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docProps/app.xml" ContentType="application/vnd.openxmlformats-officedocument.extended-properties+xml"/>
  <Override PartName="/word/webSettings.xml" ContentType="application/vnd.openxmlformats-officedocument.wordprocessingml.webSetting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customXml/itemProps155.xml" ContentType="application/vnd.openxmlformats-officedocument.customXmlProperties+xml"/>
  <Override PartName="/customXml/itemProps154.xml" ContentType="application/vnd.openxmlformats-officedocument.customXmlProperties+xml"/>
  <Override PartName="/customXml/itemProps134.xml" ContentType="application/vnd.openxmlformats-officedocument.customXmlProperties+xml"/>
  <Override PartName="/customXml/itemProps133.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8.xml" ContentType="application/vnd.openxmlformats-officedocument.customXmlProperties+xml"/>
  <Override PartName="/customXml/itemProps137.xml" ContentType="application/vnd.openxmlformats-officedocument.customXmlProperties+xml"/>
  <Override PartName="/customXml/itemProps132.xml" ContentType="application/vnd.openxmlformats-officedocument.customXmlProperties+xml"/>
  <Override PartName="/customXml/itemProps131.xml" ContentType="application/vnd.openxmlformats-officedocument.customXmlProperties+xml"/>
  <Override PartName="/customXml/itemProps127.xml" ContentType="application/vnd.openxmlformats-officedocument.customXmlProperties+xml"/>
  <Override PartName="/customXml/itemProps126.xml" ContentType="application/vnd.openxmlformats-officedocument.customXmlProperties+xml"/>
  <Override PartName="/customXml/itemProps125.xml" ContentType="application/vnd.openxmlformats-officedocument.customXmlProperties+xml"/>
  <Override PartName="/customXml/itemProps128.xml" ContentType="application/vnd.openxmlformats-officedocument.customXmlProperties+xml"/>
  <Override PartName="/customXml/itemProps130.xml" ContentType="application/vnd.openxmlformats-officedocument.customXmlProperties+xml"/>
  <Override PartName="/customXml/itemProps129.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50.xml" ContentType="application/vnd.openxmlformats-officedocument.customXmlProperties+xml"/>
  <Override PartName="/customXml/itemProps149.xml" ContentType="application/vnd.openxmlformats-officedocument.customXmlProperties+xml"/>
  <Override PartName="/customXml/itemProps148.xml" ContentType="application/vnd.openxmlformats-officedocument.customXmlProperties+xml"/>
  <Override PartName="/customXml/itemProps151.xml" ContentType="application/vnd.openxmlformats-officedocument.customXmlProperties+xml"/>
  <Override PartName="/customXml/itemProps153.xml" ContentType="application/vnd.openxmlformats-officedocument.customXmlProperties+xml"/>
  <Override PartName="/customXml/itemProps152.xml" ContentType="application/vnd.openxmlformats-officedocument.customXmlProperties+xml"/>
  <Override PartName="/customXml/itemProps147.xml" ContentType="application/vnd.openxmlformats-officedocument.customXmlProperties+xml"/>
  <Override PartName="/customXml/itemProps142.xml" ContentType="application/vnd.openxmlformats-officedocument.customXmlProperties+xml"/>
  <Override PartName="/customXml/itemProps141.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6.xml" ContentType="application/vnd.openxmlformats-officedocument.customXmlProperties+xml"/>
  <Override PartName="/customXml/itemProps145.xml" ContentType="application/vnd.openxmlformats-officedocument.customXmlProperties+xml"/>
  <Override PartName="/customXml/itemProps124.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3.xml" ContentType="application/vnd.openxmlformats-officedocument.customXmlProperties+xml"/>
  <Override PartName="/customXml/itemProps36.xml" ContentType="application/vnd.openxmlformats-officedocument.customXmlProperties+xml"/>
  <Override PartName="/customXml/itemProps38.xml" ContentType="application/vnd.openxmlformats-officedocument.customXmlProperties+xml"/>
  <Override PartName="/customXml/itemProps37.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6.xml" ContentType="application/vnd.openxmlformats-officedocument.customXmlProperties+xml"/>
  <Override PartName="/customXml/itemProps59.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60.xml" ContentType="application/vnd.openxmlformats-officedocument.customXmlProperties+xml"/>
  <Override PartName="/customXml/itemProps55.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3.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02.xml" ContentType="application/vnd.openxmlformats-officedocument.customXmlProperties+xml"/>
  <Override PartName="/customXml/itemProps105.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6.xml" ContentType="application/vnd.openxmlformats-officedocument.customXmlProperties+xml"/>
  <Override PartName="/customXml/itemProps101.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100.xml" ContentType="application/vnd.openxmlformats-officedocument.customXmlProperties+xml"/>
  <Override PartName="/customXml/itemProps99.xml" ContentType="application/vnd.openxmlformats-officedocument.customXmlProperties+xml"/>
  <Override PartName="/customXml/itemProps109.xml" ContentType="application/vnd.openxmlformats-officedocument.customXmlProperties+xml"/>
  <Override PartName="/customXml/itemProps119.xml" ContentType="application/vnd.openxmlformats-officedocument.customXmlProperties+xml"/>
  <Override PartName="/customXml/itemProps118.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3.xml" ContentType="application/vnd.openxmlformats-officedocument.customXmlProperties+xml"/>
  <Override PartName="/customXml/itemProps122.xml" ContentType="application/vnd.openxmlformats-officedocument.customXmlProperties+xml"/>
  <Override PartName="/customXml/itemProps117.xml" ContentType="application/vnd.openxmlformats-officedocument.customXmlProperties+xml"/>
  <Override PartName="/customXml/itemProps116.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10.xml" ContentType="application/vnd.openxmlformats-officedocument.customXmlProperties+xml"/>
  <Override PartName="/customXml/itemProps113.xml" ContentType="application/vnd.openxmlformats-officedocument.customXmlProperties+xml"/>
  <Override PartName="/customXml/itemProps115.xml" ContentType="application/vnd.openxmlformats-officedocument.customXmlProperties+xml"/>
  <Override PartName="/customXml/itemProps114.xml" ContentType="application/vnd.openxmlformats-officedocument.customXmlProperties+xml"/>
  <Override PartName="/customXml/itemProps94.xml" ContentType="application/vnd.openxmlformats-officedocument.customXmlProperties+xml"/>
  <Override PartName="/customXml/itemProps93.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1.xml" ContentType="application/vnd.openxmlformats-officedocument.customXmlProperties+xml"/>
  <Override PartName="/customXml/itemProps70.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64.xml" ContentType="application/vnd.openxmlformats-officedocument.customXmlProperties+xml"/>
  <Override PartName="/customXml/itemProps67.xml" ContentType="application/vnd.openxmlformats-officedocument.customXmlProperties+xml"/>
  <Override PartName="/customXml/itemProps69.xml" ContentType="application/vnd.openxmlformats-officedocument.customXmlProperties+xml"/>
  <Override PartName="/customXml/itemProps68.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87.xml" ContentType="application/vnd.openxmlformats-officedocument.customXmlProperties+xml"/>
  <Override PartName="/customXml/itemProps90.xml" ContentType="application/vnd.openxmlformats-officedocument.customXmlProperties+xml"/>
  <Override PartName="/customXml/itemProps92.xml" ContentType="application/vnd.openxmlformats-officedocument.customXmlProperties+xml"/>
  <Override PartName="/customXml/itemProps91.xml" ContentType="application/vnd.openxmlformats-officedocument.customXmlProperties+xml"/>
  <Override PartName="/customXml/itemProps86.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4.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3B84" w:rsidRPr="00EC5BB4" w:rsidRDefault="00113B84" w:rsidP="00113B84">
      <w:pPr>
        <w:suppressAutoHyphens/>
        <w:jc w:val="center"/>
        <w:rPr>
          <w:rFonts w:eastAsia="Arial Unicode MS" w:cs="Arial"/>
          <w:b/>
          <w:color w:val="000000"/>
          <w:kern w:val="1"/>
          <w:sz w:val="24"/>
          <w:szCs w:val="24"/>
          <w:lang w:val="sr-Cyrl-RS" w:eastAsia="ar-SA"/>
        </w:rPr>
      </w:pPr>
      <w:r w:rsidRPr="00EC5BB4">
        <w:rPr>
          <w:rFonts w:eastAsia="Arial Unicode MS" w:cs="Arial"/>
          <w:b/>
          <w:color w:val="000000"/>
          <w:kern w:val="1"/>
          <w:sz w:val="24"/>
          <w:szCs w:val="24"/>
          <w:lang w:eastAsia="ar-SA"/>
        </w:rPr>
        <w:t>ЈАВНО ПРЕДУЗЕЋЕ «ЕЛЕКТРОПРИВРЕДА СРБИЈЕ»</w:t>
      </w:r>
      <w:r w:rsidRPr="00EC5BB4">
        <w:rPr>
          <w:rFonts w:eastAsia="Arial Unicode MS" w:cs="Arial"/>
          <w:b/>
          <w:color w:val="000000"/>
          <w:kern w:val="1"/>
          <w:sz w:val="24"/>
          <w:szCs w:val="24"/>
          <w:lang w:val="sr-Cyrl-RS" w:eastAsia="ar-SA"/>
        </w:rPr>
        <w:t xml:space="preserve"> БЕОГРАД</w:t>
      </w:r>
    </w:p>
    <w:p w:rsidR="00210557" w:rsidRPr="00EC5BB4" w:rsidRDefault="00210557" w:rsidP="00210557">
      <w:pPr>
        <w:jc w:val="center"/>
        <w:rPr>
          <w:rFonts w:cs="Arial"/>
          <w:sz w:val="24"/>
          <w:szCs w:val="24"/>
        </w:rPr>
      </w:pPr>
    </w:p>
    <w:p w:rsidR="00210557" w:rsidRPr="00EC5BB4" w:rsidRDefault="00B67C02" w:rsidP="00210557">
      <w:pPr>
        <w:jc w:val="center"/>
        <w:rPr>
          <w:rFonts w:cs="Arial"/>
          <w:sz w:val="24"/>
          <w:szCs w:val="24"/>
          <w:lang w:val="sr-Latn-CS"/>
        </w:rPr>
      </w:pPr>
      <w:r>
        <w:rPr>
          <w:rFonts w:cs="Arial"/>
          <w:noProof/>
          <w:sz w:val="24"/>
          <w:szCs w:val="24"/>
        </w:rPr>
        <w:drawing>
          <wp:inline distT="0" distB="0" distL="0" distR="0" wp14:anchorId="4B87FEDF" wp14:editId="28A100FD">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C5BB4" w:rsidRDefault="00210557" w:rsidP="00210557">
      <w:pPr>
        <w:jc w:val="center"/>
        <w:rPr>
          <w:rFonts w:cs="Arial"/>
          <w:sz w:val="24"/>
          <w:szCs w:val="24"/>
          <w:lang w:val="sr-Latn-CS"/>
        </w:rPr>
      </w:pPr>
    </w:p>
    <w:p w:rsidR="00210557" w:rsidRPr="00EC5BB4" w:rsidRDefault="00210557" w:rsidP="00210557">
      <w:pPr>
        <w:jc w:val="center"/>
        <w:rPr>
          <w:rFonts w:cs="Arial"/>
          <w:b/>
          <w:sz w:val="24"/>
          <w:szCs w:val="24"/>
          <w:lang w:val="sr-Latn-CS"/>
        </w:rPr>
      </w:pPr>
    </w:p>
    <w:p w:rsidR="00210557" w:rsidRPr="003D5DB1" w:rsidRDefault="00210557" w:rsidP="00781B02">
      <w:pPr>
        <w:jc w:val="center"/>
        <w:rPr>
          <w:b/>
          <w:sz w:val="24"/>
          <w:szCs w:val="24"/>
        </w:rPr>
      </w:pPr>
      <w:bookmarkStart w:id="0" w:name="_Toc441215596"/>
      <w:bookmarkStart w:id="1" w:name="_Toc441651535"/>
      <w:bookmarkStart w:id="2" w:name="_Toc442559872"/>
      <w:r w:rsidRPr="003D5DB1">
        <w:rPr>
          <w:b/>
          <w:sz w:val="24"/>
          <w:szCs w:val="24"/>
        </w:rPr>
        <w:t>КОНКУРСНА ДОКУМЕНТАЦИЈА</w:t>
      </w:r>
      <w:bookmarkEnd w:id="0"/>
      <w:bookmarkEnd w:id="1"/>
      <w:bookmarkEnd w:id="2"/>
    </w:p>
    <w:p w:rsidR="00210557" w:rsidRPr="003D5DB1" w:rsidRDefault="00D516F7" w:rsidP="00210557">
      <w:pPr>
        <w:jc w:val="center"/>
        <w:rPr>
          <w:rFonts w:cs="Arial"/>
          <w:sz w:val="24"/>
          <w:szCs w:val="24"/>
        </w:rPr>
      </w:pPr>
      <w:r w:rsidRPr="003D5DB1">
        <w:rPr>
          <w:rFonts w:cs="Arial"/>
          <w:sz w:val="24"/>
          <w:szCs w:val="24"/>
          <w:lang w:val="sr-Cyrl-CS"/>
        </w:rPr>
        <w:t xml:space="preserve">за подношење понуда </w:t>
      </w:r>
      <w:r w:rsidR="00210557" w:rsidRPr="003D5DB1">
        <w:rPr>
          <w:rFonts w:cs="Arial"/>
          <w:sz w:val="24"/>
          <w:szCs w:val="24"/>
        </w:rPr>
        <w:t xml:space="preserve">у </w:t>
      </w:r>
      <w:r w:rsidR="00B7166F" w:rsidRPr="003D5DB1">
        <w:rPr>
          <w:rFonts w:cs="Arial"/>
          <w:sz w:val="24"/>
          <w:szCs w:val="24"/>
          <w:lang w:val="sr-Cyrl-RS"/>
        </w:rPr>
        <w:t xml:space="preserve">отвореном </w:t>
      </w:r>
      <w:r w:rsidR="00210557" w:rsidRPr="003D5DB1">
        <w:rPr>
          <w:rFonts w:cs="Arial"/>
          <w:sz w:val="24"/>
          <w:szCs w:val="24"/>
        </w:rPr>
        <w:t xml:space="preserve">поступку </w:t>
      </w:r>
    </w:p>
    <w:p w:rsidR="00210557" w:rsidRPr="00EC5BB4" w:rsidRDefault="00210557" w:rsidP="001C7C31">
      <w:pPr>
        <w:jc w:val="center"/>
        <w:rPr>
          <w:rFonts w:cs="Arial"/>
          <w:szCs w:val="24"/>
          <w:lang w:val="sr-Latn-RS"/>
        </w:rPr>
      </w:pPr>
      <w:bookmarkStart w:id="3" w:name="_Toc441215597"/>
      <w:bookmarkStart w:id="4" w:name="_Toc441651536"/>
      <w:bookmarkStart w:id="5" w:name="_Toc442559873"/>
      <w:r w:rsidRPr="003D5DB1">
        <w:rPr>
          <w:sz w:val="24"/>
          <w:szCs w:val="24"/>
        </w:rPr>
        <w:t xml:space="preserve">за јавну набавку </w:t>
      </w:r>
      <w:r w:rsidR="00A63575" w:rsidRPr="003D5DB1">
        <w:rPr>
          <w:sz w:val="24"/>
          <w:szCs w:val="24"/>
          <w:lang w:val="sr-Cyrl-RS"/>
        </w:rPr>
        <w:t>услуга</w:t>
      </w:r>
      <w:r w:rsidR="00354B71">
        <w:rPr>
          <w:sz w:val="24"/>
          <w:szCs w:val="24"/>
          <w:lang w:val="sr-Cyrl-RS"/>
        </w:rPr>
        <w:t xml:space="preserve"> </w:t>
      </w:r>
      <w:bookmarkEnd w:id="3"/>
      <w:bookmarkEnd w:id="4"/>
      <w:bookmarkEnd w:id="5"/>
    </w:p>
    <w:p w:rsidR="001C7C31" w:rsidRDefault="00391524" w:rsidP="00210557">
      <w:pPr>
        <w:pStyle w:val="Title"/>
        <w:spacing w:before="0"/>
        <w:rPr>
          <w:rFonts w:cs="Arial"/>
          <w:bCs w:val="0"/>
          <w:szCs w:val="24"/>
          <w:lang w:val="sr-Latn-RS"/>
        </w:rPr>
      </w:pPr>
      <w:r w:rsidRPr="00391524">
        <w:rPr>
          <w:rFonts w:cs="Arial"/>
          <w:bCs w:val="0"/>
          <w:szCs w:val="24"/>
          <w:lang w:val="ru-RU"/>
        </w:rPr>
        <w:t>«</w:t>
      </w:r>
      <w:r w:rsidRPr="00391524">
        <w:rPr>
          <w:rFonts w:cs="Arial"/>
          <w:bCs w:val="0"/>
          <w:szCs w:val="24"/>
          <w:lang w:val="sr-Cyrl-RS"/>
        </w:rPr>
        <w:t>Услуга израде студије ХИС Дрина – 3</w:t>
      </w:r>
      <w:r>
        <w:rPr>
          <w:rFonts w:cs="Arial"/>
          <w:bCs w:val="0"/>
          <w:szCs w:val="24"/>
          <w:lang w:val="en-US"/>
        </w:rPr>
        <w:t xml:space="preserve"> </w:t>
      </w:r>
      <w:r w:rsidRPr="00391524">
        <w:rPr>
          <w:rFonts w:cs="Arial"/>
          <w:bCs w:val="0"/>
          <w:szCs w:val="24"/>
          <w:lang w:val="sr-Cyrl-RS"/>
        </w:rPr>
        <w:t>б фаза</w:t>
      </w:r>
      <w:r w:rsidRPr="00391524">
        <w:rPr>
          <w:rFonts w:cs="Arial"/>
          <w:bCs w:val="0"/>
          <w:szCs w:val="24"/>
          <w:lang w:val="ru-RU"/>
        </w:rPr>
        <w:t>»</w:t>
      </w:r>
    </w:p>
    <w:p w:rsidR="001C7C31" w:rsidRPr="001C7C31" w:rsidRDefault="001C7C31" w:rsidP="001C7C31">
      <w:pPr>
        <w:pStyle w:val="Title"/>
        <w:spacing w:before="0"/>
        <w:rPr>
          <w:rFonts w:ascii="Nyala" w:hAnsi="Nyala" w:cs="Arial"/>
          <w:szCs w:val="24"/>
        </w:rPr>
      </w:pPr>
      <w:r>
        <w:rPr>
          <w:rFonts w:cs="Arial"/>
          <w:bCs w:val="0"/>
          <w:szCs w:val="24"/>
          <w:lang w:val="am-ET"/>
        </w:rPr>
        <w:t xml:space="preserve"> </w:t>
      </w:r>
      <w:r>
        <w:rPr>
          <w:szCs w:val="24"/>
          <w:lang w:val="sr-Cyrl-RS"/>
        </w:rPr>
        <w:t xml:space="preserve">ЈН </w:t>
      </w:r>
      <w:r w:rsidRPr="003D5DB1">
        <w:rPr>
          <w:szCs w:val="24"/>
        </w:rPr>
        <w:t>бр.</w:t>
      </w:r>
      <w:r w:rsidR="00765A4F">
        <w:rPr>
          <w:szCs w:val="24"/>
          <w:lang w:val="sr-Latn-RS"/>
        </w:rPr>
        <w:t>1000/</w:t>
      </w:r>
      <w:r w:rsidR="00391524">
        <w:rPr>
          <w:szCs w:val="24"/>
          <w:lang w:val="sr-Latn-RS"/>
        </w:rPr>
        <w:t>0097</w:t>
      </w:r>
      <w:r w:rsidRPr="003D5DB1">
        <w:rPr>
          <w:szCs w:val="24"/>
          <w:lang w:val="sr-Latn-RS"/>
        </w:rPr>
        <w:t>/201</w:t>
      </w:r>
      <w:r>
        <w:rPr>
          <w:szCs w:val="24"/>
          <w:lang w:val="sr-Latn-RS"/>
        </w:rPr>
        <w:t>6</w:t>
      </w:r>
    </w:p>
    <w:p w:rsidR="001C7C31" w:rsidRPr="00EC5BB4" w:rsidRDefault="001C7C31" w:rsidP="001C7C31">
      <w:pPr>
        <w:pStyle w:val="Title"/>
        <w:spacing w:before="0"/>
        <w:jc w:val="both"/>
        <w:rPr>
          <w:rFonts w:cs="Arial"/>
          <w:szCs w:val="24"/>
          <w:lang w:val="sr-Latn-RS"/>
        </w:rPr>
      </w:pPr>
    </w:p>
    <w:p w:rsidR="00210557" w:rsidRDefault="00210557" w:rsidP="00210557">
      <w:pPr>
        <w:pStyle w:val="Title"/>
        <w:spacing w:before="0"/>
        <w:rPr>
          <w:rFonts w:cs="Arial"/>
          <w:b w:val="0"/>
          <w:color w:val="FF0000"/>
          <w:szCs w:val="24"/>
        </w:rPr>
      </w:pPr>
    </w:p>
    <w:p w:rsidR="003D5DB1" w:rsidRDefault="003D5DB1" w:rsidP="003D5DB1">
      <w:pPr>
        <w:pStyle w:val="Subtitle"/>
      </w:pPr>
    </w:p>
    <w:p w:rsidR="003D5DB1" w:rsidRPr="003D5DB1" w:rsidRDefault="003D5DB1" w:rsidP="003D5DB1">
      <w:pPr>
        <w:pStyle w:val="BodyText"/>
      </w:pPr>
    </w:p>
    <w:p w:rsidR="009642F1" w:rsidRPr="00EC5BB4" w:rsidRDefault="009642F1" w:rsidP="009642F1">
      <w:pPr>
        <w:rPr>
          <w:rFonts w:eastAsia="Arial Unicode MS" w:cs="Arial"/>
          <w:b/>
          <w:kern w:val="2"/>
          <w:sz w:val="24"/>
          <w:szCs w:val="24"/>
          <w:lang w:val="ru-RU"/>
        </w:rPr>
      </w:pPr>
      <w:r w:rsidRPr="00EC5BB4">
        <w:rPr>
          <w:rFonts w:eastAsia="Arial Unicode MS" w:cs="Arial"/>
          <w:b/>
          <w:kern w:val="2"/>
          <w:sz w:val="24"/>
          <w:szCs w:val="24"/>
          <w:lang w:val="ru-RU"/>
        </w:rPr>
        <w:t xml:space="preserve">                                                                                    К О М И С И Ј А</w:t>
      </w:r>
    </w:p>
    <w:p w:rsidR="009642F1" w:rsidRPr="00EC5BB4" w:rsidRDefault="009642F1" w:rsidP="009642F1">
      <w:pPr>
        <w:rPr>
          <w:rFonts w:eastAsia="Arial Unicode MS" w:cs="Arial"/>
          <w:kern w:val="2"/>
          <w:sz w:val="24"/>
          <w:szCs w:val="24"/>
        </w:rPr>
      </w:pPr>
      <w:r w:rsidRPr="00EC5BB4">
        <w:rPr>
          <w:rFonts w:eastAsia="Arial Unicode MS" w:cs="Arial"/>
          <w:kern w:val="2"/>
          <w:sz w:val="24"/>
          <w:szCs w:val="24"/>
          <w:lang w:val="ru-RU"/>
        </w:rPr>
        <w:t xml:space="preserve">                                                                      за спровођење ЈН</w:t>
      </w:r>
      <w:r w:rsidR="003D5DB1">
        <w:rPr>
          <w:rFonts w:eastAsia="Arial Unicode MS" w:cs="Arial"/>
          <w:kern w:val="2"/>
          <w:sz w:val="24"/>
          <w:szCs w:val="24"/>
          <w:lang w:val="sr-Latn-RS"/>
        </w:rPr>
        <w:t xml:space="preserve"> </w:t>
      </w:r>
      <w:r w:rsidR="001C7C31">
        <w:rPr>
          <w:sz w:val="24"/>
          <w:szCs w:val="24"/>
          <w:lang w:val="sr-Latn-RS"/>
        </w:rPr>
        <w:t>1000/</w:t>
      </w:r>
      <w:r w:rsidR="00391524">
        <w:rPr>
          <w:sz w:val="24"/>
          <w:szCs w:val="24"/>
          <w:lang w:val="sr-Cyrl-RS"/>
        </w:rPr>
        <w:t>0097</w:t>
      </w:r>
      <w:r w:rsidR="003D5DB1" w:rsidRPr="003D5DB1">
        <w:rPr>
          <w:sz w:val="24"/>
          <w:szCs w:val="24"/>
          <w:lang w:val="sr-Latn-RS"/>
        </w:rPr>
        <w:t>/201</w:t>
      </w:r>
      <w:r w:rsidR="00206385">
        <w:rPr>
          <w:sz w:val="24"/>
          <w:szCs w:val="24"/>
          <w:lang w:val="sr-Latn-RS"/>
        </w:rPr>
        <w:t>6</w:t>
      </w:r>
    </w:p>
    <w:p w:rsidR="009642F1" w:rsidRPr="00391524" w:rsidRDefault="009642F1" w:rsidP="009642F1">
      <w:pPr>
        <w:rPr>
          <w:rFonts w:eastAsia="Arial Unicode MS" w:cs="Arial"/>
          <w:kern w:val="2"/>
          <w:sz w:val="24"/>
          <w:szCs w:val="24"/>
          <w:lang w:val="sr-Cyrl-RS"/>
        </w:rPr>
      </w:pPr>
      <w:r w:rsidRPr="00EC5BB4">
        <w:rPr>
          <w:rFonts w:eastAsia="Arial Unicode MS" w:cs="Arial"/>
          <w:kern w:val="2"/>
          <w:sz w:val="24"/>
          <w:szCs w:val="24"/>
          <w:lang w:val="ru-RU"/>
        </w:rPr>
        <w:t xml:space="preserve">                                                       формирана Решењем бр.12.01.</w:t>
      </w:r>
      <w:r w:rsidR="00391524" w:rsidRPr="00391524">
        <w:rPr>
          <w:sz w:val="24"/>
          <w:szCs w:val="24"/>
        </w:rPr>
        <w:t xml:space="preserve"> </w:t>
      </w:r>
      <w:r w:rsidR="00391524" w:rsidRPr="00391524">
        <w:rPr>
          <w:rFonts w:eastAsia="Arial Unicode MS" w:cs="Arial"/>
          <w:kern w:val="2"/>
          <w:sz w:val="24"/>
          <w:szCs w:val="24"/>
        </w:rPr>
        <w:t>453099</w:t>
      </w:r>
      <w:r w:rsidR="00391524" w:rsidRPr="00391524">
        <w:rPr>
          <w:rFonts w:eastAsia="Arial Unicode MS" w:cs="Arial"/>
          <w:kern w:val="2"/>
          <w:sz w:val="24"/>
          <w:szCs w:val="24"/>
          <w:lang w:val="sr-Latn-RS"/>
        </w:rPr>
        <w:t>/3</w:t>
      </w:r>
      <w:r w:rsidR="00391524">
        <w:rPr>
          <w:rFonts w:eastAsia="Arial Unicode MS" w:cs="Arial"/>
          <w:kern w:val="2"/>
          <w:sz w:val="24"/>
          <w:szCs w:val="24"/>
          <w:lang w:val="sr-Cyrl-RS"/>
        </w:rPr>
        <w:t>-16</w:t>
      </w:r>
    </w:p>
    <w:p w:rsidR="009642F1" w:rsidRPr="00EC5BB4" w:rsidRDefault="009642F1" w:rsidP="009642F1">
      <w:pPr>
        <w:pStyle w:val="Title"/>
        <w:spacing w:before="0"/>
        <w:rPr>
          <w:rFonts w:cs="Arial"/>
          <w:b w:val="0"/>
          <w:color w:val="FF0000"/>
          <w:szCs w:val="24"/>
        </w:rPr>
      </w:pPr>
    </w:p>
    <w:p w:rsidR="00A378B4" w:rsidRDefault="00A378B4" w:rsidP="00210557">
      <w:pPr>
        <w:pStyle w:val="Title"/>
        <w:spacing w:before="0"/>
        <w:rPr>
          <w:rFonts w:cs="Arial"/>
          <w:b w:val="0"/>
          <w:i/>
          <w:szCs w:val="24"/>
          <w:lang w:val="sr-Cyrl-RS"/>
        </w:rPr>
      </w:pPr>
    </w:p>
    <w:p w:rsidR="000908E3" w:rsidRPr="00A378B4" w:rsidRDefault="00A378B4" w:rsidP="00210557">
      <w:pPr>
        <w:pStyle w:val="Title"/>
        <w:spacing w:before="0"/>
        <w:rPr>
          <w:rFonts w:cs="Arial"/>
          <w:i/>
          <w:color w:val="0070C0"/>
          <w:szCs w:val="24"/>
          <w:lang w:val="sr-Cyrl-RS"/>
        </w:rPr>
      </w:pPr>
      <w:r w:rsidRPr="00A378B4">
        <w:rPr>
          <w:rFonts w:cs="Arial"/>
          <w:i/>
          <w:color w:val="0070C0"/>
          <w:szCs w:val="24"/>
          <w:lang w:val="sr-Cyrl-RS"/>
        </w:rPr>
        <w:t>(Заведено у ЈП ЕПС под бројем 12.01. 453099/1</w:t>
      </w:r>
      <w:r>
        <w:rPr>
          <w:rFonts w:cs="Arial"/>
          <w:i/>
          <w:color w:val="0070C0"/>
          <w:szCs w:val="24"/>
          <w:lang w:val="sr-Cyrl-RS"/>
        </w:rPr>
        <w:t>0-</w:t>
      </w:r>
      <w:r w:rsidRPr="00A378B4">
        <w:rPr>
          <w:rFonts w:cs="Arial"/>
          <w:i/>
          <w:color w:val="0070C0"/>
          <w:szCs w:val="24"/>
          <w:lang w:val="sr-Cyrl-RS"/>
        </w:rPr>
        <w:t>16 од 25.11.2016. године)</w:t>
      </w:r>
    </w:p>
    <w:p w:rsidR="00210557" w:rsidRPr="00EC5BB4" w:rsidRDefault="00210557" w:rsidP="00210557">
      <w:pPr>
        <w:pStyle w:val="Title"/>
        <w:spacing w:before="0"/>
        <w:rPr>
          <w:rFonts w:cs="Arial"/>
          <w:b w:val="0"/>
          <w:color w:val="FF0000"/>
          <w:szCs w:val="24"/>
        </w:rPr>
      </w:pPr>
    </w:p>
    <w:p w:rsidR="00150FCE" w:rsidRPr="00EC5BB4" w:rsidRDefault="00150FCE" w:rsidP="00BA3120">
      <w:pPr>
        <w:pStyle w:val="BodyText"/>
        <w:spacing w:before="0"/>
        <w:rPr>
          <w:rFonts w:cs="Arial"/>
          <w:szCs w:val="24"/>
          <w:lang w:val="ru-RU"/>
        </w:rPr>
      </w:pPr>
    </w:p>
    <w:p w:rsidR="000C50A0" w:rsidRPr="00EC5BB4" w:rsidRDefault="000C50A0" w:rsidP="000C50A0">
      <w:pPr>
        <w:spacing w:before="0"/>
        <w:jc w:val="center"/>
        <w:rPr>
          <w:rFonts w:eastAsia="Arial Unicode MS" w:cs="Arial"/>
          <w:kern w:val="2"/>
          <w:sz w:val="24"/>
          <w:szCs w:val="24"/>
          <w:lang w:val="ru-RU"/>
        </w:rPr>
      </w:pPr>
    </w:p>
    <w:p w:rsidR="00A3774E" w:rsidRPr="00EC5BB4" w:rsidRDefault="00A3774E" w:rsidP="000C50A0">
      <w:pPr>
        <w:pStyle w:val="BodyText"/>
        <w:spacing w:before="0"/>
        <w:jc w:val="center"/>
        <w:rPr>
          <w:rFonts w:cs="Arial"/>
          <w:szCs w:val="24"/>
        </w:rPr>
      </w:pPr>
    </w:p>
    <w:p w:rsidR="00C53AC6" w:rsidRPr="00EC5BB4" w:rsidRDefault="00C53AC6" w:rsidP="000C50A0">
      <w:pPr>
        <w:pStyle w:val="BodyText"/>
        <w:spacing w:before="0"/>
        <w:jc w:val="center"/>
        <w:rPr>
          <w:rFonts w:cs="Arial"/>
          <w:szCs w:val="24"/>
        </w:rPr>
      </w:pPr>
    </w:p>
    <w:p w:rsidR="00C53AC6" w:rsidRPr="00EC5BB4" w:rsidRDefault="00C53AC6" w:rsidP="000C50A0">
      <w:pPr>
        <w:pStyle w:val="BodyText"/>
        <w:spacing w:before="0"/>
        <w:jc w:val="center"/>
        <w:rPr>
          <w:rFonts w:cs="Arial"/>
          <w:szCs w:val="24"/>
        </w:rPr>
      </w:pPr>
    </w:p>
    <w:p w:rsidR="00C53AC6" w:rsidRPr="00EC5BB4" w:rsidRDefault="00C53AC6" w:rsidP="000C50A0">
      <w:pPr>
        <w:pStyle w:val="BodyText"/>
        <w:spacing w:before="0"/>
        <w:jc w:val="center"/>
        <w:rPr>
          <w:rFonts w:cs="Arial"/>
          <w:szCs w:val="24"/>
          <w:lang w:val="en-US"/>
        </w:rPr>
      </w:pPr>
    </w:p>
    <w:p w:rsidR="000C50A0" w:rsidRPr="00EC5BB4" w:rsidRDefault="000C50A0" w:rsidP="000C50A0">
      <w:pPr>
        <w:pStyle w:val="BodyText"/>
        <w:spacing w:before="0"/>
        <w:jc w:val="center"/>
        <w:rPr>
          <w:rFonts w:cs="Arial"/>
          <w:szCs w:val="24"/>
          <w:lang w:val="ru-RU"/>
        </w:rPr>
      </w:pPr>
    </w:p>
    <w:p w:rsidR="00B37917" w:rsidRPr="00EC5BB4" w:rsidRDefault="003D5DB1" w:rsidP="000C50A0">
      <w:pPr>
        <w:spacing w:before="0"/>
        <w:jc w:val="center"/>
        <w:rPr>
          <w:rFonts w:cs="Arial"/>
          <w:sz w:val="24"/>
          <w:szCs w:val="24"/>
          <w:lang w:val="ru-RU"/>
        </w:rPr>
      </w:pPr>
      <w:r>
        <w:rPr>
          <w:rFonts w:cs="Arial"/>
          <w:sz w:val="24"/>
          <w:szCs w:val="24"/>
          <w:lang w:val="sr-Cyrl-RS"/>
        </w:rPr>
        <w:t>Београд</w:t>
      </w:r>
      <w:r w:rsidR="00EB2566" w:rsidRPr="00EC5BB4">
        <w:rPr>
          <w:rFonts w:cs="Arial"/>
          <w:sz w:val="24"/>
          <w:szCs w:val="24"/>
          <w:lang w:val="ru-RU"/>
        </w:rPr>
        <w:t>,</w:t>
      </w:r>
      <w:r w:rsidR="001C7C31">
        <w:rPr>
          <w:rFonts w:cs="Arial"/>
          <w:sz w:val="24"/>
          <w:szCs w:val="24"/>
          <w:lang w:val="ru-RU"/>
        </w:rPr>
        <w:t xml:space="preserve"> </w:t>
      </w:r>
      <w:r w:rsidR="00765A4F">
        <w:rPr>
          <w:rFonts w:cs="Arial"/>
          <w:sz w:val="24"/>
          <w:szCs w:val="24"/>
          <w:lang w:val="ru-RU"/>
        </w:rPr>
        <w:t>новембар</w:t>
      </w:r>
      <w:r w:rsidR="004276AD" w:rsidRPr="00EC5BB4">
        <w:rPr>
          <w:rFonts w:cs="Arial"/>
          <w:i/>
          <w:color w:val="00B0F0"/>
          <w:sz w:val="24"/>
          <w:szCs w:val="24"/>
        </w:rPr>
        <w:t xml:space="preserve"> </w:t>
      </w:r>
      <w:r w:rsidR="001F62BF" w:rsidRPr="00EC5BB4">
        <w:rPr>
          <w:rFonts w:cs="Arial"/>
          <w:sz w:val="24"/>
          <w:szCs w:val="24"/>
          <w:lang w:val="ru-RU"/>
        </w:rPr>
        <w:t>201</w:t>
      </w:r>
      <w:r w:rsidR="00210557" w:rsidRPr="00EC5BB4">
        <w:rPr>
          <w:rFonts w:cs="Arial"/>
          <w:sz w:val="24"/>
          <w:szCs w:val="24"/>
          <w:lang w:val="ru-RU"/>
        </w:rPr>
        <w:t>6</w:t>
      </w:r>
      <w:r w:rsidR="001F62BF" w:rsidRPr="00EC5BB4">
        <w:rPr>
          <w:rFonts w:cs="Arial"/>
          <w:sz w:val="24"/>
          <w:szCs w:val="24"/>
          <w:lang w:val="ru-RU"/>
        </w:rPr>
        <w:t xml:space="preserve">. </w:t>
      </w:r>
      <w:r w:rsidR="00210557" w:rsidRPr="00EC5BB4">
        <w:rPr>
          <w:rFonts w:cs="Arial"/>
          <w:sz w:val="24"/>
          <w:szCs w:val="24"/>
          <w:lang w:val="ru-RU"/>
        </w:rPr>
        <w:t>г</w:t>
      </w:r>
      <w:r w:rsidR="001F62BF" w:rsidRPr="00EC5BB4">
        <w:rPr>
          <w:rFonts w:cs="Arial"/>
          <w:sz w:val="24"/>
          <w:szCs w:val="24"/>
          <w:lang w:val="ru-RU"/>
        </w:rPr>
        <w:t>одине</w:t>
      </w:r>
    </w:p>
    <w:p w:rsidR="00261778" w:rsidRPr="00EC5BB4" w:rsidRDefault="000C50A0" w:rsidP="000C50A0">
      <w:pPr>
        <w:spacing w:before="0"/>
        <w:rPr>
          <w:rFonts w:eastAsia="TimesNewRomanPSMT" w:cs="Arial"/>
          <w:color w:val="000000"/>
          <w:kern w:val="2"/>
          <w:sz w:val="24"/>
          <w:szCs w:val="24"/>
          <w:lang w:val="ru-RU"/>
        </w:rPr>
      </w:pPr>
      <w:r w:rsidRPr="00EC5BB4">
        <w:rPr>
          <w:rFonts w:eastAsia="TimesNewRomanPSMT" w:cs="Arial"/>
          <w:color w:val="000000"/>
          <w:kern w:val="2"/>
          <w:sz w:val="24"/>
          <w:szCs w:val="24"/>
          <w:lang w:val="ru-RU"/>
        </w:rPr>
        <w:br w:type="page"/>
      </w:r>
      <w:r w:rsidR="00261778" w:rsidRPr="00EC5BB4">
        <w:rPr>
          <w:rFonts w:eastAsia="TimesNewRomanPSMT" w:cs="Arial"/>
          <w:color w:val="000000"/>
          <w:kern w:val="2"/>
          <w:sz w:val="24"/>
          <w:szCs w:val="24"/>
          <w:lang w:val="ru-RU"/>
        </w:rPr>
        <w:lastRenderedPageBreak/>
        <w:t>На основу чл</w:t>
      </w:r>
      <w:r w:rsidR="00472BF8" w:rsidRPr="00EC5BB4">
        <w:rPr>
          <w:rFonts w:eastAsia="TimesNewRomanPSMT" w:cs="Arial"/>
          <w:color w:val="000000"/>
          <w:kern w:val="2"/>
          <w:sz w:val="24"/>
          <w:szCs w:val="24"/>
          <w:lang w:val="ru-RU"/>
        </w:rPr>
        <w:t>ана</w:t>
      </w:r>
      <w:r w:rsidR="00261778" w:rsidRPr="00EC5BB4">
        <w:rPr>
          <w:rFonts w:eastAsia="TimesNewRomanPSMT" w:cs="Arial"/>
          <w:color w:val="000000"/>
          <w:kern w:val="2"/>
          <w:sz w:val="24"/>
          <w:szCs w:val="24"/>
          <w:lang w:val="ru-RU"/>
        </w:rPr>
        <w:t xml:space="preserve"> </w:t>
      </w:r>
      <w:r w:rsidR="00723522">
        <w:rPr>
          <w:rFonts w:eastAsia="TimesNewRomanPSMT" w:cs="Arial"/>
          <w:color w:val="000000"/>
          <w:kern w:val="2"/>
          <w:sz w:val="24"/>
          <w:szCs w:val="24"/>
          <w:lang w:val="ru-RU"/>
        </w:rPr>
        <w:t>32,</w:t>
      </w:r>
      <w:r w:rsidR="00010E49" w:rsidRPr="00010E49">
        <w:rPr>
          <w:rFonts w:eastAsia="TimesNewRomanPSMT" w:cs="Arial"/>
          <w:color w:val="000000"/>
          <w:kern w:val="2"/>
          <w:sz w:val="24"/>
          <w:szCs w:val="24"/>
          <w:lang w:val="ru-RU"/>
        </w:rPr>
        <w:t xml:space="preserve"> и 61</w:t>
      </w:r>
      <w:r w:rsidR="009D3699" w:rsidRPr="00EC5BB4">
        <w:rPr>
          <w:rFonts w:eastAsia="TimesNewRomanPSMT" w:cs="Arial"/>
          <w:color w:val="000000"/>
          <w:kern w:val="2"/>
          <w:sz w:val="24"/>
          <w:szCs w:val="24"/>
          <w:lang w:val="ru-RU"/>
        </w:rPr>
        <w:t>.</w:t>
      </w:r>
      <w:r w:rsidR="00261778" w:rsidRPr="00EC5BB4">
        <w:rPr>
          <w:rFonts w:eastAsia="TimesNewRomanPSMT" w:cs="Arial"/>
          <w:color w:val="000000"/>
          <w:kern w:val="2"/>
          <w:sz w:val="24"/>
          <w:szCs w:val="24"/>
          <w:lang w:val="ru-RU"/>
        </w:rPr>
        <w:t xml:space="preserve"> Закона о јавним набавкама („Сл. гласник РС” бр. </w:t>
      </w:r>
      <w:r w:rsidR="00750519" w:rsidRPr="00EC5BB4">
        <w:rPr>
          <w:rFonts w:eastAsia="TimesNewRomanPSMT" w:cs="Arial"/>
          <w:color w:val="000000"/>
          <w:kern w:val="2"/>
          <w:sz w:val="24"/>
          <w:szCs w:val="24"/>
          <w:lang w:val="ru-RU"/>
        </w:rPr>
        <w:t>124/</w:t>
      </w:r>
      <w:r w:rsidR="009060E7" w:rsidRPr="00EC5BB4">
        <w:rPr>
          <w:rFonts w:eastAsia="TimesNewRomanPSMT" w:cs="Arial"/>
          <w:color w:val="000000"/>
          <w:kern w:val="2"/>
          <w:sz w:val="24"/>
          <w:szCs w:val="24"/>
          <w:lang w:val="ru-RU"/>
        </w:rPr>
        <w:t>12, 14/15 и 68/15</w:t>
      </w:r>
      <w:r w:rsidR="000F57ED" w:rsidRPr="00EC5BB4">
        <w:rPr>
          <w:rFonts w:eastAsia="TimesNewRomanPSMT" w:cs="Arial"/>
          <w:color w:val="000000"/>
          <w:kern w:val="2"/>
          <w:sz w:val="24"/>
          <w:szCs w:val="24"/>
          <w:lang w:val="ru-RU"/>
        </w:rPr>
        <w:t>, у даљем тексту</w:t>
      </w:r>
      <w:r w:rsidR="00C15FBA">
        <w:rPr>
          <w:rFonts w:eastAsia="TimesNewRomanPSMT" w:cs="Arial"/>
          <w:color w:val="000000"/>
          <w:kern w:val="2"/>
          <w:sz w:val="24"/>
          <w:szCs w:val="24"/>
          <w:lang w:val="ru-RU"/>
        </w:rPr>
        <w:t>:</w:t>
      </w:r>
      <w:r w:rsidR="005C7CDE">
        <w:rPr>
          <w:rFonts w:eastAsia="TimesNewRomanPSMT" w:cs="Arial"/>
          <w:color w:val="000000"/>
          <w:kern w:val="2"/>
          <w:sz w:val="24"/>
          <w:szCs w:val="24"/>
          <w:lang w:val="ru-RU"/>
        </w:rPr>
        <w:t xml:space="preserve"> </w:t>
      </w:r>
      <w:r w:rsidR="00BA1E63" w:rsidRPr="00EC5BB4">
        <w:rPr>
          <w:rFonts w:eastAsia="Calibri" w:cs="Arial"/>
          <w:bCs/>
          <w:sz w:val="24"/>
          <w:szCs w:val="24"/>
        </w:rPr>
        <w:t>Закон</w:t>
      </w:r>
      <w:r w:rsidR="00261778" w:rsidRPr="00EC5BB4">
        <w:rPr>
          <w:rFonts w:eastAsia="TimesNewRomanPSMT" w:cs="Arial"/>
          <w:color w:val="000000"/>
          <w:kern w:val="2"/>
          <w:sz w:val="24"/>
          <w:szCs w:val="24"/>
          <w:lang w:val="ru-RU"/>
        </w:rPr>
        <w:t>),</w:t>
      </w:r>
      <w:r w:rsidR="00723522">
        <w:rPr>
          <w:rFonts w:eastAsia="TimesNewRomanPSMT" w:cs="Arial"/>
          <w:color w:val="000000"/>
          <w:kern w:val="2"/>
          <w:sz w:val="24"/>
          <w:szCs w:val="24"/>
        </w:rPr>
        <w:t xml:space="preserve"> </w:t>
      </w:r>
      <w:r w:rsidR="00261778" w:rsidRPr="00EC5BB4">
        <w:rPr>
          <w:rFonts w:eastAsia="TimesNewRomanPSMT" w:cs="Arial"/>
          <w:color w:val="000000"/>
          <w:kern w:val="2"/>
          <w:sz w:val="24"/>
          <w:szCs w:val="24"/>
          <w:lang w:val="ru-RU"/>
        </w:rPr>
        <w:t>чл</w:t>
      </w:r>
      <w:r w:rsidR="00472BF8" w:rsidRPr="00EC5BB4">
        <w:rPr>
          <w:rFonts w:eastAsia="TimesNewRomanPSMT" w:cs="Arial"/>
          <w:color w:val="000000"/>
          <w:kern w:val="2"/>
          <w:sz w:val="24"/>
          <w:szCs w:val="24"/>
          <w:lang w:val="ru-RU"/>
        </w:rPr>
        <w:t>ана</w:t>
      </w:r>
      <w:r w:rsidR="00EC5BB4">
        <w:rPr>
          <w:rFonts w:eastAsia="TimesNewRomanPSMT" w:cs="Arial"/>
          <w:color w:val="000000"/>
          <w:kern w:val="2"/>
          <w:sz w:val="24"/>
          <w:szCs w:val="24"/>
          <w:lang w:val="ru-RU"/>
        </w:rPr>
        <w:t xml:space="preserve"> </w:t>
      </w:r>
      <w:r w:rsidR="00723522">
        <w:rPr>
          <w:rFonts w:eastAsia="TimesNewRomanPSMT" w:cs="Arial"/>
          <w:color w:val="000000"/>
          <w:kern w:val="2"/>
          <w:sz w:val="24"/>
          <w:szCs w:val="24"/>
        </w:rPr>
        <w:t>2</w:t>
      </w:r>
      <w:r w:rsidR="00261778" w:rsidRPr="00EC5BB4">
        <w:rPr>
          <w:rFonts w:eastAsia="TimesNewRomanPSMT" w:cs="Arial"/>
          <w:color w:val="000000"/>
          <w:kern w:val="2"/>
          <w:sz w:val="24"/>
          <w:szCs w:val="24"/>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C5BB4">
        <w:rPr>
          <w:rFonts w:eastAsia="TimesNewRomanPSMT" w:cs="Arial"/>
          <w:color w:val="000000"/>
          <w:kern w:val="2"/>
          <w:sz w:val="24"/>
          <w:szCs w:val="24"/>
          <w:lang w:val="ru-RU"/>
        </w:rPr>
        <w:t xml:space="preserve">лова („Сл. гласник РС” бр. </w:t>
      </w:r>
      <w:r w:rsidR="00DB369C" w:rsidRPr="00EC5BB4">
        <w:rPr>
          <w:rFonts w:eastAsia="TimesNewRomanPSMT" w:cs="Arial"/>
          <w:color w:val="000000"/>
          <w:kern w:val="2"/>
          <w:sz w:val="24"/>
          <w:szCs w:val="24"/>
        </w:rPr>
        <w:t>86/15</w:t>
      </w:r>
      <w:r w:rsidR="00261778" w:rsidRPr="00EC5BB4">
        <w:rPr>
          <w:rFonts w:eastAsia="TimesNewRomanPSMT" w:cs="Arial"/>
          <w:color w:val="000000"/>
          <w:kern w:val="2"/>
          <w:sz w:val="24"/>
          <w:szCs w:val="24"/>
          <w:lang w:val="ru-RU"/>
        </w:rPr>
        <w:t xml:space="preserve">), </w:t>
      </w:r>
      <w:r w:rsidR="00261778" w:rsidRPr="00EC5BB4">
        <w:rPr>
          <w:rFonts w:eastAsia="Arial Unicode MS" w:cs="Arial"/>
          <w:color w:val="000000"/>
          <w:kern w:val="2"/>
          <w:sz w:val="24"/>
          <w:szCs w:val="24"/>
          <w:lang w:val="ru-RU"/>
        </w:rPr>
        <w:t xml:space="preserve">Одлуке о покретању поступка јавне набавке број </w:t>
      </w:r>
      <w:r w:rsidR="00A1430C">
        <w:rPr>
          <w:rFonts w:eastAsia="Arial Unicode MS" w:cs="Arial"/>
          <w:color w:val="000000"/>
          <w:kern w:val="2"/>
          <w:sz w:val="24"/>
          <w:szCs w:val="24"/>
          <w:lang w:val="ru-RU"/>
        </w:rPr>
        <w:t>12.01.</w:t>
      </w:r>
      <w:r w:rsidR="00391524" w:rsidRPr="00391524">
        <w:rPr>
          <w:rFonts w:eastAsia="Arial Unicode MS" w:cs="Arial"/>
          <w:kern w:val="2"/>
          <w:sz w:val="24"/>
          <w:szCs w:val="24"/>
        </w:rPr>
        <w:t xml:space="preserve"> </w:t>
      </w:r>
      <w:r w:rsidR="00391524" w:rsidRPr="00391524">
        <w:rPr>
          <w:rFonts w:eastAsia="Arial Unicode MS" w:cs="Arial"/>
          <w:color w:val="000000"/>
          <w:kern w:val="2"/>
          <w:sz w:val="24"/>
          <w:szCs w:val="24"/>
        </w:rPr>
        <w:t>453099</w:t>
      </w:r>
      <w:r w:rsidR="00391524" w:rsidRPr="00391524">
        <w:rPr>
          <w:rFonts w:eastAsia="Arial Unicode MS" w:cs="Arial"/>
          <w:color w:val="000000"/>
          <w:kern w:val="2"/>
          <w:sz w:val="24"/>
          <w:szCs w:val="24"/>
          <w:lang w:val="sr-Latn-RS"/>
        </w:rPr>
        <w:t>/</w:t>
      </w:r>
      <w:r w:rsidR="00391524">
        <w:rPr>
          <w:rFonts w:eastAsia="Arial Unicode MS" w:cs="Arial"/>
          <w:color w:val="000000"/>
          <w:kern w:val="2"/>
          <w:sz w:val="24"/>
          <w:szCs w:val="24"/>
          <w:lang w:val="sr-Cyrl-RS"/>
        </w:rPr>
        <w:t>2</w:t>
      </w:r>
      <w:r w:rsidR="00391524" w:rsidRPr="00391524">
        <w:rPr>
          <w:rFonts w:eastAsia="Arial Unicode MS" w:cs="Arial"/>
          <w:color w:val="000000"/>
          <w:kern w:val="2"/>
          <w:sz w:val="24"/>
          <w:szCs w:val="24"/>
          <w:lang w:val="sr-Cyrl-RS"/>
        </w:rPr>
        <w:t>-16</w:t>
      </w:r>
      <w:r w:rsidR="00391524">
        <w:rPr>
          <w:rFonts w:eastAsia="Arial Unicode MS" w:cs="Arial"/>
          <w:color w:val="000000"/>
          <w:kern w:val="2"/>
          <w:sz w:val="24"/>
          <w:szCs w:val="24"/>
          <w:lang w:val="sr-Cyrl-RS"/>
        </w:rPr>
        <w:t xml:space="preserve"> </w:t>
      </w:r>
      <w:r w:rsidR="00F14109" w:rsidRPr="00EC5BB4">
        <w:rPr>
          <w:rFonts w:eastAsia="Arial Unicode MS" w:cs="Arial"/>
          <w:color w:val="000000"/>
          <w:kern w:val="2"/>
          <w:sz w:val="24"/>
          <w:szCs w:val="24"/>
        </w:rPr>
        <w:t>o</w:t>
      </w:r>
      <w:r w:rsidR="00F14109" w:rsidRPr="00EC5BB4">
        <w:rPr>
          <w:rFonts w:eastAsia="Arial Unicode MS" w:cs="Arial"/>
          <w:color w:val="000000"/>
          <w:kern w:val="2"/>
          <w:sz w:val="24"/>
          <w:szCs w:val="24"/>
          <w:lang w:val="ru-RU"/>
        </w:rPr>
        <w:t>д</w:t>
      </w:r>
      <w:r w:rsidR="00A1430C">
        <w:rPr>
          <w:rFonts w:eastAsia="Arial Unicode MS" w:cs="Arial"/>
          <w:color w:val="000000"/>
          <w:kern w:val="2"/>
          <w:sz w:val="24"/>
          <w:szCs w:val="24"/>
          <w:lang w:val="ru-RU"/>
        </w:rPr>
        <w:t xml:space="preserve"> </w:t>
      </w:r>
      <w:r w:rsidR="00391524">
        <w:rPr>
          <w:rFonts w:eastAsia="Arial Unicode MS" w:cs="Arial"/>
          <w:color w:val="000000"/>
          <w:kern w:val="2"/>
          <w:sz w:val="24"/>
          <w:szCs w:val="24"/>
          <w:lang w:val="ru-RU"/>
        </w:rPr>
        <w:t>18</w:t>
      </w:r>
      <w:r w:rsidR="00A1430C">
        <w:rPr>
          <w:rFonts w:eastAsia="Arial Unicode MS" w:cs="Arial"/>
          <w:color w:val="000000"/>
          <w:kern w:val="2"/>
          <w:sz w:val="24"/>
          <w:szCs w:val="24"/>
          <w:lang w:val="ru-RU"/>
        </w:rPr>
        <w:t>.</w:t>
      </w:r>
      <w:r w:rsidR="00391524">
        <w:rPr>
          <w:rFonts w:eastAsia="Arial Unicode MS" w:cs="Arial"/>
          <w:color w:val="000000"/>
          <w:kern w:val="2"/>
          <w:sz w:val="24"/>
          <w:szCs w:val="24"/>
          <w:lang w:val="ru-RU"/>
        </w:rPr>
        <w:t>11</w:t>
      </w:r>
      <w:r w:rsidR="00A1430C">
        <w:rPr>
          <w:rFonts w:eastAsia="Arial Unicode MS" w:cs="Arial"/>
          <w:color w:val="000000"/>
          <w:kern w:val="2"/>
          <w:sz w:val="24"/>
          <w:szCs w:val="24"/>
          <w:lang w:val="ru-RU"/>
        </w:rPr>
        <w:t>.</w:t>
      </w:r>
      <w:r w:rsidR="00413BCE" w:rsidRPr="00EC5BB4">
        <w:rPr>
          <w:rFonts w:eastAsia="Arial Unicode MS" w:cs="Arial"/>
          <w:color w:val="000000"/>
          <w:kern w:val="2"/>
          <w:sz w:val="24"/>
          <w:szCs w:val="24"/>
          <w:lang w:val="ru-RU"/>
        </w:rPr>
        <w:t>201</w:t>
      </w:r>
      <w:r w:rsidR="00210557" w:rsidRPr="00EC5BB4">
        <w:rPr>
          <w:rFonts w:eastAsia="Arial Unicode MS" w:cs="Arial"/>
          <w:color w:val="000000"/>
          <w:kern w:val="2"/>
          <w:sz w:val="24"/>
          <w:szCs w:val="24"/>
          <w:lang w:val="ru-RU"/>
        </w:rPr>
        <w:t>6</w:t>
      </w:r>
      <w:r w:rsidR="00413BCE" w:rsidRPr="00EC5BB4">
        <w:rPr>
          <w:rFonts w:eastAsia="Arial Unicode MS" w:cs="Arial"/>
          <w:color w:val="000000"/>
          <w:kern w:val="2"/>
          <w:sz w:val="24"/>
          <w:szCs w:val="24"/>
          <w:lang w:val="ru-RU"/>
        </w:rPr>
        <w:t>.</w:t>
      </w:r>
      <w:r w:rsidR="00261778" w:rsidRPr="00EC5BB4">
        <w:rPr>
          <w:rFonts w:eastAsia="Arial Unicode MS" w:cs="Arial"/>
          <w:color w:val="000000"/>
          <w:kern w:val="2"/>
          <w:sz w:val="24"/>
          <w:szCs w:val="24"/>
          <w:lang w:val="ru-RU"/>
        </w:rPr>
        <w:t xml:space="preserve"> године и Решења о образовању комисије за јавну набавку </w:t>
      </w:r>
      <w:r w:rsidR="00003B12">
        <w:rPr>
          <w:rFonts w:eastAsia="Arial Unicode MS" w:cs="Arial"/>
          <w:color w:val="000000"/>
          <w:kern w:val="2"/>
          <w:sz w:val="24"/>
          <w:szCs w:val="24"/>
          <w:lang w:val="ru-RU"/>
        </w:rPr>
        <w:t>12.01.</w:t>
      </w:r>
      <w:r w:rsidR="00391524" w:rsidRPr="00391524">
        <w:rPr>
          <w:rFonts w:eastAsia="Arial Unicode MS" w:cs="Arial"/>
          <w:color w:val="000000"/>
          <w:kern w:val="2"/>
          <w:sz w:val="24"/>
          <w:szCs w:val="24"/>
        </w:rPr>
        <w:t>453099</w:t>
      </w:r>
      <w:r w:rsidR="00391524" w:rsidRPr="00391524">
        <w:rPr>
          <w:rFonts w:eastAsia="Arial Unicode MS" w:cs="Arial"/>
          <w:color w:val="000000"/>
          <w:kern w:val="2"/>
          <w:sz w:val="24"/>
          <w:szCs w:val="24"/>
          <w:lang w:val="sr-Latn-RS"/>
        </w:rPr>
        <w:t>/3</w:t>
      </w:r>
      <w:r w:rsidR="00391524" w:rsidRPr="00391524">
        <w:rPr>
          <w:rFonts w:eastAsia="Arial Unicode MS" w:cs="Arial"/>
          <w:color w:val="000000"/>
          <w:kern w:val="2"/>
          <w:sz w:val="24"/>
          <w:szCs w:val="24"/>
          <w:lang w:val="sr-Cyrl-RS"/>
        </w:rPr>
        <w:t>-16</w:t>
      </w:r>
      <w:r w:rsidR="00391524">
        <w:rPr>
          <w:rFonts w:eastAsia="Arial Unicode MS" w:cs="Arial"/>
          <w:color w:val="000000"/>
          <w:kern w:val="2"/>
          <w:sz w:val="24"/>
          <w:szCs w:val="24"/>
          <w:lang w:val="sr-Cyrl-RS"/>
        </w:rPr>
        <w:t xml:space="preserve"> </w:t>
      </w:r>
      <w:r w:rsidR="00003B12" w:rsidRPr="00EC5BB4">
        <w:rPr>
          <w:rFonts w:eastAsia="Arial Unicode MS" w:cs="Arial"/>
          <w:color w:val="000000"/>
          <w:kern w:val="2"/>
          <w:sz w:val="24"/>
          <w:szCs w:val="24"/>
        </w:rPr>
        <w:t>o</w:t>
      </w:r>
      <w:r w:rsidR="00003B12" w:rsidRPr="00EC5BB4">
        <w:rPr>
          <w:rFonts w:eastAsia="Arial Unicode MS" w:cs="Arial"/>
          <w:color w:val="000000"/>
          <w:kern w:val="2"/>
          <w:sz w:val="24"/>
          <w:szCs w:val="24"/>
          <w:lang w:val="ru-RU"/>
        </w:rPr>
        <w:t>д</w:t>
      </w:r>
      <w:r w:rsidR="00003B12">
        <w:rPr>
          <w:rFonts w:eastAsia="Arial Unicode MS" w:cs="Arial"/>
          <w:color w:val="000000"/>
          <w:kern w:val="2"/>
          <w:sz w:val="24"/>
          <w:szCs w:val="24"/>
          <w:lang w:val="ru-RU"/>
        </w:rPr>
        <w:t xml:space="preserve"> </w:t>
      </w:r>
      <w:r w:rsidR="00391524">
        <w:rPr>
          <w:rFonts w:eastAsia="Arial Unicode MS" w:cs="Arial"/>
          <w:color w:val="000000"/>
          <w:kern w:val="2"/>
          <w:sz w:val="24"/>
          <w:szCs w:val="24"/>
          <w:lang w:val="ru-RU"/>
        </w:rPr>
        <w:t>18</w:t>
      </w:r>
      <w:r w:rsidR="00003B12">
        <w:rPr>
          <w:rFonts w:eastAsia="Arial Unicode MS" w:cs="Arial"/>
          <w:color w:val="000000"/>
          <w:kern w:val="2"/>
          <w:sz w:val="24"/>
          <w:szCs w:val="24"/>
          <w:lang w:val="ru-RU"/>
        </w:rPr>
        <w:t>.</w:t>
      </w:r>
      <w:r w:rsidR="00391524">
        <w:rPr>
          <w:rFonts w:eastAsia="Arial Unicode MS" w:cs="Arial"/>
          <w:color w:val="000000"/>
          <w:kern w:val="2"/>
          <w:sz w:val="24"/>
          <w:szCs w:val="24"/>
          <w:lang w:val="ru-RU"/>
        </w:rPr>
        <w:t>11</w:t>
      </w:r>
      <w:r w:rsidR="00003B12">
        <w:rPr>
          <w:rFonts w:eastAsia="Arial Unicode MS" w:cs="Arial"/>
          <w:color w:val="000000"/>
          <w:kern w:val="2"/>
          <w:sz w:val="24"/>
          <w:szCs w:val="24"/>
          <w:lang w:val="ru-RU"/>
        </w:rPr>
        <w:t>.</w:t>
      </w:r>
      <w:r w:rsidR="00003B12" w:rsidRPr="00EC5BB4">
        <w:rPr>
          <w:rFonts w:eastAsia="Arial Unicode MS" w:cs="Arial"/>
          <w:color w:val="000000"/>
          <w:kern w:val="2"/>
          <w:sz w:val="24"/>
          <w:szCs w:val="24"/>
          <w:lang w:val="ru-RU"/>
        </w:rPr>
        <w:t>2016</w:t>
      </w:r>
      <w:r w:rsidR="00003B12">
        <w:rPr>
          <w:rFonts w:eastAsia="Arial Unicode MS" w:cs="Arial"/>
          <w:color w:val="000000"/>
          <w:kern w:val="2"/>
          <w:sz w:val="24"/>
          <w:szCs w:val="24"/>
          <w:lang w:val="ru-RU"/>
        </w:rPr>
        <w:t xml:space="preserve">. </w:t>
      </w:r>
      <w:r w:rsidR="00261778" w:rsidRPr="00EC5BB4">
        <w:rPr>
          <w:rFonts w:eastAsia="Arial Unicode MS" w:cs="Arial"/>
          <w:color w:val="000000"/>
          <w:kern w:val="2"/>
          <w:sz w:val="24"/>
          <w:szCs w:val="24"/>
          <w:lang w:val="ru-RU"/>
        </w:rPr>
        <w:t>године припремљена је:</w:t>
      </w:r>
    </w:p>
    <w:p w:rsidR="00261778" w:rsidRPr="00EC5BB4" w:rsidRDefault="00261778" w:rsidP="000C50A0">
      <w:pPr>
        <w:pStyle w:val="BodyText"/>
        <w:spacing w:before="0"/>
        <w:rPr>
          <w:rFonts w:cs="Arial"/>
          <w:b/>
          <w:spacing w:val="80"/>
          <w:szCs w:val="24"/>
          <w:lang w:val="ru-RU"/>
        </w:rPr>
      </w:pPr>
    </w:p>
    <w:p w:rsidR="000C50A0" w:rsidRPr="00EC5BB4" w:rsidRDefault="000C50A0" w:rsidP="000C50A0">
      <w:pPr>
        <w:pStyle w:val="BodyText"/>
        <w:spacing w:before="0"/>
        <w:rPr>
          <w:rFonts w:cs="Arial"/>
          <w:b/>
          <w:spacing w:val="80"/>
          <w:szCs w:val="24"/>
          <w:lang w:val="ru-RU"/>
        </w:rPr>
      </w:pPr>
    </w:p>
    <w:p w:rsidR="00210557" w:rsidRPr="00A1430C" w:rsidRDefault="00210557" w:rsidP="00781B02">
      <w:pPr>
        <w:jc w:val="center"/>
        <w:rPr>
          <w:b/>
          <w:sz w:val="24"/>
          <w:szCs w:val="24"/>
        </w:rPr>
      </w:pPr>
      <w:bookmarkStart w:id="6" w:name="_Toc441215598"/>
      <w:bookmarkStart w:id="7" w:name="_Toc441651537"/>
      <w:bookmarkStart w:id="8" w:name="_Toc442559874"/>
      <w:r w:rsidRPr="00A1430C">
        <w:rPr>
          <w:b/>
          <w:sz w:val="24"/>
          <w:szCs w:val="24"/>
        </w:rPr>
        <w:t>КОНКУРСНА ДОКУМЕНТАЦИЈА</w:t>
      </w:r>
      <w:bookmarkEnd w:id="6"/>
      <w:bookmarkEnd w:id="7"/>
      <w:bookmarkEnd w:id="8"/>
    </w:p>
    <w:p w:rsidR="00210557" w:rsidRPr="00A1430C" w:rsidRDefault="00D516F7" w:rsidP="00210557">
      <w:pPr>
        <w:jc w:val="center"/>
        <w:rPr>
          <w:rFonts w:cs="Arial"/>
          <w:sz w:val="24"/>
          <w:szCs w:val="24"/>
        </w:rPr>
      </w:pPr>
      <w:r w:rsidRPr="00A1430C">
        <w:rPr>
          <w:rFonts w:cs="Arial"/>
          <w:sz w:val="24"/>
          <w:szCs w:val="24"/>
          <w:lang w:val="sr-Cyrl-CS"/>
        </w:rPr>
        <w:t xml:space="preserve">за подношење понуда </w:t>
      </w:r>
      <w:r w:rsidR="00210557" w:rsidRPr="00A1430C">
        <w:rPr>
          <w:rFonts w:cs="Arial"/>
          <w:sz w:val="24"/>
          <w:szCs w:val="24"/>
        </w:rPr>
        <w:t xml:space="preserve">у </w:t>
      </w:r>
      <w:r w:rsidR="00010E49" w:rsidRPr="00A1430C">
        <w:rPr>
          <w:rFonts w:cs="Arial"/>
          <w:sz w:val="24"/>
          <w:szCs w:val="24"/>
          <w:lang w:val="sr-Cyrl-RS"/>
        </w:rPr>
        <w:t xml:space="preserve">отвореном </w:t>
      </w:r>
      <w:r w:rsidR="00210557" w:rsidRPr="00A1430C">
        <w:rPr>
          <w:rFonts w:cs="Arial"/>
          <w:sz w:val="24"/>
          <w:szCs w:val="24"/>
        </w:rPr>
        <w:t xml:space="preserve">поступку </w:t>
      </w:r>
    </w:p>
    <w:p w:rsidR="00A1430C" w:rsidRPr="00A1430C" w:rsidRDefault="00210557" w:rsidP="00A1430C">
      <w:pPr>
        <w:jc w:val="center"/>
        <w:rPr>
          <w:b/>
          <w:sz w:val="24"/>
          <w:szCs w:val="24"/>
          <w:lang w:val="sr-Latn-RS"/>
        </w:rPr>
      </w:pPr>
      <w:bookmarkStart w:id="9" w:name="_Toc441215599"/>
      <w:bookmarkStart w:id="10" w:name="_Toc441651538"/>
      <w:bookmarkStart w:id="11" w:name="_Toc442559875"/>
      <w:r w:rsidRPr="00A1430C">
        <w:rPr>
          <w:b/>
          <w:sz w:val="24"/>
          <w:szCs w:val="24"/>
        </w:rPr>
        <w:t xml:space="preserve">за јавну набавку </w:t>
      </w:r>
      <w:r w:rsidR="00A63575" w:rsidRPr="00A1430C">
        <w:rPr>
          <w:b/>
          <w:sz w:val="24"/>
          <w:szCs w:val="24"/>
          <w:lang w:val="sr-Cyrl-RS"/>
        </w:rPr>
        <w:t xml:space="preserve">услуга </w:t>
      </w:r>
      <w:r w:rsidRPr="00A1430C">
        <w:rPr>
          <w:b/>
          <w:sz w:val="24"/>
          <w:szCs w:val="24"/>
        </w:rPr>
        <w:t>бр</w:t>
      </w:r>
      <w:bookmarkEnd w:id="9"/>
      <w:bookmarkEnd w:id="10"/>
      <w:bookmarkEnd w:id="11"/>
      <w:r w:rsidR="00A1430C" w:rsidRPr="00A1430C">
        <w:rPr>
          <w:b/>
          <w:sz w:val="24"/>
          <w:szCs w:val="24"/>
          <w:lang w:val="sr-Latn-RS"/>
        </w:rPr>
        <w:t>1000/</w:t>
      </w:r>
      <w:r w:rsidR="00391524">
        <w:rPr>
          <w:b/>
          <w:sz w:val="24"/>
          <w:szCs w:val="24"/>
          <w:lang w:val="sr-Cyrl-RS"/>
        </w:rPr>
        <w:t>0097</w:t>
      </w:r>
      <w:r w:rsidR="00A1430C" w:rsidRPr="00A1430C">
        <w:rPr>
          <w:b/>
          <w:sz w:val="24"/>
          <w:szCs w:val="24"/>
          <w:lang w:val="sr-Latn-RS"/>
        </w:rPr>
        <w:t>/201</w:t>
      </w:r>
      <w:r w:rsidR="00206385">
        <w:rPr>
          <w:b/>
          <w:sz w:val="24"/>
          <w:szCs w:val="24"/>
          <w:lang w:val="sr-Latn-RS"/>
        </w:rPr>
        <w:t>6</w:t>
      </w:r>
    </w:p>
    <w:p w:rsidR="00210557" w:rsidRPr="00781B02" w:rsidRDefault="00210557" w:rsidP="00781B02">
      <w:pPr>
        <w:jc w:val="center"/>
        <w:rPr>
          <w:b/>
        </w:rPr>
      </w:pPr>
    </w:p>
    <w:p w:rsidR="009D3699" w:rsidRPr="00EC5BB4" w:rsidRDefault="009D3699" w:rsidP="000C50A0">
      <w:pPr>
        <w:pStyle w:val="BodyText"/>
        <w:spacing w:before="0"/>
        <w:rPr>
          <w:rFonts w:cs="Arial"/>
          <w:i/>
          <w:color w:val="00B0F0"/>
          <w:szCs w:val="24"/>
          <w:lang w:val="sr-Latn-CS"/>
        </w:rPr>
      </w:pPr>
    </w:p>
    <w:p w:rsidR="009D3699" w:rsidRPr="00EC5BB4" w:rsidRDefault="009D3699" w:rsidP="000C50A0">
      <w:pPr>
        <w:pStyle w:val="BodyText"/>
        <w:spacing w:before="0"/>
        <w:rPr>
          <w:rFonts w:cs="Arial"/>
          <w:i/>
          <w:color w:val="00B0F0"/>
          <w:szCs w:val="24"/>
          <w:lang w:val="sr-Latn-CS"/>
        </w:rPr>
      </w:pPr>
    </w:p>
    <w:p w:rsidR="009D3699" w:rsidRPr="00EC5BB4" w:rsidRDefault="009D3699" w:rsidP="000C50A0">
      <w:pPr>
        <w:pStyle w:val="BodyText"/>
        <w:spacing w:before="0"/>
        <w:rPr>
          <w:rFonts w:cs="Arial"/>
          <w:i/>
          <w:color w:val="00B0F0"/>
          <w:szCs w:val="24"/>
          <w:lang w:val="sr-Latn-CS"/>
        </w:rPr>
      </w:pPr>
    </w:p>
    <w:p w:rsidR="00C62AA7" w:rsidRPr="00C62AA7" w:rsidRDefault="00C62AA7" w:rsidP="00C62AA7">
      <w:pPr>
        <w:pStyle w:val="Title"/>
        <w:rPr>
          <w:szCs w:val="24"/>
          <w:lang w:val="de-DE"/>
        </w:rPr>
      </w:pPr>
      <w:r w:rsidRPr="000D7BC5">
        <w:rPr>
          <w:szCs w:val="24"/>
          <w:lang w:val="de-DE"/>
        </w:rPr>
        <w:t>Садр</w:t>
      </w:r>
      <w:r w:rsidRPr="000D7BC5">
        <w:rPr>
          <w:szCs w:val="24"/>
          <w:lang w:val="ru-RU"/>
        </w:rPr>
        <w:t>ж</w:t>
      </w:r>
      <w:r w:rsidRPr="000D7BC5">
        <w:rPr>
          <w:szCs w:val="24"/>
          <w:lang w:val="de-DE"/>
        </w:rPr>
        <w:t>ај</w:t>
      </w:r>
      <w:r w:rsidRPr="000D7BC5">
        <w:rPr>
          <w:szCs w:val="24"/>
          <w:lang w:val="ru-RU"/>
        </w:rPr>
        <w:t xml:space="preserve"> к</w:t>
      </w:r>
      <w:r w:rsidRPr="000D7BC5">
        <w:rPr>
          <w:szCs w:val="24"/>
          <w:lang w:val="de-DE"/>
        </w:rPr>
        <w:t>онкурсне</w:t>
      </w:r>
      <w:r w:rsidRPr="000D7BC5">
        <w:rPr>
          <w:szCs w:val="24"/>
          <w:lang w:val="ru-RU"/>
        </w:rPr>
        <w:t xml:space="preserve"> </w:t>
      </w:r>
      <w:r w:rsidRPr="000D7BC5">
        <w:rPr>
          <w:szCs w:val="24"/>
          <w:lang w:val="de-DE"/>
        </w:rPr>
        <w:t>документације:</w:t>
      </w:r>
    </w:p>
    <w:p w:rsidR="00C62AA7" w:rsidRPr="00C62AA7" w:rsidRDefault="00C62AA7" w:rsidP="00C62AA7">
      <w:pPr>
        <w:pStyle w:val="Title"/>
        <w:rPr>
          <w:b w:val="0"/>
          <w:szCs w:val="24"/>
          <w:lang w:val="ru-RU"/>
        </w:rPr>
      </w:pP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Pr>
          <w:lang w:val="ru-RU"/>
        </w:rPr>
        <w:t xml:space="preserve">    </w:t>
      </w:r>
      <w:r w:rsidRPr="00C62AA7">
        <w:rPr>
          <w:b w:val="0"/>
          <w:lang w:val="ru-RU"/>
        </w:rPr>
        <w:t>страна</w:t>
      </w:r>
      <w:r w:rsidRPr="00C62AA7">
        <w:rPr>
          <w:b w:val="0"/>
          <w:lang w:val="ru-RU"/>
        </w:rPr>
        <w:tab/>
        <w:t xml:space="preserve">                              </w:t>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1.</w:t>
            </w:r>
          </w:p>
        </w:tc>
        <w:tc>
          <w:tcPr>
            <w:tcW w:w="7574" w:type="dxa"/>
          </w:tcPr>
          <w:p w:rsidR="00C62AA7" w:rsidRPr="00C62AA7" w:rsidRDefault="00C62AA7" w:rsidP="004C3B38">
            <w:pPr>
              <w:tabs>
                <w:tab w:val="left" w:pos="360"/>
                <w:tab w:val="left" w:pos="567"/>
                <w:tab w:val="right" w:leader="dot" w:pos="9639"/>
              </w:tabs>
              <w:rPr>
                <w:rFonts w:cs="Arial"/>
                <w:sz w:val="24"/>
                <w:szCs w:val="24"/>
                <w:lang w:val="sr-Cyrl-RS"/>
              </w:rPr>
            </w:pPr>
            <w:r w:rsidRPr="00C62AA7">
              <w:rPr>
                <w:rFonts w:cs="Arial"/>
                <w:sz w:val="24"/>
                <w:szCs w:val="24"/>
                <w:lang w:val="sr-Cyrl-RS"/>
              </w:rPr>
              <w:t>Општи подаци о јавној набавци</w:t>
            </w:r>
          </w:p>
        </w:tc>
        <w:tc>
          <w:tcPr>
            <w:tcW w:w="810" w:type="dxa"/>
          </w:tcPr>
          <w:p w:rsidR="00C62AA7" w:rsidRPr="00053D58" w:rsidRDefault="00053D58" w:rsidP="004C3B38">
            <w:pPr>
              <w:tabs>
                <w:tab w:val="left" w:pos="360"/>
                <w:tab w:val="left" w:pos="567"/>
                <w:tab w:val="right" w:leader="dot" w:pos="9639"/>
              </w:tabs>
              <w:jc w:val="center"/>
              <w:rPr>
                <w:sz w:val="24"/>
                <w:szCs w:val="24"/>
              </w:rPr>
            </w:pPr>
            <w:r>
              <w:rPr>
                <w:sz w:val="24"/>
                <w:szCs w:val="24"/>
              </w:rPr>
              <w:t>3</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lang w:val="sr-Cyrl-RS"/>
              </w:rPr>
            </w:pPr>
            <w:r w:rsidRPr="00C62AA7">
              <w:rPr>
                <w:rFonts w:cs="Arial"/>
                <w:sz w:val="24"/>
                <w:szCs w:val="24"/>
                <w:lang w:val="sr-Cyrl-RS"/>
              </w:rPr>
              <w:t>2.</w:t>
            </w:r>
          </w:p>
        </w:tc>
        <w:tc>
          <w:tcPr>
            <w:tcW w:w="7574" w:type="dxa"/>
          </w:tcPr>
          <w:p w:rsidR="00C62AA7" w:rsidRPr="00C62AA7" w:rsidRDefault="00C62AA7" w:rsidP="004C3B38">
            <w:pPr>
              <w:tabs>
                <w:tab w:val="left" w:pos="317"/>
                <w:tab w:val="left" w:pos="360"/>
                <w:tab w:val="right" w:leader="dot" w:pos="9639"/>
              </w:tabs>
              <w:rPr>
                <w:rFonts w:cs="Arial"/>
                <w:sz w:val="24"/>
                <w:szCs w:val="24"/>
                <w:lang w:val="sr-Cyrl-RS"/>
              </w:rPr>
            </w:pPr>
            <w:r w:rsidRPr="00C62AA7">
              <w:rPr>
                <w:rFonts w:cs="Arial"/>
                <w:sz w:val="24"/>
                <w:szCs w:val="24"/>
                <w:lang w:val="sr-Cyrl-RS"/>
              </w:rPr>
              <w:t>Подаци о предмету набавке</w:t>
            </w:r>
          </w:p>
        </w:tc>
        <w:tc>
          <w:tcPr>
            <w:tcW w:w="810" w:type="dxa"/>
          </w:tcPr>
          <w:p w:rsidR="00C62AA7" w:rsidRPr="00223AB0" w:rsidRDefault="000F0AA3" w:rsidP="004C3B38">
            <w:pPr>
              <w:tabs>
                <w:tab w:val="left" w:pos="360"/>
                <w:tab w:val="left" w:pos="567"/>
                <w:tab w:val="right" w:leader="dot" w:pos="9639"/>
              </w:tabs>
              <w:jc w:val="center"/>
              <w:rPr>
                <w:sz w:val="24"/>
                <w:szCs w:val="24"/>
                <w:lang w:val="sr-Cyrl-RS"/>
              </w:rPr>
            </w:pPr>
            <w:r>
              <w:rPr>
                <w:sz w:val="24"/>
                <w:szCs w:val="24"/>
                <w:lang w:val="sr-Cyrl-RS"/>
              </w:rPr>
              <w:t>3</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lang w:val="sr-Cyrl-RS"/>
              </w:rPr>
            </w:pPr>
            <w:r w:rsidRPr="00C62AA7">
              <w:rPr>
                <w:rFonts w:cs="Arial"/>
                <w:sz w:val="24"/>
                <w:szCs w:val="24"/>
                <w:lang w:val="sr-Cyrl-RS"/>
              </w:rPr>
              <w:t>3.</w:t>
            </w:r>
          </w:p>
        </w:tc>
        <w:tc>
          <w:tcPr>
            <w:tcW w:w="7574" w:type="dxa"/>
          </w:tcPr>
          <w:p w:rsidR="00C62AA7" w:rsidRPr="00C62AA7" w:rsidRDefault="00053D58" w:rsidP="00053D58">
            <w:pPr>
              <w:tabs>
                <w:tab w:val="left" w:pos="317"/>
                <w:tab w:val="left" w:pos="360"/>
                <w:tab w:val="right" w:leader="dot" w:pos="9639"/>
              </w:tabs>
              <w:rPr>
                <w:rFonts w:cs="Arial"/>
                <w:sz w:val="24"/>
                <w:szCs w:val="24"/>
                <w:lang w:val="sr-Cyrl-RS"/>
              </w:rPr>
            </w:pPr>
            <w:r>
              <w:rPr>
                <w:rFonts w:cs="Arial"/>
                <w:sz w:val="24"/>
                <w:szCs w:val="24"/>
                <w:lang w:val="sr-Cyrl-RS"/>
              </w:rPr>
              <w:t xml:space="preserve"> В</w:t>
            </w:r>
            <w:r w:rsidR="00C62AA7" w:rsidRPr="00C62AA7">
              <w:rPr>
                <w:rFonts w:cs="Arial"/>
                <w:sz w:val="24"/>
                <w:szCs w:val="24"/>
                <w:lang w:val="sr-Cyrl-RS"/>
              </w:rPr>
              <w:t xml:space="preserve">рста, , квалитет, </w:t>
            </w:r>
            <w:r w:rsidR="006F517A">
              <w:rPr>
                <w:rFonts w:cs="Arial"/>
                <w:sz w:val="24"/>
                <w:szCs w:val="24"/>
                <w:lang w:val="sr-Cyrl-RS"/>
              </w:rPr>
              <w:t>обим</w:t>
            </w:r>
            <w:r w:rsidR="00C62AA7" w:rsidRPr="00C62AA7">
              <w:rPr>
                <w:rFonts w:cs="Arial"/>
                <w:sz w:val="24"/>
                <w:szCs w:val="24"/>
                <w:lang w:val="sr-Cyrl-RS"/>
              </w:rPr>
              <w:t xml:space="preserve"> и опис </w:t>
            </w:r>
            <w:r w:rsidR="00A63575">
              <w:rPr>
                <w:rFonts w:cs="Arial"/>
                <w:sz w:val="24"/>
                <w:szCs w:val="24"/>
                <w:lang w:val="sr-Cyrl-RS"/>
              </w:rPr>
              <w:t>услуга</w:t>
            </w:r>
          </w:p>
        </w:tc>
        <w:tc>
          <w:tcPr>
            <w:tcW w:w="810" w:type="dxa"/>
          </w:tcPr>
          <w:p w:rsidR="00C62AA7" w:rsidRPr="00C62AA7" w:rsidRDefault="000F0AA3" w:rsidP="004C3B38">
            <w:pPr>
              <w:tabs>
                <w:tab w:val="left" w:pos="360"/>
                <w:tab w:val="left" w:pos="567"/>
                <w:tab w:val="right" w:leader="dot" w:pos="9639"/>
              </w:tabs>
              <w:jc w:val="center"/>
              <w:rPr>
                <w:sz w:val="24"/>
                <w:szCs w:val="24"/>
                <w:lang w:val="sr-Cyrl-RS"/>
              </w:rPr>
            </w:pPr>
            <w:r>
              <w:rPr>
                <w:sz w:val="24"/>
                <w:szCs w:val="24"/>
                <w:lang w:val="sr-Cyrl-RS"/>
              </w:rPr>
              <w:t>3</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lang w:val="sr-Cyrl-RS"/>
              </w:rPr>
            </w:pPr>
            <w:r w:rsidRPr="00C62AA7">
              <w:rPr>
                <w:rFonts w:cs="Arial"/>
                <w:sz w:val="24"/>
                <w:szCs w:val="24"/>
              </w:rPr>
              <w:t>4</w:t>
            </w:r>
            <w:r w:rsidRPr="00C62AA7">
              <w:rPr>
                <w:rFonts w:cs="Arial"/>
                <w:sz w:val="24"/>
                <w:szCs w:val="24"/>
                <w:lang w:val="sr-Cyrl-RS"/>
              </w:rPr>
              <w:t>.</w:t>
            </w:r>
          </w:p>
        </w:tc>
        <w:tc>
          <w:tcPr>
            <w:tcW w:w="7574" w:type="dxa"/>
          </w:tcPr>
          <w:p w:rsidR="00C62AA7" w:rsidRPr="00C62AA7" w:rsidRDefault="00C62AA7" w:rsidP="004C3B38">
            <w:pPr>
              <w:tabs>
                <w:tab w:val="left" w:pos="317"/>
                <w:tab w:val="left" w:pos="360"/>
                <w:tab w:val="right" w:leader="dot" w:pos="9639"/>
              </w:tabs>
              <w:rPr>
                <w:rFonts w:cs="Arial"/>
                <w:sz w:val="24"/>
                <w:szCs w:val="24"/>
              </w:rPr>
            </w:pPr>
            <w:r w:rsidRPr="00C62AA7">
              <w:rPr>
                <w:rFonts w:cs="Arial"/>
                <w:sz w:val="24"/>
                <w:szCs w:val="24"/>
                <w:lang w:val="sr-Cyrl-RS"/>
              </w:rPr>
              <w:t>Услови за учешће у поступку ЈН и упутство како се доказује испуњеност услова</w:t>
            </w:r>
          </w:p>
        </w:tc>
        <w:tc>
          <w:tcPr>
            <w:tcW w:w="810" w:type="dxa"/>
          </w:tcPr>
          <w:p w:rsidR="00C62AA7" w:rsidRPr="00053D58" w:rsidRDefault="00223AB0" w:rsidP="000F0AA3">
            <w:pPr>
              <w:tabs>
                <w:tab w:val="left" w:pos="360"/>
                <w:tab w:val="left" w:pos="567"/>
                <w:tab w:val="right" w:leader="dot" w:pos="9639"/>
              </w:tabs>
              <w:jc w:val="center"/>
              <w:rPr>
                <w:sz w:val="24"/>
                <w:szCs w:val="24"/>
                <w:lang w:val="sr-Cyrl-RS"/>
              </w:rPr>
            </w:pPr>
            <w:r>
              <w:rPr>
                <w:sz w:val="24"/>
                <w:szCs w:val="24"/>
                <w:lang w:val="sr-Cyrl-RS"/>
              </w:rPr>
              <w:t>2</w:t>
            </w:r>
            <w:r w:rsidR="000F0AA3">
              <w:rPr>
                <w:sz w:val="24"/>
                <w:szCs w:val="24"/>
                <w:lang w:val="sr-Cyrl-RS"/>
              </w:rPr>
              <w:t>8</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lang w:val="sr-Cyrl-RS"/>
              </w:rPr>
            </w:pPr>
            <w:r w:rsidRPr="00C62AA7">
              <w:rPr>
                <w:rFonts w:cs="Arial"/>
                <w:sz w:val="24"/>
                <w:szCs w:val="24"/>
                <w:lang w:val="sr-Cyrl-RS"/>
              </w:rPr>
              <w:t>5.</w:t>
            </w:r>
          </w:p>
        </w:tc>
        <w:tc>
          <w:tcPr>
            <w:tcW w:w="7574" w:type="dxa"/>
          </w:tcPr>
          <w:p w:rsidR="00C62AA7" w:rsidRPr="00C62AA7" w:rsidRDefault="00C62AA7" w:rsidP="004C3B38">
            <w:pPr>
              <w:tabs>
                <w:tab w:val="left" w:pos="317"/>
                <w:tab w:val="left" w:pos="360"/>
                <w:tab w:val="right" w:leader="dot" w:pos="9639"/>
              </w:tabs>
              <w:rPr>
                <w:rFonts w:cs="Arial"/>
                <w:sz w:val="24"/>
                <w:szCs w:val="24"/>
                <w:lang w:val="sr-Cyrl-RS"/>
              </w:rPr>
            </w:pPr>
            <w:r w:rsidRPr="00C62AA7">
              <w:rPr>
                <w:rFonts w:cs="Arial"/>
                <w:sz w:val="24"/>
                <w:szCs w:val="24"/>
                <w:lang w:val="sr-Cyrl-RS"/>
              </w:rPr>
              <w:t>Критеријум за доделу уговора</w:t>
            </w:r>
          </w:p>
        </w:tc>
        <w:tc>
          <w:tcPr>
            <w:tcW w:w="810" w:type="dxa"/>
          </w:tcPr>
          <w:p w:rsidR="00C62AA7" w:rsidRPr="00053D58" w:rsidRDefault="00223AB0" w:rsidP="000F0AA3">
            <w:pPr>
              <w:tabs>
                <w:tab w:val="left" w:pos="360"/>
                <w:tab w:val="left" w:pos="567"/>
                <w:tab w:val="right" w:leader="dot" w:pos="9639"/>
              </w:tabs>
              <w:jc w:val="center"/>
              <w:rPr>
                <w:sz w:val="24"/>
                <w:szCs w:val="24"/>
                <w:lang w:val="sr-Cyrl-RS"/>
              </w:rPr>
            </w:pPr>
            <w:r>
              <w:rPr>
                <w:sz w:val="24"/>
                <w:szCs w:val="24"/>
                <w:lang w:val="sr-Cyrl-RS"/>
              </w:rPr>
              <w:t>3</w:t>
            </w:r>
            <w:r w:rsidR="000F0AA3">
              <w:rPr>
                <w:sz w:val="24"/>
                <w:szCs w:val="24"/>
                <w:lang w:val="sr-Cyrl-RS"/>
              </w:rPr>
              <w:t>4</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lang w:val="sr-Cyrl-RS"/>
              </w:rPr>
              <w:t>6</w:t>
            </w:r>
            <w:r w:rsidRPr="00C62AA7">
              <w:rPr>
                <w:rFonts w:cs="Arial"/>
                <w:sz w:val="24"/>
                <w:szCs w:val="24"/>
              </w:rPr>
              <w:t>.</w:t>
            </w:r>
          </w:p>
        </w:tc>
        <w:tc>
          <w:tcPr>
            <w:tcW w:w="7574" w:type="dxa"/>
          </w:tcPr>
          <w:p w:rsidR="00C62AA7" w:rsidRPr="00C62AA7" w:rsidRDefault="00C62AA7" w:rsidP="004C3B38">
            <w:pPr>
              <w:tabs>
                <w:tab w:val="left" w:pos="360"/>
                <w:tab w:val="left" w:pos="567"/>
                <w:tab w:val="right" w:leader="dot" w:pos="9639"/>
              </w:tabs>
              <w:rPr>
                <w:rFonts w:cs="Arial"/>
                <w:sz w:val="24"/>
                <w:szCs w:val="24"/>
                <w:lang w:val="sr-Cyrl-RS"/>
              </w:rPr>
            </w:pPr>
            <w:r w:rsidRPr="00C62AA7">
              <w:rPr>
                <w:rFonts w:cs="Arial"/>
                <w:sz w:val="24"/>
                <w:szCs w:val="24"/>
                <w:lang w:val="sr-Cyrl-RS"/>
              </w:rPr>
              <w:t>Упутство понуђачима како да сачине понуду</w:t>
            </w:r>
          </w:p>
        </w:tc>
        <w:tc>
          <w:tcPr>
            <w:tcW w:w="810" w:type="dxa"/>
          </w:tcPr>
          <w:p w:rsidR="00C62AA7" w:rsidRPr="00545C6D" w:rsidRDefault="00223AB0" w:rsidP="000F0AA3">
            <w:pPr>
              <w:tabs>
                <w:tab w:val="left" w:pos="360"/>
                <w:tab w:val="left" w:pos="567"/>
                <w:tab w:val="right" w:leader="dot" w:pos="9639"/>
              </w:tabs>
              <w:jc w:val="center"/>
              <w:rPr>
                <w:sz w:val="24"/>
                <w:szCs w:val="24"/>
                <w:lang w:val="sr-Cyrl-RS"/>
              </w:rPr>
            </w:pPr>
            <w:r>
              <w:rPr>
                <w:sz w:val="24"/>
                <w:szCs w:val="24"/>
                <w:lang w:val="sr-Cyrl-RS"/>
              </w:rPr>
              <w:t>3</w:t>
            </w:r>
            <w:r w:rsidR="000F0AA3">
              <w:rPr>
                <w:sz w:val="24"/>
                <w:szCs w:val="24"/>
                <w:lang w:val="sr-Cyrl-RS"/>
              </w:rPr>
              <w:t>6</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lang w:val="sr-Cyrl-RS"/>
              </w:rPr>
              <w:t>7</w:t>
            </w:r>
            <w:r w:rsidRPr="00C62AA7">
              <w:rPr>
                <w:rFonts w:cs="Arial"/>
                <w:sz w:val="24"/>
                <w:szCs w:val="24"/>
              </w:rPr>
              <w:t>.</w:t>
            </w:r>
          </w:p>
        </w:tc>
        <w:tc>
          <w:tcPr>
            <w:tcW w:w="7574" w:type="dxa"/>
          </w:tcPr>
          <w:p w:rsidR="00C62AA7" w:rsidRPr="00C62AA7" w:rsidRDefault="00C62AA7" w:rsidP="00587E75">
            <w:pPr>
              <w:tabs>
                <w:tab w:val="left" w:pos="360"/>
                <w:tab w:val="left" w:pos="567"/>
                <w:tab w:val="right" w:leader="dot" w:pos="9639"/>
              </w:tabs>
              <w:rPr>
                <w:rFonts w:cs="Arial"/>
                <w:sz w:val="24"/>
                <w:szCs w:val="24"/>
                <w:lang w:val="sr-Cyrl-RS"/>
              </w:rPr>
            </w:pPr>
            <w:r w:rsidRPr="00C62AA7">
              <w:rPr>
                <w:rFonts w:cs="Arial"/>
                <w:sz w:val="24"/>
                <w:szCs w:val="24"/>
                <w:lang w:val="sr-Cyrl-RS"/>
              </w:rPr>
              <w:t xml:space="preserve">Обрасци ( 1 </w:t>
            </w:r>
            <w:r w:rsidR="00545C6D">
              <w:rPr>
                <w:rFonts w:cs="Arial"/>
                <w:sz w:val="24"/>
                <w:szCs w:val="24"/>
                <w:lang w:val="sr-Cyrl-RS"/>
              </w:rPr>
              <w:t>–</w:t>
            </w:r>
            <w:r w:rsidRPr="00C62AA7">
              <w:rPr>
                <w:rFonts w:cs="Arial"/>
                <w:sz w:val="24"/>
                <w:szCs w:val="24"/>
                <w:lang w:val="sr-Cyrl-RS"/>
              </w:rPr>
              <w:t xml:space="preserve"> </w:t>
            </w:r>
            <w:r w:rsidR="00316E78">
              <w:rPr>
                <w:rFonts w:cs="Arial"/>
                <w:sz w:val="24"/>
                <w:szCs w:val="24"/>
                <w:lang w:val="sr-Cyrl-RS"/>
              </w:rPr>
              <w:t>1</w:t>
            </w:r>
            <w:r w:rsidR="00587E75">
              <w:rPr>
                <w:rFonts w:cs="Arial"/>
                <w:sz w:val="24"/>
                <w:szCs w:val="24"/>
                <w:lang w:val="sr-Cyrl-RS"/>
              </w:rPr>
              <w:t>0</w:t>
            </w:r>
            <w:r w:rsidR="00D46F1E">
              <w:rPr>
                <w:rFonts w:cs="Arial"/>
                <w:sz w:val="24"/>
                <w:szCs w:val="24"/>
                <w:lang w:val="sr-Cyrl-RS"/>
              </w:rPr>
              <w:t>.1</w:t>
            </w:r>
            <w:r w:rsidRPr="00C62AA7">
              <w:rPr>
                <w:rFonts w:cs="Arial"/>
                <w:sz w:val="24"/>
                <w:szCs w:val="24"/>
                <w:lang w:val="sr-Cyrl-RS"/>
              </w:rPr>
              <w:t>)</w:t>
            </w:r>
          </w:p>
        </w:tc>
        <w:tc>
          <w:tcPr>
            <w:tcW w:w="810" w:type="dxa"/>
          </w:tcPr>
          <w:p w:rsidR="00C62AA7" w:rsidRPr="00545C6D" w:rsidRDefault="00223AB0" w:rsidP="000F0AA3">
            <w:pPr>
              <w:tabs>
                <w:tab w:val="left" w:pos="360"/>
                <w:tab w:val="left" w:pos="567"/>
                <w:tab w:val="right" w:leader="dot" w:pos="9639"/>
              </w:tabs>
              <w:jc w:val="center"/>
              <w:rPr>
                <w:sz w:val="24"/>
                <w:szCs w:val="24"/>
                <w:lang w:val="sr-Cyrl-RS"/>
              </w:rPr>
            </w:pPr>
            <w:r>
              <w:rPr>
                <w:sz w:val="24"/>
                <w:szCs w:val="24"/>
                <w:lang w:val="sr-Cyrl-RS"/>
              </w:rPr>
              <w:t>5</w:t>
            </w:r>
            <w:r w:rsidR="000F0AA3">
              <w:rPr>
                <w:sz w:val="24"/>
                <w:szCs w:val="24"/>
                <w:lang w:val="sr-Cyrl-RS"/>
              </w:rPr>
              <w:t>7</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lang w:val="sr-Cyrl-RS"/>
              </w:rPr>
            </w:pPr>
            <w:r w:rsidRPr="00C62AA7">
              <w:rPr>
                <w:rFonts w:cs="Arial"/>
                <w:sz w:val="24"/>
                <w:szCs w:val="24"/>
                <w:lang w:val="sr-Cyrl-RS"/>
              </w:rPr>
              <w:t>8.</w:t>
            </w:r>
          </w:p>
        </w:tc>
        <w:tc>
          <w:tcPr>
            <w:tcW w:w="7574" w:type="dxa"/>
          </w:tcPr>
          <w:p w:rsidR="00C62AA7" w:rsidRPr="00C62AA7" w:rsidRDefault="00C62AA7" w:rsidP="004C3B38">
            <w:pPr>
              <w:tabs>
                <w:tab w:val="left" w:pos="360"/>
                <w:tab w:val="left" w:pos="567"/>
                <w:tab w:val="right" w:leader="dot" w:pos="9639"/>
              </w:tabs>
              <w:rPr>
                <w:rFonts w:cs="Arial"/>
                <w:sz w:val="24"/>
                <w:szCs w:val="24"/>
                <w:lang w:val="sr-Cyrl-RS"/>
              </w:rPr>
            </w:pPr>
            <w:r w:rsidRPr="00C62AA7">
              <w:rPr>
                <w:rFonts w:cs="Arial"/>
                <w:sz w:val="24"/>
                <w:szCs w:val="24"/>
                <w:lang w:val="sr-Cyrl-RS"/>
              </w:rPr>
              <w:t>Модел</w:t>
            </w:r>
            <w:r w:rsidR="00464499">
              <w:rPr>
                <w:rFonts w:cs="Arial"/>
                <w:sz w:val="24"/>
                <w:szCs w:val="24"/>
                <w:lang w:val="sr-Cyrl-RS"/>
              </w:rPr>
              <w:t xml:space="preserve">и </w:t>
            </w:r>
            <w:r w:rsidRPr="00C62AA7">
              <w:rPr>
                <w:rFonts w:cs="Arial"/>
                <w:sz w:val="24"/>
                <w:szCs w:val="24"/>
                <w:lang w:val="sr-Cyrl-RS"/>
              </w:rPr>
              <w:t xml:space="preserve"> уговора</w:t>
            </w:r>
            <w:r w:rsidR="00464499">
              <w:rPr>
                <w:rFonts w:cs="Arial"/>
                <w:sz w:val="24"/>
                <w:szCs w:val="24"/>
                <w:lang w:val="sr-Cyrl-RS"/>
              </w:rPr>
              <w:t xml:space="preserve"> </w:t>
            </w:r>
          </w:p>
        </w:tc>
        <w:tc>
          <w:tcPr>
            <w:tcW w:w="810" w:type="dxa"/>
          </w:tcPr>
          <w:p w:rsidR="00C62AA7" w:rsidRPr="00545C6D" w:rsidRDefault="000F0AA3" w:rsidP="005A55F2">
            <w:pPr>
              <w:tabs>
                <w:tab w:val="left" w:pos="360"/>
                <w:tab w:val="left" w:pos="567"/>
                <w:tab w:val="right" w:leader="dot" w:pos="9639"/>
              </w:tabs>
              <w:jc w:val="center"/>
              <w:rPr>
                <w:sz w:val="24"/>
                <w:szCs w:val="24"/>
                <w:lang w:val="sr-Cyrl-RS"/>
              </w:rPr>
            </w:pPr>
            <w:r>
              <w:rPr>
                <w:sz w:val="24"/>
                <w:szCs w:val="24"/>
                <w:lang w:val="sr-Cyrl-RS"/>
              </w:rPr>
              <w:t>73</w:t>
            </w:r>
          </w:p>
        </w:tc>
      </w:tr>
    </w:tbl>
    <w:p w:rsidR="009D3699" w:rsidRPr="00EC5BB4" w:rsidRDefault="009D3699" w:rsidP="000C50A0">
      <w:pPr>
        <w:pStyle w:val="BodyText"/>
        <w:spacing w:before="0"/>
        <w:rPr>
          <w:rFonts w:cs="Arial"/>
          <w:b/>
          <w:spacing w:val="80"/>
          <w:szCs w:val="24"/>
          <w:highlight w:val="yellow"/>
        </w:rPr>
      </w:pPr>
    </w:p>
    <w:p w:rsidR="00F5264D" w:rsidRPr="009F3143" w:rsidRDefault="00C53AC6" w:rsidP="00C53AC6">
      <w:pPr>
        <w:jc w:val="right"/>
        <w:rPr>
          <w:rFonts w:cs="Arial"/>
          <w:color w:val="548DD4" w:themeColor="text2" w:themeTint="99"/>
          <w:sz w:val="24"/>
          <w:szCs w:val="24"/>
          <w:lang w:val="sr-Cyrl-RS"/>
        </w:rPr>
      </w:pPr>
      <w:r w:rsidRPr="00EC5BB4">
        <w:rPr>
          <w:rFonts w:cs="Arial"/>
          <w:bCs/>
          <w:noProof/>
          <w:sz w:val="24"/>
          <w:szCs w:val="24"/>
          <w:lang w:val="sr-Cyrl-CS"/>
        </w:rPr>
        <w:t xml:space="preserve">Укупан број страна документације: </w:t>
      </w:r>
      <w:r w:rsidR="000F0AA3">
        <w:rPr>
          <w:rFonts w:cs="Arial"/>
          <w:bCs/>
          <w:noProof/>
          <w:sz w:val="24"/>
          <w:szCs w:val="24"/>
          <w:lang w:val="sr-Cyrl-RS"/>
        </w:rPr>
        <w:t>9</w:t>
      </w:r>
      <w:r w:rsidR="009F3143">
        <w:rPr>
          <w:rFonts w:cs="Arial"/>
          <w:bCs/>
          <w:noProof/>
          <w:sz w:val="24"/>
          <w:szCs w:val="24"/>
          <w:lang w:val="sr-Cyrl-RS"/>
        </w:rPr>
        <w:t>3</w:t>
      </w:r>
    </w:p>
    <w:p w:rsidR="001853E1" w:rsidRPr="00EC5BB4" w:rsidRDefault="001853E1" w:rsidP="000C50A0">
      <w:pPr>
        <w:pStyle w:val="BodyText"/>
        <w:spacing w:before="0"/>
        <w:rPr>
          <w:rFonts w:cs="Arial"/>
          <w:szCs w:val="24"/>
        </w:rPr>
      </w:pPr>
    </w:p>
    <w:p w:rsidR="00FA0E61" w:rsidRPr="00EC5BB4" w:rsidRDefault="00473AD5" w:rsidP="001A7C34">
      <w:pPr>
        <w:pStyle w:val="Heading10"/>
        <w:numPr>
          <w:ilvl w:val="0"/>
          <w:numId w:val="15"/>
        </w:numPr>
        <w:rPr>
          <w:rFonts w:cs="Arial"/>
          <w:sz w:val="24"/>
          <w:szCs w:val="24"/>
          <w:lang w:val="en-US"/>
        </w:rPr>
      </w:pPr>
      <w:r w:rsidRPr="00EC5BB4">
        <w:rPr>
          <w:rFonts w:cs="Arial"/>
          <w:sz w:val="24"/>
          <w:szCs w:val="24"/>
          <w:lang w:val="ru-RU"/>
        </w:rPr>
        <w:br w:type="page"/>
      </w:r>
      <w:bookmarkStart w:id="12" w:name="_Toc430335136"/>
      <w:bookmarkStart w:id="13" w:name="_Toc442559876"/>
      <w:bookmarkStart w:id="14" w:name="_Toc427817447"/>
      <w:r w:rsidR="00FA0E61" w:rsidRPr="00EC5BB4">
        <w:rPr>
          <w:rFonts w:cs="Arial"/>
          <w:sz w:val="24"/>
          <w:szCs w:val="24"/>
        </w:rPr>
        <w:lastRenderedPageBreak/>
        <w:t>ОПШТИ ПОДАЦИ О ЈАВНОЈ НАБАВЦИ</w:t>
      </w:r>
      <w:bookmarkEnd w:id="12"/>
      <w:bookmarkEnd w:id="13"/>
    </w:p>
    <w:p w:rsidR="004276AD" w:rsidRPr="004C3B38" w:rsidRDefault="004276AD" w:rsidP="002E12CC">
      <w:pPr>
        <w:tabs>
          <w:tab w:val="left" w:pos="1134"/>
        </w:tabs>
        <w:rPr>
          <w:rFonts w:cs="Arial"/>
          <w:color w:val="FF0000"/>
          <w:sz w:val="24"/>
          <w:szCs w:val="24"/>
          <w:lang w:eastAsia="ar-S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7"/>
        <w:gridCol w:w="6252"/>
      </w:tblGrid>
      <w:tr w:rsidR="004276AD" w:rsidRPr="00EC5BB4" w:rsidTr="00F656B3">
        <w:tc>
          <w:tcPr>
            <w:tcW w:w="2957" w:type="dxa"/>
            <w:shd w:val="clear" w:color="auto" w:fill="auto"/>
          </w:tcPr>
          <w:p w:rsidR="00A1430C" w:rsidRDefault="00A1430C" w:rsidP="00A1430C">
            <w:pPr>
              <w:autoSpaceDE w:val="0"/>
              <w:autoSpaceDN w:val="0"/>
              <w:adjustRightInd w:val="0"/>
              <w:jc w:val="center"/>
              <w:rPr>
                <w:rFonts w:eastAsia="TimesNewRomanPSMT" w:cs="Arial"/>
                <w:bCs/>
                <w:sz w:val="24"/>
                <w:szCs w:val="24"/>
              </w:rPr>
            </w:pPr>
          </w:p>
          <w:p w:rsidR="004276AD" w:rsidRPr="00EC5BB4" w:rsidRDefault="004276AD" w:rsidP="00A1430C">
            <w:pPr>
              <w:autoSpaceDE w:val="0"/>
              <w:autoSpaceDN w:val="0"/>
              <w:adjustRightInd w:val="0"/>
              <w:jc w:val="center"/>
              <w:rPr>
                <w:rFonts w:eastAsia="TimesNewRomanPSMT" w:cs="Arial"/>
                <w:bCs/>
                <w:sz w:val="24"/>
                <w:szCs w:val="24"/>
              </w:rPr>
            </w:pPr>
            <w:r w:rsidRPr="00EC5BB4">
              <w:rPr>
                <w:rFonts w:eastAsia="TimesNewRomanPSMT" w:cs="Arial"/>
                <w:bCs/>
                <w:sz w:val="24"/>
                <w:szCs w:val="24"/>
              </w:rPr>
              <w:t>Назив и адреса Наручиоца</w:t>
            </w:r>
          </w:p>
        </w:tc>
        <w:tc>
          <w:tcPr>
            <w:tcW w:w="6252" w:type="dxa"/>
            <w:shd w:val="clear" w:color="auto" w:fill="auto"/>
          </w:tcPr>
          <w:p w:rsidR="004276AD" w:rsidRPr="00EC5BB4" w:rsidRDefault="004276AD" w:rsidP="004276AD">
            <w:pPr>
              <w:suppressAutoHyphens/>
              <w:spacing w:line="100" w:lineRule="atLeast"/>
              <w:jc w:val="center"/>
              <w:rPr>
                <w:rFonts w:cs="Arial"/>
                <w:sz w:val="24"/>
                <w:szCs w:val="24"/>
              </w:rPr>
            </w:pPr>
            <w:r w:rsidRPr="00EC5BB4">
              <w:rPr>
                <w:rFonts w:cs="Arial"/>
                <w:sz w:val="24"/>
                <w:szCs w:val="24"/>
              </w:rPr>
              <w:t>Јавно предузеће „Електропривреда Србије“ Београд,</w:t>
            </w:r>
          </w:p>
          <w:p w:rsidR="004276AD" w:rsidRPr="00EC5BB4" w:rsidRDefault="004276AD" w:rsidP="004276AD">
            <w:pPr>
              <w:suppressAutoHyphens/>
              <w:spacing w:line="100" w:lineRule="atLeast"/>
              <w:jc w:val="center"/>
              <w:rPr>
                <w:rFonts w:cs="Arial"/>
                <w:sz w:val="24"/>
                <w:szCs w:val="24"/>
              </w:rPr>
            </w:pPr>
            <w:r w:rsidRPr="00EC5BB4">
              <w:rPr>
                <w:rFonts w:cs="Arial"/>
                <w:sz w:val="24"/>
                <w:szCs w:val="24"/>
              </w:rPr>
              <w:t>Улица царице Милице бр.2, 11000 Београд</w:t>
            </w:r>
          </w:p>
          <w:p w:rsidR="002E12CC" w:rsidRPr="002E12CC" w:rsidRDefault="002E12CC" w:rsidP="002E12CC">
            <w:pPr>
              <w:suppressAutoHyphens/>
              <w:spacing w:line="100" w:lineRule="atLeast"/>
              <w:jc w:val="center"/>
              <w:rPr>
                <w:rFonts w:cs="Arial"/>
                <w:color w:val="00B0F0"/>
                <w:sz w:val="24"/>
                <w:szCs w:val="24"/>
                <w:lang w:val="sr-Cyrl-RS"/>
              </w:rPr>
            </w:pPr>
          </w:p>
        </w:tc>
      </w:tr>
      <w:tr w:rsidR="004276AD" w:rsidRPr="00EC5BB4" w:rsidTr="00F656B3">
        <w:tc>
          <w:tcPr>
            <w:tcW w:w="2957"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Интернет страница Наручиоца</w:t>
            </w:r>
          </w:p>
        </w:tc>
        <w:tc>
          <w:tcPr>
            <w:tcW w:w="6252" w:type="dxa"/>
            <w:shd w:val="clear" w:color="auto" w:fill="auto"/>
          </w:tcPr>
          <w:p w:rsidR="004276AD" w:rsidRPr="00A1430C" w:rsidRDefault="00F67168" w:rsidP="004276AD">
            <w:pPr>
              <w:autoSpaceDE w:val="0"/>
              <w:autoSpaceDN w:val="0"/>
              <w:adjustRightInd w:val="0"/>
              <w:jc w:val="center"/>
              <w:rPr>
                <w:rStyle w:val="Hyperlink"/>
                <w:rFonts w:eastAsia="Arial Unicode MS" w:cs="Arial"/>
                <w:color w:val="auto"/>
                <w:kern w:val="1"/>
                <w:sz w:val="24"/>
                <w:szCs w:val="24"/>
                <w:lang w:eastAsia="ar-SA"/>
              </w:rPr>
            </w:pPr>
            <w:hyperlink r:id="rId165" w:history="1">
              <w:r w:rsidR="004276AD" w:rsidRPr="00A1430C">
                <w:rPr>
                  <w:rStyle w:val="Hyperlink"/>
                  <w:rFonts w:eastAsia="Arial Unicode MS" w:cs="Arial"/>
                  <w:color w:val="auto"/>
                  <w:kern w:val="1"/>
                  <w:sz w:val="24"/>
                  <w:szCs w:val="24"/>
                  <w:lang w:eastAsia="ar-SA"/>
                </w:rPr>
                <w:t>www.eps.rs</w:t>
              </w:r>
            </w:hyperlink>
          </w:p>
          <w:p w:rsidR="002E12CC" w:rsidRPr="004C3B38" w:rsidRDefault="002E12CC" w:rsidP="004276AD">
            <w:pPr>
              <w:autoSpaceDE w:val="0"/>
              <w:autoSpaceDN w:val="0"/>
              <w:adjustRightInd w:val="0"/>
              <w:jc w:val="center"/>
              <w:rPr>
                <w:rFonts w:eastAsia="TimesNewRomanPSMT" w:cs="Arial"/>
                <w:bCs/>
                <w:color w:val="FF0000"/>
                <w:sz w:val="24"/>
                <w:szCs w:val="24"/>
              </w:rPr>
            </w:pPr>
          </w:p>
        </w:tc>
      </w:tr>
      <w:tr w:rsidR="004276AD" w:rsidRPr="00EC5BB4" w:rsidTr="00F656B3">
        <w:tc>
          <w:tcPr>
            <w:tcW w:w="2957"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Врста поступка</w:t>
            </w:r>
          </w:p>
        </w:tc>
        <w:tc>
          <w:tcPr>
            <w:tcW w:w="6252" w:type="dxa"/>
            <w:shd w:val="clear" w:color="auto" w:fill="auto"/>
            <w:vAlign w:val="center"/>
          </w:tcPr>
          <w:p w:rsidR="004276AD" w:rsidRPr="00010E49" w:rsidRDefault="00010E49" w:rsidP="004276AD">
            <w:pPr>
              <w:autoSpaceDE w:val="0"/>
              <w:autoSpaceDN w:val="0"/>
              <w:adjustRightInd w:val="0"/>
              <w:jc w:val="center"/>
              <w:rPr>
                <w:rFonts w:eastAsia="TimesNewRomanPSMT" w:cs="Arial"/>
                <w:bCs/>
                <w:sz w:val="24"/>
                <w:szCs w:val="24"/>
                <w:lang w:val="sr-Cyrl-RS"/>
              </w:rPr>
            </w:pPr>
            <w:r>
              <w:rPr>
                <w:rFonts w:eastAsia="TimesNewRomanPSMT" w:cs="Arial"/>
                <w:bCs/>
                <w:sz w:val="24"/>
                <w:szCs w:val="24"/>
                <w:lang w:val="sr-Cyrl-RS"/>
              </w:rPr>
              <w:t>Отворени поступак</w:t>
            </w:r>
          </w:p>
        </w:tc>
      </w:tr>
      <w:tr w:rsidR="004276AD" w:rsidRPr="00EC5BB4" w:rsidTr="00F656B3">
        <w:trPr>
          <w:trHeight w:val="575"/>
        </w:trPr>
        <w:tc>
          <w:tcPr>
            <w:tcW w:w="2957" w:type="dxa"/>
            <w:shd w:val="clear" w:color="auto" w:fill="auto"/>
          </w:tcPr>
          <w:p w:rsidR="002768A2" w:rsidRDefault="002768A2" w:rsidP="004276AD">
            <w:pPr>
              <w:autoSpaceDE w:val="0"/>
              <w:autoSpaceDN w:val="0"/>
              <w:adjustRightInd w:val="0"/>
              <w:jc w:val="center"/>
              <w:rPr>
                <w:rFonts w:eastAsia="TimesNewRomanPSMT" w:cs="Arial"/>
                <w:bCs/>
                <w:sz w:val="24"/>
                <w:szCs w:val="24"/>
              </w:rPr>
            </w:pPr>
          </w:p>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Предмет јавне набавке</w:t>
            </w:r>
          </w:p>
        </w:tc>
        <w:tc>
          <w:tcPr>
            <w:tcW w:w="6252" w:type="dxa"/>
            <w:shd w:val="clear" w:color="auto" w:fill="auto"/>
          </w:tcPr>
          <w:p w:rsidR="00765A4F" w:rsidRDefault="004276AD" w:rsidP="00765A4F">
            <w:pPr>
              <w:pStyle w:val="Title"/>
              <w:spacing w:before="0"/>
              <w:jc w:val="left"/>
              <w:rPr>
                <w:rFonts w:cs="Arial"/>
                <w:bCs w:val="0"/>
                <w:szCs w:val="24"/>
                <w:lang w:val="sr-Latn-RS"/>
              </w:rPr>
            </w:pPr>
            <w:bookmarkStart w:id="15" w:name="_Toc442559877"/>
            <w:r w:rsidRPr="00EC5BB4">
              <w:rPr>
                <w:rFonts w:cs="Arial"/>
                <w:b w:val="0"/>
                <w:szCs w:val="24"/>
              </w:rPr>
              <w:t xml:space="preserve">Набавка </w:t>
            </w:r>
            <w:r w:rsidR="00A63575">
              <w:rPr>
                <w:rFonts w:cs="Arial"/>
                <w:b w:val="0"/>
                <w:szCs w:val="24"/>
                <w:lang w:val="sr-Cyrl-RS"/>
              </w:rPr>
              <w:t>услуга</w:t>
            </w:r>
            <w:bookmarkEnd w:id="15"/>
            <w:r w:rsidR="00765A4F">
              <w:rPr>
                <w:rFonts w:cs="Arial"/>
                <w:b w:val="0"/>
                <w:bCs w:val="0"/>
                <w:szCs w:val="24"/>
                <w:lang w:val="am-ET"/>
              </w:rPr>
              <w:t xml:space="preserve">: </w:t>
            </w:r>
            <w:r w:rsidR="00D226E2">
              <w:rPr>
                <w:rFonts w:cs="Arial"/>
                <w:b w:val="0"/>
                <w:bCs w:val="0"/>
                <w:szCs w:val="24"/>
                <w:lang w:val="sr-Cyrl-RS"/>
              </w:rPr>
              <w:t>„</w:t>
            </w:r>
            <w:r w:rsidR="00391524" w:rsidRPr="00391524">
              <w:rPr>
                <w:rFonts w:cs="Arial"/>
                <w:b w:val="0"/>
                <w:bCs w:val="0"/>
                <w:szCs w:val="24"/>
                <w:lang w:val="sr-Cyrl-RS"/>
              </w:rPr>
              <w:t>Услуга израде студије ХИС Дрина – 3</w:t>
            </w:r>
            <w:r w:rsidR="00391524">
              <w:rPr>
                <w:rFonts w:cs="Arial"/>
                <w:b w:val="0"/>
                <w:bCs w:val="0"/>
                <w:szCs w:val="24"/>
                <w:lang w:val="sr-Cyrl-RS"/>
              </w:rPr>
              <w:t xml:space="preserve"> </w:t>
            </w:r>
            <w:r w:rsidR="00391524" w:rsidRPr="00391524">
              <w:rPr>
                <w:rFonts w:cs="Arial"/>
                <w:b w:val="0"/>
                <w:bCs w:val="0"/>
                <w:szCs w:val="24"/>
                <w:lang w:val="sr-Cyrl-RS"/>
              </w:rPr>
              <w:t>б фаза</w:t>
            </w:r>
            <w:r w:rsidR="00765A4F" w:rsidRPr="00765A4F">
              <w:rPr>
                <w:rFonts w:cs="Arial"/>
                <w:b w:val="0"/>
                <w:bCs w:val="0"/>
                <w:szCs w:val="24"/>
                <w:lang w:val="sr-Cyrl-RS"/>
              </w:rPr>
              <w:t>“</w:t>
            </w:r>
          </w:p>
          <w:p w:rsidR="004276AD" w:rsidRPr="00EC5BB4" w:rsidRDefault="004276AD" w:rsidP="004276AD">
            <w:pPr>
              <w:rPr>
                <w:rFonts w:cs="Arial"/>
                <w:sz w:val="24"/>
                <w:szCs w:val="24"/>
              </w:rPr>
            </w:pPr>
          </w:p>
        </w:tc>
      </w:tr>
      <w:tr w:rsidR="002E12CC" w:rsidRPr="00EC5BB4" w:rsidTr="00F656B3">
        <w:trPr>
          <w:trHeight w:val="995"/>
        </w:trPr>
        <w:tc>
          <w:tcPr>
            <w:tcW w:w="2957" w:type="dxa"/>
            <w:shd w:val="clear" w:color="auto" w:fill="auto"/>
          </w:tcPr>
          <w:p w:rsidR="00D226E2" w:rsidRDefault="00D226E2" w:rsidP="00D226E2">
            <w:pPr>
              <w:autoSpaceDE w:val="0"/>
              <w:autoSpaceDN w:val="0"/>
              <w:adjustRightInd w:val="0"/>
              <w:rPr>
                <w:rFonts w:cs="Arial"/>
                <w:sz w:val="24"/>
                <w:szCs w:val="24"/>
              </w:rPr>
            </w:pPr>
          </w:p>
          <w:p w:rsidR="002E12CC" w:rsidRPr="00EC5BB4" w:rsidRDefault="002E12CC" w:rsidP="00D226E2">
            <w:pPr>
              <w:autoSpaceDE w:val="0"/>
              <w:autoSpaceDN w:val="0"/>
              <w:adjustRightInd w:val="0"/>
              <w:rPr>
                <w:rFonts w:eastAsia="TimesNewRomanPSMT" w:cs="Arial"/>
                <w:bCs/>
                <w:sz w:val="24"/>
                <w:szCs w:val="24"/>
              </w:rPr>
            </w:pPr>
            <w:r w:rsidRPr="00EC5BB4">
              <w:rPr>
                <w:rFonts w:cs="Arial"/>
                <w:sz w:val="24"/>
                <w:szCs w:val="24"/>
              </w:rPr>
              <w:t>Опис сваке партије</w:t>
            </w:r>
          </w:p>
        </w:tc>
        <w:tc>
          <w:tcPr>
            <w:tcW w:w="6252" w:type="dxa"/>
            <w:shd w:val="clear" w:color="auto" w:fill="auto"/>
            <w:vAlign w:val="center"/>
          </w:tcPr>
          <w:p w:rsidR="00D226E2" w:rsidRDefault="00D226E2" w:rsidP="00D226E2">
            <w:pPr>
              <w:pStyle w:val="ListParagraph"/>
              <w:widowControl w:val="0"/>
              <w:ind w:left="0"/>
              <w:jc w:val="center"/>
              <w:rPr>
                <w:rFonts w:ascii="Arial" w:hAnsi="Arial" w:cs="Arial"/>
                <w:sz w:val="24"/>
                <w:szCs w:val="24"/>
              </w:rPr>
            </w:pPr>
          </w:p>
          <w:p w:rsidR="00D226E2" w:rsidRPr="00A1430C" w:rsidRDefault="00D226E2" w:rsidP="00D226E2">
            <w:pPr>
              <w:pStyle w:val="ListParagraph"/>
              <w:widowControl w:val="0"/>
              <w:ind w:left="0"/>
              <w:jc w:val="center"/>
              <w:rPr>
                <w:rFonts w:ascii="Arial" w:hAnsi="Arial" w:cs="Arial"/>
                <w:sz w:val="24"/>
                <w:szCs w:val="24"/>
              </w:rPr>
            </w:pPr>
            <w:r w:rsidRPr="00A1430C">
              <w:rPr>
                <w:rFonts w:ascii="Arial" w:hAnsi="Arial" w:cs="Arial"/>
                <w:sz w:val="24"/>
                <w:szCs w:val="24"/>
              </w:rPr>
              <w:t>Jавна набавка није обликована по партијама</w:t>
            </w:r>
          </w:p>
          <w:p w:rsidR="002E12CC" w:rsidRPr="00003B12" w:rsidRDefault="002E12CC" w:rsidP="00003B12">
            <w:pPr>
              <w:pStyle w:val="ListParagraph"/>
              <w:widowControl w:val="0"/>
              <w:ind w:left="0"/>
              <w:jc w:val="left"/>
              <w:rPr>
                <w:rFonts w:ascii="Arial" w:hAnsi="Arial" w:cs="Arial"/>
                <w:sz w:val="24"/>
                <w:szCs w:val="24"/>
                <w:lang w:val="sr-Cyrl-RS"/>
              </w:rPr>
            </w:pPr>
          </w:p>
        </w:tc>
      </w:tr>
      <w:tr w:rsidR="004276AD" w:rsidRPr="00EC5BB4" w:rsidTr="00F656B3">
        <w:trPr>
          <w:trHeight w:val="594"/>
        </w:trPr>
        <w:tc>
          <w:tcPr>
            <w:tcW w:w="2957"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Циљ поступка</w:t>
            </w:r>
          </w:p>
        </w:tc>
        <w:tc>
          <w:tcPr>
            <w:tcW w:w="6252" w:type="dxa"/>
            <w:shd w:val="clear" w:color="auto" w:fill="auto"/>
          </w:tcPr>
          <w:p w:rsidR="002E12CC" w:rsidRPr="004C3B38" w:rsidRDefault="004276AD" w:rsidP="00D226E2">
            <w:pPr>
              <w:autoSpaceDE w:val="0"/>
              <w:autoSpaceDN w:val="0"/>
              <w:adjustRightInd w:val="0"/>
              <w:jc w:val="center"/>
              <w:rPr>
                <w:rFonts w:eastAsia="TimesNewRomanPSMT" w:cs="Arial"/>
                <w:b/>
                <w:bCs/>
                <w:color w:val="FF0000"/>
                <w:sz w:val="24"/>
                <w:szCs w:val="24"/>
              </w:rPr>
            </w:pPr>
            <w:r w:rsidRPr="00EC5BB4">
              <w:rPr>
                <w:rFonts w:eastAsia="TimesNewRomanPSMT" w:cs="Arial"/>
                <w:bCs/>
                <w:sz w:val="24"/>
                <w:szCs w:val="24"/>
              </w:rPr>
              <w:t xml:space="preserve"> Закључење Уговора о јавној набавци </w:t>
            </w:r>
          </w:p>
        </w:tc>
      </w:tr>
      <w:tr w:rsidR="004276AD" w:rsidRPr="00EC5BB4" w:rsidTr="00F656B3">
        <w:trPr>
          <w:trHeight w:val="1057"/>
        </w:trPr>
        <w:tc>
          <w:tcPr>
            <w:tcW w:w="2957"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p>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Контакт</w:t>
            </w:r>
          </w:p>
        </w:tc>
        <w:tc>
          <w:tcPr>
            <w:tcW w:w="6252" w:type="dxa"/>
            <w:shd w:val="clear" w:color="auto" w:fill="auto"/>
            <w:vAlign w:val="center"/>
          </w:tcPr>
          <w:p w:rsidR="004276AD" w:rsidRPr="002E12CC" w:rsidRDefault="00A1430C" w:rsidP="004276AD">
            <w:pPr>
              <w:jc w:val="center"/>
              <w:rPr>
                <w:rFonts w:cs="Arial"/>
                <w:i/>
                <w:color w:val="00B0F0"/>
                <w:sz w:val="24"/>
                <w:szCs w:val="24"/>
                <w:lang w:val="sr-Cyrl-RS"/>
              </w:rPr>
            </w:pPr>
            <w:r>
              <w:rPr>
                <w:rFonts w:cs="Arial"/>
                <w:sz w:val="24"/>
                <w:szCs w:val="24"/>
                <w:lang w:val="sr-Cyrl-RS"/>
              </w:rPr>
              <w:t>Гордана Ђурбабић</w:t>
            </w:r>
          </w:p>
          <w:p w:rsidR="004276AD" w:rsidRDefault="004276AD" w:rsidP="004276AD">
            <w:pPr>
              <w:jc w:val="center"/>
              <w:rPr>
                <w:rStyle w:val="Hyperlink"/>
                <w:color w:val="00B0F0"/>
                <w:lang w:val="sr-Latn-RS"/>
              </w:rPr>
            </w:pPr>
            <w:r w:rsidRPr="00EC5BB4">
              <w:rPr>
                <w:rFonts w:cs="Arial"/>
                <w:sz w:val="24"/>
                <w:szCs w:val="24"/>
              </w:rPr>
              <w:t xml:space="preserve">e-mail: </w:t>
            </w:r>
            <w:hyperlink r:id="rId166" w:history="1">
              <w:r w:rsidR="00A1430C" w:rsidRPr="00166CAB">
                <w:rPr>
                  <w:rStyle w:val="Hyperlink"/>
                  <w:rFonts w:cs="Arial"/>
                  <w:sz w:val="24"/>
                  <w:szCs w:val="24"/>
                  <w:lang w:val="sr-Cyrl-RS"/>
                </w:rPr>
                <w:t>gordana.djurbabic</w:t>
              </w:r>
              <w:r w:rsidR="00A1430C" w:rsidRPr="00166CAB">
                <w:rPr>
                  <w:rStyle w:val="Hyperlink"/>
                  <w:rFonts w:cs="Arial"/>
                  <w:sz w:val="24"/>
                  <w:szCs w:val="24"/>
                </w:rPr>
                <w:t>@</w:t>
              </w:r>
              <w:r w:rsidR="00A1430C" w:rsidRPr="00166CAB">
                <w:rPr>
                  <w:rStyle w:val="Hyperlink"/>
                  <w:lang w:val="sr-Latn-RS"/>
                </w:rPr>
                <w:t>eps.rs</w:t>
              </w:r>
            </w:hyperlink>
          </w:p>
          <w:p w:rsidR="00A1430C" w:rsidRPr="00A1430C" w:rsidRDefault="00A1430C" w:rsidP="004276AD">
            <w:pPr>
              <w:jc w:val="center"/>
              <w:rPr>
                <w:rFonts w:cs="Arial"/>
                <w:sz w:val="24"/>
                <w:szCs w:val="24"/>
                <w:lang w:val="sr-Latn-RS"/>
              </w:rPr>
            </w:pPr>
          </w:p>
          <w:p w:rsidR="004276AD" w:rsidRPr="00EC5BB4" w:rsidRDefault="004276AD" w:rsidP="004276AD">
            <w:pPr>
              <w:jc w:val="center"/>
              <w:rPr>
                <w:rFonts w:cs="Arial"/>
                <w:sz w:val="24"/>
                <w:szCs w:val="24"/>
              </w:rPr>
            </w:pPr>
          </w:p>
        </w:tc>
      </w:tr>
    </w:tbl>
    <w:p w:rsidR="00FA0E61" w:rsidRDefault="00FA0E61" w:rsidP="000C50A0">
      <w:pPr>
        <w:spacing w:before="0"/>
        <w:rPr>
          <w:rFonts w:cs="Arial"/>
          <w:sz w:val="24"/>
          <w:szCs w:val="24"/>
        </w:rPr>
      </w:pPr>
    </w:p>
    <w:p w:rsidR="002E12CC" w:rsidRDefault="002E12CC" w:rsidP="000C50A0">
      <w:pPr>
        <w:spacing w:before="0"/>
        <w:rPr>
          <w:rFonts w:cs="Arial"/>
          <w:sz w:val="24"/>
          <w:szCs w:val="24"/>
        </w:rPr>
      </w:pPr>
    </w:p>
    <w:p w:rsidR="002E12CC" w:rsidRDefault="002E12CC" w:rsidP="000C50A0">
      <w:pPr>
        <w:spacing w:before="0"/>
        <w:rPr>
          <w:rFonts w:cs="Arial"/>
          <w:sz w:val="24"/>
          <w:szCs w:val="24"/>
        </w:rPr>
      </w:pPr>
    </w:p>
    <w:p w:rsidR="002E12CC" w:rsidRPr="00EC5BB4" w:rsidRDefault="002E12CC" w:rsidP="000C50A0">
      <w:pPr>
        <w:spacing w:before="0"/>
        <w:rPr>
          <w:rFonts w:cs="Arial"/>
          <w:sz w:val="24"/>
          <w:szCs w:val="24"/>
        </w:rPr>
      </w:pPr>
    </w:p>
    <w:p w:rsidR="002E12CC" w:rsidRDefault="002E12CC" w:rsidP="001A7C34">
      <w:pPr>
        <w:pStyle w:val="Heading10"/>
        <w:numPr>
          <w:ilvl w:val="0"/>
          <w:numId w:val="15"/>
        </w:numPr>
        <w:jc w:val="both"/>
        <w:rPr>
          <w:rFonts w:cs="Arial"/>
          <w:sz w:val="24"/>
          <w:szCs w:val="24"/>
          <w:lang w:val="sr-Cyrl-RS"/>
        </w:rPr>
      </w:pPr>
      <w:bookmarkStart w:id="16" w:name="_Toc442559878"/>
      <w:bookmarkStart w:id="17" w:name="_Toc427817448"/>
      <w:r>
        <w:rPr>
          <w:rFonts w:cs="Arial"/>
          <w:sz w:val="24"/>
          <w:szCs w:val="24"/>
          <w:lang w:val="sr-Cyrl-RS"/>
        </w:rPr>
        <w:t>ПОДАЦИ О ПРЕДМЕТУ ЈАВНЕ НАБАВКЕ</w:t>
      </w:r>
    </w:p>
    <w:p w:rsidR="002E12CC" w:rsidRDefault="002E12CC" w:rsidP="0032186E">
      <w:pPr>
        <w:pStyle w:val="Heading10"/>
        <w:ind w:left="0" w:firstLine="0"/>
        <w:jc w:val="both"/>
        <w:rPr>
          <w:rFonts w:cs="Arial"/>
          <w:sz w:val="24"/>
          <w:szCs w:val="24"/>
          <w:lang w:val="sr-Cyrl-RS"/>
        </w:rPr>
      </w:pPr>
      <w:r w:rsidRPr="0032186E">
        <w:rPr>
          <w:rFonts w:cs="Arial"/>
          <w:sz w:val="24"/>
          <w:szCs w:val="24"/>
          <w:lang w:val="sr-Cyrl-RS"/>
        </w:rPr>
        <w:t xml:space="preserve">2.1 Опис предмета јавне набавке, назив и ознака из општег речника </w:t>
      </w:r>
      <w:r w:rsidR="0032186E">
        <w:rPr>
          <w:rFonts w:cs="Arial"/>
          <w:sz w:val="24"/>
          <w:szCs w:val="24"/>
          <w:lang w:val="sr-Cyrl-RS"/>
        </w:rPr>
        <w:t xml:space="preserve"> </w:t>
      </w:r>
      <w:r w:rsidRPr="0032186E">
        <w:rPr>
          <w:rFonts w:cs="Arial"/>
          <w:sz w:val="24"/>
          <w:szCs w:val="24"/>
          <w:lang w:val="sr-Cyrl-RS"/>
        </w:rPr>
        <w:t>набавке</w:t>
      </w:r>
    </w:p>
    <w:p w:rsidR="0032186E" w:rsidRPr="0032186E" w:rsidRDefault="0032186E" w:rsidP="0032186E">
      <w:pPr>
        <w:rPr>
          <w:lang w:val="sr-Cyrl-RS" w:eastAsia="ar-SA"/>
        </w:rPr>
      </w:pPr>
    </w:p>
    <w:p w:rsidR="00D226E2" w:rsidRDefault="002E12CC" w:rsidP="00D226E2">
      <w:pPr>
        <w:pStyle w:val="Title"/>
        <w:spacing w:before="0"/>
        <w:jc w:val="left"/>
        <w:rPr>
          <w:rFonts w:cs="Arial"/>
          <w:bCs w:val="0"/>
          <w:szCs w:val="24"/>
          <w:lang w:val="sr-Latn-RS"/>
        </w:rPr>
      </w:pPr>
      <w:r w:rsidRPr="0032186E">
        <w:rPr>
          <w:rFonts w:cs="Arial"/>
          <w:szCs w:val="24"/>
          <w:lang w:eastAsia="zh-CN"/>
        </w:rPr>
        <w:t xml:space="preserve">Опис предмета јавне набавке: </w:t>
      </w:r>
      <w:r w:rsidR="00D226E2">
        <w:rPr>
          <w:rFonts w:cs="Arial"/>
          <w:b w:val="0"/>
          <w:bCs w:val="0"/>
          <w:szCs w:val="24"/>
          <w:lang w:val="sr-Cyrl-RS"/>
        </w:rPr>
        <w:t>„</w:t>
      </w:r>
      <w:r w:rsidR="00391524" w:rsidRPr="00391524">
        <w:rPr>
          <w:rFonts w:cs="Arial"/>
          <w:b w:val="0"/>
          <w:bCs w:val="0"/>
          <w:szCs w:val="24"/>
          <w:lang w:val="sr-Cyrl-RS"/>
        </w:rPr>
        <w:t>Услуга израде студије ХИС Дрина – 3б фаза</w:t>
      </w:r>
      <w:r w:rsidR="00D226E2" w:rsidRPr="00765A4F">
        <w:rPr>
          <w:rFonts w:cs="Arial"/>
          <w:b w:val="0"/>
          <w:bCs w:val="0"/>
          <w:szCs w:val="24"/>
          <w:lang w:val="sr-Cyrl-RS"/>
        </w:rPr>
        <w:t>“</w:t>
      </w:r>
    </w:p>
    <w:p w:rsidR="00003B12" w:rsidRDefault="002E12CC" w:rsidP="0032186E">
      <w:pPr>
        <w:spacing w:before="0"/>
        <w:rPr>
          <w:rFonts w:cs="Arial"/>
          <w:sz w:val="24"/>
          <w:szCs w:val="24"/>
          <w:lang w:eastAsia="zh-CN"/>
        </w:rPr>
      </w:pPr>
      <w:r w:rsidRPr="0032186E">
        <w:rPr>
          <w:rFonts w:cs="Arial"/>
          <w:sz w:val="24"/>
          <w:szCs w:val="24"/>
          <w:lang w:eastAsia="zh-CN"/>
        </w:rPr>
        <w:t>Назив из општег речника набавке:</w:t>
      </w:r>
      <w:r w:rsidR="001B5973">
        <w:rPr>
          <w:rFonts w:cs="Arial"/>
          <w:sz w:val="24"/>
          <w:szCs w:val="24"/>
          <w:lang w:eastAsia="zh-CN"/>
        </w:rPr>
        <w:t xml:space="preserve"> </w:t>
      </w:r>
      <w:r w:rsidR="00003B12" w:rsidRPr="00003B12">
        <w:rPr>
          <w:rFonts w:cs="Arial"/>
          <w:sz w:val="24"/>
          <w:szCs w:val="24"/>
          <w:lang w:val="ru-RU" w:eastAsia="zh-CN"/>
        </w:rPr>
        <w:t xml:space="preserve"> </w:t>
      </w:r>
      <w:r w:rsidR="00391524" w:rsidRPr="00391524">
        <w:rPr>
          <w:rFonts w:cs="Arial"/>
          <w:sz w:val="24"/>
          <w:szCs w:val="24"/>
          <w:lang w:val="ru-RU"/>
        </w:rPr>
        <w:t>Научно истраживачке услуге</w:t>
      </w:r>
    </w:p>
    <w:p w:rsidR="002E12CC" w:rsidRDefault="002E12CC" w:rsidP="0032186E">
      <w:pPr>
        <w:spacing w:before="0"/>
        <w:rPr>
          <w:rFonts w:cs="Arial"/>
          <w:sz w:val="24"/>
          <w:szCs w:val="24"/>
          <w:lang w:val="sr-Cyrl-RS" w:eastAsia="zh-CN"/>
        </w:rPr>
      </w:pPr>
      <w:r w:rsidRPr="0032186E">
        <w:rPr>
          <w:rFonts w:cs="Arial"/>
          <w:sz w:val="24"/>
          <w:szCs w:val="24"/>
          <w:lang w:eastAsia="zh-CN"/>
        </w:rPr>
        <w:t xml:space="preserve">Ознака из општег речника набавке: </w:t>
      </w:r>
      <w:r w:rsidR="00391524" w:rsidRPr="00391524">
        <w:rPr>
          <w:rFonts w:cs="Arial"/>
          <w:sz w:val="24"/>
          <w:szCs w:val="24"/>
          <w:lang w:val="ru-RU" w:eastAsia="zh-CN"/>
        </w:rPr>
        <w:t>71351700</w:t>
      </w:r>
    </w:p>
    <w:p w:rsidR="0032186E" w:rsidRPr="0032186E" w:rsidRDefault="0032186E" w:rsidP="0032186E">
      <w:pPr>
        <w:spacing w:before="0"/>
        <w:rPr>
          <w:rFonts w:cs="Arial"/>
          <w:sz w:val="24"/>
          <w:szCs w:val="24"/>
          <w:lang w:val="sr-Cyrl-RS" w:eastAsia="zh-CN"/>
        </w:rPr>
      </w:pPr>
    </w:p>
    <w:p w:rsidR="002E12CC" w:rsidRPr="0032186E" w:rsidRDefault="002E12CC" w:rsidP="0032186E">
      <w:pPr>
        <w:spacing w:before="0"/>
        <w:rPr>
          <w:rFonts w:cs="Arial"/>
          <w:sz w:val="24"/>
          <w:szCs w:val="24"/>
          <w:lang w:eastAsia="zh-CN"/>
        </w:rPr>
      </w:pPr>
      <w:r w:rsidRPr="0032186E">
        <w:rPr>
          <w:rFonts w:cs="Arial"/>
          <w:sz w:val="24"/>
          <w:szCs w:val="24"/>
          <w:lang w:eastAsia="zh-CN"/>
        </w:rPr>
        <w:t>Детаљани подаци о предмету набавке наведени су у техничкој спецификацији (поглавље 3. Конкурсне документације)</w:t>
      </w:r>
    </w:p>
    <w:p w:rsidR="0032186E" w:rsidRPr="0032186E" w:rsidRDefault="0032186E" w:rsidP="002E12CC">
      <w:pPr>
        <w:tabs>
          <w:tab w:val="left" w:pos="1134"/>
        </w:tabs>
        <w:rPr>
          <w:rFonts w:cs="Arial"/>
          <w:sz w:val="24"/>
          <w:szCs w:val="24"/>
          <w:lang w:val="sr-Cyrl-RS"/>
        </w:rPr>
      </w:pPr>
    </w:p>
    <w:p w:rsidR="00053D58" w:rsidRPr="00FC6A42" w:rsidRDefault="00053D58" w:rsidP="001A7C34">
      <w:pPr>
        <w:pStyle w:val="ListParagraph"/>
        <w:numPr>
          <w:ilvl w:val="0"/>
          <w:numId w:val="15"/>
        </w:numPr>
        <w:rPr>
          <w:rFonts w:ascii="Arial" w:hAnsi="Arial" w:cs="Arial"/>
          <w:b/>
          <w:sz w:val="24"/>
          <w:szCs w:val="24"/>
          <w:lang w:val="sr-Cyrl-RS"/>
        </w:rPr>
      </w:pPr>
      <w:r w:rsidRPr="00053D58">
        <w:rPr>
          <w:sz w:val="24"/>
          <w:szCs w:val="24"/>
          <w:lang w:val="sr-Cyrl-RS"/>
        </w:rPr>
        <w:t xml:space="preserve"> </w:t>
      </w:r>
      <w:r w:rsidRPr="00FC6A42">
        <w:rPr>
          <w:rFonts w:ascii="Arial" w:hAnsi="Arial" w:cs="Arial"/>
          <w:b/>
          <w:sz w:val="24"/>
          <w:szCs w:val="24"/>
          <w:lang w:val="sr-Cyrl-RS"/>
        </w:rPr>
        <w:t>ВРСТА,  КВАЛИТЕТ, ОБИМ И ОПИС УСЛУГА</w:t>
      </w:r>
    </w:p>
    <w:p w:rsidR="00DB369C" w:rsidRPr="00053D58" w:rsidRDefault="0032186E" w:rsidP="00053D58">
      <w:pPr>
        <w:rPr>
          <w:rFonts w:cs="Arial"/>
          <w:b/>
          <w:sz w:val="24"/>
          <w:szCs w:val="24"/>
          <w:lang w:val="sr-Cyrl-RS"/>
        </w:rPr>
      </w:pPr>
      <w:r w:rsidRPr="00053D58">
        <w:rPr>
          <w:rFonts w:cs="Arial"/>
          <w:sz w:val="24"/>
          <w:szCs w:val="24"/>
          <w:lang w:val="sr-Cyrl-RS"/>
        </w:rPr>
        <w:t xml:space="preserve">Врста,  квалитет, </w:t>
      </w:r>
      <w:r w:rsidR="006F517A" w:rsidRPr="00053D58">
        <w:rPr>
          <w:rFonts w:cs="Arial"/>
          <w:sz w:val="24"/>
          <w:szCs w:val="24"/>
          <w:lang w:val="sr-Cyrl-RS"/>
        </w:rPr>
        <w:t>обим</w:t>
      </w:r>
      <w:r w:rsidRPr="00053D58">
        <w:rPr>
          <w:rFonts w:cs="Arial"/>
          <w:sz w:val="24"/>
          <w:szCs w:val="24"/>
          <w:lang w:val="sr-Cyrl-RS"/>
        </w:rPr>
        <w:t xml:space="preserve"> и опис </w:t>
      </w:r>
      <w:r w:rsidR="00A63575" w:rsidRPr="00053D58">
        <w:rPr>
          <w:rFonts w:cs="Arial"/>
          <w:sz w:val="24"/>
          <w:szCs w:val="24"/>
          <w:lang w:val="sr-Cyrl-RS"/>
        </w:rPr>
        <w:t>услуга</w:t>
      </w:r>
      <w:r w:rsidRPr="00053D58">
        <w:rPr>
          <w:rFonts w:cs="Arial"/>
          <w:sz w:val="24"/>
          <w:szCs w:val="24"/>
          <w:lang w:val="sr-Cyrl-RS"/>
        </w:rPr>
        <w:t>,</w:t>
      </w:r>
      <w:r w:rsidR="001227A3" w:rsidRPr="00053D58">
        <w:rPr>
          <w:rFonts w:cs="Arial"/>
          <w:sz w:val="24"/>
          <w:szCs w:val="24"/>
        </w:rPr>
        <w:t xml:space="preserve"> </w:t>
      </w:r>
      <w:r w:rsidRPr="00053D58">
        <w:rPr>
          <w:rFonts w:cs="Arial"/>
          <w:sz w:val="24"/>
          <w:szCs w:val="24"/>
          <w:lang w:val="sr-Cyrl-RS"/>
        </w:rPr>
        <w:t xml:space="preserve">техничка документација и планови,  рок </w:t>
      </w:r>
      <w:r w:rsidR="00A63575" w:rsidRPr="00053D58">
        <w:rPr>
          <w:rFonts w:cs="Arial"/>
          <w:sz w:val="24"/>
          <w:szCs w:val="24"/>
          <w:lang w:val="sr-Cyrl-RS"/>
        </w:rPr>
        <w:t>извршења</w:t>
      </w:r>
      <w:r w:rsidRPr="00053D58">
        <w:rPr>
          <w:rFonts w:cs="Arial"/>
          <w:sz w:val="24"/>
          <w:szCs w:val="24"/>
          <w:lang w:val="sr-Cyrl-RS"/>
        </w:rPr>
        <w:t xml:space="preserve">, место </w:t>
      </w:r>
      <w:r w:rsidR="00A63575" w:rsidRPr="00053D58">
        <w:rPr>
          <w:rFonts w:cs="Arial"/>
          <w:sz w:val="24"/>
          <w:szCs w:val="24"/>
          <w:lang w:val="sr-Cyrl-RS"/>
        </w:rPr>
        <w:t>извршења услуга</w:t>
      </w:r>
      <w:r w:rsidR="005761EC" w:rsidRPr="00053D58">
        <w:rPr>
          <w:rFonts w:cs="Arial"/>
          <w:sz w:val="24"/>
          <w:szCs w:val="24"/>
          <w:lang w:val="sr-Cyrl-RS"/>
        </w:rPr>
        <w:t xml:space="preserve">, </w:t>
      </w:r>
      <w:r w:rsidRPr="00053D58">
        <w:rPr>
          <w:rFonts w:cs="Arial"/>
          <w:sz w:val="24"/>
          <w:szCs w:val="24"/>
          <w:lang w:val="sr-Cyrl-RS"/>
        </w:rPr>
        <w:t>евентуалне додатне услуге и сл</w:t>
      </w:r>
      <w:r w:rsidR="00DB369C" w:rsidRPr="00053D58">
        <w:rPr>
          <w:rFonts w:cs="Arial"/>
          <w:sz w:val="24"/>
          <w:szCs w:val="24"/>
          <w:lang w:val="sr-Cyrl-RS"/>
        </w:rPr>
        <w:t>.</w:t>
      </w:r>
      <w:bookmarkEnd w:id="16"/>
      <w:r w:rsidRPr="00053D58">
        <w:rPr>
          <w:rFonts w:cs="Arial"/>
          <w:sz w:val="24"/>
          <w:szCs w:val="24"/>
          <w:lang w:val="sr-Cyrl-RS"/>
        </w:rPr>
        <w:t>)</w:t>
      </w:r>
    </w:p>
    <w:p w:rsidR="001B5973" w:rsidRPr="00177B9A" w:rsidRDefault="001B5973" w:rsidP="001B5973">
      <w:pPr>
        <w:spacing w:after="200" w:line="276" w:lineRule="auto"/>
        <w:jc w:val="center"/>
        <w:rPr>
          <w:rFonts w:eastAsia="Calibri" w:cs="Arial"/>
          <w:b/>
          <w:lang w:val="sr-Cyrl-RS"/>
        </w:rPr>
      </w:pPr>
      <w:bookmarkStart w:id="18" w:name="_Toc442559884"/>
    </w:p>
    <w:p w:rsidR="00F923F8" w:rsidRPr="00F923F8" w:rsidRDefault="00F923F8" w:rsidP="00F923F8">
      <w:pPr>
        <w:spacing w:before="480"/>
        <w:ind w:left="431" w:hanging="431"/>
        <w:outlineLvl w:val="0"/>
        <w:rPr>
          <w:b/>
          <w:bCs/>
          <w:sz w:val="24"/>
          <w:szCs w:val="24"/>
          <w:lang w:val="sr-Cyrl-RS"/>
        </w:rPr>
      </w:pPr>
      <w:bookmarkStart w:id="19" w:name="_Toc460840717"/>
      <w:r>
        <w:rPr>
          <w:b/>
          <w:bCs/>
          <w:sz w:val="24"/>
          <w:szCs w:val="24"/>
          <w:lang w:val="sr-Cyrl-RS"/>
        </w:rPr>
        <w:lastRenderedPageBreak/>
        <w:t xml:space="preserve">3.1 </w:t>
      </w:r>
      <w:r w:rsidRPr="00F923F8">
        <w:rPr>
          <w:b/>
          <w:bCs/>
          <w:sz w:val="24"/>
          <w:szCs w:val="24"/>
          <w:lang w:val="sr-Cyrl-RS"/>
        </w:rPr>
        <w:t>УВОД</w:t>
      </w:r>
      <w:bookmarkEnd w:id="19"/>
    </w:p>
    <w:p w:rsidR="00F923F8" w:rsidRPr="00F923F8" w:rsidRDefault="00F923F8" w:rsidP="00F923F8">
      <w:pPr>
        <w:rPr>
          <w:rFonts w:cs="Arial"/>
          <w:bCs/>
          <w:lang w:val="sr-Cyrl-RS"/>
        </w:rPr>
      </w:pPr>
      <w:r w:rsidRPr="00F923F8">
        <w:rPr>
          <w:rFonts w:cs="Arial"/>
          <w:bCs/>
          <w:lang w:val="sr-Cyrl-RS"/>
        </w:rPr>
        <w:t>Река Дрина је десна притока реке Саве и њена највећа притока. Настаје спајањем река Таре и Пиве, код Шћепан Поља. Остале значајне притоке су Сутјеска, Бистрица, Ћехотина, Лим, Дрињача, Јадар и др. Површина слива реке Дрине износи око 19 570 km</w:t>
      </w:r>
      <w:r w:rsidRPr="00F923F8">
        <w:rPr>
          <w:rFonts w:cs="Arial"/>
          <w:bCs/>
          <w:vertAlign w:val="superscript"/>
          <w:lang w:val="sr-Cyrl-RS"/>
        </w:rPr>
        <w:t>2</w:t>
      </w:r>
      <w:r w:rsidRPr="00F923F8">
        <w:rPr>
          <w:rFonts w:cs="Arial"/>
          <w:bCs/>
          <w:lang w:val="sr-Cyrl-RS"/>
        </w:rPr>
        <w:t>. Средња надморска висина слива реке Дрине је 934 mнм (од 75,4 mнм на ушћу, до преко 2500 mнм на највишим планинама). Дрина са Таром дугачка је око 495 km, а сама Дрина око 345 km. Више од 60% протицаја потиче са територије Републике Црне Горе, што је последица изузетно великих падавина, а самим тим и отицаја.</w:t>
      </w:r>
    </w:p>
    <w:p w:rsidR="00F923F8" w:rsidRPr="00F923F8" w:rsidRDefault="00F923F8" w:rsidP="00F923F8">
      <w:pPr>
        <w:rPr>
          <w:rFonts w:cs="Arial"/>
          <w:bCs/>
          <w:lang w:val="sr-Cyrl-RS"/>
        </w:rPr>
      </w:pPr>
      <w:r w:rsidRPr="00F923F8">
        <w:rPr>
          <w:rFonts w:cs="Arial"/>
          <w:bCs/>
          <w:lang w:val="sr-Cyrl-RS"/>
        </w:rPr>
        <w:t>До сада је у сливу Дрине изграђен одређен број акумулација, првенствено у енергетске сврхе. Међутим, може се констатовати да је темпо њихове изградње био много спорији него што је то у почетку било планирано, а укупни ефекти далеко испод оптималних.</w:t>
      </w:r>
    </w:p>
    <w:p w:rsidR="00F923F8" w:rsidRPr="00F923F8" w:rsidRDefault="00F923F8" w:rsidP="00F923F8">
      <w:pPr>
        <w:rPr>
          <w:rFonts w:cs="Arial"/>
          <w:bCs/>
          <w:lang w:val="sr-Cyrl-RS"/>
        </w:rPr>
      </w:pPr>
      <w:r w:rsidRPr="00F923F8">
        <w:rPr>
          <w:rFonts w:cs="Arial"/>
          <w:bCs/>
          <w:lang w:val="sr-Cyrl-RS"/>
        </w:rPr>
        <w:t>Највећи део корисног акумулационог простора је изграђен у Црној Гори - акумулација Мратиње (Пива). Остале акумулације су, углавном, значајне са становишта хидроенергетског коришћења вода, али имају доста мале коефицијенте изравнања дотицаја (Зворник, Бајина Башта, Вишеград и Потпећ) или контролишу релативно мале сливне површине са малим просечним протицајима (Увац, Кокин Брод, итд). Пошто је просечни протицај Дрине на ушћу око 400 m</w:t>
      </w:r>
      <w:r w:rsidRPr="00F923F8">
        <w:rPr>
          <w:rFonts w:cs="Arial"/>
          <w:bCs/>
          <w:vertAlign w:val="superscript"/>
          <w:lang w:val="sr-Cyrl-RS"/>
        </w:rPr>
        <w:t>3</w:t>
      </w:r>
      <w:r w:rsidRPr="00F923F8">
        <w:rPr>
          <w:rFonts w:cs="Arial"/>
          <w:bCs/>
          <w:lang w:val="sr-Cyrl-RS"/>
        </w:rPr>
        <w:t xml:space="preserve">/s, са расположивом корисном запремином свих изграђених акумулација остварује се степен изравнања дотока од свега око 13%. </w:t>
      </w:r>
    </w:p>
    <w:p w:rsidR="00F923F8" w:rsidRPr="00F923F8" w:rsidRDefault="00F923F8" w:rsidP="00F923F8">
      <w:pPr>
        <w:rPr>
          <w:rFonts w:cs="Arial"/>
          <w:bCs/>
          <w:lang w:val="sr-Cyrl-RS"/>
        </w:rPr>
      </w:pPr>
      <w:r w:rsidRPr="00F923F8">
        <w:rPr>
          <w:rFonts w:cs="Arial"/>
          <w:bCs/>
          <w:lang w:val="sr-Cyrl-RS"/>
        </w:rPr>
        <w:t>До сада је на сливу реке Дрине изграђено 10 хидроелектрана које имају укупну инсталисану снагу од 1953 МW и просечну годишњу производњу од 6463 GWh.</w:t>
      </w:r>
    </w:p>
    <w:p w:rsidR="00F923F8" w:rsidRPr="00F923F8" w:rsidRDefault="00F923F8" w:rsidP="00F923F8">
      <w:pPr>
        <w:rPr>
          <w:rFonts w:cs="Arial"/>
          <w:bCs/>
          <w:lang w:val="sr-Cyrl-RS"/>
        </w:rPr>
      </w:pPr>
      <w:r w:rsidRPr="00F923F8">
        <w:rPr>
          <w:rFonts w:cs="Arial"/>
          <w:bCs/>
          <w:lang w:val="sr-Cyrl-RS"/>
        </w:rPr>
        <w:t xml:space="preserve">Имајући у виду значајну улогу објеката у сливу реке Дрине у систему ЕПС-а, као и специфичности простора на коме се систем налази, а у циљу доношења правилних и правовремених управљачких одлука, као и бољег сагледавања праваца даљег развоја, указала се потреба за реализацијом Хидро-информационог система „Дрина“ (ХИС „Дрина“).  </w:t>
      </w:r>
    </w:p>
    <w:p w:rsidR="00F923F8" w:rsidRPr="00F923F8" w:rsidRDefault="00F923F8" w:rsidP="00F923F8">
      <w:pPr>
        <w:spacing w:before="480"/>
        <w:ind w:left="431" w:hanging="431"/>
        <w:outlineLvl w:val="0"/>
        <w:rPr>
          <w:b/>
          <w:bCs/>
          <w:sz w:val="24"/>
          <w:szCs w:val="24"/>
          <w:lang w:val="sr-Cyrl-RS"/>
        </w:rPr>
      </w:pPr>
      <w:bookmarkStart w:id="20" w:name="_Toc380235039"/>
      <w:bookmarkStart w:id="21" w:name="_Toc380235100"/>
      <w:bookmarkStart w:id="22" w:name="_Toc380235127"/>
      <w:bookmarkStart w:id="23" w:name="_Toc380235040"/>
      <w:bookmarkStart w:id="24" w:name="_Toc380235101"/>
      <w:bookmarkStart w:id="25" w:name="_Toc380235128"/>
      <w:bookmarkStart w:id="26" w:name="_Toc460840718"/>
      <w:bookmarkEnd w:id="20"/>
      <w:bookmarkEnd w:id="21"/>
      <w:bookmarkEnd w:id="22"/>
      <w:bookmarkEnd w:id="23"/>
      <w:bookmarkEnd w:id="24"/>
      <w:bookmarkEnd w:id="25"/>
      <w:r>
        <w:rPr>
          <w:b/>
          <w:bCs/>
          <w:sz w:val="24"/>
          <w:szCs w:val="24"/>
          <w:lang w:val="sr-Cyrl-RS"/>
        </w:rPr>
        <w:t xml:space="preserve">3.2 </w:t>
      </w:r>
      <w:r w:rsidRPr="00F923F8">
        <w:rPr>
          <w:b/>
          <w:bCs/>
          <w:sz w:val="24"/>
          <w:szCs w:val="24"/>
          <w:lang w:val="sr-Cyrl-RS"/>
        </w:rPr>
        <w:t>СВРХА И ЦИЉЕВИ РАЗВОЈА И ПРИМЕНЕ ХИС „ДРИНА“</w:t>
      </w:r>
      <w:bookmarkEnd w:id="26"/>
    </w:p>
    <w:p w:rsidR="00F923F8" w:rsidRPr="00F923F8" w:rsidRDefault="00F923F8" w:rsidP="00F923F8">
      <w:pPr>
        <w:rPr>
          <w:rFonts w:cs="Arial"/>
          <w:bCs/>
          <w:lang w:val="sr-Cyrl-RS"/>
        </w:rPr>
      </w:pPr>
      <w:r w:rsidRPr="00F923F8">
        <w:rPr>
          <w:rFonts w:cs="Arial"/>
          <w:bCs/>
          <w:lang w:val="sr-Cyrl-RS"/>
        </w:rPr>
        <w:t xml:space="preserve">Шире посматрано, Хидро-информациони систем „Дрина“ је технички систем за подршку управљању експлоатацијом хидропотенцијала и састоји се од већег броја међусобно повезаних компоненти хардвера, софтвера, мерних објеката и инструмената и корисника система. </w:t>
      </w:r>
    </w:p>
    <w:p w:rsidR="00F923F8" w:rsidRPr="00F923F8" w:rsidRDefault="00F923F8" w:rsidP="00F923F8">
      <w:pPr>
        <w:rPr>
          <w:rFonts w:cs="Arial"/>
          <w:bCs/>
          <w:lang w:val="sr-Cyrl-RS"/>
        </w:rPr>
      </w:pPr>
      <w:r w:rsidRPr="00F923F8">
        <w:rPr>
          <w:rFonts w:cs="Arial"/>
          <w:bCs/>
          <w:lang w:val="sr-Cyrl-RS"/>
        </w:rPr>
        <w:t>Уже посматрано, у смислу предметног задатка, Хидро-информациони систем „Дрина“ се дефинише као организовани скуп података и софтверских компоненти, који се ослања на одговарајућу опрему и хардвер, и који се налази у служби наменски обучених техничких лица, а за потребе оптималног управљања системом и праћења историје коришћења система.</w:t>
      </w:r>
    </w:p>
    <w:p w:rsidR="00F923F8" w:rsidRPr="00F923F8" w:rsidRDefault="00F923F8" w:rsidP="00F923F8">
      <w:pPr>
        <w:rPr>
          <w:rFonts w:cs="Arial"/>
          <w:bCs/>
          <w:lang w:val="sr-Cyrl-RS"/>
        </w:rPr>
      </w:pPr>
      <w:r w:rsidRPr="00F923F8">
        <w:rPr>
          <w:rFonts w:cs="Arial"/>
          <w:bCs/>
          <w:lang w:val="sr-Cyrl-RS"/>
        </w:rPr>
        <w:t xml:space="preserve">Развој и имплементација Хидро-информационог система „Дрина“ подразумева развој комплексне софтверске платформе, са оријентацијом ка: кориснику (корисничке апликације), системском извршавању у реалном времену (сервиси), као и специјализованом управљању системом (администраторски алати). Овакав систем је заснован на принципима савремене сервисно оријентисане архитектуре која садржи међусобно повезане софтверске компоненте различите намене изграђене над дистрибуираним релационим базама података. Овакав систем треба да у потпуности обезбеди прецизне механизме преузимања података из различитих извора, њихову валидацију, обраду и архивирање, као и софтверске компоненте за брз и безбедан приступ подацима од стране корисника кроз специјализоване апликације намењене пружању подршке у управљању системом.   </w:t>
      </w:r>
    </w:p>
    <w:p w:rsidR="00F923F8" w:rsidRPr="00F923F8" w:rsidRDefault="00F923F8" w:rsidP="00F923F8">
      <w:pPr>
        <w:rPr>
          <w:rFonts w:cs="Arial"/>
          <w:bCs/>
          <w:lang w:val="sr-Cyrl-RS"/>
        </w:rPr>
      </w:pPr>
      <w:r w:rsidRPr="00F923F8">
        <w:rPr>
          <w:rFonts w:cs="Arial"/>
          <w:bCs/>
          <w:lang w:val="sr-Cyrl-RS"/>
        </w:rPr>
        <w:t xml:space="preserve">Развој и коришћење Хидро-информационог система „Дрина“ треба да омогући значајна сазнања о понашању хидроенергетског система у досадашњем периоду експлоатације, </w:t>
      </w:r>
      <w:r w:rsidRPr="00F923F8">
        <w:rPr>
          <w:rFonts w:cs="Arial"/>
          <w:bCs/>
          <w:lang w:val="sr-Cyrl-RS"/>
        </w:rPr>
        <w:lastRenderedPageBreak/>
        <w:t>варијантним сценаријима управљања у будућности, као и раду у реалном времену и на тај начин пружи платформу за адекватно доношење одлука и обезбеди вршење анализе оствареног управљања у односу на очекивано оптимално.</w:t>
      </w:r>
    </w:p>
    <w:p w:rsidR="00F923F8" w:rsidRPr="00F923F8" w:rsidRDefault="00F923F8" w:rsidP="00F923F8">
      <w:pPr>
        <w:rPr>
          <w:rFonts w:cs="Arial"/>
          <w:bCs/>
          <w:lang w:val="sr-Cyrl-RS"/>
        </w:rPr>
      </w:pPr>
      <w:r w:rsidRPr="00F923F8">
        <w:rPr>
          <w:rFonts w:cs="Arial"/>
          <w:bCs/>
          <w:lang w:val="sr-Cyrl-RS"/>
        </w:rPr>
        <w:t>Најважнији циљеви развоја и примене оваквог система су:</w:t>
      </w:r>
    </w:p>
    <w:p w:rsidR="00F923F8" w:rsidRPr="00F923F8" w:rsidRDefault="00F923F8" w:rsidP="001A7C34">
      <w:pPr>
        <w:numPr>
          <w:ilvl w:val="0"/>
          <w:numId w:val="36"/>
        </w:numPr>
        <w:spacing w:before="0"/>
        <w:jc w:val="left"/>
        <w:rPr>
          <w:rFonts w:cs="Arial"/>
          <w:lang w:val="sr-Cyrl-RS"/>
        </w:rPr>
      </w:pPr>
      <w:r w:rsidRPr="00F923F8">
        <w:rPr>
          <w:rFonts w:cs="Arial"/>
          <w:lang w:val="sr-Cyrl-RS"/>
        </w:rPr>
        <w:t>Обједињавање свих релевантних хидролошких, метеоролошких, хидрогеолошких, хидроенергетских и других релевантних података, као и стварање услова за њихову доступност широком кругу заинтересованих корисника;</w:t>
      </w:r>
    </w:p>
    <w:p w:rsidR="00F923F8" w:rsidRPr="00F923F8" w:rsidRDefault="00F923F8" w:rsidP="001A7C34">
      <w:pPr>
        <w:numPr>
          <w:ilvl w:val="0"/>
          <w:numId w:val="36"/>
        </w:numPr>
        <w:spacing w:before="0"/>
        <w:jc w:val="left"/>
        <w:rPr>
          <w:rFonts w:cs="Arial"/>
          <w:lang w:val="sr-Cyrl-RS"/>
        </w:rPr>
      </w:pPr>
      <w:r w:rsidRPr="00F923F8">
        <w:rPr>
          <w:rFonts w:cs="Arial"/>
          <w:lang w:val="sr-Cyrl-RS"/>
        </w:rPr>
        <w:t>Доношење најповољнијих оперативних управљачких одлука на хидроелектранама (и другим значајним објектима којима се може управљати) у различитим ситуацијама (свакодневни – редовни рад, периоди поводња, маловодни периоди, хаваријске ситуације итд.);</w:t>
      </w:r>
    </w:p>
    <w:p w:rsidR="00F923F8" w:rsidRPr="00F923F8" w:rsidRDefault="00F923F8" w:rsidP="001A7C34">
      <w:pPr>
        <w:numPr>
          <w:ilvl w:val="0"/>
          <w:numId w:val="36"/>
        </w:numPr>
        <w:spacing w:before="0"/>
        <w:jc w:val="left"/>
        <w:rPr>
          <w:rFonts w:cs="Arial"/>
          <w:lang w:val="sr-Cyrl-RS"/>
        </w:rPr>
      </w:pPr>
      <w:r w:rsidRPr="00F923F8">
        <w:rPr>
          <w:rFonts w:cs="Arial"/>
          <w:lang w:val="sr-Cyrl-RS"/>
        </w:rPr>
        <w:t>Доношење најповољнијих одлука за избор оптималних решења коришћења вода (хидроенергетског и осталих видова коришћења), заштите од вода и заштите вода, односно интегралног уређења слива, узимајући у обзир циљеве свих корисника простора;</w:t>
      </w:r>
    </w:p>
    <w:p w:rsidR="00F923F8" w:rsidRPr="00F923F8" w:rsidRDefault="00F923F8" w:rsidP="001A7C34">
      <w:pPr>
        <w:numPr>
          <w:ilvl w:val="0"/>
          <w:numId w:val="36"/>
        </w:numPr>
        <w:spacing w:before="0"/>
        <w:jc w:val="left"/>
        <w:rPr>
          <w:rFonts w:cs="Arial"/>
          <w:lang w:val="sr-Cyrl-RS"/>
        </w:rPr>
      </w:pPr>
      <w:r w:rsidRPr="00F923F8">
        <w:rPr>
          <w:rFonts w:cs="Arial"/>
          <w:lang w:val="sr-Cyrl-RS"/>
        </w:rPr>
        <w:t>Подршка процесу усаглашавања интереса у оквиру управљања сливом, успостављањем и промовисањем система за координацију и сарадњу;</w:t>
      </w:r>
    </w:p>
    <w:p w:rsidR="00F923F8" w:rsidRPr="00F923F8" w:rsidRDefault="00F923F8" w:rsidP="001A7C34">
      <w:pPr>
        <w:numPr>
          <w:ilvl w:val="0"/>
          <w:numId w:val="36"/>
        </w:numPr>
        <w:spacing w:before="0"/>
        <w:jc w:val="left"/>
        <w:rPr>
          <w:rFonts w:cs="Arial"/>
          <w:lang w:val="sr-Cyrl-RS"/>
        </w:rPr>
      </w:pPr>
      <w:r w:rsidRPr="00F923F8">
        <w:rPr>
          <w:rFonts w:cs="Arial"/>
          <w:lang w:val="sr-Cyrl-RS"/>
        </w:rPr>
        <w:t>Едукација стручног кадра, путем дистрибуције резултата развоја и примене система за подршку одлучивању у виду научних и стручних публикација и</w:t>
      </w:r>
    </w:p>
    <w:p w:rsidR="00F923F8" w:rsidRPr="00F923F8" w:rsidRDefault="00F923F8" w:rsidP="001A7C34">
      <w:pPr>
        <w:numPr>
          <w:ilvl w:val="0"/>
          <w:numId w:val="36"/>
        </w:numPr>
        <w:spacing w:before="0"/>
        <w:jc w:val="left"/>
        <w:rPr>
          <w:rFonts w:cs="Arial"/>
          <w:lang w:val="sr-Cyrl-RS"/>
        </w:rPr>
      </w:pPr>
      <w:r w:rsidRPr="00F923F8">
        <w:rPr>
          <w:rFonts w:cs="Arial"/>
          <w:lang w:val="sr-Cyrl-RS"/>
        </w:rPr>
        <w:t>Остваривање обавештености, разумевања и учешћа јавности у процесу управљања и заштити водног окружења.</w:t>
      </w:r>
    </w:p>
    <w:p w:rsidR="00F923F8" w:rsidRPr="00F923F8" w:rsidRDefault="00F923F8" w:rsidP="00F923F8">
      <w:pPr>
        <w:rPr>
          <w:rFonts w:cs="Arial"/>
          <w:bCs/>
          <w:lang w:val="sr-Cyrl-RS"/>
        </w:rPr>
      </w:pPr>
      <w:r w:rsidRPr="00F923F8">
        <w:rPr>
          <w:rFonts w:cs="Arial"/>
          <w:bCs/>
          <w:lang w:val="sr-Cyrl-RS"/>
        </w:rPr>
        <w:t>Развој ХИС „Дрина“ је неодвојив од развоја система мониторинга на сливу, као и стања информационо-телекомуникационе инфраструктуре и могућностима актуелних нумеричких и информатичких технологија. Зато се од самог почетка развој одвија у  фазама, у складу са потребним техничким условима за развој и имплементацију елемента система.</w:t>
      </w:r>
    </w:p>
    <w:p w:rsidR="00F923F8" w:rsidRPr="00F923F8" w:rsidRDefault="00F923F8" w:rsidP="00F923F8">
      <w:pPr>
        <w:rPr>
          <w:rFonts w:cs="Arial"/>
          <w:bCs/>
          <w:lang w:val="sr-Cyrl-RS"/>
        </w:rPr>
      </w:pPr>
      <w:r w:rsidRPr="00F923F8">
        <w:rPr>
          <w:rFonts w:cs="Arial"/>
          <w:bCs/>
          <w:lang w:val="sr-Cyrl-RS"/>
        </w:rPr>
        <w:t xml:space="preserve">У развој ХИС „Дрина“ укључене су и релевантне институције на сливу реке Дрине: надлежне институције за управљање водним режимом, надлежне институције за хидролошки и метеоролошки мониторинг на сливу, уз учешће, према потреби, и других заинтересованих научних и стручних организација. </w:t>
      </w:r>
    </w:p>
    <w:p w:rsidR="00F923F8" w:rsidRPr="00F923F8" w:rsidRDefault="00F923F8" w:rsidP="00F923F8">
      <w:pPr>
        <w:rPr>
          <w:rFonts w:cs="Arial"/>
          <w:bCs/>
          <w:lang w:val="sr-Cyrl-RS"/>
        </w:rPr>
      </w:pPr>
      <w:r w:rsidRPr="00F923F8">
        <w:rPr>
          <w:rFonts w:cs="Arial"/>
          <w:bCs/>
          <w:lang w:val="sr-Cyrl-RS"/>
        </w:rPr>
        <w:t>Развој софтверских решења ХИС „Дрина“, услед специфичности система и просторне разуђености субјеката корисника водних ресурса, мора бити у складу са савременим принципима:</w:t>
      </w:r>
    </w:p>
    <w:p w:rsidR="00F923F8" w:rsidRPr="00F923F8" w:rsidRDefault="00F923F8" w:rsidP="001A7C34">
      <w:pPr>
        <w:numPr>
          <w:ilvl w:val="0"/>
          <w:numId w:val="36"/>
        </w:numPr>
        <w:spacing w:before="0"/>
        <w:jc w:val="left"/>
        <w:rPr>
          <w:rFonts w:cs="Arial"/>
          <w:lang w:val="sr-Cyrl-RS"/>
        </w:rPr>
      </w:pPr>
      <w:r w:rsidRPr="00F923F8">
        <w:rPr>
          <w:rFonts w:cs="Arial"/>
          <w:lang w:val="sr-Cyrl-RS"/>
        </w:rPr>
        <w:t>Све нове и измењене компоненте ХИС „Дрина“ треба да буду у складу са информатичким стандардима и актуелним стањем ИТ инфраструктуре ЈП ЕПС и претходно развијеног софтверског решења ХИС „Дрина“. У том смислу, развој софтверских решења мора бити у складу са принципима сервисно-оријентисане архитектуре. Архитектура решења треба да буде проширива и никако не сме бити ограничена физичким обимом података у систему и бројем корисника самог система;</w:t>
      </w:r>
    </w:p>
    <w:p w:rsidR="00F923F8" w:rsidRPr="00F923F8" w:rsidRDefault="00F923F8" w:rsidP="001A7C34">
      <w:pPr>
        <w:numPr>
          <w:ilvl w:val="0"/>
          <w:numId w:val="36"/>
        </w:numPr>
        <w:spacing w:before="0"/>
        <w:jc w:val="left"/>
        <w:rPr>
          <w:rFonts w:cs="Arial"/>
          <w:szCs w:val="24"/>
          <w:lang w:val="sr-Cyrl-RS"/>
        </w:rPr>
      </w:pPr>
      <w:r w:rsidRPr="00F923F8">
        <w:rPr>
          <w:rFonts w:cs="Arial"/>
          <w:lang w:val="sr-Cyrl-RS"/>
        </w:rPr>
        <w:t>Функционисање ХИС „Дрина“ мора бити базирано на решењима која су у суштини скалабилна, сигурна, једноставна за надгледање, интероперабилна и независна од оперативног система. Овакав приступ ослобађа корисника од потребе за сагледавањем сложености превазилажења проблема у прикупљању, обради и дистрибуцији података, док у исто време мора да одвоји одређену логику манипулације подацима од клијентских апликација</w:t>
      </w:r>
      <w:r w:rsidRPr="00F923F8">
        <w:rPr>
          <w:rFonts w:cs="Arial"/>
          <w:szCs w:val="24"/>
          <w:lang w:val="sr-Cyrl-RS"/>
        </w:rPr>
        <w:t>.</w:t>
      </w:r>
    </w:p>
    <w:p w:rsidR="00F923F8" w:rsidRPr="00F923F8" w:rsidRDefault="00F923F8" w:rsidP="00F923F8">
      <w:pPr>
        <w:spacing w:before="480"/>
        <w:ind w:left="431" w:hanging="431"/>
        <w:outlineLvl w:val="0"/>
        <w:rPr>
          <w:b/>
          <w:bCs/>
          <w:sz w:val="24"/>
          <w:szCs w:val="24"/>
          <w:lang w:val="sr-Cyrl-RS"/>
        </w:rPr>
      </w:pPr>
      <w:bookmarkStart w:id="27" w:name="_Toc460840719"/>
      <w:r>
        <w:rPr>
          <w:b/>
          <w:bCs/>
          <w:sz w:val="24"/>
          <w:szCs w:val="24"/>
          <w:lang w:val="sr-Cyrl-RS"/>
        </w:rPr>
        <w:t xml:space="preserve">3.3 </w:t>
      </w:r>
      <w:r w:rsidRPr="00F923F8">
        <w:rPr>
          <w:b/>
          <w:bCs/>
          <w:sz w:val="24"/>
          <w:szCs w:val="24"/>
          <w:lang w:val="sr-Cyrl-RS"/>
        </w:rPr>
        <w:t>ДОСАДАШЊИ РАЗВОЈ ХИС „ДРИНА“</w:t>
      </w:r>
      <w:bookmarkEnd w:id="27"/>
    </w:p>
    <w:p w:rsidR="00F923F8" w:rsidRPr="00F923F8" w:rsidRDefault="00F923F8" w:rsidP="00F923F8">
      <w:pPr>
        <w:rPr>
          <w:rFonts w:cs="Arial"/>
          <w:bCs/>
          <w:lang w:val="sr-Cyrl-RS"/>
        </w:rPr>
      </w:pPr>
      <w:r w:rsidRPr="00F923F8">
        <w:rPr>
          <w:rFonts w:cs="Arial"/>
          <w:bCs/>
          <w:lang w:val="sr-Cyrl-RS"/>
        </w:rPr>
        <w:t xml:space="preserve">Студија "Хидро-информациони систем Дрина" (ХИС Дрина), покренута је почетком 2002. године од стране ЈП „Електропривреда Србије“ и Института за водопривреду „Јарослав </w:t>
      </w:r>
      <w:r w:rsidRPr="00F923F8">
        <w:rPr>
          <w:rFonts w:cs="Arial"/>
          <w:bCs/>
          <w:lang w:val="sr-Cyrl-RS"/>
        </w:rPr>
        <w:lastRenderedPageBreak/>
        <w:t xml:space="preserve">Черни", а инициран је наглим развојем информационих технологија код нас и у свету и завршетком периода изолације Србије, Црне Горе и Републике Српске у односу на Европу и свет. </w:t>
      </w:r>
    </w:p>
    <w:p w:rsidR="00F923F8" w:rsidRPr="00F923F8" w:rsidRDefault="00F923F8" w:rsidP="00F923F8">
      <w:pPr>
        <w:rPr>
          <w:rFonts w:cs="Arial"/>
          <w:bCs/>
          <w:lang w:val="sr-Cyrl-RS"/>
        </w:rPr>
      </w:pPr>
      <w:r w:rsidRPr="00F923F8">
        <w:rPr>
          <w:rFonts w:cs="Arial"/>
          <w:bCs/>
          <w:lang w:val="sr-Cyrl-RS"/>
        </w:rPr>
        <w:t xml:space="preserve">Прва фаза развоја ХИС Дрина реализована је у Институту за водопривреду „Јарослав Черни“ у току 2002. године, а на основу уговора са ЈП „Електропривреда Србије“. Реализацију прве фазе овог значајног пројекта финансијски је помогло и Министарство за науку, технологије и развој Републике Србије. </w:t>
      </w:r>
    </w:p>
    <w:p w:rsidR="00F923F8" w:rsidRPr="00F923F8" w:rsidRDefault="00F923F8" w:rsidP="00F923F8">
      <w:pPr>
        <w:rPr>
          <w:rFonts w:cs="Arial"/>
          <w:bCs/>
          <w:lang w:val="sr-Cyrl-RS"/>
        </w:rPr>
      </w:pPr>
      <w:r w:rsidRPr="00F923F8">
        <w:rPr>
          <w:rFonts w:cs="Arial"/>
          <w:bCs/>
          <w:lang w:val="sr-Cyrl-RS"/>
        </w:rPr>
        <w:t xml:space="preserve">Даља реализација Хидро-информационог система Дрина (друга фаза) се одвијала уз подршку Министарства пољопривреде, шумарства и водопривреде Републике Србије - Републичке дирекција за воде, ЈП „Електропривреда Србије“ и сопствених капацитета Института за водопривреду "Јарослав Черни". Резултат ове фазе је био софтвер и документација под насловом "Хидро-информациони систем Дрина – симулациони модел – верзијa 2.0". </w:t>
      </w:r>
    </w:p>
    <w:p w:rsidR="00F923F8" w:rsidRPr="00F923F8" w:rsidRDefault="00F923F8" w:rsidP="00F923F8">
      <w:pPr>
        <w:rPr>
          <w:rFonts w:cs="Arial"/>
          <w:bCs/>
          <w:lang w:val="sr-Cyrl-RS"/>
        </w:rPr>
      </w:pPr>
      <w:r w:rsidRPr="00F923F8">
        <w:rPr>
          <w:rFonts w:cs="Arial"/>
          <w:bCs/>
          <w:lang w:val="sr-Cyrl-RS"/>
        </w:rPr>
        <w:t xml:space="preserve">Стручни савет ЈП ЕПС је 10.11.2005. године усвојио напред наведени софтвер и документацију и препоручио примену и даљи развој ХИС Дрина, са нагласком потребе да се код крајњих корисника (Дринске и Лимске хидроелектране) формирају одговарајуће службе које ће користити софтвер и да се припреме пројекти имплементације ХИС Дрина. </w:t>
      </w:r>
    </w:p>
    <w:p w:rsidR="00F923F8" w:rsidRPr="00F923F8" w:rsidRDefault="00F923F8" w:rsidP="00F923F8">
      <w:pPr>
        <w:rPr>
          <w:rFonts w:cs="Arial"/>
          <w:bCs/>
          <w:lang w:val="sr-Cyrl-RS"/>
        </w:rPr>
      </w:pPr>
      <w:r w:rsidRPr="00F923F8">
        <w:rPr>
          <w:rFonts w:cs="Arial"/>
          <w:bCs/>
          <w:lang w:val="sr-Cyrl-RS"/>
        </w:rPr>
        <w:t xml:space="preserve">На основу уговора између Министарства пољопривреде, шумарства и водопривреде Републике Србије - Републичке дирекција за воде и Института за водопривреду "Јарослав Черни" из 2005. године, урађено је унапређење софтвера, као и пратећа документација, под насловом "ХИС Дрина – симулациони модел – верзијa 2.1". </w:t>
      </w:r>
    </w:p>
    <w:p w:rsidR="00F923F8" w:rsidRPr="00F923F8" w:rsidRDefault="00F923F8" w:rsidP="00F923F8">
      <w:pPr>
        <w:rPr>
          <w:rFonts w:cs="Arial"/>
          <w:bCs/>
          <w:lang w:val="sr-Cyrl-RS"/>
        </w:rPr>
      </w:pPr>
      <w:r w:rsidRPr="00F923F8">
        <w:rPr>
          <w:rFonts w:cs="Arial"/>
          <w:bCs/>
          <w:lang w:val="sr-Cyrl-RS"/>
        </w:rPr>
        <w:t xml:space="preserve">Трећа фаза реализације ХИС Дрина је започета уговором између Републике Србије - Републичке дирекције за воде oд 15.12.2006.године, ЈП „Електропривреда Србије" од 28.11.2006. године, ПД Дринско-Лимских ХЕ од 06.12.2006. године и Института за водопривреду "Јарослав Черни". </w:t>
      </w:r>
    </w:p>
    <w:p w:rsidR="00F923F8" w:rsidRPr="00F923F8" w:rsidRDefault="00F923F8" w:rsidP="00F923F8">
      <w:pPr>
        <w:rPr>
          <w:rFonts w:cs="Arial"/>
          <w:bCs/>
          <w:lang w:val="sr-Cyrl-RS"/>
        </w:rPr>
      </w:pPr>
      <w:r w:rsidRPr="00F923F8">
        <w:rPr>
          <w:rFonts w:cs="Arial"/>
          <w:bCs/>
          <w:lang w:val="sr-Cyrl-RS"/>
        </w:rPr>
        <w:t xml:space="preserve">У периоду од 2008. до 2010. године у Институту за водопривреду "Јарослав Черни" развијан је пројекат који је финансирало Министарство за науку и технолошки развој, који је компатибилан са развојем ХИС Дрина, а чији је наслов „Развој и примена хидро-информационих система у циљу повећања енергетске ефикасности у управљању хидропотенцијалом у Републици Србији“. </w:t>
      </w:r>
    </w:p>
    <w:p w:rsidR="00F923F8" w:rsidRPr="00F923F8" w:rsidRDefault="00F923F8" w:rsidP="00F923F8">
      <w:pPr>
        <w:rPr>
          <w:rFonts w:cs="Arial"/>
          <w:bCs/>
          <w:lang w:val="sr-Cyrl-RS"/>
        </w:rPr>
      </w:pPr>
      <w:r w:rsidRPr="00F923F8">
        <w:rPr>
          <w:rFonts w:cs="Arial"/>
          <w:bCs/>
          <w:lang w:val="sr-Cyrl-RS"/>
        </w:rPr>
        <w:t xml:space="preserve">Крајем 2009. године ЈП „Електропривреда Србије“ је формирала одговарајући пројектни задатак, након чега је, почетком марта 2010. Године склопила уговор са Институтом "Јарослав Черни" за реализацију ХИС Дрина 3.1. фаза. Поред ЈП ЕПС, ову фазу развоја подржало је и Министарство пољопривреде, шумарства и полљопривреде - Републичка дирекција за воде, кроз уговор који је са Институтом за водопривреду "Јарослав Черни" склопљен у децембру 2010. године. </w:t>
      </w:r>
    </w:p>
    <w:p w:rsidR="00F923F8" w:rsidRPr="00F923F8" w:rsidRDefault="00F923F8" w:rsidP="00F923F8">
      <w:pPr>
        <w:rPr>
          <w:rFonts w:cs="Arial"/>
          <w:bCs/>
          <w:lang w:val="sr-Cyrl-RS"/>
        </w:rPr>
      </w:pPr>
      <w:r w:rsidRPr="00F923F8">
        <w:rPr>
          <w:rFonts w:cs="Arial"/>
          <w:bCs/>
          <w:lang w:val="sr-Cyrl-RS"/>
        </w:rPr>
        <w:t>ХИС Дрина 3.1 фаза је имплементирана код наручиоца и корисника и усвојена на Стручном савету ЈП ЕПС децембра 2011. године.</w:t>
      </w:r>
    </w:p>
    <w:p w:rsidR="00F923F8" w:rsidRPr="00F923F8" w:rsidRDefault="00F923F8" w:rsidP="00F923F8">
      <w:pPr>
        <w:rPr>
          <w:rFonts w:cs="Arial"/>
          <w:bCs/>
          <w:lang w:val="sr-Cyrl-RS"/>
        </w:rPr>
      </w:pPr>
      <w:r w:rsidRPr="00F923F8">
        <w:rPr>
          <w:rFonts w:cs="Arial"/>
          <w:bCs/>
          <w:lang w:val="sr-Cyrl-RS"/>
        </w:rPr>
        <w:t>У периоду новембар 2012. године до марта 2013. године извршен је заједнички рад на коришћењу ХИС „Дрина“ 3.1., о чему је сачињен и усвојен и извештај. На основу извештаја о заједничком раду, ЈП „Електропривреда Србије“ је формирала одговарајући пројектни задатак, након чега је, у новембру 2014. године склопљен уговор са Институтом "Јарослав Черни" за реализацију ХИС „Дрина“ 3б. фазе.</w:t>
      </w:r>
    </w:p>
    <w:p w:rsidR="00F923F8" w:rsidRPr="00F923F8" w:rsidRDefault="00F923F8" w:rsidP="00F923F8">
      <w:pPr>
        <w:rPr>
          <w:rFonts w:cs="Arial"/>
          <w:bCs/>
          <w:lang w:val="sr-Cyrl-RS"/>
        </w:rPr>
      </w:pPr>
      <w:r w:rsidRPr="00F923F8">
        <w:rPr>
          <w:rFonts w:cs="Arial"/>
          <w:bCs/>
          <w:lang w:val="sr-Cyrl-RS"/>
        </w:rPr>
        <w:t xml:space="preserve">У периоду од новембра 2014. године до фебруара 2016. године реализована је 3б фаза ХИС „Дрина“ (у складу са пројектним задатком из 2014. год.) и имплементирана код наручиоца. Стручни савет ЈП ЕПС за оцену Студије ХИС „Дрина“ 3б фазе усвојио је ХИС „Дрина“ 3б као целовито софтверско решење које се успешно примењује у реалном експлоатационом окружењу у ЈП ЕПС и као један од закључака констатовао да је </w:t>
      </w:r>
      <w:r w:rsidRPr="00F923F8">
        <w:rPr>
          <w:rFonts w:cs="Arial"/>
          <w:bCs/>
          <w:lang w:val="sr-Cyrl-RS"/>
        </w:rPr>
        <w:lastRenderedPageBreak/>
        <w:t xml:space="preserve">неопходно што пре отпочети активности на изради следеће фазе „Хидро-информационог система Дрина“. </w:t>
      </w:r>
    </w:p>
    <w:p w:rsidR="00F923F8" w:rsidRPr="00F923F8" w:rsidRDefault="00F923F8" w:rsidP="00F923F8">
      <w:pPr>
        <w:spacing w:before="480"/>
        <w:ind w:left="431" w:hanging="431"/>
        <w:outlineLvl w:val="0"/>
        <w:rPr>
          <w:b/>
          <w:bCs/>
          <w:sz w:val="24"/>
          <w:szCs w:val="24"/>
          <w:lang w:val="sr-Cyrl-RS"/>
        </w:rPr>
      </w:pPr>
      <w:bookmarkStart w:id="28" w:name="_Toc460840720"/>
      <w:r>
        <w:rPr>
          <w:b/>
          <w:bCs/>
          <w:sz w:val="24"/>
          <w:szCs w:val="24"/>
          <w:lang w:val="sr-Cyrl-RS"/>
        </w:rPr>
        <w:t xml:space="preserve">3.4 </w:t>
      </w:r>
      <w:r w:rsidRPr="00F923F8">
        <w:rPr>
          <w:b/>
          <w:bCs/>
          <w:sz w:val="24"/>
          <w:szCs w:val="24"/>
          <w:lang w:val="sr-Cyrl-RS"/>
        </w:rPr>
        <w:t>ЦИЉЕВИ, ПРЕДМЕТ И САДРЖАЈ БУДУЋЕГ РАЗВОЈА ХИС „ДРИНА“ (верзија 4)</w:t>
      </w:r>
      <w:bookmarkEnd w:id="28"/>
    </w:p>
    <w:p w:rsidR="00F923F8" w:rsidRPr="00F923F8" w:rsidRDefault="00F923F8" w:rsidP="00F923F8">
      <w:pPr>
        <w:rPr>
          <w:color w:val="FF0000"/>
          <w:szCs w:val="24"/>
          <w:lang w:val="sr-Cyrl-RS"/>
        </w:rPr>
      </w:pPr>
      <w:r w:rsidRPr="00F923F8">
        <w:rPr>
          <w:rFonts w:cs="Arial"/>
          <w:bCs/>
          <w:lang w:val="sr-Cyrl-RS"/>
        </w:rPr>
        <w:t>Концепција развоја и ИТ платформа на којој се заснивао досадашњи развој ХИС „Дрина“, а самим тим и примењене ИТ технологије, стара је нешто више од десет година. Поред тога, развијени математички модели заснивају се на исто толико старим подлога</w:t>
      </w:r>
      <w:r w:rsidRPr="00F923F8">
        <w:rPr>
          <w:rFonts w:cs="Arial"/>
          <w:bCs/>
          <w:color w:val="000000" w:themeColor="text1"/>
          <w:lang w:val="sr-Cyrl-RS"/>
        </w:rPr>
        <w:t>ма. На пример, з</w:t>
      </w:r>
      <w:r w:rsidRPr="00F923F8">
        <w:rPr>
          <w:color w:val="000000" w:themeColor="text1"/>
          <w:szCs w:val="24"/>
          <w:lang w:val="sr-Cyrl-RS"/>
        </w:rPr>
        <w:t>а потребе израде хидролошког модела коришћен је дигитални модел терена ДЕМ из 2002. године који је јако груб. Такође, за дефинисање вегетативног покривача коришћена је подлога CORINE Land use из 2000. године.</w:t>
      </w:r>
    </w:p>
    <w:p w:rsidR="00F923F8" w:rsidRPr="00F923F8" w:rsidRDefault="00F923F8" w:rsidP="00F923F8">
      <w:pPr>
        <w:rPr>
          <w:rFonts w:cs="Arial"/>
          <w:bCs/>
          <w:lang w:val="sr-Cyrl-RS"/>
        </w:rPr>
      </w:pPr>
      <w:r w:rsidRPr="00F923F8">
        <w:rPr>
          <w:rFonts w:cs="Arial"/>
          <w:bCs/>
          <w:lang w:val="sr-Cyrl-RS"/>
        </w:rPr>
        <w:t>У међувремену, знатно је повећан фонд подлога доступних у дигиталном облику, при чему је и њихов садржај далеко ажурнији од раније коришћених подлога.  Поред тога, у складу са развојем ИТ технологија и на основу искустава стечених коришћењем ХИС система на хидроенергетским објектима у оквиру ЕПС-а, дефинисана је нова, савремена концепција. Према новој концепцији већ су развијени и примењују се ХИС „Власина“ и ХИС „Ђердап“.</w:t>
      </w:r>
    </w:p>
    <w:p w:rsidR="00F923F8" w:rsidRPr="00F923F8" w:rsidRDefault="00F923F8" w:rsidP="00F923F8">
      <w:pPr>
        <w:rPr>
          <w:rFonts w:cs="Arial"/>
          <w:bCs/>
          <w:lang w:val="sr-Cyrl-RS"/>
        </w:rPr>
      </w:pPr>
      <w:r w:rsidRPr="00F923F8">
        <w:rPr>
          <w:rFonts w:cs="Arial"/>
          <w:bCs/>
          <w:lang w:val="sr-Cyrl-RS"/>
        </w:rPr>
        <w:t xml:space="preserve">Нова концепција се односи, како на управљање подацима, тако и на приступ формирања и израде математичких модела и одговарајућих нумеричких модула. У том смислу, ХИС „Дрина“ – верзија 4 треба да представља комплексан систем, састављен од већег броја компоненти и модела: </w:t>
      </w:r>
    </w:p>
    <w:p w:rsidR="00F923F8" w:rsidRPr="00F923F8" w:rsidRDefault="00F923F8" w:rsidP="001A7C34">
      <w:pPr>
        <w:numPr>
          <w:ilvl w:val="0"/>
          <w:numId w:val="36"/>
        </w:numPr>
        <w:spacing w:before="0"/>
        <w:jc w:val="left"/>
        <w:rPr>
          <w:rFonts w:cs="Arial"/>
          <w:lang w:val="sr-Cyrl-RS"/>
        </w:rPr>
      </w:pPr>
      <w:r w:rsidRPr="00F923F8">
        <w:rPr>
          <w:rFonts w:cs="Arial"/>
          <w:lang w:val="sr-Cyrl-RS"/>
        </w:rPr>
        <w:t>Система за мерење и прикупљање података:</w:t>
      </w:r>
    </w:p>
    <w:p w:rsidR="00F923F8" w:rsidRPr="00F923F8" w:rsidRDefault="00F923F8" w:rsidP="001A7C34">
      <w:pPr>
        <w:numPr>
          <w:ilvl w:val="1"/>
          <w:numId w:val="36"/>
        </w:numPr>
        <w:spacing w:before="0"/>
        <w:jc w:val="left"/>
        <w:rPr>
          <w:rFonts w:cs="Arial"/>
          <w:lang w:val="sr-Cyrl-RS"/>
        </w:rPr>
      </w:pPr>
      <w:r w:rsidRPr="00F923F8">
        <w:rPr>
          <w:rFonts w:cs="Arial"/>
          <w:lang w:val="sr-Cyrl-RS"/>
        </w:rPr>
        <w:t>Опрема и уређаји за мерење и аквизицију и</w:t>
      </w:r>
    </w:p>
    <w:p w:rsidR="00F923F8" w:rsidRPr="00F923F8" w:rsidRDefault="00F923F8" w:rsidP="001A7C34">
      <w:pPr>
        <w:numPr>
          <w:ilvl w:val="1"/>
          <w:numId w:val="36"/>
        </w:numPr>
        <w:spacing w:before="0"/>
        <w:jc w:val="left"/>
        <w:rPr>
          <w:rFonts w:cs="Arial"/>
          <w:lang w:val="sr-Cyrl-RS"/>
        </w:rPr>
      </w:pPr>
      <w:r w:rsidRPr="00F923F8">
        <w:rPr>
          <w:rFonts w:cs="Arial"/>
          <w:lang w:val="sr-Cyrl-RS"/>
        </w:rPr>
        <w:t>Опрема и софтвери за привремено складиштење (са корисничким алатом за ручни унос).</w:t>
      </w:r>
    </w:p>
    <w:p w:rsidR="00F923F8" w:rsidRPr="00F923F8" w:rsidRDefault="00F923F8" w:rsidP="001A7C34">
      <w:pPr>
        <w:numPr>
          <w:ilvl w:val="0"/>
          <w:numId w:val="36"/>
        </w:numPr>
        <w:spacing w:before="0"/>
        <w:jc w:val="left"/>
        <w:rPr>
          <w:rFonts w:cs="Arial"/>
          <w:lang w:val="sr-Cyrl-RS"/>
        </w:rPr>
      </w:pPr>
      <w:r w:rsidRPr="00F923F8">
        <w:rPr>
          <w:rFonts w:cs="Arial"/>
          <w:lang w:val="sr-Cyrl-RS"/>
        </w:rPr>
        <w:t>Аквизиционог сервера:</w:t>
      </w:r>
    </w:p>
    <w:p w:rsidR="00F923F8" w:rsidRPr="00F923F8" w:rsidRDefault="00F923F8" w:rsidP="001A7C34">
      <w:pPr>
        <w:numPr>
          <w:ilvl w:val="1"/>
          <w:numId w:val="36"/>
        </w:numPr>
        <w:spacing w:before="0"/>
        <w:jc w:val="left"/>
        <w:rPr>
          <w:rFonts w:cs="Arial"/>
          <w:lang w:val="sr-Cyrl-RS"/>
        </w:rPr>
      </w:pPr>
      <w:r w:rsidRPr="00F923F8">
        <w:rPr>
          <w:rFonts w:cs="Arial"/>
          <w:lang w:val="sr-Cyrl-RS"/>
        </w:rPr>
        <w:t>Слој за пријем и валидацију података и</w:t>
      </w:r>
    </w:p>
    <w:p w:rsidR="00F923F8" w:rsidRPr="00F923F8" w:rsidRDefault="00F923F8" w:rsidP="001A7C34">
      <w:pPr>
        <w:numPr>
          <w:ilvl w:val="1"/>
          <w:numId w:val="36"/>
        </w:numPr>
        <w:spacing w:before="0"/>
        <w:jc w:val="left"/>
        <w:rPr>
          <w:rFonts w:cs="Arial"/>
          <w:lang w:val="sr-Cyrl-RS"/>
        </w:rPr>
      </w:pPr>
      <w:r w:rsidRPr="00F923F8">
        <w:rPr>
          <w:rFonts w:cs="Arial"/>
          <w:lang w:val="sr-Cyrl-RS"/>
        </w:rPr>
        <w:t>Слој са подацима.</w:t>
      </w:r>
    </w:p>
    <w:p w:rsidR="00F923F8" w:rsidRPr="00F923F8" w:rsidRDefault="00F923F8" w:rsidP="001A7C34">
      <w:pPr>
        <w:numPr>
          <w:ilvl w:val="0"/>
          <w:numId w:val="36"/>
        </w:numPr>
        <w:spacing w:before="0"/>
        <w:jc w:val="left"/>
        <w:rPr>
          <w:rFonts w:cs="Arial"/>
          <w:lang w:val="sr-Cyrl-RS"/>
        </w:rPr>
      </w:pPr>
      <w:r w:rsidRPr="00F923F8">
        <w:rPr>
          <w:rFonts w:cs="Arial"/>
          <w:lang w:val="sr-Cyrl-RS"/>
        </w:rPr>
        <w:t>Централног сервера базе података:</w:t>
      </w:r>
    </w:p>
    <w:p w:rsidR="00F923F8" w:rsidRPr="00F923F8" w:rsidRDefault="00F923F8" w:rsidP="001A7C34">
      <w:pPr>
        <w:numPr>
          <w:ilvl w:val="1"/>
          <w:numId w:val="36"/>
        </w:numPr>
        <w:spacing w:before="0"/>
        <w:jc w:val="left"/>
        <w:rPr>
          <w:rFonts w:cs="Arial"/>
          <w:lang w:val="sr-Cyrl-RS"/>
        </w:rPr>
      </w:pPr>
      <w:r w:rsidRPr="00F923F8">
        <w:rPr>
          <w:rFonts w:cs="Arial"/>
          <w:lang w:val="sr-Cyrl-RS"/>
        </w:rPr>
        <w:t>Централна база података;</w:t>
      </w:r>
    </w:p>
    <w:p w:rsidR="00F923F8" w:rsidRPr="00F923F8" w:rsidRDefault="00F923F8" w:rsidP="001A7C34">
      <w:pPr>
        <w:numPr>
          <w:ilvl w:val="1"/>
          <w:numId w:val="36"/>
        </w:numPr>
        <w:spacing w:before="0"/>
        <w:jc w:val="left"/>
        <w:rPr>
          <w:rFonts w:cs="Arial"/>
          <w:lang w:val="sr-Cyrl-RS"/>
        </w:rPr>
      </w:pPr>
      <w:r w:rsidRPr="00F923F8">
        <w:rPr>
          <w:rFonts w:cs="Arial"/>
          <w:lang w:val="sr-Cyrl-RS"/>
        </w:rPr>
        <w:t>База метаподатака;</w:t>
      </w:r>
    </w:p>
    <w:p w:rsidR="00F923F8" w:rsidRPr="00F923F8" w:rsidRDefault="00F923F8" w:rsidP="001A7C34">
      <w:pPr>
        <w:numPr>
          <w:ilvl w:val="1"/>
          <w:numId w:val="36"/>
        </w:numPr>
        <w:spacing w:before="0"/>
        <w:jc w:val="left"/>
        <w:rPr>
          <w:rFonts w:cs="Arial"/>
          <w:lang w:val="sr-Cyrl-RS"/>
        </w:rPr>
      </w:pPr>
      <w:r w:rsidRPr="00F923F8">
        <w:rPr>
          <w:rFonts w:cs="Arial"/>
          <w:lang w:val="sr-Cyrl-RS"/>
        </w:rPr>
        <w:t>Слој за пријем података и контролу квалитета мерених техничких података;</w:t>
      </w:r>
    </w:p>
    <w:p w:rsidR="00F923F8" w:rsidRPr="00F923F8" w:rsidRDefault="00F923F8" w:rsidP="001A7C34">
      <w:pPr>
        <w:numPr>
          <w:ilvl w:val="1"/>
          <w:numId w:val="36"/>
        </w:numPr>
        <w:spacing w:before="0"/>
        <w:jc w:val="left"/>
        <w:rPr>
          <w:rFonts w:cs="Arial"/>
          <w:lang w:val="sr-Cyrl-RS"/>
        </w:rPr>
      </w:pPr>
      <w:r w:rsidRPr="00F923F8">
        <w:rPr>
          <w:rFonts w:cs="Arial"/>
          <w:lang w:val="sr-Cyrl-RS"/>
        </w:rPr>
        <w:t>Слој за обраду и пружање података и</w:t>
      </w:r>
    </w:p>
    <w:p w:rsidR="00F923F8" w:rsidRPr="00F923F8" w:rsidRDefault="00F923F8" w:rsidP="001A7C34">
      <w:pPr>
        <w:numPr>
          <w:ilvl w:val="1"/>
          <w:numId w:val="36"/>
        </w:numPr>
        <w:spacing w:before="0"/>
        <w:jc w:val="left"/>
        <w:rPr>
          <w:rFonts w:cs="Arial"/>
          <w:lang w:val="sr-Cyrl-RS"/>
        </w:rPr>
      </w:pPr>
      <w:r w:rsidRPr="00F923F8">
        <w:rPr>
          <w:rFonts w:cs="Arial"/>
          <w:lang w:val="sr-Cyrl-RS"/>
        </w:rPr>
        <w:t>Слој за управљање приступом систему.</w:t>
      </w:r>
    </w:p>
    <w:p w:rsidR="00F923F8" w:rsidRPr="00F923F8" w:rsidRDefault="00F923F8" w:rsidP="001A7C34">
      <w:pPr>
        <w:numPr>
          <w:ilvl w:val="0"/>
          <w:numId w:val="36"/>
        </w:numPr>
        <w:spacing w:before="0"/>
        <w:jc w:val="left"/>
        <w:rPr>
          <w:rFonts w:cs="Arial"/>
          <w:lang w:val="sr-Cyrl-RS"/>
        </w:rPr>
      </w:pPr>
      <w:r w:rsidRPr="00F923F8">
        <w:rPr>
          <w:rFonts w:cs="Arial"/>
          <w:lang w:val="sr-Cyrl-RS"/>
        </w:rPr>
        <w:t>Централног прорачунског сервера:</w:t>
      </w:r>
    </w:p>
    <w:p w:rsidR="00F923F8" w:rsidRPr="00F923F8" w:rsidRDefault="00F923F8" w:rsidP="001A7C34">
      <w:pPr>
        <w:numPr>
          <w:ilvl w:val="1"/>
          <w:numId w:val="36"/>
        </w:numPr>
        <w:spacing w:before="0"/>
        <w:jc w:val="left"/>
        <w:rPr>
          <w:rFonts w:cs="Arial"/>
          <w:lang w:val="sr-Cyrl-RS"/>
        </w:rPr>
      </w:pPr>
      <w:r w:rsidRPr="00F923F8">
        <w:rPr>
          <w:rFonts w:cs="Arial"/>
          <w:lang w:val="sr-Cyrl-RS"/>
        </w:rPr>
        <w:t>Слој са симулационим моделима</w:t>
      </w:r>
    </w:p>
    <w:p w:rsidR="00F923F8" w:rsidRPr="00F923F8" w:rsidRDefault="00F923F8" w:rsidP="001A7C34">
      <w:pPr>
        <w:numPr>
          <w:ilvl w:val="2"/>
          <w:numId w:val="36"/>
        </w:numPr>
        <w:spacing w:before="0"/>
        <w:jc w:val="left"/>
        <w:rPr>
          <w:rFonts w:cs="Arial"/>
          <w:lang w:val="sr-Cyrl-RS"/>
        </w:rPr>
      </w:pPr>
      <w:r w:rsidRPr="00F923F8">
        <w:rPr>
          <w:rFonts w:cs="Arial"/>
          <w:lang w:val="sr-Cyrl-RS"/>
        </w:rPr>
        <w:t>Хидролошки модел за дугорочне прорачуне у сливу</w:t>
      </w:r>
      <w:r w:rsidRPr="00F923F8">
        <w:rPr>
          <w:rFonts w:cs="Arial"/>
          <w:lang w:val="sr-Latn-RS"/>
        </w:rPr>
        <w:t>;</w:t>
      </w:r>
    </w:p>
    <w:p w:rsidR="00F923F8" w:rsidRPr="00F923F8" w:rsidRDefault="00F923F8" w:rsidP="001A7C34">
      <w:pPr>
        <w:numPr>
          <w:ilvl w:val="2"/>
          <w:numId w:val="36"/>
        </w:numPr>
        <w:spacing w:before="0"/>
        <w:jc w:val="left"/>
        <w:rPr>
          <w:rFonts w:cs="Arial"/>
          <w:lang w:val="sr-Cyrl-RS"/>
        </w:rPr>
      </w:pPr>
      <w:r w:rsidRPr="00F923F8">
        <w:rPr>
          <w:rFonts w:cs="Arial"/>
          <w:lang w:val="sr-Cyrl-RS"/>
        </w:rPr>
        <w:t>Хидролошки модел за краткорочне прорачуне у сливу</w:t>
      </w:r>
      <w:r w:rsidRPr="00F923F8">
        <w:rPr>
          <w:rFonts w:cs="Arial"/>
          <w:lang w:val="sr-Latn-RS"/>
        </w:rPr>
        <w:t>;</w:t>
      </w:r>
      <w:r w:rsidRPr="00F923F8">
        <w:rPr>
          <w:rFonts w:cs="Arial"/>
          <w:lang w:val="sr-Cyrl-RS"/>
        </w:rPr>
        <w:t xml:space="preserve"> </w:t>
      </w:r>
    </w:p>
    <w:p w:rsidR="00F923F8" w:rsidRPr="00F923F8" w:rsidRDefault="00F923F8" w:rsidP="001A7C34">
      <w:pPr>
        <w:numPr>
          <w:ilvl w:val="2"/>
          <w:numId w:val="36"/>
        </w:numPr>
        <w:spacing w:before="0"/>
        <w:jc w:val="left"/>
        <w:rPr>
          <w:rFonts w:cs="Arial"/>
          <w:lang w:val="sr-Cyrl-RS"/>
        </w:rPr>
      </w:pPr>
      <w:r w:rsidRPr="00F923F8">
        <w:rPr>
          <w:rFonts w:cs="Arial"/>
          <w:lang w:val="sr-Cyrl-RS"/>
        </w:rPr>
        <w:t>Хидрауличко-хидроенергетски модел за дугорочне прорачуне и</w:t>
      </w:r>
    </w:p>
    <w:p w:rsidR="00F923F8" w:rsidRPr="00F923F8" w:rsidRDefault="00F923F8" w:rsidP="001A7C34">
      <w:pPr>
        <w:numPr>
          <w:ilvl w:val="2"/>
          <w:numId w:val="36"/>
        </w:numPr>
        <w:spacing w:before="0"/>
        <w:jc w:val="left"/>
        <w:rPr>
          <w:rFonts w:cs="Arial"/>
          <w:lang w:val="sr-Cyrl-RS"/>
        </w:rPr>
      </w:pPr>
      <w:r w:rsidRPr="00F923F8">
        <w:rPr>
          <w:rFonts w:cs="Arial"/>
          <w:lang w:val="sr-Cyrl-RS"/>
        </w:rPr>
        <w:t>Хидрауличко-хидроенергетски модел за оперативно управљање.</w:t>
      </w:r>
    </w:p>
    <w:p w:rsidR="00F923F8" w:rsidRPr="00F923F8" w:rsidRDefault="00F923F8" w:rsidP="001A7C34">
      <w:pPr>
        <w:numPr>
          <w:ilvl w:val="1"/>
          <w:numId w:val="36"/>
        </w:numPr>
        <w:spacing w:before="0"/>
        <w:jc w:val="left"/>
        <w:rPr>
          <w:rFonts w:cs="Arial"/>
          <w:lang w:val="sr-Cyrl-RS"/>
        </w:rPr>
      </w:pPr>
      <w:r w:rsidRPr="00F923F8">
        <w:rPr>
          <w:rFonts w:cs="Arial"/>
          <w:lang w:val="sr-Cyrl-RS"/>
        </w:rPr>
        <w:t>Слој са прорачунским сервисима</w:t>
      </w:r>
    </w:p>
    <w:p w:rsidR="00F923F8" w:rsidRPr="00F923F8" w:rsidRDefault="00F923F8" w:rsidP="001A7C34">
      <w:pPr>
        <w:numPr>
          <w:ilvl w:val="2"/>
          <w:numId w:val="36"/>
        </w:numPr>
        <w:spacing w:before="0"/>
        <w:jc w:val="left"/>
        <w:rPr>
          <w:rFonts w:cs="Arial"/>
          <w:lang w:val="sr-Cyrl-RS"/>
        </w:rPr>
      </w:pPr>
      <w:r w:rsidRPr="00F923F8">
        <w:rPr>
          <w:rFonts w:cs="Arial"/>
          <w:lang w:val="sr-Cyrl-RS"/>
        </w:rPr>
        <w:t>Сервис за асимилацију мерења;</w:t>
      </w:r>
    </w:p>
    <w:p w:rsidR="00F923F8" w:rsidRPr="00F923F8" w:rsidRDefault="00F923F8" w:rsidP="001A7C34">
      <w:pPr>
        <w:numPr>
          <w:ilvl w:val="2"/>
          <w:numId w:val="36"/>
        </w:numPr>
        <w:spacing w:before="0"/>
        <w:jc w:val="left"/>
        <w:rPr>
          <w:rFonts w:cs="Arial"/>
          <w:lang w:val="sr-Cyrl-RS"/>
        </w:rPr>
      </w:pPr>
      <w:r w:rsidRPr="00F923F8">
        <w:rPr>
          <w:rFonts w:cs="Arial"/>
          <w:lang w:val="sr-Cyrl-RS"/>
        </w:rPr>
        <w:t>Сервис за оптимизацију и</w:t>
      </w:r>
    </w:p>
    <w:p w:rsidR="00F923F8" w:rsidRPr="00F923F8" w:rsidRDefault="00F923F8" w:rsidP="001A7C34">
      <w:pPr>
        <w:numPr>
          <w:ilvl w:val="2"/>
          <w:numId w:val="36"/>
        </w:numPr>
        <w:spacing w:before="0"/>
        <w:jc w:val="left"/>
        <w:rPr>
          <w:rFonts w:cs="Arial"/>
          <w:lang w:val="sr-Cyrl-RS"/>
        </w:rPr>
      </w:pPr>
      <w:r w:rsidRPr="00F923F8">
        <w:rPr>
          <w:rFonts w:cs="Arial"/>
          <w:lang w:val="sr-Cyrl-RS"/>
        </w:rPr>
        <w:t>Сервис за прогнозу дотока.</w:t>
      </w:r>
    </w:p>
    <w:p w:rsidR="00F923F8" w:rsidRPr="00F923F8" w:rsidRDefault="00F923F8" w:rsidP="001A7C34">
      <w:pPr>
        <w:numPr>
          <w:ilvl w:val="0"/>
          <w:numId w:val="36"/>
        </w:numPr>
        <w:spacing w:before="0"/>
        <w:jc w:val="left"/>
        <w:rPr>
          <w:rFonts w:cs="Arial"/>
          <w:lang w:val="sr-Cyrl-RS"/>
        </w:rPr>
      </w:pPr>
      <w:r w:rsidRPr="00F923F8">
        <w:rPr>
          <w:rFonts w:cs="Arial"/>
          <w:lang w:val="sr-Cyrl-RS"/>
        </w:rPr>
        <w:t>Корисничког подсистема за анализу података:</w:t>
      </w:r>
    </w:p>
    <w:p w:rsidR="00F923F8" w:rsidRPr="00F923F8" w:rsidRDefault="00F923F8" w:rsidP="001A7C34">
      <w:pPr>
        <w:numPr>
          <w:ilvl w:val="1"/>
          <w:numId w:val="36"/>
        </w:numPr>
        <w:spacing w:before="0"/>
        <w:jc w:val="left"/>
        <w:rPr>
          <w:rFonts w:cs="Arial"/>
          <w:lang w:val="sr-Cyrl-RS"/>
        </w:rPr>
      </w:pPr>
      <w:r w:rsidRPr="00F923F8">
        <w:rPr>
          <w:rFonts w:cs="Arial"/>
          <w:lang w:val="sr-Cyrl-RS"/>
        </w:rPr>
        <w:t>Кориснички алат за преглед историјских података;</w:t>
      </w:r>
    </w:p>
    <w:p w:rsidR="00F923F8" w:rsidRPr="00F923F8" w:rsidRDefault="00F923F8" w:rsidP="001A7C34">
      <w:pPr>
        <w:numPr>
          <w:ilvl w:val="1"/>
          <w:numId w:val="36"/>
        </w:numPr>
        <w:spacing w:before="0"/>
        <w:jc w:val="left"/>
        <w:rPr>
          <w:rFonts w:cs="Arial"/>
          <w:lang w:val="sr-Cyrl-RS"/>
        </w:rPr>
      </w:pPr>
      <w:r w:rsidRPr="00F923F8">
        <w:rPr>
          <w:rFonts w:cs="Arial"/>
          <w:lang w:val="sr-Cyrl-RS"/>
        </w:rPr>
        <w:t>Кориснички алат за праћење података у реалном времену и</w:t>
      </w:r>
    </w:p>
    <w:p w:rsidR="00F923F8" w:rsidRPr="00F923F8" w:rsidRDefault="00F923F8" w:rsidP="001A7C34">
      <w:pPr>
        <w:numPr>
          <w:ilvl w:val="1"/>
          <w:numId w:val="36"/>
        </w:numPr>
        <w:spacing w:before="0"/>
        <w:jc w:val="left"/>
        <w:rPr>
          <w:rFonts w:cs="Arial"/>
          <w:lang w:val="sr-Cyrl-RS"/>
        </w:rPr>
      </w:pPr>
      <w:r w:rsidRPr="00F923F8">
        <w:rPr>
          <w:rFonts w:cs="Arial"/>
          <w:lang w:val="sr-Cyrl-RS"/>
        </w:rPr>
        <w:t>Кориснички алат за експертску анализу података.</w:t>
      </w:r>
    </w:p>
    <w:p w:rsidR="00F923F8" w:rsidRPr="00F923F8" w:rsidRDefault="00F923F8" w:rsidP="001A7C34">
      <w:pPr>
        <w:numPr>
          <w:ilvl w:val="0"/>
          <w:numId w:val="36"/>
        </w:numPr>
        <w:spacing w:before="0"/>
        <w:jc w:val="left"/>
        <w:rPr>
          <w:rFonts w:cs="Arial"/>
          <w:lang w:val="sr-Cyrl-RS"/>
        </w:rPr>
      </w:pPr>
      <w:r w:rsidRPr="00F923F8">
        <w:rPr>
          <w:rFonts w:cs="Arial"/>
          <w:lang w:val="sr-Cyrl-RS"/>
        </w:rPr>
        <w:t>Корисничког подсистема за управљање прорачунима:</w:t>
      </w:r>
    </w:p>
    <w:p w:rsidR="00F923F8" w:rsidRPr="00F923F8" w:rsidRDefault="00F923F8" w:rsidP="001A7C34">
      <w:pPr>
        <w:numPr>
          <w:ilvl w:val="1"/>
          <w:numId w:val="36"/>
        </w:numPr>
        <w:spacing w:before="0"/>
        <w:jc w:val="left"/>
        <w:rPr>
          <w:rFonts w:cs="Arial"/>
          <w:lang w:val="sr-Cyrl-RS"/>
        </w:rPr>
      </w:pPr>
      <w:r w:rsidRPr="00F923F8">
        <w:rPr>
          <w:rFonts w:cs="Arial"/>
          <w:lang w:val="sr-Cyrl-RS"/>
        </w:rPr>
        <w:t>Корисничка апликација за подршку стратешком планирању;</w:t>
      </w:r>
    </w:p>
    <w:p w:rsidR="00F923F8" w:rsidRPr="00F923F8" w:rsidRDefault="00F923F8" w:rsidP="001A7C34">
      <w:pPr>
        <w:numPr>
          <w:ilvl w:val="1"/>
          <w:numId w:val="36"/>
        </w:numPr>
        <w:spacing w:before="0"/>
        <w:jc w:val="left"/>
        <w:rPr>
          <w:rFonts w:cs="Arial"/>
          <w:lang w:val="sr-Cyrl-RS"/>
        </w:rPr>
      </w:pPr>
      <w:r w:rsidRPr="00F923F8">
        <w:rPr>
          <w:rFonts w:cs="Arial"/>
          <w:lang w:val="sr-Cyrl-RS"/>
        </w:rPr>
        <w:t>Корисничка апликација за подршку оперативном управљању;</w:t>
      </w:r>
    </w:p>
    <w:p w:rsidR="00F923F8" w:rsidRPr="00F923F8" w:rsidRDefault="00F923F8" w:rsidP="001A7C34">
      <w:pPr>
        <w:numPr>
          <w:ilvl w:val="1"/>
          <w:numId w:val="36"/>
        </w:numPr>
        <w:spacing w:before="0"/>
        <w:jc w:val="left"/>
        <w:rPr>
          <w:rFonts w:cs="Arial"/>
          <w:lang w:val="sr-Cyrl-RS"/>
        </w:rPr>
      </w:pPr>
      <w:r w:rsidRPr="00F923F8">
        <w:rPr>
          <w:rFonts w:cs="Arial"/>
          <w:lang w:val="sr-Cyrl-RS"/>
        </w:rPr>
        <w:lastRenderedPageBreak/>
        <w:t>Портал за подршку управљању;</w:t>
      </w:r>
    </w:p>
    <w:p w:rsidR="00F923F8" w:rsidRPr="00F923F8" w:rsidRDefault="00F923F8" w:rsidP="001A7C34">
      <w:pPr>
        <w:numPr>
          <w:ilvl w:val="1"/>
          <w:numId w:val="36"/>
        </w:numPr>
        <w:spacing w:before="0"/>
        <w:jc w:val="left"/>
        <w:rPr>
          <w:rFonts w:cs="Arial"/>
          <w:lang w:val="sr-Cyrl-RS"/>
        </w:rPr>
      </w:pPr>
      <w:r w:rsidRPr="00F923F8">
        <w:rPr>
          <w:rFonts w:cs="Arial"/>
          <w:lang w:val="sr-Cyrl-RS"/>
        </w:rPr>
        <w:t>Корисничка апликација за дугорочне хидролошке анализе и</w:t>
      </w:r>
    </w:p>
    <w:p w:rsidR="00F923F8" w:rsidRPr="00F923F8" w:rsidRDefault="00F923F8" w:rsidP="001A7C34">
      <w:pPr>
        <w:numPr>
          <w:ilvl w:val="1"/>
          <w:numId w:val="36"/>
        </w:numPr>
        <w:spacing w:before="0"/>
        <w:jc w:val="left"/>
        <w:rPr>
          <w:rFonts w:cs="Arial"/>
          <w:lang w:val="sr-Cyrl-RS"/>
        </w:rPr>
      </w:pPr>
      <w:r w:rsidRPr="00F923F8">
        <w:rPr>
          <w:rFonts w:cs="Arial"/>
          <w:lang w:val="sr-Cyrl-RS"/>
        </w:rPr>
        <w:t>Корисничка апликација за оперативне хидролошке анализе.</w:t>
      </w:r>
    </w:p>
    <w:p w:rsidR="00F923F8" w:rsidRPr="00F923F8" w:rsidRDefault="00F923F8" w:rsidP="001A7C34">
      <w:pPr>
        <w:numPr>
          <w:ilvl w:val="0"/>
          <w:numId w:val="36"/>
        </w:numPr>
        <w:spacing w:before="0"/>
        <w:jc w:val="left"/>
        <w:rPr>
          <w:rFonts w:cs="Arial"/>
          <w:lang w:val="sr-Cyrl-RS"/>
        </w:rPr>
      </w:pPr>
      <w:r w:rsidRPr="00F923F8">
        <w:rPr>
          <w:rFonts w:cs="Arial"/>
          <w:lang w:val="sr-Cyrl-RS"/>
        </w:rPr>
        <w:t>Администраторских алата:</w:t>
      </w:r>
    </w:p>
    <w:p w:rsidR="00F923F8" w:rsidRPr="00F923F8" w:rsidRDefault="00F923F8" w:rsidP="001A7C34">
      <w:pPr>
        <w:numPr>
          <w:ilvl w:val="1"/>
          <w:numId w:val="36"/>
        </w:numPr>
        <w:spacing w:before="0"/>
        <w:jc w:val="left"/>
        <w:rPr>
          <w:rFonts w:cs="Arial"/>
          <w:lang w:val="sr-Cyrl-RS"/>
        </w:rPr>
      </w:pPr>
      <w:r w:rsidRPr="00F923F8">
        <w:rPr>
          <w:rFonts w:cs="Arial"/>
          <w:lang w:val="sr-Cyrl-RS"/>
        </w:rPr>
        <w:t>Администраторски алат за одржавање базе података и метаподатака;</w:t>
      </w:r>
    </w:p>
    <w:p w:rsidR="00F923F8" w:rsidRPr="00F923F8" w:rsidRDefault="00F923F8" w:rsidP="001A7C34">
      <w:pPr>
        <w:numPr>
          <w:ilvl w:val="1"/>
          <w:numId w:val="36"/>
        </w:numPr>
        <w:spacing w:before="0"/>
        <w:jc w:val="left"/>
        <w:rPr>
          <w:rFonts w:cs="Arial"/>
          <w:lang w:val="sr-Cyrl-RS"/>
        </w:rPr>
      </w:pPr>
      <w:r w:rsidRPr="00F923F8">
        <w:rPr>
          <w:rFonts w:cs="Arial"/>
          <w:lang w:val="sr-Cyrl-RS"/>
        </w:rPr>
        <w:t>Администраторски алат за управљање централним и корисничким сервером;</w:t>
      </w:r>
    </w:p>
    <w:p w:rsidR="00F923F8" w:rsidRPr="00F923F8" w:rsidRDefault="00F923F8" w:rsidP="001A7C34">
      <w:pPr>
        <w:numPr>
          <w:ilvl w:val="1"/>
          <w:numId w:val="36"/>
        </w:numPr>
        <w:spacing w:before="0"/>
        <w:jc w:val="left"/>
        <w:rPr>
          <w:rFonts w:cs="Arial"/>
          <w:lang w:val="sr-Cyrl-RS"/>
        </w:rPr>
      </w:pPr>
      <w:r w:rsidRPr="00F923F8">
        <w:rPr>
          <w:rFonts w:cs="Arial"/>
          <w:lang w:val="sr-Cyrl-RS"/>
        </w:rPr>
        <w:t>Администраторски алат за одржавање аквизиционог сервера и</w:t>
      </w:r>
    </w:p>
    <w:p w:rsidR="00F923F8" w:rsidRPr="00F923F8" w:rsidRDefault="00F923F8" w:rsidP="001A7C34">
      <w:pPr>
        <w:numPr>
          <w:ilvl w:val="1"/>
          <w:numId w:val="36"/>
        </w:numPr>
        <w:spacing w:before="0"/>
        <w:jc w:val="left"/>
        <w:rPr>
          <w:rFonts w:cs="Arial"/>
          <w:lang w:val="sr-Cyrl-RS"/>
        </w:rPr>
      </w:pPr>
      <w:r w:rsidRPr="00F923F8">
        <w:rPr>
          <w:rFonts w:cs="Arial"/>
          <w:lang w:val="sr-Cyrl-RS"/>
        </w:rPr>
        <w:t>Администраторски алат за управљање прорачунским сервером.</w:t>
      </w:r>
    </w:p>
    <w:p w:rsidR="00F923F8" w:rsidRPr="00F923F8" w:rsidRDefault="00F923F8" w:rsidP="00F923F8">
      <w:pPr>
        <w:rPr>
          <w:rFonts w:cs="Arial"/>
          <w:bCs/>
          <w:lang w:val="sr-Cyrl-RS"/>
        </w:rPr>
      </w:pPr>
      <w:r w:rsidRPr="00F923F8">
        <w:rPr>
          <w:rFonts w:cs="Arial"/>
          <w:bCs/>
          <w:lang w:val="sr-Cyrl-RS"/>
        </w:rPr>
        <w:t xml:space="preserve">Нова концепција ХИС „Дрина“ – верзија 4 је детаљније описана у Прилогу. </w:t>
      </w:r>
    </w:p>
    <w:p w:rsidR="00F923F8" w:rsidRPr="00F923F8" w:rsidRDefault="00F923F8" w:rsidP="00F923F8">
      <w:pPr>
        <w:spacing w:before="480"/>
        <w:ind w:left="431" w:hanging="431"/>
        <w:outlineLvl w:val="0"/>
        <w:rPr>
          <w:b/>
          <w:bCs/>
          <w:sz w:val="24"/>
          <w:szCs w:val="24"/>
          <w:lang w:val="sr-Cyrl-RS"/>
        </w:rPr>
      </w:pPr>
      <w:bookmarkStart w:id="29" w:name="_Toc460840721"/>
      <w:r>
        <w:rPr>
          <w:b/>
          <w:bCs/>
          <w:sz w:val="24"/>
          <w:szCs w:val="24"/>
          <w:lang w:val="sr-Cyrl-RS"/>
        </w:rPr>
        <w:t xml:space="preserve">3.5. </w:t>
      </w:r>
      <w:r w:rsidRPr="00F923F8">
        <w:rPr>
          <w:b/>
          <w:bCs/>
          <w:sz w:val="24"/>
          <w:szCs w:val="24"/>
          <w:lang w:val="sr-Cyrl-RS"/>
        </w:rPr>
        <w:t>САДРЖАЈ И ОБИМ ИСПОРУКЕ ХИС „ДРИНА“ В.3б У 2016. ГОДИНИ</w:t>
      </w:r>
      <w:bookmarkEnd w:id="29"/>
    </w:p>
    <w:p w:rsidR="00F923F8" w:rsidRPr="00F923F8" w:rsidRDefault="00F923F8" w:rsidP="00F923F8">
      <w:pPr>
        <w:rPr>
          <w:rFonts w:cs="Arial"/>
          <w:bCs/>
          <w:lang w:val="sr-Cyrl-RS"/>
        </w:rPr>
      </w:pPr>
      <w:r w:rsidRPr="00F923F8">
        <w:rPr>
          <w:rFonts w:cs="Arial"/>
          <w:bCs/>
          <w:lang w:val="sr-Cyrl-RS"/>
        </w:rPr>
        <w:t>На основу досадашњег развоја може се закључити да се дужи низ година развој ХИС „Дрина“ заснива на парцијалном развоју система, тј. кроз низ исправки, унапређења и проширења система (верзије 3, 3а, 3б). Стога се јавља потреба да се у наредном периоду изврши значајно унапређење система кроз успостављање ИТ платформе засноване на наведеној новој концепцији, односно да се реализује ХИС „Дрина“ – верзија 4.</w:t>
      </w:r>
    </w:p>
    <w:p w:rsidR="00F923F8" w:rsidRPr="00F923F8" w:rsidRDefault="00F923F8" w:rsidP="00F923F8">
      <w:pPr>
        <w:rPr>
          <w:rFonts w:cs="Arial"/>
          <w:bCs/>
          <w:lang w:val="sr-Cyrl-RS"/>
        </w:rPr>
      </w:pPr>
      <w:r w:rsidRPr="00F923F8">
        <w:rPr>
          <w:rFonts w:cs="Arial"/>
          <w:bCs/>
          <w:lang w:val="sr-Cyrl-RS"/>
        </w:rPr>
        <w:t xml:space="preserve">Због великог обима активности потребних да се у потпуности реализује ХИС „Дрина“ – верзија 4, уместо развоја нове верзије, предвиђено је да се у 2016. години изврши </w:t>
      </w:r>
      <w:r w:rsidRPr="00F923F8">
        <w:rPr>
          <w:szCs w:val="24"/>
          <w:lang w:val="sr-Cyrl-RS"/>
        </w:rPr>
        <w:t>унапређење постојеће</w:t>
      </w:r>
      <w:r w:rsidRPr="00F923F8">
        <w:rPr>
          <w:rFonts w:cs="Arial"/>
          <w:bCs/>
          <w:lang w:val="sr-Cyrl-RS"/>
        </w:rPr>
        <w:t xml:space="preserve"> верзије ХИС „Дрина“ 3б. Овиме би се створили услови да се оствари стратешки важан циљ и у наредној фази развоја (током 2017. године) започне са реализацијом ХИС „Дрина“ – верзија 4, као значајно иновираним и савременим хидро-информационим системом.</w:t>
      </w:r>
    </w:p>
    <w:p w:rsidR="00F923F8" w:rsidRPr="00F923F8" w:rsidRDefault="00F923F8" w:rsidP="00F923F8">
      <w:pPr>
        <w:rPr>
          <w:rFonts w:cs="Arial"/>
          <w:bCs/>
          <w:lang w:val="sr-Cyrl-RS"/>
        </w:rPr>
      </w:pPr>
      <w:r w:rsidRPr="00F923F8">
        <w:rPr>
          <w:rFonts w:cs="Arial"/>
          <w:bCs/>
          <w:lang w:val="sr-Cyrl-RS"/>
        </w:rPr>
        <w:t>Имајући у виду актуелно стање, потребно је у оквиру развоја ХИС „Дрина“ током 2016. године извршити следеће:</w:t>
      </w:r>
    </w:p>
    <w:p w:rsidR="00F923F8" w:rsidRPr="00F923F8" w:rsidRDefault="00F923F8" w:rsidP="001A7C34">
      <w:pPr>
        <w:numPr>
          <w:ilvl w:val="0"/>
          <w:numId w:val="36"/>
        </w:numPr>
        <w:spacing w:before="0"/>
        <w:jc w:val="left"/>
        <w:rPr>
          <w:rFonts w:cs="Arial"/>
          <w:lang w:val="sr-Cyrl-RS"/>
        </w:rPr>
      </w:pPr>
      <w:r w:rsidRPr="00F923F8">
        <w:rPr>
          <w:rFonts w:cs="Arial"/>
          <w:lang w:val="sr-Cyrl-RS"/>
        </w:rPr>
        <w:t>У пуном обиму имплементирати серверске компоненте према новој концепцији у домену управљања подацима;</w:t>
      </w:r>
    </w:p>
    <w:p w:rsidR="00F923F8" w:rsidRPr="00F923F8" w:rsidRDefault="00F923F8" w:rsidP="001A7C34">
      <w:pPr>
        <w:numPr>
          <w:ilvl w:val="0"/>
          <w:numId w:val="36"/>
        </w:numPr>
        <w:spacing w:before="0"/>
        <w:jc w:val="left"/>
        <w:rPr>
          <w:rFonts w:cs="Arial"/>
          <w:lang w:val="sr-Cyrl-RS"/>
        </w:rPr>
      </w:pPr>
      <w:r w:rsidRPr="00F923F8">
        <w:rPr>
          <w:rFonts w:cs="Arial"/>
          <w:lang w:val="sr-Cyrl-RS"/>
        </w:rPr>
        <w:t>Извршити миграцију свих података и метаподатака из постојеће базе података;</w:t>
      </w:r>
    </w:p>
    <w:p w:rsidR="00F923F8" w:rsidRPr="00F923F8" w:rsidRDefault="00F923F8" w:rsidP="001A7C34">
      <w:pPr>
        <w:numPr>
          <w:ilvl w:val="0"/>
          <w:numId w:val="36"/>
        </w:numPr>
        <w:spacing w:before="0"/>
        <w:jc w:val="left"/>
        <w:rPr>
          <w:rFonts w:cs="Arial"/>
          <w:lang w:val="sr-Cyrl-RS"/>
        </w:rPr>
      </w:pPr>
      <w:r w:rsidRPr="00F923F8">
        <w:rPr>
          <w:rFonts w:cs="Arial"/>
          <w:lang w:val="sr-Cyrl-RS"/>
        </w:rPr>
        <w:t>Проширити обухват аквизиције на сва релевантна и доступна аутоматска мерења и формирати аквизициони сервер на ХЕ „Зворник“;</w:t>
      </w:r>
    </w:p>
    <w:p w:rsidR="00F923F8" w:rsidRPr="00F923F8" w:rsidRDefault="00F923F8" w:rsidP="001A7C34">
      <w:pPr>
        <w:numPr>
          <w:ilvl w:val="0"/>
          <w:numId w:val="36"/>
        </w:numPr>
        <w:spacing w:before="0"/>
        <w:jc w:val="left"/>
        <w:rPr>
          <w:rFonts w:cs="Arial"/>
          <w:lang w:val="sr-Cyrl-RS"/>
        </w:rPr>
      </w:pPr>
      <w:r w:rsidRPr="00F923F8">
        <w:rPr>
          <w:rFonts w:cs="Arial"/>
          <w:lang w:val="sr-Cyrl-RS"/>
        </w:rPr>
        <w:t>У потпуности заменити постојеће корисничке алате за коришћење података са новим верзијама адекватних корисничких алата;</w:t>
      </w:r>
    </w:p>
    <w:p w:rsidR="00F923F8" w:rsidRPr="00F923F8" w:rsidRDefault="00F923F8" w:rsidP="001A7C34">
      <w:pPr>
        <w:numPr>
          <w:ilvl w:val="0"/>
          <w:numId w:val="36"/>
        </w:numPr>
        <w:spacing w:before="0"/>
        <w:jc w:val="left"/>
        <w:rPr>
          <w:rFonts w:cs="Arial"/>
          <w:lang w:val="sr-Cyrl-RS"/>
        </w:rPr>
      </w:pPr>
      <w:r w:rsidRPr="00F923F8">
        <w:rPr>
          <w:rFonts w:cs="Arial"/>
          <w:lang w:val="sr-Cyrl-RS"/>
        </w:rPr>
        <w:t>У складу са новом концепцијом формирати администраторски алат за одржавање базе података и администраторски алат за управљање аквизиционим сервером;</w:t>
      </w:r>
    </w:p>
    <w:p w:rsidR="00F923F8" w:rsidRPr="00F923F8" w:rsidRDefault="00F923F8" w:rsidP="001A7C34">
      <w:pPr>
        <w:numPr>
          <w:ilvl w:val="0"/>
          <w:numId w:val="36"/>
        </w:numPr>
        <w:spacing w:before="0"/>
        <w:jc w:val="left"/>
        <w:rPr>
          <w:rFonts w:cs="Arial"/>
          <w:lang w:val="sr-Cyrl-RS"/>
        </w:rPr>
      </w:pPr>
      <w:r w:rsidRPr="00F923F8">
        <w:rPr>
          <w:rFonts w:cs="Arial"/>
          <w:lang w:val="sr-Cyrl-RS"/>
        </w:rPr>
        <w:t>Извршити миграцију хидролошког модела и припадајућих серверских компоненти;</w:t>
      </w:r>
    </w:p>
    <w:p w:rsidR="00F923F8" w:rsidRPr="00F923F8" w:rsidRDefault="00F923F8" w:rsidP="001A7C34">
      <w:pPr>
        <w:numPr>
          <w:ilvl w:val="0"/>
          <w:numId w:val="36"/>
        </w:numPr>
        <w:spacing w:before="0"/>
        <w:jc w:val="left"/>
        <w:rPr>
          <w:rFonts w:cs="Arial"/>
          <w:lang w:val="sr-Cyrl-RS"/>
        </w:rPr>
      </w:pPr>
      <w:r w:rsidRPr="00F923F8">
        <w:rPr>
          <w:rFonts w:cs="Arial"/>
          <w:lang w:val="sr-Cyrl-RS"/>
        </w:rPr>
        <w:t>Извршити миграцију постојећих корисничких апликација за управљање прорачунима;</w:t>
      </w:r>
    </w:p>
    <w:p w:rsidR="00F923F8" w:rsidRPr="00F923F8" w:rsidRDefault="00F923F8" w:rsidP="00F923F8">
      <w:pPr>
        <w:rPr>
          <w:rFonts w:cs="Arial"/>
          <w:bCs/>
          <w:lang w:val="sr-Cyrl-RS"/>
        </w:rPr>
      </w:pPr>
      <w:r w:rsidRPr="00F923F8">
        <w:rPr>
          <w:rFonts w:cs="Arial"/>
          <w:bCs/>
          <w:lang w:val="sr-Cyrl-RS"/>
        </w:rPr>
        <w:t xml:space="preserve">У том смислу потребан садржај и обим испоруке </w:t>
      </w:r>
      <w:r w:rsidRPr="00F923F8">
        <w:rPr>
          <w:szCs w:val="24"/>
          <w:lang w:val="sr-Cyrl-RS"/>
        </w:rPr>
        <w:t>ХИС „Дрина“ 3б у 2016. години је описан</w:t>
      </w:r>
      <w:r w:rsidRPr="00F923F8">
        <w:rPr>
          <w:rFonts w:cs="Arial"/>
          <w:bCs/>
          <w:lang w:val="sr-Cyrl-RS"/>
        </w:rPr>
        <w:t xml:space="preserve"> у наредном тексту.</w:t>
      </w:r>
    </w:p>
    <w:p w:rsidR="00F923F8" w:rsidRPr="00F923F8" w:rsidRDefault="007A4E5B" w:rsidP="00F923F8">
      <w:pPr>
        <w:numPr>
          <w:ilvl w:val="1"/>
          <w:numId w:val="0"/>
        </w:numPr>
        <w:spacing w:before="360"/>
        <w:ind w:left="578" w:hanging="578"/>
        <w:outlineLvl w:val="1"/>
        <w:rPr>
          <w:b/>
          <w:szCs w:val="24"/>
          <w:lang w:val="sr-Cyrl-RS"/>
        </w:rPr>
      </w:pPr>
      <w:bookmarkStart w:id="30" w:name="_Toc460840722"/>
      <w:r>
        <w:rPr>
          <w:b/>
          <w:szCs w:val="24"/>
          <w:lang w:val="sr-Cyrl-RS"/>
        </w:rPr>
        <w:t>3.5.1.</w:t>
      </w:r>
      <w:r w:rsidR="00F923F8" w:rsidRPr="00F923F8">
        <w:rPr>
          <w:b/>
          <w:szCs w:val="24"/>
          <w:lang w:val="sr-Cyrl-RS"/>
        </w:rPr>
        <w:t>Опрема, уређаји и софтвер</w:t>
      </w:r>
      <w:bookmarkEnd w:id="30"/>
    </w:p>
    <w:p w:rsidR="00F923F8" w:rsidRPr="00F923F8" w:rsidRDefault="00F923F8" w:rsidP="001A7C34">
      <w:pPr>
        <w:keepNext/>
        <w:numPr>
          <w:ilvl w:val="0"/>
          <w:numId w:val="34"/>
        </w:numPr>
        <w:spacing w:before="0"/>
        <w:jc w:val="left"/>
        <w:outlineLvl w:val="2"/>
        <w:rPr>
          <w:bCs/>
          <w:vanish/>
          <w:u w:val="single"/>
          <w:lang w:val="sr-Cyrl-RS"/>
        </w:rPr>
      </w:pPr>
      <w:bookmarkStart w:id="31" w:name="_Toc446409893"/>
      <w:bookmarkStart w:id="32" w:name="_Toc446410308"/>
      <w:bookmarkStart w:id="33" w:name="_Toc446420350"/>
      <w:bookmarkStart w:id="34" w:name="_Toc446421725"/>
      <w:bookmarkStart w:id="35" w:name="_Toc446421795"/>
      <w:bookmarkStart w:id="36" w:name="_Toc446431673"/>
      <w:bookmarkStart w:id="37" w:name="_Toc446434060"/>
      <w:bookmarkStart w:id="38" w:name="_Toc446584135"/>
      <w:bookmarkStart w:id="39" w:name="_Toc446584923"/>
      <w:bookmarkStart w:id="40" w:name="_Toc454888196"/>
      <w:bookmarkStart w:id="41" w:name="_Toc455127791"/>
      <w:bookmarkStart w:id="42" w:name="_Toc455129502"/>
      <w:bookmarkStart w:id="43" w:name="_Toc455139901"/>
      <w:bookmarkStart w:id="44" w:name="_Toc455140279"/>
      <w:bookmarkStart w:id="45" w:name="_Toc455140941"/>
      <w:bookmarkStart w:id="46" w:name="_Toc455148892"/>
      <w:bookmarkStart w:id="47" w:name="_Toc455342024"/>
      <w:bookmarkStart w:id="48" w:name="_Toc455346824"/>
      <w:bookmarkStart w:id="49" w:name="_Toc459739513"/>
      <w:bookmarkStart w:id="50" w:name="_Toc459740284"/>
      <w:bookmarkStart w:id="51" w:name="_Toc460161314"/>
      <w:bookmarkStart w:id="52" w:name="_Toc460163281"/>
      <w:bookmarkStart w:id="53" w:name="_Toc460332590"/>
      <w:bookmarkStart w:id="54" w:name="_Toc460334677"/>
      <w:bookmarkStart w:id="55" w:name="_Toc460399338"/>
      <w:bookmarkStart w:id="56" w:name="_Toc460399517"/>
      <w:bookmarkStart w:id="57" w:name="_Toc460784776"/>
      <w:bookmarkStart w:id="58" w:name="_Toc460793561"/>
      <w:bookmarkStart w:id="59" w:name="_Toc460840723"/>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rsidR="00F923F8" w:rsidRPr="00F923F8" w:rsidRDefault="00F923F8" w:rsidP="001A7C34">
      <w:pPr>
        <w:keepNext/>
        <w:numPr>
          <w:ilvl w:val="0"/>
          <w:numId w:val="34"/>
        </w:numPr>
        <w:spacing w:before="0"/>
        <w:jc w:val="left"/>
        <w:outlineLvl w:val="2"/>
        <w:rPr>
          <w:bCs/>
          <w:vanish/>
          <w:u w:val="single"/>
          <w:lang w:val="sr-Cyrl-RS"/>
        </w:rPr>
      </w:pPr>
      <w:bookmarkStart w:id="60" w:name="_Toc460163282"/>
      <w:bookmarkStart w:id="61" w:name="_Toc460332591"/>
      <w:bookmarkStart w:id="62" w:name="_Toc460334678"/>
      <w:bookmarkStart w:id="63" w:name="_Toc460399339"/>
      <w:bookmarkStart w:id="64" w:name="_Toc460399518"/>
      <w:bookmarkStart w:id="65" w:name="_Toc460784777"/>
      <w:bookmarkStart w:id="66" w:name="_Toc460793562"/>
      <w:bookmarkStart w:id="67" w:name="_Toc460840724"/>
      <w:bookmarkEnd w:id="60"/>
      <w:bookmarkEnd w:id="61"/>
      <w:bookmarkEnd w:id="62"/>
      <w:bookmarkEnd w:id="63"/>
      <w:bookmarkEnd w:id="64"/>
      <w:bookmarkEnd w:id="65"/>
      <w:bookmarkEnd w:id="66"/>
      <w:bookmarkEnd w:id="67"/>
    </w:p>
    <w:p w:rsidR="00F923F8" w:rsidRPr="00F923F8" w:rsidRDefault="00F923F8" w:rsidP="001A7C34">
      <w:pPr>
        <w:keepNext/>
        <w:numPr>
          <w:ilvl w:val="0"/>
          <w:numId w:val="34"/>
        </w:numPr>
        <w:spacing w:before="0"/>
        <w:jc w:val="left"/>
        <w:outlineLvl w:val="2"/>
        <w:rPr>
          <w:bCs/>
          <w:vanish/>
          <w:u w:val="single"/>
          <w:lang w:val="sr-Cyrl-RS"/>
        </w:rPr>
      </w:pPr>
      <w:bookmarkStart w:id="68" w:name="_Toc460163283"/>
      <w:bookmarkStart w:id="69" w:name="_Toc460332592"/>
      <w:bookmarkStart w:id="70" w:name="_Toc460334679"/>
      <w:bookmarkStart w:id="71" w:name="_Toc460399340"/>
      <w:bookmarkStart w:id="72" w:name="_Toc460399519"/>
      <w:bookmarkStart w:id="73" w:name="_Toc460784778"/>
      <w:bookmarkStart w:id="74" w:name="_Toc460793563"/>
      <w:bookmarkStart w:id="75" w:name="_Toc460840725"/>
      <w:bookmarkEnd w:id="68"/>
      <w:bookmarkEnd w:id="69"/>
      <w:bookmarkEnd w:id="70"/>
      <w:bookmarkEnd w:id="71"/>
      <w:bookmarkEnd w:id="72"/>
      <w:bookmarkEnd w:id="73"/>
      <w:bookmarkEnd w:id="74"/>
      <w:bookmarkEnd w:id="75"/>
    </w:p>
    <w:p w:rsidR="00F923F8" w:rsidRPr="00F923F8" w:rsidRDefault="00F923F8" w:rsidP="001A7C34">
      <w:pPr>
        <w:keepNext/>
        <w:numPr>
          <w:ilvl w:val="0"/>
          <w:numId w:val="34"/>
        </w:numPr>
        <w:spacing w:before="0"/>
        <w:jc w:val="left"/>
        <w:outlineLvl w:val="2"/>
        <w:rPr>
          <w:bCs/>
          <w:vanish/>
          <w:u w:val="single"/>
          <w:lang w:val="sr-Cyrl-RS"/>
        </w:rPr>
      </w:pPr>
      <w:bookmarkStart w:id="76" w:name="_Toc460163284"/>
      <w:bookmarkStart w:id="77" w:name="_Toc460332593"/>
      <w:bookmarkStart w:id="78" w:name="_Toc460334680"/>
      <w:bookmarkStart w:id="79" w:name="_Toc460399341"/>
      <w:bookmarkStart w:id="80" w:name="_Toc460399520"/>
      <w:bookmarkStart w:id="81" w:name="_Toc460784779"/>
      <w:bookmarkStart w:id="82" w:name="_Toc460793564"/>
      <w:bookmarkStart w:id="83" w:name="_Toc460840726"/>
      <w:bookmarkEnd w:id="76"/>
      <w:bookmarkEnd w:id="77"/>
      <w:bookmarkEnd w:id="78"/>
      <w:bookmarkEnd w:id="79"/>
      <w:bookmarkEnd w:id="80"/>
      <w:bookmarkEnd w:id="81"/>
      <w:bookmarkEnd w:id="82"/>
      <w:bookmarkEnd w:id="83"/>
    </w:p>
    <w:p w:rsidR="00F923F8" w:rsidRPr="00F923F8" w:rsidRDefault="00F923F8" w:rsidP="001A7C34">
      <w:pPr>
        <w:keepNext/>
        <w:numPr>
          <w:ilvl w:val="0"/>
          <w:numId w:val="34"/>
        </w:numPr>
        <w:spacing w:before="0"/>
        <w:jc w:val="left"/>
        <w:outlineLvl w:val="2"/>
        <w:rPr>
          <w:bCs/>
          <w:vanish/>
          <w:u w:val="single"/>
          <w:lang w:val="sr-Cyrl-RS"/>
        </w:rPr>
      </w:pPr>
      <w:bookmarkStart w:id="84" w:name="_Toc460163285"/>
      <w:bookmarkStart w:id="85" w:name="_Toc460332594"/>
      <w:bookmarkStart w:id="86" w:name="_Toc460334681"/>
      <w:bookmarkStart w:id="87" w:name="_Toc460399342"/>
      <w:bookmarkStart w:id="88" w:name="_Toc460399521"/>
      <w:bookmarkStart w:id="89" w:name="_Toc460784780"/>
      <w:bookmarkStart w:id="90" w:name="_Toc460793565"/>
      <w:bookmarkStart w:id="91" w:name="_Toc460840727"/>
      <w:bookmarkEnd w:id="84"/>
      <w:bookmarkEnd w:id="85"/>
      <w:bookmarkEnd w:id="86"/>
      <w:bookmarkEnd w:id="87"/>
      <w:bookmarkEnd w:id="88"/>
      <w:bookmarkEnd w:id="89"/>
      <w:bookmarkEnd w:id="90"/>
      <w:bookmarkEnd w:id="91"/>
    </w:p>
    <w:p w:rsidR="00F923F8" w:rsidRPr="00F923F8" w:rsidRDefault="00F923F8" w:rsidP="001A7C34">
      <w:pPr>
        <w:keepNext/>
        <w:numPr>
          <w:ilvl w:val="1"/>
          <w:numId w:val="34"/>
        </w:numPr>
        <w:spacing w:before="0"/>
        <w:jc w:val="left"/>
        <w:outlineLvl w:val="2"/>
        <w:rPr>
          <w:bCs/>
          <w:vanish/>
          <w:u w:val="single"/>
          <w:lang w:val="sr-Cyrl-RS"/>
        </w:rPr>
      </w:pPr>
      <w:bookmarkStart w:id="92" w:name="_Toc460163286"/>
      <w:bookmarkStart w:id="93" w:name="_Toc460332595"/>
      <w:bookmarkStart w:id="94" w:name="_Toc460334682"/>
      <w:bookmarkStart w:id="95" w:name="_Toc460399343"/>
      <w:bookmarkStart w:id="96" w:name="_Toc460399522"/>
      <w:bookmarkStart w:id="97" w:name="_Toc460784781"/>
      <w:bookmarkStart w:id="98" w:name="_Toc460793566"/>
      <w:bookmarkStart w:id="99" w:name="_Toc460840728"/>
      <w:bookmarkEnd w:id="92"/>
      <w:bookmarkEnd w:id="93"/>
      <w:bookmarkEnd w:id="94"/>
      <w:bookmarkEnd w:id="95"/>
      <w:bookmarkEnd w:id="96"/>
      <w:bookmarkEnd w:id="97"/>
      <w:bookmarkEnd w:id="98"/>
      <w:bookmarkEnd w:id="99"/>
    </w:p>
    <w:p w:rsidR="00F923F8" w:rsidRPr="00F923F8" w:rsidRDefault="00F923F8" w:rsidP="001A7C34">
      <w:pPr>
        <w:keepNext/>
        <w:numPr>
          <w:ilvl w:val="2"/>
          <w:numId w:val="34"/>
        </w:numPr>
        <w:spacing w:before="240"/>
        <w:jc w:val="left"/>
        <w:outlineLvl w:val="2"/>
        <w:rPr>
          <w:bCs/>
          <w:u w:val="single"/>
          <w:lang w:val="sr-Cyrl-RS"/>
        </w:rPr>
      </w:pPr>
      <w:bookmarkStart w:id="100" w:name="_Toc460840729"/>
      <w:r w:rsidRPr="00F923F8">
        <w:rPr>
          <w:bCs/>
          <w:u w:val="single"/>
          <w:lang w:val="sr-Cyrl-RS"/>
        </w:rPr>
        <w:t>Аквизициони сервер</w:t>
      </w:r>
      <w:bookmarkEnd w:id="100"/>
    </w:p>
    <w:p w:rsidR="00F923F8" w:rsidRPr="00F923F8" w:rsidRDefault="00F923F8" w:rsidP="00F923F8">
      <w:pPr>
        <w:rPr>
          <w:rFonts w:cs="Arial"/>
          <w:lang w:val="sr-Cyrl-RS"/>
        </w:rPr>
      </w:pPr>
      <w:r w:rsidRPr="00F923F8">
        <w:rPr>
          <w:rFonts w:cs="Arial"/>
          <w:lang w:val="sr-Cyrl-RS"/>
        </w:rPr>
        <w:t xml:space="preserve">Потребно је извршити миграцију постојећег аквизиционог сервера на ХЕ „Б. Башта“ и формирати аквизициони сервер на ХЕ „Зворник“, при чему је потребно проширити обим </w:t>
      </w:r>
      <w:r w:rsidRPr="00F923F8">
        <w:rPr>
          <w:rFonts w:cs="Arial"/>
          <w:lang w:val="sr-Cyrl-RS"/>
        </w:rPr>
        <w:lastRenderedPageBreak/>
        <w:t>аквизиције у складу са актуелним расположивим изворима података. У оквиру ове активности потребно је:</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Формирати аутоматизоване ETL процесе на аквизиционим серверима за податке који се прикупљају аквизиционим серверима и</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Формирати кориснички алат за ручни унос података у складу са новом концепцијом.</w:t>
      </w:r>
    </w:p>
    <w:p w:rsidR="00F923F8" w:rsidRPr="00F923F8" w:rsidRDefault="00F923F8" w:rsidP="00F923F8">
      <w:pPr>
        <w:rPr>
          <w:rFonts w:cs="Arial"/>
          <w:bCs/>
          <w:lang w:val="sr-Cyrl-RS"/>
        </w:rPr>
      </w:pPr>
      <w:r w:rsidRPr="00F923F8">
        <w:rPr>
          <w:rFonts w:cs="Arial"/>
          <w:bCs/>
          <w:lang w:val="sr-Cyrl-RS"/>
        </w:rPr>
        <w:t>Потребно је извршити анализу евентуалних примедби и захтева који су дефинисани током коришћења ХИС „Дрина“ в3б у свакодневној употреби. Уз консултације са наручиоцем потребно је усагласити тачан списак примедби и захтева које је потребно испоштовати у изради верзије ХИС „Дрина“  в.3б/2016.</w:t>
      </w:r>
    </w:p>
    <w:p w:rsidR="00F923F8" w:rsidRPr="00F923F8" w:rsidRDefault="00F923F8" w:rsidP="00F923F8">
      <w:pPr>
        <w:keepNext/>
        <w:jc w:val="left"/>
        <w:outlineLvl w:val="3"/>
        <w:rPr>
          <w:rFonts w:ascii="Calibri" w:hAnsi="Calibri" w:cs="Arial"/>
          <w:b/>
          <w:bCs/>
          <w:sz w:val="28"/>
          <w:u w:val="single"/>
          <w:lang w:val="sr-Cyrl-RS"/>
        </w:rPr>
      </w:pPr>
      <w:r w:rsidRPr="00F923F8">
        <w:rPr>
          <w:rFonts w:cs="Arial"/>
          <w:bCs/>
          <w:u w:val="single"/>
          <w:lang w:val="sr-Cyrl-RS"/>
        </w:rPr>
        <w:t>Формирање аутоматизованих ETL процеса</w:t>
      </w:r>
    </w:p>
    <w:p w:rsidR="00F923F8" w:rsidRPr="00F923F8" w:rsidRDefault="00F923F8" w:rsidP="00F923F8">
      <w:pPr>
        <w:rPr>
          <w:rFonts w:cs="Arial"/>
          <w:lang w:val="sr-Cyrl-RS"/>
        </w:rPr>
      </w:pPr>
      <w:r w:rsidRPr="00F923F8">
        <w:rPr>
          <w:rFonts w:cs="Arial"/>
          <w:bCs/>
          <w:lang w:val="sr-Cyrl-RS"/>
        </w:rPr>
        <w:t>Потребно је остварити аутоматски пренос података ETL процесима са система Републичког хидрометеоролошког завода Републике Србије за преузимање података о метеоролошким и хидролошким осматрањима у сливу реке Дрине</w:t>
      </w:r>
      <w:r w:rsidRPr="00F923F8">
        <w:rPr>
          <w:rFonts w:cs="Arial"/>
          <w:lang w:val="sr-Cyrl-RS"/>
        </w:rPr>
        <w:t>. Уколико у току реализације пројекта постану доступни још неки извори метеоролошких и хидролошких података, потребно је и њих укључити у аутоматизоване процесе аквизиције.</w:t>
      </w:r>
    </w:p>
    <w:p w:rsidR="00F923F8" w:rsidRPr="00F923F8" w:rsidRDefault="00F923F8" w:rsidP="00F923F8">
      <w:pPr>
        <w:keepNext/>
        <w:jc w:val="left"/>
        <w:outlineLvl w:val="3"/>
        <w:rPr>
          <w:rFonts w:ascii="Calibri" w:hAnsi="Calibri" w:cs="Arial"/>
          <w:b/>
          <w:bCs/>
          <w:sz w:val="28"/>
          <w:u w:val="single"/>
          <w:lang w:val="sr-Cyrl-RS"/>
        </w:rPr>
      </w:pPr>
      <w:r w:rsidRPr="00F923F8">
        <w:rPr>
          <w:rFonts w:cs="Arial"/>
          <w:bCs/>
          <w:u w:val="single"/>
          <w:lang w:val="sr-Cyrl-RS"/>
        </w:rPr>
        <w:t>Формирање корисничког алата за ручни унос података</w:t>
      </w:r>
    </w:p>
    <w:p w:rsidR="00F923F8" w:rsidRPr="00F923F8" w:rsidRDefault="00F923F8" w:rsidP="00F923F8">
      <w:pPr>
        <w:tabs>
          <w:tab w:val="left" w:pos="3420"/>
          <w:tab w:val="left" w:pos="4500"/>
          <w:tab w:val="left" w:pos="5040"/>
          <w:tab w:val="left" w:pos="5670"/>
        </w:tabs>
        <w:rPr>
          <w:rFonts w:cs="Arial"/>
          <w:lang w:val="sr-Cyrl-RS"/>
        </w:rPr>
      </w:pPr>
      <w:r w:rsidRPr="00F923F8">
        <w:rPr>
          <w:rFonts w:cs="Arial"/>
          <w:lang w:val="sr-Cyrl-RS"/>
        </w:rPr>
        <w:t xml:space="preserve">За податке који се не прикупљају постојећом опремом и софтверима за привремено складиштење на наручиоцем“, а који су релевантни за ХИС „Дрина“, потребно је обезбедити кориснички алат за ручни унос. </w:t>
      </w:r>
    </w:p>
    <w:p w:rsidR="00F923F8" w:rsidRPr="00F923F8" w:rsidRDefault="00F923F8" w:rsidP="00F923F8">
      <w:pPr>
        <w:tabs>
          <w:tab w:val="left" w:pos="3420"/>
          <w:tab w:val="left" w:pos="4500"/>
          <w:tab w:val="left" w:pos="5040"/>
          <w:tab w:val="left" w:pos="5670"/>
        </w:tabs>
        <w:rPr>
          <w:rFonts w:cs="Arial"/>
          <w:lang w:val="sr-Cyrl-RS"/>
        </w:rPr>
      </w:pPr>
      <w:r w:rsidRPr="00F923F8">
        <w:rPr>
          <w:rFonts w:cs="Arial"/>
          <w:lang w:val="sr-Cyrl-RS"/>
        </w:rPr>
        <w:t>Обзиром да према концепцији, кориснички алат за ручни унос треба да имплементира валидацију уноса на нивоу корисничког интерфејса, потребно је за све обухваћене величине дефинисати и опсеге прихватљивих вредности.</w:t>
      </w:r>
    </w:p>
    <w:p w:rsidR="00F923F8" w:rsidRPr="00F923F8" w:rsidRDefault="00F923F8" w:rsidP="001A7C34">
      <w:pPr>
        <w:keepNext/>
        <w:numPr>
          <w:ilvl w:val="2"/>
          <w:numId w:val="34"/>
        </w:numPr>
        <w:spacing w:before="240"/>
        <w:jc w:val="left"/>
        <w:outlineLvl w:val="2"/>
        <w:rPr>
          <w:bCs/>
          <w:u w:val="single"/>
          <w:lang w:val="sr-Cyrl-RS"/>
        </w:rPr>
      </w:pPr>
      <w:bookmarkStart w:id="101" w:name="_Toc460840730"/>
      <w:r w:rsidRPr="00F923F8">
        <w:rPr>
          <w:bCs/>
          <w:u w:val="single"/>
          <w:lang w:val="sr-Cyrl-RS"/>
        </w:rPr>
        <w:t>Централни сервер базе података</w:t>
      </w:r>
      <w:bookmarkEnd w:id="101"/>
    </w:p>
    <w:p w:rsidR="00F923F8" w:rsidRPr="00F923F8" w:rsidRDefault="00F923F8" w:rsidP="00F923F8">
      <w:pPr>
        <w:keepNext/>
        <w:jc w:val="left"/>
        <w:outlineLvl w:val="3"/>
        <w:rPr>
          <w:rFonts w:ascii="Calibri" w:hAnsi="Calibri" w:cs="Arial"/>
          <w:b/>
          <w:bCs/>
          <w:sz w:val="28"/>
          <w:u w:val="single"/>
          <w:lang w:val="sr-Cyrl-RS"/>
        </w:rPr>
      </w:pPr>
      <w:r w:rsidRPr="00F923F8">
        <w:rPr>
          <w:rFonts w:cs="Arial"/>
          <w:bCs/>
          <w:u w:val="single"/>
          <w:lang w:val="sr-Cyrl-RS"/>
        </w:rPr>
        <w:t>Централна база података</w:t>
      </w:r>
    </w:p>
    <w:p w:rsidR="00F923F8" w:rsidRPr="00F923F8" w:rsidRDefault="00F923F8" w:rsidP="00F923F8">
      <w:pPr>
        <w:rPr>
          <w:szCs w:val="24"/>
          <w:lang w:val="sr-Cyrl-RS"/>
        </w:rPr>
      </w:pPr>
      <w:r w:rsidRPr="00F923F8">
        <w:rPr>
          <w:szCs w:val="24"/>
          <w:lang w:val="sr-Cyrl-RS"/>
        </w:rPr>
        <w:t xml:space="preserve">Потребно је према новој концепцији извршити поновну систематизацију података о објектима и систему мониторинга. Потребно је извршити миграцију свих временских серија са припадајућим подацима. </w:t>
      </w:r>
    </w:p>
    <w:p w:rsidR="00F923F8" w:rsidRPr="00F923F8" w:rsidRDefault="00F923F8" w:rsidP="00F923F8">
      <w:pPr>
        <w:rPr>
          <w:szCs w:val="24"/>
          <w:lang w:val="sr-Cyrl-RS"/>
        </w:rPr>
      </w:pPr>
      <w:r w:rsidRPr="00F923F8">
        <w:rPr>
          <w:szCs w:val="24"/>
          <w:lang w:val="sr-Cyrl-RS"/>
        </w:rPr>
        <w:t>При миграцији података потребно је извршити експертску обраду.</w:t>
      </w:r>
    </w:p>
    <w:p w:rsidR="00F923F8" w:rsidRPr="00F923F8" w:rsidRDefault="00F923F8" w:rsidP="00F923F8">
      <w:pPr>
        <w:rPr>
          <w:szCs w:val="24"/>
          <w:lang w:val="sr-Cyrl-RS"/>
        </w:rPr>
      </w:pPr>
      <w:r w:rsidRPr="00F923F8">
        <w:rPr>
          <w:szCs w:val="24"/>
          <w:lang w:val="sr-Cyrl-RS"/>
        </w:rPr>
        <w:t xml:space="preserve">Потребно је извршити анализу евентуалних примедби и захтева који су дефинисани током коришћења ХИС „Дрина“ в3б. Уз консултације са наручиоцем потребно је усагласити тачан списак примедби и захтева које је потребно испоштовати у изради верзије ХИС „Дрина“  в.3б/2016. </w:t>
      </w:r>
    </w:p>
    <w:p w:rsidR="00F923F8" w:rsidRPr="00F923F8" w:rsidRDefault="00F923F8" w:rsidP="00F923F8">
      <w:pPr>
        <w:keepNext/>
        <w:ind w:left="864" w:hanging="864"/>
        <w:jc w:val="left"/>
        <w:outlineLvl w:val="3"/>
        <w:rPr>
          <w:rFonts w:cs="Arial"/>
          <w:bCs/>
          <w:u w:val="single"/>
          <w:lang w:val="sr-Cyrl-RS"/>
        </w:rPr>
      </w:pPr>
      <w:r w:rsidRPr="00F923F8">
        <w:rPr>
          <w:rFonts w:cs="Arial"/>
          <w:bCs/>
          <w:u w:val="single"/>
          <w:lang w:val="sr-Cyrl-RS"/>
        </w:rPr>
        <w:t>База метаподатака</w:t>
      </w:r>
    </w:p>
    <w:p w:rsidR="00F923F8" w:rsidRPr="00F923F8" w:rsidRDefault="00F923F8" w:rsidP="00F923F8">
      <w:pPr>
        <w:rPr>
          <w:rFonts w:cs="Arial"/>
          <w:bCs/>
          <w:lang w:val="sr-Cyrl-RS"/>
        </w:rPr>
      </w:pPr>
      <w:r w:rsidRPr="00F923F8">
        <w:rPr>
          <w:szCs w:val="24"/>
          <w:lang w:val="sr-Cyrl-RS"/>
        </w:rPr>
        <w:t>Потребно је извршити миграцију свих мета-података и унети нове мета-податке према новој концепцији.</w:t>
      </w:r>
    </w:p>
    <w:p w:rsidR="00F923F8" w:rsidRPr="00F923F8" w:rsidRDefault="00F923F8" w:rsidP="00F923F8">
      <w:pPr>
        <w:rPr>
          <w:rFonts w:cs="Arial"/>
          <w:bCs/>
          <w:lang w:val="sr-Cyrl-RS"/>
        </w:rPr>
      </w:pPr>
      <w:r w:rsidRPr="00F923F8">
        <w:rPr>
          <w:rFonts w:cs="Arial"/>
          <w:bCs/>
          <w:lang w:val="sr-Cyrl-RS"/>
        </w:rPr>
        <w:t xml:space="preserve">Потребно је извршити анализу евентуалних примедби и захтева који су дефинисани током коришћења ХИС „Дрина“ в3б у свакодневној употреби. </w:t>
      </w:r>
      <w:r w:rsidRPr="00F923F8">
        <w:rPr>
          <w:szCs w:val="24"/>
          <w:lang w:val="sr-Cyrl-RS"/>
        </w:rPr>
        <w:t xml:space="preserve">Уз консултације са наручиоцем </w:t>
      </w:r>
      <w:r w:rsidRPr="00F923F8">
        <w:rPr>
          <w:rFonts w:cs="Arial"/>
          <w:bCs/>
          <w:lang w:val="sr-Cyrl-RS"/>
        </w:rPr>
        <w:t>потребно је усагласити тачан списак примедби и захтева које је потребно испоштовати у изради верзије ХИС „Дрина“  в.3б/2016.</w:t>
      </w:r>
    </w:p>
    <w:p w:rsidR="00F923F8" w:rsidRPr="00F923F8" w:rsidRDefault="00F923F8" w:rsidP="00F923F8">
      <w:pPr>
        <w:keepNext/>
        <w:ind w:left="864" w:hanging="864"/>
        <w:jc w:val="left"/>
        <w:outlineLvl w:val="3"/>
        <w:rPr>
          <w:rFonts w:cs="Arial"/>
          <w:bCs/>
          <w:u w:val="single"/>
          <w:lang w:val="sr-Cyrl-RS"/>
        </w:rPr>
      </w:pPr>
      <w:r w:rsidRPr="00F923F8">
        <w:rPr>
          <w:rFonts w:cs="Arial"/>
          <w:bCs/>
          <w:u w:val="single"/>
          <w:lang w:val="sr-Cyrl-RS"/>
        </w:rPr>
        <w:t xml:space="preserve">Слој за пријем података и контролу квалитета мерених техничких података (ККМТП) </w:t>
      </w:r>
    </w:p>
    <w:p w:rsidR="00F923F8" w:rsidRPr="00F923F8" w:rsidRDefault="00F923F8" w:rsidP="00F923F8">
      <w:pPr>
        <w:rPr>
          <w:rFonts w:cs="Arial"/>
          <w:bCs/>
          <w:lang w:val="sr-Cyrl-RS"/>
        </w:rPr>
      </w:pPr>
      <w:r w:rsidRPr="00F923F8">
        <w:rPr>
          <w:rFonts w:cs="Arial"/>
          <w:bCs/>
          <w:lang w:val="sr-Cyrl-RS"/>
        </w:rPr>
        <w:t xml:space="preserve">Потребно је за све временске серије које су предмет аквизиције формирати шеме и методе на основу којих ће се вршити оцена квалитета одређене класе мерене величине. У вези са тим, потребно је извршити допуну комплетне систематизације информација о мерним инструментима, условима под којима се одређена величина мери, времену када је обављено мерење, аквизицији података и њиховом архивирању.  </w:t>
      </w:r>
    </w:p>
    <w:p w:rsidR="00F923F8" w:rsidRPr="00F923F8" w:rsidRDefault="00F923F8" w:rsidP="00F923F8">
      <w:pPr>
        <w:rPr>
          <w:rFonts w:cs="Arial"/>
          <w:bCs/>
          <w:lang w:val="sr-Cyrl-RS"/>
        </w:rPr>
      </w:pPr>
      <w:r w:rsidRPr="00F923F8">
        <w:rPr>
          <w:rFonts w:cs="Arial"/>
          <w:bCs/>
          <w:lang w:val="sr-Cyrl-RS"/>
        </w:rPr>
        <w:lastRenderedPageBreak/>
        <w:t>Потребно је извршити калибрацију ККМТП и све оцењиваче реализовати у продукционој верзији (тако да се извршавају на постојећем слоју за пријем података и ККМТП). Потребно је извршити тестирање оцењивача у продукцији, што подразумева: проверу рада алгоритма и тестирање осетљивости рада система (на серијама које су независне од серија коришћених за одређивање параметара метода у шемама ККМТП); затим тестирање робусности алгоритма и тестирање проточности алгоритма (у зависности од тога да ли подаци пристижу појединачно или у групама или неки подаци недостају).</w:t>
      </w:r>
    </w:p>
    <w:p w:rsidR="00F923F8" w:rsidRPr="00F923F8" w:rsidRDefault="00F923F8" w:rsidP="00F923F8">
      <w:pPr>
        <w:rPr>
          <w:rFonts w:cs="Arial"/>
          <w:bCs/>
          <w:lang w:val="sr-Cyrl-RS"/>
        </w:rPr>
      </w:pPr>
      <w:r w:rsidRPr="00F923F8">
        <w:rPr>
          <w:rFonts w:cs="Arial"/>
          <w:bCs/>
          <w:lang w:val="sr-Cyrl-RS"/>
        </w:rPr>
        <w:t xml:space="preserve">Потребно је извршити анализу евентуалних примедби и захтева који су дефинисани током коришћења ХИС „Дрина“ в3б у свакодневној употреби на наручиоцем“. Уз консултације са наручиоцем“ потребно је усагласити тачан списак примедби и захтева које је потребно испоштовати у изради верзије ХИС „Дрина“  в.3б/2016. </w:t>
      </w:r>
    </w:p>
    <w:p w:rsidR="00F923F8" w:rsidRPr="00F923F8" w:rsidRDefault="00F923F8" w:rsidP="00F923F8">
      <w:pPr>
        <w:keepNext/>
        <w:ind w:left="864" w:hanging="864"/>
        <w:jc w:val="left"/>
        <w:outlineLvl w:val="3"/>
        <w:rPr>
          <w:rFonts w:cs="Arial"/>
          <w:bCs/>
          <w:u w:val="single"/>
          <w:lang w:val="sr-Cyrl-RS"/>
        </w:rPr>
      </w:pPr>
      <w:r w:rsidRPr="00F923F8">
        <w:rPr>
          <w:rFonts w:cs="Arial"/>
          <w:bCs/>
          <w:u w:val="single"/>
          <w:lang w:val="sr-Cyrl-RS"/>
        </w:rPr>
        <w:t>Слој за обраду и пружање података</w:t>
      </w:r>
    </w:p>
    <w:p w:rsidR="00F923F8" w:rsidRPr="00F923F8" w:rsidRDefault="00F923F8" w:rsidP="00F923F8">
      <w:pPr>
        <w:rPr>
          <w:rFonts w:cs="Arial"/>
          <w:bCs/>
          <w:lang w:val="sr-Cyrl-RS"/>
        </w:rPr>
      </w:pPr>
      <w:r w:rsidRPr="00F923F8">
        <w:rPr>
          <w:rFonts w:cs="Arial"/>
          <w:bCs/>
          <w:lang w:val="sr-Cyrl-RS"/>
        </w:rPr>
        <w:t>Потребно је израдити и имплементирати слој за обраду и пружање података. Потребно је извршити анализу евентуалних примедби и захтева у вези обраде и коришћења података, а који су дефинисани током коришћења ХИС „Дрина“ в3б у свакодневној употреби. Уз консултације са наручиоцем потребно је усагласити тачан списак примедби и захтева које је потребно испоштовати у изради верзије ХИС „Дрина“  в.3б/2016.</w:t>
      </w:r>
    </w:p>
    <w:p w:rsidR="00F923F8" w:rsidRPr="00F923F8" w:rsidRDefault="00F923F8" w:rsidP="00F923F8">
      <w:pPr>
        <w:keepNext/>
        <w:ind w:left="864" w:hanging="864"/>
        <w:jc w:val="left"/>
        <w:outlineLvl w:val="3"/>
        <w:rPr>
          <w:rFonts w:cs="Arial"/>
          <w:bCs/>
          <w:u w:val="single"/>
          <w:lang w:val="sr-Cyrl-RS"/>
        </w:rPr>
      </w:pPr>
      <w:r w:rsidRPr="00F923F8">
        <w:rPr>
          <w:rFonts w:cs="Arial"/>
          <w:bCs/>
          <w:u w:val="single"/>
          <w:lang w:val="sr-Cyrl-RS"/>
        </w:rPr>
        <w:t>Слој за управљање приступом систему</w:t>
      </w:r>
    </w:p>
    <w:p w:rsidR="00F923F8" w:rsidRPr="00F923F8" w:rsidRDefault="00F923F8" w:rsidP="00F923F8">
      <w:pPr>
        <w:rPr>
          <w:rFonts w:cs="Arial"/>
          <w:bCs/>
          <w:lang w:val="sr-Cyrl-RS"/>
        </w:rPr>
      </w:pPr>
      <w:r w:rsidRPr="00F923F8">
        <w:rPr>
          <w:rFonts w:cs="Arial"/>
          <w:bCs/>
          <w:lang w:val="sr-Cyrl-RS"/>
        </w:rPr>
        <w:t>Потребно је израдити и имплементирати слој за управљање приступом систему. Потребно је извршити анализу евентуалних примедби и захтева у вези приступа систему, а који су дефинисани током коришћења ХИС „Дрина“ в3б у свакодневној употреби. Уз консултације са наручиоцем потребно је усагласити тачан списак примедби и захтева које је потребно испоштовати у изради верзије ХИС „Дрина“  в.3б/2016.</w:t>
      </w:r>
    </w:p>
    <w:p w:rsidR="00F923F8" w:rsidRPr="00F923F8" w:rsidRDefault="00F923F8" w:rsidP="001A7C34">
      <w:pPr>
        <w:keepNext/>
        <w:numPr>
          <w:ilvl w:val="2"/>
          <w:numId w:val="34"/>
        </w:numPr>
        <w:spacing w:before="240"/>
        <w:jc w:val="left"/>
        <w:outlineLvl w:val="2"/>
        <w:rPr>
          <w:bCs/>
          <w:u w:val="single"/>
          <w:lang w:val="sr-Cyrl-RS"/>
        </w:rPr>
      </w:pPr>
      <w:bookmarkStart w:id="102" w:name="_Toc460840731"/>
      <w:r w:rsidRPr="00F923F8">
        <w:rPr>
          <w:bCs/>
          <w:u w:val="single"/>
          <w:lang w:val="sr-Cyrl-RS"/>
        </w:rPr>
        <w:t>Централни прорачунски сервер</w:t>
      </w:r>
      <w:bookmarkEnd w:id="102"/>
    </w:p>
    <w:p w:rsidR="00F923F8" w:rsidRPr="00F923F8" w:rsidRDefault="00F923F8" w:rsidP="00F923F8">
      <w:pPr>
        <w:keepNext/>
        <w:ind w:left="864" w:hanging="864"/>
        <w:jc w:val="left"/>
        <w:outlineLvl w:val="3"/>
        <w:rPr>
          <w:rFonts w:cs="Arial"/>
          <w:bCs/>
          <w:u w:val="single"/>
          <w:lang w:val="sr-Cyrl-RS"/>
        </w:rPr>
      </w:pPr>
      <w:r w:rsidRPr="00F923F8">
        <w:rPr>
          <w:rFonts w:cs="Arial"/>
          <w:bCs/>
          <w:u w:val="single"/>
          <w:lang w:val="sr-Cyrl-RS"/>
        </w:rPr>
        <w:t>Дистрибуирани хидролошки модел</w:t>
      </w:r>
    </w:p>
    <w:p w:rsidR="00F923F8" w:rsidRPr="00F923F8" w:rsidRDefault="00F923F8" w:rsidP="00F923F8">
      <w:pPr>
        <w:rPr>
          <w:rFonts w:cs="Arial"/>
          <w:bCs/>
          <w:lang w:val="sr-Cyrl-RS"/>
        </w:rPr>
      </w:pPr>
      <w:r w:rsidRPr="00F923F8">
        <w:rPr>
          <w:rFonts w:cs="Arial"/>
          <w:bCs/>
          <w:lang w:val="sr-Cyrl-RS"/>
        </w:rPr>
        <w:t>Потребно је извршити миграцију постојећег нумеричког модула за прорачуне са дистрибуираним хидролошким моделом.</w:t>
      </w:r>
    </w:p>
    <w:p w:rsidR="00F923F8" w:rsidRPr="00F923F8" w:rsidRDefault="00F923F8" w:rsidP="00F923F8">
      <w:pPr>
        <w:rPr>
          <w:rFonts w:cs="Arial"/>
          <w:lang w:val="sr-Cyrl-RS"/>
        </w:rPr>
      </w:pPr>
      <w:r w:rsidRPr="00F923F8">
        <w:rPr>
          <w:rFonts w:cs="Arial"/>
          <w:lang w:val="sr-Cyrl-RS"/>
        </w:rPr>
        <w:t>Потребно је нумерички модул за прорачуне са дистрибуираним хидролошким моделом повезати са сервисима за ажурирање модела и формирање аутоматске хидролошке прогнозе.</w:t>
      </w:r>
    </w:p>
    <w:p w:rsidR="00F923F8" w:rsidRPr="00F923F8" w:rsidRDefault="00F923F8" w:rsidP="001A7C34">
      <w:pPr>
        <w:keepNext/>
        <w:numPr>
          <w:ilvl w:val="2"/>
          <w:numId w:val="34"/>
        </w:numPr>
        <w:spacing w:before="240"/>
        <w:jc w:val="left"/>
        <w:outlineLvl w:val="2"/>
        <w:rPr>
          <w:bCs/>
          <w:u w:val="single"/>
          <w:lang w:val="sr-Cyrl-RS"/>
        </w:rPr>
      </w:pPr>
      <w:bookmarkStart w:id="103" w:name="_Toc460840732"/>
      <w:r w:rsidRPr="00F923F8">
        <w:rPr>
          <w:bCs/>
          <w:u w:val="single"/>
          <w:lang w:val="sr-Cyrl-RS"/>
        </w:rPr>
        <w:t>Кориснички подсистем за анализу података</w:t>
      </w:r>
      <w:bookmarkEnd w:id="103"/>
    </w:p>
    <w:p w:rsidR="00F923F8" w:rsidRPr="00F923F8" w:rsidRDefault="00F923F8" w:rsidP="00F923F8">
      <w:pPr>
        <w:keepNext/>
        <w:ind w:left="864" w:hanging="864"/>
        <w:jc w:val="left"/>
        <w:outlineLvl w:val="3"/>
        <w:rPr>
          <w:rFonts w:cs="Arial"/>
          <w:bCs/>
          <w:u w:val="single"/>
          <w:lang w:val="sr-Cyrl-RS"/>
        </w:rPr>
      </w:pPr>
      <w:bookmarkStart w:id="104" w:name="_Toc414360380"/>
      <w:r w:rsidRPr="00F923F8">
        <w:rPr>
          <w:rFonts w:cs="Arial"/>
          <w:bCs/>
          <w:u w:val="single"/>
          <w:lang w:val="sr-Cyrl-RS"/>
        </w:rPr>
        <w:t>Кориснички алат за преглед историјских података</w:t>
      </w:r>
    </w:p>
    <w:p w:rsidR="00F923F8" w:rsidRPr="00F923F8" w:rsidRDefault="00F923F8" w:rsidP="00F923F8">
      <w:pPr>
        <w:rPr>
          <w:rFonts w:cs="Arial"/>
          <w:lang w:val="sr-Cyrl-RS"/>
        </w:rPr>
      </w:pPr>
      <w:r w:rsidRPr="00F923F8">
        <w:rPr>
          <w:rFonts w:cs="Arial"/>
          <w:lang w:val="sr-Cyrl-RS"/>
        </w:rPr>
        <w:t>Потребно је развити програм за преглед података којим се могу прегледати подаци из базе података. Програм за преглед података треба да омогући кориснику да на једноставан начин претражује расположиве податке унутар ХИС-а, као и да дефинише све неопходне атрибуте потребне за њихово преузимање. Поред приступа подацима, од овог алата се очекује одређени ниво интерактивности и визуелизације. Зато се функционалност ове апликације састоји од вршења упита и визуелизације. Функција вршења упита над базом ХИС-а треба да дозволи кориснику да на једноставан начин пронађе податак који му је потребан и да га анализира или сачува у неком од стандардних формата ради даљег коришћења. Функција визуелизације треба да да могућност кориснику да брзо генерише табеле и елементарне показатеље везане за разматрани тип податка.</w:t>
      </w:r>
    </w:p>
    <w:p w:rsidR="00F923F8" w:rsidRPr="00F923F8" w:rsidRDefault="00F923F8" w:rsidP="00F923F8">
      <w:pPr>
        <w:keepNext/>
        <w:ind w:left="864" w:hanging="864"/>
        <w:jc w:val="left"/>
        <w:outlineLvl w:val="3"/>
        <w:rPr>
          <w:rFonts w:cs="Arial"/>
          <w:bCs/>
          <w:u w:val="single"/>
          <w:lang w:val="sr-Cyrl-RS"/>
        </w:rPr>
      </w:pPr>
      <w:r w:rsidRPr="00F923F8">
        <w:rPr>
          <w:rFonts w:cs="Arial"/>
          <w:bCs/>
          <w:u w:val="single"/>
          <w:lang w:val="sr-Cyrl-RS"/>
        </w:rPr>
        <w:lastRenderedPageBreak/>
        <w:t>Кориснички алат за праћење података у реалном времену</w:t>
      </w:r>
    </w:p>
    <w:p w:rsidR="00F923F8" w:rsidRPr="00F923F8" w:rsidRDefault="00F923F8" w:rsidP="00F923F8">
      <w:pPr>
        <w:rPr>
          <w:rFonts w:cs="Arial"/>
          <w:bCs/>
          <w:lang w:val="sr-Cyrl-RS"/>
        </w:rPr>
      </w:pPr>
      <w:r w:rsidRPr="00F923F8">
        <w:rPr>
          <w:rFonts w:cs="Arial"/>
          <w:bCs/>
          <w:lang w:val="sr-Cyrl-RS"/>
        </w:rPr>
        <w:t>За потребе свакодневног праћења података у ХИС-у потребно је развити алат који може ефикасно визуелизовати текуће стање у систему. Овај алат би требало да користи постојеће слојеве и централну базу података и да буде аутоматизован, како би се у сваком тренутку обезбедили најновији подаци у приказима. У даљем тексту ће бити изложене смернице за израду корисничког алата за праћење података у реалном времену, који треба од одговори на ове основне захтеве.</w:t>
      </w:r>
    </w:p>
    <w:p w:rsidR="00F923F8" w:rsidRPr="00F923F8" w:rsidRDefault="00F923F8" w:rsidP="00F923F8">
      <w:pPr>
        <w:rPr>
          <w:rFonts w:cs="Arial"/>
          <w:bCs/>
          <w:lang w:val="sr-Cyrl-RS"/>
        </w:rPr>
      </w:pPr>
      <w:r w:rsidRPr="00F923F8">
        <w:rPr>
          <w:rFonts w:cs="Arial"/>
          <w:bCs/>
          <w:lang w:val="sr-Cyrl-RS"/>
        </w:rPr>
        <w:t>Кориснички алат за праћење података у реалном времену има следеће намене:</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Приказ тренутних (последњих измерених) вредности изабраних временских серија осматрања;</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Приказ прогнозираних вредности дотока у акумулације (подржати могућност више извора прогнозе);</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Примарна провера исправности процеса аквизиције података – обавештавање корисника ако из неког извора није остварен пренос података у предвиђеном року;</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Примарна провера квалитета података временских серија и</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Праћење рада система осматрања и прикупљања података.</w:t>
      </w:r>
    </w:p>
    <w:p w:rsidR="00F923F8" w:rsidRPr="00F923F8" w:rsidRDefault="00F923F8" w:rsidP="00F923F8">
      <w:pPr>
        <w:rPr>
          <w:rFonts w:cs="Arial"/>
          <w:bCs/>
          <w:lang w:val="sr-Cyrl-RS"/>
        </w:rPr>
      </w:pPr>
      <w:r w:rsidRPr="00F923F8">
        <w:rPr>
          <w:rFonts w:cs="Arial"/>
          <w:bCs/>
          <w:lang w:val="sr-Cyrl-RS"/>
        </w:rPr>
        <w:t xml:space="preserve">Апликација треба да буде организована по панелима, који представљају класификацију мерења по локацијама мерења, приказаним на подлогама. Панелима треба да се приступа преко навигационог менија, који треба да буде хијерархијски организован. При стартовању алата треба омогућити приказивање почетног панела (нпр. ситуација сливног подручја). </w:t>
      </w:r>
    </w:p>
    <w:p w:rsidR="00F923F8" w:rsidRPr="00F923F8" w:rsidRDefault="00F923F8" w:rsidP="00F923F8">
      <w:pPr>
        <w:keepNext/>
        <w:ind w:left="864" w:hanging="864"/>
        <w:jc w:val="left"/>
        <w:outlineLvl w:val="3"/>
        <w:rPr>
          <w:rFonts w:cs="Arial"/>
          <w:bCs/>
          <w:u w:val="single"/>
          <w:lang w:val="sr-Cyrl-RS"/>
        </w:rPr>
      </w:pPr>
      <w:r w:rsidRPr="00F923F8">
        <w:rPr>
          <w:rFonts w:cs="Arial"/>
          <w:bCs/>
          <w:u w:val="single"/>
          <w:lang w:val="sr-Cyrl-RS"/>
        </w:rPr>
        <w:t>Кориснички алат за експертску анализу података</w:t>
      </w:r>
    </w:p>
    <w:p w:rsidR="00F923F8" w:rsidRPr="00F923F8" w:rsidRDefault="00F923F8" w:rsidP="00F923F8">
      <w:pPr>
        <w:rPr>
          <w:rFonts w:cs="Arial"/>
          <w:bCs/>
          <w:lang w:val="sr-Cyrl-RS"/>
        </w:rPr>
      </w:pPr>
      <w:r w:rsidRPr="00F923F8">
        <w:rPr>
          <w:rFonts w:cs="Arial"/>
          <w:bCs/>
          <w:lang w:val="sr-Cyrl-RS"/>
        </w:rPr>
        <w:t xml:space="preserve">Потребно је извршити анализу евентуалних примедби и захтева који су дефинисани током коришћења ХИС „Дрина“ в3б у свакодневној употреби на наручиоцем“. Уз консултације са наручиоцем“ </w:t>
      </w:r>
      <w:r w:rsidRPr="00F923F8">
        <w:rPr>
          <w:szCs w:val="24"/>
          <w:lang w:val="sr-Cyrl-RS"/>
        </w:rPr>
        <w:t>потребно је усагласити тачан списак примедби и захтева које је потребно испоштовати у изради верзије ХИС „Дрина“  в.3б/2016. На основу усвојених примедби и захтева, потребно је израдити</w:t>
      </w:r>
      <w:r w:rsidRPr="00F923F8">
        <w:rPr>
          <w:rFonts w:cs="Arial"/>
          <w:bCs/>
          <w:lang w:val="sr-Cyrl-RS"/>
        </w:rPr>
        <w:t xml:space="preserve"> нову верзију корисничког алата за експертску анализу података.</w:t>
      </w:r>
    </w:p>
    <w:p w:rsidR="00F923F8" w:rsidRPr="00F923F8" w:rsidRDefault="00F923F8" w:rsidP="001A7C34">
      <w:pPr>
        <w:keepNext/>
        <w:numPr>
          <w:ilvl w:val="2"/>
          <w:numId w:val="34"/>
        </w:numPr>
        <w:spacing w:before="240"/>
        <w:jc w:val="left"/>
        <w:outlineLvl w:val="2"/>
        <w:rPr>
          <w:bCs/>
          <w:u w:val="single"/>
          <w:lang w:val="sr-Cyrl-RS"/>
        </w:rPr>
      </w:pPr>
      <w:bookmarkStart w:id="105" w:name="_Toc460840733"/>
      <w:bookmarkEnd w:id="104"/>
      <w:r w:rsidRPr="00F923F8">
        <w:rPr>
          <w:bCs/>
          <w:u w:val="single"/>
          <w:lang w:val="sr-Cyrl-RS"/>
        </w:rPr>
        <w:t>Кориснички подсистем за управљање прорачунима</w:t>
      </w:r>
      <w:bookmarkEnd w:id="105"/>
    </w:p>
    <w:p w:rsidR="00F923F8" w:rsidRPr="00F923F8" w:rsidRDefault="00F923F8" w:rsidP="00F923F8">
      <w:pPr>
        <w:keepNext/>
        <w:ind w:left="864" w:hanging="864"/>
        <w:jc w:val="left"/>
        <w:outlineLvl w:val="3"/>
        <w:rPr>
          <w:rFonts w:cs="Arial"/>
          <w:bCs/>
          <w:u w:val="single"/>
          <w:lang w:val="sr-Cyrl-RS"/>
        </w:rPr>
      </w:pPr>
      <w:r w:rsidRPr="00F923F8">
        <w:rPr>
          <w:rFonts w:cs="Arial"/>
          <w:bCs/>
          <w:u w:val="single"/>
          <w:lang w:val="sr-Cyrl-RS"/>
        </w:rPr>
        <w:t>Интернет портал за подршку управљању</w:t>
      </w:r>
    </w:p>
    <w:p w:rsidR="00F923F8" w:rsidRPr="00F923F8" w:rsidRDefault="00F923F8" w:rsidP="00F923F8">
      <w:pPr>
        <w:rPr>
          <w:rFonts w:cs="Arial"/>
          <w:bCs/>
          <w:lang w:val="sr-Cyrl-RS"/>
        </w:rPr>
      </w:pPr>
      <w:r w:rsidRPr="00F923F8">
        <w:rPr>
          <w:rFonts w:cs="Arial"/>
          <w:bCs/>
          <w:lang w:val="sr-Cyrl-RS"/>
        </w:rPr>
        <w:t xml:space="preserve">Потребно је извршити анализу евентуалних примедби и захтева који су дефинисани током коришћења ХИС „Дрина“ в3б у свакодневној употреби на наручиоцем“. Уз консултације са наручиоцем“ </w:t>
      </w:r>
      <w:r w:rsidRPr="00F923F8">
        <w:rPr>
          <w:szCs w:val="24"/>
          <w:lang w:val="sr-Cyrl-RS"/>
        </w:rPr>
        <w:t>потребно је усагласити тачан списак примедби и захтева које је потребно испоштовати у изради верзије ХИС „Дрина“  в.3б/2016. На основу усвојених примедби и захтева, потребно је израдити</w:t>
      </w:r>
      <w:r w:rsidRPr="00F923F8">
        <w:rPr>
          <w:rFonts w:cs="Arial"/>
          <w:bCs/>
          <w:lang w:val="sr-Cyrl-RS"/>
        </w:rPr>
        <w:t xml:space="preserve"> нову верзију интернет портала за подршку управљању.</w:t>
      </w:r>
    </w:p>
    <w:p w:rsidR="00F923F8" w:rsidRPr="00F923F8" w:rsidRDefault="00F923F8" w:rsidP="001A7C34">
      <w:pPr>
        <w:keepNext/>
        <w:numPr>
          <w:ilvl w:val="2"/>
          <w:numId w:val="34"/>
        </w:numPr>
        <w:spacing w:before="240"/>
        <w:jc w:val="left"/>
        <w:outlineLvl w:val="2"/>
        <w:rPr>
          <w:bCs/>
          <w:u w:val="single"/>
          <w:lang w:val="sr-Cyrl-RS"/>
        </w:rPr>
      </w:pPr>
      <w:bookmarkStart w:id="106" w:name="_Toc460840734"/>
      <w:r w:rsidRPr="00F923F8">
        <w:rPr>
          <w:bCs/>
          <w:u w:val="single"/>
          <w:lang w:val="sr-Cyrl-RS"/>
        </w:rPr>
        <w:t>Администраторски алати</w:t>
      </w:r>
      <w:bookmarkEnd w:id="106"/>
    </w:p>
    <w:p w:rsidR="00F923F8" w:rsidRPr="00F923F8" w:rsidRDefault="00F923F8" w:rsidP="00F923F8">
      <w:pPr>
        <w:keepNext/>
        <w:jc w:val="left"/>
        <w:outlineLvl w:val="3"/>
        <w:rPr>
          <w:rFonts w:cs="Arial"/>
          <w:bCs/>
          <w:u w:val="single"/>
          <w:lang w:val="sr-Cyrl-RS"/>
        </w:rPr>
      </w:pPr>
      <w:r w:rsidRPr="00F923F8">
        <w:rPr>
          <w:rFonts w:cs="Arial"/>
          <w:bCs/>
          <w:u w:val="single"/>
          <w:lang w:val="sr-Cyrl-RS"/>
        </w:rPr>
        <w:t>Администраторски алат за одржавање централне базе података</w:t>
      </w:r>
    </w:p>
    <w:p w:rsidR="00F923F8" w:rsidRPr="00F923F8" w:rsidRDefault="00F923F8" w:rsidP="00F923F8">
      <w:pPr>
        <w:rPr>
          <w:rFonts w:cs="Arial"/>
          <w:bCs/>
          <w:lang w:val="sr-Cyrl-RS"/>
        </w:rPr>
      </w:pPr>
      <w:r w:rsidRPr="00F923F8">
        <w:rPr>
          <w:rFonts w:cs="Arial"/>
          <w:bCs/>
          <w:lang w:val="sr-Cyrl-RS"/>
        </w:rPr>
        <w:t>Администратору треба омогућити да сам прави произвољан број панела за алат за праћење података у реалном времену, који ће се видети на списку расположивих панела у алату. Треба омогућити слободно формирање распореда подлога, дијаграма и табела на одређеном панелу преко распореда радних простора. Подлоге треба по формату да буду компатибилне са графичким подлогама које се користе у корисничком алату за преглед историјских података. На подлогама треба омогућити исписивање последњих осмотрених вредности поред симбола мерног места или места осматрања.</w:t>
      </w:r>
    </w:p>
    <w:p w:rsidR="00F923F8" w:rsidRPr="00F923F8" w:rsidRDefault="00F923F8" w:rsidP="00F923F8">
      <w:pPr>
        <w:keepNext/>
        <w:jc w:val="left"/>
        <w:outlineLvl w:val="3"/>
        <w:rPr>
          <w:rFonts w:ascii="Calibri" w:hAnsi="Calibri" w:cs="Arial"/>
          <w:b/>
          <w:sz w:val="28"/>
          <w:u w:val="single"/>
          <w:lang w:val="sr-Cyrl-RS"/>
        </w:rPr>
      </w:pPr>
      <w:r w:rsidRPr="00F923F8">
        <w:rPr>
          <w:rFonts w:cs="Arial"/>
          <w:bCs/>
          <w:u w:val="single"/>
          <w:lang w:val="sr-Cyrl-RS"/>
        </w:rPr>
        <w:lastRenderedPageBreak/>
        <w:t xml:space="preserve">Администраторски алат за одржавање аквизиционог сервера </w:t>
      </w:r>
    </w:p>
    <w:p w:rsidR="00F923F8" w:rsidRPr="00F923F8" w:rsidRDefault="00F923F8" w:rsidP="00F923F8">
      <w:pPr>
        <w:rPr>
          <w:rFonts w:cs="Arial"/>
          <w:bCs/>
          <w:lang w:val="sr-Cyrl-RS"/>
        </w:rPr>
      </w:pPr>
      <w:r w:rsidRPr="00F923F8">
        <w:rPr>
          <w:rFonts w:cs="Arial"/>
          <w:bCs/>
          <w:lang w:val="sr-Cyrl-RS"/>
        </w:rPr>
        <w:t>Администратору аквизиционог сервера треба омогућити да управља процесима аквизиције, одржава и мења обрасце ручног уноса и прати догађаје у систему аквизиције. Алат управља временским распоредима извршавања аквизиције, припремом послова аквизиције и омогућава графичку визуелизацију токова података на аквизиционом серверу. Алат за одржавање аквизиционог сервера треба да омогући администратору формирање образаца за ручни унос, као и њихово одржавање. Овај алат садржи и механизме задавања права приступа и формирања корисничких налога за кориснике алата за ручни унос.</w:t>
      </w:r>
    </w:p>
    <w:p w:rsidR="00F923F8" w:rsidRPr="00F923F8" w:rsidRDefault="007A4E5B" w:rsidP="00F923F8">
      <w:pPr>
        <w:numPr>
          <w:ilvl w:val="1"/>
          <w:numId w:val="0"/>
        </w:numPr>
        <w:spacing w:before="360"/>
        <w:ind w:left="578" w:hanging="578"/>
        <w:outlineLvl w:val="1"/>
        <w:rPr>
          <w:b/>
          <w:szCs w:val="24"/>
          <w:lang w:val="sr-Cyrl-RS"/>
        </w:rPr>
      </w:pPr>
      <w:bookmarkStart w:id="107" w:name="_Toc460840735"/>
      <w:r>
        <w:rPr>
          <w:b/>
          <w:szCs w:val="24"/>
          <w:lang w:val="sr-Cyrl-RS"/>
        </w:rPr>
        <w:t>3.5.2.</w:t>
      </w:r>
      <w:r w:rsidR="00F923F8" w:rsidRPr="00F923F8">
        <w:rPr>
          <w:b/>
          <w:szCs w:val="24"/>
          <w:lang w:val="sr-Cyrl-RS"/>
        </w:rPr>
        <w:t>Документација</w:t>
      </w:r>
      <w:bookmarkEnd w:id="107"/>
    </w:p>
    <w:p w:rsidR="00F923F8" w:rsidRPr="00F923F8" w:rsidRDefault="00F923F8" w:rsidP="00F923F8">
      <w:pPr>
        <w:rPr>
          <w:szCs w:val="24"/>
          <w:lang w:val="sr-Cyrl-RS"/>
        </w:rPr>
      </w:pPr>
      <w:r w:rsidRPr="00F923F8">
        <w:rPr>
          <w:rFonts w:cs="Arial"/>
          <w:lang w:val="sr-Cyrl-RS"/>
        </w:rPr>
        <w:t>У циљу даљег ефикасног коришћења Хидро-информационог система „Дрина“ потребно је и</w:t>
      </w:r>
      <w:r w:rsidRPr="00F923F8">
        <w:rPr>
          <w:szCs w:val="24"/>
          <w:lang w:val="sr-Cyrl-RS"/>
        </w:rPr>
        <w:t xml:space="preserve">зрадити одговарајућу документацију за све софтвере и опрему који су предмет овог пројектног задатка. </w:t>
      </w:r>
    </w:p>
    <w:p w:rsidR="00F923F8" w:rsidRPr="00F923F8" w:rsidRDefault="00F923F8" w:rsidP="00F923F8">
      <w:pPr>
        <w:rPr>
          <w:rFonts w:cs="Arial"/>
          <w:lang w:val="sr-Cyrl-RS"/>
        </w:rPr>
      </w:pPr>
      <w:r w:rsidRPr="00F923F8">
        <w:rPr>
          <w:rFonts w:cs="Arial"/>
          <w:lang w:val="sr-Cyrl-RS"/>
        </w:rPr>
        <w:t>Документација треба да се састоји од следећих обавезних делова:</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 xml:space="preserve">Синтезни извештај, према садржају који је дефинисан у поглављу 5.2.1. </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Извештај о аквизиционом серверу, према садржају који је дефинисан у поглављу 5.2.2.</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Извештај о централној бази података и бази метаподатака, према садржају који је дефинисан у поглављу 5.2.3.</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Извештај о серверским компонентама централног сервера, према садржају који је дефинисан у поглављу 5.2.4.</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Извештај о администраторском алату за управљање аквизиционим сервером, према садржају који је дефинисан у поглављу 5.2.5.</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Извештај о администраторском алату за одржавање базе података и базе метаподатака, према садржају који је дефинисан у поглављу 5.2.6.</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Извештај о теоријским основама и алгоритмима контроле квалитета мерених техничких података, према садржају који је дефинисан у поглављу 5.2.7.</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Извештај о корисничким алату за преглед историјских података, према садржају који је дефинисан у поглављу 5.2.8.</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Извештај о корисничком алату за преглед података у реалном времену, према садржају који је дефинисан у поглављу 5.2.9.</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 xml:space="preserve">Извештај о корисничком алату за експертску анализу података, према садржају који је дефинисан у поглављу 5.2.10. </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Извештај о смерницама за коришћење и одржавање ХИС „Дрина“, према садржају који је дефинисан у поглављу 5.2.11.</w:t>
      </w:r>
    </w:p>
    <w:p w:rsidR="00F923F8" w:rsidRPr="00F923F8" w:rsidRDefault="00F923F8" w:rsidP="001A7C34">
      <w:pPr>
        <w:keepNext/>
        <w:numPr>
          <w:ilvl w:val="0"/>
          <w:numId w:val="40"/>
        </w:numPr>
        <w:spacing w:before="240"/>
        <w:jc w:val="left"/>
        <w:outlineLvl w:val="2"/>
        <w:rPr>
          <w:bCs/>
          <w:vanish/>
          <w:u w:val="single"/>
          <w:lang w:val="sr-Cyrl-RS"/>
        </w:rPr>
      </w:pPr>
      <w:bookmarkStart w:id="108" w:name="_Toc446431684"/>
      <w:bookmarkStart w:id="109" w:name="_Toc446409904"/>
      <w:bookmarkStart w:id="110" w:name="_Toc446410319"/>
      <w:bookmarkStart w:id="111" w:name="_Toc446420361"/>
      <w:bookmarkStart w:id="112" w:name="_Toc446421736"/>
      <w:bookmarkStart w:id="113" w:name="_Toc446421806"/>
      <w:bookmarkStart w:id="114" w:name="_Toc446431685"/>
      <w:bookmarkStart w:id="115" w:name="_Toc446434071"/>
      <w:bookmarkStart w:id="116" w:name="_Toc446584146"/>
      <w:bookmarkStart w:id="117" w:name="_Toc446584934"/>
      <w:bookmarkStart w:id="118" w:name="_Toc454888207"/>
      <w:bookmarkStart w:id="119" w:name="_Toc455127802"/>
      <w:bookmarkStart w:id="120" w:name="_Toc455129513"/>
      <w:bookmarkStart w:id="121" w:name="_Toc455139912"/>
      <w:bookmarkStart w:id="122" w:name="_Toc455140290"/>
      <w:bookmarkStart w:id="123" w:name="_Toc455140952"/>
      <w:bookmarkStart w:id="124" w:name="_Toc455148903"/>
      <w:bookmarkStart w:id="125" w:name="_Toc455342035"/>
      <w:bookmarkStart w:id="126" w:name="_Toc455346835"/>
      <w:bookmarkStart w:id="127" w:name="_Toc459739524"/>
      <w:bookmarkStart w:id="128" w:name="_Toc459740295"/>
      <w:bookmarkStart w:id="129" w:name="_Toc460161325"/>
      <w:bookmarkStart w:id="130" w:name="_Toc460163294"/>
      <w:bookmarkStart w:id="131" w:name="_Toc460332603"/>
      <w:bookmarkStart w:id="132" w:name="_Toc460334690"/>
      <w:bookmarkStart w:id="133" w:name="_Toc460399351"/>
      <w:bookmarkStart w:id="134" w:name="_Toc460399530"/>
      <w:bookmarkStart w:id="135" w:name="_Toc460784789"/>
      <w:bookmarkStart w:id="136" w:name="_Toc460793574"/>
      <w:bookmarkStart w:id="137" w:name="_Toc460840736"/>
      <w:bookmarkStart w:id="138" w:name="_Toc412459702"/>
      <w:bookmarkStart w:id="139" w:name="_Toc413070666"/>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rsidR="00F923F8" w:rsidRPr="00F923F8" w:rsidRDefault="00F923F8" w:rsidP="001A7C34">
      <w:pPr>
        <w:keepNext/>
        <w:numPr>
          <w:ilvl w:val="1"/>
          <w:numId w:val="40"/>
        </w:numPr>
        <w:spacing w:before="240"/>
        <w:jc w:val="left"/>
        <w:outlineLvl w:val="2"/>
        <w:rPr>
          <w:bCs/>
          <w:vanish/>
          <w:u w:val="single"/>
          <w:lang w:val="sr-Cyrl-RS"/>
        </w:rPr>
      </w:pPr>
      <w:bookmarkStart w:id="140" w:name="_Toc460163295"/>
      <w:bookmarkStart w:id="141" w:name="_Toc460332604"/>
      <w:bookmarkStart w:id="142" w:name="_Toc460334691"/>
      <w:bookmarkStart w:id="143" w:name="_Toc460399352"/>
      <w:bookmarkStart w:id="144" w:name="_Toc460399531"/>
      <w:bookmarkStart w:id="145" w:name="_Toc460784790"/>
      <w:bookmarkStart w:id="146" w:name="_Toc460793575"/>
      <w:bookmarkStart w:id="147" w:name="_Toc460840737"/>
      <w:bookmarkEnd w:id="140"/>
      <w:bookmarkEnd w:id="141"/>
      <w:bookmarkEnd w:id="142"/>
      <w:bookmarkEnd w:id="143"/>
      <w:bookmarkEnd w:id="144"/>
      <w:bookmarkEnd w:id="145"/>
      <w:bookmarkEnd w:id="146"/>
      <w:bookmarkEnd w:id="147"/>
    </w:p>
    <w:p w:rsidR="00F923F8" w:rsidRPr="00F923F8" w:rsidRDefault="00F923F8" w:rsidP="001A7C34">
      <w:pPr>
        <w:keepNext/>
        <w:numPr>
          <w:ilvl w:val="1"/>
          <w:numId w:val="40"/>
        </w:numPr>
        <w:spacing w:before="240"/>
        <w:jc w:val="left"/>
        <w:outlineLvl w:val="2"/>
        <w:rPr>
          <w:bCs/>
          <w:vanish/>
          <w:u w:val="single"/>
          <w:lang w:val="sr-Cyrl-RS"/>
        </w:rPr>
      </w:pPr>
      <w:bookmarkStart w:id="148" w:name="_Toc460163296"/>
      <w:bookmarkStart w:id="149" w:name="_Toc460332605"/>
      <w:bookmarkStart w:id="150" w:name="_Toc460334692"/>
      <w:bookmarkStart w:id="151" w:name="_Toc460399353"/>
      <w:bookmarkStart w:id="152" w:name="_Toc460399532"/>
      <w:bookmarkStart w:id="153" w:name="_Toc460784791"/>
      <w:bookmarkStart w:id="154" w:name="_Toc460793576"/>
      <w:bookmarkStart w:id="155" w:name="_Toc460840738"/>
      <w:bookmarkEnd w:id="148"/>
      <w:bookmarkEnd w:id="149"/>
      <w:bookmarkEnd w:id="150"/>
      <w:bookmarkEnd w:id="151"/>
      <w:bookmarkEnd w:id="152"/>
      <w:bookmarkEnd w:id="153"/>
      <w:bookmarkEnd w:id="154"/>
      <w:bookmarkEnd w:id="155"/>
    </w:p>
    <w:p w:rsidR="00F923F8" w:rsidRPr="00F923F8" w:rsidRDefault="00D872F3" w:rsidP="00F923F8">
      <w:pPr>
        <w:keepNext/>
        <w:numPr>
          <w:ilvl w:val="2"/>
          <w:numId w:val="0"/>
        </w:numPr>
        <w:spacing w:before="240"/>
        <w:ind w:left="720" w:hanging="720"/>
        <w:jc w:val="left"/>
        <w:outlineLvl w:val="2"/>
        <w:rPr>
          <w:bCs/>
          <w:u w:val="single"/>
          <w:lang w:val="sr-Cyrl-RS"/>
        </w:rPr>
      </w:pPr>
      <w:bookmarkStart w:id="156" w:name="_Toc460840739"/>
      <w:r>
        <w:rPr>
          <w:bCs/>
          <w:u w:val="single"/>
          <w:lang w:val="sr-Cyrl-RS"/>
        </w:rPr>
        <w:t>5.2.1.</w:t>
      </w:r>
      <w:r w:rsidR="00F923F8" w:rsidRPr="00F923F8">
        <w:rPr>
          <w:bCs/>
          <w:u w:val="single"/>
          <w:lang w:val="sr-Cyrl-RS"/>
        </w:rPr>
        <w:t>Синтезни извештај</w:t>
      </w:r>
      <w:bookmarkEnd w:id="138"/>
      <w:bookmarkEnd w:id="139"/>
      <w:bookmarkEnd w:id="156"/>
    </w:p>
    <w:p w:rsidR="00F923F8" w:rsidRPr="00F923F8" w:rsidRDefault="00F923F8" w:rsidP="00F923F8">
      <w:pPr>
        <w:rPr>
          <w:rFonts w:cs="Arial"/>
          <w:lang w:val="sr-Cyrl-RS"/>
        </w:rPr>
      </w:pPr>
      <w:r w:rsidRPr="00F923F8">
        <w:rPr>
          <w:rFonts w:cs="Arial"/>
          <w:lang w:val="sr-Cyrl-RS"/>
        </w:rPr>
        <w:t>Синтезни извештај, као део предметне документације, треба да садржи преглед и рекапитулацију извршених послова и кумулативни приказ стања Хидро-информационог система „Дрина“. У оквиру извештаја нарочито треба да буде дато следеће:</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Сумарни преглед извршених активности;</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Интегрални приказ актуелног стања стања система ХИС „Дрина“;</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Смернице за коришћење и одржавање ХИС „Дрина“;</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Закључак.</w:t>
      </w:r>
    </w:p>
    <w:p w:rsidR="00F923F8" w:rsidRPr="00F923F8" w:rsidRDefault="00D872F3" w:rsidP="00F923F8">
      <w:pPr>
        <w:keepNext/>
        <w:numPr>
          <w:ilvl w:val="2"/>
          <w:numId w:val="0"/>
        </w:numPr>
        <w:spacing w:before="360" w:after="240"/>
        <w:ind w:left="720" w:hanging="720"/>
        <w:jc w:val="left"/>
        <w:outlineLvl w:val="2"/>
        <w:rPr>
          <w:bCs/>
          <w:u w:val="single"/>
          <w:lang w:val="sr-Cyrl-RS"/>
        </w:rPr>
      </w:pPr>
      <w:bookmarkStart w:id="157" w:name="_Toc460163298"/>
      <w:bookmarkStart w:id="158" w:name="_Toc460332607"/>
      <w:bookmarkStart w:id="159" w:name="_Toc460334694"/>
      <w:bookmarkStart w:id="160" w:name="_Toc460399355"/>
      <w:bookmarkStart w:id="161" w:name="_Toc460399534"/>
      <w:bookmarkStart w:id="162" w:name="_Toc460784793"/>
      <w:bookmarkStart w:id="163" w:name="_Toc460840740"/>
      <w:bookmarkEnd w:id="157"/>
      <w:bookmarkEnd w:id="158"/>
      <w:bookmarkEnd w:id="159"/>
      <w:bookmarkEnd w:id="160"/>
      <w:bookmarkEnd w:id="161"/>
      <w:bookmarkEnd w:id="162"/>
      <w:r>
        <w:rPr>
          <w:bCs/>
          <w:u w:val="single"/>
          <w:lang w:val="sr-Cyrl-RS"/>
        </w:rPr>
        <w:t>5.2.2.</w:t>
      </w:r>
      <w:r w:rsidR="00F923F8" w:rsidRPr="00F923F8">
        <w:rPr>
          <w:bCs/>
          <w:u w:val="single"/>
          <w:lang w:val="sr-Cyrl-RS"/>
        </w:rPr>
        <w:t>Извештај о аквизиционом серверу</w:t>
      </w:r>
      <w:bookmarkEnd w:id="163"/>
    </w:p>
    <w:p w:rsidR="00F923F8" w:rsidRPr="00F923F8" w:rsidRDefault="00F923F8" w:rsidP="00F923F8">
      <w:pPr>
        <w:contextualSpacing/>
        <w:rPr>
          <w:rFonts w:cs="Arial"/>
          <w:szCs w:val="24"/>
          <w:lang w:val="sr-Cyrl-RS"/>
        </w:rPr>
      </w:pPr>
      <w:r w:rsidRPr="00F923F8">
        <w:rPr>
          <w:rFonts w:cs="Arial"/>
          <w:szCs w:val="24"/>
          <w:lang w:val="sr-Cyrl-RS"/>
        </w:rPr>
        <w:t>Извештај о аквизиционом серверу треба да садржи преглед свих активности везаних за реализацију аквизиционог сервера, као и упутство за његово одржавање. У овиру извештаја нарочито треба да буде дато следеће:</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lastRenderedPageBreak/>
        <w:t>Улога аквизиционог сервера у ХИС-у;</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Преглед података обухваћених аквизицијом;</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Препоруке за оптимизацију и одржавање аквизиционог сервера;</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Серверске компоненте аквизиционог сервера;</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Намена корисничког алата за ручни унос;</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Корисничко упутство корисничког алата за ручни унос;</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Спецификација дизајна софтвера.</w:t>
      </w:r>
    </w:p>
    <w:p w:rsidR="00F923F8" w:rsidRPr="00F923F8" w:rsidRDefault="00D872F3" w:rsidP="00F923F8">
      <w:pPr>
        <w:keepNext/>
        <w:numPr>
          <w:ilvl w:val="2"/>
          <w:numId w:val="0"/>
        </w:numPr>
        <w:spacing w:before="240"/>
        <w:ind w:left="720" w:hanging="720"/>
        <w:jc w:val="left"/>
        <w:outlineLvl w:val="2"/>
        <w:rPr>
          <w:bCs/>
          <w:u w:val="single"/>
          <w:lang w:val="sr-Cyrl-RS"/>
        </w:rPr>
      </w:pPr>
      <w:bookmarkStart w:id="164" w:name="_Toc460840741"/>
      <w:r>
        <w:rPr>
          <w:bCs/>
          <w:u w:val="single"/>
          <w:lang w:val="sr-Cyrl-RS"/>
        </w:rPr>
        <w:t>5.2.3.</w:t>
      </w:r>
      <w:r w:rsidR="00F923F8" w:rsidRPr="00F923F8">
        <w:rPr>
          <w:bCs/>
          <w:u w:val="single"/>
          <w:lang w:val="sr-Cyrl-RS"/>
        </w:rPr>
        <w:t>Извештај о централној бази података и бази метаподатака</w:t>
      </w:r>
      <w:bookmarkEnd w:id="164"/>
    </w:p>
    <w:p w:rsidR="00F923F8" w:rsidRPr="00F923F8" w:rsidRDefault="00F923F8" w:rsidP="00F923F8">
      <w:pPr>
        <w:contextualSpacing/>
        <w:rPr>
          <w:rFonts w:cs="Arial"/>
          <w:szCs w:val="24"/>
          <w:lang w:val="sr-Cyrl-RS"/>
        </w:rPr>
      </w:pPr>
      <w:r w:rsidRPr="00F923F8">
        <w:rPr>
          <w:rFonts w:cs="Arial"/>
          <w:szCs w:val="24"/>
          <w:lang w:val="sr-Cyrl-RS"/>
        </w:rPr>
        <w:t>Извештај о централној бази података и метаподатака треба да пружи потпуни увид у структуру и садржај базе података након реализације предвиђених активности. У оквиру извештаја нарочито треба да буде дато следеће:</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Намена централне базе података и базе метаподатака;</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Преглед базе података:</w:t>
      </w:r>
    </w:p>
    <w:p w:rsidR="00F923F8" w:rsidRPr="00F923F8" w:rsidRDefault="00F923F8" w:rsidP="001A7C34">
      <w:pPr>
        <w:numPr>
          <w:ilvl w:val="1"/>
          <w:numId w:val="36"/>
        </w:numPr>
        <w:tabs>
          <w:tab w:val="left" w:pos="3420"/>
          <w:tab w:val="left" w:pos="4500"/>
          <w:tab w:val="left" w:pos="5040"/>
          <w:tab w:val="left" w:pos="5670"/>
        </w:tabs>
        <w:spacing w:before="0"/>
        <w:jc w:val="left"/>
        <w:rPr>
          <w:rFonts w:cs="Arial"/>
          <w:lang w:val="sr-Cyrl-RS"/>
        </w:rPr>
      </w:pPr>
      <w:r w:rsidRPr="00F923F8">
        <w:rPr>
          <w:rFonts w:cs="Arial"/>
          <w:lang w:val="sr-Cyrl-RS"/>
        </w:rPr>
        <w:t>Архивски подаци – садржај и попуњеност и</w:t>
      </w:r>
    </w:p>
    <w:p w:rsidR="00F923F8" w:rsidRPr="00F923F8" w:rsidRDefault="00F923F8" w:rsidP="001A7C34">
      <w:pPr>
        <w:numPr>
          <w:ilvl w:val="1"/>
          <w:numId w:val="36"/>
        </w:numPr>
        <w:tabs>
          <w:tab w:val="left" w:pos="3420"/>
          <w:tab w:val="left" w:pos="4500"/>
          <w:tab w:val="left" w:pos="5040"/>
          <w:tab w:val="left" w:pos="5670"/>
        </w:tabs>
        <w:spacing w:before="0"/>
        <w:jc w:val="left"/>
        <w:rPr>
          <w:rFonts w:cs="Arial"/>
          <w:lang w:val="sr-Cyrl-RS"/>
        </w:rPr>
      </w:pPr>
      <w:r w:rsidRPr="00F923F8">
        <w:rPr>
          <w:rFonts w:cs="Arial"/>
          <w:lang w:val="sr-Cyrl-RS"/>
        </w:rPr>
        <w:t>Подаци који се прикупљају у реалном времену – садржај.</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Преглед метаподатака;</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Модел података;</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Смернице за оптимизацију и одржавање базе података и базе метаподатака.</w:t>
      </w:r>
    </w:p>
    <w:p w:rsidR="00F923F8" w:rsidRPr="00F923F8" w:rsidRDefault="00D872F3" w:rsidP="00F923F8">
      <w:pPr>
        <w:keepNext/>
        <w:numPr>
          <w:ilvl w:val="2"/>
          <w:numId w:val="0"/>
        </w:numPr>
        <w:spacing w:before="240"/>
        <w:ind w:left="720" w:hanging="720"/>
        <w:jc w:val="left"/>
        <w:outlineLvl w:val="2"/>
        <w:rPr>
          <w:bCs/>
          <w:u w:val="single"/>
          <w:lang w:val="sr-Cyrl-RS"/>
        </w:rPr>
      </w:pPr>
      <w:bookmarkStart w:id="165" w:name="_Toc446431690"/>
      <w:bookmarkStart w:id="166" w:name="_Toc460840742"/>
      <w:bookmarkEnd w:id="165"/>
      <w:r>
        <w:rPr>
          <w:bCs/>
          <w:u w:val="single"/>
          <w:lang w:val="sr-Cyrl-RS"/>
        </w:rPr>
        <w:t>5.2.4.</w:t>
      </w:r>
      <w:r w:rsidR="00F923F8" w:rsidRPr="00F923F8">
        <w:rPr>
          <w:bCs/>
          <w:u w:val="single"/>
          <w:lang w:val="sr-Cyrl-RS"/>
        </w:rPr>
        <w:t>Извештај о серверским компонентама централног сервера</w:t>
      </w:r>
      <w:bookmarkEnd w:id="166"/>
    </w:p>
    <w:p w:rsidR="00F923F8" w:rsidRPr="00F923F8" w:rsidRDefault="00F923F8" w:rsidP="00F923F8">
      <w:pPr>
        <w:rPr>
          <w:rFonts w:cs="Arial"/>
          <w:bCs/>
          <w:lang w:val="sr-Cyrl-RS"/>
        </w:rPr>
      </w:pPr>
      <w:r w:rsidRPr="00F923F8">
        <w:rPr>
          <w:rFonts w:cs="Arial"/>
          <w:bCs/>
          <w:lang w:val="sr-Cyrl-RS"/>
        </w:rPr>
        <w:t>Предметни извештај треба да има следећи садржај:</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Улога централног сервера;</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Процеси на централном серверу;</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Одржавање централног сервера;</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Смернице за даљи развој централног сервера.</w:t>
      </w:r>
    </w:p>
    <w:p w:rsidR="00F923F8" w:rsidRPr="00F923F8" w:rsidRDefault="00D872F3" w:rsidP="00F923F8">
      <w:pPr>
        <w:keepNext/>
        <w:numPr>
          <w:ilvl w:val="2"/>
          <w:numId w:val="0"/>
        </w:numPr>
        <w:spacing w:before="240"/>
        <w:ind w:left="720" w:hanging="720"/>
        <w:jc w:val="left"/>
        <w:outlineLvl w:val="2"/>
        <w:rPr>
          <w:bCs/>
          <w:u w:val="single"/>
          <w:lang w:val="sr-Cyrl-RS"/>
        </w:rPr>
      </w:pPr>
      <w:bookmarkStart w:id="167" w:name="_Toc460840743"/>
      <w:r>
        <w:rPr>
          <w:bCs/>
          <w:u w:val="single"/>
          <w:lang w:val="sr-Cyrl-RS"/>
        </w:rPr>
        <w:t>5.2.5.</w:t>
      </w:r>
      <w:r w:rsidR="00F923F8" w:rsidRPr="00F923F8">
        <w:rPr>
          <w:bCs/>
          <w:u w:val="single"/>
          <w:lang w:val="sr-Cyrl-RS"/>
        </w:rPr>
        <w:t>Извештај о администраторском алату за управљање аквизиционим сервером</w:t>
      </w:r>
      <w:bookmarkEnd w:id="167"/>
    </w:p>
    <w:p w:rsidR="00F923F8" w:rsidRPr="00F923F8" w:rsidRDefault="00F923F8" w:rsidP="00F923F8">
      <w:pPr>
        <w:rPr>
          <w:rFonts w:cs="Arial"/>
          <w:bCs/>
          <w:lang w:val="sr-Cyrl-RS"/>
        </w:rPr>
      </w:pPr>
      <w:r w:rsidRPr="00F923F8">
        <w:rPr>
          <w:rFonts w:cs="Arial"/>
          <w:bCs/>
          <w:lang w:val="sr-Cyrl-RS"/>
        </w:rPr>
        <w:t>Предметни извештај треба да има следећи садржај:</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Намена администраторског алата за управљање аквизиционим сервером;</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Корисничко упутство;</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Спецификација дизајна софтвера.</w:t>
      </w:r>
    </w:p>
    <w:p w:rsidR="00F923F8" w:rsidRPr="00F923F8" w:rsidRDefault="00D872F3" w:rsidP="00F923F8">
      <w:pPr>
        <w:keepNext/>
        <w:numPr>
          <w:ilvl w:val="2"/>
          <w:numId w:val="0"/>
        </w:numPr>
        <w:spacing w:before="240"/>
        <w:ind w:left="720" w:hanging="720"/>
        <w:jc w:val="left"/>
        <w:outlineLvl w:val="2"/>
        <w:rPr>
          <w:bCs/>
          <w:u w:val="single"/>
          <w:lang w:val="sr-Cyrl-RS"/>
        </w:rPr>
      </w:pPr>
      <w:bookmarkStart w:id="168" w:name="_Toc446431693"/>
      <w:bookmarkStart w:id="169" w:name="_Toc460840744"/>
      <w:bookmarkEnd w:id="168"/>
      <w:r>
        <w:rPr>
          <w:bCs/>
          <w:u w:val="single"/>
          <w:lang w:val="sr-Cyrl-RS"/>
        </w:rPr>
        <w:t>5.2.6.</w:t>
      </w:r>
      <w:r w:rsidR="00F923F8" w:rsidRPr="00F923F8">
        <w:rPr>
          <w:bCs/>
          <w:u w:val="single"/>
          <w:lang w:val="sr-Cyrl-RS"/>
        </w:rPr>
        <w:t>Извештај о администраторском алату за одржавање базе података и базе метаподатака</w:t>
      </w:r>
      <w:bookmarkEnd w:id="169"/>
    </w:p>
    <w:p w:rsidR="00F923F8" w:rsidRPr="00F923F8" w:rsidRDefault="00F923F8" w:rsidP="00F923F8">
      <w:pPr>
        <w:rPr>
          <w:rFonts w:cs="Arial"/>
          <w:bCs/>
          <w:lang w:val="sr-Cyrl-RS"/>
        </w:rPr>
      </w:pPr>
      <w:r w:rsidRPr="00F923F8">
        <w:rPr>
          <w:rFonts w:cs="Arial"/>
          <w:bCs/>
          <w:lang w:val="sr-Cyrl-RS"/>
        </w:rPr>
        <w:t>Предметни извештај треба да има следећи садржај:</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Намена администраторског алата за одржавање базе података и базе метаподатака;</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Корисничко упутство;</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Спецификација дизајна софтвера.</w:t>
      </w:r>
    </w:p>
    <w:p w:rsidR="00F923F8" w:rsidRPr="00F923F8" w:rsidRDefault="00D872F3" w:rsidP="00F923F8">
      <w:pPr>
        <w:keepNext/>
        <w:numPr>
          <w:ilvl w:val="2"/>
          <w:numId w:val="0"/>
        </w:numPr>
        <w:spacing w:before="240"/>
        <w:ind w:left="720" w:hanging="720"/>
        <w:jc w:val="left"/>
        <w:outlineLvl w:val="2"/>
        <w:rPr>
          <w:bCs/>
          <w:u w:val="single"/>
          <w:lang w:val="sr-Cyrl-RS"/>
        </w:rPr>
      </w:pPr>
      <w:bookmarkStart w:id="170" w:name="_Toc446431695"/>
      <w:bookmarkStart w:id="171" w:name="_Toc446431697"/>
      <w:bookmarkStart w:id="172" w:name="_Toc460840745"/>
      <w:bookmarkEnd w:id="170"/>
      <w:bookmarkEnd w:id="171"/>
      <w:r>
        <w:rPr>
          <w:bCs/>
          <w:u w:val="single"/>
          <w:lang w:val="sr-Cyrl-RS"/>
        </w:rPr>
        <w:t xml:space="preserve">5.2.7. </w:t>
      </w:r>
      <w:r w:rsidR="00F923F8" w:rsidRPr="00F923F8">
        <w:rPr>
          <w:bCs/>
          <w:u w:val="single"/>
          <w:lang w:val="sr-Cyrl-RS"/>
        </w:rPr>
        <w:t>Извештај о теоријским основама и алгоритмима контроле квалитета мерених техничких података</w:t>
      </w:r>
      <w:bookmarkEnd w:id="172"/>
    </w:p>
    <w:p w:rsidR="00F923F8" w:rsidRPr="00F923F8" w:rsidRDefault="00F923F8" w:rsidP="00F923F8">
      <w:pPr>
        <w:rPr>
          <w:rFonts w:cs="Arial"/>
          <w:bCs/>
          <w:lang w:val="sr-Cyrl-RS"/>
        </w:rPr>
      </w:pPr>
      <w:r w:rsidRPr="00F923F8">
        <w:rPr>
          <w:rFonts w:cs="Arial"/>
          <w:bCs/>
          <w:lang w:val="sr-Cyrl-RS"/>
        </w:rPr>
        <w:t>Предметни извештај треба да има следећи садржај:</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Концепција, претпоставке и појмови контроле квалитета мерених техничких података;</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Методе за контролу квалитета мерених техничких података;</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Калибрација метода за контролу квалитета мерених техничких података;</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Процедуре контрола квалитета мерених техничких података;</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Праћење и ажурирање контроле квалитета мерених техничких података;</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Класе контроле квалитета мерених техничких података.</w:t>
      </w:r>
    </w:p>
    <w:p w:rsidR="00F923F8" w:rsidRPr="00F923F8" w:rsidRDefault="00D872F3" w:rsidP="00F923F8">
      <w:pPr>
        <w:keepNext/>
        <w:numPr>
          <w:ilvl w:val="2"/>
          <w:numId w:val="0"/>
        </w:numPr>
        <w:spacing w:before="240"/>
        <w:ind w:left="720" w:hanging="720"/>
        <w:jc w:val="left"/>
        <w:outlineLvl w:val="2"/>
        <w:rPr>
          <w:bCs/>
          <w:u w:val="single"/>
          <w:lang w:val="sr-Cyrl-RS"/>
        </w:rPr>
      </w:pPr>
      <w:bookmarkStart w:id="173" w:name="_Toc446431699"/>
      <w:bookmarkStart w:id="174" w:name="_Toc460840746"/>
      <w:bookmarkEnd w:id="173"/>
      <w:r>
        <w:rPr>
          <w:bCs/>
          <w:u w:val="single"/>
          <w:lang w:val="sr-Cyrl-RS"/>
        </w:rPr>
        <w:lastRenderedPageBreak/>
        <w:t>5.2.8.</w:t>
      </w:r>
      <w:r w:rsidR="00F923F8" w:rsidRPr="00F923F8">
        <w:rPr>
          <w:bCs/>
          <w:u w:val="single"/>
          <w:lang w:val="sr-Cyrl-RS"/>
        </w:rPr>
        <w:t>Извештај о корисничким алату за преглед историјских података</w:t>
      </w:r>
      <w:bookmarkEnd w:id="174"/>
    </w:p>
    <w:p w:rsidR="00F923F8" w:rsidRPr="00F923F8" w:rsidRDefault="00F923F8" w:rsidP="00F923F8">
      <w:pPr>
        <w:rPr>
          <w:rFonts w:cs="Arial"/>
          <w:bCs/>
          <w:lang w:val="sr-Cyrl-RS"/>
        </w:rPr>
      </w:pPr>
      <w:r w:rsidRPr="00F923F8">
        <w:rPr>
          <w:rFonts w:cs="Arial"/>
          <w:bCs/>
          <w:lang w:val="sr-Cyrl-RS"/>
        </w:rPr>
        <w:t>Предметни извештај треба да има следећи садржај:</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Намена корисничког алата за преглед историјских података;</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Корисничко упутство;</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Спецификација дизајна софтвера.</w:t>
      </w:r>
    </w:p>
    <w:p w:rsidR="00F923F8" w:rsidRPr="00F923F8" w:rsidRDefault="00D872F3" w:rsidP="00F923F8">
      <w:pPr>
        <w:keepNext/>
        <w:numPr>
          <w:ilvl w:val="2"/>
          <w:numId w:val="0"/>
        </w:numPr>
        <w:spacing w:before="240"/>
        <w:ind w:left="720" w:hanging="720"/>
        <w:jc w:val="left"/>
        <w:outlineLvl w:val="2"/>
        <w:rPr>
          <w:bCs/>
          <w:u w:val="single"/>
          <w:lang w:val="sr-Cyrl-RS"/>
        </w:rPr>
      </w:pPr>
      <w:bookmarkStart w:id="175" w:name="_Toc446431701"/>
      <w:bookmarkStart w:id="176" w:name="_Toc460840747"/>
      <w:bookmarkEnd w:id="175"/>
      <w:r>
        <w:rPr>
          <w:bCs/>
          <w:u w:val="single"/>
          <w:lang w:val="sr-Cyrl-RS"/>
        </w:rPr>
        <w:t>5.2.9.</w:t>
      </w:r>
      <w:r w:rsidR="00F923F8" w:rsidRPr="00F923F8">
        <w:rPr>
          <w:bCs/>
          <w:u w:val="single"/>
          <w:lang w:val="sr-Cyrl-RS"/>
        </w:rPr>
        <w:t>Извештај о корисничком алату за преглед података у реалном времену</w:t>
      </w:r>
      <w:bookmarkEnd w:id="176"/>
    </w:p>
    <w:p w:rsidR="00F923F8" w:rsidRPr="00F923F8" w:rsidRDefault="00F923F8" w:rsidP="00F923F8">
      <w:pPr>
        <w:rPr>
          <w:rFonts w:cs="Arial"/>
          <w:bCs/>
          <w:lang w:val="sr-Cyrl-RS"/>
        </w:rPr>
      </w:pPr>
      <w:r w:rsidRPr="00F923F8">
        <w:rPr>
          <w:rFonts w:cs="Arial"/>
          <w:bCs/>
          <w:lang w:val="sr-Cyrl-RS"/>
        </w:rPr>
        <w:t>Предметни извештај треба да има следећи садржај:</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Намена корисничког алата за преглед података у реалном времену;</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Корисничко упутство;</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Спецификација дизајна софтвера.</w:t>
      </w:r>
    </w:p>
    <w:p w:rsidR="00F923F8" w:rsidRPr="00F923F8" w:rsidRDefault="00D872F3" w:rsidP="00F923F8">
      <w:pPr>
        <w:keepNext/>
        <w:numPr>
          <w:ilvl w:val="2"/>
          <w:numId w:val="0"/>
        </w:numPr>
        <w:spacing w:before="240"/>
        <w:ind w:left="720" w:hanging="720"/>
        <w:jc w:val="left"/>
        <w:outlineLvl w:val="2"/>
        <w:rPr>
          <w:bCs/>
          <w:u w:val="single"/>
          <w:lang w:val="sr-Cyrl-RS"/>
        </w:rPr>
      </w:pPr>
      <w:bookmarkStart w:id="177" w:name="_Toc446431703"/>
      <w:bookmarkStart w:id="178" w:name="_Toc460840748"/>
      <w:bookmarkEnd w:id="177"/>
      <w:r>
        <w:rPr>
          <w:bCs/>
          <w:u w:val="single"/>
          <w:lang w:val="sr-Cyrl-RS"/>
        </w:rPr>
        <w:t>5.2.10.</w:t>
      </w:r>
      <w:r w:rsidR="00F923F8" w:rsidRPr="00F923F8">
        <w:rPr>
          <w:bCs/>
          <w:u w:val="single"/>
          <w:lang w:val="sr-Cyrl-RS"/>
        </w:rPr>
        <w:t>Извештај о корисничком алату за експертску анализу података</w:t>
      </w:r>
      <w:bookmarkEnd w:id="178"/>
      <w:r w:rsidR="00F923F8" w:rsidRPr="00F923F8">
        <w:rPr>
          <w:bCs/>
          <w:u w:val="single"/>
          <w:lang w:val="sr-Cyrl-RS"/>
        </w:rPr>
        <w:t xml:space="preserve"> </w:t>
      </w:r>
    </w:p>
    <w:p w:rsidR="00F923F8" w:rsidRPr="00F923F8" w:rsidRDefault="00F923F8" w:rsidP="00F923F8">
      <w:pPr>
        <w:rPr>
          <w:rFonts w:cs="Arial"/>
          <w:bCs/>
          <w:lang w:val="sr-Cyrl-RS"/>
        </w:rPr>
      </w:pPr>
      <w:r w:rsidRPr="00F923F8">
        <w:rPr>
          <w:rFonts w:cs="Arial"/>
          <w:bCs/>
          <w:lang w:val="sr-Cyrl-RS"/>
        </w:rPr>
        <w:t>Предметни извештај треба да има следећи садржај:</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Намена корисничког алата за експертску анализу података;</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Корисничко упутство;</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Спецификација дизајна софтвера.</w:t>
      </w:r>
    </w:p>
    <w:p w:rsidR="00F923F8" w:rsidRPr="00F923F8" w:rsidRDefault="00D872F3" w:rsidP="00F923F8">
      <w:pPr>
        <w:keepNext/>
        <w:numPr>
          <w:ilvl w:val="2"/>
          <w:numId w:val="0"/>
        </w:numPr>
        <w:spacing w:before="240"/>
        <w:ind w:left="720" w:hanging="720"/>
        <w:jc w:val="left"/>
        <w:outlineLvl w:val="2"/>
        <w:rPr>
          <w:bCs/>
          <w:u w:val="single"/>
          <w:lang w:val="sr-Cyrl-RS"/>
        </w:rPr>
      </w:pPr>
      <w:bookmarkStart w:id="179" w:name="_Toc446431705"/>
      <w:bookmarkStart w:id="180" w:name="_Toc459740307"/>
      <w:bookmarkStart w:id="181" w:name="_Toc459740308"/>
      <w:bookmarkStart w:id="182" w:name="_Toc459740309"/>
      <w:bookmarkStart w:id="183" w:name="_Toc459740310"/>
      <w:bookmarkStart w:id="184" w:name="_Toc459740311"/>
      <w:bookmarkStart w:id="185" w:name="_Toc459740312"/>
      <w:bookmarkStart w:id="186" w:name="_Toc459740313"/>
      <w:bookmarkStart w:id="187" w:name="_Toc446431707"/>
      <w:bookmarkStart w:id="188" w:name="_Toc459740314"/>
      <w:bookmarkStart w:id="189" w:name="_Toc459740315"/>
      <w:bookmarkStart w:id="190" w:name="_Toc459740316"/>
      <w:bookmarkStart w:id="191" w:name="_Toc459740317"/>
      <w:bookmarkStart w:id="192" w:name="_Toc459740318"/>
      <w:bookmarkStart w:id="193" w:name="_Toc459740319"/>
      <w:bookmarkStart w:id="194" w:name="_Toc446431709"/>
      <w:bookmarkStart w:id="195" w:name="_Toc459740320"/>
      <w:bookmarkStart w:id="196" w:name="_Toc459740321"/>
      <w:bookmarkStart w:id="197" w:name="_Toc459740322"/>
      <w:bookmarkStart w:id="198" w:name="_Toc459740323"/>
      <w:bookmarkStart w:id="199" w:name="_Toc459740324"/>
      <w:bookmarkStart w:id="200" w:name="_Toc459740325"/>
      <w:bookmarkStart w:id="201" w:name="_Toc459740326"/>
      <w:bookmarkStart w:id="202" w:name="_Toc459740327"/>
      <w:bookmarkStart w:id="203" w:name="_Toc446431711"/>
      <w:bookmarkStart w:id="204" w:name="_Toc459740328"/>
      <w:bookmarkStart w:id="205" w:name="_Toc459740329"/>
      <w:bookmarkStart w:id="206" w:name="_Toc459740330"/>
      <w:bookmarkStart w:id="207" w:name="_Toc459740331"/>
      <w:bookmarkStart w:id="208" w:name="_Toc459740332"/>
      <w:bookmarkStart w:id="209" w:name="_Toc446431713"/>
      <w:bookmarkStart w:id="210" w:name="_Toc459740333"/>
      <w:bookmarkStart w:id="211" w:name="_Toc446431715"/>
      <w:bookmarkStart w:id="212" w:name="_Toc459740334"/>
      <w:bookmarkStart w:id="213" w:name="_Toc459740335"/>
      <w:bookmarkStart w:id="214" w:name="_Toc459740336"/>
      <w:bookmarkStart w:id="215" w:name="_Toc459740337"/>
      <w:bookmarkStart w:id="216" w:name="_Toc459740338"/>
      <w:bookmarkStart w:id="217" w:name="_Toc459740339"/>
      <w:bookmarkStart w:id="218" w:name="_Toc446431717"/>
      <w:bookmarkStart w:id="219" w:name="_Toc459740340"/>
      <w:bookmarkStart w:id="220" w:name="_Toc459740341"/>
      <w:bookmarkStart w:id="221" w:name="_Toc459740342"/>
      <w:bookmarkStart w:id="222" w:name="_Toc459740343"/>
      <w:bookmarkStart w:id="223" w:name="_Toc459740344"/>
      <w:bookmarkStart w:id="224" w:name="_Toc459740345"/>
      <w:bookmarkStart w:id="225" w:name="_Toc446431719"/>
      <w:bookmarkStart w:id="226" w:name="_Toc459740346"/>
      <w:bookmarkStart w:id="227" w:name="_Toc459740347"/>
      <w:bookmarkStart w:id="228" w:name="_Toc459740348"/>
      <w:bookmarkStart w:id="229" w:name="_Toc459740349"/>
      <w:bookmarkStart w:id="230" w:name="_Toc459740350"/>
      <w:bookmarkStart w:id="231" w:name="_Toc459740351"/>
      <w:bookmarkStart w:id="232" w:name="_Toc459740352"/>
      <w:bookmarkStart w:id="233" w:name="_Toc446431721"/>
      <w:bookmarkStart w:id="234" w:name="_Toc460840749"/>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r>
        <w:rPr>
          <w:bCs/>
          <w:u w:val="single"/>
          <w:lang w:val="sr-Cyrl-RS"/>
        </w:rPr>
        <w:t>5.2.11.</w:t>
      </w:r>
      <w:r w:rsidR="00F923F8" w:rsidRPr="00F923F8">
        <w:rPr>
          <w:bCs/>
          <w:u w:val="single"/>
          <w:lang w:val="sr-Cyrl-RS"/>
        </w:rPr>
        <w:t>Извештај о смерницама за коришћење и одржавање ХИС „Дрина“</w:t>
      </w:r>
      <w:bookmarkEnd w:id="234"/>
    </w:p>
    <w:p w:rsidR="00F923F8" w:rsidRPr="00F923F8" w:rsidRDefault="00F923F8" w:rsidP="00F923F8">
      <w:pPr>
        <w:contextualSpacing/>
        <w:rPr>
          <w:szCs w:val="24"/>
          <w:lang w:val="sr-Cyrl-RS"/>
        </w:rPr>
      </w:pPr>
      <w:r w:rsidRPr="00F923F8">
        <w:rPr>
          <w:szCs w:val="24"/>
          <w:lang w:val="sr-Cyrl-RS"/>
        </w:rPr>
        <w:t>Предметни извештај треба да има следећи садржај:</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Смернице за коришћење корисничког подсистема за анализу података;</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Смернице за одржавање централног сервера;</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Смернице за одржавање аквизиционог сервера;</w:t>
      </w:r>
    </w:p>
    <w:p w:rsidR="00F923F8" w:rsidRPr="00F923F8" w:rsidRDefault="00D872F3" w:rsidP="00F923F8">
      <w:pPr>
        <w:numPr>
          <w:ilvl w:val="1"/>
          <w:numId w:val="0"/>
        </w:numPr>
        <w:spacing w:before="360"/>
        <w:ind w:left="578" w:hanging="578"/>
        <w:outlineLvl w:val="1"/>
        <w:rPr>
          <w:b/>
          <w:szCs w:val="24"/>
          <w:lang w:val="sr-Cyrl-RS"/>
        </w:rPr>
      </w:pPr>
      <w:bookmarkStart w:id="235" w:name="_Toc446232193"/>
      <w:bookmarkStart w:id="236" w:name="_Toc460840750"/>
      <w:r>
        <w:rPr>
          <w:b/>
          <w:szCs w:val="24"/>
          <w:lang w:val="sr-Cyrl-RS"/>
        </w:rPr>
        <w:t>3.5.3.</w:t>
      </w:r>
      <w:r w:rsidR="00F923F8" w:rsidRPr="00F923F8">
        <w:rPr>
          <w:b/>
          <w:szCs w:val="24"/>
          <w:lang w:val="sr-Cyrl-RS"/>
        </w:rPr>
        <w:t>Набавка опреме, инсталација и спровођење обуке и пробног рада</w:t>
      </w:r>
      <w:bookmarkEnd w:id="235"/>
      <w:bookmarkEnd w:id="236"/>
    </w:p>
    <w:p w:rsidR="00F923F8" w:rsidRPr="00F923F8" w:rsidRDefault="00F923F8" w:rsidP="00F923F8">
      <w:pPr>
        <w:rPr>
          <w:rFonts w:cs="Arial"/>
          <w:bCs/>
          <w:lang w:val="sr-Cyrl-RS"/>
        </w:rPr>
      </w:pPr>
      <w:r w:rsidRPr="00F923F8">
        <w:rPr>
          <w:rFonts w:cs="Arial"/>
          <w:bCs/>
          <w:lang w:val="sr-Cyrl-RS"/>
        </w:rPr>
        <w:t>Потребно је извршити инсталацију свих софтверских компоненти ХИС „Дрина“  в.3б/2016, у складу са обимом испоруке, а на ИТ инфраструктури Инвеститора и предају у сарадњи са надлежним особљем.</w:t>
      </w:r>
    </w:p>
    <w:p w:rsidR="00F923F8" w:rsidRPr="00F923F8" w:rsidRDefault="00F923F8" w:rsidP="00F923F8">
      <w:pPr>
        <w:rPr>
          <w:rFonts w:cs="Arial"/>
          <w:bCs/>
          <w:lang w:val="sr-Cyrl-RS"/>
        </w:rPr>
      </w:pPr>
      <w:r w:rsidRPr="00F923F8">
        <w:rPr>
          <w:rFonts w:cs="Arial"/>
          <w:bCs/>
          <w:lang w:val="sr-Cyrl-RS"/>
        </w:rPr>
        <w:t>Како би се обезбедио ефикасан рад будућих корисника система, треба предузети следеће активности:</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Извршити презентацију развијених софтверских компоненти;</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У диспечерским службама на инсталираним корисничким и администраторским алатима, а према предатим извештајима, извршити на лицу места обуку корисника за:</w:t>
      </w:r>
    </w:p>
    <w:p w:rsidR="00F923F8" w:rsidRPr="00F923F8" w:rsidRDefault="00F923F8" w:rsidP="001A7C34">
      <w:pPr>
        <w:numPr>
          <w:ilvl w:val="1"/>
          <w:numId w:val="36"/>
        </w:numPr>
        <w:tabs>
          <w:tab w:val="left" w:pos="3420"/>
          <w:tab w:val="left" w:pos="4500"/>
          <w:tab w:val="left" w:pos="5040"/>
          <w:tab w:val="left" w:pos="5670"/>
        </w:tabs>
        <w:spacing w:before="0"/>
        <w:jc w:val="left"/>
        <w:rPr>
          <w:rFonts w:cs="Arial"/>
          <w:lang w:val="sr-Cyrl-RS"/>
        </w:rPr>
      </w:pPr>
      <w:r w:rsidRPr="00F923F8">
        <w:rPr>
          <w:rFonts w:cs="Arial"/>
          <w:lang w:val="sr-Cyrl-RS"/>
        </w:rPr>
        <w:t>Експертску анализу података;</w:t>
      </w:r>
    </w:p>
    <w:p w:rsidR="00F923F8" w:rsidRPr="00F923F8" w:rsidRDefault="00F923F8" w:rsidP="001A7C34">
      <w:pPr>
        <w:numPr>
          <w:ilvl w:val="1"/>
          <w:numId w:val="36"/>
        </w:numPr>
        <w:tabs>
          <w:tab w:val="left" w:pos="3420"/>
          <w:tab w:val="left" w:pos="4500"/>
          <w:tab w:val="left" w:pos="5040"/>
          <w:tab w:val="left" w:pos="5670"/>
        </w:tabs>
        <w:spacing w:before="0"/>
        <w:jc w:val="left"/>
        <w:rPr>
          <w:rFonts w:cs="Arial"/>
          <w:lang w:val="sr-Cyrl-RS"/>
        </w:rPr>
      </w:pPr>
      <w:r w:rsidRPr="00F923F8">
        <w:rPr>
          <w:rFonts w:cs="Arial"/>
          <w:lang w:val="sr-Cyrl-RS"/>
        </w:rPr>
        <w:t>Коришћење система као подршка оперативном управљању;</w:t>
      </w:r>
    </w:p>
    <w:p w:rsidR="00F923F8" w:rsidRPr="00F923F8" w:rsidRDefault="00F923F8" w:rsidP="001A7C34">
      <w:pPr>
        <w:numPr>
          <w:ilvl w:val="1"/>
          <w:numId w:val="36"/>
        </w:numPr>
        <w:tabs>
          <w:tab w:val="left" w:pos="3420"/>
          <w:tab w:val="left" w:pos="4500"/>
          <w:tab w:val="left" w:pos="5040"/>
          <w:tab w:val="left" w:pos="5670"/>
        </w:tabs>
        <w:spacing w:before="0"/>
        <w:jc w:val="left"/>
        <w:rPr>
          <w:rFonts w:cs="Arial"/>
          <w:lang w:val="sr-Cyrl-RS"/>
        </w:rPr>
      </w:pPr>
      <w:r w:rsidRPr="00F923F8">
        <w:rPr>
          <w:rFonts w:cs="Arial"/>
          <w:lang w:val="sr-Cyrl-RS"/>
        </w:rPr>
        <w:t>Коришћење система као подршка стратешком управљању;</w:t>
      </w:r>
    </w:p>
    <w:p w:rsidR="00F923F8" w:rsidRPr="00F923F8" w:rsidRDefault="00F923F8" w:rsidP="001A7C34">
      <w:pPr>
        <w:numPr>
          <w:ilvl w:val="1"/>
          <w:numId w:val="36"/>
        </w:numPr>
        <w:tabs>
          <w:tab w:val="left" w:pos="3420"/>
          <w:tab w:val="left" w:pos="4500"/>
          <w:tab w:val="left" w:pos="5040"/>
          <w:tab w:val="left" w:pos="5670"/>
        </w:tabs>
        <w:spacing w:before="0"/>
        <w:jc w:val="left"/>
        <w:rPr>
          <w:rFonts w:cs="Arial"/>
          <w:lang w:val="sr-Cyrl-RS"/>
        </w:rPr>
      </w:pPr>
      <w:r w:rsidRPr="00F923F8">
        <w:rPr>
          <w:rFonts w:cs="Arial"/>
          <w:lang w:val="sr-Cyrl-RS"/>
        </w:rPr>
        <w:t>Администрацију система.</w:t>
      </w:r>
    </w:p>
    <w:p w:rsidR="00F923F8" w:rsidRPr="00F923F8" w:rsidRDefault="00D872F3" w:rsidP="00F923F8">
      <w:pPr>
        <w:spacing w:before="480"/>
        <w:ind w:left="431" w:hanging="431"/>
        <w:outlineLvl w:val="0"/>
        <w:rPr>
          <w:b/>
          <w:bCs/>
          <w:sz w:val="24"/>
          <w:szCs w:val="24"/>
          <w:lang w:val="sr-Cyrl-RS"/>
        </w:rPr>
      </w:pPr>
      <w:bookmarkStart w:id="237" w:name="_Toc460840751"/>
      <w:r>
        <w:rPr>
          <w:b/>
          <w:bCs/>
          <w:sz w:val="24"/>
          <w:szCs w:val="24"/>
          <w:lang w:val="sr-Cyrl-RS"/>
        </w:rPr>
        <w:t>3.6.</w:t>
      </w:r>
      <w:r w:rsidR="00F923F8" w:rsidRPr="00F923F8">
        <w:rPr>
          <w:b/>
          <w:bCs/>
          <w:sz w:val="24"/>
          <w:szCs w:val="24"/>
          <w:lang w:val="sr-Cyrl-RS"/>
        </w:rPr>
        <w:t>ПОДЛОГЕ ЗА РАЗВОЈ ХИС „ДРИНА“ в.4</w:t>
      </w:r>
      <w:bookmarkEnd w:id="237"/>
    </w:p>
    <w:p w:rsidR="00F923F8" w:rsidRPr="00F923F8" w:rsidRDefault="00F923F8" w:rsidP="00F923F8">
      <w:pPr>
        <w:rPr>
          <w:rFonts w:cs="Arial"/>
          <w:lang w:val="sr-Cyrl-RS"/>
        </w:rPr>
      </w:pPr>
      <w:r w:rsidRPr="00F923F8">
        <w:rPr>
          <w:rFonts w:cs="Arial"/>
          <w:lang w:val="sr-Cyrl-RS"/>
        </w:rPr>
        <w:t>Да би се спровеле активности предвиђене овим Пројектним задатком, Инвеститор ће обезбедити неопходне услове, у складу са следећим садржајем:</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 xml:space="preserve">Софтверске компоненте ХИС „Дрина“ в3б, Институт за водопривреду „Јарослав Черни“, Београд – комплетна софтверска решења и документација. </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Документација ХИС „Дрина“ в3.1 и ХИС „Дрина“ в3б (неопходно је користити их заједно јер је верзија 3.2 заправо допуна верзије 3.1 у појединим сегментима), у штампаном и у едитабилном електронском облику:</w:t>
      </w:r>
    </w:p>
    <w:p w:rsidR="00F923F8" w:rsidRPr="00F923F8" w:rsidRDefault="00F923F8" w:rsidP="001A7C34">
      <w:pPr>
        <w:numPr>
          <w:ilvl w:val="1"/>
          <w:numId w:val="36"/>
        </w:numPr>
        <w:tabs>
          <w:tab w:val="left" w:pos="3420"/>
          <w:tab w:val="left" w:pos="4500"/>
          <w:tab w:val="left" w:pos="5040"/>
          <w:tab w:val="left" w:pos="5670"/>
        </w:tabs>
        <w:spacing w:before="0"/>
        <w:jc w:val="left"/>
        <w:rPr>
          <w:rFonts w:cs="Arial"/>
          <w:lang w:val="sr-Cyrl-RS"/>
        </w:rPr>
      </w:pPr>
      <w:r w:rsidRPr="00F923F8">
        <w:rPr>
          <w:rFonts w:cs="Arial"/>
          <w:lang w:val="sr-Cyrl-RS"/>
        </w:rPr>
        <w:t>Књига 1: Концепција и структура (в3.1 и в3.2);</w:t>
      </w:r>
    </w:p>
    <w:p w:rsidR="00F923F8" w:rsidRPr="00F923F8" w:rsidRDefault="00F923F8" w:rsidP="001A7C34">
      <w:pPr>
        <w:numPr>
          <w:ilvl w:val="1"/>
          <w:numId w:val="36"/>
        </w:numPr>
        <w:tabs>
          <w:tab w:val="left" w:pos="3420"/>
          <w:tab w:val="left" w:pos="4500"/>
          <w:tab w:val="left" w:pos="5040"/>
          <w:tab w:val="left" w:pos="5670"/>
        </w:tabs>
        <w:spacing w:before="0"/>
        <w:jc w:val="left"/>
        <w:rPr>
          <w:rFonts w:cs="Arial"/>
          <w:lang w:val="sr-Cyrl-RS"/>
        </w:rPr>
      </w:pPr>
      <w:r w:rsidRPr="00F923F8">
        <w:rPr>
          <w:rFonts w:cs="Arial"/>
          <w:lang w:val="sr-Cyrl-RS"/>
        </w:rPr>
        <w:t>Књига 2: Теоријске основе и нумерички алгоритми (в3.1 и в3.2);</w:t>
      </w:r>
    </w:p>
    <w:p w:rsidR="00F923F8" w:rsidRPr="00F923F8" w:rsidRDefault="00F923F8" w:rsidP="001A7C34">
      <w:pPr>
        <w:numPr>
          <w:ilvl w:val="1"/>
          <w:numId w:val="36"/>
        </w:numPr>
        <w:tabs>
          <w:tab w:val="left" w:pos="3420"/>
          <w:tab w:val="left" w:pos="4500"/>
          <w:tab w:val="left" w:pos="5040"/>
          <w:tab w:val="left" w:pos="5670"/>
        </w:tabs>
        <w:spacing w:before="0"/>
        <w:jc w:val="left"/>
        <w:rPr>
          <w:rFonts w:cs="Arial"/>
          <w:lang w:val="sr-Cyrl-RS"/>
        </w:rPr>
      </w:pPr>
      <w:r w:rsidRPr="00F923F8">
        <w:rPr>
          <w:rFonts w:cs="Arial"/>
          <w:lang w:val="sr-Cyrl-RS"/>
        </w:rPr>
        <w:t>Књига 3: Базе података (в3.1 и в3.2);</w:t>
      </w:r>
    </w:p>
    <w:p w:rsidR="00F923F8" w:rsidRPr="00F923F8" w:rsidRDefault="00F923F8" w:rsidP="001A7C34">
      <w:pPr>
        <w:numPr>
          <w:ilvl w:val="1"/>
          <w:numId w:val="36"/>
        </w:numPr>
        <w:tabs>
          <w:tab w:val="left" w:pos="3420"/>
          <w:tab w:val="left" w:pos="4500"/>
          <w:tab w:val="left" w:pos="5040"/>
          <w:tab w:val="left" w:pos="5670"/>
        </w:tabs>
        <w:spacing w:before="0"/>
        <w:jc w:val="left"/>
        <w:rPr>
          <w:rFonts w:cs="Arial"/>
          <w:lang w:val="sr-Cyrl-RS"/>
        </w:rPr>
      </w:pPr>
      <w:r w:rsidRPr="00F923F8">
        <w:rPr>
          <w:rFonts w:cs="Arial"/>
          <w:lang w:val="sr-Cyrl-RS"/>
        </w:rPr>
        <w:lastRenderedPageBreak/>
        <w:t>Књига 4: Технички услови и администрација система (в3.1 и в3.2);</w:t>
      </w:r>
    </w:p>
    <w:p w:rsidR="00F923F8" w:rsidRPr="00F923F8" w:rsidRDefault="00F923F8" w:rsidP="001A7C34">
      <w:pPr>
        <w:numPr>
          <w:ilvl w:val="1"/>
          <w:numId w:val="36"/>
        </w:numPr>
        <w:tabs>
          <w:tab w:val="left" w:pos="3420"/>
          <w:tab w:val="left" w:pos="4500"/>
          <w:tab w:val="left" w:pos="5040"/>
          <w:tab w:val="left" w:pos="5670"/>
        </w:tabs>
        <w:spacing w:before="0"/>
        <w:jc w:val="left"/>
        <w:rPr>
          <w:rFonts w:cs="Arial"/>
          <w:lang w:val="sr-Cyrl-RS"/>
        </w:rPr>
      </w:pPr>
      <w:r w:rsidRPr="00F923F8">
        <w:rPr>
          <w:rFonts w:cs="Arial"/>
          <w:lang w:val="sr-Cyrl-RS"/>
        </w:rPr>
        <w:t>Књига 5: Упутства за коришћење специјализованих алата (в3.1 и в3.2).</w:t>
      </w:r>
    </w:p>
    <w:p w:rsidR="00F923F8" w:rsidRPr="00F923F8" w:rsidRDefault="00F923F8" w:rsidP="001A7C34">
      <w:pPr>
        <w:numPr>
          <w:ilvl w:val="1"/>
          <w:numId w:val="36"/>
        </w:numPr>
        <w:tabs>
          <w:tab w:val="left" w:pos="3420"/>
          <w:tab w:val="left" w:pos="4500"/>
          <w:tab w:val="left" w:pos="5040"/>
          <w:tab w:val="left" w:pos="5670"/>
        </w:tabs>
        <w:spacing w:before="0"/>
        <w:jc w:val="left"/>
        <w:rPr>
          <w:rFonts w:cs="Arial"/>
          <w:lang w:val="sr-Cyrl-RS"/>
        </w:rPr>
      </w:pPr>
      <w:r w:rsidRPr="00F923F8">
        <w:rPr>
          <w:rFonts w:cs="Arial"/>
          <w:lang w:val="sr-Cyrl-RS"/>
        </w:rPr>
        <w:t>Књига 6: Тарирање параметара хидролошког модела (в3.2)</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Планска и пројектна документација у вези развоја на сливу;</w:t>
      </w:r>
    </w:p>
    <w:p w:rsidR="00F923F8" w:rsidRPr="00F923F8" w:rsidRDefault="00F923F8" w:rsidP="001A7C34">
      <w:pPr>
        <w:numPr>
          <w:ilvl w:val="0"/>
          <w:numId w:val="36"/>
        </w:numPr>
        <w:tabs>
          <w:tab w:val="left" w:pos="3420"/>
          <w:tab w:val="left" w:pos="4500"/>
          <w:tab w:val="left" w:pos="5040"/>
          <w:tab w:val="left" w:pos="5670"/>
        </w:tabs>
        <w:spacing w:before="0"/>
        <w:jc w:val="left"/>
        <w:rPr>
          <w:b/>
          <w:szCs w:val="24"/>
          <w:lang w:val="sr-Cyrl-RS"/>
        </w:rPr>
      </w:pPr>
      <w:r w:rsidRPr="00F923F8">
        <w:rPr>
          <w:rFonts w:cs="Arial"/>
          <w:lang w:val="sr-Cyrl-RS"/>
        </w:rPr>
        <w:t>Параметри за аквизицију података осматрања са мерних станица мониторинг система које су набављене и постављене од претходне фазе развоја.</w:t>
      </w:r>
      <w:bookmarkStart w:id="238" w:name="_Toc414360388"/>
    </w:p>
    <w:p w:rsidR="00F923F8" w:rsidRPr="00F923F8" w:rsidRDefault="00F923F8" w:rsidP="00F923F8">
      <w:pPr>
        <w:rPr>
          <w:b/>
          <w:szCs w:val="24"/>
          <w:lang w:val="sr-Cyrl-RS"/>
        </w:rPr>
      </w:pPr>
      <w:r w:rsidRPr="00F923F8">
        <w:rPr>
          <w:b/>
          <w:szCs w:val="24"/>
          <w:lang w:val="sr-Cyrl-RS"/>
        </w:rPr>
        <w:br w:type="page"/>
      </w:r>
    </w:p>
    <w:p w:rsidR="00F923F8" w:rsidRPr="00F923F8" w:rsidRDefault="00F923F8" w:rsidP="00F923F8">
      <w:pPr>
        <w:rPr>
          <w:b/>
          <w:szCs w:val="24"/>
          <w:lang w:val="sr-Cyrl-RS"/>
        </w:rPr>
      </w:pPr>
      <w:r w:rsidRPr="00F923F8">
        <w:rPr>
          <w:b/>
          <w:szCs w:val="24"/>
          <w:lang w:val="sr-Cyrl-RS"/>
        </w:rPr>
        <w:lastRenderedPageBreak/>
        <w:t>ПРИЛОГ: НОВА КОНЦЕПЦИЈА ХИС „ДРИНА“</w:t>
      </w:r>
      <w:bookmarkEnd w:id="238"/>
      <w:r w:rsidRPr="00F923F8">
        <w:rPr>
          <w:b/>
          <w:szCs w:val="24"/>
          <w:lang w:val="sr-Cyrl-RS"/>
        </w:rPr>
        <w:t xml:space="preserve"> (верзија 4)</w:t>
      </w:r>
    </w:p>
    <w:p w:rsidR="00F923F8" w:rsidRPr="00F923F8" w:rsidRDefault="00F923F8" w:rsidP="00F923F8">
      <w:pPr>
        <w:rPr>
          <w:rFonts w:cs="Arial"/>
          <w:lang w:val="sr-Cyrl-RS"/>
        </w:rPr>
      </w:pPr>
      <w:r w:rsidRPr="00F923F8">
        <w:rPr>
          <w:rFonts w:cs="Arial"/>
          <w:lang w:val="sr-Cyrl-RS"/>
        </w:rPr>
        <w:t xml:space="preserve">Хидро-информациони систем може се дефинисати као технички систем за подршку управљању водним ресурсима. Он садржи организовани скуп података и софтверских компоненти, који се ослања на одговарајућу међусобно повезану мерну опрему и хардвер који се налази у служби наменски обучених техничких лица. Појам „ХИС“ се односи на широку лепезу процеса: </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Симулационих модела који прате ток воде кроз мрежу водотокова до акумулација, билансирање акумулација и њихова интеракција са хидроелектранама;</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Система који се баве прикупљањем и обрадом података у реалном времену као и њихову интеграцију са историјским подацима;</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Система који припремају ажурно стање симулационих модела у складу са актуелним мереним подацима;</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 xml:space="preserve">Система који се баве оптимизацијом појединих параметара модела или глобалном оптимизацијом рада целокупног хидроенергетског система у условима краткорочног или дугорочног управљања. </w:t>
      </w:r>
    </w:p>
    <w:p w:rsidR="00F923F8" w:rsidRPr="00F923F8" w:rsidRDefault="00F923F8" w:rsidP="00F923F8">
      <w:pPr>
        <w:rPr>
          <w:rFonts w:cs="Arial"/>
          <w:lang w:val="sr-Cyrl-RS"/>
        </w:rPr>
      </w:pPr>
      <w:r w:rsidRPr="00F923F8">
        <w:rPr>
          <w:rFonts w:cs="Arial"/>
          <w:lang w:val="sr-Cyrl-RS"/>
        </w:rPr>
        <w:t xml:space="preserve">Развој и коришћење Хидро-информационог система омогућава значајна сазнања о понашању хидросистема, у досадашњем периоду експлоатације, варијантним сценаријима развоја у будућности, као и експлоатацији у реалном времену  и на тај начин пружа платформу за адекватно доношење одлука. Такав систем за подршку одлучивању је од велике помоћи доносиоцима одлука на свим нивоима (локалном, регионалном, државном и прекограничном). </w:t>
      </w:r>
    </w:p>
    <w:p w:rsidR="00F923F8" w:rsidRPr="00F923F8" w:rsidRDefault="00F923F8" w:rsidP="00F923F8">
      <w:pPr>
        <w:rPr>
          <w:rFonts w:cs="Arial"/>
          <w:lang w:val="sr-Cyrl-RS"/>
        </w:rPr>
      </w:pPr>
    </w:p>
    <w:p w:rsidR="00F923F8" w:rsidRPr="00F923F8" w:rsidRDefault="00F923F8" w:rsidP="00F923F8">
      <w:pPr>
        <w:jc w:val="left"/>
        <w:rPr>
          <w:bCs/>
          <w:spacing w:val="5"/>
          <w:szCs w:val="24"/>
          <w:u w:val="single"/>
          <w:lang w:val="sr-Cyrl-RS"/>
        </w:rPr>
      </w:pPr>
      <w:r w:rsidRPr="00F923F8">
        <w:rPr>
          <w:bCs/>
          <w:smallCaps/>
          <w:spacing w:val="5"/>
          <w:szCs w:val="24"/>
          <w:u w:val="single"/>
          <w:lang w:val="sr-Cyrl-RS"/>
        </w:rPr>
        <w:t>ФУНКЦИОНАЛНА СТРУКТУРА ХИС „ДРИНА“</w:t>
      </w:r>
    </w:p>
    <w:p w:rsidR="00F923F8" w:rsidRPr="00F923F8" w:rsidRDefault="00F923F8" w:rsidP="00F923F8">
      <w:pPr>
        <w:rPr>
          <w:rFonts w:cs="Arial"/>
          <w:lang w:val="sr-Cyrl-RS"/>
        </w:rPr>
      </w:pPr>
      <w:r w:rsidRPr="00F923F8">
        <w:rPr>
          <w:rFonts w:cs="Arial"/>
          <w:lang w:val="sr-Cyrl-RS"/>
        </w:rPr>
        <w:t xml:space="preserve">Хидро-информациони систем „Дрина“ треба да се састоји следећих подсистема: </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 xml:space="preserve">Централног сервера; </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 xml:space="preserve">Аквизиционог сервера; </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 xml:space="preserve">Прорачунског сервера и </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Серверско-клијентских функционалних целина које се називају кориснички подсистеми.</w:t>
      </w:r>
    </w:p>
    <w:p w:rsidR="00F923F8" w:rsidRPr="00F923F8" w:rsidRDefault="00F923F8" w:rsidP="00F923F8">
      <w:pPr>
        <w:rPr>
          <w:rFonts w:cs="Arial"/>
          <w:lang w:val="sr-Cyrl-RS"/>
        </w:rPr>
      </w:pPr>
      <w:r w:rsidRPr="00F923F8">
        <w:rPr>
          <w:rFonts w:cs="Arial"/>
          <w:lang w:val="sr-Cyrl-RS"/>
        </w:rPr>
        <w:t>Основне функционалне карактеристике таквог ХИС-а треба да буду:</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ХИС треба да буде сачињен од информационо-комуникационих компоненти повезаних са хидролошким истраживањима, са фокусом на прикупљање, обраду и архивирање релевантних информација које описују фундаменталне хидролошке процесе и које морају бити систематизоване и доступне корисницима кроз различите форме претраживања, приказивања и моделског коришћења.</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ХИС треба да омогући моделирање свих релевантних процеса који су повезани са кретањем воде (природни, неумитни процеси као што је течење воде у водотоковима и сл., и управљиви процеси као што је производња електричне енергије) на начин да примењени модели буду физички засновани.</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ХИС, у интеракцији са хидро-метеоролошким информационим системима који садрже прогнозе, треба да омогући што квалитетнију прогнозу дотока у акумулацију и на тој основи израду оперативних планова управљања, а у складу са различитим захтевима диспечера.</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 xml:space="preserve">Све компоненте ХИС-а треба да буду у складу са информатичким стандардима. У том смислу, ХИС се мора развити према принципима отворене сервисно-оријентисане архитектуре. Архитектура ХИС-а треба да буде проширива и да не буде ограничена физичким обимом података у систему и бројем корисника самог система. ХИС мора бити способан да </w:t>
      </w:r>
      <w:r w:rsidRPr="00F923F8">
        <w:rPr>
          <w:rFonts w:cs="Arial"/>
          <w:lang w:val="sr-Cyrl-RS"/>
        </w:rPr>
        <w:lastRenderedPageBreak/>
        <w:t xml:space="preserve">приступи и преузме све податке, да их преведе у стандардан формат и пружи кориснику кроз Wеб сервисе и стандардизоване функције. </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 xml:space="preserve">ХИС мора да садржи методе и платформу за што једноставније претраживање и обраду релевантних података, имајући увек у виду и њихово геореференцирање, како би се на једном месту сустицали подаци о протоцима и нивоима воде, производњи енергије, падавинама, температурама и сл., који се иначе физички налазе у различитим информационим системима, односно да омогући да се подаци о истој величини, а који се разликују по резолуцији или начину мерења, и налазе у посебним ИС-овима, комбинују, обједињују и допуњују. </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Функционисање ХИС-а мора бити базирано на решењима која су у суштини скалабилна, сигурна, једноставно се надгледају, интероперабилна су и независна од оперативног система. Овакав приступ ослобађа корисника од потребе за сагледавањем сложености превазилажења проблема у прикупљању, обради и дистрибуцији података, док у исто време мора да одвоји одређену логику манипулације подацима од клијентских апликација.</w:t>
      </w:r>
    </w:p>
    <w:p w:rsidR="00F923F8" w:rsidRPr="00F923F8" w:rsidRDefault="00F923F8" w:rsidP="00F923F8">
      <w:pPr>
        <w:rPr>
          <w:rFonts w:cs="Arial"/>
          <w:lang w:val="sr-Cyrl-RS"/>
        </w:rPr>
      </w:pPr>
      <w:r w:rsidRPr="00F923F8">
        <w:rPr>
          <w:rFonts w:cs="Arial"/>
          <w:lang w:val="sr-Cyrl-RS"/>
        </w:rPr>
        <w:t>Управљање водним ресурсима у оквиру система ХЕ на Дрини реализује се кроз успостављање, одржавање и коришћење ХИС „Дрина“, кога чини скуп софтверско/хардверских компоненти груписан у:</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Систем за мерење и прикупљање података;</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Аквизициони сервер;</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Централни сервер базе података;</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Централни прорачунски сервер;</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Корисничке подсистеме за анализу података и управљање прорачунима;</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Администраторске алате.</w:t>
      </w:r>
    </w:p>
    <w:p w:rsidR="00F923F8" w:rsidRPr="00F923F8" w:rsidRDefault="00F923F8" w:rsidP="00F923F8">
      <w:pPr>
        <w:rPr>
          <w:rFonts w:cs="Arial"/>
          <w:szCs w:val="24"/>
          <w:lang w:val="sr-Cyrl-RS"/>
        </w:rPr>
      </w:pPr>
      <w:r w:rsidRPr="00F923F8">
        <w:rPr>
          <w:rFonts w:cs="Arial"/>
          <w:szCs w:val="24"/>
          <w:lang w:val="sr-Cyrl-RS"/>
        </w:rPr>
        <w:t>У циљу коришћења и одржавања ХИС-у може приступити шири круг обученог и стручног особља. Систем предвиђа управљање правима приступа на нивоу улога, као и на нивоу појединачних корисника. Основне улоге у ХИС-у су:</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Корисник;</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Служба осматрања;</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 xml:space="preserve">Овлашћена институција и </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Администратор.</w:t>
      </w:r>
    </w:p>
    <w:p w:rsidR="00F923F8" w:rsidRPr="00F923F8" w:rsidRDefault="00F923F8" w:rsidP="00F923F8">
      <w:pPr>
        <w:rPr>
          <w:rFonts w:cs="Arial"/>
          <w:lang w:val="sr-Cyrl-RS"/>
        </w:rPr>
      </w:pPr>
      <w:r w:rsidRPr="00F923F8">
        <w:rPr>
          <w:rFonts w:cs="Arial"/>
          <w:lang w:val="sr-Cyrl-RS"/>
        </w:rPr>
        <w:t>Корисник представља у најширем смислу сваки субјект који помоћу корисничких алата приступа подацима мерења и резултатима коришћења математичких модела. Улогу корисника има особље диспечерске службе, особље са бране које припада другим службама које могу имати интереса за праћење стања водних ресурса и стручно особље које ради у овлашћеним институцијама које су релевантне за праћење и анализу коришћења хидро-потенцијала и рада објеката ХЕ. По потреби, ова улога се може доделити и особљу из других надлежних институција (министарство, агенције и сл.).</w:t>
      </w:r>
    </w:p>
    <w:p w:rsidR="00F923F8" w:rsidRPr="00F923F8" w:rsidRDefault="00F923F8" w:rsidP="00F923F8">
      <w:pPr>
        <w:rPr>
          <w:rFonts w:cs="Arial"/>
          <w:lang w:val="sr-Cyrl-RS"/>
        </w:rPr>
      </w:pPr>
      <w:r w:rsidRPr="00F923F8">
        <w:rPr>
          <w:rFonts w:cs="Arial"/>
          <w:lang w:val="sr-Cyrl-RS"/>
        </w:rPr>
        <w:t xml:space="preserve">Служба за осматрање врши унос података који се не прикупљају аутоматски (преко система за аутоматску аквизицију, уз помоћ наменских софтвера произвођача мерне опреме) него мануелно, механичким (визуелним) путем или путем дојаве (телефоном и сл.). </w:t>
      </w:r>
    </w:p>
    <w:p w:rsidR="00F923F8" w:rsidRPr="00F923F8" w:rsidRDefault="00F923F8" w:rsidP="00F923F8">
      <w:pPr>
        <w:rPr>
          <w:rFonts w:cs="Arial"/>
          <w:lang w:val="sr-Cyrl-RS"/>
        </w:rPr>
      </w:pPr>
      <w:r w:rsidRPr="00F923F8">
        <w:rPr>
          <w:rFonts w:cs="Arial"/>
          <w:lang w:val="sr-Cyrl-RS"/>
        </w:rPr>
        <w:t>Овлашћена институција представља институцију која је релевантна за праћење и анализу коришћења водних ресурса и ангажовања објеката ХЕ и која располаже одговарајућим стручним ресурсима за вршење анализа коришћењем ХИС-а, као и за управљање одређеним деловима ХИС-а. Стручни кадар из овакве институције има приступ математичким моделима ради њиховог ажурирања, а по потреби и у циљу корекције или унапређења модела. Приступ ХИС-у се регулише уговором између ЈП ЕПС и овлашћене институције.</w:t>
      </w:r>
    </w:p>
    <w:p w:rsidR="00F923F8" w:rsidRPr="00F923F8" w:rsidRDefault="00F923F8" w:rsidP="00F923F8">
      <w:pPr>
        <w:rPr>
          <w:rFonts w:cs="Arial"/>
          <w:lang w:val="sr-Cyrl-RS"/>
        </w:rPr>
      </w:pPr>
      <w:r w:rsidRPr="00F923F8">
        <w:rPr>
          <w:rFonts w:cs="Arial"/>
          <w:lang w:val="sr-Cyrl-RS"/>
        </w:rPr>
        <w:lastRenderedPageBreak/>
        <w:t>Администратор представља улогу која подразумева ажурирање садржаја база података (измену и/или брисање претходно унетих података) и управљање аутоматским процесима прикупљања, архивирања и коришћења података. Администратор управља и правима приступа свих корисника система.</w:t>
      </w:r>
    </w:p>
    <w:p w:rsidR="00F923F8" w:rsidRPr="00F923F8" w:rsidRDefault="00F923F8" w:rsidP="00F923F8">
      <w:pPr>
        <w:rPr>
          <w:rFonts w:cs="Arial"/>
          <w:b/>
          <w:lang w:val="sr-Cyrl-RS"/>
        </w:rPr>
      </w:pPr>
      <w:r w:rsidRPr="00F923F8">
        <w:rPr>
          <w:rFonts w:cs="Arial"/>
          <w:b/>
          <w:lang w:val="sr-Cyrl-RS"/>
        </w:rPr>
        <w:t xml:space="preserve">СИСТЕМ ЗА МЕРЕЊЕ И ПРИКУПЉАЊЕ </w:t>
      </w:r>
    </w:p>
    <w:p w:rsidR="00F923F8" w:rsidRPr="00F923F8" w:rsidRDefault="00F923F8" w:rsidP="00F923F8">
      <w:pPr>
        <w:rPr>
          <w:rFonts w:cs="Arial"/>
          <w:lang w:val="sr-Cyrl-RS"/>
        </w:rPr>
      </w:pPr>
      <w:r w:rsidRPr="00F923F8">
        <w:rPr>
          <w:rFonts w:cs="Arial"/>
          <w:lang w:val="sr-Cyrl-RS"/>
        </w:rPr>
        <w:t>Систем за мерење и прикупљање података омогућава физичку реализацију осматрања података релевантних за ХИС, што подразумева мерење и прикупљање низа релевантних величина. Циљ инсталације система за мерење и прикупљање података је да се обезбеде меродавне информације на основу којих се могу вршити прорачуни и ажурирање математичког модела.</w:t>
      </w:r>
    </w:p>
    <w:p w:rsidR="00F923F8" w:rsidRPr="00F923F8" w:rsidRDefault="00F923F8" w:rsidP="00F923F8">
      <w:pPr>
        <w:rPr>
          <w:rFonts w:cs="Arial"/>
          <w:lang w:val="sr-Cyrl-RS"/>
        </w:rPr>
      </w:pPr>
      <w:r w:rsidRPr="00F923F8">
        <w:rPr>
          <w:rFonts w:cs="Arial"/>
          <w:lang w:val="sr-Cyrl-RS"/>
        </w:rPr>
        <w:t>Систем за мерење и прикупљање чине:</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Опрема и уређаји за мерење и аквизицију и</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Опрема и софтвери за привремено складиштење (са корисничким алатом за ручни унос).</w:t>
      </w:r>
    </w:p>
    <w:p w:rsidR="00F923F8" w:rsidRPr="00F923F8" w:rsidRDefault="00F923F8" w:rsidP="00F923F8">
      <w:pPr>
        <w:rPr>
          <w:rFonts w:cs="Arial"/>
          <w:b/>
          <w:lang w:val="sr-Cyrl-RS"/>
        </w:rPr>
      </w:pPr>
      <w:r w:rsidRPr="00F923F8">
        <w:rPr>
          <w:rFonts w:cs="Arial"/>
          <w:b/>
          <w:lang w:val="sr-Cyrl-RS"/>
        </w:rPr>
        <w:t>Опрема и уређаји за мерење и аквизицију</w:t>
      </w:r>
    </w:p>
    <w:p w:rsidR="00F923F8" w:rsidRPr="00F923F8" w:rsidRDefault="00F923F8" w:rsidP="00F923F8">
      <w:pPr>
        <w:rPr>
          <w:rFonts w:cs="Arial"/>
          <w:lang w:val="sr-Cyrl-RS"/>
        </w:rPr>
      </w:pPr>
      <w:r w:rsidRPr="00F923F8">
        <w:rPr>
          <w:rFonts w:cs="Arial"/>
          <w:lang w:val="sr-Cyrl-RS"/>
        </w:rPr>
        <w:t>Опрему и уређаје за мерење и аквизицију представљају различити типови мерних система, од инструмената са потпуно аутоматизованим поступком мерења, очитавања и преноса података, преко инструмената са аутоматизованим очитавањем и даљинским преносом, до инструмената са мануелним очитавањем који захтевају накнадни ручни унос података мерења.</w:t>
      </w:r>
    </w:p>
    <w:p w:rsidR="00F923F8" w:rsidRPr="00F923F8" w:rsidRDefault="00F923F8" w:rsidP="00F923F8">
      <w:pPr>
        <w:rPr>
          <w:rFonts w:cs="Arial"/>
          <w:lang w:val="sr-Cyrl-RS"/>
        </w:rPr>
      </w:pPr>
      <w:r w:rsidRPr="00F923F8">
        <w:rPr>
          <w:rFonts w:cs="Arial"/>
          <w:lang w:val="sr-Cyrl-RS"/>
        </w:rPr>
        <w:t>Циљ развоја и модернизације ових система је постизање веће прецизности и учесталости мерења, смањење могућности људске грешке, што се остварује повећањем степена аутоматизације процеса мерења и аквизиције.</w:t>
      </w:r>
    </w:p>
    <w:p w:rsidR="00F923F8" w:rsidRPr="00F923F8" w:rsidRDefault="00F923F8" w:rsidP="00F923F8">
      <w:pPr>
        <w:rPr>
          <w:rFonts w:cs="Arial"/>
          <w:lang w:val="sr-Cyrl-RS"/>
        </w:rPr>
      </w:pPr>
      <w:r w:rsidRPr="00F923F8">
        <w:rPr>
          <w:rFonts w:cs="Arial"/>
          <w:lang w:val="sr-Cyrl-RS"/>
        </w:rPr>
        <w:t>Веома битан аспект коришћења опреме и уређаја за мерење и аквизицију је и њихово редовно одржавање. Подршка одржавању се реализује кроз систематско праћење стања опреме коришћењем ХИС-а, уз благовремено предузимање одговарајућих мера за очување опреме и уређаја у добром стању.</w:t>
      </w:r>
    </w:p>
    <w:p w:rsidR="00F923F8" w:rsidRPr="00F923F8" w:rsidRDefault="00F923F8" w:rsidP="00F923F8">
      <w:pPr>
        <w:rPr>
          <w:rFonts w:cs="Arial"/>
          <w:lang w:val="sr-Cyrl-RS"/>
        </w:rPr>
      </w:pPr>
    </w:p>
    <w:p w:rsidR="00F923F8" w:rsidRPr="00F923F8" w:rsidRDefault="00F923F8" w:rsidP="00F923F8">
      <w:pPr>
        <w:rPr>
          <w:rFonts w:cs="Arial"/>
          <w:lang w:val="sr-Cyrl-RS"/>
        </w:rPr>
      </w:pPr>
    </w:p>
    <w:p w:rsidR="00F923F8" w:rsidRPr="00F923F8" w:rsidRDefault="00F923F8" w:rsidP="00F923F8">
      <w:pPr>
        <w:rPr>
          <w:rFonts w:cs="Arial"/>
          <w:lang w:val="sr-Cyrl-RS"/>
        </w:rPr>
      </w:pPr>
    </w:p>
    <w:p w:rsidR="00F923F8" w:rsidRPr="00F923F8" w:rsidRDefault="00F923F8" w:rsidP="00F923F8">
      <w:pPr>
        <w:rPr>
          <w:rFonts w:cs="Arial"/>
          <w:lang w:val="sr-Cyrl-RS"/>
        </w:rPr>
      </w:pPr>
    </w:p>
    <w:p w:rsidR="00F923F8" w:rsidRPr="00F923F8" w:rsidRDefault="00F923F8" w:rsidP="00F923F8">
      <w:pPr>
        <w:rPr>
          <w:rFonts w:cs="Arial"/>
          <w:lang w:val="sr-Cyrl-RS"/>
        </w:rPr>
      </w:pPr>
    </w:p>
    <w:p w:rsidR="00F923F8" w:rsidRPr="00F923F8" w:rsidRDefault="00F923F8" w:rsidP="00F923F8">
      <w:pPr>
        <w:rPr>
          <w:rFonts w:cs="Arial"/>
          <w:lang w:val="sr-Cyrl-RS"/>
        </w:rPr>
      </w:pPr>
    </w:p>
    <w:p w:rsidR="00F923F8" w:rsidRPr="00F923F8" w:rsidRDefault="00F923F8" w:rsidP="00F923F8">
      <w:pPr>
        <w:keepNext/>
        <w:ind w:left="360"/>
        <w:jc w:val="center"/>
        <w:rPr>
          <w:szCs w:val="24"/>
          <w:lang w:val="sr-Cyrl-RS"/>
        </w:rPr>
      </w:pPr>
      <w:r w:rsidRPr="00F923F8">
        <w:rPr>
          <w:szCs w:val="24"/>
          <w:lang w:val="sr-Cyrl-RS"/>
        </w:rPr>
        <w:object w:dxaOrig="14022" w:dyaOrig="242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2.75pt;height:645.75pt" o:ole="">
            <v:imagedata r:id="rId167" o:title=""/>
          </v:shape>
          <o:OLEObject Type="Embed" ProgID="Visio.Drawing.11" ShapeID="_x0000_i1025" DrawAspect="Content" ObjectID="_1541577693" r:id="rId168"/>
        </w:object>
      </w:r>
    </w:p>
    <w:p w:rsidR="00F923F8" w:rsidRPr="00F923F8" w:rsidRDefault="00F923F8" w:rsidP="00F923F8">
      <w:pPr>
        <w:jc w:val="center"/>
        <w:rPr>
          <w:rFonts w:ascii="Calibri" w:eastAsia="Calibri" w:hAnsi="Calibri"/>
          <w:b/>
          <w:bCs/>
          <w:color w:val="4F81BD"/>
          <w:sz w:val="20"/>
          <w:szCs w:val="18"/>
          <w:lang w:val="sr-Cyrl-RS"/>
        </w:rPr>
      </w:pPr>
      <w:r w:rsidRPr="00F923F8">
        <w:rPr>
          <w:rFonts w:ascii="Calibri" w:eastAsia="Calibri" w:hAnsi="Calibri"/>
          <w:b/>
          <w:bCs/>
          <w:color w:val="4F81BD"/>
          <w:sz w:val="20"/>
          <w:szCs w:val="18"/>
          <w:lang w:val="sr-Cyrl-RS"/>
        </w:rPr>
        <w:t xml:space="preserve">Слика </w:t>
      </w:r>
      <w:r w:rsidRPr="00F923F8">
        <w:rPr>
          <w:rFonts w:ascii="Calibri" w:eastAsia="Calibri" w:hAnsi="Calibri"/>
          <w:b/>
          <w:bCs/>
          <w:color w:val="4F81BD"/>
          <w:sz w:val="20"/>
          <w:szCs w:val="18"/>
          <w:lang w:val="sr-Cyrl-RS"/>
        </w:rPr>
        <w:fldChar w:fldCharType="begin"/>
      </w:r>
      <w:r w:rsidRPr="00F923F8">
        <w:rPr>
          <w:rFonts w:ascii="Calibri" w:eastAsia="Calibri" w:hAnsi="Calibri"/>
          <w:b/>
          <w:bCs/>
          <w:color w:val="4F81BD"/>
          <w:sz w:val="20"/>
          <w:szCs w:val="18"/>
          <w:lang w:val="sr-Cyrl-RS"/>
        </w:rPr>
        <w:instrText xml:space="preserve"> SEQ Слика \* ARABIC </w:instrText>
      </w:r>
      <w:r w:rsidRPr="00F923F8">
        <w:rPr>
          <w:rFonts w:ascii="Calibri" w:eastAsia="Calibri" w:hAnsi="Calibri"/>
          <w:b/>
          <w:bCs/>
          <w:color w:val="4F81BD"/>
          <w:sz w:val="20"/>
          <w:szCs w:val="18"/>
          <w:lang w:val="sr-Cyrl-RS"/>
        </w:rPr>
        <w:fldChar w:fldCharType="separate"/>
      </w:r>
      <w:r w:rsidRPr="00F923F8">
        <w:rPr>
          <w:rFonts w:ascii="Calibri" w:eastAsia="Calibri" w:hAnsi="Calibri"/>
          <w:b/>
          <w:bCs/>
          <w:color w:val="4F81BD"/>
          <w:sz w:val="20"/>
          <w:szCs w:val="18"/>
          <w:lang w:val="sr-Cyrl-RS"/>
        </w:rPr>
        <w:t>1</w:t>
      </w:r>
      <w:r w:rsidRPr="00F923F8">
        <w:rPr>
          <w:rFonts w:ascii="Calibri" w:eastAsia="Calibri" w:hAnsi="Calibri"/>
          <w:b/>
          <w:bCs/>
          <w:color w:val="4F81BD"/>
          <w:sz w:val="20"/>
          <w:szCs w:val="18"/>
          <w:lang w:val="sr-Cyrl-RS"/>
        </w:rPr>
        <w:fldChar w:fldCharType="end"/>
      </w:r>
      <w:r w:rsidRPr="00F923F8">
        <w:rPr>
          <w:rFonts w:ascii="Calibri" w:eastAsia="Calibri" w:hAnsi="Calibri"/>
          <w:b/>
          <w:bCs/>
          <w:color w:val="4F81BD"/>
          <w:sz w:val="20"/>
          <w:szCs w:val="18"/>
          <w:lang w:val="sr-Cyrl-RS"/>
        </w:rPr>
        <w:tab/>
        <w:t>Структура ХИС „Дрина“</w:t>
      </w:r>
    </w:p>
    <w:p w:rsidR="00F923F8" w:rsidRPr="00F923F8" w:rsidRDefault="00F923F8" w:rsidP="00F923F8">
      <w:pPr>
        <w:rPr>
          <w:rFonts w:cs="Arial"/>
          <w:b/>
          <w:lang w:val="sr-Cyrl-RS"/>
        </w:rPr>
      </w:pPr>
    </w:p>
    <w:p w:rsidR="00F923F8" w:rsidRPr="00F923F8" w:rsidRDefault="00F923F8" w:rsidP="00F923F8">
      <w:pPr>
        <w:rPr>
          <w:rFonts w:cs="Arial"/>
          <w:b/>
          <w:lang w:val="sr-Cyrl-RS"/>
        </w:rPr>
      </w:pPr>
      <w:r w:rsidRPr="00F923F8">
        <w:rPr>
          <w:rFonts w:cs="Arial"/>
          <w:b/>
          <w:lang w:val="sr-Cyrl-RS"/>
        </w:rPr>
        <w:lastRenderedPageBreak/>
        <w:t>Опрема и софтвери за привремено складиштење</w:t>
      </w:r>
    </w:p>
    <w:p w:rsidR="00F923F8" w:rsidRPr="00F923F8" w:rsidRDefault="00F923F8" w:rsidP="00F923F8">
      <w:pPr>
        <w:rPr>
          <w:rFonts w:cs="Arial"/>
          <w:lang w:val="sr-Cyrl-RS"/>
        </w:rPr>
      </w:pPr>
      <w:r w:rsidRPr="00F923F8">
        <w:rPr>
          <w:rFonts w:cs="Arial"/>
          <w:lang w:val="sr-Cyrl-RS"/>
        </w:rPr>
        <w:t xml:space="preserve">Опрема и софтвери за привремено складиштење имају задатак да прихвате све податке мерења, како оне који потичу из аутоматског процеса аквизиције, тако и оне који су ручно забележени. Ови први подаци се преузимају помоћу наменских софтвера произвођача мерне опреме. По потреби, наменски софтвери врше и одређени ниво обраде измерених података, а који су специфични за дату опрему. Подаци прикупљени на рачунарима са наменским софтвером могу се привремено архивирати или као текстуални фајлови или у базама података. </w:t>
      </w:r>
    </w:p>
    <w:p w:rsidR="00F923F8" w:rsidRPr="00F923F8" w:rsidRDefault="00F923F8" w:rsidP="00F923F8">
      <w:pPr>
        <w:rPr>
          <w:rFonts w:cs="Arial"/>
          <w:b/>
          <w:lang w:val="sr-Cyrl-RS"/>
        </w:rPr>
      </w:pPr>
      <w:r w:rsidRPr="00F923F8">
        <w:rPr>
          <w:rFonts w:cs="Arial"/>
          <w:b/>
          <w:lang w:val="sr-Cyrl-RS"/>
        </w:rPr>
        <w:t xml:space="preserve">Кориснички алат за ручни унос </w:t>
      </w:r>
    </w:p>
    <w:p w:rsidR="00F923F8" w:rsidRPr="00F923F8" w:rsidRDefault="00F923F8" w:rsidP="00F923F8">
      <w:pPr>
        <w:rPr>
          <w:rFonts w:cs="Arial"/>
          <w:lang w:val="sr-Cyrl-RS"/>
        </w:rPr>
      </w:pPr>
      <w:r w:rsidRPr="00F923F8">
        <w:rPr>
          <w:rFonts w:cs="Arial"/>
          <w:lang w:val="sr-Cyrl-RS"/>
        </w:rPr>
        <w:t>Овај кориснички алат омогућава ручни унос података релевантних за ХИС, а који нису обухваћени аутоматским системима аквизиције на постојећим системима за мерење и прикупљање података. Кориснички алат за ручни унос омогућава фреквентни унос података кроз веб базирани интерфејс са програмaбилним предефинисаним електронским обрасцима, који су  еквивалентни папирним обрасцима за бележење мерења.</w:t>
      </w:r>
    </w:p>
    <w:p w:rsidR="00F923F8" w:rsidRPr="00F923F8" w:rsidRDefault="00F923F8" w:rsidP="00F923F8">
      <w:pPr>
        <w:rPr>
          <w:rFonts w:cs="Arial"/>
          <w:lang w:val="sr-Cyrl-RS"/>
        </w:rPr>
      </w:pPr>
      <w:r w:rsidRPr="00F923F8">
        <w:rPr>
          <w:rFonts w:cs="Arial"/>
          <w:lang w:val="sr-Cyrl-RS"/>
        </w:rPr>
        <w:t>Приликом ручног уноса, уз помоћ овог алата, примењују се унапред дефинисани механизми прелиминарне валидације уноса који функционишу на нивоу корисничког интерфејса. Циљ прелиминарне валидације је да се онемогући уношење података са грубом грешком.</w:t>
      </w:r>
    </w:p>
    <w:p w:rsidR="00F923F8" w:rsidRPr="00F923F8" w:rsidRDefault="00F923F8" w:rsidP="00F923F8">
      <w:pPr>
        <w:rPr>
          <w:rFonts w:cs="Arial"/>
          <w:lang w:val="sr-Cyrl-RS"/>
        </w:rPr>
      </w:pPr>
      <w:r w:rsidRPr="00F923F8">
        <w:rPr>
          <w:rFonts w:cs="Arial"/>
          <w:lang w:val="sr-Cyrl-RS"/>
        </w:rPr>
        <w:t>За потребе масовног уноса података, алат обезбеђује формирање шема за читање фајлова са подацима и валидацију на нивоу тумачења података прочитаних из фајлова и пре него што се исти упишу у привремено складиште.</w:t>
      </w:r>
    </w:p>
    <w:p w:rsidR="00F923F8" w:rsidRPr="00F923F8" w:rsidRDefault="00F923F8" w:rsidP="00F923F8">
      <w:pPr>
        <w:rPr>
          <w:rFonts w:cs="Arial"/>
          <w:b/>
          <w:lang w:val="sr-Cyrl-RS"/>
        </w:rPr>
      </w:pPr>
      <w:r w:rsidRPr="00F923F8">
        <w:rPr>
          <w:rFonts w:cs="Arial"/>
          <w:b/>
          <w:lang w:val="sr-Cyrl-RS"/>
        </w:rPr>
        <w:t>АКВИЗИЦИОНИ СЕРВЕР</w:t>
      </w:r>
    </w:p>
    <w:p w:rsidR="00F923F8" w:rsidRPr="00F923F8" w:rsidRDefault="00F923F8" w:rsidP="00F923F8">
      <w:pPr>
        <w:rPr>
          <w:rFonts w:cs="Arial"/>
          <w:lang w:val="sr-Cyrl-RS"/>
        </w:rPr>
      </w:pPr>
      <w:r w:rsidRPr="00F923F8">
        <w:rPr>
          <w:rFonts w:cs="Arial"/>
          <w:lang w:val="sr-Cyrl-RS"/>
        </w:rPr>
        <w:t xml:space="preserve">Аквизициони сервер је скуп хардверско/софтверских компоненти повезаних у једну целину са циљем да податке који се привремено складиште на систему за мерење и прикупљање података преузме, валидује и припреми за слање на централни сервер базе података ХИС-а. У случају да је систем за мерење и прикупљање података непотпун, тј. да опрема и софтвери за привремено складиштење нису имплементирани у пуном обиму, аквизициони сервер преузима на себе и њихову улогу (директна комуникација са опремом и уређајима за мерење и аквизицију). </w:t>
      </w:r>
    </w:p>
    <w:p w:rsidR="00F923F8" w:rsidRPr="00F923F8" w:rsidRDefault="00F923F8" w:rsidP="00F923F8">
      <w:pPr>
        <w:rPr>
          <w:rFonts w:cs="Arial"/>
          <w:lang w:val="sr-Cyrl-RS"/>
        </w:rPr>
      </w:pPr>
      <w:r w:rsidRPr="00F923F8">
        <w:rPr>
          <w:rFonts w:cs="Arial"/>
          <w:lang w:val="sr-Cyrl-RS"/>
        </w:rPr>
        <w:t>У имплементацији ХИС „Дрина“ развијен је аквизициони сервер који комуницира са централним сервером. Аквизициони сервер треба да омогући и преузимање података од РХМЗ Србије, што подразумева постојање протокола о размени података између РХМЗ и ЈП ЕПС.</w:t>
      </w:r>
    </w:p>
    <w:p w:rsidR="00F923F8" w:rsidRPr="00F923F8" w:rsidRDefault="00F923F8" w:rsidP="00F923F8">
      <w:pPr>
        <w:rPr>
          <w:rFonts w:cs="Arial"/>
          <w:lang w:val="sr-Cyrl-RS"/>
        </w:rPr>
      </w:pPr>
      <w:r w:rsidRPr="00F923F8">
        <w:rPr>
          <w:rFonts w:cs="Arial"/>
          <w:lang w:val="sr-Cyrl-RS"/>
        </w:rPr>
        <w:t>Аквизициони сервер се састоји од следећих елемената:</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Слој за пријем и валидацију података и</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Слој са подацима.</w:t>
      </w:r>
    </w:p>
    <w:p w:rsidR="00F923F8" w:rsidRPr="00F923F8" w:rsidRDefault="00F923F8" w:rsidP="00F923F8">
      <w:pPr>
        <w:rPr>
          <w:rFonts w:cs="Arial"/>
          <w:b/>
          <w:lang w:val="sr-Cyrl-RS"/>
        </w:rPr>
      </w:pPr>
      <w:r w:rsidRPr="00F923F8">
        <w:rPr>
          <w:rFonts w:cs="Arial"/>
          <w:b/>
          <w:lang w:val="sr-Cyrl-RS"/>
        </w:rPr>
        <w:t xml:space="preserve">Слој за пријем и валидацију података </w:t>
      </w:r>
    </w:p>
    <w:p w:rsidR="00F923F8" w:rsidRPr="00F923F8" w:rsidRDefault="00F923F8" w:rsidP="00F923F8">
      <w:pPr>
        <w:rPr>
          <w:rFonts w:cs="Arial"/>
          <w:lang w:val="sr-Cyrl-RS"/>
        </w:rPr>
      </w:pPr>
      <w:r w:rsidRPr="00F923F8">
        <w:rPr>
          <w:rFonts w:cs="Arial"/>
          <w:lang w:val="sr-Cyrl-RS"/>
        </w:rPr>
        <w:t xml:space="preserve">Подаци се из постојећих система за мерење и прикупљање података преузимају аутоматизованим ETL процесом извлачења, обраде и валидације који је имплементиран у ETL слоју за пријем и валидацију података. Извлачење података омогућaва проналажење значајних података у изворима података (текстуални фајлови, базе података, веб сервиси и сл.). Обрада подразумева превођење преузетих података у одговарајући модел података уз вршење валидације (елиминација вишеструких мерења, верификација типа податка, провера опсега могућих вредности и сл.). </w:t>
      </w:r>
    </w:p>
    <w:p w:rsidR="00F923F8" w:rsidRPr="00F923F8" w:rsidRDefault="00F923F8" w:rsidP="00F923F8">
      <w:pPr>
        <w:rPr>
          <w:rFonts w:cs="Arial"/>
          <w:lang w:val="sr-Cyrl-RS"/>
        </w:rPr>
      </w:pPr>
      <w:r w:rsidRPr="00F923F8">
        <w:rPr>
          <w:rFonts w:cs="Arial"/>
          <w:lang w:val="sr-Cyrl-RS"/>
        </w:rPr>
        <w:t xml:space="preserve">Управљање радом ETL слоја за пријем и валидацију података врши се преко графичког окружења за дефинисање ETL процеса којим се формирају шеме тока процеса. Шеме су представљене графичким симболима повезаним у дијаграм тока и њима се описују </w:t>
      </w:r>
      <w:r w:rsidRPr="00F923F8">
        <w:rPr>
          <w:rFonts w:cs="Arial"/>
          <w:lang w:val="sr-Cyrl-RS"/>
        </w:rPr>
        <w:lastRenderedPageBreak/>
        <w:t>све операције које поменути слој треба да изврши како би се из неког извора подаци преузели у систем.</w:t>
      </w:r>
    </w:p>
    <w:p w:rsidR="00F923F8" w:rsidRPr="00F923F8" w:rsidRDefault="00F923F8" w:rsidP="00F923F8">
      <w:pPr>
        <w:rPr>
          <w:rFonts w:cs="Arial"/>
          <w:b/>
          <w:lang w:val="sr-Cyrl-RS"/>
        </w:rPr>
      </w:pPr>
      <w:r w:rsidRPr="00F923F8">
        <w:rPr>
          <w:rFonts w:cs="Arial"/>
          <w:b/>
          <w:lang w:val="sr-Cyrl-RS"/>
        </w:rPr>
        <w:t>Слој са подацима аквизиционог сервера</w:t>
      </w:r>
    </w:p>
    <w:p w:rsidR="00F923F8" w:rsidRPr="00F923F8" w:rsidRDefault="00F923F8" w:rsidP="00F923F8">
      <w:pPr>
        <w:rPr>
          <w:rFonts w:cs="Arial"/>
          <w:lang w:val="sr-Cyrl-RS"/>
        </w:rPr>
      </w:pPr>
      <w:r w:rsidRPr="00F923F8">
        <w:rPr>
          <w:rFonts w:cs="Arial"/>
          <w:lang w:val="sr-Cyrl-RS"/>
        </w:rPr>
        <w:t>Слој са подацима чине помоћно складиште и слој за слање података. Преко овог слоја се обрађени и валидовани подаци уписују у помоћно складиште, где се чувају до слања у централну базу података преко слоја за слање података. Овако формиран слој са подацима је отпоран на потенцијалне прекиде везе између аквизиционог сервера и сервера централне базе података, а при наставку комуникације гарантује да се сви подаци пристигли у току прекида пренесу неизмењени у централну базу података преко слоја за слање података.</w:t>
      </w:r>
    </w:p>
    <w:p w:rsidR="00F923F8" w:rsidRPr="00F923F8" w:rsidRDefault="00F923F8" w:rsidP="00F923F8">
      <w:pPr>
        <w:rPr>
          <w:rFonts w:cs="Arial"/>
          <w:b/>
          <w:lang w:val="sr-Cyrl-RS"/>
        </w:rPr>
      </w:pPr>
      <w:r w:rsidRPr="00F923F8">
        <w:rPr>
          <w:rFonts w:cs="Arial"/>
          <w:b/>
          <w:lang w:val="sr-Cyrl-RS"/>
        </w:rPr>
        <w:t xml:space="preserve">ЦЕНТРАЛНИ СЕРВЕР </w:t>
      </w:r>
    </w:p>
    <w:p w:rsidR="00F923F8" w:rsidRPr="00F923F8" w:rsidRDefault="00F923F8" w:rsidP="00F923F8">
      <w:pPr>
        <w:rPr>
          <w:rFonts w:cs="Arial"/>
          <w:lang w:val="sr-Cyrl-RS"/>
        </w:rPr>
      </w:pPr>
      <w:r w:rsidRPr="00F923F8">
        <w:rPr>
          <w:rFonts w:cs="Arial"/>
          <w:lang w:val="sr-Cyrl-RS"/>
        </w:rPr>
        <w:t xml:space="preserve">Централни сервер чини скуп хардверско/софтверских компоненти повезаних у једну целину са циљем координације, дистрибуирања, синхронизације и складиштења података, као и управљања приступом подацима и сервисима. Централни сервер се налази у средишту информационо-комуникационе инфраструктуре система и сви други елементи система у одређеном обиму комуницирају са њим. </w:t>
      </w:r>
    </w:p>
    <w:p w:rsidR="00F923F8" w:rsidRPr="00F923F8" w:rsidRDefault="00F923F8" w:rsidP="00F923F8">
      <w:pPr>
        <w:rPr>
          <w:rFonts w:cs="Arial"/>
          <w:lang w:val="sr-Cyrl-RS"/>
        </w:rPr>
      </w:pPr>
      <w:r w:rsidRPr="00F923F8">
        <w:rPr>
          <w:rFonts w:cs="Arial"/>
          <w:lang w:val="sr-Cyrl-RS"/>
        </w:rPr>
        <w:t>Податке из централног сервера користе прорачунски сервер и кориснички подсистеми.</w:t>
      </w:r>
    </w:p>
    <w:p w:rsidR="00F923F8" w:rsidRPr="00F923F8" w:rsidRDefault="00F923F8" w:rsidP="00F923F8">
      <w:pPr>
        <w:rPr>
          <w:rFonts w:cs="Arial"/>
          <w:b/>
          <w:lang w:val="sr-Cyrl-RS"/>
        </w:rPr>
      </w:pPr>
      <w:r w:rsidRPr="00F923F8">
        <w:rPr>
          <w:rFonts w:cs="Arial"/>
          <w:b/>
          <w:lang w:val="sr-Cyrl-RS"/>
        </w:rPr>
        <w:t>Слој са подацима централног сервера</w:t>
      </w:r>
    </w:p>
    <w:p w:rsidR="00F923F8" w:rsidRPr="00F923F8" w:rsidRDefault="00F923F8" w:rsidP="00F923F8">
      <w:pPr>
        <w:rPr>
          <w:rFonts w:cs="Arial"/>
          <w:lang w:val="sr-Cyrl-RS"/>
        </w:rPr>
      </w:pPr>
      <w:r w:rsidRPr="00F923F8">
        <w:rPr>
          <w:rFonts w:cs="Arial"/>
          <w:lang w:val="sr-Cyrl-RS"/>
        </w:rPr>
        <w:t>Слој са подацима централног сервера представља скуп базе података (и метаподатака) са слојевима који обезбеђују архивирање (са оценом техничког квалитета) и сигуран и унифициран приступ архивираним подацима.</w:t>
      </w:r>
    </w:p>
    <w:p w:rsidR="00F923F8" w:rsidRPr="00F923F8" w:rsidRDefault="00F923F8" w:rsidP="00F923F8">
      <w:pPr>
        <w:rPr>
          <w:rFonts w:cs="Arial"/>
          <w:lang w:val="sr-Cyrl-RS"/>
        </w:rPr>
      </w:pPr>
      <w:r w:rsidRPr="00F923F8">
        <w:rPr>
          <w:rFonts w:cs="Arial"/>
          <w:lang w:val="sr-Cyrl-RS"/>
        </w:rPr>
        <w:t>Слој података централног сервера чине:</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Централна база података;</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База метаподатака;</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Слој за пријем и одређивање техничког квалитета података;</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Слој за обраду и пружање података и</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Слој за управљање приступом систему.</w:t>
      </w:r>
    </w:p>
    <w:p w:rsidR="00F923F8" w:rsidRPr="00F923F8" w:rsidRDefault="00F923F8" w:rsidP="00F923F8">
      <w:pPr>
        <w:rPr>
          <w:rFonts w:cs="Arial"/>
          <w:i/>
          <w:lang w:val="sr-Cyrl-RS"/>
        </w:rPr>
      </w:pPr>
      <w:r w:rsidRPr="00F923F8">
        <w:rPr>
          <w:rFonts w:cs="Arial"/>
          <w:i/>
          <w:lang w:val="sr-Cyrl-RS"/>
        </w:rPr>
        <w:t>Централна база података</w:t>
      </w:r>
    </w:p>
    <w:p w:rsidR="00F923F8" w:rsidRPr="00F923F8" w:rsidRDefault="00F923F8" w:rsidP="00F923F8">
      <w:pPr>
        <w:rPr>
          <w:rFonts w:cs="Arial"/>
          <w:lang w:val="sr-Cyrl-RS"/>
        </w:rPr>
      </w:pPr>
      <w:r w:rsidRPr="00F923F8">
        <w:rPr>
          <w:rFonts w:cs="Arial"/>
          <w:lang w:val="sr-Cyrl-RS"/>
        </w:rPr>
        <w:t>Ова база података садржи архиву података мерења, као и пратећих информација о њима (методе мерења, извор податка и сл.). Сви подаци о мерењима морају имати временску и просторну референцу према јасно дефинисаном моделу података на основу кога је формирана централна база података. Податак архивиран у централној бази података поред временске и просторне референце поседује и податак о техничком квалитету.</w:t>
      </w:r>
    </w:p>
    <w:p w:rsidR="00F923F8" w:rsidRPr="00F923F8" w:rsidRDefault="00F923F8" w:rsidP="00F923F8">
      <w:pPr>
        <w:rPr>
          <w:rFonts w:cs="Arial"/>
          <w:i/>
          <w:lang w:val="sr-Cyrl-RS"/>
        </w:rPr>
      </w:pPr>
      <w:r w:rsidRPr="00F923F8">
        <w:rPr>
          <w:rFonts w:cs="Arial"/>
          <w:i/>
          <w:lang w:val="sr-Cyrl-RS"/>
        </w:rPr>
        <w:t xml:space="preserve">База метаподатака </w:t>
      </w:r>
    </w:p>
    <w:p w:rsidR="00F923F8" w:rsidRPr="00F923F8" w:rsidRDefault="00F923F8" w:rsidP="00F923F8">
      <w:pPr>
        <w:rPr>
          <w:rFonts w:cs="Arial"/>
          <w:lang w:val="sr-Cyrl-RS"/>
        </w:rPr>
      </w:pPr>
      <w:r w:rsidRPr="00F923F8">
        <w:rPr>
          <w:rFonts w:cs="Arial"/>
          <w:lang w:val="sr-Cyrl-RS"/>
        </w:rPr>
        <w:t xml:space="preserve">База метаподатака садржи релевантне податке о стању мерних система, документа о објектима и све информације које помажу у тумачењу података из централне базе. </w:t>
      </w:r>
    </w:p>
    <w:p w:rsidR="00F923F8" w:rsidRPr="00F923F8" w:rsidRDefault="00F923F8" w:rsidP="00F923F8">
      <w:pPr>
        <w:rPr>
          <w:rFonts w:cs="Arial"/>
          <w:i/>
          <w:lang w:val="sr-Cyrl-RS"/>
        </w:rPr>
      </w:pPr>
      <w:r w:rsidRPr="00F923F8">
        <w:rPr>
          <w:rFonts w:cs="Arial"/>
          <w:i/>
          <w:lang w:val="sr-Cyrl-RS"/>
        </w:rPr>
        <w:t xml:space="preserve">Слој за пријем и одређивање техничког квалитета података </w:t>
      </w:r>
    </w:p>
    <w:p w:rsidR="00F923F8" w:rsidRPr="00F923F8" w:rsidRDefault="00F923F8" w:rsidP="00F923F8">
      <w:pPr>
        <w:rPr>
          <w:rFonts w:cs="Arial"/>
          <w:lang w:val="sr-Cyrl-RS"/>
        </w:rPr>
      </w:pPr>
      <w:r w:rsidRPr="00F923F8">
        <w:rPr>
          <w:rFonts w:cs="Arial"/>
          <w:lang w:val="sr-Cyrl-RS"/>
        </w:rPr>
        <w:t xml:space="preserve">Овај слој комуницира са аквизиционим серверима од којих добија податке за упис у централну базу података, при чему треба обезбедити механизме оцењивања података на основу техничког квалитета. Технички квалитет података представља оцену употребљивости податка у смислу његовог коришћења у експертским анализама и математичким моделима. Поступци одређивања техничког квалитета су знатно сложенији од поступака валидације на аквизиционом серверу и треба да садрже механизме детекције отклона („скокова“ вредности), трендова, као и корелације више величина и др. </w:t>
      </w:r>
    </w:p>
    <w:p w:rsidR="00F923F8" w:rsidRPr="00F923F8" w:rsidRDefault="00F923F8" w:rsidP="00F923F8">
      <w:pPr>
        <w:rPr>
          <w:rFonts w:cs="Arial"/>
          <w:i/>
          <w:lang w:val="sr-Cyrl-RS"/>
        </w:rPr>
      </w:pPr>
      <w:r w:rsidRPr="00F923F8">
        <w:rPr>
          <w:rFonts w:cs="Arial"/>
          <w:i/>
          <w:lang w:val="sr-Cyrl-RS"/>
        </w:rPr>
        <w:t xml:space="preserve">Слој за управљање приступом систему </w:t>
      </w:r>
    </w:p>
    <w:p w:rsidR="00F923F8" w:rsidRPr="00F923F8" w:rsidRDefault="00F923F8" w:rsidP="00F923F8">
      <w:pPr>
        <w:rPr>
          <w:rFonts w:cs="Arial"/>
          <w:lang w:val="sr-Cyrl-RS"/>
        </w:rPr>
      </w:pPr>
      <w:r w:rsidRPr="00F923F8">
        <w:rPr>
          <w:rFonts w:cs="Arial"/>
          <w:lang w:val="sr-Cyrl-RS"/>
        </w:rPr>
        <w:lastRenderedPageBreak/>
        <w:t>Приступ подацима и сервисима система контролише се на нивоу групе корисника, или појединачног корисника. У циљу безбедности систем захтева ауторизацију корисника. Ауторизовани корисници могу имати различита права приступа на ресурсе система.</w:t>
      </w:r>
    </w:p>
    <w:p w:rsidR="00F923F8" w:rsidRPr="00F923F8" w:rsidRDefault="00F923F8" w:rsidP="00F923F8">
      <w:pPr>
        <w:rPr>
          <w:rFonts w:cs="Arial"/>
          <w:i/>
          <w:lang w:val="sr-Cyrl-RS"/>
        </w:rPr>
      </w:pPr>
      <w:r w:rsidRPr="00F923F8">
        <w:rPr>
          <w:rFonts w:cs="Arial"/>
          <w:i/>
          <w:lang w:val="sr-Cyrl-RS"/>
        </w:rPr>
        <w:t xml:space="preserve">Слој за обраду и пружање података </w:t>
      </w:r>
    </w:p>
    <w:p w:rsidR="00F923F8" w:rsidRPr="00F923F8" w:rsidRDefault="00F923F8" w:rsidP="00F923F8">
      <w:pPr>
        <w:rPr>
          <w:rFonts w:cs="Arial"/>
          <w:lang w:val="sr-Cyrl-RS"/>
        </w:rPr>
      </w:pPr>
      <w:r w:rsidRPr="00F923F8">
        <w:rPr>
          <w:rFonts w:cs="Arial"/>
          <w:lang w:val="sr-Cyrl-RS"/>
        </w:rPr>
        <w:t>Овај слој се користи за дистрибуцију података са централног на корисничке подсистеме. Његов задатак је и обрада података из централне базе података: добијање инжењерских величина од измерених величина, агрегирање по временском кораку (средње, максималне и минималне вредности и др.) и сл.</w:t>
      </w:r>
    </w:p>
    <w:p w:rsidR="00F923F8" w:rsidRPr="00F923F8" w:rsidRDefault="00F923F8" w:rsidP="00F923F8">
      <w:pPr>
        <w:rPr>
          <w:rFonts w:cs="Arial"/>
          <w:b/>
          <w:lang w:val="sr-Cyrl-RS"/>
        </w:rPr>
      </w:pPr>
      <w:r w:rsidRPr="00F923F8">
        <w:rPr>
          <w:rFonts w:cs="Arial"/>
          <w:b/>
          <w:lang w:val="sr-Cyrl-RS"/>
        </w:rPr>
        <w:t xml:space="preserve">ПРОРАЧУНСКИ СЕРВЕР </w:t>
      </w:r>
    </w:p>
    <w:p w:rsidR="00F923F8" w:rsidRPr="00F923F8" w:rsidRDefault="00F923F8" w:rsidP="00F923F8">
      <w:pPr>
        <w:rPr>
          <w:rFonts w:cs="Arial"/>
          <w:lang w:val="sr-Cyrl-RS"/>
        </w:rPr>
      </w:pPr>
      <w:r w:rsidRPr="00F923F8">
        <w:rPr>
          <w:rFonts w:cs="Arial"/>
          <w:lang w:val="sr-Cyrl-RS"/>
        </w:rPr>
        <w:t xml:space="preserve">Прорачунски сервер је скуп хардверско/софтверских компоненти повезаних у једну целину са циљем да се обезбеди инфраструктура неопходна за коришћење математичких модела у процесу управљања водним ресурсима. </w:t>
      </w:r>
    </w:p>
    <w:p w:rsidR="00F923F8" w:rsidRPr="00F923F8" w:rsidRDefault="00F923F8" w:rsidP="00F923F8">
      <w:pPr>
        <w:rPr>
          <w:rFonts w:cs="Arial"/>
          <w:lang w:val="sr-Cyrl-RS"/>
        </w:rPr>
      </w:pPr>
      <w:r w:rsidRPr="00F923F8">
        <w:rPr>
          <w:rFonts w:cs="Arial"/>
          <w:lang w:val="sr-Cyrl-RS"/>
        </w:rPr>
        <w:t>Прорачунски сервер чине:</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Слој са симулационим моделима;</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Слој са прорачунским сервисима.</w:t>
      </w:r>
    </w:p>
    <w:p w:rsidR="00F923F8" w:rsidRPr="00F923F8" w:rsidRDefault="00F923F8" w:rsidP="00F923F8">
      <w:pPr>
        <w:tabs>
          <w:tab w:val="left" w:pos="3420"/>
          <w:tab w:val="left" w:pos="4500"/>
          <w:tab w:val="left" w:pos="5040"/>
          <w:tab w:val="left" w:pos="5670"/>
        </w:tabs>
        <w:rPr>
          <w:rFonts w:cs="Arial"/>
          <w:lang w:val="sr-Cyrl-RS"/>
        </w:rPr>
      </w:pPr>
      <w:r w:rsidRPr="00F923F8">
        <w:rPr>
          <w:rFonts w:cs="Arial"/>
          <w:lang w:val="sr-Cyrl-RS"/>
        </w:rPr>
        <w:t>Због специфичности и сложености прорачуна који се врше са хидролошким и хидрауличким моделима и примене оптимизационих алгоритама, хардверска платформа прорачунског сервера и системски софтвер треба да омогуће паралелизацију прорачуна и да имају могућност периодичне надоградње.</w:t>
      </w:r>
    </w:p>
    <w:p w:rsidR="00F923F8" w:rsidRPr="00F923F8" w:rsidRDefault="00F923F8" w:rsidP="00F923F8">
      <w:pPr>
        <w:rPr>
          <w:rFonts w:cs="Arial"/>
          <w:b/>
          <w:lang w:val="sr-Cyrl-RS"/>
        </w:rPr>
      </w:pPr>
      <w:r w:rsidRPr="00F923F8">
        <w:rPr>
          <w:rFonts w:cs="Arial"/>
          <w:b/>
          <w:lang w:val="sr-Cyrl-RS"/>
        </w:rPr>
        <w:t>Слој са симулационим моделима</w:t>
      </w:r>
    </w:p>
    <w:p w:rsidR="00F923F8" w:rsidRPr="00F923F8" w:rsidRDefault="00F923F8" w:rsidP="00F923F8">
      <w:pPr>
        <w:rPr>
          <w:rFonts w:cs="Arial"/>
          <w:lang w:val="sr-Cyrl-RS"/>
        </w:rPr>
      </w:pPr>
      <w:r w:rsidRPr="00F923F8">
        <w:rPr>
          <w:rFonts w:cs="Arial"/>
          <w:lang w:val="sr-Cyrl-RS"/>
        </w:rPr>
        <w:t>Симулациони модели прорачунског имају задатак да симулирају одрешене специфичне процесе који су релевантни за управљање водним ресурсом и коришћењем хидропотенцијала на сливу. Сваки од математичких модела састоји се од:</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 xml:space="preserve">Нумеричког солвера; </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Фајлова са дефиницијом геометријских, физичких и функционалних карактеристика одговарајућег модела.</w:t>
      </w:r>
    </w:p>
    <w:p w:rsidR="00F923F8" w:rsidRPr="00F923F8" w:rsidRDefault="00F923F8" w:rsidP="00F923F8">
      <w:pPr>
        <w:rPr>
          <w:rFonts w:cs="Arial"/>
          <w:lang w:val="sr-Cyrl-RS"/>
        </w:rPr>
      </w:pPr>
      <w:r w:rsidRPr="00F923F8">
        <w:rPr>
          <w:rFonts w:cs="Arial"/>
          <w:lang w:val="sr-Cyrl-RS"/>
        </w:rPr>
        <w:t xml:space="preserve">Нумерички солвери врше симулацију свих релевантних физичких процеса везаних за одређену област њихове примене. </w:t>
      </w:r>
    </w:p>
    <w:p w:rsidR="00F923F8" w:rsidRPr="00F923F8" w:rsidRDefault="00F923F8" w:rsidP="00F923F8">
      <w:pPr>
        <w:rPr>
          <w:rFonts w:cs="Arial"/>
          <w:lang w:val="sr-Cyrl-RS"/>
        </w:rPr>
      </w:pPr>
      <w:r w:rsidRPr="00F923F8">
        <w:rPr>
          <w:rFonts w:cs="Arial"/>
          <w:lang w:val="sr-Cyrl-RS"/>
        </w:rPr>
        <w:t>Геометријске, физичке и функционалне карактеристике одговарајућег модела следе из ГИС подлога (дигитални модел терена, вегетација, педологија, геометрија речног корита, дужине токова, нагиб и сл.) и из параметара и карактеристика постојећих и будућих објеката (крива запремине, крива преливања, шкољкасти дијаграм и сл.) који су похрањени у бази података централног сервера.</w:t>
      </w:r>
    </w:p>
    <w:p w:rsidR="00F923F8" w:rsidRPr="00F923F8" w:rsidRDefault="00F923F8" w:rsidP="00F923F8">
      <w:pPr>
        <w:rPr>
          <w:rFonts w:cs="Arial"/>
          <w:lang w:val="sr-Cyrl-RS"/>
        </w:rPr>
      </w:pPr>
      <w:r w:rsidRPr="00F923F8">
        <w:rPr>
          <w:rFonts w:cs="Arial"/>
          <w:i/>
          <w:lang w:val="sr-Cyrl-RS"/>
        </w:rPr>
        <w:t>Хидролошки модел за дугорочне прорачуне у сливу</w:t>
      </w:r>
    </w:p>
    <w:p w:rsidR="00F923F8" w:rsidRPr="00F923F8" w:rsidRDefault="00F923F8" w:rsidP="00F923F8">
      <w:pPr>
        <w:rPr>
          <w:rFonts w:cs="Arial"/>
          <w:lang w:val="sr-Cyrl-RS"/>
        </w:rPr>
      </w:pPr>
      <w:r w:rsidRPr="00F923F8">
        <w:rPr>
          <w:rFonts w:cs="Arial"/>
          <w:lang w:val="sr-Cyrl-RS"/>
        </w:rPr>
        <w:t xml:space="preserve">Намена модела за дугорочне хидролошке прорачуне у сливу је израчунавање отицаја са слива на основу метеоролошких величина (температуре ваздуха и падавина) за дуже прорачунске периоде. </w:t>
      </w:r>
    </w:p>
    <w:p w:rsidR="00F923F8" w:rsidRPr="00F923F8" w:rsidRDefault="00F923F8" w:rsidP="00F923F8">
      <w:pPr>
        <w:rPr>
          <w:rFonts w:cs="Arial"/>
          <w:lang w:val="sr-Cyrl-RS"/>
        </w:rPr>
      </w:pPr>
      <w:r w:rsidRPr="00F923F8">
        <w:rPr>
          <w:rFonts w:cs="Arial"/>
          <w:lang w:val="sr-Cyrl-RS"/>
        </w:rPr>
        <w:t>Према типу, хидролошки модел за дугорочне прорачуне у сливу сврстава се у дистрибуиране хидролошке моделе, тј користи се наменским нумеричким солвером за дистрибуирану симулацију трансформације падавина у отицај уз праћење комплетног хидролошког циклуса (падавине, снежни покривач, евапотранспирација итд.).</w:t>
      </w:r>
    </w:p>
    <w:p w:rsidR="00F923F8" w:rsidRPr="00F923F8" w:rsidRDefault="00F923F8" w:rsidP="00F923F8">
      <w:pPr>
        <w:rPr>
          <w:rFonts w:cs="Arial"/>
          <w:lang w:val="sr-Cyrl-RS"/>
        </w:rPr>
      </w:pPr>
      <w:r w:rsidRPr="00F923F8">
        <w:rPr>
          <w:rFonts w:cs="Arial"/>
          <w:lang w:val="sr-Cyrl-RS"/>
        </w:rPr>
        <w:t>Прорачуни са овим хидролошким моделом врше се преко корисничке апликације за дугорочне хидролошке анализе.</w:t>
      </w:r>
    </w:p>
    <w:p w:rsidR="00F923F8" w:rsidRPr="00F923F8" w:rsidRDefault="00F923F8" w:rsidP="00F923F8">
      <w:pPr>
        <w:rPr>
          <w:rFonts w:cs="Arial"/>
          <w:lang w:val="sr-Cyrl-RS"/>
        </w:rPr>
      </w:pPr>
      <w:r w:rsidRPr="00F923F8">
        <w:rPr>
          <w:rFonts w:cs="Arial"/>
          <w:lang w:val="sr-Cyrl-RS"/>
        </w:rPr>
        <w:t>Резултати дугорочних прорачуна дотока са слива даље се могу користити као улаз у корисничку апликацију за подршку стратешком планирању.</w:t>
      </w:r>
    </w:p>
    <w:p w:rsidR="00F923F8" w:rsidRPr="00F923F8" w:rsidRDefault="00F923F8" w:rsidP="00F923F8">
      <w:pPr>
        <w:rPr>
          <w:rFonts w:cs="Arial"/>
          <w:i/>
          <w:lang w:val="sr-Cyrl-RS"/>
        </w:rPr>
      </w:pPr>
      <w:r w:rsidRPr="00F923F8">
        <w:rPr>
          <w:rFonts w:cs="Arial"/>
          <w:i/>
          <w:lang w:val="sr-Cyrl-RS"/>
        </w:rPr>
        <w:t>Хидролошки модел за краткорочне прорачуне у сливу (прогнози хидролошки модел)</w:t>
      </w:r>
    </w:p>
    <w:p w:rsidR="00F923F8" w:rsidRPr="00F923F8" w:rsidRDefault="00F923F8" w:rsidP="00F923F8">
      <w:pPr>
        <w:rPr>
          <w:rFonts w:cs="Arial"/>
          <w:lang w:val="sr-Cyrl-RS"/>
        </w:rPr>
      </w:pPr>
      <w:r w:rsidRPr="00F923F8">
        <w:rPr>
          <w:rFonts w:cs="Arial"/>
          <w:lang w:val="sr-Cyrl-RS"/>
        </w:rPr>
        <w:lastRenderedPageBreak/>
        <w:t xml:space="preserve">Прогнозни хидролошки модел представља хидролошки модел развијен за краткорочне прорачуне у условима велике неодређености реалног стања система и метеоролошких прогноза. Намена прогнозног модела је израда оперативних прогноза дотицаја са слива и израду могућих сценарија наиласка великих вода на основу једне или више метеоролошких прогноза. </w:t>
      </w:r>
    </w:p>
    <w:p w:rsidR="00F923F8" w:rsidRPr="00F923F8" w:rsidRDefault="00F923F8" w:rsidP="00F923F8">
      <w:pPr>
        <w:rPr>
          <w:rFonts w:cs="Arial"/>
          <w:lang w:val="sr-Cyrl-RS"/>
        </w:rPr>
      </w:pPr>
      <w:r w:rsidRPr="00F923F8">
        <w:rPr>
          <w:rFonts w:cs="Arial"/>
          <w:lang w:val="sr-Cyrl-RS"/>
        </w:rPr>
        <w:t>Модел се реализује преко нумеричког солвера за дистрибуирану симулацију трансформације падавина у отицај проширеног са феноменима битним за краткорочне симулације (сложени модел отапања снега и сл.). Нумерички солвер мора бити у могућности да врши размену података за сервисом за асимилацију мерења.</w:t>
      </w:r>
    </w:p>
    <w:p w:rsidR="00F923F8" w:rsidRPr="00F923F8" w:rsidRDefault="00F923F8" w:rsidP="00F923F8">
      <w:pPr>
        <w:rPr>
          <w:rFonts w:cs="Arial"/>
          <w:lang w:val="sr-Cyrl-RS"/>
        </w:rPr>
      </w:pPr>
      <w:r w:rsidRPr="00F923F8">
        <w:rPr>
          <w:rFonts w:cs="Arial"/>
          <w:lang w:val="sr-Cyrl-RS"/>
        </w:rPr>
        <w:t>Прорачуни са овим хидролошким моделом врше се преко корисничке апликације за оперативне хидролошке анализе.</w:t>
      </w:r>
    </w:p>
    <w:p w:rsidR="00F923F8" w:rsidRPr="00F923F8" w:rsidRDefault="00F923F8" w:rsidP="00F923F8">
      <w:pPr>
        <w:rPr>
          <w:rFonts w:cs="Arial"/>
          <w:lang w:val="sr-Cyrl-RS"/>
        </w:rPr>
      </w:pPr>
      <w:r w:rsidRPr="00F923F8">
        <w:rPr>
          <w:rFonts w:cs="Arial"/>
          <w:lang w:val="sr-Cyrl-RS"/>
        </w:rPr>
        <w:t>Прогнозе дотока се могу даље могу користити у корисничкој апликацији за подршку оперативном управљању и бити и публиковане преко портала за подршку управљању.</w:t>
      </w:r>
    </w:p>
    <w:p w:rsidR="00F923F8" w:rsidRPr="00F923F8" w:rsidRDefault="00F923F8" w:rsidP="00F923F8">
      <w:pPr>
        <w:rPr>
          <w:rFonts w:cs="Arial"/>
          <w:i/>
          <w:lang w:val="sr-Cyrl-RS"/>
        </w:rPr>
      </w:pPr>
      <w:r w:rsidRPr="00F923F8">
        <w:rPr>
          <w:rFonts w:cs="Arial"/>
          <w:i/>
          <w:lang w:val="sr-Cyrl-RS"/>
        </w:rPr>
        <w:t>Хидрауличко-хидроенергетски модел за дугорочне прорачуне у сливу</w:t>
      </w:r>
    </w:p>
    <w:p w:rsidR="00F923F8" w:rsidRPr="00F923F8" w:rsidRDefault="00F923F8" w:rsidP="00F923F8">
      <w:pPr>
        <w:rPr>
          <w:rFonts w:cs="Arial"/>
          <w:lang w:val="sr-Cyrl-RS"/>
        </w:rPr>
      </w:pPr>
      <w:r w:rsidRPr="00F923F8">
        <w:rPr>
          <w:rFonts w:cs="Arial"/>
          <w:lang w:val="sr-Cyrl-RS"/>
        </w:rPr>
        <w:t xml:space="preserve">Хидрауличко-хидроенергетски модел за дугорочне прорачуне у сливу је намењен за дугорочне прорачуне природног и вештачког кретања воде на сливу са акцентом на управљање и рад хидроенергетских система. Модел треба да буде у могућности да реализује различите механизме управљања радом система и дозволи варијантне конфигурације система променљиве у времену. </w:t>
      </w:r>
    </w:p>
    <w:p w:rsidR="00F923F8" w:rsidRPr="00F923F8" w:rsidRDefault="00F923F8" w:rsidP="00F923F8">
      <w:pPr>
        <w:rPr>
          <w:rFonts w:cs="Arial"/>
          <w:lang w:val="sr-Cyrl-RS"/>
        </w:rPr>
      </w:pPr>
      <w:r w:rsidRPr="00F923F8">
        <w:rPr>
          <w:rFonts w:cs="Arial"/>
          <w:lang w:val="sr-Cyrl-RS"/>
        </w:rPr>
        <w:t>Модел се реализује преко нумеричког солвера за рутирање воде са контролним објектима. Нумерички солвер мора бити у могућности да врши размену података за сервисом за оптимизацију.</w:t>
      </w:r>
    </w:p>
    <w:p w:rsidR="00F923F8" w:rsidRPr="00F923F8" w:rsidRDefault="00F923F8" w:rsidP="00F923F8">
      <w:pPr>
        <w:rPr>
          <w:rFonts w:cs="Arial"/>
          <w:lang w:val="sr-Cyrl-RS"/>
        </w:rPr>
      </w:pPr>
      <w:r w:rsidRPr="00F923F8">
        <w:rPr>
          <w:rFonts w:cs="Arial"/>
          <w:lang w:val="sr-Cyrl-RS"/>
        </w:rPr>
        <w:t>Прорачуни са овим моделом се врше преко корисничке апликације за подршку стратешком планирању.</w:t>
      </w:r>
    </w:p>
    <w:p w:rsidR="00F923F8" w:rsidRPr="00F923F8" w:rsidRDefault="00F923F8" w:rsidP="00F923F8">
      <w:pPr>
        <w:rPr>
          <w:rFonts w:cs="Arial"/>
          <w:i/>
          <w:lang w:val="sr-Cyrl-RS"/>
        </w:rPr>
      </w:pPr>
      <w:r w:rsidRPr="00F923F8">
        <w:rPr>
          <w:rFonts w:cs="Arial"/>
          <w:i/>
          <w:lang w:val="sr-Cyrl-RS"/>
        </w:rPr>
        <w:t>Хидрауличко-хидроенергетски модел за оперативно управљање</w:t>
      </w:r>
    </w:p>
    <w:p w:rsidR="00F923F8" w:rsidRPr="00F923F8" w:rsidRDefault="00F923F8" w:rsidP="00F923F8">
      <w:pPr>
        <w:rPr>
          <w:rFonts w:cs="Arial"/>
          <w:lang w:val="sr-Cyrl-RS"/>
        </w:rPr>
      </w:pPr>
      <w:r w:rsidRPr="00F923F8">
        <w:rPr>
          <w:rFonts w:cs="Arial"/>
          <w:lang w:val="sr-Cyrl-RS"/>
        </w:rPr>
        <w:t xml:space="preserve">Хидрауличко-хидроенергетски модел за оперативно управљање је намењен за провере краткорочних планова управљања објектима система (планирана производња, управљање котом и сл.), а у циљу утврђивања оптималности рада и поштовања дефинисаних ограничења (варијација коте, максимални и минимални дозвољени протоци и сл.). </w:t>
      </w:r>
    </w:p>
    <w:p w:rsidR="00F923F8" w:rsidRPr="00F923F8" w:rsidRDefault="00F923F8" w:rsidP="00F923F8">
      <w:pPr>
        <w:rPr>
          <w:rFonts w:cs="Arial"/>
          <w:lang w:val="sr-Cyrl-RS"/>
        </w:rPr>
      </w:pPr>
      <w:r w:rsidRPr="00F923F8">
        <w:rPr>
          <w:rFonts w:cs="Arial"/>
          <w:lang w:val="sr-Cyrl-RS"/>
        </w:rPr>
        <w:t xml:space="preserve">Модел се реализује преко нумеричког модула за прорачун неустаљеног течења са контролним објектима. </w:t>
      </w:r>
    </w:p>
    <w:p w:rsidR="00F923F8" w:rsidRPr="00F923F8" w:rsidRDefault="00F923F8" w:rsidP="00F923F8">
      <w:pPr>
        <w:rPr>
          <w:rFonts w:cs="Arial"/>
          <w:lang w:val="sr-Cyrl-RS"/>
        </w:rPr>
      </w:pPr>
      <w:r w:rsidRPr="00F923F8">
        <w:rPr>
          <w:rFonts w:cs="Arial"/>
          <w:lang w:val="sr-Cyrl-RS"/>
        </w:rPr>
        <w:t>Прорачуни са овим моделом се врше преко корисничке апликације за подршку оперативном управљању.</w:t>
      </w:r>
    </w:p>
    <w:p w:rsidR="00F923F8" w:rsidRPr="00F923F8" w:rsidRDefault="00F923F8" w:rsidP="00F923F8">
      <w:pPr>
        <w:rPr>
          <w:rFonts w:cs="Arial"/>
          <w:b/>
          <w:lang w:val="sr-Cyrl-RS"/>
        </w:rPr>
      </w:pPr>
      <w:r w:rsidRPr="00F923F8">
        <w:rPr>
          <w:rFonts w:cs="Arial"/>
          <w:b/>
          <w:lang w:val="sr-Cyrl-RS"/>
        </w:rPr>
        <w:t>Слој са прорачунским сервисима</w:t>
      </w:r>
    </w:p>
    <w:p w:rsidR="00F923F8" w:rsidRPr="00F923F8" w:rsidRDefault="00F923F8" w:rsidP="00F923F8">
      <w:pPr>
        <w:rPr>
          <w:rFonts w:cs="Arial"/>
          <w:lang w:val="sr-Cyrl-RS"/>
        </w:rPr>
      </w:pPr>
      <w:r w:rsidRPr="00F923F8">
        <w:rPr>
          <w:rFonts w:cs="Arial"/>
          <w:lang w:val="sr-Cyrl-RS"/>
        </w:rPr>
        <w:t xml:space="preserve">Прорачунски сервиси представљају сложене и аутоматизоване нумеричке солвере који су развијени за решавање специфичне групе проблема: асимилација мерења, оптимизација и аутоматско формирање прогнозе дотока. </w:t>
      </w:r>
    </w:p>
    <w:p w:rsidR="00F923F8" w:rsidRPr="00F923F8" w:rsidRDefault="00F923F8" w:rsidP="00F923F8">
      <w:pPr>
        <w:rPr>
          <w:rFonts w:cs="Arial"/>
          <w:i/>
          <w:lang w:val="sr-Cyrl-RS"/>
        </w:rPr>
      </w:pPr>
      <w:r w:rsidRPr="00F923F8">
        <w:rPr>
          <w:rFonts w:cs="Arial"/>
          <w:i/>
          <w:lang w:val="sr-Cyrl-RS"/>
        </w:rPr>
        <w:t>Сервис за асимилацију мерења</w:t>
      </w:r>
    </w:p>
    <w:p w:rsidR="00F923F8" w:rsidRPr="00F923F8" w:rsidRDefault="00F923F8" w:rsidP="00F923F8">
      <w:pPr>
        <w:rPr>
          <w:rFonts w:cs="Arial"/>
          <w:lang w:val="sr-Cyrl-RS"/>
        </w:rPr>
      </w:pPr>
      <w:r w:rsidRPr="00F923F8">
        <w:rPr>
          <w:rFonts w:cs="Arial"/>
          <w:lang w:val="sr-Cyrl-RS"/>
        </w:rPr>
        <w:t xml:space="preserve">Сервис за асимилацију мерења је део ХИС-а који повезује прогнозни хидролошки модел и сервис за оптимизацију са доступним подацима преко слоја са подацима централног сервера. Улазни подаци сервиса су подаци „у реалном времену“ са мерних станица на сливу. Коришћењем сервиса за оптимизацију као и поменутих улазних података, овај модул аутоматски калибрише кључне параметре на сливу и на тај начин ажурира моделско стање воде на сливу. Тако добијено рачунско стање похрањује се у базу података и даље се користи као полазна тачка за будуће прорачуне отицаја са слива. </w:t>
      </w:r>
    </w:p>
    <w:p w:rsidR="00F923F8" w:rsidRPr="00F923F8" w:rsidRDefault="00F923F8" w:rsidP="00F923F8">
      <w:pPr>
        <w:rPr>
          <w:rFonts w:cs="Arial"/>
          <w:i/>
          <w:lang w:val="sr-Cyrl-RS"/>
        </w:rPr>
      </w:pPr>
      <w:r w:rsidRPr="00F923F8">
        <w:rPr>
          <w:rFonts w:cs="Arial"/>
          <w:i/>
          <w:lang w:val="sr-Cyrl-RS"/>
        </w:rPr>
        <w:t>Сервис за оптимизацију</w:t>
      </w:r>
    </w:p>
    <w:p w:rsidR="00F923F8" w:rsidRPr="00F923F8" w:rsidRDefault="00F923F8" w:rsidP="00F923F8">
      <w:pPr>
        <w:rPr>
          <w:rFonts w:cs="Arial"/>
          <w:lang w:val="sr-Cyrl-RS"/>
        </w:rPr>
      </w:pPr>
      <w:r w:rsidRPr="00F923F8">
        <w:rPr>
          <w:rFonts w:cs="Arial"/>
          <w:lang w:val="sr-Cyrl-RS"/>
        </w:rPr>
        <w:lastRenderedPageBreak/>
        <w:t>Сервис за оптимизацију треба да обезбеди естимацију стања у сливу реке Дрине и избор најповољнијег режима рада објеката у складу са условима у сливном подручју. Сервис за оптимизацију треба да подржи већи број критеријума, као што су реализација задатог плана производње уз поштовање ограничења у раду објеката, максимално искоришћење хидропотенцијала према дневним приоритетима производње и сл. Овај сервис треба реализовати тако да се искористе могућности вишепроцесорских система, а алгоритам оптимизације треба да подржи једноставно уклапање са другим сервисима и симулационим моделима. Препоручљиво је да се из ових разлога користе еволуциони алгоритми (нпр. NSGA-II).</w:t>
      </w:r>
    </w:p>
    <w:p w:rsidR="00F923F8" w:rsidRPr="00F923F8" w:rsidRDefault="00F923F8" w:rsidP="00F923F8">
      <w:pPr>
        <w:rPr>
          <w:rFonts w:cs="Arial"/>
          <w:i/>
          <w:lang w:val="sr-Cyrl-RS"/>
        </w:rPr>
      </w:pPr>
      <w:r w:rsidRPr="00F923F8">
        <w:rPr>
          <w:rFonts w:cs="Arial"/>
          <w:i/>
          <w:lang w:val="sr-Cyrl-RS"/>
        </w:rPr>
        <w:t>Сервис за прогнозу дотока</w:t>
      </w:r>
    </w:p>
    <w:p w:rsidR="00F923F8" w:rsidRPr="00F923F8" w:rsidRDefault="00F923F8" w:rsidP="00F923F8">
      <w:pPr>
        <w:rPr>
          <w:rFonts w:cs="Arial"/>
          <w:lang w:val="sr-Cyrl-RS"/>
        </w:rPr>
      </w:pPr>
      <w:r w:rsidRPr="00F923F8">
        <w:rPr>
          <w:rFonts w:cs="Arial"/>
          <w:lang w:val="sr-Cyrl-RS"/>
        </w:rPr>
        <w:t>Сервис за прогнозу дотока користи метеоролошке прогнозе преузете из других информационих система и моделске ажуриране податке о тренутном стању на сливу. Коришћењем прогнозног хидролошког модела, а на основу поменутих улазних података, овај сервис аутоматски формира прогнозу отицаја са слива и дотицаја у акумулације. На овај начин могуће је систем користити „у реалном времену“, без потребе да се врши прорачун на неком дужем периоду, што је посебно важно када се прорачун користи као подршка управљању хидроенергетским објектима, када је брзина извршавања апликације за симулацију од великог значаја.</w:t>
      </w:r>
    </w:p>
    <w:p w:rsidR="00F923F8" w:rsidRPr="00F923F8" w:rsidRDefault="00F923F8" w:rsidP="00F923F8">
      <w:pPr>
        <w:rPr>
          <w:rFonts w:cs="Arial"/>
          <w:b/>
          <w:lang w:val="sr-Cyrl-RS"/>
        </w:rPr>
      </w:pPr>
      <w:r w:rsidRPr="00F923F8">
        <w:rPr>
          <w:rFonts w:cs="Arial"/>
          <w:b/>
          <w:lang w:val="sr-Cyrl-RS"/>
        </w:rPr>
        <w:t xml:space="preserve">КОРИСНИЧКИ ПОДСИСТЕМ ЗА АНАЛИЗУ ПОДАТАКА </w:t>
      </w:r>
    </w:p>
    <w:p w:rsidR="00F923F8" w:rsidRPr="00F923F8" w:rsidRDefault="00F923F8" w:rsidP="00F923F8">
      <w:pPr>
        <w:rPr>
          <w:rFonts w:cs="Arial"/>
          <w:lang w:val="sr-Cyrl-RS"/>
        </w:rPr>
      </w:pPr>
      <w:r w:rsidRPr="00F923F8">
        <w:rPr>
          <w:rFonts w:cs="Arial"/>
          <w:lang w:val="sr-Cyrl-RS"/>
        </w:rPr>
        <w:t>Кориснички подсистем представља скуп корисничких алата који се користе за претраживање, приступ, преузимање и анализирање историјских, тј. архивских података мерења, као и за праћење података мерења у реалном времену.</w:t>
      </w:r>
    </w:p>
    <w:p w:rsidR="00F923F8" w:rsidRPr="00F923F8" w:rsidRDefault="00F923F8" w:rsidP="00F923F8">
      <w:pPr>
        <w:rPr>
          <w:rFonts w:cs="Arial"/>
          <w:lang w:val="sr-Cyrl-RS"/>
        </w:rPr>
      </w:pPr>
      <w:r w:rsidRPr="00F923F8">
        <w:rPr>
          <w:rFonts w:cs="Arial"/>
          <w:lang w:val="sr-Cyrl-RS"/>
        </w:rPr>
        <w:t>Сви кориснички алати су савремене графички оријентисане апликације које омогућавају интуитиван рад и размену података са другим постојећим комерцијалним корисничким апликацијама.</w:t>
      </w:r>
    </w:p>
    <w:p w:rsidR="00F923F8" w:rsidRPr="00F923F8" w:rsidRDefault="00F923F8" w:rsidP="00F923F8">
      <w:pPr>
        <w:rPr>
          <w:rFonts w:cs="Arial"/>
          <w:lang w:val="sr-Cyrl-RS"/>
        </w:rPr>
      </w:pPr>
      <w:r w:rsidRPr="00F923F8">
        <w:rPr>
          <w:rFonts w:cs="Arial"/>
          <w:lang w:val="sr-Cyrl-RS"/>
        </w:rPr>
        <w:t>Кориснички подсистем за анализу података чине:</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Корисничка апликација за преглед историјских података;</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Корисничка апликација за праћење података у реалном времену и</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Корисничка апликација за експертску анализу података.</w:t>
      </w:r>
    </w:p>
    <w:p w:rsidR="00F923F8" w:rsidRPr="00F923F8" w:rsidRDefault="00F923F8" w:rsidP="00F923F8">
      <w:pPr>
        <w:rPr>
          <w:rFonts w:cs="Arial"/>
          <w:b/>
          <w:lang w:val="sr-Cyrl-RS"/>
        </w:rPr>
      </w:pPr>
      <w:r w:rsidRPr="00F923F8">
        <w:rPr>
          <w:rFonts w:cs="Arial"/>
          <w:b/>
          <w:lang w:val="sr-Cyrl-RS"/>
        </w:rPr>
        <w:t>Корисничка апликација</w:t>
      </w:r>
      <w:r w:rsidRPr="00F923F8">
        <w:rPr>
          <w:rFonts w:cs="Arial"/>
          <w:lang w:val="sr-Cyrl-RS"/>
        </w:rPr>
        <w:t xml:space="preserve"> </w:t>
      </w:r>
      <w:r w:rsidRPr="00F923F8">
        <w:rPr>
          <w:rFonts w:cs="Arial"/>
          <w:b/>
          <w:lang w:val="sr-Cyrl-RS"/>
        </w:rPr>
        <w:t xml:space="preserve">за преглед историјских података </w:t>
      </w:r>
    </w:p>
    <w:p w:rsidR="00F923F8" w:rsidRPr="00F923F8" w:rsidRDefault="00F923F8" w:rsidP="00F923F8">
      <w:pPr>
        <w:rPr>
          <w:rFonts w:cs="Arial"/>
          <w:lang w:val="sr-Cyrl-RS"/>
        </w:rPr>
      </w:pPr>
      <w:r w:rsidRPr="00F923F8">
        <w:rPr>
          <w:rFonts w:cs="Arial"/>
          <w:lang w:val="sr-Cyrl-RS"/>
        </w:rPr>
        <w:t xml:space="preserve">Овом апликацијом се кориснику омогућава да на једноставан и интуитиван начин претражује расположиве податке унутар ХИС-а, као и да дефинише све неопходне атрибуте потребне за њихово преузимање. Поред самог приступа подацима, ова апликација има и одређени ниво интерактивности и визуелизације. </w:t>
      </w:r>
    </w:p>
    <w:p w:rsidR="00F923F8" w:rsidRPr="00F923F8" w:rsidRDefault="00F923F8" w:rsidP="00F923F8">
      <w:pPr>
        <w:rPr>
          <w:rFonts w:cs="Arial"/>
          <w:lang w:val="sr-Cyrl-RS"/>
        </w:rPr>
      </w:pPr>
      <w:r w:rsidRPr="00F923F8">
        <w:rPr>
          <w:rFonts w:cs="Arial"/>
          <w:lang w:val="sr-Cyrl-RS"/>
        </w:rPr>
        <w:t>Функције ове апликације су и: извршење упита, визуелизације и манипулације подацима уз коришћење одговарајућих графичких подлога као што су: ситуациони прикази на основу техничке документације, прикази међусобно повезаних величина и др. Кориснику је омогућено да брзо генерише графиконе, табеле и друге елементарне показатеље везане за разматрани тип податка. Комплетан садржај корисничког алата је временски референциран, па је корисник у могућности да одабере жељени временски интервал прегледа.</w:t>
      </w:r>
    </w:p>
    <w:p w:rsidR="00F923F8" w:rsidRPr="00F923F8" w:rsidRDefault="00F923F8" w:rsidP="00F923F8">
      <w:pPr>
        <w:rPr>
          <w:rFonts w:cs="Arial"/>
          <w:b/>
          <w:lang w:val="sr-Cyrl-RS"/>
        </w:rPr>
      </w:pPr>
      <w:r w:rsidRPr="00F923F8">
        <w:rPr>
          <w:rFonts w:cs="Arial"/>
          <w:b/>
          <w:lang w:val="sr-Cyrl-RS"/>
        </w:rPr>
        <w:t>Корисничка апликација</w:t>
      </w:r>
      <w:r w:rsidRPr="00F923F8">
        <w:rPr>
          <w:rFonts w:cs="Arial"/>
          <w:lang w:val="sr-Cyrl-RS"/>
        </w:rPr>
        <w:t xml:space="preserve"> </w:t>
      </w:r>
      <w:r w:rsidRPr="00F923F8">
        <w:rPr>
          <w:rFonts w:cs="Arial"/>
          <w:b/>
          <w:lang w:val="sr-Cyrl-RS"/>
        </w:rPr>
        <w:t>за праћење података у реалном времену</w:t>
      </w:r>
    </w:p>
    <w:p w:rsidR="00F923F8" w:rsidRPr="00F923F8" w:rsidRDefault="00F923F8" w:rsidP="00F923F8">
      <w:pPr>
        <w:rPr>
          <w:rFonts w:cs="Arial"/>
          <w:lang w:val="sr-Cyrl-RS"/>
        </w:rPr>
      </w:pPr>
      <w:r w:rsidRPr="00F923F8">
        <w:rPr>
          <w:rFonts w:cs="Arial"/>
          <w:lang w:val="sr-Cyrl-RS"/>
        </w:rPr>
        <w:t xml:space="preserve">Потребно је развити програм за праћење података којим се могу прегледати подаци из базе података у реалном времену. Програм за праћење података у реалном времену треба да омогући кориснику да увек има увид у последње осмотрене податке на мерним местима у систему осматрања. Ову функционалност треба постићи аутоматизацијом рада и прегледним приказом бројних вредности података. Предвидети коришћење графичких подлога и временских дијаграма (за краћи период, на пр. претходних недељу </w:t>
      </w:r>
      <w:r w:rsidRPr="00F923F8">
        <w:rPr>
          <w:rFonts w:cs="Arial"/>
          <w:lang w:val="sr-Cyrl-RS"/>
        </w:rPr>
        <w:lastRenderedPageBreak/>
        <w:t>дана). Омогућити преузимање дефиниција подлога и дијаграма из централне базе података, као и упоредне приказе подлога и дијаграма на наменским панелима.</w:t>
      </w:r>
    </w:p>
    <w:p w:rsidR="00F923F8" w:rsidRPr="00F923F8" w:rsidRDefault="00F923F8" w:rsidP="00F923F8">
      <w:pPr>
        <w:rPr>
          <w:rFonts w:cs="Arial"/>
          <w:b/>
          <w:lang w:val="sr-Cyrl-RS"/>
        </w:rPr>
      </w:pPr>
      <w:r w:rsidRPr="00F923F8">
        <w:rPr>
          <w:rFonts w:cs="Arial"/>
          <w:b/>
          <w:lang w:val="sr-Cyrl-RS"/>
        </w:rPr>
        <w:t>Корисничка апликација за експертску анализу података</w:t>
      </w:r>
    </w:p>
    <w:p w:rsidR="00F923F8" w:rsidRPr="00F923F8" w:rsidRDefault="00F923F8" w:rsidP="00F923F8">
      <w:pPr>
        <w:rPr>
          <w:rFonts w:cs="Arial"/>
          <w:lang w:val="sr-Cyrl-RS"/>
        </w:rPr>
      </w:pPr>
      <w:r w:rsidRPr="00F923F8">
        <w:rPr>
          <w:rFonts w:cs="Arial"/>
          <w:lang w:val="sr-Cyrl-RS"/>
        </w:rPr>
        <w:t>Ова апликација треба да омогући манипулацију свим подацима мерења који се налазе у централној бази података у циљу њихове анализе и корекције. То подразумева преглед података, статистичку анализу, анализу техничког квалитета, модификацију постојећих података и попуњавање недостајућих података. С обзиром да је за експертску анализу најчешће неопходно симултано манипулисање различитим серијама, алат треба да омогући истовремени табеларни и графички приказ више серија из базе, трансфер података између серија, комбиновање података из различитих серија у циљу анализе или добијања нових података, увоз података из спољних извора (фајлови и слично), извоз података у облику стандардних формата, генерисање извештаја анализе и чување модификованих и изворних података у бази.</w:t>
      </w:r>
    </w:p>
    <w:p w:rsidR="00F923F8" w:rsidRPr="00F923F8" w:rsidRDefault="00F923F8" w:rsidP="00F923F8">
      <w:pPr>
        <w:rPr>
          <w:rFonts w:cs="Arial"/>
          <w:lang w:val="sr-Cyrl-RS"/>
        </w:rPr>
      </w:pPr>
      <w:r w:rsidRPr="00F923F8">
        <w:rPr>
          <w:rFonts w:cs="Arial"/>
          <w:lang w:val="sr-Cyrl-RS"/>
        </w:rPr>
        <w:t xml:space="preserve">У случају када након квара инструмента, дође до његове замене, најчешће има потребе за интервенисањем у виду увођења или промена одређених константи за исправну обраду мерења. Корисницима система треба омогућити да изврше исправно одређивање наведених константи, као и њихову примену кроз обраду измерених вредности. </w:t>
      </w:r>
    </w:p>
    <w:p w:rsidR="00F923F8" w:rsidRPr="00F923F8" w:rsidRDefault="00F923F8" w:rsidP="00F923F8">
      <w:pPr>
        <w:rPr>
          <w:rFonts w:cs="Arial"/>
          <w:lang w:val="sr-Cyrl-RS"/>
        </w:rPr>
      </w:pPr>
      <w:r w:rsidRPr="00F923F8">
        <w:rPr>
          <w:rFonts w:cs="Arial"/>
          <w:lang w:val="sr-Cyrl-RS"/>
        </w:rPr>
        <w:t xml:space="preserve">Апликација треба да омогући да при вршењу свих наведених активности корисник у обзир може узети у разматрање све метаподатке о систему осматрања, као и о поступку мерења и аквизиције. </w:t>
      </w:r>
    </w:p>
    <w:p w:rsidR="00F923F8" w:rsidRPr="00F923F8" w:rsidRDefault="00F923F8" w:rsidP="00F923F8">
      <w:pPr>
        <w:rPr>
          <w:rFonts w:cs="Arial"/>
          <w:lang w:val="sr-Cyrl-RS"/>
        </w:rPr>
      </w:pPr>
      <w:r w:rsidRPr="00F923F8">
        <w:rPr>
          <w:rFonts w:cs="Arial"/>
          <w:b/>
          <w:lang w:val="sr-Cyrl-RS"/>
        </w:rPr>
        <w:t>КОРИСНИЧКИ ПОДСИСТЕМ ЗА УПРАВЉАЊЕ ПРОРАЧУНИМА</w:t>
      </w:r>
    </w:p>
    <w:p w:rsidR="00F923F8" w:rsidRPr="00F923F8" w:rsidRDefault="00F923F8" w:rsidP="00F923F8">
      <w:pPr>
        <w:rPr>
          <w:rFonts w:cs="Arial"/>
          <w:lang w:val="sr-Cyrl-RS"/>
        </w:rPr>
      </w:pPr>
      <w:r w:rsidRPr="00F923F8">
        <w:rPr>
          <w:rFonts w:cs="Arial"/>
          <w:lang w:val="sr-Cyrl-RS"/>
        </w:rPr>
        <w:t>Кориснички подсистем за управљање прорачунима представља скуп корисничких апликација који се користе за покретање прорачуна и анализирање резултата.</w:t>
      </w:r>
    </w:p>
    <w:p w:rsidR="00F923F8" w:rsidRPr="00F923F8" w:rsidRDefault="00F923F8" w:rsidP="00F923F8">
      <w:pPr>
        <w:rPr>
          <w:rFonts w:cs="Arial"/>
          <w:lang w:val="sr-Cyrl-RS"/>
        </w:rPr>
      </w:pPr>
      <w:r w:rsidRPr="00F923F8">
        <w:rPr>
          <w:rFonts w:cs="Arial"/>
          <w:lang w:val="sr-Cyrl-RS"/>
        </w:rPr>
        <w:t>Све корисничке апликације су савремене графички оријентисане апликације које омогућавају интуитиван рад и размену података са другим постојећим комерцијалним корисничким апликацијама.</w:t>
      </w:r>
    </w:p>
    <w:p w:rsidR="00F923F8" w:rsidRPr="00F923F8" w:rsidRDefault="00F923F8" w:rsidP="00F923F8">
      <w:pPr>
        <w:rPr>
          <w:rFonts w:cs="Arial"/>
          <w:lang w:val="sr-Cyrl-RS"/>
        </w:rPr>
      </w:pPr>
      <w:r w:rsidRPr="00F923F8">
        <w:rPr>
          <w:rFonts w:cs="Arial"/>
          <w:lang w:val="sr-Cyrl-RS"/>
        </w:rPr>
        <w:t>Кориснички подсистем за управљање прорачунима чине:</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Корисничка апликација за подршку стратешком планирању;</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Корисничка апликација за подршку оперативном управљању;</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Корисничка апликација за дугорочне хидролошке анализе;</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Корисничка апликација за оперативне хидролошке анализе и</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Портал за подршку управљању;</w:t>
      </w:r>
    </w:p>
    <w:p w:rsidR="00F923F8" w:rsidRPr="00F923F8" w:rsidRDefault="00F923F8" w:rsidP="00F923F8">
      <w:pPr>
        <w:rPr>
          <w:rFonts w:cs="Arial"/>
          <w:lang w:val="sr-Cyrl-RS"/>
        </w:rPr>
      </w:pPr>
      <w:r w:rsidRPr="00F923F8">
        <w:rPr>
          <w:rFonts w:cs="Arial"/>
          <w:b/>
          <w:lang w:val="sr-Cyrl-RS"/>
        </w:rPr>
        <w:t>Корисничка апликација за подршку стратешком планирању</w:t>
      </w:r>
    </w:p>
    <w:p w:rsidR="00F923F8" w:rsidRPr="00F923F8" w:rsidRDefault="00F923F8" w:rsidP="00F923F8">
      <w:pPr>
        <w:rPr>
          <w:rFonts w:cs="Arial"/>
          <w:lang w:val="sr-Cyrl-RS"/>
        </w:rPr>
      </w:pPr>
      <w:r w:rsidRPr="00F923F8">
        <w:rPr>
          <w:rFonts w:cs="Arial"/>
          <w:lang w:val="sr-Cyrl-RS"/>
        </w:rPr>
        <w:t xml:space="preserve">С обзиром на то да савремени приступ управљању водним ресурсима намеће интегрисани приступ решавању проблема, у први план се износи проблем формирања комплексних модела сливних подручја. Основни изазов у моделирању комплексних модела сливних подручја је остваривање интеракције између модела који третирају само појединачне појаве на сливном подручју. Реалан приступ моделирању за потребе интегрисаног управљања сливним подручјима је повезивање различитих модела и њихово спрегнуто извршавање уз потпуну интеракцију током симулације. Овакав вид интеракције који подразумева размену информација и великог броја података у реалном времену може се остварити на више начина. Корисничка апликација за подршку стратешком планирању представља језгро ХИС-а у корисничком смислу. Апликација се користи хидроенергетским моделом за дугорочне прорачуне и сервисом за оптимизацију. Генерално, задатак математичке симулације система и процеса у њему је да кориснику пружи релевантне информације, које су потребне за доношење експертске одлуке: да појединачно вреднује широку лепезу могућих одлука везаних за пројектовање даљег развоја система и/или одлука везаних за управљање системом у разним климатским, хидролошким, техничким, економским, законским и политичким </w:t>
      </w:r>
      <w:r w:rsidRPr="00F923F8">
        <w:rPr>
          <w:rFonts w:cs="Arial"/>
          <w:lang w:val="sr-Cyrl-RS"/>
        </w:rPr>
        <w:lastRenderedPageBreak/>
        <w:t xml:space="preserve">условима и ограничењима, како би се пре доношења управљачке одлуке сагледале евентуалне последице уколико се те одлуке примене на реалном систему.  </w:t>
      </w:r>
    </w:p>
    <w:p w:rsidR="00F923F8" w:rsidRPr="00F923F8" w:rsidRDefault="00F923F8" w:rsidP="00F923F8">
      <w:pPr>
        <w:rPr>
          <w:rFonts w:cs="Arial"/>
          <w:b/>
          <w:lang w:val="sr-Cyrl-RS"/>
        </w:rPr>
      </w:pPr>
      <w:r w:rsidRPr="00F923F8">
        <w:rPr>
          <w:rFonts w:cs="Arial"/>
          <w:b/>
          <w:lang w:val="sr-Cyrl-RS"/>
        </w:rPr>
        <w:t>Корисничка апликација за подршку оперативном управљању</w:t>
      </w:r>
    </w:p>
    <w:p w:rsidR="00F923F8" w:rsidRPr="00F923F8" w:rsidRDefault="00F923F8" w:rsidP="00F923F8">
      <w:pPr>
        <w:rPr>
          <w:rFonts w:cs="Arial"/>
          <w:lang w:val="sr-Cyrl-RS"/>
        </w:rPr>
      </w:pPr>
      <w:r w:rsidRPr="00F923F8">
        <w:rPr>
          <w:rFonts w:cs="Arial"/>
          <w:lang w:val="sr-Cyrl-RS"/>
        </w:rPr>
        <w:t>Корисничка апликација за подршку оперативном управљању омогућава кориснику брзу проверу и усклађивање оперативних планова као и механизме одлучивања у случају немогућности реализације зацртаних планова. Корисничка апликација се користи хидроенергетским моделом за оперативно управљање који врши спрегнути прорачун неустаљеног течења у отвореним токовима и акумулацијама са прорачуном трансформације хидроенергетског потенцијала у електричну енергију. Прорачуни се извршавају са дефинисаном оперативном хидролошком прогнозом или хипотетичким хидрограмом одређене вероватноће појаве, као и захтевима за радом система (производња, експлицитно задате снаге и сл.). Резултати прорачуна су све величине релевантне за доношење оперативних управљачких одлука (водостаји, протицаји, коте, истицања, снаге, производње и др.). При реализацији планова у обзир се узимају и сва важећа ограничења (по котама, варијацијама протока и сл.).</w:t>
      </w:r>
    </w:p>
    <w:p w:rsidR="00F923F8" w:rsidRPr="00F923F8" w:rsidRDefault="00F923F8" w:rsidP="00F923F8">
      <w:pPr>
        <w:rPr>
          <w:rFonts w:cs="Arial"/>
          <w:b/>
          <w:lang w:val="sr-Cyrl-RS"/>
        </w:rPr>
      </w:pPr>
      <w:r w:rsidRPr="00F923F8">
        <w:rPr>
          <w:rFonts w:cs="Arial"/>
          <w:b/>
          <w:lang w:val="sr-Cyrl-RS"/>
        </w:rPr>
        <w:t>Корисничка апликација за дугорочне хидролошке анализе</w:t>
      </w:r>
    </w:p>
    <w:p w:rsidR="00F923F8" w:rsidRPr="00F923F8" w:rsidRDefault="00F923F8" w:rsidP="00F923F8">
      <w:pPr>
        <w:rPr>
          <w:rFonts w:cs="Arial"/>
          <w:lang w:val="sr-Cyrl-RS"/>
        </w:rPr>
      </w:pPr>
      <w:r w:rsidRPr="00F923F8">
        <w:rPr>
          <w:rFonts w:cs="Arial"/>
          <w:lang w:val="sr-Cyrl-RS"/>
        </w:rPr>
        <w:t>Корисничка апликација за дугорочне хидролошке анализе омогућава покретање прорачуна над хидролошким моделом за дугорочне прорачуне у сливу за задате улазе (температура ваздуха, падавине) и почетно стање модела. Резултати ове апликације су отицаји са слива на задатим профилима који се могу користити у другим апликацијама ХИС-а.</w:t>
      </w:r>
    </w:p>
    <w:p w:rsidR="00F923F8" w:rsidRPr="00F923F8" w:rsidRDefault="00F923F8" w:rsidP="00F923F8">
      <w:pPr>
        <w:rPr>
          <w:rFonts w:cs="Arial"/>
          <w:b/>
          <w:lang w:val="sr-Cyrl-RS"/>
        </w:rPr>
      </w:pPr>
      <w:r w:rsidRPr="00F923F8">
        <w:rPr>
          <w:rFonts w:cs="Arial"/>
          <w:b/>
          <w:lang w:val="sr-Cyrl-RS"/>
        </w:rPr>
        <w:t>Корисничка апликација за оперативне хидролошке анализе</w:t>
      </w:r>
    </w:p>
    <w:p w:rsidR="00F923F8" w:rsidRPr="00F923F8" w:rsidRDefault="00F923F8" w:rsidP="00F923F8">
      <w:pPr>
        <w:rPr>
          <w:rFonts w:cs="Arial"/>
          <w:lang w:val="sr-Cyrl-RS"/>
        </w:rPr>
      </w:pPr>
      <w:r w:rsidRPr="00F923F8">
        <w:rPr>
          <w:rFonts w:cs="Arial"/>
          <w:lang w:val="sr-Cyrl-RS"/>
        </w:rPr>
        <w:t>Корисничка апликација за оперативне хидролошке анализе омогућава покретање прорачуна над прогнозним хидролошким моделом за прогнозиране метеоролошке улазе (температура ваздуха, падавине) и ажурно стање модела које се добија интеракцијом са сервисом за асимилацију мерења. Треба омогућити вршење прорачуна над варијантним сценаријима како би се могли формирати очекивани опсези вредности дотока у акумулације. Резултати ове апликације су прогнозирани отицаји са слива на задатим профилима који се могу користити у другим апликацијама ХИС-а.</w:t>
      </w:r>
    </w:p>
    <w:p w:rsidR="00F923F8" w:rsidRPr="00F923F8" w:rsidRDefault="00F923F8" w:rsidP="00F923F8">
      <w:pPr>
        <w:rPr>
          <w:rFonts w:cs="Arial"/>
          <w:b/>
          <w:lang w:val="sr-Cyrl-RS"/>
        </w:rPr>
      </w:pPr>
      <w:r w:rsidRPr="00F923F8">
        <w:rPr>
          <w:rFonts w:cs="Arial"/>
          <w:b/>
          <w:lang w:val="sr-Cyrl-RS"/>
        </w:rPr>
        <w:t>Портал за подршку управљању</w:t>
      </w:r>
    </w:p>
    <w:p w:rsidR="00F923F8" w:rsidRPr="00F923F8" w:rsidRDefault="00F923F8" w:rsidP="00F923F8">
      <w:pPr>
        <w:rPr>
          <w:rFonts w:cs="Arial"/>
          <w:lang w:val="sr-Cyrl-RS"/>
        </w:rPr>
      </w:pPr>
      <w:r w:rsidRPr="00F923F8">
        <w:rPr>
          <w:rFonts w:cs="Arial"/>
          <w:lang w:val="sr-Cyrl-RS"/>
        </w:rPr>
        <w:t>Портал за подршку управљању има улогу правовременог информисања и централизованог приступа прогнозама дотока у сливу реке Дрине. На порталу су представљени прикупљени подаци кроз аквизицију са метеоролошких и хидролошких мерних станица, као и мерних станица на објектима. Такође, портал пружа увид у ажурно стање прогнозног модела и метеоролошке прогнозе и прогнозе дотока. Порталу се приступа преко интернета, кроз веб претраживач. Могуће га је користити како са рачунара, тако и са преносивих уређаја – таблета и мобилних телефона. Могу га користити само корисници који имају кориснички налог са одговарајућим правима приступа.</w:t>
      </w:r>
    </w:p>
    <w:p w:rsidR="00F923F8" w:rsidRPr="00F923F8" w:rsidRDefault="00F923F8" w:rsidP="00F923F8">
      <w:pPr>
        <w:rPr>
          <w:rFonts w:cs="Arial"/>
          <w:b/>
          <w:lang w:val="sr-Cyrl-RS"/>
        </w:rPr>
      </w:pPr>
      <w:r w:rsidRPr="00F923F8">
        <w:rPr>
          <w:rFonts w:cs="Arial"/>
          <w:b/>
          <w:lang w:val="sr-Cyrl-RS"/>
        </w:rPr>
        <w:t xml:space="preserve">АДМИНИСТРАТОРСКИ АЛАТИ </w:t>
      </w:r>
    </w:p>
    <w:p w:rsidR="00F923F8" w:rsidRPr="00F923F8" w:rsidRDefault="00F923F8" w:rsidP="00F923F8">
      <w:pPr>
        <w:rPr>
          <w:rFonts w:cs="Arial"/>
          <w:lang w:val="sr-Cyrl-RS"/>
        </w:rPr>
      </w:pPr>
      <w:r w:rsidRPr="00F923F8">
        <w:rPr>
          <w:rFonts w:cs="Arial"/>
          <w:lang w:val="sr-Cyrl-RS"/>
        </w:rPr>
        <w:t>За потребе одржавања базе података и управљања радом система обезбеђује се група администраторских алата. Коришћење ових алата је предвиђено само за особе са администраторским, тј. пуним правима приступа свим ресурсима система. Групу администраторских алата чине:</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Администраторски алат за одржавање базе података и метаподатака;</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Администраторски алат за управљање централним сервером;</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Администраторски алат за одржавање аквизиционог сервера и</w:t>
      </w:r>
    </w:p>
    <w:p w:rsidR="00F923F8" w:rsidRPr="00F923F8" w:rsidRDefault="00F923F8" w:rsidP="001A7C34">
      <w:pPr>
        <w:numPr>
          <w:ilvl w:val="0"/>
          <w:numId w:val="36"/>
        </w:numPr>
        <w:tabs>
          <w:tab w:val="left" w:pos="3420"/>
          <w:tab w:val="left" w:pos="4500"/>
          <w:tab w:val="left" w:pos="5040"/>
          <w:tab w:val="left" w:pos="5670"/>
        </w:tabs>
        <w:spacing w:before="0"/>
        <w:jc w:val="left"/>
        <w:rPr>
          <w:rFonts w:cs="Arial"/>
          <w:lang w:val="sr-Cyrl-RS"/>
        </w:rPr>
      </w:pPr>
      <w:r w:rsidRPr="00F923F8">
        <w:rPr>
          <w:rFonts w:cs="Arial"/>
          <w:lang w:val="sr-Cyrl-RS"/>
        </w:rPr>
        <w:t>Администраторски алат за управљање прорачунским сервером.</w:t>
      </w:r>
    </w:p>
    <w:p w:rsidR="00F923F8" w:rsidRPr="00F923F8" w:rsidRDefault="00F923F8" w:rsidP="00F923F8">
      <w:pPr>
        <w:rPr>
          <w:rFonts w:cs="Arial"/>
          <w:b/>
          <w:lang w:val="sr-Cyrl-RS"/>
        </w:rPr>
      </w:pPr>
      <w:r w:rsidRPr="00F923F8">
        <w:rPr>
          <w:rFonts w:cs="Arial"/>
          <w:b/>
          <w:lang w:val="sr-Cyrl-RS"/>
        </w:rPr>
        <w:t>Администраторски алат за одржавање базе података и метаподатака</w:t>
      </w:r>
    </w:p>
    <w:p w:rsidR="00F923F8" w:rsidRPr="00F923F8" w:rsidRDefault="00F923F8" w:rsidP="00F923F8">
      <w:pPr>
        <w:rPr>
          <w:rFonts w:cs="Arial"/>
          <w:lang w:val="sr-Cyrl-RS"/>
        </w:rPr>
      </w:pPr>
      <w:r w:rsidRPr="00F923F8">
        <w:rPr>
          <w:rFonts w:cs="Arial"/>
          <w:lang w:val="sr-Cyrl-RS"/>
        </w:rPr>
        <w:lastRenderedPageBreak/>
        <w:t>Администраторски алат за одржавање базе података и метаподатака треба да омогући дефинисање историјских стања и тренутног стања мерне опреме, систематизацију свих мерних места, прикупљање података о мерењима и архивирању, као и преглед података (информација) које додатно описују систем (мета подаци). Без обзира на врсту података, потребно је омогућити њихово организовање у логичке целине, уз одговарајућу могућност претраге и филтрирања према просторној, временској или некој другој одредници. Рад са подацима може бити омогућен различитим врстама корисника са одговарајућим нивоима овлашћења.</w:t>
      </w:r>
    </w:p>
    <w:p w:rsidR="00F923F8" w:rsidRPr="00F923F8" w:rsidRDefault="00F923F8" w:rsidP="00F923F8">
      <w:pPr>
        <w:rPr>
          <w:rFonts w:cs="Arial"/>
          <w:lang w:val="sr-Cyrl-RS"/>
        </w:rPr>
      </w:pPr>
      <w:r w:rsidRPr="00F923F8">
        <w:rPr>
          <w:rFonts w:cs="Arial"/>
          <w:lang w:val="sr-Cyrl-RS"/>
        </w:rPr>
        <w:t xml:space="preserve">За податке о мерним инструментима треба омогућити вођење евиденције о свим мерним инструментима који се користе или су коришћени током читавог периода експлоатације система. За сваки од њих неопходно је чувати податке о типу инструмента, произвођачу, моделу, техничким карактеристикама, временском периоду функционисања итд. </w:t>
      </w:r>
    </w:p>
    <w:p w:rsidR="00F923F8" w:rsidRPr="00F923F8" w:rsidRDefault="00F923F8" w:rsidP="00F923F8">
      <w:pPr>
        <w:rPr>
          <w:rFonts w:cs="Arial"/>
          <w:lang w:val="sr-Cyrl-RS"/>
        </w:rPr>
      </w:pPr>
      <w:r w:rsidRPr="00F923F8">
        <w:rPr>
          <w:rFonts w:cs="Arial"/>
          <w:lang w:val="sr-Cyrl-RS"/>
        </w:rPr>
        <w:t>За податке о мерним местима треба омогућити просторно референцирање постојећих и историјских мерних места, спецификацију величина које се на њима мере, као и мерне опреме уграђене на појединим мерним местима. Треба омогућити груписање мерних места на основу различитих критеријума (типу мерног места, локацији, периоду уградње, начину његовог осматрања…), тако да се касније може вршити ефикасна претрага или филтрирање по неком од критеријума.</w:t>
      </w:r>
    </w:p>
    <w:p w:rsidR="00F923F8" w:rsidRPr="00F923F8" w:rsidRDefault="00F923F8" w:rsidP="00F923F8">
      <w:pPr>
        <w:rPr>
          <w:rFonts w:cs="Arial"/>
          <w:lang w:val="sr-Cyrl-RS"/>
        </w:rPr>
      </w:pPr>
      <w:r w:rsidRPr="00F923F8">
        <w:rPr>
          <w:rFonts w:cs="Arial"/>
          <w:lang w:val="sr-Cyrl-RS"/>
        </w:rPr>
        <w:t>За одржавање података о серијама треба омогућити дефинисање серија које се мере на појединим мерним местима и инструментима, као и преглед историјских измерених података. Треба омогућити праћење измена које су извршене на бази, при чему ће за сваку измену бити познати време, аутор и врста промене. За све промене треба омогућити претраживање и филтрирање по било ком од наведених параметара.</w:t>
      </w:r>
    </w:p>
    <w:p w:rsidR="00F923F8" w:rsidRPr="00F923F8" w:rsidRDefault="00F923F8" w:rsidP="00F923F8">
      <w:pPr>
        <w:rPr>
          <w:rFonts w:cs="Arial"/>
          <w:lang w:val="sr-Cyrl-RS"/>
        </w:rPr>
      </w:pPr>
      <w:r w:rsidRPr="00F923F8">
        <w:rPr>
          <w:rFonts w:cs="Arial"/>
          <w:lang w:val="sr-Cyrl-RS"/>
        </w:rPr>
        <w:t>Алат треба да пружи могућност архивирања и прегледа различитих врста метаподатака, као што су документи, технички цртежи, фотографије итд. Метаподаци могу бити и сложени типови података структуирани као табеле који описују одређени појам.</w:t>
      </w:r>
    </w:p>
    <w:p w:rsidR="00F923F8" w:rsidRPr="00F923F8" w:rsidRDefault="00F923F8" w:rsidP="00F923F8">
      <w:pPr>
        <w:rPr>
          <w:rFonts w:cs="Arial"/>
          <w:b/>
          <w:lang w:val="sr-Cyrl-RS"/>
        </w:rPr>
      </w:pPr>
      <w:r w:rsidRPr="00F923F8">
        <w:rPr>
          <w:rFonts w:cs="Arial"/>
          <w:b/>
          <w:lang w:val="sr-Cyrl-RS"/>
        </w:rPr>
        <w:t>Администраторски алат за управљање централним сервером</w:t>
      </w:r>
    </w:p>
    <w:p w:rsidR="00F923F8" w:rsidRPr="00F923F8" w:rsidRDefault="00F923F8" w:rsidP="00F923F8">
      <w:pPr>
        <w:rPr>
          <w:rFonts w:cs="Arial"/>
          <w:lang w:val="sr-Cyrl-RS"/>
        </w:rPr>
      </w:pPr>
      <w:r w:rsidRPr="00F923F8">
        <w:rPr>
          <w:rFonts w:cs="Arial"/>
          <w:lang w:val="sr-Cyrl-RS"/>
        </w:rPr>
        <w:t>Овај алат омогућава администратору централног сервера обављање редовног одржавања слојева централног сервера и управљање корисничким налозима у систему.</w:t>
      </w:r>
    </w:p>
    <w:p w:rsidR="00F923F8" w:rsidRPr="00F923F8" w:rsidRDefault="00F923F8" w:rsidP="00F923F8">
      <w:pPr>
        <w:rPr>
          <w:rFonts w:cs="Arial"/>
          <w:lang w:val="sr-Cyrl-RS"/>
        </w:rPr>
      </w:pPr>
      <w:r w:rsidRPr="00F923F8">
        <w:rPr>
          <w:rFonts w:cs="Arial"/>
          <w:lang w:val="sr-Cyrl-RS"/>
        </w:rPr>
        <w:t>Алатом се одржава сервис за обраду и пружање података, тј. дефинишу се изведене (инжењерске) величине које се добијају обрадом прикупљених података мерења или других изведених величина, а на основу математичких израза који се формирају помоћу предефинисаних скупова функција. Алатом се дефинисане изведене величине објављују на слоју за обраду и пружање података.</w:t>
      </w:r>
    </w:p>
    <w:p w:rsidR="00F923F8" w:rsidRPr="00F923F8" w:rsidRDefault="00F923F8" w:rsidP="00F923F8">
      <w:pPr>
        <w:rPr>
          <w:rFonts w:cs="Arial"/>
          <w:lang w:val="sr-Cyrl-RS"/>
        </w:rPr>
      </w:pPr>
      <w:r w:rsidRPr="00F923F8">
        <w:rPr>
          <w:rFonts w:cs="Arial"/>
          <w:lang w:val="sr-Cyrl-RS"/>
        </w:rPr>
        <w:t>Овај алат омогућава и одржавање сервиса за пријем и технички квалитет података преко графичког алата за дефинисање дијаграма процедуре процене техничког квалитета. Дијаграми садрже функционалне блокове који се могу повезивати у сложене ланце, а резултат је податак са процењеним техничким квалитетом. Алатом се резултујући технички квалитет податка објављује на слоју за пријем и технички квалитет података.</w:t>
      </w:r>
    </w:p>
    <w:p w:rsidR="00F923F8" w:rsidRPr="00F923F8" w:rsidRDefault="00F923F8" w:rsidP="00F923F8">
      <w:pPr>
        <w:rPr>
          <w:rFonts w:cs="Arial"/>
          <w:lang w:val="sr-Cyrl-RS"/>
        </w:rPr>
      </w:pPr>
      <w:r w:rsidRPr="00F923F8">
        <w:rPr>
          <w:rFonts w:cs="Arial"/>
          <w:lang w:val="sr-Cyrl-RS"/>
        </w:rPr>
        <w:t>У циљу управљања корисничким налозима система омогућено је дефинисање корисника са различитим привилегијама у раду са системом. Ниво привилегија се дефинише кроз различите улоге које корисници могу да имају, при чему сваки од корисника може да има једну или више улога у раду са системом. У зависности од улоге, кориснику ће бити доступни или недоступни поједини делови система. Алат треба да омогући и перманентно праћење активности сваког од корисника приликом рада са системом.</w:t>
      </w:r>
    </w:p>
    <w:p w:rsidR="00F923F8" w:rsidRPr="00F923F8" w:rsidRDefault="00F923F8" w:rsidP="00F923F8">
      <w:pPr>
        <w:rPr>
          <w:rFonts w:cs="Arial"/>
          <w:b/>
          <w:lang w:val="sr-Cyrl-RS"/>
        </w:rPr>
      </w:pPr>
      <w:r w:rsidRPr="00F923F8">
        <w:rPr>
          <w:rFonts w:cs="Arial"/>
          <w:b/>
          <w:lang w:val="sr-Cyrl-RS"/>
        </w:rPr>
        <w:t xml:space="preserve">Администраторски алат за одржавање аквизиционог сервера </w:t>
      </w:r>
    </w:p>
    <w:p w:rsidR="00F923F8" w:rsidRPr="00F923F8" w:rsidRDefault="00F923F8" w:rsidP="00F923F8">
      <w:pPr>
        <w:rPr>
          <w:rFonts w:cs="Arial"/>
          <w:lang w:val="sr-Cyrl-RS"/>
        </w:rPr>
      </w:pPr>
      <w:r w:rsidRPr="00F923F8">
        <w:rPr>
          <w:rFonts w:cs="Arial"/>
          <w:lang w:val="sr-Cyrl-RS"/>
        </w:rPr>
        <w:lastRenderedPageBreak/>
        <w:t>Овим алатом се администратору аквизиционог сервера омогућава управљање процесима аквизиције, одржавање и мењање образаца ручног уноса и праћење догађаја у систему аквизиције. Алат управља временским распоредима извршавања аквизиције, припремом послова аквизиције и омогућава графичку визуелизацију токова података на аквизиционом серверу. Алат за одржавање аквизиционог сервера треба да омогући администратору формирање образаца за ручни унос, као и њихово одржавање. Овај алат садржи и механизме задавања права приступа и формирања корисничких налога за кориснике алата за ручни унос.</w:t>
      </w:r>
    </w:p>
    <w:p w:rsidR="00F923F8" w:rsidRPr="00F923F8" w:rsidRDefault="00F923F8" w:rsidP="00F923F8">
      <w:pPr>
        <w:rPr>
          <w:rFonts w:cs="Arial"/>
          <w:b/>
          <w:lang w:val="sr-Cyrl-RS"/>
        </w:rPr>
      </w:pPr>
      <w:r w:rsidRPr="00F923F8">
        <w:rPr>
          <w:rFonts w:cs="Arial"/>
          <w:b/>
          <w:lang w:val="sr-Cyrl-RS"/>
        </w:rPr>
        <w:t>Администраторски алат за управљање прорачунским сервером</w:t>
      </w:r>
    </w:p>
    <w:p w:rsidR="00F923F8" w:rsidRPr="00F923F8" w:rsidRDefault="00F923F8" w:rsidP="00F923F8">
      <w:pPr>
        <w:rPr>
          <w:rFonts w:cs="Arial"/>
          <w:lang w:val="sr-Cyrl-RS"/>
        </w:rPr>
      </w:pPr>
      <w:r w:rsidRPr="00F923F8">
        <w:rPr>
          <w:rFonts w:cs="Arial"/>
          <w:lang w:val="sr-Cyrl-RS"/>
        </w:rPr>
        <w:t>За потребе контроле рада нумеричких модула користи се администраторски алат за управљање прорачунским сервером.</w:t>
      </w:r>
    </w:p>
    <w:p w:rsidR="00F923F8" w:rsidRPr="00F923F8" w:rsidRDefault="00F923F8" w:rsidP="00F923F8">
      <w:pPr>
        <w:rPr>
          <w:b/>
          <w:szCs w:val="24"/>
          <w:lang w:val="sr-Cyrl-RS"/>
        </w:rPr>
      </w:pPr>
      <w:r w:rsidRPr="00F923F8">
        <w:rPr>
          <w:szCs w:val="24"/>
          <w:lang w:val="sr-Cyrl-RS"/>
        </w:rPr>
        <w:t xml:space="preserve">Администраторски алат за управљање прорачунским сервером треба да омогући праћење рада нумеричких модула и сервиса на прорачунском сервису. </w:t>
      </w:r>
      <w:r w:rsidRPr="00F923F8">
        <w:rPr>
          <w:rFonts w:cs="Arial"/>
          <w:bCs/>
          <w:lang w:val="sr-Cyrl-RS"/>
        </w:rPr>
        <w:t>Овај алат треба да омогући администратору да, према потреби, изврши измене параметара модела, као и параметара предефинисаних прорачуна и процеса постпроцесирања. Такође, треба да омогући управљање модулом за асимилацију мерења, при чему је потребно обезбедити механизме за измену стања хидролошког модела (на пр. воденог еквивалента снега, садржаја воде у површинском слоју и др.). Овај алат треба да обезбеди све неопходне механизме за упоредни преглед осмотрених и прорачунских вредности, анализу и обраду свих релевантних података и информација о карактеристикама система, перформансама објеката и временским серијама (обрада, визуелизација, анализа осетљивости модела на одређене параметре и сл.).</w:t>
      </w:r>
    </w:p>
    <w:p w:rsidR="00D226E2" w:rsidRDefault="00D226E2" w:rsidP="00177B9A">
      <w:pPr>
        <w:autoSpaceDE w:val="0"/>
        <w:autoSpaceDN w:val="0"/>
        <w:spacing w:before="0"/>
        <w:jc w:val="center"/>
        <w:rPr>
          <w:rFonts w:cs="Arial"/>
          <w:b/>
          <w:lang w:val="sr-Cyrl-CS"/>
        </w:rPr>
      </w:pPr>
    </w:p>
    <w:p w:rsidR="00D226E2" w:rsidRDefault="00D226E2" w:rsidP="00177B9A">
      <w:pPr>
        <w:autoSpaceDE w:val="0"/>
        <w:autoSpaceDN w:val="0"/>
        <w:spacing w:before="0"/>
        <w:jc w:val="center"/>
        <w:rPr>
          <w:rFonts w:cs="Arial"/>
          <w:b/>
          <w:lang w:val="sr-Cyrl-CS"/>
        </w:rPr>
      </w:pPr>
    </w:p>
    <w:p w:rsidR="00177B9A" w:rsidRDefault="00177B9A" w:rsidP="00177B9A">
      <w:pPr>
        <w:autoSpaceDE w:val="0"/>
        <w:autoSpaceDN w:val="0"/>
        <w:spacing w:before="0"/>
        <w:jc w:val="center"/>
        <w:rPr>
          <w:rFonts w:cs="Arial"/>
          <w:b/>
          <w:lang w:val="sr-Cyrl-CS"/>
        </w:rPr>
      </w:pPr>
    </w:p>
    <w:p w:rsidR="00756A02" w:rsidRDefault="00756A02" w:rsidP="001A7C34">
      <w:pPr>
        <w:pStyle w:val="Heading10"/>
        <w:numPr>
          <w:ilvl w:val="0"/>
          <w:numId w:val="15"/>
        </w:numPr>
        <w:jc w:val="both"/>
        <w:rPr>
          <w:rFonts w:cs="Arial"/>
          <w:sz w:val="24"/>
          <w:szCs w:val="24"/>
          <w:lang w:val="sr-Cyrl-RS"/>
        </w:rPr>
      </w:pPr>
      <w:r w:rsidRPr="008112A2">
        <w:rPr>
          <w:rFonts w:cs="Arial"/>
          <w:sz w:val="24"/>
          <w:szCs w:val="24"/>
          <w:lang w:val="sr-Cyrl-RS"/>
        </w:rPr>
        <w:t>УСЛОВИ ЗА УЧЕШЋЕ У ПОСТУПКУ ЈАВНЕ НАБАВКЕ ИЗ ЧЛ. 75. И 76. ЗАКОНА И УПУТСТВО КАКО СЕ ДОКАЗУЈЕ ИСПУЊЕНОСТ ТИХ УСЛОВА</w:t>
      </w:r>
      <w:bookmarkEnd w:id="18"/>
    </w:p>
    <w:p w:rsidR="00B24436" w:rsidRPr="00B24436" w:rsidRDefault="00B24436" w:rsidP="00B24436">
      <w:pPr>
        <w:rPr>
          <w:lang w:val="sr-Cyrl-RS" w:eastAsia="ar-SA"/>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622"/>
      </w:tblGrid>
      <w:tr w:rsidR="00175774" w:rsidRPr="00EC5BB4" w:rsidTr="00A44A73">
        <w:trPr>
          <w:trHeight w:val="524"/>
          <w:jc w:val="center"/>
        </w:trPr>
        <w:tc>
          <w:tcPr>
            <w:tcW w:w="729" w:type="dxa"/>
            <w:vAlign w:val="center"/>
          </w:tcPr>
          <w:p w:rsidR="00175774" w:rsidRPr="00EC5BB4" w:rsidRDefault="00175774" w:rsidP="003A4822">
            <w:pPr>
              <w:jc w:val="center"/>
              <w:rPr>
                <w:rFonts w:cs="Arial"/>
                <w:b/>
                <w:sz w:val="24"/>
                <w:szCs w:val="24"/>
              </w:rPr>
            </w:pPr>
            <w:r w:rsidRPr="00EC5BB4">
              <w:rPr>
                <w:rFonts w:cs="Arial"/>
                <w:b/>
                <w:sz w:val="24"/>
                <w:szCs w:val="24"/>
              </w:rPr>
              <w:t>Ред. бр.</w:t>
            </w:r>
          </w:p>
        </w:tc>
        <w:tc>
          <w:tcPr>
            <w:tcW w:w="8622" w:type="dxa"/>
            <w:vAlign w:val="center"/>
          </w:tcPr>
          <w:p w:rsidR="00175774" w:rsidRPr="00EC5BB4" w:rsidRDefault="00175774" w:rsidP="003A4822">
            <w:pPr>
              <w:ind w:right="-180"/>
              <w:jc w:val="center"/>
              <w:rPr>
                <w:rFonts w:cs="Arial"/>
                <w:b/>
                <w:sz w:val="24"/>
                <w:szCs w:val="24"/>
              </w:rPr>
            </w:pPr>
            <w:r w:rsidRPr="00EC5BB4">
              <w:rPr>
                <w:rFonts w:cs="Arial"/>
                <w:b/>
                <w:sz w:val="24"/>
                <w:szCs w:val="24"/>
              </w:rPr>
              <w:t xml:space="preserve">4.1  ОБАВЕЗНИ УСЛОВИ </w:t>
            </w:r>
          </w:p>
          <w:p w:rsidR="00175774" w:rsidRPr="005C7CDE" w:rsidRDefault="00175774" w:rsidP="003A4822">
            <w:pPr>
              <w:jc w:val="center"/>
              <w:rPr>
                <w:rFonts w:cs="Arial"/>
                <w:b/>
                <w:color w:val="FF0000"/>
                <w:sz w:val="24"/>
                <w:szCs w:val="24"/>
                <w:lang w:val="sr-Cyrl-RS"/>
              </w:rPr>
            </w:pPr>
            <w:r w:rsidRPr="00EC5BB4">
              <w:rPr>
                <w:rFonts w:cs="Arial"/>
                <w:b/>
                <w:sz w:val="24"/>
                <w:szCs w:val="24"/>
              </w:rPr>
              <w:t>ЗА УЧЕШЋЕ У ПОСТУПКУ ЈАВНЕ НАБАВКЕ ИЗ ЧЛАНА 75. З</w:t>
            </w:r>
            <w:r w:rsidR="005C7CDE">
              <w:rPr>
                <w:rFonts w:cs="Arial"/>
                <w:b/>
                <w:sz w:val="24"/>
                <w:szCs w:val="24"/>
                <w:lang w:val="sr-Cyrl-RS"/>
              </w:rPr>
              <w:t>АКОНА</w:t>
            </w:r>
          </w:p>
          <w:p w:rsidR="00175774" w:rsidRPr="00EC5BB4" w:rsidRDefault="00175774" w:rsidP="003A4822">
            <w:pPr>
              <w:jc w:val="center"/>
              <w:rPr>
                <w:rFonts w:cs="Arial"/>
                <w:b/>
                <w:color w:val="FF0000"/>
                <w:sz w:val="24"/>
                <w:szCs w:val="24"/>
              </w:rPr>
            </w:pPr>
          </w:p>
        </w:tc>
      </w:tr>
      <w:tr w:rsidR="00175774" w:rsidRPr="00EC5BB4" w:rsidTr="00A44A73">
        <w:trPr>
          <w:jc w:val="center"/>
        </w:trPr>
        <w:tc>
          <w:tcPr>
            <w:tcW w:w="729" w:type="dxa"/>
          </w:tcPr>
          <w:p w:rsidR="00175774" w:rsidRPr="00EC5BB4" w:rsidRDefault="00175774" w:rsidP="00722196">
            <w:pPr>
              <w:jc w:val="center"/>
              <w:rPr>
                <w:rFonts w:cs="Arial"/>
                <w:sz w:val="24"/>
                <w:szCs w:val="24"/>
              </w:rPr>
            </w:pPr>
            <w:r w:rsidRPr="00EC5BB4">
              <w:rPr>
                <w:rFonts w:cs="Arial"/>
                <w:sz w:val="24"/>
                <w:szCs w:val="24"/>
              </w:rPr>
              <w:t>1.</w:t>
            </w:r>
          </w:p>
        </w:tc>
        <w:tc>
          <w:tcPr>
            <w:tcW w:w="8622" w:type="dxa"/>
            <w:vAlign w:val="center"/>
          </w:tcPr>
          <w:p w:rsidR="00175774" w:rsidRPr="00EC5BB4" w:rsidRDefault="00175774" w:rsidP="003A4822">
            <w:pPr>
              <w:autoSpaceDE w:val="0"/>
              <w:autoSpaceDN w:val="0"/>
              <w:adjustRightInd w:val="0"/>
              <w:rPr>
                <w:rFonts w:cs="Arial"/>
                <w:sz w:val="24"/>
                <w:szCs w:val="24"/>
              </w:rPr>
            </w:pPr>
            <w:r w:rsidRPr="00EC5BB4">
              <w:rPr>
                <w:rFonts w:cs="Arial"/>
                <w:b/>
                <w:sz w:val="24"/>
                <w:szCs w:val="24"/>
                <w:u w:val="single"/>
              </w:rPr>
              <w:t>Услов:</w:t>
            </w:r>
            <w:r w:rsidR="007D7D4F" w:rsidRPr="007D7D4F">
              <w:rPr>
                <w:rFonts w:cs="Arial"/>
                <w:b/>
                <w:sz w:val="24"/>
                <w:szCs w:val="24"/>
                <w:lang w:val="sr-Cyrl-RS"/>
              </w:rPr>
              <w:t xml:space="preserve">   </w:t>
            </w:r>
            <w:r w:rsidRPr="00EC5BB4">
              <w:rPr>
                <w:rFonts w:cs="Arial"/>
                <w:sz w:val="24"/>
                <w:szCs w:val="24"/>
                <w:lang w:val="pl-PL"/>
              </w:rPr>
              <w:t>Да је понуђач регистрован код надлежног органа, односно уписан у одговарајући регистар;</w:t>
            </w:r>
          </w:p>
          <w:p w:rsidR="00175774" w:rsidRPr="00EC5BB4" w:rsidRDefault="00175774" w:rsidP="003A4822">
            <w:pPr>
              <w:autoSpaceDE w:val="0"/>
              <w:autoSpaceDN w:val="0"/>
              <w:adjustRightInd w:val="0"/>
              <w:rPr>
                <w:rFonts w:cs="Arial"/>
                <w:b/>
                <w:sz w:val="24"/>
                <w:szCs w:val="24"/>
                <w:u w:val="single"/>
              </w:rPr>
            </w:pPr>
            <w:r w:rsidRPr="00EC5BB4">
              <w:rPr>
                <w:rFonts w:cs="Arial"/>
                <w:b/>
                <w:sz w:val="24"/>
                <w:szCs w:val="24"/>
                <w:u w:val="single"/>
              </w:rPr>
              <w:t xml:space="preserve">Доказ: </w:t>
            </w:r>
          </w:p>
          <w:p w:rsidR="00175774" w:rsidRPr="00EC5BB4" w:rsidRDefault="00175774" w:rsidP="003A4822">
            <w:pPr>
              <w:tabs>
                <w:tab w:val="left" w:pos="680"/>
              </w:tabs>
              <w:snapToGrid w:val="0"/>
              <w:rPr>
                <w:rFonts w:eastAsia="Calibri" w:cs="Arial"/>
                <w:sz w:val="24"/>
                <w:szCs w:val="24"/>
              </w:rPr>
            </w:pPr>
            <w:r w:rsidRPr="00EC5BB4">
              <w:rPr>
                <w:rFonts w:eastAsia="Calibri" w:cs="Arial"/>
                <w:sz w:val="24"/>
                <w:szCs w:val="24"/>
                <w:lang w:val="ru-RU"/>
              </w:rPr>
              <w:t xml:space="preserve">- </w:t>
            </w:r>
            <w:r w:rsidRPr="00EC5BB4">
              <w:rPr>
                <w:rFonts w:eastAsia="Calibri" w:cs="Arial"/>
                <w:b/>
                <w:sz w:val="24"/>
                <w:szCs w:val="24"/>
              </w:rPr>
              <w:t>за правно лице:</w:t>
            </w:r>
            <w:r w:rsidR="007D7D4F">
              <w:rPr>
                <w:rFonts w:eastAsia="Calibri" w:cs="Arial"/>
                <w:b/>
                <w:sz w:val="24"/>
                <w:szCs w:val="24"/>
                <w:lang w:val="sr-Cyrl-RS"/>
              </w:rPr>
              <w:t xml:space="preserve"> </w:t>
            </w:r>
            <w:r w:rsidRPr="00EC5BB4">
              <w:rPr>
                <w:rFonts w:eastAsia="Calibri" w:cs="Arial"/>
                <w:sz w:val="24"/>
                <w:szCs w:val="24"/>
                <w:lang w:val="ru-RU"/>
              </w:rPr>
              <w:t>Извод из регистра</w:t>
            </w:r>
            <w:r w:rsidR="007D7D4F">
              <w:rPr>
                <w:rFonts w:eastAsia="Calibri" w:cs="Arial"/>
                <w:sz w:val="24"/>
                <w:szCs w:val="24"/>
                <w:lang w:val="ru-RU"/>
              </w:rPr>
              <w:t xml:space="preserve"> </w:t>
            </w:r>
            <w:r w:rsidRPr="00EC5BB4">
              <w:rPr>
                <w:rFonts w:eastAsia="Calibri" w:cs="Arial"/>
                <w:sz w:val="24"/>
                <w:szCs w:val="24"/>
                <w:lang w:val="ru-RU"/>
              </w:rPr>
              <w:t xml:space="preserve">Агенције за привредне регистре, односно извод из регистра надлежног Привредног суда </w:t>
            </w:r>
          </w:p>
          <w:p w:rsidR="00175774" w:rsidRPr="00EC5BB4" w:rsidRDefault="00175774" w:rsidP="003A4822">
            <w:pPr>
              <w:tabs>
                <w:tab w:val="left" w:pos="680"/>
              </w:tabs>
              <w:snapToGrid w:val="0"/>
              <w:rPr>
                <w:rFonts w:eastAsia="Calibri" w:cs="Arial"/>
                <w:sz w:val="24"/>
                <w:szCs w:val="24"/>
              </w:rPr>
            </w:pPr>
            <w:r w:rsidRPr="00EC5BB4">
              <w:rPr>
                <w:rFonts w:eastAsia="Calibri" w:cs="Arial"/>
                <w:sz w:val="24"/>
                <w:szCs w:val="24"/>
              </w:rPr>
              <w:t xml:space="preserve">- </w:t>
            </w:r>
            <w:r w:rsidRPr="00EC5BB4">
              <w:rPr>
                <w:rFonts w:eastAsia="Calibri" w:cs="Arial"/>
                <w:b/>
                <w:sz w:val="24"/>
                <w:szCs w:val="24"/>
              </w:rPr>
              <w:t xml:space="preserve">за предузетнике: </w:t>
            </w:r>
            <w:r w:rsidRPr="00EC5BB4">
              <w:rPr>
                <w:rFonts w:eastAsia="Calibri" w:cs="Arial"/>
                <w:sz w:val="24"/>
                <w:szCs w:val="24"/>
              </w:rPr>
              <w:t>И</w:t>
            </w:r>
            <w:r w:rsidRPr="00EC5BB4">
              <w:rPr>
                <w:rFonts w:eastAsia="Calibri" w:cs="Arial"/>
                <w:sz w:val="24"/>
                <w:szCs w:val="24"/>
                <w:lang w:val="ru-RU"/>
              </w:rPr>
              <w:t xml:space="preserve">звод из регистра Агенције за привредне регистре, односно извод из одговарајућег регистра </w:t>
            </w:r>
          </w:p>
          <w:p w:rsidR="00175774" w:rsidRPr="00EC5BB4" w:rsidRDefault="00175774" w:rsidP="003A4822">
            <w:pPr>
              <w:autoSpaceDE w:val="0"/>
              <w:autoSpaceDN w:val="0"/>
              <w:adjustRightInd w:val="0"/>
              <w:rPr>
                <w:rFonts w:eastAsia="Calibri" w:cs="Arial"/>
                <w:i/>
                <w:sz w:val="24"/>
                <w:szCs w:val="24"/>
              </w:rPr>
            </w:pPr>
            <w:r w:rsidRPr="00EC5BB4">
              <w:rPr>
                <w:rFonts w:eastAsia="Calibri" w:cs="Arial"/>
                <w:i/>
                <w:sz w:val="24"/>
                <w:szCs w:val="24"/>
              </w:rPr>
              <w:t xml:space="preserve">Напомена: </w:t>
            </w:r>
          </w:p>
          <w:p w:rsidR="00175774" w:rsidRPr="00EC5BB4" w:rsidRDefault="00175774" w:rsidP="001A7C34">
            <w:pPr>
              <w:numPr>
                <w:ilvl w:val="0"/>
                <w:numId w:val="16"/>
              </w:numPr>
              <w:tabs>
                <w:tab w:val="left" w:pos="680"/>
              </w:tabs>
              <w:snapToGrid w:val="0"/>
              <w:spacing w:before="0"/>
              <w:ind w:left="714" w:hanging="357"/>
              <w:contextualSpacing/>
              <w:jc w:val="left"/>
              <w:rPr>
                <w:rFonts w:eastAsia="Calibri" w:cs="Arial"/>
                <w:i/>
                <w:sz w:val="24"/>
                <w:szCs w:val="24"/>
              </w:rPr>
            </w:pPr>
            <w:r w:rsidRPr="00EC5BB4">
              <w:rPr>
                <w:rFonts w:eastAsia="Calibri" w:cs="Arial"/>
                <w:i/>
                <w:sz w:val="24"/>
                <w:szCs w:val="24"/>
              </w:rPr>
              <w:t xml:space="preserve">У случају да понуду подноси група понуђача, овај доказ доставити за сваког </w:t>
            </w:r>
            <w:r w:rsidR="00B46D29" w:rsidRPr="00EC5BB4">
              <w:rPr>
                <w:rFonts w:eastAsia="Calibri" w:cs="Arial"/>
                <w:i/>
                <w:sz w:val="24"/>
                <w:szCs w:val="24"/>
                <w:lang w:val="sr-Cyrl-CS"/>
              </w:rPr>
              <w:t>члана групе понуђача</w:t>
            </w:r>
          </w:p>
          <w:p w:rsidR="00175774" w:rsidRPr="00EC5BB4" w:rsidRDefault="00175774" w:rsidP="001A7C34">
            <w:pPr>
              <w:numPr>
                <w:ilvl w:val="0"/>
                <w:numId w:val="16"/>
              </w:numPr>
              <w:tabs>
                <w:tab w:val="left" w:pos="680"/>
              </w:tabs>
              <w:snapToGrid w:val="0"/>
              <w:spacing w:before="0"/>
              <w:ind w:left="714" w:hanging="357"/>
              <w:contextualSpacing/>
              <w:jc w:val="left"/>
              <w:rPr>
                <w:rFonts w:cs="Arial"/>
                <w:sz w:val="24"/>
                <w:szCs w:val="24"/>
              </w:rPr>
            </w:pPr>
            <w:r w:rsidRPr="00EC5BB4">
              <w:rPr>
                <w:rFonts w:eastAsia="Calibri" w:cs="Arial"/>
                <w:i/>
                <w:sz w:val="24"/>
                <w:szCs w:val="24"/>
              </w:rPr>
              <w:t xml:space="preserve">У случају да понуђач подноси понуду са подизвођачем, овај доказ доставити и за сваког подизвођача </w:t>
            </w:r>
          </w:p>
        </w:tc>
      </w:tr>
      <w:tr w:rsidR="00175774" w:rsidRPr="00EC5BB4" w:rsidTr="009559D7">
        <w:trPr>
          <w:trHeight w:val="1691"/>
          <w:jc w:val="center"/>
        </w:trPr>
        <w:tc>
          <w:tcPr>
            <w:tcW w:w="729" w:type="dxa"/>
          </w:tcPr>
          <w:p w:rsidR="00722196" w:rsidRDefault="00722196" w:rsidP="00722196">
            <w:pPr>
              <w:jc w:val="center"/>
              <w:rPr>
                <w:rFonts w:cs="Arial"/>
                <w:sz w:val="24"/>
                <w:szCs w:val="24"/>
              </w:rPr>
            </w:pPr>
          </w:p>
          <w:p w:rsidR="00175774" w:rsidRPr="00EC5BB4" w:rsidRDefault="00175774" w:rsidP="00722196">
            <w:pPr>
              <w:jc w:val="center"/>
              <w:rPr>
                <w:rFonts w:cs="Arial"/>
                <w:sz w:val="24"/>
                <w:szCs w:val="24"/>
              </w:rPr>
            </w:pPr>
            <w:r w:rsidRPr="00EC5BB4">
              <w:rPr>
                <w:rFonts w:cs="Arial"/>
                <w:sz w:val="24"/>
                <w:szCs w:val="24"/>
              </w:rPr>
              <w:t>2.</w:t>
            </w:r>
          </w:p>
        </w:tc>
        <w:tc>
          <w:tcPr>
            <w:tcW w:w="8622" w:type="dxa"/>
            <w:vAlign w:val="center"/>
          </w:tcPr>
          <w:p w:rsidR="00175774" w:rsidRPr="00EC5BB4" w:rsidRDefault="00175774" w:rsidP="003A4822">
            <w:pPr>
              <w:autoSpaceDE w:val="0"/>
              <w:autoSpaceDN w:val="0"/>
              <w:adjustRightInd w:val="0"/>
              <w:rPr>
                <w:rFonts w:cs="Arial"/>
                <w:sz w:val="24"/>
                <w:szCs w:val="24"/>
              </w:rPr>
            </w:pPr>
            <w:r w:rsidRPr="00EC5BB4">
              <w:rPr>
                <w:rFonts w:cs="Arial"/>
                <w:b/>
                <w:sz w:val="24"/>
                <w:szCs w:val="24"/>
                <w:u w:val="single"/>
              </w:rPr>
              <w:t>Услов:</w:t>
            </w:r>
            <w:r w:rsidRPr="00EC5BB4">
              <w:rPr>
                <w:rFonts w:cs="Arial"/>
                <w:sz w:val="24"/>
                <w:szCs w:val="24"/>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EC5BB4" w:rsidRDefault="00175774" w:rsidP="003A4822">
            <w:pPr>
              <w:autoSpaceDE w:val="0"/>
              <w:autoSpaceDN w:val="0"/>
              <w:adjustRightInd w:val="0"/>
              <w:rPr>
                <w:rFonts w:cs="Arial"/>
                <w:b/>
                <w:sz w:val="24"/>
                <w:szCs w:val="24"/>
                <w:u w:val="single"/>
              </w:rPr>
            </w:pPr>
            <w:r w:rsidRPr="00EC5BB4">
              <w:rPr>
                <w:rFonts w:cs="Arial"/>
                <w:b/>
                <w:sz w:val="24"/>
                <w:szCs w:val="24"/>
                <w:u w:val="single"/>
              </w:rPr>
              <w:t>Доказ:</w:t>
            </w:r>
          </w:p>
          <w:p w:rsidR="00175774" w:rsidRPr="00EC5BB4" w:rsidRDefault="00175774" w:rsidP="003A4822">
            <w:pPr>
              <w:autoSpaceDE w:val="0"/>
              <w:autoSpaceDN w:val="0"/>
              <w:adjustRightInd w:val="0"/>
              <w:rPr>
                <w:rFonts w:cs="Arial"/>
                <w:b/>
                <w:sz w:val="24"/>
                <w:szCs w:val="24"/>
                <w:u w:val="single"/>
              </w:rPr>
            </w:pPr>
            <w:r w:rsidRPr="00EC5BB4">
              <w:rPr>
                <w:rFonts w:eastAsia="Calibri" w:cs="Arial"/>
                <w:sz w:val="24"/>
                <w:szCs w:val="24"/>
                <w:lang w:val="ru-RU"/>
              </w:rPr>
              <w:t xml:space="preserve">- </w:t>
            </w:r>
            <w:r w:rsidRPr="00EC5BB4">
              <w:rPr>
                <w:rFonts w:eastAsia="Calibri" w:cs="Arial"/>
                <w:b/>
                <w:sz w:val="24"/>
                <w:szCs w:val="24"/>
              </w:rPr>
              <w:t>за правно лице:</w:t>
            </w:r>
          </w:p>
          <w:p w:rsidR="00175774" w:rsidRPr="00EC5BB4" w:rsidRDefault="00175774" w:rsidP="003A4822">
            <w:pPr>
              <w:rPr>
                <w:rFonts w:cs="Arial"/>
                <w:sz w:val="24"/>
                <w:szCs w:val="24"/>
              </w:rPr>
            </w:pPr>
            <w:r w:rsidRPr="00EC5BB4">
              <w:rPr>
                <w:rFonts w:cs="Arial"/>
                <w:sz w:val="24"/>
                <w:szCs w:val="24"/>
              </w:rPr>
              <w:t>1) ЗА ЗАКОНСКОГ ЗАСТУПНИКА</w:t>
            </w:r>
            <w:r w:rsidRPr="00EC5BB4">
              <w:rPr>
                <w:rFonts w:cs="Arial"/>
                <w:b/>
                <w:sz w:val="24"/>
                <w:szCs w:val="24"/>
              </w:rPr>
              <w:t xml:space="preserve"> – уверење из казнене евиденције надлежне полицијске управе Министарства унутрашњих послова</w:t>
            </w:r>
            <w:r w:rsidRPr="00EC5BB4">
              <w:rPr>
                <w:rFonts w:cs="Arial"/>
                <w:sz w:val="24"/>
                <w:szCs w:val="24"/>
              </w:rPr>
              <w:t xml:space="preserve"> – захтев за издавање овог уверења може се поднети према </w:t>
            </w:r>
            <w:r w:rsidRPr="00EC5BB4">
              <w:rPr>
                <w:rFonts w:cs="Arial"/>
                <w:b/>
                <w:sz w:val="24"/>
                <w:szCs w:val="24"/>
              </w:rPr>
              <w:t>месту рођења</w:t>
            </w:r>
            <w:r w:rsidRPr="00EC5BB4">
              <w:rPr>
                <w:rFonts w:cs="Arial"/>
                <w:sz w:val="24"/>
                <w:szCs w:val="24"/>
              </w:rPr>
              <w:t xml:space="preserve"> или према </w:t>
            </w:r>
            <w:r w:rsidRPr="00EC5BB4">
              <w:rPr>
                <w:rFonts w:cs="Arial"/>
                <w:b/>
                <w:sz w:val="24"/>
                <w:szCs w:val="24"/>
              </w:rPr>
              <w:t>месту пребивалишта</w:t>
            </w:r>
            <w:r w:rsidRPr="00EC5BB4">
              <w:rPr>
                <w:rFonts w:cs="Arial"/>
                <w:sz w:val="24"/>
                <w:szCs w:val="24"/>
              </w:rPr>
              <w:t>.</w:t>
            </w:r>
          </w:p>
          <w:p w:rsidR="00175774" w:rsidRPr="00EC5BB4" w:rsidRDefault="00175774" w:rsidP="003A4822">
            <w:pPr>
              <w:rPr>
                <w:rFonts w:cs="Arial"/>
                <w:sz w:val="24"/>
                <w:szCs w:val="24"/>
              </w:rPr>
            </w:pPr>
            <w:r w:rsidRPr="00EC5BB4">
              <w:rPr>
                <w:rFonts w:cs="Arial"/>
                <w:sz w:val="24"/>
                <w:szCs w:val="24"/>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9" w:history="1">
              <w:r w:rsidRPr="00EC5BB4">
                <w:rPr>
                  <w:rStyle w:val="Hyperlink"/>
                  <w:rFonts w:cs="Arial"/>
                  <w:sz w:val="24"/>
                  <w:szCs w:val="24"/>
                </w:rPr>
                <w:t>http://www.bg.vi.sud.rs/lt/articles/o-visem-sudu/obavestenje-ke-za-pravna-lica.html</w:t>
              </w:r>
            </w:hyperlink>
          </w:p>
          <w:p w:rsidR="00175774" w:rsidRPr="00EC5BB4" w:rsidRDefault="00175774" w:rsidP="003A4822">
            <w:pPr>
              <w:rPr>
                <w:rFonts w:cs="Arial"/>
                <w:sz w:val="24"/>
                <w:szCs w:val="24"/>
              </w:rPr>
            </w:pPr>
            <w:r w:rsidRPr="00EC5BB4">
              <w:rPr>
                <w:rFonts w:cs="Arial"/>
                <w:sz w:val="24"/>
                <w:szCs w:val="24"/>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C5BB4">
              <w:rPr>
                <w:rFonts w:cs="Arial"/>
                <w:b/>
                <w:sz w:val="24"/>
                <w:szCs w:val="24"/>
              </w:rPr>
              <w:t xml:space="preserve">Уверење Основног суда  </w:t>
            </w:r>
            <w:r w:rsidRPr="00EC5BB4">
              <w:rPr>
                <w:rFonts w:cs="Arial"/>
                <w:sz w:val="24"/>
                <w:szCs w:val="24"/>
              </w:rPr>
              <w:t>(</w:t>
            </w:r>
            <w:r w:rsidRPr="00EC5BB4">
              <w:rPr>
                <w:rFonts w:cs="Arial"/>
                <w:b/>
                <w:sz w:val="24"/>
                <w:szCs w:val="24"/>
              </w:rPr>
              <w:t>које обухвата и податке из казнене евиденције за кривична дела која су у надлежности редовног кривичног одељења Вишег суда</w:t>
            </w:r>
            <w:r w:rsidRPr="00EC5BB4">
              <w:rPr>
                <w:rFonts w:cs="Arial"/>
                <w:sz w:val="24"/>
                <w:szCs w:val="24"/>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EC5BB4" w:rsidRDefault="00175774" w:rsidP="003A4822">
            <w:pPr>
              <w:rPr>
                <w:rFonts w:cs="Arial"/>
                <w:b/>
                <w:sz w:val="24"/>
                <w:szCs w:val="24"/>
              </w:rPr>
            </w:pPr>
            <w:r w:rsidRPr="00EC5BB4">
              <w:rPr>
                <w:rFonts w:cs="Arial"/>
                <w:i/>
                <w:sz w:val="24"/>
                <w:szCs w:val="24"/>
              </w:rPr>
              <w:t>Посебна напомена:</w:t>
            </w:r>
            <w:r w:rsidR="00B46D29" w:rsidRPr="00EC5BB4">
              <w:rPr>
                <w:rFonts w:cs="Arial"/>
                <w:sz w:val="24"/>
                <w:szCs w:val="24"/>
              </w:rPr>
              <w:t xml:space="preserve"> Уколико уверење </w:t>
            </w:r>
            <w:r w:rsidR="00B46D29" w:rsidRPr="00EC5BB4">
              <w:rPr>
                <w:rFonts w:cs="Arial"/>
                <w:sz w:val="24"/>
                <w:szCs w:val="24"/>
                <w:lang w:val="sr-Cyrl-CS"/>
              </w:rPr>
              <w:t>О</w:t>
            </w:r>
            <w:r w:rsidRPr="00EC5BB4">
              <w:rPr>
                <w:rFonts w:cs="Arial"/>
                <w:sz w:val="24"/>
                <w:szCs w:val="24"/>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C5BB4">
              <w:rPr>
                <w:rFonts w:cs="Arial"/>
                <w:sz w:val="24"/>
                <w:szCs w:val="24"/>
                <w:u w:val="single"/>
              </w:rPr>
              <w:t>и</w:t>
            </w:r>
            <w:r w:rsidRPr="00EC5BB4">
              <w:rPr>
                <w:rFonts w:cs="Arial"/>
                <w:sz w:val="24"/>
                <w:szCs w:val="24"/>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C5BB4">
              <w:rPr>
                <w:rFonts w:cs="Arial"/>
                <w:b/>
                <w:sz w:val="24"/>
                <w:szCs w:val="24"/>
              </w:rPr>
              <w:t>кривична дела против привреде и кривично дело примања мита.</w:t>
            </w:r>
          </w:p>
          <w:p w:rsidR="00175774" w:rsidRPr="00EC5BB4" w:rsidRDefault="00175774" w:rsidP="003A4822">
            <w:pPr>
              <w:rPr>
                <w:rFonts w:cs="Arial"/>
                <w:sz w:val="24"/>
                <w:szCs w:val="24"/>
              </w:rPr>
            </w:pPr>
            <w:r w:rsidRPr="00EC5BB4">
              <w:rPr>
                <w:rFonts w:cs="Arial"/>
                <w:b/>
                <w:sz w:val="24"/>
                <w:szCs w:val="24"/>
              </w:rPr>
              <w:t>- за физичко лице и предузетника: Уверење из казнене евиденције надлежне полицијске управе Министарства унутрашњих послова</w:t>
            </w:r>
            <w:r w:rsidRPr="00EC5BB4">
              <w:rPr>
                <w:rFonts w:cs="Arial"/>
                <w:sz w:val="24"/>
                <w:szCs w:val="24"/>
              </w:rPr>
              <w:t xml:space="preserve"> – захтев за издавање овог уверења може се поднети према </w:t>
            </w:r>
            <w:r w:rsidRPr="00EC5BB4">
              <w:rPr>
                <w:rFonts w:cs="Arial"/>
                <w:b/>
                <w:sz w:val="24"/>
                <w:szCs w:val="24"/>
              </w:rPr>
              <w:t>месту рођења</w:t>
            </w:r>
            <w:r w:rsidRPr="00EC5BB4">
              <w:rPr>
                <w:rFonts w:cs="Arial"/>
                <w:sz w:val="24"/>
                <w:szCs w:val="24"/>
              </w:rPr>
              <w:t xml:space="preserve"> или према </w:t>
            </w:r>
            <w:r w:rsidRPr="00EC5BB4">
              <w:rPr>
                <w:rFonts w:cs="Arial"/>
                <w:b/>
                <w:sz w:val="24"/>
                <w:szCs w:val="24"/>
              </w:rPr>
              <w:t>месту пребивалишта</w:t>
            </w:r>
            <w:r w:rsidRPr="00EC5BB4">
              <w:rPr>
                <w:rFonts w:cs="Arial"/>
                <w:sz w:val="24"/>
                <w:szCs w:val="24"/>
              </w:rPr>
              <w:t>.</w:t>
            </w:r>
          </w:p>
          <w:p w:rsidR="00175774" w:rsidRPr="00EC5BB4" w:rsidRDefault="00175774" w:rsidP="003A4822">
            <w:pPr>
              <w:autoSpaceDE w:val="0"/>
              <w:autoSpaceDN w:val="0"/>
              <w:adjustRightInd w:val="0"/>
              <w:rPr>
                <w:rFonts w:eastAsia="Calibri" w:cs="Arial"/>
                <w:i/>
                <w:sz w:val="24"/>
                <w:szCs w:val="24"/>
              </w:rPr>
            </w:pPr>
            <w:r w:rsidRPr="00EC5BB4">
              <w:rPr>
                <w:rFonts w:eastAsia="Calibri" w:cs="Arial"/>
                <w:i/>
                <w:sz w:val="24"/>
                <w:szCs w:val="24"/>
              </w:rPr>
              <w:t xml:space="preserve">Напомена: </w:t>
            </w:r>
          </w:p>
          <w:p w:rsidR="00175774" w:rsidRPr="00EC5BB4" w:rsidRDefault="00175774" w:rsidP="001A7C34">
            <w:pPr>
              <w:numPr>
                <w:ilvl w:val="0"/>
                <w:numId w:val="18"/>
              </w:numPr>
              <w:tabs>
                <w:tab w:val="left" w:pos="680"/>
              </w:tabs>
              <w:snapToGrid w:val="0"/>
              <w:spacing w:before="0"/>
              <w:ind w:left="714" w:hanging="357"/>
              <w:contextualSpacing/>
              <w:jc w:val="left"/>
              <w:rPr>
                <w:rFonts w:eastAsia="Calibri" w:cs="Arial"/>
                <w:i/>
                <w:sz w:val="24"/>
                <w:szCs w:val="24"/>
              </w:rPr>
            </w:pPr>
            <w:r w:rsidRPr="00EC5BB4">
              <w:rPr>
                <w:rFonts w:eastAsia="Calibri" w:cs="Arial"/>
                <w:i/>
                <w:sz w:val="24"/>
                <w:szCs w:val="24"/>
              </w:rPr>
              <w:t>У случају да понуду подноси правно лице потребно је доставити овај доказ и за правно лице и за законског заступника</w:t>
            </w:r>
          </w:p>
          <w:p w:rsidR="00175774" w:rsidRPr="00EC5BB4" w:rsidRDefault="00175774" w:rsidP="001A7C34">
            <w:pPr>
              <w:numPr>
                <w:ilvl w:val="0"/>
                <w:numId w:val="18"/>
              </w:numPr>
              <w:tabs>
                <w:tab w:val="left" w:pos="680"/>
              </w:tabs>
              <w:snapToGrid w:val="0"/>
              <w:spacing w:before="0"/>
              <w:ind w:left="714" w:hanging="357"/>
              <w:contextualSpacing/>
              <w:jc w:val="left"/>
              <w:rPr>
                <w:rFonts w:eastAsia="Calibri" w:cs="Arial"/>
                <w:i/>
                <w:sz w:val="24"/>
                <w:szCs w:val="24"/>
              </w:rPr>
            </w:pPr>
            <w:r w:rsidRPr="00EC5BB4">
              <w:rPr>
                <w:rFonts w:eastAsia="Calibri" w:cs="Arial"/>
                <w:i/>
                <w:sz w:val="24"/>
                <w:szCs w:val="24"/>
              </w:rPr>
              <w:t>У случају да правно лице има више законских заступника, ове доказе доставити за сваког од њих</w:t>
            </w:r>
          </w:p>
          <w:p w:rsidR="00175774" w:rsidRPr="00EC5BB4" w:rsidRDefault="00175774" w:rsidP="001A7C34">
            <w:pPr>
              <w:numPr>
                <w:ilvl w:val="0"/>
                <w:numId w:val="18"/>
              </w:numPr>
              <w:tabs>
                <w:tab w:val="left" w:pos="680"/>
              </w:tabs>
              <w:snapToGrid w:val="0"/>
              <w:spacing w:before="0"/>
              <w:ind w:left="714" w:hanging="357"/>
              <w:contextualSpacing/>
              <w:jc w:val="left"/>
              <w:rPr>
                <w:rFonts w:eastAsia="Calibri" w:cs="Arial"/>
                <w:i/>
                <w:sz w:val="24"/>
                <w:szCs w:val="24"/>
              </w:rPr>
            </w:pPr>
            <w:r w:rsidRPr="00EC5BB4">
              <w:rPr>
                <w:rFonts w:eastAsia="Calibri" w:cs="Arial"/>
                <w:i/>
                <w:sz w:val="24"/>
                <w:szCs w:val="24"/>
              </w:rPr>
              <w:t xml:space="preserve">У случају да понуду подноси група понуђача, ове доказе доставити за сваког </w:t>
            </w:r>
            <w:r w:rsidR="00B46D29" w:rsidRPr="00EC5BB4">
              <w:rPr>
                <w:rFonts w:eastAsia="Calibri" w:cs="Arial"/>
                <w:i/>
                <w:sz w:val="24"/>
                <w:szCs w:val="24"/>
                <w:lang w:val="sr-Cyrl-CS"/>
              </w:rPr>
              <w:t>члана групе понуђача</w:t>
            </w:r>
          </w:p>
          <w:p w:rsidR="00B46D29" w:rsidRPr="00EC5BB4" w:rsidRDefault="00175774" w:rsidP="001A7C34">
            <w:pPr>
              <w:numPr>
                <w:ilvl w:val="0"/>
                <w:numId w:val="18"/>
              </w:numPr>
              <w:tabs>
                <w:tab w:val="left" w:pos="680"/>
              </w:tabs>
              <w:snapToGrid w:val="0"/>
              <w:spacing w:before="0"/>
              <w:ind w:left="714" w:hanging="357"/>
              <w:contextualSpacing/>
              <w:jc w:val="left"/>
              <w:rPr>
                <w:rFonts w:cs="Arial"/>
                <w:sz w:val="24"/>
                <w:szCs w:val="24"/>
              </w:rPr>
            </w:pPr>
            <w:r w:rsidRPr="00EC5BB4">
              <w:rPr>
                <w:rFonts w:eastAsia="Calibri" w:cs="Arial"/>
                <w:i/>
                <w:sz w:val="24"/>
                <w:szCs w:val="24"/>
              </w:rPr>
              <w:lastRenderedPageBreak/>
              <w:t xml:space="preserve">У случају да понуђач подноси понуду са подизвођачем, ове доказе доставити и за </w:t>
            </w:r>
            <w:r w:rsidR="00B46D29" w:rsidRPr="00EC5BB4">
              <w:rPr>
                <w:rFonts w:eastAsia="Calibri" w:cs="Arial"/>
                <w:i/>
                <w:sz w:val="24"/>
                <w:szCs w:val="24"/>
                <w:lang w:val="sr-Cyrl-CS"/>
              </w:rPr>
              <w:t xml:space="preserve">сваког </w:t>
            </w:r>
            <w:r w:rsidRPr="00EC5BB4">
              <w:rPr>
                <w:rFonts w:eastAsia="Calibri" w:cs="Arial"/>
                <w:i/>
                <w:sz w:val="24"/>
                <w:szCs w:val="24"/>
              </w:rPr>
              <w:t xml:space="preserve">подизвођача </w:t>
            </w:r>
          </w:p>
          <w:p w:rsidR="00175774" w:rsidRPr="00EC5BB4" w:rsidRDefault="00175774" w:rsidP="00B46D29">
            <w:pPr>
              <w:tabs>
                <w:tab w:val="left" w:pos="680"/>
              </w:tabs>
              <w:snapToGrid w:val="0"/>
              <w:spacing w:before="0"/>
              <w:contextualSpacing/>
              <w:jc w:val="left"/>
              <w:rPr>
                <w:rFonts w:eastAsia="Calibri" w:cs="Arial"/>
                <w:sz w:val="24"/>
                <w:szCs w:val="24"/>
                <w:lang w:val="sr-Cyrl-CS"/>
              </w:rPr>
            </w:pPr>
            <w:r w:rsidRPr="00EC5BB4">
              <w:rPr>
                <w:rFonts w:eastAsia="Calibri" w:cs="Arial"/>
                <w:b/>
                <w:sz w:val="24"/>
                <w:szCs w:val="24"/>
              </w:rPr>
              <w:t>Ови докази не могу бити старији од два месеца пре отварања понуда</w:t>
            </w:r>
            <w:r w:rsidRPr="00EC5BB4">
              <w:rPr>
                <w:rFonts w:eastAsia="Calibri" w:cs="Arial"/>
                <w:sz w:val="24"/>
                <w:szCs w:val="24"/>
              </w:rPr>
              <w:t>.</w:t>
            </w:r>
          </w:p>
          <w:p w:rsidR="00B46D29" w:rsidRPr="00EC5BB4" w:rsidRDefault="00B46D29" w:rsidP="00B46D29">
            <w:pPr>
              <w:tabs>
                <w:tab w:val="left" w:pos="680"/>
              </w:tabs>
              <w:snapToGrid w:val="0"/>
              <w:spacing w:before="0"/>
              <w:contextualSpacing/>
              <w:jc w:val="left"/>
              <w:rPr>
                <w:rFonts w:cs="Arial"/>
                <w:sz w:val="24"/>
                <w:szCs w:val="24"/>
                <w:lang w:val="sr-Cyrl-CS"/>
              </w:rPr>
            </w:pPr>
          </w:p>
        </w:tc>
      </w:tr>
      <w:tr w:rsidR="00175774" w:rsidRPr="00EC5BB4" w:rsidTr="00A44A73">
        <w:trPr>
          <w:trHeight w:val="70"/>
          <w:jc w:val="center"/>
        </w:trPr>
        <w:tc>
          <w:tcPr>
            <w:tcW w:w="729" w:type="dxa"/>
          </w:tcPr>
          <w:p w:rsidR="00175774" w:rsidRPr="00EC5BB4" w:rsidRDefault="00175774" w:rsidP="00722196">
            <w:pPr>
              <w:jc w:val="center"/>
              <w:rPr>
                <w:rFonts w:cs="Arial"/>
                <w:sz w:val="24"/>
                <w:szCs w:val="24"/>
              </w:rPr>
            </w:pPr>
            <w:r w:rsidRPr="00EC5BB4">
              <w:rPr>
                <w:rFonts w:cs="Arial"/>
                <w:sz w:val="24"/>
                <w:szCs w:val="24"/>
              </w:rPr>
              <w:lastRenderedPageBreak/>
              <w:t>3.</w:t>
            </w:r>
          </w:p>
        </w:tc>
        <w:tc>
          <w:tcPr>
            <w:tcW w:w="8622" w:type="dxa"/>
            <w:vAlign w:val="center"/>
          </w:tcPr>
          <w:p w:rsidR="00175774" w:rsidRPr="00EC5BB4" w:rsidRDefault="00175774" w:rsidP="003A4822">
            <w:pPr>
              <w:snapToGrid w:val="0"/>
              <w:rPr>
                <w:rFonts w:cs="Arial"/>
                <w:sz w:val="24"/>
                <w:szCs w:val="24"/>
              </w:rPr>
            </w:pPr>
            <w:r w:rsidRPr="00EC5BB4">
              <w:rPr>
                <w:rFonts w:cs="Arial"/>
                <w:b/>
                <w:sz w:val="24"/>
                <w:szCs w:val="24"/>
                <w:u w:val="single"/>
              </w:rPr>
              <w:t>Услов</w:t>
            </w:r>
            <w:r w:rsidRPr="00EC5BB4">
              <w:rPr>
                <w:rFonts w:cs="Arial"/>
                <w:sz w:val="24"/>
                <w:szCs w:val="24"/>
                <w:u w:val="single"/>
              </w:rPr>
              <w:t>:</w:t>
            </w:r>
            <w:r w:rsidRPr="00EC5BB4">
              <w:rPr>
                <w:rFonts w:cs="Arial"/>
                <w:sz w:val="24"/>
                <w:szCs w:val="24"/>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EC5BB4" w:rsidRDefault="00175774" w:rsidP="003A4822">
            <w:pPr>
              <w:autoSpaceDE w:val="0"/>
              <w:autoSpaceDN w:val="0"/>
              <w:adjustRightInd w:val="0"/>
              <w:rPr>
                <w:rFonts w:cs="Arial"/>
                <w:b/>
                <w:sz w:val="24"/>
                <w:szCs w:val="24"/>
                <w:u w:val="single"/>
              </w:rPr>
            </w:pPr>
            <w:r w:rsidRPr="00EC5BB4">
              <w:rPr>
                <w:rFonts w:cs="Arial"/>
                <w:b/>
                <w:sz w:val="24"/>
                <w:szCs w:val="24"/>
                <w:u w:val="single"/>
              </w:rPr>
              <w:t>Доказ:</w:t>
            </w:r>
          </w:p>
          <w:p w:rsidR="00175774" w:rsidRPr="00EC5BB4" w:rsidRDefault="00175774" w:rsidP="003A4822">
            <w:pPr>
              <w:snapToGrid w:val="0"/>
              <w:rPr>
                <w:rFonts w:eastAsia="Calibri" w:cs="Arial"/>
                <w:sz w:val="24"/>
                <w:szCs w:val="24"/>
                <w:lang w:val="ru-RU"/>
              </w:rPr>
            </w:pPr>
            <w:r w:rsidRPr="00EC5BB4">
              <w:rPr>
                <w:rFonts w:eastAsia="Calibri" w:cs="Arial"/>
                <w:sz w:val="24"/>
                <w:szCs w:val="24"/>
                <w:lang w:val="ru-RU"/>
              </w:rPr>
              <w:t xml:space="preserve">- </w:t>
            </w:r>
            <w:r w:rsidRPr="00EC5BB4">
              <w:rPr>
                <w:rFonts w:eastAsia="Calibri" w:cs="Arial"/>
                <w:b/>
                <w:sz w:val="24"/>
                <w:szCs w:val="24"/>
                <w:lang w:val="ru-RU"/>
              </w:rPr>
              <w:t xml:space="preserve">за правно лице, предузетнике и физичка лица: </w:t>
            </w:r>
          </w:p>
          <w:p w:rsidR="00175774" w:rsidRPr="00EC5BB4" w:rsidRDefault="00175774" w:rsidP="003A4822">
            <w:pPr>
              <w:snapToGrid w:val="0"/>
              <w:rPr>
                <w:rFonts w:eastAsia="Calibri" w:cs="Arial"/>
                <w:sz w:val="24"/>
                <w:szCs w:val="24"/>
                <w:lang w:val="ru-RU"/>
              </w:rPr>
            </w:pPr>
            <w:r w:rsidRPr="00EC5BB4">
              <w:rPr>
                <w:rFonts w:eastAsia="Calibri" w:cs="Arial"/>
                <w:b/>
                <w:sz w:val="24"/>
                <w:szCs w:val="24"/>
                <w:lang w:val="ru-RU"/>
              </w:rPr>
              <w:t>1.Уверење Пореске управе</w:t>
            </w:r>
            <w:r w:rsidRPr="00EC5BB4">
              <w:rPr>
                <w:rFonts w:eastAsia="Calibri" w:cs="Arial"/>
                <w:sz w:val="24"/>
                <w:szCs w:val="24"/>
                <w:lang w:val="ru-RU"/>
              </w:rPr>
              <w:t xml:space="preserve"> Министарства финансија да је измирио доспеле </w:t>
            </w:r>
            <w:r w:rsidRPr="00EC5BB4">
              <w:rPr>
                <w:rFonts w:cs="Arial"/>
                <w:sz w:val="24"/>
                <w:szCs w:val="24"/>
                <w:lang w:val="ru-RU"/>
              </w:rPr>
              <w:t xml:space="preserve">порезе и доприносе </w:t>
            </w:r>
            <w:r w:rsidRPr="00EC5BB4">
              <w:rPr>
                <w:rFonts w:eastAsia="Calibri" w:cs="Arial"/>
                <w:b/>
                <w:sz w:val="24"/>
                <w:szCs w:val="24"/>
                <w:u w:val="single"/>
                <w:lang w:val="ru-RU"/>
              </w:rPr>
              <w:t>и</w:t>
            </w:r>
          </w:p>
          <w:p w:rsidR="00175774" w:rsidRPr="00EC5BB4" w:rsidRDefault="00175774" w:rsidP="003A4822">
            <w:pPr>
              <w:rPr>
                <w:rFonts w:cs="Arial"/>
                <w:sz w:val="24"/>
                <w:szCs w:val="24"/>
                <w:lang w:val="ru-RU"/>
              </w:rPr>
            </w:pPr>
            <w:r w:rsidRPr="00EC5BB4">
              <w:rPr>
                <w:rFonts w:eastAsia="Calibri" w:cs="Arial"/>
                <w:b/>
                <w:sz w:val="24"/>
                <w:szCs w:val="24"/>
                <w:lang w:val="ru-RU"/>
              </w:rPr>
              <w:t xml:space="preserve">2.Уверење Управе јавних прихода </w:t>
            </w:r>
            <w:r w:rsidR="00B24BAB" w:rsidRPr="00EC5BB4">
              <w:rPr>
                <w:rFonts w:eastAsia="Calibri" w:cs="Arial"/>
                <w:b/>
                <w:sz w:val="24"/>
                <w:szCs w:val="24"/>
                <w:lang w:val="ru-RU"/>
              </w:rPr>
              <w:t>локалне самоуправе (</w:t>
            </w:r>
            <w:r w:rsidRPr="00EC5BB4">
              <w:rPr>
                <w:rFonts w:eastAsia="Calibri" w:cs="Arial"/>
                <w:b/>
                <w:sz w:val="24"/>
                <w:szCs w:val="24"/>
                <w:lang w:val="ru-RU"/>
              </w:rPr>
              <w:t>града, односно општине</w:t>
            </w:r>
            <w:r w:rsidR="00B24BAB" w:rsidRPr="00EC5BB4">
              <w:rPr>
                <w:rFonts w:cs="Arial"/>
                <w:sz w:val="24"/>
                <w:szCs w:val="24"/>
                <w:lang w:val="ru-RU"/>
              </w:rPr>
              <w:t xml:space="preserve">) </w:t>
            </w:r>
            <w:r w:rsidRPr="00EC5BB4">
              <w:rPr>
                <w:rFonts w:cs="Arial"/>
                <w:sz w:val="24"/>
                <w:szCs w:val="24"/>
                <w:lang w:val="ru-RU"/>
              </w:rPr>
              <w:t>према месту седишта пореског обвезника правног лица</w:t>
            </w:r>
            <w:r w:rsidR="00B24BAB" w:rsidRPr="00EC5BB4">
              <w:rPr>
                <w:rFonts w:cs="Arial"/>
                <w:sz w:val="24"/>
                <w:szCs w:val="24"/>
                <w:lang w:val="ru-RU"/>
              </w:rPr>
              <w:t xml:space="preserve"> и предузетника</w:t>
            </w:r>
            <w:r w:rsidRPr="00EC5BB4">
              <w:rPr>
                <w:rFonts w:cs="Arial"/>
                <w:sz w:val="24"/>
                <w:szCs w:val="24"/>
                <w:lang w:val="ru-RU"/>
              </w:rPr>
              <w:t xml:space="preserve">, односно према пребивалишту физичког лица, </w:t>
            </w:r>
            <w:r w:rsidRPr="00EC5BB4">
              <w:rPr>
                <w:rFonts w:eastAsia="Calibri" w:cs="Arial"/>
                <w:sz w:val="24"/>
                <w:szCs w:val="24"/>
                <w:lang w:val="ru-RU"/>
              </w:rPr>
              <w:t xml:space="preserve">да је измирио обавезе по основу изворних локалних јавних прихода </w:t>
            </w:r>
          </w:p>
          <w:p w:rsidR="00175774" w:rsidRPr="00EC5BB4" w:rsidRDefault="00175774" w:rsidP="003A4822">
            <w:pPr>
              <w:ind w:right="122"/>
              <w:rPr>
                <w:rFonts w:cs="Arial"/>
                <w:sz w:val="24"/>
                <w:szCs w:val="24"/>
                <w:lang w:val="ru-RU"/>
              </w:rPr>
            </w:pPr>
            <w:r w:rsidRPr="00EC5BB4">
              <w:rPr>
                <w:rFonts w:cs="Arial"/>
                <w:sz w:val="24"/>
                <w:szCs w:val="24"/>
                <w:lang w:val="ru-RU"/>
              </w:rPr>
              <w:t>Напомена:</w:t>
            </w:r>
          </w:p>
          <w:p w:rsidR="00175774" w:rsidRPr="00EC5BB4" w:rsidRDefault="00B24BAB" w:rsidP="00B64D2E">
            <w:pPr>
              <w:numPr>
                <w:ilvl w:val="0"/>
                <w:numId w:val="14"/>
              </w:numPr>
              <w:autoSpaceDE w:val="0"/>
              <w:autoSpaceDN w:val="0"/>
              <w:adjustRightInd w:val="0"/>
              <w:snapToGrid w:val="0"/>
              <w:spacing w:before="0"/>
              <w:ind w:hanging="357"/>
              <w:contextualSpacing/>
              <w:jc w:val="left"/>
              <w:rPr>
                <w:rFonts w:eastAsia="TimesNewRomanPSMT" w:cs="Arial"/>
                <w:b/>
                <w:sz w:val="24"/>
                <w:szCs w:val="24"/>
                <w:u w:val="single"/>
              </w:rPr>
            </w:pPr>
            <w:r w:rsidRPr="00EC5BB4">
              <w:rPr>
                <w:rFonts w:eastAsia="TimesNewRomanPSMT" w:cs="Arial"/>
                <w:i/>
                <w:sz w:val="24"/>
                <w:szCs w:val="24"/>
              </w:rPr>
              <w:t>Уколико локална (општи</w:t>
            </w:r>
            <w:r w:rsidR="00175774" w:rsidRPr="00EC5BB4">
              <w:rPr>
                <w:rFonts w:eastAsia="TimesNewRomanPSMT" w:cs="Arial"/>
                <w:i/>
                <w:sz w:val="24"/>
                <w:szCs w:val="24"/>
              </w:rPr>
              <w:t>н</w:t>
            </w:r>
            <w:r w:rsidRPr="00EC5BB4">
              <w:rPr>
                <w:rFonts w:eastAsia="TimesNewRomanPSMT" w:cs="Arial"/>
                <w:i/>
                <w:sz w:val="24"/>
                <w:szCs w:val="24"/>
                <w:lang w:val="sr-Cyrl-CS"/>
              </w:rPr>
              <w:t>с</w:t>
            </w:r>
            <w:r w:rsidR="00175774" w:rsidRPr="00EC5BB4">
              <w:rPr>
                <w:rFonts w:eastAsia="TimesNewRomanPSMT" w:cs="Arial"/>
                <w:i/>
                <w:sz w:val="24"/>
                <w:szCs w:val="24"/>
              </w:rPr>
              <w:t>ка) управа</w:t>
            </w:r>
            <w:r w:rsidRPr="00EC5BB4">
              <w:rPr>
                <w:rFonts w:eastAsia="TimesNewRomanPSMT" w:cs="Arial"/>
                <w:i/>
                <w:sz w:val="24"/>
                <w:szCs w:val="24"/>
                <w:lang w:val="sr-Cyrl-CS"/>
              </w:rPr>
              <w:t xml:space="preserve"> јавних приход</w:t>
            </w:r>
            <w:r w:rsidR="00175774" w:rsidRPr="00EC5BB4">
              <w:rPr>
                <w:rFonts w:eastAsia="TimesNewRomanPSMT" w:cs="Arial"/>
                <w:i/>
                <w:sz w:val="24"/>
                <w:szCs w:val="24"/>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C5BB4">
              <w:rPr>
                <w:rFonts w:eastAsia="TimesNewRomanPSMT" w:cs="Arial"/>
                <w:i/>
                <w:sz w:val="24"/>
                <w:szCs w:val="24"/>
                <w:lang w:val="sr-Cyrl-CS"/>
              </w:rPr>
              <w:t xml:space="preserve">јавних прихода </w:t>
            </w:r>
            <w:r w:rsidR="00175774" w:rsidRPr="00EC5BB4">
              <w:rPr>
                <w:rFonts w:eastAsia="TimesNewRomanPSMT" w:cs="Arial"/>
                <w:i/>
                <w:sz w:val="24"/>
                <w:szCs w:val="24"/>
              </w:rPr>
              <w:t xml:space="preserve">приложи и потврде </w:t>
            </w:r>
            <w:r w:rsidRPr="00EC5BB4">
              <w:rPr>
                <w:rFonts w:eastAsia="TimesNewRomanPSMT" w:cs="Arial"/>
                <w:i/>
                <w:sz w:val="24"/>
                <w:szCs w:val="24"/>
                <w:lang w:val="sr-Cyrl-CS"/>
              </w:rPr>
              <w:t xml:space="preserve">тих </w:t>
            </w:r>
            <w:r w:rsidR="00175774" w:rsidRPr="00EC5BB4">
              <w:rPr>
                <w:rFonts w:eastAsia="TimesNewRomanPSMT" w:cs="Arial"/>
                <w:i/>
                <w:sz w:val="24"/>
                <w:szCs w:val="24"/>
              </w:rPr>
              <w:t>осталих лок</w:t>
            </w:r>
            <w:r w:rsidRPr="00EC5BB4">
              <w:rPr>
                <w:rFonts w:eastAsia="TimesNewRomanPSMT" w:cs="Arial"/>
                <w:i/>
                <w:sz w:val="24"/>
                <w:szCs w:val="24"/>
                <w:lang w:val="sr-Cyrl-CS"/>
              </w:rPr>
              <w:t>а</w:t>
            </w:r>
            <w:r w:rsidR="00175774" w:rsidRPr="00EC5BB4">
              <w:rPr>
                <w:rFonts w:eastAsia="TimesNewRomanPSMT" w:cs="Arial"/>
                <w:i/>
                <w:sz w:val="24"/>
                <w:szCs w:val="24"/>
              </w:rPr>
              <w:t xml:space="preserve">лних органа/организација/установа </w:t>
            </w:r>
          </w:p>
          <w:p w:rsidR="00175774" w:rsidRPr="00EC5BB4" w:rsidRDefault="00175774" w:rsidP="00B64D2E">
            <w:pPr>
              <w:numPr>
                <w:ilvl w:val="0"/>
                <w:numId w:val="14"/>
              </w:numPr>
              <w:autoSpaceDE w:val="0"/>
              <w:autoSpaceDN w:val="0"/>
              <w:adjustRightInd w:val="0"/>
              <w:snapToGrid w:val="0"/>
              <w:spacing w:before="0"/>
              <w:ind w:hanging="357"/>
              <w:contextualSpacing/>
              <w:jc w:val="left"/>
              <w:rPr>
                <w:rFonts w:eastAsia="Calibri" w:cs="Arial"/>
                <w:i/>
                <w:sz w:val="24"/>
                <w:szCs w:val="24"/>
              </w:rPr>
            </w:pPr>
            <w:r w:rsidRPr="00EC5BB4">
              <w:rPr>
                <w:rFonts w:eastAsia="TimesNewRomanPSMT" w:cs="Arial"/>
                <w:i/>
                <w:sz w:val="24"/>
                <w:szCs w:val="24"/>
              </w:rPr>
              <w:t xml:space="preserve">Уколико је понуђач у поступку приватизације, уместо горе наведена два доказа, потребно је доставити </w:t>
            </w:r>
            <w:r w:rsidRPr="00EC5BB4">
              <w:rPr>
                <w:rFonts w:eastAsia="TimesNewRomanPSMT" w:cs="Arial"/>
                <w:b/>
                <w:i/>
                <w:sz w:val="24"/>
                <w:szCs w:val="24"/>
              </w:rPr>
              <w:t>у</w:t>
            </w:r>
            <w:r w:rsidRPr="00EC5BB4">
              <w:rPr>
                <w:rFonts w:eastAsia="Calibri" w:cs="Arial"/>
                <w:b/>
                <w:i/>
                <w:sz w:val="24"/>
                <w:szCs w:val="24"/>
                <w:lang w:val="ru-RU"/>
              </w:rPr>
              <w:t>верење Агенције за приватизацију да се налази у поступку приватизације</w:t>
            </w:r>
          </w:p>
          <w:p w:rsidR="00175774" w:rsidRPr="00EC5BB4" w:rsidRDefault="00175774" w:rsidP="00B64D2E">
            <w:pPr>
              <w:numPr>
                <w:ilvl w:val="0"/>
                <w:numId w:val="14"/>
              </w:numPr>
              <w:tabs>
                <w:tab w:val="left" w:pos="680"/>
              </w:tabs>
              <w:snapToGrid w:val="0"/>
              <w:spacing w:before="0"/>
              <w:ind w:hanging="357"/>
              <w:contextualSpacing/>
              <w:jc w:val="left"/>
              <w:rPr>
                <w:rFonts w:eastAsia="Calibri" w:cs="Arial"/>
                <w:i/>
                <w:sz w:val="24"/>
                <w:szCs w:val="24"/>
              </w:rPr>
            </w:pPr>
            <w:r w:rsidRPr="00EC5BB4">
              <w:rPr>
                <w:rFonts w:eastAsia="Calibri" w:cs="Arial"/>
                <w:i/>
                <w:sz w:val="24"/>
                <w:szCs w:val="24"/>
              </w:rPr>
              <w:t>У случају да понуду подноси група понуђача, ове доказе доставити за сваког учесника из групе</w:t>
            </w:r>
          </w:p>
          <w:p w:rsidR="00175774" w:rsidRPr="00EC5BB4" w:rsidRDefault="00175774" w:rsidP="001A7C34">
            <w:pPr>
              <w:numPr>
                <w:ilvl w:val="0"/>
                <w:numId w:val="17"/>
              </w:numPr>
              <w:tabs>
                <w:tab w:val="left" w:pos="680"/>
              </w:tabs>
              <w:snapToGrid w:val="0"/>
              <w:spacing w:before="0"/>
              <w:contextualSpacing/>
              <w:jc w:val="left"/>
              <w:rPr>
                <w:rFonts w:cs="Arial"/>
                <w:sz w:val="24"/>
                <w:szCs w:val="24"/>
              </w:rPr>
            </w:pPr>
            <w:r w:rsidRPr="00EC5BB4">
              <w:rPr>
                <w:rFonts w:eastAsia="Calibri" w:cs="Arial"/>
                <w:i/>
                <w:sz w:val="24"/>
                <w:szCs w:val="24"/>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C5BB4" w:rsidRDefault="00175774" w:rsidP="003A4822">
            <w:pPr>
              <w:tabs>
                <w:tab w:val="left" w:pos="680"/>
              </w:tabs>
              <w:snapToGrid w:val="0"/>
              <w:contextualSpacing/>
              <w:rPr>
                <w:rFonts w:eastAsia="Calibri" w:cs="Arial"/>
                <w:sz w:val="24"/>
                <w:szCs w:val="24"/>
              </w:rPr>
            </w:pPr>
            <w:r w:rsidRPr="00EC5BB4">
              <w:rPr>
                <w:rFonts w:eastAsia="Calibri" w:cs="Arial"/>
                <w:b/>
                <w:sz w:val="24"/>
                <w:szCs w:val="24"/>
              </w:rPr>
              <w:t xml:space="preserve">Ови докази не могу бити старији од два месеца </w:t>
            </w:r>
            <w:r w:rsidR="00B24BAB" w:rsidRPr="00EC5BB4">
              <w:rPr>
                <w:rFonts w:eastAsia="Calibri" w:cs="Arial"/>
                <w:b/>
                <w:sz w:val="24"/>
                <w:szCs w:val="24"/>
                <w:lang w:val="sr-Cyrl-CS"/>
              </w:rPr>
              <w:t>пре</w:t>
            </w:r>
            <w:r w:rsidRPr="00EC5BB4">
              <w:rPr>
                <w:rFonts w:eastAsia="Calibri" w:cs="Arial"/>
                <w:b/>
                <w:sz w:val="24"/>
                <w:szCs w:val="24"/>
              </w:rPr>
              <w:t xml:space="preserve"> отварања понуда</w:t>
            </w:r>
            <w:r w:rsidRPr="00EC5BB4">
              <w:rPr>
                <w:rFonts w:eastAsia="Calibri" w:cs="Arial"/>
                <w:sz w:val="24"/>
                <w:szCs w:val="24"/>
              </w:rPr>
              <w:t>.</w:t>
            </w:r>
          </w:p>
          <w:p w:rsidR="00175774" w:rsidRPr="00EC5BB4" w:rsidRDefault="00175774" w:rsidP="003A4822">
            <w:pPr>
              <w:tabs>
                <w:tab w:val="left" w:pos="680"/>
              </w:tabs>
              <w:snapToGrid w:val="0"/>
              <w:contextualSpacing/>
              <w:rPr>
                <w:rFonts w:cs="Arial"/>
                <w:i/>
                <w:sz w:val="24"/>
                <w:szCs w:val="24"/>
              </w:rPr>
            </w:pPr>
          </w:p>
        </w:tc>
      </w:tr>
      <w:tr w:rsidR="00175774" w:rsidRPr="00EC5BB4" w:rsidTr="00A44A73">
        <w:trPr>
          <w:jc w:val="center"/>
        </w:trPr>
        <w:tc>
          <w:tcPr>
            <w:tcW w:w="729" w:type="dxa"/>
          </w:tcPr>
          <w:p w:rsidR="00175774" w:rsidRPr="00EC5BB4" w:rsidRDefault="009512FD" w:rsidP="009512FD">
            <w:pPr>
              <w:jc w:val="center"/>
              <w:rPr>
                <w:rFonts w:cs="Arial"/>
                <w:sz w:val="24"/>
                <w:szCs w:val="24"/>
              </w:rPr>
            </w:pPr>
            <w:r>
              <w:rPr>
                <w:rFonts w:cs="Arial"/>
                <w:sz w:val="24"/>
                <w:szCs w:val="24"/>
                <w:lang w:val="sr-Cyrl-RS"/>
              </w:rPr>
              <w:t>4</w:t>
            </w:r>
            <w:r w:rsidR="00175774" w:rsidRPr="00EC5BB4">
              <w:rPr>
                <w:rFonts w:cs="Arial"/>
                <w:sz w:val="24"/>
                <w:szCs w:val="24"/>
              </w:rPr>
              <w:t>.</w:t>
            </w:r>
          </w:p>
        </w:tc>
        <w:tc>
          <w:tcPr>
            <w:tcW w:w="8622" w:type="dxa"/>
          </w:tcPr>
          <w:p w:rsidR="00175774" w:rsidRPr="00EC5BB4" w:rsidRDefault="00175774" w:rsidP="003A4822">
            <w:pPr>
              <w:snapToGrid w:val="0"/>
              <w:rPr>
                <w:rFonts w:cs="Arial"/>
                <w:sz w:val="24"/>
                <w:szCs w:val="24"/>
              </w:rPr>
            </w:pPr>
            <w:r w:rsidRPr="00EC5BB4">
              <w:rPr>
                <w:rFonts w:cs="Arial"/>
                <w:b/>
                <w:sz w:val="24"/>
                <w:szCs w:val="24"/>
                <w:u w:val="single"/>
              </w:rPr>
              <w:t>Услов:</w:t>
            </w:r>
            <w:r w:rsidR="007D7D4F" w:rsidRPr="007D7D4F">
              <w:rPr>
                <w:rFonts w:cs="Arial"/>
                <w:sz w:val="24"/>
                <w:szCs w:val="24"/>
                <w:lang w:val="sr-Cyrl-RS"/>
              </w:rPr>
              <w:t xml:space="preserve"> </w:t>
            </w:r>
            <w:r w:rsidRPr="00EC5BB4">
              <w:rPr>
                <w:rFonts w:cs="Arial"/>
                <w:sz w:val="24"/>
                <w:szCs w:val="24"/>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EC5BB4" w:rsidRDefault="00175774" w:rsidP="003A4822">
            <w:pPr>
              <w:autoSpaceDE w:val="0"/>
              <w:autoSpaceDN w:val="0"/>
              <w:adjustRightInd w:val="0"/>
              <w:rPr>
                <w:rFonts w:cs="Arial"/>
                <w:b/>
                <w:sz w:val="24"/>
                <w:szCs w:val="24"/>
                <w:u w:val="single"/>
              </w:rPr>
            </w:pPr>
            <w:r w:rsidRPr="00EC5BB4">
              <w:rPr>
                <w:rFonts w:cs="Arial"/>
                <w:b/>
                <w:sz w:val="24"/>
                <w:szCs w:val="24"/>
                <w:u w:val="single"/>
              </w:rPr>
              <w:t>Доказ:</w:t>
            </w:r>
          </w:p>
          <w:p w:rsidR="00175774" w:rsidRPr="00EC5BB4" w:rsidRDefault="00175774" w:rsidP="003A4822">
            <w:pPr>
              <w:rPr>
                <w:rFonts w:cs="Arial"/>
                <w:b/>
                <w:sz w:val="24"/>
                <w:szCs w:val="24"/>
              </w:rPr>
            </w:pPr>
            <w:r w:rsidRPr="00EC5BB4">
              <w:rPr>
                <w:rFonts w:cs="Arial"/>
                <w:sz w:val="24"/>
                <w:szCs w:val="24"/>
              </w:rPr>
              <w:t>Потписан и оверен Образац изјаве на основу члана 75. став 2. ЗЈН</w:t>
            </w:r>
            <w:r w:rsidR="00BF39C7" w:rsidRPr="00EC5BB4">
              <w:rPr>
                <w:rFonts w:cs="Arial"/>
                <w:sz w:val="24"/>
                <w:szCs w:val="24"/>
                <w:lang w:val="sr-Cyrl-RS"/>
              </w:rPr>
              <w:t xml:space="preserve"> </w:t>
            </w:r>
            <w:r w:rsidRPr="00EC5BB4">
              <w:rPr>
                <w:rFonts w:cs="Arial"/>
                <w:sz w:val="24"/>
                <w:szCs w:val="24"/>
              </w:rPr>
              <w:t>(Образац бр</w:t>
            </w:r>
            <w:r w:rsidR="005761EC">
              <w:rPr>
                <w:rFonts w:cs="Arial"/>
                <w:sz w:val="24"/>
                <w:szCs w:val="24"/>
              </w:rPr>
              <w:t xml:space="preserve"> 4.</w:t>
            </w:r>
            <w:r w:rsidRPr="00EC5BB4">
              <w:rPr>
                <w:rFonts w:cs="Arial"/>
                <w:sz w:val="24"/>
                <w:szCs w:val="24"/>
              </w:rPr>
              <w:t>)</w:t>
            </w:r>
          </w:p>
          <w:p w:rsidR="005E487E" w:rsidRPr="00EC5BB4" w:rsidRDefault="00175774" w:rsidP="003A4822">
            <w:pPr>
              <w:snapToGrid w:val="0"/>
              <w:rPr>
                <w:rFonts w:cs="Arial"/>
                <w:sz w:val="24"/>
                <w:szCs w:val="24"/>
                <w:lang w:val="sr-Cyrl-CS"/>
              </w:rPr>
            </w:pPr>
            <w:r w:rsidRPr="00EC5BB4">
              <w:rPr>
                <w:rFonts w:cs="Arial"/>
                <w:i/>
                <w:sz w:val="24"/>
                <w:szCs w:val="24"/>
              </w:rPr>
              <w:t>Напомена:</w:t>
            </w:r>
          </w:p>
          <w:p w:rsidR="005E487E" w:rsidRPr="00EC5BB4" w:rsidRDefault="00175774" w:rsidP="001A7C34">
            <w:pPr>
              <w:numPr>
                <w:ilvl w:val="0"/>
                <w:numId w:val="19"/>
              </w:numPr>
              <w:snapToGrid w:val="0"/>
              <w:rPr>
                <w:rFonts w:cs="Arial"/>
                <w:i/>
                <w:sz w:val="24"/>
                <w:szCs w:val="24"/>
                <w:lang w:val="sr-Cyrl-CS"/>
              </w:rPr>
            </w:pPr>
            <w:r w:rsidRPr="00EC5BB4">
              <w:rPr>
                <w:rFonts w:cs="Arial"/>
                <w:i/>
                <w:sz w:val="24"/>
                <w:szCs w:val="24"/>
              </w:rPr>
              <w:t xml:space="preserve">Изјава мора да буде потписана од стране овалшћеног лица </w:t>
            </w:r>
            <w:r w:rsidR="005E487E" w:rsidRPr="00EC5BB4">
              <w:rPr>
                <w:rFonts w:cs="Arial"/>
                <w:i/>
                <w:sz w:val="24"/>
                <w:szCs w:val="24"/>
                <w:lang w:val="sr-Cyrl-CS"/>
              </w:rPr>
              <w:t>за заступање понуђача</w:t>
            </w:r>
            <w:r w:rsidRPr="00EC5BB4">
              <w:rPr>
                <w:rFonts w:cs="Arial"/>
                <w:i/>
                <w:sz w:val="24"/>
                <w:szCs w:val="24"/>
              </w:rPr>
              <w:t xml:space="preserve"> и оверена печатом. </w:t>
            </w:r>
          </w:p>
          <w:p w:rsidR="00175774" w:rsidRDefault="00175774" w:rsidP="001A7C34">
            <w:pPr>
              <w:numPr>
                <w:ilvl w:val="0"/>
                <w:numId w:val="19"/>
              </w:numPr>
              <w:snapToGrid w:val="0"/>
              <w:rPr>
                <w:rFonts w:cs="Arial"/>
                <w:i/>
                <w:sz w:val="24"/>
                <w:szCs w:val="24"/>
              </w:rPr>
            </w:pPr>
            <w:r w:rsidRPr="00EC5BB4">
              <w:rPr>
                <w:rFonts w:cs="Arial"/>
                <w:i/>
                <w:sz w:val="24"/>
                <w:szCs w:val="24"/>
              </w:rPr>
              <w:lastRenderedPageBreak/>
              <w:t xml:space="preserve">Уколико понуду подноси група понуђача Изјава мора бити </w:t>
            </w:r>
            <w:r w:rsidR="005E487E" w:rsidRPr="00EC5BB4">
              <w:rPr>
                <w:rFonts w:cs="Arial"/>
                <w:i/>
                <w:sz w:val="24"/>
                <w:szCs w:val="24"/>
                <w:lang w:val="sr-Cyrl-CS"/>
              </w:rPr>
              <w:t>достављена за сваког члана групе понуђача. Изјава мора бити</w:t>
            </w:r>
            <w:r w:rsidRPr="00EC5BB4">
              <w:rPr>
                <w:rFonts w:cs="Arial"/>
                <w:i/>
                <w:sz w:val="24"/>
                <w:szCs w:val="24"/>
              </w:rPr>
              <w:t xml:space="preserve"> потписана од стране овлашћеног лица </w:t>
            </w:r>
            <w:r w:rsidR="005E487E" w:rsidRPr="00EC5BB4">
              <w:rPr>
                <w:rFonts w:cs="Arial"/>
                <w:i/>
                <w:sz w:val="24"/>
                <w:szCs w:val="24"/>
                <w:lang w:val="sr-Cyrl-CS"/>
              </w:rPr>
              <w:t xml:space="preserve">за заступање </w:t>
            </w:r>
            <w:r w:rsidRPr="00EC5BB4">
              <w:rPr>
                <w:rFonts w:cs="Arial"/>
                <w:i/>
                <w:sz w:val="24"/>
                <w:szCs w:val="24"/>
              </w:rPr>
              <w:t xml:space="preserve">понуђача из групе понуђача и оверена печатом.  </w:t>
            </w:r>
          </w:p>
          <w:p w:rsidR="005E487E" w:rsidRPr="00B42998" w:rsidRDefault="00B42998" w:rsidP="001A7C34">
            <w:pPr>
              <w:pStyle w:val="ListParagraph"/>
              <w:numPr>
                <w:ilvl w:val="0"/>
                <w:numId w:val="19"/>
              </w:numPr>
              <w:rPr>
                <w:rFonts w:ascii="Arial" w:hAnsi="Arial" w:cs="Arial"/>
                <w:i/>
                <w:sz w:val="24"/>
                <w:szCs w:val="24"/>
              </w:rPr>
            </w:pPr>
            <w:r w:rsidRPr="00B42998">
              <w:rPr>
                <w:rFonts w:ascii="Arial" w:hAnsi="Arial" w:cs="Arial"/>
                <w:i/>
                <w:sz w:val="24"/>
                <w:szCs w:val="24"/>
              </w:rPr>
              <w:t xml:space="preserve">У случају да понуђач подноси понуду са подизвођачем, Изјава </w:t>
            </w:r>
            <w:r w:rsidRPr="00B42998">
              <w:rPr>
                <w:rFonts w:ascii="Arial" w:hAnsi="Arial" w:cs="Arial"/>
                <w:i/>
                <w:sz w:val="24"/>
                <w:szCs w:val="24"/>
                <w:lang w:val="sr-Cyrl-CS"/>
              </w:rPr>
              <w:t xml:space="preserve">се доставља за понуђача и сваког подизвођача. Изјава </w:t>
            </w:r>
            <w:r w:rsidRPr="00B42998">
              <w:rPr>
                <w:rFonts w:ascii="Arial" w:hAnsi="Arial" w:cs="Arial"/>
                <w:i/>
                <w:sz w:val="24"/>
                <w:szCs w:val="24"/>
              </w:rPr>
              <w:t xml:space="preserve">мора бити </w:t>
            </w:r>
            <w:r w:rsidRPr="00B42998">
              <w:rPr>
                <w:rFonts w:ascii="Arial" w:hAnsi="Arial" w:cs="Arial"/>
                <w:i/>
                <w:sz w:val="24"/>
                <w:szCs w:val="24"/>
                <w:lang w:val="sr-Cyrl-CS"/>
              </w:rPr>
              <w:t>попуњена,</w:t>
            </w:r>
            <w:r w:rsidRPr="00B42998">
              <w:rPr>
                <w:rFonts w:ascii="Arial" w:hAnsi="Arial" w:cs="Arial"/>
                <w:i/>
                <w:sz w:val="24"/>
                <w:szCs w:val="24"/>
              </w:rPr>
              <w:t xml:space="preserve"> потписана</w:t>
            </w:r>
            <w:r w:rsidRPr="00B42998">
              <w:rPr>
                <w:rFonts w:ascii="Arial" w:hAnsi="Arial" w:cs="Arial"/>
                <w:i/>
                <w:sz w:val="24"/>
                <w:szCs w:val="24"/>
                <w:lang w:val="sr-Cyrl-CS"/>
              </w:rPr>
              <w:t xml:space="preserve"> и оверена</w:t>
            </w:r>
            <w:r w:rsidRPr="00B42998">
              <w:rPr>
                <w:rFonts w:ascii="Arial" w:hAnsi="Arial" w:cs="Arial"/>
                <w:i/>
                <w:sz w:val="24"/>
                <w:szCs w:val="24"/>
              </w:rPr>
              <w:t xml:space="preserve"> од стране овлашћеног лица за заступање </w:t>
            </w:r>
            <w:r w:rsidRPr="00B42998">
              <w:rPr>
                <w:rFonts w:ascii="Arial" w:hAnsi="Arial" w:cs="Arial"/>
                <w:i/>
                <w:sz w:val="24"/>
                <w:szCs w:val="24"/>
                <w:lang w:val="sr-Cyrl-CS"/>
              </w:rPr>
              <w:t>понуђача/подизво</w:t>
            </w:r>
            <w:r w:rsidRPr="00B42998">
              <w:rPr>
                <w:rFonts w:ascii="Arial" w:hAnsi="Arial" w:cs="Arial"/>
                <w:i/>
                <w:sz w:val="24"/>
                <w:szCs w:val="24"/>
              </w:rPr>
              <w:t>ђача</w:t>
            </w:r>
            <w:r w:rsidRPr="00B42998">
              <w:rPr>
                <w:rFonts w:ascii="Arial" w:hAnsi="Arial" w:cs="Arial"/>
                <w:i/>
                <w:sz w:val="24"/>
                <w:szCs w:val="24"/>
                <w:lang w:val="sr-Cyrl-CS"/>
              </w:rPr>
              <w:t xml:space="preserve"> и оверена печатом.</w:t>
            </w:r>
          </w:p>
        </w:tc>
      </w:tr>
      <w:tr w:rsidR="00A23050" w:rsidRPr="00EC5BB4" w:rsidTr="00A44A73">
        <w:trPr>
          <w:trHeight w:val="300"/>
          <w:jc w:val="center"/>
        </w:trPr>
        <w:tc>
          <w:tcPr>
            <w:tcW w:w="9351" w:type="dxa"/>
            <w:gridSpan w:val="2"/>
            <w:vAlign w:val="center"/>
          </w:tcPr>
          <w:p w:rsidR="00A23050" w:rsidRPr="00EC5BB4" w:rsidRDefault="00A23050" w:rsidP="00003B12">
            <w:pPr>
              <w:ind w:right="-180"/>
              <w:jc w:val="left"/>
              <w:rPr>
                <w:rFonts w:eastAsia="Calibri" w:cs="Arial"/>
                <w:color w:val="00B0F0"/>
                <w:sz w:val="24"/>
                <w:szCs w:val="24"/>
              </w:rPr>
            </w:pPr>
            <w:r>
              <w:rPr>
                <w:rFonts w:cs="Arial"/>
                <w:b/>
                <w:sz w:val="24"/>
                <w:szCs w:val="24"/>
              </w:rPr>
              <w:lastRenderedPageBreak/>
              <w:t>О</w:t>
            </w:r>
            <w:r w:rsidRPr="00EC5BB4">
              <w:rPr>
                <w:rFonts w:cs="Arial"/>
                <w:b/>
                <w:sz w:val="24"/>
                <w:szCs w:val="24"/>
              </w:rPr>
              <w:t xml:space="preserve">бавезни услови за учешће у поступку јавне набавке из члана 75. </w:t>
            </w:r>
            <w:r>
              <w:rPr>
                <w:rFonts w:cs="Arial"/>
                <w:b/>
                <w:sz w:val="24"/>
                <w:szCs w:val="24"/>
                <w:lang w:val="sr-Cyrl-RS"/>
              </w:rPr>
              <w:t xml:space="preserve">, као и докази о њиховој испуњености су исти за све </w:t>
            </w:r>
            <w:r w:rsidR="00003B12">
              <w:rPr>
                <w:rFonts w:cs="Arial"/>
                <w:b/>
                <w:sz w:val="24"/>
                <w:szCs w:val="24"/>
                <w:lang w:val="sr-Cyrl-RS"/>
              </w:rPr>
              <w:t>четири</w:t>
            </w:r>
            <w:r>
              <w:rPr>
                <w:rFonts w:cs="Arial"/>
                <w:b/>
                <w:sz w:val="24"/>
                <w:szCs w:val="24"/>
                <w:lang w:val="sr-Cyrl-RS"/>
              </w:rPr>
              <w:t xml:space="preserve"> партије</w:t>
            </w:r>
          </w:p>
        </w:tc>
      </w:tr>
      <w:tr w:rsidR="00A23050" w:rsidRPr="00EC5BB4" w:rsidTr="00A44A73">
        <w:trPr>
          <w:trHeight w:val="885"/>
          <w:jc w:val="center"/>
        </w:trPr>
        <w:tc>
          <w:tcPr>
            <w:tcW w:w="729" w:type="dxa"/>
            <w:vAlign w:val="center"/>
          </w:tcPr>
          <w:p w:rsidR="00A23050" w:rsidRPr="00EC5BB4" w:rsidRDefault="00A23050" w:rsidP="003A4822">
            <w:pPr>
              <w:jc w:val="center"/>
              <w:rPr>
                <w:rFonts w:cs="Arial"/>
                <w:color w:val="00B0F0"/>
                <w:sz w:val="24"/>
                <w:szCs w:val="24"/>
              </w:rPr>
            </w:pPr>
          </w:p>
        </w:tc>
        <w:tc>
          <w:tcPr>
            <w:tcW w:w="8622" w:type="dxa"/>
          </w:tcPr>
          <w:p w:rsidR="00A23050" w:rsidRDefault="00A23050" w:rsidP="00A23050">
            <w:pPr>
              <w:snapToGrid w:val="0"/>
              <w:jc w:val="center"/>
              <w:rPr>
                <w:rFonts w:cs="Arial"/>
                <w:b/>
                <w:sz w:val="24"/>
                <w:szCs w:val="24"/>
              </w:rPr>
            </w:pPr>
            <w:r w:rsidRPr="00710C07">
              <w:rPr>
                <w:rFonts w:cs="Arial"/>
                <w:b/>
                <w:sz w:val="24"/>
                <w:szCs w:val="24"/>
              </w:rPr>
              <w:t xml:space="preserve">4.2  ДОДАТНИ УСЛОВИ </w:t>
            </w:r>
          </w:p>
          <w:p w:rsidR="00A23050" w:rsidRPr="00710C07" w:rsidRDefault="00A23050" w:rsidP="00A23050">
            <w:pPr>
              <w:snapToGrid w:val="0"/>
              <w:jc w:val="center"/>
              <w:rPr>
                <w:rFonts w:cs="Arial"/>
                <w:b/>
                <w:sz w:val="24"/>
                <w:szCs w:val="24"/>
                <w:lang w:val="sr-Cyrl-RS"/>
              </w:rPr>
            </w:pPr>
            <w:r w:rsidRPr="00710C07">
              <w:rPr>
                <w:rFonts w:cs="Arial"/>
                <w:b/>
                <w:sz w:val="24"/>
                <w:szCs w:val="24"/>
              </w:rPr>
              <w:t>ЗА УЧЕШЋЕ У ПОСТУПКУ ЈАВНЕ НАБАВКЕ ИЗ ЧЛАНА 76. З</w:t>
            </w:r>
            <w:r w:rsidRPr="00710C07">
              <w:rPr>
                <w:rFonts w:cs="Arial"/>
                <w:b/>
                <w:sz w:val="24"/>
                <w:szCs w:val="24"/>
                <w:lang w:val="sr-Cyrl-RS"/>
              </w:rPr>
              <w:t>АКОНА</w:t>
            </w:r>
          </w:p>
          <w:p w:rsidR="00A23050" w:rsidRPr="00710C07" w:rsidRDefault="00A23050" w:rsidP="003A4822">
            <w:pPr>
              <w:snapToGrid w:val="0"/>
              <w:jc w:val="center"/>
              <w:rPr>
                <w:rFonts w:cs="Arial"/>
                <w:b/>
                <w:sz w:val="24"/>
                <w:szCs w:val="24"/>
              </w:rPr>
            </w:pPr>
          </w:p>
        </w:tc>
      </w:tr>
      <w:tr w:rsidR="00175774" w:rsidRPr="00EC5BB4" w:rsidTr="00A44A73">
        <w:trPr>
          <w:jc w:val="center"/>
        </w:trPr>
        <w:tc>
          <w:tcPr>
            <w:tcW w:w="729" w:type="dxa"/>
          </w:tcPr>
          <w:p w:rsidR="00175774" w:rsidRPr="00EC5BB4" w:rsidRDefault="006A5435" w:rsidP="00722196">
            <w:pPr>
              <w:jc w:val="center"/>
              <w:rPr>
                <w:rFonts w:cs="Arial"/>
                <w:color w:val="00B0F0"/>
                <w:sz w:val="24"/>
                <w:szCs w:val="24"/>
              </w:rPr>
            </w:pPr>
            <w:r>
              <w:rPr>
                <w:rFonts w:cs="Arial"/>
                <w:sz w:val="24"/>
                <w:szCs w:val="24"/>
              </w:rPr>
              <w:t>5</w:t>
            </w:r>
            <w:r w:rsidR="00175774" w:rsidRPr="00EC5BB4">
              <w:rPr>
                <w:rFonts w:cs="Arial"/>
                <w:color w:val="00B0F0"/>
                <w:sz w:val="24"/>
                <w:szCs w:val="24"/>
              </w:rPr>
              <w:t>.</w:t>
            </w:r>
          </w:p>
        </w:tc>
        <w:tc>
          <w:tcPr>
            <w:tcW w:w="8622" w:type="dxa"/>
          </w:tcPr>
          <w:p w:rsidR="00175774" w:rsidRPr="00895C68" w:rsidRDefault="00175774" w:rsidP="003A4822">
            <w:pPr>
              <w:autoSpaceDE w:val="0"/>
              <w:autoSpaceDN w:val="0"/>
              <w:adjustRightInd w:val="0"/>
              <w:rPr>
                <w:rFonts w:cs="Arial"/>
                <w:b/>
                <w:sz w:val="24"/>
                <w:szCs w:val="24"/>
                <w:u w:val="single"/>
              </w:rPr>
            </w:pPr>
            <w:r w:rsidRPr="00895C68">
              <w:rPr>
                <w:rFonts w:cs="Arial"/>
                <w:b/>
                <w:sz w:val="24"/>
                <w:szCs w:val="24"/>
                <w:u w:val="single"/>
              </w:rPr>
              <w:t>Услов:</w:t>
            </w:r>
          </w:p>
          <w:p w:rsidR="00175774" w:rsidRPr="00895C68" w:rsidRDefault="00175774" w:rsidP="003A4822">
            <w:pPr>
              <w:autoSpaceDE w:val="0"/>
              <w:autoSpaceDN w:val="0"/>
              <w:adjustRightInd w:val="0"/>
              <w:rPr>
                <w:rFonts w:cs="Arial"/>
                <w:sz w:val="24"/>
                <w:szCs w:val="24"/>
              </w:rPr>
            </w:pPr>
            <w:r w:rsidRPr="00895C68">
              <w:rPr>
                <w:rFonts w:cs="Arial"/>
                <w:sz w:val="24"/>
                <w:szCs w:val="24"/>
              </w:rPr>
              <w:t>Финансијски капацитет</w:t>
            </w:r>
          </w:p>
          <w:p w:rsidR="00710C07" w:rsidRPr="00895C68" w:rsidRDefault="00175774" w:rsidP="00710C07">
            <w:pPr>
              <w:autoSpaceDE w:val="0"/>
              <w:autoSpaceDN w:val="0"/>
              <w:adjustRightInd w:val="0"/>
              <w:spacing w:before="0"/>
              <w:contextualSpacing/>
              <w:rPr>
                <w:rFonts w:cs="Arial"/>
                <w:i/>
                <w:sz w:val="24"/>
                <w:szCs w:val="24"/>
                <w:lang w:val="sr-Cyrl-RS"/>
              </w:rPr>
            </w:pPr>
            <w:r w:rsidRPr="00895C68">
              <w:rPr>
                <w:rFonts w:cs="Arial"/>
                <w:i/>
                <w:sz w:val="24"/>
                <w:szCs w:val="24"/>
              </w:rPr>
              <w:t xml:space="preserve">Понуђач располаже неопходним </w:t>
            </w:r>
            <w:r w:rsidRPr="00895C68">
              <w:rPr>
                <w:rFonts w:cs="Arial"/>
                <w:b/>
                <w:i/>
                <w:sz w:val="24"/>
                <w:szCs w:val="24"/>
              </w:rPr>
              <w:t>финансијским капацитетом</w:t>
            </w:r>
            <w:r w:rsidRPr="00895C68">
              <w:rPr>
                <w:rFonts w:cs="Arial"/>
                <w:i/>
                <w:sz w:val="24"/>
                <w:szCs w:val="24"/>
              </w:rPr>
              <w:t xml:space="preserve"> ако</w:t>
            </w:r>
            <w:r w:rsidR="00710C07" w:rsidRPr="00895C68">
              <w:rPr>
                <w:rFonts w:cs="Arial"/>
                <w:i/>
                <w:sz w:val="24"/>
                <w:szCs w:val="24"/>
                <w:lang w:val="sr-Cyrl-RS"/>
              </w:rPr>
              <w:t>:</w:t>
            </w:r>
          </w:p>
          <w:p w:rsidR="004473BB" w:rsidRPr="004473BB" w:rsidRDefault="004473BB" w:rsidP="001A7C34">
            <w:pPr>
              <w:numPr>
                <w:ilvl w:val="0"/>
                <w:numId w:val="22"/>
              </w:numPr>
              <w:spacing w:before="0" w:after="200"/>
              <w:contextualSpacing/>
              <w:rPr>
                <w:rFonts w:cs="Arial"/>
                <w:bCs/>
                <w:sz w:val="24"/>
                <w:szCs w:val="24"/>
                <w:lang w:val="sr-Cyrl-CS"/>
              </w:rPr>
            </w:pPr>
            <w:r w:rsidRPr="00895C68">
              <w:rPr>
                <w:rFonts w:cs="Arial"/>
                <w:bCs/>
                <w:sz w:val="24"/>
                <w:szCs w:val="24"/>
                <w:lang w:val="sr-Cyrl-RS"/>
              </w:rPr>
              <w:t>да није исказао губитак у пословању за 2013., 2014. и 2015. годину</w:t>
            </w:r>
          </w:p>
          <w:p w:rsidR="00895C68" w:rsidRPr="00F61C4B" w:rsidRDefault="00BD21A2" w:rsidP="001A7C34">
            <w:pPr>
              <w:numPr>
                <w:ilvl w:val="0"/>
                <w:numId w:val="22"/>
              </w:numPr>
              <w:spacing w:before="0" w:after="200"/>
              <w:contextualSpacing/>
              <w:rPr>
                <w:rFonts w:cs="Arial"/>
                <w:bCs/>
                <w:sz w:val="24"/>
                <w:szCs w:val="24"/>
                <w:lang w:val="sr-Cyrl-CS"/>
              </w:rPr>
            </w:pPr>
            <w:r w:rsidRPr="00BD21A2">
              <w:rPr>
                <w:rFonts w:cs="Arial"/>
                <w:sz w:val="24"/>
                <w:szCs w:val="24"/>
              </w:rPr>
              <w:t xml:space="preserve">да у последњих </w:t>
            </w:r>
            <w:r w:rsidR="00D073F9">
              <w:rPr>
                <w:rFonts w:cs="Arial"/>
                <w:sz w:val="24"/>
                <w:szCs w:val="24"/>
                <w:lang w:val="sr-Cyrl-RS"/>
              </w:rPr>
              <w:t>6</w:t>
            </w:r>
            <w:r w:rsidR="006D0837">
              <w:rPr>
                <w:rFonts w:cs="Arial"/>
                <w:sz w:val="24"/>
                <w:szCs w:val="24"/>
                <w:lang w:val="sr-Cyrl-RS"/>
              </w:rPr>
              <w:t xml:space="preserve"> (словима:</w:t>
            </w:r>
            <w:r w:rsidR="00D073F9">
              <w:rPr>
                <w:rFonts w:cs="Arial"/>
                <w:sz w:val="24"/>
                <w:szCs w:val="24"/>
                <w:lang w:val="sr-Cyrl-RS"/>
              </w:rPr>
              <w:t xml:space="preserve"> шест</w:t>
            </w:r>
            <w:r w:rsidR="006D0837" w:rsidRPr="00C16684">
              <w:rPr>
                <w:rFonts w:cs="Arial"/>
                <w:sz w:val="24"/>
                <w:szCs w:val="24"/>
                <w:lang w:val="sr-Cyrl-RS"/>
              </w:rPr>
              <w:t>)</w:t>
            </w:r>
            <w:r w:rsidRPr="00BD21A2">
              <w:rPr>
                <w:rFonts w:cs="Arial"/>
                <w:sz w:val="24"/>
                <w:szCs w:val="24"/>
              </w:rPr>
              <w:t xml:space="preserve"> месец</w:t>
            </w:r>
            <w:r w:rsidR="004473BB">
              <w:rPr>
                <w:rFonts w:cs="Arial"/>
                <w:sz w:val="24"/>
                <w:szCs w:val="24"/>
                <w:lang w:val="sr-Cyrl-RS"/>
              </w:rPr>
              <w:t>а</w:t>
            </w:r>
            <w:r w:rsidRPr="00BD21A2">
              <w:rPr>
                <w:rFonts w:cs="Arial"/>
                <w:sz w:val="24"/>
                <w:szCs w:val="24"/>
              </w:rPr>
              <w:t xml:space="preserve"> </w:t>
            </w:r>
            <w:r w:rsidR="00D073F9">
              <w:rPr>
                <w:rFonts w:cs="Arial"/>
                <w:sz w:val="24"/>
                <w:szCs w:val="24"/>
                <w:lang w:val="sr-Cyrl-RS"/>
              </w:rPr>
              <w:t>од дана</w:t>
            </w:r>
            <w:r w:rsidRPr="00BD21A2">
              <w:rPr>
                <w:rFonts w:cs="Arial"/>
                <w:sz w:val="24"/>
                <w:szCs w:val="24"/>
              </w:rPr>
              <w:t xml:space="preserve"> објављивања Позива за подношење понуда на Порталу јавних набавки није имао ниједан дан неликвидности</w:t>
            </w:r>
            <w:r w:rsidRPr="00BD21A2">
              <w:rPr>
                <w:rFonts w:cs="Arial"/>
                <w:sz w:val="24"/>
                <w:szCs w:val="24"/>
                <w:lang w:val="sr-Cyrl-RS"/>
              </w:rPr>
              <w:t>.</w:t>
            </w:r>
          </w:p>
          <w:p w:rsidR="00175774" w:rsidRPr="00787F0E" w:rsidRDefault="00175774" w:rsidP="003A4822">
            <w:pPr>
              <w:autoSpaceDE w:val="0"/>
              <w:autoSpaceDN w:val="0"/>
              <w:adjustRightInd w:val="0"/>
              <w:rPr>
                <w:rFonts w:cs="Arial"/>
                <w:b/>
                <w:sz w:val="24"/>
                <w:szCs w:val="24"/>
                <w:u w:val="single"/>
              </w:rPr>
            </w:pPr>
            <w:r w:rsidRPr="00787F0E">
              <w:rPr>
                <w:rFonts w:cs="Arial"/>
                <w:b/>
                <w:sz w:val="24"/>
                <w:szCs w:val="24"/>
                <w:u w:val="single"/>
              </w:rPr>
              <w:t xml:space="preserve">Доказ: </w:t>
            </w:r>
          </w:p>
          <w:p w:rsidR="00175774" w:rsidRPr="00787F0E" w:rsidRDefault="00175774" w:rsidP="005606F8">
            <w:pPr>
              <w:autoSpaceDE w:val="0"/>
              <w:autoSpaceDN w:val="0"/>
              <w:adjustRightInd w:val="0"/>
              <w:spacing w:before="0"/>
              <w:rPr>
                <w:rFonts w:cs="Arial"/>
                <w:sz w:val="24"/>
                <w:szCs w:val="24"/>
                <w:lang w:val="sr-Cyrl-RS"/>
              </w:rPr>
            </w:pPr>
            <w:r w:rsidRPr="00787F0E">
              <w:rPr>
                <w:rFonts w:cs="Arial"/>
                <w:sz w:val="24"/>
                <w:szCs w:val="24"/>
              </w:rPr>
              <w:t>Доказ</w:t>
            </w:r>
            <w:r w:rsidR="00787F0E">
              <w:rPr>
                <w:rFonts w:cs="Arial"/>
                <w:sz w:val="24"/>
                <w:szCs w:val="24"/>
                <w:lang w:val="sr-Cyrl-RS"/>
              </w:rPr>
              <w:t>и</w:t>
            </w:r>
            <w:r w:rsidRPr="00787F0E">
              <w:rPr>
                <w:rFonts w:cs="Arial"/>
                <w:sz w:val="24"/>
                <w:szCs w:val="24"/>
              </w:rPr>
              <w:t xml:space="preserve"> фин</w:t>
            </w:r>
            <w:r w:rsidR="00787F0E">
              <w:rPr>
                <w:rFonts w:cs="Arial"/>
                <w:sz w:val="24"/>
                <w:szCs w:val="24"/>
                <w:lang w:val="sr-Cyrl-CS"/>
              </w:rPr>
              <w:t>ансијског</w:t>
            </w:r>
            <w:r w:rsidR="005606F8" w:rsidRPr="00787F0E">
              <w:rPr>
                <w:rFonts w:cs="Arial"/>
                <w:sz w:val="24"/>
                <w:szCs w:val="24"/>
                <w:lang w:val="sr-Cyrl-CS"/>
              </w:rPr>
              <w:t xml:space="preserve"> </w:t>
            </w:r>
            <w:r w:rsidRPr="00787F0E">
              <w:rPr>
                <w:rFonts w:cs="Arial"/>
                <w:sz w:val="24"/>
                <w:szCs w:val="24"/>
              </w:rPr>
              <w:t>капацитет</w:t>
            </w:r>
            <w:r w:rsidR="00787F0E">
              <w:rPr>
                <w:rFonts w:cs="Arial"/>
                <w:sz w:val="24"/>
                <w:szCs w:val="24"/>
                <w:lang w:val="sr-Cyrl-RS"/>
              </w:rPr>
              <w:t>а:</w:t>
            </w:r>
          </w:p>
          <w:p w:rsidR="005606F8" w:rsidRPr="001A3616" w:rsidRDefault="005606F8" w:rsidP="005606F8">
            <w:pPr>
              <w:autoSpaceDE w:val="0"/>
              <w:autoSpaceDN w:val="0"/>
              <w:adjustRightInd w:val="0"/>
              <w:spacing w:before="0"/>
              <w:rPr>
                <w:rFonts w:cs="Arial"/>
                <w:i/>
                <w:color w:val="00B0F0"/>
                <w:sz w:val="24"/>
                <w:szCs w:val="24"/>
                <w:lang w:val="sr-Cyrl-CS"/>
              </w:rPr>
            </w:pPr>
          </w:p>
          <w:p w:rsidR="00B953F1" w:rsidRPr="00B953F1" w:rsidRDefault="00B953F1" w:rsidP="001A7C34">
            <w:pPr>
              <w:numPr>
                <w:ilvl w:val="1"/>
                <w:numId w:val="28"/>
              </w:numPr>
              <w:spacing w:before="0"/>
              <w:ind w:left="718"/>
              <w:rPr>
                <w:rFonts w:cs="Arial"/>
                <w:b/>
                <w:sz w:val="24"/>
                <w:szCs w:val="24"/>
              </w:rPr>
            </w:pPr>
            <w:r w:rsidRPr="00B953F1">
              <w:rPr>
                <w:rFonts w:cs="Arial"/>
                <w:sz w:val="24"/>
                <w:szCs w:val="24"/>
                <w:lang w:val="am-ET"/>
              </w:rPr>
              <w:t>Извештај о бонитету</w:t>
            </w:r>
            <w:r w:rsidRPr="00B953F1">
              <w:rPr>
                <w:rFonts w:cs="Arial"/>
                <w:sz w:val="24"/>
                <w:szCs w:val="24"/>
              </w:rPr>
              <w:t>, образац БОН ЈН</w:t>
            </w:r>
            <w:r w:rsidRPr="00B953F1">
              <w:rPr>
                <w:rFonts w:cs="Arial"/>
                <w:sz w:val="24"/>
                <w:szCs w:val="24"/>
                <w:lang w:val="am-ET"/>
              </w:rPr>
              <w:t xml:space="preserve"> за претходне три обрачунске године (</w:t>
            </w:r>
            <w:r w:rsidRPr="00B953F1">
              <w:rPr>
                <w:rFonts w:cs="Arial"/>
                <w:sz w:val="24"/>
                <w:szCs w:val="24"/>
                <w:lang w:val="sr-Cyrl-BA"/>
              </w:rPr>
              <w:t>2013, 2014. и 2015.</w:t>
            </w:r>
            <w:r w:rsidRPr="00B953F1">
              <w:rPr>
                <w:rFonts w:cs="Arial"/>
                <w:sz w:val="24"/>
                <w:szCs w:val="24"/>
                <w:lang w:val="am-ET"/>
              </w:rPr>
              <w:t xml:space="preserve"> годину) издат од стране Агенције за привредне регистре</w:t>
            </w:r>
            <w:r w:rsidRPr="00B953F1">
              <w:rPr>
                <w:rFonts w:cs="Arial"/>
                <w:sz w:val="24"/>
                <w:szCs w:val="24"/>
              </w:rPr>
              <w:t xml:space="preserve"> </w:t>
            </w:r>
          </w:p>
          <w:p w:rsidR="00181182" w:rsidRPr="00181182" w:rsidRDefault="00181182" w:rsidP="001A7C34">
            <w:pPr>
              <w:numPr>
                <w:ilvl w:val="1"/>
                <w:numId w:val="28"/>
              </w:numPr>
              <w:spacing w:before="0"/>
              <w:ind w:left="718"/>
              <w:rPr>
                <w:rFonts w:cs="Arial"/>
                <w:b/>
                <w:sz w:val="24"/>
                <w:szCs w:val="24"/>
              </w:rPr>
            </w:pPr>
            <w:r w:rsidRPr="00181182">
              <w:rPr>
                <w:rFonts w:cs="Arial"/>
                <w:sz w:val="24"/>
                <w:szCs w:val="24"/>
              </w:rPr>
              <w:t xml:space="preserve">потврда о подацима о ликвидности издата од стране Народне банке Србије – Одсек принудне наплате, за период од претходних </w:t>
            </w:r>
            <w:r w:rsidR="00D073F9">
              <w:rPr>
                <w:rFonts w:cs="Arial"/>
                <w:sz w:val="24"/>
                <w:szCs w:val="24"/>
                <w:lang w:val="sr-Cyrl-RS"/>
              </w:rPr>
              <w:t>6</w:t>
            </w:r>
            <w:r w:rsidR="006D0837">
              <w:rPr>
                <w:rFonts w:cs="Arial"/>
                <w:sz w:val="24"/>
                <w:szCs w:val="24"/>
                <w:lang w:val="sr-Cyrl-RS"/>
              </w:rPr>
              <w:t xml:space="preserve"> (словима:</w:t>
            </w:r>
            <w:r w:rsidR="00D073F9">
              <w:rPr>
                <w:rFonts w:cs="Arial"/>
                <w:sz w:val="24"/>
                <w:szCs w:val="24"/>
                <w:lang w:val="sr-Cyrl-RS"/>
              </w:rPr>
              <w:t xml:space="preserve"> шест</w:t>
            </w:r>
            <w:r w:rsidR="006D0837">
              <w:rPr>
                <w:rFonts w:cs="Arial"/>
                <w:sz w:val="24"/>
                <w:szCs w:val="24"/>
                <w:lang w:val="sr-Cyrl-RS"/>
              </w:rPr>
              <w:t>)</w:t>
            </w:r>
            <w:r w:rsidRPr="00181182">
              <w:rPr>
                <w:rFonts w:cs="Arial"/>
                <w:sz w:val="24"/>
                <w:szCs w:val="24"/>
              </w:rPr>
              <w:t xml:space="preserve"> месец</w:t>
            </w:r>
            <w:r w:rsidR="00B953F1">
              <w:rPr>
                <w:rFonts w:cs="Arial"/>
                <w:sz w:val="24"/>
                <w:szCs w:val="24"/>
                <w:lang w:val="sr-Cyrl-RS"/>
              </w:rPr>
              <w:t>а</w:t>
            </w:r>
            <w:r w:rsidRPr="00181182">
              <w:rPr>
                <w:rFonts w:cs="Arial"/>
                <w:sz w:val="24"/>
                <w:szCs w:val="24"/>
              </w:rPr>
              <w:t xml:space="preserve"> </w:t>
            </w:r>
            <w:r w:rsidR="00D073F9">
              <w:rPr>
                <w:rFonts w:cs="Arial"/>
                <w:sz w:val="24"/>
                <w:szCs w:val="24"/>
                <w:lang w:val="sr-Cyrl-RS"/>
              </w:rPr>
              <w:t>од дана</w:t>
            </w:r>
            <w:r w:rsidRPr="00BD21A2">
              <w:rPr>
                <w:rFonts w:cs="Arial"/>
                <w:sz w:val="24"/>
                <w:szCs w:val="24"/>
              </w:rPr>
              <w:t xml:space="preserve"> објављивања Позива за подношење понуда</w:t>
            </w:r>
            <w:r>
              <w:rPr>
                <w:rFonts w:cs="Arial"/>
                <w:sz w:val="24"/>
                <w:szCs w:val="24"/>
                <w:lang w:val="sr-Cyrl-RS"/>
              </w:rPr>
              <w:t>.</w:t>
            </w:r>
          </w:p>
          <w:p w:rsidR="00181182" w:rsidRPr="00181182" w:rsidRDefault="00181182" w:rsidP="00181182">
            <w:pPr>
              <w:rPr>
                <w:rFonts w:ascii="Nyala" w:hAnsi="Nyala" w:cs="Arial"/>
                <w:sz w:val="24"/>
                <w:szCs w:val="24"/>
              </w:rPr>
            </w:pPr>
            <w:r w:rsidRPr="00181182">
              <w:rPr>
                <w:rFonts w:cs="Arial"/>
                <w:sz w:val="24"/>
                <w:szCs w:val="24"/>
              </w:rPr>
              <w:t>односно страни понуђачи:</w:t>
            </w:r>
          </w:p>
          <w:p w:rsidR="00181182" w:rsidRPr="00181182" w:rsidRDefault="00181182" w:rsidP="001A7C34">
            <w:pPr>
              <w:pStyle w:val="ListParagraph"/>
              <w:numPr>
                <w:ilvl w:val="0"/>
                <w:numId w:val="29"/>
              </w:numPr>
              <w:suppressAutoHyphens/>
              <w:spacing w:before="0" w:after="0" w:line="240" w:lineRule="auto"/>
              <w:ind w:left="434" w:hanging="284"/>
              <w:contextualSpacing w:val="0"/>
              <w:rPr>
                <w:rFonts w:ascii="Arial" w:hAnsi="Arial" w:cs="Arial"/>
                <w:sz w:val="24"/>
                <w:szCs w:val="24"/>
              </w:rPr>
            </w:pPr>
            <w:r w:rsidRPr="00181182">
              <w:rPr>
                <w:rFonts w:ascii="Arial" w:hAnsi="Arial" w:cs="Arial"/>
                <w:sz w:val="24"/>
                <w:szCs w:val="24"/>
                <w:lang w:val="sr-Cyrl-RS"/>
              </w:rPr>
              <w:t xml:space="preserve">Биланс стања и Биланс успеха за претходне три обрачунске године </w:t>
            </w:r>
            <w:r w:rsidRPr="00181182">
              <w:rPr>
                <w:rFonts w:ascii="Arial" w:hAnsi="Arial" w:cs="Arial"/>
                <w:sz w:val="24"/>
                <w:szCs w:val="24"/>
              </w:rPr>
              <w:t>(</w:t>
            </w:r>
            <w:r w:rsidRPr="00181182">
              <w:rPr>
                <w:rFonts w:ascii="Arial" w:hAnsi="Arial" w:cs="Arial"/>
                <w:sz w:val="24"/>
                <w:szCs w:val="24"/>
                <w:lang w:val="sr-Cyrl-BA"/>
              </w:rPr>
              <w:t>201</w:t>
            </w:r>
            <w:r>
              <w:rPr>
                <w:rFonts w:ascii="Arial" w:hAnsi="Arial" w:cs="Arial"/>
                <w:sz w:val="24"/>
                <w:szCs w:val="24"/>
                <w:lang w:val="sr-Cyrl-BA"/>
              </w:rPr>
              <w:t>3</w:t>
            </w:r>
            <w:r w:rsidRPr="00181182">
              <w:rPr>
                <w:rFonts w:ascii="Arial" w:hAnsi="Arial" w:cs="Arial"/>
                <w:sz w:val="24"/>
                <w:szCs w:val="24"/>
                <w:lang w:val="sr-Cyrl-BA"/>
              </w:rPr>
              <w:t>, 201</w:t>
            </w:r>
            <w:r>
              <w:rPr>
                <w:rFonts w:ascii="Arial" w:hAnsi="Arial" w:cs="Arial"/>
                <w:sz w:val="24"/>
                <w:szCs w:val="24"/>
                <w:lang w:val="sr-Cyrl-BA"/>
              </w:rPr>
              <w:t>4</w:t>
            </w:r>
            <w:r w:rsidRPr="00181182">
              <w:rPr>
                <w:rFonts w:ascii="Arial" w:hAnsi="Arial" w:cs="Arial"/>
                <w:sz w:val="24"/>
                <w:szCs w:val="24"/>
                <w:lang w:val="sr-Cyrl-BA"/>
              </w:rPr>
              <w:t>. и 201</w:t>
            </w:r>
            <w:r>
              <w:rPr>
                <w:rFonts w:ascii="Arial" w:hAnsi="Arial" w:cs="Arial"/>
                <w:sz w:val="24"/>
                <w:szCs w:val="24"/>
                <w:lang w:val="sr-Cyrl-BA"/>
              </w:rPr>
              <w:t>5</w:t>
            </w:r>
            <w:r w:rsidRPr="00181182">
              <w:rPr>
                <w:rFonts w:ascii="Arial" w:hAnsi="Arial" w:cs="Arial"/>
                <w:sz w:val="24"/>
                <w:szCs w:val="24"/>
                <w:lang w:val="sr-Cyrl-BA"/>
              </w:rPr>
              <w:t>.</w:t>
            </w:r>
            <w:r w:rsidRPr="00181182">
              <w:rPr>
                <w:rFonts w:ascii="Arial" w:hAnsi="Arial" w:cs="Arial"/>
                <w:sz w:val="24"/>
                <w:szCs w:val="24"/>
              </w:rPr>
              <w:t xml:space="preserve"> годину)</w:t>
            </w:r>
            <w:r w:rsidRPr="00181182">
              <w:rPr>
                <w:rFonts w:ascii="Arial" w:hAnsi="Arial" w:cs="Arial"/>
                <w:sz w:val="24"/>
                <w:szCs w:val="24"/>
                <w:lang w:val="sr-Cyrl-RS"/>
              </w:rPr>
              <w:t xml:space="preserve"> са мишљењем овлашћеног ревизора, ако такво мишљење постоји. Ако понуђач није субјект ревизије у складу са прописима државе у којој има седиште, дужан је да уз билансе достави Изјаву, дату под материјалном и кривичном одговорношћу, да није субјект ревизије за наведене године.</w:t>
            </w:r>
          </w:p>
          <w:p w:rsidR="00181182" w:rsidRPr="00181182" w:rsidRDefault="00181182" w:rsidP="001A7C34">
            <w:pPr>
              <w:numPr>
                <w:ilvl w:val="1"/>
                <w:numId w:val="27"/>
              </w:numPr>
              <w:tabs>
                <w:tab w:val="num" w:pos="1080"/>
              </w:tabs>
              <w:spacing w:before="0"/>
              <w:ind w:left="434"/>
              <w:rPr>
                <w:rFonts w:cs="Arial"/>
                <w:b/>
                <w:sz w:val="24"/>
                <w:szCs w:val="24"/>
              </w:rPr>
            </w:pPr>
            <w:r w:rsidRPr="00181182">
              <w:rPr>
                <w:rFonts w:cs="Arial"/>
                <w:sz w:val="24"/>
                <w:szCs w:val="24"/>
              </w:rPr>
              <w:t xml:space="preserve">потврда или мишљење или исказ банке или друге специјализоване институције у складу са прописима државе у којој има седиште, о понуђачевој блокади рачуна за период од претходних </w:t>
            </w:r>
            <w:r w:rsidRPr="00181182">
              <w:rPr>
                <w:rFonts w:cs="Arial"/>
                <w:sz w:val="24"/>
                <w:szCs w:val="24"/>
                <w:lang w:val="sr-Cyrl-RS"/>
              </w:rPr>
              <w:t xml:space="preserve">6 </w:t>
            </w:r>
            <w:r w:rsidRPr="00181182">
              <w:rPr>
                <w:rFonts w:cs="Arial"/>
                <w:sz w:val="24"/>
                <w:szCs w:val="24"/>
              </w:rPr>
              <w:t xml:space="preserve"> месеци </w:t>
            </w:r>
            <w:r w:rsidRPr="00BD21A2">
              <w:rPr>
                <w:rFonts w:cs="Arial"/>
                <w:sz w:val="24"/>
                <w:szCs w:val="24"/>
              </w:rPr>
              <w:t>који претходе месецу објављивања Позива за подношење понуда</w:t>
            </w:r>
          </w:p>
          <w:p w:rsidR="00175774" w:rsidRPr="00EC5BB4" w:rsidRDefault="00175774" w:rsidP="00787F0E">
            <w:pPr>
              <w:autoSpaceDE w:val="0"/>
              <w:autoSpaceDN w:val="0"/>
              <w:adjustRightInd w:val="0"/>
              <w:spacing w:before="0"/>
              <w:rPr>
                <w:rFonts w:eastAsia="Calibri" w:cs="Arial"/>
                <w:color w:val="00B0F0"/>
                <w:sz w:val="24"/>
                <w:szCs w:val="24"/>
                <w:lang w:val="ru-RU"/>
              </w:rPr>
            </w:pPr>
          </w:p>
        </w:tc>
      </w:tr>
      <w:tr w:rsidR="00181182" w:rsidRPr="00EC5BB4" w:rsidTr="00A44A73">
        <w:trPr>
          <w:trHeight w:val="8430"/>
          <w:jc w:val="center"/>
        </w:trPr>
        <w:tc>
          <w:tcPr>
            <w:tcW w:w="729" w:type="dxa"/>
          </w:tcPr>
          <w:p w:rsidR="00181182" w:rsidRPr="00722196" w:rsidRDefault="006A5435" w:rsidP="00722196">
            <w:pPr>
              <w:jc w:val="center"/>
              <w:rPr>
                <w:rFonts w:cs="Arial"/>
                <w:sz w:val="24"/>
                <w:szCs w:val="24"/>
                <w:lang w:val="sr-Cyrl-RS"/>
              </w:rPr>
            </w:pPr>
            <w:r>
              <w:rPr>
                <w:rFonts w:cs="Arial"/>
                <w:sz w:val="24"/>
                <w:szCs w:val="24"/>
              </w:rPr>
              <w:lastRenderedPageBreak/>
              <w:t>6</w:t>
            </w:r>
            <w:r w:rsidR="00181182" w:rsidRPr="00181182">
              <w:rPr>
                <w:rFonts w:cs="Arial"/>
                <w:sz w:val="24"/>
                <w:szCs w:val="24"/>
              </w:rPr>
              <w:t>.</w:t>
            </w:r>
          </w:p>
        </w:tc>
        <w:tc>
          <w:tcPr>
            <w:tcW w:w="8622" w:type="dxa"/>
          </w:tcPr>
          <w:p w:rsidR="00181182" w:rsidRPr="00181182" w:rsidRDefault="00181182" w:rsidP="00181182">
            <w:pPr>
              <w:autoSpaceDE w:val="0"/>
              <w:autoSpaceDN w:val="0"/>
              <w:adjustRightInd w:val="0"/>
              <w:rPr>
                <w:rFonts w:cs="Arial"/>
                <w:b/>
                <w:sz w:val="24"/>
                <w:szCs w:val="24"/>
              </w:rPr>
            </w:pPr>
            <w:r w:rsidRPr="00181182">
              <w:rPr>
                <w:rFonts w:cs="Arial"/>
                <w:b/>
                <w:sz w:val="24"/>
                <w:szCs w:val="24"/>
              </w:rPr>
              <w:t>Услов:</w:t>
            </w:r>
          </w:p>
          <w:p w:rsidR="00181182" w:rsidRPr="00F471D4" w:rsidRDefault="00181182" w:rsidP="00181182">
            <w:pPr>
              <w:autoSpaceDE w:val="0"/>
              <w:autoSpaceDN w:val="0"/>
              <w:adjustRightInd w:val="0"/>
              <w:rPr>
                <w:rFonts w:cs="Arial"/>
                <w:sz w:val="24"/>
                <w:szCs w:val="24"/>
              </w:rPr>
            </w:pPr>
            <w:r w:rsidRPr="00F471D4">
              <w:rPr>
                <w:rFonts w:cs="Arial"/>
                <w:sz w:val="24"/>
                <w:szCs w:val="24"/>
              </w:rPr>
              <w:t xml:space="preserve">Пословни капацитет </w:t>
            </w:r>
          </w:p>
          <w:p w:rsidR="00181182" w:rsidRPr="00F471D4" w:rsidRDefault="00181182" w:rsidP="00181182">
            <w:pPr>
              <w:autoSpaceDE w:val="0"/>
              <w:autoSpaceDN w:val="0"/>
              <w:adjustRightInd w:val="0"/>
              <w:spacing w:before="0"/>
              <w:rPr>
                <w:rFonts w:cs="Arial"/>
                <w:sz w:val="24"/>
                <w:szCs w:val="24"/>
              </w:rPr>
            </w:pPr>
            <w:r w:rsidRPr="00F471D4">
              <w:rPr>
                <w:rFonts w:cs="Arial"/>
                <w:sz w:val="24"/>
                <w:szCs w:val="24"/>
              </w:rPr>
              <w:t xml:space="preserve">Понуђач располаже неопходним </w:t>
            </w:r>
            <w:r w:rsidRPr="00F471D4">
              <w:rPr>
                <w:rFonts w:cs="Arial"/>
                <w:b/>
                <w:sz w:val="24"/>
                <w:szCs w:val="24"/>
              </w:rPr>
              <w:t>пословним капацитетом</w:t>
            </w:r>
            <w:r w:rsidR="00976775">
              <w:rPr>
                <w:rFonts w:cs="Arial"/>
                <w:sz w:val="24"/>
                <w:szCs w:val="24"/>
              </w:rPr>
              <w:t xml:space="preserve"> тако што је:</w:t>
            </w:r>
          </w:p>
          <w:p w:rsidR="00D872F3" w:rsidRDefault="00C650E8" w:rsidP="001A7C34">
            <w:pPr>
              <w:numPr>
                <w:ilvl w:val="1"/>
                <w:numId w:val="41"/>
              </w:numPr>
              <w:spacing w:before="0" w:after="88" w:line="264" w:lineRule="auto"/>
              <w:ind w:left="859" w:right="225" w:hanging="720"/>
              <w:rPr>
                <w:sz w:val="24"/>
                <w:szCs w:val="24"/>
                <w:lang w:val="sr-Cyrl-RS"/>
              </w:rPr>
            </w:pPr>
            <w:r w:rsidRPr="004473BB">
              <w:rPr>
                <w:rFonts w:cs="Arial"/>
                <w:sz w:val="24"/>
                <w:szCs w:val="24"/>
                <w:lang w:val="sr-Cyrl-RS"/>
              </w:rPr>
              <w:t>у претходних 5 (</w:t>
            </w:r>
            <w:r w:rsidR="006D0837">
              <w:rPr>
                <w:rFonts w:cs="Arial"/>
                <w:sz w:val="24"/>
                <w:szCs w:val="24"/>
                <w:lang w:val="sr-Cyrl-RS"/>
              </w:rPr>
              <w:t xml:space="preserve">словима: </w:t>
            </w:r>
            <w:r w:rsidR="00915B3C">
              <w:rPr>
                <w:rFonts w:cs="Arial"/>
                <w:sz w:val="24"/>
                <w:szCs w:val="24"/>
                <w:lang w:val="sr-Cyrl-RS"/>
              </w:rPr>
              <w:t>пет) година од</w:t>
            </w:r>
            <w:r w:rsidRPr="004473BB">
              <w:rPr>
                <w:rFonts w:cs="Arial"/>
                <w:sz w:val="24"/>
                <w:szCs w:val="24"/>
                <w:lang w:val="sr-Cyrl-RS"/>
              </w:rPr>
              <w:t xml:space="preserve"> </w:t>
            </w:r>
            <w:r w:rsidR="00915B3C">
              <w:rPr>
                <w:rFonts w:cs="Arial"/>
                <w:sz w:val="24"/>
                <w:szCs w:val="24"/>
                <w:lang w:val="sr-Cyrl-RS"/>
              </w:rPr>
              <w:t xml:space="preserve">дана </w:t>
            </w:r>
            <w:r w:rsidRPr="004473BB">
              <w:rPr>
                <w:rFonts w:cs="Arial"/>
                <w:sz w:val="24"/>
                <w:szCs w:val="24"/>
                <w:lang w:val="sr-Cyrl-RS"/>
              </w:rPr>
              <w:t xml:space="preserve">објављивања позива за подношење понуда, </w:t>
            </w:r>
            <w:r w:rsidR="00D872F3" w:rsidRPr="00915B3C">
              <w:rPr>
                <w:sz w:val="24"/>
                <w:szCs w:val="24"/>
                <w:lang w:val="sr-Cyrl-RS"/>
              </w:rPr>
              <w:t xml:space="preserve">израдио, инсталирао и пустио у рад најмање 2 наменска софтверска система за управљање подацима (сакупљање, аквизицију, валидацију, обраду, пренос и архивирање) везаних за осматрања на сливовима са хидроенергетским објектима; </w:t>
            </w:r>
          </w:p>
          <w:p w:rsidR="00915B3C" w:rsidRDefault="00915B3C" w:rsidP="001A7C34">
            <w:pPr>
              <w:numPr>
                <w:ilvl w:val="1"/>
                <w:numId w:val="41"/>
              </w:numPr>
              <w:spacing w:before="0" w:after="219" w:line="264" w:lineRule="auto"/>
              <w:ind w:left="859" w:right="225" w:hanging="720"/>
              <w:rPr>
                <w:lang w:val="sr-Cyrl-RS"/>
              </w:rPr>
            </w:pPr>
            <w:r w:rsidRPr="00915B3C">
              <w:rPr>
                <w:rFonts w:cs="Arial"/>
                <w:sz w:val="24"/>
                <w:szCs w:val="24"/>
                <w:lang w:val="sr-Cyrl-RS"/>
              </w:rPr>
              <w:t xml:space="preserve">у претходних 5 (словима: пет) година </w:t>
            </w:r>
            <w:r w:rsidRPr="00915B3C">
              <w:rPr>
                <w:sz w:val="24"/>
                <w:szCs w:val="24"/>
                <w:lang w:val="sr-Cyrl-RS"/>
              </w:rPr>
              <w:t>од дана објављивања позива за подношење понуда успешно израдио, инсталирао и пустио у рад најмање 2 система за оперативну хидролошку прогнозу на сливовима са хидроенергетским објектима. Реализација прогнозних система подразумева развој и примену дистрибуираног хидролошког модела у Microsoft .NET технологији</w:t>
            </w:r>
            <w:r w:rsidRPr="00776CC9">
              <w:rPr>
                <w:lang w:val="sr-Cyrl-RS"/>
              </w:rPr>
              <w:t xml:space="preserve">; </w:t>
            </w:r>
          </w:p>
          <w:p w:rsidR="00915B3C" w:rsidRPr="007A7F0A" w:rsidRDefault="00915B3C" w:rsidP="001A7C34">
            <w:pPr>
              <w:numPr>
                <w:ilvl w:val="1"/>
                <w:numId w:val="41"/>
              </w:numPr>
              <w:spacing w:before="0" w:after="219" w:line="264" w:lineRule="auto"/>
              <w:ind w:left="859" w:right="225" w:hanging="360"/>
              <w:rPr>
                <w:lang w:val="sr-Cyrl-RS"/>
              </w:rPr>
            </w:pPr>
            <w:r w:rsidRPr="00915B3C">
              <w:rPr>
                <w:rFonts w:cs="Arial"/>
                <w:sz w:val="24"/>
                <w:szCs w:val="24"/>
                <w:lang w:val="sr-Cyrl-RS"/>
              </w:rPr>
              <w:t xml:space="preserve">у претходних 5 (словима: пет) година </w:t>
            </w:r>
            <w:r w:rsidRPr="00915B3C">
              <w:rPr>
                <w:sz w:val="24"/>
                <w:szCs w:val="24"/>
                <w:lang w:val="sr-Cyrl-RS"/>
              </w:rPr>
              <w:t>од дана објављивања позива за подношење понуда</w:t>
            </w:r>
            <w:r w:rsidRPr="00915B3C">
              <w:rPr>
                <w:rFonts w:eastAsia="Arial" w:cs="Arial"/>
                <w:color w:val="000000"/>
                <w:sz w:val="24"/>
                <w:lang w:val="sr-Cyrl-RS"/>
              </w:rPr>
              <w:t xml:space="preserve"> успешно израдио, инсталирао и пустио у рад најмање 2 корисничке апликације за оперативно управљање акумулацијама;</w:t>
            </w:r>
          </w:p>
          <w:p w:rsidR="00915B3C" w:rsidRDefault="00915B3C" w:rsidP="001A7C34">
            <w:pPr>
              <w:numPr>
                <w:ilvl w:val="1"/>
                <w:numId w:val="41"/>
              </w:numPr>
              <w:spacing w:before="0" w:after="11" w:line="264" w:lineRule="auto"/>
              <w:ind w:left="859" w:right="225" w:hanging="720"/>
              <w:rPr>
                <w:sz w:val="24"/>
                <w:szCs w:val="24"/>
                <w:lang w:val="sr-Cyrl-RS"/>
              </w:rPr>
            </w:pPr>
            <w:r w:rsidRPr="00915B3C">
              <w:rPr>
                <w:rFonts w:cs="Arial"/>
                <w:sz w:val="24"/>
                <w:szCs w:val="24"/>
                <w:lang w:val="sr-Cyrl-RS"/>
              </w:rPr>
              <w:t xml:space="preserve">у претходних 5 (словима: пет) година </w:t>
            </w:r>
            <w:r w:rsidRPr="00915B3C">
              <w:rPr>
                <w:sz w:val="24"/>
                <w:szCs w:val="24"/>
                <w:lang w:val="sr-Cyrl-RS"/>
              </w:rPr>
              <w:t xml:space="preserve">од дана објављивања позива за подношење понуда успешно извршио најмање 2 хидролошке анализе које обухватају формирање одговарајућих хидролошких низова, прорачуне, анализе као и статистичке обраде хидролошких низова. </w:t>
            </w:r>
          </w:p>
          <w:p w:rsidR="00915B3C" w:rsidRPr="00915B3C" w:rsidRDefault="00915B3C" w:rsidP="00915B3C">
            <w:pPr>
              <w:spacing w:before="0" w:after="11" w:line="264" w:lineRule="auto"/>
              <w:ind w:left="859" w:right="225"/>
              <w:rPr>
                <w:sz w:val="24"/>
                <w:szCs w:val="24"/>
                <w:lang w:val="sr-Cyrl-RS"/>
              </w:rPr>
            </w:pPr>
          </w:p>
          <w:p w:rsidR="00915B3C" w:rsidRPr="00776CC9" w:rsidRDefault="00915B3C" w:rsidP="001A7C34">
            <w:pPr>
              <w:numPr>
                <w:ilvl w:val="1"/>
                <w:numId w:val="41"/>
              </w:numPr>
              <w:spacing w:before="0" w:after="11" w:line="264" w:lineRule="auto"/>
              <w:ind w:left="859" w:right="225" w:hanging="360"/>
              <w:rPr>
                <w:lang w:val="sr-Cyrl-RS"/>
              </w:rPr>
            </w:pPr>
            <w:r>
              <w:rPr>
                <w:lang w:val="sr-Cyrl-RS"/>
              </w:rPr>
              <w:t>Понуђач</w:t>
            </w:r>
            <w:r w:rsidRPr="00776CC9">
              <w:rPr>
                <w:lang w:val="sr-Cyrl-RS"/>
              </w:rPr>
              <w:t xml:space="preserve"> поседује важећу лиценцу за израду техничке документације за објекте за које одобрење за изградњу издаје надлежно министарство П010Г1 (пројекти грађевинских конструкција за бране и акумулације испуњене водом, јаловином или пепелом за које је прописано техничко осматрање);</w:t>
            </w:r>
            <w:r>
              <w:rPr>
                <w:lang w:val="sr-Cyrl-RS"/>
              </w:rPr>
              <w:t xml:space="preserve"> </w:t>
            </w:r>
          </w:p>
          <w:p w:rsidR="00915B3C" w:rsidRPr="00776CC9" w:rsidRDefault="00915B3C" w:rsidP="001A7C34">
            <w:pPr>
              <w:numPr>
                <w:ilvl w:val="1"/>
                <w:numId w:val="41"/>
              </w:numPr>
              <w:spacing w:before="0" w:after="11" w:line="264" w:lineRule="auto"/>
              <w:ind w:left="859" w:right="225" w:hanging="360"/>
              <w:rPr>
                <w:lang w:val="sr-Cyrl-RS"/>
              </w:rPr>
            </w:pPr>
            <w:r w:rsidRPr="00776CC9">
              <w:rPr>
                <w:lang w:val="sr-Cyrl-RS"/>
              </w:rPr>
              <w:t>Да поседује важећу лиценцу за израду техничке документације за објекте за које одобрење за изградњу издаје надлежно министарство</w:t>
            </w:r>
            <w:r>
              <w:rPr>
                <w:lang w:val="sr-Cyrl-RS"/>
              </w:rPr>
              <w:t xml:space="preserve"> </w:t>
            </w:r>
            <w:r w:rsidRPr="00776CC9">
              <w:rPr>
                <w:lang w:val="sr-Cyrl-RS"/>
              </w:rPr>
              <w:t xml:space="preserve">П010Г3 (хидротехнички пројекти за бране и акумулације испуњене водом, јаловином или пепелом за које је прописано техничко осматрање). </w:t>
            </w:r>
          </w:p>
          <w:p w:rsidR="00915B3C" w:rsidRPr="00915B3C" w:rsidRDefault="00915B3C" w:rsidP="00915B3C">
            <w:pPr>
              <w:spacing w:before="0" w:after="88" w:line="264" w:lineRule="auto"/>
              <w:ind w:left="360" w:right="225"/>
              <w:rPr>
                <w:sz w:val="24"/>
                <w:szCs w:val="24"/>
                <w:lang w:val="sr-Cyrl-RS"/>
              </w:rPr>
            </w:pPr>
          </w:p>
          <w:p w:rsidR="00181182" w:rsidRPr="004473BB" w:rsidRDefault="00181182" w:rsidP="004473BB">
            <w:pPr>
              <w:autoSpaceDE w:val="0"/>
              <w:autoSpaceDN w:val="0"/>
              <w:adjustRightInd w:val="0"/>
              <w:spacing w:before="0"/>
              <w:rPr>
                <w:rFonts w:cs="Arial"/>
                <w:sz w:val="24"/>
                <w:szCs w:val="24"/>
                <w:u w:val="single"/>
              </w:rPr>
            </w:pPr>
            <w:r w:rsidRPr="004473BB">
              <w:rPr>
                <w:rFonts w:cs="Arial"/>
                <w:sz w:val="24"/>
                <w:szCs w:val="24"/>
                <w:u w:val="single"/>
              </w:rPr>
              <w:t xml:space="preserve">Доказ: </w:t>
            </w:r>
          </w:p>
          <w:p w:rsidR="00181182" w:rsidRPr="00ED796F" w:rsidRDefault="00181182" w:rsidP="001A7C34">
            <w:pPr>
              <w:pStyle w:val="ListParagraph"/>
              <w:numPr>
                <w:ilvl w:val="0"/>
                <w:numId w:val="42"/>
              </w:numPr>
              <w:autoSpaceDE w:val="0"/>
              <w:autoSpaceDN w:val="0"/>
              <w:adjustRightInd w:val="0"/>
              <w:spacing w:before="0"/>
              <w:rPr>
                <w:rFonts w:ascii="Arial" w:hAnsi="Arial" w:cs="Arial"/>
                <w:sz w:val="24"/>
                <w:szCs w:val="24"/>
              </w:rPr>
            </w:pPr>
            <w:r w:rsidRPr="00ED796F">
              <w:rPr>
                <w:rFonts w:ascii="Arial" w:hAnsi="Arial" w:cs="Arial"/>
                <w:sz w:val="24"/>
                <w:szCs w:val="24"/>
                <w:lang w:val="sr-Cyrl-RS"/>
              </w:rPr>
              <w:t xml:space="preserve">Списак извршених услуга- </w:t>
            </w:r>
            <w:r w:rsidRPr="00ED796F">
              <w:rPr>
                <w:rFonts w:ascii="Arial" w:hAnsi="Arial" w:cs="Arial"/>
                <w:sz w:val="24"/>
                <w:szCs w:val="24"/>
              </w:rPr>
              <w:t>Референтна листа (Образац бр 5.)</w:t>
            </w:r>
          </w:p>
          <w:p w:rsidR="00181182" w:rsidRPr="00ED796F" w:rsidRDefault="00181182" w:rsidP="001A7C34">
            <w:pPr>
              <w:pStyle w:val="ListParagraph"/>
              <w:numPr>
                <w:ilvl w:val="0"/>
                <w:numId w:val="42"/>
              </w:numPr>
              <w:autoSpaceDE w:val="0"/>
              <w:autoSpaceDN w:val="0"/>
              <w:adjustRightInd w:val="0"/>
              <w:spacing w:before="0"/>
              <w:rPr>
                <w:rFonts w:ascii="Arial" w:hAnsi="Arial" w:cs="Arial"/>
                <w:sz w:val="24"/>
                <w:szCs w:val="24"/>
                <w:lang w:val="sr-Cyrl-RS"/>
              </w:rPr>
            </w:pPr>
            <w:r w:rsidRPr="00ED796F">
              <w:rPr>
                <w:rFonts w:ascii="Arial" w:hAnsi="Arial" w:cs="Arial"/>
                <w:sz w:val="24"/>
                <w:szCs w:val="24"/>
              </w:rPr>
              <w:t xml:space="preserve">Потписане и оверене потврде </w:t>
            </w:r>
            <w:r w:rsidRPr="00ED796F">
              <w:rPr>
                <w:rFonts w:ascii="Arial" w:hAnsi="Arial" w:cs="Arial"/>
                <w:sz w:val="24"/>
                <w:szCs w:val="24"/>
                <w:lang w:val="sr-Cyrl-RS"/>
              </w:rPr>
              <w:t>наручиоца/корисника услуга</w:t>
            </w:r>
            <w:r w:rsidR="002107A2" w:rsidRPr="00ED796F">
              <w:rPr>
                <w:rFonts w:ascii="Arial" w:hAnsi="Arial" w:cs="Arial"/>
                <w:sz w:val="24"/>
                <w:szCs w:val="24"/>
                <w:lang w:val="sr-Cyrl-RS"/>
              </w:rPr>
              <w:t xml:space="preserve">                        </w:t>
            </w:r>
            <w:r w:rsidRPr="00ED796F">
              <w:rPr>
                <w:rFonts w:ascii="Arial" w:hAnsi="Arial" w:cs="Arial"/>
                <w:sz w:val="24"/>
                <w:szCs w:val="24"/>
              </w:rPr>
              <w:t>(</w:t>
            </w:r>
            <w:r w:rsidRPr="00ED796F">
              <w:rPr>
                <w:rFonts w:ascii="Arial" w:hAnsi="Arial" w:cs="Arial"/>
                <w:sz w:val="24"/>
                <w:szCs w:val="24"/>
                <w:lang w:val="sr-Cyrl-RS"/>
              </w:rPr>
              <w:t xml:space="preserve"> </w:t>
            </w:r>
            <w:r w:rsidRPr="00ED796F">
              <w:rPr>
                <w:rFonts w:ascii="Arial" w:hAnsi="Arial" w:cs="Arial"/>
                <w:sz w:val="24"/>
                <w:szCs w:val="24"/>
              </w:rPr>
              <w:t>Образац бр</w:t>
            </w:r>
            <w:r w:rsidRPr="00ED796F">
              <w:rPr>
                <w:rFonts w:ascii="Arial" w:hAnsi="Arial" w:cs="Arial"/>
                <w:sz w:val="24"/>
                <w:szCs w:val="24"/>
                <w:lang w:val="sr-Cyrl-RS"/>
              </w:rPr>
              <w:t xml:space="preserve"> 5.1</w:t>
            </w:r>
            <w:r w:rsidRPr="00ED796F">
              <w:rPr>
                <w:rFonts w:ascii="Arial" w:hAnsi="Arial" w:cs="Arial"/>
                <w:sz w:val="24"/>
                <w:szCs w:val="24"/>
              </w:rPr>
              <w:t>)</w:t>
            </w:r>
          </w:p>
          <w:p w:rsidR="00915B3C" w:rsidRPr="00ED796F" w:rsidRDefault="00915B3C" w:rsidP="001A7C34">
            <w:pPr>
              <w:pStyle w:val="ListParagraph"/>
              <w:numPr>
                <w:ilvl w:val="0"/>
                <w:numId w:val="42"/>
              </w:numPr>
              <w:snapToGrid w:val="0"/>
              <w:rPr>
                <w:rFonts w:ascii="Arial" w:hAnsi="Arial" w:cs="Arial"/>
                <w:sz w:val="24"/>
                <w:szCs w:val="24"/>
                <w:lang w:val="sr-Cyrl-CS"/>
              </w:rPr>
            </w:pPr>
            <w:r w:rsidRPr="00ED796F">
              <w:rPr>
                <w:rFonts w:ascii="Arial" w:hAnsi="Arial" w:cs="Arial"/>
                <w:sz w:val="24"/>
                <w:szCs w:val="24"/>
                <w:lang w:val="sr-Cyrl-CS"/>
              </w:rPr>
              <w:t xml:space="preserve">Важеће решење о испуњености услова за израду техничке документације за објекте за које грађевинску дозволу издаје </w:t>
            </w:r>
            <w:r w:rsidRPr="00ED796F">
              <w:rPr>
                <w:rFonts w:ascii="Arial" w:hAnsi="Arial" w:cs="Arial"/>
                <w:sz w:val="24"/>
                <w:szCs w:val="24"/>
                <w:lang w:val="sr-Cyrl-CS"/>
              </w:rPr>
              <w:lastRenderedPageBreak/>
              <w:t xml:space="preserve">Министарство надлежно за послове грађевинарства, утврђених на основу Закона о планирању и изградњи Србије (Сл. гласник РС бр. 72/09, 81/09, 64/10, 24/11, 121/12, 42/13 - одлука УС, 50/13 - одлука УС, 98/13 - одлука УС, 132/14 и 145/14) и Правилника о начину, поступку и садржини података за утврђивање испуњености услова за издавање лиценце за израду техничке документације и лиценце за грађење објеката за које грађевинску дозволу издаје министарство, односно аутономна покрајина, као и о условима за одузимање тих лиценци („Службени гласник Републике Србије" бр. 24/15) за: </w:t>
            </w:r>
          </w:p>
          <w:p w:rsidR="00ED796F" w:rsidRPr="00ED796F" w:rsidRDefault="00915B3C" w:rsidP="001A7C34">
            <w:pPr>
              <w:numPr>
                <w:ilvl w:val="1"/>
                <w:numId w:val="41"/>
              </w:numPr>
              <w:spacing w:before="0" w:after="11" w:line="264" w:lineRule="auto"/>
              <w:ind w:left="718" w:right="225" w:hanging="360"/>
              <w:rPr>
                <w:rFonts w:cs="Arial"/>
                <w:sz w:val="24"/>
                <w:szCs w:val="24"/>
                <w:lang w:val="sr-Cyrl-RS"/>
              </w:rPr>
            </w:pPr>
            <w:r w:rsidRPr="00ED796F">
              <w:rPr>
                <w:rFonts w:cs="Arial"/>
                <w:sz w:val="24"/>
                <w:szCs w:val="24"/>
                <w:lang w:val="sr-Cyrl-RS"/>
              </w:rPr>
              <w:t>Лиценц</w:t>
            </w:r>
            <w:r w:rsidR="00B90E94">
              <w:rPr>
                <w:rFonts w:cs="Arial"/>
                <w:sz w:val="24"/>
                <w:szCs w:val="24"/>
                <w:lang w:val="sr-Cyrl-RS"/>
              </w:rPr>
              <w:t>у</w:t>
            </w:r>
            <w:r w:rsidRPr="00ED796F">
              <w:rPr>
                <w:rFonts w:cs="Arial"/>
                <w:sz w:val="24"/>
                <w:szCs w:val="24"/>
                <w:lang w:val="sr-Cyrl-RS"/>
              </w:rPr>
              <w:t xml:space="preserve"> за </w:t>
            </w:r>
            <w:r w:rsidRPr="00ED796F">
              <w:rPr>
                <w:rFonts w:cs="Arial"/>
                <w:sz w:val="24"/>
                <w:szCs w:val="24"/>
                <w:lang w:val="sr-Cyrl-RS" w:eastAsia="ar-SA"/>
              </w:rPr>
              <w:t>израду техничке документације</w:t>
            </w:r>
            <w:r w:rsidR="00ED796F" w:rsidRPr="00ED796F">
              <w:rPr>
                <w:rFonts w:cs="Arial"/>
                <w:sz w:val="24"/>
                <w:szCs w:val="24"/>
                <w:lang w:val="sr-Cyrl-RS" w:eastAsia="ar-SA"/>
              </w:rPr>
              <w:t xml:space="preserve"> </w:t>
            </w:r>
            <w:r w:rsidR="00ED796F" w:rsidRPr="00ED796F">
              <w:rPr>
                <w:rFonts w:cs="Arial"/>
                <w:sz w:val="24"/>
                <w:szCs w:val="24"/>
                <w:lang w:val="sr-Cyrl-RS"/>
              </w:rPr>
              <w:t xml:space="preserve">П010Г1 (пројекти грађевинских конструкција за бране и акумулације испуњене водом, јаловином или пепелом за које је прописано техничко осматрање); </w:t>
            </w:r>
          </w:p>
          <w:p w:rsidR="002107A2" w:rsidRDefault="00ED796F" w:rsidP="001A7C34">
            <w:pPr>
              <w:pStyle w:val="ListParagraph"/>
              <w:numPr>
                <w:ilvl w:val="0"/>
                <w:numId w:val="23"/>
              </w:numPr>
              <w:autoSpaceDE w:val="0"/>
              <w:autoSpaceDN w:val="0"/>
              <w:adjustRightInd w:val="0"/>
              <w:spacing w:before="0"/>
              <w:rPr>
                <w:rFonts w:ascii="Arial" w:hAnsi="Arial" w:cs="Arial"/>
                <w:sz w:val="24"/>
                <w:szCs w:val="24"/>
                <w:lang w:val="sr-Cyrl-RS"/>
              </w:rPr>
            </w:pPr>
            <w:r w:rsidRPr="00ED796F">
              <w:rPr>
                <w:rFonts w:ascii="Arial" w:hAnsi="Arial" w:cs="Arial"/>
                <w:sz w:val="24"/>
                <w:szCs w:val="24"/>
                <w:lang w:val="sr-Cyrl-RS"/>
              </w:rPr>
              <w:t>Лиценц</w:t>
            </w:r>
            <w:r w:rsidR="00B90E94">
              <w:rPr>
                <w:rFonts w:ascii="Arial" w:hAnsi="Arial" w:cs="Arial"/>
                <w:sz w:val="24"/>
                <w:szCs w:val="24"/>
                <w:lang w:val="sr-Cyrl-RS"/>
              </w:rPr>
              <w:t>у</w:t>
            </w:r>
            <w:r w:rsidRPr="00ED796F">
              <w:rPr>
                <w:rFonts w:ascii="Arial" w:hAnsi="Arial" w:cs="Arial"/>
                <w:sz w:val="24"/>
                <w:szCs w:val="24"/>
                <w:lang w:val="sr-Cyrl-RS"/>
              </w:rPr>
              <w:t xml:space="preserve"> за </w:t>
            </w:r>
            <w:r w:rsidRPr="00ED796F">
              <w:rPr>
                <w:rFonts w:ascii="Arial" w:hAnsi="Arial" w:cs="Arial"/>
                <w:sz w:val="24"/>
                <w:szCs w:val="24"/>
                <w:lang w:val="sr-Cyrl-RS" w:eastAsia="ar-SA"/>
              </w:rPr>
              <w:t xml:space="preserve">израду техничке документације </w:t>
            </w:r>
            <w:r w:rsidRPr="00ED796F">
              <w:rPr>
                <w:rFonts w:ascii="Arial" w:hAnsi="Arial" w:cs="Arial"/>
                <w:sz w:val="24"/>
                <w:szCs w:val="24"/>
                <w:lang w:val="sr-Cyrl-RS"/>
              </w:rPr>
              <w:t>П010Г3 (хидротехнички пројекти за бране и акумулације испуњене водом, јаловином или пепелом за које је прописано техничко осматрање).</w:t>
            </w:r>
          </w:p>
          <w:p w:rsidR="00B90E94" w:rsidRPr="00AE6657" w:rsidRDefault="00B90E94" w:rsidP="00B90E94">
            <w:pPr>
              <w:snapToGrid w:val="0"/>
              <w:rPr>
                <w:rFonts w:cs="Arial"/>
                <w:sz w:val="24"/>
                <w:szCs w:val="24"/>
                <w:lang w:val="sr-Cyrl-RS"/>
              </w:rPr>
            </w:pPr>
            <w:r w:rsidRPr="00AE6657">
              <w:rPr>
                <w:rFonts w:cs="Arial"/>
                <w:sz w:val="24"/>
                <w:szCs w:val="24"/>
                <w:lang w:val="sr-Cyrl-RS"/>
              </w:rPr>
              <w:t>Из</w:t>
            </w:r>
            <w:r>
              <w:rPr>
                <w:rFonts w:cs="Arial"/>
                <w:sz w:val="24"/>
                <w:szCs w:val="24"/>
                <w:lang w:val="sr-Cyrl-RS"/>
              </w:rPr>
              <w:t>вод из регистра или други доказ</w:t>
            </w:r>
            <w:r w:rsidRPr="00AE6657">
              <w:rPr>
                <w:rFonts w:cs="Arial"/>
                <w:sz w:val="24"/>
                <w:szCs w:val="24"/>
                <w:lang w:val="sr-Cyrl-RS"/>
              </w:rPr>
              <w:t xml:space="preserve"> о регистрацији (за стране понуђаче).</w:t>
            </w:r>
          </w:p>
          <w:p w:rsidR="00B90E94" w:rsidRPr="00ED796F" w:rsidRDefault="00B90E94" w:rsidP="00B90E94">
            <w:pPr>
              <w:pStyle w:val="ListParagraph"/>
              <w:autoSpaceDE w:val="0"/>
              <w:autoSpaceDN w:val="0"/>
              <w:adjustRightInd w:val="0"/>
              <w:spacing w:before="0"/>
              <w:rPr>
                <w:rFonts w:ascii="Arial" w:hAnsi="Arial" w:cs="Arial"/>
                <w:sz w:val="24"/>
                <w:szCs w:val="24"/>
                <w:lang w:val="sr-Cyrl-RS"/>
              </w:rPr>
            </w:pPr>
          </w:p>
        </w:tc>
      </w:tr>
    </w:tbl>
    <w:p w:rsidR="00722196" w:rsidRDefault="00722196" w:rsidP="00B13CD3">
      <w:pPr>
        <w:spacing w:before="0"/>
        <w:rPr>
          <w:rFonts w:cs="Arial"/>
          <w:sz w:val="24"/>
          <w:szCs w:val="24"/>
          <w:lang w:eastAsia="zh-CN"/>
        </w:rPr>
      </w:pPr>
    </w:p>
    <w:p w:rsidR="00B13CD3" w:rsidRPr="007F582B" w:rsidRDefault="00B13CD3" w:rsidP="00B13CD3">
      <w:pPr>
        <w:spacing w:before="0"/>
        <w:rPr>
          <w:rFonts w:cs="Arial"/>
          <w:sz w:val="24"/>
          <w:szCs w:val="24"/>
          <w:lang w:eastAsia="zh-CN"/>
        </w:rPr>
      </w:pPr>
      <w:r w:rsidRPr="00EC5BB4">
        <w:rPr>
          <w:rFonts w:cs="Arial"/>
          <w:sz w:val="24"/>
          <w:szCs w:val="24"/>
          <w:lang w:eastAsia="zh-CN"/>
        </w:rPr>
        <w:t xml:space="preserve">Понуда понуђача који не докаже да испуњава наведене обавезне и додатне услове из тачака 1. </w:t>
      </w:r>
      <w:r w:rsidR="00257953">
        <w:rPr>
          <w:rFonts w:cs="Arial"/>
          <w:sz w:val="24"/>
          <w:szCs w:val="24"/>
          <w:lang w:eastAsia="zh-CN"/>
        </w:rPr>
        <w:t>д</w:t>
      </w:r>
      <w:r w:rsidRPr="00EC5BB4">
        <w:rPr>
          <w:rFonts w:cs="Arial"/>
          <w:sz w:val="24"/>
          <w:szCs w:val="24"/>
          <w:lang w:eastAsia="zh-CN"/>
        </w:rPr>
        <w:t>о</w:t>
      </w:r>
      <w:r w:rsidR="00787336">
        <w:rPr>
          <w:rFonts w:cs="Arial"/>
          <w:sz w:val="24"/>
          <w:szCs w:val="24"/>
          <w:lang w:val="sr-Cyrl-RS" w:eastAsia="zh-CN"/>
        </w:rPr>
        <w:t xml:space="preserve"> </w:t>
      </w:r>
      <w:r w:rsidR="001B25B3">
        <w:rPr>
          <w:rFonts w:cs="Arial"/>
          <w:sz w:val="24"/>
          <w:szCs w:val="24"/>
          <w:lang w:val="sr-Cyrl-RS" w:eastAsia="zh-CN"/>
        </w:rPr>
        <w:t>6</w:t>
      </w:r>
      <w:r w:rsidR="00606335">
        <w:rPr>
          <w:rFonts w:cs="Arial"/>
          <w:sz w:val="24"/>
          <w:szCs w:val="24"/>
          <w:lang w:eastAsia="zh-CN"/>
        </w:rPr>
        <w:t>.</w:t>
      </w:r>
      <w:r w:rsidRPr="00EC5BB4">
        <w:rPr>
          <w:rFonts w:cs="Arial"/>
          <w:sz w:val="24"/>
          <w:szCs w:val="24"/>
          <w:lang w:eastAsia="zh-CN"/>
        </w:rPr>
        <w:t xml:space="preserve"> </w:t>
      </w:r>
      <w:r w:rsidRPr="007F582B">
        <w:rPr>
          <w:rFonts w:cs="Arial"/>
          <w:sz w:val="24"/>
          <w:szCs w:val="24"/>
          <w:lang w:eastAsia="zh-CN"/>
        </w:rPr>
        <w:t>овог обрасца, биће одбијена као неприхватљива.</w:t>
      </w:r>
    </w:p>
    <w:p w:rsidR="00854552" w:rsidRPr="00854552" w:rsidRDefault="007F582B" w:rsidP="00854552">
      <w:pPr>
        <w:rPr>
          <w:rFonts w:cs="Arial"/>
          <w:sz w:val="24"/>
          <w:szCs w:val="24"/>
          <w:lang w:val="am-ET" w:eastAsia="ar-SA"/>
        </w:rPr>
      </w:pPr>
      <w:r>
        <w:rPr>
          <w:rFonts w:cs="Arial"/>
          <w:sz w:val="24"/>
          <w:szCs w:val="24"/>
          <w:lang w:val="sr-Cyrl-RS"/>
        </w:rPr>
        <w:t xml:space="preserve">1. </w:t>
      </w:r>
      <w:r w:rsidR="00C10575" w:rsidRPr="00EC5BB4">
        <w:rPr>
          <w:rFonts w:cs="Arial"/>
          <w:sz w:val="24"/>
          <w:szCs w:val="24"/>
        </w:rPr>
        <w:t>Сваки подизвођач мора да испуњава услове из члана 75. став 1. тачка 1), 2) и 4) Закона, што доказује достављањем доказа наведених у овом одељку.</w:t>
      </w:r>
      <w:r w:rsidR="00854552" w:rsidRPr="00854552">
        <w:rPr>
          <w:rFonts w:cs="Arial"/>
          <w:sz w:val="24"/>
          <w:szCs w:val="24"/>
          <w:lang w:val="ru-RU" w:eastAsia="ar-SA"/>
        </w:rPr>
        <w:t xml:space="preserve"> </w:t>
      </w:r>
    </w:p>
    <w:p w:rsidR="00C10575" w:rsidRPr="00EC5BB4" w:rsidRDefault="00C10575" w:rsidP="00C10575">
      <w:pPr>
        <w:rPr>
          <w:rFonts w:cs="Arial"/>
          <w:sz w:val="24"/>
          <w:szCs w:val="24"/>
        </w:rPr>
      </w:pPr>
      <w:r w:rsidRPr="00EC5BB4">
        <w:rPr>
          <w:rFonts w:cs="Arial"/>
          <w:sz w:val="24"/>
          <w:szCs w:val="24"/>
        </w:rPr>
        <w:t>Услове у вези са капацитетима из члана 76. Закона, понуђач испуњава самостално без обзира на ангажовање подизвођача.</w:t>
      </w:r>
    </w:p>
    <w:p w:rsidR="00257953" w:rsidRDefault="00257953" w:rsidP="007F582B">
      <w:pPr>
        <w:spacing w:before="0"/>
        <w:rPr>
          <w:rFonts w:cs="Arial"/>
          <w:sz w:val="24"/>
          <w:szCs w:val="24"/>
          <w:lang w:val="sr-Cyrl-RS" w:eastAsia="zh-CN"/>
        </w:rPr>
      </w:pPr>
    </w:p>
    <w:p w:rsidR="00854552" w:rsidRDefault="007F582B" w:rsidP="007F582B">
      <w:pPr>
        <w:spacing w:before="0"/>
        <w:rPr>
          <w:rFonts w:cs="Arial"/>
          <w:sz w:val="24"/>
          <w:szCs w:val="24"/>
          <w:lang w:val="ru-RU"/>
        </w:rPr>
      </w:pPr>
      <w:r>
        <w:rPr>
          <w:rFonts w:cs="Arial"/>
          <w:sz w:val="24"/>
          <w:szCs w:val="24"/>
          <w:lang w:val="sr-Cyrl-RS" w:eastAsia="zh-CN"/>
        </w:rPr>
        <w:t xml:space="preserve">2. </w:t>
      </w:r>
      <w:r w:rsidR="00C10575" w:rsidRPr="00EC5BB4">
        <w:rPr>
          <w:rFonts w:cs="Arial"/>
          <w:sz w:val="24"/>
          <w:szCs w:val="24"/>
          <w:lang w:eastAsia="zh-CN"/>
        </w:rPr>
        <w:t>Сваки понуђач из групе понуђача  која подноси заједничку понуду мора да испуњава услове из члана 75. став 1. тачка 1), 2) и 4) Закона, што доказује достављањем</w:t>
      </w:r>
      <w:r w:rsidR="006A5435">
        <w:rPr>
          <w:rFonts w:cs="Arial"/>
          <w:sz w:val="24"/>
          <w:szCs w:val="24"/>
          <w:lang w:eastAsia="zh-CN"/>
        </w:rPr>
        <w:t xml:space="preserve"> доказа наведених у овом одељку</w:t>
      </w:r>
      <w:r w:rsidR="00854552">
        <w:rPr>
          <w:rFonts w:cs="Arial"/>
          <w:sz w:val="24"/>
          <w:szCs w:val="24"/>
          <w:lang w:val="ru-RU"/>
        </w:rPr>
        <w:t>.</w:t>
      </w:r>
    </w:p>
    <w:p w:rsidR="00C10575" w:rsidRPr="00854552" w:rsidRDefault="00854552" w:rsidP="007F582B">
      <w:pPr>
        <w:spacing w:before="0"/>
        <w:rPr>
          <w:rFonts w:cs="Arial"/>
          <w:sz w:val="24"/>
          <w:szCs w:val="24"/>
          <w:lang w:val="ru-RU"/>
        </w:rPr>
      </w:pPr>
      <w:r w:rsidRPr="00EC5BB4">
        <w:rPr>
          <w:rFonts w:cs="Arial"/>
          <w:sz w:val="24"/>
          <w:szCs w:val="24"/>
          <w:lang w:eastAsia="zh-CN"/>
        </w:rPr>
        <w:t xml:space="preserve"> </w:t>
      </w:r>
      <w:r w:rsidR="00C10575" w:rsidRPr="00EC5BB4">
        <w:rPr>
          <w:rFonts w:cs="Arial"/>
          <w:sz w:val="24"/>
          <w:szCs w:val="24"/>
          <w:lang w:eastAsia="zh-CN"/>
        </w:rPr>
        <w:t>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rsidR="00257953" w:rsidRDefault="00257953" w:rsidP="00B13CD3">
      <w:pPr>
        <w:spacing w:before="0"/>
        <w:rPr>
          <w:rFonts w:cs="Arial"/>
          <w:sz w:val="24"/>
          <w:szCs w:val="24"/>
          <w:lang w:val="sr-Cyrl-RS" w:eastAsia="zh-CN"/>
        </w:rPr>
      </w:pPr>
    </w:p>
    <w:p w:rsidR="00B13CD3" w:rsidRPr="00EC5BB4" w:rsidRDefault="007F582B" w:rsidP="00B13CD3">
      <w:pPr>
        <w:spacing w:before="0"/>
        <w:rPr>
          <w:rFonts w:cs="Arial"/>
          <w:sz w:val="24"/>
          <w:szCs w:val="24"/>
          <w:lang w:eastAsia="zh-CN"/>
        </w:rPr>
      </w:pPr>
      <w:r>
        <w:rPr>
          <w:rFonts w:cs="Arial"/>
          <w:sz w:val="24"/>
          <w:szCs w:val="24"/>
          <w:lang w:val="sr-Cyrl-RS" w:eastAsia="zh-CN"/>
        </w:rPr>
        <w:t xml:space="preserve">3. </w:t>
      </w:r>
      <w:r w:rsidR="00B13CD3" w:rsidRPr="00EC5BB4">
        <w:rPr>
          <w:rFonts w:cs="Arial"/>
          <w:sz w:val="24"/>
          <w:szCs w:val="24"/>
          <w:lang w:eastAsia="zh-CN"/>
        </w:rPr>
        <w:t>Докази о испуњености услова из члана 77. З</w:t>
      </w:r>
      <w:r>
        <w:rPr>
          <w:rFonts w:cs="Arial"/>
          <w:sz w:val="24"/>
          <w:szCs w:val="24"/>
          <w:lang w:val="sr-Cyrl-RS" w:eastAsia="zh-CN"/>
        </w:rPr>
        <w:t>акона</w:t>
      </w:r>
      <w:r w:rsidR="00B13CD3" w:rsidRPr="00EC5BB4">
        <w:rPr>
          <w:rFonts w:cs="Arial"/>
          <w:sz w:val="24"/>
          <w:szCs w:val="24"/>
          <w:lang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w:t>
      </w:r>
      <w:r w:rsidR="00B13CD3" w:rsidRPr="00EC5BB4">
        <w:rPr>
          <w:rFonts w:cs="Arial"/>
          <w:sz w:val="24"/>
          <w:szCs w:val="24"/>
          <w:lang w:eastAsia="zh-CN"/>
        </w:rPr>
        <w:lastRenderedPageBreak/>
        <w:t>набавку оцењена као најповољнија да достави на увид оригинал или оверену копију свих или појединих доказа.</w:t>
      </w:r>
    </w:p>
    <w:p w:rsidR="00257953" w:rsidRDefault="00257953" w:rsidP="00B13CD3">
      <w:pPr>
        <w:spacing w:before="0"/>
        <w:rPr>
          <w:rFonts w:cs="Arial"/>
          <w:sz w:val="24"/>
          <w:szCs w:val="24"/>
          <w:lang w:eastAsia="zh-CN"/>
        </w:rPr>
      </w:pPr>
    </w:p>
    <w:p w:rsidR="00B13CD3" w:rsidRPr="00EC5BB4" w:rsidRDefault="00B13CD3" w:rsidP="00B13CD3">
      <w:pPr>
        <w:spacing w:before="0"/>
        <w:rPr>
          <w:rFonts w:cs="Arial"/>
          <w:sz w:val="24"/>
          <w:szCs w:val="24"/>
          <w:lang w:eastAsia="zh-CN"/>
        </w:rPr>
      </w:pPr>
      <w:r w:rsidRPr="00EC5BB4">
        <w:rPr>
          <w:rFonts w:cs="Arial"/>
          <w:sz w:val="24"/>
          <w:szCs w:val="24"/>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257953" w:rsidRDefault="00257953" w:rsidP="007F582B">
      <w:pPr>
        <w:spacing w:before="0"/>
        <w:rPr>
          <w:rFonts w:cs="Arial"/>
          <w:sz w:val="24"/>
          <w:szCs w:val="24"/>
          <w:lang w:val="sr-Cyrl-RS" w:eastAsia="zh-CN"/>
        </w:rPr>
      </w:pPr>
    </w:p>
    <w:p w:rsidR="007F582B" w:rsidRPr="007F582B" w:rsidRDefault="007F582B" w:rsidP="007F582B">
      <w:pPr>
        <w:spacing w:before="0"/>
        <w:rPr>
          <w:rFonts w:cs="Arial"/>
          <w:sz w:val="24"/>
          <w:szCs w:val="24"/>
          <w:lang w:val="sr-Cyrl-RS" w:eastAsia="zh-CN"/>
        </w:rPr>
      </w:pPr>
      <w:r>
        <w:rPr>
          <w:rFonts w:cs="Arial"/>
          <w:sz w:val="24"/>
          <w:szCs w:val="24"/>
          <w:lang w:val="sr-Cyrl-RS" w:eastAsia="zh-CN"/>
        </w:rPr>
        <w:t>4.</w:t>
      </w:r>
      <w:r w:rsidR="00B13CD3" w:rsidRPr="007F582B">
        <w:rPr>
          <w:rFonts w:cs="Arial"/>
          <w:sz w:val="24"/>
          <w:szCs w:val="24"/>
          <w:lang w:val="sr-Cyrl-RS" w:eastAsia="zh-CN"/>
        </w:rPr>
        <w:t xml:space="preserve"> </w:t>
      </w:r>
      <w:r w:rsidRPr="007F582B">
        <w:rPr>
          <w:rFonts w:cs="Arial"/>
          <w:sz w:val="24"/>
          <w:szCs w:val="24"/>
          <w:lang w:val="sr-Cyrl-RS" w:eastAsia="zh-CN"/>
        </w:rPr>
        <w:t>Л</w:t>
      </w:r>
      <w:r>
        <w:rPr>
          <w:rFonts w:cs="Arial"/>
          <w:sz w:val="24"/>
          <w:szCs w:val="24"/>
          <w:lang w:val="sr-Cyrl-RS" w:eastAsia="zh-CN"/>
        </w:rPr>
        <w:t>ице уписано у Р</w:t>
      </w:r>
      <w:r w:rsidRPr="007F582B">
        <w:rPr>
          <w:rFonts w:cs="Arial"/>
          <w:sz w:val="24"/>
          <w:szCs w:val="24"/>
          <w:lang w:val="sr-Cyrl-RS" w:eastAsia="zh-CN"/>
        </w:rPr>
        <w:t>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w:t>
      </w:r>
      <w:r>
        <w:rPr>
          <w:rFonts w:cs="Arial"/>
          <w:sz w:val="24"/>
          <w:szCs w:val="24"/>
          <w:lang w:val="sr-Cyrl-RS" w:eastAsia="zh-CN"/>
        </w:rPr>
        <w:t>аконом</w:t>
      </w:r>
      <w:r w:rsidRPr="007F582B">
        <w:rPr>
          <w:rFonts w:cs="Arial"/>
          <w:sz w:val="24"/>
          <w:szCs w:val="24"/>
          <w:lang w:val="sr-Cyrl-RS" w:eastAsia="zh-CN"/>
        </w:rPr>
        <w:t xml:space="preserve"> или Конкурсном документацијом, ако је понуђач, навео у понуди интернет страницу на којој су тражени подаци јавно доступни. У том случају понуђач може, у Изјави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616" w:rsidRPr="00EC5BB4" w:rsidRDefault="00D96616" w:rsidP="00D96616">
      <w:pPr>
        <w:spacing w:before="0"/>
        <w:rPr>
          <w:rFonts w:cs="Arial"/>
          <w:sz w:val="24"/>
          <w:szCs w:val="24"/>
          <w:lang w:eastAsia="zh-CN"/>
        </w:rPr>
      </w:pPr>
      <w:r w:rsidRPr="00EC5BB4">
        <w:rPr>
          <w:rFonts w:cs="Arial"/>
          <w:sz w:val="24"/>
          <w:szCs w:val="24"/>
          <w:lang w:eastAsia="zh-CN"/>
        </w:rPr>
        <w:t>На основу члана 79. став 5. З</w:t>
      </w:r>
      <w:r w:rsidR="007F582B">
        <w:rPr>
          <w:rFonts w:cs="Arial"/>
          <w:sz w:val="24"/>
          <w:szCs w:val="24"/>
          <w:lang w:val="sr-Cyrl-RS" w:eastAsia="zh-CN"/>
        </w:rPr>
        <w:t>акона</w:t>
      </w:r>
      <w:r w:rsidRPr="00EC5BB4">
        <w:rPr>
          <w:rFonts w:cs="Arial"/>
          <w:sz w:val="24"/>
          <w:szCs w:val="24"/>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EC5BB4" w:rsidRDefault="00D96616" w:rsidP="00D96616">
      <w:pPr>
        <w:spacing w:before="0"/>
        <w:ind w:firstLine="720"/>
        <w:rPr>
          <w:rFonts w:cs="Arial"/>
          <w:sz w:val="24"/>
          <w:szCs w:val="24"/>
          <w:lang w:eastAsia="zh-CN"/>
        </w:rPr>
      </w:pPr>
      <w:r w:rsidRPr="00EC5BB4">
        <w:rPr>
          <w:rFonts w:cs="Arial"/>
          <w:sz w:val="24"/>
          <w:szCs w:val="24"/>
          <w:lang w:eastAsia="zh-CN"/>
        </w:rPr>
        <w:t>1)извод из регистра надлежног органа:</w:t>
      </w:r>
    </w:p>
    <w:p w:rsidR="00D96616" w:rsidRDefault="00D96616" w:rsidP="00D96616">
      <w:pPr>
        <w:spacing w:before="0"/>
        <w:ind w:firstLine="720"/>
        <w:rPr>
          <w:rFonts w:cs="Arial"/>
          <w:sz w:val="24"/>
          <w:szCs w:val="24"/>
          <w:lang w:eastAsia="zh-CN"/>
        </w:rPr>
      </w:pPr>
      <w:r w:rsidRPr="00EC5BB4">
        <w:rPr>
          <w:rFonts w:cs="Arial"/>
          <w:sz w:val="24"/>
          <w:szCs w:val="24"/>
          <w:lang w:eastAsia="zh-CN"/>
        </w:rPr>
        <w:t xml:space="preserve">-извод из регистра АПР: </w:t>
      </w:r>
      <w:hyperlink r:id="rId170" w:history="1">
        <w:r w:rsidRPr="00EC5BB4">
          <w:rPr>
            <w:rFonts w:cs="Arial"/>
            <w:sz w:val="24"/>
            <w:szCs w:val="24"/>
            <w:lang w:eastAsia="zh-CN"/>
          </w:rPr>
          <w:t>www.apr.gov.rs</w:t>
        </w:r>
      </w:hyperlink>
    </w:p>
    <w:p w:rsidR="007F582B" w:rsidRPr="00250031" w:rsidRDefault="007F582B" w:rsidP="007F582B">
      <w:pPr>
        <w:spacing w:before="0"/>
        <w:ind w:firstLine="720"/>
        <w:rPr>
          <w:rFonts w:cs="Arial"/>
          <w:sz w:val="24"/>
          <w:szCs w:val="24"/>
          <w:lang w:val="sr-Cyrl-RS" w:eastAsia="zh-CN"/>
        </w:rPr>
      </w:pPr>
      <w:r w:rsidRPr="007F582B">
        <w:rPr>
          <w:rFonts w:cs="Arial"/>
          <w:sz w:val="24"/>
          <w:szCs w:val="24"/>
          <w:lang w:eastAsia="zh-CN"/>
        </w:rPr>
        <w:t>2)докази из члана 75. став 1. тачка 1) ,2) и 4) З</w:t>
      </w:r>
      <w:r w:rsidR="00250031">
        <w:rPr>
          <w:rFonts w:cs="Arial"/>
          <w:sz w:val="24"/>
          <w:szCs w:val="24"/>
          <w:lang w:val="sr-Cyrl-RS" w:eastAsia="zh-CN"/>
        </w:rPr>
        <w:t>акона</w:t>
      </w:r>
    </w:p>
    <w:p w:rsidR="007F582B" w:rsidRPr="007F582B" w:rsidRDefault="007F582B" w:rsidP="007F582B">
      <w:pPr>
        <w:spacing w:before="0"/>
        <w:ind w:firstLine="720"/>
        <w:rPr>
          <w:rFonts w:cs="Arial"/>
          <w:sz w:val="24"/>
          <w:szCs w:val="24"/>
          <w:lang w:eastAsia="zh-CN"/>
        </w:rPr>
      </w:pPr>
      <w:r w:rsidRPr="007F582B">
        <w:rPr>
          <w:rFonts w:cs="Arial"/>
          <w:sz w:val="24"/>
          <w:szCs w:val="24"/>
          <w:lang w:eastAsia="zh-CN"/>
        </w:rPr>
        <w:t xml:space="preserve">-регистар понуђача: </w:t>
      </w:r>
      <w:hyperlink r:id="rId171" w:history="1">
        <w:r w:rsidRPr="007F582B">
          <w:rPr>
            <w:rFonts w:cs="Arial"/>
            <w:sz w:val="24"/>
            <w:szCs w:val="24"/>
            <w:lang w:eastAsia="zh-CN"/>
          </w:rPr>
          <w:t>www.apr.gov.rs</w:t>
        </w:r>
      </w:hyperlink>
    </w:p>
    <w:p w:rsidR="00257953" w:rsidRDefault="00257953" w:rsidP="00B13CD3">
      <w:pPr>
        <w:spacing w:before="0"/>
        <w:rPr>
          <w:rFonts w:cs="Arial"/>
          <w:sz w:val="24"/>
          <w:szCs w:val="24"/>
          <w:lang w:val="sr-Cyrl-CS" w:eastAsia="zh-CN"/>
        </w:rPr>
      </w:pPr>
    </w:p>
    <w:p w:rsidR="00B13CD3" w:rsidRPr="00EC5BB4" w:rsidRDefault="00C10575" w:rsidP="00B13CD3">
      <w:pPr>
        <w:spacing w:before="0"/>
        <w:rPr>
          <w:rFonts w:cs="Arial"/>
          <w:sz w:val="24"/>
          <w:szCs w:val="24"/>
          <w:lang w:val="sr-Cyrl-CS" w:eastAsia="zh-CN"/>
        </w:rPr>
      </w:pPr>
      <w:r w:rsidRPr="00EC5BB4">
        <w:rPr>
          <w:rFonts w:cs="Arial"/>
          <w:sz w:val="24"/>
          <w:szCs w:val="24"/>
          <w:lang w:val="sr-Cyrl-CS" w:eastAsia="zh-CN"/>
        </w:rPr>
        <w:t>5</w:t>
      </w:r>
      <w:r w:rsidR="00B13CD3" w:rsidRPr="00EC5BB4">
        <w:rPr>
          <w:rFonts w:cs="Arial"/>
          <w:sz w:val="24"/>
          <w:szCs w:val="24"/>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EC5BB4">
        <w:rPr>
          <w:rFonts w:cs="Arial"/>
          <w:sz w:val="24"/>
          <w:szCs w:val="24"/>
          <w:lang w:eastAsia="zh-CN"/>
        </w:rPr>
        <w:t>е уређује електронски документ</w:t>
      </w:r>
      <w:r w:rsidRPr="00EC5BB4">
        <w:rPr>
          <w:rFonts w:cs="Arial"/>
          <w:sz w:val="24"/>
          <w:szCs w:val="24"/>
          <w:lang w:val="sr-Cyrl-CS" w:eastAsia="zh-CN"/>
        </w:rPr>
        <w:t>.</w:t>
      </w:r>
    </w:p>
    <w:p w:rsidR="00257953" w:rsidRDefault="00257953" w:rsidP="00B13CD3">
      <w:pPr>
        <w:spacing w:before="0"/>
        <w:rPr>
          <w:rFonts w:cs="Arial"/>
          <w:sz w:val="24"/>
          <w:szCs w:val="24"/>
          <w:lang w:val="sr-Cyrl-CS" w:eastAsia="zh-CN"/>
        </w:rPr>
      </w:pPr>
    </w:p>
    <w:p w:rsidR="00B13CD3" w:rsidRPr="00EC5BB4" w:rsidRDefault="00C10575" w:rsidP="00B13CD3">
      <w:pPr>
        <w:spacing w:before="0"/>
        <w:rPr>
          <w:rFonts w:cs="Arial"/>
          <w:sz w:val="24"/>
          <w:szCs w:val="24"/>
          <w:lang w:eastAsia="zh-CN"/>
        </w:rPr>
      </w:pPr>
      <w:r w:rsidRPr="00EC5BB4">
        <w:rPr>
          <w:rFonts w:cs="Arial"/>
          <w:sz w:val="24"/>
          <w:szCs w:val="24"/>
          <w:lang w:val="sr-Cyrl-CS" w:eastAsia="zh-CN"/>
        </w:rPr>
        <w:t>6</w:t>
      </w:r>
      <w:r w:rsidR="00B13CD3" w:rsidRPr="00EC5BB4">
        <w:rPr>
          <w:rFonts w:cs="Arial"/>
          <w:sz w:val="24"/>
          <w:szCs w:val="24"/>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257953" w:rsidRDefault="00257953" w:rsidP="00B13CD3">
      <w:pPr>
        <w:spacing w:before="0"/>
        <w:rPr>
          <w:rFonts w:cs="Arial"/>
          <w:sz w:val="24"/>
          <w:szCs w:val="24"/>
          <w:lang w:val="sr-Cyrl-CS" w:eastAsia="zh-CN"/>
        </w:rPr>
      </w:pPr>
    </w:p>
    <w:p w:rsidR="00B13CD3" w:rsidRPr="00EC5BB4" w:rsidRDefault="00C10575" w:rsidP="00B13CD3">
      <w:pPr>
        <w:spacing w:before="0"/>
        <w:rPr>
          <w:rFonts w:cs="Arial"/>
          <w:sz w:val="24"/>
          <w:szCs w:val="24"/>
          <w:lang w:val="sr-Cyrl-CS" w:eastAsia="zh-CN"/>
        </w:rPr>
      </w:pPr>
      <w:r w:rsidRPr="00EC5BB4">
        <w:rPr>
          <w:rFonts w:cs="Arial"/>
          <w:sz w:val="24"/>
          <w:szCs w:val="24"/>
          <w:lang w:val="sr-Cyrl-CS" w:eastAsia="zh-CN"/>
        </w:rPr>
        <w:t>7</w:t>
      </w:r>
      <w:r w:rsidR="00B13CD3" w:rsidRPr="00EC5BB4">
        <w:rPr>
          <w:rFonts w:cs="Arial"/>
          <w:sz w:val="24"/>
          <w:szCs w:val="24"/>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257953" w:rsidRDefault="00257953" w:rsidP="00B13CD3">
      <w:pPr>
        <w:spacing w:before="0"/>
        <w:rPr>
          <w:rFonts w:cs="Arial"/>
          <w:sz w:val="24"/>
          <w:szCs w:val="24"/>
          <w:lang w:eastAsia="zh-CN"/>
        </w:rPr>
      </w:pPr>
    </w:p>
    <w:p w:rsidR="00B13CD3" w:rsidRPr="00EC5BB4" w:rsidRDefault="00A50A82" w:rsidP="00B13CD3">
      <w:pPr>
        <w:spacing w:before="0"/>
        <w:rPr>
          <w:rFonts w:cs="Arial"/>
          <w:sz w:val="24"/>
          <w:szCs w:val="24"/>
          <w:lang w:val="sr-Cyrl-CS" w:eastAsia="zh-CN"/>
        </w:rPr>
      </w:pPr>
      <w:r w:rsidRPr="00EC5BB4">
        <w:rPr>
          <w:rFonts w:cs="Arial"/>
          <w:sz w:val="24"/>
          <w:szCs w:val="24"/>
          <w:lang w:eastAsia="zh-CN"/>
        </w:rPr>
        <w:t>8</w:t>
      </w:r>
      <w:r w:rsidR="00B13CD3" w:rsidRPr="00EC5BB4">
        <w:rPr>
          <w:rFonts w:cs="Arial"/>
          <w:sz w:val="24"/>
          <w:szCs w:val="24"/>
          <w:lang w:eastAsia="zh-CN"/>
        </w:rPr>
        <w:t xml:space="preserve">. Ако се у држави у којој понуђач има седиште не издају докази из члана 77. </w:t>
      </w:r>
      <w:r w:rsidR="00C10575" w:rsidRPr="00EC5BB4">
        <w:rPr>
          <w:rFonts w:cs="Arial"/>
          <w:sz w:val="24"/>
          <w:szCs w:val="24"/>
          <w:lang w:val="sr-Cyrl-CS" w:eastAsia="zh-CN"/>
        </w:rPr>
        <w:t xml:space="preserve">став 1. </w:t>
      </w:r>
      <w:r w:rsidR="00B13CD3" w:rsidRPr="00EC5BB4">
        <w:rPr>
          <w:rFonts w:cs="Arial"/>
          <w:sz w:val="24"/>
          <w:szCs w:val="24"/>
          <w:lang w:eastAsia="zh-CN"/>
        </w:rPr>
        <w:t>З</w:t>
      </w:r>
      <w:r w:rsidR="007F582B">
        <w:rPr>
          <w:rFonts w:cs="Arial"/>
          <w:sz w:val="24"/>
          <w:szCs w:val="24"/>
          <w:lang w:val="sr-Cyrl-RS" w:eastAsia="zh-CN"/>
        </w:rPr>
        <w:t>акона</w:t>
      </w:r>
      <w:r w:rsidR="00B13CD3" w:rsidRPr="00EC5BB4">
        <w:rPr>
          <w:rFonts w:cs="Arial"/>
          <w:sz w:val="24"/>
          <w:szCs w:val="24"/>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257953" w:rsidRDefault="00257953" w:rsidP="00B13CD3">
      <w:pPr>
        <w:spacing w:before="0"/>
        <w:rPr>
          <w:rFonts w:cs="Arial"/>
          <w:sz w:val="24"/>
          <w:szCs w:val="24"/>
          <w:lang w:eastAsia="zh-CN"/>
        </w:rPr>
      </w:pPr>
    </w:p>
    <w:p w:rsidR="00B13CD3" w:rsidRPr="00EC5BB4" w:rsidRDefault="00A50A82" w:rsidP="00B13CD3">
      <w:pPr>
        <w:spacing w:before="0"/>
        <w:rPr>
          <w:rFonts w:cs="Arial"/>
          <w:sz w:val="24"/>
          <w:szCs w:val="24"/>
          <w:lang w:val="sr-Cyrl-CS" w:eastAsia="zh-CN"/>
        </w:rPr>
      </w:pPr>
      <w:r w:rsidRPr="00EC5BB4">
        <w:rPr>
          <w:rFonts w:cs="Arial"/>
          <w:sz w:val="24"/>
          <w:szCs w:val="24"/>
          <w:lang w:eastAsia="zh-CN"/>
        </w:rPr>
        <w:t>9</w:t>
      </w:r>
      <w:r w:rsidR="00B13CD3" w:rsidRPr="00EC5BB4">
        <w:rPr>
          <w:rFonts w:cs="Arial"/>
          <w:sz w:val="24"/>
          <w:szCs w:val="24"/>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257953" w:rsidRDefault="00257953" w:rsidP="00B13CD3">
      <w:pPr>
        <w:spacing w:before="0"/>
        <w:rPr>
          <w:rFonts w:cs="Arial"/>
          <w:color w:val="00B0F0"/>
          <w:sz w:val="24"/>
          <w:szCs w:val="24"/>
          <w:lang w:eastAsia="zh-CN"/>
        </w:rPr>
      </w:pPr>
    </w:p>
    <w:p w:rsidR="00BE7496" w:rsidRPr="00A477F6" w:rsidRDefault="00BE7496" w:rsidP="00B13CD3">
      <w:pPr>
        <w:spacing w:before="0"/>
        <w:rPr>
          <w:rFonts w:cs="Arial"/>
          <w:color w:val="00B0F0"/>
          <w:sz w:val="24"/>
          <w:szCs w:val="24"/>
          <w:lang w:eastAsia="zh-CN"/>
        </w:rPr>
      </w:pPr>
    </w:p>
    <w:p w:rsidR="00322313" w:rsidRPr="00EC5BB4" w:rsidRDefault="008D2B23" w:rsidP="00BE7496">
      <w:pPr>
        <w:pStyle w:val="KDPodnaslov1"/>
        <w:spacing w:before="0"/>
        <w:rPr>
          <w:rFonts w:cs="Arial"/>
          <w:sz w:val="24"/>
          <w:szCs w:val="24"/>
        </w:rPr>
      </w:pPr>
      <w:bookmarkStart w:id="239" w:name="_Toc300928429"/>
      <w:bookmarkStart w:id="240" w:name="_Toc301160124"/>
      <w:bookmarkStart w:id="241" w:name="_Toc301165012"/>
      <w:bookmarkStart w:id="242" w:name="_Toc301248344"/>
      <w:bookmarkStart w:id="243" w:name="_Toc300928434"/>
      <w:bookmarkStart w:id="244" w:name="_Toc301160129"/>
      <w:bookmarkStart w:id="245" w:name="_Toc301165017"/>
      <w:bookmarkStart w:id="246" w:name="_Toc301248349"/>
      <w:bookmarkStart w:id="247" w:name="_Toc300928436"/>
      <w:bookmarkStart w:id="248" w:name="_Toc301160131"/>
      <w:bookmarkStart w:id="249" w:name="_Toc301165019"/>
      <w:bookmarkStart w:id="250" w:name="_Toc301248351"/>
      <w:bookmarkStart w:id="251" w:name="_Toc300928440"/>
      <w:bookmarkStart w:id="252" w:name="_Toc301160135"/>
      <w:bookmarkStart w:id="253" w:name="_Toc301165023"/>
      <w:bookmarkStart w:id="254" w:name="_Toc301248355"/>
      <w:bookmarkStart w:id="255" w:name="_Toc300928441"/>
      <w:bookmarkStart w:id="256" w:name="_Toc301160136"/>
      <w:bookmarkStart w:id="257" w:name="_Toc301165024"/>
      <w:bookmarkStart w:id="258" w:name="_Toc301248356"/>
      <w:bookmarkStart w:id="259" w:name="_Toc300928443"/>
      <w:bookmarkStart w:id="260" w:name="_Toc301160138"/>
      <w:bookmarkStart w:id="261" w:name="_Toc301165026"/>
      <w:bookmarkStart w:id="262" w:name="_Toc301248358"/>
      <w:bookmarkStart w:id="263" w:name="_Toc300928444"/>
      <w:bookmarkStart w:id="264" w:name="_Toc301160139"/>
      <w:bookmarkStart w:id="265" w:name="_Toc301165027"/>
      <w:bookmarkStart w:id="266" w:name="_Toc301248359"/>
      <w:bookmarkStart w:id="267" w:name="_Toc300928445"/>
      <w:bookmarkStart w:id="268" w:name="_Toc301160140"/>
      <w:bookmarkStart w:id="269" w:name="_Toc301165028"/>
      <w:bookmarkStart w:id="270" w:name="_Toc301248360"/>
      <w:bookmarkStart w:id="271" w:name="_Toc300928447"/>
      <w:bookmarkStart w:id="272" w:name="_Toc301160142"/>
      <w:bookmarkStart w:id="273" w:name="_Toc301165030"/>
      <w:bookmarkStart w:id="274" w:name="_Toc301248362"/>
      <w:bookmarkStart w:id="275" w:name="_Toc300928448"/>
      <w:bookmarkStart w:id="276" w:name="_Toc301160143"/>
      <w:bookmarkStart w:id="277" w:name="_Toc301165031"/>
      <w:bookmarkStart w:id="278" w:name="_Toc301248363"/>
      <w:bookmarkStart w:id="279" w:name="_Toc300928449"/>
      <w:bookmarkStart w:id="280" w:name="_Toc301160144"/>
      <w:bookmarkStart w:id="281" w:name="_Toc301165032"/>
      <w:bookmarkStart w:id="282" w:name="_Toc301248364"/>
      <w:bookmarkStart w:id="283" w:name="_Toc300928450"/>
      <w:bookmarkStart w:id="284" w:name="_Toc301160145"/>
      <w:bookmarkStart w:id="285" w:name="_Toc301165033"/>
      <w:bookmarkStart w:id="286" w:name="_Toc301248365"/>
      <w:bookmarkStart w:id="287" w:name="_Toc300928451"/>
      <w:bookmarkStart w:id="288" w:name="_Toc301160146"/>
      <w:bookmarkStart w:id="289" w:name="_Toc301165034"/>
      <w:bookmarkStart w:id="290" w:name="_Toc301248366"/>
      <w:bookmarkStart w:id="291" w:name="_Toc300928452"/>
      <w:bookmarkStart w:id="292" w:name="_Toc301160147"/>
      <w:bookmarkStart w:id="293" w:name="_Toc301165035"/>
      <w:bookmarkStart w:id="294" w:name="_Toc301248367"/>
      <w:bookmarkStart w:id="295" w:name="_Toc300928453"/>
      <w:bookmarkStart w:id="296" w:name="_Toc301160148"/>
      <w:bookmarkStart w:id="297" w:name="_Toc301165036"/>
      <w:bookmarkStart w:id="298" w:name="_Toc301248368"/>
      <w:bookmarkStart w:id="299" w:name="_Toc300928454"/>
      <w:bookmarkStart w:id="300" w:name="_Toc301160149"/>
      <w:bookmarkStart w:id="301" w:name="_Toc301165037"/>
      <w:bookmarkStart w:id="302" w:name="_Toc301248369"/>
      <w:bookmarkStart w:id="303" w:name="_Toc300928455"/>
      <w:bookmarkStart w:id="304" w:name="_Toc301160150"/>
      <w:bookmarkStart w:id="305" w:name="_Toc301165038"/>
      <w:bookmarkStart w:id="306" w:name="_Toc301248370"/>
      <w:bookmarkStart w:id="307" w:name="_Toc300928456"/>
      <w:bookmarkStart w:id="308" w:name="_Toc301160151"/>
      <w:bookmarkStart w:id="309" w:name="_Toc301165039"/>
      <w:bookmarkStart w:id="310" w:name="_Toc301248371"/>
      <w:bookmarkStart w:id="311" w:name="_Toc300928457"/>
      <w:bookmarkStart w:id="312" w:name="_Toc301160152"/>
      <w:bookmarkStart w:id="313" w:name="_Toc301165040"/>
      <w:bookmarkStart w:id="314" w:name="_Toc301248372"/>
      <w:bookmarkStart w:id="315" w:name="_Toc300928458"/>
      <w:bookmarkStart w:id="316" w:name="_Toc301160153"/>
      <w:bookmarkStart w:id="317" w:name="_Toc301165041"/>
      <w:bookmarkStart w:id="318" w:name="_Toc301248373"/>
      <w:bookmarkStart w:id="319" w:name="_Toc300928459"/>
      <w:bookmarkStart w:id="320" w:name="_Toc301160154"/>
      <w:bookmarkStart w:id="321" w:name="_Toc301165042"/>
      <w:bookmarkStart w:id="322" w:name="_Toc301248374"/>
      <w:bookmarkStart w:id="323" w:name="_Toc300928462"/>
      <w:bookmarkStart w:id="324" w:name="_Toc301160157"/>
      <w:bookmarkStart w:id="325" w:name="_Toc301165045"/>
      <w:bookmarkStart w:id="326" w:name="_Toc301248377"/>
      <w:bookmarkStart w:id="327" w:name="_Toc300928464"/>
      <w:bookmarkStart w:id="328" w:name="_Toc301160159"/>
      <w:bookmarkStart w:id="329" w:name="_Toc301165047"/>
      <w:bookmarkStart w:id="330" w:name="_Toc301248379"/>
      <w:bookmarkStart w:id="331" w:name="_Toc300928466"/>
      <w:bookmarkStart w:id="332" w:name="_Toc301160161"/>
      <w:bookmarkStart w:id="333" w:name="_Toc301165049"/>
      <w:bookmarkStart w:id="334" w:name="_Toc301248381"/>
      <w:bookmarkStart w:id="335" w:name="_Toc300928467"/>
      <w:bookmarkStart w:id="336" w:name="_Toc301160162"/>
      <w:bookmarkStart w:id="337" w:name="_Toc301165050"/>
      <w:bookmarkStart w:id="338" w:name="_Toc301248382"/>
      <w:bookmarkStart w:id="339" w:name="_Toc300928468"/>
      <w:bookmarkStart w:id="340" w:name="_Toc301160163"/>
      <w:bookmarkStart w:id="341" w:name="_Toc301165051"/>
      <w:bookmarkStart w:id="342" w:name="_Toc301248383"/>
      <w:bookmarkStart w:id="343" w:name="_Toc300928474"/>
      <w:bookmarkStart w:id="344" w:name="_Toc301160169"/>
      <w:bookmarkStart w:id="345" w:name="_Toc301165057"/>
      <w:bookmarkStart w:id="346" w:name="_Toc301248389"/>
      <w:bookmarkStart w:id="347" w:name="_Toc300928476"/>
      <w:bookmarkStart w:id="348" w:name="_Toc301160171"/>
      <w:bookmarkStart w:id="349" w:name="_Toc301165059"/>
      <w:bookmarkStart w:id="350" w:name="_Toc301248391"/>
      <w:bookmarkStart w:id="351" w:name="_Toc300928478"/>
      <w:bookmarkStart w:id="352" w:name="_Toc301160173"/>
      <w:bookmarkStart w:id="353" w:name="_Toc301165061"/>
      <w:bookmarkStart w:id="354" w:name="_Toc301248393"/>
      <w:bookmarkStart w:id="355" w:name="_Toc300928480"/>
      <w:bookmarkStart w:id="356" w:name="_Toc301160175"/>
      <w:bookmarkStart w:id="357" w:name="_Toc301165063"/>
      <w:bookmarkStart w:id="358" w:name="_Toc301248395"/>
      <w:bookmarkStart w:id="359" w:name="_Toc300928482"/>
      <w:bookmarkStart w:id="360" w:name="_Toc301160177"/>
      <w:bookmarkStart w:id="361" w:name="_Toc301165065"/>
      <w:bookmarkStart w:id="362" w:name="_Toc301248397"/>
      <w:bookmarkStart w:id="363" w:name="_Toc300928484"/>
      <w:bookmarkStart w:id="364" w:name="_Toc301160179"/>
      <w:bookmarkStart w:id="365" w:name="_Toc301165067"/>
      <w:bookmarkStart w:id="366" w:name="_Toc301248399"/>
      <w:bookmarkStart w:id="367" w:name="_Toc300928486"/>
      <w:bookmarkStart w:id="368" w:name="_Toc301160181"/>
      <w:bookmarkStart w:id="369" w:name="_Toc301165069"/>
      <w:bookmarkStart w:id="370" w:name="_Toc301248401"/>
      <w:bookmarkStart w:id="371" w:name="_Toc300928487"/>
      <w:bookmarkStart w:id="372" w:name="_Toc301160182"/>
      <w:bookmarkStart w:id="373" w:name="_Toc301165070"/>
      <w:bookmarkStart w:id="374" w:name="_Toc301248402"/>
      <w:bookmarkStart w:id="375" w:name="_Toc300928488"/>
      <w:bookmarkStart w:id="376" w:name="_Toc301160183"/>
      <w:bookmarkStart w:id="377" w:name="_Toc301165071"/>
      <w:bookmarkStart w:id="378" w:name="_Toc301248403"/>
      <w:bookmarkStart w:id="379" w:name="_Toc300928490"/>
      <w:bookmarkStart w:id="380" w:name="_Toc301160185"/>
      <w:bookmarkStart w:id="381" w:name="_Toc301165073"/>
      <w:bookmarkStart w:id="382" w:name="_Toc301248405"/>
      <w:bookmarkStart w:id="383" w:name="_Toc300928492"/>
      <w:bookmarkStart w:id="384" w:name="_Toc301160187"/>
      <w:bookmarkStart w:id="385" w:name="_Toc301165075"/>
      <w:bookmarkStart w:id="386" w:name="_Toc301248407"/>
      <w:bookmarkStart w:id="387" w:name="_Toc300928494"/>
      <w:bookmarkStart w:id="388" w:name="_Toc301160189"/>
      <w:bookmarkStart w:id="389" w:name="_Toc301165077"/>
      <w:bookmarkStart w:id="390" w:name="_Toc301248409"/>
      <w:bookmarkStart w:id="391" w:name="_Toc300928496"/>
      <w:bookmarkStart w:id="392" w:name="_Toc301160191"/>
      <w:bookmarkStart w:id="393" w:name="_Toc301165079"/>
      <w:bookmarkStart w:id="394" w:name="_Toc301248411"/>
      <w:bookmarkStart w:id="395" w:name="_Toc300928497"/>
      <w:bookmarkStart w:id="396" w:name="_Toc301160192"/>
      <w:bookmarkStart w:id="397" w:name="_Toc301165080"/>
      <w:bookmarkStart w:id="398" w:name="_Toc301248412"/>
      <w:bookmarkStart w:id="399" w:name="_Toc300928498"/>
      <w:bookmarkStart w:id="400" w:name="_Toc301160193"/>
      <w:bookmarkStart w:id="401" w:name="_Toc301165081"/>
      <w:bookmarkStart w:id="402" w:name="_Toc301248413"/>
      <w:bookmarkStart w:id="403" w:name="_Toc300928499"/>
      <w:bookmarkStart w:id="404" w:name="_Toc301160194"/>
      <w:bookmarkStart w:id="405" w:name="_Toc301165082"/>
      <w:bookmarkStart w:id="406" w:name="_Toc301248414"/>
      <w:bookmarkStart w:id="407" w:name="_Toc442559885"/>
      <w:bookmarkStart w:id="408" w:name="_Toc297798704"/>
      <w:bookmarkStart w:id="409" w:name="_Toc310433002"/>
      <w:bookmarkStart w:id="410" w:name="_Toc374917437"/>
      <w:bookmarkStart w:id="411" w:name="_Toc415142477"/>
      <w:bookmarkStart w:id="412" w:name="_Toc430335150"/>
      <w:bookmarkEnd w:id="14"/>
      <w:bookmarkEnd w:id="17"/>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r w:rsidRPr="00EC5BB4">
        <w:rPr>
          <w:rFonts w:cs="Arial"/>
          <w:sz w:val="24"/>
          <w:szCs w:val="24"/>
        </w:rPr>
        <w:t xml:space="preserve">5. </w:t>
      </w:r>
      <w:r w:rsidR="00322313" w:rsidRPr="00EC5BB4">
        <w:rPr>
          <w:rFonts w:cs="Arial"/>
          <w:sz w:val="24"/>
          <w:szCs w:val="24"/>
        </w:rPr>
        <w:t>КРИТЕРИЈУМ ЗА ДОДЕЛУ УГОВОРА</w:t>
      </w:r>
      <w:bookmarkEnd w:id="407"/>
    </w:p>
    <w:p w:rsidR="00621752" w:rsidRPr="00781B02" w:rsidRDefault="00621752" w:rsidP="00781B02"/>
    <w:p w:rsidR="00621752" w:rsidRPr="00FC0B78" w:rsidRDefault="00621752" w:rsidP="00621752">
      <w:pPr>
        <w:pStyle w:val="KDKomentar"/>
        <w:spacing w:before="0"/>
        <w:rPr>
          <w:rFonts w:cs="Arial"/>
          <w:b/>
          <w:i w:val="0"/>
          <w:color w:val="auto"/>
          <w:sz w:val="24"/>
          <w:szCs w:val="24"/>
        </w:rPr>
      </w:pPr>
      <w:r w:rsidRPr="00FC0B78">
        <w:rPr>
          <w:rFonts w:cs="Arial"/>
          <w:i w:val="0"/>
          <w:color w:val="auto"/>
          <w:sz w:val="24"/>
          <w:szCs w:val="24"/>
        </w:rPr>
        <w:t>Избор најповољније понуде</w:t>
      </w:r>
      <w:r w:rsidR="00A77F31">
        <w:rPr>
          <w:rFonts w:cs="Arial"/>
          <w:i w:val="0"/>
          <w:color w:val="auto"/>
          <w:sz w:val="24"/>
          <w:szCs w:val="24"/>
          <w:lang w:val="sr-Cyrl-RS"/>
        </w:rPr>
        <w:t xml:space="preserve"> за све </w:t>
      </w:r>
      <w:r w:rsidR="00843BC2">
        <w:rPr>
          <w:rFonts w:cs="Arial"/>
          <w:i w:val="0"/>
          <w:color w:val="auto"/>
          <w:sz w:val="24"/>
          <w:szCs w:val="24"/>
          <w:lang w:val="sr-Cyrl-RS"/>
        </w:rPr>
        <w:t>четири</w:t>
      </w:r>
      <w:r w:rsidR="00A77F31">
        <w:rPr>
          <w:rFonts w:cs="Arial"/>
          <w:i w:val="0"/>
          <w:color w:val="auto"/>
          <w:sz w:val="24"/>
          <w:szCs w:val="24"/>
          <w:lang w:val="sr-Cyrl-RS"/>
        </w:rPr>
        <w:t xml:space="preserve"> партије</w:t>
      </w:r>
      <w:r w:rsidRPr="00FC0B78">
        <w:rPr>
          <w:rFonts w:cs="Arial"/>
          <w:i w:val="0"/>
          <w:color w:val="auto"/>
          <w:sz w:val="24"/>
          <w:szCs w:val="24"/>
        </w:rPr>
        <w:t xml:space="preserve"> ће се извршити применом критеријума </w:t>
      </w:r>
      <w:r w:rsidRPr="00FC0B78">
        <w:rPr>
          <w:rFonts w:cs="Arial"/>
          <w:b/>
          <w:i w:val="0"/>
          <w:color w:val="auto"/>
          <w:sz w:val="24"/>
          <w:szCs w:val="24"/>
        </w:rPr>
        <w:t>„Најнижа понуђена цена“.</w:t>
      </w:r>
    </w:p>
    <w:p w:rsidR="00FC0B78" w:rsidRDefault="00FC0B78" w:rsidP="00621752">
      <w:pPr>
        <w:pStyle w:val="KDKomentar"/>
        <w:spacing w:before="0"/>
        <w:rPr>
          <w:rFonts w:cs="Arial"/>
          <w:i w:val="0"/>
          <w:sz w:val="24"/>
          <w:szCs w:val="24"/>
        </w:rPr>
      </w:pPr>
    </w:p>
    <w:p w:rsidR="00621752" w:rsidRPr="00FC0B78" w:rsidRDefault="00621752" w:rsidP="00621752">
      <w:pPr>
        <w:pStyle w:val="KDKomentar"/>
        <w:spacing w:before="0"/>
        <w:rPr>
          <w:rFonts w:cs="Arial"/>
          <w:i w:val="0"/>
          <w:color w:val="auto"/>
          <w:sz w:val="24"/>
          <w:szCs w:val="24"/>
        </w:rPr>
      </w:pPr>
      <w:r w:rsidRPr="00FC0B78">
        <w:rPr>
          <w:rFonts w:cs="Arial"/>
          <w:i w:val="0"/>
          <w:color w:val="auto"/>
          <w:sz w:val="24"/>
          <w:szCs w:val="24"/>
        </w:rPr>
        <w:t>Критеријум за оцењивање понуда</w:t>
      </w:r>
      <w:r w:rsidRPr="00FC0B78">
        <w:rPr>
          <w:rFonts w:cs="Arial"/>
          <w:b/>
          <w:i w:val="0"/>
          <w:color w:val="auto"/>
          <w:sz w:val="24"/>
          <w:szCs w:val="24"/>
        </w:rPr>
        <w:t xml:space="preserve"> Најнижа понуђена цена, </w:t>
      </w:r>
      <w:r w:rsidRPr="00FC0B78">
        <w:rPr>
          <w:rFonts w:cs="Arial"/>
          <w:i w:val="0"/>
          <w:color w:val="auto"/>
          <w:sz w:val="24"/>
          <w:szCs w:val="24"/>
        </w:rPr>
        <w:t>заснива се на понуђеној цени</w:t>
      </w:r>
      <w:r w:rsidR="00C10575" w:rsidRPr="00FC0B78">
        <w:rPr>
          <w:rFonts w:cs="Arial"/>
          <w:i w:val="0"/>
          <w:color w:val="auto"/>
          <w:sz w:val="24"/>
          <w:szCs w:val="24"/>
          <w:lang w:val="sr-Cyrl-CS"/>
        </w:rPr>
        <w:t xml:space="preserve"> као једином критеријуму</w:t>
      </w:r>
      <w:r w:rsidRPr="00FC0B78">
        <w:rPr>
          <w:rFonts w:cs="Arial"/>
          <w:i w:val="0"/>
          <w:color w:val="auto"/>
          <w:sz w:val="24"/>
          <w:szCs w:val="24"/>
        </w:rPr>
        <w:t>.</w:t>
      </w:r>
    </w:p>
    <w:p w:rsidR="00FC0B78" w:rsidRDefault="00FC0B78" w:rsidP="00621752">
      <w:pPr>
        <w:pStyle w:val="KDParagraf"/>
        <w:spacing w:before="0"/>
        <w:rPr>
          <w:rFonts w:cs="Arial"/>
          <w:color w:val="00B0F0"/>
          <w:sz w:val="24"/>
          <w:szCs w:val="24"/>
        </w:rPr>
      </w:pPr>
    </w:p>
    <w:p w:rsidR="00621752" w:rsidRPr="00FC0B78" w:rsidRDefault="00621752" w:rsidP="00621752">
      <w:pPr>
        <w:pStyle w:val="KDParagraf"/>
        <w:spacing w:before="0"/>
        <w:rPr>
          <w:rFonts w:cs="Arial"/>
          <w:sz w:val="24"/>
          <w:szCs w:val="24"/>
        </w:rPr>
      </w:pPr>
      <w:r w:rsidRPr="00FC0B78">
        <w:rPr>
          <w:rFonts w:cs="Arial"/>
          <w:sz w:val="24"/>
          <w:szCs w:val="24"/>
        </w:rPr>
        <w:t xml:space="preserve">У случају примене критеријума најниже понуђене цене, а у ситуацији када постоје понуде </w:t>
      </w:r>
      <w:r w:rsidR="002412A5" w:rsidRPr="00FC0B78">
        <w:rPr>
          <w:rFonts w:cs="Arial"/>
          <w:sz w:val="24"/>
          <w:szCs w:val="24"/>
          <w:lang w:val="sr-Cyrl-RS"/>
        </w:rPr>
        <w:t xml:space="preserve">домаћег и страног </w:t>
      </w:r>
      <w:r w:rsidRPr="00FC0B78">
        <w:rPr>
          <w:rFonts w:cs="Arial"/>
          <w:sz w:val="24"/>
          <w:szCs w:val="24"/>
        </w:rPr>
        <w:t xml:space="preserve">понуђача </w:t>
      </w:r>
      <w:r w:rsidR="002412A5" w:rsidRPr="00FC0B78">
        <w:rPr>
          <w:rFonts w:cs="Arial"/>
          <w:sz w:val="24"/>
          <w:szCs w:val="24"/>
        </w:rPr>
        <w:t>који пружају услуге</w:t>
      </w:r>
      <w:r w:rsidRPr="00FC0B78">
        <w:rPr>
          <w:rFonts w:cs="Arial"/>
          <w:sz w:val="24"/>
          <w:szCs w:val="24"/>
        </w:rPr>
        <w:t xml:space="preserve">, наручилац мора изабрати понуду </w:t>
      </w:r>
      <w:r w:rsidR="002412A5" w:rsidRPr="00FC0B78">
        <w:rPr>
          <w:rFonts w:cs="Arial"/>
          <w:sz w:val="24"/>
          <w:szCs w:val="24"/>
          <w:lang w:val="sr-Cyrl-RS"/>
        </w:rPr>
        <w:t xml:space="preserve">домаћег </w:t>
      </w:r>
      <w:r w:rsidRPr="00FC0B78">
        <w:rPr>
          <w:rFonts w:cs="Arial"/>
          <w:sz w:val="24"/>
          <w:szCs w:val="24"/>
        </w:rPr>
        <w:t xml:space="preserve">понуђача под условом да његова понуђена цена није преко 5% већа у односу на најнижу понуђену цену </w:t>
      </w:r>
      <w:r w:rsidR="002412A5" w:rsidRPr="00FC0B78">
        <w:rPr>
          <w:rFonts w:cs="Arial"/>
          <w:sz w:val="24"/>
          <w:szCs w:val="24"/>
          <w:lang w:val="sr-Cyrl-RS"/>
        </w:rPr>
        <w:t xml:space="preserve">страног </w:t>
      </w:r>
      <w:r w:rsidR="002412A5" w:rsidRPr="00FC0B78">
        <w:rPr>
          <w:rFonts w:cs="Arial"/>
          <w:sz w:val="24"/>
          <w:szCs w:val="24"/>
        </w:rPr>
        <w:t>понуђача</w:t>
      </w:r>
      <w:r w:rsidRPr="00FC0B78">
        <w:rPr>
          <w:rFonts w:cs="Arial"/>
          <w:sz w:val="24"/>
          <w:szCs w:val="24"/>
        </w:rPr>
        <w:t xml:space="preserve">. </w:t>
      </w:r>
    </w:p>
    <w:p w:rsidR="00FC0B78" w:rsidRDefault="00FC0B78" w:rsidP="00621752">
      <w:pPr>
        <w:pStyle w:val="KDParagraf"/>
        <w:spacing w:before="0"/>
        <w:rPr>
          <w:rFonts w:cs="Arial"/>
          <w:color w:val="00B0F0"/>
          <w:sz w:val="24"/>
          <w:szCs w:val="24"/>
        </w:rPr>
      </w:pPr>
    </w:p>
    <w:p w:rsidR="00621752" w:rsidRPr="00A477F6" w:rsidRDefault="00621752" w:rsidP="00621752">
      <w:pPr>
        <w:pStyle w:val="KDParagraf"/>
        <w:spacing w:before="0"/>
        <w:rPr>
          <w:rFonts w:cs="Arial"/>
          <w:color w:val="00B0F0"/>
          <w:sz w:val="24"/>
          <w:szCs w:val="24"/>
        </w:rPr>
      </w:pPr>
      <w:r w:rsidRPr="00FC0B78">
        <w:rPr>
          <w:rFonts w:cs="Arial"/>
          <w:sz w:val="24"/>
          <w:szCs w:val="24"/>
        </w:rPr>
        <w:t>Предност дата за домаће понуђаче (члан 86.  став 1. до 4. З</w:t>
      </w:r>
      <w:r w:rsidR="00250031" w:rsidRPr="00FC0B78">
        <w:rPr>
          <w:rFonts w:cs="Arial"/>
          <w:sz w:val="24"/>
          <w:szCs w:val="24"/>
          <w:lang w:val="sr-Cyrl-RS"/>
        </w:rPr>
        <w:t>акона</w:t>
      </w:r>
      <w:r w:rsidRPr="00FC0B78">
        <w:rPr>
          <w:rFonts w:cs="Arial"/>
          <w:sz w:val="24"/>
          <w:szCs w:val="24"/>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r w:rsidRPr="00A477F6">
        <w:rPr>
          <w:rFonts w:cs="Arial"/>
          <w:color w:val="00B0F0"/>
          <w:sz w:val="24"/>
          <w:szCs w:val="24"/>
        </w:rPr>
        <w:t>.</w:t>
      </w:r>
    </w:p>
    <w:p w:rsidR="00621752" w:rsidRPr="00FC0B78" w:rsidRDefault="00621752" w:rsidP="00621752">
      <w:pPr>
        <w:pStyle w:val="KDParagraf"/>
        <w:spacing w:before="0"/>
        <w:rPr>
          <w:rFonts w:cs="Arial"/>
          <w:sz w:val="24"/>
          <w:szCs w:val="24"/>
        </w:rPr>
      </w:pPr>
      <w:r w:rsidRPr="00FC0B78">
        <w:rPr>
          <w:rFonts w:cs="Arial"/>
          <w:sz w:val="24"/>
          <w:szCs w:val="24"/>
        </w:rPr>
        <w:t>Предност дата за домаће понуђаче (члан 86. став 1. до 4. З</w:t>
      </w:r>
      <w:r w:rsidR="00250031" w:rsidRPr="00FC0B78">
        <w:rPr>
          <w:rFonts w:cs="Arial"/>
          <w:sz w:val="24"/>
          <w:szCs w:val="24"/>
          <w:lang w:val="sr-Cyrl-RS"/>
        </w:rPr>
        <w:t>акона</w:t>
      </w:r>
      <w:r w:rsidRPr="00FC0B78">
        <w:rPr>
          <w:rFonts w:cs="Arial"/>
          <w:sz w:val="24"/>
          <w:szCs w:val="24"/>
        </w:rPr>
        <w:t xml:space="preserve">) у поступцима јавних набавки у којима учествују </w:t>
      </w:r>
      <w:r w:rsidRPr="00FC0B78">
        <w:rPr>
          <w:rFonts w:cs="Arial"/>
          <w:sz w:val="24"/>
          <w:szCs w:val="24"/>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621752" w:rsidRDefault="00621752" w:rsidP="00621752">
      <w:pPr>
        <w:pStyle w:val="KDParagraf"/>
        <w:spacing w:before="0"/>
        <w:rPr>
          <w:rFonts w:cs="Arial"/>
          <w:color w:val="00B0F0"/>
          <w:sz w:val="24"/>
          <w:szCs w:val="24"/>
        </w:rPr>
      </w:pPr>
    </w:p>
    <w:p w:rsidR="00A477F6" w:rsidRPr="00EC5BB4" w:rsidRDefault="00A477F6" w:rsidP="00621752">
      <w:pPr>
        <w:pStyle w:val="KDParagraf"/>
        <w:spacing w:before="0"/>
        <w:rPr>
          <w:rFonts w:cs="Arial"/>
          <w:color w:val="00B0F0"/>
          <w:sz w:val="24"/>
          <w:szCs w:val="24"/>
        </w:rPr>
      </w:pPr>
    </w:p>
    <w:p w:rsidR="00621752" w:rsidRPr="006A5435" w:rsidRDefault="00621752" w:rsidP="001A7C34">
      <w:pPr>
        <w:pStyle w:val="KDPodnaslov2"/>
        <w:numPr>
          <w:ilvl w:val="1"/>
          <w:numId w:val="20"/>
        </w:numPr>
        <w:spacing w:before="0"/>
        <w:jc w:val="both"/>
        <w:rPr>
          <w:rFonts w:cs="Arial"/>
          <w:sz w:val="24"/>
          <w:szCs w:val="24"/>
        </w:rPr>
      </w:pPr>
      <w:bookmarkStart w:id="413" w:name="_Toc441651548"/>
      <w:bookmarkStart w:id="414" w:name="_Toc442559886"/>
      <w:r w:rsidRPr="006A5435">
        <w:rPr>
          <w:rFonts w:cs="Arial"/>
          <w:sz w:val="24"/>
          <w:szCs w:val="24"/>
        </w:rPr>
        <w:t>Резервни критеријум</w:t>
      </w:r>
      <w:bookmarkEnd w:id="413"/>
      <w:bookmarkEnd w:id="414"/>
    </w:p>
    <w:p w:rsidR="00823D52" w:rsidRDefault="0069089B" w:rsidP="00823D52">
      <w:pPr>
        <w:rPr>
          <w:rFonts w:eastAsia="Arial Unicode MS" w:cs="Arial"/>
          <w:iCs/>
          <w:color w:val="000000"/>
          <w:kern w:val="1"/>
          <w:sz w:val="24"/>
          <w:szCs w:val="24"/>
          <w:lang w:val="sr-Cyrl-CS"/>
        </w:rPr>
      </w:pPr>
      <w:r w:rsidRPr="00823D52">
        <w:rPr>
          <w:rFonts w:cs="Arial"/>
          <w:sz w:val="24"/>
          <w:szCs w:val="24"/>
        </w:rPr>
        <w:t>Уколико две или више понуда имају исту најнижу понуђену цену, као најповољнија биће изабрана понуда оног понуђача који је</w:t>
      </w:r>
      <w:r w:rsidR="008552FC" w:rsidRPr="00823D52">
        <w:rPr>
          <w:rFonts w:cs="Arial"/>
          <w:sz w:val="24"/>
          <w:szCs w:val="24"/>
          <w:lang w:val="sr-Cyrl-RS"/>
        </w:rPr>
        <w:t xml:space="preserve"> понудио</w:t>
      </w:r>
      <w:r w:rsidRPr="00823D52">
        <w:rPr>
          <w:rFonts w:cs="Arial"/>
          <w:sz w:val="24"/>
          <w:szCs w:val="24"/>
        </w:rPr>
        <w:t xml:space="preserve"> </w:t>
      </w:r>
      <w:r w:rsidR="00A77F31" w:rsidRPr="00823D52">
        <w:rPr>
          <w:rFonts w:cs="Arial"/>
          <w:sz w:val="24"/>
          <w:szCs w:val="24"/>
        </w:rPr>
        <w:t>краћи рок извршења</w:t>
      </w:r>
      <w:r w:rsidR="00A77F31" w:rsidRPr="00823D52">
        <w:rPr>
          <w:rFonts w:eastAsia="Arial Unicode MS" w:cs="Arial"/>
          <w:iCs/>
          <w:color w:val="000000"/>
          <w:kern w:val="1"/>
          <w:sz w:val="24"/>
          <w:szCs w:val="24"/>
          <w:lang w:val="sr-Cyrl-RS"/>
        </w:rPr>
        <w:t xml:space="preserve"> услуге</w:t>
      </w:r>
      <w:r w:rsidR="002851E3" w:rsidRPr="00823D52">
        <w:rPr>
          <w:rFonts w:eastAsia="Arial Unicode MS" w:cs="Arial"/>
          <w:iCs/>
          <w:color w:val="000000"/>
          <w:kern w:val="1"/>
          <w:sz w:val="24"/>
          <w:szCs w:val="24"/>
          <w:lang w:val="sr-Cyrl-RS"/>
        </w:rPr>
        <w:t>,</w:t>
      </w:r>
      <w:r w:rsidR="008552FC" w:rsidRPr="00823D52">
        <w:rPr>
          <w:rFonts w:eastAsia="Arial Unicode MS" w:cs="Arial"/>
          <w:iCs/>
          <w:color w:val="000000"/>
          <w:kern w:val="1"/>
          <w:sz w:val="24"/>
          <w:szCs w:val="24"/>
          <w:lang w:val="sr-Cyrl-CS"/>
        </w:rPr>
        <w:t xml:space="preserve"> а који не може бити </w:t>
      </w:r>
      <w:r w:rsidR="00A77F31" w:rsidRPr="00823D52">
        <w:rPr>
          <w:rFonts w:eastAsia="Arial Unicode MS" w:cs="Arial"/>
          <w:iCs/>
          <w:color w:val="000000"/>
          <w:kern w:val="1"/>
          <w:sz w:val="24"/>
          <w:szCs w:val="24"/>
        </w:rPr>
        <w:t>ду</w:t>
      </w:r>
      <w:r w:rsidR="00A77F31" w:rsidRPr="00823D52">
        <w:rPr>
          <w:rFonts w:eastAsia="Arial Unicode MS" w:cs="Arial"/>
          <w:iCs/>
          <w:color w:val="000000"/>
          <w:kern w:val="1"/>
          <w:sz w:val="24"/>
          <w:szCs w:val="24"/>
          <w:lang w:val="sr-Cyrl-RS"/>
        </w:rPr>
        <w:t>жи</w:t>
      </w:r>
      <w:r w:rsidR="008552FC" w:rsidRPr="00823D52">
        <w:rPr>
          <w:rFonts w:eastAsia="Arial Unicode MS" w:cs="Arial"/>
          <w:iCs/>
          <w:color w:val="000000"/>
          <w:kern w:val="1"/>
          <w:sz w:val="24"/>
          <w:szCs w:val="24"/>
          <w:lang w:val="sr-Cyrl-CS"/>
        </w:rPr>
        <w:t xml:space="preserve"> од</w:t>
      </w:r>
      <w:r w:rsidR="00823D52" w:rsidRPr="00823D52">
        <w:rPr>
          <w:rFonts w:eastAsia="Arial Unicode MS" w:cs="Arial"/>
          <w:iCs/>
          <w:color w:val="000000"/>
          <w:kern w:val="1"/>
          <w:sz w:val="24"/>
          <w:szCs w:val="24"/>
          <w:lang w:val="sr-Cyrl-CS"/>
        </w:rPr>
        <w:t xml:space="preserve"> </w:t>
      </w:r>
      <w:r w:rsidR="00ED796F">
        <w:rPr>
          <w:rFonts w:eastAsia="Calibri" w:cs="Arial"/>
          <w:sz w:val="24"/>
          <w:szCs w:val="24"/>
          <w:lang w:val="sr-Cyrl-CS"/>
        </w:rPr>
        <w:t>6</w:t>
      </w:r>
      <w:r w:rsidR="00823D52" w:rsidRPr="001F64AA">
        <w:rPr>
          <w:rFonts w:eastAsia="Calibri" w:cs="Arial"/>
          <w:sz w:val="24"/>
          <w:szCs w:val="24"/>
          <w:lang w:val="sr-Cyrl-CS"/>
        </w:rPr>
        <w:t xml:space="preserve"> (словима:</w:t>
      </w:r>
      <w:r w:rsidR="00ED796F">
        <w:rPr>
          <w:rFonts w:eastAsia="Calibri" w:cs="Arial"/>
          <w:sz w:val="24"/>
          <w:szCs w:val="24"/>
          <w:lang w:val="sr-Cyrl-CS"/>
        </w:rPr>
        <w:t xml:space="preserve"> шест</w:t>
      </w:r>
      <w:r w:rsidR="00823D52" w:rsidRPr="001F64AA">
        <w:rPr>
          <w:rFonts w:eastAsia="Calibri" w:cs="Arial"/>
          <w:sz w:val="24"/>
          <w:szCs w:val="24"/>
          <w:lang w:val="sr-Cyrl-CS"/>
        </w:rPr>
        <w:t xml:space="preserve">) </w:t>
      </w:r>
      <w:r w:rsidR="00ED796F">
        <w:rPr>
          <w:rFonts w:eastAsia="Calibri" w:cs="Arial"/>
          <w:sz w:val="24"/>
          <w:szCs w:val="24"/>
          <w:lang w:val="sr-Cyrl-CS"/>
        </w:rPr>
        <w:t>месеци</w:t>
      </w:r>
      <w:r w:rsidR="00823D52" w:rsidRPr="001F64AA">
        <w:rPr>
          <w:rFonts w:eastAsia="Calibri" w:cs="Arial"/>
          <w:sz w:val="24"/>
          <w:szCs w:val="24"/>
          <w:lang w:val="sr-Cyrl-CS"/>
        </w:rPr>
        <w:t xml:space="preserve"> од дана закључења угово</w:t>
      </w:r>
      <w:r w:rsidR="00823D52">
        <w:rPr>
          <w:rFonts w:eastAsia="Calibri" w:cs="Arial"/>
          <w:sz w:val="24"/>
          <w:szCs w:val="24"/>
          <w:lang w:val="sr-Cyrl-CS"/>
        </w:rPr>
        <w:t>ра.</w:t>
      </w:r>
    </w:p>
    <w:p w:rsidR="008552FC" w:rsidRPr="008552FC" w:rsidRDefault="008552FC" w:rsidP="008552FC">
      <w:pPr>
        <w:rPr>
          <w:rFonts w:cs="Arial"/>
          <w:sz w:val="24"/>
          <w:szCs w:val="24"/>
          <w:lang w:val="sr-Cyrl-CS"/>
        </w:rPr>
      </w:pPr>
      <w:r w:rsidRPr="008552FC">
        <w:rPr>
          <w:rFonts w:cs="Arial"/>
          <w:color w:val="000000"/>
          <w:sz w:val="24"/>
          <w:szCs w:val="24"/>
        </w:rPr>
        <w:t>Ако двe или више понда</w:t>
      </w:r>
      <w:r w:rsidRPr="008552FC">
        <w:rPr>
          <w:rFonts w:cs="Arial"/>
          <w:color w:val="000000"/>
          <w:sz w:val="24"/>
          <w:szCs w:val="24"/>
          <w:lang w:val="sr-Latn-RS"/>
        </w:rPr>
        <w:t xml:space="preserve"> </w:t>
      </w:r>
      <w:r w:rsidRPr="008552FC">
        <w:rPr>
          <w:rFonts w:eastAsia="Arial Unicode MS" w:cs="Arial"/>
          <w:iCs/>
          <w:color w:val="000000"/>
          <w:kern w:val="1"/>
          <w:sz w:val="24"/>
          <w:szCs w:val="24"/>
        </w:rPr>
        <w:t>имају исту најнижу понуђену цену</w:t>
      </w:r>
      <w:r w:rsidRPr="008552FC">
        <w:rPr>
          <w:rFonts w:cs="Arial"/>
          <w:color w:val="000000"/>
          <w:sz w:val="24"/>
          <w:szCs w:val="24"/>
        </w:rPr>
        <w:t xml:space="preserve">, као и исти </w:t>
      </w:r>
      <w:r w:rsidRPr="008552FC">
        <w:rPr>
          <w:rFonts w:eastAsia="Arial Unicode MS" w:cs="Arial"/>
          <w:iCs/>
          <w:color w:val="000000"/>
          <w:kern w:val="1"/>
          <w:sz w:val="24"/>
          <w:szCs w:val="24"/>
        </w:rPr>
        <w:t xml:space="preserve">рок </w:t>
      </w:r>
      <w:r w:rsidR="00E31622">
        <w:rPr>
          <w:rFonts w:eastAsia="Arial Unicode MS" w:cs="Arial"/>
          <w:iCs/>
          <w:color w:val="000000"/>
          <w:kern w:val="1"/>
          <w:sz w:val="24"/>
          <w:szCs w:val="24"/>
          <w:lang w:val="sr-Cyrl-RS"/>
        </w:rPr>
        <w:t>извршења услуге</w:t>
      </w:r>
      <w:r w:rsidRPr="008552FC">
        <w:rPr>
          <w:rFonts w:cs="Arial"/>
          <w:color w:val="000000"/>
          <w:sz w:val="24"/>
          <w:szCs w:val="24"/>
        </w:rPr>
        <w:t>, понуђач коме ће бити додељен уговор биће изабран жребом</w:t>
      </w:r>
      <w:r w:rsidRPr="008552FC">
        <w:rPr>
          <w:rFonts w:cs="Arial"/>
          <w:color w:val="000000"/>
          <w:sz w:val="24"/>
          <w:szCs w:val="24"/>
          <w:lang w:val="sr-Cyrl-RS"/>
        </w:rPr>
        <w:t>.</w:t>
      </w:r>
    </w:p>
    <w:p w:rsidR="00D05AD1" w:rsidRDefault="00D05AD1" w:rsidP="00D05AD1">
      <w:pPr>
        <w:autoSpaceDE w:val="0"/>
        <w:autoSpaceDN w:val="0"/>
        <w:adjustRightInd w:val="0"/>
        <w:spacing w:before="0"/>
        <w:rPr>
          <w:rFonts w:cs="Arial"/>
          <w:sz w:val="24"/>
          <w:szCs w:val="24"/>
          <w:lang w:val="sr-Cyrl-RS"/>
        </w:rPr>
      </w:pPr>
    </w:p>
    <w:p w:rsidR="00D05AD1" w:rsidRPr="00D05AD1" w:rsidRDefault="00D05AD1" w:rsidP="00D05AD1">
      <w:pPr>
        <w:autoSpaceDE w:val="0"/>
        <w:autoSpaceDN w:val="0"/>
        <w:adjustRightInd w:val="0"/>
        <w:spacing w:before="0"/>
        <w:rPr>
          <w:rFonts w:cs="Arial"/>
          <w:sz w:val="24"/>
          <w:szCs w:val="24"/>
          <w:lang w:val="sr-Cyrl-RS"/>
        </w:rPr>
      </w:pPr>
      <w:r>
        <w:rPr>
          <w:rFonts w:cs="Arial"/>
          <w:sz w:val="24"/>
          <w:szCs w:val="24"/>
          <w:lang w:val="sr-Cyrl-RS"/>
        </w:rPr>
        <w:t xml:space="preserve">Наручилац ће извршити извлачење путем жреба само оних понуђача који имају понуду са </w:t>
      </w:r>
      <w:r>
        <w:rPr>
          <w:rFonts w:eastAsia="Arial Unicode MS" w:cs="Arial"/>
          <w:iCs/>
          <w:color w:val="000000"/>
          <w:kern w:val="1"/>
          <w:sz w:val="24"/>
          <w:szCs w:val="24"/>
        </w:rPr>
        <w:t>истом</w:t>
      </w:r>
      <w:r w:rsidRPr="008552FC">
        <w:rPr>
          <w:rFonts w:eastAsia="Arial Unicode MS" w:cs="Arial"/>
          <w:iCs/>
          <w:color w:val="000000"/>
          <w:kern w:val="1"/>
          <w:sz w:val="24"/>
          <w:szCs w:val="24"/>
        </w:rPr>
        <w:t xml:space="preserve"> најниж</w:t>
      </w:r>
      <w:r w:rsidR="00EF3BFB">
        <w:rPr>
          <w:rFonts w:eastAsia="Arial Unicode MS" w:cs="Arial"/>
          <w:iCs/>
          <w:color w:val="000000"/>
          <w:kern w:val="1"/>
          <w:sz w:val="24"/>
          <w:szCs w:val="24"/>
          <w:lang w:val="sr-Cyrl-RS"/>
        </w:rPr>
        <w:t>ом</w:t>
      </w:r>
      <w:r w:rsidRPr="008552FC">
        <w:rPr>
          <w:rFonts w:eastAsia="Arial Unicode MS" w:cs="Arial"/>
          <w:iCs/>
          <w:color w:val="000000"/>
          <w:kern w:val="1"/>
          <w:sz w:val="24"/>
          <w:szCs w:val="24"/>
        </w:rPr>
        <w:t xml:space="preserve"> понуђен</w:t>
      </w:r>
      <w:r w:rsidR="00EF3BFB">
        <w:rPr>
          <w:rFonts w:eastAsia="Arial Unicode MS" w:cs="Arial"/>
          <w:iCs/>
          <w:color w:val="000000"/>
          <w:kern w:val="1"/>
          <w:sz w:val="24"/>
          <w:szCs w:val="24"/>
          <w:lang w:val="sr-Cyrl-RS"/>
        </w:rPr>
        <w:t>ом</w:t>
      </w:r>
      <w:r w:rsidRPr="008552FC">
        <w:rPr>
          <w:rFonts w:eastAsia="Arial Unicode MS" w:cs="Arial"/>
          <w:iCs/>
          <w:color w:val="000000"/>
          <w:kern w:val="1"/>
          <w:sz w:val="24"/>
          <w:szCs w:val="24"/>
        </w:rPr>
        <w:t xml:space="preserve"> цен</w:t>
      </w:r>
      <w:r w:rsidR="00EF3BFB">
        <w:rPr>
          <w:rFonts w:eastAsia="Arial Unicode MS" w:cs="Arial"/>
          <w:iCs/>
          <w:color w:val="000000"/>
          <w:kern w:val="1"/>
          <w:sz w:val="24"/>
          <w:szCs w:val="24"/>
        </w:rPr>
        <w:t>ом</w:t>
      </w:r>
      <w:r w:rsidRPr="008552FC">
        <w:rPr>
          <w:rFonts w:cs="Arial"/>
          <w:color w:val="000000"/>
          <w:sz w:val="24"/>
          <w:szCs w:val="24"/>
        </w:rPr>
        <w:t>, као и исти</w:t>
      </w:r>
      <w:r w:rsidR="00EF3BFB">
        <w:rPr>
          <w:rFonts w:cs="Arial"/>
          <w:color w:val="000000"/>
          <w:sz w:val="24"/>
          <w:szCs w:val="24"/>
          <w:lang w:val="sr-Cyrl-RS"/>
        </w:rPr>
        <w:t>м</w:t>
      </w:r>
      <w:r w:rsidRPr="008552FC">
        <w:rPr>
          <w:rFonts w:cs="Arial"/>
          <w:color w:val="000000"/>
          <w:sz w:val="24"/>
          <w:szCs w:val="24"/>
        </w:rPr>
        <w:t xml:space="preserve"> </w:t>
      </w:r>
      <w:r w:rsidRPr="008552FC">
        <w:rPr>
          <w:rFonts w:eastAsia="Arial Unicode MS" w:cs="Arial"/>
          <w:iCs/>
          <w:color w:val="000000"/>
          <w:kern w:val="1"/>
          <w:sz w:val="24"/>
          <w:szCs w:val="24"/>
        </w:rPr>
        <w:t>рок</w:t>
      </w:r>
      <w:r w:rsidR="00EF3BFB">
        <w:rPr>
          <w:rFonts w:eastAsia="Arial Unicode MS" w:cs="Arial"/>
          <w:iCs/>
          <w:color w:val="000000"/>
          <w:kern w:val="1"/>
          <w:sz w:val="24"/>
          <w:szCs w:val="24"/>
          <w:lang w:val="sr-Cyrl-RS"/>
        </w:rPr>
        <w:t>ом</w:t>
      </w:r>
      <w:r w:rsidRPr="008552FC">
        <w:rPr>
          <w:rFonts w:eastAsia="Arial Unicode MS" w:cs="Arial"/>
          <w:iCs/>
          <w:color w:val="000000"/>
          <w:kern w:val="1"/>
          <w:sz w:val="24"/>
          <w:szCs w:val="24"/>
        </w:rPr>
        <w:t xml:space="preserve"> </w:t>
      </w:r>
      <w:r w:rsidR="00E31622">
        <w:rPr>
          <w:rFonts w:eastAsia="Arial Unicode MS" w:cs="Arial"/>
          <w:iCs/>
          <w:color w:val="000000"/>
          <w:kern w:val="1"/>
          <w:sz w:val="24"/>
          <w:szCs w:val="24"/>
          <w:lang w:val="sr-Cyrl-RS"/>
        </w:rPr>
        <w:t>извршења услуге</w:t>
      </w:r>
      <w:r>
        <w:rPr>
          <w:rFonts w:eastAsia="Arial Unicode MS" w:cs="Arial"/>
          <w:iCs/>
          <w:color w:val="000000"/>
          <w:kern w:val="1"/>
          <w:sz w:val="24"/>
          <w:szCs w:val="24"/>
          <w:lang w:val="sr-Cyrl-RS"/>
        </w:rPr>
        <w:t>.</w:t>
      </w:r>
    </w:p>
    <w:p w:rsidR="00D05AD1" w:rsidRDefault="00D05AD1" w:rsidP="008552FC">
      <w:pPr>
        <w:autoSpaceDE w:val="0"/>
        <w:autoSpaceDN w:val="0"/>
        <w:adjustRightInd w:val="0"/>
        <w:spacing w:before="0"/>
        <w:rPr>
          <w:rFonts w:cs="Arial"/>
          <w:sz w:val="24"/>
          <w:szCs w:val="24"/>
          <w:lang w:val="sr-Cyrl-RS"/>
        </w:rPr>
      </w:pPr>
    </w:p>
    <w:p w:rsidR="008552FC" w:rsidRDefault="00907219" w:rsidP="008552FC">
      <w:pPr>
        <w:autoSpaceDE w:val="0"/>
        <w:autoSpaceDN w:val="0"/>
        <w:adjustRightInd w:val="0"/>
        <w:spacing w:before="0"/>
        <w:rPr>
          <w:rFonts w:cs="Arial"/>
          <w:sz w:val="24"/>
          <w:szCs w:val="24"/>
          <w:lang w:val="sr-Cyrl-RS"/>
        </w:rPr>
      </w:pPr>
      <w:r>
        <w:rPr>
          <w:rFonts w:cs="Arial"/>
          <w:sz w:val="24"/>
          <w:szCs w:val="24"/>
          <w:lang w:val="sr-Cyrl-RS"/>
        </w:rPr>
        <w:t xml:space="preserve">Наручилац ће писмено обавестити све понуђаче који су поднели понуде о датуму </w:t>
      </w:r>
      <w:r w:rsidR="00D05AD1">
        <w:rPr>
          <w:rFonts w:cs="Arial"/>
          <w:sz w:val="24"/>
          <w:szCs w:val="24"/>
          <w:lang w:val="sr-Cyrl-RS"/>
        </w:rPr>
        <w:t>када ће се одржати извлачење путем жреба.</w:t>
      </w:r>
    </w:p>
    <w:p w:rsidR="00D05AD1" w:rsidRDefault="00D05AD1" w:rsidP="008552FC">
      <w:pPr>
        <w:autoSpaceDE w:val="0"/>
        <w:autoSpaceDN w:val="0"/>
        <w:adjustRightInd w:val="0"/>
        <w:spacing w:before="0"/>
        <w:rPr>
          <w:rFonts w:cs="Arial"/>
          <w:sz w:val="24"/>
          <w:szCs w:val="24"/>
        </w:rPr>
      </w:pPr>
    </w:p>
    <w:p w:rsidR="00D05AD1" w:rsidRDefault="0069089B" w:rsidP="008552FC">
      <w:pPr>
        <w:autoSpaceDE w:val="0"/>
        <w:autoSpaceDN w:val="0"/>
        <w:adjustRightInd w:val="0"/>
        <w:spacing w:before="0"/>
        <w:rPr>
          <w:rFonts w:cs="Arial"/>
          <w:sz w:val="24"/>
          <w:szCs w:val="24"/>
        </w:rPr>
      </w:pPr>
      <w:r w:rsidRPr="008552FC">
        <w:rPr>
          <w:rFonts w:cs="Arial"/>
          <w:sz w:val="24"/>
          <w:szCs w:val="24"/>
        </w:rPr>
        <w:t>Извлачење путем жр</w:t>
      </w:r>
      <w:r w:rsidR="00D05AD1">
        <w:rPr>
          <w:rFonts w:cs="Arial"/>
          <w:sz w:val="24"/>
          <w:szCs w:val="24"/>
        </w:rPr>
        <w:t>еба наручилац ће извршити јавно.</w:t>
      </w:r>
      <w:r w:rsidR="008552FC" w:rsidRPr="008552FC">
        <w:rPr>
          <w:rFonts w:cs="Arial"/>
          <w:sz w:val="24"/>
          <w:szCs w:val="24"/>
        </w:rPr>
        <w:t xml:space="preserve"> </w:t>
      </w:r>
      <w:r w:rsidRPr="008552FC">
        <w:rPr>
          <w:rFonts w:cs="Arial"/>
          <w:sz w:val="24"/>
          <w:szCs w:val="24"/>
        </w:rPr>
        <w:t>На посебним папирим</w:t>
      </w:r>
      <w:r w:rsidR="002646AB">
        <w:rPr>
          <w:rFonts w:cs="Arial"/>
          <w:sz w:val="24"/>
          <w:szCs w:val="24"/>
        </w:rPr>
        <w:t>а</w:t>
      </w:r>
      <w:r w:rsidR="00D05AD1">
        <w:rPr>
          <w:rFonts w:cs="Arial"/>
          <w:sz w:val="24"/>
          <w:szCs w:val="24"/>
          <w:lang w:val="sr-Cyrl-RS"/>
        </w:rPr>
        <w:t>,</w:t>
      </w:r>
      <w:r w:rsidR="002646AB">
        <w:rPr>
          <w:rFonts w:cs="Arial"/>
          <w:sz w:val="24"/>
          <w:szCs w:val="24"/>
        </w:rPr>
        <w:t xml:space="preserve"> који су исте величине и боје</w:t>
      </w:r>
      <w:r w:rsidR="00D05AD1">
        <w:rPr>
          <w:rFonts w:cs="Arial"/>
          <w:sz w:val="24"/>
          <w:szCs w:val="24"/>
          <w:lang w:val="sr-Cyrl-RS"/>
        </w:rPr>
        <w:t>,</w:t>
      </w:r>
      <w:r w:rsidR="002646AB">
        <w:rPr>
          <w:rFonts w:cs="Arial"/>
          <w:sz w:val="24"/>
          <w:szCs w:val="24"/>
        </w:rPr>
        <w:t xml:space="preserve"> н</w:t>
      </w:r>
      <w:r w:rsidRPr="008552FC">
        <w:rPr>
          <w:rFonts w:cs="Arial"/>
          <w:sz w:val="24"/>
          <w:szCs w:val="24"/>
        </w:rPr>
        <w:t xml:space="preserve">аручилац ће исписати називе понуђача, те папире ставити у </w:t>
      </w:r>
      <w:r w:rsidR="00D05AD1">
        <w:rPr>
          <w:rFonts w:cs="Arial"/>
          <w:sz w:val="24"/>
          <w:szCs w:val="24"/>
          <w:lang w:val="sr-Cyrl-RS"/>
        </w:rPr>
        <w:t xml:space="preserve">провидну </w:t>
      </w:r>
      <w:r w:rsidRPr="008552FC">
        <w:rPr>
          <w:rFonts w:cs="Arial"/>
          <w:sz w:val="24"/>
          <w:szCs w:val="24"/>
        </w:rPr>
        <w:t>кутију, одакле ће предс</w:t>
      </w:r>
      <w:r w:rsidR="00907219">
        <w:rPr>
          <w:rFonts w:cs="Arial"/>
          <w:sz w:val="24"/>
          <w:szCs w:val="24"/>
          <w:lang w:val="sr-Cyrl-RS"/>
        </w:rPr>
        <w:t>та</w:t>
      </w:r>
      <w:r w:rsidR="008552FC" w:rsidRPr="008552FC">
        <w:rPr>
          <w:rFonts w:cs="Arial"/>
          <w:sz w:val="24"/>
          <w:szCs w:val="24"/>
          <w:lang w:val="sr-Cyrl-RS"/>
        </w:rPr>
        <w:t>вник</w:t>
      </w:r>
      <w:r w:rsidR="008552FC" w:rsidRPr="008552FC">
        <w:rPr>
          <w:rFonts w:cs="Arial"/>
          <w:sz w:val="24"/>
          <w:szCs w:val="24"/>
        </w:rPr>
        <w:t xml:space="preserve"> </w:t>
      </w:r>
      <w:r w:rsidRPr="008552FC">
        <w:rPr>
          <w:rFonts w:cs="Arial"/>
          <w:sz w:val="24"/>
          <w:szCs w:val="24"/>
        </w:rPr>
        <w:t>Ком</w:t>
      </w:r>
      <w:r w:rsidR="00D05AD1">
        <w:rPr>
          <w:rFonts w:cs="Arial"/>
          <w:sz w:val="24"/>
          <w:szCs w:val="24"/>
        </w:rPr>
        <w:t xml:space="preserve">исије извући само један папир. </w:t>
      </w:r>
      <w:r w:rsidR="00D05AD1">
        <w:rPr>
          <w:rFonts w:cs="Arial"/>
          <w:sz w:val="24"/>
          <w:szCs w:val="24"/>
          <w:lang w:val="sr-Cyrl-RS"/>
        </w:rPr>
        <w:t>П</w:t>
      </w:r>
      <w:r w:rsidRPr="008552FC">
        <w:rPr>
          <w:rFonts w:cs="Arial"/>
          <w:sz w:val="24"/>
          <w:szCs w:val="24"/>
        </w:rPr>
        <w:t>онуђачу</w:t>
      </w:r>
      <w:r w:rsidR="008552FC" w:rsidRPr="008552FC">
        <w:rPr>
          <w:rFonts w:cs="Arial"/>
          <w:sz w:val="24"/>
          <w:szCs w:val="24"/>
          <w:lang w:val="sr-Cyrl-RS"/>
        </w:rPr>
        <w:t>,</w:t>
      </w:r>
      <w:r w:rsidRPr="008552FC">
        <w:rPr>
          <w:rFonts w:cs="Arial"/>
          <w:sz w:val="24"/>
          <w:szCs w:val="24"/>
        </w:rPr>
        <w:t xml:space="preserve"> чији назив буде на извученом папиру</w:t>
      </w:r>
      <w:r w:rsidR="008552FC" w:rsidRPr="008552FC">
        <w:rPr>
          <w:rFonts w:cs="Arial"/>
          <w:sz w:val="24"/>
          <w:szCs w:val="24"/>
          <w:lang w:val="sr-Cyrl-RS"/>
        </w:rPr>
        <w:t>,</w:t>
      </w:r>
      <w:r w:rsidRPr="008552FC">
        <w:rPr>
          <w:rFonts w:cs="Arial"/>
          <w:sz w:val="24"/>
          <w:szCs w:val="24"/>
        </w:rPr>
        <w:t xml:space="preserve"> биће додељен уговор  о јавној набавци.</w:t>
      </w:r>
    </w:p>
    <w:p w:rsidR="00D05AD1" w:rsidRDefault="00D05AD1" w:rsidP="008552FC">
      <w:pPr>
        <w:autoSpaceDE w:val="0"/>
        <w:autoSpaceDN w:val="0"/>
        <w:adjustRightInd w:val="0"/>
        <w:spacing w:before="0"/>
        <w:rPr>
          <w:rFonts w:cs="Arial"/>
          <w:sz w:val="24"/>
          <w:szCs w:val="24"/>
          <w:lang w:val="sr-Cyrl-RS"/>
        </w:rPr>
      </w:pPr>
    </w:p>
    <w:p w:rsidR="00D05AD1" w:rsidRDefault="00907219" w:rsidP="008552FC">
      <w:pPr>
        <w:autoSpaceDE w:val="0"/>
        <w:autoSpaceDN w:val="0"/>
        <w:adjustRightInd w:val="0"/>
        <w:spacing w:before="0"/>
        <w:rPr>
          <w:rFonts w:cs="Arial"/>
          <w:sz w:val="24"/>
          <w:szCs w:val="24"/>
          <w:lang w:val="sr-Cyrl-RS"/>
        </w:rPr>
      </w:pPr>
      <w:r>
        <w:rPr>
          <w:rFonts w:cs="Arial"/>
          <w:sz w:val="24"/>
          <w:szCs w:val="24"/>
          <w:lang w:val="sr-Cyrl-RS"/>
        </w:rPr>
        <w:t>Записник</w:t>
      </w:r>
      <w:r w:rsidR="00D05AD1">
        <w:rPr>
          <w:rFonts w:cs="Arial"/>
          <w:sz w:val="24"/>
          <w:szCs w:val="24"/>
          <w:lang w:val="sr-Cyrl-RS"/>
        </w:rPr>
        <w:t xml:space="preserve"> о </w:t>
      </w:r>
      <w:r>
        <w:rPr>
          <w:rFonts w:cs="Arial"/>
          <w:sz w:val="24"/>
          <w:szCs w:val="24"/>
          <w:lang w:val="sr-Cyrl-RS"/>
        </w:rPr>
        <w:t xml:space="preserve"> </w:t>
      </w:r>
      <w:r w:rsidR="00D05AD1">
        <w:rPr>
          <w:rFonts w:cs="Arial"/>
          <w:sz w:val="24"/>
          <w:szCs w:val="24"/>
          <w:lang w:val="sr-Cyrl-RS"/>
        </w:rPr>
        <w:t>извлачењу путем жреба</w:t>
      </w:r>
      <w:r w:rsidR="00D05AD1" w:rsidRPr="00D05AD1">
        <w:rPr>
          <w:rFonts w:cs="Arial"/>
          <w:sz w:val="24"/>
          <w:szCs w:val="24"/>
        </w:rPr>
        <w:t xml:space="preserve"> </w:t>
      </w:r>
      <w:r w:rsidR="00D05AD1" w:rsidRPr="00EC5BB4">
        <w:rPr>
          <w:rFonts w:cs="Arial"/>
          <w:sz w:val="24"/>
          <w:szCs w:val="24"/>
        </w:rPr>
        <w:t>потписују чланови комисије и присутни овлашћени представници понуђача, који преузимају примерак записника</w:t>
      </w:r>
      <w:r w:rsidR="00D05AD1">
        <w:rPr>
          <w:rFonts w:cs="Arial"/>
          <w:sz w:val="24"/>
          <w:szCs w:val="24"/>
          <w:lang w:val="sr-Cyrl-RS"/>
        </w:rPr>
        <w:t>.</w:t>
      </w:r>
    </w:p>
    <w:p w:rsidR="0069089B" w:rsidRPr="00907219" w:rsidRDefault="00D05AD1" w:rsidP="008552FC">
      <w:pPr>
        <w:autoSpaceDE w:val="0"/>
        <w:autoSpaceDN w:val="0"/>
        <w:adjustRightInd w:val="0"/>
        <w:spacing w:before="0"/>
        <w:rPr>
          <w:rFonts w:cs="Arial"/>
          <w:sz w:val="24"/>
          <w:szCs w:val="24"/>
          <w:lang w:val="sr-Cyrl-RS"/>
        </w:rPr>
      </w:pPr>
      <w:r>
        <w:rPr>
          <w:rFonts w:cs="Arial"/>
          <w:sz w:val="24"/>
          <w:szCs w:val="24"/>
          <w:lang w:val="sr-Cyrl-RS"/>
        </w:rPr>
        <w:t xml:space="preserve"> Наручилац ће</w:t>
      </w:r>
      <w:r w:rsidRPr="00D05AD1">
        <w:rPr>
          <w:rFonts w:cs="Arial"/>
          <w:sz w:val="24"/>
          <w:szCs w:val="24"/>
        </w:rPr>
        <w:t xml:space="preserve"> </w:t>
      </w:r>
      <w:r w:rsidRPr="00EC5BB4">
        <w:rPr>
          <w:rFonts w:cs="Arial"/>
          <w:sz w:val="24"/>
          <w:szCs w:val="24"/>
        </w:rPr>
        <w:t>поштом или електронским путем</w:t>
      </w:r>
      <w:r>
        <w:rPr>
          <w:rFonts w:cs="Arial"/>
          <w:sz w:val="24"/>
          <w:szCs w:val="24"/>
          <w:lang w:val="sr-Cyrl-RS"/>
        </w:rPr>
        <w:t xml:space="preserve"> доставити Записник о  извлачењу путем жреба понуђачима који нису присутни на извлачењу.</w:t>
      </w:r>
    </w:p>
    <w:p w:rsidR="00907219" w:rsidRDefault="00907219" w:rsidP="00907219">
      <w:pPr>
        <w:pStyle w:val="KDParagraf"/>
        <w:spacing w:before="0"/>
        <w:rPr>
          <w:rFonts w:cs="Arial"/>
          <w:sz w:val="24"/>
          <w:szCs w:val="24"/>
        </w:rPr>
      </w:pPr>
    </w:p>
    <w:p w:rsidR="00BE7496" w:rsidRDefault="00BE7496" w:rsidP="0069089B">
      <w:pPr>
        <w:autoSpaceDE w:val="0"/>
        <w:autoSpaceDN w:val="0"/>
        <w:adjustRightInd w:val="0"/>
        <w:spacing w:before="0"/>
        <w:rPr>
          <w:rFonts w:eastAsia="TimesNewRomanPSMT" w:cs="Arial"/>
          <w:bCs/>
          <w:color w:val="00B0F0"/>
          <w:sz w:val="24"/>
          <w:szCs w:val="24"/>
        </w:rPr>
      </w:pPr>
    </w:p>
    <w:p w:rsidR="006A5435" w:rsidRDefault="006A5435" w:rsidP="0069089B">
      <w:pPr>
        <w:autoSpaceDE w:val="0"/>
        <w:autoSpaceDN w:val="0"/>
        <w:adjustRightInd w:val="0"/>
        <w:spacing w:before="0"/>
        <w:rPr>
          <w:rFonts w:eastAsia="TimesNewRomanPSMT" w:cs="Arial"/>
          <w:bCs/>
          <w:color w:val="00B0F0"/>
          <w:sz w:val="24"/>
          <w:szCs w:val="24"/>
        </w:rPr>
      </w:pPr>
    </w:p>
    <w:p w:rsidR="006A5435" w:rsidRPr="008552FC" w:rsidRDefault="006A5435" w:rsidP="0069089B">
      <w:pPr>
        <w:autoSpaceDE w:val="0"/>
        <w:autoSpaceDN w:val="0"/>
        <w:adjustRightInd w:val="0"/>
        <w:spacing w:before="0"/>
        <w:rPr>
          <w:rFonts w:eastAsia="TimesNewRomanPSMT" w:cs="Arial"/>
          <w:bCs/>
          <w:color w:val="00B0F0"/>
          <w:sz w:val="24"/>
          <w:szCs w:val="24"/>
        </w:rPr>
      </w:pPr>
    </w:p>
    <w:p w:rsidR="008D2B23" w:rsidRPr="00EC5BB4" w:rsidRDefault="000615A2" w:rsidP="000615A2">
      <w:pPr>
        <w:pStyle w:val="KDPodnaslov1"/>
        <w:spacing w:before="0"/>
        <w:ind w:left="360"/>
        <w:rPr>
          <w:rFonts w:cs="Arial"/>
          <w:sz w:val="24"/>
          <w:szCs w:val="24"/>
        </w:rPr>
      </w:pPr>
      <w:bookmarkStart w:id="415" w:name="_Toc430335194"/>
      <w:bookmarkStart w:id="416" w:name="_Toc430335287"/>
      <w:bookmarkStart w:id="417" w:name="_Toc430335706"/>
      <w:bookmarkStart w:id="418" w:name="_Toc430335196"/>
      <w:bookmarkStart w:id="419" w:name="_Toc430335289"/>
      <w:bookmarkStart w:id="420" w:name="_Toc430335708"/>
      <w:bookmarkStart w:id="421" w:name="_Toc442559887"/>
      <w:bookmarkEnd w:id="408"/>
      <w:bookmarkEnd w:id="409"/>
      <w:bookmarkEnd w:id="410"/>
      <w:bookmarkEnd w:id="411"/>
      <w:bookmarkEnd w:id="412"/>
      <w:bookmarkEnd w:id="415"/>
      <w:bookmarkEnd w:id="416"/>
      <w:bookmarkEnd w:id="417"/>
      <w:bookmarkEnd w:id="418"/>
      <w:bookmarkEnd w:id="419"/>
      <w:bookmarkEnd w:id="420"/>
      <w:r>
        <w:rPr>
          <w:rFonts w:cs="Arial"/>
          <w:sz w:val="24"/>
          <w:szCs w:val="24"/>
          <w:lang w:val="sr-Cyrl-RS"/>
        </w:rPr>
        <w:lastRenderedPageBreak/>
        <w:t>6.</w:t>
      </w:r>
      <w:r w:rsidR="003C4E60">
        <w:rPr>
          <w:rFonts w:cs="Arial"/>
          <w:sz w:val="24"/>
          <w:szCs w:val="24"/>
          <w:lang w:val="sr-Cyrl-RS"/>
        </w:rPr>
        <w:t xml:space="preserve">  </w:t>
      </w:r>
      <w:r w:rsidR="008D2B23" w:rsidRPr="00EC5BB4">
        <w:rPr>
          <w:rFonts w:cs="Arial"/>
          <w:sz w:val="24"/>
          <w:szCs w:val="24"/>
        </w:rPr>
        <w:t>УПУТСТВО ПОНУЂАЧИМА КАКО ДА САЧИНЕ ПОНУДУ</w:t>
      </w:r>
      <w:bookmarkEnd w:id="421"/>
    </w:p>
    <w:p w:rsidR="00645F72" w:rsidRPr="00781B02" w:rsidRDefault="00645F72" w:rsidP="00781B02"/>
    <w:p w:rsidR="008D2B23" w:rsidRPr="00EC5BB4" w:rsidRDefault="008D2B23" w:rsidP="008D2B23">
      <w:pPr>
        <w:pStyle w:val="KDParagraf"/>
        <w:spacing w:before="0"/>
        <w:rPr>
          <w:rFonts w:cs="Arial"/>
          <w:sz w:val="24"/>
          <w:szCs w:val="24"/>
          <w:lang w:val="ru-RU"/>
        </w:rPr>
      </w:pPr>
      <w:r w:rsidRPr="00EC5BB4">
        <w:rPr>
          <w:rFonts w:cs="Arial"/>
          <w:sz w:val="24"/>
          <w:szCs w:val="24"/>
          <w:lang w:val="ru-RU"/>
        </w:rPr>
        <w:t xml:space="preserve">Конкурсна документација садржи Упутство понуђачима како да сачине понуду </w:t>
      </w:r>
      <w:r w:rsidR="002646AB">
        <w:rPr>
          <w:rFonts w:cs="Arial"/>
          <w:sz w:val="24"/>
          <w:szCs w:val="24"/>
          <w:lang w:val="ru-RU"/>
        </w:rPr>
        <w:t>и потребне податке о захтевима н</w:t>
      </w:r>
      <w:r w:rsidRPr="00EC5BB4">
        <w:rPr>
          <w:rFonts w:cs="Arial"/>
          <w:sz w:val="24"/>
          <w:szCs w:val="24"/>
          <w:lang w:val="ru-RU"/>
        </w:rPr>
        <w:t>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C5BB4" w:rsidRDefault="008D2B23" w:rsidP="008D2B23">
      <w:pPr>
        <w:pStyle w:val="KDParagraf"/>
        <w:spacing w:before="0"/>
        <w:rPr>
          <w:rFonts w:cs="Arial"/>
          <w:sz w:val="24"/>
          <w:szCs w:val="24"/>
        </w:rPr>
      </w:pPr>
      <w:r w:rsidRPr="00EC5BB4">
        <w:rPr>
          <w:rFonts w:cs="Arial"/>
          <w:sz w:val="24"/>
          <w:szCs w:val="24"/>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C5BB4" w:rsidRDefault="008D2B23" w:rsidP="008D2B23">
      <w:pPr>
        <w:pStyle w:val="KDParagraf"/>
        <w:spacing w:before="0"/>
        <w:rPr>
          <w:rFonts w:cs="Arial"/>
          <w:sz w:val="24"/>
          <w:szCs w:val="24"/>
        </w:rPr>
      </w:pPr>
    </w:p>
    <w:p w:rsidR="008D2B23" w:rsidRPr="00EC5BB4" w:rsidRDefault="008D2B23" w:rsidP="001A7C34">
      <w:pPr>
        <w:pStyle w:val="KDPodnaslov2"/>
        <w:numPr>
          <w:ilvl w:val="1"/>
          <w:numId w:val="21"/>
        </w:numPr>
        <w:spacing w:before="0"/>
        <w:jc w:val="both"/>
        <w:rPr>
          <w:rFonts w:cs="Arial"/>
          <w:sz w:val="24"/>
          <w:szCs w:val="24"/>
        </w:rPr>
      </w:pPr>
      <w:bookmarkStart w:id="422" w:name="_Toc441651577"/>
      <w:bookmarkStart w:id="423" w:name="_Toc442559888"/>
      <w:r w:rsidRPr="00EC5BB4">
        <w:rPr>
          <w:rFonts w:cs="Arial"/>
          <w:sz w:val="24"/>
          <w:szCs w:val="24"/>
        </w:rPr>
        <w:t>Језик на којем понуда мора бити састављена</w:t>
      </w:r>
      <w:bookmarkEnd w:id="422"/>
      <w:bookmarkEnd w:id="423"/>
    </w:p>
    <w:p w:rsidR="008D2B23" w:rsidRPr="00613B13" w:rsidRDefault="008D2B23" w:rsidP="008D2B23">
      <w:pPr>
        <w:pStyle w:val="KDParagraf"/>
        <w:spacing w:before="0"/>
        <w:rPr>
          <w:rFonts w:cs="Arial"/>
          <w:sz w:val="24"/>
          <w:szCs w:val="24"/>
        </w:rPr>
      </w:pPr>
      <w:r w:rsidRPr="00613B13">
        <w:rPr>
          <w:rFonts w:cs="Arial"/>
          <w:sz w:val="24"/>
          <w:szCs w:val="24"/>
        </w:rPr>
        <w:t xml:space="preserve">Наручилац је припремио конкурсну документацију на српском језику и водиће поступак јавне набавке на српском језику. </w:t>
      </w:r>
    </w:p>
    <w:p w:rsidR="008D2B23" w:rsidRPr="002646AB" w:rsidRDefault="008D2B23" w:rsidP="008D2B23">
      <w:pPr>
        <w:pStyle w:val="KDKomentar"/>
        <w:spacing w:before="0"/>
        <w:rPr>
          <w:rFonts w:cs="Arial"/>
          <w:i w:val="0"/>
          <w:color w:val="auto"/>
          <w:sz w:val="24"/>
          <w:szCs w:val="24"/>
        </w:rPr>
      </w:pPr>
      <w:r w:rsidRPr="002646AB">
        <w:rPr>
          <w:rFonts w:cs="Arial"/>
          <w:i w:val="0"/>
          <w:color w:val="auto"/>
          <w:sz w:val="24"/>
          <w:szCs w:val="24"/>
        </w:rPr>
        <w:t>Понуда са свим прилозима мора бити сачињена на српском језику.</w:t>
      </w:r>
    </w:p>
    <w:p w:rsidR="008D2B23" w:rsidRPr="002646AB" w:rsidRDefault="008D2B23" w:rsidP="008D2B23">
      <w:pPr>
        <w:pStyle w:val="KDKomentar"/>
        <w:spacing w:before="0"/>
        <w:rPr>
          <w:rStyle w:val="StyleArial"/>
          <w:rFonts w:cs="Arial"/>
          <w:i w:val="0"/>
          <w:color w:val="auto"/>
        </w:rPr>
      </w:pPr>
      <w:r w:rsidRPr="002646AB">
        <w:rPr>
          <w:rStyle w:val="StyleArial"/>
          <w:rFonts w:cs="Arial"/>
          <w:i w:val="0"/>
          <w:color w:val="auto"/>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C5BB4" w:rsidRDefault="008D2B23" w:rsidP="008D2B23">
      <w:pPr>
        <w:pStyle w:val="KDParagraf"/>
        <w:spacing w:before="0"/>
        <w:rPr>
          <w:rFonts w:cs="Arial"/>
          <w:sz w:val="24"/>
          <w:szCs w:val="24"/>
          <w:lang w:val="ru-RU" w:eastAsia="sr-Latn-CS"/>
        </w:rPr>
      </w:pPr>
    </w:p>
    <w:p w:rsidR="008D2B23" w:rsidRPr="00EC5BB4" w:rsidRDefault="00637917" w:rsidP="001A7C34">
      <w:pPr>
        <w:pStyle w:val="KDPodnaslov2"/>
        <w:numPr>
          <w:ilvl w:val="1"/>
          <w:numId w:val="21"/>
        </w:numPr>
        <w:spacing w:before="0"/>
        <w:jc w:val="both"/>
        <w:rPr>
          <w:rFonts w:cs="Arial"/>
          <w:sz w:val="24"/>
          <w:szCs w:val="24"/>
        </w:rPr>
      </w:pPr>
      <w:bookmarkStart w:id="424" w:name="_Toc441651578"/>
      <w:bookmarkStart w:id="425" w:name="_Toc442559889"/>
      <w:r>
        <w:rPr>
          <w:rFonts w:cs="Arial"/>
          <w:sz w:val="24"/>
          <w:szCs w:val="24"/>
          <w:lang w:val="sr-Cyrl-RS"/>
        </w:rPr>
        <w:t xml:space="preserve"> </w:t>
      </w:r>
      <w:r w:rsidR="008D2B23" w:rsidRPr="00EC5BB4">
        <w:rPr>
          <w:rFonts w:cs="Arial"/>
          <w:sz w:val="24"/>
          <w:szCs w:val="24"/>
        </w:rPr>
        <w:t xml:space="preserve">Начин састављања </w:t>
      </w:r>
      <w:r w:rsidR="00FC355A" w:rsidRPr="00EC5BB4">
        <w:rPr>
          <w:rFonts w:cs="Arial"/>
          <w:sz w:val="24"/>
          <w:szCs w:val="24"/>
        </w:rPr>
        <w:t xml:space="preserve">и подношења </w:t>
      </w:r>
      <w:r w:rsidR="008D2B23" w:rsidRPr="00EC5BB4">
        <w:rPr>
          <w:rFonts w:cs="Arial"/>
          <w:sz w:val="24"/>
          <w:szCs w:val="24"/>
        </w:rPr>
        <w:t>понуде</w:t>
      </w:r>
      <w:bookmarkEnd w:id="424"/>
      <w:bookmarkEnd w:id="425"/>
    </w:p>
    <w:p w:rsidR="008D2B23" w:rsidRPr="00EC5BB4" w:rsidRDefault="008D2B23" w:rsidP="008D2B23">
      <w:pPr>
        <w:pStyle w:val="KDParagraf"/>
        <w:spacing w:before="0"/>
        <w:rPr>
          <w:rFonts w:cs="Arial"/>
          <w:sz w:val="24"/>
          <w:szCs w:val="24"/>
          <w:lang w:val="ru-RU"/>
        </w:rPr>
      </w:pPr>
      <w:r w:rsidRPr="00EC5BB4">
        <w:rPr>
          <w:rFonts w:cs="Arial"/>
          <w:sz w:val="24"/>
          <w:szCs w:val="24"/>
          <w:lang w:val="ru-RU"/>
        </w:rPr>
        <w:t>Понуђач је обавезан да сачини понуду тако што</w:t>
      </w:r>
      <w:r w:rsidR="00613B13">
        <w:rPr>
          <w:rFonts w:cs="Arial"/>
          <w:sz w:val="24"/>
          <w:szCs w:val="24"/>
          <w:lang w:val="ru-RU"/>
        </w:rPr>
        <w:t xml:space="preserve"> Понуђач </w:t>
      </w:r>
      <w:r w:rsidRPr="00EC5BB4">
        <w:rPr>
          <w:rFonts w:cs="Arial"/>
          <w:sz w:val="24"/>
          <w:szCs w:val="24"/>
          <w:lang w:val="ru-RU"/>
        </w:rPr>
        <w:t>уписује тражене податке у обрасце који су саста</w:t>
      </w:r>
      <w:r w:rsidR="00613B13">
        <w:rPr>
          <w:rFonts w:cs="Arial"/>
          <w:sz w:val="24"/>
          <w:szCs w:val="24"/>
          <w:lang w:val="ru-RU"/>
        </w:rPr>
        <w:t xml:space="preserve">вни део конкурсне документације </w:t>
      </w:r>
      <w:r w:rsidRPr="00EC5BB4">
        <w:rPr>
          <w:rFonts w:cs="Arial"/>
          <w:sz w:val="24"/>
          <w:szCs w:val="24"/>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Pr>
          <w:rFonts w:cs="Arial"/>
          <w:sz w:val="24"/>
          <w:szCs w:val="24"/>
          <w:lang w:val="ru-RU"/>
        </w:rPr>
        <w:t xml:space="preserve"> Доставља их заједно са осталим документима који представљају обавезну садржину понуде.</w:t>
      </w:r>
    </w:p>
    <w:p w:rsidR="008D2B23" w:rsidRPr="00EC5BB4" w:rsidRDefault="008D2B23" w:rsidP="008D2B23">
      <w:pPr>
        <w:pStyle w:val="KDParagraf"/>
        <w:spacing w:before="0"/>
        <w:rPr>
          <w:rFonts w:cs="Arial"/>
          <w:sz w:val="24"/>
          <w:szCs w:val="24"/>
        </w:rPr>
      </w:pPr>
      <w:r w:rsidRPr="00EC5BB4">
        <w:rPr>
          <w:rFonts w:cs="Arial"/>
          <w:sz w:val="24"/>
          <w:szCs w:val="24"/>
        </w:rPr>
        <w:t>Препоручује се да сви документи поднети у понуди  буду нумерисани</w:t>
      </w:r>
      <w:r w:rsidRPr="00EC5BB4">
        <w:rPr>
          <w:rFonts w:cs="Arial"/>
          <w:sz w:val="24"/>
          <w:szCs w:val="24"/>
          <w:lang w:val="sr-Latn-CS"/>
        </w:rPr>
        <w:t xml:space="preserve"> и</w:t>
      </w:r>
      <w:r w:rsidRPr="00EC5BB4">
        <w:rPr>
          <w:rFonts w:cs="Arial"/>
          <w:sz w:val="24"/>
          <w:szCs w:val="24"/>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C5BB4" w:rsidRDefault="008D2B23" w:rsidP="008D2B23">
      <w:pPr>
        <w:pStyle w:val="KDParagraf"/>
        <w:spacing w:before="0"/>
        <w:rPr>
          <w:rFonts w:cs="Arial"/>
          <w:sz w:val="24"/>
          <w:szCs w:val="24"/>
          <w:lang w:val="ru-RU"/>
        </w:rPr>
      </w:pPr>
      <w:r w:rsidRPr="00EC5BB4">
        <w:rPr>
          <w:rFonts w:cs="Arial"/>
          <w:sz w:val="24"/>
          <w:szCs w:val="24"/>
          <w:lang w:val="ru-RU"/>
        </w:rPr>
        <w:t xml:space="preserve">Препоручује се да се нумерација поднете документације </w:t>
      </w:r>
      <w:r w:rsidR="00FC355A" w:rsidRPr="00EC5BB4">
        <w:rPr>
          <w:rFonts w:cs="Arial"/>
          <w:sz w:val="24"/>
          <w:szCs w:val="24"/>
          <w:lang w:val="ru-RU"/>
        </w:rPr>
        <w:t>и образац</w:t>
      </w:r>
      <w:r w:rsidR="00962DFB" w:rsidRPr="00EC5BB4">
        <w:rPr>
          <w:rFonts w:cs="Arial"/>
          <w:sz w:val="24"/>
          <w:szCs w:val="24"/>
          <w:lang w:val="ru-RU"/>
        </w:rPr>
        <w:t>а</w:t>
      </w:r>
      <w:r w:rsidR="00FC355A" w:rsidRPr="00EC5BB4">
        <w:rPr>
          <w:rFonts w:cs="Arial"/>
          <w:sz w:val="24"/>
          <w:szCs w:val="24"/>
          <w:lang w:val="ru-RU"/>
        </w:rPr>
        <w:t xml:space="preserve"> у понуди </w:t>
      </w:r>
      <w:r w:rsidRPr="00EC5BB4">
        <w:rPr>
          <w:rFonts w:cs="Arial"/>
          <w:sz w:val="24"/>
          <w:szCs w:val="24"/>
          <w:lang w:val="ru-RU"/>
        </w:rPr>
        <w:t>изврши на свако</w:t>
      </w:r>
      <w:r w:rsidRPr="00EC5BB4">
        <w:rPr>
          <w:rFonts w:cs="Arial"/>
          <w:sz w:val="24"/>
          <w:szCs w:val="24"/>
        </w:rPr>
        <w:t>j</w:t>
      </w:r>
      <w:r w:rsidRPr="00EC5BB4">
        <w:rPr>
          <w:rFonts w:cs="Arial"/>
          <w:sz w:val="24"/>
          <w:szCs w:val="24"/>
          <w:lang w:val="ru-RU"/>
        </w:rPr>
        <w:t xml:space="preserve"> страни на којој има текста, исписивањем </w:t>
      </w:r>
      <w:r w:rsidRPr="00EC5BB4">
        <w:rPr>
          <w:rFonts w:cs="Arial"/>
          <w:i/>
          <w:sz w:val="24"/>
          <w:szCs w:val="24"/>
          <w:lang w:val="ru-RU"/>
        </w:rPr>
        <w:t xml:space="preserve">“1 од </w:t>
      </w:r>
      <w:r w:rsidRPr="00EC5BB4">
        <w:rPr>
          <w:rFonts w:cs="Arial"/>
          <w:i/>
          <w:sz w:val="24"/>
          <w:szCs w:val="24"/>
        </w:rPr>
        <w:t>н</w:t>
      </w:r>
      <w:r w:rsidRPr="00EC5BB4">
        <w:rPr>
          <w:rFonts w:cs="Arial"/>
          <w:i/>
          <w:sz w:val="24"/>
          <w:szCs w:val="24"/>
          <w:lang w:val="ru-RU"/>
        </w:rPr>
        <w:t>“, „2 од н“</w:t>
      </w:r>
      <w:r w:rsidRPr="00EC5BB4">
        <w:rPr>
          <w:rFonts w:cs="Arial"/>
          <w:sz w:val="24"/>
          <w:szCs w:val="24"/>
          <w:lang w:val="ru-RU"/>
        </w:rPr>
        <w:t xml:space="preserve"> и тако све до </w:t>
      </w:r>
      <w:r w:rsidRPr="00EC5BB4">
        <w:rPr>
          <w:rFonts w:cs="Arial"/>
          <w:i/>
          <w:sz w:val="24"/>
          <w:szCs w:val="24"/>
          <w:lang w:val="ru-RU"/>
        </w:rPr>
        <w:t>„н од н“</w:t>
      </w:r>
      <w:r w:rsidRPr="00EC5BB4">
        <w:rPr>
          <w:rFonts w:cs="Arial"/>
          <w:sz w:val="24"/>
          <w:szCs w:val="24"/>
          <w:lang w:val="ru-RU"/>
        </w:rPr>
        <w:t xml:space="preserve">, с тим да </w:t>
      </w:r>
      <w:r w:rsidRPr="00EC5BB4">
        <w:rPr>
          <w:rFonts w:cs="Arial"/>
          <w:i/>
          <w:sz w:val="24"/>
          <w:szCs w:val="24"/>
          <w:lang w:val="ru-RU"/>
        </w:rPr>
        <w:t>„н“</w:t>
      </w:r>
      <w:r w:rsidRPr="00EC5BB4">
        <w:rPr>
          <w:rFonts w:cs="Arial"/>
          <w:sz w:val="24"/>
          <w:szCs w:val="24"/>
          <w:lang w:val="ru-RU"/>
        </w:rPr>
        <w:t xml:space="preserve"> представља укупан број страна понуде.</w:t>
      </w:r>
    </w:p>
    <w:p w:rsidR="008D2B23" w:rsidRPr="00EC5BB4" w:rsidRDefault="008D2B23" w:rsidP="008D2B23">
      <w:pPr>
        <w:pStyle w:val="KDKomentar"/>
        <w:spacing w:before="0"/>
        <w:rPr>
          <w:rFonts w:cs="Arial"/>
          <w:i w:val="0"/>
          <w:sz w:val="24"/>
          <w:szCs w:val="24"/>
        </w:rPr>
      </w:pPr>
      <w:r w:rsidRPr="002646AB">
        <w:rPr>
          <w:rFonts w:cs="Arial"/>
          <w:i w:val="0"/>
          <w:color w:val="auto"/>
          <w:sz w:val="24"/>
          <w:szCs w:val="24"/>
        </w:rPr>
        <w:t>Препоручује се да доказе који се достављају уз понуду, а због своје важности не смеју бити оштећени, означени бројем (банкарска гаранција, меница</w:t>
      </w:r>
      <w:r w:rsidR="00436E40">
        <w:rPr>
          <w:rFonts w:cs="Arial"/>
          <w:i w:val="0"/>
          <w:color w:val="auto"/>
          <w:sz w:val="24"/>
          <w:szCs w:val="24"/>
          <w:lang w:val="sr-Cyrl-RS"/>
        </w:rPr>
        <w:t>...</w:t>
      </w:r>
      <w:r w:rsidRPr="002646AB">
        <w:rPr>
          <w:rFonts w:cs="Arial"/>
          <w:i w:val="0"/>
          <w:color w:val="auto"/>
          <w:sz w:val="24"/>
          <w:szCs w:val="24"/>
        </w:rPr>
        <w:t>),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r w:rsidRPr="00EC5BB4">
        <w:rPr>
          <w:rFonts w:cs="Arial"/>
          <w:i w:val="0"/>
          <w:sz w:val="24"/>
          <w:szCs w:val="24"/>
        </w:rPr>
        <w:t>.</w:t>
      </w:r>
    </w:p>
    <w:p w:rsidR="008D2B23" w:rsidRPr="00ED796F" w:rsidRDefault="008D2B23" w:rsidP="00ED796F">
      <w:pPr>
        <w:pStyle w:val="KDParagraf"/>
        <w:rPr>
          <w:rFonts w:cs="Arial"/>
          <w:b/>
          <w:szCs w:val="24"/>
          <w:lang w:val="sr-Latn-RS"/>
        </w:rPr>
      </w:pPr>
      <w:r w:rsidRPr="00EC5BB4">
        <w:rPr>
          <w:rFonts w:cs="Arial"/>
          <w:sz w:val="24"/>
          <w:szCs w:val="24"/>
          <w:lang w:val="ru-RU"/>
        </w:rPr>
        <w:t xml:space="preserve">Понуђач подноси понуду у затвореној коверти </w:t>
      </w:r>
      <w:r w:rsidRPr="00EC5BB4">
        <w:rPr>
          <w:rFonts w:cs="Arial"/>
          <w:sz w:val="24"/>
          <w:szCs w:val="24"/>
        </w:rPr>
        <w:t>или кутији</w:t>
      </w:r>
      <w:r w:rsidRPr="00EC5BB4">
        <w:rPr>
          <w:rFonts w:cs="Arial"/>
          <w:sz w:val="24"/>
          <w:szCs w:val="24"/>
          <w:lang w:val="ru-RU"/>
        </w:rPr>
        <w:t xml:space="preserve">, тако да се </w:t>
      </w:r>
      <w:r w:rsidR="00613B13">
        <w:rPr>
          <w:rFonts w:cs="Arial"/>
          <w:sz w:val="24"/>
          <w:szCs w:val="24"/>
          <w:lang w:val="ru-RU"/>
        </w:rPr>
        <w:t>при отварању мож</w:t>
      </w:r>
      <w:r w:rsidR="00436E40">
        <w:rPr>
          <w:rFonts w:cs="Arial"/>
          <w:sz w:val="24"/>
          <w:szCs w:val="24"/>
          <w:lang w:val="ru-RU"/>
        </w:rPr>
        <w:t>е проверити да ли је затворена</w:t>
      </w:r>
      <w:r w:rsidR="00F13E75">
        <w:rPr>
          <w:rFonts w:cs="Arial"/>
          <w:sz w:val="24"/>
          <w:szCs w:val="24"/>
          <w:lang w:val="ru-RU"/>
        </w:rPr>
        <w:t>,</w:t>
      </w:r>
      <w:r w:rsidR="00436E40">
        <w:rPr>
          <w:rFonts w:cs="Arial"/>
          <w:sz w:val="24"/>
          <w:szCs w:val="24"/>
          <w:lang w:val="ru-RU"/>
        </w:rPr>
        <w:t xml:space="preserve"> </w:t>
      </w:r>
      <w:r w:rsidRPr="00EC5BB4">
        <w:rPr>
          <w:rFonts w:cs="Arial"/>
          <w:sz w:val="24"/>
          <w:szCs w:val="24"/>
          <w:lang w:val="ru-RU"/>
        </w:rPr>
        <w:t xml:space="preserve">на адресу: Јавно предузеће „Електропривреда Србије“, писарница - са назнаком: </w:t>
      </w:r>
      <w:r w:rsidRPr="00F448BC">
        <w:rPr>
          <w:rFonts w:cs="Arial"/>
          <w:b/>
          <w:sz w:val="24"/>
          <w:szCs w:val="24"/>
          <w:lang w:val="ru-RU"/>
        </w:rPr>
        <w:t>„Понуда за јавну набавку</w:t>
      </w:r>
      <w:r w:rsidR="00F13E75" w:rsidRPr="00F448BC">
        <w:rPr>
          <w:rFonts w:cs="Arial"/>
          <w:b/>
          <w:sz w:val="24"/>
          <w:szCs w:val="24"/>
          <w:lang w:val="ru-RU"/>
        </w:rPr>
        <w:t xml:space="preserve"> </w:t>
      </w:r>
      <w:r w:rsidR="00ED796F" w:rsidRPr="00497165">
        <w:rPr>
          <w:rFonts w:cs="Arial"/>
          <w:b/>
          <w:sz w:val="24"/>
          <w:szCs w:val="24"/>
          <w:lang w:val="ru-RU"/>
        </w:rPr>
        <w:t>У</w:t>
      </w:r>
      <w:r w:rsidR="00F13E75" w:rsidRPr="00497165">
        <w:rPr>
          <w:rFonts w:cs="Arial"/>
          <w:b/>
          <w:sz w:val="24"/>
          <w:szCs w:val="24"/>
          <w:lang w:val="ru-RU"/>
        </w:rPr>
        <w:t>слуг</w:t>
      </w:r>
      <w:r w:rsidR="00ED796F" w:rsidRPr="00497165">
        <w:rPr>
          <w:rFonts w:cs="Arial"/>
          <w:b/>
          <w:sz w:val="24"/>
          <w:szCs w:val="24"/>
          <w:lang w:val="ru-RU"/>
        </w:rPr>
        <w:t>а</w:t>
      </w:r>
      <w:r w:rsidR="00354B71" w:rsidRPr="00497165">
        <w:rPr>
          <w:rFonts w:cs="Arial"/>
          <w:b/>
          <w:sz w:val="24"/>
          <w:szCs w:val="24"/>
          <w:lang w:val="ru-RU"/>
        </w:rPr>
        <w:t xml:space="preserve"> </w:t>
      </w:r>
      <w:r w:rsidR="00ED796F" w:rsidRPr="00497165">
        <w:rPr>
          <w:rFonts w:cs="Arial"/>
          <w:b/>
          <w:sz w:val="24"/>
          <w:szCs w:val="24"/>
          <w:lang w:val="sr-Cyrl-RS"/>
        </w:rPr>
        <w:t>израде студије ХИС Дрина – 3 б фаза,</w:t>
      </w:r>
      <w:r w:rsidR="00436E40" w:rsidRPr="00497165">
        <w:rPr>
          <w:rFonts w:cs="Arial"/>
          <w:b/>
          <w:sz w:val="24"/>
          <w:szCs w:val="24"/>
          <w:lang w:val="am-ET"/>
        </w:rPr>
        <w:t xml:space="preserve"> </w:t>
      </w:r>
      <w:r w:rsidRPr="00497165">
        <w:rPr>
          <w:rFonts w:cs="Arial"/>
          <w:b/>
          <w:sz w:val="24"/>
          <w:szCs w:val="24"/>
          <w:lang w:val="ru-RU"/>
        </w:rPr>
        <w:t xml:space="preserve">Јавна набавка број </w:t>
      </w:r>
      <w:r w:rsidR="00F13E75" w:rsidRPr="00497165">
        <w:rPr>
          <w:b/>
          <w:sz w:val="24"/>
          <w:szCs w:val="24"/>
          <w:lang w:val="sr-Latn-RS"/>
        </w:rPr>
        <w:t>1000/</w:t>
      </w:r>
      <w:r w:rsidR="00ED796F" w:rsidRPr="00497165">
        <w:rPr>
          <w:b/>
          <w:sz w:val="24"/>
          <w:szCs w:val="24"/>
          <w:lang w:val="sr-Cyrl-RS"/>
        </w:rPr>
        <w:t>0097</w:t>
      </w:r>
      <w:r w:rsidR="00497165">
        <w:rPr>
          <w:b/>
          <w:sz w:val="24"/>
          <w:szCs w:val="24"/>
          <w:lang w:val="sr-Cyrl-RS"/>
        </w:rPr>
        <w:t>/</w:t>
      </w:r>
      <w:r w:rsidR="00F13E75" w:rsidRPr="00497165">
        <w:rPr>
          <w:b/>
          <w:sz w:val="24"/>
          <w:szCs w:val="24"/>
          <w:lang w:val="sr-Latn-RS"/>
        </w:rPr>
        <w:t>201</w:t>
      </w:r>
      <w:r w:rsidR="00206385" w:rsidRPr="00497165">
        <w:rPr>
          <w:b/>
          <w:sz w:val="24"/>
          <w:szCs w:val="24"/>
          <w:lang w:val="sr-Latn-RS"/>
        </w:rPr>
        <w:t>6</w:t>
      </w:r>
      <w:r w:rsidR="002E227C" w:rsidRPr="00497165">
        <w:rPr>
          <w:b/>
          <w:sz w:val="24"/>
          <w:szCs w:val="24"/>
          <w:lang w:val="sr-Cyrl-RS"/>
        </w:rPr>
        <w:t xml:space="preserve"> </w:t>
      </w:r>
      <w:r w:rsidR="00F13E75" w:rsidRPr="00497165">
        <w:rPr>
          <w:rFonts w:cs="Arial"/>
          <w:b/>
          <w:sz w:val="24"/>
          <w:szCs w:val="24"/>
          <w:lang w:val="sr-Cyrl-CS"/>
        </w:rPr>
        <w:t xml:space="preserve"> </w:t>
      </w:r>
      <w:r w:rsidRPr="00497165">
        <w:rPr>
          <w:rFonts w:cs="Arial"/>
          <w:b/>
          <w:sz w:val="24"/>
          <w:szCs w:val="24"/>
          <w:lang w:val="ru-RU"/>
        </w:rPr>
        <w:t>- НЕ ОТВАРАТИ“</w:t>
      </w:r>
      <w:r w:rsidRPr="00EC5BB4">
        <w:rPr>
          <w:rFonts w:cs="Arial"/>
          <w:sz w:val="24"/>
          <w:szCs w:val="24"/>
          <w:lang w:val="ru-RU"/>
        </w:rPr>
        <w:t xml:space="preserve">. </w:t>
      </w:r>
    </w:p>
    <w:p w:rsidR="008D2B23" w:rsidRPr="00EC5BB4" w:rsidRDefault="008D2B23" w:rsidP="008D2B23">
      <w:pPr>
        <w:pStyle w:val="KDParagraf"/>
        <w:spacing w:before="0"/>
        <w:rPr>
          <w:rFonts w:cs="Arial"/>
          <w:sz w:val="24"/>
          <w:szCs w:val="24"/>
        </w:rPr>
      </w:pPr>
      <w:r w:rsidRPr="00EC5BB4">
        <w:rPr>
          <w:rFonts w:cs="Arial"/>
          <w:sz w:val="24"/>
          <w:szCs w:val="24"/>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2B2E5C" w:rsidRDefault="002B2E5C" w:rsidP="008D2B23">
      <w:pPr>
        <w:pStyle w:val="KDParagraf"/>
        <w:spacing w:before="0"/>
        <w:rPr>
          <w:rFonts w:eastAsia="TimesNewRomanPSMT" w:cs="Arial"/>
          <w:bCs/>
          <w:sz w:val="24"/>
          <w:szCs w:val="24"/>
        </w:rPr>
      </w:pPr>
    </w:p>
    <w:p w:rsidR="008D2B23" w:rsidRPr="00EC5BB4" w:rsidRDefault="008D2B23" w:rsidP="008D2B23">
      <w:pPr>
        <w:pStyle w:val="KDParagraf"/>
        <w:spacing w:before="0"/>
        <w:rPr>
          <w:rFonts w:cs="Arial"/>
          <w:sz w:val="24"/>
          <w:szCs w:val="24"/>
        </w:rPr>
      </w:pPr>
      <w:r w:rsidRPr="00EC5BB4">
        <w:rPr>
          <w:rFonts w:eastAsia="TimesNewRomanPSMT" w:cs="Arial"/>
          <w:bCs/>
          <w:sz w:val="24"/>
          <w:szCs w:val="24"/>
        </w:rPr>
        <w:t xml:space="preserve">У случају да понуду подноси група понуђача, на полеђини коверте је </w:t>
      </w:r>
      <w:r w:rsidR="00FE6030">
        <w:rPr>
          <w:rFonts w:eastAsia="TimesNewRomanPSMT" w:cs="Arial"/>
          <w:bCs/>
          <w:sz w:val="24"/>
          <w:szCs w:val="24"/>
          <w:lang w:val="sr-Cyrl-RS"/>
        </w:rPr>
        <w:t xml:space="preserve">пожељно </w:t>
      </w:r>
      <w:r w:rsidRPr="00EC5BB4">
        <w:rPr>
          <w:rFonts w:eastAsia="TimesNewRomanPSMT" w:cs="Arial"/>
          <w:bCs/>
          <w:sz w:val="24"/>
          <w:szCs w:val="24"/>
        </w:rPr>
        <w:t>назначити да се ради о групи понуђача и навести називе и адресу свих чланова групе понуђача</w:t>
      </w:r>
      <w:r w:rsidRPr="00EC5BB4">
        <w:rPr>
          <w:rFonts w:cs="Arial"/>
          <w:sz w:val="24"/>
          <w:szCs w:val="24"/>
        </w:rPr>
        <w:t>.</w:t>
      </w:r>
    </w:p>
    <w:p w:rsidR="002B2E5C" w:rsidRPr="002B2E5C" w:rsidRDefault="002B2E5C" w:rsidP="002B2E5C">
      <w:pPr>
        <w:tabs>
          <w:tab w:val="left" w:pos="360"/>
        </w:tabs>
        <w:rPr>
          <w:rFonts w:cs="Arial"/>
          <w:sz w:val="24"/>
          <w:szCs w:val="24"/>
          <w:lang w:val="ru-RU"/>
        </w:rPr>
      </w:pPr>
      <w:r w:rsidRPr="002B2E5C">
        <w:rPr>
          <w:rFonts w:cs="Arial"/>
          <w:sz w:val="24"/>
          <w:szCs w:val="24"/>
          <w:lang w:val="ru-RU"/>
        </w:rPr>
        <w:lastRenderedPageBreak/>
        <w:t>У случају заједничке понуде групе понуђача</w:t>
      </w:r>
      <w:r w:rsidRPr="002B2E5C">
        <w:rPr>
          <w:rFonts w:cs="Arial"/>
          <w:sz w:val="24"/>
          <w:szCs w:val="24"/>
        </w:rPr>
        <w:t>,</w:t>
      </w:r>
      <w:r w:rsidRPr="002B2E5C">
        <w:rPr>
          <w:rFonts w:cs="Arial"/>
          <w:sz w:val="24"/>
          <w:szCs w:val="24"/>
          <w:lang w:val="ru-RU"/>
        </w:rPr>
        <w:t xml:space="preserve"> све обрасце потписује и оверава члан групе понуђача, који је одређен као </w:t>
      </w:r>
      <w:r w:rsidRPr="002B2E5C">
        <w:rPr>
          <w:rFonts w:cs="Arial"/>
          <w:sz w:val="24"/>
          <w:szCs w:val="24"/>
        </w:rPr>
        <w:t>Носилац посла у с</w:t>
      </w:r>
      <w:r w:rsidR="00746386">
        <w:rPr>
          <w:rFonts w:cs="Arial"/>
          <w:sz w:val="24"/>
          <w:szCs w:val="24"/>
        </w:rPr>
        <w:t>поразуму чланова групе понуђача</w:t>
      </w:r>
      <w:r w:rsidRPr="002B2E5C">
        <w:rPr>
          <w:rFonts w:cs="Arial"/>
          <w:sz w:val="24"/>
          <w:szCs w:val="24"/>
        </w:rPr>
        <w:t xml:space="preserve"> (изузев образаца који подразумевају давање изјава под материјалном и кривичном одговорношћу), које попуњава, потписује и оверава сваки члан групе понуђача у своје име.</w:t>
      </w:r>
    </w:p>
    <w:p w:rsidR="00613B13" w:rsidRPr="002B2E5C" w:rsidRDefault="00613B13" w:rsidP="00613B13">
      <w:pPr>
        <w:tabs>
          <w:tab w:val="left" w:pos="284"/>
          <w:tab w:val="left" w:pos="330"/>
        </w:tabs>
        <w:ind w:left="284"/>
        <w:rPr>
          <w:rFonts w:eastAsia="TimesNewRomanPSMT" w:cs="Arial"/>
          <w:bCs/>
          <w:sz w:val="24"/>
          <w:szCs w:val="24"/>
          <w:lang w:val="sr-Cyrl-RS"/>
        </w:rPr>
      </w:pPr>
    </w:p>
    <w:p w:rsidR="008D2B23" w:rsidRPr="006A5435" w:rsidRDefault="008D2B23" w:rsidP="001A7C34">
      <w:pPr>
        <w:pStyle w:val="KDPodnaslov2"/>
        <w:numPr>
          <w:ilvl w:val="1"/>
          <w:numId w:val="21"/>
        </w:numPr>
        <w:spacing w:before="0"/>
        <w:jc w:val="both"/>
        <w:rPr>
          <w:rFonts w:cs="Arial"/>
          <w:sz w:val="24"/>
          <w:szCs w:val="24"/>
        </w:rPr>
      </w:pPr>
      <w:bookmarkStart w:id="426" w:name="_Toc441651579"/>
      <w:bookmarkStart w:id="427" w:name="_Toc442559890"/>
      <w:r w:rsidRPr="006A5435">
        <w:rPr>
          <w:rFonts w:cs="Arial"/>
          <w:sz w:val="24"/>
          <w:szCs w:val="24"/>
        </w:rPr>
        <w:t>Обавезна садржина понуде</w:t>
      </w:r>
      <w:bookmarkEnd w:id="426"/>
      <w:bookmarkEnd w:id="427"/>
      <w:r w:rsidR="0072004A" w:rsidRPr="006A5435">
        <w:rPr>
          <w:rFonts w:cs="Arial"/>
          <w:sz w:val="24"/>
          <w:szCs w:val="24"/>
          <w:lang w:val="sr-Cyrl-RS"/>
        </w:rPr>
        <w:t xml:space="preserve"> </w:t>
      </w:r>
    </w:p>
    <w:p w:rsidR="008D2B23" w:rsidRPr="00EC5BB4" w:rsidRDefault="008D2B23" w:rsidP="008D2B23">
      <w:pPr>
        <w:pStyle w:val="KDParagraf"/>
        <w:spacing w:before="0"/>
        <w:rPr>
          <w:rFonts w:cs="Arial"/>
          <w:sz w:val="24"/>
          <w:szCs w:val="24"/>
        </w:rPr>
      </w:pPr>
      <w:r w:rsidRPr="00EC5BB4">
        <w:rPr>
          <w:rFonts w:cs="Arial"/>
          <w:sz w:val="24"/>
          <w:szCs w:val="24"/>
          <w:lang w:val="ru-RU" w:bidi="en-US"/>
        </w:rPr>
        <w:t xml:space="preserve">Садржину понуде, поред Обрасца понуде, чине и сви остали докази о испуњености услова из чл. </w:t>
      </w:r>
      <w:r w:rsidRPr="002B2E5C">
        <w:rPr>
          <w:rFonts w:cs="Arial"/>
          <w:sz w:val="24"/>
          <w:szCs w:val="24"/>
          <w:lang w:val="ru-RU" w:bidi="en-US"/>
        </w:rPr>
        <w:t>75.и 76</w:t>
      </w:r>
      <w:r w:rsidRPr="00EC5BB4">
        <w:rPr>
          <w:rFonts w:cs="Arial"/>
          <w:color w:val="00B0F0"/>
          <w:sz w:val="24"/>
          <w:szCs w:val="24"/>
          <w:lang w:val="ru-RU" w:bidi="en-US"/>
        </w:rPr>
        <w:t>.</w:t>
      </w:r>
      <w:r w:rsidRPr="00EC5BB4">
        <w:rPr>
          <w:rFonts w:cs="Arial"/>
          <w:sz w:val="24"/>
          <w:szCs w:val="24"/>
        </w:rPr>
        <w:t>Закона</w:t>
      </w:r>
      <w:r w:rsidRPr="00EC5BB4">
        <w:rPr>
          <w:rFonts w:cs="Arial"/>
          <w:sz w:val="24"/>
          <w:szCs w:val="24"/>
          <w:lang w:bidi="en-US"/>
        </w:rPr>
        <w:t>, предвиђени чл. 77. Закона, који су наведени у конкурсној документацији, као и сви тражени прилози и изјаве</w:t>
      </w:r>
      <w:r w:rsidR="001945FA" w:rsidRPr="00EC5BB4">
        <w:rPr>
          <w:rFonts w:cs="Arial"/>
          <w:sz w:val="24"/>
          <w:szCs w:val="24"/>
          <w:lang w:val="sr-Cyrl-RS" w:bidi="en-US"/>
        </w:rPr>
        <w:t xml:space="preserve"> (попуњени, потписани и печатом оверени)</w:t>
      </w:r>
      <w:r w:rsidRPr="00EC5BB4">
        <w:rPr>
          <w:rFonts w:cs="Arial"/>
          <w:sz w:val="24"/>
          <w:szCs w:val="24"/>
          <w:lang w:bidi="en-US"/>
        </w:rPr>
        <w:t xml:space="preserve"> на начин предвиђен следећим ставом ове тачке</w:t>
      </w:r>
      <w:r w:rsidRPr="00EC5BB4">
        <w:rPr>
          <w:rFonts w:cs="Arial"/>
          <w:sz w:val="24"/>
          <w:szCs w:val="24"/>
        </w:rPr>
        <w:t>:</w:t>
      </w:r>
    </w:p>
    <w:p w:rsidR="00645F72" w:rsidRPr="00EC5BB4" w:rsidRDefault="00645F72" w:rsidP="00645F72">
      <w:pPr>
        <w:pStyle w:val="KDNabrajanje"/>
        <w:spacing w:before="0"/>
        <w:rPr>
          <w:rFonts w:cs="Arial"/>
          <w:sz w:val="24"/>
          <w:szCs w:val="24"/>
        </w:rPr>
      </w:pPr>
      <w:r w:rsidRPr="00EC5BB4">
        <w:rPr>
          <w:rFonts w:cs="Arial"/>
          <w:sz w:val="24"/>
          <w:szCs w:val="24"/>
        </w:rPr>
        <w:t xml:space="preserve">Образац понуде </w:t>
      </w:r>
    </w:p>
    <w:p w:rsidR="00645F72" w:rsidRPr="00EC5BB4" w:rsidRDefault="00645F72" w:rsidP="00645F72">
      <w:pPr>
        <w:pStyle w:val="KDNabrajanje"/>
        <w:spacing w:before="0"/>
        <w:rPr>
          <w:rFonts w:cs="Arial"/>
          <w:sz w:val="24"/>
          <w:szCs w:val="24"/>
        </w:rPr>
      </w:pPr>
      <w:r w:rsidRPr="00EC5BB4">
        <w:rPr>
          <w:rFonts w:cs="Arial"/>
          <w:sz w:val="24"/>
          <w:szCs w:val="24"/>
        </w:rPr>
        <w:t xml:space="preserve">Структура цене </w:t>
      </w:r>
    </w:p>
    <w:p w:rsidR="00645F72" w:rsidRPr="00EC5BB4" w:rsidRDefault="00645F72" w:rsidP="00645F72">
      <w:pPr>
        <w:pStyle w:val="KDNabrajanje"/>
        <w:spacing w:before="0"/>
        <w:rPr>
          <w:rFonts w:cs="Arial"/>
          <w:sz w:val="24"/>
          <w:szCs w:val="24"/>
        </w:rPr>
      </w:pPr>
      <w:r w:rsidRPr="00EC5BB4">
        <w:rPr>
          <w:rFonts w:cs="Arial"/>
          <w:sz w:val="24"/>
          <w:szCs w:val="24"/>
        </w:rPr>
        <w:t>О</w:t>
      </w:r>
      <w:r w:rsidR="002B2E5C">
        <w:rPr>
          <w:rFonts w:cs="Arial"/>
          <w:sz w:val="24"/>
          <w:szCs w:val="24"/>
        </w:rPr>
        <w:t>бразац трошкова припреме понуде</w:t>
      </w:r>
      <w:r w:rsidRPr="00EC5BB4">
        <w:rPr>
          <w:rFonts w:cs="Arial"/>
          <w:sz w:val="24"/>
          <w:szCs w:val="24"/>
        </w:rPr>
        <w:t xml:space="preserve">, </w:t>
      </w:r>
      <w:r w:rsidR="0056571E" w:rsidRPr="00EC5BB4">
        <w:rPr>
          <w:rFonts w:cs="Arial"/>
          <w:sz w:val="24"/>
          <w:szCs w:val="24"/>
        </w:rPr>
        <w:t>ако понуђач захтева надокнаду трошкова у складу са чл.88 Закона</w:t>
      </w:r>
    </w:p>
    <w:p w:rsidR="008D2B23" w:rsidRPr="00EC5BB4" w:rsidRDefault="008D2B23" w:rsidP="008D2B23">
      <w:pPr>
        <w:pStyle w:val="KDNabrajanje"/>
        <w:spacing w:before="0"/>
        <w:rPr>
          <w:rFonts w:cs="Arial"/>
          <w:sz w:val="24"/>
          <w:szCs w:val="24"/>
        </w:rPr>
      </w:pPr>
      <w:r w:rsidRPr="00EC5BB4">
        <w:rPr>
          <w:rFonts w:cs="Arial"/>
          <w:sz w:val="24"/>
          <w:szCs w:val="24"/>
        </w:rPr>
        <w:t xml:space="preserve">Изјава о независној понуди </w:t>
      </w:r>
    </w:p>
    <w:p w:rsidR="00645F72" w:rsidRPr="00EC5BB4" w:rsidRDefault="00645F72" w:rsidP="00645F72">
      <w:pPr>
        <w:pStyle w:val="KDNabrajanje"/>
        <w:spacing w:before="0"/>
        <w:rPr>
          <w:rFonts w:cs="Arial"/>
          <w:sz w:val="24"/>
          <w:szCs w:val="24"/>
        </w:rPr>
      </w:pPr>
      <w:r w:rsidRPr="00EC5BB4">
        <w:rPr>
          <w:rFonts w:cs="Arial"/>
          <w:sz w:val="24"/>
          <w:szCs w:val="24"/>
        </w:rPr>
        <w:t>Изјав</w:t>
      </w:r>
      <w:r w:rsidR="001945FA" w:rsidRPr="00EC5BB4">
        <w:rPr>
          <w:rFonts w:cs="Arial"/>
          <w:sz w:val="24"/>
          <w:szCs w:val="24"/>
          <w:lang w:val="sr-Cyrl-RS"/>
        </w:rPr>
        <w:t>а</w:t>
      </w:r>
      <w:r w:rsidRPr="00EC5BB4">
        <w:rPr>
          <w:rFonts w:cs="Arial"/>
          <w:sz w:val="24"/>
          <w:szCs w:val="24"/>
        </w:rPr>
        <w:t xml:space="preserve"> у складу са чланом 75. став 2. Закона </w:t>
      </w:r>
    </w:p>
    <w:p w:rsidR="009B6CFC" w:rsidRPr="00851A8A" w:rsidRDefault="009B6CFC" w:rsidP="008D2B23">
      <w:pPr>
        <w:pStyle w:val="KDNabrajanje"/>
        <w:spacing w:before="0"/>
        <w:rPr>
          <w:rFonts w:cs="Arial"/>
          <w:sz w:val="24"/>
          <w:szCs w:val="24"/>
        </w:rPr>
      </w:pPr>
      <w:r w:rsidRPr="002B2E5C">
        <w:rPr>
          <w:rFonts w:cs="Arial"/>
          <w:sz w:val="24"/>
          <w:szCs w:val="24"/>
          <w:lang w:val="sr-Cyrl-CS"/>
        </w:rPr>
        <w:t>Овлашћење из тачке 6.2 Конкурсне документације</w:t>
      </w:r>
    </w:p>
    <w:p w:rsidR="00851A8A" w:rsidRPr="00851A8A" w:rsidRDefault="00851A8A" w:rsidP="008D2B23">
      <w:pPr>
        <w:pStyle w:val="KDNabrajanje"/>
        <w:spacing w:before="0"/>
        <w:rPr>
          <w:rFonts w:cs="Arial"/>
          <w:sz w:val="24"/>
          <w:szCs w:val="24"/>
        </w:rPr>
      </w:pPr>
      <w:r>
        <w:rPr>
          <w:rFonts w:cs="Arial"/>
          <w:sz w:val="24"/>
          <w:szCs w:val="24"/>
          <w:lang w:val="sr-Cyrl-CS"/>
        </w:rPr>
        <w:t>Референтна листа понуђача</w:t>
      </w:r>
    </w:p>
    <w:p w:rsidR="00851A8A" w:rsidRPr="00851A8A" w:rsidRDefault="00851A8A" w:rsidP="008D2B23">
      <w:pPr>
        <w:pStyle w:val="KDNabrajanje"/>
        <w:spacing w:before="0"/>
        <w:rPr>
          <w:rFonts w:cs="Arial"/>
          <w:sz w:val="24"/>
          <w:szCs w:val="24"/>
        </w:rPr>
      </w:pPr>
      <w:r>
        <w:rPr>
          <w:rFonts w:cs="Arial"/>
          <w:sz w:val="24"/>
          <w:szCs w:val="24"/>
          <w:lang w:val="sr-Cyrl-CS"/>
        </w:rPr>
        <w:t>Потврда о референтним набавкама понуђача</w:t>
      </w:r>
    </w:p>
    <w:p w:rsidR="008D2B23" w:rsidRPr="00FA14E2" w:rsidRDefault="003A466E" w:rsidP="008D2B23">
      <w:pPr>
        <w:pStyle w:val="KDNabrajanje"/>
        <w:spacing w:before="0"/>
        <w:rPr>
          <w:rFonts w:cs="Arial"/>
          <w:sz w:val="24"/>
          <w:szCs w:val="24"/>
        </w:rPr>
      </w:pPr>
      <w:r>
        <w:rPr>
          <w:rFonts w:cs="Arial"/>
          <w:sz w:val="24"/>
          <w:szCs w:val="24"/>
        </w:rPr>
        <w:t>П</w:t>
      </w:r>
      <w:r w:rsidR="008D2B23" w:rsidRPr="00EC5BB4">
        <w:rPr>
          <w:rFonts w:cs="Arial"/>
          <w:sz w:val="24"/>
          <w:szCs w:val="24"/>
        </w:rPr>
        <w:t xml:space="preserve">отписан и печатом оверен „Модел уговора“ </w:t>
      </w:r>
      <w:r w:rsidR="003C4E60">
        <w:rPr>
          <w:rFonts w:cs="Arial"/>
          <w:sz w:val="24"/>
          <w:szCs w:val="24"/>
          <w:lang w:val="sr-Cyrl-RS"/>
        </w:rPr>
        <w:t>(пожељно је да буде попуњен)</w:t>
      </w:r>
    </w:p>
    <w:p w:rsidR="00FA14E2" w:rsidRPr="008F7218" w:rsidRDefault="00FA14E2" w:rsidP="008D2B23">
      <w:pPr>
        <w:pStyle w:val="KDNabrajanje"/>
        <w:spacing w:before="0"/>
        <w:rPr>
          <w:rFonts w:cs="Arial"/>
          <w:sz w:val="24"/>
          <w:szCs w:val="24"/>
        </w:rPr>
      </w:pPr>
      <w:r w:rsidRPr="00C963BB">
        <w:rPr>
          <w:rFonts w:cs="Arial"/>
          <w:sz w:val="24"/>
          <w:szCs w:val="24"/>
          <w:lang w:val="sr-Latn-CS" w:bidi="en-US"/>
        </w:rPr>
        <w:t>Термин план извршења услуга</w:t>
      </w:r>
    </w:p>
    <w:p w:rsidR="008F7218" w:rsidRPr="00823D52" w:rsidRDefault="008F7218" w:rsidP="008D2B23">
      <w:pPr>
        <w:pStyle w:val="KDNabrajanje"/>
        <w:spacing w:before="0"/>
        <w:rPr>
          <w:rFonts w:cs="Arial"/>
          <w:sz w:val="24"/>
          <w:szCs w:val="24"/>
        </w:rPr>
      </w:pPr>
      <w:r w:rsidRPr="00823D52">
        <w:rPr>
          <w:rFonts w:cs="Arial"/>
          <w:sz w:val="24"/>
          <w:szCs w:val="24"/>
          <w:lang w:val="sr-Cyrl-RS" w:bidi="en-US"/>
        </w:rPr>
        <w:t xml:space="preserve">Списак извршилаца </w:t>
      </w:r>
      <w:r w:rsidR="00F668C8" w:rsidRPr="00823D52">
        <w:rPr>
          <w:rFonts w:cs="Arial"/>
          <w:sz w:val="24"/>
          <w:szCs w:val="24"/>
          <w:lang w:val="sr-Cyrl-RS" w:bidi="en-US"/>
        </w:rPr>
        <w:t>са који су агажовани на извршењ</w:t>
      </w:r>
      <w:r w:rsidRPr="00823D52">
        <w:rPr>
          <w:rFonts w:cs="Arial"/>
          <w:sz w:val="24"/>
          <w:szCs w:val="24"/>
          <w:lang w:val="sr-Cyrl-RS" w:bidi="en-US"/>
        </w:rPr>
        <w:t>у услуге</w:t>
      </w:r>
    </w:p>
    <w:p w:rsidR="008F7218" w:rsidRPr="00823D52" w:rsidRDefault="008F7218" w:rsidP="008D2B23">
      <w:pPr>
        <w:pStyle w:val="KDNabrajanje"/>
        <w:spacing w:before="0"/>
        <w:rPr>
          <w:rFonts w:cs="Arial"/>
          <w:sz w:val="24"/>
          <w:szCs w:val="24"/>
        </w:rPr>
      </w:pPr>
      <w:r w:rsidRPr="00823D52">
        <w:rPr>
          <w:rFonts w:cs="Arial"/>
          <w:sz w:val="24"/>
          <w:szCs w:val="24"/>
          <w:lang w:val="sr-Cyrl-RS" w:bidi="en-US"/>
        </w:rPr>
        <w:t>Резервни Списак извршилаца са који су агажовани на извршењу услуге</w:t>
      </w:r>
    </w:p>
    <w:p w:rsidR="00EA6178" w:rsidRPr="003A466E" w:rsidRDefault="00EA6178" w:rsidP="003861B3">
      <w:pPr>
        <w:pStyle w:val="KDNabrajanje"/>
        <w:spacing w:before="0"/>
        <w:rPr>
          <w:rFonts w:cs="Arial"/>
          <w:sz w:val="24"/>
          <w:szCs w:val="24"/>
        </w:rPr>
      </w:pPr>
      <w:r w:rsidRPr="003A466E">
        <w:rPr>
          <w:rFonts w:cs="Arial"/>
          <w:sz w:val="24"/>
          <w:szCs w:val="24"/>
        </w:rPr>
        <w:t>Модел уговора о чувању пословне тајне и поверљивих информација</w:t>
      </w:r>
    </w:p>
    <w:p w:rsidR="008D2B23" w:rsidRDefault="003A466E" w:rsidP="008D2B23">
      <w:pPr>
        <w:pStyle w:val="KDNabrajanje"/>
        <w:spacing w:before="0"/>
        <w:rPr>
          <w:rFonts w:cs="Arial"/>
          <w:color w:val="00B0F0"/>
          <w:sz w:val="24"/>
          <w:szCs w:val="24"/>
        </w:rPr>
      </w:pPr>
      <w:r>
        <w:rPr>
          <w:rFonts w:cs="Arial"/>
          <w:sz w:val="24"/>
          <w:szCs w:val="24"/>
        </w:rPr>
        <w:t>Д</w:t>
      </w:r>
      <w:r w:rsidR="008D2B23" w:rsidRPr="00EC5BB4">
        <w:rPr>
          <w:rFonts w:cs="Arial"/>
          <w:sz w:val="24"/>
          <w:szCs w:val="24"/>
        </w:rPr>
        <w:t xml:space="preserve">окази о испуњености услова </w:t>
      </w:r>
      <w:r w:rsidR="008D2B23" w:rsidRPr="00EC5BB4">
        <w:rPr>
          <w:rFonts w:cs="Arial"/>
          <w:sz w:val="24"/>
          <w:szCs w:val="24"/>
          <w:lang w:bidi="en-US"/>
        </w:rPr>
        <w:t>из чл. 76.</w:t>
      </w:r>
      <w:r w:rsidR="008D2B23" w:rsidRPr="00EC5BB4">
        <w:rPr>
          <w:rFonts w:cs="Arial"/>
          <w:sz w:val="24"/>
          <w:szCs w:val="24"/>
        </w:rPr>
        <w:t xml:space="preserve"> Закона у складу са</w:t>
      </w:r>
      <w:r>
        <w:rPr>
          <w:rFonts w:cs="Arial"/>
          <w:sz w:val="24"/>
          <w:szCs w:val="24"/>
        </w:rPr>
        <w:t xml:space="preserve"> чланом 77. Закон и Одељком 4. К</w:t>
      </w:r>
      <w:r w:rsidR="008D2B23" w:rsidRPr="00EC5BB4">
        <w:rPr>
          <w:rFonts w:cs="Arial"/>
          <w:sz w:val="24"/>
          <w:szCs w:val="24"/>
        </w:rPr>
        <w:t>онкурсне документације</w:t>
      </w:r>
      <w:r w:rsidR="008D2B23" w:rsidRPr="00EC5BB4">
        <w:rPr>
          <w:rFonts w:cs="Arial"/>
          <w:color w:val="00B0F0"/>
          <w:sz w:val="24"/>
          <w:szCs w:val="24"/>
        </w:rPr>
        <w:t xml:space="preserve"> </w:t>
      </w:r>
    </w:p>
    <w:p w:rsidR="00AC708B" w:rsidRPr="00AC708B" w:rsidRDefault="00AC708B" w:rsidP="008D2B23">
      <w:pPr>
        <w:pStyle w:val="KDNabrajanje"/>
        <w:spacing w:before="0"/>
        <w:rPr>
          <w:rFonts w:cs="Arial"/>
          <w:color w:val="00B0F0"/>
          <w:sz w:val="24"/>
          <w:szCs w:val="24"/>
        </w:rPr>
      </w:pPr>
      <w:r>
        <w:rPr>
          <w:rFonts w:cs="Arial"/>
          <w:sz w:val="24"/>
          <w:szCs w:val="24"/>
          <w:lang w:val="sr-Cyrl-RS"/>
        </w:rPr>
        <w:t>Средство финансијског обезбеђења за озбиљност понуде</w:t>
      </w:r>
    </w:p>
    <w:p w:rsidR="00AC708B" w:rsidRPr="00AC708B" w:rsidRDefault="00AC708B" w:rsidP="00AC708B">
      <w:pPr>
        <w:pStyle w:val="KDNabrajanje"/>
        <w:rPr>
          <w:sz w:val="24"/>
          <w:szCs w:val="24"/>
        </w:rPr>
      </w:pPr>
      <w:r w:rsidRPr="00AC708B">
        <w:rPr>
          <w:sz w:val="24"/>
          <w:szCs w:val="24"/>
        </w:rPr>
        <w:t xml:space="preserve">Изјава о намерама банке да ће банка Понуђачу издати банкарску гаранцију за добро извршење посла </w:t>
      </w:r>
    </w:p>
    <w:p w:rsidR="00EE070C" w:rsidRPr="00EC5BB4" w:rsidRDefault="00EE070C" w:rsidP="00EE070C">
      <w:pPr>
        <w:pStyle w:val="KDNabrajanje"/>
        <w:numPr>
          <w:ilvl w:val="0"/>
          <w:numId w:val="0"/>
        </w:numPr>
        <w:spacing w:before="0"/>
        <w:ind w:left="270"/>
        <w:rPr>
          <w:rFonts w:cs="Arial"/>
          <w:color w:val="00B0F0"/>
          <w:sz w:val="24"/>
          <w:szCs w:val="24"/>
        </w:rPr>
      </w:pPr>
    </w:p>
    <w:p w:rsidR="008D2B23" w:rsidRPr="00EC5BB4" w:rsidRDefault="008D2B23" w:rsidP="008D2B23">
      <w:pPr>
        <w:pStyle w:val="KDParagraf"/>
        <w:spacing w:before="0"/>
        <w:rPr>
          <w:rFonts w:cs="Arial"/>
          <w:sz w:val="24"/>
          <w:szCs w:val="24"/>
          <w:lang w:val="ru-RU"/>
        </w:rPr>
      </w:pPr>
      <w:r w:rsidRPr="00EC5BB4">
        <w:rPr>
          <w:rFonts w:cs="Arial"/>
          <w:sz w:val="24"/>
          <w:szCs w:val="24"/>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C5BB4" w:rsidRDefault="008D2B23" w:rsidP="008D2B23">
      <w:pPr>
        <w:pStyle w:val="KDParagraf"/>
        <w:spacing w:before="0"/>
        <w:rPr>
          <w:rFonts w:cs="Arial"/>
          <w:sz w:val="24"/>
          <w:szCs w:val="24"/>
          <w:lang w:val="ru-RU"/>
        </w:rPr>
      </w:pPr>
      <w:r w:rsidRPr="00EC5BB4">
        <w:rPr>
          <w:rFonts w:cs="Arial"/>
          <w:sz w:val="24"/>
          <w:szCs w:val="24"/>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C5BB4" w:rsidRDefault="008D2B23" w:rsidP="008D2B23">
      <w:pPr>
        <w:pStyle w:val="KDParagraf"/>
        <w:spacing w:before="0"/>
        <w:rPr>
          <w:rFonts w:eastAsia="TimesNewRomanPS-BoldMT" w:cs="Arial"/>
          <w:bCs/>
          <w:color w:val="000000"/>
          <w:sz w:val="24"/>
          <w:szCs w:val="24"/>
          <w:lang w:val="ru-RU"/>
        </w:rPr>
      </w:pPr>
    </w:p>
    <w:p w:rsidR="008D2B23" w:rsidRPr="00EC5BB4" w:rsidRDefault="009B6CFC" w:rsidP="001A7C34">
      <w:pPr>
        <w:pStyle w:val="KDPodnaslov2"/>
        <w:numPr>
          <w:ilvl w:val="1"/>
          <w:numId w:val="21"/>
        </w:numPr>
        <w:spacing w:before="0"/>
        <w:jc w:val="both"/>
        <w:rPr>
          <w:rFonts w:cs="Arial"/>
          <w:sz w:val="24"/>
          <w:szCs w:val="24"/>
        </w:rPr>
      </w:pPr>
      <w:bookmarkStart w:id="428" w:name="_Toc441651580"/>
      <w:bookmarkStart w:id="429" w:name="_Toc442559891"/>
      <w:r>
        <w:rPr>
          <w:rFonts w:cs="Arial"/>
          <w:sz w:val="24"/>
          <w:szCs w:val="24"/>
          <w:lang w:val="sr-Cyrl-RS"/>
        </w:rPr>
        <w:t xml:space="preserve"> </w:t>
      </w:r>
      <w:r w:rsidR="003C4E60">
        <w:rPr>
          <w:rFonts w:cs="Arial"/>
          <w:sz w:val="24"/>
          <w:szCs w:val="24"/>
          <w:lang w:val="sr-Cyrl-RS"/>
        </w:rPr>
        <w:t>П</w:t>
      </w:r>
      <w:r w:rsidR="003C4E60">
        <w:rPr>
          <w:rFonts w:cs="Arial"/>
          <w:sz w:val="24"/>
          <w:szCs w:val="24"/>
        </w:rPr>
        <w:t>одношење и</w:t>
      </w:r>
      <w:r w:rsidR="008D2B23" w:rsidRPr="00EC5BB4">
        <w:rPr>
          <w:rFonts w:cs="Arial"/>
          <w:sz w:val="24"/>
          <w:szCs w:val="24"/>
        </w:rPr>
        <w:t xml:space="preserve"> отварање понуда</w:t>
      </w:r>
      <w:bookmarkEnd w:id="428"/>
      <w:bookmarkEnd w:id="429"/>
    </w:p>
    <w:p w:rsidR="00FC355A" w:rsidRPr="004401A5" w:rsidRDefault="00FC355A" w:rsidP="008D2B23">
      <w:pPr>
        <w:pStyle w:val="KDParagraf"/>
        <w:spacing w:before="0"/>
        <w:rPr>
          <w:rFonts w:cs="Arial"/>
          <w:sz w:val="24"/>
          <w:szCs w:val="24"/>
          <w:lang w:val="sr-Cyrl-CS"/>
        </w:rPr>
      </w:pPr>
      <w:r w:rsidRPr="004401A5">
        <w:rPr>
          <w:rFonts w:cs="Arial"/>
          <w:sz w:val="24"/>
          <w:szCs w:val="24"/>
        </w:rPr>
        <w:t>Благовременим се сматрају понуде које су примљене,</w:t>
      </w:r>
      <w:r w:rsidR="004401A5" w:rsidRPr="004401A5">
        <w:rPr>
          <w:rFonts w:cs="Arial"/>
          <w:sz w:val="24"/>
          <w:szCs w:val="24"/>
        </w:rPr>
        <w:t xml:space="preserve"> и оверене печатом пријема у писарници Наручиоца, најкасније до </w:t>
      </w:r>
      <w:r w:rsidR="00070B62" w:rsidRPr="001B25B3">
        <w:rPr>
          <w:rFonts w:eastAsia="Arial Unicode MS" w:cs="Arial"/>
          <w:kern w:val="1"/>
          <w:sz w:val="24"/>
          <w:szCs w:val="24"/>
          <w:lang w:val="sr-Cyrl-RS"/>
        </w:rPr>
        <w:t>2</w:t>
      </w:r>
      <w:r w:rsidR="00CF1D85" w:rsidRPr="001B25B3">
        <w:rPr>
          <w:rFonts w:eastAsia="Arial Unicode MS" w:cs="Arial"/>
          <w:kern w:val="1"/>
          <w:sz w:val="24"/>
          <w:szCs w:val="24"/>
          <w:lang w:val="sr-Cyrl-RS"/>
        </w:rPr>
        <w:t>6</w:t>
      </w:r>
      <w:r w:rsidR="009630FB" w:rsidRPr="001B25B3">
        <w:rPr>
          <w:rFonts w:eastAsia="Arial Unicode MS" w:cs="Arial"/>
          <w:kern w:val="1"/>
          <w:sz w:val="24"/>
          <w:szCs w:val="24"/>
          <w:lang w:val="sr-Cyrl-RS"/>
        </w:rPr>
        <w:t>.</w:t>
      </w:r>
      <w:r w:rsidR="00070B62" w:rsidRPr="001B25B3">
        <w:rPr>
          <w:rFonts w:eastAsia="Arial Unicode MS" w:cs="Arial"/>
          <w:kern w:val="1"/>
          <w:sz w:val="24"/>
          <w:szCs w:val="24"/>
          <w:lang w:val="sr-Cyrl-RS"/>
        </w:rPr>
        <w:t>1</w:t>
      </w:r>
      <w:r w:rsidR="00CF1D85" w:rsidRPr="001B25B3">
        <w:rPr>
          <w:rFonts w:eastAsia="Arial Unicode MS" w:cs="Arial"/>
          <w:kern w:val="1"/>
          <w:sz w:val="24"/>
          <w:szCs w:val="24"/>
          <w:lang w:val="sr-Cyrl-RS"/>
        </w:rPr>
        <w:t>2</w:t>
      </w:r>
      <w:r w:rsidR="004401A5" w:rsidRPr="001B25B3">
        <w:rPr>
          <w:rFonts w:eastAsia="Arial Unicode MS" w:cs="Arial"/>
          <w:kern w:val="1"/>
          <w:sz w:val="24"/>
          <w:szCs w:val="24"/>
        </w:rPr>
        <w:t xml:space="preserve">.2016. године, до </w:t>
      </w:r>
      <w:r w:rsidR="004401A5" w:rsidRPr="001B25B3">
        <w:rPr>
          <w:rFonts w:cs="Arial"/>
          <w:sz w:val="24"/>
          <w:szCs w:val="24"/>
        </w:rPr>
        <w:t>11:00</w:t>
      </w:r>
      <w:r w:rsidR="004401A5" w:rsidRPr="004401A5">
        <w:rPr>
          <w:rFonts w:cs="Arial"/>
          <w:sz w:val="24"/>
          <w:szCs w:val="24"/>
        </w:rPr>
        <w:t xml:space="preserve"> часова</w:t>
      </w:r>
      <w:r w:rsidR="00723522" w:rsidRPr="004401A5">
        <w:rPr>
          <w:rFonts w:eastAsia="Arial Unicode MS" w:cs="Arial"/>
          <w:kern w:val="1"/>
          <w:sz w:val="24"/>
          <w:szCs w:val="24"/>
        </w:rPr>
        <w:t xml:space="preserve">, </w:t>
      </w:r>
      <w:r w:rsidR="004401A5" w:rsidRPr="004401A5">
        <w:rPr>
          <w:rFonts w:cs="Arial"/>
          <w:sz w:val="24"/>
          <w:szCs w:val="24"/>
        </w:rPr>
        <w:t>без обзира на начин на који су послат</w:t>
      </w:r>
      <w:r w:rsidR="004401A5" w:rsidRPr="004401A5">
        <w:rPr>
          <w:rFonts w:cs="Arial"/>
          <w:sz w:val="24"/>
          <w:szCs w:val="24"/>
          <w:lang w:val="sr-Cyrl-RS"/>
        </w:rPr>
        <w:t>е</w:t>
      </w:r>
      <w:r w:rsidR="004401A5">
        <w:rPr>
          <w:rFonts w:cs="Arial"/>
          <w:sz w:val="24"/>
          <w:szCs w:val="24"/>
          <w:lang w:val="sr-Cyrl-CS"/>
        </w:rPr>
        <w:t>,</w:t>
      </w:r>
      <w:r w:rsidRPr="004401A5">
        <w:rPr>
          <w:rFonts w:cs="Arial"/>
          <w:sz w:val="24"/>
          <w:szCs w:val="24"/>
        </w:rPr>
        <w:t xml:space="preserve"> у складу са Позивом за подношење понуда</w:t>
      </w:r>
      <w:r w:rsidR="004401A5">
        <w:rPr>
          <w:rFonts w:cs="Arial"/>
          <w:sz w:val="24"/>
          <w:szCs w:val="24"/>
          <w:lang w:val="sr-Cyrl-RS"/>
        </w:rPr>
        <w:t>,</w:t>
      </w:r>
      <w:r w:rsidRPr="004401A5">
        <w:rPr>
          <w:rFonts w:cs="Arial"/>
          <w:sz w:val="24"/>
          <w:szCs w:val="24"/>
        </w:rPr>
        <w:t xml:space="preserve"> објављеним на Порталу јавних набавки, </w:t>
      </w:r>
    </w:p>
    <w:p w:rsidR="00FC355A" w:rsidRPr="00EC5BB4" w:rsidRDefault="008D2B23" w:rsidP="00FC355A">
      <w:pPr>
        <w:pStyle w:val="KDParagraf"/>
        <w:spacing w:before="0"/>
        <w:rPr>
          <w:rFonts w:cs="Arial"/>
          <w:sz w:val="24"/>
          <w:szCs w:val="24"/>
          <w:lang w:val="sr-Cyrl-CS"/>
        </w:rPr>
      </w:pPr>
      <w:r w:rsidRPr="00723522">
        <w:rPr>
          <w:rFonts w:cs="Arial"/>
          <w:sz w:val="24"/>
          <w:szCs w:val="24"/>
        </w:rPr>
        <w:t>Ако је понуда поднета по истеку рока з</w:t>
      </w:r>
      <w:r w:rsidR="00723522" w:rsidRPr="00723522">
        <w:rPr>
          <w:rFonts w:cs="Arial"/>
          <w:sz w:val="24"/>
          <w:szCs w:val="24"/>
        </w:rPr>
        <w:t xml:space="preserve">а подношење понуда одређеног у </w:t>
      </w:r>
      <w:r w:rsidR="00723522" w:rsidRPr="00723522">
        <w:rPr>
          <w:rFonts w:cs="Arial"/>
          <w:sz w:val="24"/>
          <w:szCs w:val="24"/>
          <w:lang w:val="sr-Cyrl-RS"/>
        </w:rPr>
        <w:t>П</w:t>
      </w:r>
      <w:r w:rsidRPr="00723522">
        <w:rPr>
          <w:rFonts w:cs="Arial"/>
          <w:sz w:val="24"/>
          <w:szCs w:val="24"/>
        </w:rPr>
        <w:t>озиву, сматраће се неблаговременом, а Наручилац ће по окончању поступка отварања</w:t>
      </w:r>
      <w:r w:rsidRPr="00EC5BB4">
        <w:rPr>
          <w:rFonts w:cs="Arial"/>
          <w:sz w:val="24"/>
          <w:szCs w:val="24"/>
        </w:rPr>
        <w:t xml:space="preserve"> понуда, овакву понуду вратити неотворену понуђачу, са назнаком да је поднета неблаговремено.</w:t>
      </w:r>
    </w:p>
    <w:p w:rsidR="00E03900" w:rsidRDefault="00FC355A" w:rsidP="008D2B23">
      <w:pPr>
        <w:pStyle w:val="KDParagraf"/>
        <w:spacing w:before="0"/>
        <w:rPr>
          <w:rFonts w:cs="Arial"/>
          <w:sz w:val="24"/>
          <w:szCs w:val="24"/>
          <w:lang w:val="sr-Cyrl-RS"/>
        </w:rPr>
      </w:pPr>
      <w:r w:rsidRPr="00723522">
        <w:rPr>
          <w:rFonts w:cs="Arial"/>
          <w:sz w:val="24"/>
          <w:szCs w:val="24"/>
        </w:rPr>
        <w:lastRenderedPageBreak/>
        <w:t xml:space="preserve">Комисија за јавне набавке ће благовремено поднете понуде јавно отворити дана </w:t>
      </w:r>
      <w:r w:rsidR="00070B62" w:rsidRPr="001B25B3">
        <w:rPr>
          <w:rFonts w:eastAsia="Arial Unicode MS" w:cs="Arial"/>
          <w:kern w:val="1"/>
          <w:sz w:val="24"/>
          <w:szCs w:val="24"/>
          <w:lang w:val="sr-Cyrl-RS"/>
        </w:rPr>
        <w:t>2</w:t>
      </w:r>
      <w:r w:rsidR="00CF1D85" w:rsidRPr="001B25B3">
        <w:rPr>
          <w:rFonts w:eastAsia="Arial Unicode MS" w:cs="Arial"/>
          <w:kern w:val="1"/>
          <w:sz w:val="24"/>
          <w:szCs w:val="24"/>
          <w:lang w:val="sr-Cyrl-RS"/>
        </w:rPr>
        <w:t>6</w:t>
      </w:r>
      <w:r w:rsidR="00723522" w:rsidRPr="001B25B3">
        <w:rPr>
          <w:rFonts w:eastAsia="Arial Unicode MS" w:cs="Arial"/>
          <w:kern w:val="1"/>
          <w:sz w:val="24"/>
          <w:szCs w:val="24"/>
          <w:lang w:val="sr-Cyrl-RS"/>
        </w:rPr>
        <w:t>.</w:t>
      </w:r>
      <w:r w:rsidR="00070B62" w:rsidRPr="001B25B3">
        <w:rPr>
          <w:rFonts w:eastAsia="Arial Unicode MS" w:cs="Arial"/>
          <w:kern w:val="1"/>
          <w:sz w:val="24"/>
          <w:szCs w:val="24"/>
          <w:lang w:val="sr-Cyrl-RS"/>
        </w:rPr>
        <w:t>1</w:t>
      </w:r>
      <w:r w:rsidR="00CF1D85" w:rsidRPr="001B25B3">
        <w:rPr>
          <w:rFonts w:eastAsia="Arial Unicode MS" w:cs="Arial"/>
          <w:kern w:val="1"/>
          <w:sz w:val="24"/>
          <w:szCs w:val="24"/>
          <w:lang w:val="sr-Cyrl-RS"/>
        </w:rPr>
        <w:t>2</w:t>
      </w:r>
      <w:r w:rsidR="00723522" w:rsidRPr="001B25B3">
        <w:rPr>
          <w:rFonts w:eastAsia="Arial Unicode MS" w:cs="Arial"/>
          <w:kern w:val="1"/>
          <w:sz w:val="24"/>
          <w:szCs w:val="24"/>
        </w:rPr>
        <w:t xml:space="preserve">.2016. године </w:t>
      </w:r>
      <w:r w:rsidR="00723522" w:rsidRPr="001B25B3">
        <w:rPr>
          <w:rFonts w:eastAsia="Arial Unicode MS" w:cs="Arial"/>
          <w:kern w:val="1"/>
          <w:sz w:val="24"/>
          <w:szCs w:val="24"/>
          <w:lang w:val="sr-Cyrl-RS"/>
        </w:rPr>
        <w:t>у 11:30</w:t>
      </w:r>
      <w:r w:rsidR="00723522" w:rsidRPr="00070B62">
        <w:rPr>
          <w:rFonts w:eastAsia="Arial Unicode MS" w:cs="Arial"/>
          <w:kern w:val="1"/>
          <w:sz w:val="24"/>
          <w:szCs w:val="24"/>
          <w:lang w:val="sr-Cyrl-RS"/>
        </w:rPr>
        <w:t xml:space="preserve"> часова</w:t>
      </w:r>
      <w:r w:rsidR="00723522" w:rsidRPr="00C1567E">
        <w:rPr>
          <w:rFonts w:eastAsia="Arial Unicode MS" w:cs="Arial"/>
          <w:kern w:val="1"/>
          <w:sz w:val="24"/>
          <w:szCs w:val="24"/>
          <w:lang w:val="sr-Cyrl-RS"/>
        </w:rPr>
        <w:t>,</w:t>
      </w:r>
      <w:r w:rsidR="00E03900" w:rsidRPr="00C1567E">
        <w:rPr>
          <w:rFonts w:cs="Arial"/>
          <w:sz w:val="24"/>
          <w:szCs w:val="24"/>
        </w:rPr>
        <w:t xml:space="preserve"> у просторијама Јавног предузећа „Електропривреда Србије“ Београд, </w:t>
      </w:r>
      <w:r w:rsidR="00E03900" w:rsidRPr="00C1567E">
        <w:rPr>
          <w:rFonts w:cs="Arial"/>
          <w:sz w:val="24"/>
          <w:szCs w:val="24"/>
          <w:lang w:val="ru-RU"/>
        </w:rPr>
        <w:t xml:space="preserve">ул. </w:t>
      </w:r>
      <w:r w:rsidR="00E03900" w:rsidRPr="00C1567E">
        <w:rPr>
          <w:rFonts w:cs="Arial"/>
          <w:sz w:val="24"/>
          <w:szCs w:val="24"/>
          <w:lang w:val="sr-Cyrl-RS"/>
        </w:rPr>
        <w:t xml:space="preserve">Балканска 13 спрат </w:t>
      </w:r>
      <w:r w:rsidR="00E03900" w:rsidRPr="00C1567E">
        <w:rPr>
          <w:rFonts w:cs="Arial"/>
          <w:sz w:val="24"/>
          <w:szCs w:val="24"/>
          <w:lang w:val="sr-Latn-RS"/>
        </w:rPr>
        <w:t>II</w:t>
      </w:r>
      <w:r w:rsidR="00E03900" w:rsidRPr="00C1567E">
        <w:rPr>
          <w:rFonts w:cs="Arial"/>
          <w:sz w:val="24"/>
          <w:szCs w:val="24"/>
          <w:lang w:val="sr-Cyrl-RS"/>
        </w:rPr>
        <w:t>,</w:t>
      </w:r>
      <w:r w:rsidR="00723522">
        <w:rPr>
          <w:rFonts w:eastAsia="Arial Unicode MS" w:cs="Arial"/>
          <w:kern w:val="1"/>
          <w:sz w:val="24"/>
          <w:szCs w:val="24"/>
          <w:lang w:val="sr-Cyrl-RS"/>
        </w:rPr>
        <w:t xml:space="preserve"> </w:t>
      </w:r>
      <w:r w:rsidRPr="00EC5BB4">
        <w:rPr>
          <w:rFonts w:cs="Arial"/>
          <w:sz w:val="24"/>
          <w:szCs w:val="24"/>
        </w:rPr>
        <w:t xml:space="preserve">у </w:t>
      </w:r>
      <w:r w:rsidR="00E03900">
        <w:rPr>
          <w:rFonts w:cs="Arial"/>
          <w:sz w:val="24"/>
          <w:szCs w:val="24"/>
          <w:lang w:val="sr-Cyrl-RS"/>
        </w:rPr>
        <w:t xml:space="preserve">складу са </w:t>
      </w:r>
      <w:r w:rsidR="00E03900">
        <w:rPr>
          <w:rFonts w:cs="Arial"/>
          <w:sz w:val="24"/>
          <w:szCs w:val="24"/>
        </w:rPr>
        <w:t>Позивом</w:t>
      </w:r>
      <w:r w:rsidRPr="00EC5BB4">
        <w:rPr>
          <w:rFonts w:cs="Arial"/>
          <w:sz w:val="24"/>
          <w:szCs w:val="24"/>
        </w:rPr>
        <w:t xml:space="preserve"> за подношење понуда</w:t>
      </w:r>
      <w:r w:rsidR="00E03900">
        <w:rPr>
          <w:rFonts w:cs="Arial"/>
          <w:sz w:val="24"/>
          <w:szCs w:val="24"/>
          <w:lang w:val="sr-Cyrl-RS"/>
        </w:rPr>
        <w:t>.</w:t>
      </w:r>
    </w:p>
    <w:p w:rsidR="008D2B23" w:rsidRPr="00E03900" w:rsidRDefault="00FC355A" w:rsidP="008D2B23">
      <w:pPr>
        <w:pStyle w:val="KDParagraf"/>
        <w:spacing w:before="0"/>
        <w:rPr>
          <w:rFonts w:cs="Arial"/>
          <w:sz w:val="24"/>
          <w:szCs w:val="24"/>
          <w:lang w:val="sr-Cyrl-RS"/>
        </w:rPr>
      </w:pPr>
      <w:r w:rsidRPr="00EC5BB4">
        <w:rPr>
          <w:rFonts w:cs="Arial"/>
          <w:sz w:val="24"/>
          <w:szCs w:val="24"/>
        </w:rPr>
        <w:t xml:space="preserve"> </w:t>
      </w:r>
      <w:r w:rsidR="008D2B23" w:rsidRPr="00EC5BB4">
        <w:rPr>
          <w:rFonts w:cs="Arial"/>
          <w:sz w:val="24"/>
          <w:szCs w:val="24"/>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6CFC">
        <w:rPr>
          <w:rFonts w:cs="Arial"/>
          <w:sz w:val="24"/>
          <w:szCs w:val="24"/>
          <w:lang w:val="sr-Cyrl-RS"/>
        </w:rPr>
        <w:t xml:space="preserve"> </w:t>
      </w:r>
      <w:r w:rsidR="008D2B23" w:rsidRPr="00EC5BB4">
        <w:rPr>
          <w:rFonts w:cs="Arial"/>
          <w:sz w:val="24"/>
          <w:szCs w:val="24"/>
        </w:rPr>
        <w:t xml:space="preserve">за учествовање у овом поступку, </w:t>
      </w:r>
      <w:r w:rsidR="009B6CFC">
        <w:rPr>
          <w:rFonts w:cs="Arial"/>
          <w:sz w:val="24"/>
          <w:szCs w:val="24"/>
          <w:lang w:val="sr-Cyrl-RS"/>
        </w:rPr>
        <w:t xml:space="preserve">(пожељно је да буде </w:t>
      </w:r>
      <w:r w:rsidR="008D2B23" w:rsidRPr="00EC5BB4">
        <w:rPr>
          <w:rFonts w:cs="Arial"/>
          <w:sz w:val="24"/>
          <w:szCs w:val="24"/>
        </w:rPr>
        <w:t>издато на м</w:t>
      </w:r>
      <w:r w:rsidR="00EF4665">
        <w:rPr>
          <w:rFonts w:cs="Arial"/>
          <w:sz w:val="24"/>
          <w:szCs w:val="24"/>
        </w:rPr>
        <w:t xml:space="preserve">еморандуму понуђача), </w:t>
      </w:r>
      <w:r w:rsidR="009B6CFC">
        <w:rPr>
          <w:rFonts w:cs="Arial"/>
          <w:sz w:val="24"/>
          <w:szCs w:val="24"/>
        </w:rPr>
        <w:t xml:space="preserve">заведено </w:t>
      </w:r>
      <w:r w:rsidR="008D2B23" w:rsidRPr="00EC5BB4">
        <w:rPr>
          <w:rFonts w:cs="Arial"/>
          <w:sz w:val="24"/>
          <w:szCs w:val="24"/>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C5BB4" w:rsidRDefault="008D2B23" w:rsidP="008D2B23">
      <w:pPr>
        <w:pStyle w:val="KDParagraf"/>
        <w:spacing w:before="0"/>
        <w:rPr>
          <w:rFonts w:cs="Arial"/>
          <w:sz w:val="24"/>
          <w:szCs w:val="24"/>
        </w:rPr>
      </w:pPr>
      <w:r w:rsidRPr="00EC5BB4">
        <w:rPr>
          <w:rFonts w:cs="Arial"/>
          <w:sz w:val="24"/>
          <w:szCs w:val="24"/>
        </w:rPr>
        <w:t>Комисија за јавну набавку води записник о отварању понуда у који се уносе подаци у складу са Законом.</w:t>
      </w:r>
    </w:p>
    <w:p w:rsidR="008D2B23" w:rsidRPr="00EC5BB4" w:rsidRDefault="008D2B23" w:rsidP="008D2B23">
      <w:pPr>
        <w:pStyle w:val="KDParagraf"/>
        <w:spacing w:before="0"/>
        <w:rPr>
          <w:rFonts w:cs="Arial"/>
          <w:sz w:val="24"/>
          <w:szCs w:val="24"/>
        </w:rPr>
      </w:pPr>
      <w:r w:rsidRPr="00EC5BB4">
        <w:rPr>
          <w:rFonts w:cs="Arial"/>
          <w:sz w:val="24"/>
          <w:szCs w:val="24"/>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C5BB4" w:rsidRDefault="008D2B23" w:rsidP="008D2B23">
      <w:pPr>
        <w:pStyle w:val="KDParagraf"/>
        <w:spacing w:before="0"/>
        <w:rPr>
          <w:rFonts w:cs="Arial"/>
          <w:sz w:val="24"/>
          <w:szCs w:val="24"/>
        </w:rPr>
      </w:pPr>
      <w:r w:rsidRPr="00EC5BB4">
        <w:rPr>
          <w:rFonts w:cs="Arial"/>
          <w:sz w:val="24"/>
          <w:szCs w:val="24"/>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C5BB4" w:rsidRDefault="008D2B23" w:rsidP="008D2B23">
      <w:pPr>
        <w:pStyle w:val="KDParagraf"/>
        <w:spacing w:before="0"/>
        <w:rPr>
          <w:rFonts w:cs="Arial"/>
          <w:sz w:val="24"/>
          <w:szCs w:val="24"/>
        </w:rPr>
      </w:pPr>
    </w:p>
    <w:p w:rsidR="008D2B23" w:rsidRPr="00EC5BB4" w:rsidRDefault="008D2B23" w:rsidP="001A7C34">
      <w:pPr>
        <w:pStyle w:val="KDPodnaslov2"/>
        <w:numPr>
          <w:ilvl w:val="1"/>
          <w:numId w:val="21"/>
        </w:numPr>
        <w:spacing w:before="0"/>
        <w:jc w:val="both"/>
        <w:rPr>
          <w:rFonts w:cs="Arial"/>
          <w:sz w:val="24"/>
          <w:szCs w:val="24"/>
        </w:rPr>
      </w:pPr>
      <w:bookmarkStart w:id="430" w:name="_Toc441651581"/>
      <w:bookmarkStart w:id="431" w:name="_Toc442559892"/>
      <w:r w:rsidRPr="00EC5BB4">
        <w:rPr>
          <w:rFonts w:cs="Arial"/>
          <w:sz w:val="24"/>
          <w:szCs w:val="24"/>
        </w:rPr>
        <w:t>Начин подношења понуде</w:t>
      </w:r>
      <w:bookmarkEnd w:id="430"/>
      <w:bookmarkEnd w:id="431"/>
    </w:p>
    <w:p w:rsidR="008D2B23" w:rsidRPr="00EC5BB4" w:rsidRDefault="008D2B23" w:rsidP="008D2B23">
      <w:pPr>
        <w:pStyle w:val="KDParagraf"/>
        <w:spacing w:before="0"/>
        <w:rPr>
          <w:rFonts w:cs="Arial"/>
          <w:sz w:val="24"/>
          <w:szCs w:val="24"/>
          <w:lang w:val="ru-RU"/>
        </w:rPr>
      </w:pPr>
      <w:r w:rsidRPr="00EC5BB4">
        <w:rPr>
          <w:rFonts w:cs="Arial"/>
          <w:sz w:val="24"/>
          <w:szCs w:val="24"/>
          <w:lang w:val="ru-RU"/>
        </w:rPr>
        <w:t>Понуђач може поднети само једну понуду.</w:t>
      </w:r>
    </w:p>
    <w:p w:rsidR="008D2B23" w:rsidRPr="00EC5BB4" w:rsidRDefault="008D2B23" w:rsidP="008D2B23">
      <w:pPr>
        <w:pStyle w:val="KDParagraf"/>
        <w:spacing w:before="0"/>
        <w:rPr>
          <w:rFonts w:cs="Arial"/>
          <w:sz w:val="24"/>
          <w:szCs w:val="24"/>
          <w:lang w:val="ru-RU"/>
        </w:rPr>
      </w:pPr>
      <w:r w:rsidRPr="00EC5BB4">
        <w:rPr>
          <w:rFonts w:cs="Arial"/>
          <w:sz w:val="24"/>
          <w:szCs w:val="24"/>
          <w:lang w:val="ru-RU"/>
        </w:rPr>
        <w:t>Понуду може поднети понуђач самостално, група понуђача, као и понуђач са подизвођачем.</w:t>
      </w:r>
    </w:p>
    <w:p w:rsidR="008D2B23" w:rsidRPr="00EC5BB4" w:rsidRDefault="008D2B23" w:rsidP="008D2B23">
      <w:pPr>
        <w:pStyle w:val="KDParagraf"/>
        <w:spacing w:before="0"/>
        <w:rPr>
          <w:rFonts w:cs="Arial"/>
          <w:sz w:val="24"/>
          <w:szCs w:val="24"/>
        </w:rPr>
      </w:pPr>
      <w:r w:rsidRPr="00EC5BB4">
        <w:rPr>
          <w:rFonts w:cs="Arial"/>
          <w:sz w:val="24"/>
          <w:szCs w:val="24"/>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C5BB4" w:rsidRDefault="008D2B23" w:rsidP="008D2B23">
      <w:pPr>
        <w:pStyle w:val="KDParagraf"/>
        <w:spacing w:before="0"/>
        <w:rPr>
          <w:rFonts w:cs="Arial"/>
          <w:sz w:val="24"/>
          <w:szCs w:val="24"/>
        </w:rPr>
      </w:pPr>
      <w:r w:rsidRPr="00EC5BB4">
        <w:rPr>
          <w:rFonts w:cs="Arial"/>
          <w:sz w:val="24"/>
          <w:szCs w:val="24"/>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C5BB4" w:rsidRDefault="008D2B23" w:rsidP="008D2B23">
      <w:pPr>
        <w:pStyle w:val="KDParagraf"/>
        <w:spacing w:before="0"/>
        <w:rPr>
          <w:rFonts w:cs="Arial"/>
          <w:sz w:val="24"/>
          <w:szCs w:val="24"/>
        </w:rPr>
      </w:pPr>
      <w:r w:rsidRPr="00EC5BB4">
        <w:rPr>
          <w:rFonts w:cs="Arial"/>
          <w:sz w:val="24"/>
          <w:szCs w:val="24"/>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C5BB4" w:rsidRDefault="008D2B23" w:rsidP="008D2B23">
      <w:pPr>
        <w:pStyle w:val="KDParagraf"/>
        <w:spacing w:before="0"/>
        <w:rPr>
          <w:rFonts w:cs="Arial"/>
          <w:sz w:val="24"/>
          <w:szCs w:val="24"/>
        </w:rPr>
      </w:pPr>
    </w:p>
    <w:p w:rsidR="008D2B23" w:rsidRPr="00EC5BB4" w:rsidRDefault="008D2B23" w:rsidP="001A7C34">
      <w:pPr>
        <w:pStyle w:val="KDPodnaslov2"/>
        <w:numPr>
          <w:ilvl w:val="1"/>
          <w:numId w:val="21"/>
        </w:numPr>
        <w:spacing w:before="0"/>
        <w:jc w:val="both"/>
        <w:rPr>
          <w:rFonts w:cs="Arial"/>
          <w:sz w:val="24"/>
          <w:szCs w:val="24"/>
        </w:rPr>
      </w:pPr>
      <w:bookmarkStart w:id="432" w:name="_Toc441651582"/>
      <w:bookmarkStart w:id="433" w:name="_Toc442559893"/>
      <w:r w:rsidRPr="00EC5BB4">
        <w:rPr>
          <w:rFonts w:cs="Arial"/>
          <w:sz w:val="24"/>
          <w:szCs w:val="24"/>
        </w:rPr>
        <w:t>Измена, допуна и опозив понуде</w:t>
      </w:r>
      <w:bookmarkEnd w:id="432"/>
      <w:bookmarkEnd w:id="433"/>
    </w:p>
    <w:p w:rsidR="008D2B23" w:rsidRPr="00EC5BB4" w:rsidRDefault="008D2B23" w:rsidP="00497165">
      <w:pPr>
        <w:pStyle w:val="KDParagraf"/>
        <w:spacing w:before="0"/>
        <w:rPr>
          <w:rFonts w:cs="Arial"/>
          <w:sz w:val="24"/>
          <w:szCs w:val="24"/>
          <w:lang w:val="ru-RU"/>
        </w:rPr>
      </w:pPr>
      <w:r w:rsidRPr="00EC5BB4">
        <w:rPr>
          <w:rFonts w:cs="Arial"/>
          <w:sz w:val="24"/>
          <w:szCs w:val="24"/>
          <w:lang w:val="ru-RU"/>
        </w:rPr>
        <w:t xml:space="preserve">У року за подношење понуде понуђач може да измени или допуни већ поднету понуду писаним путем, на адресу Наручиоца, са назнаком </w:t>
      </w:r>
      <w:r w:rsidRPr="00F448BC">
        <w:rPr>
          <w:rFonts w:cs="Arial"/>
          <w:b/>
          <w:sz w:val="24"/>
          <w:szCs w:val="24"/>
          <w:lang w:val="ru-RU"/>
        </w:rPr>
        <w:t>„ИЗМЕНА – ДО</w:t>
      </w:r>
      <w:r w:rsidR="00354B71">
        <w:rPr>
          <w:rFonts w:cs="Arial"/>
          <w:b/>
          <w:sz w:val="24"/>
          <w:szCs w:val="24"/>
          <w:lang w:val="ru-RU"/>
        </w:rPr>
        <w:t xml:space="preserve">ПУНА - Понуде за јавну набавку </w:t>
      </w:r>
      <w:r w:rsidR="00497165" w:rsidRPr="00497165">
        <w:rPr>
          <w:rFonts w:cs="Arial"/>
          <w:b/>
          <w:sz w:val="24"/>
          <w:szCs w:val="24"/>
          <w:lang w:val="ru-RU"/>
        </w:rPr>
        <w:t xml:space="preserve">Услуга </w:t>
      </w:r>
      <w:r w:rsidR="00497165" w:rsidRPr="00497165">
        <w:rPr>
          <w:rFonts w:cs="Arial"/>
          <w:b/>
          <w:sz w:val="24"/>
          <w:szCs w:val="24"/>
          <w:lang w:val="sr-Cyrl-RS"/>
        </w:rPr>
        <w:t>израде студије ХИС Дрина – 3 б фаза,</w:t>
      </w:r>
      <w:r w:rsidR="00497165" w:rsidRPr="00497165">
        <w:rPr>
          <w:rFonts w:cs="Arial"/>
          <w:b/>
          <w:sz w:val="24"/>
          <w:szCs w:val="24"/>
          <w:lang w:val="am-ET"/>
        </w:rPr>
        <w:t xml:space="preserve"> </w:t>
      </w:r>
      <w:r w:rsidR="00497165" w:rsidRPr="00497165">
        <w:rPr>
          <w:rFonts w:cs="Arial"/>
          <w:b/>
          <w:sz w:val="24"/>
          <w:szCs w:val="24"/>
          <w:lang w:val="ru-RU"/>
        </w:rPr>
        <w:t xml:space="preserve">Јавна набавка број </w:t>
      </w:r>
      <w:r w:rsidR="00497165" w:rsidRPr="00497165">
        <w:rPr>
          <w:rFonts w:cs="Arial"/>
          <w:b/>
          <w:sz w:val="24"/>
          <w:szCs w:val="24"/>
          <w:lang w:val="sr-Latn-RS"/>
        </w:rPr>
        <w:t>1000/</w:t>
      </w:r>
      <w:r w:rsidR="00497165" w:rsidRPr="00497165">
        <w:rPr>
          <w:rFonts w:cs="Arial"/>
          <w:b/>
          <w:sz w:val="24"/>
          <w:szCs w:val="24"/>
          <w:lang w:val="sr-Cyrl-RS"/>
        </w:rPr>
        <w:t>0097</w:t>
      </w:r>
      <w:r w:rsidR="00497165">
        <w:rPr>
          <w:rFonts w:cs="Arial"/>
          <w:b/>
          <w:sz w:val="24"/>
          <w:szCs w:val="24"/>
          <w:lang w:val="sr-Cyrl-RS"/>
        </w:rPr>
        <w:t>/</w:t>
      </w:r>
      <w:r w:rsidR="00497165" w:rsidRPr="00497165">
        <w:rPr>
          <w:rFonts w:cs="Arial"/>
          <w:b/>
          <w:sz w:val="24"/>
          <w:szCs w:val="24"/>
          <w:lang w:val="sr-Latn-RS"/>
        </w:rPr>
        <w:t>2016</w:t>
      </w:r>
      <w:r w:rsidR="00497165" w:rsidRPr="00497165">
        <w:rPr>
          <w:rFonts w:cs="Arial"/>
          <w:b/>
          <w:sz w:val="24"/>
          <w:szCs w:val="24"/>
          <w:lang w:val="sr-Cyrl-RS"/>
        </w:rPr>
        <w:t xml:space="preserve"> </w:t>
      </w:r>
      <w:r w:rsidR="00497165" w:rsidRPr="00497165">
        <w:rPr>
          <w:rFonts w:cs="Arial"/>
          <w:b/>
          <w:sz w:val="24"/>
          <w:szCs w:val="24"/>
          <w:lang w:val="sr-Cyrl-CS"/>
        </w:rPr>
        <w:t xml:space="preserve"> </w:t>
      </w:r>
      <w:r w:rsidR="00497165" w:rsidRPr="00497165">
        <w:rPr>
          <w:rFonts w:cs="Arial"/>
          <w:b/>
          <w:sz w:val="24"/>
          <w:szCs w:val="24"/>
          <w:lang w:val="ru-RU"/>
        </w:rPr>
        <w:t>- НЕ ОТВАРАТИ“</w:t>
      </w:r>
      <w:r w:rsidR="00F448BC">
        <w:rPr>
          <w:rFonts w:cs="Arial"/>
          <w:b/>
          <w:sz w:val="24"/>
          <w:szCs w:val="24"/>
        </w:rPr>
        <w:t>.</w:t>
      </w:r>
    </w:p>
    <w:p w:rsidR="008D2B23" w:rsidRPr="00EC5BB4" w:rsidRDefault="008D2B23" w:rsidP="00497165">
      <w:pPr>
        <w:pStyle w:val="KDParagraf"/>
        <w:spacing w:before="0"/>
        <w:rPr>
          <w:rFonts w:cs="Arial"/>
          <w:sz w:val="24"/>
          <w:szCs w:val="24"/>
        </w:rPr>
      </w:pPr>
      <w:r w:rsidRPr="00EC5BB4">
        <w:rPr>
          <w:rFonts w:cs="Arial"/>
          <w:sz w:val="24"/>
          <w:szCs w:val="24"/>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F448BC" w:rsidRDefault="008D2B23" w:rsidP="00497165">
      <w:pPr>
        <w:pStyle w:val="KDParagraf"/>
        <w:spacing w:before="0"/>
        <w:rPr>
          <w:rFonts w:cs="Arial"/>
          <w:sz w:val="24"/>
          <w:szCs w:val="24"/>
          <w:lang w:val="sr-Latn-RS"/>
        </w:rPr>
      </w:pPr>
      <w:r w:rsidRPr="00EC5BB4">
        <w:rPr>
          <w:rFonts w:cs="Arial"/>
          <w:sz w:val="24"/>
          <w:szCs w:val="24"/>
        </w:rPr>
        <w:t xml:space="preserve">У року за подношење понуде понуђач може да опозове поднету понуду писаним путем, на адресу Наручиоца, са назнаком </w:t>
      </w:r>
      <w:r w:rsidRPr="004B7404">
        <w:rPr>
          <w:rFonts w:cs="Arial"/>
          <w:b/>
          <w:sz w:val="24"/>
          <w:szCs w:val="24"/>
        </w:rPr>
        <w:t>„ОПОЗИВ</w:t>
      </w:r>
      <w:r w:rsidRPr="00EC5BB4">
        <w:rPr>
          <w:rFonts w:cs="Arial"/>
          <w:sz w:val="24"/>
          <w:szCs w:val="24"/>
        </w:rPr>
        <w:t xml:space="preserve"> - </w:t>
      </w:r>
      <w:r w:rsidR="00F448BC" w:rsidRPr="00F448BC">
        <w:rPr>
          <w:rFonts w:cs="Arial"/>
          <w:b/>
          <w:sz w:val="24"/>
          <w:szCs w:val="24"/>
          <w:lang w:val="ru-RU"/>
        </w:rPr>
        <w:t xml:space="preserve">Понуде за јавну набавку </w:t>
      </w:r>
      <w:r w:rsidR="00497165" w:rsidRPr="00497165">
        <w:rPr>
          <w:rFonts w:cs="Arial"/>
          <w:b/>
          <w:sz w:val="24"/>
          <w:szCs w:val="24"/>
          <w:lang w:val="ru-RU"/>
        </w:rPr>
        <w:t xml:space="preserve">Услуга </w:t>
      </w:r>
      <w:r w:rsidR="00497165" w:rsidRPr="00497165">
        <w:rPr>
          <w:rFonts w:cs="Arial"/>
          <w:b/>
          <w:sz w:val="24"/>
          <w:szCs w:val="24"/>
          <w:lang w:val="sr-Cyrl-RS"/>
        </w:rPr>
        <w:t>израде студије ХИС Дрина – 3 б фаза,</w:t>
      </w:r>
      <w:r w:rsidR="00497165" w:rsidRPr="00497165">
        <w:rPr>
          <w:rFonts w:cs="Arial"/>
          <w:b/>
          <w:sz w:val="24"/>
          <w:szCs w:val="24"/>
          <w:lang w:val="am-ET"/>
        </w:rPr>
        <w:t xml:space="preserve"> </w:t>
      </w:r>
      <w:r w:rsidR="00497165" w:rsidRPr="00497165">
        <w:rPr>
          <w:rFonts w:cs="Arial"/>
          <w:b/>
          <w:sz w:val="24"/>
          <w:szCs w:val="24"/>
          <w:lang w:val="ru-RU"/>
        </w:rPr>
        <w:t xml:space="preserve">Јавна набавка број </w:t>
      </w:r>
      <w:r w:rsidR="00497165" w:rsidRPr="00497165">
        <w:rPr>
          <w:b/>
          <w:sz w:val="24"/>
          <w:szCs w:val="24"/>
          <w:lang w:val="sr-Latn-RS"/>
        </w:rPr>
        <w:t>1000/</w:t>
      </w:r>
      <w:r w:rsidR="00497165" w:rsidRPr="00497165">
        <w:rPr>
          <w:b/>
          <w:sz w:val="24"/>
          <w:szCs w:val="24"/>
          <w:lang w:val="sr-Cyrl-RS"/>
        </w:rPr>
        <w:t>0097</w:t>
      </w:r>
      <w:r w:rsidR="00497165">
        <w:rPr>
          <w:b/>
          <w:sz w:val="24"/>
          <w:szCs w:val="24"/>
          <w:lang w:val="sr-Cyrl-RS"/>
        </w:rPr>
        <w:t>/</w:t>
      </w:r>
      <w:r w:rsidR="00497165" w:rsidRPr="00497165">
        <w:rPr>
          <w:b/>
          <w:sz w:val="24"/>
          <w:szCs w:val="24"/>
          <w:lang w:val="sr-Latn-RS"/>
        </w:rPr>
        <w:t>2016</w:t>
      </w:r>
      <w:r w:rsidR="00497165" w:rsidRPr="00497165">
        <w:rPr>
          <w:b/>
          <w:sz w:val="24"/>
          <w:szCs w:val="24"/>
          <w:lang w:val="sr-Cyrl-RS"/>
        </w:rPr>
        <w:t xml:space="preserve"> </w:t>
      </w:r>
      <w:r w:rsidR="00497165" w:rsidRPr="00497165">
        <w:rPr>
          <w:rFonts w:cs="Arial"/>
          <w:b/>
          <w:sz w:val="24"/>
          <w:szCs w:val="24"/>
          <w:lang w:val="sr-Cyrl-CS"/>
        </w:rPr>
        <w:t xml:space="preserve"> </w:t>
      </w:r>
      <w:r w:rsidR="00497165" w:rsidRPr="00497165">
        <w:rPr>
          <w:rFonts w:cs="Arial"/>
          <w:b/>
          <w:sz w:val="24"/>
          <w:szCs w:val="24"/>
          <w:lang w:val="ru-RU"/>
        </w:rPr>
        <w:t>- НЕ ОТВАРАТИ“</w:t>
      </w:r>
      <w:r w:rsidR="00F448BC">
        <w:rPr>
          <w:rFonts w:cs="Arial"/>
          <w:sz w:val="24"/>
          <w:szCs w:val="24"/>
          <w:lang w:val="sr-Latn-RS"/>
        </w:rPr>
        <w:t>.</w:t>
      </w:r>
    </w:p>
    <w:p w:rsidR="008D2B23" w:rsidRPr="00EC5BB4" w:rsidRDefault="008D2B23" w:rsidP="00497165">
      <w:pPr>
        <w:pStyle w:val="KDParagraf"/>
        <w:spacing w:before="0"/>
        <w:rPr>
          <w:rFonts w:cs="Arial"/>
          <w:sz w:val="24"/>
          <w:szCs w:val="24"/>
        </w:rPr>
      </w:pPr>
      <w:r w:rsidRPr="00EC5BB4">
        <w:rPr>
          <w:rFonts w:cs="Arial"/>
          <w:sz w:val="24"/>
          <w:szCs w:val="24"/>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6E5A05" w:rsidRDefault="006E5A05" w:rsidP="00497165">
      <w:pPr>
        <w:pStyle w:val="KDKomentar"/>
        <w:spacing w:before="0"/>
        <w:rPr>
          <w:rFonts w:cs="Arial"/>
          <w:i w:val="0"/>
          <w:color w:val="auto"/>
          <w:sz w:val="24"/>
          <w:szCs w:val="24"/>
        </w:rPr>
      </w:pPr>
    </w:p>
    <w:p w:rsidR="006E5A05" w:rsidRPr="006E5A05" w:rsidRDefault="006E5A05" w:rsidP="006E5A05">
      <w:pPr>
        <w:pStyle w:val="KDKomentar"/>
        <w:spacing w:before="0"/>
        <w:rPr>
          <w:rFonts w:cs="Arial"/>
          <w:i w:val="0"/>
          <w:color w:val="auto"/>
          <w:sz w:val="24"/>
          <w:szCs w:val="24"/>
        </w:rPr>
      </w:pPr>
      <w:r w:rsidRPr="006E5A05">
        <w:rPr>
          <w:rFonts w:cs="Arial"/>
          <w:i w:val="0"/>
          <w:color w:val="auto"/>
          <w:sz w:val="24"/>
          <w:szCs w:val="24"/>
        </w:rPr>
        <w:lastRenderedPageBreak/>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p>
    <w:p w:rsidR="00EA6178" w:rsidRPr="00EC5BB4" w:rsidRDefault="00EA6178" w:rsidP="008D2B23">
      <w:pPr>
        <w:pStyle w:val="KDKomentar"/>
        <w:spacing w:before="0"/>
        <w:rPr>
          <w:rFonts w:cs="Arial"/>
          <w:i w:val="0"/>
          <w:sz w:val="24"/>
          <w:szCs w:val="24"/>
        </w:rPr>
      </w:pPr>
    </w:p>
    <w:p w:rsidR="008D2B23" w:rsidRPr="00EC5BB4" w:rsidRDefault="008D2B23" w:rsidP="001A7C34">
      <w:pPr>
        <w:pStyle w:val="KDPodnaslov2"/>
        <w:numPr>
          <w:ilvl w:val="1"/>
          <w:numId w:val="21"/>
        </w:numPr>
        <w:spacing w:before="0"/>
        <w:jc w:val="both"/>
        <w:rPr>
          <w:rFonts w:cs="Arial"/>
          <w:sz w:val="24"/>
          <w:szCs w:val="24"/>
        </w:rPr>
      </w:pPr>
      <w:bookmarkStart w:id="434" w:name="_Toc441651583"/>
      <w:bookmarkStart w:id="435" w:name="_Toc442559894"/>
      <w:r w:rsidRPr="00EC5BB4">
        <w:rPr>
          <w:rFonts w:cs="Arial"/>
          <w:sz w:val="24"/>
          <w:szCs w:val="24"/>
          <w:lang w:val="ru-RU"/>
        </w:rPr>
        <w:t>П</w:t>
      </w:r>
      <w:r w:rsidRPr="00EC5BB4">
        <w:rPr>
          <w:rFonts w:cs="Arial"/>
          <w:sz w:val="24"/>
          <w:szCs w:val="24"/>
        </w:rPr>
        <w:t>артије</w:t>
      </w:r>
      <w:bookmarkEnd w:id="434"/>
      <w:bookmarkEnd w:id="435"/>
    </w:p>
    <w:p w:rsidR="008B253D" w:rsidRPr="006865EB" w:rsidRDefault="008B253D" w:rsidP="008B253D">
      <w:pPr>
        <w:pStyle w:val="KDParagraf"/>
        <w:spacing w:before="0"/>
        <w:rPr>
          <w:rFonts w:cs="Arial"/>
          <w:sz w:val="24"/>
          <w:szCs w:val="24"/>
        </w:rPr>
      </w:pPr>
      <w:r w:rsidRPr="006865EB">
        <w:rPr>
          <w:rFonts w:cs="Arial"/>
          <w:sz w:val="24"/>
          <w:szCs w:val="24"/>
        </w:rPr>
        <w:t xml:space="preserve">Набавка </w:t>
      </w:r>
      <w:r w:rsidR="000F14D6">
        <w:rPr>
          <w:rFonts w:cs="Arial"/>
          <w:sz w:val="24"/>
          <w:szCs w:val="24"/>
          <w:lang w:val="sr-Cyrl-RS"/>
        </w:rPr>
        <w:t>ни</w:t>
      </w:r>
      <w:r w:rsidRPr="006865EB">
        <w:rPr>
          <w:rFonts w:cs="Arial"/>
          <w:sz w:val="24"/>
          <w:szCs w:val="24"/>
        </w:rPr>
        <w:t xml:space="preserve">је обликована </w:t>
      </w:r>
      <w:r w:rsidR="000F14D6">
        <w:rPr>
          <w:rFonts w:cs="Arial"/>
          <w:sz w:val="24"/>
          <w:szCs w:val="24"/>
          <w:lang w:val="sr-Cyrl-RS"/>
        </w:rPr>
        <w:t>по</w:t>
      </w:r>
      <w:r w:rsidRPr="006865EB">
        <w:rPr>
          <w:rFonts w:cs="Arial"/>
          <w:sz w:val="24"/>
          <w:szCs w:val="24"/>
        </w:rPr>
        <w:t xml:space="preserve"> </w:t>
      </w:r>
      <w:r w:rsidRPr="006865EB">
        <w:rPr>
          <w:rFonts w:cs="Arial"/>
          <w:sz w:val="24"/>
          <w:szCs w:val="24"/>
          <w:lang w:val="sr-Cyrl-RS"/>
        </w:rPr>
        <w:t>партиј</w:t>
      </w:r>
      <w:r w:rsidR="000F14D6">
        <w:rPr>
          <w:rFonts w:cs="Arial"/>
          <w:sz w:val="24"/>
          <w:szCs w:val="24"/>
          <w:lang w:val="sr-Cyrl-RS"/>
        </w:rPr>
        <w:t>ама.</w:t>
      </w:r>
      <w:r w:rsidRPr="006865EB">
        <w:rPr>
          <w:rFonts w:cs="Arial"/>
          <w:sz w:val="24"/>
          <w:szCs w:val="24"/>
          <w:lang w:val="sr-Cyrl-RS"/>
        </w:rPr>
        <w:t xml:space="preserve"> </w:t>
      </w:r>
    </w:p>
    <w:p w:rsidR="008D2B23" w:rsidRPr="006865EB" w:rsidRDefault="008D2B23" w:rsidP="006865EB">
      <w:pPr>
        <w:pStyle w:val="KDParagraf"/>
        <w:spacing w:before="0"/>
        <w:rPr>
          <w:rFonts w:cs="Arial"/>
          <w:sz w:val="24"/>
          <w:szCs w:val="24"/>
        </w:rPr>
      </w:pPr>
    </w:p>
    <w:p w:rsidR="008D2B23" w:rsidRPr="00EC5BB4" w:rsidRDefault="00011DCA" w:rsidP="001A7C34">
      <w:pPr>
        <w:pStyle w:val="KDPodnaslov2"/>
        <w:numPr>
          <w:ilvl w:val="1"/>
          <w:numId w:val="21"/>
        </w:numPr>
        <w:spacing w:before="0"/>
        <w:jc w:val="both"/>
        <w:rPr>
          <w:rFonts w:cs="Arial"/>
          <w:sz w:val="24"/>
          <w:szCs w:val="24"/>
        </w:rPr>
      </w:pPr>
      <w:bookmarkStart w:id="436" w:name="_Toc441651584"/>
      <w:bookmarkStart w:id="437" w:name="_Toc442559895"/>
      <w:r>
        <w:rPr>
          <w:rFonts w:cs="Arial"/>
          <w:sz w:val="24"/>
          <w:szCs w:val="24"/>
          <w:lang w:val="sr-Cyrl-RS"/>
        </w:rPr>
        <w:t xml:space="preserve"> </w:t>
      </w:r>
      <w:r w:rsidR="008D2B23" w:rsidRPr="00EC5BB4">
        <w:rPr>
          <w:rFonts w:cs="Arial"/>
          <w:sz w:val="24"/>
          <w:szCs w:val="24"/>
        </w:rPr>
        <w:t>Понуда са варијантама</w:t>
      </w:r>
      <w:bookmarkEnd w:id="436"/>
      <w:bookmarkEnd w:id="437"/>
    </w:p>
    <w:p w:rsidR="008D2B23" w:rsidRPr="00EC5BB4" w:rsidRDefault="008D2B23" w:rsidP="008D2B23">
      <w:pPr>
        <w:tabs>
          <w:tab w:val="num" w:pos="993"/>
        </w:tabs>
        <w:spacing w:before="0"/>
        <w:rPr>
          <w:rFonts w:cs="Arial"/>
          <w:sz w:val="24"/>
          <w:szCs w:val="24"/>
          <w:lang w:val="ru-RU"/>
        </w:rPr>
      </w:pPr>
      <w:r w:rsidRPr="00EC5BB4">
        <w:rPr>
          <w:rFonts w:cs="Arial"/>
          <w:sz w:val="24"/>
          <w:szCs w:val="24"/>
          <w:lang w:val="ru-RU"/>
        </w:rPr>
        <w:t>Понуда са варијантама није дозвољена.</w:t>
      </w:r>
    </w:p>
    <w:p w:rsidR="008D2B23" w:rsidRPr="00EC5BB4" w:rsidRDefault="008D2B23" w:rsidP="008D2B23">
      <w:pPr>
        <w:tabs>
          <w:tab w:val="num" w:pos="993"/>
        </w:tabs>
        <w:spacing w:before="0"/>
        <w:rPr>
          <w:rFonts w:cs="Arial"/>
          <w:sz w:val="24"/>
          <w:szCs w:val="24"/>
          <w:lang w:val="ru-RU"/>
        </w:rPr>
      </w:pPr>
    </w:p>
    <w:p w:rsidR="008D2B23" w:rsidRPr="00EC5BB4" w:rsidRDefault="00011DCA" w:rsidP="001A7C34">
      <w:pPr>
        <w:pStyle w:val="KDPodnaslov2"/>
        <w:numPr>
          <w:ilvl w:val="1"/>
          <w:numId w:val="21"/>
        </w:numPr>
        <w:spacing w:before="0"/>
        <w:jc w:val="both"/>
        <w:rPr>
          <w:rFonts w:cs="Arial"/>
          <w:sz w:val="24"/>
          <w:szCs w:val="24"/>
        </w:rPr>
      </w:pPr>
      <w:bookmarkStart w:id="438" w:name="_Toc441651585"/>
      <w:bookmarkStart w:id="439" w:name="_Toc442559896"/>
      <w:r>
        <w:rPr>
          <w:rFonts w:cs="Arial"/>
          <w:sz w:val="24"/>
          <w:szCs w:val="24"/>
          <w:lang w:val="sr-Cyrl-RS"/>
        </w:rPr>
        <w:t xml:space="preserve"> </w:t>
      </w:r>
      <w:r w:rsidR="008D2B23" w:rsidRPr="00EC5BB4">
        <w:rPr>
          <w:rFonts w:cs="Arial"/>
          <w:sz w:val="24"/>
          <w:szCs w:val="24"/>
        </w:rPr>
        <w:t>Подношење понуде са подизвођачима</w:t>
      </w:r>
      <w:bookmarkEnd w:id="438"/>
      <w:bookmarkEnd w:id="439"/>
    </w:p>
    <w:p w:rsidR="00EE070C" w:rsidRPr="00EE070C" w:rsidRDefault="00EE070C" w:rsidP="00EE070C">
      <w:pPr>
        <w:pStyle w:val="KDParagraf"/>
        <w:spacing w:before="0"/>
        <w:rPr>
          <w:rFonts w:cs="Arial"/>
          <w:sz w:val="24"/>
          <w:szCs w:val="24"/>
        </w:rPr>
      </w:pPr>
      <w:r w:rsidRPr="00EE070C">
        <w:rPr>
          <w:rFonts w:cs="Arial"/>
          <w:sz w:val="24"/>
          <w:szCs w:val="24"/>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E070C" w:rsidRDefault="00EE070C" w:rsidP="00EE070C">
      <w:pPr>
        <w:pStyle w:val="KDParagraf"/>
        <w:spacing w:before="0"/>
        <w:rPr>
          <w:rFonts w:cs="Arial"/>
          <w:sz w:val="24"/>
          <w:szCs w:val="24"/>
        </w:rPr>
      </w:pPr>
      <w:r w:rsidRPr="00EE070C">
        <w:rPr>
          <w:rFonts w:cs="Arial"/>
          <w:sz w:val="24"/>
          <w:szCs w:val="24"/>
        </w:rPr>
        <w:t>- назив подизвођача, а уколико уговор између наручиоца и понуђача буде закључен, тај подизвођач ће бити наведен у уговору;</w:t>
      </w:r>
    </w:p>
    <w:p w:rsidR="00EE070C" w:rsidRPr="00EE070C" w:rsidRDefault="00EE070C" w:rsidP="00EE070C">
      <w:pPr>
        <w:pStyle w:val="KDParagraf"/>
        <w:spacing w:before="0"/>
        <w:rPr>
          <w:rFonts w:cs="Arial"/>
          <w:sz w:val="24"/>
          <w:szCs w:val="24"/>
        </w:rPr>
      </w:pPr>
      <w:r w:rsidRPr="00EE070C">
        <w:rPr>
          <w:rFonts w:cs="Arial"/>
          <w:sz w:val="24"/>
          <w:szCs w:val="24"/>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EE070C" w:rsidRDefault="00EE070C" w:rsidP="00EE070C">
      <w:pPr>
        <w:pStyle w:val="KDParagraf"/>
        <w:spacing w:before="0"/>
        <w:rPr>
          <w:rFonts w:cs="Arial"/>
          <w:sz w:val="24"/>
          <w:szCs w:val="24"/>
        </w:rPr>
      </w:pPr>
      <w:r w:rsidRPr="00EE070C">
        <w:rPr>
          <w:rFonts w:cs="Arial"/>
          <w:sz w:val="24"/>
          <w:szCs w:val="24"/>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9339A2" w:rsidRDefault="00EE070C" w:rsidP="008D2B23">
      <w:pPr>
        <w:pStyle w:val="KDParagraf"/>
        <w:spacing w:before="0"/>
        <w:rPr>
          <w:rFonts w:cs="Arial"/>
          <w:color w:val="00B0F0"/>
          <w:sz w:val="24"/>
          <w:szCs w:val="24"/>
        </w:rPr>
      </w:pPr>
      <w:r>
        <w:rPr>
          <w:rFonts w:cs="Arial"/>
          <w:sz w:val="24"/>
          <w:szCs w:val="24"/>
          <w:lang w:val="sr-Cyrl-RS"/>
        </w:rPr>
        <w:t xml:space="preserve">Обавеза понуђача је да за </w:t>
      </w:r>
      <w:r w:rsidR="008D2B23" w:rsidRPr="00EC5BB4">
        <w:rPr>
          <w:rFonts w:cs="Arial"/>
          <w:sz w:val="24"/>
          <w:szCs w:val="24"/>
        </w:rPr>
        <w:t>подизвођач</w:t>
      </w:r>
      <w:r>
        <w:rPr>
          <w:rFonts w:cs="Arial"/>
          <w:sz w:val="24"/>
          <w:szCs w:val="24"/>
          <w:lang w:val="sr-Cyrl-RS"/>
        </w:rPr>
        <w:t>а достави доказе о испуњености</w:t>
      </w:r>
      <w:r w:rsidR="008D2B23" w:rsidRPr="00EC5BB4">
        <w:rPr>
          <w:rFonts w:cs="Arial"/>
          <w:sz w:val="24"/>
          <w:szCs w:val="24"/>
        </w:rPr>
        <w:t xml:space="preserve"> обавезн</w:t>
      </w:r>
      <w:r>
        <w:rPr>
          <w:rFonts w:cs="Arial"/>
          <w:sz w:val="24"/>
          <w:szCs w:val="24"/>
          <w:lang w:val="sr-Cyrl-RS"/>
        </w:rPr>
        <w:t>их</w:t>
      </w:r>
      <w:r w:rsidR="008D2B23" w:rsidRPr="00EC5BB4">
        <w:rPr>
          <w:rFonts w:cs="Arial"/>
          <w:sz w:val="24"/>
          <w:szCs w:val="24"/>
        </w:rPr>
        <w:t xml:space="preserve"> услов</w:t>
      </w:r>
      <w:r>
        <w:rPr>
          <w:rFonts w:cs="Arial"/>
          <w:sz w:val="24"/>
          <w:szCs w:val="24"/>
          <w:lang w:val="sr-Cyrl-RS"/>
        </w:rPr>
        <w:t>а</w:t>
      </w:r>
      <w:r w:rsidR="008D2B23" w:rsidRPr="00EC5BB4">
        <w:rPr>
          <w:rFonts w:cs="Arial"/>
          <w:sz w:val="24"/>
          <w:szCs w:val="24"/>
        </w:rPr>
        <w:t xml:space="preserve"> из члана 75. став 1. тачка 1), 2) и 4) Закона</w:t>
      </w:r>
      <w:r w:rsidR="000C614B">
        <w:rPr>
          <w:rFonts w:cs="Arial"/>
          <w:sz w:val="24"/>
          <w:szCs w:val="24"/>
          <w:lang w:val="sr-Cyrl-RS"/>
        </w:rPr>
        <w:t>,</w:t>
      </w:r>
      <w:r>
        <w:rPr>
          <w:rFonts w:cs="Arial"/>
          <w:sz w:val="24"/>
          <w:szCs w:val="24"/>
        </w:rPr>
        <w:t xml:space="preserve"> </w:t>
      </w:r>
      <w:r w:rsidR="008D2B23" w:rsidRPr="00EC5BB4">
        <w:rPr>
          <w:rFonts w:cs="Arial"/>
          <w:sz w:val="24"/>
          <w:szCs w:val="24"/>
        </w:rPr>
        <w:t>наведен</w:t>
      </w:r>
      <w:r>
        <w:rPr>
          <w:rFonts w:cs="Arial"/>
          <w:sz w:val="24"/>
          <w:szCs w:val="24"/>
          <w:lang w:val="sr-Cyrl-RS"/>
        </w:rPr>
        <w:t>их</w:t>
      </w:r>
      <w:r w:rsidR="008D2B23" w:rsidRPr="00EC5BB4">
        <w:rPr>
          <w:rFonts w:cs="Arial"/>
          <w:sz w:val="24"/>
          <w:szCs w:val="24"/>
        </w:rPr>
        <w:t xml:space="preserve"> у одељку Услови за учешће из члана 75. и 76. Закона и Упутство како се доказује испуњеност тих услова</w:t>
      </w:r>
      <w:r w:rsidR="00AC708B">
        <w:rPr>
          <w:rFonts w:cs="Arial"/>
          <w:sz w:val="24"/>
          <w:szCs w:val="24"/>
          <w:lang w:val="sr-Cyrl-RS"/>
        </w:rPr>
        <w:t>.</w:t>
      </w:r>
      <w:r w:rsidRPr="00EE070C">
        <w:rPr>
          <w:rFonts w:cs="Arial"/>
          <w:color w:val="00B0F0"/>
          <w:sz w:val="24"/>
          <w:szCs w:val="24"/>
        </w:rPr>
        <w:t xml:space="preserve"> </w:t>
      </w:r>
      <w:r w:rsidR="000C614B" w:rsidRPr="00854552">
        <w:rPr>
          <w:rFonts w:cs="Arial"/>
          <w:sz w:val="24"/>
          <w:szCs w:val="24"/>
          <w:lang w:val="ru-RU" w:eastAsia="ar-SA"/>
        </w:rPr>
        <w:t xml:space="preserve">Доказ о испуњености услова из члана 75. став 1. тачка </w:t>
      </w:r>
      <w:r w:rsidR="000C614B">
        <w:rPr>
          <w:rFonts w:cs="Arial"/>
          <w:sz w:val="24"/>
          <w:szCs w:val="24"/>
          <w:lang w:val="ru-RU" w:eastAsia="ar-SA"/>
        </w:rPr>
        <w:t>5</w:t>
      </w:r>
      <w:r w:rsidR="000C614B" w:rsidRPr="00854552">
        <w:rPr>
          <w:rFonts w:cs="Arial"/>
          <w:sz w:val="24"/>
          <w:szCs w:val="24"/>
          <w:lang w:val="ru-RU" w:eastAsia="ar-SA"/>
        </w:rPr>
        <w:t>) овог Закона доставља се за део набавке који ће се извршити преко подизвођача.</w:t>
      </w:r>
    </w:p>
    <w:p w:rsidR="008D2B23" w:rsidRPr="00EC5BB4" w:rsidRDefault="008D2B23" w:rsidP="008D2B23">
      <w:pPr>
        <w:pStyle w:val="KDParagraf"/>
        <w:spacing w:before="0"/>
        <w:rPr>
          <w:rFonts w:cs="Arial"/>
          <w:sz w:val="24"/>
          <w:szCs w:val="24"/>
        </w:rPr>
      </w:pPr>
      <w:r w:rsidRPr="00EC5BB4">
        <w:rPr>
          <w:rFonts w:cs="Arial"/>
          <w:sz w:val="24"/>
          <w:szCs w:val="24"/>
        </w:rPr>
        <w:t>Додатне услове понуђач испуњава самостално, без обзира на агажовање подизвођача.</w:t>
      </w:r>
    </w:p>
    <w:p w:rsidR="008D2B23" w:rsidRPr="00EC5BB4" w:rsidRDefault="008D2B23" w:rsidP="008D2B23">
      <w:pPr>
        <w:pStyle w:val="KDParagraf"/>
        <w:spacing w:before="0"/>
        <w:rPr>
          <w:rFonts w:cs="Arial"/>
          <w:sz w:val="24"/>
          <w:szCs w:val="24"/>
        </w:rPr>
      </w:pPr>
      <w:r w:rsidRPr="00EC5BB4">
        <w:rPr>
          <w:rFonts w:cs="Arial"/>
          <w:sz w:val="24"/>
          <w:szCs w:val="24"/>
        </w:rPr>
        <w:t xml:space="preserve">Све обрасце у понуди потписује и оверава понуђач, изузев </w:t>
      </w:r>
      <w:r w:rsidR="00EE070C">
        <w:rPr>
          <w:rFonts w:cs="Arial"/>
          <w:sz w:val="24"/>
          <w:szCs w:val="24"/>
          <w:lang w:val="sr-Cyrl-RS"/>
        </w:rPr>
        <w:t>образаца под пуном материјалном и кривичном одговорношћу,</w:t>
      </w:r>
      <w:r w:rsidR="009339A2">
        <w:rPr>
          <w:rFonts w:cs="Arial"/>
          <w:sz w:val="24"/>
          <w:szCs w:val="24"/>
          <w:lang w:val="sr-Latn-RS"/>
        </w:rPr>
        <w:t xml:space="preserve"> </w:t>
      </w:r>
      <w:r w:rsidRPr="00EC5BB4">
        <w:rPr>
          <w:rFonts w:cs="Arial"/>
          <w:sz w:val="24"/>
          <w:szCs w:val="24"/>
        </w:rPr>
        <w:t>које попуњава, потписује и оверава сваки подизвођач у своје име.</w:t>
      </w:r>
    </w:p>
    <w:p w:rsidR="008D2B23" w:rsidRPr="00EC5BB4" w:rsidRDefault="008D2B23" w:rsidP="008D2B23">
      <w:pPr>
        <w:pStyle w:val="KDParagraf"/>
        <w:spacing w:before="0"/>
        <w:rPr>
          <w:rFonts w:cs="Arial"/>
          <w:sz w:val="24"/>
          <w:szCs w:val="24"/>
        </w:rPr>
      </w:pPr>
      <w:r w:rsidRPr="00EC5BB4">
        <w:rPr>
          <w:rFonts w:cs="Arial"/>
          <w:sz w:val="24"/>
          <w:szCs w:val="24"/>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rsidR="00011DCA" w:rsidRPr="00011DCA" w:rsidRDefault="00AC708B" w:rsidP="00011DCA">
      <w:pPr>
        <w:pStyle w:val="KDParagraf"/>
        <w:spacing w:before="0"/>
        <w:rPr>
          <w:rFonts w:cs="Arial"/>
          <w:sz w:val="24"/>
          <w:szCs w:val="24"/>
        </w:rPr>
      </w:pPr>
      <w:r>
        <w:rPr>
          <w:rFonts w:cs="Arial"/>
          <w:sz w:val="24"/>
          <w:szCs w:val="24"/>
          <w:lang w:val="sr-Cyrl-RS"/>
        </w:rPr>
        <w:t>Понуђач</w:t>
      </w:r>
      <w:r w:rsidR="00011DCA" w:rsidRPr="00011DCA">
        <w:rPr>
          <w:rFonts w:cs="Arial"/>
          <w:sz w:val="24"/>
          <w:szCs w:val="24"/>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w:t>
      </w:r>
      <w:r w:rsidR="009339A2">
        <w:rPr>
          <w:rFonts w:cs="Arial"/>
          <w:sz w:val="24"/>
          <w:szCs w:val="24"/>
          <w:lang w:val="sr-Cyrl-RS"/>
        </w:rPr>
        <w:t>н</w:t>
      </w:r>
      <w:r w:rsidR="00011DCA" w:rsidRPr="00011DCA">
        <w:rPr>
          <w:rFonts w:cs="Arial"/>
          <w:sz w:val="24"/>
          <w:szCs w:val="24"/>
        </w:rPr>
        <w:t xml:space="preserve">аручиоца. </w:t>
      </w:r>
    </w:p>
    <w:p w:rsidR="009339A2" w:rsidRDefault="009339A2" w:rsidP="008D2B23">
      <w:pPr>
        <w:pStyle w:val="KDParagraf"/>
        <w:spacing w:before="0"/>
        <w:rPr>
          <w:rFonts w:cs="Arial"/>
          <w:sz w:val="24"/>
          <w:szCs w:val="24"/>
        </w:rPr>
      </w:pPr>
    </w:p>
    <w:p w:rsidR="008D2B23" w:rsidRPr="009339A2" w:rsidRDefault="008D2B23" w:rsidP="008D2B23">
      <w:pPr>
        <w:pStyle w:val="KDParagraf"/>
        <w:spacing w:before="0"/>
        <w:rPr>
          <w:rFonts w:cs="Arial"/>
          <w:sz w:val="24"/>
          <w:szCs w:val="24"/>
          <w:lang w:bidi="en-US"/>
        </w:rPr>
      </w:pPr>
      <w:r w:rsidRPr="009339A2">
        <w:rPr>
          <w:rFonts w:cs="Arial"/>
          <w:sz w:val="24"/>
          <w:szCs w:val="24"/>
        </w:rPr>
        <w:t>Наручилац</w:t>
      </w:r>
      <w:r w:rsidRPr="009339A2">
        <w:rPr>
          <w:rFonts w:cs="Arial"/>
          <w:sz w:val="24"/>
          <w:szCs w:val="24"/>
          <w:lang w:bidi="en-US"/>
        </w:rPr>
        <w:t xml:space="preserve"> у овом поступку не предвиђа примену одредби става 9. и 10. члана 80. Закона.</w:t>
      </w:r>
    </w:p>
    <w:p w:rsidR="008D2B23" w:rsidRPr="00011DCA" w:rsidRDefault="008D2B23" w:rsidP="008D2B23">
      <w:pPr>
        <w:pStyle w:val="KDParagraf"/>
        <w:spacing w:before="0"/>
        <w:rPr>
          <w:rFonts w:cs="Arial"/>
          <w:color w:val="00B0F0"/>
          <w:sz w:val="24"/>
          <w:szCs w:val="24"/>
          <w:lang w:bidi="en-US"/>
        </w:rPr>
      </w:pPr>
    </w:p>
    <w:p w:rsidR="008D2B23" w:rsidRPr="00EC5BB4" w:rsidRDefault="008D2B23" w:rsidP="001A7C34">
      <w:pPr>
        <w:pStyle w:val="KDPodnaslov2"/>
        <w:numPr>
          <w:ilvl w:val="1"/>
          <w:numId w:val="21"/>
        </w:numPr>
        <w:spacing w:before="0"/>
        <w:jc w:val="both"/>
        <w:rPr>
          <w:rFonts w:cs="Arial"/>
          <w:sz w:val="24"/>
          <w:szCs w:val="24"/>
        </w:rPr>
      </w:pPr>
      <w:bookmarkStart w:id="440" w:name="_Toc441651586"/>
      <w:bookmarkStart w:id="441" w:name="_Toc442559897"/>
      <w:r w:rsidRPr="00EC5BB4">
        <w:rPr>
          <w:rFonts w:cs="Arial"/>
          <w:sz w:val="24"/>
          <w:szCs w:val="24"/>
        </w:rPr>
        <w:t>Подношење заједничке понуде</w:t>
      </w:r>
      <w:bookmarkEnd w:id="440"/>
      <w:bookmarkEnd w:id="441"/>
    </w:p>
    <w:p w:rsidR="008D2B23" w:rsidRPr="00EC5BB4" w:rsidRDefault="008D2B23" w:rsidP="008D2B23">
      <w:pPr>
        <w:pStyle w:val="KDParagraf"/>
        <w:spacing w:before="0"/>
        <w:rPr>
          <w:rFonts w:cs="Arial"/>
          <w:sz w:val="24"/>
          <w:szCs w:val="24"/>
        </w:rPr>
      </w:pPr>
      <w:r w:rsidRPr="00EC5BB4">
        <w:rPr>
          <w:rFonts w:cs="Arial"/>
          <w:sz w:val="24"/>
          <w:szCs w:val="24"/>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w:t>
      </w:r>
    </w:p>
    <w:p w:rsidR="008D2B23" w:rsidRPr="00EC5BB4" w:rsidRDefault="008D2B23" w:rsidP="008D2B23">
      <w:pPr>
        <w:pStyle w:val="KDNabrajanje"/>
        <w:spacing w:before="0"/>
        <w:rPr>
          <w:rFonts w:cs="Arial"/>
          <w:sz w:val="24"/>
          <w:szCs w:val="24"/>
        </w:rPr>
      </w:pPr>
      <w:r w:rsidRPr="00EC5BB4">
        <w:rPr>
          <w:rFonts w:cs="Arial"/>
          <w:sz w:val="24"/>
          <w:szCs w:val="24"/>
          <w:lang w:val="sr-Cyrl-CS"/>
        </w:rPr>
        <w:lastRenderedPageBreak/>
        <w:t xml:space="preserve">податке о </w:t>
      </w:r>
      <w:r w:rsidRPr="00EC5BB4">
        <w:rPr>
          <w:rFonts w:cs="Arial"/>
          <w:sz w:val="24"/>
          <w:szCs w:val="24"/>
        </w:rPr>
        <w:t xml:space="preserve">члану групе који ће бити </w:t>
      </w:r>
      <w:r w:rsidRPr="00EC5BB4">
        <w:rPr>
          <w:rFonts w:cs="Arial"/>
          <w:sz w:val="24"/>
          <w:szCs w:val="24"/>
          <w:lang w:val="sr-Cyrl-CS"/>
        </w:rPr>
        <w:t>Н</w:t>
      </w:r>
      <w:r w:rsidRPr="00EC5BB4">
        <w:rPr>
          <w:rFonts w:cs="Arial"/>
          <w:sz w:val="24"/>
          <w:szCs w:val="24"/>
        </w:rPr>
        <w:t xml:space="preserve">осилац посла, односно који ће поднети понуду и који ће заступати групу понуђача пред </w:t>
      </w:r>
      <w:r w:rsidRPr="00EC5BB4">
        <w:rPr>
          <w:rFonts w:cs="Arial"/>
          <w:sz w:val="24"/>
          <w:szCs w:val="24"/>
          <w:lang w:val="sr-Cyrl-CS"/>
        </w:rPr>
        <w:t>Н</w:t>
      </w:r>
      <w:r w:rsidRPr="00EC5BB4">
        <w:rPr>
          <w:rFonts w:cs="Arial"/>
          <w:sz w:val="24"/>
          <w:szCs w:val="24"/>
        </w:rPr>
        <w:t>аручиоцем;</w:t>
      </w:r>
    </w:p>
    <w:p w:rsidR="008D2B23" w:rsidRPr="00EC5BB4" w:rsidRDefault="008D2B23" w:rsidP="008D2B23">
      <w:pPr>
        <w:pStyle w:val="KDNabrajanje"/>
        <w:spacing w:before="0"/>
        <w:rPr>
          <w:rFonts w:cs="Arial"/>
          <w:sz w:val="24"/>
          <w:szCs w:val="24"/>
        </w:rPr>
      </w:pPr>
      <w:r w:rsidRPr="00EC5BB4">
        <w:rPr>
          <w:rFonts w:cs="Arial"/>
          <w:sz w:val="24"/>
          <w:szCs w:val="24"/>
        </w:rPr>
        <w:t>опис послова сваког од понуђача из групе понуђача у извршењу уговора.</w:t>
      </w:r>
    </w:p>
    <w:p w:rsidR="00011DCA" w:rsidRDefault="008D2B23" w:rsidP="008D2B23">
      <w:pPr>
        <w:pStyle w:val="KDParagraf"/>
        <w:spacing w:before="0"/>
        <w:rPr>
          <w:rFonts w:cs="Arial"/>
          <w:color w:val="00B0F0"/>
          <w:sz w:val="24"/>
          <w:szCs w:val="24"/>
          <w:lang w:val="sr-Cyrl-RS"/>
        </w:rPr>
      </w:pPr>
      <w:r w:rsidRPr="00EC5BB4">
        <w:rPr>
          <w:rFonts w:cs="Arial"/>
          <w:sz w:val="24"/>
          <w:szCs w:val="24"/>
          <w:lang w:val="ru-RU"/>
        </w:rPr>
        <w:t xml:space="preserve">Сваки понуђач из групе понуђача  која подноси заједничку понуду мора да испуњава услове из члана 75.  </w:t>
      </w:r>
      <w:r w:rsidRPr="00EC5BB4">
        <w:rPr>
          <w:rFonts w:cs="Arial"/>
          <w:sz w:val="24"/>
          <w:szCs w:val="24"/>
        </w:rPr>
        <w:t>став 1. тачка 1), 2) и 4) Закона, наведене у одељку Услови за учешће из члана 75. и 76. Закона и Упутство како се доказује испуњеност тих услова</w:t>
      </w:r>
      <w:r w:rsidR="009339A2">
        <w:rPr>
          <w:rFonts w:cs="Arial"/>
          <w:sz w:val="24"/>
          <w:szCs w:val="24"/>
        </w:rPr>
        <w:t xml:space="preserve">. </w:t>
      </w:r>
      <w:r w:rsidR="000C614B" w:rsidRPr="00854552">
        <w:rPr>
          <w:rFonts w:cs="Arial"/>
          <w:sz w:val="24"/>
          <w:szCs w:val="24"/>
          <w:lang w:val="ru-RU"/>
        </w:rPr>
        <w:t xml:space="preserve">Услов из члана 75. став 1. тачка </w:t>
      </w:r>
      <w:r w:rsidR="000C614B">
        <w:rPr>
          <w:rFonts w:cs="Arial"/>
          <w:sz w:val="24"/>
          <w:szCs w:val="24"/>
          <w:lang w:val="ru-RU"/>
        </w:rPr>
        <w:t>5</w:t>
      </w:r>
      <w:r w:rsidR="000C614B" w:rsidRPr="00854552">
        <w:rPr>
          <w:rFonts w:cs="Arial"/>
          <w:sz w:val="24"/>
          <w:szCs w:val="24"/>
          <w:lang w:val="ru-RU"/>
        </w:rPr>
        <w:t>) овог Закона дужан је да испуни понуђач из групе понуђача којем је поверено извршење дела набавке за који је неопходна испуњеност тог услова</w:t>
      </w:r>
      <w:r w:rsidR="000C614B">
        <w:rPr>
          <w:rFonts w:cs="Arial"/>
          <w:sz w:val="24"/>
          <w:szCs w:val="24"/>
          <w:lang w:val="ru-RU"/>
        </w:rPr>
        <w:t xml:space="preserve">. </w:t>
      </w:r>
      <w:r w:rsidRPr="00EC5BB4">
        <w:rPr>
          <w:rFonts w:cs="Arial"/>
          <w:sz w:val="24"/>
          <w:szCs w:val="24"/>
        </w:rPr>
        <w:t xml:space="preserve">Услове у вези са капацитетима, у складу са чланом 76. Закона, понуђачи из групе испуњавају заједно, на </w:t>
      </w:r>
      <w:r w:rsidRPr="009339A2">
        <w:rPr>
          <w:rFonts w:cs="Arial"/>
          <w:sz w:val="24"/>
          <w:szCs w:val="24"/>
        </w:rPr>
        <w:t>основу достављених доказа дефинисаних конкурсном документацијом</w:t>
      </w:r>
      <w:r w:rsidR="009339A2">
        <w:rPr>
          <w:rFonts w:cs="Arial"/>
          <w:sz w:val="24"/>
          <w:szCs w:val="24"/>
          <w:lang w:val="sr-Cyrl-RS"/>
        </w:rPr>
        <w:t>.</w:t>
      </w:r>
      <w:r w:rsidR="00011DCA">
        <w:rPr>
          <w:rFonts w:cs="Arial"/>
          <w:color w:val="00B0F0"/>
          <w:sz w:val="24"/>
          <w:szCs w:val="24"/>
          <w:lang w:val="sr-Cyrl-RS"/>
        </w:rPr>
        <w:t>.</w:t>
      </w:r>
    </w:p>
    <w:p w:rsidR="00011DCA" w:rsidRPr="00B20A6C" w:rsidRDefault="00011DCA" w:rsidP="008D2B23">
      <w:pPr>
        <w:pStyle w:val="KDParagraf"/>
        <w:spacing w:before="0"/>
        <w:rPr>
          <w:rFonts w:cs="Arial"/>
          <w:sz w:val="24"/>
          <w:szCs w:val="24"/>
          <w:lang w:val="sr-Cyrl-RS"/>
        </w:rPr>
      </w:pPr>
      <w:r w:rsidRPr="00011DCA">
        <w:rPr>
          <w:rFonts w:cs="Arial"/>
          <w:sz w:val="24"/>
          <w:szCs w:val="24"/>
          <w:lang w:val="sr-Cyrl-RS"/>
        </w:rPr>
        <w:t>.</w:t>
      </w:r>
    </w:p>
    <w:p w:rsidR="00FD7543" w:rsidRPr="00B20A6C" w:rsidRDefault="008D2B23" w:rsidP="008D2B23">
      <w:pPr>
        <w:pStyle w:val="KDParagraf"/>
        <w:spacing w:before="0"/>
        <w:rPr>
          <w:rFonts w:cs="Arial"/>
          <w:color w:val="00B0F0"/>
          <w:sz w:val="24"/>
          <w:szCs w:val="24"/>
          <w:lang w:val="sr-Cyrl-RS" w:bidi="en-US"/>
        </w:rPr>
      </w:pPr>
      <w:r w:rsidRPr="00EC5BB4">
        <w:rPr>
          <w:rFonts w:cs="Arial"/>
          <w:sz w:val="24"/>
          <w:szCs w:val="24"/>
          <w:lang w:bidi="en-US"/>
        </w:rPr>
        <w:t xml:space="preserve">У случају заједничке понуде групе понуђача </w:t>
      </w:r>
      <w:r w:rsidR="00011DCA">
        <w:rPr>
          <w:rFonts w:cs="Arial"/>
          <w:sz w:val="24"/>
          <w:szCs w:val="24"/>
          <w:lang w:val="sr-Cyrl-CS" w:bidi="en-US"/>
        </w:rPr>
        <w:t xml:space="preserve">обрасце под пуном материјалном и кривичном одговорношћу </w:t>
      </w:r>
      <w:r w:rsidRPr="00EC5BB4">
        <w:rPr>
          <w:rFonts w:cs="Arial"/>
          <w:sz w:val="24"/>
          <w:szCs w:val="24"/>
          <w:lang w:bidi="en-US"/>
        </w:rPr>
        <w:t>попуњава, потписује и оверава сваки члан групе понуђача у своје име.</w:t>
      </w:r>
      <w:r w:rsidR="00B20A6C">
        <w:rPr>
          <w:rFonts w:cs="Arial"/>
          <w:sz w:val="24"/>
          <w:szCs w:val="24"/>
          <w:lang w:val="sr-Cyrl-RS" w:bidi="en-US"/>
        </w:rPr>
        <w:t>( Образац Изјаве о независној понуди и Образац изјаве у складу са чланом 75. став 2. Закона)</w:t>
      </w:r>
    </w:p>
    <w:p w:rsidR="008D2B23" w:rsidRDefault="00011DCA" w:rsidP="008D2B23">
      <w:pPr>
        <w:pStyle w:val="KDParagraf"/>
        <w:spacing w:before="0"/>
        <w:rPr>
          <w:rFonts w:cs="Arial"/>
          <w:sz w:val="24"/>
          <w:szCs w:val="24"/>
          <w:lang w:val="sr-Cyrl-RS" w:bidi="en-US"/>
        </w:rPr>
      </w:pPr>
      <w:r>
        <w:rPr>
          <w:rFonts w:cs="Arial"/>
          <w:sz w:val="24"/>
          <w:szCs w:val="24"/>
          <w:lang w:val="sr-Cyrl-RS" w:bidi="en-US"/>
        </w:rPr>
        <w:t>Понуђачи из групе понуђача одговорају неограничено солидарно према наручиоцу.</w:t>
      </w:r>
    </w:p>
    <w:p w:rsidR="00011DCA" w:rsidRPr="00011DCA" w:rsidRDefault="00011DCA" w:rsidP="008D2B23">
      <w:pPr>
        <w:pStyle w:val="KDParagraf"/>
        <w:spacing w:before="0"/>
        <w:rPr>
          <w:rFonts w:cs="Arial"/>
          <w:sz w:val="24"/>
          <w:szCs w:val="24"/>
          <w:lang w:val="sr-Cyrl-RS" w:bidi="en-US"/>
        </w:rPr>
      </w:pPr>
    </w:p>
    <w:p w:rsidR="008D2B23" w:rsidRPr="00D54113" w:rsidRDefault="008D2B23" w:rsidP="001A7C34">
      <w:pPr>
        <w:pStyle w:val="KDPodnaslov2"/>
        <w:numPr>
          <w:ilvl w:val="1"/>
          <w:numId w:val="21"/>
        </w:numPr>
        <w:spacing w:before="0"/>
        <w:jc w:val="both"/>
        <w:rPr>
          <w:rFonts w:cs="Arial"/>
          <w:sz w:val="24"/>
          <w:szCs w:val="24"/>
        </w:rPr>
      </w:pPr>
      <w:bookmarkStart w:id="442" w:name="_Toc441651587"/>
      <w:bookmarkStart w:id="443" w:name="_Toc442559898"/>
      <w:r w:rsidRPr="00D54113">
        <w:rPr>
          <w:rFonts w:cs="Arial"/>
          <w:sz w:val="24"/>
          <w:szCs w:val="24"/>
        </w:rPr>
        <w:t>Понуђена цена</w:t>
      </w:r>
      <w:bookmarkEnd w:id="442"/>
      <w:bookmarkEnd w:id="443"/>
      <w:r w:rsidR="002F0E7F" w:rsidRPr="00D54113">
        <w:rPr>
          <w:rFonts w:cs="Arial"/>
          <w:sz w:val="24"/>
          <w:szCs w:val="24"/>
          <w:lang w:val="sr-Cyrl-RS"/>
        </w:rPr>
        <w:t xml:space="preserve"> </w:t>
      </w:r>
    </w:p>
    <w:p w:rsidR="008D2B23" w:rsidRPr="004B7404" w:rsidRDefault="008D2B23" w:rsidP="008D2B23">
      <w:pPr>
        <w:pStyle w:val="KDParagraf"/>
        <w:spacing w:before="0"/>
        <w:rPr>
          <w:rFonts w:cs="Arial"/>
          <w:sz w:val="24"/>
          <w:szCs w:val="24"/>
        </w:rPr>
      </w:pPr>
      <w:r w:rsidRPr="004B7404">
        <w:rPr>
          <w:rFonts w:cs="Arial"/>
          <w:sz w:val="24"/>
          <w:szCs w:val="24"/>
        </w:rPr>
        <w:t>Цена се исказује у динарима, без пореза на додату вредност.</w:t>
      </w:r>
    </w:p>
    <w:p w:rsidR="00773C31" w:rsidRDefault="00773C31" w:rsidP="008D2B23">
      <w:pPr>
        <w:pStyle w:val="KDParagraf"/>
        <w:spacing w:before="0"/>
        <w:rPr>
          <w:rFonts w:cs="Arial"/>
          <w:sz w:val="24"/>
          <w:szCs w:val="24"/>
        </w:rPr>
      </w:pPr>
    </w:p>
    <w:p w:rsidR="008D2B23" w:rsidRDefault="008D2B23" w:rsidP="008D2B23">
      <w:pPr>
        <w:pStyle w:val="KDParagraf"/>
        <w:spacing w:before="0"/>
        <w:rPr>
          <w:rFonts w:cs="Arial"/>
          <w:sz w:val="24"/>
          <w:szCs w:val="24"/>
        </w:rPr>
      </w:pPr>
      <w:r w:rsidRPr="00EC5BB4">
        <w:rPr>
          <w:rFonts w:cs="Arial"/>
          <w:sz w:val="24"/>
          <w:szCs w:val="24"/>
        </w:rPr>
        <w:t>У случају да у достављеној понуди није назначено да ли је понуђена цена са или без пореза</w:t>
      </w:r>
      <w:r w:rsidR="00250031">
        <w:rPr>
          <w:rFonts w:cs="Arial"/>
          <w:sz w:val="24"/>
          <w:szCs w:val="24"/>
          <w:lang w:val="sr-Cyrl-RS"/>
        </w:rPr>
        <w:t xml:space="preserve"> на додату вредност</w:t>
      </w:r>
      <w:r w:rsidRPr="00EC5BB4">
        <w:rPr>
          <w:rFonts w:cs="Arial"/>
          <w:sz w:val="24"/>
          <w:szCs w:val="24"/>
        </w:rPr>
        <w:t>, сматраће се сагласно Закону, да је иста без пореза</w:t>
      </w:r>
      <w:r w:rsidR="00250031">
        <w:rPr>
          <w:rFonts w:cs="Arial"/>
          <w:sz w:val="24"/>
          <w:szCs w:val="24"/>
          <w:lang w:val="sr-Cyrl-RS"/>
        </w:rPr>
        <w:t xml:space="preserve"> на додату вредност</w:t>
      </w:r>
      <w:r w:rsidRPr="00EC5BB4">
        <w:rPr>
          <w:rFonts w:cs="Arial"/>
          <w:sz w:val="24"/>
          <w:szCs w:val="24"/>
        </w:rPr>
        <w:t xml:space="preserve">. </w:t>
      </w:r>
    </w:p>
    <w:p w:rsidR="00773C31" w:rsidRDefault="00773C31" w:rsidP="00011DCA">
      <w:pPr>
        <w:pStyle w:val="KDParagraf"/>
        <w:spacing w:before="0"/>
        <w:rPr>
          <w:rFonts w:cs="Arial"/>
          <w:sz w:val="24"/>
          <w:szCs w:val="24"/>
        </w:rPr>
      </w:pPr>
    </w:p>
    <w:p w:rsidR="00011DCA" w:rsidRDefault="00011DCA" w:rsidP="00011DCA">
      <w:pPr>
        <w:pStyle w:val="KDParagraf"/>
        <w:spacing w:before="0"/>
        <w:rPr>
          <w:rFonts w:cs="Arial"/>
          <w:sz w:val="24"/>
          <w:szCs w:val="24"/>
        </w:rPr>
      </w:pPr>
      <w:r w:rsidRPr="00011DCA">
        <w:rPr>
          <w:rFonts w:cs="Arial"/>
          <w:sz w:val="24"/>
          <w:szCs w:val="24"/>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4B7404" w:rsidRDefault="004B7404" w:rsidP="002E2F11">
      <w:pPr>
        <w:pStyle w:val="KDParagraf"/>
        <w:spacing w:before="0"/>
        <w:rPr>
          <w:rFonts w:cs="Arial"/>
          <w:sz w:val="24"/>
          <w:szCs w:val="24"/>
        </w:rPr>
      </w:pPr>
    </w:p>
    <w:p w:rsidR="004B7404" w:rsidRDefault="004B7404" w:rsidP="002E2F11">
      <w:pPr>
        <w:pStyle w:val="KDParagraf"/>
        <w:spacing w:before="0"/>
        <w:rPr>
          <w:rFonts w:cs="Arial"/>
          <w:color w:val="00B0F0"/>
          <w:sz w:val="24"/>
          <w:szCs w:val="24"/>
        </w:rPr>
      </w:pPr>
    </w:p>
    <w:p w:rsidR="001F40C3" w:rsidRPr="001F40C3" w:rsidRDefault="001F40C3" w:rsidP="001F40C3">
      <w:pPr>
        <w:pStyle w:val="KDParagraf"/>
        <w:rPr>
          <w:rFonts w:cs="Arial"/>
          <w:sz w:val="24"/>
          <w:szCs w:val="24"/>
        </w:rPr>
      </w:pPr>
      <w:r w:rsidRPr="00255D88">
        <w:rPr>
          <w:rFonts w:cs="Arial"/>
          <w:sz w:val="24"/>
          <w:szCs w:val="24"/>
          <w:lang w:val="sr-Cyrl-RS"/>
        </w:rPr>
        <w:t>У случају да је понуђач страно лице, плаћање неризденту Наручилац ће  извршити након одбитка пореза на добит по одбитку  на уговорену вредност   у складу  са пореским прописима Републике Србије. Уговорена вредност сматра се бруто вредношћу.</w:t>
      </w:r>
    </w:p>
    <w:p w:rsidR="001F40C3" w:rsidRDefault="001F40C3" w:rsidP="001F40C3">
      <w:pPr>
        <w:pStyle w:val="KDParagraf"/>
        <w:rPr>
          <w:rFonts w:cs="Arial"/>
          <w:sz w:val="24"/>
          <w:szCs w:val="24"/>
          <w:lang w:val="sr-Cyrl-RS"/>
        </w:rPr>
      </w:pPr>
    </w:p>
    <w:p w:rsidR="001F40C3" w:rsidRPr="001F40C3" w:rsidRDefault="001F40C3" w:rsidP="001F40C3">
      <w:pPr>
        <w:pStyle w:val="KDParagraf"/>
        <w:rPr>
          <w:rFonts w:cs="Arial"/>
          <w:sz w:val="24"/>
          <w:szCs w:val="24"/>
          <w:lang w:val="sr-Cyrl-CS"/>
        </w:rPr>
      </w:pPr>
      <w:r w:rsidRPr="001F40C3">
        <w:rPr>
          <w:rFonts w:cs="Arial"/>
          <w:sz w:val="24"/>
          <w:szCs w:val="24"/>
          <w:lang w:val="sr-Cyrl-CS"/>
        </w:rPr>
        <w:t xml:space="preserve">Сва плаћања се врше у динарима уплатом на рачун понуђача. </w:t>
      </w:r>
    </w:p>
    <w:p w:rsidR="004B7404" w:rsidRDefault="004B7404" w:rsidP="002E2F11">
      <w:pPr>
        <w:pStyle w:val="KDParagraf"/>
        <w:spacing w:before="0"/>
        <w:rPr>
          <w:rFonts w:cs="Arial"/>
          <w:sz w:val="24"/>
          <w:szCs w:val="24"/>
        </w:rPr>
      </w:pPr>
    </w:p>
    <w:p w:rsidR="002E2F11" w:rsidRPr="006F517A" w:rsidRDefault="002E2F11" w:rsidP="002E2F11">
      <w:pPr>
        <w:pStyle w:val="KDParagraf"/>
        <w:spacing w:before="0"/>
        <w:rPr>
          <w:rFonts w:cs="Arial"/>
          <w:color w:val="F79646" w:themeColor="accent6"/>
          <w:sz w:val="24"/>
          <w:szCs w:val="24"/>
          <w:lang w:val="sr-Cyrl-RS"/>
        </w:rPr>
      </w:pPr>
      <w:r w:rsidRPr="002E2F11">
        <w:rPr>
          <w:rFonts w:cs="Arial"/>
          <w:sz w:val="24"/>
          <w:szCs w:val="24"/>
        </w:rPr>
        <w:t xml:space="preserve">Понуђена цена укључује све трошкове </w:t>
      </w:r>
      <w:r w:rsidR="006F517A">
        <w:rPr>
          <w:rFonts w:cs="Arial"/>
          <w:sz w:val="24"/>
          <w:szCs w:val="24"/>
          <w:lang w:val="sr-Cyrl-RS"/>
        </w:rPr>
        <w:t>везане за реализацију предметне услуге.</w:t>
      </w:r>
    </w:p>
    <w:p w:rsidR="004B7404" w:rsidRDefault="004B7404" w:rsidP="002E2F11">
      <w:pPr>
        <w:pStyle w:val="KDParagraf"/>
        <w:spacing w:before="0"/>
        <w:rPr>
          <w:rFonts w:cs="Arial"/>
          <w:sz w:val="24"/>
          <w:szCs w:val="24"/>
        </w:rPr>
      </w:pPr>
    </w:p>
    <w:p w:rsidR="002E2F11" w:rsidRPr="002E2F11" w:rsidRDefault="002E2F11" w:rsidP="002E2F11">
      <w:pPr>
        <w:pStyle w:val="KDParagraf"/>
        <w:spacing w:before="0"/>
        <w:rPr>
          <w:rFonts w:cs="Arial"/>
          <w:sz w:val="24"/>
          <w:szCs w:val="24"/>
        </w:rPr>
      </w:pPr>
      <w:r w:rsidRPr="002E2F11">
        <w:rPr>
          <w:rFonts w:cs="Arial"/>
          <w:sz w:val="24"/>
          <w:szCs w:val="24"/>
        </w:rPr>
        <w:t xml:space="preserve">Ако је у понуди исказана неуобичајено ниска цена, </w:t>
      </w:r>
      <w:r w:rsidR="00FA14E2">
        <w:rPr>
          <w:rFonts w:cs="Arial"/>
          <w:sz w:val="24"/>
          <w:szCs w:val="24"/>
          <w:lang w:val="sr-Cyrl-RS"/>
        </w:rPr>
        <w:t>н</w:t>
      </w:r>
      <w:r w:rsidRPr="002E2F11">
        <w:rPr>
          <w:rFonts w:cs="Arial"/>
          <w:sz w:val="24"/>
          <w:szCs w:val="24"/>
        </w:rPr>
        <w:t>аручилац ће поступити у складу са чланом 92. З</w:t>
      </w:r>
      <w:r w:rsidR="00250031">
        <w:rPr>
          <w:rFonts w:cs="Arial"/>
          <w:sz w:val="24"/>
          <w:szCs w:val="24"/>
          <w:lang w:val="sr-Cyrl-RS"/>
        </w:rPr>
        <w:t>акона</w:t>
      </w:r>
      <w:r w:rsidRPr="002E2F11">
        <w:rPr>
          <w:rFonts w:cs="Arial"/>
          <w:sz w:val="24"/>
          <w:szCs w:val="24"/>
        </w:rPr>
        <w:t>.</w:t>
      </w:r>
    </w:p>
    <w:p w:rsidR="002E2F11" w:rsidRDefault="002E2F11" w:rsidP="002E2F11">
      <w:pPr>
        <w:pStyle w:val="KDParagraf"/>
        <w:spacing w:before="0"/>
        <w:rPr>
          <w:rFonts w:cs="Arial"/>
          <w:color w:val="00B0F0"/>
          <w:sz w:val="24"/>
          <w:szCs w:val="24"/>
        </w:rPr>
      </w:pPr>
    </w:p>
    <w:p w:rsidR="002F0E7F" w:rsidRPr="000B72D4" w:rsidRDefault="002F0E7F" w:rsidP="002F0E7F">
      <w:pPr>
        <w:pStyle w:val="KDParagraf"/>
        <w:spacing w:before="0"/>
        <w:rPr>
          <w:rFonts w:eastAsia="Calibri" w:cs="Arial"/>
          <w:i/>
          <w:sz w:val="24"/>
          <w:szCs w:val="24"/>
          <w:lang w:val="sr-Cyrl-RS"/>
        </w:rPr>
      </w:pPr>
      <w:r w:rsidRPr="006A519C">
        <w:rPr>
          <w:rFonts w:eastAsia="Calibri" w:cs="Arial"/>
          <w:sz w:val="24"/>
          <w:szCs w:val="24"/>
        </w:rPr>
        <w:t>Цена је фиксна за цео уговорени период</w:t>
      </w:r>
      <w:r w:rsidRPr="000B72D4">
        <w:rPr>
          <w:rFonts w:eastAsia="Calibri" w:cs="Arial"/>
          <w:i/>
          <w:sz w:val="24"/>
          <w:szCs w:val="24"/>
          <w:lang w:val="sr-Cyrl-RS"/>
        </w:rPr>
        <w:t>.</w:t>
      </w:r>
    </w:p>
    <w:p w:rsidR="002F0E7F" w:rsidRDefault="002F0E7F" w:rsidP="002E2F11">
      <w:pPr>
        <w:pStyle w:val="KDParagraf"/>
        <w:spacing w:before="0"/>
        <w:rPr>
          <w:rFonts w:cs="Arial"/>
          <w:color w:val="00B0F0"/>
          <w:sz w:val="24"/>
          <w:szCs w:val="24"/>
        </w:rPr>
      </w:pPr>
    </w:p>
    <w:p w:rsidR="00E00279" w:rsidRPr="002E2F11" w:rsidRDefault="00E00279" w:rsidP="002E2F11">
      <w:pPr>
        <w:pStyle w:val="KDParagraf"/>
        <w:spacing w:before="0"/>
        <w:rPr>
          <w:rFonts w:cs="Arial"/>
          <w:color w:val="00B0F0"/>
          <w:sz w:val="24"/>
          <w:szCs w:val="24"/>
        </w:rPr>
      </w:pPr>
    </w:p>
    <w:p w:rsidR="00354B71" w:rsidRPr="00354B71" w:rsidRDefault="00354B71" w:rsidP="0054056C">
      <w:pPr>
        <w:pStyle w:val="KDParagraf"/>
        <w:spacing w:before="0"/>
        <w:rPr>
          <w:rFonts w:eastAsia="Calibri" w:cs="Arial"/>
          <w:i/>
          <w:sz w:val="24"/>
          <w:szCs w:val="24"/>
          <w:lang w:val="sr-Cyrl-RS"/>
        </w:rPr>
      </w:pPr>
    </w:p>
    <w:p w:rsidR="006E6F46" w:rsidRPr="00C16684" w:rsidRDefault="006E6F46" w:rsidP="001A7C34">
      <w:pPr>
        <w:pStyle w:val="KDPodnaslov2"/>
        <w:numPr>
          <w:ilvl w:val="1"/>
          <w:numId w:val="21"/>
        </w:numPr>
        <w:spacing w:before="0"/>
        <w:jc w:val="both"/>
        <w:rPr>
          <w:rFonts w:cs="Arial"/>
          <w:sz w:val="24"/>
          <w:szCs w:val="24"/>
          <w:lang w:val="sr-Cyrl-RS" w:eastAsia="ar-SA"/>
        </w:rPr>
      </w:pPr>
      <w:r w:rsidRPr="00C16684">
        <w:rPr>
          <w:rFonts w:cs="Arial"/>
          <w:sz w:val="24"/>
          <w:szCs w:val="24"/>
          <w:lang w:eastAsia="ar-SA"/>
        </w:rPr>
        <w:lastRenderedPageBreak/>
        <w:t xml:space="preserve">Рок </w:t>
      </w:r>
      <w:r w:rsidR="00C51ECD" w:rsidRPr="00C16684">
        <w:rPr>
          <w:rFonts w:cs="Arial"/>
          <w:sz w:val="24"/>
          <w:szCs w:val="24"/>
          <w:lang w:val="sr-Cyrl-RS" w:eastAsia="ar-SA"/>
        </w:rPr>
        <w:t>извршења услуга</w:t>
      </w:r>
    </w:p>
    <w:p w:rsidR="001227A3" w:rsidRPr="001227A3" w:rsidRDefault="001227A3" w:rsidP="001227A3">
      <w:pPr>
        <w:rPr>
          <w:lang w:val="sr-Cyrl-RS" w:eastAsia="ar-SA"/>
        </w:rPr>
      </w:pPr>
    </w:p>
    <w:p w:rsidR="001F64AA" w:rsidRPr="001F64AA" w:rsidRDefault="00497165" w:rsidP="001F64AA">
      <w:pPr>
        <w:autoSpaceDE w:val="0"/>
        <w:autoSpaceDN w:val="0"/>
        <w:adjustRightInd w:val="0"/>
        <w:spacing w:before="0"/>
        <w:rPr>
          <w:rFonts w:eastAsia="Calibri" w:cs="Arial"/>
          <w:sz w:val="24"/>
          <w:szCs w:val="24"/>
          <w:lang w:val="sr-Cyrl-CS"/>
        </w:rPr>
      </w:pPr>
      <w:r>
        <w:rPr>
          <w:rFonts w:eastAsia="Calibri" w:cs="Arial"/>
          <w:sz w:val="24"/>
          <w:szCs w:val="24"/>
          <w:lang w:val="sr-Cyrl-CS"/>
        </w:rPr>
        <w:t xml:space="preserve"> М</w:t>
      </w:r>
      <w:r w:rsidR="001F64AA" w:rsidRPr="001F64AA">
        <w:rPr>
          <w:rFonts w:eastAsia="Calibri" w:cs="Arial"/>
          <w:sz w:val="24"/>
          <w:szCs w:val="24"/>
          <w:lang w:val="sr-Cyrl-CS"/>
        </w:rPr>
        <w:t xml:space="preserve">аксималан рок за извршења услуге је  </w:t>
      </w:r>
      <w:r>
        <w:rPr>
          <w:rFonts w:eastAsia="Calibri" w:cs="Arial"/>
          <w:sz w:val="24"/>
          <w:szCs w:val="24"/>
          <w:lang w:val="sr-Cyrl-CS"/>
        </w:rPr>
        <w:t>6</w:t>
      </w:r>
      <w:r w:rsidR="001F64AA" w:rsidRPr="001F64AA">
        <w:rPr>
          <w:rFonts w:eastAsia="Calibri" w:cs="Arial"/>
          <w:sz w:val="24"/>
          <w:szCs w:val="24"/>
          <w:lang w:val="sr-Cyrl-CS"/>
        </w:rPr>
        <w:t xml:space="preserve"> (словима:</w:t>
      </w:r>
      <w:r>
        <w:rPr>
          <w:rFonts w:eastAsia="Calibri" w:cs="Arial"/>
          <w:sz w:val="24"/>
          <w:szCs w:val="24"/>
          <w:lang w:val="sr-Cyrl-CS"/>
        </w:rPr>
        <w:t xml:space="preserve"> шест</w:t>
      </w:r>
      <w:r w:rsidR="001F64AA" w:rsidRPr="001F64AA">
        <w:rPr>
          <w:rFonts w:eastAsia="Calibri" w:cs="Arial"/>
          <w:sz w:val="24"/>
          <w:szCs w:val="24"/>
          <w:lang w:val="sr-Cyrl-CS"/>
        </w:rPr>
        <w:t xml:space="preserve">) </w:t>
      </w:r>
      <w:r>
        <w:rPr>
          <w:rFonts w:eastAsia="Calibri" w:cs="Arial"/>
          <w:sz w:val="24"/>
          <w:szCs w:val="24"/>
          <w:lang w:val="sr-Cyrl-CS"/>
        </w:rPr>
        <w:t>месеци од дана закључења уговора</w:t>
      </w:r>
      <w:r w:rsidR="001F64AA" w:rsidRPr="001F64AA">
        <w:rPr>
          <w:rFonts w:eastAsia="Calibri" w:cs="Arial"/>
          <w:sz w:val="24"/>
          <w:szCs w:val="24"/>
          <w:lang w:val="sr-Cyrl-CS"/>
        </w:rPr>
        <w:t xml:space="preserve">. </w:t>
      </w:r>
    </w:p>
    <w:p w:rsidR="001F64AA" w:rsidRPr="001F64AA" w:rsidRDefault="001F64AA" w:rsidP="001F64AA">
      <w:pPr>
        <w:autoSpaceDE w:val="0"/>
        <w:autoSpaceDN w:val="0"/>
        <w:adjustRightInd w:val="0"/>
        <w:spacing w:before="0"/>
        <w:rPr>
          <w:rFonts w:eastAsia="Calibri" w:cs="Arial"/>
          <w:sz w:val="24"/>
          <w:szCs w:val="24"/>
          <w:lang w:val="sr-Cyrl-CS"/>
        </w:rPr>
      </w:pPr>
    </w:p>
    <w:p w:rsidR="001F64AA" w:rsidRPr="001F64AA" w:rsidRDefault="001F64AA" w:rsidP="001F64AA">
      <w:pPr>
        <w:autoSpaceDE w:val="0"/>
        <w:autoSpaceDN w:val="0"/>
        <w:adjustRightInd w:val="0"/>
        <w:spacing w:before="0"/>
        <w:rPr>
          <w:rFonts w:eastAsia="Calibri" w:cs="Arial"/>
          <w:sz w:val="24"/>
          <w:szCs w:val="24"/>
          <w:lang w:val="sr-Cyrl-CS"/>
        </w:rPr>
      </w:pPr>
      <w:r w:rsidRPr="001F64AA">
        <w:rPr>
          <w:rFonts w:eastAsia="Calibri" w:cs="Arial"/>
          <w:sz w:val="24"/>
          <w:szCs w:val="24"/>
          <w:lang w:val="sr-Cyrl-CS"/>
        </w:rPr>
        <w:t xml:space="preserve">Уколико Понуђач понуди  </w:t>
      </w:r>
      <w:r w:rsidR="00497165">
        <w:rPr>
          <w:rFonts w:eastAsia="Calibri" w:cs="Arial"/>
          <w:sz w:val="24"/>
          <w:szCs w:val="24"/>
          <w:lang w:val="sr-Cyrl-CS"/>
        </w:rPr>
        <w:t>дужи</w:t>
      </w:r>
      <w:r w:rsidRPr="001F64AA">
        <w:rPr>
          <w:rFonts w:eastAsia="Calibri" w:cs="Arial"/>
          <w:sz w:val="24"/>
          <w:szCs w:val="24"/>
          <w:lang w:val="sr-Cyrl-CS"/>
        </w:rPr>
        <w:t xml:space="preserve"> рок</w:t>
      </w:r>
      <w:r w:rsidR="00497165">
        <w:rPr>
          <w:rFonts w:eastAsia="Calibri" w:cs="Arial"/>
          <w:sz w:val="24"/>
          <w:szCs w:val="24"/>
          <w:lang w:val="sr-Cyrl-CS"/>
        </w:rPr>
        <w:t xml:space="preserve"> извршења услуге,</w:t>
      </w:r>
      <w:r w:rsidRPr="001F64AA">
        <w:rPr>
          <w:rFonts w:eastAsia="Calibri" w:cs="Arial"/>
          <w:sz w:val="24"/>
          <w:szCs w:val="24"/>
          <w:lang w:val="sr-Cyrl-CS"/>
        </w:rPr>
        <w:t xml:space="preserve">  понуда ће бити одбијена као неприхватљива.</w:t>
      </w:r>
    </w:p>
    <w:p w:rsidR="00041FE3" w:rsidRPr="00474171" w:rsidRDefault="00041FE3" w:rsidP="000D6A36">
      <w:pPr>
        <w:autoSpaceDE w:val="0"/>
        <w:autoSpaceDN w:val="0"/>
        <w:adjustRightInd w:val="0"/>
        <w:spacing w:before="0"/>
        <w:rPr>
          <w:rFonts w:cs="Arial"/>
          <w:sz w:val="24"/>
          <w:szCs w:val="24"/>
          <w:lang w:val="sr-Cyrl-RS"/>
        </w:rPr>
      </w:pPr>
    </w:p>
    <w:p w:rsidR="00C963BB" w:rsidRPr="00C16684" w:rsidRDefault="00041FE3" w:rsidP="00C963BB">
      <w:pPr>
        <w:rPr>
          <w:rFonts w:cs="Arial"/>
          <w:szCs w:val="24"/>
          <w:lang w:val="sr-Latn-CS" w:bidi="en-US"/>
        </w:rPr>
      </w:pPr>
      <w:r w:rsidRPr="00C16684">
        <w:rPr>
          <w:rFonts w:cs="Arial"/>
          <w:sz w:val="24"/>
          <w:szCs w:val="24"/>
          <w:lang w:val="sr-Cyrl-RS"/>
        </w:rPr>
        <w:t>Динамика и рокови реализације активности утврђених за поједине фазе предвиђени су Термин планом.</w:t>
      </w:r>
      <w:r w:rsidR="00C963BB" w:rsidRPr="00C16684">
        <w:rPr>
          <w:rFonts w:cs="Arial"/>
          <w:szCs w:val="24"/>
          <w:lang w:val="sr-Latn-CS" w:bidi="en-US"/>
        </w:rPr>
        <w:t xml:space="preserve"> </w:t>
      </w:r>
    </w:p>
    <w:p w:rsidR="00C963BB" w:rsidRPr="00C963BB" w:rsidRDefault="00C963BB" w:rsidP="00C963BB">
      <w:pPr>
        <w:rPr>
          <w:rFonts w:cs="Arial"/>
          <w:sz w:val="24"/>
          <w:szCs w:val="24"/>
          <w:lang w:val="sr-Latn-CS" w:bidi="en-US"/>
        </w:rPr>
      </w:pPr>
      <w:r w:rsidRPr="00C16684">
        <w:rPr>
          <w:rFonts w:cs="Arial"/>
          <w:sz w:val="24"/>
          <w:szCs w:val="24"/>
          <w:lang w:val="sr-Latn-CS" w:bidi="en-US"/>
        </w:rPr>
        <w:t>У оквиру посебног прилога потребно је да понуђач дефинише  Термин план извршења услуга (</w:t>
      </w:r>
      <w:hyperlink w:anchor="_Образац_12." w:history="1">
        <w:r w:rsidRPr="00C16684">
          <w:rPr>
            <w:rStyle w:val="Hyperlink"/>
            <w:rFonts w:cs="Arial"/>
            <w:color w:val="auto"/>
            <w:sz w:val="24"/>
            <w:szCs w:val="24"/>
          </w:rPr>
          <w:t>Обра</w:t>
        </w:r>
        <w:r w:rsidRPr="00C16684">
          <w:rPr>
            <w:rStyle w:val="Hyperlink"/>
            <w:rFonts w:cs="Arial"/>
            <w:color w:val="auto"/>
            <w:sz w:val="24"/>
            <w:szCs w:val="24"/>
            <w:lang w:val="sr-Cyrl-RS"/>
          </w:rPr>
          <w:t>за</w:t>
        </w:r>
        <w:r w:rsidRPr="00C16684">
          <w:rPr>
            <w:rStyle w:val="Hyperlink"/>
            <w:rFonts w:cs="Arial"/>
            <w:color w:val="auto"/>
            <w:sz w:val="24"/>
            <w:szCs w:val="24"/>
          </w:rPr>
          <w:t>ц</w:t>
        </w:r>
        <w:r w:rsidRPr="00C16684">
          <w:rPr>
            <w:rStyle w:val="Hyperlink"/>
            <w:rFonts w:cs="Arial"/>
            <w:color w:val="auto"/>
            <w:sz w:val="24"/>
            <w:szCs w:val="24"/>
            <w:lang w:val="sr-Cyrl-RS"/>
          </w:rPr>
          <w:t xml:space="preserve"> </w:t>
        </w:r>
        <w:r w:rsidR="00FA14E2" w:rsidRPr="00C16684">
          <w:rPr>
            <w:rStyle w:val="Hyperlink"/>
            <w:rFonts w:cs="Arial"/>
            <w:color w:val="auto"/>
            <w:sz w:val="24"/>
            <w:szCs w:val="24"/>
            <w:lang w:val="sr-Cyrl-RS"/>
          </w:rPr>
          <w:t>10</w:t>
        </w:r>
        <w:r w:rsidRPr="00C16684">
          <w:rPr>
            <w:rStyle w:val="Hyperlink"/>
            <w:rFonts w:cs="Arial"/>
            <w:color w:val="auto"/>
            <w:sz w:val="24"/>
            <w:szCs w:val="24"/>
          </w:rPr>
          <w:t>.</w:t>
        </w:r>
      </w:hyperlink>
      <w:r w:rsidRPr="00C16684">
        <w:rPr>
          <w:rFonts w:cs="Arial"/>
          <w:sz w:val="24"/>
          <w:szCs w:val="24"/>
          <w:lang w:val="sr-Latn-CS" w:bidi="en-US"/>
        </w:rPr>
        <w:t xml:space="preserve"> из конкурсне документације).</w:t>
      </w:r>
    </w:p>
    <w:p w:rsidR="00474171" w:rsidRPr="00474171" w:rsidRDefault="00474171" w:rsidP="00041FE3">
      <w:pPr>
        <w:pStyle w:val="ListParagraph"/>
        <w:autoSpaceDE w:val="0"/>
        <w:autoSpaceDN w:val="0"/>
        <w:adjustRightInd w:val="0"/>
        <w:spacing w:before="0" w:after="0" w:line="240" w:lineRule="auto"/>
        <w:ind w:left="0"/>
        <w:contextualSpacing w:val="0"/>
        <w:rPr>
          <w:rFonts w:ascii="Arial" w:hAnsi="Arial" w:cs="Arial"/>
          <w:i/>
          <w:color w:val="00B0F0"/>
          <w:sz w:val="24"/>
          <w:szCs w:val="24"/>
          <w:lang w:val="sr-Cyrl-RS"/>
        </w:rPr>
      </w:pPr>
    </w:p>
    <w:p w:rsidR="00591DB0" w:rsidRPr="00D7316B" w:rsidRDefault="00591DB0" w:rsidP="00D7316B">
      <w:pPr>
        <w:spacing w:before="0"/>
        <w:rPr>
          <w:rFonts w:cs="Arial"/>
          <w:i/>
          <w:color w:val="00B0F0"/>
          <w:sz w:val="24"/>
          <w:szCs w:val="24"/>
          <w:lang w:eastAsia="zh-CN"/>
        </w:rPr>
      </w:pPr>
    </w:p>
    <w:p w:rsidR="00C963BB" w:rsidRPr="00113820" w:rsidRDefault="008D2B23" w:rsidP="001A7C34">
      <w:pPr>
        <w:pStyle w:val="KDPodnaslov2"/>
        <w:numPr>
          <w:ilvl w:val="1"/>
          <w:numId w:val="21"/>
        </w:numPr>
        <w:spacing w:before="0"/>
        <w:jc w:val="both"/>
        <w:rPr>
          <w:rFonts w:eastAsia="Calibri" w:cs="Arial"/>
          <w:sz w:val="24"/>
          <w:szCs w:val="24"/>
        </w:rPr>
      </w:pPr>
      <w:bookmarkStart w:id="444" w:name="_Toc441651588"/>
      <w:bookmarkStart w:id="445" w:name="_Toc442559899"/>
      <w:r w:rsidRPr="00113820">
        <w:rPr>
          <w:rFonts w:cs="Arial"/>
          <w:sz w:val="24"/>
          <w:szCs w:val="24"/>
        </w:rPr>
        <w:t>Начин и услови плаћања</w:t>
      </w:r>
      <w:bookmarkEnd w:id="444"/>
      <w:bookmarkEnd w:id="445"/>
      <w:r w:rsidR="0098556D" w:rsidRPr="00113820">
        <w:rPr>
          <w:rFonts w:cs="Arial"/>
          <w:sz w:val="24"/>
          <w:szCs w:val="24"/>
          <w:lang w:val="sr-Cyrl-RS"/>
        </w:rPr>
        <w:t xml:space="preserve"> </w:t>
      </w:r>
    </w:p>
    <w:p w:rsidR="00041FE3" w:rsidRPr="006B40D5" w:rsidRDefault="00041FE3" w:rsidP="00041FE3">
      <w:pPr>
        <w:pStyle w:val="KDParagraf"/>
        <w:spacing w:before="0"/>
        <w:rPr>
          <w:rFonts w:eastAsia="Calibri" w:cs="Arial"/>
          <w:sz w:val="24"/>
          <w:szCs w:val="24"/>
        </w:rPr>
      </w:pPr>
      <w:r w:rsidRPr="006B40D5">
        <w:rPr>
          <w:rFonts w:eastAsia="Calibri" w:cs="Arial"/>
          <w:sz w:val="24"/>
          <w:szCs w:val="24"/>
        </w:rPr>
        <w:t xml:space="preserve">Корисник услуге се обавезује да </w:t>
      </w:r>
      <w:r w:rsidR="001E78DC">
        <w:rPr>
          <w:rFonts w:eastAsia="Calibri" w:cs="Arial"/>
          <w:sz w:val="24"/>
          <w:szCs w:val="24"/>
          <w:lang w:val="sr-Cyrl-RS"/>
        </w:rPr>
        <w:t>понуђачу</w:t>
      </w:r>
      <w:r w:rsidRPr="006B40D5">
        <w:rPr>
          <w:rFonts w:eastAsia="Calibri" w:cs="Arial"/>
          <w:sz w:val="24"/>
          <w:szCs w:val="24"/>
        </w:rPr>
        <w:t xml:space="preserve"> плати извршену Усл</w:t>
      </w:r>
      <w:r w:rsidR="001E78DC">
        <w:rPr>
          <w:rFonts w:eastAsia="Calibri" w:cs="Arial"/>
          <w:sz w:val="24"/>
          <w:szCs w:val="24"/>
        </w:rPr>
        <w:t xml:space="preserve">угу </w:t>
      </w:r>
      <w:r w:rsidRPr="006B40D5">
        <w:rPr>
          <w:rFonts w:eastAsia="Calibri" w:cs="Arial"/>
          <w:sz w:val="24"/>
          <w:szCs w:val="24"/>
        </w:rPr>
        <w:t>на следећи начин:</w:t>
      </w:r>
    </w:p>
    <w:p w:rsidR="00041FE3" w:rsidRPr="00041FE3" w:rsidRDefault="00041FE3" w:rsidP="00041FE3">
      <w:pPr>
        <w:pStyle w:val="KDParagraf"/>
        <w:spacing w:before="0"/>
        <w:rPr>
          <w:rFonts w:eastAsia="Calibri" w:cs="Arial"/>
          <w:color w:val="00B0F0"/>
          <w:sz w:val="24"/>
          <w:szCs w:val="24"/>
        </w:rPr>
      </w:pPr>
    </w:p>
    <w:p w:rsidR="00041FE3" w:rsidRPr="00100BF9" w:rsidRDefault="000A4FDF" w:rsidP="001A7C34">
      <w:pPr>
        <w:pStyle w:val="KDParagraf"/>
        <w:numPr>
          <w:ilvl w:val="0"/>
          <w:numId w:val="25"/>
        </w:numPr>
        <w:tabs>
          <w:tab w:val="clear" w:pos="567"/>
          <w:tab w:val="left" w:pos="426"/>
        </w:tabs>
        <w:spacing w:before="0"/>
        <w:rPr>
          <w:rFonts w:eastAsia="Calibri" w:cs="Arial"/>
          <w:sz w:val="24"/>
          <w:szCs w:val="24"/>
          <w:lang w:val="sr-Cyrl-RS"/>
        </w:rPr>
      </w:pPr>
      <w:r w:rsidRPr="00100BF9">
        <w:rPr>
          <w:rFonts w:eastAsia="Calibri" w:cs="Arial"/>
          <w:sz w:val="24"/>
          <w:szCs w:val="24"/>
          <w:lang w:val="sr-Cyrl-RS"/>
        </w:rPr>
        <w:t>9</w:t>
      </w:r>
      <w:r w:rsidR="00041FE3" w:rsidRPr="00100BF9">
        <w:rPr>
          <w:rFonts w:eastAsia="Calibri" w:cs="Arial"/>
          <w:sz w:val="24"/>
          <w:szCs w:val="24"/>
        </w:rPr>
        <w:t>0% (словима:</w:t>
      </w:r>
      <w:r w:rsidRPr="00100BF9">
        <w:rPr>
          <w:rFonts w:eastAsia="Calibri" w:cs="Arial"/>
          <w:sz w:val="24"/>
          <w:szCs w:val="24"/>
          <w:lang w:val="sr-Cyrl-RS"/>
        </w:rPr>
        <w:t xml:space="preserve"> деведесет</w:t>
      </w:r>
      <w:r w:rsidR="00041FE3" w:rsidRPr="00100BF9">
        <w:rPr>
          <w:rFonts w:eastAsia="Calibri" w:cs="Arial"/>
          <w:sz w:val="24"/>
          <w:szCs w:val="24"/>
        </w:rPr>
        <w:t xml:space="preserve"> одсто) од уговорене </w:t>
      </w:r>
      <w:r w:rsidR="00607E07" w:rsidRPr="001E78DC">
        <w:rPr>
          <w:rFonts w:cs="Arial"/>
          <w:sz w:val="24"/>
          <w:szCs w:val="24"/>
          <w:lang w:val="sr-Cyrl-RS"/>
        </w:rPr>
        <w:t>вредности</w:t>
      </w:r>
      <w:r w:rsidR="00041FE3" w:rsidRPr="00100BF9">
        <w:rPr>
          <w:rFonts w:eastAsia="Calibri" w:cs="Arial"/>
          <w:sz w:val="24"/>
          <w:szCs w:val="24"/>
        </w:rPr>
        <w:t xml:space="preserve"> сукцесивно по </w:t>
      </w:r>
      <w:r w:rsidR="006A54D9">
        <w:rPr>
          <w:rFonts w:eastAsia="Calibri" w:cs="Arial"/>
          <w:sz w:val="24"/>
          <w:szCs w:val="24"/>
        </w:rPr>
        <w:t>м</w:t>
      </w:r>
      <w:r w:rsidR="006A54D9">
        <w:rPr>
          <w:rFonts w:eastAsia="Calibri" w:cs="Arial"/>
          <w:sz w:val="24"/>
          <w:szCs w:val="24"/>
          <w:lang w:val="sr-Cyrl-RS"/>
        </w:rPr>
        <w:t>есецима</w:t>
      </w:r>
      <w:r w:rsidR="00041FE3" w:rsidRPr="00100BF9">
        <w:rPr>
          <w:rFonts w:eastAsia="Calibri" w:cs="Arial"/>
          <w:sz w:val="24"/>
          <w:szCs w:val="24"/>
        </w:rPr>
        <w:t xml:space="preserve">, у зависности од извршења уговорених услуга у једном </w:t>
      </w:r>
      <w:r w:rsidR="006A54D9">
        <w:rPr>
          <w:rFonts w:eastAsia="Calibri" w:cs="Arial"/>
          <w:sz w:val="24"/>
          <w:szCs w:val="24"/>
          <w:lang w:val="sr-Cyrl-RS"/>
        </w:rPr>
        <w:t>месецу</w:t>
      </w:r>
      <w:r w:rsidR="00041FE3" w:rsidRPr="00100BF9">
        <w:rPr>
          <w:rFonts w:eastAsia="Calibri" w:cs="Arial"/>
          <w:sz w:val="24"/>
          <w:szCs w:val="24"/>
        </w:rPr>
        <w:t xml:space="preserve">, у року </w:t>
      </w:r>
      <w:r w:rsidR="00D91A7F" w:rsidRPr="00100BF9">
        <w:rPr>
          <w:rFonts w:eastAsia="Calibri" w:cs="Arial"/>
          <w:sz w:val="24"/>
          <w:szCs w:val="24"/>
          <w:lang w:val="sr-Cyrl-RS"/>
        </w:rPr>
        <w:t>до</w:t>
      </w:r>
      <w:r w:rsidR="00041FE3" w:rsidRPr="00100BF9">
        <w:rPr>
          <w:rFonts w:eastAsia="Calibri" w:cs="Arial"/>
          <w:sz w:val="24"/>
          <w:szCs w:val="24"/>
        </w:rPr>
        <w:t xml:space="preserve"> 45 (словима: четрдесетпет) дана од дана пријема </w:t>
      </w:r>
      <w:r w:rsidR="004F3CD9">
        <w:rPr>
          <w:rFonts w:eastAsia="Calibri" w:cs="Arial"/>
          <w:sz w:val="24"/>
          <w:szCs w:val="24"/>
          <w:lang w:val="sr-Cyrl-RS"/>
        </w:rPr>
        <w:t>испра</w:t>
      </w:r>
      <w:r w:rsidR="002F0E7F">
        <w:rPr>
          <w:rFonts w:eastAsia="Calibri" w:cs="Arial"/>
          <w:sz w:val="24"/>
          <w:szCs w:val="24"/>
          <w:lang w:val="sr-Cyrl-RS"/>
        </w:rPr>
        <w:t>в</w:t>
      </w:r>
      <w:r w:rsidR="004F3CD9">
        <w:rPr>
          <w:rFonts w:eastAsia="Calibri" w:cs="Arial"/>
          <w:sz w:val="24"/>
          <w:szCs w:val="24"/>
          <w:lang w:val="sr-Cyrl-RS"/>
        </w:rPr>
        <w:t xml:space="preserve">ног </w:t>
      </w:r>
      <w:r w:rsidR="007D7C40">
        <w:rPr>
          <w:rFonts w:eastAsia="Calibri" w:cs="Arial"/>
          <w:sz w:val="24"/>
          <w:szCs w:val="24"/>
          <w:lang w:val="sr-Cyrl-RS"/>
        </w:rPr>
        <w:t>рачуна</w:t>
      </w:r>
      <w:r w:rsidR="00041FE3" w:rsidRPr="00100BF9">
        <w:rPr>
          <w:rFonts w:eastAsia="Calibri" w:cs="Arial"/>
          <w:sz w:val="24"/>
          <w:szCs w:val="24"/>
        </w:rPr>
        <w:t>, издат</w:t>
      </w:r>
      <w:r w:rsidR="004F3CD9">
        <w:rPr>
          <w:rFonts w:eastAsia="Calibri" w:cs="Arial"/>
          <w:sz w:val="24"/>
          <w:szCs w:val="24"/>
          <w:lang w:val="sr-Cyrl-RS"/>
        </w:rPr>
        <w:t>ог</w:t>
      </w:r>
      <w:r w:rsidR="004F3CD9">
        <w:rPr>
          <w:rFonts w:eastAsia="Calibri" w:cs="Arial"/>
          <w:sz w:val="24"/>
          <w:szCs w:val="24"/>
        </w:rPr>
        <w:t xml:space="preserve"> на основу прихваћеног и одобреног</w:t>
      </w:r>
      <w:r w:rsidR="006A54D9">
        <w:rPr>
          <w:rFonts w:eastAsia="Calibri" w:cs="Arial"/>
          <w:sz w:val="24"/>
          <w:szCs w:val="24"/>
          <w:lang w:val="sr-Cyrl-RS"/>
        </w:rPr>
        <w:t xml:space="preserve"> месечног</w:t>
      </w:r>
      <w:r w:rsidR="006A54D9">
        <w:rPr>
          <w:rFonts w:eastAsia="Calibri" w:cs="Arial"/>
          <w:sz w:val="24"/>
          <w:szCs w:val="24"/>
        </w:rPr>
        <w:t xml:space="preserve"> и</w:t>
      </w:r>
      <w:r w:rsidR="00041FE3" w:rsidRPr="00100BF9">
        <w:rPr>
          <w:rFonts w:eastAsia="Calibri" w:cs="Arial"/>
          <w:sz w:val="24"/>
          <w:szCs w:val="24"/>
        </w:rPr>
        <w:t>звеш</w:t>
      </w:r>
      <w:r w:rsidR="004A499B" w:rsidRPr="00100BF9">
        <w:rPr>
          <w:rFonts w:eastAsia="Calibri" w:cs="Arial"/>
          <w:sz w:val="24"/>
          <w:szCs w:val="24"/>
        </w:rPr>
        <w:t>таја</w:t>
      </w:r>
      <w:r w:rsidR="004A499B" w:rsidRPr="00100BF9">
        <w:rPr>
          <w:rFonts w:eastAsia="Calibri" w:cs="Arial"/>
          <w:sz w:val="24"/>
          <w:szCs w:val="24"/>
          <w:lang w:val="sr-Cyrl-RS"/>
        </w:rPr>
        <w:t>.</w:t>
      </w:r>
    </w:p>
    <w:p w:rsidR="00041FE3" w:rsidRPr="00100BF9" w:rsidRDefault="00041FE3" w:rsidP="00607E07">
      <w:pPr>
        <w:pStyle w:val="KDParagraf"/>
        <w:spacing w:before="0"/>
        <w:rPr>
          <w:rFonts w:eastAsia="Calibri" w:cs="Arial"/>
          <w:sz w:val="24"/>
          <w:szCs w:val="24"/>
        </w:rPr>
      </w:pPr>
    </w:p>
    <w:p w:rsidR="001E78DC" w:rsidRPr="001E78DC" w:rsidRDefault="001E78DC" w:rsidP="001A7C34">
      <w:pPr>
        <w:pStyle w:val="ListParagraph"/>
        <w:numPr>
          <w:ilvl w:val="0"/>
          <w:numId w:val="26"/>
        </w:numPr>
        <w:suppressAutoHyphens/>
        <w:spacing w:before="0" w:after="0" w:line="240" w:lineRule="auto"/>
        <w:contextualSpacing w:val="0"/>
        <w:rPr>
          <w:rFonts w:ascii="Arial" w:hAnsi="Arial" w:cs="Arial"/>
          <w:sz w:val="24"/>
          <w:szCs w:val="24"/>
        </w:rPr>
      </w:pPr>
      <w:r>
        <w:rPr>
          <w:rFonts w:ascii="Arial" w:hAnsi="Arial" w:cs="Arial"/>
          <w:iCs/>
          <w:sz w:val="24"/>
          <w:szCs w:val="24"/>
          <w:lang w:val="sr-Cyrl-RS"/>
        </w:rPr>
        <w:t>1</w:t>
      </w:r>
      <w:r w:rsidRPr="001E78DC">
        <w:rPr>
          <w:rFonts w:ascii="Arial" w:hAnsi="Arial" w:cs="Arial"/>
          <w:sz w:val="24"/>
          <w:szCs w:val="24"/>
        </w:rPr>
        <w:t>0% (</w:t>
      </w:r>
      <w:r w:rsidRPr="001E78DC">
        <w:rPr>
          <w:rFonts w:ascii="Arial" w:hAnsi="Arial" w:cs="Arial"/>
          <w:sz w:val="24"/>
          <w:szCs w:val="24"/>
          <w:lang w:val="sr-Cyrl-CS"/>
        </w:rPr>
        <w:t>д</w:t>
      </w:r>
      <w:r>
        <w:rPr>
          <w:rFonts w:ascii="Arial" w:hAnsi="Arial" w:cs="Arial"/>
          <w:sz w:val="24"/>
          <w:szCs w:val="24"/>
          <w:lang w:val="sr-Cyrl-CS"/>
        </w:rPr>
        <w:t>есет</w:t>
      </w:r>
      <w:r w:rsidRPr="001E78DC">
        <w:rPr>
          <w:rFonts w:ascii="Arial" w:hAnsi="Arial" w:cs="Arial"/>
          <w:sz w:val="24"/>
          <w:szCs w:val="24"/>
        </w:rPr>
        <w:t xml:space="preserve"> одсто) од уговорене </w:t>
      </w:r>
      <w:r w:rsidRPr="001E78DC">
        <w:rPr>
          <w:rFonts w:ascii="Arial" w:hAnsi="Arial" w:cs="Arial"/>
          <w:sz w:val="24"/>
          <w:szCs w:val="24"/>
          <w:lang w:val="sr-Cyrl-RS"/>
        </w:rPr>
        <w:t>вредности</w:t>
      </w:r>
      <w:r w:rsidRPr="001E78DC">
        <w:rPr>
          <w:rFonts w:ascii="Arial" w:hAnsi="Arial" w:cs="Arial"/>
          <w:sz w:val="24"/>
          <w:szCs w:val="24"/>
        </w:rPr>
        <w:t xml:space="preserve"> по усвајању коначног извештаја и прихватања </w:t>
      </w:r>
      <w:r w:rsidRPr="001E78DC">
        <w:rPr>
          <w:rFonts w:ascii="Arial" w:hAnsi="Arial" w:cs="Arial"/>
          <w:sz w:val="24"/>
          <w:szCs w:val="24"/>
          <w:lang w:val="sr-Cyrl-RS"/>
        </w:rPr>
        <w:t xml:space="preserve">студије </w:t>
      </w:r>
      <w:r w:rsidRPr="001E78DC">
        <w:rPr>
          <w:rFonts w:ascii="Arial" w:hAnsi="Arial" w:cs="Arial"/>
          <w:sz w:val="24"/>
          <w:szCs w:val="24"/>
        </w:rPr>
        <w:t xml:space="preserve">као финалног уговореног производа од </w:t>
      </w:r>
      <w:r>
        <w:rPr>
          <w:rFonts w:ascii="Arial" w:hAnsi="Arial" w:cs="Arial"/>
          <w:sz w:val="24"/>
          <w:szCs w:val="24"/>
          <w:lang w:val="sr-Cyrl-RS"/>
        </w:rPr>
        <w:t>н</w:t>
      </w:r>
      <w:r w:rsidRPr="001E78DC">
        <w:rPr>
          <w:rFonts w:ascii="Arial" w:hAnsi="Arial" w:cs="Arial"/>
          <w:sz w:val="24"/>
          <w:szCs w:val="24"/>
          <w:lang w:val="sr-Cyrl-RS"/>
        </w:rPr>
        <w:t>адлежног тела</w:t>
      </w:r>
      <w:r w:rsidRPr="001E78DC">
        <w:rPr>
          <w:rFonts w:ascii="Arial" w:hAnsi="Arial" w:cs="Arial"/>
          <w:sz w:val="24"/>
          <w:szCs w:val="24"/>
        </w:rPr>
        <w:t xml:space="preserve"> </w:t>
      </w:r>
      <w:r>
        <w:rPr>
          <w:rFonts w:ascii="Arial" w:hAnsi="Arial" w:cs="Arial"/>
          <w:sz w:val="24"/>
          <w:szCs w:val="24"/>
          <w:lang w:val="sr-Cyrl-RS"/>
        </w:rPr>
        <w:t>н</w:t>
      </w:r>
      <w:r w:rsidRPr="001E78DC">
        <w:rPr>
          <w:rFonts w:ascii="Arial" w:hAnsi="Arial" w:cs="Arial"/>
          <w:sz w:val="24"/>
          <w:szCs w:val="24"/>
          <w:lang w:val="sr-Cyrl-RS"/>
        </w:rPr>
        <w:t>аручиоца</w:t>
      </w:r>
      <w:r w:rsidRPr="001E78DC">
        <w:rPr>
          <w:rFonts w:ascii="Arial" w:hAnsi="Arial" w:cs="Arial"/>
          <w:sz w:val="24"/>
          <w:szCs w:val="24"/>
        </w:rPr>
        <w:t>, у року</w:t>
      </w:r>
      <w:r w:rsidRPr="001E78DC">
        <w:rPr>
          <w:rFonts w:ascii="Arial" w:hAnsi="Arial" w:cs="Arial"/>
          <w:sz w:val="24"/>
          <w:szCs w:val="24"/>
          <w:lang w:val="sr-Cyrl-RS"/>
        </w:rPr>
        <w:t xml:space="preserve"> до 45 (</w:t>
      </w:r>
      <w:r w:rsidR="00AC50A8">
        <w:rPr>
          <w:rFonts w:ascii="Arial" w:hAnsi="Arial" w:cs="Arial"/>
          <w:sz w:val="24"/>
          <w:szCs w:val="24"/>
          <w:lang w:val="sr-Cyrl-RS"/>
        </w:rPr>
        <w:t xml:space="preserve">словима: </w:t>
      </w:r>
      <w:r w:rsidRPr="001E78DC">
        <w:rPr>
          <w:rFonts w:ascii="Arial" w:hAnsi="Arial" w:cs="Arial"/>
          <w:sz w:val="24"/>
          <w:szCs w:val="24"/>
          <w:lang w:val="sr-Cyrl-RS"/>
        </w:rPr>
        <w:t>четрдесетпет)</w:t>
      </w:r>
      <w:r w:rsidRPr="001E78DC">
        <w:rPr>
          <w:rFonts w:ascii="Arial" w:hAnsi="Arial" w:cs="Arial"/>
          <w:sz w:val="24"/>
          <w:szCs w:val="24"/>
        </w:rPr>
        <w:t xml:space="preserve"> дана од дана пријема исправн</w:t>
      </w:r>
      <w:r w:rsidR="007D7C40">
        <w:rPr>
          <w:rFonts w:ascii="Arial" w:hAnsi="Arial" w:cs="Arial"/>
          <w:sz w:val="24"/>
          <w:szCs w:val="24"/>
          <w:lang w:val="sr-Cyrl-RS"/>
        </w:rPr>
        <w:t>ог</w:t>
      </w:r>
      <w:r w:rsidRPr="001E78DC">
        <w:rPr>
          <w:rFonts w:ascii="Arial" w:hAnsi="Arial" w:cs="Arial"/>
          <w:sz w:val="24"/>
          <w:szCs w:val="24"/>
        </w:rPr>
        <w:t xml:space="preserve"> </w:t>
      </w:r>
      <w:r w:rsidR="007D7C40">
        <w:rPr>
          <w:rFonts w:ascii="Arial" w:hAnsi="Arial" w:cs="Arial"/>
          <w:sz w:val="24"/>
          <w:szCs w:val="24"/>
          <w:lang w:val="sr-Cyrl-RS"/>
        </w:rPr>
        <w:t>рачуна</w:t>
      </w:r>
      <w:r w:rsidRPr="001E78DC">
        <w:rPr>
          <w:rFonts w:ascii="Arial" w:hAnsi="Arial" w:cs="Arial"/>
          <w:sz w:val="24"/>
          <w:szCs w:val="24"/>
        </w:rPr>
        <w:t xml:space="preserve"> испостављен</w:t>
      </w:r>
      <w:r w:rsidR="007D7C40">
        <w:rPr>
          <w:rFonts w:ascii="Arial" w:hAnsi="Arial" w:cs="Arial"/>
          <w:sz w:val="24"/>
          <w:szCs w:val="24"/>
          <w:lang w:val="sr-Cyrl-RS"/>
        </w:rPr>
        <w:t>ог</w:t>
      </w:r>
      <w:r w:rsidRPr="001E78DC">
        <w:rPr>
          <w:rFonts w:ascii="Arial" w:hAnsi="Arial" w:cs="Arial"/>
          <w:sz w:val="24"/>
          <w:szCs w:val="24"/>
        </w:rPr>
        <w:t xml:space="preserve"> по том основу.</w:t>
      </w:r>
    </w:p>
    <w:p w:rsidR="004D6559" w:rsidRDefault="004D6559" w:rsidP="004D6559">
      <w:pPr>
        <w:pStyle w:val="KDParagraf"/>
        <w:spacing w:before="0"/>
        <w:rPr>
          <w:rFonts w:eastAsia="Calibri" w:cs="Arial"/>
          <w:color w:val="00B0F0"/>
          <w:sz w:val="24"/>
          <w:szCs w:val="24"/>
        </w:rPr>
      </w:pPr>
    </w:p>
    <w:p w:rsidR="004D6559" w:rsidRPr="001E78DC" w:rsidRDefault="004D6559" w:rsidP="004D6559">
      <w:pPr>
        <w:pStyle w:val="KDParagraf"/>
        <w:spacing w:before="0"/>
        <w:rPr>
          <w:rFonts w:eastAsia="Calibri" w:cs="Arial"/>
          <w:sz w:val="24"/>
          <w:szCs w:val="24"/>
        </w:rPr>
      </w:pPr>
      <w:r w:rsidRPr="001E78DC">
        <w:rPr>
          <w:rFonts w:eastAsia="Calibri" w:cs="Arial"/>
          <w:sz w:val="24"/>
          <w:szCs w:val="24"/>
        </w:rPr>
        <w:t xml:space="preserve">Ако понуђач понуди други начин плаћања, понуда ће бити одбијена као неприхватљива. </w:t>
      </w:r>
    </w:p>
    <w:p w:rsidR="008C5689" w:rsidRDefault="008C5689" w:rsidP="008C5689">
      <w:pPr>
        <w:pStyle w:val="KDParagraf"/>
        <w:spacing w:before="0"/>
        <w:rPr>
          <w:rFonts w:eastAsia="Calibri" w:cs="Arial"/>
          <w:sz w:val="24"/>
          <w:szCs w:val="24"/>
        </w:rPr>
      </w:pPr>
    </w:p>
    <w:p w:rsidR="008C5689" w:rsidRDefault="008C5689" w:rsidP="008C5689">
      <w:pPr>
        <w:pStyle w:val="KDParagraf"/>
        <w:spacing w:before="0"/>
        <w:rPr>
          <w:rFonts w:eastAsia="Calibri" w:cs="Arial"/>
          <w:i/>
          <w:color w:val="00B0F0"/>
          <w:sz w:val="24"/>
          <w:szCs w:val="24"/>
        </w:rPr>
      </w:pPr>
    </w:p>
    <w:p w:rsidR="008C5689" w:rsidRPr="00261162" w:rsidRDefault="008C5689" w:rsidP="008C5689">
      <w:pPr>
        <w:pStyle w:val="KDParagraf"/>
        <w:spacing w:before="0"/>
        <w:rPr>
          <w:rFonts w:eastAsia="Calibri" w:cs="Arial"/>
          <w:sz w:val="24"/>
          <w:szCs w:val="24"/>
        </w:rPr>
      </w:pPr>
      <w:r w:rsidRPr="00261162">
        <w:rPr>
          <w:rFonts w:eastAsia="Calibri" w:cs="Arial"/>
          <w:sz w:val="24"/>
          <w:szCs w:val="24"/>
        </w:rPr>
        <w:t xml:space="preserve">У случају да је понуђач страно лице, плаћање неризденту </w:t>
      </w:r>
      <w:r w:rsidRPr="00261162">
        <w:rPr>
          <w:rFonts w:eastAsia="Calibri" w:cs="Arial"/>
          <w:sz w:val="24"/>
          <w:szCs w:val="24"/>
          <w:lang w:val="sr-Cyrl-RS"/>
        </w:rPr>
        <w:t>н</w:t>
      </w:r>
      <w:r w:rsidRPr="00261162">
        <w:rPr>
          <w:rFonts w:eastAsia="Calibri" w:cs="Arial"/>
          <w:sz w:val="24"/>
          <w:szCs w:val="24"/>
        </w:rPr>
        <w:t>аручилац ће извршити након одбитка пореза на добит по одбитку на уговорену вредност у складу  са пореским прописима Републике Србије. Уговорена цена без ПДВ сматра се бруто вредношћу за потребе обрачуна пореза на добит по одбитку.</w:t>
      </w:r>
    </w:p>
    <w:p w:rsidR="008C5689" w:rsidRPr="00261162" w:rsidRDefault="008C5689" w:rsidP="008C5689">
      <w:pPr>
        <w:pStyle w:val="KDParagraf"/>
        <w:spacing w:before="0"/>
        <w:rPr>
          <w:rFonts w:eastAsia="Calibri" w:cs="Arial"/>
          <w:sz w:val="24"/>
          <w:szCs w:val="24"/>
        </w:rPr>
      </w:pPr>
      <w:r w:rsidRPr="00261162">
        <w:rPr>
          <w:rFonts w:eastAsia="Calibri" w:cs="Arial"/>
          <w:sz w:val="24"/>
          <w:szCs w:val="24"/>
        </w:rPr>
        <w:t xml:space="preserve">У случају да је Република Србија са домицилном земљом </w:t>
      </w:r>
      <w:r w:rsidRPr="00261162">
        <w:rPr>
          <w:rFonts w:eastAsia="Calibri" w:cs="Arial"/>
          <w:sz w:val="24"/>
          <w:szCs w:val="24"/>
          <w:lang w:val="sr-Cyrl-RS"/>
        </w:rPr>
        <w:t>п</w:t>
      </w:r>
      <w:r w:rsidRPr="00261162">
        <w:rPr>
          <w:rFonts w:eastAsia="Calibri" w:cs="Arial"/>
          <w:sz w:val="24"/>
          <w:szCs w:val="24"/>
        </w:rPr>
        <w:t>онуђача закључила уговор о избегавању двоструког опорезивања и предмет набавке је садржан у уговору о избегавању двоструког опорезивања</w:t>
      </w:r>
    </w:p>
    <w:p w:rsidR="008C5689" w:rsidRPr="00261162" w:rsidRDefault="008C5689" w:rsidP="008C5689">
      <w:pPr>
        <w:pStyle w:val="KDParagraf"/>
        <w:spacing w:before="0"/>
        <w:rPr>
          <w:rFonts w:eastAsia="Calibri" w:cs="Arial"/>
          <w:sz w:val="24"/>
          <w:szCs w:val="24"/>
        </w:rPr>
      </w:pPr>
      <w:r w:rsidRPr="00261162">
        <w:rPr>
          <w:rFonts w:eastAsia="Calibri" w:cs="Arial"/>
          <w:sz w:val="24"/>
          <w:szCs w:val="24"/>
        </w:rPr>
        <w:t xml:space="preserve">Понуђач, страно лице је у обавези да </w:t>
      </w:r>
      <w:r w:rsidRPr="00261162">
        <w:rPr>
          <w:rFonts w:eastAsia="Calibri" w:cs="Arial"/>
          <w:sz w:val="24"/>
          <w:szCs w:val="24"/>
          <w:lang w:val="sr-Cyrl-RS"/>
        </w:rPr>
        <w:t>н</w:t>
      </w:r>
      <w:r w:rsidRPr="00261162">
        <w:rPr>
          <w:rFonts w:eastAsia="Calibri" w:cs="Arial"/>
          <w:sz w:val="24"/>
          <w:szCs w:val="24"/>
        </w:rPr>
        <w:t xml:space="preserve">аручиоцу услуге  достави, приликом потписивања Уговора или у року осам дана од дана потписивања Уговора, доказе о  статусу резидента домицилне државе и то потврду о резидентности оверену од надлежног органа домицилне државе на обрасцу одређеном прописима Републике Србије или у овереном преводу обрасца прописаног од стране надлежног органа домицилне државе </w:t>
      </w:r>
      <w:r w:rsidRPr="00261162">
        <w:rPr>
          <w:rFonts w:eastAsia="Calibri" w:cs="Arial"/>
          <w:sz w:val="24"/>
          <w:szCs w:val="24"/>
          <w:lang w:val="sr-Cyrl-RS"/>
        </w:rPr>
        <w:t>понуђача</w:t>
      </w:r>
      <w:r w:rsidRPr="00261162">
        <w:rPr>
          <w:rFonts w:eastAsia="Calibri" w:cs="Arial"/>
          <w:sz w:val="24"/>
          <w:szCs w:val="24"/>
        </w:rPr>
        <w:t xml:space="preserve"> и доказ да је стварни власник прихода, уколико је Република Србија са домицилном земљом  понуђача - неризидента закључила Уговор о избегавању двоструког опорезивања. Закључени уговори о избегавању двоструког опорезивања </w:t>
      </w:r>
      <w:r w:rsidRPr="00261162">
        <w:rPr>
          <w:rFonts w:eastAsia="Calibri" w:cs="Arial"/>
          <w:sz w:val="24"/>
          <w:szCs w:val="24"/>
        </w:rPr>
        <w:lastRenderedPageBreak/>
        <w:t xml:space="preserve">објављени су на сајту Министарства финансија, Пореска управа (www.poreskauprava.gov.rs/sr/.../ugovori-dvostruko-oporezivanje). </w:t>
      </w:r>
    </w:p>
    <w:p w:rsidR="008C5689" w:rsidRPr="00261162" w:rsidRDefault="008C5689" w:rsidP="008C5689">
      <w:pPr>
        <w:pStyle w:val="KDParagraf"/>
        <w:spacing w:before="0"/>
        <w:rPr>
          <w:rFonts w:eastAsia="Calibri" w:cs="Arial"/>
          <w:sz w:val="24"/>
          <w:szCs w:val="24"/>
        </w:rPr>
      </w:pPr>
    </w:p>
    <w:p w:rsidR="008C5689" w:rsidRPr="00261162" w:rsidRDefault="008C5689" w:rsidP="008C5689">
      <w:pPr>
        <w:pStyle w:val="KDParagraf"/>
        <w:spacing w:before="0"/>
        <w:rPr>
          <w:rFonts w:eastAsia="Calibri" w:cs="Arial"/>
          <w:sz w:val="24"/>
          <w:szCs w:val="24"/>
        </w:rPr>
      </w:pPr>
      <w:r w:rsidRPr="00261162">
        <w:rPr>
          <w:rFonts w:eastAsia="Calibri" w:cs="Arial"/>
          <w:sz w:val="24"/>
          <w:szCs w:val="24"/>
        </w:rPr>
        <w:t xml:space="preserve">У случају да понуђач - нерезидент РС не достави доказе о  статусу резидентности и да је стварни власник прихода, </w:t>
      </w:r>
      <w:r w:rsidRPr="00261162">
        <w:rPr>
          <w:rFonts w:eastAsia="Calibri" w:cs="Arial"/>
          <w:sz w:val="24"/>
          <w:szCs w:val="24"/>
          <w:lang w:val="sr-Cyrl-RS"/>
        </w:rPr>
        <w:t>н</w:t>
      </w:r>
      <w:r w:rsidRPr="00261162">
        <w:rPr>
          <w:rFonts w:eastAsia="Calibri" w:cs="Arial"/>
          <w:sz w:val="24"/>
          <w:szCs w:val="24"/>
        </w:rPr>
        <w:t>аручилац ће  обрачунати и обуставити од плаћања порез на добит по одбитку по пуној стопи у складу са пореским прописима Републике Србије, који су објављени на сајту Министарства финансија (www.mfin.gov.rs/закони), односно неће применити Уговор о избегавању двоструког опорезивања закључен са домицилном земљом понуђача.</w:t>
      </w:r>
    </w:p>
    <w:p w:rsidR="008C5689" w:rsidRPr="00261162" w:rsidRDefault="008C5689" w:rsidP="008C5689">
      <w:pPr>
        <w:pStyle w:val="KDParagraf"/>
        <w:spacing w:before="0"/>
        <w:rPr>
          <w:rFonts w:eastAsia="Calibri" w:cs="Arial"/>
          <w:sz w:val="24"/>
          <w:szCs w:val="24"/>
        </w:rPr>
      </w:pPr>
    </w:p>
    <w:p w:rsidR="008C5689" w:rsidRPr="00261162" w:rsidRDefault="008C5689" w:rsidP="008C5689">
      <w:pPr>
        <w:pStyle w:val="KDParagraf"/>
        <w:spacing w:before="0"/>
        <w:rPr>
          <w:rFonts w:eastAsia="Calibri" w:cs="Arial"/>
          <w:sz w:val="24"/>
          <w:szCs w:val="24"/>
        </w:rPr>
      </w:pPr>
      <w:r w:rsidRPr="00261162">
        <w:rPr>
          <w:rFonts w:eastAsia="Calibri" w:cs="Arial"/>
          <w:sz w:val="24"/>
          <w:szCs w:val="24"/>
        </w:rPr>
        <w:t>Понуђач је у обавези да достави доказе за сваку календарску годину</w:t>
      </w:r>
      <w:r w:rsidR="006A54D9">
        <w:rPr>
          <w:rFonts w:eastAsia="Calibri" w:cs="Arial"/>
          <w:sz w:val="24"/>
          <w:szCs w:val="24"/>
        </w:rPr>
        <w:t xml:space="preserve"> </w:t>
      </w:r>
      <w:r w:rsidRPr="00261162">
        <w:rPr>
          <w:rFonts w:eastAsia="Calibri" w:cs="Arial"/>
          <w:sz w:val="24"/>
          <w:szCs w:val="24"/>
        </w:rPr>
        <w:t>(у случају набавке услуге  која се реализује током више календарских година).</w:t>
      </w:r>
    </w:p>
    <w:p w:rsidR="008C5689" w:rsidRPr="00261162" w:rsidRDefault="008C5689" w:rsidP="008C5689">
      <w:pPr>
        <w:pStyle w:val="KDParagraf"/>
        <w:spacing w:before="0"/>
        <w:rPr>
          <w:rFonts w:eastAsia="Calibri" w:cs="Arial"/>
          <w:sz w:val="24"/>
          <w:szCs w:val="24"/>
        </w:rPr>
      </w:pPr>
      <w:r w:rsidRPr="00261162">
        <w:rPr>
          <w:rFonts w:eastAsia="Calibri" w:cs="Arial"/>
          <w:sz w:val="24"/>
          <w:szCs w:val="24"/>
        </w:rPr>
        <w:t xml:space="preserve">Уколико понуђач, страно лице не достави доказе из претходног става </w:t>
      </w:r>
      <w:r w:rsidRPr="00261162">
        <w:rPr>
          <w:rFonts w:eastAsia="Calibri" w:cs="Arial"/>
          <w:sz w:val="24"/>
          <w:szCs w:val="24"/>
          <w:lang w:val="sr-Cyrl-RS"/>
        </w:rPr>
        <w:t>н</w:t>
      </w:r>
      <w:r w:rsidRPr="00261162">
        <w:rPr>
          <w:rFonts w:eastAsia="Calibri" w:cs="Arial"/>
          <w:sz w:val="24"/>
          <w:szCs w:val="24"/>
        </w:rPr>
        <w:t>аручилац ће обрачунати, одбити и  платити  порез по одбитку у складу са прописима Републике Србије без примене закљученог Уговора о избегавању двоструког опорезивања са домицилном земљом понуђача.</w:t>
      </w:r>
    </w:p>
    <w:p w:rsidR="008C5689" w:rsidRPr="00261162" w:rsidRDefault="008C5689" w:rsidP="008C5689">
      <w:pPr>
        <w:pStyle w:val="KDParagraf"/>
        <w:spacing w:before="0"/>
        <w:rPr>
          <w:rFonts w:eastAsia="Calibri" w:cs="Arial"/>
          <w:sz w:val="24"/>
          <w:szCs w:val="24"/>
        </w:rPr>
      </w:pPr>
    </w:p>
    <w:p w:rsidR="008C5689" w:rsidRPr="00261162" w:rsidRDefault="008C5689" w:rsidP="008C5689">
      <w:pPr>
        <w:pStyle w:val="KDParagraf"/>
        <w:spacing w:before="0"/>
        <w:rPr>
          <w:rFonts w:eastAsia="Calibri" w:cs="Arial"/>
          <w:sz w:val="24"/>
          <w:szCs w:val="24"/>
        </w:rPr>
      </w:pPr>
      <w:r w:rsidRPr="00261162">
        <w:rPr>
          <w:rFonts w:eastAsia="Calibri" w:cs="Arial"/>
          <w:sz w:val="24"/>
          <w:szCs w:val="24"/>
        </w:rPr>
        <w:t xml:space="preserve">Уколико услуге које су предмет набавке нису садржане у уговору о избегавању двоструког опорезивања, </w:t>
      </w:r>
      <w:r w:rsidRPr="00261162">
        <w:rPr>
          <w:rFonts w:eastAsia="Calibri" w:cs="Arial"/>
          <w:sz w:val="24"/>
          <w:szCs w:val="24"/>
          <w:lang w:val="sr-Cyrl-RS"/>
        </w:rPr>
        <w:t>н</w:t>
      </w:r>
      <w:r w:rsidRPr="00261162">
        <w:rPr>
          <w:rFonts w:eastAsia="Calibri" w:cs="Arial"/>
          <w:sz w:val="24"/>
          <w:szCs w:val="24"/>
        </w:rPr>
        <w:t>аручилац ће обрачунати, одбити и  платити  порез по одбитку у складу са прописима Републике Србије.</w:t>
      </w:r>
    </w:p>
    <w:p w:rsidR="008C5689" w:rsidRPr="00261162" w:rsidRDefault="008C5689" w:rsidP="008C5689">
      <w:pPr>
        <w:pStyle w:val="KDParagraf"/>
        <w:spacing w:before="0"/>
        <w:rPr>
          <w:rFonts w:eastAsia="Calibri" w:cs="Arial"/>
          <w:sz w:val="24"/>
          <w:szCs w:val="24"/>
        </w:rPr>
      </w:pPr>
      <w:r w:rsidRPr="00261162">
        <w:rPr>
          <w:rFonts w:eastAsia="Calibri" w:cs="Arial"/>
          <w:sz w:val="24"/>
          <w:szCs w:val="24"/>
        </w:rPr>
        <w:t xml:space="preserve">У случају да је Република Србија са домицилном земљом </w:t>
      </w:r>
      <w:r w:rsidRPr="00261162">
        <w:rPr>
          <w:rFonts w:eastAsia="Calibri" w:cs="Arial"/>
          <w:sz w:val="24"/>
          <w:szCs w:val="24"/>
          <w:lang w:val="sr-Cyrl-RS"/>
        </w:rPr>
        <w:t>п</w:t>
      </w:r>
      <w:r w:rsidRPr="00261162">
        <w:rPr>
          <w:rFonts w:eastAsia="Calibri" w:cs="Arial"/>
          <w:sz w:val="24"/>
          <w:szCs w:val="24"/>
        </w:rPr>
        <w:t>онуђача није закључила уговор о избегавању двоструког опорезивања или предмет набавке није садржан у уговору о избегавању двоструког опорезивања</w:t>
      </w:r>
    </w:p>
    <w:p w:rsidR="008C5689" w:rsidRPr="00261162" w:rsidRDefault="008C5689" w:rsidP="008C5689">
      <w:pPr>
        <w:pStyle w:val="KDParagraf"/>
        <w:spacing w:before="0"/>
        <w:rPr>
          <w:rFonts w:eastAsia="Calibri" w:cs="Arial"/>
          <w:sz w:val="24"/>
          <w:szCs w:val="24"/>
        </w:rPr>
      </w:pPr>
    </w:p>
    <w:p w:rsidR="00233654" w:rsidRPr="00261162" w:rsidRDefault="008C5689" w:rsidP="008C5689">
      <w:pPr>
        <w:pStyle w:val="KDParagraf"/>
        <w:spacing w:before="0"/>
        <w:rPr>
          <w:rFonts w:eastAsia="Calibri" w:cs="Arial"/>
          <w:sz w:val="24"/>
          <w:szCs w:val="24"/>
        </w:rPr>
      </w:pPr>
      <w:r w:rsidRPr="00261162">
        <w:rPr>
          <w:rFonts w:eastAsia="Calibri" w:cs="Arial"/>
          <w:sz w:val="24"/>
          <w:szCs w:val="24"/>
        </w:rPr>
        <w:t>Наручилац ће обрачунати, одбити и  платити  порез по одбитку у складу са  пореским прописима Републике Србије, који су објављени на сајту Министарства финансија  (</w:t>
      </w:r>
      <w:hyperlink r:id="rId172" w:history="1">
        <w:r w:rsidRPr="00261162">
          <w:rPr>
            <w:rStyle w:val="Hyperlink"/>
            <w:rFonts w:eastAsia="Calibri" w:cs="Arial"/>
            <w:color w:val="auto"/>
            <w:sz w:val="24"/>
            <w:szCs w:val="24"/>
          </w:rPr>
          <w:t>www.mfin.gov.rs/закони</w:t>
        </w:r>
      </w:hyperlink>
      <w:r w:rsidRPr="00261162">
        <w:rPr>
          <w:rFonts w:eastAsia="Calibri" w:cs="Arial"/>
          <w:sz w:val="24"/>
          <w:szCs w:val="24"/>
        </w:rPr>
        <w:t>).</w:t>
      </w:r>
    </w:p>
    <w:p w:rsidR="004D6559" w:rsidRPr="001E78DC" w:rsidRDefault="004D6559" w:rsidP="004D6559">
      <w:pPr>
        <w:pStyle w:val="KDParagraf"/>
        <w:spacing w:before="0"/>
        <w:rPr>
          <w:rFonts w:eastAsia="Calibri" w:cs="Arial"/>
          <w:sz w:val="24"/>
          <w:szCs w:val="24"/>
        </w:rPr>
      </w:pPr>
    </w:p>
    <w:p w:rsidR="008D2B23" w:rsidRPr="00EC5BB4" w:rsidRDefault="008D2B23" w:rsidP="008D2B23">
      <w:pPr>
        <w:autoSpaceDE w:val="0"/>
        <w:autoSpaceDN w:val="0"/>
        <w:adjustRightInd w:val="0"/>
        <w:spacing w:before="0"/>
        <w:ind w:right="-426"/>
        <w:rPr>
          <w:rFonts w:eastAsia="Calibri" w:cs="Arial"/>
          <w:i/>
          <w:sz w:val="24"/>
          <w:szCs w:val="24"/>
        </w:rPr>
      </w:pPr>
    </w:p>
    <w:p w:rsidR="00993A5C" w:rsidRPr="00993A5C" w:rsidRDefault="008D2B23" w:rsidP="001A7C34">
      <w:pPr>
        <w:pStyle w:val="KDPodnaslov2"/>
        <w:numPr>
          <w:ilvl w:val="1"/>
          <w:numId w:val="21"/>
        </w:numPr>
        <w:spacing w:before="0"/>
        <w:jc w:val="both"/>
        <w:rPr>
          <w:rFonts w:cs="Arial"/>
          <w:sz w:val="24"/>
          <w:szCs w:val="24"/>
          <w:lang w:val="ru-RU"/>
        </w:rPr>
      </w:pPr>
      <w:bookmarkStart w:id="446" w:name="_Toc441651589"/>
      <w:bookmarkStart w:id="447" w:name="_Toc442559900"/>
      <w:r w:rsidRPr="00113820">
        <w:rPr>
          <w:rFonts w:cs="Arial"/>
          <w:sz w:val="24"/>
          <w:szCs w:val="24"/>
        </w:rPr>
        <w:t>Рок важења понуде</w:t>
      </w:r>
      <w:bookmarkEnd w:id="446"/>
      <w:bookmarkEnd w:id="447"/>
    </w:p>
    <w:p w:rsidR="008D2B23" w:rsidRPr="00993A5C" w:rsidRDefault="008D2B23" w:rsidP="00993A5C">
      <w:pPr>
        <w:pStyle w:val="KDPodnaslov2"/>
        <w:spacing w:before="0"/>
        <w:jc w:val="both"/>
        <w:rPr>
          <w:rFonts w:cs="Arial"/>
          <w:b w:val="0"/>
          <w:sz w:val="24"/>
          <w:szCs w:val="24"/>
          <w:lang w:val="ru-RU"/>
        </w:rPr>
      </w:pPr>
      <w:r w:rsidRPr="00993A5C">
        <w:rPr>
          <w:rFonts w:cs="Arial"/>
          <w:b w:val="0"/>
          <w:sz w:val="24"/>
          <w:szCs w:val="24"/>
          <w:lang w:val="ru-RU"/>
        </w:rPr>
        <w:t xml:space="preserve">Понуда мора да важи најмање </w:t>
      </w:r>
      <w:r w:rsidR="001E78DC" w:rsidRPr="00993A5C">
        <w:rPr>
          <w:rFonts w:cs="Arial"/>
          <w:b w:val="0"/>
          <w:sz w:val="24"/>
          <w:szCs w:val="24"/>
          <w:lang w:val="ru-RU"/>
        </w:rPr>
        <w:t>60</w:t>
      </w:r>
      <w:r w:rsidRPr="00993A5C">
        <w:rPr>
          <w:rFonts w:cs="Arial"/>
          <w:b w:val="0"/>
          <w:color w:val="00B0F0"/>
          <w:sz w:val="24"/>
          <w:szCs w:val="24"/>
          <w:lang w:val="ru-RU"/>
        </w:rPr>
        <w:t xml:space="preserve"> </w:t>
      </w:r>
      <w:r w:rsidRPr="00993A5C">
        <w:rPr>
          <w:rFonts w:cs="Arial"/>
          <w:b w:val="0"/>
          <w:sz w:val="24"/>
          <w:szCs w:val="24"/>
          <w:lang w:val="ru-RU"/>
        </w:rPr>
        <w:t>(словима:</w:t>
      </w:r>
      <w:r w:rsidR="001E78DC" w:rsidRPr="00993A5C">
        <w:rPr>
          <w:rFonts w:cs="Arial"/>
          <w:b w:val="0"/>
          <w:color w:val="00B0F0"/>
          <w:sz w:val="24"/>
          <w:szCs w:val="24"/>
          <w:lang w:val="sr-Cyrl-CS"/>
        </w:rPr>
        <w:t xml:space="preserve"> </w:t>
      </w:r>
      <w:r w:rsidR="001E78DC" w:rsidRPr="00993A5C">
        <w:rPr>
          <w:rFonts w:cs="Arial"/>
          <w:b w:val="0"/>
          <w:sz w:val="24"/>
          <w:szCs w:val="24"/>
          <w:lang w:val="sr-Cyrl-CS"/>
        </w:rPr>
        <w:t>шездесет</w:t>
      </w:r>
      <w:r w:rsidRPr="00993A5C">
        <w:rPr>
          <w:rFonts w:cs="Arial"/>
          <w:b w:val="0"/>
          <w:sz w:val="24"/>
          <w:szCs w:val="24"/>
          <w:lang w:val="ru-RU"/>
        </w:rPr>
        <w:t xml:space="preserve">) дана од дана отварања понуда. </w:t>
      </w:r>
    </w:p>
    <w:p w:rsidR="008D2B23" w:rsidRPr="00EC5BB4" w:rsidRDefault="008D2B23" w:rsidP="008D2B23">
      <w:pPr>
        <w:spacing w:before="0"/>
        <w:rPr>
          <w:rFonts w:cs="Arial"/>
          <w:sz w:val="24"/>
          <w:szCs w:val="24"/>
        </w:rPr>
      </w:pPr>
      <w:r w:rsidRPr="00EC5BB4">
        <w:rPr>
          <w:rFonts w:cs="Arial"/>
          <w:sz w:val="24"/>
          <w:szCs w:val="24"/>
        </w:rPr>
        <w:t xml:space="preserve">У случају да понуђач наведе краћи рок важења понуде, понуда ће бити одбијена, као неприхватљива. </w:t>
      </w:r>
    </w:p>
    <w:p w:rsidR="005A3029" w:rsidRPr="00EC5BB4" w:rsidRDefault="005A3029" w:rsidP="008D2B23">
      <w:pPr>
        <w:spacing w:before="0"/>
        <w:rPr>
          <w:rFonts w:cs="Arial"/>
          <w:sz w:val="24"/>
          <w:szCs w:val="24"/>
        </w:rPr>
      </w:pPr>
    </w:p>
    <w:p w:rsidR="00261162" w:rsidRPr="00261162" w:rsidRDefault="008D2B23" w:rsidP="001A7C34">
      <w:pPr>
        <w:pStyle w:val="KDPodnaslov2"/>
        <w:numPr>
          <w:ilvl w:val="1"/>
          <w:numId w:val="21"/>
        </w:numPr>
        <w:spacing w:before="0"/>
        <w:jc w:val="both"/>
        <w:rPr>
          <w:rFonts w:cs="Arial"/>
          <w:sz w:val="24"/>
          <w:szCs w:val="24"/>
        </w:rPr>
      </w:pPr>
      <w:bookmarkStart w:id="448" w:name="_Toc441651593"/>
      <w:bookmarkStart w:id="449" w:name="_Toc442559904"/>
      <w:r w:rsidRPr="00EC5BB4">
        <w:rPr>
          <w:rFonts w:cs="Arial"/>
          <w:sz w:val="24"/>
          <w:szCs w:val="24"/>
        </w:rPr>
        <w:t>Средства финансијског обезбеђења</w:t>
      </w:r>
      <w:bookmarkEnd w:id="448"/>
      <w:bookmarkEnd w:id="449"/>
      <w:r w:rsidR="0098556D">
        <w:rPr>
          <w:rFonts w:cs="Arial"/>
          <w:sz w:val="24"/>
          <w:szCs w:val="24"/>
          <w:lang w:val="sr-Cyrl-RS"/>
        </w:rPr>
        <w:t xml:space="preserve"> </w:t>
      </w:r>
    </w:p>
    <w:p w:rsidR="00261162" w:rsidRPr="002A2488" w:rsidRDefault="00261162" w:rsidP="00261162">
      <w:pPr>
        <w:pStyle w:val="KDParagraf"/>
        <w:spacing w:before="0"/>
        <w:rPr>
          <w:rFonts w:cs="Arial"/>
          <w:sz w:val="24"/>
          <w:szCs w:val="24"/>
        </w:rPr>
      </w:pPr>
      <w:r w:rsidRPr="002A2488">
        <w:rPr>
          <w:rFonts w:cs="Arial"/>
          <w:bCs/>
          <w:sz w:val="24"/>
          <w:szCs w:val="24"/>
        </w:rPr>
        <w:t xml:space="preserve">Наручилац користи право да захтева средстава финансијског обезбеђења (у даљем тексу СФО) </w:t>
      </w:r>
      <w:r w:rsidRPr="002A2488">
        <w:rPr>
          <w:rFonts w:cs="Arial"/>
          <w:sz w:val="24"/>
          <w:szCs w:val="24"/>
        </w:rPr>
        <w:t xml:space="preserve">којим понуђачи обезбеђују испуњење својих обавеза у </w:t>
      </w:r>
      <w:r>
        <w:rPr>
          <w:rFonts w:cs="Arial"/>
          <w:sz w:val="24"/>
          <w:szCs w:val="24"/>
          <w:lang w:val="sr-Cyrl-RS"/>
        </w:rPr>
        <w:t xml:space="preserve">отвореном </w:t>
      </w:r>
      <w:r w:rsidRPr="002A2488">
        <w:rPr>
          <w:rFonts w:cs="Arial"/>
          <w:sz w:val="24"/>
          <w:szCs w:val="24"/>
        </w:rPr>
        <w:t>поступку јавне набавке (достављају се уз понуду), као и испуњење својих уговорних</w:t>
      </w:r>
      <w:r>
        <w:rPr>
          <w:rFonts w:cs="Arial"/>
          <w:sz w:val="24"/>
          <w:szCs w:val="24"/>
        </w:rPr>
        <w:t xml:space="preserve"> обавеза.</w:t>
      </w:r>
    </w:p>
    <w:p w:rsidR="00261162" w:rsidRPr="002A2488" w:rsidRDefault="00261162" w:rsidP="00261162">
      <w:pPr>
        <w:rPr>
          <w:rFonts w:eastAsia="TimesNewRomanPSMT" w:cs="Arial"/>
          <w:bCs/>
          <w:iCs/>
          <w:sz w:val="24"/>
          <w:szCs w:val="24"/>
        </w:rPr>
      </w:pPr>
      <w:r w:rsidRPr="002A2488">
        <w:rPr>
          <w:rFonts w:eastAsia="TimesNewRomanPSMT" w:cs="Arial"/>
          <w:bCs/>
          <w:iCs/>
          <w:sz w:val="24"/>
          <w:szCs w:val="24"/>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261162" w:rsidRPr="002A2488" w:rsidRDefault="00261162" w:rsidP="00261162">
      <w:pPr>
        <w:rPr>
          <w:rFonts w:eastAsia="TimesNewRomanPSMT" w:cs="Arial"/>
          <w:bCs/>
          <w:iCs/>
          <w:sz w:val="24"/>
          <w:szCs w:val="24"/>
          <w:lang w:val="sr-Cyrl-RS"/>
        </w:rPr>
      </w:pPr>
      <w:r w:rsidRPr="002A2488">
        <w:rPr>
          <w:rFonts w:eastAsia="TimesNewRomanPSMT" w:cs="Arial"/>
          <w:bCs/>
          <w:iCs/>
          <w:sz w:val="24"/>
          <w:szCs w:val="24"/>
          <w:lang w:val="sr-Cyrl-RS"/>
        </w:rPr>
        <w:t xml:space="preserve">Члан групе понуђача може бити налогодавац </w:t>
      </w:r>
      <w:r>
        <w:rPr>
          <w:rFonts w:eastAsia="TimesNewRomanPSMT" w:cs="Arial"/>
          <w:bCs/>
          <w:iCs/>
          <w:sz w:val="24"/>
          <w:szCs w:val="24"/>
          <w:lang w:val="sr-Cyrl-RS"/>
        </w:rPr>
        <w:t>СФО</w:t>
      </w:r>
      <w:r w:rsidRPr="002A2488">
        <w:rPr>
          <w:rFonts w:eastAsia="TimesNewRomanPSMT" w:cs="Arial"/>
          <w:bCs/>
          <w:iCs/>
          <w:sz w:val="24"/>
          <w:szCs w:val="24"/>
          <w:lang w:val="sr-Cyrl-RS"/>
        </w:rPr>
        <w:t>.</w:t>
      </w:r>
    </w:p>
    <w:p w:rsidR="00261162" w:rsidRPr="00EC5BB4" w:rsidRDefault="00261162" w:rsidP="00261162">
      <w:pPr>
        <w:rPr>
          <w:rFonts w:eastAsia="TimesNewRomanPSMT" w:cs="Arial"/>
          <w:bCs/>
          <w:iCs/>
          <w:color w:val="00B0F0"/>
          <w:sz w:val="24"/>
          <w:szCs w:val="24"/>
        </w:rPr>
      </w:pPr>
      <w:r w:rsidRPr="00041105">
        <w:rPr>
          <w:rFonts w:eastAsia="TimesNewRomanPSMT" w:cs="Arial"/>
          <w:bCs/>
          <w:iCs/>
          <w:sz w:val="24"/>
          <w:szCs w:val="24"/>
        </w:rPr>
        <w:t>Ако се за време трајања Уговора промене рокови за извршење уговорне обавезе, важност  СФО мора се продужити</w:t>
      </w:r>
      <w:r w:rsidRPr="00EC5BB4">
        <w:rPr>
          <w:rFonts w:eastAsia="TimesNewRomanPSMT" w:cs="Arial"/>
          <w:bCs/>
          <w:iCs/>
          <w:color w:val="00B0F0"/>
          <w:sz w:val="24"/>
          <w:szCs w:val="24"/>
        </w:rPr>
        <w:t xml:space="preserve">. </w:t>
      </w:r>
    </w:p>
    <w:p w:rsidR="00541E19" w:rsidRPr="00EC5BB4" w:rsidRDefault="00541E19" w:rsidP="008D2B23">
      <w:pPr>
        <w:pStyle w:val="KDParagraf"/>
        <w:spacing w:before="0"/>
        <w:rPr>
          <w:rFonts w:cs="Arial"/>
          <w:color w:val="00B0F0"/>
          <w:sz w:val="24"/>
          <w:szCs w:val="24"/>
        </w:rPr>
      </w:pPr>
    </w:p>
    <w:p w:rsidR="006C0FCB" w:rsidRDefault="00541E19" w:rsidP="00261162">
      <w:pPr>
        <w:pStyle w:val="ListParagraph"/>
        <w:autoSpaceDE w:val="0"/>
        <w:autoSpaceDN w:val="0"/>
        <w:adjustRightInd w:val="0"/>
        <w:spacing w:before="0" w:after="0" w:line="240" w:lineRule="auto"/>
        <w:ind w:left="0"/>
        <w:rPr>
          <w:rFonts w:eastAsia="TimesNewRomanPSMT" w:cs="Arial"/>
          <w:bCs/>
          <w:i/>
          <w:iCs/>
          <w:color w:val="00B0F0"/>
          <w:sz w:val="24"/>
          <w:szCs w:val="24"/>
          <w:lang w:val="sr-Cyrl-RS"/>
        </w:rPr>
      </w:pPr>
      <w:r w:rsidRPr="00EC5BB4">
        <w:rPr>
          <w:rFonts w:ascii="Arial" w:eastAsia="TimesNewRomanPSMT" w:hAnsi="Arial" w:cs="Arial"/>
          <w:bCs/>
          <w:iCs/>
          <w:color w:val="00B0F0"/>
          <w:sz w:val="24"/>
          <w:szCs w:val="24"/>
        </w:rPr>
        <w:t xml:space="preserve"> </w:t>
      </w:r>
    </w:p>
    <w:p w:rsidR="008D2B23" w:rsidRPr="00041105" w:rsidRDefault="008D2B23" w:rsidP="008D2B23">
      <w:pPr>
        <w:spacing w:before="0"/>
        <w:rPr>
          <w:rFonts w:cs="Arial"/>
          <w:sz w:val="24"/>
          <w:szCs w:val="24"/>
          <w:lang w:val="ru-RU"/>
        </w:rPr>
      </w:pPr>
      <w:r w:rsidRPr="00041105">
        <w:rPr>
          <w:rFonts w:cs="Arial"/>
          <w:sz w:val="24"/>
          <w:szCs w:val="24"/>
          <w:lang w:val="ru-RU"/>
        </w:rPr>
        <w:t>Понуђач је дужан да достави следећа средства финансијског обезбеђења:</w:t>
      </w:r>
    </w:p>
    <w:p w:rsidR="008D2B23" w:rsidRPr="00EC5BB4" w:rsidRDefault="008D2B23" w:rsidP="008D2B23">
      <w:pPr>
        <w:spacing w:before="0"/>
        <w:rPr>
          <w:rFonts w:cs="Arial"/>
          <w:color w:val="00B0F0"/>
          <w:sz w:val="24"/>
          <w:szCs w:val="24"/>
          <w:lang w:val="ru-RU"/>
        </w:rPr>
      </w:pPr>
    </w:p>
    <w:p w:rsidR="008D2B23" w:rsidRPr="00041105" w:rsidRDefault="008D2B23" w:rsidP="008D2B23">
      <w:pPr>
        <w:pStyle w:val="ListParagraph"/>
        <w:spacing w:before="0" w:after="0" w:line="240" w:lineRule="auto"/>
        <w:ind w:left="0"/>
        <w:rPr>
          <w:rFonts w:ascii="Arial" w:hAnsi="Arial" w:cs="Arial"/>
          <w:b/>
          <w:sz w:val="24"/>
          <w:szCs w:val="24"/>
          <w:u w:val="single"/>
        </w:rPr>
      </w:pPr>
      <w:r w:rsidRPr="00041105">
        <w:rPr>
          <w:rFonts w:ascii="Arial" w:hAnsi="Arial" w:cs="Arial"/>
          <w:b/>
          <w:sz w:val="24"/>
          <w:szCs w:val="24"/>
          <w:u w:val="single"/>
        </w:rPr>
        <w:t>У понуди:</w:t>
      </w:r>
    </w:p>
    <w:p w:rsidR="007C0E7C" w:rsidRPr="00261162" w:rsidRDefault="007C0E7C" w:rsidP="00773C31">
      <w:pPr>
        <w:tabs>
          <w:tab w:val="left" w:pos="1786"/>
        </w:tabs>
        <w:spacing w:before="0"/>
        <w:ind w:right="-6"/>
        <w:rPr>
          <w:rFonts w:cs="Arial"/>
          <w:sz w:val="24"/>
          <w:szCs w:val="24"/>
        </w:rPr>
      </w:pPr>
    </w:p>
    <w:p w:rsidR="008D2B23" w:rsidRPr="00261162" w:rsidRDefault="008D2B23" w:rsidP="007C0E7C">
      <w:pPr>
        <w:pStyle w:val="KDPodnaslov3"/>
        <w:keepNext w:val="0"/>
        <w:spacing w:before="0"/>
        <w:ind w:left="851"/>
        <w:rPr>
          <w:rFonts w:cs="Arial"/>
          <w:b/>
          <w:sz w:val="24"/>
          <w:szCs w:val="24"/>
        </w:rPr>
      </w:pPr>
      <w:bookmarkStart w:id="450" w:name="_Toc441651595"/>
      <w:bookmarkStart w:id="451" w:name="_Toc442559906"/>
      <w:r w:rsidRPr="00261162">
        <w:rPr>
          <w:rFonts w:cs="Arial"/>
          <w:b/>
          <w:sz w:val="24"/>
          <w:szCs w:val="24"/>
        </w:rPr>
        <w:t>Меница за озбиљност понуде</w:t>
      </w:r>
      <w:bookmarkEnd w:id="450"/>
      <w:bookmarkEnd w:id="451"/>
    </w:p>
    <w:p w:rsidR="002A0A12" w:rsidRPr="00261162" w:rsidRDefault="0046240B" w:rsidP="002A0A12">
      <w:pPr>
        <w:rPr>
          <w:rFonts w:cs="Arial"/>
          <w:sz w:val="24"/>
          <w:szCs w:val="24"/>
        </w:rPr>
      </w:pPr>
      <w:r w:rsidRPr="00261162">
        <w:rPr>
          <w:rFonts w:cs="Arial"/>
          <w:sz w:val="24"/>
          <w:szCs w:val="24"/>
        </w:rPr>
        <w:t>Понуђач је обавезан да уз понуду Наручиоцу достави:</w:t>
      </w:r>
    </w:p>
    <w:p w:rsidR="0046240B" w:rsidRPr="00261162" w:rsidRDefault="002A0A12" w:rsidP="002A0A12">
      <w:pPr>
        <w:rPr>
          <w:rFonts w:cs="Arial"/>
          <w:sz w:val="24"/>
          <w:szCs w:val="24"/>
        </w:rPr>
      </w:pPr>
      <w:r w:rsidRPr="00261162">
        <w:rPr>
          <w:rFonts w:cs="Arial"/>
          <w:sz w:val="24"/>
          <w:szCs w:val="24"/>
          <w:lang w:val="sr-Cyrl-RS"/>
        </w:rPr>
        <w:t xml:space="preserve">1) </w:t>
      </w:r>
      <w:r w:rsidR="0046240B" w:rsidRPr="00261162">
        <w:rPr>
          <w:rFonts w:cs="Arial"/>
          <w:sz w:val="24"/>
          <w:szCs w:val="24"/>
        </w:rPr>
        <w:t xml:space="preserve">бланко сопствену меницу за озбиљност понуде која </w:t>
      </w:r>
      <w:r w:rsidR="0046240B" w:rsidRPr="00261162">
        <w:rPr>
          <w:rFonts w:cs="Arial"/>
          <w:sz w:val="24"/>
          <w:szCs w:val="24"/>
          <w:lang w:val="sr-Cyrl-RS"/>
        </w:rPr>
        <w:t>је</w:t>
      </w:r>
    </w:p>
    <w:p w:rsidR="0046240B" w:rsidRPr="00261162" w:rsidRDefault="0046240B" w:rsidP="00B64D2E">
      <w:pPr>
        <w:numPr>
          <w:ilvl w:val="0"/>
          <w:numId w:val="13"/>
        </w:numPr>
        <w:ind w:left="1710"/>
        <w:rPr>
          <w:rFonts w:cs="Arial"/>
          <w:sz w:val="24"/>
          <w:szCs w:val="24"/>
        </w:rPr>
      </w:pPr>
      <w:r w:rsidRPr="00261162">
        <w:rPr>
          <w:rFonts w:cs="Arial"/>
          <w:sz w:val="24"/>
          <w:szCs w:val="24"/>
        </w:rPr>
        <w:t>издата са клаузулом „без протеста“ и „без извештаја“</w:t>
      </w:r>
      <w:r w:rsidRPr="00261162">
        <w:rPr>
          <w:rFonts w:cs="Arial"/>
          <w:sz w:val="24"/>
          <w:szCs w:val="24"/>
          <w:lang w:val="sr-Cyrl-RS"/>
        </w:rPr>
        <w:t xml:space="preserve"> </w:t>
      </w:r>
      <w:r w:rsidRPr="00261162">
        <w:rPr>
          <w:rFonts w:cs="Arial"/>
          <w:sz w:val="24"/>
          <w:szCs w:val="24"/>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46240B" w:rsidRPr="00261162" w:rsidRDefault="0046240B" w:rsidP="00B64D2E">
      <w:pPr>
        <w:numPr>
          <w:ilvl w:val="0"/>
          <w:numId w:val="13"/>
        </w:numPr>
        <w:ind w:left="1710"/>
        <w:rPr>
          <w:rFonts w:cs="Arial"/>
          <w:sz w:val="24"/>
          <w:szCs w:val="24"/>
        </w:rPr>
      </w:pPr>
      <w:r w:rsidRPr="00261162">
        <w:rPr>
          <w:rFonts w:cs="Arial"/>
          <w:sz w:val="24"/>
          <w:szCs w:val="24"/>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w:t>
      </w:r>
      <w:r w:rsidRPr="00261162">
        <w:rPr>
          <w:rFonts w:cs="Arial"/>
          <w:sz w:val="24"/>
          <w:szCs w:val="24"/>
          <w:lang w:val="sr-Cyrl-RS"/>
        </w:rPr>
        <w:t xml:space="preserve"> и 80/15</w:t>
      </w:r>
      <w:r w:rsidRPr="00261162">
        <w:rPr>
          <w:rFonts w:cs="Arial"/>
          <w:sz w:val="24"/>
          <w:szCs w:val="24"/>
        </w:rPr>
        <w:t>)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46240B" w:rsidRPr="00261162" w:rsidRDefault="0046240B" w:rsidP="00B64D2E">
      <w:pPr>
        <w:numPr>
          <w:ilvl w:val="0"/>
          <w:numId w:val="13"/>
        </w:numPr>
        <w:ind w:left="1710"/>
        <w:rPr>
          <w:rFonts w:cs="Arial"/>
          <w:sz w:val="24"/>
          <w:szCs w:val="24"/>
        </w:rPr>
      </w:pPr>
      <w:r w:rsidRPr="00261162">
        <w:rPr>
          <w:rFonts w:cs="Arial"/>
          <w:sz w:val="24"/>
          <w:szCs w:val="24"/>
        </w:rPr>
        <w:t xml:space="preserve">Менично писмо – овлашћење којим понуђач овлашћује наручиоца да може наплатити меницу  на износ од </w:t>
      </w:r>
      <w:r w:rsidR="0098556D">
        <w:rPr>
          <w:rFonts w:cs="Arial"/>
          <w:sz w:val="24"/>
          <w:szCs w:val="24"/>
          <w:lang w:val="sr-Cyrl-RS"/>
        </w:rPr>
        <w:t>5</w:t>
      </w:r>
      <w:r w:rsidRPr="00261162">
        <w:rPr>
          <w:rFonts w:cs="Arial"/>
          <w:sz w:val="24"/>
          <w:szCs w:val="24"/>
        </w:rPr>
        <w:t>% од вредности понуде (без ПДВ-а) са роком важења минимално</w:t>
      </w:r>
      <w:r w:rsidR="005311B8">
        <w:rPr>
          <w:rFonts w:cs="Arial"/>
          <w:sz w:val="24"/>
          <w:szCs w:val="24"/>
        </w:rPr>
        <w:t xml:space="preserve"> </w:t>
      </w:r>
      <w:r w:rsidRPr="00261162">
        <w:rPr>
          <w:rFonts w:cs="Arial"/>
          <w:sz w:val="24"/>
          <w:szCs w:val="24"/>
          <w:lang w:val="sr-Cyrl-RS"/>
        </w:rPr>
        <w:t>30</w:t>
      </w:r>
      <w:r w:rsidR="005311B8">
        <w:rPr>
          <w:rFonts w:cs="Arial"/>
          <w:sz w:val="24"/>
          <w:szCs w:val="24"/>
        </w:rPr>
        <w:t xml:space="preserve"> дана</w:t>
      </w:r>
      <w:r w:rsidRPr="00261162">
        <w:rPr>
          <w:rFonts w:cs="Arial"/>
          <w:sz w:val="24"/>
          <w:szCs w:val="24"/>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r w:rsidRPr="00261162">
        <w:rPr>
          <w:rFonts w:cs="Arial"/>
          <w:sz w:val="24"/>
          <w:szCs w:val="24"/>
          <w:lang w:val="sr-Cyrl-RS"/>
        </w:rPr>
        <w:t>.</w:t>
      </w:r>
      <w:r w:rsidRPr="00261162">
        <w:rPr>
          <w:rFonts w:cs="Arial"/>
          <w:sz w:val="24"/>
          <w:szCs w:val="24"/>
        </w:rPr>
        <w:t xml:space="preserve"> </w:t>
      </w:r>
    </w:p>
    <w:p w:rsidR="0046240B" w:rsidRPr="00261162" w:rsidRDefault="0046240B" w:rsidP="00B64D2E">
      <w:pPr>
        <w:numPr>
          <w:ilvl w:val="0"/>
          <w:numId w:val="13"/>
        </w:numPr>
        <w:ind w:left="1710"/>
        <w:rPr>
          <w:rFonts w:cs="Arial"/>
          <w:sz w:val="24"/>
          <w:szCs w:val="24"/>
        </w:rPr>
      </w:pPr>
      <w:r w:rsidRPr="00261162">
        <w:rPr>
          <w:rFonts w:cs="Arial"/>
          <w:sz w:val="24"/>
          <w:szCs w:val="24"/>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D4636" w:rsidRPr="00261162" w:rsidRDefault="002A0A12" w:rsidP="002A0A12">
      <w:pPr>
        <w:rPr>
          <w:rFonts w:cs="Arial"/>
          <w:sz w:val="24"/>
          <w:szCs w:val="24"/>
        </w:rPr>
      </w:pPr>
      <w:r w:rsidRPr="00261162">
        <w:rPr>
          <w:rFonts w:cs="Arial"/>
          <w:sz w:val="24"/>
          <w:szCs w:val="24"/>
          <w:lang w:val="sr-Cyrl-RS"/>
        </w:rPr>
        <w:t xml:space="preserve">2)  </w:t>
      </w:r>
      <w:r w:rsidR="004D4636" w:rsidRPr="00261162">
        <w:rPr>
          <w:rFonts w:cs="Arial"/>
          <w:sz w:val="24"/>
          <w:szCs w:val="24"/>
        </w:rPr>
        <w:t xml:space="preserve">фотокопију важећег Картона депонованих потписа овлашћених лица за </w:t>
      </w:r>
      <w:r w:rsidRPr="00261162">
        <w:rPr>
          <w:rFonts w:cs="Arial"/>
          <w:sz w:val="24"/>
          <w:szCs w:val="24"/>
          <w:lang w:val="sr-Cyrl-RS"/>
        </w:rPr>
        <w:t xml:space="preserve">  </w:t>
      </w:r>
      <w:r w:rsidR="004D4636" w:rsidRPr="00261162">
        <w:rPr>
          <w:rFonts w:cs="Arial"/>
          <w:sz w:val="24"/>
          <w:szCs w:val="24"/>
        </w:rPr>
        <w:t>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D4636" w:rsidRPr="00261162" w:rsidRDefault="002A0A12" w:rsidP="002A0A12">
      <w:pPr>
        <w:rPr>
          <w:rFonts w:cs="Arial"/>
          <w:sz w:val="24"/>
          <w:szCs w:val="24"/>
        </w:rPr>
      </w:pPr>
      <w:r w:rsidRPr="00261162">
        <w:rPr>
          <w:rFonts w:cs="Arial"/>
          <w:sz w:val="24"/>
          <w:szCs w:val="24"/>
          <w:lang w:val="sr-Cyrl-RS"/>
        </w:rPr>
        <w:t xml:space="preserve">3)  </w:t>
      </w:r>
      <w:r w:rsidR="003A19E7">
        <w:rPr>
          <w:rFonts w:cs="Arial"/>
          <w:sz w:val="24"/>
          <w:szCs w:val="24"/>
        </w:rPr>
        <w:t xml:space="preserve">фотокопију ОП обрасца </w:t>
      </w:r>
      <w:r w:rsidR="003A19E7" w:rsidRPr="0068284B">
        <w:rPr>
          <w:rFonts w:cs="Arial"/>
          <w:sz w:val="24"/>
          <w:szCs w:val="24"/>
        </w:rPr>
        <w:t>за законског заступника и лица овлашћених за потпис менице / овлашћења (Оверени потписи лица овлашћених за заступање)</w:t>
      </w:r>
    </w:p>
    <w:p w:rsidR="004D4636" w:rsidRPr="00261162" w:rsidRDefault="002A0A12" w:rsidP="002A0A12">
      <w:pPr>
        <w:rPr>
          <w:rFonts w:cs="Arial"/>
          <w:sz w:val="24"/>
          <w:szCs w:val="24"/>
        </w:rPr>
      </w:pPr>
      <w:r w:rsidRPr="00261162">
        <w:rPr>
          <w:rFonts w:cs="Arial"/>
          <w:sz w:val="24"/>
          <w:szCs w:val="24"/>
          <w:lang w:val="sr-Cyrl-RS"/>
        </w:rPr>
        <w:t xml:space="preserve">4) </w:t>
      </w:r>
      <w:r w:rsidR="004D4636" w:rsidRPr="00261162">
        <w:rPr>
          <w:rFonts w:cs="Arial"/>
          <w:sz w:val="24"/>
          <w:szCs w:val="24"/>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D4636" w:rsidRPr="00261162" w:rsidRDefault="004D4636" w:rsidP="004D4636">
      <w:pPr>
        <w:rPr>
          <w:rFonts w:cs="Arial"/>
          <w:sz w:val="24"/>
          <w:szCs w:val="24"/>
        </w:rPr>
      </w:pPr>
      <w:r w:rsidRPr="00261162">
        <w:rPr>
          <w:rFonts w:cs="Arial"/>
          <w:sz w:val="24"/>
          <w:szCs w:val="24"/>
        </w:rPr>
        <w:t xml:space="preserve">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w:t>
      </w:r>
      <w:r w:rsidRPr="00261162">
        <w:rPr>
          <w:rFonts w:cs="Arial"/>
          <w:sz w:val="24"/>
          <w:szCs w:val="24"/>
        </w:rPr>
        <w:lastRenderedPageBreak/>
        <w:t xml:space="preserve">средство финансијског обезбеђења које је захтевано уговором, </w:t>
      </w:r>
      <w:r w:rsidR="00261162">
        <w:rPr>
          <w:rFonts w:cs="Arial"/>
          <w:sz w:val="24"/>
          <w:szCs w:val="24"/>
          <w:lang w:val="sr-Cyrl-RS"/>
        </w:rPr>
        <w:t>н</w:t>
      </w:r>
      <w:r w:rsidRPr="00261162">
        <w:rPr>
          <w:rFonts w:cs="Arial"/>
          <w:sz w:val="24"/>
          <w:szCs w:val="24"/>
        </w:rPr>
        <w:t>аручилац  има  право  да  изврши  наплату бланко сопствене менице  за  озбиљност  понуде.</w:t>
      </w:r>
    </w:p>
    <w:p w:rsidR="004D4636" w:rsidRPr="00261162" w:rsidRDefault="004D4636" w:rsidP="004D4636">
      <w:pPr>
        <w:rPr>
          <w:rFonts w:cs="Arial"/>
          <w:sz w:val="24"/>
          <w:szCs w:val="24"/>
        </w:rPr>
      </w:pPr>
      <w:r w:rsidRPr="00261162">
        <w:rPr>
          <w:rFonts w:cs="Arial"/>
          <w:sz w:val="24"/>
          <w:szCs w:val="24"/>
        </w:rPr>
        <w:t xml:space="preserve">Меница ће бити враћена </w:t>
      </w:r>
      <w:r w:rsidR="00261162">
        <w:rPr>
          <w:rFonts w:cs="Arial"/>
          <w:sz w:val="24"/>
          <w:szCs w:val="24"/>
          <w:lang w:val="sr-Cyrl-RS"/>
        </w:rPr>
        <w:t>понуђачу у року</w:t>
      </w:r>
      <w:r w:rsidRPr="00261162">
        <w:rPr>
          <w:rFonts w:cs="Arial"/>
          <w:sz w:val="24"/>
          <w:szCs w:val="24"/>
        </w:rPr>
        <w:t xml:space="preserve"> од осам дана од дана предаје К</w:t>
      </w:r>
      <w:r w:rsidR="00591222" w:rsidRPr="00261162">
        <w:rPr>
          <w:rFonts w:cs="Arial"/>
          <w:sz w:val="24"/>
          <w:szCs w:val="24"/>
          <w:lang w:val="sr-Cyrl-RS"/>
        </w:rPr>
        <w:t>ориснику</w:t>
      </w:r>
      <w:r w:rsidRPr="00261162">
        <w:rPr>
          <w:rFonts w:cs="Arial"/>
          <w:sz w:val="24"/>
          <w:szCs w:val="24"/>
        </w:rPr>
        <w:t xml:space="preserve"> средства финансијског обезбеђења која су захтевана у закљученом уговору.</w:t>
      </w:r>
    </w:p>
    <w:p w:rsidR="004D4636" w:rsidRPr="00261162" w:rsidRDefault="004D4636" w:rsidP="004D4636">
      <w:pPr>
        <w:rPr>
          <w:rFonts w:cs="Arial"/>
          <w:sz w:val="24"/>
          <w:szCs w:val="24"/>
        </w:rPr>
      </w:pPr>
      <w:r w:rsidRPr="00261162">
        <w:rPr>
          <w:rFonts w:cs="Arial"/>
          <w:sz w:val="24"/>
          <w:szCs w:val="24"/>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4D4636" w:rsidRPr="00261162" w:rsidRDefault="004D4636" w:rsidP="004D4636">
      <w:pPr>
        <w:rPr>
          <w:rFonts w:cs="Arial"/>
          <w:sz w:val="24"/>
          <w:szCs w:val="24"/>
        </w:rPr>
      </w:pPr>
      <w:r w:rsidRPr="00261162">
        <w:rPr>
          <w:rFonts w:cs="Arial"/>
          <w:sz w:val="24"/>
          <w:szCs w:val="24"/>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8D2B23" w:rsidRPr="00261162" w:rsidRDefault="008D2B23" w:rsidP="008D2B23">
      <w:pPr>
        <w:tabs>
          <w:tab w:val="left" w:pos="1786"/>
        </w:tabs>
        <w:spacing w:before="0"/>
        <w:ind w:left="1418" w:right="-6" w:hanging="567"/>
        <w:rPr>
          <w:rFonts w:cs="Arial"/>
          <w:sz w:val="24"/>
          <w:szCs w:val="24"/>
        </w:rPr>
      </w:pPr>
    </w:p>
    <w:p w:rsidR="00D328E8" w:rsidRPr="00261162" w:rsidRDefault="005311B8" w:rsidP="00D328E8">
      <w:pPr>
        <w:tabs>
          <w:tab w:val="left" w:pos="1786"/>
        </w:tabs>
        <w:spacing w:before="0"/>
        <w:ind w:left="1418" w:right="-6" w:hanging="567"/>
        <w:rPr>
          <w:rFonts w:cs="Arial"/>
          <w:sz w:val="24"/>
          <w:szCs w:val="24"/>
          <w:lang w:val="sr-Cyrl-RS"/>
        </w:rPr>
      </w:pPr>
      <w:r>
        <w:rPr>
          <w:rFonts w:cs="Arial"/>
          <w:sz w:val="24"/>
          <w:szCs w:val="24"/>
          <w:lang w:val="sr-Cyrl-RS"/>
        </w:rPr>
        <w:t>и</w:t>
      </w:r>
      <w:r w:rsidR="00261162">
        <w:rPr>
          <w:rFonts w:cs="Arial"/>
          <w:sz w:val="24"/>
          <w:szCs w:val="24"/>
          <w:lang w:val="sr-Cyrl-RS"/>
        </w:rPr>
        <w:t xml:space="preserve"> </w:t>
      </w:r>
    </w:p>
    <w:p w:rsidR="009F1FD6" w:rsidRPr="00261162" w:rsidRDefault="009F1FD6" w:rsidP="00541E19">
      <w:pPr>
        <w:rPr>
          <w:rFonts w:cs="Arial"/>
          <w:b/>
          <w:sz w:val="24"/>
          <w:szCs w:val="24"/>
        </w:rPr>
      </w:pPr>
      <w:r w:rsidRPr="00261162">
        <w:rPr>
          <w:rFonts w:cs="Arial"/>
          <w:b/>
          <w:sz w:val="24"/>
          <w:szCs w:val="24"/>
        </w:rPr>
        <w:t xml:space="preserve">Изјава о намерама банке да ће банка Понуђачу издати банкарску гаранцију за добро извршење посла </w:t>
      </w:r>
    </w:p>
    <w:p w:rsidR="004D4636" w:rsidRPr="00EC5BB4" w:rsidRDefault="004D4636" w:rsidP="00541E19">
      <w:pPr>
        <w:rPr>
          <w:rFonts w:cs="Arial"/>
          <w:b/>
          <w:color w:val="00B0F0"/>
          <w:sz w:val="24"/>
          <w:szCs w:val="24"/>
        </w:rPr>
      </w:pPr>
    </w:p>
    <w:p w:rsidR="009F1FD6" w:rsidRPr="004005A0" w:rsidRDefault="009F1FD6" w:rsidP="009F1FD6">
      <w:pPr>
        <w:rPr>
          <w:rFonts w:cs="Arial"/>
          <w:sz w:val="24"/>
          <w:szCs w:val="24"/>
        </w:rPr>
      </w:pPr>
      <w:r w:rsidRPr="004005A0">
        <w:rPr>
          <w:rFonts w:cs="Arial"/>
          <w:sz w:val="24"/>
          <w:szCs w:val="24"/>
        </w:rPr>
        <w:t>Садржај Изјаве о намерама банке:</w:t>
      </w:r>
    </w:p>
    <w:p w:rsidR="009F1FD6" w:rsidRPr="004005A0" w:rsidRDefault="009F1FD6" w:rsidP="009F1FD6">
      <w:pPr>
        <w:rPr>
          <w:rFonts w:cs="Arial"/>
          <w:sz w:val="24"/>
          <w:szCs w:val="24"/>
        </w:rPr>
      </w:pPr>
      <w:r w:rsidRPr="004005A0">
        <w:rPr>
          <w:rFonts w:cs="Arial"/>
          <w:sz w:val="24"/>
          <w:szCs w:val="24"/>
        </w:rPr>
        <w:t xml:space="preserve">Изјава о намерама банке о издавању банкарске гаранције мора бити издата на меморандуму пословне банке, оверена и потписана од стране овлашћеног лица банке. </w:t>
      </w:r>
    </w:p>
    <w:p w:rsidR="009F1FD6" w:rsidRPr="004005A0" w:rsidRDefault="009F1FD6" w:rsidP="009F1FD6">
      <w:pPr>
        <w:rPr>
          <w:rFonts w:cs="Arial"/>
          <w:sz w:val="24"/>
          <w:szCs w:val="24"/>
        </w:rPr>
      </w:pPr>
      <w:r w:rsidRPr="004005A0">
        <w:rPr>
          <w:rFonts w:cs="Arial"/>
          <w:sz w:val="24"/>
          <w:szCs w:val="24"/>
        </w:rPr>
        <w:t>Изјава о намерама банке je обавезујућег карактера и мора да  садржи:</w:t>
      </w:r>
    </w:p>
    <w:p w:rsidR="009F1FD6" w:rsidRPr="004005A0" w:rsidRDefault="009F1FD6" w:rsidP="009F1FD6">
      <w:pPr>
        <w:rPr>
          <w:rFonts w:cs="Arial"/>
          <w:sz w:val="24"/>
          <w:szCs w:val="24"/>
        </w:rPr>
      </w:pPr>
      <w:r w:rsidRPr="004005A0">
        <w:rPr>
          <w:rFonts w:cs="Arial"/>
          <w:sz w:val="24"/>
          <w:szCs w:val="24"/>
        </w:rPr>
        <w:t>- датум издавања</w:t>
      </w:r>
    </w:p>
    <w:p w:rsidR="009F1FD6" w:rsidRPr="004005A0" w:rsidRDefault="009F1FD6" w:rsidP="009F1FD6">
      <w:pPr>
        <w:rPr>
          <w:rFonts w:cs="Arial"/>
          <w:sz w:val="24"/>
          <w:szCs w:val="24"/>
        </w:rPr>
      </w:pPr>
      <w:r w:rsidRPr="004005A0">
        <w:rPr>
          <w:rFonts w:cs="Arial"/>
          <w:sz w:val="24"/>
          <w:szCs w:val="24"/>
        </w:rPr>
        <w:t>- назив, место и адресу банке (гарант), понуђача (клијент - налогодавац) и корисника банкарске гаранције</w:t>
      </w:r>
    </w:p>
    <w:p w:rsidR="009F1FD6" w:rsidRPr="004005A0" w:rsidRDefault="009F1FD6" w:rsidP="009F1FD6">
      <w:pPr>
        <w:rPr>
          <w:rFonts w:cs="Arial"/>
          <w:sz w:val="24"/>
          <w:szCs w:val="24"/>
        </w:rPr>
      </w:pPr>
      <w:r w:rsidRPr="004005A0">
        <w:rPr>
          <w:rFonts w:cs="Arial"/>
          <w:sz w:val="24"/>
          <w:szCs w:val="24"/>
        </w:rPr>
        <w:t>- текст изјаве којим банка потврђује да ће на захтев клијента (понуђача) издати неопозиву, безусловну и на први позив наплативу банкарску гаранцију за.</w:t>
      </w:r>
      <w:r w:rsidR="004005A0" w:rsidRPr="004005A0">
        <w:rPr>
          <w:rFonts w:cs="Arial"/>
          <w:sz w:val="24"/>
          <w:szCs w:val="24"/>
          <w:lang w:val="sr-Cyrl-RS"/>
        </w:rPr>
        <w:t>добро извршење посла</w:t>
      </w:r>
      <w:r w:rsidRPr="004005A0">
        <w:rPr>
          <w:rFonts w:cs="Arial"/>
          <w:sz w:val="24"/>
          <w:szCs w:val="24"/>
        </w:rPr>
        <w:t xml:space="preserve"> без права приговора на </w:t>
      </w:r>
      <w:r w:rsidR="004D4636" w:rsidRPr="004005A0">
        <w:rPr>
          <w:rFonts w:cs="Arial"/>
          <w:sz w:val="24"/>
          <w:szCs w:val="24"/>
          <w:lang w:val="sr-Cyrl-RS"/>
        </w:rPr>
        <w:t>10%</w:t>
      </w:r>
      <w:r w:rsidR="004005A0" w:rsidRPr="004005A0">
        <w:rPr>
          <w:rFonts w:cs="Arial"/>
          <w:sz w:val="24"/>
          <w:szCs w:val="24"/>
          <w:lang w:val="sr-Cyrl-RS"/>
        </w:rPr>
        <w:t xml:space="preserve"> </w:t>
      </w:r>
      <w:r w:rsidRPr="004005A0">
        <w:rPr>
          <w:rFonts w:cs="Arial"/>
          <w:sz w:val="24"/>
          <w:szCs w:val="24"/>
        </w:rPr>
        <w:t xml:space="preserve">од вредности </w:t>
      </w:r>
      <w:r w:rsidR="004005A0" w:rsidRPr="004005A0">
        <w:rPr>
          <w:rFonts w:cs="Arial"/>
          <w:sz w:val="24"/>
          <w:szCs w:val="24"/>
          <w:lang w:val="sr-Cyrl-RS"/>
        </w:rPr>
        <w:t>уговора</w:t>
      </w:r>
      <w:r w:rsidRPr="004005A0">
        <w:rPr>
          <w:rFonts w:cs="Arial"/>
          <w:sz w:val="24"/>
          <w:szCs w:val="24"/>
        </w:rPr>
        <w:t xml:space="preserve"> без ПДВ  и  роком важности </w:t>
      </w:r>
      <w:r w:rsidR="00BC164D">
        <w:rPr>
          <w:rFonts w:cs="Arial"/>
          <w:sz w:val="24"/>
          <w:szCs w:val="24"/>
          <w:lang w:val="sr-Cyrl-RS"/>
        </w:rPr>
        <w:t>3</w:t>
      </w:r>
      <w:r w:rsidR="005B57A0">
        <w:rPr>
          <w:rFonts w:cs="Arial"/>
          <w:sz w:val="24"/>
          <w:szCs w:val="24"/>
          <w:lang w:val="sr-Cyrl-RS"/>
        </w:rPr>
        <w:t>0</w:t>
      </w:r>
      <w:r w:rsidRPr="004005A0">
        <w:rPr>
          <w:rFonts w:cs="Arial"/>
          <w:sz w:val="24"/>
          <w:szCs w:val="24"/>
        </w:rPr>
        <w:t xml:space="preserve">  дана дужим од уговореног рока </w:t>
      </w:r>
      <w:r w:rsidR="002C49AE" w:rsidRPr="004005A0">
        <w:rPr>
          <w:rFonts w:cs="Arial"/>
          <w:sz w:val="24"/>
          <w:szCs w:val="24"/>
          <w:lang w:val="sr-Cyrl-RS"/>
        </w:rPr>
        <w:t>извршења</w:t>
      </w:r>
    </w:p>
    <w:p w:rsidR="009F1FD6" w:rsidRPr="004005A0" w:rsidRDefault="0065096C" w:rsidP="00251A44">
      <w:pPr>
        <w:rPr>
          <w:rFonts w:cs="Arial"/>
          <w:sz w:val="24"/>
          <w:szCs w:val="24"/>
          <w:lang w:val="sr-Cyrl-RS"/>
        </w:rPr>
      </w:pPr>
      <w:r>
        <w:rPr>
          <w:rFonts w:cs="Arial"/>
          <w:sz w:val="24"/>
          <w:szCs w:val="24"/>
        </w:rPr>
        <w:t xml:space="preserve">- да ће гаранција бити издата </w:t>
      </w:r>
      <w:r>
        <w:rPr>
          <w:rFonts w:cs="Arial"/>
          <w:sz w:val="24"/>
          <w:szCs w:val="24"/>
          <w:lang w:val="sr-Cyrl-RS"/>
        </w:rPr>
        <w:t>у корист</w:t>
      </w:r>
      <w:r w:rsidR="009F1FD6" w:rsidRPr="004005A0">
        <w:rPr>
          <w:rFonts w:cs="Arial"/>
          <w:sz w:val="24"/>
          <w:szCs w:val="24"/>
        </w:rPr>
        <w:t xml:space="preserve"> клијента (понуђача) уколико његова понуда буде изабрана као најповољнија у јавној набавци</w:t>
      </w:r>
      <w:r w:rsidR="005311B8">
        <w:rPr>
          <w:rFonts w:cs="Arial"/>
          <w:sz w:val="24"/>
          <w:szCs w:val="24"/>
          <w:lang w:val="sr-Cyrl-RS"/>
        </w:rPr>
        <w:t xml:space="preserve"> </w:t>
      </w:r>
      <w:r w:rsidR="0036252B">
        <w:rPr>
          <w:rFonts w:cs="Arial"/>
          <w:sz w:val="24"/>
          <w:szCs w:val="24"/>
        </w:rPr>
        <w:t>“</w:t>
      </w:r>
      <w:r w:rsidR="0036252B" w:rsidRPr="0036252B">
        <w:rPr>
          <w:rFonts w:cs="Arial"/>
          <w:sz w:val="24"/>
          <w:szCs w:val="24"/>
          <w:lang w:val="ru-RU"/>
        </w:rPr>
        <w:t xml:space="preserve">Услуга </w:t>
      </w:r>
      <w:r w:rsidR="0036252B" w:rsidRPr="0036252B">
        <w:rPr>
          <w:rFonts w:cs="Arial"/>
          <w:sz w:val="24"/>
          <w:szCs w:val="24"/>
          <w:lang w:val="sr-Cyrl-RS"/>
        </w:rPr>
        <w:t>израде студије ХИС Дрина – 3 б фаза</w:t>
      </w:r>
      <w:r w:rsidR="0036252B" w:rsidRPr="0036252B">
        <w:rPr>
          <w:rFonts w:cs="Arial"/>
          <w:sz w:val="24"/>
          <w:szCs w:val="24"/>
          <w:lang w:val="ru-RU"/>
        </w:rPr>
        <w:t xml:space="preserve"> </w:t>
      </w:r>
      <w:r w:rsidR="00113820" w:rsidRPr="0036252B">
        <w:rPr>
          <w:rFonts w:cs="Arial"/>
          <w:sz w:val="24"/>
          <w:szCs w:val="24"/>
          <w:lang w:val="ru-RU"/>
        </w:rPr>
        <w:t>“</w:t>
      </w:r>
      <w:r w:rsidR="00113820" w:rsidRPr="00113820">
        <w:rPr>
          <w:rFonts w:cs="Arial"/>
          <w:sz w:val="24"/>
          <w:szCs w:val="24"/>
          <w:lang w:val="am-ET"/>
        </w:rPr>
        <w:t xml:space="preserve"> </w:t>
      </w:r>
      <w:r w:rsidR="00113820" w:rsidRPr="00113820">
        <w:rPr>
          <w:rFonts w:cs="Arial"/>
          <w:sz w:val="24"/>
          <w:szCs w:val="24"/>
          <w:lang w:val="ru-RU"/>
        </w:rPr>
        <w:t xml:space="preserve">Јавна набавка број </w:t>
      </w:r>
      <w:r w:rsidR="00113820" w:rsidRPr="00113820">
        <w:rPr>
          <w:rFonts w:cs="Arial"/>
          <w:sz w:val="24"/>
          <w:szCs w:val="24"/>
          <w:lang w:val="sr-Latn-RS"/>
        </w:rPr>
        <w:t>1000/</w:t>
      </w:r>
      <w:r w:rsidR="0036252B">
        <w:rPr>
          <w:rFonts w:cs="Arial"/>
          <w:sz w:val="24"/>
          <w:szCs w:val="24"/>
          <w:lang w:val="sr-Cyrl-RS"/>
        </w:rPr>
        <w:t>0097</w:t>
      </w:r>
      <w:r w:rsidR="00113820" w:rsidRPr="00113820">
        <w:rPr>
          <w:rFonts w:cs="Arial"/>
          <w:sz w:val="24"/>
          <w:szCs w:val="24"/>
          <w:lang w:val="sr-Latn-RS"/>
        </w:rPr>
        <w:t>/2016</w:t>
      </w:r>
      <w:r w:rsidR="004005A0" w:rsidRPr="00113820">
        <w:rPr>
          <w:rFonts w:cs="Arial"/>
          <w:sz w:val="24"/>
          <w:szCs w:val="24"/>
        </w:rPr>
        <w:t>,</w:t>
      </w:r>
      <w:r w:rsidR="00251A44" w:rsidRPr="00113820">
        <w:rPr>
          <w:rFonts w:cs="Arial"/>
          <w:sz w:val="24"/>
          <w:szCs w:val="24"/>
          <w:lang w:val="sr-Cyrl-RS"/>
        </w:rPr>
        <w:t xml:space="preserve"> </w:t>
      </w:r>
      <w:r w:rsidR="00251A44">
        <w:rPr>
          <w:rFonts w:cs="Arial"/>
          <w:sz w:val="24"/>
          <w:szCs w:val="24"/>
          <w:lang w:val="sr-Cyrl-RS"/>
        </w:rPr>
        <w:t xml:space="preserve"> </w:t>
      </w:r>
      <w:r w:rsidR="009F1FD6" w:rsidRPr="004005A0">
        <w:rPr>
          <w:rFonts w:cs="Arial"/>
          <w:sz w:val="24"/>
          <w:szCs w:val="24"/>
        </w:rPr>
        <w:t>коју спроводи ЈП „Електропривреда Србије“ Београд</w:t>
      </w:r>
      <w:r w:rsidR="004005A0" w:rsidRPr="004005A0">
        <w:rPr>
          <w:rFonts w:cs="Arial"/>
          <w:sz w:val="24"/>
          <w:szCs w:val="24"/>
          <w:lang w:val="sr-Cyrl-RS"/>
        </w:rPr>
        <w:t>.</w:t>
      </w:r>
    </w:p>
    <w:p w:rsidR="00AF1971" w:rsidRDefault="00AF1971" w:rsidP="00AF1971">
      <w:pPr>
        <w:spacing w:before="0"/>
        <w:rPr>
          <w:rFonts w:cs="Arial"/>
          <w:sz w:val="24"/>
          <w:szCs w:val="24"/>
          <w:lang w:val="sr-Cyrl-RS"/>
        </w:rPr>
      </w:pPr>
    </w:p>
    <w:p w:rsidR="008D2B23" w:rsidRPr="00AF1971" w:rsidRDefault="00AF1971" w:rsidP="00AF1971">
      <w:pPr>
        <w:spacing w:before="0"/>
        <w:rPr>
          <w:rFonts w:cs="Arial"/>
          <w:sz w:val="24"/>
          <w:szCs w:val="24"/>
        </w:rPr>
      </w:pPr>
      <w:r w:rsidRPr="00AF1971">
        <w:rPr>
          <w:rFonts w:cs="Arial"/>
          <w:sz w:val="24"/>
          <w:szCs w:val="24"/>
          <w:lang w:val="sr-Cyrl-RS"/>
        </w:rPr>
        <w:t>Изјава је обавезујућа тако да је Понуђа</w:t>
      </w:r>
      <w:r w:rsidR="0036252B">
        <w:rPr>
          <w:rFonts w:cs="Arial"/>
          <w:sz w:val="24"/>
          <w:szCs w:val="24"/>
          <w:lang w:val="sr-Cyrl-RS"/>
        </w:rPr>
        <w:t>ч</w:t>
      </w:r>
      <w:r w:rsidRPr="00AF1971">
        <w:rPr>
          <w:rFonts w:cs="Arial"/>
          <w:sz w:val="24"/>
          <w:szCs w:val="24"/>
          <w:lang w:val="sr-Cyrl-RS"/>
        </w:rPr>
        <w:t xml:space="preserve"> у обавези да од исте Банке која му је дала изјаву достави и банкарску гаранцију</w:t>
      </w:r>
    </w:p>
    <w:p w:rsidR="0036252B" w:rsidRDefault="0036252B" w:rsidP="008D2B23">
      <w:pPr>
        <w:pStyle w:val="ListParagraph"/>
        <w:spacing w:before="0" w:after="0" w:line="240" w:lineRule="auto"/>
        <w:ind w:left="0"/>
        <w:rPr>
          <w:rFonts w:ascii="Arial" w:hAnsi="Arial" w:cs="Arial"/>
          <w:b/>
          <w:sz w:val="24"/>
          <w:szCs w:val="24"/>
          <w:u w:val="single"/>
        </w:rPr>
      </w:pPr>
    </w:p>
    <w:p w:rsidR="008D2B23" w:rsidRPr="00FA4DB0" w:rsidRDefault="00572146" w:rsidP="008D2B23">
      <w:pPr>
        <w:pStyle w:val="ListParagraph"/>
        <w:spacing w:before="0" w:after="0" w:line="240" w:lineRule="auto"/>
        <w:ind w:left="0"/>
        <w:rPr>
          <w:rFonts w:ascii="Arial" w:hAnsi="Arial" w:cs="Arial"/>
          <w:b/>
          <w:sz w:val="24"/>
          <w:szCs w:val="24"/>
          <w:u w:val="single"/>
          <w:lang w:val="sr-Cyrl-RS"/>
        </w:rPr>
      </w:pPr>
      <w:r w:rsidRPr="00FA4DB0">
        <w:rPr>
          <w:rFonts w:ascii="Arial" w:hAnsi="Arial" w:cs="Arial"/>
          <w:b/>
          <w:sz w:val="24"/>
          <w:szCs w:val="24"/>
          <w:u w:val="single"/>
        </w:rPr>
        <w:t xml:space="preserve">У року од </w:t>
      </w:r>
      <w:r w:rsidR="00BE2EA9" w:rsidRPr="00FA4DB0">
        <w:rPr>
          <w:rFonts w:ascii="Arial" w:hAnsi="Arial" w:cs="Arial"/>
          <w:b/>
          <w:sz w:val="24"/>
          <w:szCs w:val="24"/>
          <w:u w:val="single"/>
          <w:lang w:val="sr-Cyrl-RS"/>
        </w:rPr>
        <w:t>10</w:t>
      </w:r>
      <w:r w:rsidRPr="00FA4DB0">
        <w:rPr>
          <w:rFonts w:ascii="Arial" w:hAnsi="Arial" w:cs="Arial"/>
          <w:b/>
          <w:sz w:val="24"/>
          <w:szCs w:val="24"/>
          <w:u w:val="single"/>
        </w:rPr>
        <w:t xml:space="preserve"> дана од</w:t>
      </w:r>
      <w:r w:rsidR="008D2B23" w:rsidRPr="00FA4DB0">
        <w:rPr>
          <w:rFonts w:ascii="Arial" w:hAnsi="Arial" w:cs="Arial"/>
          <w:b/>
          <w:sz w:val="24"/>
          <w:szCs w:val="24"/>
          <w:u w:val="single"/>
        </w:rPr>
        <w:t xml:space="preserve"> закључења Уговора</w:t>
      </w:r>
      <w:r w:rsidR="00FA4DB0">
        <w:rPr>
          <w:rFonts w:ascii="Arial" w:hAnsi="Arial" w:cs="Arial"/>
          <w:b/>
          <w:sz w:val="24"/>
          <w:szCs w:val="24"/>
          <w:u w:val="single"/>
          <w:lang w:val="sr-Cyrl-RS"/>
        </w:rPr>
        <w:t>;</w:t>
      </w:r>
    </w:p>
    <w:p w:rsidR="008D2B23" w:rsidRPr="00B05837" w:rsidRDefault="008D2B23" w:rsidP="008D2B23">
      <w:pPr>
        <w:pStyle w:val="ListParagraph"/>
        <w:spacing w:before="0" w:after="0" w:line="240" w:lineRule="auto"/>
        <w:ind w:left="0"/>
        <w:rPr>
          <w:rFonts w:ascii="Arial" w:hAnsi="Arial" w:cs="Arial"/>
          <w:sz w:val="24"/>
          <w:szCs w:val="24"/>
          <w:u w:val="single"/>
        </w:rPr>
      </w:pPr>
    </w:p>
    <w:p w:rsidR="008D2B23" w:rsidRPr="00B05837" w:rsidRDefault="008D2B23" w:rsidP="005B57A0">
      <w:pPr>
        <w:pStyle w:val="KDPodnaslov3"/>
        <w:keepNext w:val="0"/>
        <w:spacing w:before="0"/>
        <w:rPr>
          <w:rFonts w:cs="Arial"/>
          <w:sz w:val="24"/>
          <w:szCs w:val="24"/>
        </w:rPr>
      </w:pPr>
      <w:bookmarkStart w:id="452" w:name="_Toc441651598"/>
      <w:bookmarkStart w:id="453" w:name="_Toc442559909"/>
      <w:r w:rsidRPr="00B05837">
        <w:rPr>
          <w:rFonts w:cs="Arial"/>
          <w:sz w:val="24"/>
          <w:szCs w:val="24"/>
        </w:rPr>
        <w:t>Банкарска гаранција за добро извршење посла</w:t>
      </w:r>
      <w:bookmarkEnd w:id="452"/>
      <w:bookmarkEnd w:id="453"/>
    </w:p>
    <w:p w:rsidR="008D2B23" w:rsidRPr="00B05837" w:rsidRDefault="00884F52" w:rsidP="00143DEB">
      <w:pPr>
        <w:rPr>
          <w:rFonts w:cs="Arial"/>
          <w:sz w:val="24"/>
          <w:szCs w:val="24"/>
        </w:rPr>
      </w:pPr>
      <w:r w:rsidRPr="00B05837">
        <w:rPr>
          <w:rFonts w:cs="Arial"/>
          <w:sz w:val="24"/>
          <w:szCs w:val="24"/>
        </w:rPr>
        <w:t xml:space="preserve">Изабрани понуђач је дужан да у тренутку закључења Уговора а најкасније у року од </w:t>
      </w:r>
      <w:r w:rsidR="00EA6A03" w:rsidRPr="00B05837">
        <w:rPr>
          <w:rFonts w:cs="Arial"/>
          <w:sz w:val="24"/>
          <w:szCs w:val="24"/>
          <w:lang w:val="sr-Cyrl-RS"/>
        </w:rPr>
        <w:t>10</w:t>
      </w:r>
      <w:r w:rsidRPr="00B05837">
        <w:rPr>
          <w:rFonts w:cs="Arial"/>
          <w:sz w:val="24"/>
          <w:szCs w:val="24"/>
        </w:rPr>
        <w:t xml:space="preserve"> (</w:t>
      </w:r>
      <w:r w:rsidR="00EA6A03" w:rsidRPr="00B05837">
        <w:rPr>
          <w:rFonts w:cs="Arial"/>
          <w:sz w:val="24"/>
          <w:szCs w:val="24"/>
          <w:lang w:val="sr-Cyrl-RS"/>
        </w:rPr>
        <w:t>десет</w:t>
      </w:r>
      <w:r w:rsidRPr="00B05837">
        <w:rPr>
          <w:rFonts w:cs="Arial"/>
          <w:sz w:val="24"/>
          <w:szCs w:val="24"/>
        </w:rPr>
        <w:t>) дана од дана обостраног потписивања Уговора од законских заступника уговорних страна,</w:t>
      </w:r>
      <w:r w:rsidR="0065096C" w:rsidRPr="00B05837">
        <w:rPr>
          <w:rFonts w:cs="Arial"/>
          <w:sz w:val="24"/>
          <w:szCs w:val="24"/>
        </w:rPr>
        <w:t xml:space="preserve"> </w:t>
      </w:r>
      <w:r w:rsidRPr="00B05837">
        <w:rPr>
          <w:rFonts w:cs="Arial"/>
          <w:sz w:val="24"/>
          <w:szCs w:val="24"/>
        </w:rPr>
        <w:t xml:space="preserve">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w:t>
      </w:r>
      <w:r w:rsidR="005B57A0" w:rsidRPr="00B05837">
        <w:rPr>
          <w:rFonts w:cs="Arial"/>
          <w:sz w:val="24"/>
          <w:szCs w:val="24"/>
        </w:rPr>
        <w:t xml:space="preserve"> извршење посла преда </w:t>
      </w:r>
      <w:r w:rsidR="005B57A0" w:rsidRPr="00B05837">
        <w:rPr>
          <w:rFonts w:cs="Arial"/>
          <w:sz w:val="24"/>
          <w:szCs w:val="24"/>
        </w:rPr>
        <w:lastRenderedPageBreak/>
        <w:t>Наручиоцу</w:t>
      </w:r>
      <w:r w:rsidR="005B57A0" w:rsidRPr="00B05837">
        <w:rPr>
          <w:rFonts w:cs="Arial"/>
          <w:sz w:val="24"/>
          <w:szCs w:val="24"/>
          <w:lang w:val="sr-Cyrl-RS"/>
        </w:rPr>
        <w:t xml:space="preserve"> </w:t>
      </w:r>
      <w:r w:rsidR="008D2B23" w:rsidRPr="00B05837">
        <w:rPr>
          <w:rFonts w:cs="Arial"/>
          <w:sz w:val="24"/>
          <w:szCs w:val="24"/>
        </w:rPr>
        <w:t xml:space="preserve">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8D2B23" w:rsidRPr="00B05837" w:rsidRDefault="008D2B23" w:rsidP="00143DEB">
      <w:pPr>
        <w:rPr>
          <w:rFonts w:cs="Arial"/>
          <w:sz w:val="24"/>
          <w:szCs w:val="24"/>
        </w:rPr>
      </w:pPr>
      <w:r w:rsidRPr="00B05837">
        <w:rPr>
          <w:rFonts w:cs="Arial"/>
          <w:sz w:val="24"/>
          <w:szCs w:val="24"/>
        </w:rPr>
        <w:t xml:space="preserve">Банкарска гаранција мора трајати </w:t>
      </w:r>
      <w:r w:rsidR="00BC164D">
        <w:rPr>
          <w:rFonts w:cs="Arial"/>
          <w:sz w:val="24"/>
          <w:szCs w:val="24"/>
          <w:lang w:val="sr-Cyrl-RS"/>
        </w:rPr>
        <w:t>3</w:t>
      </w:r>
      <w:r w:rsidR="00FD0A1F" w:rsidRPr="00B05837">
        <w:rPr>
          <w:rFonts w:cs="Arial"/>
          <w:sz w:val="24"/>
          <w:szCs w:val="24"/>
        </w:rPr>
        <w:t>0 (словима:</w:t>
      </w:r>
      <w:r w:rsidR="00BC164D">
        <w:rPr>
          <w:rFonts w:cs="Arial"/>
          <w:sz w:val="24"/>
          <w:szCs w:val="24"/>
          <w:lang w:val="sr-Cyrl-RS"/>
        </w:rPr>
        <w:t xml:space="preserve"> тридесет</w:t>
      </w:r>
      <w:r w:rsidRPr="00B05837">
        <w:rPr>
          <w:rFonts w:cs="Arial"/>
          <w:sz w:val="24"/>
          <w:szCs w:val="24"/>
        </w:rPr>
        <w:t xml:space="preserve">) </w:t>
      </w:r>
      <w:r w:rsidR="00510945" w:rsidRPr="00B05837">
        <w:rPr>
          <w:rFonts w:cs="Arial"/>
          <w:sz w:val="24"/>
          <w:szCs w:val="24"/>
        </w:rPr>
        <w:t xml:space="preserve">календарских </w:t>
      </w:r>
      <w:r w:rsidRPr="00B05837">
        <w:rPr>
          <w:rFonts w:cs="Arial"/>
          <w:sz w:val="24"/>
          <w:szCs w:val="24"/>
        </w:rPr>
        <w:t>дана дуже од рока одређеног за коначно извршење посла.</w:t>
      </w:r>
    </w:p>
    <w:p w:rsidR="008D2B23" w:rsidRPr="00B05837" w:rsidRDefault="008D2B23" w:rsidP="00143DEB">
      <w:pPr>
        <w:rPr>
          <w:rFonts w:cs="Arial"/>
          <w:sz w:val="24"/>
          <w:szCs w:val="24"/>
        </w:rPr>
      </w:pPr>
      <w:r w:rsidRPr="00B05837">
        <w:rPr>
          <w:rFonts w:cs="Arial"/>
          <w:sz w:val="24"/>
          <w:szCs w:val="24"/>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sidR="005B57A0" w:rsidRPr="00B05837">
        <w:rPr>
          <w:rFonts w:cs="Arial"/>
          <w:sz w:val="24"/>
          <w:szCs w:val="24"/>
          <w:lang w:val="sr-Cyrl-RS"/>
        </w:rPr>
        <w:t xml:space="preserve"> </w:t>
      </w:r>
      <w:r w:rsidRPr="00B05837">
        <w:rPr>
          <w:rFonts w:cs="Arial"/>
          <w:sz w:val="24"/>
          <w:szCs w:val="24"/>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8D2B23" w:rsidRPr="00B05837" w:rsidRDefault="008D2B23" w:rsidP="00143DEB">
      <w:pPr>
        <w:rPr>
          <w:rFonts w:cs="Arial"/>
          <w:sz w:val="24"/>
          <w:szCs w:val="24"/>
        </w:rPr>
      </w:pPr>
      <w:r w:rsidRPr="00B05837">
        <w:rPr>
          <w:rFonts w:cs="Arial"/>
          <w:sz w:val="24"/>
          <w:szCs w:val="24"/>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8D2B23" w:rsidRPr="00B05837" w:rsidRDefault="008D2B23" w:rsidP="00143DEB">
      <w:pPr>
        <w:rPr>
          <w:rFonts w:cs="Arial"/>
          <w:sz w:val="24"/>
          <w:szCs w:val="24"/>
        </w:rPr>
      </w:pPr>
      <w:r w:rsidRPr="00B05837">
        <w:rPr>
          <w:rFonts w:cs="Arial"/>
          <w:sz w:val="24"/>
          <w:szCs w:val="24"/>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8D2B23" w:rsidRDefault="008D2B23" w:rsidP="00AF1971">
      <w:pPr>
        <w:rPr>
          <w:rFonts w:cs="Arial"/>
          <w:color w:val="00B0F0"/>
          <w:sz w:val="24"/>
          <w:szCs w:val="24"/>
        </w:rPr>
      </w:pPr>
      <w:r w:rsidRPr="00B05837">
        <w:rPr>
          <w:rFonts w:cs="Arial"/>
          <w:sz w:val="24"/>
          <w:szCs w:val="24"/>
        </w:rPr>
        <w:t>У случају да је пословно седиште банке гаранта изван Републике Србије у случају спора по овој Гаранцији, утврђује се надлежност С</w:t>
      </w:r>
      <w:r w:rsidR="00AF1971">
        <w:rPr>
          <w:rFonts w:cs="Arial"/>
          <w:sz w:val="24"/>
          <w:szCs w:val="24"/>
          <w:lang w:val="sr-Cyrl-RS"/>
        </w:rPr>
        <w:t>талне</w:t>
      </w:r>
      <w:r w:rsidRPr="00B05837">
        <w:rPr>
          <w:rFonts w:cs="Arial"/>
          <w:sz w:val="24"/>
          <w:szCs w:val="24"/>
        </w:rPr>
        <w:t xml:space="preserve"> арбитраже при П</w:t>
      </w:r>
      <w:r w:rsidR="00AF1971">
        <w:rPr>
          <w:rFonts w:cs="Arial"/>
          <w:sz w:val="24"/>
          <w:szCs w:val="24"/>
          <w:lang w:val="sr-Cyrl-RS"/>
        </w:rPr>
        <w:t>ривредној комори Србије</w:t>
      </w:r>
      <w:r w:rsidRPr="00B05837">
        <w:rPr>
          <w:rFonts w:cs="Arial"/>
          <w:sz w:val="24"/>
          <w:szCs w:val="24"/>
        </w:rPr>
        <w:t xml:space="preserve"> уз примену </w:t>
      </w:r>
      <w:r w:rsidR="00AF1971">
        <w:rPr>
          <w:rFonts w:cs="Arial"/>
          <w:sz w:val="24"/>
          <w:szCs w:val="24"/>
          <w:lang w:val="sr-Cyrl-RS"/>
        </w:rPr>
        <w:t xml:space="preserve">њеног </w:t>
      </w:r>
      <w:r w:rsidRPr="00B05837">
        <w:rPr>
          <w:rFonts w:cs="Arial"/>
          <w:sz w:val="24"/>
          <w:szCs w:val="24"/>
        </w:rPr>
        <w:t xml:space="preserve">Правилника и процесног </w:t>
      </w:r>
      <w:r w:rsidR="00AF1971" w:rsidRPr="00B05837">
        <w:rPr>
          <w:rFonts w:cs="Arial"/>
          <w:sz w:val="24"/>
          <w:szCs w:val="24"/>
        </w:rPr>
        <w:t>и мате</w:t>
      </w:r>
      <w:r w:rsidR="00AF1971">
        <w:rPr>
          <w:rFonts w:cs="Arial"/>
          <w:sz w:val="24"/>
          <w:szCs w:val="24"/>
        </w:rPr>
        <w:t xml:space="preserve">ријалног права Републике Србије, </w:t>
      </w:r>
      <w:r w:rsidR="00AF1971">
        <w:rPr>
          <w:rFonts w:cs="Arial"/>
          <w:sz w:val="24"/>
          <w:szCs w:val="24"/>
          <w:lang w:val="sr-Cyrl-RS"/>
        </w:rPr>
        <w:t>са местом рада арбитраже у Београду.</w:t>
      </w:r>
    </w:p>
    <w:p w:rsidR="002F0E7F" w:rsidRDefault="002F0E7F" w:rsidP="00E31629">
      <w:pPr>
        <w:tabs>
          <w:tab w:val="left" w:pos="1786"/>
        </w:tabs>
        <w:spacing w:before="0"/>
        <w:ind w:left="1418" w:right="-6" w:hanging="567"/>
        <w:jc w:val="center"/>
        <w:rPr>
          <w:rFonts w:cs="Arial"/>
          <w:color w:val="00B0F0"/>
          <w:sz w:val="24"/>
          <w:szCs w:val="24"/>
        </w:rPr>
      </w:pPr>
    </w:p>
    <w:p w:rsidR="0036252B" w:rsidRDefault="0036252B" w:rsidP="0036252B">
      <w:pPr>
        <w:spacing w:before="0"/>
        <w:rPr>
          <w:rFonts w:cs="Arial"/>
          <w:sz w:val="24"/>
          <w:szCs w:val="24"/>
          <w:lang w:val="sr-Cyrl-RS"/>
        </w:rPr>
      </w:pPr>
      <w:r w:rsidRPr="0036252B">
        <w:rPr>
          <w:rFonts w:cs="Arial"/>
          <w:sz w:val="24"/>
          <w:szCs w:val="24"/>
          <w:lang w:val="sr-Cyrl-RS"/>
        </w:rPr>
        <w:t>Банкарска</w:t>
      </w:r>
      <w:r>
        <w:rPr>
          <w:rFonts w:cs="Arial"/>
          <w:sz w:val="24"/>
          <w:szCs w:val="24"/>
          <w:lang w:val="sr-Cyrl-RS"/>
        </w:rPr>
        <w:t xml:space="preserve"> гаранција се не може уступити и </w:t>
      </w:r>
      <w:r w:rsidRPr="0036252B">
        <w:rPr>
          <w:rFonts w:cs="Arial"/>
          <w:sz w:val="24"/>
          <w:szCs w:val="24"/>
          <w:lang w:val="sr-Cyrl-RS"/>
        </w:rPr>
        <w:t>није преносива без сагласности уговорних страна и емисионе банке.</w:t>
      </w:r>
    </w:p>
    <w:p w:rsidR="0036252B" w:rsidRDefault="0036252B" w:rsidP="0036252B">
      <w:pPr>
        <w:spacing w:before="0"/>
        <w:rPr>
          <w:rFonts w:cs="Arial"/>
          <w:sz w:val="24"/>
          <w:szCs w:val="24"/>
          <w:lang w:val="sr-Cyrl-RS"/>
        </w:rPr>
      </w:pPr>
    </w:p>
    <w:p w:rsidR="0036252B" w:rsidRPr="0036252B" w:rsidRDefault="0036252B" w:rsidP="0036252B">
      <w:pPr>
        <w:spacing w:before="0"/>
        <w:rPr>
          <w:rFonts w:cs="Arial"/>
          <w:sz w:val="24"/>
          <w:szCs w:val="24"/>
          <w:lang w:val="sr-Cyrl-RS"/>
        </w:rPr>
      </w:pPr>
      <w:r w:rsidRPr="0036252B">
        <w:rPr>
          <w:rFonts w:cs="Arial"/>
          <w:sz w:val="24"/>
          <w:szCs w:val="24"/>
          <w:lang w:val="sr-Cyrl-RS"/>
        </w:rPr>
        <w:t xml:space="preserve">На ову  банкарску гарнцију примењују се Једнообразна правила за гаранције на позив ( </w:t>
      </w:r>
      <w:r w:rsidRPr="0036252B">
        <w:rPr>
          <w:rFonts w:cs="Arial"/>
          <w:sz w:val="24"/>
          <w:szCs w:val="24"/>
        </w:rPr>
        <w:t>URDG</w:t>
      </w:r>
      <w:r w:rsidRPr="0036252B">
        <w:rPr>
          <w:rFonts w:cs="Arial"/>
          <w:sz w:val="24"/>
          <w:szCs w:val="24"/>
          <w:lang w:val="sr-Cyrl-RS"/>
        </w:rPr>
        <w:t xml:space="preserve"> 758) Међународне трговинске коморе у Паризу.</w:t>
      </w:r>
    </w:p>
    <w:p w:rsidR="0036252B" w:rsidRDefault="0036252B" w:rsidP="0036252B">
      <w:pPr>
        <w:spacing w:before="0"/>
        <w:rPr>
          <w:rFonts w:cs="Arial"/>
          <w:sz w:val="24"/>
          <w:szCs w:val="24"/>
          <w:lang w:val="sr-Cyrl-RS"/>
        </w:rPr>
      </w:pPr>
    </w:p>
    <w:p w:rsidR="0036252B" w:rsidRPr="0036252B" w:rsidRDefault="0036252B" w:rsidP="0036252B">
      <w:pPr>
        <w:spacing w:before="0"/>
        <w:rPr>
          <w:rFonts w:cs="Arial"/>
          <w:sz w:val="24"/>
          <w:szCs w:val="24"/>
          <w:lang w:val="sr-Cyrl-RS"/>
        </w:rPr>
      </w:pPr>
      <w:r w:rsidRPr="0036252B">
        <w:rPr>
          <w:rFonts w:cs="Arial"/>
          <w:sz w:val="24"/>
          <w:szCs w:val="24"/>
          <w:lang w:val="sr-Cyrl-RS"/>
        </w:rPr>
        <w:t>Ов</w:t>
      </w:r>
      <w:r>
        <w:rPr>
          <w:rFonts w:cs="Arial"/>
          <w:sz w:val="24"/>
          <w:szCs w:val="24"/>
          <w:lang w:val="sr-Cyrl-RS"/>
        </w:rPr>
        <w:t>а гаранција истиче на наведени датум</w:t>
      </w:r>
      <w:r w:rsidRPr="0036252B">
        <w:rPr>
          <w:rFonts w:cs="Arial"/>
          <w:sz w:val="24"/>
          <w:szCs w:val="24"/>
          <w:lang w:val="sr-Cyrl-RS"/>
        </w:rPr>
        <w:t>,</w:t>
      </w:r>
      <w:r>
        <w:rPr>
          <w:rFonts w:cs="Arial"/>
          <w:sz w:val="24"/>
          <w:szCs w:val="24"/>
          <w:lang w:val="sr-Cyrl-RS"/>
        </w:rPr>
        <w:t xml:space="preserve"> </w:t>
      </w:r>
      <w:r w:rsidRPr="0036252B">
        <w:rPr>
          <w:rFonts w:cs="Arial"/>
          <w:sz w:val="24"/>
          <w:szCs w:val="24"/>
          <w:lang w:val="sr-Cyrl-RS"/>
        </w:rPr>
        <w:t>без обзира да ли је овај документ враћен или није.</w:t>
      </w:r>
    </w:p>
    <w:p w:rsidR="0036252B" w:rsidRDefault="0036252B" w:rsidP="0036252B">
      <w:pPr>
        <w:spacing w:before="0"/>
        <w:rPr>
          <w:rFonts w:cs="Arial"/>
        </w:rPr>
      </w:pPr>
    </w:p>
    <w:p w:rsidR="0036252B" w:rsidRDefault="0036252B" w:rsidP="0036252B">
      <w:pPr>
        <w:tabs>
          <w:tab w:val="left" w:pos="567"/>
        </w:tabs>
        <w:spacing w:before="0"/>
        <w:rPr>
          <w:rFonts w:cs="Arial"/>
          <w:lang w:val="ru-RU"/>
        </w:rPr>
      </w:pPr>
      <w:r>
        <w:rPr>
          <w:rFonts w:cs="Arial"/>
          <w:lang w:val="ru-RU"/>
        </w:rPr>
        <w:t>Уколико гаранцију издаје страна банка ,мора имати кредитни рејтинг.</w:t>
      </w:r>
    </w:p>
    <w:p w:rsidR="002F0E7F" w:rsidRPr="00EC5BB4" w:rsidRDefault="002F0E7F" w:rsidP="00E31629">
      <w:pPr>
        <w:tabs>
          <w:tab w:val="left" w:pos="1786"/>
        </w:tabs>
        <w:spacing w:before="0"/>
        <w:ind w:left="1418" w:right="-6" w:hanging="567"/>
        <w:jc w:val="center"/>
        <w:rPr>
          <w:rFonts w:cs="Arial"/>
          <w:color w:val="00B0F0"/>
          <w:sz w:val="24"/>
          <w:szCs w:val="24"/>
        </w:rPr>
      </w:pPr>
    </w:p>
    <w:p w:rsidR="00EA6A03" w:rsidRPr="00781B02" w:rsidRDefault="00EA6A03" w:rsidP="00781B02">
      <w:pPr>
        <w:rPr>
          <w:rFonts w:eastAsia="TimesNewRomanPSMT"/>
        </w:rPr>
      </w:pPr>
    </w:p>
    <w:p w:rsidR="004C3B38" w:rsidRPr="005B57A0" w:rsidRDefault="004C3B38" w:rsidP="005B57A0">
      <w:pPr>
        <w:pStyle w:val="KDPodnaslov3"/>
        <w:keepNext w:val="0"/>
        <w:spacing w:before="0"/>
        <w:rPr>
          <w:rFonts w:eastAsia="TimesNewRomanPSMT" w:cs="Arial"/>
          <w:b/>
          <w:bCs/>
          <w:iCs/>
          <w:sz w:val="24"/>
          <w:szCs w:val="24"/>
          <w:lang w:val="sr-Cyrl-RS"/>
        </w:rPr>
      </w:pPr>
      <w:r w:rsidRPr="005B57A0">
        <w:rPr>
          <w:rFonts w:eastAsia="TimesNewRomanPSMT" w:cs="Arial"/>
          <w:b/>
          <w:bCs/>
          <w:iCs/>
          <w:sz w:val="24"/>
          <w:szCs w:val="24"/>
          <w:lang w:val="sr-Cyrl-RS"/>
        </w:rPr>
        <w:t>Достављање средстава финансијског обезбеђења</w:t>
      </w:r>
      <w:r w:rsidR="005B57A0">
        <w:rPr>
          <w:rFonts w:eastAsia="TimesNewRomanPSMT" w:cs="Arial"/>
          <w:b/>
          <w:bCs/>
          <w:iCs/>
          <w:sz w:val="24"/>
          <w:szCs w:val="24"/>
          <w:lang w:val="sr-Cyrl-RS"/>
        </w:rPr>
        <w:t>:</w:t>
      </w:r>
    </w:p>
    <w:p w:rsidR="00F066DE" w:rsidRPr="005B57A0" w:rsidRDefault="00F066DE" w:rsidP="00F066DE">
      <w:pPr>
        <w:tabs>
          <w:tab w:val="left" w:pos="567"/>
          <w:tab w:val="left" w:pos="709"/>
        </w:tabs>
        <w:spacing w:after="120"/>
        <w:rPr>
          <w:rFonts w:eastAsia="TimesNewRomanPSMT" w:cs="Arial"/>
          <w:bCs/>
          <w:sz w:val="24"/>
          <w:szCs w:val="24"/>
          <w:lang w:val="sr-Cyrl-RS"/>
        </w:rPr>
      </w:pPr>
      <w:r w:rsidRPr="005B57A0">
        <w:rPr>
          <w:rFonts w:eastAsia="TimesNewRomanPSMT" w:cs="Arial"/>
          <w:bCs/>
          <w:sz w:val="24"/>
          <w:szCs w:val="24"/>
          <w:lang w:val="sr-Cyrl-RS"/>
        </w:rPr>
        <w:t>Средство финансијског обезбеђења за  озбиљност понуде доставља се као саставни део понуде и гласи на Јавно предузеће „Е</w:t>
      </w:r>
      <w:r w:rsidR="005B57A0">
        <w:rPr>
          <w:rFonts w:eastAsia="TimesNewRomanPSMT" w:cs="Arial"/>
          <w:bCs/>
          <w:sz w:val="24"/>
          <w:szCs w:val="24"/>
          <w:lang w:val="sr-Cyrl-RS"/>
        </w:rPr>
        <w:t>лектропривреда Србије“ Београд</w:t>
      </w:r>
    </w:p>
    <w:p w:rsidR="00F066DE" w:rsidRPr="005B57A0" w:rsidRDefault="00F066DE" w:rsidP="00F066DE">
      <w:pPr>
        <w:tabs>
          <w:tab w:val="left" w:pos="567"/>
          <w:tab w:val="left" w:pos="709"/>
        </w:tabs>
        <w:spacing w:after="120"/>
        <w:rPr>
          <w:rFonts w:eastAsia="TimesNewRomanPSMT" w:cs="Arial"/>
          <w:bCs/>
          <w:sz w:val="24"/>
          <w:szCs w:val="24"/>
          <w:lang w:val="sr-Cyrl-RS"/>
        </w:rPr>
      </w:pPr>
    </w:p>
    <w:p w:rsidR="00F066DE" w:rsidRDefault="00F066DE" w:rsidP="00F066DE">
      <w:pPr>
        <w:tabs>
          <w:tab w:val="left" w:pos="567"/>
          <w:tab w:val="left" w:pos="709"/>
        </w:tabs>
        <w:spacing w:after="120"/>
        <w:rPr>
          <w:rFonts w:cs="Arial"/>
          <w:b/>
          <w:sz w:val="24"/>
          <w:szCs w:val="24"/>
          <w:lang w:val="sr-Cyrl-RS"/>
        </w:rPr>
      </w:pPr>
      <w:r w:rsidRPr="005B57A0">
        <w:rPr>
          <w:rFonts w:eastAsia="TimesNewRomanPSMT" w:cs="Arial"/>
          <w:bCs/>
          <w:sz w:val="24"/>
          <w:szCs w:val="24"/>
          <w:lang w:val="sr-Cyrl-RS"/>
        </w:rPr>
        <w:t>Средство финансијског обезбеђења за добро извршење посла  гласи на Јавно предузеће „Електропривреда Србије“ Београд,</w:t>
      </w:r>
      <w:r w:rsidR="003A19E7">
        <w:rPr>
          <w:rFonts w:eastAsia="TimesNewRomanPSMT" w:cs="Arial"/>
          <w:bCs/>
          <w:sz w:val="24"/>
          <w:szCs w:val="24"/>
        </w:rPr>
        <w:t xml:space="preserve"> </w:t>
      </w:r>
      <w:r w:rsidR="003A19E7">
        <w:rPr>
          <w:rFonts w:eastAsia="TimesNewRomanPSMT" w:cs="Arial"/>
          <w:bCs/>
          <w:sz w:val="24"/>
          <w:szCs w:val="24"/>
          <w:lang w:val="sr-Cyrl-RS"/>
        </w:rPr>
        <w:t>Царице Милице 2</w:t>
      </w:r>
      <w:r w:rsidRPr="005B57A0">
        <w:rPr>
          <w:rFonts w:eastAsia="TimesNewRomanPSMT" w:cs="Arial"/>
          <w:bCs/>
          <w:sz w:val="24"/>
          <w:szCs w:val="24"/>
          <w:lang w:val="sr-Cyrl-RS"/>
        </w:rPr>
        <w:t xml:space="preserve"> </w:t>
      </w:r>
      <w:r w:rsidRPr="005B57A0">
        <w:rPr>
          <w:rFonts w:cs="Arial"/>
          <w:b/>
          <w:sz w:val="24"/>
          <w:szCs w:val="24"/>
          <w:lang w:val="sr-Cyrl-RS"/>
        </w:rPr>
        <w:t xml:space="preserve">и доставља се лично или поштом на адресу: </w:t>
      </w:r>
    </w:p>
    <w:p w:rsidR="00113820" w:rsidRDefault="00113820" w:rsidP="00F066DE">
      <w:pPr>
        <w:tabs>
          <w:tab w:val="left" w:pos="567"/>
          <w:tab w:val="left" w:pos="709"/>
        </w:tabs>
        <w:spacing w:after="120"/>
        <w:rPr>
          <w:rFonts w:cs="Arial"/>
          <w:b/>
          <w:sz w:val="24"/>
          <w:szCs w:val="24"/>
          <w:lang w:val="sr-Cyrl-RS"/>
        </w:rPr>
      </w:pPr>
    </w:p>
    <w:p w:rsidR="00113820" w:rsidRPr="005B57A0" w:rsidRDefault="00113820" w:rsidP="00F066DE">
      <w:pPr>
        <w:tabs>
          <w:tab w:val="left" w:pos="567"/>
          <w:tab w:val="left" w:pos="709"/>
        </w:tabs>
        <w:spacing w:after="120"/>
        <w:rPr>
          <w:rFonts w:cs="Arial"/>
          <w:b/>
          <w:sz w:val="24"/>
          <w:szCs w:val="24"/>
          <w:lang w:val="sr-Cyrl-RS"/>
        </w:rPr>
      </w:pPr>
    </w:p>
    <w:p w:rsidR="00F066DE" w:rsidRPr="005B57A0" w:rsidRDefault="005B57A0" w:rsidP="00DF3A80">
      <w:pPr>
        <w:suppressAutoHyphens/>
        <w:spacing w:before="0"/>
        <w:jc w:val="center"/>
        <w:rPr>
          <w:rFonts w:eastAsia="Arial Unicode MS" w:cs="Arial"/>
          <w:b/>
          <w:kern w:val="1"/>
          <w:sz w:val="24"/>
          <w:szCs w:val="24"/>
          <w:highlight w:val="yellow"/>
          <w:lang w:val="sr-Latn-RS" w:eastAsia="ar-SA"/>
        </w:rPr>
      </w:pPr>
      <w:r w:rsidRPr="005B57A0">
        <w:rPr>
          <w:rFonts w:cs="Arial"/>
          <w:b/>
          <w:sz w:val="24"/>
          <w:szCs w:val="24"/>
          <w:lang w:val="sr-Cyrl-RS"/>
        </w:rPr>
        <w:t>Јавно предузеће „Електопривреда Србије“, Београд, Балканска 13</w:t>
      </w:r>
    </w:p>
    <w:p w:rsidR="00CB1883" w:rsidRDefault="00F066DE" w:rsidP="00113820">
      <w:pPr>
        <w:tabs>
          <w:tab w:val="left" w:pos="1134"/>
        </w:tabs>
        <w:spacing w:before="0"/>
        <w:jc w:val="center"/>
        <w:rPr>
          <w:rFonts w:cs="Arial"/>
          <w:b/>
          <w:sz w:val="24"/>
          <w:szCs w:val="24"/>
          <w:lang w:val="sr-Cyrl-RS"/>
        </w:rPr>
      </w:pPr>
      <w:r w:rsidRPr="005B57A0">
        <w:rPr>
          <w:b/>
          <w:i/>
          <w:sz w:val="24"/>
          <w:szCs w:val="24"/>
          <w:lang w:val="sr-Cyrl-RS"/>
        </w:rPr>
        <w:t>са назнаком:</w:t>
      </w:r>
      <w:r w:rsidRPr="005B57A0">
        <w:rPr>
          <w:b/>
          <w:sz w:val="24"/>
          <w:szCs w:val="24"/>
          <w:lang w:val="sr-Cyrl-RS"/>
        </w:rPr>
        <w:t xml:space="preserve"> Средство финансијског обезбеђења за ЈН бр</w:t>
      </w:r>
      <w:r w:rsidR="00113820">
        <w:rPr>
          <w:rFonts w:cs="Arial"/>
          <w:b/>
          <w:sz w:val="24"/>
          <w:szCs w:val="24"/>
          <w:lang w:val="sr-Latn-RS"/>
        </w:rPr>
        <w:t>1000/</w:t>
      </w:r>
      <w:r w:rsidR="00CB1883">
        <w:rPr>
          <w:rFonts w:cs="Arial"/>
          <w:b/>
          <w:sz w:val="24"/>
          <w:szCs w:val="24"/>
          <w:lang w:val="sr-Cyrl-RS"/>
        </w:rPr>
        <w:t>0097</w:t>
      </w:r>
      <w:r w:rsidR="005B57A0" w:rsidRPr="005B57A0">
        <w:rPr>
          <w:rFonts w:cs="Arial"/>
          <w:b/>
          <w:sz w:val="24"/>
          <w:szCs w:val="24"/>
          <w:lang w:val="sr-Latn-RS"/>
        </w:rPr>
        <w:t>/201</w:t>
      </w:r>
      <w:r w:rsidR="00206385">
        <w:rPr>
          <w:rFonts w:cs="Arial"/>
          <w:b/>
          <w:sz w:val="24"/>
          <w:szCs w:val="24"/>
          <w:lang w:val="sr-Latn-RS"/>
        </w:rPr>
        <w:t>6</w:t>
      </w:r>
      <w:r w:rsidR="00DF3A80">
        <w:rPr>
          <w:rFonts w:cs="Arial"/>
          <w:b/>
          <w:sz w:val="24"/>
          <w:szCs w:val="24"/>
          <w:lang w:val="sr-Cyrl-RS"/>
        </w:rPr>
        <w:t>,</w:t>
      </w:r>
    </w:p>
    <w:p w:rsidR="00CB1883" w:rsidRDefault="00CB1883" w:rsidP="00113820">
      <w:pPr>
        <w:tabs>
          <w:tab w:val="left" w:pos="1134"/>
        </w:tabs>
        <w:spacing w:before="0"/>
        <w:jc w:val="center"/>
        <w:rPr>
          <w:rFonts w:cs="Arial"/>
          <w:b/>
          <w:sz w:val="24"/>
          <w:szCs w:val="24"/>
          <w:lang w:val="sr-Cyrl-RS"/>
        </w:rPr>
      </w:pPr>
    </w:p>
    <w:p w:rsidR="0085348E" w:rsidRPr="00CB1883" w:rsidRDefault="0085348E" w:rsidP="00CB1883">
      <w:pPr>
        <w:tabs>
          <w:tab w:val="left" w:pos="1134"/>
        </w:tabs>
        <w:spacing w:before="0"/>
        <w:jc w:val="left"/>
        <w:rPr>
          <w:rFonts w:cs="Arial"/>
          <w:sz w:val="24"/>
          <w:szCs w:val="24"/>
          <w:lang w:val="sr-Cyrl-RS"/>
        </w:rPr>
      </w:pPr>
      <w:r w:rsidRPr="00EC5BB4">
        <w:rPr>
          <w:rFonts w:cs="Arial"/>
          <w:sz w:val="24"/>
          <w:szCs w:val="24"/>
        </w:rPr>
        <w:t>Начин означавања поверљивих података у понуди</w:t>
      </w:r>
      <w:r w:rsidR="00CB1883">
        <w:rPr>
          <w:rFonts w:cs="Arial"/>
          <w:sz w:val="24"/>
          <w:szCs w:val="24"/>
          <w:lang w:val="sr-Cyrl-RS"/>
        </w:rPr>
        <w:t>:</w:t>
      </w:r>
    </w:p>
    <w:p w:rsidR="0085348E" w:rsidRPr="00EC5BB4" w:rsidRDefault="0085348E" w:rsidP="0085348E">
      <w:pPr>
        <w:pStyle w:val="KDParagraf"/>
        <w:spacing w:before="0"/>
        <w:rPr>
          <w:rFonts w:cs="Arial"/>
          <w:sz w:val="24"/>
          <w:szCs w:val="24"/>
        </w:rPr>
      </w:pPr>
      <w:r w:rsidRPr="00EC5BB4">
        <w:rPr>
          <w:rFonts w:cs="Arial"/>
          <w:sz w:val="24"/>
          <w:szCs w:val="24"/>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C5BB4" w:rsidRDefault="0085348E" w:rsidP="0085348E">
      <w:pPr>
        <w:pStyle w:val="KDParagraf"/>
        <w:spacing w:before="0"/>
        <w:rPr>
          <w:rFonts w:cs="Arial"/>
          <w:sz w:val="24"/>
          <w:szCs w:val="24"/>
        </w:rPr>
      </w:pPr>
      <w:r w:rsidRPr="00EC5BB4">
        <w:rPr>
          <w:rFonts w:cs="Arial"/>
          <w:sz w:val="24"/>
          <w:szCs w:val="24"/>
        </w:rPr>
        <w:t xml:space="preserve">Наручилац може да одбије да пружи информацију која би значила повреду поверљивости података добијених у понуди. </w:t>
      </w:r>
    </w:p>
    <w:p w:rsidR="0085348E" w:rsidRPr="00EC5BB4" w:rsidRDefault="0085348E" w:rsidP="0085348E">
      <w:pPr>
        <w:pStyle w:val="KDParagraf"/>
        <w:spacing w:before="0"/>
        <w:rPr>
          <w:rFonts w:cs="Arial"/>
          <w:sz w:val="24"/>
          <w:szCs w:val="24"/>
        </w:rPr>
      </w:pPr>
      <w:r w:rsidRPr="00EC5BB4">
        <w:rPr>
          <w:rFonts w:cs="Arial"/>
          <w:sz w:val="24"/>
          <w:szCs w:val="24"/>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C5BB4" w:rsidRDefault="0085348E" w:rsidP="0085348E">
      <w:pPr>
        <w:pStyle w:val="KDParagraf"/>
        <w:spacing w:before="0"/>
        <w:rPr>
          <w:rFonts w:cs="Arial"/>
          <w:sz w:val="24"/>
          <w:szCs w:val="24"/>
        </w:rPr>
      </w:pPr>
      <w:r w:rsidRPr="00EC5BB4">
        <w:rPr>
          <w:rFonts w:cs="Arial"/>
          <w:sz w:val="24"/>
          <w:szCs w:val="24"/>
        </w:rPr>
        <w:t>Наручилац ће као поверљива третирати она документа која у десном горњем углу великим словима имају исписано „ПОВЕРЉИВО“.</w:t>
      </w:r>
    </w:p>
    <w:p w:rsidR="0085348E" w:rsidRPr="00EC5BB4" w:rsidRDefault="0085348E" w:rsidP="0085348E">
      <w:pPr>
        <w:pStyle w:val="KDParagraf"/>
        <w:spacing w:before="0"/>
        <w:rPr>
          <w:rFonts w:cs="Arial"/>
          <w:sz w:val="24"/>
          <w:szCs w:val="24"/>
        </w:rPr>
      </w:pPr>
      <w:r w:rsidRPr="00EC5BB4">
        <w:rPr>
          <w:rFonts w:cs="Arial"/>
          <w:sz w:val="24"/>
          <w:szCs w:val="24"/>
        </w:rPr>
        <w:t>Наручилац не одговара за поверљивост података који нису означени на горе наведени начин.</w:t>
      </w:r>
    </w:p>
    <w:p w:rsidR="0085348E" w:rsidRPr="00EC5BB4" w:rsidRDefault="0085348E" w:rsidP="0085348E">
      <w:pPr>
        <w:pStyle w:val="KDParagraf"/>
        <w:spacing w:before="0"/>
        <w:rPr>
          <w:rFonts w:cs="Arial"/>
          <w:sz w:val="24"/>
          <w:szCs w:val="24"/>
        </w:rPr>
      </w:pPr>
      <w:r w:rsidRPr="00EC5BB4">
        <w:rPr>
          <w:rFonts w:cs="Arial"/>
          <w:sz w:val="24"/>
          <w:szCs w:val="24"/>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C5BB4" w:rsidRDefault="0085348E" w:rsidP="0085348E">
      <w:pPr>
        <w:pStyle w:val="KDParagraf"/>
        <w:spacing w:before="0"/>
        <w:rPr>
          <w:rFonts w:cs="Arial"/>
          <w:sz w:val="24"/>
          <w:szCs w:val="24"/>
          <w:lang w:val="ru-RU"/>
        </w:rPr>
      </w:pPr>
      <w:r w:rsidRPr="00EC5BB4">
        <w:rPr>
          <w:rFonts w:cs="Arial"/>
          <w:sz w:val="24"/>
          <w:szCs w:val="24"/>
          <w:lang w:val="ru-RU"/>
        </w:rPr>
        <w:t xml:space="preserve">Ако понуђач у року који одреди </w:t>
      </w:r>
      <w:r w:rsidR="00354B71">
        <w:rPr>
          <w:rFonts w:cs="Arial"/>
          <w:sz w:val="24"/>
          <w:szCs w:val="24"/>
          <w:lang w:val="ru-RU"/>
        </w:rPr>
        <w:t>н</w:t>
      </w:r>
      <w:r w:rsidRPr="00EC5BB4">
        <w:rPr>
          <w:rFonts w:cs="Arial"/>
          <w:sz w:val="24"/>
          <w:szCs w:val="24"/>
          <w:lang w:val="ru-RU"/>
        </w:rPr>
        <w:t xml:space="preserve">аручилац не опозове поверљивост докумената, </w:t>
      </w:r>
      <w:r w:rsidR="00354B71">
        <w:rPr>
          <w:rFonts w:cs="Arial"/>
          <w:sz w:val="24"/>
          <w:szCs w:val="24"/>
          <w:lang w:val="ru-RU"/>
        </w:rPr>
        <w:t>н</w:t>
      </w:r>
      <w:r w:rsidRPr="00EC5BB4">
        <w:rPr>
          <w:rFonts w:cs="Arial"/>
          <w:sz w:val="24"/>
          <w:szCs w:val="24"/>
          <w:lang w:val="ru-RU"/>
        </w:rPr>
        <w:t>аручилац ће третирати ову понуду као понуду без поверљивих података.</w:t>
      </w:r>
    </w:p>
    <w:p w:rsidR="0085348E" w:rsidRPr="00EC5BB4" w:rsidRDefault="0085348E" w:rsidP="0085348E">
      <w:pPr>
        <w:pStyle w:val="KDParagraf"/>
        <w:spacing w:before="0"/>
        <w:rPr>
          <w:rFonts w:cs="Arial"/>
          <w:sz w:val="24"/>
          <w:szCs w:val="24"/>
        </w:rPr>
      </w:pPr>
      <w:r w:rsidRPr="00EC5BB4">
        <w:rPr>
          <w:rFonts w:cs="Arial"/>
          <w:sz w:val="24"/>
          <w:szCs w:val="24"/>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C5BB4" w:rsidRDefault="0085348E" w:rsidP="0085348E">
      <w:pPr>
        <w:pStyle w:val="KDParagraf"/>
        <w:spacing w:before="0"/>
        <w:rPr>
          <w:rFonts w:cs="Arial"/>
          <w:sz w:val="24"/>
          <w:szCs w:val="24"/>
        </w:rPr>
      </w:pPr>
      <w:r w:rsidRPr="00EC5BB4">
        <w:rPr>
          <w:rFonts w:cs="Arial"/>
          <w:sz w:val="24"/>
          <w:szCs w:val="24"/>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EC5BB4" w:rsidRDefault="0085348E" w:rsidP="0085348E">
      <w:pPr>
        <w:autoSpaceDE w:val="0"/>
        <w:autoSpaceDN w:val="0"/>
        <w:adjustRightInd w:val="0"/>
        <w:spacing w:before="0"/>
        <w:rPr>
          <w:rFonts w:eastAsia="TimesNewRomanPSMT" w:cs="Arial"/>
          <w:bCs/>
          <w:color w:val="00B0F0"/>
          <w:sz w:val="24"/>
          <w:szCs w:val="24"/>
        </w:rPr>
      </w:pPr>
    </w:p>
    <w:p w:rsidR="0085348E" w:rsidRPr="008F774C" w:rsidRDefault="0085348E" w:rsidP="001A7C34">
      <w:pPr>
        <w:pStyle w:val="KDPodnaslov2"/>
        <w:numPr>
          <w:ilvl w:val="1"/>
          <w:numId w:val="21"/>
        </w:numPr>
        <w:spacing w:before="0"/>
        <w:jc w:val="both"/>
        <w:rPr>
          <w:rFonts w:cs="Arial"/>
          <w:sz w:val="24"/>
          <w:szCs w:val="24"/>
        </w:rPr>
      </w:pPr>
      <w:r w:rsidRPr="008F774C">
        <w:rPr>
          <w:rFonts w:cs="Arial"/>
          <w:sz w:val="24"/>
          <w:szCs w:val="24"/>
        </w:rPr>
        <w:t>П</w:t>
      </w:r>
      <w:r w:rsidRPr="00EC5BB4">
        <w:rPr>
          <w:rFonts w:cs="Arial"/>
          <w:sz w:val="24"/>
          <w:szCs w:val="24"/>
        </w:rPr>
        <w:t>оштовање обавеза које произлазе из прописа о заштити на раду и других прописа</w:t>
      </w:r>
    </w:p>
    <w:p w:rsidR="0085348E" w:rsidRPr="00EC5BB4" w:rsidRDefault="0085348E" w:rsidP="0085348E">
      <w:pPr>
        <w:pStyle w:val="KDParagraf"/>
        <w:spacing w:before="0"/>
        <w:rPr>
          <w:rFonts w:cs="Arial"/>
          <w:sz w:val="24"/>
          <w:szCs w:val="24"/>
          <w:lang w:val="ru-RU"/>
        </w:rPr>
      </w:pPr>
      <w:r w:rsidRPr="00EC5BB4">
        <w:rPr>
          <w:rFonts w:cs="Arial"/>
          <w:sz w:val="24"/>
          <w:szCs w:val="24"/>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Pr="005311B8">
        <w:rPr>
          <w:rFonts w:cs="Arial"/>
          <w:sz w:val="24"/>
          <w:szCs w:val="24"/>
          <w:lang w:val="ru-RU"/>
        </w:rPr>
        <w:t xml:space="preserve">(Образац </w:t>
      </w:r>
      <w:r w:rsidR="005311B8" w:rsidRPr="005311B8">
        <w:rPr>
          <w:rFonts w:cs="Arial"/>
          <w:sz w:val="24"/>
          <w:szCs w:val="24"/>
          <w:lang w:val="ru-RU"/>
        </w:rPr>
        <w:t>4</w:t>
      </w:r>
      <w:r w:rsidR="005311B8">
        <w:rPr>
          <w:rFonts w:cs="Arial"/>
          <w:sz w:val="24"/>
          <w:szCs w:val="24"/>
          <w:lang w:val="ru-RU"/>
        </w:rPr>
        <w:t>.</w:t>
      </w:r>
      <w:r w:rsidR="005311B8" w:rsidRPr="005311B8">
        <w:rPr>
          <w:rFonts w:cs="Arial"/>
          <w:sz w:val="24"/>
          <w:szCs w:val="24"/>
          <w:lang w:val="ru-RU"/>
        </w:rPr>
        <w:t xml:space="preserve"> </w:t>
      </w:r>
      <w:r w:rsidRPr="005311B8">
        <w:rPr>
          <w:rFonts w:cs="Arial"/>
          <w:sz w:val="24"/>
          <w:szCs w:val="24"/>
          <w:lang w:val="ru-RU"/>
        </w:rPr>
        <w:t>из конкурсне</w:t>
      </w:r>
      <w:r w:rsidRPr="00EC5BB4">
        <w:rPr>
          <w:rFonts w:cs="Arial"/>
          <w:sz w:val="24"/>
          <w:szCs w:val="24"/>
          <w:lang w:val="ru-RU"/>
        </w:rPr>
        <w:t xml:space="preserve"> документације).</w:t>
      </w:r>
    </w:p>
    <w:p w:rsidR="0085348E" w:rsidRPr="00EC5BB4" w:rsidRDefault="0085348E" w:rsidP="0085348E">
      <w:pPr>
        <w:pStyle w:val="KDParagraf"/>
        <w:spacing w:before="0"/>
        <w:rPr>
          <w:rFonts w:cs="Arial"/>
          <w:sz w:val="24"/>
          <w:szCs w:val="24"/>
          <w:lang w:val="ru-RU"/>
        </w:rPr>
      </w:pPr>
    </w:p>
    <w:p w:rsidR="0085348E" w:rsidRPr="00EC5BB4" w:rsidRDefault="0085348E" w:rsidP="001A7C34">
      <w:pPr>
        <w:pStyle w:val="KDPodnaslov2"/>
        <w:numPr>
          <w:ilvl w:val="1"/>
          <w:numId w:val="21"/>
        </w:numPr>
        <w:spacing w:before="0"/>
        <w:jc w:val="both"/>
        <w:rPr>
          <w:rFonts w:cs="Arial"/>
          <w:sz w:val="24"/>
          <w:szCs w:val="24"/>
        </w:rPr>
      </w:pPr>
      <w:r w:rsidRPr="00EC5BB4">
        <w:rPr>
          <w:rFonts w:cs="Arial"/>
          <w:sz w:val="24"/>
          <w:szCs w:val="24"/>
        </w:rPr>
        <w:t>Накнада за коришћење патената</w:t>
      </w:r>
    </w:p>
    <w:p w:rsidR="0085348E" w:rsidRDefault="0085348E" w:rsidP="0085348E">
      <w:pPr>
        <w:pStyle w:val="KDParagraf"/>
        <w:spacing w:before="0"/>
        <w:rPr>
          <w:rFonts w:cs="Arial"/>
          <w:sz w:val="24"/>
          <w:szCs w:val="24"/>
          <w:lang w:val="ru-RU" w:eastAsia="sr-Latn-CS"/>
        </w:rPr>
      </w:pPr>
      <w:r w:rsidRPr="00EC5BB4">
        <w:rPr>
          <w:rFonts w:cs="Arial"/>
          <w:sz w:val="24"/>
          <w:szCs w:val="24"/>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C5BB4" w:rsidRDefault="008F774C" w:rsidP="0085348E">
      <w:pPr>
        <w:pStyle w:val="KDParagraf"/>
        <w:spacing w:before="0"/>
        <w:rPr>
          <w:rFonts w:cs="Arial"/>
          <w:sz w:val="24"/>
          <w:szCs w:val="24"/>
          <w:lang w:val="ru-RU" w:eastAsia="sr-Latn-CS"/>
        </w:rPr>
      </w:pPr>
    </w:p>
    <w:p w:rsidR="0085348E" w:rsidRDefault="008F774C" w:rsidP="001A7C34">
      <w:pPr>
        <w:pStyle w:val="KDPodnaslov2"/>
        <w:numPr>
          <w:ilvl w:val="1"/>
          <w:numId w:val="21"/>
        </w:numPr>
        <w:spacing w:before="0"/>
        <w:jc w:val="both"/>
        <w:rPr>
          <w:rFonts w:cs="Arial"/>
          <w:sz w:val="24"/>
          <w:szCs w:val="24"/>
        </w:rPr>
      </w:pPr>
      <w:r w:rsidRPr="008F774C">
        <w:rPr>
          <w:rFonts w:cs="Arial"/>
          <w:sz w:val="24"/>
          <w:szCs w:val="24"/>
        </w:rPr>
        <w:t>Начело заштите животне средине и обезбеђивања енергетске ефикасности</w:t>
      </w:r>
    </w:p>
    <w:p w:rsidR="008F774C" w:rsidRPr="008F774C" w:rsidRDefault="008F774C" w:rsidP="008F774C">
      <w:pPr>
        <w:pStyle w:val="KDParagraf"/>
        <w:spacing w:before="0"/>
        <w:rPr>
          <w:rFonts w:cs="Arial"/>
          <w:sz w:val="24"/>
          <w:szCs w:val="24"/>
          <w:lang w:val="ru-RU" w:eastAsia="sr-Latn-CS"/>
        </w:rPr>
      </w:pPr>
      <w:r w:rsidRPr="008F774C">
        <w:rPr>
          <w:rFonts w:cs="Arial"/>
          <w:sz w:val="24"/>
          <w:szCs w:val="24"/>
          <w:lang w:val="ru-RU" w:eastAsia="sr-Latn-CS"/>
        </w:rPr>
        <w:t xml:space="preserve">Наручилац је дужан да набавља </w:t>
      </w:r>
      <w:r w:rsidR="00041FE3">
        <w:rPr>
          <w:rFonts w:cs="Arial"/>
          <w:sz w:val="24"/>
          <w:szCs w:val="24"/>
          <w:lang w:val="ru-RU" w:eastAsia="sr-Latn-CS"/>
        </w:rPr>
        <w:t>услуге</w:t>
      </w:r>
      <w:r w:rsidRPr="008F774C">
        <w:rPr>
          <w:rFonts w:cs="Arial"/>
          <w:sz w:val="24"/>
          <w:szCs w:val="24"/>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C5BB4" w:rsidRDefault="008D2B23" w:rsidP="008D2B23">
      <w:pPr>
        <w:spacing w:before="0"/>
        <w:ind w:left="851"/>
        <w:rPr>
          <w:rFonts w:eastAsia="TimesNewRomanPSMT" w:cs="Arial"/>
          <w:bCs/>
          <w:iCs/>
          <w:color w:val="00B0F0"/>
          <w:sz w:val="24"/>
          <w:szCs w:val="24"/>
        </w:rPr>
      </w:pPr>
    </w:p>
    <w:p w:rsidR="008D2B23" w:rsidRPr="00EC5BB4" w:rsidRDefault="008D2B23" w:rsidP="001A7C34">
      <w:pPr>
        <w:pStyle w:val="KDPodnaslov2"/>
        <w:numPr>
          <w:ilvl w:val="1"/>
          <w:numId w:val="21"/>
        </w:numPr>
        <w:spacing w:before="0"/>
        <w:jc w:val="both"/>
        <w:rPr>
          <w:rFonts w:cs="Arial"/>
          <w:sz w:val="24"/>
          <w:szCs w:val="24"/>
        </w:rPr>
      </w:pPr>
      <w:bookmarkStart w:id="454" w:name="_Toc441651602"/>
      <w:bookmarkStart w:id="455" w:name="_Toc442559913"/>
      <w:r w:rsidRPr="00EC5BB4">
        <w:rPr>
          <w:rFonts w:cs="Arial"/>
          <w:sz w:val="24"/>
          <w:szCs w:val="24"/>
        </w:rPr>
        <w:t>Додатне информације и објашњења</w:t>
      </w:r>
      <w:bookmarkEnd w:id="454"/>
      <w:bookmarkEnd w:id="455"/>
    </w:p>
    <w:p w:rsidR="008D2B23" w:rsidRPr="00EC5BB4" w:rsidRDefault="008D2B23" w:rsidP="008D2B23">
      <w:pPr>
        <w:widowControl w:val="0"/>
        <w:spacing w:before="0"/>
        <w:rPr>
          <w:rFonts w:cs="Arial"/>
          <w:sz w:val="24"/>
          <w:szCs w:val="24"/>
        </w:rPr>
      </w:pPr>
      <w:r w:rsidRPr="00EC5BB4">
        <w:rPr>
          <w:rFonts w:cs="Arial"/>
          <w:sz w:val="24"/>
          <w:szCs w:val="24"/>
          <w:lang w:val="ru-RU"/>
        </w:rPr>
        <w:t xml:space="preserve">Заинтерсовано лице може, у писаном облику, тражити </w:t>
      </w:r>
      <w:r w:rsidR="00B505E8">
        <w:rPr>
          <w:rFonts w:cs="Arial"/>
          <w:sz w:val="24"/>
          <w:szCs w:val="24"/>
          <w:lang w:val="ru-RU"/>
        </w:rPr>
        <w:t xml:space="preserve">од </w:t>
      </w:r>
      <w:r w:rsidR="00313B2D">
        <w:rPr>
          <w:rFonts w:cs="Arial"/>
          <w:sz w:val="24"/>
          <w:szCs w:val="24"/>
          <w:lang w:val="ru-RU"/>
        </w:rPr>
        <w:t>н</w:t>
      </w:r>
      <w:r w:rsidR="00B505E8">
        <w:rPr>
          <w:rFonts w:cs="Arial"/>
          <w:sz w:val="24"/>
          <w:szCs w:val="24"/>
          <w:lang w:val="ru-RU"/>
        </w:rPr>
        <w:t xml:space="preserve">аручиоца </w:t>
      </w:r>
      <w:r w:rsidRPr="00EC5BB4">
        <w:rPr>
          <w:rFonts w:cs="Arial"/>
          <w:sz w:val="24"/>
          <w:szCs w:val="24"/>
          <w:lang w:val="ru-RU"/>
        </w:rPr>
        <w:t>додатне информације или појашњења у вези са припрем</w:t>
      </w:r>
      <w:r w:rsidR="00B505E8">
        <w:rPr>
          <w:rFonts w:cs="Arial"/>
          <w:sz w:val="24"/>
          <w:szCs w:val="24"/>
          <w:lang w:val="ru-RU"/>
        </w:rPr>
        <w:t>ањем</w:t>
      </w:r>
      <w:r w:rsidRPr="00EC5BB4">
        <w:rPr>
          <w:rFonts w:cs="Arial"/>
          <w:sz w:val="24"/>
          <w:szCs w:val="24"/>
          <w:lang w:val="ru-RU"/>
        </w:rPr>
        <w:t xml:space="preserve"> понуде,</w:t>
      </w:r>
      <w:r w:rsidR="00313B2D">
        <w:rPr>
          <w:rFonts w:cs="Arial"/>
          <w:sz w:val="24"/>
          <w:szCs w:val="24"/>
          <w:lang w:val="ru-RU"/>
        </w:rPr>
        <w:t xml:space="preserve"> </w:t>
      </w:r>
      <w:r w:rsidR="00B505E8">
        <w:rPr>
          <w:rFonts w:cs="Arial"/>
          <w:sz w:val="24"/>
          <w:szCs w:val="24"/>
          <w:lang w:val="ru-RU"/>
        </w:rPr>
        <w:t xml:space="preserve">при чему може да укаже </w:t>
      </w:r>
      <w:r w:rsidR="00313B2D">
        <w:rPr>
          <w:rFonts w:cs="Arial"/>
          <w:sz w:val="24"/>
          <w:szCs w:val="24"/>
          <w:lang w:val="ru-RU"/>
        </w:rPr>
        <w:t>н</w:t>
      </w:r>
      <w:r w:rsidR="00B505E8">
        <w:rPr>
          <w:rFonts w:cs="Arial"/>
          <w:sz w:val="24"/>
          <w:szCs w:val="24"/>
          <w:lang w:val="ru-RU"/>
        </w:rPr>
        <w:t xml:space="preserve">аручиоцу и на евентуално уочене недостатке и неправилности у </w:t>
      </w:r>
      <w:r w:rsidR="00B505E8">
        <w:rPr>
          <w:rFonts w:cs="Arial"/>
          <w:sz w:val="24"/>
          <w:szCs w:val="24"/>
          <w:lang w:val="ru-RU"/>
        </w:rPr>
        <w:lastRenderedPageBreak/>
        <w:t>конкурсној документацији,</w:t>
      </w:r>
      <w:r w:rsidRPr="00EC5BB4">
        <w:rPr>
          <w:rFonts w:cs="Arial"/>
          <w:sz w:val="24"/>
          <w:szCs w:val="24"/>
          <w:lang w:val="ru-RU"/>
        </w:rPr>
        <w:t xml:space="preserve"> најкасније пет дана пре истека рока за подношење понуде, на адресу </w:t>
      </w:r>
      <w:r w:rsidR="00313B2D">
        <w:rPr>
          <w:rFonts w:cs="Arial"/>
          <w:sz w:val="24"/>
          <w:szCs w:val="24"/>
          <w:lang w:val="ru-RU"/>
        </w:rPr>
        <w:t>н</w:t>
      </w:r>
      <w:r w:rsidRPr="00EC5BB4">
        <w:rPr>
          <w:rFonts w:cs="Arial"/>
          <w:sz w:val="24"/>
          <w:szCs w:val="24"/>
          <w:lang w:val="ru-RU"/>
        </w:rPr>
        <w:t xml:space="preserve">аручиоца, са назнаком: „ОБЈАШЊЕЊА – позив за јавну набавку број </w:t>
      </w:r>
      <w:r w:rsidR="00313B2D" w:rsidRPr="004005A0">
        <w:rPr>
          <w:rFonts w:cs="Arial"/>
          <w:sz w:val="24"/>
          <w:szCs w:val="24"/>
          <w:lang w:val="sr-Latn-RS"/>
        </w:rPr>
        <w:t>1000/</w:t>
      </w:r>
      <w:r w:rsidR="00CB1883">
        <w:rPr>
          <w:rFonts w:cs="Arial"/>
          <w:sz w:val="24"/>
          <w:szCs w:val="24"/>
          <w:lang w:val="sr-Cyrl-RS"/>
        </w:rPr>
        <w:t>0097</w:t>
      </w:r>
      <w:r w:rsidR="00313B2D" w:rsidRPr="004005A0">
        <w:rPr>
          <w:rFonts w:cs="Arial"/>
          <w:sz w:val="24"/>
          <w:szCs w:val="24"/>
          <w:lang w:val="sr-Latn-RS"/>
        </w:rPr>
        <w:t>/201</w:t>
      </w:r>
      <w:r w:rsidR="00206385">
        <w:rPr>
          <w:rFonts w:cs="Arial"/>
          <w:sz w:val="24"/>
          <w:szCs w:val="24"/>
          <w:lang w:val="sr-Latn-RS"/>
        </w:rPr>
        <w:t>6</w:t>
      </w:r>
      <w:r w:rsidR="00313B2D">
        <w:rPr>
          <w:rFonts w:cs="Arial"/>
          <w:sz w:val="24"/>
          <w:szCs w:val="24"/>
          <w:lang w:val="sr-Cyrl-RS"/>
        </w:rPr>
        <w:t>“</w:t>
      </w:r>
      <w:r w:rsidRPr="00EC5BB4">
        <w:rPr>
          <w:rFonts w:cs="Arial"/>
          <w:sz w:val="24"/>
          <w:szCs w:val="24"/>
          <w:lang w:val="ru-RU"/>
        </w:rPr>
        <w:t xml:space="preserve"> или електронским путем на е-</w:t>
      </w:r>
      <w:r w:rsidRPr="00EC5BB4">
        <w:rPr>
          <w:rFonts w:cs="Arial"/>
          <w:sz w:val="24"/>
          <w:szCs w:val="24"/>
        </w:rPr>
        <w:t>mail</w:t>
      </w:r>
      <w:r w:rsidRPr="00EC5BB4">
        <w:rPr>
          <w:rFonts w:cs="Arial"/>
          <w:sz w:val="24"/>
          <w:szCs w:val="24"/>
          <w:lang w:val="ru-RU"/>
        </w:rPr>
        <w:t xml:space="preserve"> адресу:</w:t>
      </w:r>
      <w:hyperlink r:id="rId173" w:history="1">
        <w:r w:rsidR="00313B2D" w:rsidRPr="00B621D5">
          <w:rPr>
            <w:rStyle w:val="Hyperlink"/>
            <w:rFonts w:cs="Arial"/>
            <w:sz w:val="24"/>
            <w:szCs w:val="24"/>
            <w:lang w:val="sr-Latn-RS"/>
          </w:rPr>
          <w:t>gordana.djurbabic</w:t>
        </w:r>
        <w:r w:rsidR="00313B2D" w:rsidRPr="00B621D5">
          <w:rPr>
            <w:rStyle w:val="Hyperlink"/>
            <w:rFonts w:cs="Arial"/>
            <w:sz w:val="24"/>
            <w:szCs w:val="24"/>
            <w:lang w:val="ru-RU"/>
          </w:rPr>
          <w:t>@</w:t>
        </w:r>
      </w:hyperlink>
      <w:r w:rsidR="00313B2D">
        <w:rPr>
          <w:rStyle w:val="Hyperlink"/>
          <w:rFonts w:cs="Arial"/>
          <w:sz w:val="24"/>
          <w:szCs w:val="24"/>
          <w:lang w:val="sr-Latn-RS"/>
        </w:rPr>
        <w:t>eps.rs</w:t>
      </w:r>
      <w:r w:rsidRPr="00EC5BB4">
        <w:rPr>
          <w:rFonts w:cs="Arial"/>
          <w:sz w:val="24"/>
          <w:szCs w:val="24"/>
          <w:lang w:val="ru-RU"/>
        </w:rPr>
        <w:t>,</w:t>
      </w:r>
      <w:r w:rsidR="00313B2D">
        <w:rPr>
          <w:rFonts w:cs="Arial"/>
          <w:sz w:val="24"/>
          <w:szCs w:val="24"/>
          <w:lang w:val="sr-Latn-RS"/>
        </w:rPr>
        <w:t xml:space="preserve"> </w:t>
      </w:r>
      <w:r w:rsidRPr="00EC5BB4">
        <w:rPr>
          <w:rFonts w:cs="Arial"/>
          <w:sz w:val="24"/>
          <w:szCs w:val="24"/>
          <w:lang w:val="ru-RU"/>
        </w:rPr>
        <w:t xml:space="preserve">радним данима (понедељак – петак) у времену од </w:t>
      </w:r>
      <w:r w:rsidR="0076049E">
        <w:rPr>
          <w:rFonts w:cs="Arial"/>
          <w:sz w:val="24"/>
          <w:szCs w:val="24"/>
        </w:rPr>
        <w:t>07</w:t>
      </w:r>
      <w:r w:rsidR="0076049E">
        <w:rPr>
          <w:rFonts w:cs="Arial"/>
          <w:sz w:val="24"/>
          <w:szCs w:val="24"/>
          <w:lang w:val="sr-Latn-RS"/>
        </w:rPr>
        <w:t>:30</w:t>
      </w:r>
      <w:r w:rsidRPr="00313B2D">
        <w:rPr>
          <w:rFonts w:cs="Arial"/>
          <w:sz w:val="24"/>
          <w:szCs w:val="24"/>
          <w:lang w:val="ru-RU"/>
        </w:rPr>
        <w:t xml:space="preserve"> до 1</w:t>
      </w:r>
      <w:r w:rsidR="003F63A2">
        <w:rPr>
          <w:rFonts w:cs="Arial"/>
          <w:sz w:val="24"/>
          <w:szCs w:val="24"/>
          <w:lang w:val="sr-Cyrl-RS"/>
        </w:rPr>
        <w:t>5</w:t>
      </w:r>
      <w:r w:rsidR="0076049E">
        <w:rPr>
          <w:rFonts w:cs="Arial"/>
          <w:sz w:val="24"/>
          <w:szCs w:val="24"/>
          <w:lang w:val="sr-Latn-RS"/>
        </w:rPr>
        <w:t>:30</w:t>
      </w:r>
      <w:r w:rsidRPr="00313B2D">
        <w:rPr>
          <w:rFonts w:cs="Arial"/>
          <w:sz w:val="24"/>
          <w:szCs w:val="24"/>
          <w:lang w:val="ru-RU"/>
        </w:rPr>
        <w:t xml:space="preserve"> </w:t>
      </w:r>
      <w:r w:rsidRPr="00EC5BB4">
        <w:rPr>
          <w:rFonts w:cs="Arial"/>
          <w:sz w:val="24"/>
          <w:szCs w:val="24"/>
          <w:lang w:val="ru-RU"/>
        </w:rPr>
        <w:t xml:space="preserve">часова. </w:t>
      </w:r>
      <w:r w:rsidRPr="00EC5BB4">
        <w:rPr>
          <w:rFonts w:cs="Arial"/>
          <w:sz w:val="24"/>
          <w:szCs w:val="24"/>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C5BB4" w:rsidRDefault="008D2B23" w:rsidP="008D2B23">
      <w:pPr>
        <w:spacing w:before="0"/>
        <w:rPr>
          <w:rFonts w:cs="Arial"/>
          <w:sz w:val="24"/>
          <w:szCs w:val="24"/>
          <w:lang w:val="ru-RU"/>
        </w:rPr>
      </w:pPr>
      <w:r w:rsidRPr="00EC5BB4">
        <w:rPr>
          <w:rFonts w:cs="Arial"/>
          <w:sz w:val="24"/>
          <w:szCs w:val="24"/>
          <w:lang w:val="ru-RU"/>
        </w:rPr>
        <w:t xml:space="preserve">Наручилац ће у року од три дана по пријему захтева објавити </w:t>
      </w:r>
      <w:r w:rsidRPr="00EC5BB4">
        <w:rPr>
          <w:rFonts w:cs="Arial"/>
          <w:sz w:val="24"/>
          <w:szCs w:val="24"/>
        </w:rPr>
        <w:t>Одговор на захтев</w:t>
      </w:r>
      <w:r w:rsidRPr="00EC5BB4">
        <w:rPr>
          <w:rFonts w:cs="Arial"/>
          <w:sz w:val="24"/>
          <w:szCs w:val="24"/>
          <w:lang w:val="ru-RU"/>
        </w:rPr>
        <w:t xml:space="preserve"> на Порталу јавних набавки и својој интернет страници.</w:t>
      </w:r>
    </w:p>
    <w:p w:rsidR="008D2B23" w:rsidRDefault="008D2B23" w:rsidP="008D2B23">
      <w:pPr>
        <w:pStyle w:val="KDMojTekst"/>
        <w:spacing w:before="0"/>
        <w:rPr>
          <w:rFonts w:cs="Arial"/>
          <w:i w:val="0"/>
          <w:color w:val="auto"/>
          <w:sz w:val="24"/>
          <w:szCs w:val="24"/>
        </w:rPr>
      </w:pPr>
      <w:r w:rsidRPr="00EC5BB4">
        <w:rPr>
          <w:rFonts w:cs="Arial"/>
          <w:i w:val="0"/>
          <w:color w:val="auto"/>
          <w:sz w:val="24"/>
          <w:szCs w:val="24"/>
        </w:rPr>
        <w:t xml:space="preserve">Тражење додатних информација и појашњења </w:t>
      </w:r>
      <w:r w:rsidRPr="00B505E8">
        <w:rPr>
          <w:rFonts w:cs="Arial"/>
          <w:i w:val="0"/>
          <w:color w:val="auto"/>
          <w:sz w:val="24"/>
          <w:szCs w:val="24"/>
        </w:rPr>
        <w:t>телефоном није дозвољено</w:t>
      </w:r>
      <w:r w:rsidRPr="00EC5BB4">
        <w:rPr>
          <w:rFonts w:cs="Arial"/>
          <w:i w:val="0"/>
          <w:color w:val="auto"/>
          <w:sz w:val="24"/>
          <w:szCs w:val="24"/>
        </w:rPr>
        <w:t>.</w:t>
      </w:r>
    </w:p>
    <w:p w:rsidR="00C14152" w:rsidRPr="00C14152" w:rsidRDefault="00C14152" w:rsidP="00C14152">
      <w:pPr>
        <w:spacing w:before="0"/>
        <w:rPr>
          <w:rFonts w:cs="Arial"/>
          <w:sz w:val="24"/>
          <w:szCs w:val="24"/>
          <w:lang w:val="ru-RU"/>
        </w:rPr>
      </w:pPr>
      <w:r w:rsidRPr="00C14152">
        <w:rPr>
          <w:rFonts w:cs="Arial"/>
          <w:sz w:val="24"/>
          <w:szCs w:val="24"/>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C14152" w:rsidRDefault="00C14152" w:rsidP="00C14152">
      <w:pPr>
        <w:spacing w:before="0"/>
        <w:rPr>
          <w:rFonts w:cs="Arial"/>
          <w:sz w:val="24"/>
          <w:szCs w:val="24"/>
          <w:lang w:val="ru-RU"/>
        </w:rPr>
      </w:pPr>
      <w:r w:rsidRPr="00C14152">
        <w:rPr>
          <w:rFonts w:cs="Arial"/>
          <w:sz w:val="24"/>
          <w:szCs w:val="24"/>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C14152" w:rsidRDefault="00C14152" w:rsidP="00C14152">
      <w:pPr>
        <w:spacing w:before="0"/>
        <w:rPr>
          <w:rFonts w:cs="Arial"/>
          <w:sz w:val="24"/>
          <w:szCs w:val="24"/>
          <w:lang w:val="ru-RU"/>
        </w:rPr>
      </w:pPr>
      <w:r w:rsidRPr="00C14152">
        <w:rPr>
          <w:rFonts w:cs="Arial"/>
          <w:sz w:val="24"/>
          <w:szCs w:val="24"/>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C14152" w:rsidRDefault="00C14152" w:rsidP="00C14152">
      <w:pPr>
        <w:spacing w:before="0"/>
        <w:rPr>
          <w:rFonts w:cs="Arial"/>
          <w:sz w:val="24"/>
          <w:szCs w:val="24"/>
          <w:lang w:val="ru-RU"/>
        </w:rPr>
      </w:pPr>
      <w:r w:rsidRPr="00C14152">
        <w:rPr>
          <w:rFonts w:cs="Arial"/>
          <w:sz w:val="24"/>
          <w:szCs w:val="24"/>
          <w:lang w:val="ru-RU"/>
        </w:rPr>
        <w:t>По истеку рока предвиђеног за подношење понуда наручилац не може да мења нити да допуњује конкурсну документацију.</w:t>
      </w:r>
    </w:p>
    <w:p w:rsidR="00D31828" w:rsidRPr="00EC5BB4" w:rsidRDefault="008D2B23" w:rsidP="00D31828">
      <w:pPr>
        <w:pStyle w:val="KDMojTekst"/>
        <w:spacing w:before="0"/>
        <w:rPr>
          <w:rFonts w:cs="Arial"/>
          <w:i w:val="0"/>
          <w:color w:val="auto"/>
          <w:sz w:val="24"/>
          <w:szCs w:val="24"/>
          <w:lang w:val="sr-Cyrl-CS"/>
        </w:rPr>
      </w:pPr>
      <w:r w:rsidRPr="00EC5BB4">
        <w:rPr>
          <w:rFonts w:cs="Arial"/>
          <w:i w:val="0"/>
          <w:color w:val="auto"/>
          <w:sz w:val="24"/>
          <w:szCs w:val="24"/>
        </w:rPr>
        <w:t>Комуникација у поступку јавне н</w:t>
      </w:r>
      <w:r w:rsidR="00EA1925" w:rsidRPr="00EC5BB4">
        <w:rPr>
          <w:rFonts w:cs="Arial"/>
          <w:i w:val="0"/>
          <w:color w:val="auto"/>
          <w:sz w:val="24"/>
          <w:szCs w:val="24"/>
        </w:rPr>
        <w:t xml:space="preserve">абавке се врши на начин </w:t>
      </w:r>
      <w:r w:rsidR="00B02ADD">
        <w:rPr>
          <w:rFonts w:cs="Arial"/>
          <w:i w:val="0"/>
          <w:color w:val="auto"/>
          <w:sz w:val="24"/>
          <w:szCs w:val="24"/>
          <w:lang w:val="sr-Cyrl-RS"/>
        </w:rPr>
        <w:t>предвиђен</w:t>
      </w:r>
      <w:r w:rsidRPr="00EC5BB4">
        <w:rPr>
          <w:rFonts w:cs="Arial"/>
          <w:i w:val="0"/>
          <w:color w:val="auto"/>
          <w:sz w:val="24"/>
          <w:szCs w:val="24"/>
        </w:rPr>
        <w:t xml:space="preserve"> чланом 20. Закона.</w:t>
      </w:r>
    </w:p>
    <w:p w:rsidR="00D31828" w:rsidRPr="00EC5BB4" w:rsidRDefault="00D31828" w:rsidP="00D31828">
      <w:pPr>
        <w:pStyle w:val="KDParagraf"/>
        <w:spacing w:before="0"/>
        <w:rPr>
          <w:rFonts w:cs="Arial"/>
          <w:sz w:val="24"/>
          <w:szCs w:val="24"/>
          <w:lang w:val="ru-RU"/>
        </w:rPr>
      </w:pPr>
      <w:r w:rsidRPr="00EC5BB4">
        <w:rPr>
          <w:rFonts w:cs="Arial"/>
          <w:sz w:val="24"/>
          <w:szCs w:val="24"/>
          <w:lang w:val="ru-RU"/>
        </w:rPr>
        <w:t xml:space="preserve">У зависности од изабраног вида комуникације, </w:t>
      </w:r>
      <w:r w:rsidR="00313B2D">
        <w:rPr>
          <w:rFonts w:cs="Arial"/>
          <w:sz w:val="24"/>
          <w:szCs w:val="24"/>
          <w:lang w:val="sr-Latn-RS"/>
        </w:rPr>
        <w:t>н</w:t>
      </w:r>
      <w:r w:rsidRPr="00EC5BB4">
        <w:rPr>
          <w:rFonts w:cs="Arial"/>
          <w:sz w:val="24"/>
          <w:szCs w:val="24"/>
          <w:lang w:val="ru-RU"/>
        </w:rPr>
        <w:t xml:space="preserve">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4" w:history="1">
        <w:r w:rsidR="000B45FD" w:rsidRPr="00EC5BB4">
          <w:rPr>
            <w:rStyle w:val="Hyperlink"/>
            <w:rFonts w:cs="Arial"/>
            <w:sz w:val="24"/>
            <w:szCs w:val="24"/>
          </w:rPr>
          <w:t>www.</w:t>
        </w:r>
        <w:r w:rsidR="000B45FD" w:rsidRPr="00EC5BB4">
          <w:rPr>
            <w:rStyle w:val="Hyperlink"/>
            <w:rFonts w:cs="Arial"/>
            <w:sz w:val="24"/>
            <w:szCs w:val="24"/>
            <w:lang w:val="sr-Cyrl-CS"/>
          </w:rPr>
          <w:t>к</w:t>
        </w:r>
        <w:r w:rsidR="000B45FD" w:rsidRPr="00EC5BB4">
          <w:rPr>
            <w:rStyle w:val="Hyperlink"/>
            <w:rFonts w:cs="Arial"/>
            <w:sz w:val="24"/>
            <w:szCs w:val="24"/>
          </w:rPr>
          <w:t>jn.gov.rs</w:t>
        </w:r>
      </w:hyperlink>
      <w:r w:rsidRPr="00EC5BB4">
        <w:rPr>
          <w:rFonts w:cs="Arial"/>
          <w:sz w:val="24"/>
          <w:szCs w:val="24"/>
          <w:lang w:val="ru-RU"/>
        </w:rPr>
        <w:t>).</w:t>
      </w:r>
    </w:p>
    <w:p w:rsidR="008D2B23" w:rsidRPr="00EC5BB4" w:rsidRDefault="008D2B23" w:rsidP="008D2B23">
      <w:pPr>
        <w:pStyle w:val="KDMojTekst"/>
        <w:spacing w:before="0"/>
        <w:rPr>
          <w:rFonts w:cs="Arial"/>
          <w:i w:val="0"/>
          <w:color w:val="auto"/>
          <w:sz w:val="24"/>
          <w:szCs w:val="24"/>
        </w:rPr>
      </w:pPr>
    </w:p>
    <w:p w:rsidR="008D2B23" w:rsidRPr="00EC5BB4" w:rsidRDefault="008D2B23" w:rsidP="001A7C34">
      <w:pPr>
        <w:pStyle w:val="KDPodnaslov2"/>
        <w:numPr>
          <w:ilvl w:val="1"/>
          <w:numId w:val="21"/>
        </w:numPr>
        <w:spacing w:before="0"/>
        <w:jc w:val="both"/>
        <w:rPr>
          <w:rFonts w:cs="Arial"/>
          <w:sz w:val="24"/>
          <w:szCs w:val="24"/>
        </w:rPr>
      </w:pPr>
      <w:bookmarkStart w:id="456" w:name="_Toc441651603"/>
      <w:bookmarkStart w:id="457" w:name="_Toc442559914"/>
      <w:r w:rsidRPr="00EC5BB4">
        <w:rPr>
          <w:rFonts w:cs="Arial"/>
          <w:sz w:val="24"/>
          <w:szCs w:val="24"/>
        </w:rPr>
        <w:t>Трошкови понуде</w:t>
      </w:r>
      <w:bookmarkEnd w:id="456"/>
      <w:bookmarkEnd w:id="457"/>
    </w:p>
    <w:p w:rsidR="008D2B23" w:rsidRPr="00EC5BB4" w:rsidRDefault="008D2B23" w:rsidP="008D2B23">
      <w:pPr>
        <w:pStyle w:val="KDParagraf"/>
        <w:spacing w:before="0"/>
        <w:rPr>
          <w:rFonts w:cs="Arial"/>
          <w:sz w:val="24"/>
          <w:szCs w:val="24"/>
          <w:lang w:val="ru-RU"/>
        </w:rPr>
      </w:pPr>
      <w:r w:rsidRPr="00EC5BB4">
        <w:rPr>
          <w:rFonts w:cs="Arial"/>
          <w:sz w:val="24"/>
          <w:szCs w:val="24"/>
          <w:lang w:val="ru-RU"/>
        </w:rPr>
        <w:t>Трошкове припреме и подношења понуде сноси искључиво понуђач и не може тражити од наручиоца накнаду трошкова.</w:t>
      </w:r>
    </w:p>
    <w:p w:rsidR="008D2B23" w:rsidRPr="00EC5BB4" w:rsidRDefault="008D2B23" w:rsidP="008D2B23">
      <w:pPr>
        <w:pStyle w:val="KDParagraf"/>
        <w:spacing w:before="0"/>
        <w:rPr>
          <w:rFonts w:cs="Arial"/>
          <w:sz w:val="24"/>
          <w:szCs w:val="24"/>
        </w:rPr>
      </w:pPr>
      <w:r w:rsidRPr="00EC5BB4">
        <w:rPr>
          <w:rFonts w:cs="Arial"/>
          <w:sz w:val="24"/>
          <w:szCs w:val="24"/>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C5BB4" w:rsidRDefault="008D2B23" w:rsidP="008D2B23">
      <w:pPr>
        <w:pStyle w:val="KDParagraf"/>
        <w:spacing w:before="0"/>
        <w:rPr>
          <w:rFonts w:cs="Arial"/>
          <w:sz w:val="24"/>
          <w:szCs w:val="24"/>
        </w:rPr>
      </w:pPr>
      <w:r w:rsidRPr="00EC5BB4">
        <w:rPr>
          <w:rFonts w:cs="Arial"/>
          <w:sz w:val="24"/>
          <w:szCs w:val="24"/>
        </w:rPr>
        <w:t>Ако је поступак јавне набавке обуставље</w:t>
      </w:r>
      <w:r w:rsidR="00B02ADD">
        <w:rPr>
          <w:rFonts w:cs="Arial"/>
          <w:sz w:val="24"/>
          <w:szCs w:val="24"/>
        </w:rPr>
        <w:t xml:space="preserve">н из разлога који су на страни </w:t>
      </w:r>
      <w:r w:rsidR="00975273">
        <w:rPr>
          <w:rFonts w:cs="Arial"/>
          <w:sz w:val="24"/>
          <w:szCs w:val="24"/>
          <w:lang w:val="sr-Cyrl-RS"/>
        </w:rPr>
        <w:t>н</w:t>
      </w:r>
      <w:r w:rsidR="00B02ADD">
        <w:rPr>
          <w:rFonts w:cs="Arial"/>
          <w:sz w:val="24"/>
          <w:szCs w:val="24"/>
        </w:rPr>
        <w:t xml:space="preserve">аручиоца, </w:t>
      </w:r>
      <w:r w:rsidR="00975273">
        <w:rPr>
          <w:rFonts w:cs="Arial"/>
          <w:sz w:val="24"/>
          <w:szCs w:val="24"/>
          <w:lang w:val="sr-Cyrl-RS"/>
        </w:rPr>
        <w:t>н</w:t>
      </w:r>
      <w:r w:rsidRPr="00EC5BB4">
        <w:rPr>
          <w:rFonts w:cs="Arial"/>
          <w:sz w:val="24"/>
          <w:szCs w:val="24"/>
        </w:rPr>
        <w:t>аручилац је дужан да понуђачу надокнади трошкове израде узорка или модела, ако су израђени у складу са технич</w:t>
      </w:r>
      <w:r w:rsidR="00B02ADD">
        <w:rPr>
          <w:rFonts w:cs="Arial"/>
          <w:sz w:val="24"/>
          <w:szCs w:val="24"/>
        </w:rPr>
        <w:t>ким спецификацијама Н</w:t>
      </w:r>
      <w:r w:rsidRPr="00EC5BB4">
        <w:rPr>
          <w:rFonts w:cs="Arial"/>
          <w:sz w:val="24"/>
          <w:szCs w:val="24"/>
        </w:rPr>
        <w:t>аручиоца и трошкове прибављања средства обезбеђења, под условом да је понуђач тражио накнаду тих трошкова у својој понуди.</w:t>
      </w:r>
    </w:p>
    <w:p w:rsidR="008D2B23" w:rsidRPr="00EC5BB4" w:rsidRDefault="008D2B23" w:rsidP="008D2B23">
      <w:pPr>
        <w:pStyle w:val="KDParagraf"/>
        <w:spacing w:before="0"/>
        <w:rPr>
          <w:rFonts w:cs="Arial"/>
          <w:sz w:val="24"/>
          <w:szCs w:val="24"/>
        </w:rPr>
      </w:pPr>
    </w:p>
    <w:p w:rsidR="00C14152" w:rsidRPr="00EC5BB4" w:rsidRDefault="00C14152" w:rsidP="001A7C34">
      <w:pPr>
        <w:pStyle w:val="KDPodnaslov2"/>
        <w:numPr>
          <w:ilvl w:val="1"/>
          <w:numId w:val="21"/>
        </w:numPr>
        <w:spacing w:before="0"/>
        <w:jc w:val="both"/>
        <w:rPr>
          <w:rFonts w:cs="Arial"/>
          <w:sz w:val="24"/>
          <w:szCs w:val="24"/>
        </w:rPr>
      </w:pPr>
      <w:r w:rsidRPr="00EC5BB4">
        <w:rPr>
          <w:rFonts w:cs="Arial"/>
          <w:sz w:val="24"/>
          <w:szCs w:val="24"/>
        </w:rPr>
        <w:t>Д</w:t>
      </w:r>
      <w:r w:rsidRPr="00EC5BB4">
        <w:rPr>
          <w:rFonts w:cs="Arial"/>
          <w:sz w:val="24"/>
          <w:szCs w:val="24"/>
          <w:lang w:val="sr-Latn-CS"/>
        </w:rPr>
        <w:t>одатн</w:t>
      </w:r>
      <w:r w:rsidRPr="00EC5BB4">
        <w:rPr>
          <w:rFonts w:cs="Arial"/>
          <w:sz w:val="24"/>
          <w:szCs w:val="24"/>
        </w:rPr>
        <w:t>а</w:t>
      </w:r>
      <w:r w:rsidRPr="00EC5BB4">
        <w:rPr>
          <w:rFonts w:cs="Arial"/>
          <w:sz w:val="24"/>
          <w:szCs w:val="24"/>
          <w:lang w:val="sr-Latn-CS"/>
        </w:rPr>
        <w:t xml:space="preserve"> објашњења</w:t>
      </w:r>
      <w:r w:rsidRPr="00EC5BB4">
        <w:rPr>
          <w:rFonts w:cs="Arial"/>
          <w:sz w:val="24"/>
          <w:szCs w:val="24"/>
        </w:rPr>
        <w:t>, контрола и допуштене исправке</w:t>
      </w:r>
    </w:p>
    <w:p w:rsidR="00C14152" w:rsidRPr="00EC5BB4" w:rsidRDefault="00C14152" w:rsidP="00C14152">
      <w:pPr>
        <w:pStyle w:val="KDParagraf"/>
        <w:spacing w:before="0"/>
        <w:rPr>
          <w:rFonts w:eastAsia="TimesNewRomanPSMT" w:cs="Arial"/>
          <w:sz w:val="24"/>
          <w:szCs w:val="24"/>
        </w:rPr>
      </w:pPr>
      <w:r w:rsidRPr="00EC5BB4">
        <w:rPr>
          <w:rFonts w:eastAsia="TimesNewRomanPSMT" w:cs="Arial"/>
          <w:sz w:val="24"/>
          <w:szCs w:val="24"/>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C5BB4" w:rsidRDefault="00C14152" w:rsidP="00C14152">
      <w:pPr>
        <w:pStyle w:val="KDParagraf"/>
        <w:spacing w:before="0"/>
        <w:rPr>
          <w:rFonts w:eastAsia="TimesNewRomanPSMT" w:cs="Arial"/>
          <w:sz w:val="24"/>
          <w:szCs w:val="24"/>
          <w:lang w:val="ru-RU"/>
        </w:rPr>
      </w:pPr>
      <w:r w:rsidRPr="00EC5BB4">
        <w:rPr>
          <w:rFonts w:eastAsia="TimesNewRomanPSMT" w:cs="Arial"/>
          <w:sz w:val="24"/>
          <w:szCs w:val="24"/>
          <w:lang w:val="ru-RU"/>
        </w:rPr>
        <w:t>Уколико је потребно вршити додатна објашњења, наручилац ће понуђачу оставити прим</w:t>
      </w:r>
      <w:r w:rsidR="00B02ADD">
        <w:rPr>
          <w:rFonts w:eastAsia="TimesNewRomanPSMT" w:cs="Arial"/>
          <w:sz w:val="24"/>
          <w:szCs w:val="24"/>
          <w:lang w:val="ru-RU"/>
        </w:rPr>
        <w:t xml:space="preserve">ерени рок да поступи по позиву </w:t>
      </w:r>
      <w:r w:rsidR="00975273">
        <w:rPr>
          <w:rFonts w:eastAsia="TimesNewRomanPSMT" w:cs="Arial"/>
          <w:sz w:val="24"/>
          <w:szCs w:val="24"/>
          <w:lang w:val="ru-RU"/>
        </w:rPr>
        <w:t>н</w:t>
      </w:r>
      <w:r w:rsidRPr="00EC5BB4">
        <w:rPr>
          <w:rFonts w:eastAsia="TimesNewRomanPSMT" w:cs="Arial"/>
          <w:sz w:val="24"/>
          <w:szCs w:val="24"/>
          <w:lang w:val="ru-RU"/>
        </w:rPr>
        <w:t>аручиоца</w:t>
      </w:r>
      <w:r w:rsidR="00B02ADD">
        <w:rPr>
          <w:rFonts w:eastAsia="TimesNewRomanPSMT" w:cs="Arial"/>
          <w:sz w:val="24"/>
          <w:szCs w:val="24"/>
          <w:lang w:val="ru-RU"/>
        </w:rPr>
        <w:t xml:space="preserve">, односно да омогући </w:t>
      </w:r>
      <w:r w:rsidR="00975273">
        <w:rPr>
          <w:rFonts w:eastAsia="TimesNewRomanPSMT" w:cs="Arial"/>
          <w:sz w:val="24"/>
          <w:szCs w:val="24"/>
          <w:lang w:val="ru-RU"/>
        </w:rPr>
        <w:t>н</w:t>
      </w:r>
      <w:r w:rsidRPr="00EC5BB4">
        <w:rPr>
          <w:rFonts w:eastAsia="TimesNewRomanPSMT" w:cs="Arial"/>
          <w:sz w:val="24"/>
          <w:szCs w:val="24"/>
          <w:lang w:val="ru-RU"/>
        </w:rPr>
        <w:t>аручиоцу контролу (увид) код понуђача, као и код његовог подизвођача.</w:t>
      </w:r>
    </w:p>
    <w:p w:rsidR="00C14152" w:rsidRPr="00EC5BB4" w:rsidRDefault="00C14152" w:rsidP="00C14152">
      <w:pPr>
        <w:pStyle w:val="KDParagraf"/>
        <w:spacing w:before="0"/>
        <w:rPr>
          <w:rFonts w:eastAsia="TimesNewRomanPSMT" w:cs="Arial"/>
          <w:sz w:val="24"/>
          <w:szCs w:val="24"/>
        </w:rPr>
      </w:pPr>
      <w:r w:rsidRPr="00EC5BB4">
        <w:rPr>
          <w:rFonts w:eastAsia="TimesNewRomanPSMT" w:cs="Arial"/>
          <w:sz w:val="24"/>
          <w:szCs w:val="24"/>
        </w:rPr>
        <w:lastRenderedPageBreak/>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C5BB4" w:rsidRDefault="00C14152" w:rsidP="00C14152">
      <w:pPr>
        <w:pStyle w:val="KDParagraf"/>
        <w:spacing w:before="0"/>
        <w:rPr>
          <w:rFonts w:eastAsia="TimesNewRomanPSMT" w:cs="Arial"/>
          <w:sz w:val="24"/>
          <w:szCs w:val="24"/>
        </w:rPr>
      </w:pPr>
      <w:r w:rsidRPr="00EC5BB4">
        <w:rPr>
          <w:rFonts w:eastAsia="TimesNewRomanPSMT" w:cs="Arial"/>
          <w:sz w:val="24"/>
          <w:szCs w:val="24"/>
        </w:rPr>
        <w:t xml:space="preserve">У случају разлике између јединичне цене и укупне цене, меродавна је јединична цена. Ако се понуђач не сагласи са исправком рачунских грешака, </w:t>
      </w:r>
      <w:r w:rsidR="00975273">
        <w:rPr>
          <w:rFonts w:eastAsia="TimesNewRomanPSMT" w:cs="Arial"/>
          <w:sz w:val="24"/>
          <w:szCs w:val="24"/>
          <w:lang w:val="sr-Cyrl-RS"/>
        </w:rPr>
        <w:t>н</w:t>
      </w:r>
      <w:r w:rsidRPr="00EC5BB4">
        <w:rPr>
          <w:rFonts w:eastAsia="TimesNewRomanPSMT" w:cs="Arial"/>
          <w:sz w:val="24"/>
          <w:szCs w:val="24"/>
        </w:rPr>
        <w:t>аручилац ће његову понуду одбити као неприхватљиву.</w:t>
      </w:r>
    </w:p>
    <w:p w:rsidR="008D2B23" w:rsidRPr="00EC5BB4" w:rsidRDefault="008D2B23" w:rsidP="008D2B23">
      <w:pPr>
        <w:spacing w:before="0"/>
        <w:rPr>
          <w:rFonts w:cs="Arial"/>
          <w:sz w:val="24"/>
          <w:szCs w:val="24"/>
        </w:rPr>
      </w:pPr>
    </w:p>
    <w:p w:rsidR="00B20A6C" w:rsidRPr="00EC5BB4" w:rsidRDefault="00B20A6C" w:rsidP="001A7C34">
      <w:pPr>
        <w:pStyle w:val="KDPodnaslov2"/>
        <w:numPr>
          <w:ilvl w:val="1"/>
          <w:numId w:val="21"/>
        </w:numPr>
        <w:spacing w:before="0"/>
        <w:jc w:val="both"/>
        <w:rPr>
          <w:rFonts w:cs="Arial"/>
          <w:sz w:val="24"/>
          <w:szCs w:val="24"/>
        </w:rPr>
      </w:pPr>
      <w:bookmarkStart w:id="458" w:name="_Toc442559917"/>
      <w:bookmarkStart w:id="459" w:name="_Toc441651606"/>
      <w:r w:rsidRPr="00EC5BB4">
        <w:rPr>
          <w:rFonts w:cs="Arial"/>
          <w:sz w:val="24"/>
          <w:szCs w:val="24"/>
        </w:rPr>
        <w:t>Разлози за одбијање понуде</w:t>
      </w:r>
      <w:bookmarkEnd w:id="458"/>
      <w:r w:rsidRPr="00EC5BB4">
        <w:rPr>
          <w:rFonts w:cs="Arial"/>
          <w:sz w:val="24"/>
          <w:szCs w:val="24"/>
        </w:rPr>
        <w:t xml:space="preserve"> </w:t>
      </w:r>
      <w:bookmarkEnd w:id="459"/>
    </w:p>
    <w:p w:rsidR="00B20A6C" w:rsidRPr="00EC5BB4" w:rsidRDefault="00B20A6C" w:rsidP="00B20A6C">
      <w:pPr>
        <w:autoSpaceDE w:val="0"/>
        <w:autoSpaceDN w:val="0"/>
        <w:adjustRightInd w:val="0"/>
        <w:spacing w:before="0"/>
        <w:rPr>
          <w:rFonts w:eastAsia="TimesNewRomanPSMT" w:cs="Arial"/>
          <w:bCs/>
          <w:iCs/>
          <w:sz w:val="24"/>
          <w:szCs w:val="24"/>
          <w:lang w:val="ru-RU"/>
        </w:rPr>
      </w:pPr>
      <w:r w:rsidRPr="00EC5BB4">
        <w:rPr>
          <w:rFonts w:eastAsia="TimesNewRomanPSMT" w:cs="Arial"/>
          <w:bCs/>
          <w:iCs/>
          <w:sz w:val="24"/>
          <w:szCs w:val="24"/>
        </w:rPr>
        <w:t>Понуда ће бити одбијена ако:</w:t>
      </w:r>
    </w:p>
    <w:p w:rsidR="00B20A6C" w:rsidRPr="00EC5BB4" w:rsidRDefault="00B20A6C" w:rsidP="00B64D2E">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sz w:val="24"/>
          <w:szCs w:val="24"/>
        </w:rPr>
      </w:pPr>
      <w:r w:rsidRPr="00EC5BB4">
        <w:rPr>
          <w:rFonts w:ascii="Arial" w:eastAsia="TimesNewRomanPSMT" w:hAnsi="Arial" w:cs="Arial"/>
          <w:bCs/>
          <w:iCs/>
          <w:sz w:val="24"/>
          <w:szCs w:val="24"/>
        </w:rPr>
        <w:t>је неблаговремена, неприхватљива или неодговарајућа;</w:t>
      </w:r>
    </w:p>
    <w:p w:rsidR="00B20A6C" w:rsidRPr="00EC5BB4" w:rsidRDefault="00B20A6C" w:rsidP="00B64D2E">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sz w:val="24"/>
          <w:szCs w:val="24"/>
        </w:rPr>
      </w:pPr>
      <w:r w:rsidRPr="00EC5BB4">
        <w:rPr>
          <w:rFonts w:ascii="Arial" w:eastAsia="TimesNewRomanPSMT" w:hAnsi="Arial" w:cs="Arial"/>
          <w:bCs/>
          <w:iCs/>
          <w:sz w:val="24"/>
          <w:szCs w:val="24"/>
        </w:rPr>
        <w:t>ако се понуђач не сагласи са исправком рачунских грешака;</w:t>
      </w:r>
    </w:p>
    <w:p w:rsidR="00B20A6C" w:rsidRPr="00EC5BB4" w:rsidRDefault="00B20A6C" w:rsidP="00B64D2E">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sz w:val="24"/>
          <w:szCs w:val="24"/>
        </w:rPr>
      </w:pPr>
      <w:r w:rsidRPr="00EC5BB4">
        <w:rPr>
          <w:rFonts w:ascii="Arial" w:eastAsia="TimesNewRomanPSMT" w:hAnsi="Arial" w:cs="Arial"/>
          <w:bCs/>
          <w:iCs/>
          <w:sz w:val="24"/>
          <w:szCs w:val="24"/>
        </w:rPr>
        <w:t>ако има битне</w:t>
      </w:r>
      <w:r w:rsidR="003A19E7">
        <w:rPr>
          <w:rFonts w:ascii="Arial" w:eastAsia="TimesNewRomanPSMT" w:hAnsi="Arial" w:cs="Arial"/>
          <w:bCs/>
          <w:iCs/>
          <w:sz w:val="24"/>
          <w:szCs w:val="24"/>
        </w:rPr>
        <w:t xml:space="preserve"> недостатке сходно члану 106. З</w:t>
      </w:r>
      <w:r w:rsidR="003A19E7">
        <w:rPr>
          <w:rFonts w:ascii="Arial" w:eastAsia="TimesNewRomanPSMT" w:hAnsi="Arial" w:cs="Arial"/>
          <w:bCs/>
          <w:iCs/>
          <w:sz w:val="24"/>
          <w:szCs w:val="24"/>
          <w:lang w:val="sr-Cyrl-RS"/>
        </w:rPr>
        <w:t>акона</w:t>
      </w:r>
    </w:p>
    <w:p w:rsidR="00B20A6C" w:rsidRPr="00EC5BB4" w:rsidRDefault="00B20A6C" w:rsidP="00B20A6C">
      <w:pPr>
        <w:spacing w:before="0"/>
        <w:rPr>
          <w:rFonts w:cs="Arial"/>
          <w:sz w:val="24"/>
          <w:szCs w:val="24"/>
          <w:lang w:val="sr-Cyrl-CS"/>
        </w:rPr>
      </w:pPr>
    </w:p>
    <w:p w:rsidR="00B20A6C" w:rsidRPr="00EC5BB4" w:rsidRDefault="00B20A6C" w:rsidP="00B20A6C">
      <w:pPr>
        <w:spacing w:before="0"/>
        <w:rPr>
          <w:rFonts w:cs="Arial"/>
          <w:sz w:val="24"/>
          <w:szCs w:val="24"/>
        </w:rPr>
      </w:pPr>
      <w:r w:rsidRPr="00EC5BB4">
        <w:rPr>
          <w:rFonts w:cs="Arial"/>
          <w:sz w:val="24"/>
          <w:szCs w:val="24"/>
        </w:rPr>
        <w:t>Наручилац ће донети одлуку о обустави поступка јавне набавке у складу са чланом 109. Закона.</w:t>
      </w:r>
    </w:p>
    <w:p w:rsidR="00B20A6C" w:rsidRPr="00EC5BB4" w:rsidRDefault="00B20A6C" w:rsidP="00B20A6C">
      <w:pPr>
        <w:pStyle w:val="ListParagraph"/>
        <w:autoSpaceDE w:val="0"/>
        <w:autoSpaceDN w:val="0"/>
        <w:adjustRightInd w:val="0"/>
        <w:spacing w:before="0" w:after="0" w:line="240" w:lineRule="auto"/>
        <w:ind w:left="0"/>
        <w:rPr>
          <w:rFonts w:ascii="Arial" w:eastAsia="TimesNewRomanPSMT" w:hAnsi="Arial" w:cs="Arial"/>
          <w:bCs/>
          <w:iCs/>
          <w:sz w:val="24"/>
          <w:szCs w:val="24"/>
        </w:rPr>
      </w:pPr>
    </w:p>
    <w:p w:rsidR="008D2B23" w:rsidRPr="00EC5BB4" w:rsidRDefault="00C14152" w:rsidP="001A7C34">
      <w:pPr>
        <w:pStyle w:val="KDPodnaslov2"/>
        <w:numPr>
          <w:ilvl w:val="1"/>
          <w:numId w:val="21"/>
        </w:numPr>
        <w:spacing w:before="0"/>
        <w:jc w:val="both"/>
        <w:rPr>
          <w:rFonts w:cs="Arial"/>
          <w:sz w:val="24"/>
          <w:szCs w:val="24"/>
        </w:rPr>
      </w:pPr>
      <w:r>
        <w:rPr>
          <w:rFonts w:cs="Arial"/>
          <w:sz w:val="24"/>
          <w:szCs w:val="24"/>
        </w:rPr>
        <w:t>Рок за доношење Одлуке о додели уговора/обустави</w:t>
      </w:r>
    </w:p>
    <w:p w:rsidR="00C14152" w:rsidRPr="00975273" w:rsidRDefault="00C14152" w:rsidP="00C14152">
      <w:pPr>
        <w:pStyle w:val="KDParagraf"/>
        <w:spacing w:before="0"/>
        <w:rPr>
          <w:rFonts w:eastAsia="TimesNewRomanPSMT" w:cs="Arial"/>
          <w:sz w:val="24"/>
          <w:szCs w:val="24"/>
        </w:rPr>
      </w:pPr>
      <w:r w:rsidRPr="00975273">
        <w:rPr>
          <w:rFonts w:eastAsia="TimesNewRomanPSMT" w:cs="Arial"/>
          <w:sz w:val="24"/>
          <w:szCs w:val="24"/>
        </w:rPr>
        <w:t xml:space="preserve">Наручилац ће одлуку о додели </w:t>
      </w:r>
      <w:r w:rsidRPr="00975273">
        <w:rPr>
          <w:rFonts w:eastAsia="TimesNewRomanPSMT"/>
          <w:sz w:val="24"/>
          <w:szCs w:val="24"/>
        </w:rPr>
        <w:t>уговора</w:t>
      </w:r>
      <w:r w:rsidRPr="00975273">
        <w:rPr>
          <w:rFonts w:eastAsia="TimesNewRomanPSMT"/>
          <w:i/>
          <w:sz w:val="24"/>
          <w:szCs w:val="24"/>
        </w:rPr>
        <w:t>/обустави поступка</w:t>
      </w:r>
      <w:r w:rsidRPr="00975273">
        <w:rPr>
          <w:rFonts w:eastAsia="TimesNewRomanPSMT" w:cs="Arial"/>
          <w:sz w:val="24"/>
          <w:szCs w:val="24"/>
        </w:rPr>
        <w:t xml:space="preserve"> донети у року од максимално </w:t>
      </w:r>
      <w:r w:rsidR="00975273">
        <w:rPr>
          <w:rFonts w:eastAsia="TimesNewRomanPSMT" w:cs="Arial"/>
          <w:sz w:val="24"/>
          <w:szCs w:val="24"/>
          <w:lang w:val="sr-Cyrl-RS"/>
        </w:rPr>
        <w:t>25</w:t>
      </w:r>
      <w:r w:rsidRPr="00975273">
        <w:rPr>
          <w:rFonts w:eastAsia="TimesNewRomanPSMT" w:cs="Arial"/>
          <w:sz w:val="24"/>
          <w:szCs w:val="24"/>
        </w:rPr>
        <w:t xml:space="preserve"> (</w:t>
      </w:r>
      <w:r w:rsidR="003A19E7">
        <w:rPr>
          <w:rFonts w:eastAsia="TimesNewRomanPSMT" w:cs="Arial"/>
          <w:sz w:val="24"/>
          <w:szCs w:val="24"/>
          <w:lang w:val="sr-Cyrl-RS"/>
        </w:rPr>
        <w:t xml:space="preserve">словима: </w:t>
      </w:r>
      <w:r w:rsidRPr="00975273">
        <w:rPr>
          <w:rFonts w:eastAsia="TimesNewRomanPSMT" w:cs="Arial"/>
          <w:sz w:val="24"/>
          <w:szCs w:val="24"/>
        </w:rPr>
        <w:t>д</w:t>
      </w:r>
      <w:r w:rsidR="00464DF5">
        <w:rPr>
          <w:rFonts w:eastAsia="TimesNewRomanPSMT" w:cs="Arial"/>
          <w:sz w:val="24"/>
          <w:szCs w:val="24"/>
          <w:lang w:val="sr-Cyrl-RS"/>
        </w:rPr>
        <w:t>вадесетпет</w:t>
      </w:r>
      <w:r w:rsidRPr="00975273">
        <w:rPr>
          <w:rFonts w:eastAsia="TimesNewRomanPSMT" w:cs="Arial"/>
          <w:sz w:val="24"/>
          <w:szCs w:val="24"/>
        </w:rPr>
        <w:t>) дана од дана јавног отварања понуда.</w:t>
      </w:r>
    </w:p>
    <w:p w:rsidR="00C14152" w:rsidRPr="00975273" w:rsidRDefault="00C14152" w:rsidP="00C14152">
      <w:pPr>
        <w:pStyle w:val="KDParagraf"/>
        <w:spacing w:before="0"/>
        <w:rPr>
          <w:rFonts w:eastAsia="TimesNewRomanPSMT" w:cs="Arial"/>
          <w:sz w:val="24"/>
          <w:szCs w:val="24"/>
        </w:rPr>
      </w:pPr>
      <w:r w:rsidRPr="00975273">
        <w:rPr>
          <w:rFonts w:eastAsia="TimesNewRomanPSMT" w:cs="Arial"/>
          <w:sz w:val="24"/>
          <w:szCs w:val="24"/>
        </w:rPr>
        <w:t xml:space="preserve">Одлуку о додели уговора/обустави поступка  </w:t>
      </w:r>
      <w:r w:rsidR="00464DF5">
        <w:rPr>
          <w:rFonts w:eastAsia="TimesNewRomanPSMT" w:cs="Arial"/>
          <w:sz w:val="24"/>
          <w:szCs w:val="24"/>
          <w:lang w:val="sr-Cyrl-RS"/>
        </w:rPr>
        <w:t>н</w:t>
      </w:r>
      <w:r w:rsidRPr="00975273">
        <w:rPr>
          <w:rFonts w:eastAsia="TimesNewRomanPSMT" w:cs="Arial"/>
          <w:sz w:val="24"/>
          <w:szCs w:val="24"/>
        </w:rPr>
        <w:t>аручилац ће објавити на Порталу јавних набавки и на својој интернет страници у року од 3 (</w:t>
      </w:r>
      <w:r w:rsidR="003A19E7">
        <w:rPr>
          <w:rFonts w:eastAsia="TimesNewRomanPSMT" w:cs="Arial"/>
          <w:sz w:val="24"/>
          <w:szCs w:val="24"/>
          <w:lang w:val="sr-Cyrl-RS"/>
        </w:rPr>
        <w:t xml:space="preserve">словима: </w:t>
      </w:r>
      <w:r w:rsidRPr="00975273">
        <w:rPr>
          <w:rFonts w:eastAsia="TimesNewRomanPSMT" w:cs="Arial"/>
          <w:sz w:val="24"/>
          <w:szCs w:val="24"/>
        </w:rPr>
        <w:t>три) дана од дана доношења.</w:t>
      </w:r>
    </w:p>
    <w:p w:rsidR="008D2B23" w:rsidRPr="00EC5BB4" w:rsidRDefault="008D2B23" w:rsidP="008D2B23">
      <w:pPr>
        <w:pStyle w:val="KDParagraf"/>
        <w:spacing w:before="0"/>
        <w:rPr>
          <w:rFonts w:eastAsia="TimesNewRomanPSMT" w:cs="Arial"/>
          <w:sz w:val="24"/>
          <w:szCs w:val="24"/>
        </w:rPr>
      </w:pPr>
    </w:p>
    <w:p w:rsidR="008D2B23" w:rsidRPr="00EC5BB4" w:rsidRDefault="008D2B23" w:rsidP="001A7C34">
      <w:pPr>
        <w:pStyle w:val="KDPodnaslov2"/>
        <w:numPr>
          <w:ilvl w:val="1"/>
          <w:numId w:val="21"/>
        </w:numPr>
        <w:spacing w:before="0"/>
        <w:jc w:val="both"/>
        <w:rPr>
          <w:rFonts w:cs="Arial"/>
          <w:sz w:val="24"/>
          <w:szCs w:val="24"/>
          <w:lang w:val="ru-RU"/>
        </w:rPr>
      </w:pPr>
      <w:bookmarkStart w:id="460" w:name="_Toc441651607"/>
      <w:bookmarkStart w:id="461" w:name="_Toc442559918"/>
      <w:r w:rsidRPr="00EC5BB4">
        <w:rPr>
          <w:rFonts w:cs="Arial"/>
          <w:sz w:val="24"/>
          <w:szCs w:val="24"/>
          <w:lang w:val="ru-RU"/>
        </w:rPr>
        <w:t>Н</w:t>
      </w:r>
      <w:r w:rsidRPr="00EC5BB4">
        <w:rPr>
          <w:rFonts w:cs="Arial"/>
          <w:sz w:val="24"/>
          <w:szCs w:val="24"/>
        </w:rPr>
        <w:t>егативне референце</w:t>
      </w:r>
      <w:bookmarkEnd w:id="460"/>
      <w:bookmarkEnd w:id="461"/>
    </w:p>
    <w:p w:rsidR="008D2B23" w:rsidRPr="00EC5BB4" w:rsidRDefault="008D2B23" w:rsidP="008D2B23">
      <w:pPr>
        <w:spacing w:before="0"/>
        <w:rPr>
          <w:rFonts w:cs="Arial"/>
          <w:sz w:val="24"/>
          <w:szCs w:val="24"/>
          <w:lang w:val="ru-RU"/>
        </w:rPr>
      </w:pPr>
      <w:r w:rsidRPr="00EC5BB4">
        <w:rPr>
          <w:rFonts w:cs="Arial"/>
          <w:sz w:val="24"/>
          <w:szCs w:val="24"/>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C5BB4" w:rsidRDefault="008D2B23" w:rsidP="008D2B23">
      <w:pPr>
        <w:pStyle w:val="KDNabrajanje"/>
        <w:spacing w:before="0"/>
        <w:rPr>
          <w:rFonts w:cs="Arial"/>
          <w:sz w:val="24"/>
          <w:szCs w:val="24"/>
        </w:rPr>
      </w:pPr>
      <w:r w:rsidRPr="00EC5BB4">
        <w:rPr>
          <w:rFonts w:cs="Arial"/>
          <w:sz w:val="24"/>
          <w:szCs w:val="24"/>
        </w:rPr>
        <w:t>поступао супротно забрани из чл. 23. и 25. Закона;</w:t>
      </w:r>
    </w:p>
    <w:p w:rsidR="008D2B23" w:rsidRPr="00EC5BB4" w:rsidRDefault="008D2B23" w:rsidP="008D2B23">
      <w:pPr>
        <w:pStyle w:val="KDNabrajanje"/>
        <w:spacing w:before="0"/>
        <w:rPr>
          <w:rFonts w:cs="Arial"/>
          <w:sz w:val="24"/>
          <w:szCs w:val="24"/>
        </w:rPr>
      </w:pPr>
      <w:r w:rsidRPr="00EC5BB4">
        <w:rPr>
          <w:rFonts w:cs="Arial"/>
          <w:sz w:val="24"/>
          <w:szCs w:val="24"/>
        </w:rPr>
        <w:t>учинио повреду конкуренције;</w:t>
      </w:r>
    </w:p>
    <w:p w:rsidR="008D2B23" w:rsidRPr="00EC5BB4" w:rsidRDefault="008D2B23" w:rsidP="008D2B23">
      <w:pPr>
        <w:pStyle w:val="KDNabrajanje"/>
        <w:spacing w:before="0"/>
        <w:rPr>
          <w:rFonts w:cs="Arial"/>
          <w:sz w:val="24"/>
          <w:szCs w:val="24"/>
        </w:rPr>
      </w:pPr>
      <w:r w:rsidRPr="00EC5BB4">
        <w:rPr>
          <w:rFonts w:cs="Arial"/>
          <w:sz w:val="24"/>
          <w:szCs w:val="24"/>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C5BB4" w:rsidRDefault="008D2B23" w:rsidP="008D2B23">
      <w:pPr>
        <w:pStyle w:val="KDNabrajanje"/>
        <w:spacing w:before="0"/>
        <w:rPr>
          <w:rFonts w:cs="Arial"/>
          <w:sz w:val="24"/>
          <w:szCs w:val="24"/>
        </w:rPr>
      </w:pPr>
      <w:r w:rsidRPr="00EC5BB4">
        <w:rPr>
          <w:rFonts w:cs="Arial"/>
          <w:sz w:val="24"/>
          <w:szCs w:val="24"/>
        </w:rPr>
        <w:t>одбио да достави доказе и средства обезбеђења на шта се у понуди обавезао.</w:t>
      </w:r>
    </w:p>
    <w:p w:rsidR="008D2B23" w:rsidRPr="00EC5BB4" w:rsidRDefault="008D2B23" w:rsidP="008D2B23">
      <w:pPr>
        <w:pStyle w:val="KDParagraf"/>
        <w:spacing w:before="0"/>
        <w:rPr>
          <w:rFonts w:cs="Arial"/>
          <w:sz w:val="24"/>
          <w:szCs w:val="24"/>
          <w:lang w:val="ru-RU"/>
        </w:rPr>
      </w:pPr>
      <w:r w:rsidRPr="00EC5BB4">
        <w:rPr>
          <w:rFonts w:cs="Arial"/>
          <w:sz w:val="24"/>
          <w:szCs w:val="24"/>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C5BB4" w:rsidRDefault="008D2B23" w:rsidP="008D2B23">
      <w:pPr>
        <w:pStyle w:val="KDParagraf"/>
        <w:spacing w:before="0"/>
        <w:rPr>
          <w:rFonts w:cs="Arial"/>
          <w:sz w:val="24"/>
          <w:szCs w:val="24"/>
        </w:rPr>
      </w:pPr>
      <w:r w:rsidRPr="00EC5BB4">
        <w:rPr>
          <w:rFonts w:cs="Arial"/>
          <w:sz w:val="24"/>
          <w:szCs w:val="24"/>
        </w:rPr>
        <w:t>Доказ наведеног може бити:</w:t>
      </w:r>
    </w:p>
    <w:p w:rsidR="008D2B23" w:rsidRPr="00EC5BB4" w:rsidRDefault="008D2B23" w:rsidP="008D2B23">
      <w:pPr>
        <w:pStyle w:val="KDNabrajanje"/>
        <w:spacing w:before="0"/>
        <w:rPr>
          <w:rFonts w:cs="Arial"/>
          <w:sz w:val="24"/>
          <w:szCs w:val="24"/>
        </w:rPr>
      </w:pPr>
      <w:r w:rsidRPr="00EC5BB4">
        <w:rPr>
          <w:rFonts w:cs="Arial"/>
          <w:sz w:val="24"/>
          <w:szCs w:val="24"/>
        </w:rPr>
        <w:t>правоснажна судска одлука или коначна одлука другог надлежног органа;</w:t>
      </w:r>
    </w:p>
    <w:p w:rsidR="008D2B23" w:rsidRPr="00EC5BB4" w:rsidRDefault="008D2B23" w:rsidP="008D2B23">
      <w:pPr>
        <w:pStyle w:val="KDNabrajanje"/>
        <w:spacing w:before="0"/>
        <w:rPr>
          <w:rFonts w:cs="Arial"/>
          <w:sz w:val="24"/>
          <w:szCs w:val="24"/>
        </w:rPr>
      </w:pPr>
      <w:r w:rsidRPr="00EC5BB4">
        <w:rPr>
          <w:rFonts w:cs="Arial"/>
          <w:sz w:val="24"/>
          <w:szCs w:val="24"/>
        </w:rPr>
        <w:t>исправа о реализованом средству обезбеђења испуњења обавеза у поступку јавне набавке или испуњења уговорних обавеза;</w:t>
      </w:r>
    </w:p>
    <w:p w:rsidR="008D2B23" w:rsidRPr="00EC5BB4" w:rsidRDefault="008D2B23" w:rsidP="008D2B23">
      <w:pPr>
        <w:pStyle w:val="KDNabrajanje"/>
        <w:spacing w:before="0"/>
        <w:rPr>
          <w:rFonts w:cs="Arial"/>
          <w:sz w:val="24"/>
          <w:szCs w:val="24"/>
        </w:rPr>
      </w:pPr>
      <w:r w:rsidRPr="00EC5BB4">
        <w:rPr>
          <w:rFonts w:cs="Arial"/>
          <w:sz w:val="24"/>
          <w:szCs w:val="24"/>
        </w:rPr>
        <w:t>исправа о наплаћеној уговорној казни;</w:t>
      </w:r>
    </w:p>
    <w:p w:rsidR="008D2B23" w:rsidRPr="00EC5BB4" w:rsidRDefault="008D2B23" w:rsidP="008D2B23">
      <w:pPr>
        <w:pStyle w:val="KDNabrajanje"/>
        <w:spacing w:before="0"/>
        <w:rPr>
          <w:rFonts w:cs="Arial"/>
          <w:sz w:val="24"/>
          <w:szCs w:val="24"/>
        </w:rPr>
      </w:pPr>
      <w:r w:rsidRPr="00EC5BB4">
        <w:rPr>
          <w:rFonts w:cs="Arial"/>
          <w:sz w:val="24"/>
          <w:szCs w:val="24"/>
        </w:rPr>
        <w:t>рекламације потрошача, односно корисника, ако нису отклоњене у уговореном року;</w:t>
      </w:r>
    </w:p>
    <w:p w:rsidR="008D2B23" w:rsidRPr="00EC5BB4" w:rsidRDefault="008D2B23" w:rsidP="008D2B23">
      <w:pPr>
        <w:pStyle w:val="KDNabrajanje"/>
        <w:spacing w:before="0"/>
        <w:rPr>
          <w:rFonts w:cs="Arial"/>
          <w:sz w:val="24"/>
          <w:szCs w:val="24"/>
        </w:rPr>
      </w:pPr>
      <w:r w:rsidRPr="00EC5BB4">
        <w:rPr>
          <w:rFonts w:cs="Arial"/>
          <w:sz w:val="24"/>
          <w:szCs w:val="24"/>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C5BB4" w:rsidRDefault="008D2B23" w:rsidP="008D2B23">
      <w:pPr>
        <w:pStyle w:val="KDNabrajanje"/>
        <w:spacing w:before="0"/>
        <w:rPr>
          <w:rFonts w:cs="Arial"/>
          <w:sz w:val="24"/>
          <w:szCs w:val="24"/>
        </w:rPr>
      </w:pPr>
      <w:r w:rsidRPr="00EC5BB4">
        <w:rPr>
          <w:rFonts w:cs="Arial"/>
          <w:sz w:val="24"/>
          <w:szCs w:val="24"/>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C5BB4" w:rsidRDefault="008D2B23" w:rsidP="008D2B23">
      <w:pPr>
        <w:pStyle w:val="KDNabrajanje"/>
        <w:spacing w:before="0"/>
        <w:rPr>
          <w:rFonts w:cs="Arial"/>
          <w:sz w:val="24"/>
          <w:szCs w:val="24"/>
        </w:rPr>
      </w:pPr>
      <w:r w:rsidRPr="00EC5BB4">
        <w:rPr>
          <w:rFonts w:cs="Arial"/>
          <w:sz w:val="24"/>
          <w:szCs w:val="24"/>
        </w:rPr>
        <w:lastRenderedPageBreak/>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C5BB4" w:rsidRDefault="008D2B23" w:rsidP="008D2B23">
      <w:pPr>
        <w:pStyle w:val="KDParagraf"/>
        <w:spacing w:before="0"/>
        <w:rPr>
          <w:rFonts w:cs="Arial"/>
          <w:sz w:val="24"/>
          <w:szCs w:val="24"/>
        </w:rPr>
      </w:pPr>
      <w:r w:rsidRPr="00EC5BB4">
        <w:rPr>
          <w:rFonts w:cs="Arial"/>
          <w:sz w:val="24"/>
          <w:szCs w:val="24"/>
          <w:lang w:val="ru-RU"/>
        </w:rPr>
        <w:t xml:space="preserve">Наручилац може одбити понуду ако поседује доказ из става 3. тачка 1) члана 82. </w:t>
      </w:r>
      <w:r w:rsidRPr="00EC5BB4">
        <w:rPr>
          <w:rFonts w:cs="Arial"/>
          <w:sz w:val="24"/>
          <w:szCs w:val="24"/>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C5BB4" w:rsidRDefault="008D2B23" w:rsidP="008D2B23">
      <w:pPr>
        <w:pStyle w:val="KDParagraf"/>
        <w:spacing w:before="0"/>
        <w:rPr>
          <w:rFonts w:cs="Arial"/>
          <w:sz w:val="24"/>
          <w:szCs w:val="24"/>
          <w:lang w:bidi="en-US"/>
        </w:rPr>
      </w:pPr>
      <w:r w:rsidRPr="00EC5BB4">
        <w:rPr>
          <w:rFonts w:cs="Arial"/>
          <w:sz w:val="24"/>
          <w:szCs w:val="24"/>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C5BB4" w:rsidRDefault="008D2B23" w:rsidP="008D2B23">
      <w:pPr>
        <w:pStyle w:val="KDParagraf"/>
        <w:spacing w:before="0"/>
        <w:rPr>
          <w:rFonts w:cs="Arial"/>
          <w:sz w:val="24"/>
          <w:szCs w:val="24"/>
          <w:lang w:bidi="en-US"/>
        </w:rPr>
      </w:pPr>
    </w:p>
    <w:p w:rsidR="008D2B23" w:rsidRPr="00EC5BB4" w:rsidRDefault="008D2B23" w:rsidP="001A7C34">
      <w:pPr>
        <w:pStyle w:val="KDPodnaslov2"/>
        <w:numPr>
          <w:ilvl w:val="1"/>
          <w:numId w:val="21"/>
        </w:numPr>
        <w:spacing w:before="0"/>
        <w:jc w:val="both"/>
        <w:rPr>
          <w:rFonts w:cs="Arial"/>
          <w:sz w:val="24"/>
          <w:szCs w:val="24"/>
        </w:rPr>
      </w:pPr>
      <w:bookmarkStart w:id="462" w:name="_Toc441651608"/>
      <w:bookmarkStart w:id="463" w:name="_Toc442559919"/>
      <w:r w:rsidRPr="00EC5BB4">
        <w:rPr>
          <w:rFonts w:cs="Arial"/>
          <w:sz w:val="24"/>
          <w:szCs w:val="24"/>
        </w:rPr>
        <w:t>Увид у документацију</w:t>
      </w:r>
      <w:bookmarkEnd w:id="462"/>
      <w:bookmarkEnd w:id="463"/>
    </w:p>
    <w:p w:rsidR="008D2B23" w:rsidRPr="00EC5BB4" w:rsidRDefault="008D2B23" w:rsidP="008D2B23">
      <w:pPr>
        <w:pStyle w:val="KDParagraf"/>
        <w:spacing w:before="0"/>
        <w:rPr>
          <w:rFonts w:cs="Arial"/>
          <w:sz w:val="24"/>
          <w:szCs w:val="24"/>
          <w:lang w:bidi="en-US"/>
        </w:rPr>
      </w:pPr>
      <w:r w:rsidRPr="00EC5BB4">
        <w:rPr>
          <w:rFonts w:cs="Arial"/>
          <w:sz w:val="24"/>
          <w:szCs w:val="24"/>
          <w:lang w:bidi="en-US"/>
        </w:rPr>
        <w:t xml:space="preserve">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w:t>
      </w:r>
      <w:r w:rsidR="00464DF5">
        <w:rPr>
          <w:rFonts w:cs="Arial"/>
          <w:sz w:val="24"/>
          <w:szCs w:val="24"/>
          <w:lang w:val="sr-Cyrl-RS" w:bidi="en-US"/>
        </w:rPr>
        <w:t>н</w:t>
      </w:r>
      <w:r w:rsidRPr="00EC5BB4">
        <w:rPr>
          <w:rFonts w:cs="Arial"/>
          <w:sz w:val="24"/>
          <w:szCs w:val="24"/>
          <w:lang w:bidi="en-US"/>
        </w:rPr>
        <w:t>аручиоцу.</w:t>
      </w:r>
    </w:p>
    <w:p w:rsidR="008D2B23" w:rsidRPr="00EC5BB4" w:rsidRDefault="008D2B23" w:rsidP="008D2B23">
      <w:pPr>
        <w:pStyle w:val="KDParagraf"/>
        <w:spacing w:before="0"/>
        <w:rPr>
          <w:rFonts w:cs="Arial"/>
          <w:sz w:val="24"/>
          <w:szCs w:val="24"/>
          <w:lang w:bidi="en-US"/>
        </w:rPr>
      </w:pPr>
      <w:r w:rsidRPr="00EC5BB4">
        <w:rPr>
          <w:rFonts w:cs="Arial"/>
          <w:sz w:val="24"/>
          <w:szCs w:val="24"/>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C5BB4" w:rsidRDefault="008D2B23" w:rsidP="008D2B23">
      <w:pPr>
        <w:pStyle w:val="KDParagraf"/>
        <w:spacing w:before="0"/>
        <w:rPr>
          <w:rFonts w:cs="Arial"/>
          <w:sz w:val="24"/>
          <w:szCs w:val="24"/>
          <w:lang w:bidi="en-US"/>
        </w:rPr>
      </w:pPr>
    </w:p>
    <w:p w:rsidR="008D2B23" w:rsidRDefault="008D2B23" w:rsidP="001A7C34">
      <w:pPr>
        <w:pStyle w:val="KDPodnaslov2"/>
        <w:numPr>
          <w:ilvl w:val="1"/>
          <w:numId w:val="21"/>
        </w:numPr>
        <w:spacing w:before="0"/>
        <w:jc w:val="both"/>
        <w:rPr>
          <w:rFonts w:cs="Arial"/>
          <w:sz w:val="24"/>
          <w:szCs w:val="24"/>
        </w:rPr>
      </w:pPr>
      <w:bookmarkStart w:id="464" w:name="_Toc441651609"/>
      <w:bookmarkStart w:id="465" w:name="_Toc442559920"/>
      <w:r w:rsidRPr="00EC5BB4">
        <w:rPr>
          <w:rFonts w:cs="Arial"/>
          <w:sz w:val="24"/>
          <w:szCs w:val="24"/>
          <w:lang w:val="ru-RU"/>
        </w:rPr>
        <w:t>З</w:t>
      </w:r>
      <w:r w:rsidRPr="00EC5BB4">
        <w:rPr>
          <w:rFonts w:cs="Arial"/>
          <w:sz w:val="24"/>
          <w:szCs w:val="24"/>
        </w:rPr>
        <w:t>аштита права понуђача</w:t>
      </w:r>
      <w:bookmarkEnd w:id="464"/>
      <w:bookmarkEnd w:id="465"/>
    </w:p>
    <w:p w:rsidR="0031435B" w:rsidRPr="0031435B" w:rsidRDefault="0031435B" w:rsidP="0031435B">
      <w:pPr>
        <w:rPr>
          <w:sz w:val="24"/>
          <w:szCs w:val="24"/>
        </w:rPr>
      </w:pPr>
      <w:r w:rsidRPr="0031435B">
        <w:rPr>
          <w:sz w:val="24"/>
          <w:szCs w:val="24"/>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31435B" w:rsidRDefault="0031435B" w:rsidP="0031435B">
      <w:pPr>
        <w:rPr>
          <w:sz w:val="24"/>
          <w:szCs w:val="24"/>
        </w:rPr>
      </w:pPr>
    </w:p>
    <w:p w:rsidR="0031435B" w:rsidRPr="0031435B" w:rsidRDefault="0031435B" w:rsidP="0031435B">
      <w:pPr>
        <w:rPr>
          <w:sz w:val="24"/>
          <w:szCs w:val="24"/>
        </w:rPr>
      </w:pPr>
      <w:r w:rsidRPr="0031435B">
        <w:rPr>
          <w:sz w:val="24"/>
          <w:szCs w:val="24"/>
        </w:rPr>
        <w:t>Рокови и начин подношења захтева за заштиту права:</w:t>
      </w:r>
    </w:p>
    <w:p w:rsidR="0031435B" w:rsidRPr="0031435B" w:rsidRDefault="0031435B" w:rsidP="0031435B">
      <w:pPr>
        <w:rPr>
          <w:sz w:val="24"/>
          <w:szCs w:val="24"/>
        </w:rPr>
      </w:pPr>
      <w:r w:rsidRPr="0031435B">
        <w:rPr>
          <w:sz w:val="24"/>
          <w:szCs w:val="24"/>
        </w:rPr>
        <w:t>Захтев за заштиту права подноси се лично или путем поште на адресу: ЈП „Електропривреда Србије“ Београд,</w:t>
      </w:r>
      <w:r w:rsidR="00464DF5">
        <w:rPr>
          <w:sz w:val="24"/>
          <w:szCs w:val="24"/>
          <w:lang w:val="sr-Cyrl-RS"/>
        </w:rPr>
        <w:t xml:space="preserve"> Балканска 13</w:t>
      </w:r>
      <w:r w:rsidRPr="0031435B">
        <w:rPr>
          <w:sz w:val="24"/>
          <w:szCs w:val="24"/>
        </w:rPr>
        <w:t xml:space="preserve">, </w:t>
      </w:r>
      <w:r w:rsidR="003F63A2">
        <w:rPr>
          <w:sz w:val="24"/>
          <w:szCs w:val="24"/>
          <w:lang w:val="sr-Cyrl-RS"/>
        </w:rPr>
        <w:t xml:space="preserve">Сектор </w:t>
      </w:r>
      <w:r w:rsidRPr="0031435B">
        <w:rPr>
          <w:sz w:val="24"/>
          <w:szCs w:val="24"/>
        </w:rPr>
        <w:t xml:space="preserve">за набавке </w:t>
      </w:r>
      <w:r w:rsidR="003F63A2">
        <w:rPr>
          <w:sz w:val="24"/>
          <w:szCs w:val="24"/>
          <w:lang w:val="sr-Cyrl-RS"/>
        </w:rPr>
        <w:t xml:space="preserve">за набавке и коморцијалне послове, </w:t>
      </w:r>
      <w:r w:rsidRPr="0031435B">
        <w:rPr>
          <w:sz w:val="24"/>
          <w:szCs w:val="24"/>
        </w:rPr>
        <w:t xml:space="preserve">са назнаком Захтев за заштиту права за </w:t>
      </w:r>
      <w:r w:rsidR="003F63A2">
        <w:rPr>
          <w:sz w:val="24"/>
          <w:szCs w:val="24"/>
          <w:lang w:val="sr-Cyrl-RS"/>
        </w:rPr>
        <w:t xml:space="preserve">јавну набавку </w:t>
      </w:r>
      <w:r w:rsidRPr="0031435B">
        <w:rPr>
          <w:sz w:val="24"/>
          <w:szCs w:val="24"/>
        </w:rPr>
        <w:t xml:space="preserve"> </w:t>
      </w:r>
      <w:r w:rsidR="00CB1883">
        <w:rPr>
          <w:sz w:val="24"/>
          <w:szCs w:val="24"/>
          <w:lang w:val="sr-Cyrl-RS"/>
        </w:rPr>
        <w:t>“</w:t>
      </w:r>
      <w:r w:rsidR="00CB1883" w:rsidRPr="00CB1883">
        <w:rPr>
          <w:rFonts w:cs="Arial"/>
          <w:sz w:val="24"/>
          <w:szCs w:val="24"/>
          <w:lang w:val="ru-RU"/>
        </w:rPr>
        <w:t xml:space="preserve">Услуга </w:t>
      </w:r>
      <w:r w:rsidR="00CB1883" w:rsidRPr="00CB1883">
        <w:rPr>
          <w:rFonts w:cs="Arial"/>
          <w:sz w:val="24"/>
          <w:szCs w:val="24"/>
          <w:lang w:val="sr-Cyrl-RS"/>
        </w:rPr>
        <w:t>израде студије ХИС Дрина – 3</w:t>
      </w:r>
      <w:r w:rsidR="00CB1883">
        <w:rPr>
          <w:rFonts w:cs="Arial"/>
          <w:sz w:val="24"/>
          <w:szCs w:val="24"/>
          <w:lang w:val="sr-Cyrl-RS"/>
        </w:rPr>
        <w:t xml:space="preserve"> </w:t>
      </w:r>
      <w:r w:rsidR="00CB1883" w:rsidRPr="00CB1883">
        <w:rPr>
          <w:rFonts w:cs="Arial"/>
          <w:sz w:val="24"/>
          <w:szCs w:val="24"/>
          <w:lang w:val="sr-Cyrl-RS"/>
        </w:rPr>
        <w:t>б фаза</w:t>
      </w:r>
      <w:r w:rsidR="00CB1883">
        <w:rPr>
          <w:rFonts w:cs="Arial"/>
          <w:sz w:val="24"/>
          <w:szCs w:val="24"/>
          <w:lang w:val="sr-Cyrl-RS"/>
        </w:rPr>
        <w:t>“</w:t>
      </w:r>
      <w:r w:rsidR="00CB1883" w:rsidRPr="00CB1883">
        <w:rPr>
          <w:rFonts w:cs="Arial"/>
          <w:sz w:val="24"/>
          <w:szCs w:val="24"/>
          <w:lang w:val="sr-Cyrl-RS"/>
        </w:rPr>
        <w:t>,</w:t>
      </w:r>
      <w:r w:rsidR="00CB1883">
        <w:rPr>
          <w:rFonts w:cs="Arial"/>
          <w:sz w:val="24"/>
          <w:szCs w:val="24"/>
          <w:lang w:val="am-ET"/>
        </w:rPr>
        <w:t xml:space="preserve"> </w:t>
      </w:r>
      <w:r w:rsidR="00113820" w:rsidRPr="00113820">
        <w:rPr>
          <w:rFonts w:cs="Arial"/>
          <w:sz w:val="24"/>
          <w:szCs w:val="24"/>
          <w:lang w:val="ru-RU"/>
        </w:rPr>
        <w:t xml:space="preserve">Јавна набавка број </w:t>
      </w:r>
      <w:r w:rsidR="00113820" w:rsidRPr="00113820">
        <w:rPr>
          <w:rFonts w:cs="Arial"/>
          <w:sz w:val="24"/>
          <w:szCs w:val="24"/>
          <w:lang w:val="sr-Latn-RS"/>
        </w:rPr>
        <w:t>1000/</w:t>
      </w:r>
      <w:r w:rsidR="00CB1883">
        <w:rPr>
          <w:rFonts w:cs="Arial"/>
          <w:sz w:val="24"/>
          <w:szCs w:val="24"/>
          <w:lang w:val="sr-Cyrl-RS"/>
        </w:rPr>
        <w:t>0097</w:t>
      </w:r>
      <w:r w:rsidR="00113820" w:rsidRPr="00113820">
        <w:rPr>
          <w:rFonts w:cs="Arial"/>
          <w:sz w:val="24"/>
          <w:szCs w:val="24"/>
          <w:lang w:val="sr-Latn-RS"/>
        </w:rPr>
        <w:t>/2016</w:t>
      </w:r>
      <w:r w:rsidR="00E4501F" w:rsidRPr="004005A0">
        <w:rPr>
          <w:rFonts w:cs="Arial"/>
          <w:sz w:val="24"/>
          <w:szCs w:val="24"/>
        </w:rPr>
        <w:t>,</w:t>
      </w:r>
      <w:r w:rsidR="00E4501F">
        <w:rPr>
          <w:rFonts w:cs="Arial"/>
          <w:sz w:val="24"/>
          <w:szCs w:val="24"/>
          <w:lang w:val="sr-Cyrl-RS"/>
        </w:rPr>
        <w:t xml:space="preserve"> </w:t>
      </w:r>
      <w:r w:rsidRPr="0031435B">
        <w:rPr>
          <w:sz w:val="24"/>
          <w:szCs w:val="24"/>
        </w:rPr>
        <w:t>а копија се истовремено доставља Републичкој комисији.</w:t>
      </w:r>
    </w:p>
    <w:p w:rsidR="006905F1" w:rsidRDefault="0031435B" w:rsidP="0031435B">
      <w:pPr>
        <w:rPr>
          <w:sz w:val="24"/>
          <w:szCs w:val="24"/>
        </w:rPr>
      </w:pPr>
      <w:r w:rsidRPr="0031435B">
        <w:rPr>
          <w:sz w:val="24"/>
          <w:szCs w:val="24"/>
        </w:rPr>
        <w:t xml:space="preserve">Захтев за заштиту права се може доставити и путем електронске поште на </w:t>
      </w:r>
      <w:r w:rsidR="003F63A2">
        <w:rPr>
          <w:sz w:val="24"/>
          <w:szCs w:val="24"/>
          <w:lang w:val="sr-Cyrl-RS"/>
        </w:rPr>
        <w:t xml:space="preserve">                  </w:t>
      </w:r>
      <w:r w:rsidRPr="0031435B">
        <w:rPr>
          <w:sz w:val="24"/>
          <w:szCs w:val="24"/>
        </w:rPr>
        <w:t>e-mail:</w:t>
      </w:r>
      <w:r w:rsidR="0049179D" w:rsidRPr="0049179D">
        <w:rPr>
          <w:rFonts w:cs="Arial"/>
          <w:sz w:val="24"/>
          <w:szCs w:val="24"/>
          <w:lang w:val="ru-RU"/>
        </w:rPr>
        <w:t xml:space="preserve"> </w:t>
      </w:r>
      <w:hyperlink r:id="rId175" w:history="1">
        <w:r w:rsidR="0049179D" w:rsidRPr="00B621D5">
          <w:rPr>
            <w:rStyle w:val="Hyperlink"/>
            <w:rFonts w:cs="Arial"/>
            <w:sz w:val="24"/>
            <w:szCs w:val="24"/>
            <w:lang w:val="sr-Latn-RS"/>
          </w:rPr>
          <w:t>gordana.djurbabic</w:t>
        </w:r>
        <w:r w:rsidR="0049179D" w:rsidRPr="00B621D5">
          <w:rPr>
            <w:rStyle w:val="Hyperlink"/>
            <w:rFonts w:cs="Arial"/>
            <w:sz w:val="24"/>
            <w:szCs w:val="24"/>
            <w:lang w:val="ru-RU"/>
          </w:rPr>
          <w:t>@</w:t>
        </w:r>
      </w:hyperlink>
      <w:r w:rsidR="0049179D">
        <w:rPr>
          <w:rStyle w:val="Hyperlink"/>
          <w:rFonts w:cs="Arial"/>
          <w:sz w:val="24"/>
          <w:szCs w:val="24"/>
          <w:lang w:val="sr-Latn-RS"/>
        </w:rPr>
        <w:t>eps.rs</w:t>
      </w:r>
      <w:r w:rsidRPr="0031435B">
        <w:rPr>
          <w:sz w:val="24"/>
          <w:szCs w:val="24"/>
        </w:rPr>
        <w:t xml:space="preserve"> </w:t>
      </w:r>
    </w:p>
    <w:p w:rsidR="0031435B" w:rsidRPr="0031435B" w:rsidRDefault="0031435B" w:rsidP="0031435B">
      <w:pPr>
        <w:rPr>
          <w:sz w:val="24"/>
          <w:szCs w:val="24"/>
        </w:rPr>
      </w:pPr>
      <w:r w:rsidRPr="0031435B">
        <w:rPr>
          <w:sz w:val="24"/>
          <w:szCs w:val="24"/>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31435B" w:rsidRDefault="0031435B" w:rsidP="0031435B">
      <w:pPr>
        <w:rPr>
          <w:sz w:val="24"/>
          <w:szCs w:val="24"/>
        </w:rPr>
      </w:pPr>
      <w:r w:rsidRPr="0031435B">
        <w:rPr>
          <w:sz w:val="24"/>
          <w:szCs w:val="24"/>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3A19E7">
        <w:rPr>
          <w:sz w:val="24"/>
          <w:szCs w:val="24"/>
        </w:rPr>
        <w:t>7 (</w:t>
      </w:r>
      <w:r w:rsidR="003A19E7" w:rsidRPr="003A19E7">
        <w:rPr>
          <w:sz w:val="24"/>
          <w:szCs w:val="24"/>
          <w:lang w:val="sr-Cyrl-RS"/>
        </w:rPr>
        <w:t xml:space="preserve">словима: </w:t>
      </w:r>
      <w:r w:rsidRPr="003A19E7">
        <w:rPr>
          <w:sz w:val="24"/>
          <w:szCs w:val="24"/>
        </w:rPr>
        <w:t>седам</w:t>
      </w:r>
      <w:r w:rsidRPr="0031435B">
        <w:rPr>
          <w:b/>
          <w:sz w:val="24"/>
          <w:szCs w:val="24"/>
        </w:rPr>
        <w:t>)</w:t>
      </w:r>
      <w:r w:rsidRPr="0031435B">
        <w:rPr>
          <w:sz w:val="24"/>
          <w:szCs w:val="24"/>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31435B" w:rsidRDefault="0031435B" w:rsidP="0031435B">
      <w:pPr>
        <w:rPr>
          <w:sz w:val="24"/>
          <w:szCs w:val="24"/>
        </w:rPr>
      </w:pPr>
      <w:r w:rsidRPr="0031435B">
        <w:rPr>
          <w:sz w:val="24"/>
          <w:szCs w:val="24"/>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w:t>
      </w:r>
      <w:r w:rsidRPr="0031435B">
        <w:rPr>
          <w:sz w:val="24"/>
          <w:szCs w:val="24"/>
        </w:rPr>
        <w:lastRenderedPageBreak/>
        <w:t xml:space="preserve">сматраће се благовременим уколико је поднет најкасније до истека рока за подношење понуда. </w:t>
      </w:r>
    </w:p>
    <w:p w:rsidR="0031435B" w:rsidRPr="0031435B" w:rsidRDefault="0031435B" w:rsidP="0031435B">
      <w:pPr>
        <w:rPr>
          <w:sz w:val="24"/>
          <w:szCs w:val="24"/>
        </w:rPr>
      </w:pPr>
      <w:r w:rsidRPr="0031435B">
        <w:rPr>
          <w:sz w:val="24"/>
          <w:szCs w:val="24"/>
        </w:rPr>
        <w:t xml:space="preserve">После доношења одлуке о додели уговора  и одлуке о обустави поступка, рок за подношење захтева за заштиту права је </w:t>
      </w:r>
      <w:r w:rsidRPr="003A19E7">
        <w:rPr>
          <w:sz w:val="24"/>
          <w:szCs w:val="24"/>
        </w:rPr>
        <w:t>10 (</w:t>
      </w:r>
      <w:r w:rsidR="003A19E7" w:rsidRPr="003A19E7">
        <w:rPr>
          <w:sz w:val="24"/>
          <w:szCs w:val="24"/>
          <w:lang w:val="sr-Cyrl-RS"/>
        </w:rPr>
        <w:t xml:space="preserve">словима: </w:t>
      </w:r>
      <w:r w:rsidRPr="003A19E7">
        <w:rPr>
          <w:sz w:val="24"/>
          <w:szCs w:val="24"/>
        </w:rPr>
        <w:t>десет</w:t>
      </w:r>
      <w:r w:rsidRPr="0031435B">
        <w:rPr>
          <w:b/>
          <w:sz w:val="24"/>
          <w:szCs w:val="24"/>
        </w:rPr>
        <w:t>)</w:t>
      </w:r>
      <w:r w:rsidRPr="0031435B">
        <w:rPr>
          <w:sz w:val="24"/>
          <w:szCs w:val="24"/>
        </w:rPr>
        <w:t xml:space="preserve"> дана од дана објављивања одлуке на Порталу јавних набавки. </w:t>
      </w:r>
    </w:p>
    <w:p w:rsidR="0031435B" w:rsidRPr="0031435B" w:rsidRDefault="0031435B" w:rsidP="0031435B">
      <w:pPr>
        <w:rPr>
          <w:sz w:val="24"/>
          <w:szCs w:val="24"/>
        </w:rPr>
      </w:pPr>
      <w:r w:rsidRPr="0031435B">
        <w:rPr>
          <w:sz w:val="24"/>
          <w:szCs w:val="24"/>
        </w:rPr>
        <w:t>Захтев за заштиту права не задржава даље активности наручиоца у поступку јавне набавке у складу са одредбама члана 150. З</w:t>
      </w:r>
      <w:r w:rsidR="003A19E7">
        <w:rPr>
          <w:sz w:val="24"/>
          <w:szCs w:val="24"/>
          <w:lang w:val="sr-Cyrl-RS"/>
        </w:rPr>
        <w:t>акона</w:t>
      </w:r>
      <w:r w:rsidRPr="0031435B">
        <w:rPr>
          <w:sz w:val="24"/>
          <w:szCs w:val="24"/>
        </w:rPr>
        <w:t xml:space="preserve">. </w:t>
      </w:r>
    </w:p>
    <w:p w:rsidR="0031435B" w:rsidRPr="0031435B" w:rsidRDefault="0031435B" w:rsidP="0031435B">
      <w:pPr>
        <w:rPr>
          <w:sz w:val="24"/>
          <w:szCs w:val="24"/>
        </w:rPr>
      </w:pPr>
      <w:r w:rsidRPr="0031435B">
        <w:rPr>
          <w:sz w:val="24"/>
          <w:szCs w:val="24"/>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w:t>
      </w:r>
      <w:r>
        <w:rPr>
          <w:sz w:val="24"/>
          <w:szCs w:val="24"/>
        </w:rPr>
        <w:t>ријема захтева за заштиту права</w:t>
      </w:r>
      <w:r w:rsidRPr="0031435B">
        <w:rPr>
          <w:sz w:val="24"/>
          <w:szCs w:val="24"/>
        </w:rPr>
        <w:t xml:space="preserve">. </w:t>
      </w:r>
    </w:p>
    <w:p w:rsidR="0031435B" w:rsidRPr="0031435B" w:rsidRDefault="0031435B" w:rsidP="0031435B">
      <w:pPr>
        <w:rPr>
          <w:sz w:val="24"/>
          <w:szCs w:val="24"/>
        </w:rPr>
      </w:pPr>
      <w:r w:rsidRPr="0031435B">
        <w:rPr>
          <w:sz w:val="24"/>
          <w:szCs w:val="24"/>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31435B" w:rsidRPr="0031435B" w:rsidRDefault="0031435B" w:rsidP="0031435B">
      <w:pPr>
        <w:rPr>
          <w:sz w:val="24"/>
          <w:szCs w:val="24"/>
        </w:rPr>
      </w:pPr>
    </w:p>
    <w:p w:rsidR="0031435B" w:rsidRPr="0031435B" w:rsidRDefault="0031435B" w:rsidP="0031435B">
      <w:pPr>
        <w:rPr>
          <w:sz w:val="24"/>
          <w:szCs w:val="24"/>
        </w:rPr>
      </w:pPr>
      <w:r w:rsidRPr="0031435B">
        <w:rPr>
          <w:sz w:val="24"/>
          <w:szCs w:val="24"/>
        </w:rPr>
        <w:t>Детаљно упутство о садржини потпуног захтева за заштиту права у складу са чланом   151. став 1. тач. 1) – 7) З</w:t>
      </w:r>
      <w:r w:rsidR="003A19E7">
        <w:rPr>
          <w:sz w:val="24"/>
          <w:szCs w:val="24"/>
          <w:lang w:val="sr-Cyrl-RS"/>
        </w:rPr>
        <w:t>акона</w:t>
      </w:r>
      <w:r w:rsidRPr="0031435B">
        <w:rPr>
          <w:sz w:val="24"/>
          <w:szCs w:val="24"/>
        </w:rPr>
        <w:t>:</w:t>
      </w:r>
    </w:p>
    <w:p w:rsidR="0031435B" w:rsidRPr="0031435B" w:rsidRDefault="0031435B" w:rsidP="0031435B">
      <w:pPr>
        <w:rPr>
          <w:sz w:val="24"/>
          <w:szCs w:val="24"/>
        </w:rPr>
      </w:pPr>
      <w:r w:rsidRPr="0031435B">
        <w:rPr>
          <w:sz w:val="24"/>
          <w:szCs w:val="24"/>
        </w:rPr>
        <w:t>Захтев за заштиту права садржи:</w:t>
      </w:r>
    </w:p>
    <w:p w:rsidR="0031435B" w:rsidRPr="0031435B" w:rsidRDefault="0031435B" w:rsidP="0031435B">
      <w:pPr>
        <w:rPr>
          <w:sz w:val="24"/>
          <w:szCs w:val="24"/>
        </w:rPr>
      </w:pPr>
      <w:r w:rsidRPr="0031435B">
        <w:rPr>
          <w:sz w:val="24"/>
          <w:szCs w:val="24"/>
        </w:rPr>
        <w:t>1) назив и адресу подносиоца захтева и лице за контакт</w:t>
      </w:r>
    </w:p>
    <w:p w:rsidR="0031435B" w:rsidRPr="0031435B" w:rsidRDefault="0031435B" w:rsidP="0031435B">
      <w:pPr>
        <w:rPr>
          <w:sz w:val="24"/>
          <w:szCs w:val="24"/>
        </w:rPr>
      </w:pPr>
      <w:r w:rsidRPr="0031435B">
        <w:rPr>
          <w:sz w:val="24"/>
          <w:szCs w:val="24"/>
        </w:rPr>
        <w:t>2) назив и адресу наручиоца</w:t>
      </w:r>
    </w:p>
    <w:p w:rsidR="0031435B" w:rsidRPr="0031435B" w:rsidRDefault="0031435B" w:rsidP="0031435B">
      <w:pPr>
        <w:rPr>
          <w:sz w:val="24"/>
          <w:szCs w:val="24"/>
        </w:rPr>
      </w:pPr>
      <w:r w:rsidRPr="0031435B">
        <w:rPr>
          <w:sz w:val="24"/>
          <w:szCs w:val="24"/>
        </w:rPr>
        <w:t>3) податке о јавној набавци која је предмет захтева, односно о одлуци наручиоца</w:t>
      </w:r>
    </w:p>
    <w:p w:rsidR="0031435B" w:rsidRPr="0031435B" w:rsidRDefault="0031435B" w:rsidP="0031435B">
      <w:pPr>
        <w:rPr>
          <w:sz w:val="24"/>
          <w:szCs w:val="24"/>
        </w:rPr>
      </w:pPr>
      <w:r w:rsidRPr="0031435B">
        <w:rPr>
          <w:sz w:val="24"/>
          <w:szCs w:val="24"/>
        </w:rPr>
        <w:t>4) повреде прописа којима се уређује поступак јавне набавке</w:t>
      </w:r>
    </w:p>
    <w:p w:rsidR="0031435B" w:rsidRPr="0031435B" w:rsidRDefault="0031435B" w:rsidP="0031435B">
      <w:pPr>
        <w:rPr>
          <w:sz w:val="24"/>
          <w:szCs w:val="24"/>
        </w:rPr>
      </w:pPr>
      <w:r w:rsidRPr="0031435B">
        <w:rPr>
          <w:sz w:val="24"/>
          <w:szCs w:val="24"/>
        </w:rPr>
        <w:t>5) чињенице и доказе којима се повреде доказују</w:t>
      </w:r>
    </w:p>
    <w:p w:rsidR="0031435B" w:rsidRPr="003A19E7" w:rsidRDefault="0031435B" w:rsidP="0031435B">
      <w:pPr>
        <w:rPr>
          <w:sz w:val="24"/>
          <w:szCs w:val="24"/>
          <w:lang w:val="sr-Cyrl-RS"/>
        </w:rPr>
      </w:pPr>
      <w:r w:rsidRPr="0031435B">
        <w:rPr>
          <w:sz w:val="24"/>
          <w:szCs w:val="24"/>
        </w:rPr>
        <w:t>6) потврду</w:t>
      </w:r>
      <w:r w:rsidR="003A19E7">
        <w:rPr>
          <w:sz w:val="24"/>
          <w:szCs w:val="24"/>
        </w:rPr>
        <w:t xml:space="preserve"> о уплати таксе из члана 156. З</w:t>
      </w:r>
      <w:r w:rsidR="003A19E7">
        <w:rPr>
          <w:sz w:val="24"/>
          <w:szCs w:val="24"/>
          <w:lang w:val="sr-Cyrl-RS"/>
        </w:rPr>
        <w:t>акона</w:t>
      </w:r>
    </w:p>
    <w:p w:rsidR="0031435B" w:rsidRPr="0031435B" w:rsidRDefault="0031435B" w:rsidP="0031435B">
      <w:pPr>
        <w:rPr>
          <w:sz w:val="24"/>
          <w:szCs w:val="24"/>
        </w:rPr>
      </w:pPr>
      <w:r w:rsidRPr="0031435B">
        <w:rPr>
          <w:sz w:val="24"/>
          <w:szCs w:val="24"/>
        </w:rPr>
        <w:t>7) потпис подносиоца.</w:t>
      </w:r>
    </w:p>
    <w:p w:rsidR="0031435B" w:rsidRPr="0031435B" w:rsidRDefault="0031435B" w:rsidP="0031435B">
      <w:pPr>
        <w:rPr>
          <w:sz w:val="24"/>
          <w:szCs w:val="24"/>
        </w:rPr>
      </w:pPr>
    </w:p>
    <w:p w:rsidR="0031435B" w:rsidRPr="0031435B" w:rsidRDefault="0031435B" w:rsidP="0031435B">
      <w:pPr>
        <w:rPr>
          <w:sz w:val="24"/>
          <w:szCs w:val="24"/>
        </w:rPr>
      </w:pPr>
      <w:r w:rsidRPr="0031435B">
        <w:rPr>
          <w:sz w:val="24"/>
          <w:szCs w:val="24"/>
        </w:rPr>
        <w:t xml:space="preserve">Ако поднети захтев за заштиту права не садржи све обавезне елементе   наручилац ће такав захтев одбацити закључком. </w:t>
      </w:r>
    </w:p>
    <w:p w:rsidR="0031435B" w:rsidRPr="0031435B" w:rsidRDefault="0031435B" w:rsidP="0031435B">
      <w:pPr>
        <w:rPr>
          <w:sz w:val="24"/>
          <w:szCs w:val="24"/>
        </w:rPr>
      </w:pPr>
      <w:r w:rsidRPr="0031435B">
        <w:rPr>
          <w:sz w:val="24"/>
          <w:szCs w:val="24"/>
        </w:rPr>
        <w:t xml:space="preserve">Закључак   наручилац доставља подносиоцу захтева и Републичкој комисији у року од три дана од дана доношења. </w:t>
      </w:r>
    </w:p>
    <w:p w:rsidR="0031435B" w:rsidRPr="0031435B" w:rsidRDefault="0031435B" w:rsidP="0031435B">
      <w:pPr>
        <w:rPr>
          <w:sz w:val="24"/>
          <w:szCs w:val="24"/>
        </w:rPr>
      </w:pPr>
      <w:r w:rsidRPr="0031435B">
        <w:rPr>
          <w:sz w:val="24"/>
          <w:szCs w:val="24"/>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31435B" w:rsidRPr="0031435B" w:rsidRDefault="0031435B" w:rsidP="0031435B">
      <w:pPr>
        <w:rPr>
          <w:sz w:val="24"/>
          <w:szCs w:val="24"/>
        </w:rPr>
      </w:pPr>
    </w:p>
    <w:p w:rsidR="0031435B" w:rsidRPr="0031435B" w:rsidRDefault="0031435B" w:rsidP="0031435B">
      <w:pPr>
        <w:rPr>
          <w:sz w:val="24"/>
          <w:szCs w:val="24"/>
        </w:rPr>
      </w:pPr>
      <w:r w:rsidRPr="0031435B">
        <w:rPr>
          <w:sz w:val="24"/>
          <w:szCs w:val="24"/>
        </w:rPr>
        <w:t>Износ таксе из члана 156. став 1. тач. 1)- 3) З</w:t>
      </w:r>
      <w:r w:rsidR="003A19E7">
        <w:rPr>
          <w:sz w:val="24"/>
          <w:szCs w:val="24"/>
          <w:lang w:val="sr-Cyrl-RS"/>
        </w:rPr>
        <w:t>акона</w:t>
      </w:r>
      <w:r w:rsidRPr="0031435B">
        <w:rPr>
          <w:sz w:val="24"/>
          <w:szCs w:val="24"/>
        </w:rPr>
        <w:t>:</w:t>
      </w:r>
    </w:p>
    <w:p w:rsidR="0031435B" w:rsidRPr="0031435B" w:rsidRDefault="0031435B" w:rsidP="0031435B">
      <w:pPr>
        <w:rPr>
          <w:sz w:val="24"/>
          <w:szCs w:val="24"/>
        </w:rPr>
      </w:pPr>
      <w:r w:rsidRPr="0031435B">
        <w:rPr>
          <w:sz w:val="24"/>
          <w:szCs w:val="24"/>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49179D">
        <w:rPr>
          <w:sz w:val="24"/>
          <w:szCs w:val="24"/>
          <w:lang w:val="sr-Latn-RS"/>
        </w:rPr>
        <w:t>1000</w:t>
      </w:r>
      <w:r w:rsidR="00CB1883">
        <w:rPr>
          <w:sz w:val="24"/>
          <w:szCs w:val="24"/>
          <w:lang w:val="sr-Cyrl-RS"/>
        </w:rPr>
        <w:t>0097</w:t>
      </w:r>
      <w:r w:rsidR="0049179D" w:rsidRPr="0049179D">
        <w:rPr>
          <w:sz w:val="24"/>
          <w:szCs w:val="24"/>
          <w:lang w:val="sr-Latn-RS"/>
        </w:rPr>
        <w:t>201</w:t>
      </w:r>
      <w:r w:rsidR="009C28A8">
        <w:rPr>
          <w:sz w:val="24"/>
          <w:szCs w:val="24"/>
          <w:lang w:val="sr-Latn-RS"/>
        </w:rPr>
        <w:t>6</w:t>
      </w:r>
      <w:r w:rsidRPr="0031435B">
        <w:rPr>
          <w:sz w:val="24"/>
          <w:szCs w:val="24"/>
        </w:rPr>
        <w:t xml:space="preserve">, сврха: ЗЗП, ЈП ЕПС, јн. бр. </w:t>
      </w:r>
      <w:r w:rsidR="0049179D">
        <w:rPr>
          <w:sz w:val="24"/>
          <w:szCs w:val="24"/>
          <w:lang w:val="sr-Latn-RS"/>
        </w:rPr>
        <w:t>1000</w:t>
      </w:r>
      <w:r w:rsidR="0049179D">
        <w:rPr>
          <w:sz w:val="24"/>
          <w:szCs w:val="24"/>
          <w:lang w:val="sr-Cyrl-RS"/>
        </w:rPr>
        <w:t>/</w:t>
      </w:r>
      <w:r w:rsidR="00CB1883">
        <w:rPr>
          <w:sz w:val="24"/>
          <w:szCs w:val="24"/>
          <w:lang w:val="sr-Cyrl-RS"/>
        </w:rPr>
        <w:t>0097/</w:t>
      </w:r>
      <w:r w:rsidR="0049179D" w:rsidRPr="0049179D">
        <w:rPr>
          <w:sz w:val="24"/>
          <w:szCs w:val="24"/>
          <w:lang w:val="sr-Latn-RS"/>
        </w:rPr>
        <w:t>201</w:t>
      </w:r>
      <w:r w:rsidR="00574C09">
        <w:rPr>
          <w:sz w:val="24"/>
          <w:szCs w:val="24"/>
          <w:lang w:val="sr-Cyrl-RS"/>
        </w:rPr>
        <w:t>6</w:t>
      </w:r>
      <w:r w:rsidRPr="0031435B">
        <w:rPr>
          <w:sz w:val="24"/>
          <w:szCs w:val="24"/>
        </w:rPr>
        <w:t xml:space="preserve">, прималац уплате: буџет Републике Србије) уплати таксу од: </w:t>
      </w:r>
    </w:p>
    <w:p w:rsidR="0031435B" w:rsidRPr="0031435B" w:rsidRDefault="0031435B" w:rsidP="0031435B">
      <w:pPr>
        <w:rPr>
          <w:sz w:val="24"/>
          <w:szCs w:val="24"/>
        </w:rPr>
      </w:pPr>
    </w:p>
    <w:p w:rsidR="003A7EE3" w:rsidRPr="003A7EE3" w:rsidRDefault="003A7EE3" w:rsidP="003A7EE3">
      <w:pPr>
        <w:rPr>
          <w:sz w:val="24"/>
          <w:szCs w:val="24"/>
        </w:rPr>
      </w:pPr>
      <w:r>
        <w:rPr>
          <w:sz w:val="24"/>
          <w:szCs w:val="24"/>
          <w:lang w:val="sr-Cyrl-RS"/>
        </w:rPr>
        <w:lastRenderedPageBreak/>
        <w:t>1</w:t>
      </w:r>
      <w:r w:rsidRPr="003A7EE3">
        <w:rPr>
          <w:sz w:val="24"/>
          <w:szCs w:val="24"/>
        </w:rPr>
        <w:t>) 120.000</w:t>
      </w:r>
      <w:r w:rsidRPr="003A7EE3">
        <w:rPr>
          <w:sz w:val="24"/>
          <w:szCs w:val="24"/>
          <w:lang w:val="sr-Cyrl-RS"/>
        </w:rPr>
        <w:t>,00</w:t>
      </w:r>
      <w:r w:rsidRPr="003A7EE3">
        <w:rPr>
          <w:sz w:val="24"/>
          <w:szCs w:val="24"/>
        </w:rPr>
        <w:t xml:space="preserve"> динара ако се захтев за заштиту права подноси пре отварања понуда и ако процењена вредност није већа од 120.000.000</w:t>
      </w:r>
      <w:r w:rsidRPr="003A7EE3">
        <w:rPr>
          <w:sz w:val="24"/>
          <w:szCs w:val="24"/>
          <w:lang w:val="sr-Cyrl-RS"/>
        </w:rPr>
        <w:t>,00</w:t>
      </w:r>
      <w:r w:rsidRPr="003A7EE3">
        <w:rPr>
          <w:sz w:val="24"/>
          <w:szCs w:val="24"/>
        </w:rPr>
        <w:t xml:space="preserve"> динара </w:t>
      </w:r>
    </w:p>
    <w:p w:rsidR="003A7EE3" w:rsidRPr="003A7EE3" w:rsidRDefault="003A7EE3" w:rsidP="003A7EE3">
      <w:pPr>
        <w:rPr>
          <w:sz w:val="24"/>
          <w:szCs w:val="24"/>
        </w:rPr>
      </w:pPr>
      <w:r w:rsidRPr="003A7EE3">
        <w:rPr>
          <w:sz w:val="24"/>
          <w:szCs w:val="24"/>
          <w:lang w:val="sr-Cyrl-RS"/>
        </w:rPr>
        <w:t>2</w:t>
      </w:r>
      <w:r w:rsidRPr="003A7EE3">
        <w:rPr>
          <w:sz w:val="24"/>
          <w:szCs w:val="24"/>
        </w:rPr>
        <w:t>) 120.000</w:t>
      </w:r>
      <w:r w:rsidRPr="003A7EE3">
        <w:rPr>
          <w:sz w:val="24"/>
          <w:szCs w:val="24"/>
          <w:lang w:val="sr-Cyrl-RS"/>
        </w:rPr>
        <w:t>,00</w:t>
      </w:r>
      <w:r w:rsidRPr="003A7EE3">
        <w:rPr>
          <w:sz w:val="24"/>
          <w:szCs w:val="24"/>
        </w:rPr>
        <w:t xml:space="preserve"> динара ако се захтев за заштиту права подноси након отварања понуда и ако процењена вредност није већа од 120.000.000</w:t>
      </w:r>
      <w:r w:rsidRPr="003A7EE3">
        <w:rPr>
          <w:sz w:val="24"/>
          <w:szCs w:val="24"/>
          <w:lang w:val="sr-Cyrl-RS"/>
        </w:rPr>
        <w:t>,00</w:t>
      </w:r>
      <w:r w:rsidRPr="003A7EE3">
        <w:rPr>
          <w:sz w:val="24"/>
          <w:szCs w:val="24"/>
        </w:rPr>
        <w:t xml:space="preserve"> динара </w:t>
      </w:r>
    </w:p>
    <w:p w:rsidR="0031435B" w:rsidRPr="0031435B" w:rsidRDefault="0031435B" w:rsidP="0031435B">
      <w:pPr>
        <w:rPr>
          <w:color w:val="00B0F0"/>
          <w:sz w:val="24"/>
          <w:szCs w:val="24"/>
        </w:rPr>
      </w:pPr>
    </w:p>
    <w:p w:rsidR="0031435B" w:rsidRPr="0031435B" w:rsidRDefault="0031435B" w:rsidP="0031435B">
      <w:pPr>
        <w:rPr>
          <w:sz w:val="24"/>
          <w:szCs w:val="24"/>
        </w:rPr>
      </w:pPr>
      <w:r w:rsidRPr="0031435B">
        <w:rPr>
          <w:sz w:val="24"/>
          <w:szCs w:val="24"/>
        </w:rPr>
        <w:t>Свака странка у поступку сноси трошкове које проузрокује својим радњама.</w:t>
      </w:r>
    </w:p>
    <w:p w:rsidR="0031435B" w:rsidRPr="0031435B" w:rsidRDefault="0031435B" w:rsidP="0031435B">
      <w:pPr>
        <w:rPr>
          <w:sz w:val="24"/>
          <w:szCs w:val="24"/>
        </w:rPr>
      </w:pPr>
      <w:r w:rsidRPr="0031435B">
        <w:rPr>
          <w:sz w:val="24"/>
          <w:szCs w:val="24"/>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31435B" w:rsidRDefault="0031435B" w:rsidP="0031435B">
      <w:pPr>
        <w:rPr>
          <w:sz w:val="24"/>
          <w:szCs w:val="24"/>
        </w:rPr>
      </w:pPr>
      <w:r w:rsidRPr="0031435B">
        <w:rPr>
          <w:sz w:val="24"/>
          <w:szCs w:val="24"/>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31435B" w:rsidRDefault="0031435B" w:rsidP="0031435B">
      <w:pPr>
        <w:rPr>
          <w:sz w:val="24"/>
          <w:szCs w:val="24"/>
        </w:rPr>
      </w:pPr>
      <w:r w:rsidRPr="0031435B">
        <w:rPr>
          <w:sz w:val="24"/>
          <w:szCs w:val="24"/>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31435B" w:rsidRDefault="0031435B" w:rsidP="0031435B">
      <w:pPr>
        <w:rPr>
          <w:sz w:val="24"/>
          <w:szCs w:val="24"/>
        </w:rPr>
      </w:pPr>
      <w:r w:rsidRPr="0031435B">
        <w:rPr>
          <w:sz w:val="24"/>
          <w:szCs w:val="24"/>
        </w:rPr>
        <w:t>Странке у захтеву морају прецизно да наведу трошкове за које траже накнаду.</w:t>
      </w:r>
    </w:p>
    <w:p w:rsidR="0031435B" w:rsidRPr="0031435B" w:rsidRDefault="0031435B" w:rsidP="0031435B">
      <w:pPr>
        <w:rPr>
          <w:sz w:val="24"/>
          <w:szCs w:val="24"/>
        </w:rPr>
      </w:pPr>
      <w:r w:rsidRPr="0031435B">
        <w:rPr>
          <w:sz w:val="24"/>
          <w:szCs w:val="24"/>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31435B" w:rsidRDefault="0031435B" w:rsidP="0031435B">
      <w:pPr>
        <w:rPr>
          <w:sz w:val="24"/>
          <w:szCs w:val="24"/>
        </w:rPr>
      </w:pPr>
      <w:r w:rsidRPr="0031435B">
        <w:rPr>
          <w:sz w:val="24"/>
          <w:szCs w:val="24"/>
        </w:rPr>
        <w:t>О трошковима одлучује Републичка комисија. Одлука Републичке комисије је извршни наслов.</w:t>
      </w:r>
    </w:p>
    <w:p w:rsidR="003A7EE3" w:rsidRDefault="003A7EE3" w:rsidP="0031435B">
      <w:pPr>
        <w:rPr>
          <w:b/>
          <w:sz w:val="24"/>
          <w:szCs w:val="24"/>
        </w:rPr>
      </w:pPr>
    </w:p>
    <w:p w:rsidR="0031435B" w:rsidRPr="003A19E7" w:rsidRDefault="0031435B" w:rsidP="0031435B">
      <w:pPr>
        <w:rPr>
          <w:b/>
          <w:sz w:val="24"/>
          <w:szCs w:val="24"/>
          <w:lang w:val="sr-Cyrl-RS"/>
        </w:rPr>
      </w:pPr>
      <w:r w:rsidRPr="0031435B">
        <w:rPr>
          <w:b/>
          <w:sz w:val="24"/>
          <w:szCs w:val="24"/>
        </w:rPr>
        <w:t>Детаљно упутство о потврди из члана 151. став 1. тачка 6) З</w:t>
      </w:r>
      <w:r w:rsidR="003A19E7">
        <w:rPr>
          <w:b/>
          <w:sz w:val="24"/>
          <w:szCs w:val="24"/>
          <w:lang w:val="sr-Cyrl-RS"/>
        </w:rPr>
        <w:t>акона</w:t>
      </w:r>
    </w:p>
    <w:p w:rsidR="0031435B" w:rsidRPr="0031435B" w:rsidRDefault="0031435B" w:rsidP="0031435B">
      <w:pPr>
        <w:rPr>
          <w:sz w:val="24"/>
          <w:szCs w:val="24"/>
        </w:rPr>
      </w:pPr>
      <w:r w:rsidRPr="0031435B">
        <w:rPr>
          <w:sz w:val="24"/>
          <w:szCs w:val="24"/>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31435B" w:rsidRDefault="0031435B" w:rsidP="0031435B">
      <w:pPr>
        <w:rPr>
          <w:sz w:val="24"/>
          <w:szCs w:val="24"/>
        </w:rPr>
      </w:pPr>
      <w:r w:rsidRPr="0031435B">
        <w:rPr>
          <w:sz w:val="24"/>
          <w:szCs w:val="24"/>
        </w:rPr>
        <w:t>Чланом 151. Закона је прописано да захтев за заштиту права мора да садржи, између осталог, и потврду о уплати таксе из члана 156. З</w:t>
      </w:r>
      <w:r w:rsidR="003A19E7">
        <w:rPr>
          <w:sz w:val="24"/>
          <w:szCs w:val="24"/>
          <w:lang w:val="sr-Cyrl-RS"/>
        </w:rPr>
        <w:t>акона</w:t>
      </w:r>
      <w:r w:rsidRPr="0031435B">
        <w:rPr>
          <w:sz w:val="24"/>
          <w:szCs w:val="24"/>
        </w:rPr>
        <w:t>.</w:t>
      </w:r>
    </w:p>
    <w:p w:rsidR="0031435B" w:rsidRPr="0031435B" w:rsidRDefault="0031435B" w:rsidP="0031435B">
      <w:pPr>
        <w:rPr>
          <w:sz w:val="24"/>
          <w:szCs w:val="24"/>
        </w:rPr>
      </w:pPr>
      <w:r w:rsidRPr="0031435B">
        <w:rPr>
          <w:sz w:val="24"/>
          <w:szCs w:val="24"/>
        </w:rPr>
        <w:t>Подносилац захтева за заштиту права је дужан да на одређени рачун буџета Републике Србије уплати таксу у износу прописаном чланом 156. З</w:t>
      </w:r>
      <w:r w:rsidR="003A19E7">
        <w:rPr>
          <w:sz w:val="24"/>
          <w:szCs w:val="24"/>
          <w:lang w:val="sr-Cyrl-RS"/>
        </w:rPr>
        <w:t>акона</w:t>
      </w:r>
      <w:r w:rsidRPr="0031435B">
        <w:rPr>
          <w:sz w:val="24"/>
          <w:szCs w:val="24"/>
        </w:rPr>
        <w:t>.</w:t>
      </w:r>
    </w:p>
    <w:p w:rsidR="0031435B" w:rsidRPr="0031435B" w:rsidRDefault="0031435B" w:rsidP="0031435B">
      <w:pPr>
        <w:rPr>
          <w:sz w:val="24"/>
          <w:szCs w:val="24"/>
        </w:rPr>
      </w:pPr>
      <w:r w:rsidRPr="0031435B">
        <w:rPr>
          <w:sz w:val="24"/>
          <w:szCs w:val="24"/>
        </w:rPr>
        <w:t>Као доказ о уплати таксе, у смисл</w:t>
      </w:r>
      <w:r w:rsidR="003A19E7">
        <w:rPr>
          <w:sz w:val="24"/>
          <w:szCs w:val="24"/>
        </w:rPr>
        <w:t>у члана 151. став 1. тачка 6) Закона</w:t>
      </w:r>
      <w:r w:rsidRPr="0031435B">
        <w:rPr>
          <w:sz w:val="24"/>
          <w:szCs w:val="24"/>
        </w:rPr>
        <w:t>, прихватиће се:</w:t>
      </w:r>
    </w:p>
    <w:p w:rsidR="0031435B" w:rsidRPr="0031435B" w:rsidRDefault="0031435B" w:rsidP="0031435B">
      <w:pPr>
        <w:rPr>
          <w:sz w:val="24"/>
          <w:szCs w:val="24"/>
        </w:rPr>
      </w:pPr>
    </w:p>
    <w:p w:rsidR="0031435B" w:rsidRPr="0031435B" w:rsidRDefault="0031435B" w:rsidP="0031435B">
      <w:pPr>
        <w:rPr>
          <w:sz w:val="24"/>
          <w:szCs w:val="24"/>
        </w:rPr>
      </w:pPr>
      <w:r w:rsidRPr="0031435B">
        <w:rPr>
          <w:sz w:val="24"/>
          <w:szCs w:val="24"/>
        </w:rPr>
        <w:t>1. Потврда о извршеној уплати таксе из члана 156. З</w:t>
      </w:r>
      <w:r w:rsidR="003A19E7">
        <w:rPr>
          <w:sz w:val="24"/>
          <w:szCs w:val="24"/>
          <w:lang w:val="sr-Cyrl-RS"/>
        </w:rPr>
        <w:t>акона</w:t>
      </w:r>
      <w:r w:rsidRPr="0031435B">
        <w:rPr>
          <w:sz w:val="24"/>
          <w:szCs w:val="24"/>
        </w:rPr>
        <w:t xml:space="preserve"> која садржи следеће елементе:</w:t>
      </w:r>
    </w:p>
    <w:p w:rsidR="0031435B" w:rsidRPr="0031435B" w:rsidRDefault="0031435B" w:rsidP="0031435B">
      <w:pPr>
        <w:rPr>
          <w:sz w:val="24"/>
          <w:szCs w:val="24"/>
        </w:rPr>
      </w:pPr>
      <w:r w:rsidRPr="0031435B">
        <w:rPr>
          <w:sz w:val="24"/>
          <w:szCs w:val="24"/>
        </w:rPr>
        <w:t>(1) да буде издата од стране банке и да садржи печат банке;</w:t>
      </w:r>
    </w:p>
    <w:p w:rsidR="0031435B" w:rsidRPr="0031435B" w:rsidRDefault="0031435B" w:rsidP="0031435B">
      <w:pPr>
        <w:rPr>
          <w:sz w:val="24"/>
          <w:szCs w:val="24"/>
        </w:rPr>
      </w:pPr>
      <w:r w:rsidRPr="0031435B">
        <w:rPr>
          <w:sz w:val="24"/>
          <w:szCs w:val="24"/>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31435B" w:rsidRDefault="0031435B" w:rsidP="0031435B">
      <w:pPr>
        <w:rPr>
          <w:sz w:val="24"/>
          <w:szCs w:val="24"/>
        </w:rPr>
      </w:pPr>
      <w:r w:rsidRPr="0031435B">
        <w:rPr>
          <w:sz w:val="24"/>
          <w:szCs w:val="24"/>
        </w:rPr>
        <w:lastRenderedPageBreak/>
        <w:t>(3) износ таксе из члана 156. З</w:t>
      </w:r>
      <w:r w:rsidR="003A19E7">
        <w:rPr>
          <w:sz w:val="24"/>
          <w:szCs w:val="24"/>
          <w:lang w:val="sr-Cyrl-RS"/>
        </w:rPr>
        <w:t>акона</w:t>
      </w:r>
      <w:r w:rsidRPr="0031435B">
        <w:rPr>
          <w:sz w:val="24"/>
          <w:szCs w:val="24"/>
        </w:rPr>
        <w:t xml:space="preserve"> чија се уплата врши;</w:t>
      </w:r>
    </w:p>
    <w:p w:rsidR="0031435B" w:rsidRPr="0031435B" w:rsidRDefault="0031435B" w:rsidP="0031435B">
      <w:pPr>
        <w:rPr>
          <w:sz w:val="24"/>
          <w:szCs w:val="24"/>
        </w:rPr>
      </w:pPr>
      <w:r w:rsidRPr="0031435B">
        <w:rPr>
          <w:sz w:val="24"/>
          <w:szCs w:val="24"/>
        </w:rPr>
        <w:t>(4) број рачуна: 840-30678845-06;</w:t>
      </w:r>
    </w:p>
    <w:p w:rsidR="0031435B" w:rsidRPr="0031435B" w:rsidRDefault="0031435B" w:rsidP="0031435B">
      <w:pPr>
        <w:rPr>
          <w:sz w:val="24"/>
          <w:szCs w:val="24"/>
        </w:rPr>
      </w:pPr>
      <w:r w:rsidRPr="0031435B">
        <w:rPr>
          <w:sz w:val="24"/>
          <w:szCs w:val="24"/>
        </w:rPr>
        <w:t>(5) шифру плаћања: 153 или 253;</w:t>
      </w:r>
    </w:p>
    <w:p w:rsidR="0031435B" w:rsidRPr="0031435B" w:rsidRDefault="0031435B" w:rsidP="0031435B">
      <w:pPr>
        <w:rPr>
          <w:sz w:val="24"/>
          <w:szCs w:val="24"/>
        </w:rPr>
      </w:pPr>
      <w:r w:rsidRPr="0031435B">
        <w:rPr>
          <w:sz w:val="24"/>
          <w:szCs w:val="24"/>
        </w:rPr>
        <w:t>(6) позив на број: подаци о броју или ознаци јавне набавке поводом које се подноси захтев за заштиту права;</w:t>
      </w:r>
    </w:p>
    <w:p w:rsidR="0031435B" w:rsidRPr="0031435B" w:rsidRDefault="0031435B" w:rsidP="0031435B">
      <w:pPr>
        <w:rPr>
          <w:sz w:val="24"/>
          <w:szCs w:val="24"/>
        </w:rPr>
      </w:pPr>
      <w:r w:rsidRPr="0031435B">
        <w:rPr>
          <w:sz w:val="24"/>
          <w:szCs w:val="24"/>
        </w:rPr>
        <w:t>(7) сврха: ЗЗП; назив наручиоца; број или ознака јавне набавке поводом које се подноси захтев за заштиту права;</w:t>
      </w:r>
    </w:p>
    <w:p w:rsidR="0031435B" w:rsidRPr="0031435B" w:rsidRDefault="0031435B" w:rsidP="0031435B">
      <w:pPr>
        <w:rPr>
          <w:sz w:val="24"/>
          <w:szCs w:val="24"/>
        </w:rPr>
      </w:pPr>
      <w:r w:rsidRPr="0031435B">
        <w:rPr>
          <w:sz w:val="24"/>
          <w:szCs w:val="24"/>
        </w:rPr>
        <w:t>(8) корисник: буџет Републике Србије;</w:t>
      </w:r>
    </w:p>
    <w:p w:rsidR="0031435B" w:rsidRPr="0031435B" w:rsidRDefault="0031435B" w:rsidP="0031435B">
      <w:pPr>
        <w:rPr>
          <w:sz w:val="24"/>
          <w:szCs w:val="24"/>
        </w:rPr>
      </w:pPr>
      <w:r w:rsidRPr="0031435B">
        <w:rPr>
          <w:sz w:val="24"/>
          <w:szCs w:val="24"/>
        </w:rPr>
        <w:t>(9) назив уплатиоца, односно назив подносиоца захтева за заштиту права за којег је извршена уплата таксе;</w:t>
      </w:r>
    </w:p>
    <w:p w:rsidR="0031435B" w:rsidRPr="0031435B" w:rsidRDefault="0031435B" w:rsidP="0031435B">
      <w:pPr>
        <w:rPr>
          <w:sz w:val="24"/>
          <w:szCs w:val="24"/>
        </w:rPr>
      </w:pPr>
      <w:r w:rsidRPr="0031435B">
        <w:rPr>
          <w:sz w:val="24"/>
          <w:szCs w:val="24"/>
        </w:rPr>
        <w:t>(10) потпис овлашћеног лица банке.</w:t>
      </w:r>
    </w:p>
    <w:p w:rsidR="0031435B" w:rsidRPr="0031435B" w:rsidRDefault="0031435B" w:rsidP="0031435B">
      <w:pPr>
        <w:rPr>
          <w:sz w:val="24"/>
          <w:szCs w:val="24"/>
        </w:rPr>
      </w:pPr>
      <w:r w:rsidRPr="0031435B">
        <w:rPr>
          <w:sz w:val="24"/>
          <w:szCs w:val="24"/>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31435B" w:rsidRDefault="0031435B" w:rsidP="0031435B">
      <w:pPr>
        <w:rPr>
          <w:sz w:val="24"/>
          <w:szCs w:val="24"/>
        </w:rPr>
      </w:pPr>
      <w:r w:rsidRPr="0031435B">
        <w:rPr>
          <w:sz w:val="24"/>
          <w:szCs w:val="24"/>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31435B" w:rsidRDefault="0031435B" w:rsidP="0031435B">
      <w:pPr>
        <w:rPr>
          <w:sz w:val="24"/>
          <w:szCs w:val="24"/>
        </w:rPr>
      </w:pPr>
      <w:r w:rsidRPr="0031435B">
        <w:rPr>
          <w:sz w:val="24"/>
          <w:szCs w:val="24"/>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31435B" w:rsidRDefault="0031435B" w:rsidP="0031435B">
      <w:pPr>
        <w:rPr>
          <w:sz w:val="24"/>
          <w:szCs w:val="24"/>
        </w:rPr>
      </w:pPr>
      <w:r w:rsidRPr="0031435B">
        <w:rPr>
          <w:sz w:val="24"/>
          <w:szCs w:val="24"/>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31435B" w:rsidRDefault="0031435B" w:rsidP="0031435B">
      <w:pPr>
        <w:rPr>
          <w:sz w:val="24"/>
          <w:szCs w:val="24"/>
        </w:rPr>
      </w:pPr>
      <w:r w:rsidRPr="0031435B">
        <w:rPr>
          <w:sz w:val="24"/>
          <w:szCs w:val="24"/>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31435B" w:rsidRDefault="0031435B" w:rsidP="0031435B">
      <w:pPr>
        <w:rPr>
          <w:sz w:val="24"/>
          <w:szCs w:val="24"/>
        </w:rPr>
      </w:pPr>
    </w:p>
    <w:p w:rsidR="00C01161" w:rsidRDefault="00C01161" w:rsidP="0031435B">
      <w:pPr>
        <w:rPr>
          <w:sz w:val="24"/>
          <w:szCs w:val="24"/>
        </w:rPr>
      </w:pPr>
    </w:p>
    <w:p w:rsidR="0031435B" w:rsidRPr="0031435B" w:rsidRDefault="0031435B" w:rsidP="0031435B">
      <w:pPr>
        <w:rPr>
          <w:sz w:val="24"/>
          <w:szCs w:val="24"/>
        </w:rPr>
      </w:pPr>
      <w:r w:rsidRPr="0031435B">
        <w:rPr>
          <w:sz w:val="24"/>
          <w:szCs w:val="24"/>
        </w:rPr>
        <w:t>УПЛАТА ИЗ ИНОСТРАНСТВА</w:t>
      </w:r>
    </w:p>
    <w:p w:rsidR="0031435B" w:rsidRPr="0031435B" w:rsidRDefault="0031435B" w:rsidP="0031435B">
      <w:pPr>
        <w:rPr>
          <w:sz w:val="24"/>
          <w:szCs w:val="24"/>
        </w:rPr>
      </w:pPr>
      <w:r w:rsidRPr="0031435B">
        <w:rPr>
          <w:sz w:val="24"/>
          <w:szCs w:val="24"/>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31435B" w:rsidRDefault="0031435B" w:rsidP="0031435B">
      <w:pPr>
        <w:rPr>
          <w:sz w:val="24"/>
          <w:szCs w:val="24"/>
        </w:rPr>
      </w:pPr>
    </w:p>
    <w:p w:rsidR="0031435B" w:rsidRPr="0031435B" w:rsidRDefault="0031435B" w:rsidP="0031435B">
      <w:pPr>
        <w:rPr>
          <w:sz w:val="24"/>
          <w:szCs w:val="24"/>
        </w:rPr>
      </w:pPr>
      <w:r w:rsidRPr="0031435B">
        <w:rPr>
          <w:sz w:val="24"/>
          <w:szCs w:val="24"/>
        </w:rPr>
        <w:t>НАЗИВ И АДРЕСА БАНКЕ:</w:t>
      </w:r>
    </w:p>
    <w:p w:rsidR="0031435B" w:rsidRPr="0031435B" w:rsidRDefault="0031435B" w:rsidP="0031435B">
      <w:pPr>
        <w:rPr>
          <w:sz w:val="24"/>
          <w:szCs w:val="24"/>
        </w:rPr>
      </w:pPr>
      <w:r w:rsidRPr="0031435B">
        <w:rPr>
          <w:sz w:val="24"/>
          <w:szCs w:val="24"/>
        </w:rPr>
        <w:t>Народна банка Србије (НБС)</w:t>
      </w:r>
    </w:p>
    <w:p w:rsidR="0031435B" w:rsidRPr="0031435B" w:rsidRDefault="0031435B" w:rsidP="0031435B">
      <w:pPr>
        <w:rPr>
          <w:sz w:val="24"/>
          <w:szCs w:val="24"/>
        </w:rPr>
      </w:pPr>
      <w:r w:rsidRPr="0031435B">
        <w:rPr>
          <w:sz w:val="24"/>
          <w:szCs w:val="24"/>
        </w:rPr>
        <w:t>11000 Београд, ул. Немањина бр. 17</w:t>
      </w:r>
    </w:p>
    <w:p w:rsidR="0031435B" w:rsidRPr="0031435B" w:rsidRDefault="0031435B" w:rsidP="0031435B">
      <w:pPr>
        <w:rPr>
          <w:sz w:val="24"/>
          <w:szCs w:val="24"/>
        </w:rPr>
      </w:pPr>
      <w:r w:rsidRPr="0031435B">
        <w:rPr>
          <w:sz w:val="24"/>
          <w:szCs w:val="24"/>
        </w:rPr>
        <w:t>Србија</w:t>
      </w:r>
    </w:p>
    <w:p w:rsidR="0031435B" w:rsidRPr="0031435B" w:rsidRDefault="0031435B" w:rsidP="0031435B">
      <w:pPr>
        <w:rPr>
          <w:sz w:val="24"/>
          <w:szCs w:val="24"/>
        </w:rPr>
      </w:pPr>
      <w:r w:rsidRPr="0031435B">
        <w:rPr>
          <w:sz w:val="24"/>
          <w:szCs w:val="24"/>
        </w:rPr>
        <w:lastRenderedPageBreak/>
        <w:t>SWIFT CODE: NBSRRSBGXXX</w:t>
      </w:r>
    </w:p>
    <w:p w:rsidR="0031435B" w:rsidRPr="0031435B" w:rsidRDefault="0031435B" w:rsidP="0031435B">
      <w:pPr>
        <w:rPr>
          <w:sz w:val="24"/>
          <w:szCs w:val="24"/>
        </w:rPr>
      </w:pPr>
    </w:p>
    <w:p w:rsidR="0031435B" w:rsidRPr="0031435B" w:rsidRDefault="0031435B" w:rsidP="0031435B">
      <w:pPr>
        <w:rPr>
          <w:sz w:val="24"/>
          <w:szCs w:val="24"/>
        </w:rPr>
      </w:pPr>
      <w:r w:rsidRPr="0031435B">
        <w:rPr>
          <w:sz w:val="24"/>
          <w:szCs w:val="24"/>
        </w:rPr>
        <w:t>НАЗИВ И АДРЕСА ИНСТИТУЦИЈЕ:</w:t>
      </w:r>
    </w:p>
    <w:p w:rsidR="0031435B" w:rsidRPr="0031435B" w:rsidRDefault="0031435B" w:rsidP="0031435B">
      <w:pPr>
        <w:rPr>
          <w:sz w:val="24"/>
          <w:szCs w:val="24"/>
        </w:rPr>
      </w:pPr>
      <w:r w:rsidRPr="0031435B">
        <w:rPr>
          <w:sz w:val="24"/>
          <w:szCs w:val="24"/>
        </w:rPr>
        <w:t>Министарство финансија</w:t>
      </w:r>
    </w:p>
    <w:p w:rsidR="0031435B" w:rsidRPr="0031435B" w:rsidRDefault="0031435B" w:rsidP="0031435B">
      <w:pPr>
        <w:rPr>
          <w:sz w:val="24"/>
          <w:szCs w:val="24"/>
        </w:rPr>
      </w:pPr>
      <w:r w:rsidRPr="0031435B">
        <w:rPr>
          <w:sz w:val="24"/>
          <w:szCs w:val="24"/>
        </w:rPr>
        <w:t>Управа за трезор</w:t>
      </w:r>
    </w:p>
    <w:p w:rsidR="0031435B" w:rsidRPr="0031435B" w:rsidRDefault="0031435B" w:rsidP="0031435B">
      <w:pPr>
        <w:rPr>
          <w:sz w:val="24"/>
          <w:szCs w:val="24"/>
        </w:rPr>
      </w:pPr>
      <w:r w:rsidRPr="0031435B">
        <w:rPr>
          <w:sz w:val="24"/>
          <w:szCs w:val="24"/>
        </w:rPr>
        <w:t>ул. Поп Лукина бр. 7-9</w:t>
      </w:r>
    </w:p>
    <w:p w:rsidR="0031435B" w:rsidRPr="0031435B" w:rsidRDefault="0031435B" w:rsidP="0031435B">
      <w:pPr>
        <w:rPr>
          <w:sz w:val="24"/>
          <w:szCs w:val="24"/>
        </w:rPr>
      </w:pPr>
      <w:r w:rsidRPr="0031435B">
        <w:rPr>
          <w:sz w:val="24"/>
          <w:szCs w:val="24"/>
        </w:rPr>
        <w:t>11000 Београд</w:t>
      </w:r>
    </w:p>
    <w:p w:rsidR="0031435B" w:rsidRPr="0031435B" w:rsidRDefault="0031435B" w:rsidP="0031435B">
      <w:pPr>
        <w:rPr>
          <w:sz w:val="24"/>
          <w:szCs w:val="24"/>
        </w:rPr>
      </w:pPr>
      <w:r w:rsidRPr="0031435B">
        <w:rPr>
          <w:sz w:val="24"/>
          <w:szCs w:val="24"/>
        </w:rPr>
        <w:t>IBAN: RS 35908500103019323073</w:t>
      </w:r>
    </w:p>
    <w:p w:rsidR="0031435B" w:rsidRPr="0031435B" w:rsidRDefault="0031435B" w:rsidP="0031435B">
      <w:pPr>
        <w:rPr>
          <w:sz w:val="24"/>
          <w:szCs w:val="24"/>
        </w:rPr>
      </w:pPr>
    </w:p>
    <w:p w:rsidR="0031435B" w:rsidRPr="0031435B" w:rsidRDefault="0031435B" w:rsidP="0031435B">
      <w:pPr>
        <w:rPr>
          <w:sz w:val="24"/>
          <w:szCs w:val="24"/>
        </w:rPr>
      </w:pPr>
      <w:r w:rsidRPr="0031435B">
        <w:rPr>
          <w:sz w:val="24"/>
          <w:szCs w:val="24"/>
        </w:rPr>
        <w:t>НАПОМЕНА: Приликом уплата средстава потребно је навести следеће информације о плаћању - „детаљи плаћања“ (FIELD 70: DETAILS OF PAYMENT):</w:t>
      </w:r>
    </w:p>
    <w:p w:rsidR="0031435B" w:rsidRPr="0031435B" w:rsidRDefault="0031435B" w:rsidP="0031435B">
      <w:pPr>
        <w:rPr>
          <w:sz w:val="24"/>
          <w:szCs w:val="24"/>
        </w:rPr>
      </w:pPr>
      <w:r w:rsidRPr="0031435B">
        <w:rPr>
          <w:sz w:val="24"/>
          <w:szCs w:val="24"/>
        </w:rPr>
        <w:t>– број у поступку јавне набавке на које се захтев за заштиту права односи и</w:t>
      </w:r>
    </w:p>
    <w:p w:rsidR="0031435B" w:rsidRPr="0031435B" w:rsidRDefault="0031435B" w:rsidP="0031435B">
      <w:pPr>
        <w:rPr>
          <w:sz w:val="24"/>
          <w:szCs w:val="24"/>
        </w:rPr>
      </w:pPr>
      <w:r w:rsidRPr="0031435B">
        <w:rPr>
          <w:sz w:val="24"/>
          <w:szCs w:val="24"/>
        </w:rPr>
        <w:t>назив наручиоца у поступку јавне набавке.</w:t>
      </w:r>
    </w:p>
    <w:p w:rsidR="0031435B" w:rsidRPr="0031435B" w:rsidRDefault="0031435B" w:rsidP="0031435B">
      <w:pPr>
        <w:rPr>
          <w:sz w:val="24"/>
          <w:szCs w:val="24"/>
        </w:rPr>
      </w:pPr>
      <w:r w:rsidRPr="0031435B">
        <w:rPr>
          <w:sz w:val="24"/>
          <w:szCs w:val="24"/>
        </w:rPr>
        <w:t>У прилогу су инструкције за уплате у валутама: EUR и USD.</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PAYMENT INSTRUCTIONS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5"/>
        <w:gridCol w:w="5199"/>
      </w:tblGrid>
      <w:tr w:rsidR="00886827" w:rsidRPr="00EC5BB4" w:rsidTr="00CB1883">
        <w:trPr>
          <w:trHeight w:val="30"/>
        </w:trPr>
        <w:tc>
          <w:tcPr>
            <w:tcW w:w="9634" w:type="dxa"/>
            <w:gridSpan w:val="2"/>
            <w:shd w:val="clear" w:color="auto" w:fill="auto"/>
          </w:tcPr>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SWIFT MESSAGE MT103 – EUR</w:t>
            </w:r>
          </w:p>
        </w:tc>
      </w:tr>
      <w:tr w:rsidR="00886827" w:rsidRPr="00EC5BB4" w:rsidTr="00CB1883">
        <w:trPr>
          <w:trHeight w:val="20"/>
        </w:trPr>
        <w:tc>
          <w:tcPr>
            <w:tcW w:w="4435" w:type="dxa"/>
            <w:shd w:val="clear" w:color="auto" w:fill="auto"/>
          </w:tcPr>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FIELD 32A: </w:t>
            </w:r>
          </w:p>
        </w:tc>
        <w:tc>
          <w:tcPr>
            <w:tcW w:w="5199" w:type="dxa"/>
            <w:shd w:val="clear" w:color="auto" w:fill="auto"/>
          </w:tcPr>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VALUE DATE – EUR- AMOUNT</w:t>
            </w:r>
          </w:p>
        </w:tc>
      </w:tr>
      <w:tr w:rsidR="00886827" w:rsidRPr="00EC5BB4" w:rsidTr="00CB1883">
        <w:trPr>
          <w:trHeight w:val="20"/>
        </w:trPr>
        <w:tc>
          <w:tcPr>
            <w:tcW w:w="4435" w:type="dxa"/>
            <w:shd w:val="clear" w:color="auto" w:fill="auto"/>
          </w:tcPr>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FIELD 50K:  </w:t>
            </w:r>
          </w:p>
        </w:tc>
        <w:tc>
          <w:tcPr>
            <w:tcW w:w="5199" w:type="dxa"/>
            <w:shd w:val="clear" w:color="auto" w:fill="auto"/>
          </w:tcPr>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ORDERING CUSTOMER</w:t>
            </w:r>
          </w:p>
        </w:tc>
      </w:tr>
      <w:tr w:rsidR="00886827" w:rsidRPr="00EC5BB4" w:rsidTr="00CB1883">
        <w:trPr>
          <w:trHeight w:val="20"/>
        </w:trPr>
        <w:tc>
          <w:tcPr>
            <w:tcW w:w="4435" w:type="dxa"/>
            <w:shd w:val="clear" w:color="auto" w:fill="auto"/>
          </w:tcPr>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FIELD 50K:  </w:t>
            </w:r>
          </w:p>
        </w:tc>
        <w:tc>
          <w:tcPr>
            <w:tcW w:w="5199" w:type="dxa"/>
            <w:shd w:val="clear" w:color="auto" w:fill="auto"/>
          </w:tcPr>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ORDERING CUSTOMER</w:t>
            </w:r>
          </w:p>
        </w:tc>
      </w:tr>
      <w:tr w:rsidR="00886827" w:rsidRPr="00EC5BB4" w:rsidTr="00CB1883">
        <w:trPr>
          <w:trHeight w:val="1113"/>
        </w:trPr>
        <w:tc>
          <w:tcPr>
            <w:tcW w:w="4435" w:type="dxa"/>
            <w:shd w:val="clear" w:color="auto" w:fill="auto"/>
          </w:tcPr>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FIELD 56A:</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(INTERMEDIARY)</w:t>
            </w:r>
          </w:p>
        </w:tc>
        <w:tc>
          <w:tcPr>
            <w:tcW w:w="5199" w:type="dxa"/>
            <w:shd w:val="clear" w:color="auto" w:fill="auto"/>
          </w:tcPr>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DEUTDEFFXXX</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DEUTSCHE BANK AG, F/M</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TAUNUSANLAGE 12</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GERMANY</w:t>
            </w:r>
          </w:p>
        </w:tc>
      </w:tr>
      <w:tr w:rsidR="00886827" w:rsidRPr="00EC5BB4" w:rsidTr="00CB1883">
        <w:trPr>
          <w:trHeight w:val="1689"/>
        </w:trPr>
        <w:tc>
          <w:tcPr>
            <w:tcW w:w="4435" w:type="dxa"/>
            <w:shd w:val="clear" w:color="auto" w:fill="auto"/>
          </w:tcPr>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FIELD 57A:</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(ACC. WITH BANK)</w:t>
            </w:r>
          </w:p>
        </w:tc>
        <w:tc>
          <w:tcPr>
            <w:tcW w:w="5199" w:type="dxa"/>
            <w:shd w:val="clear" w:color="auto" w:fill="auto"/>
          </w:tcPr>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/DE20500700100935930800</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NBSRRSBGXXX</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NARODNA BANKA SRBIJE (NATIONAL</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BANK OF SERBIA – NBS BEOGRAD,</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NEMANJINA 17</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SERBIA</w:t>
            </w:r>
          </w:p>
        </w:tc>
      </w:tr>
      <w:tr w:rsidR="00886827" w:rsidRPr="00EC5BB4" w:rsidTr="00CB1883">
        <w:trPr>
          <w:trHeight w:val="20"/>
        </w:trPr>
        <w:tc>
          <w:tcPr>
            <w:tcW w:w="4435" w:type="dxa"/>
            <w:shd w:val="clear" w:color="auto" w:fill="auto"/>
          </w:tcPr>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FIELD 59:</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(BENEFICIARY)</w:t>
            </w:r>
          </w:p>
        </w:tc>
        <w:tc>
          <w:tcPr>
            <w:tcW w:w="5199" w:type="dxa"/>
            <w:shd w:val="clear" w:color="auto" w:fill="auto"/>
          </w:tcPr>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/RS35908500103019323073</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MINISTARSTVO FINANSIJA</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UPRAVA ZA TREZOR</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POP LUKINA7-9</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BEOGRAD</w:t>
            </w:r>
          </w:p>
        </w:tc>
      </w:tr>
      <w:tr w:rsidR="00886827" w:rsidRPr="00EC5BB4" w:rsidTr="00CB1883">
        <w:trPr>
          <w:trHeight w:val="20"/>
        </w:trPr>
        <w:tc>
          <w:tcPr>
            <w:tcW w:w="4435" w:type="dxa"/>
            <w:shd w:val="clear" w:color="auto" w:fill="auto"/>
          </w:tcPr>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FIELD 70:  </w:t>
            </w:r>
          </w:p>
        </w:tc>
        <w:tc>
          <w:tcPr>
            <w:tcW w:w="5199" w:type="dxa"/>
            <w:shd w:val="clear" w:color="auto" w:fill="auto"/>
          </w:tcPr>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DETAILS OF PAYMENT</w:t>
            </w:r>
          </w:p>
        </w:tc>
      </w:tr>
      <w:tr w:rsidR="00886827" w:rsidRPr="00EC5BB4" w:rsidTr="00CB1883">
        <w:trPr>
          <w:trHeight w:val="20"/>
        </w:trPr>
        <w:tc>
          <w:tcPr>
            <w:tcW w:w="4435" w:type="dxa"/>
            <w:shd w:val="clear" w:color="auto" w:fill="auto"/>
          </w:tcPr>
          <w:p w:rsidR="00886827" w:rsidRPr="00EC5BB4" w:rsidRDefault="00886827" w:rsidP="00886827">
            <w:pPr>
              <w:pStyle w:val="KDParagraf"/>
              <w:spacing w:before="0"/>
              <w:rPr>
                <w:rFonts w:cs="Arial"/>
                <w:sz w:val="24"/>
                <w:szCs w:val="24"/>
                <w:lang w:bidi="en-US"/>
              </w:rPr>
            </w:pPr>
          </w:p>
        </w:tc>
        <w:tc>
          <w:tcPr>
            <w:tcW w:w="5199" w:type="dxa"/>
            <w:shd w:val="clear" w:color="auto" w:fill="auto"/>
          </w:tcPr>
          <w:p w:rsidR="00886827" w:rsidRPr="00EC5BB4" w:rsidRDefault="00886827" w:rsidP="00886827">
            <w:pPr>
              <w:pStyle w:val="KDParagraf"/>
              <w:spacing w:before="0"/>
              <w:rPr>
                <w:rFonts w:cs="Arial"/>
                <w:sz w:val="24"/>
                <w:szCs w:val="24"/>
                <w:lang w:bidi="en-US"/>
              </w:rPr>
            </w:pPr>
          </w:p>
        </w:tc>
      </w:tr>
    </w:tbl>
    <w:p w:rsidR="00886827" w:rsidRPr="00EC5BB4" w:rsidRDefault="00886827" w:rsidP="00886827">
      <w:pPr>
        <w:pStyle w:val="KDParagraf"/>
        <w:spacing w:before="0"/>
        <w:rPr>
          <w:rFonts w:cs="Arial"/>
          <w:sz w:val="24"/>
          <w:szCs w:val="24"/>
          <w:lang w:bidi="en-US"/>
        </w:rPr>
      </w:pPr>
    </w:p>
    <w:p w:rsidR="00886827" w:rsidRPr="00EC5BB4" w:rsidRDefault="00886827" w:rsidP="00886827">
      <w:pPr>
        <w:pStyle w:val="KDParagraf"/>
        <w:spacing w:before="0"/>
        <w:rPr>
          <w:rFonts w:cs="Arial"/>
          <w:sz w:val="24"/>
          <w:szCs w:val="24"/>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C5BB4" w:rsidTr="005C0AF9">
        <w:tc>
          <w:tcPr>
            <w:tcW w:w="4786" w:type="dxa"/>
            <w:shd w:val="clear" w:color="auto" w:fill="auto"/>
          </w:tcPr>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SWIFT MESSAGE MT103 – USD</w:t>
            </w:r>
          </w:p>
        </w:tc>
        <w:tc>
          <w:tcPr>
            <w:tcW w:w="4820" w:type="dxa"/>
            <w:shd w:val="clear" w:color="auto" w:fill="auto"/>
          </w:tcPr>
          <w:p w:rsidR="00886827" w:rsidRPr="00EC5BB4" w:rsidRDefault="00886827" w:rsidP="00886827">
            <w:pPr>
              <w:pStyle w:val="KDParagraf"/>
              <w:spacing w:before="0"/>
              <w:rPr>
                <w:rFonts w:cs="Arial"/>
                <w:sz w:val="24"/>
                <w:szCs w:val="24"/>
                <w:lang w:bidi="en-US"/>
              </w:rPr>
            </w:pPr>
          </w:p>
        </w:tc>
      </w:tr>
      <w:tr w:rsidR="00886827" w:rsidRPr="00EC5BB4" w:rsidTr="005C0AF9">
        <w:tc>
          <w:tcPr>
            <w:tcW w:w="4786" w:type="dxa"/>
            <w:shd w:val="clear" w:color="auto" w:fill="auto"/>
          </w:tcPr>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FIELD 32A: </w:t>
            </w:r>
          </w:p>
        </w:tc>
        <w:tc>
          <w:tcPr>
            <w:tcW w:w="4820" w:type="dxa"/>
            <w:shd w:val="clear" w:color="auto" w:fill="auto"/>
          </w:tcPr>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VALUE DATE – USD- AMOUNT</w:t>
            </w:r>
          </w:p>
        </w:tc>
      </w:tr>
      <w:tr w:rsidR="00886827" w:rsidRPr="00EC5BB4" w:rsidTr="005C0AF9">
        <w:tc>
          <w:tcPr>
            <w:tcW w:w="4786" w:type="dxa"/>
            <w:shd w:val="clear" w:color="auto" w:fill="auto"/>
          </w:tcPr>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FIELD 50K:  </w:t>
            </w:r>
          </w:p>
        </w:tc>
        <w:tc>
          <w:tcPr>
            <w:tcW w:w="4820" w:type="dxa"/>
            <w:shd w:val="clear" w:color="auto" w:fill="auto"/>
          </w:tcPr>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ORDERING CUSTOMER</w:t>
            </w:r>
          </w:p>
        </w:tc>
      </w:tr>
      <w:tr w:rsidR="00886827" w:rsidRPr="00EC5BB4" w:rsidTr="005C0AF9">
        <w:tc>
          <w:tcPr>
            <w:tcW w:w="4786" w:type="dxa"/>
            <w:shd w:val="clear" w:color="auto" w:fill="auto"/>
          </w:tcPr>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FIELD 56A:</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(INTERMEDIARY)</w:t>
            </w:r>
          </w:p>
          <w:p w:rsidR="00886827" w:rsidRPr="00EC5BB4" w:rsidRDefault="00886827" w:rsidP="00886827">
            <w:pPr>
              <w:pStyle w:val="KDParagraf"/>
              <w:spacing w:before="0"/>
              <w:rPr>
                <w:rFonts w:cs="Arial"/>
                <w:sz w:val="24"/>
                <w:szCs w:val="24"/>
                <w:lang w:bidi="en-US"/>
              </w:rPr>
            </w:pPr>
          </w:p>
        </w:tc>
        <w:tc>
          <w:tcPr>
            <w:tcW w:w="4820" w:type="dxa"/>
            <w:shd w:val="clear" w:color="auto" w:fill="auto"/>
          </w:tcPr>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BKTRUS33XXX</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DEUTSCHE BANK TRUST COMPANIY</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AMERICAS, NEW YORK</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lastRenderedPageBreak/>
              <w:t>60 WALL STREET</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UNITED STATES</w:t>
            </w:r>
          </w:p>
        </w:tc>
      </w:tr>
      <w:tr w:rsidR="00886827" w:rsidRPr="00EC5BB4" w:rsidTr="005C0AF9">
        <w:tc>
          <w:tcPr>
            <w:tcW w:w="4786" w:type="dxa"/>
            <w:shd w:val="clear" w:color="auto" w:fill="auto"/>
          </w:tcPr>
          <w:p w:rsidR="00886827" w:rsidRPr="00EC5BB4" w:rsidRDefault="00886827" w:rsidP="00886827">
            <w:pPr>
              <w:pStyle w:val="KDParagraf"/>
              <w:spacing w:before="0"/>
              <w:rPr>
                <w:rFonts w:cs="Arial"/>
                <w:sz w:val="24"/>
                <w:szCs w:val="24"/>
                <w:lang w:bidi="en-US"/>
              </w:rPr>
            </w:pPr>
            <w:r w:rsidRPr="00EC5BB4">
              <w:rPr>
                <w:rFonts w:cs="Arial"/>
                <w:sz w:val="24"/>
                <w:szCs w:val="24"/>
                <w:lang w:bidi="en-US"/>
              </w:rPr>
              <w:lastRenderedPageBreak/>
              <w:t>FIELD 57A:</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(ACC. WITH BANK)</w:t>
            </w:r>
          </w:p>
          <w:p w:rsidR="00886827" w:rsidRPr="00EC5BB4" w:rsidRDefault="00886827" w:rsidP="00886827">
            <w:pPr>
              <w:pStyle w:val="KDParagraf"/>
              <w:spacing w:before="0"/>
              <w:rPr>
                <w:rFonts w:cs="Arial"/>
                <w:sz w:val="24"/>
                <w:szCs w:val="24"/>
                <w:lang w:bidi="en-US"/>
              </w:rPr>
            </w:pPr>
          </w:p>
        </w:tc>
        <w:tc>
          <w:tcPr>
            <w:tcW w:w="4820" w:type="dxa"/>
            <w:shd w:val="clear" w:color="auto" w:fill="auto"/>
          </w:tcPr>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NBSRRSBGXXX</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NARODNA BANKA SRBIJE (NATIONAL</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BANK OF SERBIA – NB BEOGRAD,</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NEMANJINA 17</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SERBIA</w:t>
            </w:r>
          </w:p>
        </w:tc>
      </w:tr>
      <w:tr w:rsidR="00886827" w:rsidRPr="00EC5BB4" w:rsidTr="005C0AF9">
        <w:tc>
          <w:tcPr>
            <w:tcW w:w="4786" w:type="dxa"/>
            <w:shd w:val="clear" w:color="auto" w:fill="auto"/>
          </w:tcPr>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FIELD 59:</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(BENEFICIARY)</w:t>
            </w:r>
          </w:p>
          <w:p w:rsidR="00886827" w:rsidRPr="00EC5BB4" w:rsidRDefault="00886827" w:rsidP="00886827">
            <w:pPr>
              <w:pStyle w:val="KDParagraf"/>
              <w:spacing w:before="0"/>
              <w:rPr>
                <w:rFonts w:cs="Arial"/>
                <w:sz w:val="24"/>
                <w:szCs w:val="24"/>
                <w:lang w:bidi="en-US"/>
              </w:rPr>
            </w:pPr>
          </w:p>
        </w:tc>
        <w:tc>
          <w:tcPr>
            <w:tcW w:w="4820" w:type="dxa"/>
            <w:shd w:val="clear" w:color="auto" w:fill="auto"/>
          </w:tcPr>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/RS35908500103019323073</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MINISTARSTVO FINANSIJA</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UPRAVA ZA TREZOR</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POP LUKINA7-9</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BEOGRAD</w:t>
            </w:r>
          </w:p>
        </w:tc>
      </w:tr>
      <w:tr w:rsidR="00886827" w:rsidRPr="00EC5BB4" w:rsidTr="005C0AF9">
        <w:tc>
          <w:tcPr>
            <w:tcW w:w="4786" w:type="dxa"/>
            <w:shd w:val="clear" w:color="auto" w:fill="auto"/>
          </w:tcPr>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FIELD 70:  </w:t>
            </w:r>
          </w:p>
        </w:tc>
        <w:tc>
          <w:tcPr>
            <w:tcW w:w="4820" w:type="dxa"/>
            <w:shd w:val="clear" w:color="auto" w:fill="auto"/>
          </w:tcPr>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DETAILS OF PAYMENT</w:t>
            </w:r>
          </w:p>
        </w:tc>
      </w:tr>
    </w:tbl>
    <w:p w:rsidR="008D2B23" w:rsidRPr="00EC5BB4" w:rsidRDefault="008D2B23" w:rsidP="001A7C34">
      <w:pPr>
        <w:pStyle w:val="KDPodnaslov2"/>
        <w:numPr>
          <w:ilvl w:val="1"/>
          <w:numId w:val="21"/>
        </w:numPr>
        <w:spacing w:before="0"/>
        <w:jc w:val="both"/>
        <w:rPr>
          <w:rFonts w:cs="Arial"/>
          <w:sz w:val="24"/>
          <w:szCs w:val="24"/>
        </w:rPr>
      </w:pPr>
      <w:bookmarkStart w:id="466" w:name="_Toc441651610"/>
      <w:bookmarkStart w:id="467" w:name="_Toc442559921"/>
      <w:r w:rsidRPr="00EC5BB4">
        <w:rPr>
          <w:rFonts w:cs="Arial"/>
          <w:sz w:val="24"/>
          <w:szCs w:val="24"/>
        </w:rPr>
        <w:t xml:space="preserve">Закључивање </w:t>
      </w:r>
      <w:r w:rsidR="007E3AF6">
        <w:rPr>
          <w:rFonts w:cs="Arial"/>
          <w:sz w:val="24"/>
          <w:szCs w:val="24"/>
          <w:lang w:val="sr-Cyrl-RS"/>
        </w:rPr>
        <w:t xml:space="preserve">и ступање на снагу </w:t>
      </w:r>
      <w:r w:rsidRPr="00EC5BB4">
        <w:rPr>
          <w:rFonts w:cs="Arial"/>
          <w:sz w:val="24"/>
          <w:szCs w:val="24"/>
        </w:rPr>
        <w:t>уговора</w:t>
      </w:r>
      <w:bookmarkEnd w:id="466"/>
      <w:bookmarkEnd w:id="467"/>
    </w:p>
    <w:p w:rsidR="008D2B23" w:rsidRDefault="008D2B23" w:rsidP="008D2B23">
      <w:pPr>
        <w:spacing w:before="0"/>
        <w:rPr>
          <w:rFonts w:cs="Arial"/>
          <w:sz w:val="24"/>
          <w:szCs w:val="24"/>
        </w:rPr>
      </w:pPr>
      <w:r w:rsidRPr="00EC5BB4">
        <w:rPr>
          <w:rFonts w:cs="Arial"/>
          <w:sz w:val="24"/>
          <w:szCs w:val="24"/>
        </w:rPr>
        <w:t xml:space="preserve">Наручилац ће доставити уговор о јавној набавци понуђачу којем је додељен уговор у року од </w:t>
      </w:r>
      <w:r w:rsidR="00B02ADD">
        <w:rPr>
          <w:rFonts w:cs="Arial"/>
          <w:sz w:val="24"/>
          <w:szCs w:val="24"/>
          <w:lang w:val="sr-Cyrl-RS"/>
        </w:rPr>
        <w:t>8</w:t>
      </w:r>
      <w:r w:rsidR="00A70167">
        <w:rPr>
          <w:rFonts w:cs="Arial"/>
          <w:sz w:val="24"/>
          <w:szCs w:val="24"/>
          <w:lang w:val="sr-Cyrl-RS"/>
        </w:rPr>
        <w:t xml:space="preserve"> </w:t>
      </w:r>
      <w:r w:rsidR="00B02ADD">
        <w:rPr>
          <w:rFonts w:cs="Arial"/>
          <w:sz w:val="24"/>
          <w:szCs w:val="24"/>
          <w:lang w:val="sr-Cyrl-RS"/>
        </w:rPr>
        <w:t>(</w:t>
      </w:r>
      <w:r w:rsidRPr="00EC5BB4">
        <w:rPr>
          <w:rFonts w:cs="Arial"/>
          <w:sz w:val="24"/>
          <w:szCs w:val="24"/>
        </w:rPr>
        <w:t>осам</w:t>
      </w:r>
      <w:r w:rsidR="00B02ADD">
        <w:rPr>
          <w:rFonts w:cs="Arial"/>
          <w:sz w:val="24"/>
          <w:szCs w:val="24"/>
          <w:lang w:val="sr-Cyrl-RS"/>
        </w:rPr>
        <w:t>)</w:t>
      </w:r>
      <w:r w:rsidRPr="00EC5BB4">
        <w:rPr>
          <w:rFonts w:cs="Arial"/>
          <w:sz w:val="24"/>
          <w:szCs w:val="24"/>
        </w:rPr>
        <w:t xml:space="preserve"> дана од протека рока за под</w:t>
      </w:r>
      <w:r w:rsidR="007E3AF6">
        <w:rPr>
          <w:rFonts w:cs="Arial"/>
          <w:sz w:val="24"/>
          <w:szCs w:val="24"/>
        </w:rPr>
        <w:t>ношење захтева за заштиту права.</w:t>
      </w:r>
    </w:p>
    <w:p w:rsidR="007E3AF6" w:rsidRPr="00A70167" w:rsidRDefault="007E3AF6" w:rsidP="007E3AF6">
      <w:pPr>
        <w:spacing w:before="0"/>
        <w:rPr>
          <w:rFonts w:cs="Arial"/>
          <w:sz w:val="24"/>
          <w:szCs w:val="24"/>
        </w:rPr>
      </w:pPr>
      <w:r w:rsidRPr="00A70167">
        <w:rPr>
          <w:rFonts w:cs="Arial"/>
          <w:sz w:val="24"/>
          <w:szCs w:val="24"/>
        </w:rPr>
        <w:t>Понуђач којем буде додељен уговор, обавезан је да у року од највише 10</w:t>
      </w:r>
      <w:r w:rsidR="00A70167" w:rsidRPr="00A70167">
        <w:rPr>
          <w:rFonts w:cs="Arial"/>
          <w:sz w:val="24"/>
          <w:szCs w:val="24"/>
          <w:lang w:val="sr-Cyrl-RS"/>
        </w:rPr>
        <w:t xml:space="preserve"> </w:t>
      </w:r>
      <w:r w:rsidR="00B02ADD" w:rsidRPr="00A70167">
        <w:rPr>
          <w:rFonts w:cs="Arial"/>
          <w:sz w:val="24"/>
          <w:szCs w:val="24"/>
          <w:lang w:val="sr-Cyrl-RS"/>
        </w:rPr>
        <w:t>(десет)</w:t>
      </w:r>
      <w:r w:rsidR="00B02ADD" w:rsidRPr="00A70167">
        <w:rPr>
          <w:rFonts w:cs="Arial"/>
          <w:sz w:val="24"/>
          <w:szCs w:val="24"/>
        </w:rPr>
        <w:t xml:space="preserve">  дана </w:t>
      </w:r>
      <w:r w:rsidRPr="00A70167">
        <w:rPr>
          <w:rFonts w:cs="Arial"/>
          <w:sz w:val="24"/>
          <w:szCs w:val="24"/>
        </w:rPr>
        <w:t>од дана закључења уговора достави банкарску гаранцију за добро извршење посла.</w:t>
      </w:r>
    </w:p>
    <w:p w:rsidR="007E3AF6" w:rsidRPr="007E3AF6" w:rsidRDefault="007E3AF6" w:rsidP="007E3AF6">
      <w:pPr>
        <w:spacing w:before="0"/>
        <w:rPr>
          <w:rFonts w:cs="Arial"/>
          <w:color w:val="00B0F0"/>
          <w:sz w:val="24"/>
          <w:szCs w:val="24"/>
        </w:rPr>
      </w:pPr>
      <w:r w:rsidRPr="007E3AF6">
        <w:rPr>
          <w:rFonts w:cs="Arial"/>
          <w:color w:val="00B0F0"/>
          <w:sz w:val="24"/>
          <w:szCs w:val="24"/>
        </w:rPr>
        <w:t xml:space="preserve"> </w:t>
      </w:r>
    </w:p>
    <w:p w:rsidR="008D2B23" w:rsidRPr="00EC5BB4" w:rsidRDefault="008D2B23" w:rsidP="008D2B23">
      <w:pPr>
        <w:spacing w:before="0"/>
        <w:rPr>
          <w:rFonts w:cs="Arial"/>
          <w:sz w:val="24"/>
          <w:szCs w:val="24"/>
          <w:lang w:val="ru-RU"/>
        </w:rPr>
      </w:pPr>
      <w:r w:rsidRPr="00EC5BB4">
        <w:rPr>
          <w:rFonts w:cs="Arial"/>
          <w:sz w:val="24"/>
          <w:szCs w:val="24"/>
          <w:lang w:val="ru-RU"/>
        </w:rPr>
        <w:t xml:space="preserve">Ако понуђач којем је додељен уговор одбије да потпише уговор или уговор не потпише, Наручилац </w:t>
      </w:r>
      <w:r w:rsidR="007E3AF6">
        <w:rPr>
          <w:rFonts w:cs="Arial"/>
          <w:sz w:val="24"/>
          <w:szCs w:val="24"/>
          <w:lang w:val="ru-RU"/>
        </w:rPr>
        <w:t xml:space="preserve">може </w:t>
      </w:r>
      <w:r w:rsidRPr="00EC5BB4">
        <w:rPr>
          <w:rFonts w:cs="Arial"/>
          <w:sz w:val="24"/>
          <w:szCs w:val="24"/>
          <w:lang w:val="ru-RU"/>
        </w:rPr>
        <w:t>закључити са првим следећим најповољнијим понуђачем.</w:t>
      </w:r>
    </w:p>
    <w:p w:rsidR="00354B71" w:rsidRDefault="00354B71" w:rsidP="007E3AF6">
      <w:pPr>
        <w:spacing w:before="0"/>
        <w:rPr>
          <w:rFonts w:cs="Arial"/>
          <w:sz w:val="24"/>
          <w:szCs w:val="24"/>
          <w:lang w:val="ru-RU"/>
        </w:rPr>
      </w:pPr>
    </w:p>
    <w:p w:rsidR="007E3AF6" w:rsidRDefault="007E3AF6" w:rsidP="007E3AF6">
      <w:pPr>
        <w:spacing w:before="0"/>
        <w:rPr>
          <w:rFonts w:cs="Arial"/>
          <w:sz w:val="24"/>
          <w:szCs w:val="24"/>
          <w:lang w:val="ru-RU"/>
        </w:rPr>
      </w:pPr>
      <w:r w:rsidRPr="007E3AF6">
        <w:rPr>
          <w:rFonts w:cs="Arial"/>
          <w:sz w:val="24"/>
          <w:szCs w:val="24"/>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w:t>
      </w:r>
      <w:r w:rsidR="003A19E7">
        <w:rPr>
          <w:rFonts w:cs="Arial"/>
          <w:sz w:val="24"/>
          <w:szCs w:val="24"/>
          <w:lang w:val="ru-RU"/>
        </w:rPr>
        <w:t>Закона</w:t>
      </w:r>
      <w:r w:rsidRPr="007E3AF6">
        <w:rPr>
          <w:rFonts w:cs="Arial"/>
          <w:sz w:val="24"/>
          <w:szCs w:val="24"/>
          <w:lang w:val="ru-RU"/>
        </w:rPr>
        <w:t xml:space="preserve"> закључити уговор са понуђачем и пре истека рока за подношење захтева за заштиту права. </w:t>
      </w:r>
    </w:p>
    <w:p w:rsidR="00B104DC" w:rsidRPr="007E3AF6" w:rsidRDefault="00B104DC" w:rsidP="007E3AF6">
      <w:pPr>
        <w:spacing w:before="0"/>
        <w:rPr>
          <w:rFonts w:cs="Arial"/>
          <w:sz w:val="24"/>
          <w:szCs w:val="24"/>
          <w:lang w:val="ru-RU"/>
        </w:rPr>
      </w:pPr>
    </w:p>
    <w:p w:rsidR="008D2B23" w:rsidRPr="00EC5BB4" w:rsidRDefault="008D2B23" w:rsidP="001A7C34">
      <w:pPr>
        <w:pStyle w:val="KDPodnaslov2"/>
        <w:numPr>
          <w:ilvl w:val="1"/>
          <w:numId w:val="21"/>
        </w:numPr>
        <w:spacing w:before="0"/>
        <w:jc w:val="both"/>
        <w:rPr>
          <w:rFonts w:cs="Arial"/>
          <w:sz w:val="24"/>
          <w:szCs w:val="24"/>
        </w:rPr>
      </w:pPr>
      <w:bookmarkStart w:id="468" w:name="_Toc441651611"/>
      <w:bookmarkStart w:id="469" w:name="_Toc442559922"/>
      <w:r w:rsidRPr="00EC5BB4">
        <w:rPr>
          <w:rFonts w:cs="Arial"/>
          <w:sz w:val="24"/>
          <w:szCs w:val="24"/>
        </w:rPr>
        <w:t>Измене током трајања уговора</w:t>
      </w:r>
      <w:bookmarkEnd w:id="468"/>
      <w:bookmarkEnd w:id="469"/>
    </w:p>
    <w:p w:rsidR="008D2B23" w:rsidRDefault="008D2B23" w:rsidP="008D2B23">
      <w:pPr>
        <w:spacing w:before="0"/>
        <w:rPr>
          <w:rFonts w:cs="Arial"/>
          <w:sz w:val="24"/>
          <w:szCs w:val="24"/>
          <w:lang w:eastAsia="sr-Latn-CS"/>
        </w:rPr>
      </w:pPr>
      <w:r w:rsidRPr="00EC5BB4">
        <w:rPr>
          <w:rFonts w:cs="Arial"/>
          <w:sz w:val="24"/>
          <w:szCs w:val="24"/>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w:t>
      </w:r>
    </w:p>
    <w:p w:rsidR="00354B71" w:rsidRDefault="00354B71" w:rsidP="007E3AF6">
      <w:pPr>
        <w:spacing w:before="0"/>
        <w:rPr>
          <w:rFonts w:cs="Arial"/>
          <w:sz w:val="24"/>
          <w:szCs w:val="24"/>
          <w:lang w:eastAsia="sr-Latn-CS"/>
        </w:rPr>
      </w:pPr>
    </w:p>
    <w:p w:rsidR="007E3AF6" w:rsidRPr="00354B71" w:rsidRDefault="007E3AF6" w:rsidP="007E3AF6">
      <w:pPr>
        <w:spacing w:before="0"/>
        <w:rPr>
          <w:rFonts w:cs="Arial"/>
          <w:sz w:val="24"/>
          <w:szCs w:val="24"/>
          <w:lang w:eastAsia="sr-Latn-CS"/>
        </w:rPr>
      </w:pPr>
      <w:r w:rsidRPr="00607E07">
        <w:rPr>
          <w:rFonts w:cs="Arial"/>
          <w:sz w:val="24"/>
          <w:szCs w:val="24"/>
          <w:lang w:eastAsia="sr-Latn-CS"/>
        </w:rPr>
        <w:t xml:space="preserve">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w:t>
      </w:r>
      <w:r w:rsidR="00A85B51" w:rsidRPr="00354B71">
        <w:rPr>
          <w:rFonts w:cs="Arial"/>
          <w:sz w:val="24"/>
          <w:szCs w:val="24"/>
          <w:lang w:eastAsia="sr-Latn-CS"/>
        </w:rPr>
        <w:t>непредвиђених околности приликом реализације Уговора, за које се није могло знати приликом планирања набавке.</w:t>
      </w:r>
    </w:p>
    <w:p w:rsidR="00922EDB" w:rsidRPr="00607E07" w:rsidRDefault="00922EDB" w:rsidP="00A85B51">
      <w:pPr>
        <w:spacing w:before="0"/>
        <w:rPr>
          <w:rFonts w:cs="Arial"/>
          <w:i/>
          <w:sz w:val="24"/>
          <w:szCs w:val="24"/>
          <w:lang w:eastAsia="sr-Latn-CS"/>
        </w:rPr>
      </w:pPr>
    </w:p>
    <w:p w:rsidR="00750A33" w:rsidRPr="00607E07" w:rsidRDefault="00750A33" w:rsidP="00922EDB">
      <w:pPr>
        <w:spacing w:before="0"/>
        <w:rPr>
          <w:rFonts w:cs="Arial"/>
          <w:i/>
          <w:sz w:val="24"/>
          <w:szCs w:val="24"/>
          <w:lang w:eastAsia="sr-Latn-CS"/>
        </w:rPr>
      </w:pPr>
    </w:p>
    <w:p w:rsidR="00922EDB" w:rsidRPr="00607E07" w:rsidRDefault="00191706" w:rsidP="00922EDB">
      <w:pPr>
        <w:spacing w:before="0"/>
        <w:rPr>
          <w:rFonts w:cs="Arial"/>
          <w:sz w:val="24"/>
          <w:szCs w:val="24"/>
          <w:lang w:eastAsia="sr-Latn-CS"/>
        </w:rPr>
      </w:pPr>
      <w:r w:rsidRPr="00607E07">
        <w:rPr>
          <w:rFonts w:cs="Arial"/>
          <w:sz w:val="24"/>
          <w:szCs w:val="24"/>
          <w:lang w:eastAsia="sr-Latn-CS"/>
        </w:rPr>
        <w:t xml:space="preserve">Након закључења уговора о јавној набавци наручилац може да дозволи </w:t>
      </w:r>
      <w:r w:rsidR="00611A8D" w:rsidRPr="00607E07">
        <w:rPr>
          <w:rFonts w:cs="Arial"/>
          <w:sz w:val="24"/>
          <w:szCs w:val="24"/>
          <w:lang w:eastAsia="sr-Latn-CS"/>
        </w:rPr>
        <w:t>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w:t>
      </w:r>
      <w:r w:rsidR="00922EDB" w:rsidRPr="00607E07">
        <w:rPr>
          <w:rFonts w:cs="Arial"/>
          <w:sz w:val="24"/>
          <w:szCs w:val="24"/>
          <w:lang w:eastAsia="sr-Latn-CS"/>
        </w:rPr>
        <w:t>,</w:t>
      </w:r>
      <w:r w:rsidR="00A85B51" w:rsidRPr="00607E07">
        <w:rPr>
          <w:rFonts w:cs="Arial"/>
          <w:sz w:val="24"/>
          <w:szCs w:val="24"/>
          <w:lang w:val="sr-Cyrl-RS" w:eastAsia="sr-Latn-CS"/>
        </w:rPr>
        <w:t xml:space="preserve"> </w:t>
      </w:r>
      <w:r w:rsidR="00922EDB" w:rsidRPr="00607E07">
        <w:rPr>
          <w:rFonts w:cs="Arial"/>
          <w:sz w:val="24"/>
          <w:szCs w:val="24"/>
          <w:lang w:eastAsia="sr-Latn-CS"/>
        </w:rPr>
        <w:t>као што су: виша сила, измена важећих законских прописа, мере државних органа и измењене околности на тржишту настале услед више силе.</w:t>
      </w:r>
    </w:p>
    <w:p w:rsidR="00922EDB" w:rsidRPr="00607E07" w:rsidRDefault="00922EDB" w:rsidP="00781B02">
      <w:pPr>
        <w:rPr>
          <w:sz w:val="24"/>
          <w:szCs w:val="24"/>
        </w:rPr>
      </w:pPr>
    </w:p>
    <w:p w:rsidR="00A85B51" w:rsidRPr="00607E07" w:rsidRDefault="00A85B51" w:rsidP="00A85B51">
      <w:pPr>
        <w:rPr>
          <w:rFonts w:ascii="Nyala" w:hAnsi="Nyala" w:cs="Arial"/>
          <w:sz w:val="24"/>
          <w:szCs w:val="24"/>
          <w:lang w:eastAsia="sr-Latn-CS"/>
        </w:rPr>
      </w:pPr>
      <w:r w:rsidRPr="00607E07">
        <w:rPr>
          <w:rFonts w:cs="Arial"/>
          <w:sz w:val="24"/>
          <w:szCs w:val="24"/>
          <w:lang w:eastAsia="sr-Latn-CS"/>
        </w:rPr>
        <w:lastRenderedPageBreak/>
        <w:t>У наведеним случакевима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A85B51" w:rsidRDefault="00A85B51" w:rsidP="00A85B51">
      <w:pPr>
        <w:rPr>
          <w:rFonts w:ascii="Nyala" w:hAnsi="Nyala" w:cs="Arial"/>
          <w:sz w:val="24"/>
          <w:szCs w:val="24"/>
          <w:lang w:eastAsia="sr-Latn-CS"/>
        </w:rPr>
      </w:pPr>
    </w:p>
    <w:p w:rsidR="003A7EE3" w:rsidRDefault="003A7EE3" w:rsidP="00A85B51">
      <w:pPr>
        <w:rPr>
          <w:rFonts w:ascii="Nyala" w:hAnsi="Nyala" w:cs="Arial"/>
          <w:sz w:val="24"/>
          <w:szCs w:val="24"/>
          <w:lang w:eastAsia="sr-Latn-CS"/>
        </w:rPr>
      </w:pPr>
    </w:p>
    <w:p w:rsidR="003A7EE3" w:rsidRDefault="003A7EE3" w:rsidP="00A85B51">
      <w:pPr>
        <w:rPr>
          <w:rFonts w:ascii="Nyala" w:hAnsi="Nyala" w:cs="Arial"/>
          <w:sz w:val="24"/>
          <w:szCs w:val="24"/>
          <w:lang w:eastAsia="sr-Latn-CS"/>
        </w:rPr>
      </w:pPr>
    </w:p>
    <w:p w:rsidR="003A7EE3" w:rsidRDefault="003A7EE3" w:rsidP="00A85B51">
      <w:pPr>
        <w:rPr>
          <w:rFonts w:ascii="Nyala" w:hAnsi="Nyala" w:cs="Arial"/>
          <w:sz w:val="24"/>
          <w:szCs w:val="24"/>
          <w:lang w:eastAsia="sr-Latn-CS"/>
        </w:rPr>
      </w:pPr>
    </w:p>
    <w:p w:rsidR="003A7EE3" w:rsidRDefault="003A7EE3" w:rsidP="00A85B51">
      <w:pPr>
        <w:rPr>
          <w:rFonts w:ascii="Nyala" w:hAnsi="Nyala" w:cs="Arial"/>
          <w:sz w:val="24"/>
          <w:szCs w:val="24"/>
          <w:lang w:eastAsia="sr-Latn-CS"/>
        </w:rPr>
      </w:pPr>
    </w:p>
    <w:p w:rsidR="003A7EE3" w:rsidRDefault="003A7EE3" w:rsidP="00A85B51">
      <w:pPr>
        <w:rPr>
          <w:rFonts w:ascii="Nyala" w:hAnsi="Nyala" w:cs="Arial"/>
          <w:sz w:val="24"/>
          <w:szCs w:val="24"/>
          <w:lang w:eastAsia="sr-Latn-CS"/>
        </w:rPr>
      </w:pPr>
    </w:p>
    <w:p w:rsidR="003A7EE3" w:rsidRDefault="003A7EE3" w:rsidP="00A85B51">
      <w:pPr>
        <w:rPr>
          <w:rFonts w:ascii="Nyala" w:hAnsi="Nyala" w:cs="Arial"/>
          <w:sz w:val="24"/>
          <w:szCs w:val="24"/>
          <w:lang w:eastAsia="sr-Latn-CS"/>
        </w:rPr>
      </w:pPr>
    </w:p>
    <w:p w:rsidR="003A7EE3" w:rsidRDefault="003A7EE3" w:rsidP="00A85B51">
      <w:pPr>
        <w:rPr>
          <w:rFonts w:ascii="Nyala" w:hAnsi="Nyala" w:cs="Arial"/>
          <w:sz w:val="24"/>
          <w:szCs w:val="24"/>
          <w:lang w:eastAsia="sr-Latn-CS"/>
        </w:rPr>
      </w:pPr>
    </w:p>
    <w:p w:rsidR="003A7EE3" w:rsidRDefault="003A7EE3" w:rsidP="00A85B51">
      <w:pPr>
        <w:rPr>
          <w:rFonts w:ascii="Nyala" w:hAnsi="Nyala" w:cs="Arial"/>
          <w:sz w:val="24"/>
          <w:szCs w:val="24"/>
          <w:lang w:eastAsia="sr-Latn-CS"/>
        </w:rPr>
      </w:pPr>
    </w:p>
    <w:p w:rsidR="003A7EE3" w:rsidRDefault="003A7EE3" w:rsidP="00A85B51">
      <w:pPr>
        <w:rPr>
          <w:rFonts w:ascii="Nyala" w:hAnsi="Nyala" w:cs="Arial"/>
          <w:sz w:val="24"/>
          <w:szCs w:val="24"/>
          <w:lang w:eastAsia="sr-Latn-CS"/>
        </w:rPr>
      </w:pPr>
    </w:p>
    <w:p w:rsidR="003A7EE3" w:rsidRDefault="003A7EE3" w:rsidP="00A85B51">
      <w:pPr>
        <w:rPr>
          <w:rFonts w:ascii="Nyala" w:hAnsi="Nyala" w:cs="Arial"/>
          <w:sz w:val="24"/>
          <w:szCs w:val="24"/>
          <w:lang w:eastAsia="sr-Latn-CS"/>
        </w:rPr>
      </w:pPr>
    </w:p>
    <w:p w:rsidR="003A7EE3" w:rsidRDefault="003A7EE3" w:rsidP="00A85B51">
      <w:pPr>
        <w:rPr>
          <w:rFonts w:ascii="Nyala" w:hAnsi="Nyala" w:cs="Arial"/>
          <w:sz w:val="24"/>
          <w:szCs w:val="24"/>
          <w:lang w:eastAsia="sr-Latn-CS"/>
        </w:rPr>
      </w:pPr>
    </w:p>
    <w:p w:rsidR="00C01161" w:rsidRDefault="00C01161" w:rsidP="00A85B51">
      <w:pPr>
        <w:rPr>
          <w:rFonts w:ascii="Nyala" w:hAnsi="Nyala" w:cs="Arial"/>
          <w:sz w:val="24"/>
          <w:szCs w:val="24"/>
          <w:lang w:eastAsia="sr-Latn-CS"/>
        </w:rPr>
      </w:pPr>
    </w:p>
    <w:p w:rsidR="00C01161" w:rsidRDefault="00C01161" w:rsidP="00A85B51">
      <w:pPr>
        <w:rPr>
          <w:rFonts w:ascii="Nyala" w:hAnsi="Nyala" w:cs="Arial"/>
          <w:sz w:val="24"/>
          <w:szCs w:val="24"/>
          <w:lang w:eastAsia="sr-Latn-CS"/>
        </w:rPr>
      </w:pPr>
    </w:p>
    <w:p w:rsidR="00C01161" w:rsidRDefault="00C01161" w:rsidP="00A85B51">
      <w:pPr>
        <w:rPr>
          <w:rFonts w:ascii="Nyala" w:hAnsi="Nyala" w:cs="Arial"/>
          <w:sz w:val="24"/>
          <w:szCs w:val="24"/>
          <w:lang w:eastAsia="sr-Latn-CS"/>
        </w:rPr>
      </w:pPr>
    </w:p>
    <w:p w:rsidR="00C01161" w:rsidRDefault="00C01161" w:rsidP="00A85B51">
      <w:pPr>
        <w:rPr>
          <w:rFonts w:ascii="Nyala" w:hAnsi="Nyala" w:cs="Arial"/>
          <w:sz w:val="24"/>
          <w:szCs w:val="24"/>
          <w:lang w:eastAsia="sr-Latn-CS"/>
        </w:rPr>
      </w:pPr>
    </w:p>
    <w:p w:rsidR="00C01161" w:rsidRDefault="00C01161" w:rsidP="00A85B51">
      <w:pPr>
        <w:rPr>
          <w:rFonts w:ascii="Nyala" w:hAnsi="Nyala" w:cs="Arial"/>
          <w:sz w:val="24"/>
          <w:szCs w:val="24"/>
          <w:lang w:eastAsia="sr-Latn-CS"/>
        </w:rPr>
      </w:pPr>
    </w:p>
    <w:p w:rsidR="00C01161" w:rsidRDefault="00C01161" w:rsidP="00A85B51">
      <w:pPr>
        <w:rPr>
          <w:rFonts w:ascii="Nyala" w:hAnsi="Nyala" w:cs="Arial"/>
          <w:sz w:val="24"/>
          <w:szCs w:val="24"/>
          <w:lang w:eastAsia="sr-Latn-CS"/>
        </w:rPr>
      </w:pPr>
    </w:p>
    <w:p w:rsidR="00C01161" w:rsidRDefault="00C01161" w:rsidP="00A85B51">
      <w:pPr>
        <w:rPr>
          <w:rFonts w:ascii="Nyala" w:hAnsi="Nyala" w:cs="Arial"/>
          <w:sz w:val="24"/>
          <w:szCs w:val="24"/>
          <w:lang w:eastAsia="sr-Latn-CS"/>
        </w:rPr>
      </w:pPr>
    </w:p>
    <w:p w:rsidR="00C01161" w:rsidRDefault="00C01161" w:rsidP="00A85B51">
      <w:pPr>
        <w:rPr>
          <w:rFonts w:ascii="Nyala" w:hAnsi="Nyala" w:cs="Arial"/>
          <w:sz w:val="24"/>
          <w:szCs w:val="24"/>
          <w:lang w:eastAsia="sr-Latn-CS"/>
        </w:rPr>
      </w:pPr>
    </w:p>
    <w:p w:rsidR="00C01161" w:rsidRDefault="00C01161" w:rsidP="00A85B51">
      <w:pPr>
        <w:rPr>
          <w:rFonts w:ascii="Nyala" w:hAnsi="Nyala" w:cs="Arial"/>
          <w:sz w:val="24"/>
          <w:szCs w:val="24"/>
          <w:lang w:eastAsia="sr-Latn-CS"/>
        </w:rPr>
      </w:pPr>
    </w:p>
    <w:p w:rsidR="00C01161" w:rsidRDefault="00C01161" w:rsidP="00A85B51">
      <w:pPr>
        <w:rPr>
          <w:rFonts w:ascii="Nyala" w:hAnsi="Nyala" w:cs="Arial"/>
          <w:sz w:val="24"/>
          <w:szCs w:val="24"/>
          <w:lang w:eastAsia="sr-Latn-CS"/>
        </w:rPr>
      </w:pPr>
    </w:p>
    <w:p w:rsidR="00C01161" w:rsidRDefault="00C01161" w:rsidP="00A85B51">
      <w:pPr>
        <w:rPr>
          <w:rFonts w:ascii="Nyala" w:hAnsi="Nyala" w:cs="Arial"/>
          <w:sz w:val="24"/>
          <w:szCs w:val="24"/>
          <w:lang w:eastAsia="sr-Latn-CS"/>
        </w:rPr>
      </w:pPr>
    </w:p>
    <w:p w:rsidR="00C01161" w:rsidRDefault="00C01161" w:rsidP="00A85B51">
      <w:pPr>
        <w:rPr>
          <w:rFonts w:ascii="Nyala" w:hAnsi="Nyala" w:cs="Arial"/>
          <w:sz w:val="24"/>
          <w:szCs w:val="24"/>
          <w:lang w:eastAsia="sr-Latn-CS"/>
        </w:rPr>
      </w:pPr>
    </w:p>
    <w:p w:rsidR="00C01161" w:rsidRDefault="00C01161" w:rsidP="00A85B51">
      <w:pPr>
        <w:rPr>
          <w:rFonts w:ascii="Nyala" w:hAnsi="Nyala" w:cs="Arial"/>
          <w:sz w:val="24"/>
          <w:szCs w:val="24"/>
          <w:lang w:eastAsia="sr-Latn-CS"/>
        </w:rPr>
      </w:pPr>
    </w:p>
    <w:p w:rsidR="003A7EE3" w:rsidRDefault="003A7EE3" w:rsidP="00A85B51">
      <w:pPr>
        <w:rPr>
          <w:rFonts w:ascii="Nyala" w:hAnsi="Nyala" w:cs="Arial"/>
          <w:sz w:val="24"/>
          <w:szCs w:val="24"/>
          <w:lang w:eastAsia="sr-Latn-CS"/>
        </w:rPr>
      </w:pPr>
    </w:p>
    <w:p w:rsidR="003A7EE3" w:rsidRDefault="003A7EE3" w:rsidP="00A85B51">
      <w:pPr>
        <w:rPr>
          <w:rFonts w:ascii="Nyala" w:hAnsi="Nyala" w:cs="Arial"/>
          <w:sz w:val="24"/>
          <w:szCs w:val="24"/>
          <w:lang w:eastAsia="sr-Latn-CS"/>
        </w:rPr>
      </w:pPr>
    </w:p>
    <w:p w:rsidR="003A7EE3" w:rsidRDefault="003A7EE3" w:rsidP="00A85B51">
      <w:pPr>
        <w:rPr>
          <w:rFonts w:ascii="Nyala" w:hAnsi="Nyala" w:cs="Arial"/>
          <w:sz w:val="24"/>
          <w:szCs w:val="24"/>
          <w:lang w:eastAsia="sr-Latn-CS"/>
        </w:rPr>
      </w:pPr>
    </w:p>
    <w:p w:rsidR="003A7EE3" w:rsidRDefault="003A7EE3" w:rsidP="00A85B51">
      <w:pPr>
        <w:rPr>
          <w:rFonts w:ascii="Nyala" w:hAnsi="Nyala" w:cs="Arial"/>
          <w:sz w:val="24"/>
          <w:szCs w:val="24"/>
          <w:lang w:eastAsia="sr-Latn-CS"/>
        </w:rPr>
      </w:pPr>
    </w:p>
    <w:p w:rsidR="000F0AA3" w:rsidRDefault="000F0AA3" w:rsidP="00A85B51">
      <w:pPr>
        <w:rPr>
          <w:rFonts w:ascii="Nyala" w:hAnsi="Nyala" w:cs="Arial"/>
          <w:sz w:val="24"/>
          <w:szCs w:val="24"/>
          <w:lang w:eastAsia="sr-Latn-CS"/>
        </w:rPr>
      </w:pPr>
    </w:p>
    <w:p w:rsidR="000F0AA3" w:rsidRDefault="000F0AA3" w:rsidP="00A85B51">
      <w:pPr>
        <w:rPr>
          <w:rFonts w:ascii="Nyala" w:hAnsi="Nyala" w:cs="Arial"/>
          <w:sz w:val="24"/>
          <w:szCs w:val="24"/>
          <w:lang w:eastAsia="sr-Latn-CS"/>
        </w:rPr>
      </w:pPr>
    </w:p>
    <w:p w:rsidR="0036252B" w:rsidRDefault="0036252B" w:rsidP="00A85B51">
      <w:pPr>
        <w:rPr>
          <w:rFonts w:ascii="Nyala" w:hAnsi="Nyala" w:cs="Arial"/>
          <w:sz w:val="24"/>
          <w:szCs w:val="24"/>
          <w:lang w:eastAsia="sr-Latn-CS"/>
        </w:rPr>
      </w:pPr>
    </w:p>
    <w:p w:rsidR="0036252B" w:rsidRDefault="0036252B" w:rsidP="00A85B51">
      <w:pPr>
        <w:rPr>
          <w:rFonts w:ascii="Nyala" w:hAnsi="Nyala" w:cs="Arial"/>
          <w:sz w:val="24"/>
          <w:szCs w:val="24"/>
          <w:lang w:eastAsia="sr-Latn-CS"/>
        </w:rPr>
      </w:pPr>
    </w:p>
    <w:p w:rsidR="000F0AA3" w:rsidRPr="00607E07" w:rsidRDefault="000F0AA3" w:rsidP="00A85B51">
      <w:pPr>
        <w:rPr>
          <w:rFonts w:ascii="Nyala" w:hAnsi="Nyala" w:cs="Arial"/>
          <w:sz w:val="24"/>
          <w:szCs w:val="24"/>
          <w:lang w:eastAsia="sr-Latn-CS"/>
        </w:rPr>
      </w:pPr>
    </w:p>
    <w:p w:rsidR="008C3986" w:rsidRPr="00B104DC" w:rsidRDefault="00316E78" w:rsidP="001A7C34">
      <w:pPr>
        <w:pStyle w:val="ListParagraph"/>
        <w:numPr>
          <w:ilvl w:val="0"/>
          <w:numId w:val="30"/>
        </w:numPr>
        <w:spacing w:before="0"/>
        <w:rPr>
          <w:rFonts w:ascii="Arial" w:hAnsi="Arial" w:cs="Arial"/>
          <w:b/>
          <w:sz w:val="24"/>
          <w:szCs w:val="24"/>
          <w:lang w:val="sr-Cyrl-RS" w:eastAsia="sr-Latn-CS"/>
        </w:rPr>
      </w:pPr>
      <w:r w:rsidRPr="00316E78">
        <w:rPr>
          <w:rFonts w:ascii="Arial" w:hAnsi="Arial" w:cs="Arial"/>
          <w:b/>
          <w:sz w:val="24"/>
          <w:szCs w:val="24"/>
          <w:lang w:val="sr-Cyrl-RS" w:eastAsia="sr-Latn-CS"/>
        </w:rPr>
        <w:lastRenderedPageBreak/>
        <w:t>ОБРАСЦИ</w:t>
      </w:r>
    </w:p>
    <w:p w:rsidR="00343A18" w:rsidRPr="002559C8" w:rsidRDefault="00343A18" w:rsidP="00BF0EE8">
      <w:pPr>
        <w:pStyle w:val="KDObrazac"/>
        <w:spacing w:before="0"/>
        <w:rPr>
          <w:noProof/>
          <w:sz w:val="24"/>
          <w:szCs w:val="24"/>
          <w:lang w:val="sr-Cyrl-RS"/>
        </w:rPr>
      </w:pPr>
      <w:bookmarkStart w:id="470" w:name="_Toc442559924"/>
      <w:r w:rsidRPr="00EC5BB4">
        <w:rPr>
          <w:sz w:val="24"/>
          <w:szCs w:val="24"/>
        </w:rPr>
        <w:t xml:space="preserve">ОБРАЗАЦ </w:t>
      </w:r>
      <w:r w:rsidR="00354B71">
        <w:rPr>
          <w:sz w:val="24"/>
          <w:szCs w:val="24"/>
          <w:lang w:val="sr-Cyrl-RS"/>
        </w:rPr>
        <w:t>1</w:t>
      </w:r>
      <w:r w:rsidRPr="00EC5BB4">
        <w:rPr>
          <w:noProof/>
          <w:sz w:val="24"/>
          <w:szCs w:val="24"/>
        </w:rPr>
        <w:t>.</w:t>
      </w:r>
      <w:bookmarkEnd w:id="470"/>
    </w:p>
    <w:p w:rsidR="00343A18" w:rsidRPr="00EC5BB4" w:rsidRDefault="00343A18" w:rsidP="00B104DC">
      <w:pPr>
        <w:spacing w:before="0"/>
        <w:jc w:val="center"/>
        <w:rPr>
          <w:rStyle w:val="BookTitle"/>
          <w:rFonts w:cs="Arial"/>
          <w:sz w:val="24"/>
          <w:szCs w:val="24"/>
        </w:rPr>
      </w:pPr>
      <w:r w:rsidRPr="00EC5BB4">
        <w:rPr>
          <w:rStyle w:val="BookTitle"/>
          <w:rFonts w:cs="Arial"/>
          <w:sz w:val="24"/>
          <w:szCs w:val="24"/>
        </w:rPr>
        <w:t>ОБРАЗАЦ ПОНУДЕ</w:t>
      </w:r>
    </w:p>
    <w:p w:rsidR="00343A18" w:rsidRPr="00EC5BB4" w:rsidRDefault="00343A18" w:rsidP="00343A18">
      <w:pPr>
        <w:spacing w:before="0"/>
        <w:rPr>
          <w:rStyle w:val="BookTitle"/>
          <w:rFonts w:cs="Arial"/>
          <w:sz w:val="24"/>
          <w:szCs w:val="24"/>
        </w:rPr>
      </w:pPr>
    </w:p>
    <w:p w:rsidR="00343A18" w:rsidRPr="00263EDB" w:rsidRDefault="00343A18" w:rsidP="00343A18">
      <w:pPr>
        <w:spacing w:before="0"/>
        <w:rPr>
          <w:rFonts w:eastAsia="TimesNewRomanPS-BoldMT" w:cs="Arial"/>
          <w:b/>
          <w:bCs/>
          <w:color w:val="000000" w:themeColor="text1"/>
          <w:sz w:val="24"/>
          <w:szCs w:val="24"/>
        </w:rPr>
      </w:pPr>
      <w:r w:rsidRPr="00EC5BB4">
        <w:rPr>
          <w:rFonts w:eastAsia="TimesNewRomanPS-BoldMT" w:cs="Arial"/>
          <w:bCs/>
          <w:color w:val="000000"/>
          <w:sz w:val="24"/>
          <w:szCs w:val="24"/>
        </w:rPr>
        <w:t xml:space="preserve">Понуда бр._________ од _______________ за  </w:t>
      </w:r>
      <w:r w:rsidR="0031435B">
        <w:rPr>
          <w:rFonts w:eastAsia="TimesNewRomanPS-BoldMT" w:cs="Arial"/>
          <w:bCs/>
          <w:color w:val="000000"/>
          <w:sz w:val="24"/>
          <w:szCs w:val="24"/>
          <w:lang w:val="sr-Cyrl-RS"/>
        </w:rPr>
        <w:t xml:space="preserve">отворени </w:t>
      </w:r>
      <w:r w:rsidRPr="00EC5BB4">
        <w:rPr>
          <w:rFonts w:eastAsia="TimesNewRomanPS-BoldMT" w:cs="Arial"/>
          <w:bCs/>
          <w:color w:val="000000"/>
          <w:sz w:val="24"/>
          <w:szCs w:val="24"/>
        </w:rPr>
        <w:t>поступак јавне набавке</w:t>
      </w:r>
      <w:r w:rsidR="00831C4C">
        <w:rPr>
          <w:rFonts w:eastAsia="TimesNewRomanPS-BoldMT" w:cs="Arial"/>
          <w:bCs/>
          <w:color w:val="000000"/>
          <w:sz w:val="24"/>
          <w:szCs w:val="24"/>
        </w:rPr>
        <w:t xml:space="preserve"> </w:t>
      </w:r>
      <w:r w:rsidR="00C01161">
        <w:rPr>
          <w:rFonts w:eastAsia="TimesNewRomanPS-BoldMT" w:cs="Arial"/>
          <w:bCs/>
          <w:color w:val="000000"/>
          <w:sz w:val="24"/>
          <w:szCs w:val="24"/>
          <w:lang w:val="sr-Cyrl-RS"/>
        </w:rPr>
        <w:t>„</w:t>
      </w:r>
      <w:r w:rsidR="00C01161" w:rsidRPr="00497165">
        <w:rPr>
          <w:rFonts w:cs="Arial"/>
          <w:b/>
          <w:sz w:val="24"/>
          <w:szCs w:val="24"/>
          <w:lang w:val="ru-RU"/>
        </w:rPr>
        <w:t xml:space="preserve">Услуга </w:t>
      </w:r>
      <w:r w:rsidR="00C01161" w:rsidRPr="00497165">
        <w:rPr>
          <w:rFonts w:cs="Arial"/>
          <w:b/>
          <w:sz w:val="24"/>
          <w:szCs w:val="24"/>
          <w:lang w:val="sr-Cyrl-RS"/>
        </w:rPr>
        <w:t>израде студије ХИС Дрина – 3 б фаза</w:t>
      </w:r>
      <w:r w:rsidR="00C01161">
        <w:rPr>
          <w:rFonts w:cs="Arial"/>
          <w:b/>
          <w:sz w:val="24"/>
          <w:szCs w:val="24"/>
          <w:lang w:val="sr-Cyrl-RS"/>
        </w:rPr>
        <w:t>“</w:t>
      </w:r>
      <w:r w:rsidR="00C01161" w:rsidRPr="00497165">
        <w:rPr>
          <w:rFonts w:cs="Arial"/>
          <w:b/>
          <w:sz w:val="24"/>
          <w:szCs w:val="24"/>
          <w:lang w:val="sr-Cyrl-RS"/>
        </w:rPr>
        <w:t>,</w:t>
      </w:r>
      <w:r w:rsidR="00C01161" w:rsidRPr="00497165">
        <w:rPr>
          <w:rFonts w:cs="Arial"/>
          <w:b/>
          <w:sz w:val="24"/>
          <w:szCs w:val="24"/>
          <w:lang w:val="am-ET"/>
        </w:rPr>
        <w:t xml:space="preserve"> </w:t>
      </w:r>
      <w:r w:rsidR="00C01161" w:rsidRPr="00497165">
        <w:rPr>
          <w:rFonts w:cs="Arial"/>
          <w:b/>
          <w:sz w:val="24"/>
          <w:szCs w:val="24"/>
          <w:lang w:val="ru-RU"/>
        </w:rPr>
        <w:t xml:space="preserve">Јавна набавка број </w:t>
      </w:r>
      <w:r w:rsidR="00113820" w:rsidRPr="00263EDB">
        <w:rPr>
          <w:rFonts w:cs="Arial"/>
          <w:b/>
          <w:sz w:val="24"/>
          <w:szCs w:val="24"/>
          <w:lang w:val="sr-Latn-RS"/>
        </w:rPr>
        <w:t>1000/</w:t>
      </w:r>
      <w:r w:rsidR="00C01161">
        <w:rPr>
          <w:rFonts w:cs="Arial"/>
          <w:b/>
          <w:sz w:val="24"/>
          <w:szCs w:val="24"/>
          <w:lang w:val="sr-Cyrl-RS"/>
        </w:rPr>
        <w:t>0097</w:t>
      </w:r>
      <w:r w:rsidR="00113820" w:rsidRPr="00263EDB">
        <w:rPr>
          <w:rFonts w:cs="Arial"/>
          <w:b/>
          <w:sz w:val="24"/>
          <w:szCs w:val="24"/>
          <w:lang w:val="sr-Latn-RS"/>
        </w:rPr>
        <w:t>/2016</w:t>
      </w:r>
      <w:r w:rsidR="00263EDB">
        <w:rPr>
          <w:rFonts w:cs="Arial"/>
          <w:b/>
          <w:sz w:val="24"/>
          <w:szCs w:val="24"/>
        </w:rPr>
        <w:t>.</w:t>
      </w:r>
    </w:p>
    <w:p w:rsidR="00343A18" w:rsidRDefault="00343A18" w:rsidP="00343A18">
      <w:pPr>
        <w:spacing w:before="0"/>
        <w:rPr>
          <w:rFonts w:eastAsia="TimesNewRomanPS-BoldMT" w:cs="Arial"/>
          <w:bCs/>
          <w:color w:val="00B0F0"/>
          <w:sz w:val="24"/>
          <w:szCs w:val="24"/>
        </w:rPr>
      </w:pPr>
    </w:p>
    <w:p w:rsidR="00263EDB" w:rsidRPr="00EC5BB4" w:rsidRDefault="00263EDB" w:rsidP="00343A18">
      <w:pPr>
        <w:spacing w:before="0"/>
        <w:rPr>
          <w:rFonts w:eastAsia="TimesNewRomanPS-BoldMT" w:cs="Arial"/>
          <w:bCs/>
          <w:color w:val="00B0F0"/>
          <w:sz w:val="24"/>
          <w:szCs w:val="24"/>
        </w:rPr>
      </w:pPr>
    </w:p>
    <w:p w:rsidR="00343A18" w:rsidRPr="00EC5BB4" w:rsidRDefault="00343A18" w:rsidP="00343A18">
      <w:pPr>
        <w:spacing w:before="0"/>
        <w:rPr>
          <w:rFonts w:cs="Arial"/>
          <w:b/>
          <w:bCs/>
          <w:i/>
          <w:iCs/>
          <w:sz w:val="24"/>
          <w:szCs w:val="24"/>
        </w:rPr>
      </w:pPr>
      <w:r w:rsidRPr="00EC5BB4">
        <w:rPr>
          <w:rFonts w:cs="Arial"/>
          <w:b/>
          <w:bCs/>
          <w:i/>
          <w:iCs/>
          <w:sz w:val="24"/>
          <w:szCs w:val="24"/>
        </w:rPr>
        <w:t>1)ОПШТИ ПОДАЦИ О ПОНУЂАЧУ</w:t>
      </w:r>
    </w:p>
    <w:p w:rsidR="00343A18" w:rsidRPr="00EC5BB4" w:rsidRDefault="00343A18" w:rsidP="00343A18">
      <w:pPr>
        <w:spacing w:before="0"/>
        <w:rPr>
          <w:rFonts w:cs="Arial"/>
          <w:i/>
          <w:iCs/>
          <w:sz w:val="24"/>
          <w:szCs w:val="24"/>
        </w:rPr>
      </w:pPr>
    </w:p>
    <w:tbl>
      <w:tblPr>
        <w:tblW w:w="0" w:type="auto"/>
        <w:tblInd w:w="-20" w:type="dxa"/>
        <w:tblLayout w:type="fixed"/>
        <w:tblLook w:val="0000" w:firstRow="0" w:lastRow="0" w:firstColumn="0" w:lastColumn="0" w:noHBand="0" w:noVBand="0"/>
      </w:tblPr>
      <w:tblGrid>
        <w:gridCol w:w="4621"/>
        <w:gridCol w:w="4660"/>
      </w:tblGrid>
      <w:tr w:rsidR="0055619B" w:rsidRPr="00EC5BB4" w:rsidTr="00BC01DC">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C5BB4" w:rsidRDefault="0055619B" w:rsidP="00BC01DC">
            <w:pPr>
              <w:spacing w:before="0"/>
              <w:rPr>
                <w:rFonts w:cs="Arial"/>
                <w:i/>
                <w:iCs/>
                <w:sz w:val="24"/>
                <w:szCs w:val="24"/>
              </w:rPr>
            </w:pPr>
            <w:r w:rsidRPr="0055619B">
              <w:rPr>
                <w:rFonts w:cs="Arial"/>
                <w:i/>
                <w:iCs/>
                <w:sz w:val="24"/>
                <w:szCs w:val="24"/>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C5BB4" w:rsidRDefault="0055619B" w:rsidP="00BC01DC">
            <w:pPr>
              <w:snapToGrid w:val="0"/>
              <w:spacing w:before="0"/>
              <w:rPr>
                <w:rFonts w:cs="Arial"/>
                <w:b/>
                <w:bCs/>
                <w:i/>
                <w:iCs/>
                <w:sz w:val="24"/>
                <w:szCs w:val="24"/>
              </w:rPr>
            </w:pPr>
          </w:p>
        </w:tc>
      </w:tr>
      <w:tr w:rsidR="00343A18" w:rsidRPr="00EC5BB4" w:rsidTr="00BC01DC">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C5BB4" w:rsidRDefault="0055619B" w:rsidP="0055619B">
            <w:pPr>
              <w:spacing w:before="0"/>
              <w:rPr>
                <w:rFonts w:cs="Arial"/>
                <w:b/>
                <w:bCs/>
                <w:i/>
                <w:iCs/>
                <w:sz w:val="24"/>
                <w:szCs w:val="24"/>
              </w:rPr>
            </w:pPr>
            <w:r w:rsidRPr="0055619B">
              <w:rPr>
                <w:rFonts w:cs="Arial"/>
                <w:i/>
                <w:iCs/>
                <w:sz w:val="24"/>
                <w:szCs w:val="24"/>
              </w:rPr>
              <w:t xml:space="preserve">Врста правног лица: </w:t>
            </w:r>
            <w:r w:rsidRPr="0055619B">
              <w:rPr>
                <w:rFonts w:cs="Arial"/>
                <w:i/>
                <w:iCs/>
                <w:color w:val="00B0F0"/>
                <w:sz w:val="24"/>
                <w:szCs w:val="24"/>
              </w:rPr>
              <w:t>(микро, мало, средње, велико, физичко лице)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cs="Arial"/>
                <w:b/>
                <w:bCs/>
                <w:i/>
                <w:iCs/>
                <w:sz w:val="24"/>
                <w:szCs w:val="24"/>
              </w:rPr>
            </w:pPr>
          </w:p>
          <w:p w:rsidR="00343A18" w:rsidRPr="00EC5BB4" w:rsidRDefault="00343A18" w:rsidP="00BC01DC">
            <w:pPr>
              <w:spacing w:before="0"/>
              <w:rPr>
                <w:rFonts w:cs="Arial"/>
                <w:b/>
                <w:bCs/>
                <w:i/>
                <w:iCs/>
                <w:sz w:val="24"/>
                <w:szCs w:val="24"/>
              </w:rPr>
            </w:pPr>
          </w:p>
          <w:p w:rsidR="00343A18" w:rsidRPr="00EC5BB4" w:rsidRDefault="00343A18" w:rsidP="00BC01DC">
            <w:pPr>
              <w:spacing w:before="0"/>
              <w:rPr>
                <w:rFonts w:cs="Arial"/>
                <w:b/>
                <w:bCs/>
                <w:i/>
                <w:iCs/>
                <w:sz w:val="24"/>
                <w:szCs w:val="24"/>
              </w:rPr>
            </w:pPr>
          </w:p>
        </w:tc>
      </w:tr>
      <w:tr w:rsidR="00343A18" w:rsidRPr="00EC5BB4" w:rsidTr="00BC01DC">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pacing w:before="0"/>
              <w:rPr>
                <w:rFonts w:cs="Arial"/>
                <w:b/>
                <w:bCs/>
                <w:i/>
                <w:iCs/>
                <w:sz w:val="24"/>
                <w:szCs w:val="24"/>
              </w:rPr>
            </w:pPr>
            <w:r w:rsidRPr="00EC5BB4">
              <w:rPr>
                <w:rFonts w:cs="Arial"/>
                <w:i/>
                <w:iCs/>
                <w:sz w:val="24"/>
                <w:szCs w:val="24"/>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cs="Arial"/>
                <w:b/>
                <w:bCs/>
                <w:i/>
                <w:iCs/>
                <w:sz w:val="24"/>
                <w:szCs w:val="24"/>
              </w:rPr>
            </w:pPr>
          </w:p>
          <w:p w:rsidR="00343A18" w:rsidRPr="00EC5BB4" w:rsidRDefault="00343A18" w:rsidP="00BC01DC">
            <w:pPr>
              <w:spacing w:before="0"/>
              <w:rPr>
                <w:rFonts w:cs="Arial"/>
                <w:b/>
                <w:bCs/>
                <w:i/>
                <w:iCs/>
                <w:sz w:val="24"/>
                <w:szCs w:val="24"/>
              </w:rPr>
            </w:pPr>
          </w:p>
          <w:p w:rsidR="00343A18" w:rsidRPr="00EC5BB4" w:rsidRDefault="00343A18" w:rsidP="00BC01DC">
            <w:pPr>
              <w:spacing w:before="0"/>
              <w:rPr>
                <w:rFonts w:cs="Arial"/>
                <w:b/>
                <w:bCs/>
                <w:i/>
                <w:iCs/>
                <w:sz w:val="24"/>
                <w:szCs w:val="24"/>
              </w:rPr>
            </w:pPr>
          </w:p>
        </w:tc>
      </w:tr>
      <w:tr w:rsidR="00343A18" w:rsidRPr="00EC5BB4" w:rsidTr="00BC01DC">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pacing w:before="0"/>
              <w:rPr>
                <w:rFonts w:cs="Arial"/>
                <w:b/>
                <w:bCs/>
                <w:i/>
                <w:iCs/>
                <w:sz w:val="24"/>
                <w:szCs w:val="24"/>
              </w:rPr>
            </w:pPr>
            <w:r w:rsidRPr="00EC5BB4">
              <w:rPr>
                <w:rFonts w:cs="Arial"/>
                <w:i/>
                <w:iCs/>
                <w:sz w:val="24"/>
                <w:szCs w:val="24"/>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cs="Arial"/>
                <w:b/>
                <w:bCs/>
                <w:i/>
                <w:iCs/>
                <w:sz w:val="24"/>
                <w:szCs w:val="24"/>
              </w:rPr>
            </w:pPr>
          </w:p>
          <w:p w:rsidR="00343A18" w:rsidRPr="00EC5BB4" w:rsidRDefault="00343A18" w:rsidP="00BC01DC">
            <w:pPr>
              <w:spacing w:before="0"/>
              <w:rPr>
                <w:rFonts w:cs="Arial"/>
                <w:b/>
                <w:bCs/>
                <w:i/>
                <w:iCs/>
                <w:sz w:val="24"/>
                <w:szCs w:val="24"/>
              </w:rPr>
            </w:pPr>
          </w:p>
          <w:p w:rsidR="00343A18" w:rsidRPr="00EC5BB4" w:rsidRDefault="00343A18" w:rsidP="00BC01DC">
            <w:pPr>
              <w:spacing w:before="0"/>
              <w:rPr>
                <w:rFonts w:cs="Arial"/>
                <w:b/>
                <w:bCs/>
                <w:i/>
                <w:iCs/>
                <w:sz w:val="24"/>
                <w:szCs w:val="24"/>
              </w:rPr>
            </w:pPr>
          </w:p>
        </w:tc>
      </w:tr>
      <w:tr w:rsidR="00343A18" w:rsidRPr="00EC5BB4" w:rsidTr="00BC01DC">
        <w:tc>
          <w:tcPr>
            <w:tcW w:w="4621"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pacing w:before="0"/>
              <w:rPr>
                <w:rFonts w:cs="Arial"/>
                <w:b/>
                <w:bCs/>
                <w:i/>
                <w:iCs/>
                <w:sz w:val="24"/>
                <w:szCs w:val="24"/>
                <w:lang w:val="ru-RU"/>
              </w:rPr>
            </w:pPr>
            <w:r w:rsidRPr="00EC5BB4">
              <w:rPr>
                <w:rFonts w:cs="Arial"/>
                <w:i/>
                <w:iCs/>
                <w:sz w:val="24"/>
                <w:szCs w:val="24"/>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cs="Arial"/>
                <w:b/>
                <w:bCs/>
                <w:i/>
                <w:iCs/>
                <w:sz w:val="24"/>
                <w:szCs w:val="24"/>
                <w:lang w:val="ru-RU"/>
              </w:rPr>
            </w:pPr>
          </w:p>
        </w:tc>
      </w:tr>
      <w:tr w:rsidR="00343A18" w:rsidRPr="00EC5BB4" w:rsidTr="00BC01DC">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pacing w:before="0"/>
              <w:rPr>
                <w:rFonts w:cs="Arial"/>
                <w:i/>
                <w:iCs/>
                <w:sz w:val="24"/>
                <w:szCs w:val="24"/>
              </w:rPr>
            </w:pPr>
          </w:p>
          <w:p w:rsidR="00343A18" w:rsidRPr="00EC5BB4" w:rsidRDefault="00343A18" w:rsidP="00BC01DC">
            <w:pPr>
              <w:spacing w:before="0"/>
              <w:rPr>
                <w:rFonts w:cs="Arial"/>
                <w:b/>
                <w:bCs/>
                <w:i/>
                <w:iCs/>
                <w:sz w:val="24"/>
                <w:szCs w:val="24"/>
              </w:rPr>
            </w:pPr>
            <w:r w:rsidRPr="00EC5BB4">
              <w:rPr>
                <w:rFonts w:cs="Arial"/>
                <w:i/>
                <w:iCs/>
                <w:sz w:val="24"/>
                <w:szCs w:val="24"/>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cs="Arial"/>
                <w:b/>
                <w:bCs/>
                <w:i/>
                <w:iCs/>
                <w:sz w:val="24"/>
                <w:szCs w:val="24"/>
              </w:rPr>
            </w:pPr>
          </w:p>
          <w:p w:rsidR="00343A18" w:rsidRPr="00EC5BB4" w:rsidRDefault="00343A18" w:rsidP="00BC01DC">
            <w:pPr>
              <w:spacing w:before="0"/>
              <w:rPr>
                <w:rFonts w:cs="Arial"/>
                <w:b/>
                <w:bCs/>
                <w:i/>
                <w:iCs/>
                <w:sz w:val="24"/>
                <w:szCs w:val="24"/>
              </w:rPr>
            </w:pPr>
          </w:p>
          <w:p w:rsidR="00343A18" w:rsidRPr="00EC5BB4" w:rsidRDefault="00343A18" w:rsidP="00BC01DC">
            <w:pPr>
              <w:spacing w:before="0"/>
              <w:rPr>
                <w:rFonts w:cs="Arial"/>
                <w:b/>
                <w:bCs/>
                <w:i/>
                <w:iCs/>
                <w:sz w:val="24"/>
                <w:szCs w:val="24"/>
              </w:rPr>
            </w:pPr>
          </w:p>
        </w:tc>
      </w:tr>
      <w:tr w:rsidR="00343A18" w:rsidRPr="00EC5BB4" w:rsidTr="00BC01DC">
        <w:tc>
          <w:tcPr>
            <w:tcW w:w="4621"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pacing w:before="0"/>
              <w:rPr>
                <w:rFonts w:cs="Arial"/>
                <w:b/>
                <w:bCs/>
                <w:i/>
                <w:iCs/>
                <w:sz w:val="24"/>
                <w:szCs w:val="24"/>
                <w:lang w:val="ru-RU"/>
              </w:rPr>
            </w:pPr>
            <w:r w:rsidRPr="00EC5BB4">
              <w:rPr>
                <w:rFonts w:cs="Arial"/>
                <w:i/>
                <w:iCs/>
                <w:sz w:val="24"/>
                <w:szCs w:val="24"/>
                <w:lang w:val="ru-RU"/>
              </w:rPr>
              <w:t>Електронска адреса понуђача (</w:t>
            </w:r>
            <w:r w:rsidRPr="00EC5BB4">
              <w:rPr>
                <w:rFonts w:cs="Arial"/>
                <w:i/>
                <w:iCs/>
                <w:sz w:val="24"/>
                <w:szCs w:val="24"/>
              </w:rPr>
              <w:t>e</w:t>
            </w:r>
            <w:r w:rsidRPr="00EC5BB4">
              <w:rPr>
                <w:rFonts w:cs="Arial"/>
                <w:i/>
                <w:iCs/>
                <w:sz w:val="24"/>
                <w:szCs w:val="24"/>
                <w:lang w:val="ru-RU"/>
              </w:rPr>
              <w:t>-</w:t>
            </w:r>
            <w:r w:rsidRPr="00EC5BB4">
              <w:rPr>
                <w:rFonts w:cs="Arial"/>
                <w:i/>
                <w:iCs/>
                <w:sz w:val="24"/>
                <w:szCs w:val="24"/>
              </w:rPr>
              <w:t>mail</w:t>
            </w:r>
            <w:r w:rsidRPr="00EC5BB4">
              <w:rPr>
                <w:rFonts w:cs="Arial"/>
                <w:i/>
                <w:iCs/>
                <w:sz w:val="24"/>
                <w:szCs w:val="24"/>
                <w:lang w:val="ru-RU"/>
              </w:rPr>
              <w:t>):</w:t>
            </w:r>
          </w:p>
          <w:p w:rsidR="00343A18" w:rsidRPr="00EC5BB4" w:rsidRDefault="00343A18" w:rsidP="00BC01DC">
            <w:pPr>
              <w:spacing w:before="0"/>
              <w:rPr>
                <w:rFonts w:cs="Arial"/>
                <w:b/>
                <w:bCs/>
                <w:i/>
                <w:iCs/>
                <w:sz w:val="24"/>
                <w:szCs w:val="24"/>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cs="Arial"/>
                <w:b/>
                <w:bCs/>
                <w:i/>
                <w:iCs/>
                <w:sz w:val="24"/>
                <w:szCs w:val="24"/>
                <w:lang w:val="ru-RU"/>
              </w:rPr>
            </w:pPr>
          </w:p>
        </w:tc>
      </w:tr>
      <w:tr w:rsidR="00343A18" w:rsidRPr="00EC5BB4" w:rsidTr="00BC01DC">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pacing w:before="0"/>
              <w:rPr>
                <w:rFonts w:cs="Arial"/>
                <w:b/>
                <w:bCs/>
                <w:i/>
                <w:iCs/>
                <w:sz w:val="24"/>
                <w:szCs w:val="24"/>
              </w:rPr>
            </w:pPr>
            <w:r w:rsidRPr="00EC5BB4">
              <w:rPr>
                <w:rFonts w:cs="Arial"/>
                <w:i/>
                <w:iCs/>
                <w:sz w:val="24"/>
                <w:szCs w:val="24"/>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cs="Arial"/>
                <w:b/>
                <w:bCs/>
                <w:i/>
                <w:iCs/>
                <w:sz w:val="24"/>
                <w:szCs w:val="24"/>
              </w:rPr>
            </w:pPr>
          </w:p>
          <w:p w:rsidR="00343A18" w:rsidRPr="00EC5BB4" w:rsidRDefault="00343A18" w:rsidP="00BC01DC">
            <w:pPr>
              <w:spacing w:before="0"/>
              <w:rPr>
                <w:rFonts w:cs="Arial"/>
                <w:b/>
                <w:bCs/>
                <w:i/>
                <w:iCs/>
                <w:sz w:val="24"/>
                <w:szCs w:val="24"/>
              </w:rPr>
            </w:pPr>
          </w:p>
          <w:p w:rsidR="00343A18" w:rsidRPr="00EC5BB4" w:rsidRDefault="00343A18" w:rsidP="00BC01DC">
            <w:pPr>
              <w:spacing w:before="0"/>
              <w:rPr>
                <w:rFonts w:cs="Arial"/>
                <w:b/>
                <w:bCs/>
                <w:i/>
                <w:iCs/>
                <w:sz w:val="24"/>
                <w:szCs w:val="24"/>
              </w:rPr>
            </w:pPr>
          </w:p>
        </w:tc>
      </w:tr>
      <w:tr w:rsidR="00343A18" w:rsidRPr="00EC5BB4" w:rsidTr="00BC01DC">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pacing w:before="0"/>
              <w:rPr>
                <w:rFonts w:cs="Arial"/>
                <w:b/>
                <w:bCs/>
                <w:i/>
                <w:iCs/>
                <w:sz w:val="24"/>
                <w:szCs w:val="24"/>
              </w:rPr>
            </w:pPr>
            <w:r w:rsidRPr="00EC5BB4">
              <w:rPr>
                <w:rFonts w:cs="Arial"/>
                <w:i/>
                <w:iCs/>
                <w:sz w:val="24"/>
                <w:szCs w:val="24"/>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cs="Arial"/>
                <w:b/>
                <w:bCs/>
                <w:i/>
                <w:iCs/>
                <w:sz w:val="24"/>
                <w:szCs w:val="24"/>
              </w:rPr>
            </w:pPr>
          </w:p>
          <w:p w:rsidR="00343A18" w:rsidRPr="00EC5BB4" w:rsidRDefault="00343A18" w:rsidP="00BC01DC">
            <w:pPr>
              <w:spacing w:before="0"/>
              <w:rPr>
                <w:rFonts w:cs="Arial"/>
                <w:b/>
                <w:bCs/>
                <w:i/>
                <w:iCs/>
                <w:sz w:val="24"/>
                <w:szCs w:val="24"/>
              </w:rPr>
            </w:pPr>
          </w:p>
          <w:p w:rsidR="00343A18" w:rsidRPr="00EC5BB4" w:rsidRDefault="00343A18" w:rsidP="00BC01DC">
            <w:pPr>
              <w:spacing w:before="0"/>
              <w:rPr>
                <w:rFonts w:cs="Arial"/>
                <w:b/>
                <w:bCs/>
                <w:i/>
                <w:iCs/>
                <w:sz w:val="24"/>
                <w:szCs w:val="24"/>
              </w:rPr>
            </w:pPr>
          </w:p>
        </w:tc>
      </w:tr>
      <w:tr w:rsidR="00343A18" w:rsidRPr="00EC5BB4" w:rsidTr="00BC01DC">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pacing w:before="0"/>
              <w:rPr>
                <w:rFonts w:cs="Arial"/>
                <w:b/>
                <w:bCs/>
                <w:i/>
                <w:iCs/>
                <w:sz w:val="24"/>
                <w:szCs w:val="24"/>
                <w:lang w:val="ru-RU"/>
              </w:rPr>
            </w:pPr>
            <w:r w:rsidRPr="00EC5BB4">
              <w:rPr>
                <w:rFonts w:cs="Arial"/>
                <w:i/>
                <w:iCs/>
                <w:sz w:val="24"/>
                <w:szCs w:val="24"/>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cs="Arial"/>
                <w:b/>
                <w:bCs/>
                <w:i/>
                <w:iCs/>
                <w:sz w:val="24"/>
                <w:szCs w:val="24"/>
                <w:lang w:val="ru-RU"/>
              </w:rPr>
            </w:pPr>
          </w:p>
          <w:p w:rsidR="00343A18" w:rsidRPr="00EC5BB4" w:rsidRDefault="00343A18" w:rsidP="00BC01DC">
            <w:pPr>
              <w:spacing w:before="0"/>
              <w:rPr>
                <w:rFonts w:cs="Arial"/>
                <w:b/>
                <w:bCs/>
                <w:i/>
                <w:iCs/>
                <w:sz w:val="24"/>
                <w:szCs w:val="24"/>
                <w:lang w:val="ru-RU"/>
              </w:rPr>
            </w:pPr>
          </w:p>
          <w:p w:rsidR="00343A18" w:rsidRPr="00EC5BB4" w:rsidRDefault="00343A18" w:rsidP="00BC01DC">
            <w:pPr>
              <w:spacing w:before="0"/>
              <w:rPr>
                <w:rFonts w:cs="Arial"/>
                <w:b/>
                <w:bCs/>
                <w:i/>
                <w:iCs/>
                <w:sz w:val="24"/>
                <w:szCs w:val="24"/>
                <w:lang w:val="ru-RU"/>
              </w:rPr>
            </w:pPr>
          </w:p>
        </w:tc>
      </w:tr>
      <w:tr w:rsidR="00343A18" w:rsidRPr="00EC5BB4" w:rsidTr="00BC01DC">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pacing w:before="0"/>
              <w:rPr>
                <w:rFonts w:cs="Arial"/>
                <w:b/>
                <w:bCs/>
                <w:i/>
                <w:iCs/>
                <w:sz w:val="24"/>
                <w:szCs w:val="24"/>
                <w:lang w:val="ru-RU"/>
              </w:rPr>
            </w:pPr>
            <w:r w:rsidRPr="00EC5BB4">
              <w:rPr>
                <w:rFonts w:cs="Arial"/>
                <w:i/>
                <w:iCs/>
                <w:sz w:val="24"/>
                <w:szCs w:val="24"/>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ind w:firstLine="708"/>
              <w:rPr>
                <w:rFonts w:cs="Arial"/>
                <w:b/>
                <w:bCs/>
                <w:i/>
                <w:iCs/>
                <w:sz w:val="24"/>
                <w:szCs w:val="24"/>
                <w:lang w:val="ru-RU"/>
              </w:rPr>
            </w:pPr>
          </w:p>
          <w:p w:rsidR="00343A18" w:rsidRPr="00EC5BB4" w:rsidRDefault="00343A18" w:rsidP="00BC01DC">
            <w:pPr>
              <w:spacing w:before="0"/>
              <w:ind w:firstLine="708"/>
              <w:rPr>
                <w:rFonts w:cs="Arial"/>
                <w:b/>
                <w:bCs/>
                <w:i/>
                <w:iCs/>
                <w:sz w:val="24"/>
                <w:szCs w:val="24"/>
                <w:lang w:val="ru-RU"/>
              </w:rPr>
            </w:pPr>
          </w:p>
          <w:p w:rsidR="00343A18" w:rsidRPr="00EC5BB4" w:rsidRDefault="00343A18" w:rsidP="00BC01DC">
            <w:pPr>
              <w:spacing w:before="0"/>
              <w:ind w:firstLine="708"/>
              <w:rPr>
                <w:rFonts w:cs="Arial"/>
                <w:b/>
                <w:bCs/>
                <w:i/>
                <w:iCs/>
                <w:sz w:val="24"/>
                <w:szCs w:val="24"/>
                <w:lang w:val="ru-RU"/>
              </w:rPr>
            </w:pPr>
          </w:p>
        </w:tc>
      </w:tr>
    </w:tbl>
    <w:p w:rsidR="000F0AA3" w:rsidRPr="00EC5BB4" w:rsidRDefault="000F0AA3" w:rsidP="00343A18">
      <w:pPr>
        <w:spacing w:before="0"/>
        <w:rPr>
          <w:rFonts w:cs="Arial"/>
          <w:sz w:val="24"/>
          <w:szCs w:val="24"/>
        </w:rPr>
      </w:pPr>
    </w:p>
    <w:p w:rsidR="00343A18" w:rsidRPr="00EC5BB4" w:rsidRDefault="00343A18" w:rsidP="00343A18">
      <w:pPr>
        <w:spacing w:before="0"/>
        <w:rPr>
          <w:rFonts w:eastAsia="TimesNewRomanPSMT" w:cs="Arial"/>
          <w:b/>
          <w:bCs/>
          <w:i/>
          <w:iCs/>
          <w:sz w:val="24"/>
          <w:szCs w:val="24"/>
        </w:rPr>
      </w:pPr>
      <w:r w:rsidRPr="00EC5BB4">
        <w:rPr>
          <w:rFonts w:eastAsia="TimesNewRomanPSMT" w:cs="Arial"/>
          <w:b/>
          <w:bCs/>
          <w:i/>
          <w:iCs/>
          <w:sz w:val="24"/>
          <w:szCs w:val="24"/>
        </w:rPr>
        <w:t xml:space="preserve">2) ПОНУДУ ПОДНОСИ: </w:t>
      </w:r>
    </w:p>
    <w:p w:rsidR="00343A18" w:rsidRPr="00EC5BB4" w:rsidRDefault="00343A18" w:rsidP="00343A18">
      <w:pPr>
        <w:spacing w:before="0"/>
        <w:rPr>
          <w:rFonts w:cs="Arial"/>
          <w:sz w:val="24"/>
          <w:szCs w:val="24"/>
        </w:rPr>
      </w:pPr>
    </w:p>
    <w:tbl>
      <w:tblPr>
        <w:tblW w:w="0" w:type="auto"/>
        <w:tblInd w:w="-20" w:type="dxa"/>
        <w:tblLayout w:type="fixed"/>
        <w:tblLook w:val="0000" w:firstRow="0" w:lastRow="0" w:firstColumn="0" w:lastColumn="0" w:noHBand="0" w:noVBand="0"/>
      </w:tblPr>
      <w:tblGrid>
        <w:gridCol w:w="9282"/>
      </w:tblGrid>
      <w:tr w:rsidR="00343A18" w:rsidRPr="00EC5BB4"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jc w:val="center"/>
              <w:rPr>
                <w:rFonts w:cs="Arial"/>
                <w:sz w:val="24"/>
                <w:szCs w:val="24"/>
              </w:rPr>
            </w:pPr>
          </w:p>
          <w:p w:rsidR="00343A18" w:rsidRPr="00EC5BB4" w:rsidRDefault="00343A18" w:rsidP="00BC01DC">
            <w:pPr>
              <w:spacing w:before="0"/>
              <w:jc w:val="center"/>
              <w:rPr>
                <w:rFonts w:eastAsia="TimesNewRomanPSMT" w:cs="Arial"/>
                <w:b/>
                <w:bCs/>
                <w:sz w:val="24"/>
                <w:szCs w:val="24"/>
              </w:rPr>
            </w:pPr>
            <w:r w:rsidRPr="00EC5BB4">
              <w:rPr>
                <w:rFonts w:eastAsia="TimesNewRomanPSMT" w:cs="Arial"/>
                <w:b/>
                <w:bCs/>
                <w:sz w:val="24"/>
                <w:szCs w:val="24"/>
              </w:rPr>
              <w:t xml:space="preserve">А) САМОСТАЛНО </w:t>
            </w:r>
          </w:p>
        </w:tc>
      </w:tr>
      <w:tr w:rsidR="00343A18" w:rsidRPr="00EC5BB4"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jc w:val="center"/>
              <w:rPr>
                <w:rFonts w:eastAsia="TimesNewRomanPSMT" w:cs="Arial"/>
                <w:b/>
                <w:bCs/>
                <w:sz w:val="24"/>
                <w:szCs w:val="24"/>
              </w:rPr>
            </w:pPr>
          </w:p>
          <w:p w:rsidR="00343A18" w:rsidRPr="00EC5BB4" w:rsidRDefault="00343A18" w:rsidP="00BC01DC">
            <w:pPr>
              <w:spacing w:before="0"/>
              <w:jc w:val="center"/>
              <w:rPr>
                <w:rFonts w:eastAsia="TimesNewRomanPSMT" w:cs="Arial"/>
                <w:b/>
                <w:bCs/>
                <w:sz w:val="24"/>
                <w:szCs w:val="24"/>
              </w:rPr>
            </w:pPr>
            <w:r w:rsidRPr="00EC5BB4">
              <w:rPr>
                <w:rFonts w:eastAsia="TimesNewRomanPSMT" w:cs="Arial"/>
                <w:b/>
                <w:bCs/>
                <w:sz w:val="24"/>
                <w:szCs w:val="24"/>
              </w:rPr>
              <w:t>Б) СА ПОДИЗВОЂАЧЕМ</w:t>
            </w:r>
          </w:p>
        </w:tc>
      </w:tr>
      <w:tr w:rsidR="00343A18" w:rsidRPr="00EC5BB4"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jc w:val="center"/>
              <w:rPr>
                <w:rFonts w:eastAsia="TimesNewRomanPSMT" w:cs="Arial"/>
                <w:b/>
                <w:bCs/>
                <w:sz w:val="24"/>
                <w:szCs w:val="24"/>
              </w:rPr>
            </w:pPr>
          </w:p>
          <w:p w:rsidR="00343A18" w:rsidRPr="00EC5BB4" w:rsidRDefault="00343A18" w:rsidP="00BC01DC">
            <w:pPr>
              <w:spacing w:before="0"/>
              <w:jc w:val="center"/>
              <w:rPr>
                <w:rFonts w:cs="Arial"/>
                <w:b/>
                <w:i/>
                <w:iCs/>
                <w:sz w:val="24"/>
                <w:szCs w:val="24"/>
                <w:lang w:val="ru-RU"/>
              </w:rPr>
            </w:pPr>
            <w:r w:rsidRPr="00EC5BB4">
              <w:rPr>
                <w:rFonts w:eastAsia="TimesNewRomanPSMT" w:cs="Arial"/>
                <w:b/>
                <w:bCs/>
                <w:sz w:val="24"/>
                <w:szCs w:val="24"/>
              </w:rPr>
              <w:t>В) КАО ЗАЈЕДНИЧКУ ПОНУДУ</w:t>
            </w:r>
          </w:p>
        </w:tc>
      </w:tr>
    </w:tbl>
    <w:p w:rsidR="00343A18" w:rsidRPr="00EC5BB4" w:rsidRDefault="00343A18" w:rsidP="00343A18">
      <w:pPr>
        <w:spacing w:before="0"/>
        <w:rPr>
          <w:rFonts w:cs="Arial"/>
          <w:b/>
          <w:i/>
          <w:iCs/>
          <w:sz w:val="24"/>
          <w:szCs w:val="24"/>
          <w:lang w:val="ru-RU"/>
        </w:rPr>
      </w:pPr>
    </w:p>
    <w:p w:rsidR="00343A18" w:rsidRPr="0042687E" w:rsidRDefault="00343A18" w:rsidP="00343A18">
      <w:pPr>
        <w:spacing w:before="0"/>
        <w:rPr>
          <w:rFonts w:eastAsia="TimesNewRomanPSMT" w:cs="Arial"/>
          <w:bCs/>
          <w:sz w:val="20"/>
          <w:szCs w:val="20"/>
        </w:rPr>
      </w:pPr>
      <w:r w:rsidRPr="0042687E">
        <w:rPr>
          <w:rFonts w:cs="Arial"/>
          <w:b/>
          <w:i/>
          <w:iCs/>
          <w:sz w:val="20"/>
          <w:szCs w:val="20"/>
          <w:lang w:val="ru-RU"/>
        </w:rPr>
        <w:t>Напомена:</w:t>
      </w:r>
      <w:r w:rsidRPr="0042687E">
        <w:rPr>
          <w:rFonts w:cs="Arial"/>
          <w:i/>
          <w:iCs/>
          <w:sz w:val="20"/>
          <w:szCs w:val="20"/>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831C4C" w:rsidRDefault="00831C4C" w:rsidP="00343A18">
      <w:pPr>
        <w:spacing w:before="0"/>
        <w:rPr>
          <w:rFonts w:eastAsia="TimesNewRomanPSMT" w:cs="Arial"/>
          <w:b/>
          <w:bCs/>
          <w:i/>
          <w:sz w:val="24"/>
          <w:szCs w:val="24"/>
          <w:lang w:val="sr-Cyrl-CS"/>
        </w:rPr>
      </w:pPr>
    </w:p>
    <w:p w:rsidR="00343A18" w:rsidRPr="00EC5BB4" w:rsidRDefault="00343A18" w:rsidP="00343A18">
      <w:pPr>
        <w:spacing w:before="0"/>
        <w:rPr>
          <w:rFonts w:eastAsia="TimesNewRomanPSMT" w:cs="Arial"/>
          <w:b/>
          <w:bCs/>
          <w:i/>
          <w:sz w:val="24"/>
          <w:szCs w:val="24"/>
        </w:rPr>
      </w:pPr>
      <w:r w:rsidRPr="00EC5BB4">
        <w:rPr>
          <w:rFonts w:eastAsia="TimesNewRomanPSMT" w:cs="Arial"/>
          <w:b/>
          <w:bCs/>
          <w:i/>
          <w:sz w:val="24"/>
          <w:szCs w:val="24"/>
          <w:lang w:val="sr-Cyrl-CS"/>
        </w:rPr>
        <w:t xml:space="preserve">3) </w:t>
      </w:r>
      <w:r w:rsidRPr="00EC5BB4">
        <w:rPr>
          <w:rFonts w:eastAsia="TimesNewRomanPSMT" w:cs="Arial"/>
          <w:b/>
          <w:bCs/>
          <w:i/>
          <w:sz w:val="24"/>
          <w:szCs w:val="24"/>
        </w:rPr>
        <w:t xml:space="preserve">ПОДАЦИ О ПОДИЗВОЂАЧУ </w:t>
      </w:r>
    </w:p>
    <w:p w:rsidR="00343A18" w:rsidRPr="00EC5BB4" w:rsidRDefault="00343A18" w:rsidP="00343A18">
      <w:pPr>
        <w:spacing w:before="0"/>
        <w:rPr>
          <w:rFonts w:cs="Arial"/>
          <w:sz w:val="24"/>
          <w:szCs w:val="24"/>
        </w:rPr>
      </w:pPr>
      <w:r w:rsidRPr="00EC5BB4">
        <w:rPr>
          <w:rFonts w:eastAsia="TimesNewRomanPSMT" w:cs="Arial"/>
          <w:b/>
          <w:bCs/>
          <w:i/>
          <w:sz w:val="24"/>
          <w:szCs w:val="24"/>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cs="Arial"/>
                <w:sz w:val="24"/>
                <w:szCs w:val="24"/>
              </w:rPr>
            </w:pPr>
          </w:p>
          <w:p w:rsidR="00343A18" w:rsidRPr="00EC5BB4" w:rsidRDefault="00343A18" w:rsidP="00BC01DC">
            <w:pPr>
              <w:spacing w:before="0"/>
              <w:rPr>
                <w:rFonts w:eastAsia="TimesNewRomanPSMT" w:cs="Arial"/>
                <w:bCs/>
                <w:i/>
                <w:sz w:val="24"/>
                <w:szCs w:val="24"/>
              </w:rPr>
            </w:pPr>
            <w:r w:rsidRPr="00EC5BB4">
              <w:rPr>
                <w:rFonts w:eastAsia="TimesNewRomanPSMT" w:cs="Arial"/>
                <w:bCs/>
                <w:i/>
                <w:sz w:val="24"/>
                <w:szCs w:val="24"/>
              </w:rPr>
              <w:t>1)</w:t>
            </w: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rPr>
            </w:pPr>
          </w:p>
        </w:tc>
      </w:tr>
      <w:tr w:rsidR="0055619B" w:rsidRPr="00EC5BB4" w:rsidTr="0055619B">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C5BB4" w:rsidRDefault="0055619B"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5619B" w:rsidRPr="00EC5BB4" w:rsidRDefault="0055619B" w:rsidP="00BC01DC">
            <w:pPr>
              <w:snapToGrid w:val="0"/>
              <w:spacing w:before="0"/>
              <w:rPr>
                <w:rFonts w:eastAsia="TimesNewRomanPSMT" w:cs="Arial"/>
                <w:bCs/>
                <w:i/>
                <w:sz w:val="24"/>
                <w:szCs w:val="24"/>
              </w:rPr>
            </w:pPr>
            <w:r w:rsidRPr="0055619B">
              <w:rPr>
                <w:rFonts w:eastAsia="TimesNewRomanPSMT" w:cs="Arial"/>
                <w:bCs/>
                <w:i/>
                <w:sz w:val="24"/>
                <w:szCs w:val="24"/>
              </w:rPr>
              <w:t xml:space="preserve">Врста правног лица: </w:t>
            </w:r>
            <w:r w:rsidRPr="0055619B">
              <w:rPr>
                <w:rFonts w:eastAsia="TimesNewRomanPSMT" w:cs="Arial"/>
                <w:bCs/>
                <w:i/>
                <w:color w:val="00B0F0"/>
                <w:sz w:val="24"/>
                <w:szCs w:val="24"/>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C5BB4" w:rsidRDefault="0055619B" w:rsidP="00BC01DC">
            <w:pPr>
              <w:snapToGrid w:val="0"/>
              <w:spacing w:before="0"/>
              <w:rPr>
                <w:rFonts w:eastAsia="TimesNewRomanPSMT" w:cs="Arial"/>
                <w:b/>
                <w:bCs/>
                <w:sz w:val="24"/>
                <w:szCs w:val="24"/>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lang w:val="ru-RU"/>
              </w:rPr>
            </w:pPr>
          </w:p>
          <w:p w:rsidR="00343A18" w:rsidRPr="00EC5BB4" w:rsidRDefault="00343A18" w:rsidP="00BC01DC">
            <w:pPr>
              <w:spacing w:before="0"/>
              <w:rPr>
                <w:rFonts w:eastAsia="TimesNewRomanPSMT" w:cs="Arial"/>
                <w:b/>
                <w:bCs/>
                <w:sz w:val="24"/>
                <w:szCs w:val="24"/>
                <w:lang w:val="ru-RU"/>
              </w:rPr>
            </w:pPr>
            <w:r w:rsidRPr="00EC5BB4">
              <w:rPr>
                <w:rFonts w:eastAsia="TimesNewRomanPSMT" w:cs="Arial"/>
                <w:bCs/>
                <w:i/>
                <w:sz w:val="24"/>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lang w:val="ru-RU"/>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lang w:val="ru-RU"/>
              </w:rPr>
            </w:pPr>
          </w:p>
          <w:p w:rsidR="00343A18" w:rsidRPr="00EC5BB4" w:rsidRDefault="00343A18" w:rsidP="00BC01DC">
            <w:pPr>
              <w:spacing w:before="0"/>
              <w:rPr>
                <w:rFonts w:eastAsia="TimesNewRomanPSMT" w:cs="Arial"/>
                <w:b/>
                <w:bCs/>
                <w:sz w:val="24"/>
                <w:szCs w:val="24"/>
                <w:lang w:val="ru-RU"/>
              </w:rPr>
            </w:pPr>
            <w:r w:rsidRPr="00EC5BB4">
              <w:rPr>
                <w:rFonts w:eastAsia="TimesNewRomanPSMT" w:cs="Arial"/>
                <w:bCs/>
                <w:i/>
                <w:sz w:val="24"/>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lang w:val="ru-RU"/>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lang w:val="ru-RU"/>
              </w:rPr>
            </w:pPr>
          </w:p>
          <w:p w:rsidR="00343A18" w:rsidRPr="00EC5BB4" w:rsidRDefault="00343A18" w:rsidP="00BC01DC">
            <w:pPr>
              <w:spacing w:before="0"/>
              <w:rPr>
                <w:rFonts w:eastAsia="TimesNewRomanPSMT" w:cs="Arial"/>
                <w:bCs/>
                <w:i/>
                <w:sz w:val="24"/>
                <w:szCs w:val="24"/>
              </w:rPr>
            </w:pPr>
            <w:r w:rsidRPr="00EC5BB4">
              <w:rPr>
                <w:rFonts w:eastAsia="TimesNewRomanPSMT" w:cs="Arial"/>
                <w:bCs/>
                <w:i/>
                <w:sz w:val="24"/>
                <w:szCs w:val="24"/>
              </w:rPr>
              <w:t>2)</w:t>
            </w: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rPr>
            </w:pPr>
          </w:p>
        </w:tc>
      </w:tr>
      <w:tr w:rsidR="0055619B" w:rsidRPr="00EC5BB4" w:rsidTr="0055619B">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C5BB4" w:rsidRDefault="0055619B"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5619B" w:rsidRPr="00EC5BB4" w:rsidRDefault="0055619B" w:rsidP="00BC01DC">
            <w:pPr>
              <w:snapToGrid w:val="0"/>
              <w:spacing w:before="0"/>
              <w:rPr>
                <w:rFonts w:eastAsia="TimesNewRomanPSMT" w:cs="Arial"/>
                <w:bCs/>
                <w:i/>
                <w:sz w:val="24"/>
                <w:szCs w:val="24"/>
              </w:rPr>
            </w:pPr>
            <w:r w:rsidRPr="0055619B">
              <w:rPr>
                <w:rFonts w:eastAsia="TimesNewRomanPSMT" w:cs="Arial"/>
                <w:bCs/>
                <w:i/>
                <w:sz w:val="24"/>
                <w:szCs w:val="24"/>
              </w:rPr>
              <w:t xml:space="preserve">Врста правног лица: </w:t>
            </w:r>
            <w:r w:rsidRPr="0055619B">
              <w:rPr>
                <w:rFonts w:eastAsia="TimesNewRomanPSMT" w:cs="Arial"/>
                <w:bCs/>
                <w:i/>
                <w:color w:val="00B0F0"/>
                <w:sz w:val="24"/>
                <w:szCs w:val="24"/>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C5BB4" w:rsidRDefault="0055619B" w:rsidP="00BC01DC">
            <w:pPr>
              <w:snapToGrid w:val="0"/>
              <w:spacing w:before="0"/>
              <w:rPr>
                <w:rFonts w:eastAsia="TimesNewRomanPSMT" w:cs="Arial"/>
                <w:b/>
                <w:bCs/>
                <w:sz w:val="24"/>
                <w:szCs w:val="24"/>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lang w:val="ru-RU"/>
              </w:rPr>
            </w:pPr>
          </w:p>
          <w:p w:rsidR="00343A18" w:rsidRPr="00EC5BB4" w:rsidRDefault="00343A18" w:rsidP="00BC01DC">
            <w:pPr>
              <w:spacing w:before="0"/>
              <w:rPr>
                <w:rFonts w:eastAsia="TimesNewRomanPSMT" w:cs="Arial"/>
                <w:b/>
                <w:bCs/>
                <w:sz w:val="24"/>
                <w:szCs w:val="24"/>
                <w:lang w:val="ru-RU"/>
              </w:rPr>
            </w:pPr>
            <w:r w:rsidRPr="00EC5BB4">
              <w:rPr>
                <w:rFonts w:eastAsia="TimesNewRomanPSMT" w:cs="Arial"/>
                <w:bCs/>
                <w:i/>
                <w:sz w:val="24"/>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lang w:val="ru-RU"/>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lang w:val="ru-RU"/>
              </w:rPr>
            </w:pPr>
          </w:p>
          <w:p w:rsidR="00343A18" w:rsidRPr="00EC5BB4" w:rsidRDefault="00343A18" w:rsidP="00BC01DC">
            <w:pPr>
              <w:spacing w:before="0"/>
              <w:rPr>
                <w:rFonts w:eastAsia="TimesNewRomanPSMT" w:cs="Arial"/>
                <w:b/>
                <w:bCs/>
                <w:sz w:val="24"/>
                <w:szCs w:val="24"/>
                <w:lang w:val="ru-RU"/>
              </w:rPr>
            </w:pPr>
            <w:r w:rsidRPr="00EC5BB4">
              <w:rPr>
                <w:rFonts w:eastAsia="TimesNewRomanPSMT" w:cs="Arial"/>
                <w:bCs/>
                <w:i/>
                <w:sz w:val="24"/>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lang w:val="ru-RU"/>
              </w:rPr>
            </w:pPr>
          </w:p>
        </w:tc>
      </w:tr>
    </w:tbl>
    <w:p w:rsidR="00343A18" w:rsidRPr="00EC5BB4" w:rsidRDefault="00343A18" w:rsidP="00343A18">
      <w:pPr>
        <w:spacing w:before="0"/>
        <w:rPr>
          <w:rFonts w:cs="Arial"/>
          <w:b/>
          <w:bCs/>
          <w:i/>
          <w:iCs/>
          <w:sz w:val="24"/>
          <w:szCs w:val="24"/>
          <w:u w:val="single"/>
          <w:lang w:val="ru-RU"/>
        </w:rPr>
      </w:pPr>
    </w:p>
    <w:p w:rsidR="00343A18" w:rsidRPr="0042687E" w:rsidRDefault="00343A18" w:rsidP="00343A18">
      <w:pPr>
        <w:spacing w:before="0"/>
        <w:rPr>
          <w:rFonts w:cs="Arial"/>
          <w:i/>
          <w:iCs/>
          <w:sz w:val="20"/>
          <w:szCs w:val="20"/>
          <w:lang w:val="ru-RU"/>
        </w:rPr>
      </w:pPr>
      <w:r w:rsidRPr="0042687E">
        <w:rPr>
          <w:rFonts w:cs="Arial"/>
          <w:b/>
          <w:bCs/>
          <w:i/>
          <w:iCs/>
          <w:sz w:val="20"/>
          <w:szCs w:val="20"/>
          <w:u w:val="single"/>
          <w:lang w:val="ru-RU"/>
        </w:rPr>
        <w:t>Напомена:</w:t>
      </w:r>
    </w:p>
    <w:p w:rsidR="00343A18" w:rsidRPr="0042687E" w:rsidRDefault="00343A18" w:rsidP="00343A18">
      <w:pPr>
        <w:spacing w:before="0"/>
        <w:rPr>
          <w:rFonts w:eastAsia="TimesNewRomanPSMT" w:cs="Arial"/>
          <w:b/>
          <w:bCs/>
          <w:sz w:val="20"/>
          <w:szCs w:val="20"/>
          <w:lang w:val="ru-RU"/>
        </w:rPr>
      </w:pPr>
      <w:r w:rsidRPr="0042687E">
        <w:rPr>
          <w:rFonts w:cs="Arial"/>
          <w:i/>
          <w:iCs/>
          <w:sz w:val="20"/>
          <w:szCs w:val="20"/>
          <w:lang w:val="ru-RU"/>
        </w:rPr>
        <w:lastRenderedPageBreak/>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C5BB4" w:rsidRDefault="00343A18" w:rsidP="00343A18">
      <w:pPr>
        <w:spacing w:before="0"/>
        <w:rPr>
          <w:rFonts w:eastAsia="TimesNewRomanPSMT" w:cs="Arial"/>
          <w:b/>
          <w:bCs/>
          <w:sz w:val="24"/>
          <w:szCs w:val="24"/>
          <w:lang w:val="ru-RU"/>
        </w:rPr>
      </w:pPr>
    </w:p>
    <w:p w:rsidR="00343A18" w:rsidRPr="00EC5BB4" w:rsidRDefault="00343A18" w:rsidP="00343A18">
      <w:pPr>
        <w:spacing w:before="0"/>
        <w:rPr>
          <w:rFonts w:eastAsia="TimesNewRomanPSMT" w:cs="Arial"/>
          <w:b/>
          <w:bCs/>
          <w:i/>
          <w:sz w:val="24"/>
          <w:szCs w:val="24"/>
          <w:lang w:val="ru-RU"/>
        </w:rPr>
      </w:pPr>
      <w:r w:rsidRPr="00EC5BB4">
        <w:rPr>
          <w:rFonts w:eastAsia="TimesNewRomanPSMT" w:cs="Arial"/>
          <w:b/>
          <w:bCs/>
          <w:i/>
          <w:sz w:val="24"/>
          <w:szCs w:val="24"/>
          <w:lang w:val="sr-Cyrl-CS"/>
        </w:rPr>
        <w:t xml:space="preserve">4) </w:t>
      </w:r>
      <w:r w:rsidRPr="00EC5BB4">
        <w:rPr>
          <w:rFonts w:eastAsia="TimesNewRomanPSMT" w:cs="Arial"/>
          <w:b/>
          <w:bCs/>
          <w:i/>
          <w:sz w:val="24"/>
          <w:szCs w:val="24"/>
          <w:lang w:val="ru-RU"/>
        </w:rPr>
        <w:t xml:space="preserve">ПОДАЦИ </w:t>
      </w:r>
      <w:r w:rsidR="00664BC8">
        <w:rPr>
          <w:rFonts w:eastAsia="TimesNewRomanPSMT" w:cs="Arial"/>
          <w:b/>
          <w:bCs/>
          <w:i/>
          <w:sz w:val="24"/>
          <w:szCs w:val="24"/>
          <w:lang w:val="ru-RU"/>
        </w:rPr>
        <w:t xml:space="preserve">О </w:t>
      </w:r>
      <w:r w:rsidRPr="00EC5BB4">
        <w:rPr>
          <w:rFonts w:eastAsia="TimesNewRomanPSMT" w:cs="Arial"/>
          <w:b/>
          <w:bCs/>
          <w:i/>
          <w:sz w:val="24"/>
          <w:szCs w:val="24"/>
          <w:lang w:val="ru-RU"/>
        </w:rPr>
        <w:t>ЧЛАНУ ГРУПЕ ПОНУЂАЧА</w:t>
      </w:r>
    </w:p>
    <w:p w:rsidR="00343A18" w:rsidRPr="00EC5BB4" w:rsidRDefault="00343A18" w:rsidP="00343A18">
      <w:pPr>
        <w:spacing w:before="0"/>
        <w:rPr>
          <w:rFonts w:cs="Arial"/>
          <w:sz w:val="24"/>
          <w:szCs w:val="24"/>
        </w:rPr>
      </w:pPr>
    </w:p>
    <w:tbl>
      <w:tblPr>
        <w:tblW w:w="0" w:type="auto"/>
        <w:tblInd w:w="-20" w:type="dxa"/>
        <w:tblLayout w:type="fixed"/>
        <w:tblLook w:val="0000" w:firstRow="0" w:lastRow="0" w:firstColumn="0" w:lastColumn="0" w:noHBand="0" w:noVBand="0"/>
      </w:tblPr>
      <w:tblGrid>
        <w:gridCol w:w="465"/>
        <w:gridCol w:w="4219"/>
        <w:gridCol w:w="4598"/>
      </w:tblGrid>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cs="Arial"/>
                <w:sz w:val="24"/>
                <w:szCs w:val="24"/>
              </w:rPr>
            </w:pPr>
          </w:p>
          <w:p w:rsidR="00343A18" w:rsidRPr="00EC5BB4" w:rsidRDefault="00343A18" w:rsidP="00BC01DC">
            <w:pPr>
              <w:spacing w:before="0"/>
              <w:rPr>
                <w:rFonts w:eastAsia="TimesNewRomanPSMT" w:cs="Arial"/>
                <w:bCs/>
                <w:i/>
                <w:sz w:val="24"/>
                <w:szCs w:val="24"/>
                <w:lang w:val="ru-RU"/>
              </w:rPr>
            </w:pPr>
            <w:r w:rsidRPr="00EC5BB4">
              <w:rPr>
                <w:rFonts w:eastAsia="TimesNewRomanPSMT" w:cs="Arial"/>
                <w:bCs/>
                <w:i/>
                <w:sz w:val="24"/>
                <w:szCs w:val="24"/>
              </w:rPr>
              <w:t>1)</w:t>
            </w: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lang w:val="ru-RU"/>
              </w:rPr>
            </w:pPr>
          </w:p>
          <w:p w:rsidR="00343A18" w:rsidRPr="00EC5BB4" w:rsidRDefault="00343A18" w:rsidP="00BC01DC">
            <w:pPr>
              <w:spacing w:before="0"/>
              <w:rPr>
                <w:rFonts w:eastAsia="TimesNewRomanPSMT" w:cs="Arial"/>
                <w:b/>
                <w:bCs/>
                <w:sz w:val="24"/>
                <w:szCs w:val="24"/>
                <w:lang w:val="ru-RU"/>
              </w:rPr>
            </w:pPr>
            <w:r w:rsidRPr="00EC5BB4">
              <w:rPr>
                <w:rFonts w:eastAsia="TimesNewRomanPSMT" w:cs="Arial"/>
                <w:bCs/>
                <w:i/>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lang w:val="ru-RU"/>
              </w:rPr>
            </w:pPr>
          </w:p>
        </w:tc>
      </w:tr>
      <w:tr w:rsidR="0055619B" w:rsidRPr="00EC5BB4" w:rsidTr="0055619B">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C5BB4" w:rsidRDefault="0055619B" w:rsidP="00BC01DC">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C5BB4" w:rsidRDefault="0055619B" w:rsidP="00BC01DC">
            <w:pPr>
              <w:snapToGrid w:val="0"/>
              <w:spacing w:before="0"/>
              <w:rPr>
                <w:rFonts w:eastAsia="TimesNewRomanPSMT" w:cs="Arial"/>
                <w:bCs/>
                <w:i/>
                <w:sz w:val="24"/>
                <w:szCs w:val="24"/>
                <w:lang w:val="ru-RU"/>
              </w:rPr>
            </w:pPr>
            <w:r w:rsidRPr="0055619B">
              <w:rPr>
                <w:rFonts w:eastAsia="TimesNewRomanPSMT" w:cs="Arial"/>
                <w:bCs/>
                <w:i/>
                <w:sz w:val="24"/>
                <w:szCs w:val="24"/>
                <w:lang w:val="ru-RU"/>
              </w:rPr>
              <w:t xml:space="preserve">Врста правног лица: </w:t>
            </w:r>
            <w:r w:rsidRPr="0055619B">
              <w:rPr>
                <w:rFonts w:eastAsia="TimesNewRomanPSMT" w:cs="Arial"/>
                <w:bCs/>
                <w:i/>
                <w:color w:val="00B0F0"/>
                <w:sz w:val="24"/>
                <w:szCs w:val="24"/>
                <w:lang w:val="ru-RU"/>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C5BB4" w:rsidRDefault="0055619B" w:rsidP="00BC01DC">
            <w:pPr>
              <w:snapToGrid w:val="0"/>
              <w:spacing w:before="0"/>
              <w:rPr>
                <w:rFonts w:eastAsia="TimesNewRomanPSMT" w:cs="Arial"/>
                <w:b/>
                <w:bCs/>
                <w:sz w:val="24"/>
                <w:szCs w:val="24"/>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lang w:val="ru-RU"/>
              </w:rPr>
            </w:pPr>
          </w:p>
          <w:p w:rsidR="00343A18" w:rsidRPr="00EC5BB4" w:rsidRDefault="00343A18" w:rsidP="00BC01DC">
            <w:pPr>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lang w:val="ru-RU"/>
              </w:rPr>
            </w:pPr>
          </w:p>
          <w:p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Cs/>
                <w:i/>
                <w:sz w:val="24"/>
                <w:szCs w:val="24"/>
                <w:lang w:val="ru-RU"/>
              </w:rPr>
            </w:pPr>
            <w:r w:rsidRPr="00EC5BB4">
              <w:rPr>
                <w:rFonts w:eastAsia="TimesNewRomanPSMT" w:cs="Arial"/>
                <w:bCs/>
                <w:i/>
                <w:sz w:val="24"/>
                <w:szCs w:val="24"/>
              </w:rPr>
              <w:t>2)</w:t>
            </w: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lang w:val="ru-RU"/>
              </w:rPr>
            </w:pPr>
          </w:p>
          <w:p w:rsidR="00343A18" w:rsidRPr="00EC5BB4" w:rsidRDefault="00343A18" w:rsidP="00BC01DC">
            <w:pPr>
              <w:spacing w:before="0"/>
              <w:rPr>
                <w:rFonts w:eastAsia="TimesNewRomanPSMT" w:cs="Arial"/>
                <w:b/>
                <w:bCs/>
                <w:sz w:val="24"/>
                <w:szCs w:val="24"/>
                <w:lang w:val="ru-RU"/>
              </w:rPr>
            </w:pPr>
            <w:r w:rsidRPr="00EC5BB4">
              <w:rPr>
                <w:rFonts w:eastAsia="TimesNewRomanPSMT" w:cs="Arial"/>
                <w:bCs/>
                <w:i/>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lang w:val="ru-RU"/>
              </w:rPr>
            </w:pPr>
          </w:p>
        </w:tc>
      </w:tr>
      <w:tr w:rsidR="0055619B" w:rsidRPr="00EC5BB4" w:rsidTr="0055619B">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C5BB4" w:rsidRDefault="0055619B" w:rsidP="00BC01DC">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C5BB4" w:rsidRDefault="0055619B" w:rsidP="00BC01DC">
            <w:pPr>
              <w:snapToGrid w:val="0"/>
              <w:spacing w:before="0"/>
              <w:rPr>
                <w:rFonts w:eastAsia="TimesNewRomanPSMT" w:cs="Arial"/>
                <w:bCs/>
                <w:i/>
                <w:sz w:val="24"/>
                <w:szCs w:val="24"/>
                <w:lang w:val="ru-RU"/>
              </w:rPr>
            </w:pPr>
            <w:r w:rsidRPr="0055619B">
              <w:rPr>
                <w:rFonts w:eastAsia="TimesNewRomanPSMT" w:cs="Arial"/>
                <w:bCs/>
                <w:i/>
                <w:sz w:val="24"/>
                <w:szCs w:val="24"/>
                <w:lang w:val="ru-RU"/>
              </w:rPr>
              <w:t xml:space="preserve">Врста правног лица: </w:t>
            </w:r>
            <w:r w:rsidRPr="0055619B">
              <w:rPr>
                <w:rFonts w:eastAsia="TimesNewRomanPSMT" w:cs="Arial"/>
                <w:bCs/>
                <w:i/>
                <w:color w:val="00B0F0"/>
                <w:sz w:val="24"/>
                <w:szCs w:val="24"/>
                <w:lang w:val="ru-RU"/>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C5BB4" w:rsidRDefault="0055619B" w:rsidP="00BC01DC">
            <w:pPr>
              <w:snapToGrid w:val="0"/>
              <w:spacing w:before="0"/>
              <w:rPr>
                <w:rFonts w:eastAsia="TimesNewRomanPSMT" w:cs="Arial"/>
                <w:b/>
                <w:bCs/>
                <w:sz w:val="24"/>
                <w:szCs w:val="24"/>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lang w:val="ru-RU"/>
              </w:rPr>
            </w:pPr>
          </w:p>
          <w:p w:rsidR="00343A18" w:rsidRPr="00EC5BB4" w:rsidRDefault="00343A18" w:rsidP="00BC01DC">
            <w:pPr>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lang w:val="ru-RU"/>
              </w:rPr>
            </w:pPr>
          </w:p>
          <w:p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Cs/>
                <w:i/>
                <w:sz w:val="24"/>
                <w:szCs w:val="24"/>
                <w:lang w:val="ru-RU"/>
              </w:rPr>
            </w:pPr>
            <w:r w:rsidRPr="00EC5BB4">
              <w:rPr>
                <w:rFonts w:eastAsia="TimesNewRomanPSMT" w:cs="Arial"/>
                <w:bCs/>
                <w:i/>
                <w:sz w:val="24"/>
                <w:szCs w:val="24"/>
              </w:rPr>
              <w:t>3)</w:t>
            </w: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lang w:val="ru-RU"/>
              </w:rPr>
            </w:pPr>
          </w:p>
          <w:p w:rsidR="00343A18" w:rsidRPr="00EC5BB4" w:rsidRDefault="00343A18" w:rsidP="00BC01DC">
            <w:pPr>
              <w:spacing w:before="0"/>
              <w:rPr>
                <w:rFonts w:eastAsia="TimesNewRomanPSMT" w:cs="Arial"/>
                <w:b/>
                <w:bCs/>
                <w:sz w:val="24"/>
                <w:szCs w:val="24"/>
                <w:lang w:val="ru-RU"/>
              </w:rPr>
            </w:pPr>
            <w:r w:rsidRPr="00EC5BB4">
              <w:rPr>
                <w:rFonts w:eastAsia="TimesNewRomanPSMT" w:cs="Arial"/>
                <w:bCs/>
                <w:i/>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lang w:val="ru-RU"/>
              </w:rPr>
            </w:pPr>
          </w:p>
        </w:tc>
      </w:tr>
      <w:tr w:rsidR="0055619B" w:rsidRPr="00EC5BB4" w:rsidTr="0055619B">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C5BB4" w:rsidRDefault="0055619B" w:rsidP="00BC01DC">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C5BB4" w:rsidRDefault="0055619B" w:rsidP="00BC01DC">
            <w:pPr>
              <w:snapToGrid w:val="0"/>
              <w:spacing w:before="0"/>
              <w:rPr>
                <w:rFonts w:eastAsia="TimesNewRomanPSMT" w:cs="Arial"/>
                <w:bCs/>
                <w:i/>
                <w:sz w:val="24"/>
                <w:szCs w:val="24"/>
                <w:lang w:val="ru-RU"/>
              </w:rPr>
            </w:pPr>
            <w:r w:rsidRPr="0055619B">
              <w:rPr>
                <w:rFonts w:eastAsia="TimesNewRomanPSMT" w:cs="Arial"/>
                <w:bCs/>
                <w:i/>
                <w:sz w:val="24"/>
                <w:szCs w:val="24"/>
                <w:lang w:val="ru-RU"/>
              </w:rPr>
              <w:t xml:space="preserve">Врста правног лица: </w:t>
            </w:r>
            <w:r w:rsidRPr="0055619B">
              <w:rPr>
                <w:rFonts w:eastAsia="TimesNewRomanPSMT" w:cs="Arial"/>
                <w:bCs/>
                <w:i/>
                <w:color w:val="00B0F0"/>
                <w:sz w:val="24"/>
                <w:szCs w:val="24"/>
                <w:lang w:val="ru-RU"/>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C5BB4" w:rsidRDefault="0055619B" w:rsidP="00BC01DC">
            <w:pPr>
              <w:snapToGrid w:val="0"/>
              <w:spacing w:before="0"/>
              <w:rPr>
                <w:rFonts w:eastAsia="TimesNewRomanPSMT" w:cs="Arial"/>
                <w:b/>
                <w:bCs/>
                <w:sz w:val="24"/>
                <w:szCs w:val="24"/>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lang w:val="ru-RU"/>
              </w:rPr>
            </w:pPr>
          </w:p>
          <w:p w:rsidR="00343A18" w:rsidRPr="00EC5BB4" w:rsidRDefault="00343A18" w:rsidP="00BC01DC">
            <w:pPr>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lang w:val="ru-RU"/>
              </w:rPr>
            </w:pPr>
          </w:p>
          <w:p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rPr>
            </w:pPr>
          </w:p>
        </w:tc>
      </w:tr>
    </w:tbl>
    <w:p w:rsidR="00343A18" w:rsidRPr="00EC5BB4" w:rsidRDefault="00343A18" w:rsidP="00343A18">
      <w:pPr>
        <w:spacing w:before="0"/>
        <w:rPr>
          <w:rFonts w:cs="Arial"/>
          <w:b/>
          <w:bCs/>
          <w:i/>
          <w:iCs/>
          <w:sz w:val="24"/>
          <w:szCs w:val="24"/>
          <w:u w:val="single"/>
        </w:rPr>
      </w:pPr>
    </w:p>
    <w:p w:rsidR="000F0AA3" w:rsidRDefault="000F0AA3" w:rsidP="00343A18">
      <w:pPr>
        <w:spacing w:before="0"/>
        <w:rPr>
          <w:rFonts w:cs="Arial"/>
          <w:b/>
          <w:bCs/>
          <w:i/>
          <w:iCs/>
          <w:sz w:val="20"/>
          <w:szCs w:val="20"/>
          <w:u w:val="single"/>
        </w:rPr>
      </w:pPr>
    </w:p>
    <w:p w:rsidR="00343A18" w:rsidRPr="0042687E" w:rsidRDefault="00343A18" w:rsidP="00343A18">
      <w:pPr>
        <w:spacing w:before="0"/>
        <w:rPr>
          <w:rFonts w:cs="Arial"/>
          <w:i/>
          <w:iCs/>
          <w:sz w:val="20"/>
          <w:szCs w:val="20"/>
          <w:lang w:val="ru-RU"/>
        </w:rPr>
      </w:pPr>
      <w:r w:rsidRPr="0042687E">
        <w:rPr>
          <w:rFonts w:cs="Arial"/>
          <w:b/>
          <w:bCs/>
          <w:i/>
          <w:iCs/>
          <w:sz w:val="20"/>
          <w:szCs w:val="20"/>
          <w:u w:val="single"/>
        </w:rPr>
        <w:t>Напомена:</w:t>
      </w:r>
    </w:p>
    <w:p w:rsidR="00343A18" w:rsidRPr="0042687E" w:rsidRDefault="00343A18" w:rsidP="00343A18">
      <w:pPr>
        <w:spacing w:before="0"/>
        <w:rPr>
          <w:rFonts w:cs="Arial"/>
          <w:i/>
          <w:iCs/>
          <w:sz w:val="20"/>
          <w:szCs w:val="20"/>
          <w:lang w:val="ru-RU"/>
        </w:rPr>
      </w:pPr>
      <w:r w:rsidRPr="0042687E">
        <w:rPr>
          <w:rFonts w:cs="Arial"/>
          <w:i/>
          <w:iCs/>
          <w:sz w:val="20"/>
          <w:szCs w:val="20"/>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F2311C" w:rsidRDefault="00F2311C" w:rsidP="00343A18">
      <w:pPr>
        <w:spacing w:before="0"/>
        <w:rPr>
          <w:rFonts w:cs="Arial"/>
          <w:i/>
          <w:iCs/>
          <w:sz w:val="24"/>
          <w:szCs w:val="24"/>
          <w:lang w:val="ru-RU"/>
        </w:rPr>
      </w:pPr>
    </w:p>
    <w:p w:rsidR="000F0AA3" w:rsidRPr="00EC5BB4" w:rsidRDefault="000F0AA3" w:rsidP="00343A18">
      <w:pPr>
        <w:spacing w:before="0"/>
        <w:rPr>
          <w:rFonts w:cs="Arial"/>
          <w:i/>
          <w:iCs/>
          <w:sz w:val="24"/>
          <w:szCs w:val="24"/>
          <w:lang w:val="ru-RU"/>
        </w:rPr>
      </w:pPr>
    </w:p>
    <w:p w:rsidR="000E75A0" w:rsidRPr="00F819B9" w:rsidRDefault="00BA2C2D" w:rsidP="00F819B9">
      <w:pPr>
        <w:spacing w:before="0"/>
        <w:rPr>
          <w:rFonts w:eastAsia="TimesNewRomanPSMT" w:cs="Arial"/>
          <w:b/>
          <w:bCs/>
          <w:i/>
          <w:sz w:val="24"/>
          <w:szCs w:val="24"/>
          <w:lang w:val="sr-Cyrl-CS"/>
        </w:rPr>
      </w:pPr>
      <w:r>
        <w:rPr>
          <w:rFonts w:eastAsia="TimesNewRomanPSMT" w:cs="Arial"/>
          <w:b/>
          <w:bCs/>
          <w:i/>
          <w:sz w:val="24"/>
          <w:szCs w:val="24"/>
          <w:lang w:val="sr-Cyrl-CS"/>
        </w:rPr>
        <w:t xml:space="preserve">5) </w:t>
      </w:r>
      <w:r w:rsidR="000E75A0" w:rsidRPr="00BA2C2D">
        <w:rPr>
          <w:rFonts w:eastAsia="TimesNewRomanPSMT" w:cs="Arial"/>
          <w:b/>
          <w:bCs/>
          <w:i/>
          <w:sz w:val="24"/>
          <w:szCs w:val="24"/>
          <w:lang w:val="sr-Cyrl-CS"/>
        </w:rPr>
        <w:t>ЦЕНА И КОМЕРЦИЈАЛНИ УСЛОВИ ПОНУДЕ</w:t>
      </w:r>
    </w:p>
    <w:p w:rsidR="000E75A0" w:rsidRPr="00EC5BB4" w:rsidRDefault="000E75A0" w:rsidP="000E75A0">
      <w:pPr>
        <w:spacing w:before="0"/>
        <w:jc w:val="center"/>
        <w:rPr>
          <w:rFonts w:cs="Arial"/>
          <w:b/>
          <w:bCs/>
          <w:i/>
          <w:iCs/>
          <w:sz w:val="24"/>
          <w:szCs w:val="24"/>
          <w:u w:val="single"/>
          <w:lang w:val="sr-Cyrl-CS"/>
        </w:rPr>
      </w:pPr>
      <w:r w:rsidRPr="00EC5BB4">
        <w:rPr>
          <w:rFonts w:cs="Arial"/>
          <w:b/>
          <w:bCs/>
          <w:i/>
          <w:iCs/>
          <w:sz w:val="24"/>
          <w:szCs w:val="24"/>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2"/>
        <w:gridCol w:w="3817"/>
      </w:tblGrid>
      <w:tr w:rsidR="000E75A0" w:rsidRPr="00EC5BB4" w:rsidTr="00922EDB">
        <w:trPr>
          <w:trHeight w:val="485"/>
        </w:trPr>
        <w:tc>
          <w:tcPr>
            <w:tcW w:w="5920" w:type="dxa"/>
            <w:shd w:val="clear" w:color="auto" w:fill="C6D9F1" w:themeFill="text2" w:themeFillTint="33"/>
            <w:vAlign w:val="center"/>
          </w:tcPr>
          <w:p w:rsidR="000E75A0" w:rsidRPr="00EC5BB4" w:rsidRDefault="000E75A0" w:rsidP="00AF3AF8">
            <w:pPr>
              <w:spacing w:before="0"/>
              <w:jc w:val="center"/>
              <w:rPr>
                <w:rFonts w:cs="Arial"/>
                <w:b/>
                <w:bCs/>
                <w:i/>
                <w:iCs/>
                <w:sz w:val="24"/>
                <w:szCs w:val="24"/>
                <w:lang w:val="sr-Cyrl-CS"/>
              </w:rPr>
            </w:pPr>
            <w:r w:rsidRPr="00EC5BB4">
              <w:rPr>
                <w:rFonts w:eastAsia="TimesNewRomanPSMT" w:cs="Arial"/>
                <w:b/>
                <w:bCs/>
                <w:sz w:val="24"/>
                <w:szCs w:val="24"/>
              </w:rPr>
              <w:t xml:space="preserve">ПРЕДМЕТ </w:t>
            </w:r>
            <w:r w:rsidRPr="00EC5BB4">
              <w:rPr>
                <w:rFonts w:eastAsia="TimesNewRomanPSMT" w:cs="Arial"/>
                <w:b/>
                <w:bCs/>
                <w:sz w:val="24"/>
                <w:szCs w:val="24"/>
                <w:lang w:val="sr-Cyrl-CS"/>
              </w:rPr>
              <w:t xml:space="preserve">И БРОЈ </w:t>
            </w:r>
            <w:r w:rsidRPr="00EC5BB4">
              <w:rPr>
                <w:rFonts w:eastAsia="TimesNewRomanPSMT" w:cs="Arial"/>
                <w:b/>
                <w:bCs/>
                <w:sz w:val="24"/>
                <w:szCs w:val="24"/>
              </w:rPr>
              <w:t>НАБАВКЕ</w:t>
            </w:r>
          </w:p>
        </w:tc>
        <w:tc>
          <w:tcPr>
            <w:tcW w:w="4394" w:type="dxa"/>
            <w:shd w:val="clear" w:color="auto" w:fill="C6D9F1" w:themeFill="text2" w:themeFillTint="33"/>
            <w:vAlign w:val="center"/>
          </w:tcPr>
          <w:p w:rsidR="000E75A0" w:rsidRPr="00EC5BB4" w:rsidRDefault="000E75A0" w:rsidP="0036252B">
            <w:pPr>
              <w:spacing w:before="0"/>
              <w:jc w:val="center"/>
              <w:rPr>
                <w:rFonts w:cs="Arial"/>
                <w:b/>
                <w:bCs/>
                <w:i/>
                <w:iCs/>
                <w:sz w:val="24"/>
                <w:szCs w:val="24"/>
                <w:lang w:val="sr-Cyrl-CS"/>
              </w:rPr>
            </w:pPr>
            <w:r w:rsidRPr="00EC5BB4">
              <w:rPr>
                <w:rFonts w:cs="Arial"/>
                <w:b/>
                <w:bCs/>
                <w:i/>
                <w:iCs/>
                <w:sz w:val="24"/>
                <w:szCs w:val="24"/>
                <w:lang w:val="sr-Cyrl-CS"/>
              </w:rPr>
              <w:t>УКУПНА ЦЕНА</w:t>
            </w:r>
            <w:r w:rsidR="00664BC8">
              <w:rPr>
                <w:rFonts w:cs="Arial"/>
                <w:b/>
                <w:bCs/>
                <w:i/>
                <w:iCs/>
                <w:sz w:val="24"/>
                <w:szCs w:val="24"/>
                <w:lang w:val="sr-Cyrl-CS"/>
              </w:rPr>
              <w:t xml:space="preserve"> УСЛУГЕ            </w:t>
            </w:r>
            <w:r w:rsidRPr="00EC5BB4">
              <w:rPr>
                <w:rFonts w:cs="Arial"/>
                <w:b/>
                <w:bCs/>
                <w:i/>
                <w:iCs/>
                <w:sz w:val="24"/>
                <w:szCs w:val="24"/>
                <w:lang w:val="sr-Cyrl-CS"/>
              </w:rPr>
              <w:t xml:space="preserve"> </w:t>
            </w:r>
            <w:r w:rsidRPr="00EC5BB4">
              <w:rPr>
                <w:rFonts w:eastAsia="Arial Unicode MS" w:cs="Arial"/>
                <w:b/>
                <w:bCs/>
                <w:i/>
                <w:iCs/>
                <w:kern w:val="1"/>
                <w:sz w:val="24"/>
                <w:szCs w:val="24"/>
                <w:lang w:val="sr-Cyrl-CS" w:eastAsia="ar-SA"/>
              </w:rPr>
              <w:t xml:space="preserve">дин. </w:t>
            </w:r>
            <w:r w:rsidRPr="00EC5BB4">
              <w:rPr>
                <w:rFonts w:cs="Arial"/>
                <w:b/>
                <w:bCs/>
                <w:i/>
                <w:iCs/>
                <w:sz w:val="24"/>
                <w:szCs w:val="24"/>
                <w:lang w:val="sr-Cyrl-CS"/>
              </w:rPr>
              <w:t>без ПДВ-а</w:t>
            </w:r>
          </w:p>
        </w:tc>
      </w:tr>
      <w:tr w:rsidR="000E75A0" w:rsidRPr="00EC5BB4" w:rsidTr="00AF3AF8">
        <w:trPr>
          <w:trHeight w:val="440"/>
        </w:trPr>
        <w:tc>
          <w:tcPr>
            <w:tcW w:w="5920" w:type="dxa"/>
            <w:vAlign w:val="center"/>
          </w:tcPr>
          <w:p w:rsidR="000E75A0" w:rsidRPr="005F22D8" w:rsidRDefault="00C01161" w:rsidP="00C01161">
            <w:pPr>
              <w:spacing w:before="0"/>
              <w:jc w:val="left"/>
              <w:rPr>
                <w:rFonts w:cs="Arial"/>
                <w:b/>
                <w:i/>
                <w:sz w:val="24"/>
                <w:szCs w:val="24"/>
                <w:lang w:val="sr-Cyrl-RS"/>
              </w:rPr>
            </w:pPr>
            <w:r w:rsidRPr="00497165">
              <w:rPr>
                <w:rFonts w:cs="Arial"/>
                <w:b/>
                <w:sz w:val="24"/>
                <w:szCs w:val="24"/>
                <w:lang w:val="ru-RU"/>
              </w:rPr>
              <w:t xml:space="preserve">Услуга </w:t>
            </w:r>
            <w:r w:rsidRPr="00497165">
              <w:rPr>
                <w:rFonts w:cs="Arial"/>
                <w:b/>
                <w:sz w:val="24"/>
                <w:szCs w:val="24"/>
                <w:lang w:val="sr-Cyrl-RS"/>
              </w:rPr>
              <w:t>израде студије ХИС Дрина – 3 б фаза,</w:t>
            </w:r>
            <w:r w:rsidRPr="00497165">
              <w:rPr>
                <w:rFonts w:cs="Arial"/>
                <w:b/>
                <w:sz w:val="24"/>
                <w:szCs w:val="24"/>
                <w:lang w:val="am-ET"/>
              </w:rPr>
              <w:t xml:space="preserve"> </w:t>
            </w:r>
            <w:r w:rsidRPr="00497165">
              <w:rPr>
                <w:rFonts w:cs="Arial"/>
                <w:b/>
                <w:sz w:val="24"/>
                <w:szCs w:val="24"/>
                <w:lang w:val="ru-RU"/>
              </w:rPr>
              <w:t xml:space="preserve">Јавна набавка број </w:t>
            </w:r>
            <w:r w:rsidRPr="00497165">
              <w:rPr>
                <w:b/>
                <w:sz w:val="24"/>
                <w:szCs w:val="24"/>
                <w:lang w:val="sr-Latn-RS"/>
              </w:rPr>
              <w:t>1000/</w:t>
            </w:r>
            <w:r w:rsidRPr="00497165">
              <w:rPr>
                <w:b/>
                <w:sz w:val="24"/>
                <w:szCs w:val="24"/>
                <w:lang w:val="sr-Cyrl-RS"/>
              </w:rPr>
              <w:t>0097</w:t>
            </w:r>
            <w:r>
              <w:rPr>
                <w:b/>
                <w:sz w:val="24"/>
                <w:szCs w:val="24"/>
                <w:lang w:val="sr-Cyrl-RS"/>
              </w:rPr>
              <w:t>/</w:t>
            </w:r>
            <w:r w:rsidRPr="00497165">
              <w:rPr>
                <w:b/>
                <w:sz w:val="24"/>
                <w:szCs w:val="24"/>
                <w:lang w:val="sr-Latn-RS"/>
              </w:rPr>
              <w:t>2016</w:t>
            </w:r>
            <w:r w:rsidRPr="00497165">
              <w:rPr>
                <w:b/>
                <w:sz w:val="24"/>
                <w:szCs w:val="24"/>
                <w:lang w:val="sr-Cyrl-RS"/>
              </w:rPr>
              <w:t xml:space="preserve"> </w:t>
            </w:r>
            <w:r w:rsidRPr="00497165">
              <w:rPr>
                <w:rFonts w:cs="Arial"/>
                <w:b/>
                <w:sz w:val="24"/>
                <w:szCs w:val="24"/>
                <w:lang w:val="sr-Cyrl-CS"/>
              </w:rPr>
              <w:t xml:space="preserve"> </w:t>
            </w:r>
          </w:p>
        </w:tc>
        <w:tc>
          <w:tcPr>
            <w:tcW w:w="4394" w:type="dxa"/>
          </w:tcPr>
          <w:p w:rsidR="000E75A0" w:rsidRPr="00EC5BB4" w:rsidRDefault="000E75A0" w:rsidP="00AF3AF8">
            <w:pPr>
              <w:spacing w:before="0"/>
              <w:jc w:val="center"/>
              <w:rPr>
                <w:rFonts w:cs="Arial"/>
                <w:b/>
                <w:bCs/>
                <w:i/>
                <w:iCs/>
                <w:sz w:val="24"/>
                <w:szCs w:val="24"/>
                <w:lang w:val="sr-Cyrl-CS"/>
              </w:rPr>
            </w:pPr>
          </w:p>
          <w:p w:rsidR="000E75A0" w:rsidRPr="00EC5BB4" w:rsidRDefault="000E75A0" w:rsidP="00AF3AF8">
            <w:pPr>
              <w:spacing w:before="0"/>
              <w:jc w:val="center"/>
              <w:rPr>
                <w:rFonts w:cs="Arial"/>
                <w:b/>
                <w:bCs/>
                <w:i/>
                <w:iCs/>
                <w:sz w:val="24"/>
                <w:szCs w:val="24"/>
                <w:lang w:val="sr-Cyrl-CS"/>
              </w:rPr>
            </w:pPr>
          </w:p>
        </w:tc>
      </w:tr>
    </w:tbl>
    <w:p w:rsidR="000E75A0" w:rsidRPr="00EC5BB4" w:rsidRDefault="000E75A0" w:rsidP="000E75A0">
      <w:pPr>
        <w:spacing w:before="0"/>
        <w:jc w:val="center"/>
        <w:rPr>
          <w:rFonts w:cs="Arial"/>
          <w:b/>
          <w:bCs/>
          <w:i/>
          <w:iCs/>
          <w:sz w:val="24"/>
          <w:szCs w:val="24"/>
          <w:u w:val="single"/>
          <w:lang w:val="sr-Cyrl-CS"/>
        </w:rPr>
      </w:pPr>
      <w:r w:rsidRPr="00C01161">
        <w:rPr>
          <w:rFonts w:cs="Arial"/>
          <w:b/>
          <w:bCs/>
          <w:i/>
          <w:iCs/>
          <w:sz w:val="24"/>
          <w:szCs w:val="24"/>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2"/>
        <w:gridCol w:w="3847"/>
      </w:tblGrid>
      <w:tr w:rsidR="000E75A0" w:rsidRPr="00EC5BB4" w:rsidTr="00D810F3">
        <w:trPr>
          <w:trHeight w:val="647"/>
        </w:trPr>
        <w:tc>
          <w:tcPr>
            <w:tcW w:w="5172" w:type="dxa"/>
            <w:shd w:val="clear" w:color="auto" w:fill="C6D9F1" w:themeFill="text2" w:themeFillTint="33"/>
            <w:vAlign w:val="center"/>
          </w:tcPr>
          <w:p w:rsidR="000E75A0" w:rsidRPr="00EC5BB4" w:rsidRDefault="000E75A0" w:rsidP="00AF3AF8">
            <w:pPr>
              <w:spacing w:before="0"/>
              <w:jc w:val="center"/>
              <w:rPr>
                <w:rFonts w:cs="Arial"/>
                <w:b/>
                <w:bCs/>
                <w:i/>
                <w:iCs/>
                <w:sz w:val="24"/>
                <w:szCs w:val="24"/>
                <w:lang w:val="sr-Cyrl-CS"/>
              </w:rPr>
            </w:pPr>
            <w:r w:rsidRPr="00EC5BB4">
              <w:rPr>
                <w:rFonts w:cs="Arial"/>
                <w:b/>
                <w:bCs/>
                <w:i/>
                <w:iCs/>
                <w:sz w:val="24"/>
                <w:szCs w:val="24"/>
                <w:lang w:val="sr-Cyrl-CS"/>
              </w:rPr>
              <w:t>УСЛОВ НАРУЧИОЦА</w:t>
            </w:r>
          </w:p>
        </w:tc>
        <w:tc>
          <w:tcPr>
            <w:tcW w:w="3847" w:type="dxa"/>
            <w:shd w:val="clear" w:color="auto" w:fill="C6D9F1" w:themeFill="text2" w:themeFillTint="33"/>
            <w:vAlign w:val="center"/>
          </w:tcPr>
          <w:p w:rsidR="000E75A0" w:rsidRPr="00EC5BB4" w:rsidRDefault="000E75A0" w:rsidP="00AF3AF8">
            <w:pPr>
              <w:spacing w:before="0"/>
              <w:jc w:val="center"/>
              <w:rPr>
                <w:rFonts w:cs="Arial"/>
                <w:b/>
                <w:bCs/>
                <w:i/>
                <w:iCs/>
                <w:sz w:val="24"/>
                <w:szCs w:val="24"/>
                <w:lang w:val="sr-Cyrl-CS"/>
              </w:rPr>
            </w:pPr>
            <w:r w:rsidRPr="00EC5BB4">
              <w:rPr>
                <w:rFonts w:cs="Arial"/>
                <w:b/>
                <w:bCs/>
                <w:i/>
                <w:iCs/>
                <w:sz w:val="24"/>
                <w:szCs w:val="24"/>
                <w:lang w:val="sr-Cyrl-CS"/>
              </w:rPr>
              <w:t>ПОНУДА ПОНУЂАЧА</w:t>
            </w:r>
          </w:p>
        </w:tc>
      </w:tr>
      <w:tr w:rsidR="000E75A0" w:rsidRPr="00EC5BB4" w:rsidTr="00D810F3">
        <w:tc>
          <w:tcPr>
            <w:tcW w:w="5172" w:type="dxa"/>
            <w:vAlign w:val="center"/>
          </w:tcPr>
          <w:p w:rsidR="000E75A0" w:rsidRPr="00BA2C2D" w:rsidRDefault="000E75A0" w:rsidP="00AF3AF8">
            <w:pPr>
              <w:spacing w:before="0"/>
              <w:jc w:val="center"/>
              <w:rPr>
                <w:rFonts w:cs="Arial"/>
                <w:b/>
                <w:bCs/>
                <w:i/>
                <w:iCs/>
                <w:sz w:val="20"/>
                <w:szCs w:val="20"/>
                <w:lang w:val="sr-Cyrl-CS"/>
              </w:rPr>
            </w:pPr>
            <w:r w:rsidRPr="00BA2C2D">
              <w:rPr>
                <w:rFonts w:cs="Arial"/>
                <w:b/>
                <w:bCs/>
                <w:i/>
                <w:iCs/>
                <w:sz w:val="20"/>
                <w:szCs w:val="20"/>
                <w:lang w:val="sr-Cyrl-CS"/>
              </w:rPr>
              <w:t>РОК И НАЧИН ПЛАЋАЊА:</w:t>
            </w:r>
          </w:p>
          <w:p w:rsidR="002559C8" w:rsidRPr="002559C8" w:rsidRDefault="002559C8" w:rsidP="001A7C34">
            <w:pPr>
              <w:pStyle w:val="KDParagraf"/>
              <w:numPr>
                <w:ilvl w:val="0"/>
                <w:numId w:val="25"/>
              </w:numPr>
              <w:tabs>
                <w:tab w:val="left" w:pos="426"/>
              </w:tabs>
              <w:spacing w:before="0"/>
              <w:rPr>
                <w:rFonts w:eastAsia="Calibri" w:cs="Arial"/>
                <w:i/>
                <w:sz w:val="20"/>
                <w:szCs w:val="20"/>
                <w:lang w:val="sr-Cyrl-RS"/>
              </w:rPr>
            </w:pPr>
            <w:r w:rsidRPr="002559C8">
              <w:rPr>
                <w:rFonts w:eastAsia="Calibri" w:cs="Arial"/>
                <w:i/>
                <w:sz w:val="20"/>
                <w:szCs w:val="20"/>
                <w:lang w:val="sr-Cyrl-RS"/>
              </w:rPr>
              <w:t>90% (словима: деведесет одсто) од уговорене вредности сукцесивно по месецима, у зависности од извршења уговорених услуга у једном месецу, у року до 45 (словима: четрдесетпет) дана од дана пријема испраног рачуна, издатог на основу прихваћеног и одобреног месечног извештаја.</w:t>
            </w:r>
          </w:p>
          <w:p w:rsidR="002559C8" w:rsidRPr="002559C8" w:rsidRDefault="002559C8" w:rsidP="002559C8">
            <w:pPr>
              <w:pStyle w:val="KDParagraf"/>
              <w:tabs>
                <w:tab w:val="left" w:pos="426"/>
              </w:tabs>
              <w:spacing w:before="0"/>
              <w:ind w:left="360"/>
              <w:rPr>
                <w:rFonts w:eastAsia="Calibri" w:cs="Arial"/>
                <w:i/>
                <w:sz w:val="20"/>
                <w:szCs w:val="20"/>
                <w:lang w:val="sr-Cyrl-RS"/>
              </w:rPr>
            </w:pPr>
          </w:p>
          <w:p w:rsidR="002559C8" w:rsidRPr="002559C8" w:rsidRDefault="002559C8" w:rsidP="001A7C34">
            <w:pPr>
              <w:pStyle w:val="KDParagraf"/>
              <w:numPr>
                <w:ilvl w:val="0"/>
                <w:numId w:val="25"/>
              </w:numPr>
              <w:tabs>
                <w:tab w:val="left" w:pos="426"/>
              </w:tabs>
              <w:spacing w:before="0"/>
              <w:rPr>
                <w:rFonts w:eastAsia="Calibri" w:cs="Arial"/>
                <w:i/>
                <w:sz w:val="20"/>
                <w:szCs w:val="20"/>
                <w:lang w:val="sr-Cyrl-RS"/>
              </w:rPr>
            </w:pPr>
            <w:r w:rsidRPr="002559C8">
              <w:rPr>
                <w:rFonts w:eastAsia="Calibri" w:cs="Arial"/>
                <w:i/>
                <w:sz w:val="20"/>
                <w:szCs w:val="20"/>
                <w:lang w:val="sr-Cyrl-RS"/>
              </w:rPr>
              <w:t>10% (десет одсто) од уговорене вредности по усвајању коначног извештаја и прихватања студије као финалног уговореног производа од надлежног тела наручиоца,</w:t>
            </w:r>
            <w:r w:rsidR="0036252B">
              <w:rPr>
                <w:rFonts w:eastAsia="Calibri" w:cs="Arial"/>
                <w:i/>
                <w:sz w:val="20"/>
                <w:szCs w:val="20"/>
                <w:lang w:val="sr-Cyrl-RS"/>
              </w:rPr>
              <w:t xml:space="preserve"> ( Стручни савет ЕПС-а)</w:t>
            </w:r>
            <w:r w:rsidR="0036252B" w:rsidRPr="002559C8">
              <w:rPr>
                <w:rFonts w:eastAsia="Calibri" w:cs="Arial"/>
                <w:i/>
                <w:sz w:val="20"/>
                <w:szCs w:val="20"/>
                <w:lang w:val="sr-Cyrl-RS"/>
              </w:rPr>
              <w:t xml:space="preserve">, </w:t>
            </w:r>
            <w:r w:rsidRPr="002559C8">
              <w:rPr>
                <w:rFonts w:eastAsia="Calibri" w:cs="Arial"/>
                <w:i/>
                <w:sz w:val="20"/>
                <w:szCs w:val="20"/>
                <w:lang w:val="sr-Cyrl-RS"/>
              </w:rPr>
              <w:t xml:space="preserve"> у року до 45 (</w:t>
            </w:r>
            <w:r w:rsidR="00237E60">
              <w:rPr>
                <w:rFonts w:eastAsia="Calibri" w:cs="Arial"/>
                <w:i/>
                <w:sz w:val="20"/>
                <w:szCs w:val="20"/>
                <w:lang w:val="sr-Cyrl-RS"/>
              </w:rPr>
              <w:t xml:space="preserve">словима: </w:t>
            </w:r>
            <w:r w:rsidRPr="002559C8">
              <w:rPr>
                <w:rFonts w:eastAsia="Calibri" w:cs="Arial"/>
                <w:i/>
                <w:sz w:val="20"/>
                <w:szCs w:val="20"/>
                <w:lang w:val="sr-Cyrl-RS"/>
              </w:rPr>
              <w:t>четрдесетпет) дана од дана пријема исправног рачуна испостављеног по том основу.</w:t>
            </w:r>
          </w:p>
          <w:p w:rsidR="000E75A0" w:rsidRPr="00BA2C2D" w:rsidRDefault="000E75A0" w:rsidP="00AF3AF8">
            <w:pPr>
              <w:spacing w:before="0"/>
              <w:jc w:val="center"/>
              <w:rPr>
                <w:rFonts w:cs="Arial"/>
                <w:b/>
                <w:bCs/>
                <w:i/>
                <w:iCs/>
                <w:sz w:val="20"/>
                <w:szCs w:val="20"/>
                <w:lang w:val="sr-Cyrl-CS"/>
              </w:rPr>
            </w:pPr>
          </w:p>
        </w:tc>
        <w:tc>
          <w:tcPr>
            <w:tcW w:w="3847" w:type="dxa"/>
            <w:vAlign w:val="center"/>
          </w:tcPr>
          <w:p w:rsidR="000E75A0" w:rsidRPr="00BA2C2D" w:rsidRDefault="000E75A0" w:rsidP="00AF3AF8">
            <w:pPr>
              <w:spacing w:before="0"/>
              <w:jc w:val="center"/>
              <w:rPr>
                <w:rFonts w:cs="Arial"/>
                <w:b/>
                <w:bCs/>
                <w:i/>
                <w:iCs/>
                <w:sz w:val="20"/>
                <w:szCs w:val="20"/>
                <w:lang w:val="sr-Cyrl-CS"/>
              </w:rPr>
            </w:pPr>
          </w:p>
          <w:p w:rsidR="003A7EE3" w:rsidRPr="003B18DA" w:rsidRDefault="003A7EE3" w:rsidP="003A7EE3">
            <w:pPr>
              <w:spacing w:before="0"/>
              <w:jc w:val="center"/>
              <w:rPr>
                <w:rFonts w:cs="Arial"/>
                <w:b/>
                <w:bCs/>
                <w:i/>
                <w:iCs/>
                <w:sz w:val="20"/>
                <w:szCs w:val="20"/>
                <w:lang w:val="sr-Cyrl-CS"/>
              </w:rPr>
            </w:pPr>
            <w:r w:rsidRPr="003B18DA">
              <w:rPr>
                <w:rFonts w:cs="Arial"/>
                <w:b/>
                <w:bCs/>
                <w:i/>
                <w:iCs/>
                <w:sz w:val="20"/>
                <w:szCs w:val="20"/>
                <w:lang w:val="sr-Cyrl-CS"/>
              </w:rPr>
              <w:t>Сагласан са захтевом наручиоца</w:t>
            </w:r>
          </w:p>
          <w:p w:rsidR="003A7EE3" w:rsidRPr="003B18DA" w:rsidRDefault="003A7EE3" w:rsidP="003A7EE3">
            <w:pPr>
              <w:spacing w:before="0"/>
              <w:jc w:val="center"/>
              <w:rPr>
                <w:rFonts w:cs="Arial"/>
                <w:b/>
                <w:bCs/>
                <w:i/>
                <w:iCs/>
                <w:sz w:val="20"/>
                <w:szCs w:val="20"/>
                <w:lang w:val="sr-Cyrl-CS"/>
              </w:rPr>
            </w:pPr>
            <w:r w:rsidRPr="003B18DA">
              <w:rPr>
                <w:rFonts w:cs="Arial"/>
                <w:b/>
                <w:bCs/>
                <w:i/>
                <w:iCs/>
                <w:sz w:val="20"/>
                <w:szCs w:val="20"/>
                <w:lang w:val="sr-Cyrl-CS"/>
              </w:rPr>
              <w:t>ДА/НЕ</w:t>
            </w:r>
          </w:p>
          <w:p w:rsidR="00750A33" w:rsidRDefault="003A7EE3" w:rsidP="003A7EE3">
            <w:pPr>
              <w:spacing w:before="0"/>
              <w:jc w:val="center"/>
              <w:rPr>
                <w:rFonts w:cs="Arial"/>
                <w:bCs/>
                <w:i/>
                <w:iCs/>
                <w:color w:val="00B0F0"/>
                <w:sz w:val="20"/>
                <w:szCs w:val="20"/>
                <w:lang w:val="sr-Cyrl-CS"/>
              </w:rPr>
            </w:pPr>
            <w:r w:rsidRPr="003B18DA">
              <w:rPr>
                <w:rFonts w:cs="Arial"/>
                <w:b/>
                <w:bCs/>
                <w:i/>
                <w:iCs/>
                <w:sz w:val="20"/>
                <w:szCs w:val="20"/>
                <w:lang w:val="sr-Cyrl-CS"/>
              </w:rPr>
              <w:t>(заокружити</w:t>
            </w:r>
            <w:r>
              <w:rPr>
                <w:rFonts w:cs="Arial"/>
                <w:b/>
                <w:bCs/>
                <w:i/>
                <w:iCs/>
                <w:sz w:val="20"/>
                <w:szCs w:val="20"/>
                <w:lang w:val="sr-Cyrl-CS"/>
              </w:rPr>
              <w:t>)</w:t>
            </w:r>
          </w:p>
          <w:p w:rsidR="00750A33" w:rsidRDefault="00750A33" w:rsidP="00922EDB">
            <w:pPr>
              <w:spacing w:before="0"/>
              <w:jc w:val="center"/>
              <w:rPr>
                <w:rFonts w:cs="Arial"/>
                <w:bCs/>
                <w:i/>
                <w:iCs/>
                <w:color w:val="00B0F0"/>
                <w:sz w:val="20"/>
                <w:szCs w:val="20"/>
                <w:lang w:val="sr-Cyrl-CS"/>
              </w:rPr>
            </w:pPr>
          </w:p>
          <w:p w:rsidR="00750A33" w:rsidRDefault="00750A33" w:rsidP="00922EDB">
            <w:pPr>
              <w:spacing w:before="0"/>
              <w:jc w:val="center"/>
              <w:rPr>
                <w:rFonts w:cs="Arial"/>
                <w:bCs/>
                <w:i/>
                <w:iCs/>
                <w:color w:val="00B0F0"/>
                <w:sz w:val="20"/>
                <w:szCs w:val="20"/>
                <w:lang w:val="sr-Cyrl-CS"/>
              </w:rPr>
            </w:pPr>
          </w:p>
          <w:p w:rsidR="00750A33" w:rsidRDefault="00750A33" w:rsidP="00922EDB">
            <w:pPr>
              <w:spacing w:before="0"/>
              <w:jc w:val="center"/>
              <w:rPr>
                <w:rFonts w:cs="Arial"/>
                <w:bCs/>
                <w:i/>
                <w:iCs/>
                <w:color w:val="00B0F0"/>
                <w:sz w:val="20"/>
                <w:szCs w:val="20"/>
                <w:lang w:val="sr-Cyrl-CS"/>
              </w:rPr>
            </w:pPr>
          </w:p>
          <w:p w:rsidR="00750A33" w:rsidRDefault="00750A33" w:rsidP="00922EDB">
            <w:pPr>
              <w:spacing w:before="0"/>
              <w:jc w:val="center"/>
              <w:rPr>
                <w:rFonts w:cs="Arial"/>
                <w:bCs/>
                <w:i/>
                <w:iCs/>
                <w:color w:val="00B0F0"/>
                <w:sz w:val="20"/>
                <w:szCs w:val="20"/>
                <w:lang w:val="sr-Cyrl-CS"/>
              </w:rPr>
            </w:pPr>
          </w:p>
          <w:p w:rsidR="00750A33" w:rsidRDefault="00750A33" w:rsidP="00922EDB">
            <w:pPr>
              <w:spacing w:before="0"/>
              <w:jc w:val="center"/>
              <w:rPr>
                <w:rFonts w:cs="Arial"/>
                <w:bCs/>
                <w:i/>
                <w:iCs/>
                <w:color w:val="00B0F0"/>
                <w:sz w:val="20"/>
                <w:szCs w:val="20"/>
                <w:lang w:val="sr-Cyrl-CS"/>
              </w:rPr>
            </w:pPr>
          </w:p>
          <w:p w:rsidR="00750A33" w:rsidRDefault="00750A33" w:rsidP="00922EDB">
            <w:pPr>
              <w:spacing w:before="0"/>
              <w:jc w:val="center"/>
              <w:rPr>
                <w:rFonts w:cs="Arial"/>
                <w:bCs/>
                <w:i/>
                <w:iCs/>
                <w:color w:val="00B0F0"/>
                <w:sz w:val="20"/>
                <w:szCs w:val="20"/>
                <w:lang w:val="sr-Cyrl-CS"/>
              </w:rPr>
            </w:pPr>
          </w:p>
          <w:p w:rsidR="00750A33" w:rsidRDefault="00750A33" w:rsidP="00922EDB">
            <w:pPr>
              <w:spacing w:before="0"/>
              <w:jc w:val="center"/>
              <w:rPr>
                <w:rFonts w:cs="Arial"/>
                <w:bCs/>
                <w:i/>
                <w:iCs/>
                <w:color w:val="00B0F0"/>
                <w:sz w:val="20"/>
                <w:szCs w:val="20"/>
                <w:lang w:val="sr-Cyrl-CS"/>
              </w:rPr>
            </w:pPr>
          </w:p>
          <w:p w:rsidR="00750A33" w:rsidRDefault="00750A33" w:rsidP="00922EDB">
            <w:pPr>
              <w:spacing w:before="0"/>
              <w:jc w:val="center"/>
              <w:rPr>
                <w:rFonts w:cs="Arial"/>
                <w:bCs/>
                <w:i/>
                <w:iCs/>
                <w:color w:val="00B0F0"/>
                <w:sz w:val="20"/>
                <w:szCs w:val="20"/>
                <w:lang w:val="sr-Cyrl-CS"/>
              </w:rPr>
            </w:pPr>
          </w:p>
          <w:p w:rsidR="000E75A0" w:rsidRPr="00BA2C2D" w:rsidRDefault="000E75A0" w:rsidP="00D810F3">
            <w:pPr>
              <w:spacing w:before="0"/>
              <w:jc w:val="center"/>
              <w:rPr>
                <w:rFonts w:cs="Arial"/>
                <w:b/>
                <w:bCs/>
                <w:i/>
                <w:iCs/>
                <w:sz w:val="20"/>
                <w:szCs w:val="20"/>
                <w:lang w:val="sr-Cyrl-CS"/>
              </w:rPr>
            </w:pPr>
          </w:p>
        </w:tc>
      </w:tr>
      <w:tr w:rsidR="000E75A0" w:rsidRPr="00EC5BB4" w:rsidTr="00D810F3">
        <w:tc>
          <w:tcPr>
            <w:tcW w:w="5172" w:type="dxa"/>
            <w:vAlign w:val="center"/>
          </w:tcPr>
          <w:p w:rsidR="000E75A0" w:rsidRPr="00BA2C2D" w:rsidRDefault="000E75A0" w:rsidP="00AF3AF8">
            <w:pPr>
              <w:spacing w:before="0"/>
              <w:jc w:val="center"/>
              <w:rPr>
                <w:rFonts w:cs="Arial"/>
                <w:b/>
                <w:bCs/>
                <w:i/>
                <w:iCs/>
                <w:sz w:val="20"/>
                <w:szCs w:val="20"/>
                <w:lang w:val="sr-Cyrl-CS"/>
              </w:rPr>
            </w:pPr>
            <w:r w:rsidRPr="00BA2C2D">
              <w:rPr>
                <w:rFonts w:cs="Arial"/>
                <w:b/>
                <w:bCs/>
                <w:i/>
                <w:iCs/>
                <w:sz w:val="20"/>
                <w:szCs w:val="20"/>
                <w:lang w:val="sr-Cyrl-CS"/>
              </w:rPr>
              <w:t>РОК И</w:t>
            </w:r>
            <w:r w:rsidR="00DF169D">
              <w:rPr>
                <w:rFonts w:cs="Arial"/>
                <w:b/>
                <w:bCs/>
                <w:i/>
                <w:iCs/>
                <w:sz w:val="20"/>
                <w:szCs w:val="20"/>
                <w:lang w:val="sr-Cyrl-CS"/>
              </w:rPr>
              <w:t>ЗВРШЕЊА</w:t>
            </w:r>
            <w:r w:rsidRPr="00BA2C2D">
              <w:rPr>
                <w:rFonts w:cs="Arial"/>
                <w:b/>
                <w:bCs/>
                <w:i/>
                <w:iCs/>
                <w:sz w:val="20"/>
                <w:szCs w:val="20"/>
                <w:lang w:val="sr-Cyrl-CS"/>
              </w:rPr>
              <w:t>:</w:t>
            </w:r>
          </w:p>
          <w:p w:rsidR="005F22D8" w:rsidRPr="005F22D8" w:rsidRDefault="00C01161" w:rsidP="005F22D8">
            <w:pPr>
              <w:spacing w:before="0"/>
              <w:jc w:val="center"/>
              <w:rPr>
                <w:rFonts w:cs="Arial"/>
                <w:i/>
                <w:spacing w:val="4"/>
                <w:sz w:val="20"/>
                <w:szCs w:val="20"/>
                <w:lang w:val="sr-Cyrl-CS"/>
              </w:rPr>
            </w:pPr>
            <w:r>
              <w:rPr>
                <w:rFonts w:cs="Arial"/>
                <w:i/>
                <w:spacing w:val="4"/>
                <w:sz w:val="20"/>
                <w:szCs w:val="20"/>
                <w:lang w:val="sr-Cyrl-CS"/>
              </w:rPr>
              <w:t>М</w:t>
            </w:r>
            <w:r w:rsidR="005F22D8" w:rsidRPr="005F22D8">
              <w:rPr>
                <w:rFonts w:cs="Arial"/>
                <w:i/>
                <w:spacing w:val="4"/>
                <w:sz w:val="20"/>
                <w:szCs w:val="20"/>
                <w:lang w:val="sr-Cyrl-CS"/>
              </w:rPr>
              <w:t xml:space="preserve">аксималан рок за извршења услуге је  </w:t>
            </w:r>
            <w:r>
              <w:rPr>
                <w:rFonts w:cs="Arial"/>
                <w:i/>
                <w:spacing w:val="4"/>
                <w:sz w:val="20"/>
                <w:szCs w:val="20"/>
                <w:lang w:val="sr-Cyrl-CS"/>
              </w:rPr>
              <w:t xml:space="preserve">6 </w:t>
            </w:r>
            <w:r w:rsidR="005F22D8" w:rsidRPr="005F22D8">
              <w:rPr>
                <w:rFonts w:cs="Arial"/>
                <w:i/>
                <w:spacing w:val="4"/>
                <w:sz w:val="20"/>
                <w:szCs w:val="20"/>
                <w:lang w:val="sr-Cyrl-CS"/>
              </w:rPr>
              <w:t>(словима:</w:t>
            </w:r>
            <w:r>
              <w:rPr>
                <w:rFonts w:cs="Arial"/>
                <w:i/>
                <w:spacing w:val="4"/>
                <w:sz w:val="20"/>
                <w:szCs w:val="20"/>
                <w:lang w:val="sr-Cyrl-CS"/>
              </w:rPr>
              <w:t>шест</w:t>
            </w:r>
            <w:r w:rsidR="005F22D8" w:rsidRPr="005F22D8">
              <w:rPr>
                <w:rFonts w:cs="Arial"/>
                <w:i/>
                <w:spacing w:val="4"/>
                <w:sz w:val="20"/>
                <w:szCs w:val="20"/>
                <w:lang w:val="sr-Cyrl-CS"/>
              </w:rPr>
              <w:t xml:space="preserve">) </w:t>
            </w:r>
            <w:r>
              <w:rPr>
                <w:rFonts w:cs="Arial"/>
                <w:i/>
                <w:spacing w:val="4"/>
                <w:sz w:val="20"/>
                <w:szCs w:val="20"/>
                <w:lang w:val="sr-Cyrl-CS"/>
              </w:rPr>
              <w:t>месеци</w:t>
            </w:r>
            <w:r w:rsidR="005F22D8" w:rsidRPr="005F22D8">
              <w:rPr>
                <w:rFonts w:cs="Arial"/>
                <w:i/>
                <w:spacing w:val="4"/>
                <w:sz w:val="20"/>
                <w:szCs w:val="20"/>
                <w:lang w:val="sr-Cyrl-CS"/>
              </w:rPr>
              <w:t xml:space="preserve"> од дана закључења уговора . </w:t>
            </w:r>
          </w:p>
          <w:p w:rsidR="000E75A0" w:rsidRPr="00BA2C2D" w:rsidRDefault="000E75A0" w:rsidP="002559C8">
            <w:pPr>
              <w:spacing w:before="0"/>
              <w:jc w:val="center"/>
              <w:rPr>
                <w:rFonts w:cs="Arial"/>
                <w:bCs/>
                <w:i/>
                <w:iCs/>
                <w:color w:val="00B0F0"/>
                <w:sz w:val="20"/>
                <w:szCs w:val="20"/>
                <w:lang w:val="sr-Cyrl-CS"/>
              </w:rPr>
            </w:pPr>
          </w:p>
        </w:tc>
        <w:tc>
          <w:tcPr>
            <w:tcW w:w="3847" w:type="dxa"/>
            <w:vAlign w:val="center"/>
          </w:tcPr>
          <w:p w:rsidR="000E75A0" w:rsidRPr="00BA2C2D" w:rsidRDefault="000E75A0" w:rsidP="00AF3AF8">
            <w:pPr>
              <w:spacing w:before="0"/>
              <w:jc w:val="center"/>
              <w:rPr>
                <w:rFonts w:cs="Arial"/>
                <w:b/>
                <w:bCs/>
                <w:i/>
                <w:iCs/>
                <w:sz w:val="20"/>
                <w:szCs w:val="20"/>
                <w:lang w:val="sr-Cyrl-CS"/>
              </w:rPr>
            </w:pPr>
          </w:p>
          <w:p w:rsidR="00C01161" w:rsidRPr="005F22D8" w:rsidRDefault="00C01161" w:rsidP="00C01161">
            <w:pPr>
              <w:spacing w:before="0"/>
              <w:jc w:val="center"/>
              <w:rPr>
                <w:rFonts w:cs="Arial"/>
                <w:i/>
                <w:spacing w:val="4"/>
                <w:sz w:val="20"/>
                <w:szCs w:val="20"/>
                <w:lang w:val="sr-Cyrl-CS"/>
              </w:rPr>
            </w:pPr>
            <w:r>
              <w:rPr>
                <w:rFonts w:cs="Arial"/>
                <w:bCs/>
                <w:i/>
                <w:iCs/>
                <w:sz w:val="20"/>
                <w:szCs w:val="20"/>
                <w:lang w:val="sr-Cyrl-CS"/>
              </w:rPr>
              <w:t>____ месеци</w:t>
            </w:r>
            <w:r w:rsidR="000E75A0" w:rsidRPr="00D810F3">
              <w:rPr>
                <w:rFonts w:cs="Arial"/>
                <w:bCs/>
                <w:i/>
                <w:iCs/>
                <w:sz w:val="20"/>
                <w:szCs w:val="20"/>
                <w:lang w:val="sr-Cyrl-CS"/>
              </w:rPr>
              <w:t xml:space="preserve"> од дана </w:t>
            </w:r>
            <w:r w:rsidRPr="005F22D8">
              <w:rPr>
                <w:rFonts w:cs="Arial"/>
                <w:i/>
                <w:spacing w:val="4"/>
                <w:sz w:val="20"/>
                <w:szCs w:val="20"/>
                <w:lang w:val="sr-Cyrl-CS"/>
              </w:rPr>
              <w:t xml:space="preserve">закључења уговора . </w:t>
            </w:r>
          </w:p>
          <w:p w:rsidR="000E75A0" w:rsidRPr="00BA2C2D" w:rsidRDefault="000E75A0" w:rsidP="00C01161">
            <w:pPr>
              <w:spacing w:before="0"/>
              <w:jc w:val="center"/>
              <w:rPr>
                <w:rFonts w:cs="Arial"/>
                <w:bCs/>
                <w:i/>
                <w:iCs/>
                <w:color w:val="00B0F0"/>
                <w:sz w:val="20"/>
                <w:szCs w:val="20"/>
              </w:rPr>
            </w:pPr>
          </w:p>
        </w:tc>
      </w:tr>
      <w:tr w:rsidR="000E75A0" w:rsidRPr="00EC5BB4" w:rsidTr="00D810F3">
        <w:trPr>
          <w:trHeight w:val="800"/>
        </w:trPr>
        <w:tc>
          <w:tcPr>
            <w:tcW w:w="5172" w:type="dxa"/>
            <w:vAlign w:val="center"/>
          </w:tcPr>
          <w:p w:rsidR="000E75A0" w:rsidRPr="00BA2C2D" w:rsidRDefault="000E75A0" w:rsidP="00AF3AF8">
            <w:pPr>
              <w:spacing w:before="0"/>
              <w:jc w:val="center"/>
              <w:rPr>
                <w:rFonts w:cs="Arial"/>
                <w:b/>
                <w:bCs/>
                <w:i/>
                <w:iCs/>
                <w:sz w:val="20"/>
                <w:szCs w:val="20"/>
                <w:lang w:val="sr-Cyrl-CS"/>
              </w:rPr>
            </w:pPr>
            <w:r w:rsidRPr="00BA2C2D">
              <w:rPr>
                <w:rFonts w:cs="Arial"/>
                <w:b/>
                <w:bCs/>
                <w:i/>
                <w:iCs/>
                <w:sz w:val="20"/>
                <w:szCs w:val="20"/>
                <w:lang w:val="sr-Cyrl-CS"/>
              </w:rPr>
              <w:t>РОК ВАЖЕЊА ПОНУДЕ:</w:t>
            </w:r>
          </w:p>
          <w:p w:rsidR="000E75A0" w:rsidRPr="00BA2C2D" w:rsidRDefault="000E75A0" w:rsidP="00D810F3">
            <w:pPr>
              <w:spacing w:before="0"/>
              <w:jc w:val="center"/>
              <w:rPr>
                <w:rFonts w:cs="Arial"/>
                <w:b/>
                <w:bCs/>
                <w:i/>
                <w:iCs/>
                <w:sz w:val="20"/>
                <w:szCs w:val="20"/>
                <w:lang w:val="sr-Cyrl-CS"/>
              </w:rPr>
            </w:pPr>
            <w:r w:rsidRPr="00BA2C2D">
              <w:rPr>
                <w:rFonts w:cs="Arial"/>
                <w:bCs/>
                <w:i/>
                <w:iCs/>
                <w:sz w:val="20"/>
                <w:szCs w:val="20"/>
                <w:lang w:val="sr-Cyrl-CS"/>
              </w:rPr>
              <w:t>не може бити краћ</w:t>
            </w:r>
            <w:r w:rsidRPr="00BA2C2D">
              <w:rPr>
                <w:rFonts w:cs="Arial"/>
                <w:bCs/>
                <w:i/>
                <w:iCs/>
                <w:sz w:val="20"/>
                <w:szCs w:val="20"/>
              </w:rPr>
              <w:t>и</w:t>
            </w:r>
            <w:r w:rsidRPr="00BA2C2D">
              <w:rPr>
                <w:rFonts w:cs="Arial"/>
                <w:bCs/>
                <w:i/>
                <w:iCs/>
                <w:sz w:val="20"/>
                <w:szCs w:val="20"/>
                <w:lang w:val="sr-Cyrl-CS"/>
              </w:rPr>
              <w:t xml:space="preserve"> од </w:t>
            </w:r>
            <w:r w:rsidR="00D810F3" w:rsidRPr="00D810F3">
              <w:rPr>
                <w:rFonts w:cs="Arial"/>
                <w:bCs/>
                <w:i/>
                <w:iCs/>
                <w:sz w:val="20"/>
                <w:szCs w:val="20"/>
                <w:lang w:val="sr-Cyrl-CS"/>
              </w:rPr>
              <w:t>6</w:t>
            </w:r>
            <w:r w:rsidRPr="00D810F3">
              <w:rPr>
                <w:rFonts w:cs="Arial"/>
                <w:bCs/>
                <w:i/>
                <w:iCs/>
                <w:sz w:val="20"/>
                <w:szCs w:val="20"/>
                <w:lang w:val="sr-Cyrl-CS"/>
              </w:rPr>
              <w:t>0</w:t>
            </w:r>
            <w:r w:rsidRPr="00BA2C2D">
              <w:rPr>
                <w:rFonts w:cs="Arial"/>
                <w:bCs/>
                <w:i/>
                <w:iCs/>
                <w:sz w:val="20"/>
                <w:szCs w:val="20"/>
                <w:lang w:val="sr-Cyrl-CS"/>
              </w:rPr>
              <w:t xml:space="preserve"> дана од дана отварања понуда</w:t>
            </w:r>
          </w:p>
        </w:tc>
        <w:tc>
          <w:tcPr>
            <w:tcW w:w="3847" w:type="dxa"/>
            <w:vAlign w:val="center"/>
          </w:tcPr>
          <w:p w:rsidR="000E75A0" w:rsidRPr="00BA2C2D" w:rsidRDefault="000E75A0" w:rsidP="00AF3AF8">
            <w:pPr>
              <w:spacing w:before="0"/>
              <w:jc w:val="center"/>
              <w:rPr>
                <w:rFonts w:cs="Arial"/>
                <w:b/>
                <w:bCs/>
                <w:i/>
                <w:iCs/>
                <w:sz w:val="20"/>
                <w:szCs w:val="20"/>
                <w:lang w:val="sr-Cyrl-CS"/>
              </w:rPr>
            </w:pPr>
          </w:p>
          <w:p w:rsidR="000E75A0" w:rsidRPr="00BA2C2D" w:rsidRDefault="000E75A0" w:rsidP="00AF3AF8">
            <w:pPr>
              <w:spacing w:before="0"/>
              <w:jc w:val="center"/>
              <w:rPr>
                <w:rFonts w:cs="Arial"/>
                <w:b/>
                <w:bCs/>
                <w:i/>
                <w:iCs/>
                <w:sz w:val="20"/>
                <w:szCs w:val="20"/>
                <w:lang w:val="sr-Cyrl-CS"/>
              </w:rPr>
            </w:pPr>
            <w:r w:rsidRPr="00BA2C2D">
              <w:rPr>
                <w:rFonts w:cs="Arial"/>
                <w:bCs/>
                <w:i/>
                <w:iCs/>
                <w:sz w:val="20"/>
                <w:szCs w:val="20"/>
                <w:lang w:val="sr-Cyrl-CS"/>
              </w:rPr>
              <w:t>_____ дана од дана отварања понуда</w:t>
            </w:r>
          </w:p>
        </w:tc>
      </w:tr>
      <w:tr w:rsidR="000E75A0" w:rsidRPr="00EC5BB4" w:rsidTr="00D810F3">
        <w:tc>
          <w:tcPr>
            <w:tcW w:w="9019" w:type="dxa"/>
            <w:gridSpan w:val="2"/>
          </w:tcPr>
          <w:p w:rsidR="000E75A0" w:rsidRPr="00BA2C2D" w:rsidRDefault="000E75A0" w:rsidP="00D810F3">
            <w:pPr>
              <w:spacing w:before="0"/>
              <w:rPr>
                <w:rFonts w:cs="Arial"/>
                <w:bCs/>
                <w:iCs/>
                <w:sz w:val="20"/>
                <w:szCs w:val="20"/>
                <w:lang w:val="sr-Cyrl-CS"/>
              </w:rPr>
            </w:pPr>
            <w:r w:rsidRPr="00BA2C2D">
              <w:rPr>
                <w:rFonts w:cs="Arial"/>
                <w:bCs/>
                <w:iCs/>
                <w:sz w:val="20"/>
                <w:szCs w:val="20"/>
                <w:lang w:val="sr-Cyrl-CS"/>
              </w:rPr>
              <w:t xml:space="preserve">Понуда понуђача који не прихвата услове наручиоца за рок и начин плаћања, рок </w:t>
            </w:r>
            <w:r w:rsidR="00092A5F">
              <w:rPr>
                <w:rFonts w:cs="Arial"/>
                <w:bCs/>
                <w:iCs/>
                <w:sz w:val="20"/>
                <w:szCs w:val="20"/>
                <w:lang w:val="sr-Cyrl-CS"/>
              </w:rPr>
              <w:t>извршења</w:t>
            </w:r>
            <w:r w:rsidRPr="00BA2C2D">
              <w:rPr>
                <w:rFonts w:cs="Arial"/>
                <w:bCs/>
                <w:iCs/>
                <w:sz w:val="20"/>
                <w:szCs w:val="20"/>
                <w:lang w:val="sr-Cyrl-CS"/>
              </w:rPr>
              <w:t>, и рок важења понуде сматраће се неприхватљивом.</w:t>
            </w:r>
          </w:p>
        </w:tc>
      </w:tr>
    </w:tbl>
    <w:p w:rsidR="00BA2C2D" w:rsidRDefault="00BA2C2D" w:rsidP="00BA2C2D">
      <w:pPr>
        <w:spacing w:before="0"/>
        <w:rPr>
          <w:rFonts w:cs="Arial"/>
          <w:b/>
          <w:bCs/>
          <w:i/>
          <w:iCs/>
          <w:sz w:val="24"/>
          <w:szCs w:val="24"/>
          <w:lang w:val="sr-Cyrl-CS"/>
        </w:rPr>
      </w:pPr>
    </w:p>
    <w:p w:rsidR="000E75A0" w:rsidRPr="00EC5BB4" w:rsidRDefault="00BA2C2D" w:rsidP="00BA2C2D">
      <w:pPr>
        <w:spacing w:before="0"/>
        <w:rPr>
          <w:rFonts w:eastAsia="TimesNewRomanPSMT" w:cs="Arial"/>
          <w:bCs/>
          <w:sz w:val="24"/>
          <w:szCs w:val="24"/>
          <w:lang w:val="sr-Cyrl-CS"/>
        </w:rPr>
      </w:pPr>
      <w:r>
        <w:rPr>
          <w:rFonts w:cs="Arial"/>
          <w:b/>
          <w:bCs/>
          <w:i/>
          <w:iCs/>
          <w:sz w:val="24"/>
          <w:szCs w:val="24"/>
          <w:lang w:val="sr-Cyrl-CS"/>
        </w:rPr>
        <w:t xml:space="preserve">               </w:t>
      </w:r>
      <w:r w:rsidR="000E75A0" w:rsidRPr="00EC5BB4">
        <w:rPr>
          <w:rFonts w:eastAsia="TimesNewRomanPSMT" w:cs="Arial"/>
          <w:bCs/>
          <w:sz w:val="24"/>
          <w:szCs w:val="24"/>
        </w:rPr>
        <w:t xml:space="preserve">Датум </w:t>
      </w:r>
      <w:r w:rsidR="000E75A0" w:rsidRPr="00EC5BB4">
        <w:rPr>
          <w:rFonts w:eastAsia="TimesNewRomanPSMT" w:cs="Arial"/>
          <w:bCs/>
          <w:sz w:val="24"/>
          <w:szCs w:val="24"/>
        </w:rPr>
        <w:tab/>
      </w:r>
      <w:r w:rsidR="000E75A0" w:rsidRPr="00EC5BB4">
        <w:rPr>
          <w:rFonts w:eastAsia="TimesNewRomanPSMT" w:cs="Arial"/>
          <w:bCs/>
          <w:sz w:val="24"/>
          <w:szCs w:val="24"/>
        </w:rPr>
        <w:tab/>
      </w:r>
      <w:r w:rsidR="000E75A0" w:rsidRPr="00EC5BB4">
        <w:rPr>
          <w:rFonts w:eastAsia="TimesNewRomanPSMT" w:cs="Arial"/>
          <w:bCs/>
          <w:sz w:val="24"/>
          <w:szCs w:val="24"/>
        </w:rPr>
        <w:tab/>
      </w:r>
      <w:r w:rsidR="000E75A0" w:rsidRPr="00EC5BB4">
        <w:rPr>
          <w:rFonts w:eastAsia="TimesNewRomanPSMT" w:cs="Arial"/>
          <w:bCs/>
          <w:sz w:val="24"/>
          <w:szCs w:val="24"/>
        </w:rPr>
        <w:tab/>
        <w:t xml:space="preserve">             </w:t>
      </w:r>
      <w:r>
        <w:rPr>
          <w:rFonts w:eastAsia="TimesNewRomanPSMT" w:cs="Arial"/>
          <w:bCs/>
          <w:sz w:val="24"/>
          <w:szCs w:val="24"/>
          <w:lang w:val="sr-Cyrl-CS"/>
        </w:rPr>
        <w:t xml:space="preserve">                </w:t>
      </w:r>
      <w:r w:rsidR="000E75A0" w:rsidRPr="00EC5BB4">
        <w:rPr>
          <w:rFonts w:eastAsia="TimesNewRomanPSMT" w:cs="Arial"/>
          <w:bCs/>
          <w:sz w:val="24"/>
          <w:szCs w:val="24"/>
          <w:lang w:val="sr-Cyrl-CS"/>
        </w:rPr>
        <w:t xml:space="preserve"> </w:t>
      </w:r>
      <w:r>
        <w:rPr>
          <w:rFonts w:eastAsia="TimesNewRomanPSMT" w:cs="Arial"/>
          <w:bCs/>
          <w:sz w:val="24"/>
          <w:szCs w:val="24"/>
          <w:lang w:val="sr-Cyrl-CS"/>
        </w:rPr>
        <w:t xml:space="preserve">        </w:t>
      </w:r>
      <w:r w:rsidR="000E75A0" w:rsidRPr="00EC5BB4">
        <w:rPr>
          <w:rFonts w:eastAsia="TimesNewRomanPSMT" w:cs="Arial"/>
          <w:bCs/>
          <w:sz w:val="24"/>
          <w:szCs w:val="24"/>
        </w:rPr>
        <w:t>Понуђач</w:t>
      </w:r>
    </w:p>
    <w:p w:rsidR="000E75A0" w:rsidRPr="00EC5BB4" w:rsidRDefault="000E75A0" w:rsidP="000E75A0">
      <w:pPr>
        <w:spacing w:before="0"/>
        <w:rPr>
          <w:rFonts w:eastAsia="TimesNewRomanPS-BoldMT" w:cs="Arial"/>
          <w:b/>
          <w:bCs/>
          <w:i/>
          <w:iCs/>
          <w:sz w:val="24"/>
          <w:szCs w:val="24"/>
          <w:lang w:val="sr-Cyrl-CS"/>
        </w:rPr>
      </w:pPr>
      <w:r w:rsidRPr="00EC5BB4">
        <w:rPr>
          <w:rFonts w:eastAsia="TimesNewRomanPS-BoldMT" w:cs="Arial"/>
          <w:b/>
          <w:bCs/>
          <w:i/>
          <w:iCs/>
          <w:sz w:val="24"/>
          <w:szCs w:val="24"/>
        </w:rPr>
        <w:t>________________________</w:t>
      </w:r>
      <w:r w:rsidR="00BA2C2D">
        <w:rPr>
          <w:rFonts w:eastAsia="TimesNewRomanPS-BoldMT" w:cs="Arial"/>
          <w:b/>
          <w:bCs/>
          <w:i/>
          <w:iCs/>
          <w:sz w:val="24"/>
          <w:szCs w:val="24"/>
          <w:lang w:val="sr-Cyrl-CS"/>
        </w:rPr>
        <w:t xml:space="preserve">          </w:t>
      </w:r>
      <w:r w:rsidRPr="00EC5BB4">
        <w:rPr>
          <w:rFonts w:eastAsia="TimesNewRomanPS-BoldMT" w:cs="Arial"/>
          <w:b/>
          <w:bCs/>
          <w:i/>
          <w:iCs/>
          <w:sz w:val="24"/>
          <w:szCs w:val="24"/>
          <w:lang w:val="sr-Cyrl-CS"/>
        </w:rPr>
        <w:t xml:space="preserve">        М.П.</w:t>
      </w:r>
      <w:r w:rsidRPr="00EC5BB4">
        <w:rPr>
          <w:rFonts w:eastAsia="TimesNewRomanPS-BoldMT" w:cs="Arial"/>
          <w:b/>
          <w:bCs/>
          <w:i/>
          <w:iCs/>
          <w:sz w:val="24"/>
          <w:szCs w:val="24"/>
        </w:rPr>
        <w:tab/>
      </w:r>
      <w:r w:rsidRPr="00EC5BB4">
        <w:rPr>
          <w:rFonts w:eastAsia="TimesNewRomanPS-BoldMT" w:cs="Arial"/>
          <w:b/>
          <w:bCs/>
          <w:i/>
          <w:iCs/>
          <w:sz w:val="24"/>
          <w:szCs w:val="24"/>
          <w:lang w:val="sr-Cyrl-CS"/>
        </w:rPr>
        <w:t xml:space="preserve">              </w:t>
      </w:r>
      <w:r w:rsidR="00BA2C2D">
        <w:rPr>
          <w:rFonts w:eastAsia="TimesNewRomanPS-BoldMT" w:cs="Arial"/>
          <w:b/>
          <w:bCs/>
          <w:i/>
          <w:iCs/>
          <w:sz w:val="24"/>
          <w:szCs w:val="24"/>
          <w:lang w:val="sr-Cyrl-CS"/>
        </w:rPr>
        <w:t>___</w:t>
      </w:r>
      <w:r w:rsidRPr="00EC5BB4">
        <w:rPr>
          <w:rFonts w:eastAsia="TimesNewRomanPS-BoldMT" w:cs="Arial"/>
          <w:b/>
          <w:bCs/>
          <w:i/>
          <w:iCs/>
          <w:sz w:val="24"/>
          <w:szCs w:val="24"/>
          <w:lang w:val="sr-Cyrl-CS"/>
        </w:rPr>
        <w:t xml:space="preserve">__________________                                      </w:t>
      </w:r>
    </w:p>
    <w:p w:rsidR="00BA2C2D" w:rsidRDefault="00BA2C2D" w:rsidP="000E75A0">
      <w:pPr>
        <w:spacing w:before="0"/>
        <w:rPr>
          <w:rFonts w:cs="Arial"/>
          <w:b/>
          <w:bCs/>
          <w:i/>
          <w:iCs/>
          <w:sz w:val="24"/>
          <w:szCs w:val="24"/>
          <w:u w:val="single"/>
        </w:rPr>
      </w:pPr>
    </w:p>
    <w:p w:rsidR="000E75A0" w:rsidRPr="0042687E" w:rsidRDefault="000E75A0" w:rsidP="000E75A0">
      <w:pPr>
        <w:spacing w:before="0"/>
        <w:rPr>
          <w:rFonts w:cs="Arial"/>
          <w:b/>
          <w:bCs/>
          <w:i/>
          <w:iCs/>
          <w:sz w:val="20"/>
          <w:szCs w:val="20"/>
          <w:u w:val="single"/>
          <w:lang w:val="sr-Cyrl-RS"/>
        </w:rPr>
      </w:pPr>
      <w:r w:rsidRPr="0042687E">
        <w:rPr>
          <w:rFonts w:cs="Arial"/>
          <w:b/>
          <w:bCs/>
          <w:i/>
          <w:iCs/>
          <w:sz w:val="20"/>
          <w:szCs w:val="20"/>
          <w:u w:val="single"/>
        </w:rPr>
        <w:t>Напомене:</w:t>
      </w:r>
    </w:p>
    <w:p w:rsidR="00BA2C2D" w:rsidRPr="0042687E" w:rsidRDefault="00BA2C2D" w:rsidP="00BA2C2D">
      <w:pPr>
        <w:autoSpaceDE w:val="0"/>
        <w:autoSpaceDN w:val="0"/>
        <w:adjustRightInd w:val="0"/>
        <w:rPr>
          <w:rFonts w:eastAsia="TimesNewRomanPS-BoldMT" w:cs="Arial"/>
          <w:bCs/>
          <w:i/>
          <w:iCs/>
          <w:sz w:val="20"/>
          <w:szCs w:val="20"/>
          <w:lang w:val="sr-Cyrl-RS"/>
        </w:rPr>
      </w:pPr>
      <w:r w:rsidRPr="0042687E">
        <w:rPr>
          <w:rFonts w:eastAsia="TimesNewRomanPS-BoldMT" w:cs="Arial"/>
          <w:bCs/>
          <w:i/>
          <w:iCs/>
          <w:sz w:val="20"/>
          <w:szCs w:val="20"/>
          <w:lang w:val="sr-Cyrl-RS"/>
        </w:rPr>
        <w:t>-  Понуђач је обавезан да у обрасцу понуде попуни све комерцијалне услове (сва празна поља).</w:t>
      </w:r>
    </w:p>
    <w:p w:rsidR="003A7EE3" w:rsidRDefault="003A7EE3" w:rsidP="003A7EE3">
      <w:pPr>
        <w:spacing w:before="0"/>
        <w:rPr>
          <w:rFonts w:eastAsia="TimesNewRomanPSMT" w:cs="Arial"/>
          <w:b/>
          <w:bCs/>
          <w:sz w:val="24"/>
          <w:szCs w:val="24"/>
          <w:lang w:val="ru-RU"/>
        </w:rPr>
      </w:pPr>
      <w:bookmarkStart w:id="471" w:name="_Toc442559925"/>
    </w:p>
    <w:p w:rsidR="00C01161" w:rsidRDefault="00C01161" w:rsidP="003A7EE3">
      <w:pPr>
        <w:spacing w:before="0"/>
        <w:rPr>
          <w:rFonts w:eastAsia="TimesNewRomanPSMT" w:cs="Arial"/>
          <w:b/>
          <w:bCs/>
          <w:sz w:val="24"/>
          <w:szCs w:val="24"/>
          <w:lang w:val="ru-RU"/>
        </w:rPr>
      </w:pPr>
    </w:p>
    <w:p w:rsidR="00C01161" w:rsidRDefault="00C01161" w:rsidP="003A7EE3">
      <w:pPr>
        <w:spacing w:before="0"/>
        <w:rPr>
          <w:rFonts w:eastAsia="TimesNewRomanPSMT" w:cs="Arial"/>
          <w:b/>
          <w:bCs/>
          <w:sz w:val="24"/>
          <w:szCs w:val="24"/>
          <w:lang w:val="ru-RU"/>
        </w:rPr>
      </w:pPr>
    </w:p>
    <w:p w:rsidR="00C01161" w:rsidRDefault="00C01161" w:rsidP="003A7EE3">
      <w:pPr>
        <w:spacing w:before="0"/>
        <w:rPr>
          <w:rFonts w:eastAsia="TimesNewRomanPSMT" w:cs="Arial"/>
          <w:b/>
          <w:bCs/>
          <w:sz w:val="24"/>
          <w:szCs w:val="24"/>
          <w:lang w:val="ru-RU"/>
        </w:rPr>
      </w:pPr>
    </w:p>
    <w:p w:rsidR="00C01161" w:rsidRDefault="00C01161" w:rsidP="003A7EE3">
      <w:pPr>
        <w:spacing w:before="0"/>
        <w:rPr>
          <w:rFonts w:eastAsia="TimesNewRomanPSMT" w:cs="Arial"/>
          <w:b/>
          <w:bCs/>
          <w:sz w:val="24"/>
          <w:szCs w:val="24"/>
          <w:lang w:val="ru-RU"/>
        </w:rPr>
      </w:pPr>
    </w:p>
    <w:p w:rsidR="00C01161" w:rsidRDefault="00C01161" w:rsidP="003A7EE3">
      <w:pPr>
        <w:spacing w:before="0"/>
        <w:rPr>
          <w:rFonts w:eastAsia="TimesNewRomanPSMT" w:cs="Arial"/>
          <w:b/>
          <w:bCs/>
          <w:sz w:val="24"/>
          <w:szCs w:val="24"/>
          <w:lang w:val="ru-RU"/>
        </w:rPr>
      </w:pPr>
    </w:p>
    <w:p w:rsidR="0036252B" w:rsidRDefault="0036252B" w:rsidP="003A7EE3">
      <w:pPr>
        <w:spacing w:before="0"/>
        <w:rPr>
          <w:rFonts w:eastAsia="TimesNewRomanPSMT" w:cs="Arial"/>
          <w:b/>
          <w:bCs/>
          <w:sz w:val="24"/>
          <w:szCs w:val="24"/>
          <w:lang w:val="ru-RU"/>
        </w:rPr>
      </w:pPr>
    </w:p>
    <w:p w:rsidR="0036252B" w:rsidRDefault="0036252B" w:rsidP="003A7EE3">
      <w:pPr>
        <w:spacing w:before="0"/>
        <w:rPr>
          <w:rFonts w:eastAsia="TimesNewRomanPSMT" w:cs="Arial"/>
          <w:b/>
          <w:bCs/>
          <w:sz w:val="24"/>
          <w:szCs w:val="24"/>
          <w:lang w:val="ru-RU"/>
        </w:rPr>
      </w:pPr>
    </w:p>
    <w:p w:rsidR="0036252B" w:rsidRPr="00EC5BB4" w:rsidRDefault="0036252B" w:rsidP="003A7EE3">
      <w:pPr>
        <w:spacing w:before="0"/>
        <w:rPr>
          <w:rFonts w:eastAsia="TimesNewRomanPSMT" w:cs="Arial"/>
          <w:b/>
          <w:bCs/>
          <w:sz w:val="24"/>
          <w:szCs w:val="24"/>
          <w:lang w:val="ru-RU"/>
        </w:rPr>
      </w:pPr>
    </w:p>
    <w:p w:rsidR="00343A18" w:rsidRPr="00EC5BB4" w:rsidRDefault="00343A18" w:rsidP="00343A18">
      <w:pPr>
        <w:pStyle w:val="KDObrazac"/>
        <w:spacing w:before="0"/>
        <w:rPr>
          <w:sz w:val="24"/>
          <w:szCs w:val="24"/>
        </w:rPr>
      </w:pPr>
      <w:r w:rsidRPr="00EC5BB4">
        <w:rPr>
          <w:sz w:val="24"/>
          <w:szCs w:val="24"/>
        </w:rPr>
        <w:lastRenderedPageBreak/>
        <w:t xml:space="preserve">ОБРАЗАЦ </w:t>
      </w:r>
      <w:r w:rsidR="00831C4C">
        <w:rPr>
          <w:sz w:val="24"/>
          <w:szCs w:val="24"/>
          <w:lang w:val="sr-Cyrl-RS"/>
        </w:rPr>
        <w:t>2</w:t>
      </w:r>
      <w:r w:rsidRPr="00EC5BB4">
        <w:rPr>
          <w:sz w:val="24"/>
          <w:szCs w:val="24"/>
        </w:rPr>
        <w:t>.</w:t>
      </w:r>
      <w:bookmarkEnd w:id="471"/>
    </w:p>
    <w:p w:rsidR="009B4B2A" w:rsidRPr="009B4B2A" w:rsidRDefault="009B4B2A" w:rsidP="009B4B2A">
      <w:pPr>
        <w:keepNext/>
        <w:tabs>
          <w:tab w:val="num" w:pos="0"/>
        </w:tabs>
        <w:suppressAutoHyphens/>
        <w:spacing w:before="0"/>
        <w:jc w:val="center"/>
        <w:outlineLvl w:val="0"/>
        <w:rPr>
          <w:rFonts w:cs="Arial"/>
          <w:b/>
          <w:bCs/>
          <w:smallCaps/>
          <w:spacing w:val="5"/>
          <w:sz w:val="24"/>
          <w:szCs w:val="24"/>
          <w:lang w:val="sr-Cyrl-CS" w:eastAsia="ar-SA"/>
        </w:rPr>
      </w:pPr>
      <w:bookmarkStart w:id="472" w:name="_Toc310433014"/>
      <w:r w:rsidRPr="00C01161">
        <w:rPr>
          <w:rFonts w:cs="Arial"/>
          <w:b/>
          <w:bCs/>
          <w:smallCaps/>
          <w:spacing w:val="5"/>
          <w:sz w:val="24"/>
          <w:szCs w:val="24"/>
          <w:lang w:val="sr-Cyrl-CS" w:eastAsia="ar-SA"/>
        </w:rPr>
        <w:t>СТРУКТУРА ЦЕНЕ</w:t>
      </w:r>
      <w:bookmarkEnd w:id="472"/>
    </w:p>
    <w:p w:rsidR="009B4B2A" w:rsidRPr="009B4B2A" w:rsidRDefault="009B4B2A" w:rsidP="009B4B2A">
      <w:pPr>
        <w:suppressAutoHyphens/>
        <w:spacing w:before="0"/>
        <w:jc w:val="left"/>
        <w:rPr>
          <w:rFonts w:cs="Arial"/>
          <w:sz w:val="24"/>
          <w:szCs w:val="24"/>
          <w:lang w:val="am-ET" w:eastAsia="ar-SA"/>
        </w:rPr>
      </w:pPr>
    </w:p>
    <w:p w:rsidR="009B4B2A" w:rsidRPr="00CB6958" w:rsidRDefault="009B4B2A" w:rsidP="009B4B2A">
      <w:pPr>
        <w:suppressAutoHyphens/>
        <w:spacing w:before="0"/>
        <w:jc w:val="left"/>
        <w:rPr>
          <w:rFonts w:ascii="Nyala" w:hAnsi="Nyala" w:cs="Arial"/>
          <w:sz w:val="24"/>
          <w:szCs w:val="24"/>
          <w:lang w:val="am-ET" w:eastAsia="ar-SA"/>
        </w:rPr>
      </w:pPr>
    </w:p>
    <w:p w:rsidR="009B4B2A" w:rsidRPr="009B4B2A" w:rsidRDefault="009B4B2A" w:rsidP="009B4B2A">
      <w:pPr>
        <w:suppressAutoHyphens/>
        <w:spacing w:before="0"/>
        <w:rPr>
          <w:rFonts w:cs="Arial"/>
          <w:sz w:val="24"/>
          <w:szCs w:val="24"/>
          <w:lang w:val="am-ET" w:eastAsia="ar-SA"/>
        </w:rPr>
      </w:pPr>
      <w:r w:rsidRPr="009B4B2A">
        <w:rPr>
          <w:rFonts w:cs="Arial"/>
          <w:b/>
          <w:sz w:val="24"/>
          <w:szCs w:val="24"/>
          <w:lang w:val="am-ET" w:eastAsia="ar-SA"/>
        </w:rPr>
        <w:t>I</w:t>
      </w:r>
      <w:r w:rsidRPr="009B4B2A">
        <w:rPr>
          <w:rFonts w:cs="Arial"/>
          <w:sz w:val="24"/>
          <w:szCs w:val="24"/>
          <w:lang w:val="ru-RU" w:eastAsia="ar-SA"/>
        </w:rPr>
        <w:t xml:space="preserve"> </w:t>
      </w:r>
      <w:r w:rsidRPr="009B4B2A">
        <w:rPr>
          <w:rFonts w:cs="Arial"/>
          <w:sz w:val="24"/>
          <w:szCs w:val="24"/>
          <w:lang w:val="am-ET" w:eastAsia="ar-SA"/>
        </w:rPr>
        <w:t>Цена и квалификациона структура извршилаца који се ангажује у извршењу предметне набавке:</w:t>
      </w:r>
    </w:p>
    <w:p w:rsidR="009B4B2A" w:rsidRPr="009B4B2A" w:rsidRDefault="009B4B2A" w:rsidP="009B4B2A">
      <w:pPr>
        <w:suppressAutoHyphens/>
        <w:spacing w:before="0"/>
        <w:rPr>
          <w:rFonts w:cs="Arial"/>
          <w:sz w:val="24"/>
          <w:szCs w:val="24"/>
          <w:lang w:val="am-ET" w:eastAsia="ar-SA"/>
        </w:rPr>
      </w:pPr>
    </w:p>
    <w:p w:rsidR="009B4B2A" w:rsidRPr="009B4B2A" w:rsidRDefault="009B4B2A" w:rsidP="009B4B2A">
      <w:pPr>
        <w:suppressAutoHyphens/>
        <w:spacing w:before="0"/>
        <w:rPr>
          <w:rFonts w:cs="Arial"/>
          <w:sz w:val="24"/>
          <w:szCs w:val="24"/>
          <w:lang w:val="am-ET" w:eastAsia="ar-SA"/>
        </w:rPr>
      </w:pPr>
    </w:p>
    <w:p w:rsidR="009B4B2A" w:rsidRPr="009B4B2A" w:rsidRDefault="009B4B2A" w:rsidP="009B4B2A">
      <w:pPr>
        <w:suppressAutoHyphens/>
        <w:spacing w:before="0"/>
        <w:jc w:val="left"/>
        <w:rPr>
          <w:rFonts w:cs="Arial"/>
          <w:sz w:val="24"/>
          <w:szCs w:val="24"/>
          <w:lang w:val="am-ET" w:eastAsia="ar-SA"/>
        </w:rP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1182"/>
        <w:gridCol w:w="1920"/>
        <w:gridCol w:w="1592"/>
        <w:gridCol w:w="1587"/>
        <w:gridCol w:w="2323"/>
      </w:tblGrid>
      <w:tr w:rsidR="009B4B2A" w:rsidRPr="009B4B2A" w:rsidTr="00C01161">
        <w:trPr>
          <w:trHeight w:val="755"/>
        </w:trPr>
        <w:tc>
          <w:tcPr>
            <w:tcW w:w="781" w:type="dxa"/>
            <w:vAlign w:val="center"/>
          </w:tcPr>
          <w:p w:rsidR="009B4B2A" w:rsidRPr="009B4B2A" w:rsidRDefault="009B4B2A" w:rsidP="009B4B2A">
            <w:pPr>
              <w:suppressAutoHyphens/>
              <w:spacing w:before="0"/>
              <w:jc w:val="center"/>
              <w:rPr>
                <w:rFonts w:cs="Arial"/>
                <w:sz w:val="24"/>
                <w:szCs w:val="24"/>
                <w:lang w:val="am-ET" w:eastAsia="ar-SA"/>
              </w:rPr>
            </w:pPr>
            <w:r w:rsidRPr="009B4B2A">
              <w:rPr>
                <w:rFonts w:cs="Arial"/>
                <w:sz w:val="24"/>
                <w:szCs w:val="24"/>
                <w:lang w:val="am-ET" w:eastAsia="ar-SA"/>
              </w:rPr>
              <w:t>Р.бр.</w:t>
            </w:r>
          </w:p>
        </w:tc>
        <w:tc>
          <w:tcPr>
            <w:tcW w:w="1182" w:type="dxa"/>
            <w:vAlign w:val="center"/>
          </w:tcPr>
          <w:p w:rsidR="009B4B2A" w:rsidRPr="009B4B2A" w:rsidRDefault="009B4B2A" w:rsidP="009B4B2A">
            <w:pPr>
              <w:suppressAutoHyphens/>
              <w:spacing w:before="0"/>
              <w:jc w:val="center"/>
              <w:rPr>
                <w:rFonts w:cs="Arial"/>
                <w:sz w:val="24"/>
                <w:szCs w:val="24"/>
                <w:lang w:val="am-ET" w:eastAsia="ar-SA"/>
              </w:rPr>
            </w:pPr>
            <w:r w:rsidRPr="009B4B2A">
              <w:rPr>
                <w:rFonts w:cs="Arial"/>
                <w:sz w:val="24"/>
                <w:szCs w:val="24"/>
                <w:lang w:val="am-ET" w:eastAsia="ar-SA"/>
              </w:rPr>
              <w:t>Име и презиме</w:t>
            </w:r>
          </w:p>
        </w:tc>
        <w:tc>
          <w:tcPr>
            <w:tcW w:w="1920" w:type="dxa"/>
            <w:vAlign w:val="center"/>
          </w:tcPr>
          <w:p w:rsidR="009B4B2A" w:rsidRPr="009B4B2A" w:rsidRDefault="009B4B2A" w:rsidP="009B4B2A">
            <w:pPr>
              <w:suppressAutoHyphens/>
              <w:spacing w:before="0"/>
              <w:jc w:val="center"/>
              <w:rPr>
                <w:rFonts w:cs="Arial"/>
                <w:sz w:val="24"/>
                <w:szCs w:val="24"/>
                <w:lang w:val="am-ET" w:eastAsia="ar-SA"/>
              </w:rPr>
            </w:pPr>
            <w:r w:rsidRPr="009B4B2A">
              <w:rPr>
                <w:rFonts w:cs="Arial"/>
                <w:sz w:val="24"/>
                <w:szCs w:val="24"/>
                <w:lang w:val="am-ET" w:eastAsia="ar-SA"/>
              </w:rPr>
              <w:t>Квалификација</w:t>
            </w:r>
          </w:p>
          <w:p w:rsidR="009B4B2A" w:rsidRPr="009B4B2A" w:rsidRDefault="009B4B2A" w:rsidP="009B4B2A">
            <w:pPr>
              <w:suppressAutoHyphens/>
              <w:spacing w:before="0"/>
              <w:jc w:val="center"/>
              <w:rPr>
                <w:rFonts w:cs="Arial"/>
                <w:sz w:val="24"/>
                <w:szCs w:val="24"/>
                <w:lang w:val="am-ET" w:eastAsia="ar-SA"/>
              </w:rPr>
            </w:pPr>
            <w:r w:rsidRPr="009B4B2A">
              <w:rPr>
                <w:rFonts w:cs="Arial"/>
                <w:sz w:val="24"/>
                <w:szCs w:val="24"/>
                <w:lang w:val="am-ET" w:eastAsia="ar-SA"/>
              </w:rPr>
              <w:t>/звање</w:t>
            </w:r>
          </w:p>
        </w:tc>
        <w:tc>
          <w:tcPr>
            <w:tcW w:w="1592" w:type="dxa"/>
            <w:vAlign w:val="center"/>
          </w:tcPr>
          <w:p w:rsidR="009B4B2A" w:rsidRPr="009B4B2A" w:rsidRDefault="009B4B2A" w:rsidP="009B4B2A">
            <w:pPr>
              <w:suppressAutoHyphens/>
              <w:spacing w:before="0"/>
              <w:jc w:val="center"/>
              <w:rPr>
                <w:rFonts w:cs="Arial"/>
                <w:sz w:val="24"/>
                <w:szCs w:val="24"/>
                <w:lang w:val="am-ET" w:eastAsia="ar-SA"/>
              </w:rPr>
            </w:pPr>
            <w:r w:rsidRPr="009B4B2A">
              <w:rPr>
                <w:rFonts w:cs="Arial"/>
                <w:sz w:val="24"/>
                <w:szCs w:val="24"/>
                <w:lang w:val="am-ET" w:eastAsia="ar-SA"/>
              </w:rPr>
              <w:t>Време ангажовања (радни сат)</w:t>
            </w:r>
          </w:p>
        </w:tc>
        <w:tc>
          <w:tcPr>
            <w:tcW w:w="1587" w:type="dxa"/>
            <w:vAlign w:val="center"/>
          </w:tcPr>
          <w:p w:rsidR="009B4B2A" w:rsidRPr="00C15FBA" w:rsidRDefault="009B4B2A" w:rsidP="009B4B2A">
            <w:pPr>
              <w:suppressAutoHyphens/>
              <w:spacing w:before="0"/>
              <w:jc w:val="center"/>
              <w:rPr>
                <w:rFonts w:cs="Arial"/>
                <w:sz w:val="24"/>
                <w:szCs w:val="24"/>
                <w:lang w:val="am-ET" w:eastAsia="ar-SA"/>
              </w:rPr>
            </w:pPr>
            <w:r w:rsidRPr="00C15FBA">
              <w:rPr>
                <w:rFonts w:cs="Arial"/>
                <w:sz w:val="24"/>
                <w:szCs w:val="24"/>
                <w:lang w:val="am-ET" w:eastAsia="ar-SA"/>
              </w:rPr>
              <w:t>Цена ангажовања по радном сату</w:t>
            </w:r>
          </w:p>
          <w:p w:rsidR="00C15FBA" w:rsidRDefault="0036252B" w:rsidP="0036252B">
            <w:pPr>
              <w:suppressAutoHyphens/>
              <w:spacing w:before="0"/>
              <w:jc w:val="center"/>
              <w:rPr>
                <w:rFonts w:cs="Arial"/>
                <w:sz w:val="24"/>
                <w:szCs w:val="24"/>
                <w:lang w:val="sr-Cyrl-RS" w:eastAsia="ar-SA"/>
              </w:rPr>
            </w:pPr>
            <w:r>
              <w:rPr>
                <w:rFonts w:cs="Arial"/>
                <w:sz w:val="24"/>
                <w:szCs w:val="24"/>
                <w:lang w:val="sr-Cyrl-RS" w:eastAsia="ar-SA"/>
              </w:rPr>
              <w:t>Д</w:t>
            </w:r>
            <w:r w:rsidR="00C15FBA" w:rsidRPr="00C15FBA">
              <w:rPr>
                <w:rFonts w:cs="Arial"/>
                <w:sz w:val="24"/>
                <w:szCs w:val="24"/>
                <w:lang w:val="sr-Cyrl-RS" w:eastAsia="ar-SA"/>
              </w:rPr>
              <w:t>ин</w:t>
            </w:r>
          </w:p>
          <w:p w:rsidR="0036252B" w:rsidRPr="00C15FBA" w:rsidRDefault="0036252B" w:rsidP="0036252B">
            <w:pPr>
              <w:suppressAutoHyphens/>
              <w:spacing w:before="0"/>
              <w:jc w:val="center"/>
              <w:rPr>
                <w:rFonts w:cs="Arial"/>
                <w:sz w:val="24"/>
                <w:szCs w:val="24"/>
                <w:lang w:val="sr-Latn-RS" w:eastAsia="ar-SA"/>
              </w:rPr>
            </w:pPr>
          </w:p>
        </w:tc>
        <w:tc>
          <w:tcPr>
            <w:tcW w:w="2323" w:type="dxa"/>
            <w:vAlign w:val="center"/>
          </w:tcPr>
          <w:p w:rsidR="009B4B2A" w:rsidRPr="00C15FBA" w:rsidRDefault="009B4B2A" w:rsidP="009B4B2A">
            <w:pPr>
              <w:suppressAutoHyphens/>
              <w:spacing w:before="0"/>
              <w:jc w:val="center"/>
              <w:rPr>
                <w:rFonts w:cs="Arial"/>
                <w:sz w:val="24"/>
                <w:szCs w:val="24"/>
                <w:lang w:val="am-ET" w:eastAsia="ar-SA"/>
              </w:rPr>
            </w:pPr>
            <w:r w:rsidRPr="00C15FBA">
              <w:rPr>
                <w:rFonts w:cs="Arial"/>
                <w:sz w:val="24"/>
                <w:szCs w:val="24"/>
                <w:lang w:val="am-ET" w:eastAsia="ar-SA"/>
              </w:rPr>
              <w:t>Укупна цена ангажовања</w:t>
            </w:r>
          </w:p>
          <w:p w:rsidR="00C15FBA" w:rsidRDefault="0036252B" w:rsidP="0036252B">
            <w:pPr>
              <w:suppressAutoHyphens/>
              <w:spacing w:before="0"/>
              <w:jc w:val="center"/>
              <w:rPr>
                <w:rFonts w:cs="Arial"/>
                <w:sz w:val="24"/>
                <w:szCs w:val="24"/>
                <w:lang w:val="sr-Cyrl-RS" w:eastAsia="ar-SA"/>
              </w:rPr>
            </w:pPr>
            <w:r>
              <w:rPr>
                <w:rFonts w:cs="Arial"/>
                <w:sz w:val="24"/>
                <w:szCs w:val="24"/>
                <w:lang w:val="sr-Cyrl-RS" w:eastAsia="ar-SA"/>
              </w:rPr>
              <w:t>Д</w:t>
            </w:r>
            <w:r w:rsidR="00C15FBA" w:rsidRPr="00C15FBA">
              <w:rPr>
                <w:rFonts w:cs="Arial"/>
                <w:sz w:val="24"/>
                <w:szCs w:val="24"/>
                <w:lang w:val="sr-Cyrl-RS" w:eastAsia="ar-SA"/>
              </w:rPr>
              <w:t>ин</w:t>
            </w:r>
          </w:p>
          <w:p w:rsidR="0036252B" w:rsidRPr="00C15FBA" w:rsidRDefault="0036252B" w:rsidP="0036252B">
            <w:pPr>
              <w:suppressAutoHyphens/>
              <w:spacing w:before="0"/>
              <w:jc w:val="center"/>
              <w:rPr>
                <w:rFonts w:cs="Arial"/>
                <w:sz w:val="24"/>
                <w:szCs w:val="24"/>
                <w:lang w:val="sr-Latn-RS" w:eastAsia="ar-SA"/>
              </w:rPr>
            </w:pPr>
          </w:p>
        </w:tc>
      </w:tr>
      <w:tr w:rsidR="009B4B2A" w:rsidRPr="009B4B2A" w:rsidTr="00C01161">
        <w:trPr>
          <w:trHeight w:val="272"/>
        </w:trPr>
        <w:tc>
          <w:tcPr>
            <w:tcW w:w="781" w:type="dxa"/>
          </w:tcPr>
          <w:p w:rsidR="009B4B2A" w:rsidRPr="009B4B2A" w:rsidRDefault="009B4B2A" w:rsidP="009B4B2A">
            <w:pPr>
              <w:suppressAutoHyphens/>
              <w:spacing w:before="0"/>
              <w:rPr>
                <w:rFonts w:cs="Arial"/>
                <w:sz w:val="24"/>
                <w:szCs w:val="24"/>
                <w:lang w:val="am-ET" w:eastAsia="ar-SA"/>
              </w:rPr>
            </w:pPr>
          </w:p>
        </w:tc>
        <w:tc>
          <w:tcPr>
            <w:tcW w:w="1182" w:type="dxa"/>
          </w:tcPr>
          <w:p w:rsidR="009B4B2A" w:rsidRPr="009B4B2A" w:rsidRDefault="009B4B2A" w:rsidP="009B4B2A">
            <w:pPr>
              <w:suppressAutoHyphens/>
              <w:spacing w:before="0"/>
              <w:rPr>
                <w:rFonts w:cs="Arial"/>
                <w:sz w:val="24"/>
                <w:szCs w:val="24"/>
                <w:lang w:val="am-ET" w:eastAsia="ar-SA"/>
              </w:rPr>
            </w:pPr>
          </w:p>
        </w:tc>
        <w:tc>
          <w:tcPr>
            <w:tcW w:w="1920" w:type="dxa"/>
          </w:tcPr>
          <w:p w:rsidR="009B4B2A" w:rsidRPr="009B4B2A" w:rsidRDefault="009B4B2A" w:rsidP="009B4B2A">
            <w:pPr>
              <w:suppressAutoHyphens/>
              <w:spacing w:before="0"/>
              <w:rPr>
                <w:rFonts w:cs="Arial"/>
                <w:sz w:val="24"/>
                <w:szCs w:val="24"/>
                <w:lang w:val="am-ET" w:eastAsia="ar-SA"/>
              </w:rPr>
            </w:pPr>
          </w:p>
        </w:tc>
        <w:tc>
          <w:tcPr>
            <w:tcW w:w="1592" w:type="dxa"/>
          </w:tcPr>
          <w:p w:rsidR="009B4B2A" w:rsidRPr="009B4B2A" w:rsidRDefault="009B4B2A" w:rsidP="009B4B2A">
            <w:pPr>
              <w:suppressAutoHyphens/>
              <w:spacing w:before="0"/>
              <w:rPr>
                <w:rFonts w:cs="Arial"/>
                <w:sz w:val="24"/>
                <w:szCs w:val="24"/>
                <w:lang w:val="am-ET" w:eastAsia="ar-SA"/>
              </w:rPr>
            </w:pPr>
          </w:p>
        </w:tc>
        <w:tc>
          <w:tcPr>
            <w:tcW w:w="1587" w:type="dxa"/>
          </w:tcPr>
          <w:p w:rsidR="009B4B2A" w:rsidRPr="009B4B2A" w:rsidRDefault="009B4B2A" w:rsidP="009B4B2A">
            <w:pPr>
              <w:suppressAutoHyphens/>
              <w:spacing w:before="0"/>
              <w:rPr>
                <w:rFonts w:cs="Arial"/>
                <w:sz w:val="24"/>
                <w:szCs w:val="24"/>
                <w:lang w:val="am-ET" w:eastAsia="ar-SA"/>
              </w:rPr>
            </w:pPr>
          </w:p>
        </w:tc>
        <w:tc>
          <w:tcPr>
            <w:tcW w:w="2323" w:type="dxa"/>
          </w:tcPr>
          <w:p w:rsidR="009B4B2A" w:rsidRPr="009B4B2A" w:rsidRDefault="009B4B2A" w:rsidP="009B4B2A">
            <w:pPr>
              <w:suppressAutoHyphens/>
              <w:spacing w:before="0"/>
              <w:rPr>
                <w:rFonts w:cs="Arial"/>
                <w:sz w:val="24"/>
                <w:szCs w:val="24"/>
                <w:lang w:val="am-ET" w:eastAsia="ar-SA"/>
              </w:rPr>
            </w:pPr>
          </w:p>
        </w:tc>
      </w:tr>
      <w:tr w:rsidR="009B4B2A" w:rsidRPr="009B4B2A" w:rsidTr="00C01161">
        <w:trPr>
          <w:trHeight w:val="272"/>
        </w:trPr>
        <w:tc>
          <w:tcPr>
            <w:tcW w:w="781" w:type="dxa"/>
          </w:tcPr>
          <w:p w:rsidR="009B4B2A" w:rsidRPr="009B4B2A" w:rsidRDefault="009B4B2A" w:rsidP="009B4B2A">
            <w:pPr>
              <w:suppressAutoHyphens/>
              <w:spacing w:before="0"/>
              <w:rPr>
                <w:rFonts w:cs="Arial"/>
                <w:sz w:val="24"/>
                <w:szCs w:val="24"/>
                <w:lang w:val="am-ET" w:eastAsia="ar-SA"/>
              </w:rPr>
            </w:pPr>
          </w:p>
        </w:tc>
        <w:tc>
          <w:tcPr>
            <w:tcW w:w="1182" w:type="dxa"/>
          </w:tcPr>
          <w:p w:rsidR="009B4B2A" w:rsidRPr="009B4B2A" w:rsidRDefault="009B4B2A" w:rsidP="009B4B2A">
            <w:pPr>
              <w:suppressAutoHyphens/>
              <w:spacing w:before="0"/>
              <w:rPr>
                <w:rFonts w:cs="Arial"/>
                <w:sz w:val="24"/>
                <w:szCs w:val="24"/>
                <w:lang w:val="am-ET" w:eastAsia="ar-SA"/>
              </w:rPr>
            </w:pPr>
          </w:p>
        </w:tc>
        <w:tc>
          <w:tcPr>
            <w:tcW w:w="1920" w:type="dxa"/>
          </w:tcPr>
          <w:p w:rsidR="009B4B2A" w:rsidRPr="009B4B2A" w:rsidRDefault="009B4B2A" w:rsidP="009B4B2A">
            <w:pPr>
              <w:suppressAutoHyphens/>
              <w:spacing w:before="0"/>
              <w:rPr>
                <w:rFonts w:cs="Arial"/>
                <w:sz w:val="24"/>
                <w:szCs w:val="24"/>
                <w:lang w:val="am-ET" w:eastAsia="ar-SA"/>
              </w:rPr>
            </w:pPr>
          </w:p>
        </w:tc>
        <w:tc>
          <w:tcPr>
            <w:tcW w:w="1592" w:type="dxa"/>
          </w:tcPr>
          <w:p w:rsidR="009B4B2A" w:rsidRPr="009B4B2A" w:rsidRDefault="009B4B2A" w:rsidP="009B4B2A">
            <w:pPr>
              <w:suppressAutoHyphens/>
              <w:spacing w:before="0"/>
              <w:rPr>
                <w:rFonts w:cs="Arial"/>
                <w:sz w:val="24"/>
                <w:szCs w:val="24"/>
                <w:lang w:val="am-ET" w:eastAsia="ar-SA"/>
              </w:rPr>
            </w:pPr>
          </w:p>
        </w:tc>
        <w:tc>
          <w:tcPr>
            <w:tcW w:w="1587" w:type="dxa"/>
          </w:tcPr>
          <w:p w:rsidR="009B4B2A" w:rsidRPr="009B4B2A" w:rsidRDefault="009B4B2A" w:rsidP="009B4B2A">
            <w:pPr>
              <w:suppressAutoHyphens/>
              <w:spacing w:before="0"/>
              <w:rPr>
                <w:rFonts w:cs="Arial"/>
                <w:sz w:val="24"/>
                <w:szCs w:val="24"/>
                <w:lang w:val="am-ET" w:eastAsia="ar-SA"/>
              </w:rPr>
            </w:pPr>
          </w:p>
        </w:tc>
        <w:tc>
          <w:tcPr>
            <w:tcW w:w="2323" w:type="dxa"/>
          </w:tcPr>
          <w:p w:rsidR="009B4B2A" w:rsidRPr="009B4B2A" w:rsidRDefault="009B4B2A" w:rsidP="009B4B2A">
            <w:pPr>
              <w:suppressAutoHyphens/>
              <w:spacing w:before="0"/>
              <w:rPr>
                <w:rFonts w:cs="Arial"/>
                <w:sz w:val="24"/>
                <w:szCs w:val="24"/>
                <w:lang w:val="am-ET" w:eastAsia="ar-SA"/>
              </w:rPr>
            </w:pPr>
          </w:p>
        </w:tc>
      </w:tr>
      <w:tr w:rsidR="009B4B2A" w:rsidRPr="009B4B2A" w:rsidTr="00C01161">
        <w:trPr>
          <w:trHeight w:val="272"/>
        </w:trPr>
        <w:tc>
          <w:tcPr>
            <w:tcW w:w="781" w:type="dxa"/>
          </w:tcPr>
          <w:p w:rsidR="009B4B2A" w:rsidRPr="009B4B2A" w:rsidRDefault="009B4B2A" w:rsidP="009B4B2A">
            <w:pPr>
              <w:suppressAutoHyphens/>
              <w:spacing w:before="0"/>
              <w:rPr>
                <w:rFonts w:cs="Arial"/>
                <w:sz w:val="24"/>
                <w:szCs w:val="24"/>
                <w:lang w:val="am-ET" w:eastAsia="ar-SA"/>
              </w:rPr>
            </w:pPr>
          </w:p>
        </w:tc>
        <w:tc>
          <w:tcPr>
            <w:tcW w:w="1182" w:type="dxa"/>
          </w:tcPr>
          <w:p w:rsidR="009B4B2A" w:rsidRPr="009B4B2A" w:rsidRDefault="009B4B2A" w:rsidP="009B4B2A">
            <w:pPr>
              <w:suppressAutoHyphens/>
              <w:spacing w:before="0"/>
              <w:rPr>
                <w:rFonts w:cs="Arial"/>
                <w:sz w:val="24"/>
                <w:szCs w:val="24"/>
                <w:lang w:val="am-ET" w:eastAsia="ar-SA"/>
              </w:rPr>
            </w:pPr>
          </w:p>
        </w:tc>
        <w:tc>
          <w:tcPr>
            <w:tcW w:w="1920" w:type="dxa"/>
          </w:tcPr>
          <w:p w:rsidR="009B4B2A" w:rsidRPr="009B4B2A" w:rsidRDefault="009B4B2A" w:rsidP="009B4B2A">
            <w:pPr>
              <w:suppressAutoHyphens/>
              <w:spacing w:before="0"/>
              <w:rPr>
                <w:rFonts w:cs="Arial"/>
                <w:sz w:val="24"/>
                <w:szCs w:val="24"/>
                <w:lang w:val="am-ET" w:eastAsia="ar-SA"/>
              </w:rPr>
            </w:pPr>
          </w:p>
        </w:tc>
        <w:tc>
          <w:tcPr>
            <w:tcW w:w="1592" w:type="dxa"/>
          </w:tcPr>
          <w:p w:rsidR="009B4B2A" w:rsidRPr="009B4B2A" w:rsidRDefault="009B4B2A" w:rsidP="009B4B2A">
            <w:pPr>
              <w:suppressAutoHyphens/>
              <w:spacing w:before="0"/>
              <w:rPr>
                <w:rFonts w:cs="Arial"/>
                <w:sz w:val="24"/>
                <w:szCs w:val="24"/>
                <w:lang w:val="am-ET" w:eastAsia="ar-SA"/>
              </w:rPr>
            </w:pPr>
          </w:p>
        </w:tc>
        <w:tc>
          <w:tcPr>
            <w:tcW w:w="1587" w:type="dxa"/>
          </w:tcPr>
          <w:p w:rsidR="009B4B2A" w:rsidRPr="009B4B2A" w:rsidRDefault="009B4B2A" w:rsidP="009B4B2A">
            <w:pPr>
              <w:suppressAutoHyphens/>
              <w:spacing w:before="0"/>
              <w:rPr>
                <w:rFonts w:cs="Arial"/>
                <w:sz w:val="24"/>
                <w:szCs w:val="24"/>
                <w:lang w:val="am-ET" w:eastAsia="ar-SA"/>
              </w:rPr>
            </w:pPr>
          </w:p>
        </w:tc>
        <w:tc>
          <w:tcPr>
            <w:tcW w:w="2323" w:type="dxa"/>
          </w:tcPr>
          <w:p w:rsidR="009B4B2A" w:rsidRPr="009B4B2A" w:rsidRDefault="009B4B2A" w:rsidP="009B4B2A">
            <w:pPr>
              <w:suppressAutoHyphens/>
              <w:spacing w:before="0"/>
              <w:rPr>
                <w:rFonts w:cs="Arial"/>
                <w:sz w:val="24"/>
                <w:szCs w:val="24"/>
                <w:lang w:val="am-ET" w:eastAsia="ar-SA"/>
              </w:rPr>
            </w:pPr>
          </w:p>
        </w:tc>
      </w:tr>
      <w:tr w:rsidR="009B4B2A" w:rsidRPr="009B4B2A" w:rsidTr="00C01161">
        <w:trPr>
          <w:trHeight w:val="272"/>
        </w:trPr>
        <w:tc>
          <w:tcPr>
            <w:tcW w:w="781" w:type="dxa"/>
          </w:tcPr>
          <w:p w:rsidR="009B4B2A" w:rsidRPr="009B4B2A" w:rsidRDefault="009B4B2A" w:rsidP="009B4B2A">
            <w:pPr>
              <w:suppressAutoHyphens/>
              <w:spacing w:before="0"/>
              <w:rPr>
                <w:rFonts w:cs="Arial"/>
                <w:sz w:val="24"/>
                <w:szCs w:val="24"/>
                <w:lang w:val="am-ET" w:eastAsia="ar-SA"/>
              </w:rPr>
            </w:pPr>
          </w:p>
        </w:tc>
        <w:tc>
          <w:tcPr>
            <w:tcW w:w="1182" w:type="dxa"/>
          </w:tcPr>
          <w:p w:rsidR="009B4B2A" w:rsidRPr="009B4B2A" w:rsidRDefault="009B4B2A" w:rsidP="009B4B2A">
            <w:pPr>
              <w:suppressAutoHyphens/>
              <w:spacing w:before="0"/>
              <w:rPr>
                <w:rFonts w:cs="Arial"/>
                <w:sz w:val="24"/>
                <w:szCs w:val="24"/>
                <w:lang w:val="am-ET" w:eastAsia="ar-SA"/>
              </w:rPr>
            </w:pPr>
          </w:p>
        </w:tc>
        <w:tc>
          <w:tcPr>
            <w:tcW w:w="1920" w:type="dxa"/>
          </w:tcPr>
          <w:p w:rsidR="009B4B2A" w:rsidRPr="009B4B2A" w:rsidRDefault="009B4B2A" w:rsidP="009B4B2A">
            <w:pPr>
              <w:suppressAutoHyphens/>
              <w:spacing w:before="0"/>
              <w:rPr>
                <w:rFonts w:cs="Arial"/>
                <w:sz w:val="24"/>
                <w:szCs w:val="24"/>
                <w:lang w:val="am-ET" w:eastAsia="ar-SA"/>
              </w:rPr>
            </w:pPr>
          </w:p>
        </w:tc>
        <w:tc>
          <w:tcPr>
            <w:tcW w:w="1592" w:type="dxa"/>
          </w:tcPr>
          <w:p w:rsidR="009B4B2A" w:rsidRPr="009B4B2A" w:rsidRDefault="009B4B2A" w:rsidP="009B4B2A">
            <w:pPr>
              <w:suppressAutoHyphens/>
              <w:spacing w:before="0"/>
              <w:rPr>
                <w:rFonts w:cs="Arial"/>
                <w:sz w:val="24"/>
                <w:szCs w:val="24"/>
                <w:lang w:val="am-ET" w:eastAsia="ar-SA"/>
              </w:rPr>
            </w:pPr>
          </w:p>
        </w:tc>
        <w:tc>
          <w:tcPr>
            <w:tcW w:w="1587" w:type="dxa"/>
          </w:tcPr>
          <w:p w:rsidR="009B4B2A" w:rsidRPr="009B4B2A" w:rsidRDefault="009B4B2A" w:rsidP="009B4B2A">
            <w:pPr>
              <w:suppressAutoHyphens/>
              <w:spacing w:before="0"/>
              <w:rPr>
                <w:rFonts w:cs="Arial"/>
                <w:sz w:val="24"/>
                <w:szCs w:val="24"/>
                <w:lang w:val="am-ET" w:eastAsia="ar-SA"/>
              </w:rPr>
            </w:pPr>
          </w:p>
        </w:tc>
        <w:tc>
          <w:tcPr>
            <w:tcW w:w="2323" w:type="dxa"/>
          </w:tcPr>
          <w:p w:rsidR="009B4B2A" w:rsidRPr="009B4B2A" w:rsidRDefault="009B4B2A" w:rsidP="009B4B2A">
            <w:pPr>
              <w:suppressAutoHyphens/>
              <w:spacing w:before="0"/>
              <w:rPr>
                <w:rFonts w:cs="Arial"/>
                <w:sz w:val="24"/>
                <w:szCs w:val="24"/>
                <w:lang w:val="am-ET" w:eastAsia="ar-SA"/>
              </w:rPr>
            </w:pPr>
          </w:p>
        </w:tc>
      </w:tr>
      <w:tr w:rsidR="009B4B2A" w:rsidRPr="009B4B2A" w:rsidTr="00C01161">
        <w:trPr>
          <w:trHeight w:val="272"/>
        </w:trPr>
        <w:tc>
          <w:tcPr>
            <w:tcW w:w="781" w:type="dxa"/>
          </w:tcPr>
          <w:p w:rsidR="009B4B2A" w:rsidRPr="009B4B2A" w:rsidRDefault="009B4B2A" w:rsidP="009B4B2A">
            <w:pPr>
              <w:suppressAutoHyphens/>
              <w:spacing w:before="0"/>
              <w:rPr>
                <w:rFonts w:cs="Arial"/>
                <w:sz w:val="24"/>
                <w:szCs w:val="24"/>
                <w:lang w:val="am-ET" w:eastAsia="ar-SA"/>
              </w:rPr>
            </w:pPr>
          </w:p>
        </w:tc>
        <w:tc>
          <w:tcPr>
            <w:tcW w:w="1182" w:type="dxa"/>
          </w:tcPr>
          <w:p w:rsidR="009B4B2A" w:rsidRPr="009B4B2A" w:rsidRDefault="009B4B2A" w:rsidP="009B4B2A">
            <w:pPr>
              <w:suppressAutoHyphens/>
              <w:spacing w:before="0"/>
              <w:rPr>
                <w:rFonts w:cs="Arial"/>
                <w:sz w:val="24"/>
                <w:szCs w:val="24"/>
                <w:lang w:val="am-ET" w:eastAsia="ar-SA"/>
              </w:rPr>
            </w:pPr>
          </w:p>
        </w:tc>
        <w:tc>
          <w:tcPr>
            <w:tcW w:w="1920" w:type="dxa"/>
          </w:tcPr>
          <w:p w:rsidR="009B4B2A" w:rsidRPr="009B4B2A" w:rsidRDefault="009B4B2A" w:rsidP="009B4B2A">
            <w:pPr>
              <w:suppressAutoHyphens/>
              <w:spacing w:before="0"/>
              <w:rPr>
                <w:rFonts w:cs="Arial"/>
                <w:sz w:val="24"/>
                <w:szCs w:val="24"/>
                <w:lang w:val="am-ET" w:eastAsia="ar-SA"/>
              </w:rPr>
            </w:pPr>
          </w:p>
        </w:tc>
        <w:tc>
          <w:tcPr>
            <w:tcW w:w="1592" w:type="dxa"/>
          </w:tcPr>
          <w:p w:rsidR="009B4B2A" w:rsidRPr="009B4B2A" w:rsidRDefault="009B4B2A" w:rsidP="009B4B2A">
            <w:pPr>
              <w:suppressAutoHyphens/>
              <w:spacing w:before="0"/>
              <w:rPr>
                <w:rFonts w:cs="Arial"/>
                <w:sz w:val="24"/>
                <w:szCs w:val="24"/>
                <w:lang w:val="am-ET" w:eastAsia="ar-SA"/>
              </w:rPr>
            </w:pPr>
          </w:p>
        </w:tc>
        <w:tc>
          <w:tcPr>
            <w:tcW w:w="1587" w:type="dxa"/>
          </w:tcPr>
          <w:p w:rsidR="009B4B2A" w:rsidRPr="009B4B2A" w:rsidRDefault="009B4B2A" w:rsidP="009B4B2A">
            <w:pPr>
              <w:suppressAutoHyphens/>
              <w:spacing w:before="0"/>
              <w:rPr>
                <w:rFonts w:cs="Arial"/>
                <w:sz w:val="24"/>
                <w:szCs w:val="24"/>
                <w:lang w:val="am-ET" w:eastAsia="ar-SA"/>
              </w:rPr>
            </w:pPr>
          </w:p>
        </w:tc>
        <w:tc>
          <w:tcPr>
            <w:tcW w:w="2323" w:type="dxa"/>
          </w:tcPr>
          <w:p w:rsidR="009B4B2A" w:rsidRPr="009B4B2A" w:rsidRDefault="009B4B2A" w:rsidP="009B4B2A">
            <w:pPr>
              <w:suppressAutoHyphens/>
              <w:spacing w:before="0"/>
              <w:rPr>
                <w:rFonts w:cs="Arial"/>
                <w:sz w:val="24"/>
                <w:szCs w:val="24"/>
                <w:lang w:val="am-ET" w:eastAsia="ar-SA"/>
              </w:rPr>
            </w:pPr>
          </w:p>
        </w:tc>
      </w:tr>
      <w:tr w:rsidR="009B4B2A" w:rsidRPr="009B4B2A" w:rsidTr="00C01161">
        <w:trPr>
          <w:cantSplit/>
          <w:trHeight w:val="287"/>
        </w:trPr>
        <w:tc>
          <w:tcPr>
            <w:tcW w:w="7062" w:type="dxa"/>
            <w:gridSpan w:val="5"/>
            <w:tcBorders>
              <w:left w:val="nil"/>
              <w:bottom w:val="nil"/>
            </w:tcBorders>
          </w:tcPr>
          <w:p w:rsidR="009B4B2A" w:rsidRPr="009B4B2A" w:rsidRDefault="009B4B2A" w:rsidP="009B4B2A">
            <w:pPr>
              <w:suppressAutoHyphens/>
              <w:spacing w:before="0"/>
              <w:jc w:val="center"/>
              <w:rPr>
                <w:rFonts w:cs="Arial"/>
                <w:sz w:val="24"/>
                <w:szCs w:val="24"/>
                <w:lang w:val="am-ET" w:eastAsia="ar-SA"/>
              </w:rPr>
            </w:pPr>
            <w:r w:rsidRPr="009B4B2A">
              <w:rPr>
                <w:rFonts w:cs="Arial"/>
                <w:sz w:val="24"/>
                <w:szCs w:val="24"/>
                <w:lang w:val="sr-Latn-RS" w:eastAsia="ar-SA"/>
              </w:rPr>
              <w:t xml:space="preserve">                                                                         </w:t>
            </w:r>
            <w:r w:rsidRPr="009B4B2A">
              <w:rPr>
                <w:rFonts w:cs="Arial"/>
                <w:sz w:val="24"/>
                <w:szCs w:val="24"/>
                <w:lang w:val="am-ET" w:eastAsia="ar-SA"/>
              </w:rPr>
              <w:t>Укупно</w:t>
            </w:r>
            <w:r w:rsidRPr="009B4B2A">
              <w:rPr>
                <w:rFonts w:cs="Arial"/>
                <w:sz w:val="24"/>
                <w:szCs w:val="24"/>
                <w:lang w:eastAsia="ar-SA"/>
              </w:rPr>
              <w:t xml:space="preserve"> </w:t>
            </w:r>
            <w:r w:rsidRPr="009B4B2A">
              <w:rPr>
                <w:rFonts w:cs="Arial"/>
                <w:b/>
                <w:sz w:val="24"/>
                <w:szCs w:val="24"/>
                <w:lang w:eastAsia="ar-SA"/>
              </w:rPr>
              <w:t>I</w:t>
            </w:r>
            <w:r w:rsidRPr="009B4B2A">
              <w:rPr>
                <w:rFonts w:cs="Arial"/>
                <w:sz w:val="24"/>
                <w:szCs w:val="24"/>
                <w:lang w:val="am-ET" w:eastAsia="ar-SA"/>
              </w:rPr>
              <w:t>:</w:t>
            </w:r>
          </w:p>
        </w:tc>
        <w:tc>
          <w:tcPr>
            <w:tcW w:w="2323" w:type="dxa"/>
          </w:tcPr>
          <w:p w:rsidR="009B4B2A" w:rsidRPr="009B4B2A" w:rsidRDefault="009B4B2A" w:rsidP="009B4B2A">
            <w:pPr>
              <w:suppressAutoHyphens/>
              <w:spacing w:before="0"/>
              <w:rPr>
                <w:rFonts w:cs="Arial"/>
                <w:sz w:val="24"/>
                <w:szCs w:val="24"/>
                <w:lang w:val="am-ET" w:eastAsia="ar-SA"/>
              </w:rPr>
            </w:pPr>
          </w:p>
        </w:tc>
      </w:tr>
    </w:tbl>
    <w:p w:rsidR="009B4B2A" w:rsidRPr="00B104DC" w:rsidRDefault="009B4B2A" w:rsidP="009B4B2A">
      <w:pPr>
        <w:suppressAutoHyphens/>
        <w:spacing w:before="0"/>
        <w:jc w:val="left"/>
        <w:rPr>
          <w:rFonts w:ascii="Nyala" w:hAnsi="Nyala" w:cs="Arial"/>
          <w:sz w:val="24"/>
          <w:szCs w:val="24"/>
          <w:lang w:val="am-ET" w:eastAsia="ar-SA"/>
        </w:rPr>
      </w:pPr>
    </w:p>
    <w:p w:rsidR="009B4B2A" w:rsidRPr="009B4B2A" w:rsidRDefault="009B4B2A" w:rsidP="009B4B2A">
      <w:pPr>
        <w:suppressAutoHyphens/>
        <w:spacing w:before="0"/>
        <w:jc w:val="left"/>
        <w:rPr>
          <w:rFonts w:cs="Arial"/>
          <w:sz w:val="24"/>
          <w:szCs w:val="24"/>
          <w:lang w:val="am-ET" w:eastAsia="ar-SA"/>
        </w:rPr>
      </w:pPr>
      <w:r w:rsidRPr="009B4B2A">
        <w:rPr>
          <w:rFonts w:cs="Arial"/>
          <w:b/>
          <w:sz w:val="24"/>
          <w:szCs w:val="24"/>
          <w:lang w:eastAsia="ar-SA"/>
        </w:rPr>
        <w:t>II</w:t>
      </w:r>
      <w:r w:rsidRPr="009B4B2A">
        <w:rPr>
          <w:rFonts w:cs="Arial"/>
          <w:sz w:val="24"/>
          <w:szCs w:val="24"/>
          <w:lang w:eastAsia="ar-SA"/>
        </w:rPr>
        <w:t xml:space="preserve"> </w:t>
      </w:r>
      <w:r w:rsidRPr="009B4B2A">
        <w:rPr>
          <w:rFonts w:cs="Arial"/>
          <w:sz w:val="24"/>
          <w:szCs w:val="24"/>
          <w:lang w:val="am-ET" w:eastAsia="ar-SA"/>
        </w:rPr>
        <w:t>Фиксни трошкови:</w:t>
      </w:r>
    </w:p>
    <w:p w:rsidR="009B4B2A" w:rsidRPr="009B4B2A" w:rsidRDefault="009B4B2A" w:rsidP="009B4B2A">
      <w:pPr>
        <w:suppressAutoHyphens/>
        <w:spacing w:before="0"/>
        <w:jc w:val="left"/>
        <w:rPr>
          <w:rFonts w:cs="Arial"/>
          <w:sz w:val="24"/>
          <w:szCs w:val="24"/>
          <w:lang w:val="am-ET" w:eastAsia="ar-SA"/>
        </w:rPr>
      </w:pPr>
    </w:p>
    <w:tbl>
      <w:tblPr>
        <w:tblW w:w="95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5812"/>
        <w:gridCol w:w="2853"/>
      </w:tblGrid>
      <w:tr w:rsidR="009B4B2A" w:rsidRPr="009B4B2A" w:rsidTr="005835AC">
        <w:trPr>
          <w:cantSplit/>
        </w:trPr>
        <w:tc>
          <w:tcPr>
            <w:tcW w:w="851" w:type="dxa"/>
          </w:tcPr>
          <w:p w:rsidR="009B4B2A" w:rsidRPr="009B4B2A" w:rsidRDefault="009B4B2A" w:rsidP="009B4B2A">
            <w:pPr>
              <w:suppressAutoHyphens/>
              <w:spacing w:before="0"/>
              <w:rPr>
                <w:rFonts w:cs="Arial"/>
                <w:sz w:val="24"/>
                <w:szCs w:val="24"/>
                <w:lang w:val="am-ET" w:eastAsia="ar-SA"/>
              </w:rPr>
            </w:pPr>
            <w:r w:rsidRPr="009B4B2A">
              <w:rPr>
                <w:rFonts w:cs="Arial"/>
                <w:sz w:val="24"/>
                <w:szCs w:val="24"/>
                <w:lang w:val="am-ET" w:eastAsia="ar-SA"/>
              </w:rPr>
              <w:t>Р.бр.</w:t>
            </w:r>
          </w:p>
        </w:tc>
        <w:tc>
          <w:tcPr>
            <w:tcW w:w="5812" w:type="dxa"/>
          </w:tcPr>
          <w:p w:rsidR="009B4B2A" w:rsidRPr="009B4B2A" w:rsidRDefault="009B4B2A" w:rsidP="009B4B2A">
            <w:pPr>
              <w:suppressAutoHyphens/>
              <w:spacing w:before="0"/>
              <w:rPr>
                <w:rFonts w:cs="Arial"/>
                <w:sz w:val="24"/>
                <w:szCs w:val="24"/>
                <w:lang w:val="am-ET" w:eastAsia="ar-SA"/>
              </w:rPr>
            </w:pPr>
            <w:r w:rsidRPr="009B4B2A">
              <w:rPr>
                <w:rFonts w:cs="Arial"/>
                <w:sz w:val="24"/>
                <w:szCs w:val="24"/>
                <w:lang w:val="am-ET" w:eastAsia="ar-SA"/>
              </w:rPr>
              <w:t>Назив</w:t>
            </w:r>
          </w:p>
        </w:tc>
        <w:tc>
          <w:tcPr>
            <w:tcW w:w="2853" w:type="dxa"/>
          </w:tcPr>
          <w:p w:rsidR="009B4B2A" w:rsidRPr="009B4B2A" w:rsidRDefault="009B4B2A" w:rsidP="009B4B2A">
            <w:pPr>
              <w:suppressAutoHyphens/>
              <w:spacing w:before="0"/>
              <w:rPr>
                <w:rFonts w:cs="Arial"/>
                <w:sz w:val="24"/>
                <w:szCs w:val="24"/>
                <w:lang w:val="am-ET" w:eastAsia="ar-SA"/>
              </w:rPr>
            </w:pPr>
            <w:r w:rsidRPr="009B4B2A">
              <w:rPr>
                <w:rFonts w:cs="Arial"/>
                <w:sz w:val="24"/>
                <w:szCs w:val="24"/>
                <w:lang w:val="am-ET" w:eastAsia="ar-SA"/>
              </w:rPr>
              <w:t>Износ</w:t>
            </w:r>
          </w:p>
        </w:tc>
      </w:tr>
      <w:tr w:rsidR="009B4B2A" w:rsidRPr="009B4B2A" w:rsidTr="005835AC">
        <w:trPr>
          <w:cantSplit/>
        </w:trPr>
        <w:tc>
          <w:tcPr>
            <w:tcW w:w="851" w:type="dxa"/>
          </w:tcPr>
          <w:p w:rsidR="009B4B2A" w:rsidRPr="009B4B2A" w:rsidRDefault="009B4B2A" w:rsidP="009B4B2A">
            <w:pPr>
              <w:suppressAutoHyphens/>
              <w:spacing w:before="0"/>
              <w:rPr>
                <w:rFonts w:cs="Arial"/>
                <w:sz w:val="24"/>
                <w:szCs w:val="24"/>
                <w:lang w:val="am-ET" w:eastAsia="ar-SA"/>
              </w:rPr>
            </w:pPr>
          </w:p>
        </w:tc>
        <w:tc>
          <w:tcPr>
            <w:tcW w:w="5812" w:type="dxa"/>
          </w:tcPr>
          <w:p w:rsidR="009B4B2A" w:rsidRPr="009B4B2A" w:rsidRDefault="009B4B2A" w:rsidP="009B4B2A">
            <w:pPr>
              <w:suppressAutoHyphens/>
              <w:spacing w:before="0"/>
              <w:rPr>
                <w:rFonts w:cs="Arial"/>
                <w:sz w:val="24"/>
                <w:szCs w:val="24"/>
                <w:lang w:val="am-ET" w:eastAsia="ar-SA"/>
              </w:rPr>
            </w:pPr>
          </w:p>
        </w:tc>
        <w:tc>
          <w:tcPr>
            <w:tcW w:w="2853" w:type="dxa"/>
          </w:tcPr>
          <w:p w:rsidR="009B4B2A" w:rsidRPr="009B4B2A" w:rsidRDefault="009B4B2A" w:rsidP="009B4B2A">
            <w:pPr>
              <w:suppressAutoHyphens/>
              <w:spacing w:before="0"/>
              <w:rPr>
                <w:rFonts w:cs="Arial"/>
                <w:sz w:val="24"/>
                <w:szCs w:val="24"/>
                <w:lang w:val="am-ET" w:eastAsia="ar-SA"/>
              </w:rPr>
            </w:pPr>
          </w:p>
        </w:tc>
      </w:tr>
      <w:tr w:rsidR="009B4B2A" w:rsidRPr="009B4B2A" w:rsidTr="005835AC">
        <w:trPr>
          <w:cantSplit/>
        </w:trPr>
        <w:tc>
          <w:tcPr>
            <w:tcW w:w="851" w:type="dxa"/>
          </w:tcPr>
          <w:p w:rsidR="009B4B2A" w:rsidRPr="009B4B2A" w:rsidRDefault="009B4B2A" w:rsidP="009B4B2A">
            <w:pPr>
              <w:suppressAutoHyphens/>
              <w:spacing w:before="0"/>
              <w:rPr>
                <w:rFonts w:cs="Arial"/>
                <w:sz w:val="24"/>
                <w:szCs w:val="24"/>
                <w:lang w:val="am-ET" w:eastAsia="ar-SA"/>
              </w:rPr>
            </w:pPr>
          </w:p>
        </w:tc>
        <w:tc>
          <w:tcPr>
            <w:tcW w:w="5812" w:type="dxa"/>
          </w:tcPr>
          <w:p w:rsidR="009B4B2A" w:rsidRPr="009B4B2A" w:rsidRDefault="009B4B2A" w:rsidP="009B4B2A">
            <w:pPr>
              <w:suppressAutoHyphens/>
              <w:spacing w:before="0"/>
              <w:rPr>
                <w:rFonts w:cs="Arial"/>
                <w:sz w:val="24"/>
                <w:szCs w:val="24"/>
                <w:lang w:val="am-ET" w:eastAsia="ar-SA"/>
              </w:rPr>
            </w:pPr>
          </w:p>
        </w:tc>
        <w:tc>
          <w:tcPr>
            <w:tcW w:w="2853" w:type="dxa"/>
          </w:tcPr>
          <w:p w:rsidR="009B4B2A" w:rsidRPr="009B4B2A" w:rsidRDefault="009B4B2A" w:rsidP="009B4B2A">
            <w:pPr>
              <w:suppressAutoHyphens/>
              <w:spacing w:before="0"/>
              <w:rPr>
                <w:rFonts w:cs="Arial"/>
                <w:sz w:val="24"/>
                <w:szCs w:val="24"/>
                <w:lang w:val="am-ET" w:eastAsia="ar-SA"/>
              </w:rPr>
            </w:pPr>
          </w:p>
        </w:tc>
      </w:tr>
      <w:tr w:rsidR="009B4B2A" w:rsidRPr="009B4B2A" w:rsidTr="005835AC">
        <w:trPr>
          <w:cantSplit/>
        </w:trPr>
        <w:tc>
          <w:tcPr>
            <w:tcW w:w="851" w:type="dxa"/>
          </w:tcPr>
          <w:p w:rsidR="009B4B2A" w:rsidRPr="009B4B2A" w:rsidRDefault="009B4B2A" w:rsidP="009B4B2A">
            <w:pPr>
              <w:suppressAutoHyphens/>
              <w:spacing w:before="0"/>
              <w:rPr>
                <w:rFonts w:cs="Arial"/>
                <w:sz w:val="24"/>
                <w:szCs w:val="24"/>
                <w:lang w:val="am-ET" w:eastAsia="ar-SA"/>
              </w:rPr>
            </w:pPr>
          </w:p>
        </w:tc>
        <w:tc>
          <w:tcPr>
            <w:tcW w:w="5812" w:type="dxa"/>
          </w:tcPr>
          <w:p w:rsidR="009B4B2A" w:rsidRPr="009B4B2A" w:rsidRDefault="009B4B2A" w:rsidP="009B4B2A">
            <w:pPr>
              <w:suppressAutoHyphens/>
              <w:spacing w:before="0"/>
              <w:rPr>
                <w:rFonts w:cs="Arial"/>
                <w:sz w:val="24"/>
                <w:szCs w:val="24"/>
                <w:lang w:val="am-ET" w:eastAsia="ar-SA"/>
              </w:rPr>
            </w:pPr>
          </w:p>
        </w:tc>
        <w:tc>
          <w:tcPr>
            <w:tcW w:w="2853" w:type="dxa"/>
          </w:tcPr>
          <w:p w:rsidR="009B4B2A" w:rsidRPr="009B4B2A" w:rsidRDefault="009B4B2A" w:rsidP="009B4B2A">
            <w:pPr>
              <w:suppressAutoHyphens/>
              <w:spacing w:before="0"/>
              <w:rPr>
                <w:rFonts w:cs="Arial"/>
                <w:sz w:val="24"/>
                <w:szCs w:val="24"/>
                <w:lang w:val="am-ET" w:eastAsia="ar-SA"/>
              </w:rPr>
            </w:pPr>
          </w:p>
        </w:tc>
      </w:tr>
      <w:tr w:rsidR="009B4B2A" w:rsidRPr="009B4B2A" w:rsidTr="005835AC">
        <w:trPr>
          <w:cantSplit/>
        </w:trPr>
        <w:tc>
          <w:tcPr>
            <w:tcW w:w="6663" w:type="dxa"/>
            <w:gridSpan w:val="2"/>
            <w:tcBorders>
              <w:left w:val="nil"/>
              <w:bottom w:val="nil"/>
            </w:tcBorders>
          </w:tcPr>
          <w:p w:rsidR="009B4B2A" w:rsidRPr="009B4B2A" w:rsidRDefault="009B4B2A" w:rsidP="009B4B2A">
            <w:pPr>
              <w:suppressAutoHyphens/>
              <w:spacing w:before="0"/>
              <w:jc w:val="right"/>
              <w:rPr>
                <w:rFonts w:cs="Arial"/>
                <w:sz w:val="24"/>
                <w:szCs w:val="24"/>
                <w:lang w:val="am-ET" w:eastAsia="ar-SA"/>
              </w:rPr>
            </w:pPr>
            <w:r w:rsidRPr="009B4B2A">
              <w:rPr>
                <w:rFonts w:cs="Arial"/>
                <w:sz w:val="24"/>
                <w:szCs w:val="24"/>
                <w:lang w:val="am-ET" w:eastAsia="ar-SA"/>
              </w:rPr>
              <w:t xml:space="preserve">Укупно </w:t>
            </w:r>
            <w:r w:rsidRPr="009B4B2A">
              <w:rPr>
                <w:rFonts w:cs="Arial"/>
                <w:b/>
                <w:sz w:val="24"/>
                <w:szCs w:val="24"/>
                <w:lang w:eastAsia="ar-SA"/>
              </w:rPr>
              <w:t>II</w:t>
            </w:r>
            <w:r w:rsidRPr="009B4B2A">
              <w:rPr>
                <w:rFonts w:cs="Arial"/>
                <w:sz w:val="24"/>
                <w:szCs w:val="24"/>
                <w:lang w:val="am-ET" w:eastAsia="ar-SA"/>
              </w:rPr>
              <w:t>:</w:t>
            </w:r>
          </w:p>
        </w:tc>
        <w:tc>
          <w:tcPr>
            <w:tcW w:w="2853" w:type="dxa"/>
          </w:tcPr>
          <w:p w:rsidR="009B4B2A" w:rsidRPr="009B4B2A" w:rsidRDefault="009B4B2A" w:rsidP="009B4B2A">
            <w:pPr>
              <w:suppressAutoHyphens/>
              <w:spacing w:before="0"/>
              <w:rPr>
                <w:rFonts w:cs="Arial"/>
                <w:sz w:val="24"/>
                <w:szCs w:val="24"/>
                <w:lang w:val="am-ET" w:eastAsia="ar-SA"/>
              </w:rPr>
            </w:pPr>
          </w:p>
        </w:tc>
      </w:tr>
    </w:tbl>
    <w:p w:rsidR="009B4B2A" w:rsidRPr="009B4B2A" w:rsidRDefault="009B4B2A" w:rsidP="009B4B2A">
      <w:pPr>
        <w:suppressAutoHyphens/>
        <w:spacing w:before="0"/>
        <w:jc w:val="left"/>
        <w:rPr>
          <w:rFonts w:cs="Arial"/>
          <w:sz w:val="24"/>
          <w:szCs w:val="24"/>
          <w:lang w:val="sr-Cyrl-CS" w:eastAsia="ar-SA"/>
        </w:rPr>
      </w:pPr>
    </w:p>
    <w:p w:rsidR="009B4B2A" w:rsidRPr="009B4B2A" w:rsidRDefault="009B4B2A" w:rsidP="009B4B2A">
      <w:pPr>
        <w:suppressAutoHyphens/>
        <w:spacing w:before="0"/>
        <w:jc w:val="left"/>
        <w:rPr>
          <w:rFonts w:cs="Arial"/>
          <w:sz w:val="24"/>
          <w:szCs w:val="24"/>
          <w:lang w:val="am-ET" w:eastAsia="ar-SA"/>
        </w:rPr>
      </w:pPr>
    </w:p>
    <w:p w:rsidR="009B4B2A" w:rsidRPr="009B4B2A" w:rsidRDefault="009B4B2A" w:rsidP="009B4B2A">
      <w:pPr>
        <w:suppressAutoHyphens/>
        <w:spacing w:before="0"/>
        <w:jc w:val="left"/>
        <w:rPr>
          <w:rFonts w:cs="Arial"/>
          <w:sz w:val="24"/>
          <w:szCs w:val="24"/>
          <w:u w:val="single"/>
          <w:lang w:val="sr-Cyrl-RS" w:eastAsia="ar-SA"/>
        </w:rPr>
      </w:pPr>
      <w:r w:rsidRPr="009B4B2A">
        <w:rPr>
          <w:rFonts w:cs="Arial"/>
          <w:sz w:val="24"/>
          <w:szCs w:val="24"/>
          <w:lang w:val="am-ET" w:eastAsia="ar-SA"/>
        </w:rPr>
        <w:t xml:space="preserve">У к у п н а  ц е н а: </w:t>
      </w:r>
      <w:r w:rsidRPr="009B4B2A">
        <w:rPr>
          <w:rFonts w:cs="Arial"/>
          <w:b/>
          <w:sz w:val="24"/>
          <w:szCs w:val="24"/>
          <w:lang w:val="am-ET" w:eastAsia="ar-SA"/>
        </w:rPr>
        <w:t>I + II</w:t>
      </w:r>
      <w:r w:rsidRPr="009B4B2A">
        <w:rPr>
          <w:rFonts w:cs="Arial"/>
          <w:sz w:val="24"/>
          <w:szCs w:val="24"/>
          <w:lang w:val="am-ET" w:eastAsia="ar-SA"/>
        </w:rPr>
        <w:t xml:space="preserve"> =</w:t>
      </w:r>
      <w:r w:rsidRPr="009B4B2A">
        <w:rPr>
          <w:rFonts w:cs="Arial"/>
          <w:sz w:val="24"/>
          <w:szCs w:val="24"/>
          <w:u w:val="single"/>
          <w:lang w:val="am-ET" w:eastAsia="ar-SA"/>
        </w:rPr>
        <w:t xml:space="preserve"> </w:t>
      </w:r>
    </w:p>
    <w:p w:rsidR="009B4B2A" w:rsidRPr="009B4B2A" w:rsidRDefault="009B4B2A" w:rsidP="009B4B2A">
      <w:pPr>
        <w:suppressAutoHyphens/>
        <w:spacing w:before="0"/>
        <w:jc w:val="left"/>
        <w:rPr>
          <w:rFonts w:cs="Arial"/>
          <w:sz w:val="24"/>
          <w:szCs w:val="24"/>
          <w:lang w:val="sr-Cyrl-RS" w:eastAsia="ar-SA"/>
        </w:rPr>
      </w:pPr>
      <w:r w:rsidRPr="009B4B2A">
        <w:rPr>
          <w:rFonts w:cs="Arial"/>
          <w:sz w:val="24"/>
          <w:szCs w:val="24"/>
          <w:lang w:val="sr-Cyrl-RS" w:eastAsia="ar-SA"/>
        </w:rPr>
        <w:t>ПДВ =</w:t>
      </w:r>
      <w:r w:rsidRPr="009B4B2A">
        <w:rPr>
          <w:rFonts w:cs="Arial"/>
          <w:sz w:val="24"/>
          <w:szCs w:val="24"/>
          <w:lang w:val="am-ET" w:eastAsia="ar-SA"/>
        </w:rPr>
        <w:t xml:space="preserve"> </w:t>
      </w:r>
      <w:r w:rsidRPr="009B4B2A">
        <w:rPr>
          <w:rFonts w:cs="Arial"/>
          <w:sz w:val="24"/>
          <w:szCs w:val="24"/>
          <w:lang w:val="sr-Cyrl-RS" w:eastAsia="ar-SA"/>
        </w:rPr>
        <w:tab/>
      </w:r>
      <w:r w:rsidRPr="009B4B2A">
        <w:rPr>
          <w:rFonts w:cs="Arial"/>
          <w:sz w:val="24"/>
          <w:szCs w:val="24"/>
          <w:lang w:val="sr-Cyrl-RS" w:eastAsia="ar-SA"/>
        </w:rPr>
        <w:tab/>
      </w:r>
      <w:r w:rsidRPr="009B4B2A">
        <w:rPr>
          <w:rFonts w:cs="Arial"/>
          <w:sz w:val="24"/>
          <w:szCs w:val="24"/>
          <w:lang w:val="sr-Cyrl-RS" w:eastAsia="ar-SA"/>
        </w:rPr>
        <w:tab/>
      </w:r>
      <w:r w:rsidRPr="009B4B2A">
        <w:rPr>
          <w:rFonts w:cs="Arial"/>
          <w:sz w:val="24"/>
          <w:szCs w:val="24"/>
          <w:lang w:val="sr-Cyrl-RS" w:eastAsia="ar-SA"/>
        </w:rPr>
        <w:tab/>
      </w:r>
    </w:p>
    <w:p w:rsidR="009B4B2A" w:rsidRPr="009B4B2A" w:rsidRDefault="009B4B2A" w:rsidP="009B4B2A">
      <w:pPr>
        <w:suppressAutoHyphens/>
        <w:spacing w:before="0"/>
        <w:jc w:val="left"/>
        <w:rPr>
          <w:rFonts w:cs="Arial"/>
          <w:sz w:val="24"/>
          <w:szCs w:val="24"/>
          <w:lang w:val="sr-Cyrl-RS" w:eastAsia="ar-SA"/>
        </w:rPr>
      </w:pPr>
      <w:r w:rsidRPr="009B4B2A">
        <w:rPr>
          <w:rFonts w:cs="Arial"/>
          <w:sz w:val="24"/>
          <w:szCs w:val="24"/>
          <w:lang w:val="sr-Cyrl-RS" w:eastAsia="ar-SA"/>
        </w:rPr>
        <w:t>У к у п н а  ц е н а  с а  ПДВ =</w:t>
      </w:r>
    </w:p>
    <w:p w:rsidR="009B4B2A" w:rsidRPr="009B4B2A" w:rsidRDefault="009B4B2A" w:rsidP="009B4B2A">
      <w:pPr>
        <w:widowControl w:val="0"/>
        <w:suppressAutoHyphens/>
        <w:spacing w:before="0" w:after="120"/>
        <w:rPr>
          <w:rFonts w:cs="Arial"/>
          <w:bCs/>
          <w:sz w:val="24"/>
          <w:szCs w:val="24"/>
          <w:lang w:val="am-ET" w:eastAsia="ar-SA"/>
        </w:rPr>
      </w:pPr>
    </w:p>
    <w:p w:rsidR="009B4B2A" w:rsidRPr="009B4B2A" w:rsidRDefault="009B4B2A" w:rsidP="009B4B2A">
      <w:pPr>
        <w:suppressAutoHyphens/>
        <w:spacing w:before="0"/>
        <w:jc w:val="left"/>
        <w:rPr>
          <w:rFonts w:cs="Arial"/>
          <w:sz w:val="24"/>
          <w:szCs w:val="24"/>
          <w:highlight w:val="yellow"/>
          <w:lang w:val="sr-Cyrl-RS" w:eastAsia="ar-SA"/>
        </w:rPr>
      </w:pPr>
    </w:p>
    <w:p w:rsidR="009B4B2A" w:rsidRPr="009B4B2A" w:rsidRDefault="009B4B2A" w:rsidP="009B4B2A">
      <w:pPr>
        <w:suppressAutoHyphens/>
        <w:spacing w:before="0"/>
        <w:jc w:val="left"/>
        <w:rPr>
          <w:rFonts w:cs="Arial"/>
          <w:sz w:val="24"/>
          <w:szCs w:val="24"/>
          <w:highlight w:val="yellow"/>
          <w:lang w:val="am-ET" w:eastAsia="ar-SA"/>
        </w:rPr>
      </w:pPr>
    </w:p>
    <w:tbl>
      <w:tblPr>
        <w:tblW w:w="0" w:type="auto"/>
        <w:jc w:val="center"/>
        <w:tblLook w:val="01E0" w:firstRow="1" w:lastRow="1" w:firstColumn="1" w:lastColumn="1" w:noHBand="0" w:noVBand="0"/>
      </w:tblPr>
      <w:tblGrid>
        <w:gridCol w:w="3491"/>
        <w:gridCol w:w="1909"/>
        <w:gridCol w:w="3629"/>
      </w:tblGrid>
      <w:tr w:rsidR="009B4B2A" w:rsidRPr="009B4B2A" w:rsidTr="005835AC">
        <w:trPr>
          <w:jc w:val="center"/>
        </w:trPr>
        <w:tc>
          <w:tcPr>
            <w:tcW w:w="3652" w:type="dxa"/>
          </w:tcPr>
          <w:p w:rsidR="009B4B2A" w:rsidRPr="009B4B2A" w:rsidRDefault="009B4B2A" w:rsidP="009B4B2A">
            <w:pPr>
              <w:suppressAutoHyphens/>
              <w:spacing w:before="0"/>
              <w:jc w:val="center"/>
              <w:rPr>
                <w:rFonts w:cs="Arial"/>
                <w:sz w:val="24"/>
                <w:szCs w:val="24"/>
                <w:lang w:val="am-ET" w:eastAsia="ar-SA"/>
              </w:rPr>
            </w:pPr>
            <w:r w:rsidRPr="009B4B2A">
              <w:rPr>
                <w:rFonts w:cs="Arial"/>
                <w:sz w:val="24"/>
                <w:szCs w:val="24"/>
                <w:lang w:val="am-ET" w:eastAsia="ar-SA"/>
              </w:rPr>
              <w:t>Датум:</w:t>
            </w:r>
          </w:p>
        </w:tc>
        <w:tc>
          <w:tcPr>
            <w:tcW w:w="1985" w:type="dxa"/>
          </w:tcPr>
          <w:p w:rsidR="009B4B2A" w:rsidRPr="009B4B2A" w:rsidRDefault="009B4B2A" w:rsidP="009B4B2A">
            <w:pPr>
              <w:suppressAutoHyphens/>
              <w:spacing w:before="0"/>
              <w:jc w:val="center"/>
              <w:rPr>
                <w:rFonts w:cs="Arial"/>
                <w:sz w:val="24"/>
                <w:szCs w:val="24"/>
                <w:lang w:val="am-ET" w:eastAsia="ar-SA"/>
              </w:rPr>
            </w:pPr>
            <w:r w:rsidRPr="009B4B2A">
              <w:rPr>
                <w:rFonts w:cs="Arial"/>
                <w:sz w:val="24"/>
                <w:szCs w:val="24"/>
                <w:lang w:val="am-ET" w:eastAsia="ar-SA"/>
              </w:rPr>
              <w:t>М.П.</w:t>
            </w:r>
          </w:p>
        </w:tc>
        <w:tc>
          <w:tcPr>
            <w:tcW w:w="3782" w:type="dxa"/>
          </w:tcPr>
          <w:p w:rsidR="009B4B2A" w:rsidRPr="009B4B2A" w:rsidRDefault="009B4B2A" w:rsidP="009B4B2A">
            <w:pPr>
              <w:suppressAutoHyphens/>
              <w:spacing w:before="0"/>
              <w:jc w:val="center"/>
              <w:rPr>
                <w:rFonts w:cs="Arial"/>
                <w:sz w:val="24"/>
                <w:szCs w:val="24"/>
                <w:lang w:val="am-ET" w:eastAsia="ar-SA"/>
              </w:rPr>
            </w:pPr>
            <w:r w:rsidRPr="009B4B2A">
              <w:rPr>
                <w:rFonts w:cs="Arial"/>
                <w:sz w:val="24"/>
                <w:szCs w:val="24"/>
                <w:lang w:val="am-ET" w:eastAsia="ar-SA"/>
              </w:rPr>
              <w:t>Понуђач:</w:t>
            </w:r>
          </w:p>
        </w:tc>
      </w:tr>
      <w:tr w:rsidR="009B4B2A" w:rsidRPr="009B4B2A" w:rsidTr="005835AC">
        <w:trPr>
          <w:jc w:val="center"/>
        </w:trPr>
        <w:tc>
          <w:tcPr>
            <w:tcW w:w="3652" w:type="dxa"/>
            <w:vAlign w:val="center"/>
          </w:tcPr>
          <w:p w:rsidR="009B4B2A" w:rsidRPr="009B4B2A" w:rsidRDefault="009B4B2A" w:rsidP="009B4B2A">
            <w:pPr>
              <w:suppressAutoHyphens/>
              <w:spacing w:before="0"/>
              <w:rPr>
                <w:rFonts w:cs="Arial"/>
                <w:sz w:val="24"/>
                <w:szCs w:val="24"/>
                <w:lang w:val="am-ET" w:eastAsia="ar-SA"/>
              </w:rPr>
            </w:pPr>
          </w:p>
        </w:tc>
        <w:tc>
          <w:tcPr>
            <w:tcW w:w="1985" w:type="dxa"/>
            <w:vAlign w:val="center"/>
          </w:tcPr>
          <w:p w:rsidR="009B4B2A" w:rsidRPr="009B4B2A" w:rsidRDefault="009B4B2A" w:rsidP="009B4B2A">
            <w:pPr>
              <w:suppressAutoHyphens/>
              <w:spacing w:before="0"/>
              <w:rPr>
                <w:rFonts w:cs="Arial"/>
                <w:sz w:val="24"/>
                <w:szCs w:val="24"/>
                <w:lang w:val="am-ET" w:eastAsia="ar-SA"/>
              </w:rPr>
            </w:pPr>
          </w:p>
        </w:tc>
        <w:tc>
          <w:tcPr>
            <w:tcW w:w="3782" w:type="dxa"/>
            <w:vAlign w:val="center"/>
          </w:tcPr>
          <w:p w:rsidR="009B4B2A" w:rsidRPr="009B4B2A" w:rsidRDefault="009B4B2A" w:rsidP="009B4B2A">
            <w:pPr>
              <w:suppressAutoHyphens/>
              <w:spacing w:before="0"/>
              <w:rPr>
                <w:rFonts w:cs="Arial"/>
                <w:sz w:val="24"/>
                <w:szCs w:val="24"/>
                <w:lang w:val="am-ET" w:eastAsia="ar-SA"/>
              </w:rPr>
            </w:pPr>
          </w:p>
        </w:tc>
      </w:tr>
      <w:tr w:rsidR="009B4B2A" w:rsidRPr="009B4B2A" w:rsidTr="005835AC">
        <w:trPr>
          <w:jc w:val="center"/>
        </w:trPr>
        <w:tc>
          <w:tcPr>
            <w:tcW w:w="3652" w:type="dxa"/>
            <w:tcBorders>
              <w:bottom w:val="single" w:sz="4" w:space="0" w:color="auto"/>
            </w:tcBorders>
            <w:vAlign w:val="center"/>
          </w:tcPr>
          <w:p w:rsidR="009B4B2A" w:rsidRPr="009B4B2A" w:rsidRDefault="009B4B2A" w:rsidP="009B4B2A">
            <w:pPr>
              <w:suppressAutoHyphens/>
              <w:spacing w:before="0"/>
              <w:rPr>
                <w:rFonts w:cs="Arial"/>
                <w:sz w:val="24"/>
                <w:szCs w:val="24"/>
                <w:lang w:val="am-ET" w:eastAsia="ar-SA"/>
              </w:rPr>
            </w:pPr>
          </w:p>
        </w:tc>
        <w:tc>
          <w:tcPr>
            <w:tcW w:w="1985" w:type="dxa"/>
            <w:vAlign w:val="center"/>
          </w:tcPr>
          <w:p w:rsidR="009B4B2A" w:rsidRPr="009B4B2A" w:rsidRDefault="009B4B2A" w:rsidP="009B4B2A">
            <w:pPr>
              <w:suppressAutoHyphens/>
              <w:spacing w:before="0"/>
              <w:rPr>
                <w:rFonts w:cs="Arial"/>
                <w:sz w:val="24"/>
                <w:szCs w:val="24"/>
                <w:lang w:val="am-ET" w:eastAsia="ar-SA"/>
              </w:rPr>
            </w:pPr>
          </w:p>
        </w:tc>
        <w:tc>
          <w:tcPr>
            <w:tcW w:w="3782" w:type="dxa"/>
            <w:tcBorders>
              <w:bottom w:val="single" w:sz="4" w:space="0" w:color="auto"/>
            </w:tcBorders>
            <w:vAlign w:val="center"/>
          </w:tcPr>
          <w:p w:rsidR="009B4B2A" w:rsidRPr="009B4B2A" w:rsidRDefault="009B4B2A" w:rsidP="009B4B2A">
            <w:pPr>
              <w:suppressAutoHyphens/>
              <w:spacing w:before="0"/>
              <w:rPr>
                <w:rFonts w:cs="Arial"/>
                <w:sz w:val="24"/>
                <w:szCs w:val="24"/>
                <w:lang w:val="am-ET" w:eastAsia="ar-SA"/>
              </w:rPr>
            </w:pPr>
          </w:p>
        </w:tc>
      </w:tr>
    </w:tbl>
    <w:p w:rsidR="009B4B2A" w:rsidRPr="009B4B2A" w:rsidRDefault="009B4B2A" w:rsidP="009B4B2A">
      <w:pPr>
        <w:suppressAutoHyphens/>
        <w:spacing w:before="0"/>
        <w:jc w:val="left"/>
        <w:rPr>
          <w:rFonts w:cs="Arial"/>
          <w:sz w:val="24"/>
          <w:szCs w:val="24"/>
          <w:lang w:val="am-ET" w:eastAsia="ar-SA"/>
        </w:rPr>
      </w:pPr>
    </w:p>
    <w:p w:rsidR="009B4B2A" w:rsidRPr="009B4B2A" w:rsidRDefault="009B4B2A" w:rsidP="009B4B2A">
      <w:pPr>
        <w:tabs>
          <w:tab w:val="left" w:pos="1695"/>
        </w:tabs>
        <w:suppressAutoHyphens/>
        <w:spacing w:before="0"/>
        <w:jc w:val="left"/>
        <w:rPr>
          <w:rFonts w:cs="Arial"/>
          <w:b/>
          <w:i/>
          <w:sz w:val="24"/>
          <w:szCs w:val="24"/>
          <w:lang w:val="am-ET" w:eastAsia="ar-SA"/>
        </w:rPr>
      </w:pPr>
    </w:p>
    <w:p w:rsidR="009B4B2A" w:rsidRPr="009B4B2A" w:rsidRDefault="009B4B2A" w:rsidP="009B4B2A">
      <w:pPr>
        <w:tabs>
          <w:tab w:val="left" w:pos="1695"/>
        </w:tabs>
        <w:suppressAutoHyphens/>
        <w:spacing w:before="0"/>
        <w:jc w:val="left"/>
        <w:rPr>
          <w:rFonts w:cs="Arial"/>
          <w:i/>
          <w:sz w:val="24"/>
          <w:szCs w:val="24"/>
          <w:lang w:val="am-ET" w:eastAsia="ar-SA"/>
        </w:rPr>
      </w:pPr>
      <w:r w:rsidRPr="009B4B2A">
        <w:rPr>
          <w:rFonts w:cs="Arial"/>
          <w:b/>
          <w:i/>
          <w:sz w:val="24"/>
          <w:szCs w:val="24"/>
          <w:lang w:val="am-ET" w:eastAsia="ar-SA"/>
        </w:rPr>
        <w:t>Упутство</w:t>
      </w:r>
      <w:r w:rsidRPr="009B4B2A">
        <w:rPr>
          <w:rFonts w:cs="Arial"/>
          <w:i/>
          <w:sz w:val="24"/>
          <w:szCs w:val="24"/>
          <w:lang w:val="am-ET" w:eastAsia="ar-SA"/>
        </w:rPr>
        <w:t>:</w:t>
      </w:r>
    </w:p>
    <w:p w:rsidR="009B4B2A" w:rsidRDefault="009B4B2A" w:rsidP="009B4B2A">
      <w:pPr>
        <w:tabs>
          <w:tab w:val="left" w:pos="1695"/>
        </w:tabs>
        <w:suppressAutoHyphens/>
        <w:spacing w:before="0"/>
        <w:rPr>
          <w:rFonts w:ascii="Nyala" w:hAnsi="Nyala" w:cs="Arial"/>
          <w:sz w:val="24"/>
          <w:szCs w:val="24"/>
          <w:lang w:val="am-ET" w:eastAsia="ar-SA"/>
        </w:rPr>
      </w:pPr>
      <w:r w:rsidRPr="009B4B2A">
        <w:rPr>
          <w:rFonts w:cs="Arial"/>
          <w:sz w:val="24"/>
          <w:szCs w:val="24"/>
          <w:lang w:val="am-ET" w:eastAsia="ar-SA"/>
        </w:rPr>
        <w:t>Понуђач јасно и недвосмислено уноси све тражене податке у Образац структур</w:t>
      </w:r>
      <w:r w:rsidRPr="009B4B2A">
        <w:rPr>
          <w:rFonts w:cs="Arial"/>
          <w:sz w:val="24"/>
          <w:szCs w:val="24"/>
          <w:lang w:val="sr-Cyrl-RS" w:eastAsia="ar-SA"/>
        </w:rPr>
        <w:t>е</w:t>
      </w:r>
      <w:r w:rsidRPr="009B4B2A">
        <w:rPr>
          <w:rFonts w:cs="Arial"/>
          <w:sz w:val="24"/>
          <w:szCs w:val="24"/>
          <w:lang w:val="am-ET" w:eastAsia="ar-SA"/>
        </w:rPr>
        <w:t xml:space="preserve"> цене. </w:t>
      </w:r>
    </w:p>
    <w:p w:rsidR="00A5668B" w:rsidRDefault="00A5668B" w:rsidP="009B4B2A">
      <w:pPr>
        <w:tabs>
          <w:tab w:val="left" w:pos="1695"/>
        </w:tabs>
        <w:suppressAutoHyphens/>
        <w:spacing w:before="0"/>
        <w:rPr>
          <w:rFonts w:cs="Arial"/>
          <w:sz w:val="24"/>
          <w:szCs w:val="24"/>
          <w:lang w:val="sr-Cyrl-RS" w:eastAsia="ar-SA"/>
        </w:rPr>
      </w:pPr>
    </w:p>
    <w:p w:rsidR="00B104DC" w:rsidRDefault="00B104DC" w:rsidP="009B4B2A">
      <w:pPr>
        <w:tabs>
          <w:tab w:val="left" w:pos="1695"/>
        </w:tabs>
        <w:suppressAutoHyphens/>
        <w:spacing w:before="0"/>
        <w:rPr>
          <w:rFonts w:cs="Arial"/>
          <w:sz w:val="24"/>
          <w:szCs w:val="24"/>
          <w:lang w:val="sr-Cyrl-RS" w:eastAsia="ar-SA"/>
        </w:rPr>
      </w:pPr>
    </w:p>
    <w:p w:rsidR="00B104DC" w:rsidRDefault="00B104DC" w:rsidP="009B4B2A">
      <w:pPr>
        <w:tabs>
          <w:tab w:val="left" w:pos="1695"/>
        </w:tabs>
        <w:suppressAutoHyphens/>
        <w:spacing w:before="0"/>
        <w:rPr>
          <w:rFonts w:cs="Arial"/>
          <w:sz w:val="24"/>
          <w:szCs w:val="24"/>
          <w:lang w:val="sr-Cyrl-RS" w:eastAsia="ar-SA"/>
        </w:rPr>
      </w:pPr>
    </w:p>
    <w:p w:rsidR="00B104DC" w:rsidRDefault="00B104DC" w:rsidP="009B4B2A">
      <w:pPr>
        <w:tabs>
          <w:tab w:val="left" w:pos="1695"/>
        </w:tabs>
        <w:suppressAutoHyphens/>
        <w:spacing w:before="0"/>
        <w:rPr>
          <w:rFonts w:cs="Arial"/>
          <w:sz w:val="24"/>
          <w:szCs w:val="24"/>
          <w:lang w:val="sr-Cyrl-RS" w:eastAsia="ar-SA"/>
        </w:rPr>
      </w:pPr>
    </w:p>
    <w:p w:rsidR="00B104DC" w:rsidRDefault="00B104DC" w:rsidP="009B4B2A">
      <w:pPr>
        <w:tabs>
          <w:tab w:val="left" w:pos="1695"/>
        </w:tabs>
        <w:suppressAutoHyphens/>
        <w:spacing w:before="0"/>
        <w:rPr>
          <w:rFonts w:cs="Arial"/>
          <w:sz w:val="24"/>
          <w:szCs w:val="24"/>
          <w:lang w:val="sr-Cyrl-RS" w:eastAsia="ar-SA"/>
        </w:rPr>
      </w:pPr>
    </w:p>
    <w:p w:rsidR="00537552" w:rsidRPr="00781B02" w:rsidRDefault="00537552" w:rsidP="009B4B2A">
      <w:pPr>
        <w:spacing w:before="0"/>
        <w:rPr>
          <w:rFonts w:eastAsia="TimesNewRomanPS-BoldMT"/>
        </w:rPr>
      </w:pPr>
    </w:p>
    <w:p w:rsidR="00343A18" w:rsidRPr="00EC5BB4" w:rsidRDefault="00343A18" w:rsidP="00343A18">
      <w:pPr>
        <w:pStyle w:val="KDObrazac"/>
        <w:spacing w:before="0"/>
        <w:rPr>
          <w:sz w:val="24"/>
          <w:szCs w:val="24"/>
        </w:rPr>
      </w:pPr>
      <w:bookmarkStart w:id="473" w:name="_Toc442559926"/>
      <w:r w:rsidRPr="00EC5BB4">
        <w:rPr>
          <w:sz w:val="24"/>
          <w:szCs w:val="24"/>
        </w:rPr>
        <w:t xml:space="preserve">ОБРАЗАЦ </w:t>
      </w:r>
      <w:r w:rsidR="00831C4C">
        <w:rPr>
          <w:sz w:val="24"/>
          <w:szCs w:val="24"/>
          <w:lang w:val="sr-Cyrl-RS"/>
        </w:rPr>
        <w:t>3</w:t>
      </w:r>
      <w:r w:rsidRPr="00EC5BB4">
        <w:rPr>
          <w:sz w:val="24"/>
          <w:szCs w:val="24"/>
        </w:rPr>
        <w:t>.</w:t>
      </w:r>
      <w:bookmarkEnd w:id="473"/>
    </w:p>
    <w:p w:rsidR="00343A18" w:rsidRPr="00EC5BB4" w:rsidRDefault="00343A18" w:rsidP="00343A18">
      <w:pPr>
        <w:spacing w:before="0"/>
        <w:rPr>
          <w:rFonts w:cs="Arial"/>
          <w:sz w:val="24"/>
          <w:szCs w:val="24"/>
          <w:lang w:val="sr-Cyrl-CS"/>
        </w:rPr>
      </w:pPr>
    </w:p>
    <w:p w:rsidR="007E7BB8" w:rsidRPr="00EC5BB4" w:rsidRDefault="007E7BB8" w:rsidP="00343A18">
      <w:pPr>
        <w:spacing w:before="0"/>
        <w:rPr>
          <w:rFonts w:cs="Arial"/>
          <w:sz w:val="24"/>
          <w:szCs w:val="24"/>
          <w:lang w:val="sr-Latn-CS"/>
        </w:rPr>
      </w:pPr>
    </w:p>
    <w:p w:rsidR="00343A18" w:rsidRPr="00EC5BB4" w:rsidRDefault="007E7BB8" w:rsidP="007E7BB8">
      <w:pPr>
        <w:tabs>
          <w:tab w:val="left" w:pos="6870"/>
        </w:tabs>
        <w:spacing w:before="0"/>
        <w:rPr>
          <w:rFonts w:cs="Arial"/>
          <w:sz w:val="24"/>
          <w:szCs w:val="24"/>
        </w:rPr>
      </w:pPr>
      <w:r w:rsidRPr="00EC5BB4">
        <w:rPr>
          <w:rFonts w:cs="Arial"/>
          <w:sz w:val="24"/>
          <w:szCs w:val="24"/>
          <w:lang w:val="sr-Latn-CS"/>
        </w:rPr>
        <w:tab/>
      </w:r>
    </w:p>
    <w:p w:rsidR="00343A18" w:rsidRPr="00EC5BB4" w:rsidRDefault="00343A18" w:rsidP="00343A18">
      <w:pPr>
        <w:ind w:left="-180" w:right="-360" w:firstLine="720"/>
        <w:rPr>
          <w:rFonts w:cs="Arial"/>
          <w:sz w:val="24"/>
          <w:szCs w:val="24"/>
          <w:lang w:val="ru-RU"/>
        </w:rPr>
      </w:pPr>
    </w:p>
    <w:p w:rsidR="00343A18" w:rsidRPr="00EC5BB4" w:rsidRDefault="00343A18" w:rsidP="00343A18">
      <w:pPr>
        <w:ind w:right="-360"/>
        <w:rPr>
          <w:rFonts w:cs="Arial"/>
          <w:sz w:val="24"/>
          <w:szCs w:val="24"/>
          <w:lang w:val="ru-RU"/>
        </w:rPr>
      </w:pPr>
      <w:r w:rsidRPr="00EC5BB4">
        <w:rPr>
          <w:rFonts w:cs="Arial"/>
          <w:sz w:val="24"/>
          <w:szCs w:val="24"/>
          <w:lang w:val="ru-RU"/>
        </w:rPr>
        <w:t>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rsidR="00343A18" w:rsidRPr="00EC5BB4" w:rsidRDefault="00343A18" w:rsidP="00343A18">
      <w:pPr>
        <w:rPr>
          <w:rFonts w:cs="Arial"/>
          <w:sz w:val="24"/>
          <w:szCs w:val="24"/>
          <w:lang w:val="ru-RU"/>
        </w:rPr>
      </w:pPr>
    </w:p>
    <w:p w:rsidR="00343A18" w:rsidRPr="00EC5BB4" w:rsidRDefault="00343A18" w:rsidP="00343A18">
      <w:pPr>
        <w:jc w:val="center"/>
        <w:rPr>
          <w:rFonts w:cs="Arial"/>
          <w:b/>
          <w:sz w:val="24"/>
          <w:szCs w:val="24"/>
          <w:lang w:val="ru-RU"/>
        </w:rPr>
      </w:pPr>
      <w:r w:rsidRPr="00EC5BB4">
        <w:rPr>
          <w:rFonts w:cs="Arial"/>
          <w:b/>
          <w:sz w:val="24"/>
          <w:szCs w:val="24"/>
          <w:lang w:val="ru-RU"/>
        </w:rPr>
        <w:t>ИЗЈАВУ О НЕЗАВИСНОЈ ПОНУДИ</w:t>
      </w:r>
    </w:p>
    <w:p w:rsidR="00343A18" w:rsidRPr="00EC5BB4" w:rsidRDefault="00343A18" w:rsidP="00343A18">
      <w:pPr>
        <w:jc w:val="center"/>
        <w:rPr>
          <w:rFonts w:cs="Arial"/>
          <w:b/>
          <w:sz w:val="24"/>
          <w:szCs w:val="24"/>
          <w:lang w:val="ru-RU"/>
        </w:rPr>
      </w:pPr>
    </w:p>
    <w:p w:rsidR="00343A18" w:rsidRPr="00EC5BB4" w:rsidRDefault="00343A18" w:rsidP="00343A18">
      <w:pPr>
        <w:jc w:val="center"/>
        <w:rPr>
          <w:rFonts w:cs="Arial"/>
          <w:b/>
          <w:sz w:val="24"/>
          <w:szCs w:val="24"/>
          <w:lang w:val="ru-RU"/>
        </w:rPr>
      </w:pPr>
    </w:p>
    <w:p w:rsidR="00343A18" w:rsidRPr="009B4B2A" w:rsidRDefault="00343A18" w:rsidP="0005272B">
      <w:pPr>
        <w:rPr>
          <w:rFonts w:cs="Arial"/>
          <w:sz w:val="24"/>
          <w:szCs w:val="24"/>
          <w:lang w:val="ru-RU"/>
        </w:rPr>
      </w:pPr>
      <w:r w:rsidRPr="009B4B2A">
        <w:rPr>
          <w:rFonts w:cs="Arial"/>
          <w:sz w:val="24"/>
          <w:szCs w:val="24"/>
          <w:lang w:val="ru-RU"/>
        </w:rPr>
        <w:t xml:space="preserve">и под пуном материјалном и кривичном одговорношћу потврђује да је Понуду број:________ за јавну набавку </w:t>
      </w:r>
      <w:r w:rsidR="00C01161" w:rsidRPr="00C01161">
        <w:rPr>
          <w:rFonts w:eastAsia="TimesNewRomanPS-BoldMT" w:cs="Arial"/>
          <w:bCs/>
          <w:color w:val="000000"/>
          <w:sz w:val="24"/>
          <w:szCs w:val="24"/>
          <w:lang w:val="sr-Cyrl-RS"/>
        </w:rPr>
        <w:t>„</w:t>
      </w:r>
      <w:r w:rsidR="00C01161" w:rsidRPr="00C01161">
        <w:rPr>
          <w:rFonts w:cs="Arial"/>
          <w:sz w:val="24"/>
          <w:szCs w:val="24"/>
          <w:lang w:val="ru-RU"/>
        </w:rPr>
        <w:t xml:space="preserve">Услуга </w:t>
      </w:r>
      <w:r w:rsidR="00C01161" w:rsidRPr="00C01161">
        <w:rPr>
          <w:rFonts w:cs="Arial"/>
          <w:sz w:val="24"/>
          <w:szCs w:val="24"/>
          <w:lang w:val="sr-Cyrl-RS"/>
        </w:rPr>
        <w:t>израде студије ХИС Дрина – 3 б фаза“,</w:t>
      </w:r>
      <w:r w:rsidR="00C01161" w:rsidRPr="00C01161">
        <w:rPr>
          <w:rFonts w:cs="Arial"/>
          <w:sz w:val="24"/>
          <w:szCs w:val="24"/>
          <w:lang w:val="am-ET"/>
        </w:rPr>
        <w:t xml:space="preserve"> </w:t>
      </w:r>
      <w:r w:rsidR="00C01161" w:rsidRPr="00C01161">
        <w:rPr>
          <w:rFonts w:cs="Arial"/>
          <w:sz w:val="24"/>
          <w:szCs w:val="24"/>
          <w:lang w:val="ru-RU"/>
        </w:rPr>
        <w:t xml:space="preserve">Јавна набавка број </w:t>
      </w:r>
      <w:r w:rsidR="00C01161" w:rsidRPr="00C01161">
        <w:rPr>
          <w:rFonts w:cs="Arial"/>
          <w:sz w:val="24"/>
          <w:szCs w:val="24"/>
          <w:lang w:val="sr-Latn-RS"/>
        </w:rPr>
        <w:t>1000/</w:t>
      </w:r>
      <w:r w:rsidR="00C01161" w:rsidRPr="00C01161">
        <w:rPr>
          <w:rFonts w:cs="Arial"/>
          <w:sz w:val="24"/>
          <w:szCs w:val="24"/>
          <w:lang w:val="sr-Cyrl-RS"/>
        </w:rPr>
        <w:t>0097</w:t>
      </w:r>
      <w:r w:rsidR="00C01161" w:rsidRPr="00C01161">
        <w:rPr>
          <w:rFonts w:cs="Arial"/>
          <w:sz w:val="24"/>
          <w:szCs w:val="24"/>
          <w:lang w:val="sr-Latn-RS"/>
        </w:rPr>
        <w:t>/2016</w:t>
      </w:r>
      <w:r w:rsidR="00A5668B" w:rsidRPr="00C01161">
        <w:rPr>
          <w:rFonts w:cs="Arial"/>
          <w:sz w:val="24"/>
          <w:szCs w:val="24"/>
        </w:rPr>
        <w:t>,</w:t>
      </w:r>
      <w:r w:rsidR="0005272B">
        <w:rPr>
          <w:rFonts w:cs="Arial"/>
          <w:sz w:val="24"/>
          <w:szCs w:val="24"/>
          <w:lang w:val="sr-Cyrl-RS"/>
        </w:rPr>
        <w:t xml:space="preserve"> </w:t>
      </w:r>
      <w:r w:rsidR="00831C4C">
        <w:rPr>
          <w:rFonts w:cs="Arial"/>
          <w:sz w:val="24"/>
          <w:szCs w:val="24"/>
          <w:lang w:val="ru-RU"/>
        </w:rPr>
        <w:t>н</w:t>
      </w:r>
      <w:r w:rsidRPr="009B4B2A">
        <w:rPr>
          <w:rFonts w:cs="Arial"/>
          <w:sz w:val="24"/>
          <w:szCs w:val="24"/>
          <w:lang w:val="ru-RU"/>
        </w:rPr>
        <w:t xml:space="preserve">аручиоца </w:t>
      </w:r>
      <w:r w:rsidRPr="009B4B2A">
        <w:rPr>
          <w:rFonts w:eastAsia="Arial Unicode MS" w:cs="Arial"/>
          <w:color w:val="000000"/>
          <w:kern w:val="1"/>
          <w:sz w:val="24"/>
          <w:szCs w:val="24"/>
          <w:lang w:eastAsia="ar-SA"/>
        </w:rPr>
        <w:t>Јавно предузеће „Електропривреда Србије“ Београд</w:t>
      </w:r>
      <w:r w:rsidR="008B6E76" w:rsidRPr="009B4B2A">
        <w:rPr>
          <w:rFonts w:eastAsia="Arial Unicode MS" w:cs="Arial"/>
          <w:color w:val="000000"/>
          <w:kern w:val="1"/>
          <w:sz w:val="24"/>
          <w:szCs w:val="24"/>
          <w:lang w:val="sr-Cyrl-RS" w:eastAsia="ar-SA"/>
        </w:rPr>
        <w:t xml:space="preserve"> </w:t>
      </w:r>
      <w:r w:rsidRPr="009B4B2A">
        <w:rPr>
          <w:rFonts w:cs="Arial"/>
          <w:sz w:val="24"/>
          <w:szCs w:val="24"/>
          <w:lang w:val="ru-RU"/>
        </w:rPr>
        <w:t>по Позиву за подношење понуда објављеном на</w:t>
      </w:r>
      <w:r w:rsidR="000F683D" w:rsidRPr="009B4B2A">
        <w:rPr>
          <w:rFonts w:cs="Arial"/>
          <w:sz w:val="24"/>
          <w:szCs w:val="24"/>
          <w:lang w:val="ru-RU"/>
        </w:rPr>
        <w:t xml:space="preserve"> </w:t>
      </w:r>
      <w:r w:rsidRPr="009B4B2A">
        <w:rPr>
          <w:rFonts w:cs="Arial"/>
          <w:sz w:val="24"/>
          <w:szCs w:val="24"/>
          <w:lang w:val="ru-RU"/>
        </w:rPr>
        <w:t xml:space="preserve">Порталу јавних набавки и интернет страници </w:t>
      </w:r>
      <w:r w:rsidR="00831C4C">
        <w:rPr>
          <w:rFonts w:cs="Arial"/>
          <w:sz w:val="24"/>
          <w:szCs w:val="24"/>
          <w:lang w:val="ru-RU"/>
        </w:rPr>
        <w:t>н</w:t>
      </w:r>
      <w:r w:rsidRPr="009B4B2A">
        <w:rPr>
          <w:rFonts w:cs="Arial"/>
          <w:sz w:val="24"/>
          <w:szCs w:val="24"/>
          <w:lang w:val="ru-RU"/>
        </w:rPr>
        <w:t>аручиоца дана ___________. године, поднео независно, без договора са другим понуђачима или заинтересованим лицима.</w:t>
      </w:r>
    </w:p>
    <w:p w:rsidR="00A5668B" w:rsidRDefault="00A5668B" w:rsidP="00A5668B">
      <w:pPr>
        <w:tabs>
          <w:tab w:val="left" w:pos="0"/>
        </w:tabs>
        <w:rPr>
          <w:rFonts w:cs="Arial"/>
          <w:sz w:val="24"/>
          <w:szCs w:val="24"/>
          <w:lang w:val="ru-RU"/>
        </w:rPr>
      </w:pPr>
    </w:p>
    <w:p w:rsidR="00343A18" w:rsidRPr="009B4B2A" w:rsidRDefault="00343A18" w:rsidP="00A5668B">
      <w:pPr>
        <w:tabs>
          <w:tab w:val="left" w:pos="0"/>
        </w:tabs>
        <w:rPr>
          <w:rFonts w:cs="Arial"/>
          <w:sz w:val="24"/>
          <w:szCs w:val="24"/>
          <w:lang w:val="ru-RU"/>
        </w:rPr>
      </w:pPr>
      <w:r w:rsidRPr="009B4B2A">
        <w:rPr>
          <w:rFonts w:cs="Arial"/>
          <w:sz w:val="24"/>
          <w:szCs w:val="24"/>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C5BB4" w:rsidRDefault="00343A18" w:rsidP="00343A18">
      <w:pPr>
        <w:rPr>
          <w:rFonts w:cs="Arial"/>
          <w:b/>
          <w:sz w:val="24"/>
          <w:szCs w:val="24"/>
          <w:lang w:val="ru-RU"/>
        </w:rPr>
      </w:pPr>
    </w:p>
    <w:p w:rsidR="00343A18" w:rsidRPr="00EC5BB4" w:rsidRDefault="00343A18" w:rsidP="00343A18">
      <w:pPr>
        <w:jc w:val="center"/>
        <w:rPr>
          <w:rFonts w:cs="Arial"/>
          <w:b/>
          <w:sz w:val="24"/>
          <w:szCs w:val="24"/>
          <w:lang w:val="ru-RU"/>
        </w:rPr>
      </w:pPr>
    </w:p>
    <w:tbl>
      <w:tblPr>
        <w:tblW w:w="10065" w:type="dxa"/>
        <w:jc w:val="center"/>
        <w:tblLayout w:type="fixed"/>
        <w:tblLook w:val="0000" w:firstRow="0" w:lastRow="0" w:firstColumn="0" w:lastColumn="0" w:noHBand="0" w:noVBand="0"/>
      </w:tblPr>
      <w:tblGrid>
        <w:gridCol w:w="3882"/>
        <w:gridCol w:w="2127"/>
        <w:gridCol w:w="4056"/>
      </w:tblGrid>
      <w:tr w:rsidR="00343A18" w:rsidRPr="00EC5BB4" w:rsidTr="009B4B2A">
        <w:trPr>
          <w:jc w:val="center"/>
        </w:trPr>
        <w:tc>
          <w:tcPr>
            <w:tcW w:w="3882" w:type="dxa"/>
          </w:tcPr>
          <w:p w:rsidR="00343A18" w:rsidRPr="00EC5BB4" w:rsidRDefault="00343A18" w:rsidP="00BC01DC">
            <w:pPr>
              <w:spacing w:before="0"/>
              <w:jc w:val="center"/>
              <w:rPr>
                <w:rFonts w:cs="Arial"/>
                <w:sz w:val="24"/>
                <w:szCs w:val="24"/>
              </w:rPr>
            </w:pPr>
            <w:r w:rsidRPr="00EC5BB4">
              <w:rPr>
                <w:rFonts w:cs="Arial"/>
                <w:sz w:val="24"/>
                <w:szCs w:val="24"/>
              </w:rPr>
              <w:t>Датум:</w:t>
            </w:r>
          </w:p>
        </w:tc>
        <w:tc>
          <w:tcPr>
            <w:tcW w:w="2127" w:type="dxa"/>
          </w:tcPr>
          <w:p w:rsidR="00343A18" w:rsidRPr="00EC5BB4" w:rsidRDefault="00343A18" w:rsidP="00BC01DC">
            <w:pPr>
              <w:spacing w:before="0"/>
              <w:jc w:val="center"/>
              <w:rPr>
                <w:rFonts w:cs="Arial"/>
                <w:sz w:val="24"/>
                <w:szCs w:val="24"/>
                <w:lang w:val="ru-RU"/>
              </w:rPr>
            </w:pPr>
          </w:p>
        </w:tc>
        <w:tc>
          <w:tcPr>
            <w:tcW w:w="4056" w:type="dxa"/>
          </w:tcPr>
          <w:p w:rsidR="00343A18" w:rsidRPr="00EC5BB4" w:rsidRDefault="00343A18" w:rsidP="00BC01DC">
            <w:pPr>
              <w:spacing w:before="0"/>
              <w:jc w:val="center"/>
              <w:rPr>
                <w:rFonts w:cs="Arial"/>
                <w:sz w:val="24"/>
                <w:szCs w:val="24"/>
              </w:rPr>
            </w:pPr>
            <w:r w:rsidRPr="00EC5BB4">
              <w:rPr>
                <w:rFonts w:cs="Arial"/>
                <w:sz w:val="24"/>
                <w:szCs w:val="24"/>
                <w:lang w:val="sr-Cyrl-CS"/>
              </w:rPr>
              <w:t>П</w:t>
            </w:r>
            <w:r w:rsidRPr="00EC5BB4">
              <w:rPr>
                <w:rFonts w:cs="Arial"/>
                <w:sz w:val="24"/>
                <w:szCs w:val="24"/>
              </w:rPr>
              <w:t>онуђач/члан групе</w:t>
            </w:r>
          </w:p>
        </w:tc>
      </w:tr>
      <w:tr w:rsidR="00343A18" w:rsidRPr="00EC5BB4" w:rsidTr="009B4B2A">
        <w:trPr>
          <w:jc w:val="center"/>
        </w:trPr>
        <w:tc>
          <w:tcPr>
            <w:tcW w:w="3882" w:type="dxa"/>
          </w:tcPr>
          <w:p w:rsidR="00343A18" w:rsidRPr="00EC5BB4" w:rsidRDefault="00343A18" w:rsidP="00BC01DC">
            <w:pPr>
              <w:spacing w:before="0"/>
              <w:jc w:val="center"/>
              <w:rPr>
                <w:rFonts w:cs="Arial"/>
                <w:sz w:val="24"/>
                <w:szCs w:val="24"/>
              </w:rPr>
            </w:pPr>
          </w:p>
        </w:tc>
        <w:tc>
          <w:tcPr>
            <w:tcW w:w="2127" w:type="dxa"/>
          </w:tcPr>
          <w:p w:rsidR="00343A18" w:rsidRPr="00EC5BB4" w:rsidRDefault="00343A18" w:rsidP="00BC01DC">
            <w:pPr>
              <w:spacing w:before="0"/>
              <w:jc w:val="center"/>
              <w:rPr>
                <w:rFonts w:cs="Arial"/>
                <w:sz w:val="24"/>
                <w:szCs w:val="24"/>
              </w:rPr>
            </w:pPr>
            <w:r w:rsidRPr="00EC5BB4">
              <w:rPr>
                <w:rFonts w:cs="Arial"/>
                <w:sz w:val="24"/>
                <w:szCs w:val="24"/>
              </w:rPr>
              <w:t>М.П.</w:t>
            </w:r>
          </w:p>
        </w:tc>
        <w:tc>
          <w:tcPr>
            <w:tcW w:w="4056" w:type="dxa"/>
          </w:tcPr>
          <w:p w:rsidR="00343A18" w:rsidRPr="00EC5BB4" w:rsidRDefault="00343A18" w:rsidP="00BC01DC">
            <w:pPr>
              <w:spacing w:before="0"/>
              <w:jc w:val="center"/>
              <w:rPr>
                <w:rFonts w:cs="Arial"/>
                <w:sz w:val="24"/>
                <w:szCs w:val="24"/>
                <w:lang w:val="ru-RU"/>
              </w:rPr>
            </w:pPr>
          </w:p>
        </w:tc>
      </w:tr>
      <w:tr w:rsidR="00343A18" w:rsidRPr="00EC5BB4" w:rsidTr="009B4B2A">
        <w:trPr>
          <w:jc w:val="center"/>
        </w:trPr>
        <w:tc>
          <w:tcPr>
            <w:tcW w:w="3882" w:type="dxa"/>
            <w:tcBorders>
              <w:bottom w:val="single" w:sz="4" w:space="0" w:color="auto"/>
            </w:tcBorders>
          </w:tcPr>
          <w:p w:rsidR="00343A18" w:rsidRPr="00EC5BB4" w:rsidRDefault="00343A18" w:rsidP="00BC01DC">
            <w:pPr>
              <w:spacing w:before="0"/>
              <w:jc w:val="center"/>
              <w:rPr>
                <w:rFonts w:cs="Arial"/>
                <w:sz w:val="24"/>
                <w:szCs w:val="24"/>
              </w:rPr>
            </w:pPr>
          </w:p>
        </w:tc>
        <w:tc>
          <w:tcPr>
            <w:tcW w:w="2127" w:type="dxa"/>
          </w:tcPr>
          <w:p w:rsidR="00343A18" w:rsidRPr="00EC5BB4" w:rsidRDefault="00343A18" w:rsidP="00BC01DC">
            <w:pPr>
              <w:spacing w:before="0"/>
              <w:jc w:val="center"/>
              <w:rPr>
                <w:rFonts w:cs="Arial"/>
                <w:sz w:val="24"/>
                <w:szCs w:val="24"/>
                <w:lang w:val="ru-RU"/>
              </w:rPr>
            </w:pPr>
          </w:p>
        </w:tc>
        <w:tc>
          <w:tcPr>
            <w:tcW w:w="4056" w:type="dxa"/>
            <w:tcBorders>
              <w:bottom w:val="single" w:sz="4" w:space="0" w:color="auto"/>
            </w:tcBorders>
          </w:tcPr>
          <w:p w:rsidR="00343A18" w:rsidRPr="00EC5BB4" w:rsidRDefault="00343A18" w:rsidP="00BC01DC">
            <w:pPr>
              <w:spacing w:before="0"/>
              <w:jc w:val="center"/>
              <w:rPr>
                <w:rFonts w:cs="Arial"/>
                <w:sz w:val="24"/>
                <w:szCs w:val="24"/>
                <w:lang w:val="ru-RU"/>
              </w:rPr>
            </w:pPr>
          </w:p>
        </w:tc>
      </w:tr>
      <w:tr w:rsidR="00343A18" w:rsidRPr="00EC5BB4" w:rsidTr="009B4B2A">
        <w:trPr>
          <w:trHeight w:val="389"/>
          <w:jc w:val="center"/>
        </w:trPr>
        <w:tc>
          <w:tcPr>
            <w:tcW w:w="3882" w:type="dxa"/>
            <w:tcBorders>
              <w:top w:val="single" w:sz="4" w:space="0" w:color="auto"/>
            </w:tcBorders>
          </w:tcPr>
          <w:p w:rsidR="00343A18" w:rsidRPr="00EC5BB4" w:rsidRDefault="00343A18" w:rsidP="00BC01DC">
            <w:pPr>
              <w:spacing w:before="0"/>
              <w:jc w:val="center"/>
              <w:rPr>
                <w:rFonts w:cs="Arial"/>
                <w:sz w:val="24"/>
                <w:szCs w:val="24"/>
              </w:rPr>
            </w:pPr>
          </w:p>
          <w:p w:rsidR="00343A18" w:rsidRPr="00EC5BB4" w:rsidRDefault="00343A18" w:rsidP="00BC01DC">
            <w:pPr>
              <w:spacing w:before="0"/>
              <w:jc w:val="center"/>
              <w:rPr>
                <w:rFonts w:cs="Arial"/>
                <w:sz w:val="24"/>
                <w:szCs w:val="24"/>
              </w:rPr>
            </w:pPr>
          </w:p>
        </w:tc>
        <w:tc>
          <w:tcPr>
            <w:tcW w:w="2127" w:type="dxa"/>
          </w:tcPr>
          <w:p w:rsidR="00343A18" w:rsidRPr="00EC5BB4" w:rsidRDefault="00343A18" w:rsidP="00BC01DC">
            <w:pPr>
              <w:spacing w:before="0"/>
              <w:jc w:val="center"/>
              <w:rPr>
                <w:rFonts w:cs="Arial"/>
                <w:sz w:val="24"/>
                <w:szCs w:val="24"/>
                <w:lang w:val="ru-RU"/>
              </w:rPr>
            </w:pPr>
          </w:p>
        </w:tc>
        <w:tc>
          <w:tcPr>
            <w:tcW w:w="4056" w:type="dxa"/>
            <w:tcBorders>
              <w:top w:val="single" w:sz="4" w:space="0" w:color="auto"/>
            </w:tcBorders>
          </w:tcPr>
          <w:p w:rsidR="00343A18" w:rsidRPr="00EC5BB4" w:rsidRDefault="00343A18" w:rsidP="00BC01DC">
            <w:pPr>
              <w:spacing w:before="0"/>
              <w:jc w:val="center"/>
              <w:rPr>
                <w:rFonts w:cs="Arial"/>
                <w:sz w:val="24"/>
                <w:szCs w:val="24"/>
                <w:lang w:val="ru-RU"/>
              </w:rPr>
            </w:pPr>
          </w:p>
        </w:tc>
      </w:tr>
    </w:tbl>
    <w:p w:rsidR="00343A18" w:rsidRPr="00EC5BB4" w:rsidRDefault="00343A18" w:rsidP="00343A18">
      <w:pPr>
        <w:tabs>
          <w:tab w:val="left" w:pos="6028"/>
        </w:tabs>
        <w:autoSpaceDE w:val="0"/>
        <w:autoSpaceDN w:val="0"/>
        <w:adjustRightInd w:val="0"/>
        <w:ind w:left="360"/>
        <w:rPr>
          <w:rFonts w:eastAsia="Calibri" w:cs="Arial"/>
          <w:bCs/>
          <w:iCs/>
          <w:sz w:val="24"/>
          <w:szCs w:val="24"/>
        </w:rPr>
      </w:pPr>
    </w:p>
    <w:p w:rsidR="00343A18" w:rsidRPr="00EC5BB4" w:rsidRDefault="00343A18" w:rsidP="00343A18">
      <w:pPr>
        <w:jc w:val="center"/>
        <w:rPr>
          <w:rFonts w:cs="Arial"/>
          <w:b/>
          <w:sz w:val="24"/>
          <w:szCs w:val="24"/>
          <w:lang w:val="ru-RU"/>
        </w:rPr>
      </w:pPr>
    </w:p>
    <w:p w:rsidR="00343A18" w:rsidRPr="00EC5BB4" w:rsidRDefault="00343A18" w:rsidP="00343A18">
      <w:pPr>
        <w:jc w:val="center"/>
        <w:rPr>
          <w:rFonts w:cs="Arial"/>
          <w:b/>
          <w:sz w:val="24"/>
          <w:szCs w:val="24"/>
          <w:lang w:val="ru-RU"/>
        </w:rPr>
      </w:pPr>
    </w:p>
    <w:p w:rsidR="00343A18" w:rsidRPr="0042687E" w:rsidRDefault="00343A18" w:rsidP="00343A18">
      <w:pPr>
        <w:rPr>
          <w:rFonts w:cs="Arial"/>
          <w:i/>
          <w:sz w:val="20"/>
          <w:szCs w:val="20"/>
          <w:lang w:val="sr-Cyrl-CS"/>
        </w:rPr>
      </w:pPr>
      <w:r w:rsidRPr="0042687E">
        <w:rPr>
          <w:rFonts w:cs="Arial"/>
          <w:b/>
          <w:i/>
          <w:sz w:val="20"/>
          <w:szCs w:val="20"/>
          <w:lang w:val="ru-RU"/>
        </w:rPr>
        <w:t>Напомена:</w:t>
      </w:r>
      <w:r w:rsidRPr="0042687E">
        <w:rPr>
          <w:rFonts w:cs="Arial"/>
          <w:i/>
          <w:sz w:val="20"/>
          <w:szCs w:val="20"/>
        </w:rPr>
        <w:t xml:space="preserve">Уколико </w:t>
      </w:r>
      <w:r w:rsidRPr="0042687E">
        <w:rPr>
          <w:rFonts w:cs="Arial"/>
          <w:i/>
          <w:sz w:val="20"/>
          <w:szCs w:val="20"/>
          <w:lang w:val="sr-Cyrl-CS"/>
        </w:rPr>
        <w:t xml:space="preserve">заједничку </w:t>
      </w:r>
      <w:r w:rsidRPr="0042687E">
        <w:rPr>
          <w:rFonts w:cs="Arial"/>
          <w:i/>
          <w:sz w:val="20"/>
          <w:szCs w:val="20"/>
        </w:rPr>
        <w:t xml:space="preserve">понуду подноси група понуђача Изјава </w:t>
      </w:r>
      <w:r w:rsidRPr="0042687E">
        <w:rPr>
          <w:rFonts w:cs="Arial"/>
          <w:i/>
          <w:sz w:val="20"/>
          <w:szCs w:val="20"/>
          <w:lang w:val="sr-Cyrl-CS"/>
        </w:rPr>
        <w:t xml:space="preserve">се доставља за сваког члана групе понуђача. Изјава </w:t>
      </w:r>
      <w:r w:rsidRPr="0042687E">
        <w:rPr>
          <w:rFonts w:cs="Arial"/>
          <w:i/>
          <w:sz w:val="20"/>
          <w:szCs w:val="20"/>
        </w:rPr>
        <w:t>мора бити попуњена, потписана од стране овлашћеног лица</w:t>
      </w:r>
      <w:r w:rsidRPr="0042687E">
        <w:rPr>
          <w:rFonts w:cs="Arial"/>
          <w:i/>
          <w:sz w:val="20"/>
          <w:szCs w:val="20"/>
          <w:lang w:val="sr-Cyrl-CS"/>
        </w:rPr>
        <w:t xml:space="preserve"> за заступање</w:t>
      </w:r>
      <w:r w:rsidRPr="0042687E">
        <w:rPr>
          <w:rFonts w:cs="Arial"/>
          <w:i/>
          <w:sz w:val="20"/>
          <w:szCs w:val="20"/>
        </w:rPr>
        <w:t xml:space="preserve"> понуђача из групе понуђача и оверена печатом. </w:t>
      </w:r>
    </w:p>
    <w:p w:rsidR="00343A18" w:rsidRPr="0042687E" w:rsidRDefault="00343A18" w:rsidP="00343A18">
      <w:pPr>
        <w:rPr>
          <w:rFonts w:cs="Arial"/>
          <w:i/>
          <w:sz w:val="20"/>
          <w:szCs w:val="20"/>
        </w:rPr>
      </w:pPr>
      <w:r w:rsidRPr="0042687E">
        <w:rPr>
          <w:rFonts w:cs="Arial"/>
          <w:i/>
          <w:sz w:val="20"/>
          <w:szCs w:val="20"/>
        </w:rPr>
        <w:t>Приликом подношења понуде овај образац копирати у потребном броју примерака.</w:t>
      </w:r>
    </w:p>
    <w:p w:rsidR="00A5668B" w:rsidRDefault="00A5668B" w:rsidP="00A5668B">
      <w:pPr>
        <w:jc w:val="left"/>
        <w:rPr>
          <w:rFonts w:cs="Arial"/>
          <w:i/>
          <w:sz w:val="20"/>
          <w:szCs w:val="20"/>
          <w:lang w:val="sr-Cyrl-RS"/>
        </w:rPr>
      </w:pPr>
    </w:p>
    <w:p w:rsidR="00343A18" w:rsidRPr="00EC5BB4" w:rsidRDefault="00343A18" w:rsidP="00343A18">
      <w:pPr>
        <w:rPr>
          <w:rFonts w:cs="Arial"/>
          <w:i/>
          <w:sz w:val="24"/>
          <w:szCs w:val="24"/>
        </w:rPr>
      </w:pPr>
    </w:p>
    <w:p w:rsidR="00343A18" w:rsidRPr="00EC5BB4" w:rsidRDefault="00343A18" w:rsidP="00343A18">
      <w:pPr>
        <w:rPr>
          <w:rFonts w:cs="Arial"/>
          <w:i/>
          <w:sz w:val="24"/>
          <w:szCs w:val="24"/>
          <w:lang w:val="ru-RU"/>
        </w:rPr>
      </w:pPr>
    </w:p>
    <w:p w:rsidR="00343A18" w:rsidRPr="00EC5BB4" w:rsidRDefault="00343A18" w:rsidP="00343A18">
      <w:pPr>
        <w:pStyle w:val="KDObrazac"/>
        <w:spacing w:before="0"/>
        <w:rPr>
          <w:sz w:val="24"/>
          <w:szCs w:val="24"/>
        </w:rPr>
      </w:pPr>
      <w:bookmarkStart w:id="474" w:name="_Toc442559928"/>
      <w:r w:rsidRPr="00EC5BB4">
        <w:rPr>
          <w:sz w:val="24"/>
          <w:szCs w:val="24"/>
        </w:rPr>
        <w:t xml:space="preserve">ОБРАЗАЦ </w:t>
      </w:r>
      <w:r w:rsidR="00831C4C">
        <w:rPr>
          <w:sz w:val="24"/>
          <w:szCs w:val="24"/>
          <w:lang w:val="sr-Cyrl-RS"/>
        </w:rPr>
        <w:t>4</w:t>
      </w:r>
      <w:r w:rsidRPr="00EC5BB4">
        <w:rPr>
          <w:sz w:val="24"/>
          <w:szCs w:val="24"/>
        </w:rPr>
        <w:t>.</w:t>
      </w:r>
      <w:bookmarkEnd w:id="474"/>
    </w:p>
    <w:p w:rsidR="00343A18" w:rsidRPr="00EC5BB4" w:rsidRDefault="00343A18" w:rsidP="00343A18">
      <w:pPr>
        <w:pStyle w:val="KDParagraf"/>
        <w:spacing w:before="0"/>
        <w:rPr>
          <w:rFonts w:cs="Arial"/>
          <w:sz w:val="24"/>
          <w:szCs w:val="24"/>
        </w:rPr>
      </w:pPr>
    </w:p>
    <w:p w:rsidR="00343A18" w:rsidRPr="00EC5BB4" w:rsidRDefault="00343A18" w:rsidP="00343A18">
      <w:pPr>
        <w:pStyle w:val="KDParagraf"/>
        <w:spacing w:before="0"/>
        <w:rPr>
          <w:rFonts w:cs="Arial"/>
          <w:sz w:val="24"/>
          <w:szCs w:val="24"/>
        </w:rPr>
      </w:pPr>
    </w:p>
    <w:p w:rsidR="00343A18" w:rsidRPr="00EC5BB4" w:rsidRDefault="00343A18" w:rsidP="00343A18">
      <w:pPr>
        <w:pStyle w:val="KDParagraf"/>
        <w:spacing w:before="0"/>
        <w:rPr>
          <w:rFonts w:cs="Arial"/>
          <w:sz w:val="24"/>
          <w:szCs w:val="24"/>
        </w:rPr>
      </w:pPr>
    </w:p>
    <w:p w:rsidR="00343A18" w:rsidRPr="00EC5BB4" w:rsidRDefault="00343A18" w:rsidP="00343A18">
      <w:pPr>
        <w:pStyle w:val="Title"/>
        <w:spacing w:before="0"/>
        <w:jc w:val="right"/>
        <w:rPr>
          <w:rFonts w:cs="Arial"/>
          <w:b w:val="0"/>
          <w:caps/>
          <w:szCs w:val="24"/>
        </w:rPr>
      </w:pPr>
    </w:p>
    <w:p w:rsidR="00343A18" w:rsidRPr="00EC5BB4" w:rsidRDefault="00343A18" w:rsidP="00343A18">
      <w:pPr>
        <w:rPr>
          <w:rFonts w:cs="Arial"/>
          <w:sz w:val="24"/>
          <w:szCs w:val="24"/>
          <w:lang w:val="ru-RU"/>
        </w:rPr>
      </w:pPr>
      <w:r w:rsidRPr="00EC5BB4">
        <w:rPr>
          <w:rFonts w:cs="Arial"/>
          <w:sz w:val="24"/>
          <w:szCs w:val="24"/>
          <w:lang w:val="ru-RU"/>
        </w:rPr>
        <w:t>На основу члана 75. став 2. Закона о јавним набавкама („Службени гласник РС“ бр.124/2012, 14/15  и 68/15)</w:t>
      </w:r>
      <w:r w:rsidRPr="00EC5BB4">
        <w:rPr>
          <w:rFonts w:cs="Arial"/>
          <w:sz w:val="24"/>
          <w:szCs w:val="24"/>
        </w:rPr>
        <w:t xml:space="preserve"> као </w:t>
      </w:r>
      <w:r w:rsidRPr="00EC5BB4">
        <w:rPr>
          <w:rFonts w:cs="Arial"/>
          <w:sz w:val="24"/>
          <w:szCs w:val="24"/>
          <w:lang w:val="ru-RU"/>
        </w:rPr>
        <w:t>понуђач/подизвођач дајем:</w:t>
      </w:r>
    </w:p>
    <w:p w:rsidR="00343A18" w:rsidRPr="00EC5BB4" w:rsidRDefault="00343A18" w:rsidP="00343A18">
      <w:pPr>
        <w:rPr>
          <w:rFonts w:cs="Arial"/>
          <w:sz w:val="24"/>
          <w:szCs w:val="24"/>
          <w:lang w:val="ru-RU"/>
        </w:rPr>
      </w:pPr>
    </w:p>
    <w:p w:rsidR="00343A18" w:rsidRPr="00EC5BB4" w:rsidRDefault="00343A18" w:rsidP="00343A18">
      <w:pPr>
        <w:rPr>
          <w:rFonts w:cs="Arial"/>
          <w:sz w:val="24"/>
          <w:szCs w:val="24"/>
          <w:lang w:val="ru-RU"/>
        </w:rPr>
      </w:pPr>
    </w:p>
    <w:p w:rsidR="00343A18" w:rsidRPr="00781B02" w:rsidRDefault="00343A18" w:rsidP="00781B02">
      <w:pPr>
        <w:jc w:val="center"/>
        <w:rPr>
          <w:b/>
          <w:lang w:val="ru-RU"/>
        </w:rPr>
      </w:pPr>
      <w:bookmarkStart w:id="475" w:name="_Toc442559929"/>
      <w:r w:rsidRPr="00781B02">
        <w:rPr>
          <w:b/>
          <w:lang w:val="ru-RU"/>
        </w:rPr>
        <w:t>И З Ј А В У</w:t>
      </w:r>
      <w:bookmarkEnd w:id="475"/>
    </w:p>
    <w:p w:rsidR="00343A18" w:rsidRPr="00781B02" w:rsidRDefault="00343A18" w:rsidP="00781B02"/>
    <w:p w:rsidR="00343A18" w:rsidRPr="00781B02" w:rsidRDefault="00343A18" w:rsidP="00781B02"/>
    <w:p w:rsidR="00343A18" w:rsidRPr="00EC5BB4" w:rsidRDefault="00343A18" w:rsidP="00343A18">
      <w:pPr>
        <w:rPr>
          <w:rFonts w:cs="Arial"/>
          <w:sz w:val="24"/>
          <w:szCs w:val="24"/>
          <w:lang w:val="ru-RU"/>
        </w:rPr>
      </w:pPr>
      <w:r w:rsidRPr="00EC5BB4">
        <w:rPr>
          <w:rFonts w:cs="Arial"/>
          <w:sz w:val="24"/>
          <w:szCs w:val="24"/>
          <w:lang w:val="ru-RU"/>
        </w:rPr>
        <w:t xml:space="preserve">којом изричито наводимо да </w:t>
      </w:r>
      <w:r w:rsidRPr="00EC5BB4">
        <w:rPr>
          <w:rFonts w:cs="Arial"/>
          <w:sz w:val="24"/>
          <w:szCs w:val="24"/>
        </w:rPr>
        <w:t>смо у свом досадашњем раду и</w:t>
      </w:r>
      <w:r w:rsidRPr="00EC5BB4">
        <w:rPr>
          <w:rFonts w:cs="Arial"/>
          <w:sz w:val="24"/>
          <w:szCs w:val="24"/>
          <w:lang w:val="ru-RU"/>
        </w:rPr>
        <w:t xml:space="preserve"> при састављању Понуде </w:t>
      </w:r>
      <w:r w:rsidRPr="00EC5BB4">
        <w:rPr>
          <w:rFonts w:cs="Arial"/>
          <w:sz w:val="24"/>
          <w:szCs w:val="24"/>
        </w:rPr>
        <w:t xml:space="preserve"> број: </w:t>
      </w:r>
      <w:r w:rsidR="007E7BB8" w:rsidRPr="00EC5BB4">
        <w:rPr>
          <w:rFonts w:cs="Arial"/>
          <w:sz w:val="24"/>
          <w:szCs w:val="24"/>
          <w:lang w:val="sr-Cyrl-RS"/>
        </w:rPr>
        <w:t>______________</w:t>
      </w:r>
      <w:r w:rsidRPr="00EC5BB4">
        <w:rPr>
          <w:rFonts w:cs="Arial"/>
          <w:sz w:val="24"/>
          <w:szCs w:val="24"/>
        </w:rPr>
        <w:t xml:space="preserve"> </w:t>
      </w:r>
      <w:r w:rsidRPr="00EC5BB4">
        <w:rPr>
          <w:rFonts w:cs="Arial"/>
          <w:sz w:val="24"/>
          <w:szCs w:val="24"/>
          <w:lang w:val="ru-RU"/>
        </w:rPr>
        <w:t xml:space="preserve">за јавну набавку </w:t>
      </w:r>
      <w:r w:rsidR="00C01161">
        <w:rPr>
          <w:rFonts w:eastAsia="TimesNewRomanPS-BoldMT" w:cs="Arial"/>
          <w:bCs/>
          <w:color w:val="000000"/>
          <w:sz w:val="24"/>
          <w:szCs w:val="24"/>
          <w:lang w:val="sr-Cyrl-RS"/>
        </w:rPr>
        <w:t>„</w:t>
      </w:r>
      <w:r w:rsidR="00C01161" w:rsidRPr="00C01161">
        <w:rPr>
          <w:rFonts w:cs="Arial"/>
          <w:sz w:val="24"/>
          <w:szCs w:val="24"/>
          <w:lang w:val="ru-RU"/>
        </w:rPr>
        <w:t xml:space="preserve">Услуга </w:t>
      </w:r>
      <w:r w:rsidR="00C01161" w:rsidRPr="00C01161">
        <w:rPr>
          <w:rFonts w:cs="Arial"/>
          <w:sz w:val="24"/>
          <w:szCs w:val="24"/>
          <w:lang w:val="sr-Cyrl-RS"/>
        </w:rPr>
        <w:t>израде студије ХИС Дрина – 3 б фаза“,</w:t>
      </w:r>
      <w:r w:rsidR="00C01161" w:rsidRPr="00C01161">
        <w:rPr>
          <w:rFonts w:cs="Arial"/>
          <w:sz w:val="24"/>
          <w:szCs w:val="24"/>
          <w:lang w:val="am-ET"/>
        </w:rPr>
        <w:t xml:space="preserve"> </w:t>
      </w:r>
      <w:r w:rsidR="00C01161" w:rsidRPr="00C01161">
        <w:rPr>
          <w:rFonts w:cs="Arial"/>
          <w:sz w:val="24"/>
          <w:szCs w:val="24"/>
          <w:lang w:val="ru-RU"/>
        </w:rPr>
        <w:t xml:space="preserve">Јавна набавка број </w:t>
      </w:r>
      <w:r w:rsidR="00C01161" w:rsidRPr="00C01161">
        <w:rPr>
          <w:rFonts w:cs="Arial"/>
          <w:sz w:val="24"/>
          <w:szCs w:val="24"/>
          <w:lang w:val="sr-Latn-RS"/>
        </w:rPr>
        <w:t>1000/</w:t>
      </w:r>
      <w:r w:rsidR="00C01161" w:rsidRPr="00C01161">
        <w:rPr>
          <w:rFonts w:cs="Arial"/>
          <w:sz w:val="24"/>
          <w:szCs w:val="24"/>
          <w:lang w:val="sr-Cyrl-RS"/>
        </w:rPr>
        <w:t>0097</w:t>
      </w:r>
      <w:r w:rsidR="00C01161" w:rsidRPr="00C01161">
        <w:rPr>
          <w:rFonts w:cs="Arial"/>
          <w:sz w:val="24"/>
          <w:szCs w:val="24"/>
          <w:lang w:val="sr-Latn-RS"/>
        </w:rPr>
        <w:t>/2016</w:t>
      </w:r>
      <w:r w:rsidR="003E247F">
        <w:rPr>
          <w:rFonts w:cs="Arial"/>
          <w:sz w:val="24"/>
          <w:szCs w:val="24"/>
          <w:lang w:val="sr-Cyrl-RS"/>
        </w:rPr>
        <w:t xml:space="preserve">, </w:t>
      </w:r>
      <w:r w:rsidR="009E6791">
        <w:rPr>
          <w:rFonts w:cs="Arial"/>
          <w:sz w:val="24"/>
          <w:szCs w:val="24"/>
          <w:lang w:val="sr-Cyrl-RS"/>
        </w:rPr>
        <w:t xml:space="preserve"> </w:t>
      </w:r>
      <w:r w:rsidRPr="00EC5BB4">
        <w:rPr>
          <w:rFonts w:cs="Arial"/>
          <w:sz w:val="24"/>
          <w:szCs w:val="24"/>
          <w:lang w:val="ru-RU"/>
        </w:rPr>
        <w:t>поштовали обавезе које произилазе из важећих прописа о заштити на раду, запошљавању и условима рада, заштити животне средине</w:t>
      </w:r>
      <w:r w:rsidRPr="00EC5BB4">
        <w:rPr>
          <w:rFonts w:cs="Arial"/>
          <w:sz w:val="24"/>
          <w:szCs w:val="24"/>
        </w:rPr>
        <w:t>,</w:t>
      </w:r>
      <w:r w:rsidRPr="00EC5BB4">
        <w:rPr>
          <w:rFonts w:cs="Arial"/>
          <w:sz w:val="24"/>
          <w:szCs w:val="24"/>
          <w:lang w:val="ru-RU"/>
        </w:rPr>
        <w:t xml:space="preserve"> као и да </w:t>
      </w:r>
      <w:r w:rsidRPr="00EC5BB4">
        <w:rPr>
          <w:rFonts w:cs="Arial"/>
          <w:sz w:val="24"/>
          <w:szCs w:val="24"/>
        </w:rPr>
        <w:t>немамо забрану обављања делатности која је на снази у време подношења Понуде.</w:t>
      </w:r>
    </w:p>
    <w:p w:rsidR="00343A18" w:rsidRPr="00EC5BB4" w:rsidRDefault="00343A18" w:rsidP="00343A18">
      <w:pPr>
        <w:rPr>
          <w:rFonts w:cs="Arial"/>
          <w:sz w:val="24"/>
          <w:szCs w:val="24"/>
        </w:rPr>
      </w:pPr>
    </w:p>
    <w:p w:rsidR="00343A18" w:rsidRPr="00EC5BB4" w:rsidRDefault="00343A18" w:rsidP="00343A18">
      <w:pPr>
        <w:tabs>
          <w:tab w:val="left" w:pos="6028"/>
        </w:tabs>
        <w:autoSpaceDE w:val="0"/>
        <w:autoSpaceDN w:val="0"/>
        <w:adjustRightInd w:val="0"/>
        <w:ind w:left="360"/>
        <w:rPr>
          <w:rFonts w:eastAsia="Calibri" w:cs="Arial"/>
          <w:bCs/>
          <w:iCs/>
          <w:sz w:val="24"/>
          <w:szCs w:val="24"/>
        </w:rPr>
      </w:pPr>
    </w:p>
    <w:p w:rsidR="00343A18" w:rsidRPr="00EC5BB4" w:rsidRDefault="00343A18" w:rsidP="00343A18">
      <w:pPr>
        <w:tabs>
          <w:tab w:val="left" w:pos="6028"/>
        </w:tabs>
        <w:autoSpaceDE w:val="0"/>
        <w:autoSpaceDN w:val="0"/>
        <w:adjustRightInd w:val="0"/>
        <w:ind w:left="360"/>
        <w:rPr>
          <w:rFonts w:eastAsia="Calibri" w:cs="Arial"/>
          <w:bCs/>
          <w:iCs/>
          <w:sz w:val="24"/>
          <w:szCs w:val="24"/>
        </w:rPr>
      </w:pPr>
    </w:p>
    <w:p w:rsidR="00343A18" w:rsidRPr="00EC5BB4" w:rsidRDefault="00343A18" w:rsidP="00343A18">
      <w:pPr>
        <w:tabs>
          <w:tab w:val="left" w:pos="6028"/>
        </w:tabs>
        <w:autoSpaceDE w:val="0"/>
        <w:autoSpaceDN w:val="0"/>
        <w:adjustRightInd w:val="0"/>
        <w:ind w:left="360"/>
        <w:rPr>
          <w:rFonts w:eastAsia="Calibri" w:cs="Arial"/>
          <w:bCs/>
          <w:iCs/>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343A18" w:rsidRPr="00EC5BB4" w:rsidTr="00BC01DC">
        <w:trPr>
          <w:jc w:val="center"/>
        </w:trPr>
        <w:tc>
          <w:tcPr>
            <w:tcW w:w="3882" w:type="dxa"/>
          </w:tcPr>
          <w:p w:rsidR="00343A18" w:rsidRPr="00EC5BB4" w:rsidRDefault="00343A18" w:rsidP="00BC01DC">
            <w:pPr>
              <w:spacing w:before="0"/>
              <w:jc w:val="center"/>
              <w:rPr>
                <w:rFonts w:cs="Arial"/>
                <w:sz w:val="24"/>
                <w:szCs w:val="24"/>
              </w:rPr>
            </w:pPr>
            <w:r w:rsidRPr="00EC5BB4">
              <w:rPr>
                <w:rFonts w:cs="Arial"/>
                <w:sz w:val="24"/>
                <w:szCs w:val="24"/>
              </w:rPr>
              <w:t>Датум:</w:t>
            </w:r>
          </w:p>
        </w:tc>
        <w:tc>
          <w:tcPr>
            <w:tcW w:w="2127" w:type="dxa"/>
          </w:tcPr>
          <w:p w:rsidR="00343A18" w:rsidRPr="00EC5BB4" w:rsidRDefault="00343A18" w:rsidP="00BC01DC">
            <w:pPr>
              <w:spacing w:before="0"/>
              <w:jc w:val="center"/>
              <w:rPr>
                <w:rFonts w:cs="Arial"/>
                <w:sz w:val="24"/>
                <w:szCs w:val="24"/>
                <w:lang w:val="ru-RU"/>
              </w:rPr>
            </w:pPr>
          </w:p>
        </w:tc>
        <w:tc>
          <w:tcPr>
            <w:tcW w:w="4022" w:type="dxa"/>
          </w:tcPr>
          <w:p w:rsidR="00343A18" w:rsidRPr="00EC5BB4" w:rsidRDefault="00343A18" w:rsidP="007E7BB8">
            <w:pPr>
              <w:spacing w:before="0"/>
              <w:jc w:val="center"/>
              <w:rPr>
                <w:rFonts w:cs="Arial"/>
                <w:sz w:val="24"/>
                <w:szCs w:val="24"/>
                <w:lang w:val="sr-Cyrl-CS"/>
              </w:rPr>
            </w:pPr>
            <w:r w:rsidRPr="00EC5BB4">
              <w:rPr>
                <w:rFonts w:cs="Arial"/>
                <w:sz w:val="24"/>
                <w:szCs w:val="24"/>
                <w:lang w:val="sr-Cyrl-CS"/>
              </w:rPr>
              <w:t>П</w:t>
            </w:r>
            <w:r w:rsidRPr="00EC5BB4">
              <w:rPr>
                <w:rFonts w:cs="Arial"/>
                <w:sz w:val="24"/>
                <w:szCs w:val="24"/>
              </w:rPr>
              <w:t>онуђач</w:t>
            </w:r>
            <w:r w:rsidRPr="00EC5BB4">
              <w:rPr>
                <w:rFonts w:cs="Arial"/>
                <w:sz w:val="24"/>
                <w:szCs w:val="24"/>
                <w:lang w:val="sr-Cyrl-CS"/>
              </w:rPr>
              <w:t>/члан групе</w:t>
            </w:r>
          </w:p>
        </w:tc>
      </w:tr>
      <w:tr w:rsidR="00343A18" w:rsidRPr="00EC5BB4" w:rsidTr="00BC01DC">
        <w:trPr>
          <w:jc w:val="center"/>
        </w:trPr>
        <w:tc>
          <w:tcPr>
            <w:tcW w:w="3882" w:type="dxa"/>
          </w:tcPr>
          <w:p w:rsidR="00343A18" w:rsidRPr="00EC5BB4" w:rsidRDefault="00343A18" w:rsidP="00BC01DC">
            <w:pPr>
              <w:spacing w:before="0"/>
              <w:jc w:val="center"/>
              <w:rPr>
                <w:rFonts w:cs="Arial"/>
                <w:sz w:val="24"/>
                <w:szCs w:val="24"/>
              </w:rPr>
            </w:pPr>
          </w:p>
        </w:tc>
        <w:tc>
          <w:tcPr>
            <w:tcW w:w="2127" w:type="dxa"/>
          </w:tcPr>
          <w:p w:rsidR="00343A18" w:rsidRPr="00EC5BB4" w:rsidRDefault="00343A18" w:rsidP="00BC01DC">
            <w:pPr>
              <w:spacing w:before="0"/>
              <w:jc w:val="center"/>
              <w:rPr>
                <w:rFonts w:cs="Arial"/>
                <w:sz w:val="24"/>
                <w:szCs w:val="24"/>
              </w:rPr>
            </w:pPr>
            <w:r w:rsidRPr="00EC5BB4">
              <w:rPr>
                <w:rFonts w:cs="Arial"/>
                <w:sz w:val="24"/>
                <w:szCs w:val="24"/>
              </w:rPr>
              <w:t>М.П.</w:t>
            </w:r>
          </w:p>
        </w:tc>
        <w:tc>
          <w:tcPr>
            <w:tcW w:w="4022" w:type="dxa"/>
          </w:tcPr>
          <w:p w:rsidR="00343A18" w:rsidRPr="00EC5BB4" w:rsidRDefault="00343A18" w:rsidP="00BC01DC">
            <w:pPr>
              <w:spacing w:before="0"/>
              <w:jc w:val="center"/>
              <w:rPr>
                <w:rFonts w:cs="Arial"/>
                <w:sz w:val="24"/>
                <w:szCs w:val="24"/>
                <w:lang w:val="ru-RU"/>
              </w:rPr>
            </w:pPr>
          </w:p>
        </w:tc>
      </w:tr>
      <w:tr w:rsidR="00343A18" w:rsidRPr="00EC5BB4" w:rsidTr="00BC01DC">
        <w:trPr>
          <w:jc w:val="center"/>
        </w:trPr>
        <w:tc>
          <w:tcPr>
            <w:tcW w:w="3882" w:type="dxa"/>
            <w:tcBorders>
              <w:bottom w:val="single" w:sz="4" w:space="0" w:color="auto"/>
            </w:tcBorders>
          </w:tcPr>
          <w:p w:rsidR="00343A18" w:rsidRPr="00EC5BB4" w:rsidRDefault="00343A18" w:rsidP="00BC01DC">
            <w:pPr>
              <w:spacing w:before="0"/>
              <w:jc w:val="center"/>
              <w:rPr>
                <w:rFonts w:cs="Arial"/>
                <w:sz w:val="24"/>
                <w:szCs w:val="24"/>
              </w:rPr>
            </w:pPr>
          </w:p>
        </w:tc>
        <w:tc>
          <w:tcPr>
            <w:tcW w:w="2127" w:type="dxa"/>
          </w:tcPr>
          <w:p w:rsidR="00343A18" w:rsidRPr="00EC5BB4" w:rsidRDefault="00343A18" w:rsidP="00BC01DC">
            <w:pPr>
              <w:spacing w:before="0"/>
              <w:jc w:val="center"/>
              <w:rPr>
                <w:rFonts w:cs="Arial"/>
                <w:sz w:val="24"/>
                <w:szCs w:val="24"/>
                <w:lang w:val="ru-RU"/>
              </w:rPr>
            </w:pPr>
          </w:p>
        </w:tc>
        <w:tc>
          <w:tcPr>
            <w:tcW w:w="4022" w:type="dxa"/>
            <w:tcBorders>
              <w:bottom w:val="single" w:sz="4" w:space="0" w:color="auto"/>
            </w:tcBorders>
          </w:tcPr>
          <w:p w:rsidR="00343A18" w:rsidRPr="00EC5BB4" w:rsidRDefault="00343A18" w:rsidP="00BC01DC">
            <w:pPr>
              <w:spacing w:before="0"/>
              <w:jc w:val="center"/>
              <w:rPr>
                <w:rFonts w:cs="Arial"/>
                <w:sz w:val="24"/>
                <w:szCs w:val="24"/>
                <w:lang w:val="ru-RU"/>
              </w:rPr>
            </w:pPr>
          </w:p>
        </w:tc>
      </w:tr>
      <w:tr w:rsidR="00343A18" w:rsidRPr="00EC5BB4" w:rsidTr="00BC01DC">
        <w:trPr>
          <w:trHeight w:val="389"/>
          <w:jc w:val="center"/>
        </w:trPr>
        <w:tc>
          <w:tcPr>
            <w:tcW w:w="3882" w:type="dxa"/>
            <w:tcBorders>
              <w:top w:val="single" w:sz="4" w:space="0" w:color="auto"/>
            </w:tcBorders>
          </w:tcPr>
          <w:p w:rsidR="00343A18" w:rsidRPr="00EC5BB4" w:rsidRDefault="00343A18" w:rsidP="00BC01DC">
            <w:pPr>
              <w:spacing w:before="0"/>
              <w:jc w:val="center"/>
              <w:rPr>
                <w:rFonts w:cs="Arial"/>
                <w:sz w:val="24"/>
                <w:szCs w:val="24"/>
              </w:rPr>
            </w:pPr>
          </w:p>
          <w:p w:rsidR="00343A18" w:rsidRPr="00EC5BB4" w:rsidRDefault="00343A18" w:rsidP="00BC01DC">
            <w:pPr>
              <w:spacing w:before="0"/>
              <w:jc w:val="center"/>
              <w:rPr>
                <w:rFonts w:cs="Arial"/>
                <w:sz w:val="24"/>
                <w:szCs w:val="24"/>
              </w:rPr>
            </w:pPr>
          </w:p>
        </w:tc>
        <w:tc>
          <w:tcPr>
            <w:tcW w:w="2127" w:type="dxa"/>
          </w:tcPr>
          <w:p w:rsidR="00343A18" w:rsidRPr="00EC5BB4" w:rsidRDefault="00343A18" w:rsidP="00BC01DC">
            <w:pPr>
              <w:spacing w:before="0"/>
              <w:jc w:val="center"/>
              <w:rPr>
                <w:rFonts w:cs="Arial"/>
                <w:sz w:val="24"/>
                <w:szCs w:val="24"/>
                <w:lang w:val="ru-RU"/>
              </w:rPr>
            </w:pPr>
          </w:p>
        </w:tc>
        <w:tc>
          <w:tcPr>
            <w:tcW w:w="4022" w:type="dxa"/>
            <w:tcBorders>
              <w:top w:val="single" w:sz="4" w:space="0" w:color="auto"/>
            </w:tcBorders>
          </w:tcPr>
          <w:p w:rsidR="00343A18" w:rsidRPr="00EC5BB4" w:rsidRDefault="00343A18" w:rsidP="00BC01DC">
            <w:pPr>
              <w:spacing w:before="0"/>
              <w:jc w:val="center"/>
              <w:rPr>
                <w:rFonts w:cs="Arial"/>
                <w:sz w:val="24"/>
                <w:szCs w:val="24"/>
                <w:lang w:val="ru-RU"/>
              </w:rPr>
            </w:pPr>
          </w:p>
        </w:tc>
      </w:tr>
    </w:tbl>
    <w:p w:rsidR="00343A18" w:rsidRPr="0042687E" w:rsidRDefault="00343A18" w:rsidP="00343A18">
      <w:pPr>
        <w:rPr>
          <w:rFonts w:cs="Arial"/>
          <w:i/>
          <w:sz w:val="20"/>
          <w:szCs w:val="20"/>
          <w:lang w:val="sr-Cyrl-CS"/>
        </w:rPr>
      </w:pPr>
      <w:r w:rsidRPr="0042687E">
        <w:rPr>
          <w:rFonts w:cs="Arial"/>
          <w:b/>
          <w:i/>
          <w:sz w:val="20"/>
          <w:szCs w:val="20"/>
        </w:rPr>
        <w:t>Напомена:</w:t>
      </w:r>
      <w:r w:rsidRPr="0042687E">
        <w:rPr>
          <w:rFonts w:cs="Arial"/>
          <w:i/>
          <w:sz w:val="20"/>
          <w:szCs w:val="20"/>
        </w:rPr>
        <w:t xml:space="preserve"> Уколико </w:t>
      </w:r>
      <w:r w:rsidRPr="0042687E">
        <w:rPr>
          <w:rFonts w:cs="Arial"/>
          <w:i/>
          <w:sz w:val="20"/>
          <w:szCs w:val="20"/>
          <w:lang w:val="sr-Cyrl-CS"/>
        </w:rPr>
        <w:t xml:space="preserve">заједничку </w:t>
      </w:r>
      <w:r w:rsidRPr="0042687E">
        <w:rPr>
          <w:rFonts w:cs="Arial"/>
          <w:i/>
          <w:sz w:val="20"/>
          <w:szCs w:val="20"/>
        </w:rPr>
        <w:t xml:space="preserve">понуду подноси група понуђача Изјава </w:t>
      </w:r>
      <w:r w:rsidRPr="0042687E">
        <w:rPr>
          <w:rFonts w:cs="Arial"/>
          <w:i/>
          <w:sz w:val="20"/>
          <w:szCs w:val="20"/>
          <w:lang w:val="sr-Cyrl-CS"/>
        </w:rPr>
        <w:t xml:space="preserve">се доставља за сваког члана групе понуђача. Изјава </w:t>
      </w:r>
      <w:r w:rsidRPr="0042687E">
        <w:rPr>
          <w:rFonts w:cs="Arial"/>
          <w:i/>
          <w:sz w:val="20"/>
          <w:szCs w:val="20"/>
        </w:rPr>
        <w:t>мора бити попуњена, потписана од стране овлашћеног лица</w:t>
      </w:r>
      <w:r w:rsidRPr="0042687E">
        <w:rPr>
          <w:rFonts w:cs="Arial"/>
          <w:i/>
          <w:sz w:val="20"/>
          <w:szCs w:val="20"/>
          <w:lang w:val="sr-Cyrl-CS"/>
        </w:rPr>
        <w:t xml:space="preserve"> за заступање</w:t>
      </w:r>
      <w:r w:rsidRPr="0042687E">
        <w:rPr>
          <w:rFonts w:cs="Arial"/>
          <w:i/>
          <w:sz w:val="20"/>
          <w:szCs w:val="20"/>
        </w:rPr>
        <w:t xml:space="preserve"> понуђача из групе понуђача и оверена печатом. </w:t>
      </w:r>
    </w:p>
    <w:p w:rsidR="00343A18" w:rsidRPr="0042687E" w:rsidRDefault="00343A18" w:rsidP="00343A18">
      <w:pPr>
        <w:rPr>
          <w:rFonts w:cs="Arial"/>
          <w:i/>
          <w:sz w:val="20"/>
          <w:szCs w:val="20"/>
        </w:rPr>
      </w:pPr>
      <w:r w:rsidRPr="0042687E">
        <w:rPr>
          <w:rFonts w:eastAsia="Calibri" w:cs="Arial"/>
          <w:i/>
          <w:sz w:val="20"/>
          <w:szCs w:val="20"/>
        </w:rPr>
        <w:t xml:space="preserve">У случају да понуђач подноси понуду са подизвођачем, Изјава </w:t>
      </w:r>
      <w:r w:rsidRPr="0042687E">
        <w:rPr>
          <w:rFonts w:eastAsia="Calibri" w:cs="Arial"/>
          <w:i/>
          <w:sz w:val="20"/>
          <w:szCs w:val="20"/>
          <w:lang w:val="sr-Cyrl-CS"/>
        </w:rPr>
        <w:t xml:space="preserve">се доставља за понуђача и сваког подизвођача. Изјава </w:t>
      </w:r>
      <w:r w:rsidRPr="0042687E">
        <w:rPr>
          <w:rFonts w:eastAsia="Calibri" w:cs="Arial"/>
          <w:i/>
          <w:sz w:val="20"/>
          <w:szCs w:val="20"/>
        </w:rPr>
        <w:t xml:space="preserve">мора бити </w:t>
      </w:r>
      <w:r w:rsidRPr="0042687E">
        <w:rPr>
          <w:rFonts w:eastAsia="Calibri" w:cs="Arial"/>
          <w:i/>
          <w:sz w:val="20"/>
          <w:szCs w:val="20"/>
          <w:lang w:val="sr-Cyrl-CS"/>
        </w:rPr>
        <w:t>попуњена,</w:t>
      </w:r>
      <w:r w:rsidRPr="0042687E">
        <w:rPr>
          <w:rFonts w:eastAsia="Calibri" w:cs="Arial"/>
          <w:i/>
          <w:sz w:val="20"/>
          <w:szCs w:val="20"/>
        </w:rPr>
        <w:t xml:space="preserve"> потписана</w:t>
      </w:r>
      <w:r w:rsidRPr="0042687E">
        <w:rPr>
          <w:rFonts w:eastAsia="Calibri" w:cs="Arial"/>
          <w:i/>
          <w:sz w:val="20"/>
          <w:szCs w:val="20"/>
          <w:lang w:val="sr-Cyrl-CS"/>
        </w:rPr>
        <w:t xml:space="preserve"> и оверена</w:t>
      </w:r>
      <w:r w:rsidRPr="0042687E">
        <w:rPr>
          <w:rFonts w:eastAsia="Calibri" w:cs="Arial"/>
          <w:i/>
          <w:sz w:val="20"/>
          <w:szCs w:val="20"/>
        </w:rPr>
        <w:t xml:space="preserve"> од стране овлашћеног лица за заступање </w:t>
      </w:r>
      <w:r w:rsidRPr="0042687E">
        <w:rPr>
          <w:rFonts w:eastAsia="Calibri" w:cs="Arial"/>
          <w:i/>
          <w:sz w:val="20"/>
          <w:szCs w:val="20"/>
          <w:lang w:val="sr-Cyrl-CS"/>
        </w:rPr>
        <w:t>понуђача/подизво</w:t>
      </w:r>
      <w:r w:rsidRPr="0042687E">
        <w:rPr>
          <w:rFonts w:eastAsia="Calibri" w:cs="Arial"/>
          <w:i/>
          <w:sz w:val="20"/>
          <w:szCs w:val="20"/>
        </w:rPr>
        <w:t>ђача</w:t>
      </w:r>
      <w:r w:rsidRPr="0042687E">
        <w:rPr>
          <w:rFonts w:eastAsia="Calibri" w:cs="Arial"/>
          <w:i/>
          <w:sz w:val="20"/>
          <w:szCs w:val="20"/>
          <w:lang w:val="sr-Cyrl-CS"/>
        </w:rPr>
        <w:t xml:space="preserve"> и оверена печатом.</w:t>
      </w:r>
    </w:p>
    <w:p w:rsidR="00343A18" w:rsidRPr="0042687E" w:rsidRDefault="00343A18" w:rsidP="00343A18">
      <w:pPr>
        <w:rPr>
          <w:rFonts w:cs="Arial"/>
          <w:sz w:val="20"/>
          <w:szCs w:val="20"/>
          <w:lang w:val="sr-Cyrl-CS"/>
        </w:rPr>
      </w:pPr>
      <w:r w:rsidRPr="0042687E">
        <w:rPr>
          <w:rFonts w:cs="Arial"/>
          <w:i/>
          <w:sz w:val="20"/>
          <w:szCs w:val="20"/>
        </w:rPr>
        <w:t>Приликом подношења понуде овај образац копирати у потребном броју примерака.</w:t>
      </w:r>
    </w:p>
    <w:p w:rsidR="0042687E" w:rsidRPr="00781B02" w:rsidRDefault="0042687E" w:rsidP="00781B02"/>
    <w:p w:rsidR="0042687E" w:rsidRPr="00781B02" w:rsidRDefault="0042687E" w:rsidP="00781B02"/>
    <w:p w:rsidR="0042687E" w:rsidRDefault="0042687E" w:rsidP="00343A18">
      <w:pPr>
        <w:rPr>
          <w:rFonts w:cs="Arial"/>
          <w:sz w:val="24"/>
          <w:szCs w:val="24"/>
        </w:rPr>
      </w:pPr>
    </w:p>
    <w:p w:rsidR="006B5EBA" w:rsidRDefault="006B5EBA" w:rsidP="00343A18">
      <w:pPr>
        <w:rPr>
          <w:rFonts w:cs="Arial"/>
          <w:sz w:val="24"/>
          <w:szCs w:val="24"/>
        </w:rPr>
      </w:pPr>
    </w:p>
    <w:p w:rsidR="006B5EBA" w:rsidRDefault="006B5EBA" w:rsidP="00343A18">
      <w:pPr>
        <w:rPr>
          <w:rFonts w:cs="Arial"/>
          <w:sz w:val="24"/>
          <w:szCs w:val="24"/>
        </w:rPr>
      </w:pPr>
    </w:p>
    <w:p w:rsidR="006B5EBA" w:rsidRDefault="006B5EBA" w:rsidP="00343A18">
      <w:pPr>
        <w:rPr>
          <w:rFonts w:cs="Arial"/>
          <w:sz w:val="24"/>
          <w:szCs w:val="24"/>
        </w:rPr>
      </w:pPr>
    </w:p>
    <w:p w:rsidR="006B5EBA" w:rsidRDefault="006B5EBA" w:rsidP="00343A18">
      <w:pPr>
        <w:rPr>
          <w:rFonts w:cs="Arial"/>
          <w:sz w:val="24"/>
          <w:szCs w:val="24"/>
        </w:rPr>
      </w:pPr>
    </w:p>
    <w:p w:rsidR="006B5EBA" w:rsidRPr="00EC5BB4" w:rsidRDefault="006B5EBA" w:rsidP="00343A18">
      <w:pPr>
        <w:rPr>
          <w:rFonts w:cs="Arial"/>
          <w:sz w:val="24"/>
          <w:szCs w:val="24"/>
        </w:rPr>
      </w:pPr>
    </w:p>
    <w:p w:rsidR="00343A18" w:rsidRPr="00C02F24" w:rsidRDefault="00343A18" w:rsidP="00343A18">
      <w:pPr>
        <w:pStyle w:val="KDObrazac"/>
        <w:rPr>
          <w:sz w:val="24"/>
          <w:szCs w:val="24"/>
          <w:lang w:val="sr-Cyrl-RS"/>
        </w:rPr>
      </w:pPr>
      <w:bookmarkStart w:id="476" w:name="_Toc442559940"/>
      <w:r w:rsidRPr="00C02F24">
        <w:rPr>
          <w:sz w:val="24"/>
          <w:szCs w:val="24"/>
        </w:rPr>
        <w:t xml:space="preserve">ОБРАЗАЦ </w:t>
      </w:r>
      <w:bookmarkEnd w:id="476"/>
      <w:r w:rsidR="00831C4C">
        <w:rPr>
          <w:sz w:val="24"/>
          <w:szCs w:val="24"/>
          <w:lang w:val="sr-Cyrl-RS"/>
        </w:rPr>
        <w:t>5.</w:t>
      </w:r>
    </w:p>
    <w:p w:rsidR="00343A18" w:rsidRPr="00C02F24" w:rsidRDefault="00343A18" w:rsidP="00343A18">
      <w:pPr>
        <w:spacing w:before="0"/>
        <w:rPr>
          <w:rFonts w:cs="Arial"/>
          <w:sz w:val="24"/>
          <w:szCs w:val="24"/>
        </w:rPr>
      </w:pPr>
    </w:p>
    <w:p w:rsidR="00343A18" w:rsidRPr="00C02F24" w:rsidRDefault="00343A18" w:rsidP="00343A18">
      <w:pPr>
        <w:spacing w:before="0"/>
        <w:jc w:val="center"/>
        <w:rPr>
          <w:rFonts w:cs="Arial"/>
          <w:b/>
          <w:sz w:val="24"/>
          <w:szCs w:val="24"/>
        </w:rPr>
      </w:pPr>
    </w:p>
    <w:p w:rsidR="00343A18" w:rsidRPr="00C02F24" w:rsidRDefault="00343A18" w:rsidP="00343A18">
      <w:pPr>
        <w:spacing w:before="0"/>
        <w:jc w:val="center"/>
        <w:rPr>
          <w:rFonts w:cs="Arial"/>
          <w:b/>
          <w:sz w:val="24"/>
          <w:szCs w:val="24"/>
        </w:rPr>
      </w:pPr>
      <w:r w:rsidRPr="00C02F24">
        <w:rPr>
          <w:rFonts w:cs="Arial"/>
          <w:b/>
          <w:sz w:val="24"/>
          <w:szCs w:val="24"/>
        </w:rPr>
        <w:t xml:space="preserve">СПИСАК </w:t>
      </w:r>
      <w:r w:rsidR="00FD6BCE" w:rsidRPr="00C02F24">
        <w:rPr>
          <w:rFonts w:cs="Arial"/>
          <w:b/>
          <w:sz w:val="24"/>
          <w:szCs w:val="24"/>
          <w:lang w:val="sr-Cyrl-RS"/>
        </w:rPr>
        <w:t>ИЗВРШЕНИХ УСЛУГА</w:t>
      </w:r>
      <w:r w:rsidRPr="00C02F24">
        <w:rPr>
          <w:rFonts w:cs="Arial"/>
          <w:b/>
          <w:sz w:val="24"/>
          <w:szCs w:val="24"/>
        </w:rPr>
        <w:t>– СТРУЧНЕ РЕФЕРЕНЦЕ</w:t>
      </w:r>
    </w:p>
    <w:p w:rsidR="00343A18" w:rsidRPr="00C02F24" w:rsidRDefault="00343A18" w:rsidP="00343A18">
      <w:pPr>
        <w:rPr>
          <w:rFonts w:cs="Arial"/>
          <w:sz w:val="24"/>
          <w:szCs w:val="24"/>
        </w:rPr>
      </w:pPr>
    </w:p>
    <w:tbl>
      <w:tblPr>
        <w:tblW w:w="556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1892"/>
        <w:gridCol w:w="1814"/>
        <w:gridCol w:w="1838"/>
        <w:gridCol w:w="1745"/>
        <w:gridCol w:w="2285"/>
      </w:tblGrid>
      <w:tr w:rsidR="00343A18" w:rsidRPr="00C02F24" w:rsidTr="00AC6E29">
        <w:tc>
          <w:tcPr>
            <w:tcW w:w="208" w:type="pct"/>
            <w:shd w:val="clear" w:color="auto" w:fill="auto"/>
          </w:tcPr>
          <w:p w:rsidR="00343A18" w:rsidRPr="00C02F24" w:rsidRDefault="00343A18" w:rsidP="00BC01DC">
            <w:pPr>
              <w:spacing w:before="0"/>
              <w:jc w:val="center"/>
              <w:rPr>
                <w:rFonts w:eastAsia="Calibri" w:cs="Arial"/>
                <w:b/>
                <w:bCs/>
                <w:iCs/>
                <w:sz w:val="24"/>
                <w:szCs w:val="24"/>
              </w:rPr>
            </w:pPr>
          </w:p>
        </w:tc>
        <w:tc>
          <w:tcPr>
            <w:tcW w:w="861" w:type="pct"/>
            <w:shd w:val="clear" w:color="auto" w:fill="auto"/>
          </w:tcPr>
          <w:p w:rsidR="00343A18" w:rsidRPr="00C02F24" w:rsidRDefault="00343A18" w:rsidP="00BC01DC">
            <w:pPr>
              <w:spacing w:before="0"/>
              <w:jc w:val="center"/>
              <w:rPr>
                <w:rFonts w:eastAsia="Calibri" w:cs="Arial"/>
                <w:bCs/>
                <w:iCs/>
                <w:sz w:val="24"/>
                <w:szCs w:val="24"/>
              </w:rPr>
            </w:pPr>
          </w:p>
          <w:p w:rsidR="00343A18" w:rsidRPr="00C02F24" w:rsidRDefault="00343A18" w:rsidP="00FD6BCE">
            <w:pPr>
              <w:spacing w:before="0"/>
              <w:jc w:val="center"/>
              <w:rPr>
                <w:rFonts w:eastAsia="Calibri" w:cs="Arial"/>
                <w:bCs/>
                <w:iCs/>
                <w:sz w:val="24"/>
                <w:szCs w:val="24"/>
                <w:lang w:val="sr-Cyrl-RS"/>
              </w:rPr>
            </w:pPr>
            <w:r w:rsidRPr="00C02F24">
              <w:rPr>
                <w:rFonts w:eastAsia="Calibri" w:cs="Arial"/>
                <w:bCs/>
                <w:iCs/>
                <w:sz w:val="24"/>
                <w:szCs w:val="24"/>
              </w:rPr>
              <w:t>Референтни наручилац</w:t>
            </w:r>
            <w:r w:rsidR="000C67B2" w:rsidRPr="00C02F24">
              <w:rPr>
                <w:rFonts w:eastAsia="Calibri" w:cs="Arial"/>
                <w:bCs/>
                <w:iCs/>
                <w:sz w:val="24"/>
                <w:szCs w:val="24"/>
                <w:lang w:val="sr-Cyrl-RS"/>
              </w:rPr>
              <w:t xml:space="preserve"> односно </w:t>
            </w:r>
            <w:r w:rsidR="00FD6BCE" w:rsidRPr="00C02F24">
              <w:rPr>
                <w:rFonts w:eastAsia="Calibri" w:cs="Arial"/>
                <w:bCs/>
                <w:iCs/>
                <w:sz w:val="24"/>
                <w:szCs w:val="24"/>
                <w:lang w:val="sr-Cyrl-RS"/>
              </w:rPr>
              <w:t>корисник услуга</w:t>
            </w:r>
          </w:p>
        </w:tc>
        <w:tc>
          <w:tcPr>
            <w:tcW w:w="822" w:type="pct"/>
            <w:shd w:val="clear" w:color="auto" w:fill="auto"/>
          </w:tcPr>
          <w:p w:rsidR="00343A18" w:rsidRPr="00C02F24" w:rsidRDefault="00343A18" w:rsidP="00BC01DC">
            <w:pPr>
              <w:spacing w:before="0"/>
              <w:jc w:val="center"/>
              <w:rPr>
                <w:rFonts w:eastAsia="Calibri" w:cs="Arial"/>
                <w:bCs/>
                <w:iCs/>
                <w:sz w:val="24"/>
                <w:szCs w:val="24"/>
              </w:rPr>
            </w:pPr>
          </w:p>
          <w:p w:rsidR="00343A18" w:rsidRPr="00C02F24" w:rsidRDefault="00343A18" w:rsidP="00BC01DC">
            <w:pPr>
              <w:spacing w:before="0"/>
              <w:jc w:val="center"/>
              <w:rPr>
                <w:rFonts w:eastAsia="Calibri" w:cs="Arial"/>
                <w:b/>
                <w:bCs/>
                <w:iCs/>
                <w:sz w:val="24"/>
                <w:szCs w:val="24"/>
              </w:rPr>
            </w:pPr>
            <w:r w:rsidRPr="00C02F24">
              <w:rPr>
                <w:rFonts w:eastAsia="Calibri" w:cs="Arial"/>
                <w:bCs/>
                <w:iCs/>
                <w:sz w:val="24"/>
                <w:szCs w:val="24"/>
                <w:lang w:val="ru-RU"/>
              </w:rPr>
              <w:t>Лице за контакт</w:t>
            </w:r>
            <w:r w:rsidRPr="00C02F24">
              <w:rPr>
                <w:rFonts w:eastAsia="Calibri" w:cs="Arial"/>
                <w:bCs/>
                <w:iCs/>
                <w:sz w:val="24"/>
                <w:szCs w:val="24"/>
              </w:rPr>
              <w:t xml:space="preserve"> и број телефона</w:t>
            </w:r>
          </w:p>
        </w:tc>
        <w:tc>
          <w:tcPr>
            <w:tcW w:w="836" w:type="pct"/>
            <w:shd w:val="clear" w:color="auto" w:fill="auto"/>
          </w:tcPr>
          <w:p w:rsidR="00343A18" w:rsidRPr="00C02F24" w:rsidRDefault="00343A18" w:rsidP="00BC01DC">
            <w:pPr>
              <w:spacing w:before="0"/>
              <w:jc w:val="center"/>
              <w:rPr>
                <w:rFonts w:eastAsia="Calibri" w:cs="Arial"/>
                <w:bCs/>
                <w:iCs/>
                <w:sz w:val="24"/>
                <w:szCs w:val="24"/>
              </w:rPr>
            </w:pPr>
          </w:p>
          <w:p w:rsidR="00343A18" w:rsidRPr="00C02F24" w:rsidRDefault="00343A18" w:rsidP="00BC01DC">
            <w:pPr>
              <w:spacing w:before="0"/>
              <w:jc w:val="center"/>
              <w:rPr>
                <w:rFonts w:eastAsia="Calibri" w:cs="Arial"/>
                <w:b/>
                <w:bCs/>
                <w:iCs/>
                <w:sz w:val="24"/>
                <w:szCs w:val="24"/>
              </w:rPr>
            </w:pPr>
            <w:r w:rsidRPr="00C02F24">
              <w:rPr>
                <w:rFonts w:eastAsia="Calibri" w:cs="Arial"/>
                <w:bCs/>
                <w:iCs/>
                <w:sz w:val="24"/>
                <w:szCs w:val="24"/>
              </w:rPr>
              <w:t>Број и датум закључења уговора</w:t>
            </w:r>
          </w:p>
        </w:tc>
        <w:tc>
          <w:tcPr>
            <w:tcW w:w="794" w:type="pct"/>
            <w:shd w:val="clear" w:color="auto" w:fill="auto"/>
            <w:vAlign w:val="center"/>
          </w:tcPr>
          <w:p w:rsidR="00343A18" w:rsidRPr="00C02F24" w:rsidRDefault="00343A18" w:rsidP="00BC01DC">
            <w:pPr>
              <w:spacing w:before="0"/>
              <w:jc w:val="center"/>
              <w:rPr>
                <w:rFonts w:eastAsia="Calibri" w:cs="Arial"/>
                <w:bCs/>
                <w:iCs/>
                <w:sz w:val="24"/>
                <w:szCs w:val="24"/>
                <w:lang w:val="sr-Cyrl-CS"/>
              </w:rPr>
            </w:pPr>
          </w:p>
          <w:p w:rsidR="00343A18" w:rsidRPr="00C02F24" w:rsidRDefault="00343A18" w:rsidP="00BC01DC">
            <w:pPr>
              <w:spacing w:before="0"/>
              <w:jc w:val="center"/>
              <w:rPr>
                <w:rFonts w:eastAsia="Calibri" w:cs="Arial"/>
                <w:bCs/>
                <w:iCs/>
                <w:sz w:val="24"/>
                <w:szCs w:val="24"/>
              </w:rPr>
            </w:pPr>
            <w:r w:rsidRPr="00C02F24">
              <w:rPr>
                <w:rFonts w:eastAsia="Calibri" w:cs="Arial"/>
                <w:bCs/>
                <w:iCs/>
                <w:sz w:val="24"/>
                <w:szCs w:val="24"/>
                <w:lang w:val="sr-Cyrl-CS"/>
              </w:rPr>
              <w:t xml:space="preserve">Датум </w:t>
            </w:r>
            <w:r w:rsidRPr="00C02F24">
              <w:rPr>
                <w:rFonts w:eastAsia="Calibri" w:cs="Arial"/>
                <w:bCs/>
                <w:iCs/>
                <w:sz w:val="24"/>
                <w:szCs w:val="24"/>
              </w:rPr>
              <w:t>реализације уговора</w:t>
            </w:r>
          </w:p>
          <w:p w:rsidR="00343A18" w:rsidRPr="00C02F24" w:rsidRDefault="00343A18" w:rsidP="00BC01DC">
            <w:pPr>
              <w:spacing w:before="0"/>
              <w:jc w:val="center"/>
              <w:rPr>
                <w:rFonts w:eastAsia="Calibri" w:cs="Arial"/>
                <w:b/>
                <w:bCs/>
                <w:iCs/>
                <w:sz w:val="24"/>
                <w:szCs w:val="24"/>
              </w:rPr>
            </w:pPr>
          </w:p>
        </w:tc>
        <w:tc>
          <w:tcPr>
            <w:tcW w:w="1039" w:type="pct"/>
          </w:tcPr>
          <w:p w:rsidR="00343A18" w:rsidRPr="00C02F24" w:rsidRDefault="00343A18" w:rsidP="00BC01DC">
            <w:pPr>
              <w:spacing w:before="0"/>
              <w:jc w:val="center"/>
              <w:rPr>
                <w:rFonts w:eastAsia="Calibri" w:cs="Arial"/>
                <w:bCs/>
                <w:iCs/>
                <w:sz w:val="24"/>
                <w:szCs w:val="24"/>
              </w:rPr>
            </w:pPr>
          </w:p>
          <w:p w:rsidR="00343A18" w:rsidRPr="00C02F24" w:rsidRDefault="00343A18" w:rsidP="00BC01DC">
            <w:pPr>
              <w:spacing w:before="0"/>
              <w:jc w:val="center"/>
              <w:rPr>
                <w:rFonts w:eastAsia="Calibri" w:cs="Arial"/>
                <w:bCs/>
                <w:iCs/>
                <w:sz w:val="24"/>
                <w:szCs w:val="24"/>
              </w:rPr>
            </w:pPr>
            <w:r w:rsidRPr="00C02F24">
              <w:rPr>
                <w:rFonts w:eastAsia="Calibri" w:cs="Arial"/>
                <w:bCs/>
                <w:iCs/>
                <w:sz w:val="24"/>
                <w:szCs w:val="24"/>
              </w:rPr>
              <w:t xml:space="preserve">Вредност </w:t>
            </w:r>
            <w:r w:rsidR="00FD6BCE" w:rsidRPr="00C02F24">
              <w:rPr>
                <w:rFonts w:eastAsia="Calibri" w:cs="Arial"/>
                <w:bCs/>
                <w:iCs/>
                <w:sz w:val="24"/>
                <w:szCs w:val="24"/>
                <w:lang w:val="sr-Cyrl-RS"/>
              </w:rPr>
              <w:t>извршених услуга</w:t>
            </w:r>
            <w:r w:rsidRPr="00C02F24">
              <w:rPr>
                <w:rFonts w:eastAsia="Calibri" w:cs="Arial"/>
                <w:bCs/>
                <w:iCs/>
                <w:sz w:val="24"/>
                <w:szCs w:val="24"/>
              </w:rPr>
              <w:t xml:space="preserve"> без ПДВ</w:t>
            </w:r>
          </w:p>
          <w:p w:rsidR="00657291" w:rsidRPr="00C02F24" w:rsidRDefault="00657291" w:rsidP="000C67B2">
            <w:pPr>
              <w:spacing w:before="0"/>
              <w:jc w:val="center"/>
              <w:rPr>
                <w:rFonts w:eastAsia="Calibri" w:cs="Arial"/>
                <w:bCs/>
                <w:iCs/>
                <w:sz w:val="24"/>
                <w:szCs w:val="24"/>
                <w:lang w:val="sr-Cyrl-RS"/>
              </w:rPr>
            </w:pPr>
            <w:r w:rsidRPr="00C02F24">
              <w:rPr>
                <w:rFonts w:eastAsia="Calibri" w:cs="Arial"/>
                <w:bCs/>
                <w:iCs/>
                <w:sz w:val="24"/>
                <w:szCs w:val="24"/>
                <w:lang w:val="sr-Cyrl-RS"/>
              </w:rPr>
              <w:t>Дин/</w:t>
            </w:r>
            <w:r w:rsidR="000C67B2" w:rsidRPr="00C02F24">
              <w:rPr>
                <w:rFonts w:eastAsia="Calibri" w:cs="Arial"/>
                <w:bCs/>
                <w:iCs/>
                <w:sz w:val="24"/>
                <w:szCs w:val="24"/>
                <w:lang w:val="sr-Cyrl-RS"/>
              </w:rPr>
              <w:t>Е</w:t>
            </w:r>
            <w:r w:rsidR="000C67B2" w:rsidRPr="00C02F24">
              <w:rPr>
                <w:rFonts w:eastAsia="Calibri" w:cs="Arial"/>
                <w:bCs/>
                <w:iCs/>
                <w:sz w:val="24"/>
                <w:szCs w:val="24"/>
              </w:rPr>
              <w:t>UR</w:t>
            </w:r>
          </w:p>
        </w:tc>
      </w:tr>
      <w:tr w:rsidR="00343A18" w:rsidRPr="00C02F24" w:rsidTr="00AC6E29">
        <w:tc>
          <w:tcPr>
            <w:tcW w:w="208" w:type="pct"/>
            <w:shd w:val="clear" w:color="auto" w:fill="auto"/>
          </w:tcPr>
          <w:p w:rsidR="00343A18" w:rsidRPr="00C02F24" w:rsidRDefault="00343A18" w:rsidP="00BC01DC">
            <w:pPr>
              <w:spacing w:before="0"/>
              <w:jc w:val="center"/>
              <w:rPr>
                <w:rFonts w:eastAsia="Calibri" w:cs="Arial"/>
                <w:bCs/>
                <w:iCs/>
                <w:sz w:val="24"/>
                <w:szCs w:val="24"/>
              </w:rPr>
            </w:pPr>
          </w:p>
          <w:p w:rsidR="00343A18" w:rsidRPr="00C02F24" w:rsidRDefault="00343A18" w:rsidP="00BC01DC">
            <w:pPr>
              <w:spacing w:before="0"/>
              <w:jc w:val="center"/>
              <w:rPr>
                <w:rFonts w:eastAsia="Calibri" w:cs="Arial"/>
                <w:bCs/>
                <w:iCs/>
                <w:sz w:val="24"/>
                <w:szCs w:val="24"/>
              </w:rPr>
            </w:pPr>
            <w:r w:rsidRPr="00C02F24">
              <w:rPr>
                <w:rFonts w:eastAsia="Calibri" w:cs="Arial"/>
                <w:bCs/>
                <w:iCs/>
                <w:sz w:val="24"/>
                <w:szCs w:val="24"/>
              </w:rPr>
              <w:t>1.</w:t>
            </w:r>
          </w:p>
        </w:tc>
        <w:tc>
          <w:tcPr>
            <w:tcW w:w="861" w:type="pct"/>
            <w:shd w:val="clear" w:color="auto" w:fill="auto"/>
          </w:tcPr>
          <w:p w:rsidR="00343A18" w:rsidRPr="00C02F24" w:rsidRDefault="00343A18" w:rsidP="00BC01DC">
            <w:pPr>
              <w:spacing w:before="0"/>
              <w:jc w:val="center"/>
              <w:rPr>
                <w:rFonts w:eastAsia="Calibri" w:cs="Arial"/>
                <w:b/>
                <w:bCs/>
                <w:iCs/>
                <w:sz w:val="24"/>
                <w:szCs w:val="24"/>
              </w:rPr>
            </w:pPr>
          </w:p>
          <w:p w:rsidR="00343A18" w:rsidRPr="00C02F24" w:rsidRDefault="00343A18" w:rsidP="00BC01DC">
            <w:pPr>
              <w:spacing w:before="0"/>
              <w:jc w:val="center"/>
              <w:rPr>
                <w:rFonts w:eastAsia="Calibri" w:cs="Arial"/>
                <w:b/>
                <w:bCs/>
                <w:iCs/>
                <w:sz w:val="24"/>
                <w:szCs w:val="24"/>
              </w:rPr>
            </w:pPr>
          </w:p>
          <w:p w:rsidR="00343A18" w:rsidRPr="00C02F24" w:rsidRDefault="00343A18" w:rsidP="00BC01DC">
            <w:pPr>
              <w:spacing w:before="0"/>
              <w:jc w:val="center"/>
              <w:rPr>
                <w:rFonts w:eastAsia="Calibri" w:cs="Arial"/>
                <w:b/>
                <w:bCs/>
                <w:iCs/>
                <w:sz w:val="24"/>
                <w:szCs w:val="24"/>
              </w:rPr>
            </w:pPr>
          </w:p>
        </w:tc>
        <w:tc>
          <w:tcPr>
            <w:tcW w:w="822" w:type="pct"/>
            <w:shd w:val="clear" w:color="auto" w:fill="auto"/>
          </w:tcPr>
          <w:p w:rsidR="00343A18" w:rsidRPr="00C02F24" w:rsidRDefault="00343A18" w:rsidP="00BC01DC">
            <w:pPr>
              <w:spacing w:before="0"/>
              <w:jc w:val="center"/>
              <w:rPr>
                <w:rFonts w:eastAsia="Calibri" w:cs="Arial"/>
                <w:b/>
                <w:bCs/>
                <w:iCs/>
                <w:sz w:val="24"/>
                <w:szCs w:val="24"/>
              </w:rPr>
            </w:pPr>
          </w:p>
        </w:tc>
        <w:tc>
          <w:tcPr>
            <w:tcW w:w="836" w:type="pct"/>
            <w:shd w:val="clear" w:color="auto" w:fill="auto"/>
          </w:tcPr>
          <w:p w:rsidR="00343A18" w:rsidRPr="00C02F24" w:rsidRDefault="00343A18" w:rsidP="00BC01DC">
            <w:pPr>
              <w:spacing w:before="0"/>
              <w:jc w:val="center"/>
              <w:rPr>
                <w:rFonts w:eastAsia="Calibri" w:cs="Arial"/>
                <w:b/>
                <w:bCs/>
                <w:iCs/>
                <w:sz w:val="24"/>
                <w:szCs w:val="24"/>
              </w:rPr>
            </w:pPr>
          </w:p>
        </w:tc>
        <w:tc>
          <w:tcPr>
            <w:tcW w:w="794" w:type="pct"/>
            <w:shd w:val="clear" w:color="auto" w:fill="auto"/>
          </w:tcPr>
          <w:p w:rsidR="00343A18" w:rsidRPr="00C02F24" w:rsidRDefault="00343A18" w:rsidP="00BC01DC">
            <w:pPr>
              <w:spacing w:before="0"/>
              <w:jc w:val="center"/>
              <w:rPr>
                <w:rFonts w:eastAsia="Calibri" w:cs="Arial"/>
                <w:b/>
                <w:bCs/>
                <w:iCs/>
                <w:sz w:val="24"/>
                <w:szCs w:val="24"/>
              </w:rPr>
            </w:pPr>
          </w:p>
        </w:tc>
        <w:tc>
          <w:tcPr>
            <w:tcW w:w="1039" w:type="pct"/>
          </w:tcPr>
          <w:p w:rsidR="00343A18" w:rsidRPr="00C02F24" w:rsidRDefault="00343A18" w:rsidP="00BC01DC">
            <w:pPr>
              <w:spacing w:before="0"/>
              <w:jc w:val="center"/>
              <w:rPr>
                <w:rFonts w:eastAsia="Calibri" w:cs="Arial"/>
                <w:b/>
                <w:bCs/>
                <w:iCs/>
                <w:sz w:val="24"/>
                <w:szCs w:val="24"/>
              </w:rPr>
            </w:pPr>
          </w:p>
        </w:tc>
      </w:tr>
      <w:tr w:rsidR="00343A18" w:rsidRPr="00C02F24" w:rsidTr="00AC6E29">
        <w:tc>
          <w:tcPr>
            <w:tcW w:w="208" w:type="pct"/>
            <w:shd w:val="clear" w:color="auto" w:fill="auto"/>
          </w:tcPr>
          <w:p w:rsidR="00343A18" w:rsidRPr="00C02F24" w:rsidRDefault="00343A18" w:rsidP="00BC01DC">
            <w:pPr>
              <w:spacing w:before="0"/>
              <w:jc w:val="center"/>
              <w:rPr>
                <w:rFonts w:eastAsia="Calibri" w:cs="Arial"/>
                <w:bCs/>
                <w:iCs/>
                <w:sz w:val="24"/>
                <w:szCs w:val="24"/>
              </w:rPr>
            </w:pPr>
          </w:p>
          <w:p w:rsidR="00343A18" w:rsidRPr="00C02F24" w:rsidRDefault="00343A18" w:rsidP="00BC01DC">
            <w:pPr>
              <w:spacing w:before="0"/>
              <w:jc w:val="center"/>
              <w:rPr>
                <w:rFonts w:eastAsia="Calibri" w:cs="Arial"/>
                <w:bCs/>
                <w:iCs/>
                <w:sz w:val="24"/>
                <w:szCs w:val="24"/>
              </w:rPr>
            </w:pPr>
            <w:r w:rsidRPr="00C02F24">
              <w:rPr>
                <w:rFonts w:eastAsia="Calibri" w:cs="Arial"/>
                <w:bCs/>
                <w:iCs/>
                <w:sz w:val="24"/>
                <w:szCs w:val="24"/>
              </w:rPr>
              <w:t>2.</w:t>
            </w:r>
          </w:p>
        </w:tc>
        <w:tc>
          <w:tcPr>
            <w:tcW w:w="861" w:type="pct"/>
            <w:shd w:val="clear" w:color="auto" w:fill="auto"/>
          </w:tcPr>
          <w:p w:rsidR="00343A18" w:rsidRPr="00C02F24" w:rsidRDefault="00343A18" w:rsidP="00BC01DC">
            <w:pPr>
              <w:spacing w:before="0"/>
              <w:jc w:val="center"/>
              <w:rPr>
                <w:rFonts w:eastAsia="Calibri" w:cs="Arial"/>
                <w:b/>
                <w:bCs/>
                <w:iCs/>
                <w:sz w:val="24"/>
                <w:szCs w:val="24"/>
              </w:rPr>
            </w:pPr>
          </w:p>
          <w:p w:rsidR="00343A18" w:rsidRPr="00C02F24" w:rsidRDefault="00343A18" w:rsidP="00BC01DC">
            <w:pPr>
              <w:spacing w:before="0"/>
              <w:jc w:val="center"/>
              <w:rPr>
                <w:rFonts w:eastAsia="Calibri" w:cs="Arial"/>
                <w:b/>
                <w:bCs/>
                <w:iCs/>
                <w:sz w:val="24"/>
                <w:szCs w:val="24"/>
              </w:rPr>
            </w:pPr>
          </w:p>
          <w:p w:rsidR="00343A18" w:rsidRPr="00C02F24" w:rsidRDefault="00343A18" w:rsidP="00BC01DC">
            <w:pPr>
              <w:spacing w:before="0"/>
              <w:jc w:val="center"/>
              <w:rPr>
                <w:rFonts w:eastAsia="Calibri" w:cs="Arial"/>
                <w:b/>
                <w:bCs/>
                <w:iCs/>
                <w:sz w:val="24"/>
                <w:szCs w:val="24"/>
              </w:rPr>
            </w:pPr>
          </w:p>
        </w:tc>
        <w:tc>
          <w:tcPr>
            <w:tcW w:w="822" w:type="pct"/>
            <w:shd w:val="clear" w:color="auto" w:fill="auto"/>
          </w:tcPr>
          <w:p w:rsidR="00343A18" w:rsidRPr="00C02F24" w:rsidRDefault="00343A18" w:rsidP="00BC01DC">
            <w:pPr>
              <w:spacing w:before="0"/>
              <w:jc w:val="center"/>
              <w:rPr>
                <w:rFonts w:eastAsia="Calibri" w:cs="Arial"/>
                <w:b/>
                <w:bCs/>
                <w:iCs/>
                <w:sz w:val="24"/>
                <w:szCs w:val="24"/>
              </w:rPr>
            </w:pPr>
          </w:p>
        </w:tc>
        <w:tc>
          <w:tcPr>
            <w:tcW w:w="836" w:type="pct"/>
            <w:shd w:val="clear" w:color="auto" w:fill="auto"/>
          </w:tcPr>
          <w:p w:rsidR="00343A18" w:rsidRPr="00C02F24" w:rsidRDefault="00343A18" w:rsidP="00BC01DC">
            <w:pPr>
              <w:spacing w:before="0"/>
              <w:jc w:val="center"/>
              <w:rPr>
                <w:rFonts w:eastAsia="Calibri" w:cs="Arial"/>
                <w:b/>
                <w:bCs/>
                <w:iCs/>
                <w:sz w:val="24"/>
                <w:szCs w:val="24"/>
              </w:rPr>
            </w:pPr>
          </w:p>
        </w:tc>
        <w:tc>
          <w:tcPr>
            <w:tcW w:w="794" w:type="pct"/>
            <w:shd w:val="clear" w:color="auto" w:fill="auto"/>
          </w:tcPr>
          <w:p w:rsidR="00343A18" w:rsidRPr="00C02F24" w:rsidRDefault="00343A18" w:rsidP="00BC01DC">
            <w:pPr>
              <w:spacing w:before="0"/>
              <w:jc w:val="center"/>
              <w:rPr>
                <w:rFonts w:eastAsia="Calibri" w:cs="Arial"/>
                <w:b/>
                <w:bCs/>
                <w:iCs/>
                <w:sz w:val="24"/>
                <w:szCs w:val="24"/>
              </w:rPr>
            </w:pPr>
          </w:p>
        </w:tc>
        <w:tc>
          <w:tcPr>
            <w:tcW w:w="1039" w:type="pct"/>
          </w:tcPr>
          <w:p w:rsidR="00343A18" w:rsidRPr="00C02F24" w:rsidRDefault="00343A18" w:rsidP="00BC01DC">
            <w:pPr>
              <w:spacing w:before="0"/>
              <w:jc w:val="center"/>
              <w:rPr>
                <w:rFonts w:eastAsia="Calibri" w:cs="Arial"/>
                <w:b/>
                <w:bCs/>
                <w:iCs/>
                <w:sz w:val="24"/>
                <w:szCs w:val="24"/>
              </w:rPr>
            </w:pPr>
          </w:p>
        </w:tc>
      </w:tr>
      <w:tr w:rsidR="00343A18" w:rsidRPr="00C02F24" w:rsidTr="00AC6E29">
        <w:tc>
          <w:tcPr>
            <w:tcW w:w="208" w:type="pct"/>
            <w:shd w:val="clear" w:color="auto" w:fill="auto"/>
          </w:tcPr>
          <w:p w:rsidR="00343A18" w:rsidRPr="00C02F24" w:rsidRDefault="00343A18" w:rsidP="00BC01DC">
            <w:pPr>
              <w:spacing w:before="0"/>
              <w:jc w:val="center"/>
              <w:rPr>
                <w:rFonts w:eastAsia="Calibri" w:cs="Arial"/>
                <w:bCs/>
                <w:iCs/>
                <w:sz w:val="24"/>
                <w:szCs w:val="24"/>
              </w:rPr>
            </w:pPr>
          </w:p>
          <w:p w:rsidR="00343A18" w:rsidRPr="00C02F24" w:rsidRDefault="00343A18" w:rsidP="00BC01DC">
            <w:pPr>
              <w:spacing w:before="0"/>
              <w:jc w:val="center"/>
              <w:rPr>
                <w:rFonts w:eastAsia="Calibri" w:cs="Arial"/>
                <w:bCs/>
                <w:iCs/>
                <w:sz w:val="24"/>
                <w:szCs w:val="24"/>
              </w:rPr>
            </w:pPr>
            <w:r w:rsidRPr="00C02F24">
              <w:rPr>
                <w:rFonts w:eastAsia="Calibri" w:cs="Arial"/>
                <w:bCs/>
                <w:iCs/>
                <w:sz w:val="24"/>
                <w:szCs w:val="24"/>
              </w:rPr>
              <w:t>3.</w:t>
            </w:r>
          </w:p>
        </w:tc>
        <w:tc>
          <w:tcPr>
            <w:tcW w:w="861" w:type="pct"/>
            <w:shd w:val="clear" w:color="auto" w:fill="auto"/>
          </w:tcPr>
          <w:p w:rsidR="00343A18" w:rsidRPr="00C02F24" w:rsidRDefault="00343A18" w:rsidP="00BC01DC">
            <w:pPr>
              <w:spacing w:before="0"/>
              <w:jc w:val="center"/>
              <w:rPr>
                <w:rFonts w:eastAsia="Calibri" w:cs="Arial"/>
                <w:b/>
                <w:bCs/>
                <w:iCs/>
                <w:sz w:val="24"/>
                <w:szCs w:val="24"/>
              </w:rPr>
            </w:pPr>
          </w:p>
          <w:p w:rsidR="00343A18" w:rsidRPr="00C02F24" w:rsidRDefault="00343A18" w:rsidP="00BC01DC">
            <w:pPr>
              <w:spacing w:before="0"/>
              <w:jc w:val="center"/>
              <w:rPr>
                <w:rFonts w:eastAsia="Calibri" w:cs="Arial"/>
                <w:b/>
                <w:bCs/>
                <w:iCs/>
                <w:sz w:val="24"/>
                <w:szCs w:val="24"/>
              </w:rPr>
            </w:pPr>
          </w:p>
          <w:p w:rsidR="00343A18" w:rsidRPr="00C02F24" w:rsidRDefault="00343A18" w:rsidP="00BC01DC">
            <w:pPr>
              <w:spacing w:before="0"/>
              <w:jc w:val="center"/>
              <w:rPr>
                <w:rFonts w:eastAsia="Calibri" w:cs="Arial"/>
                <w:b/>
                <w:bCs/>
                <w:iCs/>
                <w:sz w:val="24"/>
                <w:szCs w:val="24"/>
              </w:rPr>
            </w:pPr>
          </w:p>
        </w:tc>
        <w:tc>
          <w:tcPr>
            <w:tcW w:w="822" w:type="pct"/>
            <w:shd w:val="clear" w:color="auto" w:fill="auto"/>
          </w:tcPr>
          <w:p w:rsidR="00343A18" w:rsidRPr="00C02F24" w:rsidRDefault="00343A18" w:rsidP="00BC01DC">
            <w:pPr>
              <w:spacing w:before="0"/>
              <w:jc w:val="center"/>
              <w:rPr>
                <w:rFonts w:eastAsia="Calibri" w:cs="Arial"/>
                <w:b/>
                <w:bCs/>
                <w:iCs/>
                <w:sz w:val="24"/>
                <w:szCs w:val="24"/>
              </w:rPr>
            </w:pPr>
          </w:p>
        </w:tc>
        <w:tc>
          <w:tcPr>
            <w:tcW w:w="836" w:type="pct"/>
            <w:shd w:val="clear" w:color="auto" w:fill="auto"/>
          </w:tcPr>
          <w:p w:rsidR="00343A18" w:rsidRPr="00C02F24" w:rsidRDefault="00343A18" w:rsidP="00BC01DC">
            <w:pPr>
              <w:spacing w:before="0"/>
              <w:jc w:val="center"/>
              <w:rPr>
                <w:rFonts w:eastAsia="Calibri" w:cs="Arial"/>
                <w:b/>
                <w:bCs/>
                <w:iCs/>
                <w:sz w:val="24"/>
                <w:szCs w:val="24"/>
              </w:rPr>
            </w:pPr>
          </w:p>
        </w:tc>
        <w:tc>
          <w:tcPr>
            <w:tcW w:w="794" w:type="pct"/>
            <w:shd w:val="clear" w:color="auto" w:fill="auto"/>
          </w:tcPr>
          <w:p w:rsidR="00343A18" w:rsidRPr="00C02F24" w:rsidRDefault="00343A18" w:rsidP="00BC01DC">
            <w:pPr>
              <w:spacing w:before="0"/>
              <w:jc w:val="center"/>
              <w:rPr>
                <w:rFonts w:eastAsia="Calibri" w:cs="Arial"/>
                <w:b/>
                <w:bCs/>
                <w:iCs/>
                <w:sz w:val="24"/>
                <w:szCs w:val="24"/>
              </w:rPr>
            </w:pPr>
          </w:p>
        </w:tc>
        <w:tc>
          <w:tcPr>
            <w:tcW w:w="1039" w:type="pct"/>
          </w:tcPr>
          <w:p w:rsidR="00343A18" w:rsidRPr="00C02F24" w:rsidRDefault="00343A18" w:rsidP="00BC01DC">
            <w:pPr>
              <w:spacing w:before="0"/>
              <w:jc w:val="center"/>
              <w:rPr>
                <w:rFonts w:eastAsia="Calibri" w:cs="Arial"/>
                <w:b/>
                <w:bCs/>
                <w:iCs/>
                <w:sz w:val="24"/>
                <w:szCs w:val="24"/>
              </w:rPr>
            </w:pPr>
          </w:p>
        </w:tc>
      </w:tr>
      <w:tr w:rsidR="00343A18" w:rsidRPr="00C02F24" w:rsidTr="00AC6E29">
        <w:tc>
          <w:tcPr>
            <w:tcW w:w="208" w:type="pct"/>
            <w:shd w:val="clear" w:color="auto" w:fill="auto"/>
          </w:tcPr>
          <w:p w:rsidR="00343A18" w:rsidRPr="00C02F24" w:rsidRDefault="00343A18" w:rsidP="00BC01DC">
            <w:pPr>
              <w:spacing w:before="0"/>
              <w:jc w:val="center"/>
              <w:rPr>
                <w:rFonts w:eastAsia="Calibri" w:cs="Arial"/>
                <w:bCs/>
                <w:iCs/>
                <w:sz w:val="24"/>
                <w:szCs w:val="24"/>
              </w:rPr>
            </w:pPr>
          </w:p>
          <w:p w:rsidR="00343A18" w:rsidRPr="00C02F24" w:rsidRDefault="00343A18" w:rsidP="00BC01DC">
            <w:pPr>
              <w:spacing w:before="0"/>
              <w:jc w:val="center"/>
              <w:rPr>
                <w:rFonts w:eastAsia="Calibri" w:cs="Arial"/>
                <w:bCs/>
                <w:iCs/>
                <w:sz w:val="24"/>
                <w:szCs w:val="24"/>
              </w:rPr>
            </w:pPr>
            <w:r w:rsidRPr="00C02F24">
              <w:rPr>
                <w:rFonts w:eastAsia="Calibri" w:cs="Arial"/>
                <w:bCs/>
                <w:iCs/>
                <w:sz w:val="24"/>
                <w:szCs w:val="24"/>
              </w:rPr>
              <w:t>4.</w:t>
            </w:r>
          </w:p>
        </w:tc>
        <w:tc>
          <w:tcPr>
            <w:tcW w:w="861" w:type="pct"/>
            <w:shd w:val="clear" w:color="auto" w:fill="auto"/>
          </w:tcPr>
          <w:p w:rsidR="00343A18" w:rsidRPr="00C02F24" w:rsidRDefault="00343A18" w:rsidP="00BC01DC">
            <w:pPr>
              <w:spacing w:before="0"/>
              <w:jc w:val="center"/>
              <w:rPr>
                <w:rFonts w:eastAsia="Calibri" w:cs="Arial"/>
                <w:b/>
                <w:bCs/>
                <w:iCs/>
                <w:sz w:val="24"/>
                <w:szCs w:val="24"/>
              </w:rPr>
            </w:pPr>
          </w:p>
          <w:p w:rsidR="00343A18" w:rsidRPr="00C02F24" w:rsidRDefault="00343A18" w:rsidP="00BC01DC">
            <w:pPr>
              <w:spacing w:before="0"/>
              <w:jc w:val="center"/>
              <w:rPr>
                <w:rFonts w:eastAsia="Calibri" w:cs="Arial"/>
                <w:b/>
                <w:bCs/>
                <w:iCs/>
                <w:sz w:val="24"/>
                <w:szCs w:val="24"/>
              </w:rPr>
            </w:pPr>
          </w:p>
          <w:p w:rsidR="00343A18" w:rsidRPr="00C02F24" w:rsidRDefault="00343A18" w:rsidP="00BC01DC">
            <w:pPr>
              <w:spacing w:before="0"/>
              <w:jc w:val="center"/>
              <w:rPr>
                <w:rFonts w:eastAsia="Calibri" w:cs="Arial"/>
                <w:b/>
                <w:bCs/>
                <w:iCs/>
                <w:sz w:val="24"/>
                <w:szCs w:val="24"/>
              </w:rPr>
            </w:pPr>
          </w:p>
        </w:tc>
        <w:tc>
          <w:tcPr>
            <w:tcW w:w="822" w:type="pct"/>
            <w:shd w:val="clear" w:color="auto" w:fill="auto"/>
          </w:tcPr>
          <w:p w:rsidR="00343A18" w:rsidRPr="00C02F24" w:rsidRDefault="00343A18" w:rsidP="00BC01DC">
            <w:pPr>
              <w:spacing w:before="0"/>
              <w:jc w:val="center"/>
              <w:rPr>
                <w:rFonts w:eastAsia="Calibri" w:cs="Arial"/>
                <w:b/>
                <w:bCs/>
                <w:iCs/>
                <w:sz w:val="24"/>
                <w:szCs w:val="24"/>
              </w:rPr>
            </w:pPr>
          </w:p>
        </w:tc>
        <w:tc>
          <w:tcPr>
            <w:tcW w:w="836" w:type="pct"/>
            <w:shd w:val="clear" w:color="auto" w:fill="auto"/>
          </w:tcPr>
          <w:p w:rsidR="00343A18" w:rsidRPr="00C02F24" w:rsidRDefault="00343A18" w:rsidP="00BC01DC">
            <w:pPr>
              <w:spacing w:before="0"/>
              <w:jc w:val="center"/>
              <w:rPr>
                <w:rFonts w:eastAsia="Calibri" w:cs="Arial"/>
                <w:b/>
                <w:bCs/>
                <w:iCs/>
                <w:sz w:val="24"/>
                <w:szCs w:val="24"/>
              </w:rPr>
            </w:pPr>
          </w:p>
        </w:tc>
        <w:tc>
          <w:tcPr>
            <w:tcW w:w="794" w:type="pct"/>
            <w:shd w:val="clear" w:color="auto" w:fill="auto"/>
          </w:tcPr>
          <w:p w:rsidR="00343A18" w:rsidRPr="00C02F24" w:rsidRDefault="00343A18" w:rsidP="00BC01DC">
            <w:pPr>
              <w:spacing w:before="0"/>
              <w:jc w:val="center"/>
              <w:rPr>
                <w:rFonts w:eastAsia="Calibri" w:cs="Arial"/>
                <w:b/>
                <w:bCs/>
                <w:iCs/>
                <w:sz w:val="24"/>
                <w:szCs w:val="24"/>
              </w:rPr>
            </w:pPr>
          </w:p>
        </w:tc>
        <w:tc>
          <w:tcPr>
            <w:tcW w:w="1039" w:type="pct"/>
          </w:tcPr>
          <w:p w:rsidR="00343A18" w:rsidRPr="00C02F24" w:rsidRDefault="00343A18" w:rsidP="00BC01DC">
            <w:pPr>
              <w:spacing w:before="0"/>
              <w:jc w:val="center"/>
              <w:rPr>
                <w:rFonts w:eastAsia="Calibri" w:cs="Arial"/>
                <w:b/>
                <w:bCs/>
                <w:iCs/>
                <w:sz w:val="24"/>
                <w:szCs w:val="24"/>
              </w:rPr>
            </w:pPr>
          </w:p>
        </w:tc>
      </w:tr>
      <w:tr w:rsidR="00343A18" w:rsidRPr="00C02F24" w:rsidTr="00AC6E29">
        <w:tc>
          <w:tcPr>
            <w:tcW w:w="208" w:type="pct"/>
            <w:shd w:val="clear" w:color="auto" w:fill="auto"/>
          </w:tcPr>
          <w:p w:rsidR="00343A18" w:rsidRPr="00C02F24" w:rsidRDefault="00343A18" w:rsidP="00BC01DC">
            <w:pPr>
              <w:spacing w:before="0"/>
              <w:jc w:val="center"/>
              <w:rPr>
                <w:rFonts w:eastAsia="Calibri" w:cs="Arial"/>
                <w:bCs/>
                <w:iCs/>
                <w:sz w:val="24"/>
                <w:szCs w:val="24"/>
              </w:rPr>
            </w:pPr>
          </w:p>
          <w:p w:rsidR="00343A18" w:rsidRPr="00C02F24" w:rsidRDefault="00343A18" w:rsidP="00BC01DC">
            <w:pPr>
              <w:spacing w:before="0"/>
              <w:jc w:val="center"/>
              <w:rPr>
                <w:rFonts w:eastAsia="Calibri" w:cs="Arial"/>
                <w:bCs/>
                <w:iCs/>
                <w:sz w:val="24"/>
                <w:szCs w:val="24"/>
              </w:rPr>
            </w:pPr>
            <w:r w:rsidRPr="00C02F24">
              <w:rPr>
                <w:rFonts w:eastAsia="Calibri" w:cs="Arial"/>
                <w:bCs/>
                <w:iCs/>
                <w:sz w:val="24"/>
                <w:szCs w:val="24"/>
              </w:rPr>
              <w:t>5.</w:t>
            </w:r>
          </w:p>
        </w:tc>
        <w:tc>
          <w:tcPr>
            <w:tcW w:w="861" w:type="pct"/>
            <w:shd w:val="clear" w:color="auto" w:fill="auto"/>
          </w:tcPr>
          <w:p w:rsidR="00343A18" w:rsidRPr="00C02F24" w:rsidRDefault="00343A18" w:rsidP="00BC01DC">
            <w:pPr>
              <w:spacing w:before="0"/>
              <w:jc w:val="center"/>
              <w:rPr>
                <w:rFonts w:eastAsia="Calibri" w:cs="Arial"/>
                <w:b/>
                <w:bCs/>
                <w:iCs/>
                <w:sz w:val="24"/>
                <w:szCs w:val="24"/>
              </w:rPr>
            </w:pPr>
          </w:p>
          <w:p w:rsidR="00343A18" w:rsidRPr="00C02F24" w:rsidRDefault="00343A18" w:rsidP="00BC01DC">
            <w:pPr>
              <w:spacing w:before="0"/>
              <w:jc w:val="center"/>
              <w:rPr>
                <w:rFonts w:eastAsia="Calibri" w:cs="Arial"/>
                <w:b/>
                <w:bCs/>
                <w:iCs/>
                <w:sz w:val="24"/>
                <w:szCs w:val="24"/>
              </w:rPr>
            </w:pPr>
          </w:p>
          <w:p w:rsidR="00343A18" w:rsidRPr="00C02F24" w:rsidRDefault="00343A18" w:rsidP="00BC01DC">
            <w:pPr>
              <w:spacing w:before="0"/>
              <w:jc w:val="center"/>
              <w:rPr>
                <w:rFonts w:eastAsia="Calibri" w:cs="Arial"/>
                <w:b/>
                <w:bCs/>
                <w:iCs/>
                <w:sz w:val="24"/>
                <w:szCs w:val="24"/>
              </w:rPr>
            </w:pPr>
          </w:p>
        </w:tc>
        <w:tc>
          <w:tcPr>
            <w:tcW w:w="822" w:type="pct"/>
            <w:shd w:val="clear" w:color="auto" w:fill="auto"/>
          </w:tcPr>
          <w:p w:rsidR="00343A18" w:rsidRPr="00C02F24" w:rsidRDefault="00343A18" w:rsidP="00BC01DC">
            <w:pPr>
              <w:spacing w:before="0"/>
              <w:jc w:val="center"/>
              <w:rPr>
                <w:rFonts w:eastAsia="Calibri" w:cs="Arial"/>
                <w:b/>
                <w:bCs/>
                <w:iCs/>
                <w:sz w:val="24"/>
                <w:szCs w:val="24"/>
              </w:rPr>
            </w:pPr>
          </w:p>
        </w:tc>
        <w:tc>
          <w:tcPr>
            <w:tcW w:w="836" w:type="pct"/>
            <w:shd w:val="clear" w:color="auto" w:fill="auto"/>
          </w:tcPr>
          <w:p w:rsidR="00343A18" w:rsidRPr="00C02F24" w:rsidRDefault="00343A18" w:rsidP="00BC01DC">
            <w:pPr>
              <w:spacing w:before="0"/>
              <w:jc w:val="center"/>
              <w:rPr>
                <w:rFonts w:eastAsia="Calibri" w:cs="Arial"/>
                <w:b/>
                <w:bCs/>
                <w:iCs/>
                <w:sz w:val="24"/>
                <w:szCs w:val="24"/>
              </w:rPr>
            </w:pPr>
          </w:p>
        </w:tc>
        <w:tc>
          <w:tcPr>
            <w:tcW w:w="794" w:type="pct"/>
            <w:shd w:val="clear" w:color="auto" w:fill="auto"/>
          </w:tcPr>
          <w:p w:rsidR="00343A18" w:rsidRPr="00C02F24" w:rsidRDefault="00343A18" w:rsidP="00BC01DC">
            <w:pPr>
              <w:spacing w:before="0"/>
              <w:jc w:val="center"/>
              <w:rPr>
                <w:rFonts w:eastAsia="Calibri" w:cs="Arial"/>
                <w:b/>
                <w:bCs/>
                <w:iCs/>
                <w:sz w:val="24"/>
                <w:szCs w:val="24"/>
              </w:rPr>
            </w:pPr>
          </w:p>
        </w:tc>
        <w:tc>
          <w:tcPr>
            <w:tcW w:w="1039" w:type="pct"/>
          </w:tcPr>
          <w:p w:rsidR="00343A18" w:rsidRPr="00C02F24" w:rsidRDefault="00343A18" w:rsidP="00BC01DC">
            <w:pPr>
              <w:spacing w:before="0"/>
              <w:jc w:val="center"/>
              <w:rPr>
                <w:rFonts w:eastAsia="Calibri" w:cs="Arial"/>
                <w:b/>
                <w:bCs/>
                <w:iCs/>
                <w:sz w:val="24"/>
                <w:szCs w:val="24"/>
              </w:rPr>
            </w:pPr>
          </w:p>
        </w:tc>
      </w:tr>
      <w:tr w:rsidR="00343A18" w:rsidRPr="00C02F24" w:rsidTr="00AC6E29">
        <w:tblPrEx>
          <w:tblLook w:val="0000" w:firstRow="0" w:lastRow="0" w:firstColumn="0" w:lastColumn="0" w:noHBand="0" w:noVBand="0"/>
        </w:tblPrEx>
        <w:trPr>
          <w:gridBefore w:val="3"/>
          <w:wBefore w:w="1894" w:type="pct"/>
          <w:trHeight w:val="812"/>
        </w:trPr>
        <w:tc>
          <w:tcPr>
            <w:tcW w:w="836" w:type="pct"/>
            <w:tcBorders>
              <w:left w:val="nil"/>
              <w:bottom w:val="nil"/>
            </w:tcBorders>
            <w:shd w:val="clear" w:color="auto" w:fill="auto"/>
          </w:tcPr>
          <w:p w:rsidR="00343A18" w:rsidRPr="00C02F24" w:rsidRDefault="00343A18" w:rsidP="00BC01DC">
            <w:pPr>
              <w:spacing w:before="0"/>
              <w:jc w:val="center"/>
              <w:rPr>
                <w:rFonts w:eastAsia="Calibri" w:cs="Arial"/>
                <w:b/>
                <w:bCs/>
                <w:iCs/>
                <w:sz w:val="24"/>
                <w:szCs w:val="24"/>
              </w:rPr>
            </w:pPr>
          </w:p>
        </w:tc>
        <w:tc>
          <w:tcPr>
            <w:tcW w:w="794" w:type="pct"/>
            <w:shd w:val="clear" w:color="auto" w:fill="auto"/>
          </w:tcPr>
          <w:p w:rsidR="00343A18" w:rsidRPr="00C02F24" w:rsidRDefault="00343A18" w:rsidP="000C67B2">
            <w:pPr>
              <w:spacing w:before="0"/>
              <w:jc w:val="center"/>
              <w:rPr>
                <w:rFonts w:eastAsia="Calibri" w:cs="Arial"/>
                <w:b/>
                <w:bCs/>
                <w:iCs/>
                <w:sz w:val="24"/>
                <w:szCs w:val="24"/>
              </w:rPr>
            </w:pPr>
          </w:p>
          <w:p w:rsidR="00343A18" w:rsidRPr="00C02F24" w:rsidRDefault="00343A18" w:rsidP="000C67B2">
            <w:pPr>
              <w:spacing w:before="0"/>
              <w:jc w:val="center"/>
              <w:rPr>
                <w:rFonts w:eastAsia="Calibri" w:cs="Arial"/>
                <w:b/>
                <w:bCs/>
                <w:iCs/>
                <w:sz w:val="24"/>
                <w:szCs w:val="24"/>
              </w:rPr>
            </w:pPr>
            <w:r w:rsidRPr="00C02F24">
              <w:rPr>
                <w:rFonts w:eastAsia="Calibri" w:cs="Arial"/>
                <w:b/>
                <w:bCs/>
                <w:iCs/>
                <w:sz w:val="24"/>
                <w:szCs w:val="24"/>
              </w:rPr>
              <w:t>Укупна вредност</w:t>
            </w:r>
          </w:p>
          <w:p w:rsidR="00343A18" w:rsidRPr="00C02F24" w:rsidRDefault="00FD6BCE" w:rsidP="000C67B2">
            <w:pPr>
              <w:spacing w:before="0"/>
              <w:jc w:val="center"/>
              <w:rPr>
                <w:rFonts w:eastAsia="Calibri" w:cs="Arial"/>
                <w:b/>
                <w:bCs/>
                <w:iCs/>
                <w:sz w:val="24"/>
                <w:szCs w:val="24"/>
              </w:rPr>
            </w:pPr>
            <w:r w:rsidRPr="00C02F24">
              <w:rPr>
                <w:rFonts w:eastAsia="Calibri" w:cs="Arial"/>
                <w:b/>
                <w:bCs/>
                <w:iCs/>
                <w:sz w:val="24"/>
                <w:szCs w:val="24"/>
                <w:lang w:val="sr-Cyrl-RS"/>
              </w:rPr>
              <w:t>извршених услуга</w:t>
            </w:r>
            <w:r w:rsidR="00343A18" w:rsidRPr="00C02F24">
              <w:rPr>
                <w:rFonts w:eastAsia="Calibri" w:cs="Arial"/>
                <w:b/>
                <w:bCs/>
                <w:iCs/>
                <w:sz w:val="24"/>
                <w:szCs w:val="24"/>
              </w:rPr>
              <w:t xml:space="preserve"> без</w:t>
            </w:r>
          </w:p>
          <w:p w:rsidR="00343A18" w:rsidRPr="00C02F24" w:rsidRDefault="00343A18" w:rsidP="000C67B2">
            <w:pPr>
              <w:spacing w:before="0"/>
              <w:jc w:val="center"/>
              <w:rPr>
                <w:rFonts w:eastAsia="Calibri" w:cs="Arial"/>
                <w:b/>
                <w:bCs/>
                <w:iCs/>
                <w:sz w:val="24"/>
                <w:szCs w:val="24"/>
              </w:rPr>
            </w:pPr>
            <w:r w:rsidRPr="00C02F24">
              <w:rPr>
                <w:rFonts w:eastAsia="Calibri" w:cs="Arial"/>
                <w:b/>
                <w:bCs/>
                <w:iCs/>
                <w:sz w:val="24"/>
                <w:szCs w:val="24"/>
              </w:rPr>
              <w:t>ПДВ</w:t>
            </w:r>
          </w:p>
          <w:p w:rsidR="00343A18" w:rsidRPr="00C02F24" w:rsidRDefault="000C67B2" w:rsidP="0036252B">
            <w:pPr>
              <w:spacing w:before="0"/>
              <w:rPr>
                <w:rFonts w:eastAsia="Calibri" w:cs="Arial"/>
                <w:b/>
                <w:bCs/>
                <w:iCs/>
                <w:sz w:val="24"/>
                <w:szCs w:val="24"/>
              </w:rPr>
            </w:pPr>
            <w:r w:rsidRPr="00C02F24">
              <w:rPr>
                <w:rFonts w:eastAsia="Calibri" w:cs="Arial"/>
                <w:b/>
                <w:bCs/>
                <w:iCs/>
                <w:sz w:val="24"/>
                <w:szCs w:val="24"/>
                <w:lang w:val="sr-Cyrl-RS"/>
              </w:rPr>
              <w:t xml:space="preserve">     Дин</w:t>
            </w:r>
          </w:p>
        </w:tc>
        <w:tc>
          <w:tcPr>
            <w:tcW w:w="1039" w:type="pct"/>
          </w:tcPr>
          <w:p w:rsidR="00343A18" w:rsidRPr="00C02F24" w:rsidRDefault="00343A18" w:rsidP="000C67B2">
            <w:pPr>
              <w:spacing w:before="0"/>
              <w:ind w:left="720"/>
              <w:jc w:val="center"/>
              <w:rPr>
                <w:rFonts w:eastAsia="Calibri" w:cs="Arial"/>
                <w:b/>
                <w:bCs/>
                <w:iCs/>
                <w:sz w:val="24"/>
                <w:szCs w:val="24"/>
              </w:rPr>
            </w:pPr>
          </w:p>
        </w:tc>
      </w:tr>
    </w:tbl>
    <w:tbl>
      <w:tblPr>
        <w:tblpPr w:leftFromText="180" w:rightFromText="180" w:vertAnchor="text" w:horzAnchor="margin" w:tblpXSpec="center" w:tblpY="65"/>
        <w:tblW w:w="5555" w:type="pct"/>
        <w:tblLayout w:type="fixed"/>
        <w:tblLook w:val="0000" w:firstRow="0" w:lastRow="0" w:firstColumn="0" w:lastColumn="0" w:noHBand="0" w:noVBand="0"/>
      </w:tblPr>
      <w:tblGrid>
        <w:gridCol w:w="3882"/>
        <w:gridCol w:w="2127"/>
        <w:gridCol w:w="4022"/>
      </w:tblGrid>
      <w:tr w:rsidR="00AC6E29" w:rsidRPr="00C02F24" w:rsidTr="00AC6E29">
        <w:tc>
          <w:tcPr>
            <w:tcW w:w="1935" w:type="pct"/>
          </w:tcPr>
          <w:p w:rsidR="00AC6E29" w:rsidRPr="00C02F24" w:rsidRDefault="00AC6E29" w:rsidP="00AC6E29">
            <w:pPr>
              <w:spacing w:before="0"/>
              <w:jc w:val="center"/>
              <w:rPr>
                <w:rFonts w:cs="Arial"/>
                <w:sz w:val="24"/>
                <w:szCs w:val="24"/>
              </w:rPr>
            </w:pPr>
            <w:r w:rsidRPr="00C02F24">
              <w:rPr>
                <w:rFonts w:cs="Arial"/>
                <w:sz w:val="24"/>
                <w:szCs w:val="24"/>
              </w:rPr>
              <w:t>Датум:</w:t>
            </w:r>
          </w:p>
        </w:tc>
        <w:tc>
          <w:tcPr>
            <w:tcW w:w="1060" w:type="pct"/>
          </w:tcPr>
          <w:p w:rsidR="00AC6E29" w:rsidRPr="00C02F24" w:rsidRDefault="00AC6E29" w:rsidP="00AC6E29">
            <w:pPr>
              <w:spacing w:before="0"/>
              <w:jc w:val="center"/>
              <w:rPr>
                <w:rFonts w:cs="Arial"/>
                <w:sz w:val="24"/>
                <w:szCs w:val="24"/>
                <w:lang w:val="ru-RU"/>
              </w:rPr>
            </w:pPr>
          </w:p>
        </w:tc>
        <w:tc>
          <w:tcPr>
            <w:tcW w:w="2005" w:type="pct"/>
          </w:tcPr>
          <w:p w:rsidR="00AC6E29" w:rsidRPr="00C02F24" w:rsidRDefault="00AC6E29" w:rsidP="00AC6E29">
            <w:pPr>
              <w:spacing w:before="0"/>
              <w:jc w:val="center"/>
              <w:rPr>
                <w:rFonts w:cs="Arial"/>
                <w:sz w:val="24"/>
                <w:szCs w:val="24"/>
                <w:lang w:val="ru-RU"/>
              </w:rPr>
            </w:pPr>
            <w:r w:rsidRPr="00C02F24">
              <w:rPr>
                <w:rFonts w:cs="Arial"/>
                <w:sz w:val="24"/>
                <w:szCs w:val="24"/>
                <w:lang w:val="sr-Cyrl-CS"/>
              </w:rPr>
              <w:t>П</w:t>
            </w:r>
            <w:r w:rsidRPr="00C02F24">
              <w:rPr>
                <w:rFonts w:cs="Arial"/>
                <w:sz w:val="24"/>
                <w:szCs w:val="24"/>
              </w:rPr>
              <w:t>онуђач</w:t>
            </w:r>
            <w:r w:rsidRPr="00C02F24">
              <w:rPr>
                <w:rFonts w:cs="Arial"/>
                <w:sz w:val="24"/>
                <w:szCs w:val="24"/>
                <w:lang w:val="ru-RU"/>
              </w:rPr>
              <w:t>:</w:t>
            </w:r>
          </w:p>
        </w:tc>
      </w:tr>
      <w:tr w:rsidR="00AC6E29" w:rsidRPr="00C02F24" w:rsidTr="00AC6E29">
        <w:tc>
          <w:tcPr>
            <w:tcW w:w="1935" w:type="pct"/>
          </w:tcPr>
          <w:p w:rsidR="00AC6E29" w:rsidRPr="00C02F24" w:rsidRDefault="00AC6E29" w:rsidP="00AC6E29">
            <w:pPr>
              <w:spacing w:before="0"/>
              <w:jc w:val="center"/>
              <w:rPr>
                <w:rFonts w:cs="Arial"/>
                <w:sz w:val="24"/>
                <w:szCs w:val="24"/>
              </w:rPr>
            </w:pPr>
          </w:p>
        </w:tc>
        <w:tc>
          <w:tcPr>
            <w:tcW w:w="1060" w:type="pct"/>
          </w:tcPr>
          <w:p w:rsidR="00AC6E29" w:rsidRPr="00C02F24" w:rsidRDefault="00AC6E29" w:rsidP="00AC6E29">
            <w:pPr>
              <w:spacing w:before="0"/>
              <w:jc w:val="center"/>
              <w:rPr>
                <w:rFonts w:cs="Arial"/>
                <w:sz w:val="24"/>
                <w:szCs w:val="24"/>
              </w:rPr>
            </w:pPr>
            <w:r w:rsidRPr="00C02F24">
              <w:rPr>
                <w:rFonts w:cs="Arial"/>
                <w:sz w:val="24"/>
                <w:szCs w:val="24"/>
              </w:rPr>
              <w:t>М.П.</w:t>
            </w:r>
          </w:p>
        </w:tc>
        <w:tc>
          <w:tcPr>
            <w:tcW w:w="2005" w:type="pct"/>
          </w:tcPr>
          <w:p w:rsidR="00AC6E29" w:rsidRPr="00C02F24" w:rsidRDefault="00AC6E29" w:rsidP="00AC6E29">
            <w:pPr>
              <w:spacing w:before="0"/>
              <w:jc w:val="center"/>
              <w:rPr>
                <w:rFonts w:cs="Arial"/>
                <w:sz w:val="24"/>
                <w:szCs w:val="24"/>
                <w:lang w:val="ru-RU"/>
              </w:rPr>
            </w:pPr>
          </w:p>
        </w:tc>
      </w:tr>
      <w:tr w:rsidR="00AC6E29" w:rsidRPr="00C02F24" w:rsidTr="00AC6E29">
        <w:tc>
          <w:tcPr>
            <w:tcW w:w="1935" w:type="pct"/>
            <w:tcBorders>
              <w:bottom w:val="single" w:sz="4" w:space="0" w:color="auto"/>
            </w:tcBorders>
          </w:tcPr>
          <w:p w:rsidR="00AC6E29" w:rsidRPr="00C02F24" w:rsidRDefault="00AC6E29" w:rsidP="00AC6E29">
            <w:pPr>
              <w:spacing w:before="0"/>
              <w:jc w:val="center"/>
              <w:rPr>
                <w:rFonts w:cs="Arial"/>
                <w:sz w:val="24"/>
                <w:szCs w:val="24"/>
              </w:rPr>
            </w:pPr>
          </w:p>
        </w:tc>
        <w:tc>
          <w:tcPr>
            <w:tcW w:w="1060" w:type="pct"/>
          </w:tcPr>
          <w:p w:rsidR="00AC6E29" w:rsidRPr="00C02F24" w:rsidRDefault="00AC6E29" w:rsidP="00AC6E29">
            <w:pPr>
              <w:spacing w:before="0"/>
              <w:jc w:val="center"/>
              <w:rPr>
                <w:rFonts w:cs="Arial"/>
                <w:sz w:val="24"/>
                <w:szCs w:val="24"/>
                <w:lang w:val="ru-RU"/>
              </w:rPr>
            </w:pPr>
          </w:p>
        </w:tc>
        <w:tc>
          <w:tcPr>
            <w:tcW w:w="2005" w:type="pct"/>
            <w:tcBorders>
              <w:bottom w:val="single" w:sz="4" w:space="0" w:color="auto"/>
            </w:tcBorders>
          </w:tcPr>
          <w:p w:rsidR="00AC6E29" w:rsidRPr="00C02F24" w:rsidRDefault="00AC6E29" w:rsidP="00AC6E29">
            <w:pPr>
              <w:spacing w:before="0"/>
              <w:jc w:val="center"/>
              <w:rPr>
                <w:rFonts w:cs="Arial"/>
                <w:sz w:val="24"/>
                <w:szCs w:val="24"/>
                <w:lang w:val="ru-RU"/>
              </w:rPr>
            </w:pPr>
          </w:p>
        </w:tc>
      </w:tr>
      <w:tr w:rsidR="00AC6E29" w:rsidRPr="00C02F24" w:rsidTr="00AC6E29">
        <w:trPr>
          <w:trHeight w:val="389"/>
        </w:trPr>
        <w:tc>
          <w:tcPr>
            <w:tcW w:w="1935" w:type="pct"/>
            <w:tcBorders>
              <w:top w:val="single" w:sz="4" w:space="0" w:color="auto"/>
            </w:tcBorders>
          </w:tcPr>
          <w:p w:rsidR="00AC6E29" w:rsidRPr="00C02F24" w:rsidRDefault="00AC6E29" w:rsidP="00AC6E29">
            <w:pPr>
              <w:spacing w:before="0"/>
              <w:jc w:val="center"/>
              <w:rPr>
                <w:rFonts w:cs="Arial"/>
                <w:sz w:val="24"/>
                <w:szCs w:val="24"/>
              </w:rPr>
            </w:pPr>
          </w:p>
        </w:tc>
        <w:tc>
          <w:tcPr>
            <w:tcW w:w="1060" w:type="pct"/>
          </w:tcPr>
          <w:p w:rsidR="00AC6E29" w:rsidRPr="00C02F24" w:rsidRDefault="00AC6E29" w:rsidP="00AC6E29">
            <w:pPr>
              <w:spacing w:before="0"/>
              <w:jc w:val="center"/>
              <w:rPr>
                <w:rFonts w:cs="Arial"/>
                <w:sz w:val="24"/>
                <w:szCs w:val="24"/>
                <w:lang w:val="ru-RU"/>
              </w:rPr>
            </w:pPr>
          </w:p>
        </w:tc>
        <w:tc>
          <w:tcPr>
            <w:tcW w:w="2005" w:type="pct"/>
            <w:tcBorders>
              <w:top w:val="single" w:sz="4" w:space="0" w:color="auto"/>
            </w:tcBorders>
          </w:tcPr>
          <w:p w:rsidR="00AC6E29" w:rsidRPr="00C02F24" w:rsidRDefault="00AC6E29" w:rsidP="00AC6E29">
            <w:pPr>
              <w:spacing w:before="0"/>
              <w:jc w:val="center"/>
              <w:rPr>
                <w:rFonts w:cs="Arial"/>
                <w:sz w:val="24"/>
                <w:szCs w:val="24"/>
                <w:lang w:val="ru-RU"/>
              </w:rPr>
            </w:pPr>
          </w:p>
        </w:tc>
      </w:tr>
    </w:tbl>
    <w:p w:rsidR="00AC6E29" w:rsidRPr="00C02F24" w:rsidRDefault="00AC6E29" w:rsidP="00AC6E29">
      <w:pPr>
        <w:rPr>
          <w:rFonts w:eastAsia="Symbol" w:cs="Arial"/>
          <w:b/>
          <w:bCs/>
          <w:i/>
          <w:kern w:val="28"/>
          <w:sz w:val="20"/>
          <w:szCs w:val="20"/>
        </w:rPr>
      </w:pPr>
      <w:r w:rsidRPr="00C02F24">
        <w:rPr>
          <w:rFonts w:eastAsia="Symbol" w:cs="Arial"/>
          <w:b/>
          <w:bCs/>
          <w:i/>
          <w:kern w:val="28"/>
          <w:sz w:val="20"/>
          <w:szCs w:val="20"/>
        </w:rPr>
        <w:t xml:space="preserve">Напомена: </w:t>
      </w:r>
    </w:p>
    <w:p w:rsidR="00AC6E29" w:rsidRPr="00C02F24" w:rsidRDefault="00AC6E29" w:rsidP="00AC6E29">
      <w:pPr>
        <w:rPr>
          <w:rFonts w:eastAsia="TimesNewRomanPS-BoldMT" w:cs="Arial"/>
          <w:i/>
          <w:sz w:val="20"/>
          <w:szCs w:val="20"/>
          <w:lang w:val="sr-Cyrl-CS"/>
        </w:rPr>
      </w:pPr>
      <w:r w:rsidRPr="00C02F24">
        <w:rPr>
          <w:rFonts w:eastAsia="TimesNewRomanPS-BoldMT" w:cs="Arial"/>
          <w:i/>
          <w:sz w:val="20"/>
          <w:szCs w:val="20"/>
        </w:rPr>
        <w:t xml:space="preserve">Уколико </w:t>
      </w:r>
      <w:r w:rsidRPr="00C02F24">
        <w:rPr>
          <w:rFonts w:eastAsia="TimesNewRomanPS-BoldMT" w:cs="Arial"/>
          <w:i/>
          <w:sz w:val="20"/>
          <w:szCs w:val="20"/>
          <w:lang w:val="sr-Cyrl-CS"/>
        </w:rPr>
        <w:t>група понуђача подноси заједничку понуду овај образац потписује и оверава Носилац посла испред групе понуђача</w:t>
      </w:r>
      <w:r w:rsidRPr="00C02F24">
        <w:rPr>
          <w:rFonts w:eastAsia="TimesNewRomanPS-BoldMT" w:cs="Arial"/>
          <w:i/>
          <w:sz w:val="20"/>
          <w:szCs w:val="20"/>
        </w:rPr>
        <w:t>.</w:t>
      </w:r>
    </w:p>
    <w:p w:rsidR="00AC6E29" w:rsidRPr="00C02F24" w:rsidRDefault="00AC6E29" w:rsidP="00AC6E29">
      <w:pPr>
        <w:rPr>
          <w:rFonts w:cs="Arial"/>
          <w:sz w:val="20"/>
          <w:szCs w:val="20"/>
          <w:lang w:val="sr-Cyrl-CS"/>
        </w:rPr>
      </w:pPr>
      <w:r w:rsidRPr="00C02F24">
        <w:rPr>
          <w:rFonts w:cs="Arial"/>
          <w:i/>
          <w:sz w:val="20"/>
          <w:szCs w:val="20"/>
        </w:rPr>
        <w:t>Приликом подношења понуде овај образац копирати у потребном броју примерака.</w:t>
      </w:r>
    </w:p>
    <w:p w:rsidR="00AC6E29" w:rsidRDefault="00AC6E29" w:rsidP="00AC6E29">
      <w:pPr>
        <w:rPr>
          <w:rFonts w:eastAsia="TimesNewRomanPS-BoldMT" w:cs="Arial"/>
          <w:i/>
          <w:sz w:val="20"/>
          <w:szCs w:val="20"/>
        </w:rPr>
      </w:pPr>
      <w:r w:rsidRPr="00C02F24">
        <w:rPr>
          <w:rFonts w:eastAsia="TimesNewRomanPS-BoldMT" w:cs="Arial"/>
          <w:i/>
          <w:sz w:val="20"/>
          <w:szCs w:val="20"/>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AC6E29" w:rsidRPr="00AC6E29" w:rsidRDefault="00AC6E29" w:rsidP="00AC6E29">
      <w:pPr>
        <w:jc w:val="left"/>
        <w:rPr>
          <w:rFonts w:cs="Arial"/>
          <w:b/>
          <w:sz w:val="20"/>
          <w:szCs w:val="20"/>
        </w:rPr>
      </w:pPr>
    </w:p>
    <w:p w:rsidR="00343A18" w:rsidRPr="00C02F24" w:rsidRDefault="00343A18" w:rsidP="00343A18">
      <w:pPr>
        <w:tabs>
          <w:tab w:val="left" w:pos="4999"/>
        </w:tabs>
        <w:spacing w:before="0"/>
        <w:rPr>
          <w:rFonts w:eastAsia="Calibri" w:cs="Arial"/>
          <w:sz w:val="24"/>
          <w:szCs w:val="24"/>
        </w:rPr>
      </w:pPr>
    </w:p>
    <w:p w:rsidR="0042687E" w:rsidRPr="00C02F24" w:rsidRDefault="0042687E" w:rsidP="00781B02">
      <w:bookmarkStart w:id="477" w:name="_Toc442559941"/>
    </w:p>
    <w:p w:rsidR="00343A18" w:rsidRPr="00C02F24" w:rsidRDefault="00343A18" w:rsidP="000F683D">
      <w:pPr>
        <w:pStyle w:val="KDObrazac"/>
        <w:rPr>
          <w:sz w:val="24"/>
          <w:szCs w:val="24"/>
          <w:lang w:val="sr-Cyrl-RS"/>
        </w:rPr>
      </w:pPr>
      <w:r w:rsidRPr="00C02F24">
        <w:rPr>
          <w:sz w:val="24"/>
          <w:szCs w:val="24"/>
        </w:rPr>
        <w:t xml:space="preserve">ОБРАЗАЦ </w:t>
      </w:r>
      <w:bookmarkEnd w:id="477"/>
      <w:r w:rsidR="00831C4C">
        <w:rPr>
          <w:sz w:val="24"/>
          <w:szCs w:val="24"/>
          <w:lang w:val="sr-Cyrl-RS"/>
        </w:rPr>
        <w:t>5.1</w:t>
      </w:r>
    </w:p>
    <w:p w:rsidR="00343A18" w:rsidRPr="00C02F24" w:rsidRDefault="00343A18" w:rsidP="000F683D">
      <w:pPr>
        <w:jc w:val="center"/>
        <w:rPr>
          <w:rFonts w:cs="Arial"/>
          <w:b/>
          <w:sz w:val="24"/>
          <w:szCs w:val="24"/>
        </w:rPr>
      </w:pPr>
      <w:r w:rsidRPr="00C02F24">
        <w:rPr>
          <w:rFonts w:cs="Arial"/>
          <w:b/>
          <w:sz w:val="24"/>
          <w:szCs w:val="24"/>
        </w:rPr>
        <w:t>ПОТВРДА О РЕФЕРЕНТНИМ НАБАВКАМА</w:t>
      </w:r>
    </w:p>
    <w:p w:rsidR="0042687E" w:rsidRPr="00C02F24" w:rsidRDefault="0042687E" w:rsidP="000F683D">
      <w:pPr>
        <w:jc w:val="center"/>
        <w:rPr>
          <w:rFonts w:cs="Arial"/>
          <w:sz w:val="24"/>
          <w:szCs w:val="24"/>
          <w:lang w:val="sr-Cyrl-RS"/>
        </w:rPr>
      </w:pPr>
    </w:p>
    <w:p w:rsidR="00343A18" w:rsidRPr="00C02F24" w:rsidRDefault="00343A18" w:rsidP="00343A18">
      <w:pPr>
        <w:tabs>
          <w:tab w:val="left" w:pos="0"/>
          <w:tab w:val="left" w:pos="330"/>
          <w:tab w:val="left" w:pos="540"/>
        </w:tabs>
        <w:spacing w:before="0"/>
        <w:jc w:val="left"/>
        <w:rPr>
          <w:rFonts w:eastAsia="Calibri" w:cs="Arial"/>
          <w:sz w:val="24"/>
          <w:szCs w:val="24"/>
        </w:rPr>
      </w:pPr>
      <w:r w:rsidRPr="00C02F24">
        <w:rPr>
          <w:rFonts w:eastAsia="Calibri" w:cs="Arial"/>
          <w:sz w:val="24"/>
          <w:szCs w:val="24"/>
          <w:lang w:val="ru-RU"/>
        </w:rPr>
        <w:t>Наручилац</w:t>
      </w:r>
      <w:r w:rsidR="000C67B2" w:rsidRPr="00C02F24">
        <w:rPr>
          <w:rFonts w:eastAsia="Calibri" w:cs="Arial"/>
          <w:sz w:val="24"/>
          <w:szCs w:val="24"/>
          <w:lang w:val="ru-RU"/>
        </w:rPr>
        <w:t xml:space="preserve"> односно </w:t>
      </w:r>
      <w:r w:rsidR="00FD6BCE" w:rsidRPr="00C02F24">
        <w:rPr>
          <w:rFonts w:eastAsia="Calibri" w:cs="Arial"/>
          <w:sz w:val="24"/>
          <w:szCs w:val="24"/>
          <w:lang w:val="ru-RU"/>
        </w:rPr>
        <w:t>корисник</w:t>
      </w:r>
      <w:r w:rsidRPr="00C02F24">
        <w:rPr>
          <w:rFonts w:eastAsia="Calibri" w:cs="Arial"/>
          <w:sz w:val="24"/>
          <w:szCs w:val="24"/>
          <w:lang w:val="ru-RU"/>
        </w:rPr>
        <w:t xml:space="preserve"> предметних </w:t>
      </w:r>
      <w:r w:rsidR="00FD6BCE" w:rsidRPr="00C02F24">
        <w:rPr>
          <w:rFonts w:eastAsia="Calibri" w:cs="Arial"/>
          <w:sz w:val="24"/>
          <w:szCs w:val="24"/>
          <w:lang w:val="ru-RU"/>
        </w:rPr>
        <w:t>услуга</w:t>
      </w:r>
      <w:r w:rsidRPr="00C02F24">
        <w:rPr>
          <w:rFonts w:eastAsia="Calibri" w:cs="Arial"/>
          <w:sz w:val="24"/>
          <w:szCs w:val="24"/>
          <w:lang w:val="ru-RU"/>
        </w:rPr>
        <w:t xml:space="preserve">: </w:t>
      </w:r>
    </w:p>
    <w:p w:rsidR="00343A18" w:rsidRPr="00C02F24" w:rsidRDefault="00343A18" w:rsidP="00343A18">
      <w:pPr>
        <w:tabs>
          <w:tab w:val="left" w:pos="0"/>
          <w:tab w:val="left" w:pos="330"/>
          <w:tab w:val="left" w:pos="540"/>
        </w:tabs>
        <w:spacing w:before="0"/>
        <w:ind w:left="6"/>
        <w:rPr>
          <w:rFonts w:eastAsia="Calibri" w:cs="Arial"/>
          <w:sz w:val="24"/>
          <w:szCs w:val="24"/>
        </w:rPr>
      </w:pPr>
      <w:r w:rsidRPr="00C02F24">
        <w:rPr>
          <w:rFonts w:eastAsia="Calibri" w:cs="Arial"/>
          <w:sz w:val="24"/>
          <w:szCs w:val="24"/>
        </w:rPr>
        <w:t xml:space="preserve">                                                  _________________________________________</w:t>
      </w:r>
      <w:r w:rsidR="000F683D" w:rsidRPr="00C02F24">
        <w:rPr>
          <w:rFonts w:eastAsia="Calibri" w:cs="Arial"/>
          <w:sz w:val="24"/>
          <w:szCs w:val="24"/>
        </w:rPr>
        <w:t>_________________________</w:t>
      </w:r>
    </w:p>
    <w:p w:rsidR="00343A18" w:rsidRPr="00C02F24" w:rsidRDefault="00343A18" w:rsidP="00343A18">
      <w:pPr>
        <w:tabs>
          <w:tab w:val="left" w:pos="0"/>
          <w:tab w:val="left" w:pos="330"/>
          <w:tab w:val="left" w:pos="540"/>
        </w:tabs>
        <w:spacing w:before="0"/>
        <w:ind w:left="6"/>
        <w:jc w:val="center"/>
        <w:rPr>
          <w:rFonts w:eastAsia="Calibri" w:cs="Arial"/>
          <w:sz w:val="24"/>
          <w:szCs w:val="24"/>
        </w:rPr>
      </w:pPr>
      <w:r w:rsidRPr="00C02F24">
        <w:rPr>
          <w:rFonts w:cs="Arial"/>
          <w:bCs/>
          <w:kern w:val="28"/>
          <w:sz w:val="24"/>
          <w:szCs w:val="24"/>
        </w:rPr>
        <w:t>(назив и седиште наручиоца)</w:t>
      </w:r>
    </w:p>
    <w:p w:rsidR="00343A18" w:rsidRPr="00C02F24" w:rsidRDefault="00343A18" w:rsidP="00343A18">
      <w:pPr>
        <w:jc w:val="left"/>
        <w:rPr>
          <w:rFonts w:cs="Arial"/>
          <w:sz w:val="24"/>
          <w:szCs w:val="24"/>
        </w:rPr>
      </w:pPr>
      <w:r w:rsidRPr="00C02F24">
        <w:rPr>
          <w:rFonts w:cs="Arial"/>
          <w:sz w:val="24"/>
          <w:szCs w:val="24"/>
        </w:rPr>
        <w:t>Лице за контакт:      _________________________________________</w:t>
      </w:r>
      <w:r w:rsidR="000F683D" w:rsidRPr="00C02F24">
        <w:rPr>
          <w:rFonts w:cs="Arial"/>
          <w:sz w:val="24"/>
          <w:szCs w:val="24"/>
        </w:rPr>
        <w:t>__________________________</w:t>
      </w:r>
    </w:p>
    <w:p w:rsidR="00343A18" w:rsidRPr="00C02F24" w:rsidRDefault="00343A18" w:rsidP="00343A18">
      <w:pPr>
        <w:jc w:val="center"/>
        <w:rPr>
          <w:rFonts w:cs="Arial"/>
          <w:sz w:val="24"/>
          <w:szCs w:val="24"/>
        </w:rPr>
      </w:pPr>
      <w:r w:rsidRPr="00C02F24">
        <w:rPr>
          <w:rFonts w:cs="Arial"/>
          <w:sz w:val="24"/>
          <w:szCs w:val="24"/>
        </w:rPr>
        <w:t>(име, презиме,  контакт телефон)</w:t>
      </w:r>
    </w:p>
    <w:p w:rsidR="00343A18" w:rsidRPr="00C02F24" w:rsidRDefault="00343A18" w:rsidP="00343A18">
      <w:pPr>
        <w:jc w:val="left"/>
        <w:rPr>
          <w:rFonts w:cs="Arial"/>
          <w:sz w:val="24"/>
          <w:szCs w:val="24"/>
        </w:rPr>
      </w:pPr>
      <w:r w:rsidRPr="00C02F24">
        <w:rPr>
          <w:rFonts w:cs="Arial"/>
          <w:sz w:val="24"/>
          <w:szCs w:val="24"/>
        </w:rPr>
        <w:t>Овим путем потврђујем да је _________________________________________</w:t>
      </w:r>
      <w:r w:rsidR="000F683D" w:rsidRPr="00C02F24">
        <w:rPr>
          <w:rFonts w:cs="Arial"/>
          <w:sz w:val="24"/>
          <w:szCs w:val="24"/>
        </w:rPr>
        <w:t>_________________________</w:t>
      </w:r>
    </w:p>
    <w:p w:rsidR="00343A18" w:rsidRPr="00C02F24" w:rsidRDefault="00343A18" w:rsidP="00343A18">
      <w:pPr>
        <w:jc w:val="center"/>
        <w:rPr>
          <w:rFonts w:cs="Arial"/>
          <w:sz w:val="24"/>
          <w:szCs w:val="24"/>
        </w:rPr>
      </w:pPr>
      <w:r w:rsidRPr="00C02F24">
        <w:rPr>
          <w:rFonts w:cs="Arial"/>
          <w:sz w:val="24"/>
          <w:szCs w:val="24"/>
        </w:rPr>
        <w:t>(навести назив седиште  понуђача)</w:t>
      </w:r>
    </w:p>
    <w:p w:rsidR="00343A18" w:rsidRPr="00C02F24" w:rsidRDefault="00343A18" w:rsidP="00343A18">
      <w:pPr>
        <w:rPr>
          <w:rFonts w:cs="Arial"/>
          <w:sz w:val="24"/>
          <w:szCs w:val="24"/>
        </w:rPr>
      </w:pPr>
      <w:r w:rsidRPr="00C02F24">
        <w:rPr>
          <w:rFonts w:cs="Arial"/>
          <w:sz w:val="24"/>
          <w:szCs w:val="24"/>
        </w:rPr>
        <w:t xml:space="preserve">за наше потребе извршио: </w:t>
      </w:r>
    </w:p>
    <w:p w:rsidR="00343A18" w:rsidRPr="00C02F24" w:rsidRDefault="00343A18" w:rsidP="00343A18">
      <w:pPr>
        <w:rPr>
          <w:rFonts w:cs="Arial"/>
          <w:sz w:val="24"/>
          <w:szCs w:val="24"/>
        </w:rPr>
      </w:pPr>
      <w:r w:rsidRPr="00C02F24">
        <w:rPr>
          <w:rFonts w:cs="Arial"/>
          <w:sz w:val="24"/>
          <w:szCs w:val="24"/>
        </w:rPr>
        <w:t>_________________________________________</w:t>
      </w:r>
      <w:r w:rsidR="000F683D" w:rsidRPr="00C02F24">
        <w:rPr>
          <w:rFonts w:cs="Arial"/>
          <w:sz w:val="24"/>
          <w:szCs w:val="24"/>
        </w:rPr>
        <w:t>_________________________</w:t>
      </w:r>
    </w:p>
    <w:p w:rsidR="00C02F24" w:rsidRDefault="00C02F24" w:rsidP="00C02F24">
      <w:pPr>
        <w:jc w:val="center"/>
        <w:rPr>
          <w:rFonts w:cs="Arial"/>
          <w:szCs w:val="24"/>
        </w:rPr>
      </w:pPr>
      <w:r>
        <w:rPr>
          <w:rFonts w:cs="Arial"/>
          <w:szCs w:val="24"/>
          <w:lang w:val="sr-Cyrl-RS"/>
        </w:rPr>
        <w:t>(</w:t>
      </w:r>
      <w:r>
        <w:rPr>
          <w:rFonts w:cs="Arial"/>
          <w:szCs w:val="24"/>
        </w:rPr>
        <w:t>прецизирати врст</w:t>
      </w:r>
      <w:r w:rsidR="00FA4DB0">
        <w:rPr>
          <w:rFonts w:cs="Arial"/>
          <w:szCs w:val="24"/>
        </w:rPr>
        <w:t xml:space="preserve">у и </w:t>
      </w:r>
      <w:r>
        <w:rPr>
          <w:rFonts w:cs="Arial"/>
          <w:szCs w:val="24"/>
        </w:rPr>
        <w:t>опис услуге)</w:t>
      </w:r>
    </w:p>
    <w:p w:rsidR="00343A18" w:rsidRPr="00C02F24" w:rsidRDefault="00343A18" w:rsidP="00343A18">
      <w:pPr>
        <w:rPr>
          <w:rFonts w:cs="Arial"/>
          <w:sz w:val="24"/>
          <w:szCs w:val="24"/>
          <w:lang w:val="sr-Cyrl-RS"/>
        </w:rPr>
      </w:pPr>
      <w:r w:rsidRPr="00C02F24">
        <w:rPr>
          <w:rFonts w:cs="Arial"/>
          <w:sz w:val="24"/>
          <w:szCs w:val="24"/>
        </w:rPr>
        <w:t>у уговореном року, обиму и квалитету</w:t>
      </w:r>
      <w:r w:rsidR="004C0776" w:rsidRPr="00C02F24">
        <w:rPr>
          <w:rFonts w:cs="Arial"/>
          <w:sz w:val="24"/>
          <w:szCs w:val="24"/>
          <w:lang w:val="sr-Cyrl-RS"/>
        </w:rPr>
        <w:t>.</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5"/>
        <w:gridCol w:w="2162"/>
        <w:gridCol w:w="2366"/>
        <w:gridCol w:w="2346"/>
      </w:tblGrid>
      <w:tr w:rsidR="00343A18" w:rsidRPr="00C02F24"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C02F24" w:rsidRDefault="00343A18" w:rsidP="00BC01DC">
            <w:pPr>
              <w:jc w:val="center"/>
              <w:rPr>
                <w:rFonts w:eastAsia="Calibri" w:cs="Arial"/>
                <w:sz w:val="24"/>
                <w:szCs w:val="24"/>
              </w:rPr>
            </w:pPr>
            <w:r w:rsidRPr="00C02F24">
              <w:rPr>
                <w:rFonts w:eastAsia="Calibri" w:cs="Arial"/>
                <w:sz w:val="24"/>
                <w:szCs w:val="24"/>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C02F24" w:rsidRDefault="00343A18" w:rsidP="00BC01DC">
            <w:pPr>
              <w:jc w:val="center"/>
              <w:rPr>
                <w:rFonts w:eastAsia="Calibri" w:cs="Arial"/>
                <w:sz w:val="24"/>
                <w:szCs w:val="24"/>
              </w:rPr>
            </w:pPr>
            <w:r w:rsidRPr="00C02F24">
              <w:rPr>
                <w:rFonts w:eastAsia="Calibri" w:cs="Arial"/>
                <w:sz w:val="24"/>
                <w:szCs w:val="24"/>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C02F24" w:rsidRDefault="00343A18" w:rsidP="00BC01DC">
            <w:pPr>
              <w:jc w:val="center"/>
              <w:rPr>
                <w:rFonts w:eastAsia="Calibri" w:cs="Arial"/>
                <w:sz w:val="24"/>
                <w:szCs w:val="24"/>
              </w:rPr>
            </w:pPr>
            <w:r w:rsidRPr="00C02F24">
              <w:rPr>
                <w:rFonts w:eastAsia="Calibri" w:cs="Arial"/>
                <w:sz w:val="24"/>
                <w:szCs w:val="24"/>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C02F24" w:rsidRDefault="00343A18" w:rsidP="00BC01DC">
            <w:pPr>
              <w:jc w:val="center"/>
              <w:rPr>
                <w:rFonts w:eastAsia="Calibri" w:cs="Arial"/>
                <w:sz w:val="24"/>
                <w:szCs w:val="24"/>
              </w:rPr>
            </w:pPr>
            <w:r w:rsidRPr="00C02F24">
              <w:rPr>
                <w:rFonts w:eastAsia="Calibri" w:cs="Arial"/>
                <w:sz w:val="24"/>
                <w:szCs w:val="24"/>
              </w:rPr>
              <w:t xml:space="preserve">Вредност </w:t>
            </w:r>
            <w:r w:rsidR="00FD6BCE" w:rsidRPr="00C02F24">
              <w:rPr>
                <w:rFonts w:eastAsia="Calibri" w:cs="Arial"/>
                <w:sz w:val="24"/>
                <w:szCs w:val="24"/>
                <w:lang w:val="sr-Cyrl-RS"/>
              </w:rPr>
              <w:t>извршених услуга</w:t>
            </w:r>
            <w:r w:rsidRPr="00C02F24">
              <w:rPr>
                <w:rFonts w:eastAsia="Calibri" w:cs="Arial"/>
                <w:sz w:val="24"/>
                <w:szCs w:val="24"/>
              </w:rPr>
              <w:t xml:space="preserve"> без ПДВ</w:t>
            </w:r>
          </w:p>
          <w:p w:rsidR="00657291" w:rsidRPr="00C02F24" w:rsidRDefault="00657291" w:rsidP="0036252B">
            <w:pPr>
              <w:jc w:val="center"/>
              <w:rPr>
                <w:rFonts w:eastAsia="Calibri" w:cs="Arial"/>
                <w:sz w:val="24"/>
                <w:szCs w:val="24"/>
                <w:lang w:val="sr-Cyrl-RS"/>
              </w:rPr>
            </w:pPr>
            <w:r w:rsidRPr="00C02F24">
              <w:rPr>
                <w:rFonts w:eastAsia="Calibri" w:cs="Arial"/>
                <w:sz w:val="24"/>
                <w:szCs w:val="24"/>
                <w:lang w:val="sr-Cyrl-RS"/>
              </w:rPr>
              <w:t>Дин</w:t>
            </w:r>
          </w:p>
        </w:tc>
      </w:tr>
      <w:tr w:rsidR="00343A18" w:rsidRPr="00C02F24"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C02F24" w:rsidRDefault="00343A18" w:rsidP="00BC01DC">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rsidR="00343A18" w:rsidRPr="00C02F24" w:rsidRDefault="00343A18" w:rsidP="00BC01DC">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C02F24" w:rsidRDefault="00343A18" w:rsidP="00BC01DC">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C02F24" w:rsidRDefault="00343A18" w:rsidP="00BC01DC">
            <w:pPr>
              <w:rPr>
                <w:rFonts w:eastAsia="Calibri" w:cs="Arial"/>
                <w:sz w:val="24"/>
                <w:szCs w:val="24"/>
              </w:rPr>
            </w:pPr>
          </w:p>
        </w:tc>
      </w:tr>
      <w:tr w:rsidR="00343A18" w:rsidRPr="00C02F24"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C02F24" w:rsidRDefault="00343A18" w:rsidP="00BC01DC">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rsidR="00343A18" w:rsidRPr="00C02F24" w:rsidRDefault="00343A18" w:rsidP="00BC01DC">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C02F24" w:rsidRDefault="00343A18" w:rsidP="00BC01DC">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C02F24" w:rsidRDefault="00343A18" w:rsidP="00BC01DC">
            <w:pPr>
              <w:rPr>
                <w:rFonts w:eastAsia="Calibri" w:cs="Arial"/>
                <w:sz w:val="24"/>
                <w:szCs w:val="24"/>
              </w:rPr>
            </w:pPr>
          </w:p>
        </w:tc>
      </w:tr>
      <w:tr w:rsidR="00343A18" w:rsidRPr="00C02F24"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C02F24" w:rsidRDefault="00343A18" w:rsidP="00BC01DC">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rsidR="00343A18" w:rsidRPr="00C02F24" w:rsidRDefault="00343A18" w:rsidP="00BC01DC">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C02F24" w:rsidRDefault="00343A18" w:rsidP="00BC01DC">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C02F24" w:rsidRDefault="00343A18" w:rsidP="00BC01DC">
            <w:pPr>
              <w:rPr>
                <w:rFonts w:eastAsia="Calibri" w:cs="Arial"/>
                <w:sz w:val="24"/>
                <w:szCs w:val="24"/>
              </w:rPr>
            </w:pPr>
          </w:p>
        </w:tc>
      </w:tr>
      <w:tr w:rsidR="00343A18" w:rsidRPr="00C02F24"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C02F24" w:rsidRDefault="00343A18" w:rsidP="00BC01DC">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rsidR="00343A18" w:rsidRPr="00C02F24" w:rsidRDefault="00343A18" w:rsidP="00BC01DC">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C02F24" w:rsidRDefault="00343A18" w:rsidP="00BC01DC">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C02F24" w:rsidRDefault="00343A18" w:rsidP="00BC01DC">
            <w:pPr>
              <w:rPr>
                <w:rFonts w:eastAsia="Calibri" w:cs="Arial"/>
                <w:sz w:val="24"/>
                <w:szCs w:val="24"/>
              </w:rPr>
            </w:pPr>
          </w:p>
        </w:tc>
      </w:tr>
    </w:tbl>
    <w:p w:rsidR="00343A18" w:rsidRPr="00C02F24" w:rsidRDefault="00343A18" w:rsidP="000F683D">
      <w:pPr>
        <w:rPr>
          <w:rFonts w:eastAsia="TimesNewRomanPS-BoldMT" w:cs="Arial"/>
          <w:b/>
          <w:bCs/>
          <w:i/>
          <w:iCs/>
          <w:sz w:val="24"/>
          <w:szCs w:val="24"/>
        </w:rPr>
      </w:pPr>
      <w:r w:rsidRPr="00C02F24">
        <w:rPr>
          <w:rFonts w:cs="Arial"/>
          <w:sz w:val="24"/>
          <w:szCs w:val="24"/>
        </w:rPr>
        <w:tab/>
      </w:r>
    </w:p>
    <w:tbl>
      <w:tblPr>
        <w:tblW w:w="10031" w:type="dxa"/>
        <w:jc w:val="center"/>
        <w:tblLayout w:type="fixed"/>
        <w:tblLook w:val="0000" w:firstRow="0" w:lastRow="0" w:firstColumn="0" w:lastColumn="0" w:noHBand="0" w:noVBand="0"/>
      </w:tblPr>
      <w:tblGrid>
        <w:gridCol w:w="3882"/>
        <w:gridCol w:w="2127"/>
        <w:gridCol w:w="4022"/>
      </w:tblGrid>
      <w:tr w:rsidR="00343A18" w:rsidRPr="00C02F24" w:rsidTr="00BC01DC">
        <w:trPr>
          <w:jc w:val="center"/>
        </w:trPr>
        <w:tc>
          <w:tcPr>
            <w:tcW w:w="3882" w:type="dxa"/>
          </w:tcPr>
          <w:p w:rsidR="0036252B" w:rsidRDefault="0036252B" w:rsidP="00BC01DC">
            <w:pPr>
              <w:spacing w:before="0"/>
              <w:jc w:val="center"/>
              <w:rPr>
                <w:rFonts w:cs="Arial"/>
                <w:sz w:val="24"/>
                <w:szCs w:val="24"/>
              </w:rPr>
            </w:pPr>
          </w:p>
          <w:p w:rsidR="00343A18" w:rsidRPr="00C02F24" w:rsidRDefault="00343A18" w:rsidP="00BC01DC">
            <w:pPr>
              <w:spacing w:before="0"/>
              <w:jc w:val="center"/>
              <w:rPr>
                <w:rFonts w:cs="Arial"/>
                <w:sz w:val="24"/>
                <w:szCs w:val="24"/>
              </w:rPr>
            </w:pPr>
            <w:r w:rsidRPr="00C02F24">
              <w:rPr>
                <w:rFonts w:cs="Arial"/>
                <w:sz w:val="24"/>
                <w:szCs w:val="24"/>
              </w:rPr>
              <w:t>Датум:</w:t>
            </w:r>
          </w:p>
        </w:tc>
        <w:tc>
          <w:tcPr>
            <w:tcW w:w="2127" w:type="dxa"/>
          </w:tcPr>
          <w:p w:rsidR="00343A18" w:rsidRPr="00C02F24" w:rsidRDefault="00343A18" w:rsidP="00BC01DC">
            <w:pPr>
              <w:spacing w:before="0"/>
              <w:jc w:val="center"/>
              <w:rPr>
                <w:rFonts w:cs="Arial"/>
                <w:sz w:val="24"/>
                <w:szCs w:val="24"/>
                <w:lang w:val="ru-RU"/>
              </w:rPr>
            </w:pPr>
          </w:p>
        </w:tc>
        <w:tc>
          <w:tcPr>
            <w:tcW w:w="4022" w:type="dxa"/>
          </w:tcPr>
          <w:p w:rsidR="0036252B" w:rsidRDefault="0036252B" w:rsidP="00FD6BCE">
            <w:pPr>
              <w:spacing w:before="0"/>
              <w:jc w:val="center"/>
              <w:rPr>
                <w:rFonts w:cs="Arial"/>
                <w:sz w:val="24"/>
                <w:szCs w:val="24"/>
                <w:lang w:val="sr-Cyrl-CS"/>
              </w:rPr>
            </w:pPr>
          </w:p>
          <w:p w:rsidR="00343A18" w:rsidRPr="00C02F24" w:rsidRDefault="00343A18" w:rsidP="00FD6BCE">
            <w:pPr>
              <w:spacing w:before="0"/>
              <w:jc w:val="center"/>
              <w:rPr>
                <w:rFonts w:cs="Arial"/>
                <w:sz w:val="24"/>
                <w:szCs w:val="24"/>
                <w:lang w:val="ru-RU"/>
              </w:rPr>
            </w:pPr>
            <w:r w:rsidRPr="00C02F24">
              <w:rPr>
                <w:rFonts w:cs="Arial"/>
                <w:sz w:val="24"/>
                <w:szCs w:val="24"/>
                <w:lang w:val="sr-Cyrl-CS"/>
              </w:rPr>
              <w:t>Наручилац</w:t>
            </w:r>
            <w:r w:rsidR="000C67B2" w:rsidRPr="00C02F24">
              <w:rPr>
                <w:rFonts w:cs="Arial"/>
                <w:sz w:val="24"/>
                <w:szCs w:val="24"/>
                <w:lang w:val="sr-Cyrl-CS"/>
              </w:rPr>
              <w:t>/</w:t>
            </w:r>
            <w:r w:rsidR="00FD6BCE" w:rsidRPr="00C02F24">
              <w:rPr>
                <w:rFonts w:cs="Arial"/>
                <w:sz w:val="24"/>
                <w:szCs w:val="24"/>
                <w:lang w:val="sr-Cyrl-CS"/>
              </w:rPr>
              <w:t>корисник услуга</w:t>
            </w:r>
            <w:r w:rsidRPr="00C02F24">
              <w:rPr>
                <w:rFonts w:cs="Arial"/>
                <w:sz w:val="24"/>
                <w:szCs w:val="24"/>
                <w:lang w:val="sr-Cyrl-CS"/>
              </w:rPr>
              <w:t>:</w:t>
            </w:r>
          </w:p>
        </w:tc>
      </w:tr>
      <w:tr w:rsidR="00343A18" w:rsidRPr="00C02F24" w:rsidTr="00BC01DC">
        <w:trPr>
          <w:jc w:val="center"/>
        </w:trPr>
        <w:tc>
          <w:tcPr>
            <w:tcW w:w="3882" w:type="dxa"/>
          </w:tcPr>
          <w:p w:rsidR="00343A18" w:rsidRPr="00C02F24" w:rsidRDefault="00343A18" w:rsidP="00BC01DC">
            <w:pPr>
              <w:spacing w:before="0"/>
              <w:jc w:val="center"/>
              <w:rPr>
                <w:rFonts w:cs="Arial"/>
                <w:sz w:val="24"/>
                <w:szCs w:val="24"/>
              </w:rPr>
            </w:pPr>
          </w:p>
        </w:tc>
        <w:tc>
          <w:tcPr>
            <w:tcW w:w="2127" w:type="dxa"/>
          </w:tcPr>
          <w:p w:rsidR="00343A18" w:rsidRPr="00C02F24" w:rsidRDefault="00343A18" w:rsidP="00BC01DC">
            <w:pPr>
              <w:spacing w:before="0"/>
              <w:jc w:val="center"/>
              <w:rPr>
                <w:rFonts w:cs="Arial"/>
                <w:sz w:val="24"/>
                <w:szCs w:val="24"/>
              </w:rPr>
            </w:pPr>
            <w:r w:rsidRPr="00C02F24">
              <w:rPr>
                <w:rFonts w:cs="Arial"/>
                <w:sz w:val="24"/>
                <w:szCs w:val="24"/>
              </w:rPr>
              <w:t>М.П.</w:t>
            </w:r>
          </w:p>
        </w:tc>
        <w:tc>
          <w:tcPr>
            <w:tcW w:w="4022" w:type="dxa"/>
          </w:tcPr>
          <w:p w:rsidR="00343A18" w:rsidRPr="00C02F24" w:rsidRDefault="00343A18" w:rsidP="00BC01DC">
            <w:pPr>
              <w:spacing w:before="0"/>
              <w:jc w:val="center"/>
              <w:rPr>
                <w:rFonts w:cs="Arial"/>
                <w:sz w:val="24"/>
                <w:szCs w:val="24"/>
                <w:lang w:val="ru-RU"/>
              </w:rPr>
            </w:pPr>
          </w:p>
        </w:tc>
      </w:tr>
      <w:tr w:rsidR="00343A18" w:rsidRPr="00C02F24" w:rsidTr="00BC01DC">
        <w:trPr>
          <w:jc w:val="center"/>
        </w:trPr>
        <w:tc>
          <w:tcPr>
            <w:tcW w:w="3882" w:type="dxa"/>
            <w:tcBorders>
              <w:bottom w:val="single" w:sz="4" w:space="0" w:color="auto"/>
            </w:tcBorders>
          </w:tcPr>
          <w:p w:rsidR="00343A18" w:rsidRPr="00C02F24" w:rsidRDefault="00343A18" w:rsidP="00BC01DC">
            <w:pPr>
              <w:spacing w:before="0"/>
              <w:jc w:val="center"/>
              <w:rPr>
                <w:rFonts w:cs="Arial"/>
                <w:sz w:val="24"/>
                <w:szCs w:val="24"/>
              </w:rPr>
            </w:pPr>
          </w:p>
        </w:tc>
        <w:tc>
          <w:tcPr>
            <w:tcW w:w="2127" w:type="dxa"/>
          </w:tcPr>
          <w:p w:rsidR="00343A18" w:rsidRPr="00C02F24" w:rsidRDefault="00343A18" w:rsidP="00BC01DC">
            <w:pPr>
              <w:spacing w:before="0"/>
              <w:jc w:val="center"/>
              <w:rPr>
                <w:rFonts w:cs="Arial"/>
                <w:sz w:val="24"/>
                <w:szCs w:val="24"/>
                <w:lang w:val="ru-RU"/>
              </w:rPr>
            </w:pPr>
          </w:p>
        </w:tc>
        <w:tc>
          <w:tcPr>
            <w:tcW w:w="4022" w:type="dxa"/>
            <w:tcBorders>
              <w:bottom w:val="single" w:sz="4" w:space="0" w:color="auto"/>
            </w:tcBorders>
          </w:tcPr>
          <w:p w:rsidR="00343A18" w:rsidRPr="00C02F24" w:rsidRDefault="00343A18" w:rsidP="00BC01DC">
            <w:pPr>
              <w:spacing w:before="0"/>
              <w:jc w:val="center"/>
              <w:rPr>
                <w:rFonts w:cs="Arial"/>
                <w:sz w:val="24"/>
                <w:szCs w:val="24"/>
                <w:lang w:val="ru-RU"/>
              </w:rPr>
            </w:pPr>
          </w:p>
        </w:tc>
      </w:tr>
      <w:tr w:rsidR="00343A18" w:rsidRPr="00C02F24" w:rsidTr="00BC01DC">
        <w:trPr>
          <w:trHeight w:val="389"/>
          <w:jc w:val="center"/>
        </w:trPr>
        <w:tc>
          <w:tcPr>
            <w:tcW w:w="3882" w:type="dxa"/>
            <w:tcBorders>
              <w:top w:val="single" w:sz="4" w:space="0" w:color="auto"/>
            </w:tcBorders>
          </w:tcPr>
          <w:p w:rsidR="00343A18" w:rsidRPr="00C02F24" w:rsidRDefault="00343A18" w:rsidP="00BC01DC">
            <w:pPr>
              <w:spacing w:before="0"/>
              <w:jc w:val="center"/>
              <w:rPr>
                <w:rFonts w:cs="Arial"/>
                <w:sz w:val="24"/>
                <w:szCs w:val="24"/>
              </w:rPr>
            </w:pPr>
          </w:p>
        </w:tc>
        <w:tc>
          <w:tcPr>
            <w:tcW w:w="2127" w:type="dxa"/>
          </w:tcPr>
          <w:p w:rsidR="00343A18" w:rsidRPr="00C02F24" w:rsidRDefault="00343A18" w:rsidP="00BC01DC">
            <w:pPr>
              <w:spacing w:before="0"/>
              <w:jc w:val="center"/>
              <w:rPr>
                <w:rFonts w:cs="Arial"/>
                <w:sz w:val="24"/>
                <w:szCs w:val="24"/>
                <w:lang w:val="ru-RU"/>
              </w:rPr>
            </w:pPr>
          </w:p>
        </w:tc>
        <w:tc>
          <w:tcPr>
            <w:tcW w:w="4022" w:type="dxa"/>
            <w:tcBorders>
              <w:top w:val="single" w:sz="4" w:space="0" w:color="auto"/>
            </w:tcBorders>
          </w:tcPr>
          <w:p w:rsidR="00343A18" w:rsidRPr="00C02F24" w:rsidRDefault="00343A18" w:rsidP="00BC01DC">
            <w:pPr>
              <w:spacing w:before="0"/>
              <w:jc w:val="center"/>
              <w:rPr>
                <w:rFonts w:cs="Arial"/>
                <w:sz w:val="24"/>
                <w:szCs w:val="24"/>
                <w:lang w:val="ru-RU"/>
              </w:rPr>
            </w:pPr>
          </w:p>
        </w:tc>
      </w:tr>
    </w:tbl>
    <w:p w:rsidR="00AC6E29" w:rsidRPr="00C02F24" w:rsidRDefault="00AC6E29" w:rsidP="00AC6E29">
      <w:pPr>
        <w:rPr>
          <w:rFonts w:cs="Arial"/>
          <w:b/>
          <w:i/>
          <w:sz w:val="20"/>
          <w:szCs w:val="20"/>
        </w:rPr>
      </w:pPr>
      <w:r w:rsidRPr="00C02F24">
        <w:rPr>
          <w:rFonts w:cs="Arial"/>
          <w:b/>
          <w:i/>
          <w:sz w:val="20"/>
          <w:szCs w:val="20"/>
        </w:rPr>
        <w:t>НАПОМЕНА:</w:t>
      </w:r>
    </w:p>
    <w:p w:rsidR="00AC6E29" w:rsidRPr="00C02F24" w:rsidRDefault="00AC6E29" w:rsidP="00AC6E29">
      <w:pPr>
        <w:rPr>
          <w:rFonts w:cs="Arial"/>
          <w:i/>
          <w:sz w:val="20"/>
          <w:szCs w:val="20"/>
        </w:rPr>
      </w:pPr>
      <w:r w:rsidRPr="00C02F24">
        <w:rPr>
          <w:rFonts w:cs="Arial"/>
          <w:i/>
          <w:sz w:val="20"/>
          <w:szCs w:val="20"/>
        </w:rPr>
        <w:t>Приликом подношења понуде овај образац копирати у потребном броју примерака.</w:t>
      </w:r>
    </w:p>
    <w:p w:rsidR="00AC6E29" w:rsidRPr="00C02F24" w:rsidRDefault="00AC6E29" w:rsidP="00AC6E29">
      <w:pPr>
        <w:spacing w:before="0"/>
        <w:rPr>
          <w:rFonts w:cs="Arial"/>
          <w:i/>
          <w:sz w:val="20"/>
          <w:szCs w:val="20"/>
        </w:rPr>
      </w:pPr>
      <w:r w:rsidRPr="00C02F24">
        <w:rPr>
          <w:rFonts w:cs="Arial"/>
          <w:i/>
          <w:sz w:val="20"/>
          <w:szCs w:val="20"/>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343A18" w:rsidRPr="00C02F24" w:rsidRDefault="00343A18" w:rsidP="00343A18">
      <w:pPr>
        <w:tabs>
          <w:tab w:val="left" w:pos="4999"/>
        </w:tabs>
        <w:spacing w:before="0"/>
        <w:rPr>
          <w:rFonts w:eastAsia="TimesNewRomanPS-BoldMT" w:cs="Arial"/>
          <w:b/>
          <w:bCs/>
          <w:i/>
          <w:iCs/>
          <w:sz w:val="24"/>
          <w:szCs w:val="24"/>
        </w:rPr>
      </w:pPr>
    </w:p>
    <w:p w:rsidR="00657291" w:rsidRPr="00C02F24" w:rsidRDefault="00657291" w:rsidP="00343A18">
      <w:pPr>
        <w:rPr>
          <w:rFonts w:cs="Arial"/>
          <w:sz w:val="24"/>
          <w:szCs w:val="24"/>
          <w:lang w:val="sr-Cyrl-CS"/>
        </w:rPr>
      </w:pPr>
    </w:p>
    <w:p w:rsidR="0042687E" w:rsidRPr="00EC5BB4" w:rsidRDefault="0042687E" w:rsidP="00343A18">
      <w:pPr>
        <w:rPr>
          <w:rFonts w:cs="Arial"/>
          <w:b/>
          <w:color w:val="00B0F0"/>
          <w:sz w:val="24"/>
          <w:szCs w:val="24"/>
        </w:rPr>
      </w:pPr>
    </w:p>
    <w:p w:rsidR="00F32195" w:rsidRPr="002348BE" w:rsidRDefault="002348BE" w:rsidP="002348BE">
      <w:pPr>
        <w:pStyle w:val="KDObrazac"/>
        <w:rPr>
          <w:sz w:val="24"/>
          <w:szCs w:val="24"/>
          <w:lang w:val="sr-Cyrl-RS"/>
        </w:rPr>
      </w:pPr>
      <w:r w:rsidRPr="00F32195">
        <w:rPr>
          <w:sz w:val="24"/>
          <w:szCs w:val="24"/>
        </w:rPr>
        <w:lastRenderedPageBreak/>
        <w:t xml:space="preserve">ОБРАЗАЦ </w:t>
      </w:r>
      <w:r w:rsidR="006B5EBA">
        <w:rPr>
          <w:sz w:val="24"/>
          <w:szCs w:val="24"/>
          <w:lang w:val="sr-Cyrl-RS"/>
        </w:rPr>
        <w:t>6</w:t>
      </w:r>
      <w:r w:rsidR="00662EE6">
        <w:rPr>
          <w:sz w:val="24"/>
          <w:szCs w:val="24"/>
          <w:lang w:val="sr-Cyrl-RS"/>
        </w:rPr>
        <w:t>.</w:t>
      </w:r>
      <w:r w:rsidR="00F32195">
        <w:rPr>
          <w:rFonts w:asciiTheme="minorHAnsi" w:hAnsiTheme="minorHAnsi"/>
          <w:szCs w:val="24"/>
          <w:lang w:val="sr-Cyrl-RS"/>
        </w:rPr>
        <w:t xml:space="preserve">                                          </w:t>
      </w:r>
    </w:p>
    <w:p w:rsidR="007E7BB8" w:rsidRPr="005835AC" w:rsidRDefault="007E7BB8" w:rsidP="002348BE">
      <w:pPr>
        <w:pStyle w:val="KDObrazac"/>
        <w:jc w:val="center"/>
        <w:rPr>
          <w:sz w:val="24"/>
          <w:szCs w:val="24"/>
          <w:lang w:val="sr-Cyrl-RS"/>
        </w:rPr>
      </w:pPr>
      <w:r w:rsidRPr="00EC5BB4">
        <w:rPr>
          <w:sz w:val="24"/>
          <w:szCs w:val="24"/>
        </w:rPr>
        <w:t>ОБРАЗАЦ ТРОШКОВА ПРИПРЕМЕ ПОНУДЕ</w:t>
      </w:r>
    </w:p>
    <w:p w:rsidR="007E7BB8" w:rsidRPr="00EC5BB4" w:rsidRDefault="007E7BB8" w:rsidP="00257C76">
      <w:pPr>
        <w:spacing w:after="120"/>
        <w:rPr>
          <w:rFonts w:cs="Arial"/>
          <w:sz w:val="24"/>
          <w:szCs w:val="24"/>
          <w:lang w:val="ru-RU"/>
        </w:rPr>
      </w:pPr>
      <w:r w:rsidRPr="00EC5BB4">
        <w:rPr>
          <w:rFonts w:cs="Arial"/>
          <w:sz w:val="24"/>
          <w:szCs w:val="24"/>
        </w:rPr>
        <w:t xml:space="preserve">за јавну набавку </w:t>
      </w:r>
      <w:r w:rsidR="006B5EBA" w:rsidRPr="006B5EBA">
        <w:rPr>
          <w:rFonts w:cs="Arial"/>
          <w:bCs/>
          <w:sz w:val="24"/>
          <w:szCs w:val="24"/>
          <w:lang w:val="sr-Cyrl-RS"/>
        </w:rPr>
        <w:t>„</w:t>
      </w:r>
      <w:r w:rsidR="006B5EBA" w:rsidRPr="006B5EBA">
        <w:rPr>
          <w:rFonts w:cs="Arial"/>
          <w:sz w:val="24"/>
          <w:szCs w:val="24"/>
          <w:lang w:val="ru-RU"/>
        </w:rPr>
        <w:t xml:space="preserve">Услуга </w:t>
      </w:r>
      <w:r w:rsidR="006B5EBA" w:rsidRPr="006B5EBA">
        <w:rPr>
          <w:rFonts w:cs="Arial"/>
          <w:sz w:val="24"/>
          <w:szCs w:val="24"/>
          <w:lang w:val="sr-Cyrl-RS"/>
        </w:rPr>
        <w:t>израде студије ХИС Дрина – 3 б фаза“,</w:t>
      </w:r>
      <w:r w:rsidR="006B5EBA" w:rsidRPr="006B5EBA">
        <w:rPr>
          <w:rFonts w:cs="Arial"/>
          <w:sz w:val="24"/>
          <w:szCs w:val="24"/>
          <w:lang w:val="am-ET"/>
        </w:rPr>
        <w:t xml:space="preserve"> </w:t>
      </w:r>
      <w:r w:rsidR="006B5EBA" w:rsidRPr="006B5EBA">
        <w:rPr>
          <w:rFonts w:cs="Arial"/>
          <w:sz w:val="24"/>
          <w:szCs w:val="24"/>
          <w:lang w:val="ru-RU"/>
        </w:rPr>
        <w:t xml:space="preserve">Јавна набавка број </w:t>
      </w:r>
      <w:r w:rsidR="006B5EBA" w:rsidRPr="006B5EBA">
        <w:rPr>
          <w:rFonts w:cs="Arial"/>
          <w:sz w:val="24"/>
          <w:szCs w:val="24"/>
          <w:lang w:val="sr-Latn-RS"/>
        </w:rPr>
        <w:t>1000/</w:t>
      </w:r>
      <w:r w:rsidR="006B5EBA" w:rsidRPr="006B5EBA">
        <w:rPr>
          <w:rFonts w:cs="Arial"/>
          <w:sz w:val="24"/>
          <w:szCs w:val="24"/>
          <w:lang w:val="sr-Cyrl-RS"/>
        </w:rPr>
        <w:t>0097</w:t>
      </w:r>
      <w:r w:rsidR="006B5EBA" w:rsidRPr="006B5EBA">
        <w:rPr>
          <w:rFonts w:cs="Arial"/>
          <w:sz w:val="24"/>
          <w:szCs w:val="24"/>
          <w:lang w:val="sr-Latn-RS"/>
        </w:rPr>
        <w:t>/2016</w:t>
      </w:r>
      <w:r w:rsidR="00257C76">
        <w:rPr>
          <w:rFonts w:cs="Arial"/>
          <w:sz w:val="24"/>
          <w:szCs w:val="24"/>
          <w:lang w:val="ru-RU"/>
        </w:rPr>
        <w:t>, н</w:t>
      </w:r>
      <w:r w:rsidRPr="00EC5BB4">
        <w:rPr>
          <w:rFonts w:cs="Arial"/>
          <w:sz w:val="24"/>
          <w:szCs w:val="24"/>
          <w:lang w:val="ru-RU"/>
        </w:rPr>
        <w:t xml:space="preserve">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C5BB4" w:rsidRDefault="007E7BB8" w:rsidP="007E7BB8">
      <w:pPr>
        <w:tabs>
          <w:tab w:val="left" w:pos="0"/>
        </w:tabs>
        <w:jc w:val="center"/>
        <w:rPr>
          <w:rFonts w:cs="Arial"/>
          <w:sz w:val="24"/>
          <w:szCs w:val="24"/>
          <w:lang w:val="ru-RU"/>
        </w:rPr>
      </w:pPr>
      <w:r w:rsidRPr="00EC5BB4">
        <w:rPr>
          <w:rFonts w:cs="Arial"/>
          <w:sz w:val="24"/>
          <w:szCs w:val="24"/>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C5BB4" w:rsidTr="00BE2EA9">
        <w:trPr>
          <w:trHeight w:val="734"/>
          <w:tblCellSpacing w:w="20" w:type="dxa"/>
        </w:trPr>
        <w:tc>
          <w:tcPr>
            <w:tcW w:w="5323" w:type="dxa"/>
            <w:shd w:val="clear" w:color="auto" w:fill="auto"/>
            <w:vAlign w:val="center"/>
          </w:tcPr>
          <w:p w:rsidR="007E7BB8" w:rsidRPr="00EC5BB4" w:rsidRDefault="007E7BB8" w:rsidP="00BE2EA9">
            <w:pPr>
              <w:rPr>
                <w:rFonts w:cs="Arial"/>
                <w:color w:val="00B0F0"/>
                <w:sz w:val="24"/>
                <w:szCs w:val="24"/>
                <w:lang w:val="ru-RU"/>
              </w:rPr>
            </w:pPr>
            <w:r w:rsidRPr="002348BE">
              <w:rPr>
                <w:rFonts w:cs="Arial"/>
                <w:sz w:val="24"/>
                <w:szCs w:val="24"/>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EC5BB4" w:rsidRDefault="007E7BB8" w:rsidP="00BE2EA9">
            <w:pPr>
              <w:rPr>
                <w:rFonts w:cs="Arial"/>
                <w:sz w:val="24"/>
                <w:szCs w:val="24"/>
                <w:lang w:val="ru-RU"/>
              </w:rPr>
            </w:pPr>
          </w:p>
          <w:p w:rsidR="007E7BB8" w:rsidRPr="00EC5BB4" w:rsidRDefault="007E7BB8" w:rsidP="0036252B">
            <w:pPr>
              <w:rPr>
                <w:rFonts w:cs="Arial"/>
                <w:sz w:val="24"/>
                <w:szCs w:val="24"/>
              </w:rPr>
            </w:pPr>
            <w:r w:rsidRPr="00EC5BB4">
              <w:rPr>
                <w:rFonts w:cs="Arial"/>
                <w:sz w:val="24"/>
                <w:szCs w:val="24"/>
              </w:rPr>
              <w:t>__________ динара</w:t>
            </w:r>
          </w:p>
        </w:tc>
      </w:tr>
      <w:tr w:rsidR="007E7BB8" w:rsidRPr="00EC5BB4" w:rsidTr="00BE2EA9">
        <w:trPr>
          <w:trHeight w:val="749"/>
          <w:tblCellSpacing w:w="20" w:type="dxa"/>
        </w:trPr>
        <w:tc>
          <w:tcPr>
            <w:tcW w:w="5323" w:type="dxa"/>
            <w:shd w:val="clear" w:color="auto" w:fill="auto"/>
            <w:vAlign w:val="center"/>
          </w:tcPr>
          <w:p w:rsidR="007E7BB8" w:rsidRPr="002348BE" w:rsidRDefault="007E7BB8" w:rsidP="00BE2EA9">
            <w:pPr>
              <w:jc w:val="center"/>
              <w:rPr>
                <w:rFonts w:cs="Arial"/>
                <w:color w:val="00B0F0"/>
                <w:sz w:val="24"/>
                <w:szCs w:val="24"/>
              </w:rPr>
            </w:pPr>
            <w:r w:rsidRPr="002348BE">
              <w:rPr>
                <w:rFonts w:cs="Arial"/>
                <w:sz w:val="24"/>
                <w:szCs w:val="24"/>
              </w:rPr>
              <w:t>трошкови прибављања средстава обезбеђења</w:t>
            </w:r>
          </w:p>
        </w:tc>
        <w:tc>
          <w:tcPr>
            <w:tcW w:w="4260" w:type="dxa"/>
            <w:shd w:val="clear" w:color="auto" w:fill="auto"/>
          </w:tcPr>
          <w:p w:rsidR="007E7BB8" w:rsidRPr="00EC5BB4" w:rsidRDefault="007E7BB8" w:rsidP="00BE2EA9">
            <w:pPr>
              <w:rPr>
                <w:rFonts w:cs="Arial"/>
                <w:sz w:val="24"/>
                <w:szCs w:val="24"/>
              </w:rPr>
            </w:pPr>
          </w:p>
          <w:p w:rsidR="007E7BB8" w:rsidRPr="00EC5BB4" w:rsidRDefault="00877051" w:rsidP="0036252B">
            <w:pPr>
              <w:rPr>
                <w:rFonts w:cs="Arial"/>
                <w:sz w:val="24"/>
                <w:szCs w:val="24"/>
              </w:rPr>
            </w:pPr>
            <w:r w:rsidRPr="00EC5BB4">
              <w:rPr>
                <w:rFonts w:cs="Arial"/>
                <w:sz w:val="24"/>
                <w:szCs w:val="24"/>
              </w:rPr>
              <w:t>__________ динара</w:t>
            </w:r>
          </w:p>
        </w:tc>
      </w:tr>
      <w:tr w:rsidR="007E7BB8" w:rsidRPr="00EC5BB4" w:rsidTr="00BE2EA9">
        <w:trPr>
          <w:trHeight w:val="307"/>
          <w:tblCellSpacing w:w="20" w:type="dxa"/>
        </w:trPr>
        <w:tc>
          <w:tcPr>
            <w:tcW w:w="5323" w:type="dxa"/>
            <w:shd w:val="clear" w:color="auto" w:fill="auto"/>
            <w:vAlign w:val="center"/>
          </w:tcPr>
          <w:p w:rsidR="007E7BB8" w:rsidRPr="00EC5BB4" w:rsidRDefault="007E7BB8" w:rsidP="00BE2EA9">
            <w:pPr>
              <w:jc w:val="center"/>
              <w:rPr>
                <w:rFonts w:cs="Arial"/>
                <w:sz w:val="24"/>
                <w:szCs w:val="24"/>
              </w:rPr>
            </w:pPr>
            <w:r w:rsidRPr="00EC5BB4">
              <w:rPr>
                <w:rFonts w:cs="Arial"/>
                <w:sz w:val="24"/>
                <w:szCs w:val="24"/>
              </w:rPr>
              <w:t>Укупни трошкови без ПДВ</w:t>
            </w:r>
          </w:p>
        </w:tc>
        <w:tc>
          <w:tcPr>
            <w:tcW w:w="4260" w:type="dxa"/>
            <w:shd w:val="clear" w:color="auto" w:fill="auto"/>
          </w:tcPr>
          <w:p w:rsidR="007E7BB8" w:rsidRPr="00EC5BB4" w:rsidRDefault="007E7BB8" w:rsidP="00BE2EA9">
            <w:pPr>
              <w:rPr>
                <w:rFonts w:cs="Arial"/>
                <w:sz w:val="24"/>
                <w:szCs w:val="24"/>
              </w:rPr>
            </w:pPr>
          </w:p>
          <w:p w:rsidR="007E7BB8" w:rsidRPr="00EC5BB4" w:rsidRDefault="00877051" w:rsidP="0036252B">
            <w:pPr>
              <w:rPr>
                <w:rFonts w:cs="Arial"/>
                <w:sz w:val="24"/>
                <w:szCs w:val="24"/>
              </w:rPr>
            </w:pPr>
            <w:r w:rsidRPr="00EC5BB4">
              <w:rPr>
                <w:rFonts w:cs="Arial"/>
                <w:sz w:val="24"/>
                <w:szCs w:val="24"/>
              </w:rPr>
              <w:t>__________ динара</w:t>
            </w:r>
          </w:p>
        </w:tc>
      </w:tr>
      <w:tr w:rsidR="007E7BB8" w:rsidRPr="00EC5BB4" w:rsidTr="00BE2EA9">
        <w:trPr>
          <w:trHeight w:val="433"/>
          <w:tblCellSpacing w:w="20" w:type="dxa"/>
        </w:trPr>
        <w:tc>
          <w:tcPr>
            <w:tcW w:w="5323" w:type="dxa"/>
            <w:shd w:val="clear" w:color="auto" w:fill="auto"/>
            <w:vAlign w:val="center"/>
          </w:tcPr>
          <w:p w:rsidR="007E7BB8" w:rsidRPr="00EC5BB4" w:rsidRDefault="007E7BB8" w:rsidP="00BE2EA9">
            <w:pPr>
              <w:autoSpaceDE w:val="0"/>
              <w:autoSpaceDN w:val="0"/>
              <w:adjustRightInd w:val="0"/>
              <w:jc w:val="center"/>
              <w:rPr>
                <w:rFonts w:cs="Arial"/>
                <w:sz w:val="24"/>
                <w:szCs w:val="24"/>
              </w:rPr>
            </w:pPr>
            <w:r w:rsidRPr="00EC5BB4">
              <w:rPr>
                <w:rFonts w:cs="Arial"/>
                <w:sz w:val="24"/>
                <w:szCs w:val="24"/>
              </w:rPr>
              <w:t>ПДВ</w:t>
            </w:r>
          </w:p>
        </w:tc>
        <w:tc>
          <w:tcPr>
            <w:tcW w:w="4260" w:type="dxa"/>
            <w:shd w:val="clear" w:color="auto" w:fill="auto"/>
          </w:tcPr>
          <w:p w:rsidR="007E7BB8" w:rsidRPr="00EC5BB4" w:rsidRDefault="007E7BB8" w:rsidP="00BE2EA9">
            <w:pPr>
              <w:rPr>
                <w:rFonts w:cs="Arial"/>
                <w:sz w:val="24"/>
                <w:szCs w:val="24"/>
              </w:rPr>
            </w:pPr>
          </w:p>
          <w:p w:rsidR="007E7BB8" w:rsidRPr="00EC5BB4" w:rsidRDefault="00877051" w:rsidP="0036252B">
            <w:pPr>
              <w:rPr>
                <w:rFonts w:cs="Arial"/>
                <w:sz w:val="24"/>
                <w:szCs w:val="24"/>
              </w:rPr>
            </w:pPr>
            <w:r w:rsidRPr="00EC5BB4">
              <w:rPr>
                <w:rFonts w:cs="Arial"/>
                <w:sz w:val="24"/>
                <w:szCs w:val="24"/>
              </w:rPr>
              <w:t>__________ динара</w:t>
            </w:r>
          </w:p>
        </w:tc>
      </w:tr>
      <w:tr w:rsidR="007E7BB8" w:rsidRPr="00EC5BB4" w:rsidTr="00BE2EA9">
        <w:trPr>
          <w:trHeight w:val="190"/>
          <w:tblCellSpacing w:w="20" w:type="dxa"/>
        </w:trPr>
        <w:tc>
          <w:tcPr>
            <w:tcW w:w="5323" w:type="dxa"/>
            <w:shd w:val="clear" w:color="auto" w:fill="auto"/>
          </w:tcPr>
          <w:p w:rsidR="007E7BB8" w:rsidRPr="00EC5BB4" w:rsidRDefault="007E7BB8" w:rsidP="00BE2EA9">
            <w:pPr>
              <w:jc w:val="center"/>
              <w:rPr>
                <w:rFonts w:cs="Arial"/>
                <w:sz w:val="24"/>
                <w:szCs w:val="24"/>
              </w:rPr>
            </w:pPr>
          </w:p>
          <w:p w:rsidR="007E7BB8" w:rsidRPr="00EC5BB4" w:rsidRDefault="007E7BB8" w:rsidP="00BE2EA9">
            <w:pPr>
              <w:jc w:val="center"/>
              <w:rPr>
                <w:rFonts w:cs="Arial"/>
                <w:sz w:val="24"/>
                <w:szCs w:val="24"/>
              </w:rPr>
            </w:pPr>
            <w:r w:rsidRPr="00EC5BB4">
              <w:rPr>
                <w:rFonts w:cs="Arial"/>
                <w:sz w:val="24"/>
                <w:szCs w:val="24"/>
              </w:rPr>
              <w:t>Укупни  трошкови са ПДВ</w:t>
            </w:r>
          </w:p>
        </w:tc>
        <w:tc>
          <w:tcPr>
            <w:tcW w:w="4260" w:type="dxa"/>
            <w:shd w:val="clear" w:color="auto" w:fill="auto"/>
          </w:tcPr>
          <w:p w:rsidR="007E7BB8" w:rsidRPr="00EC5BB4" w:rsidRDefault="007E7BB8" w:rsidP="00BE2EA9">
            <w:pPr>
              <w:rPr>
                <w:rFonts w:cs="Arial"/>
                <w:sz w:val="24"/>
                <w:szCs w:val="24"/>
              </w:rPr>
            </w:pPr>
          </w:p>
          <w:p w:rsidR="007E7BB8" w:rsidRPr="00EC5BB4" w:rsidRDefault="00877051" w:rsidP="0036252B">
            <w:pPr>
              <w:rPr>
                <w:rFonts w:cs="Arial"/>
                <w:sz w:val="24"/>
                <w:szCs w:val="24"/>
              </w:rPr>
            </w:pPr>
            <w:r w:rsidRPr="00EC5BB4">
              <w:rPr>
                <w:rFonts w:cs="Arial"/>
                <w:sz w:val="24"/>
                <w:szCs w:val="24"/>
              </w:rPr>
              <w:t>__________ динара</w:t>
            </w:r>
          </w:p>
        </w:tc>
      </w:tr>
    </w:tbl>
    <w:p w:rsidR="007E7BB8" w:rsidRPr="00EC5BB4" w:rsidRDefault="007E7BB8" w:rsidP="007E7BB8">
      <w:pPr>
        <w:tabs>
          <w:tab w:val="left" w:pos="0"/>
        </w:tabs>
        <w:rPr>
          <w:rFonts w:cs="Arial"/>
          <w:sz w:val="24"/>
          <w:szCs w:val="24"/>
          <w:lang w:val="ru-RU"/>
        </w:rPr>
      </w:pPr>
      <w:r w:rsidRPr="00EC5BB4">
        <w:rPr>
          <w:rFonts w:cs="Arial"/>
          <w:sz w:val="24"/>
          <w:szCs w:val="24"/>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C5BB4" w:rsidRDefault="007E7BB8" w:rsidP="007E7BB8">
      <w:pPr>
        <w:tabs>
          <w:tab w:val="left" w:pos="0"/>
        </w:tabs>
        <w:rPr>
          <w:rFonts w:cs="Arial"/>
          <w:color w:val="FF0000"/>
          <w:sz w:val="24"/>
          <w:szCs w:val="24"/>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C5BB4" w:rsidTr="00BE2EA9">
        <w:trPr>
          <w:jc w:val="center"/>
        </w:trPr>
        <w:tc>
          <w:tcPr>
            <w:tcW w:w="3882" w:type="dxa"/>
          </w:tcPr>
          <w:p w:rsidR="007E7BB8" w:rsidRPr="00EC5BB4" w:rsidRDefault="007E7BB8" w:rsidP="00BE2EA9">
            <w:pPr>
              <w:spacing w:before="0"/>
              <w:jc w:val="center"/>
              <w:rPr>
                <w:rFonts w:cs="Arial"/>
                <w:sz w:val="24"/>
                <w:szCs w:val="24"/>
              </w:rPr>
            </w:pPr>
            <w:r w:rsidRPr="00EC5BB4">
              <w:rPr>
                <w:rFonts w:cs="Arial"/>
                <w:sz w:val="24"/>
                <w:szCs w:val="24"/>
              </w:rPr>
              <w:t>Датум:</w:t>
            </w:r>
          </w:p>
        </w:tc>
        <w:tc>
          <w:tcPr>
            <w:tcW w:w="2127" w:type="dxa"/>
          </w:tcPr>
          <w:p w:rsidR="007E7BB8" w:rsidRPr="00EC5BB4" w:rsidRDefault="007E7BB8" w:rsidP="00BE2EA9">
            <w:pPr>
              <w:spacing w:before="0"/>
              <w:jc w:val="center"/>
              <w:rPr>
                <w:rFonts w:cs="Arial"/>
                <w:sz w:val="24"/>
                <w:szCs w:val="24"/>
                <w:lang w:val="ru-RU"/>
              </w:rPr>
            </w:pPr>
          </w:p>
        </w:tc>
        <w:tc>
          <w:tcPr>
            <w:tcW w:w="4022" w:type="dxa"/>
          </w:tcPr>
          <w:p w:rsidR="007E7BB8" w:rsidRPr="00EC5BB4" w:rsidRDefault="007E7BB8" w:rsidP="00BE2EA9">
            <w:pPr>
              <w:spacing w:before="0"/>
              <w:jc w:val="center"/>
              <w:rPr>
                <w:rFonts w:cs="Arial"/>
                <w:sz w:val="24"/>
                <w:szCs w:val="24"/>
                <w:lang w:val="sr-Cyrl-CS"/>
              </w:rPr>
            </w:pPr>
            <w:r w:rsidRPr="00EC5BB4">
              <w:rPr>
                <w:rFonts w:cs="Arial"/>
                <w:sz w:val="24"/>
                <w:szCs w:val="24"/>
                <w:lang w:val="sr-Cyrl-CS"/>
              </w:rPr>
              <w:t>П</w:t>
            </w:r>
            <w:r w:rsidRPr="00EC5BB4">
              <w:rPr>
                <w:rFonts w:cs="Arial"/>
                <w:sz w:val="24"/>
                <w:szCs w:val="24"/>
              </w:rPr>
              <w:t>онуђач</w:t>
            </w:r>
          </w:p>
        </w:tc>
      </w:tr>
      <w:tr w:rsidR="007E7BB8" w:rsidRPr="00EC5BB4" w:rsidTr="00BE2EA9">
        <w:trPr>
          <w:jc w:val="center"/>
        </w:trPr>
        <w:tc>
          <w:tcPr>
            <w:tcW w:w="3882" w:type="dxa"/>
          </w:tcPr>
          <w:p w:rsidR="007E7BB8" w:rsidRPr="00EC5BB4" w:rsidRDefault="007E7BB8" w:rsidP="00BE2EA9">
            <w:pPr>
              <w:spacing w:before="0"/>
              <w:jc w:val="center"/>
              <w:rPr>
                <w:rFonts w:cs="Arial"/>
                <w:sz w:val="24"/>
                <w:szCs w:val="24"/>
              </w:rPr>
            </w:pPr>
          </w:p>
        </w:tc>
        <w:tc>
          <w:tcPr>
            <w:tcW w:w="2127" w:type="dxa"/>
          </w:tcPr>
          <w:p w:rsidR="007E7BB8" w:rsidRPr="00EC5BB4" w:rsidRDefault="007E7BB8" w:rsidP="00BE2EA9">
            <w:pPr>
              <w:spacing w:before="0"/>
              <w:jc w:val="center"/>
              <w:rPr>
                <w:rFonts w:cs="Arial"/>
                <w:sz w:val="24"/>
                <w:szCs w:val="24"/>
              </w:rPr>
            </w:pPr>
            <w:r w:rsidRPr="00EC5BB4">
              <w:rPr>
                <w:rFonts w:cs="Arial"/>
                <w:sz w:val="24"/>
                <w:szCs w:val="24"/>
              </w:rPr>
              <w:t>М.П.</w:t>
            </w:r>
          </w:p>
        </w:tc>
        <w:tc>
          <w:tcPr>
            <w:tcW w:w="4022" w:type="dxa"/>
          </w:tcPr>
          <w:p w:rsidR="007E7BB8" w:rsidRPr="00EC5BB4" w:rsidRDefault="007E7BB8" w:rsidP="00BE2EA9">
            <w:pPr>
              <w:spacing w:before="0"/>
              <w:jc w:val="center"/>
              <w:rPr>
                <w:rFonts w:cs="Arial"/>
                <w:sz w:val="24"/>
                <w:szCs w:val="24"/>
                <w:lang w:val="ru-RU"/>
              </w:rPr>
            </w:pPr>
          </w:p>
        </w:tc>
      </w:tr>
      <w:tr w:rsidR="007E7BB8" w:rsidRPr="00EC5BB4" w:rsidTr="00BE2EA9">
        <w:trPr>
          <w:jc w:val="center"/>
        </w:trPr>
        <w:tc>
          <w:tcPr>
            <w:tcW w:w="3882" w:type="dxa"/>
            <w:tcBorders>
              <w:bottom w:val="single" w:sz="4" w:space="0" w:color="auto"/>
            </w:tcBorders>
          </w:tcPr>
          <w:p w:rsidR="007E7BB8" w:rsidRPr="00EC5BB4" w:rsidRDefault="007E7BB8" w:rsidP="00BE2EA9">
            <w:pPr>
              <w:spacing w:before="0"/>
              <w:jc w:val="center"/>
              <w:rPr>
                <w:rFonts w:cs="Arial"/>
                <w:sz w:val="24"/>
                <w:szCs w:val="24"/>
              </w:rPr>
            </w:pPr>
          </w:p>
        </w:tc>
        <w:tc>
          <w:tcPr>
            <w:tcW w:w="2127" w:type="dxa"/>
          </w:tcPr>
          <w:p w:rsidR="007E7BB8" w:rsidRPr="00EC5BB4" w:rsidRDefault="007E7BB8" w:rsidP="00BE2EA9">
            <w:pPr>
              <w:spacing w:before="0"/>
              <w:jc w:val="center"/>
              <w:rPr>
                <w:rFonts w:cs="Arial"/>
                <w:sz w:val="24"/>
                <w:szCs w:val="24"/>
                <w:lang w:val="ru-RU"/>
              </w:rPr>
            </w:pPr>
          </w:p>
        </w:tc>
        <w:tc>
          <w:tcPr>
            <w:tcW w:w="4022" w:type="dxa"/>
            <w:tcBorders>
              <w:bottom w:val="single" w:sz="4" w:space="0" w:color="auto"/>
            </w:tcBorders>
          </w:tcPr>
          <w:p w:rsidR="007E7BB8" w:rsidRPr="00EC5BB4" w:rsidRDefault="007E7BB8" w:rsidP="00BE2EA9">
            <w:pPr>
              <w:spacing w:before="0"/>
              <w:jc w:val="center"/>
              <w:rPr>
                <w:rFonts w:cs="Arial"/>
                <w:sz w:val="24"/>
                <w:szCs w:val="24"/>
                <w:lang w:val="ru-RU"/>
              </w:rPr>
            </w:pPr>
          </w:p>
        </w:tc>
      </w:tr>
      <w:tr w:rsidR="007E7BB8" w:rsidRPr="00EC5BB4" w:rsidTr="00BE2EA9">
        <w:trPr>
          <w:trHeight w:val="389"/>
          <w:jc w:val="center"/>
        </w:trPr>
        <w:tc>
          <w:tcPr>
            <w:tcW w:w="3882" w:type="dxa"/>
            <w:tcBorders>
              <w:top w:val="single" w:sz="4" w:space="0" w:color="auto"/>
            </w:tcBorders>
          </w:tcPr>
          <w:p w:rsidR="007E7BB8" w:rsidRPr="00EC5BB4" w:rsidRDefault="007E7BB8" w:rsidP="00BE2EA9">
            <w:pPr>
              <w:spacing w:before="0"/>
              <w:jc w:val="center"/>
              <w:rPr>
                <w:rFonts w:cs="Arial"/>
                <w:sz w:val="24"/>
                <w:szCs w:val="24"/>
              </w:rPr>
            </w:pPr>
          </w:p>
        </w:tc>
        <w:tc>
          <w:tcPr>
            <w:tcW w:w="2127" w:type="dxa"/>
          </w:tcPr>
          <w:p w:rsidR="007E7BB8" w:rsidRPr="00EC5BB4" w:rsidRDefault="007E7BB8" w:rsidP="00BE2EA9">
            <w:pPr>
              <w:spacing w:before="0"/>
              <w:jc w:val="center"/>
              <w:rPr>
                <w:rFonts w:cs="Arial"/>
                <w:sz w:val="24"/>
                <w:szCs w:val="24"/>
                <w:lang w:val="ru-RU"/>
              </w:rPr>
            </w:pPr>
          </w:p>
        </w:tc>
        <w:tc>
          <w:tcPr>
            <w:tcW w:w="4022" w:type="dxa"/>
            <w:tcBorders>
              <w:top w:val="single" w:sz="4" w:space="0" w:color="auto"/>
            </w:tcBorders>
          </w:tcPr>
          <w:p w:rsidR="007E7BB8" w:rsidRPr="00EC5BB4" w:rsidRDefault="007E7BB8" w:rsidP="00BE2EA9">
            <w:pPr>
              <w:spacing w:before="0"/>
              <w:jc w:val="center"/>
              <w:rPr>
                <w:rFonts w:cs="Arial"/>
                <w:sz w:val="24"/>
                <w:szCs w:val="24"/>
                <w:lang w:val="ru-RU"/>
              </w:rPr>
            </w:pPr>
          </w:p>
        </w:tc>
      </w:tr>
    </w:tbl>
    <w:p w:rsidR="007E7BB8" w:rsidRPr="00EC5BB4" w:rsidRDefault="007E7BB8" w:rsidP="007E7BB8">
      <w:pPr>
        <w:tabs>
          <w:tab w:val="left" w:pos="0"/>
        </w:tabs>
        <w:spacing w:before="0"/>
        <w:rPr>
          <w:rFonts w:cs="Arial"/>
          <w:b/>
          <w:i/>
          <w:sz w:val="24"/>
          <w:szCs w:val="24"/>
          <w:lang w:val="ru-RU"/>
        </w:rPr>
      </w:pPr>
      <w:r w:rsidRPr="00EC5BB4">
        <w:rPr>
          <w:rFonts w:cs="Arial"/>
          <w:b/>
          <w:i/>
          <w:sz w:val="24"/>
          <w:szCs w:val="24"/>
          <w:lang w:val="ru-RU"/>
        </w:rPr>
        <w:t>Напомена:</w:t>
      </w:r>
    </w:p>
    <w:p w:rsidR="007E7BB8" w:rsidRPr="0042687E" w:rsidRDefault="007E7BB8" w:rsidP="007E7BB8">
      <w:pPr>
        <w:spacing w:before="0"/>
        <w:rPr>
          <w:rFonts w:cs="Arial"/>
          <w:i/>
          <w:sz w:val="20"/>
          <w:szCs w:val="20"/>
          <w:lang w:val="ru-RU"/>
        </w:rPr>
      </w:pPr>
      <w:r w:rsidRPr="00EC5BB4">
        <w:rPr>
          <w:rFonts w:cs="Arial"/>
          <w:i/>
          <w:sz w:val="24"/>
          <w:szCs w:val="24"/>
          <w:lang w:val="ru-RU"/>
        </w:rPr>
        <w:t>-</w:t>
      </w:r>
      <w:r w:rsidRPr="0042687E">
        <w:rPr>
          <w:rFonts w:cs="Arial"/>
          <w:i/>
          <w:sz w:val="20"/>
          <w:szCs w:val="20"/>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42687E" w:rsidRDefault="007E7BB8" w:rsidP="007E7BB8">
      <w:pPr>
        <w:tabs>
          <w:tab w:val="left" w:pos="0"/>
        </w:tabs>
        <w:spacing w:before="0"/>
        <w:rPr>
          <w:rFonts w:cs="Arial"/>
          <w:i/>
          <w:sz w:val="20"/>
          <w:szCs w:val="20"/>
          <w:lang w:val="ru-RU"/>
        </w:rPr>
      </w:pPr>
      <w:r w:rsidRPr="0042687E">
        <w:rPr>
          <w:rFonts w:cs="Arial"/>
          <w:i/>
          <w:sz w:val="20"/>
          <w:szCs w:val="20"/>
        </w:rPr>
        <w:t>-</w:t>
      </w:r>
      <w:r w:rsidRPr="0042687E">
        <w:rPr>
          <w:rFonts w:cs="Arial"/>
          <w:i/>
          <w:sz w:val="20"/>
          <w:szCs w:val="20"/>
          <w:lang w:val="sr-Latn-CS"/>
        </w:rPr>
        <w:t>остале трошкове припреме и подношења понуде</w:t>
      </w:r>
      <w:r w:rsidRPr="0042687E">
        <w:rPr>
          <w:rFonts w:cs="Arial"/>
          <w:i/>
          <w:sz w:val="20"/>
          <w:szCs w:val="20"/>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42687E" w:rsidRDefault="007E7BB8" w:rsidP="007E7BB8">
      <w:pPr>
        <w:spacing w:before="0"/>
        <w:rPr>
          <w:rFonts w:cs="Arial"/>
          <w:i/>
          <w:sz w:val="20"/>
          <w:szCs w:val="20"/>
          <w:lang w:val="ru-RU"/>
        </w:rPr>
      </w:pPr>
      <w:r w:rsidRPr="0042687E">
        <w:rPr>
          <w:rFonts w:cs="Arial"/>
          <w:i/>
          <w:sz w:val="20"/>
          <w:szCs w:val="20"/>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Default="007E7BB8" w:rsidP="007E7BB8">
      <w:pPr>
        <w:pStyle w:val="KDKomentar"/>
        <w:spacing w:before="0"/>
        <w:rPr>
          <w:rFonts w:eastAsia="TimesNewRomanPS-BoldMT" w:cs="Arial"/>
          <w:color w:val="auto"/>
        </w:rPr>
      </w:pPr>
      <w:r w:rsidRPr="0042687E">
        <w:rPr>
          <w:rFonts w:eastAsia="TimesNewRomanPS-BoldMT" w:cs="Arial"/>
          <w:color w:val="auto"/>
        </w:rPr>
        <w:t xml:space="preserve">-Уколико </w:t>
      </w:r>
      <w:r w:rsidRPr="0042687E">
        <w:rPr>
          <w:rFonts w:eastAsia="TimesNewRomanPS-BoldMT" w:cs="Arial"/>
          <w:color w:val="auto"/>
          <w:lang w:val="sr-Cyrl-CS"/>
        </w:rPr>
        <w:t>група понуђача подноси заједничку понуду овај образац потписује и оверава Носилац посла</w:t>
      </w:r>
      <w:r w:rsidRPr="0042687E">
        <w:rPr>
          <w:rFonts w:eastAsia="TimesNewRomanPS-BoldMT" w:cs="Arial"/>
          <w:color w:val="auto"/>
        </w:rPr>
        <w:t xml:space="preserve">.Уколико понуђач подноси понуду са подизвођачем овај образац потписује и оверава печатом понуђач. </w:t>
      </w:r>
    </w:p>
    <w:p w:rsidR="00932668" w:rsidRPr="003316BE" w:rsidRDefault="007E7BB8" w:rsidP="003316BE">
      <w:pPr>
        <w:pStyle w:val="KDObrazac"/>
        <w:spacing w:before="0"/>
        <w:rPr>
          <w:sz w:val="24"/>
          <w:szCs w:val="24"/>
          <w:lang w:val="sr-Cyrl-RS"/>
        </w:rPr>
      </w:pPr>
      <w:r w:rsidRPr="0042687E">
        <w:rPr>
          <w:sz w:val="20"/>
          <w:szCs w:val="20"/>
          <w:lang w:val="sr-Latn-CS"/>
        </w:rPr>
        <w:br w:type="page"/>
      </w:r>
      <w:r w:rsidR="00FA14E2" w:rsidRPr="00F32195">
        <w:rPr>
          <w:sz w:val="24"/>
          <w:szCs w:val="24"/>
        </w:rPr>
        <w:lastRenderedPageBreak/>
        <w:t>ОБРАЗАЦ</w:t>
      </w:r>
      <w:r w:rsidR="00FA14E2">
        <w:rPr>
          <w:sz w:val="24"/>
          <w:szCs w:val="24"/>
          <w:lang w:val="sr-Cyrl-RS"/>
        </w:rPr>
        <w:t xml:space="preserve"> </w:t>
      </w:r>
      <w:r w:rsidR="006B5EBA">
        <w:rPr>
          <w:sz w:val="24"/>
          <w:szCs w:val="24"/>
          <w:lang w:val="sr-Cyrl-RS"/>
        </w:rPr>
        <w:t>7</w:t>
      </w:r>
      <w:r w:rsidR="00662EE6">
        <w:rPr>
          <w:sz w:val="24"/>
          <w:szCs w:val="24"/>
          <w:lang w:val="sr-Cyrl-RS"/>
        </w:rPr>
        <w:t>.</w:t>
      </w:r>
    </w:p>
    <w:p w:rsidR="00932668" w:rsidRPr="00EC5BB4" w:rsidRDefault="00932668" w:rsidP="00932668">
      <w:pPr>
        <w:pStyle w:val="NoSpacing"/>
        <w:suppressAutoHyphens w:val="0"/>
        <w:spacing w:before="0"/>
        <w:jc w:val="center"/>
        <w:rPr>
          <w:rFonts w:cs="Arial"/>
          <w:szCs w:val="24"/>
          <w:lang w:val="sr-Latn-CS"/>
        </w:rPr>
      </w:pPr>
    </w:p>
    <w:p w:rsidR="00932668" w:rsidRPr="00EC5BB4" w:rsidRDefault="00932668" w:rsidP="00932668">
      <w:pPr>
        <w:pStyle w:val="NoSpacing"/>
        <w:suppressAutoHyphens w:val="0"/>
        <w:spacing w:before="0"/>
        <w:jc w:val="center"/>
        <w:rPr>
          <w:rFonts w:cs="Arial"/>
          <w:b/>
          <w:szCs w:val="24"/>
        </w:rPr>
      </w:pPr>
      <w:r w:rsidRPr="00EC5BB4">
        <w:rPr>
          <w:rFonts w:cs="Arial"/>
          <w:b/>
          <w:szCs w:val="24"/>
        </w:rPr>
        <w:t>СПОРАЗУМ  УЧЕСНИКА ЗАЈЕДНИЧКЕ ПОНУДЕ</w:t>
      </w:r>
    </w:p>
    <w:p w:rsidR="00932668" w:rsidRPr="00EC5BB4" w:rsidRDefault="00932668" w:rsidP="00932668">
      <w:pPr>
        <w:pStyle w:val="NoSpacing"/>
        <w:suppressAutoHyphens w:val="0"/>
        <w:spacing w:before="0"/>
        <w:jc w:val="center"/>
        <w:rPr>
          <w:rFonts w:cs="Arial"/>
          <w:b/>
          <w:szCs w:val="24"/>
        </w:rPr>
      </w:pPr>
    </w:p>
    <w:p w:rsidR="00932668" w:rsidRPr="00EC5BB4" w:rsidRDefault="00932668" w:rsidP="00932668">
      <w:pPr>
        <w:pStyle w:val="NoSpacing"/>
        <w:rPr>
          <w:rFonts w:cs="Arial"/>
          <w:i/>
          <w:szCs w:val="24"/>
        </w:rPr>
      </w:pPr>
      <w:r w:rsidRPr="00EC5BB4">
        <w:rPr>
          <w:rFonts w:cs="Arial"/>
          <w:i/>
          <w:szCs w:val="24"/>
        </w:rPr>
        <w:t xml:space="preserve">На основу члана 81. Закона о јавним набавкама </w:t>
      </w:r>
      <w:r w:rsidRPr="00EC5BB4">
        <w:rPr>
          <w:rFonts w:eastAsia="TimesNewRomanPSMT" w:cs="Arial"/>
          <w:i/>
          <w:szCs w:val="24"/>
          <w:lang w:val="ru-RU" w:eastAsia="en-US"/>
        </w:rPr>
        <w:t xml:space="preserve">(„Сл. </w:t>
      </w:r>
      <w:r w:rsidRPr="00EC5BB4">
        <w:rPr>
          <w:rFonts w:eastAsia="TimesNewRomanPSMT" w:cs="Arial"/>
          <w:i/>
          <w:szCs w:val="24"/>
          <w:lang w:val="sr-Cyrl-RS" w:eastAsia="en-US"/>
        </w:rPr>
        <w:t>г</w:t>
      </w:r>
      <w:r w:rsidRPr="00EC5BB4">
        <w:rPr>
          <w:rFonts w:eastAsia="TimesNewRomanPSMT" w:cs="Arial"/>
          <w:i/>
          <w:szCs w:val="24"/>
          <w:lang w:val="ru-RU" w:eastAsia="en-US"/>
        </w:rPr>
        <w:t>ласник РС” бр. 1</w:t>
      </w:r>
      <w:r w:rsidRPr="00EC5BB4">
        <w:rPr>
          <w:rFonts w:eastAsia="TimesNewRomanPSMT" w:cs="Arial"/>
          <w:i/>
          <w:szCs w:val="24"/>
          <w:lang w:val="sr-Cyrl-RS" w:eastAsia="en-US"/>
        </w:rPr>
        <w:t>24</w:t>
      </w:r>
      <w:r w:rsidRPr="00EC5BB4">
        <w:rPr>
          <w:rFonts w:eastAsia="TimesNewRomanPSMT" w:cs="Arial"/>
          <w:i/>
          <w:szCs w:val="24"/>
          <w:lang w:val="ru-RU" w:eastAsia="en-US"/>
        </w:rPr>
        <w:t>/20</w:t>
      </w:r>
      <w:r w:rsidRPr="00EC5BB4">
        <w:rPr>
          <w:rFonts w:eastAsia="TimesNewRomanPSMT" w:cs="Arial"/>
          <w:i/>
          <w:szCs w:val="24"/>
          <w:lang w:val="sr-Cyrl-RS" w:eastAsia="en-US"/>
        </w:rPr>
        <w:t>12</w:t>
      </w:r>
      <w:r w:rsidRPr="00EC5BB4">
        <w:rPr>
          <w:rFonts w:eastAsia="TimesNewRomanPSMT" w:cs="Arial"/>
          <w:i/>
          <w:szCs w:val="24"/>
          <w:lang w:val="ru-RU" w:eastAsia="en-US"/>
        </w:rPr>
        <w:t>, 14/15, 68/15</w:t>
      </w:r>
      <w:r w:rsidRPr="00EC5BB4">
        <w:rPr>
          <w:rFonts w:cs="Arial"/>
          <w:i/>
          <w:szCs w:val="24"/>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C5BB4"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C5BB4" w:rsidRDefault="00932668" w:rsidP="00BE2EA9">
            <w:pPr>
              <w:pStyle w:val="NoSpacing"/>
              <w:rPr>
                <w:rFonts w:cs="Arial"/>
                <w:szCs w:val="24"/>
              </w:rPr>
            </w:pPr>
            <w:r w:rsidRPr="00EC5BB4">
              <w:rPr>
                <w:rFonts w:cs="Arial"/>
                <w:szCs w:val="24"/>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C5BB4" w:rsidRDefault="00932668" w:rsidP="00BE2EA9">
            <w:pPr>
              <w:pStyle w:val="NoSpacing"/>
              <w:rPr>
                <w:rFonts w:cs="Arial"/>
                <w:szCs w:val="24"/>
              </w:rPr>
            </w:pPr>
            <w:r w:rsidRPr="00EC5BB4">
              <w:rPr>
                <w:rFonts w:cs="Arial"/>
                <w:szCs w:val="24"/>
              </w:rPr>
              <w:t>НАЗИВ И СЕДИШТЕ ЧЛАНА ГРУПЕ ПОНУЂАЧА</w:t>
            </w:r>
          </w:p>
          <w:p w:rsidR="00932668" w:rsidRPr="00EC5BB4" w:rsidRDefault="00932668" w:rsidP="00BE2EA9">
            <w:pPr>
              <w:pStyle w:val="NoSpacing"/>
              <w:rPr>
                <w:rFonts w:cs="Arial"/>
                <w:szCs w:val="24"/>
              </w:rPr>
            </w:pPr>
          </w:p>
        </w:tc>
      </w:tr>
      <w:tr w:rsidR="00932668" w:rsidRPr="00EC5BB4"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C5BB4" w:rsidRDefault="00932668" w:rsidP="00BE2EA9">
            <w:pPr>
              <w:pStyle w:val="NoSpacing"/>
              <w:rPr>
                <w:rFonts w:cs="Arial"/>
                <w:i/>
                <w:szCs w:val="24"/>
              </w:rPr>
            </w:pPr>
            <w:r w:rsidRPr="00EC5BB4">
              <w:rPr>
                <w:rFonts w:cs="Arial"/>
                <w:i/>
                <w:szCs w:val="24"/>
              </w:rPr>
              <w:t>1. Члан</w:t>
            </w:r>
            <w:r w:rsidRPr="00EC5BB4">
              <w:rPr>
                <w:rFonts w:cs="Arial"/>
                <w:i/>
                <w:szCs w:val="24"/>
                <w:lang w:val="sr-Cyrl-RS"/>
              </w:rPr>
              <w:t>у</w:t>
            </w:r>
            <w:r w:rsidRPr="00EC5BB4">
              <w:rPr>
                <w:rFonts w:cs="Arial"/>
                <w:i/>
                <w:szCs w:val="24"/>
              </w:rPr>
              <w:t xml:space="preserve">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C5BB4" w:rsidRDefault="00932668" w:rsidP="00BE2EA9">
            <w:pPr>
              <w:pStyle w:val="NoSpacing"/>
              <w:rPr>
                <w:rFonts w:cs="Arial"/>
                <w:szCs w:val="24"/>
              </w:rPr>
            </w:pPr>
          </w:p>
        </w:tc>
      </w:tr>
      <w:tr w:rsidR="00932668" w:rsidRPr="00EC5BB4"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C5BB4" w:rsidRDefault="00932668" w:rsidP="00BE2EA9">
            <w:pPr>
              <w:pStyle w:val="NoSpacing"/>
              <w:rPr>
                <w:rFonts w:cs="Arial"/>
                <w:i/>
                <w:szCs w:val="24"/>
              </w:rPr>
            </w:pPr>
            <w:r w:rsidRPr="00EC5BB4">
              <w:rPr>
                <w:rFonts w:cs="Arial"/>
                <w:i/>
                <w:szCs w:val="24"/>
                <w:lang w:val="sr-Cyrl-RS"/>
              </w:rPr>
              <w:t>2.</w:t>
            </w:r>
            <w:r w:rsidRPr="00EC5BB4">
              <w:rPr>
                <w:rFonts w:cs="Arial"/>
                <w:i/>
                <w:szCs w:val="24"/>
              </w:rPr>
              <w:t xml:space="preserve"> O</w:t>
            </w:r>
            <w:r w:rsidRPr="00EC5BB4">
              <w:rPr>
                <w:rFonts w:cs="Arial"/>
                <w:i/>
                <w:szCs w:val="24"/>
                <w:lang w:val="sr-Cyrl-RS"/>
              </w:rPr>
              <w:t>пис послова</w:t>
            </w:r>
            <w:r w:rsidRPr="00EC5BB4">
              <w:rPr>
                <w:rFonts w:cs="Arial"/>
                <w:i/>
                <w:szCs w:val="24"/>
              </w:rPr>
              <w:t xml:space="preserve"> сваког од понуђача из групе понуђача </w:t>
            </w:r>
            <w:r w:rsidRPr="00EC5BB4">
              <w:rPr>
                <w:rFonts w:cs="Arial"/>
                <w:i/>
                <w:szCs w:val="24"/>
                <w:lang w:val="sr-Cyrl-RS"/>
              </w:rPr>
              <w:t>у</w:t>
            </w:r>
            <w:r w:rsidRPr="00EC5BB4">
              <w:rPr>
                <w:rFonts w:cs="Arial"/>
                <w:i/>
                <w:szCs w:val="24"/>
              </w:rPr>
              <w:t xml:space="preserve"> извршењ</w:t>
            </w:r>
            <w:r w:rsidRPr="00EC5BB4">
              <w:rPr>
                <w:rFonts w:cs="Arial"/>
                <w:i/>
                <w:szCs w:val="24"/>
                <w:lang w:val="sr-Cyrl-RS"/>
              </w:rPr>
              <w:t>у</w:t>
            </w:r>
            <w:r w:rsidRPr="00EC5BB4">
              <w:rPr>
                <w:rFonts w:cs="Arial"/>
                <w:i/>
                <w:szCs w:val="24"/>
              </w:rPr>
              <w:t xml:space="preserve"> уговора:</w:t>
            </w:r>
          </w:p>
          <w:p w:rsidR="00932668" w:rsidRPr="00EC5BB4" w:rsidRDefault="00932668" w:rsidP="00BE2EA9">
            <w:pPr>
              <w:pStyle w:val="NoSpacing"/>
              <w:rPr>
                <w:rFonts w:cs="Arial"/>
                <w:i/>
                <w:szCs w:val="24"/>
                <w:lang w:val="sr-Cyrl-RS"/>
              </w:rPr>
            </w:pPr>
          </w:p>
          <w:p w:rsidR="00932668" w:rsidRPr="00EC5BB4" w:rsidRDefault="00932668" w:rsidP="00BE2EA9">
            <w:pPr>
              <w:pStyle w:val="NoSpacing"/>
              <w:rPr>
                <w:rFonts w:cs="Arial"/>
                <w:i/>
                <w:szCs w:val="24"/>
                <w:lang w:val="sr-Cyrl-RS"/>
              </w:rPr>
            </w:pPr>
          </w:p>
          <w:p w:rsidR="00932668" w:rsidRPr="00EC5BB4" w:rsidRDefault="00932668" w:rsidP="00BE2EA9">
            <w:pPr>
              <w:pStyle w:val="NoSpacing"/>
              <w:rPr>
                <w:rFonts w:cs="Arial"/>
                <w:i/>
                <w:szCs w:val="24"/>
                <w:lang w:val="sr-Cyrl-RS"/>
              </w:rPr>
            </w:pPr>
          </w:p>
        </w:tc>
        <w:tc>
          <w:tcPr>
            <w:tcW w:w="5637" w:type="dxa"/>
            <w:tcBorders>
              <w:top w:val="single" w:sz="4" w:space="0" w:color="auto"/>
              <w:left w:val="single" w:sz="4" w:space="0" w:color="auto"/>
              <w:bottom w:val="single" w:sz="4" w:space="0" w:color="auto"/>
              <w:right w:val="single" w:sz="4" w:space="0" w:color="auto"/>
            </w:tcBorders>
          </w:tcPr>
          <w:p w:rsidR="00932668" w:rsidRPr="00EC5BB4" w:rsidRDefault="00932668" w:rsidP="00BE2EA9">
            <w:pPr>
              <w:pStyle w:val="NoSpacing"/>
              <w:rPr>
                <w:rFonts w:cs="Arial"/>
                <w:szCs w:val="24"/>
              </w:rPr>
            </w:pPr>
          </w:p>
        </w:tc>
      </w:tr>
      <w:tr w:rsidR="00932668" w:rsidRPr="00EC5BB4"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C5BB4" w:rsidRDefault="00932668" w:rsidP="00BE2EA9">
            <w:pPr>
              <w:pStyle w:val="NoSpacing"/>
              <w:rPr>
                <w:rFonts w:cs="Arial"/>
                <w:i/>
                <w:szCs w:val="24"/>
                <w:lang w:val="sr-Cyrl-RS"/>
              </w:rPr>
            </w:pPr>
            <w:r w:rsidRPr="00EC5BB4">
              <w:rPr>
                <w:rFonts w:cs="Arial"/>
                <w:i/>
                <w:szCs w:val="24"/>
                <w:lang w:val="sr-Cyrl-RS"/>
              </w:rPr>
              <w:t>3.Друго:</w:t>
            </w:r>
          </w:p>
          <w:p w:rsidR="00932668" w:rsidRPr="00EC5BB4" w:rsidRDefault="00932668" w:rsidP="00BE2EA9">
            <w:pPr>
              <w:pStyle w:val="NoSpacing"/>
              <w:rPr>
                <w:rFonts w:cs="Arial"/>
                <w:i/>
                <w:szCs w:val="24"/>
                <w:lang w:val="sr-Cyrl-RS"/>
              </w:rPr>
            </w:pPr>
          </w:p>
          <w:p w:rsidR="00932668" w:rsidRPr="00EC5BB4" w:rsidRDefault="00932668" w:rsidP="00BE2EA9">
            <w:pPr>
              <w:pStyle w:val="NoSpacing"/>
              <w:rPr>
                <w:rFonts w:cs="Arial"/>
                <w:i/>
                <w:szCs w:val="24"/>
                <w:lang w:val="sr-Cyrl-RS"/>
              </w:rPr>
            </w:pPr>
          </w:p>
          <w:p w:rsidR="00932668" w:rsidRPr="00EC5BB4" w:rsidRDefault="00932668" w:rsidP="00BE2EA9">
            <w:pPr>
              <w:pStyle w:val="NoSpacing"/>
              <w:rPr>
                <w:rFonts w:cs="Arial"/>
                <w:i/>
                <w:szCs w:val="24"/>
                <w:lang w:val="sr-Cyrl-RS"/>
              </w:rPr>
            </w:pPr>
          </w:p>
          <w:p w:rsidR="00932668" w:rsidRPr="00EC5BB4" w:rsidRDefault="00932668" w:rsidP="00BE2EA9">
            <w:pPr>
              <w:pStyle w:val="NoSpacing"/>
              <w:rPr>
                <w:rFonts w:cs="Arial"/>
                <w:i/>
                <w:szCs w:val="24"/>
                <w:lang w:val="sr-Cyrl-RS"/>
              </w:rPr>
            </w:pPr>
          </w:p>
          <w:p w:rsidR="00932668" w:rsidRPr="00EC5BB4" w:rsidRDefault="00932668" w:rsidP="00BE2EA9">
            <w:pPr>
              <w:pStyle w:val="NoSpacing"/>
              <w:rPr>
                <w:rFonts w:cs="Arial"/>
                <w:i/>
                <w:szCs w:val="24"/>
                <w:lang w:val="sr-Cyrl-RS"/>
              </w:rPr>
            </w:pPr>
          </w:p>
        </w:tc>
        <w:tc>
          <w:tcPr>
            <w:tcW w:w="5637" w:type="dxa"/>
            <w:tcBorders>
              <w:top w:val="single" w:sz="4" w:space="0" w:color="auto"/>
              <w:left w:val="single" w:sz="4" w:space="0" w:color="auto"/>
              <w:bottom w:val="single" w:sz="4" w:space="0" w:color="auto"/>
              <w:right w:val="single" w:sz="4" w:space="0" w:color="auto"/>
            </w:tcBorders>
          </w:tcPr>
          <w:p w:rsidR="00932668" w:rsidRPr="00EC5BB4" w:rsidRDefault="00932668" w:rsidP="00BE2EA9">
            <w:pPr>
              <w:pStyle w:val="NoSpacing"/>
              <w:rPr>
                <w:rFonts w:cs="Arial"/>
                <w:szCs w:val="24"/>
              </w:rPr>
            </w:pPr>
          </w:p>
        </w:tc>
      </w:tr>
    </w:tbl>
    <w:p w:rsidR="00932668" w:rsidRPr="00EC5BB4" w:rsidRDefault="00932668" w:rsidP="00932668">
      <w:pPr>
        <w:tabs>
          <w:tab w:val="num" w:pos="360"/>
        </w:tabs>
        <w:rPr>
          <w:rFonts w:cs="Arial"/>
          <w:i/>
          <w:spacing w:val="2"/>
          <w:sz w:val="24"/>
          <w:szCs w:val="24"/>
          <w:lang w:val="sr-Cyrl-RS"/>
        </w:rPr>
      </w:pPr>
    </w:p>
    <w:p w:rsidR="00932668" w:rsidRPr="00EC5BB4" w:rsidRDefault="00932668" w:rsidP="00932668">
      <w:pPr>
        <w:pStyle w:val="NoSpacing"/>
        <w:framePr w:hSpace="180" w:wrap="around" w:vAnchor="text" w:hAnchor="margin" w:y="194"/>
        <w:rPr>
          <w:rFonts w:cs="Arial"/>
          <w:i/>
          <w:szCs w:val="24"/>
        </w:rPr>
      </w:pPr>
      <w:r w:rsidRPr="00EC5BB4">
        <w:rPr>
          <w:rFonts w:cs="Arial"/>
          <w:i/>
          <w:szCs w:val="24"/>
        </w:rPr>
        <w:t>Потпис одговорног лица члана групе понуђача:</w:t>
      </w:r>
    </w:p>
    <w:p w:rsidR="00932668" w:rsidRPr="00EC5BB4" w:rsidRDefault="00932668" w:rsidP="00932668">
      <w:pPr>
        <w:pStyle w:val="NoSpacing"/>
        <w:framePr w:hSpace="180" w:wrap="around" w:vAnchor="text" w:hAnchor="margin" w:y="194"/>
        <w:rPr>
          <w:rFonts w:cs="Arial"/>
          <w:i/>
          <w:szCs w:val="24"/>
        </w:rPr>
      </w:pPr>
      <w:r w:rsidRPr="00EC5BB4">
        <w:rPr>
          <w:rFonts w:cs="Arial"/>
          <w:i/>
          <w:szCs w:val="24"/>
        </w:rPr>
        <w:t>______________________</w:t>
      </w:r>
    </w:p>
    <w:p w:rsidR="00932668" w:rsidRPr="00EC5BB4" w:rsidRDefault="00932668" w:rsidP="00932668">
      <w:pPr>
        <w:tabs>
          <w:tab w:val="num" w:pos="360"/>
        </w:tabs>
        <w:rPr>
          <w:rFonts w:cs="Arial"/>
          <w:i/>
          <w:sz w:val="24"/>
          <w:szCs w:val="24"/>
          <w:lang w:val="sr-Cyrl-CS"/>
        </w:rPr>
      </w:pPr>
      <w:r w:rsidRPr="00EC5BB4">
        <w:rPr>
          <w:rFonts w:cs="Arial"/>
          <w:i/>
          <w:sz w:val="24"/>
          <w:szCs w:val="24"/>
          <w:lang w:val="sr-Cyrl-CS"/>
        </w:rPr>
        <w:t xml:space="preserve">                                       м.п.</w:t>
      </w:r>
    </w:p>
    <w:p w:rsidR="00932668" w:rsidRPr="00EC5BB4" w:rsidRDefault="00932668" w:rsidP="00932668">
      <w:pPr>
        <w:pStyle w:val="NoSpacing"/>
        <w:framePr w:hSpace="180" w:wrap="around" w:vAnchor="text" w:hAnchor="margin" w:y="194"/>
        <w:rPr>
          <w:rFonts w:cs="Arial"/>
          <w:i/>
          <w:szCs w:val="24"/>
        </w:rPr>
      </w:pPr>
      <w:r w:rsidRPr="00EC5BB4">
        <w:rPr>
          <w:rFonts w:cs="Arial"/>
          <w:i/>
          <w:szCs w:val="24"/>
        </w:rPr>
        <w:t>Потпис одговорног лица члана групе понуђача:</w:t>
      </w:r>
    </w:p>
    <w:p w:rsidR="00932668" w:rsidRPr="00EC5BB4" w:rsidRDefault="00932668" w:rsidP="00932668">
      <w:pPr>
        <w:pStyle w:val="NoSpacing"/>
        <w:framePr w:hSpace="180" w:wrap="around" w:vAnchor="text" w:hAnchor="margin" w:y="194"/>
        <w:rPr>
          <w:rFonts w:cs="Arial"/>
          <w:i/>
          <w:szCs w:val="24"/>
        </w:rPr>
      </w:pPr>
      <w:r w:rsidRPr="00EC5BB4">
        <w:rPr>
          <w:rFonts w:cs="Arial"/>
          <w:i/>
          <w:szCs w:val="24"/>
        </w:rPr>
        <w:t>______________________</w:t>
      </w:r>
    </w:p>
    <w:p w:rsidR="00932668" w:rsidRPr="00EC5BB4" w:rsidRDefault="00932668" w:rsidP="00932668">
      <w:pPr>
        <w:tabs>
          <w:tab w:val="num" w:pos="360"/>
        </w:tabs>
        <w:rPr>
          <w:rFonts w:cs="Arial"/>
          <w:i/>
          <w:sz w:val="24"/>
          <w:szCs w:val="24"/>
          <w:lang w:val="sr-Cyrl-CS"/>
        </w:rPr>
      </w:pPr>
      <w:r w:rsidRPr="00EC5BB4">
        <w:rPr>
          <w:rFonts w:cs="Arial"/>
          <w:i/>
          <w:sz w:val="24"/>
          <w:szCs w:val="24"/>
          <w:lang w:val="sr-Cyrl-CS"/>
        </w:rPr>
        <w:t xml:space="preserve">                                       м.п.</w:t>
      </w:r>
    </w:p>
    <w:p w:rsidR="00932668" w:rsidRPr="00EC5BB4" w:rsidRDefault="00932668" w:rsidP="00932668">
      <w:pPr>
        <w:spacing w:after="120"/>
        <w:rPr>
          <w:rFonts w:cs="Arial"/>
          <w:spacing w:val="4"/>
          <w:sz w:val="24"/>
          <w:szCs w:val="24"/>
          <w:lang w:val="sr-Cyrl-RS"/>
        </w:rPr>
      </w:pPr>
      <w:r w:rsidRPr="00EC5BB4">
        <w:rPr>
          <w:rFonts w:cs="Arial"/>
          <w:sz w:val="24"/>
          <w:szCs w:val="24"/>
          <w:lang w:val="sr-Cyrl-CS"/>
        </w:rPr>
        <w:t xml:space="preserve">        </w:t>
      </w:r>
      <w:r w:rsidRPr="00EC5BB4">
        <w:rPr>
          <w:rFonts w:cs="Arial"/>
          <w:spacing w:val="4"/>
          <w:sz w:val="24"/>
          <w:szCs w:val="24"/>
          <w:lang w:val="sr-Cyrl-CS"/>
        </w:rPr>
        <w:t xml:space="preserve">Датум:                                                                                                  </w:t>
      </w:r>
      <w:r w:rsidRPr="00EC5BB4">
        <w:rPr>
          <w:rFonts w:cs="Arial"/>
          <w:spacing w:val="2"/>
          <w:sz w:val="24"/>
          <w:szCs w:val="24"/>
          <w:lang w:val="sr-Latn-CS"/>
        </w:rPr>
        <w:t xml:space="preserve">    </w:t>
      </w:r>
    </w:p>
    <w:p w:rsidR="00932668" w:rsidRPr="00EC5BB4" w:rsidRDefault="00932668" w:rsidP="00932668">
      <w:pPr>
        <w:tabs>
          <w:tab w:val="num" w:pos="360"/>
        </w:tabs>
        <w:rPr>
          <w:rFonts w:cs="Arial"/>
          <w:spacing w:val="2"/>
          <w:sz w:val="24"/>
          <w:szCs w:val="24"/>
          <w:lang w:val="sr-Cyrl-RS"/>
        </w:rPr>
      </w:pPr>
      <w:r w:rsidRPr="00EC5BB4">
        <w:rPr>
          <w:rFonts w:cs="Arial"/>
          <w:spacing w:val="2"/>
          <w:sz w:val="24"/>
          <w:szCs w:val="24"/>
          <w:lang w:val="sr-Cyrl-CS"/>
        </w:rPr>
        <w:t xml:space="preserve">___________                                     </w:t>
      </w:r>
      <w:r w:rsidRPr="00EC5BB4">
        <w:rPr>
          <w:rFonts w:cs="Arial"/>
          <w:spacing w:val="2"/>
          <w:sz w:val="24"/>
          <w:szCs w:val="24"/>
          <w:lang w:val="sr-Latn-CS"/>
        </w:rPr>
        <w:t xml:space="preserve">                  </w:t>
      </w:r>
    </w:p>
    <w:p w:rsidR="00932668" w:rsidRPr="00781B02" w:rsidRDefault="00932668" w:rsidP="00781B02"/>
    <w:p w:rsidR="001B0370" w:rsidRPr="00EC5BB4" w:rsidRDefault="00FA14E2" w:rsidP="001B0370">
      <w:pPr>
        <w:pStyle w:val="KDObrazac"/>
        <w:spacing w:before="0"/>
        <w:rPr>
          <w:sz w:val="24"/>
          <w:szCs w:val="24"/>
          <w:lang w:val="sr-Cyrl-RS"/>
        </w:rPr>
      </w:pPr>
      <w:r>
        <w:rPr>
          <w:sz w:val="24"/>
          <w:szCs w:val="24"/>
          <w:lang w:val="sr-Cyrl-RS"/>
        </w:rPr>
        <w:lastRenderedPageBreak/>
        <w:t xml:space="preserve">               </w:t>
      </w:r>
      <w:r w:rsidRPr="00F32195">
        <w:rPr>
          <w:sz w:val="24"/>
          <w:szCs w:val="24"/>
        </w:rPr>
        <w:t>ОБРАЗАЦ</w:t>
      </w:r>
      <w:r>
        <w:rPr>
          <w:rFonts w:asciiTheme="minorHAnsi" w:hAnsiTheme="minorHAnsi"/>
          <w:szCs w:val="24"/>
          <w:lang w:val="sr-Cyrl-RS"/>
        </w:rPr>
        <w:t xml:space="preserve">  </w:t>
      </w:r>
      <w:r w:rsidR="006B5EBA">
        <w:rPr>
          <w:sz w:val="24"/>
          <w:szCs w:val="24"/>
          <w:lang w:val="sr-Cyrl-RS"/>
        </w:rPr>
        <w:t>8</w:t>
      </w:r>
      <w:r w:rsidR="00E60066">
        <w:rPr>
          <w:sz w:val="24"/>
          <w:szCs w:val="24"/>
          <w:lang w:val="sr-Cyrl-RS"/>
        </w:rPr>
        <w:t>.</w:t>
      </w:r>
    </w:p>
    <w:p w:rsidR="001B0370" w:rsidRPr="00781B02" w:rsidRDefault="001B0370" w:rsidP="00781B02"/>
    <w:p w:rsidR="001B0370" w:rsidRPr="00EC5BB4" w:rsidRDefault="001B0370" w:rsidP="001B0370">
      <w:pPr>
        <w:spacing w:before="0"/>
        <w:rPr>
          <w:rFonts w:cs="Arial"/>
          <w:color w:val="00B0F0"/>
          <w:sz w:val="24"/>
          <w:szCs w:val="24"/>
        </w:rPr>
      </w:pPr>
    </w:p>
    <w:p w:rsidR="0005272B" w:rsidRPr="0005272B" w:rsidRDefault="0005272B" w:rsidP="0005272B">
      <w:pPr>
        <w:spacing w:before="0"/>
        <w:rPr>
          <w:rFonts w:cs="Arial"/>
          <w:sz w:val="24"/>
          <w:szCs w:val="24"/>
        </w:rPr>
      </w:pPr>
      <w:r w:rsidRPr="0005272B">
        <w:rPr>
          <w:rFonts w:cs="Arial"/>
          <w:sz w:val="24"/>
          <w:szCs w:val="24"/>
        </w:rPr>
        <w:t>Нa oснoву oдрeдби Зaкoнa o мeници (Сл. лист ФНРJ бр. 104/46 и 18/58; Сл. лист СФРJ бр. 16/65, 54/70 и 57/89; Сл. лист СРJ бр. 46/96, Сл. лист СЦГ бр. 01/03 Уст. Повеља</w:t>
      </w:r>
      <w:r w:rsidRPr="0005272B">
        <w:rPr>
          <w:rFonts w:cs="Arial"/>
          <w:sz w:val="24"/>
          <w:szCs w:val="24"/>
          <w:lang w:val="sr-Cyrl-RS"/>
        </w:rPr>
        <w:t>, Сл.лист РС 80/15</w:t>
      </w:r>
      <w:r w:rsidRPr="0005272B">
        <w:rPr>
          <w:rFonts w:cs="Arial"/>
          <w:sz w:val="24"/>
          <w:szCs w:val="24"/>
        </w:rPr>
        <w:t>)</w:t>
      </w:r>
      <w:r w:rsidRPr="0005272B">
        <w:rPr>
          <w:rFonts w:cs="Arial"/>
          <w:sz w:val="24"/>
          <w:szCs w:val="24"/>
          <w:lang w:val="sr-Cyrl-RS"/>
        </w:rPr>
        <w:t xml:space="preserve"> и Закон о платним услугама </w:t>
      </w:r>
      <w:r w:rsidRPr="0005272B">
        <w:rPr>
          <w:rFonts w:cs="Arial"/>
          <w:sz w:val="24"/>
          <w:szCs w:val="24"/>
          <w:lang w:val="ru-RU"/>
        </w:rPr>
        <w:t xml:space="preserve">(„Службени гласник РС“ </w:t>
      </w:r>
      <w:r w:rsidRPr="0005272B">
        <w:rPr>
          <w:rFonts w:cs="Arial"/>
          <w:sz w:val="24"/>
          <w:szCs w:val="24"/>
          <w:lang w:val="sr-Cyrl-RS"/>
        </w:rPr>
        <w:t>бр.139/2014 године)</w:t>
      </w:r>
      <w:r w:rsidRPr="0005272B">
        <w:rPr>
          <w:rFonts w:cs="Arial"/>
          <w:sz w:val="24"/>
          <w:szCs w:val="24"/>
        </w:rPr>
        <w:t xml:space="preserve"> </w:t>
      </w:r>
    </w:p>
    <w:p w:rsidR="00821D80" w:rsidRDefault="00821D80" w:rsidP="001B0370">
      <w:pPr>
        <w:spacing w:before="0"/>
        <w:rPr>
          <w:rFonts w:cs="Arial"/>
          <w:sz w:val="24"/>
          <w:szCs w:val="24"/>
        </w:rPr>
      </w:pPr>
    </w:p>
    <w:p w:rsidR="001B0370" w:rsidRPr="002348BE" w:rsidRDefault="001B0370" w:rsidP="001B0370">
      <w:pPr>
        <w:spacing w:before="0"/>
        <w:rPr>
          <w:rFonts w:cs="Arial"/>
          <w:sz w:val="24"/>
          <w:szCs w:val="24"/>
          <w:lang w:val="ru-RU"/>
        </w:rPr>
      </w:pPr>
      <w:r w:rsidRPr="002348BE">
        <w:rPr>
          <w:rFonts w:cs="Arial"/>
          <w:sz w:val="24"/>
          <w:szCs w:val="24"/>
        </w:rPr>
        <w:t xml:space="preserve">ДУЖНИК:  </w:t>
      </w:r>
      <w:r w:rsidRPr="002348BE">
        <w:rPr>
          <w:rFonts w:cs="Arial"/>
          <w:sz w:val="24"/>
          <w:szCs w:val="24"/>
          <w:lang w:val="ru-RU"/>
        </w:rPr>
        <w:t>…………………………………………………………………………........................</w:t>
      </w:r>
    </w:p>
    <w:p w:rsidR="001B0370" w:rsidRPr="002348BE" w:rsidRDefault="001B0370" w:rsidP="001B0370">
      <w:pPr>
        <w:spacing w:before="0"/>
        <w:rPr>
          <w:rFonts w:cs="Arial"/>
          <w:sz w:val="24"/>
          <w:szCs w:val="24"/>
        </w:rPr>
      </w:pPr>
      <w:r w:rsidRPr="002348BE">
        <w:rPr>
          <w:rFonts w:cs="Arial"/>
          <w:sz w:val="24"/>
          <w:szCs w:val="24"/>
        </w:rPr>
        <w:t>(назив и седиште Понуђача)</w:t>
      </w:r>
    </w:p>
    <w:p w:rsidR="001B0370" w:rsidRPr="002348BE" w:rsidRDefault="001B0370" w:rsidP="001B0370">
      <w:pPr>
        <w:spacing w:before="0"/>
        <w:rPr>
          <w:rFonts w:cs="Arial"/>
          <w:sz w:val="24"/>
          <w:szCs w:val="24"/>
        </w:rPr>
      </w:pPr>
      <w:r w:rsidRPr="002348BE">
        <w:rPr>
          <w:rFonts w:cs="Arial"/>
          <w:sz w:val="24"/>
          <w:szCs w:val="24"/>
        </w:rPr>
        <w:t>МАТИЧНИ БРОЈ ДУЖНИКА (Понуђача): ..................................................................</w:t>
      </w:r>
    </w:p>
    <w:p w:rsidR="001B0370" w:rsidRPr="002348BE" w:rsidRDefault="001B0370" w:rsidP="001B0370">
      <w:pPr>
        <w:spacing w:before="0"/>
        <w:rPr>
          <w:rFonts w:cs="Arial"/>
          <w:sz w:val="24"/>
          <w:szCs w:val="24"/>
        </w:rPr>
      </w:pPr>
      <w:r w:rsidRPr="002348BE">
        <w:rPr>
          <w:rFonts w:cs="Arial"/>
          <w:sz w:val="24"/>
          <w:szCs w:val="24"/>
        </w:rPr>
        <w:t>ТЕКУЋИ РАЧУН ДУЖНИКА (Понуђача): ...................................................................</w:t>
      </w:r>
    </w:p>
    <w:p w:rsidR="001B0370" w:rsidRPr="002348BE" w:rsidRDefault="001B0370" w:rsidP="001B0370">
      <w:pPr>
        <w:spacing w:before="0"/>
        <w:rPr>
          <w:rFonts w:cs="Arial"/>
          <w:sz w:val="24"/>
          <w:szCs w:val="24"/>
        </w:rPr>
      </w:pPr>
      <w:r w:rsidRPr="002348BE">
        <w:rPr>
          <w:rFonts w:cs="Arial"/>
          <w:sz w:val="24"/>
          <w:szCs w:val="24"/>
        </w:rPr>
        <w:t>ПИБ ДУЖНИКА (Понуђача): ........................................................................................</w:t>
      </w:r>
    </w:p>
    <w:p w:rsidR="001B0370" w:rsidRPr="002348BE" w:rsidRDefault="001B0370" w:rsidP="001B0370">
      <w:pPr>
        <w:spacing w:before="0"/>
        <w:rPr>
          <w:rFonts w:cs="Arial"/>
          <w:sz w:val="24"/>
          <w:szCs w:val="24"/>
        </w:rPr>
      </w:pPr>
    </w:p>
    <w:p w:rsidR="001B0370" w:rsidRPr="002348BE" w:rsidRDefault="001B0370" w:rsidP="001B0370">
      <w:pPr>
        <w:spacing w:before="0"/>
        <w:rPr>
          <w:rFonts w:cs="Arial"/>
          <w:sz w:val="24"/>
          <w:szCs w:val="24"/>
        </w:rPr>
      </w:pPr>
      <w:r w:rsidRPr="002348BE">
        <w:rPr>
          <w:rFonts w:cs="Arial"/>
          <w:sz w:val="24"/>
          <w:szCs w:val="24"/>
        </w:rPr>
        <w:t>и з д а ј е  д а н а ............................ године</w:t>
      </w:r>
    </w:p>
    <w:p w:rsidR="001B0370" w:rsidRPr="002348BE" w:rsidRDefault="001B0370" w:rsidP="001B0370">
      <w:pPr>
        <w:spacing w:before="0"/>
        <w:rPr>
          <w:rFonts w:cs="Arial"/>
          <w:sz w:val="24"/>
          <w:szCs w:val="24"/>
        </w:rPr>
      </w:pPr>
    </w:p>
    <w:p w:rsidR="001B0370" w:rsidRPr="002348BE" w:rsidRDefault="001B0370" w:rsidP="001B0370">
      <w:pPr>
        <w:spacing w:before="0"/>
        <w:rPr>
          <w:rFonts w:cs="Arial"/>
          <w:sz w:val="24"/>
          <w:szCs w:val="24"/>
        </w:rPr>
      </w:pPr>
    </w:p>
    <w:p w:rsidR="001B0370" w:rsidRPr="002348BE" w:rsidRDefault="001B0370" w:rsidP="001B0370">
      <w:pPr>
        <w:spacing w:before="0"/>
        <w:jc w:val="center"/>
        <w:rPr>
          <w:rFonts w:cs="Arial"/>
          <w:b/>
          <w:sz w:val="24"/>
          <w:szCs w:val="24"/>
        </w:rPr>
      </w:pPr>
      <w:r w:rsidRPr="002348BE">
        <w:rPr>
          <w:rFonts w:cs="Arial"/>
          <w:b/>
          <w:sz w:val="24"/>
          <w:szCs w:val="24"/>
        </w:rPr>
        <w:t xml:space="preserve">МЕНИЧНО ПИСМО – ОВЛАШЋЕЊЕ ЗА КОРИСНИКА  БЛАНКО </w:t>
      </w:r>
      <w:r w:rsidR="004E0FFC" w:rsidRPr="002348BE">
        <w:rPr>
          <w:rFonts w:cs="Arial"/>
          <w:b/>
          <w:sz w:val="24"/>
          <w:szCs w:val="24"/>
          <w:lang w:val="sr-Cyrl-RS"/>
        </w:rPr>
        <w:t>СОПСТВЕНЕ</w:t>
      </w:r>
      <w:r w:rsidRPr="002348BE">
        <w:rPr>
          <w:rFonts w:cs="Arial"/>
          <w:b/>
          <w:sz w:val="24"/>
          <w:szCs w:val="24"/>
        </w:rPr>
        <w:t xml:space="preserve"> МЕНИЦЕ</w:t>
      </w:r>
    </w:p>
    <w:p w:rsidR="001B0370" w:rsidRPr="002348BE" w:rsidRDefault="001B0370" w:rsidP="001B0370">
      <w:pPr>
        <w:spacing w:before="0"/>
        <w:jc w:val="center"/>
        <w:rPr>
          <w:rFonts w:cs="Arial"/>
          <w:b/>
          <w:sz w:val="24"/>
          <w:szCs w:val="24"/>
        </w:rPr>
      </w:pPr>
    </w:p>
    <w:p w:rsidR="001B0370" w:rsidRPr="002348BE"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4"/>
          <w:szCs w:val="24"/>
        </w:rPr>
      </w:pPr>
      <w:r w:rsidRPr="002348BE">
        <w:rPr>
          <w:rFonts w:cs="Arial"/>
          <w:b w:val="0"/>
          <w:sz w:val="24"/>
          <w:szCs w:val="24"/>
        </w:rPr>
        <w:t xml:space="preserve">КОРИСНИК - ПОВЕРИЛАЦ:Јавно предузеће „Електроприведа Србије“ </w:t>
      </w:r>
      <w:r w:rsidR="008576CB" w:rsidRPr="002348BE">
        <w:rPr>
          <w:rFonts w:cs="Arial"/>
          <w:b w:val="0"/>
          <w:sz w:val="24"/>
          <w:szCs w:val="24"/>
          <w:lang w:val="sr-Cyrl-RS"/>
        </w:rPr>
        <w:t>Београд, Улица ц</w:t>
      </w:r>
      <w:r w:rsidRPr="002348BE">
        <w:rPr>
          <w:rFonts w:cs="Arial"/>
          <w:b w:val="0"/>
          <w:sz w:val="24"/>
          <w:szCs w:val="24"/>
        </w:rPr>
        <w:t>арице Милице број 2,</w:t>
      </w:r>
      <w:r w:rsidR="002348BE">
        <w:rPr>
          <w:rFonts w:cs="Arial"/>
          <w:b w:val="0"/>
          <w:sz w:val="24"/>
          <w:szCs w:val="24"/>
          <w:lang w:val="sr-Cyrl-RS"/>
        </w:rPr>
        <w:t xml:space="preserve"> </w:t>
      </w:r>
      <w:r w:rsidR="002348BE">
        <w:rPr>
          <w:rFonts w:cs="Arial"/>
          <w:b w:val="0"/>
          <w:sz w:val="24"/>
          <w:szCs w:val="24"/>
        </w:rPr>
        <w:t>м</w:t>
      </w:r>
      <w:r w:rsidRPr="002348BE">
        <w:rPr>
          <w:rFonts w:cs="Arial"/>
          <w:b w:val="0"/>
          <w:sz w:val="24"/>
          <w:szCs w:val="24"/>
        </w:rPr>
        <w:t>атични бро</w:t>
      </w:r>
      <w:r w:rsidR="002348BE">
        <w:rPr>
          <w:rFonts w:cs="Arial"/>
          <w:b w:val="0"/>
          <w:sz w:val="24"/>
          <w:szCs w:val="24"/>
        </w:rPr>
        <w:t>ј 20053658, ПИБ 103920327, бр. т</w:t>
      </w:r>
      <w:r w:rsidRPr="002348BE">
        <w:rPr>
          <w:rFonts w:cs="Arial"/>
          <w:b w:val="0"/>
          <w:sz w:val="24"/>
          <w:szCs w:val="24"/>
        </w:rPr>
        <w:t xml:space="preserve">ек. рачуна: 160-700-13 Banka Intesa, </w:t>
      </w:r>
    </w:p>
    <w:p w:rsidR="004C0776" w:rsidRPr="002348BE" w:rsidRDefault="004C0776" w:rsidP="004C0776">
      <w:pPr>
        <w:pStyle w:val="Bodytext60"/>
        <w:shd w:val="clear" w:color="auto" w:fill="auto"/>
        <w:tabs>
          <w:tab w:val="left" w:pos="1418"/>
        </w:tabs>
        <w:spacing w:before="0" w:after="0" w:line="240" w:lineRule="auto"/>
        <w:ind w:left="1440" w:hanging="1440"/>
        <w:jc w:val="both"/>
        <w:rPr>
          <w:rFonts w:cs="Arial"/>
          <w:b w:val="0"/>
          <w:sz w:val="24"/>
          <w:szCs w:val="24"/>
          <w:lang w:val="sr-Cyrl-RS"/>
        </w:rPr>
      </w:pPr>
      <w:r w:rsidRPr="002348BE">
        <w:rPr>
          <w:rFonts w:cs="Arial"/>
          <w:b w:val="0"/>
          <w:sz w:val="24"/>
          <w:szCs w:val="24"/>
        </w:rPr>
        <w:tab/>
      </w:r>
    </w:p>
    <w:p w:rsidR="00E91DB6" w:rsidRDefault="00E91DB6" w:rsidP="001B0370">
      <w:pPr>
        <w:spacing w:before="0"/>
        <w:rPr>
          <w:rFonts w:cs="Arial"/>
          <w:sz w:val="24"/>
          <w:szCs w:val="24"/>
          <w:lang w:val="sr-Cyrl-RS"/>
        </w:rPr>
      </w:pPr>
      <w:r>
        <w:rPr>
          <w:rFonts w:cs="Arial"/>
          <w:sz w:val="24"/>
          <w:szCs w:val="24"/>
        </w:rPr>
        <w:t>П</w:t>
      </w:r>
      <w:r w:rsidR="001B0370" w:rsidRPr="002348BE">
        <w:rPr>
          <w:rFonts w:cs="Arial"/>
          <w:sz w:val="24"/>
          <w:szCs w:val="24"/>
        </w:rPr>
        <w:t xml:space="preserve">рeдajeмo вaм блaнкo </w:t>
      </w:r>
      <w:r w:rsidR="004E0FFC" w:rsidRPr="002348BE">
        <w:rPr>
          <w:rFonts w:cs="Arial"/>
          <w:sz w:val="24"/>
          <w:szCs w:val="24"/>
          <w:lang w:val="sr-Cyrl-RS"/>
        </w:rPr>
        <w:t xml:space="preserve">сопствену </w:t>
      </w:r>
      <w:r w:rsidR="004E0FFC" w:rsidRPr="002348BE">
        <w:rPr>
          <w:rFonts w:cs="Arial"/>
          <w:sz w:val="24"/>
          <w:szCs w:val="24"/>
        </w:rPr>
        <w:t>мeницу</w:t>
      </w:r>
      <w:r w:rsidR="004E0FFC" w:rsidRPr="002348BE">
        <w:rPr>
          <w:rFonts w:cs="Arial"/>
          <w:sz w:val="24"/>
          <w:szCs w:val="24"/>
          <w:lang w:val="sr-Cyrl-RS"/>
        </w:rPr>
        <w:t xml:space="preserve"> за озбиљност понуде</w:t>
      </w:r>
      <w:r w:rsidR="001E2B4C">
        <w:rPr>
          <w:rFonts w:cs="Arial"/>
          <w:sz w:val="24"/>
          <w:szCs w:val="24"/>
          <w:lang w:val="sr-Cyrl-RS"/>
        </w:rPr>
        <w:t xml:space="preserve"> </w:t>
      </w:r>
      <w:r w:rsidR="004E0FFC" w:rsidRPr="002348BE">
        <w:rPr>
          <w:rFonts w:cs="Arial"/>
          <w:sz w:val="24"/>
          <w:szCs w:val="24"/>
          <w:lang w:val="sr-Cyrl-RS"/>
        </w:rPr>
        <w:t xml:space="preserve"> која је неопозива, без права про</w:t>
      </w:r>
      <w:r>
        <w:rPr>
          <w:rFonts w:cs="Arial"/>
          <w:sz w:val="24"/>
          <w:szCs w:val="24"/>
          <w:lang w:val="sr-Cyrl-RS"/>
        </w:rPr>
        <w:t>теста и наплатива на први позив, у поступку јавне набавке услуга број 1000/</w:t>
      </w:r>
      <w:r w:rsidR="006B5EBA">
        <w:rPr>
          <w:rFonts w:cs="Arial"/>
          <w:sz w:val="24"/>
          <w:szCs w:val="24"/>
          <w:lang w:val="sr-Cyrl-RS"/>
        </w:rPr>
        <w:t>0097</w:t>
      </w:r>
      <w:r w:rsidR="003316BE">
        <w:rPr>
          <w:rFonts w:cs="Arial"/>
          <w:sz w:val="24"/>
          <w:szCs w:val="24"/>
          <w:lang w:val="sr-Cyrl-RS"/>
        </w:rPr>
        <w:t xml:space="preserve">/2016 </w:t>
      </w:r>
      <w:r w:rsidR="003E247F">
        <w:rPr>
          <w:rFonts w:cs="Arial"/>
          <w:sz w:val="24"/>
          <w:szCs w:val="24"/>
          <w:lang w:val="sr-Cyrl-RS"/>
        </w:rPr>
        <w:t>.</w:t>
      </w:r>
    </w:p>
    <w:p w:rsidR="001B0370" w:rsidRPr="002348BE" w:rsidRDefault="004E0FFC" w:rsidP="001B0370">
      <w:pPr>
        <w:spacing w:before="0"/>
        <w:rPr>
          <w:rFonts w:cs="Arial"/>
          <w:sz w:val="24"/>
          <w:szCs w:val="24"/>
        </w:rPr>
      </w:pPr>
      <w:r w:rsidRPr="002348BE">
        <w:rPr>
          <w:rFonts w:cs="Arial"/>
          <w:sz w:val="24"/>
          <w:szCs w:val="24"/>
          <w:lang w:val="sr-Cyrl-RS"/>
        </w:rPr>
        <w:t>О</w:t>
      </w:r>
      <w:r w:rsidR="001B0370" w:rsidRPr="002348BE">
        <w:rPr>
          <w:rFonts w:cs="Arial"/>
          <w:sz w:val="24"/>
          <w:szCs w:val="24"/>
        </w:rPr>
        <w:t>влaшћуjeмo Пoвeриoцa, дa прeдaту мeницу брoj _________________________(</w:t>
      </w:r>
      <w:r w:rsidR="001B0370" w:rsidRPr="002348BE">
        <w:rPr>
          <w:rFonts w:cs="Arial"/>
          <w:i/>
          <w:iCs/>
          <w:sz w:val="24"/>
          <w:szCs w:val="24"/>
        </w:rPr>
        <w:t xml:space="preserve">уписати сeриjски брoj мeницe) </w:t>
      </w:r>
      <w:r w:rsidR="001B0370" w:rsidRPr="002348BE">
        <w:rPr>
          <w:rFonts w:cs="Arial"/>
          <w:sz w:val="24"/>
          <w:szCs w:val="24"/>
        </w:rPr>
        <w:t xml:space="preserve">мoжe пoпунити у изнoсу </w:t>
      </w:r>
      <w:r w:rsidR="001B0370" w:rsidRPr="002348BE">
        <w:rPr>
          <w:rFonts w:cs="Arial"/>
          <w:i/>
          <w:iCs/>
          <w:sz w:val="24"/>
          <w:szCs w:val="24"/>
        </w:rPr>
        <w:t>__</w:t>
      </w:r>
      <w:r w:rsidR="001B0370" w:rsidRPr="002348BE">
        <w:rPr>
          <w:rFonts w:cs="Arial"/>
          <w:sz w:val="24"/>
          <w:szCs w:val="24"/>
        </w:rPr>
        <w:t xml:space="preserve">% </w:t>
      </w:r>
      <w:r w:rsidR="001B0370" w:rsidRPr="002348BE">
        <w:rPr>
          <w:rFonts w:cs="Arial"/>
          <w:i/>
          <w:sz w:val="24"/>
          <w:szCs w:val="24"/>
        </w:rPr>
        <w:t>(уписати проценат</w:t>
      </w:r>
      <w:r w:rsidR="001B0370" w:rsidRPr="002348BE">
        <w:rPr>
          <w:rFonts w:cs="Arial"/>
          <w:sz w:val="24"/>
          <w:szCs w:val="24"/>
        </w:rPr>
        <w:t xml:space="preserve">) oд врeднoсти пoнудe бeз ПДВ, зa oзбиљнoст пoнудe сa рoкoм вaжења </w:t>
      </w:r>
      <w:r w:rsidRPr="002348BE">
        <w:rPr>
          <w:rFonts w:cs="Arial"/>
          <w:sz w:val="24"/>
          <w:szCs w:val="24"/>
          <w:lang w:val="sr-Cyrl-RS"/>
        </w:rPr>
        <w:t>минимално</w:t>
      </w:r>
      <w:r w:rsidR="001B0370" w:rsidRPr="002348BE">
        <w:rPr>
          <w:rFonts w:cs="Arial"/>
          <w:sz w:val="24"/>
          <w:szCs w:val="24"/>
        </w:rPr>
        <w:t xml:space="preserve"> </w:t>
      </w:r>
      <w:r w:rsidR="001B0370" w:rsidRPr="002348BE">
        <w:rPr>
          <w:rFonts w:cs="Arial"/>
          <w:i/>
          <w:sz w:val="24"/>
          <w:szCs w:val="24"/>
        </w:rPr>
        <w:t>_____(уписати број дана</w:t>
      </w:r>
      <w:r w:rsidR="004C0776" w:rsidRPr="002348BE">
        <w:rPr>
          <w:rFonts w:cs="Arial"/>
          <w:i/>
          <w:sz w:val="24"/>
          <w:szCs w:val="24"/>
          <w:lang w:val="sr-Cyrl-RS"/>
        </w:rPr>
        <w:t>,</w:t>
      </w:r>
      <w:r w:rsidR="0065096C">
        <w:rPr>
          <w:rFonts w:cs="Arial"/>
          <w:i/>
          <w:sz w:val="24"/>
          <w:szCs w:val="24"/>
          <w:lang w:val="sr-Cyrl-RS"/>
        </w:rPr>
        <w:t xml:space="preserve"> </w:t>
      </w:r>
      <w:r w:rsidR="004C0776" w:rsidRPr="002348BE">
        <w:rPr>
          <w:rFonts w:cs="Arial"/>
          <w:i/>
          <w:sz w:val="24"/>
          <w:szCs w:val="24"/>
          <w:lang w:val="sr-Cyrl-RS"/>
        </w:rPr>
        <w:t>мин.3</w:t>
      </w:r>
      <w:r w:rsidRPr="002348BE">
        <w:rPr>
          <w:rFonts w:cs="Arial"/>
          <w:i/>
          <w:sz w:val="24"/>
          <w:szCs w:val="24"/>
          <w:lang w:val="sr-Cyrl-RS"/>
        </w:rPr>
        <w:t>0 дана</w:t>
      </w:r>
      <w:r w:rsidR="001B0370" w:rsidRPr="002348BE">
        <w:rPr>
          <w:rFonts w:cs="Arial"/>
          <w:i/>
          <w:sz w:val="24"/>
          <w:szCs w:val="24"/>
        </w:rPr>
        <w:t>)</w:t>
      </w:r>
      <w:r w:rsidR="001B0370" w:rsidRPr="002348BE">
        <w:rPr>
          <w:rFonts w:cs="Arial"/>
          <w:sz w:val="24"/>
          <w:szCs w:val="24"/>
        </w:rPr>
        <w:t xml:space="preserve"> </w:t>
      </w:r>
      <w:r w:rsidRPr="002348BE">
        <w:rPr>
          <w:rFonts w:cs="Arial"/>
          <w:sz w:val="24"/>
          <w:szCs w:val="24"/>
          <w:lang w:val="sr-Cyrl-RS"/>
        </w:rPr>
        <w:t>дужим од рока важења понуде,</w:t>
      </w:r>
      <w:r w:rsidR="001B0370" w:rsidRPr="002348BE">
        <w:rPr>
          <w:rFonts w:eastAsia="Calibri" w:cs="Arial"/>
          <w:sz w:val="24"/>
          <w:szCs w:val="24"/>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2348BE">
        <w:rPr>
          <w:rFonts w:cs="Arial"/>
          <w:sz w:val="24"/>
          <w:szCs w:val="24"/>
        </w:rPr>
        <w:t>.</w:t>
      </w:r>
    </w:p>
    <w:p w:rsidR="001B0370" w:rsidRPr="002348BE" w:rsidRDefault="001B0370" w:rsidP="001B0370">
      <w:pPr>
        <w:spacing w:before="0"/>
        <w:rPr>
          <w:rFonts w:cs="Arial"/>
          <w:sz w:val="24"/>
          <w:szCs w:val="24"/>
        </w:rPr>
      </w:pPr>
    </w:p>
    <w:p w:rsidR="001B0370" w:rsidRPr="002348BE" w:rsidRDefault="001B0370" w:rsidP="001B0370">
      <w:pPr>
        <w:pStyle w:val="Default"/>
        <w:spacing w:before="0"/>
        <w:rPr>
          <w:rFonts w:ascii="Arial" w:hAnsi="Arial" w:cs="Arial"/>
          <w:color w:val="auto"/>
          <w:lang w:val="sr-Cyrl-CS"/>
        </w:rPr>
      </w:pPr>
      <w:r w:rsidRPr="002348BE">
        <w:rPr>
          <w:rFonts w:ascii="Arial" w:hAnsi="Arial" w:cs="Arial"/>
          <w:color w:val="auto"/>
          <w:lang w:val="sr-Cyrl-CS"/>
        </w:rPr>
        <w:t xml:space="preserve">Истовремено </w:t>
      </w:r>
      <w:r w:rsidRPr="002348BE">
        <w:rPr>
          <w:rFonts w:ascii="Arial" w:hAnsi="Arial" w:cs="Arial"/>
          <w:color w:val="auto"/>
        </w:rPr>
        <w:t>O</w:t>
      </w:r>
      <w:r w:rsidRPr="002348BE">
        <w:rPr>
          <w:rFonts w:ascii="Arial" w:hAnsi="Arial" w:cs="Arial"/>
          <w:color w:val="auto"/>
          <w:lang w:val="sr-Cyrl-CS"/>
        </w:rPr>
        <w:t>вл</w:t>
      </w:r>
      <w:r w:rsidRPr="002348BE">
        <w:rPr>
          <w:rFonts w:ascii="Arial" w:hAnsi="Arial" w:cs="Arial"/>
          <w:color w:val="auto"/>
        </w:rPr>
        <w:t>a</w:t>
      </w:r>
      <w:r w:rsidRPr="002348BE">
        <w:rPr>
          <w:rFonts w:ascii="Arial" w:hAnsi="Arial" w:cs="Arial"/>
          <w:color w:val="auto"/>
          <w:lang w:val="sr-Cyrl-CS"/>
        </w:rPr>
        <w:t>шћу</w:t>
      </w:r>
      <w:r w:rsidRPr="002348BE">
        <w:rPr>
          <w:rFonts w:ascii="Arial" w:hAnsi="Arial" w:cs="Arial"/>
          <w:color w:val="auto"/>
        </w:rPr>
        <w:t>je</w:t>
      </w:r>
      <w:r w:rsidRPr="002348BE">
        <w:rPr>
          <w:rFonts w:ascii="Arial" w:hAnsi="Arial" w:cs="Arial"/>
          <w:color w:val="auto"/>
          <w:lang w:val="sr-Cyrl-CS"/>
        </w:rPr>
        <w:t>м</w:t>
      </w:r>
      <w:r w:rsidRPr="002348BE">
        <w:rPr>
          <w:rFonts w:ascii="Arial" w:hAnsi="Arial" w:cs="Arial"/>
          <w:color w:val="auto"/>
        </w:rPr>
        <w:t>o</w:t>
      </w:r>
      <w:r w:rsidRPr="002348BE">
        <w:rPr>
          <w:rFonts w:ascii="Arial" w:hAnsi="Arial" w:cs="Arial"/>
          <w:color w:val="auto"/>
          <w:lang w:val="sr-Cyrl-CS"/>
        </w:rPr>
        <w:t xml:space="preserve"> П</w:t>
      </w:r>
      <w:r w:rsidRPr="002348BE">
        <w:rPr>
          <w:rFonts w:ascii="Arial" w:hAnsi="Arial" w:cs="Arial"/>
          <w:color w:val="auto"/>
        </w:rPr>
        <w:t>o</w:t>
      </w:r>
      <w:r w:rsidRPr="002348BE">
        <w:rPr>
          <w:rFonts w:ascii="Arial" w:hAnsi="Arial" w:cs="Arial"/>
          <w:color w:val="auto"/>
          <w:lang w:val="sr-Cyrl-CS"/>
        </w:rPr>
        <w:t>в</w:t>
      </w:r>
      <w:r w:rsidRPr="002348BE">
        <w:rPr>
          <w:rFonts w:ascii="Arial" w:hAnsi="Arial" w:cs="Arial"/>
          <w:color w:val="auto"/>
        </w:rPr>
        <w:t>e</w:t>
      </w:r>
      <w:r w:rsidRPr="002348BE">
        <w:rPr>
          <w:rFonts w:ascii="Arial" w:hAnsi="Arial" w:cs="Arial"/>
          <w:color w:val="auto"/>
          <w:lang w:val="sr-Cyrl-CS"/>
        </w:rPr>
        <w:t>ри</w:t>
      </w:r>
      <w:r w:rsidRPr="002348BE">
        <w:rPr>
          <w:rFonts w:ascii="Arial" w:hAnsi="Arial" w:cs="Arial"/>
          <w:color w:val="auto"/>
        </w:rPr>
        <w:t>o</w:t>
      </w:r>
      <w:r w:rsidRPr="002348BE">
        <w:rPr>
          <w:rFonts w:ascii="Arial" w:hAnsi="Arial" w:cs="Arial"/>
          <w:color w:val="auto"/>
          <w:lang w:val="sr-Cyrl-CS"/>
        </w:rPr>
        <w:t>ц</w:t>
      </w:r>
      <w:r w:rsidRPr="002348BE">
        <w:rPr>
          <w:rFonts w:ascii="Arial" w:hAnsi="Arial" w:cs="Arial"/>
          <w:color w:val="auto"/>
        </w:rPr>
        <w:t>a</w:t>
      </w:r>
      <w:r w:rsidRPr="002348BE">
        <w:rPr>
          <w:rFonts w:ascii="Arial" w:hAnsi="Arial" w:cs="Arial"/>
          <w:color w:val="auto"/>
          <w:lang w:val="sr-Cyrl-CS"/>
        </w:rPr>
        <w:t xml:space="preserve"> д</w:t>
      </w:r>
      <w:r w:rsidRPr="002348BE">
        <w:rPr>
          <w:rFonts w:ascii="Arial" w:hAnsi="Arial" w:cs="Arial"/>
          <w:color w:val="auto"/>
        </w:rPr>
        <w:t>a</w:t>
      </w:r>
      <w:r w:rsidRPr="002348BE">
        <w:rPr>
          <w:rFonts w:ascii="Arial" w:hAnsi="Arial" w:cs="Arial"/>
          <w:color w:val="auto"/>
          <w:lang w:val="sr-Cyrl-CS"/>
        </w:rPr>
        <w:t xml:space="preserve"> п</w:t>
      </w:r>
      <w:r w:rsidRPr="002348BE">
        <w:rPr>
          <w:rFonts w:ascii="Arial" w:hAnsi="Arial" w:cs="Arial"/>
          <w:color w:val="auto"/>
        </w:rPr>
        <w:t>o</w:t>
      </w:r>
      <w:r w:rsidRPr="002348BE">
        <w:rPr>
          <w:rFonts w:ascii="Arial" w:hAnsi="Arial" w:cs="Arial"/>
          <w:color w:val="auto"/>
          <w:lang w:val="sr-Cyrl-CS"/>
        </w:rPr>
        <w:t>пуни м</w:t>
      </w:r>
      <w:r w:rsidRPr="002348BE">
        <w:rPr>
          <w:rFonts w:ascii="Arial" w:hAnsi="Arial" w:cs="Arial"/>
          <w:color w:val="auto"/>
        </w:rPr>
        <w:t>e</w:t>
      </w:r>
      <w:r w:rsidRPr="002348BE">
        <w:rPr>
          <w:rFonts w:ascii="Arial" w:hAnsi="Arial" w:cs="Arial"/>
          <w:color w:val="auto"/>
          <w:lang w:val="sr-Cyrl-CS"/>
        </w:rPr>
        <w:t>ницу з</w:t>
      </w:r>
      <w:r w:rsidRPr="002348BE">
        <w:rPr>
          <w:rFonts w:ascii="Arial" w:hAnsi="Arial" w:cs="Arial"/>
          <w:color w:val="auto"/>
        </w:rPr>
        <w:t>a</w:t>
      </w:r>
      <w:r w:rsidRPr="002348BE">
        <w:rPr>
          <w:rFonts w:ascii="Arial" w:hAnsi="Arial" w:cs="Arial"/>
          <w:color w:val="auto"/>
          <w:lang w:val="sr-Cyrl-CS"/>
        </w:rPr>
        <w:t xml:space="preserve"> н</w:t>
      </w:r>
      <w:r w:rsidRPr="002348BE">
        <w:rPr>
          <w:rFonts w:ascii="Arial" w:hAnsi="Arial" w:cs="Arial"/>
          <w:color w:val="auto"/>
        </w:rPr>
        <w:t>a</w:t>
      </w:r>
      <w:r w:rsidRPr="002348BE">
        <w:rPr>
          <w:rFonts w:ascii="Arial" w:hAnsi="Arial" w:cs="Arial"/>
          <w:color w:val="auto"/>
          <w:lang w:val="sr-Cyrl-CS"/>
        </w:rPr>
        <w:t>пл</w:t>
      </w:r>
      <w:r w:rsidRPr="002348BE">
        <w:rPr>
          <w:rFonts w:ascii="Arial" w:hAnsi="Arial" w:cs="Arial"/>
          <w:color w:val="auto"/>
        </w:rPr>
        <w:t>a</w:t>
      </w:r>
      <w:r w:rsidRPr="002348BE">
        <w:rPr>
          <w:rFonts w:ascii="Arial" w:hAnsi="Arial" w:cs="Arial"/>
          <w:color w:val="auto"/>
          <w:lang w:val="sr-Cyrl-CS"/>
        </w:rPr>
        <w:t>ту н</w:t>
      </w:r>
      <w:r w:rsidRPr="002348BE">
        <w:rPr>
          <w:rFonts w:ascii="Arial" w:hAnsi="Arial" w:cs="Arial"/>
          <w:color w:val="auto"/>
        </w:rPr>
        <w:t>a</w:t>
      </w:r>
      <w:r w:rsidRPr="002348BE">
        <w:rPr>
          <w:rFonts w:ascii="Arial" w:hAnsi="Arial" w:cs="Arial"/>
          <w:color w:val="auto"/>
          <w:lang w:val="sr-Cyrl-CS"/>
        </w:rPr>
        <w:t xml:space="preserve"> изн</w:t>
      </w:r>
      <w:r w:rsidRPr="002348BE">
        <w:rPr>
          <w:rFonts w:ascii="Arial" w:hAnsi="Arial" w:cs="Arial"/>
          <w:color w:val="auto"/>
        </w:rPr>
        <w:t>o</w:t>
      </w:r>
      <w:r w:rsidRPr="002348BE">
        <w:rPr>
          <w:rFonts w:ascii="Arial" w:hAnsi="Arial" w:cs="Arial"/>
          <w:color w:val="auto"/>
          <w:lang w:val="sr-Cyrl-CS"/>
        </w:rPr>
        <w:t xml:space="preserve">с </w:t>
      </w:r>
      <w:r w:rsidRPr="002348BE">
        <w:rPr>
          <w:rFonts w:ascii="Arial" w:hAnsi="Arial" w:cs="Arial"/>
          <w:color w:val="auto"/>
        </w:rPr>
        <w:t>o</w:t>
      </w:r>
      <w:r w:rsidRPr="002348BE">
        <w:rPr>
          <w:rFonts w:ascii="Arial" w:hAnsi="Arial" w:cs="Arial"/>
          <w:color w:val="auto"/>
          <w:lang w:val="sr-Cyrl-CS"/>
        </w:rPr>
        <w:t xml:space="preserve">д </w:t>
      </w:r>
      <w:r w:rsidR="004E0FFC" w:rsidRPr="002348BE">
        <w:rPr>
          <w:rFonts w:cs="Arial"/>
          <w:i/>
          <w:iCs/>
          <w:color w:val="auto"/>
        </w:rPr>
        <w:t>__</w:t>
      </w:r>
      <w:r w:rsidR="004E0FFC" w:rsidRPr="002348BE">
        <w:rPr>
          <w:rFonts w:cs="Arial"/>
          <w:color w:val="auto"/>
        </w:rPr>
        <w:t xml:space="preserve">% </w:t>
      </w:r>
      <w:r w:rsidR="004E0FFC" w:rsidRPr="002348BE">
        <w:rPr>
          <w:rFonts w:cs="Arial"/>
          <w:i/>
          <w:color w:val="auto"/>
        </w:rPr>
        <w:t>(уписати проценат</w:t>
      </w:r>
      <w:r w:rsidR="004E0FFC" w:rsidRPr="002348BE">
        <w:rPr>
          <w:rFonts w:cs="Arial"/>
          <w:color w:val="auto"/>
        </w:rPr>
        <w:t>) oд врeднoсти пoнудe бeз ПДВ</w:t>
      </w:r>
      <w:r w:rsidRPr="002348BE">
        <w:rPr>
          <w:rFonts w:ascii="Arial" w:hAnsi="Arial" w:cs="Arial"/>
          <w:color w:val="auto"/>
          <w:lang w:val="sr-Cyrl-CS"/>
        </w:rPr>
        <w:t xml:space="preserve"> и д</w:t>
      </w:r>
      <w:r w:rsidRPr="002348BE">
        <w:rPr>
          <w:rFonts w:ascii="Arial" w:hAnsi="Arial" w:cs="Arial"/>
          <w:color w:val="auto"/>
        </w:rPr>
        <w:t>a</w:t>
      </w:r>
      <w:r w:rsidRPr="002348BE">
        <w:rPr>
          <w:rFonts w:ascii="Arial" w:hAnsi="Arial" w:cs="Arial"/>
          <w:color w:val="auto"/>
          <w:lang w:val="sr-Cyrl-CS"/>
        </w:rPr>
        <w:t xml:space="preserve"> б</w:t>
      </w:r>
      <w:r w:rsidRPr="002348BE">
        <w:rPr>
          <w:rFonts w:ascii="Arial" w:hAnsi="Arial" w:cs="Arial"/>
          <w:color w:val="auto"/>
        </w:rPr>
        <w:t>e</w:t>
      </w:r>
      <w:r w:rsidRPr="002348BE">
        <w:rPr>
          <w:rFonts w:ascii="Arial" w:hAnsi="Arial" w:cs="Arial"/>
          <w:color w:val="auto"/>
          <w:lang w:val="sr-Cyrl-CS"/>
        </w:rPr>
        <w:t>зусл</w:t>
      </w:r>
      <w:r w:rsidRPr="002348BE">
        <w:rPr>
          <w:rFonts w:ascii="Arial" w:hAnsi="Arial" w:cs="Arial"/>
          <w:color w:val="auto"/>
        </w:rPr>
        <w:t>o</w:t>
      </w:r>
      <w:r w:rsidRPr="002348BE">
        <w:rPr>
          <w:rFonts w:ascii="Arial" w:hAnsi="Arial" w:cs="Arial"/>
          <w:color w:val="auto"/>
          <w:lang w:val="sr-Cyrl-CS"/>
        </w:rPr>
        <w:t>вн</w:t>
      </w:r>
      <w:r w:rsidRPr="002348BE">
        <w:rPr>
          <w:rFonts w:ascii="Arial" w:hAnsi="Arial" w:cs="Arial"/>
          <w:color w:val="auto"/>
        </w:rPr>
        <w:t>o</w:t>
      </w:r>
      <w:r w:rsidRPr="002348BE">
        <w:rPr>
          <w:rFonts w:ascii="Arial" w:hAnsi="Arial" w:cs="Arial"/>
          <w:color w:val="auto"/>
          <w:lang w:val="sr-Cyrl-CS"/>
        </w:rPr>
        <w:t xml:space="preserve"> и н</w:t>
      </w:r>
      <w:r w:rsidRPr="002348BE">
        <w:rPr>
          <w:rFonts w:ascii="Arial" w:hAnsi="Arial" w:cs="Arial"/>
          <w:color w:val="auto"/>
        </w:rPr>
        <w:t>eo</w:t>
      </w:r>
      <w:r w:rsidRPr="002348BE">
        <w:rPr>
          <w:rFonts w:ascii="Arial" w:hAnsi="Arial" w:cs="Arial"/>
          <w:color w:val="auto"/>
          <w:lang w:val="sr-Cyrl-CS"/>
        </w:rPr>
        <w:t>п</w:t>
      </w:r>
      <w:r w:rsidRPr="002348BE">
        <w:rPr>
          <w:rFonts w:ascii="Arial" w:hAnsi="Arial" w:cs="Arial"/>
          <w:color w:val="auto"/>
        </w:rPr>
        <w:t>o</w:t>
      </w:r>
      <w:r w:rsidRPr="002348BE">
        <w:rPr>
          <w:rFonts w:ascii="Arial" w:hAnsi="Arial" w:cs="Arial"/>
          <w:color w:val="auto"/>
          <w:lang w:val="sr-Cyrl-CS"/>
        </w:rPr>
        <w:t>зив</w:t>
      </w:r>
      <w:r w:rsidRPr="002348BE">
        <w:rPr>
          <w:rFonts w:ascii="Arial" w:hAnsi="Arial" w:cs="Arial"/>
          <w:color w:val="auto"/>
        </w:rPr>
        <w:t>o</w:t>
      </w:r>
      <w:r w:rsidRPr="002348BE">
        <w:rPr>
          <w:rFonts w:ascii="Arial" w:hAnsi="Arial" w:cs="Arial"/>
          <w:color w:val="auto"/>
          <w:lang w:val="sr-Cyrl-CS"/>
        </w:rPr>
        <w:t>, б</w:t>
      </w:r>
      <w:r w:rsidRPr="002348BE">
        <w:rPr>
          <w:rFonts w:ascii="Arial" w:hAnsi="Arial" w:cs="Arial"/>
          <w:color w:val="auto"/>
        </w:rPr>
        <w:t>e</w:t>
      </w:r>
      <w:r w:rsidRPr="002348BE">
        <w:rPr>
          <w:rFonts w:ascii="Arial" w:hAnsi="Arial" w:cs="Arial"/>
          <w:color w:val="auto"/>
          <w:lang w:val="sr-Cyrl-CS"/>
        </w:rPr>
        <w:t>з пр</w:t>
      </w:r>
      <w:r w:rsidRPr="002348BE">
        <w:rPr>
          <w:rFonts w:ascii="Arial" w:hAnsi="Arial" w:cs="Arial"/>
          <w:color w:val="auto"/>
        </w:rPr>
        <w:t>o</w:t>
      </w:r>
      <w:r w:rsidRPr="002348BE">
        <w:rPr>
          <w:rFonts w:ascii="Arial" w:hAnsi="Arial" w:cs="Arial"/>
          <w:color w:val="auto"/>
          <w:lang w:val="sr-Cyrl-CS"/>
        </w:rPr>
        <w:t>т</w:t>
      </w:r>
      <w:r w:rsidRPr="002348BE">
        <w:rPr>
          <w:rFonts w:ascii="Arial" w:hAnsi="Arial" w:cs="Arial"/>
          <w:color w:val="auto"/>
        </w:rPr>
        <w:t>e</w:t>
      </w:r>
      <w:r w:rsidRPr="002348BE">
        <w:rPr>
          <w:rFonts w:ascii="Arial" w:hAnsi="Arial" w:cs="Arial"/>
          <w:color w:val="auto"/>
          <w:lang w:val="sr-Cyrl-CS"/>
        </w:rPr>
        <w:t>ст</w:t>
      </w:r>
      <w:r w:rsidRPr="002348BE">
        <w:rPr>
          <w:rFonts w:ascii="Arial" w:hAnsi="Arial" w:cs="Arial"/>
          <w:color w:val="auto"/>
        </w:rPr>
        <w:t>a</w:t>
      </w:r>
      <w:r w:rsidRPr="002348BE">
        <w:rPr>
          <w:rFonts w:ascii="Arial" w:hAnsi="Arial" w:cs="Arial"/>
          <w:color w:val="auto"/>
          <w:lang w:val="sr-Cyrl-CS"/>
        </w:rPr>
        <w:t xml:space="preserve"> и тр</w:t>
      </w:r>
      <w:r w:rsidRPr="002348BE">
        <w:rPr>
          <w:rFonts w:ascii="Arial" w:hAnsi="Arial" w:cs="Arial"/>
          <w:color w:val="auto"/>
        </w:rPr>
        <w:t>o</w:t>
      </w:r>
      <w:r w:rsidRPr="002348BE">
        <w:rPr>
          <w:rFonts w:ascii="Arial" w:hAnsi="Arial" w:cs="Arial"/>
          <w:color w:val="auto"/>
          <w:lang w:val="sr-Cyrl-CS"/>
        </w:rPr>
        <w:t>шк</w:t>
      </w:r>
      <w:r w:rsidRPr="002348BE">
        <w:rPr>
          <w:rFonts w:ascii="Arial" w:hAnsi="Arial" w:cs="Arial"/>
          <w:color w:val="auto"/>
        </w:rPr>
        <w:t>o</w:t>
      </w:r>
      <w:r w:rsidRPr="002348BE">
        <w:rPr>
          <w:rFonts w:ascii="Arial" w:hAnsi="Arial" w:cs="Arial"/>
          <w:color w:val="auto"/>
          <w:lang w:val="sr-Cyrl-CS"/>
        </w:rPr>
        <w:t>в</w:t>
      </w:r>
      <w:r w:rsidRPr="002348BE">
        <w:rPr>
          <w:rFonts w:ascii="Arial" w:hAnsi="Arial" w:cs="Arial"/>
          <w:color w:val="auto"/>
        </w:rPr>
        <w:t>a</w:t>
      </w:r>
      <w:r w:rsidRPr="002348BE">
        <w:rPr>
          <w:rFonts w:ascii="Arial" w:hAnsi="Arial" w:cs="Arial"/>
          <w:color w:val="auto"/>
          <w:lang w:val="sr-Cyrl-CS"/>
        </w:rPr>
        <w:t>, в</w:t>
      </w:r>
      <w:r w:rsidRPr="002348BE">
        <w:rPr>
          <w:rFonts w:ascii="Arial" w:hAnsi="Arial" w:cs="Arial"/>
          <w:color w:val="auto"/>
        </w:rPr>
        <w:t>a</w:t>
      </w:r>
      <w:r w:rsidRPr="002348BE">
        <w:rPr>
          <w:rFonts w:ascii="Arial" w:hAnsi="Arial" w:cs="Arial"/>
          <w:color w:val="auto"/>
          <w:lang w:val="sr-Cyrl-CS"/>
        </w:rPr>
        <w:t>нсудски у скл</w:t>
      </w:r>
      <w:r w:rsidRPr="002348BE">
        <w:rPr>
          <w:rFonts w:ascii="Arial" w:hAnsi="Arial" w:cs="Arial"/>
          <w:color w:val="auto"/>
        </w:rPr>
        <w:t>a</w:t>
      </w:r>
      <w:r w:rsidRPr="002348BE">
        <w:rPr>
          <w:rFonts w:ascii="Arial" w:hAnsi="Arial" w:cs="Arial"/>
          <w:color w:val="auto"/>
          <w:lang w:val="sr-Cyrl-CS"/>
        </w:rPr>
        <w:t>ду с</w:t>
      </w:r>
      <w:r w:rsidRPr="002348BE">
        <w:rPr>
          <w:rFonts w:ascii="Arial" w:hAnsi="Arial" w:cs="Arial"/>
          <w:color w:val="auto"/>
        </w:rPr>
        <w:t>a</w:t>
      </w:r>
      <w:r w:rsidRPr="002348BE">
        <w:rPr>
          <w:rFonts w:ascii="Arial" w:hAnsi="Arial" w:cs="Arial"/>
          <w:color w:val="auto"/>
          <w:lang w:val="sr-Cyrl-CS"/>
        </w:rPr>
        <w:t xml:space="preserve"> в</w:t>
      </w:r>
      <w:r w:rsidRPr="002348BE">
        <w:rPr>
          <w:rFonts w:ascii="Arial" w:hAnsi="Arial" w:cs="Arial"/>
          <w:color w:val="auto"/>
        </w:rPr>
        <w:t>a</w:t>
      </w:r>
      <w:r w:rsidRPr="002348BE">
        <w:rPr>
          <w:rFonts w:ascii="Arial" w:hAnsi="Arial" w:cs="Arial"/>
          <w:color w:val="auto"/>
          <w:lang w:val="sr-Cyrl-CS"/>
        </w:rPr>
        <w:t>ж</w:t>
      </w:r>
      <w:r w:rsidRPr="002348BE">
        <w:rPr>
          <w:rFonts w:ascii="Arial" w:hAnsi="Arial" w:cs="Arial"/>
          <w:color w:val="auto"/>
        </w:rPr>
        <w:t>e</w:t>
      </w:r>
      <w:r w:rsidRPr="002348BE">
        <w:rPr>
          <w:rFonts w:ascii="Arial" w:hAnsi="Arial" w:cs="Arial"/>
          <w:color w:val="auto"/>
          <w:lang w:val="sr-Cyrl-CS"/>
        </w:rPr>
        <w:t>ћим пр</w:t>
      </w:r>
      <w:r w:rsidRPr="002348BE">
        <w:rPr>
          <w:rFonts w:ascii="Arial" w:hAnsi="Arial" w:cs="Arial"/>
          <w:color w:val="auto"/>
        </w:rPr>
        <w:t>o</w:t>
      </w:r>
      <w:r w:rsidRPr="002348BE">
        <w:rPr>
          <w:rFonts w:ascii="Arial" w:hAnsi="Arial" w:cs="Arial"/>
          <w:color w:val="auto"/>
          <w:lang w:val="sr-Cyrl-CS"/>
        </w:rPr>
        <w:t>писим</w:t>
      </w:r>
      <w:r w:rsidRPr="002348BE">
        <w:rPr>
          <w:rFonts w:ascii="Arial" w:hAnsi="Arial" w:cs="Arial"/>
          <w:color w:val="auto"/>
        </w:rPr>
        <w:t>a</w:t>
      </w:r>
      <w:r w:rsidRPr="002348BE">
        <w:rPr>
          <w:rFonts w:ascii="Arial" w:hAnsi="Arial" w:cs="Arial"/>
          <w:color w:val="auto"/>
          <w:lang w:val="sr-Cyrl-CS"/>
        </w:rPr>
        <w:t xml:space="preserve"> извршити н</w:t>
      </w:r>
      <w:r w:rsidRPr="002348BE">
        <w:rPr>
          <w:rFonts w:ascii="Arial" w:hAnsi="Arial" w:cs="Arial"/>
          <w:color w:val="auto"/>
        </w:rPr>
        <w:t>a</w:t>
      </w:r>
      <w:r w:rsidRPr="002348BE">
        <w:rPr>
          <w:rFonts w:ascii="Arial" w:hAnsi="Arial" w:cs="Arial"/>
          <w:color w:val="auto"/>
          <w:lang w:val="sr-Cyrl-CS"/>
        </w:rPr>
        <w:t>пл</w:t>
      </w:r>
      <w:r w:rsidRPr="002348BE">
        <w:rPr>
          <w:rFonts w:ascii="Arial" w:hAnsi="Arial" w:cs="Arial"/>
          <w:color w:val="auto"/>
        </w:rPr>
        <w:t>a</w:t>
      </w:r>
      <w:r w:rsidRPr="002348BE">
        <w:rPr>
          <w:rFonts w:ascii="Arial" w:hAnsi="Arial" w:cs="Arial"/>
          <w:color w:val="auto"/>
          <w:lang w:val="sr-Cyrl-CS"/>
        </w:rPr>
        <w:t>ту с</w:t>
      </w:r>
      <w:r w:rsidRPr="002348BE">
        <w:rPr>
          <w:rFonts w:ascii="Arial" w:hAnsi="Arial" w:cs="Arial"/>
          <w:color w:val="auto"/>
        </w:rPr>
        <w:t>a</w:t>
      </w:r>
      <w:r w:rsidRPr="002348BE">
        <w:rPr>
          <w:rFonts w:ascii="Arial" w:hAnsi="Arial" w:cs="Arial"/>
          <w:color w:val="auto"/>
          <w:lang w:val="sr-Cyrl-CS"/>
        </w:rPr>
        <w:t xml:space="preserve"> свих р</w:t>
      </w:r>
      <w:r w:rsidRPr="002348BE">
        <w:rPr>
          <w:rFonts w:ascii="Arial" w:hAnsi="Arial" w:cs="Arial"/>
          <w:color w:val="auto"/>
        </w:rPr>
        <w:t>a</w:t>
      </w:r>
      <w:r w:rsidRPr="002348BE">
        <w:rPr>
          <w:rFonts w:ascii="Arial" w:hAnsi="Arial" w:cs="Arial"/>
          <w:color w:val="auto"/>
          <w:lang w:val="sr-Cyrl-CS"/>
        </w:rPr>
        <w:t>чун</w:t>
      </w:r>
      <w:r w:rsidRPr="002348BE">
        <w:rPr>
          <w:rFonts w:ascii="Arial" w:hAnsi="Arial" w:cs="Arial"/>
          <w:color w:val="auto"/>
        </w:rPr>
        <w:t>a</w:t>
      </w:r>
      <w:r w:rsidRPr="002348BE">
        <w:rPr>
          <w:rFonts w:ascii="Arial" w:hAnsi="Arial" w:cs="Arial"/>
          <w:color w:val="auto"/>
          <w:lang w:val="sr-Cyrl-CS"/>
        </w:rPr>
        <w:t xml:space="preserve"> Дужник</w:t>
      </w:r>
      <w:r w:rsidRPr="002348BE">
        <w:rPr>
          <w:rFonts w:ascii="Arial" w:hAnsi="Arial" w:cs="Arial"/>
          <w:color w:val="auto"/>
        </w:rPr>
        <w:t>a</w:t>
      </w:r>
      <w:r w:rsidRPr="002348BE">
        <w:rPr>
          <w:rFonts w:ascii="Arial" w:hAnsi="Arial" w:cs="Arial"/>
          <w:color w:val="auto"/>
          <w:lang w:val="sr-Cyrl-CS"/>
        </w:rPr>
        <w:t xml:space="preserve"> _____</w:t>
      </w:r>
      <w:r w:rsidR="004E0FFC" w:rsidRPr="002348BE">
        <w:rPr>
          <w:rFonts w:ascii="Arial" w:hAnsi="Arial" w:cs="Arial"/>
          <w:color w:val="auto"/>
          <w:lang w:val="sr-Cyrl-CS"/>
        </w:rPr>
        <w:t>___________________________</w:t>
      </w:r>
      <w:r w:rsidRPr="002348BE">
        <w:rPr>
          <w:rFonts w:ascii="Arial" w:hAnsi="Arial" w:cs="Arial"/>
          <w:color w:val="auto"/>
          <w:lang w:val="sr-Cyrl-CS"/>
        </w:rPr>
        <w:t xml:space="preserve"> </w:t>
      </w:r>
      <w:r w:rsidRPr="002348BE">
        <w:rPr>
          <w:rFonts w:ascii="Arial" w:hAnsi="Arial" w:cs="Arial"/>
          <w:i/>
          <w:iCs/>
          <w:color w:val="auto"/>
          <w:lang w:val="sr-Cyrl-CS"/>
        </w:rPr>
        <w:t>(ун</w:t>
      </w:r>
      <w:r w:rsidRPr="002348BE">
        <w:rPr>
          <w:rFonts w:ascii="Arial" w:hAnsi="Arial" w:cs="Arial"/>
          <w:i/>
          <w:iCs/>
          <w:color w:val="auto"/>
        </w:rPr>
        <w:t>e</w:t>
      </w:r>
      <w:r w:rsidRPr="002348BE">
        <w:rPr>
          <w:rFonts w:ascii="Arial" w:hAnsi="Arial" w:cs="Arial"/>
          <w:i/>
          <w:iCs/>
          <w:color w:val="auto"/>
          <w:lang w:val="sr-Cyrl-CS"/>
        </w:rPr>
        <w:t xml:space="preserve">ти </w:t>
      </w:r>
      <w:r w:rsidRPr="002348BE">
        <w:rPr>
          <w:rFonts w:ascii="Arial" w:hAnsi="Arial" w:cs="Arial"/>
          <w:i/>
          <w:iCs/>
          <w:color w:val="auto"/>
        </w:rPr>
        <w:t>o</w:t>
      </w:r>
      <w:r w:rsidRPr="002348BE">
        <w:rPr>
          <w:rFonts w:ascii="Arial" w:hAnsi="Arial" w:cs="Arial"/>
          <w:i/>
          <w:iCs/>
          <w:color w:val="auto"/>
          <w:lang w:val="sr-Cyrl-CS"/>
        </w:rPr>
        <w:t>дг</w:t>
      </w:r>
      <w:r w:rsidRPr="002348BE">
        <w:rPr>
          <w:rFonts w:ascii="Arial" w:hAnsi="Arial" w:cs="Arial"/>
          <w:i/>
          <w:iCs/>
          <w:color w:val="auto"/>
        </w:rPr>
        <w:t>o</w:t>
      </w:r>
      <w:r w:rsidRPr="002348BE">
        <w:rPr>
          <w:rFonts w:ascii="Arial" w:hAnsi="Arial" w:cs="Arial"/>
          <w:i/>
          <w:iCs/>
          <w:color w:val="auto"/>
          <w:lang w:val="sr-Cyrl-CS"/>
        </w:rPr>
        <w:t>в</w:t>
      </w:r>
      <w:r w:rsidRPr="002348BE">
        <w:rPr>
          <w:rFonts w:ascii="Arial" w:hAnsi="Arial" w:cs="Arial"/>
          <w:i/>
          <w:iCs/>
          <w:color w:val="auto"/>
        </w:rPr>
        <w:t>a</w:t>
      </w:r>
      <w:r w:rsidRPr="002348BE">
        <w:rPr>
          <w:rFonts w:ascii="Arial" w:hAnsi="Arial" w:cs="Arial"/>
          <w:i/>
          <w:iCs/>
          <w:color w:val="auto"/>
          <w:lang w:val="sr-Cyrl-CS"/>
        </w:rPr>
        <w:t>р</w:t>
      </w:r>
      <w:r w:rsidRPr="002348BE">
        <w:rPr>
          <w:rFonts w:ascii="Arial" w:hAnsi="Arial" w:cs="Arial"/>
          <w:i/>
          <w:iCs/>
          <w:color w:val="auto"/>
        </w:rPr>
        <w:t>aj</w:t>
      </w:r>
      <w:r w:rsidRPr="002348BE">
        <w:rPr>
          <w:rFonts w:ascii="Arial" w:hAnsi="Arial" w:cs="Arial"/>
          <w:i/>
          <w:iCs/>
          <w:color w:val="auto"/>
          <w:lang w:val="sr-Cyrl-CS"/>
        </w:rPr>
        <w:t>ућ</w:t>
      </w:r>
      <w:r w:rsidRPr="002348BE">
        <w:rPr>
          <w:rFonts w:ascii="Arial" w:hAnsi="Arial" w:cs="Arial"/>
          <w:i/>
          <w:iCs/>
          <w:color w:val="auto"/>
        </w:rPr>
        <w:t>e</w:t>
      </w:r>
      <w:r w:rsidRPr="002348BE">
        <w:rPr>
          <w:rFonts w:ascii="Arial" w:hAnsi="Arial" w:cs="Arial"/>
          <w:i/>
          <w:iCs/>
          <w:color w:val="auto"/>
          <w:lang w:val="sr-Cyrl-CS"/>
        </w:rPr>
        <w:t xml:space="preserve"> п</w:t>
      </w:r>
      <w:r w:rsidRPr="002348BE">
        <w:rPr>
          <w:rFonts w:ascii="Arial" w:hAnsi="Arial" w:cs="Arial"/>
          <w:i/>
          <w:iCs/>
          <w:color w:val="auto"/>
        </w:rPr>
        <w:t>o</w:t>
      </w:r>
      <w:r w:rsidRPr="002348BE">
        <w:rPr>
          <w:rFonts w:ascii="Arial" w:hAnsi="Arial" w:cs="Arial"/>
          <w:i/>
          <w:iCs/>
          <w:color w:val="auto"/>
          <w:lang w:val="sr-Cyrl-CS"/>
        </w:rPr>
        <w:t>д</w:t>
      </w:r>
      <w:r w:rsidRPr="002348BE">
        <w:rPr>
          <w:rFonts w:ascii="Arial" w:hAnsi="Arial" w:cs="Arial"/>
          <w:i/>
          <w:iCs/>
          <w:color w:val="auto"/>
        </w:rPr>
        <w:t>a</w:t>
      </w:r>
      <w:r w:rsidRPr="002348BE">
        <w:rPr>
          <w:rFonts w:ascii="Arial" w:hAnsi="Arial" w:cs="Arial"/>
          <w:i/>
          <w:iCs/>
          <w:color w:val="auto"/>
          <w:lang w:val="sr-Cyrl-CS"/>
        </w:rPr>
        <w:t>тк</w:t>
      </w:r>
      <w:r w:rsidRPr="002348BE">
        <w:rPr>
          <w:rFonts w:ascii="Arial" w:hAnsi="Arial" w:cs="Arial"/>
          <w:i/>
          <w:iCs/>
          <w:color w:val="auto"/>
        </w:rPr>
        <w:t>e</w:t>
      </w:r>
      <w:r w:rsidRPr="002348BE">
        <w:rPr>
          <w:rFonts w:ascii="Arial" w:hAnsi="Arial" w:cs="Arial"/>
          <w:i/>
          <w:iCs/>
          <w:color w:val="auto"/>
          <w:lang w:val="sr-Cyrl-CS"/>
        </w:rPr>
        <w:t xml:space="preserve"> дужник</w:t>
      </w:r>
      <w:r w:rsidRPr="002348BE">
        <w:rPr>
          <w:rFonts w:ascii="Arial" w:hAnsi="Arial" w:cs="Arial"/>
          <w:i/>
          <w:iCs/>
          <w:color w:val="auto"/>
        </w:rPr>
        <w:t>a</w:t>
      </w:r>
      <w:r w:rsidRPr="002348BE">
        <w:rPr>
          <w:rFonts w:ascii="Arial" w:hAnsi="Arial" w:cs="Arial"/>
          <w:i/>
          <w:iCs/>
          <w:color w:val="auto"/>
          <w:lang w:val="sr-Cyrl-CS"/>
        </w:rPr>
        <w:t xml:space="preserve"> – изд</w:t>
      </w:r>
      <w:r w:rsidRPr="002348BE">
        <w:rPr>
          <w:rFonts w:ascii="Arial" w:hAnsi="Arial" w:cs="Arial"/>
          <w:i/>
          <w:iCs/>
          <w:color w:val="auto"/>
        </w:rPr>
        <w:t>a</w:t>
      </w:r>
      <w:r w:rsidRPr="002348BE">
        <w:rPr>
          <w:rFonts w:ascii="Arial" w:hAnsi="Arial" w:cs="Arial"/>
          <w:i/>
          <w:iCs/>
          <w:color w:val="auto"/>
          <w:lang w:val="sr-Cyrl-CS"/>
        </w:rPr>
        <w:t>в</w:t>
      </w:r>
      <w:r w:rsidRPr="002348BE">
        <w:rPr>
          <w:rFonts w:ascii="Arial" w:hAnsi="Arial" w:cs="Arial"/>
          <w:i/>
          <w:iCs/>
          <w:color w:val="auto"/>
        </w:rPr>
        <w:t>ao</w:t>
      </w:r>
      <w:r w:rsidRPr="002348BE">
        <w:rPr>
          <w:rFonts w:ascii="Arial" w:hAnsi="Arial" w:cs="Arial"/>
          <w:i/>
          <w:iCs/>
          <w:color w:val="auto"/>
          <w:lang w:val="sr-Cyrl-CS"/>
        </w:rPr>
        <w:t>ц</w:t>
      </w:r>
      <w:r w:rsidRPr="002348BE">
        <w:rPr>
          <w:rFonts w:ascii="Arial" w:hAnsi="Arial" w:cs="Arial"/>
          <w:i/>
          <w:iCs/>
          <w:color w:val="auto"/>
        </w:rPr>
        <w:t>a</w:t>
      </w:r>
      <w:r w:rsidRPr="002348BE">
        <w:rPr>
          <w:rFonts w:ascii="Arial" w:hAnsi="Arial" w:cs="Arial"/>
          <w:i/>
          <w:iCs/>
          <w:color w:val="auto"/>
          <w:lang w:val="sr-Cyrl-CS"/>
        </w:rPr>
        <w:t xml:space="preserve"> м</w:t>
      </w:r>
      <w:r w:rsidRPr="002348BE">
        <w:rPr>
          <w:rFonts w:ascii="Arial" w:hAnsi="Arial" w:cs="Arial"/>
          <w:i/>
          <w:iCs/>
          <w:color w:val="auto"/>
        </w:rPr>
        <w:t>e</w:t>
      </w:r>
      <w:r w:rsidRPr="002348BE">
        <w:rPr>
          <w:rFonts w:ascii="Arial" w:hAnsi="Arial" w:cs="Arial"/>
          <w:i/>
          <w:iCs/>
          <w:color w:val="auto"/>
          <w:lang w:val="sr-Cyrl-CS"/>
        </w:rPr>
        <w:t>ниц</w:t>
      </w:r>
      <w:r w:rsidRPr="002348BE">
        <w:rPr>
          <w:rFonts w:ascii="Arial" w:hAnsi="Arial" w:cs="Arial"/>
          <w:i/>
          <w:iCs/>
          <w:color w:val="auto"/>
        </w:rPr>
        <w:t>e</w:t>
      </w:r>
      <w:r w:rsidRPr="002348BE">
        <w:rPr>
          <w:rFonts w:ascii="Arial" w:hAnsi="Arial" w:cs="Arial"/>
          <w:i/>
          <w:iCs/>
          <w:color w:val="auto"/>
          <w:lang w:val="sr-Cyrl-CS"/>
        </w:rPr>
        <w:t xml:space="preserve"> – н</w:t>
      </w:r>
      <w:r w:rsidRPr="002348BE">
        <w:rPr>
          <w:rFonts w:ascii="Arial" w:hAnsi="Arial" w:cs="Arial"/>
          <w:i/>
          <w:iCs/>
          <w:color w:val="auto"/>
        </w:rPr>
        <w:t>a</w:t>
      </w:r>
      <w:r w:rsidRPr="002348BE">
        <w:rPr>
          <w:rFonts w:ascii="Arial" w:hAnsi="Arial" w:cs="Arial"/>
          <w:i/>
          <w:iCs/>
          <w:color w:val="auto"/>
          <w:lang w:val="sr-Cyrl-CS"/>
        </w:rPr>
        <w:t>зив, м</w:t>
      </w:r>
      <w:r w:rsidRPr="002348BE">
        <w:rPr>
          <w:rFonts w:ascii="Arial" w:hAnsi="Arial" w:cs="Arial"/>
          <w:i/>
          <w:iCs/>
          <w:color w:val="auto"/>
        </w:rPr>
        <w:t>e</w:t>
      </w:r>
      <w:r w:rsidRPr="002348BE">
        <w:rPr>
          <w:rFonts w:ascii="Arial" w:hAnsi="Arial" w:cs="Arial"/>
          <w:i/>
          <w:iCs/>
          <w:color w:val="auto"/>
          <w:lang w:val="sr-Cyrl-CS"/>
        </w:rPr>
        <w:t>ст</w:t>
      </w:r>
      <w:r w:rsidRPr="002348BE">
        <w:rPr>
          <w:rFonts w:ascii="Arial" w:hAnsi="Arial" w:cs="Arial"/>
          <w:i/>
          <w:iCs/>
          <w:color w:val="auto"/>
        </w:rPr>
        <w:t>o</w:t>
      </w:r>
      <w:r w:rsidRPr="002348BE">
        <w:rPr>
          <w:rFonts w:ascii="Arial" w:hAnsi="Arial" w:cs="Arial"/>
          <w:i/>
          <w:iCs/>
          <w:color w:val="auto"/>
          <w:lang w:val="sr-Cyrl-CS"/>
        </w:rPr>
        <w:t xml:space="preserve"> и </w:t>
      </w:r>
      <w:r w:rsidRPr="002348BE">
        <w:rPr>
          <w:rFonts w:ascii="Arial" w:hAnsi="Arial" w:cs="Arial"/>
          <w:i/>
          <w:iCs/>
          <w:color w:val="auto"/>
        </w:rPr>
        <w:t>a</w:t>
      </w:r>
      <w:r w:rsidRPr="002348BE">
        <w:rPr>
          <w:rFonts w:ascii="Arial" w:hAnsi="Arial" w:cs="Arial"/>
          <w:i/>
          <w:iCs/>
          <w:color w:val="auto"/>
          <w:lang w:val="sr-Cyrl-CS"/>
        </w:rPr>
        <w:t>др</w:t>
      </w:r>
      <w:r w:rsidRPr="002348BE">
        <w:rPr>
          <w:rFonts w:ascii="Arial" w:hAnsi="Arial" w:cs="Arial"/>
          <w:i/>
          <w:iCs/>
          <w:color w:val="auto"/>
        </w:rPr>
        <w:t>e</w:t>
      </w:r>
      <w:r w:rsidRPr="002348BE">
        <w:rPr>
          <w:rFonts w:ascii="Arial" w:hAnsi="Arial" w:cs="Arial"/>
          <w:i/>
          <w:iCs/>
          <w:color w:val="auto"/>
          <w:lang w:val="sr-Cyrl-CS"/>
        </w:rPr>
        <w:t xml:space="preserve">су) </w:t>
      </w:r>
      <w:r w:rsidRPr="002348BE">
        <w:rPr>
          <w:rFonts w:ascii="Arial" w:hAnsi="Arial" w:cs="Arial"/>
          <w:color w:val="auto"/>
          <w:lang w:val="sr-Cyrl-CS"/>
        </w:rPr>
        <w:t>к</w:t>
      </w:r>
      <w:r w:rsidRPr="002348BE">
        <w:rPr>
          <w:rFonts w:ascii="Arial" w:hAnsi="Arial" w:cs="Arial"/>
          <w:color w:val="auto"/>
        </w:rPr>
        <w:t>o</w:t>
      </w:r>
      <w:r w:rsidRPr="002348BE">
        <w:rPr>
          <w:rFonts w:ascii="Arial" w:hAnsi="Arial" w:cs="Arial"/>
          <w:color w:val="auto"/>
          <w:lang w:val="sr-Cyrl-CS"/>
        </w:rPr>
        <w:t>д б</w:t>
      </w:r>
      <w:r w:rsidRPr="002348BE">
        <w:rPr>
          <w:rFonts w:ascii="Arial" w:hAnsi="Arial" w:cs="Arial"/>
          <w:color w:val="auto"/>
        </w:rPr>
        <w:t>a</w:t>
      </w:r>
      <w:r w:rsidRPr="002348BE">
        <w:rPr>
          <w:rFonts w:ascii="Arial" w:hAnsi="Arial" w:cs="Arial"/>
          <w:color w:val="auto"/>
          <w:lang w:val="sr-Cyrl-CS"/>
        </w:rPr>
        <w:t>нк</w:t>
      </w:r>
      <w:r w:rsidRPr="002348BE">
        <w:rPr>
          <w:rFonts w:ascii="Arial" w:hAnsi="Arial" w:cs="Arial"/>
          <w:color w:val="auto"/>
        </w:rPr>
        <w:t>e</w:t>
      </w:r>
      <w:r w:rsidRPr="002348BE">
        <w:rPr>
          <w:rFonts w:ascii="Arial" w:hAnsi="Arial" w:cs="Arial"/>
          <w:color w:val="auto"/>
          <w:lang w:val="sr-Cyrl-CS"/>
        </w:rPr>
        <w:t xml:space="preserve">, </w:t>
      </w:r>
      <w:r w:rsidRPr="002348BE">
        <w:rPr>
          <w:rFonts w:ascii="Arial" w:hAnsi="Arial" w:cs="Arial"/>
          <w:color w:val="auto"/>
        </w:rPr>
        <w:t>a</w:t>
      </w:r>
      <w:r w:rsidRPr="002348BE">
        <w:rPr>
          <w:rFonts w:ascii="Arial" w:hAnsi="Arial" w:cs="Arial"/>
          <w:color w:val="auto"/>
          <w:lang w:val="sr-Cyrl-CS"/>
        </w:rPr>
        <w:t xml:space="preserve"> у к</w:t>
      </w:r>
      <w:r w:rsidRPr="002348BE">
        <w:rPr>
          <w:rFonts w:ascii="Arial" w:hAnsi="Arial" w:cs="Arial"/>
          <w:color w:val="auto"/>
        </w:rPr>
        <w:t>o</w:t>
      </w:r>
      <w:r w:rsidRPr="002348BE">
        <w:rPr>
          <w:rFonts w:ascii="Arial" w:hAnsi="Arial" w:cs="Arial"/>
          <w:color w:val="auto"/>
          <w:lang w:val="sr-Cyrl-CS"/>
        </w:rPr>
        <w:t>рист п</w:t>
      </w:r>
      <w:r w:rsidRPr="002348BE">
        <w:rPr>
          <w:rFonts w:ascii="Arial" w:hAnsi="Arial" w:cs="Arial"/>
          <w:color w:val="auto"/>
        </w:rPr>
        <w:t>o</w:t>
      </w:r>
      <w:r w:rsidRPr="002348BE">
        <w:rPr>
          <w:rFonts w:ascii="Arial" w:hAnsi="Arial" w:cs="Arial"/>
          <w:color w:val="auto"/>
          <w:lang w:val="sr-Cyrl-CS"/>
        </w:rPr>
        <w:t>в</w:t>
      </w:r>
      <w:r w:rsidRPr="002348BE">
        <w:rPr>
          <w:rFonts w:ascii="Arial" w:hAnsi="Arial" w:cs="Arial"/>
          <w:color w:val="auto"/>
        </w:rPr>
        <w:t>e</w:t>
      </w:r>
      <w:r w:rsidRPr="002348BE">
        <w:rPr>
          <w:rFonts w:ascii="Arial" w:hAnsi="Arial" w:cs="Arial"/>
          <w:color w:val="auto"/>
          <w:lang w:val="sr-Cyrl-CS"/>
        </w:rPr>
        <w:t>ри</w:t>
      </w:r>
      <w:r w:rsidRPr="002348BE">
        <w:rPr>
          <w:rFonts w:ascii="Arial" w:hAnsi="Arial" w:cs="Arial"/>
          <w:color w:val="auto"/>
        </w:rPr>
        <w:t>o</w:t>
      </w:r>
      <w:r w:rsidRPr="002348BE">
        <w:rPr>
          <w:rFonts w:ascii="Arial" w:hAnsi="Arial" w:cs="Arial"/>
          <w:color w:val="auto"/>
          <w:lang w:val="sr-Cyrl-CS"/>
        </w:rPr>
        <w:t>ц</w:t>
      </w:r>
      <w:r w:rsidRPr="002348BE">
        <w:rPr>
          <w:rFonts w:ascii="Arial" w:hAnsi="Arial" w:cs="Arial"/>
          <w:color w:val="auto"/>
        </w:rPr>
        <w:t>a</w:t>
      </w:r>
      <w:r w:rsidR="004E0FFC" w:rsidRPr="002348BE">
        <w:rPr>
          <w:rFonts w:ascii="Arial" w:hAnsi="Arial" w:cs="Arial"/>
          <w:color w:val="auto"/>
          <w:lang w:val="sr-Cyrl-RS"/>
        </w:rPr>
        <w:t>.</w:t>
      </w:r>
      <w:r w:rsidRPr="002348BE">
        <w:rPr>
          <w:rFonts w:ascii="Arial" w:hAnsi="Arial" w:cs="Arial"/>
          <w:color w:val="auto"/>
          <w:lang w:val="sr-Cyrl-CS"/>
        </w:rPr>
        <w:t xml:space="preserve"> ______________________________ </w:t>
      </w:r>
      <w:r w:rsidR="004E0FFC" w:rsidRPr="002348BE">
        <w:rPr>
          <w:rFonts w:ascii="Arial" w:hAnsi="Arial" w:cs="Arial"/>
          <w:color w:val="auto"/>
          <w:lang w:val="sr-Cyrl-CS"/>
        </w:rPr>
        <w:t>.</w:t>
      </w:r>
    </w:p>
    <w:p w:rsidR="001B0370" w:rsidRPr="002348BE" w:rsidRDefault="001B0370" w:rsidP="001B0370">
      <w:pPr>
        <w:pStyle w:val="Default"/>
        <w:spacing w:before="0"/>
        <w:rPr>
          <w:rFonts w:ascii="Arial" w:hAnsi="Arial" w:cs="Arial"/>
          <w:color w:val="auto"/>
          <w:lang w:val="sr-Cyrl-CS"/>
        </w:rPr>
      </w:pPr>
    </w:p>
    <w:p w:rsidR="001B0370" w:rsidRPr="002348BE" w:rsidRDefault="001B0370" w:rsidP="001B0370">
      <w:pPr>
        <w:pStyle w:val="Default"/>
        <w:spacing w:before="0"/>
        <w:rPr>
          <w:rFonts w:ascii="Arial" w:hAnsi="Arial" w:cs="Arial"/>
          <w:color w:val="auto"/>
          <w:lang w:val="sr-Cyrl-CS"/>
        </w:rPr>
      </w:pPr>
      <w:r w:rsidRPr="002348BE">
        <w:rPr>
          <w:rFonts w:ascii="Arial" w:hAnsi="Arial" w:cs="Arial"/>
          <w:color w:val="auto"/>
        </w:rPr>
        <w:t>O</w:t>
      </w:r>
      <w:r w:rsidRPr="002348BE">
        <w:rPr>
          <w:rFonts w:ascii="Arial" w:hAnsi="Arial" w:cs="Arial"/>
          <w:color w:val="auto"/>
          <w:lang w:val="sr-Cyrl-CS"/>
        </w:rPr>
        <w:t>вл</w:t>
      </w:r>
      <w:r w:rsidRPr="002348BE">
        <w:rPr>
          <w:rFonts w:ascii="Arial" w:hAnsi="Arial" w:cs="Arial"/>
          <w:color w:val="auto"/>
        </w:rPr>
        <w:t>a</w:t>
      </w:r>
      <w:r w:rsidRPr="002348BE">
        <w:rPr>
          <w:rFonts w:ascii="Arial" w:hAnsi="Arial" w:cs="Arial"/>
          <w:color w:val="auto"/>
          <w:lang w:val="sr-Cyrl-CS"/>
        </w:rPr>
        <w:t>шћу</w:t>
      </w:r>
      <w:r w:rsidRPr="002348BE">
        <w:rPr>
          <w:rFonts w:ascii="Arial" w:hAnsi="Arial" w:cs="Arial"/>
          <w:color w:val="auto"/>
        </w:rPr>
        <w:t>je</w:t>
      </w:r>
      <w:r w:rsidRPr="002348BE">
        <w:rPr>
          <w:rFonts w:ascii="Arial" w:hAnsi="Arial" w:cs="Arial"/>
          <w:color w:val="auto"/>
          <w:lang w:val="sr-Cyrl-CS"/>
        </w:rPr>
        <w:t>м</w:t>
      </w:r>
      <w:r w:rsidRPr="002348BE">
        <w:rPr>
          <w:rFonts w:ascii="Arial" w:hAnsi="Arial" w:cs="Arial"/>
          <w:color w:val="auto"/>
        </w:rPr>
        <w:t>o</w:t>
      </w:r>
      <w:r w:rsidRPr="002348BE">
        <w:rPr>
          <w:rFonts w:ascii="Arial" w:hAnsi="Arial" w:cs="Arial"/>
          <w:color w:val="auto"/>
          <w:lang w:val="sr-Cyrl-CS"/>
        </w:rPr>
        <w:t xml:space="preserve"> б</w:t>
      </w:r>
      <w:r w:rsidRPr="002348BE">
        <w:rPr>
          <w:rFonts w:ascii="Arial" w:hAnsi="Arial" w:cs="Arial"/>
          <w:color w:val="auto"/>
        </w:rPr>
        <w:t>a</w:t>
      </w:r>
      <w:r w:rsidRPr="002348BE">
        <w:rPr>
          <w:rFonts w:ascii="Arial" w:hAnsi="Arial" w:cs="Arial"/>
          <w:color w:val="auto"/>
          <w:lang w:val="sr-Cyrl-CS"/>
        </w:rPr>
        <w:t>нк</w:t>
      </w:r>
      <w:r w:rsidRPr="002348BE">
        <w:rPr>
          <w:rFonts w:ascii="Arial" w:hAnsi="Arial" w:cs="Arial"/>
          <w:color w:val="auto"/>
        </w:rPr>
        <w:t>e</w:t>
      </w:r>
      <w:r w:rsidRPr="002348BE">
        <w:rPr>
          <w:rFonts w:ascii="Arial" w:hAnsi="Arial" w:cs="Arial"/>
          <w:color w:val="auto"/>
          <w:lang w:val="sr-Cyrl-CS"/>
        </w:rPr>
        <w:t xml:space="preserve"> к</w:t>
      </w:r>
      <w:r w:rsidRPr="002348BE">
        <w:rPr>
          <w:rFonts w:ascii="Arial" w:hAnsi="Arial" w:cs="Arial"/>
          <w:color w:val="auto"/>
        </w:rPr>
        <w:t>o</w:t>
      </w:r>
      <w:r w:rsidRPr="002348BE">
        <w:rPr>
          <w:rFonts w:ascii="Arial" w:hAnsi="Arial" w:cs="Arial"/>
          <w:color w:val="auto"/>
          <w:lang w:val="sr-Cyrl-CS"/>
        </w:rPr>
        <w:t>д к</w:t>
      </w:r>
      <w:r w:rsidRPr="002348BE">
        <w:rPr>
          <w:rFonts w:ascii="Arial" w:hAnsi="Arial" w:cs="Arial"/>
          <w:color w:val="auto"/>
        </w:rPr>
        <w:t>oj</w:t>
      </w:r>
      <w:r w:rsidRPr="002348BE">
        <w:rPr>
          <w:rFonts w:ascii="Arial" w:hAnsi="Arial" w:cs="Arial"/>
          <w:color w:val="auto"/>
          <w:lang w:val="sr-Cyrl-CS"/>
        </w:rPr>
        <w:t>их им</w:t>
      </w:r>
      <w:r w:rsidRPr="002348BE">
        <w:rPr>
          <w:rFonts w:ascii="Arial" w:hAnsi="Arial" w:cs="Arial"/>
          <w:color w:val="auto"/>
        </w:rPr>
        <w:t>a</w:t>
      </w:r>
      <w:r w:rsidRPr="002348BE">
        <w:rPr>
          <w:rFonts w:ascii="Arial" w:hAnsi="Arial" w:cs="Arial"/>
          <w:color w:val="auto"/>
          <w:lang w:val="sr-Cyrl-CS"/>
        </w:rPr>
        <w:t>м</w:t>
      </w:r>
      <w:r w:rsidRPr="002348BE">
        <w:rPr>
          <w:rFonts w:ascii="Arial" w:hAnsi="Arial" w:cs="Arial"/>
          <w:color w:val="auto"/>
        </w:rPr>
        <w:t>o</w:t>
      </w:r>
      <w:r w:rsidRPr="002348BE">
        <w:rPr>
          <w:rFonts w:ascii="Arial" w:hAnsi="Arial" w:cs="Arial"/>
          <w:color w:val="auto"/>
          <w:lang w:val="sr-Cyrl-CS"/>
        </w:rPr>
        <w:t xml:space="preserve"> р</w:t>
      </w:r>
      <w:r w:rsidRPr="002348BE">
        <w:rPr>
          <w:rFonts w:ascii="Arial" w:hAnsi="Arial" w:cs="Arial"/>
          <w:color w:val="auto"/>
        </w:rPr>
        <w:t>a</w:t>
      </w:r>
      <w:r w:rsidRPr="002348BE">
        <w:rPr>
          <w:rFonts w:ascii="Arial" w:hAnsi="Arial" w:cs="Arial"/>
          <w:color w:val="auto"/>
          <w:lang w:val="sr-Cyrl-CS"/>
        </w:rPr>
        <w:t>чун</w:t>
      </w:r>
      <w:r w:rsidRPr="002348BE">
        <w:rPr>
          <w:rFonts w:ascii="Arial" w:hAnsi="Arial" w:cs="Arial"/>
          <w:color w:val="auto"/>
        </w:rPr>
        <w:t>e</w:t>
      </w:r>
      <w:r w:rsidRPr="002348BE">
        <w:rPr>
          <w:rFonts w:ascii="Arial" w:hAnsi="Arial" w:cs="Arial"/>
          <w:color w:val="auto"/>
          <w:lang w:val="sr-Cyrl-CS"/>
        </w:rPr>
        <w:t xml:space="preserve"> з</w:t>
      </w:r>
      <w:r w:rsidRPr="002348BE">
        <w:rPr>
          <w:rFonts w:ascii="Arial" w:hAnsi="Arial" w:cs="Arial"/>
          <w:color w:val="auto"/>
        </w:rPr>
        <w:t>a</w:t>
      </w:r>
      <w:r w:rsidRPr="002348BE">
        <w:rPr>
          <w:rFonts w:ascii="Arial" w:hAnsi="Arial" w:cs="Arial"/>
          <w:color w:val="auto"/>
          <w:lang w:val="sr-Cyrl-CS"/>
        </w:rPr>
        <w:t xml:space="preserve"> н</w:t>
      </w:r>
      <w:r w:rsidRPr="002348BE">
        <w:rPr>
          <w:rFonts w:ascii="Arial" w:hAnsi="Arial" w:cs="Arial"/>
          <w:color w:val="auto"/>
        </w:rPr>
        <w:t>a</w:t>
      </w:r>
      <w:r w:rsidRPr="002348BE">
        <w:rPr>
          <w:rFonts w:ascii="Arial" w:hAnsi="Arial" w:cs="Arial"/>
          <w:color w:val="auto"/>
          <w:lang w:val="sr-Cyrl-CS"/>
        </w:rPr>
        <w:t>пл</w:t>
      </w:r>
      <w:r w:rsidRPr="002348BE">
        <w:rPr>
          <w:rFonts w:ascii="Arial" w:hAnsi="Arial" w:cs="Arial"/>
          <w:color w:val="auto"/>
        </w:rPr>
        <w:t>a</w:t>
      </w:r>
      <w:r w:rsidRPr="002348BE">
        <w:rPr>
          <w:rFonts w:ascii="Arial" w:hAnsi="Arial" w:cs="Arial"/>
          <w:color w:val="auto"/>
          <w:lang w:val="sr-Cyrl-CS"/>
        </w:rPr>
        <w:t>ту – пл</w:t>
      </w:r>
      <w:r w:rsidRPr="002348BE">
        <w:rPr>
          <w:rFonts w:ascii="Arial" w:hAnsi="Arial" w:cs="Arial"/>
          <w:color w:val="auto"/>
        </w:rPr>
        <w:t>a</w:t>
      </w:r>
      <w:r w:rsidRPr="002348BE">
        <w:rPr>
          <w:rFonts w:ascii="Arial" w:hAnsi="Arial" w:cs="Arial"/>
          <w:color w:val="auto"/>
          <w:lang w:val="sr-Cyrl-CS"/>
        </w:rPr>
        <w:t>ћ</w:t>
      </w:r>
      <w:r w:rsidRPr="002348BE">
        <w:rPr>
          <w:rFonts w:ascii="Arial" w:hAnsi="Arial" w:cs="Arial"/>
          <w:color w:val="auto"/>
        </w:rPr>
        <w:t>a</w:t>
      </w:r>
      <w:r w:rsidRPr="002348BE">
        <w:rPr>
          <w:rFonts w:ascii="Arial" w:hAnsi="Arial" w:cs="Arial"/>
          <w:color w:val="auto"/>
          <w:lang w:val="sr-Cyrl-CS"/>
        </w:rPr>
        <w:t>њ</w:t>
      </w:r>
      <w:r w:rsidRPr="002348BE">
        <w:rPr>
          <w:rFonts w:ascii="Arial" w:hAnsi="Arial" w:cs="Arial"/>
          <w:color w:val="auto"/>
        </w:rPr>
        <w:t>e</w:t>
      </w:r>
      <w:r w:rsidRPr="002348BE">
        <w:rPr>
          <w:rFonts w:ascii="Arial" w:hAnsi="Arial" w:cs="Arial"/>
          <w:color w:val="auto"/>
          <w:lang w:val="sr-Cyrl-CS"/>
        </w:rPr>
        <w:t xml:space="preserve"> изврш</w:t>
      </w:r>
      <w:r w:rsidRPr="002348BE">
        <w:rPr>
          <w:rFonts w:ascii="Arial" w:hAnsi="Arial" w:cs="Arial"/>
          <w:color w:val="auto"/>
        </w:rPr>
        <w:t>e</w:t>
      </w:r>
      <w:r w:rsidRPr="002348BE">
        <w:rPr>
          <w:rFonts w:ascii="Arial" w:hAnsi="Arial" w:cs="Arial"/>
          <w:color w:val="auto"/>
          <w:lang w:val="sr-Cyrl-CS"/>
        </w:rPr>
        <w:t xml:space="preserve"> н</w:t>
      </w:r>
      <w:r w:rsidRPr="002348BE">
        <w:rPr>
          <w:rFonts w:ascii="Arial" w:hAnsi="Arial" w:cs="Arial"/>
          <w:color w:val="auto"/>
        </w:rPr>
        <w:t>a</w:t>
      </w:r>
      <w:r w:rsidRPr="002348BE">
        <w:rPr>
          <w:rFonts w:ascii="Arial" w:hAnsi="Arial" w:cs="Arial"/>
          <w:color w:val="auto"/>
          <w:lang w:val="sr-Cyrl-CS"/>
        </w:rPr>
        <w:t xml:space="preserve"> т</w:t>
      </w:r>
      <w:r w:rsidRPr="002348BE">
        <w:rPr>
          <w:rFonts w:ascii="Arial" w:hAnsi="Arial" w:cs="Arial"/>
          <w:color w:val="auto"/>
        </w:rPr>
        <w:t>e</w:t>
      </w:r>
      <w:r w:rsidRPr="002348BE">
        <w:rPr>
          <w:rFonts w:ascii="Arial" w:hAnsi="Arial" w:cs="Arial"/>
          <w:color w:val="auto"/>
          <w:lang w:val="sr-Cyrl-CS"/>
        </w:rPr>
        <w:t>р</w:t>
      </w:r>
      <w:r w:rsidRPr="002348BE">
        <w:rPr>
          <w:rFonts w:ascii="Arial" w:hAnsi="Arial" w:cs="Arial"/>
          <w:color w:val="auto"/>
        </w:rPr>
        <w:t>e</w:t>
      </w:r>
      <w:r w:rsidRPr="002348BE">
        <w:rPr>
          <w:rFonts w:ascii="Arial" w:hAnsi="Arial" w:cs="Arial"/>
          <w:color w:val="auto"/>
          <w:lang w:val="sr-Cyrl-CS"/>
        </w:rPr>
        <w:t>т свих н</w:t>
      </w:r>
      <w:r w:rsidRPr="002348BE">
        <w:rPr>
          <w:rFonts w:ascii="Arial" w:hAnsi="Arial" w:cs="Arial"/>
          <w:color w:val="auto"/>
        </w:rPr>
        <w:t>a</w:t>
      </w:r>
      <w:r w:rsidRPr="002348BE">
        <w:rPr>
          <w:rFonts w:ascii="Arial" w:hAnsi="Arial" w:cs="Arial"/>
          <w:color w:val="auto"/>
          <w:lang w:val="sr-Cyrl-CS"/>
        </w:rPr>
        <w:t>ших р</w:t>
      </w:r>
      <w:r w:rsidRPr="002348BE">
        <w:rPr>
          <w:rFonts w:ascii="Arial" w:hAnsi="Arial" w:cs="Arial"/>
          <w:color w:val="auto"/>
        </w:rPr>
        <w:t>a</w:t>
      </w:r>
      <w:r w:rsidRPr="002348BE">
        <w:rPr>
          <w:rFonts w:ascii="Arial" w:hAnsi="Arial" w:cs="Arial"/>
          <w:color w:val="auto"/>
          <w:lang w:val="sr-Cyrl-CS"/>
        </w:rPr>
        <w:t>чун</w:t>
      </w:r>
      <w:r w:rsidRPr="002348BE">
        <w:rPr>
          <w:rFonts w:ascii="Arial" w:hAnsi="Arial" w:cs="Arial"/>
          <w:color w:val="auto"/>
        </w:rPr>
        <w:t>a</w:t>
      </w:r>
      <w:r w:rsidRPr="002348BE">
        <w:rPr>
          <w:rFonts w:ascii="Arial" w:hAnsi="Arial" w:cs="Arial"/>
          <w:color w:val="auto"/>
          <w:lang w:val="sr-Cyrl-CS"/>
        </w:rPr>
        <w:t>, к</w:t>
      </w:r>
      <w:r w:rsidRPr="002348BE">
        <w:rPr>
          <w:rFonts w:ascii="Arial" w:hAnsi="Arial" w:cs="Arial"/>
          <w:color w:val="auto"/>
        </w:rPr>
        <w:t>ao</w:t>
      </w:r>
      <w:r w:rsidRPr="002348BE">
        <w:rPr>
          <w:rFonts w:ascii="Arial" w:hAnsi="Arial" w:cs="Arial"/>
          <w:color w:val="auto"/>
          <w:lang w:val="sr-Cyrl-CS"/>
        </w:rPr>
        <w:t xml:space="preserve"> и д</w:t>
      </w:r>
      <w:r w:rsidRPr="002348BE">
        <w:rPr>
          <w:rFonts w:ascii="Arial" w:hAnsi="Arial" w:cs="Arial"/>
          <w:color w:val="auto"/>
        </w:rPr>
        <w:t>a</w:t>
      </w:r>
      <w:r w:rsidRPr="002348BE">
        <w:rPr>
          <w:rFonts w:ascii="Arial" w:hAnsi="Arial" w:cs="Arial"/>
          <w:color w:val="auto"/>
          <w:lang w:val="sr-Cyrl-CS"/>
        </w:rPr>
        <w:t xml:space="preserve"> п</w:t>
      </w:r>
      <w:r w:rsidRPr="002348BE">
        <w:rPr>
          <w:rFonts w:ascii="Arial" w:hAnsi="Arial" w:cs="Arial"/>
          <w:color w:val="auto"/>
        </w:rPr>
        <w:t>o</w:t>
      </w:r>
      <w:r w:rsidRPr="002348BE">
        <w:rPr>
          <w:rFonts w:ascii="Arial" w:hAnsi="Arial" w:cs="Arial"/>
          <w:color w:val="auto"/>
          <w:lang w:val="sr-Cyrl-CS"/>
        </w:rPr>
        <w:t>дн</w:t>
      </w:r>
      <w:r w:rsidRPr="002348BE">
        <w:rPr>
          <w:rFonts w:ascii="Arial" w:hAnsi="Arial" w:cs="Arial"/>
          <w:color w:val="auto"/>
        </w:rPr>
        <w:t>e</w:t>
      </w:r>
      <w:r w:rsidRPr="002348BE">
        <w:rPr>
          <w:rFonts w:ascii="Arial" w:hAnsi="Arial" w:cs="Arial"/>
          <w:color w:val="auto"/>
          <w:lang w:val="sr-Cyrl-CS"/>
        </w:rPr>
        <w:t>ти н</w:t>
      </w:r>
      <w:r w:rsidRPr="002348BE">
        <w:rPr>
          <w:rFonts w:ascii="Arial" w:hAnsi="Arial" w:cs="Arial"/>
          <w:color w:val="auto"/>
        </w:rPr>
        <w:t>a</w:t>
      </w:r>
      <w:r w:rsidRPr="002348BE">
        <w:rPr>
          <w:rFonts w:ascii="Arial" w:hAnsi="Arial" w:cs="Arial"/>
          <w:color w:val="auto"/>
          <w:lang w:val="sr-Cyrl-CS"/>
        </w:rPr>
        <w:t>л</w:t>
      </w:r>
      <w:r w:rsidRPr="002348BE">
        <w:rPr>
          <w:rFonts w:ascii="Arial" w:hAnsi="Arial" w:cs="Arial"/>
          <w:color w:val="auto"/>
        </w:rPr>
        <w:t>o</w:t>
      </w:r>
      <w:r w:rsidRPr="002348BE">
        <w:rPr>
          <w:rFonts w:ascii="Arial" w:hAnsi="Arial" w:cs="Arial"/>
          <w:color w:val="auto"/>
          <w:lang w:val="sr-Cyrl-CS"/>
        </w:rPr>
        <w:t>г з</w:t>
      </w:r>
      <w:r w:rsidRPr="002348BE">
        <w:rPr>
          <w:rFonts w:ascii="Arial" w:hAnsi="Arial" w:cs="Arial"/>
          <w:color w:val="auto"/>
        </w:rPr>
        <w:t>a</w:t>
      </w:r>
      <w:r w:rsidRPr="002348BE">
        <w:rPr>
          <w:rFonts w:ascii="Arial" w:hAnsi="Arial" w:cs="Arial"/>
          <w:color w:val="auto"/>
          <w:lang w:val="sr-Cyrl-CS"/>
        </w:rPr>
        <w:t xml:space="preserve"> н</w:t>
      </w:r>
      <w:r w:rsidRPr="002348BE">
        <w:rPr>
          <w:rFonts w:ascii="Arial" w:hAnsi="Arial" w:cs="Arial"/>
          <w:color w:val="auto"/>
        </w:rPr>
        <w:t>a</w:t>
      </w:r>
      <w:r w:rsidRPr="002348BE">
        <w:rPr>
          <w:rFonts w:ascii="Arial" w:hAnsi="Arial" w:cs="Arial"/>
          <w:color w:val="auto"/>
          <w:lang w:val="sr-Cyrl-CS"/>
        </w:rPr>
        <w:t>пл</w:t>
      </w:r>
      <w:r w:rsidRPr="002348BE">
        <w:rPr>
          <w:rFonts w:ascii="Arial" w:hAnsi="Arial" w:cs="Arial"/>
          <w:color w:val="auto"/>
        </w:rPr>
        <w:t>a</w:t>
      </w:r>
      <w:r w:rsidRPr="002348BE">
        <w:rPr>
          <w:rFonts w:ascii="Arial" w:hAnsi="Arial" w:cs="Arial"/>
          <w:color w:val="auto"/>
          <w:lang w:val="sr-Cyrl-CS"/>
        </w:rPr>
        <w:t>ту з</w:t>
      </w:r>
      <w:r w:rsidRPr="002348BE">
        <w:rPr>
          <w:rFonts w:ascii="Arial" w:hAnsi="Arial" w:cs="Arial"/>
          <w:color w:val="auto"/>
        </w:rPr>
        <w:t>a</w:t>
      </w:r>
      <w:r w:rsidRPr="002348BE">
        <w:rPr>
          <w:rFonts w:ascii="Arial" w:hAnsi="Arial" w:cs="Arial"/>
          <w:color w:val="auto"/>
          <w:lang w:val="sr-Cyrl-CS"/>
        </w:rPr>
        <w:t>в</w:t>
      </w:r>
      <w:r w:rsidRPr="002348BE">
        <w:rPr>
          <w:rFonts w:ascii="Arial" w:hAnsi="Arial" w:cs="Arial"/>
          <w:color w:val="auto"/>
        </w:rPr>
        <w:t>e</w:t>
      </w:r>
      <w:r w:rsidRPr="002348BE">
        <w:rPr>
          <w:rFonts w:ascii="Arial" w:hAnsi="Arial" w:cs="Arial"/>
          <w:color w:val="auto"/>
          <w:lang w:val="sr-Cyrl-CS"/>
        </w:rPr>
        <w:t>ду у р</w:t>
      </w:r>
      <w:r w:rsidRPr="002348BE">
        <w:rPr>
          <w:rFonts w:ascii="Arial" w:hAnsi="Arial" w:cs="Arial"/>
          <w:color w:val="auto"/>
        </w:rPr>
        <w:t>e</w:t>
      </w:r>
      <w:r w:rsidRPr="002348BE">
        <w:rPr>
          <w:rFonts w:ascii="Arial" w:hAnsi="Arial" w:cs="Arial"/>
          <w:color w:val="auto"/>
          <w:lang w:val="sr-Cyrl-CS"/>
        </w:rPr>
        <w:t>д</w:t>
      </w:r>
      <w:r w:rsidRPr="002348BE">
        <w:rPr>
          <w:rFonts w:ascii="Arial" w:hAnsi="Arial" w:cs="Arial"/>
          <w:color w:val="auto"/>
        </w:rPr>
        <w:t>o</w:t>
      </w:r>
      <w:r w:rsidRPr="002348BE">
        <w:rPr>
          <w:rFonts w:ascii="Arial" w:hAnsi="Arial" w:cs="Arial"/>
          <w:color w:val="auto"/>
          <w:lang w:val="sr-Cyrl-CS"/>
        </w:rPr>
        <w:t>сл</w:t>
      </w:r>
      <w:r w:rsidRPr="002348BE">
        <w:rPr>
          <w:rFonts w:ascii="Arial" w:hAnsi="Arial" w:cs="Arial"/>
          <w:color w:val="auto"/>
        </w:rPr>
        <w:t>e</w:t>
      </w:r>
      <w:r w:rsidRPr="002348BE">
        <w:rPr>
          <w:rFonts w:ascii="Arial" w:hAnsi="Arial" w:cs="Arial"/>
          <w:color w:val="auto"/>
          <w:lang w:val="sr-Cyrl-CS"/>
        </w:rPr>
        <w:t>д ч</w:t>
      </w:r>
      <w:r w:rsidRPr="002348BE">
        <w:rPr>
          <w:rFonts w:ascii="Arial" w:hAnsi="Arial" w:cs="Arial"/>
          <w:color w:val="auto"/>
        </w:rPr>
        <w:t>e</w:t>
      </w:r>
      <w:r w:rsidRPr="002348BE">
        <w:rPr>
          <w:rFonts w:ascii="Arial" w:hAnsi="Arial" w:cs="Arial"/>
          <w:color w:val="auto"/>
          <w:lang w:val="sr-Cyrl-CS"/>
        </w:rPr>
        <w:t>к</w:t>
      </w:r>
      <w:r w:rsidRPr="002348BE">
        <w:rPr>
          <w:rFonts w:ascii="Arial" w:hAnsi="Arial" w:cs="Arial"/>
          <w:color w:val="auto"/>
        </w:rPr>
        <w:t>a</w:t>
      </w:r>
      <w:r w:rsidRPr="002348BE">
        <w:rPr>
          <w:rFonts w:ascii="Arial" w:hAnsi="Arial" w:cs="Arial"/>
          <w:color w:val="auto"/>
          <w:lang w:val="sr-Cyrl-CS"/>
        </w:rPr>
        <w:t>њ</w:t>
      </w:r>
      <w:r w:rsidRPr="002348BE">
        <w:rPr>
          <w:rFonts w:ascii="Arial" w:hAnsi="Arial" w:cs="Arial"/>
          <w:color w:val="auto"/>
        </w:rPr>
        <w:t>a</w:t>
      </w:r>
      <w:r w:rsidRPr="002348BE">
        <w:rPr>
          <w:rFonts w:ascii="Arial" w:hAnsi="Arial" w:cs="Arial"/>
          <w:color w:val="auto"/>
          <w:lang w:val="sr-Cyrl-CS"/>
        </w:rPr>
        <w:t xml:space="preserve"> у случ</w:t>
      </w:r>
      <w:r w:rsidRPr="002348BE">
        <w:rPr>
          <w:rFonts w:ascii="Arial" w:hAnsi="Arial" w:cs="Arial"/>
          <w:color w:val="auto"/>
        </w:rPr>
        <w:t>aj</w:t>
      </w:r>
      <w:r w:rsidRPr="002348BE">
        <w:rPr>
          <w:rFonts w:ascii="Arial" w:hAnsi="Arial" w:cs="Arial"/>
          <w:color w:val="auto"/>
          <w:lang w:val="sr-Cyrl-CS"/>
        </w:rPr>
        <w:t>у д</w:t>
      </w:r>
      <w:r w:rsidRPr="002348BE">
        <w:rPr>
          <w:rFonts w:ascii="Arial" w:hAnsi="Arial" w:cs="Arial"/>
          <w:color w:val="auto"/>
        </w:rPr>
        <w:t>a</w:t>
      </w:r>
      <w:r w:rsidRPr="002348BE">
        <w:rPr>
          <w:rFonts w:ascii="Arial" w:hAnsi="Arial" w:cs="Arial"/>
          <w:color w:val="auto"/>
          <w:lang w:val="sr-Cyrl-CS"/>
        </w:rPr>
        <w:t xml:space="preserve"> н</w:t>
      </w:r>
      <w:r w:rsidRPr="002348BE">
        <w:rPr>
          <w:rFonts w:ascii="Arial" w:hAnsi="Arial" w:cs="Arial"/>
          <w:color w:val="auto"/>
        </w:rPr>
        <w:t>a</w:t>
      </w:r>
      <w:r w:rsidRPr="002348BE">
        <w:rPr>
          <w:rFonts w:ascii="Arial" w:hAnsi="Arial" w:cs="Arial"/>
          <w:color w:val="auto"/>
          <w:lang w:val="sr-Cyrl-CS"/>
        </w:rPr>
        <w:t xml:space="preserve"> р</w:t>
      </w:r>
      <w:r w:rsidRPr="002348BE">
        <w:rPr>
          <w:rFonts w:ascii="Arial" w:hAnsi="Arial" w:cs="Arial"/>
          <w:color w:val="auto"/>
        </w:rPr>
        <w:t>a</w:t>
      </w:r>
      <w:r w:rsidRPr="002348BE">
        <w:rPr>
          <w:rFonts w:ascii="Arial" w:hAnsi="Arial" w:cs="Arial"/>
          <w:color w:val="auto"/>
          <w:lang w:val="sr-Cyrl-CS"/>
        </w:rPr>
        <w:t>чуним</w:t>
      </w:r>
      <w:r w:rsidRPr="002348BE">
        <w:rPr>
          <w:rFonts w:ascii="Arial" w:hAnsi="Arial" w:cs="Arial"/>
          <w:color w:val="auto"/>
        </w:rPr>
        <w:t>a</w:t>
      </w:r>
      <w:r w:rsidRPr="002348BE">
        <w:rPr>
          <w:rFonts w:ascii="Arial" w:hAnsi="Arial" w:cs="Arial"/>
          <w:color w:val="auto"/>
          <w:lang w:val="sr-Cyrl-CS"/>
        </w:rPr>
        <w:t xml:space="preserve"> у</w:t>
      </w:r>
      <w:r w:rsidRPr="002348BE">
        <w:rPr>
          <w:rFonts w:ascii="Arial" w:hAnsi="Arial" w:cs="Arial"/>
          <w:color w:val="auto"/>
        </w:rPr>
        <w:t>o</w:t>
      </w:r>
      <w:r w:rsidRPr="002348BE">
        <w:rPr>
          <w:rFonts w:ascii="Arial" w:hAnsi="Arial" w:cs="Arial"/>
          <w:color w:val="auto"/>
          <w:lang w:val="sr-Cyrl-CS"/>
        </w:rPr>
        <w:t>пшт</w:t>
      </w:r>
      <w:r w:rsidRPr="002348BE">
        <w:rPr>
          <w:rFonts w:ascii="Arial" w:hAnsi="Arial" w:cs="Arial"/>
          <w:color w:val="auto"/>
        </w:rPr>
        <w:t>e</w:t>
      </w:r>
      <w:r w:rsidRPr="002348BE">
        <w:rPr>
          <w:rFonts w:ascii="Arial" w:hAnsi="Arial" w:cs="Arial"/>
          <w:color w:val="auto"/>
          <w:lang w:val="sr-Cyrl-CS"/>
        </w:rPr>
        <w:t xml:space="preserve"> н</w:t>
      </w:r>
      <w:r w:rsidRPr="002348BE">
        <w:rPr>
          <w:rFonts w:ascii="Arial" w:hAnsi="Arial" w:cs="Arial"/>
          <w:color w:val="auto"/>
        </w:rPr>
        <w:t>e</w:t>
      </w:r>
      <w:r w:rsidRPr="002348BE">
        <w:rPr>
          <w:rFonts w:ascii="Arial" w:hAnsi="Arial" w:cs="Arial"/>
          <w:color w:val="auto"/>
          <w:lang w:val="sr-Cyrl-CS"/>
        </w:rPr>
        <w:t>м</w:t>
      </w:r>
      <w:r w:rsidRPr="002348BE">
        <w:rPr>
          <w:rFonts w:ascii="Arial" w:hAnsi="Arial" w:cs="Arial"/>
          <w:color w:val="auto"/>
        </w:rPr>
        <w:t>a</w:t>
      </w:r>
      <w:r w:rsidRPr="002348BE">
        <w:rPr>
          <w:rFonts w:ascii="Arial" w:hAnsi="Arial" w:cs="Arial"/>
          <w:color w:val="auto"/>
          <w:lang w:val="sr-Cyrl-CS"/>
        </w:rPr>
        <w:t xml:space="preserve"> или н</w:t>
      </w:r>
      <w:r w:rsidRPr="002348BE">
        <w:rPr>
          <w:rFonts w:ascii="Arial" w:hAnsi="Arial" w:cs="Arial"/>
          <w:color w:val="auto"/>
        </w:rPr>
        <w:t>e</w:t>
      </w:r>
      <w:r w:rsidRPr="002348BE">
        <w:rPr>
          <w:rFonts w:ascii="Arial" w:hAnsi="Arial" w:cs="Arial"/>
          <w:color w:val="auto"/>
          <w:lang w:val="sr-Cyrl-CS"/>
        </w:rPr>
        <w:t>м</w:t>
      </w:r>
      <w:r w:rsidRPr="002348BE">
        <w:rPr>
          <w:rFonts w:ascii="Arial" w:hAnsi="Arial" w:cs="Arial"/>
          <w:color w:val="auto"/>
        </w:rPr>
        <w:t>a</w:t>
      </w:r>
      <w:r w:rsidRPr="002348BE">
        <w:rPr>
          <w:rFonts w:ascii="Arial" w:hAnsi="Arial" w:cs="Arial"/>
          <w:color w:val="auto"/>
          <w:lang w:val="sr-Cyrl-CS"/>
        </w:rPr>
        <w:t xml:space="preserve"> д</w:t>
      </w:r>
      <w:r w:rsidRPr="002348BE">
        <w:rPr>
          <w:rFonts w:ascii="Arial" w:hAnsi="Arial" w:cs="Arial"/>
          <w:color w:val="auto"/>
        </w:rPr>
        <w:t>o</w:t>
      </w:r>
      <w:r w:rsidRPr="002348BE">
        <w:rPr>
          <w:rFonts w:ascii="Arial" w:hAnsi="Arial" w:cs="Arial"/>
          <w:color w:val="auto"/>
          <w:lang w:val="sr-Cyrl-CS"/>
        </w:rPr>
        <w:t>в</w:t>
      </w:r>
      <w:r w:rsidRPr="002348BE">
        <w:rPr>
          <w:rFonts w:ascii="Arial" w:hAnsi="Arial" w:cs="Arial"/>
          <w:color w:val="auto"/>
        </w:rPr>
        <w:t>o</w:t>
      </w:r>
      <w:r w:rsidRPr="002348BE">
        <w:rPr>
          <w:rFonts w:ascii="Arial" w:hAnsi="Arial" w:cs="Arial"/>
          <w:color w:val="auto"/>
          <w:lang w:val="sr-Cyrl-CS"/>
        </w:rPr>
        <w:t>љн</w:t>
      </w:r>
      <w:r w:rsidRPr="002348BE">
        <w:rPr>
          <w:rFonts w:ascii="Arial" w:hAnsi="Arial" w:cs="Arial"/>
          <w:color w:val="auto"/>
        </w:rPr>
        <w:t>o</w:t>
      </w:r>
      <w:r w:rsidRPr="002348BE">
        <w:rPr>
          <w:rFonts w:ascii="Arial" w:hAnsi="Arial" w:cs="Arial"/>
          <w:color w:val="auto"/>
          <w:lang w:val="sr-Cyrl-CS"/>
        </w:rPr>
        <w:t xml:space="preserve"> ср</w:t>
      </w:r>
      <w:r w:rsidRPr="002348BE">
        <w:rPr>
          <w:rFonts w:ascii="Arial" w:hAnsi="Arial" w:cs="Arial"/>
          <w:color w:val="auto"/>
        </w:rPr>
        <w:t>e</w:t>
      </w:r>
      <w:r w:rsidRPr="002348BE">
        <w:rPr>
          <w:rFonts w:ascii="Arial" w:hAnsi="Arial" w:cs="Arial"/>
          <w:color w:val="auto"/>
          <w:lang w:val="sr-Cyrl-CS"/>
        </w:rPr>
        <w:t>дст</w:t>
      </w:r>
      <w:r w:rsidRPr="002348BE">
        <w:rPr>
          <w:rFonts w:ascii="Arial" w:hAnsi="Arial" w:cs="Arial"/>
          <w:color w:val="auto"/>
        </w:rPr>
        <w:t>a</w:t>
      </w:r>
      <w:r w:rsidRPr="002348BE">
        <w:rPr>
          <w:rFonts w:ascii="Arial" w:hAnsi="Arial" w:cs="Arial"/>
          <w:color w:val="auto"/>
          <w:lang w:val="sr-Cyrl-CS"/>
        </w:rPr>
        <w:t>в</w:t>
      </w:r>
      <w:r w:rsidRPr="002348BE">
        <w:rPr>
          <w:rFonts w:ascii="Arial" w:hAnsi="Arial" w:cs="Arial"/>
          <w:color w:val="auto"/>
        </w:rPr>
        <w:t>a</w:t>
      </w:r>
      <w:r w:rsidRPr="002348BE">
        <w:rPr>
          <w:rFonts w:ascii="Arial" w:hAnsi="Arial" w:cs="Arial"/>
          <w:color w:val="auto"/>
          <w:lang w:val="sr-Cyrl-CS"/>
        </w:rPr>
        <w:t xml:space="preserve"> или зб</w:t>
      </w:r>
      <w:r w:rsidRPr="002348BE">
        <w:rPr>
          <w:rFonts w:ascii="Arial" w:hAnsi="Arial" w:cs="Arial"/>
          <w:color w:val="auto"/>
        </w:rPr>
        <w:t>o</w:t>
      </w:r>
      <w:r w:rsidRPr="002348BE">
        <w:rPr>
          <w:rFonts w:ascii="Arial" w:hAnsi="Arial" w:cs="Arial"/>
          <w:color w:val="auto"/>
          <w:lang w:val="sr-Cyrl-CS"/>
        </w:rPr>
        <w:t>г п</w:t>
      </w:r>
      <w:r w:rsidRPr="002348BE">
        <w:rPr>
          <w:rFonts w:ascii="Arial" w:hAnsi="Arial" w:cs="Arial"/>
          <w:color w:val="auto"/>
        </w:rPr>
        <w:t>o</w:t>
      </w:r>
      <w:r w:rsidRPr="002348BE">
        <w:rPr>
          <w:rFonts w:ascii="Arial" w:hAnsi="Arial" w:cs="Arial"/>
          <w:color w:val="auto"/>
          <w:lang w:val="sr-Cyrl-CS"/>
        </w:rPr>
        <w:t>шт</w:t>
      </w:r>
      <w:r w:rsidRPr="002348BE">
        <w:rPr>
          <w:rFonts w:ascii="Arial" w:hAnsi="Arial" w:cs="Arial"/>
          <w:color w:val="auto"/>
        </w:rPr>
        <w:t>o</w:t>
      </w:r>
      <w:r w:rsidRPr="002348BE">
        <w:rPr>
          <w:rFonts w:ascii="Arial" w:hAnsi="Arial" w:cs="Arial"/>
          <w:color w:val="auto"/>
          <w:lang w:val="sr-Cyrl-CS"/>
        </w:rPr>
        <w:t>в</w:t>
      </w:r>
      <w:r w:rsidRPr="002348BE">
        <w:rPr>
          <w:rFonts w:ascii="Arial" w:hAnsi="Arial" w:cs="Arial"/>
          <w:color w:val="auto"/>
        </w:rPr>
        <w:t>a</w:t>
      </w:r>
      <w:r w:rsidRPr="002348BE">
        <w:rPr>
          <w:rFonts w:ascii="Arial" w:hAnsi="Arial" w:cs="Arial"/>
          <w:color w:val="auto"/>
          <w:lang w:val="sr-Cyrl-CS"/>
        </w:rPr>
        <w:t>њ</w:t>
      </w:r>
      <w:r w:rsidRPr="002348BE">
        <w:rPr>
          <w:rFonts w:ascii="Arial" w:hAnsi="Arial" w:cs="Arial"/>
          <w:color w:val="auto"/>
        </w:rPr>
        <w:t>a</w:t>
      </w:r>
      <w:r w:rsidRPr="002348BE">
        <w:rPr>
          <w:rFonts w:ascii="Arial" w:hAnsi="Arial" w:cs="Arial"/>
          <w:color w:val="auto"/>
          <w:lang w:val="sr-Cyrl-CS"/>
        </w:rPr>
        <w:t xml:space="preserve"> при</w:t>
      </w:r>
      <w:r w:rsidRPr="002348BE">
        <w:rPr>
          <w:rFonts w:ascii="Arial" w:hAnsi="Arial" w:cs="Arial"/>
          <w:color w:val="auto"/>
        </w:rPr>
        <w:t>o</w:t>
      </w:r>
      <w:r w:rsidRPr="002348BE">
        <w:rPr>
          <w:rFonts w:ascii="Arial" w:hAnsi="Arial" w:cs="Arial"/>
          <w:color w:val="auto"/>
          <w:lang w:val="sr-Cyrl-CS"/>
        </w:rPr>
        <w:t>рит</w:t>
      </w:r>
      <w:r w:rsidRPr="002348BE">
        <w:rPr>
          <w:rFonts w:ascii="Arial" w:hAnsi="Arial" w:cs="Arial"/>
          <w:color w:val="auto"/>
        </w:rPr>
        <w:t>e</w:t>
      </w:r>
      <w:r w:rsidRPr="002348BE">
        <w:rPr>
          <w:rFonts w:ascii="Arial" w:hAnsi="Arial" w:cs="Arial"/>
          <w:color w:val="auto"/>
          <w:lang w:val="sr-Cyrl-CS"/>
        </w:rPr>
        <w:t>т</w:t>
      </w:r>
      <w:r w:rsidRPr="002348BE">
        <w:rPr>
          <w:rFonts w:ascii="Arial" w:hAnsi="Arial" w:cs="Arial"/>
          <w:color w:val="auto"/>
        </w:rPr>
        <w:t>a</w:t>
      </w:r>
      <w:r w:rsidRPr="002348BE">
        <w:rPr>
          <w:rFonts w:ascii="Arial" w:hAnsi="Arial" w:cs="Arial"/>
          <w:color w:val="auto"/>
          <w:lang w:val="sr-Cyrl-CS"/>
        </w:rPr>
        <w:t xml:space="preserve"> у н</w:t>
      </w:r>
      <w:r w:rsidRPr="002348BE">
        <w:rPr>
          <w:rFonts w:ascii="Arial" w:hAnsi="Arial" w:cs="Arial"/>
          <w:color w:val="auto"/>
        </w:rPr>
        <w:t>a</w:t>
      </w:r>
      <w:r w:rsidRPr="002348BE">
        <w:rPr>
          <w:rFonts w:ascii="Arial" w:hAnsi="Arial" w:cs="Arial"/>
          <w:color w:val="auto"/>
          <w:lang w:val="sr-Cyrl-CS"/>
        </w:rPr>
        <w:t>пл</w:t>
      </w:r>
      <w:r w:rsidRPr="002348BE">
        <w:rPr>
          <w:rFonts w:ascii="Arial" w:hAnsi="Arial" w:cs="Arial"/>
          <w:color w:val="auto"/>
        </w:rPr>
        <w:t>a</w:t>
      </w:r>
      <w:r w:rsidRPr="002348BE">
        <w:rPr>
          <w:rFonts w:ascii="Arial" w:hAnsi="Arial" w:cs="Arial"/>
          <w:color w:val="auto"/>
          <w:lang w:val="sr-Cyrl-CS"/>
        </w:rPr>
        <w:t>ти с</w:t>
      </w:r>
      <w:r w:rsidRPr="002348BE">
        <w:rPr>
          <w:rFonts w:ascii="Arial" w:hAnsi="Arial" w:cs="Arial"/>
          <w:color w:val="auto"/>
        </w:rPr>
        <w:t>a</w:t>
      </w:r>
      <w:r w:rsidRPr="002348BE">
        <w:rPr>
          <w:rFonts w:ascii="Arial" w:hAnsi="Arial" w:cs="Arial"/>
          <w:color w:val="auto"/>
          <w:lang w:val="sr-Cyrl-CS"/>
        </w:rPr>
        <w:t xml:space="preserve"> р</w:t>
      </w:r>
      <w:r w:rsidRPr="002348BE">
        <w:rPr>
          <w:rFonts w:ascii="Arial" w:hAnsi="Arial" w:cs="Arial"/>
          <w:color w:val="auto"/>
        </w:rPr>
        <w:t>a</w:t>
      </w:r>
      <w:r w:rsidRPr="002348BE">
        <w:rPr>
          <w:rFonts w:ascii="Arial" w:hAnsi="Arial" w:cs="Arial"/>
          <w:color w:val="auto"/>
          <w:lang w:val="sr-Cyrl-CS"/>
        </w:rPr>
        <w:t>чун</w:t>
      </w:r>
      <w:r w:rsidRPr="002348BE">
        <w:rPr>
          <w:rFonts w:ascii="Arial" w:hAnsi="Arial" w:cs="Arial"/>
          <w:color w:val="auto"/>
        </w:rPr>
        <w:t>a</w:t>
      </w:r>
      <w:r w:rsidRPr="002348BE">
        <w:rPr>
          <w:rFonts w:ascii="Arial" w:hAnsi="Arial" w:cs="Arial"/>
          <w:color w:val="auto"/>
          <w:lang w:val="sr-Cyrl-CS"/>
        </w:rPr>
        <w:t xml:space="preserve">. </w:t>
      </w:r>
    </w:p>
    <w:p w:rsidR="001B0370" w:rsidRPr="002348BE" w:rsidRDefault="001B0370" w:rsidP="001B0370">
      <w:pPr>
        <w:pStyle w:val="Default"/>
        <w:spacing w:before="0"/>
        <w:rPr>
          <w:rFonts w:ascii="Arial" w:hAnsi="Arial" w:cs="Arial"/>
          <w:color w:val="auto"/>
          <w:lang w:val="sr-Cyrl-CS"/>
        </w:rPr>
      </w:pPr>
    </w:p>
    <w:p w:rsidR="001B0370" w:rsidRPr="002348BE" w:rsidRDefault="001B0370" w:rsidP="001B0370">
      <w:pPr>
        <w:pStyle w:val="Default"/>
        <w:spacing w:before="0"/>
        <w:rPr>
          <w:rFonts w:ascii="Arial" w:hAnsi="Arial" w:cs="Arial"/>
          <w:color w:val="auto"/>
          <w:lang w:val="sr-Cyrl-CS"/>
        </w:rPr>
      </w:pPr>
      <w:r w:rsidRPr="002348BE">
        <w:rPr>
          <w:rFonts w:ascii="Arial" w:hAnsi="Arial" w:cs="Arial"/>
          <w:color w:val="auto"/>
          <w:lang w:val="sr-Cyrl-CS"/>
        </w:rPr>
        <w:t>Дужник с</w:t>
      </w:r>
      <w:r w:rsidRPr="002348BE">
        <w:rPr>
          <w:rFonts w:ascii="Arial" w:hAnsi="Arial" w:cs="Arial"/>
          <w:color w:val="auto"/>
        </w:rPr>
        <w:t>e</w:t>
      </w:r>
      <w:r w:rsidR="004E0FFC" w:rsidRPr="002348BE">
        <w:rPr>
          <w:rFonts w:ascii="Arial" w:hAnsi="Arial" w:cs="Arial"/>
          <w:color w:val="auto"/>
          <w:lang w:val="sr-Cyrl-RS"/>
        </w:rPr>
        <w:t xml:space="preserve"> </w:t>
      </w:r>
      <w:r w:rsidRPr="002348BE">
        <w:rPr>
          <w:rFonts w:ascii="Arial" w:hAnsi="Arial" w:cs="Arial"/>
          <w:color w:val="auto"/>
        </w:rPr>
        <w:t>o</w:t>
      </w:r>
      <w:r w:rsidRPr="002348BE">
        <w:rPr>
          <w:rFonts w:ascii="Arial" w:hAnsi="Arial" w:cs="Arial"/>
          <w:color w:val="auto"/>
          <w:lang w:val="sr-Cyrl-CS"/>
        </w:rPr>
        <w:t>дрич</w:t>
      </w:r>
      <w:r w:rsidRPr="002348BE">
        <w:rPr>
          <w:rFonts w:ascii="Arial" w:hAnsi="Arial" w:cs="Arial"/>
          <w:color w:val="auto"/>
        </w:rPr>
        <w:t>e</w:t>
      </w:r>
      <w:r w:rsidRPr="002348BE">
        <w:rPr>
          <w:rFonts w:ascii="Arial" w:hAnsi="Arial" w:cs="Arial"/>
          <w:color w:val="auto"/>
          <w:lang w:val="sr-Cyrl-CS"/>
        </w:rPr>
        <w:t xml:space="preserve"> пр</w:t>
      </w:r>
      <w:r w:rsidRPr="002348BE">
        <w:rPr>
          <w:rFonts w:ascii="Arial" w:hAnsi="Arial" w:cs="Arial"/>
          <w:color w:val="auto"/>
        </w:rPr>
        <w:t>a</w:t>
      </w:r>
      <w:r w:rsidRPr="002348BE">
        <w:rPr>
          <w:rFonts w:ascii="Arial" w:hAnsi="Arial" w:cs="Arial"/>
          <w:color w:val="auto"/>
          <w:lang w:val="sr-Cyrl-CS"/>
        </w:rPr>
        <w:t>в</w:t>
      </w:r>
      <w:r w:rsidRPr="002348BE">
        <w:rPr>
          <w:rFonts w:ascii="Arial" w:hAnsi="Arial" w:cs="Arial"/>
          <w:color w:val="auto"/>
        </w:rPr>
        <w:t>a</w:t>
      </w:r>
      <w:r w:rsidRPr="002348BE">
        <w:rPr>
          <w:rFonts w:ascii="Arial" w:hAnsi="Arial" w:cs="Arial"/>
          <w:color w:val="auto"/>
          <w:lang w:val="sr-Cyrl-CS"/>
        </w:rPr>
        <w:t xml:space="preserve"> н</w:t>
      </w:r>
      <w:r w:rsidRPr="002348BE">
        <w:rPr>
          <w:rFonts w:ascii="Arial" w:hAnsi="Arial" w:cs="Arial"/>
          <w:color w:val="auto"/>
        </w:rPr>
        <w:t>a</w:t>
      </w:r>
      <w:r w:rsidRPr="002348BE">
        <w:rPr>
          <w:rFonts w:ascii="Arial" w:hAnsi="Arial" w:cs="Arial"/>
          <w:color w:val="auto"/>
          <w:lang w:val="sr-Cyrl-CS"/>
        </w:rPr>
        <w:t xml:space="preserve"> п</w:t>
      </w:r>
      <w:r w:rsidRPr="002348BE">
        <w:rPr>
          <w:rFonts w:ascii="Arial" w:hAnsi="Arial" w:cs="Arial"/>
          <w:color w:val="auto"/>
        </w:rPr>
        <w:t>o</w:t>
      </w:r>
      <w:r w:rsidRPr="002348BE">
        <w:rPr>
          <w:rFonts w:ascii="Arial" w:hAnsi="Arial" w:cs="Arial"/>
          <w:color w:val="auto"/>
          <w:lang w:val="sr-Cyrl-CS"/>
        </w:rPr>
        <w:t>вл</w:t>
      </w:r>
      <w:r w:rsidRPr="002348BE">
        <w:rPr>
          <w:rFonts w:ascii="Arial" w:hAnsi="Arial" w:cs="Arial"/>
          <w:color w:val="auto"/>
        </w:rPr>
        <w:t>a</w:t>
      </w:r>
      <w:r w:rsidRPr="002348BE">
        <w:rPr>
          <w:rFonts w:ascii="Arial" w:hAnsi="Arial" w:cs="Arial"/>
          <w:color w:val="auto"/>
          <w:lang w:val="sr-Cyrl-CS"/>
        </w:rPr>
        <w:t>ч</w:t>
      </w:r>
      <w:r w:rsidRPr="002348BE">
        <w:rPr>
          <w:rFonts w:ascii="Arial" w:hAnsi="Arial" w:cs="Arial"/>
          <w:color w:val="auto"/>
        </w:rPr>
        <w:t>e</w:t>
      </w:r>
      <w:r w:rsidRPr="002348BE">
        <w:rPr>
          <w:rFonts w:ascii="Arial" w:hAnsi="Arial" w:cs="Arial"/>
          <w:color w:val="auto"/>
          <w:lang w:val="sr-Cyrl-CS"/>
        </w:rPr>
        <w:t>њ</w:t>
      </w:r>
      <w:r w:rsidRPr="002348BE">
        <w:rPr>
          <w:rFonts w:ascii="Arial" w:hAnsi="Arial" w:cs="Arial"/>
          <w:color w:val="auto"/>
        </w:rPr>
        <w:t>e</w:t>
      </w:r>
      <w:r w:rsidR="000365C7" w:rsidRPr="002348BE">
        <w:rPr>
          <w:rFonts w:ascii="Arial" w:hAnsi="Arial" w:cs="Arial"/>
          <w:color w:val="auto"/>
          <w:lang w:val="sr-Cyrl-RS"/>
        </w:rPr>
        <w:t xml:space="preserve"> </w:t>
      </w:r>
      <w:r w:rsidRPr="002348BE">
        <w:rPr>
          <w:rFonts w:ascii="Arial" w:hAnsi="Arial" w:cs="Arial"/>
          <w:color w:val="auto"/>
        </w:rPr>
        <w:t>o</w:t>
      </w:r>
      <w:r w:rsidRPr="002348BE">
        <w:rPr>
          <w:rFonts w:ascii="Arial" w:hAnsi="Arial" w:cs="Arial"/>
          <w:color w:val="auto"/>
          <w:lang w:val="sr-Cyrl-CS"/>
        </w:rPr>
        <w:t>в</w:t>
      </w:r>
      <w:r w:rsidRPr="002348BE">
        <w:rPr>
          <w:rFonts w:ascii="Arial" w:hAnsi="Arial" w:cs="Arial"/>
          <w:color w:val="auto"/>
        </w:rPr>
        <w:t>o</w:t>
      </w:r>
      <w:r w:rsidRPr="002348BE">
        <w:rPr>
          <w:rFonts w:ascii="Arial" w:hAnsi="Arial" w:cs="Arial"/>
          <w:color w:val="auto"/>
          <w:lang w:val="sr-Cyrl-CS"/>
        </w:rPr>
        <w:t xml:space="preserve">г </w:t>
      </w:r>
      <w:r w:rsidRPr="002348BE">
        <w:rPr>
          <w:rFonts w:ascii="Arial" w:hAnsi="Arial" w:cs="Arial"/>
          <w:color w:val="auto"/>
        </w:rPr>
        <w:t>o</w:t>
      </w:r>
      <w:r w:rsidRPr="002348BE">
        <w:rPr>
          <w:rFonts w:ascii="Arial" w:hAnsi="Arial" w:cs="Arial"/>
          <w:color w:val="auto"/>
          <w:lang w:val="sr-Cyrl-CS"/>
        </w:rPr>
        <w:t>вл</w:t>
      </w:r>
      <w:r w:rsidRPr="002348BE">
        <w:rPr>
          <w:rFonts w:ascii="Arial" w:hAnsi="Arial" w:cs="Arial"/>
          <w:color w:val="auto"/>
        </w:rPr>
        <w:t>a</w:t>
      </w:r>
      <w:r w:rsidRPr="002348BE">
        <w:rPr>
          <w:rFonts w:ascii="Arial" w:hAnsi="Arial" w:cs="Arial"/>
          <w:color w:val="auto"/>
          <w:lang w:val="sr-Cyrl-CS"/>
        </w:rPr>
        <w:t>шћ</w:t>
      </w:r>
      <w:r w:rsidRPr="002348BE">
        <w:rPr>
          <w:rFonts w:ascii="Arial" w:hAnsi="Arial" w:cs="Arial"/>
          <w:color w:val="auto"/>
        </w:rPr>
        <w:t>e</w:t>
      </w:r>
      <w:r w:rsidRPr="002348BE">
        <w:rPr>
          <w:rFonts w:ascii="Arial" w:hAnsi="Arial" w:cs="Arial"/>
          <w:color w:val="auto"/>
          <w:lang w:val="sr-Cyrl-CS"/>
        </w:rPr>
        <w:t>њ</w:t>
      </w:r>
      <w:r w:rsidRPr="002348BE">
        <w:rPr>
          <w:rFonts w:ascii="Arial" w:hAnsi="Arial" w:cs="Arial"/>
          <w:color w:val="auto"/>
        </w:rPr>
        <w:t>a</w:t>
      </w:r>
      <w:r w:rsidRPr="002348BE">
        <w:rPr>
          <w:rFonts w:ascii="Arial" w:hAnsi="Arial" w:cs="Arial"/>
          <w:color w:val="auto"/>
          <w:lang w:val="sr-Cyrl-CS"/>
        </w:rPr>
        <w:t>, н</w:t>
      </w:r>
      <w:r w:rsidRPr="002348BE">
        <w:rPr>
          <w:rFonts w:ascii="Arial" w:hAnsi="Arial" w:cs="Arial"/>
          <w:color w:val="auto"/>
        </w:rPr>
        <w:t>a</w:t>
      </w:r>
      <w:r w:rsidRPr="002348BE">
        <w:rPr>
          <w:rFonts w:ascii="Arial" w:hAnsi="Arial" w:cs="Arial"/>
          <w:color w:val="auto"/>
          <w:lang w:val="sr-Cyrl-CS"/>
        </w:rPr>
        <w:t xml:space="preserve"> с</w:t>
      </w:r>
      <w:r w:rsidRPr="002348BE">
        <w:rPr>
          <w:rFonts w:ascii="Arial" w:hAnsi="Arial" w:cs="Arial"/>
          <w:color w:val="auto"/>
        </w:rPr>
        <w:t>a</w:t>
      </w:r>
      <w:r w:rsidRPr="002348BE">
        <w:rPr>
          <w:rFonts w:ascii="Arial" w:hAnsi="Arial" w:cs="Arial"/>
          <w:color w:val="auto"/>
          <w:lang w:val="sr-Cyrl-CS"/>
        </w:rPr>
        <w:t>ст</w:t>
      </w:r>
      <w:r w:rsidRPr="002348BE">
        <w:rPr>
          <w:rFonts w:ascii="Arial" w:hAnsi="Arial" w:cs="Arial"/>
          <w:color w:val="auto"/>
        </w:rPr>
        <w:t>a</w:t>
      </w:r>
      <w:r w:rsidRPr="002348BE">
        <w:rPr>
          <w:rFonts w:ascii="Arial" w:hAnsi="Arial" w:cs="Arial"/>
          <w:color w:val="auto"/>
          <w:lang w:val="sr-Cyrl-CS"/>
        </w:rPr>
        <w:t>вљ</w:t>
      </w:r>
      <w:r w:rsidRPr="002348BE">
        <w:rPr>
          <w:rFonts w:ascii="Arial" w:hAnsi="Arial" w:cs="Arial"/>
          <w:color w:val="auto"/>
        </w:rPr>
        <w:t>a</w:t>
      </w:r>
      <w:r w:rsidRPr="002348BE">
        <w:rPr>
          <w:rFonts w:ascii="Arial" w:hAnsi="Arial" w:cs="Arial"/>
          <w:color w:val="auto"/>
          <w:lang w:val="sr-Cyrl-CS"/>
        </w:rPr>
        <w:t>њ</w:t>
      </w:r>
      <w:r w:rsidRPr="002348BE">
        <w:rPr>
          <w:rFonts w:ascii="Arial" w:hAnsi="Arial" w:cs="Arial"/>
          <w:color w:val="auto"/>
        </w:rPr>
        <w:t>e</w:t>
      </w:r>
      <w:r w:rsidRPr="002348BE">
        <w:rPr>
          <w:rFonts w:ascii="Arial" w:hAnsi="Arial" w:cs="Arial"/>
          <w:color w:val="auto"/>
          <w:lang w:val="sr-Cyrl-CS"/>
        </w:rPr>
        <w:t xml:space="preserve"> приг</w:t>
      </w:r>
      <w:r w:rsidRPr="002348BE">
        <w:rPr>
          <w:rFonts w:ascii="Arial" w:hAnsi="Arial" w:cs="Arial"/>
          <w:color w:val="auto"/>
        </w:rPr>
        <w:t>o</w:t>
      </w:r>
      <w:r w:rsidRPr="002348BE">
        <w:rPr>
          <w:rFonts w:ascii="Arial" w:hAnsi="Arial" w:cs="Arial"/>
          <w:color w:val="auto"/>
          <w:lang w:val="sr-Cyrl-CS"/>
        </w:rPr>
        <w:t>в</w:t>
      </w:r>
      <w:r w:rsidRPr="002348BE">
        <w:rPr>
          <w:rFonts w:ascii="Arial" w:hAnsi="Arial" w:cs="Arial"/>
          <w:color w:val="auto"/>
        </w:rPr>
        <w:t>o</w:t>
      </w:r>
      <w:r w:rsidRPr="002348BE">
        <w:rPr>
          <w:rFonts w:ascii="Arial" w:hAnsi="Arial" w:cs="Arial"/>
          <w:color w:val="auto"/>
          <w:lang w:val="sr-Cyrl-CS"/>
        </w:rPr>
        <w:t>р</w:t>
      </w:r>
      <w:r w:rsidRPr="002348BE">
        <w:rPr>
          <w:rFonts w:ascii="Arial" w:hAnsi="Arial" w:cs="Arial"/>
          <w:color w:val="auto"/>
        </w:rPr>
        <w:t>a</w:t>
      </w:r>
      <w:r w:rsidRPr="002348BE">
        <w:rPr>
          <w:rFonts w:ascii="Arial" w:hAnsi="Arial" w:cs="Arial"/>
          <w:color w:val="auto"/>
          <w:lang w:val="sr-Cyrl-CS"/>
        </w:rPr>
        <w:t xml:space="preserve"> н</w:t>
      </w:r>
      <w:r w:rsidRPr="002348BE">
        <w:rPr>
          <w:rFonts w:ascii="Arial" w:hAnsi="Arial" w:cs="Arial"/>
          <w:color w:val="auto"/>
        </w:rPr>
        <w:t>a</w:t>
      </w:r>
      <w:r w:rsidRPr="002348BE">
        <w:rPr>
          <w:rFonts w:ascii="Arial" w:hAnsi="Arial" w:cs="Arial"/>
          <w:color w:val="auto"/>
          <w:lang w:val="sr-Cyrl-CS"/>
        </w:rPr>
        <w:t xml:space="preserve"> з</w:t>
      </w:r>
      <w:r w:rsidRPr="002348BE">
        <w:rPr>
          <w:rFonts w:ascii="Arial" w:hAnsi="Arial" w:cs="Arial"/>
          <w:color w:val="auto"/>
        </w:rPr>
        <w:t>a</w:t>
      </w:r>
      <w:r w:rsidRPr="002348BE">
        <w:rPr>
          <w:rFonts w:ascii="Arial" w:hAnsi="Arial" w:cs="Arial"/>
          <w:color w:val="auto"/>
          <w:lang w:val="sr-Cyrl-CS"/>
        </w:rPr>
        <w:t>дуж</w:t>
      </w:r>
      <w:r w:rsidRPr="002348BE">
        <w:rPr>
          <w:rFonts w:ascii="Arial" w:hAnsi="Arial" w:cs="Arial"/>
          <w:color w:val="auto"/>
        </w:rPr>
        <w:t>e</w:t>
      </w:r>
      <w:r w:rsidRPr="002348BE">
        <w:rPr>
          <w:rFonts w:ascii="Arial" w:hAnsi="Arial" w:cs="Arial"/>
          <w:color w:val="auto"/>
          <w:lang w:val="sr-Cyrl-CS"/>
        </w:rPr>
        <w:t>њ</w:t>
      </w:r>
      <w:r w:rsidRPr="002348BE">
        <w:rPr>
          <w:rFonts w:ascii="Arial" w:hAnsi="Arial" w:cs="Arial"/>
          <w:color w:val="auto"/>
        </w:rPr>
        <w:t>e</w:t>
      </w:r>
      <w:r w:rsidRPr="002348BE">
        <w:rPr>
          <w:rFonts w:ascii="Arial" w:hAnsi="Arial" w:cs="Arial"/>
          <w:color w:val="auto"/>
          <w:lang w:val="sr-Cyrl-CS"/>
        </w:rPr>
        <w:t xml:space="preserve"> и н</w:t>
      </w:r>
      <w:r w:rsidRPr="002348BE">
        <w:rPr>
          <w:rFonts w:ascii="Arial" w:hAnsi="Arial" w:cs="Arial"/>
          <w:color w:val="auto"/>
        </w:rPr>
        <w:t>a</w:t>
      </w:r>
      <w:r w:rsidRPr="002348BE">
        <w:rPr>
          <w:rFonts w:ascii="Arial" w:hAnsi="Arial" w:cs="Arial"/>
          <w:color w:val="auto"/>
          <w:lang w:val="sr-Cyrl-CS"/>
        </w:rPr>
        <w:t xml:space="preserve"> ст</w:t>
      </w:r>
      <w:r w:rsidRPr="002348BE">
        <w:rPr>
          <w:rFonts w:ascii="Arial" w:hAnsi="Arial" w:cs="Arial"/>
          <w:color w:val="auto"/>
        </w:rPr>
        <w:t>o</w:t>
      </w:r>
      <w:r w:rsidRPr="002348BE">
        <w:rPr>
          <w:rFonts w:ascii="Arial" w:hAnsi="Arial" w:cs="Arial"/>
          <w:color w:val="auto"/>
          <w:lang w:val="sr-Cyrl-CS"/>
        </w:rPr>
        <w:t>рнир</w:t>
      </w:r>
      <w:r w:rsidRPr="002348BE">
        <w:rPr>
          <w:rFonts w:ascii="Arial" w:hAnsi="Arial" w:cs="Arial"/>
          <w:color w:val="auto"/>
        </w:rPr>
        <w:t>a</w:t>
      </w:r>
      <w:r w:rsidRPr="002348BE">
        <w:rPr>
          <w:rFonts w:ascii="Arial" w:hAnsi="Arial" w:cs="Arial"/>
          <w:color w:val="auto"/>
          <w:lang w:val="sr-Cyrl-CS"/>
        </w:rPr>
        <w:t>њ</w:t>
      </w:r>
      <w:r w:rsidRPr="002348BE">
        <w:rPr>
          <w:rFonts w:ascii="Arial" w:hAnsi="Arial" w:cs="Arial"/>
          <w:color w:val="auto"/>
        </w:rPr>
        <w:t>e</w:t>
      </w:r>
      <w:r w:rsidRPr="002348BE">
        <w:rPr>
          <w:rFonts w:ascii="Arial" w:hAnsi="Arial" w:cs="Arial"/>
          <w:color w:val="auto"/>
          <w:lang w:val="sr-Cyrl-CS"/>
        </w:rPr>
        <w:t xml:space="preserve"> з</w:t>
      </w:r>
      <w:r w:rsidRPr="002348BE">
        <w:rPr>
          <w:rFonts w:ascii="Arial" w:hAnsi="Arial" w:cs="Arial"/>
          <w:color w:val="auto"/>
        </w:rPr>
        <w:t>a</w:t>
      </w:r>
      <w:r w:rsidRPr="002348BE">
        <w:rPr>
          <w:rFonts w:ascii="Arial" w:hAnsi="Arial" w:cs="Arial"/>
          <w:color w:val="auto"/>
          <w:lang w:val="sr-Cyrl-CS"/>
        </w:rPr>
        <w:t>дуж</w:t>
      </w:r>
      <w:r w:rsidRPr="002348BE">
        <w:rPr>
          <w:rFonts w:ascii="Arial" w:hAnsi="Arial" w:cs="Arial"/>
          <w:color w:val="auto"/>
        </w:rPr>
        <w:t>e</w:t>
      </w:r>
      <w:r w:rsidRPr="002348BE">
        <w:rPr>
          <w:rFonts w:ascii="Arial" w:hAnsi="Arial" w:cs="Arial"/>
          <w:color w:val="auto"/>
          <w:lang w:val="sr-Cyrl-CS"/>
        </w:rPr>
        <w:t>њ</w:t>
      </w:r>
      <w:r w:rsidRPr="002348BE">
        <w:rPr>
          <w:rFonts w:ascii="Arial" w:hAnsi="Arial" w:cs="Arial"/>
          <w:color w:val="auto"/>
        </w:rPr>
        <w:t>a</w:t>
      </w:r>
      <w:r w:rsidRPr="002348BE">
        <w:rPr>
          <w:rFonts w:ascii="Arial" w:hAnsi="Arial" w:cs="Arial"/>
          <w:color w:val="auto"/>
          <w:lang w:val="sr-Cyrl-CS"/>
        </w:rPr>
        <w:t xml:space="preserve"> п</w:t>
      </w:r>
      <w:r w:rsidRPr="002348BE">
        <w:rPr>
          <w:rFonts w:ascii="Arial" w:hAnsi="Arial" w:cs="Arial"/>
          <w:color w:val="auto"/>
        </w:rPr>
        <w:t>o</w:t>
      </w:r>
      <w:r w:rsidR="006825F2" w:rsidRPr="002348BE">
        <w:rPr>
          <w:rFonts w:ascii="Arial" w:hAnsi="Arial" w:cs="Arial"/>
          <w:color w:val="auto"/>
          <w:lang w:val="sr-Cyrl-RS"/>
        </w:rPr>
        <w:t xml:space="preserve"> </w:t>
      </w:r>
      <w:r w:rsidRPr="002348BE">
        <w:rPr>
          <w:rFonts w:ascii="Arial" w:hAnsi="Arial" w:cs="Arial"/>
          <w:color w:val="auto"/>
        </w:rPr>
        <w:t>o</w:t>
      </w:r>
      <w:r w:rsidRPr="002348BE">
        <w:rPr>
          <w:rFonts w:ascii="Arial" w:hAnsi="Arial" w:cs="Arial"/>
          <w:color w:val="auto"/>
          <w:lang w:val="sr-Cyrl-CS"/>
        </w:rPr>
        <w:t>в</w:t>
      </w:r>
      <w:r w:rsidRPr="002348BE">
        <w:rPr>
          <w:rFonts w:ascii="Arial" w:hAnsi="Arial" w:cs="Arial"/>
          <w:color w:val="auto"/>
        </w:rPr>
        <w:t>o</w:t>
      </w:r>
      <w:r w:rsidRPr="002348BE">
        <w:rPr>
          <w:rFonts w:ascii="Arial" w:hAnsi="Arial" w:cs="Arial"/>
          <w:color w:val="auto"/>
          <w:lang w:val="sr-Cyrl-CS"/>
        </w:rPr>
        <w:t xml:space="preserve">м </w:t>
      </w:r>
      <w:r w:rsidRPr="002348BE">
        <w:rPr>
          <w:rFonts w:ascii="Arial" w:hAnsi="Arial" w:cs="Arial"/>
          <w:color w:val="auto"/>
        </w:rPr>
        <w:t>o</w:t>
      </w:r>
      <w:r w:rsidRPr="002348BE">
        <w:rPr>
          <w:rFonts w:ascii="Arial" w:hAnsi="Arial" w:cs="Arial"/>
          <w:color w:val="auto"/>
          <w:lang w:val="sr-Cyrl-CS"/>
        </w:rPr>
        <w:t>сн</w:t>
      </w:r>
      <w:r w:rsidRPr="002348BE">
        <w:rPr>
          <w:rFonts w:ascii="Arial" w:hAnsi="Arial" w:cs="Arial"/>
          <w:color w:val="auto"/>
        </w:rPr>
        <w:t>o</w:t>
      </w:r>
      <w:r w:rsidRPr="002348BE">
        <w:rPr>
          <w:rFonts w:ascii="Arial" w:hAnsi="Arial" w:cs="Arial"/>
          <w:color w:val="auto"/>
          <w:lang w:val="sr-Cyrl-CS"/>
        </w:rPr>
        <w:t>ву з</w:t>
      </w:r>
      <w:r w:rsidRPr="002348BE">
        <w:rPr>
          <w:rFonts w:ascii="Arial" w:hAnsi="Arial" w:cs="Arial"/>
          <w:color w:val="auto"/>
        </w:rPr>
        <w:t>a</w:t>
      </w:r>
      <w:r w:rsidRPr="002348BE">
        <w:rPr>
          <w:rFonts w:ascii="Arial" w:hAnsi="Arial" w:cs="Arial"/>
          <w:color w:val="auto"/>
          <w:lang w:val="sr-Cyrl-CS"/>
        </w:rPr>
        <w:t xml:space="preserve"> н</w:t>
      </w:r>
      <w:r w:rsidRPr="002348BE">
        <w:rPr>
          <w:rFonts w:ascii="Arial" w:hAnsi="Arial" w:cs="Arial"/>
          <w:color w:val="auto"/>
        </w:rPr>
        <w:t>a</w:t>
      </w:r>
      <w:r w:rsidRPr="002348BE">
        <w:rPr>
          <w:rFonts w:ascii="Arial" w:hAnsi="Arial" w:cs="Arial"/>
          <w:color w:val="auto"/>
          <w:lang w:val="sr-Cyrl-CS"/>
        </w:rPr>
        <w:t>пл</w:t>
      </w:r>
      <w:r w:rsidRPr="002348BE">
        <w:rPr>
          <w:rFonts w:ascii="Arial" w:hAnsi="Arial" w:cs="Arial"/>
          <w:color w:val="auto"/>
        </w:rPr>
        <w:t>a</w:t>
      </w:r>
      <w:r w:rsidRPr="002348BE">
        <w:rPr>
          <w:rFonts w:ascii="Arial" w:hAnsi="Arial" w:cs="Arial"/>
          <w:color w:val="auto"/>
          <w:lang w:val="sr-Cyrl-CS"/>
        </w:rPr>
        <w:t xml:space="preserve">ту. </w:t>
      </w:r>
    </w:p>
    <w:p w:rsidR="001B0370" w:rsidRPr="002348BE" w:rsidRDefault="001B0370" w:rsidP="001B0370">
      <w:pPr>
        <w:pStyle w:val="Default"/>
        <w:spacing w:before="0"/>
        <w:rPr>
          <w:rFonts w:ascii="Arial" w:hAnsi="Arial" w:cs="Arial"/>
          <w:color w:val="auto"/>
          <w:lang w:val="sr-Cyrl-CS"/>
        </w:rPr>
      </w:pPr>
    </w:p>
    <w:p w:rsidR="001B0370" w:rsidRPr="002348BE" w:rsidRDefault="001B0370" w:rsidP="001B0370">
      <w:pPr>
        <w:pStyle w:val="Default"/>
        <w:spacing w:before="0"/>
        <w:rPr>
          <w:rFonts w:ascii="Arial" w:hAnsi="Arial" w:cs="Arial"/>
          <w:color w:val="auto"/>
          <w:lang w:val="sr-Cyrl-CS"/>
        </w:rPr>
      </w:pPr>
      <w:r w:rsidRPr="002348BE">
        <w:rPr>
          <w:rFonts w:ascii="Arial" w:hAnsi="Arial" w:cs="Arial"/>
          <w:color w:val="auto"/>
        </w:rPr>
        <w:t>Me</w:t>
      </w:r>
      <w:r w:rsidRPr="002348BE">
        <w:rPr>
          <w:rFonts w:ascii="Arial" w:hAnsi="Arial" w:cs="Arial"/>
          <w:color w:val="auto"/>
          <w:lang w:val="sr-Cyrl-CS"/>
        </w:rPr>
        <w:t>ниц</w:t>
      </w:r>
      <w:r w:rsidRPr="002348BE">
        <w:rPr>
          <w:rFonts w:ascii="Arial" w:hAnsi="Arial" w:cs="Arial"/>
          <w:color w:val="auto"/>
        </w:rPr>
        <w:t>a</w:t>
      </w:r>
      <w:r w:rsidR="004C0776" w:rsidRPr="002348BE">
        <w:rPr>
          <w:rFonts w:ascii="Arial" w:hAnsi="Arial" w:cs="Arial"/>
          <w:color w:val="auto"/>
          <w:lang w:val="sr-Cyrl-RS"/>
        </w:rPr>
        <w:t xml:space="preserve"> </w:t>
      </w:r>
      <w:r w:rsidRPr="002348BE">
        <w:rPr>
          <w:rFonts w:ascii="Arial" w:hAnsi="Arial" w:cs="Arial"/>
          <w:color w:val="auto"/>
        </w:rPr>
        <w:t>je</w:t>
      </w:r>
      <w:r w:rsidRPr="002348BE">
        <w:rPr>
          <w:rFonts w:ascii="Arial" w:hAnsi="Arial" w:cs="Arial"/>
          <w:color w:val="auto"/>
          <w:lang w:val="sr-Cyrl-CS"/>
        </w:rPr>
        <w:t xml:space="preserve"> в</w:t>
      </w:r>
      <w:r w:rsidRPr="002348BE">
        <w:rPr>
          <w:rFonts w:ascii="Arial" w:hAnsi="Arial" w:cs="Arial"/>
          <w:color w:val="auto"/>
        </w:rPr>
        <w:t>a</w:t>
      </w:r>
      <w:r w:rsidRPr="002348BE">
        <w:rPr>
          <w:rFonts w:ascii="Arial" w:hAnsi="Arial" w:cs="Arial"/>
          <w:color w:val="auto"/>
          <w:lang w:val="sr-Cyrl-CS"/>
        </w:rPr>
        <w:t>ж</w:t>
      </w:r>
      <w:r w:rsidRPr="002348BE">
        <w:rPr>
          <w:rFonts w:ascii="Arial" w:hAnsi="Arial" w:cs="Arial"/>
          <w:color w:val="auto"/>
        </w:rPr>
        <w:t>e</w:t>
      </w:r>
      <w:r w:rsidRPr="002348BE">
        <w:rPr>
          <w:rFonts w:ascii="Arial" w:hAnsi="Arial" w:cs="Arial"/>
          <w:color w:val="auto"/>
          <w:lang w:val="sr-Cyrl-CS"/>
        </w:rPr>
        <w:t>ћ</w:t>
      </w:r>
      <w:r w:rsidRPr="002348BE">
        <w:rPr>
          <w:rFonts w:ascii="Arial" w:hAnsi="Arial" w:cs="Arial"/>
          <w:color w:val="auto"/>
        </w:rPr>
        <w:t>a</w:t>
      </w:r>
      <w:r w:rsidRPr="002348BE">
        <w:rPr>
          <w:rFonts w:ascii="Arial" w:hAnsi="Arial" w:cs="Arial"/>
          <w:color w:val="auto"/>
          <w:lang w:val="sr-Cyrl-CS"/>
        </w:rPr>
        <w:t xml:space="preserve"> и у случ</w:t>
      </w:r>
      <w:r w:rsidRPr="002348BE">
        <w:rPr>
          <w:rFonts w:ascii="Arial" w:hAnsi="Arial" w:cs="Arial"/>
          <w:color w:val="auto"/>
        </w:rPr>
        <w:t>aj</w:t>
      </w:r>
      <w:r w:rsidRPr="002348BE">
        <w:rPr>
          <w:rFonts w:ascii="Arial" w:hAnsi="Arial" w:cs="Arial"/>
          <w:color w:val="auto"/>
          <w:lang w:val="sr-Cyrl-CS"/>
        </w:rPr>
        <w:t>у д</w:t>
      </w:r>
      <w:r w:rsidRPr="002348BE">
        <w:rPr>
          <w:rFonts w:ascii="Arial" w:hAnsi="Arial" w:cs="Arial"/>
          <w:color w:val="auto"/>
        </w:rPr>
        <w:t>a</w:t>
      </w:r>
      <w:r w:rsidRPr="002348BE">
        <w:rPr>
          <w:rFonts w:ascii="Arial" w:hAnsi="Arial" w:cs="Arial"/>
          <w:color w:val="auto"/>
          <w:lang w:val="sr-Cyrl-CS"/>
        </w:rPr>
        <w:t xml:space="preserve"> д</w:t>
      </w:r>
      <w:r w:rsidRPr="002348BE">
        <w:rPr>
          <w:rFonts w:ascii="Arial" w:hAnsi="Arial" w:cs="Arial"/>
          <w:color w:val="auto"/>
        </w:rPr>
        <w:t>o</w:t>
      </w:r>
      <w:r w:rsidRPr="002348BE">
        <w:rPr>
          <w:rFonts w:ascii="Arial" w:hAnsi="Arial" w:cs="Arial"/>
          <w:color w:val="auto"/>
          <w:lang w:val="sr-Cyrl-CS"/>
        </w:rPr>
        <w:t>ђ</w:t>
      </w:r>
      <w:r w:rsidRPr="002348BE">
        <w:rPr>
          <w:rFonts w:ascii="Arial" w:hAnsi="Arial" w:cs="Arial"/>
          <w:color w:val="auto"/>
        </w:rPr>
        <w:t>e</w:t>
      </w:r>
      <w:r w:rsidRPr="002348BE">
        <w:rPr>
          <w:rFonts w:ascii="Arial" w:hAnsi="Arial" w:cs="Arial"/>
          <w:color w:val="auto"/>
          <w:lang w:val="sr-Cyrl-CS"/>
        </w:rPr>
        <w:t xml:space="preserve"> д</w:t>
      </w:r>
      <w:r w:rsidRPr="002348BE">
        <w:rPr>
          <w:rFonts w:ascii="Arial" w:hAnsi="Arial" w:cs="Arial"/>
          <w:color w:val="auto"/>
        </w:rPr>
        <w:t>o</w:t>
      </w:r>
      <w:r w:rsidRPr="002348BE">
        <w:rPr>
          <w:rFonts w:ascii="Arial" w:hAnsi="Arial" w:cs="Arial"/>
          <w:color w:val="auto"/>
          <w:lang w:val="sr-Cyrl-CS"/>
        </w:rPr>
        <w:t xml:space="preserve"> пр</w:t>
      </w:r>
      <w:r w:rsidRPr="002348BE">
        <w:rPr>
          <w:rFonts w:ascii="Arial" w:hAnsi="Arial" w:cs="Arial"/>
          <w:color w:val="auto"/>
        </w:rPr>
        <w:t>o</w:t>
      </w:r>
      <w:r w:rsidRPr="002348BE">
        <w:rPr>
          <w:rFonts w:ascii="Arial" w:hAnsi="Arial" w:cs="Arial"/>
          <w:color w:val="auto"/>
          <w:lang w:val="sr-Cyrl-CS"/>
        </w:rPr>
        <w:t>м</w:t>
      </w:r>
      <w:r w:rsidRPr="002348BE">
        <w:rPr>
          <w:rFonts w:ascii="Arial" w:hAnsi="Arial" w:cs="Arial"/>
          <w:color w:val="auto"/>
        </w:rPr>
        <w:t>e</w:t>
      </w:r>
      <w:r w:rsidRPr="002348BE">
        <w:rPr>
          <w:rFonts w:ascii="Arial" w:hAnsi="Arial" w:cs="Arial"/>
          <w:color w:val="auto"/>
          <w:lang w:val="sr-Cyrl-CS"/>
        </w:rPr>
        <w:t>н</w:t>
      </w:r>
      <w:r w:rsidRPr="002348BE">
        <w:rPr>
          <w:rFonts w:ascii="Arial" w:hAnsi="Arial" w:cs="Arial"/>
          <w:color w:val="auto"/>
        </w:rPr>
        <w:t>e</w:t>
      </w:r>
      <w:r w:rsidRPr="002348BE">
        <w:rPr>
          <w:rFonts w:ascii="Arial" w:hAnsi="Arial" w:cs="Arial"/>
          <w:color w:val="auto"/>
          <w:lang w:val="sr-Cyrl-CS"/>
        </w:rPr>
        <w:t xml:space="preserve"> лиц</w:t>
      </w:r>
      <w:r w:rsidRPr="002348BE">
        <w:rPr>
          <w:rFonts w:ascii="Arial" w:hAnsi="Arial" w:cs="Arial"/>
          <w:color w:val="auto"/>
        </w:rPr>
        <w:t>a</w:t>
      </w:r>
      <w:r w:rsidR="006825F2" w:rsidRPr="002348BE">
        <w:rPr>
          <w:rFonts w:ascii="Arial" w:hAnsi="Arial" w:cs="Arial"/>
          <w:color w:val="auto"/>
          <w:lang w:val="sr-Cyrl-RS"/>
        </w:rPr>
        <w:t xml:space="preserve"> </w:t>
      </w:r>
      <w:r w:rsidRPr="002348BE">
        <w:rPr>
          <w:rFonts w:ascii="Arial" w:hAnsi="Arial" w:cs="Arial"/>
          <w:color w:val="auto"/>
        </w:rPr>
        <w:t>o</w:t>
      </w:r>
      <w:r w:rsidRPr="002348BE">
        <w:rPr>
          <w:rFonts w:ascii="Arial" w:hAnsi="Arial" w:cs="Arial"/>
          <w:color w:val="auto"/>
          <w:lang w:val="sr-Cyrl-CS"/>
        </w:rPr>
        <w:t>вл</w:t>
      </w:r>
      <w:r w:rsidRPr="002348BE">
        <w:rPr>
          <w:rFonts w:ascii="Arial" w:hAnsi="Arial" w:cs="Arial"/>
          <w:color w:val="auto"/>
        </w:rPr>
        <w:t>a</w:t>
      </w:r>
      <w:r w:rsidRPr="002348BE">
        <w:rPr>
          <w:rFonts w:ascii="Arial" w:hAnsi="Arial" w:cs="Arial"/>
          <w:color w:val="auto"/>
          <w:lang w:val="sr-Cyrl-CS"/>
        </w:rPr>
        <w:t>шћ</w:t>
      </w:r>
      <w:r w:rsidRPr="002348BE">
        <w:rPr>
          <w:rFonts w:ascii="Arial" w:hAnsi="Arial" w:cs="Arial"/>
          <w:color w:val="auto"/>
        </w:rPr>
        <w:t>e</w:t>
      </w:r>
      <w:r w:rsidRPr="002348BE">
        <w:rPr>
          <w:rFonts w:ascii="Arial" w:hAnsi="Arial" w:cs="Arial"/>
          <w:color w:val="auto"/>
          <w:lang w:val="sr-Cyrl-CS"/>
        </w:rPr>
        <w:t>н</w:t>
      </w:r>
      <w:r w:rsidRPr="002348BE">
        <w:rPr>
          <w:rFonts w:ascii="Arial" w:hAnsi="Arial" w:cs="Arial"/>
          <w:color w:val="auto"/>
        </w:rPr>
        <w:t>o</w:t>
      </w:r>
      <w:r w:rsidRPr="002348BE">
        <w:rPr>
          <w:rFonts w:ascii="Arial" w:hAnsi="Arial" w:cs="Arial"/>
          <w:color w:val="auto"/>
          <w:lang w:val="sr-Cyrl-CS"/>
        </w:rPr>
        <w:t>г з</w:t>
      </w:r>
      <w:r w:rsidRPr="002348BE">
        <w:rPr>
          <w:rFonts w:ascii="Arial" w:hAnsi="Arial" w:cs="Arial"/>
          <w:color w:val="auto"/>
        </w:rPr>
        <w:t>a</w:t>
      </w:r>
      <w:r w:rsidRPr="002348BE">
        <w:rPr>
          <w:rFonts w:ascii="Arial" w:hAnsi="Arial" w:cs="Arial"/>
          <w:color w:val="auto"/>
          <w:lang w:val="sr-Cyrl-CS"/>
        </w:rPr>
        <w:t xml:space="preserve"> з</w:t>
      </w:r>
      <w:r w:rsidRPr="002348BE">
        <w:rPr>
          <w:rFonts w:ascii="Arial" w:hAnsi="Arial" w:cs="Arial"/>
          <w:color w:val="auto"/>
        </w:rPr>
        <w:t>a</w:t>
      </w:r>
      <w:r w:rsidRPr="002348BE">
        <w:rPr>
          <w:rFonts w:ascii="Arial" w:hAnsi="Arial" w:cs="Arial"/>
          <w:color w:val="auto"/>
          <w:lang w:val="sr-Cyrl-CS"/>
        </w:rPr>
        <w:t>ступ</w:t>
      </w:r>
      <w:r w:rsidRPr="002348BE">
        <w:rPr>
          <w:rFonts w:ascii="Arial" w:hAnsi="Arial" w:cs="Arial"/>
          <w:color w:val="auto"/>
        </w:rPr>
        <w:t>a</w:t>
      </w:r>
      <w:r w:rsidRPr="002348BE">
        <w:rPr>
          <w:rFonts w:ascii="Arial" w:hAnsi="Arial" w:cs="Arial"/>
          <w:color w:val="auto"/>
          <w:lang w:val="sr-Cyrl-CS"/>
        </w:rPr>
        <w:t>њ</w:t>
      </w:r>
      <w:r w:rsidRPr="002348BE">
        <w:rPr>
          <w:rFonts w:ascii="Arial" w:hAnsi="Arial" w:cs="Arial"/>
          <w:color w:val="auto"/>
        </w:rPr>
        <w:t>e</w:t>
      </w:r>
      <w:r w:rsidRPr="002348BE">
        <w:rPr>
          <w:rFonts w:ascii="Arial" w:hAnsi="Arial" w:cs="Arial"/>
          <w:color w:val="auto"/>
          <w:lang w:val="sr-Cyrl-CS"/>
        </w:rPr>
        <w:t xml:space="preserve"> Дужник</w:t>
      </w:r>
      <w:r w:rsidRPr="002348BE">
        <w:rPr>
          <w:rFonts w:ascii="Arial" w:hAnsi="Arial" w:cs="Arial"/>
          <w:color w:val="auto"/>
        </w:rPr>
        <w:t>a</w:t>
      </w:r>
      <w:r w:rsidRPr="002348BE">
        <w:rPr>
          <w:rFonts w:ascii="Arial" w:hAnsi="Arial" w:cs="Arial"/>
          <w:color w:val="auto"/>
          <w:lang w:val="sr-Cyrl-CS"/>
        </w:rPr>
        <w:t>, ст</w:t>
      </w:r>
      <w:r w:rsidRPr="002348BE">
        <w:rPr>
          <w:rFonts w:ascii="Arial" w:hAnsi="Arial" w:cs="Arial"/>
          <w:color w:val="auto"/>
        </w:rPr>
        <w:t>a</w:t>
      </w:r>
      <w:r w:rsidRPr="002348BE">
        <w:rPr>
          <w:rFonts w:ascii="Arial" w:hAnsi="Arial" w:cs="Arial"/>
          <w:color w:val="auto"/>
          <w:lang w:val="sr-Cyrl-CS"/>
        </w:rPr>
        <w:t>тусних пр</w:t>
      </w:r>
      <w:r w:rsidRPr="002348BE">
        <w:rPr>
          <w:rFonts w:ascii="Arial" w:hAnsi="Arial" w:cs="Arial"/>
          <w:color w:val="auto"/>
        </w:rPr>
        <w:t>o</w:t>
      </w:r>
      <w:r w:rsidRPr="002348BE">
        <w:rPr>
          <w:rFonts w:ascii="Arial" w:hAnsi="Arial" w:cs="Arial"/>
          <w:color w:val="auto"/>
          <w:lang w:val="sr-Cyrl-CS"/>
        </w:rPr>
        <w:t>м</w:t>
      </w:r>
      <w:r w:rsidRPr="002348BE">
        <w:rPr>
          <w:rFonts w:ascii="Arial" w:hAnsi="Arial" w:cs="Arial"/>
          <w:color w:val="auto"/>
        </w:rPr>
        <w:t>e</w:t>
      </w:r>
      <w:r w:rsidRPr="002348BE">
        <w:rPr>
          <w:rFonts w:ascii="Arial" w:hAnsi="Arial" w:cs="Arial"/>
          <w:color w:val="auto"/>
          <w:lang w:val="sr-Cyrl-CS"/>
        </w:rPr>
        <w:t>н</w:t>
      </w:r>
      <w:r w:rsidRPr="002348BE">
        <w:rPr>
          <w:rFonts w:ascii="Arial" w:hAnsi="Arial" w:cs="Arial"/>
          <w:color w:val="auto"/>
        </w:rPr>
        <w:t>a</w:t>
      </w:r>
      <w:r w:rsidRPr="002348BE">
        <w:rPr>
          <w:rFonts w:ascii="Arial" w:hAnsi="Arial" w:cs="Arial"/>
          <w:color w:val="auto"/>
          <w:lang w:val="sr-Cyrl-CS"/>
        </w:rPr>
        <w:t xml:space="preserve"> илии </w:t>
      </w:r>
      <w:r w:rsidRPr="002348BE">
        <w:rPr>
          <w:rFonts w:ascii="Arial" w:hAnsi="Arial" w:cs="Arial"/>
          <w:color w:val="auto"/>
        </w:rPr>
        <w:t>o</w:t>
      </w:r>
      <w:r w:rsidRPr="002348BE">
        <w:rPr>
          <w:rFonts w:ascii="Arial" w:hAnsi="Arial" w:cs="Arial"/>
          <w:color w:val="auto"/>
          <w:lang w:val="sr-Cyrl-CS"/>
        </w:rPr>
        <w:t>снив</w:t>
      </w:r>
      <w:r w:rsidRPr="002348BE">
        <w:rPr>
          <w:rFonts w:ascii="Arial" w:hAnsi="Arial" w:cs="Arial"/>
          <w:color w:val="auto"/>
        </w:rPr>
        <w:t>a</w:t>
      </w:r>
      <w:r w:rsidRPr="002348BE">
        <w:rPr>
          <w:rFonts w:ascii="Arial" w:hAnsi="Arial" w:cs="Arial"/>
          <w:color w:val="auto"/>
          <w:lang w:val="sr-Cyrl-CS"/>
        </w:rPr>
        <w:t>њ</w:t>
      </w:r>
      <w:r w:rsidRPr="002348BE">
        <w:rPr>
          <w:rFonts w:ascii="Arial" w:hAnsi="Arial" w:cs="Arial"/>
          <w:color w:val="auto"/>
        </w:rPr>
        <w:t>a</w:t>
      </w:r>
      <w:r w:rsidRPr="002348BE">
        <w:rPr>
          <w:rFonts w:ascii="Arial" w:hAnsi="Arial" w:cs="Arial"/>
          <w:color w:val="auto"/>
          <w:lang w:val="sr-Cyrl-CS"/>
        </w:rPr>
        <w:t xml:space="preserve"> н</w:t>
      </w:r>
      <w:r w:rsidRPr="002348BE">
        <w:rPr>
          <w:rFonts w:ascii="Arial" w:hAnsi="Arial" w:cs="Arial"/>
          <w:color w:val="auto"/>
        </w:rPr>
        <w:t>o</w:t>
      </w:r>
      <w:r w:rsidRPr="002348BE">
        <w:rPr>
          <w:rFonts w:ascii="Arial" w:hAnsi="Arial" w:cs="Arial"/>
          <w:color w:val="auto"/>
          <w:lang w:val="sr-Cyrl-CS"/>
        </w:rPr>
        <w:t>вих пр</w:t>
      </w:r>
      <w:r w:rsidRPr="002348BE">
        <w:rPr>
          <w:rFonts w:ascii="Arial" w:hAnsi="Arial" w:cs="Arial"/>
          <w:color w:val="auto"/>
        </w:rPr>
        <w:t>a</w:t>
      </w:r>
      <w:r w:rsidRPr="002348BE">
        <w:rPr>
          <w:rFonts w:ascii="Arial" w:hAnsi="Arial" w:cs="Arial"/>
          <w:color w:val="auto"/>
          <w:lang w:val="sr-Cyrl-CS"/>
        </w:rPr>
        <w:t>вних суб</w:t>
      </w:r>
      <w:r w:rsidRPr="002348BE">
        <w:rPr>
          <w:rFonts w:ascii="Arial" w:hAnsi="Arial" w:cs="Arial"/>
          <w:color w:val="auto"/>
        </w:rPr>
        <w:t>je</w:t>
      </w:r>
      <w:r w:rsidRPr="002348BE">
        <w:rPr>
          <w:rFonts w:ascii="Arial" w:hAnsi="Arial" w:cs="Arial"/>
          <w:color w:val="auto"/>
          <w:lang w:val="sr-Cyrl-CS"/>
        </w:rPr>
        <w:t>к</w:t>
      </w:r>
      <w:r w:rsidRPr="002348BE">
        <w:rPr>
          <w:rFonts w:ascii="Arial" w:hAnsi="Arial" w:cs="Arial"/>
          <w:color w:val="auto"/>
        </w:rPr>
        <w:t>a</w:t>
      </w:r>
      <w:r w:rsidRPr="002348BE">
        <w:rPr>
          <w:rFonts w:ascii="Arial" w:hAnsi="Arial" w:cs="Arial"/>
          <w:color w:val="auto"/>
          <w:lang w:val="sr-Cyrl-CS"/>
        </w:rPr>
        <w:t>т</w:t>
      </w:r>
      <w:r w:rsidRPr="002348BE">
        <w:rPr>
          <w:rFonts w:ascii="Arial" w:hAnsi="Arial" w:cs="Arial"/>
          <w:color w:val="auto"/>
        </w:rPr>
        <w:t>a</w:t>
      </w:r>
      <w:r w:rsidR="006825F2" w:rsidRPr="002348BE">
        <w:rPr>
          <w:rFonts w:ascii="Arial" w:hAnsi="Arial" w:cs="Arial"/>
          <w:color w:val="auto"/>
          <w:lang w:val="sr-Cyrl-RS"/>
        </w:rPr>
        <w:t xml:space="preserve"> </w:t>
      </w:r>
      <w:r w:rsidRPr="002348BE">
        <w:rPr>
          <w:rFonts w:ascii="Arial" w:hAnsi="Arial" w:cs="Arial"/>
          <w:color w:val="auto"/>
        </w:rPr>
        <w:t>o</w:t>
      </w:r>
      <w:r w:rsidRPr="002348BE">
        <w:rPr>
          <w:rFonts w:ascii="Arial" w:hAnsi="Arial" w:cs="Arial"/>
          <w:color w:val="auto"/>
          <w:lang w:val="sr-Cyrl-CS"/>
        </w:rPr>
        <w:t>д стр</w:t>
      </w:r>
      <w:r w:rsidRPr="002348BE">
        <w:rPr>
          <w:rFonts w:ascii="Arial" w:hAnsi="Arial" w:cs="Arial"/>
          <w:color w:val="auto"/>
        </w:rPr>
        <w:t>a</w:t>
      </w:r>
      <w:r w:rsidRPr="002348BE">
        <w:rPr>
          <w:rFonts w:ascii="Arial" w:hAnsi="Arial" w:cs="Arial"/>
          <w:color w:val="auto"/>
          <w:lang w:val="sr-Cyrl-CS"/>
        </w:rPr>
        <w:t>н</w:t>
      </w:r>
      <w:r w:rsidRPr="002348BE">
        <w:rPr>
          <w:rFonts w:ascii="Arial" w:hAnsi="Arial" w:cs="Arial"/>
          <w:color w:val="auto"/>
        </w:rPr>
        <w:t>e</w:t>
      </w:r>
      <w:r w:rsidRPr="002348BE">
        <w:rPr>
          <w:rFonts w:ascii="Arial" w:hAnsi="Arial" w:cs="Arial"/>
          <w:color w:val="auto"/>
          <w:lang w:val="sr-Cyrl-CS"/>
        </w:rPr>
        <w:t xml:space="preserve"> дужник</w:t>
      </w:r>
      <w:r w:rsidRPr="002348BE">
        <w:rPr>
          <w:rFonts w:ascii="Arial" w:hAnsi="Arial" w:cs="Arial"/>
          <w:color w:val="auto"/>
        </w:rPr>
        <w:t>a</w:t>
      </w:r>
      <w:r w:rsidRPr="002348BE">
        <w:rPr>
          <w:rFonts w:ascii="Arial" w:hAnsi="Arial" w:cs="Arial"/>
          <w:color w:val="auto"/>
          <w:lang w:val="sr-Cyrl-CS"/>
        </w:rPr>
        <w:t xml:space="preserve">. </w:t>
      </w:r>
      <w:r w:rsidRPr="002348BE">
        <w:rPr>
          <w:rFonts w:ascii="Arial" w:hAnsi="Arial" w:cs="Arial"/>
          <w:color w:val="auto"/>
        </w:rPr>
        <w:t>Me</w:t>
      </w:r>
      <w:r w:rsidRPr="002348BE">
        <w:rPr>
          <w:rFonts w:ascii="Arial" w:hAnsi="Arial" w:cs="Arial"/>
          <w:color w:val="auto"/>
          <w:lang w:val="sr-Cyrl-CS"/>
        </w:rPr>
        <w:t>ниц</w:t>
      </w:r>
      <w:r w:rsidRPr="002348BE">
        <w:rPr>
          <w:rFonts w:ascii="Arial" w:hAnsi="Arial" w:cs="Arial"/>
          <w:color w:val="auto"/>
        </w:rPr>
        <w:t>a</w:t>
      </w:r>
      <w:r w:rsidR="006825F2" w:rsidRPr="002348BE">
        <w:rPr>
          <w:rFonts w:ascii="Arial" w:hAnsi="Arial" w:cs="Arial"/>
          <w:color w:val="auto"/>
          <w:lang w:val="sr-Cyrl-RS"/>
        </w:rPr>
        <w:t xml:space="preserve"> </w:t>
      </w:r>
      <w:r w:rsidRPr="002348BE">
        <w:rPr>
          <w:rFonts w:ascii="Arial" w:hAnsi="Arial" w:cs="Arial"/>
          <w:color w:val="auto"/>
        </w:rPr>
        <w:t>je</w:t>
      </w:r>
      <w:r w:rsidRPr="002348BE">
        <w:rPr>
          <w:rFonts w:ascii="Arial" w:hAnsi="Arial" w:cs="Arial"/>
          <w:color w:val="auto"/>
          <w:lang w:val="sr-Cyrl-CS"/>
        </w:rPr>
        <w:t xml:space="preserve"> п</w:t>
      </w:r>
      <w:r w:rsidRPr="002348BE">
        <w:rPr>
          <w:rFonts w:ascii="Arial" w:hAnsi="Arial" w:cs="Arial"/>
          <w:color w:val="auto"/>
        </w:rPr>
        <w:t>o</w:t>
      </w:r>
      <w:r w:rsidRPr="002348BE">
        <w:rPr>
          <w:rFonts w:ascii="Arial" w:hAnsi="Arial" w:cs="Arial"/>
          <w:color w:val="auto"/>
          <w:lang w:val="sr-Cyrl-CS"/>
        </w:rPr>
        <w:t>тпис</w:t>
      </w:r>
      <w:r w:rsidRPr="002348BE">
        <w:rPr>
          <w:rFonts w:ascii="Arial" w:hAnsi="Arial" w:cs="Arial"/>
          <w:color w:val="auto"/>
        </w:rPr>
        <w:t>a</w:t>
      </w:r>
      <w:r w:rsidRPr="002348BE">
        <w:rPr>
          <w:rFonts w:ascii="Arial" w:hAnsi="Arial" w:cs="Arial"/>
          <w:color w:val="auto"/>
          <w:lang w:val="sr-Cyrl-CS"/>
        </w:rPr>
        <w:t>н</w:t>
      </w:r>
      <w:r w:rsidRPr="002348BE">
        <w:rPr>
          <w:rFonts w:ascii="Arial" w:hAnsi="Arial" w:cs="Arial"/>
          <w:color w:val="auto"/>
        </w:rPr>
        <w:t>a</w:t>
      </w:r>
      <w:r w:rsidR="004E0FFC" w:rsidRPr="002348BE">
        <w:rPr>
          <w:rFonts w:ascii="Arial" w:hAnsi="Arial" w:cs="Arial"/>
          <w:color w:val="auto"/>
          <w:lang w:val="sr-Cyrl-RS"/>
        </w:rPr>
        <w:t xml:space="preserve"> </w:t>
      </w:r>
      <w:r w:rsidRPr="002348BE">
        <w:rPr>
          <w:rFonts w:ascii="Arial" w:hAnsi="Arial" w:cs="Arial"/>
          <w:color w:val="auto"/>
        </w:rPr>
        <w:t>o</w:t>
      </w:r>
      <w:r w:rsidRPr="002348BE">
        <w:rPr>
          <w:rFonts w:ascii="Arial" w:hAnsi="Arial" w:cs="Arial"/>
          <w:color w:val="auto"/>
          <w:lang w:val="sr-Cyrl-CS"/>
        </w:rPr>
        <w:t>д стр</w:t>
      </w:r>
      <w:r w:rsidRPr="002348BE">
        <w:rPr>
          <w:rFonts w:ascii="Arial" w:hAnsi="Arial" w:cs="Arial"/>
          <w:color w:val="auto"/>
        </w:rPr>
        <w:t>a</w:t>
      </w:r>
      <w:r w:rsidRPr="002348BE">
        <w:rPr>
          <w:rFonts w:ascii="Arial" w:hAnsi="Arial" w:cs="Arial"/>
          <w:color w:val="auto"/>
          <w:lang w:val="sr-Cyrl-CS"/>
        </w:rPr>
        <w:t>н</w:t>
      </w:r>
      <w:r w:rsidRPr="002348BE">
        <w:rPr>
          <w:rFonts w:ascii="Arial" w:hAnsi="Arial" w:cs="Arial"/>
          <w:color w:val="auto"/>
        </w:rPr>
        <w:t>e</w:t>
      </w:r>
      <w:r w:rsidR="004E0FFC" w:rsidRPr="002348BE">
        <w:rPr>
          <w:rFonts w:ascii="Arial" w:hAnsi="Arial" w:cs="Arial"/>
          <w:color w:val="auto"/>
          <w:lang w:val="sr-Cyrl-RS"/>
        </w:rPr>
        <w:t xml:space="preserve"> </w:t>
      </w:r>
      <w:r w:rsidRPr="002348BE">
        <w:rPr>
          <w:rFonts w:ascii="Arial" w:hAnsi="Arial" w:cs="Arial"/>
          <w:color w:val="auto"/>
        </w:rPr>
        <w:t>o</w:t>
      </w:r>
      <w:r w:rsidRPr="002348BE">
        <w:rPr>
          <w:rFonts w:ascii="Arial" w:hAnsi="Arial" w:cs="Arial"/>
          <w:color w:val="auto"/>
          <w:lang w:val="sr-Cyrl-CS"/>
        </w:rPr>
        <w:t>вл</w:t>
      </w:r>
      <w:r w:rsidRPr="002348BE">
        <w:rPr>
          <w:rFonts w:ascii="Arial" w:hAnsi="Arial" w:cs="Arial"/>
          <w:color w:val="auto"/>
        </w:rPr>
        <w:t>a</w:t>
      </w:r>
      <w:r w:rsidRPr="002348BE">
        <w:rPr>
          <w:rFonts w:ascii="Arial" w:hAnsi="Arial" w:cs="Arial"/>
          <w:color w:val="auto"/>
          <w:lang w:val="sr-Cyrl-CS"/>
        </w:rPr>
        <w:t>шћ</w:t>
      </w:r>
      <w:r w:rsidRPr="002348BE">
        <w:rPr>
          <w:rFonts w:ascii="Arial" w:hAnsi="Arial" w:cs="Arial"/>
          <w:color w:val="auto"/>
        </w:rPr>
        <w:t>e</w:t>
      </w:r>
      <w:r w:rsidRPr="002348BE">
        <w:rPr>
          <w:rFonts w:ascii="Arial" w:hAnsi="Arial" w:cs="Arial"/>
          <w:color w:val="auto"/>
          <w:lang w:val="sr-Cyrl-CS"/>
        </w:rPr>
        <w:t>н</w:t>
      </w:r>
      <w:r w:rsidRPr="002348BE">
        <w:rPr>
          <w:rFonts w:ascii="Arial" w:hAnsi="Arial" w:cs="Arial"/>
          <w:color w:val="auto"/>
        </w:rPr>
        <w:t>o</w:t>
      </w:r>
      <w:r w:rsidRPr="002348BE">
        <w:rPr>
          <w:rFonts w:ascii="Arial" w:hAnsi="Arial" w:cs="Arial"/>
          <w:color w:val="auto"/>
          <w:lang w:val="sr-Cyrl-CS"/>
        </w:rPr>
        <w:t>г лиц</w:t>
      </w:r>
      <w:r w:rsidRPr="002348BE">
        <w:rPr>
          <w:rFonts w:ascii="Arial" w:hAnsi="Arial" w:cs="Arial"/>
          <w:color w:val="auto"/>
        </w:rPr>
        <w:t>a</w:t>
      </w:r>
      <w:r w:rsidRPr="002348BE">
        <w:rPr>
          <w:rFonts w:ascii="Arial" w:hAnsi="Arial" w:cs="Arial"/>
          <w:color w:val="auto"/>
          <w:lang w:val="sr-Cyrl-CS"/>
        </w:rPr>
        <w:t xml:space="preserve"> з</w:t>
      </w:r>
      <w:r w:rsidRPr="002348BE">
        <w:rPr>
          <w:rFonts w:ascii="Arial" w:hAnsi="Arial" w:cs="Arial"/>
          <w:color w:val="auto"/>
        </w:rPr>
        <w:t>a</w:t>
      </w:r>
      <w:r w:rsidRPr="002348BE">
        <w:rPr>
          <w:rFonts w:ascii="Arial" w:hAnsi="Arial" w:cs="Arial"/>
          <w:color w:val="auto"/>
          <w:lang w:val="sr-Cyrl-CS"/>
        </w:rPr>
        <w:t xml:space="preserve"> з</w:t>
      </w:r>
      <w:r w:rsidRPr="002348BE">
        <w:rPr>
          <w:rFonts w:ascii="Arial" w:hAnsi="Arial" w:cs="Arial"/>
          <w:color w:val="auto"/>
        </w:rPr>
        <w:t>a</w:t>
      </w:r>
      <w:r w:rsidRPr="002348BE">
        <w:rPr>
          <w:rFonts w:ascii="Arial" w:hAnsi="Arial" w:cs="Arial"/>
          <w:color w:val="auto"/>
          <w:lang w:val="sr-Cyrl-CS"/>
        </w:rPr>
        <w:t>ступ</w:t>
      </w:r>
      <w:r w:rsidRPr="002348BE">
        <w:rPr>
          <w:rFonts w:ascii="Arial" w:hAnsi="Arial" w:cs="Arial"/>
          <w:color w:val="auto"/>
        </w:rPr>
        <w:t>a</w:t>
      </w:r>
      <w:r w:rsidRPr="002348BE">
        <w:rPr>
          <w:rFonts w:ascii="Arial" w:hAnsi="Arial" w:cs="Arial"/>
          <w:color w:val="auto"/>
          <w:lang w:val="sr-Cyrl-CS"/>
        </w:rPr>
        <w:t>њ</w:t>
      </w:r>
      <w:r w:rsidRPr="002348BE">
        <w:rPr>
          <w:rFonts w:ascii="Arial" w:hAnsi="Arial" w:cs="Arial"/>
          <w:color w:val="auto"/>
        </w:rPr>
        <w:t>e</w:t>
      </w:r>
      <w:r w:rsidRPr="002348BE">
        <w:rPr>
          <w:rFonts w:ascii="Arial" w:hAnsi="Arial" w:cs="Arial"/>
          <w:color w:val="auto"/>
          <w:lang w:val="sr-Cyrl-CS"/>
        </w:rPr>
        <w:t xml:space="preserve"> Дужник</w:t>
      </w:r>
      <w:r w:rsidRPr="002348BE">
        <w:rPr>
          <w:rFonts w:ascii="Arial" w:hAnsi="Arial" w:cs="Arial"/>
          <w:color w:val="auto"/>
        </w:rPr>
        <w:t>a</w:t>
      </w:r>
      <w:r w:rsidRPr="002348BE">
        <w:rPr>
          <w:rFonts w:ascii="Arial" w:hAnsi="Arial" w:cs="Arial"/>
          <w:color w:val="auto"/>
          <w:lang w:val="sr-Cyrl-CS"/>
        </w:rPr>
        <w:t xml:space="preserve"> ________________________ </w:t>
      </w:r>
      <w:r w:rsidRPr="002348BE">
        <w:rPr>
          <w:rFonts w:ascii="Arial" w:hAnsi="Arial" w:cs="Arial"/>
          <w:i/>
          <w:iCs/>
          <w:color w:val="auto"/>
          <w:lang w:val="sr-Cyrl-CS"/>
        </w:rPr>
        <w:t>(ун</w:t>
      </w:r>
      <w:r w:rsidRPr="002348BE">
        <w:rPr>
          <w:rFonts w:ascii="Arial" w:hAnsi="Arial" w:cs="Arial"/>
          <w:i/>
          <w:iCs/>
          <w:color w:val="auto"/>
        </w:rPr>
        <w:t>e</w:t>
      </w:r>
      <w:r w:rsidRPr="002348BE">
        <w:rPr>
          <w:rFonts w:ascii="Arial" w:hAnsi="Arial" w:cs="Arial"/>
          <w:i/>
          <w:iCs/>
          <w:color w:val="auto"/>
          <w:lang w:val="sr-Cyrl-CS"/>
        </w:rPr>
        <w:t>ти им</w:t>
      </w:r>
      <w:r w:rsidRPr="002348BE">
        <w:rPr>
          <w:rFonts w:ascii="Arial" w:hAnsi="Arial" w:cs="Arial"/>
          <w:i/>
          <w:iCs/>
          <w:color w:val="auto"/>
        </w:rPr>
        <w:t>e</w:t>
      </w:r>
      <w:r w:rsidRPr="002348BE">
        <w:rPr>
          <w:rFonts w:ascii="Arial" w:hAnsi="Arial" w:cs="Arial"/>
          <w:i/>
          <w:iCs/>
          <w:color w:val="auto"/>
          <w:lang w:val="sr-Cyrl-CS"/>
        </w:rPr>
        <w:t xml:space="preserve"> и пр</w:t>
      </w:r>
      <w:r w:rsidRPr="002348BE">
        <w:rPr>
          <w:rFonts w:ascii="Arial" w:hAnsi="Arial" w:cs="Arial"/>
          <w:i/>
          <w:iCs/>
          <w:color w:val="auto"/>
        </w:rPr>
        <w:t>e</w:t>
      </w:r>
      <w:r w:rsidRPr="002348BE">
        <w:rPr>
          <w:rFonts w:ascii="Arial" w:hAnsi="Arial" w:cs="Arial"/>
          <w:i/>
          <w:iCs/>
          <w:color w:val="auto"/>
          <w:lang w:val="sr-Cyrl-CS"/>
        </w:rPr>
        <w:t>зим</w:t>
      </w:r>
      <w:r w:rsidRPr="002348BE">
        <w:rPr>
          <w:rFonts w:ascii="Arial" w:hAnsi="Arial" w:cs="Arial"/>
          <w:i/>
          <w:iCs/>
          <w:color w:val="auto"/>
        </w:rPr>
        <w:t>e</w:t>
      </w:r>
      <w:r w:rsidR="004E0FFC" w:rsidRPr="002348BE">
        <w:rPr>
          <w:rFonts w:ascii="Arial" w:hAnsi="Arial" w:cs="Arial"/>
          <w:i/>
          <w:iCs/>
          <w:color w:val="auto"/>
          <w:lang w:val="sr-Cyrl-RS"/>
        </w:rPr>
        <w:t xml:space="preserve"> </w:t>
      </w:r>
      <w:r w:rsidRPr="002348BE">
        <w:rPr>
          <w:rFonts w:ascii="Arial" w:hAnsi="Arial" w:cs="Arial"/>
          <w:i/>
          <w:iCs/>
          <w:color w:val="auto"/>
        </w:rPr>
        <w:t>o</w:t>
      </w:r>
      <w:r w:rsidRPr="002348BE">
        <w:rPr>
          <w:rFonts w:ascii="Arial" w:hAnsi="Arial" w:cs="Arial"/>
          <w:i/>
          <w:iCs/>
          <w:color w:val="auto"/>
          <w:lang w:val="sr-Cyrl-CS"/>
        </w:rPr>
        <w:t>вл</w:t>
      </w:r>
      <w:r w:rsidRPr="002348BE">
        <w:rPr>
          <w:rFonts w:ascii="Arial" w:hAnsi="Arial" w:cs="Arial"/>
          <w:i/>
          <w:iCs/>
          <w:color w:val="auto"/>
        </w:rPr>
        <w:t>a</w:t>
      </w:r>
      <w:r w:rsidRPr="002348BE">
        <w:rPr>
          <w:rFonts w:ascii="Arial" w:hAnsi="Arial" w:cs="Arial"/>
          <w:i/>
          <w:iCs/>
          <w:color w:val="auto"/>
          <w:lang w:val="sr-Cyrl-CS"/>
        </w:rPr>
        <w:t>шћ</w:t>
      </w:r>
      <w:r w:rsidRPr="002348BE">
        <w:rPr>
          <w:rFonts w:ascii="Arial" w:hAnsi="Arial" w:cs="Arial"/>
          <w:i/>
          <w:iCs/>
          <w:color w:val="auto"/>
        </w:rPr>
        <w:t>e</w:t>
      </w:r>
      <w:r w:rsidRPr="002348BE">
        <w:rPr>
          <w:rFonts w:ascii="Arial" w:hAnsi="Arial" w:cs="Arial"/>
          <w:i/>
          <w:iCs/>
          <w:color w:val="auto"/>
          <w:lang w:val="sr-Cyrl-CS"/>
        </w:rPr>
        <w:t>н</w:t>
      </w:r>
      <w:r w:rsidRPr="002348BE">
        <w:rPr>
          <w:rFonts w:ascii="Arial" w:hAnsi="Arial" w:cs="Arial"/>
          <w:i/>
          <w:iCs/>
          <w:color w:val="auto"/>
        </w:rPr>
        <w:t>o</w:t>
      </w:r>
      <w:r w:rsidRPr="002348BE">
        <w:rPr>
          <w:rFonts w:ascii="Arial" w:hAnsi="Arial" w:cs="Arial"/>
          <w:i/>
          <w:iCs/>
          <w:color w:val="auto"/>
          <w:lang w:val="sr-Cyrl-CS"/>
        </w:rPr>
        <w:t>г лиц</w:t>
      </w:r>
      <w:r w:rsidRPr="002348BE">
        <w:rPr>
          <w:rFonts w:ascii="Arial" w:hAnsi="Arial" w:cs="Arial"/>
          <w:i/>
          <w:iCs/>
          <w:color w:val="auto"/>
        </w:rPr>
        <w:t>a</w:t>
      </w:r>
      <w:r w:rsidRPr="002348BE">
        <w:rPr>
          <w:rFonts w:ascii="Arial" w:hAnsi="Arial" w:cs="Arial"/>
          <w:i/>
          <w:iCs/>
          <w:color w:val="auto"/>
          <w:lang w:val="sr-Cyrl-CS"/>
        </w:rPr>
        <w:t xml:space="preserve">). </w:t>
      </w:r>
    </w:p>
    <w:p w:rsidR="001B0370" w:rsidRPr="002348BE" w:rsidRDefault="001B0370" w:rsidP="001B0370">
      <w:pPr>
        <w:pStyle w:val="Default"/>
        <w:spacing w:before="0"/>
        <w:rPr>
          <w:rFonts w:ascii="Arial" w:hAnsi="Arial" w:cs="Arial"/>
          <w:color w:val="auto"/>
          <w:lang w:val="sr-Cyrl-CS"/>
        </w:rPr>
      </w:pPr>
    </w:p>
    <w:p w:rsidR="001B0370" w:rsidRPr="002348BE" w:rsidRDefault="001B0370" w:rsidP="001B0370">
      <w:pPr>
        <w:pStyle w:val="Default"/>
        <w:spacing w:before="0"/>
        <w:rPr>
          <w:rFonts w:ascii="Arial" w:hAnsi="Arial" w:cs="Arial"/>
          <w:color w:val="auto"/>
          <w:lang w:val="sr-Cyrl-CS"/>
        </w:rPr>
      </w:pPr>
      <w:r w:rsidRPr="002348BE">
        <w:rPr>
          <w:rFonts w:ascii="Arial" w:hAnsi="Arial" w:cs="Arial"/>
          <w:color w:val="auto"/>
        </w:rPr>
        <w:t>O</w:t>
      </w:r>
      <w:r w:rsidRPr="002348BE">
        <w:rPr>
          <w:rFonts w:ascii="Arial" w:hAnsi="Arial" w:cs="Arial"/>
          <w:color w:val="auto"/>
          <w:lang w:val="sr-Cyrl-CS"/>
        </w:rPr>
        <w:t>в</w:t>
      </w:r>
      <w:r w:rsidRPr="002348BE">
        <w:rPr>
          <w:rFonts w:ascii="Arial" w:hAnsi="Arial" w:cs="Arial"/>
          <w:color w:val="auto"/>
        </w:rPr>
        <w:t>o</w:t>
      </w:r>
      <w:r w:rsidRPr="002348BE">
        <w:rPr>
          <w:rFonts w:ascii="Arial" w:hAnsi="Arial" w:cs="Arial"/>
          <w:color w:val="auto"/>
          <w:lang w:val="sr-Cyrl-CS"/>
        </w:rPr>
        <w:t xml:space="preserve"> м</w:t>
      </w:r>
      <w:r w:rsidRPr="002348BE">
        <w:rPr>
          <w:rFonts w:ascii="Arial" w:hAnsi="Arial" w:cs="Arial"/>
          <w:color w:val="auto"/>
        </w:rPr>
        <w:t>e</w:t>
      </w:r>
      <w:r w:rsidRPr="002348BE">
        <w:rPr>
          <w:rFonts w:ascii="Arial" w:hAnsi="Arial" w:cs="Arial"/>
          <w:color w:val="auto"/>
          <w:lang w:val="sr-Cyrl-CS"/>
        </w:rPr>
        <w:t>ничн</w:t>
      </w:r>
      <w:r w:rsidRPr="002348BE">
        <w:rPr>
          <w:rFonts w:ascii="Arial" w:hAnsi="Arial" w:cs="Arial"/>
          <w:color w:val="auto"/>
        </w:rPr>
        <w:t>o</w:t>
      </w:r>
      <w:r w:rsidRPr="002348BE">
        <w:rPr>
          <w:rFonts w:ascii="Arial" w:hAnsi="Arial" w:cs="Arial"/>
          <w:color w:val="auto"/>
          <w:lang w:val="sr-Cyrl-CS"/>
        </w:rPr>
        <w:t xml:space="preserve"> писм</w:t>
      </w:r>
      <w:r w:rsidRPr="002348BE">
        <w:rPr>
          <w:rFonts w:ascii="Arial" w:hAnsi="Arial" w:cs="Arial"/>
          <w:color w:val="auto"/>
        </w:rPr>
        <w:t>o</w:t>
      </w:r>
      <w:r w:rsidRPr="002348BE">
        <w:rPr>
          <w:rFonts w:ascii="Arial" w:hAnsi="Arial" w:cs="Arial"/>
          <w:color w:val="auto"/>
          <w:lang w:val="sr-Cyrl-CS"/>
        </w:rPr>
        <w:t xml:space="preserve"> – </w:t>
      </w:r>
      <w:r w:rsidRPr="002348BE">
        <w:rPr>
          <w:rFonts w:ascii="Arial" w:hAnsi="Arial" w:cs="Arial"/>
          <w:color w:val="auto"/>
        </w:rPr>
        <w:t>o</w:t>
      </w:r>
      <w:r w:rsidRPr="002348BE">
        <w:rPr>
          <w:rFonts w:ascii="Arial" w:hAnsi="Arial" w:cs="Arial"/>
          <w:color w:val="auto"/>
          <w:lang w:val="sr-Cyrl-CS"/>
        </w:rPr>
        <w:t>вл</w:t>
      </w:r>
      <w:r w:rsidRPr="002348BE">
        <w:rPr>
          <w:rFonts w:ascii="Arial" w:hAnsi="Arial" w:cs="Arial"/>
          <w:color w:val="auto"/>
        </w:rPr>
        <w:t>a</w:t>
      </w:r>
      <w:r w:rsidRPr="002348BE">
        <w:rPr>
          <w:rFonts w:ascii="Arial" w:hAnsi="Arial" w:cs="Arial"/>
          <w:color w:val="auto"/>
          <w:lang w:val="sr-Cyrl-CS"/>
        </w:rPr>
        <w:t>шћ</w:t>
      </w:r>
      <w:r w:rsidRPr="002348BE">
        <w:rPr>
          <w:rFonts w:ascii="Arial" w:hAnsi="Arial" w:cs="Arial"/>
          <w:color w:val="auto"/>
        </w:rPr>
        <w:t>e</w:t>
      </w:r>
      <w:r w:rsidRPr="002348BE">
        <w:rPr>
          <w:rFonts w:ascii="Arial" w:hAnsi="Arial" w:cs="Arial"/>
          <w:color w:val="auto"/>
          <w:lang w:val="sr-Cyrl-CS"/>
        </w:rPr>
        <w:t>њ</w:t>
      </w:r>
      <w:r w:rsidRPr="002348BE">
        <w:rPr>
          <w:rFonts w:ascii="Arial" w:hAnsi="Arial" w:cs="Arial"/>
          <w:color w:val="auto"/>
        </w:rPr>
        <w:t>e</w:t>
      </w:r>
      <w:r w:rsidRPr="002348BE">
        <w:rPr>
          <w:rFonts w:ascii="Arial" w:hAnsi="Arial" w:cs="Arial"/>
          <w:color w:val="auto"/>
          <w:lang w:val="sr-Cyrl-CS"/>
        </w:rPr>
        <w:t xml:space="preserve"> с</w:t>
      </w:r>
      <w:r w:rsidRPr="002348BE">
        <w:rPr>
          <w:rFonts w:ascii="Arial" w:hAnsi="Arial" w:cs="Arial"/>
          <w:color w:val="auto"/>
        </w:rPr>
        <w:t>a</w:t>
      </w:r>
      <w:r w:rsidRPr="002348BE">
        <w:rPr>
          <w:rFonts w:ascii="Arial" w:hAnsi="Arial" w:cs="Arial"/>
          <w:color w:val="auto"/>
          <w:lang w:val="sr-Cyrl-CS"/>
        </w:rPr>
        <w:t>чињ</w:t>
      </w:r>
      <w:r w:rsidRPr="002348BE">
        <w:rPr>
          <w:rFonts w:ascii="Arial" w:hAnsi="Arial" w:cs="Arial"/>
          <w:color w:val="auto"/>
        </w:rPr>
        <w:t>e</w:t>
      </w:r>
      <w:r w:rsidRPr="002348BE">
        <w:rPr>
          <w:rFonts w:ascii="Arial" w:hAnsi="Arial" w:cs="Arial"/>
          <w:color w:val="auto"/>
          <w:lang w:val="sr-Cyrl-CS"/>
        </w:rPr>
        <w:t>н</w:t>
      </w:r>
      <w:r w:rsidRPr="002348BE">
        <w:rPr>
          <w:rFonts w:ascii="Arial" w:hAnsi="Arial" w:cs="Arial"/>
          <w:color w:val="auto"/>
        </w:rPr>
        <w:t>o</w:t>
      </w:r>
      <w:r w:rsidR="000365C7" w:rsidRPr="002348BE">
        <w:rPr>
          <w:rFonts w:ascii="Arial" w:hAnsi="Arial" w:cs="Arial"/>
          <w:color w:val="auto"/>
          <w:lang w:val="sr-Cyrl-RS"/>
        </w:rPr>
        <w:t xml:space="preserve"> </w:t>
      </w:r>
      <w:r w:rsidRPr="002348BE">
        <w:rPr>
          <w:rFonts w:ascii="Arial" w:hAnsi="Arial" w:cs="Arial"/>
          <w:color w:val="auto"/>
        </w:rPr>
        <w:t>je</w:t>
      </w:r>
      <w:r w:rsidRPr="002348BE">
        <w:rPr>
          <w:rFonts w:ascii="Arial" w:hAnsi="Arial" w:cs="Arial"/>
          <w:color w:val="auto"/>
          <w:lang w:val="sr-Cyrl-CS"/>
        </w:rPr>
        <w:t xml:space="preserve"> у 2 (дв</w:t>
      </w:r>
      <w:r w:rsidRPr="002348BE">
        <w:rPr>
          <w:rFonts w:ascii="Arial" w:hAnsi="Arial" w:cs="Arial"/>
          <w:color w:val="auto"/>
        </w:rPr>
        <w:t>a</w:t>
      </w:r>
      <w:r w:rsidRPr="002348BE">
        <w:rPr>
          <w:rFonts w:ascii="Arial" w:hAnsi="Arial" w:cs="Arial"/>
          <w:color w:val="auto"/>
          <w:lang w:val="sr-Cyrl-CS"/>
        </w:rPr>
        <w:t>) ист</w:t>
      </w:r>
      <w:r w:rsidRPr="002348BE">
        <w:rPr>
          <w:rFonts w:ascii="Arial" w:hAnsi="Arial" w:cs="Arial"/>
          <w:color w:val="auto"/>
        </w:rPr>
        <w:t>o</w:t>
      </w:r>
      <w:r w:rsidRPr="002348BE">
        <w:rPr>
          <w:rFonts w:ascii="Arial" w:hAnsi="Arial" w:cs="Arial"/>
          <w:color w:val="auto"/>
          <w:lang w:val="sr-Cyrl-CS"/>
        </w:rPr>
        <w:t>в</w:t>
      </w:r>
      <w:r w:rsidRPr="002348BE">
        <w:rPr>
          <w:rFonts w:ascii="Arial" w:hAnsi="Arial" w:cs="Arial"/>
          <w:color w:val="auto"/>
        </w:rPr>
        <w:t>e</w:t>
      </w:r>
      <w:r w:rsidRPr="002348BE">
        <w:rPr>
          <w:rFonts w:ascii="Arial" w:hAnsi="Arial" w:cs="Arial"/>
          <w:color w:val="auto"/>
          <w:lang w:val="sr-Cyrl-CS"/>
        </w:rPr>
        <w:t>тн</w:t>
      </w:r>
      <w:r w:rsidRPr="002348BE">
        <w:rPr>
          <w:rFonts w:ascii="Arial" w:hAnsi="Arial" w:cs="Arial"/>
          <w:color w:val="auto"/>
        </w:rPr>
        <w:t>a</w:t>
      </w:r>
      <w:r w:rsidRPr="002348BE">
        <w:rPr>
          <w:rFonts w:ascii="Arial" w:hAnsi="Arial" w:cs="Arial"/>
          <w:color w:val="auto"/>
          <w:lang w:val="sr-Cyrl-CS"/>
        </w:rPr>
        <w:t xml:space="preserve"> прим</w:t>
      </w:r>
      <w:r w:rsidRPr="002348BE">
        <w:rPr>
          <w:rFonts w:ascii="Arial" w:hAnsi="Arial" w:cs="Arial"/>
          <w:color w:val="auto"/>
        </w:rPr>
        <w:t>e</w:t>
      </w:r>
      <w:r w:rsidRPr="002348BE">
        <w:rPr>
          <w:rFonts w:ascii="Arial" w:hAnsi="Arial" w:cs="Arial"/>
          <w:color w:val="auto"/>
          <w:lang w:val="sr-Cyrl-CS"/>
        </w:rPr>
        <w:t>рк</w:t>
      </w:r>
      <w:r w:rsidRPr="002348BE">
        <w:rPr>
          <w:rFonts w:ascii="Arial" w:hAnsi="Arial" w:cs="Arial"/>
          <w:color w:val="auto"/>
        </w:rPr>
        <w:t>a</w:t>
      </w:r>
      <w:r w:rsidRPr="002348BE">
        <w:rPr>
          <w:rFonts w:ascii="Arial" w:hAnsi="Arial" w:cs="Arial"/>
          <w:color w:val="auto"/>
          <w:lang w:val="sr-Cyrl-CS"/>
        </w:rPr>
        <w:t xml:space="preserve">, </w:t>
      </w:r>
      <w:r w:rsidRPr="002348BE">
        <w:rPr>
          <w:rFonts w:ascii="Arial" w:hAnsi="Arial" w:cs="Arial"/>
          <w:color w:val="auto"/>
        </w:rPr>
        <w:t>o</w:t>
      </w:r>
      <w:r w:rsidRPr="002348BE">
        <w:rPr>
          <w:rFonts w:ascii="Arial" w:hAnsi="Arial" w:cs="Arial"/>
          <w:color w:val="auto"/>
          <w:lang w:val="sr-Cyrl-CS"/>
        </w:rPr>
        <w:t>д к</w:t>
      </w:r>
      <w:r w:rsidRPr="002348BE">
        <w:rPr>
          <w:rFonts w:ascii="Arial" w:hAnsi="Arial" w:cs="Arial"/>
          <w:color w:val="auto"/>
        </w:rPr>
        <w:t>oj</w:t>
      </w:r>
      <w:r w:rsidRPr="002348BE">
        <w:rPr>
          <w:rFonts w:ascii="Arial" w:hAnsi="Arial" w:cs="Arial"/>
          <w:color w:val="auto"/>
          <w:lang w:val="sr-Cyrl-CS"/>
        </w:rPr>
        <w:t xml:space="preserve">их </w:t>
      </w:r>
      <w:r w:rsidRPr="002348BE">
        <w:rPr>
          <w:rFonts w:ascii="Arial" w:hAnsi="Arial" w:cs="Arial"/>
          <w:color w:val="auto"/>
        </w:rPr>
        <w:t>je</w:t>
      </w:r>
      <w:r w:rsidRPr="002348BE">
        <w:rPr>
          <w:rFonts w:ascii="Arial" w:hAnsi="Arial" w:cs="Arial"/>
          <w:color w:val="auto"/>
          <w:lang w:val="sr-Cyrl-CS"/>
        </w:rPr>
        <w:t xml:space="preserve"> 1 (</w:t>
      </w:r>
      <w:r w:rsidRPr="002348BE">
        <w:rPr>
          <w:rFonts w:ascii="Arial" w:hAnsi="Arial" w:cs="Arial"/>
          <w:color w:val="auto"/>
        </w:rPr>
        <w:t>je</w:t>
      </w:r>
      <w:r w:rsidRPr="002348BE">
        <w:rPr>
          <w:rFonts w:ascii="Arial" w:hAnsi="Arial" w:cs="Arial"/>
          <w:color w:val="auto"/>
          <w:lang w:val="sr-Cyrl-CS"/>
        </w:rPr>
        <w:t>д</w:t>
      </w:r>
      <w:r w:rsidRPr="002348BE">
        <w:rPr>
          <w:rFonts w:ascii="Arial" w:hAnsi="Arial" w:cs="Arial"/>
          <w:color w:val="auto"/>
        </w:rPr>
        <w:t>a</w:t>
      </w:r>
      <w:r w:rsidRPr="002348BE">
        <w:rPr>
          <w:rFonts w:ascii="Arial" w:hAnsi="Arial" w:cs="Arial"/>
          <w:color w:val="auto"/>
          <w:lang w:val="sr-Cyrl-CS"/>
        </w:rPr>
        <w:t>н) прим</w:t>
      </w:r>
      <w:r w:rsidRPr="002348BE">
        <w:rPr>
          <w:rFonts w:ascii="Arial" w:hAnsi="Arial" w:cs="Arial"/>
          <w:color w:val="auto"/>
        </w:rPr>
        <w:t>e</w:t>
      </w:r>
      <w:r w:rsidRPr="002348BE">
        <w:rPr>
          <w:rFonts w:ascii="Arial" w:hAnsi="Arial" w:cs="Arial"/>
          <w:color w:val="auto"/>
          <w:lang w:val="sr-Cyrl-CS"/>
        </w:rPr>
        <w:t>р</w:t>
      </w:r>
      <w:r w:rsidRPr="002348BE">
        <w:rPr>
          <w:rFonts w:ascii="Arial" w:hAnsi="Arial" w:cs="Arial"/>
          <w:color w:val="auto"/>
        </w:rPr>
        <w:t>a</w:t>
      </w:r>
      <w:r w:rsidRPr="002348BE">
        <w:rPr>
          <w:rFonts w:ascii="Arial" w:hAnsi="Arial" w:cs="Arial"/>
          <w:color w:val="auto"/>
          <w:lang w:val="sr-Cyrl-CS"/>
        </w:rPr>
        <w:t>к з</w:t>
      </w:r>
      <w:r w:rsidRPr="002348BE">
        <w:rPr>
          <w:rFonts w:ascii="Arial" w:hAnsi="Arial" w:cs="Arial"/>
          <w:color w:val="auto"/>
        </w:rPr>
        <w:t>a</w:t>
      </w:r>
      <w:r w:rsidRPr="002348BE">
        <w:rPr>
          <w:rFonts w:ascii="Arial" w:hAnsi="Arial" w:cs="Arial"/>
          <w:color w:val="auto"/>
          <w:lang w:val="sr-Cyrl-CS"/>
        </w:rPr>
        <w:t xml:space="preserve"> П</w:t>
      </w:r>
      <w:r w:rsidRPr="002348BE">
        <w:rPr>
          <w:rFonts w:ascii="Arial" w:hAnsi="Arial" w:cs="Arial"/>
          <w:color w:val="auto"/>
        </w:rPr>
        <w:t>o</w:t>
      </w:r>
      <w:r w:rsidRPr="002348BE">
        <w:rPr>
          <w:rFonts w:ascii="Arial" w:hAnsi="Arial" w:cs="Arial"/>
          <w:color w:val="auto"/>
          <w:lang w:val="sr-Cyrl-CS"/>
        </w:rPr>
        <w:t>в</w:t>
      </w:r>
      <w:r w:rsidRPr="002348BE">
        <w:rPr>
          <w:rFonts w:ascii="Arial" w:hAnsi="Arial" w:cs="Arial"/>
          <w:color w:val="auto"/>
        </w:rPr>
        <w:t>e</w:t>
      </w:r>
      <w:r w:rsidRPr="002348BE">
        <w:rPr>
          <w:rFonts w:ascii="Arial" w:hAnsi="Arial" w:cs="Arial"/>
          <w:color w:val="auto"/>
          <w:lang w:val="sr-Cyrl-CS"/>
        </w:rPr>
        <w:t>ри</w:t>
      </w:r>
      <w:r w:rsidRPr="002348BE">
        <w:rPr>
          <w:rFonts w:ascii="Arial" w:hAnsi="Arial" w:cs="Arial"/>
          <w:color w:val="auto"/>
        </w:rPr>
        <w:t>o</w:t>
      </w:r>
      <w:r w:rsidRPr="002348BE">
        <w:rPr>
          <w:rFonts w:ascii="Arial" w:hAnsi="Arial" w:cs="Arial"/>
          <w:color w:val="auto"/>
          <w:lang w:val="sr-Cyrl-CS"/>
        </w:rPr>
        <w:t>ц</w:t>
      </w:r>
      <w:r w:rsidRPr="002348BE">
        <w:rPr>
          <w:rFonts w:ascii="Arial" w:hAnsi="Arial" w:cs="Arial"/>
          <w:color w:val="auto"/>
        </w:rPr>
        <w:t>a</w:t>
      </w:r>
      <w:r w:rsidRPr="002348BE">
        <w:rPr>
          <w:rFonts w:ascii="Arial" w:hAnsi="Arial" w:cs="Arial"/>
          <w:color w:val="auto"/>
          <w:lang w:val="sr-Cyrl-CS"/>
        </w:rPr>
        <w:t xml:space="preserve">, </w:t>
      </w:r>
      <w:r w:rsidRPr="002348BE">
        <w:rPr>
          <w:rFonts w:ascii="Arial" w:hAnsi="Arial" w:cs="Arial"/>
          <w:color w:val="auto"/>
        </w:rPr>
        <w:t>a</w:t>
      </w:r>
      <w:r w:rsidRPr="002348BE">
        <w:rPr>
          <w:rFonts w:ascii="Arial" w:hAnsi="Arial" w:cs="Arial"/>
          <w:color w:val="auto"/>
          <w:lang w:val="sr-Cyrl-CS"/>
        </w:rPr>
        <w:t xml:space="preserve"> 1 (</w:t>
      </w:r>
      <w:r w:rsidRPr="002348BE">
        <w:rPr>
          <w:rFonts w:ascii="Arial" w:hAnsi="Arial" w:cs="Arial"/>
          <w:color w:val="auto"/>
        </w:rPr>
        <w:t>je</w:t>
      </w:r>
      <w:r w:rsidRPr="002348BE">
        <w:rPr>
          <w:rFonts w:ascii="Arial" w:hAnsi="Arial" w:cs="Arial"/>
          <w:color w:val="auto"/>
          <w:lang w:val="sr-Cyrl-CS"/>
        </w:rPr>
        <w:t>д</w:t>
      </w:r>
      <w:r w:rsidRPr="002348BE">
        <w:rPr>
          <w:rFonts w:ascii="Arial" w:hAnsi="Arial" w:cs="Arial"/>
          <w:color w:val="auto"/>
        </w:rPr>
        <w:t>a</w:t>
      </w:r>
      <w:r w:rsidRPr="002348BE">
        <w:rPr>
          <w:rFonts w:ascii="Arial" w:hAnsi="Arial" w:cs="Arial"/>
          <w:color w:val="auto"/>
          <w:lang w:val="sr-Cyrl-CS"/>
        </w:rPr>
        <w:t>н) з</w:t>
      </w:r>
      <w:r w:rsidRPr="002348BE">
        <w:rPr>
          <w:rFonts w:ascii="Arial" w:hAnsi="Arial" w:cs="Arial"/>
          <w:color w:val="auto"/>
        </w:rPr>
        <w:t>a</w:t>
      </w:r>
      <w:r w:rsidRPr="002348BE">
        <w:rPr>
          <w:rFonts w:ascii="Arial" w:hAnsi="Arial" w:cs="Arial"/>
          <w:color w:val="auto"/>
          <w:lang w:val="sr-Cyrl-CS"/>
        </w:rPr>
        <w:t>држ</w:t>
      </w:r>
      <w:r w:rsidRPr="002348BE">
        <w:rPr>
          <w:rFonts w:ascii="Arial" w:hAnsi="Arial" w:cs="Arial"/>
          <w:color w:val="auto"/>
        </w:rPr>
        <w:t>a</w:t>
      </w:r>
      <w:r w:rsidRPr="002348BE">
        <w:rPr>
          <w:rFonts w:ascii="Arial" w:hAnsi="Arial" w:cs="Arial"/>
          <w:color w:val="auto"/>
          <w:lang w:val="sr-Cyrl-CS"/>
        </w:rPr>
        <w:t>в</w:t>
      </w:r>
      <w:r w:rsidRPr="002348BE">
        <w:rPr>
          <w:rFonts w:ascii="Arial" w:hAnsi="Arial" w:cs="Arial"/>
          <w:color w:val="auto"/>
        </w:rPr>
        <w:t>a</w:t>
      </w:r>
      <w:r w:rsidRPr="002348BE">
        <w:rPr>
          <w:rFonts w:ascii="Arial" w:hAnsi="Arial" w:cs="Arial"/>
          <w:color w:val="auto"/>
          <w:lang w:val="sr-Cyrl-CS"/>
        </w:rPr>
        <w:t xml:space="preserve"> Дужник. </w:t>
      </w:r>
    </w:p>
    <w:p w:rsidR="001B0370" w:rsidRPr="002348BE" w:rsidRDefault="001B0370" w:rsidP="001B0370">
      <w:pPr>
        <w:pStyle w:val="Default"/>
        <w:spacing w:before="0"/>
        <w:rPr>
          <w:rFonts w:ascii="Arial" w:hAnsi="Arial" w:cs="Arial"/>
          <w:color w:val="auto"/>
          <w:lang w:val="sr-Cyrl-CS"/>
        </w:rPr>
      </w:pPr>
    </w:p>
    <w:p w:rsidR="001B0370" w:rsidRPr="002348BE" w:rsidRDefault="001B0370" w:rsidP="001B0370">
      <w:pPr>
        <w:pStyle w:val="Default"/>
        <w:spacing w:before="0"/>
        <w:rPr>
          <w:rFonts w:ascii="Arial" w:hAnsi="Arial" w:cs="Arial"/>
          <w:color w:val="auto"/>
          <w:lang w:val="sr-Cyrl-CS"/>
        </w:rPr>
      </w:pPr>
      <w:r w:rsidRPr="002348BE">
        <w:rPr>
          <w:rFonts w:ascii="Arial" w:hAnsi="Arial" w:cs="Arial"/>
          <w:color w:val="auto"/>
          <w:lang w:val="sr-Cyrl-CS"/>
        </w:rPr>
        <w:t>_______________________ Изд</w:t>
      </w:r>
      <w:r w:rsidRPr="002348BE">
        <w:rPr>
          <w:rFonts w:ascii="Arial" w:hAnsi="Arial" w:cs="Arial"/>
          <w:color w:val="auto"/>
        </w:rPr>
        <w:t>a</w:t>
      </w:r>
      <w:r w:rsidRPr="002348BE">
        <w:rPr>
          <w:rFonts w:ascii="Arial" w:hAnsi="Arial" w:cs="Arial"/>
          <w:color w:val="auto"/>
          <w:lang w:val="sr-Cyrl-CS"/>
        </w:rPr>
        <w:t>в</w:t>
      </w:r>
      <w:r w:rsidRPr="002348BE">
        <w:rPr>
          <w:rFonts w:ascii="Arial" w:hAnsi="Arial" w:cs="Arial"/>
          <w:color w:val="auto"/>
        </w:rPr>
        <w:t>a</w:t>
      </w:r>
      <w:r w:rsidRPr="002348BE">
        <w:rPr>
          <w:rFonts w:ascii="Arial" w:hAnsi="Arial" w:cs="Arial"/>
          <w:color w:val="auto"/>
          <w:lang w:val="sr-Cyrl-CS"/>
        </w:rPr>
        <w:t>л</w:t>
      </w:r>
      <w:r w:rsidRPr="002348BE">
        <w:rPr>
          <w:rFonts w:ascii="Arial" w:hAnsi="Arial" w:cs="Arial"/>
          <w:color w:val="auto"/>
        </w:rPr>
        <w:t>a</w:t>
      </w:r>
      <w:r w:rsidRPr="002348BE">
        <w:rPr>
          <w:rFonts w:ascii="Arial" w:hAnsi="Arial" w:cs="Arial"/>
          <w:color w:val="auto"/>
          <w:lang w:val="sr-Cyrl-CS"/>
        </w:rPr>
        <w:t>ц м</w:t>
      </w:r>
      <w:r w:rsidRPr="002348BE">
        <w:rPr>
          <w:rFonts w:ascii="Arial" w:hAnsi="Arial" w:cs="Arial"/>
          <w:color w:val="auto"/>
        </w:rPr>
        <w:t>e</w:t>
      </w:r>
      <w:r w:rsidRPr="002348BE">
        <w:rPr>
          <w:rFonts w:ascii="Arial" w:hAnsi="Arial" w:cs="Arial"/>
          <w:color w:val="auto"/>
          <w:lang w:val="sr-Cyrl-CS"/>
        </w:rPr>
        <w:t>ниц</w:t>
      </w:r>
      <w:r w:rsidRPr="002348BE">
        <w:rPr>
          <w:rFonts w:ascii="Arial" w:hAnsi="Arial" w:cs="Arial"/>
          <w:color w:val="auto"/>
        </w:rPr>
        <w:t>e</w:t>
      </w:r>
    </w:p>
    <w:p w:rsidR="001B0370" w:rsidRPr="002348BE" w:rsidRDefault="001B0370" w:rsidP="001B0370">
      <w:pPr>
        <w:spacing w:before="0"/>
        <w:rPr>
          <w:rFonts w:cs="Arial"/>
          <w:sz w:val="24"/>
          <w:szCs w:val="24"/>
        </w:rPr>
      </w:pPr>
    </w:p>
    <w:p w:rsidR="001B0370" w:rsidRPr="002348BE" w:rsidRDefault="001B0370" w:rsidP="001B0370">
      <w:pPr>
        <w:spacing w:before="0"/>
        <w:rPr>
          <w:rFonts w:cs="Arial"/>
          <w:sz w:val="24"/>
          <w:szCs w:val="24"/>
        </w:rPr>
      </w:pPr>
      <w:r w:rsidRPr="002348BE">
        <w:rPr>
          <w:rFonts w:cs="Arial"/>
          <w:sz w:val="24"/>
          <w:szCs w:val="24"/>
        </w:rPr>
        <w:t>Услoви мeничнe oбaвeзe:</w:t>
      </w:r>
    </w:p>
    <w:p w:rsidR="001B0370" w:rsidRPr="002348BE" w:rsidRDefault="001B0370" w:rsidP="001B0370">
      <w:pPr>
        <w:numPr>
          <w:ilvl w:val="0"/>
          <w:numId w:val="6"/>
        </w:numPr>
        <w:spacing w:before="0"/>
        <w:rPr>
          <w:rFonts w:cs="Arial"/>
          <w:sz w:val="24"/>
          <w:szCs w:val="24"/>
        </w:rPr>
      </w:pPr>
      <w:r w:rsidRPr="002348BE">
        <w:rPr>
          <w:rFonts w:cs="Arial"/>
          <w:sz w:val="24"/>
          <w:szCs w:val="24"/>
        </w:rPr>
        <w:t xml:space="preserve">Укoликo кao пoнуђaч у пoступку jaвнe нaбaвкe </w:t>
      </w:r>
      <w:r w:rsidRPr="002348BE">
        <w:rPr>
          <w:rFonts w:cs="Arial"/>
          <w:sz w:val="24"/>
          <w:szCs w:val="24"/>
          <w:lang w:val="sr-Cyrl-RS"/>
        </w:rPr>
        <w:t xml:space="preserve">након истека рока за подношење понуда </w:t>
      </w:r>
      <w:r w:rsidRPr="002348BE">
        <w:rPr>
          <w:rFonts w:cs="Arial"/>
          <w:sz w:val="24"/>
          <w:szCs w:val="24"/>
        </w:rPr>
        <w:t>пoвучeмo</w:t>
      </w:r>
      <w:r w:rsidRPr="002348BE">
        <w:rPr>
          <w:rFonts w:cs="Arial"/>
          <w:sz w:val="24"/>
          <w:szCs w:val="24"/>
          <w:lang w:val="sr-Cyrl-RS"/>
        </w:rPr>
        <w:t>, изменимо</w:t>
      </w:r>
      <w:r w:rsidRPr="002348BE">
        <w:rPr>
          <w:rFonts w:cs="Arial"/>
          <w:sz w:val="24"/>
          <w:szCs w:val="24"/>
        </w:rPr>
        <w:t xml:space="preserve"> или oдустaнeмo oд свoje пoнудe у рoку њeнe вaжнoсти (oпциje пoнудe)</w:t>
      </w:r>
    </w:p>
    <w:p w:rsidR="001B0370" w:rsidRPr="002348BE" w:rsidRDefault="001B0370" w:rsidP="001B0370">
      <w:pPr>
        <w:numPr>
          <w:ilvl w:val="0"/>
          <w:numId w:val="6"/>
        </w:numPr>
        <w:spacing w:before="0"/>
        <w:rPr>
          <w:rFonts w:cs="Arial"/>
          <w:sz w:val="24"/>
          <w:szCs w:val="24"/>
        </w:rPr>
      </w:pPr>
      <w:r w:rsidRPr="002348BE">
        <w:rPr>
          <w:rFonts w:cs="Arial"/>
          <w:sz w:val="24"/>
          <w:szCs w:val="24"/>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2348BE">
        <w:rPr>
          <w:rFonts w:cs="Arial"/>
          <w:sz w:val="24"/>
          <w:szCs w:val="24"/>
          <w:lang w:val="sr-Cyrl-RS"/>
        </w:rPr>
        <w:t>средство финансијског обезбеђења</w:t>
      </w:r>
      <w:r w:rsidRPr="002348BE">
        <w:rPr>
          <w:rFonts w:cs="Arial"/>
          <w:sz w:val="24"/>
          <w:szCs w:val="24"/>
        </w:rPr>
        <w:t xml:space="preserve"> у рoку дeфинисaнoм у конкурсној дoкумeнтaциjи.</w:t>
      </w:r>
    </w:p>
    <w:p w:rsidR="001B0370" w:rsidRPr="002348BE" w:rsidRDefault="001B0370" w:rsidP="001B0370">
      <w:pPr>
        <w:spacing w:before="0"/>
        <w:ind w:left="720"/>
        <w:jc w:val="center"/>
        <w:rPr>
          <w:rFonts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1B0370" w:rsidRPr="002348BE" w:rsidTr="00BE2EA9">
        <w:trPr>
          <w:jc w:val="center"/>
        </w:trPr>
        <w:tc>
          <w:tcPr>
            <w:tcW w:w="3882" w:type="dxa"/>
          </w:tcPr>
          <w:p w:rsidR="001B0370" w:rsidRPr="002348BE" w:rsidRDefault="001B0370" w:rsidP="00BE2EA9">
            <w:pPr>
              <w:spacing w:before="0"/>
              <w:jc w:val="center"/>
              <w:rPr>
                <w:rFonts w:cs="Arial"/>
                <w:sz w:val="24"/>
                <w:szCs w:val="24"/>
              </w:rPr>
            </w:pPr>
            <w:r w:rsidRPr="002348BE">
              <w:rPr>
                <w:rFonts w:cs="Arial"/>
                <w:sz w:val="24"/>
                <w:szCs w:val="24"/>
              </w:rPr>
              <w:t>Датум:</w:t>
            </w:r>
          </w:p>
        </w:tc>
        <w:tc>
          <w:tcPr>
            <w:tcW w:w="2127" w:type="dxa"/>
          </w:tcPr>
          <w:p w:rsidR="001B0370" w:rsidRPr="002348BE" w:rsidRDefault="001B0370" w:rsidP="00BE2EA9">
            <w:pPr>
              <w:spacing w:before="0"/>
              <w:jc w:val="center"/>
              <w:rPr>
                <w:rFonts w:cs="Arial"/>
                <w:sz w:val="24"/>
                <w:szCs w:val="24"/>
                <w:lang w:val="ru-RU"/>
              </w:rPr>
            </w:pPr>
          </w:p>
        </w:tc>
        <w:tc>
          <w:tcPr>
            <w:tcW w:w="4022" w:type="dxa"/>
          </w:tcPr>
          <w:p w:rsidR="001B0370" w:rsidRPr="002348BE" w:rsidRDefault="001B0370" w:rsidP="00BE2EA9">
            <w:pPr>
              <w:spacing w:before="0"/>
              <w:jc w:val="center"/>
              <w:rPr>
                <w:rFonts w:cs="Arial"/>
                <w:sz w:val="24"/>
                <w:szCs w:val="24"/>
                <w:lang w:val="ru-RU"/>
              </w:rPr>
            </w:pPr>
            <w:r w:rsidRPr="002348BE">
              <w:rPr>
                <w:rFonts w:cs="Arial"/>
                <w:sz w:val="24"/>
                <w:szCs w:val="24"/>
              </w:rPr>
              <w:t>Понуђач</w:t>
            </w:r>
            <w:r w:rsidRPr="002348BE">
              <w:rPr>
                <w:rFonts w:cs="Arial"/>
                <w:sz w:val="24"/>
                <w:szCs w:val="24"/>
                <w:lang w:val="ru-RU"/>
              </w:rPr>
              <w:t>:</w:t>
            </w:r>
          </w:p>
        </w:tc>
      </w:tr>
      <w:tr w:rsidR="001B0370" w:rsidRPr="002348BE" w:rsidTr="00BE2EA9">
        <w:trPr>
          <w:jc w:val="center"/>
        </w:trPr>
        <w:tc>
          <w:tcPr>
            <w:tcW w:w="3882" w:type="dxa"/>
          </w:tcPr>
          <w:p w:rsidR="001B0370" w:rsidRPr="002348BE" w:rsidRDefault="001B0370" w:rsidP="00BE2EA9">
            <w:pPr>
              <w:spacing w:before="0"/>
              <w:jc w:val="center"/>
              <w:rPr>
                <w:rFonts w:cs="Arial"/>
                <w:sz w:val="24"/>
                <w:szCs w:val="24"/>
              </w:rPr>
            </w:pPr>
          </w:p>
        </w:tc>
        <w:tc>
          <w:tcPr>
            <w:tcW w:w="2127" w:type="dxa"/>
          </w:tcPr>
          <w:p w:rsidR="001B0370" w:rsidRPr="002348BE" w:rsidRDefault="001B0370" w:rsidP="00BE2EA9">
            <w:pPr>
              <w:spacing w:before="0"/>
              <w:jc w:val="center"/>
              <w:rPr>
                <w:rFonts w:cs="Arial"/>
                <w:sz w:val="24"/>
                <w:szCs w:val="24"/>
              </w:rPr>
            </w:pPr>
            <w:r w:rsidRPr="002348BE">
              <w:rPr>
                <w:rFonts w:cs="Arial"/>
                <w:sz w:val="24"/>
                <w:szCs w:val="24"/>
              </w:rPr>
              <w:t>М.П.</w:t>
            </w:r>
          </w:p>
        </w:tc>
        <w:tc>
          <w:tcPr>
            <w:tcW w:w="4022" w:type="dxa"/>
          </w:tcPr>
          <w:p w:rsidR="001B0370" w:rsidRPr="002348BE" w:rsidRDefault="001B0370" w:rsidP="00BE2EA9">
            <w:pPr>
              <w:spacing w:before="0"/>
              <w:jc w:val="center"/>
              <w:rPr>
                <w:rFonts w:cs="Arial"/>
                <w:sz w:val="24"/>
                <w:szCs w:val="24"/>
                <w:lang w:val="ru-RU"/>
              </w:rPr>
            </w:pPr>
          </w:p>
        </w:tc>
      </w:tr>
      <w:tr w:rsidR="001B0370" w:rsidRPr="002348BE" w:rsidTr="00BE2EA9">
        <w:trPr>
          <w:jc w:val="center"/>
        </w:trPr>
        <w:tc>
          <w:tcPr>
            <w:tcW w:w="3882" w:type="dxa"/>
            <w:tcBorders>
              <w:bottom w:val="single" w:sz="4" w:space="0" w:color="auto"/>
            </w:tcBorders>
          </w:tcPr>
          <w:p w:rsidR="001B0370" w:rsidRPr="002348BE" w:rsidRDefault="001B0370" w:rsidP="00BE2EA9">
            <w:pPr>
              <w:spacing w:before="0"/>
              <w:jc w:val="center"/>
              <w:rPr>
                <w:rFonts w:cs="Arial"/>
                <w:sz w:val="24"/>
                <w:szCs w:val="24"/>
              </w:rPr>
            </w:pPr>
          </w:p>
        </w:tc>
        <w:tc>
          <w:tcPr>
            <w:tcW w:w="2127" w:type="dxa"/>
          </w:tcPr>
          <w:p w:rsidR="001B0370" w:rsidRPr="002348BE" w:rsidRDefault="001B0370" w:rsidP="00BE2EA9">
            <w:pPr>
              <w:spacing w:before="0"/>
              <w:jc w:val="center"/>
              <w:rPr>
                <w:rFonts w:cs="Arial"/>
                <w:sz w:val="24"/>
                <w:szCs w:val="24"/>
                <w:lang w:val="ru-RU"/>
              </w:rPr>
            </w:pPr>
          </w:p>
        </w:tc>
        <w:tc>
          <w:tcPr>
            <w:tcW w:w="4022" w:type="dxa"/>
            <w:tcBorders>
              <w:bottom w:val="single" w:sz="4" w:space="0" w:color="auto"/>
            </w:tcBorders>
          </w:tcPr>
          <w:p w:rsidR="001B0370" w:rsidRPr="002348BE" w:rsidRDefault="001B0370" w:rsidP="00BE2EA9">
            <w:pPr>
              <w:spacing w:before="0"/>
              <w:jc w:val="center"/>
              <w:rPr>
                <w:rFonts w:cs="Arial"/>
                <w:sz w:val="24"/>
                <w:szCs w:val="24"/>
                <w:lang w:val="ru-RU"/>
              </w:rPr>
            </w:pPr>
          </w:p>
        </w:tc>
      </w:tr>
      <w:tr w:rsidR="001B0370" w:rsidRPr="002348BE" w:rsidTr="00BE2EA9">
        <w:trPr>
          <w:trHeight w:val="389"/>
          <w:jc w:val="center"/>
        </w:trPr>
        <w:tc>
          <w:tcPr>
            <w:tcW w:w="3882" w:type="dxa"/>
            <w:tcBorders>
              <w:top w:val="single" w:sz="4" w:space="0" w:color="auto"/>
            </w:tcBorders>
          </w:tcPr>
          <w:p w:rsidR="001B0370" w:rsidRPr="002348BE" w:rsidRDefault="001B0370" w:rsidP="00BE2EA9">
            <w:pPr>
              <w:spacing w:before="0"/>
              <w:jc w:val="center"/>
              <w:rPr>
                <w:rFonts w:cs="Arial"/>
                <w:sz w:val="24"/>
                <w:szCs w:val="24"/>
              </w:rPr>
            </w:pPr>
          </w:p>
        </w:tc>
        <w:tc>
          <w:tcPr>
            <w:tcW w:w="2127" w:type="dxa"/>
          </w:tcPr>
          <w:p w:rsidR="001B0370" w:rsidRPr="002348BE" w:rsidRDefault="001B0370" w:rsidP="00BE2EA9">
            <w:pPr>
              <w:spacing w:before="0"/>
              <w:jc w:val="center"/>
              <w:rPr>
                <w:rFonts w:cs="Arial"/>
                <w:sz w:val="24"/>
                <w:szCs w:val="24"/>
                <w:lang w:val="ru-RU"/>
              </w:rPr>
            </w:pPr>
          </w:p>
        </w:tc>
        <w:tc>
          <w:tcPr>
            <w:tcW w:w="4022" w:type="dxa"/>
            <w:tcBorders>
              <w:top w:val="single" w:sz="4" w:space="0" w:color="auto"/>
            </w:tcBorders>
          </w:tcPr>
          <w:p w:rsidR="001B0370" w:rsidRPr="002348BE" w:rsidRDefault="001B0370" w:rsidP="00BE2EA9">
            <w:pPr>
              <w:spacing w:before="0"/>
              <w:jc w:val="center"/>
              <w:rPr>
                <w:rFonts w:cs="Arial"/>
                <w:sz w:val="24"/>
                <w:szCs w:val="24"/>
                <w:lang w:val="ru-RU"/>
              </w:rPr>
            </w:pPr>
          </w:p>
        </w:tc>
      </w:tr>
    </w:tbl>
    <w:p w:rsidR="001B0370" w:rsidRPr="002348BE" w:rsidRDefault="001B0370" w:rsidP="001B0370">
      <w:pPr>
        <w:spacing w:before="0"/>
        <w:ind w:firstLine="720"/>
        <w:rPr>
          <w:rFonts w:cs="Arial"/>
          <w:sz w:val="24"/>
          <w:szCs w:val="24"/>
          <w:lang w:val="ru-RU"/>
        </w:rPr>
      </w:pPr>
    </w:p>
    <w:p w:rsidR="001B0370" w:rsidRPr="002348BE" w:rsidRDefault="001B0370" w:rsidP="001B0370">
      <w:pPr>
        <w:spacing w:before="0"/>
        <w:ind w:firstLine="720"/>
        <w:rPr>
          <w:rFonts w:cs="Arial"/>
          <w:sz w:val="24"/>
          <w:szCs w:val="24"/>
          <w:lang w:val="ru-RU"/>
        </w:rPr>
      </w:pPr>
    </w:p>
    <w:p w:rsidR="001B0370" w:rsidRPr="002348BE" w:rsidRDefault="001B0370" w:rsidP="001B0370">
      <w:pPr>
        <w:spacing w:before="0"/>
        <w:ind w:firstLine="720"/>
        <w:rPr>
          <w:rFonts w:cs="Arial"/>
          <w:sz w:val="24"/>
          <w:szCs w:val="24"/>
          <w:lang w:val="ru-RU"/>
        </w:rPr>
      </w:pPr>
      <w:r w:rsidRPr="002348BE">
        <w:rPr>
          <w:rFonts w:cs="Arial"/>
          <w:sz w:val="24"/>
          <w:szCs w:val="24"/>
          <w:lang w:val="ru-RU"/>
        </w:rPr>
        <w:t>Прилог:</w:t>
      </w:r>
    </w:p>
    <w:p w:rsidR="001B0370" w:rsidRPr="002348BE" w:rsidRDefault="001B0370" w:rsidP="001B0370">
      <w:pPr>
        <w:pStyle w:val="ListParagraph"/>
        <w:numPr>
          <w:ilvl w:val="0"/>
          <w:numId w:val="7"/>
        </w:numPr>
        <w:spacing w:before="0" w:after="0" w:line="240" w:lineRule="auto"/>
        <w:rPr>
          <w:rFonts w:ascii="Arial" w:hAnsi="Arial" w:cs="Arial"/>
          <w:sz w:val="24"/>
          <w:szCs w:val="24"/>
        </w:rPr>
      </w:pPr>
      <w:r w:rsidRPr="002348BE">
        <w:rPr>
          <w:rFonts w:ascii="Arial" w:hAnsi="Arial" w:cs="Arial"/>
          <w:sz w:val="24"/>
          <w:szCs w:val="24"/>
        </w:rPr>
        <w:t xml:space="preserve">1 једна потписана и оверена бланко </w:t>
      </w:r>
      <w:r w:rsidR="004E0FFC" w:rsidRPr="002348BE">
        <w:rPr>
          <w:rFonts w:ascii="Arial" w:hAnsi="Arial" w:cs="Arial"/>
          <w:sz w:val="24"/>
          <w:szCs w:val="24"/>
          <w:lang w:val="sr-Cyrl-RS"/>
        </w:rPr>
        <w:t>сопствена</w:t>
      </w:r>
      <w:r w:rsidRPr="002348BE">
        <w:rPr>
          <w:rFonts w:ascii="Arial" w:hAnsi="Arial" w:cs="Arial"/>
          <w:sz w:val="24"/>
          <w:szCs w:val="24"/>
        </w:rPr>
        <w:t xml:space="preserve"> меница као гаранција за озбиљност понуде </w:t>
      </w:r>
    </w:p>
    <w:p w:rsidR="004E0FFC" w:rsidRPr="002348BE" w:rsidRDefault="004E0FFC" w:rsidP="001B0370">
      <w:pPr>
        <w:pStyle w:val="ListParagraph"/>
        <w:numPr>
          <w:ilvl w:val="0"/>
          <w:numId w:val="7"/>
        </w:numPr>
        <w:spacing w:before="0" w:after="0" w:line="240" w:lineRule="auto"/>
        <w:rPr>
          <w:rFonts w:ascii="Arial" w:hAnsi="Arial" w:cs="Arial"/>
          <w:sz w:val="24"/>
          <w:szCs w:val="24"/>
        </w:rPr>
      </w:pPr>
      <w:r w:rsidRPr="002348BE">
        <w:rPr>
          <w:rFonts w:ascii="Arial" w:hAnsi="Arial" w:cs="Arial"/>
          <w:sz w:val="24"/>
          <w:szCs w:val="24"/>
        </w:rPr>
        <w:t>фотокопију важећег Картона депонованих потписа овлашћених лица за располагање но</w:t>
      </w:r>
      <w:r w:rsidR="004F3CD9">
        <w:rPr>
          <w:rFonts w:ascii="Arial" w:hAnsi="Arial" w:cs="Arial"/>
          <w:sz w:val="24"/>
          <w:szCs w:val="24"/>
        </w:rPr>
        <w:t xml:space="preserve">вчаним средствима понуђача код </w:t>
      </w:r>
      <w:r w:rsidRPr="002348BE">
        <w:rPr>
          <w:rFonts w:ascii="Arial" w:hAnsi="Arial" w:cs="Arial"/>
          <w:sz w:val="24"/>
          <w:szCs w:val="24"/>
        </w:rPr>
        <w:t>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2348BE" w:rsidRDefault="004E0FFC" w:rsidP="001B0370">
      <w:pPr>
        <w:pStyle w:val="ListParagraph"/>
        <w:numPr>
          <w:ilvl w:val="0"/>
          <w:numId w:val="7"/>
        </w:numPr>
        <w:spacing w:before="0" w:after="0" w:line="240" w:lineRule="auto"/>
        <w:rPr>
          <w:rFonts w:ascii="Arial" w:hAnsi="Arial" w:cs="Arial"/>
          <w:sz w:val="24"/>
          <w:szCs w:val="24"/>
        </w:rPr>
      </w:pPr>
      <w:r w:rsidRPr="002348BE">
        <w:rPr>
          <w:rFonts w:ascii="Arial" w:hAnsi="Arial" w:cs="Arial"/>
          <w:sz w:val="24"/>
          <w:szCs w:val="24"/>
        </w:rPr>
        <w:t xml:space="preserve">фотокопију ОП обрасца </w:t>
      </w:r>
    </w:p>
    <w:p w:rsidR="004E0FFC" w:rsidRPr="002348BE" w:rsidRDefault="004E0FFC" w:rsidP="004E0FFC">
      <w:pPr>
        <w:pStyle w:val="ListParagraph"/>
        <w:numPr>
          <w:ilvl w:val="0"/>
          <w:numId w:val="7"/>
        </w:numPr>
        <w:spacing w:before="0" w:after="0" w:line="240" w:lineRule="auto"/>
        <w:rPr>
          <w:rFonts w:ascii="Arial" w:hAnsi="Arial" w:cs="Arial"/>
          <w:sz w:val="24"/>
          <w:szCs w:val="24"/>
        </w:rPr>
      </w:pPr>
      <w:r w:rsidRPr="002348BE">
        <w:rPr>
          <w:rFonts w:ascii="Arial" w:hAnsi="Arial" w:cs="Arial"/>
          <w:sz w:val="24"/>
          <w:szCs w:val="24"/>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2348BE" w:rsidRDefault="001B0370" w:rsidP="001B0370">
      <w:pPr>
        <w:pStyle w:val="ListParagraph"/>
        <w:spacing w:before="0" w:after="0" w:line="240" w:lineRule="auto"/>
        <w:rPr>
          <w:rFonts w:ascii="Arial" w:hAnsi="Arial" w:cs="Arial"/>
          <w:sz w:val="24"/>
          <w:szCs w:val="24"/>
        </w:rPr>
      </w:pPr>
    </w:p>
    <w:p w:rsidR="001B0370" w:rsidRPr="002348BE" w:rsidRDefault="001B0370" w:rsidP="001B0370">
      <w:pPr>
        <w:pStyle w:val="ListParagraph"/>
        <w:spacing w:before="0" w:after="0" w:line="240" w:lineRule="auto"/>
        <w:rPr>
          <w:rFonts w:ascii="Arial" w:hAnsi="Arial" w:cs="Arial"/>
          <w:sz w:val="24"/>
          <w:szCs w:val="24"/>
        </w:rPr>
      </w:pPr>
    </w:p>
    <w:p w:rsidR="001B0370" w:rsidRDefault="001B0370" w:rsidP="001B0370">
      <w:pPr>
        <w:pStyle w:val="ListParagraph"/>
        <w:spacing w:before="0" w:after="0" w:line="240" w:lineRule="auto"/>
        <w:rPr>
          <w:rFonts w:ascii="Arial" w:hAnsi="Arial" w:cs="Arial"/>
          <w:sz w:val="24"/>
          <w:szCs w:val="24"/>
          <w:lang w:val="sr-Cyrl-RS"/>
        </w:rPr>
      </w:pPr>
      <w:r w:rsidRPr="002348BE">
        <w:rPr>
          <w:rFonts w:ascii="Arial" w:hAnsi="Arial" w:cs="Arial"/>
          <w:sz w:val="24"/>
          <w:szCs w:val="24"/>
          <w:lang w:val="sr-Cyrl-RS"/>
        </w:rPr>
        <w:t>Менично писмо у складу са садржином овог Прилога се доставља у оквиру понуде.</w:t>
      </w:r>
    </w:p>
    <w:p w:rsidR="003D132A" w:rsidRDefault="003D132A" w:rsidP="003D132A">
      <w:pPr>
        <w:spacing w:before="0"/>
        <w:jc w:val="left"/>
        <w:rPr>
          <w:rFonts w:cs="Arial"/>
          <w:i/>
          <w:sz w:val="20"/>
          <w:szCs w:val="20"/>
          <w:lang w:val="sr-Cyrl-RS"/>
        </w:rPr>
      </w:pPr>
    </w:p>
    <w:p w:rsidR="003D132A" w:rsidRPr="002348BE" w:rsidRDefault="003D132A" w:rsidP="001B0370">
      <w:pPr>
        <w:pStyle w:val="ListParagraph"/>
        <w:spacing w:before="0" w:after="0" w:line="240" w:lineRule="auto"/>
        <w:rPr>
          <w:rFonts w:ascii="Arial" w:hAnsi="Arial" w:cs="Arial"/>
          <w:sz w:val="24"/>
          <w:szCs w:val="24"/>
          <w:lang w:val="sr-Cyrl-RS"/>
        </w:rPr>
      </w:pPr>
    </w:p>
    <w:p w:rsidR="002348BE" w:rsidRDefault="002348BE" w:rsidP="001B0370">
      <w:pPr>
        <w:spacing w:before="0"/>
        <w:jc w:val="right"/>
        <w:rPr>
          <w:rFonts w:cs="Arial"/>
          <w:b/>
          <w:sz w:val="24"/>
          <w:szCs w:val="24"/>
          <w:lang w:val="sr-Cyrl-RS"/>
        </w:rPr>
      </w:pPr>
    </w:p>
    <w:p w:rsidR="00821D80" w:rsidRDefault="00821D80" w:rsidP="00FA14E2">
      <w:pPr>
        <w:spacing w:line="100" w:lineRule="atLeast"/>
        <w:rPr>
          <w:rFonts w:eastAsia="Arial Unicode MS" w:cs="Arial"/>
          <w:b/>
          <w:bCs/>
          <w:iCs/>
          <w:color w:val="000000"/>
          <w:kern w:val="1"/>
          <w:szCs w:val="24"/>
          <w:highlight w:val="yellow"/>
          <w:lang w:val="sr-Cyrl-RS"/>
        </w:rPr>
      </w:pPr>
    </w:p>
    <w:p w:rsidR="006B5EBA" w:rsidRDefault="006B5EBA" w:rsidP="00FA14E2">
      <w:pPr>
        <w:spacing w:line="100" w:lineRule="atLeast"/>
        <w:rPr>
          <w:rFonts w:eastAsia="Arial Unicode MS" w:cs="Arial"/>
          <w:b/>
          <w:bCs/>
          <w:iCs/>
          <w:color w:val="000000"/>
          <w:kern w:val="1"/>
          <w:szCs w:val="24"/>
          <w:highlight w:val="yellow"/>
          <w:lang w:val="sr-Cyrl-RS"/>
        </w:rPr>
      </w:pPr>
    </w:p>
    <w:p w:rsidR="006B5EBA" w:rsidRDefault="006B5EBA" w:rsidP="00FA14E2">
      <w:pPr>
        <w:spacing w:line="100" w:lineRule="atLeast"/>
        <w:rPr>
          <w:rFonts w:eastAsia="Arial Unicode MS" w:cs="Arial"/>
          <w:b/>
          <w:bCs/>
          <w:iCs/>
          <w:color w:val="000000"/>
          <w:kern w:val="1"/>
          <w:szCs w:val="24"/>
          <w:highlight w:val="yellow"/>
          <w:lang w:val="sr-Cyrl-RS"/>
        </w:rPr>
      </w:pPr>
    </w:p>
    <w:p w:rsidR="00FA14E2" w:rsidRPr="001A64C8" w:rsidRDefault="00FA14E2" w:rsidP="00FA14E2">
      <w:pPr>
        <w:pStyle w:val="Heading10"/>
        <w:ind w:left="7909"/>
        <w:rPr>
          <w:rFonts w:cs="Arial"/>
          <w:szCs w:val="24"/>
        </w:rPr>
      </w:pPr>
      <w:r w:rsidRPr="00F32195">
        <w:rPr>
          <w:sz w:val="24"/>
          <w:szCs w:val="24"/>
        </w:rPr>
        <w:t>ОБРАЗАЦ</w:t>
      </w:r>
      <w:r>
        <w:rPr>
          <w:rFonts w:asciiTheme="minorHAnsi" w:hAnsiTheme="minorHAnsi"/>
          <w:szCs w:val="24"/>
          <w:lang w:val="sr-Cyrl-RS"/>
        </w:rPr>
        <w:t xml:space="preserve">  </w:t>
      </w:r>
      <w:r w:rsidR="006B5EBA">
        <w:rPr>
          <w:sz w:val="24"/>
          <w:szCs w:val="24"/>
          <w:lang w:val="sr-Cyrl-RS"/>
        </w:rPr>
        <w:t>9</w:t>
      </w:r>
      <w:r>
        <w:rPr>
          <w:sz w:val="24"/>
          <w:szCs w:val="24"/>
          <w:lang w:val="sr-Cyrl-RS"/>
        </w:rPr>
        <w:t>.</w:t>
      </w:r>
    </w:p>
    <w:p w:rsidR="00FA14E2" w:rsidRPr="001A64C8" w:rsidRDefault="00FA14E2" w:rsidP="00FA14E2">
      <w:pPr>
        <w:pStyle w:val="Heading10"/>
        <w:rPr>
          <w:rFonts w:cs="Arial"/>
          <w:szCs w:val="24"/>
        </w:rPr>
      </w:pPr>
      <w:r w:rsidRPr="001A64C8">
        <w:rPr>
          <w:rFonts w:cs="Arial"/>
          <w:szCs w:val="24"/>
        </w:rPr>
        <w:tab/>
      </w:r>
      <w:r w:rsidRPr="004775BC">
        <w:rPr>
          <w:rFonts w:cs="Arial"/>
          <w:szCs w:val="24"/>
        </w:rPr>
        <w:t>ТЕРМИН ПЛАН ИЗВРШЕЊА УСЛУГЕ</w:t>
      </w:r>
      <w:r w:rsidRPr="001A64C8">
        <w:rPr>
          <w:rFonts w:cs="Arial"/>
          <w:szCs w:val="24"/>
        </w:rPr>
        <w:t xml:space="preserve"> </w:t>
      </w:r>
    </w:p>
    <w:p w:rsidR="00FA14E2" w:rsidRPr="001A64C8" w:rsidRDefault="00FA14E2" w:rsidP="00FA14E2">
      <w:pPr>
        <w:tabs>
          <w:tab w:val="left" w:pos="360"/>
        </w:tabs>
        <w:rPr>
          <w:rFonts w:cs="Arial"/>
          <w:szCs w:val="24"/>
        </w:rPr>
      </w:pPr>
    </w:p>
    <w:tbl>
      <w:tblPr>
        <w:tblW w:w="4808" w:type="pct"/>
        <w:tblLayout w:type="fixed"/>
        <w:tblCellMar>
          <w:left w:w="72" w:type="dxa"/>
          <w:right w:w="72" w:type="dxa"/>
        </w:tblCellMar>
        <w:tblLook w:val="0000" w:firstRow="0" w:lastRow="0" w:firstColumn="0" w:lastColumn="0" w:noHBand="0" w:noVBand="0"/>
      </w:tblPr>
      <w:tblGrid>
        <w:gridCol w:w="487"/>
        <w:gridCol w:w="2443"/>
        <w:gridCol w:w="468"/>
        <w:gridCol w:w="467"/>
        <w:gridCol w:w="467"/>
        <w:gridCol w:w="467"/>
        <w:gridCol w:w="467"/>
        <w:gridCol w:w="467"/>
        <w:gridCol w:w="467"/>
        <w:gridCol w:w="467"/>
        <w:gridCol w:w="467"/>
        <w:gridCol w:w="467"/>
        <w:gridCol w:w="467"/>
        <w:gridCol w:w="585"/>
      </w:tblGrid>
      <w:tr w:rsidR="00FA14E2" w:rsidRPr="001A64C8" w:rsidTr="009C28A8">
        <w:trPr>
          <w:cantSplit/>
          <w:trHeight w:hRule="exact" w:val="397"/>
        </w:trPr>
        <w:tc>
          <w:tcPr>
            <w:tcW w:w="281" w:type="pct"/>
            <w:vMerge w:val="restart"/>
            <w:tcBorders>
              <w:top w:val="double" w:sz="4" w:space="0" w:color="auto"/>
              <w:left w:val="double" w:sz="4" w:space="0" w:color="auto"/>
            </w:tcBorders>
            <w:vAlign w:val="center"/>
          </w:tcPr>
          <w:p w:rsidR="00FA14E2" w:rsidRPr="001A64C8" w:rsidRDefault="00FA14E2" w:rsidP="009C28A8">
            <w:pPr>
              <w:tabs>
                <w:tab w:val="left" w:pos="360"/>
              </w:tabs>
              <w:jc w:val="center"/>
              <w:rPr>
                <w:rFonts w:cs="Arial"/>
                <w:b/>
                <w:szCs w:val="24"/>
              </w:rPr>
            </w:pPr>
            <w:r w:rsidRPr="001A64C8">
              <w:rPr>
                <w:rFonts w:cs="Arial"/>
                <w:b/>
                <w:szCs w:val="24"/>
              </w:rPr>
              <w:t>N°</w:t>
            </w:r>
          </w:p>
        </w:tc>
        <w:tc>
          <w:tcPr>
            <w:tcW w:w="1411" w:type="pct"/>
            <w:vMerge w:val="restart"/>
            <w:tcBorders>
              <w:top w:val="double" w:sz="4" w:space="0" w:color="auto"/>
              <w:left w:val="single" w:sz="6" w:space="0" w:color="auto"/>
            </w:tcBorders>
            <w:vAlign w:val="center"/>
          </w:tcPr>
          <w:p w:rsidR="00FA14E2" w:rsidRPr="001A64C8" w:rsidRDefault="00FA14E2" w:rsidP="009C28A8">
            <w:pPr>
              <w:tabs>
                <w:tab w:val="left" w:pos="360"/>
              </w:tabs>
              <w:jc w:val="center"/>
              <w:rPr>
                <w:rFonts w:cs="Arial"/>
                <w:b/>
                <w:szCs w:val="24"/>
              </w:rPr>
            </w:pPr>
            <w:r w:rsidRPr="001A64C8">
              <w:rPr>
                <w:rFonts w:cs="Arial"/>
                <w:b/>
                <w:szCs w:val="24"/>
              </w:rPr>
              <w:t>Активност</w:t>
            </w:r>
            <w:r w:rsidRPr="001A64C8">
              <w:rPr>
                <w:rFonts w:cs="Arial"/>
                <w:szCs w:val="24"/>
                <w:vertAlign w:val="superscript"/>
              </w:rPr>
              <w:t>1</w:t>
            </w:r>
          </w:p>
        </w:tc>
        <w:tc>
          <w:tcPr>
            <w:tcW w:w="3308" w:type="pct"/>
            <w:gridSpan w:val="12"/>
            <w:tcBorders>
              <w:top w:val="double" w:sz="4" w:space="0" w:color="auto"/>
              <w:left w:val="single" w:sz="6" w:space="0" w:color="auto"/>
              <w:bottom w:val="single" w:sz="6" w:space="0" w:color="auto"/>
              <w:right w:val="double" w:sz="4" w:space="0" w:color="auto"/>
            </w:tcBorders>
            <w:vAlign w:val="center"/>
          </w:tcPr>
          <w:p w:rsidR="00FA14E2" w:rsidRPr="001A64C8" w:rsidRDefault="00FA14E2" w:rsidP="009C28A8">
            <w:pPr>
              <w:tabs>
                <w:tab w:val="left" w:pos="360"/>
              </w:tabs>
              <w:jc w:val="center"/>
              <w:rPr>
                <w:rFonts w:cs="Arial"/>
                <w:b/>
                <w:szCs w:val="24"/>
                <w:vertAlign w:val="superscript"/>
              </w:rPr>
            </w:pPr>
            <w:r w:rsidRPr="001A64C8">
              <w:rPr>
                <w:rFonts w:cs="Arial"/>
                <w:b/>
                <w:szCs w:val="24"/>
              </w:rPr>
              <w:t>Месеци</w:t>
            </w:r>
          </w:p>
        </w:tc>
      </w:tr>
      <w:tr w:rsidR="00FA14E2" w:rsidRPr="001A64C8" w:rsidTr="009C28A8">
        <w:trPr>
          <w:cantSplit/>
          <w:trHeight w:hRule="exact" w:val="397"/>
        </w:trPr>
        <w:tc>
          <w:tcPr>
            <w:tcW w:w="281" w:type="pct"/>
            <w:vMerge/>
            <w:tcBorders>
              <w:left w:val="double" w:sz="4" w:space="0" w:color="auto"/>
              <w:bottom w:val="single" w:sz="12" w:space="0" w:color="auto"/>
            </w:tcBorders>
            <w:vAlign w:val="center"/>
          </w:tcPr>
          <w:p w:rsidR="00FA14E2" w:rsidRPr="001A64C8" w:rsidRDefault="00FA14E2" w:rsidP="009C28A8">
            <w:pPr>
              <w:tabs>
                <w:tab w:val="left" w:pos="360"/>
              </w:tabs>
              <w:jc w:val="center"/>
              <w:rPr>
                <w:rFonts w:cs="Arial"/>
                <w:b/>
                <w:szCs w:val="24"/>
              </w:rPr>
            </w:pPr>
          </w:p>
        </w:tc>
        <w:tc>
          <w:tcPr>
            <w:tcW w:w="1411" w:type="pct"/>
            <w:vMerge/>
            <w:tcBorders>
              <w:left w:val="single" w:sz="6" w:space="0" w:color="auto"/>
              <w:bottom w:val="single" w:sz="12" w:space="0" w:color="auto"/>
            </w:tcBorders>
            <w:vAlign w:val="center"/>
          </w:tcPr>
          <w:p w:rsidR="00FA14E2" w:rsidRPr="001A64C8" w:rsidRDefault="00FA14E2" w:rsidP="009C28A8">
            <w:pPr>
              <w:tabs>
                <w:tab w:val="left" w:pos="360"/>
              </w:tabs>
              <w:jc w:val="center"/>
              <w:rPr>
                <w:rFonts w:cs="Arial"/>
                <w:b/>
                <w:szCs w:val="24"/>
              </w:rPr>
            </w:pPr>
          </w:p>
        </w:tc>
        <w:tc>
          <w:tcPr>
            <w:tcW w:w="270" w:type="pct"/>
            <w:tcBorders>
              <w:top w:val="single" w:sz="6" w:space="0" w:color="auto"/>
              <w:left w:val="single" w:sz="6" w:space="0" w:color="auto"/>
              <w:bottom w:val="single" w:sz="12" w:space="0" w:color="auto"/>
              <w:right w:val="single" w:sz="6" w:space="0" w:color="auto"/>
            </w:tcBorders>
            <w:vAlign w:val="center"/>
          </w:tcPr>
          <w:p w:rsidR="00FA14E2" w:rsidRPr="001A64C8" w:rsidRDefault="00FA14E2" w:rsidP="009C28A8">
            <w:pPr>
              <w:tabs>
                <w:tab w:val="left" w:pos="360"/>
              </w:tabs>
              <w:jc w:val="center"/>
              <w:rPr>
                <w:rFonts w:cs="Arial"/>
                <w:b/>
                <w:szCs w:val="24"/>
              </w:rPr>
            </w:pPr>
            <w:r w:rsidRPr="001A64C8">
              <w:rPr>
                <w:rFonts w:cs="Arial"/>
                <w:b/>
                <w:szCs w:val="24"/>
              </w:rPr>
              <w:t>1</w:t>
            </w:r>
          </w:p>
        </w:tc>
        <w:tc>
          <w:tcPr>
            <w:tcW w:w="270" w:type="pct"/>
            <w:tcBorders>
              <w:top w:val="single" w:sz="6" w:space="0" w:color="auto"/>
              <w:left w:val="single" w:sz="6" w:space="0" w:color="auto"/>
              <w:bottom w:val="single" w:sz="12" w:space="0" w:color="auto"/>
              <w:right w:val="single" w:sz="6" w:space="0" w:color="auto"/>
            </w:tcBorders>
            <w:vAlign w:val="center"/>
          </w:tcPr>
          <w:p w:rsidR="00FA14E2" w:rsidRPr="001A64C8" w:rsidRDefault="00FA14E2" w:rsidP="009C28A8">
            <w:pPr>
              <w:tabs>
                <w:tab w:val="left" w:pos="360"/>
              </w:tabs>
              <w:jc w:val="center"/>
              <w:rPr>
                <w:rFonts w:cs="Arial"/>
                <w:b/>
                <w:szCs w:val="24"/>
              </w:rPr>
            </w:pPr>
            <w:r w:rsidRPr="001A64C8">
              <w:rPr>
                <w:rFonts w:cs="Arial"/>
                <w:b/>
                <w:szCs w:val="24"/>
              </w:rPr>
              <w:t>2</w:t>
            </w:r>
          </w:p>
        </w:tc>
        <w:tc>
          <w:tcPr>
            <w:tcW w:w="270" w:type="pct"/>
            <w:tcBorders>
              <w:top w:val="single" w:sz="6" w:space="0" w:color="auto"/>
              <w:left w:val="single" w:sz="6" w:space="0" w:color="auto"/>
              <w:bottom w:val="single" w:sz="12" w:space="0" w:color="auto"/>
              <w:right w:val="single" w:sz="6" w:space="0" w:color="auto"/>
            </w:tcBorders>
            <w:vAlign w:val="center"/>
          </w:tcPr>
          <w:p w:rsidR="00FA14E2" w:rsidRPr="001A64C8" w:rsidRDefault="00FA14E2" w:rsidP="009C28A8">
            <w:pPr>
              <w:tabs>
                <w:tab w:val="left" w:pos="360"/>
              </w:tabs>
              <w:jc w:val="center"/>
              <w:rPr>
                <w:rFonts w:cs="Arial"/>
                <w:b/>
                <w:szCs w:val="24"/>
              </w:rPr>
            </w:pPr>
            <w:r w:rsidRPr="001A64C8">
              <w:rPr>
                <w:rFonts w:cs="Arial"/>
                <w:b/>
                <w:szCs w:val="24"/>
              </w:rPr>
              <w:t>3</w:t>
            </w:r>
          </w:p>
        </w:tc>
        <w:tc>
          <w:tcPr>
            <w:tcW w:w="270" w:type="pct"/>
            <w:tcBorders>
              <w:top w:val="single" w:sz="6" w:space="0" w:color="auto"/>
              <w:left w:val="single" w:sz="6" w:space="0" w:color="auto"/>
              <w:bottom w:val="single" w:sz="12" w:space="0" w:color="auto"/>
              <w:right w:val="single" w:sz="6" w:space="0" w:color="auto"/>
            </w:tcBorders>
            <w:vAlign w:val="center"/>
          </w:tcPr>
          <w:p w:rsidR="00FA14E2" w:rsidRPr="001A64C8" w:rsidRDefault="00FA14E2" w:rsidP="009C28A8">
            <w:pPr>
              <w:tabs>
                <w:tab w:val="left" w:pos="360"/>
              </w:tabs>
              <w:jc w:val="center"/>
              <w:rPr>
                <w:rFonts w:cs="Arial"/>
                <w:b/>
                <w:szCs w:val="24"/>
              </w:rPr>
            </w:pPr>
            <w:r w:rsidRPr="001A64C8">
              <w:rPr>
                <w:rFonts w:cs="Arial"/>
                <w:b/>
                <w:szCs w:val="24"/>
              </w:rPr>
              <w:t>4</w:t>
            </w:r>
          </w:p>
        </w:tc>
        <w:tc>
          <w:tcPr>
            <w:tcW w:w="270" w:type="pct"/>
            <w:tcBorders>
              <w:top w:val="single" w:sz="6" w:space="0" w:color="auto"/>
              <w:left w:val="single" w:sz="6" w:space="0" w:color="auto"/>
              <w:bottom w:val="single" w:sz="12" w:space="0" w:color="auto"/>
              <w:right w:val="single" w:sz="6" w:space="0" w:color="auto"/>
            </w:tcBorders>
            <w:vAlign w:val="center"/>
          </w:tcPr>
          <w:p w:rsidR="00FA14E2" w:rsidRPr="001A64C8" w:rsidRDefault="00FA14E2" w:rsidP="009C28A8">
            <w:pPr>
              <w:tabs>
                <w:tab w:val="left" w:pos="360"/>
              </w:tabs>
              <w:jc w:val="center"/>
              <w:rPr>
                <w:rFonts w:cs="Arial"/>
                <w:b/>
                <w:szCs w:val="24"/>
              </w:rPr>
            </w:pPr>
            <w:r w:rsidRPr="001A64C8">
              <w:rPr>
                <w:rFonts w:cs="Arial"/>
                <w:b/>
                <w:szCs w:val="24"/>
              </w:rPr>
              <w:t>5</w:t>
            </w:r>
          </w:p>
        </w:tc>
        <w:tc>
          <w:tcPr>
            <w:tcW w:w="270" w:type="pct"/>
            <w:tcBorders>
              <w:top w:val="single" w:sz="6" w:space="0" w:color="auto"/>
              <w:left w:val="single" w:sz="6" w:space="0" w:color="auto"/>
              <w:bottom w:val="single" w:sz="12" w:space="0" w:color="auto"/>
              <w:right w:val="single" w:sz="6" w:space="0" w:color="auto"/>
            </w:tcBorders>
            <w:vAlign w:val="center"/>
          </w:tcPr>
          <w:p w:rsidR="00FA14E2" w:rsidRPr="001A64C8" w:rsidRDefault="00FA14E2" w:rsidP="009C28A8">
            <w:pPr>
              <w:tabs>
                <w:tab w:val="left" w:pos="360"/>
              </w:tabs>
              <w:jc w:val="center"/>
              <w:rPr>
                <w:rFonts w:cs="Arial"/>
                <w:b/>
                <w:szCs w:val="24"/>
              </w:rPr>
            </w:pPr>
            <w:r w:rsidRPr="001A64C8">
              <w:rPr>
                <w:rFonts w:cs="Arial"/>
                <w:b/>
                <w:szCs w:val="24"/>
              </w:rPr>
              <w:t>6</w:t>
            </w:r>
          </w:p>
        </w:tc>
        <w:tc>
          <w:tcPr>
            <w:tcW w:w="270" w:type="pct"/>
            <w:tcBorders>
              <w:top w:val="single" w:sz="6" w:space="0" w:color="auto"/>
              <w:left w:val="single" w:sz="6" w:space="0" w:color="auto"/>
              <w:bottom w:val="single" w:sz="12" w:space="0" w:color="auto"/>
              <w:right w:val="single" w:sz="6" w:space="0" w:color="auto"/>
            </w:tcBorders>
            <w:vAlign w:val="center"/>
          </w:tcPr>
          <w:p w:rsidR="00FA14E2" w:rsidRPr="001A64C8" w:rsidRDefault="00FA14E2" w:rsidP="009C28A8">
            <w:pPr>
              <w:tabs>
                <w:tab w:val="left" w:pos="360"/>
              </w:tabs>
              <w:jc w:val="center"/>
              <w:rPr>
                <w:rFonts w:cs="Arial"/>
                <w:b/>
                <w:szCs w:val="24"/>
              </w:rPr>
            </w:pPr>
          </w:p>
        </w:tc>
        <w:tc>
          <w:tcPr>
            <w:tcW w:w="270" w:type="pct"/>
            <w:tcBorders>
              <w:top w:val="single" w:sz="6" w:space="0" w:color="auto"/>
              <w:left w:val="single" w:sz="6" w:space="0" w:color="auto"/>
              <w:bottom w:val="single" w:sz="12" w:space="0" w:color="auto"/>
              <w:right w:val="single" w:sz="6" w:space="0" w:color="auto"/>
            </w:tcBorders>
            <w:vAlign w:val="center"/>
          </w:tcPr>
          <w:p w:rsidR="00FA14E2" w:rsidRPr="001A64C8" w:rsidRDefault="00FA14E2" w:rsidP="009C28A8">
            <w:pPr>
              <w:tabs>
                <w:tab w:val="left" w:pos="360"/>
              </w:tabs>
              <w:jc w:val="center"/>
              <w:rPr>
                <w:rFonts w:cs="Arial"/>
                <w:b/>
                <w:szCs w:val="24"/>
              </w:rPr>
            </w:pPr>
          </w:p>
        </w:tc>
        <w:tc>
          <w:tcPr>
            <w:tcW w:w="270" w:type="pct"/>
            <w:tcBorders>
              <w:top w:val="single" w:sz="6" w:space="0" w:color="auto"/>
              <w:left w:val="single" w:sz="6" w:space="0" w:color="auto"/>
              <w:bottom w:val="single" w:sz="12" w:space="0" w:color="auto"/>
              <w:right w:val="single" w:sz="6" w:space="0" w:color="auto"/>
            </w:tcBorders>
            <w:vAlign w:val="center"/>
          </w:tcPr>
          <w:p w:rsidR="00FA14E2" w:rsidRPr="001A64C8" w:rsidRDefault="00FA14E2" w:rsidP="009C28A8">
            <w:pPr>
              <w:tabs>
                <w:tab w:val="left" w:pos="360"/>
              </w:tabs>
              <w:jc w:val="center"/>
              <w:rPr>
                <w:rFonts w:cs="Arial"/>
                <w:b/>
                <w:szCs w:val="24"/>
              </w:rPr>
            </w:pPr>
          </w:p>
        </w:tc>
        <w:tc>
          <w:tcPr>
            <w:tcW w:w="270" w:type="pct"/>
            <w:tcBorders>
              <w:top w:val="single" w:sz="6" w:space="0" w:color="auto"/>
              <w:left w:val="single" w:sz="6" w:space="0" w:color="auto"/>
              <w:bottom w:val="single" w:sz="12" w:space="0" w:color="auto"/>
              <w:right w:val="single" w:sz="6" w:space="0" w:color="auto"/>
            </w:tcBorders>
            <w:vAlign w:val="center"/>
          </w:tcPr>
          <w:p w:rsidR="00FA14E2" w:rsidRPr="005734FD" w:rsidRDefault="00FA14E2" w:rsidP="009C28A8">
            <w:pPr>
              <w:tabs>
                <w:tab w:val="left" w:pos="360"/>
              </w:tabs>
              <w:jc w:val="center"/>
              <w:rPr>
                <w:rFonts w:cs="Arial"/>
                <w:b/>
                <w:szCs w:val="24"/>
                <w:lang w:val="sr-Cyrl-RS"/>
              </w:rPr>
            </w:pPr>
          </w:p>
        </w:tc>
        <w:tc>
          <w:tcPr>
            <w:tcW w:w="270" w:type="pct"/>
            <w:tcBorders>
              <w:top w:val="single" w:sz="6" w:space="0" w:color="auto"/>
              <w:left w:val="single" w:sz="6" w:space="0" w:color="auto"/>
              <w:bottom w:val="single" w:sz="12" w:space="0" w:color="auto"/>
              <w:right w:val="single" w:sz="4" w:space="0" w:color="auto"/>
            </w:tcBorders>
            <w:vAlign w:val="center"/>
          </w:tcPr>
          <w:p w:rsidR="00FA14E2" w:rsidRPr="005734FD" w:rsidRDefault="00FA14E2" w:rsidP="009C28A8">
            <w:pPr>
              <w:tabs>
                <w:tab w:val="left" w:pos="360"/>
              </w:tabs>
              <w:jc w:val="center"/>
              <w:rPr>
                <w:rFonts w:cs="Arial"/>
                <w:b/>
                <w:szCs w:val="24"/>
                <w:lang w:val="sr-Cyrl-RS"/>
              </w:rPr>
            </w:pPr>
          </w:p>
        </w:tc>
        <w:tc>
          <w:tcPr>
            <w:tcW w:w="337" w:type="pct"/>
            <w:tcBorders>
              <w:top w:val="single" w:sz="4" w:space="0" w:color="auto"/>
              <w:left w:val="single" w:sz="4" w:space="0" w:color="auto"/>
              <w:bottom w:val="single" w:sz="4" w:space="0" w:color="auto"/>
              <w:right w:val="single" w:sz="4" w:space="0" w:color="auto"/>
            </w:tcBorders>
            <w:vAlign w:val="center"/>
          </w:tcPr>
          <w:p w:rsidR="00FA14E2" w:rsidRPr="005B7BBC" w:rsidRDefault="00FA14E2" w:rsidP="009C28A8">
            <w:pPr>
              <w:tabs>
                <w:tab w:val="left" w:pos="360"/>
              </w:tabs>
              <w:jc w:val="center"/>
              <w:rPr>
                <w:rFonts w:cs="Arial"/>
                <w:b/>
                <w:szCs w:val="24"/>
                <w:lang w:val="sr-Latn-RS"/>
              </w:rPr>
            </w:pPr>
          </w:p>
        </w:tc>
      </w:tr>
      <w:tr w:rsidR="00FA14E2" w:rsidRPr="001A64C8" w:rsidTr="009C28A8">
        <w:tc>
          <w:tcPr>
            <w:tcW w:w="281" w:type="pct"/>
            <w:tcBorders>
              <w:top w:val="single" w:sz="12" w:space="0" w:color="auto"/>
              <w:left w:val="double" w:sz="4" w:space="0" w:color="auto"/>
              <w:bottom w:val="single" w:sz="6" w:space="0" w:color="auto"/>
            </w:tcBorders>
            <w:vAlign w:val="center"/>
          </w:tcPr>
          <w:p w:rsidR="00FA14E2" w:rsidRPr="001A64C8" w:rsidRDefault="00FA14E2" w:rsidP="009C28A8">
            <w:pPr>
              <w:tabs>
                <w:tab w:val="left" w:pos="360"/>
              </w:tabs>
              <w:jc w:val="center"/>
              <w:rPr>
                <w:rFonts w:cs="Arial"/>
                <w:szCs w:val="24"/>
              </w:rPr>
            </w:pPr>
            <w:r w:rsidRPr="001A64C8">
              <w:rPr>
                <w:rFonts w:cs="Arial"/>
                <w:szCs w:val="24"/>
              </w:rPr>
              <w:t>1</w:t>
            </w:r>
          </w:p>
        </w:tc>
        <w:tc>
          <w:tcPr>
            <w:tcW w:w="1411" w:type="pct"/>
            <w:tcBorders>
              <w:top w:val="single" w:sz="12" w:space="0" w:color="auto"/>
              <w:left w:val="single" w:sz="6" w:space="0" w:color="auto"/>
              <w:bottom w:val="single" w:sz="6" w:space="0" w:color="auto"/>
            </w:tcBorders>
          </w:tcPr>
          <w:p w:rsidR="00FA14E2" w:rsidRPr="001A64C8" w:rsidRDefault="00FA14E2" w:rsidP="009C28A8">
            <w:pPr>
              <w:tabs>
                <w:tab w:val="left" w:pos="360"/>
              </w:tabs>
              <w:rPr>
                <w:rFonts w:cs="Arial"/>
                <w:szCs w:val="24"/>
              </w:rPr>
            </w:pPr>
          </w:p>
        </w:tc>
        <w:tc>
          <w:tcPr>
            <w:tcW w:w="270" w:type="pct"/>
            <w:tcBorders>
              <w:top w:val="single" w:sz="12"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12"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12"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12"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12"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12"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12"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12"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12"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12"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12" w:space="0" w:color="auto"/>
              <w:left w:val="single" w:sz="6" w:space="0" w:color="auto"/>
              <w:bottom w:val="single" w:sz="6" w:space="0" w:color="auto"/>
              <w:right w:val="single" w:sz="4" w:space="0" w:color="auto"/>
            </w:tcBorders>
          </w:tcPr>
          <w:p w:rsidR="00FA14E2" w:rsidRPr="001A64C8" w:rsidRDefault="00FA14E2" w:rsidP="009C28A8">
            <w:pPr>
              <w:tabs>
                <w:tab w:val="left" w:pos="360"/>
              </w:tabs>
              <w:rPr>
                <w:rFonts w:cs="Arial"/>
                <w:szCs w:val="24"/>
              </w:rPr>
            </w:pPr>
          </w:p>
        </w:tc>
        <w:tc>
          <w:tcPr>
            <w:tcW w:w="337" w:type="pct"/>
            <w:tcBorders>
              <w:top w:val="single" w:sz="4" w:space="0" w:color="auto"/>
              <w:left w:val="single" w:sz="4" w:space="0" w:color="auto"/>
              <w:bottom w:val="single" w:sz="4" w:space="0" w:color="auto"/>
              <w:right w:val="single" w:sz="4" w:space="0" w:color="auto"/>
            </w:tcBorders>
          </w:tcPr>
          <w:p w:rsidR="00FA14E2" w:rsidRPr="001A64C8" w:rsidRDefault="00FA14E2" w:rsidP="009C28A8">
            <w:pPr>
              <w:tabs>
                <w:tab w:val="left" w:pos="360"/>
              </w:tabs>
              <w:rPr>
                <w:rFonts w:cs="Arial"/>
                <w:szCs w:val="24"/>
              </w:rPr>
            </w:pPr>
          </w:p>
        </w:tc>
      </w:tr>
      <w:tr w:rsidR="00FA14E2" w:rsidRPr="001A64C8" w:rsidTr="009C28A8">
        <w:tc>
          <w:tcPr>
            <w:tcW w:w="281" w:type="pct"/>
            <w:tcBorders>
              <w:top w:val="single" w:sz="6" w:space="0" w:color="auto"/>
              <w:left w:val="double" w:sz="4" w:space="0" w:color="auto"/>
              <w:bottom w:val="single" w:sz="6" w:space="0" w:color="auto"/>
            </w:tcBorders>
            <w:vAlign w:val="center"/>
          </w:tcPr>
          <w:p w:rsidR="00FA14E2" w:rsidRPr="001A64C8" w:rsidRDefault="00FA14E2" w:rsidP="009C28A8">
            <w:pPr>
              <w:tabs>
                <w:tab w:val="left" w:pos="360"/>
              </w:tabs>
              <w:jc w:val="center"/>
              <w:rPr>
                <w:rFonts w:cs="Arial"/>
                <w:szCs w:val="24"/>
              </w:rPr>
            </w:pPr>
            <w:r w:rsidRPr="001A64C8">
              <w:rPr>
                <w:rFonts w:cs="Arial"/>
                <w:szCs w:val="24"/>
              </w:rPr>
              <w:t>2</w:t>
            </w:r>
          </w:p>
        </w:tc>
        <w:tc>
          <w:tcPr>
            <w:tcW w:w="1411" w:type="pct"/>
            <w:tcBorders>
              <w:top w:val="single" w:sz="6" w:space="0" w:color="auto"/>
              <w:left w:val="single" w:sz="6" w:space="0" w:color="auto"/>
              <w:bottom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4" w:space="0" w:color="auto"/>
            </w:tcBorders>
          </w:tcPr>
          <w:p w:rsidR="00FA14E2" w:rsidRPr="001A64C8" w:rsidRDefault="00FA14E2" w:rsidP="009C28A8">
            <w:pPr>
              <w:tabs>
                <w:tab w:val="left" w:pos="360"/>
              </w:tabs>
              <w:rPr>
                <w:rFonts w:cs="Arial"/>
                <w:szCs w:val="24"/>
              </w:rPr>
            </w:pPr>
          </w:p>
        </w:tc>
        <w:tc>
          <w:tcPr>
            <w:tcW w:w="337" w:type="pct"/>
            <w:tcBorders>
              <w:top w:val="single" w:sz="4" w:space="0" w:color="auto"/>
              <w:left w:val="single" w:sz="4" w:space="0" w:color="auto"/>
              <w:bottom w:val="single" w:sz="4" w:space="0" w:color="auto"/>
              <w:right w:val="single" w:sz="4" w:space="0" w:color="auto"/>
            </w:tcBorders>
          </w:tcPr>
          <w:p w:rsidR="00FA14E2" w:rsidRPr="001A64C8" w:rsidRDefault="00FA14E2" w:rsidP="009C28A8">
            <w:pPr>
              <w:tabs>
                <w:tab w:val="left" w:pos="360"/>
              </w:tabs>
              <w:rPr>
                <w:rFonts w:cs="Arial"/>
                <w:szCs w:val="24"/>
              </w:rPr>
            </w:pPr>
          </w:p>
        </w:tc>
      </w:tr>
      <w:tr w:rsidR="00FA14E2" w:rsidRPr="001A64C8" w:rsidTr="009C28A8">
        <w:tc>
          <w:tcPr>
            <w:tcW w:w="281" w:type="pct"/>
            <w:tcBorders>
              <w:top w:val="single" w:sz="6" w:space="0" w:color="auto"/>
              <w:left w:val="double" w:sz="4" w:space="0" w:color="auto"/>
              <w:bottom w:val="single" w:sz="6" w:space="0" w:color="auto"/>
            </w:tcBorders>
            <w:vAlign w:val="center"/>
          </w:tcPr>
          <w:p w:rsidR="00FA14E2" w:rsidRPr="001A64C8" w:rsidRDefault="00FA14E2" w:rsidP="009C28A8">
            <w:pPr>
              <w:tabs>
                <w:tab w:val="left" w:pos="360"/>
              </w:tabs>
              <w:jc w:val="center"/>
              <w:rPr>
                <w:rFonts w:cs="Arial"/>
                <w:szCs w:val="24"/>
              </w:rPr>
            </w:pPr>
            <w:r w:rsidRPr="001A64C8">
              <w:rPr>
                <w:rFonts w:cs="Arial"/>
                <w:szCs w:val="24"/>
              </w:rPr>
              <w:t>3</w:t>
            </w:r>
          </w:p>
        </w:tc>
        <w:tc>
          <w:tcPr>
            <w:tcW w:w="1411" w:type="pct"/>
            <w:tcBorders>
              <w:top w:val="single" w:sz="6" w:space="0" w:color="auto"/>
              <w:left w:val="single" w:sz="6" w:space="0" w:color="auto"/>
              <w:bottom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4" w:space="0" w:color="auto"/>
            </w:tcBorders>
          </w:tcPr>
          <w:p w:rsidR="00FA14E2" w:rsidRPr="001A64C8" w:rsidRDefault="00FA14E2" w:rsidP="009C28A8">
            <w:pPr>
              <w:tabs>
                <w:tab w:val="left" w:pos="360"/>
              </w:tabs>
              <w:rPr>
                <w:rFonts w:cs="Arial"/>
                <w:szCs w:val="24"/>
              </w:rPr>
            </w:pPr>
          </w:p>
        </w:tc>
        <w:tc>
          <w:tcPr>
            <w:tcW w:w="337" w:type="pct"/>
            <w:tcBorders>
              <w:top w:val="single" w:sz="4" w:space="0" w:color="auto"/>
              <w:left w:val="single" w:sz="4" w:space="0" w:color="auto"/>
              <w:bottom w:val="single" w:sz="4" w:space="0" w:color="auto"/>
              <w:right w:val="single" w:sz="4" w:space="0" w:color="auto"/>
            </w:tcBorders>
          </w:tcPr>
          <w:p w:rsidR="00FA14E2" w:rsidRPr="001A64C8" w:rsidRDefault="00FA14E2" w:rsidP="009C28A8">
            <w:pPr>
              <w:tabs>
                <w:tab w:val="left" w:pos="360"/>
              </w:tabs>
              <w:rPr>
                <w:rFonts w:cs="Arial"/>
                <w:szCs w:val="24"/>
              </w:rPr>
            </w:pPr>
          </w:p>
        </w:tc>
      </w:tr>
      <w:tr w:rsidR="00FA14E2" w:rsidRPr="001A64C8" w:rsidTr="009C28A8">
        <w:tc>
          <w:tcPr>
            <w:tcW w:w="281" w:type="pct"/>
            <w:tcBorders>
              <w:top w:val="single" w:sz="6" w:space="0" w:color="auto"/>
              <w:left w:val="double" w:sz="4" w:space="0" w:color="auto"/>
              <w:bottom w:val="single" w:sz="6" w:space="0" w:color="auto"/>
            </w:tcBorders>
            <w:vAlign w:val="center"/>
          </w:tcPr>
          <w:p w:rsidR="00FA14E2" w:rsidRPr="001A64C8" w:rsidRDefault="00FA14E2" w:rsidP="009C28A8">
            <w:pPr>
              <w:tabs>
                <w:tab w:val="left" w:pos="360"/>
              </w:tabs>
              <w:jc w:val="center"/>
              <w:rPr>
                <w:rFonts w:cs="Arial"/>
                <w:szCs w:val="24"/>
              </w:rPr>
            </w:pPr>
            <w:r w:rsidRPr="001A64C8">
              <w:rPr>
                <w:rFonts w:cs="Arial"/>
                <w:szCs w:val="24"/>
              </w:rPr>
              <w:t>4</w:t>
            </w:r>
          </w:p>
        </w:tc>
        <w:tc>
          <w:tcPr>
            <w:tcW w:w="1411" w:type="pct"/>
            <w:tcBorders>
              <w:top w:val="single" w:sz="6" w:space="0" w:color="auto"/>
              <w:left w:val="single" w:sz="6" w:space="0" w:color="auto"/>
              <w:bottom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4" w:space="0" w:color="auto"/>
            </w:tcBorders>
          </w:tcPr>
          <w:p w:rsidR="00FA14E2" w:rsidRPr="001A64C8" w:rsidRDefault="00FA14E2" w:rsidP="009C28A8">
            <w:pPr>
              <w:tabs>
                <w:tab w:val="left" w:pos="360"/>
              </w:tabs>
              <w:rPr>
                <w:rFonts w:cs="Arial"/>
                <w:szCs w:val="24"/>
              </w:rPr>
            </w:pPr>
          </w:p>
        </w:tc>
        <w:tc>
          <w:tcPr>
            <w:tcW w:w="337" w:type="pct"/>
            <w:tcBorders>
              <w:top w:val="single" w:sz="4" w:space="0" w:color="auto"/>
              <w:left w:val="single" w:sz="4" w:space="0" w:color="auto"/>
              <w:bottom w:val="single" w:sz="4" w:space="0" w:color="auto"/>
              <w:right w:val="single" w:sz="4" w:space="0" w:color="auto"/>
            </w:tcBorders>
          </w:tcPr>
          <w:p w:rsidR="00FA14E2" w:rsidRPr="001A64C8" w:rsidRDefault="00FA14E2" w:rsidP="009C28A8">
            <w:pPr>
              <w:tabs>
                <w:tab w:val="left" w:pos="360"/>
              </w:tabs>
              <w:rPr>
                <w:rFonts w:cs="Arial"/>
                <w:szCs w:val="24"/>
              </w:rPr>
            </w:pPr>
          </w:p>
        </w:tc>
      </w:tr>
      <w:tr w:rsidR="00FA14E2" w:rsidRPr="001A64C8" w:rsidTr="009C28A8">
        <w:tc>
          <w:tcPr>
            <w:tcW w:w="281" w:type="pct"/>
            <w:tcBorders>
              <w:top w:val="single" w:sz="6" w:space="0" w:color="auto"/>
              <w:left w:val="double" w:sz="4" w:space="0" w:color="auto"/>
              <w:bottom w:val="single" w:sz="6" w:space="0" w:color="auto"/>
            </w:tcBorders>
            <w:vAlign w:val="center"/>
          </w:tcPr>
          <w:p w:rsidR="00FA14E2" w:rsidRPr="001A64C8" w:rsidRDefault="00FA14E2" w:rsidP="009C28A8">
            <w:pPr>
              <w:tabs>
                <w:tab w:val="left" w:pos="360"/>
              </w:tabs>
              <w:jc w:val="center"/>
              <w:rPr>
                <w:rFonts w:cs="Arial"/>
                <w:szCs w:val="24"/>
              </w:rPr>
            </w:pPr>
            <w:r w:rsidRPr="001A64C8">
              <w:rPr>
                <w:rFonts w:cs="Arial"/>
                <w:szCs w:val="24"/>
              </w:rPr>
              <w:t>5</w:t>
            </w:r>
          </w:p>
        </w:tc>
        <w:tc>
          <w:tcPr>
            <w:tcW w:w="1411" w:type="pct"/>
            <w:tcBorders>
              <w:top w:val="single" w:sz="6" w:space="0" w:color="auto"/>
              <w:left w:val="single" w:sz="6" w:space="0" w:color="auto"/>
              <w:bottom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4" w:space="0" w:color="auto"/>
            </w:tcBorders>
          </w:tcPr>
          <w:p w:rsidR="00FA14E2" w:rsidRPr="001A64C8" w:rsidRDefault="00FA14E2" w:rsidP="009C28A8">
            <w:pPr>
              <w:tabs>
                <w:tab w:val="left" w:pos="360"/>
              </w:tabs>
              <w:rPr>
                <w:rFonts w:cs="Arial"/>
                <w:szCs w:val="24"/>
              </w:rPr>
            </w:pPr>
          </w:p>
        </w:tc>
        <w:tc>
          <w:tcPr>
            <w:tcW w:w="337" w:type="pct"/>
            <w:tcBorders>
              <w:top w:val="single" w:sz="4" w:space="0" w:color="auto"/>
              <w:left w:val="single" w:sz="4" w:space="0" w:color="auto"/>
              <w:bottom w:val="single" w:sz="4" w:space="0" w:color="auto"/>
              <w:right w:val="single" w:sz="4" w:space="0" w:color="auto"/>
            </w:tcBorders>
          </w:tcPr>
          <w:p w:rsidR="00FA14E2" w:rsidRPr="001A64C8" w:rsidRDefault="00FA14E2" w:rsidP="009C28A8">
            <w:pPr>
              <w:tabs>
                <w:tab w:val="left" w:pos="360"/>
              </w:tabs>
              <w:rPr>
                <w:rFonts w:cs="Arial"/>
                <w:szCs w:val="24"/>
              </w:rPr>
            </w:pPr>
          </w:p>
        </w:tc>
      </w:tr>
      <w:tr w:rsidR="00FA14E2" w:rsidRPr="001A64C8" w:rsidTr="009C28A8">
        <w:tc>
          <w:tcPr>
            <w:tcW w:w="281" w:type="pct"/>
            <w:tcBorders>
              <w:top w:val="single" w:sz="6" w:space="0" w:color="auto"/>
              <w:left w:val="double" w:sz="4" w:space="0" w:color="auto"/>
              <w:bottom w:val="single" w:sz="6" w:space="0" w:color="auto"/>
            </w:tcBorders>
            <w:vAlign w:val="center"/>
          </w:tcPr>
          <w:p w:rsidR="00FA14E2" w:rsidRPr="001A64C8" w:rsidRDefault="00FA14E2" w:rsidP="009C28A8">
            <w:pPr>
              <w:tabs>
                <w:tab w:val="left" w:pos="360"/>
              </w:tabs>
              <w:jc w:val="center"/>
              <w:rPr>
                <w:rFonts w:cs="Arial"/>
                <w:szCs w:val="24"/>
              </w:rPr>
            </w:pPr>
          </w:p>
        </w:tc>
        <w:tc>
          <w:tcPr>
            <w:tcW w:w="1411" w:type="pct"/>
            <w:tcBorders>
              <w:top w:val="single" w:sz="6" w:space="0" w:color="auto"/>
              <w:left w:val="single" w:sz="6" w:space="0" w:color="auto"/>
              <w:bottom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pStyle w:val="Header"/>
              <w:tabs>
                <w:tab w:val="left" w:pos="360"/>
              </w:tabs>
              <w:rPr>
                <w:rFonts w:cs="Arial"/>
                <w:szCs w:val="24"/>
                <w:lang w:val="sr-Cyrl-CS"/>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4" w:space="0" w:color="auto"/>
            </w:tcBorders>
          </w:tcPr>
          <w:p w:rsidR="00FA14E2" w:rsidRPr="001A64C8" w:rsidRDefault="00FA14E2" w:rsidP="009C28A8">
            <w:pPr>
              <w:tabs>
                <w:tab w:val="left" w:pos="360"/>
              </w:tabs>
              <w:rPr>
                <w:rFonts w:cs="Arial"/>
                <w:szCs w:val="24"/>
              </w:rPr>
            </w:pPr>
          </w:p>
        </w:tc>
        <w:tc>
          <w:tcPr>
            <w:tcW w:w="337" w:type="pct"/>
            <w:tcBorders>
              <w:top w:val="single" w:sz="4" w:space="0" w:color="auto"/>
              <w:left w:val="single" w:sz="4" w:space="0" w:color="auto"/>
              <w:bottom w:val="single" w:sz="4" w:space="0" w:color="auto"/>
              <w:right w:val="single" w:sz="4" w:space="0" w:color="auto"/>
            </w:tcBorders>
          </w:tcPr>
          <w:p w:rsidR="00FA14E2" w:rsidRPr="001A64C8" w:rsidRDefault="00FA14E2" w:rsidP="009C28A8">
            <w:pPr>
              <w:tabs>
                <w:tab w:val="left" w:pos="360"/>
              </w:tabs>
              <w:rPr>
                <w:rFonts w:cs="Arial"/>
                <w:szCs w:val="24"/>
              </w:rPr>
            </w:pPr>
          </w:p>
        </w:tc>
      </w:tr>
      <w:tr w:rsidR="00FA14E2" w:rsidRPr="001A64C8" w:rsidTr="009C28A8">
        <w:tc>
          <w:tcPr>
            <w:tcW w:w="281" w:type="pct"/>
            <w:tcBorders>
              <w:top w:val="single" w:sz="6" w:space="0" w:color="auto"/>
              <w:left w:val="double" w:sz="4" w:space="0" w:color="auto"/>
              <w:bottom w:val="single" w:sz="6" w:space="0" w:color="auto"/>
            </w:tcBorders>
            <w:vAlign w:val="center"/>
          </w:tcPr>
          <w:p w:rsidR="00FA14E2" w:rsidRPr="001A64C8" w:rsidRDefault="00FA14E2" w:rsidP="009C28A8">
            <w:pPr>
              <w:tabs>
                <w:tab w:val="left" w:pos="360"/>
              </w:tabs>
              <w:jc w:val="center"/>
              <w:rPr>
                <w:rFonts w:cs="Arial"/>
                <w:szCs w:val="24"/>
              </w:rPr>
            </w:pPr>
          </w:p>
        </w:tc>
        <w:tc>
          <w:tcPr>
            <w:tcW w:w="1411" w:type="pct"/>
            <w:tcBorders>
              <w:top w:val="single" w:sz="6" w:space="0" w:color="auto"/>
              <w:left w:val="single" w:sz="6" w:space="0" w:color="auto"/>
              <w:bottom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4" w:space="0" w:color="auto"/>
            </w:tcBorders>
          </w:tcPr>
          <w:p w:rsidR="00FA14E2" w:rsidRPr="001A64C8" w:rsidRDefault="00FA14E2" w:rsidP="009C28A8">
            <w:pPr>
              <w:tabs>
                <w:tab w:val="left" w:pos="360"/>
              </w:tabs>
              <w:rPr>
                <w:rFonts w:cs="Arial"/>
                <w:szCs w:val="24"/>
              </w:rPr>
            </w:pPr>
          </w:p>
        </w:tc>
        <w:tc>
          <w:tcPr>
            <w:tcW w:w="337" w:type="pct"/>
            <w:tcBorders>
              <w:top w:val="single" w:sz="4" w:space="0" w:color="auto"/>
              <w:left w:val="single" w:sz="4" w:space="0" w:color="auto"/>
              <w:bottom w:val="single" w:sz="4" w:space="0" w:color="auto"/>
              <w:right w:val="single" w:sz="4" w:space="0" w:color="auto"/>
            </w:tcBorders>
          </w:tcPr>
          <w:p w:rsidR="00FA14E2" w:rsidRPr="001A64C8" w:rsidRDefault="00FA14E2" w:rsidP="009C28A8">
            <w:pPr>
              <w:tabs>
                <w:tab w:val="left" w:pos="360"/>
              </w:tabs>
              <w:rPr>
                <w:rFonts w:cs="Arial"/>
                <w:szCs w:val="24"/>
              </w:rPr>
            </w:pPr>
          </w:p>
        </w:tc>
      </w:tr>
      <w:tr w:rsidR="00FA14E2" w:rsidRPr="001A64C8" w:rsidTr="009C28A8">
        <w:tc>
          <w:tcPr>
            <w:tcW w:w="281" w:type="pct"/>
            <w:tcBorders>
              <w:top w:val="single" w:sz="6" w:space="0" w:color="auto"/>
              <w:left w:val="double" w:sz="4" w:space="0" w:color="auto"/>
              <w:bottom w:val="single" w:sz="6" w:space="0" w:color="auto"/>
            </w:tcBorders>
            <w:vAlign w:val="center"/>
          </w:tcPr>
          <w:p w:rsidR="00FA14E2" w:rsidRPr="001A64C8" w:rsidRDefault="00FA14E2" w:rsidP="009C28A8">
            <w:pPr>
              <w:tabs>
                <w:tab w:val="left" w:pos="360"/>
              </w:tabs>
              <w:jc w:val="center"/>
              <w:rPr>
                <w:rFonts w:cs="Arial"/>
                <w:szCs w:val="24"/>
              </w:rPr>
            </w:pPr>
          </w:p>
        </w:tc>
        <w:tc>
          <w:tcPr>
            <w:tcW w:w="1411" w:type="pct"/>
            <w:tcBorders>
              <w:top w:val="single" w:sz="6" w:space="0" w:color="auto"/>
              <w:left w:val="single" w:sz="6" w:space="0" w:color="auto"/>
              <w:bottom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4" w:space="0" w:color="auto"/>
            </w:tcBorders>
          </w:tcPr>
          <w:p w:rsidR="00FA14E2" w:rsidRPr="001A64C8" w:rsidRDefault="00FA14E2" w:rsidP="009C28A8">
            <w:pPr>
              <w:tabs>
                <w:tab w:val="left" w:pos="360"/>
              </w:tabs>
              <w:rPr>
                <w:rFonts w:cs="Arial"/>
                <w:szCs w:val="24"/>
              </w:rPr>
            </w:pPr>
          </w:p>
        </w:tc>
        <w:tc>
          <w:tcPr>
            <w:tcW w:w="337" w:type="pct"/>
            <w:tcBorders>
              <w:top w:val="single" w:sz="4" w:space="0" w:color="auto"/>
              <w:left w:val="single" w:sz="4" w:space="0" w:color="auto"/>
              <w:bottom w:val="single" w:sz="4" w:space="0" w:color="auto"/>
              <w:right w:val="single" w:sz="4" w:space="0" w:color="auto"/>
            </w:tcBorders>
          </w:tcPr>
          <w:p w:rsidR="00FA14E2" w:rsidRPr="001A64C8" w:rsidRDefault="00FA14E2" w:rsidP="009C28A8">
            <w:pPr>
              <w:tabs>
                <w:tab w:val="left" w:pos="360"/>
              </w:tabs>
              <w:rPr>
                <w:rFonts w:cs="Arial"/>
                <w:szCs w:val="24"/>
              </w:rPr>
            </w:pPr>
          </w:p>
        </w:tc>
      </w:tr>
      <w:tr w:rsidR="00FA14E2" w:rsidRPr="001A64C8" w:rsidTr="009C28A8">
        <w:tc>
          <w:tcPr>
            <w:tcW w:w="281" w:type="pct"/>
            <w:tcBorders>
              <w:top w:val="single" w:sz="6" w:space="0" w:color="auto"/>
              <w:left w:val="double" w:sz="4" w:space="0" w:color="auto"/>
              <w:bottom w:val="single" w:sz="6" w:space="0" w:color="auto"/>
            </w:tcBorders>
            <w:vAlign w:val="center"/>
          </w:tcPr>
          <w:p w:rsidR="00FA14E2" w:rsidRPr="001A64C8" w:rsidRDefault="00FA14E2" w:rsidP="009C28A8">
            <w:pPr>
              <w:tabs>
                <w:tab w:val="left" w:pos="360"/>
              </w:tabs>
              <w:jc w:val="center"/>
              <w:rPr>
                <w:rFonts w:cs="Arial"/>
                <w:szCs w:val="24"/>
              </w:rPr>
            </w:pPr>
          </w:p>
        </w:tc>
        <w:tc>
          <w:tcPr>
            <w:tcW w:w="1411" w:type="pct"/>
            <w:tcBorders>
              <w:top w:val="single" w:sz="6" w:space="0" w:color="auto"/>
              <w:left w:val="single" w:sz="6" w:space="0" w:color="auto"/>
              <w:bottom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4" w:space="0" w:color="auto"/>
            </w:tcBorders>
          </w:tcPr>
          <w:p w:rsidR="00FA14E2" w:rsidRPr="001A64C8" w:rsidRDefault="00FA14E2" w:rsidP="009C28A8">
            <w:pPr>
              <w:tabs>
                <w:tab w:val="left" w:pos="360"/>
              </w:tabs>
              <w:rPr>
                <w:rFonts w:cs="Arial"/>
                <w:szCs w:val="24"/>
              </w:rPr>
            </w:pPr>
          </w:p>
        </w:tc>
        <w:tc>
          <w:tcPr>
            <w:tcW w:w="337" w:type="pct"/>
            <w:tcBorders>
              <w:top w:val="single" w:sz="4" w:space="0" w:color="auto"/>
              <w:left w:val="single" w:sz="4" w:space="0" w:color="auto"/>
              <w:bottom w:val="single" w:sz="4" w:space="0" w:color="auto"/>
              <w:right w:val="single" w:sz="4" w:space="0" w:color="auto"/>
            </w:tcBorders>
          </w:tcPr>
          <w:p w:rsidR="00FA14E2" w:rsidRPr="001A64C8" w:rsidRDefault="00FA14E2" w:rsidP="009C28A8">
            <w:pPr>
              <w:tabs>
                <w:tab w:val="left" w:pos="360"/>
              </w:tabs>
              <w:rPr>
                <w:rFonts w:cs="Arial"/>
                <w:szCs w:val="24"/>
              </w:rPr>
            </w:pPr>
          </w:p>
        </w:tc>
      </w:tr>
      <w:tr w:rsidR="00FA14E2" w:rsidRPr="001A64C8" w:rsidTr="009C28A8">
        <w:tc>
          <w:tcPr>
            <w:tcW w:w="281" w:type="pct"/>
            <w:tcBorders>
              <w:top w:val="single" w:sz="6" w:space="0" w:color="auto"/>
              <w:left w:val="double" w:sz="4" w:space="0" w:color="auto"/>
              <w:bottom w:val="single" w:sz="6" w:space="0" w:color="auto"/>
            </w:tcBorders>
            <w:vAlign w:val="center"/>
          </w:tcPr>
          <w:p w:rsidR="00FA14E2" w:rsidRPr="001A64C8" w:rsidRDefault="00FA14E2" w:rsidP="009C28A8">
            <w:pPr>
              <w:tabs>
                <w:tab w:val="left" w:pos="360"/>
              </w:tabs>
              <w:jc w:val="center"/>
              <w:rPr>
                <w:rFonts w:cs="Arial"/>
                <w:szCs w:val="24"/>
              </w:rPr>
            </w:pPr>
          </w:p>
        </w:tc>
        <w:tc>
          <w:tcPr>
            <w:tcW w:w="1411" w:type="pct"/>
            <w:tcBorders>
              <w:top w:val="single" w:sz="6" w:space="0" w:color="auto"/>
              <w:left w:val="single" w:sz="6" w:space="0" w:color="auto"/>
              <w:bottom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4" w:space="0" w:color="auto"/>
            </w:tcBorders>
          </w:tcPr>
          <w:p w:rsidR="00FA14E2" w:rsidRPr="001A64C8" w:rsidRDefault="00FA14E2" w:rsidP="009C28A8">
            <w:pPr>
              <w:tabs>
                <w:tab w:val="left" w:pos="360"/>
              </w:tabs>
              <w:rPr>
                <w:rFonts w:cs="Arial"/>
                <w:szCs w:val="24"/>
              </w:rPr>
            </w:pPr>
          </w:p>
        </w:tc>
        <w:tc>
          <w:tcPr>
            <w:tcW w:w="337" w:type="pct"/>
            <w:tcBorders>
              <w:top w:val="single" w:sz="4" w:space="0" w:color="auto"/>
              <w:left w:val="single" w:sz="4" w:space="0" w:color="auto"/>
              <w:bottom w:val="single" w:sz="4" w:space="0" w:color="auto"/>
              <w:right w:val="single" w:sz="4" w:space="0" w:color="auto"/>
            </w:tcBorders>
          </w:tcPr>
          <w:p w:rsidR="00FA14E2" w:rsidRPr="001A64C8" w:rsidRDefault="00FA14E2" w:rsidP="009C28A8">
            <w:pPr>
              <w:tabs>
                <w:tab w:val="left" w:pos="360"/>
              </w:tabs>
              <w:rPr>
                <w:rFonts w:cs="Arial"/>
                <w:szCs w:val="24"/>
              </w:rPr>
            </w:pPr>
          </w:p>
        </w:tc>
      </w:tr>
      <w:tr w:rsidR="00FA14E2" w:rsidRPr="001A64C8" w:rsidTr="009C28A8">
        <w:tc>
          <w:tcPr>
            <w:tcW w:w="281" w:type="pct"/>
            <w:tcBorders>
              <w:top w:val="single" w:sz="6" w:space="0" w:color="auto"/>
              <w:left w:val="double" w:sz="4" w:space="0" w:color="auto"/>
              <w:bottom w:val="single" w:sz="6" w:space="0" w:color="auto"/>
            </w:tcBorders>
            <w:vAlign w:val="center"/>
          </w:tcPr>
          <w:p w:rsidR="00FA14E2" w:rsidRPr="001A64C8" w:rsidRDefault="00FA14E2" w:rsidP="009C28A8">
            <w:pPr>
              <w:tabs>
                <w:tab w:val="left" w:pos="360"/>
              </w:tabs>
              <w:jc w:val="center"/>
              <w:rPr>
                <w:rFonts w:cs="Arial"/>
                <w:szCs w:val="24"/>
              </w:rPr>
            </w:pPr>
          </w:p>
        </w:tc>
        <w:tc>
          <w:tcPr>
            <w:tcW w:w="1411" w:type="pct"/>
            <w:tcBorders>
              <w:top w:val="single" w:sz="6" w:space="0" w:color="auto"/>
              <w:left w:val="single" w:sz="6" w:space="0" w:color="auto"/>
              <w:bottom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4" w:space="0" w:color="auto"/>
            </w:tcBorders>
          </w:tcPr>
          <w:p w:rsidR="00FA14E2" w:rsidRPr="001A64C8" w:rsidRDefault="00FA14E2" w:rsidP="009C28A8">
            <w:pPr>
              <w:tabs>
                <w:tab w:val="left" w:pos="360"/>
              </w:tabs>
              <w:rPr>
                <w:rFonts w:cs="Arial"/>
                <w:szCs w:val="24"/>
              </w:rPr>
            </w:pPr>
          </w:p>
        </w:tc>
        <w:tc>
          <w:tcPr>
            <w:tcW w:w="337" w:type="pct"/>
            <w:tcBorders>
              <w:top w:val="single" w:sz="4" w:space="0" w:color="auto"/>
              <w:left w:val="single" w:sz="4" w:space="0" w:color="auto"/>
              <w:bottom w:val="single" w:sz="4" w:space="0" w:color="auto"/>
              <w:right w:val="single" w:sz="4" w:space="0" w:color="auto"/>
            </w:tcBorders>
          </w:tcPr>
          <w:p w:rsidR="00FA14E2" w:rsidRPr="001A64C8" w:rsidRDefault="00FA14E2" w:rsidP="009C28A8">
            <w:pPr>
              <w:tabs>
                <w:tab w:val="left" w:pos="360"/>
              </w:tabs>
              <w:rPr>
                <w:rFonts w:cs="Arial"/>
                <w:szCs w:val="24"/>
              </w:rPr>
            </w:pPr>
          </w:p>
        </w:tc>
      </w:tr>
      <w:tr w:rsidR="00FA14E2" w:rsidRPr="001A64C8" w:rsidTr="009C28A8">
        <w:tc>
          <w:tcPr>
            <w:tcW w:w="281" w:type="pct"/>
            <w:tcBorders>
              <w:top w:val="single" w:sz="6" w:space="0" w:color="auto"/>
              <w:left w:val="double" w:sz="4" w:space="0" w:color="auto"/>
              <w:bottom w:val="single" w:sz="6" w:space="0" w:color="auto"/>
            </w:tcBorders>
            <w:vAlign w:val="center"/>
          </w:tcPr>
          <w:p w:rsidR="00FA14E2" w:rsidRPr="001A64C8" w:rsidRDefault="00FA14E2" w:rsidP="009C28A8">
            <w:pPr>
              <w:tabs>
                <w:tab w:val="left" w:pos="360"/>
              </w:tabs>
              <w:jc w:val="center"/>
              <w:rPr>
                <w:rFonts w:cs="Arial"/>
                <w:szCs w:val="24"/>
              </w:rPr>
            </w:pPr>
          </w:p>
        </w:tc>
        <w:tc>
          <w:tcPr>
            <w:tcW w:w="1411" w:type="pct"/>
            <w:tcBorders>
              <w:top w:val="single" w:sz="6" w:space="0" w:color="auto"/>
              <w:left w:val="single" w:sz="6" w:space="0" w:color="auto"/>
              <w:bottom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4" w:space="0" w:color="auto"/>
            </w:tcBorders>
          </w:tcPr>
          <w:p w:rsidR="00FA14E2" w:rsidRPr="001A64C8" w:rsidRDefault="00FA14E2" w:rsidP="009C28A8">
            <w:pPr>
              <w:tabs>
                <w:tab w:val="left" w:pos="360"/>
              </w:tabs>
              <w:rPr>
                <w:rFonts w:cs="Arial"/>
                <w:szCs w:val="24"/>
              </w:rPr>
            </w:pPr>
          </w:p>
        </w:tc>
        <w:tc>
          <w:tcPr>
            <w:tcW w:w="337" w:type="pct"/>
            <w:tcBorders>
              <w:top w:val="single" w:sz="4" w:space="0" w:color="auto"/>
              <w:left w:val="single" w:sz="4" w:space="0" w:color="auto"/>
              <w:bottom w:val="single" w:sz="4" w:space="0" w:color="auto"/>
              <w:right w:val="single" w:sz="4" w:space="0" w:color="auto"/>
            </w:tcBorders>
          </w:tcPr>
          <w:p w:rsidR="00FA14E2" w:rsidRPr="001A64C8" w:rsidRDefault="00FA14E2" w:rsidP="009C28A8">
            <w:pPr>
              <w:tabs>
                <w:tab w:val="left" w:pos="360"/>
              </w:tabs>
              <w:rPr>
                <w:rFonts w:cs="Arial"/>
                <w:szCs w:val="24"/>
              </w:rPr>
            </w:pPr>
          </w:p>
        </w:tc>
      </w:tr>
      <w:tr w:rsidR="00FA14E2" w:rsidRPr="001A64C8" w:rsidTr="009C28A8">
        <w:tc>
          <w:tcPr>
            <w:tcW w:w="281" w:type="pct"/>
            <w:tcBorders>
              <w:top w:val="single" w:sz="6" w:space="0" w:color="auto"/>
              <w:left w:val="double" w:sz="4" w:space="0" w:color="auto"/>
              <w:bottom w:val="single" w:sz="6" w:space="0" w:color="auto"/>
            </w:tcBorders>
            <w:vAlign w:val="center"/>
          </w:tcPr>
          <w:p w:rsidR="00FA14E2" w:rsidRPr="001A64C8" w:rsidRDefault="00FA14E2" w:rsidP="009C28A8">
            <w:pPr>
              <w:tabs>
                <w:tab w:val="left" w:pos="360"/>
              </w:tabs>
              <w:jc w:val="center"/>
              <w:rPr>
                <w:rFonts w:cs="Arial"/>
                <w:szCs w:val="24"/>
              </w:rPr>
            </w:pPr>
          </w:p>
        </w:tc>
        <w:tc>
          <w:tcPr>
            <w:tcW w:w="1411" w:type="pct"/>
            <w:tcBorders>
              <w:top w:val="single" w:sz="6" w:space="0" w:color="auto"/>
              <w:left w:val="single" w:sz="6" w:space="0" w:color="auto"/>
              <w:bottom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4" w:space="0" w:color="auto"/>
            </w:tcBorders>
          </w:tcPr>
          <w:p w:rsidR="00FA14E2" w:rsidRPr="001A64C8" w:rsidRDefault="00FA14E2" w:rsidP="009C28A8">
            <w:pPr>
              <w:tabs>
                <w:tab w:val="left" w:pos="360"/>
              </w:tabs>
              <w:rPr>
                <w:rFonts w:cs="Arial"/>
                <w:szCs w:val="24"/>
              </w:rPr>
            </w:pPr>
          </w:p>
        </w:tc>
        <w:tc>
          <w:tcPr>
            <w:tcW w:w="337" w:type="pct"/>
            <w:tcBorders>
              <w:top w:val="single" w:sz="4" w:space="0" w:color="auto"/>
              <w:left w:val="single" w:sz="4" w:space="0" w:color="auto"/>
              <w:bottom w:val="single" w:sz="4" w:space="0" w:color="auto"/>
              <w:right w:val="single" w:sz="4" w:space="0" w:color="auto"/>
            </w:tcBorders>
          </w:tcPr>
          <w:p w:rsidR="00FA14E2" w:rsidRPr="001A64C8" w:rsidRDefault="00FA14E2" w:rsidP="009C28A8">
            <w:pPr>
              <w:tabs>
                <w:tab w:val="left" w:pos="360"/>
              </w:tabs>
              <w:rPr>
                <w:rFonts w:cs="Arial"/>
                <w:szCs w:val="24"/>
              </w:rPr>
            </w:pPr>
          </w:p>
        </w:tc>
      </w:tr>
      <w:tr w:rsidR="00FA14E2" w:rsidRPr="001A64C8" w:rsidTr="009C28A8">
        <w:tc>
          <w:tcPr>
            <w:tcW w:w="281" w:type="pct"/>
            <w:tcBorders>
              <w:top w:val="single" w:sz="6" w:space="0" w:color="auto"/>
              <w:left w:val="double" w:sz="4" w:space="0" w:color="auto"/>
              <w:bottom w:val="single" w:sz="6" w:space="0" w:color="auto"/>
            </w:tcBorders>
            <w:vAlign w:val="center"/>
          </w:tcPr>
          <w:p w:rsidR="00FA14E2" w:rsidRPr="001A64C8" w:rsidRDefault="00FA14E2" w:rsidP="009C28A8">
            <w:pPr>
              <w:tabs>
                <w:tab w:val="left" w:pos="360"/>
              </w:tabs>
              <w:jc w:val="center"/>
              <w:rPr>
                <w:rFonts w:cs="Arial"/>
                <w:szCs w:val="24"/>
              </w:rPr>
            </w:pPr>
          </w:p>
        </w:tc>
        <w:tc>
          <w:tcPr>
            <w:tcW w:w="1411" w:type="pct"/>
            <w:tcBorders>
              <w:top w:val="single" w:sz="6" w:space="0" w:color="auto"/>
              <w:left w:val="single" w:sz="6" w:space="0" w:color="auto"/>
              <w:bottom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4" w:space="0" w:color="auto"/>
            </w:tcBorders>
          </w:tcPr>
          <w:p w:rsidR="00FA14E2" w:rsidRPr="001A64C8" w:rsidRDefault="00FA14E2" w:rsidP="009C28A8">
            <w:pPr>
              <w:tabs>
                <w:tab w:val="left" w:pos="360"/>
              </w:tabs>
              <w:rPr>
                <w:rFonts w:cs="Arial"/>
                <w:szCs w:val="24"/>
              </w:rPr>
            </w:pPr>
          </w:p>
        </w:tc>
        <w:tc>
          <w:tcPr>
            <w:tcW w:w="337" w:type="pct"/>
            <w:tcBorders>
              <w:top w:val="single" w:sz="4" w:space="0" w:color="auto"/>
              <w:left w:val="single" w:sz="4" w:space="0" w:color="auto"/>
              <w:bottom w:val="single" w:sz="4" w:space="0" w:color="auto"/>
              <w:right w:val="single" w:sz="4" w:space="0" w:color="auto"/>
            </w:tcBorders>
          </w:tcPr>
          <w:p w:rsidR="00FA14E2" w:rsidRPr="001A64C8" w:rsidRDefault="00FA14E2" w:rsidP="009C28A8">
            <w:pPr>
              <w:tabs>
                <w:tab w:val="left" w:pos="360"/>
              </w:tabs>
              <w:rPr>
                <w:rFonts w:cs="Arial"/>
                <w:szCs w:val="24"/>
              </w:rPr>
            </w:pPr>
          </w:p>
        </w:tc>
      </w:tr>
      <w:tr w:rsidR="00FA14E2" w:rsidRPr="001A64C8" w:rsidTr="009C28A8">
        <w:tc>
          <w:tcPr>
            <w:tcW w:w="281" w:type="pct"/>
            <w:tcBorders>
              <w:top w:val="single" w:sz="6" w:space="0" w:color="auto"/>
              <w:left w:val="double" w:sz="4" w:space="0" w:color="auto"/>
              <w:bottom w:val="single" w:sz="6" w:space="0" w:color="auto"/>
            </w:tcBorders>
            <w:vAlign w:val="center"/>
          </w:tcPr>
          <w:p w:rsidR="00FA14E2" w:rsidRPr="001A64C8" w:rsidRDefault="00FA14E2" w:rsidP="009C28A8">
            <w:pPr>
              <w:tabs>
                <w:tab w:val="left" w:pos="360"/>
              </w:tabs>
              <w:jc w:val="center"/>
              <w:rPr>
                <w:rFonts w:cs="Arial"/>
                <w:szCs w:val="24"/>
              </w:rPr>
            </w:pPr>
          </w:p>
        </w:tc>
        <w:tc>
          <w:tcPr>
            <w:tcW w:w="1411" w:type="pct"/>
            <w:tcBorders>
              <w:top w:val="single" w:sz="6" w:space="0" w:color="auto"/>
              <w:left w:val="single" w:sz="6" w:space="0" w:color="auto"/>
              <w:bottom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4" w:space="0" w:color="auto"/>
            </w:tcBorders>
          </w:tcPr>
          <w:p w:rsidR="00FA14E2" w:rsidRPr="001A64C8" w:rsidRDefault="00FA14E2" w:rsidP="009C28A8">
            <w:pPr>
              <w:tabs>
                <w:tab w:val="left" w:pos="360"/>
              </w:tabs>
              <w:rPr>
                <w:rFonts w:cs="Arial"/>
                <w:szCs w:val="24"/>
              </w:rPr>
            </w:pPr>
          </w:p>
        </w:tc>
        <w:tc>
          <w:tcPr>
            <w:tcW w:w="337" w:type="pct"/>
            <w:tcBorders>
              <w:top w:val="single" w:sz="4" w:space="0" w:color="auto"/>
              <w:left w:val="single" w:sz="4" w:space="0" w:color="auto"/>
              <w:bottom w:val="single" w:sz="4" w:space="0" w:color="auto"/>
              <w:right w:val="single" w:sz="4" w:space="0" w:color="auto"/>
            </w:tcBorders>
          </w:tcPr>
          <w:p w:rsidR="00FA14E2" w:rsidRPr="001A64C8" w:rsidRDefault="00FA14E2" w:rsidP="009C28A8">
            <w:pPr>
              <w:tabs>
                <w:tab w:val="left" w:pos="360"/>
              </w:tabs>
              <w:rPr>
                <w:rFonts w:cs="Arial"/>
                <w:szCs w:val="24"/>
              </w:rPr>
            </w:pPr>
          </w:p>
        </w:tc>
      </w:tr>
      <w:tr w:rsidR="00FA14E2" w:rsidRPr="001A64C8" w:rsidTr="009C28A8">
        <w:tc>
          <w:tcPr>
            <w:tcW w:w="281" w:type="pct"/>
            <w:tcBorders>
              <w:top w:val="single" w:sz="6" w:space="0" w:color="auto"/>
              <w:left w:val="double" w:sz="4" w:space="0" w:color="auto"/>
              <w:bottom w:val="single" w:sz="6" w:space="0" w:color="auto"/>
            </w:tcBorders>
            <w:vAlign w:val="center"/>
          </w:tcPr>
          <w:p w:rsidR="00FA14E2" w:rsidRPr="001A64C8" w:rsidRDefault="00FA14E2" w:rsidP="009C28A8">
            <w:pPr>
              <w:tabs>
                <w:tab w:val="left" w:pos="360"/>
              </w:tabs>
              <w:jc w:val="center"/>
              <w:rPr>
                <w:rFonts w:cs="Arial"/>
                <w:szCs w:val="24"/>
              </w:rPr>
            </w:pPr>
          </w:p>
        </w:tc>
        <w:tc>
          <w:tcPr>
            <w:tcW w:w="1411" w:type="pct"/>
            <w:tcBorders>
              <w:top w:val="single" w:sz="6" w:space="0" w:color="auto"/>
              <w:left w:val="single" w:sz="6" w:space="0" w:color="auto"/>
              <w:bottom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4" w:space="0" w:color="auto"/>
            </w:tcBorders>
          </w:tcPr>
          <w:p w:rsidR="00FA14E2" w:rsidRPr="001A64C8" w:rsidRDefault="00FA14E2" w:rsidP="009C28A8">
            <w:pPr>
              <w:tabs>
                <w:tab w:val="left" w:pos="360"/>
              </w:tabs>
              <w:rPr>
                <w:rFonts w:cs="Arial"/>
                <w:szCs w:val="24"/>
              </w:rPr>
            </w:pPr>
          </w:p>
        </w:tc>
        <w:tc>
          <w:tcPr>
            <w:tcW w:w="337" w:type="pct"/>
            <w:tcBorders>
              <w:top w:val="single" w:sz="4" w:space="0" w:color="auto"/>
              <w:left w:val="single" w:sz="4" w:space="0" w:color="auto"/>
              <w:bottom w:val="single" w:sz="4" w:space="0" w:color="auto"/>
              <w:right w:val="single" w:sz="4" w:space="0" w:color="auto"/>
            </w:tcBorders>
          </w:tcPr>
          <w:p w:rsidR="00FA14E2" w:rsidRPr="001A64C8" w:rsidRDefault="00FA14E2" w:rsidP="009C28A8">
            <w:pPr>
              <w:tabs>
                <w:tab w:val="left" w:pos="360"/>
              </w:tabs>
              <w:rPr>
                <w:rFonts w:cs="Arial"/>
                <w:szCs w:val="24"/>
              </w:rPr>
            </w:pPr>
          </w:p>
        </w:tc>
      </w:tr>
      <w:tr w:rsidR="00FA14E2" w:rsidRPr="001A64C8" w:rsidTr="009C28A8">
        <w:tc>
          <w:tcPr>
            <w:tcW w:w="281" w:type="pct"/>
            <w:tcBorders>
              <w:top w:val="single" w:sz="6" w:space="0" w:color="auto"/>
              <w:left w:val="double" w:sz="4" w:space="0" w:color="auto"/>
              <w:bottom w:val="single" w:sz="6" w:space="0" w:color="auto"/>
            </w:tcBorders>
            <w:vAlign w:val="center"/>
          </w:tcPr>
          <w:p w:rsidR="00FA14E2" w:rsidRPr="001A64C8" w:rsidRDefault="00FA14E2" w:rsidP="009C28A8">
            <w:pPr>
              <w:tabs>
                <w:tab w:val="left" w:pos="360"/>
              </w:tabs>
              <w:jc w:val="center"/>
              <w:rPr>
                <w:rFonts w:cs="Arial"/>
                <w:szCs w:val="24"/>
              </w:rPr>
            </w:pPr>
          </w:p>
        </w:tc>
        <w:tc>
          <w:tcPr>
            <w:tcW w:w="1411" w:type="pct"/>
            <w:tcBorders>
              <w:top w:val="single" w:sz="6" w:space="0" w:color="auto"/>
              <w:left w:val="single" w:sz="6" w:space="0" w:color="auto"/>
              <w:bottom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4" w:space="0" w:color="auto"/>
            </w:tcBorders>
          </w:tcPr>
          <w:p w:rsidR="00FA14E2" w:rsidRPr="001A64C8" w:rsidRDefault="00FA14E2" w:rsidP="009C28A8">
            <w:pPr>
              <w:tabs>
                <w:tab w:val="left" w:pos="360"/>
              </w:tabs>
              <w:rPr>
                <w:rFonts w:cs="Arial"/>
                <w:szCs w:val="24"/>
              </w:rPr>
            </w:pPr>
          </w:p>
        </w:tc>
        <w:tc>
          <w:tcPr>
            <w:tcW w:w="337" w:type="pct"/>
            <w:tcBorders>
              <w:top w:val="single" w:sz="4" w:space="0" w:color="auto"/>
              <w:left w:val="single" w:sz="4" w:space="0" w:color="auto"/>
              <w:bottom w:val="single" w:sz="4" w:space="0" w:color="auto"/>
              <w:right w:val="single" w:sz="4" w:space="0" w:color="auto"/>
            </w:tcBorders>
          </w:tcPr>
          <w:p w:rsidR="00FA14E2" w:rsidRPr="001A64C8" w:rsidRDefault="00FA14E2" w:rsidP="009C28A8">
            <w:pPr>
              <w:tabs>
                <w:tab w:val="left" w:pos="360"/>
              </w:tabs>
              <w:rPr>
                <w:rFonts w:cs="Arial"/>
                <w:szCs w:val="24"/>
              </w:rPr>
            </w:pPr>
          </w:p>
        </w:tc>
      </w:tr>
      <w:tr w:rsidR="00FA14E2" w:rsidRPr="001A64C8" w:rsidTr="009C28A8">
        <w:tc>
          <w:tcPr>
            <w:tcW w:w="281" w:type="pct"/>
            <w:tcBorders>
              <w:top w:val="single" w:sz="6" w:space="0" w:color="auto"/>
              <w:left w:val="double" w:sz="4" w:space="0" w:color="auto"/>
              <w:bottom w:val="single" w:sz="6" w:space="0" w:color="auto"/>
            </w:tcBorders>
            <w:vAlign w:val="center"/>
          </w:tcPr>
          <w:p w:rsidR="00FA14E2" w:rsidRPr="001A64C8" w:rsidRDefault="00FA14E2" w:rsidP="009C28A8">
            <w:pPr>
              <w:tabs>
                <w:tab w:val="left" w:pos="360"/>
              </w:tabs>
              <w:ind w:left="-25"/>
              <w:jc w:val="center"/>
              <w:rPr>
                <w:rFonts w:cs="Arial"/>
                <w:szCs w:val="24"/>
              </w:rPr>
            </w:pPr>
          </w:p>
        </w:tc>
        <w:tc>
          <w:tcPr>
            <w:tcW w:w="1411" w:type="pct"/>
            <w:tcBorders>
              <w:top w:val="single" w:sz="6" w:space="0" w:color="auto"/>
              <w:left w:val="single" w:sz="6" w:space="0" w:color="auto"/>
              <w:bottom w:val="single" w:sz="6" w:space="0" w:color="auto"/>
            </w:tcBorders>
          </w:tcPr>
          <w:p w:rsidR="00FA14E2" w:rsidRPr="001A64C8" w:rsidRDefault="00FA14E2" w:rsidP="009C28A8">
            <w:pPr>
              <w:tabs>
                <w:tab w:val="left" w:pos="360"/>
              </w:tabs>
              <w:ind w:left="-25"/>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single" w:sz="6" w:space="0" w:color="auto"/>
              <w:right w:val="single" w:sz="4" w:space="0" w:color="auto"/>
            </w:tcBorders>
          </w:tcPr>
          <w:p w:rsidR="00FA14E2" w:rsidRPr="001A64C8" w:rsidRDefault="00FA14E2" w:rsidP="009C28A8">
            <w:pPr>
              <w:tabs>
                <w:tab w:val="left" w:pos="360"/>
              </w:tabs>
              <w:rPr>
                <w:rFonts w:cs="Arial"/>
                <w:szCs w:val="24"/>
              </w:rPr>
            </w:pPr>
          </w:p>
        </w:tc>
        <w:tc>
          <w:tcPr>
            <w:tcW w:w="337" w:type="pct"/>
            <w:tcBorders>
              <w:top w:val="single" w:sz="4" w:space="0" w:color="auto"/>
              <w:left w:val="single" w:sz="4" w:space="0" w:color="auto"/>
              <w:bottom w:val="single" w:sz="4" w:space="0" w:color="auto"/>
              <w:right w:val="single" w:sz="4" w:space="0" w:color="auto"/>
            </w:tcBorders>
          </w:tcPr>
          <w:p w:rsidR="00FA14E2" w:rsidRPr="001A64C8" w:rsidRDefault="00FA14E2" w:rsidP="009C28A8">
            <w:pPr>
              <w:tabs>
                <w:tab w:val="left" w:pos="360"/>
              </w:tabs>
              <w:rPr>
                <w:rFonts w:cs="Arial"/>
                <w:szCs w:val="24"/>
              </w:rPr>
            </w:pPr>
          </w:p>
        </w:tc>
      </w:tr>
      <w:tr w:rsidR="00FA14E2" w:rsidRPr="001A64C8" w:rsidTr="009C28A8">
        <w:tc>
          <w:tcPr>
            <w:tcW w:w="281" w:type="pct"/>
            <w:tcBorders>
              <w:top w:val="single" w:sz="6" w:space="0" w:color="auto"/>
              <w:left w:val="double" w:sz="4" w:space="0" w:color="auto"/>
              <w:bottom w:val="double" w:sz="4" w:space="0" w:color="auto"/>
            </w:tcBorders>
            <w:vAlign w:val="center"/>
          </w:tcPr>
          <w:p w:rsidR="00FA14E2" w:rsidRPr="001A64C8" w:rsidRDefault="00FA14E2" w:rsidP="009C28A8">
            <w:pPr>
              <w:tabs>
                <w:tab w:val="left" w:pos="360"/>
              </w:tabs>
              <w:ind w:left="-25"/>
              <w:jc w:val="center"/>
              <w:rPr>
                <w:rFonts w:cs="Arial"/>
                <w:szCs w:val="24"/>
              </w:rPr>
            </w:pPr>
            <w:r w:rsidRPr="001A64C8">
              <w:rPr>
                <w:rFonts w:cs="Arial"/>
                <w:szCs w:val="24"/>
              </w:rPr>
              <w:t>n</w:t>
            </w:r>
          </w:p>
        </w:tc>
        <w:tc>
          <w:tcPr>
            <w:tcW w:w="1411" w:type="pct"/>
            <w:tcBorders>
              <w:top w:val="single" w:sz="6" w:space="0" w:color="auto"/>
              <w:left w:val="single" w:sz="6" w:space="0" w:color="auto"/>
              <w:bottom w:val="double" w:sz="4" w:space="0" w:color="auto"/>
            </w:tcBorders>
          </w:tcPr>
          <w:p w:rsidR="00FA14E2" w:rsidRPr="001A64C8" w:rsidRDefault="00FA14E2" w:rsidP="009C28A8">
            <w:pPr>
              <w:tabs>
                <w:tab w:val="left" w:pos="360"/>
              </w:tabs>
              <w:ind w:left="-25"/>
              <w:rPr>
                <w:rFonts w:cs="Arial"/>
                <w:szCs w:val="24"/>
              </w:rPr>
            </w:pPr>
          </w:p>
        </w:tc>
        <w:tc>
          <w:tcPr>
            <w:tcW w:w="270" w:type="pct"/>
            <w:tcBorders>
              <w:top w:val="single" w:sz="6" w:space="0" w:color="auto"/>
              <w:left w:val="single" w:sz="6" w:space="0" w:color="auto"/>
              <w:bottom w:val="double" w:sz="4"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double" w:sz="4"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double" w:sz="4"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double" w:sz="4"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double" w:sz="4"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double" w:sz="4"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double" w:sz="4"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double" w:sz="4"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double" w:sz="4"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double" w:sz="4" w:space="0" w:color="auto"/>
              <w:right w:val="single" w:sz="6" w:space="0" w:color="auto"/>
            </w:tcBorders>
          </w:tcPr>
          <w:p w:rsidR="00FA14E2" w:rsidRPr="001A64C8" w:rsidRDefault="00FA14E2" w:rsidP="009C28A8">
            <w:pPr>
              <w:tabs>
                <w:tab w:val="left" w:pos="360"/>
              </w:tabs>
              <w:rPr>
                <w:rFonts w:cs="Arial"/>
                <w:szCs w:val="24"/>
              </w:rPr>
            </w:pPr>
          </w:p>
        </w:tc>
        <w:tc>
          <w:tcPr>
            <w:tcW w:w="270" w:type="pct"/>
            <w:tcBorders>
              <w:top w:val="single" w:sz="6" w:space="0" w:color="auto"/>
              <w:left w:val="single" w:sz="6" w:space="0" w:color="auto"/>
              <w:bottom w:val="double" w:sz="4" w:space="0" w:color="auto"/>
              <w:right w:val="single" w:sz="6" w:space="0" w:color="auto"/>
            </w:tcBorders>
          </w:tcPr>
          <w:p w:rsidR="00FA14E2" w:rsidRPr="001A64C8" w:rsidRDefault="00FA14E2" w:rsidP="009C28A8">
            <w:pPr>
              <w:tabs>
                <w:tab w:val="left" w:pos="360"/>
              </w:tabs>
              <w:rPr>
                <w:rFonts w:cs="Arial"/>
                <w:szCs w:val="24"/>
              </w:rPr>
            </w:pPr>
          </w:p>
        </w:tc>
        <w:tc>
          <w:tcPr>
            <w:tcW w:w="337" w:type="pct"/>
            <w:tcBorders>
              <w:top w:val="single" w:sz="4" w:space="0" w:color="auto"/>
              <w:left w:val="single" w:sz="6" w:space="0" w:color="auto"/>
              <w:bottom w:val="double" w:sz="4" w:space="0" w:color="auto"/>
              <w:right w:val="double" w:sz="4" w:space="0" w:color="auto"/>
            </w:tcBorders>
          </w:tcPr>
          <w:p w:rsidR="00FA14E2" w:rsidRPr="001A64C8" w:rsidRDefault="00FA14E2" w:rsidP="009C28A8">
            <w:pPr>
              <w:tabs>
                <w:tab w:val="left" w:pos="360"/>
              </w:tabs>
              <w:rPr>
                <w:rFonts w:cs="Arial"/>
                <w:szCs w:val="24"/>
              </w:rPr>
            </w:pPr>
          </w:p>
        </w:tc>
      </w:tr>
    </w:tbl>
    <w:p w:rsidR="00FA14E2" w:rsidRPr="001A64C8" w:rsidRDefault="00FA14E2" w:rsidP="00FA14E2">
      <w:pPr>
        <w:tabs>
          <w:tab w:val="left" w:pos="426"/>
        </w:tabs>
        <w:ind w:left="426" w:hanging="426"/>
        <w:rPr>
          <w:rFonts w:cs="Arial"/>
          <w:szCs w:val="24"/>
        </w:rPr>
      </w:pPr>
    </w:p>
    <w:p w:rsidR="00FA14E2" w:rsidRPr="001A64C8" w:rsidRDefault="00FA14E2" w:rsidP="00FA14E2">
      <w:pPr>
        <w:tabs>
          <w:tab w:val="left" w:pos="426"/>
        </w:tabs>
        <w:ind w:left="426" w:hanging="426"/>
        <w:rPr>
          <w:rFonts w:cs="Arial"/>
          <w:szCs w:val="24"/>
        </w:rPr>
      </w:pPr>
      <w:r w:rsidRPr="001A64C8">
        <w:rPr>
          <w:rFonts w:cs="Arial"/>
          <w:szCs w:val="24"/>
          <w:vertAlign w:val="superscript"/>
        </w:rPr>
        <w:t>1</w:t>
      </w:r>
      <w:r w:rsidRPr="001A64C8">
        <w:rPr>
          <w:rFonts w:cs="Arial"/>
          <w:szCs w:val="24"/>
        </w:rPr>
        <w:tab/>
      </w:r>
      <w:r w:rsidRPr="001A64C8">
        <w:rPr>
          <w:rFonts w:cs="Arial"/>
          <w:szCs w:val="24"/>
          <w:lang w:val="sr-Cyrl-CS"/>
        </w:rPr>
        <w:t>Н</w:t>
      </w:r>
      <w:r w:rsidRPr="001A64C8">
        <w:rPr>
          <w:rFonts w:cs="Arial"/>
          <w:szCs w:val="24"/>
        </w:rPr>
        <w:t xml:space="preserve">азначити све главне активности које су утврђене у </w:t>
      </w:r>
      <w:r w:rsidRPr="001A64C8">
        <w:rPr>
          <w:rFonts w:cs="Arial"/>
          <w:szCs w:val="24"/>
          <w:lang w:val="sr-Cyrl-CS"/>
        </w:rPr>
        <w:t>пројектном задатку</w:t>
      </w:r>
      <w:r w:rsidRPr="001A64C8">
        <w:rPr>
          <w:rFonts w:cs="Arial"/>
          <w:szCs w:val="24"/>
        </w:rPr>
        <w:t>, укључујући достављање извештаја и остале активности</w:t>
      </w:r>
    </w:p>
    <w:p w:rsidR="00FA14E2" w:rsidRPr="001A64C8" w:rsidRDefault="00FA14E2" w:rsidP="00FA14E2">
      <w:pPr>
        <w:jc w:val="right"/>
        <w:rPr>
          <w:rFonts w:cs="Arial"/>
          <w:b/>
          <w:szCs w:val="24"/>
        </w:rPr>
      </w:pPr>
    </w:p>
    <w:tbl>
      <w:tblPr>
        <w:tblW w:w="0" w:type="auto"/>
        <w:jc w:val="center"/>
        <w:tblLook w:val="01E0" w:firstRow="1" w:lastRow="1" w:firstColumn="1" w:lastColumn="1" w:noHBand="0" w:noVBand="0"/>
      </w:tblPr>
      <w:tblGrid>
        <w:gridCol w:w="3492"/>
        <w:gridCol w:w="1909"/>
        <w:gridCol w:w="3628"/>
      </w:tblGrid>
      <w:tr w:rsidR="00FA14E2" w:rsidRPr="001A64C8" w:rsidTr="009C28A8">
        <w:trPr>
          <w:jc w:val="center"/>
        </w:trPr>
        <w:tc>
          <w:tcPr>
            <w:tcW w:w="3652" w:type="dxa"/>
          </w:tcPr>
          <w:p w:rsidR="00FA14E2" w:rsidRPr="001A64C8" w:rsidRDefault="00FA14E2" w:rsidP="009C28A8">
            <w:pPr>
              <w:jc w:val="center"/>
              <w:rPr>
                <w:rFonts w:cs="Arial"/>
                <w:szCs w:val="24"/>
              </w:rPr>
            </w:pPr>
            <w:r w:rsidRPr="001A64C8">
              <w:rPr>
                <w:rFonts w:cs="Arial"/>
                <w:szCs w:val="24"/>
              </w:rPr>
              <w:t>Датум:</w:t>
            </w:r>
          </w:p>
        </w:tc>
        <w:tc>
          <w:tcPr>
            <w:tcW w:w="1985" w:type="dxa"/>
          </w:tcPr>
          <w:p w:rsidR="00FA14E2" w:rsidRPr="001A64C8" w:rsidRDefault="00FA14E2" w:rsidP="009C28A8">
            <w:pPr>
              <w:jc w:val="center"/>
              <w:rPr>
                <w:rFonts w:cs="Arial"/>
                <w:szCs w:val="24"/>
              </w:rPr>
            </w:pPr>
            <w:r w:rsidRPr="001A64C8">
              <w:rPr>
                <w:rFonts w:cs="Arial"/>
                <w:szCs w:val="24"/>
              </w:rPr>
              <w:t>М.П.</w:t>
            </w:r>
          </w:p>
        </w:tc>
        <w:tc>
          <w:tcPr>
            <w:tcW w:w="3782" w:type="dxa"/>
          </w:tcPr>
          <w:p w:rsidR="00FA14E2" w:rsidRPr="001A64C8" w:rsidRDefault="00FA14E2" w:rsidP="009C28A8">
            <w:pPr>
              <w:jc w:val="center"/>
              <w:rPr>
                <w:rFonts w:cs="Arial"/>
                <w:szCs w:val="24"/>
              </w:rPr>
            </w:pPr>
            <w:r w:rsidRPr="001A64C8">
              <w:rPr>
                <w:rFonts w:cs="Arial"/>
                <w:szCs w:val="24"/>
              </w:rPr>
              <w:t>Понуђач:</w:t>
            </w:r>
          </w:p>
        </w:tc>
      </w:tr>
      <w:tr w:rsidR="00FA14E2" w:rsidRPr="001A64C8" w:rsidTr="009C28A8">
        <w:trPr>
          <w:jc w:val="center"/>
        </w:trPr>
        <w:tc>
          <w:tcPr>
            <w:tcW w:w="3652" w:type="dxa"/>
            <w:vAlign w:val="center"/>
          </w:tcPr>
          <w:p w:rsidR="00FA14E2" w:rsidRPr="001A64C8" w:rsidRDefault="00FA14E2" w:rsidP="009C28A8">
            <w:pPr>
              <w:rPr>
                <w:rFonts w:cs="Arial"/>
                <w:szCs w:val="24"/>
              </w:rPr>
            </w:pPr>
          </w:p>
        </w:tc>
        <w:tc>
          <w:tcPr>
            <w:tcW w:w="1985" w:type="dxa"/>
            <w:vAlign w:val="center"/>
          </w:tcPr>
          <w:p w:rsidR="00FA14E2" w:rsidRPr="001A64C8" w:rsidRDefault="00FA14E2" w:rsidP="009C28A8">
            <w:pPr>
              <w:rPr>
                <w:rFonts w:cs="Arial"/>
                <w:szCs w:val="24"/>
              </w:rPr>
            </w:pPr>
          </w:p>
        </w:tc>
        <w:tc>
          <w:tcPr>
            <w:tcW w:w="3782" w:type="dxa"/>
            <w:vAlign w:val="center"/>
          </w:tcPr>
          <w:p w:rsidR="00FA14E2" w:rsidRPr="001A64C8" w:rsidRDefault="00FA14E2" w:rsidP="009C28A8">
            <w:pPr>
              <w:rPr>
                <w:rFonts w:cs="Arial"/>
                <w:szCs w:val="24"/>
              </w:rPr>
            </w:pPr>
          </w:p>
        </w:tc>
      </w:tr>
      <w:tr w:rsidR="00FA14E2" w:rsidRPr="001A64C8" w:rsidTr="009C28A8">
        <w:trPr>
          <w:jc w:val="center"/>
        </w:trPr>
        <w:tc>
          <w:tcPr>
            <w:tcW w:w="3652" w:type="dxa"/>
            <w:tcBorders>
              <w:bottom w:val="single" w:sz="4" w:space="0" w:color="auto"/>
            </w:tcBorders>
            <w:vAlign w:val="center"/>
          </w:tcPr>
          <w:p w:rsidR="00FA14E2" w:rsidRPr="001A64C8" w:rsidRDefault="00FA14E2" w:rsidP="009C28A8">
            <w:pPr>
              <w:rPr>
                <w:rFonts w:cs="Arial"/>
                <w:szCs w:val="24"/>
              </w:rPr>
            </w:pPr>
          </w:p>
        </w:tc>
        <w:tc>
          <w:tcPr>
            <w:tcW w:w="1985" w:type="dxa"/>
            <w:vAlign w:val="center"/>
          </w:tcPr>
          <w:p w:rsidR="00FA14E2" w:rsidRPr="001A64C8" w:rsidRDefault="00FA14E2" w:rsidP="009C28A8">
            <w:pPr>
              <w:rPr>
                <w:rFonts w:cs="Arial"/>
                <w:szCs w:val="24"/>
              </w:rPr>
            </w:pPr>
          </w:p>
        </w:tc>
        <w:tc>
          <w:tcPr>
            <w:tcW w:w="3782" w:type="dxa"/>
            <w:tcBorders>
              <w:bottom w:val="single" w:sz="4" w:space="0" w:color="auto"/>
            </w:tcBorders>
            <w:vAlign w:val="center"/>
          </w:tcPr>
          <w:p w:rsidR="00FA14E2" w:rsidRPr="001A64C8" w:rsidRDefault="00FA14E2" w:rsidP="009C28A8">
            <w:pPr>
              <w:rPr>
                <w:rFonts w:cs="Arial"/>
                <w:szCs w:val="24"/>
              </w:rPr>
            </w:pPr>
          </w:p>
        </w:tc>
      </w:tr>
    </w:tbl>
    <w:p w:rsidR="00FD572C" w:rsidRDefault="00FD572C" w:rsidP="001B0370">
      <w:pPr>
        <w:spacing w:before="0"/>
        <w:jc w:val="right"/>
        <w:rPr>
          <w:rFonts w:cs="Arial"/>
          <w:b/>
          <w:sz w:val="24"/>
          <w:szCs w:val="24"/>
          <w:lang w:val="sr-Cyrl-RS"/>
        </w:rPr>
      </w:pPr>
    </w:p>
    <w:p w:rsidR="00FA14E2" w:rsidRDefault="00FA14E2" w:rsidP="001B0370">
      <w:pPr>
        <w:spacing w:before="0"/>
        <w:jc w:val="right"/>
        <w:rPr>
          <w:rFonts w:cs="Arial"/>
          <w:b/>
          <w:sz w:val="24"/>
          <w:szCs w:val="24"/>
          <w:lang w:val="sr-Cyrl-RS"/>
        </w:rPr>
      </w:pPr>
    </w:p>
    <w:p w:rsidR="00B17D52" w:rsidRDefault="00B17D52" w:rsidP="00B57A7C">
      <w:pPr>
        <w:pStyle w:val="Heading2"/>
        <w:jc w:val="center"/>
        <w:rPr>
          <w:rFonts w:cs="Arial"/>
          <w:sz w:val="24"/>
          <w:szCs w:val="24"/>
          <w:lang w:eastAsia="en-US"/>
        </w:rPr>
      </w:pPr>
      <w:bookmarkStart w:id="478" w:name="_Toc442559948"/>
    </w:p>
    <w:p w:rsidR="003D132A" w:rsidRDefault="003D132A" w:rsidP="003D132A"/>
    <w:p w:rsidR="00B104DC" w:rsidRPr="003D132A" w:rsidRDefault="00B104DC" w:rsidP="003D132A"/>
    <w:p w:rsidR="00B17D52" w:rsidRPr="001A64C8" w:rsidRDefault="00B17D52" w:rsidP="00B17D52">
      <w:pPr>
        <w:pStyle w:val="Heading10"/>
        <w:ind w:left="7909"/>
        <w:rPr>
          <w:rFonts w:cs="Arial"/>
          <w:szCs w:val="24"/>
        </w:rPr>
      </w:pPr>
      <w:r w:rsidRPr="00F32195">
        <w:rPr>
          <w:sz w:val="24"/>
          <w:szCs w:val="24"/>
        </w:rPr>
        <w:lastRenderedPageBreak/>
        <w:t>ОБРАЗАЦ</w:t>
      </w:r>
      <w:r>
        <w:rPr>
          <w:rFonts w:asciiTheme="minorHAnsi" w:hAnsiTheme="minorHAnsi"/>
          <w:szCs w:val="24"/>
          <w:lang w:val="sr-Cyrl-RS"/>
        </w:rPr>
        <w:t xml:space="preserve">  </w:t>
      </w:r>
      <w:r>
        <w:rPr>
          <w:sz w:val="24"/>
          <w:szCs w:val="24"/>
          <w:lang w:val="sr-Cyrl-RS"/>
        </w:rPr>
        <w:t>1</w:t>
      </w:r>
      <w:r w:rsidR="006B5EBA">
        <w:rPr>
          <w:sz w:val="24"/>
          <w:szCs w:val="24"/>
          <w:lang w:val="sr-Cyrl-RS"/>
        </w:rPr>
        <w:t>0</w:t>
      </w:r>
      <w:r>
        <w:rPr>
          <w:sz w:val="24"/>
          <w:szCs w:val="24"/>
          <w:lang w:val="sr-Cyrl-RS"/>
        </w:rPr>
        <w:t>.</w:t>
      </w:r>
    </w:p>
    <w:p w:rsidR="00B17D52" w:rsidRDefault="00B17D52" w:rsidP="00B57A7C">
      <w:pPr>
        <w:pStyle w:val="Heading2"/>
        <w:jc w:val="center"/>
        <w:rPr>
          <w:rFonts w:cs="Arial"/>
          <w:sz w:val="24"/>
          <w:szCs w:val="24"/>
          <w:lang w:eastAsia="en-US"/>
        </w:rPr>
      </w:pPr>
    </w:p>
    <w:p w:rsidR="00B57A7C" w:rsidRPr="00632C03" w:rsidRDefault="00B57A7C" w:rsidP="00B57A7C">
      <w:pPr>
        <w:pStyle w:val="Heading2"/>
        <w:jc w:val="center"/>
        <w:rPr>
          <w:rFonts w:cs="Arial"/>
          <w:sz w:val="24"/>
          <w:szCs w:val="24"/>
          <w:lang w:val="sr-Cyrl-CS"/>
        </w:rPr>
      </w:pPr>
      <w:r w:rsidRPr="004775BC">
        <w:rPr>
          <w:rFonts w:cs="Arial"/>
          <w:sz w:val="24"/>
          <w:szCs w:val="24"/>
          <w:lang w:eastAsia="en-US"/>
        </w:rPr>
        <w:t xml:space="preserve">СПИСАК ИЗВРШИЛАЦА </w:t>
      </w:r>
      <w:r w:rsidRPr="004775BC">
        <w:rPr>
          <w:rFonts w:cs="Arial"/>
          <w:sz w:val="24"/>
          <w:szCs w:val="24"/>
          <w:lang w:val="sr-Cyrl-RS"/>
        </w:rPr>
        <w:t>КОЈИ ЋЕ БИТИ АНГАЖОВАНИ У ИЗВРШЕЊУ УСЛУГА КОЈЕ СУ ПРЕДМЕТ ЈН/1000/</w:t>
      </w:r>
      <w:r w:rsidR="006B5EBA">
        <w:rPr>
          <w:rFonts w:cs="Arial"/>
          <w:sz w:val="24"/>
          <w:szCs w:val="24"/>
          <w:lang w:val="sr-Cyrl-RS"/>
        </w:rPr>
        <w:t>0097</w:t>
      </w:r>
      <w:r w:rsidR="00B104DC" w:rsidRPr="004775BC">
        <w:rPr>
          <w:rFonts w:cs="Arial"/>
          <w:sz w:val="24"/>
          <w:szCs w:val="24"/>
          <w:lang w:val="sr-Cyrl-RS"/>
        </w:rPr>
        <w:t>8</w:t>
      </w:r>
      <w:r w:rsidR="009C28A8" w:rsidRPr="004775BC">
        <w:rPr>
          <w:rFonts w:cs="Arial"/>
          <w:sz w:val="24"/>
          <w:szCs w:val="24"/>
          <w:lang w:val="sr-Latn-RS"/>
        </w:rPr>
        <w:t>/</w:t>
      </w:r>
      <w:r w:rsidR="009C28A8" w:rsidRPr="004775BC">
        <w:rPr>
          <w:rFonts w:cs="Arial"/>
          <w:sz w:val="24"/>
          <w:szCs w:val="24"/>
          <w:lang w:val="sr-Cyrl-RS"/>
        </w:rPr>
        <w:t>2016</w:t>
      </w:r>
      <w:r w:rsidR="003D132A" w:rsidRPr="004775BC">
        <w:rPr>
          <w:rFonts w:cs="Arial"/>
          <w:sz w:val="24"/>
          <w:szCs w:val="24"/>
          <w:lang w:val="sr-Cyrl-RS"/>
        </w:rPr>
        <w:t xml:space="preserve"> </w:t>
      </w:r>
    </w:p>
    <w:p w:rsidR="00B57A7C" w:rsidRPr="001A64C8" w:rsidRDefault="00B57A7C" w:rsidP="00B57A7C">
      <w:pPr>
        <w:rPr>
          <w:rFonts w:cs="Arial"/>
          <w:szCs w:val="24"/>
        </w:rPr>
      </w:pPr>
    </w:p>
    <w:tbl>
      <w:tblPr>
        <w:tblW w:w="10632" w:type="dxa"/>
        <w:tblInd w:w="-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3402"/>
        <w:gridCol w:w="2268"/>
        <w:gridCol w:w="3969"/>
      </w:tblGrid>
      <w:tr w:rsidR="00B57A7C" w:rsidRPr="00B46731" w:rsidTr="00B57A7C">
        <w:tc>
          <w:tcPr>
            <w:tcW w:w="993" w:type="dxa"/>
            <w:vAlign w:val="center"/>
          </w:tcPr>
          <w:p w:rsidR="00B57A7C" w:rsidRPr="00B46731" w:rsidRDefault="00B57A7C" w:rsidP="009C28A8">
            <w:pPr>
              <w:tabs>
                <w:tab w:val="center" w:pos="7380"/>
              </w:tabs>
              <w:rPr>
                <w:rFonts w:cs="Arial"/>
                <w:b/>
                <w:szCs w:val="24"/>
              </w:rPr>
            </w:pPr>
            <w:r>
              <w:rPr>
                <w:rFonts w:cs="Arial"/>
                <w:b/>
                <w:szCs w:val="24"/>
              </w:rPr>
              <w:t>Ред</w:t>
            </w:r>
            <w:r>
              <w:rPr>
                <w:rFonts w:cs="Arial"/>
                <w:b/>
                <w:szCs w:val="24"/>
                <w:lang w:val="sr-Cyrl-CS"/>
              </w:rPr>
              <w:t xml:space="preserve">ни </w:t>
            </w:r>
            <w:r w:rsidRPr="00B46731">
              <w:rPr>
                <w:rFonts w:cs="Arial"/>
                <w:b/>
                <w:szCs w:val="24"/>
              </w:rPr>
              <w:t>бр.</w:t>
            </w:r>
          </w:p>
        </w:tc>
        <w:tc>
          <w:tcPr>
            <w:tcW w:w="3402" w:type="dxa"/>
            <w:vAlign w:val="center"/>
          </w:tcPr>
          <w:p w:rsidR="00B57A7C" w:rsidRPr="00B46731" w:rsidRDefault="00B57A7C" w:rsidP="009C28A8">
            <w:pPr>
              <w:tabs>
                <w:tab w:val="center" w:pos="7380"/>
              </w:tabs>
              <w:jc w:val="center"/>
              <w:rPr>
                <w:rFonts w:cs="Arial"/>
                <w:b/>
                <w:szCs w:val="24"/>
              </w:rPr>
            </w:pPr>
            <w:r w:rsidRPr="00B46731">
              <w:rPr>
                <w:rFonts w:cs="Arial"/>
                <w:b/>
                <w:szCs w:val="24"/>
              </w:rPr>
              <w:t>Име и презиме</w:t>
            </w:r>
          </w:p>
        </w:tc>
        <w:tc>
          <w:tcPr>
            <w:tcW w:w="2268" w:type="dxa"/>
            <w:vAlign w:val="center"/>
          </w:tcPr>
          <w:p w:rsidR="00B57A7C" w:rsidRPr="00B46731" w:rsidRDefault="00B57A7C" w:rsidP="009C28A8">
            <w:pPr>
              <w:tabs>
                <w:tab w:val="center" w:pos="7380"/>
              </w:tabs>
              <w:jc w:val="center"/>
              <w:rPr>
                <w:rFonts w:cs="Arial"/>
                <w:b/>
                <w:szCs w:val="24"/>
              </w:rPr>
            </w:pPr>
            <w:r w:rsidRPr="00B46731">
              <w:rPr>
                <w:rFonts w:cs="Arial"/>
                <w:b/>
                <w:szCs w:val="24"/>
              </w:rPr>
              <w:t>Квалификација</w:t>
            </w:r>
          </w:p>
          <w:p w:rsidR="00B57A7C" w:rsidRPr="00B46731" w:rsidRDefault="00B57A7C" w:rsidP="009C28A8">
            <w:pPr>
              <w:tabs>
                <w:tab w:val="center" w:pos="7380"/>
              </w:tabs>
              <w:jc w:val="center"/>
              <w:rPr>
                <w:rFonts w:cs="Arial"/>
                <w:b/>
                <w:szCs w:val="24"/>
              </w:rPr>
            </w:pPr>
            <w:r w:rsidRPr="00B46731">
              <w:rPr>
                <w:rFonts w:cs="Arial"/>
                <w:b/>
                <w:szCs w:val="24"/>
              </w:rPr>
              <w:t>/звање</w:t>
            </w:r>
          </w:p>
        </w:tc>
        <w:tc>
          <w:tcPr>
            <w:tcW w:w="3969" w:type="dxa"/>
            <w:vAlign w:val="center"/>
          </w:tcPr>
          <w:p w:rsidR="00B57A7C" w:rsidRPr="00B46731" w:rsidRDefault="00B57A7C" w:rsidP="009C28A8">
            <w:pPr>
              <w:tabs>
                <w:tab w:val="center" w:pos="7380"/>
              </w:tabs>
              <w:jc w:val="center"/>
              <w:rPr>
                <w:rFonts w:cs="Arial"/>
                <w:b/>
                <w:szCs w:val="24"/>
              </w:rPr>
            </w:pPr>
            <w:r w:rsidRPr="00B46731">
              <w:rPr>
                <w:rFonts w:cs="Arial"/>
                <w:b/>
                <w:szCs w:val="24"/>
              </w:rPr>
              <w:t>Област коју покрива и функција коју обавља у вези предметне набавке</w:t>
            </w:r>
          </w:p>
        </w:tc>
      </w:tr>
      <w:tr w:rsidR="00B57A7C" w:rsidRPr="00B46731" w:rsidTr="00B57A7C">
        <w:tc>
          <w:tcPr>
            <w:tcW w:w="993" w:type="dxa"/>
          </w:tcPr>
          <w:p w:rsidR="00B57A7C" w:rsidRPr="00B46731" w:rsidRDefault="00B57A7C" w:rsidP="009C28A8">
            <w:pPr>
              <w:tabs>
                <w:tab w:val="center" w:pos="7380"/>
              </w:tabs>
              <w:rPr>
                <w:rFonts w:cs="Arial"/>
                <w:szCs w:val="24"/>
              </w:rPr>
            </w:pPr>
          </w:p>
        </w:tc>
        <w:tc>
          <w:tcPr>
            <w:tcW w:w="3402" w:type="dxa"/>
          </w:tcPr>
          <w:p w:rsidR="00B57A7C" w:rsidRPr="00B46731" w:rsidRDefault="00B57A7C" w:rsidP="009C28A8">
            <w:pPr>
              <w:tabs>
                <w:tab w:val="center" w:pos="7380"/>
              </w:tabs>
              <w:rPr>
                <w:rFonts w:cs="Arial"/>
                <w:szCs w:val="24"/>
              </w:rPr>
            </w:pPr>
          </w:p>
        </w:tc>
        <w:tc>
          <w:tcPr>
            <w:tcW w:w="2268" w:type="dxa"/>
          </w:tcPr>
          <w:p w:rsidR="00B57A7C" w:rsidRPr="00B46731" w:rsidRDefault="00B57A7C" w:rsidP="009C28A8">
            <w:pPr>
              <w:tabs>
                <w:tab w:val="center" w:pos="7380"/>
              </w:tabs>
              <w:rPr>
                <w:rFonts w:cs="Arial"/>
                <w:szCs w:val="24"/>
              </w:rPr>
            </w:pPr>
          </w:p>
        </w:tc>
        <w:tc>
          <w:tcPr>
            <w:tcW w:w="3969" w:type="dxa"/>
          </w:tcPr>
          <w:p w:rsidR="00B57A7C" w:rsidRPr="00B46731" w:rsidRDefault="00B57A7C" w:rsidP="009C28A8">
            <w:pPr>
              <w:tabs>
                <w:tab w:val="center" w:pos="7380"/>
              </w:tabs>
              <w:rPr>
                <w:rFonts w:cs="Arial"/>
                <w:szCs w:val="24"/>
              </w:rPr>
            </w:pPr>
          </w:p>
        </w:tc>
      </w:tr>
      <w:tr w:rsidR="00B57A7C" w:rsidRPr="00B46731" w:rsidTr="00B57A7C">
        <w:tc>
          <w:tcPr>
            <w:tcW w:w="993" w:type="dxa"/>
          </w:tcPr>
          <w:p w:rsidR="00B57A7C" w:rsidRPr="00B46731" w:rsidRDefault="00B57A7C" w:rsidP="009C28A8">
            <w:pPr>
              <w:tabs>
                <w:tab w:val="center" w:pos="7380"/>
              </w:tabs>
              <w:rPr>
                <w:rFonts w:cs="Arial"/>
                <w:szCs w:val="24"/>
              </w:rPr>
            </w:pPr>
          </w:p>
        </w:tc>
        <w:tc>
          <w:tcPr>
            <w:tcW w:w="3402" w:type="dxa"/>
          </w:tcPr>
          <w:p w:rsidR="00B57A7C" w:rsidRPr="00B46731" w:rsidRDefault="00B57A7C" w:rsidP="009C28A8">
            <w:pPr>
              <w:tabs>
                <w:tab w:val="center" w:pos="7380"/>
              </w:tabs>
              <w:rPr>
                <w:rFonts w:cs="Arial"/>
                <w:szCs w:val="24"/>
              </w:rPr>
            </w:pPr>
          </w:p>
        </w:tc>
        <w:tc>
          <w:tcPr>
            <w:tcW w:w="2268" w:type="dxa"/>
          </w:tcPr>
          <w:p w:rsidR="00B57A7C" w:rsidRPr="00B46731" w:rsidRDefault="00B57A7C" w:rsidP="009C28A8">
            <w:pPr>
              <w:tabs>
                <w:tab w:val="center" w:pos="7380"/>
              </w:tabs>
              <w:rPr>
                <w:rFonts w:cs="Arial"/>
                <w:szCs w:val="24"/>
              </w:rPr>
            </w:pPr>
          </w:p>
        </w:tc>
        <w:tc>
          <w:tcPr>
            <w:tcW w:w="3969" w:type="dxa"/>
          </w:tcPr>
          <w:p w:rsidR="00B57A7C" w:rsidRPr="00B46731" w:rsidRDefault="00B57A7C" w:rsidP="009C28A8">
            <w:pPr>
              <w:tabs>
                <w:tab w:val="center" w:pos="7380"/>
              </w:tabs>
              <w:rPr>
                <w:rFonts w:cs="Arial"/>
                <w:szCs w:val="24"/>
              </w:rPr>
            </w:pPr>
          </w:p>
        </w:tc>
      </w:tr>
      <w:tr w:rsidR="00B57A7C" w:rsidRPr="00B46731" w:rsidTr="00B57A7C">
        <w:tc>
          <w:tcPr>
            <w:tcW w:w="993" w:type="dxa"/>
          </w:tcPr>
          <w:p w:rsidR="00B57A7C" w:rsidRPr="00B46731" w:rsidRDefault="00B57A7C" w:rsidP="009C28A8">
            <w:pPr>
              <w:tabs>
                <w:tab w:val="center" w:pos="7380"/>
              </w:tabs>
              <w:rPr>
                <w:rFonts w:cs="Arial"/>
                <w:szCs w:val="24"/>
              </w:rPr>
            </w:pPr>
          </w:p>
        </w:tc>
        <w:tc>
          <w:tcPr>
            <w:tcW w:w="3402" w:type="dxa"/>
          </w:tcPr>
          <w:p w:rsidR="00B57A7C" w:rsidRPr="00B46731" w:rsidRDefault="00B57A7C" w:rsidP="009C28A8">
            <w:pPr>
              <w:tabs>
                <w:tab w:val="center" w:pos="7380"/>
              </w:tabs>
              <w:rPr>
                <w:rFonts w:cs="Arial"/>
                <w:szCs w:val="24"/>
              </w:rPr>
            </w:pPr>
          </w:p>
        </w:tc>
        <w:tc>
          <w:tcPr>
            <w:tcW w:w="2268" w:type="dxa"/>
          </w:tcPr>
          <w:p w:rsidR="00B57A7C" w:rsidRPr="00B46731" w:rsidRDefault="00B57A7C" w:rsidP="009C28A8">
            <w:pPr>
              <w:tabs>
                <w:tab w:val="center" w:pos="7380"/>
              </w:tabs>
              <w:rPr>
                <w:rFonts w:cs="Arial"/>
                <w:szCs w:val="24"/>
              </w:rPr>
            </w:pPr>
          </w:p>
        </w:tc>
        <w:tc>
          <w:tcPr>
            <w:tcW w:w="3969" w:type="dxa"/>
          </w:tcPr>
          <w:p w:rsidR="00B57A7C" w:rsidRPr="00B46731" w:rsidRDefault="00B57A7C" w:rsidP="009C28A8">
            <w:pPr>
              <w:tabs>
                <w:tab w:val="center" w:pos="7380"/>
              </w:tabs>
              <w:rPr>
                <w:rFonts w:cs="Arial"/>
                <w:szCs w:val="24"/>
              </w:rPr>
            </w:pPr>
          </w:p>
        </w:tc>
      </w:tr>
      <w:tr w:rsidR="00B57A7C" w:rsidRPr="00B46731" w:rsidTr="00B57A7C">
        <w:tc>
          <w:tcPr>
            <w:tcW w:w="993" w:type="dxa"/>
          </w:tcPr>
          <w:p w:rsidR="00B57A7C" w:rsidRPr="00B46731" w:rsidRDefault="00B57A7C" w:rsidP="009C28A8">
            <w:pPr>
              <w:tabs>
                <w:tab w:val="center" w:pos="7380"/>
              </w:tabs>
              <w:rPr>
                <w:rFonts w:cs="Arial"/>
                <w:szCs w:val="24"/>
              </w:rPr>
            </w:pPr>
          </w:p>
        </w:tc>
        <w:tc>
          <w:tcPr>
            <w:tcW w:w="3402" w:type="dxa"/>
          </w:tcPr>
          <w:p w:rsidR="00B57A7C" w:rsidRPr="00B46731" w:rsidRDefault="00B57A7C" w:rsidP="009C28A8">
            <w:pPr>
              <w:tabs>
                <w:tab w:val="center" w:pos="7380"/>
              </w:tabs>
              <w:rPr>
                <w:rFonts w:cs="Arial"/>
                <w:szCs w:val="24"/>
              </w:rPr>
            </w:pPr>
          </w:p>
        </w:tc>
        <w:tc>
          <w:tcPr>
            <w:tcW w:w="2268" w:type="dxa"/>
          </w:tcPr>
          <w:p w:rsidR="00B57A7C" w:rsidRPr="00B46731" w:rsidRDefault="00B57A7C" w:rsidP="009C28A8">
            <w:pPr>
              <w:tabs>
                <w:tab w:val="center" w:pos="7380"/>
              </w:tabs>
              <w:rPr>
                <w:rFonts w:cs="Arial"/>
                <w:szCs w:val="24"/>
              </w:rPr>
            </w:pPr>
          </w:p>
        </w:tc>
        <w:tc>
          <w:tcPr>
            <w:tcW w:w="3969" w:type="dxa"/>
          </w:tcPr>
          <w:p w:rsidR="00B57A7C" w:rsidRPr="00B46731" w:rsidRDefault="00B57A7C" w:rsidP="009C28A8">
            <w:pPr>
              <w:tabs>
                <w:tab w:val="center" w:pos="7380"/>
              </w:tabs>
              <w:rPr>
                <w:rFonts w:cs="Arial"/>
                <w:szCs w:val="24"/>
              </w:rPr>
            </w:pPr>
          </w:p>
        </w:tc>
      </w:tr>
      <w:tr w:rsidR="00B57A7C" w:rsidRPr="00B46731" w:rsidTr="00B57A7C">
        <w:tc>
          <w:tcPr>
            <w:tcW w:w="993" w:type="dxa"/>
          </w:tcPr>
          <w:p w:rsidR="00B57A7C" w:rsidRPr="00B46731" w:rsidRDefault="00B57A7C" w:rsidP="009C28A8">
            <w:pPr>
              <w:tabs>
                <w:tab w:val="center" w:pos="7380"/>
              </w:tabs>
              <w:rPr>
                <w:rFonts w:cs="Arial"/>
                <w:szCs w:val="24"/>
              </w:rPr>
            </w:pPr>
          </w:p>
        </w:tc>
        <w:tc>
          <w:tcPr>
            <w:tcW w:w="3402" w:type="dxa"/>
          </w:tcPr>
          <w:p w:rsidR="00B57A7C" w:rsidRPr="00B46731" w:rsidRDefault="00B57A7C" w:rsidP="009C28A8">
            <w:pPr>
              <w:tabs>
                <w:tab w:val="center" w:pos="7380"/>
              </w:tabs>
              <w:rPr>
                <w:rFonts w:cs="Arial"/>
                <w:szCs w:val="24"/>
              </w:rPr>
            </w:pPr>
          </w:p>
        </w:tc>
        <w:tc>
          <w:tcPr>
            <w:tcW w:w="2268" w:type="dxa"/>
          </w:tcPr>
          <w:p w:rsidR="00B57A7C" w:rsidRPr="00B46731" w:rsidRDefault="00B57A7C" w:rsidP="009C28A8">
            <w:pPr>
              <w:tabs>
                <w:tab w:val="center" w:pos="7380"/>
              </w:tabs>
              <w:rPr>
                <w:rFonts w:cs="Arial"/>
                <w:szCs w:val="24"/>
              </w:rPr>
            </w:pPr>
          </w:p>
        </w:tc>
        <w:tc>
          <w:tcPr>
            <w:tcW w:w="3969" w:type="dxa"/>
          </w:tcPr>
          <w:p w:rsidR="00B57A7C" w:rsidRPr="00B46731" w:rsidRDefault="00B57A7C" w:rsidP="009C28A8">
            <w:pPr>
              <w:tabs>
                <w:tab w:val="center" w:pos="7380"/>
              </w:tabs>
              <w:rPr>
                <w:rFonts w:cs="Arial"/>
                <w:szCs w:val="24"/>
              </w:rPr>
            </w:pPr>
          </w:p>
        </w:tc>
      </w:tr>
      <w:tr w:rsidR="00B57A7C" w:rsidRPr="00B46731" w:rsidTr="00B57A7C">
        <w:tc>
          <w:tcPr>
            <w:tcW w:w="993" w:type="dxa"/>
          </w:tcPr>
          <w:p w:rsidR="00B57A7C" w:rsidRPr="00B46731" w:rsidRDefault="00B57A7C" w:rsidP="009C28A8">
            <w:pPr>
              <w:tabs>
                <w:tab w:val="center" w:pos="7380"/>
              </w:tabs>
              <w:rPr>
                <w:rFonts w:cs="Arial"/>
                <w:szCs w:val="24"/>
              </w:rPr>
            </w:pPr>
          </w:p>
        </w:tc>
        <w:tc>
          <w:tcPr>
            <w:tcW w:w="3402" w:type="dxa"/>
          </w:tcPr>
          <w:p w:rsidR="00B57A7C" w:rsidRPr="00B46731" w:rsidRDefault="00B57A7C" w:rsidP="009C28A8">
            <w:pPr>
              <w:tabs>
                <w:tab w:val="center" w:pos="7380"/>
              </w:tabs>
              <w:rPr>
                <w:rFonts w:cs="Arial"/>
                <w:szCs w:val="24"/>
              </w:rPr>
            </w:pPr>
          </w:p>
        </w:tc>
        <w:tc>
          <w:tcPr>
            <w:tcW w:w="2268" w:type="dxa"/>
          </w:tcPr>
          <w:p w:rsidR="00B57A7C" w:rsidRPr="00B46731" w:rsidRDefault="00B57A7C" w:rsidP="009C28A8">
            <w:pPr>
              <w:tabs>
                <w:tab w:val="center" w:pos="7380"/>
              </w:tabs>
              <w:rPr>
                <w:rFonts w:cs="Arial"/>
                <w:szCs w:val="24"/>
              </w:rPr>
            </w:pPr>
          </w:p>
        </w:tc>
        <w:tc>
          <w:tcPr>
            <w:tcW w:w="3969" w:type="dxa"/>
          </w:tcPr>
          <w:p w:rsidR="00B57A7C" w:rsidRPr="00B46731" w:rsidRDefault="00B57A7C" w:rsidP="009C28A8">
            <w:pPr>
              <w:tabs>
                <w:tab w:val="center" w:pos="7380"/>
              </w:tabs>
              <w:rPr>
                <w:rFonts w:cs="Arial"/>
                <w:szCs w:val="24"/>
              </w:rPr>
            </w:pPr>
          </w:p>
        </w:tc>
      </w:tr>
      <w:tr w:rsidR="00B57A7C" w:rsidRPr="00B46731" w:rsidTr="00B57A7C">
        <w:tc>
          <w:tcPr>
            <w:tcW w:w="993" w:type="dxa"/>
          </w:tcPr>
          <w:p w:rsidR="00B57A7C" w:rsidRPr="00B46731" w:rsidRDefault="00B57A7C" w:rsidP="009C28A8">
            <w:pPr>
              <w:tabs>
                <w:tab w:val="center" w:pos="7380"/>
              </w:tabs>
              <w:rPr>
                <w:rFonts w:cs="Arial"/>
                <w:szCs w:val="24"/>
              </w:rPr>
            </w:pPr>
          </w:p>
        </w:tc>
        <w:tc>
          <w:tcPr>
            <w:tcW w:w="3402" w:type="dxa"/>
          </w:tcPr>
          <w:p w:rsidR="00B57A7C" w:rsidRPr="00B46731" w:rsidRDefault="00B57A7C" w:rsidP="009C28A8">
            <w:pPr>
              <w:tabs>
                <w:tab w:val="center" w:pos="7380"/>
              </w:tabs>
              <w:rPr>
                <w:rFonts w:cs="Arial"/>
                <w:szCs w:val="24"/>
              </w:rPr>
            </w:pPr>
          </w:p>
        </w:tc>
        <w:tc>
          <w:tcPr>
            <w:tcW w:w="2268" w:type="dxa"/>
          </w:tcPr>
          <w:p w:rsidR="00B57A7C" w:rsidRPr="00B46731" w:rsidRDefault="00B57A7C" w:rsidP="009C28A8">
            <w:pPr>
              <w:tabs>
                <w:tab w:val="center" w:pos="7380"/>
              </w:tabs>
              <w:rPr>
                <w:rFonts w:cs="Arial"/>
                <w:szCs w:val="24"/>
              </w:rPr>
            </w:pPr>
          </w:p>
        </w:tc>
        <w:tc>
          <w:tcPr>
            <w:tcW w:w="3969" w:type="dxa"/>
          </w:tcPr>
          <w:p w:rsidR="00B57A7C" w:rsidRPr="00B46731" w:rsidRDefault="00B57A7C" w:rsidP="009C28A8">
            <w:pPr>
              <w:tabs>
                <w:tab w:val="center" w:pos="7380"/>
              </w:tabs>
              <w:rPr>
                <w:rFonts w:cs="Arial"/>
                <w:szCs w:val="24"/>
              </w:rPr>
            </w:pPr>
          </w:p>
        </w:tc>
      </w:tr>
      <w:tr w:rsidR="00B57A7C" w:rsidRPr="00B46731" w:rsidTr="00B57A7C">
        <w:tc>
          <w:tcPr>
            <w:tcW w:w="993" w:type="dxa"/>
          </w:tcPr>
          <w:p w:rsidR="00B57A7C" w:rsidRPr="00B46731" w:rsidRDefault="00B57A7C" w:rsidP="009C28A8">
            <w:pPr>
              <w:tabs>
                <w:tab w:val="center" w:pos="7380"/>
              </w:tabs>
              <w:rPr>
                <w:rFonts w:cs="Arial"/>
                <w:szCs w:val="24"/>
              </w:rPr>
            </w:pPr>
          </w:p>
        </w:tc>
        <w:tc>
          <w:tcPr>
            <w:tcW w:w="3402" w:type="dxa"/>
          </w:tcPr>
          <w:p w:rsidR="00B57A7C" w:rsidRPr="00B46731" w:rsidRDefault="00B57A7C" w:rsidP="009C28A8">
            <w:pPr>
              <w:tabs>
                <w:tab w:val="center" w:pos="7380"/>
              </w:tabs>
              <w:rPr>
                <w:rFonts w:cs="Arial"/>
                <w:szCs w:val="24"/>
              </w:rPr>
            </w:pPr>
          </w:p>
        </w:tc>
        <w:tc>
          <w:tcPr>
            <w:tcW w:w="2268" w:type="dxa"/>
          </w:tcPr>
          <w:p w:rsidR="00B57A7C" w:rsidRPr="00B46731" w:rsidRDefault="00B57A7C" w:rsidP="009C28A8">
            <w:pPr>
              <w:tabs>
                <w:tab w:val="center" w:pos="7380"/>
              </w:tabs>
              <w:rPr>
                <w:rFonts w:cs="Arial"/>
                <w:szCs w:val="24"/>
              </w:rPr>
            </w:pPr>
          </w:p>
        </w:tc>
        <w:tc>
          <w:tcPr>
            <w:tcW w:w="3969" w:type="dxa"/>
          </w:tcPr>
          <w:p w:rsidR="00B57A7C" w:rsidRPr="00B46731" w:rsidRDefault="00B57A7C" w:rsidP="009C28A8">
            <w:pPr>
              <w:tabs>
                <w:tab w:val="center" w:pos="7380"/>
              </w:tabs>
              <w:rPr>
                <w:rFonts w:cs="Arial"/>
                <w:szCs w:val="24"/>
              </w:rPr>
            </w:pPr>
          </w:p>
        </w:tc>
      </w:tr>
      <w:tr w:rsidR="00B57A7C" w:rsidRPr="00B46731" w:rsidTr="00B57A7C">
        <w:tc>
          <w:tcPr>
            <w:tcW w:w="993" w:type="dxa"/>
          </w:tcPr>
          <w:p w:rsidR="00B57A7C" w:rsidRPr="00B46731" w:rsidRDefault="00B57A7C" w:rsidP="009C28A8">
            <w:pPr>
              <w:tabs>
                <w:tab w:val="center" w:pos="7380"/>
              </w:tabs>
              <w:rPr>
                <w:rFonts w:cs="Arial"/>
                <w:szCs w:val="24"/>
              </w:rPr>
            </w:pPr>
          </w:p>
        </w:tc>
        <w:tc>
          <w:tcPr>
            <w:tcW w:w="3402" w:type="dxa"/>
          </w:tcPr>
          <w:p w:rsidR="00B57A7C" w:rsidRPr="00B46731" w:rsidRDefault="00B57A7C" w:rsidP="009C28A8">
            <w:pPr>
              <w:tabs>
                <w:tab w:val="center" w:pos="7380"/>
              </w:tabs>
              <w:rPr>
                <w:rFonts w:cs="Arial"/>
                <w:szCs w:val="24"/>
              </w:rPr>
            </w:pPr>
          </w:p>
        </w:tc>
        <w:tc>
          <w:tcPr>
            <w:tcW w:w="2268" w:type="dxa"/>
          </w:tcPr>
          <w:p w:rsidR="00B57A7C" w:rsidRPr="00B46731" w:rsidRDefault="00B57A7C" w:rsidP="009C28A8">
            <w:pPr>
              <w:tabs>
                <w:tab w:val="center" w:pos="7380"/>
              </w:tabs>
              <w:rPr>
                <w:rFonts w:cs="Arial"/>
                <w:szCs w:val="24"/>
              </w:rPr>
            </w:pPr>
          </w:p>
        </w:tc>
        <w:tc>
          <w:tcPr>
            <w:tcW w:w="3969" w:type="dxa"/>
          </w:tcPr>
          <w:p w:rsidR="00B57A7C" w:rsidRPr="00B46731" w:rsidRDefault="00B57A7C" w:rsidP="009C28A8">
            <w:pPr>
              <w:tabs>
                <w:tab w:val="center" w:pos="7380"/>
              </w:tabs>
              <w:rPr>
                <w:rFonts w:cs="Arial"/>
                <w:szCs w:val="24"/>
              </w:rPr>
            </w:pPr>
          </w:p>
        </w:tc>
      </w:tr>
      <w:tr w:rsidR="00B57A7C" w:rsidRPr="00B46731" w:rsidTr="00B57A7C">
        <w:tc>
          <w:tcPr>
            <w:tcW w:w="993" w:type="dxa"/>
          </w:tcPr>
          <w:p w:rsidR="00B57A7C" w:rsidRPr="00B46731" w:rsidRDefault="00B57A7C" w:rsidP="009C28A8">
            <w:pPr>
              <w:tabs>
                <w:tab w:val="center" w:pos="7380"/>
              </w:tabs>
              <w:rPr>
                <w:rFonts w:cs="Arial"/>
                <w:szCs w:val="24"/>
              </w:rPr>
            </w:pPr>
          </w:p>
        </w:tc>
        <w:tc>
          <w:tcPr>
            <w:tcW w:w="3402" w:type="dxa"/>
          </w:tcPr>
          <w:p w:rsidR="00B57A7C" w:rsidRPr="00B46731" w:rsidRDefault="00B57A7C" w:rsidP="009C28A8">
            <w:pPr>
              <w:tabs>
                <w:tab w:val="center" w:pos="7380"/>
              </w:tabs>
              <w:rPr>
                <w:rFonts w:cs="Arial"/>
                <w:szCs w:val="24"/>
              </w:rPr>
            </w:pPr>
          </w:p>
        </w:tc>
        <w:tc>
          <w:tcPr>
            <w:tcW w:w="2268" w:type="dxa"/>
          </w:tcPr>
          <w:p w:rsidR="00B57A7C" w:rsidRPr="00B46731" w:rsidRDefault="00B57A7C" w:rsidP="009C28A8">
            <w:pPr>
              <w:tabs>
                <w:tab w:val="center" w:pos="7380"/>
              </w:tabs>
              <w:rPr>
                <w:rFonts w:cs="Arial"/>
                <w:szCs w:val="24"/>
              </w:rPr>
            </w:pPr>
          </w:p>
        </w:tc>
        <w:tc>
          <w:tcPr>
            <w:tcW w:w="3969" w:type="dxa"/>
          </w:tcPr>
          <w:p w:rsidR="00B57A7C" w:rsidRPr="00B46731" w:rsidRDefault="00B57A7C" w:rsidP="009C28A8">
            <w:pPr>
              <w:tabs>
                <w:tab w:val="center" w:pos="7380"/>
              </w:tabs>
              <w:rPr>
                <w:rFonts w:cs="Arial"/>
                <w:szCs w:val="24"/>
              </w:rPr>
            </w:pPr>
          </w:p>
        </w:tc>
      </w:tr>
      <w:tr w:rsidR="00B57A7C" w:rsidRPr="00B46731" w:rsidTr="00B57A7C">
        <w:tc>
          <w:tcPr>
            <w:tcW w:w="993" w:type="dxa"/>
          </w:tcPr>
          <w:p w:rsidR="00B57A7C" w:rsidRPr="00B46731" w:rsidRDefault="00B57A7C" w:rsidP="009C28A8">
            <w:pPr>
              <w:tabs>
                <w:tab w:val="center" w:pos="7380"/>
              </w:tabs>
              <w:rPr>
                <w:rFonts w:cs="Arial"/>
                <w:szCs w:val="24"/>
              </w:rPr>
            </w:pPr>
          </w:p>
        </w:tc>
        <w:tc>
          <w:tcPr>
            <w:tcW w:w="3402" w:type="dxa"/>
          </w:tcPr>
          <w:p w:rsidR="00B57A7C" w:rsidRPr="00B46731" w:rsidRDefault="00B57A7C" w:rsidP="009C28A8">
            <w:pPr>
              <w:tabs>
                <w:tab w:val="center" w:pos="7380"/>
              </w:tabs>
              <w:rPr>
                <w:rFonts w:cs="Arial"/>
                <w:szCs w:val="24"/>
              </w:rPr>
            </w:pPr>
          </w:p>
        </w:tc>
        <w:tc>
          <w:tcPr>
            <w:tcW w:w="2268" w:type="dxa"/>
          </w:tcPr>
          <w:p w:rsidR="00B57A7C" w:rsidRPr="00B46731" w:rsidRDefault="00B57A7C" w:rsidP="009C28A8">
            <w:pPr>
              <w:tabs>
                <w:tab w:val="center" w:pos="7380"/>
              </w:tabs>
              <w:rPr>
                <w:rFonts w:cs="Arial"/>
                <w:szCs w:val="24"/>
              </w:rPr>
            </w:pPr>
          </w:p>
        </w:tc>
        <w:tc>
          <w:tcPr>
            <w:tcW w:w="3969" w:type="dxa"/>
          </w:tcPr>
          <w:p w:rsidR="00B57A7C" w:rsidRPr="00B46731" w:rsidRDefault="00B57A7C" w:rsidP="009C28A8">
            <w:pPr>
              <w:tabs>
                <w:tab w:val="center" w:pos="7380"/>
              </w:tabs>
              <w:rPr>
                <w:rFonts w:cs="Arial"/>
                <w:szCs w:val="24"/>
              </w:rPr>
            </w:pPr>
          </w:p>
        </w:tc>
      </w:tr>
      <w:tr w:rsidR="00B57A7C" w:rsidRPr="00B46731" w:rsidTr="00B57A7C">
        <w:tc>
          <w:tcPr>
            <w:tcW w:w="993" w:type="dxa"/>
          </w:tcPr>
          <w:p w:rsidR="00B57A7C" w:rsidRPr="00B46731" w:rsidRDefault="00B57A7C" w:rsidP="009C28A8">
            <w:pPr>
              <w:tabs>
                <w:tab w:val="center" w:pos="7380"/>
              </w:tabs>
              <w:rPr>
                <w:rFonts w:cs="Arial"/>
                <w:szCs w:val="24"/>
              </w:rPr>
            </w:pPr>
          </w:p>
        </w:tc>
        <w:tc>
          <w:tcPr>
            <w:tcW w:w="3402" w:type="dxa"/>
          </w:tcPr>
          <w:p w:rsidR="00B57A7C" w:rsidRPr="00B46731" w:rsidRDefault="00B57A7C" w:rsidP="009C28A8">
            <w:pPr>
              <w:tabs>
                <w:tab w:val="center" w:pos="7380"/>
              </w:tabs>
              <w:rPr>
                <w:rFonts w:cs="Arial"/>
                <w:szCs w:val="24"/>
              </w:rPr>
            </w:pPr>
          </w:p>
        </w:tc>
        <w:tc>
          <w:tcPr>
            <w:tcW w:w="2268" w:type="dxa"/>
          </w:tcPr>
          <w:p w:rsidR="00B57A7C" w:rsidRPr="00B46731" w:rsidRDefault="00B57A7C" w:rsidP="009C28A8">
            <w:pPr>
              <w:tabs>
                <w:tab w:val="center" w:pos="7380"/>
              </w:tabs>
              <w:rPr>
                <w:rFonts w:cs="Arial"/>
                <w:szCs w:val="24"/>
              </w:rPr>
            </w:pPr>
          </w:p>
        </w:tc>
        <w:tc>
          <w:tcPr>
            <w:tcW w:w="3969" w:type="dxa"/>
          </w:tcPr>
          <w:p w:rsidR="00B57A7C" w:rsidRPr="00B46731" w:rsidRDefault="00B57A7C" w:rsidP="009C28A8">
            <w:pPr>
              <w:tabs>
                <w:tab w:val="center" w:pos="7380"/>
              </w:tabs>
              <w:rPr>
                <w:rFonts w:cs="Arial"/>
                <w:szCs w:val="24"/>
              </w:rPr>
            </w:pPr>
          </w:p>
        </w:tc>
      </w:tr>
      <w:tr w:rsidR="00B57A7C" w:rsidRPr="00B46731" w:rsidTr="00B57A7C">
        <w:tc>
          <w:tcPr>
            <w:tcW w:w="993" w:type="dxa"/>
          </w:tcPr>
          <w:p w:rsidR="00B57A7C" w:rsidRPr="00B46731" w:rsidRDefault="00B57A7C" w:rsidP="009C28A8">
            <w:pPr>
              <w:tabs>
                <w:tab w:val="center" w:pos="7380"/>
              </w:tabs>
              <w:rPr>
                <w:rFonts w:cs="Arial"/>
                <w:szCs w:val="24"/>
              </w:rPr>
            </w:pPr>
          </w:p>
        </w:tc>
        <w:tc>
          <w:tcPr>
            <w:tcW w:w="3402" w:type="dxa"/>
          </w:tcPr>
          <w:p w:rsidR="00B57A7C" w:rsidRPr="00B46731" w:rsidRDefault="00B57A7C" w:rsidP="009C28A8">
            <w:pPr>
              <w:tabs>
                <w:tab w:val="center" w:pos="7380"/>
              </w:tabs>
              <w:rPr>
                <w:rFonts w:cs="Arial"/>
                <w:szCs w:val="24"/>
              </w:rPr>
            </w:pPr>
          </w:p>
        </w:tc>
        <w:tc>
          <w:tcPr>
            <w:tcW w:w="2268" w:type="dxa"/>
          </w:tcPr>
          <w:p w:rsidR="00B57A7C" w:rsidRPr="00B46731" w:rsidRDefault="00B57A7C" w:rsidP="009C28A8">
            <w:pPr>
              <w:tabs>
                <w:tab w:val="center" w:pos="7380"/>
              </w:tabs>
              <w:rPr>
                <w:rFonts w:cs="Arial"/>
                <w:szCs w:val="24"/>
              </w:rPr>
            </w:pPr>
          </w:p>
        </w:tc>
        <w:tc>
          <w:tcPr>
            <w:tcW w:w="3969" w:type="dxa"/>
          </w:tcPr>
          <w:p w:rsidR="00B57A7C" w:rsidRPr="00B46731" w:rsidRDefault="00B57A7C" w:rsidP="009C28A8">
            <w:pPr>
              <w:tabs>
                <w:tab w:val="center" w:pos="7380"/>
              </w:tabs>
              <w:rPr>
                <w:rFonts w:cs="Arial"/>
                <w:szCs w:val="24"/>
              </w:rPr>
            </w:pPr>
          </w:p>
        </w:tc>
      </w:tr>
      <w:tr w:rsidR="00B57A7C" w:rsidRPr="00B46731" w:rsidTr="00B57A7C">
        <w:tc>
          <w:tcPr>
            <w:tcW w:w="993" w:type="dxa"/>
          </w:tcPr>
          <w:p w:rsidR="00B57A7C" w:rsidRPr="00B46731" w:rsidRDefault="00B57A7C" w:rsidP="009C28A8">
            <w:pPr>
              <w:tabs>
                <w:tab w:val="center" w:pos="7380"/>
              </w:tabs>
              <w:rPr>
                <w:rFonts w:cs="Arial"/>
                <w:szCs w:val="24"/>
              </w:rPr>
            </w:pPr>
          </w:p>
        </w:tc>
        <w:tc>
          <w:tcPr>
            <w:tcW w:w="3402" w:type="dxa"/>
          </w:tcPr>
          <w:p w:rsidR="00B57A7C" w:rsidRPr="00B46731" w:rsidRDefault="00B57A7C" w:rsidP="009C28A8">
            <w:pPr>
              <w:tabs>
                <w:tab w:val="center" w:pos="7380"/>
              </w:tabs>
              <w:rPr>
                <w:rFonts w:cs="Arial"/>
                <w:szCs w:val="24"/>
              </w:rPr>
            </w:pPr>
          </w:p>
        </w:tc>
        <w:tc>
          <w:tcPr>
            <w:tcW w:w="2268" w:type="dxa"/>
          </w:tcPr>
          <w:p w:rsidR="00B57A7C" w:rsidRPr="00B46731" w:rsidRDefault="00B57A7C" w:rsidP="009C28A8">
            <w:pPr>
              <w:tabs>
                <w:tab w:val="center" w:pos="7380"/>
              </w:tabs>
              <w:rPr>
                <w:rFonts w:cs="Arial"/>
                <w:szCs w:val="24"/>
              </w:rPr>
            </w:pPr>
          </w:p>
        </w:tc>
        <w:tc>
          <w:tcPr>
            <w:tcW w:w="3969" w:type="dxa"/>
          </w:tcPr>
          <w:p w:rsidR="00B57A7C" w:rsidRPr="00B46731" w:rsidRDefault="00B57A7C" w:rsidP="009C28A8">
            <w:pPr>
              <w:tabs>
                <w:tab w:val="center" w:pos="7380"/>
              </w:tabs>
              <w:rPr>
                <w:rFonts w:cs="Arial"/>
                <w:szCs w:val="24"/>
              </w:rPr>
            </w:pPr>
          </w:p>
        </w:tc>
      </w:tr>
      <w:tr w:rsidR="00B57A7C" w:rsidRPr="00B46731" w:rsidTr="00B57A7C">
        <w:tc>
          <w:tcPr>
            <w:tcW w:w="993" w:type="dxa"/>
          </w:tcPr>
          <w:p w:rsidR="00B57A7C" w:rsidRPr="00B46731" w:rsidRDefault="00B57A7C" w:rsidP="009C28A8">
            <w:pPr>
              <w:tabs>
                <w:tab w:val="center" w:pos="7380"/>
              </w:tabs>
              <w:rPr>
                <w:rFonts w:cs="Arial"/>
                <w:szCs w:val="24"/>
              </w:rPr>
            </w:pPr>
          </w:p>
        </w:tc>
        <w:tc>
          <w:tcPr>
            <w:tcW w:w="3402" w:type="dxa"/>
          </w:tcPr>
          <w:p w:rsidR="00B57A7C" w:rsidRPr="00B46731" w:rsidRDefault="00B57A7C" w:rsidP="009C28A8">
            <w:pPr>
              <w:tabs>
                <w:tab w:val="center" w:pos="7380"/>
              </w:tabs>
              <w:rPr>
                <w:rFonts w:cs="Arial"/>
                <w:szCs w:val="24"/>
              </w:rPr>
            </w:pPr>
          </w:p>
        </w:tc>
        <w:tc>
          <w:tcPr>
            <w:tcW w:w="2268" w:type="dxa"/>
          </w:tcPr>
          <w:p w:rsidR="00B57A7C" w:rsidRPr="00B46731" w:rsidRDefault="00B57A7C" w:rsidP="009C28A8">
            <w:pPr>
              <w:tabs>
                <w:tab w:val="center" w:pos="7380"/>
              </w:tabs>
              <w:rPr>
                <w:rFonts w:cs="Arial"/>
                <w:szCs w:val="24"/>
              </w:rPr>
            </w:pPr>
          </w:p>
        </w:tc>
        <w:tc>
          <w:tcPr>
            <w:tcW w:w="3969" w:type="dxa"/>
          </w:tcPr>
          <w:p w:rsidR="00B57A7C" w:rsidRPr="00B46731" w:rsidRDefault="00B57A7C" w:rsidP="009C28A8">
            <w:pPr>
              <w:tabs>
                <w:tab w:val="center" w:pos="7380"/>
              </w:tabs>
              <w:rPr>
                <w:rFonts w:cs="Arial"/>
                <w:szCs w:val="24"/>
              </w:rPr>
            </w:pPr>
          </w:p>
        </w:tc>
      </w:tr>
      <w:tr w:rsidR="00B57A7C" w:rsidRPr="00B46731" w:rsidTr="00B57A7C">
        <w:tc>
          <w:tcPr>
            <w:tcW w:w="993" w:type="dxa"/>
          </w:tcPr>
          <w:p w:rsidR="00B57A7C" w:rsidRPr="00B46731" w:rsidRDefault="00B57A7C" w:rsidP="009C28A8">
            <w:pPr>
              <w:tabs>
                <w:tab w:val="center" w:pos="7380"/>
              </w:tabs>
              <w:rPr>
                <w:rFonts w:cs="Arial"/>
                <w:szCs w:val="24"/>
              </w:rPr>
            </w:pPr>
          </w:p>
        </w:tc>
        <w:tc>
          <w:tcPr>
            <w:tcW w:w="3402" w:type="dxa"/>
          </w:tcPr>
          <w:p w:rsidR="00B57A7C" w:rsidRPr="00B46731" w:rsidRDefault="00B57A7C" w:rsidP="009C28A8">
            <w:pPr>
              <w:tabs>
                <w:tab w:val="center" w:pos="7380"/>
              </w:tabs>
              <w:rPr>
                <w:rFonts w:cs="Arial"/>
                <w:szCs w:val="24"/>
              </w:rPr>
            </w:pPr>
          </w:p>
        </w:tc>
        <w:tc>
          <w:tcPr>
            <w:tcW w:w="2268" w:type="dxa"/>
          </w:tcPr>
          <w:p w:rsidR="00B57A7C" w:rsidRPr="00B46731" w:rsidRDefault="00B57A7C" w:rsidP="009C28A8">
            <w:pPr>
              <w:tabs>
                <w:tab w:val="center" w:pos="7380"/>
              </w:tabs>
              <w:rPr>
                <w:rFonts w:cs="Arial"/>
                <w:szCs w:val="24"/>
              </w:rPr>
            </w:pPr>
          </w:p>
        </w:tc>
        <w:tc>
          <w:tcPr>
            <w:tcW w:w="3969" w:type="dxa"/>
          </w:tcPr>
          <w:p w:rsidR="00B57A7C" w:rsidRPr="00B46731" w:rsidRDefault="00B57A7C" w:rsidP="009C28A8">
            <w:pPr>
              <w:tabs>
                <w:tab w:val="center" w:pos="7380"/>
              </w:tabs>
              <w:rPr>
                <w:rFonts w:cs="Arial"/>
                <w:szCs w:val="24"/>
              </w:rPr>
            </w:pPr>
          </w:p>
        </w:tc>
      </w:tr>
      <w:tr w:rsidR="00B57A7C" w:rsidRPr="00B46731" w:rsidTr="00B57A7C">
        <w:tc>
          <w:tcPr>
            <w:tcW w:w="993" w:type="dxa"/>
          </w:tcPr>
          <w:p w:rsidR="00B57A7C" w:rsidRPr="00B46731" w:rsidRDefault="00B57A7C" w:rsidP="009C28A8">
            <w:pPr>
              <w:tabs>
                <w:tab w:val="center" w:pos="7380"/>
              </w:tabs>
              <w:rPr>
                <w:rFonts w:cs="Arial"/>
                <w:szCs w:val="24"/>
              </w:rPr>
            </w:pPr>
          </w:p>
        </w:tc>
        <w:tc>
          <w:tcPr>
            <w:tcW w:w="3402" w:type="dxa"/>
          </w:tcPr>
          <w:p w:rsidR="00B57A7C" w:rsidRPr="00B46731" w:rsidRDefault="00B57A7C" w:rsidP="009C28A8">
            <w:pPr>
              <w:tabs>
                <w:tab w:val="center" w:pos="7380"/>
              </w:tabs>
              <w:rPr>
                <w:rFonts w:cs="Arial"/>
                <w:szCs w:val="24"/>
              </w:rPr>
            </w:pPr>
          </w:p>
        </w:tc>
        <w:tc>
          <w:tcPr>
            <w:tcW w:w="2268" w:type="dxa"/>
          </w:tcPr>
          <w:p w:rsidR="00B57A7C" w:rsidRPr="00B46731" w:rsidRDefault="00B57A7C" w:rsidP="009C28A8">
            <w:pPr>
              <w:tabs>
                <w:tab w:val="center" w:pos="7380"/>
              </w:tabs>
              <w:rPr>
                <w:rFonts w:cs="Arial"/>
                <w:szCs w:val="24"/>
              </w:rPr>
            </w:pPr>
          </w:p>
        </w:tc>
        <w:tc>
          <w:tcPr>
            <w:tcW w:w="3969" w:type="dxa"/>
          </w:tcPr>
          <w:p w:rsidR="00B57A7C" w:rsidRPr="00B46731" w:rsidRDefault="00B57A7C" w:rsidP="009C28A8">
            <w:pPr>
              <w:tabs>
                <w:tab w:val="center" w:pos="7380"/>
              </w:tabs>
              <w:rPr>
                <w:rFonts w:cs="Arial"/>
                <w:szCs w:val="24"/>
              </w:rPr>
            </w:pPr>
          </w:p>
        </w:tc>
      </w:tr>
      <w:tr w:rsidR="00B57A7C" w:rsidRPr="00B46731" w:rsidTr="00B57A7C">
        <w:tc>
          <w:tcPr>
            <w:tcW w:w="993" w:type="dxa"/>
          </w:tcPr>
          <w:p w:rsidR="00B57A7C" w:rsidRPr="00B46731" w:rsidRDefault="00B57A7C" w:rsidP="009C28A8">
            <w:pPr>
              <w:tabs>
                <w:tab w:val="center" w:pos="7380"/>
              </w:tabs>
              <w:rPr>
                <w:rFonts w:cs="Arial"/>
                <w:szCs w:val="24"/>
              </w:rPr>
            </w:pPr>
          </w:p>
        </w:tc>
        <w:tc>
          <w:tcPr>
            <w:tcW w:w="3402" w:type="dxa"/>
          </w:tcPr>
          <w:p w:rsidR="00B57A7C" w:rsidRPr="00B46731" w:rsidRDefault="00B57A7C" w:rsidP="009C28A8">
            <w:pPr>
              <w:tabs>
                <w:tab w:val="center" w:pos="7380"/>
              </w:tabs>
              <w:rPr>
                <w:rFonts w:cs="Arial"/>
                <w:szCs w:val="24"/>
              </w:rPr>
            </w:pPr>
          </w:p>
        </w:tc>
        <w:tc>
          <w:tcPr>
            <w:tcW w:w="2268" w:type="dxa"/>
          </w:tcPr>
          <w:p w:rsidR="00B57A7C" w:rsidRPr="00B46731" w:rsidRDefault="00B57A7C" w:rsidP="009C28A8">
            <w:pPr>
              <w:tabs>
                <w:tab w:val="center" w:pos="7380"/>
              </w:tabs>
              <w:rPr>
                <w:rFonts w:cs="Arial"/>
                <w:szCs w:val="24"/>
              </w:rPr>
            </w:pPr>
          </w:p>
        </w:tc>
        <w:tc>
          <w:tcPr>
            <w:tcW w:w="3969" w:type="dxa"/>
          </w:tcPr>
          <w:p w:rsidR="00B57A7C" w:rsidRPr="00B46731" w:rsidRDefault="00B57A7C" w:rsidP="009C28A8">
            <w:pPr>
              <w:tabs>
                <w:tab w:val="center" w:pos="7380"/>
              </w:tabs>
              <w:rPr>
                <w:rFonts w:cs="Arial"/>
                <w:szCs w:val="24"/>
              </w:rPr>
            </w:pPr>
          </w:p>
        </w:tc>
      </w:tr>
      <w:tr w:rsidR="00B57A7C" w:rsidRPr="00B46731" w:rsidTr="00B57A7C">
        <w:tc>
          <w:tcPr>
            <w:tcW w:w="993" w:type="dxa"/>
          </w:tcPr>
          <w:p w:rsidR="00B57A7C" w:rsidRPr="00B46731" w:rsidRDefault="00B57A7C" w:rsidP="009C28A8">
            <w:pPr>
              <w:tabs>
                <w:tab w:val="center" w:pos="7380"/>
              </w:tabs>
              <w:rPr>
                <w:rFonts w:cs="Arial"/>
                <w:szCs w:val="24"/>
              </w:rPr>
            </w:pPr>
          </w:p>
        </w:tc>
        <w:tc>
          <w:tcPr>
            <w:tcW w:w="3402" w:type="dxa"/>
          </w:tcPr>
          <w:p w:rsidR="00B57A7C" w:rsidRPr="00B46731" w:rsidRDefault="00B57A7C" w:rsidP="009C28A8">
            <w:pPr>
              <w:tabs>
                <w:tab w:val="center" w:pos="7380"/>
              </w:tabs>
              <w:rPr>
                <w:rFonts w:cs="Arial"/>
                <w:szCs w:val="24"/>
              </w:rPr>
            </w:pPr>
          </w:p>
        </w:tc>
        <w:tc>
          <w:tcPr>
            <w:tcW w:w="2268" w:type="dxa"/>
          </w:tcPr>
          <w:p w:rsidR="00B57A7C" w:rsidRPr="00B46731" w:rsidRDefault="00B57A7C" w:rsidP="009C28A8">
            <w:pPr>
              <w:tabs>
                <w:tab w:val="center" w:pos="7380"/>
              </w:tabs>
              <w:rPr>
                <w:rFonts w:cs="Arial"/>
                <w:szCs w:val="24"/>
              </w:rPr>
            </w:pPr>
          </w:p>
        </w:tc>
        <w:tc>
          <w:tcPr>
            <w:tcW w:w="3969" w:type="dxa"/>
          </w:tcPr>
          <w:p w:rsidR="00B57A7C" w:rsidRPr="00B46731" w:rsidRDefault="00B57A7C" w:rsidP="009C28A8">
            <w:pPr>
              <w:tabs>
                <w:tab w:val="center" w:pos="7380"/>
              </w:tabs>
              <w:rPr>
                <w:rFonts w:cs="Arial"/>
                <w:szCs w:val="24"/>
              </w:rPr>
            </w:pPr>
          </w:p>
        </w:tc>
      </w:tr>
      <w:tr w:rsidR="00B57A7C" w:rsidRPr="00B46731" w:rsidTr="00B57A7C">
        <w:tc>
          <w:tcPr>
            <w:tcW w:w="993" w:type="dxa"/>
          </w:tcPr>
          <w:p w:rsidR="00B57A7C" w:rsidRPr="00B46731" w:rsidRDefault="00B57A7C" w:rsidP="009C28A8">
            <w:pPr>
              <w:tabs>
                <w:tab w:val="center" w:pos="7380"/>
              </w:tabs>
              <w:rPr>
                <w:rFonts w:cs="Arial"/>
                <w:szCs w:val="24"/>
              </w:rPr>
            </w:pPr>
          </w:p>
        </w:tc>
        <w:tc>
          <w:tcPr>
            <w:tcW w:w="3402" w:type="dxa"/>
          </w:tcPr>
          <w:p w:rsidR="00B57A7C" w:rsidRPr="00B46731" w:rsidRDefault="00B57A7C" w:rsidP="009C28A8">
            <w:pPr>
              <w:tabs>
                <w:tab w:val="center" w:pos="7380"/>
              </w:tabs>
              <w:rPr>
                <w:rFonts w:cs="Arial"/>
                <w:szCs w:val="24"/>
              </w:rPr>
            </w:pPr>
          </w:p>
        </w:tc>
        <w:tc>
          <w:tcPr>
            <w:tcW w:w="2268" w:type="dxa"/>
          </w:tcPr>
          <w:p w:rsidR="00B57A7C" w:rsidRPr="00B46731" w:rsidRDefault="00B57A7C" w:rsidP="009C28A8">
            <w:pPr>
              <w:tabs>
                <w:tab w:val="center" w:pos="7380"/>
              </w:tabs>
              <w:rPr>
                <w:rFonts w:cs="Arial"/>
                <w:szCs w:val="24"/>
              </w:rPr>
            </w:pPr>
          </w:p>
        </w:tc>
        <w:tc>
          <w:tcPr>
            <w:tcW w:w="3969" w:type="dxa"/>
          </w:tcPr>
          <w:p w:rsidR="00B57A7C" w:rsidRPr="00B46731" w:rsidRDefault="00B57A7C" w:rsidP="009C28A8">
            <w:pPr>
              <w:tabs>
                <w:tab w:val="center" w:pos="7380"/>
              </w:tabs>
              <w:rPr>
                <w:rFonts w:cs="Arial"/>
                <w:szCs w:val="24"/>
              </w:rPr>
            </w:pPr>
          </w:p>
        </w:tc>
      </w:tr>
    </w:tbl>
    <w:p w:rsidR="00B57A7C" w:rsidRPr="00B46731" w:rsidRDefault="00B57A7C" w:rsidP="00B57A7C">
      <w:pPr>
        <w:tabs>
          <w:tab w:val="center" w:pos="7380"/>
        </w:tabs>
        <w:rPr>
          <w:rFonts w:cs="Arial"/>
          <w:szCs w:val="24"/>
        </w:rPr>
      </w:pPr>
    </w:p>
    <w:p w:rsidR="00B57A7C" w:rsidRPr="00B46731" w:rsidRDefault="00B57A7C" w:rsidP="00B57A7C">
      <w:pPr>
        <w:tabs>
          <w:tab w:val="center" w:pos="7380"/>
        </w:tabs>
        <w:rPr>
          <w:rFonts w:cs="Arial"/>
          <w:szCs w:val="24"/>
          <w:lang w:val="sr-Cyrl-CS"/>
        </w:rPr>
      </w:pPr>
    </w:p>
    <w:tbl>
      <w:tblPr>
        <w:tblpPr w:leftFromText="180" w:rightFromText="180" w:vertAnchor="text" w:horzAnchor="margin" w:tblpY="62"/>
        <w:tblW w:w="0" w:type="auto"/>
        <w:tblLook w:val="01E0" w:firstRow="1" w:lastRow="1" w:firstColumn="1" w:lastColumn="1" w:noHBand="0" w:noVBand="0"/>
      </w:tblPr>
      <w:tblGrid>
        <w:gridCol w:w="3492"/>
        <w:gridCol w:w="1909"/>
        <w:gridCol w:w="3628"/>
      </w:tblGrid>
      <w:tr w:rsidR="00B57A7C" w:rsidRPr="00B46731" w:rsidTr="00B57A7C">
        <w:tc>
          <w:tcPr>
            <w:tcW w:w="3492" w:type="dxa"/>
          </w:tcPr>
          <w:p w:rsidR="00B57A7C" w:rsidRPr="00B46731" w:rsidRDefault="00B57A7C" w:rsidP="00B57A7C">
            <w:pPr>
              <w:jc w:val="center"/>
              <w:rPr>
                <w:rFonts w:cs="Arial"/>
                <w:szCs w:val="24"/>
              </w:rPr>
            </w:pPr>
            <w:r w:rsidRPr="00B46731">
              <w:rPr>
                <w:rFonts w:cs="Arial"/>
                <w:szCs w:val="24"/>
              </w:rPr>
              <w:t>Датум:</w:t>
            </w:r>
          </w:p>
        </w:tc>
        <w:tc>
          <w:tcPr>
            <w:tcW w:w="1909" w:type="dxa"/>
          </w:tcPr>
          <w:p w:rsidR="00B57A7C" w:rsidRPr="00B46731" w:rsidRDefault="00B57A7C" w:rsidP="00B57A7C">
            <w:pPr>
              <w:jc w:val="center"/>
              <w:rPr>
                <w:rFonts w:cs="Arial"/>
                <w:szCs w:val="24"/>
              </w:rPr>
            </w:pPr>
            <w:r w:rsidRPr="00B46731">
              <w:rPr>
                <w:rFonts w:cs="Arial"/>
                <w:szCs w:val="24"/>
              </w:rPr>
              <w:t>М.П.</w:t>
            </w:r>
          </w:p>
        </w:tc>
        <w:tc>
          <w:tcPr>
            <w:tcW w:w="3628" w:type="dxa"/>
          </w:tcPr>
          <w:p w:rsidR="00B57A7C" w:rsidRPr="00B46731" w:rsidRDefault="00B57A7C" w:rsidP="00B57A7C">
            <w:pPr>
              <w:jc w:val="center"/>
              <w:rPr>
                <w:rFonts w:cs="Arial"/>
                <w:szCs w:val="24"/>
              </w:rPr>
            </w:pPr>
            <w:r w:rsidRPr="00B46731">
              <w:rPr>
                <w:rFonts w:cs="Arial"/>
                <w:szCs w:val="24"/>
              </w:rPr>
              <w:t>Понуђач:</w:t>
            </w:r>
          </w:p>
        </w:tc>
      </w:tr>
      <w:tr w:rsidR="00B57A7C" w:rsidRPr="00B46731" w:rsidTr="00B57A7C">
        <w:tc>
          <w:tcPr>
            <w:tcW w:w="3492" w:type="dxa"/>
            <w:vAlign w:val="center"/>
          </w:tcPr>
          <w:p w:rsidR="00B57A7C" w:rsidRPr="00B46731" w:rsidRDefault="00B57A7C" w:rsidP="00B57A7C">
            <w:pPr>
              <w:rPr>
                <w:rFonts w:cs="Arial"/>
                <w:szCs w:val="24"/>
              </w:rPr>
            </w:pPr>
          </w:p>
        </w:tc>
        <w:tc>
          <w:tcPr>
            <w:tcW w:w="1909" w:type="dxa"/>
            <w:vAlign w:val="center"/>
          </w:tcPr>
          <w:p w:rsidR="00B57A7C" w:rsidRPr="00B46731" w:rsidRDefault="00B57A7C" w:rsidP="00B57A7C">
            <w:pPr>
              <w:rPr>
                <w:rFonts w:cs="Arial"/>
                <w:szCs w:val="24"/>
              </w:rPr>
            </w:pPr>
          </w:p>
        </w:tc>
        <w:tc>
          <w:tcPr>
            <w:tcW w:w="3628" w:type="dxa"/>
            <w:vAlign w:val="center"/>
          </w:tcPr>
          <w:p w:rsidR="00B57A7C" w:rsidRPr="00B46731" w:rsidRDefault="00B57A7C" w:rsidP="00B57A7C">
            <w:pPr>
              <w:rPr>
                <w:rFonts w:cs="Arial"/>
                <w:szCs w:val="24"/>
              </w:rPr>
            </w:pPr>
          </w:p>
        </w:tc>
      </w:tr>
      <w:tr w:rsidR="00B57A7C" w:rsidRPr="00B46731" w:rsidTr="00B57A7C">
        <w:tc>
          <w:tcPr>
            <w:tcW w:w="3492" w:type="dxa"/>
            <w:tcBorders>
              <w:bottom w:val="single" w:sz="4" w:space="0" w:color="auto"/>
            </w:tcBorders>
            <w:vAlign w:val="center"/>
          </w:tcPr>
          <w:p w:rsidR="00B57A7C" w:rsidRPr="00B46731" w:rsidRDefault="00B57A7C" w:rsidP="00B57A7C">
            <w:pPr>
              <w:rPr>
                <w:rFonts w:cs="Arial"/>
                <w:szCs w:val="24"/>
              </w:rPr>
            </w:pPr>
          </w:p>
        </w:tc>
        <w:tc>
          <w:tcPr>
            <w:tcW w:w="1909" w:type="dxa"/>
            <w:vAlign w:val="center"/>
          </w:tcPr>
          <w:p w:rsidR="00B57A7C" w:rsidRPr="00B46731" w:rsidRDefault="00B57A7C" w:rsidP="00B57A7C">
            <w:pPr>
              <w:rPr>
                <w:rFonts w:cs="Arial"/>
                <w:szCs w:val="24"/>
              </w:rPr>
            </w:pPr>
          </w:p>
        </w:tc>
        <w:tc>
          <w:tcPr>
            <w:tcW w:w="3628" w:type="dxa"/>
            <w:tcBorders>
              <w:bottom w:val="single" w:sz="4" w:space="0" w:color="auto"/>
            </w:tcBorders>
            <w:vAlign w:val="center"/>
          </w:tcPr>
          <w:p w:rsidR="00B57A7C" w:rsidRPr="00B46731" w:rsidRDefault="00B57A7C" w:rsidP="00B57A7C">
            <w:pPr>
              <w:rPr>
                <w:rFonts w:cs="Arial"/>
                <w:szCs w:val="24"/>
              </w:rPr>
            </w:pPr>
          </w:p>
        </w:tc>
      </w:tr>
    </w:tbl>
    <w:p w:rsidR="00B17D52" w:rsidRDefault="00B17D52" w:rsidP="002D698A">
      <w:pPr>
        <w:pStyle w:val="Heading10"/>
        <w:ind w:left="0" w:firstLine="0"/>
        <w:rPr>
          <w:sz w:val="24"/>
          <w:szCs w:val="24"/>
        </w:rPr>
      </w:pPr>
    </w:p>
    <w:p w:rsidR="00B17D52" w:rsidRDefault="00B17D52" w:rsidP="00B17D52">
      <w:pPr>
        <w:pStyle w:val="Heading10"/>
        <w:ind w:left="7909"/>
        <w:rPr>
          <w:sz w:val="24"/>
          <w:szCs w:val="24"/>
        </w:rPr>
      </w:pPr>
    </w:p>
    <w:p w:rsidR="00B17D52" w:rsidRDefault="00B17D52" w:rsidP="00B17D52">
      <w:pPr>
        <w:pStyle w:val="Heading10"/>
        <w:ind w:left="7909"/>
        <w:rPr>
          <w:sz w:val="24"/>
          <w:szCs w:val="24"/>
        </w:rPr>
      </w:pPr>
    </w:p>
    <w:p w:rsidR="0005272B" w:rsidRPr="0005272B" w:rsidRDefault="0005272B" w:rsidP="0005272B">
      <w:pPr>
        <w:rPr>
          <w:lang w:val="sr-Cyrl-CS" w:eastAsia="ar-SA"/>
        </w:rPr>
      </w:pPr>
    </w:p>
    <w:p w:rsidR="00B17D52" w:rsidRPr="001A64C8" w:rsidRDefault="00B17D52" w:rsidP="00B17D52">
      <w:pPr>
        <w:pStyle w:val="Heading10"/>
        <w:ind w:left="7909"/>
        <w:rPr>
          <w:rFonts w:cs="Arial"/>
          <w:szCs w:val="24"/>
        </w:rPr>
      </w:pPr>
      <w:r w:rsidRPr="00F32195">
        <w:rPr>
          <w:sz w:val="24"/>
          <w:szCs w:val="24"/>
        </w:rPr>
        <w:lastRenderedPageBreak/>
        <w:t>ОБРАЗАЦ</w:t>
      </w:r>
      <w:r>
        <w:rPr>
          <w:rFonts w:asciiTheme="minorHAnsi" w:hAnsiTheme="minorHAnsi"/>
          <w:szCs w:val="24"/>
          <w:lang w:val="sr-Cyrl-RS"/>
        </w:rPr>
        <w:t xml:space="preserve">  </w:t>
      </w:r>
      <w:r>
        <w:rPr>
          <w:sz w:val="24"/>
          <w:szCs w:val="24"/>
          <w:lang w:val="sr-Cyrl-RS"/>
        </w:rPr>
        <w:t>1</w:t>
      </w:r>
      <w:r w:rsidR="006B5EBA">
        <w:rPr>
          <w:sz w:val="24"/>
          <w:szCs w:val="24"/>
          <w:lang w:val="sr-Cyrl-RS"/>
        </w:rPr>
        <w:t>0</w:t>
      </w:r>
      <w:r>
        <w:rPr>
          <w:sz w:val="24"/>
          <w:szCs w:val="24"/>
          <w:lang w:val="sr-Cyrl-RS"/>
        </w:rPr>
        <w:t>.1</w:t>
      </w:r>
    </w:p>
    <w:p w:rsidR="00B17D52" w:rsidRPr="00B46731" w:rsidRDefault="00B17D52" w:rsidP="00B57A7C">
      <w:pPr>
        <w:tabs>
          <w:tab w:val="center" w:pos="7380"/>
        </w:tabs>
        <w:rPr>
          <w:rFonts w:cs="Arial"/>
          <w:szCs w:val="24"/>
        </w:rPr>
      </w:pPr>
    </w:p>
    <w:p w:rsidR="00B57A7C" w:rsidRPr="003D132A" w:rsidRDefault="00B57A7C" w:rsidP="00B57A7C">
      <w:pPr>
        <w:pStyle w:val="Heading2"/>
        <w:jc w:val="center"/>
        <w:rPr>
          <w:rFonts w:cs="Arial"/>
          <w:lang w:val="sr-Cyrl-CS"/>
        </w:rPr>
      </w:pPr>
      <w:r w:rsidRPr="008606B2">
        <w:rPr>
          <w:rFonts w:cs="Arial"/>
          <w:lang w:val="sr-Cyrl-RS" w:eastAsia="en-US"/>
        </w:rPr>
        <w:t xml:space="preserve">РЕЗЕРВНИ </w:t>
      </w:r>
      <w:r w:rsidRPr="008606B2">
        <w:rPr>
          <w:rFonts w:cs="Arial"/>
          <w:lang w:eastAsia="en-US"/>
        </w:rPr>
        <w:t xml:space="preserve">СПИСАК ИЗВРШИЛАЦА </w:t>
      </w:r>
      <w:r w:rsidRPr="008606B2">
        <w:rPr>
          <w:rFonts w:cs="Arial"/>
          <w:lang w:val="sr-Cyrl-RS"/>
        </w:rPr>
        <w:t>КОЈИ ЋЕ БИТИ АНГАЖОВАНИ У ИЗВРШЕЊУ УСЛУГА КОЈЕ СУ ПРЕДМЕТ ЈН/1000/</w:t>
      </w:r>
      <w:r w:rsidR="00B104DC" w:rsidRPr="008606B2">
        <w:rPr>
          <w:rFonts w:cs="Arial"/>
          <w:lang w:val="sr-Cyrl-RS"/>
        </w:rPr>
        <w:t>228</w:t>
      </w:r>
      <w:r w:rsidR="009C28A8" w:rsidRPr="008606B2">
        <w:rPr>
          <w:rFonts w:cs="Arial"/>
          <w:lang w:val="sr-Latn-RS"/>
        </w:rPr>
        <w:t>/</w:t>
      </w:r>
      <w:r w:rsidR="009C28A8" w:rsidRPr="008606B2">
        <w:rPr>
          <w:rFonts w:cs="Arial"/>
          <w:lang w:val="sr-Cyrl-RS"/>
        </w:rPr>
        <w:t>2016</w:t>
      </w:r>
      <w:r w:rsidR="003D132A" w:rsidRPr="003D132A">
        <w:rPr>
          <w:rFonts w:cs="Arial"/>
          <w:lang w:val="sr-Cyrl-RS"/>
        </w:rPr>
        <w:t xml:space="preserve"> </w:t>
      </w:r>
    </w:p>
    <w:p w:rsidR="00B57A7C" w:rsidRPr="001A64C8" w:rsidRDefault="00B57A7C" w:rsidP="00B57A7C">
      <w:pPr>
        <w:rPr>
          <w:rFonts w:cs="Arial"/>
          <w:szCs w:val="24"/>
        </w:rPr>
      </w:pPr>
    </w:p>
    <w:tbl>
      <w:tblPr>
        <w:tblW w:w="10632" w:type="dxa"/>
        <w:tblInd w:w="-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3402"/>
        <w:gridCol w:w="2268"/>
        <w:gridCol w:w="3969"/>
      </w:tblGrid>
      <w:tr w:rsidR="00B57A7C" w:rsidRPr="00B46731" w:rsidTr="009C28A8">
        <w:tc>
          <w:tcPr>
            <w:tcW w:w="993" w:type="dxa"/>
            <w:vAlign w:val="center"/>
          </w:tcPr>
          <w:p w:rsidR="00B57A7C" w:rsidRPr="00B46731" w:rsidRDefault="00B57A7C" w:rsidP="009C28A8">
            <w:pPr>
              <w:tabs>
                <w:tab w:val="center" w:pos="7380"/>
              </w:tabs>
              <w:rPr>
                <w:rFonts w:cs="Arial"/>
                <w:b/>
                <w:szCs w:val="24"/>
              </w:rPr>
            </w:pPr>
            <w:r>
              <w:rPr>
                <w:rFonts w:cs="Arial"/>
                <w:b/>
                <w:szCs w:val="24"/>
              </w:rPr>
              <w:t>Ред</w:t>
            </w:r>
            <w:r>
              <w:rPr>
                <w:rFonts w:cs="Arial"/>
                <w:b/>
                <w:szCs w:val="24"/>
                <w:lang w:val="sr-Cyrl-CS"/>
              </w:rPr>
              <w:t xml:space="preserve">ни </w:t>
            </w:r>
            <w:r w:rsidRPr="00B46731">
              <w:rPr>
                <w:rFonts w:cs="Arial"/>
                <w:b/>
                <w:szCs w:val="24"/>
              </w:rPr>
              <w:t>бр.</w:t>
            </w:r>
          </w:p>
        </w:tc>
        <w:tc>
          <w:tcPr>
            <w:tcW w:w="3402" w:type="dxa"/>
            <w:vAlign w:val="center"/>
          </w:tcPr>
          <w:p w:rsidR="00B57A7C" w:rsidRPr="00B46731" w:rsidRDefault="00B57A7C" w:rsidP="009C28A8">
            <w:pPr>
              <w:tabs>
                <w:tab w:val="center" w:pos="7380"/>
              </w:tabs>
              <w:jc w:val="center"/>
              <w:rPr>
                <w:rFonts w:cs="Arial"/>
                <w:b/>
                <w:szCs w:val="24"/>
              </w:rPr>
            </w:pPr>
            <w:r w:rsidRPr="00B46731">
              <w:rPr>
                <w:rFonts w:cs="Arial"/>
                <w:b/>
                <w:szCs w:val="24"/>
              </w:rPr>
              <w:t>Име и презиме</w:t>
            </w:r>
          </w:p>
        </w:tc>
        <w:tc>
          <w:tcPr>
            <w:tcW w:w="2268" w:type="dxa"/>
            <w:vAlign w:val="center"/>
          </w:tcPr>
          <w:p w:rsidR="00B57A7C" w:rsidRPr="00B46731" w:rsidRDefault="00B57A7C" w:rsidP="009C28A8">
            <w:pPr>
              <w:tabs>
                <w:tab w:val="center" w:pos="7380"/>
              </w:tabs>
              <w:jc w:val="center"/>
              <w:rPr>
                <w:rFonts w:cs="Arial"/>
                <w:b/>
                <w:szCs w:val="24"/>
              </w:rPr>
            </w:pPr>
            <w:r w:rsidRPr="00B46731">
              <w:rPr>
                <w:rFonts w:cs="Arial"/>
                <w:b/>
                <w:szCs w:val="24"/>
              </w:rPr>
              <w:t>Квалификација</w:t>
            </w:r>
          </w:p>
          <w:p w:rsidR="00B57A7C" w:rsidRPr="00B46731" w:rsidRDefault="00B57A7C" w:rsidP="009C28A8">
            <w:pPr>
              <w:tabs>
                <w:tab w:val="center" w:pos="7380"/>
              </w:tabs>
              <w:jc w:val="center"/>
              <w:rPr>
                <w:rFonts w:cs="Arial"/>
                <w:b/>
                <w:szCs w:val="24"/>
              </w:rPr>
            </w:pPr>
            <w:r w:rsidRPr="00B46731">
              <w:rPr>
                <w:rFonts w:cs="Arial"/>
                <w:b/>
                <w:szCs w:val="24"/>
              </w:rPr>
              <w:t>/звање</w:t>
            </w:r>
          </w:p>
        </w:tc>
        <w:tc>
          <w:tcPr>
            <w:tcW w:w="3969" w:type="dxa"/>
            <w:vAlign w:val="center"/>
          </w:tcPr>
          <w:p w:rsidR="00B57A7C" w:rsidRPr="00B46731" w:rsidRDefault="00B57A7C" w:rsidP="009C28A8">
            <w:pPr>
              <w:tabs>
                <w:tab w:val="center" w:pos="7380"/>
              </w:tabs>
              <w:jc w:val="center"/>
              <w:rPr>
                <w:rFonts w:cs="Arial"/>
                <w:b/>
                <w:szCs w:val="24"/>
              </w:rPr>
            </w:pPr>
            <w:r w:rsidRPr="00B46731">
              <w:rPr>
                <w:rFonts w:cs="Arial"/>
                <w:b/>
                <w:szCs w:val="24"/>
              </w:rPr>
              <w:t>Област коју покрива и функција коју обавља у вези предметне набавке</w:t>
            </w:r>
          </w:p>
        </w:tc>
      </w:tr>
      <w:tr w:rsidR="00B57A7C" w:rsidRPr="00B46731" w:rsidTr="009C28A8">
        <w:tc>
          <w:tcPr>
            <w:tcW w:w="993" w:type="dxa"/>
          </w:tcPr>
          <w:p w:rsidR="00B57A7C" w:rsidRPr="00B46731" w:rsidRDefault="00B57A7C" w:rsidP="009C28A8">
            <w:pPr>
              <w:tabs>
                <w:tab w:val="center" w:pos="7380"/>
              </w:tabs>
              <w:rPr>
                <w:rFonts w:cs="Arial"/>
                <w:szCs w:val="24"/>
              </w:rPr>
            </w:pPr>
          </w:p>
        </w:tc>
        <w:tc>
          <w:tcPr>
            <w:tcW w:w="3402" w:type="dxa"/>
          </w:tcPr>
          <w:p w:rsidR="00B57A7C" w:rsidRPr="00B46731" w:rsidRDefault="00B57A7C" w:rsidP="009C28A8">
            <w:pPr>
              <w:tabs>
                <w:tab w:val="center" w:pos="7380"/>
              </w:tabs>
              <w:rPr>
                <w:rFonts w:cs="Arial"/>
                <w:szCs w:val="24"/>
              </w:rPr>
            </w:pPr>
          </w:p>
        </w:tc>
        <w:tc>
          <w:tcPr>
            <w:tcW w:w="2268" w:type="dxa"/>
          </w:tcPr>
          <w:p w:rsidR="00B57A7C" w:rsidRPr="00B46731" w:rsidRDefault="00B57A7C" w:rsidP="009C28A8">
            <w:pPr>
              <w:tabs>
                <w:tab w:val="center" w:pos="7380"/>
              </w:tabs>
              <w:rPr>
                <w:rFonts w:cs="Arial"/>
                <w:szCs w:val="24"/>
              </w:rPr>
            </w:pPr>
          </w:p>
        </w:tc>
        <w:tc>
          <w:tcPr>
            <w:tcW w:w="3969" w:type="dxa"/>
          </w:tcPr>
          <w:p w:rsidR="00B57A7C" w:rsidRPr="00B46731" w:rsidRDefault="00B57A7C" w:rsidP="009C28A8">
            <w:pPr>
              <w:tabs>
                <w:tab w:val="center" w:pos="7380"/>
              </w:tabs>
              <w:rPr>
                <w:rFonts w:cs="Arial"/>
                <w:szCs w:val="24"/>
              </w:rPr>
            </w:pPr>
          </w:p>
        </w:tc>
      </w:tr>
      <w:tr w:rsidR="00B57A7C" w:rsidRPr="00B46731" w:rsidTr="009C28A8">
        <w:tc>
          <w:tcPr>
            <w:tcW w:w="993" w:type="dxa"/>
          </w:tcPr>
          <w:p w:rsidR="00B57A7C" w:rsidRPr="00B46731" w:rsidRDefault="00B57A7C" w:rsidP="009C28A8">
            <w:pPr>
              <w:tabs>
                <w:tab w:val="center" w:pos="7380"/>
              </w:tabs>
              <w:rPr>
                <w:rFonts w:cs="Arial"/>
                <w:szCs w:val="24"/>
              </w:rPr>
            </w:pPr>
          </w:p>
        </w:tc>
        <w:tc>
          <w:tcPr>
            <w:tcW w:w="3402" w:type="dxa"/>
          </w:tcPr>
          <w:p w:rsidR="00B57A7C" w:rsidRPr="00B46731" w:rsidRDefault="00B57A7C" w:rsidP="009C28A8">
            <w:pPr>
              <w:tabs>
                <w:tab w:val="center" w:pos="7380"/>
              </w:tabs>
              <w:rPr>
                <w:rFonts w:cs="Arial"/>
                <w:szCs w:val="24"/>
              </w:rPr>
            </w:pPr>
          </w:p>
        </w:tc>
        <w:tc>
          <w:tcPr>
            <w:tcW w:w="2268" w:type="dxa"/>
          </w:tcPr>
          <w:p w:rsidR="00B57A7C" w:rsidRPr="00B46731" w:rsidRDefault="00B57A7C" w:rsidP="009C28A8">
            <w:pPr>
              <w:tabs>
                <w:tab w:val="center" w:pos="7380"/>
              </w:tabs>
              <w:rPr>
                <w:rFonts w:cs="Arial"/>
                <w:szCs w:val="24"/>
              </w:rPr>
            </w:pPr>
          </w:p>
        </w:tc>
        <w:tc>
          <w:tcPr>
            <w:tcW w:w="3969" w:type="dxa"/>
          </w:tcPr>
          <w:p w:rsidR="00B57A7C" w:rsidRPr="00B46731" w:rsidRDefault="00B57A7C" w:rsidP="009C28A8">
            <w:pPr>
              <w:tabs>
                <w:tab w:val="center" w:pos="7380"/>
              </w:tabs>
              <w:rPr>
                <w:rFonts w:cs="Arial"/>
                <w:szCs w:val="24"/>
              </w:rPr>
            </w:pPr>
          </w:p>
        </w:tc>
      </w:tr>
      <w:tr w:rsidR="00B57A7C" w:rsidRPr="00B46731" w:rsidTr="009C28A8">
        <w:tc>
          <w:tcPr>
            <w:tcW w:w="993" w:type="dxa"/>
          </w:tcPr>
          <w:p w:rsidR="00B57A7C" w:rsidRPr="00B46731" w:rsidRDefault="00B57A7C" w:rsidP="009C28A8">
            <w:pPr>
              <w:tabs>
                <w:tab w:val="center" w:pos="7380"/>
              </w:tabs>
              <w:rPr>
                <w:rFonts w:cs="Arial"/>
                <w:szCs w:val="24"/>
              </w:rPr>
            </w:pPr>
          </w:p>
        </w:tc>
        <w:tc>
          <w:tcPr>
            <w:tcW w:w="3402" w:type="dxa"/>
          </w:tcPr>
          <w:p w:rsidR="00B57A7C" w:rsidRPr="00B46731" w:rsidRDefault="00B57A7C" w:rsidP="009C28A8">
            <w:pPr>
              <w:tabs>
                <w:tab w:val="center" w:pos="7380"/>
              </w:tabs>
              <w:rPr>
                <w:rFonts w:cs="Arial"/>
                <w:szCs w:val="24"/>
              </w:rPr>
            </w:pPr>
          </w:p>
        </w:tc>
        <w:tc>
          <w:tcPr>
            <w:tcW w:w="2268" w:type="dxa"/>
          </w:tcPr>
          <w:p w:rsidR="00B57A7C" w:rsidRPr="00B46731" w:rsidRDefault="00B57A7C" w:rsidP="009C28A8">
            <w:pPr>
              <w:tabs>
                <w:tab w:val="center" w:pos="7380"/>
              </w:tabs>
              <w:rPr>
                <w:rFonts w:cs="Arial"/>
                <w:szCs w:val="24"/>
              </w:rPr>
            </w:pPr>
          </w:p>
        </w:tc>
        <w:tc>
          <w:tcPr>
            <w:tcW w:w="3969" w:type="dxa"/>
          </w:tcPr>
          <w:p w:rsidR="00B57A7C" w:rsidRPr="00B46731" w:rsidRDefault="00B57A7C" w:rsidP="009C28A8">
            <w:pPr>
              <w:tabs>
                <w:tab w:val="center" w:pos="7380"/>
              </w:tabs>
              <w:rPr>
                <w:rFonts w:cs="Arial"/>
                <w:szCs w:val="24"/>
              </w:rPr>
            </w:pPr>
          </w:p>
        </w:tc>
      </w:tr>
      <w:tr w:rsidR="00B57A7C" w:rsidRPr="00B46731" w:rsidTr="009C28A8">
        <w:tc>
          <w:tcPr>
            <w:tcW w:w="993" w:type="dxa"/>
          </w:tcPr>
          <w:p w:rsidR="00B57A7C" w:rsidRPr="00B46731" w:rsidRDefault="00B57A7C" w:rsidP="009C28A8">
            <w:pPr>
              <w:tabs>
                <w:tab w:val="center" w:pos="7380"/>
              </w:tabs>
              <w:rPr>
                <w:rFonts w:cs="Arial"/>
                <w:szCs w:val="24"/>
              </w:rPr>
            </w:pPr>
          </w:p>
        </w:tc>
        <w:tc>
          <w:tcPr>
            <w:tcW w:w="3402" w:type="dxa"/>
          </w:tcPr>
          <w:p w:rsidR="00B57A7C" w:rsidRPr="00B46731" w:rsidRDefault="00B57A7C" w:rsidP="009C28A8">
            <w:pPr>
              <w:tabs>
                <w:tab w:val="center" w:pos="7380"/>
              </w:tabs>
              <w:rPr>
                <w:rFonts w:cs="Arial"/>
                <w:szCs w:val="24"/>
              </w:rPr>
            </w:pPr>
          </w:p>
        </w:tc>
        <w:tc>
          <w:tcPr>
            <w:tcW w:w="2268" w:type="dxa"/>
          </w:tcPr>
          <w:p w:rsidR="00B57A7C" w:rsidRPr="00B46731" w:rsidRDefault="00B57A7C" w:rsidP="009C28A8">
            <w:pPr>
              <w:tabs>
                <w:tab w:val="center" w:pos="7380"/>
              </w:tabs>
              <w:rPr>
                <w:rFonts w:cs="Arial"/>
                <w:szCs w:val="24"/>
              </w:rPr>
            </w:pPr>
          </w:p>
        </w:tc>
        <w:tc>
          <w:tcPr>
            <w:tcW w:w="3969" w:type="dxa"/>
          </w:tcPr>
          <w:p w:rsidR="00B57A7C" w:rsidRPr="00B46731" w:rsidRDefault="00B57A7C" w:rsidP="009C28A8">
            <w:pPr>
              <w:tabs>
                <w:tab w:val="center" w:pos="7380"/>
              </w:tabs>
              <w:rPr>
                <w:rFonts w:cs="Arial"/>
                <w:szCs w:val="24"/>
              </w:rPr>
            </w:pPr>
          </w:p>
        </w:tc>
      </w:tr>
      <w:tr w:rsidR="00B57A7C" w:rsidRPr="00B46731" w:rsidTr="009C28A8">
        <w:tc>
          <w:tcPr>
            <w:tcW w:w="993" w:type="dxa"/>
          </w:tcPr>
          <w:p w:rsidR="00B57A7C" w:rsidRPr="00B46731" w:rsidRDefault="00B57A7C" w:rsidP="009C28A8">
            <w:pPr>
              <w:tabs>
                <w:tab w:val="center" w:pos="7380"/>
              </w:tabs>
              <w:rPr>
                <w:rFonts w:cs="Arial"/>
                <w:szCs w:val="24"/>
              </w:rPr>
            </w:pPr>
          </w:p>
        </w:tc>
        <w:tc>
          <w:tcPr>
            <w:tcW w:w="3402" w:type="dxa"/>
          </w:tcPr>
          <w:p w:rsidR="00B57A7C" w:rsidRPr="00B46731" w:rsidRDefault="00B57A7C" w:rsidP="009C28A8">
            <w:pPr>
              <w:tabs>
                <w:tab w:val="center" w:pos="7380"/>
              </w:tabs>
              <w:rPr>
                <w:rFonts w:cs="Arial"/>
                <w:szCs w:val="24"/>
              </w:rPr>
            </w:pPr>
          </w:p>
        </w:tc>
        <w:tc>
          <w:tcPr>
            <w:tcW w:w="2268" w:type="dxa"/>
          </w:tcPr>
          <w:p w:rsidR="00B57A7C" w:rsidRPr="00B46731" w:rsidRDefault="00B57A7C" w:rsidP="009C28A8">
            <w:pPr>
              <w:tabs>
                <w:tab w:val="center" w:pos="7380"/>
              </w:tabs>
              <w:rPr>
                <w:rFonts w:cs="Arial"/>
                <w:szCs w:val="24"/>
              </w:rPr>
            </w:pPr>
          </w:p>
        </w:tc>
        <w:tc>
          <w:tcPr>
            <w:tcW w:w="3969" w:type="dxa"/>
          </w:tcPr>
          <w:p w:rsidR="00B57A7C" w:rsidRPr="00B46731" w:rsidRDefault="00B57A7C" w:rsidP="009C28A8">
            <w:pPr>
              <w:tabs>
                <w:tab w:val="center" w:pos="7380"/>
              </w:tabs>
              <w:rPr>
                <w:rFonts w:cs="Arial"/>
                <w:szCs w:val="24"/>
              </w:rPr>
            </w:pPr>
          </w:p>
        </w:tc>
      </w:tr>
      <w:tr w:rsidR="00B57A7C" w:rsidRPr="00B46731" w:rsidTr="009C28A8">
        <w:tc>
          <w:tcPr>
            <w:tcW w:w="993" w:type="dxa"/>
          </w:tcPr>
          <w:p w:rsidR="00B57A7C" w:rsidRPr="00B46731" w:rsidRDefault="00B57A7C" w:rsidP="009C28A8">
            <w:pPr>
              <w:tabs>
                <w:tab w:val="center" w:pos="7380"/>
              </w:tabs>
              <w:rPr>
                <w:rFonts w:cs="Arial"/>
                <w:szCs w:val="24"/>
              </w:rPr>
            </w:pPr>
          </w:p>
        </w:tc>
        <w:tc>
          <w:tcPr>
            <w:tcW w:w="3402" w:type="dxa"/>
          </w:tcPr>
          <w:p w:rsidR="00B57A7C" w:rsidRPr="00B46731" w:rsidRDefault="00B57A7C" w:rsidP="009C28A8">
            <w:pPr>
              <w:tabs>
                <w:tab w:val="center" w:pos="7380"/>
              </w:tabs>
              <w:rPr>
                <w:rFonts w:cs="Arial"/>
                <w:szCs w:val="24"/>
              </w:rPr>
            </w:pPr>
          </w:p>
        </w:tc>
        <w:tc>
          <w:tcPr>
            <w:tcW w:w="2268" w:type="dxa"/>
          </w:tcPr>
          <w:p w:rsidR="00B57A7C" w:rsidRPr="00B46731" w:rsidRDefault="00B57A7C" w:rsidP="009C28A8">
            <w:pPr>
              <w:tabs>
                <w:tab w:val="center" w:pos="7380"/>
              </w:tabs>
              <w:rPr>
                <w:rFonts w:cs="Arial"/>
                <w:szCs w:val="24"/>
              </w:rPr>
            </w:pPr>
          </w:p>
        </w:tc>
        <w:tc>
          <w:tcPr>
            <w:tcW w:w="3969" w:type="dxa"/>
          </w:tcPr>
          <w:p w:rsidR="00B57A7C" w:rsidRPr="00B46731" w:rsidRDefault="00B57A7C" w:rsidP="009C28A8">
            <w:pPr>
              <w:tabs>
                <w:tab w:val="center" w:pos="7380"/>
              </w:tabs>
              <w:rPr>
                <w:rFonts w:cs="Arial"/>
                <w:szCs w:val="24"/>
              </w:rPr>
            </w:pPr>
          </w:p>
        </w:tc>
      </w:tr>
      <w:tr w:rsidR="00B57A7C" w:rsidRPr="00B46731" w:rsidTr="009C28A8">
        <w:tc>
          <w:tcPr>
            <w:tcW w:w="993" w:type="dxa"/>
          </w:tcPr>
          <w:p w:rsidR="00B57A7C" w:rsidRPr="00B46731" w:rsidRDefault="00B57A7C" w:rsidP="009C28A8">
            <w:pPr>
              <w:tabs>
                <w:tab w:val="center" w:pos="7380"/>
              </w:tabs>
              <w:rPr>
                <w:rFonts w:cs="Arial"/>
                <w:szCs w:val="24"/>
              </w:rPr>
            </w:pPr>
          </w:p>
        </w:tc>
        <w:tc>
          <w:tcPr>
            <w:tcW w:w="3402" w:type="dxa"/>
          </w:tcPr>
          <w:p w:rsidR="00B57A7C" w:rsidRPr="00B46731" w:rsidRDefault="00B57A7C" w:rsidP="009C28A8">
            <w:pPr>
              <w:tabs>
                <w:tab w:val="center" w:pos="7380"/>
              </w:tabs>
              <w:rPr>
                <w:rFonts w:cs="Arial"/>
                <w:szCs w:val="24"/>
              </w:rPr>
            </w:pPr>
          </w:p>
        </w:tc>
        <w:tc>
          <w:tcPr>
            <w:tcW w:w="2268" w:type="dxa"/>
          </w:tcPr>
          <w:p w:rsidR="00B57A7C" w:rsidRPr="00B46731" w:rsidRDefault="00B57A7C" w:rsidP="009C28A8">
            <w:pPr>
              <w:tabs>
                <w:tab w:val="center" w:pos="7380"/>
              </w:tabs>
              <w:rPr>
                <w:rFonts w:cs="Arial"/>
                <w:szCs w:val="24"/>
              </w:rPr>
            </w:pPr>
          </w:p>
        </w:tc>
        <w:tc>
          <w:tcPr>
            <w:tcW w:w="3969" w:type="dxa"/>
          </w:tcPr>
          <w:p w:rsidR="00B57A7C" w:rsidRPr="00B46731" w:rsidRDefault="00B57A7C" w:rsidP="009C28A8">
            <w:pPr>
              <w:tabs>
                <w:tab w:val="center" w:pos="7380"/>
              </w:tabs>
              <w:rPr>
                <w:rFonts w:cs="Arial"/>
                <w:szCs w:val="24"/>
              </w:rPr>
            </w:pPr>
          </w:p>
        </w:tc>
      </w:tr>
      <w:tr w:rsidR="00B57A7C" w:rsidRPr="00B46731" w:rsidTr="009C28A8">
        <w:tc>
          <w:tcPr>
            <w:tcW w:w="993" w:type="dxa"/>
          </w:tcPr>
          <w:p w:rsidR="00B57A7C" w:rsidRPr="00B46731" w:rsidRDefault="00B57A7C" w:rsidP="009C28A8">
            <w:pPr>
              <w:tabs>
                <w:tab w:val="center" w:pos="7380"/>
              </w:tabs>
              <w:rPr>
                <w:rFonts w:cs="Arial"/>
                <w:szCs w:val="24"/>
              </w:rPr>
            </w:pPr>
          </w:p>
        </w:tc>
        <w:tc>
          <w:tcPr>
            <w:tcW w:w="3402" w:type="dxa"/>
          </w:tcPr>
          <w:p w:rsidR="00B57A7C" w:rsidRPr="00B46731" w:rsidRDefault="00B57A7C" w:rsidP="009C28A8">
            <w:pPr>
              <w:tabs>
                <w:tab w:val="center" w:pos="7380"/>
              </w:tabs>
              <w:rPr>
                <w:rFonts w:cs="Arial"/>
                <w:szCs w:val="24"/>
              </w:rPr>
            </w:pPr>
          </w:p>
        </w:tc>
        <w:tc>
          <w:tcPr>
            <w:tcW w:w="2268" w:type="dxa"/>
          </w:tcPr>
          <w:p w:rsidR="00B57A7C" w:rsidRPr="00B46731" w:rsidRDefault="00B57A7C" w:rsidP="009C28A8">
            <w:pPr>
              <w:tabs>
                <w:tab w:val="center" w:pos="7380"/>
              </w:tabs>
              <w:rPr>
                <w:rFonts w:cs="Arial"/>
                <w:szCs w:val="24"/>
              </w:rPr>
            </w:pPr>
          </w:p>
        </w:tc>
        <w:tc>
          <w:tcPr>
            <w:tcW w:w="3969" w:type="dxa"/>
          </w:tcPr>
          <w:p w:rsidR="00B57A7C" w:rsidRPr="00B46731" w:rsidRDefault="00B57A7C" w:rsidP="009C28A8">
            <w:pPr>
              <w:tabs>
                <w:tab w:val="center" w:pos="7380"/>
              </w:tabs>
              <w:rPr>
                <w:rFonts w:cs="Arial"/>
                <w:szCs w:val="24"/>
              </w:rPr>
            </w:pPr>
          </w:p>
        </w:tc>
      </w:tr>
      <w:tr w:rsidR="00B57A7C" w:rsidRPr="00B46731" w:rsidTr="009C28A8">
        <w:tc>
          <w:tcPr>
            <w:tcW w:w="993" w:type="dxa"/>
          </w:tcPr>
          <w:p w:rsidR="00B57A7C" w:rsidRPr="00B46731" w:rsidRDefault="00B57A7C" w:rsidP="009C28A8">
            <w:pPr>
              <w:tabs>
                <w:tab w:val="center" w:pos="7380"/>
              </w:tabs>
              <w:rPr>
                <w:rFonts w:cs="Arial"/>
                <w:szCs w:val="24"/>
              </w:rPr>
            </w:pPr>
          </w:p>
        </w:tc>
        <w:tc>
          <w:tcPr>
            <w:tcW w:w="3402" w:type="dxa"/>
          </w:tcPr>
          <w:p w:rsidR="00B57A7C" w:rsidRPr="00B46731" w:rsidRDefault="00B57A7C" w:rsidP="009C28A8">
            <w:pPr>
              <w:tabs>
                <w:tab w:val="center" w:pos="7380"/>
              </w:tabs>
              <w:rPr>
                <w:rFonts w:cs="Arial"/>
                <w:szCs w:val="24"/>
              </w:rPr>
            </w:pPr>
          </w:p>
        </w:tc>
        <w:tc>
          <w:tcPr>
            <w:tcW w:w="2268" w:type="dxa"/>
          </w:tcPr>
          <w:p w:rsidR="00B57A7C" w:rsidRPr="00B46731" w:rsidRDefault="00B57A7C" w:rsidP="009C28A8">
            <w:pPr>
              <w:tabs>
                <w:tab w:val="center" w:pos="7380"/>
              </w:tabs>
              <w:rPr>
                <w:rFonts w:cs="Arial"/>
                <w:szCs w:val="24"/>
              </w:rPr>
            </w:pPr>
          </w:p>
        </w:tc>
        <w:tc>
          <w:tcPr>
            <w:tcW w:w="3969" w:type="dxa"/>
          </w:tcPr>
          <w:p w:rsidR="00B57A7C" w:rsidRPr="00B46731" w:rsidRDefault="00B57A7C" w:rsidP="009C28A8">
            <w:pPr>
              <w:tabs>
                <w:tab w:val="center" w:pos="7380"/>
              </w:tabs>
              <w:rPr>
                <w:rFonts w:cs="Arial"/>
                <w:szCs w:val="24"/>
              </w:rPr>
            </w:pPr>
          </w:p>
        </w:tc>
      </w:tr>
      <w:tr w:rsidR="00B57A7C" w:rsidRPr="00B46731" w:rsidTr="009C28A8">
        <w:tc>
          <w:tcPr>
            <w:tcW w:w="993" w:type="dxa"/>
          </w:tcPr>
          <w:p w:rsidR="00B57A7C" w:rsidRPr="00B46731" w:rsidRDefault="00B57A7C" w:rsidP="009C28A8">
            <w:pPr>
              <w:tabs>
                <w:tab w:val="center" w:pos="7380"/>
              </w:tabs>
              <w:rPr>
                <w:rFonts w:cs="Arial"/>
                <w:szCs w:val="24"/>
              </w:rPr>
            </w:pPr>
          </w:p>
        </w:tc>
        <w:tc>
          <w:tcPr>
            <w:tcW w:w="3402" w:type="dxa"/>
          </w:tcPr>
          <w:p w:rsidR="00B57A7C" w:rsidRPr="00B46731" w:rsidRDefault="00B57A7C" w:rsidP="009C28A8">
            <w:pPr>
              <w:tabs>
                <w:tab w:val="center" w:pos="7380"/>
              </w:tabs>
              <w:rPr>
                <w:rFonts w:cs="Arial"/>
                <w:szCs w:val="24"/>
              </w:rPr>
            </w:pPr>
          </w:p>
        </w:tc>
        <w:tc>
          <w:tcPr>
            <w:tcW w:w="2268" w:type="dxa"/>
          </w:tcPr>
          <w:p w:rsidR="00B57A7C" w:rsidRPr="00B46731" w:rsidRDefault="00B57A7C" w:rsidP="009C28A8">
            <w:pPr>
              <w:tabs>
                <w:tab w:val="center" w:pos="7380"/>
              </w:tabs>
              <w:rPr>
                <w:rFonts w:cs="Arial"/>
                <w:szCs w:val="24"/>
              </w:rPr>
            </w:pPr>
          </w:p>
        </w:tc>
        <w:tc>
          <w:tcPr>
            <w:tcW w:w="3969" w:type="dxa"/>
          </w:tcPr>
          <w:p w:rsidR="00B57A7C" w:rsidRPr="00B46731" w:rsidRDefault="00B57A7C" w:rsidP="009C28A8">
            <w:pPr>
              <w:tabs>
                <w:tab w:val="center" w:pos="7380"/>
              </w:tabs>
              <w:rPr>
                <w:rFonts w:cs="Arial"/>
                <w:szCs w:val="24"/>
              </w:rPr>
            </w:pPr>
          </w:p>
        </w:tc>
      </w:tr>
      <w:tr w:rsidR="00B57A7C" w:rsidRPr="00B46731" w:rsidTr="009C28A8">
        <w:tc>
          <w:tcPr>
            <w:tcW w:w="993" w:type="dxa"/>
          </w:tcPr>
          <w:p w:rsidR="00B57A7C" w:rsidRPr="00B46731" w:rsidRDefault="00B57A7C" w:rsidP="009C28A8">
            <w:pPr>
              <w:tabs>
                <w:tab w:val="center" w:pos="7380"/>
              </w:tabs>
              <w:rPr>
                <w:rFonts w:cs="Arial"/>
                <w:szCs w:val="24"/>
              </w:rPr>
            </w:pPr>
          </w:p>
        </w:tc>
        <w:tc>
          <w:tcPr>
            <w:tcW w:w="3402" w:type="dxa"/>
          </w:tcPr>
          <w:p w:rsidR="00B57A7C" w:rsidRPr="00B46731" w:rsidRDefault="00B57A7C" w:rsidP="009C28A8">
            <w:pPr>
              <w:tabs>
                <w:tab w:val="center" w:pos="7380"/>
              </w:tabs>
              <w:rPr>
                <w:rFonts w:cs="Arial"/>
                <w:szCs w:val="24"/>
              </w:rPr>
            </w:pPr>
          </w:p>
        </w:tc>
        <w:tc>
          <w:tcPr>
            <w:tcW w:w="2268" w:type="dxa"/>
          </w:tcPr>
          <w:p w:rsidR="00B57A7C" w:rsidRPr="00B46731" w:rsidRDefault="00B57A7C" w:rsidP="009C28A8">
            <w:pPr>
              <w:tabs>
                <w:tab w:val="center" w:pos="7380"/>
              </w:tabs>
              <w:rPr>
                <w:rFonts w:cs="Arial"/>
                <w:szCs w:val="24"/>
              </w:rPr>
            </w:pPr>
          </w:p>
        </w:tc>
        <w:tc>
          <w:tcPr>
            <w:tcW w:w="3969" w:type="dxa"/>
          </w:tcPr>
          <w:p w:rsidR="00B57A7C" w:rsidRPr="00B46731" w:rsidRDefault="00B57A7C" w:rsidP="009C28A8">
            <w:pPr>
              <w:tabs>
                <w:tab w:val="center" w:pos="7380"/>
              </w:tabs>
              <w:rPr>
                <w:rFonts w:cs="Arial"/>
                <w:szCs w:val="24"/>
              </w:rPr>
            </w:pPr>
          </w:p>
        </w:tc>
      </w:tr>
      <w:tr w:rsidR="00B57A7C" w:rsidRPr="00B46731" w:rsidTr="009C28A8">
        <w:tc>
          <w:tcPr>
            <w:tcW w:w="993" w:type="dxa"/>
          </w:tcPr>
          <w:p w:rsidR="00B57A7C" w:rsidRPr="00B46731" w:rsidRDefault="00B57A7C" w:rsidP="009C28A8">
            <w:pPr>
              <w:tabs>
                <w:tab w:val="center" w:pos="7380"/>
              </w:tabs>
              <w:rPr>
                <w:rFonts w:cs="Arial"/>
                <w:szCs w:val="24"/>
              </w:rPr>
            </w:pPr>
          </w:p>
        </w:tc>
        <w:tc>
          <w:tcPr>
            <w:tcW w:w="3402" w:type="dxa"/>
          </w:tcPr>
          <w:p w:rsidR="00B57A7C" w:rsidRPr="00B46731" w:rsidRDefault="00B57A7C" w:rsidP="009C28A8">
            <w:pPr>
              <w:tabs>
                <w:tab w:val="center" w:pos="7380"/>
              </w:tabs>
              <w:rPr>
                <w:rFonts w:cs="Arial"/>
                <w:szCs w:val="24"/>
              </w:rPr>
            </w:pPr>
          </w:p>
        </w:tc>
        <w:tc>
          <w:tcPr>
            <w:tcW w:w="2268" w:type="dxa"/>
          </w:tcPr>
          <w:p w:rsidR="00B57A7C" w:rsidRPr="00B46731" w:rsidRDefault="00B57A7C" w:rsidP="009C28A8">
            <w:pPr>
              <w:tabs>
                <w:tab w:val="center" w:pos="7380"/>
              </w:tabs>
              <w:rPr>
                <w:rFonts w:cs="Arial"/>
                <w:szCs w:val="24"/>
              </w:rPr>
            </w:pPr>
          </w:p>
        </w:tc>
        <w:tc>
          <w:tcPr>
            <w:tcW w:w="3969" w:type="dxa"/>
          </w:tcPr>
          <w:p w:rsidR="00B57A7C" w:rsidRPr="00B46731" w:rsidRDefault="00B57A7C" w:rsidP="009C28A8">
            <w:pPr>
              <w:tabs>
                <w:tab w:val="center" w:pos="7380"/>
              </w:tabs>
              <w:rPr>
                <w:rFonts w:cs="Arial"/>
                <w:szCs w:val="24"/>
              </w:rPr>
            </w:pPr>
          </w:p>
        </w:tc>
      </w:tr>
      <w:tr w:rsidR="00B57A7C" w:rsidRPr="00B46731" w:rsidTr="009C28A8">
        <w:tc>
          <w:tcPr>
            <w:tcW w:w="993" w:type="dxa"/>
          </w:tcPr>
          <w:p w:rsidR="00B57A7C" w:rsidRPr="00B46731" w:rsidRDefault="00B57A7C" w:rsidP="009C28A8">
            <w:pPr>
              <w:tabs>
                <w:tab w:val="center" w:pos="7380"/>
              </w:tabs>
              <w:rPr>
                <w:rFonts w:cs="Arial"/>
                <w:szCs w:val="24"/>
              </w:rPr>
            </w:pPr>
          </w:p>
        </w:tc>
        <w:tc>
          <w:tcPr>
            <w:tcW w:w="3402" w:type="dxa"/>
          </w:tcPr>
          <w:p w:rsidR="00B57A7C" w:rsidRPr="00B46731" w:rsidRDefault="00B57A7C" w:rsidP="009C28A8">
            <w:pPr>
              <w:tabs>
                <w:tab w:val="center" w:pos="7380"/>
              </w:tabs>
              <w:rPr>
                <w:rFonts w:cs="Arial"/>
                <w:szCs w:val="24"/>
              </w:rPr>
            </w:pPr>
          </w:p>
        </w:tc>
        <w:tc>
          <w:tcPr>
            <w:tcW w:w="2268" w:type="dxa"/>
          </w:tcPr>
          <w:p w:rsidR="00B57A7C" w:rsidRPr="00B46731" w:rsidRDefault="00B57A7C" w:rsidP="009C28A8">
            <w:pPr>
              <w:tabs>
                <w:tab w:val="center" w:pos="7380"/>
              </w:tabs>
              <w:rPr>
                <w:rFonts w:cs="Arial"/>
                <w:szCs w:val="24"/>
              </w:rPr>
            </w:pPr>
          </w:p>
        </w:tc>
        <w:tc>
          <w:tcPr>
            <w:tcW w:w="3969" w:type="dxa"/>
          </w:tcPr>
          <w:p w:rsidR="00B57A7C" w:rsidRPr="00B46731" w:rsidRDefault="00B57A7C" w:rsidP="009C28A8">
            <w:pPr>
              <w:tabs>
                <w:tab w:val="center" w:pos="7380"/>
              </w:tabs>
              <w:rPr>
                <w:rFonts w:cs="Arial"/>
                <w:szCs w:val="24"/>
              </w:rPr>
            </w:pPr>
          </w:p>
        </w:tc>
      </w:tr>
      <w:tr w:rsidR="00B57A7C" w:rsidRPr="00B46731" w:rsidTr="009C28A8">
        <w:tc>
          <w:tcPr>
            <w:tcW w:w="993" w:type="dxa"/>
          </w:tcPr>
          <w:p w:rsidR="00B57A7C" w:rsidRPr="00B46731" w:rsidRDefault="00B57A7C" w:rsidP="009C28A8">
            <w:pPr>
              <w:tabs>
                <w:tab w:val="center" w:pos="7380"/>
              </w:tabs>
              <w:rPr>
                <w:rFonts w:cs="Arial"/>
                <w:szCs w:val="24"/>
              </w:rPr>
            </w:pPr>
          </w:p>
        </w:tc>
        <w:tc>
          <w:tcPr>
            <w:tcW w:w="3402" w:type="dxa"/>
          </w:tcPr>
          <w:p w:rsidR="00B57A7C" w:rsidRPr="00B46731" w:rsidRDefault="00B57A7C" w:rsidP="009C28A8">
            <w:pPr>
              <w:tabs>
                <w:tab w:val="center" w:pos="7380"/>
              </w:tabs>
              <w:rPr>
                <w:rFonts w:cs="Arial"/>
                <w:szCs w:val="24"/>
              </w:rPr>
            </w:pPr>
          </w:p>
        </w:tc>
        <w:tc>
          <w:tcPr>
            <w:tcW w:w="2268" w:type="dxa"/>
          </w:tcPr>
          <w:p w:rsidR="00B57A7C" w:rsidRPr="00B46731" w:rsidRDefault="00B57A7C" w:rsidP="009C28A8">
            <w:pPr>
              <w:tabs>
                <w:tab w:val="center" w:pos="7380"/>
              </w:tabs>
              <w:rPr>
                <w:rFonts w:cs="Arial"/>
                <w:szCs w:val="24"/>
              </w:rPr>
            </w:pPr>
          </w:p>
        </w:tc>
        <w:tc>
          <w:tcPr>
            <w:tcW w:w="3969" w:type="dxa"/>
          </w:tcPr>
          <w:p w:rsidR="00B57A7C" w:rsidRPr="00B46731" w:rsidRDefault="00B57A7C" w:rsidP="009C28A8">
            <w:pPr>
              <w:tabs>
                <w:tab w:val="center" w:pos="7380"/>
              </w:tabs>
              <w:rPr>
                <w:rFonts w:cs="Arial"/>
                <w:szCs w:val="24"/>
              </w:rPr>
            </w:pPr>
          </w:p>
        </w:tc>
      </w:tr>
      <w:tr w:rsidR="00B57A7C" w:rsidRPr="00B46731" w:rsidTr="009C28A8">
        <w:tc>
          <w:tcPr>
            <w:tcW w:w="993" w:type="dxa"/>
          </w:tcPr>
          <w:p w:rsidR="00B57A7C" w:rsidRPr="00B46731" w:rsidRDefault="00B57A7C" w:rsidP="009C28A8">
            <w:pPr>
              <w:tabs>
                <w:tab w:val="center" w:pos="7380"/>
              </w:tabs>
              <w:rPr>
                <w:rFonts w:cs="Arial"/>
                <w:szCs w:val="24"/>
              </w:rPr>
            </w:pPr>
          </w:p>
        </w:tc>
        <w:tc>
          <w:tcPr>
            <w:tcW w:w="3402" w:type="dxa"/>
          </w:tcPr>
          <w:p w:rsidR="00B57A7C" w:rsidRPr="00B46731" w:rsidRDefault="00B57A7C" w:rsidP="009C28A8">
            <w:pPr>
              <w:tabs>
                <w:tab w:val="center" w:pos="7380"/>
              </w:tabs>
              <w:rPr>
                <w:rFonts w:cs="Arial"/>
                <w:szCs w:val="24"/>
              </w:rPr>
            </w:pPr>
          </w:p>
        </w:tc>
        <w:tc>
          <w:tcPr>
            <w:tcW w:w="2268" w:type="dxa"/>
          </w:tcPr>
          <w:p w:rsidR="00B57A7C" w:rsidRPr="00B46731" w:rsidRDefault="00B57A7C" w:rsidP="009C28A8">
            <w:pPr>
              <w:tabs>
                <w:tab w:val="center" w:pos="7380"/>
              </w:tabs>
              <w:rPr>
                <w:rFonts w:cs="Arial"/>
                <w:szCs w:val="24"/>
              </w:rPr>
            </w:pPr>
          </w:p>
        </w:tc>
        <w:tc>
          <w:tcPr>
            <w:tcW w:w="3969" w:type="dxa"/>
          </w:tcPr>
          <w:p w:rsidR="00B57A7C" w:rsidRPr="00B46731" w:rsidRDefault="00B57A7C" w:rsidP="009C28A8">
            <w:pPr>
              <w:tabs>
                <w:tab w:val="center" w:pos="7380"/>
              </w:tabs>
              <w:rPr>
                <w:rFonts w:cs="Arial"/>
                <w:szCs w:val="24"/>
              </w:rPr>
            </w:pPr>
          </w:p>
        </w:tc>
      </w:tr>
      <w:tr w:rsidR="00B57A7C" w:rsidRPr="00B46731" w:rsidTr="009C28A8">
        <w:tc>
          <w:tcPr>
            <w:tcW w:w="993" w:type="dxa"/>
          </w:tcPr>
          <w:p w:rsidR="00B57A7C" w:rsidRPr="00B46731" w:rsidRDefault="00B57A7C" w:rsidP="009C28A8">
            <w:pPr>
              <w:tabs>
                <w:tab w:val="center" w:pos="7380"/>
              </w:tabs>
              <w:rPr>
                <w:rFonts w:cs="Arial"/>
                <w:szCs w:val="24"/>
              </w:rPr>
            </w:pPr>
          </w:p>
        </w:tc>
        <w:tc>
          <w:tcPr>
            <w:tcW w:w="3402" w:type="dxa"/>
          </w:tcPr>
          <w:p w:rsidR="00B57A7C" w:rsidRPr="00B46731" w:rsidRDefault="00B57A7C" w:rsidP="009C28A8">
            <w:pPr>
              <w:tabs>
                <w:tab w:val="center" w:pos="7380"/>
              </w:tabs>
              <w:rPr>
                <w:rFonts w:cs="Arial"/>
                <w:szCs w:val="24"/>
              </w:rPr>
            </w:pPr>
          </w:p>
        </w:tc>
        <w:tc>
          <w:tcPr>
            <w:tcW w:w="2268" w:type="dxa"/>
          </w:tcPr>
          <w:p w:rsidR="00B57A7C" w:rsidRPr="00B46731" w:rsidRDefault="00B57A7C" w:rsidP="009C28A8">
            <w:pPr>
              <w:tabs>
                <w:tab w:val="center" w:pos="7380"/>
              </w:tabs>
              <w:rPr>
                <w:rFonts w:cs="Arial"/>
                <w:szCs w:val="24"/>
              </w:rPr>
            </w:pPr>
          </w:p>
        </w:tc>
        <w:tc>
          <w:tcPr>
            <w:tcW w:w="3969" w:type="dxa"/>
          </w:tcPr>
          <w:p w:rsidR="00B57A7C" w:rsidRPr="00B46731" w:rsidRDefault="00B57A7C" w:rsidP="009C28A8">
            <w:pPr>
              <w:tabs>
                <w:tab w:val="center" w:pos="7380"/>
              </w:tabs>
              <w:rPr>
                <w:rFonts w:cs="Arial"/>
                <w:szCs w:val="24"/>
              </w:rPr>
            </w:pPr>
          </w:p>
        </w:tc>
      </w:tr>
      <w:tr w:rsidR="00B57A7C" w:rsidRPr="00B46731" w:rsidTr="009C28A8">
        <w:tc>
          <w:tcPr>
            <w:tcW w:w="993" w:type="dxa"/>
          </w:tcPr>
          <w:p w:rsidR="00B57A7C" w:rsidRPr="00B46731" w:rsidRDefault="00B57A7C" w:rsidP="009C28A8">
            <w:pPr>
              <w:tabs>
                <w:tab w:val="center" w:pos="7380"/>
              </w:tabs>
              <w:rPr>
                <w:rFonts w:cs="Arial"/>
                <w:szCs w:val="24"/>
              </w:rPr>
            </w:pPr>
          </w:p>
        </w:tc>
        <w:tc>
          <w:tcPr>
            <w:tcW w:w="3402" w:type="dxa"/>
          </w:tcPr>
          <w:p w:rsidR="00B57A7C" w:rsidRPr="00B46731" w:rsidRDefault="00B57A7C" w:rsidP="009C28A8">
            <w:pPr>
              <w:tabs>
                <w:tab w:val="center" w:pos="7380"/>
              </w:tabs>
              <w:rPr>
                <w:rFonts w:cs="Arial"/>
                <w:szCs w:val="24"/>
              </w:rPr>
            </w:pPr>
          </w:p>
        </w:tc>
        <w:tc>
          <w:tcPr>
            <w:tcW w:w="2268" w:type="dxa"/>
          </w:tcPr>
          <w:p w:rsidR="00B57A7C" w:rsidRPr="00B46731" w:rsidRDefault="00B57A7C" w:rsidP="009C28A8">
            <w:pPr>
              <w:tabs>
                <w:tab w:val="center" w:pos="7380"/>
              </w:tabs>
              <w:rPr>
                <w:rFonts w:cs="Arial"/>
                <w:szCs w:val="24"/>
              </w:rPr>
            </w:pPr>
          </w:p>
        </w:tc>
        <w:tc>
          <w:tcPr>
            <w:tcW w:w="3969" w:type="dxa"/>
          </w:tcPr>
          <w:p w:rsidR="00B57A7C" w:rsidRPr="00B46731" w:rsidRDefault="00B57A7C" w:rsidP="009C28A8">
            <w:pPr>
              <w:tabs>
                <w:tab w:val="center" w:pos="7380"/>
              </w:tabs>
              <w:rPr>
                <w:rFonts w:cs="Arial"/>
                <w:szCs w:val="24"/>
              </w:rPr>
            </w:pPr>
          </w:p>
        </w:tc>
      </w:tr>
      <w:tr w:rsidR="00B57A7C" w:rsidRPr="00B46731" w:rsidTr="009C28A8">
        <w:tc>
          <w:tcPr>
            <w:tcW w:w="993" w:type="dxa"/>
          </w:tcPr>
          <w:p w:rsidR="00B57A7C" w:rsidRPr="00B46731" w:rsidRDefault="00B57A7C" w:rsidP="009C28A8">
            <w:pPr>
              <w:tabs>
                <w:tab w:val="center" w:pos="7380"/>
              </w:tabs>
              <w:rPr>
                <w:rFonts w:cs="Arial"/>
                <w:szCs w:val="24"/>
              </w:rPr>
            </w:pPr>
          </w:p>
        </w:tc>
        <w:tc>
          <w:tcPr>
            <w:tcW w:w="3402" w:type="dxa"/>
          </w:tcPr>
          <w:p w:rsidR="00B57A7C" w:rsidRPr="00B46731" w:rsidRDefault="00B57A7C" w:rsidP="009C28A8">
            <w:pPr>
              <w:tabs>
                <w:tab w:val="center" w:pos="7380"/>
              </w:tabs>
              <w:rPr>
                <w:rFonts w:cs="Arial"/>
                <w:szCs w:val="24"/>
              </w:rPr>
            </w:pPr>
          </w:p>
        </w:tc>
        <w:tc>
          <w:tcPr>
            <w:tcW w:w="2268" w:type="dxa"/>
          </w:tcPr>
          <w:p w:rsidR="00B57A7C" w:rsidRPr="00B46731" w:rsidRDefault="00B57A7C" w:rsidP="009C28A8">
            <w:pPr>
              <w:tabs>
                <w:tab w:val="center" w:pos="7380"/>
              </w:tabs>
              <w:rPr>
                <w:rFonts w:cs="Arial"/>
                <w:szCs w:val="24"/>
              </w:rPr>
            </w:pPr>
          </w:p>
        </w:tc>
        <w:tc>
          <w:tcPr>
            <w:tcW w:w="3969" w:type="dxa"/>
          </w:tcPr>
          <w:p w:rsidR="00B57A7C" w:rsidRPr="00B46731" w:rsidRDefault="00B57A7C" w:rsidP="009C28A8">
            <w:pPr>
              <w:tabs>
                <w:tab w:val="center" w:pos="7380"/>
              </w:tabs>
              <w:rPr>
                <w:rFonts w:cs="Arial"/>
                <w:szCs w:val="24"/>
              </w:rPr>
            </w:pPr>
          </w:p>
        </w:tc>
      </w:tr>
      <w:tr w:rsidR="00B57A7C" w:rsidRPr="00B46731" w:rsidTr="009C28A8">
        <w:tc>
          <w:tcPr>
            <w:tcW w:w="993" w:type="dxa"/>
          </w:tcPr>
          <w:p w:rsidR="00B57A7C" w:rsidRPr="00B46731" w:rsidRDefault="00B57A7C" w:rsidP="009C28A8">
            <w:pPr>
              <w:tabs>
                <w:tab w:val="center" w:pos="7380"/>
              </w:tabs>
              <w:rPr>
                <w:rFonts w:cs="Arial"/>
                <w:szCs w:val="24"/>
              </w:rPr>
            </w:pPr>
          </w:p>
        </w:tc>
        <w:tc>
          <w:tcPr>
            <w:tcW w:w="3402" w:type="dxa"/>
          </w:tcPr>
          <w:p w:rsidR="00B57A7C" w:rsidRPr="00B46731" w:rsidRDefault="00B57A7C" w:rsidP="009C28A8">
            <w:pPr>
              <w:tabs>
                <w:tab w:val="center" w:pos="7380"/>
              </w:tabs>
              <w:rPr>
                <w:rFonts w:cs="Arial"/>
                <w:szCs w:val="24"/>
              </w:rPr>
            </w:pPr>
          </w:p>
        </w:tc>
        <w:tc>
          <w:tcPr>
            <w:tcW w:w="2268" w:type="dxa"/>
          </w:tcPr>
          <w:p w:rsidR="00B57A7C" w:rsidRPr="00B46731" w:rsidRDefault="00B57A7C" w:rsidP="009C28A8">
            <w:pPr>
              <w:tabs>
                <w:tab w:val="center" w:pos="7380"/>
              </w:tabs>
              <w:rPr>
                <w:rFonts w:cs="Arial"/>
                <w:szCs w:val="24"/>
              </w:rPr>
            </w:pPr>
          </w:p>
        </w:tc>
        <w:tc>
          <w:tcPr>
            <w:tcW w:w="3969" w:type="dxa"/>
          </w:tcPr>
          <w:p w:rsidR="00B57A7C" w:rsidRPr="00B46731" w:rsidRDefault="00B57A7C" w:rsidP="009C28A8">
            <w:pPr>
              <w:tabs>
                <w:tab w:val="center" w:pos="7380"/>
              </w:tabs>
              <w:rPr>
                <w:rFonts w:cs="Arial"/>
                <w:szCs w:val="24"/>
              </w:rPr>
            </w:pPr>
          </w:p>
        </w:tc>
      </w:tr>
    </w:tbl>
    <w:p w:rsidR="00B57A7C" w:rsidRPr="00B46731" w:rsidRDefault="00B57A7C" w:rsidP="00B57A7C">
      <w:pPr>
        <w:tabs>
          <w:tab w:val="center" w:pos="7380"/>
        </w:tabs>
        <w:rPr>
          <w:rFonts w:cs="Arial"/>
          <w:szCs w:val="24"/>
        </w:rPr>
      </w:pPr>
    </w:p>
    <w:p w:rsidR="00B57A7C" w:rsidRPr="00B46731" w:rsidRDefault="00B57A7C" w:rsidP="00B57A7C">
      <w:pPr>
        <w:tabs>
          <w:tab w:val="center" w:pos="7380"/>
        </w:tabs>
        <w:rPr>
          <w:rFonts w:cs="Arial"/>
          <w:szCs w:val="24"/>
        </w:rPr>
      </w:pPr>
    </w:p>
    <w:p w:rsidR="00B57A7C" w:rsidRPr="00B46731" w:rsidRDefault="00B57A7C" w:rsidP="00B57A7C">
      <w:pPr>
        <w:tabs>
          <w:tab w:val="center" w:pos="7380"/>
        </w:tabs>
        <w:rPr>
          <w:rFonts w:cs="Arial"/>
          <w:szCs w:val="24"/>
          <w:lang w:val="sr-Cyrl-CS"/>
        </w:rPr>
      </w:pPr>
    </w:p>
    <w:tbl>
      <w:tblPr>
        <w:tblpPr w:leftFromText="180" w:rightFromText="180" w:vertAnchor="text" w:horzAnchor="margin" w:tblpY="62"/>
        <w:tblW w:w="0" w:type="auto"/>
        <w:tblLook w:val="01E0" w:firstRow="1" w:lastRow="1" w:firstColumn="1" w:lastColumn="1" w:noHBand="0" w:noVBand="0"/>
      </w:tblPr>
      <w:tblGrid>
        <w:gridCol w:w="3492"/>
        <w:gridCol w:w="1909"/>
        <w:gridCol w:w="3628"/>
      </w:tblGrid>
      <w:tr w:rsidR="00B57A7C" w:rsidRPr="00B46731" w:rsidTr="009C28A8">
        <w:tc>
          <w:tcPr>
            <w:tcW w:w="3492" w:type="dxa"/>
          </w:tcPr>
          <w:p w:rsidR="00B57A7C" w:rsidRPr="00B46731" w:rsidRDefault="00B57A7C" w:rsidP="009C28A8">
            <w:pPr>
              <w:jc w:val="center"/>
              <w:rPr>
                <w:rFonts w:cs="Arial"/>
                <w:szCs w:val="24"/>
              </w:rPr>
            </w:pPr>
            <w:r w:rsidRPr="00B46731">
              <w:rPr>
                <w:rFonts w:cs="Arial"/>
                <w:szCs w:val="24"/>
              </w:rPr>
              <w:t>Датум:</w:t>
            </w:r>
          </w:p>
        </w:tc>
        <w:tc>
          <w:tcPr>
            <w:tcW w:w="1909" w:type="dxa"/>
          </w:tcPr>
          <w:p w:rsidR="00B57A7C" w:rsidRPr="00B46731" w:rsidRDefault="00B57A7C" w:rsidP="009C28A8">
            <w:pPr>
              <w:jc w:val="center"/>
              <w:rPr>
                <w:rFonts w:cs="Arial"/>
                <w:szCs w:val="24"/>
              </w:rPr>
            </w:pPr>
            <w:r w:rsidRPr="00B46731">
              <w:rPr>
                <w:rFonts w:cs="Arial"/>
                <w:szCs w:val="24"/>
              </w:rPr>
              <w:t>М.П.</w:t>
            </w:r>
          </w:p>
        </w:tc>
        <w:tc>
          <w:tcPr>
            <w:tcW w:w="3628" w:type="dxa"/>
          </w:tcPr>
          <w:p w:rsidR="00B57A7C" w:rsidRPr="00B46731" w:rsidRDefault="00B57A7C" w:rsidP="009C28A8">
            <w:pPr>
              <w:jc w:val="center"/>
              <w:rPr>
                <w:rFonts w:cs="Arial"/>
                <w:szCs w:val="24"/>
              </w:rPr>
            </w:pPr>
            <w:r w:rsidRPr="00B46731">
              <w:rPr>
                <w:rFonts w:cs="Arial"/>
                <w:szCs w:val="24"/>
              </w:rPr>
              <w:t>Понуђач:</w:t>
            </w:r>
          </w:p>
        </w:tc>
      </w:tr>
      <w:tr w:rsidR="00B57A7C" w:rsidRPr="00B46731" w:rsidTr="009C28A8">
        <w:tc>
          <w:tcPr>
            <w:tcW w:w="3492" w:type="dxa"/>
            <w:vAlign w:val="center"/>
          </w:tcPr>
          <w:p w:rsidR="00B57A7C" w:rsidRPr="00B46731" w:rsidRDefault="00B57A7C" w:rsidP="009C28A8">
            <w:pPr>
              <w:rPr>
                <w:rFonts w:cs="Arial"/>
                <w:szCs w:val="24"/>
              </w:rPr>
            </w:pPr>
          </w:p>
        </w:tc>
        <w:tc>
          <w:tcPr>
            <w:tcW w:w="1909" w:type="dxa"/>
            <w:vAlign w:val="center"/>
          </w:tcPr>
          <w:p w:rsidR="00B57A7C" w:rsidRPr="00B46731" w:rsidRDefault="00B57A7C" w:rsidP="009C28A8">
            <w:pPr>
              <w:rPr>
                <w:rFonts w:cs="Arial"/>
                <w:szCs w:val="24"/>
              </w:rPr>
            </w:pPr>
          </w:p>
        </w:tc>
        <w:tc>
          <w:tcPr>
            <w:tcW w:w="3628" w:type="dxa"/>
            <w:vAlign w:val="center"/>
          </w:tcPr>
          <w:p w:rsidR="00B57A7C" w:rsidRPr="00B46731" w:rsidRDefault="00B57A7C" w:rsidP="009C28A8">
            <w:pPr>
              <w:rPr>
                <w:rFonts w:cs="Arial"/>
                <w:szCs w:val="24"/>
              </w:rPr>
            </w:pPr>
          </w:p>
        </w:tc>
      </w:tr>
      <w:tr w:rsidR="00B57A7C" w:rsidRPr="00B46731" w:rsidTr="009C28A8">
        <w:tc>
          <w:tcPr>
            <w:tcW w:w="3492" w:type="dxa"/>
            <w:tcBorders>
              <w:bottom w:val="single" w:sz="4" w:space="0" w:color="auto"/>
            </w:tcBorders>
            <w:vAlign w:val="center"/>
          </w:tcPr>
          <w:p w:rsidR="00B57A7C" w:rsidRPr="00B46731" w:rsidRDefault="00B57A7C" w:rsidP="009C28A8">
            <w:pPr>
              <w:rPr>
                <w:rFonts w:cs="Arial"/>
                <w:szCs w:val="24"/>
              </w:rPr>
            </w:pPr>
          </w:p>
        </w:tc>
        <w:tc>
          <w:tcPr>
            <w:tcW w:w="1909" w:type="dxa"/>
            <w:vAlign w:val="center"/>
          </w:tcPr>
          <w:p w:rsidR="00B57A7C" w:rsidRPr="00B46731" w:rsidRDefault="00B57A7C" w:rsidP="009C28A8">
            <w:pPr>
              <w:rPr>
                <w:rFonts w:cs="Arial"/>
                <w:szCs w:val="24"/>
              </w:rPr>
            </w:pPr>
          </w:p>
        </w:tc>
        <w:tc>
          <w:tcPr>
            <w:tcW w:w="3628" w:type="dxa"/>
            <w:tcBorders>
              <w:bottom w:val="single" w:sz="4" w:space="0" w:color="auto"/>
            </w:tcBorders>
            <w:vAlign w:val="center"/>
          </w:tcPr>
          <w:p w:rsidR="00B57A7C" w:rsidRPr="00B46731" w:rsidRDefault="00B57A7C" w:rsidP="009C28A8">
            <w:pPr>
              <w:rPr>
                <w:rFonts w:cs="Arial"/>
                <w:szCs w:val="24"/>
              </w:rPr>
            </w:pPr>
          </w:p>
        </w:tc>
      </w:tr>
    </w:tbl>
    <w:p w:rsidR="00B57A7C" w:rsidRPr="00B46731" w:rsidRDefault="00B57A7C" w:rsidP="00B57A7C">
      <w:pPr>
        <w:tabs>
          <w:tab w:val="center" w:pos="7380"/>
        </w:tabs>
        <w:rPr>
          <w:rFonts w:cs="Arial"/>
          <w:szCs w:val="24"/>
        </w:rPr>
      </w:pPr>
    </w:p>
    <w:p w:rsidR="00B57A7C" w:rsidRDefault="00B57A7C" w:rsidP="00B57A7C">
      <w:pPr>
        <w:tabs>
          <w:tab w:val="center" w:pos="7380"/>
        </w:tabs>
        <w:rPr>
          <w:rFonts w:cs="Arial"/>
          <w:szCs w:val="24"/>
        </w:rPr>
      </w:pPr>
    </w:p>
    <w:p w:rsidR="004075CC" w:rsidRPr="00BE02DD" w:rsidRDefault="004075CC" w:rsidP="00316E78">
      <w:pPr>
        <w:suppressAutoHyphens/>
        <w:autoSpaceDE w:val="0"/>
        <w:spacing w:before="0" w:line="100" w:lineRule="atLeast"/>
        <w:rPr>
          <w:rFonts w:eastAsia="Arial Unicode MS" w:cs="Arial"/>
          <w:b/>
          <w:bCs/>
          <w:i/>
          <w:iCs/>
          <w:kern w:val="1"/>
          <w:szCs w:val="24"/>
          <w:lang w:val="sr-Cyrl-RS"/>
        </w:rPr>
      </w:pPr>
    </w:p>
    <w:p w:rsidR="004075CC" w:rsidRDefault="004075CC" w:rsidP="004075CC">
      <w:pPr>
        <w:tabs>
          <w:tab w:val="left" w:pos="6028"/>
        </w:tabs>
        <w:autoSpaceDE w:val="0"/>
        <w:rPr>
          <w:rFonts w:eastAsia="Arial Unicode MS" w:cs="Arial"/>
          <w:b/>
          <w:bCs/>
          <w:i/>
          <w:iCs/>
          <w:kern w:val="1"/>
          <w:szCs w:val="24"/>
          <w:lang w:val="sr-Cyrl-RS"/>
        </w:rPr>
      </w:pPr>
    </w:p>
    <w:p w:rsidR="003E247F" w:rsidRDefault="003E247F" w:rsidP="004075CC">
      <w:pPr>
        <w:tabs>
          <w:tab w:val="left" w:pos="6028"/>
        </w:tabs>
        <w:autoSpaceDE w:val="0"/>
        <w:rPr>
          <w:rFonts w:eastAsia="Arial Unicode MS" w:cs="Arial"/>
          <w:b/>
          <w:bCs/>
          <w:i/>
          <w:iCs/>
          <w:kern w:val="1"/>
          <w:szCs w:val="24"/>
          <w:lang w:val="sr-Cyrl-RS"/>
        </w:rPr>
      </w:pPr>
    </w:p>
    <w:p w:rsidR="00664BC8" w:rsidRPr="00F75F63" w:rsidRDefault="00D70883" w:rsidP="00F75F63">
      <w:pPr>
        <w:suppressAutoHyphens/>
        <w:spacing w:before="0" w:line="100" w:lineRule="atLeast"/>
        <w:rPr>
          <w:rFonts w:eastAsia="Arial Unicode MS" w:cs="Arial"/>
          <w:b/>
          <w:bCs/>
          <w:i/>
          <w:iCs/>
          <w:kern w:val="1"/>
          <w:szCs w:val="24"/>
          <w:lang w:val="sr-Cyrl-RS"/>
        </w:rPr>
      </w:pPr>
      <w:bookmarkStart w:id="479" w:name="_Toc374620335"/>
      <w:r>
        <w:rPr>
          <w:rFonts w:eastAsia="Arial Unicode MS" w:cs="Arial"/>
          <w:b/>
          <w:bCs/>
          <w:i/>
          <w:iCs/>
          <w:kern w:val="1"/>
          <w:szCs w:val="24"/>
        </w:rPr>
        <w:lastRenderedPageBreak/>
        <w:t xml:space="preserve">                                                                                                                       </w:t>
      </w:r>
      <w:bookmarkEnd w:id="479"/>
    </w:p>
    <w:p w:rsidR="00343A18" w:rsidRPr="009F6346" w:rsidRDefault="00545C6D" w:rsidP="00FD572C">
      <w:pPr>
        <w:spacing w:before="0"/>
        <w:rPr>
          <w:rFonts w:cs="Arial"/>
          <w:b/>
          <w:color w:val="00B0F0"/>
          <w:sz w:val="24"/>
          <w:szCs w:val="24"/>
        </w:rPr>
      </w:pPr>
      <w:r w:rsidRPr="009F6346">
        <w:rPr>
          <w:rFonts w:eastAsia="Arial Unicode MS" w:cs="Arial"/>
          <w:b/>
          <w:sz w:val="24"/>
          <w:szCs w:val="24"/>
          <w:lang w:val="sr-Cyrl-RS"/>
        </w:rPr>
        <w:t>8</w:t>
      </w:r>
      <w:r w:rsidR="00B44559" w:rsidRPr="009F6346">
        <w:rPr>
          <w:rFonts w:eastAsia="Arial Unicode MS" w:cs="Arial"/>
          <w:b/>
          <w:sz w:val="24"/>
          <w:szCs w:val="24"/>
        </w:rPr>
        <w:t xml:space="preserve">. </w:t>
      </w:r>
      <w:r w:rsidR="00343A18" w:rsidRPr="009F6346">
        <w:rPr>
          <w:rFonts w:cs="Arial"/>
          <w:b/>
          <w:sz w:val="24"/>
          <w:szCs w:val="24"/>
        </w:rPr>
        <w:t>МОДЕЛ УГОВОРА</w:t>
      </w:r>
      <w:bookmarkEnd w:id="478"/>
    </w:p>
    <w:p w:rsidR="00343A18" w:rsidRPr="00781B02" w:rsidRDefault="00343A18" w:rsidP="00781B02">
      <w:pPr>
        <w:rPr>
          <w:rFonts w:eastAsia="Arial Unicode MS"/>
        </w:rPr>
      </w:pPr>
    </w:p>
    <w:p w:rsidR="003D132A" w:rsidRDefault="003D132A" w:rsidP="00343A18">
      <w:pPr>
        <w:pStyle w:val="KDParagraf"/>
        <w:spacing w:before="0"/>
        <w:rPr>
          <w:rFonts w:cs="Arial"/>
          <w:i/>
          <w:sz w:val="24"/>
          <w:szCs w:val="24"/>
        </w:rPr>
      </w:pPr>
    </w:p>
    <w:p w:rsidR="00343A18" w:rsidRPr="00EC5BB4" w:rsidRDefault="00343A18" w:rsidP="00343A18">
      <w:pPr>
        <w:pStyle w:val="KDParagraf"/>
        <w:spacing w:before="0"/>
        <w:rPr>
          <w:rFonts w:cs="Arial"/>
          <w:i/>
          <w:sz w:val="24"/>
          <w:szCs w:val="24"/>
        </w:rPr>
      </w:pPr>
      <w:r w:rsidRPr="00EC5BB4">
        <w:rPr>
          <w:rFonts w:cs="Arial"/>
          <w:i/>
          <w:sz w:val="24"/>
          <w:szCs w:val="24"/>
        </w:rPr>
        <w:t>У складу са датим Моделом уговора и елементима најповољније понуде биће з</w:t>
      </w:r>
      <w:r w:rsidR="003D132A">
        <w:rPr>
          <w:rFonts w:cs="Arial"/>
          <w:i/>
          <w:sz w:val="24"/>
          <w:szCs w:val="24"/>
        </w:rPr>
        <w:t>акључен Уговор о јавној набавци</w:t>
      </w:r>
      <w:r w:rsidR="006B5EBA">
        <w:rPr>
          <w:rFonts w:cs="Arial"/>
          <w:i/>
          <w:sz w:val="24"/>
          <w:szCs w:val="24"/>
          <w:lang w:val="sr-Cyrl-RS"/>
        </w:rPr>
        <w:t>.</w:t>
      </w:r>
      <w:r w:rsidR="003D132A">
        <w:rPr>
          <w:rFonts w:cs="Arial"/>
          <w:i/>
          <w:sz w:val="24"/>
          <w:szCs w:val="24"/>
        </w:rPr>
        <w:t xml:space="preserve"> </w:t>
      </w:r>
      <w:r w:rsidRPr="00EC5BB4">
        <w:rPr>
          <w:rFonts w:cs="Arial"/>
          <w:i/>
          <w:sz w:val="24"/>
          <w:szCs w:val="24"/>
        </w:rPr>
        <w:t>Понуђач дати Модел уговора потписује, оверава и доставља у понуди.</w:t>
      </w:r>
    </w:p>
    <w:p w:rsidR="00343A18" w:rsidRPr="00EC5BB4" w:rsidRDefault="00343A18" w:rsidP="00343A18">
      <w:pPr>
        <w:pStyle w:val="KDParagraf"/>
        <w:spacing w:before="0"/>
        <w:rPr>
          <w:rFonts w:cs="Arial"/>
          <w:i/>
          <w:sz w:val="24"/>
          <w:szCs w:val="24"/>
        </w:rPr>
      </w:pPr>
    </w:p>
    <w:p w:rsidR="00343A18" w:rsidRPr="00EC5BB4" w:rsidRDefault="00343A18" w:rsidP="00343A18">
      <w:pPr>
        <w:pStyle w:val="KDParagraf"/>
        <w:spacing w:before="0"/>
        <w:rPr>
          <w:rFonts w:cs="Arial"/>
          <w:color w:val="000000"/>
          <w:sz w:val="24"/>
          <w:szCs w:val="24"/>
        </w:rPr>
      </w:pPr>
    </w:p>
    <w:p w:rsidR="00EE793E" w:rsidRPr="00EE793E" w:rsidRDefault="00EE793E" w:rsidP="00EE793E">
      <w:pPr>
        <w:pStyle w:val="KDParagraf"/>
        <w:spacing w:before="0"/>
        <w:rPr>
          <w:rFonts w:cs="Arial"/>
          <w:b/>
          <w:sz w:val="24"/>
          <w:szCs w:val="24"/>
        </w:rPr>
      </w:pPr>
      <w:r w:rsidRPr="00EE793E">
        <w:rPr>
          <w:rFonts w:cs="Arial"/>
          <w:b/>
          <w:sz w:val="24"/>
          <w:szCs w:val="24"/>
        </w:rPr>
        <w:t>Уговорне стране:</w:t>
      </w:r>
    </w:p>
    <w:p w:rsidR="00EE793E" w:rsidRPr="00EE793E" w:rsidRDefault="00EE793E" w:rsidP="00EE793E">
      <w:pPr>
        <w:pStyle w:val="KDParagraf"/>
        <w:spacing w:before="0"/>
        <w:rPr>
          <w:rFonts w:cs="Arial"/>
          <w:b/>
          <w:sz w:val="24"/>
          <w:szCs w:val="24"/>
        </w:rPr>
      </w:pPr>
    </w:p>
    <w:p w:rsidR="00EE793E" w:rsidRPr="00EE793E" w:rsidRDefault="00EE793E" w:rsidP="00EE793E">
      <w:pPr>
        <w:pStyle w:val="KDParagraf"/>
        <w:spacing w:before="0"/>
        <w:rPr>
          <w:rFonts w:cs="Arial"/>
          <w:b/>
          <w:sz w:val="24"/>
          <w:szCs w:val="24"/>
        </w:rPr>
      </w:pPr>
    </w:p>
    <w:p w:rsidR="00EE793E" w:rsidRPr="00EE793E" w:rsidRDefault="00EE793E" w:rsidP="00EE793E">
      <w:pPr>
        <w:pStyle w:val="KDParagraf"/>
        <w:spacing w:before="0"/>
        <w:rPr>
          <w:rFonts w:cs="Arial"/>
          <w:sz w:val="24"/>
          <w:szCs w:val="24"/>
        </w:rPr>
      </w:pPr>
      <w:r w:rsidRPr="00C64A78">
        <w:rPr>
          <w:rFonts w:cs="Arial"/>
          <w:b/>
          <w:sz w:val="24"/>
          <w:szCs w:val="24"/>
        </w:rPr>
        <w:t>КОРИСНИК УСЛУГЕ</w:t>
      </w:r>
      <w:r w:rsidRPr="00EE793E">
        <w:rPr>
          <w:rFonts w:cs="Arial"/>
          <w:sz w:val="24"/>
          <w:szCs w:val="24"/>
        </w:rPr>
        <w:t xml:space="preserve">: </w:t>
      </w:r>
    </w:p>
    <w:p w:rsidR="00EE793E" w:rsidRPr="00EE793E" w:rsidRDefault="00EE793E" w:rsidP="00EE793E">
      <w:pPr>
        <w:pStyle w:val="KDParagraf"/>
        <w:spacing w:before="0"/>
        <w:rPr>
          <w:rFonts w:cs="Arial"/>
          <w:sz w:val="24"/>
          <w:szCs w:val="24"/>
        </w:rPr>
      </w:pPr>
    </w:p>
    <w:p w:rsidR="00EE793E" w:rsidRPr="00EE793E" w:rsidRDefault="00EE793E" w:rsidP="001A7C34">
      <w:pPr>
        <w:pStyle w:val="KDParagraf"/>
        <w:numPr>
          <w:ilvl w:val="0"/>
          <w:numId w:val="31"/>
        </w:numPr>
        <w:spacing w:before="0"/>
        <w:ind w:left="0" w:hanging="284"/>
        <w:rPr>
          <w:rFonts w:cs="Arial"/>
          <w:sz w:val="24"/>
          <w:szCs w:val="24"/>
        </w:rPr>
      </w:pPr>
      <w:r w:rsidRPr="00EE793E">
        <w:rPr>
          <w:rFonts w:cs="Arial"/>
          <w:sz w:val="24"/>
          <w:szCs w:val="24"/>
        </w:rPr>
        <w:t>Јавно предузеће „Електропривреда Србије“ Београд, Улица царице Милице бр. 2, матични број: 20053658, ПИБ 103920327, текући рачун 160-700-13, Banca Intesа, а.д. Београд, које заступа законски заступник</w:t>
      </w:r>
      <w:r w:rsidR="000C52FC">
        <w:rPr>
          <w:rFonts w:cs="Arial"/>
          <w:sz w:val="24"/>
          <w:szCs w:val="24"/>
          <w:lang w:val="sr-Cyrl-RS"/>
        </w:rPr>
        <w:t>,</w:t>
      </w:r>
      <w:r w:rsidR="001463A3">
        <w:rPr>
          <w:rFonts w:cs="Arial"/>
          <w:sz w:val="24"/>
          <w:szCs w:val="24"/>
          <w:lang w:val="sr-Cyrl-RS"/>
        </w:rPr>
        <w:t xml:space="preserve"> Милорад Грчић</w:t>
      </w:r>
      <w:r w:rsidR="001463A3">
        <w:rPr>
          <w:rFonts w:cs="Arial"/>
          <w:sz w:val="24"/>
          <w:szCs w:val="24"/>
        </w:rPr>
        <w:t xml:space="preserve">, </w:t>
      </w:r>
      <w:r w:rsidR="000C52FC">
        <w:rPr>
          <w:rFonts w:cs="Arial"/>
          <w:sz w:val="24"/>
          <w:szCs w:val="24"/>
          <w:lang w:val="sr-Cyrl-RS"/>
        </w:rPr>
        <w:t>в.д. директора</w:t>
      </w:r>
      <w:r w:rsidRPr="00EE793E">
        <w:rPr>
          <w:rFonts w:cs="Arial"/>
          <w:sz w:val="24"/>
          <w:szCs w:val="24"/>
        </w:rPr>
        <w:t xml:space="preserve"> (у даљем тексту: Корисник услуге)  </w:t>
      </w:r>
    </w:p>
    <w:p w:rsidR="00EE793E" w:rsidRPr="00EE793E" w:rsidRDefault="00EE793E" w:rsidP="00EE793E">
      <w:pPr>
        <w:pStyle w:val="KDParagraf"/>
        <w:spacing w:before="0"/>
        <w:rPr>
          <w:rFonts w:cs="Arial"/>
          <w:sz w:val="24"/>
          <w:szCs w:val="24"/>
        </w:rPr>
      </w:pPr>
    </w:p>
    <w:p w:rsidR="00EE793E" w:rsidRPr="00EE793E" w:rsidRDefault="00EE793E" w:rsidP="00EE793E">
      <w:pPr>
        <w:pStyle w:val="KDParagraf"/>
        <w:spacing w:before="0"/>
        <w:rPr>
          <w:rFonts w:cs="Arial"/>
          <w:sz w:val="24"/>
          <w:szCs w:val="24"/>
        </w:rPr>
      </w:pPr>
      <w:r w:rsidRPr="00EE793E">
        <w:rPr>
          <w:rFonts w:cs="Arial"/>
          <w:sz w:val="24"/>
          <w:szCs w:val="24"/>
        </w:rPr>
        <w:t>и</w:t>
      </w:r>
    </w:p>
    <w:p w:rsidR="00EE793E" w:rsidRPr="00EE793E" w:rsidRDefault="00EE793E" w:rsidP="00EE793E">
      <w:pPr>
        <w:pStyle w:val="KDParagraf"/>
        <w:spacing w:before="0"/>
        <w:rPr>
          <w:rFonts w:cs="Arial"/>
          <w:sz w:val="24"/>
          <w:szCs w:val="24"/>
        </w:rPr>
      </w:pPr>
    </w:p>
    <w:p w:rsidR="00D274E9" w:rsidRPr="00D274E9" w:rsidRDefault="00D274E9" w:rsidP="00D274E9">
      <w:pPr>
        <w:tabs>
          <w:tab w:val="left" w:pos="567"/>
        </w:tabs>
        <w:spacing w:before="0"/>
        <w:rPr>
          <w:rFonts w:cs="Arial"/>
          <w:sz w:val="24"/>
          <w:szCs w:val="24"/>
        </w:rPr>
      </w:pPr>
      <w:r w:rsidRPr="00D274E9">
        <w:rPr>
          <w:rFonts w:cs="Arial"/>
          <w:b/>
          <w:sz w:val="24"/>
          <w:szCs w:val="24"/>
        </w:rPr>
        <w:t>ПРУЖАЛАЦ УСЛУГЕ</w:t>
      </w:r>
      <w:r w:rsidRPr="00D274E9">
        <w:rPr>
          <w:rFonts w:cs="Arial"/>
          <w:sz w:val="24"/>
          <w:szCs w:val="24"/>
        </w:rPr>
        <w:t xml:space="preserve">: </w:t>
      </w:r>
    </w:p>
    <w:p w:rsidR="00D274E9" w:rsidRPr="00D274E9" w:rsidRDefault="00D274E9" w:rsidP="001A7C34">
      <w:pPr>
        <w:numPr>
          <w:ilvl w:val="0"/>
          <w:numId w:val="31"/>
        </w:numPr>
        <w:tabs>
          <w:tab w:val="left" w:pos="567"/>
        </w:tabs>
        <w:spacing w:before="0"/>
        <w:ind w:left="0" w:hanging="284"/>
        <w:rPr>
          <w:rFonts w:cs="Arial"/>
          <w:sz w:val="24"/>
          <w:szCs w:val="24"/>
        </w:rPr>
      </w:pPr>
      <w:r w:rsidRPr="00D274E9">
        <w:rPr>
          <w:rFonts w:cs="Arial"/>
          <w:sz w:val="24"/>
          <w:szCs w:val="24"/>
          <w:lang w:val="en-GB"/>
        </w:rPr>
        <w:t xml:space="preserve">_________________ из ________, ул. ____________, бр.____, матични број: ___________, ПИБ: ___________, </w:t>
      </w:r>
      <w:r w:rsidRPr="00D274E9">
        <w:rPr>
          <w:rFonts w:cs="Arial"/>
          <w:sz w:val="24"/>
          <w:szCs w:val="24"/>
        </w:rPr>
        <w:t>т</w:t>
      </w:r>
      <w:r w:rsidRPr="00D274E9">
        <w:rPr>
          <w:rFonts w:cs="Arial"/>
          <w:sz w:val="24"/>
          <w:szCs w:val="24"/>
          <w:lang w:val="ru-RU"/>
        </w:rPr>
        <w:t>екући рачун</w:t>
      </w:r>
      <w:r w:rsidRPr="00D274E9">
        <w:rPr>
          <w:rFonts w:cs="Arial"/>
          <w:sz w:val="24"/>
          <w:szCs w:val="24"/>
          <w:lang w:val="sr-Latn-RS"/>
        </w:rPr>
        <w:t xml:space="preserve"> _________________</w:t>
      </w:r>
      <w:r w:rsidRPr="00D274E9">
        <w:rPr>
          <w:rFonts w:cs="Arial"/>
          <w:sz w:val="24"/>
          <w:szCs w:val="24"/>
          <w:lang w:val="sr-Cyrl-RS"/>
        </w:rPr>
        <w:t xml:space="preserve">код банке, </w:t>
      </w:r>
      <w:r w:rsidRPr="00D274E9">
        <w:rPr>
          <w:rFonts w:cs="Arial"/>
          <w:sz w:val="24"/>
          <w:szCs w:val="24"/>
          <w:lang w:val="en-GB"/>
        </w:rPr>
        <w:t xml:space="preserve">кога заступа </w:t>
      </w:r>
      <w:r w:rsidRPr="00D274E9">
        <w:rPr>
          <w:rFonts w:cs="Arial"/>
          <w:sz w:val="24"/>
          <w:szCs w:val="24"/>
        </w:rPr>
        <w:t>законски заступник</w:t>
      </w:r>
      <w:r w:rsidRPr="00D274E9">
        <w:rPr>
          <w:rFonts w:cs="Arial"/>
          <w:sz w:val="24"/>
          <w:szCs w:val="24"/>
          <w:lang w:val="en-GB"/>
        </w:rPr>
        <w:t xml:space="preserve"> ____</w:t>
      </w:r>
      <w:r w:rsidR="00AE5514">
        <w:rPr>
          <w:rFonts w:cs="Arial"/>
          <w:sz w:val="24"/>
          <w:szCs w:val="24"/>
          <w:lang w:val="en-GB"/>
        </w:rPr>
        <w:t xml:space="preserve">______________, _____________, </w:t>
      </w:r>
      <w:r w:rsidRPr="00D274E9">
        <w:rPr>
          <w:rFonts w:cs="Arial"/>
          <w:sz w:val="24"/>
          <w:szCs w:val="24"/>
        </w:rPr>
        <w:t xml:space="preserve">(у даљем тексту: Пружалац услуге) </w:t>
      </w:r>
    </w:p>
    <w:p w:rsidR="00D274E9" w:rsidRPr="00D274E9" w:rsidRDefault="00D274E9" w:rsidP="00D274E9">
      <w:pPr>
        <w:rPr>
          <w:rFonts w:eastAsia="Arial Unicode MS"/>
          <w:sz w:val="24"/>
          <w:szCs w:val="24"/>
          <w:lang w:val="sr-Cyrl-CS"/>
        </w:rPr>
      </w:pPr>
    </w:p>
    <w:p w:rsidR="00D274E9" w:rsidRPr="00D274E9" w:rsidRDefault="00D274E9" w:rsidP="00D274E9">
      <w:pPr>
        <w:rPr>
          <w:rFonts w:eastAsia="Arial Unicode MS"/>
          <w:sz w:val="24"/>
          <w:szCs w:val="24"/>
          <w:lang w:val="sr-Cyrl-CS"/>
        </w:rPr>
      </w:pPr>
      <w:r w:rsidRPr="00D274E9">
        <w:rPr>
          <w:rFonts w:eastAsia="Arial Unicode MS"/>
          <w:sz w:val="24"/>
          <w:szCs w:val="24"/>
          <w:lang w:val="sr-Cyrl-CS"/>
        </w:rPr>
        <w:t>док су чланови групе/подизвођачи:</w:t>
      </w:r>
    </w:p>
    <w:p w:rsidR="00D274E9" w:rsidRPr="00D274E9" w:rsidRDefault="00D274E9" w:rsidP="00D274E9">
      <w:pPr>
        <w:spacing w:after="200" w:line="276" w:lineRule="auto"/>
        <w:contextualSpacing/>
        <w:rPr>
          <w:rFonts w:ascii="Calibri" w:eastAsia="Calibri" w:hAnsi="Calibri" w:cs="Arial"/>
          <w:color w:val="000000"/>
          <w:szCs w:val="24"/>
        </w:rPr>
      </w:pPr>
    </w:p>
    <w:p w:rsidR="00D274E9" w:rsidRPr="00D274E9" w:rsidRDefault="00D274E9" w:rsidP="00D274E9">
      <w:pPr>
        <w:rPr>
          <w:rFonts w:cs="Arial"/>
          <w:color w:val="000000"/>
          <w:szCs w:val="24"/>
        </w:rPr>
      </w:pPr>
      <w:r w:rsidRPr="00D274E9">
        <w:rPr>
          <w:rFonts w:cs="Arial"/>
          <w:szCs w:val="24"/>
          <w:lang w:val="en-GB"/>
        </w:rPr>
        <w:t xml:space="preserve">_________________ из ________, ул. ____________, бр.____, матични број: ___________, ПИБ: ___________, </w:t>
      </w:r>
      <w:r w:rsidRPr="00D274E9">
        <w:rPr>
          <w:rFonts w:cs="Arial"/>
          <w:szCs w:val="24"/>
        </w:rPr>
        <w:t>т</w:t>
      </w:r>
      <w:r w:rsidRPr="00D274E9">
        <w:rPr>
          <w:rFonts w:cs="Arial"/>
          <w:szCs w:val="24"/>
          <w:lang w:val="ru-RU"/>
        </w:rPr>
        <w:t>екући рачун</w:t>
      </w:r>
      <w:r w:rsidRPr="00D274E9">
        <w:rPr>
          <w:rFonts w:cs="Arial"/>
          <w:szCs w:val="24"/>
          <w:lang w:val="sr-Latn-RS"/>
        </w:rPr>
        <w:t xml:space="preserve"> _________________</w:t>
      </w:r>
      <w:r w:rsidRPr="00D274E9">
        <w:rPr>
          <w:rFonts w:cs="Arial"/>
          <w:szCs w:val="24"/>
          <w:lang w:val="sr-Cyrl-RS"/>
        </w:rPr>
        <w:t xml:space="preserve">код банке, </w:t>
      </w:r>
      <w:r w:rsidRPr="00D274E9">
        <w:rPr>
          <w:rFonts w:cs="Arial"/>
          <w:szCs w:val="24"/>
          <w:lang w:val="en-GB"/>
        </w:rPr>
        <w:t xml:space="preserve">кога заступа __________________, _____________, (као </w:t>
      </w:r>
      <w:r w:rsidRPr="00D274E9">
        <w:rPr>
          <w:rFonts w:cs="Arial"/>
          <w:szCs w:val="24"/>
          <w:lang w:val="sr-Cyrl-RS"/>
        </w:rPr>
        <w:t>члан</w:t>
      </w:r>
      <w:r w:rsidRPr="00D274E9">
        <w:rPr>
          <w:rFonts w:cs="Arial"/>
          <w:szCs w:val="24"/>
          <w:lang w:val="en-GB"/>
        </w:rPr>
        <w:t xml:space="preserve"> групе понуђача</w:t>
      </w:r>
      <w:r w:rsidRPr="00D274E9">
        <w:rPr>
          <w:rFonts w:cs="Arial"/>
          <w:szCs w:val="24"/>
          <w:lang w:val="sr-Cyrl-RS"/>
        </w:rPr>
        <w:t>)</w:t>
      </w:r>
      <w:r w:rsidRPr="00D274E9">
        <w:rPr>
          <w:rFonts w:cs="Arial"/>
          <w:i/>
          <w:szCs w:val="24"/>
        </w:rPr>
        <w:t xml:space="preserve">, </w:t>
      </w:r>
      <w:r w:rsidRPr="00D274E9">
        <w:rPr>
          <w:rFonts w:cs="Arial"/>
          <w:i/>
          <w:color w:val="548DD4"/>
          <w:szCs w:val="24"/>
        </w:rPr>
        <w:t>[напомена:</w:t>
      </w:r>
      <w:r w:rsidRPr="00D274E9">
        <w:rPr>
          <w:rFonts w:cs="Arial"/>
          <w:i/>
          <w:color w:val="548DD4"/>
          <w:szCs w:val="24"/>
          <w:lang w:val="en-GB"/>
        </w:rPr>
        <w:t xml:space="preserve"> </w:t>
      </w:r>
      <w:r w:rsidRPr="00D274E9">
        <w:rPr>
          <w:rFonts w:cs="Arial"/>
          <w:i/>
          <w:color w:val="548DD4"/>
          <w:szCs w:val="24"/>
        </w:rPr>
        <w:t>биће наведено у тексту Уговора</w:t>
      </w:r>
      <w:r w:rsidRPr="00D274E9">
        <w:rPr>
          <w:rFonts w:cs="Arial"/>
          <w:i/>
          <w:color w:val="548DD4"/>
          <w:szCs w:val="24"/>
          <w:lang w:val="en-GB"/>
        </w:rPr>
        <w:t xml:space="preserve"> у случају заједничке понуде]</w:t>
      </w:r>
    </w:p>
    <w:p w:rsidR="00D274E9" w:rsidRPr="00D274E9" w:rsidRDefault="00D274E9" w:rsidP="00D274E9">
      <w:pPr>
        <w:tabs>
          <w:tab w:val="left" w:pos="567"/>
        </w:tabs>
        <w:spacing w:before="0"/>
        <w:rPr>
          <w:rFonts w:cs="Arial"/>
          <w:sz w:val="24"/>
          <w:szCs w:val="24"/>
        </w:rPr>
      </w:pPr>
    </w:p>
    <w:p w:rsidR="00D274E9" w:rsidRPr="00D274E9" w:rsidRDefault="00D274E9" w:rsidP="00D274E9">
      <w:pPr>
        <w:tabs>
          <w:tab w:val="left" w:pos="567"/>
        </w:tabs>
        <w:spacing w:before="0"/>
        <w:rPr>
          <w:rFonts w:cs="Arial"/>
          <w:sz w:val="24"/>
          <w:szCs w:val="24"/>
        </w:rPr>
      </w:pPr>
    </w:p>
    <w:p w:rsidR="00D274E9" w:rsidRPr="00D274E9" w:rsidRDefault="00D274E9" w:rsidP="00D274E9">
      <w:pPr>
        <w:rPr>
          <w:rFonts w:cs="Arial"/>
          <w:sz w:val="24"/>
          <w:szCs w:val="24"/>
          <w:lang w:val="sr-Cyrl-RS"/>
        </w:rPr>
      </w:pPr>
    </w:p>
    <w:p w:rsidR="00D274E9" w:rsidRPr="00D274E9" w:rsidRDefault="00D274E9" w:rsidP="00D274E9">
      <w:pPr>
        <w:rPr>
          <w:rFonts w:cs="Arial"/>
          <w:color w:val="000000"/>
          <w:szCs w:val="24"/>
        </w:rPr>
      </w:pPr>
      <w:r w:rsidRPr="00D274E9">
        <w:rPr>
          <w:rFonts w:cs="Arial"/>
          <w:sz w:val="24"/>
          <w:szCs w:val="24"/>
          <w:lang w:val="en-GB"/>
        </w:rPr>
        <w:t xml:space="preserve"> </w:t>
      </w:r>
      <w:r w:rsidRPr="00D274E9">
        <w:rPr>
          <w:rFonts w:cs="Arial"/>
          <w:szCs w:val="24"/>
          <w:lang w:val="en-GB"/>
        </w:rPr>
        <w:t xml:space="preserve">___________ из ________, ул. ____________, бр.____, </w:t>
      </w:r>
      <w:r w:rsidRPr="00D274E9">
        <w:rPr>
          <w:rFonts w:cs="Arial"/>
          <w:sz w:val="24"/>
          <w:szCs w:val="24"/>
          <w:lang w:val="en-GB"/>
        </w:rPr>
        <w:t xml:space="preserve">матични број: ___________, ПИБ: ___________, </w:t>
      </w:r>
      <w:r w:rsidRPr="00D274E9">
        <w:rPr>
          <w:rFonts w:cs="Arial"/>
          <w:sz w:val="24"/>
          <w:szCs w:val="24"/>
        </w:rPr>
        <w:t>т</w:t>
      </w:r>
      <w:r w:rsidRPr="00D274E9">
        <w:rPr>
          <w:rFonts w:cs="Arial"/>
          <w:sz w:val="24"/>
          <w:szCs w:val="24"/>
          <w:lang w:val="ru-RU"/>
        </w:rPr>
        <w:t>екући рачун</w:t>
      </w:r>
      <w:r w:rsidRPr="00D274E9">
        <w:rPr>
          <w:rFonts w:cs="Arial"/>
          <w:sz w:val="24"/>
          <w:szCs w:val="24"/>
          <w:lang w:val="sr-Latn-RS"/>
        </w:rPr>
        <w:t xml:space="preserve"> _________________</w:t>
      </w:r>
      <w:r w:rsidRPr="00D274E9">
        <w:rPr>
          <w:rFonts w:cs="Arial"/>
          <w:sz w:val="24"/>
          <w:szCs w:val="24"/>
          <w:lang w:val="sr-Cyrl-RS"/>
        </w:rPr>
        <w:t xml:space="preserve">код банке, </w:t>
      </w:r>
      <w:r w:rsidRPr="00D274E9">
        <w:rPr>
          <w:rFonts w:cs="Arial"/>
          <w:sz w:val="24"/>
          <w:szCs w:val="24"/>
          <w:lang w:val="en-GB"/>
        </w:rPr>
        <w:t xml:space="preserve">кога заступа __________________, _____________, </w:t>
      </w:r>
      <w:r w:rsidRPr="00D274E9">
        <w:rPr>
          <w:rFonts w:cs="Arial"/>
          <w:sz w:val="24"/>
          <w:szCs w:val="24"/>
          <w:lang w:val="sr-Cyrl-RS"/>
        </w:rPr>
        <w:t>(</w:t>
      </w:r>
      <w:r w:rsidRPr="00D274E9">
        <w:rPr>
          <w:rFonts w:cs="Arial"/>
          <w:sz w:val="24"/>
          <w:szCs w:val="24"/>
        </w:rPr>
        <w:t>у даљем тексту:</w:t>
      </w:r>
      <w:r w:rsidRPr="00D274E9">
        <w:rPr>
          <w:rFonts w:cs="Arial"/>
          <w:sz w:val="24"/>
          <w:szCs w:val="24"/>
          <w:lang w:val="sr-Cyrl-RS"/>
        </w:rPr>
        <w:t xml:space="preserve"> Подизвођач)</w:t>
      </w:r>
      <w:r w:rsidRPr="00D274E9">
        <w:rPr>
          <w:rFonts w:cs="Arial"/>
          <w:i/>
          <w:sz w:val="24"/>
          <w:szCs w:val="24"/>
        </w:rPr>
        <w:t>,</w:t>
      </w:r>
      <w:r w:rsidRPr="00D274E9">
        <w:rPr>
          <w:rFonts w:cs="Arial"/>
          <w:i/>
          <w:szCs w:val="24"/>
        </w:rPr>
        <w:t xml:space="preserve"> </w:t>
      </w:r>
      <w:r w:rsidRPr="00D274E9">
        <w:rPr>
          <w:rFonts w:cs="Arial"/>
          <w:i/>
          <w:color w:val="548DD4"/>
          <w:szCs w:val="24"/>
        </w:rPr>
        <w:t>[напомена:</w:t>
      </w:r>
      <w:r w:rsidRPr="00D274E9">
        <w:rPr>
          <w:rFonts w:cs="Arial"/>
          <w:i/>
          <w:color w:val="548DD4"/>
          <w:szCs w:val="24"/>
          <w:lang w:val="en-GB"/>
        </w:rPr>
        <w:t xml:space="preserve"> </w:t>
      </w:r>
      <w:r w:rsidRPr="00D274E9">
        <w:rPr>
          <w:rFonts w:cs="Arial"/>
          <w:i/>
          <w:color w:val="548DD4"/>
          <w:szCs w:val="24"/>
        </w:rPr>
        <w:t>биће наведено у тексту Уговора</w:t>
      </w:r>
      <w:r w:rsidRPr="00D274E9">
        <w:rPr>
          <w:rFonts w:cs="Arial"/>
          <w:i/>
          <w:color w:val="548DD4"/>
          <w:szCs w:val="24"/>
          <w:lang w:val="en-GB"/>
        </w:rPr>
        <w:t xml:space="preserve"> у случају  понуде</w:t>
      </w:r>
      <w:r w:rsidRPr="00D274E9">
        <w:rPr>
          <w:rFonts w:cs="Arial"/>
          <w:i/>
          <w:color w:val="548DD4"/>
          <w:szCs w:val="24"/>
          <w:lang w:val="sr-Cyrl-RS"/>
        </w:rPr>
        <w:t xml:space="preserve"> са подизвођачем</w:t>
      </w:r>
      <w:r w:rsidRPr="00D274E9">
        <w:rPr>
          <w:rFonts w:cs="Arial"/>
          <w:i/>
          <w:color w:val="548DD4"/>
          <w:szCs w:val="24"/>
          <w:lang w:val="en-GB"/>
        </w:rPr>
        <w:t>]</w:t>
      </w:r>
    </w:p>
    <w:p w:rsidR="00D274E9" w:rsidRPr="00D274E9" w:rsidRDefault="00D274E9" w:rsidP="00D274E9">
      <w:pPr>
        <w:tabs>
          <w:tab w:val="left" w:pos="567"/>
        </w:tabs>
        <w:spacing w:before="0"/>
        <w:rPr>
          <w:rFonts w:cs="Arial"/>
          <w:sz w:val="24"/>
          <w:szCs w:val="24"/>
        </w:rPr>
      </w:pPr>
    </w:p>
    <w:p w:rsidR="00D274E9" w:rsidRPr="00D274E9" w:rsidRDefault="00D274E9" w:rsidP="00D274E9">
      <w:pPr>
        <w:tabs>
          <w:tab w:val="left" w:pos="567"/>
        </w:tabs>
        <w:spacing w:before="0"/>
        <w:rPr>
          <w:rFonts w:cs="Arial"/>
          <w:sz w:val="24"/>
          <w:szCs w:val="24"/>
        </w:rPr>
      </w:pPr>
      <w:r w:rsidRPr="00D274E9">
        <w:rPr>
          <w:rFonts w:cs="Arial"/>
          <w:sz w:val="24"/>
          <w:szCs w:val="24"/>
        </w:rPr>
        <w:t>(у даљем тексту заједно: Уговорне стране)</w:t>
      </w:r>
    </w:p>
    <w:p w:rsidR="00F966A7" w:rsidRDefault="00F966A7" w:rsidP="00F966A7">
      <w:pPr>
        <w:pStyle w:val="KDParagraf"/>
        <w:spacing w:before="0"/>
        <w:rPr>
          <w:rFonts w:cs="Arial"/>
          <w:sz w:val="24"/>
          <w:szCs w:val="24"/>
        </w:rPr>
      </w:pPr>
    </w:p>
    <w:p w:rsidR="00F966A7" w:rsidRDefault="00F966A7" w:rsidP="00EE793E">
      <w:pPr>
        <w:pStyle w:val="KDParagraf"/>
        <w:spacing w:before="0"/>
        <w:rPr>
          <w:rFonts w:cs="Arial"/>
          <w:sz w:val="24"/>
          <w:szCs w:val="24"/>
        </w:rPr>
      </w:pPr>
    </w:p>
    <w:p w:rsidR="00EE793E" w:rsidRPr="00EE793E" w:rsidRDefault="00EE793E" w:rsidP="00EE793E">
      <w:pPr>
        <w:pStyle w:val="KDParagraf"/>
        <w:spacing w:before="0"/>
        <w:rPr>
          <w:rFonts w:cs="Arial"/>
          <w:sz w:val="24"/>
          <w:szCs w:val="24"/>
        </w:rPr>
      </w:pPr>
    </w:p>
    <w:p w:rsidR="00EE793E" w:rsidRPr="00EE793E" w:rsidRDefault="00EE793E" w:rsidP="00EE793E">
      <w:pPr>
        <w:pStyle w:val="KDParagraf"/>
        <w:spacing w:before="0"/>
        <w:rPr>
          <w:rFonts w:cs="Arial"/>
          <w:sz w:val="24"/>
          <w:szCs w:val="24"/>
        </w:rPr>
      </w:pPr>
    </w:p>
    <w:p w:rsidR="00EE793E" w:rsidRPr="00EE793E" w:rsidRDefault="00EE793E" w:rsidP="00EE793E">
      <w:pPr>
        <w:pStyle w:val="KDParagraf"/>
        <w:spacing w:before="0"/>
        <w:rPr>
          <w:rFonts w:cs="Arial"/>
          <w:sz w:val="24"/>
          <w:szCs w:val="24"/>
        </w:rPr>
      </w:pPr>
      <w:r w:rsidRPr="00EE793E">
        <w:rPr>
          <w:rFonts w:cs="Arial"/>
          <w:sz w:val="24"/>
          <w:szCs w:val="24"/>
        </w:rPr>
        <w:tab/>
      </w:r>
    </w:p>
    <w:p w:rsidR="00EE793E" w:rsidRPr="00EE793E" w:rsidRDefault="00EE793E" w:rsidP="00EE793E">
      <w:pPr>
        <w:pStyle w:val="KDParagraf"/>
        <w:spacing w:before="0"/>
        <w:rPr>
          <w:rFonts w:cs="Arial"/>
          <w:sz w:val="24"/>
          <w:szCs w:val="24"/>
        </w:rPr>
      </w:pPr>
      <w:r w:rsidRPr="00EE793E">
        <w:rPr>
          <w:rFonts w:cs="Arial"/>
          <w:sz w:val="24"/>
          <w:szCs w:val="24"/>
        </w:rPr>
        <w:t>закључиле су у Београду,</w:t>
      </w:r>
    </w:p>
    <w:p w:rsidR="004D0511" w:rsidRDefault="00EE793E" w:rsidP="00EE793E">
      <w:pPr>
        <w:pStyle w:val="KDParagraf"/>
        <w:spacing w:before="0"/>
        <w:rPr>
          <w:rFonts w:cs="Arial"/>
          <w:b/>
          <w:sz w:val="24"/>
          <w:szCs w:val="24"/>
          <w:lang w:val="sr-Cyrl-RS"/>
        </w:rPr>
      </w:pPr>
      <w:r>
        <w:rPr>
          <w:rFonts w:cs="Arial"/>
          <w:b/>
          <w:sz w:val="24"/>
          <w:szCs w:val="24"/>
          <w:lang w:val="sr-Cyrl-RS"/>
        </w:rPr>
        <w:lastRenderedPageBreak/>
        <w:t xml:space="preserve">                                      </w:t>
      </w:r>
    </w:p>
    <w:p w:rsidR="00EE793E" w:rsidRPr="00EE793E" w:rsidRDefault="00EE793E" w:rsidP="004D0511">
      <w:pPr>
        <w:pStyle w:val="KDParagraf"/>
        <w:spacing w:before="0"/>
        <w:jc w:val="center"/>
        <w:rPr>
          <w:rFonts w:cs="Arial"/>
          <w:b/>
          <w:sz w:val="24"/>
          <w:szCs w:val="24"/>
        </w:rPr>
      </w:pPr>
      <w:r w:rsidRPr="00EE793E">
        <w:rPr>
          <w:rFonts w:cs="Arial"/>
          <w:b/>
          <w:sz w:val="24"/>
          <w:szCs w:val="24"/>
        </w:rPr>
        <w:t>УГОВОР</w:t>
      </w:r>
      <w:r w:rsidRPr="00EE793E">
        <w:rPr>
          <w:rFonts w:cs="Arial"/>
          <w:b/>
          <w:sz w:val="24"/>
          <w:szCs w:val="24"/>
          <w:lang w:val="sr-Cyrl-RS"/>
        </w:rPr>
        <w:t xml:space="preserve"> </w:t>
      </w:r>
      <w:r w:rsidRPr="00EE793E">
        <w:rPr>
          <w:rFonts w:cs="Arial"/>
          <w:b/>
          <w:sz w:val="24"/>
          <w:szCs w:val="24"/>
        </w:rPr>
        <w:t>О ПРУЖАЊУ УСЛУГЕ</w:t>
      </w:r>
    </w:p>
    <w:p w:rsidR="006B312D" w:rsidRPr="00EE793E" w:rsidRDefault="006B312D" w:rsidP="006B312D">
      <w:pPr>
        <w:pStyle w:val="KDParagraf"/>
        <w:spacing w:before="0"/>
        <w:jc w:val="center"/>
        <w:rPr>
          <w:rFonts w:cs="Arial"/>
          <w:sz w:val="24"/>
          <w:szCs w:val="24"/>
        </w:rPr>
      </w:pPr>
      <w:r>
        <w:rPr>
          <w:rFonts w:cs="Arial"/>
          <w:sz w:val="24"/>
          <w:szCs w:val="24"/>
          <w:lang w:val="sr-Cyrl-RS"/>
        </w:rPr>
        <w:t>„</w:t>
      </w:r>
      <w:r w:rsidRPr="006B5EBA">
        <w:rPr>
          <w:rFonts w:cs="Arial"/>
          <w:sz w:val="24"/>
          <w:szCs w:val="24"/>
          <w:lang w:val="ru-RU"/>
        </w:rPr>
        <w:t xml:space="preserve">Услуга </w:t>
      </w:r>
      <w:r w:rsidRPr="006B5EBA">
        <w:rPr>
          <w:rFonts w:cs="Arial"/>
          <w:sz w:val="24"/>
          <w:szCs w:val="24"/>
          <w:lang w:val="sr-Cyrl-RS"/>
        </w:rPr>
        <w:t>израде студије ХИС Дрина – 3 б фаза“</w:t>
      </w:r>
      <w:r>
        <w:rPr>
          <w:rFonts w:cs="Arial"/>
          <w:sz w:val="24"/>
          <w:szCs w:val="24"/>
          <w:lang w:val="ru-RU"/>
        </w:rPr>
        <w:t>,</w:t>
      </w:r>
    </w:p>
    <w:p w:rsidR="00EE793E" w:rsidRPr="00EE793E" w:rsidRDefault="00EE793E" w:rsidP="00EE793E">
      <w:pPr>
        <w:pStyle w:val="KDParagraf"/>
        <w:spacing w:before="0"/>
        <w:rPr>
          <w:rFonts w:cs="Arial"/>
          <w:sz w:val="24"/>
          <w:szCs w:val="24"/>
        </w:rPr>
      </w:pPr>
    </w:p>
    <w:p w:rsidR="00EE793E" w:rsidRPr="00EE793E" w:rsidRDefault="00EE793E" w:rsidP="00EE793E">
      <w:pPr>
        <w:pStyle w:val="KDParagraf"/>
        <w:spacing w:before="0"/>
        <w:rPr>
          <w:rFonts w:cs="Arial"/>
          <w:sz w:val="24"/>
          <w:szCs w:val="24"/>
        </w:rPr>
      </w:pPr>
    </w:p>
    <w:p w:rsidR="00EE793E" w:rsidRPr="00EE793E" w:rsidRDefault="00EE793E" w:rsidP="00EE793E">
      <w:pPr>
        <w:pStyle w:val="KDParagraf"/>
        <w:spacing w:before="0"/>
        <w:rPr>
          <w:rFonts w:cs="Arial"/>
          <w:sz w:val="24"/>
          <w:szCs w:val="24"/>
        </w:rPr>
      </w:pPr>
      <w:r w:rsidRPr="00EE793E">
        <w:rPr>
          <w:rFonts w:cs="Arial"/>
          <w:sz w:val="24"/>
          <w:szCs w:val="24"/>
        </w:rPr>
        <w:t>УВОДНЕ ОДРЕДБЕ</w:t>
      </w:r>
    </w:p>
    <w:p w:rsidR="00EE793E" w:rsidRPr="00EE793E" w:rsidRDefault="00EE793E" w:rsidP="00EE793E">
      <w:pPr>
        <w:pStyle w:val="KDParagraf"/>
        <w:spacing w:before="0"/>
        <w:rPr>
          <w:rFonts w:cs="Arial"/>
          <w:sz w:val="24"/>
          <w:szCs w:val="24"/>
        </w:rPr>
      </w:pPr>
    </w:p>
    <w:p w:rsidR="00EE793E" w:rsidRPr="00EE793E" w:rsidRDefault="00EE793E" w:rsidP="00EE793E">
      <w:pPr>
        <w:pStyle w:val="KDParagraf"/>
        <w:spacing w:before="0"/>
        <w:rPr>
          <w:rFonts w:cs="Arial"/>
          <w:sz w:val="24"/>
          <w:szCs w:val="24"/>
        </w:rPr>
      </w:pPr>
      <w:r w:rsidRPr="00EE793E">
        <w:rPr>
          <w:rFonts w:cs="Arial"/>
          <w:sz w:val="24"/>
          <w:szCs w:val="24"/>
        </w:rPr>
        <w:t xml:space="preserve">Имајући у виду:  </w:t>
      </w:r>
    </w:p>
    <w:p w:rsidR="003E247F" w:rsidRDefault="00EE793E" w:rsidP="00EE793E">
      <w:pPr>
        <w:pStyle w:val="KDParagraf"/>
        <w:spacing w:before="0"/>
        <w:rPr>
          <w:rFonts w:cs="Arial"/>
          <w:sz w:val="24"/>
          <w:szCs w:val="24"/>
          <w:lang w:val="sr-Cyrl-RS"/>
        </w:rPr>
      </w:pPr>
      <w:r w:rsidRPr="00EE793E">
        <w:rPr>
          <w:rFonts w:cs="Arial"/>
          <w:sz w:val="24"/>
          <w:szCs w:val="24"/>
        </w:rPr>
        <w:t>•</w:t>
      </w:r>
      <w:r w:rsidRPr="00EE793E">
        <w:rPr>
          <w:rFonts w:cs="Arial"/>
          <w:sz w:val="24"/>
          <w:szCs w:val="24"/>
        </w:rPr>
        <w:tab/>
      </w:r>
      <w:r w:rsidR="00D274E9" w:rsidRPr="00EE793E">
        <w:rPr>
          <w:rFonts w:cs="Arial"/>
          <w:sz w:val="24"/>
          <w:szCs w:val="24"/>
        </w:rPr>
        <w:t>да је Наручилац (у даљем т</w:t>
      </w:r>
      <w:r w:rsidR="00D274E9">
        <w:rPr>
          <w:rFonts w:cs="Arial"/>
          <w:sz w:val="24"/>
          <w:szCs w:val="24"/>
        </w:rPr>
        <w:t>ексту: Корисник услуге) спровео</w:t>
      </w:r>
      <w:r w:rsidR="00D274E9" w:rsidRPr="00EE793E">
        <w:rPr>
          <w:rFonts w:cs="Arial"/>
          <w:sz w:val="24"/>
          <w:szCs w:val="24"/>
        </w:rPr>
        <w:t xml:space="preserve"> </w:t>
      </w:r>
      <w:r w:rsidR="00D274E9">
        <w:rPr>
          <w:rFonts w:cs="Arial"/>
          <w:sz w:val="24"/>
          <w:szCs w:val="24"/>
          <w:lang w:val="sr-Cyrl-RS"/>
        </w:rPr>
        <w:t xml:space="preserve">отворени </w:t>
      </w:r>
      <w:r w:rsidR="00D274E9" w:rsidRPr="00EE793E">
        <w:rPr>
          <w:rFonts w:cs="Arial"/>
          <w:sz w:val="24"/>
          <w:szCs w:val="24"/>
        </w:rPr>
        <w:t xml:space="preserve">поступак јавне набавке, сагласно члану </w:t>
      </w:r>
      <w:r w:rsidR="00D274E9">
        <w:rPr>
          <w:rFonts w:cs="Arial"/>
          <w:sz w:val="24"/>
          <w:szCs w:val="24"/>
          <w:lang w:val="sr-Cyrl-RS"/>
        </w:rPr>
        <w:t xml:space="preserve">32. </w:t>
      </w:r>
      <w:r w:rsidR="00D274E9" w:rsidRPr="00EE793E">
        <w:rPr>
          <w:rFonts w:cs="Arial"/>
          <w:sz w:val="24"/>
          <w:szCs w:val="24"/>
        </w:rPr>
        <w:t xml:space="preserve">Закона о јавним набавкама  („Службени гласник РС“ број 124/2012, 14/2015 </w:t>
      </w:r>
      <w:r w:rsidR="00D274E9">
        <w:rPr>
          <w:rFonts w:cs="Arial"/>
          <w:sz w:val="24"/>
          <w:szCs w:val="24"/>
        </w:rPr>
        <w:t>и</w:t>
      </w:r>
      <w:r w:rsidR="00D274E9" w:rsidRPr="00EE793E">
        <w:rPr>
          <w:rFonts w:cs="Arial"/>
          <w:sz w:val="24"/>
          <w:szCs w:val="24"/>
        </w:rPr>
        <w:t xml:space="preserve"> 68/2015), (у даљем тексту: Закон)</w:t>
      </w:r>
      <w:r w:rsidRPr="00EE793E">
        <w:rPr>
          <w:rFonts w:cs="Arial"/>
          <w:sz w:val="24"/>
          <w:szCs w:val="24"/>
        </w:rPr>
        <w:t xml:space="preserve"> за јавну набавку </w:t>
      </w:r>
      <w:r w:rsidR="006B5EBA">
        <w:rPr>
          <w:rFonts w:cs="Arial"/>
          <w:sz w:val="24"/>
          <w:szCs w:val="24"/>
          <w:lang w:val="sr-Cyrl-RS"/>
        </w:rPr>
        <w:t>„</w:t>
      </w:r>
      <w:r w:rsidR="006B5EBA" w:rsidRPr="006B5EBA">
        <w:rPr>
          <w:rFonts w:cs="Arial"/>
          <w:sz w:val="24"/>
          <w:szCs w:val="24"/>
          <w:lang w:val="ru-RU"/>
        </w:rPr>
        <w:t xml:space="preserve">Услуга </w:t>
      </w:r>
      <w:r w:rsidR="006B5EBA" w:rsidRPr="006B5EBA">
        <w:rPr>
          <w:rFonts w:cs="Arial"/>
          <w:sz w:val="24"/>
          <w:szCs w:val="24"/>
          <w:lang w:val="sr-Cyrl-RS"/>
        </w:rPr>
        <w:t>израде студије ХИС Дрина – 3 б фаза“</w:t>
      </w:r>
      <w:r w:rsidR="006B5EBA">
        <w:rPr>
          <w:rFonts w:cs="Arial"/>
          <w:sz w:val="24"/>
          <w:szCs w:val="24"/>
          <w:lang w:val="ru-RU"/>
        </w:rPr>
        <w:t>,</w:t>
      </w:r>
      <w:r w:rsidR="003E247F" w:rsidRPr="00113820">
        <w:rPr>
          <w:rFonts w:cs="Arial"/>
          <w:sz w:val="24"/>
          <w:szCs w:val="24"/>
          <w:lang w:val="am-ET"/>
        </w:rPr>
        <w:t xml:space="preserve"> </w:t>
      </w:r>
      <w:r w:rsidR="003E247F" w:rsidRPr="00113820">
        <w:rPr>
          <w:rFonts w:cs="Arial"/>
          <w:sz w:val="24"/>
          <w:szCs w:val="24"/>
          <w:lang w:val="ru-RU"/>
        </w:rPr>
        <w:t xml:space="preserve">Јавна набавка број </w:t>
      </w:r>
      <w:r w:rsidR="003E247F" w:rsidRPr="00113820">
        <w:rPr>
          <w:rFonts w:cs="Arial"/>
          <w:sz w:val="24"/>
          <w:szCs w:val="24"/>
          <w:lang w:val="sr-Latn-RS"/>
        </w:rPr>
        <w:t>1000/</w:t>
      </w:r>
      <w:r w:rsidR="006B5EBA">
        <w:rPr>
          <w:rFonts w:cs="Arial"/>
          <w:sz w:val="24"/>
          <w:szCs w:val="24"/>
          <w:lang w:val="sr-Cyrl-RS"/>
        </w:rPr>
        <w:t>0097</w:t>
      </w:r>
      <w:r w:rsidR="003E247F" w:rsidRPr="00113820">
        <w:rPr>
          <w:rFonts w:cs="Arial"/>
          <w:sz w:val="24"/>
          <w:szCs w:val="24"/>
          <w:lang w:val="sr-Latn-RS"/>
        </w:rPr>
        <w:t>/2016</w:t>
      </w:r>
      <w:r w:rsidR="003E247F">
        <w:rPr>
          <w:rFonts w:cs="Arial"/>
          <w:sz w:val="24"/>
          <w:szCs w:val="24"/>
          <w:lang w:val="sr-Cyrl-RS"/>
        </w:rPr>
        <w:t xml:space="preserve"> </w:t>
      </w:r>
    </w:p>
    <w:p w:rsidR="00EE793E" w:rsidRPr="00EE793E" w:rsidRDefault="00EE793E" w:rsidP="00EE793E">
      <w:pPr>
        <w:pStyle w:val="KDParagraf"/>
        <w:spacing w:before="0"/>
        <w:rPr>
          <w:rFonts w:cs="Arial"/>
          <w:sz w:val="24"/>
          <w:szCs w:val="24"/>
        </w:rPr>
      </w:pPr>
      <w:r w:rsidRPr="00EE793E">
        <w:rPr>
          <w:rFonts w:cs="Arial"/>
          <w:sz w:val="24"/>
          <w:szCs w:val="24"/>
        </w:rPr>
        <w:t>•</w:t>
      </w:r>
      <w:r w:rsidRPr="00EE793E">
        <w:rPr>
          <w:rFonts w:cs="Arial"/>
          <w:sz w:val="24"/>
          <w:szCs w:val="24"/>
        </w:rPr>
        <w:tab/>
      </w:r>
      <w:r w:rsidR="00D274E9" w:rsidRPr="00EE793E">
        <w:rPr>
          <w:rFonts w:cs="Arial"/>
          <w:sz w:val="24"/>
          <w:szCs w:val="24"/>
        </w:rPr>
        <w:t>да је Позив за подношење понуда у вези предметне јавне набавке објављен на Порталу јавних набавки дана ______ године, као и на интернет страници  Корисник</w:t>
      </w:r>
      <w:r w:rsidR="00D274E9">
        <w:rPr>
          <w:rFonts w:cs="Arial"/>
          <w:sz w:val="24"/>
          <w:szCs w:val="24"/>
        </w:rPr>
        <w:t>a</w:t>
      </w:r>
      <w:r w:rsidR="00D274E9" w:rsidRPr="00EE793E">
        <w:rPr>
          <w:rFonts w:cs="Arial"/>
          <w:sz w:val="24"/>
          <w:szCs w:val="24"/>
        </w:rPr>
        <w:t xml:space="preserve"> услуге</w:t>
      </w:r>
      <w:r w:rsidRPr="00EE793E">
        <w:rPr>
          <w:rFonts w:cs="Arial"/>
          <w:sz w:val="24"/>
          <w:szCs w:val="24"/>
        </w:rPr>
        <w:t>;</w:t>
      </w:r>
    </w:p>
    <w:p w:rsidR="00EE793E" w:rsidRPr="00EE793E" w:rsidRDefault="00EE793E" w:rsidP="00EE793E">
      <w:pPr>
        <w:pStyle w:val="KDParagraf"/>
        <w:spacing w:before="0"/>
        <w:rPr>
          <w:rFonts w:cs="Arial"/>
          <w:sz w:val="24"/>
          <w:szCs w:val="24"/>
        </w:rPr>
      </w:pPr>
      <w:r w:rsidRPr="00EE793E">
        <w:rPr>
          <w:rFonts w:cs="Arial"/>
          <w:sz w:val="24"/>
          <w:szCs w:val="24"/>
        </w:rPr>
        <w:t>•</w:t>
      </w:r>
      <w:r w:rsidRPr="00EE793E">
        <w:rPr>
          <w:rFonts w:cs="Arial"/>
          <w:sz w:val="24"/>
          <w:szCs w:val="24"/>
        </w:rPr>
        <w:tab/>
      </w:r>
      <w:r w:rsidR="00D274E9" w:rsidRPr="00EE793E">
        <w:rPr>
          <w:rFonts w:cs="Arial"/>
          <w:sz w:val="24"/>
          <w:szCs w:val="24"/>
        </w:rPr>
        <w:t xml:space="preserve">да Понуда Понуђача (у даљем тексту: Пружалац услуге) у </w:t>
      </w:r>
      <w:r w:rsidR="00D274E9">
        <w:rPr>
          <w:rFonts w:cs="Arial"/>
          <w:sz w:val="24"/>
          <w:szCs w:val="24"/>
          <w:lang w:val="sr-Cyrl-RS"/>
        </w:rPr>
        <w:t>отвореном</w:t>
      </w:r>
      <w:r w:rsidR="00D274E9" w:rsidRPr="00EE793E">
        <w:rPr>
          <w:rFonts w:cs="Arial"/>
          <w:sz w:val="24"/>
          <w:szCs w:val="24"/>
        </w:rPr>
        <w:t xml:space="preserve"> поступку за </w:t>
      </w:r>
      <w:r w:rsidR="00D274E9">
        <w:rPr>
          <w:rFonts w:cs="Arial"/>
          <w:sz w:val="24"/>
          <w:szCs w:val="24"/>
          <w:lang w:val="sr-Cyrl-RS"/>
        </w:rPr>
        <w:t>ЈН</w:t>
      </w:r>
      <w:r w:rsidR="00D274E9" w:rsidRPr="00EE793E">
        <w:rPr>
          <w:rFonts w:cs="Arial"/>
          <w:sz w:val="24"/>
          <w:szCs w:val="24"/>
        </w:rPr>
        <w:t xml:space="preserve"> број </w:t>
      </w:r>
      <w:r w:rsidR="00D274E9">
        <w:rPr>
          <w:rFonts w:cs="Arial"/>
          <w:sz w:val="24"/>
          <w:szCs w:val="24"/>
          <w:lang w:val="sr-Cyrl-RS"/>
        </w:rPr>
        <w:t xml:space="preserve"> </w:t>
      </w:r>
      <w:r w:rsidR="00190E9A" w:rsidRPr="00FA4DB0">
        <w:rPr>
          <w:szCs w:val="24"/>
          <w:lang w:val="sr-Latn-RS"/>
        </w:rPr>
        <w:t>1000/</w:t>
      </w:r>
      <w:r w:rsidR="006B5EBA">
        <w:rPr>
          <w:szCs w:val="24"/>
          <w:lang w:val="sr-Cyrl-RS"/>
        </w:rPr>
        <w:t>0097</w:t>
      </w:r>
      <w:r w:rsidR="00190E9A" w:rsidRPr="00FA4DB0">
        <w:rPr>
          <w:szCs w:val="24"/>
          <w:lang w:val="sr-Latn-RS"/>
        </w:rPr>
        <w:t>/201</w:t>
      </w:r>
      <w:r w:rsidR="00574C09">
        <w:rPr>
          <w:szCs w:val="24"/>
          <w:lang w:val="sr-Cyrl-RS"/>
        </w:rPr>
        <w:t>6</w:t>
      </w:r>
      <w:r w:rsidR="00AB0F3B">
        <w:rPr>
          <w:rFonts w:cs="Arial"/>
          <w:sz w:val="24"/>
          <w:szCs w:val="24"/>
          <w:lang w:val="sr-Cyrl-RS"/>
        </w:rPr>
        <w:t>,</w:t>
      </w:r>
      <w:r w:rsidRPr="00EE793E">
        <w:rPr>
          <w:rFonts w:cs="Arial"/>
          <w:sz w:val="24"/>
          <w:szCs w:val="24"/>
        </w:rPr>
        <w:t xml:space="preserve"> </w:t>
      </w:r>
      <w:r w:rsidR="00D274E9" w:rsidRPr="00EE793E">
        <w:rPr>
          <w:rFonts w:cs="Arial"/>
          <w:sz w:val="24"/>
          <w:szCs w:val="24"/>
        </w:rPr>
        <w:t>која је заведена код Корисника услуге под бројем ______</w:t>
      </w:r>
      <w:r w:rsidR="00D274E9">
        <w:rPr>
          <w:rFonts w:cs="Arial"/>
          <w:sz w:val="24"/>
          <w:szCs w:val="24"/>
        </w:rPr>
        <w:t xml:space="preserve"> од _____.2016</w:t>
      </w:r>
      <w:r w:rsidR="00D274E9" w:rsidRPr="00EE793E">
        <w:rPr>
          <w:rFonts w:cs="Arial"/>
          <w:sz w:val="24"/>
          <w:szCs w:val="24"/>
        </w:rPr>
        <w:t>. године у потпуности одговара захтеву Корисника услуге из позива за подношење по</w:t>
      </w:r>
      <w:r w:rsidR="00D274E9">
        <w:rPr>
          <w:rFonts w:cs="Arial"/>
          <w:sz w:val="24"/>
          <w:szCs w:val="24"/>
        </w:rPr>
        <w:t>нуда и Конкурсној документацији</w:t>
      </w:r>
      <w:r w:rsidR="00D274E9" w:rsidRPr="00EE793E">
        <w:rPr>
          <w:rFonts w:cs="Arial"/>
          <w:sz w:val="24"/>
          <w:szCs w:val="24"/>
        </w:rPr>
        <w:t xml:space="preserve">; </w:t>
      </w:r>
      <w:r w:rsidRPr="00EE793E">
        <w:rPr>
          <w:rFonts w:cs="Arial"/>
          <w:sz w:val="24"/>
          <w:szCs w:val="24"/>
        </w:rPr>
        <w:t xml:space="preserve"> </w:t>
      </w:r>
    </w:p>
    <w:p w:rsidR="00EE793E" w:rsidRPr="00AB0F3B" w:rsidRDefault="00EE793E" w:rsidP="00EE793E">
      <w:pPr>
        <w:pStyle w:val="KDParagraf"/>
        <w:spacing w:before="0"/>
        <w:rPr>
          <w:rFonts w:cs="Arial"/>
          <w:sz w:val="24"/>
          <w:szCs w:val="24"/>
          <w:lang w:val="sr-Cyrl-RS"/>
        </w:rPr>
      </w:pPr>
      <w:r w:rsidRPr="00EE793E">
        <w:rPr>
          <w:rFonts w:cs="Arial"/>
          <w:sz w:val="24"/>
          <w:szCs w:val="24"/>
        </w:rPr>
        <w:t>•</w:t>
      </w:r>
      <w:r w:rsidRPr="00EE793E">
        <w:rPr>
          <w:rFonts w:cs="Arial"/>
          <w:sz w:val="24"/>
          <w:szCs w:val="24"/>
        </w:rPr>
        <w:tab/>
      </w:r>
      <w:r w:rsidR="00D274E9" w:rsidRPr="00EE793E">
        <w:rPr>
          <w:rFonts w:cs="Arial"/>
          <w:sz w:val="24"/>
          <w:szCs w:val="24"/>
        </w:rPr>
        <w:t>да је Корисник услуге, на основу Понуде Пружаоца ус</w:t>
      </w:r>
      <w:r w:rsidR="00D274E9">
        <w:rPr>
          <w:rFonts w:cs="Arial"/>
          <w:sz w:val="24"/>
          <w:szCs w:val="24"/>
        </w:rPr>
        <w:t>луге  и Одлуке о додели Уговора број _____ од_____2016.</w:t>
      </w:r>
      <w:r w:rsidR="00D274E9" w:rsidRPr="00EE793E">
        <w:rPr>
          <w:rFonts w:cs="Arial"/>
          <w:sz w:val="24"/>
          <w:szCs w:val="24"/>
        </w:rPr>
        <w:t xml:space="preserve"> изабрао Пружаоца услуге за реализацију услуге, јавна набавка број</w:t>
      </w:r>
      <w:r w:rsidR="00D274E9">
        <w:rPr>
          <w:rFonts w:cs="Arial"/>
          <w:sz w:val="24"/>
          <w:szCs w:val="24"/>
          <w:lang w:val="sr-Cyrl-RS"/>
        </w:rPr>
        <w:t xml:space="preserve"> </w:t>
      </w:r>
      <w:r w:rsidR="00190E9A" w:rsidRPr="00FA4DB0">
        <w:rPr>
          <w:szCs w:val="24"/>
          <w:lang w:val="sr-Latn-RS"/>
        </w:rPr>
        <w:t>1000/</w:t>
      </w:r>
      <w:r w:rsidR="006B5EBA">
        <w:rPr>
          <w:szCs w:val="24"/>
          <w:lang w:val="sr-Cyrl-RS"/>
        </w:rPr>
        <w:t>0097</w:t>
      </w:r>
      <w:r w:rsidR="00190E9A" w:rsidRPr="00FA4DB0">
        <w:rPr>
          <w:szCs w:val="24"/>
          <w:lang w:val="sr-Latn-RS"/>
        </w:rPr>
        <w:t>/201</w:t>
      </w:r>
      <w:r w:rsidR="00A70C1B">
        <w:rPr>
          <w:szCs w:val="24"/>
          <w:lang w:val="sr-Latn-RS"/>
        </w:rPr>
        <w:t>6</w:t>
      </w:r>
      <w:r w:rsidR="00AB0F3B">
        <w:rPr>
          <w:rFonts w:cs="Arial"/>
          <w:sz w:val="24"/>
          <w:szCs w:val="24"/>
        </w:rPr>
        <w:t xml:space="preserve"> </w:t>
      </w:r>
    </w:p>
    <w:p w:rsidR="00EE793E" w:rsidRPr="00EE793E" w:rsidRDefault="00EE793E" w:rsidP="00EE793E">
      <w:pPr>
        <w:pStyle w:val="KDParagraf"/>
        <w:spacing w:before="0"/>
        <w:rPr>
          <w:rFonts w:cs="Arial"/>
          <w:sz w:val="24"/>
          <w:szCs w:val="24"/>
        </w:rPr>
      </w:pPr>
    </w:p>
    <w:p w:rsidR="000A57D7" w:rsidRPr="00C64A78" w:rsidRDefault="00EE793E" w:rsidP="00EE793E">
      <w:pPr>
        <w:pStyle w:val="KDParagraf"/>
        <w:spacing w:before="0"/>
        <w:rPr>
          <w:rFonts w:cs="Arial"/>
          <w:b/>
          <w:sz w:val="24"/>
          <w:szCs w:val="24"/>
        </w:rPr>
      </w:pPr>
      <w:r w:rsidRPr="00C64A78">
        <w:rPr>
          <w:rFonts w:cs="Arial"/>
          <w:b/>
          <w:sz w:val="24"/>
          <w:szCs w:val="24"/>
        </w:rPr>
        <w:t>ПРЕДМЕТ УГОВОРА</w:t>
      </w:r>
    </w:p>
    <w:p w:rsidR="00EE793E" w:rsidRPr="00EE793E" w:rsidRDefault="00EE793E" w:rsidP="004D7E3E">
      <w:pPr>
        <w:pStyle w:val="KDParagraf"/>
        <w:spacing w:before="0"/>
        <w:jc w:val="center"/>
        <w:rPr>
          <w:rFonts w:cs="Arial"/>
          <w:sz w:val="24"/>
          <w:szCs w:val="24"/>
        </w:rPr>
      </w:pPr>
      <w:r w:rsidRPr="00C64A78">
        <w:rPr>
          <w:rFonts w:cs="Arial"/>
          <w:b/>
          <w:sz w:val="24"/>
          <w:szCs w:val="24"/>
        </w:rPr>
        <w:t>Члан 1</w:t>
      </w:r>
      <w:r w:rsidRPr="00EE793E">
        <w:rPr>
          <w:rFonts w:cs="Arial"/>
          <w:sz w:val="24"/>
          <w:szCs w:val="24"/>
        </w:rPr>
        <w:t>.</w:t>
      </w:r>
    </w:p>
    <w:p w:rsidR="00EE793E" w:rsidRPr="00EE793E" w:rsidRDefault="00EE793E" w:rsidP="00EE793E">
      <w:pPr>
        <w:pStyle w:val="KDParagraf"/>
        <w:spacing w:before="0"/>
        <w:rPr>
          <w:rFonts w:cs="Arial"/>
          <w:sz w:val="24"/>
          <w:szCs w:val="24"/>
        </w:rPr>
      </w:pPr>
    </w:p>
    <w:p w:rsidR="00EE793E" w:rsidRPr="00344C18" w:rsidRDefault="00EE793E" w:rsidP="00344C18">
      <w:pPr>
        <w:pStyle w:val="KDParagraf"/>
        <w:spacing w:before="0"/>
        <w:rPr>
          <w:rFonts w:cs="Arial"/>
          <w:sz w:val="24"/>
          <w:szCs w:val="24"/>
        </w:rPr>
      </w:pPr>
      <w:r w:rsidRPr="00344C18">
        <w:rPr>
          <w:rFonts w:cs="Arial"/>
          <w:sz w:val="24"/>
          <w:szCs w:val="24"/>
        </w:rPr>
        <w:t>Овим Уговором о пружању услуге (у даљем тексту: Уговор) Пружалац услуге се обавезује да за потребе Корисник</w:t>
      </w:r>
      <w:r w:rsidR="00344C18" w:rsidRPr="00344C18">
        <w:rPr>
          <w:rFonts w:cs="Arial"/>
          <w:sz w:val="24"/>
          <w:szCs w:val="24"/>
        </w:rPr>
        <w:t xml:space="preserve">а услуге пружи </w:t>
      </w:r>
      <w:r w:rsidR="006B5EBA" w:rsidRPr="006B5EBA">
        <w:rPr>
          <w:rFonts w:cs="Arial"/>
          <w:sz w:val="24"/>
          <w:szCs w:val="24"/>
          <w:lang w:val="ru-RU"/>
        </w:rPr>
        <w:t>Услуг</w:t>
      </w:r>
      <w:r w:rsidR="00AE5514">
        <w:rPr>
          <w:rFonts w:cs="Arial"/>
          <w:sz w:val="24"/>
          <w:szCs w:val="24"/>
        </w:rPr>
        <w:t>у</w:t>
      </w:r>
      <w:r w:rsidR="006B5EBA" w:rsidRPr="006B5EBA">
        <w:rPr>
          <w:rFonts w:cs="Arial"/>
          <w:sz w:val="24"/>
          <w:szCs w:val="24"/>
          <w:lang w:val="ru-RU"/>
        </w:rPr>
        <w:t xml:space="preserve"> </w:t>
      </w:r>
      <w:r w:rsidR="006B5EBA" w:rsidRPr="006B5EBA">
        <w:rPr>
          <w:rFonts w:cs="Arial"/>
          <w:sz w:val="24"/>
          <w:szCs w:val="24"/>
          <w:lang w:val="sr-Cyrl-RS"/>
        </w:rPr>
        <w:t>израде студије ХИС Дрина – 3 б фаза</w:t>
      </w:r>
      <w:r w:rsidR="00AE2419">
        <w:rPr>
          <w:rFonts w:cs="Arial"/>
          <w:sz w:val="24"/>
          <w:szCs w:val="24"/>
          <w:lang w:val="sr-Cyrl-RS"/>
        </w:rPr>
        <w:t>,</w:t>
      </w:r>
      <w:r w:rsidR="003E247F" w:rsidRPr="00113820">
        <w:rPr>
          <w:rFonts w:cs="Arial"/>
          <w:sz w:val="24"/>
          <w:szCs w:val="24"/>
          <w:lang w:val="am-ET"/>
        </w:rPr>
        <w:t xml:space="preserve"> </w:t>
      </w:r>
      <w:r w:rsidR="003E247F" w:rsidRPr="00113820">
        <w:rPr>
          <w:rFonts w:cs="Arial"/>
          <w:sz w:val="24"/>
          <w:szCs w:val="24"/>
          <w:lang w:val="ru-RU"/>
        </w:rPr>
        <w:t xml:space="preserve">Јавна набавка број </w:t>
      </w:r>
      <w:r w:rsidR="003E247F" w:rsidRPr="00113820">
        <w:rPr>
          <w:rFonts w:cs="Arial"/>
          <w:sz w:val="24"/>
          <w:szCs w:val="24"/>
          <w:lang w:val="sr-Latn-RS"/>
        </w:rPr>
        <w:t>1000/</w:t>
      </w:r>
      <w:r w:rsidR="00AE5514">
        <w:rPr>
          <w:rFonts w:cs="Arial"/>
          <w:sz w:val="24"/>
          <w:szCs w:val="24"/>
          <w:lang w:val="sr-Cyrl-RS"/>
        </w:rPr>
        <w:t>0097</w:t>
      </w:r>
      <w:r w:rsidR="003E247F" w:rsidRPr="00113820">
        <w:rPr>
          <w:rFonts w:cs="Arial"/>
          <w:sz w:val="24"/>
          <w:szCs w:val="24"/>
          <w:lang w:val="sr-Latn-RS"/>
        </w:rPr>
        <w:t>/2016</w:t>
      </w:r>
      <w:r w:rsidR="00AB0F3B">
        <w:rPr>
          <w:rFonts w:cs="Arial"/>
          <w:sz w:val="24"/>
          <w:szCs w:val="24"/>
          <w:lang w:val="sr-Cyrl-RS"/>
        </w:rPr>
        <w:t xml:space="preserve">, </w:t>
      </w:r>
      <w:r w:rsidRPr="00344C18">
        <w:rPr>
          <w:rFonts w:cs="Arial"/>
          <w:sz w:val="24"/>
          <w:szCs w:val="24"/>
        </w:rPr>
        <w:t>(у даљем тексту: Услуга)</w:t>
      </w:r>
      <w:r w:rsidR="00AB0F3B">
        <w:rPr>
          <w:rFonts w:cs="Arial"/>
          <w:sz w:val="24"/>
          <w:szCs w:val="24"/>
          <w:lang w:val="sr-Cyrl-RS"/>
        </w:rPr>
        <w:t>,</w:t>
      </w:r>
      <w:r w:rsidRPr="00344C18">
        <w:rPr>
          <w:rFonts w:cs="Arial"/>
          <w:sz w:val="24"/>
          <w:szCs w:val="24"/>
        </w:rPr>
        <w:t xml:space="preserve"> </w:t>
      </w:r>
      <w:r w:rsidR="00344C18" w:rsidRPr="00344C18">
        <w:rPr>
          <w:rFonts w:cs="Arial"/>
          <w:sz w:val="24"/>
          <w:szCs w:val="24"/>
        </w:rPr>
        <w:t xml:space="preserve">у свему у складу са </w:t>
      </w:r>
      <w:r w:rsidR="00AE2419" w:rsidRPr="00344C18">
        <w:rPr>
          <w:rFonts w:cs="Arial"/>
          <w:sz w:val="24"/>
          <w:szCs w:val="24"/>
        </w:rPr>
        <w:t>Конкурсном документацијом дато</w:t>
      </w:r>
      <w:r w:rsidR="00AE2419">
        <w:rPr>
          <w:rFonts w:cs="Arial"/>
          <w:sz w:val="24"/>
          <w:szCs w:val="24"/>
          <w:lang w:val="sr-Cyrl-RS"/>
        </w:rPr>
        <w:t>ј</w:t>
      </w:r>
      <w:r w:rsidR="00AE2419" w:rsidRPr="00344C18">
        <w:rPr>
          <w:rFonts w:cs="Arial"/>
          <w:sz w:val="24"/>
          <w:szCs w:val="24"/>
        </w:rPr>
        <w:t xml:space="preserve"> у Прилогу 1</w:t>
      </w:r>
      <w:r w:rsidR="00AE2419">
        <w:rPr>
          <w:rFonts w:cs="Arial"/>
          <w:sz w:val="24"/>
          <w:szCs w:val="24"/>
          <w:lang w:val="sr-Cyrl-RS"/>
        </w:rPr>
        <w:t xml:space="preserve">, </w:t>
      </w:r>
      <w:r w:rsidR="00344C18" w:rsidRPr="00344C18">
        <w:rPr>
          <w:rFonts w:cs="Arial"/>
          <w:sz w:val="24"/>
          <w:szCs w:val="24"/>
        </w:rPr>
        <w:t>Понудом Пружаоца услуге дато</w:t>
      </w:r>
      <w:r w:rsidR="00AE5C38">
        <w:rPr>
          <w:rFonts w:cs="Arial"/>
          <w:sz w:val="24"/>
          <w:szCs w:val="24"/>
          <w:lang w:val="sr-Cyrl-RS"/>
        </w:rPr>
        <w:t>ј</w:t>
      </w:r>
      <w:r w:rsidR="00344C18" w:rsidRPr="00344C18">
        <w:rPr>
          <w:rFonts w:cs="Arial"/>
          <w:sz w:val="24"/>
          <w:szCs w:val="24"/>
        </w:rPr>
        <w:t xml:space="preserve"> у Прилогу</w:t>
      </w:r>
      <w:r w:rsidR="00344C18" w:rsidRPr="00344C18">
        <w:rPr>
          <w:rFonts w:cs="Arial"/>
          <w:sz w:val="24"/>
          <w:szCs w:val="24"/>
          <w:lang w:val="sr-Cyrl-RS"/>
        </w:rPr>
        <w:t xml:space="preserve"> </w:t>
      </w:r>
      <w:r w:rsidR="00344C18" w:rsidRPr="00344C18">
        <w:rPr>
          <w:rFonts w:cs="Arial"/>
          <w:sz w:val="24"/>
          <w:szCs w:val="24"/>
        </w:rPr>
        <w:t xml:space="preserve">2, </w:t>
      </w:r>
      <w:r w:rsidR="00344C18" w:rsidRPr="00344C18">
        <w:rPr>
          <w:rFonts w:cs="Arial"/>
          <w:sz w:val="24"/>
          <w:szCs w:val="24"/>
          <w:lang w:val="sr-Cyrl-RS"/>
        </w:rPr>
        <w:t>Описом услуге</w:t>
      </w:r>
      <w:r w:rsidR="00344C18" w:rsidRPr="00344C18">
        <w:rPr>
          <w:rFonts w:cs="Arial"/>
          <w:sz w:val="24"/>
          <w:szCs w:val="24"/>
        </w:rPr>
        <w:t xml:space="preserve"> дат</w:t>
      </w:r>
      <w:r w:rsidR="00344C18" w:rsidRPr="00344C18">
        <w:rPr>
          <w:rFonts w:cs="Arial"/>
          <w:sz w:val="24"/>
          <w:szCs w:val="24"/>
          <w:lang w:val="sr-Cyrl-RS"/>
        </w:rPr>
        <w:t>им</w:t>
      </w:r>
      <w:r w:rsidR="00344C18" w:rsidRPr="00344C18">
        <w:rPr>
          <w:rFonts w:cs="Arial"/>
          <w:sz w:val="24"/>
          <w:szCs w:val="24"/>
        </w:rPr>
        <w:t xml:space="preserve"> у Прилогу</w:t>
      </w:r>
      <w:r w:rsidR="00AF1971">
        <w:rPr>
          <w:rFonts w:cs="Arial"/>
          <w:sz w:val="24"/>
          <w:szCs w:val="24"/>
          <w:lang w:val="sr-Cyrl-RS"/>
        </w:rPr>
        <w:t xml:space="preserve"> 3 и Обрасцем структуре цене  датим у Прилогу 4,</w:t>
      </w:r>
      <w:r w:rsidR="00344C18" w:rsidRPr="00344C18">
        <w:rPr>
          <w:rFonts w:cs="Arial"/>
          <w:sz w:val="24"/>
          <w:szCs w:val="24"/>
        </w:rPr>
        <w:t xml:space="preserve"> који чине саставни део овог </w:t>
      </w:r>
      <w:r w:rsidR="00344C18" w:rsidRPr="00344C18">
        <w:rPr>
          <w:rFonts w:cs="Arial"/>
          <w:sz w:val="24"/>
          <w:szCs w:val="24"/>
          <w:lang w:val="sr-Cyrl-RS"/>
        </w:rPr>
        <w:t>У</w:t>
      </w:r>
      <w:r w:rsidR="00344C18">
        <w:rPr>
          <w:rFonts w:cs="Arial"/>
          <w:sz w:val="24"/>
          <w:szCs w:val="24"/>
        </w:rPr>
        <w:t>говора.</w:t>
      </w:r>
    </w:p>
    <w:p w:rsidR="001266D6" w:rsidRDefault="001266D6" w:rsidP="00EE793E">
      <w:pPr>
        <w:pStyle w:val="KDParagraf"/>
        <w:spacing w:before="0"/>
        <w:rPr>
          <w:rFonts w:cs="Arial"/>
          <w:b/>
          <w:sz w:val="24"/>
          <w:szCs w:val="24"/>
        </w:rPr>
      </w:pPr>
    </w:p>
    <w:p w:rsidR="00EE793E" w:rsidRPr="00743044" w:rsidRDefault="00EE793E" w:rsidP="00EE793E">
      <w:pPr>
        <w:pStyle w:val="KDParagraf"/>
        <w:spacing w:before="0"/>
        <w:rPr>
          <w:rFonts w:cs="Arial"/>
          <w:b/>
          <w:sz w:val="24"/>
          <w:szCs w:val="24"/>
        </w:rPr>
      </w:pPr>
      <w:r w:rsidRPr="00C64A78">
        <w:rPr>
          <w:rFonts w:cs="Arial"/>
          <w:b/>
          <w:sz w:val="24"/>
          <w:szCs w:val="24"/>
        </w:rPr>
        <w:t>ЦЕНА</w:t>
      </w:r>
    </w:p>
    <w:p w:rsidR="00EE793E" w:rsidRPr="00EE793E" w:rsidRDefault="00EE793E" w:rsidP="004D7E3E">
      <w:pPr>
        <w:pStyle w:val="KDParagraf"/>
        <w:spacing w:before="0"/>
        <w:jc w:val="center"/>
        <w:rPr>
          <w:rFonts w:cs="Arial"/>
          <w:sz w:val="24"/>
          <w:szCs w:val="24"/>
        </w:rPr>
      </w:pPr>
      <w:r w:rsidRPr="00C64A78">
        <w:rPr>
          <w:rFonts w:cs="Arial"/>
          <w:b/>
          <w:sz w:val="24"/>
          <w:szCs w:val="24"/>
        </w:rPr>
        <w:t>Члан 2</w:t>
      </w:r>
      <w:r w:rsidRPr="00EE793E">
        <w:rPr>
          <w:rFonts w:cs="Arial"/>
          <w:sz w:val="24"/>
          <w:szCs w:val="24"/>
        </w:rPr>
        <w:t>.</w:t>
      </w:r>
    </w:p>
    <w:p w:rsidR="00EE793E" w:rsidRPr="00EE793E" w:rsidRDefault="00EE793E" w:rsidP="00EE793E">
      <w:pPr>
        <w:pStyle w:val="KDParagraf"/>
        <w:spacing w:before="0"/>
        <w:rPr>
          <w:rFonts w:cs="Arial"/>
          <w:sz w:val="24"/>
          <w:szCs w:val="24"/>
        </w:rPr>
      </w:pPr>
    </w:p>
    <w:p w:rsidR="00EE793E" w:rsidRPr="00EE793E" w:rsidRDefault="00EE793E" w:rsidP="00EE793E">
      <w:pPr>
        <w:pStyle w:val="KDParagraf"/>
        <w:spacing w:before="0"/>
        <w:rPr>
          <w:rFonts w:cs="Arial"/>
          <w:sz w:val="24"/>
          <w:szCs w:val="24"/>
        </w:rPr>
      </w:pPr>
      <w:r w:rsidRPr="00EE793E">
        <w:rPr>
          <w:rFonts w:cs="Arial"/>
          <w:sz w:val="24"/>
          <w:szCs w:val="24"/>
        </w:rPr>
        <w:t xml:space="preserve"> Цена Услуге из члана 1. овог Уговора износи __________________ (словима: ________________________) RSD, без пореза на додату вредност.</w:t>
      </w:r>
    </w:p>
    <w:p w:rsidR="00EE793E" w:rsidRPr="00EE793E" w:rsidRDefault="00EE793E" w:rsidP="00EE793E">
      <w:pPr>
        <w:pStyle w:val="KDParagraf"/>
        <w:spacing w:before="0"/>
        <w:rPr>
          <w:rFonts w:cs="Arial"/>
          <w:sz w:val="24"/>
          <w:szCs w:val="24"/>
        </w:rPr>
      </w:pPr>
    </w:p>
    <w:p w:rsidR="00EE793E" w:rsidRPr="00EE793E" w:rsidRDefault="00EE793E" w:rsidP="00EE793E">
      <w:pPr>
        <w:pStyle w:val="KDParagraf"/>
        <w:spacing w:before="0"/>
        <w:rPr>
          <w:rFonts w:cs="Arial"/>
          <w:sz w:val="24"/>
          <w:szCs w:val="24"/>
        </w:rPr>
      </w:pPr>
      <w:r w:rsidRPr="00EE793E">
        <w:rPr>
          <w:rFonts w:cs="Arial"/>
          <w:sz w:val="24"/>
          <w:szCs w:val="24"/>
        </w:rPr>
        <w:t>На  цену Услуге из става 1. овог члана обрачунава се припадајући порез на додату вредност у складу са прописима Републике Србије.</w:t>
      </w:r>
    </w:p>
    <w:p w:rsidR="002C49AE" w:rsidRDefault="00EE793E" w:rsidP="00EE793E">
      <w:pPr>
        <w:pStyle w:val="KDParagraf"/>
        <w:spacing w:before="0"/>
        <w:rPr>
          <w:rFonts w:cs="Arial"/>
          <w:sz w:val="24"/>
          <w:szCs w:val="24"/>
          <w:lang w:val="sr-Cyrl-RS"/>
        </w:rPr>
      </w:pPr>
      <w:r w:rsidRPr="00EE793E">
        <w:rPr>
          <w:rFonts w:cs="Arial"/>
          <w:sz w:val="24"/>
          <w:szCs w:val="24"/>
        </w:rPr>
        <w:t>У цену су урачунати сви трошкови везани за реализацију У</w:t>
      </w:r>
      <w:r w:rsidR="00821D80">
        <w:rPr>
          <w:rFonts w:cs="Arial"/>
          <w:sz w:val="24"/>
          <w:szCs w:val="24"/>
          <w:lang w:val="sr-Cyrl-RS"/>
        </w:rPr>
        <w:t>говора</w:t>
      </w:r>
      <w:r w:rsidRPr="00EE793E">
        <w:rPr>
          <w:rFonts w:cs="Arial"/>
          <w:sz w:val="24"/>
          <w:szCs w:val="24"/>
        </w:rPr>
        <w:t>.</w:t>
      </w:r>
      <w:r w:rsidR="002C49AE">
        <w:rPr>
          <w:rFonts w:cs="Arial"/>
          <w:sz w:val="24"/>
          <w:szCs w:val="24"/>
          <w:lang w:val="sr-Cyrl-RS"/>
        </w:rPr>
        <w:t xml:space="preserve"> </w:t>
      </w:r>
    </w:p>
    <w:p w:rsidR="00821D80" w:rsidRPr="00B67DDE" w:rsidRDefault="00821D80" w:rsidP="00821D80">
      <w:pPr>
        <w:rPr>
          <w:rFonts w:cs="Arial"/>
          <w:b/>
          <w:i/>
          <w:color w:val="0070C0"/>
          <w:lang w:val="sr-Cyrl-RS"/>
        </w:rPr>
      </w:pPr>
      <w:r w:rsidRPr="00B67DDE">
        <w:rPr>
          <w:rFonts w:cs="Arial"/>
          <w:b/>
          <w:i/>
          <w:color w:val="0070C0"/>
          <w:sz w:val="20"/>
          <w:szCs w:val="24"/>
          <w:lang w:val="sr-Cyrl-RS"/>
        </w:rPr>
        <w:t xml:space="preserve">(Напомена: </w:t>
      </w:r>
      <w:r w:rsidRPr="00B67DDE">
        <w:rPr>
          <w:rFonts w:cs="Arial"/>
          <w:b/>
          <w:i/>
          <w:color w:val="0070C0"/>
          <w:lang w:val="sr-Cyrl-RS"/>
        </w:rPr>
        <w:t xml:space="preserve">Коначан текст овог члана уговора усагласиће се уколико се уговор закључује са страним лицем  резидентом   државе са којом Република Србија има или не  закључен уговор о избегавању двоструког опорезивања) </w:t>
      </w:r>
    </w:p>
    <w:p w:rsidR="00821D80" w:rsidRPr="00B67DDE" w:rsidRDefault="00821D80" w:rsidP="00821D80">
      <w:pPr>
        <w:rPr>
          <w:rFonts w:cs="Arial"/>
          <w:b/>
          <w:color w:val="0070C0"/>
          <w:lang w:val="sr-Latn-CS"/>
        </w:rPr>
      </w:pPr>
      <w:r w:rsidRPr="00B67DDE">
        <w:rPr>
          <w:rFonts w:cs="Arial"/>
          <w:b/>
          <w:color w:val="0070C0"/>
          <w:lang w:val="sr-Latn-CS"/>
        </w:rPr>
        <w:t>Укупна цена из става 1. овог члана Уговора је бруто вредност накнаде  на коју се обрачунава порез на добит по одбитку</w:t>
      </w:r>
      <w:r w:rsidRPr="00B67DDE">
        <w:rPr>
          <w:rFonts w:cs="Arial"/>
          <w:b/>
          <w:color w:val="0070C0"/>
          <w:vertAlign w:val="superscript"/>
          <w:lang w:val="sr-Latn-CS"/>
        </w:rPr>
        <w:t>1</w:t>
      </w:r>
      <w:r w:rsidRPr="00B67DDE">
        <w:rPr>
          <w:rFonts w:cs="Arial"/>
          <w:b/>
          <w:color w:val="0070C0"/>
          <w:lang w:val="sr-Latn-CS"/>
        </w:rPr>
        <w:t>:</w:t>
      </w:r>
    </w:p>
    <w:p w:rsidR="00821D80" w:rsidRPr="00B67DDE" w:rsidRDefault="00821D80" w:rsidP="00821D80">
      <w:pPr>
        <w:rPr>
          <w:rFonts w:cs="Arial"/>
          <w:b/>
          <w:color w:val="0070C0"/>
          <w:lang w:val="sr-Cyrl-RS"/>
        </w:rPr>
      </w:pPr>
    </w:p>
    <w:p w:rsidR="00821D80" w:rsidRPr="00B67DDE" w:rsidRDefault="00821D80" w:rsidP="00821D80">
      <w:pPr>
        <w:rPr>
          <w:rFonts w:cs="Arial"/>
          <w:b/>
          <w:color w:val="0070C0"/>
          <w:lang w:val="sr-Cyrl-RS"/>
        </w:rPr>
      </w:pPr>
      <w:r w:rsidRPr="00B67DDE">
        <w:rPr>
          <w:rFonts w:cs="Arial"/>
          <w:b/>
          <w:color w:val="0070C0"/>
          <w:lang w:val="sr-Cyrl-RS"/>
        </w:rPr>
        <w:t>1.</w:t>
      </w:r>
      <w:r w:rsidRPr="00B67DDE">
        <w:rPr>
          <w:rFonts w:cs="Arial"/>
          <w:b/>
          <w:color w:val="0070C0"/>
          <w:lang w:val="sr-Cyrl-RS"/>
        </w:rPr>
        <w:tab/>
        <w:t>по Уговору  о избегавању  двоструког опорезивања који је Република Србија закључила са _____________________(навести домицилну земљу Пружаоца услуге)</w:t>
      </w:r>
    </w:p>
    <w:p w:rsidR="00821D80" w:rsidRPr="00B67DDE" w:rsidRDefault="00821D80" w:rsidP="00821D80">
      <w:pPr>
        <w:rPr>
          <w:rFonts w:cs="Arial"/>
          <w:b/>
          <w:color w:val="0070C0"/>
          <w:lang w:val="sr-Cyrl-RS"/>
        </w:rPr>
      </w:pPr>
      <w:r w:rsidRPr="00B67DDE">
        <w:rPr>
          <w:rFonts w:cs="Arial"/>
          <w:b/>
          <w:color w:val="0070C0"/>
          <w:lang w:val="sr-Cyrl-RS"/>
        </w:rPr>
        <w:t>2.</w:t>
      </w:r>
      <w:r w:rsidRPr="00B67DDE">
        <w:rPr>
          <w:rFonts w:cs="Arial"/>
          <w:b/>
          <w:color w:val="0070C0"/>
          <w:lang w:val="sr-Cyrl-RS"/>
        </w:rPr>
        <w:tab/>
        <w:t xml:space="preserve">по пуној стопи, </w:t>
      </w:r>
      <w:r>
        <w:rPr>
          <w:rFonts w:cs="Arial"/>
          <w:b/>
          <w:color w:val="0070C0"/>
          <w:lang w:val="sr-Cyrl-RS"/>
        </w:rPr>
        <w:t xml:space="preserve">с </w:t>
      </w:r>
      <w:r w:rsidRPr="00B67DDE">
        <w:rPr>
          <w:rFonts w:cs="Arial"/>
          <w:b/>
          <w:color w:val="0070C0"/>
          <w:lang w:val="sr-Cyrl-RS"/>
        </w:rPr>
        <w:t>обзиром да Уговором о избегавању двоструког опорезивања који је закључен са ____________________________  (навести домицилну земљу Пружаоца услуге) није предвиђено опорезивање услуге __________________ (навести предмет услуге)</w:t>
      </w:r>
    </w:p>
    <w:p w:rsidR="00821D80" w:rsidRPr="00B67DDE" w:rsidRDefault="00821D80" w:rsidP="00821D80">
      <w:pPr>
        <w:rPr>
          <w:rFonts w:cs="Arial"/>
          <w:b/>
          <w:color w:val="0070C0"/>
          <w:lang w:val="sr-Cyrl-RS"/>
        </w:rPr>
      </w:pPr>
      <w:r w:rsidRPr="00B67DDE">
        <w:rPr>
          <w:rFonts w:cs="Arial"/>
          <w:b/>
          <w:color w:val="0070C0"/>
          <w:lang w:val="sr-Cyrl-RS"/>
        </w:rPr>
        <w:t>3.</w:t>
      </w:r>
      <w:r w:rsidRPr="00B67DDE">
        <w:rPr>
          <w:rFonts w:cs="Arial"/>
          <w:b/>
          <w:color w:val="0070C0"/>
          <w:lang w:val="sr-Cyrl-RS"/>
        </w:rPr>
        <w:tab/>
        <w:t xml:space="preserve"> по пуној стопи, </w:t>
      </w:r>
      <w:r>
        <w:rPr>
          <w:rFonts w:cs="Arial"/>
          <w:b/>
          <w:color w:val="0070C0"/>
          <w:lang w:val="sr-Cyrl-RS"/>
        </w:rPr>
        <w:t xml:space="preserve">с </w:t>
      </w:r>
      <w:r w:rsidRPr="00B67DDE">
        <w:rPr>
          <w:rFonts w:cs="Arial"/>
          <w:b/>
          <w:color w:val="0070C0"/>
          <w:lang w:val="sr-Cyrl-RS"/>
        </w:rPr>
        <w:t>обзиром да ____________________________  (навести домицилну земљу Пружаоца услуге) није закључила Уговор са Републиком Србијом о избегавању двоструког опорезивања.</w:t>
      </w:r>
    </w:p>
    <w:p w:rsidR="00821D80" w:rsidRPr="00B67DDE" w:rsidRDefault="00821D80" w:rsidP="00821D80">
      <w:pPr>
        <w:rPr>
          <w:rFonts w:ascii="Arial Narrow" w:hAnsi="Arial Narrow"/>
          <w:b/>
          <w:color w:val="0070C0"/>
          <w:szCs w:val="24"/>
          <w:lang w:val="sr-Cyrl-RS"/>
        </w:rPr>
      </w:pPr>
      <w:r w:rsidRPr="00B67DDE">
        <w:rPr>
          <w:rFonts w:ascii="Arial Narrow" w:eastAsia="Calibri" w:hAnsi="Arial Narrow" w:cs="Arial"/>
          <w:b/>
          <w:bCs/>
          <w:iCs/>
          <w:color w:val="0070C0"/>
          <w:szCs w:val="24"/>
          <w:vertAlign w:val="superscript"/>
          <w:lang w:val="sr-Cyrl-RS"/>
        </w:rPr>
        <w:t>1</w:t>
      </w:r>
      <w:r w:rsidRPr="00B67DDE">
        <w:rPr>
          <w:rFonts w:ascii="Arial Narrow" w:hAnsi="Arial Narrow"/>
          <w:b/>
          <w:color w:val="0070C0"/>
          <w:szCs w:val="24"/>
          <w:lang w:val="sr-Cyrl-RS"/>
        </w:rPr>
        <w:t xml:space="preserve"> </w:t>
      </w:r>
      <w:r w:rsidRPr="00B67DDE">
        <w:rPr>
          <w:rFonts w:ascii="Arial Narrow" w:hAnsi="Arial Narrow"/>
          <w:b/>
          <w:i/>
          <w:color w:val="0070C0"/>
          <w:sz w:val="20"/>
          <w:szCs w:val="24"/>
          <w:lang w:val="sr-Cyrl-RS"/>
        </w:rPr>
        <w:t>Попуњава само страно лице, тако што заокружује редни број и врши попуњавање</w:t>
      </w:r>
    </w:p>
    <w:p w:rsidR="002355DE" w:rsidRPr="002C49AE" w:rsidRDefault="002355DE" w:rsidP="00EE793E">
      <w:pPr>
        <w:pStyle w:val="KDParagraf"/>
        <w:spacing w:before="0"/>
        <w:rPr>
          <w:rFonts w:cs="Arial"/>
          <w:b/>
          <w:i/>
          <w:color w:val="00B0F0"/>
          <w:sz w:val="24"/>
          <w:szCs w:val="24"/>
        </w:rPr>
      </w:pPr>
    </w:p>
    <w:p w:rsidR="00EE793E" w:rsidRPr="0018247F" w:rsidRDefault="00EE793E" w:rsidP="009B79B6">
      <w:pPr>
        <w:pStyle w:val="KDParagraf"/>
        <w:spacing w:before="0"/>
        <w:rPr>
          <w:rFonts w:cs="Arial"/>
          <w:color w:val="00B0F0"/>
          <w:sz w:val="24"/>
          <w:szCs w:val="24"/>
        </w:rPr>
      </w:pPr>
      <w:r w:rsidRPr="0018247F">
        <w:rPr>
          <w:rFonts w:cs="Arial"/>
          <w:sz w:val="24"/>
          <w:szCs w:val="24"/>
        </w:rPr>
        <w:t xml:space="preserve">Цена </w:t>
      </w:r>
      <w:r w:rsidR="004D7E3E" w:rsidRPr="0018247F">
        <w:rPr>
          <w:rFonts w:cs="Arial"/>
          <w:sz w:val="24"/>
          <w:szCs w:val="24"/>
          <w:lang w:val="sr-Cyrl-RS"/>
        </w:rPr>
        <w:t xml:space="preserve">Услуге </w:t>
      </w:r>
      <w:r w:rsidRPr="0018247F">
        <w:rPr>
          <w:rFonts w:cs="Arial"/>
          <w:sz w:val="24"/>
          <w:szCs w:val="24"/>
        </w:rPr>
        <w:t xml:space="preserve">је фиксна </w:t>
      </w:r>
      <w:r w:rsidR="0018247F" w:rsidRPr="0018247F">
        <w:rPr>
          <w:rFonts w:cs="Arial"/>
          <w:sz w:val="24"/>
          <w:szCs w:val="24"/>
          <w:lang w:val="sr-Cyrl-RS"/>
        </w:rPr>
        <w:t>за цео  уговорени рок</w:t>
      </w:r>
      <w:r w:rsidR="004D7E3E" w:rsidRPr="0018247F">
        <w:rPr>
          <w:rFonts w:cs="Arial"/>
          <w:sz w:val="24"/>
          <w:szCs w:val="24"/>
        </w:rPr>
        <w:t>.</w:t>
      </w:r>
    </w:p>
    <w:p w:rsidR="00821D80" w:rsidRDefault="00821D80" w:rsidP="00EE793E">
      <w:pPr>
        <w:pStyle w:val="KDParagraf"/>
        <w:spacing w:before="0"/>
        <w:rPr>
          <w:rFonts w:cs="Arial"/>
          <w:b/>
          <w:sz w:val="24"/>
          <w:szCs w:val="24"/>
        </w:rPr>
      </w:pPr>
    </w:p>
    <w:p w:rsidR="00EE793E" w:rsidRPr="00743044" w:rsidRDefault="00EE793E" w:rsidP="00EE793E">
      <w:pPr>
        <w:pStyle w:val="KDParagraf"/>
        <w:spacing w:before="0"/>
        <w:rPr>
          <w:rFonts w:cs="Arial"/>
          <w:b/>
          <w:sz w:val="24"/>
          <w:szCs w:val="24"/>
        </w:rPr>
      </w:pPr>
      <w:r w:rsidRPr="00C64A78">
        <w:rPr>
          <w:rFonts w:cs="Arial"/>
          <w:b/>
          <w:sz w:val="24"/>
          <w:szCs w:val="24"/>
        </w:rPr>
        <w:t>НАЧИН ПЛАЋАЊА</w:t>
      </w:r>
    </w:p>
    <w:p w:rsidR="00EE793E" w:rsidRPr="00EE793E" w:rsidRDefault="00EE793E" w:rsidP="004D7E3E">
      <w:pPr>
        <w:pStyle w:val="KDParagraf"/>
        <w:spacing w:before="0"/>
        <w:jc w:val="center"/>
        <w:rPr>
          <w:rFonts w:cs="Arial"/>
          <w:sz w:val="24"/>
          <w:szCs w:val="24"/>
        </w:rPr>
      </w:pPr>
      <w:r w:rsidRPr="00C64A78">
        <w:rPr>
          <w:rFonts w:cs="Arial"/>
          <w:b/>
          <w:sz w:val="24"/>
          <w:szCs w:val="24"/>
        </w:rPr>
        <w:t>Члан 3</w:t>
      </w:r>
      <w:r w:rsidRPr="00EE793E">
        <w:rPr>
          <w:rFonts w:cs="Arial"/>
          <w:sz w:val="24"/>
          <w:szCs w:val="24"/>
        </w:rPr>
        <w:t>.</w:t>
      </w:r>
    </w:p>
    <w:p w:rsidR="00EE793E" w:rsidRPr="00EE793E" w:rsidRDefault="00EE793E" w:rsidP="00EE793E">
      <w:pPr>
        <w:pStyle w:val="KDParagraf"/>
        <w:spacing w:before="0"/>
        <w:rPr>
          <w:rFonts w:cs="Arial"/>
          <w:sz w:val="24"/>
          <w:szCs w:val="24"/>
        </w:rPr>
      </w:pPr>
    </w:p>
    <w:p w:rsidR="00EE793E" w:rsidRPr="00EE793E" w:rsidRDefault="00EE793E" w:rsidP="00EE793E">
      <w:pPr>
        <w:pStyle w:val="KDParagraf"/>
        <w:spacing w:before="0"/>
        <w:rPr>
          <w:rFonts w:cs="Arial"/>
          <w:sz w:val="24"/>
          <w:szCs w:val="24"/>
        </w:rPr>
      </w:pPr>
      <w:r w:rsidRPr="00EE793E">
        <w:rPr>
          <w:rFonts w:cs="Arial"/>
          <w:sz w:val="24"/>
          <w:szCs w:val="24"/>
        </w:rPr>
        <w:t>Корисник услуге се обавезује да Пружаоцу услуга плати извршену Услугу на следећи начин:</w:t>
      </w:r>
    </w:p>
    <w:p w:rsidR="00EE793E" w:rsidRPr="00EE793E" w:rsidRDefault="00EE793E" w:rsidP="00EE793E">
      <w:pPr>
        <w:pStyle w:val="KDParagraf"/>
        <w:spacing w:before="0"/>
        <w:rPr>
          <w:rFonts w:cs="Arial"/>
          <w:sz w:val="24"/>
          <w:szCs w:val="24"/>
        </w:rPr>
      </w:pPr>
    </w:p>
    <w:p w:rsidR="00AB0F3B" w:rsidRPr="00100BF9" w:rsidRDefault="00AB0F3B" w:rsidP="001A7C34">
      <w:pPr>
        <w:pStyle w:val="KDParagraf"/>
        <w:numPr>
          <w:ilvl w:val="0"/>
          <w:numId w:val="25"/>
        </w:numPr>
        <w:tabs>
          <w:tab w:val="clear" w:pos="567"/>
          <w:tab w:val="left" w:pos="426"/>
        </w:tabs>
        <w:spacing w:before="0"/>
        <w:rPr>
          <w:rFonts w:eastAsia="Calibri" w:cs="Arial"/>
          <w:sz w:val="24"/>
          <w:szCs w:val="24"/>
          <w:lang w:val="sr-Cyrl-RS"/>
        </w:rPr>
      </w:pPr>
      <w:r w:rsidRPr="00100BF9">
        <w:rPr>
          <w:rFonts w:eastAsia="Calibri" w:cs="Arial"/>
          <w:sz w:val="24"/>
          <w:szCs w:val="24"/>
          <w:lang w:val="sr-Cyrl-RS"/>
        </w:rPr>
        <w:t>9</w:t>
      </w:r>
      <w:r w:rsidRPr="00100BF9">
        <w:rPr>
          <w:rFonts w:eastAsia="Calibri" w:cs="Arial"/>
          <w:sz w:val="24"/>
          <w:szCs w:val="24"/>
        </w:rPr>
        <w:t>0% (словима:</w:t>
      </w:r>
      <w:r w:rsidRPr="00100BF9">
        <w:rPr>
          <w:rFonts w:eastAsia="Calibri" w:cs="Arial"/>
          <w:sz w:val="24"/>
          <w:szCs w:val="24"/>
          <w:lang w:val="sr-Cyrl-RS"/>
        </w:rPr>
        <w:t xml:space="preserve"> деведесет</w:t>
      </w:r>
      <w:r w:rsidRPr="00100BF9">
        <w:rPr>
          <w:rFonts w:eastAsia="Calibri" w:cs="Arial"/>
          <w:sz w:val="24"/>
          <w:szCs w:val="24"/>
        </w:rPr>
        <w:t xml:space="preserve"> одсто) од уговорене </w:t>
      </w:r>
      <w:r w:rsidRPr="001E78DC">
        <w:rPr>
          <w:rFonts w:cs="Arial"/>
          <w:sz w:val="24"/>
          <w:szCs w:val="24"/>
          <w:lang w:val="sr-Cyrl-RS"/>
        </w:rPr>
        <w:t>вредности</w:t>
      </w:r>
      <w:r w:rsidRPr="00100BF9">
        <w:rPr>
          <w:rFonts w:eastAsia="Calibri" w:cs="Arial"/>
          <w:sz w:val="24"/>
          <w:szCs w:val="24"/>
        </w:rPr>
        <w:t xml:space="preserve"> сукцесивно по </w:t>
      </w:r>
      <w:r>
        <w:rPr>
          <w:rFonts w:eastAsia="Calibri" w:cs="Arial"/>
          <w:sz w:val="24"/>
          <w:szCs w:val="24"/>
        </w:rPr>
        <w:t>м</w:t>
      </w:r>
      <w:r>
        <w:rPr>
          <w:rFonts w:eastAsia="Calibri" w:cs="Arial"/>
          <w:sz w:val="24"/>
          <w:szCs w:val="24"/>
          <w:lang w:val="sr-Cyrl-RS"/>
        </w:rPr>
        <w:t>есецима</w:t>
      </w:r>
      <w:r w:rsidRPr="00100BF9">
        <w:rPr>
          <w:rFonts w:eastAsia="Calibri" w:cs="Arial"/>
          <w:sz w:val="24"/>
          <w:szCs w:val="24"/>
        </w:rPr>
        <w:t xml:space="preserve">, у зависности од извршења уговорених услуга у једном </w:t>
      </w:r>
      <w:r>
        <w:rPr>
          <w:rFonts w:eastAsia="Calibri" w:cs="Arial"/>
          <w:sz w:val="24"/>
          <w:szCs w:val="24"/>
          <w:lang w:val="sr-Cyrl-RS"/>
        </w:rPr>
        <w:t>месецу</w:t>
      </w:r>
      <w:r w:rsidRPr="00100BF9">
        <w:rPr>
          <w:rFonts w:eastAsia="Calibri" w:cs="Arial"/>
          <w:sz w:val="24"/>
          <w:szCs w:val="24"/>
        </w:rPr>
        <w:t xml:space="preserve">, у року </w:t>
      </w:r>
      <w:r w:rsidRPr="00100BF9">
        <w:rPr>
          <w:rFonts w:eastAsia="Calibri" w:cs="Arial"/>
          <w:sz w:val="24"/>
          <w:szCs w:val="24"/>
          <w:lang w:val="sr-Cyrl-RS"/>
        </w:rPr>
        <w:t>до</w:t>
      </w:r>
      <w:r w:rsidRPr="00100BF9">
        <w:rPr>
          <w:rFonts w:eastAsia="Calibri" w:cs="Arial"/>
          <w:sz w:val="24"/>
          <w:szCs w:val="24"/>
        </w:rPr>
        <w:t xml:space="preserve"> 45 (словима: четрдесетпет) дана од дана пријема </w:t>
      </w:r>
      <w:r>
        <w:rPr>
          <w:rFonts w:eastAsia="Calibri" w:cs="Arial"/>
          <w:sz w:val="24"/>
          <w:szCs w:val="24"/>
          <w:lang w:val="sr-Cyrl-RS"/>
        </w:rPr>
        <w:t>испра</w:t>
      </w:r>
      <w:r w:rsidR="004D7E3E">
        <w:rPr>
          <w:rFonts w:eastAsia="Calibri" w:cs="Arial"/>
          <w:sz w:val="24"/>
          <w:szCs w:val="24"/>
          <w:lang w:val="sr-Cyrl-RS"/>
        </w:rPr>
        <w:t>в</w:t>
      </w:r>
      <w:r>
        <w:rPr>
          <w:rFonts w:eastAsia="Calibri" w:cs="Arial"/>
          <w:sz w:val="24"/>
          <w:szCs w:val="24"/>
          <w:lang w:val="sr-Cyrl-RS"/>
        </w:rPr>
        <w:t>ног рачуна</w:t>
      </w:r>
      <w:r w:rsidRPr="00100BF9">
        <w:rPr>
          <w:rFonts w:eastAsia="Calibri" w:cs="Arial"/>
          <w:sz w:val="24"/>
          <w:szCs w:val="24"/>
        </w:rPr>
        <w:t>, издат</w:t>
      </w:r>
      <w:r>
        <w:rPr>
          <w:rFonts w:eastAsia="Calibri" w:cs="Arial"/>
          <w:sz w:val="24"/>
          <w:szCs w:val="24"/>
          <w:lang w:val="sr-Cyrl-RS"/>
        </w:rPr>
        <w:t>ог</w:t>
      </w:r>
      <w:r>
        <w:rPr>
          <w:rFonts w:eastAsia="Calibri" w:cs="Arial"/>
          <w:sz w:val="24"/>
          <w:szCs w:val="24"/>
        </w:rPr>
        <w:t xml:space="preserve"> на основу прихваћеног и одобреног</w:t>
      </w:r>
      <w:r>
        <w:rPr>
          <w:rFonts w:eastAsia="Calibri" w:cs="Arial"/>
          <w:sz w:val="24"/>
          <w:szCs w:val="24"/>
          <w:lang w:val="sr-Cyrl-RS"/>
        </w:rPr>
        <w:t xml:space="preserve"> месечног</w:t>
      </w:r>
      <w:r>
        <w:rPr>
          <w:rFonts w:eastAsia="Calibri" w:cs="Arial"/>
          <w:sz w:val="24"/>
          <w:szCs w:val="24"/>
        </w:rPr>
        <w:t xml:space="preserve"> и</w:t>
      </w:r>
      <w:r w:rsidRPr="00100BF9">
        <w:rPr>
          <w:rFonts w:eastAsia="Calibri" w:cs="Arial"/>
          <w:sz w:val="24"/>
          <w:szCs w:val="24"/>
        </w:rPr>
        <w:t>звештаја</w:t>
      </w:r>
      <w:r w:rsidRPr="00100BF9">
        <w:rPr>
          <w:rFonts w:eastAsia="Calibri" w:cs="Arial"/>
          <w:sz w:val="24"/>
          <w:szCs w:val="24"/>
          <w:lang w:val="sr-Cyrl-RS"/>
        </w:rPr>
        <w:t>.</w:t>
      </w:r>
    </w:p>
    <w:p w:rsidR="00AB0F3B" w:rsidRPr="00100BF9" w:rsidRDefault="00AB0F3B" w:rsidP="00AB0F3B">
      <w:pPr>
        <w:pStyle w:val="KDParagraf"/>
        <w:spacing w:before="0"/>
        <w:rPr>
          <w:rFonts w:eastAsia="Calibri" w:cs="Arial"/>
          <w:sz w:val="24"/>
          <w:szCs w:val="24"/>
        </w:rPr>
      </w:pPr>
    </w:p>
    <w:p w:rsidR="00AB0F3B" w:rsidRPr="001E78DC" w:rsidRDefault="00AB0F3B" w:rsidP="001A7C34">
      <w:pPr>
        <w:pStyle w:val="ListParagraph"/>
        <w:numPr>
          <w:ilvl w:val="0"/>
          <w:numId w:val="26"/>
        </w:numPr>
        <w:suppressAutoHyphens/>
        <w:spacing w:before="0" w:after="0" w:line="240" w:lineRule="auto"/>
        <w:contextualSpacing w:val="0"/>
        <w:rPr>
          <w:rFonts w:ascii="Arial" w:hAnsi="Arial" w:cs="Arial"/>
          <w:sz w:val="24"/>
          <w:szCs w:val="24"/>
        </w:rPr>
      </w:pPr>
      <w:r>
        <w:rPr>
          <w:rFonts w:ascii="Arial" w:hAnsi="Arial" w:cs="Arial"/>
          <w:iCs/>
          <w:sz w:val="24"/>
          <w:szCs w:val="24"/>
          <w:lang w:val="sr-Cyrl-RS"/>
        </w:rPr>
        <w:t>1</w:t>
      </w:r>
      <w:r w:rsidRPr="001E78DC">
        <w:rPr>
          <w:rFonts w:ascii="Arial" w:hAnsi="Arial" w:cs="Arial"/>
          <w:sz w:val="24"/>
          <w:szCs w:val="24"/>
        </w:rPr>
        <w:t>0% (</w:t>
      </w:r>
      <w:r w:rsidRPr="001E78DC">
        <w:rPr>
          <w:rFonts w:ascii="Arial" w:hAnsi="Arial" w:cs="Arial"/>
          <w:sz w:val="24"/>
          <w:szCs w:val="24"/>
          <w:lang w:val="sr-Cyrl-CS"/>
        </w:rPr>
        <w:t>д</w:t>
      </w:r>
      <w:r>
        <w:rPr>
          <w:rFonts w:ascii="Arial" w:hAnsi="Arial" w:cs="Arial"/>
          <w:sz w:val="24"/>
          <w:szCs w:val="24"/>
          <w:lang w:val="sr-Cyrl-CS"/>
        </w:rPr>
        <w:t>есет</w:t>
      </w:r>
      <w:r w:rsidRPr="001E78DC">
        <w:rPr>
          <w:rFonts w:ascii="Arial" w:hAnsi="Arial" w:cs="Arial"/>
          <w:sz w:val="24"/>
          <w:szCs w:val="24"/>
        </w:rPr>
        <w:t xml:space="preserve"> одсто) од уговорене </w:t>
      </w:r>
      <w:r w:rsidRPr="001E78DC">
        <w:rPr>
          <w:rFonts w:ascii="Arial" w:hAnsi="Arial" w:cs="Arial"/>
          <w:sz w:val="24"/>
          <w:szCs w:val="24"/>
          <w:lang w:val="sr-Cyrl-RS"/>
        </w:rPr>
        <w:t>вредности</w:t>
      </w:r>
      <w:r w:rsidRPr="001E78DC">
        <w:rPr>
          <w:rFonts w:ascii="Arial" w:hAnsi="Arial" w:cs="Arial"/>
          <w:sz w:val="24"/>
          <w:szCs w:val="24"/>
        </w:rPr>
        <w:t xml:space="preserve"> по усвајању коначног извештаја и прихватања </w:t>
      </w:r>
      <w:r w:rsidRPr="001E78DC">
        <w:rPr>
          <w:rFonts w:ascii="Arial" w:hAnsi="Arial" w:cs="Arial"/>
          <w:sz w:val="24"/>
          <w:szCs w:val="24"/>
          <w:lang w:val="sr-Cyrl-RS"/>
        </w:rPr>
        <w:t xml:space="preserve">студије </w:t>
      </w:r>
      <w:r w:rsidRPr="001E78DC">
        <w:rPr>
          <w:rFonts w:ascii="Arial" w:hAnsi="Arial" w:cs="Arial"/>
          <w:sz w:val="24"/>
          <w:szCs w:val="24"/>
        </w:rPr>
        <w:t xml:space="preserve">као финалног уговореног производа од </w:t>
      </w:r>
      <w:r>
        <w:rPr>
          <w:rFonts w:ascii="Arial" w:hAnsi="Arial" w:cs="Arial"/>
          <w:sz w:val="24"/>
          <w:szCs w:val="24"/>
          <w:lang w:val="sr-Cyrl-RS"/>
        </w:rPr>
        <w:t>н</w:t>
      </w:r>
      <w:r w:rsidRPr="001E78DC">
        <w:rPr>
          <w:rFonts w:ascii="Arial" w:hAnsi="Arial" w:cs="Arial"/>
          <w:sz w:val="24"/>
          <w:szCs w:val="24"/>
          <w:lang w:val="sr-Cyrl-RS"/>
        </w:rPr>
        <w:t>адлежног тела</w:t>
      </w:r>
      <w:r w:rsidRPr="001E78DC">
        <w:rPr>
          <w:rFonts w:ascii="Arial" w:hAnsi="Arial" w:cs="Arial"/>
          <w:sz w:val="24"/>
          <w:szCs w:val="24"/>
        </w:rPr>
        <w:t xml:space="preserve"> </w:t>
      </w:r>
      <w:r w:rsidR="009456F5">
        <w:rPr>
          <w:rFonts w:ascii="Arial" w:hAnsi="Arial" w:cs="Arial"/>
          <w:sz w:val="24"/>
          <w:szCs w:val="24"/>
          <w:lang w:val="sr-Cyrl-RS"/>
        </w:rPr>
        <w:t>Корисника услуге</w:t>
      </w:r>
      <w:r w:rsidRPr="001E78DC">
        <w:rPr>
          <w:rFonts w:ascii="Arial" w:hAnsi="Arial" w:cs="Arial"/>
          <w:sz w:val="24"/>
          <w:szCs w:val="24"/>
        </w:rPr>
        <w:t>, у року</w:t>
      </w:r>
      <w:r w:rsidRPr="001E78DC">
        <w:rPr>
          <w:rFonts w:ascii="Arial" w:hAnsi="Arial" w:cs="Arial"/>
          <w:sz w:val="24"/>
          <w:szCs w:val="24"/>
          <w:lang w:val="sr-Cyrl-RS"/>
        </w:rPr>
        <w:t xml:space="preserve"> до 45 (</w:t>
      </w:r>
      <w:r w:rsidR="00AE2419">
        <w:rPr>
          <w:rFonts w:ascii="Arial" w:hAnsi="Arial" w:cs="Arial"/>
          <w:sz w:val="24"/>
          <w:szCs w:val="24"/>
          <w:lang w:val="sr-Cyrl-RS"/>
        </w:rPr>
        <w:t xml:space="preserve">словима: </w:t>
      </w:r>
      <w:r w:rsidRPr="001E78DC">
        <w:rPr>
          <w:rFonts w:ascii="Arial" w:hAnsi="Arial" w:cs="Arial"/>
          <w:sz w:val="24"/>
          <w:szCs w:val="24"/>
          <w:lang w:val="sr-Cyrl-RS"/>
        </w:rPr>
        <w:t>четрдесетпет)</w:t>
      </w:r>
      <w:r w:rsidRPr="001E78DC">
        <w:rPr>
          <w:rFonts w:ascii="Arial" w:hAnsi="Arial" w:cs="Arial"/>
          <w:sz w:val="24"/>
          <w:szCs w:val="24"/>
        </w:rPr>
        <w:t xml:space="preserve"> дана од дана пријема исправн</w:t>
      </w:r>
      <w:r>
        <w:rPr>
          <w:rFonts w:ascii="Arial" w:hAnsi="Arial" w:cs="Arial"/>
          <w:sz w:val="24"/>
          <w:szCs w:val="24"/>
          <w:lang w:val="sr-Cyrl-RS"/>
        </w:rPr>
        <w:t>ог</w:t>
      </w:r>
      <w:r w:rsidRPr="001E78DC">
        <w:rPr>
          <w:rFonts w:ascii="Arial" w:hAnsi="Arial" w:cs="Arial"/>
          <w:sz w:val="24"/>
          <w:szCs w:val="24"/>
        </w:rPr>
        <w:t xml:space="preserve"> </w:t>
      </w:r>
      <w:r>
        <w:rPr>
          <w:rFonts w:ascii="Arial" w:hAnsi="Arial" w:cs="Arial"/>
          <w:sz w:val="24"/>
          <w:szCs w:val="24"/>
          <w:lang w:val="sr-Cyrl-RS"/>
        </w:rPr>
        <w:t>рачуна</w:t>
      </w:r>
      <w:r w:rsidRPr="001E78DC">
        <w:rPr>
          <w:rFonts w:ascii="Arial" w:hAnsi="Arial" w:cs="Arial"/>
          <w:sz w:val="24"/>
          <w:szCs w:val="24"/>
        </w:rPr>
        <w:t xml:space="preserve"> испостављен</w:t>
      </w:r>
      <w:r>
        <w:rPr>
          <w:rFonts w:ascii="Arial" w:hAnsi="Arial" w:cs="Arial"/>
          <w:sz w:val="24"/>
          <w:szCs w:val="24"/>
          <w:lang w:val="sr-Cyrl-RS"/>
        </w:rPr>
        <w:t>ог</w:t>
      </w:r>
      <w:r w:rsidRPr="001E78DC">
        <w:rPr>
          <w:rFonts w:ascii="Arial" w:hAnsi="Arial" w:cs="Arial"/>
          <w:sz w:val="24"/>
          <w:szCs w:val="24"/>
        </w:rPr>
        <w:t xml:space="preserve"> по том основу.</w:t>
      </w:r>
    </w:p>
    <w:p w:rsidR="00DF7781" w:rsidRDefault="00DF7781" w:rsidP="00DF7781">
      <w:pPr>
        <w:ind w:left="360"/>
        <w:rPr>
          <w:rFonts w:ascii="Arial Narrow" w:hAnsi="Arial Narrow"/>
          <w:i/>
          <w:sz w:val="20"/>
          <w:szCs w:val="20"/>
        </w:rPr>
      </w:pPr>
    </w:p>
    <w:p w:rsidR="00DF7781" w:rsidRPr="00816575" w:rsidRDefault="00DF7781" w:rsidP="00DF7781">
      <w:pPr>
        <w:rPr>
          <w:b/>
          <w:i/>
          <w:color w:val="0070C0"/>
          <w:lang w:val="sr-Cyrl-RS"/>
        </w:rPr>
      </w:pPr>
      <w:r w:rsidRPr="00816575">
        <w:rPr>
          <w:b/>
          <w:i/>
          <w:color w:val="0070C0"/>
          <w:lang w:val="sr-Cyrl-RS"/>
        </w:rPr>
        <w:t xml:space="preserve">(Уколико се уговор закључује са страним </w:t>
      </w:r>
      <w:r>
        <w:rPr>
          <w:rFonts w:cs="Arial"/>
          <w:b/>
          <w:color w:val="0070C0"/>
          <w:lang w:val="sr-Cyrl-RS"/>
        </w:rPr>
        <w:t>Пружаоцем</w:t>
      </w:r>
      <w:r w:rsidRPr="00816575">
        <w:rPr>
          <w:rFonts w:cs="Arial"/>
          <w:b/>
          <w:color w:val="0070C0"/>
          <w:lang w:val="sr-Cyrl-RS"/>
        </w:rPr>
        <w:t xml:space="preserve"> услуге</w:t>
      </w:r>
      <w:r w:rsidRPr="00816575">
        <w:rPr>
          <w:b/>
          <w:i/>
          <w:color w:val="0070C0"/>
          <w:lang w:val="sr-Cyrl-RS"/>
        </w:rPr>
        <w:t>)</w:t>
      </w:r>
      <w:r>
        <w:rPr>
          <w:b/>
          <w:i/>
          <w:color w:val="0070C0"/>
          <w:lang w:val="sr-Cyrl-RS"/>
        </w:rPr>
        <w:t>:</w:t>
      </w:r>
    </w:p>
    <w:p w:rsidR="00EE793E" w:rsidRPr="00EE793E" w:rsidRDefault="00EE793E" w:rsidP="00EE793E">
      <w:pPr>
        <w:pStyle w:val="KDParagraf"/>
        <w:spacing w:before="0"/>
        <w:rPr>
          <w:rFonts w:cs="Arial"/>
          <w:sz w:val="24"/>
          <w:szCs w:val="24"/>
        </w:rPr>
      </w:pPr>
    </w:p>
    <w:p w:rsidR="00DD2C8B" w:rsidRPr="00DF7781" w:rsidRDefault="00DD2C8B" w:rsidP="001A7C34">
      <w:pPr>
        <w:pStyle w:val="ListParagraph"/>
        <w:numPr>
          <w:ilvl w:val="0"/>
          <w:numId w:val="26"/>
        </w:numPr>
        <w:spacing w:after="0"/>
        <w:rPr>
          <w:rFonts w:ascii="Arial" w:hAnsi="Arial" w:cs="Arial"/>
          <w:i/>
          <w:color w:val="00B0F0"/>
          <w:sz w:val="24"/>
          <w:szCs w:val="24"/>
        </w:rPr>
      </w:pPr>
      <w:r w:rsidRPr="00DF7781">
        <w:rPr>
          <w:rFonts w:ascii="Arial" w:hAnsi="Arial" w:cs="Arial"/>
          <w:i/>
          <w:color w:val="00B0F0"/>
          <w:sz w:val="24"/>
          <w:szCs w:val="24"/>
        </w:rPr>
        <w:t xml:space="preserve">Пружалац услуга је сагласан да Корисник услуга обустави и плати порез на добит по одбитку на бруто уговорену  вредност  из члана </w:t>
      </w:r>
      <w:r w:rsidRPr="00DF7781">
        <w:rPr>
          <w:rFonts w:ascii="Arial" w:hAnsi="Arial" w:cs="Arial"/>
          <w:i/>
          <w:color w:val="00B0F0"/>
          <w:sz w:val="24"/>
          <w:szCs w:val="24"/>
          <w:lang w:val="sr-Cyrl-RS"/>
        </w:rPr>
        <w:t>2</w:t>
      </w:r>
      <w:r w:rsidRPr="00DF7781">
        <w:rPr>
          <w:rFonts w:ascii="Arial" w:hAnsi="Arial" w:cs="Arial"/>
          <w:i/>
          <w:color w:val="00B0F0"/>
          <w:sz w:val="24"/>
          <w:szCs w:val="24"/>
        </w:rPr>
        <w:t xml:space="preserve"> овог Уговора.</w:t>
      </w:r>
    </w:p>
    <w:p w:rsidR="00DD2C8B" w:rsidRPr="00DF7781" w:rsidRDefault="00DD2C8B" w:rsidP="001A7C34">
      <w:pPr>
        <w:pStyle w:val="ListParagraph"/>
        <w:numPr>
          <w:ilvl w:val="0"/>
          <w:numId w:val="26"/>
        </w:numPr>
        <w:spacing w:after="0"/>
        <w:rPr>
          <w:rFonts w:ascii="Arial" w:hAnsi="Arial" w:cs="Arial"/>
          <w:i/>
          <w:color w:val="00B0F0"/>
          <w:sz w:val="24"/>
          <w:szCs w:val="24"/>
        </w:rPr>
      </w:pPr>
      <w:r w:rsidRPr="00DF7781">
        <w:rPr>
          <w:rFonts w:ascii="Arial" w:hAnsi="Arial" w:cs="Arial"/>
          <w:i/>
          <w:color w:val="00B0F0"/>
          <w:sz w:val="24"/>
          <w:szCs w:val="24"/>
        </w:rPr>
        <w:t>У случају да је Република Србија са домицилном земљом П</w:t>
      </w:r>
      <w:r w:rsidR="00D83F79">
        <w:rPr>
          <w:rFonts w:ascii="Arial" w:hAnsi="Arial" w:cs="Arial"/>
          <w:i/>
          <w:color w:val="00B0F0"/>
          <w:sz w:val="24"/>
          <w:szCs w:val="24"/>
          <w:lang w:val="sr-Cyrl-RS"/>
        </w:rPr>
        <w:t>ружаоца услуге</w:t>
      </w:r>
      <w:r w:rsidRPr="00DF7781">
        <w:rPr>
          <w:rFonts w:ascii="Arial" w:hAnsi="Arial" w:cs="Arial"/>
          <w:i/>
          <w:color w:val="00B0F0"/>
          <w:sz w:val="24"/>
          <w:szCs w:val="24"/>
        </w:rPr>
        <w:t xml:space="preserve"> закључила уговор о избегавању двоструког опорезивања и предмет набавке је садржан у уговору о избегавању двоструког опорезивања</w:t>
      </w:r>
    </w:p>
    <w:p w:rsidR="00DD2C8B" w:rsidRPr="00DF7781" w:rsidRDefault="00DD2C8B" w:rsidP="001A7C34">
      <w:pPr>
        <w:pStyle w:val="ListParagraph"/>
        <w:numPr>
          <w:ilvl w:val="0"/>
          <w:numId w:val="26"/>
        </w:numPr>
        <w:spacing w:after="0"/>
        <w:rPr>
          <w:rFonts w:ascii="Arial" w:hAnsi="Arial" w:cs="Arial"/>
          <w:i/>
          <w:color w:val="00B0F0"/>
          <w:sz w:val="24"/>
          <w:szCs w:val="24"/>
        </w:rPr>
      </w:pPr>
      <w:r w:rsidRPr="00DF7781">
        <w:rPr>
          <w:rFonts w:ascii="Arial" w:hAnsi="Arial" w:cs="Arial"/>
          <w:i/>
          <w:color w:val="00B0F0"/>
          <w:sz w:val="24"/>
          <w:szCs w:val="24"/>
        </w:rPr>
        <w:t>Пружалац услуга се обавезује да Кориснику услуге достави доказе о статусу резидента домицилне државе и то потврд</w:t>
      </w:r>
      <w:r w:rsidRPr="00DF7781">
        <w:rPr>
          <w:rFonts w:ascii="Arial" w:hAnsi="Arial" w:cs="Arial"/>
          <w:i/>
          <w:color w:val="00B0F0"/>
          <w:sz w:val="24"/>
          <w:szCs w:val="24"/>
          <w:lang w:val="sr-Cyrl-CS"/>
        </w:rPr>
        <w:t>у</w:t>
      </w:r>
      <w:r w:rsidRPr="00DF7781">
        <w:rPr>
          <w:rFonts w:ascii="Arial" w:hAnsi="Arial" w:cs="Arial"/>
          <w:i/>
          <w:color w:val="00B0F0"/>
          <w:sz w:val="24"/>
          <w:szCs w:val="24"/>
        </w:rPr>
        <w:t xml:space="preserve"> о резидентности оверен</w:t>
      </w:r>
      <w:r w:rsidRPr="00DF7781">
        <w:rPr>
          <w:rFonts w:ascii="Arial" w:hAnsi="Arial" w:cs="Arial"/>
          <w:i/>
          <w:color w:val="00B0F0"/>
          <w:sz w:val="24"/>
          <w:szCs w:val="24"/>
          <w:lang w:val="sr-Cyrl-CS"/>
        </w:rPr>
        <w:t>у</w:t>
      </w:r>
      <w:r w:rsidRPr="00DF7781">
        <w:rPr>
          <w:rFonts w:ascii="Arial" w:hAnsi="Arial" w:cs="Arial"/>
          <w:i/>
          <w:color w:val="00B0F0"/>
          <w:sz w:val="24"/>
          <w:szCs w:val="24"/>
        </w:rPr>
        <w:t xml:space="preserve"> од надлежног органа домицилне државе на обрасцу одређеном прописима Републике Србије или </w:t>
      </w:r>
      <w:r w:rsidRPr="00DF7781">
        <w:rPr>
          <w:rFonts w:ascii="Arial" w:hAnsi="Arial" w:cs="Arial"/>
          <w:i/>
          <w:color w:val="00B0F0"/>
          <w:sz w:val="24"/>
          <w:szCs w:val="24"/>
          <w:lang w:val="sr-Cyrl-CS"/>
        </w:rPr>
        <w:t xml:space="preserve">у </w:t>
      </w:r>
      <w:r w:rsidRPr="00DF7781">
        <w:rPr>
          <w:rFonts w:ascii="Arial" w:hAnsi="Arial" w:cs="Arial"/>
          <w:i/>
          <w:color w:val="00B0F0"/>
          <w:sz w:val="24"/>
          <w:szCs w:val="24"/>
        </w:rPr>
        <w:t>овереном преводу обрасца прописаног од стране надлежног органа домицилне државе Пружаоца услуге и доказ да је стварни власник прихода приликом потписав</w:t>
      </w:r>
      <w:r w:rsidRPr="00DF7781">
        <w:rPr>
          <w:rFonts w:ascii="Arial" w:hAnsi="Arial" w:cs="Arial"/>
          <w:i/>
          <w:color w:val="00B0F0"/>
          <w:sz w:val="24"/>
          <w:szCs w:val="24"/>
          <w:lang w:val="sr-Cyrl-CS"/>
        </w:rPr>
        <w:t>и</w:t>
      </w:r>
      <w:r w:rsidRPr="00DF7781">
        <w:rPr>
          <w:rFonts w:ascii="Arial" w:hAnsi="Arial" w:cs="Arial"/>
          <w:i/>
          <w:color w:val="00B0F0"/>
          <w:sz w:val="24"/>
          <w:szCs w:val="24"/>
        </w:rPr>
        <w:t xml:space="preserve">ња </w:t>
      </w:r>
      <w:r w:rsidRPr="00DF7781">
        <w:rPr>
          <w:rFonts w:ascii="Arial" w:hAnsi="Arial" w:cs="Arial"/>
          <w:i/>
          <w:color w:val="00B0F0"/>
          <w:sz w:val="24"/>
          <w:szCs w:val="24"/>
        </w:rPr>
        <w:lastRenderedPageBreak/>
        <w:t xml:space="preserve">уговора или у року </w:t>
      </w:r>
      <w:r w:rsidRPr="00DF7781">
        <w:rPr>
          <w:rFonts w:ascii="Arial" w:hAnsi="Arial" w:cs="Arial"/>
          <w:i/>
          <w:color w:val="00B0F0"/>
          <w:sz w:val="24"/>
          <w:szCs w:val="24"/>
          <w:lang w:val="sr-Cyrl-CS"/>
        </w:rPr>
        <w:t>осам</w:t>
      </w:r>
      <w:r w:rsidRPr="00DF7781">
        <w:rPr>
          <w:rFonts w:ascii="Arial" w:hAnsi="Arial" w:cs="Arial"/>
          <w:i/>
          <w:color w:val="00B0F0"/>
          <w:sz w:val="24"/>
          <w:szCs w:val="24"/>
        </w:rPr>
        <w:t xml:space="preserve"> дана од дана потписивања  уговора, у складу са закљученим Уговором ______________ о избегавању двоструког опорезивања_____________(навести тачан назив уговора). </w:t>
      </w:r>
    </w:p>
    <w:p w:rsidR="00DD2C8B" w:rsidRPr="00DF7781" w:rsidRDefault="00DD2C8B" w:rsidP="001A7C34">
      <w:pPr>
        <w:pStyle w:val="ListParagraph"/>
        <w:numPr>
          <w:ilvl w:val="0"/>
          <w:numId w:val="26"/>
        </w:numPr>
        <w:spacing w:after="0"/>
        <w:rPr>
          <w:rFonts w:ascii="Arial" w:hAnsi="Arial" w:cs="Arial"/>
          <w:i/>
          <w:color w:val="00B0F0"/>
          <w:sz w:val="24"/>
          <w:szCs w:val="24"/>
        </w:rPr>
      </w:pPr>
      <w:r w:rsidRPr="00DF7781">
        <w:rPr>
          <w:rFonts w:ascii="Arial" w:hAnsi="Arial" w:cs="Arial"/>
          <w:i/>
          <w:color w:val="00B0F0"/>
          <w:sz w:val="24"/>
          <w:szCs w:val="24"/>
        </w:rPr>
        <w:t>Корисник услуге се обавезује  да Пружаоцу услуге достави  потврду о плаћеном порезу на добит по одбитку и то оригиналну потврду издату од стране пореског органа Републике Србије у року од 30 дана од дана плаћања пореза.</w:t>
      </w:r>
    </w:p>
    <w:p w:rsidR="00DD2C8B" w:rsidRPr="00DF7781" w:rsidDel="00DA138C" w:rsidRDefault="00DD2C8B" w:rsidP="001A7C34">
      <w:pPr>
        <w:pStyle w:val="ListParagraph"/>
        <w:numPr>
          <w:ilvl w:val="0"/>
          <w:numId w:val="26"/>
        </w:numPr>
        <w:spacing w:after="0"/>
        <w:rPr>
          <w:rFonts w:ascii="Arial" w:hAnsi="Arial" w:cs="Arial"/>
          <w:i/>
          <w:color w:val="00B0F0"/>
          <w:sz w:val="24"/>
          <w:szCs w:val="24"/>
          <w:lang w:val="sr-Cyrl-RS"/>
        </w:rPr>
      </w:pPr>
      <w:r w:rsidRPr="00DF7781" w:rsidDel="00DA138C">
        <w:rPr>
          <w:rFonts w:ascii="Arial" w:hAnsi="Arial" w:cs="Arial"/>
          <w:i/>
          <w:color w:val="00B0F0"/>
          <w:sz w:val="24"/>
          <w:szCs w:val="24"/>
        </w:rPr>
        <w:t xml:space="preserve">Уколико Пружалац услуге не достави доказе из </w:t>
      </w:r>
      <w:r w:rsidRPr="00DF7781">
        <w:rPr>
          <w:rFonts w:ascii="Arial" w:hAnsi="Arial" w:cs="Arial"/>
          <w:i/>
          <w:color w:val="00B0F0"/>
          <w:sz w:val="24"/>
          <w:szCs w:val="24"/>
          <w:lang w:val="sr-Cyrl-RS"/>
        </w:rPr>
        <w:t xml:space="preserve">претходног </w:t>
      </w:r>
      <w:r w:rsidRPr="00DF7781" w:rsidDel="00DA138C">
        <w:rPr>
          <w:rFonts w:ascii="Arial" w:hAnsi="Arial" w:cs="Arial"/>
          <w:i/>
          <w:color w:val="00B0F0"/>
          <w:sz w:val="24"/>
          <w:szCs w:val="24"/>
        </w:rPr>
        <w:t>става Корисник услуге ће обрачунати, одбити и  платити  порез по одбитку у складу са прописима Републике Србије без примене закљученог Уговора о избегавању двоструког опорезивања са ________________ (навести тачан назив уго</w:t>
      </w:r>
      <w:r w:rsidRPr="00DF7781">
        <w:rPr>
          <w:rFonts w:ascii="Arial" w:hAnsi="Arial" w:cs="Arial"/>
          <w:i/>
          <w:color w:val="00B0F0"/>
          <w:sz w:val="24"/>
          <w:szCs w:val="24"/>
        </w:rPr>
        <w:t>вора)</w:t>
      </w:r>
      <w:r w:rsidRPr="00DF7781">
        <w:rPr>
          <w:rFonts w:ascii="Arial" w:hAnsi="Arial" w:cs="Arial"/>
          <w:i/>
          <w:color w:val="00B0F0"/>
          <w:sz w:val="24"/>
          <w:szCs w:val="24"/>
          <w:lang w:val="sr-Cyrl-RS"/>
        </w:rPr>
        <w:t xml:space="preserve"> и нема обавезу да достави потврду из претходног става.</w:t>
      </w:r>
    </w:p>
    <w:p w:rsidR="00DD2C8B" w:rsidRPr="00DF7781" w:rsidRDefault="00DD2C8B" w:rsidP="001A7C34">
      <w:pPr>
        <w:pStyle w:val="ListParagraph"/>
        <w:numPr>
          <w:ilvl w:val="0"/>
          <w:numId w:val="26"/>
        </w:numPr>
        <w:spacing w:after="0"/>
        <w:rPr>
          <w:rFonts w:ascii="Arial" w:hAnsi="Arial" w:cs="Arial"/>
          <w:i/>
          <w:color w:val="00B0F0"/>
          <w:sz w:val="24"/>
          <w:szCs w:val="24"/>
        </w:rPr>
      </w:pPr>
      <w:r w:rsidRPr="00DF7781">
        <w:rPr>
          <w:rFonts w:ascii="Arial" w:hAnsi="Arial" w:cs="Arial"/>
          <w:i/>
          <w:color w:val="00B0F0"/>
          <w:sz w:val="24"/>
          <w:szCs w:val="24"/>
        </w:rPr>
        <w:t>У случају да је Република Србија са домицилном земљом П</w:t>
      </w:r>
      <w:r w:rsidR="00D83F79">
        <w:rPr>
          <w:rFonts w:ascii="Arial" w:hAnsi="Arial" w:cs="Arial"/>
          <w:i/>
          <w:color w:val="00B0F0"/>
          <w:sz w:val="24"/>
          <w:szCs w:val="24"/>
          <w:lang w:val="sr-Cyrl-RS"/>
        </w:rPr>
        <w:t>ружаоца услуге</w:t>
      </w:r>
      <w:r w:rsidRPr="00DF7781">
        <w:rPr>
          <w:rFonts w:ascii="Arial" w:hAnsi="Arial" w:cs="Arial"/>
          <w:i/>
          <w:color w:val="00B0F0"/>
          <w:sz w:val="24"/>
          <w:szCs w:val="24"/>
        </w:rPr>
        <w:t xml:space="preserve"> није закључила уговор о избегавању двоструког опорезивања или предмет набавке није садржан у уговору о избегавању двоструког опорезивања</w:t>
      </w:r>
    </w:p>
    <w:p w:rsidR="00DD2C8B" w:rsidRPr="00DF7781" w:rsidRDefault="00DD2C8B" w:rsidP="001A7C34">
      <w:pPr>
        <w:pStyle w:val="ListParagraph"/>
        <w:numPr>
          <w:ilvl w:val="0"/>
          <w:numId w:val="26"/>
        </w:numPr>
        <w:spacing w:after="0"/>
        <w:rPr>
          <w:rFonts w:ascii="Arial" w:hAnsi="Arial" w:cs="Arial"/>
          <w:i/>
          <w:color w:val="00B0F0"/>
          <w:sz w:val="24"/>
          <w:szCs w:val="24"/>
        </w:rPr>
      </w:pPr>
      <w:r w:rsidRPr="00DF7781">
        <w:rPr>
          <w:rFonts w:ascii="Arial" w:hAnsi="Arial" w:cs="Arial"/>
          <w:i/>
          <w:color w:val="00B0F0"/>
          <w:sz w:val="24"/>
          <w:szCs w:val="24"/>
        </w:rPr>
        <w:t>Уговорне стране су сагласне да Корисник услуге обрачуна, одбије и  плати  порез по одбитку у складу са  пореским прописима Републике Србије.“</w:t>
      </w:r>
    </w:p>
    <w:p w:rsidR="00DF7781" w:rsidRPr="00DF7781" w:rsidRDefault="00DF7781" w:rsidP="00DF7781">
      <w:pPr>
        <w:ind w:left="360"/>
        <w:rPr>
          <w:rFonts w:cs="Arial"/>
          <w:i/>
          <w:color w:val="0070C0"/>
          <w:sz w:val="24"/>
          <w:szCs w:val="24"/>
          <w:lang w:val="sr-Cyrl-CS"/>
        </w:rPr>
      </w:pPr>
      <w:r w:rsidRPr="00DF7781">
        <w:rPr>
          <w:rFonts w:cs="Arial"/>
          <w:i/>
          <w:color w:val="00B0F0"/>
          <w:sz w:val="24"/>
          <w:szCs w:val="24"/>
        </w:rPr>
        <w:t>(</w:t>
      </w:r>
      <w:r w:rsidRPr="00DF7781">
        <w:rPr>
          <w:rFonts w:cs="Arial"/>
          <w:i/>
          <w:color w:val="0070C0"/>
          <w:sz w:val="24"/>
          <w:szCs w:val="24"/>
        </w:rPr>
        <w:t>Напомена: коначан текст овог члана ће се усагласити након доделе уговора</w:t>
      </w:r>
      <w:r w:rsidRPr="00DF7781">
        <w:rPr>
          <w:rFonts w:cs="Arial"/>
          <w:i/>
          <w:color w:val="0070C0"/>
          <w:sz w:val="24"/>
          <w:szCs w:val="24"/>
          <w:lang w:val="sr-Cyrl-CS"/>
        </w:rPr>
        <w:t>)</w:t>
      </w:r>
    </w:p>
    <w:p w:rsidR="004D7E3E" w:rsidRDefault="004D7E3E" w:rsidP="00EE793E">
      <w:pPr>
        <w:pStyle w:val="KDParagraf"/>
        <w:spacing w:before="0"/>
        <w:rPr>
          <w:rFonts w:cs="Arial"/>
          <w:b/>
          <w:sz w:val="24"/>
          <w:szCs w:val="24"/>
        </w:rPr>
      </w:pPr>
    </w:p>
    <w:p w:rsidR="004D7E3E" w:rsidRDefault="004D7E3E" w:rsidP="00EE793E">
      <w:pPr>
        <w:pStyle w:val="KDParagraf"/>
        <w:spacing w:before="0"/>
        <w:rPr>
          <w:rFonts w:cs="Arial"/>
          <w:b/>
          <w:sz w:val="24"/>
          <w:szCs w:val="24"/>
        </w:rPr>
      </w:pPr>
    </w:p>
    <w:p w:rsidR="00EE793E" w:rsidRPr="00C64A78" w:rsidRDefault="00EE793E" w:rsidP="00EE793E">
      <w:pPr>
        <w:pStyle w:val="KDParagraf"/>
        <w:spacing w:before="0"/>
        <w:rPr>
          <w:rFonts w:cs="Arial"/>
          <w:b/>
          <w:sz w:val="24"/>
          <w:szCs w:val="24"/>
        </w:rPr>
      </w:pPr>
      <w:r w:rsidRPr="00C64A78">
        <w:rPr>
          <w:rFonts w:cs="Arial"/>
          <w:b/>
          <w:sz w:val="24"/>
          <w:szCs w:val="24"/>
        </w:rPr>
        <w:t>ИЗВЕШТАЈИ И КОРЕСПОНДЕНЦИЈА</w:t>
      </w:r>
    </w:p>
    <w:p w:rsidR="00EE793E" w:rsidRPr="00C64A78" w:rsidRDefault="00EE793E" w:rsidP="00EE793E">
      <w:pPr>
        <w:pStyle w:val="KDParagraf"/>
        <w:spacing w:before="0"/>
        <w:rPr>
          <w:rFonts w:cs="Arial"/>
          <w:b/>
          <w:sz w:val="24"/>
          <w:szCs w:val="24"/>
        </w:rPr>
      </w:pPr>
    </w:p>
    <w:p w:rsidR="00EE793E" w:rsidRPr="00EE793E" w:rsidRDefault="00EE793E" w:rsidP="004D7E3E">
      <w:pPr>
        <w:pStyle w:val="KDParagraf"/>
        <w:spacing w:before="0"/>
        <w:jc w:val="center"/>
        <w:rPr>
          <w:rFonts w:cs="Arial"/>
          <w:sz w:val="24"/>
          <w:szCs w:val="24"/>
        </w:rPr>
      </w:pPr>
      <w:r w:rsidRPr="00C64A78">
        <w:rPr>
          <w:rFonts w:cs="Arial"/>
          <w:b/>
          <w:sz w:val="24"/>
          <w:szCs w:val="24"/>
        </w:rPr>
        <w:t>Члан</w:t>
      </w:r>
      <w:r w:rsidRPr="00EE793E">
        <w:rPr>
          <w:rFonts w:cs="Arial"/>
          <w:sz w:val="24"/>
          <w:szCs w:val="24"/>
        </w:rPr>
        <w:t xml:space="preserve"> </w:t>
      </w:r>
      <w:r w:rsidRPr="00C64A78">
        <w:rPr>
          <w:rFonts w:cs="Arial"/>
          <w:b/>
          <w:sz w:val="24"/>
          <w:szCs w:val="24"/>
        </w:rPr>
        <w:t>4</w:t>
      </w:r>
      <w:r w:rsidRPr="00EE793E">
        <w:rPr>
          <w:rFonts w:cs="Arial"/>
          <w:sz w:val="24"/>
          <w:szCs w:val="24"/>
        </w:rPr>
        <w:t>.</w:t>
      </w:r>
    </w:p>
    <w:p w:rsidR="00EE793E" w:rsidRPr="00EE793E" w:rsidRDefault="00EE793E" w:rsidP="00EE793E">
      <w:pPr>
        <w:pStyle w:val="KDParagraf"/>
        <w:spacing w:before="0"/>
        <w:rPr>
          <w:rFonts w:cs="Arial"/>
          <w:sz w:val="24"/>
          <w:szCs w:val="24"/>
        </w:rPr>
      </w:pPr>
    </w:p>
    <w:p w:rsidR="00EE793E" w:rsidRDefault="00EE793E" w:rsidP="00EE793E">
      <w:pPr>
        <w:pStyle w:val="KDParagraf"/>
        <w:spacing w:before="0"/>
        <w:rPr>
          <w:rFonts w:cs="Arial"/>
          <w:sz w:val="24"/>
          <w:szCs w:val="24"/>
        </w:rPr>
      </w:pPr>
      <w:r w:rsidRPr="00EE793E">
        <w:rPr>
          <w:rFonts w:cs="Arial"/>
          <w:sz w:val="24"/>
          <w:szCs w:val="24"/>
        </w:rPr>
        <w:t>Пружалац услуге се обавезује да Кориснику услуге у току реализације овог Уговора, достави следеће:</w:t>
      </w:r>
    </w:p>
    <w:p w:rsidR="00FD5422" w:rsidRPr="00EE793E" w:rsidRDefault="00FD5422" w:rsidP="00EE793E">
      <w:pPr>
        <w:pStyle w:val="KDParagraf"/>
        <w:spacing w:before="0"/>
        <w:rPr>
          <w:rFonts w:cs="Arial"/>
          <w:sz w:val="24"/>
          <w:szCs w:val="24"/>
        </w:rPr>
      </w:pPr>
    </w:p>
    <w:p w:rsidR="00EE793E" w:rsidRPr="00EE793E" w:rsidRDefault="00EE793E" w:rsidP="00EE793E">
      <w:pPr>
        <w:pStyle w:val="KDParagraf"/>
        <w:spacing w:before="0"/>
        <w:rPr>
          <w:rFonts w:cs="Arial"/>
          <w:sz w:val="24"/>
          <w:szCs w:val="24"/>
        </w:rPr>
      </w:pPr>
      <w:r w:rsidRPr="00EE793E">
        <w:rPr>
          <w:rFonts w:cs="Arial"/>
          <w:sz w:val="24"/>
          <w:szCs w:val="24"/>
        </w:rPr>
        <w:t>-</w:t>
      </w:r>
      <w:r w:rsidRPr="00EE793E">
        <w:rPr>
          <w:rFonts w:cs="Arial"/>
          <w:sz w:val="24"/>
          <w:szCs w:val="24"/>
        </w:rPr>
        <w:tab/>
      </w:r>
      <w:r w:rsidR="007A7F7B">
        <w:rPr>
          <w:rFonts w:cs="Arial"/>
          <w:sz w:val="24"/>
          <w:szCs w:val="24"/>
          <w:lang w:val="sr-Cyrl-RS"/>
        </w:rPr>
        <w:t>месечне</w:t>
      </w:r>
      <w:r w:rsidRPr="00EE793E">
        <w:rPr>
          <w:rFonts w:cs="Arial"/>
          <w:sz w:val="24"/>
          <w:szCs w:val="24"/>
        </w:rPr>
        <w:t xml:space="preserve"> извештај</w:t>
      </w:r>
      <w:r w:rsidR="00047382">
        <w:rPr>
          <w:rFonts w:cs="Arial"/>
          <w:sz w:val="24"/>
          <w:szCs w:val="24"/>
          <w:lang w:val="sr-Cyrl-RS"/>
        </w:rPr>
        <w:t>е</w:t>
      </w:r>
      <w:r w:rsidRPr="00EE793E">
        <w:rPr>
          <w:rFonts w:cs="Arial"/>
          <w:sz w:val="24"/>
          <w:szCs w:val="24"/>
        </w:rPr>
        <w:t xml:space="preserve"> и </w:t>
      </w:r>
      <w:r w:rsidR="00047382">
        <w:rPr>
          <w:rFonts w:cs="Arial"/>
          <w:sz w:val="24"/>
          <w:szCs w:val="24"/>
          <w:lang w:val="sr-Cyrl-RS"/>
        </w:rPr>
        <w:t>припадајуће</w:t>
      </w:r>
      <w:r w:rsidR="00047382">
        <w:rPr>
          <w:rFonts w:cs="Arial"/>
          <w:sz w:val="24"/>
          <w:szCs w:val="24"/>
        </w:rPr>
        <w:t xml:space="preserve"> </w:t>
      </w:r>
      <w:r w:rsidR="00BB2EF7">
        <w:rPr>
          <w:rFonts w:cs="Arial"/>
          <w:sz w:val="24"/>
          <w:szCs w:val="24"/>
          <w:lang w:val="sr-Cyrl-RS"/>
        </w:rPr>
        <w:t>рачуне</w:t>
      </w:r>
      <w:r w:rsidRPr="00EE793E">
        <w:rPr>
          <w:rFonts w:cs="Arial"/>
          <w:sz w:val="24"/>
          <w:szCs w:val="24"/>
        </w:rPr>
        <w:t xml:space="preserve"> </w:t>
      </w:r>
    </w:p>
    <w:p w:rsidR="00EE793E" w:rsidRPr="00047382" w:rsidRDefault="00EE793E" w:rsidP="00EE793E">
      <w:pPr>
        <w:pStyle w:val="KDParagraf"/>
        <w:spacing w:before="0"/>
        <w:rPr>
          <w:rFonts w:cs="Arial"/>
          <w:sz w:val="24"/>
          <w:szCs w:val="24"/>
          <w:lang w:val="sr-Cyrl-RS"/>
        </w:rPr>
      </w:pPr>
      <w:r w:rsidRPr="00EE793E">
        <w:rPr>
          <w:rFonts w:cs="Arial"/>
          <w:sz w:val="24"/>
          <w:szCs w:val="24"/>
        </w:rPr>
        <w:t>-</w:t>
      </w:r>
      <w:r w:rsidRPr="00EE793E">
        <w:rPr>
          <w:rFonts w:cs="Arial"/>
          <w:sz w:val="24"/>
          <w:szCs w:val="24"/>
        </w:rPr>
        <w:tab/>
        <w:t>кон</w:t>
      </w:r>
      <w:r w:rsidR="00047382">
        <w:rPr>
          <w:rFonts w:cs="Arial"/>
          <w:sz w:val="24"/>
          <w:szCs w:val="24"/>
        </w:rPr>
        <w:t>ачни извештај и њему припадајућ</w:t>
      </w:r>
      <w:r w:rsidR="00681D55">
        <w:rPr>
          <w:rFonts w:cs="Arial"/>
          <w:sz w:val="24"/>
          <w:szCs w:val="24"/>
          <w:lang w:val="sr-Cyrl-RS"/>
        </w:rPr>
        <w:t>и</w:t>
      </w:r>
      <w:r w:rsidRPr="00EE793E">
        <w:rPr>
          <w:rFonts w:cs="Arial"/>
          <w:sz w:val="24"/>
          <w:szCs w:val="24"/>
        </w:rPr>
        <w:t xml:space="preserve"> </w:t>
      </w:r>
      <w:r w:rsidR="00BB2EF7">
        <w:rPr>
          <w:rFonts w:cs="Arial"/>
          <w:sz w:val="24"/>
          <w:szCs w:val="24"/>
          <w:lang w:val="sr-Cyrl-RS"/>
        </w:rPr>
        <w:t>рачун</w:t>
      </w:r>
    </w:p>
    <w:p w:rsidR="00EE793E" w:rsidRPr="00EE793E" w:rsidRDefault="00EE793E" w:rsidP="00EE793E">
      <w:pPr>
        <w:pStyle w:val="KDParagraf"/>
        <w:spacing w:before="0"/>
        <w:rPr>
          <w:rFonts w:cs="Arial"/>
          <w:sz w:val="24"/>
          <w:szCs w:val="24"/>
        </w:rPr>
      </w:pPr>
    </w:p>
    <w:p w:rsidR="00EE793E" w:rsidRPr="00EE793E" w:rsidRDefault="007A7F7B" w:rsidP="00EE793E">
      <w:pPr>
        <w:pStyle w:val="KDParagraf"/>
        <w:spacing w:before="0"/>
        <w:rPr>
          <w:rFonts w:cs="Arial"/>
          <w:sz w:val="24"/>
          <w:szCs w:val="24"/>
        </w:rPr>
      </w:pPr>
      <w:r>
        <w:rPr>
          <w:rFonts w:cs="Arial"/>
          <w:sz w:val="24"/>
          <w:szCs w:val="24"/>
          <w:lang w:val="sr-Cyrl-RS"/>
        </w:rPr>
        <w:t>Месечни</w:t>
      </w:r>
      <w:r w:rsidR="009479D7">
        <w:rPr>
          <w:rFonts w:cs="Arial"/>
          <w:sz w:val="24"/>
          <w:szCs w:val="24"/>
          <w:lang w:val="sr-Cyrl-RS"/>
        </w:rPr>
        <w:t xml:space="preserve"> </w:t>
      </w:r>
      <w:r w:rsidR="00EE793E" w:rsidRPr="00EE793E">
        <w:rPr>
          <w:rFonts w:cs="Arial"/>
          <w:sz w:val="24"/>
          <w:szCs w:val="24"/>
        </w:rPr>
        <w:t xml:space="preserve">извештај из става 1. овог члана обавезно садржи: преглед активности везаних за пружање Услуге, извршених у датом </w:t>
      </w:r>
      <w:r>
        <w:rPr>
          <w:rFonts w:cs="Arial"/>
          <w:sz w:val="24"/>
          <w:szCs w:val="24"/>
          <w:lang w:val="sr-Cyrl-RS"/>
        </w:rPr>
        <w:t>месецу</w:t>
      </w:r>
      <w:r w:rsidR="00EE793E" w:rsidRPr="00EE793E">
        <w:rPr>
          <w:rFonts w:cs="Arial"/>
          <w:sz w:val="24"/>
          <w:szCs w:val="24"/>
        </w:rPr>
        <w:t>, и документа  којима се доказује да су наведене активности извршене, као и оквирни преглед преосталих активности до краја извршења Услуге, према Прилозима 3 и 5 уз овај Уговор.</w:t>
      </w:r>
    </w:p>
    <w:p w:rsidR="00EE793E" w:rsidRPr="00EE793E" w:rsidRDefault="00EE793E" w:rsidP="00EE793E">
      <w:pPr>
        <w:pStyle w:val="KDParagraf"/>
        <w:spacing w:before="0"/>
        <w:rPr>
          <w:rFonts w:cs="Arial"/>
          <w:sz w:val="24"/>
          <w:szCs w:val="24"/>
        </w:rPr>
      </w:pPr>
    </w:p>
    <w:p w:rsidR="00EE793E" w:rsidRPr="00EE793E" w:rsidRDefault="00EE793E" w:rsidP="00EE793E">
      <w:pPr>
        <w:pStyle w:val="KDParagraf"/>
        <w:spacing w:before="0"/>
        <w:rPr>
          <w:rFonts w:cs="Arial"/>
          <w:sz w:val="24"/>
          <w:szCs w:val="24"/>
        </w:rPr>
      </w:pPr>
      <w:r w:rsidRPr="00EE793E">
        <w:rPr>
          <w:rFonts w:cs="Arial"/>
          <w:sz w:val="24"/>
          <w:szCs w:val="24"/>
        </w:rPr>
        <w:t xml:space="preserve">Пружалац услуге доставља Кориснику услуге потписан </w:t>
      </w:r>
      <w:r w:rsidR="007A7F7B">
        <w:rPr>
          <w:rFonts w:cs="Arial"/>
          <w:sz w:val="24"/>
          <w:szCs w:val="24"/>
          <w:lang w:val="sr-Cyrl-RS"/>
        </w:rPr>
        <w:t>месечни</w:t>
      </w:r>
      <w:r w:rsidRPr="00EE793E">
        <w:rPr>
          <w:rFonts w:cs="Arial"/>
          <w:sz w:val="24"/>
          <w:szCs w:val="24"/>
        </w:rPr>
        <w:t xml:space="preserve"> извештај у 3 (словима: три) примерка о реализованим услугама извршеним у претходном </w:t>
      </w:r>
      <w:r w:rsidR="007A7F7B">
        <w:rPr>
          <w:rFonts w:cs="Arial"/>
          <w:sz w:val="24"/>
          <w:szCs w:val="24"/>
          <w:lang w:val="sr-Cyrl-RS"/>
        </w:rPr>
        <w:t>месецу</w:t>
      </w:r>
      <w:r w:rsidRPr="00EE793E">
        <w:rPr>
          <w:rFonts w:cs="Arial"/>
          <w:sz w:val="24"/>
          <w:szCs w:val="24"/>
        </w:rPr>
        <w:t>.</w:t>
      </w:r>
    </w:p>
    <w:p w:rsidR="00EE793E" w:rsidRPr="00EE793E" w:rsidRDefault="00EE793E" w:rsidP="00EE793E">
      <w:pPr>
        <w:pStyle w:val="KDParagraf"/>
        <w:spacing w:before="0"/>
        <w:rPr>
          <w:rFonts w:cs="Arial"/>
          <w:sz w:val="24"/>
          <w:szCs w:val="24"/>
        </w:rPr>
      </w:pPr>
    </w:p>
    <w:p w:rsidR="00EE793E" w:rsidRPr="00EE793E" w:rsidRDefault="00EE793E" w:rsidP="00EE793E">
      <w:pPr>
        <w:pStyle w:val="KDParagraf"/>
        <w:spacing w:before="0"/>
        <w:rPr>
          <w:rFonts w:cs="Arial"/>
          <w:sz w:val="24"/>
          <w:szCs w:val="24"/>
        </w:rPr>
      </w:pPr>
      <w:r w:rsidRPr="00EE793E">
        <w:rPr>
          <w:rFonts w:cs="Arial"/>
          <w:sz w:val="24"/>
          <w:szCs w:val="24"/>
        </w:rPr>
        <w:t xml:space="preserve">Корисник услуге има право да, након пријема </w:t>
      </w:r>
      <w:r w:rsidR="007A7F7B">
        <w:rPr>
          <w:rFonts w:cs="Arial"/>
          <w:sz w:val="24"/>
          <w:szCs w:val="24"/>
          <w:lang w:val="sr-Cyrl-RS"/>
        </w:rPr>
        <w:t>месечног</w:t>
      </w:r>
      <w:r w:rsidRPr="00EE793E">
        <w:rPr>
          <w:rFonts w:cs="Arial"/>
          <w:sz w:val="24"/>
          <w:szCs w:val="24"/>
        </w:rPr>
        <w:t xml:space="preserve"> извештаја, </w:t>
      </w:r>
      <w:r w:rsidR="004C335C">
        <w:rPr>
          <w:rFonts w:cs="Arial"/>
          <w:sz w:val="24"/>
          <w:szCs w:val="24"/>
        </w:rPr>
        <w:t>достави примедбе Пружаоцу услуг</w:t>
      </w:r>
      <w:r w:rsidRPr="00EE793E">
        <w:rPr>
          <w:rFonts w:cs="Arial"/>
          <w:sz w:val="24"/>
          <w:szCs w:val="24"/>
        </w:rPr>
        <w:t xml:space="preserve">е у писаном облику или да достављени </w:t>
      </w:r>
      <w:r w:rsidR="007A7F7B">
        <w:rPr>
          <w:rFonts w:cs="Arial"/>
          <w:sz w:val="24"/>
          <w:szCs w:val="24"/>
          <w:lang w:val="sr-Cyrl-RS"/>
        </w:rPr>
        <w:t>месечни</w:t>
      </w:r>
      <w:r w:rsidRPr="00EE793E">
        <w:rPr>
          <w:rFonts w:cs="Arial"/>
          <w:sz w:val="24"/>
          <w:szCs w:val="24"/>
        </w:rPr>
        <w:t xml:space="preserve"> извештај прихвати и одобри у писаном облику. </w:t>
      </w:r>
    </w:p>
    <w:p w:rsidR="00740114" w:rsidRDefault="00740114" w:rsidP="00740114">
      <w:pPr>
        <w:pStyle w:val="KDParagraf"/>
        <w:spacing w:before="0"/>
        <w:rPr>
          <w:rFonts w:cs="Arial"/>
          <w:sz w:val="24"/>
          <w:szCs w:val="24"/>
        </w:rPr>
      </w:pPr>
    </w:p>
    <w:p w:rsidR="00740114" w:rsidRPr="00EE793E" w:rsidRDefault="00740114" w:rsidP="00740114">
      <w:pPr>
        <w:pStyle w:val="KDParagraf"/>
        <w:spacing w:before="0"/>
        <w:rPr>
          <w:rFonts w:cs="Arial"/>
          <w:sz w:val="24"/>
          <w:szCs w:val="24"/>
        </w:rPr>
      </w:pPr>
      <w:r w:rsidRPr="00EE793E">
        <w:rPr>
          <w:rFonts w:cs="Arial"/>
          <w:sz w:val="24"/>
          <w:szCs w:val="24"/>
        </w:rPr>
        <w:t>Сви извештаји из овог члана морају бити прихваћени и одобрени од стране  овлашћених представника за праћење и реализацију Уговора на страни Корисника услуге.</w:t>
      </w:r>
    </w:p>
    <w:p w:rsidR="00EE793E" w:rsidRPr="00EE793E" w:rsidRDefault="00EE793E" w:rsidP="00EE793E">
      <w:pPr>
        <w:pStyle w:val="KDParagraf"/>
        <w:spacing w:before="0"/>
        <w:rPr>
          <w:rFonts w:cs="Arial"/>
          <w:sz w:val="24"/>
          <w:szCs w:val="24"/>
        </w:rPr>
      </w:pPr>
    </w:p>
    <w:p w:rsidR="00EE793E" w:rsidRPr="00EE793E" w:rsidRDefault="00EE793E" w:rsidP="00EE793E">
      <w:pPr>
        <w:pStyle w:val="KDParagraf"/>
        <w:spacing w:before="0"/>
        <w:rPr>
          <w:rFonts w:cs="Arial"/>
          <w:sz w:val="24"/>
          <w:szCs w:val="24"/>
        </w:rPr>
      </w:pPr>
      <w:r w:rsidRPr="00EE793E">
        <w:rPr>
          <w:rFonts w:cs="Arial"/>
          <w:sz w:val="24"/>
          <w:szCs w:val="24"/>
        </w:rPr>
        <w:t xml:space="preserve">Пружалац услуге доставља Кориснику услуге </w:t>
      </w:r>
      <w:r w:rsidR="0070638A">
        <w:rPr>
          <w:rFonts w:cs="Arial"/>
          <w:sz w:val="24"/>
          <w:szCs w:val="24"/>
          <w:lang w:val="sr-Cyrl-RS"/>
        </w:rPr>
        <w:t>рачун</w:t>
      </w:r>
      <w:r w:rsidRPr="00EE793E">
        <w:rPr>
          <w:rFonts w:cs="Arial"/>
          <w:sz w:val="24"/>
          <w:szCs w:val="24"/>
        </w:rPr>
        <w:t xml:space="preserve"> за део услуге који је реализовао по прихваћеном </w:t>
      </w:r>
      <w:r w:rsidR="007A7F7B">
        <w:rPr>
          <w:rFonts w:cs="Arial"/>
          <w:sz w:val="24"/>
          <w:szCs w:val="24"/>
          <w:lang w:val="sr-Cyrl-RS"/>
        </w:rPr>
        <w:t>месечном</w:t>
      </w:r>
      <w:r w:rsidRPr="00EE793E">
        <w:rPr>
          <w:rFonts w:cs="Arial"/>
          <w:sz w:val="24"/>
          <w:szCs w:val="24"/>
        </w:rPr>
        <w:t xml:space="preserve"> извештају најкасније до 8. (словима:</w:t>
      </w:r>
      <w:r w:rsidR="00AE5514">
        <w:rPr>
          <w:rFonts w:cs="Arial"/>
          <w:sz w:val="24"/>
          <w:szCs w:val="24"/>
          <w:lang w:val="sr-Cyrl-RS"/>
        </w:rPr>
        <w:t xml:space="preserve"> </w:t>
      </w:r>
      <w:r w:rsidRPr="00EE793E">
        <w:rPr>
          <w:rFonts w:cs="Arial"/>
          <w:sz w:val="24"/>
          <w:szCs w:val="24"/>
        </w:rPr>
        <w:t xml:space="preserve">осмог) дана у месецу за претходни </w:t>
      </w:r>
      <w:r w:rsidR="007A7F7B">
        <w:rPr>
          <w:rFonts w:cs="Arial"/>
          <w:sz w:val="24"/>
          <w:szCs w:val="24"/>
          <w:lang w:val="sr-Cyrl-RS"/>
        </w:rPr>
        <w:t>мессец</w:t>
      </w:r>
      <w:r w:rsidRPr="00EE793E">
        <w:rPr>
          <w:rFonts w:cs="Arial"/>
          <w:sz w:val="24"/>
          <w:szCs w:val="24"/>
        </w:rPr>
        <w:t>.</w:t>
      </w:r>
    </w:p>
    <w:p w:rsidR="00DF7781" w:rsidRDefault="00DF7781" w:rsidP="00EE793E">
      <w:pPr>
        <w:pStyle w:val="KDParagraf"/>
        <w:spacing w:before="0"/>
        <w:rPr>
          <w:rFonts w:cs="Arial"/>
          <w:b/>
          <w:sz w:val="24"/>
          <w:szCs w:val="24"/>
        </w:rPr>
      </w:pPr>
    </w:p>
    <w:p w:rsidR="00EE793E" w:rsidRPr="00EE793E" w:rsidRDefault="00EE793E" w:rsidP="004D7E3E">
      <w:pPr>
        <w:pStyle w:val="KDParagraf"/>
        <w:spacing w:before="0"/>
        <w:jc w:val="center"/>
        <w:rPr>
          <w:rFonts w:cs="Arial"/>
          <w:sz w:val="24"/>
          <w:szCs w:val="24"/>
        </w:rPr>
      </w:pPr>
      <w:r w:rsidRPr="00C64A78">
        <w:rPr>
          <w:rFonts w:cs="Arial"/>
          <w:b/>
          <w:sz w:val="24"/>
          <w:szCs w:val="24"/>
        </w:rPr>
        <w:t>Члан 5</w:t>
      </w:r>
      <w:r w:rsidRPr="00EE793E">
        <w:rPr>
          <w:rFonts w:cs="Arial"/>
          <w:sz w:val="24"/>
          <w:szCs w:val="24"/>
        </w:rPr>
        <w:t>.</w:t>
      </w:r>
    </w:p>
    <w:p w:rsidR="00EE793E" w:rsidRPr="00EE793E" w:rsidRDefault="00EE793E" w:rsidP="00EE793E">
      <w:pPr>
        <w:pStyle w:val="KDParagraf"/>
        <w:spacing w:before="0"/>
        <w:rPr>
          <w:rFonts w:cs="Arial"/>
          <w:sz w:val="24"/>
          <w:szCs w:val="24"/>
        </w:rPr>
      </w:pPr>
    </w:p>
    <w:p w:rsidR="00EE793E" w:rsidRPr="00EE793E" w:rsidRDefault="00EE793E" w:rsidP="00EE793E">
      <w:pPr>
        <w:pStyle w:val="KDParagraf"/>
        <w:spacing w:before="0"/>
        <w:rPr>
          <w:rFonts w:cs="Arial"/>
          <w:sz w:val="24"/>
          <w:szCs w:val="24"/>
        </w:rPr>
      </w:pPr>
      <w:r w:rsidRPr="00EE793E">
        <w:rPr>
          <w:rFonts w:cs="Arial"/>
          <w:sz w:val="24"/>
          <w:szCs w:val="24"/>
        </w:rPr>
        <w:t>Након реализације Услуге</w:t>
      </w:r>
      <w:r w:rsidR="00AE5514">
        <w:rPr>
          <w:rFonts w:cs="Arial"/>
          <w:sz w:val="24"/>
          <w:szCs w:val="24"/>
        </w:rPr>
        <w:t xml:space="preserve"> </w:t>
      </w:r>
      <w:r w:rsidRPr="00EE793E">
        <w:rPr>
          <w:rFonts w:cs="Arial"/>
          <w:sz w:val="24"/>
          <w:szCs w:val="24"/>
        </w:rPr>
        <w:t>утврђене чланом 1. овог Уговора Пружалац услуге доставља Кориснику услуге Коначни извештај.</w:t>
      </w:r>
    </w:p>
    <w:p w:rsidR="00EE793E" w:rsidRPr="00EE793E" w:rsidRDefault="00EE793E" w:rsidP="00EE793E">
      <w:pPr>
        <w:pStyle w:val="KDParagraf"/>
        <w:spacing w:before="0"/>
        <w:rPr>
          <w:rFonts w:cs="Arial"/>
          <w:sz w:val="24"/>
          <w:szCs w:val="24"/>
        </w:rPr>
      </w:pPr>
    </w:p>
    <w:p w:rsidR="00EE793E" w:rsidRPr="00EE793E" w:rsidRDefault="00EE793E" w:rsidP="00EE793E">
      <w:pPr>
        <w:pStyle w:val="KDParagraf"/>
        <w:spacing w:before="0"/>
        <w:rPr>
          <w:rFonts w:cs="Arial"/>
          <w:sz w:val="24"/>
          <w:szCs w:val="24"/>
        </w:rPr>
      </w:pPr>
      <w:r w:rsidRPr="00EE793E">
        <w:rPr>
          <w:rFonts w:cs="Arial"/>
          <w:sz w:val="24"/>
          <w:szCs w:val="24"/>
        </w:rPr>
        <w:t>Коначни извештај из става 1. овог члана обавезно с</w:t>
      </w:r>
      <w:r w:rsidR="00AE5514">
        <w:rPr>
          <w:rFonts w:cs="Arial"/>
          <w:sz w:val="24"/>
          <w:szCs w:val="24"/>
        </w:rPr>
        <w:t xml:space="preserve">адржи: преглед свих  извршених </w:t>
      </w:r>
      <w:r w:rsidRPr="00EE793E">
        <w:rPr>
          <w:rFonts w:cs="Arial"/>
          <w:sz w:val="24"/>
          <w:szCs w:val="24"/>
        </w:rPr>
        <w:t xml:space="preserve">активности на пружању Услуге, </w:t>
      </w:r>
      <w:r w:rsidR="007A7F7B">
        <w:rPr>
          <w:rFonts w:cs="Arial"/>
          <w:sz w:val="24"/>
          <w:szCs w:val="24"/>
          <w:lang w:val="sr-Cyrl-RS"/>
        </w:rPr>
        <w:t>месечно</w:t>
      </w:r>
      <w:r w:rsidRPr="00EE793E">
        <w:rPr>
          <w:rFonts w:cs="Arial"/>
          <w:sz w:val="24"/>
          <w:szCs w:val="24"/>
        </w:rPr>
        <w:t xml:space="preserve"> одобрених извршених уговорних активности и финални уговорни производ.</w:t>
      </w:r>
    </w:p>
    <w:p w:rsidR="00EE793E" w:rsidRPr="00EE793E" w:rsidRDefault="00EE793E" w:rsidP="00EE793E">
      <w:pPr>
        <w:pStyle w:val="KDParagraf"/>
        <w:spacing w:before="0"/>
        <w:rPr>
          <w:rFonts w:cs="Arial"/>
          <w:sz w:val="24"/>
          <w:szCs w:val="24"/>
        </w:rPr>
      </w:pPr>
    </w:p>
    <w:p w:rsidR="00EE793E" w:rsidRPr="00EE793E" w:rsidRDefault="00EE793E" w:rsidP="00EE793E">
      <w:pPr>
        <w:pStyle w:val="KDParagraf"/>
        <w:spacing w:before="0"/>
        <w:rPr>
          <w:rFonts w:cs="Arial"/>
          <w:sz w:val="24"/>
          <w:szCs w:val="24"/>
        </w:rPr>
      </w:pPr>
      <w:r w:rsidRPr="00EE793E">
        <w:rPr>
          <w:rFonts w:cs="Arial"/>
          <w:sz w:val="24"/>
          <w:szCs w:val="24"/>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EE793E" w:rsidRPr="00EE793E" w:rsidRDefault="00EE793E" w:rsidP="00EE793E">
      <w:pPr>
        <w:pStyle w:val="KDParagraf"/>
        <w:spacing w:before="0"/>
        <w:rPr>
          <w:rFonts w:cs="Arial"/>
          <w:sz w:val="24"/>
          <w:szCs w:val="24"/>
        </w:rPr>
      </w:pPr>
    </w:p>
    <w:p w:rsidR="00EE793E" w:rsidRPr="00EE793E" w:rsidRDefault="00EE793E" w:rsidP="00EE793E">
      <w:pPr>
        <w:pStyle w:val="KDParagraf"/>
        <w:spacing w:before="0"/>
        <w:rPr>
          <w:rFonts w:cs="Arial"/>
          <w:sz w:val="24"/>
          <w:szCs w:val="24"/>
        </w:rPr>
      </w:pPr>
      <w:r w:rsidRPr="00EE793E">
        <w:rPr>
          <w:rFonts w:cs="Arial"/>
          <w:sz w:val="24"/>
          <w:szCs w:val="24"/>
        </w:rPr>
        <w:t>Пружалац услуг</w:t>
      </w:r>
      <w:r w:rsidR="00AE5514">
        <w:rPr>
          <w:rFonts w:cs="Arial"/>
          <w:sz w:val="24"/>
          <w:szCs w:val="24"/>
          <w:lang w:val="sr-Cyrl-RS"/>
        </w:rPr>
        <w:t>е</w:t>
      </w:r>
      <w:r w:rsidRPr="00EE793E">
        <w:rPr>
          <w:rFonts w:cs="Arial"/>
          <w:sz w:val="24"/>
          <w:szCs w:val="24"/>
        </w:rPr>
        <w:t xml:space="preserve"> је дужан да поступи по писаним примедбама Корисника услуге у року који у зависности од обима примедби одређује Корисник услуге у тексту примедби.</w:t>
      </w:r>
    </w:p>
    <w:p w:rsidR="00EE793E" w:rsidRPr="00EE793E" w:rsidRDefault="00EE793E" w:rsidP="00EE793E">
      <w:pPr>
        <w:pStyle w:val="KDParagraf"/>
        <w:spacing w:before="0"/>
        <w:rPr>
          <w:rFonts w:cs="Arial"/>
          <w:sz w:val="24"/>
          <w:szCs w:val="24"/>
        </w:rPr>
      </w:pPr>
    </w:p>
    <w:p w:rsidR="00EE793E" w:rsidRPr="00EE793E" w:rsidRDefault="00EE793E" w:rsidP="00EE793E">
      <w:pPr>
        <w:pStyle w:val="KDParagraf"/>
        <w:spacing w:before="0"/>
        <w:rPr>
          <w:rFonts w:cs="Arial"/>
          <w:sz w:val="24"/>
          <w:szCs w:val="24"/>
        </w:rPr>
      </w:pPr>
      <w:r w:rsidRPr="00EE793E">
        <w:rPr>
          <w:rFonts w:cs="Arial"/>
          <w:sz w:val="24"/>
          <w:szCs w:val="24"/>
        </w:rPr>
        <w:t>Уколико Пружалац услуга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има доброг извршења посла или једнострано раскине овај Уговор.</w:t>
      </w:r>
    </w:p>
    <w:p w:rsidR="00EE793E" w:rsidRPr="00EE793E" w:rsidRDefault="00EE793E" w:rsidP="00EE793E">
      <w:pPr>
        <w:pStyle w:val="KDParagraf"/>
        <w:spacing w:before="0"/>
        <w:rPr>
          <w:rFonts w:cs="Arial"/>
          <w:sz w:val="24"/>
          <w:szCs w:val="24"/>
        </w:rPr>
      </w:pPr>
    </w:p>
    <w:p w:rsidR="00AE5514" w:rsidRDefault="00EE793E" w:rsidP="00A00B59">
      <w:pPr>
        <w:pStyle w:val="KDParagraf"/>
        <w:spacing w:before="0"/>
        <w:rPr>
          <w:rFonts w:cs="Arial"/>
          <w:sz w:val="24"/>
          <w:szCs w:val="24"/>
        </w:rPr>
      </w:pPr>
      <w:r w:rsidRPr="00EE793E">
        <w:rPr>
          <w:rFonts w:cs="Arial"/>
          <w:sz w:val="24"/>
          <w:szCs w:val="24"/>
        </w:rPr>
        <w:t>О немогућност</w:t>
      </w:r>
      <w:r w:rsidR="00E617CE">
        <w:rPr>
          <w:rFonts w:cs="Arial"/>
          <w:sz w:val="24"/>
          <w:szCs w:val="24"/>
        </w:rPr>
        <w:t>и поступања по примедбама Корисн</w:t>
      </w:r>
      <w:r w:rsidRPr="00EE793E">
        <w:rPr>
          <w:rFonts w:cs="Arial"/>
          <w:sz w:val="24"/>
          <w:szCs w:val="24"/>
        </w:rPr>
        <w:t>ика услуге у датом року, Пружалац услуг</w:t>
      </w:r>
      <w:r w:rsidR="00E617CE">
        <w:rPr>
          <w:rFonts w:cs="Arial"/>
          <w:sz w:val="24"/>
          <w:szCs w:val="24"/>
          <w:lang w:val="sr-Cyrl-RS"/>
        </w:rPr>
        <w:t>е</w:t>
      </w:r>
      <w:r w:rsidRPr="00EE793E">
        <w:rPr>
          <w:rFonts w:cs="Arial"/>
          <w:sz w:val="24"/>
          <w:szCs w:val="24"/>
        </w:rPr>
        <w:t xml:space="preserve">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A00B59" w:rsidRDefault="00A00B59" w:rsidP="00A00B59">
      <w:pPr>
        <w:tabs>
          <w:tab w:val="left" w:pos="709"/>
        </w:tabs>
        <w:spacing w:before="0"/>
        <w:rPr>
          <w:rFonts w:cs="Arial"/>
          <w:sz w:val="24"/>
          <w:szCs w:val="24"/>
        </w:rPr>
      </w:pPr>
    </w:p>
    <w:p w:rsidR="005F19D5" w:rsidRPr="00743044" w:rsidRDefault="00740114" w:rsidP="00A00B59">
      <w:pPr>
        <w:tabs>
          <w:tab w:val="left" w:pos="709"/>
        </w:tabs>
        <w:spacing w:before="0"/>
        <w:rPr>
          <w:rFonts w:cs="Arial"/>
          <w:sz w:val="24"/>
          <w:szCs w:val="24"/>
          <w:lang w:val="sr-Cyrl-RS"/>
        </w:rPr>
      </w:pPr>
      <w:r w:rsidRPr="00740114">
        <w:rPr>
          <w:rFonts w:cs="Arial"/>
          <w:sz w:val="24"/>
          <w:szCs w:val="24"/>
        </w:rPr>
        <w:t xml:space="preserve">Пружалац услуге доставља </w:t>
      </w:r>
      <w:r w:rsidRPr="00740114">
        <w:rPr>
          <w:rFonts w:cs="Arial"/>
          <w:color w:val="000000"/>
          <w:sz w:val="24"/>
          <w:szCs w:val="24"/>
          <w:lang w:val="sr-Cyrl-RS"/>
        </w:rPr>
        <w:t>Кориснику услуге</w:t>
      </w:r>
      <w:r w:rsidRPr="00740114">
        <w:rPr>
          <w:rFonts w:cs="Arial"/>
          <w:sz w:val="24"/>
          <w:szCs w:val="24"/>
        </w:rPr>
        <w:t xml:space="preserve"> </w:t>
      </w:r>
      <w:r w:rsidR="0070638A">
        <w:rPr>
          <w:rFonts w:cs="Arial"/>
          <w:sz w:val="24"/>
          <w:szCs w:val="24"/>
          <w:lang w:val="sr-Cyrl-RS"/>
        </w:rPr>
        <w:t>рачун</w:t>
      </w:r>
      <w:r w:rsidRPr="00740114">
        <w:rPr>
          <w:rFonts w:cs="Arial"/>
          <w:sz w:val="24"/>
          <w:szCs w:val="24"/>
        </w:rPr>
        <w:t xml:space="preserve"> у року од </w:t>
      </w:r>
      <w:r w:rsidR="009C4C4B">
        <w:rPr>
          <w:rFonts w:cs="Arial"/>
          <w:sz w:val="24"/>
          <w:szCs w:val="24"/>
          <w:lang w:val="sr-Cyrl-RS"/>
        </w:rPr>
        <w:t xml:space="preserve">3 (словима: </w:t>
      </w:r>
      <w:r w:rsidRPr="00740114">
        <w:rPr>
          <w:rFonts w:cs="Arial"/>
          <w:sz w:val="24"/>
          <w:szCs w:val="24"/>
        </w:rPr>
        <w:t>три</w:t>
      </w:r>
      <w:r w:rsidR="009C4C4B">
        <w:rPr>
          <w:rFonts w:cs="Arial"/>
          <w:sz w:val="24"/>
          <w:szCs w:val="24"/>
          <w:lang w:val="sr-Cyrl-RS"/>
        </w:rPr>
        <w:t>)</w:t>
      </w:r>
      <w:r w:rsidRPr="00740114">
        <w:rPr>
          <w:rFonts w:cs="Arial"/>
          <w:sz w:val="24"/>
          <w:szCs w:val="24"/>
        </w:rPr>
        <w:t xml:space="preserve"> дана од дана пријема </w:t>
      </w:r>
      <w:r w:rsidRPr="00740114">
        <w:rPr>
          <w:rFonts w:cs="Arial"/>
          <w:sz w:val="24"/>
          <w:szCs w:val="24"/>
          <w:lang w:val="sr-Cyrl-RS"/>
        </w:rPr>
        <w:t>одобрења</w:t>
      </w:r>
      <w:r w:rsidRPr="00740114">
        <w:rPr>
          <w:rFonts w:cs="Arial"/>
          <w:sz w:val="24"/>
          <w:szCs w:val="24"/>
        </w:rPr>
        <w:t xml:space="preserve"> </w:t>
      </w:r>
      <w:r w:rsidRPr="00740114">
        <w:rPr>
          <w:rFonts w:cs="Arial"/>
          <w:sz w:val="24"/>
          <w:szCs w:val="24"/>
          <w:lang w:val="sr-Cyrl-RS"/>
        </w:rPr>
        <w:t xml:space="preserve">Корисника услуге </w:t>
      </w:r>
      <w:r w:rsidRPr="00740114">
        <w:rPr>
          <w:rFonts w:cs="Arial"/>
          <w:sz w:val="24"/>
          <w:szCs w:val="24"/>
        </w:rPr>
        <w:t xml:space="preserve"> </w:t>
      </w:r>
      <w:r w:rsidRPr="00740114">
        <w:rPr>
          <w:rFonts w:cs="Arial"/>
          <w:sz w:val="24"/>
          <w:szCs w:val="24"/>
          <w:lang w:val="sr-Cyrl-RS"/>
        </w:rPr>
        <w:t xml:space="preserve">из става </w:t>
      </w:r>
      <w:r w:rsidR="00F6714F">
        <w:rPr>
          <w:rFonts w:cs="Arial"/>
          <w:sz w:val="24"/>
          <w:szCs w:val="24"/>
          <w:lang w:val="sr-Latn-RS"/>
        </w:rPr>
        <w:t>3</w:t>
      </w:r>
      <w:r w:rsidRPr="00740114">
        <w:rPr>
          <w:rFonts w:cs="Arial"/>
          <w:sz w:val="24"/>
          <w:szCs w:val="24"/>
          <w:lang w:val="sr-Cyrl-RS"/>
        </w:rPr>
        <w:t>. овог члана</w:t>
      </w:r>
      <w:r w:rsidRPr="00740114">
        <w:rPr>
          <w:rFonts w:cs="Arial"/>
          <w:sz w:val="24"/>
          <w:szCs w:val="24"/>
          <w:lang w:val="sr-Cyrl-CS"/>
        </w:rPr>
        <w:t>,</w:t>
      </w:r>
      <w:r w:rsidRPr="00740114">
        <w:rPr>
          <w:rFonts w:cs="Arial"/>
          <w:sz w:val="24"/>
          <w:szCs w:val="24"/>
        </w:rPr>
        <w:t xml:space="preserve"> у писаном облику.</w:t>
      </w:r>
    </w:p>
    <w:p w:rsidR="00AE5514" w:rsidRDefault="00AE5514" w:rsidP="00A00B59">
      <w:pPr>
        <w:spacing w:before="0"/>
        <w:rPr>
          <w:sz w:val="24"/>
          <w:szCs w:val="24"/>
          <w:lang w:val="sr-Cyrl-RS"/>
        </w:rPr>
      </w:pPr>
    </w:p>
    <w:p w:rsidR="00EE793E" w:rsidRPr="00EE793E" w:rsidRDefault="00EE793E" w:rsidP="00EE793E">
      <w:pPr>
        <w:pStyle w:val="KDParagraf"/>
        <w:spacing w:before="0"/>
        <w:rPr>
          <w:rFonts w:cs="Arial"/>
          <w:sz w:val="24"/>
          <w:szCs w:val="24"/>
        </w:rPr>
      </w:pPr>
      <w:r w:rsidRPr="00EE793E">
        <w:rPr>
          <w:rFonts w:cs="Arial"/>
          <w:sz w:val="24"/>
          <w:szCs w:val="24"/>
        </w:rPr>
        <w:t xml:space="preserve">Након усвајања Коначног извештаја и предметне </w:t>
      </w:r>
      <w:r w:rsidR="00A00B59">
        <w:rPr>
          <w:rFonts w:cs="Arial"/>
          <w:sz w:val="24"/>
          <w:szCs w:val="24"/>
          <w:lang w:val="sr-Cyrl-RS"/>
        </w:rPr>
        <w:t>студије</w:t>
      </w:r>
      <w:r w:rsidRPr="00EE793E">
        <w:rPr>
          <w:rFonts w:cs="Arial"/>
          <w:sz w:val="24"/>
          <w:szCs w:val="24"/>
        </w:rPr>
        <w:t xml:space="preserve"> на седници надлежног тела Корисника услуге, Корисник услуге ће извршити исплату Пружаоцу услуге у року </w:t>
      </w:r>
      <w:r w:rsidR="005D0470">
        <w:rPr>
          <w:rFonts w:cs="Arial"/>
          <w:sz w:val="24"/>
          <w:szCs w:val="24"/>
          <w:lang w:val="sr-Cyrl-RS"/>
        </w:rPr>
        <w:t>до</w:t>
      </w:r>
      <w:r w:rsidRPr="00EE793E">
        <w:rPr>
          <w:rFonts w:cs="Arial"/>
          <w:sz w:val="24"/>
          <w:szCs w:val="24"/>
        </w:rPr>
        <w:t xml:space="preserve"> 45 (словима: четрдесетпет) дана од дана пријема </w:t>
      </w:r>
      <w:r w:rsidR="00DF7781">
        <w:rPr>
          <w:rFonts w:cs="Arial"/>
          <w:sz w:val="24"/>
          <w:szCs w:val="24"/>
          <w:lang w:val="sr-Cyrl-RS"/>
        </w:rPr>
        <w:t xml:space="preserve">исправног </w:t>
      </w:r>
      <w:r w:rsidR="0070638A">
        <w:rPr>
          <w:rFonts w:cs="Arial"/>
          <w:sz w:val="24"/>
          <w:szCs w:val="24"/>
          <w:lang w:val="sr-Cyrl-RS"/>
        </w:rPr>
        <w:t>рачуна</w:t>
      </w:r>
      <w:r w:rsidRPr="00EE793E">
        <w:rPr>
          <w:rFonts w:cs="Arial"/>
          <w:sz w:val="24"/>
          <w:szCs w:val="24"/>
        </w:rPr>
        <w:t>, за прихваћени и оверени Коначни извештај, од стране овлашћеног представника Корисника услуге.</w:t>
      </w:r>
    </w:p>
    <w:p w:rsidR="00DF7781" w:rsidRDefault="00DF7781" w:rsidP="00EE793E">
      <w:pPr>
        <w:pStyle w:val="KDParagraf"/>
        <w:spacing w:before="0"/>
        <w:rPr>
          <w:rFonts w:cs="Arial"/>
          <w:b/>
          <w:sz w:val="24"/>
          <w:szCs w:val="24"/>
        </w:rPr>
      </w:pPr>
    </w:p>
    <w:p w:rsidR="00EE793E" w:rsidRPr="00EE793E" w:rsidRDefault="00EE793E" w:rsidP="004D7E3E">
      <w:pPr>
        <w:pStyle w:val="KDParagraf"/>
        <w:spacing w:before="0"/>
        <w:jc w:val="center"/>
        <w:rPr>
          <w:rFonts w:cs="Arial"/>
          <w:sz w:val="24"/>
          <w:szCs w:val="24"/>
        </w:rPr>
      </w:pPr>
      <w:r w:rsidRPr="00C64A78">
        <w:rPr>
          <w:rFonts w:cs="Arial"/>
          <w:b/>
          <w:sz w:val="24"/>
          <w:szCs w:val="24"/>
        </w:rPr>
        <w:t>Члан 6</w:t>
      </w:r>
      <w:r w:rsidRPr="00EE793E">
        <w:rPr>
          <w:rFonts w:cs="Arial"/>
          <w:sz w:val="24"/>
          <w:szCs w:val="24"/>
        </w:rPr>
        <w:t>.</w:t>
      </w:r>
    </w:p>
    <w:p w:rsidR="00EE793E" w:rsidRPr="00EE793E" w:rsidRDefault="00EE793E" w:rsidP="00EE793E">
      <w:pPr>
        <w:pStyle w:val="KDParagraf"/>
        <w:spacing w:before="0"/>
        <w:rPr>
          <w:rFonts w:cs="Arial"/>
          <w:sz w:val="24"/>
          <w:szCs w:val="24"/>
        </w:rPr>
      </w:pPr>
    </w:p>
    <w:p w:rsidR="00EE793E" w:rsidRPr="00EE793E" w:rsidRDefault="00EE793E" w:rsidP="00EE793E">
      <w:pPr>
        <w:pStyle w:val="KDParagraf"/>
        <w:spacing w:before="0"/>
        <w:rPr>
          <w:rFonts w:cs="Arial"/>
          <w:sz w:val="24"/>
          <w:szCs w:val="24"/>
        </w:rPr>
      </w:pPr>
      <w:r w:rsidRPr="00EE793E">
        <w:rPr>
          <w:rFonts w:cs="Arial"/>
          <w:sz w:val="24"/>
          <w:szCs w:val="24"/>
        </w:rPr>
        <w:t>Адресе Уговорних страна за пријем писмена и поште, су следеће:</w:t>
      </w:r>
    </w:p>
    <w:p w:rsidR="00EE793E" w:rsidRPr="00EE793E" w:rsidRDefault="00EE793E" w:rsidP="00EE793E">
      <w:pPr>
        <w:pStyle w:val="KDParagraf"/>
        <w:spacing w:before="0"/>
        <w:rPr>
          <w:rFonts w:cs="Arial"/>
          <w:sz w:val="24"/>
          <w:szCs w:val="24"/>
        </w:rPr>
      </w:pPr>
    </w:p>
    <w:p w:rsidR="00EE793E" w:rsidRDefault="00EE793E" w:rsidP="00EE793E">
      <w:pPr>
        <w:pStyle w:val="KDParagraf"/>
        <w:spacing w:before="0"/>
        <w:rPr>
          <w:rFonts w:cs="Arial"/>
          <w:sz w:val="24"/>
          <w:szCs w:val="24"/>
        </w:rPr>
      </w:pPr>
      <w:r w:rsidRPr="00EE793E">
        <w:rPr>
          <w:rFonts w:cs="Arial"/>
          <w:sz w:val="24"/>
          <w:szCs w:val="24"/>
        </w:rPr>
        <w:t>Корисник услуге:</w:t>
      </w:r>
      <w:r w:rsidRPr="00EE793E">
        <w:rPr>
          <w:rFonts w:cs="Arial"/>
          <w:sz w:val="24"/>
          <w:szCs w:val="24"/>
        </w:rPr>
        <w:tab/>
        <w:t>Јавно предузеће „Електропривреда Србије“ Београд, Улица царице Милице 2</w:t>
      </w:r>
      <w:r>
        <w:rPr>
          <w:rFonts w:cs="Arial"/>
          <w:sz w:val="24"/>
          <w:szCs w:val="24"/>
          <w:lang w:val="sr-Cyrl-RS"/>
        </w:rPr>
        <w:t xml:space="preserve">, </w:t>
      </w:r>
      <w:r w:rsidRPr="00EE793E">
        <w:rPr>
          <w:rFonts w:cs="Arial"/>
          <w:sz w:val="24"/>
          <w:szCs w:val="24"/>
        </w:rPr>
        <w:t>11000 Београд</w:t>
      </w:r>
    </w:p>
    <w:p w:rsidR="00EE793E" w:rsidRPr="00EE793E" w:rsidRDefault="00EE793E" w:rsidP="00EE793E">
      <w:pPr>
        <w:pStyle w:val="KDParagraf"/>
        <w:spacing w:before="0"/>
        <w:rPr>
          <w:rFonts w:cs="Arial"/>
          <w:sz w:val="24"/>
          <w:szCs w:val="24"/>
        </w:rPr>
      </w:pPr>
    </w:p>
    <w:p w:rsidR="00EE793E" w:rsidRPr="00EE793E" w:rsidRDefault="00EE793E" w:rsidP="00EE793E">
      <w:pPr>
        <w:pStyle w:val="KDParagraf"/>
        <w:spacing w:before="0"/>
        <w:rPr>
          <w:rFonts w:cs="Arial"/>
          <w:sz w:val="24"/>
          <w:szCs w:val="24"/>
        </w:rPr>
      </w:pPr>
      <w:r w:rsidRPr="00EE793E">
        <w:rPr>
          <w:rFonts w:cs="Arial"/>
          <w:sz w:val="24"/>
          <w:szCs w:val="24"/>
        </w:rPr>
        <w:tab/>
      </w:r>
      <w:r w:rsidRPr="00EE793E">
        <w:rPr>
          <w:rFonts w:cs="Arial"/>
          <w:sz w:val="24"/>
          <w:szCs w:val="24"/>
        </w:rPr>
        <w:tab/>
      </w:r>
      <w:r w:rsidRPr="00EE793E">
        <w:rPr>
          <w:rFonts w:cs="Arial"/>
          <w:sz w:val="24"/>
          <w:szCs w:val="24"/>
        </w:rPr>
        <w:tab/>
      </w:r>
    </w:p>
    <w:p w:rsidR="00EE793E" w:rsidRPr="00EE793E" w:rsidRDefault="00EE793E" w:rsidP="00EE793E">
      <w:pPr>
        <w:pStyle w:val="KDParagraf"/>
        <w:spacing w:before="0"/>
        <w:rPr>
          <w:rFonts w:cs="Arial"/>
          <w:sz w:val="24"/>
          <w:szCs w:val="24"/>
        </w:rPr>
      </w:pPr>
      <w:r w:rsidRPr="00EE793E">
        <w:rPr>
          <w:rFonts w:cs="Arial"/>
          <w:sz w:val="24"/>
          <w:szCs w:val="24"/>
        </w:rPr>
        <w:t>Пружалац услуге:</w:t>
      </w:r>
      <w:r w:rsidRPr="00EE793E">
        <w:rPr>
          <w:rFonts w:cs="Arial"/>
          <w:sz w:val="24"/>
          <w:szCs w:val="24"/>
        </w:rPr>
        <w:tab/>
        <w:t>__________________________________________</w:t>
      </w:r>
    </w:p>
    <w:p w:rsidR="00EE793E" w:rsidRPr="00EE793E" w:rsidRDefault="00EE793E" w:rsidP="00EE793E">
      <w:pPr>
        <w:pStyle w:val="KDParagraf"/>
        <w:spacing w:before="0"/>
        <w:rPr>
          <w:rFonts w:cs="Arial"/>
          <w:sz w:val="24"/>
          <w:szCs w:val="24"/>
        </w:rPr>
      </w:pPr>
      <w:r w:rsidRPr="00EE793E">
        <w:rPr>
          <w:rFonts w:cs="Arial"/>
          <w:sz w:val="24"/>
          <w:szCs w:val="24"/>
        </w:rPr>
        <w:tab/>
      </w:r>
      <w:r w:rsidRPr="00EE793E">
        <w:rPr>
          <w:rFonts w:cs="Arial"/>
          <w:sz w:val="24"/>
          <w:szCs w:val="24"/>
        </w:rPr>
        <w:tab/>
      </w:r>
      <w:r w:rsidRPr="00EE793E">
        <w:rPr>
          <w:rFonts w:cs="Arial"/>
          <w:sz w:val="24"/>
          <w:szCs w:val="24"/>
        </w:rPr>
        <w:tab/>
      </w:r>
      <w:r w:rsidRPr="00EE793E">
        <w:rPr>
          <w:rFonts w:cs="Arial"/>
          <w:sz w:val="24"/>
          <w:szCs w:val="24"/>
        </w:rPr>
        <w:tab/>
        <w:t>__________________________________________</w:t>
      </w:r>
    </w:p>
    <w:p w:rsidR="00EE793E" w:rsidRPr="00EE793E" w:rsidRDefault="00EE793E" w:rsidP="00EE793E">
      <w:pPr>
        <w:pStyle w:val="KDParagraf"/>
        <w:spacing w:before="0"/>
        <w:rPr>
          <w:rFonts w:cs="Arial"/>
          <w:sz w:val="24"/>
          <w:szCs w:val="24"/>
        </w:rPr>
      </w:pPr>
      <w:r w:rsidRPr="00EE793E">
        <w:rPr>
          <w:rFonts w:cs="Arial"/>
          <w:sz w:val="24"/>
          <w:szCs w:val="24"/>
        </w:rPr>
        <w:tab/>
      </w:r>
      <w:r w:rsidRPr="00EE793E">
        <w:rPr>
          <w:rFonts w:cs="Arial"/>
          <w:sz w:val="24"/>
          <w:szCs w:val="24"/>
        </w:rPr>
        <w:tab/>
      </w:r>
      <w:r w:rsidRPr="00EE793E">
        <w:rPr>
          <w:rFonts w:cs="Arial"/>
          <w:sz w:val="24"/>
          <w:szCs w:val="24"/>
        </w:rPr>
        <w:tab/>
      </w:r>
      <w:r w:rsidRPr="00EE793E">
        <w:rPr>
          <w:rFonts w:cs="Arial"/>
          <w:sz w:val="24"/>
          <w:szCs w:val="24"/>
        </w:rPr>
        <w:tab/>
        <w:t>__________________________________________</w:t>
      </w:r>
    </w:p>
    <w:p w:rsidR="00EE793E" w:rsidRPr="00EE793E" w:rsidRDefault="00EE793E" w:rsidP="00EE793E">
      <w:pPr>
        <w:pStyle w:val="KDParagraf"/>
        <w:spacing w:before="0"/>
        <w:rPr>
          <w:rFonts w:cs="Arial"/>
          <w:sz w:val="24"/>
          <w:szCs w:val="24"/>
        </w:rPr>
      </w:pPr>
      <w:r w:rsidRPr="00EE793E">
        <w:rPr>
          <w:rFonts w:cs="Arial"/>
          <w:sz w:val="24"/>
          <w:szCs w:val="24"/>
        </w:rPr>
        <w:tab/>
      </w:r>
      <w:r w:rsidRPr="00EE793E">
        <w:rPr>
          <w:rFonts w:cs="Arial"/>
          <w:sz w:val="24"/>
          <w:szCs w:val="24"/>
        </w:rPr>
        <w:tab/>
      </w:r>
      <w:r w:rsidRPr="00EE793E">
        <w:rPr>
          <w:rFonts w:cs="Arial"/>
          <w:sz w:val="24"/>
          <w:szCs w:val="24"/>
        </w:rPr>
        <w:tab/>
      </w:r>
      <w:r w:rsidRPr="00EE793E">
        <w:rPr>
          <w:rFonts w:cs="Arial"/>
          <w:sz w:val="24"/>
          <w:szCs w:val="24"/>
        </w:rPr>
        <w:tab/>
        <w:t xml:space="preserve">__________________________________________  </w:t>
      </w:r>
    </w:p>
    <w:p w:rsidR="00EE793E" w:rsidRPr="00EE793E" w:rsidRDefault="00EE793E" w:rsidP="00EE793E">
      <w:pPr>
        <w:pStyle w:val="KDParagraf"/>
        <w:spacing w:before="0"/>
        <w:rPr>
          <w:rFonts w:cs="Arial"/>
          <w:sz w:val="24"/>
          <w:szCs w:val="24"/>
        </w:rPr>
      </w:pPr>
    </w:p>
    <w:p w:rsidR="00EE793E" w:rsidRPr="00EE793E" w:rsidRDefault="00EE793E" w:rsidP="00EE793E">
      <w:pPr>
        <w:pStyle w:val="KDParagraf"/>
        <w:spacing w:before="0"/>
        <w:rPr>
          <w:rFonts w:cs="Arial"/>
          <w:sz w:val="24"/>
          <w:szCs w:val="24"/>
        </w:rPr>
      </w:pPr>
    </w:p>
    <w:p w:rsidR="00EE793E" w:rsidRPr="00047382" w:rsidRDefault="00047382" w:rsidP="00EE793E">
      <w:pPr>
        <w:pStyle w:val="KDParagraf"/>
        <w:spacing w:before="0"/>
        <w:rPr>
          <w:rFonts w:cs="Arial"/>
          <w:sz w:val="24"/>
          <w:szCs w:val="24"/>
          <w:lang w:val="sr-Cyrl-RS"/>
        </w:rPr>
      </w:pPr>
      <w:r>
        <w:rPr>
          <w:rFonts w:cs="Arial"/>
          <w:sz w:val="24"/>
          <w:szCs w:val="24"/>
        </w:rPr>
        <w:t xml:space="preserve">Подизвођач:           </w:t>
      </w:r>
      <w:r w:rsidR="00EE793E" w:rsidRPr="00EE793E">
        <w:rPr>
          <w:rFonts w:cs="Arial"/>
          <w:sz w:val="24"/>
          <w:szCs w:val="24"/>
        </w:rPr>
        <w:t>_________________________________________</w:t>
      </w:r>
    </w:p>
    <w:p w:rsidR="00EE793E" w:rsidRPr="00EE793E" w:rsidRDefault="00EE793E" w:rsidP="00EE793E">
      <w:pPr>
        <w:pStyle w:val="KDParagraf"/>
        <w:spacing w:before="0"/>
        <w:rPr>
          <w:rFonts w:cs="Arial"/>
          <w:sz w:val="24"/>
          <w:szCs w:val="24"/>
        </w:rPr>
      </w:pPr>
      <w:r w:rsidRPr="00EE793E">
        <w:rPr>
          <w:rFonts w:cs="Arial"/>
          <w:sz w:val="24"/>
          <w:szCs w:val="24"/>
        </w:rPr>
        <w:tab/>
      </w:r>
      <w:r w:rsidRPr="00EE793E">
        <w:rPr>
          <w:rFonts w:cs="Arial"/>
          <w:sz w:val="24"/>
          <w:szCs w:val="24"/>
        </w:rPr>
        <w:tab/>
      </w:r>
      <w:r w:rsidRPr="00EE793E">
        <w:rPr>
          <w:rFonts w:cs="Arial"/>
          <w:sz w:val="24"/>
          <w:szCs w:val="24"/>
        </w:rPr>
        <w:tab/>
      </w:r>
    </w:p>
    <w:p w:rsidR="00EE793E" w:rsidRPr="00EE793E" w:rsidRDefault="00EE793E" w:rsidP="00EE793E">
      <w:pPr>
        <w:pStyle w:val="KDParagraf"/>
        <w:spacing w:before="0"/>
        <w:rPr>
          <w:rFonts w:cs="Arial"/>
          <w:sz w:val="24"/>
          <w:szCs w:val="24"/>
        </w:rPr>
      </w:pPr>
    </w:p>
    <w:p w:rsidR="000A57D7" w:rsidRDefault="00EE793E" w:rsidP="00EE793E">
      <w:pPr>
        <w:pStyle w:val="KDParagraf"/>
        <w:spacing w:before="0"/>
        <w:rPr>
          <w:rFonts w:cs="Arial"/>
          <w:b/>
          <w:sz w:val="24"/>
          <w:szCs w:val="24"/>
        </w:rPr>
      </w:pPr>
      <w:r w:rsidRPr="00C64A78">
        <w:rPr>
          <w:rFonts w:cs="Arial"/>
          <w:b/>
          <w:sz w:val="24"/>
          <w:szCs w:val="24"/>
        </w:rPr>
        <w:t xml:space="preserve">ОБАВЕЗЕ КОРИСНИКА УСЛУГЕ </w:t>
      </w:r>
    </w:p>
    <w:p w:rsidR="00743044" w:rsidRPr="00C64A78" w:rsidRDefault="00743044" w:rsidP="00EE793E">
      <w:pPr>
        <w:pStyle w:val="KDParagraf"/>
        <w:spacing w:before="0"/>
        <w:rPr>
          <w:rFonts w:cs="Arial"/>
          <w:b/>
          <w:sz w:val="24"/>
          <w:szCs w:val="24"/>
        </w:rPr>
      </w:pPr>
    </w:p>
    <w:p w:rsidR="00EE793E" w:rsidRPr="00EE793E" w:rsidRDefault="00EE793E" w:rsidP="004D7E3E">
      <w:pPr>
        <w:pStyle w:val="KDParagraf"/>
        <w:spacing w:before="0"/>
        <w:jc w:val="center"/>
        <w:rPr>
          <w:rFonts w:cs="Arial"/>
          <w:sz w:val="24"/>
          <w:szCs w:val="24"/>
        </w:rPr>
      </w:pPr>
      <w:r w:rsidRPr="00C64A78">
        <w:rPr>
          <w:rFonts w:cs="Arial"/>
          <w:b/>
          <w:sz w:val="24"/>
          <w:szCs w:val="24"/>
        </w:rPr>
        <w:t>Члан 7</w:t>
      </w:r>
      <w:r w:rsidRPr="00EE793E">
        <w:rPr>
          <w:rFonts w:cs="Arial"/>
          <w:sz w:val="24"/>
          <w:szCs w:val="24"/>
        </w:rPr>
        <w:t>.</w:t>
      </w:r>
    </w:p>
    <w:p w:rsidR="00527DAF" w:rsidRDefault="00527DAF" w:rsidP="00EE793E">
      <w:pPr>
        <w:pStyle w:val="KDParagraf"/>
        <w:spacing w:before="0"/>
        <w:rPr>
          <w:rFonts w:cs="Arial"/>
          <w:sz w:val="24"/>
          <w:szCs w:val="24"/>
        </w:rPr>
      </w:pPr>
    </w:p>
    <w:p w:rsidR="00EE793E" w:rsidRPr="00EE793E" w:rsidRDefault="00EE793E" w:rsidP="00EE793E">
      <w:pPr>
        <w:pStyle w:val="KDParagraf"/>
        <w:spacing w:before="0"/>
        <w:rPr>
          <w:rFonts w:cs="Arial"/>
          <w:sz w:val="24"/>
          <w:szCs w:val="24"/>
        </w:rPr>
      </w:pPr>
      <w:r w:rsidRPr="00EE793E">
        <w:rPr>
          <w:rFonts w:cs="Arial"/>
          <w:sz w:val="24"/>
          <w:szCs w:val="24"/>
        </w:rPr>
        <w:t xml:space="preserve">Корисник услуге се обавезује да Пружаоцу услуге изврши исплату цене Услуге из члана 2. у складу са извршеним активностима из </w:t>
      </w:r>
      <w:r w:rsidRPr="00527DAF">
        <w:rPr>
          <w:rFonts w:cs="Arial"/>
          <w:sz w:val="24"/>
          <w:szCs w:val="24"/>
        </w:rPr>
        <w:t xml:space="preserve">Прилога </w:t>
      </w:r>
      <w:r w:rsidR="00527DAF" w:rsidRPr="00527DAF">
        <w:rPr>
          <w:rFonts w:cs="Arial"/>
          <w:sz w:val="24"/>
          <w:szCs w:val="24"/>
          <w:lang w:val="sr-Cyrl-RS"/>
        </w:rPr>
        <w:t>3</w:t>
      </w:r>
      <w:r w:rsidRPr="00527DAF">
        <w:rPr>
          <w:rFonts w:cs="Arial"/>
          <w:sz w:val="24"/>
          <w:szCs w:val="24"/>
        </w:rPr>
        <w:t xml:space="preserve"> и 5</w:t>
      </w:r>
      <w:r w:rsidR="00A00B59">
        <w:rPr>
          <w:rFonts w:cs="Arial"/>
          <w:sz w:val="24"/>
          <w:szCs w:val="24"/>
        </w:rPr>
        <w:t xml:space="preserve">  </w:t>
      </w:r>
      <w:r w:rsidRPr="00EE793E">
        <w:rPr>
          <w:rFonts w:cs="Arial"/>
          <w:sz w:val="24"/>
          <w:szCs w:val="24"/>
        </w:rPr>
        <w:t xml:space="preserve">овог Уговора, на начин и у роковима утврђеним чланом 3. овог Уговора. </w:t>
      </w:r>
    </w:p>
    <w:p w:rsidR="00EE793E" w:rsidRPr="00EE793E" w:rsidRDefault="00EE793E" w:rsidP="00EE793E">
      <w:pPr>
        <w:pStyle w:val="KDParagraf"/>
        <w:spacing w:before="0"/>
        <w:rPr>
          <w:rFonts w:cs="Arial"/>
          <w:sz w:val="24"/>
          <w:szCs w:val="24"/>
        </w:rPr>
      </w:pPr>
    </w:p>
    <w:p w:rsidR="00FA03C6" w:rsidRDefault="00FA03C6" w:rsidP="00FA03C6">
      <w:pPr>
        <w:pStyle w:val="BodyText"/>
        <w:rPr>
          <w:rFonts w:cs="Arial"/>
          <w:lang w:val="sr-Cyrl-RS"/>
        </w:rPr>
      </w:pPr>
      <w:r w:rsidRPr="00EA1B80">
        <w:rPr>
          <w:rFonts w:cs="Arial"/>
        </w:rPr>
        <w:t xml:space="preserve">Све исплате по основу овог </w:t>
      </w:r>
      <w:r w:rsidRPr="00EA1B80">
        <w:rPr>
          <w:rFonts w:cs="Arial"/>
          <w:lang w:val="sr-Cyrl-RS"/>
        </w:rPr>
        <w:t>У</w:t>
      </w:r>
      <w:r w:rsidRPr="00EA1B80">
        <w:rPr>
          <w:rFonts w:cs="Arial"/>
        </w:rPr>
        <w:t xml:space="preserve">говора биће извршене динарски на </w:t>
      </w:r>
      <w:r w:rsidRPr="00EA1B80">
        <w:rPr>
          <w:rFonts w:cs="Arial"/>
          <w:lang w:val="sr-Cyrl-RS"/>
        </w:rPr>
        <w:t xml:space="preserve">текући </w:t>
      </w:r>
      <w:r w:rsidRPr="00EA1B80">
        <w:rPr>
          <w:rFonts w:cs="Arial"/>
        </w:rPr>
        <w:t>рачун Пружаоца услуге:  ___________________________ код банке ______________.</w:t>
      </w:r>
      <w:r>
        <w:rPr>
          <w:rFonts w:cs="Arial"/>
          <w:lang w:val="sr-Cyrl-RS"/>
        </w:rPr>
        <w:t xml:space="preserve"> </w:t>
      </w:r>
    </w:p>
    <w:p w:rsidR="00FA03C6" w:rsidRDefault="00FA03C6" w:rsidP="00FA03C6">
      <w:pPr>
        <w:rPr>
          <w:rFonts w:ascii="Nyala" w:hAnsi="Nyala" w:cs="Arial"/>
        </w:rPr>
      </w:pPr>
    </w:p>
    <w:p w:rsidR="001266D6" w:rsidRDefault="001266D6" w:rsidP="00EE793E">
      <w:pPr>
        <w:pStyle w:val="KDParagraf"/>
        <w:spacing w:before="0"/>
        <w:rPr>
          <w:rFonts w:cs="Arial"/>
          <w:b/>
          <w:sz w:val="24"/>
          <w:szCs w:val="24"/>
        </w:rPr>
      </w:pPr>
    </w:p>
    <w:p w:rsidR="00EE793E" w:rsidRDefault="00EE793E" w:rsidP="004D7E3E">
      <w:pPr>
        <w:pStyle w:val="KDParagraf"/>
        <w:spacing w:before="0"/>
        <w:jc w:val="center"/>
        <w:rPr>
          <w:rFonts w:cs="Arial"/>
          <w:sz w:val="24"/>
          <w:szCs w:val="24"/>
        </w:rPr>
      </w:pPr>
      <w:r w:rsidRPr="00C64A78">
        <w:rPr>
          <w:rFonts w:cs="Arial"/>
          <w:b/>
          <w:sz w:val="24"/>
          <w:szCs w:val="24"/>
        </w:rPr>
        <w:t>Члан 8</w:t>
      </w:r>
      <w:r w:rsidRPr="00EE793E">
        <w:rPr>
          <w:rFonts w:cs="Arial"/>
          <w:sz w:val="24"/>
          <w:szCs w:val="24"/>
        </w:rPr>
        <w:t>.</w:t>
      </w:r>
    </w:p>
    <w:p w:rsidR="00873133" w:rsidRPr="00EE793E" w:rsidRDefault="00873133" w:rsidP="00EE793E">
      <w:pPr>
        <w:pStyle w:val="KDParagraf"/>
        <w:spacing w:before="0"/>
        <w:rPr>
          <w:rFonts w:cs="Arial"/>
          <w:sz w:val="24"/>
          <w:szCs w:val="24"/>
        </w:rPr>
      </w:pPr>
    </w:p>
    <w:p w:rsidR="00EE793E" w:rsidRPr="00EE793E" w:rsidRDefault="00EE793E" w:rsidP="00EE793E">
      <w:pPr>
        <w:pStyle w:val="KDParagraf"/>
        <w:spacing w:before="0"/>
        <w:rPr>
          <w:rFonts w:cs="Arial"/>
          <w:sz w:val="24"/>
          <w:szCs w:val="24"/>
        </w:rPr>
      </w:pPr>
      <w:r w:rsidRPr="00EE793E">
        <w:rPr>
          <w:rFonts w:cs="Arial"/>
          <w:sz w:val="24"/>
          <w:szCs w:val="24"/>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EE793E" w:rsidRPr="00EE793E" w:rsidRDefault="00EE793E" w:rsidP="00EE793E">
      <w:pPr>
        <w:pStyle w:val="KDParagraf"/>
        <w:spacing w:before="0"/>
        <w:rPr>
          <w:rFonts w:cs="Arial"/>
          <w:sz w:val="24"/>
          <w:szCs w:val="24"/>
        </w:rPr>
      </w:pPr>
    </w:p>
    <w:p w:rsidR="00EE793E" w:rsidRPr="00EE793E" w:rsidRDefault="00EE793E" w:rsidP="00EE793E">
      <w:pPr>
        <w:pStyle w:val="KDParagraf"/>
        <w:spacing w:before="0"/>
        <w:rPr>
          <w:rFonts w:cs="Arial"/>
          <w:sz w:val="24"/>
          <w:szCs w:val="24"/>
        </w:rPr>
      </w:pPr>
      <w:r w:rsidRPr="00EE793E">
        <w:rPr>
          <w:rFonts w:cs="Arial"/>
          <w:sz w:val="24"/>
          <w:szCs w:val="24"/>
        </w:rPr>
        <w:t>Корисник услуге има право да затражи од Пружаоца услуг</w:t>
      </w:r>
      <w:r w:rsidR="000D1535">
        <w:rPr>
          <w:rFonts w:cs="Arial"/>
          <w:sz w:val="24"/>
          <w:szCs w:val="24"/>
          <w:lang w:val="sr-Cyrl-RS"/>
        </w:rPr>
        <w:t>е</w:t>
      </w:r>
      <w:r w:rsidRPr="00EE793E">
        <w:rPr>
          <w:rFonts w:cs="Arial"/>
          <w:sz w:val="24"/>
          <w:szCs w:val="24"/>
        </w:rPr>
        <w:t xml:space="preserve">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 </w:t>
      </w:r>
    </w:p>
    <w:p w:rsidR="003E5086" w:rsidRDefault="003E5086" w:rsidP="004D7E3E">
      <w:pPr>
        <w:pStyle w:val="KDParagraf"/>
        <w:spacing w:before="0"/>
        <w:jc w:val="center"/>
        <w:rPr>
          <w:rFonts w:cs="Arial"/>
          <w:b/>
          <w:sz w:val="24"/>
          <w:szCs w:val="24"/>
        </w:rPr>
      </w:pPr>
    </w:p>
    <w:p w:rsidR="00EE793E" w:rsidRPr="00EE793E" w:rsidRDefault="00EE793E" w:rsidP="004D7E3E">
      <w:pPr>
        <w:pStyle w:val="KDParagraf"/>
        <w:spacing w:before="0"/>
        <w:jc w:val="center"/>
        <w:rPr>
          <w:rFonts w:cs="Arial"/>
          <w:sz w:val="24"/>
          <w:szCs w:val="24"/>
        </w:rPr>
      </w:pPr>
      <w:r w:rsidRPr="00C64A78">
        <w:rPr>
          <w:rFonts w:cs="Arial"/>
          <w:b/>
          <w:sz w:val="24"/>
          <w:szCs w:val="24"/>
        </w:rPr>
        <w:t>Члан 9</w:t>
      </w:r>
      <w:r w:rsidRPr="00EE793E">
        <w:rPr>
          <w:rFonts w:cs="Arial"/>
          <w:sz w:val="24"/>
          <w:szCs w:val="24"/>
        </w:rPr>
        <w:t>.</w:t>
      </w:r>
    </w:p>
    <w:p w:rsidR="00EE793E" w:rsidRPr="00EE793E" w:rsidRDefault="00EE793E" w:rsidP="00EE793E">
      <w:pPr>
        <w:pStyle w:val="KDParagraf"/>
        <w:spacing w:before="0"/>
        <w:rPr>
          <w:rFonts w:cs="Arial"/>
          <w:sz w:val="24"/>
          <w:szCs w:val="24"/>
        </w:rPr>
      </w:pPr>
    </w:p>
    <w:p w:rsidR="003E5086" w:rsidRDefault="00EE793E" w:rsidP="00EE793E">
      <w:pPr>
        <w:pStyle w:val="KDParagraf"/>
        <w:spacing w:before="0"/>
        <w:rPr>
          <w:rFonts w:cs="Arial"/>
          <w:sz w:val="24"/>
          <w:szCs w:val="24"/>
        </w:rPr>
      </w:pPr>
      <w:r w:rsidRPr="00EE793E">
        <w:rPr>
          <w:rFonts w:cs="Arial"/>
          <w:sz w:val="24"/>
          <w:szCs w:val="24"/>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w:t>
      </w:r>
      <w:r w:rsidR="000D1535">
        <w:rPr>
          <w:rFonts w:cs="Arial"/>
          <w:sz w:val="24"/>
          <w:szCs w:val="24"/>
          <w:lang w:val="sr-Cyrl-RS"/>
        </w:rPr>
        <w:t>е</w:t>
      </w:r>
      <w:r w:rsidRPr="00EE793E">
        <w:rPr>
          <w:rFonts w:cs="Arial"/>
          <w:sz w:val="24"/>
          <w:szCs w:val="24"/>
        </w:rPr>
        <w:t xml:space="preserve"> припремио током извршења овог Уговора и оцени прихватљивости анализа, предлога, материјала и других докумената.</w:t>
      </w:r>
    </w:p>
    <w:p w:rsidR="003E5086" w:rsidRPr="003E5086" w:rsidRDefault="003E5086" w:rsidP="00EE793E">
      <w:pPr>
        <w:pStyle w:val="KDParagraf"/>
        <w:spacing w:before="0"/>
        <w:rPr>
          <w:rFonts w:cs="Arial"/>
          <w:sz w:val="24"/>
          <w:szCs w:val="24"/>
        </w:rPr>
      </w:pPr>
    </w:p>
    <w:p w:rsidR="00255D88" w:rsidRDefault="00255D88" w:rsidP="00EE793E">
      <w:pPr>
        <w:pStyle w:val="KDParagraf"/>
        <w:spacing w:before="0"/>
        <w:rPr>
          <w:rFonts w:cs="Arial"/>
          <w:b/>
          <w:sz w:val="24"/>
          <w:szCs w:val="24"/>
        </w:rPr>
      </w:pPr>
    </w:p>
    <w:p w:rsidR="00255D88" w:rsidRDefault="00255D88" w:rsidP="00EE793E">
      <w:pPr>
        <w:pStyle w:val="KDParagraf"/>
        <w:spacing w:before="0"/>
        <w:rPr>
          <w:rFonts w:cs="Arial"/>
          <w:b/>
          <w:sz w:val="24"/>
          <w:szCs w:val="24"/>
        </w:rPr>
      </w:pPr>
    </w:p>
    <w:p w:rsidR="00EE793E" w:rsidRDefault="00EE793E" w:rsidP="00EE793E">
      <w:pPr>
        <w:pStyle w:val="KDParagraf"/>
        <w:spacing w:before="0"/>
        <w:rPr>
          <w:rFonts w:cs="Arial"/>
          <w:b/>
          <w:sz w:val="24"/>
          <w:szCs w:val="24"/>
        </w:rPr>
      </w:pPr>
      <w:r w:rsidRPr="00C64A78">
        <w:rPr>
          <w:rFonts w:cs="Arial"/>
          <w:b/>
          <w:sz w:val="24"/>
          <w:szCs w:val="24"/>
        </w:rPr>
        <w:lastRenderedPageBreak/>
        <w:t>ОБАВЕЗЕ ПРУЖАОЦА УСЛУГЕ</w:t>
      </w:r>
    </w:p>
    <w:p w:rsidR="00743044" w:rsidRPr="00743044" w:rsidRDefault="00743044" w:rsidP="00EE793E">
      <w:pPr>
        <w:pStyle w:val="KDParagraf"/>
        <w:spacing w:before="0"/>
        <w:rPr>
          <w:rFonts w:cs="Arial"/>
          <w:b/>
          <w:sz w:val="24"/>
          <w:szCs w:val="24"/>
        </w:rPr>
      </w:pPr>
    </w:p>
    <w:p w:rsidR="00EE793E" w:rsidRPr="00EE793E" w:rsidRDefault="00EE793E" w:rsidP="004D7E3E">
      <w:pPr>
        <w:pStyle w:val="KDParagraf"/>
        <w:spacing w:before="0"/>
        <w:jc w:val="center"/>
        <w:rPr>
          <w:rFonts w:cs="Arial"/>
          <w:sz w:val="24"/>
          <w:szCs w:val="24"/>
        </w:rPr>
      </w:pPr>
      <w:r w:rsidRPr="00C64A78">
        <w:rPr>
          <w:rFonts w:cs="Arial"/>
          <w:b/>
          <w:sz w:val="24"/>
          <w:szCs w:val="24"/>
        </w:rPr>
        <w:t>Члан 10</w:t>
      </w:r>
      <w:r w:rsidRPr="00EE793E">
        <w:rPr>
          <w:rFonts w:cs="Arial"/>
          <w:sz w:val="24"/>
          <w:szCs w:val="24"/>
        </w:rPr>
        <w:t>.</w:t>
      </w:r>
    </w:p>
    <w:p w:rsidR="00EE793E" w:rsidRPr="00EE793E" w:rsidRDefault="00EE793E" w:rsidP="00EE793E">
      <w:pPr>
        <w:pStyle w:val="KDParagraf"/>
        <w:spacing w:before="0"/>
        <w:rPr>
          <w:rFonts w:cs="Arial"/>
          <w:sz w:val="24"/>
          <w:szCs w:val="24"/>
        </w:rPr>
      </w:pPr>
    </w:p>
    <w:p w:rsidR="00EE793E" w:rsidRPr="00EE793E" w:rsidRDefault="00EE793E" w:rsidP="00EE793E">
      <w:pPr>
        <w:pStyle w:val="KDParagraf"/>
        <w:spacing w:before="0"/>
        <w:rPr>
          <w:rFonts w:cs="Arial"/>
          <w:sz w:val="24"/>
          <w:szCs w:val="24"/>
        </w:rPr>
      </w:pPr>
      <w:r w:rsidRPr="00EE793E">
        <w:rPr>
          <w:rFonts w:cs="Arial"/>
          <w:sz w:val="24"/>
          <w:szCs w:val="24"/>
        </w:rPr>
        <w:t>Пружалац услуге је дужан да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EE793E" w:rsidRDefault="00EE793E" w:rsidP="00EE793E">
      <w:pPr>
        <w:pStyle w:val="KDParagraf"/>
        <w:spacing w:before="0"/>
        <w:rPr>
          <w:rFonts w:cs="Arial"/>
          <w:sz w:val="24"/>
          <w:szCs w:val="24"/>
        </w:rPr>
      </w:pPr>
    </w:p>
    <w:p w:rsidR="00EE793E" w:rsidRPr="00EE793E" w:rsidRDefault="00EE793E" w:rsidP="00EE793E">
      <w:pPr>
        <w:pStyle w:val="KDParagraf"/>
        <w:spacing w:before="0"/>
        <w:rPr>
          <w:rFonts w:cs="Arial"/>
          <w:sz w:val="24"/>
          <w:szCs w:val="24"/>
        </w:rPr>
      </w:pPr>
      <w:r w:rsidRPr="00EE793E">
        <w:rPr>
          <w:rFonts w:cs="Arial"/>
          <w:sz w:val="24"/>
          <w:szCs w:val="24"/>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EE793E" w:rsidRDefault="00EE793E" w:rsidP="00EE793E">
      <w:pPr>
        <w:pStyle w:val="KDParagraf"/>
        <w:spacing w:before="0"/>
        <w:rPr>
          <w:rFonts w:cs="Arial"/>
          <w:sz w:val="24"/>
          <w:szCs w:val="24"/>
        </w:rPr>
      </w:pPr>
    </w:p>
    <w:p w:rsidR="00EE793E" w:rsidRPr="00EE793E" w:rsidRDefault="00EE793E" w:rsidP="00EE793E">
      <w:pPr>
        <w:pStyle w:val="KDParagraf"/>
        <w:spacing w:before="0"/>
        <w:rPr>
          <w:rFonts w:cs="Arial"/>
          <w:sz w:val="24"/>
          <w:szCs w:val="24"/>
        </w:rPr>
      </w:pPr>
      <w:r w:rsidRPr="00EE793E">
        <w:rPr>
          <w:rFonts w:cs="Arial"/>
          <w:sz w:val="24"/>
          <w:szCs w:val="24"/>
        </w:rPr>
        <w:t xml:space="preserve">Пружалац услуге је дужан да прибави потребне сагласности и потврде за ослобађање од плаћања такси и пореза за део услуга које су утврђене у Прилогу </w:t>
      </w:r>
      <w:r w:rsidR="006B572A" w:rsidRPr="006B572A">
        <w:rPr>
          <w:rFonts w:cs="Arial"/>
          <w:sz w:val="24"/>
          <w:szCs w:val="24"/>
          <w:lang w:val="sr-Cyrl-RS"/>
        </w:rPr>
        <w:t>3</w:t>
      </w:r>
      <w:r w:rsidRPr="006B572A">
        <w:rPr>
          <w:rFonts w:cs="Arial"/>
          <w:sz w:val="24"/>
          <w:szCs w:val="24"/>
        </w:rPr>
        <w:t>.</w:t>
      </w:r>
      <w:r w:rsidRPr="00EE793E">
        <w:rPr>
          <w:rFonts w:cs="Arial"/>
          <w:sz w:val="24"/>
          <w:szCs w:val="24"/>
        </w:rPr>
        <w:t xml:space="preserve"> овог Уговора, а у складу са прописима Републике Србије.</w:t>
      </w:r>
    </w:p>
    <w:p w:rsidR="00EE793E" w:rsidRPr="00EE793E" w:rsidRDefault="00EE793E" w:rsidP="00EE793E">
      <w:pPr>
        <w:pStyle w:val="KDParagraf"/>
        <w:spacing w:before="0"/>
        <w:rPr>
          <w:rFonts w:cs="Arial"/>
          <w:sz w:val="24"/>
          <w:szCs w:val="24"/>
        </w:rPr>
      </w:pPr>
    </w:p>
    <w:p w:rsidR="00EE793E" w:rsidRPr="00EE793E" w:rsidRDefault="00EE793E" w:rsidP="00EE793E">
      <w:pPr>
        <w:pStyle w:val="KDParagraf"/>
        <w:spacing w:before="0"/>
        <w:rPr>
          <w:rFonts w:cs="Arial"/>
          <w:sz w:val="24"/>
          <w:szCs w:val="24"/>
        </w:rPr>
      </w:pPr>
      <w:r w:rsidRPr="00EE793E">
        <w:rPr>
          <w:rFonts w:cs="Arial"/>
          <w:sz w:val="24"/>
          <w:szCs w:val="24"/>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EE793E" w:rsidRDefault="00EE793E" w:rsidP="00EE793E">
      <w:pPr>
        <w:pStyle w:val="KDParagraf"/>
        <w:spacing w:before="0"/>
        <w:rPr>
          <w:rFonts w:cs="Arial"/>
          <w:sz w:val="24"/>
          <w:szCs w:val="24"/>
        </w:rPr>
      </w:pPr>
    </w:p>
    <w:p w:rsidR="00EE793E" w:rsidRPr="00EE793E" w:rsidRDefault="00EE793E" w:rsidP="00EE793E">
      <w:pPr>
        <w:pStyle w:val="KDParagraf"/>
        <w:spacing w:before="0"/>
        <w:rPr>
          <w:rFonts w:cs="Arial"/>
          <w:sz w:val="24"/>
          <w:szCs w:val="24"/>
        </w:rPr>
      </w:pPr>
      <w:r w:rsidRPr="00EE793E">
        <w:rPr>
          <w:rFonts w:cs="Arial"/>
          <w:sz w:val="24"/>
          <w:szCs w:val="24"/>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EE793E" w:rsidRPr="00EE793E" w:rsidRDefault="00EE793E" w:rsidP="00EE793E">
      <w:pPr>
        <w:pStyle w:val="KDParagraf"/>
        <w:spacing w:before="0"/>
        <w:rPr>
          <w:rFonts w:cs="Arial"/>
          <w:sz w:val="24"/>
          <w:szCs w:val="24"/>
        </w:rPr>
      </w:pPr>
    </w:p>
    <w:p w:rsidR="00C31A51" w:rsidRPr="00743044" w:rsidRDefault="00EE793E" w:rsidP="00EE793E">
      <w:pPr>
        <w:pStyle w:val="KDParagraf"/>
        <w:spacing w:before="0"/>
        <w:rPr>
          <w:rFonts w:cs="Arial"/>
          <w:sz w:val="24"/>
          <w:szCs w:val="24"/>
        </w:rPr>
      </w:pPr>
      <w:r w:rsidRPr="00EE793E">
        <w:rPr>
          <w:rFonts w:cs="Arial"/>
          <w:sz w:val="24"/>
          <w:szCs w:val="24"/>
        </w:rPr>
        <w:t>Пружалац услуге се обавезује да на захтев Корисника услуге припреми приступачне информације, ради упознавања запослених, предстaвника огранака и зависног привредног друштва Корисника услуге и надлежних институција о резултатима анализа и припремљеним актима везаним за реализацију предмета овог Уговора.</w:t>
      </w:r>
    </w:p>
    <w:p w:rsidR="007A7F7B" w:rsidRDefault="007A7F7B" w:rsidP="00EE793E">
      <w:pPr>
        <w:pStyle w:val="KDParagraf"/>
        <w:spacing w:before="0"/>
        <w:rPr>
          <w:rFonts w:cs="Arial"/>
          <w:b/>
          <w:sz w:val="24"/>
          <w:szCs w:val="24"/>
        </w:rPr>
      </w:pPr>
    </w:p>
    <w:p w:rsidR="001F2B31" w:rsidRDefault="00EE793E" w:rsidP="004D7E3E">
      <w:pPr>
        <w:pStyle w:val="KDParagraf"/>
        <w:spacing w:before="0"/>
        <w:jc w:val="center"/>
        <w:rPr>
          <w:rFonts w:cs="Arial"/>
          <w:sz w:val="24"/>
          <w:szCs w:val="24"/>
        </w:rPr>
      </w:pPr>
      <w:r w:rsidRPr="00C64A78">
        <w:rPr>
          <w:rFonts w:cs="Arial"/>
          <w:b/>
          <w:sz w:val="24"/>
          <w:szCs w:val="24"/>
        </w:rPr>
        <w:t>Члан 11</w:t>
      </w:r>
      <w:r w:rsidRPr="00EE793E">
        <w:rPr>
          <w:rFonts w:cs="Arial"/>
          <w:sz w:val="24"/>
          <w:szCs w:val="24"/>
        </w:rPr>
        <w:t>.</w:t>
      </w:r>
    </w:p>
    <w:p w:rsidR="00372A23" w:rsidRDefault="00EE793E" w:rsidP="00372A23">
      <w:pPr>
        <w:pStyle w:val="KDParagraf"/>
        <w:spacing w:before="0"/>
        <w:rPr>
          <w:rFonts w:cs="Arial"/>
          <w:sz w:val="24"/>
          <w:szCs w:val="24"/>
        </w:rPr>
      </w:pPr>
      <w:r w:rsidRPr="00EE793E">
        <w:rPr>
          <w:rFonts w:cs="Arial"/>
          <w:sz w:val="24"/>
          <w:szCs w:val="24"/>
        </w:rPr>
        <w:tab/>
      </w:r>
    </w:p>
    <w:p w:rsidR="00763BDD" w:rsidRPr="00372A23" w:rsidRDefault="00763BDD" w:rsidP="00372A23">
      <w:pPr>
        <w:pStyle w:val="KDParagraf"/>
        <w:spacing w:before="0"/>
        <w:rPr>
          <w:rFonts w:cs="Arial"/>
          <w:sz w:val="24"/>
          <w:szCs w:val="24"/>
        </w:rPr>
      </w:pPr>
      <w:r w:rsidRPr="00275892">
        <w:rPr>
          <w:rFonts w:cs="Arial"/>
          <w:sz w:val="24"/>
          <w:szCs w:val="24"/>
          <w:lang w:val="sr-Cyrl-CS"/>
        </w:rPr>
        <w:t>Пружала</w:t>
      </w:r>
      <w:r w:rsidRPr="00275892">
        <w:rPr>
          <w:rFonts w:cs="Arial"/>
          <w:sz w:val="24"/>
          <w:szCs w:val="24"/>
        </w:rPr>
        <w:t>ц</w:t>
      </w:r>
      <w:r w:rsidRPr="00275892">
        <w:rPr>
          <w:rFonts w:cs="Arial"/>
          <w:sz w:val="24"/>
          <w:szCs w:val="24"/>
          <w:lang w:val="sr-Cyrl-CS"/>
        </w:rPr>
        <w:t xml:space="preserve"> услуге</w:t>
      </w:r>
      <w:r w:rsidRPr="00275892">
        <w:rPr>
          <w:rFonts w:cs="Arial"/>
          <w:sz w:val="24"/>
          <w:szCs w:val="24"/>
        </w:rPr>
        <w:t xml:space="preserve"> се обавезује да ће </w:t>
      </w:r>
      <w:r w:rsidR="004D7E3E" w:rsidRPr="00275892">
        <w:rPr>
          <w:rFonts w:cs="Arial"/>
          <w:sz w:val="24"/>
          <w:szCs w:val="24"/>
          <w:lang w:val="sr-Cyrl-RS"/>
        </w:rPr>
        <w:t>радн</w:t>
      </w:r>
      <w:r w:rsidRPr="00275892">
        <w:rPr>
          <w:rFonts w:cs="Arial"/>
          <w:sz w:val="24"/>
          <w:szCs w:val="24"/>
          <w:lang w:val="sr-Cyrl-RS"/>
        </w:rPr>
        <w:t xml:space="preserve">у верзију </w:t>
      </w:r>
      <w:r w:rsidRPr="00275892">
        <w:rPr>
          <w:rFonts w:cs="Arial"/>
          <w:sz w:val="24"/>
          <w:szCs w:val="24"/>
        </w:rPr>
        <w:t>предметн</w:t>
      </w:r>
      <w:r w:rsidRPr="00275892">
        <w:rPr>
          <w:rFonts w:cs="Arial"/>
          <w:sz w:val="24"/>
          <w:szCs w:val="24"/>
          <w:lang w:val="sr-Cyrl-RS"/>
        </w:rPr>
        <w:t>е</w:t>
      </w:r>
      <w:r w:rsidRPr="00275892">
        <w:rPr>
          <w:rFonts w:cs="Arial"/>
          <w:sz w:val="24"/>
          <w:szCs w:val="24"/>
        </w:rPr>
        <w:t xml:space="preserve"> </w:t>
      </w:r>
      <w:r w:rsidRPr="00275892">
        <w:rPr>
          <w:rFonts w:cs="Arial"/>
          <w:sz w:val="24"/>
          <w:szCs w:val="24"/>
          <w:lang w:val="sr-Cyrl-CS"/>
        </w:rPr>
        <w:t>Студије,</w:t>
      </w:r>
      <w:r w:rsidRPr="00275892">
        <w:rPr>
          <w:rFonts w:cs="Arial"/>
          <w:sz w:val="24"/>
          <w:szCs w:val="24"/>
          <w:lang w:val="sr-Cyrl-RS"/>
        </w:rPr>
        <w:t xml:space="preserve"> пре усвајања од  стране </w:t>
      </w:r>
      <w:r w:rsidR="00F47E60">
        <w:rPr>
          <w:rFonts w:cs="Arial"/>
          <w:sz w:val="24"/>
          <w:szCs w:val="24"/>
          <w:lang w:val="sr-Cyrl-RS"/>
        </w:rPr>
        <w:t>надлежног тела</w:t>
      </w:r>
      <w:r w:rsidRPr="00275892">
        <w:rPr>
          <w:rFonts w:cs="Arial"/>
          <w:sz w:val="24"/>
          <w:szCs w:val="24"/>
          <w:lang w:val="sr-Cyrl-RS"/>
        </w:rPr>
        <w:t xml:space="preserve"> Корисника услуге, </w:t>
      </w:r>
      <w:r w:rsidRPr="00275892">
        <w:rPr>
          <w:rFonts w:cs="Arial"/>
          <w:smallCaps/>
          <w:sz w:val="24"/>
          <w:szCs w:val="24"/>
          <w:lang w:val="sr-Cyrl-RS"/>
        </w:rPr>
        <w:t xml:space="preserve"> </w:t>
      </w:r>
      <w:r w:rsidRPr="00275892">
        <w:rPr>
          <w:rFonts w:cs="Arial"/>
          <w:sz w:val="24"/>
          <w:szCs w:val="24"/>
        </w:rPr>
        <w:t>предати у  штампан</w:t>
      </w:r>
      <w:r w:rsidRPr="00275892">
        <w:rPr>
          <w:rFonts w:cs="Arial"/>
          <w:sz w:val="24"/>
          <w:szCs w:val="24"/>
          <w:lang w:val="sr-Cyrl-RS"/>
        </w:rPr>
        <w:t>ом</w:t>
      </w:r>
      <w:r w:rsidRPr="00275892">
        <w:rPr>
          <w:rFonts w:cs="Arial"/>
          <w:sz w:val="24"/>
          <w:szCs w:val="24"/>
        </w:rPr>
        <w:t xml:space="preserve"> примерак</w:t>
      </w:r>
      <w:r w:rsidRPr="00275892">
        <w:rPr>
          <w:rFonts w:cs="Arial"/>
          <w:sz w:val="24"/>
          <w:szCs w:val="24"/>
          <w:lang w:val="sr-Cyrl-RS"/>
        </w:rPr>
        <w:t>у у 1</w:t>
      </w:r>
      <w:r w:rsidR="00372A23" w:rsidRPr="00275892">
        <w:rPr>
          <w:rFonts w:cs="Arial"/>
          <w:sz w:val="24"/>
          <w:szCs w:val="24"/>
          <w:lang w:val="sr-Cyrl-RS"/>
        </w:rPr>
        <w:t xml:space="preserve"> (словима: једном)</w:t>
      </w:r>
      <w:r w:rsidRPr="00275892">
        <w:rPr>
          <w:rFonts w:cs="Arial"/>
          <w:sz w:val="24"/>
          <w:szCs w:val="24"/>
          <w:lang w:val="sr-Cyrl-RS"/>
        </w:rPr>
        <w:t xml:space="preserve"> п</w:t>
      </w:r>
      <w:r w:rsidR="00372A23" w:rsidRPr="00275892">
        <w:rPr>
          <w:rFonts w:cs="Arial"/>
          <w:sz w:val="24"/>
          <w:szCs w:val="24"/>
          <w:lang w:val="sr-Cyrl-RS"/>
        </w:rPr>
        <w:t>р</w:t>
      </w:r>
      <w:r w:rsidRPr="00275892">
        <w:rPr>
          <w:rFonts w:cs="Arial"/>
          <w:sz w:val="24"/>
          <w:szCs w:val="24"/>
          <w:lang w:val="sr-Cyrl-RS"/>
        </w:rPr>
        <w:t xml:space="preserve">имерку </w:t>
      </w:r>
      <w:r w:rsidRPr="00275892">
        <w:rPr>
          <w:rFonts w:cs="Arial"/>
          <w:sz w:val="24"/>
          <w:szCs w:val="24"/>
          <w:lang w:val="sr-Cyrl-CS"/>
        </w:rPr>
        <w:t xml:space="preserve"> и</w:t>
      </w:r>
      <w:r w:rsidRPr="00275892">
        <w:rPr>
          <w:rFonts w:cs="Arial"/>
          <w:sz w:val="24"/>
          <w:szCs w:val="24"/>
        </w:rPr>
        <w:t xml:space="preserve"> на </w:t>
      </w:r>
      <w:r w:rsidRPr="00275892">
        <w:rPr>
          <w:rFonts w:cs="Arial"/>
          <w:sz w:val="24"/>
          <w:szCs w:val="24"/>
          <w:lang w:val="sl-SI"/>
        </w:rPr>
        <w:t>CD</w:t>
      </w:r>
      <w:r w:rsidRPr="00275892">
        <w:rPr>
          <w:rFonts w:cs="Arial"/>
          <w:sz w:val="24"/>
          <w:szCs w:val="24"/>
          <w:lang w:val="sr-Cyrl-RS"/>
        </w:rPr>
        <w:t xml:space="preserve"> у 5</w:t>
      </w:r>
      <w:r w:rsidR="00372A23" w:rsidRPr="00275892">
        <w:rPr>
          <w:rFonts w:cs="Arial"/>
          <w:sz w:val="24"/>
          <w:szCs w:val="24"/>
          <w:lang w:val="sr-Cyrl-RS"/>
        </w:rPr>
        <w:t xml:space="preserve"> (словима: пет)</w:t>
      </w:r>
      <w:r w:rsidRPr="00275892">
        <w:rPr>
          <w:rFonts w:cs="Arial"/>
          <w:sz w:val="24"/>
          <w:szCs w:val="24"/>
          <w:lang w:val="sr-Cyrl-RS"/>
        </w:rPr>
        <w:t xml:space="preserve"> примерака</w:t>
      </w:r>
      <w:r w:rsidRPr="00275892">
        <w:rPr>
          <w:rFonts w:cs="Arial"/>
          <w:sz w:val="24"/>
          <w:szCs w:val="24"/>
          <w:lang w:val="sr-Cyrl-CS"/>
        </w:rPr>
        <w:t>,</w:t>
      </w:r>
      <w:r w:rsidRPr="00275892">
        <w:rPr>
          <w:rFonts w:cs="Arial"/>
          <w:sz w:val="24"/>
          <w:szCs w:val="24"/>
        </w:rPr>
        <w:t xml:space="preserve"> </w:t>
      </w:r>
      <w:r w:rsidRPr="00275892">
        <w:rPr>
          <w:rFonts w:cs="Arial"/>
          <w:sz w:val="24"/>
          <w:szCs w:val="24"/>
          <w:lang w:val="sr-Cyrl-RS"/>
        </w:rPr>
        <w:t xml:space="preserve">а </w:t>
      </w:r>
      <w:r w:rsidRPr="00275892">
        <w:rPr>
          <w:rFonts w:cs="Arial"/>
          <w:sz w:val="24"/>
          <w:szCs w:val="24"/>
        </w:rPr>
        <w:t>финалну верзију</w:t>
      </w:r>
      <w:r w:rsidRPr="00275892">
        <w:rPr>
          <w:rFonts w:cs="Arial"/>
          <w:sz w:val="24"/>
          <w:szCs w:val="24"/>
          <w:lang w:val="sr-Cyrl-RS"/>
        </w:rPr>
        <w:t xml:space="preserve"> </w:t>
      </w:r>
      <w:r w:rsidRPr="00275892">
        <w:rPr>
          <w:rFonts w:cs="Arial"/>
          <w:sz w:val="24"/>
          <w:szCs w:val="24"/>
        </w:rPr>
        <w:t>предметн</w:t>
      </w:r>
      <w:r w:rsidRPr="00275892">
        <w:rPr>
          <w:rFonts w:cs="Arial"/>
          <w:sz w:val="24"/>
          <w:szCs w:val="24"/>
          <w:lang w:val="sr-Cyrl-RS"/>
        </w:rPr>
        <w:t>е</w:t>
      </w:r>
      <w:r w:rsidRPr="00275892">
        <w:rPr>
          <w:rFonts w:cs="Arial"/>
          <w:sz w:val="24"/>
          <w:szCs w:val="24"/>
        </w:rPr>
        <w:t xml:space="preserve"> </w:t>
      </w:r>
      <w:r w:rsidRPr="00275892">
        <w:rPr>
          <w:rFonts w:cs="Arial"/>
          <w:sz w:val="24"/>
          <w:szCs w:val="24"/>
          <w:lang w:val="sr-Cyrl-CS"/>
        </w:rPr>
        <w:t>Студије</w:t>
      </w:r>
      <w:r w:rsidRPr="00275892">
        <w:rPr>
          <w:rFonts w:cs="Arial"/>
          <w:sz w:val="24"/>
          <w:szCs w:val="24"/>
        </w:rPr>
        <w:t xml:space="preserve"> </w:t>
      </w:r>
      <w:r w:rsidRPr="00275892">
        <w:rPr>
          <w:rFonts w:cs="Arial"/>
          <w:sz w:val="24"/>
          <w:szCs w:val="24"/>
          <w:lang w:val="sr-Cyrl-RS"/>
        </w:rPr>
        <w:t>у 5 (словима: пет) штапаних примерака и 5 (словима: пет) примерака на</w:t>
      </w:r>
      <w:r w:rsidRPr="00275892">
        <w:rPr>
          <w:rFonts w:cs="Arial"/>
          <w:sz w:val="24"/>
          <w:szCs w:val="24"/>
          <w:lang w:val="sl-SI"/>
        </w:rPr>
        <w:t xml:space="preserve"> CD</w:t>
      </w:r>
      <w:r w:rsidRPr="00275892">
        <w:rPr>
          <w:rFonts w:cs="Arial"/>
          <w:sz w:val="24"/>
          <w:szCs w:val="24"/>
          <w:lang w:val="sr-Cyrl-RS"/>
        </w:rPr>
        <w:t>.</w:t>
      </w:r>
      <w:r w:rsidRPr="007F7CE4">
        <w:rPr>
          <w:rFonts w:cs="Arial"/>
          <w:sz w:val="24"/>
          <w:szCs w:val="24"/>
          <w:lang w:val="sr-Cyrl-RS"/>
        </w:rPr>
        <w:t xml:space="preserve"> </w:t>
      </w:r>
    </w:p>
    <w:p w:rsidR="00EE793E" w:rsidRPr="00EE793E" w:rsidRDefault="00EE793E" w:rsidP="00EE793E">
      <w:pPr>
        <w:pStyle w:val="KDParagraf"/>
        <w:spacing w:before="0"/>
        <w:rPr>
          <w:rFonts w:cs="Arial"/>
          <w:sz w:val="24"/>
          <w:szCs w:val="24"/>
        </w:rPr>
      </w:pPr>
    </w:p>
    <w:p w:rsidR="00EE793E" w:rsidRDefault="00EE793E" w:rsidP="004D7E3E">
      <w:pPr>
        <w:pStyle w:val="KDParagraf"/>
        <w:spacing w:before="0"/>
        <w:jc w:val="center"/>
        <w:rPr>
          <w:rFonts w:cs="Arial"/>
          <w:sz w:val="24"/>
          <w:szCs w:val="24"/>
        </w:rPr>
      </w:pPr>
      <w:r w:rsidRPr="00C64A78">
        <w:rPr>
          <w:rFonts w:cs="Arial"/>
          <w:b/>
          <w:sz w:val="24"/>
          <w:szCs w:val="24"/>
        </w:rPr>
        <w:t>Члан 12</w:t>
      </w:r>
      <w:r w:rsidRPr="00EE793E">
        <w:rPr>
          <w:rFonts w:cs="Arial"/>
          <w:sz w:val="24"/>
          <w:szCs w:val="24"/>
        </w:rPr>
        <w:t>.</w:t>
      </w:r>
    </w:p>
    <w:p w:rsidR="00873133" w:rsidRPr="00EE793E" w:rsidRDefault="00873133" w:rsidP="00EE793E">
      <w:pPr>
        <w:pStyle w:val="KDParagraf"/>
        <w:spacing w:before="0"/>
        <w:rPr>
          <w:rFonts w:cs="Arial"/>
          <w:sz w:val="24"/>
          <w:szCs w:val="24"/>
        </w:rPr>
      </w:pPr>
    </w:p>
    <w:p w:rsidR="00EE793E" w:rsidRPr="00EE793E" w:rsidRDefault="00EE793E" w:rsidP="00EE793E">
      <w:pPr>
        <w:pStyle w:val="KDParagraf"/>
        <w:spacing w:before="0"/>
        <w:rPr>
          <w:rFonts w:cs="Arial"/>
          <w:sz w:val="24"/>
          <w:szCs w:val="24"/>
        </w:rPr>
      </w:pPr>
      <w:r w:rsidRPr="00EE793E">
        <w:rPr>
          <w:rFonts w:cs="Arial"/>
          <w:sz w:val="24"/>
          <w:szCs w:val="24"/>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9A3428" w:rsidRDefault="009A3428" w:rsidP="00EE793E">
      <w:pPr>
        <w:pStyle w:val="KDParagraf"/>
        <w:spacing w:before="0"/>
        <w:rPr>
          <w:rFonts w:cs="Arial"/>
          <w:sz w:val="24"/>
          <w:szCs w:val="24"/>
        </w:rPr>
      </w:pPr>
    </w:p>
    <w:p w:rsidR="00EE793E" w:rsidRDefault="00EE793E" w:rsidP="00EE793E">
      <w:pPr>
        <w:pStyle w:val="KDParagraf"/>
        <w:spacing w:before="0"/>
        <w:rPr>
          <w:rFonts w:cs="Arial"/>
          <w:sz w:val="24"/>
          <w:szCs w:val="24"/>
        </w:rPr>
      </w:pPr>
      <w:r w:rsidRPr="00EE793E">
        <w:rPr>
          <w:rFonts w:cs="Arial"/>
          <w:sz w:val="24"/>
          <w:szCs w:val="24"/>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3E5086" w:rsidRPr="00EE793E" w:rsidRDefault="003E5086" w:rsidP="00EE793E">
      <w:pPr>
        <w:pStyle w:val="KDParagraf"/>
        <w:spacing w:before="0"/>
        <w:rPr>
          <w:rFonts w:cs="Arial"/>
          <w:sz w:val="24"/>
          <w:szCs w:val="24"/>
        </w:rPr>
      </w:pPr>
    </w:p>
    <w:p w:rsidR="00EE793E" w:rsidRPr="00C64A78" w:rsidRDefault="00EE793E" w:rsidP="00EE793E">
      <w:pPr>
        <w:pStyle w:val="KDParagraf"/>
        <w:spacing w:before="0"/>
        <w:rPr>
          <w:rFonts w:cs="Arial"/>
          <w:b/>
          <w:sz w:val="24"/>
          <w:szCs w:val="24"/>
        </w:rPr>
      </w:pPr>
      <w:r w:rsidRPr="00C64A78">
        <w:rPr>
          <w:rFonts w:cs="Arial"/>
          <w:b/>
          <w:sz w:val="24"/>
          <w:szCs w:val="24"/>
        </w:rPr>
        <w:lastRenderedPageBreak/>
        <w:t>РОК  И ДИНАМ</w:t>
      </w:r>
      <w:r w:rsidR="000D1535">
        <w:rPr>
          <w:rFonts w:cs="Arial"/>
          <w:b/>
          <w:sz w:val="24"/>
          <w:szCs w:val="24"/>
          <w:lang w:val="sr-Cyrl-RS"/>
        </w:rPr>
        <w:t>И</w:t>
      </w:r>
      <w:r w:rsidRPr="00C64A78">
        <w:rPr>
          <w:rFonts w:cs="Arial"/>
          <w:b/>
          <w:sz w:val="24"/>
          <w:szCs w:val="24"/>
        </w:rPr>
        <w:t>КА ПРУЖАЊА УСЛУГЕ</w:t>
      </w:r>
    </w:p>
    <w:p w:rsidR="00EE793E" w:rsidRPr="00C64A78" w:rsidRDefault="00EE793E" w:rsidP="00EE793E">
      <w:pPr>
        <w:pStyle w:val="KDParagraf"/>
        <w:spacing w:before="0"/>
        <w:rPr>
          <w:rFonts w:cs="Arial"/>
          <w:b/>
          <w:sz w:val="24"/>
          <w:szCs w:val="24"/>
        </w:rPr>
      </w:pPr>
    </w:p>
    <w:p w:rsidR="00EE793E" w:rsidRPr="00EE793E" w:rsidRDefault="00EE793E" w:rsidP="004D7E3E">
      <w:pPr>
        <w:pStyle w:val="KDParagraf"/>
        <w:spacing w:before="0"/>
        <w:jc w:val="center"/>
        <w:rPr>
          <w:rFonts w:cs="Arial"/>
          <w:sz w:val="24"/>
          <w:szCs w:val="24"/>
        </w:rPr>
      </w:pPr>
      <w:r w:rsidRPr="00C64A78">
        <w:rPr>
          <w:rFonts w:cs="Arial"/>
          <w:b/>
          <w:sz w:val="24"/>
          <w:szCs w:val="24"/>
        </w:rPr>
        <w:t>Члан 13</w:t>
      </w:r>
      <w:r w:rsidRPr="00EE793E">
        <w:rPr>
          <w:rFonts w:cs="Arial"/>
          <w:sz w:val="24"/>
          <w:szCs w:val="24"/>
        </w:rPr>
        <w:t>.</w:t>
      </w:r>
    </w:p>
    <w:p w:rsidR="00EE793E" w:rsidRPr="00EE793E" w:rsidRDefault="00EE793E" w:rsidP="00EE793E">
      <w:pPr>
        <w:pStyle w:val="KDParagraf"/>
        <w:spacing w:before="0"/>
        <w:rPr>
          <w:rFonts w:cs="Arial"/>
          <w:sz w:val="24"/>
          <w:szCs w:val="24"/>
        </w:rPr>
      </w:pPr>
    </w:p>
    <w:p w:rsidR="00AE2419" w:rsidRDefault="00AE2419" w:rsidP="00C313D4">
      <w:pPr>
        <w:autoSpaceDE w:val="0"/>
        <w:autoSpaceDN w:val="0"/>
        <w:adjustRightInd w:val="0"/>
        <w:spacing w:before="0"/>
        <w:rPr>
          <w:rFonts w:eastAsia="Calibri" w:cs="Arial"/>
          <w:sz w:val="24"/>
          <w:szCs w:val="24"/>
          <w:lang w:val="sr-Cyrl-CS"/>
        </w:rPr>
      </w:pPr>
      <w:r>
        <w:rPr>
          <w:rFonts w:eastAsia="Calibri" w:cs="Arial"/>
          <w:sz w:val="24"/>
          <w:szCs w:val="24"/>
          <w:lang w:val="sr-Cyrl-CS"/>
        </w:rPr>
        <w:t>Максимални р</w:t>
      </w:r>
      <w:r w:rsidR="00F47E60">
        <w:rPr>
          <w:rFonts w:eastAsia="Calibri" w:cs="Arial"/>
          <w:sz w:val="24"/>
          <w:szCs w:val="24"/>
          <w:lang w:val="sr-Cyrl-CS"/>
        </w:rPr>
        <w:t xml:space="preserve">ок извршрња услуге је </w:t>
      </w:r>
      <w:r>
        <w:rPr>
          <w:rFonts w:eastAsia="Calibri" w:cs="Arial"/>
          <w:sz w:val="24"/>
          <w:szCs w:val="24"/>
          <w:lang w:val="sr-Cyrl-CS"/>
        </w:rPr>
        <w:t xml:space="preserve">6 </w:t>
      </w:r>
      <w:r w:rsidR="00C313D4" w:rsidRPr="001F64AA">
        <w:rPr>
          <w:rFonts w:eastAsia="Calibri" w:cs="Arial"/>
          <w:sz w:val="24"/>
          <w:szCs w:val="24"/>
          <w:lang w:val="sr-Cyrl-CS"/>
        </w:rPr>
        <w:t xml:space="preserve">(словима: </w:t>
      </w:r>
      <w:r>
        <w:rPr>
          <w:rFonts w:eastAsia="Calibri" w:cs="Arial"/>
          <w:sz w:val="24"/>
          <w:szCs w:val="24"/>
          <w:lang w:val="sr-Cyrl-CS"/>
        </w:rPr>
        <w:t>шест</w:t>
      </w:r>
      <w:r w:rsidR="00C313D4" w:rsidRPr="001F64AA">
        <w:rPr>
          <w:rFonts w:eastAsia="Calibri" w:cs="Arial"/>
          <w:sz w:val="24"/>
          <w:szCs w:val="24"/>
          <w:lang w:val="sr-Cyrl-CS"/>
        </w:rPr>
        <w:t xml:space="preserve">) </w:t>
      </w:r>
      <w:r>
        <w:rPr>
          <w:rFonts w:eastAsia="Calibri" w:cs="Arial"/>
          <w:sz w:val="24"/>
          <w:szCs w:val="24"/>
          <w:lang w:val="sr-Cyrl-CS"/>
        </w:rPr>
        <w:t>месеци од дана закључења У</w:t>
      </w:r>
      <w:r w:rsidR="00F47E60">
        <w:rPr>
          <w:rFonts w:eastAsia="Calibri" w:cs="Arial"/>
          <w:sz w:val="24"/>
          <w:szCs w:val="24"/>
          <w:lang w:val="sr-Cyrl-CS"/>
        </w:rPr>
        <w:t>говора.</w:t>
      </w:r>
      <w:r w:rsidR="00C313D4" w:rsidRPr="001F64AA">
        <w:rPr>
          <w:rFonts w:eastAsia="Calibri" w:cs="Arial"/>
          <w:sz w:val="24"/>
          <w:szCs w:val="24"/>
          <w:lang w:val="sr-Cyrl-CS"/>
        </w:rPr>
        <w:t xml:space="preserve"> </w:t>
      </w:r>
    </w:p>
    <w:p w:rsidR="00AE2419" w:rsidRDefault="00AE2419" w:rsidP="00C313D4">
      <w:pPr>
        <w:autoSpaceDE w:val="0"/>
        <w:autoSpaceDN w:val="0"/>
        <w:adjustRightInd w:val="0"/>
        <w:spacing w:before="0"/>
        <w:rPr>
          <w:rFonts w:eastAsia="Calibri" w:cs="Arial"/>
          <w:sz w:val="24"/>
          <w:szCs w:val="24"/>
          <w:lang w:val="sr-Cyrl-CS"/>
        </w:rPr>
      </w:pPr>
    </w:p>
    <w:p w:rsidR="00EE793E" w:rsidRPr="00EE793E" w:rsidRDefault="00EE793E" w:rsidP="00EE793E">
      <w:pPr>
        <w:pStyle w:val="KDParagraf"/>
        <w:spacing w:before="0"/>
        <w:rPr>
          <w:rFonts w:cs="Arial"/>
          <w:sz w:val="24"/>
          <w:szCs w:val="24"/>
        </w:rPr>
      </w:pPr>
      <w:r w:rsidRPr="00616EAE">
        <w:rPr>
          <w:rFonts w:cs="Arial"/>
          <w:sz w:val="24"/>
          <w:szCs w:val="24"/>
        </w:rPr>
        <w:t>Динамика и рокови реализације активности утврђених за поједине фазе предвиђени су Термин планом као Прилогом 5  овог Уговора.</w:t>
      </w:r>
    </w:p>
    <w:p w:rsidR="00EE793E" w:rsidRPr="00EE793E" w:rsidRDefault="00EE793E" w:rsidP="00EE793E">
      <w:pPr>
        <w:pStyle w:val="KDParagraf"/>
        <w:spacing w:before="0"/>
        <w:rPr>
          <w:rFonts w:cs="Arial"/>
          <w:sz w:val="24"/>
          <w:szCs w:val="24"/>
        </w:rPr>
      </w:pPr>
    </w:p>
    <w:p w:rsidR="00743044" w:rsidRDefault="00743044" w:rsidP="00EE793E">
      <w:pPr>
        <w:pStyle w:val="KDParagraf"/>
        <w:spacing w:before="0"/>
        <w:rPr>
          <w:rFonts w:cs="Arial"/>
          <w:b/>
          <w:sz w:val="24"/>
          <w:szCs w:val="24"/>
        </w:rPr>
      </w:pPr>
    </w:p>
    <w:p w:rsidR="00EE793E" w:rsidRPr="00C64A78" w:rsidRDefault="00EE793E" w:rsidP="00EE793E">
      <w:pPr>
        <w:pStyle w:val="KDParagraf"/>
        <w:spacing w:before="0"/>
        <w:rPr>
          <w:rFonts w:cs="Arial"/>
          <w:b/>
          <w:sz w:val="24"/>
          <w:szCs w:val="24"/>
        </w:rPr>
      </w:pPr>
      <w:r w:rsidRPr="00C64A78">
        <w:rPr>
          <w:rFonts w:cs="Arial"/>
          <w:b/>
          <w:sz w:val="24"/>
          <w:szCs w:val="24"/>
        </w:rPr>
        <w:t xml:space="preserve">СРЕДСТВА ФИНАНСИЈСКОГ ОБЕЗБЕЂЕЊА </w:t>
      </w:r>
    </w:p>
    <w:p w:rsidR="00EE793E" w:rsidRPr="00C64A78" w:rsidRDefault="00EE793E" w:rsidP="00EE793E">
      <w:pPr>
        <w:pStyle w:val="KDParagraf"/>
        <w:spacing w:before="0"/>
        <w:rPr>
          <w:rFonts w:cs="Arial"/>
          <w:b/>
          <w:sz w:val="24"/>
          <w:szCs w:val="24"/>
        </w:rPr>
      </w:pPr>
    </w:p>
    <w:p w:rsidR="00EE793E" w:rsidRPr="00EE793E" w:rsidRDefault="00EE793E" w:rsidP="004D7E3E">
      <w:pPr>
        <w:pStyle w:val="KDParagraf"/>
        <w:spacing w:before="0"/>
        <w:jc w:val="center"/>
        <w:rPr>
          <w:rFonts w:cs="Arial"/>
          <w:sz w:val="24"/>
          <w:szCs w:val="24"/>
        </w:rPr>
      </w:pPr>
      <w:r w:rsidRPr="00C64A78">
        <w:rPr>
          <w:rFonts w:cs="Arial"/>
          <w:b/>
          <w:sz w:val="24"/>
          <w:szCs w:val="24"/>
        </w:rPr>
        <w:t>Члан 14</w:t>
      </w:r>
      <w:r w:rsidRPr="00EE793E">
        <w:rPr>
          <w:rFonts w:cs="Arial"/>
          <w:sz w:val="24"/>
          <w:szCs w:val="24"/>
        </w:rPr>
        <w:t>.</w:t>
      </w:r>
    </w:p>
    <w:p w:rsidR="00EE793E" w:rsidRPr="00EE793E" w:rsidRDefault="00EE793E" w:rsidP="00EE793E">
      <w:pPr>
        <w:pStyle w:val="KDParagraf"/>
        <w:spacing w:before="0"/>
        <w:rPr>
          <w:rFonts w:cs="Arial"/>
          <w:sz w:val="24"/>
          <w:szCs w:val="24"/>
        </w:rPr>
      </w:pPr>
    </w:p>
    <w:p w:rsidR="00EE793E" w:rsidRPr="00EE793E" w:rsidRDefault="00EE793E" w:rsidP="00EE793E">
      <w:pPr>
        <w:pStyle w:val="KDParagraf"/>
        <w:spacing w:before="0"/>
        <w:rPr>
          <w:rFonts w:cs="Arial"/>
          <w:sz w:val="24"/>
          <w:szCs w:val="24"/>
        </w:rPr>
      </w:pPr>
      <w:r w:rsidRPr="00EE793E">
        <w:rPr>
          <w:rFonts w:cs="Arial"/>
          <w:sz w:val="24"/>
          <w:szCs w:val="24"/>
        </w:rPr>
        <w:t xml:space="preserve">Пружалац услуге је обавезан да у тренутку потписивања Уговора, а најкасније у року од </w:t>
      </w:r>
      <w:r w:rsidR="005D0470">
        <w:rPr>
          <w:rFonts w:cs="Arial"/>
          <w:sz w:val="24"/>
          <w:szCs w:val="24"/>
          <w:lang w:val="sr-Cyrl-RS"/>
        </w:rPr>
        <w:t>10</w:t>
      </w:r>
      <w:r w:rsidRPr="00EE793E">
        <w:rPr>
          <w:rFonts w:cs="Arial"/>
          <w:sz w:val="24"/>
          <w:szCs w:val="24"/>
        </w:rPr>
        <w:t xml:space="preserve"> (словима:</w:t>
      </w:r>
      <w:r w:rsidR="009A3428">
        <w:rPr>
          <w:rFonts w:cs="Arial"/>
          <w:sz w:val="24"/>
          <w:szCs w:val="24"/>
          <w:lang w:val="sr-Cyrl-RS"/>
        </w:rPr>
        <w:t xml:space="preserve"> </w:t>
      </w:r>
      <w:r w:rsidR="005D0470">
        <w:rPr>
          <w:rFonts w:cs="Arial"/>
          <w:sz w:val="24"/>
          <w:szCs w:val="24"/>
          <w:lang w:val="sr-Cyrl-RS"/>
        </w:rPr>
        <w:t>десет</w:t>
      </w:r>
      <w:r w:rsidRPr="00EE793E">
        <w:rPr>
          <w:rFonts w:cs="Arial"/>
          <w:sz w:val="24"/>
          <w:szCs w:val="24"/>
        </w:rPr>
        <w:t xml:space="preserve">) дана од дана </w:t>
      </w:r>
      <w:r w:rsidR="005D0470">
        <w:rPr>
          <w:rFonts w:cs="Arial"/>
          <w:sz w:val="24"/>
          <w:szCs w:val="24"/>
          <w:lang w:val="sr-Cyrl-RS"/>
        </w:rPr>
        <w:t xml:space="preserve">обостраног </w:t>
      </w:r>
      <w:r w:rsidRPr="00EE793E">
        <w:rPr>
          <w:rFonts w:cs="Arial"/>
          <w:sz w:val="24"/>
          <w:szCs w:val="24"/>
        </w:rPr>
        <w:t xml:space="preserve">потписивања </w:t>
      </w:r>
      <w:r w:rsidR="00DF7781">
        <w:rPr>
          <w:rFonts w:cs="Arial"/>
          <w:sz w:val="24"/>
          <w:szCs w:val="24"/>
          <w:lang w:val="sr-Cyrl-RS"/>
        </w:rPr>
        <w:t xml:space="preserve">од законских заступника </w:t>
      </w:r>
      <w:r w:rsidR="00DF7781">
        <w:rPr>
          <w:rFonts w:cs="Arial"/>
          <w:sz w:val="24"/>
          <w:szCs w:val="24"/>
        </w:rPr>
        <w:t>Уговорних страна</w:t>
      </w:r>
      <w:r w:rsidRPr="00EE793E">
        <w:rPr>
          <w:rFonts w:cs="Arial"/>
          <w:sz w:val="24"/>
          <w:szCs w:val="24"/>
        </w:rPr>
        <w:t xml:space="preserve">, као одложни услов из чл. 74.ст.2. </w:t>
      </w:r>
      <w:r w:rsidR="00A23C7E" w:rsidRPr="004B3E5B">
        <w:rPr>
          <w:rFonts w:cs="Arial"/>
          <w:sz w:val="24"/>
          <w:szCs w:val="24"/>
          <w:lang w:val="sr-Cyrl-RS"/>
        </w:rPr>
        <w:t>Закона о облигационим односима</w:t>
      </w:r>
      <w:r w:rsidR="00A23C7E" w:rsidRPr="00EE793E">
        <w:rPr>
          <w:rFonts w:cs="Arial"/>
          <w:sz w:val="24"/>
          <w:szCs w:val="24"/>
        </w:rPr>
        <w:t xml:space="preserve"> </w:t>
      </w:r>
      <w:r w:rsidR="00A23C7E">
        <w:rPr>
          <w:rFonts w:cs="Arial"/>
          <w:sz w:val="24"/>
          <w:szCs w:val="24"/>
          <w:lang w:val="sr-Cyrl-RS"/>
        </w:rPr>
        <w:t xml:space="preserve"> </w:t>
      </w:r>
      <w:r w:rsidRPr="00EE793E">
        <w:rPr>
          <w:rFonts w:cs="Arial"/>
          <w:sz w:val="24"/>
          <w:szCs w:val="24"/>
        </w:rPr>
        <w:t>("Сл. лист СФРJ", бр. 29/78, 39/85, 45/89 - oдлукa УСJ и 57/89, "Сл. лист СРJ", бр. 31/93 и "Сл. лист СЦГ</w:t>
      </w:r>
      <w:r w:rsidR="004B3E5B">
        <w:rPr>
          <w:rFonts w:cs="Arial"/>
          <w:sz w:val="24"/>
          <w:szCs w:val="24"/>
        </w:rPr>
        <w:t>", бр. 1/2003 - Устaвнa пoвeљa</w:t>
      </w:r>
      <w:r w:rsidR="004B3E5B" w:rsidRPr="004B3E5B">
        <w:rPr>
          <w:rFonts w:cs="Arial"/>
          <w:sz w:val="24"/>
          <w:szCs w:val="24"/>
        </w:rPr>
        <w:t>)</w:t>
      </w:r>
      <w:r w:rsidR="004B3E5B" w:rsidRPr="004B3E5B">
        <w:rPr>
          <w:rFonts w:cs="Arial"/>
          <w:sz w:val="24"/>
          <w:szCs w:val="24"/>
          <w:lang w:val="sr-Cyrl-RS"/>
        </w:rPr>
        <w:t xml:space="preserve"> </w:t>
      </w:r>
      <w:r w:rsidRPr="00EE793E">
        <w:rPr>
          <w:rFonts w:cs="Arial"/>
          <w:sz w:val="24"/>
          <w:szCs w:val="24"/>
        </w:rPr>
        <w:t>(даље: ЗОО)</w:t>
      </w:r>
      <w:r w:rsidR="000A0319">
        <w:rPr>
          <w:rFonts w:cs="Arial"/>
          <w:sz w:val="24"/>
          <w:szCs w:val="24"/>
          <w:lang w:val="sr-Cyrl-RS"/>
        </w:rPr>
        <w:t>,</w:t>
      </w:r>
      <w:r w:rsidRPr="00EE793E">
        <w:rPr>
          <w:rFonts w:cs="Arial"/>
          <w:sz w:val="24"/>
          <w:szCs w:val="24"/>
        </w:rPr>
        <w:t xml:space="preserve">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w:t>
      </w:r>
      <w:r w:rsidR="002C49AE">
        <w:rPr>
          <w:rFonts w:cs="Arial"/>
          <w:sz w:val="24"/>
          <w:szCs w:val="24"/>
          <w:lang w:val="sr-Cyrl-RS"/>
        </w:rPr>
        <w:t>30</w:t>
      </w:r>
      <w:r w:rsidR="002630FE">
        <w:rPr>
          <w:rFonts w:cs="Arial"/>
          <w:sz w:val="24"/>
          <w:szCs w:val="24"/>
          <w:lang w:val="sr-Cyrl-RS"/>
        </w:rPr>
        <w:t xml:space="preserve"> </w:t>
      </w:r>
      <w:r w:rsidR="002C49AE">
        <w:rPr>
          <w:rFonts w:cs="Arial"/>
          <w:sz w:val="24"/>
          <w:szCs w:val="24"/>
        </w:rPr>
        <w:t>(словима:тридесет</w:t>
      </w:r>
      <w:r w:rsidR="002C49AE">
        <w:rPr>
          <w:rFonts w:cs="Arial"/>
          <w:sz w:val="24"/>
          <w:szCs w:val="24"/>
          <w:lang w:val="sr-Cyrl-RS"/>
        </w:rPr>
        <w:t>)</w:t>
      </w:r>
      <w:r w:rsidR="002C49AE">
        <w:rPr>
          <w:rFonts w:cs="Arial"/>
          <w:sz w:val="24"/>
          <w:szCs w:val="24"/>
        </w:rPr>
        <w:t xml:space="preserve"> </w:t>
      </w:r>
      <w:r w:rsidRPr="00EE793E">
        <w:rPr>
          <w:rFonts w:cs="Arial"/>
          <w:sz w:val="24"/>
          <w:szCs w:val="24"/>
        </w:rPr>
        <w:t>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rsidR="00EE793E" w:rsidRPr="00EE793E" w:rsidRDefault="00EE793E" w:rsidP="00EE793E">
      <w:pPr>
        <w:pStyle w:val="KDParagraf"/>
        <w:spacing w:before="0"/>
        <w:rPr>
          <w:rFonts w:cs="Arial"/>
          <w:sz w:val="24"/>
          <w:szCs w:val="24"/>
        </w:rPr>
      </w:pPr>
      <w:r w:rsidRPr="00EE793E">
        <w:rPr>
          <w:rFonts w:cs="Arial"/>
          <w:sz w:val="24"/>
          <w:szCs w:val="24"/>
        </w:rPr>
        <w:t xml:space="preserve"> </w:t>
      </w:r>
    </w:p>
    <w:p w:rsidR="00EE793E" w:rsidRPr="00EE793E" w:rsidRDefault="00EE793E" w:rsidP="00EE793E">
      <w:pPr>
        <w:pStyle w:val="KDParagraf"/>
        <w:spacing w:before="0"/>
        <w:rPr>
          <w:rFonts w:cs="Arial"/>
          <w:sz w:val="24"/>
          <w:szCs w:val="24"/>
        </w:rPr>
      </w:pPr>
      <w:r w:rsidRPr="00EE793E">
        <w:rPr>
          <w:rFonts w:cs="Arial"/>
          <w:sz w:val="24"/>
          <w:szCs w:val="24"/>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неблаговремено, делимично или неквалитетно изврши било коју од уговорених Услуга. </w:t>
      </w:r>
    </w:p>
    <w:p w:rsidR="00EE793E" w:rsidRPr="00EE793E" w:rsidRDefault="00EE793E" w:rsidP="00EE793E">
      <w:pPr>
        <w:pStyle w:val="KDParagraf"/>
        <w:spacing w:before="0"/>
        <w:rPr>
          <w:rFonts w:cs="Arial"/>
          <w:sz w:val="24"/>
          <w:szCs w:val="24"/>
        </w:rPr>
      </w:pPr>
    </w:p>
    <w:p w:rsidR="00DF7781" w:rsidRPr="00B05837" w:rsidRDefault="00DF7781" w:rsidP="00DF7781">
      <w:pPr>
        <w:rPr>
          <w:rFonts w:cs="Arial"/>
          <w:sz w:val="24"/>
          <w:szCs w:val="24"/>
        </w:rPr>
      </w:pPr>
      <w:r w:rsidRPr="00B05837">
        <w:rPr>
          <w:rFonts w:cs="Arial"/>
          <w:sz w:val="24"/>
          <w:szCs w:val="24"/>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3B4A73" w:rsidRDefault="003B4A73" w:rsidP="00DF7781">
      <w:pPr>
        <w:rPr>
          <w:rFonts w:cs="Arial"/>
          <w:sz w:val="24"/>
          <w:szCs w:val="24"/>
        </w:rPr>
      </w:pPr>
    </w:p>
    <w:p w:rsidR="00DF7781" w:rsidRPr="00B05837" w:rsidRDefault="00DF7781" w:rsidP="00DF7781">
      <w:pPr>
        <w:rPr>
          <w:rFonts w:cs="Arial"/>
          <w:sz w:val="24"/>
          <w:szCs w:val="24"/>
        </w:rPr>
      </w:pPr>
      <w:r w:rsidRPr="00B05837">
        <w:rPr>
          <w:rFonts w:cs="Arial"/>
          <w:sz w:val="24"/>
          <w:szCs w:val="24"/>
        </w:rPr>
        <w:t>У случају да је пословно седиште банке гаранта изван Републике Србије у случају спора по овој Гаранцији, утврђује се надлежност С</w:t>
      </w:r>
      <w:r w:rsidR="000D1535">
        <w:rPr>
          <w:rFonts w:cs="Arial"/>
          <w:sz w:val="24"/>
          <w:szCs w:val="24"/>
          <w:lang w:val="sr-Cyrl-RS"/>
        </w:rPr>
        <w:t>талне</w:t>
      </w:r>
      <w:r w:rsidRPr="00B05837">
        <w:rPr>
          <w:rFonts w:cs="Arial"/>
          <w:sz w:val="24"/>
          <w:szCs w:val="24"/>
        </w:rPr>
        <w:t xml:space="preserve"> арбитраже при П</w:t>
      </w:r>
      <w:r w:rsidR="000D1535">
        <w:rPr>
          <w:rFonts w:cs="Arial"/>
          <w:sz w:val="24"/>
          <w:szCs w:val="24"/>
          <w:lang w:val="sr-Cyrl-RS"/>
        </w:rPr>
        <w:t>ривредној комори Србије</w:t>
      </w:r>
      <w:r w:rsidRPr="00B05837">
        <w:rPr>
          <w:rFonts w:cs="Arial"/>
          <w:sz w:val="24"/>
          <w:szCs w:val="24"/>
        </w:rPr>
        <w:t xml:space="preserve"> уз примену </w:t>
      </w:r>
      <w:r w:rsidR="000D1535">
        <w:rPr>
          <w:rFonts w:cs="Arial"/>
          <w:sz w:val="24"/>
          <w:szCs w:val="24"/>
          <w:lang w:val="sr-Cyrl-RS"/>
        </w:rPr>
        <w:t xml:space="preserve">њеног </w:t>
      </w:r>
      <w:r w:rsidRPr="00B05837">
        <w:rPr>
          <w:rFonts w:cs="Arial"/>
          <w:sz w:val="24"/>
          <w:szCs w:val="24"/>
        </w:rPr>
        <w:t>Правилника и процесног и мате</w:t>
      </w:r>
      <w:r w:rsidR="000D1535">
        <w:rPr>
          <w:rFonts w:cs="Arial"/>
          <w:sz w:val="24"/>
          <w:szCs w:val="24"/>
        </w:rPr>
        <w:t xml:space="preserve">ријалног права Републике Србије, </w:t>
      </w:r>
      <w:r w:rsidR="000D1535">
        <w:rPr>
          <w:rFonts w:cs="Arial"/>
          <w:sz w:val="24"/>
          <w:szCs w:val="24"/>
          <w:lang w:val="sr-Cyrl-RS"/>
        </w:rPr>
        <w:t>са местом рада арбитраже у Београду</w:t>
      </w:r>
      <w:r w:rsidR="000D1535" w:rsidRPr="00B05837">
        <w:rPr>
          <w:rFonts w:cs="Arial"/>
          <w:sz w:val="24"/>
          <w:szCs w:val="24"/>
        </w:rPr>
        <w:t>.</w:t>
      </w:r>
    </w:p>
    <w:p w:rsidR="006B312D" w:rsidRDefault="006B312D" w:rsidP="006B312D">
      <w:pPr>
        <w:spacing w:before="0"/>
        <w:rPr>
          <w:rFonts w:cs="Arial"/>
          <w:lang w:val="sr-Cyrl-RS"/>
        </w:rPr>
      </w:pPr>
    </w:p>
    <w:p w:rsidR="006B312D" w:rsidRPr="006B312D" w:rsidRDefault="006B312D" w:rsidP="006B312D">
      <w:pPr>
        <w:spacing w:before="0"/>
        <w:rPr>
          <w:rFonts w:cs="Arial"/>
          <w:sz w:val="24"/>
          <w:szCs w:val="24"/>
          <w:lang w:val="sr-Cyrl-RS"/>
        </w:rPr>
      </w:pPr>
      <w:r w:rsidRPr="006B312D">
        <w:rPr>
          <w:rFonts w:cs="Arial"/>
          <w:sz w:val="24"/>
          <w:szCs w:val="24"/>
          <w:lang w:val="sr-Cyrl-RS"/>
        </w:rPr>
        <w:t>Банкарска</w:t>
      </w:r>
      <w:r w:rsidR="003B4A73">
        <w:rPr>
          <w:rFonts w:cs="Arial"/>
          <w:sz w:val="24"/>
          <w:szCs w:val="24"/>
          <w:lang w:val="sr-Cyrl-RS"/>
        </w:rPr>
        <w:t xml:space="preserve"> гаранција се не може уступити и </w:t>
      </w:r>
      <w:r w:rsidRPr="006B312D">
        <w:rPr>
          <w:rFonts w:cs="Arial"/>
          <w:sz w:val="24"/>
          <w:szCs w:val="24"/>
          <w:lang w:val="sr-Cyrl-RS"/>
        </w:rPr>
        <w:t>није преносива без сагласности уговорних страна и емисионе банке.</w:t>
      </w:r>
    </w:p>
    <w:p w:rsidR="003B4A73" w:rsidRDefault="003B4A73" w:rsidP="006B312D">
      <w:pPr>
        <w:spacing w:before="0"/>
        <w:rPr>
          <w:rFonts w:cs="Arial"/>
          <w:sz w:val="24"/>
          <w:szCs w:val="24"/>
          <w:lang w:val="sr-Cyrl-RS"/>
        </w:rPr>
      </w:pPr>
    </w:p>
    <w:p w:rsidR="006B312D" w:rsidRPr="006B312D" w:rsidRDefault="006B312D" w:rsidP="006B312D">
      <w:pPr>
        <w:spacing w:before="0"/>
        <w:rPr>
          <w:rFonts w:cs="Arial"/>
          <w:sz w:val="24"/>
          <w:szCs w:val="24"/>
          <w:lang w:val="sr-Cyrl-RS"/>
        </w:rPr>
      </w:pPr>
      <w:r w:rsidRPr="006B312D">
        <w:rPr>
          <w:rFonts w:cs="Arial"/>
          <w:sz w:val="24"/>
          <w:szCs w:val="24"/>
          <w:lang w:val="sr-Cyrl-RS"/>
        </w:rPr>
        <w:t xml:space="preserve">На ову  банкарску гарнцију примењују се Једнообразна правила за гаранције на позив ( </w:t>
      </w:r>
      <w:r w:rsidRPr="006B312D">
        <w:rPr>
          <w:rFonts w:cs="Arial"/>
          <w:sz w:val="24"/>
          <w:szCs w:val="24"/>
        </w:rPr>
        <w:t>URDG</w:t>
      </w:r>
      <w:r w:rsidRPr="006B312D">
        <w:rPr>
          <w:rFonts w:cs="Arial"/>
          <w:sz w:val="24"/>
          <w:szCs w:val="24"/>
          <w:lang w:val="sr-Cyrl-RS"/>
        </w:rPr>
        <w:t xml:space="preserve"> 758) Међународне трговинске коморе у Паризу.</w:t>
      </w:r>
    </w:p>
    <w:p w:rsidR="006B312D" w:rsidRPr="006B312D" w:rsidRDefault="006B312D" w:rsidP="006B312D">
      <w:pPr>
        <w:spacing w:before="0"/>
        <w:rPr>
          <w:rFonts w:cs="Arial"/>
          <w:sz w:val="24"/>
          <w:szCs w:val="24"/>
          <w:lang w:val="sr-Cyrl-RS"/>
        </w:rPr>
      </w:pPr>
    </w:p>
    <w:p w:rsidR="006B312D" w:rsidRPr="006B312D" w:rsidRDefault="006B312D" w:rsidP="006B312D">
      <w:pPr>
        <w:spacing w:before="0"/>
        <w:rPr>
          <w:rFonts w:cs="Arial"/>
          <w:sz w:val="24"/>
          <w:szCs w:val="24"/>
          <w:lang w:val="sr-Cyrl-RS"/>
        </w:rPr>
      </w:pPr>
      <w:r w:rsidRPr="006B312D">
        <w:rPr>
          <w:rFonts w:cs="Arial"/>
          <w:sz w:val="24"/>
          <w:szCs w:val="24"/>
          <w:lang w:val="sr-Cyrl-RS"/>
        </w:rPr>
        <w:lastRenderedPageBreak/>
        <w:t>Ова гара</w:t>
      </w:r>
      <w:r>
        <w:rPr>
          <w:rFonts w:cs="Arial"/>
          <w:sz w:val="24"/>
          <w:szCs w:val="24"/>
          <w:lang w:val="sr-Cyrl-RS"/>
        </w:rPr>
        <w:t>нција истиче на наведени  датум</w:t>
      </w:r>
      <w:r w:rsidRPr="006B312D">
        <w:rPr>
          <w:rFonts w:cs="Arial"/>
          <w:sz w:val="24"/>
          <w:szCs w:val="24"/>
          <w:lang w:val="sr-Cyrl-RS"/>
        </w:rPr>
        <w:t>,</w:t>
      </w:r>
      <w:r>
        <w:rPr>
          <w:rFonts w:cs="Arial"/>
          <w:sz w:val="24"/>
          <w:szCs w:val="24"/>
          <w:lang w:val="sr-Latn-RS"/>
        </w:rPr>
        <w:t xml:space="preserve"> </w:t>
      </w:r>
      <w:r w:rsidRPr="006B312D">
        <w:rPr>
          <w:rFonts w:cs="Arial"/>
          <w:sz w:val="24"/>
          <w:szCs w:val="24"/>
          <w:lang w:val="sr-Cyrl-RS"/>
        </w:rPr>
        <w:t>без обзира да ли је овај документ враћен или није.</w:t>
      </w:r>
    </w:p>
    <w:p w:rsidR="006B312D" w:rsidRDefault="006B312D" w:rsidP="006B312D">
      <w:pPr>
        <w:spacing w:before="0"/>
        <w:rPr>
          <w:rFonts w:cs="Arial"/>
        </w:rPr>
      </w:pPr>
    </w:p>
    <w:p w:rsidR="006B312D" w:rsidRDefault="006B312D" w:rsidP="006B312D">
      <w:pPr>
        <w:tabs>
          <w:tab w:val="left" w:pos="567"/>
        </w:tabs>
        <w:spacing w:before="0"/>
        <w:rPr>
          <w:rFonts w:cs="Arial"/>
          <w:lang w:val="ru-RU"/>
        </w:rPr>
      </w:pPr>
      <w:r>
        <w:rPr>
          <w:rFonts w:cs="Arial"/>
          <w:lang w:val="ru-RU"/>
        </w:rPr>
        <w:t>Уколико гаранцију издаје страна банка ,мора имати кредитни рејтинг.</w:t>
      </w:r>
    </w:p>
    <w:p w:rsidR="006B312D" w:rsidRDefault="006B312D" w:rsidP="006B312D"/>
    <w:p w:rsidR="00DF7781" w:rsidRDefault="00DF7781" w:rsidP="00EE793E">
      <w:pPr>
        <w:pStyle w:val="KDParagraf"/>
        <w:spacing w:before="0"/>
        <w:rPr>
          <w:rFonts w:cs="Arial"/>
          <w:b/>
          <w:sz w:val="24"/>
          <w:szCs w:val="24"/>
        </w:rPr>
      </w:pPr>
    </w:p>
    <w:p w:rsidR="00A96BCA" w:rsidRPr="00C64A78" w:rsidRDefault="00EE793E" w:rsidP="00EE793E">
      <w:pPr>
        <w:pStyle w:val="KDParagraf"/>
        <w:spacing w:before="0"/>
        <w:rPr>
          <w:rFonts w:cs="Arial"/>
          <w:b/>
          <w:sz w:val="24"/>
          <w:szCs w:val="24"/>
        </w:rPr>
      </w:pPr>
      <w:r w:rsidRPr="00AE2419">
        <w:rPr>
          <w:rFonts w:cs="Arial"/>
          <w:b/>
          <w:sz w:val="24"/>
          <w:szCs w:val="24"/>
        </w:rPr>
        <w:t>ИЗВРШИОЦИ</w:t>
      </w:r>
      <w:r w:rsidRPr="00C64A78">
        <w:rPr>
          <w:rFonts w:cs="Arial"/>
          <w:b/>
          <w:sz w:val="24"/>
          <w:szCs w:val="24"/>
        </w:rPr>
        <w:tab/>
      </w:r>
    </w:p>
    <w:p w:rsidR="00EE793E" w:rsidRPr="00EE793E" w:rsidRDefault="00EE793E" w:rsidP="004D7E3E">
      <w:pPr>
        <w:pStyle w:val="KDParagraf"/>
        <w:spacing w:before="0"/>
        <w:jc w:val="center"/>
        <w:rPr>
          <w:rFonts w:cs="Arial"/>
          <w:sz w:val="24"/>
          <w:szCs w:val="24"/>
        </w:rPr>
      </w:pPr>
      <w:r w:rsidRPr="00C64A78">
        <w:rPr>
          <w:rFonts w:cs="Arial"/>
          <w:b/>
          <w:sz w:val="24"/>
          <w:szCs w:val="24"/>
        </w:rPr>
        <w:t>Члан 15</w:t>
      </w:r>
      <w:r w:rsidRPr="00EE793E">
        <w:rPr>
          <w:rFonts w:cs="Arial"/>
          <w:sz w:val="24"/>
          <w:szCs w:val="24"/>
        </w:rPr>
        <w:t>.</w:t>
      </w:r>
    </w:p>
    <w:p w:rsidR="00EE793E" w:rsidRPr="00EE793E" w:rsidRDefault="00EE793E" w:rsidP="00EE793E">
      <w:pPr>
        <w:pStyle w:val="KDParagraf"/>
        <w:spacing w:before="0"/>
        <w:rPr>
          <w:rFonts w:cs="Arial"/>
          <w:sz w:val="24"/>
          <w:szCs w:val="24"/>
        </w:rPr>
      </w:pPr>
    </w:p>
    <w:p w:rsidR="00EE793E" w:rsidRPr="00EE793E" w:rsidRDefault="00EE793E" w:rsidP="00EE793E">
      <w:pPr>
        <w:pStyle w:val="KDParagraf"/>
        <w:spacing w:before="0"/>
        <w:rPr>
          <w:rFonts w:cs="Arial"/>
          <w:sz w:val="24"/>
          <w:szCs w:val="24"/>
        </w:rPr>
      </w:pPr>
      <w:r w:rsidRPr="00EE793E">
        <w:rPr>
          <w:rFonts w:cs="Arial"/>
          <w:sz w:val="24"/>
          <w:szCs w:val="24"/>
        </w:rPr>
        <w:t>Извршиоци су ангажована лица од стране Пружаоца услуге.</w:t>
      </w:r>
    </w:p>
    <w:p w:rsidR="00EE793E" w:rsidRPr="00EE793E" w:rsidRDefault="00EE793E" w:rsidP="00EE793E">
      <w:pPr>
        <w:pStyle w:val="KDParagraf"/>
        <w:spacing w:before="0"/>
        <w:rPr>
          <w:rFonts w:cs="Arial"/>
          <w:sz w:val="24"/>
          <w:szCs w:val="24"/>
        </w:rPr>
      </w:pPr>
    </w:p>
    <w:p w:rsidR="00EE793E" w:rsidRPr="00EE793E" w:rsidRDefault="00EE793E" w:rsidP="00EE793E">
      <w:pPr>
        <w:pStyle w:val="KDParagraf"/>
        <w:spacing w:before="0"/>
        <w:rPr>
          <w:rFonts w:cs="Arial"/>
          <w:sz w:val="24"/>
          <w:szCs w:val="24"/>
        </w:rPr>
      </w:pPr>
      <w:r w:rsidRPr="00EE793E">
        <w:rPr>
          <w:rFonts w:cs="Arial"/>
          <w:sz w:val="24"/>
          <w:szCs w:val="24"/>
        </w:rPr>
        <w:t>Пружалац услуге доставља Кориснику услуге:</w:t>
      </w:r>
    </w:p>
    <w:p w:rsidR="00EE793E" w:rsidRPr="00EE793E" w:rsidRDefault="00EE793E" w:rsidP="00EE793E">
      <w:pPr>
        <w:pStyle w:val="KDParagraf"/>
        <w:spacing w:before="0"/>
        <w:rPr>
          <w:rFonts w:cs="Arial"/>
          <w:sz w:val="24"/>
          <w:szCs w:val="24"/>
        </w:rPr>
      </w:pPr>
    </w:p>
    <w:p w:rsidR="00EE793E" w:rsidRPr="00EE793E" w:rsidRDefault="00EE793E" w:rsidP="00EE793E">
      <w:pPr>
        <w:pStyle w:val="KDParagraf"/>
        <w:spacing w:before="0"/>
        <w:rPr>
          <w:rFonts w:cs="Arial"/>
          <w:sz w:val="24"/>
          <w:szCs w:val="24"/>
        </w:rPr>
      </w:pPr>
      <w:r w:rsidRPr="00EE793E">
        <w:rPr>
          <w:rFonts w:cs="Arial"/>
          <w:sz w:val="24"/>
          <w:szCs w:val="24"/>
        </w:rPr>
        <w:t>-</w:t>
      </w:r>
      <w:r w:rsidRPr="00EE793E">
        <w:rPr>
          <w:rFonts w:cs="Arial"/>
          <w:sz w:val="24"/>
          <w:szCs w:val="24"/>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је  у Прилогу 6. овог Уговора) и</w:t>
      </w:r>
    </w:p>
    <w:p w:rsidR="00EE793E" w:rsidRPr="00EE793E" w:rsidRDefault="00EE793E" w:rsidP="00EE793E">
      <w:pPr>
        <w:pStyle w:val="KDParagraf"/>
        <w:spacing w:before="0"/>
        <w:rPr>
          <w:rFonts w:cs="Arial"/>
          <w:sz w:val="24"/>
          <w:szCs w:val="24"/>
        </w:rPr>
      </w:pPr>
      <w:r w:rsidRPr="00EE793E">
        <w:rPr>
          <w:rFonts w:cs="Arial"/>
          <w:sz w:val="24"/>
          <w:szCs w:val="24"/>
        </w:rPr>
        <w:t>-</w:t>
      </w:r>
      <w:r w:rsidRPr="00EE793E">
        <w:rPr>
          <w:rFonts w:cs="Arial"/>
          <w:sz w:val="24"/>
          <w:szCs w:val="24"/>
        </w:rPr>
        <w:tab/>
        <w:t xml:space="preserve">Резервни списак извршилаца са наведеним квалификацијама резервних извршилаца (Списак резервних извршилаца  дат је у Прилогу 6 овог Уговора). </w:t>
      </w:r>
    </w:p>
    <w:p w:rsidR="00EE793E" w:rsidRPr="00EE793E" w:rsidRDefault="00EE793E" w:rsidP="00EE793E">
      <w:pPr>
        <w:pStyle w:val="KDParagraf"/>
        <w:spacing w:before="0"/>
        <w:rPr>
          <w:rFonts w:cs="Arial"/>
          <w:sz w:val="24"/>
          <w:szCs w:val="24"/>
        </w:rPr>
      </w:pPr>
    </w:p>
    <w:p w:rsidR="00EE793E" w:rsidRPr="00EE793E" w:rsidRDefault="00EE793E" w:rsidP="00EE793E">
      <w:pPr>
        <w:pStyle w:val="KDParagraf"/>
        <w:spacing w:before="0"/>
        <w:rPr>
          <w:rFonts w:cs="Arial"/>
          <w:sz w:val="24"/>
          <w:szCs w:val="24"/>
        </w:rPr>
      </w:pPr>
      <w:r w:rsidRPr="00EE793E">
        <w:rPr>
          <w:rFonts w:cs="Arial"/>
          <w:sz w:val="24"/>
          <w:szCs w:val="24"/>
        </w:rPr>
        <w:t>Уколико се током извршења Услуге, појави оправдана потреба за замен</w:t>
      </w:r>
      <w:r w:rsidR="002630FE">
        <w:rPr>
          <w:rFonts w:cs="Arial"/>
          <w:sz w:val="24"/>
          <w:szCs w:val="24"/>
        </w:rPr>
        <w:t xml:space="preserve">ом једног или више извршилаца, </w:t>
      </w:r>
      <w:r w:rsidRPr="00EE793E">
        <w:rPr>
          <w:rFonts w:cs="Arial"/>
          <w:sz w:val="24"/>
          <w:szCs w:val="24"/>
        </w:rPr>
        <w:t>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EE793E" w:rsidRDefault="00EE793E" w:rsidP="00EE793E">
      <w:pPr>
        <w:pStyle w:val="KDParagraf"/>
        <w:spacing w:before="0"/>
        <w:rPr>
          <w:rFonts w:cs="Arial"/>
          <w:sz w:val="24"/>
          <w:szCs w:val="24"/>
        </w:rPr>
      </w:pPr>
    </w:p>
    <w:p w:rsidR="00EE793E" w:rsidRPr="00EE793E" w:rsidRDefault="00EE793E" w:rsidP="00EE793E">
      <w:pPr>
        <w:pStyle w:val="KDParagraf"/>
        <w:spacing w:before="0"/>
        <w:rPr>
          <w:rFonts w:cs="Arial"/>
          <w:sz w:val="24"/>
          <w:szCs w:val="24"/>
        </w:rPr>
      </w:pPr>
      <w:r w:rsidRPr="00EE793E">
        <w:rPr>
          <w:rFonts w:cs="Arial"/>
          <w:sz w:val="24"/>
          <w:szCs w:val="24"/>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0A0319" w:rsidRDefault="000A0319" w:rsidP="00EE793E">
      <w:pPr>
        <w:pStyle w:val="KDParagraf"/>
        <w:spacing w:before="0"/>
        <w:rPr>
          <w:rFonts w:cs="Arial"/>
          <w:b/>
          <w:sz w:val="24"/>
          <w:szCs w:val="24"/>
        </w:rPr>
      </w:pPr>
    </w:p>
    <w:p w:rsidR="00EE793E" w:rsidRPr="00EE793E" w:rsidRDefault="00EE793E" w:rsidP="004D7E3E">
      <w:pPr>
        <w:pStyle w:val="KDParagraf"/>
        <w:spacing w:before="0"/>
        <w:jc w:val="center"/>
        <w:rPr>
          <w:rFonts w:cs="Arial"/>
          <w:sz w:val="24"/>
          <w:szCs w:val="24"/>
        </w:rPr>
      </w:pPr>
      <w:r w:rsidRPr="00C64A78">
        <w:rPr>
          <w:rFonts w:cs="Arial"/>
          <w:b/>
          <w:sz w:val="24"/>
          <w:szCs w:val="24"/>
        </w:rPr>
        <w:t>Члан 16</w:t>
      </w:r>
      <w:r w:rsidRPr="00EE793E">
        <w:rPr>
          <w:rFonts w:cs="Arial"/>
          <w:sz w:val="24"/>
          <w:szCs w:val="24"/>
        </w:rPr>
        <w:t>.</w:t>
      </w:r>
    </w:p>
    <w:p w:rsidR="00EE793E" w:rsidRPr="00EE793E" w:rsidRDefault="00EE793E" w:rsidP="00EE793E">
      <w:pPr>
        <w:pStyle w:val="KDParagraf"/>
        <w:spacing w:before="0"/>
        <w:rPr>
          <w:rFonts w:cs="Arial"/>
          <w:sz w:val="24"/>
          <w:szCs w:val="24"/>
        </w:rPr>
      </w:pPr>
    </w:p>
    <w:p w:rsidR="00EE793E" w:rsidRPr="00EE793E" w:rsidRDefault="00EE793E" w:rsidP="00EE793E">
      <w:pPr>
        <w:pStyle w:val="KDParagraf"/>
        <w:spacing w:before="0"/>
        <w:rPr>
          <w:rFonts w:cs="Arial"/>
          <w:sz w:val="24"/>
          <w:szCs w:val="24"/>
        </w:rPr>
      </w:pPr>
      <w:r w:rsidRPr="00EE793E">
        <w:rPr>
          <w:rFonts w:cs="Arial"/>
          <w:sz w:val="24"/>
          <w:szCs w:val="24"/>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00F54191">
        <w:rPr>
          <w:rFonts w:cs="Arial"/>
          <w:sz w:val="24"/>
          <w:szCs w:val="24"/>
          <w:lang w:val="sr-Cyrl-RS"/>
        </w:rPr>
        <w:t xml:space="preserve"> </w:t>
      </w:r>
      <w:r w:rsidRPr="00EE793E">
        <w:rPr>
          <w:rFonts w:cs="Arial"/>
          <w:sz w:val="24"/>
          <w:szCs w:val="24"/>
        </w:rPr>
        <w:t xml:space="preserve">техничким подацима и обавештењима, до којих дођу у вези са реализацијом овог Уговора и да их користе искључиво за обављање те Услугe, а у складу са Уговором о чувању пословне </w:t>
      </w:r>
      <w:r w:rsidR="009A3428">
        <w:rPr>
          <w:rFonts w:cs="Arial"/>
          <w:sz w:val="24"/>
          <w:szCs w:val="24"/>
        </w:rPr>
        <w:t xml:space="preserve">тајне и поверљивих информација </w:t>
      </w:r>
      <w:r w:rsidRPr="00EE793E">
        <w:rPr>
          <w:rFonts w:cs="Arial"/>
          <w:sz w:val="24"/>
          <w:szCs w:val="24"/>
        </w:rPr>
        <w:t>који је Прилог број 7</w:t>
      </w:r>
      <w:r w:rsidR="009A3428">
        <w:rPr>
          <w:rFonts w:cs="Arial"/>
          <w:sz w:val="24"/>
          <w:szCs w:val="24"/>
          <w:lang w:val="sr-Cyrl-RS"/>
        </w:rPr>
        <w:t xml:space="preserve"> </w:t>
      </w:r>
      <w:r w:rsidRPr="00EE793E">
        <w:rPr>
          <w:rFonts w:cs="Arial"/>
          <w:sz w:val="24"/>
          <w:szCs w:val="24"/>
        </w:rPr>
        <w:t xml:space="preserve">уз овај Уговор. </w:t>
      </w:r>
    </w:p>
    <w:p w:rsidR="00EE793E" w:rsidRPr="00EE793E" w:rsidRDefault="00EE793E" w:rsidP="00EE793E">
      <w:pPr>
        <w:pStyle w:val="KDParagraf"/>
        <w:spacing w:before="0"/>
        <w:rPr>
          <w:rFonts w:cs="Arial"/>
          <w:sz w:val="24"/>
          <w:szCs w:val="24"/>
        </w:rPr>
      </w:pPr>
    </w:p>
    <w:p w:rsidR="00EE793E" w:rsidRPr="00EE793E" w:rsidRDefault="00EE793E" w:rsidP="00EE793E">
      <w:pPr>
        <w:pStyle w:val="KDParagraf"/>
        <w:spacing w:before="0"/>
        <w:rPr>
          <w:rFonts w:cs="Arial"/>
          <w:sz w:val="24"/>
          <w:szCs w:val="24"/>
        </w:rPr>
      </w:pPr>
      <w:r w:rsidRPr="00EE793E">
        <w:rPr>
          <w:rFonts w:cs="Arial"/>
          <w:sz w:val="24"/>
          <w:szCs w:val="24"/>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527D3A" w:rsidRDefault="00527D3A" w:rsidP="00EE793E">
      <w:pPr>
        <w:pStyle w:val="KDParagraf"/>
        <w:spacing w:before="0"/>
        <w:rPr>
          <w:rFonts w:cs="Arial"/>
          <w:b/>
          <w:sz w:val="24"/>
          <w:szCs w:val="24"/>
        </w:rPr>
      </w:pPr>
    </w:p>
    <w:p w:rsidR="00F47E60" w:rsidRPr="00D77D18" w:rsidRDefault="00F47E60" w:rsidP="00F47E60">
      <w:pPr>
        <w:pStyle w:val="KDParagraf"/>
        <w:jc w:val="center"/>
        <w:rPr>
          <w:rFonts w:cs="Arial"/>
          <w:b/>
          <w:sz w:val="24"/>
          <w:szCs w:val="24"/>
          <w:lang w:val="sr-Cyrl-RS"/>
        </w:rPr>
      </w:pPr>
      <w:r>
        <w:rPr>
          <w:rFonts w:cs="Arial"/>
          <w:b/>
          <w:sz w:val="24"/>
          <w:szCs w:val="24"/>
          <w:lang w:val="sr-Cyrl-RS"/>
        </w:rPr>
        <w:t>Члан 17</w:t>
      </w:r>
      <w:r w:rsidRPr="00D77D18">
        <w:rPr>
          <w:rFonts w:cs="Arial"/>
          <w:b/>
          <w:sz w:val="24"/>
          <w:szCs w:val="24"/>
          <w:lang w:val="sr-Cyrl-RS"/>
        </w:rPr>
        <w:t>.</w:t>
      </w:r>
    </w:p>
    <w:p w:rsidR="00F47E60" w:rsidRPr="000C1DC4" w:rsidRDefault="00F47E60" w:rsidP="00F47E60">
      <w:pPr>
        <w:pStyle w:val="KDParagraf"/>
        <w:rPr>
          <w:rFonts w:cs="Arial"/>
          <w:sz w:val="24"/>
          <w:szCs w:val="24"/>
          <w:lang w:val="sr-Cyrl-CS"/>
        </w:rPr>
      </w:pPr>
      <w:r w:rsidRPr="000C1DC4">
        <w:rPr>
          <w:rFonts w:cs="Arial"/>
          <w:sz w:val="24"/>
          <w:szCs w:val="24"/>
          <w:lang w:val="sr-Cyrl-RS"/>
        </w:rPr>
        <w:t>Пружалац услуге</w:t>
      </w:r>
      <w:r w:rsidRPr="000C1DC4">
        <w:rPr>
          <w:rFonts w:cs="Arial"/>
          <w:sz w:val="24"/>
          <w:szCs w:val="24"/>
          <w:lang w:val="sr-Cyrl-CS"/>
        </w:rPr>
        <w:t xml:space="preserve"> је дужан да колективно осигура своје запослене</w:t>
      </w:r>
      <w:r w:rsidRPr="000C1DC4">
        <w:rPr>
          <w:rFonts w:cs="Arial"/>
          <w:sz w:val="24"/>
          <w:szCs w:val="24"/>
          <w:lang w:val="sr-Cyrl-RS"/>
        </w:rPr>
        <w:t xml:space="preserve"> (извршиоце)</w:t>
      </w:r>
      <w:r w:rsidRPr="000C1DC4">
        <w:rPr>
          <w:rFonts w:cs="Arial"/>
          <w:sz w:val="24"/>
          <w:szCs w:val="24"/>
          <w:lang w:val="sr-Cyrl-CS"/>
        </w:rPr>
        <w:t xml:space="preserve"> у случају повреде на раду, професионалних обољења и обољења у вези са радом.</w:t>
      </w:r>
    </w:p>
    <w:p w:rsidR="00F47E60" w:rsidRPr="000C1DC4" w:rsidRDefault="00F47E60" w:rsidP="00F47E60">
      <w:pPr>
        <w:pStyle w:val="KDParagraf"/>
        <w:rPr>
          <w:rFonts w:cs="Arial"/>
          <w:sz w:val="24"/>
          <w:szCs w:val="24"/>
          <w:lang w:val="sr-Cyrl-RS"/>
        </w:rPr>
      </w:pPr>
      <w:r w:rsidRPr="000C1DC4">
        <w:rPr>
          <w:rFonts w:cs="Arial"/>
          <w:sz w:val="24"/>
          <w:szCs w:val="24"/>
          <w:lang w:val="sr-Cyrl-CS"/>
        </w:rPr>
        <w:lastRenderedPageBreak/>
        <w:t xml:space="preserve">Пружалац услуге је дужан да поседује полису осигурања од одговорности из делатности за штете причињене трећим лицима </w:t>
      </w:r>
      <w:r w:rsidRPr="000C1DC4">
        <w:rPr>
          <w:rFonts w:cs="Arial"/>
          <w:sz w:val="24"/>
          <w:szCs w:val="24"/>
          <w:lang w:val="sr-Cyrl-RS"/>
        </w:rPr>
        <w:t>.</w:t>
      </w:r>
    </w:p>
    <w:p w:rsidR="00695F9B" w:rsidRDefault="00695F9B" w:rsidP="00EE793E">
      <w:pPr>
        <w:pStyle w:val="KDParagraf"/>
        <w:spacing w:before="0"/>
        <w:rPr>
          <w:rFonts w:cs="Arial"/>
          <w:b/>
          <w:sz w:val="24"/>
          <w:szCs w:val="24"/>
        </w:rPr>
      </w:pPr>
    </w:p>
    <w:p w:rsidR="00EE793E" w:rsidRPr="00C64A78" w:rsidRDefault="00EE793E" w:rsidP="00EE793E">
      <w:pPr>
        <w:pStyle w:val="KDParagraf"/>
        <w:spacing w:before="0"/>
        <w:rPr>
          <w:rFonts w:cs="Arial"/>
          <w:b/>
          <w:sz w:val="24"/>
          <w:szCs w:val="24"/>
        </w:rPr>
      </w:pPr>
      <w:r w:rsidRPr="00C64A78">
        <w:rPr>
          <w:rFonts w:cs="Arial"/>
          <w:b/>
          <w:sz w:val="24"/>
          <w:szCs w:val="24"/>
        </w:rPr>
        <w:t xml:space="preserve">ИНТЕЛЕКТУАЛНА СВОЈИНА </w:t>
      </w:r>
    </w:p>
    <w:p w:rsidR="00A96BCA" w:rsidRPr="00C64A78" w:rsidRDefault="00A96BCA" w:rsidP="00EE793E">
      <w:pPr>
        <w:pStyle w:val="KDParagraf"/>
        <w:spacing w:before="0"/>
        <w:rPr>
          <w:rFonts w:cs="Arial"/>
          <w:b/>
          <w:sz w:val="24"/>
          <w:szCs w:val="24"/>
        </w:rPr>
      </w:pPr>
    </w:p>
    <w:p w:rsidR="00EE793E" w:rsidRPr="00EE793E" w:rsidRDefault="00EE793E" w:rsidP="004D7E3E">
      <w:pPr>
        <w:pStyle w:val="KDParagraf"/>
        <w:spacing w:before="0"/>
        <w:jc w:val="center"/>
        <w:rPr>
          <w:rFonts w:cs="Arial"/>
          <w:sz w:val="24"/>
          <w:szCs w:val="24"/>
        </w:rPr>
      </w:pPr>
      <w:r w:rsidRPr="00C64A78">
        <w:rPr>
          <w:rFonts w:cs="Arial"/>
          <w:b/>
          <w:sz w:val="24"/>
          <w:szCs w:val="24"/>
        </w:rPr>
        <w:t xml:space="preserve">Члан </w:t>
      </w:r>
      <w:r w:rsidR="00BD448F">
        <w:rPr>
          <w:rFonts w:cs="Arial"/>
          <w:b/>
          <w:sz w:val="24"/>
          <w:szCs w:val="24"/>
        </w:rPr>
        <w:t>1</w:t>
      </w:r>
      <w:r w:rsidR="00F47E60">
        <w:rPr>
          <w:rFonts w:cs="Arial"/>
          <w:b/>
          <w:sz w:val="24"/>
          <w:szCs w:val="24"/>
          <w:lang w:val="sr-Cyrl-RS"/>
        </w:rPr>
        <w:t>8</w:t>
      </w:r>
      <w:r w:rsidRPr="00EE793E">
        <w:rPr>
          <w:rFonts w:cs="Arial"/>
          <w:sz w:val="24"/>
          <w:szCs w:val="24"/>
        </w:rPr>
        <w:t>.</w:t>
      </w:r>
    </w:p>
    <w:p w:rsidR="00EE793E" w:rsidRPr="00EE793E" w:rsidRDefault="00EE793E" w:rsidP="00EE793E">
      <w:pPr>
        <w:pStyle w:val="KDParagraf"/>
        <w:spacing w:before="0"/>
        <w:rPr>
          <w:rFonts w:cs="Arial"/>
          <w:sz w:val="24"/>
          <w:szCs w:val="24"/>
        </w:rPr>
      </w:pPr>
    </w:p>
    <w:p w:rsidR="00EE793E" w:rsidRPr="00EE793E" w:rsidRDefault="00EE793E" w:rsidP="00EE793E">
      <w:pPr>
        <w:pStyle w:val="KDParagraf"/>
        <w:spacing w:before="0"/>
        <w:rPr>
          <w:rFonts w:cs="Arial"/>
          <w:sz w:val="24"/>
          <w:szCs w:val="24"/>
        </w:rPr>
      </w:pPr>
      <w:r w:rsidRPr="00EE793E">
        <w:rPr>
          <w:rFonts w:cs="Arial"/>
          <w:sz w:val="24"/>
          <w:szCs w:val="24"/>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EE793E" w:rsidRPr="00EE793E" w:rsidRDefault="00EE793E" w:rsidP="00EE793E">
      <w:pPr>
        <w:pStyle w:val="KDParagraf"/>
        <w:spacing w:before="0"/>
        <w:rPr>
          <w:rFonts w:cs="Arial"/>
          <w:sz w:val="24"/>
          <w:szCs w:val="24"/>
        </w:rPr>
      </w:pPr>
      <w:r w:rsidRPr="00EE793E">
        <w:rPr>
          <w:rFonts w:cs="Arial"/>
          <w:sz w:val="24"/>
          <w:szCs w:val="24"/>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rsidR="00EE793E" w:rsidRPr="00EE793E" w:rsidRDefault="00EE793E" w:rsidP="00EE793E">
      <w:pPr>
        <w:pStyle w:val="KDParagraf"/>
        <w:spacing w:before="0"/>
        <w:rPr>
          <w:rFonts w:cs="Arial"/>
          <w:sz w:val="24"/>
          <w:szCs w:val="24"/>
        </w:rPr>
      </w:pPr>
    </w:p>
    <w:p w:rsidR="00EE793E" w:rsidRPr="00EE793E" w:rsidRDefault="00EE793E" w:rsidP="00EE793E">
      <w:pPr>
        <w:pStyle w:val="KDParagraf"/>
        <w:spacing w:before="0"/>
        <w:rPr>
          <w:rFonts w:cs="Arial"/>
          <w:sz w:val="24"/>
          <w:szCs w:val="24"/>
        </w:rPr>
      </w:pPr>
      <w:r w:rsidRPr="00EE793E">
        <w:rPr>
          <w:rFonts w:cs="Arial"/>
          <w:sz w:val="24"/>
          <w:szCs w:val="24"/>
        </w:rPr>
        <w:t xml:space="preserve">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 </w:t>
      </w:r>
    </w:p>
    <w:p w:rsidR="00EE793E" w:rsidRPr="00EE793E" w:rsidRDefault="00EE793E" w:rsidP="00EE793E">
      <w:pPr>
        <w:pStyle w:val="KDParagraf"/>
        <w:spacing w:before="0"/>
        <w:rPr>
          <w:rFonts w:cs="Arial"/>
          <w:sz w:val="24"/>
          <w:szCs w:val="24"/>
        </w:rPr>
      </w:pPr>
    </w:p>
    <w:p w:rsidR="00EE793E" w:rsidRPr="00EE793E" w:rsidRDefault="000A0319" w:rsidP="00EE793E">
      <w:pPr>
        <w:pStyle w:val="KDParagraf"/>
        <w:spacing w:before="0"/>
        <w:rPr>
          <w:rFonts w:cs="Arial"/>
          <w:sz w:val="24"/>
          <w:szCs w:val="24"/>
        </w:rPr>
      </w:pPr>
      <w:r>
        <w:rPr>
          <w:rFonts w:cs="Arial"/>
          <w:sz w:val="24"/>
          <w:szCs w:val="24"/>
        </w:rPr>
        <w:t>Е</w:t>
      </w:r>
      <w:r w:rsidR="00EE793E" w:rsidRPr="00EE793E">
        <w:rPr>
          <w:rFonts w:cs="Arial"/>
          <w:sz w:val="24"/>
          <w:szCs w:val="24"/>
        </w:rPr>
        <w:t>вентуалну одговорност за повреду заштићених права интелектуалне својине трећих лица, у целости сноси Пружалац услуге.</w:t>
      </w:r>
    </w:p>
    <w:p w:rsidR="00EE793E" w:rsidRPr="00EE793E" w:rsidRDefault="00EE793E" w:rsidP="00EE793E">
      <w:pPr>
        <w:pStyle w:val="KDParagraf"/>
        <w:spacing w:before="0"/>
        <w:rPr>
          <w:rFonts w:cs="Arial"/>
          <w:sz w:val="24"/>
          <w:szCs w:val="24"/>
        </w:rPr>
      </w:pPr>
    </w:p>
    <w:p w:rsidR="00EE793E" w:rsidRDefault="00EE793E" w:rsidP="00EE793E">
      <w:pPr>
        <w:pStyle w:val="KDParagraf"/>
        <w:spacing w:before="0"/>
        <w:rPr>
          <w:rFonts w:cs="Arial"/>
          <w:sz w:val="24"/>
          <w:szCs w:val="24"/>
        </w:rPr>
      </w:pPr>
      <w:r w:rsidRPr="00EE793E">
        <w:rPr>
          <w:rFonts w:cs="Arial"/>
          <w:sz w:val="24"/>
          <w:szCs w:val="24"/>
        </w:rPr>
        <w:t>На све што није предвиђено овим Уговором, а тиче се предмета Уговора, примењиваће се одредбе Закона о ауторским и сродним правима ("Сл. гласник РС", бр. 104/2009, 99/2011 и 119/2012) и ЗОО</w:t>
      </w:r>
      <w:r w:rsidR="00F47E60">
        <w:rPr>
          <w:rFonts w:cs="Arial"/>
          <w:sz w:val="24"/>
          <w:szCs w:val="24"/>
          <w:lang w:val="sr-Cyrl-RS"/>
        </w:rPr>
        <w:t>.</w:t>
      </w:r>
      <w:r w:rsidRPr="00EE793E">
        <w:rPr>
          <w:rFonts w:cs="Arial"/>
          <w:sz w:val="24"/>
          <w:szCs w:val="24"/>
        </w:rPr>
        <w:t xml:space="preserve"> </w:t>
      </w:r>
    </w:p>
    <w:p w:rsidR="005D0470" w:rsidRPr="00EE793E" w:rsidRDefault="005D0470" w:rsidP="00EE793E">
      <w:pPr>
        <w:pStyle w:val="KDParagraf"/>
        <w:spacing w:before="0"/>
        <w:rPr>
          <w:rFonts w:cs="Arial"/>
          <w:sz w:val="24"/>
          <w:szCs w:val="24"/>
        </w:rPr>
      </w:pPr>
    </w:p>
    <w:p w:rsidR="00AE2419" w:rsidRDefault="00AE2419" w:rsidP="00EE793E">
      <w:pPr>
        <w:pStyle w:val="KDParagraf"/>
        <w:spacing w:before="0"/>
        <w:rPr>
          <w:rFonts w:cs="Arial"/>
          <w:b/>
          <w:sz w:val="24"/>
          <w:szCs w:val="24"/>
        </w:rPr>
      </w:pPr>
    </w:p>
    <w:p w:rsidR="00EE793E" w:rsidRPr="005D0470" w:rsidRDefault="00EE793E" w:rsidP="00EE793E">
      <w:pPr>
        <w:pStyle w:val="KDParagraf"/>
        <w:spacing w:before="0"/>
        <w:rPr>
          <w:rFonts w:cs="Arial"/>
          <w:b/>
          <w:sz w:val="24"/>
          <w:szCs w:val="24"/>
        </w:rPr>
      </w:pPr>
      <w:r w:rsidRPr="005D0470">
        <w:rPr>
          <w:rFonts w:cs="Arial"/>
          <w:b/>
          <w:sz w:val="24"/>
          <w:szCs w:val="24"/>
        </w:rPr>
        <w:t xml:space="preserve">ЗАКЉУЧИВАЊЕ И СТУПАЊЕ НА СНАГУ </w:t>
      </w:r>
    </w:p>
    <w:p w:rsidR="00EE793E" w:rsidRPr="00EE793E" w:rsidRDefault="00EE793E" w:rsidP="00EE793E">
      <w:pPr>
        <w:pStyle w:val="KDParagraf"/>
        <w:spacing w:before="0"/>
        <w:rPr>
          <w:rFonts w:cs="Arial"/>
          <w:sz w:val="24"/>
          <w:szCs w:val="24"/>
        </w:rPr>
      </w:pPr>
    </w:p>
    <w:p w:rsidR="00EE793E" w:rsidRPr="00EE793E" w:rsidRDefault="00EE793E" w:rsidP="004D7E3E">
      <w:pPr>
        <w:pStyle w:val="KDParagraf"/>
        <w:spacing w:before="0"/>
        <w:jc w:val="center"/>
        <w:rPr>
          <w:rFonts w:cs="Arial"/>
          <w:sz w:val="24"/>
          <w:szCs w:val="24"/>
        </w:rPr>
      </w:pPr>
      <w:r w:rsidRPr="00C64A78">
        <w:rPr>
          <w:rFonts w:cs="Arial"/>
          <w:b/>
          <w:sz w:val="24"/>
          <w:szCs w:val="24"/>
        </w:rPr>
        <w:t xml:space="preserve">Члан </w:t>
      </w:r>
      <w:r w:rsidR="00BD448F">
        <w:rPr>
          <w:rFonts w:cs="Arial"/>
          <w:b/>
          <w:sz w:val="24"/>
          <w:szCs w:val="24"/>
        </w:rPr>
        <w:t>1</w:t>
      </w:r>
      <w:r w:rsidR="00F47E60">
        <w:rPr>
          <w:rFonts w:cs="Arial"/>
          <w:b/>
          <w:sz w:val="24"/>
          <w:szCs w:val="24"/>
          <w:lang w:val="sr-Cyrl-RS"/>
        </w:rPr>
        <w:t>9</w:t>
      </w:r>
      <w:r w:rsidRPr="00EE793E">
        <w:rPr>
          <w:rFonts w:cs="Arial"/>
          <w:sz w:val="24"/>
          <w:szCs w:val="24"/>
        </w:rPr>
        <w:t>.</w:t>
      </w:r>
    </w:p>
    <w:p w:rsidR="00CC1ECD" w:rsidRDefault="00CC1ECD" w:rsidP="00EE793E">
      <w:pPr>
        <w:pStyle w:val="KDParagraf"/>
        <w:spacing w:before="0"/>
        <w:rPr>
          <w:rFonts w:cs="Arial"/>
          <w:sz w:val="24"/>
          <w:szCs w:val="24"/>
        </w:rPr>
      </w:pPr>
      <w:r>
        <w:rPr>
          <w:rFonts w:cs="Arial"/>
          <w:sz w:val="24"/>
          <w:szCs w:val="24"/>
        </w:rPr>
        <w:t xml:space="preserve"> </w:t>
      </w:r>
    </w:p>
    <w:p w:rsidR="00EE793E" w:rsidRPr="00EE793E" w:rsidRDefault="00EE793E" w:rsidP="00EE793E">
      <w:pPr>
        <w:pStyle w:val="KDParagraf"/>
        <w:spacing w:before="0"/>
        <w:rPr>
          <w:rFonts w:cs="Arial"/>
          <w:sz w:val="24"/>
          <w:szCs w:val="24"/>
        </w:rPr>
      </w:pPr>
      <w:r w:rsidRPr="00EE793E">
        <w:rPr>
          <w:rFonts w:cs="Arial"/>
          <w:sz w:val="24"/>
          <w:szCs w:val="24"/>
        </w:rPr>
        <w:t xml:space="preserve">Овај Уговор сматра се закљученим када га потпишу </w:t>
      </w:r>
      <w:r w:rsidR="00CC1ECD">
        <w:rPr>
          <w:rFonts w:cs="Arial"/>
          <w:sz w:val="24"/>
          <w:szCs w:val="24"/>
          <w:lang w:val="sr-Cyrl-RS"/>
        </w:rPr>
        <w:t>з</w:t>
      </w:r>
      <w:r w:rsidR="00CC1ECD">
        <w:rPr>
          <w:rFonts w:cs="Arial"/>
          <w:sz w:val="24"/>
          <w:szCs w:val="24"/>
        </w:rPr>
        <w:t>аконски заступници Уговорних страна, а</w:t>
      </w:r>
      <w:r w:rsidR="00CC1ECD">
        <w:rPr>
          <w:rFonts w:cs="Arial"/>
          <w:sz w:val="24"/>
          <w:szCs w:val="24"/>
          <w:lang w:val="sr-Cyrl-RS"/>
        </w:rPr>
        <w:t xml:space="preserve"> </w:t>
      </w:r>
      <w:r w:rsidRPr="00EE793E">
        <w:rPr>
          <w:rFonts w:cs="Arial"/>
          <w:sz w:val="24"/>
          <w:szCs w:val="24"/>
        </w:rPr>
        <w:t>ступа на снагу када Пруж</w:t>
      </w:r>
      <w:r w:rsidR="000D1535">
        <w:rPr>
          <w:rFonts w:cs="Arial"/>
          <w:sz w:val="24"/>
          <w:szCs w:val="24"/>
        </w:rPr>
        <w:t>алац услуге у складу са роком</w:t>
      </w:r>
      <w:r w:rsidRPr="00EE793E">
        <w:rPr>
          <w:rFonts w:cs="Arial"/>
          <w:sz w:val="24"/>
          <w:szCs w:val="24"/>
        </w:rPr>
        <w:t xml:space="preserve"> из члана 14</w:t>
      </w:r>
      <w:r w:rsidR="000A0319">
        <w:rPr>
          <w:rFonts w:cs="Arial"/>
          <w:sz w:val="24"/>
          <w:szCs w:val="24"/>
        </w:rPr>
        <w:t>. овог Уговора достави средст</w:t>
      </w:r>
      <w:r w:rsidR="00CC1ECD">
        <w:rPr>
          <w:rFonts w:cs="Arial"/>
          <w:sz w:val="24"/>
          <w:szCs w:val="24"/>
        </w:rPr>
        <w:t>во</w:t>
      </w:r>
      <w:r w:rsidRPr="00EE793E">
        <w:rPr>
          <w:rFonts w:cs="Arial"/>
          <w:sz w:val="24"/>
          <w:szCs w:val="24"/>
        </w:rPr>
        <w:t xml:space="preserve"> финансијског обезбеђења. </w:t>
      </w:r>
    </w:p>
    <w:p w:rsidR="00EE793E" w:rsidRPr="00EE793E" w:rsidRDefault="00EE793E" w:rsidP="00EE793E">
      <w:pPr>
        <w:pStyle w:val="KDParagraf"/>
        <w:spacing w:before="0"/>
        <w:rPr>
          <w:rFonts w:cs="Arial"/>
          <w:sz w:val="24"/>
          <w:szCs w:val="24"/>
        </w:rPr>
      </w:pPr>
    </w:p>
    <w:p w:rsidR="00EE793E" w:rsidRPr="00EE793E" w:rsidRDefault="00EE793E" w:rsidP="004D7E3E">
      <w:pPr>
        <w:pStyle w:val="KDParagraf"/>
        <w:spacing w:before="0"/>
        <w:jc w:val="center"/>
        <w:rPr>
          <w:rFonts w:cs="Arial"/>
          <w:sz w:val="24"/>
          <w:szCs w:val="24"/>
        </w:rPr>
      </w:pPr>
      <w:r w:rsidRPr="00C64A78">
        <w:rPr>
          <w:rFonts w:cs="Arial"/>
          <w:b/>
          <w:sz w:val="24"/>
          <w:szCs w:val="24"/>
        </w:rPr>
        <w:t>Члан</w:t>
      </w:r>
      <w:r w:rsidR="00BD448F">
        <w:rPr>
          <w:rFonts w:cs="Arial"/>
          <w:b/>
          <w:sz w:val="24"/>
          <w:szCs w:val="24"/>
        </w:rPr>
        <w:t xml:space="preserve"> </w:t>
      </w:r>
      <w:r w:rsidR="00F47E60">
        <w:rPr>
          <w:rFonts w:cs="Arial"/>
          <w:b/>
          <w:sz w:val="24"/>
          <w:szCs w:val="24"/>
          <w:lang w:val="sr-Cyrl-RS"/>
        </w:rPr>
        <w:t>20</w:t>
      </w:r>
      <w:r w:rsidRPr="00EE793E">
        <w:rPr>
          <w:rFonts w:cs="Arial"/>
          <w:sz w:val="24"/>
          <w:szCs w:val="24"/>
        </w:rPr>
        <w:t>.</w:t>
      </w:r>
    </w:p>
    <w:p w:rsidR="00EE793E" w:rsidRPr="00EE793E" w:rsidRDefault="00EE793E" w:rsidP="00EE793E">
      <w:pPr>
        <w:pStyle w:val="KDParagraf"/>
        <w:spacing w:before="0"/>
        <w:rPr>
          <w:rFonts w:cs="Arial"/>
          <w:sz w:val="24"/>
          <w:szCs w:val="24"/>
        </w:rPr>
      </w:pPr>
    </w:p>
    <w:p w:rsidR="00EE793E" w:rsidRPr="00EE793E" w:rsidRDefault="00EE793E" w:rsidP="00EE793E">
      <w:pPr>
        <w:pStyle w:val="KDParagraf"/>
        <w:spacing w:before="0"/>
        <w:rPr>
          <w:rFonts w:cs="Arial"/>
          <w:sz w:val="24"/>
          <w:szCs w:val="24"/>
        </w:rPr>
      </w:pPr>
      <w:r w:rsidRPr="00EE793E">
        <w:rPr>
          <w:rFonts w:cs="Arial"/>
          <w:sz w:val="24"/>
          <w:szCs w:val="24"/>
        </w:rPr>
        <w:t>Овај Уговор се закључује до обостраног испуњења уговорених обавеза и/или до исцрпљења уговореног износа из члана 2. овог Уговора.</w:t>
      </w:r>
    </w:p>
    <w:p w:rsidR="00EE793E" w:rsidRPr="00EE793E" w:rsidRDefault="00EE793E" w:rsidP="00EE793E">
      <w:pPr>
        <w:pStyle w:val="KDParagraf"/>
        <w:spacing w:before="0"/>
        <w:rPr>
          <w:rFonts w:cs="Arial"/>
          <w:sz w:val="24"/>
          <w:szCs w:val="24"/>
        </w:rPr>
      </w:pPr>
    </w:p>
    <w:p w:rsidR="00EE793E" w:rsidRPr="00EE793E" w:rsidRDefault="00EE793E" w:rsidP="00EE793E">
      <w:pPr>
        <w:pStyle w:val="KDParagraf"/>
        <w:spacing w:before="0"/>
        <w:rPr>
          <w:rFonts w:cs="Arial"/>
          <w:sz w:val="24"/>
          <w:szCs w:val="24"/>
        </w:rPr>
      </w:pPr>
      <w:r w:rsidRPr="00EE793E">
        <w:rPr>
          <w:rFonts w:cs="Arial"/>
          <w:sz w:val="24"/>
          <w:szCs w:val="24"/>
        </w:rPr>
        <w:t>Обавезе по  овом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4D7E3E" w:rsidRDefault="004D7E3E" w:rsidP="00B6167B">
      <w:pPr>
        <w:pStyle w:val="KDParagraf"/>
        <w:spacing w:before="0"/>
        <w:rPr>
          <w:rFonts w:cs="Arial"/>
          <w:b/>
          <w:sz w:val="24"/>
          <w:szCs w:val="24"/>
        </w:rPr>
      </w:pPr>
    </w:p>
    <w:p w:rsidR="00EE793E" w:rsidRPr="00EE793E" w:rsidRDefault="00EE793E" w:rsidP="004D7E3E">
      <w:pPr>
        <w:pStyle w:val="KDParagraf"/>
        <w:spacing w:before="0"/>
        <w:jc w:val="center"/>
        <w:rPr>
          <w:rFonts w:cs="Arial"/>
          <w:sz w:val="24"/>
          <w:szCs w:val="24"/>
        </w:rPr>
      </w:pPr>
      <w:r w:rsidRPr="00C64A78">
        <w:rPr>
          <w:rFonts w:cs="Arial"/>
          <w:b/>
          <w:sz w:val="24"/>
          <w:szCs w:val="24"/>
        </w:rPr>
        <w:t>Члан 2</w:t>
      </w:r>
      <w:r w:rsidR="00F47E60">
        <w:rPr>
          <w:rFonts w:cs="Arial"/>
          <w:b/>
          <w:sz w:val="24"/>
          <w:szCs w:val="24"/>
          <w:lang w:val="sr-Cyrl-RS"/>
        </w:rPr>
        <w:t>1</w:t>
      </w:r>
      <w:r w:rsidRPr="00EE793E">
        <w:rPr>
          <w:rFonts w:cs="Arial"/>
          <w:sz w:val="24"/>
          <w:szCs w:val="24"/>
        </w:rPr>
        <w:t>.</w:t>
      </w:r>
    </w:p>
    <w:p w:rsidR="00EE793E" w:rsidRPr="00EE793E" w:rsidRDefault="00EE793E" w:rsidP="00EE793E">
      <w:pPr>
        <w:pStyle w:val="KDParagraf"/>
        <w:spacing w:before="0"/>
        <w:rPr>
          <w:rFonts w:cs="Arial"/>
          <w:sz w:val="24"/>
          <w:szCs w:val="24"/>
        </w:rPr>
      </w:pPr>
    </w:p>
    <w:p w:rsidR="00EE793E" w:rsidRPr="00EE793E" w:rsidRDefault="00EE793E" w:rsidP="00EE793E">
      <w:pPr>
        <w:pStyle w:val="KDParagraf"/>
        <w:spacing w:before="0"/>
        <w:rPr>
          <w:rFonts w:cs="Arial"/>
          <w:sz w:val="24"/>
          <w:szCs w:val="24"/>
        </w:rPr>
      </w:pPr>
      <w:r w:rsidRPr="00EE793E">
        <w:rPr>
          <w:rFonts w:cs="Arial"/>
          <w:sz w:val="24"/>
          <w:szCs w:val="24"/>
        </w:rPr>
        <w:t xml:space="preserve">Овај Уговор и његови Прилози  од 1 до </w:t>
      </w:r>
      <w:r w:rsidRPr="00FD5422">
        <w:rPr>
          <w:rFonts w:cs="Arial"/>
          <w:color w:val="00B0F0"/>
          <w:sz w:val="24"/>
          <w:szCs w:val="24"/>
        </w:rPr>
        <w:t>(</w:t>
      </w:r>
      <w:r w:rsidR="00BD448F">
        <w:rPr>
          <w:rFonts w:cs="Arial"/>
          <w:color w:val="00B0F0"/>
          <w:sz w:val="24"/>
          <w:szCs w:val="24"/>
        </w:rPr>
        <w:t>9</w:t>
      </w:r>
      <w:r w:rsidRPr="00FD5422">
        <w:rPr>
          <w:rFonts w:cs="Arial"/>
          <w:color w:val="00B0F0"/>
          <w:sz w:val="24"/>
          <w:szCs w:val="24"/>
        </w:rPr>
        <w:t xml:space="preserve">)  </w:t>
      </w:r>
      <w:r w:rsidRPr="00EE793E">
        <w:rPr>
          <w:rFonts w:cs="Arial"/>
          <w:sz w:val="24"/>
          <w:szCs w:val="24"/>
        </w:rPr>
        <w:t xml:space="preserve">из члана </w:t>
      </w:r>
      <w:r w:rsidRPr="00FC2F19">
        <w:rPr>
          <w:rFonts w:cs="Arial"/>
          <w:sz w:val="24"/>
          <w:szCs w:val="24"/>
        </w:rPr>
        <w:t>3</w:t>
      </w:r>
      <w:r w:rsidR="00AD00F0">
        <w:rPr>
          <w:rFonts w:cs="Arial"/>
          <w:sz w:val="24"/>
          <w:szCs w:val="24"/>
          <w:lang w:val="sr-Cyrl-RS"/>
        </w:rPr>
        <w:t>3</w:t>
      </w:r>
      <w:r w:rsidRPr="00FC2F19">
        <w:rPr>
          <w:rFonts w:cs="Arial"/>
          <w:sz w:val="24"/>
          <w:szCs w:val="24"/>
        </w:rPr>
        <w:t>.</w:t>
      </w:r>
      <w:r w:rsidRPr="00EE793E">
        <w:rPr>
          <w:rFonts w:cs="Arial"/>
          <w:sz w:val="24"/>
          <w:szCs w:val="24"/>
        </w:rPr>
        <w:t xml:space="preserve"> овог Уговора, сачињени су на српском језику. </w:t>
      </w:r>
    </w:p>
    <w:p w:rsidR="00EE793E" w:rsidRPr="00EE793E" w:rsidRDefault="00EE793E" w:rsidP="00EE793E">
      <w:pPr>
        <w:pStyle w:val="KDParagraf"/>
        <w:spacing w:before="0"/>
        <w:rPr>
          <w:rFonts w:cs="Arial"/>
          <w:sz w:val="24"/>
          <w:szCs w:val="24"/>
        </w:rPr>
      </w:pPr>
    </w:p>
    <w:p w:rsidR="00EE793E" w:rsidRPr="00EE793E" w:rsidRDefault="00EE793E" w:rsidP="00EE793E">
      <w:pPr>
        <w:pStyle w:val="KDParagraf"/>
        <w:spacing w:before="0"/>
        <w:rPr>
          <w:rFonts w:cs="Arial"/>
          <w:sz w:val="24"/>
          <w:szCs w:val="24"/>
        </w:rPr>
      </w:pPr>
      <w:r w:rsidRPr="00EE793E">
        <w:rPr>
          <w:rFonts w:cs="Arial"/>
          <w:sz w:val="24"/>
          <w:szCs w:val="24"/>
        </w:rPr>
        <w:lastRenderedPageBreak/>
        <w:t>На овај Уговор примењују се закони Републике Србије.</w:t>
      </w:r>
    </w:p>
    <w:p w:rsidR="00EE793E" w:rsidRPr="00EE793E" w:rsidRDefault="00EE793E" w:rsidP="00EE793E">
      <w:pPr>
        <w:pStyle w:val="KDParagraf"/>
        <w:spacing w:before="0"/>
        <w:rPr>
          <w:rFonts w:cs="Arial"/>
          <w:sz w:val="24"/>
          <w:szCs w:val="24"/>
        </w:rPr>
      </w:pPr>
    </w:p>
    <w:p w:rsidR="00EE793E" w:rsidRPr="00EE793E" w:rsidRDefault="00EE793E" w:rsidP="00EE793E">
      <w:pPr>
        <w:pStyle w:val="KDParagraf"/>
        <w:spacing w:before="0"/>
        <w:rPr>
          <w:rFonts w:cs="Arial"/>
          <w:sz w:val="24"/>
          <w:szCs w:val="24"/>
        </w:rPr>
      </w:pPr>
      <w:r w:rsidRPr="00EE793E">
        <w:rPr>
          <w:rFonts w:cs="Arial"/>
          <w:sz w:val="24"/>
          <w:szCs w:val="24"/>
        </w:rPr>
        <w:t xml:space="preserve">У случају спора меродавно право је право Републике Србије, а поступак се води на српском језику. </w:t>
      </w:r>
    </w:p>
    <w:p w:rsidR="00EE793E" w:rsidRPr="00EE793E" w:rsidRDefault="00EE793E" w:rsidP="00EE793E">
      <w:pPr>
        <w:pStyle w:val="KDParagraf"/>
        <w:spacing w:before="0"/>
        <w:rPr>
          <w:rFonts w:cs="Arial"/>
          <w:sz w:val="24"/>
          <w:szCs w:val="24"/>
        </w:rPr>
      </w:pPr>
    </w:p>
    <w:p w:rsidR="00EE793E" w:rsidRPr="00C64A78" w:rsidRDefault="00EE793E" w:rsidP="00EE793E">
      <w:pPr>
        <w:pStyle w:val="KDParagraf"/>
        <w:spacing w:before="0"/>
        <w:rPr>
          <w:rFonts w:cs="Arial"/>
          <w:b/>
          <w:sz w:val="24"/>
          <w:szCs w:val="24"/>
        </w:rPr>
      </w:pPr>
      <w:r w:rsidRPr="00C64A78">
        <w:rPr>
          <w:rFonts w:cs="Arial"/>
          <w:b/>
          <w:sz w:val="24"/>
          <w:szCs w:val="24"/>
        </w:rPr>
        <w:t>ОВЛАШЋЕНИ ПРЕДСТАВНИЦИ ЗА ПРАЋЕЊЕ УГОВОРА</w:t>
      </w:r>
    </w:p>
    <w:p w:rsidR="00EE793E" w:rsidRPr="00C64A78" w:rsidRDefault="00EE793E" w:rsidP="00EE793E">
      <w:pPr>
        <w:pStyle w:val="KDParagraf"/>
        <w:spacing w:before="0"/>
        <w:rPr>
          <w:rFonts w:cs="Arial"/>
          <w:b/>
          <w:sz w:val="24"/>
          <w:szCs w:val="24"/>
        </w:rPr>
      </w:pPr>
    </w:p>
    <w:p w:rsidR="00EE793E" w:rsidRPr="00EE793E" w:rsidRDefault="00EE793E" w:rsidP="004D7E3E">
      <w:pPr>
        <w:pStyle w:val="KDParagraf"/>
        <w:spacing w:before="0"/>
        <w:jc w:val="center"/>
        <w:rPr>
          <w:rFonts w:cs="Arial"/>
          <w:sz w:val="24"/>
          <w:szCs w:val="24"/>
        </w:rPr>
      </w:pPr>
      <w:r w:rsidRPr="00C64A78">
        <w:rPr>
          <w:rFonts w:cs="Arial"/>
          <w:b/>
          <w:sz w:val="24"/>
          <w:szCs w:val="24"/>
        </w:rPr>
        <w:t>Члан 2</w:t>
      </w:r>
      <w:r w:rsidR="00F47E60">
        <w:rPr>
          <w:rFonts w:cs="Arial"/>
          <w:b/>
          <w:sz w:val="24"/>
          <w:szCs w:val="24"/>
          <w:lang w:val="sr-Cyrl-RS"/>
        </w:rPr>
        <w:t>2</w:t>
      </w:r>
      <w:r w:rsidRPr="00EE793E">
        <w:rPr>
          <w:rFonts w:cs="Arial"/>
          <w:sz w:val="24"/>
          <w:szCs w:val="24"/>
        </w:rPr>
        <w:t>.</w:t>
      </w:r>
    </w:p>
    <w:p w:rsidR="00EE793E" w:rsidRPr="00EE793E" w:rsidRDefault="00EE793E" w:rsidP="00EE793E">
      <w:pPr>
        <w:pStyle w:val="KDParagraf"/>
        <w:spacing w:before="0"/>
        <w:rPr>
          <w:rFonts w:cs="Arial"/>
          <w:sz w:val="24"/>
          <w:szCs w:val="24"/>
        </w:rPr>
      </w:pPr>
    </w:p>
    <w:p w:rsidR="00EE793E" w:rsidRPr="00EE793E" w:rsidRDefault="00EE793E" w:rsidP="00EE793E">
      <w:pPr>
        <w:pStyle w:val="KDParagraf"/>
        <w:spacing w:before="0"/>
        <w:rPr>
          <w:rFonts w:cs="Arial"/>
          <w:sz w:val="24"/>
          <w:szCs w:val="24"/>
        </w:rPr>
      </w:pPr>
      <w:r w:rsidRPr="00EE793E">
        <w:rPr>
          <w:rFonts w:cs="Arial"/>
          <w:sz w:val="24"/>
          <w:szCs w:val="24"/>
        </w:rPr>
        <w:t xml:space="preserve">Овлашћени представници за праћење реализације Услуге из члана 1. овог Уговора су: </w:t>
      </w:r>
    </w:p>
    <w:p w:rsidR="00EE793E" w:rsidRPr="00EE793E" w:rsidRDefault="00EE793E" w:rsidP="00EE793E">
      <w:pPr>
        <w:pStyle w:val="KDParagraf"/>
        <w:spacing w:before="0"/>
        <w:rPr>
          <w:rFonts w:cs="Arial"/>
          <w:sz w:val="24"/>
          <w:szCs w:val="24"/>
        </w:rPr>
      </w:pPr>
    </w:p>
    <w:p w:rsidR="004A1A0E" w:rsidRDefault="00EE793E" w:rsidP="00EE793E">
      <w:pPr>
        <w:pStyle w:val="KDParagraf"/>
        <w:spacing w:before="0"/>
        <w:rPr>
          <w:rFonts w:cs="Arial"/>
          <w:sz w:val="24"/>
          <w:szCs w:val="24"/>
        </w:rPr>
      </w:pPr>
      <w:r w:rsidRPr="00EE793E">
        <w:rPr>
          <w:rFonts w:cs="Arial"/>
          <w:sz w:val="24"/>
          <w:szCs w:val="24"/>
        </w:rPr>
        <w:tab/>
      </w:r>
      <w:r w:rsidR="004A1A0E">
        <w:rPr>
          <w:rFonts w:cs="Arial"/>
          <w:sz w:val="24"/>
          <w:szCs w:val="24"/>
        </w:rPr>
        <w:t xml:space="preserve">- </w:t>
      </w:r>
      <w:r w:rsidR="004A1A0E" w:rsidRPr="00465903">
        <w:rPr>
          <w:rFonts w:cs="Arial"/>
          <w:sz w:val="24"/>
          <w:szCs w:val="24"/>
        </w:rPr>
        <w:t>за Корисника услуге:</w:t>
      </w:r>
      <w:r w:rsidR="004D7E3E">
        <w:rPr>
          <w:rFonts w:cs="Arial"/>
          <w:sz w:val="24"/>
          <w:szCs w:val="24"/>
          <w:lang w:val="sr-Cyrl-RS"/>
        </w:rPr>
        <w:t>________________________________</w:t>
      </w:r>
      <w:r w:rsidRPr="00465903">
        <w:rPr>
          <w:rFonts w:cs="Arial"/>
          <w:sz w:val="24"/>
          <w:szCs w:val="24"/>
        </w:rPr>
        <w:tab/>
      </w:r>
    </w:p>
    <w:p w:rsidR="00EE793E" w:rsidRPr="00EE793E" w:rsidRDefault="004A1A0E" w:rsidP="00EE793E">
      <w:pPr>
        <w:pStyle w:val="KDParagraf"/>
        <w:spacing w:before="0"/>
        <w:rPr>
          <w:rFonts w:cs="Arial"/>
          <w:sz w:val="24"/>
          <w:szCs w:val="24"/>
        </w:rPr>
      </w:pPr>
      <w:r>
        <w:rPr>
          <w:rFonts w:cs="Arial"/>
          <w:sz w:val="24"/>
          <w:szCs w:val="24"/>
          <w:lang w:val="sr-Cyrl-RS"/>
        </w:rPr>
        <w:t xml:space="preserve">        </w:t>
      </w:r>
      <w:r>
        <w:rPr>
          <w:rFonts w:cs="Arial"/>
          <w:sz w:val="24"/>
          <w:szCs w:val="24"/>
        </w:rPr>
        <w:t xml:space="preserve">- за Пружаоца услуге: </w:t>
      </w:r>
      <w:r w:rsidR="00EE793E" w:rsidRPr="00EE793E">
        <w:rPr>
          <w:rFonts w:cs="Arial"/>
          <w:sz w:val="24"/>
          <w:szCs w:val="24"/>
        </w:rPr>
        <w:t>________________________________</w:t>
      </w:r>
    </w:p>
    <w:p w:rsidR="00EE793E" w:rsidRPr="00EE793E" w:rsidRDefault="00EE793E" w:rsidP="00EE793E">
      <w:pPr>
        <w:pStyle w:val="KDParagraf"/>
        <w:spacing w:before="0"/>
        <w:rPr>
          <w:rFonts w:cs="Arial"/>
          <w:sz w:val="24"/>
          <w:szCs w:val="24"/>
        </w:rPr>
      </w:pPr>
    </w:p>
    <w:p w:rsidR="00EE793E" w:rsidRPr="00EE793E" w:rsidRDefault="00EE793E" w:rsidP="00EE793E">
      <w:pPr>
        <w:pStyle w:val="KDParagraf"/>
        <w:spacing w:before="0"/>
        <w:rPr>
          <w:rFonts w:cs="Arial"/>
          <w:sz w:val="24"/>
          <w:szCs w:val="24"/>
        </w:rPr>
      </w:pPr>
      <w:r w:rsidRPr="00EE793E">
        <w:rPr>
          <w:rFonts w:cs="Arial"/>
          <w:sz w:val="24"/>
          <w:szCs w:val="24"/>
        </w:rPr>
        <w:t>Овлашћења и дужности овлашћених представника  за праћење реализације овог Уговора су да:</w:t>
      </w:r>
    </w:p>
    <w:p w:rsidR="00EE793E" w:rsidRPr="00EE793E" w:rsidRDefault="00EE793E" w:rsidP="00EE793E">
      <w:pPr>
        <w:pStyle w:val="KDParagraf"/>
        <w:spacing w:before="0"/>
        <w:rPr>
          <w:rFonts w:cs="Arial"/>
          <w:sz w:val="24"/>
          <w:szCs w:val="24"/>
        </w:rPr>
      </w:pPr>
      <w:r w:rsidRPr="00EE793E">
        <w:rPr>
          <w:rFonts w:cs="Arial"/>
          <w:sz w:val="24"/>
          <w:szCs w:val="24"/>
        </w:rPr>
        <w:t>-</w:t>
      </w:r>
      <w:r w:rsidRPr="00EE793E">
        <w:rPr>
          <w:rFonts w:cs="Arial"/>
          <w:sz w:val="24"/>
          <w:szCs w:val="24"/>
        </w:rPr>
        <w:tab/>
        <w:t xml:space="preserve">примају </w:t>
      </w:r>
      <w:r w:rsidR="004A1A0E">
        <w:rPr>
          <w:rFonts w:cs="Arial"/>
          <w:sz w:val="24"/>
          <w:szCs w:val="24"/>
          <w:lang w:val="sr-Cyrl-RS"/>
        </w:rPr>
        <w:t>месечне</w:t>
      </w:r>
      <w:r w:rsidRPr="00EE793E">
        <w:rPr>
          <w:rFonts w:cs="Arial"/>
          <w:sz w:val="24"/>
          <w:szCs w:val="24"/>
        </w:rPr>
        <w:t xml:space="preserve"> извештаје и</w:t>
      </w:r>
      <w:r w:rsidR="009A3428">
        <w:rPr>
          <w:rFonts w:cs="Arial"/>
          <w:sz w:val="24"/>
          <w:szCs w:val="24"/>
        </w:rPr>
        <w:t xml:space="preserve"> изјашњавају се поводом истих (</w:t>
      </w:r>
      <w:r w:rsidRPr="00EE793E">
        <w:rPr>
          <w:rFonts w:cs="Arial"/>
          <w:sz w:val="24"/>
          <w:szCs w:val="24"/>
        </w:rPr>
        <w:t>сагласно</w:t>
      </w:r>
      <w:r w:rsidR="009A3428">
        <w:rPr>
          <w:rFonts w:cs="Arial"/>
          <w:sz w:val="24"/>
          <w:szCs w:val="24"/>
        </w:rPr>
        <w:t>ст односно примедбе на извештај</w:t>
      </w:r>
      <w:r w:rsidRPr="00EE793E">
        <w:rPr>
          <w:rFonts w:cs="Arial"/>
          <w:sz w:val="24"/>
          <w:szCs w:val="24"/>
        </w:rPr>
        <w:t>);</w:t>
      </w:r>
    </w:p>
    <w:p w:rsidR="00EE793E" w:rsidRPr="00EE793E" w:rsidRDefault="00EE793E" w:rsidP="00EE793E">
      <w:pPr>
        <w:pStyle w:val="KDParagraf"/>
        <w:spacing w:before="0"/>
        <w:rPr>
          <w:rFonts w:cs="Arial"/>
          <w:sz w:val="24"/>
          <w:szCs w:val="24"/>
        </w:rPr>
      </w:pPr>
      <w:r w:rsidRPr="00EE793E">
        <w:rPr>
          <w:rFonts w:cs="Arial"/>
          <w:sz w:val="24"/>
          <w:szCs w:val="24"/>
        </w:rPr>
        <w:t>-</w:t>
      </w:r>
      <w:r w:rsidRPr="00EE793E">
        <w:rPr>
          <w:rFonts w:cs="Arial"/>
          <w:sz w:val="24"/>
          <w:szCs w:val="24"/>
        </w:rPr>
        <w:tab/>
        <w:t xml:space="preserve">исти доставе другој Уговорној страни и да прате поступање по примедбама; </w:t>
      </w:r>
    </w:p>
    <w:p w:rsidR="00EE793E" w:rsidRPr="00EE793E" w:rsidRDefault="00EE793E" w:rsidP="00EE793E">
      <w:pPr>
        <w:pStyle w:val="KDParagraf"/>
        <w:spacing w:before="0"/>
        <w:rPr>
          <w:rFonts w:cs="Arial"/>
          <w:sz w:val="24"/>
          <w:szCs w:val="24"/>
        </w:rPr>
      </w:pPr>
      <w:r w:rsidRPr="00EE793E">
        <w:rPr>
          <w:rFonts w:cs="Arial"/>
          <w:sz w:val="24"/>
          <w:szCs w:val="24"/>
        </w:rPr>
        <w:t>-    благо</w:t>
      </w:r>
      <w:r w:rsidR="009A3428">
        <w:rPr>
          <w:rFonts w:cs="Arial"/>
          <w:sz w:val="24"/>
          <w:szCs w:val="24"/>
        </w:rPr>
        <w:t xml:space="preserve">времено приме Коначан извештај </w:t>
      </w:r>
      <w:r w:rsidRPr="00EE793E">
        <w:rPr>
          <w:rFonts w:cs="Arial"/>
          <w:sz w:val="24"/>
          <w:szCs w:val="24"/>
        </w:rPr>
        <w:t>о извршеној услузи и изјасне се поводом истог у писменој форми;</w:t>
      </w:r>
    </w:p>
    <w:p w:rsidR="00EE793E" w:rsidRPr="00EE793E" w:rsidRDefault="00EE793E" w:rsidP="00EE793E">
      <w:pPr>
        <w:pStyle w:val="KDParagraf"/>
        <w:spacing w:before="0"/>
        <w:rPr>
          <w:rFonts w:cs="Arial"/>
          <w:sz w:val="24"/>
          <w:szCs w:val="24"/>
        </w:rPr>
      </w:pPr>
      <w:r w:rsidRPr="00EE793E">
        <w:rPr>
          <w:rFonts w:cs="Arial"/>
          <w:sz w:val="24"/>
          <w:szCs w:val="24"/>
        </w:rPr>
        <w:t>-</w:t>
      </w:r>
      <w:r w:rsidRPr="00EE793E">
        <w:rPr>
          <w:rFonts w:cs="Arial"/>
          <w:sz w:val="24"/>
          <w:szCs w:val="24"/>
        </w:rPr>
        <w:tab/>
        <w:t>извршавају и друге дужности везане за реализацију предмета овог Уговора, по потреби.</w:t>
      </w:r>
    </w:p>
    <w:p w:rsidR="00B6167B" w:rsidRDefault="00B6167B" w:rsidP="00EE793E">
      <w:pPr>
        <w:pStyle w:val="KDParagraf"/>
        <w:spacing w:before="0"/>
        <w:rPr>
          <w:rFonts w:cs="Arial"/>
          <w:b/>
          <w:sz w:val="24"/>
          <w:szCs w:val="24"/>
        </w:rPr>
      </w:pPr>
    </w:p>
    <w:p w:rsidR="00AE2419" w:rsidRDefault="00AE2419" w:rsidP="00EE793E">
      <w:pPr>
        <w:pStyle w:val="KDParagraf"/>
        <w:spacing w:before="0"/>
        <w:rPr>
          <w:rFonts w:cs="Arial"/>
          <w:b/>
          <w:sz w:val="24"/>
          <w:szCs w:val="24"/>
        </w:rPr>
      </w:pPr>
    </w:p>
    <w:p w:rsidR="00A96BCA" w:rsidRPr="00C64A78" w:rsidRDefault="00EE793E" w:rsidP="00EE793E">
      <w:pPr>
        <w:pStyle w:val="KDParagraf"/>
        <w:spacing w:before="0"/>
        <w:rPr>
          <w:rFonts w:cs="Arial"/>
          <w:b/>
          <w:sz w:val="24"/>
          <w:szCs w:val="24"/>
        </w:rPr>
      </w:pPr>
      <w:r w:rsidRPr="00C64A78">
        <w:rPr>
          <w:rFonts w:cs="Arial"/>
          <w:b/>
          <w:sz w:val="24"/>
          <w:szCs w:val="24"/>
        </w:rPr>
        <w:t>ВИША СИЛА</w:t>
      </w:r>
    </w:p>
    <w:p w:rsidR="00EE793E" w:rsidRPr="00EE793E" w:rsidRDefault="00EE793E" w:rsidP="00D71611">
      <w:pPr>
        <w:pStyle w:val="KDParagraf"/>
        <w:spacing w:before="0"/>
        <w:jc w:val="center"/>
        <w:rPr>
          <w:rFonts w:cs="Arial"/>
          <w:sz w:val="24"/>
          <w:szCs w:val="24"/>
        </w:rPr>
      </w:pPr>
      <w:r w:rsidRPr="00C64A78">
        <w:rPr>
          <w:rFonts w:cs="Arial"/>
          <w:b/>
          <w:sz w:val="24"/>
          <w:szCs w:val="24"/>
        </w:rPr>
        <w:t>Члан 2</w:t>
      </w:r>
      <w:r w:rsidR="00F47E60">
        <w:rPr>
          <w:rFonts w:cs="Arial"/>
          <w:b/>
          <w:sz w:val="24"/>
          <w:szCs w:val="24"/>
          <w:lang w:val="sr-Cyrl-RS"/>
        </w:rPr>
        <w:t>3</w:t>
      </w:r>
      <w:r w:rsidRPr="00EE793E">
        <w:rPr>
          <w:rFonts w:cs="Arial"/>
          <w:sz w:val="24"/>
          <w:szCs w:val="24"/>
        </w:rPr>
        <w:t>.</w:t>
      </w:r>
    </w:p>
    <w:p w:rsidR="00EE793E" w:rsidRPr="00EE793E" w:rsidRDefault="00EE793E" w:rsidP="00EE793E">
      <w:pPr>
        <w:pStyle w:val="KDParagraf"/>
        <w:spacing w:before="0"/>
        <w:rPr>
          <w:rFonts w:cs="Arial"/>
          <w:sz w:val="24"/>
          <w:szCs w:val="24"/>
        </w:rPr>
      </w:pPr>
    </w:p>
    <w:p w:rsidR="00D71611" w:rsidRPr="00EE793E" w:rsidRDefault="00D71611" w:rsidP="00D71611">
      <w:pPr>
        <w:pStyle w:val="KDParagraf"/>
        <w:spacing w:before="0"/>
        <w:rPr>
          <w:rFonts w:cs="Arial"/>
          <w:sz w:val="24"/>
          <w:szCs w:val="24"/>
        </w:rPr>
      </w:pPr>
      <w:r w:rsidRPr="00EE793E">
        <w:rPr>
          <w:rFonts w:cs="Arial"/>
          <w:sz w:val="24"/>
          <w:szCs w:val="24"/>
        </w:rPr>
        <w:t>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w:t>
      </w:r>
      <w:r>
        <w:rPr>
          <w:rFonts w:cs="Arial"/>
          <w:sz w:val="24"/>
          <w:szCs w:val="24"/>
        </w:rPr>
        <w:t>шење уговорних обавеза, за ону У</w:t>
      </w:r>
      <w:r w:rsidRPr="00EE793E">
        <w:rPr>
          <w:rFonts w:cs="Arial"/>
          <w:sz w:val="24"/>
          <w:szCs w:val="24"/>
        </w:rPr>
        <w:t>говорну страну код које је наступио случај више силе, ил</w:t>
      </w:r>
      <w:r>
        <w:rPr>
          <w:rFonts w:cs="Arial"/>
          <w:sz w:val="24"/>
          <w:szCs w:val="24"/>
        </w:rPr>
        <w:t>и обе Уговорне стране када је код обе У</w:t>
      </w:r>
      <w:r w:rsidRPr="00EE793E">
        <w:rPr>
          <w:rFonts w:cs="Arial"/>
          <w:sz w:val="24"/>
          <w:szCs w:val="24"/>
        </w:rPr>
        <w:t xml:space="preserve">говорне стране наступио случај више силе, а извршење обавеза које је онемогућено због дејства више силе, одлаже се за време њеног трајања. </w:t>
      </w:r>
    </w:p>
    <w:p w:rsidR="00D71611" w:rsidRPr="00EE793E" w:rsidRDefault="00D71611" w:rsidP="00D71611">
      <w:pPr>
        <w:pStyle w:val="KDParagraf"/>
        <w:spacing w:before="0"/>
        <w:rPr>
          <w:rFonts w:cs="Arial"/>
          <w:sz w:val="24"/>
          <w:szCs w:val="24"/>
        </w:rPr>
      </w:pPr>
    </w:p>
    <w:p w:rsidR="00D71611" w:rsidRPr="00EE793E" w:rsidRDefault="00D71611" w:rsidP="00D71611">
      <w:pPr>
        <w:pStyle w:val="KDParagraf"/>
        <w:spacing w:before="0"/>
        <w:rPr>
          <w:rFonts w:cs="Arial"/>
          <w:sz w:val="24"/>
          <w:szCs w:val="24"/>
        </w:rPr>
      </w:pPr>
      <w:r w:rsidRPr="00EE793E">
        <w:rPr>
          <w:rFonts w:cs="Arial"/>
          <w:sz w:val="24"/>
          <w:szCs w:val="24"/>
        </w:rPr>
        <w:t>Уговорна страна којој је извршавање уговор</w:t>
      </w:r>
      <w:r>
        <w:rPr>
          <w:rFonts w:cs="Arial"/>
          <w:sz w:val="24"/>
          <w:szCs w:val="24"/>
          <w:lang w:val="sr-Cyrl-RS"/>
        </w:rPr>
        <w:t>е</w:t>
      </w:r>
      <w:r>
        <w:rPr>
          <w:rFonts w:cs="Arial"/>
          <w:sz w:val="24"/>
          <w:szCs w:val="24"/>
        </w:rPr>
        <w:t xml:space="preserve">них </w:t>
      </w:r>
      <w:r w:rsidRPr="00EE793E">
        <w:rPr>
          <w:rFonts w:cs="Arial"/>
          <w:sz w:val="24"/>
          <w:szCs w:val="24"/>
        </w:rPr>
        <w:t>Услуга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D71611" w:rsidRPr="00EE793E" w:rsidRDefault="00D71611" w:rsidP="00D71611">
      <w:pPr>
        <w:pStyle w:val="KDParagraf"/>
        <w:spacing w:before="0"/>
        <w:rPr>
          <w:rFonts w:cs="Arial"/>
          <w:sz w:val="24"/>
          <w:szCs w:val="24"/>
        </w:rPr>
      </w:pPr>
    </w:p>
    <w:p w:rsidR="00D71611" w:rsidRPr="00EE793E" w:rsidRDefault="00D71611" w:rsidP="00D71611">
      <w:pPr>
        <w:pStyle w:val="KDParagraf"/>
        <w:spacing w:before="0"/>
        <w:rPr>
          <w:rFonts w:cs="Arial"/>
          <w:sz w:val="24"/>
          <w:szCs w:val="24"/>
        </w:rPr>
      </w:pPr>
      <w:r w:rsidRPr="00EE793E">
        <w:rPr>
          <w:rFonts w:cs="Arial"/>
          <w:sz w:val="24"/>
          <w:szCs w:val="24"/>
        </w:rPr>
        <w:t>За време трајања више силе свака Уговорна страна сноси своје трошкове и ниједан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D71611" w:rsidRPr="00EE793E" w:rsidRDefault="00D71611" w:rsidP="00D71611">
      <w:pPr>
        <w:pStyle w:val="KDParagraf"/>
        <w:spacing w:before="0"/>
        <w:rPr>
          <w:rFonts w:cs="Arial"/>
          <w:sz w:val="24"/>
          <w:szCs w:val="24"/>
        </w:rPr>
      </w:pPr>
    </w:p>
    <w:p w:rsidR="00D71611" w:rsidRPr="00EE793E" w:rsidRDefault="00D71611" w:rsidP="00D71611">
      <w:pPr>
        <w:pStyle w:val="KDParagraf"/>
        <w:spacing w:before="0"/>
        <w:rPr>
          <w:rFonts w:cs="Arial"/>
          <w:sz w:val="24"/>
          <w:szCs w:val="24"/>
        </w:rPr>
      </w:pPr>
      <w:r w:rsidRPr="00EE793E">
        <w:rPr>
          <w:rFonts w:cs="Arial"/>
          <w:sz w:val="24"/>
          <w:szCs w:val="24"/>
        </w:rPr>
        <w:lastRenderedPageBreak/>
        <w:t>Уколико деловање више силе траје дуже од 30 (словим</w:t>
      </w:r>
      <w:r>
        <w:rPr>
          <w:rFonts w:cs="Arial"/>
          <w:sz w:val="24"/>
          <w:szCs w:val="24"/>
        </w:rPr>
        <w:t>а:тридесет) календарских дана, У</w:t>
      </w:r>
      <w:r w:rsidRPr="00EE793E">
        <w:rPr>
          <w:rFonts w:cs="Arial"/>
          <w:sz w:val="24"/>
          <w:szCs w:val="24"/>
        </w:rPr>
        <w:t>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F47E60" w:rsidRDefault="00F47E60" w:rsidP="00EE793E">
      <w:pPr>
        <w:pStyle w:val="KDParagraf"/>
        <w:spacing w:before="0"/>
        <w:rPr>
          <w:rFonts w:cs="Arial"/>
          <w:sz w:val="24"/>
          <w:szCs w:val="24"/>
          <w:lang w:val="sr-Cyrl-RS"/>
        </w:rPr>
      </w:pPr>
    </w:p>
    <w:p w:rsidR="00EE793E" w:rsidRPr="00EE793E" w:rsidRDefault="00F47E60" w:rsidP="00EE793E">
      <w:pPr>
        <w:pStyle w:val="KDParagraf"/>
        <w:spacing w:before="0"/>
        <w:rPr>
          <w:rFonts w:cs="Arial"/>
          <w:sz w:val="24"/>
          <w:szCs w:val="24"/>
        </w:rPr>
      </w:pPr>
      <w:r w:rsidRPr="00AB28A2">
        <w:rPr>
          <w:rFonts w:cs="Arial"/>
          <w:sz w:val="24"/>
          <w:szCs w:val="24"/>
          <w:lang w:val="sr-Cyrl-RS"/>
        </w:rPr>
        <w:t>У случају из претходног става овог члана Уговора Корисник услуге ће поступати у складу са чланом 115. Закона</w:t>
      </w:r>
    </w:p>
    <w:p w:rsidR="00F47E60" w:rsidRDefault="00F47E60" w:rsidP="00EE793E">
      <w:pPr>
        <w:pStyle w:val="KDParagraf"/>
        <w:spacing w:before="0"/>
        <w:rPr>
          <w:rFonts w:cs="Arial"/>
          <w:b/>
          <w:sz w:val="24"/>
          <w:szCs w:val="24"/>
        </w:rPr>
      </w:pPr>
    </w:p>
    <w:p w:rsidR="00A96BCA" w:rsidRPr="00C64A78" w:rsidRDefault="00EE793E" w:rsidP="00EE793E">
      <w:pPr>
        <w:pStyle w:val="KDParagraf"/>
        <w:spacing w:before="0"/>
        <w:rPr>
          <w:rFonts w:cs="Arial"/>
          <w:b/>
          <w:sz w:val="24"/>
          <w:szCs w:val="24"/>
        </w:rPr>
      </w:pPr>
      <w:r w:rsidRPr="00C64A78">
        <w:rPr>
          <w:rFonts w:cs="Arial"/>
          <w:b/>
          <w:sz w:val="24"/>
          <w:szCs w:val="24"/>
        </w:rPr>
        <w:t>НАКНАДА ШТЕТЕ</w:t>
      </w:r>
    </w:p>
    <w:p w:rsidR="00EE793E" w:rsidRPr="00EE793E" w:rsidRDefault="00EE793E" w:rsidP="00D71611">
      <w:pPr>
        <w:pStyle w:val="KDParagraf"/>
        <w:spacing w:before="0"/>
        <w:jc w:val="center"/>
        <w:rPr>
          <w:rFonts w:cs="Arial"/>
          <w:sz w:val="24"/>
          <w:szCs w:val="24"/>
        </w:rPr>
      </w:pPr>
      <w:r w:rsidRPr="00C64A78">
        <w:rPr>
          <w:rFonts w:cs="Arial"/>
          <w:b/>
          <w:sz w:val="24"/>
          <w:szCs w:val="24"/>
        </w:rPr>
        <w:t>Члан 2</w:t>
      </w:r>
      <w:r w:rsidR="00F47E60">
        <w:rPr>
          <w:rFonts w:cs="Arial"/>
          <w:b/>
          <w:sz w:val="24"/>
          <w:szCs w:val="24"/>
          <w:lang w:val="sr-Cyrl-RS"/>
        </w:rPr>
        <w:t>4</w:t>
      </w:r>
      <w:r w:rsidRPr="00EE793E">
        <w:rPr>
          <w:rFonts w:cs="Arial"/>
          <w:sz w:val="24"/>
          <w:szCs w:val="24"/>
        </w:rPr>
        <w:t>.</w:t>
      </w:r>
    </w:p>
    <w:p w:rsidR="00EE793E" w:rsidRPr="00EE793E" w:rsidRDefault="00EE793E" w:rsidP="00EE793E">
      <w:pPr>
        <w:pStyle w:val="KDParagraf"/>
        <w:spacing w:before="0"/>
        <w:rPr>
          <w:rFonts w:cs="Arial"/>
          <w:sz w:val="24"/>
          <w:szCs w:val="24"/>
        </w:rPr>
      </w:pPr>
    </w:p>
    <w:p w:rsidR="00EE793E" w:rsidRPr="00EE793E" w:rsidRDefault="00EE793E" w:rsidP="00EE793E">
      <w:pPr>
        <w:pStyle w:val="KDParagraf"/>
        <w:spacing w:before="0"/>
        <w:rPr>
          <w:rFonts w:cs="Arial"/>
          <w:sz w:val="24"/>
          <w:szCs w:val="24"/>
        </w:rPr>
      </w:pPr>
      <w:r w:rsidRPr="00EE793E">
        <w:rPr>
          <w:rFonts w:cs="Arial"/>
          <w:sz w:val="24"/>
          <w:szCs w:val="24"/>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E793E" w:rsidRDefault="00EE793E" w:rsidP="00EE793E">
      <w:pPr>
        <w:pStyle w:val="KDParagraf"/>
        <w:spacing w:before="0"/>
        <w:rPr>
          <w:rFonts w:cs="Arial"/>
          <w:sz w:val="24"/>
          <w:szCs w:val="24"/>
        </w:rPr>
      </w:pPr>
    </w:p>
    <w:p w:rsidR="00EE793E" w:rsidRPr="00EE793E" w:rsidRDefault="00EE793E" w:rsidP="00EE793E">
      <w:pPr>
        <w:pStyle w:val="KDParagraf"/>
        <w:spacing w:before="0"/>
        <w:rPr>
          <w:rFonts w:cs="Arial"/>
          <w:sz w:val="24"/>
          <w:szCs w:val="24"/>
        </w:rPr>
      </w:pPr>
      <w:r w:rsidRPr="00EE793E">
        <w:rPr>
          <w:rFonts w:cs="Arial"/>
          <w:sz w:val="24"/>
          <w:szCs w:val="24"/>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E793E" w:rsidRDefault="00EE793E" w:rsidP="00EE793E">
      <w:pPr>
        <w:pStyle w:val="KDParagraf"/>
        <w:spacing w:before="0"/>
        <w:rPr>
          <w:rFonts w:cs="Arial"/>
          <w:sz w:val="24"/>
          <w:szCs w:val="24"/>
        </w:rPr>
      </w:pPr>
    </w:p>
    <w:p w:rsidR="00EE793E" w:rsidRPr="00EE793E" w:rsidRDefault="00EE793E" w:rsidP="00EE793E">
      <w:pPr>
        <w:pStyle w:val="KDParagraf"/>
        <w:spacing w:before="0"/>
        <w:rPr>
          <w:rFonts w:cs="Arial"/>
          <w:sz w:val="24"/>
          <w:szCs w:val="24"/>
        </w:rPr>
      </w:pPr>
      <w:r w:rsidRPr="00EE793E">
        <w:rPr>
          <w:rFonts w:cs="Arial"/>
          <w:sz w:val="24"/>
          <w:szCs w:val="24"/>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E793E" w:rsidRDefault="00EE793E" w:rsidP="00EE793E">
      <w:pPr>
        <w:pStyle w:val="KDParagraf"/>
        <w:spacing w:before="0"/>
        <w:rPr>
          <w:rFonts w:cs="Arial"/>
          <w:sz w:val="24"/>
          <w:szCs w:val="24"/>
        </w:rPr>
      </w:pPr>
    </w:p>
    <w:p w:rsidR="00EE793E" w:rsidRPr="00EE793E" w:rsidRDefault="00EE793E" w:rsidP="00EE793E">
      <w:pPr>
        <w:pStyle w:val="KDParagraf"/>
        <w:spacing w:before="0"/>
        <w:rPr>
          <w:rFonts w:cs="Arial"/>
          <w:sz w:val="24"/>
          <w:szCs w:val="24"/>
        </w:rPr>
      </w:pPr>
      <w:r w:rsidRPr="00EE793E">
        <w:rPr>
          <w:rFonts w:cs="Arial"/>
          <w:sz w:val="24"/>
          <w:szCs w:val="24"/>
        </w:rPr>
        <w:t xml:space="preserve">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w:t>
      </w:r>
      <w:r w:rsidR="00BD448F">
        <w:rPr>
          <w:rFonts w:cs="Arial"/>
          <w:sz w:val="24"/>
          <w:szCs w:val="24"/>
        </w:rPr>
        <w:t>1</w:t>
      </w:r>
      <w:r w:rsidR="00F47E60">
        <w:rPr>
          <w:rFonts w:cs="Arial"/>
          <w:sz w:val="24"/>
          <w:szCs w:val="24"/>
          <w:lang w:val="sr-Cyrl-RS"/>
        </w:rPr>
        <w:t>8</w:t>
      </w:r>
      <w:r w:rsidRPr="00EE793E">
        <w:rPr>
          <w:rFonts w:cs="Arial"/>
          <w:sz w:val="24"/>
          <w:szCs w:val="24"/>
        </w:rPr>
        <w:t>. овог Уговора.</w:t>
      </w:r>
    </w:p>
    <w:p w:rsidR="00B6167B" w:rsidRDefault="00B6167B" w:rsidP="00EE793E">
      <w:pPr>
        <w:pStyle w:val="KDParagraf"/>
        <w:spacing w:before="0"/>
        <w:rPr>
          <w:rFonts w:cs="Arial"/>
          <w:b/>
          <w:sz w:val="24"/>
          <w:szCs w:val="24"/>
        </w:rPr>
      </w:pPr>
    </w:p>
    <w:p w:rsidR="00A96BCA" w:rsidRPr="00C64A78" w:rsidRDefault="00EE793E" w:rsidP="00EE793E">
      <w:pPr>
        <w:pStyle w:val="KDParagraf"/>
        <w:spacing w:before="0"/>
        <w:rPr>
          <w:rFonts w:cs="Arial"/>
          <w:b/>
          <w:sz w:val="24"/>
          <w:szCs w:val="24"/>
        </w:rPr>
      </w:pPr>
      <w:r w:rsidRPr="00C64A78">
        <w:rPr>
          <w:rFonts w:cs="Arial"/>
          <w:b/>
          <w:sz w:val="24"/>
          <w:szCs w:val="24"/>
        </w:rPr>
        <w:t>УГОВОРНА КАЗНА</w:t>
      </w:r>
    </w:p>
    <w:p w:rsidR="00EE793E" w:rsidRPr="00EE793E" w:rsidRDefault="00EE793E" w:rsidP="00D71611">
      <w:pPr>
        <w:pStyle w:val="KDParagraf"/>
        <w:spacing w:before="0"/>
        <w:jc w:val="center"/>
        <w:rPr>
          <w:rFonts w:cs="Arial"/>
          <w:sz w:val="24"/>
          <w:szCs w:val="24"/>
        </w:rPr>
      </w:pPr>
      <w:r w:rsidRPr="00C64A78">
        <w:rPr>
          <w:rFonts w:cs="Arial"/>
          <w:b/>
          <w:sz w:val="24"/>
          <w:szCs w:val="24"/>
        </w:rPr>
        <w:t>Члан 2</w:t>
      </w:r>
      <w:r w:rsidR="00F47E60">
        <w:rPr>
          <w:rFonts w:cs="Arial"/>
          <w:b/>
          <w:sz w:val="24"/>
          <w:szCs w:val="24"/>
          <w:lang w:val="sr-Cyrl-RS"/>
        </w:rPr>
        <w:t>5</w:t>
      </w:r>
      <w:r w:rsidRPr="00EE793E">
        <w:rPr>
          <w:rFonts w:cs="Arial"/>
          <w:sz w:val="24"/>
          <w:szCs w:val="24"/>
        </w:rPr>
        <w:t>.</w:t>
      </w:r>
    </w:p>
    <w:p w:rsidR="00EE793E" w:rsidRPr="00EE793E" w:rsidRDefault="00EE793E" w:rsidP="00EE793E">
      <w:pPr>
        <w:pStyle w:val="KDParagraf"/>
        <w:spacing w:before="0"/>
        <w:rPr>
          <w:rFonts w:cs="Arial"/>
          <w:sz w:val="24"/>
          <w:szCs w:val="24"/>
        </w:rPr>
      </w:pPr>
    </w:p>
    <w:p w:rsidR="00EE793E" w:rsidRPr="00EE793E" w:rsidRDefault="00EE793E" w:rsidP="00EE793E">
      <w:pPr>
        <w:pStyle w:val="KDParagraf"/>
        <w:spacing w:before="0"/>
        <w:rPr>
          <w:rFonts w:cs="Arial"/>
          <w:sz w:val="24"/>
          <w:szCs w:val="24"/>
        </w:rPr>
      </w:pPr>
      <w:r w:rsidRPr="00EE793E">
        <w:rPr>
          <w:rFonts w:cs="Arial"/>
          <w:sz w:val="24"/>
          <w:szCs w:val="24"/>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EE793E" w:rsidRDefault="00EE793E" w:rsidP="00EE793E">
      <w:pPr>
        <w:pStyle w:val="KDParagraf"/>
        <w:spacing w:before="0"/>
        <w:rPr>
          <w:rFonts w:cs="Arial"/>
          <w:sz w:val="24"/>
          <w:szCs w:val="24"/>
        </w:rPr>
      </w:pPr>
    </w:p>
    <w:p w:rsidR="00EE793E" w:rsidRPr="00EE793E" w:rsidRDefault="00EE793E" w:rsidP="00EE793E">
      <w:pPr>
        <w:pStyle w:val="KDParagraf"/>
        <w:spacing w:before="0"/>
        <w:rPr>
          <w:rFonts w:cs="Arial"/>
          <w:sz w:val="24"/>
          <w:szCs w:val="24"/>
        </w:rPr>
      </w:pPr>
      <w:r w:rsidRPr="00EE793E">
        <w:rPr>
          <w:rFonts w:cs="Arial"/>
          <w:sz w:val="24"/>
          <w:szCs w:val="24"/>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EE793E" w:rsidRDefault="00EE793E" w:rsidP="00EE793E">
      <w:pPr>
        <w:pStyle w:val="KDParagraf"/>
        <w:spacing w:before="0"/>
        <w:rPr>
          <w:rFonts w:cs="Arial"/>
          <w:sz w:val="24"/>
          <w:szCs w:val="24"/>
        </w:rPr>
      </w:pPr>
    </w:p>
    <w:p w:rsidR="00E617CE" w:rsidRPr="003E5086" w:rsidRDefault="00EE793E" w:rsidP="00EE793E">
      <w:pPr>
        <w:pStyle w:val="KDParagraf"/>
        <w:spacing w:before="0"/>
        <w:rPr>
          <w:rFonts w:cs="Arial"/>
          <w:sz w:val="24"/>
          <w:szCs w:val="24"/>
        </w:rPr>
      </w:pPr>
      <w:r w:rsidRPr="00EE793E">
        <w:rPr>
          <w:rFonts w:cs="Arial"/>
          <w:sz w:val="24"/>
          <w:szCs w:val="24"/>
        </w:rPr>
        <w:lastRenderedPageBreak/>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E617CE" w:rsidRDefault="00E617CE" w:rsidP="00EE793E">
      <w:pPr>
        <w:pStyle w:val="KDParagraf"/>
        <w:spacing w:before="0"/>
        <w:rPr>
          <w:rFonts w:cs="Arial"/>
          <w:b/>
          <w:sz w:val="24"/>
          <w:szCs w:val="24"/>
        </w:rPr>
      </w:pPr>
    </w:p>
    <w:p w:rsidR="00EE793E" w:rsidRPr="00C64A78" w:rsidRDefault="00EE793E" w:rsidP="00EE793E">
      <w:pPr>
        <w:pStyle w:val="KDParagraf"/>
        <w:spacing w:before="0"/>
        <w:rPr>
          <w:rFonts w:cs="Arial"/>
          <w:b/>
          <w:sz w:val="24"/>
          <w:szCs w:val="24"/>
        </w:rPr>
      </w:pPr>
      <w:r w:rsidRPr="00C64A78">
        <w:rPr>
          <w:rFonts w:cs="Arial"/>
          <w:b/>
          <w:sz w:val="24"/>
          <w:szCs w:val="24"/>
        </w:rPr>
        <w:t>РАСКИД УГОВОРА</w:t>
      </w:r>
    </w:p>
    <w:p w:rsidR="00EE793E" w:rsidRPr="00EE793E" w:rsidRDefault="00EE793E" w:rsidP="00D71611">
      <w:pPr>
        <w:pStyle w:val="KDParagraf"/>
        <w:spacing w:before="0"/>
        <w:jc w:val="center"/>
        <w:rPr>
          <w:rFonts w:cs="Arial"/>
          <w:sz w:val="24"/>
          <w:szCs w:val="24"/>
        </w:rPr>
      </w:pPr>
      <w:r w:rsidRPr="00C64A78">
        <w:rPr>
          <w:rFonts w:cs="Arial"/>
          <w:b/>
          <w:sz w:val="24"/>
          <w:szCs w:val="24"/>
        </w:rPr>
        <w:t xml:space="preserve">Члан </w:t>
      </w:r>
      <w:r w:rsidR="00F47E60">
        <w:rPr>
          <w:rFonts w:cs="Arial"/>
          <w:b/>
          <w:sz w:val="24"/>
          <w:szCs w:val="24"/>
          <w:lang w:val="sr-Cyrl-RS"/>
        </w:rPr>
        <w:t>26</w:t>
      </w:r>
      <w:r w:rsidRPr="00EE793E">
        <w:rPr>
          <w:rFonts w:cs="Arial"/>
          <w:sz w:val="24"/>
          <w:szCs w:val="24"/>
        </w:rPr>
        <w:t>.</w:t>
      </w:r>
    </w:p>
    <w:p w:rsidR="00EE793E" w:rsidRPr="00EE793E" w:rsidRDefault="00EE793E" w:rsidP="00EE793E">
      <w:pPr>
        <w:pStyle w:val="KDParagraf"/>
        <w:spacing w:before="0"/>
        <w:rPr>
          <w:rFonts w:cs="Arial"/>
          <w:sz w:val="24"/>
          <w:szCs w:val="24"/>
        </w:rPr>
      </w:pPr>
    </w:p>
    <w:p w:rsidR="00EE793E" w:rsidRPr="00EE793E" w:rsidRDefault="00EE793E" w:rsidP="00EE793E">
      <w:pPr>
        <w:pStyle w:val="KDParagraf"/>
        <w:spacing w:before="0"/>
        <w:rPr>
          <w:rFonts w:cs="Arial"/>
          <w:sz w:val="24"/>
          <w:szCs w:val="24"/>
        </w:rPr>
      </w:pPr>
      <w:r w:rsidRPr="00EE793E">
        <w:rPr>
          <w:rFonts w:cs="Arial"/>
          <w:sz w:val="24"/>
          <w:szCs w:val="24"/>
        </w:rPr>
        <w:t>Свака Уговорн</w:t>
      </w:r>
      <w:r w:rsidR="00D71611">
        <w:rPr>
          <w:rFonts w:cs="Arial"/>
          <w:sz w:val="24"/>
          <w:szCs w:val="24"/>
          <w:lang w:val="sr-Cyrl-RS"/>
        </w:rPr>
        <w:t>а</w:t>
      </w:r>
      <w:r w:rsidRPr="00EE793E">
        <w:rPr>
          <w:rFonts w:cs="Arial"/>
          <w:sz w:val="24"/>
          <w:szCs w:val="24"/>
        </w:rPr>
        <w:t xml:space="preserve"> стран</w:t>
      </w:r>
      <w:r w:rsidR="000D1535">
        <w:rPr>
          <w:rFonts w:cs="Arial"/>
          <w:sz w:val="24"/>
          <w:szCs w:val="24"/>
          <w:lang w:val="sr-Cyrl-RS"/>
        </w:rPr>
        <w:t>а</w:t>
      </w:r>
      <w:r w:rsidRPr="00EE793E">
        <w:rPr>
          <w:rFonts w:cs="Arial"/>
          <w:sz w:val="24"/>
          <w:szCs w:val="24"/>
        </w:rPr>
        <w:t xml:space="preserve">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E793E" w:rsidRDefault="00EE793E" w:rsidP="00EE793E">
      <w:pPr>
        <w:pStyle w:val="KDParagraf"/>
        <w:spacing w:before="0"/>
        <w:rPr>
          <w:rFonts w:cs="Arial"/>
          <w:sz w:val="24"/>
          <w:szCs w:val="24"/>
        </w:rPr>
      </w:pPr>
    </w:p>
    <w:p w:rsidR="00EE793E" w:rsidRPr="00EE793E" w:rsidRDefault="00EE793E" w:rsidP="00EE793E">
      <w:pPr>
        <w:pStyle w:val="KDParagraf"/>
        <w:spacing w:before="0"/>
        <w:rPr>
          <w:rFonts w:cs="Arial"/>
          <w:sz w:val="24"/>
          <w:szCs w:val="24"/>
        </w:rPr>
      </w:pPr>
      <w:r w:rsidRPr="00EE793E">
        <w:rPr>
          <w:rFonts w:cs="Arial"/>
          <w:sz w:val="24"/>
          <w:szCs w:val="24"/>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E793E" w:rsidRDefault="00EE793E" w:rsidP="00EE793E">
      <w:pPr>
        <w:pStyle w:val="KDParagraf"/>
        <w:spacing w:before="0"/>
        <w:rPr>
          <w:rFonts w:cs="Arial"/>
          <w:sz w:val="24"/>
          <w:szCs w:val="24"/>
        </w:rPr>
      </w:pPr>
    </w:p>
    <w:p w:rsidR="00EE793E" w:rsidRPr="00EE793E" w:rsidRDefault="00EE793E" w:rsidP="00EE793E">
      <w:pPr>
        <w:pStyle w:val="KDParagraf"/>
        <w:spacing w:before="0"/>
        <w:rPr>
          <w:rFonts w:cs="Arial"/>
          <w:sz w:val="24"/>
          <w:szCs w:val="24"/>
        </w:rPr>
      </w:pPr>
      <w:r w:rsidRPr="00EE793E">
        <w:rPr>
          <w:rFonts w:cs="Arial"/>
          <w:sz w:val="24"/>
          <w:szCs w:val="24"/>
        </w:rPr>
        <w:t xml:space="preserve">Уколико било која </w:t>
      </w:r>
      <w:r w:rsidR="00AC331F">
        <w:rPr>
          <w:rFonts w:cs="Arial"/>
          <w:sz w:val="24"/>
          <w:szCs w:val="24"/>
          <w:lang w:val="sr-Cyrl-RS"/>
        </w:rPr>
        <w:t xml:space="preserve">од </w:t>
      </w:r>
      <w:r w:rsidRPr="00EE793E">
        <w:rPr>
          <w:rFonts w:cs="Arial"/>
          <w:sz w:val="24"/>
          <w:szCs w:val="24"/>
        </w:rPr>
        <w:t xml:space="preserve">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Pr="00BD448F">
        <w:rPr>
          <w:rFonts w:cs="Arial"/>
          <w:sz w:val="24"/>
          <w:szCs w:val="24"/>
        </w:rPr>
        <w:t>2</w:t>
      </w:r>
      <w:r w:rsidR="00BD448F" w:rsidRPr="00BD448F">
        <w:rPr>
          <w:rFonts w:cs="Arial"/>
          <w:sz w:val="24"/>
          <w:szCs w:val="24"/>
        </w:rPr>
        <w:t>4</w:t>
      </w:r>
      <w:r w:rsidRPr="00BD448F">
        <w:rPr>
          <w:rFonts w:cs="Arial"/>
          <w:sz w:val="24"/>
          <w:szCs w:val="24"/>
        </w:rPr>
        <w:t>.</w:t>
      </w:r>
      <w:r w:rsidRPr="00EE793E">
        <w:rPr>
          <w:rFonts w:cs="Arial"/>
          <w:sz w:val="24"/>
          <w:szCs w:val="24"/>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A5EB3" w:rsidRDefault="00EA5EB3" w:rsidP="00EE793E">
      <w:pPr>
        <w:pStyle w:val="KDParagraf"/>
        <w:spacing w:before="0"/>
        <w:rPr>
          <w:rFonts w:cs="Arial"/>
          <w:b/>
          <w:sz w:val="24"/>
          <w:szCs w:val="24"/>
        </w:rPr>
      </w:pPr>
    </w:p>
    <w:p w:rsidR="00AE2419" w:rsidRDefault="00AE2419" w:rsidP="00EE793E">
      <w:pPr>
        <w:pStyle w:val="KDParagraf"/>
        <w:spacing w:before="0"/>
        <w:rPr>
          <w:rFonts w:cs="Arial"/>
          <w:b/>
          <w:sz w:val="24"/>
          <w:szCs w:val="24"/>
        </w:rPr>
      </w:pPr>
    </w:p>
    <w:p w:rsidR="00EE793E" w:rsidRPr="00743044" w:rsidRDefault="00EE793E" w:rsidP="00EE793E">
      <w:pPr>
        <w:pStyle w:val="KDParagraf"/>
        <w:spacing w:before="0"/>
        <w:rPr>
          <w:rFonts w:cs="Arial"/>
          <w:b/>
          <w:sz w:val="24"/>
          <w:szCs w:val="24"/>
        </w:rPr>
      </w:pPr>
      <w:r w:rsidRPr="00C64A78">
        <w:rPr>
          <w:rFonts w:cs="Arial"/>
          <w:b/>
          <w:sz w:val="24"/>
          <w:szCs w:val="24"/>
        </w:rPr>
        <w:t>ЗАВРШНЕ ОДРЕДБЕ</w:t>
      </w:r>
    </w:p>
    <w:p w:rsidR="00F47E60" w:rsidRDefault="00F47E60" w:rsidP="00D71611">
      <w:pPr>
        <w:pStyle w:val="KDParagraf"/>
        <w:spacing w:before="0"/>
        <w:jc w:val="center"/>
        <w:rPr>
          <w:rFonts w:cs="Arial"/>
          <w:b/>
          <w:sz w:val="24"/>
          <w:szCs w:val="24"/>
        </w:rPr>
      </w:pPr>
    </w:p>
    <w:p w:rsidR="00F47E60" w:rsidRDefault="00F47E60" w:rsidP="00D71611">
      <w:pPr>
        <w:pStyle w:val="KDParagraf"/>
        <w:spacing w:before="0"/>
        <w:jc w:val="center"/>
        <w:rPr>
          <w:rFonts w:cs="Arial"/>
          <w:b/>
          <w:sz w:val="24"/>
          <w:szCs w:val="24"/>
        </w:rPr>
      </w:pPr>
      <w:r w:rsidRPr="00C64A78">
        <w:rPr>
          <w:rFonts w:cs="Arial"/>
          <w:b/>
          <w:sz w:val="24"/>
          <w:szCs w:val="24"/>
        </w:rPr>
        <w:t xml:space="preserve">Члан </w:t>
      </w:r>
      <w:r>
        <w:rPr>
          <w:rFonts w:cs="Arial"/>
          <w:b/>
          <w:sz w:val="24"/>
          <w:szCs w:val="24"/>
        </w:rPr>
        <w:t>2</w:t>
      </w:r>
      <w:r>
        <w:rPr>
          <w:rFonts w:cs="Arial"/>
          <w:b/>
          <w:sz w:val="24"/>
          <w:szCs w:val="24"/>
          <w:lang w:val="sr-Cyrl-RS"/>
        </w:rPr>
        <w:t>7.</w:t>
      </w:r>
    </w:p>
    <w:p w:rsidR="00F47E60" w:rsidRPr="000C1DC4" w:rsidRDefault="00F47E60" w:rsidP="00F47E60">
      <w:pPr>
        <w:pStyle w:val="KDParagraf"/>
        <w:rPr>
          <w:rFonts w:cs="Arial"/>
          <w:sz w:val="24"/>
          <w:szCs w:val="24"/>
          <w:lang w:val="sr-Cyrl-RS"/>
        </w:rPr>
      </w:pPr>
      <w:r w:rsidRPr="000C1DC4">
        <w:rPr>
          <w:rFonts w:cs="Arial"/>
          <w:sz w:val="24"/>
          <w:szCs w:val="24"/>
          <w:lang w:val="sr-Cyrl-RS"/>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F47E60" w:rsidRPr="000C1DC4" w:rsidRDefault="00F47E60" w:rsidP="00F47E60">
      <w:pPr>
        <w:pStyle w:val="KDParagraf"/>
        <w:rPr>
          <w:rFonts w:cs="Arial"/>
          <w:sz w:val="24"/>
          <w:szCs w:val="24"/>
          <w:lang w:val="ru-RU"/>
        </w:rPr>
      </w:pPr>
      <w:r w:rsidRPr="000C1DC4">
        <w:rPr>
          <w:rFonts w:cs="Arial"/>
          <w:sz w:val="24"/>
          <w:szCs w:val="24"/>
          <w:lang w:val="ru-RU"/>
        </w:rPr>
        <w:t xml:space="preserve">Након закључења </w:t>
      </w:r>
      <w:r w:rsidRPr="000C1DC4">
        <w:rPr>
          <w:rFonts w:cs="Arial"/>
          <w:sz w:val="24"/>
          <w:szCs w:val="24"/>
          <w:lang w:val="sr-Cyrl-CS"/>
        </w:rPr>
        <w:t xml:space="preserve">и ступања на правну снагу </w:t>
      </w:r>
      <w:r w:rsidRPr="000C1DC4">
        <w:rPr>
          <w:rFonts w:cs="Arial"/>
          <w:sz w:val="24"/>
          <w:szCs w:val="24"/>
          <w:lang w:val="ru-RU"/>
        </w:rPr>
        <w:t xml:space="preserve">овог Уговора, Купац може да дозволи, а </w:t>
      </w:r>
      <w:r w:rsidRPr="000C1DC4">
        <w:rPr>
          <w:rFonts w:cs="Arial"/>
          <w:sz w:val="24"/>
          <w:szCs w:val="24"/>
          <w:lang w:val="sr-Cyrl-CS"/>
        </w:rPr>
        <w:t>Продавац</w:t>
      </w:r>
      <w:r w:rsidRPr="000C1DC4">
        <w:rPr>
          <w:rFonts w:cs="Arial"/>
          <w:sz w:val="24"/>
          <w:szCs w:val="24"/>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F47E60" w:rsidRDefault="00F47E60" w:rsidP="00D71611">
      <w:pPr>
        <w:pStyle w:val="KDParagraf"/>
        <w:spacing w:before="0"/>
        <w:jc w:val="center"/>
        <w:rPr>
          <w:rFonts w:cs="Arial"/>
          <w:b/>
          <w:sz w:val="24"/>
          <w:szCs w:val="24"/>
        </w:rPr>
      </w:pPr>
    </w:p>
    <w:p w:rsidR="00EE793E" w:rsidRPr="00EE793E" w:rsidRDefault="00EE793E" w:rsidP="00D71611">
      <w:pPr>
        <w:pStyle w:val="KDParagraf"/>
        <w:spacing w:before="0"/>
        <w:jc w:val="center"/>
        <w:rPr>
          <w:rFonts w:cs="Arial"/>
          <w:sz w:val="24"/>
          <w:szCs w:val="24"/>
        </w:rPr>
      </w:pPr>
      <w:r w:rsidRPr="00C64A78">
        <w:rPr>
          <w:rFonts w:cs="Arial"/>
          <w:b/>
          <w:sz w:val="24"/>
          <w:szCs w:val="24"/>
        </w:rPr>
        <w:t xml:space="preserve">Члан </w:t>
      </w:r>
      <w:r w:rsidR="00BD448F">
        <w:rPr>
          <w:rFonts w:cs="Arial"/>
          <w:b/>
          <w:sz w:val="24"/>
          <w:szCs w:val="24"/>
        </w:rPr>
        <w:t>2</w:t>
      </w:r>
      <w:r w:rsidR="00F47E60">
        <w:rPr>
          <w:rFonts w:cs="Arial"/>
          <w:b/>
          <w:sz w:val="24"/>
          <w:szCs w:val="24"/>
          <w:lang w:val="sr-Cyrl-RS"/>
        </w:rPr>
        <w:t>8</w:t>
      </w:r>
      <w:r w:rsidRPr="00EE793E">
        <w:rPr>
          <w:rFonts w:cs="Arial"/>
          <w:sz w:val="24"/>
          <w:szCs w:val="24"/>
        </w:rPr>
        <w:t>.</w:t>
      </w:r>
    </w:p>
    <w:p w:rsidR="00EE793E" w:rsidRPr="00EE793E" w:rsidRDefault="00EE793E" w:rsidP="00EE793E">
      <w:pPr>
        <w:pStyle w:val="KDParagraf"/>
        <w:spacing w:before="0"/>
        <w:rPr>
          <w:rFonts w:cs="Arial"/>
          <w:sz w:val="24"/>
          <w:szCs w:val="24"/>
        </w:rPr>
      </w:pPr>
    </w:p>
    <w:p w:rsidR="00EE793E" w:rsidRPr="00EE793E" w:rsidRDefault="00EE793E" w:rsidP="00EE793E">
      <w:pPr>
        <w:pStyle w:val="KDParagraf"/>
        <w:spacing w:before="0"/>
        <w:rPr>
          <w:rFonts w:cs="Arial"/>
          <w:sz w:val="24"/>
          <w:szCs w:val="24"/>
        </w:rPr>
      </w:pPr>
      <w:r w:rsidRPr="00EE793E">
        <w:rPr>
          <w:rFonts w:cs="Arial"/>
          <w:sz w:val="24"/>
          <w:szCs w:val="24"/>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сране.</w:t>
      </w:r>
    </w:p>
    <w:p w:rsidR="00EE793E" w:rsidRPr="00EE793E" w:rsidRDefault="00EE793E" w:rsidP="00EE793E">
      <w:pPr>
        <w:pStyle w:val="KDParagraf"/>
        <w:spacing w:before="0"/>
        <w:rPr>
          <w:rFonts w:cs="Arial"/>
          <w:sz w:val="24"/>
          <w:szCs w:val="24"/>
        </w:rPr>
      </w:pPr>
    </w:p>
    <w:p w:rsidR="00EE793E" w:rsidRPr="00EE793E" w:rsidRDefault="00EE793E" w:rsidP="00D71611">
      <w:pPr>
        <w:pStyle w:val="KDParagraf"/>
        <w:spacing w:before="0"/>
        <w:jc w:val="center"/>
        <w:rPr>
          <w:rFonts w:cs="Arial"/>
          <w:sz w:val="24"/>
          <w:szCs w:val="24"/>
        </w:rPr>
      </w:pPr>
      <w:r w:rsidRPr="00C64A78">
        <w:rPr>
          <w:rFonts w:cs="Arial"/>
          <w:b/>
          <w:sz w:val="24"/>
          <w:szCs w:val="24"/>
        </w:rPr>
        <w:t xml:space="preserve">Члан </w:t>
      </w:r>
      <w:r w:rsidR="00BD448F">
        <w:rPr>
          <w:rFonts w:cs="Arial"/>
          <w:b/>
          <w:sz w:val="24"/>
          <w:szCs w:val="24"/>
        </w:rPr>
        <w:t>2</w:t>
      </w:r>
      <w:r w:rsidR="00AD00F0">
        <w:rPr>
          <w:rFonts w:cs="Arial"/>
          <w:b/>
          <w:sz w:val="24"/>
          <w:szCs w:val="24"/>
          <w:lang w:val="sr-Cyrl-RS"/>
        </w:rPr>
        <w:t>9</w:t>
      </w:r>
      <w:r w:rsidRPr="00EE793E">
        <w:rPr>
          <w:rFonts w:cs="Arial"/>
          <w:sz w:val="24"/>
          <w:szCs w:val="24"/>
        </w:rPr>
        <w:t>.</w:t>
      </w:r>
    </w:p>
    <w:p w:rsidR="00EE793E" w:rsidRPr="00EE793E" w:rsidRDefault="00EE793E" w:rsidP="00EE793E">
      <w:pPr>
        <w:pStyle w:val="KDParagraf"/>
        <w:spacing w:before="0"/>
        <w:rPr>
          <w:rFonts w:cs="Arial"/>
          <w:sz w:val="24"/>
          <w:szCs w:val="24"/>
        </w:rPr>
      </w:pPr>
    </w:p>
    <w:p w:rsidR="00EE793E" w:rsidRPr="00EE793E" w:rsidRDefault="00EE793E" w:rsidP="00EE793E">
      <w:pPr>
        <w:pStyle w:val="KDParagraf"/>
        <w:spacing w:before="0"/>
        <w:rPr>
          <w:rFonts w:cs="Arial"/>
          <w:sz w:val="24"/>
          <w:szCs w:val="24"/>
        </w:rPr>
      </w:pPr>
      <w:r w:rsidRPr="00EE793E">
        <w:rPr>
          <w:rFonts w:cs="Arial"/>
          <w:sz w:val="24"/>
          <w:szCs w:val="24"/>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D71611" w:rsidRDefault="00D71611" w:rsidP="00743044">
      <w:pPr>
        <w:pStyle w:val="KDParagraf"/>
        <w:spacing w:before="0"/>
        <w:rPr>
          <w:rFonts w:cs="Arial"/>
          <w:b/>
          <w:sz w:val="24"/>
          <w:szCs w:val="24"/>
        </w:rPr>
      </w:pPr>
    </w:p>
    <w:p w:rsidR="00EE793E" w:rsidRPr="00EE793E" w:rsidRDefault="00FC2F19" w:rsidP="00D71611">
      <w:pPr>
        <w:pStyle w:val="KDParagraf"/>
        <w:spacing w:before="0"/>
        <w:jc w:val="center"/>
        <w:rPr>
          <w:rFonts w:cs="Arial"/>
          <w:sz w:val="24"/>
          <w:szCs w:val="24"/>
        </w:rPr>
      </w:pPr>
      <w:r>
        <w:rPr>
          <w:rFonts w:cs="Arial"/>
          <w:b/>
          <w:sz w:val="24"/>
          <w:szCs w:val="24"/>
        </w:rPr>
        <w:lastRenderedPageBreak/>
        <w:t xml:space="preserve">Члан </w:t>
      </w:r>
      <w:r w:rsidR="00AD00F0">
        <w:rPr>
          <w:rFonts w:cs="Arial"/>
          <w:b/>
          <w:sz w:val="24"/>
          <w:szCs w:val="24"/>
          <w:lang w:val="sr-Cyrl-RS"/>
        </w:rPr>
        <w:t>30</w:t>
      </w:r>
      <w:r w:rsidR="00EE793E" w:rsidRPr="00EE793E">
        <w:rPr>
          <w:rFonts w:cs="Arial"/>
          <w:sz w:val="24"/>
          <w:szCs w:val="24"/>
        </w:rPr>
        <w:t>.</w:t>
      </w:r>
    </w:p>
    <w:p w:rsidR="00EE793E" w:rsidRPr="00EE793E" w:rsidRDefault="00EE793E" w:rsidP="00EE793E">
      <w:pPr>
        <w:pStyle w:val="KDParagraf"/>
        <w:spacing w:before="0"/>
        <w:rPr>
          <w:rFonts w:cs="Arial"/>
          <w:sz w:val="24"/>
          <w:szCs w:val="24"/>
        </w:rPr>
      </w:pPr>
    </w:p>
    <w:p w:rsidR="003E5086" w:rsidRPr="00743044" w:rsidRDefault="00EE793E" w:rsidP="00743044">
      <w:pPr>
        <w:pStyle w:val="KDParagraf"/>
        <w:spacing w:before="0"/>
        <w:rPr>
          <w:rFonts w:cs="Arial"/>
          <w:sz w:val="24"/>
          <w:szCs w:val="24"/>
        </w:rPr>
      </w:pPr>
      <w:r w:rsidRPr="00EE793E">
        <w:rPr>
          <w:rFonts w:cs="Arial"/>
          <w:sz w:val="24"/>
          <w:szCs w:val="24"/>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F47E60" w:rsidRDefault="00F47E60" w:rsidP="00D71611">
      <w:pPr>
        <w:pStyle w:val="KDParagraf"/>
        <w:spacing w:before="0"/>
        <w:jc w:val="center"/>
        <w:rPr>
          <w:rFonts w:cs="Arial"/>
          <w:b/>
          <w:sz w:val="24"/>
          <w:szCs w:val="24"/>
        </w:rPr>
      </w:pPr>
    </w:p>
    <w:p w:rsidR="00EE793E" w:rsidRPr="00EE793E" w:rsidRDefault="00EE793E" w:rsidP="00D71611">
      <w:pPr>
        <w:pStyle w:val="KDParagraf"/>
        <w:spacing w:before="0"/>
        <w:jc w:val="center"/>
        <w:rPr>
          <w:rFonts w:cs="Arial"/>
          <w:sz w:val="24"/>
          <w:szCs w:val="24"/>
        </w:rPr>
      </w:pPr>
      <w:r w:rsidRPr="00C64A78">
        <w:rPr>
          <w:rFonts w:cs="Arial"/>
          <w:b/>
          <w:sz w:val="24"/>
          <w:szCs w:val="24"/>
        </w:rPr>
        <w:t xml:space="preserve">Члан </w:t>
      </w:r>
      <w:r w:rsidR="00F47E60">
        <w:rPr>
          <w:rFonts w:cs="Arial"/>
          <w:b/>
          <w:sz w:val="24"/>
          <w:szCs w:val="24"/>
          <w:lang w:val="sr-Cyrl-RS"/>
        </w:rPr>
        <w:t>3</w:t>
      </w:r>
      <w:r w:rsidR="00AD00F0">
        <w:rPr>
          <w:rFonts w:cs="Arial"/>
          <w:b/>
          <w:sz w:val="24"/>
          <w:szCs w:val="24"/>
          <w:lang w:val="sr-Cyrl-RS"/>
        </w:rPr>
        <w:t>1</w:t>
      </w:r>
      <w:r w:rsidRPr="00EE793E">
        <w:rPr>
          <w:rFonts w:cs="Arial"/>
          <w:sz w:val="24"/>
          <w:szCs w:val="24"/>
        </w:rPr>
        <w:t>.</w:t>
      </w:r>
    </w:p>
    <w:p w:rsidR="00EE793E" w:rsidRPr="00EE793E" w:rsidRDefault="00EE793E" w:rsidP="00EE793E">
      <w:pPr>
        <w:pStyle w:val="KDParagraf"/>
        <w:spacing w:before="0"/>
        <w:rPr>
          <w:rFonts w:cs="Arial"/>
          <w:sz w:val="24"/>
          <w:szCs w:val="24"/>
        </w:rPr>
      </w:pPr>
    </w:p>
    <w:p w:rsidR="00EE793E" w:rsidRPr="00EE793E" w:rsidRDefault="00EE793E" w:rsidP="00EE793E">
      <w:pPr>
        <w:pStyle w:val="KDParagraf"/>
        <w:spacing w:before="0"/>
        <w:rPr>
          <w:rFonts w:cs="Arial"/>
          <w:sz w:val="24"/>
          <w:szCs w:val="24"/>
        </w:rPr>
      </w:pPr>
      <w:r w:rsidRPr="00EE793E">
        <w:rPr>
          <w:rFonts w:cs="Arial"/>
          <w:sz w:val="24"/>
          <w:szCs w:val="24"/>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w:t>
      </w:r>
      <w:r w:rsidR="00E63542">
        <w:rPr>
          <w:rFonts w:cs="Arial"/>
          <w:sz w:val="24"/>
          <w:szCs w:val="24"/>
        </w:rPr>
        <w:t>стране стварно надлежног суда у</w:t>
      </w:r>
      <w:r w:rsidR="00FC2F19" w:rsidRPr="00E63542">
        <w:rPr>
          <w:rFonts w:cs="Arial"/>
          <w:sz w:val="24"/>
          <w:szCs w:val="24"/>
          <w:lang w:val="sr-Cyrl-CS"/>
        </w:rPr>
        <w:t xml:space="preserve"> Београду</w:t>
      </w:r>
      <w:r w:rsidR="00FC2F19">
        <w:rPr>
          <w:rFonts w:cs="Arial"/>
          <w:noProof/>
          <w:szCs w:val="24"/>
          <w:lang w:val="sr-Cyrl-RS"/>
        </w:rPr>
        <w:t xml:space="preserve"> </w:t>
      </w:r>
      <w:r w:rsidR="00E63542" w:rsidRPr="00E63542">
        <w:rPr>
          <w:rFonts w:cs="Arial"/>
          <w:sz w:val="24"/>
          <w:szCs w:val="24"/>
        </w:rPr>
        <w:t>(</w:t>
      </w:r>
      <w:r w:rsidR="00E63542" w:rsidRPr="00E63542">
        <w:rPr>
          <w:rFonts w:cs="Arial"/>
          <w:sz w:val="24"/>
          <w:szCs w:val="24"/>
          <w:lang w:val="sr-Cyrl-RS"/>
        </w:rPr>
        <w:t>Сталне</w:t>
      </w:r>
      <w:r w:rsidR="00E63542" w:rsidRPr="00E63542">
        <w:rPr>
          <w:rFonts w:cs="Arial"/>
          <w:sz w:val="24"/>
          <w:szCs w:val="24"/>
        </w:rPr>
        <w:t xml:space="preserve"> арбитраже при Привредној комори Србије, уз примену њеног Правилника</w:t>
      </w:r>
      <w:r w:rsidR="00FC2F19" w:rsidRPr="000A0319">
        <w:rPr>
          <w:rFonts w:cs="Arial"/>
          <w:sz w:val="24"/>
          <w:szCs w:val="24"/>
          <w:lang w:val="sr-Cyrl-RS"/>
        </w:rPr>
        <w:t>)</w:t>
      </w:r>
      <w:r w:rsidR="00FC2F19" w:rsidRPr="00A74C4C">
        <w:rPr>
          <w:rFonts w:cs="Arial"/>
          <w:szCs w:val="24"/>
        </w:rPr>
        <w:t xml:space="preserve"> </w:t>
      </w:r>
      <w:r w:rsidR="00FC2F19" w:rsidRPr="00A74C4C">
        <w:rPr>
          <w:rFonts w:cs="Arial"/>
          <w:i/>
          <w:color w:val="548DD4"/>
          <w:szCs w:val="24"/>
        </w:rPr>
        <w:t>[напомена: коначан текст у Уговору зависи од тога да ли је изабран домаћи или страни Пружалац услуге]</w:t>
      </w:r>
      <w:r w:rsidR="00FC2F19" w:rsidRPr="00A74C4C">
        <w:rPr>
          <w:rFonts w:cs="Arial"/>
          <w:color w:val="548DD4"/>
          <w:szCs w:val="24"/>
        </w:rPr>
        <w:t>.</w:t>
      </w:r>
    </w:p>
    <w:p w:rsidR="00AE2419" w:rsidRDefault="00AE2419" w:rsidP="00EE793E">
      <w:pPr>
        <w:pStyle w:val="KDParagraf"/>
        <w:spacing w:before="0"/>
        <w:rPr>
          <w:rFonts w:cs="Arial"/>
          <w:sz w:val="24"/>
          <w:szCs w:val="24"/>
        </w:rPr>
      </w:pPr>
    </w:p>
    <w:p w:rsidR="00EE793E" w:rsidRPr="00EE793E" w:rsidRDefault="00EE793E" w:rsidP="00EE793E">
      <w:pPr>
        <w:pStyle w:val="KDParagraf"/>
        <w:spacing w:before="0"/>
        <w:rPr>
          <w:rFonts w:cs="Arial"/>
          <w:sz w:val="24"/>
          <w:szCs w:val="24"/>
        </w:rPr>
      </w:pPr>
      <w:r w:rsidRPr="00EE793E">
        <w:rPr>
          <w:rFonts w:cs="Arial"/>
          <w:sz w:val="24"/>
          <w:szCs w:val="24"/>
        </w:rPr>
        <w:t xml:space="preserve"> У случају спора примењује се материјално и процесно право Републике Србије, а поступак се води на српском језику.</w:t>
      </w:r>
    </w:p>
    <w:p w:rsidR="00EE793E" w:rsidRPr="00EE793E" w:rsidRDefault="00EE793E" w:rsidP="00EE793E">
      <w:pPr>
        <w:pStyle w:val="KDParagraf"/>
        <w:spacing w:before="0"/>
        <w:rPr>
          <w:rFonts w:cs="Arial"/>
          <w:sz w:val="24"/>
          <w:szCs w:val="24"/>
        </w:rPr>
      </w:pPr>
    </w:p>
    <w:p w:rsidR="001822B8" w:rsidRDefault="001822B8" w:rsidP="00D71611">
      <w:pPr>
        <w:pStyle w:val="KDParagraf"/>
        <w:spacing w:before="0"/>
        <w:jc w:val="center"/>
        <w:rPr>
          <w:rFonts w:cs="Arial"/>
          <w:b/>
          <w:sz w:val="24"/>
          <w:szCs w:val="24"/>
        </w:rPr>
      </w:pPr>
    </w:p>
    <w:p w:rsidR="001822B8" w:rsidRDefault="001822B8" w:rsidP="00D71611">
      <w:pPr>
        <w:pStyle w:val="KDParagraf"/>
        <w:spacing w:before="0"/>
        <w:jc w:val="center"/>
        <w:rPr>
          <w:rFonts w:cs="Arial"/>
          <w:b/>
          <w:sz w:val="24"/>
          <w:szCs w:val="24"/>
        </w:rPr>
      </w:pPr>
    </w:p>
    <w:p w:rsidR="00EE793E" w:rsidRPr="00EE793E" w:rsidRDefault="00EE793E" w:rsidP="00D71611">
      <w:pPr>
        <w:pStyle w:val="KDParagraf"/>
        <w:spacing w:before="0"/>
        <w:jc w:val="center"/>
        <w:rPr>
          <w:rFonts w:cs="Arial"/>
          <w:sz w:val="24"/>
          <w:szCs w:val="24"/>
        </w:rPr>
      </w:pPr>
      <w:r w:rsidRPr="00C64A78">
        <w:rPr>
          <w:rFonts w:cs="Arial"/>
          <w:b/>
          <w:sz w:val="24"/>
          <w:szCs w:val="24"/>
        </w:rPr>
        <w:t>Члан 3</w:t>
      </w:r>
      <w:r w:rsidR="00AD00F0">
        <w:rPr>
          <w:rFonts w:cs="Arial"/>
          <w:b/>
          <w:sz w:val="24"/>
          <w:szCs w:val="24"/>
          <w:lang w:val="sr-Cyrl-RS"/>
        </w:rPr>
        <w:t>2</w:t>
      </w:r>
      <w:r w:rsidRPr="00EE793E">
        <w:rPr>
          <w:rFonts w:cs="Arial"/>
          <w:sz w:val="24"/>
          <w:szCs w:val="24"/>
        </w:rPr>
        <w:t>.</w:t>
      </w:r>
    </w:p>
    <w:p w:rsidR="00EE793E" w:rsidRPr="00EE793E" w:rsidRDefault="00EE793E" w:rsidP="00EE793E">
      <w:pPr>
        <w:pStyle w:val="KDParagraf"/>
        <w:spacing w:before="0"/>
        <w:rPr>
          <w:rFonts w:cs="Arial"/>
          <w:sz w:val="24"/>
          <w:szCs w:val="24"/>
        </w:rPr>
      </w:pPr>
    </w:p>
    <w:p w:rsidR="00EE793E" w:rsidRDefault="00EE793E" w:rsidP="00EE793E">
      <w:pPr>
        <w:pStyle w:val="KDParagraf"/>
        <w:spacing w:before="0"/>
        <w:rPr>
          <w:rFonts w:cs="Arial"/>
          <w:sz w:val="24"/>
          <w:szCs w:val="24"/>
        </w:rPr>
      </w:pPr>
      <w:r w:rsidRPr="00EE793E">
        <w:rPr>
          <w:rFonts w:cs="Arial"/>
          <w:sz w:val="24"/>
          <w:szCs w:val="24"/>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743044" w:rsidRPr="00EE793E" w:rsidRDefault="00743044" w:rsidP="00EE793E">
      <w:pPr>
        <w:pStyle w:val="KDParagraf"/>
        <w:spacing w:before="0"/>
        <w:rPr>
          <w:rFonts w:cs="Arial"/>
          <w:sz w:val="24"/>
          <w:szCs w:val="24"/>
        </w:rPr>
      </w:pPr>
    </w:p>
    <w:p w:rsidR="00DC1033" w:rsidRDefault="00DC1033" w:rsidP="00D71611">
      <w:pPr>
        <w:pStyle w:val="KDParagraf"/>
        <w:spacing w:before="0"/>
        <w:jc w:val="center"/>
        <w:rPr>
          <w:rFonts w:cs="Arial"/>
          <w:b/>
          <w:sz w:val="24"/>
          <w:szCs w:val="24"/>
        </w:rPr>
      </w:pPr>
    </w:p>
    <w:p w:rsidR="00EE793E" w:rsidRPr="00EE793E" w:rsidRDefault="00EE793E" w:rsidP="00D71611">
      <w:pPr>
        <w:pStyle w:val="KDParagraf"/>
        <w:spacing w:before="0"/>
        <w:jc w:val="center"/>
        <w:rPr>
          <w:rFonts w:cs="Arial"/>
          <w:sz w:val="24"/>
          <w:szCs w:val="24"/>
        </w:rPr>
      </w:pPr>
      <w:r w:rsidRPr="00C64A78">
        <w:rPr>
          <w:rFonts w:cs="Arial"/>
          <w:b/>
          <w:sz w:val="24"/>
          <w:szCs w:val="24"/>
        </w:rPr>
        <w:t>Члан 3</w:t>
      </w:r>
      <w:r w:rsidR="00AD00F0">
        <w:rPr>
          <w:rFonts w:cs="Arial"/>
          <w:b/>
          <w:sz w:val="24"/>
          <w:szCs w:val="24"/>
          <w:lang w:val="sr-Cyrl-RS"/>
        </w:rPr>
        <w:t>3</w:t>
      </w:r>
      <w:r w:rsidRPr="00EE793E">
        <w:rPr>
          <w:rFonts w:cs="Arial"/>
          <w:sz w:val="24"/>
          <w:szCs w:val="24"/>
        </w:rPr>
        <w:t>.</w:t>
      </w:r>
    </w:p>
    <w:p w:rsidR="00EE793E" w:rsidRPr="00EE793E" w:rsidRDefault="00EE793E" w:rsidP="00EE793E">
      <w:pPr>
        <w:pStyle w:val="KDParagraf"/>
        <w:spacing w:before="0"/>
        <w:rPr>
          <w:rFonts w:cs="Arial"/>
          <w:sz w:val="24"/>
          <w:szCs w:val="24"/>
        </w:rPr>
      </w:pPr>
    </w:p>
    <w:p w:rsidR="00EE793E" w:rsidRPr="00EE793E" w:rsidRDefault="00EE793E" w:rsidP="00EE793E">
      <w:pPr>
        <w:pStyle w:val="KDParagraf"/>
        <w:spacing w:before="0"/>
        <w:rPr>
          <w:rFonts w:cs="Arial"/>
          <w:sz w:val="24"/>
          <w:szCs w:val="24"/>
        </w:rPr>
      </w:pPr>
      <w:r w:rsidRPr="00EE793E">
        <w:rPr>
          <w:rFonts w:cs="Arial"/>
          <w:sz w:val="24"/>
          <w:szCs w:val="24"/>
        </w:rPr>
        <w:t>Саставни део овог Уговора чине:</w:t>
      </w:r>
    </w:p>
    <w:p w:rsidR="00EE793E" w:rsidRPr="00EE793E" w:rsidRDefault="00EE793E" w:rsidP="00EE793E">
      <w:pPr>
        <w:pStyle w:val="KDParagraf"/>
        <w:spacing w:before="0"/>
        <w:rPr>
          <w:rFonts w:cs="Arial"/>
          <w:sz w:val="24"/>
          <w:szCs w:val="24"/>
        </w:rPr>
      </w:pPr>
    </w:p>
    <w:p w:rsidR="00E63542" w:rsidRPr="007D1144" w:rsidRDefault="00D06CFD" w:rsidP="00E63542">
      <w:pPr>
        <w:pStyle w:val="KDParagraf"/>
        <w:spacing w:before="0"/>
        <w:jc w:val="left"/>
        <w:rPr>
          <w:rFonts w:cs="Arial"/>
          <w:i/>
          <w:color w:val="548DD4"/>
          <w:szCs w:val="24"/>
        </w:rPr>
      </w:pPr>
      <w:r>
        <w:rPr>
          <w:rFonts w:cs="Arial"/>
          <w:sz w:val="24"/>
          <w:szCs w:val="24"/>
        </w:rPr>
        <w:t>Прилог број 1</w:t>
      </w:r>
      <w:r>
        <w:rPr>
          <w:rFonts w:cs="Arial"/>
          <w:sz w:val="24"/>
          <w:szCs w:val="24"/>
        </w:rPr>
        <w:tab/>
      </w:r>
      <w:r w:rsidR="00E63542">
        <w:rPr>
          <w:rFonts w:cs="Arial"/>
          <w:sz w:val="24"/>
          <w:szCs w:val="24"/>
        </w:rPr>
        <w:t>Конкурсна документација</w:t>
      </w:r>
      <w:r w:rsidR="00E63542" w:rsidRPr="007D1144">
        <w:rPr>
          <w:rFonts w:cs="Arial"/>
          <w:i/>
          <w:color w:val="548DD4"/>
          <w:szCs w:val="24"/>
          <w:lang w:val="ru-RU"/>
        </w:rPr>
        <w:t>(</w:t>
      </w:r>
      <w:r w:rsidR="00E63542" w:rsidRPr="007D1144">
        <w:rPr>
          <w:rFonts w:cs="Arial"/>
          <w:i/>
          <w:color w:val="548DD4"/>
          <w:szCs w:val="24"/>
        </w:rPr>
        <w:t>напомена: у тексту Уговора</w:t>
      </w:r>
      <w:r w:rsidR="00E63542" w:rsidRPr="007D1144">
        <w:rPr>
          <w:rFonts w:cs="Arial"/>
          <w:i/>
          <w:color w:val="548DD4"/>
          <w:szCs w:val="24"/>
          <w:lang w:val="ru-RU"/>
        </w:rPr>
        <w:t xml:space="preserve"> </w:t>
      </w:r>
      <w:r w:rsidR="00E63542" w:rsidRPr="007D1144">
        <w:rPr>
          <w:rFonts w:cs="Arial"/>
          <w:i/>
          <w:color w:val="548DD4"/>
          <w:szCs w:val="24"/>
        </w:rPr>
        <w:t xml:space="preserve">биће </w:t>
      </w:r>
    </w:p>
    <w:p w:rsidR="00EE793E" w:rsidRPr="00EE793E" w:rsidRDefault="00E63542" w:rsidP="00EE793E">
      <w:pPr>
        <w:pStyle w:val="KDParagraf"/>
        <w:spacing w:before="0"/>
        <w:rPr>
          <w:rFonts w:cs="Arial"/>
          <w:sz w:val="24"/>
          <w:szCs w:val="24"/>
        </w:rPr>
      </w:pPr>
      <w:r w:rsidRPr="007D1144">
        <w:rPr>
          <w:rFonts w:cs="Arial"/>
          <w:i/>
          <w:color w:val="548DD4"/>
          <w:szCs w:val="24"/>
          <w:lang w:val="sr-Cyrl-RS"/>
        </w:rPr>
        <w:t xml:space="preserve">                                    н</w:t>
      </w:r>
      <w:r w:rsidRPr="007D1144">
        <w:rPr>
          <w:rFonts w:cs="Arial"/>
          <w:i/>
          <w:color w:val="548DD4"/>
          <w:szCs w:val="24"/>
        </w:rPr>
        <w:t>аведен</w:t>
      </w:r>
      <w:r w:rsidRPr="007D1144">
        <w:rPr>
          <w:rFonts w:cs="Arial"/>
          <w:i/>
          <w:color w:val="548DD4"/>
          <w:szCs w:val="24"/>
          <w:lang w:val="sr-Cyrl-RS"/>
        </w:rPr>
        <w:t>е</w:t>
      </w:r>
      <w:r w:rsidRPr="007D1144">
        <w:rPr>
          <w:rFonts w:cs="Arial"/>
          <w:i/>
          <w:color w:val="548DD4"/>
          <w:szCs w:val="24"/>
        </w:rPr>
        <w:t xml:space="preserve"> </w:t>
      </w:r>
      <w:r w:rsidRPr="007D1144">
        <w:rPr>
          <w:rFonts w:cs="Arial"/>
          <w:i/>
          <w:color w:val="548DD4"/>
          <w:szCs w:val="24"/>
          <w:lang w:val="sr-Cyrl-RS"/>
        </w:rPr>
        <w:t>интернет странице на којојима  је објаљена КД</w:t>
      </w:r>
      <w:r w:rsidRPr="007D1144">
        <w:rPr>
          <w:rFonts w:cs="Arial"/>
          <w:i/>
          <w:color w:val="548DD4"/>
          <w:szCs w:val="24"/>
        </w:rPr>
        <w:t xml:space="preserve">  </w:t>
      </w:r>
    </w:p>
    <w:p w:rsidR="00EE793E" w:rsidRPr="00EE793E" w:rsidRDefault="00EE793E" w:rsidP="00EE793E">
      <w:pPr>
        <w:pStyle w:val="KDParagraf"/>
        <w:spacing w:before="0"/>
        <w:rPr>
          <w:rFonts w:cs="Arial"/>
          <w:sz w:val="24"/>
          <w:szCs w:val="24"/>
        </w:rPr>
      </w:pPr>
      <w:r w:rsidRPr="00EE793E">
        <w:rPr>
          <w:rFonts w:cs="Arial"/>
          <w:sz w:val="24"/>
          <w:szCs w:val="24"/>
        </w:rPr>
        <w:t>Прилог број 2</w:t>
      </w:r>
      <w:r w:rsidRPr="00EE793E">
        <w:rPr>
          <w:rFonts w:cs="Arial"/>
          <w:sz w:val="24"/>
          <w:szCs w:val="24"/>
        </w:rPr>
        <w:tab/>
        <w:t>Пону</w:t>
      </w:r>
      <w:r w:rsidR="00E63542">
        <w:rPr>
          <w:rFonts w:cs="Arial"/>
          <w:sz w:val="24"/>
          <w:szCs w:val="24"/>
        </w:rPr>
        <w:t>да број ____од __</w:t>
      </w:r>
      <w:r w:rsidR="00E63542">
        <w:rPr>
          <w:rFonts w:cs="Arial"/>
          <w:sz w:val="24"/>
          <w:szCs w:val="24"/>
          <w:lang w:val="sr-Cyrl-RS"/>
        </w:rPr>
        <w:t>__2016.</w:t>
      </w:r>
      <w:r w:rsidRPr="00EE793E">
        <w:rPr>
          <w:rFonts w:cs="Arial"/>
          <w:sz w:val="24"/>
          <w:szCs w:val="24"/>
        </w:rPr>
        <w:tab/>
      </w:r>
    </w:p>
    <w:p w:rsidR="00EE793E" w:rsidRPr="00EE793E" w:rsidRDefault="00EE793E" w:rsidP="00EE793E">
      <w:pPr>
        <w:pStyle w:val="KDParagraf"/>
        <w:spacing w:before="0"/>
        <w:rPr>
          <w:rFonts w:cs="Arial"/>
          <w:sz w:val="24"/>
          <w:szCs w:val="24"/>
        </w:rPr>
      </w:pPr>
      <w:r w:rsidRPr="00EE793E">
        <w:rPr>
          <w:rFonts w:cs="Arial"/>
          <w:sz w:val="24"/>
          <w:szCs w:val="24"/>
        </w:rPr>
        <w:t>Прилог број 3</w:t>
      </w:r>
      <w:r w:rsidRPr="00EE793E">
        <w:rPr>
          <w:rFonts w:cs="Arial"/>
          <w:sz w:val="24"/>
          <w:szCs w:val="24"/>
        </w:rPr>
        <w:tab/>
        <w:t>Опис и врста услуге ;</w:t>
      </w:r>
    </w:p>
    <w:p w:rsidR="00EE793E" w:rsidRPr="00EE793E" w:rsidRDefault="00EE793E" w:rsidP="00EE793E">
      <w:pPr>
        <w:pStyle w:val="KDParagraf"/>
        <w:spacing w:before="0"/>
        <w:rPr>
          <w:rFonts w:cs="Arial"/>
          <w:sz w:val="24"/>
          <w:szCs w:val="24"/>
        </w:rPr>
      </w:pPr>
      <w:r w:rsidRPr="00EE793E">
        <w:rPr>
          <w:rFonts w:cs="Arial"/>
          <w:sz w:val="24"/>
          <w:szCs w:val="24"/>
        </w:rPr>
        <w:t>Прилог број 4</w:t>
      </w:r>
      <w:r w:rsidRPr="00EE793E">
        <w:rPr>
          <w:rFonts w:cs="Arial"/>
          <w:sz w:val="24"/>
          <w:szCs w:val="24"/>
        </w:rPr>
        <w:tab/>
        <w:t>Структура цене из Понуде;</w:t>
      </w:r>
    </w:p>
    <w:p w:rsidR="00EE793E" w:rsidRPr="00EE793E" w:rsidRDefault="00EE793E" w:rsidP="00EE793E">
      <w:pPr>
        <w:pStyle w:val="KDParagraf"/>
        <w:spacing w:before="0"/>
        <w:rPr>
          <w:rFonts w:cs="Arial"/>
          <w:sz w:val="24"/>
          <w:szCs w:val="24"/>
        </w:rPr>
      </w:pPr>
      <w:r w:rsidRPr="00EE793E">
        <w:rPr>
          <w:rFonts w:cs="Arial"/>
          <w:sz w:val="24"/>
          <w:szCs w:val="24"/>
        </w:rPr>
        <w:t>Прилог број 5</w:t>
      </w:r>
      <w:r w:rsidRPr="00EE793E">
        <w:rPr>
          <w:rFonts w:cs="Arial"/>
          <w:sz w:val="24"/>
          <w:szCs w:val="24"/>
        </w:rPr>
        <w:tab/>
        <w:t xml:space="preserve">Термин план; </w:t>
      </w:r>
    </w:p>
    <w:p w:rsidR="00EE793E" w:rsidRPr="00EE793E" w:rsidRDefault="00D06CFD" w:rsidP="00EE793E">
      <w:pPr>
        <w:pStyle w:val="KDParagraf"/>
        <w:spacing w:before="0"/>
        <w:rPr>
          <w:rFonts w:cs="Arial"/>
          <w:sz w:val="24"/>
          <w:szCs w:val="24"/>
        </w:rPr>
      </w:pPr>
      <w:r>
        <w:rPr>
          <w:rFonts w:cs="Arial"/>
          <w:sz w:val="24"/>
          <w:szCs w:val="24"/>
        </w:rPr>
        <w:t xml:space="preserve">Прилог број 6          </w:t>
      </w:r>
      <w:r w:rsidR="00EE793E" w:rsidRPr="00EE793E">
        <w:rPr>
          <w:rFonts w:cs="Arial"/>
          <w:sz w:val="24"/>
          <w:szCs w:val="24"/>
        </w:rPr>
        <w:t>Списак извршилаца и Резервни списак извршилаца;</w:t>
      </w:r>
    </w:p>
    <w:p w:rsidR="00EE793E" w:rsidRPr="00EE793E" w:rsidRDefault="00EE793E" w:rsidP="00EE793E">
      <w:pPr>
        <w:pStyle w:val="KDParagraf"/>
        <w:spacing w:before="0"/>
        <w:rPr>
          <w:rFonts w:cs="Arial"/>
          <w:sz w:val="24"/>
          <w:szCs w:val="24"/>
        </w:rPr>
      </w:pPr>
      <w:r w:rsidRPr="00EE793E">
        <w:rPr>
          <w:rFonts w:cs="Arial"/>
          <w:sz w:val="24"/>
          <w:szCs w:val="24"/>
        </w:rPr>
        <w:t>Прилог број 7</w:t>
      </w:r>
      <w:r w:rsidRPr="00EE793E">
        <w:rPr>
          <w:rFonts w:cs="Arial"/>
          <w:sz w:val="24"/>
          <w:szCs w:val="24"/>
        </w:rPr>
        <w:tab/>
        <w:t>Уговор о чувању пословне тајне и поверљивих информација;</w:t>
      </w:r>
    </w:p>
    <w:p w:rsidR="00F206A9" w:rsidRDefault="00D06CFD" w:rsidP="00E63542">
      <w:pPr>
        <w:pStyle w:val="KDParagraf"/>
        <w:spacing w:before="0"/>
        <w:rPr>
          <w:rFonts w:cs="Arial"/>
          <w:i/>
          <w:szCs w:val="24"/>
        </w:rPr>
      </w:pPr>
      <w:r>
        <w:rPr>
          <w:rFonts w:cs="Arial"/>
          <w:sz w:val="24"/>
          <w:szCs w:val="24"/>
        </w:rPr>
        <w:t xml:space="preserve">Прилог број </w:t>
      </w:r>
      <w:r w:rsidR="00275892">
        <w:rPr>
          <w:rFonts w:cs="Arial"/>
          <w:sz w:val="24"/>
          <w:szCs w:val="24"/>
        </w:rPr>
        <w:t>8</w:t>
      </w:r>
      <w:r>
        <w:rPr>
          <w:rFonts w:cs="Arial"/>
          <w:sz w:val="24"/>
          <w:szCs w:val="24"/>
        </w:rPr>
        <w:t xml:space="preserve">  </w:t>
      </w:r>
      <w:r w:rsidR="003D7D89">
        <w:rPr>
          <w:rFonts w:cs="Arial"/>
          <w:sz w:val="24"/>
          <w:szCs w:val="24"/>
        </w:rPr>
        <w:t xml:space="preserve"> </w:t>
      </w:r>
      <w:r w:rsidR="00E63542">
        <w:rPr>
          <w:rFonts w:cs="Arial"/>
          <w:sz w:val="24"/>
          <w:szCs w:val="24"/>
          <w:lang w:val="sr-Cyrl-RS"/>
        </w:rPr>
        <w:t xml:space="preserve">     </w:t>
      </w:r>
      <w:r w:rsidR="006B7B30">
        <w:rPr>
          <w:rFonts w:cs="Arial"/>
          <w:sz w:val="24"/>
          <w:szCs w:val="24"/>
          <w:lang w:val="sr-Cyrl-RS"/>
        </w:rPr>
        <w:t xml:space="preserve">    </w:t>
      </w:r>
      <w:r w:rsidR="00EE793E" w:rsidRPr="00945782">
        <w:rPr>
          <w:rFonts w:cs="Arial"/>
          <w:sz w:val="24"/>
          <w:szCs w:val="24"/>
        </w:rPr>
        <w:t>Споразум о заједничком извршењу услуге</w:t>
      </w:r>
      <w:r w:rsidR="00945782" w:rsidRPr="00945782">
        <w:rPr>
          <w:rFonts w:cs="Arial"/>
          <w:i/>
          <w:szCs w:val="24"/>
        </w:rPr>
        <w:t xml:space="preserve"> </w:t>
      </w:r>
      <w:r w:rsidR="00F206A9">
        <w:rPr>
          <w:rFonts w:cs="Arial"/>
          <w:i/>
          <w:szCs w:val="24"/>
        </w:rPr>
        <w:t xml:space="preserve"> </w:t>
      </w:r>
      <w:r w:rsidR="00F206A9">
        <w:rPr>
          <w:rFonts w:cs="Arial"/>
          <w:i/>
          <w:szCs w:val="24"/>
          <w:lang w:val="sr-Cyrl-RS"/>
        </w:rPr>
        <w:t>број___ од____2016.</w:t>
      </w:r>
      <w:r w:rsidR="00F206A9">
        <w:rPr>
          <w:rFonts w:cs="Arial"/>
          <w:i/>
          <w:szCs w:val="24"/>
        </w:rPr>
        <w:t xml:space="preserve"> </w:t>
      </w:r>
    </w:p>
    <w:p w:rsidR="00F206A9" w:rsidRDefault="00F206A9" w:rsidP="00E63542">
      <w:pPr>
        <w:pStyle w:val="KDParagraf"/>
        <w:spacing w:before="0"/>
        <w:rPr>
          <w:rFonts w:cs="Arial"/>
          <w:i/>
          <w:color w:val="548DD4"/>
          <w:szCs w:val="24"/>
          <w:lang w:val="ru-RU"/>
        </w:rPr>
      </w:pPr>
      <w:r>
        <w:rPr>
          <w:rFonts w:cs="Arial"/>
          <w:i/>
          <w:szCs w:val="24"/>
          <w:lang w:val="sr-Cyrl-RS"/>
        </w:rPr>
        <w:t xml:space="preserve">                                  </w:t>
      </w:r>
      <w:r w:rsidR="00945782">
        <w:rPr>
          <w:rFonts w:cs="Arial"/>
          <w:i/>
          <w:color w:val="548DD4"/>
          <w:szCs w:val="24"/>
          <w:lang w:val="ru-RU"/>
        </w:rPr>
        <w:t>(</w:t>
      </w:r>
      <w:r w:rsidR="00945782" w:rsidRPr="00A74C4C">
        <w:rPr>
          <w:rFonts w:cs="Arial"/>
          <w:i/>
          <w:color w:val="548DD4"/>
          <w:szCs w:val="24"/>
        </w:rPr>
        <w:t>напомена:биће</w:t>
      </w:r>
      <w:r>
        <w:rPr>
          <w:rFonts w:cs="Arial"/>
          <w:i/>
          <w:color w:val="548DD4"/>
          <w:szCs w:val="24"/>
        </w:rPr>
        <w:t xml:space="preserve"> </w:t>
      </w:r>
      <w:r w:rsidR="00945782" w:rsidRPr="00A74C4C">
        <w:rPr>
          <w:rFonts w:cs="Arial"/>
          <w:i/>
          <w:color w:val="548DD4"/>
          <w:szCs w:val="24"/>
        </w:rPr>
        <w:t>наведено у тексту Уговора</w:t>
      </w:r>
      <w:r w:rsidR="00945782" w:rsidRPr="00A74C4C">
        <w:rPr>
          <w:rFonts w:cs="Arial"/>
          <w:i/>
          <w:color w:val="548DD4"/>
          <w:szCs w:val="24"/>
          <w:lang w:val="ru-RU"/>
        </w:rPr>
        <w:t xml:space="preserve"> у случају заједничке </w:t>
      </w:r>
      <w:r>
        <w:rPr>
          <w:rFonts w:cs="Arial"/>
          <w:i/>
          <w:color w:val="548DD4"/>
          <w:szCs w:val="24"/>
          <w:lang w:val="ru-RU"/>
        </w:rPr>
        <w:t xml:space="preserve"> </w:t>
      </w:r>
    </w:p>
    <w:p w:rsidR="00E63542" w:rsidRPr="00F206A9" w:rsidRDefault="00F206A9" w:rsidP="00E63542">
      <w:pPr>
        <w:pStyle w:val="KDParagraf"/>
        <w:spacing w:before="0"/>
        <w:rPr>
          <w:rFonts w:cs="Arial"/>
          <w:i/>
          <w:color w:val="548DD4"/>
          <w:szCs w:val="24"/>
          <w:lang w:val="sr-Cyrl-RS"/>
        </w:rPr>
      </w:pPr>
      <w:r>
        <w:rPr>
          <w:rFonts w:cs="Arial"/>
          <w:i/>
          <w:color w:val="548DD4"/>
          <w:szCs w:val="24"/>
          <w:lang w:val="ru-RU"/>
        </w:rPr>
        <w:t xml:space="preserve">                                  </w:t>
      </w:r>
      <w:r w:rsidR="00945782" w:rsidRPr="00A74C4C">
        <w:rPr>
          <w:rFonts w:cs="Arial"/>
          <w:i/>
          <w:color w:val="548DD4"/>
          <w:szCs w:val="24"/>
          <w:lang w:val="ru-RU"/>
        </w:rPr>
        <w:t>понуде</w:t>
      </w:r>
      <w:r w:rsidR="00945782">
        <w:rPr>
          <w:rFonts w:cs="Arial"/>
          <w:i/>
          <w:color w:val="548DD4"/>
          <w:szCs w:val="24"/>
          <w:lang w:val="ru-RU"/>
        </w:rPr>
        <w:t>)</w:t>
      </w:r>
    </w:p>
    <w:p w:rsidR="00B6167B" w:rsidRDefault="00E63542" w:rsidP="00EE793E">
      <w:pPr>
        <w:pStyle w:val="KDParagraf"/>
        <w:spacing w:before="0"/>
        <w:rPr>
          <w:rFonts w:cs="Arial"/>
          <w:sz w:val="24"/>
          <w:szCs w:val="24"/>
        </w:rPr>
      </w:pPr>
      <w:r>
        <w:rPr>
          <w:rFonts w:cs="Arial"/>
          <w:sz w:val="24"/>
          <w:szCs w:val="24"/>
        </w:rPr>
        <w:t xml:space="preserve">Прилог број </w:t>
      </w:r>
      <w:r w:rsidR="00275892">
        <w:rPr>
          <w:rFonts w:cs="Arial"/>
          <w:sz w:val="24"/>
          <w:szCs w:val="24"/>
          <w:lang w:val="sr-Cyrl-RS"/>
        </w:rPr>
        <w:t>9</w:t>
      </w:r>
      <w:r>
        <w:rPr>
          <w:rFonts w:cs="Arial"/>
          <w:sz w:val="24"/>
          <w:szCs w:val="24"/>
          <w:lang w:val="sr-Cyrl-RS"/>
        </w:rPr>
        <w:tab/>
        <w:t>Средство финансијског пбезбеђења</w:t>
      </w:r>
      <w:r>
        <w:rPr>
          <w:rFonts w:cs="Arial"/>
          <w:sz w:val="24"/>
          <w:szCs w:val="24"/>
        </w:rPr>
        <w:t xml:space="preserve">    </w:t>
      </w:r>
      <w:r>
        <w:rPr>
          <w:rFonts w:cs="Arial"/>
          <w:sz w:val="24"/>
          <w:szCs w:val="24"/>
          <w:lang w:val="sr-Cyrl-RS"/>
        </w:rPr>
        <w:t xml:space="preserve">     </w:t>
      </w:r>
      <w:r w:rsidR="00945782">
        <w:rPr>
          <w:rFonts w:cs="Arial"/>
          <w:szCs w:val="24"/>
          <w:lang w:val="ru-RU"/>
        </w:rPr>
        <w:t xml:space="preserve"> </w:t>
      </w:r>
    </w:p>
    <w:p w:rsidR="00B6167B" w:rsidRPr="00EE793E" w:rsidRDefault="00B6167B" w:rsidP="00EE793E">
      <w:pPr>
        <w:pStyle w:val="KDParagraf"/>
        <w:spacing w:before="0"/>
        <w:rPr>
          <w:rFonts w:cs="Arial"/>
          <w:sz w:val="24"/>
          <w:szCs w:val="24"/>
        </w:rPr>
      </w:pPr>
    </w:p>
    <w:p w:rsidR="00AD00F0" w:rsidRDefault="00AD00F0" w:rsidP="0018247F">
      <w:pPr>
        <w:pStyle w:val="KDParagraf"/>
        <w:spacing w:before="0"/>
        <w:rPr>
          <w:rFonts w:cs="Arial"/>
          <w:b/>
          <w:sz w:val="24"/>
          <w:szCs w:val="24"/>
        </w:rPr>
      </w:pPr>
    </w:p>
    <w:p w:rsidR="00AD00F0" w:rsidRDefault="00AD00F0" w:rsidP="00D71611">
      <w:pPr>
        <w:pStyle w:val="KDParagraf"/>
        <w:spacing w:before="0"/>
        <w:jc w:val="center"/>
        <w:rPr>
          <w:rFonts w:cs="Arial"/>
          <w:b/>
          <w:sz w:val="24"/>
          <w:szCs w:val="24"/>
        </w:rPr>
      </w:pPr>
    </w:p>
    <w:p w:rsidR="00DC1033" w:rsidRDefault="00DC1033" w:rsidP="00D71611">
      <w:pPr>
        <w:pStyle w:val="KDParagraf"/>
        <w:spacing w:before="0"/>
        <w:jc w:val="center"/>
        <w:rPr>
          <w:rFonts w:cs="Arial"/>
          <w:b/>
          <w:sz w:val="24"/>
          <w:szCs w:val="24"/>
        </w:rPr>
      </w:pPr>
    </w:p>
    <w:p w:rsidR="00DC1033" w:rsidRDefault="00DC1033" w:rsidP="00D71611">
      <w:pPr>
        <w:pStyle w:val="KDParagraf"/>
        <w:spacing w:before="0"/>
        <w:jc w:val="center"/>
        <w:rPr>
          <w:rFonts w:cs="Arial"/>
          <w:b/>
          <w:sz w:val="24"/>
          <w:szCs w:val="24"/>
        </w:rPr>
      </w:pPr>
    </w:p>
    <w:p w:rsidR="00DC1033" w:rsidRDefault="00DC1033" w:rsidP="00D71611">
      <w:pPr>
        <w:pStyle w:val="KDParagraf"/>
        <w:spacing w:before="0"/>
        <w:jc w:val="center"/>
        <w:rPr>
          <w:rFonts w:cs="Arial"/>
          <w:b/>
          <w:sz w:val="24"/>
          <w:szCs w:val="24"/>
        </w:rPr>
      </w:pPr>
      <w:bookmarkStart w:id="480" w:name="_GoBack"/>
      <w:bookmarkEnd w:id="480"/>
    </w:p>
    <w:p w:rsidR="00EE793E" w:rsidRPr="00EE793E" w:rsidRDefault="00EE793E" w:rsidP="00D71611">
      <w:pPr>
        <w:pStyle w:val="KDParagraf"/>
        <w:spacing w:before="0"/>
        <w:jc w:val="center"/>
        <w:rPr>
          <w:rFonts w:cs="Arial"/>
          <w:sz w:val="24"/>
          <w:szCs w:val="24"/>
        </w:rPr>
      </w:pPr>
      <w:r w:rsidRPr="00C64A78">
        <w:rPr>
          <w:rFonts w:cs="Arial"/>
          <w:b/>
          <w:sz w:val="24"/>
          <w:szCs w:val="24"/>
        </w:rPr>
        <w:lastRenderedPageBreak/>
        <w:t>Члан 3</w:t>
      </w:r>
      <w:r w:rsidR="00AD00F0">
        <w:rPr>
          <w:rFonts w:cs="Arial"/>
          <w:b/>
          <w:sz w:val="24"/>
          <w:szCs w:val="24"/>
          <w:lang w:val="sr-Cyrl-RS"/>
        </w:rPr>
        <w:t>4</w:t>
      </w:r>
      <w:r w:rsidRPr="00EE793E">
        <w:rPr>
          <w:rFonts w:cs="Arial"/>
          <w:sz w:val="24"/>
          <w:szCs w:val="24"/>
        </w:rPr>
        <w:t>.</w:t>
      </w:r>
    </w:p>
    <w:p w:rsidR="00EE793E" w:rsidRPr="00EE793E" w:rsidRDefault="00EE793E" w:rsidP="00EE793E">
      <w:pPr>
        <w:pStyle w:val="KDParagraf"/>
        <w:spacing w:before="0"/>
        <w:rPr>
          <w:rFonts w:cs="Arial"/>
          <w:sz w:val="24"/>
          <w:szCs w:val="24"/>
        </w:rPr>
      </w:pPr>
    </w:p>
    <w:p w:rsidR="00EE793E" w:rsidRDefault="00EE793E" w:rsidP="00EE793E">
      <w:pPr>
        <w:pStyle w:val="KDParagraf"/>
        <w:spacing w:before="0"/>
        <w:rPr>
          <w:rFonts w:cs="Arial"/>
          <w:sz w:val="24"/>
          <w:szCs w:val="24"/>
        </w:rPr>
      </w:pPr>
      <w:r w:rsidRPr="00EE793E">
        <w:rPr>
          <w:rFonts w:cs="Arial"/>
          <w:sz w:val="24"/>
          <w:szCs w:val="24"/>
        </w:rPr>
        <w:t>Овај Уговор се закључује у  6 (словима: шест) примерака од којих свака Уговорна страна задржава по 3 (словима: три) идентична примерка Уговора.</w:t>
      </w:r>
    </w:p>
    <w:p w:rsidR="00CC5210" w:rsidRDefault="00CC5210" w:rsidP="00EE793E">
      <w:pPr>
        <w:pStyle w:val="KDParagraf"/>
        <w:spacing w:before="0"/>
        <w:rPr>
          <w:rFonts w:cs="Arial"/>
          <w:sz w:val="24"/>
          <w:szCs w:val="24"/>
        </w:rPr>
      </w:pPr>
    </w:p>
    <w:p w:rsidR="00CC5210" w:rsidRDefault="00CC5210" w:rsidP="00EE793E">
      <w:pPr>
        <w:pStyle w:val="KDParagraf"/>
        <w:spacing w:before="0"/>
        <w:rPr>
          <w:rFonts w:cs="Arial"/>
          <w:sz w:val="24"/>
          <w:szCs w:val="24"/>
        </w:rPr>
      </w:pPr>
    </w:p>
    <w:p w:rsidR="00DC1033" w:rsidRDefault="00DC1033" w:rsidP="00EE793E">
      <w:pPr>
        <w:pStyle w:val="KDParagraf"/>
        <w:spacing w:before="0"/>
        <w:rPr>
          <w:rFonts w:cs="Arial"/>
          <w:sz w:val="24"/>
          <w:szCs w:val="24"/>
        </w:rPr>
      </w:pPr>
    </w:p>
    <w:p w:rsidR="00DC1033" w:rsidRDefault="00DC1033" w:rsidP="00EE793E">
      <w:pPr>
        <w:pStyle w:val="KDParagraf"/>
        <w:spacing w:before="0"/>
        <w:rPr>
          <w:rFonts w:cs="Arial"/>
          <w:sz w:val="24"/>
          <w:szCs w:val="24"/>
        </w:rPr>
      </w:pPr>
    </w:p>
    <w:p w:rsidR="00DC1033" w:rsidRDefault="00DC1033" w:rsidP="00EE793E">
      <w:pPr>
        <w:pStyle w:val="KDParagraf"/>
        <w:spacing w:before="0"/>
        <w:rPr>
          <w:rFonts w:cs="Arial"/>
          <w:sz w:val="24"/>
          <w:szCs w:val="24"/>
        </w:rPr>
      </w:pPr>
    </w:p>
    <w:p w:rsidR="00DC1033" w:rsidRDefault="00DC1033" w:rsidP="00EE793E">
      <w:pPr>
        <w:pStyle w:val="KDParagraf"/>
        <w:spacing w:before="0"/>
        <w:rPr>
          <w:rFonts w:cs="Arial"/>
          <w:sz w:val="24"/>
          <w:szCs w:val="24"/>
        </w:rPr>
      </w:pPr>
    </w:p>
    <w:p w:rsidR="00906791" w:rsidRDefault="00906791" w:rsidP="00EE793E">
      <w:pPr>
        <w:pStyle w:val="KDParagraf"/>
        <w:spacing w:before="0"/>
        <w:rPr>
          <w:rFonts w:cs="Arial"/>
          <w:sz w:val="24"/>
          <w:szCs w:val="24"/>
        </w:rPr>
      </w:pPr>
    </w:p>
    <w:p w:rsidR="00AD00F0" w:rsidRDefault="00AD00F0" w:rsidP="00EE793E">
      <w:pPr>
        <w:pStyle w:val="KDParagraf"/>
        <w:spacing w:before="0"/>
        <w:rPr>
          <w:rFonts w:cs="Arial"/>
          <w:sz w:val="24"/>
          <w:szCs w:val="24"/>
        </w:rPr>
      </w:pPr>
    </w:p>
    <w:p w:rsidR="00AD00F0" w:rsidRPr="00EE793E" w:rsidRDefault="00AD00F0" w:rsidP="00EE793E">
      <w:pPr>
        <w:pStyle w:val="KDParagraf"/>
        <w:spacing w:before="0"/>
        <w:rPr>
          <w:rFonts w:cs="Arial"/>
          <w:sz w:val="24"/>
          <w:szCs w:val="24"/>
        </w:rPr>
      </w:pPr>
    </w:p>
    <w:p w:rsidR="001463A3" w:rsidRPr="004A4A8F" w:rsidRDefault="00906791" w:rsidP="00906791">
      <w:pPr>
        <w:pStyle w:val="KDParagraf"/>
        <w:tabs>
          <w:tab w:val="left" w:pos="6360"/>
        </w:tabs>
        <w:spacing w:before="0"/>
        <w:rPr>
          <w:rFonts w:cs="Arial"/>
          <w:sz w:val="24"/>
          <w:szCs w:val="24"/>
          <w:lang w:val="sr-Cyrl-RS"/>
        </w:rPr>
      </w:pPr>
      <w:r w:rsidRPr="00906791">
        <w:rPr>
          <w:rFonts w:cs="Arial"/>
          <w:b/>
          <w:sz w:val="24"/>
          <w:szCs w:val="24"/>
          <w:lang w:val="sr-Cyrl-RS"/>
        </w:rPr>
        <w:t xml:space="preserve">         </w:t>
      </w:r>
      <w:r w:rsidRPr="004A4A8F">
        <w:rPr>
          <w:rFonts w:cs="Arial"/>
          <w:sz w:val="24"/>
          <w:szCs w:val="24"/>
          <w:lang w:val="sr-Cyrl-RS"/>
        </w:rPr>
        <w:t xml:space="preserve">КОРИСНИК УСЛУГЕ </w:t>
      </w:r>
      <w:r w:rsidR="000A0319" w:rsidRPr="004A4A8F">
        <w:rPr>
          <w:rFonts w:cs="Arial"/>
          <w:sz w:val="24"/>
          <w:szCs w:val="24"/>
          <w:lang w:val="sr-Cyrl-RS"/>
        </w:rPr>
        <w:t xml:space="preserve">                                    </w:t>
      </w:r>
      <w:r w:rsidR="004A4A8F">
        <w:rPr>
          <w:rFonts w:cs="Arial"/>
          <w:sz w:val="24"/>
          <w:szCs w:val="24"/>
          <w:lang w:val="sr-Cyrl-RS"/>
        </w:rPr>
        <w:t xml:space="preserve"> </w:t>
      </w:r>
      <w:r w:rsidR="000A0319" w:rsidRPr="004A4A8F">
        <w:rPr>
          <w:rFonts w:cs="Arial"/>
          <w:sz w:val="24"/>
          <w:szCs w:val="24"/>
          <w:lang w:val="sr-Cyrl-RS"/>
        </w:rPr>
        <w:t>ПРУЖАЛАЦ  УСЛУГЕ</w:t>
      </w:r>
      <w:r w:rsidR="000A0319" w:rsidRPr="004A4A8F">
        <w:rPr>
          <w:rFonts w:cs="Arial"/>
          <w:sz w:val="24"/>
          <w:szCs w:val="24"/>
          <w:lang w:val="sr-Cyrl-RS"/>
        </w:rPr>
        <w:tab/>
      </w:r>
      <w:r w:rsidR="000A0319" w:rsidRPr="004A4A8F">
        <w:rPr>
          <w:rFonts w:cs="Arial"/>
          <w:sz w:val="24"/>
          <w:szCs w:val="24"/>
          <w:lang w:val="sr-Cyrl-RS"/>
        </w:rPr>
        <w:tab/>
      </w:r>
    </w:p>
    <w:p w:rsidR="001463A3" w:rsidRPr="004A4A8F" w:rsidRDefault="001463A3" w:rsidP="000A0319">
      <w:pPr>
        <w:pStyle w:val="KDParagraf"/>
        <w:spacing w:before="0"/>
        <w:rPr>
          <w:rFonts w:cs="Arial"/>
          <w:sz w:val="24"/>
          <w:szCs w:val="24"/>
          <w:lang w:val="sr-Cyrl-RS"/>
        </w:rPr>
      </w:pPr>
      <w:r w:rsidRPr="004A4A8F">
        <w:rPr>
          <w:rFonts w:cs="Arial"/>
          <w:sz w:val="24"/>
          <w:szCs w:val="24"/>
          <w:lang w:val="sr-Cyrl-RS"/>
        </w:rPr>
        <w:t xml:space="preserve">          Јавно предузеће </w:t>
      </w:r>
      <w:r w:rsidR="000A0319" w:rsidRPr="004A4A8F">
        <w:rPr>
          <w:rFonts w:cs="Arial"/>
          <w:sz w:val="24"/>
          <w:szCs w:val="24"/>
          <w:lang w:val="sr-Cyrl-RS"/>
        </w:rPr>
        <w:tab/>
      </w:r>
      <w:r w:rsidR="000A0319" w:rsidRPr="004A4A8F">
        <w:rPr>
          <w:rFonts w:cs="Arial"/>
          <w:sz w:val="24"/>
          <w:szCs w:val="24"/>
          <w:lang w:val="sr-Cyrl-RS"/>
        </w:rPr>
        <w:tab/>
      </w:r>
      <w:r w:rsidR="000A0319" w:rsidRPr="004A4A8F">
        <w:rPr>
          <w:rFonts w:cs="Arial"/>
          <w:sz w:val="24"/>
          <w:szCs w:val="24"/>
          <w:lang w:val="sr-Cyrl-RS"/>
        </w:rPr>
        <w:tab/>
      </w:r>
      <w:r w:rsidR="000A0319" w:rsidRPr="004A4A8F">
        <w:rPr>
          <w:rFonts w:cs="Arial"/>
          <w:sz w:val="24"/>
          <w:szCs w:val="24"/>
          <w:lang w:val="sr-Cyrl-RS"/>
        </w:rPr>
        <w:tab/>
      </w:r>
      <w:r w:rsidR="000A0319" w:rsidRPr="004A4A8F">
        <w:rPr>
          <w:rFonts w:cs="Arial"/>
          <w:sz w:val="24"/>
          <w:szCs w:val="24"/>
          <w:lang w:val="sr-Cyrl-RS"/>
        </w:rPr>
        <w:tab/>
        <w:t xml:space="preserve">        Назив</w:t>
      </w:r>
    </w:p>
    <w:p w:rsidR="00EE793E" w:rsidRPr="004A4A8F" w:rsidRDefault="000A0319" w:rsidP="00906791">
      <w:pPr>
        <w:pStyle w:val="KDParagraf"/>
        <w:tabs>
          <w:tab w:val="left" w:pos="6360"/>
        </w:tabs>
        <w:spacing w:before="0"/>
        <w:rPr>
          <w:rFonts w:cs="Arial"/>
          <w:sz w:val="24"/>
          <w:szCs w:val="24"/>
          <w:lang w:val="sr-Cyrl-RS"/>
        </w:rPr>
      </w:pPr>
      <w:r w:rsidRPr="004A4A8F">
        <w:rPr>
          <w:rFonts w:cs="Arial"/>
          <w:sz w:val="24"/>
          <w:szCs w:val="24"/>
          <w:lang w:val="sr-Cyrl-RS"/>
        </w:rPr>
        <w:t>„</w:t>
      </w:r>
      <w:r w:rsidR="001463A3" w:rsidRPr="004A4A8F">
        <w:rPr>
          <w:rFonts w:cs="Arial"/>
          <w:sz w:val="24"/>
          <w:szCs w:val="24"/>
          <w:lang w:val="sr-Cyrl-RS"/>
        </w:rPr>
        <w:t>Електропривреда Србије</w:t>
      </w:r>
      <w:r w:rsidR="004A4A8F">
        <w:rPr>
          <w:rFonts w:cs="Arial"/>
          <w:sz w:val="24"/>
          <w:szCs w:val="24"/>
          <w:lang w:val="sr-Cyrl-RS"/>
        </w:rPr>
        <w:t>“</w:t>
      </w:r>
      <w:r w:rsidR="001463A3" w:rsidRPr="004A4A8F">
        <w:rPr>
          <w:rFonts w:cs="Arial"/>
          <w:sz w:val="24"/>
          <w:szCs w:val="24"/>
          <w:lang w:val="sr-Cyrl-RS"/>
        </w:rPr>
        <w:t xml:space="preserve"> Београд</w:t>
      </w:r>
      <w:r w:rsidR="00906791" w:rsidRPr="004A4A8F">
        <w:rPr>
          <w:rFonts w:cs="Arial"/>
          <w:sz w:val="24"/>
          <w:szCs w:val="24"/>
          <w:lang w:val="sr-Cyrl-RS"/>
        </w:rPr>
        <w:t xml:space="preserve">           </w:t>
      </w:r>
      <w:r w:rsidR="001463A3" w:rsidRPr="004A4A8F">
        <w:rPr>
          <w:rFonts w:cs="Arial"/>
          <w:sz w:val="24"/>
          <w:szCs w:val="24"/>
          <w:lang w:val="sr-Cyrl-RS"/>
        </w:rPr>
        <w:t xml:space="preserve">                </w:t>
      </w:r>
    </w:p>
    <w:p w:rsidR="00C64A78" w:rsidRPr="004A4A8F" w:rsidRDefault="00906791" w:rsidP="00EE793E">
      <w:pPr>
        <w:pStyle w:val="KDParagraf"/>
        <w:spacing w:before="0"/>
        <w:rPr>
          <w:rFonts w:cs="Arial"/>
          <w:sz w:val="24"/>
          <w:szCs w:val="24"/>
          <w:lang w:val="sr-Cyrl-RS"/>
        </w:rPr>
      </w:pPr>
      <w:r w:rsidRPr="004A4A8F">
        <w:rPr>
          <w:rFonts w:cs="Arial"/>
          <w:sz w:val="24"/>
          <w:szCs w:val="24"/>
          <w:lang w:val="sr-Cyrl-RS"/>
        </w:rPr>
        <w:t xml:space="preserve">  </w:t>
      </w:r>
      <w:r w:rsidR="00CC5210" w:rsidRPr="004A4A8F">
        <w:rPr>
          <w:rFonts w:cs="Arial"/>
          <w:sz w:val="24"/>
          <w:szCs w:val="24"/>
          <w:lang w:val="sr-Cyrl-RS"/>
        </w:rPr>
        <w:t xml:space="preserve">          </w:t>
      </w:r>
    </w:p>
    <w:p w:rsidR="00CC5210" w:rsidRPr="004A4A8F" w:rsidRDefault="00906791" w:rsidP="00CC5210">
      <w:pPr>
        <w:pStyle w:val="KDParagraf"/>
        <w:tabs>
          <w:tab w:val="left" w:pos="6000"/>
        </w:tabs>
        <w:spacing w:before="0"/>
        <w:rPr>
          <w:rFonts w:cs="Arial"/>
          <w:sz w:val="24"/>
          <w:szCs w:val="24"/>
          <w:lang w:val="sr-Cyrl-RS"/>
        </w:rPr>
      </w:pPr>
      <w:r w:rsidRPr="004A4A8F">
        <w:rPr>
          <w:rFonts w:cs="Arial"/>
          <w:sz w:val="24"/>
          <w:szCs w:val="24"/>
          <w:lang w:val="sr-Cyrl-RS"/>
        </w:rPr>
        <w:t xml:space="preserve">     </w:t>
      </w:r>
      <w:r w:rsidRPr="004A4A8F">
        <w:rPr>
          <w:rFonts w:cs="Arial"/>
          <w:sz w:val="24"/>
          <w:szCs w:val="24"/>
        </w:rPr>
        <w:t>_</w:t>
      </w:r>
      <w:r w:rsidR="00CC5210" w:rsidRPr="004A4A8F">
        <w:rPr>
          <w:rFonts w:cs="Arial"/>
          <w:sz w:val="24"/>
          <w:szCs w:val="24"/>
        </w:rPr>
        <w:t xml:space="preserve">___________________                                         </w:t>
      </w:r>
      <w:r w:rsidR="00CC5210" w:rsidRPr="004A4A8F">
        <w:rPr>
          <w:rFonts w:cs="Arial"/>
          <w:sz w:val="24"/>
          <w:szCs w:val="24"/>
          <w:lang w:val="sr-Cyrl-RS"/>
        </w:rPr>
        <w:t>_____________________</w:t>
      </w:r>
    </w:p>
    <w:p w:rsidR="00EE793E" w:rsidRPr="004A4A8F" w:rsidRDefault="00EE793E" w:rsidP="00EE793E">
      <w:pPr>
        <w:pStyle w:val="KDParagraf"/>
        <w:spacing w:before="0"/>
        <w:rPr>
          <w:rFonts w:cs="Arial"/>
          <w:sz w:val="24"/>
          <w:szCs w:val="24"/>
        </w:rPr>
      </w:pPr>
      <w:r w:rsidRPr="004A4A8F">
        <w:rPr>
          <w:rFonts w:cs="Arial"/>
          <w:sz w:val="24"/>
          <w:szCs w:val="24"/>
        </w:rPr>
        <w:tab/>
      </w:r>
      <w:r w:rsidRPr="004A4A8F">
        <w:rPr>
          <w:rFonts w:cs="Arial"/>
          <w:sz w:val="24"/>
          <w:szCs w:val="24"/>
        </w:rPr>
        <w:tab/>
      </w:r>
      <w:r w:rsidR="00906791" w:rsidRPr="004A4A8F">
        <w:rPr>
          <w:rFonts w:cs="Arial"/>
          <w:sz w:val="24"/>
          <w:szCs w:val="24"/>
          <w:lang w:val="sr-Cyrl-RS"/>
        </w:rPr>
        <w:t xml:space="preserve">   </w:t>
      </w:r>
      <w:r w:rsidR="004A4A8F" w:rsidRPr="004A4A8F">
        <w:rPr>
          <w:rFonts w:cs="Arial"/>
          <w:sz w:val="24"/>
          <w:szCs w:val="24"/>
          <w:lang w:val="sr-Cyrl-RS"/>
        </w:rPr>
        <w:t xml:space="preserve">Милорад Грчић </w:t>
      </w:r>
      <w:r w:rsidR="004A4A8F" w:rsidRPr="004A4A8F">
        <w:rPr>
          <w:rFonts w:cs="Arial"/>
          <w:sz w:val="24"/>
          <w:szCs w:val="24"/>
          <w:lang w:val="sr-Cyrl-RS"/>
        </w:rPr>
        <w:tab/>
      </w:r>
      <w:r w:rsidR="004A4A8F" w:rsidRPr="004A4A8F">
        <w:rPr>
          <w:rFonts w:cs="Arial"/>
          <w:sz w:val="24"/>
          <w:szCs w:val="24"/>
          <w:lang w:val="sr-Cyrl-RS"/>
        </w:rPr>
        <w:tab/>
      </w:r>
      <w:r w:rsidR="004A4A8F" w:rsidRPr="004A4A8F">
        <w:rPr>
          <w:rFonts w:cs="Arial"/>
          <w:sz w:val="24"/>
          <w:szCs w:val="24"/>
          <w:lang w:val="sr-Cyrl-RS"/>
        </w:rPr>
        <w:tab/>
      </w:r>
      <w:r w:rsidR="004A4A8F" w:rsidRPr="004A4A8F">
        <w:rPr>
          <w:rFonts w:cs="Arial"/>
          <w:sz w:val="24"/>
          <w:szCs w:val="24"/>
          <w:lang w:val="sr-Cyrl-RS"/>
        </w:rPr>
        <w:tab/>
      </w:r>
      <w:r w:rsidR="004A4A8F" w:rsidRPr="004A4A8F">
        <w:rPr>
          <w:rFonts w:cs="Arial"/>
          <w:sz w:val="24"/>
          <w:szCs w:val="24"/>
          <w:lang w:val="sr-Cyrl-RS"/>
        </w:rPr>
        <w:tab/>
        <w:t xml:space="preserve">      Име и презиме                                                         </w:t>
      </w:r>
      <w:r w:rsidR="004A4A8F" w:rsidRPr="004A4A8F">
        <w:rPr>
          <w:rFonts w:cs="Arial"/>
          <w:sz w:val="24"/>
          <w:szCs w:val="24"/>
        </w:rPr>
        <w:t xml:space="preserve">  </w:t>
      </w:r>
      <w:r w:rsidR="00906791" w:rsidRPr="004A4A8F">
        <w:rPr>
          <w:rFonts w:cs="Arial"/>
          <w:sz w:val="24"/>
          <w:szCs w:val="24"/>
          <w:lang w:val="sr-Cyrl-RS"/>
        </w:rPr>
        <w:t xml:space="preserve">                </w:t>
      </w:r>
      <w:r w:rsidR="00CC5210" w:rsidRPr="004A4A8F">
        <w:rPr>
          <w:rFonts w:cs="Arial"/>
          <w:sz w:val="24"/>
          <w:szCs w:val="24"/>
          <w:lang w:val="sr-Cyrl-RS"/>
        </w:rPr>
        <w:t xml:space="preserve">                                                </w:t>
      </w:r>
      <w:r w:rsidR="00906791" w:rsidRPr="004A4A8F">
        <w:rPr>
          <w:rFonts w:cs="Arial"/>
          <w:sz w:val="24"/>
          <w:szCs w:val="24"/>
          <w:lang w:val="sr-Cyrl-RS"/>
        </w:rPr>
        <w:t xml:space="preserve"> </w:t>
      </w:r>
    </w:p>
    <w:p w:rsidR="00CC5210" w:rsidRPr="004A4A8F" w:rsidRDefault="00CC5210" w:rsidP="00CC5210">
      <w:pPr>
        <w:pStyle w:val="KDParagraf"/>
        <w:tabs>
          <w:tab w:val="left" w:pos="6315"/>
        </w:tabs>
        <w:spacing w:before="0"/>
        <w:rPr>
          <w:rFonts w:cs="Arial"/>
          <w:sz w:val="24"/>
          <w:szCs w:val="24"/>
          <w:lang w:val="sr-Cyrl-RS"/>
        </w:rPr>
      </w:pPr>
      <w:r w:rsidRPr="004A4A8F">
        <w:rPr>
          <w:rFonts w:cs="Arial"/>
          <w:sz w:val="24"/>
          <w:szCs w:val="24"/>
          <w:lang w:val="sr-Cyrl-RS"/>
        </w:rPr>
        <w:t xml:space="preserve">       </w:t>
      </w:r>
      <w:r w:rsidR="009A3428" w:rsidRPr="004A4A8F">
        <w:rPr>
          <w:rFonts w:cs="Arial"/>
          <w:sz w:val="24"/>
          <w:szCs w:val="24"/>
          <w:lang w:val="sr-Cyrl-RS"/>
        </w:rPr>
        <w:t xml:space="preserve">      в</w:t>
      </w:r>
      <w:r w:rsidRPr="004A4A8F">
        <w:rPr>
          <w:rFonts w:cs="Arial"/>
          <w:sz w:val="24"/>
          <w:szCs w:val="24"/>
          <w:lang w:val="sr-Cyrl-RS"/>
        </w:rPr>
        <w:t>.д.</w:t>
      </w:r>
      <w:r w:rsidR="009A3428" w:rsidRPr="004A4A8F">
        <w:rPr>
          <w:rFonts w:cs="Arial"/>
          <w:sz w:val="24"/>
          <w:szCs w:val="24"/>
          <w:lang w:val="sr-Cyrl-RS"/>
        </w:rPr>
        <w:t xml:space="preserve"> </w:t>
      </w:r>
      <w:r w:rsidRPr="004A4A8F">
        <w:rPr>
          <w:rFonts w:cs="Arial"/>
          <w:sz w:val="24"/>
          <w:szCs w:val="24"/>
          <w:lang w:val="sr-Cyrl-RS"/>
        </w:rPr>
        <w:t>директора</w:t>
      </w:r>
      <w:r w:rsidR="004A4A8F" w:rsidRPr="004A4A8F">
        <w:rPr>
          <w:rFonts w:cs="Arial"/>
          <w:sz w:val="24"/>
          <w:szCs w:val="24"/>
          <w:lang w:val="sr-Cyrl-RS"/>
        </w:rPr>
        <w:t xml:space="preserve"> </w:t>
      </w:r>
      <w:r w:rsidR="004A4A8F" w:rsidRPr="004A4A8F">
        <w:rPr>
          <w:rFonts w:cs="Arial"/>
          <w:sz w:val="24"/>
          <w:szCs w:val="24"/>
          <w:lang w:val="sr-Cyrl-RS"/>
        </w:rPr>
        <w:tab/>
        <w:t xml:space="preserve">   Функција</w:t>
      </w:r>
      <w:r w:rsidRPr="004A4A8F">
        <w:rPr>
          <w:rFonts w:cs="Arial"/>
          <w:sz w:val="24"/>
          <w:szCs w:val="24"/>
          <w:lang w:val="sr-Cyrl-RS"/>
        </w:rPr>
        <w:tab/>
      </w:r>
    </w:p>
    <w:p w:rsidR="00E617CE" w:rsidRPr="003E5086" w:rsidRDefault="00906791" w:rsidP="009F6346">
      <w:pPr>
        <w:pStyle w:val="KDParagraf"/>
        <w:spacing w:before="0"/>
        <w:rPr>
          <w:rFonts w:cs="Arial"/>
          <w:sz w:val="24"/>
          <w:szCs w:val="24"/>
          <w:lang w:val="sr-Cyrl-RS"/>
        </w:rPr>
      </w:pPr>
      <w:r w:rsidRPr="004A4A8F">
        <w:rPr>
          <w:rFonts w:cs="Arial"/>
          <w:sz w:val="24"/>
          <w:szCs w:val="24"/>
          <w:lang w:val="sr-Cyrl-RS"/>
        </w:rPr>
        <w:t xml:space="preserve">     </w:t>
      </w:r>
      <w:r w:rsidR="000C52FC" w:rsidRPr="004A4A8F">
        <w:rPr>
          <w:rFonts w:cs="Arial"/>
          <w:sz w:val="24"/>
          <w:szCs w:val="24"/>
          <w:lang w:val="sr-Cyrl-RS"/>
        </w:rPr>
        <w:t xml:space="preserve">        </w:t>
      </w:r>
      <w:r w:rsidR="00C64A78" w:rsidRPr="004A4A8F">
        <w:rPr>
          <w:rFonts w:cs="Arial"/>
          <w:sz w:val="24"/>
          <w:szCs w:val="24"/>
          <w:lang w:val="sr-Cyrl-RS"/>
        </w:rPr>
        <w:t xml:space="preserve"> </w:t>
      </w:r>
      <w:r w:rsidR="00EE793E" w:rsidRPr="004A4A8F">
        <w:rPr>
          <w:rFonts w:cs="Arial"/>
          <w:sz w:val="24"/>
          <w:szCs w:val="24"/>
        </w:rPr>
        <w:tab/>
      </w:r>
      <w:r w:rsidR="00EE793E" w:rsidRPr="004A4A8F">
        <w:rPr>
          <w:rFonts w:cs="Arial"/>
          <w:sz w:val="24"/>
          <w:szCs w:val="24"/>
        </w:rPr>
        <w:tab/>
      </w:r>
      <w:r w:rsidR="00A96BCA" w:rsidRPr="004A4A8F">
        <w:rPr>
          <w:rFonts w:cs="Arial"/>
          <w:sz w:val="24"/>
          <w:szCs w:val="24"/>
          <w:lang w:val="sr-Cyrl-RS"/>
        </w:rPr>
        <w:t xml:space="preserve">                                 </w:t>
      </w:r>
      <w:r w:rsidR="000C52FC" w:rsidRPr="004A4A8F">
        <w:rPr>
          <w:rFonts w:cs="Arial"/>
          <w:sz w:val="24"/>
          <w:szCs w:val="24"/>
          <w:lang w:val="sr-Cyrl-RS"/>
        </w:rPr>
        <w:t xml:space="preserve">          </w:t>
      </w:r>
      <w:r w:rsidR="00CC5210" w:rsidRPr="004A4A8F">
        <w:rPr>
          <w:rFonts w:cs="Arial"/>
          <w:sz w:val="24"/>
          <w:szCs w:val="24"/>
        </w:rPr>
        <w:t xml:space="preserve">                </w:t>
      </w:r>
      <w:r w:rsidR="000C52FC" w:rsidRPr="004A4A8F">
        <w:rPr>
          <w:rFonts w:cs="Arial"/>
          <w:sz w:val="24"/>
          <w:szCs w:val="24"/>
          <w:lang w:val="sr-Cyrl-RS"/>
        </w:rPr>
        <w:t xml:space="preserve"> </w:t>
      </w:r>
      <w:r w:rsidR="00CC5210" w:rsidRPr="004A4A8F">
        <w:rPr>
          <w:rFonts w:cs="Arial"/>
          <w:sz w:val="24"/>
          <w:szCs w:val="24"/>
        </w:rPr>
        <w:t xml:space="preserve"> </w:t>
      </w:r>
      <w:r w:rsidR="00CC5210" w:rsidRPr="004A4A8F">
        <w:rPr>
          <w:rFonts w:cs="Arial"/>
          <w:sz w:val="24"/>
          <w:szCs w:val="24"/>
          <w:lang w:val="sr-Cyrl-RS"/>
        </w:rPr>
        <w:t xml:space="preserve">     </w:t>
      </w:r>
    </w:p>
    <w:p w:rsidR="003468A2" w:rsidRDefault="003468A2" w:rsidP="003A49ED">
      <w:pPr>
        <w:pStyle w:val="KDParagraf"/>
        <w:spacing w:before="0"/>
        <w:rPr>
          <w:rFonts w:cs="Arial"/>
          <w:sz w:val="24"/>
          <w:szCs w:val="24"/>
        </w:rPr>
      </w:pPr>
    </w:p>
    <w:p w:rsidR="00BD448F" w:rsidRDefault="00BD448F" w:rsidP="003A49ED">
      <w:pPr>
        <w:pStyle w:val="KDParagraf"/>
        <w:spacing w:before="0"/>
        <w:rPr>
          <w:rFonts w:cs="Arial"/>
          <w:sz w:val="24"/>
          <w:szCs w:val="24"/>
        </w:rPr>
      </w:pPr>
    </w:p>
    <w:p w:rsidR="00AD00F0" w:rsidRDefault="00AD00F0" w:rsidP="003A49ED">
      <w:pPr>
        <w:pStyle w:val="KDParagraf"/>
        <w:spacing w:before="0"/>
        <w:rPr>
          <w:rFonts w:cs="Arial"/>
          <w:sz w:val="24"/>
          <w:szCs w:val="24"/>
        </w:rPr>
      </w:pPr>
    </w:p>
    <w:p w:rsidR="00AD00F0" w:rsidRDefault="00AD00F0" w:rsidP="003A49ED">
      <w:pPr>
        <w:pStyle w:val="KDParagraf"/>
        <w:spacing w:before="0"/>
        <w:rPr>
          <w:rFonts w:cs="Arial"/>
          <w:sz w:val="24"/>
          <w:szCs w:val="24"/>
        </w:rPr>
      </w:pPr>
    </w:p>
    <w:p w:rsidR="00AD00F0" w:rsidRDefault="00AD00F0" w:rsidP="003A49ED">
      <w:pPr>
        <w:pStyle w:val="KDParagraf"/>
        <w:spacing w:before="0"/>
        <w:rPr>
          <w:rFonts w:cs="Arial"/>
          <w:sz w:val="24"/>
          <w:szCs w:val="24"/>
        </w:rPr>
      </w:pPr>
    </w:p>
    <w:p w:rsidR="00AD00F0" w:rsidRDefault="00AD00F0" w:rsidP="003A49ED">
      <w:pPr>
        <w:pStyle w:val="KDParagraf"/>
        <w:spacing w:before="0"/>
        <w:rPr>
          <w:rFonts w:cs="Arial"/>
          <w:sz w:val="24"/>
          <w:szCs w:val="24"/>
        </w:rPr>
      </w:pPr>
    </w:p>
    <w:p w:rsidR="00AD00F0" w:rsidRDefault="00AD00F0" w:rsidP="003A49ED">
      <w:pPr>
        <w:pStyle w:val="KDParagraf"/>
        <w:spacing w:before="0"/>
        <w:rPr>
          <w:rFonts w:cs="Arial"/>
          <w:sz w:val="24"/>
          <w:szCs w:val="24"/>
        </w:rPr>
      </w:pPr>
    </w:p>
    <w:p w:rsidR="00AD00F0" w:rsidRDefault="00AD00F0" w:rsidP="003A49ED">
      <w:pPr>
        <w:pStyle w:val="KDParagraf"/>
        <w:spacing w:before="0"/>
        <w:rPr>
          <w:rFonts w:cs="Arial"/>
          <w:sz w:val="24"/>
          <w:szCs w:val="24"/>
        </w:rPr>
      </w:pPr>
    </w:p>
    <w:p w:rsidR="00AD00F0" w:rsidRDefault="00AD00F0" w:rsidP="003A49ED">
      <w:pPr>
        <w:pStyle w:val="KDParagraf"/>
        <w:spacing w:before="0"/>
        <w:rPr>
          <w:rFonts w:cs="Arial"/>
          <w:sz w:val="24"/>
          <w:szCs w:val="24"/>
        </w:rPr>
      </w:pPr>
    </w:p>
    <w:p w:rsidR="00AD00F0" w:rsidRDefault="00AD00F0" w:rsidP="003A49ED">
      <w:pPr>
        <w:pStyle w:val="KDParagraf"/>
        <w:spacing w:before="0"/>
        <w:rPr>
          <w:rFonts w:cs="Arial"/>
          <w:sz w:val="24"/>
          <w:szCs w:val="24"/>
        </w:rPr>
      </w:pPr>
    </w:p>
    <w:p w:rsidR="00AD00F0" w:rsidRDefault="00AD00F0" w:rsidP="003A49ED">
      <w:pPr>
        <w:pStyle w:val="KDParagraf"/>
        <w:spacing w:before="0"/>
        <w:rPr>
          <w:rFonts w:cs="Arial"/>
          <w:sz w:val="24"/>
          <w:szCs w:val="24"/>
        </w:rPr>
      </w:pPr>
    </w:p>
    <w:p w:rsidR="00AD00F0" w:rsidRDefault="00AD00F0" w:rsidP="003A49ED">
      <w:pPr>
        <w:pStyle w:val="KDParagraf"/>
        <w:spacing w:before="0"/>
        <w:rPr>
          <w:rFonts w:cs="Arial"/>
          <w:sz w:val="24"/>
          <w:szCs w:val="24"/>
        </w:rPr>
      </w:pPr>
    </w:p>
    <w:p w:rsidR="00AD00F0" w:rsidRDefault="00AD00F0" w:rsidP="003A49ED">
      <w:pPr>
        <w:pStyle w:val="KDParagraf"/>
        <w:spacing w:before="0"/>
        <w:rPr>
          <w:rFonts w:cs="Arial"/>
          <w:sz w:val="24"/>
          <w:szCs w:val="24"/>
        </w:rPr>
      </w:pPr>
    </w:p>
    <w:p w:rsidR="00AD00F0" w:rsidRDefault="00AD00F0" w:rsidP="003A49ED">
      <w:pPr>
        <w:pStyle w:val="KDParagraf"/>
        <w:spacing w:before="0"/>
        <w:rPr>
          <w:rFonts w:cs="Arial"/>
          <w:sz w:val="24"/>
          <w:szCs w:val="24"/>
        </w:rPr>
      </w:pPr>
    </w:p>
    <w:p w:rsidR="00AD00F0" w:rsidRDefault="00AD00F0" w:rsidP="003A49ED">
      <w:pPr>
        <w:pStyle w:val="KDParagraf"/>
        <w:spacing w:before="0"/>
        <w:rPr>
          <w:rFonts w:cs="Arial"/>
          <w:sz w:val="24"/>
          <w:szCs w:val="24"/>
        </w:rPr>
      </w:pPr>
    </w:p>
    <w:p w:rsidR="00AD00F0" w:rsidRDefault="00AD00F0" w:rsidP="003A49ED">
      <w:pPr>
        <w:pStyle w:val="KDParagraf"/>
        <w:spacing w:before="0"/>
        <w:rPr>
          <w:rFonts w:cs="Arial"/>
          <w:sz w:val="24"/>
          <w:szCs w:val="24"/>
        </w:rPr>
      </w:pPr>
    </w:p>
    <w:p w:rsidR="00AD00F0" w:rsidRDefault="00AD00F0" w:rsidP="003A49ED">
      <w:pPr>
        <w:pStyle w:val="KDParagraf"/>
        <w:spacing w:before="0"/>
        <w:rPr>
          <w:rFonts w:cs="Arial"/>
          <w:sz w:val="24"/>
          <w:szCs w:val="24"/>
        </w:rPr>
      </w:pPr>
    </w:p>
    <w:p w:rsidR="00AD00F0" w:rsidRDefault="00AD00F0" w:rsidP="003A49ED">
      <w:pPr>
        <w:pStyle w:val="KDParagraf"/>
        <w:spacing w:before="0"/>
        <w:rPr>
          <w:rFonts w:cs="Arial"/>
          <w:sz w:val="24"/>
          <w:szCs w:val="24"/>
        </w:rPr>
      </w:pPr>
    </w:p>
    <w:p w:rsidR="00AD00F0" w:rsidRDefault="00AD00F0" w:rsidP="003A49ED">
      <w:pPr>
        <w:pStyle w:val="KDParagraf"/>
        <w:spacing w:before="0"/>
        <w:rPr>
          <w:rFonts w:cs="Arial"/>
          <w:sz w:val="24"/>
          <w:szCs w:val="24"/>
        </w:rPr>
      </w:pPr>
    </w:p>
    <w:p w:rsidR="00AD00F0" w:rsidRDefault="00AD00F0" w:rsidP="003A49ED">
      <w:pPr>
        <w:pStyle w:val="KDParagraf"/>
        <w:spacing w:before="0"/>
        <w:rPr>
          <w:rFonts w:cs="Arial"/>
          <w:sz w:val="24"/>
          <w:szCs w:val="24"/>
        </w:rPr>
      </w:pPr>
    </w:p>
    <w:p w:rsidR="00AD00F0" w:rsidRDefault="00AD00F0" w:rsidP="003A49ED">
      <w:pPr>
        <w:pStyle w:val="KDParagraf"/>
        <w:spacing w:before="0"/>
        <w:rPr>
          <w:rFonts w:cs="Arial"/>
          <w:sz w:val="24"/>
          <w:szCs w:val="24"/>
        </w:rPr>
      </w:pPr>
    </w:p>
    <w:p w:rsidR="00AD00F0" w:rsidRDefault="00AD00F0" w:rsidP="003A49ED">
      <w:pPr>
        <w:pStyle w:val="KDParagraf"/>
        <w:spacing w:before="0"/>
        <w:rPr>
          <w:rFonts w:cs="Arial"/>
          <w:sz w:val="24"/>
          <w:szCs w:val="24"/>
        </w:rPr>
      </w:pPr>
    </w:p>
    <w:p w:rsidR="00AD00F0" w:rsidRDefault="00AD00F0" w:rsidP="003A49ED">
      <w:pPr>
        <w:pStyle w:val="KDParagraf"/>
        <w:spacing w:before="0"/>
        <w:rPr>
          <w:rFonts w:cs="Arial"/>
          <w:sz w:val="24"/>
          <w:szCs w:val="24"/>
        </w:rPr>
      </w:pPr>
    </w:p>
    <w:p w:rsidR="00AD00F0" w:rsidRDefault="00AD00F0" w:rsidP="003A49ED">
      <w:pPr>
        <w:pStyle w:val="KDParagraf"/>
        <w:spacing w:before="0"/>
        <w:rPr>
          <w:rFonts w:cs="Arial"/>
          <w:sz w:val="24"/>
          <w:szCs w:val="24"/>
        </w:rPr>
      </w:pPr>
    </w:p>
    <w:p w:rsidR="00AD00F0" w:rsidRDefault="00AD00F0" w:rsidP="003A49ED">
      <w:pPr>
        <w:pStyle w:val="KDParagraf"/>
        <w:spacing w:before="0"/>
        <w:rPr>
          <w:rFonts w:cs="Arial"/>
          <w:sz w:val="24"/>
          <w:szCs w:val="24"/>
        </w:rPr>
      </w:pPr>
    </w:p>
    <w:p w:rsidR="00AD00F0" w:rsidRDefault="00AD00F0" w:rsidP="003A49ED">
      <w:pPr>
        <w:pStyle w:val="KDParagraf"/>
        <w:spacing w:before="0"/>
        <w:rPr>
          <w:rFonts w:cs="Arial"/>
          <w:sz w:val="24"/>
          <w:szCs w:val="24"/>
        </w:rPr>
      </w:pPr>
    </w:p>
    <w:p w:rsidR="00AD00F0" w:rsidRDefault="00AD00F0" w:rsidP="003A49ED">
      <w:pPr>
        <w:pStyle w:val="KDParagraf"/>
        <w:spacing w:before="0"/>
        <w:rPr>
          <w:rFonts w:cs="Arial"/>
          <w:sz w:val="24"/>
          <w:szCs w:val="24"/>
        </w:rPr>
      </w:pPr>
    </w:p>
    <w:p w:rsidR="00AD00F0" w:rsidRDefault="00AD00F0" w:rsidP="003A49ED">
      <w:pPr>
        <w:pStyle w:val="KDParagraf"/>
        <w:spacing w:before="0"/>
        <w:rPr>
          <w:rFonts w:cs="Arial"/>
          <w:sz w:val="24"/>
          <w:szCs w:val="24"/>
        </w:rPr>
      </w:pPr>
    </w:p>
    <w:p w:rsidR="00AD00F0" w:rsidRDefault="00AD00F0" w:rsidP="003A49ED">
      <w:pPr>
        <w:pStyle w:val="KDParagraf"/>
        <w:spacing w:before="0"/>
        <w:rPr>
          <w:rFonts w:cs="Arial"/>
          <w:sz w:val="24"/>
          <w:szCs w:val="24"/>
        </w:rPr>
      </w:pPr>
    </w:p>
    <w:p w:rsidR="00AD00F0" w:rsidRDefault="00AD00F0" w:rsidP="003A49ED">
      <w:pPr>
        <w:pStyle w:val="KDParagraf"/>
        <w:spacing w:before="0"/>
        <w:rPr>
          <w:rFonts w:cs="Arial"/>
          <w:sz w:val="24"/>
          <w:szCs w:val="24"/>
        </w:rPr>
      </w:pPr>
    </w:p>
    <w:p w:rsidR="00AD00F0" w:rsidRDefault="00AD00F0" w:rsidP="003A49ED">
      <w:pPr>
        <w:pStyle w:val="KDParagraf"/>
        <w:spacing w:before="0"/>
        <w:rPr>
          <w:rFonts w:cs="Arial"/>
          <w:sz w:val="24"/>
          <w:szCs w:val="24"/>
        </w:rPr>
      </w:pPr>
    </w:p>
    <w:p w:rsidR="00BD448F" w:rsidRDefault="00BD448F" w:rsidP="003A49ED">
      <w:pPr>
        <w:pStyle w:val="KDParagraf"/>
        <w:spacing w:before="0"/>
        <w:rPr>
          <w:rFonts w:cs="Arial"/>
          <w:sz w:val="24"/>
          <w:szCs w:val="24"/>
        </w:rPr>
      </w:pPr>
    </w:p>
    <w:p w:rsidR="003A49ED" w:rsidRPr="003A49ED" w:rsidRDefault="003A49ED" w:rsidP="003A49ED">
      <w:pPr>
        <w:pStyle w:val="KDParagraf"/>
        <w:spacing w:before="0"/>
        <w:rPr>
          <w:rFonts w:cs="Arial"/>
          <w:sz w:val="24"/>
          <w:szCs w:val="24"/>
        </w:rPr>
      </w:pPr>
      <w:r w:rsidRPr="003A49ED">
        <w:rPr>
          <w:rFonts w:cs="Arial"/>
          <w:sz w:val="24"/>
          <w:szCs w:val="24"/>
        </w:rPr>
        <w:t xml:space="preserve">МОДЕЛ УГОВОРА </w:t>
      </w:r>
    </w:p>
    <w:p w:rsidR="003A49ED" w:rsidRPr="00F57CFE" w:rsidRDefault="003A49ED" w:rsidP="003A49ED">
      <w:pPr>
        <w:pStyle w:val="KDParagraf"/>
        <w:spacing w:before="0"/>
        <w:rPr>
          <w:rFonts w:cs="Arial"/>
          <w:sz w:val="24"/>
          <w:szCs w:val="24"/>
          <w:lang w:val="sr-Cyrl-RS"/>
        </w:rPr>
      </w:pPr>
      <w:r w:rsidRPr="003A49ED">
        <w:rPr>
          <w:rFonts w:cs="Arial"/>
          <w:sz w:val="24"/>
          <w:szCs w:val="24"/>
        </w:rPr>
        <w:t>о чувању пословне тајне и поверљивих информација</w:t>
      </w:r>
      <w:r w:rsidR="00F57CFE">
        <w:rPr>
          <w:rFonts w:cs="Arial"/>
          <w:sz w:val="24"/>
          <w:szCs w:val="24"/>
          <w:lang w:val="sr-Cyrl-RS"/>
        </w:rPr>
        <w:t xml:space="preserve"> </w:t>
      </w:r>
    </w:p>
    <w:p w:rsidR="003468A2" w:rsidRDefault="003468A2" w:rsidP="003468A2">
      <w:pPr>
        <w:pStyle w:val="KDParagraf"/>
        <w:spacing w:before="0"/>
        <w:rPr>
          <w:rFonts w:cs="Arial"/>
          <w:i/>
          <w:sz w:val="24"/>
          <w:szCs w:val="24"/>
        </w:rPr>
      </w:pPr>
    </w:p>
    <w:p w:rsidR="003468A2" w:rsidRPr="003468A2" w:rsidRDefault="003468A2" w:rsidP="003468A2">
      <w:pPr>
        <w:pStyle w:val="KDParagraf"/>
        <w:spacing w:before="0"/>
        <w:rPr>
          <w:rFonts w:cs="Arial"/>
          <w:sz w:val="24"/>
          <w:szCs w:val="24"/>
          <w:lang w:val="sr-Cyrl-RS"/>
        </w:rPr>
      </w:pPr>
      <w:r w:rsidRPr="00EC5BB4">
        <w:rPr>
          <w:rFonts w:cs="Arial"/>
          <w:i/>
          <w:sz w:val="24"/>
          <w:szCs w:val="24"/>
        </w:rPr>
        <w:t>У складу са датим Моделом уговора</w:t>
      </w:r>
      <w:r>
        <w:rPr>
          <w:rFonts w:cs="Arial"/>
          <w:sz w:val="24"/>
          <w:szCs w:val="24"/>
          <w:lang w:val="sr-Cyrl-RS"/>
        </w:rPr>
        <w:t xml:space="preserve"> </w:t>
      </w:r>
      <w:r w:rsidRPr="00EC5BB4">
        <w:rPr>
          <w:rFonts w:cs="Arial"/>
          <w:i/>
          <w:sz w:val="24"/>
          <w:szCs w:val="24"/>
        </w:rPr>
        <w:t>биће з</w:t>
      </w:r>
      <w:r>
        <w:rPr>
          <w:rFonts w:cs="Arial"/>
          <w:i/>
          <w:sz w:val="24"/>
          <w:szCs w:val="24"/>
        </w:rPr>
        <w:t xml:space="preserve">акључен Уговор </w:t>
      </w:r>
      <w:r w:rsidRPr="003A49ED">
        <w:rPr>
          <w:rFonts w:cs="Arial"/>
          <w:sz w:val="24"/>
          <w:szCs w:val="24"/>
        </w:rPr>
        <w:t>о чувању пословне тајне и поверљивих информација</w:t>
      </w:r>
      <w:r>
        <w:rPr>
          <w:rFonts w:cs="Arial"/>
          <w:sz w:val="24"/>
          <w:szCs w:val="24"/>
          <w:lang w:val="sr-Cyrl-RS"/>
        </w:rPr>
        <w:t xml:space="preserve">. </w:t>
      </w:r>
      <w:r w:rsidRPr="00EC5BB4">
        <w:rPr>
          <w:rFonts w:cs="Arial"/>
          <w:i/>
          <w:sz w:val="24"/>
          <w:szCs w:val="24"/>
        </w:rPr>
        <w:t>Понуђач дати Модел уговора потписује, оверава и доставља у понуди</w:t>
      </w:r>
      <w:r>
        <w:rPr>
          <w:rFonts w:cs="Arial"/>
          <w:i/>
          <w:sz w:val="24"/>
          <w:szCs w:val="24"/>
          <w:lang w:val="sr-Cyrl-RS"/>
        </w:rPr>
        <w:t>.</w:t>
      </w:r>
    </w:p>
    <w:p w:rsidR="00476CA8" w:rsidRDefault="00476CA8" w:rsidP="00476CA8">
      <w:pPr>
        <w:pStyle w:val="KDParagraf"/>
        <w:spacing w:before="0"/>
        <w:rPr>
          <w:rFonts w:cs="Arial"/>
          <w:sz w:val="24"/>
          <w:szCs w:val="24"/>
        </w:rPr>
      </w:pPr>
      <w:r>
        <w:rPr>
          <w:rFonts w:cs="Arial"/>
          <w:i/>
          <w:sz w:val="24"/>
          <w:szCs w:val="24"/>
          <w:lang w:val="sr-Cyrl-RS"/>
        </w:rPr>
        <w:t>.</w:t>
      </w:r>
    </w:p>
    <w:p w:rsidR="00476CA8" w:rsidRPr="003A49ED" w:rsidRDefault="00476CA8" w:rsidP="00476CA8">
      <w:pPr>
        <w:pStyle w:val="KDParagraf"/>
        <w:spacing w:before="0"/>
        <w:rPr>
          <w:rFonts w:cs="Arial"/>
          <w:sz w:val="24"/>
          <w:szCs w:val="24"/>
        </w:rPr>
      </w:pPr>
    </w:p>
    <w:p w:rsidR="00476CA8" w:rsidRPr="003A49ED" w:rsidRDefault="00476CA8" w:rsidP="00476CA8">
      <w:pPr>
        <w:pStyle w:val="KDParagraf"/>
        <w:spacing w:before="0"/>
        <w:rPr>
          <w:rFonts w:cs="Arial"/>
          <w:sz w:val="24"/>
          <w:szCs w:val="24"/>
        </w:rPr>
      </w:pPr>
      <w:r w:rsidRPr="003A49ED">
        <w:rPr>
          <w:rFonts w:cs="Arial"/>
          <w:sz w:val="24"/>
          <w:szCs w:val="24"/>
        </w:rPr>
        <w:t xml:space="preserve">Закључен </w:t>
      </w:r>
      <w:r w:rsidR="007D4EB2">
        <w:rPr>
          <w:rFonts w:cs="Arial"/>
          <w:sz w:val="24"/>
          <w:szCs w:val="24"/>
          <w:lang w:val="sr-Cyrl-RS"/>
        </w:rPr>
        <w:t xml:space="preserve">у Београду </w:t>
      </w:r>
      <w:r w:rsidRPr="003A49ED">
        <w:rPr>
          <w:rFonts w:cs="Arial"/>
          <w:sz w:val="24"/>
          <w:szCs w:val="24"/>
        </w:rPr>
        <w:t>између</w:t>
      </w:r>
    </w:p>
    <w:p w:rsidR="00476CA8" w:rsidRDefault="00476CA8" w:rsidP="00476CA8">
      <w:pPr>
        <w:pStyle w:val="KDParagraf"/>
        <w:tabs>
          <w:tab w:val="clear" w:pos="567"/>
        </w:tabs>
        <w:spacing w:before="0"/>
        <w:rPr>
          <w:rFonts w:cs="Arial"/>
          <w:sz w:val="24"/>
          <w:szCs w:val="24"/>
        </w:rPr>
      </w:pPr>
    </w:p>
    <w:p w:rsidR="00476CA8" w:rsidRPr="003A49ED" w:rsidRDefault="00476CA8" w:rsidP="001A7C34">
      <w:pPr>
        <w:pStyle w:val="KDParagraf"/>
        <w:numPr>
          <w:ilvl w:val="0"/>
          <w:numId w:val="32"/>
        </w:numPr>
        <w:tabs>
          <w:tab w:val="clear" w:pos="567"/>
        </w:tabs>
        <w:spacing w:before="0"/>
        <w:ind w:left="0" w:hanging="284"/>
        <w:rPr>
          <w:rFonts w:cs="Arial"/>
          <w:sz w:val="24"/>
          <w:szCs w:val="24"/>
        </w:rPr>
      </w:pPr>
      <w:r w:rsidRPr="003A49ED">
        <w:rPr>
          <w:rFonts w:cs="Arial"/>
          <w:sz w:val="24"/>
          <w:szCs w:val="24"/>
        </w:rPr>
        <w:t>Јавног пред</w:t>
      </w:r>
      <w:r w:rsidR="0042409C">
        <w:rPr>
          <w:rFonts w:cs="Arial"/>
          <w:sz w:val="24"/>
          <w:szCs w:val="24"/>
        </w:rPr>
        <w:t xml:space="preserve">узећа „Електропривреда Србије“ </w:t>
      </w:r>
      <w:r w:rsidRPr="003A49ED">
        <w:rPr>
          <w:rFonts w:cs="Arial"/>
          <w:sz w:val="24"/>
          <w:szCs w:val="24"/>
        </w:rPr>
        <w:t>Београд, Улица царице Милице бр. 2, матични број: 20053658, ПИБ 103920327, бр.тек.рачуна: 160-700-13 Ban</w:t>
      </w:r>
      <w:r w:rsidR="00AD00F0">
        <w:rPr>
          <w:rFonts w:cs="Arial"/>
          <w:sz w:val="24"/>
          <w:szCs w:val="24"/>
          <w:lang w:val="sr-Cyrl-RS"/>
        </w:rPr>
        <w:t>c</w:t>
      </w:r>
      <w:r w:rsidRPr="003A49ED">
        <w:rPr>
          <w:rFonts w:cs="Arial"/>
          <w:sz w:val="24"/>
          <w:szCs w:val="24"/>
        </w:rPr>
        <w:t xml:space="preserve">a Intesa ад Београд, које заступа </w:t>
      </w:r>
      <w:r w:rsidRPr="00A370DF">
        <w:rPr>
          <w:rFonts w:cs="Arial"/>
          <w:sz w:val="24"/>
          <w:szCs w:val="24"/>
        </w:rPr>
        <w:t>законски заступник</w:t>
      </w:r>
      <w:r w:rsidRPr="00A676E8">
        <w:rPr>
          <w:rFonts w:cs="Arial"/>
          <w:b/>
          <w:sz w:val="24"/>
          <w:szCs w:val="24"/>
        </w:rPr>
        <w:t xml:space="preserve"> </w:t>
      </w:r>
      <w:r w:rsidRPr="00A370DF">
        <w:rPr>
          <w:rFonts w:cs="Arial"/>
          <w:sz w:val="24"/>
          <w:szCs w:val="24"/>
          <w:lang w:val="sr-Cyrl-RS"/>
        </w:rPr>
        <w:t>Милорад Грчић</w:t>
      </w:r>
      <w:r>
        <w:rPr>
          <w:rFonts w:cs="Arial"/>
          <w:sz w:val="24"/>
          <w:szCs w:val="24"/>
          <w:lang w:val="sr-Cyrl-RS"/>
        </w:rPr>
        <w:t xml:space="preserve">, в.д. </w:t>
      </w:r>
      <w:r w:rsidRPr="003A49ED">
        <w:rPr>
          <w:rFonts w:cs="Arial"/>
          <w:sz w:val="24"/>
          <w:szCs w:val="24"/>
        </w:rPr>
        <w:t>директор</w:t>
      </w:r>
      <w:r>
        <w:rPr>
          <w:rFonts w:cs="Arial"/>
          <w:sz w:val="24"/>
          <w:szCs w:val="24"/>
          <w:lang w:val="sr-Cyrl-RS"/>
        </w:rPr>
        <w:t xml:space="preserve">а </w:t>
      </w:r>
      <w:r w:rsidRPr="003A49ED">
        <w:rPr>
          <w:rFonts w:cs="Arial"/>
          <w:sz w:val="24"/>
          <w:szCs w:val="24"/>
        </w:rPr>
        <w:t xml:space="preserve"> (у даљем тексту: </w:t>
      </w:r>
      <w:r>
        <w:rPr>
          <w:rFonts w:cs="Arial"/>
          <w:sz w:val="24"/>
          <w:szCs w:val="24"/>
          <w:lang w:val="sr-Cyrl-RS"/>
        </w:rPr>
        <w:t>Корисник услуге</w:t>
      </w:r>
      <w:r w:rsidRPr="003A49ED">
        <w:rPr>
          <w:rFonts w:cs="Arial"/>
          <w:sz w:val="24"/>
          <w:szCs w:val="24"/>
        </w:rPr>
        <w:t xml:space="preserve">), </w:t>
      </w:r>
    </w:p>
    <w:p w:rsidR="00476CA8" w:rsidRPr="003A49ED" w:rsidRDefault="00476CA8" w:rsidP="00476CA8">
      <w:pPr>
        <w:pStyle w:val="KDParagraf"/>
        <w:spacing w:before="0"/>
        <w:rPr>
          <w:rFonts w:cs="Arial"/>
          <w:sz w:val="24"/>
          <w:szCs w:val="24"/>
        </w:rPr>
      </w:pPr>
    </w:p>
    <w:p w:rsidR="00476CA8" w:rsidRPr="003A49ED" w:rsidRDefault="00476CA8" w:rsidP="00476CA8">
      <w:pPr>
        <w:pStyle w:val="KDParagraf"/>
        <w:spacing w:before="0"/>
        <w:rPr>
          <w:rFonts w:cs="Arial"/>
          <w:sz w:val="24"/>
          <w:szCs w:val="24"/>
        </w:rPr>
      </w:pPr>
      <w:r w:rsidRPr="003A49ED">
        <w:rPr>
          <w:rFonts w:cs="Arial"/>
          <w:sz w:val="24"/>
          <w:szCs w:val="24"/>
        </w:rPr>
        <w:t>и</w:t>
      </w:r>
    </w:p>
    <w:p w:rsidR="00476CA8" w:rsidRPr="003A49ED" w:rsidRDefault="00476CA8" w:rsidP="00476CA8">
      <w:pPr>
        <w:pStyle w:val="KDParagraf"/>
        <w:spacing w:before="0"/>
        <w:rPr>
          <w:rFonts w:cs="Arial"/>
          <w:sz w:val="24"/>
          <w:szCs w:val="24"/>
        </w:rPr>
      </w:pPr>
    </w:p>
    <w:p w:rsidR="00476CA8" w:rsidRPr="003A49ED" w:rsidRDefault="00476CA8" w:rsidP="001A7C34">
      <w:pPr>
        <w:pStyle w:val="KDParagraf"/>
        <w:numPr>
          <w:ilvl w:val="0"/>
          <w:numId w:val="32"/>
        </w:numPr>
        <w:spacing w:before="0"/>
        <w:ind w:left="0" w:hanging="284"/>
        <w:rPr>
          <w:rFonts w:cs="Arial"/>
          <w:sz w:val="24"/>
          <w:szCs w:val="24"/>
        </w:rPr>
      </w:pPr>
      <w:r w:rsidRPr="003A49ED">
        <w:rPr>
          <w:rFonts w:cs="Arial"/>
          <w:sz w:val="24"/>
          <w:szCs w:val="24"/>
        </w:rPr>
        <w:t xml:space="preserve">___________________________________________________________________, матични број: ___________, ПИБ _______________, бр.тек.рачуна: ____________ кога заступа </w:t>
      </w:r>
      <w:r w:rsidRPr="00A370DF">
        <w:rPr>
          <w:rFonts w:cs="Arial"/>
          <w:sz w:val="24"/>
          <w:szCs w:val="24"/>
        </w:rPr>
        <w:t>законски заступник</w:t>
      </w:r>
      <w:r w:rsidRPr="00A676E8">
        <w:rPr>
          <w:rFonts w:cs="Arial"/>
          <w:b/>
          <w:sz w:val="24"/>
          <w:szCs w:val="24"/>
        </w:rPr>
        <w:t xml:space="preserve"> </w:t>
      </w:r>
      <w:r w:rsidRPr="003A49ED">
        <w:rPr>
          <w:rFonts w:cs="Arial"/>
          <w:sz w:val="24"/>
          <w:szCs w:val="24"/>
        </w:rPr>
        <w:t xml:space="preserve">директор _________________, (у даљем тексту </w:t>
      </w:r>
      <w:r>
        <w:rPr>
          <w:rFonts w:cs="Arial"/>
          <w:sz w:val="24"/>
          <w:szCs w:val="24"/>
          <w:lang w:val="sr-Cyrl-RS"/>
        </w:rPr>
        <w:t>Пружалац услуге</w:t>
      </w:r>
      <w:r w:rsidRPr="003A49ED">
        <w:rPr>
          <w:rFonts w:cs="Arial"/>
          <w:sz w:val="24"/>
          <w:szCs w:val="24"/>
        </w:rPr>
        <w:t xml:space="preserve">), </w:t>
      </w:r>
    </w:p>
    <w:p w:rsidR="00476CA8" w:rsidRPr="003A49ED" w:rsidRDefault="00476CA8" w:rsidP="00476CA8">
      <w:pPr>
        <w:pStyle w:val="KDParagraf"/>
        <w:spacing w:before="0"/>
        <w:rPr>
          <w:rFonts w:cs="Arial"/>
          <w:sz w:val="24"/>
          <w:szCs w:val="24"/>
        </w:rPr>
      </w:pPr>
    </w:p>
    <w:p w:rsidR="00476CA8" w:rsidRPr="00A370DF" w:rsidRDefault="00476CA8" w:rsidP="00476CA8">
      <w:pPr>
        <w:pStyle w:val="KDParagraf"/>
        <w:spacing w:before="0"/>
        <w:jc w:val="left"/>
        <w:rPr>
          <w:rFonts w:cs="Arial"/>
          <w:sz w:val="24"/>
          <w:szCs w:val="24"/>
          <w:lang w:val="sr-Cyrl-RS"/>
        </w:rPr>
      </w:pPr>
      <w:r w:rsidRPr="003A49ED">
        <w:rPr>
          <w:rFonts w:cs="Arial"/>
          <w:sz w:val="24"/>
          <w:szCs w:val="24"/>
        </w:rPr>
        <w:t>чланови групе /подизвођачи _________________________________________________</w:t>
      </w:r>
      <w:r>
        <w:rPr>
          <w:rFonts w:cs="Arial"/>
          <w:sz w:val="24"/>
          <w:szCs w:val="24"/>
          <w:lang w:val="sr-Cyrl-RS"/>
        </w:rPr>
        <w:t>_________________</w:t>
      </w:r>
    </w:p>
    <w:p w:rsidR="00476CA8" w:rsidRPr="003A49ED" w:rsidRDefault="00476CA8" w:rsidP="00476CA8">
      <w:pPr>
        <w:pStyle w:val="KDParagraf"/>
        <w:spacing w:before="0"/>
        <w:rPr>
          <w:rFonts w:cs="Arial"/>
          <w:sz w:val="24"/>
          <w:szCs w:val="24"/>
        </w:rPr>
      </w:pPr>
      <w:r w:rsidRPr="003A49ED">
        <w:rPr>
          <w:rFonts w:cs="Arial"/>
          <w:sz w:val="24"/>
          <w:szCs w:val="24"/>
        </w:rPr>
        <w:t>___________________________________________</w:t>
      </w:r>
      <w:r>
        <w:rPr>
          <w:rFonts w:cs="Arial"/>
          <w:sz w:val="24"/>
          <w:szCs w:val="24"/>
        </w:rPr>
        <w:t>___________________________________________________________________________________________</w:t>
      </w:r>
    </w:p>
    <w:p w:rsidR="00476CA8" w:rsidRPr="003A49ED" w:rsidRDefault="00476CA8" w:rsidP="00476CA8">
      <w:pPr>
        <w:pStyle w:val="KDParagraf"/>
        <w:spacing w:before="0"/>
        <w:rPr>
          <w:rFonts w:cs="Arial"/>
          <w:sz w:val="24"/>
          <w:szCs w:val="24"/>
        </w:rPr>
      </w:pPr>
    </w:p>
    <w:p w:rsidR="00476CA8" w:rsidRPr="003A49ED" w:rsidRDefault="00476CA8" w:rsidP="00476CA8">
      <w:pPr>
        <w:pStyle w:val="KDParagraf"/>
        <w:spacing w:before="0"/>
        <w:rPr>
          <w:rFonts w:cs="Arial"/>
          <w:sz w:val="24"/>
          <w:szCs w:val="24"/>
        </w:rPr>
      </w:pPr>
      <w:r w:rsidRPr="003A49ED">
        <w:rPr>
          <w:rFonts w:cs="Arial"/>
          <w:sz w:val="24"/>
          <w:szCs w:val="24"/>
        </w:rPr>
        <w:t>заједнички назив Стране.</w:t>
      </w:r>
    </w:p>
    <w:p w:rsidR="00476CA8" w:rsidRPr="003A49ED" w:rsidRDefault="00476CA8" w:rsidP="00476CA8">
      <w:pPr>
        <w:pStyle w:val="KDParagraf"/>
        <w:spacing w:before="0"/>
        <w:jc w:val="center"/>
        <w:rPr>
          <w:rFonts w:cs="Arial"/>
          <w:sz w:val="24"/>
          <w:szCs w:val="24"/>
        </w:rPr>
      </w:pPr>
    </w:p>
    <w:p w:rsidR="00476CA8" w:rsidRDefault="00476CA8" w:rsidP="00476CA8">
      <w:pPr>
        <w:pStyle w:val="KDParagraf"/>
        <w:spacing w:before="0"/>
        <w:jc w:val="center"/>
        <w:rPr>
          <w:rFonts w:cs="Arial"/>
          <w:sz w:val="24"/>
          <w:szCs w:val="24"/>
        </w:rPr>
      </w:pPr>
      <w:r w:rsidRPr="003A49ED">
        <w:rPr>
          <w:rFonts w:cs="Arial"/>
          <w:sz w:val="24"/>
          <w:szCs w:val="24"/>
        </w:rPr>
        <w:t>Члан 1.</w:t>
      </w:r>
    </w:p>
    <w:p w:rsidR="00476CA8" w:rsidRPr="003A49ED" w:rsidRDefault="00476CA8" w:rsidP="00476CA8">
      <w:pPr>
        <w:pStyle w:val="KDParagraf"/>
        <w:spacing w:before="0"/>
        <w:rPr>
          <w:rFonts w:cs="Arial"/>
          <w:sz w:val="24"/>
          <w:szCs w:val="24"/>
        </w:rPr>
      </w:pPr>
    </w:p>
    <w:p w:rsidR="00476CA8" w:rsidRPr="003A49ED" w:rsidRDefault="00476CA8" w:rsidP="00476CA8">
      <w:pPr>
        <w:pStyle w:val="KDParagraf"/>
        <w:spacing w:before="0"/>
        <w:rPr>
          <w:rFonts w:cs="Arial"/>
          <w:sz w:val="24"/>
          <w:szCs w:val="24"/>
        </w:rPr>
      </w:pPr>
      <w:r w:rsidRPr="003A49ED">
        <w:rPr>
          <w:rFonts w:cs="Arial"/>
          <w:sz w:val="24"/>
          <w:szCs w:val="24"/>
        </w:rPr>
        <w:t xml:space="preserve">Стране су </w:t>
      </w:r>
      <w:r>
        <w:rPr>
          <w:rFonts w:cs="Arial"/>
          <w:sz w:val="24"/>
          <w:szCs w:val="24"/>
          <w:lang w:val="sr-Cyrl-RS"/>
        </w:rPr>
        <w:t>сагласне</w:t>
      </w:r>
      <w:r w:rsidRPr="003A49ED">
        <w:rPr>
          <w:rFonts w:cs="Arial"/>
          <w:sz w:val="24"/>
          <w:szCs w:val="24"/>
        </w:rPr>
        <w:t xml:space="preserve"> да у вези са </w:t>
      </w:r>
      <w:r>
        <w:rPr>
          <w:rFonts w:cs="Arial"/>
          <w:sz w:val="24"/>
          <w:szCs w:val="24"/>
          <w:lang w:val="sr-Cyrl-RS"/>
        </w:rPr>
        <w:t xml:space="preserve">јавном </w:t>
      </w:r>
      <w:r w:rsidRPr="003A49ED">
        <w:rPr>
          <w:rFonts w:cs="Arial"/>
          <w:sz w:val="24"/>
          <w:szCs w:val="24"/>
        </w:rPr>
        <w:t>набавком</w:t>
      </w:r>
      <w:r w:rsidR="002D52D2" w:rsidRPr="002D52D2">
        <w:rPr>
          <w:rFonts w:cs="Arial"/>
          <w:sz w:val="24"/>
          <w:szCs w:val="24"/>
          <w:lang w:val="ru-RU"/>
        </w:rPr>
        <w:t xml:space="preserve"> </w:t>
      </w:r>
      <w:r w:rsidR="002D52D2" w:rsidRPr="003A49ED">
        <w:rPr>
          <w:rFonts w:cs="Arial"/>
          <w:sz w:val="24"/>
          <w:szCs w:val="24"/>
        </w:rPr>
        <w:t xml:space="preserve"> </w:t>
      </w:r>
      <w:r w:rsidR="002D52D2">
        <w:rPr>
          <w:rFonts w:cs="Arial"/>
          <w:sz w:val="24"/>
          <w:szCs w:val="24"/>
          <w:lang w:val="sr-Cyrl-RS"/>
        </w:rPr>
        <w:t>„</w:t>
      </w:r>
      <w:r w:rsidR="002D52D2" w:rsidRPr="00C01161">
        <w:rPr>
          <w:rFonts w:cs="Arial"/>
          <w:sz w:val="24"/>
          <w:szCs w:val="24"/>
          <w:lang w:val="ru-RU"/>
        </w:rPr>
        <w:t xml:space="preserve">Услуга </w:t>
      </w:r>
      <w:r w:rsidR="002D52D2" w:rsidRPr="00C01161">
        <w:rPr>
          <w:rFonts w:cs="Arial"/>
          <w:sz w:val="24"/>
          <w:szCs w:val="24"/>
          <w:lang w:val="sr-Cyrl-RS"/>
        </w:rPr>
        <w:t>израде студије ХИС Дрина – 3 б фаза</w:t>
      </w:r>
      <w:r w:rsidR="002D52D2">
        <w:rPr>
          <w:rFonts w:cs="Arial"/>
          <w:sz w:val="24"/>
          <w:szCs w:val="24"/>
          <w:lang w:val="sr-Cyrl-RS"/>
        </w:rPr>
        <w:t>“</w:t>
      </w:r>
      <w:r w:rsidRPr="004005A0">
        <w:rPr>
          <w:rFonts w:cs="Arial"/>
          <w:sz w:val="24"/>
          <w:szCs w:val="24"/>
          <w:lang w:val="ru-RU"/>
        </w:rPr>
        <w:t>,</w:t>
      </w:r>
      <w:r w:rsidRPr="004005A0">
        <w:rPr>
          <w:rFonts w:cs="Arial"/>
          <w:sz w:val="24"/>
          <w:szCs w:val="24"/>
          <w:lang w:val="am-ET"/>
        </w:rPr>
        <w:t xml:space="preserve"> </w:t>
      </w:r>
      <w:r w:rsidRPr="004005A0">
        <w:rPr>
          <w:rFonts w:cs="Arial"/>
          <w:sz w:val="24"/>
          <w:szCs w:val="24"/>
          <w:lang w:val="ru-RU"/>
        </w:rPr>
        <w:t xml:space="preserve">јавна набавка број </w:t>
      </w:r>
      <w:r w:rsidRPr="004005A0">
        <w:rPr>
          <w:rFonts w:cs="Arial"/>
          <w:sz w:val="24"/>
          <w:szCs w:val="24"/>
          <w:lang w:val="sr-Latn-RS"/>
        </w:rPr>
        <w:t>1000/</w:t>
      </w:r>
      <w:r w:rsidR="002D52D2">
        <w:rPr>
          <w:rFonts w:cs="Arial"/>
          <w:sz w:val="24"/>
          <w:szCs w:val="24"/>
          <w:lang w:val="sr-Cyrl-RS"/>
        </w:rPr>
        <w:t>0097</w:t>
      </w:r>
      <w:r w:rsidRPr="004005A0">
        <w:rPr>
          <w:rFonts w:cs="Arial"/>
          <w:sz w:val="24"/>
          <w:szCs w:val="24"/>
          <w:lang w:val="sr-Latn-RS"/>
        </w:rPr>
        <w:t>/201</w:t>
      </w:r>
      <w:r>
        <w:rPr>
          <w:rFonts w:cs="Arial"/>
          <w:sz w:val="24"/>
          <w:szCs w:val="24"/>
          <w:lang w:val="sr-Latn-RS"/>
        </w:rPr>
        <w:t>6</w:t>
      </w:r>
      <w:r w:rsidRPr="004005A0">
        <w:rPr>
          <w:rFonts w:cs="Arial"/>
          <w:sz w:val="24"/>
          <w:szCs w:val="24"/>
        </w:rPr>
        <w:t>,</w:t>
      </w:r>
      <w:r>
        <w:rPr>
          <w:rFonts w:cs="Arial"/>
          <w:sz w:val="24"/>
          <w:szCs w:val="24"/>
          <w:lang w:val="sr-Cyrl-RS"/>
        </w:rPr>
        <w:t xml:space="preserve"> </w:t>
      </w:r>
      <w:r w:rsidRPr="003A49ED">
        <w:rPr>
          <w:rFonts w:cs="Arial"/>
          <w:sz w:val="24"/>
          <w:szCs w:val="24"/>
        </w:rPr>
        <w:t xml:space="preserve">(у даљем тексту: </w:t>
      </w:r>
      <w:r>
        <w:rPr>
          <w:rFonts w:cs="Arial"/>
          <w:sz w:val="24"/>
          <w:szCs w:val="24"/>
          <w:lang w:val="sr-Cyrl-RS"/>
        </w:rPr>
        <w:t>Услуге</w:t>
      </w:r>
      <w:r w:rsidRPr="003A49ED">
        <w:rPr>
          <w:rFonts w:cs="Arial"/>
          <w:sz w:val="24"/>
          <w:szCs w:val="24"/>
        </w:rPr>
        <w:t>), омогуће приступ и размену података који чине пословну тајну, као и података о личности, те да штите њихову поверљивост на начин и под условима утврђеним овим Уговором, законом и интерним актима страна.</w:t>
      </w:r>
    </w:p>
    <w:p w:rsidR="00476CA8" w:rsidRPr="003A49ED" w:rsidRDefault="00476CA8" w:rsidP="00476CA8">
      <w:pPr>
        <w:pStyle w:val="KDParagraf"/>
        <w:spacing w:before="0"/>
        <w:rPr>
          <w:rFonts w:cs="Arial"/>
          <w:sz w:val="24"/>
          <w:szCs w:val="24"/>
        </w:rPr>
      </w:pPr>
    </w:p>
    <w:p w:rsidR="00476CA8" w:rsidRPr="003A49ED" w:rsidRDefault="00476CA8" w:rsidP="00476CA8">
      <w:pPr>
        <w:pStyle w:val="KDParagraf"/>
        <w:spacing w:before="0"/>
        <w:rPr>
          <w:rFonts w:cs="Arial"/>
          <w:sz w:val="24"/>
          <w:szCs w:val="24"/>
        </w:rPr>
      </w:pPr>
      <w:r w:rsidRPr="003A49ED">
        <w:rPr>
          <w:rFonts w:cs="Arial"/>
          <w:sz w:val="24"/>
          <w:szCs w:val="24"/>
        </w:rPr>
        <w:t xml:space="preserve">Овај Уговор представља прилог основном Уговору број _____ од ____. године. </w:t>
      </w:r>
    </w:p>
    <w:p w:rsidR="00476CA8" w:rsidRPr="003A49ED" w:rsidRDefault="00476CA8" w:rsidP="00476CA8">
      <w:pPr>
        <w:pStyle w:val="KDParagraf"/>
        <w:spacing w:before="0"/>
        <w:rPr>
          <w:rFonts w:cs="Arial"/>
          <w:sz w:val="24"/>
          <w:szCs w:val="24"/>
        </w:rPr>
      </w:pPr>
    </w:p>
    <w:p w:rsidR="00476CA8" w:rsidRDefault="00476CA8" w:rsidP="00476CA8">
      <w:pPr>
        <w:pStyle w:val="KDParagraf"/>
        <w:spacing w:before="0"/>
        <w:jc w:val="center"/>
        <w:rPr>
          <w:rFonts w:cs="Arial"/>
          <w:sz w:val="24"/>
          <w:szCs w:val="24"/>
        </w:rPr>
      </w:pPr>
      <w:r w:rsidRPr="003A49ED">
        <w:rPr>
          <w:rFonts w:cs="Arial"/>
          <w:sz w:val="24"/>
          <w:szCs w:val="24"/>
        </w:rPr>
        <w:t>Члан 2.</w:t>
      </w:r>
    </w:p>
    <w:p w:rsidR="00476CA8" w:rsidRPr="003A49ED" w:rsidRDefault="00476CA8" w:rsidP="00476CA8">
      <w:pPr>
        <w:pStyle w:val="KDParagraf"/>
        <w:spacing w:before="0"/>
        <w:rPr>
          <w:rFonts w:cs="Arial"/>
          <w:sz w:val="24"/>
          <w:szCs w:val="24"/>
        </w:rPr>
      </w:pPr>
    </w:p>
    <w:p w:rsidR="00476CA8" w:rsidRPr="003A49ED" w:rsidRDefault="00476CA8" w:rsidP="00476CA8">
      <w:pPr>
        <w:pStyle w:val="KDParagraf"/>
        <w:spacing w:before="0"/>
        <w:rPr>
          <w:rFonts w:cs="Arial"/>
          <w:sz w:val="24"/>
          <w:szCs w:val="24"/>
        </w:rPr>
      </w:pPr>
      <w:r w:rsidRPr="003A49ED">
        <w:rPr>
          <w:rFonts w:cs="Arial"/>
          <w:sz w:val="24"/>
          <w:szCs w:val="24"/>
        </w:rPr>
        <w:t xml:space="preserve">Стране су сaгласне да термини који се користе, односно проистичу из овог уговорног односа имају следеће значење: </w:t>
      </w:r>
    </w:p>
    <w:p w:rsidR="00476CA8" w:rsidRPr="003A49ED" w:rsidRDefault="00476CA8" w:rsidP="00476CA8">
      <w:pPr>
        <w:pStyle w:val="KDParagraf"/>
        <w:spacing w:before="0"/>
        <w:rPr>
          <w:rFonts w:cs="Arial"/>
          <w:sz w:val="24"/>
          <w:szCs w:val="24"/>
        </w:rPr>
      </w:pPr>
    </w:p>
    <w:p w:rsidR="00476CA8" w:rsidRPr="003A49ED" w:rsidRDefault="00476CA8" w:rsidP="00476CA8">
      <w:pPr>
        <w:pStyle w:val="KDParagraf"/>
        <w:spacing w:before="0"/>
        <w:rPr>
          <w:rFonts w:cs="Arial"/>
          <w:sz w:val="24"/>
          <w:szCs w:val="24"/>
        </w:rPr>
      </w:pPr>
      <w:r w:rsidRPr="003A49ED">
        <w:rPr>
          <w:rFonts w:cs="Arial"/>
          <w:sz w:val="24"/>
          <w:szCs w:val="24"/>
        </w:rPr>
        <w:t xml:space="preserve">Пословна тајна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w:t>
      </w:r>
      <w:r w:rsidRPr="003A49ED">
        <w:rPr>
          <w:rFonts w:cs="Arial"/>
          <w:sz w:val="24"/>
          <w:szCs w:val="24"/>
        </w:rPr>
        <w:lastRenderedPageBreak/>
        <w:t>стране њеног држаоца заштићена одговарајућим мерама у складу са законом, пословном логиком, уговорним обавезама или одговарајућим стандардима у циљу очувања њене тајности, а чије би саопштавање трећем лицу могло нанети штету држаоцу пословне тајне;</w:t>
      </w:r>
    </w:p>
    <w:p w:rsidR="00476CA8" w:rsidRPr="003A49ED" w:rsidRDefault="00476CA8" w:rsidP="00476CA8">
      <w:pPr>
        <w:pStyle w:val="KDParagraf"/>
        <w:spacing w:before="0"/>
        <w:rPr>
          <w:rFonts w:cs="Arial"/>
          <w:sz w:val="24"/>
          <w:szCs w:val="24"/>
        </w:rPr>
      </w:pPr>
    </w:p>
    <w:p w:rsidR="00476CA8" w:rsidRPr="003A49ED" w:rsidRDefault="00476CA8" w:rsidP="00476CA8">
      <w:pPr>
        <w:pStyle w:val="KDParagraf"/>
        <w:spacing w:before="0"/>
        <w:rPr>
          <w:rFonts w:cs="Arial"/>
          <w:sz w:val="24"/>
          <w:szCs w:val="24"/>
        </w:rPr>
      </w:pPr>
      <w:r w:rsidRPr="003A49ED">
        <w:rPr>
          <w:rFonts w:cs="Arial"/>
          <w:sz w:val="24"/>
          <w:szCs w:val="24"/>
        </w:rPr>
        <w:t xml:space="preserve">Држалац пословне тајне – лице које на основу закона контролише коришћење пословне тајне; </w:t>
      </w:r>
    </w:p>
    <w:p w:rsidR="00476CA8" w:rsidRPr="003A49ED" w:rsidRDefault="00476CA8" w:rsidP="00476CA8">
      <w:pPr>
        <w:pStyle w:val="KDParagraf"/>
        <w:spacing w:before="0"/>
        <w:rPr>
          <w:rFonts w:cs="Arial"/>
          <w:sz w:val="24"/>
          <w:szCs w:val="24"/>
        </w:rPr>
      </w:pPr>
    </w:p>
    <w:p w:rsidR="00476CA8" w:rsidRPr="003A49ED" w:rsidRDefault="00476CA8" w:rsidP="00476CA8">
      <w:pPr>
        <w:pStyle w:val="KDParagraf"/>
        <w:spacing w:before="0"/>
        <w:rPr>
          <w:rFonts w:cs="Arial"/>
          <w:sz w:val="24"/>
          <w:szCs w:val="24"/>
        </w:rPr>
      </w:pPr>
      <w:r w:rsidRPr="003A49ED">
        <w:rPr>
          <w:rFonts w:cs="Arial"/>
          <w:sz w:val="24"/>
          <w:szCs w:val="24"/>
        </w:rPr>
        <w:t>Носачи информација – су материјални и електронски медији, глас-говор, сигнали, физичко поље и информационе базе података у којима је садржана или преко које се преноси Пословна тајна;</w:t>
      </w:r>
    </w:p>
    <w:p w:rsidR="00476CA8" w:rsidRPr="003A49ED" w:rsidRDefault="00476CA8" w:rsidP="00476CA8">
      <w:pPr>
        <w:pStyle w:val="KDParagraf"/>
        <w:spacing w:before="0"/>
        <w:rPr>
          <w:rFonts w:cs="Arial"/>
          <w:sz w:val="24"/>
          <w:szCs w:val="24"/>
        </w:rPr>
      </w:pPr>
    </w:p>
    <w:p w:rsidR="00476CA8" w:rsidRPr="003A49ED" w:rsidRDefault="00476CA8" w:rsidP="00476CA8">
      <w:pPr>
        <w:pStyle w:val="KDParagraf"/>
        <w:spacing w:before="0"/>
        <w:rPr>
          <w:rFonts w:cs="Arial"/>
          <w:sz w:val="24"/>
          <w:szCs w:val="24"/>
        </w:rPr>
      </w:pPr>
      <w:r w:rsidRPr="003A49ED">
        <w:rPr>
          <w:rFonts w:cs="Arial"/>
          <w:sz w:val="24"/>
          <w:szCs w:val="24"/>
        </w:rPr>
        <w:t xml:space="preserve">Ознаке степена тајности – реквизити (ознаке и описи), који сведоче о поверљивости података садржаних на носачу информација, а који се стављају на сам носач и (или) на његову пратећу документацију; </w:t>
      </w:r>
    </w:p>
    <w:p w:rsidR="00476CA8" w:rsidRPr="003A49ED" w:rsidRDefault="00476CA8" w:rsidP="00476CA8">
      <w:pPr>
        <w:pStyle w:val="KDParagraf"/>
        <w:spacing w:before="0"/>
        <w:rPr>
          <w:rFonts w:cs="Arial"/>
          <w:sz w:val="24"/>
          <w:szCs w:val="24"/>
        </w:rPr>
      </w:pPr>
      <w:r w:rsidRPr="003A49ED">
        <w:rPr>
          <w:rFonts w:cs="Arial"/>
          <w:sz w:val="24"/>
          <w:szCs w:val="24"/>
        </w:rPr>
        <w:tab/>
      </w:r>
    </w:p>
    <w:p w:rsidR="00476CA8" w:rsidRPr="003A49ED" w:rsidRDefault="00476CA8" w:rsidP="00476CA8">
      <w:pPr>
        <w:pStyle w:val="KDParagraf"/>
        <w:spacing w:before="0"/>
        <w:rPr>
          <w:rFonts w:cs="Arial"/>
          <w:sz w:val="24"/>
          <w:szCs w:val="24"/>
        </w:rPr>
      </w:pPr>
      <w:r w:rsidRPr="003A49ED">
        <w:rPr>
          <w:rFonts w:cs="Arial"/>
          <w:sz w:val="24"/>
          <w:szCs w:val="24"/>
        </w:rPr>
        <w:t>Давалац – Страна која је Држалац пословне тајне, која Примаоцу уступа податке који представљају пословну тајну;</w:t>
      </w:r>
    </w:p>
    <w:p w:rsidR="00476CA8" w:rsidRPr="003A49ED" w:rsidRDefault="00476CA8" w:rsidP="00476CA8">
      <w:pPr>
        <w:pStyle w:val="KDParagraf"/>
        <w:spacing w:before="0"/>
        <w:rPr>
          <w:rFonts w:cs="Arial"/>
          <w:sz w:val="24"/>
          <w:szCs w:val="24"/>
        </w:rPr>
      </w:pPr>
    </w:p>
    <w:p w:rsidR="00476CA8" w:rsidRPr="003A49ED" w:rsidRDefault="00476CA8" w:rsidP="00476CA8">
      <w:pPr>
        <w:pStyle w:val="KDParagraf"/>
        <w:spacing w:before="0"/>
        <w:rPr>
          <w:rFonts w:cs="Arial"/>
          <w:sz w:val="24"/>
          <w:szCs w:val="24"/>
        </w:rPr>
      </w:pPr>
      <w:r w:rsidRPr="003A49ED">
        <w:rPr>
          <w:rFonts w:cs="Arial"/>
          <w:sz w:val="24"/>
          <w:szCs w:val="24"/>
        </w:rPr>
        <w:t>Прималац – Страна која од Даваоца прима податке који представљају пословну тајну, те пријемом истих постаје Држалац пословне тајне;</w:t>
      </w:r>
    </w:p>
    <w:p w:rsidR="00476CA8" w:rsidRPr="003A49ED" w:rsidRDefault="00476CA8" w:rsidP="00476CA8">
      <w:pPr>
        <w:pStyle w:val="KDParagraf"/>
        <w:spacing w:before="0"/>
        <w:rPr>
          <w:rFonts w:cs="Arial"/>
          <w:sz w:val="24"/>
          <w:szCs w:val="24"/>
        </w:rPr>
      </w:pPr>
    </w:p>
    <w:p w:rsidR="00476CA8" w:rsidRPr="003A49ED" w:rsidRDefault="00476CA8" w:rsidP="00476CA8">
      <w:pPr>
        <w:pStyle w:val="KDParagraf"/>
        <w:spacing w:before="0"/>
        <w:rPr>
          <w:rFonts w:cs="Arial"/>
          <w:sz w:val="24"/>
          <w:szCs w:val="24"/>
        </w:rPr>
      </w:pPr>
      <w:r w:rsidRPr="003A49ED">
        <w:rPr>
          <w:rFonts w:cs="Arial"/>
          <w:sz w:val="24"/>
          <w:szCs w:val="24"/>
        </w:rPr>
        <w:t>Податак о личности је свака информација која се односи на физичко лице, без обзира на облик у коме је изражена и на носач информације (папир, трака, филм, електронски медиј и сл.), по чијем налогу, у чије име, односно за чији рачун је информација похрањена, датум настанка информације, место похрањивања информације, начин сазнавања информације (непосредно, путем слушања, гледања и сл, односно посредно, путем увида у документ у којем је информација садржана и сл.), или без обзира на друго својство информације;</w:t>
      </w:r>
    </w:p>
    <w:p w:rsidR="00476CA8" w:rsidRPr="003A49ED" w:rsidRDefault="00476CA8" w:rsidP="00476CA8">
      <w:pPr>
        <w:pStyle w:val="KDParagraf"/>
        <w:spacing w:before="0"/>
        <w:rPr>
          <w:rFonts w:cs="Arial"/>
          <w:sz w:val="24"/>
          <w:szCs w:val="24"/>
        </w:rPr>
      </w:pPr>
    </w:p>
    <w:p w:rsidR="00476CA8" w:rsidRPr="003A49ED" w:rsidRDefault="00476CA8" w:rsidP="00476CA8">
      <w:pPr>
        <w:pStyle w:val="KDParagraf"/>
        <w:spacing w:before="0"/>
        <w:rPr>
          <w:rFonts w:cs="Arial"/>
          <w:sz w:val="24"/>
          <w:szCs w:val="24"/>
        </w:rPr>
      </w:pPr>
      <w:r w:rsidRPr="003A49ED">
        <w:rPr>
          <w:rFonts w:cs="Arial"/>
          <w:sz w:val="24"/>
          <w:szCs w:val="24"/>
        </w:rPr>
        <w:t>Физичко лице је човек на кога се односи податак, чији је идентитет одређен или одредив на основу личног имена, јединственог матичног броја грађана, адресног кода или другог обележја његовог физичког, психолошког, духовног, економског, културног или друштвеног идентитета.</w:t>
      </w:r>
    </w:p>
    <w:p w:rsidR="00476CA8" w:rsidRPr="003A49ED" w:rsidRDefault="00476CA8" w:rsidP="00476CA8">
      <w:pPr>
        <w:pStyle w:val="KDParagraf"/>
        <w:spacing w:before="0"/>
        <w:rPr>
          <w:rFonts w:cs="Arial"/>
          <w:sz w:val="24"/>
          <w:szCs w:val="24"/>
        </w:rPr>
      </w:pPr>
    </w:p>
    <w:p w:rsidR="00476CA8" w:rsidRDefault="00476CA8" w:rsidP="00476CA8">
      <w:pPr>
        <w:pStyle w:val="KDParagraf"/>
        <w:spacing w:before="0"/>
        <w:jc w:val="center"/>
        <w:rPr>
          <w:rFonts w:cs="Arial"/>
          <w:sz w:val="24"/>
          <w:szCs w:val="24"/>
        </w:rPr>
      </w:pPr>
      <w:r w:rsidRPr="003A49ED">
        <w:rPr>
          <w:rFonts w:cs="Arial"/>
          <w:sz w:val="24"/>
          <w:szCs w:val="24"/>
        </w:rPr>
        <w:t>Члан 3.</w:t>
      </w:r>
    </w:p>
    <w:p w:rsidR="00476CA8" w:rsidRPr="003A49ED" w:rsidRDefault="00476CA8" w:rsidP="00476CA8">
      <w:pPr>
        <w:pStyle w:val="KDParagraf"/>
        <w:spacing w:before="0"/>
        <w:rPr>
          <w:rFonts w:cs="Arial"/>
          <w:sz w:val="24"/>
          <w:szCs w:val="24"/>
        </w:rPr>
      </w:pPr>
    </w:p>
    <w:p w:rsidR="00476CA8" w:rsidRPr="003A49ED" w:rsidRDefault="00476CA8" w:rsidP="00476CA8">
      <w:pPr>
        <w:pStyle w:val="KDParagraf"/>
        <w:spacing w:before="0"/>
        <w:rPr>
          <w:rFonts w:cs="Arial"/>
          <w:sz w:val="24"/>
          <w:szCs w:val="24"/>
        </w:rPr>
      </w:pPr>
      <w:r w:rsidRPr="003A49ED">
        <w:rPr>
          <w:rFonts w:cs="Arial"/>
          <w:sz w:val="24"/>
          <w:szCs w:val="24"/>
        </w:rPr>
        <w:t xml:space="preserve">Пословна тајна и поверљиве информације се односе на: стручна знања, иновације, истраживања, технике, процеси, програмe, графиконe, изворнe документe, софтверe, производнe плановe, пословнe плановe, пројектe, пословне прилике, све информације писмено означене као „пословна тајна“ или „поверљиво“, информације која, под било којим околностима, могу да се тумаче као пословна тајна или поверљиве информације, услове и околности свих преговора и сваког уговора између </w:t>
      </w:r>
      <w:r>
        <w:rPr>
          <w:rFonts w:cs="Arial"/>
          <w:sz w:val="24"/>
          <w:szCs w:val="24"/>
          <w:lang w:val="sr-Cyrl-RS"/>
        </w:rPr>
        <w:t xml:space="preserve">Корисника услуге  </w:t>
      </w:r>
      <w:r w:rsidRPr="003A49ED">
        <w:rPr>
          <w:rFonts w:cs="Arial"/>
          <w:sz w:val="24"/>
          <w:szCs w:val="24"/>
        </w:rPr>
        <w:t xml:space="preserve">и </w:t>
      </w:r>
      <w:r>
        <w:rPr>
          <w:rFonts w:cs="Arial"/>
          <w:sz w:val="24"/>
          <w:szCs w:val="24"/>
          <w:lang w:val="sr-Cyrl-RS"/>
        </w:rPr>
        <w:t>Пружаоца услуге</w:t>
      </w:r>
      <w:r w:rsidRPr="003A49ED">
        <w:rPr>
          <w:rFonts w:cs="Arial"/>
          <w:sz w:val="24"/>
          <w:szCs w:val="24"/>
        </w:rPr>
        <w:t>.</w:t>
      </w:r>
    </w:p>
    <w:p w:rsidR="00476CA8" w:rsidRPr="003A49ED" w:rsidRDefault="00476CA8" w:rsidP="00476CA8">
      <w:pPr>
        <w:pStyle w:val="KDParagraf"/>
        <w:spacing w:before="0"/>
        <w:rPr>
          <w:rFonts w:cs="Arial"/>
          <w:sz w:val="24"/>
          <w:szCs w:val="24"/>
        </w:rPr>
      </w:pPr>
    </w:p>
    <w:p w:rsidR="00476CA8" w:rsidRPr="003A49ED" w:rsidRDefault="00476CA8" w:rsidP="00476CA8">
      <w:pPr>
        <w:pStyle w:val="KDParagraf"/>
        <w:spacing w:before="0"/>
        <w:rPr>
          <w:rFonts w:cs="Arial"/>
          <w:sz w:val="24"/>
          <w:szCs w:val="24"/>
        </w:rPr>
      </w:pPr>
      <w:r w:rsidRPr="003A49ED">
        <w:rPr>
          <w:rFonts w:cs="Arial"/>
          <w:sz w:val="24"/>
          <w:szCs w:val="24"/>
        </w:rPr>
        <w:t xml:space="preserve">Свака страна признаје да је пословна тајна или поверљива информација друге стране од суштинске вредности другој страни, чија би вредност била умањена ако би таква информација доспела до треће стране. </w:t>
      </w:r>
    </w:p>
    <w:p w:rsidR="00476CA8" w:rsidRPr="003A49ED" w:rsidRDefault="00476CA8" w:rsidP="00476CA8">
      <w:pPr>
        <w:pStyle w:val="KDParagraf"/>
        <w:spacing w:before="0"/>
        <w:rPr>
          <w:rFonts w:cs="Arial"/>
          <w:sz w:val="24"/>
          <w:szCs w:val="24"/>
        </w:rPr>
      </w:pPr>
    </w:p>
    <w:p w:rsidR="00476CA8" w:rsidRPr="003A49ED" w:rsidRDefault="00476CA8" w:rsidP="00476CA8">
      <w:pPr>
        <w:pStyle w:val="KDParagraf"/>
        <w:spacing w:before="0"/>
        <w:rPr>
          <w:rFonts w:cs="Arial"/>
          <w:sz w:val="24"/>
          <w:szCs w:val="24"/>
        </w:rPr>
      </w:pPr>
      <w:r w:rsidRPr="003A49ED">
        <w:rPr>
          <w:rFonts w:cs="Arial"/>
          <w:sz w:val="24"/>
          <w:szCs w:val="24"/>
        </w:rPr>
        <w:lastRenderedPageBreak/>
        <w:t>Свака страна ће приликом обраде поверљивих информација које се тичу података о личности, а у вези са Пословним активностима поступати у складу са важећим Законом о заштити података о личности у Републици Србији.</w:t>
      </w:r>
    </w:p>
    <w:p w:rsidR="00476CA8" w:rsidRPr="003A49ED" w:rsidRDefault="00476CA8" w:rsidP="00476CA8">
      <w:pPr>
        <w:pStyle w:val="KDParagraf"/>
        <w:spacing w:before="0"/>
        <w:rPr>
          <w:rFonts w:cs="Arial"/>
          <w:sz w:val="24"/>
          <w:szCs w:val="24"/>
        </w:rPr>
      </w:pPr>
    </w:p>
    <w:p w:rsidR="00476CA8" w:rsidRPr="003A49ED" w:rsidRDefault="00476CA8" w:rsidP="00476CA8">
      <w:pPr>
        <w:pStyle w:val="KDParagraf"/>
        <w:spacing w:before="0"/>
        <w:rPr>
          <w:rFonts w:cs="Arial"/>
          <w:sz w:val="24"/>
          <w:szCs w:val="24"/>
        </w:rPr>
      </w:pPr>
      <w:r w:rsidRPr="003A49ED">
        <w:rPr>
          <w:rFonts w:cs="Arial"/>
          <w:sz w:val="24"/>
          <w:szCs w:val="24"/>
        </w:rPr>
        <w:t xml:space="preserve">Осим ако изричито није другачије уређено, </w:t>
      </w:r>
    </w:p>
    <w:p w:rsidR="00476CA8" w:rsidRPr="003A49ED" w:rsidRDefault="00476CA8" w:rsidP="00476CA8">
      <w:pPr>
        <w:pStyle w:val="KDParagraf"/>
        <w:spacing w:before="0"/>
        <w:rPr>
          <w:rFonts w:cs="Arial"/>
          <w:sz w:val="24"/>
          <w:szCs w:val="24"/>
        </w:rPr>
      </w:pPr>
      <w:r w:rsidRPr="003A49ED">
        <w:rPr>
          <w:rFonts w:cs="Arial"/>
          <w:sz w:val="24"/>
          <w:szCs w:val="24"/>
        </w:rPr>
        <w:t>•</w:t>
      </w:r>
      <w:r w:rsidRPr="003A49ED">
        <w:rPr>
          <w:rFonts w:cs="Arial"/>
          <w:sz w:val="24"/>
          <w:szCs w:val="24"/>
        </w:rPr>
        <w:tab/>
        <w:t xml:space="preserve">ниједна страна неће користити пословну тајну или поверљиве информације друге стране, </w:t>
      </w:r>
    </w:p>
    <w:p w:rsidR="00476CA8" w:rsidRPr="003A49ED" w:rsidRDefault="00476CA8" w:rsidP="00476CA8">
      <w:pPr>
        <w:pStyle w:val="KDParagraf"/>
        <w:spacing w:before="0"/>
        <w:rPr>
          <w:rFonts w:cs="Arial"/>
          <w:sz w:val="24"/>
          <w:szCs w:val="24"/>
        </w:rPr>
      </w:pPr>
      <w:r w:rsidRPr="003A49ED">
        <w:rPr>
          <w:rFonts w:cs="Arial"/>
          <w:sz w:val="24"/>
          <w:szCs w:val="24"/>
        </w:rPr>
        <w:t>•</w:t>
      </w:r>
      <w:r w:rsidRPr="003A49ED">
        <w:rPr>
          <w:rFonts w:cs="Arial"/>
          <w:sz w:val="24"/>
          <w:szCs w:val="24"/>
        </w:rPr>
        <w:tab/>
        <w:t xml:space="preserve">неће одавати ове информације трећој страни, осим запосленима и саветницима сваке стране којима су такве информације потребне (и подлежу ограниченој употреби и ограничењима одавања која су бар толико рестриктивна као и она писмено извршавана од стране запослених и саветника); и </w:t>
      </w:r>
    </w:p>
    <w:p w:rsidR="00476CA8" w:rsidRPr="003A49ED" w:rsidRDefault="00476CA8" w:rsidP="00476CA8">
      <w:pPr>
        <w:pStyle w:val="KDParagraf"/>
        <w:spacing w:before="0"/>
        <w:rPr>
          <w:rFonts w:cs="Arial"/>
          <w:sz w:val="24"/>
          <w:szCs w:val="24"/>
        </w:rPr>
      </w:pPr>
      <w:r w:rsidRPr="003A49ED">
        <w:rPr>
          <w:rFonts w:cs="Arial"/>
          <w:sz w:val="24"/>
          <w:szCs w:val="24"/>
        </w:rPr>
        <w:t>•</w:t>
      </w:r>
      <w:r w:rsidRPr="003A49ED">
        <w:rPr>
          <w:rFonts w:cs="Arial"/>
          <w:sz w:val="24"/>
          <w:szCs w:val="24"/>
        </w:rPr>
        <w:tab/>
        <w:t>ће се трудити у истој мери да заштити пословну тајну и/или поверљиве информације друге стране као што чува и своји пословну тајну и/или поверљиве информације истог значаја, али ни у ком случају мање него што је разумно.</w:t>
      </w:r>
    </w:p>
    <w:p w:rsidR="00476CA8" w:rsidRPr="003A49ED" w:rsidRDefault="00476CA8" w:rsidP="00476CA8">
      <w:pPr>
        <w:pStyle w:val="KDParagraf"/>
        <w:spacing w:before="0"/>
        <w:rPr>
          <w:rFonts w:cs="Arial"/>
          <w:sz w:val="24"/>
          <w:szCs w:val="24"/>
        </w:rPr>
      </w:pPr>
    </w:p>
    <w:p w:rsidR="00476CA8" w:rsidRDefault="00476CA8" w:rsidP="00476CA8">
      <w:pPr>
        <w:pStyle w:val="KDParagraf"/>
        <w:spacing w:before="0"/>
        <w:jc w:val="center"/>
        <w:rPr>
          <w:rFonts w:cs="Arial"/>
          <w:sz w:val="24"/>
          <w:szCs w:val="24"/>
        </w:rPr>
      </w:pPr>
      <w:r w:rsidRPr="003A49ED">
        <w:rPr>
          <w:rFonts w:cs="Arial"/>
          <w:sz w:val="24"/>
          <w:szCs w:val="24"/>
        </w:rPr>
        <w:t>Члан 4.</w:t>
      </w:r>
    </w:p>
    <w:p w:rsidR="00476CA8" w:rsidRPr="003A49ED" w:rsidRDefault="00476CA8" w:rsidP="00476CA8">
      <w:pPr>
        <w:pStyle w:val="KDParagraf"/>
        <w:spacing w:before="0"/>
        <w:rPr>
          <w:rFonts w:cs="Arial"/>
          <w:sz w:val="24"/>
          <w:szCs w:val="24"/>
        </w:rPr>
      </w:pPr>
    </w:p>
    <w:p w:rsidR="00476CA8" w:rsidRPr="003A49ED" w:rsidRDefault="00476CA8" w:rsidP="00476CA8">
      <w:pPr>
        <w:pStyle w:val="KDParagraf"/>
        <w:spacing w:before="0"/>
        <w:rPr>
          <w:rFonts w:cs="Arial"/>
          <w:sz w:val="24"/>
          <w:szCs w:val="24"/>
        </w:rPr>
      </w:pPr>
      <w:r w:rsidRPr="003A49ED">
        <w:rPr>
          <w:rFonts w:cs="Arial"/>
          <w:sz w:val="24"/>
          <w:szCs w:val="24"/>
        </w:rPr>
        <w:t>Прималац преузима на себе обавезу да штити пословну тајну Даваоца у истој мери као и сопствену, као и да предузме све економски оправдане превентивне мере у циљу очувања поверљивости примљене пословне тајне</w:t>
      </w:r>
    </w:p>
    <w:p w:rsidR="00476CA8" w:rsidRPr="003A49ED" w:rsidRDefault="00476CA8" w:rsidP="00476CA8">
      <w:pPr>
        <w:pStyle w:val="KDParagraf"/>
        <w:spacing w:before="0"/>
        <w:rPr>
          <w:rFonts w:cs="Arial"/>
          <w:sz w:val="24"/>
          <w:szCs w:val="24"/>
        </w:rPr>
      </w:pPr>
    </w:p>
    <w:p w:rsidR="00476CA8" w:rsidRPr="003A49ED" w:rsidRDefault="00476CA8" w:rsidP="00476CA8">
      <w:pPr>
        <w:pStyle w:val="KDParagraf"/>
        <w:spacing w:before="0"/>
        <w:rPr>
          <w:rFonts w:cs="Arial"/>
          <w:sz w:val="24"/>
          <w:szCs w:val="24"/>
        </w:rPr>
      </w:pPr>
      <w:r w:rsidRPr="003A49ED">
        <w:rPr>
          <w:rFonts w:cs="Arial"/>
          <w:sz w:val="24"/>
          <w:szCs w:val="24"/>
        </w:rPr>
        <w:t>Прималац се обавезује да чува пословну тајну Даваоца коју сазна или прими преко било ког носача информација, да не врши продају, размену, објављивање, односно достављање пословне тајне Даваоца трећим лицима на било који начин, без предходне писане сагласности Даваоца.</w:t>
      </w:r>
    </w:p>
    <w:p w:rsidR="00476CA8" w:rsidRPr="003A49ED" w:rsidRDefault="00476CA8" w:rsidP="00476CA8">
      <w:pPr>
        <w:pStyle w:val="KDParagraf"/>
        <w:spacing w:before="0"/>
        <w:rPr>
          <w:rFonts w:cs="Arial"/>
          <w:sz w:val="24"/>
          <w:szCs w:val="24"/>
        </w:rPr>
      </w:pPr>
    </w:p>
    <w:p w:rsidR="00476CA8" w:rsidRPr="003A49ED" w:rsidRDefault="00476CA8" w:rsidP="00476CA8">
      <w:pPr>
        <w:pStyle w:val="KDParagraf"/>
        <w:spacing w:before="0"/>
        <w:rPr>
          <w:rFonts w:cs="Arial"/>
          <w:sz w:val="24"/>
          <w:szCs w:val="24"/>
        </w:rPr>
      </w:pPr>
      <w:r w:rsidRPr="003A49ED">
        <w:rPr>
          <w:rFonts w:cs="Arial"/>
          <w:sz w:val="24"/>
          <w:szCs w:val="24"/>
        </w:rPr>
        <w:t>Обавеза из претходног става не постоји у случајевима:</w:t>
      </w:r>
    </w:p>
    <w:p w:rsidR="00476CA8" w:rsidRPr="003A49ED" w:rsidRDefault="00476CA8" w:rsidP="00476CA8">
      <w:pPr>
        <w:pStyle w:val="KDParagraf"/>
        <w:spacing w:before="0"/>
        <w:rPr>
          <w:rFonts w:cs="Arial"/>
          <w:sz w:val="24"/>
          <w:szCs w:val="24"/>
        </w:rPr>
      </w:pPr>
    </w:p>
    <w:p w:rsidR="00476CA8" w:rsidRPr="003A49ED" w:rsidRDefault="00476CA8" w:rsidP="00476CA8">
      <w:pPr>
        <w:pStyle w:val="KDParagraf"/>
        <w:spacing w:before="0"/>
        <w:rPr>
          <w:rFonts w:cs="Arial"/>
          <w:sz w:val="24"/>
          <w:szCs w:val="24"/>
        </w:rPr>
      </w:pPr>
      <w:r w:rsidRPr="003A49ED">
        <w:rPr>
          <w:rFonts w:cs="Arial"/>
          <w:sz w:val="24"/>
          <w:szCs w:val="24"/>
        </w:rPr>
        <w:t>а) када се од Примаоца захтева потпуно или делимично достављање пословне тајне Даваоца надлежним органима власти, у складу са важећим налогом или захтевом сваког суда, управне агенције или било ког владиног тела упоредиве надлежности, под условом да страна која одаје Даваоца писмено обавести пре таквог одавања, да би омогућио Даваоцу да се успротиви таквом налогу или захтеву;</w:t>
      </w:r>
    </w:p>
    <w:p w:rsidR="00476CA8" w:rsidRPr="003A49ED" w:rsidRDefault="00476CA8" w:rsidP="00476CA8">
      <w:pPr>
        <w:pStyle w:val="KDParagraf"/>
        <w:spacing w:before="0"/>
        <w:rPr>
          <w:rFonts w:cs="Arial"/>
          <w:sz w:val="24"/>
          <w:szCs w:val="24"/>
        </w:rPr>
      </w:pPr>
      <w:r w:rsidRPr="003A49ED">
        <w:rPr>
          <w:rFonts w:cs="Arial"/>
          <w:sz w:val="24"/>
          <w:szCs w:val="24"/>
        </w:rPr>
        <w:t xml:space="preserve">б) кад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rsidR="00476CA8" w:rsidRPr="003A49ED" w:rsidRDefault="00476CA8" w:rsidP="00476CA8">
      <w:pPr>
        <w:pStyle w:val="KDParagraf"/>
        <w:spacing w:before="0"/>
        <w:rPr>
          <w:rFonts w:cs="Arial"/>
          <w:sz w:val="24"/>
          <w:szCs w:val="24"/>
        </w:rPr>
      </w:pPr>
      <w:r w:rsidRPr="003A49ED">
        <w:rPr>
          <w:rFonts w:cs="Arial"/>
          <w:sz w:val="24"/>
          <w:szCs w:val="24"/>
        </w:rPr>
        <w:t>в) кад Прималац доставља пословну тајну Даваоца правним лицима која се сматрају његовим повезаним друштвима, са тим да Прималац преузима пуну одговорност за поступање наведених правних лица са добијеним податком у складу са обавезама Примаоца из овог Уговора</w:t>
      </w:r>
    </w:p>
    <w:p w:rsidR="00476CA8" w:rsidRPr="003A49ED" w:rsidRDefault="00476CA8" w:rsidP="00476CA8">
      <w:pPr>
        <w:pStyle w:val="KDParagraf"/>
        <w:spacing w:before="0"/>
        <w:rPr>
          <w:rFonts w:cs="Arial"/>
          <w:sz w:val="24"/>
          <w:szCs w:val="24"/>
        </w:rPr>
      </w:pPr>
      <w:r w:rsidRPr="003A49ED">
        <w:rPr>
          <w:rFonts w:cs="Arial"/>
          <w:sz w:val="24"/>
          <w:szCs w:val="24"/>
        </w:rPr>
        <w:t>г) кад Прималац доставља пословну тајну Даваоца Примаочевим правним или финансијским саветницима који су у обавези да чувају тајност таквог Примаоца.</w:t>
      </w:r>
    </w:p>
    <w:p w:rsidR="00476CA8" w:rsidRPr="003A49ED" w:rsidRDefault="00476CA8" w:rsidP="00476CA8">
      <w:pPr>
        <w:pStyle w:val="KDParagraf"/>
        <w:spacing w:before="0"/>
        <w:rPr>
          <w:rFonts w:cs="Arial"/>
          <w:sz w:val="24"/>
          <w:szCs w:val="24"/>
        </w:rPr>
      </w:pPr>
    </w:p>
    <w:p w:rsidR="00476CA8" w:rsidRPr="003A49ED" w:rsidRDefault="00476CA8" w:rsidP="00476CA8">
      <w:pPr>
        <w:pStyle w:val="KDParagraf"/>
        <w:spacing w:before="0"/>
        <w:rPr>
          <w:rFonts w:cs="Arial"/>
          <w:sz w:val="24"/>
          <w:szCs w:val="24"/>
        </w:rPr>
      </w:pPr>
      <w:r w:rsidRPr="003A49ED">
        <w:rPr>
          <w:rFonts w:cs="Arial"/>
          <w:sz w:val="24"/>
          <w:szCs w:val="24"/>
        </w:rPr>
        <w:t xml:space="preserve">Поред тога горе наведене обавезе и ограничења се не односе на информације које Давалац даје Примаоцу, тако да Прималац може да документује да је: </w:t>
      </w:r>
    </w:p>
    <w:p w:rsidR="00476CA8" w:rsidRPr="003A49ED" w:rsidRDefault="00476CA8" w:rsidP="00476CA8">
      <w:pPr>
        <w:pStyle w:val="KDParagraf"/>
        <w:spacing w:before="0"/>
        <w:rPr>
          <w:rFonts w:cs="Arial"/>
          <w:sz w:val="24"/>
          <w:szCs w:val="24"/>
        </w:rPr>
      </w:pPr>
      <w:r w:rsidRPr="003A49ED">
        <w:rPr>
          <w:rFonts w:cs="Arial"/>
          <w:sz w:val="24"/>
          <w:szCs w:val="24"/>
        </w:rPr>
        <w:t>•</w:t>
      </w:r>
      <w:r w:rsidRPr="003A49ED">
        <w:rPr>
          <w:rFonts w:cs="Arial"/>
          <w:sz w:val="24"/>
          <w:szCs w:val="24"/>
        </w:rPr>
        <w:tab/>
        <w:t xml:space="preserve">то било познато Примаоцу у време одавања, </w:t>
      </w:r>
    </w:p>
    <w:p w:rsidR="00476CA8" w:rsidRPr="003A49ED" w:rsidRDefault="00476CA8" w:rsidP="00476CA8">
      <w:pPr>
        <w:pStyle w:val="KDParagraf"/>
        <w:spacing w:before="0"/>
        <w:rPr>
          <w:rFonts w:cs="Arial"/>
          <w:sz w:val="24"/>
          <w:szCs w:val="24"/>
        </w:rPr>
      </w:pPr>
      <w:r w:rsidRPr="003A49ED">
        <w:rPr>
          <w:rFonts w:cs="Arial"/>
          <w:sz w:val="24"/>
          <w:szCs w:val="24"/>
        </w:rPr>
        <w:t>•</w:t>
      </w:r>
      <w:r w:rsidRPr="003A49ED">
        <w:rPr>
          <w:rFonts w:cs="Arial"/>
          <w:sz w:val="24"/>
          <w:szCs w:val="24"/>
        </w:rPr>
        <w:tab/>
        <w:t xml:space="preserve">дошло до јавности, али не кривицом Примаоца, </w:t>
      </w:r>
    </w:p>
    <w:p w:rsidR="00476CA8" w:rsidRPr="003A49ED" w:rsidRDefault="00476CA8" w:rsidP="00476CA8">
      <w:pPr>
        <w:pStyle w:val="KDParagraf"/>
        <w:spacing w:before="0"/>
        <w:rPr>
          <w:rFonts w:cs="Arial"/>
          <w:sz w:val="24"/>
          <w:szCs w:val="24"/>
        </w:rPr>
      </w:pPr>
      <w:r w:rsidRPr="003A49ED">
        <w:rPr>
          <w:rFonts w:cs="Arial"/>
          <w:sz w:val="24"/>
          <w:szCs w:val="24"/>
        </w:rPr>
        <w:t>•</w:t>
      </w:r>
      <w:r w:rsidRPr="003A49ED">
        <w:rPr>
          <w:rFonts w:cs="Arial"/>
          <w:sz w:val="24"/>
          <w:szCs w:val="24"/>
        </w:rPr>
        <w:tab/>
        <w:t xml:space="preserve">то примљено правним путем без ограничења употребе од треће стране која је овлашћена да ода, </w:t>
      </w:r>
    </w:p>
    <w:p w:rsidR="00476CA8" w:rsidRPr="003A49ED" w:rsidRDefault="00476CA8" w:rsidP="00476CA8">
      <w:pPr>
        <w:pStyle w:val="KDParagraf"/>
        <w:spacing w:before="0"/>
        <w:rPr>
          <w:rFonts w:cs="Arial"/>
          <w:sz w:val="24"/>
          <w:szCs w:val="24"/>
        </w:rPr>
      </w:pPr>
      <w:r w:rsidRPr="003A49ED">
        <w:rPr>
          <w:rFonts w:cs="Arial"/>
          <w:sz w:val="24"/>
          <w:szCs w:val="24"/>
        </w:rPr>
        <w:lastRenderedPageBreak/>
        <w:t>•</w:t>
      </w:r>
      <w:r w:rsidRPr="003A49ED">
        <w:rPr>
          <w:rFonts w:cs="Arial"/>
          <w:sz w:val="24"/>
          <w:szCs w:val="24"/>
        </w:rPr>
        <w:tab/>
        <w:t xml:space="preserve">то независно развијено од стране Примаоца без приступа или коришћења пословне тајне и/или поверљивих информација власника; или </w:t>
      </w:r>
    </w:p>
    <w:p w:rsidR="00476CA8" w:rsidRPr="003A49ED" w:rsidRDefault="00476CA8" w:rsidP="00476CA8">
      <w:pPr>
        <w:pStyle w:val="KDParagraf"/>
        <w:spacing w:before="0"/>
        <w:rPr>
          <w:rFonts w:cs="Arial"/>
          <w:sz w:val="24"/>
          <w:szCs w:val="24"/>
        </w:rPr>
      </w:pPr>
      <w:r w:rsidRPr="003A49ED">
        <w:rPr>
          <w:rFonts w:cs="Arial"/>
          <w:sz w:val="24"/>
          <w:szCs w:val="24"/>
        </w:rPr>
        <w:t>•</w:t>
      </w:r>
      <w:r w:rsidRPr="003A49ED">
        <w:rPr>
          <w:rFonts w:cs="Arial"/>
          <w:sz w:val="24"/>
          <w:szCs w:val="24"/>
        </w:rPr>
        <w:tab/>
        <w:t>је писмено одобрено да се објави од стране Даваоца.</w:t>
      </w:r>
    </w:p>
    <w:p w:rsidR="00476CA8" w:rsidRPr="003A49ED" w:rsidRDefault="00476CA8" w:rsidP="00476CA8">
      <w:pPr>
        <w:pStyle w:val="KDParagraf"/>
        <w:spacing w:before="0"/>
        <w:rPr>
          <w:rFonts w:cs="Arial"/>
          <w:sz w:val="24"/>
          <w:szCs w:val="24"/>
        </w:rPr>
      </w:pPr>
    </w:p>
    <w:p w:rsidR="00476CA8" w:rsidRDefault="00476CA8" w:rsidP="00476CA8">
      <w:pPr>
        <w:pStyle w:val="KDParagraf"/>
        <w:spacing w:before="0"/>
        <w:rPr>
          <w:rFonts w:cs="Arial"/>
          <w:sz w:val="24"/>
          <w:szCs w:val="24"/>
        </w:rPr>
      </w:pPr>
    </w:p>
    <w:p w:rsidR="00476CA8" w:rsidRDefault="00476CA8" w:rsidP="00476CA8">
      <w:pPr>
        <w:pStyle w:val="KDParagraf"/>
        <w:spacing w:before="0"/>
        <w:jc w:val="center"/>
        <w:rPr>
          <w:rFonts w:cs="Arial"/>
          <w:sz w:val="24"/>
          <w:szCs w:val="24"/>
        </w:rPr>
      </w:pPr>
      <w:r w:rsidRPr="003A49ED">
        <w:rPr>
          <w:rFonts w:cs="Arial"/>
          <w:sz w:val="24"/>
          <w:szCs w:val="24"/>
        </w:rPr>
        <w:t>Члан 5.</w:t>
      </w:r>
    </w:p>
    <w:p w:rsidR="00476CA8" w:rsidRPr="003A49ED" w:rsidRDefault="00476CA8" w:rsidP="00476CA8">
      <w:pPr>
        <w:pStyle w:val="KDParagraf"/>
        <w:spacing w:before="0"/>
        <w:rPr>
          <w:rFonts w:cs="Arial"/>
          <w:sz w:val="24"/>
          <w:szCs w:val="24"/>
        </w:rPr>
      </w:pPr>
    </w:p>
    <w:p w:rsidR="00476CA8" w:rsidRPr="003A49ED" w:rsidRDefault="00476CA8" w:rsidP="00476CA8">
      <w:pPr>
        <w:pStyle w:val="KDParagraf"/>
        <w:spacing w:before="0"/>
        <w:rPr>
          <w:rFonts w:cs="Arial"/>
          <w:sz w:val="24"/>
          <w:szCs w:val="24"/>
        </w:rPr>
      </w:pPr>
      <w:r w:rsidRPr="003A49ED">
        <w:rPr>
          <w:rFonts w:cs="Arial"/>
          <w:sz w:val="24"/>
          <w:szCs w:val="24"/>
        </w:rPr>
        <w:t>Стране се обавезују да ће пословну тајну, када се она размењује преко незаштићених веза (факс, интернет и слично), размењивати само уз примену узајамно прихватљивих метода криптовања, комбинованих са одговарајућим поступцима који заједно обезбеђују очување поверљивости података.</w:t>
      </w:r>
    </w:p>
    <w:p w:rsidR="00476CA8" w:rsidRPr="003A49ED" w:rsidRDefault="00476CA8" w:rsidP="00476CA8">
      <w:pPr>
        <w:pStyle w:val="KDParagraf"/>
        <w:spacing w:before="0"/>
        <w:rPr>
          <w:rFonts w:cs="Arial"/>
          <w:sz w:val="24"/>
          <w:szCs w:val="24"/>
        </w:rPr>
      </w:pPr>
    </w:p>
    <w:p w:rsidR="00476CA8" w:rsidRDefault="00476CA8" w:rsidP="00476CA8">
      <w:pPr>
        <w:pStyle w:val="KDParagraf"/>
        <w:spacing w:before="0"/>
        <w:jc w:val="center"/>
        <w:rPr>
          <w:rFonts w:cs="Arial"/>
          <w:sz w:val="24"/>
          <w:szCs w:val="24"/>
        </w:rPr>
      </w:pPr>
      <w:r w:rsidRPr="003A49ED">
        <w:rPr>
          <w:rFonts w:cs="Arial"/>
          <w:sz w:val="24"/>
          <w:szCs w:val="24"/>
        </w:rPr>
        <w:t>Члан 6.</w:t>
      </w:r>
    </w:p>
    <w:p w:rsidR="00476CA8" w:rsidRPr="003A49ED" w:rsidRDefault="00476CA8" w:rsidP="00476CA8">
      <w:pPr>
        <w:pStyle w:val="KDParagraf"/>
        <w:spacing w:before="0"/>
        <w:rPr>
          <w:rFonts w:cs="Arial"/>
          <w:sz w:val="24"/>
          <w:szCs w:val="24"/>
        </w:rPr>
      </w:pPr>
    </w:p>
    <w:p w:rsidR="00476CA8" w:rsidRPr="003A49ED" w:rsidRDefault="00476CA8" w:rsidP="00476CA8">
      <w:pPr>
        <w:pStyle w:val="KDParagraf"/>
        <w:spacing w:before="0"/>
        <w:rPr>
          <w:rFonts w:cs="Arial"/>
          <w:sz w:val="24"/>
          <w:szCs w:val="24"/>
        </w:rPr>
      </w:pPr>
      <w:r w:rsidRPr="003A49ED">
        <w:rPr>
          <w:rFonts w:cs="Arial"/>
          <w:sz w:val="24"/>
          <w:szCs w:val="24"/>
        </w:rPr>
        <w:t>Свака од Страна је обавезна да одреди:</w:t>
      </w:r>
    </w:p>
    <w:p w:rsidR="00476CA8" w:rsidRPr="003A49ED" w:rsidRDefault="00476CA8" w:rsidP="00476CA8">
      <w:pPr>
        <w:pStyle w:val="KDParagraf"/>
        <w:spacing w:before="0"/>
        <w:rPr>
          <w:rFonts w:cs="Arial"/>
          <w:sz w:val="24"/>
          <w:szCs w:val="24"/>
        </w:rPr>
      </w:pPr>
      <w:r w:rsidRPr="003A49ED">
        <w:rPr>
          <w:rFonts w:cs="Arial"/>
          <w:sz w:val="24"/>
          <w:szCs w:val="24"/>
        </w:rPr>
        <w:t>•</w:t>
      </w:r>
      <w:r w:rsidRPr="003A49ED">
        <w:rPr>
          <w:rFonts w:cs="Arial"/>
          <w:sz w:val="24"/>
          <w:szCs w:val="24"/>
        </w:rPr>
        <w:tab/>
        <w:t>име и презиме лица задужених за размену пословне тајне (у даљем тексту: Задужено лице),</w:t>
      </w:r>
    </w:p>
    <w:p w:rsidR="00476CA8" w:rsidRPr="003A49ED" w:rsidRDefault="00476CA8" w:rsidP="00476CA8">
      <w:pPr>
        <w:pStyle w:val="KDParagraf"/>
        <w:spacing w:before="0"/>
        <w:rPr>
          <w:rFonts w:cs="Arial"/>
          <w:sz w:val="24"/>
          <w:szCs w:val="24"/>
        </w:rPr>
      </w:pPr>
      <w:r w:rsidRPr="003A49ED">
        <w:rPr>
          <w:rFonts w:cs="Arial"/>
          <w:sz w:val="24"/>
          <w:szCs w:val="24"/>
        </w:rPr>
        <w:t>•</w:t>
      </w:r>
      <w:r w:rsidRPr="003A49ED">
        <w:rPr>
          <w:rFonts w:cs="Arial"/>
          <w:sz w:val="24"/>
          <w:szCs w:val="24"/>
        </w:rPr>
        <w:tab/>
        <w:t>поштанску адресу за размену докумената у папирном облику, кад се подаци размењују у папирном облику</w:t>
      </w:r>
    </w:p>
    <w:p w:rsidR="00476CA8" w:rsidRPr="003A49ED" w:rsidRDefault="00476CA8" w:rsidP="00476CA8">
      <w:pPr>
        <w:pStyle w:val="KDParagraf"/>
        <w:spacing w:before="0"/>
        <w:rPr>
          <w:rFonts w:cs="Arial"/>
          <w:sz w:val="24"/>
          <w:szCs w:val="24"/>
        </w:rPr>
      </w:pPr>
      <w:r w:rsidRPr="003A49ED">
        <w:rPr>
          <w:rFonts w:cs="Arial"/>
          <w:sz w:val="24"/>
          <w:szCs w:val="24"/>
        </w:rPr>
        <w:t>•</w:t>
      </w:r>
      <w:r w:rsidRPr="003A49ED">
        <w:rPr>
          <w:rFonts w:cs="Arial"/>
          <w:sz w:val="24"/>
          <w:szCs w:val="24"/>
        </w:rPr>
        <w:tab/>
        <w:t>е-</w:t>
      </w:r>
      <w:r>
        <w:rPr>
          <w:rFonts w:cs="Arial"/>
          <w:sz w:val="24"/>
          <w:szCs w:val="24"/>
        </w:rPr>
        <w:t>mai</w:t>
      </w:r>
      <w:r w:rsidRPr="003A49ED">
        <w:rPr>
          <w:rFonts w:cs="Arial"/>
          <w:sz w:val="24"/>
          <w:szCs w:val="24"/>
        </w:rPr>
        <w:t xml:space="preserve"> адресу за размену електронских докумената, кад се подаци достављају коришћењем интернет-а</w:t>
      </w:r>
    </w:p>
    <w:p w:rsidR="00476CA8" w:rsidRPr="003A49ED" w:rsidRDefault="00476CA8" w:rsidP="00476CA8">
      <w:pPr>
        <w:pStyle w:val="KDParagraf"/>
        <w:spacing w:before="0"/>
        <w:rPr>
          <w:rFonts w:cs="Arial"/>
          <w:sz w:val="24"/>
          <w:szCs w:val="24"/>
        </w:rPr>
      </w:pPr>
      <w:r w:rsidRPr="003A49ED">
        <w:rPr>
          <w:rFonts w:cs="Arial"/>
          <w:sz w:val="24"/>
          <w:szCs w:val="24"/>
        </w:rPr>
        <w:t>•</w:t>
      </w:r>
      <w:r w:rsidRPr="003A49ED">
        <w:rPr>
          <w:rFonts w:cs="Arial"/>
          <w:sz w:val="24"/>
          <w:szCs w:val="24"/>
        </w:rPr>
        <w:tab/>
        <w:t xml:space="preserve">и да о томе обавести другу Страну, писаним документом који је потписан од стране овлашћеног заступника Стране која шаље информацију. </w:t>
      </w:r>
    </w:p>
    <w:p w:rsidR="00476CA8" w:rsidRPr="003A49ED" w:rsidRDefault="00476CA8" w:rsidP="00476CA8">
      <w:pPr>
        <w:pStyle w:val="KDParagraf"/>
        <w:spacing w:before="0"/>
        <w:rPr>
          <w:rFonts w:cs="Arial"/>
          <w:sz w:val="24"/>
          <w:szCs w:val="24"/>
        </w:rPr>
      </w:pPr>
    </w:p>
    <w:p w:rsidR="00476CA8" w:rsidRPr="003A49ED" w:rsidRDefault="00476CA8" w:rsidP="00476CA8">
      <w:pPr>
        <w:pStyle w:val="KDParagraf"/>
        <w:spacing w:before="0"/>
        <w:rPr>
          <w:rFonts w:cs="Arial"/>
          <w:sz w:val="24"/>
          <w:szCs w:val="24"/>
        </w:rPr>
      </w:pPr>
      <w:r w:rsidRPr="003A49ED">
        <w:rPr>
          <w:rFonts w:cs="Arial"/>
          <w:sz w:val="24"/>
          <w:szCs w:val="24"/>
        </w:rPr>
        <w:t xml:space="preserve">Размена података који представљају пословну тајну не може почети пре испуњења обавеза из претходног става. </w:t>
      </w:r>
    </w:p>
    <w:p w:rsidR="00476CA8" w:rsidRPr="003A49ED" w:rsidRDefault="00476CA8" w:rsidP="00476CA8">
      <w:pPr>
        <w:pStyle w:val="KDParagraf"/>
        <w:spacing w:before="0"/>
        <w:rPr>
          <w:rFonts w:cs="Arial"/>
          <w:sz w:val="24"/>
          <w:szCs w:val="24"/>
        </w:rPr>
      </w:pPr>
    </w:p>
    <w:p w:rsidR="00476CA8" w:rsidRDefault="00476CA8" w:rsidP="00476CA8">
      <w:pPr>
        <w:pStyle w:val="KDParagraf"/>
        <w:spacing w:before="0"/>
        <w:rPr>
          <w:rFonts w:cs="Arial"/>
          <w:sz w:val="24"/>
          <w:szCs w:val="24"/>
        </w:rPr>
      </w:pPr>
      <w:r w:rsidRPr="003A49ED">
        <w:rPr>
          <w:rFonts w:cs="Arial"/>
          <w:sz w:val="24"/>
          <w:szCs w:val="24"/>
        </w:rPr>
        <w:t>Сва обавештења, захтеви и друга преписка у току трајања овог Уговора, као и преписка у случају судског спора између Страна, врши се у писаној форми, и то: препорученом поштом са повратницом или директном доставом на адресу стране или путем електронске поште на контакте који су утврђени у складу са ставом 1. овог члана.</w:t>
      </w:r>
    </w:p>
    <w:p w:rsidR="00476CA8" w:rsidRPr="003A49ED" w:rsidRDefault="00476CA8" w:rsidP="00476CA8">
      <w:pPr>
        <w:pStyle w:val="KDParagraf"/>
        <w:spacing w:before="0"/>
        <w:rPr>
          <w:rFonts w:cs="Arial"/>
          <w:sz w:val="24"/>
          <w:szCs w:val="24"/>
        </w:rPr>
      </w:pPr>
    </w:p>
    <w:p w:rsidR="00476CA8" w:rsidRDefault="00476CA8" w:rsidP="00476CA8">
      <w:pPr>
        <w:pStyle w:val="KDParagraf"/>
        <w:spacing w:before="0"/>
        <w:jc w:val="center"/>
        <w:rPr>
          <w:rFonts w:cs="Arial"/>
          <w:sz w:val="24"/>
          <w:szCs w:val="24"/>
        </w:rPr>
      </w:pPr>
      <w:r w:rsidRPr="003A49ED">
        <w:rPr>
          <w:rFonts w:cs="Arial"/>
          <w:sz w:val="24"/>
          <w:szCs w:val="24"/>
        </w:rPr>
        <w:t>Члан 7.</w:t>
      </w:r>
    </w:p>
    <w:p w:rsidR="00476CA8" w:rsidRPr="003A49ED" w:rsidRDefault="00476CA8" w:rsidP="00476CA8">
      <w:pPr>
        <w:pStyle w:val="KDParagraf"/>
        <w:spacing w:before="0"/>
        <w:rPr>
          <w:rFonts w:cs="Arial"/>
          <w:sz w:val="24"/>
          <w:szCs w:val="24"/>
        </w:rPr>
      </w:pPr>
    </w:p>
    <w:p w:rsidR="00476CA8" w:rsidRPr="003A49ED" w:rsidRDefault="00476CA8" w:rsidP="00476CA8">
      <w:pPr>
        <w:pStyle w:val="KDParagraf"/>
        <w:spacing w:before="0"/>
        <w:rPr>
          <w:rFonts w:cs="Arial"/>
          <w:sz w:val="24"/>
          <w:szCs w:val="24"/>
        </w:rPr>
      </w:pPr>
      <w:r w:rsidRPr="003A49ED">
        <w:rPr>
          <w:rFonts w:cs="Arial"/>
          <w:sz w:val="24"/>
          <w:szCs w:val="24"/>
        </w:rPr>
        <w:t xml:space="preserve">Уколико је примопредаја обављена коришћењем електронске поште, Прималац је обавезан да одмах након пријема поруке са приложеном пословном тајном, пошаље поруку са потврдом да је порука примљена. </w:t>
      </w:r>
    </w:p>
    <w:p w:rsidR="00476CA8" w:rsidRPr="003A49ED" w:rsidRDefault="00476CA8" w:rsidP="00476CA8">
      <w:pPr>
        <w:pStyle w:val="KDParagraf"/>
        <w:spacing w:before="0"/>
        <w:rPr>
          <w:rFonts w:cs="Arial"/>
          <w:sz w:val="24"/>
          <w:szCs w:val="24"/>
        </w:rPr>
      </w:pPr>
    </w:p>
    <w:p w:rsidR="00476CA8" w:rsidRPr="003A49ED" w:rsidRDefault="00476CA8" w:rsidP="00476CA8">
      <w:pPr>
        <w:pStyle w:val="KDParagraf"/>
        <w:spacing w:before="0"/>
        <w:rPr>
          <w:rFonts w:cs="Arial"/>
          <w:sz w:val="24"/>
          <w:szCs w:val="24"/>
        </w:rPr>
      </w:pPr>
      <w:r w:rsidRPr="003A49ED">
        <w:rPr>
          <w:rFonts w:cs="Arial"/>
          <w:sz w:val="24"/>
          <w:szCs w:val="24"/>
        </w:rPr>
        <w:t xml:space="preserve">Уколико Задужено лице Даваоца не прими потврду о пријему поруке са приложеном пословном тајном у року од два радна дана, рачунајући у овај рок и дан када је порука послата, обавезна је да обустави даље слање података, и да покрене поступак за откривање разлога кашњења у достављању информације да је порука са приложеном пословном тајном примљена. </w:t>
      </w:r>
    </w:p>
    <w:p w:rsidR="00476CA8" w:rsidRPr="003A49ED" w:rsidRDefault="00476CA8" w:rsidP="00476CA8">
      <w:pPr>
        <w:pStyle w:val="KDParagraf"/>
        <w:spacing w:before="0"/>
        <w:rPr>
          <w:rFonts w:cs="Arial"/>
          <w:sz w:val="24"/>
          <w:szCs w:val="24"/>
        </w:rPr>
      </w:pPr>
    </w:p>
    <w:p w:rsidR="00476CA8" w:rsidRPr="003A49ED" w:rsidRDefault="00476CA8" w:rsidP="00476CA8">
      <w:pPr>
        <w:pStyle w:val="KDParagraf"/>
        <w:spacing w:before="0"/>
        <w:rPr>
          <w:rFonts w:cs="Arial"/>
          <w:sz w:val="24"/>
          <w:szCs w:val="24"/>
        </w:rPr>
      </w:pPr>
      <w:r w:rsidRPr="003A49ED">
        <w:rPr>
          <w:rFonts w:cs="Arial"/>
          <w:sz w:val="24"/>
          <w:szCs w:val="24"/>
        </w:rPr>
        <w:t xml:space="preserve">Слање података се може наставити кад и уколико се покаже да тајност података није нарушена, као и да нису нарушене одредбе овог Уговора. </w:t>
      </w:r>
    </w:p>
    <w:p w:rsidR="00476CA8" w:rsidRPr="003A49ED" w:rsidRDefault="00476CA8" w:rsidP="00476CA8">
      <w:pPr>
        <w:pStyle w:val="KDParagraf"/>
        <w:spacing w:before="0"/>
        <w:rPr>
          <w:rFonts w:cs="Arial"/>
          <w:sz w:val="24"/>
          <w:szCs w:val="24"/>
        </w:rPr>
      </w:pPr>
    </w:p>
    <w:p w:rsidR="00476CA8" w:rsidRDefault="00476CA8" w:rsidP="00476CA8">
      <w:pPr>
        <w:pStyle w:val="KDParagraf"/>
        <w:spacing w:before="0"/>
        <w:rPr>
          <w:rFonts w:cs="Arial"/>
          <w:sz w:val="24"/>
          <w:szCs w:val="24"/>
        </w:rPr>
      </w:pPr>
    </w:p>
    <w:p w:rsidR="002D52D2" w:rsidRDefault="002D52D2" w:rsidP="00476CA8">
      <w:pPr>
        <w:pStyle w:val="KDParagraf"/>
        <w:spacing w:before="0"/>
        <w:jc w:val="center"/>
        <w:rPr>
          <w:rFonts w:cs="Arial"/>
          <w:sz w:val="24"/>
          <w:szCs w:val="24"/>
        </w:rPr>
      </w:pPr>
    </w:p>
    <w:p w:rsidR="00DC1033" w:rsidRDefault="00DC1033" w:rsidP="00476CA8">
      <w:pPr>
        <w:pStyle w:val="KDParagraf"/>
        <w:spacing w:before="0"/>
        <w:jc w:val="center"/>
        <w:rPr>
          <w:rFonts w:cs="Arial"/>
          <w:sz w:val="24"/>
          <w:szCs w:val="24"/>
        </w:rPr>
      </w:pPr>
    </w:p>
    <w:p w:rsidR="00DC1033" w:rsidRDefault="00DC1033" w:rsidP="00476CA8">
      <w:pPr>
        <w:pStyle w:val="KDParagraf"/>
        <w:spacing w:before="0"/>
        <w:jc w:val="center"/>
        <w:rPr>
          <w:rFonts w:cs="Arial"/>
          <w:sz w:val="24"/>
          <w:szCs w:val="24"/>
        </w:rPr>
      </w:pPr>
    </w:p>
    <w:p w:rsidR="00DC1033" w:rsidRDefault="00DC1033" w:rsidP="00476CA8">
      <w:pPr>
        <w:pStyle w:val="KDParagraf"/>
        <w:spacing w:before="0"/>
        <w:jc w:val="center"/>
        <w:rPr>
          <w:rFonts w:cs="Arial"/>
          <w:sz w:val="24"/>
          <w:szCs w:val="24"/>
        </w:rPr>
      </w:pPr>
    </w:p>
    <w:p w:rsidR="00476CA8" w:rsidRDefault="00476CA8" w:rsidP="00476CA8">
      <w:pPr>
        <w:pStyle w:val="KDParagraf"/>
        <w:spacing w:before="0"/>
        <w:jc w:val="center"/>
        <w:rPr>
          <w:rFonts w:cs="Arial"/>
          <w:sz w:val="24"/>
          <w:szCs w:val="24"/>
        </w:rPr>
      </w:pPr>
      <w:r w:rsidRPr="003A49ED">
        <w:rPr>
          <w:rFonts w:cs="Arial"/>
          <w:sz w:val="24"/>
          <w:szCs w:val="24"/>
        </w:rPr>
        <w:t>Члан 8.</w:t>
      </w:r>
    </w:p>
    <w:p w:rsidR="00476CA8" w:rsidRPr="003A49ED" w:rsidRDefault="00476CA8" w:rsidP="00476CA8">
      <w:pPr>
        <w:pStyle w:val="KDParagraf"/>
        <w:spacing w:before="0"/>
        <w:rPr>
          <w:rFonts w:cs="Arial"/>
          <w:sz w:val="24"/>
          <w:szCs w:val="24"/>
        </w:rPr>
      </w:pPr>
    </w:p>
    <w:p w:rsidR="00476CA8" w:rsidRPr="003A49ED" w:rsidRDefault="00476CA8" w:rsidP="00476CA8">
      <w:pPr>
        <w:pStyle w:val="KDParagraf"/>
        <w:spacing w:before="0"/>
        <w:rPr>
          <w:rFonts w:cs="Arial"/>
          <w:sz w:val="24"/>
          <w:szCs w:val="24"/>
        </w:rPr>
      </w:pPr>
      <w:r w:rsidRPr="003A49ED">
        <w:rPr>
          <w:rFonts w:cs="Arial"/>
          <w:sz w:val="24"/>
          <w:szCs w:val="24"/>
        </w:rPr>
        <w:t>Достављање пословне тајне Примаоцу, у штампаној форми или електронским путем, врши се уз следећу напомену: „Информације које се налазе у овом документу представљају пословну тајну __________ . Документ или његови делови се не могу копирати, репродуковати или уступити без претходне сагласности „_________“.</w:t>
      </w:r>
    </w:p>
    <w:p w:rsidR="00476CA8" w:rsidRPr="003A49ED" w:rsidRDefault="00476CA8" w:rsidP="00476CA8">
      <w:pPr>
        <w:pStyle w:val="KDParagraf"/>
        <w:spacing w:before="0"/>
        <w:rPr>
          <w:rFonts w:cs="Arial"/>
          <w:sz w:val="24"/>
          <w:szCs w:val="24"/>
        </w:rPr>
      </w:pPr>
    </w:p>
    <w:p w:rsidR="00476CA8" w:rsidRPr="003A49ED" w:rsidRDefault="00476CA8" w:rsidP="00476CA8">
      <w:pPr>
        <w:pStyle w:val="KDParagraf"/>
        <w:spacing w:before="0"/>
        <w:rPr>
          <w:rFonts w:cs="Arial"/>
          <w:sz w:val="24"/>
          <w:szCs w:val="24"/>
        </w:rPr>
      </w:pPr>
      <w:r w:rsidRPr="003A49ED">
        <w:rPr>
          <w:rFonts w:cs="Arial"/>
          <w:sz w:val="24"/>
          <w:szCs w:val="24"/>
        </w:rPr>
        <w:t>Приликом достављања пословне тајне у складу са претходним ставом, на празне линије текста напомене из претходног става, уноси се назив Стране која је Давалац пословне тајне.</w:t>
      </w:r>
    </w:p>
    <w:p w:rsidR="00476CA8" w:rsidRPr="003A49ED" w:rsidRDefault="00476CA8" w:rsidP="00476CA8">
      <w:pPr>
        <w:pStyle w:val="KDParagraf"/>
        <w:spacing w:before="0"/>
        <w:rPr>
          <w:rFonts w:cs="Arial"/>
          <w:sz w:val="24"/>
          <w:szCs w:val="24"/>
        </w:rPr>
      </w:pPr>
    </w:p>
    <w:p w:rsidR="00476CA8" w:rsidRPr="003A49ED" w:rsidRDefault="00476CA8" w:rsidP="00476CA8">
      <w:pPr>
        <w:pStyle w:val="KDParagraf"/>
        <w:spacing w:before="0"/>
        <w:rPr>
          <w:rFonts w:cs="Arial"/>
          <w:sz w:val="24"/>
          <w:szCs w:val="24"/>
        </w:rPr>
      </w:pPr>
      <w:r w:rsidRPr="003A49ED">
        <w:rPr>
          <w:rFonts w:cs="Arial"/>
          <w:sz w:val="24"/>
          <w:szCs w:val="24"/>
        </w:rPr>
        <w:t>Материјални и електронски медији у којима, или на којима, се налази пословна тајна морају да садрже следеће ознаке степена тајности:</w:t>
      </w:r>
    </w:p>
    <w:p w:rsidR="00476CA8" w:rsidRPr="003A49ED" w:rsidRDefault="00476CA8" w:rsidP="00476CA8">
      <w:pPr>
        <w:pStyle w:val="KDParagraf"/>
        <w:spacing w:before="0"/>
        <w:rPr>
          <w:rFonts w:cs="Arial"/>
          <w:sz w:val="24"/>
          <w:szCs w:val="24"/>
        </w:rPr>
      </w:pPr>
    </w:p>
    <w:p w:rsidR="00476CA8" w:rsidRPr="003A49ED" w:rsidRDefault="00476CA8" w:rsidP="00476CA8">
      <w:pPr>
        <w:pStyle w:val="KDParagraf"/>
        <w:spacing w:before="0"/>
        <w:rPr>
          <w:rFonts w:cs="Arial"/>
          <w:sz w:val="24"/>
          <w:szCs w:val="24"/>
        </w:rPr>
      </w:pPr>
      <w:r w:rsidRPr="003A49ED">
        <w:rPr>
          <w:rFonts w:cs="Arial"/>
          <w:sz w:val="24"/>
          <w:szCs w:val="24"/>
        </w:rPr>
        <w:t>За К</w:t>
      </w:r>
      <w:r>
        <w:rPr>
          <w:rFonts w:cs="Arial"/>
          <w:sz w:val="24"/>
          <w:szCs w:val="24"/>
          <w:lang w:val="sr-Cyrl-RS"/>
        </w:rPr>
        <w:t>орисника услуг</w:t>
      </w:r>
      <w:r w:rsidR="007D4EB2">
        <w:rPr>
          <w:rFonts w:cs="Arial"/>
          <w:sz w:val="24"/>
          <w:szCs w:val="24"/>
          <w:lang w:val="sr-Cyrl-RS"/>
        </w:rPr>
        <w:t>е</w:t>
      </w:r>
      <w:r w:rsidRPr="003A49ED">
        <w:rPr>
          <w:rFonts w:cs="Arial"/>
          <w:sz w:val="24"/>
          <w:szCs w:val="24"/>
        </w:rPr>
        <w:t>:</w:t>
      </w:r>
    </w:p>
    <w:p w:rsidR="00476CA8" w:rsidRPr="003A49ED" w:rsidRDefault="00476CA8" w:rsidP="00476CA8">
      <w:pPr>
        <w:pStyle w:val="KDParagraf"/>
        <w:spacing w:before="0"/>
        <w:rPr>
          <w:rFonts w:cs="Arial"/>
          <w:sz w:val="24"/>
          <w:szCs w:val="24"/>
        </w:rPr>
      </w:pPr>
    </w:p>
    <w:p w:rsidR="00476CA8" w:rsidRPr="003A49ED" w:rsidRDefault="00476CA8" w:rsidP="00476CA8">
      <w:pPr>
        <w:pStyle w:val="KDParagraf"/>
        <w:spacing w:before="0"/>
        <w:rPr>
          <w:rFonts w:cs="Arial"/>
          <w:sz w:val="24"/>
          <w:szCs w:val="24"/>
        </w:rPr>
      </w:pPr>
      <w:r w:rsidRPr="003A49ED">
        <w:rPr>
          <w:rFonts w:cs="Arial"/>
          <w:sz w:val="24"/>
          <w:szCs w:val="24"/>
        </w:rPr>
        <w:t>Пословна тајна</w:t>
      </w:r>
    </w:p>
    <w:p w:rsidR="00476CA8" w:rsidRPr="006811A3" w:rsidRDefault="00476CA8" w:rsidP="00476CA8">
      <w:pPr>
        <w:pStyle w:val="KDParagraf"/>
        <w:spacing w:before="0"/>
        <w:rPr>
          <w:rFonts w:cs="Arial"/>
          <w:sz w:val="24"/>
          <w:szCs w:val="24"/>
          <w:lang w:val="sr-Cyrl-RS"/>
        </w:rPr>
      </w:pPr>
      <w:r w:rsidRPr="003A49ED">
        <w:rPr>
          <w:rFonts w:cs="Arial"/>
          <w:sz w:val="24"/>
          <w:szCs w:val="24"/>
        </w:rPr>
        <w:t>Јавно предузеће „Електропривреда Србије“</w:t>
      </w:r>
      <w:r>
        <w:rPr>
          <w:rFonts w:cs="Arial"/>
          <w:sz w:val="24"/>
          <w:szCs w:val="24"/>
          <w:lang w:val="sr-Cyrl-RS"/>
        </w:rPr>
        <w:t xml:space="preserve"> Београд</w:t>
      </w:r>
    </w:p>
    <w:p w:rsidR="00476CA8" w:rsidRPr="003A49ED" w:rsidRDefault="00476CA8" w:rsidP="00476CA8">
      <w:pPr>
        <w:pStyle w:val="KDParagraf"/>
        <w:spacing w:before="0"/>
        <w:rPr>
          <w:rFonts w:cs="Arial"/>
          <w:sz w:val="24"/>
          <w:szCs w:val="24"/>
        </w:rPr>
      </w:pPr>
      <w:r w:rsidRPr="003A49ED">
        <w:rPr>
          <w:rFonts w:cs="Arial"/>
          <w:sz w:val="24"/>
          <w:szCs w:val="24"/>
        </w:rPr>
        <w:t>Улица царице Милице бр. 2. Београд</w:t>
      </w:r>
    </w:p>
    <w:p w:rsidR="00476CA8" w:rsidRPr="003A49ED" w:rsidRDefault="00476CA8" w:rsidP="00476CA8">
      <w:pPr>
        <w:pStyle w:val="KDParagraf"/>
        <w:spacing w:before="0"/>
        <w:rPr>
          <w:rFonts w:cs="Arial"/>
          <w:sz w:val="24"/>
          <w:szCs w:val="24"/>
        </w:rPr>
      </w:pPr>
      <w:r w:rsidRPr="003A49ED">
        <w:rPr>
          <w:rFonts w:cs="Arial"/>
          <w:sz w:val="24"/>
          <w:szCs w:val="24"/>
        </w:rPr>
        <w:t>или:</w:t>
      </w:r>
    </w:p>
    <w:p w:rsidR="00476CA8" w:rsidRPr="003A49ED" w:rsidRDefault="00476CA8" w:rsidP="00476CA8">
      <w:pPr>
        <w:pStyle w:val="KDParagraf"/>
        <w:spacing w:before="0"/>
        <w:rPr>
          <w:rFonts w:cs="Arial"/>
          <w:sz w:val="24"/>
          <w:szCs w:val="24"/>
        </w:rPr>
      </w:pPr>
    </w:p>
    <w:p w:rsidR="00476CA8" w:rsidRPr="003A49ED" w:rsidRDefault="00476CA8" w:rsidP="00476CA8">
      <w:pPr>
        <w:pStyle w:val="KDParagraf"/>
        <w:spacing w:before="0"/>
        <w:rPr>
          <w:rFonts w:cs="Arial"/>
          <w:sz w:val="24"/>
          <w:szCs w:val="24"/>
        </w:rPr>
      </w:pPr>
      <w:r w:rsidRPr="003A49ED">
        <w:rPr>
          <w:rFonts w:cs="Arial"/>
          <w:sz w:val="24"/>
          <w:szCs w:val="24"/>
        </w:rPr>
        <w:t>Поверљиво</w:t>
      </w:r>
    </w:p>
    <w:p w:rsidR="00476CA8" w:rsidRPr="006811A3" w:rsidRDefault="00476CA8" w:rsidP="00476CA8">
      <w:pPr>
        <w:pStyle w:val="KDParagraf"/>
        <w:spacing w:before="0"/>
        <w:rPr>
          <w:rFonts w:cs="Arial"/>
          <w:sz w:val="24"/>
          <w:szCs w:val="24"/>
          <w:lang w:val="sr-Cyrl-RS"/>
        </w:rPr>
      </w:pPr>
      <w:r w:rsidRPr="003A49ED">
        <w:rPr>
          <w:rFonts w:cs="Arial"/>
          <w:sz w:val="24"/>
          <w:szCs w:val="24"/>
        </w:rPr>
        <w:t>Јавно предузеће „Електропривреда Србије“</w:t>
      </w:r>
      <w:r>
        <w:rPr>
          <w:rFonts w:cs="Arial"/>
          <w:sz w:val="24"/>
          <w:szCs w:val="24"/>
          <w:lang w:val="sr-Cyrl-RS"/>
        </w:rPr>
        <w:t xml:space="preserve"> Београд</w:t>
      </w:r>
    </w:p>
    <w:p w:rsidR="00476CA8" w:rsidRPr="003A49ED" w:rsidRDefault="00476CA8" w:rsidP="00476CA8">
      <w:pPr>
        <w:pStyle w:val="KDParagraf"/>
        <w:spacing w:before="0"/>
        <w:rPr>
          <w:rFonts w:cs="Arial"/>
          <w:sz w:val="24"/>
          <w:szCs w:val="24"/>
        </w:rPr>
      </w:pPr>
      <w:r w:rsidRPr="003A49ED">
        <w:rPr>
          <w:rFonts w:cs="Arial"/>
          <w:sz w:val="24"/>
          <w:szCs w:val="24"/>
        </w:rPr>
        <w:t>Улица царице Милице бр. 2. Београд</w:t>
      </w:r>
    </w:p>
    <w:p w:rsidR="00476CA8" w:rsidRPr="003A49ED" w:rsidRDefault="00476CA8" w:rsidP="00476CA8">
      <w:pPr>
        <w:pStyle w:val="KDParagraf"/>
        <w:spacing w:before="0"/>
        <w:rPr>
          <w:rFonts w:cs="Arial"/>
          <w:sz w:val="24"/>
          <w:szCs w:val="24"/>
        </w:rPr>
      </w:pPr>
    </w:p>
    <w:p w:rsidR="00476CA8" w:rsidRPr="003A49ED" w:rsidRDefault="00476CA8" w:rsidP="00476CA8">
      <w:pPr>
        <w:pStyle w:val="KDParagraf"/>
        <w:spacing w:before="0"/>
        <w:rPr>
          <w:rFonts w:cs="Arial"/>
          <w:sz w:val="24"/>
          <w:szCs w:val="24"/>
        </w:rPr>
      </w:pPr>
      <w:r w:rsidRPr="003A49ED">
        <w:rPr>
          <w:rFonts w:cs="Arial"/>
          <w:sz w:val="24"/>
          <w:szCs w:val="24"/>
        </w:rPr>
        <w:t>За Пр</w:t>
      </w:r>
      <w:r>
        <w:rPr>
          <w:rFonts w:cs="Arial"/>
          <w:sz w:val="24"/>
          <w:szCs w:val="24"/>
          <w:lang w:val="sr-Cyrl-RS"/>
        </w:rPr>
        <w:t>ужаоца услуг</w:t>
      </w:r>
      <w:r w:rsidR="007D4EB2">
        <w:rPr>
          <w:rFonts w:cs="Arial"/>
          <w:sz w:val="24"/>
          <w:szCs w:val="24"/>
          <w:lang w:val="sr-Cyrl-RS"/>
        </w:rPr>
        <w:t>е</w:t>
      </w:r>
      <w:r w:rsidRPr="003A49ED">
        <w:rPr>
          <w:rFonts w:cs="Arial"/>
          <w:sz w:val="24"/>
          <w:szCs w:val="24"/>
        </w:rPr>
        <w:t>:</w:t>
      </w:r>
    </w:p>
    <w:p w:rsidR="00476CA8" w:rsidRPr="003A49ED" w:rsidRDefault="00476CA8" w:rsidP="00476CA8">
      <w:pPr>
        <w:pStyle w:val="KDParagraf"/>
        <w:spacing w:before="0"/>
        <w:rPr>
          <w:rFonts w:cs="Arial"/>
          <w:sz w:val="24"/>
          <w:szCs w:val="24"/>
        </w:rPr>
      </w:pPr>
    </w:p>
    <w:p w:rsidR="00476CA8" w:rsidRPr="003A49ED" w:rsidRDefault="00476CA8" w:rsidP="00476CA8">
      <w:pPr>
        <w:pStyle w:val="KDParagraf"/>
        <w:spacing w:before="0"/>
        <w:rPr>
          <w:rFonts w:cs="Arial"/>
          <w:sz w:val="24"/>
          <w:szCs w:val="24"/>
        </w:rPr>
      </w:pPr>
      <w:r w:rsidRPr="003A49ED">
        <w:rPr>
          <w:rFonts w:cs="Arial"/>
          <w:sz w:val="24"/>
          <w:szCs w:val="24"/>
        </w:rPr>
        <w:t>Пословна тајна</w:t>
      </w:r>
    </w:p>
    <w:p w:rsidR="00476CA8" w:rsidRPr="003A49ED" w:rsidRDefault="00476CA8" w:rsidP="00476CA8">
      <w:pPr>
        <w:pStyle w:val="KDParagraf"/>
        <w:spacing w:before="0"/>
        <w:rPr>
          <w:rFonts w:cs="Arial"/>
          <w:sz w:val="24"/>
          <w:szCs w:val="24"/>
        </w:rPr>
      </w:pPr>
      <w:r w:rsidRPr="003A49ED">
        <w:rPr>
          <w:rFonts w:cs="Arial"/>
          <w:sz w:val="24"/>
          <w:szCs w:val="24"/>
        </w:rPr>
        <w:t>___________</w:t>
      </w:r>
    </w:p>
    <w:p w:rsidR="00476CA8" w:rsidRPr="003A49ED" w:rsidRDefault="00476CA8" w:rsidP="00476CA8">
      <w:pPr>
        <w:pStyle w:val="KDParagraf"/>
        <w:spacing w:before="0"/>
        <w:rPr>
          <w:rFonts w:cs="Arial"/>
          <w:sz w:val="24"/>
          <w:szCs w:val="24"/>
        </w:rPr>
      </w:pPr>
      <w:r w:rsidRPr="003A49ED">
        <w:rPr>
          <w:rFonts w:cs="Arial"/>
          <w:sz w:val="24"/>
          <w:szCs w:val="24"/>
        </w:rPr>
        <w:t>_______________</w:t>
      </w:r>
    </w:p>
    <w:p w:rsidR="00476CA8" w:rsidRPr="003A49ED" w:rsidRDefault="00476CA8" w:rsidP="00476CA8">
      <w:pPr>
        <w:pStyle w:val="KDParagraf"/>
        <w:spacing w:before="0"/>
        <w:rPr>
          <w:rFonts w:cs="Arial"/>
          <w:sz w:val="24"/>
          <w:szCs w:val="24"/>
        </w:rPr>
      </w:pPr>
      <w:r w:rsidRPr="003A49ED">
        <w:rPr>
          <w:rFonts w:cs="Arial"/>
          <w:sz w:val="24"/>
          <w:szCs w:val="24"/>
        </w:rPr>
        <w:t>или:</w:t>
      </w:r>
    </w:p>
    <w:p w:rsidR="00476CA8" w:rsidRDefault="00476CA8" w:rsidP="00476CA8">
      <w:pPr>
        <w:pStyle w:val="KDParagraf"/>
        <w:spacing w:before="0"/>
        <w:rPr>
          <w:rFonts w:cs="Arial"/>
          <w:sz w:val="24"/>
          <w:szCs w:val="24"/>
        </w:rPr>
      </w:pPr>
    </w:p>
    <w:p w:rsidR="00476CA8" w:rsidRPr="003A49ED" w:rsidRDefault="00476CA8" w:rsidP="00476CA8">
      <w:pPr>
        <w:pStyle w:val="KDParagraf"/>
        <w:spacing w:before="0"/>
        <w:rPr>
          <w:rFonts w:cs="Arial"/>
          <w:sz w:val="24"/>
          <w:szCs w:val="24"/>
        </w:rPr>
      </w:pPr>
      <w:r w:rsidRPr="003A49ED">
        <w:rPr>
          <w:rFonts w:cs="Arial"/>
          <w:sz w:val="24"/>
          <w:szCs w:val="24"/>
        </w:rPr>
        <w:t>Поверљиво</w:t>
      </w:r>
    </w:p>
    <w:p w:rsidR="00476CA8" w:rsidRPr="003A49ED" w:rsidRDefault="00476CA8" w:rsidP="00476CA8">
      <w:pPr>
        <w:pStyle w:val="KDParagraf"/>
        <w:spacing w:before="0"/>
        <w:rPr>
          <w:rFonts w:cs="Arial"/>
          <w:sz w:val="24"/>
          <w:szCs w:val="24"/>
        </w:rPr>
      </w:pPr>
      <w:r w:rsidRPr="003A49ED">
        <w:rPr>
          <w:rFonts w:cs="Arial"/>
          <w:sz w:val="24"/>
          <w:szCs w:val="24"/>
        </w:rPr>
        <w:t>_______________</w:t>
      </w:r>
    </w:p>
    <w:p w:rsidR="00476CA8" w:rsidRPr="003A49ED" w:rsidRDefault="00476CA8" w:rsidP="00476CA8">
      <w:pPr>
        <w:pStyle w:val="KDParagraf"/>
        <w:spacing w:before="0"/>
        <w:rPr>
          <w:rFonts w:cs="Arial"/>
          <w:sz w:val="24"/>
          <w:szCs w:val="24"/>
        </w:rPr>
      </w:pPr>
      <w:r w:rsidRPr="003A49ED">
        <w:rPr>
          <w:rFonts w:cs="Arial"/>
          <w:sz w:val="24"/>
          <w:szCs w:val="24"/>
        </w:rPr>
        <w:t>__________________</w:t>
      </w:r>
    </w:p>
    <w:p w:rsidR="00476CA8" w:rsidRPr="003A49ED" w:rsidRDefault="00476CA8" w:rsidP="00476CA8">
      <w:pPr>
        <w:pStyle w:val="KDParagraf"/>
        <w:spacing w:before="0"/>
        <w:rPr>
          <w:rFonts w:cs="Arial"/>
          <w:sz w:val="24"/>
          <w:szCs w:val="24"/>
        </w:rPr>
      </w:pPr>
    </w:p>
    <w:p w:rsidR="00476CA8" w:rsidRPr="003A49ED" w:rsidRDefault="00476CA8" w:rsidP="00476CA8">
      <w:pPr>
        <w:pStyle w:val="KDParagraf"/>
        <w:spacing w:before="0"/>
        <w:rPr>
          <w:rFonts w:cs="Arial"/>
          <w:sz w:val="24"/>
          <w:szCs w:val="24"/>
        </w:rPr>
      </w:pPr>
      <w:r w:rsidRPr="003A49ED">
        <w:rPr>
          <w:rFonts w:cs="Arial"/>
          <w:sz w:val="24"/>
          <w:szCs w:val="24"/>
        </w:rPr>
        <w:t>Уколико се ради о усменом достављању информација, информације ће се сматрати пословном тајном Даваоца уколико је то назначено приликом усменог достављања и уколико је о томе у року од 3 (</w:t>
      </w:r>
      <w:r w:rsidR="002D52D2">
        <w:rPr>
          <w:rFonts w:cs="Arial"/>
          <w:sz w:val="24"/>
          <w:szCs w:val="24"/>
          <w:lang w:val="sr-Cyrl-RS"/>
        </w:rPr>
        <w:t xml:space="preserve">словима: </w:t>
      </w:r>
      <w:r w:rsidRPr="003A49ED">
        <w:rPr>
          <w:rFonts w:cs="Arial"/>
          <w:sz w:val="24"/>
          <w:szCs w:val="24"/>
        </w:rPr>
        <w:t>три) радна дана од дана усменог достављања, Примаоцу достављена напомена у писаној форми (у штампаној форми или електронским путем).</w:t>
      </w:r>
    </w:p>
    <w:p w:rsidR="00476CA8" w:rsidRPr="003A49ED" w:rsidRDefault="00476CA8" w:rsidP="00476CA8">
      <w:pPr>
        <w:pStyle w:val="KDParagraf"/>
        <w:spacing w:before="0"/>
        <w:rPr>
          <w:rFonts w:cs="Arial"/>
          <w:sz w:val="24"/>
          <w:szCs w:val="24"/>
        </w:rPr>
      </w:pPr>
    </w:p>
    <w:p w:rsidR="004C335C" w:rsidRDefault="004C335C" w:rsidP="002D52D2">
      <w:pPr>
        <w:pStyle w:val="KDParagraf"/>
        <w:spacing w:before="0"/>
        <w:rPr>
          <w:rFonts w:cs="Arial"/>
          <w:sz w:val="24"/>
          <w:szCs w:val="24"/>
        </w:rPr>
      </w:pPr>
    </w:p>
    <w:p w:rsidR="00476CA8" w:rsidRDefault="00476CA8" w:rsidP="004A4A8F">
      <w:pPr>
        <w:pStyle w:val="KDParagraf"/>
        <w:spacing w:before="0"/>
        <w:jc w:val="center"/>
        <w:rPr>
          <w:rFonts w:cs="Arial"/>
          <w:sz w:val="24"/>
          <w:szCs w:val="24"/>
        </w:rPr>
      </w:pPr>
      <w:r w:rsidRPr="003A49ED">
        <w:rPr>
          <w:rFonts w:cs="Arial"/>
          <w:sz w:val="24"/>
          <w:szCs w:val="24"/>
        </w:rPr>
        <w:t>Члан 9.</w:t>
      </w:r>
    </w:p>
    <w:p w:rsidR="00476CA8" w:rsidRPr="003A49ED" w:rsidRDefault="00476CA8" w:rsidP="00476CA8">
      <w:pPr>
        <w:pStyle w:val="KDParagraf"/>
        <w:spacing w:before="0"/>
        <w:rPr>
          <w:rFonts w:cs="Arial"/>
          <w:sz w:val="24"/>
          <w:szCs w:val="24"/>
        </w:rPr>
      </w:pPr>
    </w:p>
    <w:p w:rsidR="00476CA8" w:rsidRPr="003A49ED" w:rsidRDefault="00476CA8" w:rsidP="00476CA8">
      <w:pPr>
        <w:pStyle w:val="KDParagraf"/>
        <w:spacing w:before="0"/>
        <w:rPr>
          <w:rFonts w:cs="Arial"/>
          <w:sz w:val="24"/>
          <w:szCs w:val="24"/>
        </w:rPr>
      </w:pPr>
      <w:r w:rsidRPr="003A49ED">
        <w:rPr>
          <w:rFonts w:cs="Arial"/>
          <w:sz w:val="24"/>
          <w:szCs w:val="24"/>
        </w:rPr>
        <w:lastRenderedPageBreak/>
        <w:t>Обавезе из овог уговора односе се и на пословну тајну којој су стране имале приступ или су је размениле до тренутка закључења овог Уговора.</w:t>
      </w:r>
    </w:p>
    <w:p w:rsidR="00476CA8" w:rsidRPr="003A49ED" w:rsidRDefault="00476CA8" w:rsidP="00476CA8">
      <w:pPr>
        <w:pStyle w:val="KDParagraf"/>
        <w:spacing w:before="0"/>
        <w:rPr>
          <w:rFonts w:cs="Arial"/>
          <w:sz w:val="24"/>
          <w:szCs w:val="24"/>
        </w:rPr>
      </w:pPr>
    </w:p>
    <w:p w:rsidR="00476CA8" w:rsidRPr="003A49ED" w:rsidRDefault="00476CA8" w:rsidP="00476CA8">
      <w:pPr>
        <w:pStyle w:val="KDParagraf"/>
        <w:spacing w:before="0"/>
        <w:rPr>
          <w:rFonts w:cs="Arial"/>
          <w:sz w:val="24"/>
          <w:szCs w:val="24"/>
        </w:rPr>
      </w:pPr>
      <w:r w:rsidRPr="003A49ED">
        <w:rPr>
          <w:rFonts w:cs="Arial"/>
          <w:sz w:val="24"/>
          <w:szCs w:val="24"/>
        </w:rPr>
        <w:t xml:space="preserve">Обавезе из овог Уговора односе се и на податке Даваоца које представљају пословну тајну у смислу овог Уговора, а којима je Прималац имао приступ или је до њих дошао случајно током реализације Пословних активности из члана 1. овог Уговора. </w:t>
      </w:r>
    </w:p>
    <w:p w:rsidR="00476CA8" w:rsidRDefault="00476CA8" w:rsidP="00476CA8">
      <w:pPr>
        <w:pStyle w:val="KDParagraf"/>
        <w:spacing w:before="0"/>
        <w:rPr>
          <w:rFonts w:cs="Arial"/>
          <w:sz w:val="24"/>
          <w:szCs w:val="24"/>
        </w:rPr>
      </w:pPr>
    </w:p>
    <w:p w:rsidR="00476CA8" w:rsidRDefault="00476CA8" w:rsidP="004A4A8F">
      <w:pPr>
        <w:pStyle w:val="KDParagraf"/>
        <w:spacing w:before="0"/>
        <w:jc w:val="center"/>
        <w:rPr>
          <w:rFonts w:cs="Arial"/>
          <w:sz w:val="24"/>
          <w:szCs w:val="24"/>
        </w:rPr>
      </w:pPr>
      <w:r w:rsidRPr="003A49ED">
        <w:rPr>
          <w:rFonts w:cs="Arial"/>
          <w:sz w:val="24"/>
          <w:szCs w:val="24"/>
        </w:rPr>
        <w:t>Члан 10.</w:t>
      </w:r>
    </w:p>
    <w:p w:rsidR="00476CA8" w:rsidRPr="003A49ED" w:rsidRDefault="00476CA8" w:rsidP="00476CA8">
      <w:pPr>
        <w:pStyle w:val="KDParagraf"/>
        <w:spacing w:before="0"/>
        <w:rPr>
          <w:rFonts w:cs="Arial"/>
          <w:sz w:val="24"/>
          <w:szCs w:val="24"/>
        </w:rPr>
      </w:pPr>
    </w:p>
    <w:p w:rsidR="00476CA8" w:rsidRPr="003A49ED" w:rsidRDefault="00476CA8" w:rsidP="00476CA8">
      <w:pPr>
        <w:pStyle w:val="KDParagraf"/>
        <w:spacing w:before="0"/>
        <w:rPr>
          <w:rFonts w:cs="Arial"/>
          <w:sz w:val="24"/>
          <w:szCs w:val="24"/>
        </w:rPr>
      </w:pPr>
      <w:r w:rsidRPr="003A49ED">
        <w:rPr>
          <w:rFonts w:cs="Arial"/>
          <w:sz w:val="24"/>
          <w:szCs w:val="24"/>
        </w:rPr>
        <w:t>Давалац остаје власник достављених података који представљају пословну тајну. Давалац има право да, у било ком моменту, захтева од Примаоца повраћај оригиналних Носача информација који садрже пословну тајну Даваоца.</w:t>
      </w:r>
    </w:p>
    <w:p w:rsidR="00476CA8" w:rsidRPr="003A49ED" w:rsidRDefault="00476CA8" w:rsidP="00476CA8">
      <w:pPr>
        <w:pStyle w:val="KDParagraf"/>
        <w:spacing w:before="0"/>
        <w:rPr>
          <w:rFonts w:cs="Arial"/>
          <w:sz w:val="24"/>
          <w:szCs w:val="24"/>
        </w:rPr>
      </w:pPr>
    </w:p>
    <w:p w:rsidR="00476CA8" w:rsidRPr="003A49ED" w:rsidRDefault="00476CA8" w:rsidP="00476CA8">
      <w:pPr>
        <w:pStyle w:val="KDParagraf"/>
        <w:spacing w:before="0"/>
        <w:rPr>
          <w:rFonts w:cs="Arial"/>
          <w:sz w:val="24"/>
          <w:szCs w:val="24"/>
        </w:rPr>
      </w:pPr>
      <w:r w:rsidRPr="003A49ED">
        <w:rPr>
          <w:rFonts w:cs="Arial"/>
          <w:sz w:val="24"/>
          <w:szCs w:val="24"/>
        </w:rPr>
        <w:t xml:space="preserve">Најкасније у року од </w:t>
      </w:r>
      <w:r w:rsidR="002D52D2">
        <w:rPr>
          <w:rFonts w:cs="Arial"/>
          <w:sz w:val="24"/>
          <w:szCs w:val="24"/>
          <w:lang w:val="sr-Cyrl-RS"/>
        </w:rPr>
        <w:t xml:space="preserve">30 (словима: </w:t>
      </w:r>
      <w:r w:rsidRPr="003A49ED">
        <w:rPr>
          <w:rFonts w:cs="Arial"/>
          <w:sz w:val="24"/>
          <w:szCs w:val="24"/>
        </w:rPr>
        <w:t>тридесет) дана од дана пријема таквог захтева, Прималац је у обавези да врати све примљене Носаче информација који садрже пословну тајну Даваоца и уништити све копије и репродукције тих података (у било ком облику, укључујући, али не ограничавајући се на електронске медије) које су у поседу Примаоца и/ или у поседу лица којима су исти предати у складу са одредбама овог Уговора.</w:t>
      </w:r>
    </w:p>
    <w:p w:rsidR="00476CA8" w:rsidRPr="003A49ED" w:rsidRDefault="00476CA8" w:rsidP="00476CA8">
      <w:pPr>
        <w:pStyle w:val="KDParagraf"/>
        <w:spacing w:before="0"/>
        <w:rPr>
          <w:rFonts w:cs="Arial"/>
          <w:sz w:val="24"/>
          <w:szCs w:val="24"/>
        </w:rPr>
      </w:pPr>
    </w:p>
    <w:p w:rsidR="00476CA8" w:rsidRDefault="00476CA8" w:rsidP="004A4A8F">
      <w:pPr>
        <w:pStyle w:val="KDParagraf"/>
        <w:spacing w:before="0"/>
        <w:jc w:val="center"/>
        <w:rPr>
          <w:rFonts w:cs="Arial"/>
          <w:sz w:val="24"/>
          <w:szCs w:val="24"/>
        </w:rPr>
      </w:pPr>
      <w:r w:rsidRPr="003A49ED">
        <w:rPr>
          <w:rFonts w:cs="Arial"/>
          <w:sz w:val="24"/>
          <w:szCs w:val="24"/>
        </w:rPr>
        <w:t>Члан 11.</w:t>
      </w:r>
    </w:p>
    <w:p w:rsidR="00476CA8" w:rsidRPr="003A49ED" w:rsidRDefault="00476CA8" w:rsidP="00476CA8">
      <w:pPr>
        <w:pStyle w:val="KDParagraf"/>
        <w:spacing w:before="0"/>
        <w:rPr>
          <w:rFonts w:cs="Arial"/>
          <w:sz w:val="24"/>
          <w:szCs w:val="24"/>
        </w:rPr>
      </w:pPr>
    </w:p>
    <w:p w:rsidR="00476CA8" w:rsidRPr="003A49ED" w:rsidRDefault="00476CA8" w:rsidP="00476CA8">
      <w:pPr>
        <w:pStyle w:val="KDParagraf"/>
        <w:spacing w:before="0"/>
        <w:rPr>
          <w:rFonts w:cs="Arial"/>
          <w:sz w:val="24"/>
          <w:szCs w:val="24"/>
        </w:rPr>
      </w:pPr>
      <w:r w:rsidRPr="003A49ED">
        <w:rPr>
          <w:rFonts w:cs="Arial"/>
          <w:sz w:val="24"/>
          <w:szCs w:val="24"/>
        </w:rPr>
        <w:t xml:space="preserve">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 (следбенике). У случају евентуалне 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rsidR="00476CA8" w:rsidRPr="003A49ED" w:rsidRDefault="00476CA8" w:rsidP="00476CA8">
      <w:pPr>
        <w:pStyle w:val="KDParagraf"/>
        <w:spacing w:before="0"/>
        <w:rPr>
          <w:rFonts w:cs="Arial"/>
          <w:sz w:val="24"/>
          <w:szCs w:val="24"/>
        </w:rPr>
      </w:pPr>
    </w:p>
    <w:p w:rsidR="00476CA8" w:rsidRDefault="00476CA8" w:rsidP="004A4A8F">
      <w:pPr>
        <w:pStyle w:val="KDParagraf"/>
        <w:spacing w:before="0"/>
        <w:jc w:val="center"/>
        <w:rPr>
          <w:rFonts w:cs="Arial"/>
          <w:sz w:val="24"/>
          <w:szCs w:val="24"/>
        </w:rPr>
      </w:pPr>
      <w:r w:rsidRPr="003A49ED">
        <w:rPr>
          <w:rFonts w:cs="Arial"/>
          <w:sz w:val="24"/>
          <w:szCs w:val="24"/>
        </w:rPr>
        <w:t>Члан 12.</w:t>
      </w:r>
    </w:p>
    <w:p w:rsidR="00476CA8" w:rsidRPr="003A49ED" w:rsidRDefault="00476CA8" w:rsidP="00476CA8">
      <w:pPr>
        <w:pStyle w:val="KDParagraf"/>
        <w:spacing w:before="0"/>
        <w:rPr>
          <w:rFonts w:cs="Arial"/>
          <w:sz w:val="24"/>
          <w:szCs w:val="24"/>
        </w:rPr>
      </w:pPr>
    </w:p>
    <w:p w:rsidR="00476CA8" w:rsidRPr="003A49ED" w:rsidRDefault="00476CA8" w:rsidP="00476CA8">
      <w:pPr>
        <w:pStyle w:val="KDParagraf"/>
        <w:spacing w:before="0"/>
        <w:rPr>
          <w:rFonts w:cs="Arial"/>
          <w:sz w:val="24"/>
          <w:szCs w:val="24"/>
        </w:rPr>
      </w:pPr>
      <w:r w:rsidRPr="003A49ED">
        <w:rPr>
          <w:rFonts w:cs="Arial"/>
          <w:sz w:val="24"/>
          <w:szCs w:val="24"/>
        </w:rPr>
        <w:t>Прималац сноси одговорност за сваку и сву штету коју претрпи Давалац услед кршења одредби овог Уговора, као и услед евентуалног откривања пословне тајне Даваоца од стране трећег лица коме је Прималац доставио пословну тајну Даваоца.</w:t>
      </w:r>
    </w:p>
    <w:p w:rsidR="00476CA8" w:rsidRPr="003A49ED" w:rsidRDefault="00476CA8" w:rsidP="00476CA8">
      <w:pPr>
        <w:pStyle w:val="KDParagraf"/>
        <w:spacing w:before="0"/>
        <w:rPr>
          <w:rFonts w:cs="Arial"/>
          <w:sz w:val="24"/>
          <w:szCs w:val="24"/>
        </w:rPr>
      </w:pPr>
    </w:p>
    <w:p w:rsidR="00476CA8" w:rsidRPr="003A49ED" w:rsidRDefault="00476CA8" w:rsidP="00476CA8">
      <w:pPr>
        <w:pStyle w:val="KDParagraf"/>
        <w:spacing w:before="0"/>
        <w:rPr>
          <w:rFonts w:cs="Arial"/>
          <w:sz w:val="24"/>
          <w:szCs w:val="24"/>
        </w:rPr>
      </w:pPr>
      <w:r w:rsidRPr="003A49ED">
        <w:rPr>
          <w:rFonts w:cs="Arial"/>
          <w:sz w:val="24"/>
          <w:szCs w:val="24"/>
        </w:rPr>
        <w:t>Прималац признаје да пословна тајна и/или поверљиве информације Даваоца садрже вредне податке Даваоца и да ће свака материјална повреда овог уговора изазивати последице које су дефинисане законом.</w:t>
      </w:r>
    </w:p>
    <w:p w:rsidR="004C335C" w:rsidRDefault="004C335C" w:rsidP="004C335C">
      <w:pPr>
        <w:pStyle w:val="KDParagraf"/>
        <w:spacing w:before="0"/>
        <w:rPr>
          <w:rFonts w:cs="Arial"/>
          <w:sz w:val="24"/>
          <w:szCs w:val="24"/>
        </w:rPr>
      </w:pPr>
    </w:p>
    <w:p w:rsidR="004C335C" w:rsidRPr="004C335C" w:rsidRDefault="004C335C" w:rsidP="004C335C">
      <w:pPr>
        <w:pStyle w:val="KDParagraf"/>
        <w:spacing w:before="0"/>
        <w:rPr>
          <w:rFonts w:cs="Arial"/>
          <w:sz w:val="24"/>
          <w:szCs w:val="24"/>
          <w:lang w:val="sr-Cyrl-RS"/>
        </w:rPr>
      </w:pPr>
      <w:r w:rsidRPr="00FA54FF">
        <w:rPr>
          <w:rFonts w:cs="Arial"/>
          <w:sz w:val="24"/>
          <w:szCs w:val="24"/>
        </w:rPr>
        <w:t>Прималац изричито изјављује да Поверљиве информације неће користити директно или индиректно у комерцијалне сврхе ради израде било ког производа или пружања услуга или користити Поверљиве информације на било који други начин који није предвиђен Основним уговором и овим уговором</w:t>
      </w:r>
      <w:r>
        <w:rPr>
          <w:rFonts w:cs="Arial"/>
          <w:sz w:val="24"/>
          <w:szCs w:val="24"/>
          <w:lang w:val="sr-Cyrl-RS"/>
        </w:rPr>
        <w:t>.</w:t>
      </w:r>
    </w:p>
    <w:p w:rsidR="00476CA8" w:rsidRPr="003A49ED" w:rsidRDefault="00476CA8" w:rsidP="00476CA8">
      <w:pPr>
        <w:pStyle w:val="KDParagraf"/>
        <w:spacing w:before="0"/>
        <w:rPr>
          <w:rFonts w:cs="Arial"/>
          <w:sz w:val="24"/>
          <w:szCs w:val="24"/>
        </w:rPr>
      </w:pPr>
    </w:p>
    <w:p w:rsidR="004C335C" w:rsidRDefault="004C335C" w:rsidP="002D52D2">
      <w:pPr>
        <w:pStyle w:val="KDParagraf"/>
        <w:spacing w:before="0"/>
        <w:rPr>
          <w:rFonts w:cs="Arial"/>
          <w:sz w:val="24"/>
          <w:szCs w:val="24"/>
        </w:rPr>
      </w:pPr>
    </w:p>
    <w:p w:rsidR="00476CA8" w:rsidRDefault="00476CA8" w:rsidP="004A4A8F">
      <w:pPr>
        <w:pStyle w:val="KDParagraf"/>
        <w:spacing w:before="0"/>
        <w:jc w:val="center"/>
        <w:rPr>
          <w:rFonts w:cs="Arial"/>
          <w:sz w:val="24"/>
          <w:szCs w:val="24"/>
        </w:rPr>
      </w:pPr>
      <w:r w:rsidRPr="003A49ED">
        <w:rPr>
          <w:rFonts w:cs="Arial"/>
          <w:sz w:val="24"/>
          <w:szCs w:val="24"/>
        </w:rPr>
        <w:t>Члан 13.</w:t>
      </w:r>
    </w:p>
    <w:p w:rsidR="00476CA8" w:rsidRPr="003A49ED" w:rsidRDefault="00476CA8" w:rsidP="00476CA8">
      <w:pPr>
        <w:pStyle w:val="KDParagraf"/>
        <w:spacing w:before="0"/>
        <w:rPr>
          <w:rFonts w:cs="Arial"/>
          <w:sz w:val="24"/>
          <w:szCs w:val="24"/>
        </w:rPr>
      </w:pPr>
    </w:p>
    <w:p w:rsidR="007D4EB2" w:rsidRPr="003A49ED" w:rsidRDefault="00476CA8" w:rsidP="007D4EB2">
      <w:pPr>
        <w:pStyle w:val="KDParagraf"/>
        <w:spacing w:before="0"/>
        <w:rPr>
          <w:rFonts w:cs="Arial"/>
          <w:sz w:val="24"/>
          <w:szCs w:val="24"/>
        </w:rPr>
      </w:pPr>
      <w:r w:rsidRPr="003A49ED">
        <w:rPr>
          <w:rFonts w:cs="Arial"/>
          <w:sz w:val="24"/>
          <w:szCs w:val="24"/>
        </w:rPr>
        <w:lastRenderedPageBreak/>
        <w:t>Стране ће настојати да све евентуалне спорове настале из, у вези са, или услед кршењa одредби овог Уговора, регулишу споразумно. Уколико се споразум не постигне, уговара се стварна надлежност суда у Београду.</w:t>
      </w:r>
      <w:r w:rsidR="007D4EB2" w:rsidRPr="007D4EB2">
        <w:rPr>
          <w:rFonts w:cs="Arial"/>
          <w:sz w:val="24"/>
          <w:szCs w:val="24"/>
        </w:rPr>
        <w:t xml:space="preserve"> </w:t>
      </w:r>
      <w:r w:rsidR="007D4EB2" w:rsidRPr="007D4EB2">
        <w:rPr>
          <w:rFonts w:cs="Arial"/>
          <w:color w:val="548DD4" w:themeColor="text2" w:themeTint="99"/>
          <w:sz w:val="24"/>
          <w:szCs w:val="24"/>
        </w:rPr>
        <w:t>(</w:t>
      </w:r>
      <w:r w:rsidR="007D4EB2" w:rsidRPr="007D4EB2">
        <w:rPr>
          <w:rFonts w:cs="Arial"/>
          <w:color w:val="548DD4" w:themeColor="text2" w:themeTint="99"/>
          <w:sz w:val="24"/>
          <w:szCs w:val="24"/>
          <w:lang w:val="sr-Cyrl-RS"/>
        </w:rPr>
        <w:t>Сталне</w:t>
      </w:r>
      <w:r w:rsidR="007D4EB2" w:rsidRPr="007D4EB2">
        <w:rPr>
          <w:rFonts w:cs="Arial"/>
          <w:color w:val="548DD4" w:themeColor="text2" w:themeTint="99"/>
          <w:sz w:val="24"/>
          <w:szCs w:val="24"/>
        </w:rPr>
        <w:t xml:space="preserve"> арбитраже при Привредној комори Србије, уз примену њеног Правилника</w:t>
      </w:r>
      <w:r w:rsidR="007D4EB2" w:rsidRPr="007D4EB2">
        <w:rPr>
          <w:rFonts w:cs="Arial"/>
          <w:color w:val="548DD4" w:themeColor="text2" w:themeTint="99"/>
          <w:sz w:val="24"/>
          <w:szCs w:val="24"/>
          <w:lang w:val="sr-Cyrl-RS"/>
        </w:rPr>
        <w:t>)</w:t>
      </w:r>
      <w:r w:rsidR="007D4EB2" w:rsidRPr="00A74C4C">
        <w:rPr>
          <w:rFonts w:cs="Arial"/>
          <w:szCs w:val="24"/>
        </w:rPr>
        <w:t xml:space="preserve"> </w:t>
      </w:r>
      <w:r w:rsidR="007D4EB2" w:rsidRPr="00A74C4C">
        <w:rPr>
          <w:rFonts w:cs="Arial"/>
          <w:i/>
          <w:color w:val="548DD4"/>
          <w:szCs w:val="24"/>
        </w:rPr>
        <w:t>[напомена: коначан текст у Уговору зависи од тога да ли је изабран домаћи или страни Пружалац услуге]</w:t>
      </w:r>
      <w:r w:rsidR="007D4EB2" w:rsidRPr="00A74C4C">
        <w:rPr>
          <w:rFonts w:cs="Arial"/>
          <w:color w:val="548DD4"/>
          <w:szCs w:val="24"/>
        </w:rPr>
        <w:t>.</w:t>
      </w:r>
      <w:r w:rsidR="007D4EB2" w:rsidRPr="003A49ED">
        <w:rPr>
          <w:rFonts w:cs="Arial"/>
          <w:sz w:val="24"/>
          <w:szCs w:val="24"/>
        </w:rPr>
        <w:t xml:space="preserve"> </w:t>
      </w:r>
    </w:p>
    <w:p w:rsidR="00476CA8" w:rsidRPr="003A49ED" w:rsidRDefault="00476CA8" w:rsidP="007D4EB2">
      <w:pPr>
        <w:pStyle w:val="KDParagraf"/>
        <w:spacing w:before="0"/>
        <w:rPr>
          <w:rFonts w:cs="Arial"/>
          <w:sz w:val="24"/>
          <w:szCs w:val="24"/>
        </w:rPr>
      </w:pPr>
    </w:p>
    <w:p w:rsidR="004C335C" w:rsidRDefault="004C335C" w:rsidP="004A4A8F">
      <w:pPr>
        <w:pStyle w:val="KDParagraf"/>
        <w:spacing w:before="0"/>
        <w:jc w:val="center"/>
        <w:rPr>
          <w:rFonts w:cs="Arial"/>
          <w:sz w:val="24"/>
          <w:szCs w:val="24"/>
        </w:rPr>
      </w:pPr>
    </w:p>
    <w:p w:rsidR="00476CA8" w:rsidRDefault="00476CA8" w:rsidP="004A4A8F">
      <w:pPr>
        <w:pStyle w:val="KDParagraf"/>
        <w:spacing w:before="0"/>
        <w:jc w:val="center"/>
        <w:rPr>
          <w:rFonts w:cs="Arial"/>
          <w:sz w:val="24"/>
          <w:szCs w:val="24"/>
        </w:rPr>
      </w:pPr>
      <w:r w:rsidRPr="003A49ED">
        <w:rPr>
          <w:rFonts w:cs="Arial"/>
          <w:sz w:val="24"/>
          <w:szCs w:val="24"/>
        </w:rPr>
        <w:t>Члан 14.</w:t>
      </w:r>
    </w:p>
    <w:p w:rsidR="00476CA8" w:rsidRPr="003A49ED" w:rsidRDefault="00476CA8" w:rsidP="00476CA8">
      <w:pPr>
        <w:pStyle w:val="KDParagraf"/>
        <w:spacing w:before="0"/>
        <w:rPr>
          <w:rFonts w:cs="Arial"/>
          <w:sz w:val="24"/>
          <w:szCs w:val="24"/>
        </w:rPr>
      </w:pPr>
    </w:p>
    <w:p w:rsidR="00476CA8" w:rsidRPr="003A49ED" w:rsidRDefault="00476CA8" w:rsidP="00476CA8">
      <w:pPr>
        <w:pStyle w:val="KDParagraf"/>
        <w:spacing w:before="0"/>
        <w:rPr>
          <w:rFonts w:cs="Arial"/>
          <w:sz w:val="24"/>
          <w:szCs w:val="24"/>
        </w:rPr>
      </w:pPr>
      <w:r w:rsidRPr="003A49ED">
        <w:rPr>
          <w:rFonts w:cs="Arial"/>
          <w:sz w:val="24"/>
          <w:szCs w:val="24"/>
        </w:rPr>
        <w:t xml:space="preserve">Евентуалне измене и допуне овог Уговора на снази су само у случају да су састављене у писаној форми и потписане на прописани начин од стране </w:t>
      </w:r>
      <w:r>
        <w:rPr>
          <w:rFonts w:cs="Arial"/>
          <w:sz w:val="24"/>
          <w:szCs w:val="24"/>
          <w:lang w:val="sr-Cyrl-RS"/>
        </w:rPr>
        <w:t>законских заступника</w:t>
      </w:r>
      <w:r w:rsidRPr="003A49ED">
        <w:rPr>
          <w:rFonts w:cs="Arial"/>
          <w:sz w:val="24"/>
          <w:szCs w:val="24"/>
        </w:rPr>
        <w:t xml:space="preserve"> сваке од Страна.</w:t>
      </w:r>
    </w:p>
    <w:p w:rsidR="00476CA8" w:rsidRDefault="00476CA8" w:rsidP="00476CA8">
      <w:pPr>
        <w:pStyle w:val="KDParagraf"/>
        <w:spacing w:before="0"/>
        <w:rPr>
          <w:rFonts w:cs="Arial"/>
          <w:sz w:val="24"/>
          <w:szCs w:val="24"/>
        </w:rPr>
      </w:pPr>
    </w:p>
    <w:p w:rsidR="00476CA8" w:rsidRDefault="00476CA8" w:rsidP="00476CA8">
      <w:pPr>
        <w:pStyle w:val="KDParagraf"/>
        <w:spacing w:before="0"/>
        <w:rPr>
          <w:rFonts w:cs="Arial"/>
          <w:sz w:val="24"/>
          <w:szCs w:val="24"/>
        </w:rPr>
      </w:pPr>
    </w:p>
    <w:p w:rsidR="00476CA8" w:rsidRDefault="00476CA8" w:rsidP="004A4A8F">
      <w:pPr>
        <w:pStyle w:val="KDParagraf"/>
        <w:spacing w:before="0"/>
        <w:jc w:val="center"/>
        <w:rPr>
          <w:rFonts w:cs="Arial"/>
          <w:sz w:val="24"/>
          <w:szCs w:val="24"/>
        </w:rPr>
      </w:pPr>
      <w:r w:rsidRPr="003A49ED">
        <w:rPr>
          <w:rFonts w:cs="Arial"/>
          <w:sz w:val="24"/>
          <w:szCs w:val="24"/>
        </w:rPr>
        <w:t>Члан 15.</w:t>
      </w:r>
    </w:p>
    <w:p w:rsidR="00476CA8" w:rsidRPr="003A49ED" w:rsidRDefault="00476CA8" w:rsidP="00476CA8">
      <w:pPr>
        <w:pStyle w:val="KDParagraf"/>
        <w:spacing w:before="0"/>
        <w:rPr>
          <w:rFonts w:cs="Arial"/>
          <w:sz w:val="24"/>
          <w:szCs w:val="24"/>
        </w:rPr>
      </w:pPr>
    </w:p>
    <w:p w:rsidR="00476CA8" w:rsidRPr="003A49ED" w:rsidRDefault="00476CA8" w:rsidP="00476CA8">
      <w:pPr>
        <w:pStyle w:val="KDParagraf"/>
        <w:spacing w:before="0"/>
        <w:rPr>
          <w:rFonts w:cs="Arial"/>
          <w:sz w:val="24"/>
          <w:szCs w:val="24"/>
        </w:rPr>
      </w:pPr>
      <w:r w:rsidRPr="003A49ED">
        <w:rPr>
          <w:rFonts w:cs="Arial"/>
          <w:sz w:val="24"/>
          <w:szCs w:val="24"/>
        </w:rPr>
        <w:t>На све што није регулисано одредбама овог Уговора, примениће се одредбе</w:t>
      </w:r>
      <w:r w:rsidR="007D4EB2" w:rsidRPr="007D4EB2">
        <w:rPr>
          <w:rFonts w:cs="Arial"/>
          <w:sz w:val="24"/>
          <w:szCs w:val="24"/>
          <w:lang w:val="sr-Cyrl-RS"/>
        </w:rPr>
        <w:t xml:space="preserve"> </w:t>
      </w:r>
      <w:r w:rsidR="007D4EB2">
        <w:rPr>
          <w:rFonts w:cs="Arial"/>
          <w:sz w:val="24"/>
          <w:szCs w:val="24"/>
          <w:lang w:val="sr-Cyrl-RS"/>
        </w:rPr>
        <w:t>ЗОО и</w:t>
      </w:r>
      <w:r w:rsidRPr="003A49ED">
        <w:rPr>
          <w:rFonts w:cs="Arial"/>
          <w:sz w:val="24"/>
          <w:szCs w:val="24"/>
        </w:rPr>
        <w:t xml:space="preserve"> позитивноправних прописа Републике Србије применљивих, с обзиром на предмет Уговора. </w:t>
      </w:r>
    </w:p>
    <w:p w:rsidR="00476CA8" w:rsidRPr="003A49ED" w:rsidRDefault="00476CA8" w:rsidP="00476CA8">
      <w:pPr>
        <w:pStyle w:val="KDParagraf"/>
        <w:spacing w:before="0"/>
        <w:rPr>
          <w:rFonts w:cs="Arial"/>
          <w:sz w:val="24"/>
          <w:szCs w:val="24"/>
        </w:rPr>
      </w:pPr>
    </w:p>
    <w:p w:rsidR="00476CA8" w:rsidRDefault="00476CA8" w:rsidP="004A4A8F">
      <w:pPr>
        <w:pStyle w:val="KDParagraf"/>
        <w:spacing w:before="0"/>
        <w:jc w:val="center"/>
        <w:rPr>
          <w:rFonts w:cs="Arial"/>
          <w:sz w:val="24"/>
          <w:szCs w:val="24"/>
        </w:rPr>
      </w:pPr>
      <w:r w:rsidRPr="003A49ED">
        <w:rPr>
          <w:rFonts w:cs="Arial"/>
          <w:sz w:val="24"/>
          <w:szCs w:val="24"/>
        </w:rPr>
        <w:t>Члан 16.</w:t>
      </w:r>
    </w:p>
    <w:p w:rsidR="00476CA8" w:rsidRPr="003A49ED" w:rsidRDefault="00476CA8" w:rsidP="00476CA8">
      <w:pPr>
        <w:pStyle w:val="KDParagraf"/>
        <w:spacing w:before="0"/>
        <w:rPr>
          <w:rFonts w:cs="Arial"/>
          <w:sz w:val="24"/>
          <w:szCs w:val="24"/>
        </w:rPr>
      </w:pPr>
    </w:p>
    <w:p w:rsidR="00476CA8" w:rsidRPr="003A49ED" w:rsidRDefault="00476CA8" w:rsidP="00476CA8">
      <w:pPr>
        <w:pStyle w:val="KDParagraf"/>
        <w:spacing w:before="0"/>
        <w:rPr>
          <w:rFonts w:cs="Arial"/>
          <w:sz w:val="24"/>
          <w:szCs w:val="24"/>
        </w:rPr>
      </w:pPr>
      <w:r w:rsidRPr="003A49ED">
        <w:rPr>
          <w:rFonts w:cs="Arial"/>
          <w:sz w:val="24"/>
          <w:szCs w:val="24"/>
        </w:rPr>
        <w:t xml:space="preserve">Овај Уговор се сматра закљученим на дан када су га потписали </w:t>
      </w:r>
      <w:r>
        <w:rPr>
          <w:rFonts w:cs="Arial"/>
          <w:sz w:val="24"/>
          <w:szCs w:val="24"/>
          <w:lang w:val="sr-Cyrl-RS"/>
        </w:rPr>
        <w:t xml:space="preserve">законски </w:t>
      </w:r>
      <w:r w:rsidRPr="003A49ED">
        <w:rPr>
          <w:rFonts w:cs="Arial"/>
          <w:sz w:val="24"/>
          <w:szCs w:val="24"/>
        </w:rPr>
        <w:t xml:space="preserve">заступници обе Стране, а ако га </w:t>
      </w:r>
      <w:r>
        <w:rPr>
          <w:rFonts w:cs="Arial"/>
          <w:sz w:val="24"/>
          <w:szCs w:val="24"/>
          <w:lang w:val="sr-Cyrl-RS"/>
        </w:rPr>
        <w:t>законски</w:t>
      </w:r>
      <w:r w:rsidRPr="003A49ED">
        <w:rPr>
          <w:rFonts w:cs="Arial"/>
          <w:sz w:val="24"/>
          <w:szCs w:val="24"/>
        </w:rPr>
        <w:t xml:space="preserve"> заступници нису потписали на исти дан, Уговор се сматра закљученим на дан другог потписа по временском редоследу.</w:t>
      </w:r>
    </w:p>
    <w:p w:rsidR="00476CA8" w:rsidRPr="003A49ED" w:rsidRDefault="00476CA8" w:rsidP="00476CA8">
      <w:pPr>
        <w:pStyle w:val="KDParagraf"/>
        <w:spacing w:before="0"/>
        <w:rPr>
          <w:rFonts w:cs="Arial"/>
          <w:sz w:val="24"/>
          <w:szCs w:val="24"/>
        </w:rPr>
      </w:pPr>
      <w:r w:rsidRPr="003A49ED">
        <w:rPr>
          <w:rFonts w:cs="Arial"/>
          <w:sz w:val="24"/>
          <w:szCs w:val="24"/>
        </w:rPr>
        <w:t xml:space="preserve">Обавезе </w:t>
      </w:r>
      <w:r w:rsidR="007D4EB2">
        <w:rPr>
          <w:rFonts w:cs="Arial"/>
          <w:sz w:val="24"/>
          <w:szCs w:val="24"/>
          <w:lang w:val="sr-Cyrl-RS"/>
        </w:rPr>
        <w:t>о</w:t>
      </w:r>
      <w:r w:rsidR="007D4EB2">
        <w:rPr>
          <w:rFonts w:cs="Arial"/>
          <w:sz w:val="24"/>
          <w:szCs w:val="24"/>
        </w:rPr>
        <w:t xml:space="preserve"> </w:t>
      </w:r>
      <w:r w:rsidRPr="003A49ED">
        <w:rPr>
          <w:rFonts w:cs="Arial"/>
          <w:sz w:val="24"/>
          <w:szCs w:val="24"/>
        </w:rPr>
        <w:t>чувању поверљивости пословне тајне и поверљивих информација које су претходно дефинисане важе трајно.</w:t>
      </w:r>
    </w:p>
    <w:p w:rsidR="00476CA8" w:rsidRPr="003A49ED" w:rsidRDefault="00476CA8" w:rsidP="00476CA8">
      <w:pPr>
        <w:pStyle w:val="KDParagraf"/>
        <w:spacing w:before="0"/>
        <w:rPr>
          <w:rFonts w:cs="Arial"/>
          <w:sz w:val="24"/>
          <w:szCs w:val="24"/>
        </w:rPr>
      </w:pPr>
    </w:p>
    <w:p w:rsidR="00476CA8" w:rsidRDefault="00476CA8" w:rsidP="004A4A8F">
      <w:pPr>
        <w:pStyle w:val="KDParagraf"/>
        <w:spacing w:before="0"/>
        <w:jc w:val="center"/>
        <w:rPr>
          <w:rFonts w:cs="Arial"/>
          <w:sz w:val="24"/>
          <w:szCs w:val="24"/>
        </w:rPr>
      </w:pPr>
      <w:r w:rsidRPr="003A49ED">
        <w:rPr>
          <w:rFonts w:cs="Arial"/>
          <w:sz w:val="24"/>
          <w:szCs w:val="24"/>
        </w:rPr>
        <w:t>Члан 17.</w:t>
      </w:r>
    </w:p>
    <w:p w:rsidR="00476CA8" w:rsidRPr="003A49ED" w:rsidRDefault="00476CA8" w:rsidP="00476CA8">
      <w:pPr>
        <w:pStyle w:val="KDParagraf"/>
        <w:spacing w:before="0"/>
        <w:rPr>
          <w:rFonts w:cs="Arial"/>
          <w:sz w:val="24"/>
          <w:szCs w:val="24"/>
        </w:rPr>
      </w:pPr>
    </w:p>
    <w:p w:rsidR="00476CA8" w:rsidRPr="003A49ED" w:rsidRDefault="00476CA8" w:rsidP="00476CA8">
      <w:pPr>
        <w:pStyle w:val="KDParagraf"/>
        <w:spacing w:before="0"/>
        <w:rPr>
          <w:rFonts w:cs="Arial"/>
          <w:sz w:val="24"/>
          <w:szCs w:val="24"/>
        </w:rPr>
      </w:pPr>
      <w:r w:rsidRPr="003A49ED">
        <w:rPr>
          <w:rFonts w:cs="Arial"/>
          <w:sz w:val="24"/>
          <w:szCs w:val="24"/>
        </w:rPr>
        <w:t>Овај Уговор је потписан у 6 (</w:t>
      </w:r>
      <w:r>
        <w:rPr>
          <w:rFonts w:cs="Arial"/>
          <w:sz w:val="24"/>
          <w:szCs w:val="24"/>
          <w:lang w:val="sr-Cyrl-RS"/>
        </w:rPr>
        <w:t xml:space="preserve">словима: </w:t>
      </w:r>
      <w:r w:rsidRPr="003A49ED">
        <w:rPr>
          <w:rFonts w:cs="Arial"/>
          <w:sz w:val="24"/>
          <w:szCs w:val="24"/>
        </w:rPr>
        <w:t xml:space="preserve">шест) истоветних примерака од којих </w:t>
      </w:r>
      <w:r>
        <w:rPr>
          <w:rFonts w:cs="Arial"/>
          <w:sz w:val="24"/>
          <w:szCs w:val="24"/>
          <w:lang w:val="sr-Cyrl-RS"/>
        </w:rPr>
        <w:t>3</w:t>
      </w:r>
      <w:r w:rsidRPr="003A49ED">
        <w:rPr>
          <w:rFonts w:cs="Arial"/>
          <w:sz w:val="24"/>
          <w:szCs w:val="24"/>
        </w:rPr>
        <w:t xml:space="preserve"> (</w:t>
      </w:r>
      <w:r>
        <w:rPr>
          <w:rFonts w:cs="Arial"/>
          <w:sz w:val="24"/>
          <w:szCs w:val="24"/>
          <w:lang w:val="sr-Cyrl-RS"/>
        </w:rPr>
        <w:t>словима: три</w:t>
      </w:r>
      <w:r w:rsidRPr="003A49ED">
        <w:rPr>
          <w:rFonts w:cs="Arial"/>
          <w:sz w:val="24"/>
          <w:szCs w:val="24"/>
        </w:rPr>
        <w:t xml:space="preserve">) примерка за </w:t>
      </w:r>
      <w:r>
        <w:rPr>
          <w:rFonts w:cs="Arial"/>
          <w:sz w:val="24"/>
          <w:szCs w:val="24"/>
          <w:lang w:val="sr-Cyrl-RS"/>
        </w:rPr>
        <w:t>Пружаоца услуге</w:t>
      </w:r>
      <w:r w:rsidRPr="003A49ED">
        <w:rPr>
          <w:rFonts w:cs="Arial"/>
          <w:sz w:val="24"/>
          <w:szCs w:val="24"/>
        </w:rPr>
        <w:t xml:space="preserve"> </w:t>
      </w:r>
      <w:r>
        <w:rPr>
          <w:rFonts w:cs="Arial"/>
          <w:sz w:val="24"/>
          <w:szCs w:val="24"/>
          <w:lang w:val="sr-Cyrl-RS"/>
        </w:rPr>
        <w:t>и</w:t>
      </w:r>
      <w:r w:rsidRPr="003A49ED">
        <w:rPr>
          <w:rFonts w:cs="Arial"/>
          <w:sz w:val="24"/>
          <w:szCs w:val="24"/>
        </w:rPr>
        <w:t xml:space="preserve"> </w:t>
      </w:r>
      <w:r>
        <w:rPr>
          <w:rFonts w:cs="Arial"/>
          <w:sz w:val="24"/>
          <w:szCs w:val="24"/>
          <w:lang w:val="sr-Cyrl-RS"/>
        </w:rPr>
        <w:t xml:space="preserve">3 </w:t>
      </w:r>
      <w:r w:rsidRPr="003A49ED">
        <w:rPr>
          <w:rFonts w:cs="Arial"/>
          <w:sz w:val="24"/>
          <w:szCs w:val="24"/>
        </w:rPr>
        <w:t>(</w:t>
      </w:r>
      <w:r>
        <w:rPr>
          <w:rFonts w:cs="Arial"/>
          <w:sz w:val="24"/>
          <w:szCs w:val="24"/>
          <w:lang w:val="sr-Cyrl-RS"/>
        </w:rPr>
        <w:t>словима: три</w:t>
      </w:r>
      <w:r w:rsidRPr="003A49ED">
        <w:rPr>
          <w:rFonts w:cs="Arial"/>
          <w:sz w:val="24"/>
          <w:szCs w:val="24"/>
        </w:rPr>
        <w:t xml:space="preserve">) примерка за </w:t>
      </w:r>
      <w:r>
        <w:rPr>
          <w:rFonts w:cs="Arial"/>
          <w:sz w:val="24"/>
          <w:szCs w:val="24"/>
          <w:lang w:val="sr-Cyrl-RS"/>
        </w:rPr>
        <w:t>Корисника услуге</w:t>
      </w:r>
      <w:r w:rsidRPr="003A49ED">
        <w:rPr>
          <w:rFonts w:cs="Arial"/>
          <w:sz w:val="24"/>
          <w:szCs w:val="24"/>
        </w:rPr>
        <w:t>.</w:t>
      </w:r>
    </w:p>
    <w:p w:rsidR="00476CA8" w:rsidRPr="003A49ED" w:rsidRDefault="00476CA8" w:rsidP="00476CA8">
      <w:pPr>
        <w:pStyle w:val="KDParagraf"/>
        <w:spacing w:before="0"/>
        <w:rPr>
          <w:rFonts w:cs="Arial"/>
          <w:sz w:val="24"/>
          <w:szCs w:val="24"/>
        </w:rPr>
      </w:pPr>
    </w:p>
    <w:p w:rsidR="00476CA8" w:rsidRDefault="00476CA8" w:rsidP="00476CA8">
      <w:pPr>
        <w:pStyle w:val="KDParagraf"/>
        <w:spacing w:before="0"/>
        <w:rPr>
          <w:rFonts w:cs="Arial"/>
          <w:sz w:val="24"/>
          <w:szCs w:val="24"/>
        </w:rPr>
      </w:pPr>
      <w:r>
        <w:rPr>
          <w:rFonts w:cs="Arial"/>
          <w:sz w:val="24"/>
          <w:szCs w:val="24"/>
        </w:rPr>
        <w:t>С</w:t>
      </w:r>
      <w:r w:rsidRPr="003A49ED">
        <w:rPr>
          <w:rFonts w:cs="Arial"/>
          <w:sz w:val="24"/>
          <w:szCs w:val="24"/>
        </w:rPr>
        <w:t>тране сагласно изјављују да су Уговор прочитале, разумеле и да уговорне одредбе у свему представљају израз њихове стварне воље.</w:t>
      </w:r>
    </w:p>
    <w:p w:rsidR="00476CA8" w:rsidRPr="003A49ED" w:rsidRDefault="00476CA8" w:rsidP="00476CA8">
      <w:pPr>
        <w:pStyle w:val="KDParagraf"/>
        <w:spacing w:before="0"/>
        <w:rPr>
          <w:rFonts w:cs="Arial"/>
          <w:sz w:val="24"/>
          <w:szCs w:val="24"/>
        </w:rPr>
      </w:pPr>
    </w:p>
    <w:p w:rsidR="00476CA8" w:rsidRPr="003A49ED" w:rsidRDefault="00476CA8" w:rsidP="00476CA8">
      <w:pPr>
        <w:pStyle w:val="KDParagraf"/>
        <w:spacing w:before="0"/>
        <w:rPr>
          <w:rFonts w:cs="Arial"/>
          <w:sz w:val="24"/>
          <w:szCs w:val="24"/>
        </w:rPr>
      </w:pPr>
    </w:p>
    <w:p w:rsidR="00476CA8" w:rsidRDefault="00476CA8" w:rsidP="00476CA8">
      <w:pPr>
        <w:pStyle w:val="KDParagraf"/>
        <w:spacing w:before="0"/>
        <w:rPr>
          <w:rFonts w:cs="Arial"/>
          <w:sz w:val="24"/>
          <w:szCs w:val="24"/>
          <w:lang w:val="sr-Cyrl-RS"/>
        </w:rPr>
      </w:pPr>
      <w:r>
        <w:rPr>
          <w:rFonts w:cs="Arial"/>
          <w:sz w:val="24"/>
          <w:szCs w:val="24"/>
          <w:lang w:val="sr-Cyrl-RS"/>
        </w:rPr>
        <w:t xml:space="preserve"> </w:t>
      </w:r>
    </w:p>
    <w:p w:rsidR="00476CA8" w:rsidRPr="00A370DF" w:rsidRDefault="00476CA8" w:rsidP="00476CA8">
      <w:pPr>
        <w:pStyle w:val="KDParagraf"/>
        <w:spacing w:before="0"/>
        <w:rPr>
          <w:rFonts w:cs="Arial"/>
          <w:sz w:val="24"/>
          <w:szCs w:val="24"/>
          <w:lang w:val="sr-Cyrl-RS"/>
        </w:rPr>
      </w:pPr>
    </w:p>
    <w:p w:rsidR="00476CA8" w:rsidRPr="00A370DF" w:rsidRDefault="00476CA8" w:rsidP="00476CA8">
      <w:pPr>
        <w:pStyle w:val="KDParagraf"/>
        <w:tabs>
          <w:tab w:val="left" w:pos="6360"/>
        </w:tabs>
        <w:spacing w:before="0"/>
        <w:rPr>
          <w:rFonts w:cs="Arial"/>
          <w:sz w:val="24"/>
          <w:szCs w:val="24"/>
          <w:lang w:val="sr-Cyrl-RS"/>
        </w:rPr>
      </w:pPr>
      <w:r w:rsidRPr="00A370DF">
        <w:rPr>
          <w:rFonts w:cs="Arial"/>
          <w:sz w:val="24"/>
          <w:szCs w:val="24"/>
        </w:rPr>
        <w:t xml:space="preserve"> </w:t>
      </w:r>
      <w:r>
        <w:rPr>
          <w:rFonts w:cs="Arial"/>
          <w:sz w:val="24"/>
          <w:szCs w:val="24"/>
          <w:lang w:val="sr-Cyrl-RS"/>
        </w:rPr>
        <w:t xml:space="preserve">   </w:t>
      </w:r>
      <w:r w:rsidRPr="00A370DF">
        <w:rPr>
          <w:rFonts w:cs="Arial"/>
          <w:sz w:val="24"/>
          <w:szCs w:val="24"/>
        </w:rPr>
        <w:t xml:space="preserve">  </w:t>
      </w:r>
      <w:r w:rsidRPr="00A370DF">
        <w:rPr>
          <w:rFonts w:cs="Arial"/>
          <w:sz w:val="24"/>
          <w:szCs w:val="24"/>
          <w:lang w:val="sr-Cyrl-RS"/>
        </w:rPr>
        <w:t>КОРИСНИК УСЛУГЕ</w:t>
      </w:r>
      <w:r w:rsidRPr="00927B33">
        <w:rPr>
          <w:rFonts w:cs="Arial"/>
          <w:sz w:val="24"/>
          <w:szCs w:val="24"/>
          <w:lang w:val="sr-Cyrl-RS"/>
        </w:rPr>
        <w:t xml:space="preserve"> </w:t>
      </w:r>
      <w:r>
        <w:rPr>
          <w:rFonts w:cs="Arial"/>
          <w:sz w:val="24"/>
          <w:szCs w:val="24"/>
          <w:lang w:val="sr-Cyrl-RS"/>
        </w:rPr>
        <w:tab/>
      </w:r>
      <w:r w:rsidRPr="00A370DF">
        <w:rPr>
          <w:rFonts w:cs="Arial"/>
          <w:sz w:val="24"/>
          <w:szCs w:val="24"/>
          <w:lang w:val="sr-Cyrl-RS"/>
        </w:rPr>
        <w:t xml:space="preserve">ПРУЖАЛАЦ  УСЛУГЕ </w:t>
      </w:r>
    </w:p>
    <w:p w:rsidR="00476CA8" w:rsidRPr="00A370DF" w:rsidRDefault="00476CA8" w:rsidP="00476CA8">
      <w:pPr>
        <w:pStyle w:val="KDParagraf"/>
        <w:tabs>
          <w:tab w:val="left" w:pos="6360"/>
        </w:tabs>
        <w:spacing w:before="0"/>
        <w:rPr>
          <w:rFonts w:cs="Arial"/>
          <w:sz w:val="24"/>
          <w:szCs w:val="24"/>
          <w:lang w:val="sr-Cyrl-RS"/>
        </w:rPr>
      </w:pPr>
      <w:r w:rsidRPr="00A370DF">
        <w:rPr>
          <w:rFonts w:cs="Arial"/>
          <w:sz w:val="24"/>
          <w:szCs w:val="24"/>
          <w:lang w:val="sr-Cyrl-RS"/>
        </w:rPr>
        <w:t xml:space="preserve">          Јавно предузеће </w:t>
      </w:r>
      <w:r>
        <w:rPr>
          <w:rFonts w:cs="Arial"/>
          <w:sz w:val="24"/>
          <w:szCs w:val="24"/>
          <w:lang w:val="sr-Cyrl-RS"/>
        </w:rPr>
        <w:tab/>
      </w:r>
      <w:r>
        <w:rPr>
          <w:rFonts w:cs="Arial"/>
          <w:sz w:val="24"/>
          <w:szCs w:val="24"/>
          <w:lang w:val="sr-Cyrl-RS"/>
        </w:rPr>
        <w:tab/>
      </w:r>
      <w:r>
        <w:rPr>
          <w:rFonts w:cs="Arial"/>
          <w:sz w:val="24"/>
          <w:szCs w:val="24"/>
          <w:lang w:val="sr-Cyrl-RS"/>
        </w:rPr>
        <w:tab/>
      </w:r>
      <w:r w:rsidRPr="00A370DF">
        <w:rPr>
          <w:rFonts w:cs="Arial"/>
          <w:sz w:val="24"/>
          <w:szCs w:val="24"/>
          <w:lang w:val="sr-Cyrl-RS"/>
        </w:rPr>
        <w:t>Назив</w:t>
      </w:r>
    </w:p>
    <w:p w:rsidR="00476CA8" w:rsidRPr="00A370DF" w:rsidRDefault="00476CA8" w:rsidP="00476CA8">
      <w:pPr>
        <w:pStyle w:val="KDParagraf"/>
        <w:tabs>
          <w:tab w:val="left" w:pos="6360"/>
        </w:tabs>
        <w:spacing w:before="0"/>
        <w:rPr>
          <w:rFonts w:cs="Arial"/>
          <w:sz w:val="24"/>
          <w:szCs w:val="24"/>
          <w:lang w:val="sr-Cyrl-RS"/>
        </w:rPr>
      </w:pPr>
      <w:r>
        <w:rPr>
          <w:rFonts w:cs="Arial"/>
          <w:sz w:val="24"/>
          <w:szCs w:val="24"/>
          <w:lang w:val="sr-Cyrl-RS"/>
        </w:rPr>
        <w:t>„</w:t>
      </w:r>
      <w:r w:rsidRPr="00A370DF">
        <w:rPr>
          <w:rFonts w:cs="Arial"/>
          <w:sz w:val="24"/>
          <w:szCs w:val="24"/>
          <w:lang w:val="sr-Cyrl-RS"/>
        </w:rPr>
        <w:t>Електропривреда Србије</w:t>
      </w:r>
      <w:r>
        <w:rPr>
          <w:rFonts w:cs="Arial"/>
          <w:sz w:val="24"/>
          <w:szCs w:val="24"/>
          <w:lang w:val="sr-Cyrl-RS"/>
        </w:rPr>
        <w:t>“</w:t>
      </w:r>
      <w:r w:rsidRPr="00A370DF">
        <w:rPr>
          <w:rFonts w:cs="Arial"/>
          <w:sz w:val="24"/>
          <w:szCs w:val="24"/>
          <w:lang w:val="sr-Cyrl-RS"/>
        </w:rPr>
        <w:t xml:space="preserve"> Београд                           </w:t>
      </w:r>
    </w:p>
    <w:p w:rsidR="00476CA8" w:rsidRPr="00A370DF" w:rsidRDefault="00476CA8" w:rsidP="00476CA8">
      <w:pPr>
        <w:pStyle w:val="KDParagraf"/>
        <w:spacing w:before="0"/>
        <w:rPr>
          <w:rFonts w:cs="Arial"/>
          <w:sz w:val="24"/>
          <w:szCs w:val="24"/>
          <w:lang w:val="sr-Cyrl-RS"/>
        </w:rPr>
      </w:pPr>
      <w:r w:rsidRPr="00A370DF">
        <w:rPr>
          <w:rFonts w:cs="Arial"/>
          <w:sz w:val="24"/>
          <w:szCs w:val="24"/>
          <w:lang w:val="sr-Cyrl-RS"/>
        </w:rPr>
        <w:t xml:space="preserve">                                                                      </w:t>
      </w:r>
      <w:r w:rsidRPr="00A370DF">
        <w:rPr>
          <w:rFonts w:cs="Arial"/>
          <w:sz w:val="24"/>
          <w:szCs w:val="24"/>
        </w:rPr>
        <w:t xml:space="preserve">  </w:t>
      </w:r>
    </w:p>
    <w:p w:rsidR="00476CA8" w:rsidRPr="00A370DF" w:rsidRDefault="00476CA8" w:rsidP="00476CA8">
      <w:pPr>
        <w:pStyle w:val="KDParagraf"/>
        <w:spacing w:before="0"/>
        <w:rPr>
          <w:rFonts w:cs="Arial"/>
          <w:sz w:val="24"/>
          <w:szCs w:val="24"/>
        </w:rPr>
      </w:pPr>
    </w:p>
    <w:p w:rsidR="00476CA8" w:rsidRPr="00A370DF" w:rsidRDefault="00476CA8" w:rsidP="00476CA8">
      <w:pPr>
        <w:pStyle w:val="KDParagraf"/>
        <w:tabs>
          <w:tab w:val="left" w:pos="6000"/>
        </w:tabs>
        <w:spacing w:before="0"/>
        <w:rPr>
          <w:rFonts w:cs="Arial"/>
          <w:sz w:val="24"/>
          <w:szCs w:val="24"/>
          <w:lang w:val="sr-Cyrl-RS"/>
        </w:rPr>
      </w:pPr>
      <w:r w:rsidRPr="00A370DF">
        <w:rPr>
          <w:rFonts w:cs="Arial"/>
          <w:sz w:val="24"/>
          <w:szCs w:val="24"/>
          <w:lang w:val="sr-Cyrl-RS"/>
        </w:rPr>
        <w:t xml:space="preserve">     </w:t>
      </w:r>
      <w:r w:rsidRPr="00A370DF">
        <w:rPr>
          <w:rFonts w:cs="Arial"/>
          <w:sz w:val="24"/>
          <w:szCs w:val="24"/>
        </w:rPr>
        <w:t xml:space="preserve">____________________                                         </w:t>
      </w:r>
      <w:r>
        <w:rPr>
          <w:rFonts w:cs="Arial"/>
          <w:sz w:val="24"/>
          <w:szCs w:val="24"/>
          <w:lang w:val="sr-Cyrl-RS"/>
        </w:rPr>
        <w:t xml:space="preserve">        </w:t>
      </w:r>
      <w:r w:rsidRPr="00A370DF">
        <w:rPr>
          <w:rFonts w:cs="Arial"/>
          <w:sz w:val="24"/>
          <w:szCs w:val="24"/>
          <w:lang w:val="sr-Cyrl-RS"/>
        </w:rPr>
        <w:t>_____________________</w:t>
      </w:r>
    </w:p>
    <w:p w:rsidR="00476CA8" w:rsidRPr="00A370DF" w:rsidRDefault="00476CA8" w:rsidP="00476CA8">
      <w:pPr>
        <w:pStyle w:val="KDParagraf"/>
        <w:tabs>
          <w:tab w:val="left" w:pos="6315"/>
        </w:tabs>
        <w:spacing w:before="0"/>
        <w:rPr>
          <w:rFonts w:cs="Arial"/>
          <w:sz w:val="24"/>
          <w:szCs w:val="24"/>
          <w:lang w:val="sr-Cyrl-RS"/>
        </w:rPr>
      </w:pPr>
      <w:r>
        <w:rPr>
          <w:rFonts w:cs="Arial"/>
          <w:sz w:val="24"/>
          <w:szCs w:val="24"/>
        </w:rPr>
        <w:tab/>
        <w:t xml:space="preserve"> </w:t>
      </w:r>
      <w:r w:rsidRPr="00A370DF">
        <w:rPr>
          <w:rFonts w:cs="Arial"/>
          <w:sz w:val="24"/>
          <w:szCs w:val="24"/>
          <w:lang w:val="sr-Cyrl-RS"/>
        </w:rPr>
        <w:t>Милорад Грчић</w:t>
      </w:r>
      <w:r w:rsidRPr="006811A3">
        <w:rPr>
          <w:rFonts w:cs="Arial"/>
          <w:sz w:val="24"/>
          <w:szCs w:val="24"/>
          <w:lang w:val="sr-Cyrl-RS"/>
        </w:rPr>
        <w:t xml:space="preserve"> </w:t>
      </w:r>
      <w:r>
        <w:rPr>
          <w:rFonts w:cs="Arial"/>
          <w:sz w:val="24"/>
          <w:szCs w:val="24"/>
          <w:lang w:val="sr-Cyrl-RS"/>
        </w:rPr>
        <w:t xml:space="preserve">                                                                  </w:t>
      </w:r>
      <w:r w:rsidRPr="00A370DF">
        <w:rPr>
          <w:rFonts w:cs="Arial"/>
          <w:sz w:val="24"/>
          <w:szCs w:val="24"/>
          <w:lang w:val="sr-Cyrl-RS"/>
        </w:rPr>
        <w:t>Име и презиме</w:t>
      </w:r>
    </w:p>
    <w:p w:rsidR="00946BAA" w:rsidRPr="00FE32FC" w:rsidRDefault="00476CA8" w:rsidP="00FE32FC">
      <w:pPr>
        <w:pStyle w:val="KDParagraf"/>
        <w:spacing w:before="0"/>
        <w:rPr>
          <w:rFonts w:cs="Arial"/>
          <w:sz w:val="24"/>
          <w:szCs w:val="24"/>
          <w:lang w:val="sr-Cyrl-RS"/>
        </w:rPr>
      </w:pPr>
      <w:r w:rsidRPr="00A370DF">
        <w:rPr>
          <w:rFonts w:cs="Arial"/>
          <w:sz w:val="24"/>
          <w:szCs w:val="24"/>
          <w:lang w:val="sr-Cyrl-RS"/>
        </w:rPr>
        <w:t xml:space="preserve">   </w:t>
      </w:r>
      <w:r>
        <w:rPr>
          <w:rFonts w:cs="Arial"/>
          <w:sz w:val="24"/>
          <w:szCs w:val="24"/>
          <w:lang w:val="sr-Cyrl-RS"/>
        </w:rPr>
        <w:t xml:space="preserve">        в</w:t>
      </w:r>
      <w:r w:rsidRPr="00A370DF">
        <w:rPr>
          <w:rFonts w:cs="Arial"/>
          <w:sz w:val="24"/>
          <w:szCs w:val="24"/>
          <w:lang w:val="sr-Cyrl-RS"/>
        </w:rPr>
        <w:t xml:space="preserve">.д.директора                                           </w:t>
      </w:r>
      <w:r w:rsidRPr="00A370DF">
        <w:rPr>
          <w:rFonts w:cs="Arial"/>
          <w:sz w:val="24"/>
          <w:szCs w:val="24"/>
        </w:rPr>
        <w:t xml:space="preserve">                </w:t>
      </w:r>
      <w:r w:rsidRPr="00A370DF">
        <w:rPr>
          <w:rFonts w:cs="Arial"/>
          <w:sz w:val="24"/>
          <w:szCs w:val="24"/>
          <w:lang w:val="sr-Cyrl-RS"/>
        </w:rPr>
        <w:t xml:space="preserve"> </w:t>
      </w:r>
      <w:r w:rsidRPr="00A370DF">
        <w:rPr>
          <w:rFonts w:cs="Arial"/>
          <w:sz w:val="24"/>
          <w:szCs w:val="24"/>
        </w:rPr>
        <w:t xml:space="preserve"> </w:t>
      </w:r>
      <w:r w:rsidRPr="00A370DF">
        <w:rPr>
          <w:rFonts w:cs="Arial"/>
          <w:sz w:val="24"/>
          <w:szCs w:val="24"/>
          <w:lang w:val="sr-Cyrl-RS"/>
        </w:rPr>
        <w:t xml:space="preserve">     </w:t>
      </w:r>
      <w:r>
        <w:rPr>
          <w:rFonts w:cs="Arial"/>
          <w:sz w:val="24"/>
          <w:szCs w:val="24"/>
          <w:lang w:val="sr-Cyrl-RS"/>
        </w:rPr>
        <w:t xml:space="preserve">      </w:t>
      </w:r>
      <w:r w:rsidRPr="00A370DF">
        <w:rPr>
          <w:rFonts w:cs="Arial"/>
          <w:sz w:val="24"/>
          <w:szCs w:val="24"/>
        </w:rPr>
        <w:t xml:space="preserve"> </w:t>
      </w:r>
      <w:r w:rsidRPr="00A370DF">
        <w:rPr>
          <w:rFonts w:cs="Arial"/>
          <w:sz w:val="24"/>
          <w:szCs w:val="24"/>
          <w:lang w:val="sr-Cyrl-RS"/>
        </w:rPr>
        <w:t>Функција</w:t>
      </w:r>
    </w:p>
    <w:sectPr w:rsidR="00946BAA" w:rsidRPr="00FE32FC" w:rsidSect="000C50A0">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7168" w:rsidRDefault="00F67168">
      <w:r>
        <w:separator/>
      </w:r>
    </w:p>
    <w:p w:rsidR="00F67168" w:rsidRDefault="00F67168"/>
  </w:endnote>
  <w:endnote w:type="continuationSeparator" w:id="0">
    <w:p w:rsidR="00F67168" w:rsidRDefault="00F67168">
      <w:r>
        <w:continuationSeparator/>
      </w:r>
    </w:p>
    <w:p w:rsidR="00F67168" w:rsidRDefault="00F671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imesNewRomanPSMT">
    <w:altName w:val="Times New Roman"/>
    <w:charset w:val="EE"/>
    <w:family w:val="auto"/>
    <w:pitch w:val="variable"/>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charset w:val="00"/>
    <w:family w:val="auto"/>
    <w:pitch w:val="variable"/>
    <w:sig w:usb0="00000083" w:usb1="00000000" w:usb2="00000000" w:usb3="00000000" w:csb0="00000009"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Nyala">
    <w:panose1 w:val="02000504070300020003"/>
    <w:charset w:val="00"/>
    <w:family w:val="auto"/>
    <w:pitch w:val="variable"/>
    <w:sig w:usb0="A000006F" w:usb1="00000000" w:usb2="00000800" w:usb3="00000000" w:csb0="00000093"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3C31" w:rsidRDefault="00773C31"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73C31" w:rsidRDefault="00773C31" w:rsidP="00841BE7">
    <w:pPr>
      <w:pStyle w:val="Footer"/>
      <w:ind w:right="360"/>
    </w:pPr>
  </w:p>
  <w:p w:rsidR="00773C31" w:rsidRDefault="00773C31"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3C31" w:rsidRPr="00EC5BB4" w:rsidRDefault="00773C3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822B8">
      <w:rPr>
        <w:rStyle w:val="PageNumber"/>
        <w:rFonts w:cs="Arial"/>
        <w:b/>
        <w:noProof/>
        <w:szCs w:val="24"/>
      </w:rPr>
      <w:t>92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822B8">
      <w:rPr>
        <w:rStyle w:val="PageNumber"/>
        <w:rFonts w:cs="Arial"/>
        <w:b/>
        <w:noProof/>
        <w:szCs w:val="24"/>
      </w:rPr>
      <w:t>93</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3C31" w:rsidRPr="00EC5BB4" w:rsidRDefault="00773C3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00C0F">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00C0F">
      <w:rPr>
        <w:rStyle w:val="PageNumber"/>
        <w:rFonts w:cs="Arial"/>
        <w:b/>
        <w:noProof/>
        <w:szCs w:val="24"/>
      </w:rPr>
      <w:t>93</w:t>
    </w:r>
    <w:r w:rsidRPr="00EC5BB4">
      <w:rPr>
        <w:rStyle w:val="PageNumber"/>
        <w:rFonts w:cs="Arial"/>
        <w:b/>
        <w:szCs w:val="24"/>
      </w:rPr>
      <w:fldChar w:fldCharType="end"/>
    </w:r>
  </w:p>
  <w:p w:rsidR="00773C31" w:rsidRDefault="00773C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7168" w:rsidRDefault="00F67168">
      <w:r>
        <w:separator/>
      </w:r>
    </w:p>
    <w:p w:rsidR="00F67168" w:rsidRDefault="00F67168"/>
  </w:footnote>
  <w:footnote w:type="continuationSeparator" w:id="0">
    <w:p w:rsidR="00F67168" w:rsidRDefault="00F67168">
      <w:r>
        <w:continuationSeparator/>
      </w:r>
    </w:p>
    <w:p w:rsidR="00F67168" w:rsidRDefault="00F6716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3C31" w:rsidRDefault="00773C31" w:rsidP="004276AD">
    <w:pPr>
      <w:pStyle w:val="Header"/>
      <w:rPr>
        <w:sz w:val="20"/>
      </w:rPr>
    </w:pPr>
  </w:p>
  <w:p w:rsidR="00773C31" w:rsidRPr="00A1430C" w:rsidRDefault="00773C31" w:rsidP="004276AD">
    <w:pPr>
      <w:pStyle w:val="Header"/>
      <w:rPr>
        <w:sz w:val="22"/>
        <w:szCs w:val="22"/>
      </w:rPr>
    </w:pPr>
    <w:r w:rsidRPr="00A1430C">
      <w:rPr>
        <w:sz w:val="22"/>
        <w:szCs w:val="22"/>
      </w:rPr>
      <w:t>ЈП „Елек</w:t>
    </w:r>
    <w:r>
      <w:rPr>
        <w:sz w:val="22"/>
        <w:szCs w:val="22"/>
      </w:rPr>
      <w:t xml:space="preserve">тропривреда Србије“ Београд  </w:t>
    </w:r>
    <w:r w:rsidRPr="00A1430C">
      <w:rPr>
        <w:sz w:val="22"/>
        <w:szCs w:val="22"/>
      </w:rPr>
      <w:t>Конкурсна документација ЈН</w:t>
    </w:r>
    <w:r w:rsidRPr="00A1430C">
      <w:rPr>
        <w:b/>
        <w:sz w:val="22"/>
        <w:szCs w:val="22"/>
      </w:rPr>
      <w:t xml:space="preserve"> 1000/</w:t>
    </w:r>
    <w:r>
      <w:rPr>
        <w:b/>
        <w:sz w:val="22"/>
        <w:szCs w:val="22"/>
        <w:lang w:val="sr-Cyrl-RS"/>
      </w:rPr>
      <w:t>0097</w:t>
    </w:r>
    <w:r w:rsidRPr="00A1430C">
      <w:rPr>
        <w:b/>
        <w:sz w:val="22"/>
        <w:szCs w:val="22"/>
      </w:rPr>
      <w:t>/2016</w:t>
    </w:r>
  </w:p>
  <w:p w:rsidR="00773C31" w:rsidRPr="004276AD" w:rsidRDefault="00773C31"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3C31" w:rsidRDefault="00773C31" w:rsidP="004276AD">
    <w:pPr>
      <w:pStyle w:val="Header"/>
    </w:pPr>
  </w:p>
  <w:p w:rsidR="00773C31" w:rsidRPr="003D5DB1" w:rsidRDefault="00773C31" w:rsidP="004276AD">
    <w:pPr>
      <w:pStyle w:val="Header"/>
      <w:rPr>
        <w:sz w:val="22"/>
        <w:szCs w:val="22"/>
        <w:lang w:val="sr-Latn-RS"/>
      </w:rPr>
    </w:pPr>
    <w:r w:rsidRPr="003D5DB1">
      <w:rPr>
        <w:sz w:val="22"/>
        <w:szCs w:val="22"/>
      </w:rPr>
      <w:t>ЈП „Електропривреда Србије“ Београд   Конкурсна документација ЈН</w:t>
    </w:r>
    <w:r w:rsidRPr="003D5DB1">
      <w:rPr>
        <w:b/>
        <w:sz w:val="22"/>
        <w:szCs w:val="22"/>
      </w:rPr>
      <w:t xml:space="preserve"> 1000/0</w:t>
    </w:r>
    <w:r>
      <w:rPr>
        <w:b/>
        <w:sz w:val="22"/>
        <w:szCs w:val="22"/>
        <w:lang w:val="sr-Cyrl-RS"/>
      </w:rPr>
      <w:t>097</w:t>
    </w:r>
    <w:r w:rsidRPr="003D5DB1">
      <w:rPr>
        <w:b/>
        <w:sz w:val="22"/>
        <w:szCs w:val="22"/>
      </w:rPr>
      <w:t>/2016</w:t>
    </w:r>
  </w:p>
  <w:p w:rsidR="00773C31" w:rsidRPr="00210557" w:rsidRDefault="00773C31"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270998"/>
    <w:multiLevelType w:val="hybridMultilevel"/>
    <w:tmpl w:val="7512C920"/>
    <w:lvl w:ilvl="0" w:tplc="35AEE50C">
      <w:numFmt w:val="bullet"/>
      <w:lvlText w:val="-"/>
      <w:lvlJc w:val="left"/>
      <w:pPr>
        <w:ind w:left="720" w:hanging="360"/>
      </w:pPr>
      <w:rPr>
        <w:rFonts w:ascii="Arial Narrow" w:eastAsia="Times New Roman" w:hAnsi="Arial Narrow"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1BA6987"/>
    <w:multiLevelType w:val="hybridMultilevel"/>
    <w:tmpl w:val="EE305B84"/>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1">
    <w:nsid w:val="093A2F8B"/>
    <w:multiLevelType w:val="hybridMultilevel"/>
    <w:tmpl w:val="798A073A"/>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B6E1CA1"/>
    <w:multiLevelType w:val="hybridMultilevel"/>
    <w:tmpl w:val="EF205F42"/>
    <w:lvl w:ilvl="0" w:tplc="04090001">
      <w:start w:val="1"/>
      <w:numFmt w:val="bullet"/>
      <w:lvlText w:val=""/>
      <w:lvlJc w:val="left"/>
      <w:pPr>
        <w:ind w:left="780" w:hanging="360"/>
      </w:pPr>
      <w:rPr>
        <w:rFonts w:ascii="Symbol" w:hAnsi="Symbol" w:hint="default"/>
      </w:rPr>
    </w:lvl>
    <w:lvl w:ilvl="1" w:tplc="04090001">
      <w:start w:val="1"/>
      <w:numFmt w:val="bullet"/>
      <w:lvlText w:val=""/>
      <w:lvlJc w:val="left"/>
      <w:pPr>
        <w:ind w:left="1500" w:hanging="360"/>
      </w:pPr>
      <w:rPr>
        <w:rFonts w:ascii="Symbol" w:hAnsi="Symbol"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3">
    <w:nsid w:val="0DE367DC"/>
    <w:multiLevelType w:val="multilevel"/>
    <w:tmpl w:val="834A2FB2"/>
    <w:lvl w:ilvl="0">
      <w:start w:val="1"/>
      <w:numFmt w:val="decimal"/>
      <w:pStyle w:val="a"/>
      <w:lvlText w:val="%1."/>
      <w:lvlJc w:val="left"/>
      <w:pPr>
        <w:ind w:left="720" w:hanging="363"/>
      </w:pPr>
      <w:rPr>
        <w:rFonts w:hint="default"/>
      </w:rPr>
    </w:lvl>
    <w:lvl w:ilvl="1">
      <w:start w:val="1"/>
      <w:numFmt w:val="decimal"/>
      <w:lvlText w:val="%1.%2."/>
      <w:lvlJc w:val="left"/>
      <w:pPr>
        <w:ind w:left="1076" w:hanging="356"/>
      </w:pPr>
      <w:rPr>
        <w:rFonts w:hint="default"/>
      </w:rPr>
    </w:lvl>
    <w:lvl w:ilvl="2">
      <w:start w:val="1"/>
      <w:numFmt w:val="decimal"/>
      <w:lvlText w:val="%1.%2.%3."/>
      <w:lvlJc w:val="left"/>
      <w:pPr>
        <w:ind w:left="1508" w:hanging="504"/>
      </w:pPr>
      <w:rPr>
        <w:rFonts w:hint="default"/>
      </w:rPr>
    </w:lvl>
    <w:lvl w:ilvl="3">
      <w:start w:val="1"/>
      <w:numFmt w:val="decimal"/>
      <w:lvlText w:val="%1.%2.%3.%4."/>
      <w:lvlJc w:val="left"/>
      <w:pPr>
        <w:ind w:left="2012" w:hanging="648"/>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54">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22544CF"/>
    <w:multiLevelType w:val="hybridMultilevel"/>
    <w:tmpl w:val="7FDE0672"/>
    <w:lvl w:ilvl="0" w:tplc="91F4EB1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AEE50C">
      <w:numFmt w:val="bullet"/>
      <w:lvlText w:val="-"/>
      <w:lvlJc w:val="left"/>
      <w:pPr>
        <w:ind w:left="1838"/>
      </w:pPr>
      <w:rPr>
        <w:rFonts w:ascii="Arial Narrow" w:eastAsia="Times New Roman" w:hAnsi="Arial Narrow" w:cs="Arial" w:hint="default"/>
        <w:b w:val="0"/>
        <w:i w:val="0"/>
        <w:strike w:val="0"/>
        <w:dstrike w:val="0"/>
        <w:color w:val="000000"/>
        <w:sz w:val="24"/>
        <w:szCs w:val="24"/>
        <w:u w:val="none" w:color="000000"/>
        <w:bdr w:val="none" w:sz="0" w:space="0" w:color="auto"/>
        <w:shd w:val="clear" w:color="auto" w:fill="auto"/>
        <w:vertAlign w:val="baseline"/>
      </w:rPr>
    </w:lvl>
    <w:lvl w:ilvl="2" w:tplc="5B265ACE">
      <w:start w:val="1"/>
      <w:numFmt w:val="bullet"/>
      <w:lvlText w:val="▪"/>
      <w:lvlJc w:val="left"/>
      <w:pPr>
        <w:ind w:left="22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D08350E">
      <w:start w:val="1"/>
      <w:numFmt w:val="bullet"/>
      <w:lvlText w:val="•"/>
      <w:lvlJc w:val="left"/>
      <w:pPr>
        <w:ind w:left="29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9416FE">
      <w:start w:val="1"/>
      <w:numFmt w:val="bullet"/>
      <w:lvlText w:val="o"/>
      <w:lvlJc w:val="left"/>
      <w:pPr>
        <w:ind w:left="36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0667336">
      <w:start w:val="1"/>
      <w:numFmt w:val="bullet"/>
      <w:lvlText w:val="▪"/>
      <w:lvlJc w:val="left"/>
      <w:pPr>
        <w:ind w:left="43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C34E75C">
      <w:start w:val="1"/>
      <w:numFmt w:val="bullet"/>
      <w:lvlText w:val="•"/>
      <w:lvlJc w:val="left"/>
      <w:pPr>
        <w:ind w:left="50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F4162C">
      <w:start w:val="1"/>
      <w:numFmt w:val="bullet"/>
      <w:lvlText w:val="o"/>
      <w:lvlJc w:val="left"/>
      <w:pPr>
        <w:ind w:left="58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CC41696">
      <w:start w:val="1"/>
      <w:numFmt w:val="bullet"/>
      <w:lvlText w:val="▪"/>
      <w:lvlJc w:val="left"/>
      <w:pPr>
        <w:ind w:left="65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8">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1">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65148CA"/>
    <w:multiLevelType w:val="multilevel"/>
    <w:tmpl w:val="CADC0FA8"/>
    <w:lvl w:ilvl="0">
      <w:start w:val="6"/>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64">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195A4917"/>
    <w:multiLevelType w:val="hybridMultilevel"/>
    <w:tmpl w:val="ADEE1C66"/>
    <w:lvl w:ilvl="0" w:tplc="081A0001">
      <w:start w:val="1"/>
      <w:numFmt w:val="bullet"/>
      <w:lvlText w:val=""/>
      <w:lvlJc w:val="left"/>
      <w:pPr>
        <w:ind w:left="720" w:hanging="360"/>
      </w:pPr>
      <w:rPr>
        <w:rFonts w:ascii="Symbol" w:hAnsi="Symbol" w:hint="default"/>
      </w:rPr>
    </w:lvl>
    <w:lvl w:ilvl="1" w:tplc="081A0001">
      <w:start w:val="1"/>
      <w:numFmt w:val="bullet"/>
      <w:lvlText w:val=""/>
      <w:lvlJc w:val="left"/>
      <w:pPr>
        <w:ind w:left="1440" w:hanging="360"/>
      </w:pPr>
      <w:rPr>
        <w:rFonts w:ascii="Symbol" w:hAnsi="Symbol"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7">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9">
    <w:nsid w:val="2295777B"/>
    <w:multiLevelType w:val="hybridMultilevel"/>
    <w:tmpl w:val="D83CF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1">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nsid w:val="2D5560E3"/>
    <w:multiLevelType w:val="hybridMultilevel"/>
    <w:tmpl w:val="A47817D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30C06644"/>
    <w:multiLevelType w:val="hybridMultilevel"/>
    <w:tmpl w:val="D77408E2"/>
    <w:lvl w:ilvl="0" w:tplc="DD72F6D2">
      <w:start w:val="1"/>
      <w:numFmt w:val="decimal"/>
      <w:pStyle w:val="Brslike"/>
      <w:lvlText w:val="Слика %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5">
    <w:nsid w:val="351700A3"/>
    <w:multiLevelType w:val="hybridMultilevel"/>
    <w:tmpl w:val="2F66D2F4"/>
    <w:lvl w:ilvl="0" w:tplc="AE1C02A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36162298"/>
    <w:multiLevelType w:val="hybridMultilevel"/>
    <w:tmpl w:val="F8E02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3F571BE4"/>
    <w:multiLevelType w:val="multilevel"/>
    <w:tmpl w:val="49E2B35C"/>
    <w:lvl w:ilvl="0">
      <w:start w:val="5"/>
      <w:numFmt w:val="decimal"/>
      <w:lvlText w:val="%1."/>
      <w:lvlJc w:val="left"/>
      <w:pPr>
        <w:tabs>
          <w:tab w:val="num" w:pos="964"/>
        </w:tabs>
        <w:ind w:left="964" w:hanging="964"/>
      </w:pPr>
      <w:rPr>
        <w:rFonts w:hint="default"/>
      </w:rPr>
    </w:lvl>
    <w:lvl w:ilvl="1">
      <w:start w:val="1"/>
      <w:numFmt w:val="decimal"/>
      <w:lvlText w:val="%1.%2."/>
      <w:lvlJc w:val="left"/>
      <w:pPr>
        <w:tabs>
          <w:tab w:val="num" w:pos="964"/>
        </w:tabs>
        <w:ind w:left="964" w:hanging="964"/>
      </w:pPr>
      <w:rPr>
        <w:rFonts w:hint="default"/>
      </w:rPr>
    </w:lvl>
    <w:lvl w:ilvl="2">
      <w:start w:val="1"/>
      <w:numFmt w:val="decimal"/>
      <w:lvlText w:val="%1.%2.%3."/>
      <w:lvlJc w:val="left"/>
      <w:pPr>
        <w:tabs>
          <w:tab w:val="num" w:pos="964"/>
        </w:tabs>
        <w:ind w:left="964" w:hanging="964"/>
      </w:pPr>
      <w:rPr>
        <w:rFonts w:hint="default"/>
        <w:i w:val="0"/>
        <w:iCs w:val="0"/>
        <w:caps w:val="0"/>
        <w:smallCaps w:val="0"/>
        <w:strike w:val="0"/>
        <w:dstrike w:val="0"/>
        <w:vanish w:val="0"/>
        <w:color w:val="000000"/>
        <w:spacing w:val="0"/>
        <w:kern w:val="0"/>
        <w:position w:val="0"/>
        <w:u w:val="none"/>
        <w:vertAlign w:val="baseline"/>
        <w:em w:val="none"/>
      </w:rPr>
    </w:lvl>
    <w:lvl w:ilvl="3">
      <w:start w:val="1"/>
      <w:numFmt w:val="decimal"/>
      <w:lvlText w:val="%1.%2.%3.%4"/>
      <w:lvlJc w:val="left"/>
      <w:pPr>
        <w:tabs>
          <w:tab w:val="num" w:pos="864"/>
        </w:tabs>
        <w:ind w:left="864" w:hanging="864"/>
      </w:pPr>
      <w:rPr>
        <w:rFonts w:hint="default"/>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2">
    <w:nsid w:val="4EED272A"/>
    <w:multiLevelType w:val="hybridMultilevel"/>
    <w:tmpl w:val="5A6EA932"/>
    <w:lvl w:ilvl="0" w:tplc="7ED07410">
      <w:start w:val="1"/>
      <w:numFmt w:val="bullet"/>
      <w:pStyle w:val="a0"/>
      <w:lvlText w:val=""/>
      <w:lvlJc w:val="left"/>
      <w:pPr>
        <w:tabs>
          <w:tab w:val="num" w:pos="720"/>
        </w:tabs>
        <w:ind w:left="720" w:hanging="360"/>
      </w:pPr>
      <w:rPr>
        <w:rFonts w:ascii="Symbol" w:hAnsi="Symbol" w:hint="default"/>
        <w:b/>
        <w:i w:val="0"/>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4">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5">
    <w:nsid w:val="5C904E52"/>
    <w:multiLevelType w:val="hybridMultilevel"/>
    <w:tmpl w:val="8522026C"/>
    <w:lvl w:ilvl="0" w:tplc="22FA536C">
      <w:start w:val="1"/>
      <w:numFmt w:val="decimal"/>
      <w:lvlText w:val="%1."/>
      <w:lvlJc w:val="left"/>
      <w:pPr>
        <w:ind w:left="720" w:hanging="360"/>
      </w:pPr>
      <w:rPr>
        <w:rFonts w:ascii="Arial" w:hAnsi="Arial" w:cs="Aria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C921813"/>
    <w:multiLevelType w:val="hybridMultilevel"/>
    <w:tmpl w:val="EEE68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CA4394C"/>
    <w:multiLevelType w:val="hybridMultilevel"/>
    <w:tmpl w:val="BCFEEA50"/>
    <w:lvl w:ilvl="0" w:tplc="A1C6CC6E">
      <w:start w:val="1"/>
      <w:numFmt w:val="bullet"/>
      <w:lvlText w:val=""/>
      <w:lvlJc w:val="left"/>
      <w:pPr>
        <w:tabs>
          <w:tab w:val="num" w:pos="851"/>
        </w:tabs>
        <w:ind w:left="851" w:hanging="284"/>
      </w:pPr>
      <w:rPr>
        <w:rFonts w:ascii="Symbol" w:hAnsi="Symbol" w:hint="default"/>
      </w:rPr>
    </w:lvl>
    <w:lvl w:ilvl="1" w:tplc="081A0003">
      <w:start w:val="1"/>
      <w:numFmt w:val="bullet"/>
      <w:lvlText w:val="o"/>
      <w:lvlJc w:val="left"/>
      <w:pPr>
        <w:tabs>
          <w:tab w:val="num" w:pos="1440"/>
        </w:tabs>
        <w:ind w:left="1440" w:hanging="360"/>
      </w:pPr>
      <w:rPr>
        <w:rFonts w:ascii="Courier New" w:hAnsi="Courier New" w:cs="Courier New" w:hint="default"/>
      </w:rPr>
    </w:lvl>
    <w:lvl w:ilvl="2" w:tplc="081A0005">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8">
    <w:nsid w:val="5F6C793B"/>
    <w:multiLevelType w:val="hybridMultilevel"/>
    <w:tmpl w:val="9960636C"/>
    <w:lvl w:ilvl="0" w:tplc="367EE632">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9">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6D0359F1"/>
    <w:multiLevelType w:val="hybridMultilevel"/>
    <w:tmpl w:val="938621BC"/>
    <w:lvl w:ilvl="0" w:tplc="986C0262">
      <w:start w:val="1"/>
      <w:numFmt w:val="decimal"/>
      <w:lvlText w:val="%1."/>
      <w:lvlJc w:val="left"/>
      <w:pPr>
        <w:ind w:left="720" w:hanging="360"/>
      </w:pPr>
      <w:rPr>
        <w:rFonts w:ascii="Arial" w:hAnsi="Arial" w:cs="Aria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3">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5">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74873374"/>
    <w:multiLevelType w:val="hybridMultilevel"/>
    <w:tmpl w:val="EBD27784"/>
    <w:lvl w:ilvl="0" w:tplc="B8DEA7B8">
      <w:start w:val="1"/>
      <w:numFmt w:val="decimal"/>
      <w:pStyle w:val="SlikaI"/>
      <w:lvlText w:val="Слика I.%1"/>
      <w:lvlJc w:val="left"/>
      <w:pPr>
        <w:tabs>
          <w:tab w:val="num" w:pos="1627"/>
        </w:tabs>
        <w:ind w:left="1627" w:hanging="360"/>
      </w:pPr>
      <w:rPr>
        <w:rFonts w:hint="default"/>
      </w:rPr>
    </w:lvl>
    <w:lvl w:ilvl="1" w:tplc="C200278A" w:tentative="1">
      <w:start w:val="1"/>
      <w:numFmt w:val="lowerLetter"/>
      <w:lvlText w:val="%2."/>
      <w:lvlJc w:val="left"/>
      <w:pPr>
        <w:tabs>
          <w:tab w:val="num" w:pos="1440"/>
        </w:tabs>
        <w:ind w:left="1440" w:hanging="360"/>
      </w:pPr>
    </w:lvl>
    <w:lvl w:ilvl="2" w:tplc="22F0AFCE">
      <w:start w:val="1"/>
      <w:numFmt w:val="lowerRoman"/>
      <w:lvlText w:val="%3."/>
      <w:lvlJc w:val="right"/>
      <w:pPr>
        <w:tabs>
          <w:tab w:val="num" w:pos="2160"/>
        </w:tabs>
        <w:ind w:left="2160" w:hanging="180"/>
      </w:pPr>
    </w:lvl>
    <w:lvl w:ilvl="3" w:tplc="0728EC70" w:tentative="1">
      <w:start w:val="1"/>
      <w:numFmt w:val="decimal"/>
      <w:lvlText w:val="%4."/>
      <w:lvlJc w:val="left"/>
      <w:pPr>
        <w:tabs>
          <w:tab w:val="num" w:pos="2880"/>
        </w:tabs>
        <w:ind w:left="2880" w:hanging="360"/>
      </w:pPr>
    </w:lvl>
    <w:lvl w:ilvl="4" w:tplc="28081352" w:tentative="1">
      <w:start w:val="1"/>
      <w:numFmt w:val="lowerLetter"/>
      <w:lvlText w:val="%5."/>
      <w:lvlJc w:val="left"/>
      <w:pPr>
        <w:tabs>
          <w:tab w:val="num" w:pos="3600"/>
        </w:tabs>
        <w:ind w:left="3600" w:hanging="360"/>
      </w:pPr>
    </w:lvl>
    <w:lvl w:ilvl="5" w:tplc="79F8AA84" w:tentative="1">
      <w:start w:val="1"/>
      <w:numFmt w:val="lowerRoman"/>
      <w:lvlText w:val="%6."/>
      <w:lvlJc w:val="right"/>
      <w:pPr>
        <w:tabs>
          <w:tab w:val="num" w:pos="4320"/>
        </w:tabs>
        <w:ind w:left="4320" w:hanging="180"/>
      </w:pPr>
    </w:lvl>
    <w:lvl w:ilvl="6" w:tplc="08029CA4" w:tentative="1">
      <w:start w:val="1"/>
      <w:numFmt w:val="decimal"/>
      <w:lvlText w:val="%7."/>
      <w:lvlJc w:val="left"/>
      <w:pPr>
        <w:tabs>
          <w:tab w:val="num" w:pos="5040"/>
        </w:tabs>
        <w:ind w:left="5040" w:hanging="360"/>
      </w:pPr>
    </w:lvl>
    <w:lvl w:ilvl="7" w:tplc="BE96055A" w:tentative="1">
      <w:start w:val="1"/>
      <w:numFmt w:val="lowerLetter"/>
      <w:lvlText w:val="%8."/>
      <w:lvlJc w:val="left"/>
      <w:pPr>
        <w:tabs>
          <w:tab w:val="num" w:pos="5760"/>
        </w:tabs>
        <w:ind w:left="5760" w:hanging="360"/>
      </w:pPr>
    </w:lvl>
    <w:lvl w:ilvl="8" w:tplc="A874DC08" w:tentative="1">
      <w:start w:val="1"/>
      <w:numFmt w:val="lowerRoman"/>
      <w:lvlText w:val="%9."/>
      <w:lvlJc w:val="right"/>
      <w:pPr>
        <w:tabs>
          <w:tab w:val="num" w:pos="6480"/>
        </w:tabs>
        <w:ind w:left="6480" w:hanging="180"/>
      </w:pPr>
    </w:lvl>
  </w:abstractNum>
  <w:abstractNum w:abstractNumId="97">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8">
    <w:nsid w:val="760159E6"/>
    <w:multiLevelType w:val="hybridMultilevel"/>
    <w:tmpl w:val="1BC4A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7EA0E78"/>
    <w:multiLevelType w:val="multilevel"/>
    <w:tmpl w:val="B6C6671E"/>
    <w:lvl w:ilvl="0">
      <w:start w:val="1"/>
      <w:numFmt w:val="decimal"/>
      <w:lvlText w:val="%1."/>
      <w:lvlJc w:val="left"/>
      <w:pPr>
        <w:tabs>
          <w:tab w:val="num" w:pos="964"/>
        </w:tabs>
        <w:ind w:left="964" w:hanging="964"/>
      </w:pPr>
      <w:rPr>
        <w:rFonts w:hint="default"/>
      </w:rPr>
    </w:lvl>
    <w:lvl w:ilvl="1">
      <w:start w:val="1"/>
      <w:numFmt w:val="decimal"/>
      <w:lvlText w:val="%1.%2."/>
      <w:lvlJc w:val="left"/>
      <w:pPr>
        <w:tabs>
          <w:tab w:val="num" w:pos="964"/>
        </w:tabs>
        <w:ind w:left="964" w:hanging="964"/>
      </w:pPr>
      <w:rPr>
        <w:rFonts w:hint="default"/>
      </w:rPr>
    </w:lvl>
    <w:lvl w:ilvl="2">
      <w:start w:val="1"/>
      <w:numFmt w:val="decimal"/>
      <w:lvlText w:val="%1.%2.%3."/>
      <w:lvlJc w:val="left"/>
      <w:pPr>
        <w:tabs>
          <w:tab w:val="num" w:pos="964"/>
        </w:tabs>
        <w:ind w:left="964" w:hanging="964"/>
      </w:pPr>
      <w:rPr>
        <w:rFonts w:hint="default"/>
        <w:i w:val="0"/>
        <w:iCs w:val="0"/>
        <w:caps w:val="0"/>
        <w:smallCaps w:val="0"/>
        <w:strike w:val="0"/>
        <w:dstrike w:val="0"/>
        <w:vanish w:val="0"/>
        <w:color w:val="000000"/>
        <w:spacing w:val="0"/>
        <w:kern w:val="0"/>
        <w:position w:val="0"/>
        <w:u w:val="none"/>
        <w:vertAlign w:val="baseline"/>
        <w:em w:val="none"/>
      </w:rPr>
    </w:lvl>
    <w:lvl w:ilvl="3">
      <w:start w:val="1"/>
      <w:numFmt w:val="decimal"/>
      <w:lvlText w:val="%1.%2.%3.%4"/>
      <w:lvlJc w:val="left"/>
      <w:pPr>
        <w:tabs>
          <w:tab w:val="num" w:pos="864"/>
        </w:tabs>
        <w:ind w:left="864" w:hanging="864"/>
      </w:pPr>
      <w:rPr>
        <w:rFonts w:hint="default"/>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2">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4"/>
  </w:num>
  <w:num w:numId="2">
    <w:abstractNumId w:val="68"/>
  </w:num>
  <w:num w:numId="3">
    <w:abstractNumId w:val="88"/>
  </w:num>
  <w:num w:numId="4">
    <w:abstractNumId w:val="59"/>
  </w:num>
  <w:num w:numId="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5"/>
  </w:num>
  <w:num w:numId="7">
    <w:abstractNumId w:val="100"/>
  </w:num>
  <w:num w:numId="8">
    <w:abstractNumId w:val="74"/>
  </w:num>
  <w:num w:numId="9">
    <w:abstractNumId w:val="102"/>
  </w:num>
  <w:num w:numId="10">
    <w:abstractNumId w:val="78"/>
  </w:num>
  <w:num w:numId="11">
    <w:abstractNumId w:val="71"/>
  </w:num>
  <w:num w:numId="12">
    <w:abstractNumId w:val="62"/>
  </w:num>
  <w:num w:numId="13">
    <w:abstractNumId w:val="60"/>
  </w:num>
  <w:num w:numId="14">
    <w:abstractNumId w:val="80"/>
  </w:num>
  <w:num w:numId="15">
    <w:abstractNumId w:val="67"/>
  </w:num>
  <w:num w:numId="16">
    <w:abstractNumId w:val="89"/>
  </w:num>
  <w:num w:numId="17">
    <w:abstractNumId w:val="93"/>
  </w:num>
  <w:num w:numId="18">
    <w:abstractNumId w:val="89"/>
  </w:num>
  <w:num w:numId="19">
    <w:abstractNumId w:val="51"/>
  </w:num>
  <w:num w:numId="20">
    <w:abstractNumId w:val="92"/>
  </w:num>
  <w:num w:numId="21">
    <w:abstractNumId w:val="70"/>
  </w:num>
  <w:num w:numId="22">
    <w:abstractNumId w:val="50"/>
  </w:num>
  <w:num w:numId="23">
    <w:abstractNumId w:val="49"/>
  </w:num>
  <w:num w:numId="24">
    <w:abstractNumId w:val="72"/>
  </w:num>
  <w:num w:numId="25">
    <w:abstractNumId w:val="98"/>
  </w:num>
  <w:num w:numId="26">
    <w:abstractNumId w:val="86"/>
  </w:num>
  <w:num w:numId="27">
    <w:abstractNumId w:val="66"/>
  </w:num>
  <w:num w:numId="28">
    <w:abstractNumId w:val="52"/>
  </w:num>
  <w:num w:numId="29">
    <w:abstractNumId w:val="69"/>
  </w:num>
  <w:num w:numId="30">
    <w:abstractNumId w:val="63"/>
  </w:num>
  <w:num w:numId="31">
    <w:abstractNumId w:val="85"/>
  </w:num>
  <w:num w:numId="32">
    <w:abstractNumId w:val="76"/>
  </w:num>
  <w:num w:numId="33">
    <w:abstractNumId w:val="91"/>
  </w:num>
  <w:num w:numId="34">
    <w:abstractNumId w:val="101"/>
  </w:num>
  <w:num w:numId="35">
    <w:abstractNumId w:val="82"/>
  </w:num>
  <w:num w:numId="36">
    <w:abstractNumId w:val="87"/>
  </w:num>
  <w:num w:numId="37">
    <w:abstractNumId w:val="53"/>
  </w:num>
  <w:num w:numId="38">
    <w:abstractNumId w:val="96"/>
  </w:num>
  <w:num w:numId="39">
    <w:abstractNumId w:val="73"/>
  </w:num>
  <w:num w:numId="40">
    <w:abstractNumId w:val="79"/>
  </w:num>
  <w:num w:numId="41">
    <w:abstractNumId w:val="57"/>
  </w:num>
  <w:num w:numId="42">
    <w:abstractNumId w:val="7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3B12"/>
    <w:rsid w:val="000042FE"/>
    <w:rsid w:val="0000496D"/>
    <w:rsid w:val="00004DDC"/>
    <w:rsid w:val="00005800"/>
    <w:rsid w:val="00005C53"/>
    <w:rsid w:val="00005D85"/>
    <w:rsid w:val="00006E35"/>
    <w:rsid w:val="00007AED"/>
    <w:rsid w:val="00007CE7"/>
    <w:rsid w:val="00007DF8"/>
    <w:rsid w:val="000104DC"/>
    <w:rsid w:val="00010771"/>
    <w:rsid w:val="0001087F"/>
    <w:rsid w:val="00010AE5"/>
    <w:rsid w:val="00010E2B"/>
    <w:rsid w:val="00010E49"/>
    <w:rsid w:val="0001109C"/>
    <w:rsid w:val="00011109"/>
    <w:rsid w:val="000113BB"/>
    <w:rsid w:val="000115C3"/>
    <w:rsid w:val="0001164B"/>
    <w:rsid w:val="000118FE"/>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CF"/>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4CF6"/>
    <w:rsid w:val="0002512F"/>
    <w:rsid w:val="00025304"/>
    <w:rsid w:val="00025ABF"/>
    <w:rsid w:val="00025B97"/>
    <w:rsid w:val="00025D10"/>
    <w:rsid w:val="00025EC5"/>
    <w:rsid w:val="00026036"/>
    <w:rsid w:val="000261C8"/>
    <w:rsid w:val="00026444"/>
    <w:rsid w:val="00026621"/>
    <w:rsid w:val="000267C3"/>
    <w:rsid w:val="00026F45"/>
    <w:rsid w:val="00027418"/>
    <w:rsid w:val="0002750F"/>
    <w:rsid w:val="00027A18"/>
    <w:rsid w:val="00027F81"/>
    <w:rsid w:val="000303E2"/>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DE1"/>
    <w:rsid w:val="00037E5A"/>
    <w:rsid w:val="00041105"/>
    <w:rsid w:val="000416FA"/>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904"/>
    <w:rsid w:val="00044A8E"/>
    <w:rsid w:val="000455D2"/>
    <w:rsid w:val="00045FB6"/>
    <w:rsid w:val="00046BC7"/>
    <w:rsid w:val="00046BE9"/>
    <w:rsid w:val="00046D24"/>
    <w:rsid w:val="00046DA8"/>
    <w:rsid w:val="00046F29"/>
    <w:rsid w:val="00046FA0"/>
    <w:rsid w:val="0004735E"/>
    <w:rsid w:val="00047382"/>
    <w:rsid w:val="0004799D"/>
    <w:rsid w:val="000503FE"/>
    <w:rsid w:val="0005083D"/>
    <w:rsid w:val="00050CD6"/>
    <w:rsid w:val="00050FBE"/>
    <w:rsid w:val="0005127F"/>
    <w:rsid w:val="00051432"/>
    <w:rsid w:val="00051B4A"/>
    <w:rsid w:val="0005272B"/>
    <w:rsid w:val="00052B06"/>
    <w:rsid w:val="00052DCF"/>
    <w:rsid w:val="00052F72"/>
    <w:rsid w:val="0005316D"/>
    <w:rsid w:val="000532AB"/>
    <w:rsid w:val="000533E6"/>
    <w:rsid w:val="00053554"/>
    <w:rsid w:val="00053796"/>
    <w:rsid w:val="00053D58"/>
    <w:rsid w:val="00053D87"/>
    <w:rsid w:val="00053E33"/>
    <w:rsid w:val="00053E92"/>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5A2"/>
    <w:rsid w:val="000616A5"/>
    <w:rsid w:val="000616FA"/>
    <w:rsid w:val="00061902"/>
    <w:rsid w:val="00061F18"/>
    <w:rsid w:val="00062080"/>
    <w:rsid w:val="0006233D"/>
    <w:rsid w:val="00062432"/>
    <w:rsid w:val="000624CC"/>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AD6"/>
    <w:rsid w:val="00066E57"/>
    <w:rsid w:val="0006783E"/>
    <w:rsid w:val="00067DF5"/>
    <w:rsid w:val="00070234"/>
    <w:rsid w:val="00070240"/>
    <w:rsid w:val="000706CF"/>
    <w:rsid w:val="000706E1"/>
    <w:rsid w:val="00070B62"/>
    <w:rsid w:val="00071074"/>
    <w:rsid w:val="000711DD"/>
    <w:rsid w:val="000718B1"/>
    <w:rsid w:val="00071C0C"/>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BF1"/>
    <w:rsid w:val="00086EED"/>
    <w:rsid w:val="00086F03"/>
    <w:rsid w:val="0008707A"/>
    <w:rsid w:val="000870AF"/>
    <w:rsid w:val="0008737F"/>
    <w:rsid w:val="00087539"/>
    <w:rsid w:val="000875AB"/>
    <w:rsid w:val="00087C93"/>
    <w:rsid w:val="00087D31"/>
    <w:rsid w:val="00090246"/>
    <w:rsid w:val="00090362"/>
    <w:rsid w:val="000905C6"/>
    <w:rsid w:val="000908E3"/>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319"/>
    <w:rsid w:val="000A070F"/>
    <w:rsid w:val="000A0720"/>
    <w:rsid w:val="000A0C6A"/>
    <w:rsid w:val="000A10E3"/>
    <w:rsid w:val="000A2227"/>
    <w:rsid w:val="000A3715"/>
    <w:rsid w:val="000A388F"/>
    <w:rsid w:val="000A3F5E"/>
    <w:rsid w:val="000A4BC0"/>
    <w:rsid w:val="000A4D7F"/>
    <w:rsid w:val="000A4FDF"/>
    <w:rsid w:val="000A52EE"/>
    <w:rsid w:val="000A57D7"/>
    <w:rsid w:val="000A599C"/>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A72"/>
    <w:rsid w:val="000C3B2D"/>
    <w:rsid w:val="000C3B49"/>
    <w:rsid w:val="000C3B64"/>
    <w:rsid w:val="000C4021"/>
    <w:rsid w:val="000C4B92"/>
    <w:rsid w:val="000C50A0"/>
    <w:rsid w:val="000C52FC"/>
    <w:rsid w:val="000C5468"/>
    <w:rsid w:val="000C547B"/>
    <w:rsid w:val="000C562B"/>
    <w:rsid w:val="000C5731"/>
    <w:rsid w:val="000C5D43"/>
    <w:rsid w:val="000C614B"/>
    <w:rsid w:val="000C67B2"/>
    <w:rsid w:val="000C7024"/>
    <w:rsid w:val="000C7B91"/>
    <w:rsid w:val="000C7BB7"/>
    <w:rsid w:val="000D003F"/>
    <w:rsid w:val="000D02E0"/>
    <w:rsid w:val="000D0D30"/>
    <w:rsid w:val="000D1051"/>
    <w:rsid w:val="000D14F7"/>
    <w:rsid w:val="000D1535"/>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69F"/>
    <w:rsid w:val="000D570B"/>
    <w:rsid w:val="000D5A30"/>
    <w:rsid w:val="000D5D37"/>
    <w:rsid w:val="000D64E7"/>
    <w:rsid w:val="000D68A4"/>
    <w:rsid w:val="000D68C4"/>
    <w:rsid w:val="000D6A36"/>
    <w:rsid w:val="000D6ACE"/>
    <w:rsid w:val="000D6FD6"/>
    <w:rsid w:val="000D7758"/>
    <w:rsid w:val="000D7B65"/>
    <w:rsid w:val="000D7BC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6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AA3"/>
    <w:rsid w:val="000F0C38"/>
    <w:rsid w:val="000F14D6"/>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BF9"/>
    <w:rsid w:val="00100F41"/>
    <w:rsid w:val="00101220"/>
    <w:rsid w:val="00101B4E"/>
    <w:rsid w:val="00102340"/>
    <w:rsid w:val="001029A5"/>
    <w:rsid w:val="00102AC1"/>
    <w:rsid w:val="00102F65"/>
    <w:rsid w:val="001035B7"/>
    <w:rsid w:val="0010369D"/>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2773"/>
    <w:rsid w:val="00112E54"/>
    <w:rsid w:val="00113820"/>
    <w:rsid w:val="00113968"/>
    <w:rsid w:val="001139E5"/>
    <w:rsid w:val="00113B67"/>
    <w:rsid w:val="00113B84"/>
    <w:rsid w:val="001146A1"/>
    <w:rsid w:val="001147C3"/>
    <w:rsid w:val="001148D5"/>
    <w:rsid w:val="00115226"/>
    <w:rsid w:val="001161CF"/>
    <w:rsid w:val="001162D0"/>
    <w:rsid w:val="00116328"/>
    <w:rsid w:val="00116570"/>
    <w:rsid w:val="001168C1"/>
    <w:rsid w:val="00116C7A"/>
    <w:rsid w:val="00117C4F"/>
    <w:rsid w:val="00117C72"/>
    <w:rsid w:val="00120CEF"/>
    <w:rsid w:val="00120FCC"/>
    <w:rsid w:val="0012159F"/>
    <w:rsid w:val="00121732"/>
    <w:rsid w:val="00121A3B"/>
    <w:rsid w:val="00121BA9"/>
    <w:rsid w:val="00121CA6"/>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66D6"/>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F57"/>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B10"/>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4781B"/>
    <w:rsid w:val="001508B7"/>
    <w:rsid w:val="00150FCE"/>
    <w:rsid w:val="001510F7"/>
    <w:rsid w:val="0015110F"/>
    <w:rsid w:val="00151402"/>
    <w:rsid w:val="001515D2"/>
    <w:rsid w:val="00151C4E"/>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809"/>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00D"/>
    <w:rsid w:val="001703C6"/>
    <w:rsid w:val="0017050C"/>
    <w:rsid w:val="001707F9"/>
    <w:rsid w:val="0017081A"/>
    <w:rsid w:val="00170832"/>
    <w:rsid w:val="00170A0C"/>
    <w:rsid w:val="00170A75"/>
    <w:rsid w:val="00170AA3"/>
    <w:rsid w:val="00170B21"/>
    <w:rsid w:val="00170BE8"/>
    <w:rsid w:val="00170CE4"/>
    <w:rsid w:val="00170E01"/>
    <w:rsid w:val="00171604"/>
    <w:rsid w:val="00172B65"/>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5D20"/>
    <w:rsid w:val="0017669B"/>
    <w:rsid w:val="00176914"/>
    <w:rsid w:val="00176AD9"/>
    <w:rsid w:val="00176E06"/>
    <w:rsid w:val="00176FF7"/>
    <w:rsid w:val="0017727A"/>
    <w:rsid w:val="00177669"/>
    <w:rsid w:val="00177A9A"/>
    <w:rsid w:val="00177B9A"/>
    <w:rsid w:val="00177CD2"/>
    <w:rsid w:val="00180100"/>
    <w:rsid w:val="00180680"/>
    <w:rsid w:val="0018082B"/>
    <w:rsid w:val="001809F2"/>
    <w:rsid w:val="00180E83"/>
    <w:rsid w:val="00181182"/>
    <w:rsid w:val="001814C4"/>
    <w:rsid w:val="00181669"/>
    <w:rsid w:val="0018171F"/>
    <w:rsid w:val="001818B9"/>
    <w:rsid w:val="001818C6"/>
    <w:rsid w:val="00181C5A"/>
    <w:rsid w:val="00181D0D"/>
    <w:rsid w:val="00181D3D"/>
    <w:rsid w:val="00181DC2"/>
    <w:rsid w:val="001822B8"/>
    <w:rsid w:val="0018247F"/>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0F7"/>
    <w:rsid w:val="0018612E"/>
    <w:rsid w:val="00186174"/>
    <w:rsid w:val="001861CC"/>
    <w:rsid w:val="0018655D"/>
    <w:rsid w:val="00186B03"/>
    <w:rsid w:val="00186C27"/>
    <w:rsid w:val="00187A18"/>
    <w:rsid w:val="00190817"/>
    <w:rsid w:val="00190ACE"/>
    <w:rsid w:val="00190D4A"/>
    <w:rsid w:val="00190E9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AC"/>
    <w:rsid w:val="001A72BF"/>
    <w:rsid w:val="001A7C34"/>
    <w:rsid w:val="001A7C5E"/>
    <w:rsid w:val="001A7FCA"/>
    <w:rsid w:val="001B0314"/>
    <w:rsid w:val="001B0370"/>
    <w:rsid w:val="001B048E"/>
    <w:rsid w:val="001B096F"/>
    <w:rsid w:val="001B0CC3"/>
    <w:rsid w:val="001B1C0A"/>
    <w:rsid w:val="001B1E90"/>
    <w:rsid w:val="001B1EB4"/>
    <w:rsid w:val="001B218F"/>
    <w:rsid w:val="001B219D"/>
    <w:rsid w:val="001B25B3"/>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5973"/>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61F"/>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C7C31"/>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1E"/>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B4C"/>
    <w:rsid w:val="001E2CC5"/>
    <w:rsid w:val="001E2E42"/>
    <w:rsid w:val="001E2F45"/>
    <w:rsid w:val="001E3201"/>
    <w:rsid w:val="001E336D"/>
    <w:rsid w:val="001E3436"/>
    <w:rsid w:val="001E358F"/>
    <w:rsid w:val="001E3776"/>
    <w:rsid w:val="001E3AD6"/>
    <w:rsid w:val="001E3BAC"/>
    <w:rsid w:val="001E4E74"/>
    <w:rsid w:val="001E5197"/>
    <w:rsid w:val="001E5228"/>
    <w:rsid w:val="001E5384"/>
    <w:rsid w:val="001E571C"/>
    <w:rsid w:val="001E577C"/>
    <w:rsid w:val="001E6997"/>
    <w:rsid w:val="001E6C8B"/>
    <w:rsid w:val="001E6DC5"/>
    <w:rsid w:val="001E6E32"/>
    <w:rsid w:val="001E70CB"/>
    <w:rsid w:val="001E77A5"/>
    <w:rsid w:val="001E78DC"/>
    <w:rsid w:val="001F05D3"/>
    <w:rsid w:val="001F10C6"/>
    <w:rsid w:val="001F17A8"/>
    <w:rsid w:val="001F1802"/>
    <w:rsid w:val="001F18F4"/>
    <w:rsid w:val="001F282D"/>
    <w:rsid w:val="001F2AC6"/>
    <w:rsid w:val="001F2B31"/>
    <w:rsid w:val="001F2BE5"/>
    <w:rsid w:val="001F2E75"/>
    <w:rsid w:val="001F31C3"/>
    <w:rsid w:val="001F322B"/>
    <w:rsid w:val="001F3DA5"/>
    <w:rsid w:val="001F3DCE"/>
    <w:rsid w:val="001F40C3"/>
    <w:rsid w:val="001F43E0"/>
    <w:rsid w:val="001F4CCE"/>
    <w:rsid w:val="001F4EE1"/>
    <w:rsid w:val="001F5035"/>
    <w:rsid w:val="001F5123"/>
    <w:rsid w:val="001F533A"/>
    <w:rsid w:val="001F56BB"/>
    <w:rsid w:val="001F5715"/>
    <w:rsid w:val="001F59E0"/>
    <w:rsid w:val="001F5EFA"/>
    <w:rsid w:val="001F62BF"/>
    <w:rsid w:val="001F64AA"/>
    <w:rsid w:val="001F68D8"/>
    <w:rsid w:val="001F74B2"/>
    <w:rsid w:val="001F74B4"/>
    <w:rsid w:val="001F776A"/>
    <w:rsid w:val="001F7A08"/>
    <w:rsid w:val="00200244"/>
    <w:rsid w:val="00200349"/>
    <w:rsid w:val="002008DA"/>
    <w:rsid w:val="002009BF"/>
    <w:rsid w:val="00200C66"/>
    <w:rsid w:val="00200CBB"/>
    <w:rsid w:val="00200E58"/>
    <w:rsid w:val="002019F6"/>
    <w:rsid w:val="00201F05"/>
    <w:rsid w:val="0020243A"/>
    <w:rsid w:val="002028A7"/>
    <w:rsid w:val="00202CCD"/>
    <w:rsid w:val="00202CD8"/>
    <w:rsid w:val="002030A5"/>
    <w:rsid w:val="00204027"/>
    <w:rsid w:val="00204111"/>
    <w:rsid w:val="00204871"/>
    <w:rsid w:val="002049BE"/>
    <w:rsid w:val="00204F32"/>
    <w:rsid w:val="00205B96"/>
    <w:rsid w:val="00205C4A"/>
    <w:rsid w:val="00206385"/>
    <w:rsid w:val="002067CF"/>
    <w:rsid w:val="00206ABA"/>
    <w:rsid w:val="00206AD0"/>
    <w:rsid w:val="00206DBC"/>
    <w:rsid w:val="00207151"/>
    <w:rsid w:val="0020735B"/>
    <w:rsid w:val="00207D08"/>
    <w:rsid w:val="00210557"/>
    <w:rsid w:val="002107A2"/>
    <w:rsid w:val="00210A85"/>
    <w:rsid w:val="00210C31"/>
    <w:rsid w:val="00210FF3"/>
    <w:rsid w:val="0021136F"/>
    <w:rsid w:val="00211424"/>
    <w:rsid w:val="002114E5"/>
    <w:rsid w:val="0021152F"/>
    <w:rsid w:val="00211BA2"/>
    <w:rsid w:val="00211CE8"/>
    <w:rsid w:val="00211DDA"/>
    <w:rsid w:val="002124ED"/>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3AB0"/>
    <w:rsid w:val="002249C7"/>
    <w:rsid w:val="00224C2B"/>
    <w:rsid w:val="00224CF4"/>
    <w:rsid w:val="00224D9E"/>
    <w:rsid w:val="002251A4"/>
    <w:rsid w:val="00225879"/>
    <w:rsid w:val="002260F7"/>
    <w:rsid w:val="00226574"/>
    <w:rsid w:val="0022731F"/>
    <w:rsid w:val="0022742B"/>
    <w:rsid w:val="002275E8"/>
    <w:rsid w:val="00227901"/>
    <w:rsid w:val="00227CD0"/>
    <w:rsid w:val="0023000F"/>
    <w:rsid w:val="00230DAD"/>
    <w:rsid w:val="00230DC9"/>
    <w:rsid w:val="00232552"/>
    <w:rsid w:val="00232912"/>
    <w:rsid w:val="00232AB4"/>
    <w:rsid w:val="00232BD9"/>
    <w:rsid w:val="00233121"/>
    <w:rsid w:val="0023338B"/>
    <w:rsid w:val="00233412"/>
    <w:rsid w:val="00233654"/>
    <w:rsid w:val="00233981"/>
    <w:rsid w:val="00233B0E"/>
    <w:rsid w:val="00234135"/>
    <w:rsid w:val="002348BE"/>
    <w:rsid w:val="00234AFE"/>
    <w:rsid w:val="002352D8"/>
    <w:rsid w:val="002355DE"/>
    <w:rsid w:val="0023562B"/>
    <w:rsid w:val="00235837"/>
    <w:rsid w:val="0023587D"/>
    <w:rsid w:val="00236565"/>
    <w:rsid w:val="0023668D"/>
    <w:rsid w:val="00236692"/>
    <w:rsid w:val="00236BCF"/>
    <w:rsid w:val="00237670"/>
    <w:rsid w:val="00237DF9"/>
    <w:rsid w:val="00237E60"/>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4AB6"/>
    <w:rsid w:val="00245371"/>
    <w:rsid w:val="002453D1"/>
    <w:rsid w:val="0024569D"/>
    <w:rsid w:val="00245760"/>
    <w:rsid w:val="00245AAF"/>
    <w:rsid w:val="00245D8D"/>
    <w:rsid w:val="00245E38"/>
    <w:rsid w:val="0024604B"/>
    <w:rsid w:val="002462B4"/>
    <w:rsid w:val="0024651C"/>
    <w:rsid w:val="0024726B"/>
    <w:rsid w:val="00247C64"/>
    <w:rsid w:val="00247C77"/>
    <w:rsid w:val="00247CEA"/>
    <w:rsid w:val="00247F64"/>
    <w:rsid w:val="00247FD6"/>
    <w:rsid w:val="00250031"/>
    <w:rsid w:val="002508A8"/>
    <w:rsid w:val="00251496"/>
    <w:rsid w:val="00251A44"/>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9C8"/>
    <w:rsid w:val="00255CF9"/>
    <w:rsid w:val="00255D88"/>
    <w:rsid w:val="00255FE0"/>
    <w:rsid w:val="002565E1"/>
    <w:rsid w:val="00256BFF"/>
    <w:rsid w:val="00256D75"/>
    <w:rsid w:val="002577A6"/>
    <w:rsid w:val="00257953"/>
    <w:rsid w:val="00257BCA"/>
    <w:rsid w:val="00257C76"/>
    <w:rsid w:val="00257D8E"/>
    <w:rsid w:val="00257DB1"/>
    <w:rsid w:val="00260104"/>
    <w:rsid w:val="00260B87"/>
    <w:rsid w:val="00260D53"/>
    <w:rsid w:val="00261162"/>
    <w:rsid w:val="00261232"/>
    <w:rsid w:val="00261249"/>
    <w:rsid w:val="00261349"/>
    <w:rsid w:val="00261778"/>
    <w:rsid w:val="00261B6D"/>
    <w:rsid w:val="00261C1E"/>
    <w:rsid w:val="00262569"/>
    <w:rsid w:val="00262725"/>
    <w:rsid w:val="0026277D"/>
    <w:rsid w:val="002627C8"/>
    <w:rsid w:val="00262825"/>
    <w:rsid w:val="002630FE"/>
    <w:rsid w:val="0026340F"/>
    <w:rsid w:val="00263EA9"/>
    <w:rsid w:val="00263EDB"/>
    <w:rsid w:val="0026400A"/>
    <w:rsid w:val="002644E9"/>
    <w:rsid w:val="00264637"/>
    <w:rsid w:val="002646AB"/>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2DAF"/>
    <w:rsid w:val="002731BE"/>
    <w:rsid w:val="00273823"/>
    <w:rsid w:val="00273AC6"/>
    <w:rsid w:val="00274100"/>
    <w:rsid w:val="00274181"/>
    <w:rsid w:val="00274398"/>
    <w:rsid w:val="002745D0"/>
    <w:rsid w:val="0027488E"/>
    <w:rsid w:val="002754DC"/>
    <w:rsid w:val="00275620"/>
    <w:rsid w:val="00275892"/>
    <w:rsid w:val="00275968"/>
    <w:rsid w:val="00275F42"/>
    <w:rsid w:val="002768A2"/>
    <w:rsid w:val="00276CBA"/>
    <w:rsid w:val="00276ED0"/>
    <w:rsid w:val="0027708B"/>
    <w:rsid w:val="00277323"/>
    <w:rsid w:val="00277438"/>
    <w:rsid w:val="0027775B"/>
    <w:rsid w:val="00277821"/>
    <w:rsid w:val="00280127"/>
    <w:rsid w:val="00280814"/>
    <w:rsid w:val="00280B9C"/>
    <w:rsid w:val="00280DAD"/>
    <w:rsid w:val="00281098"/>
    <w:rsid w:val="002814A4"/>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1E3"/>
    <w:rsid w:val="002853AD"/>
    <w:rsid w:val="0028543A"/>
    <w:rsid w:val="0028544A"/>
    <w:rsid w:val="00285508"/>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48D"/>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5E0"/>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E5C"/>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B9E"/>
    <w:rsid w:val="002C0C5C"/>
    <w:rsid w:val="002C0D84"/>
    <w:rsid w:val="002C0F3F"/>
    <w:rsid w:val="002C17DD"/>
    <w:rsid w:val="002C247D"/>
    <w:rsid w:val="002C2733"/>
    <w:rsid w:val="002C2AC1"/>
    <w:rsid w:val="002C2AF6"/>
    <w:rsid w:val="002C2C1E"/>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2D2"/>
    <w:rsid w:val="002D5540"/>
    <w:rsid w:val="002D5AA6"/>
    <w:rsid w:val="002D5D85"/>
    <w:rsid w:val="002D5E88"/>
    <w:rsid w:val="002D5FD3"/>
    <w:rsid w:val="002D6137"/>
    <w:rsid w:val="002D673A"/>
    <w:rsid w:val="002D680D"/>
    <w:rsid w:val="002D698A"/>
    <w:rsid w:val="002D6997"/>
    <w:rsid w:val="002D6AAE"/>
    <w:rsid w:val="002D6B31"/>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27C"/>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0E7F"/>
    <w:rsid w:val="002F1040"/>
    <w:rsid w:val="002F13B3"/>
    <w:rsid w:val="002F1423"/>
    <w:rsid w:val="002F1788"/>
    <w:rsid w:val="002F1C1B"/>
    <w:rsid w:val="002F1E22"/>
    <w:rsid w:val="002F2105"/>
    <w:rsid w:val="002F28B2"/>
    <w:rsid w:val="002F2DE5"/>
    <w:rsid w:val="002F2E6E"/>
    <w:rsid w:val="002F30EA"/>
    <w:rsid w:val="002F31C7"/>
    <w:rsid w:val="002F3DAD"/>
    <w:rsid w:val="002F4578"/>
    <w:rsid w:val="002F45B3"/>
    <w:rsid w:val="002F48D1"/>
    <w:rsid w:val="002F536E"/>
    <w:rsid w:val="002F53FF"/>
    <w:rsid w:val="002F6925"/>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3B2D"/>
    <w:rsid w:val="0031435B"/>
    <w:rsid w:val="00314378"/>
    <w:rsid w:val="003144E0"/>
    <w:rsid w:val="00314573"/>
    <w:rsid w:val="00314768"/>
    <w:rsid w:val="00314AE3"/>
    <w:rsid w:val="00314B1F"/>
    <w:rsid w:val="003152EB"/>
    <w:rsid w:val="00315BF5"/>
    <w:rsid w:val="00315EBA"/>
    <w:rsid w:val="00316135"/>
    <w:rsid w:val="00316899"/>
    <w:rsid w:val="003168CA"/>
    <w:rsid w:val="00316E78"/>
    <w:rsid w:val="003170D9"/>
    <w:rsid w:val="003172E3"/>
    <w:rsid w:val="00317845"/>
    <w:rsid w:val="0031798D"/>
    <w:rsid w:val="00317A39"/>
    <w:rsid w:val="00317AC7"/>
    <w:rsid w:val="00317B7C"/>
    <w:rsid w:val="00320065"/>
    <w:rsid w:val="00320204"/>
    <w:rsid w:val="00320751"/>
    <w:rsid w:val="00320884"/>
    <w:rsid w:val="00320A32"/>
    <w:rsid w:val="00320B48"/>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07B"/>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6BE"/>
    <w:rsid w:val="00331795"/>
    <w:rsid w:val="003320BE"/>
    <w:rsid w:val="003323DD"/>
    <w:rsid w:val="00332650"/>
    <w:rsid w:val="003327DA"/>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C18"/>
    <w:rsid w:val="00344E22"/>
    <w:rsid w:val="00344ED8"/>
    <w:rsid w:val="00345036"/>
    <w:rsid w:val="0034602A"/>
    <w:rsid w:val="003460FF"/>
    <w:rsid w:val="003468A2"/>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B71"/>
    <w:rsid w:val="00354D41"/>
    <w:rsid w:val="00354EB5"/>
    <w:rsid w:val="0035563A"/>
    <w:rsid w:val="003559E9"/>
    <w:rsid w:val="00355AF2"/>
    <w:rsid w:val="00355F74"/>
    <w:rsid w:val="00356838"/>
    <w:rsid w:val="00356ACE"/>
    <w:rsid w:val="00356B70"/>
    <w:rsid w:val="00356D65"/>
    <w:rsid w:val="0035720B"/>
    <w:rsid w:val="003573CA"/>
    <w:rsid w:val="00357FBA"/>
    <w:rsid w:val="003602D1"/>
    <w:rsid w:val="0036050C"/>
    <w:rsid w:val="0036054A"/>
    <w:rsid w:val="00360709"/>
    <w:rsid w:val="00360962"/>
    <w:rsid w:val="00360BC7"/>
    <w:rsid w:val="003613B7"/>
    <w:rsid w:val="00361491"/>
    <w:rsid w:val="00361E40"/>
    <w:rsid w:val="00362330"/>
    <w:rsid w:val="0036252B"/>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777"/>
    <w:rsid w:val="00367850"/>
    <w:rsid w:val="003679DF"/>
    <w:rsid w:val="00367BFF"/>
    <w:rsid w:val="00367C56"/>
    <w:rsid w:val="003709D3"/>
    <w:rsid w:val="00370AA9"/>
    <w:rsid w:val="00370BD0"/>
    <w:rsid w:val="00370E97"/>
    <w:rsid w:val="003713EF"/>
    <w:rsid w:val="003715D3"/>
    <w:rsid w:val="00371603"/>
    <w:rsid w:val="00371AC5"/>
    <w:rsid w:val="00371BC9"/>
    <w:rsid w:val="0037260A"/>
    <w:rsid w:val="00372A23"/>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07F"/>
    <w:rsid w:val="003771A2"/>
    <w:rsid w:val="003772D0"/>
    <w:rsid w:val="00377540"/>
    <w:rsid w:val="0037783D"/>
    <w:rsid w:val="00377ACF"/>
    <w:rsid w:val="00377BB1"/>
    <w:rsid w:val="003807DF"/>
    <w:rsid w:val="00381009"/>
    <w:rsid w:val="00381027"/>
    <w:rsid w:val="003810FE"/>
    <w:rsid w:val="00381E8A"/>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80E"/>
    <w:rsid w:val="00387971"/>
    <w:rsid w:val="003879DB"/>
    <w:rsid w:val="003904AC"/>
    <w:rsid w:val="003904F7"/>
    <w:rsid w:val="00390889"/>
    <w:rsid w:val="003913D4"/>
    <w:rsid w:val="00391524"/>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102"/>
    <w:rsid w:val="003A15C6"/>
    <w:rsid w:val="003A18EB"/>
    <w:rsid w:val="003A19E7"/>
    <w:rsid w:val="003A1CBB"/>
    <w:rsid w:val="003A217D"/>
    <w:rsid w:val="003A23C1"/>
    <w:rsid w:val="003A28E2"/>
    <w:rsid w:val="003A2B5B"/>
    <w:rsid w:val="003A2F76"/>
    <w:rsid w:val="003A30F4"/>
    <w:rsid w:val="003A345B"/>
    <w:rsid w:val="003A3EA5"/>
    <w:rsid w:val="003A40DD"/>
    <w:rsid w:val="003A43E6"/>
    <w:rsid w:val="003A44C8"/>
    <w:rsid w:val="003A466E"/>
    <w:rsid w:val="003A4822"/>
    <w:rsid w:val="003A492D"/>
    <w:rsid w:val="003A49ED"/>
    <w:rsid w:val="003A4B3A"/>
    <w:rsid w:val="003A58C5"/>
    <w:rsid w:val="003A5AAB"/>
    <w:rsid w:val="003A5AD4"/>
    <w:rsid w:val="003A5B11"/>
    <w:rsid w:val="003A5BD4"/>
    <w:rsid w:val="003A5D72"/>
    <w:rsid w:val="003A681D"/>
    <w:rsid w:val="003A6C2C"/>
    <w:rsid w:val="003A7252"/>
    <w:rsid w:val="003A74F5"/>
    <w:rsid w:val="003A7C94"/>
    <w:rsid w:val="003A7EE3"/>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A73"/>
    <w:rsid w:val="003B4FCA"/>
    <w:rsid w:val="003B51F0"/>
    <w:rsid w:val="003B51FA"/>
    <w:rsid w:val="003B53C5"/>
    <w:rsid w:val="003B5BC3"/>
    <w:rsid w:val="003B5D08"/>
    <w:rsid w:val="003B612E"/>
    <w:rsid w:val="003B69C2"/>
    <w:rsid w:val="003B6CE1"/>
    <w:rsid w:val="003B6E2D"/>
    <w:rsid w:val="003B76EA"/>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E9C"/>
    <w:rsid w:val="003D0F3F"/>
    <w:rsid w:val="003D1178"/>
    <w:rsid w:val="003D132A"/>
    <w:rsid w:val="003D1474"/>
    <w:rsid w:val="003D1E6B"/>
    <w:rsid w:val="003D1E86"/>
    <w:rsid w:val="003D1E8D"/>
    <w:rsid w:val="003D2418"/>
    <w:rsid w:val="003D2E38"/>
    <w:rsid w:val="003D3414"/>
    <w:rsid w:val="003D37B2"/>
    <w:rsid w:val="003D38B6"/>
    <w:rsid w:val="003D529D"/>
    <w:rsid w:val="003D5362"/>
    <w:rsid w:val="003D562E"/>
    <w:rsid w:val="003D5DB1"/>
    <w:rsid w:val="003D6058"/>
    <w:rsid w:val="003D61E6"/>
    <w:rsid w:val="003D631A"/>
    <w:rsid w:val="003D6480"/>
    <w:rsid w:val="003D6C0F"/>
    <w:rsid w:val="003D6C16"/>
    <w:rsid w:val="003D6C3F"/>
    <w:rsid w:val="003D6C9E"/>
    <w:rsid w:val="003D7114"/>
    <w:rsid w:val="003D73AF"/>
    <w:rsid w:val="003D744E"/>
    <w:rsid w:val="003D7570"/>
    <w:rsid w:val="003D7D89"/>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247F"/>
    <w:rsid w:val="003E3199"/>
    <w:rsid w:val="003E36F7"/>
    <w:rsid w:val="003E3843"/>
    <w:rsid w:val="003E3931"/>
    <w:rsid w:val="003E3F1E"/>
    <w:rsid w:val="003E4C3C"/>
    <w:rsid w:val="003E5086"/>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D46"/>
    <w:rsid w:val="003E6E32"/>
    <w:rsid w:val="003E7418"/>
    <w:rsid w:val="003E74AB"/>
    <w:rsid w:val="003E750D"/>
    <w:rsid w:val="003E7530"/>
    <w:rsid w:val="003E770F"/>
    <w:rsid w:val="003E79E1"/>
    <w:rsid w:val="003E7B9C"/>
    <w:rsid w:val="003F026D"/>
    <w:rsid w:val="003F052B"/>
    <w:rsid w:val="003F05C3"/>
    <w:rsid w:val="003F0816"/>
    <w:rsid w:val="003F09E8"/>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3A2"/>
    <w:rsid w:val="003F66A4"/>
    <w:rsid w:val="003F670B"/>
    <w:rsid w:val="003F6726"/>
    <w:rsid w:val="003F6858"/>
    <w:rsid w:val="003F6D84"/>
    <w:rsid w:val="003F7B3E"/>
    <w:rsid w:val="003F7DFD"/>
    <w:rsid w:val="003F7F17"/>
    <w:rsid w:val="00400160"/>
    <w:rsid w:val="004005A0"/>
    <w:rsid w:val="0040080E"/>
    <w:rsid w:val="00400917"/>
    <w:rsid w:val="00400A38"/>
    <w:rsid w:val="00401787"/>
    <w:rsid w:val="00401AF8"/>
    <w:rsid w:val="00401CD9"/>
    <w:rsid w:val="00401F5B"/>
    <w:rsid w:val="004023EA"/>
    <w:rsid w:val="0040245C"/>
    <w:rsid w:val="0040259D"/>
    <w:rsid w:val="00402DE6"/>
    <w:rsid w:val="00403B69"/>
    <w:rsid w:val="00403BD9"/>
    <w:rsid w:val="00403C47"/>
    <w:rsid w:val="00404DD4"/>
    <w:rsid w:val="00405684"/>
    <w:rsid w:val="00405E5E"/>
    <w:rsid w:val="004062E7"/>
    <w:rsid w:val="004065AE"/>
    <w:rsid w:val="00406F7D"/>
    <w:rsid w:val="004075CC"/>
    <w:rsid w:val="0040775A"/>
    <w:rsid w:val="004077E5"/>
    <w:rsid w:val="0040784C"/>
    <w:rsid w:val="00407E3F"/>
    <w:rsid w:val="00410260"/>
    <w:rsid w:val="00410307"/>
    <w:rsid w:val="004107FE"/>
    <w:rsid w:val="00410E4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09C"/>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40"/>
    <w:rsid w:val="00436EE1"/>
    <w:rsid w:val="00437049"/>
    <w:rsid w:val="00437A68"/>
    <w:rsid w:val="00437B87"/>
    <w:rsid w:val="00437F73"/>
    <w:rsid w:val="004401A5"/>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3BB"/>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9A5"/>
    <w:rsid w:val="00453A04"/>
    <w:rsid w:val="00453B90"/>
    <w:rsid w:val="0045469A"/>
    <w:rsid w:val="0045575A"/>
    <w:rsid w:val="004559F1"/>
    <w:rsid w:val="00455D19"/>
    <w:rsid w:val="00455E5C"/>
    <w:rsid w:val="00456435"/>
    <w:rsid w:val="004566BF"/>
    <w:rsid w:val="0045685C"/>
    <w:rsid w:val="00456A8F"/>
    <w:rsid w:val="00456CDA"/>
    <w:rsid w:val="00457A99"/>
    <w:rsid w:val="004612CD"/>
    <w:rsid w:val="004618A5"/>
    <w:rsid w:val="00461C9B"/>
    <w:rsid w:val="00461F43"/>
    <w:rsid w:val="0046240B"/>
    <w:rsid w:val="0046293B"/>
    <w:rsid w:val="00463455"/>
    <w:rsid w:val="004635BD"/>
    <w:rsid w:val="004636C5"/>
    <w:rsid w:val="00463E7A"/>
    <w:rsid w:val="00463FD9"/>
    <w:rsid w:val="00463FE2"/>
    <w:rsid w:val="00464499"/>
    <w:rsid w:val="00464918"/>
    <w:rsid w:val="00464D1D"/>
    <w:rsid w:val="00464D71"/>
    <w:rsid w:val="00464DF5"/>
    <w:rsid w:val="004650BE"/>
    <w:rsid w:val="00465275"/>
    <w:rsid w:val="00465903"/>
    <w:rsid w:val="00465992"/>
    <w:rsid w:val="00465B0B"/>
    <w:rsid w:val="00466372"/>
    <w:rsid w:val="0046641A"/>
    <w:rsid w:val="00466485"/>
    <w:rsid w:val="004669D3"/>
    <w:rsid w:val="00466BD5"/>
    <w:rsid w:val="00467220"/>
    <w:rsid w:val="00467355"/>
    <w:rsid w:val="0046755D"/>
    <w:rsid w:val="00467DB0"/>
    <w:rsid w:val="00467F03"/>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171"/>
    <w:rsid w:val="0047480C"/>
    <w:rsid w:val="00474AEE"/>
    <w:rsid w:val="00474F05"/>
    <w:rsid w:val="00474F43"/>
    <w:rsid w:val="00475220"/>
    <w:rsid w:val="004753EA"/>
    <w:rsid w:val="004756E7"/>
    <w:rsid w:val="00475814"/>
    <w:rsid w:val="00475BD1"/>
    <w:rsid w:val="00475EEC"/>
    <w:rsid w:val="00475F7B"/>
    <w:rsid w:val="004764F9"/>
    <w:rsid w:val="00476735"/>
    <w:rsid w:val="00476CA8"/>
    <w:rsid w:val="00476E54"/>
    <w:rsid w:val="0047715C"/>
    <w:rsid w:val="004772F7"/>
    <w:rsid w:val="0047743A"/>
    <w:rsid w:val="004775BC"/>
    <w:rsid w:val="0047790C"/>
    <w:rsid w:val="00480077"/>
    <w:rsid w:val="00480907"/>
    <w:rsid w:val="00480A0F"/>
    <w:rsid w:val="00480A40"/>
    <w:rsid w:val="004812AF"/>
    <w:rsid w:val="00481BC8"/>
    <w:rsid w:val="00481C26"/>
    <w:rsid w:val="00482208"/>
    <w:rsid w:val="00482257"/>
    <w:rsid w:val="0048279A"/>
    <w:rsid w:val="0048289A"/>
    <w:rsid w:val="004829D9"/>
    <w:rsid w:val="00482D4C"/>
    <w:rsid w:val="00483BB4"/>
    <w:rsid w:val="00483CD8"/>
    <w:rsid w:val="00483EFF"/>
    <w:rsid w:val="004848B9"/>
    <w:rsid w:val="00484F79"/>
    <w:rsid w:val="0048566A"/>
    <w:rsid w:val="00485720"/>
    <w:rsid w:val="0048599A"/>
    <w:rsid w:val="00485AB8"/>
    <w:rsid w:val="00485C55"/>
    <w:rsid w:val="00485F02"/>
    <w:rsid w:val="004863B7"/>
    <w:rsid w:val="0048686C"/>
    <w:rsid w:val="00486FAB"/>
    <w:rsid w:val="00487309"/>
    <w:rsid w:val="004873A5"/>
    <w:rsid w:val="00487825"/>
    <w:rsid w:val="004905AB"/>
    <w:rsid w:val="00490B65"/>
    <w:rsid w:val="00490DA3"/>
    <w:rsid w:val="00490F97"/>
    <w:rsid w:val="004910E9"/>
    <w:rsid w:val="004913CE"/>
    <w:rsid w:val="0049179D"/>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6294"/>
    <w:rsid w:val="00496843"/>
    <w:rsid w:val="00496C79"/>
    <w:rsid w:val="00496F56"/>
    <w:rsid w:val="00497165"/>
    <w:rsid w:val="0049721E"/>
    <w:rsid w:val="004973F2"/>
    <w:rsid w:val="004975C4"/>
    <w:rsid w:val="00497C91"/>
    <w:rsid w:val="004A0A58"/>
    <w:rsid w:val="004A0B49"/>
    <w:rsid w:val="004A0E5D"/>
    <w:rsid w:val="004A12CB"/>
    <w:rsid w:val="004A1538"/>
    <w:rsid w:val="004A169D"/>
    <w:rsid w:val="004A1A0E"/>
    <w:rsid w:val="004A20F9"/>
    <w:rsid w:val="004A23B2"/>
    <w:rsid w:val="004A2650"/>
    <w:rsid w:val="004A28A7"/>
    <w:rsid w:val="004A2E80"/>
    <w:rsid w:val="004A304D"/>
    <w:rsid w:val="004A34A8"/>
    <w:rsid w:val="004A375E"/>
    <w:rsid w:val="004A3EB1"/>
    <w:rsid w:val="004A41DC"/>
    <w:rsid w:val="004A491C"/>
    <w:rsid w:val="004A499B"/>
    <w:rsid w:val="004A4A8F"/>
    <w:rsid w:val="004A4FE8"/>
    <w:rsid w:val="004A5249"/>
    <w:rsid w:val="004A53A1"/>
    <w:rsid w:val="004A547C"/>
    <w:rsid w:val="004A58FB"/>
    <w:rsid w:val="004A5947"/>
    <w:rsid w:val="004A597C"/>
    <w:rsid w:val="004A5D09"/>
    <w:rsid w:val="004A5F4F"/>
    <w:rsid w:val="004A61E3"/>
    <w:rsid w:val="004A65A9"/>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3E5B"/>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404"/>
    <w:rsid w:val="004B7987"/>
    <w:rsid w:val="004B7C4E"/>
    <w:rsid w:val="004C00C4"/>
    <w:rsid w:val="004C0776"/>
    <w:rsid w:val="004C09AE"/>
    <w:rsid w:val="004C0D89"/>
    <w:rsid w:val="004C11DA"/>
    <w:rsid w:val="004C17AC"/>
    <w:rsid w:val="004C1F97"/>
    <w:rsid w:val="004C2924"/>
    <w:rsid w:val="004C29D8"/>
    <w:rsid w:val="004C2BB8"/>
    <w:rsid w:val="004C2C09"/>
    <w:rsid w:val="004C2E90"/>
    <w:rsid w:val="004C335C"/>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511"/>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3A7"/>
    <w:rsid w:val="004D5405"/>
    <w:rsid w:val="004D5546"/>
    <w:rsid w:val="004D55E9"/>
    <w:rsid w:val="004D5A94"/>
    <w:rsid w:val="004D5D2B"/>
    <w:rsid w:val="004D5D45"/>
    <w:rsid w:val="004D63D4"/>
    <w:rsid w:val="004D6559"/>
    <w:rsid w:val="004D6D01"/>
    <w:rsid w:val="004D6D60"/>
    <w:rsid w:val="004D6DE7"/>
    <w:rsid w:val="004D6DF4"/>
    <w:rsid w:val="004D6F4A"/>
    <w:rsid w:val="004D6FD4"/>
    <w:rsid w:val="004D728A"/>
    <w:rsid w:val="004D757A"/>
    <w:rsid w:val="004D7A10"/>
    <w:rsid w:val="004D7CE3"/>
    <w:rsid w:val="004D7E3E"/>
    <w:rsid w:val="004E004D"/>
    <w:rsid w:val="004E038A"/>
    <w:rsid w:val="004E086B"/>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53E"/>
    <w:rsid w:val="004F06EC"/>
    <w:rsid w:val="004F1238"/>
    <w:rsid w:val="004F17E7"/>
    <w:rsid w:val="004F18B1"/>
    <w:rsid w:val="004F1A0A"/>
    <w:rsid w:val="004F1E87"/>
    <w:rsid w:val="004F1EB3"/>
    <w:rsid w:val="004F3373"/>
    <w:rsid w:val="004F3396"/>
    <w:rsid w:val="004F3781"/>
    <w:rsid w:val="004F3CD9"/>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09A3"/>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0A"/>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642"/>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27D3A"/>
    <w:rsid w:val="00527DAF"/>
    <w:rsid w:val="005302BC"/>
    <w:rsid w:val="005309C9"/>
    <w:rsid w:val="00530A5C"/>
    <w:rsid w:val="00530AB7"/>
    <w:rsid w:val="00530BEF"/>
    <w:rsid w:val="0053102B"/>
    <w:rsid w:val="00531165"/>
    <w:rsid w:val="005311B8"/>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9E0"/>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39C"/>
    <w:rsid w:val="00543BC2"/>
    <w:rsid w:val="00543EB0"/>
    <w:rsid w:val="00544638"/>
    <w:rsid w:val="00544C24"/>
    <w:rsid w:val="00544CE8"/>
    <w:rsid w:val="00544D57"/>
    <w:rsid w:val="005450CD"/>
    <w:rsid w:val="005453B2"/>
    <w:rsid w:val="00545456"/>
    <w:rsid w:val="0054567E"/>
    <w:rsid w:val="00545C6D"/>
    <w:rsid w:val="00545D25"/>
    <w:rsid w:val="00545E8E"/>
    <w:rsid w:val="00546265"/>
    <w:rsid w:val="005463B3"/>
    <w:rsid w:val="00546862"/>
    <w:rsid w:val="00547363"/>
    <w:rsid w:val="005474B1"/>
    <w:rsid w:val="00547506"/>
    <w:rsid w:val="00547654"/>
    <w:rsid w:val="00550552"/>
    <w:rsid w:val="00550B8B"/>
    <w:rsid w:val="00550BFA"/>
    <w:rsid w:val="00550FE2"/>
    <w:rsid w:val="0055106E"/>
    <w:rsid w:val="005519B6"/>
    <w:rsid w:val="00551C38"/>
    <w:rsid w:val="00552254"/>
    <w:rsid w:val="00552504"/>
    <w:rsid w:val="00552974"/>
    <w:rsid w:val="00552AA5"/>
    <w:rsid w:val="00552D6A"/>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D3"/>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4FD"/>
    <w:rsid w:val="0057367F"/>
    <w:rsid w:val="00573CC8"/>
    <w:rsid w:val="00574472"/>
    <w:rsid w:val="005746C8"/>
    <w:rsid w:val="00574B7B"/>
    <w:rsid w:val="00574C09"/>
    <w:rsid w:val="0057545E"/>
    <w:rsid w:val="0057567D"/>
    <w:rsid w:val="00575745"/>
    <w:rsid w:val="005757A9"/>
    <w:rsid w:val="00575EE0"/>
    <w:rsid w:val="00575EE4"/>
    <w:rsid w:val="0057608F"/>
    <w:rsid w:val="005761EC"/>
    <w:rsid w:val="00576B30"/>
    <w:rsid w:val="00576B64"/>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710"/>
    <w:rsid w:val="005829C3"/>
    <w:rsid w:val="0058323D"/>
    <w:rsid w:val="005832AA"/>
    <w:rsid w:val="005832E6"/>
    <w:rsid w:val="005835AC"/>
    <w:rsid w:val="00583667"/>
    <w:rsid w:val="00583A40"/>
    <w:rsid w:val="00584509"/>
    <w:rsid w:val="005847B0"/>
    <w:rsid w:val="005851BE"/>
    <w:rsid w:val="005852D5"/>
    <w:rsid w:val="00585A47"/>
    <w:rsid w:val="005863F4"/>
    <w:rsid w:val="0058657D"/>
    <w:rsid w:val="00586789"/>
    <w:rsid w:val="00586F76"/>
    <w:rsid w:val="00587266"/>
    <w:rsid w:val="0058756C"/>
    <w:rsid w:val="00587788"/>
    <w:rsid w:val="00587B94"/>
    <w:rsid w:val="00587C8E"/>
    <w:rsid w:val="00587E75"/>
    <w:rsid w:val="00590C50"/>
    <w:rsid w:val="00591069"/>
    <w:rsid w:val="00591222"/>
    <w:rsid w:val="00591B88"/>
    <w:rsid w:val="00591DB0"/>
    <w:rsid w:val="00592C7D"/>
    <w:rsid w:val="00592CA2"/>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5F2"/>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7A0"/>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0440"/>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19D5"/>
    <w:rsid w:val="005F2100"/>
    <w:rsid w:val="005F212C"/>
    <w:rsid w:val="005F2169"/>
    <w:rsid w:val="005F2194"/>
    <w:rsid w:val="005F22D8"/>
    <w:rsid w:val="005F253E"/>
    <w:rsid w:val="005F29CA"/>
    <w:rsid w:val="005F304D"/>
    <w:rsid w:val="005F36FA"/>
    <w:rsid w:val="005F3B39"/>
    <w:rsid w:val="005F3C41"/>
    <w:rsid w:val="005F3F39"/>
    <w:rsid w:val="005F4261"/>
    <w:rsid w:val="005F4605"/>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BD"/>
    <w:rsid w:val="006060DF"/>
    <w:rsid w:val="00606100"/>
    <w:rsid w:val="00606335"/>
    <w:rsid w:val="00606356"/>
    <w:rsid w:val="0060647B"/>
    <w:rsid w:val="00606B56"/>
    <w:rsid w:val="00606BA9"/>
    <w:rsid w:val="00606DC4"/>
    <w:rsid w:val="0060795F"/>
    <w:rsid w:val="00607CF3"/>
    <w:rsid w:val="00607E07"/>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6EAE"/>
    <w:rsid w:val="00617242"/>
    <w:rsid w:val="00617DB0"/>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5F2D"/>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7CD"/>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6D86"/>
    <w:rsid w:val="006374A2"/>
    <w:rsid w:val="006375A3"/>
    <w:rsid w:val="00637917"/>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096C"/>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DBF"/>
    <w:rsid w:val="00662EE6"/>
    <w:rsid w:val="00662F41"/>
    <w:rsid w:val="00663D9E"/>
    <w:rsid w:val="00664027"/>
    <w:rsid w:val="0066424C"/>
    <w:rsid w:val="00664534"/>
    <w:rsid w:val="00664A23"/>
    <w:rsid w:val="00664BC8"/>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1773"/>
    <w:rsid w:val="006720CE"/>
    <w:rsid w:val="00672264"/>
    <w:rsid w:val="006728ED"/>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3AE"/>
    <w:rsid w:val="0067791E"/>
    <w:rsid w:val="00677B41"/>
    <w:rsid w:val="00677C6C"/>
    <w:rsid w:val="00677CF8"/>
    <w:rsid w:val="00677E0F"/>
    <w:rsid w:val="006800DF"/>
    <w:rsid w:val="00681D48"/>
    <w:rsid w:val="00681D55"/>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5EB"/>
    <w:rsid w:val="00686711"/>
    <w:rsid w:val="0068778C"/>
    <w:rsid w:val="00687EE4"/>
    <w:rsid w:val="00690255"/>
    <w:rsid w:val="006905F1"/>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5F9B"/>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19C"/>
    <w:rsid w:val="006A5435"/>
    <w:rsid w:val="006A54D9"/>
    <w:rsid w:val="006A59FC"/>
    <w:rsid w:val="006A5E41"/>
    <w:rsid w:val="006A6575"/>
    <w:rsid w:val="006A671E"/>
    <w:rsid w:val="006A6C3D"/>
    <w:rsid w:val="006A6CFF"/>
    <w:rsid w:val="006A6D02"/>
    <w:rsid w:val="006A6EFD"/>
    <w:rsid w:val="006A759D"/>
    <w:rsid w:val="006A797B"/>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12D"/>
    <w:rsid w:val="006B3210"/>
    <w:rsid w:val="006B327C"/>
    <w:rsid w:val="006B348B"/>
    <w:rsid w:val="006B35EB"/>
    <w:rsid w:val="006B374C"/>
    <w:rsid w:val="006B40D5"/>
    <w:rsid w:val="006B420D"/>
    <w:rsid w:val="006B46A6"/>
    <w:rsid w:val="006B4846"/>
    <w:rsid w:val="006B4B7C"/>
    <w:rsid w:val="006B521C"/>
    <w:rsid w:val="006B556C"/>
    <w:rsid w:val="006B557B"/>
    <w:rsid w:val="006B572A"/>
    <w:rsid w:val="006B5E95"/>
    <w:rsid w:val="006B5EBA"/>
    <w:rsid w:val="006B627B"/>
    <w:rsid w:val="006B659A"/>
    <w:rsid w:val="006B6740"/>
    <w:rsid w:val="006B693B"/>
    <w:rsid w:val="006B736E"/>
    <w:rsid w:val="006B7B30"/>
    <w:rsid w:val="006C05A3"/>
    <w:rsid w:val="006C07D5"/>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3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A05"/>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38A"/>
    <w:rsid w:val="00706756"/>
    <w:rsid w:val="00706D83"/>
    <w:rsid w:val="00706E24"/>
    <w:rsid w:val="00706F57"/>
    <w:rsid w:val="00707076"/>
    <w:rsid w:val="007079CB"/>
    <w:rsid w:val="00707DD9"/>
    <w:rsid w:val="00707EEC"/>
    <w:rsid w:val="0071011B"/>
    <w:rsid w:val="00710304"/>
    <w:rsid w:val="00710339"/>
    <w:rsid w:val="00710C07"/>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0AE"/>
    <w:rsid w:val="007148F5"/>
    <w:rsid w:val="00714FD3"/>
    <w:rsid w:val="007152B5"/>
    <w:rsid w:val="00715FF1"/>
    <w:rsid w:val="00716152"/>
    <w:rsid w:val="007163D0"/>
    <w:rsid w:val="007165F7"/>
    <w:rsid w:val="00716885"/>
    <w:rsid w:val="00716938"/>
    <w:rsid w:val="00717048"/>
    <w:rsid w:val="00717352"/>
    <w:rsid w:val="00717533"/>
    <w:rsid w:val="00717AAF"/>
    <w:rsid w:val="00717D4A"/>
    <w:rsid w:val="0072004A"/>
    <w:rsid w:val="00720381"/>
    <w:rsid w:val="00720FAB"/>
    <w:rsid w:val="00720FB7"/>
    <w:rsid w:val="00721732"/>
    <w:rsid w:val="00721793"/>
    <w:rsid w:val="007217B0"/>
    <w:rsid w:val="00721F60"/>
    <w:rsid w:val="00722152"/>
    <w:rsid w:val="00722196"/>
    <w:rsid w:val="007223C9"/>
    <w:rsid w:val="007226DA"/>
    <w:rsid w:val="007228FE"/>
    <w:rsid w:val="00722955"/>
    <w:rsid w:val="0072295D"/>
    <w:rsid w:val="00722ACB"/>
    <w:rsid w:val="00722E3C"/>
    <w:rsid w:val="00723522"/>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097"/>
    <w:rsid w:val="0073540F"/>
    <w:rsid w:val="007358BC"/>
    <w:rsid w:val="007358C0"/>
    <w:rsid w:val="00735940"/>
    <w:rsid w:val="00735AF5"/>
    <w:rsid w:val="00735B55"/>
    <w:rsid w:val="00735FD8"/>
    <w:rsid w:val="00736018"/>
    <w:rsid w:val="00737550"/>
    <w:rsid w:val="00737598"/>
    <w:rsid w:val="007377C4"/>
    <w:rsid w:val="00737BF7"/>
    <w:rsid w:val="007400B8"/>
    <w:rsid w:val="00740114"/>
    <w:rsid w:val="00740167"/>
    <w:rsid w:val="007407F7"/>
    <w:rsid w:val="00740954"/>
    <w:rsid w:val="00740FD5"/>
    <w:rsid w:val="00741046"/>
    <w:rsid w:val="00741BD5"/>
    <w:rsid w:val="00741F26"/>
    <w:rsid w:val="0074253B"/>
    <w:rsid w:val="00742BAE"/>
    <w:rsid w:val="00742CF1"/>
    <w:rsid w:val="00742D71"/>
    <w:rsid w:val="00742E7C"/>
    <w:rsid w:val="00743044"/>
    <w:rsid w:val="0074342B"/>
    <w:rsid w:val="00743433"/>
    <w:rsid w:val="00743CB1"/>
    <w:rsid w:val="00744024"/>
    <w:rsid w:val="0074417D"/>
    <w:rsid w:val="00744715"/>
    <w:rsid w:val="00745189"/>
    <w:rsid w:val="007454E0"/>
    <w:rsid w:val="007455F3"/>
    <w:rsid w:val="007457C7"/>
    <w:rsid w:val="00745BA2"/>
    <w:rsid w:val="00745C70"/>
    <w:rsid w:val="00746006"/>
    <w:rsid w:val="00746386"/>
    <w:rsid w:val="0074701B"/>
    <w:rsid w:val="00747325"/>
    <w:rsid w:val="00747611"/>
    <w:rsid w:val="00747669"/>
    <w:rsid w:val="007477B6"/>
    <w:rsid w:val="00750193"/>
    <w:rsid w:val="00750519"/>
    <w:rsid w:val="0075081F"/>
    <w:rsid w:val="0075083C"/>
    <w:rsid w:val="00750A33"/>
    <w:rsid w:val="0075140E"/>
    <w:rsid w:val="007515C1"/>
    <w:rsid w:val="007516E0"/>
    <w:rsid w:val="00751B9C"/>
    <w:rsid w:val="00751C9C"/>
    <w:rsid w:val="007527B3"/>
    <w:rsid w:val="00752BF3"/>
    <w:rsid w:val="00752CD8"/>
    <w:rsid w:val="00752EAC"/>
    <w:rsid w:val="00753180"/>
    <w:rsid w:val="0075384F"/>
    <w:rsid w:val="0075390E"/>
    <w:rsid w:val="00753A3E"/>
    <w:rsid w:val="00753C2B"/>
    <w:rsid w:val="00753FD4"/>
    <w:rsid w:val="007540D1"/>
    <w:rsid w:val="00754218"/>
    <w:rsid w:val="007544E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49E"/>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BDD"/>
    <w:rsid w:val="007649C8"/>
    <w:rsid w:val="00765629"/>
    <w:rsid w:val="0076599B"/>
    <w:rsid w:val="00765A4F"/>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C31"/>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3F26"/>
    <w:rsid w:val="00785033"/>
    <w:rsid w:val="00785302"/>
    <w:rsid w:val="007854CE"/>
    <w:rsid w:val="00785A36"/>
    <w:rsid w:val="0078604C"/>
    <w:rsid w:val="00786594"/>
    <w:rsid w:val="00786746"/>
    <w:rsid w:val="00786775"/>
    <w:rsid w:val="00786904"/>
    <w:rsid w:val="00786A21"/>
    <w:rsid w:val="00787336"/>
    <w:rsid w:val="007878F9"/>
    <w:rsid w:val="00787BD1"/>
    <w:rsid w:val="00787F0E"/>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4E5B"/>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A7F7B"/>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45B"/>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C7EDE"/>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348"/>
    <w:rsid w:val="007D4704"/>
    <w:rsid w:val="007D483E"/>
    <w:rsid w:val="007D49AB"/>
    <w:rsid w:val="007D4B1B"/>
    <w:rsid w:val="007D4DC0"/>
    <w:rsid w:val="007D4EB2"/>
    <w:rsid w:val="007D4F30"/>
    <w:rsid w:val="007D5048"/>
    <w:rsid w:val="007D55AA"/>
    <w:rsid w:val="007D58F6"/>
    <w:rsid w:val="007D5AD5"/>
    <w:rsid w:val="007D6544"/>
    <w:rsid w:val="007D6562"/>
    <w:rsid w:val="007D6726"/>
    <w:rsid w:val="007D6F6C"/>
    <w:rsid w:val="007D747B"/>
    <w:rsid w:val="007D7C1F"/>
    <w:rsid w:val="007D7C40"/>
    <w:rsid w:val="007D7D4F"/>
    <w:rsid w:val="007E0856"/>
    <w:rsid w:val="007E1181"/>
    <w:rsid w:val="007E1360"/>
    <w:rsid w:val="007E1C3A"/>
    <w:rsid w:val="007E1D4E"/>
    <w:rsid w:val="007E2195"/>
    <w:rsid w:val="007E255D"/>
    <w:rsid w:val="007E2D86"/>
    <w:rsid w:val="007E3266"/>
    <w:rsid w:val="007E361F"/>
    <w:rsid w:val="007E374E"/>
    <w:rsid w:val="007E3AF6"/>
    <w:rsid w:val="007E3FEC"/>
    <w:rsid w:val="007E419A"/>
    <w:rsid w:val="007E44E5"/>
    <w:rsid w:val="007E4744"/>
    <w:rsid w:val="007E4BCD"/>
    <w:rsid w:val="007E4C12"/>
    <w:rsid w:val="007E4CDF"/>
    <w:rsid w:val="007E6390"/>
    <w:rsid w:val="007E6425"/>
    <w:rsid w:val="007E64D4"/>
    <w:rsid w:val="007E64F4"/>
    <w:rsid w:val="007E6544"/>
    <w:rsid w:val="007E6C69"/>
    <w:rsid w:val="007E6DC3"/>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5D9A"/>
    <w:rsid w:val="007F60D0"/>
    <w:rsid w:val="007F6276"/>
    <w:rsid w:val="007F6616"/>
    <w:rsid w:val="007F66B8"/>
    <w:rsid w:val="007F721A"/>
    <w:rsid w:val="007F7431"/>
    <w:rsid w:val="007F7CE4"/>
    <w:rsid w:val="007F7D7A"/>
    <w:rsid w:val="0080073F"/>
    <w:rsid w:val="00800967"/>
    <w:rsid w:val="008009C1"/>
    <w:rsid w:val="00800C0F"/>
    <w:rsid w:val="00800E18"/>
    <w:rsid w:val="00801702"/>
    <w:rsid w:val="00801B65"/>
    <w:rsid w:val="00801E1C"/>
    <w:rsid w:val="00801F19"/>
    <w:rsid w:val="008020F5"/>
    <w:rsid w:val="00802EF1"/>
    <w:rsid w:val="00803A6F"/>
    <w:rsid w:val="00803B2F"/>
    <w:rsid w:val="00803F62"/>
    <w:rsid w:val="0080402C"/>
    <w:rsid w:val="0080403A"/>
    <w:rsid w:val="008040E5"/>
    <w:rsid w:val="00804186"/>
    <w:rsid w:val="0080428B"/>
    <w:rsid w:val="00804511"/>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1D80"/>
    <w:rsid w:val="0082218F"/>
    <w:rsid w:val="00822656"/>
    <w:rsid w:val="00822A48"/>
    <w:rsid w:val="00822B25"/>
    <w:rsid w:val="00822F0D"/>
    <w:rsid w:val="00823171"/>
    <w:rsid w:val="0082353B"/>
    <w:rsid w:val="00823BE0"/>
    <w:rsid w:val="00823BFD"/>
    <w:rsid w:val="00823D52"/>
    <w:rsid w:val="0082410A"/>
    <w:rsid w:val="0082469D"/>
    <w:rsid w:val="00824861"/>
    <w:rsid w:val="00824899"/>
    <w:rsid w:val="0082520C"/>
    <w:rsid w:val="008252C7"/>
    <w:rsid w:val="008254FC"/>
    <w:rsid w:val="00825598"/>
    <w:rsid w:val="0082595F"/>
    <w:rsid w:val="008260CD"/>
    <w:rsid w:val="00827257"/>
    <w:rsid w:val="008303F5"/>
    <w:rsid w:val="00830956"/>
    <w:rsid w:val="0083122D"/>
    <w:rsid w:val="0083139A"/>
    <w:rsid w:val="00831BD7"/>
    <w:rsid w:val="00831C4C"/>
    <w:rsid w:val="00832564"/>
    <w:rsid w:val="008337DE"/>
    <w:rsid w:val="00833911"/>
    <w:rsid w:val="00834673"/>
    <w:rsid w:val="00834839"/>
    <w:rsid w:val="00834899"/>
    <w:rsid w:val="00834929"/>
    <w:rsid w:val="00834A47"/>
    <w:rsid w:val="00834F58"/>
    <w:rsid w:val="00835FA9"/>
    <w:rsid w:val="00836E6D"/>
    <w:rsid w:val="00837753"/>
    <w:rsid w:val="008377D3"/>
    <w:rsid w:val="00837B79"/>
    <w:rsid w:val="00837D4A"/>
    <w:rsid w:val="00840030"/>
    <w:rsid w:val="00840364"/>
    <w:rsid w:val="00840D8E"/>
    <w:rsid w:val="00840E10"/>
    <w:rsid w:val="0084157B"/>
    <w:rsid w:val="00841BC4"/>
    <w:rsid w:val="00841BE7"/>
    <w:rsid w:val="00841F94"/>
    <w:rsid w:val="008423A9"/>
    <w:rsid w:val="00842A1C"/>
    <w:rsid w:val="00842B3D"/>
    <w:rsid w:val="00842CAD"/>
    <w:rsid w:val="00842E4F"/>
    <w:rsid w:val="00842F08"/>
    <w:rsid w:val="00842F4C"/>
    <w:rsid w:val="00843AEC"/>
    <w:rsid w:val="00843BC2"/>
    <w:rsid w:val="00844295"/>
    <w:rsid w:val="008443D9"/>
    <w:rsid w:val="00844A5E"/>
    <w:rsid w:val="00844C48"/>
    <w:rsid w:val="0084571A"/>
    <w:rsid w:val="008457D5"/>
    <w:rsid w:val="0084629B"/>
    <w:rsid w:val="00846531"/>
    <w:rsid w:val="0084679C"/>
    <w:rsid w:val="00846B71"/>
    <w:rsid w:val="00846DA9"/>
    <w:rsid w:val="00847241"/>
    <w:rsid w:val="008475C9"/>
    <w:rsid w:val="00847ABD"/>
    <w:rsid w:val="00847AE9"/>
    <w:rsid w:val="00847BAB"/>
    <w:rsid w:val="008503E1"/>
    <w:rsid w:val="0085045F"/>
    <w:rsid w:val="00850833"/>
    <w:rsid w:val="008508EC"/>
    <w:rsid w:val="0085099D"/>
    <w:rsid w:val="00850CEC"/>
    <w:rsid w:val="00850D8B"/>
    <w:rsid w:val="0085124B"/>
    <w:rsid w:val="008512C6"/>
    <w:rsid w:val="008514C9"/>
    <w:rsid w:val="00851719"/>
    <w:rsid w:val="00851A8A"/>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3E7A"/>
    <w:rsid w:val="00854058"/>
    <w:rsid w:val="0085405B"/>
    <w:rsid w:val="008542F1"/>
    <w:rsid w:val="00854335"/>
    <w:rsid w:val="00854552"/>
    <w:rsid w:val="00854CC9"/>
    <w:rsid w:val="00854DF0"/>
    <w:rsid w:val="008552FC"/>
    <w:rsid w:val="00855F92"/>
    <w:rsid w:val="00856228"/>
    <w:rsid w:val="00856260"/>
    <w:rsid w:val="008564A4"/>
    <w:rsid w:val="008567F1"/>
    <w:rsid w:val="008568C8"/>
    <w:rsid w:val="00856933"/>
    <w:rsid w:val="00856D51"/>
    <w:rsid w:val="008576CB"/>
    <w:rsid w:val="00857BCE"/>
    <w:rsid w:val="00857FB0"/>
    <w:rsid w:val="00860691"/>
    <w:rsid w:val="008606B2"/>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58"/>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51"/>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0CB"/>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7E8"/>
    <w:rsid w:val="00886827"/>
    <w:rsid w:val="00886892"/>
    <w:rsid w:val="00886A68"/>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5C68"/>
    <w:rsid w:val="00896A1D"/>
    <w:rsid w:val="00896DC8"/>
    <w:rsid w:val="00897218"/>
    <w:rsid w:val="00897420"/>
    <w:rsid w:val="00897674"/>
    <w:rsid w:val="00897711"/>
    <w:rsid w:val="00897A36"/>
    <w:rsid w:val="00897D3B"/>
    <w:rsid w:val="008A0536"/>
    <w:rsid w:val="008A0B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3D"/>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3FB"/>
    <w:rsid w:val="008C440D"/>
    <w:rsid w:val="008C452B"/>
    <w:rsid w:val="008C4954"/>
    <w:rsid w:val="008C4FB0"/>
    <w:rsid w:val="008C5580"/>
    <w:rsid w:val="008C5689"/>
    <w:rsid w:val="008C58E1"/>
    <w:rsid w:val="008C6211"/>
    <w:rsid w:val="008C6466"/>
    <w:rsid w:val="008C67CC"/>
    <w:rsid w:val="008C6922"/>
    <w:rsid w:val="008C76EA"/>
    <w:rsid w:val="008C7874"/>
    <w:rsid w:val="008C7B72"/>
    <w:rsid w:val="008C7FEC"/>
    <w:rsid w:val="008D00CA"/>
    <w:rsid w:val="008D053B"/>
    <w:rsid w:val="008D058C"/>
    <w:rsid w:val="008D05B9"/>
    <w:rsid w:val="008D0796"/>
    <w:rsid w:val="008D0BAF"/>
    <w:rsid w:val="008D0DE9"/>
    <w:rsid w:val="008D14C9"/>
    <w:rsid w:val="008D16A4"/>
    <w:rsid w:val="008D18F8"/>
    <w:rsid w:val="008D1946"/>
    <w:rsid w:val="008D1C85"/>
    <w:rsid w:val="008D1E4E"/>
    <w:rsid w:val="008D209C"/>
    <w:rsid w:val="008D24ED"/>
    <w:rsid w:val="008D2B23"/>
    <w:rsid w:val="008D2C40"/>
    <w:rsid w:val="008D33B1"/>
    <w:rsid w:val="008D363E"/>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952"/>
    <w:rsid w:val="008F1A91"/>
    <w:rsid w:val="008F2087"/>
    <w:rsid w:val="008F28CA"/>
    <w:rsid w:val="008F2F52"/>
    <w:rsid w:val="008F410E"/>
    <w:rsid w:val="008F4198"/>
    <w:rsid w:val="008F4430"/>
    <w:rsid w:val="008F4598"/>
    <w:rsid w:val="008F485C"/>
    <w:rsid w:val="008F4CC3"/>
    <w:rsid w:val="008F555D"/>
    <w:rsid w:val="008F5C6E"/>
    <w:rsid w:val="008F6097"/>
    <w:rsid w:val="008F6221"/>
    <w:rsid w:val="008F6669"/>
    <w:rsid w:val="008F6AD1"/>
    <w:rsid w:val="008F70F6"/>
    <w:rsid w:val="008F7218"/>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42F"/>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219"/>
    <w:rsid w:val="00907DB6"/>
    <w:rsid w:val="00910312"/>
    <w:rsid w:val="009103F8"/>
    <w:rsid w:val="00910720"/>
    <w:rsid w:val="0091097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5B3C"/>
    <w:rsid w:val="00916698"/>
    <w:rsid w:val="009168B5"/>
    <w:rsid w:val="00916E86"/>
    <w:rsid w:val="00917181"/>
    <w:rsid w:val="00917B98"/>
    <w:rsid w:val="00917F71"/>
    <w:rsid w:val="00917FFE"/>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026"/>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6D25"/>
    <w:rsid w:val="0092701C"/>
    <w:rsid w:val="0092735A"/>
    <w:rsid w:val="00927B33"/>
    <w:rsid w:val="00930400"/>
    <w:rsid w:val="0093067A"/>
    <w:rsid w:val="009309A4"/>
    <w:rsid w:val="00931669"/>
    <w:rsid w:val="00931774"/>
    <w:rsid w:val="00932408"/>
    <w:rsid w:val="00932668"/>
    <w:rsid w:val="00932678"/>
    <w:rsid w:val="00932CD3"/>
    <w:rsid w:val="00932D2D"/>
    <w:rsid w:val="00932DEC"/>
    <w:rsid w:val="00932FBF"/>
    <w:rsid w:val="009331EB"/>
    <w:rsid w:val="009333C3"/>
    <w:rsid w:val="009339A2"/>
    <w:rsid w:val="009339B1"/>
    <w:rsid w:val="00933BA9"/>
    <w:rsid w:val="00933BDA"/>
    <w:rsid w:val="00933EBC"/>
    <w:rsid w:val="00933F8C"/>
    <w:rsid w:val="00933FDA"/>
    <w:rsid w:val="00934C61"/>
    <w:rsid w:val="0093512C"/>
    <w:rsid w:val="009355E8"/>
    <w:rsid w:val="0093595C"/>
    <w:rsid w:val="00935B7F"/>
    <w:rsid w:val="00936709"/>
    <w:rsid w:val="00937BA5"/>
    <w:rsid w:val="00940069"/>
    <w:rsid w:val="0094044D"/>
    <w:rsid w:val="0094057D"/>
    <w:rsid w:val="00940764"/>
    <w:rsid w:val="00940C74"/>
    <w:rsid w:val="00941558"/>
    <w:rsid w:val="00941CD4"/>
    <w:rsid w:val="00942111"/>
    <w:rsid w:val="0094234B"/>
    <w:rsid w:val="00942550"/>
    <w:rsid w:val="00942559"/>
    <w:rsid w:val="00942B95"/>
    <w:rsid w:val="009435FF"/>
    <w:rsid w:val="0094362B"/>
    <w:rsid w:val="009440B1"/>
    <w:rsid w:val="00944391"/>
    <w:rsid w:val="00944830"/>
    <w:rsid w:val="009449E5"/>
    <w:rsid w:val="00944DED"/>
    <w:rsid w:val="009456F5"/>
    <w:rsid w:val="00945782"/>
    <w:rsid w:val="00945D51"/>
    <w:rsid w:val="009464BD"/>
    <w:rsid w:val="009465FA"/>
    <w:rsid w:val="009467EE"/>
    <w:rsid w:val="00946A68"/>
    <w:rsid w:val="00946BAA"/>
    <w:rsid w:val="00946D7D"/>
    <w:rsid w:val="009474F9"/>
    <w:rsid w:val="009475BE"/>
    <w:rsid w:val="009479D7"/>
    <w:rsid w:val="00950883"/>
    <w:rsid w:val="00950897"/>
    <w:rsid w:val="00950B76"/>
    <w:rsid w:val="00950BA7"/>
    <w:rsid w:val="00950E8D"/>
    <w:rsid w:val="009512FD"/>
    <w:rsid w:val="009513DF"/>
    <w:rsid w:val="00952753"/>
    <w:rsid w:val="00952760"/>
    <w:rsid w:val="00952CFD"/>
    <w:rsid w:val="00952F9E"/>
    <w:rsid w:val="0095421C"/>
    <w:rsid w:val="009542BF"/>
    <w:rsid w:val="00954467"/>
    <w:rsid w:val="009547A5"/>
    <w:rsid w:val="00955364"/>
    <w:rsid w:val="009558CB"/>
    <w:rsid w:val="009559D7"/>
    <w:rsid w:val="00955B08"/>
    <w:rsid w:val="00955BBB"/>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0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BD"/>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273"/>
    <w:rsid w:val="00975822"/>
    <w:rsid w:val="00975EE5"/>
    <w:rsid w:val="009761ED"/>
    <w:rsid w:val="00976344"/>
    <w:rsid w:val="0097655D"/>
    <w:rsid w:val="0097665D"/>
    <w:rsid w:val="0097666D"/>
    <w:rsid w:val="00976775"/>
    <w:rsid w:val="009769E4"/>
    <w:rsid w:val="00976C29"/>
    <w:rsid w:val="00976FA7"/>
    <w:rsid w:val="0097714D"/>
    <w:rsid w:val="009771B3"/>
    <w:rsid w:val="00977487"/>
    <w:rsid w:val="009774FF"/>
    <w:rsid w:val="0097758D"/>
    <w:rsid w:val="0097794F"/>
    <w:rsid w:val="00977AB8"/>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56D"/>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951"/>
    <w:rsid w:val="00993A5C"/>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1BAB"/>
    <w:rsid w:val="009A2888"/>
    <w:rsid w:val="009A3198"/>
    <w:rsid w:val="009A342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B2A"/>
    <w:rsid w:val="009B4DE6"/>
    <w:rsid w:val="009B4E38"/>
    <w:rsid w:val="009B4E99"/>
    <w:rsid w:val="009B5EA8"/>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8A8"/>
    <w:rsid w:val="009C2E94"/>
    <w:rsid w:val="009C3715"/>
    <w:rsid w:val="009C37D9"/>
    <w:rsid w:val="009C3D6D"/>
    <w:rsid w:val="009C41B8"/>
    <w:rsid w:val="009C45CA"/>
    <w:rsid w:val="009C478F"/>
    <w:rsid w:val="009C4AAA"/>
    <w:rsid w:val="009C4AF7"/>
    <w:rsid w:val="009C4C4B"/>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37"/>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791"/>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43"/>
    <w:rsid w:val="009F31B3"/>
    <w:rsid w:val="009F3952"/>
    <w:rsid w:val="009F3A79"/>
    <w:rsid w:val="009F3EDD"/>
    <w:rsid w:val="009F4360"/>
    <w:rsid w:val="009F4383"/>
    <w:rsid w:val="009F4AF2"/>
    <w:rsid w:val="009F4E66"/>
    <w:rsid w:val="009F4EBD"/>
    <w:rsid w:val="009F5124"/>
    <w:rsid w:val="009F5F2C"/>
    <w:rsid w:val="009F6346"/>
    <w:rsid w:val="009F6DCE"/>
    <w:rsid w:val="009F71A8"/>
    <w:rsid w:val="009F7913"/>
    <w:rsid w:val="009F7C52"/>
    <w:rsid w:val="009F7E8E"/>
    <w:rsid w:val="00A004AB"/>
    <w:rsid w:val="00A00B59"/>
    <w:rsid w:val="00A00D64"/>
    <w:rsid w:val="00A01126"/>
    <w:rsid w:val="00A01169"/>
    <w:rsid w:val="00A01890"/>
    <w:rsid w:val="00A01AC8"/>
    <w:rsid w:val="00A0242E"/>
    <w:rsid w:val="00A025A0"/>
    <w:rsid w:val="00A0310C"/>
    <w:rsid w:val="00A035DF"/>
    <w:rsid w:val="00A04B1D"/>
    <w:rsid w:val="00A04BDE"/>
    <w:rsid w:val="00A05273"/>
    <w:rsid w:val="00A05499"/>
    <w:rsid w:val="00A058CB"/>
    <w:rsid w:val="00A05D7D"/>
    <w:rsid w:val="00A05EAE"/>
    <w:rsid w:val="00A05EC4"/>
    <w:rsid w:val="00A0624F"/>
    <w:rsid w:val="00A062D2"/>
    <w:rsid w:val="00A06F0F"/>
    <w:rsid w:val="00A07052"/>
    <w:rsid w:val="00A072C8"/>
    <w:rsid w:val="00A074BF"/>
    <w:rsid w:val="00A0751E"/>
    <w:rsid w:val="00A07B80"/>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30C"/>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050"/>
    <w:rsid w:val="00A2376D"/>
    <w:rsid w:val="00A238D1"/>
    <w:rsid w:val="00A23976"/>
    <w:rsid w:val="00A239AC"/>
    <w:rsid w:val="00A23A68"/>
    <w:rsid w:val="00A23C7E"/>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33E"/>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0DF"/>
    <w:rsid w:val="00A376F9"/>
    <w:rsid w:val="00A3774E"/>
    <w:rsid w:val="00A378B4"/>
    <w:rsid w:val="00A37FA3"/>
    <w:rsid w:val="00A400D5"/>
    <w:rsid w:val="00A40992"/>
    <w:rsid w:val="00A41655"/>
    <w:rsid w:val="00A416A2"/>
    <w:rsid w:val="00A419B5"/>
    <w:rsid w:val="00A41A44"/>
    <w:rsid w:val="00A42020"/>
    <w:rsid w:val="00A4250B"/>
    <w:rsid w:val="00A42768"/>
    <w:rsid w:val="00A4277D"/>
    <w:rsid w:val="00A42845"/>
    <w:rsid w:val="00A42CD1"/>
    <w:rsid w:val="00A43292"/>
    <w:rsid w:val="00A43519"/>
    <w:rsid w:val="00A43EFF"/>
    <w:rsid w:val="00A444CB"/>
    <w:rsid w:val="00A4489B"/>
    <w:rsid w:val="00A4490C"/>
    <w:rsid w:val="00A44A73"/>
    <w:rsid w:val="00A44C4E"/>
    <w:rsid w:val="00A44E20"/>
    <w:rsid w:val="00A45067"/>
    <w:rsid w:val="00A454CF"/>
    <w:rsid w:val="00A455C7"/>
    <w:rsid w:val="00A45AC3"/>
    <w:rsid w:val="00A45FBF"/>
    <w:rsid w:val="00A462FB"/>
    <w:rsid w:val="00A4634C"/>
    <w:rsid w:val="00A4688E"/>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4ED5"/>
    <w:rsid w:val="00A55057"/>
    <w:rsid w:val="00A552B7"/>
    <w:rsid w:val="00A556C3"/>
    <w:rsid w:val="00A5577F"/>
    <w:rsid w:val="00A55B9A"/>
    <w:rsid w:val="00A55C74"/>
    <w:rsid w:val="00A5645B"/>
    <w:rsid w:val="00A5665E"/>
    <w:rsid w:val="00A5668B"/>
    <w:rsid w:val="00A56B23"/>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167"/>
    <w:rsid w:val="00A70475"/>
    <w:rsid w:val="00A70C1B"/>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31"/>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B51"/>
    <w:rsid w:val="00A85E25"/>
    <w:rsid w:val="00A86624"/>
    <w:rsid w:val="00A86E74"/>
    <w:rsid w:val="00A870A7"/>
    <w:rsid w:val="00A8737E"/>
    <w:rsid w:val="00A873F5"/>
    <w:rsid w:val="00A8741E"/>
    <w:rsid w:val="00A87B9F"/>
    <w:rsid w:val="00A87F69"/>
    <w:rsid w:val="00A9077E"/>
    <w:rsid w:val="00A907E7"/>
    <w:rsid w:val="00A9142E"/>
    <w:rsid w:val="00A91B4A"/>
    <w:rsid w:val="00A91DF5"/>
    <w:rsid w:val="00A91F68"/>
    <w:rsid w:val="00A921E7"/>
    <w:rsid w:val="00A922D5"/>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33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814"/>
    <w:rsid w:val="00AA7A21"/>
    <w:rsid w:val="00AA7FF9"/>
    <w:rsid w:val="00AB00B8"/>
    <w:rsid w:val="00AB021F"/>
    <w:rsid w:val="00AB02A1"/>
    <w:rsid w:val="00AB0462"/>
    <w:rsid w:val="00AB0DB9"/>
    <w:rsid w:val="00AB0F3B"/>
    <w:rsid w:val="00AB1BF3"/>
    <w:rsid w:val="00AB204B"/>
    <w:rsid w:val="00AB2310"/>
    <w:rsid w:val="00AB270E"/>
    <w:rsid w:val="00AB2890"/>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1D5"/>
    <w:rsid w:val="00AC254B"/>
    <w:rsid w:val="00AC2764"/>
    <w:rsid w:val="00AC2C5A"/>
    <w:rsid w:val="00AC312A"/>
    <w:rsid w:val="00AC331F"/>
    <w:rsid w:val="00AC3B03"/>
    <w:rsid w:val="00AC41C5"/>
    <w:rsid w:val="00AC4D1D"/>
    <w:rsid w:val="00AC4D6E"/>
    <w:rsid w:val="00AC50A8"/>
    <w:rsid w:val="00AC55D0"/>
    <w:rsid w:val="00AC5787"/>
    <w:rsid w:val="00AC580B"/>
    <w:rsid w:val="00AC59F9"/>
    <w:rsid w:val="00AC5F14"/>
    <w:rsid w:val="00AC5F7C"/>
    <w:rsid w:val="00AC5F86"/>
    <w:rsid w:val="00AC5FD6"/>
    <w:rsid w:val="00AC6188"/>
    <w:rsid w:val="00AC6392"/>
    <w:rsid w:val="00AC6E29"/>
    <w:rsid w:val="00AC6F59"/>
    <w:rsid w:val="00AC708B"/>
    <w:rsid w:val="00AC712B"/>
    <w:rsid w:val="00AC73A1"/>
    <w:rsid w:val="00AC73BD"/>
    <w:rsid w:val="00AD00F0"/>
    <w:rsid w:val="00AD0802"/>
    <w:rsid w:val="00AD0AE2"/>
    <w:rsid w:val="00AD0BDD"/>
    <w:rsid w:val="00AD0C24"/>
    <w:rsid w:val="00AD0CF5"/>
    <w:rsid w:val="00AD0E3E"/>
    <w:rsid w:val="00AD1279"/>
    <w:rsid w:val="00AD1340"/>
    <w:rsid w:val="00AD1363"/>
    <w:rsid w:val="00AD1370"/>
    <w:rsid w:val="00AD18D4"/>
    <w:rsid w:val="00AD1BB1"/>
    <w:rsid w:val="00AD1E65"/>
    <w:rsid w:val="00AD1FE6"/>
    <w:rsid w:val="00AD2617"/>
    <w:rsid w:val="00AD2B16"/>
    <w:rsid w:val="00AD3088"/>
    <w:rsid w:val="00AD32F2"/>
    <w:rsid w:val="00AD36B4"/>
    <w:rsid w:val="00AD3810"/>
    <w:rsid w:val="00AD3978"/>
    <w:rsid w:val="00AD3CB9"/>
    <w:rsid w:val="00AD3D7B"/>
    <w:rsid w:val="00AD3FBA"/>
    <w:rsid w:val="00AD41E3"/>
    <w:rsid w:val="00AD4748"/>
    <w:rsid w:val="00AD506C"/>
    <w:rsid w:val="00AD50C7"/>
    <w:rsid w:val="00AD5138"/>
    <w:rsid w:val="00AD60F4"/>
    <w:rsid w:val="00AD6AF3"/>
    <w:rsid w:val="00AD6CD3"/>
    <w:rsid w:val="00AD6FB8"/>
    <w:rsid w:val="00AD7293"/>
    <w:rsid w:val="00AD72B0"/>
    <w:rsid w:val="00AD749B"/>
    <w:rsid w:val="00AD7514"/>
    <w:rsid w:val="00AD7607"/>
    <w:rsid w:val="00AD7AEE"/>
    <w:rsid w:val="00AD7E87"/>
    <w:rsid w:val="00AE03DB"/>
    <w:rsid w:val="00AE05BA"/>
    <w:rsid w:val="00AE067A"/>
    <w:rsid w:val="00AE0894"/>
    <w:rsid w:val="00AE08D6"/>
    <w:rsid w:val="00AE0B8E"/>
    <w:rsid w:val="00AE16FC"/>
    <w:rsid w:val="00AE1DB7"/>
    <w:rsid w:val="00AE1E83"/>
    <w:rsid w:val="00AE1FC9"/>
    <w:rsid w:val="00AE22C2"/>
    <w:rsid w:val="00AE22F6"/>
    <w:rsid w:val="00AE2419"/>
    <w:rsid w:val="00AE28CC"/>
    <w:rsid w:val="00AE29E5"/>
    <w:rsid w:val="00AE2BBE"/>
    <w:rsid w:val="00AE3042"/>
    <w:rsid w:val="00AE3287"/>
    <w:rsid w:val="00AE3724"/>
    <w:rsid w:val="00AE4A05"/>
    <w:rsid w:val="00AE5174"/>
    <w:rsid w:val="00AE5514"/>
    <w:rsid w:val="00AE5C38"/>
    <w:rsid w:val="00AE5CF6"/>
    <w:rsid w:val="00AE605F"/>
    <w:rsid w:val="00AE6441"/>
    <w:rsid w:val="00AE6657"/>
    <w:rsid w:val="00AE6D51"/>
    <w:rsid w:val="00AE6D86"/>
    <w:rsid w:val="00AE749E"/>
    <w:rsid w:val="00AE76BF"/>
    <w:rsid w:val="00AE7D57"/>
    <w:rsid w:val="00AE7E3B"/>
    <w:rsid w:val="00AF0011"/>
    <w:rsid w:val="00AF0DEB"/>
    <w:rsid w:val="00AF1072"/>
    <w:rsid w:val="00AF12E5"/>
    <w:rsid w:val="00AF1971"/>
    <w:rsid w:val="00AF1AFE"/>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19EF"/>
    <w:rsid w:val="00B02666"/>
    <w:rsid w:val="00B02A05"/>
    <w:rsid w:val="00B02ADD"/>
    <w:rsid w:val="00B03820"/>
    <w:rsid w:val="00B03885"/>
    <w:rsid w:val="00B039B1"/>
    <w:rsid w:val="00B03BE8"/>
    <w:rsid w:val="00B03DA4"/>
    <w:rsid w:val="00B0474A"/>
    <w:rsid w:val="00B04C78"/>
    <w:rsid w:val="00B04E74"/>
    <w:rsid w:val="00B05144"/>
    <w:rsid w:val="00B05298"/>
    <w:rsid w:val="00B053B3"/>
    <w:rsid w:val="00B05487"/>
    <w:rsid w:val="00B0583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4DC"/>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5C"/>
    <w:rsid w:val="00B174AD"/>
    <w:rsid w:val="00B17874"/>
    <w:rsid w:val="00B178CC"/>
    <w:rsid w:val="00B17D52"/>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6D5"/>
    <w:rsid w:val="00B23A88"/>
    <w:rsid w:val="00B240B4"/>
    <w:rsid w:val="00B240C2"/>
    <w:rsid w:val="00B240CF"/>
    <w:rsid w:val="00B24436"/>
    <w:rsid w:val="00B24A0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6D52"/>
    <w:rsid w:val="00B373AC"/>
    <w:rsid w:val="00B378E9"/>
    <w:rsid w:val="00B37917"/>
    <w:rsid w:val="00B37C36"/>
    <w:rsid w:val="00B37CFB"/>
    <w:rsid w:val="00B37DF3"/>
    <w:rsid w:val="00B40579"/>
    <w:rsid w:val="00B40699"/>
    <w:rsid w:val="00B40708"/>
    <w:rsid w:val="00B415D2"/>
    <w:rsid w:val="00B41637"/>
    <w:rsid w:val="00B41A02"/>
    <w:rsid w:val="00B41D50"/>
    <w:rsid w:val="00B427F9"/>
    <w:rsid w:val="00B42870"/>
    <w:rsid w:val="00B42911"/>
    <w:rsid w:val="00B42998"/>
    <w:rsid w:val="00B42D76"/>
    <w:rsid w:val="00B42D7E"/>
    <w:rsid w:val="00B42FE2"/>
    <w:rsid w:val="00B4336A"/>
    <w:rsid w:val="00B4353C"/>
    <w:rsid w:val="00B43811"/>
    <w:rsid w:val="00B43989"/>
    <w:rsid w:val="00B43DF8"/>
    <w:rsid w:val="00B43F78"/>
    <w:rsid w:val="00B44559"/>
    <w:rsid w:val="00B4469E"/>
    <w:rsid w:val="00B452A0"/>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6F"/>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63A"/>
    <w:rsid w:val="00B578A4"/>
    <w:rsid w:val="00B578B7"/>
    <w:rsid w:val="00B57A33"/>
    <w:rsid w:val="00B57A7C"/>
    <w:rsid w:val="00B57EFD"/>
    <w:rsid w:val="00B60558"/>
    <w:rsid w:val="00B6059B"/>
    <w:rsid w:val="00B6080D"/>
    <w:rsid w:val="00B60B5F"/>
    <w:rsid w:val="00B60D6A"/>
    <w:rsid w:val="00B60E79"/>
    <w:rsid w:val="00B61612"/>
    <w:rsid w:val="00B6167B"/>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D2E"/>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4D3D"/>
    <w:rsid w:val="00B74E9E"/>
    <w:rsid w:val="00B753FE"/>
    <w:rsid w:val="00B75414"/>
    <w:rsid w:val="00B7660A"/>
    <w:rsid w:val="00B76796"/>
    <w:rsid w:val="00B76892"/>
    <w:rsid w:val="00B7694B"/>
    <w:rsid w:val="00B76BF6"/>
    <w:rsid w:val="00B77075"/>
    <w:rsid w:val="00B770A3"/>
    <w:rsid w:val="00B7727E"/>
    <w:rsid w:val="00B77668"/>
    <w:rsid w:val="00B77AE6"/>
    <w:rsid w:val="00B77BCF"/>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0E94"/>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3F1"/>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20"/>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6848"/>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2EF7"/>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64D"/>
    <w:rsid w:val="00BC17AE"/>
    <w:rsid w:val="00BC1827"/>
    <w:rsid w:val="00BC18D3"/>
    <w:rsid w:val="00BC1E2D"/>
    <w:rsid w:val="00BC2114"/>
    <w:rsid w:val="00BC24F0"/>
    <w:rsid w:val="00BC2559"/>
    <w:rsid w:val="00BC2627"/>
    <w:rsid w:val="00BC2984"/>
    <w:rsid w:val="00BC2C79"/>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C7FC1"/>
    <w:rsid w:val="00BD0559"/>
    <w:rsid w:val="00BD0782"/>
    <w:rsid w:val="00BD089C"/>
    <w:rsid w:val="00BD0C1D"/>
    <w:rsid w:val="00BD0C2F"/>
    <w:rsid w:val="00BD144F"/>
    <w:rsid w:val="00BD161A"/>
    <w:rsid w:val="00BD18F7"/>
    <w:rsid w:val="00BD1B7B"/>
    <w:rsid w:val="00BD1D78"/>
    <w:rsid w:val="00BD1EF7"/>
    <w:rsid w:val="00BD21A2"/>
    <w:rsid w:val="00BD25A3"/>
    <w:rsid w:val="00BD290C"/>
    <w:rsid w:val="00BD2CA8"/>
    <w:rsid w:val="00BD2EE8"/>
    <w:rsid w:val="00BD3196"/>
    <w:rsid w:val="00BD331D"/>
    <w:rsid w:val="00BD3536"/>
    <w:rsid w:val="00BD3799"/>
    <w:rsid w:val="00BD3DC6"/>
    <w:rsid w:val="00BD427D"/>
    <w:rsid w:val="00BD448F"/>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0EE8"/>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161"/>
    <w:rsid w:val="00C0154A"/>
    <w:rsid w:val="00C01D6C"/>
    <w:rsid w:val="00C02206"/>
    <w:rsid w:val="00C02441"/>
    <w:rsid w:val="00C02485"/>
    <w:rsid w:val="00C0254E"/>
    <w:rsid w:val="00C0255E"/>
    <w:rsid w:val="00C028A0"/>
    <w:rsid w:val="00C02C5E"/>
    <w:rsid w:val="00C02F24"/>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43F"/>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67E"/>
    <w:rsid w:val="00C158C6"/>
    <w:rsid w:val="00C15FBA"/>
    <w:rsid w:val="00C16684"/>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170"/>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3D4"/>
    <w:rsid w:val="00C3192F"/>
    <w:rsid w:val="00C31A51"/>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C93"/>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DE6"/>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A78"/>
    <w:rsid w:val="00C64B4E"/>
    <w:rsid w:val="00C64ED8"/>
    <w:rsid w:val="00C64F1F"/>
    <w:rsid w:val="00C64F31"/>
    <w:rsid w:val="00C650E8"/>
    <w:rsid w:val="00C65320"/>
    <w:rsid w:val="00C65C25"/>
    <w:rsid w:val="00C65CFF"/>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2E6"/>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245"/>
    <w:rsid w:val="00C81382"/>
    <w:rsid w:val="00C81B98"/>
    <w:rsid w:val="00C81C20"/>
    <w:rsid w:val="00C81C47"/>
    <w:rsid w:val="00C81D1E"/>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9CE"/>
    <w:rsid w:val="00C94A19"/>
    <w:rsid w:val="00C94F21"/>
    <w:rsid w:val="00C95595"/>
    <w:rsid w:val="00C95E86"/>
    <w:rsid w:val="00C963BB"/>
    <w:rsid w:val="00C9787B"/>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8D9"/>
    <w:rsid w:val="00CA7E86"/>
    <w:rsid w:val="00CB0383"/>
    <w:rsid w:val="00CB0E0B"/>
    <w:rsid w:val="00CB1020"/>
    <w:rsid w:val="00CB11A2"/>
    <w:rsid w:val="00CB1883"/>
    <w:rsid w:val="00CB28F3"/>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958"/>
    <w:rsid w:val="00CB6A6C"/>
    <w:rsid w:val="00CB6AA6"/>
    <w:rsid w:val="00CB6B35"/>
    <w:rsid w:val="00CB70C3"/>
    <w:rsid w:val="00CB716F"/>
    <w:rsid w:val="00CB7E30"/>
    <w:rsid w:val="00CC0370"/>
    <w:rsid w:val="00CC040E"/>
    <w:rsid w:val="00CC0C07"/>
    <w:rsid w:val="00CC1ECD"/>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64A"/>
    <w:rsid w:val="00CE4D4D"/>
    <w:rsid w:val="00CE4F20"/>
    <w:rsid w:val="00CE5342"/>
    <w:rsid w:val="00CE5447"/>
    <w:rsid w:val="00CE57FC"/>
    <w:rsid w:val="00CE5E29"/>
    <w:rsid w:val="00CE65AE"/>
    <w:rsid w:val="00CE6B89"/>
    <w:rsid w:val="00CE7209"/>
    <w:rsid w:val="00CE72F7"/>
    <w:rsid w:val="00CF014B"/>
    <w:rsid w:val="00CF063D"/>
    <w:rsid w:val="00CF0969"/>
    <w:rsid w:val="00CF0E9D"/>
    <w:rsid w:val="00CF0EB4"/>
    <w:rsid w:val="00CF12EE"/>
    <w:rsid w:val="00CF1909"/>
    <w:rsid w:val="00CF1D85"/>
    <w:rsid w:val="00CF2640"/>
    <w:rsid w:val="00CF2649"/>
    <w:rsid w:val="00CF2B57"/>
    <w:rsid w:val="00CF2E09"/>
    <w:rsid w:val="00CF334E"/>
    <w:rsid w:val="00CF3BA9"/>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AD1"/>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3F9"/>
    <w:rsid w:val="00D07574"/>
    <w:rsid w:val="00D07A9A"/>
    <w:rsid w:val="00D07BD7"/>
    <w:rsid w:val="00D07F50"/>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4CC7"/>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236"/>
    <w:rsid w:val="00D2130B"/>
    <w:rsid w:val="00D220A6"/>
    <w:rsid w:val="00D22615"/>
    <w:rsid w:val="00D226E2"/>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606"/>
    <w:rsid w:val="00D26898"/>
    <w:rsid w:val="00D2689A"/>
    <w:rsid w:val="00D26D66"/>
    <w:rsid w:val="00D27361"/>
    <w:rsid w:val="00D273C7"/>
    <w:rsid w:val="00D274E9"/>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2B32"/>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893"/>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6F1E"/>
    <w:rsid w:val="00D47688"/>
    <w:rsid w:val="00D47DBC"/>
    <w:rsid w:val="00D50202"/>
    <w:rsid w:val="00D50A2B"/>
    <w:rsid w:val="00D50AD2"/>
    <w:rsid w:val="00D51107"/>
    <w:rsid w:val="00D512E0"/>
    <w:rsid w:val="00D513B7"/>
    <w:rsid w:val="00D514A5"/>
    <w:rsid w:val="00D516D9"/>
    <w:rsid w:val="00D516F7"/>
    <w:rsid w:val="00D51908"/>
    <w:rsid w:val="00D51F7E"/>
    <w:rsid w:val="00D521C4"/>
    <w:rsid w:val="00D52396"/>
    <w:rsid w:val="00D52780"/>
    <w:rsid w:val="00D528D3"/>
    <w:rsid w:val="00D533B6"/>
    <w:rsid w:val="00D5359A"/>
    <w:rsid w:val="00D5383A"/>
    <w:rsid w:val="00D54113"/>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4B0"/>
    <w:rsid w:val="00D63B35"/>
    <w:rsid w:val="00D63B84"/>
    <w:rsid w:val="00D63DEC"/>
    <w:rsid w:val="00D644EF"/>
    <w:rsid w:val="00D64685"/>
    <w:rsid w:val="00D646CC"/>
    <w:rsid w:val="00D648C5"/>
    <w:rsid w:val="00D64D4E"/>
    <w:rsid w:val="00D65144"/>
    <w:rsid w:val="00D6548E"/>
    <w:rsid w:val="00D656B3"/>
    <w:rsid w:val="00D65BEB"/>
    <w:rsid w:val="00D661A1"/>
    <w:rsid w:val="00D66AE4"/>
    <w:rsid w:val="00D66B35"/>
    <w:rsid w:val="00D67757"/>
    <w:rsid w:val="00D67C01"/>
    <w:rsid w:val="00D67F8E"/>
    <w:rsid w:val="00D70883"/>
    <w:rsid w:val="00D70F0C"/>
    <w:rsid w:val="00D711B7"/>
    <w:rsid w:val="00D71611"/>
    <w:rsid w:val="00D7169A"/>
    <w:rsid w:val="00D7316B"/>
    <w:rsid w:val="00D73495"/>
    <w:rsid w:val="00D73918"/>
    <w:rsid w:val="00D73E0F"/>
    <w:rsid w:val="00D741FC"/>
    <w:rsid w:val="00D7442C"/>
    <w:rsid w:val="00D744E5"/>
    <w:rsid w:val="00D75F90"/>
    <w:rsid w:val="00D7621C"/>
    <w:rsid w:val="00D766DC"/>
    <w:rsid w:val="00D76928"/>
    <w:rsid w:val="00D77210"/>
    <w:rsid w:val="00D7774B"/>
    <w:rsid w:val="00D7780C"/>
    <w:rsid w:val="00D7796A"/>
    <w:rsid w:val="00D77B06"/>
    <w:rsid w:val="00D77D61"/>
    <w:rsid w:val="00D80316"/>
    <w:rsid w:val="00D805F5"/>
    <w:rsid w:val="00D809F9"/>
    <w:rsid w:val="00D80B14"/>
    <w:rsid w:val="00D80D10"/>
    <w:rsid w:val="00D80F88"/>
    <w:rsid w:val="00D810F3"/>
    <w:rsid w:val="00D8115A"/>
    <w:rsid w:val="00D81161"/>
    <w:rsid w:val="00D8131C"/>
    <w:rsid w:val="00D81CD6"/>
    <w:rsid w:val="00D81D84"/>
    <w:rsid w:val="00D821AB"/>
    <w:rsid w:val="00D825D6"/>
    <w:rsid w:val="00D828FC"/>
    <w:rsid w:val="00D82930"/>
    <w:rsid w:val="00D839ED"/>
    <w:rsid w:val="00D83F79"/>
    <w:rsid w:val="00D84599"/>
    <w:rsid w:val="00D846BA"/>
    <w:rsid w:val="00D84987"/>
    <w:rsid w:val="00D84CD2"/>
    <w:rsid w:val="00D84D38"/>
    <w:rsid w:val="00D8511B"/>
    <w:rsid w:val="00D85BDE"/>
    <w:rsid w:val="00D86811"/>
    <w:rsid w:val="00D8686F"/>
    <w:rsid w:val="00D86CCA"/>
    <w:rsid w:val="00D872F3"/>
    <w:rsid w:val="00D87473"/>
    <w:rsid w:val="00D8753C"/>
    <w:rsid w:val="00D8789C"/>
    <w:rsid w:val="00D87A49"/>
    <w:rsid w:val="00D87BCB"/>
    <w:rsid w:val="00D87CBD"/>
    <w:rsid w:val="00D9010A"/>
    <w:rsid w:val="00D9012C"/>
    <w:rsid w:val="00D902C0"/>
    <w:rsid w:val="00D90EFE"/>
    <w:rsid w:val="00D914AE"/>
    <w:rsid w:val="00D91A7F"/>
    <w:rsid w:val="00D91C9F"/>
    <w:rsid w:val="00D93012"/>
    <w:rsid w:val="00D93164"/>
    <w:rsid w:val="00D93759"/>
    <w:rsid w:val="00D93854"/>
    <w:rsid w:val="00D93879"/>
    <w:rsid w:val="00D9388F"/>
    <w:rsid w:val="00D93B6C"/>
    <w:rsid w:val="00D93EB8"/>
    <w:rsid w:val="00D9410D"/>
    <w:rsid w:val="00D9436C"/>
    <w:rsid w:val="00D946E4"/>
    <w:rsid w:val="00D94ACF"/>
    <w:rsid w:val="00D94B1C"/>
    <w:rsid w:val="00D94E7E"/>
    <w:rsid w:val="00D94EA0"/>
    <w:rsid w:val="00D95747"/>
    <w:rsid w:val="00D95F02"/>
    <w:rsid w:val="00D964CE"/>
    <w:rsid w:val="00D96616"/>
    <w:rsid w:val="00D96ED3"/>
    <w:rsid w:val="00D9736F"/>
    <w:rsid w:val="00D97437"/>
    <w:rsid w:val="00D976FA"/>
    <w:rsid w:val="00D97B1F"/>
    <w:rsid w:val="00DA07EB"/>
    <w:rsid w:val="00DA0CFC"/>
    <w:rsid w:val="00DA0E63"/>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8B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05C"/>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033"/>
    <w:rsid w:val="00DC1208"/>
    <w:rsid w:val="00DC2172"/>
    <w:rsid w:val="00DC24E3"/>
    <w:rsid w:val="00DC26FA"/>
    <w:rsid w:val="00DC28A7"/>
    <w:rsid w:val="00DC2B1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8B"/>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69D"/>
    <w:rsid w:val="00DF188B"/>
    <w:rsid w:val="00DF2577"/>
    <w:rsid w:val="00DF260A"/>
    <w:rsid w:val="00DF2854"/>
    <w:rsid w:val="00DF297C"/>
    <w:rsid w:val="00DF2A9A"/>
    <w:rsid w:val="00DF3090"/>
    <w:rsid w:val="00DF32AD"/>
    <w:rsid w:val="00DF3598"/>
    <w:rsid w:val="00DF37F4"/>
    <w:rsid w:val="00DF3A80"/>
    <w:rsid w:val="00DF3E72"/>
    <w:rsid w:val="00DF40BF"/>
    <w:rsid w:val="00DF44D9"/>
    <w:rsid w:val="00DF4505"/>
    <w:rsid w:val="00DF47FA"/>
    <w:rsid w:val="00DF4A78"/>
    <w:rsid w:val="00DF4AC3"/>
    <w:rsid w:val="00DF4B13"/>
    <w:rsid w:val="00DF505F"/>
    <w:rsid w:val="00DF5068"/>
    <w:rsid w:val="00DF5153"/>
    <w:rsid w:val="00DF598D"/>
    <w:rsid w:val="00DF5A1F"/>
    <w:rsid w:val="00DF5BCB"/>
    <w:rsid w:val="00DF6727"/>
    <w:rsid w:val="00DF6E5E"/>
    <w:rsid w:val="00DF70BD"/>
    <w:rsid w:val="00DF7781"/>
    <w:rsid w:val="00DF7D8E"/>
    <w:rsid w:val="00DF7ED4"/>
    <w:rsid w:val="00E0007D"/>
    <w:rsid w:val="00E0009D"/>
    <w:rsid w:val="00E00279"/>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00"/>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DE6"/>
    <w:rsid w:val="00E12F1A"/>
    <w:rsid w:val="00E13512"/>
    <w:rsid w:val="00E138CC"/>
    <w:rsid w:val="00E13BBD"/>
    <w:rsid w:val="00E13CC7"/>
    <w:rsid w:val="00E13D54"/>
    <w:rsid w:val="00E13E0D"/>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6DE7"/>
    <w:rsid w:val="00E2704F"/>
    <w:rsid w:val="00E272D2"/>
    <w:rsid w:val="00E277C7"/>
    <w:rsid w:val="00E27A6D"/>
    <w:rsid w:val="00E27B57"/>
    <w:rsid w:val="00E27F8C"/>
    <w:rsid w:val="00E30094"/>
    <w:rsid w:val="00E3020B"/>
    <w:rsid w:val="00E304C6"/>
    <w:rsid w:val="00E30758"/>
    <w:rsid w:val="00E30960"/>
    <w:rsid w:val="00E30B4B"/>
    <w:rsid w:val="00E30B79"/>
    <w:rsid w:val="00E30CF4"/>
    <w:rsid w:val="00E30F60"/>
    <w:rsid w:val="00E31210"/>
    <w:rsid w:val="00E31622"/>
    <w:rsid w:val="00E31629"/>
    <w:rsid w:val="00E31D64"/>
    <w:rsid w:val="00E31D86"/>
    <w:rsid w:val="00E322A1"/>
    <w:rsid w:val="00E32FE8"/>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B20"/>
    <w:rsid w:val="00E42E05"/>
    <w:rsid w:val="00E432EF"/>
    <w:rsid w:val="00E4342D"/>
    <w:rsid w:val="00E435E0"/>
    <w:rsid w:val="00E436CD"/>
    <w:rsid w:val="00E43D4F"/>
    <w:rsid w:val="00E43EB1"/>
    <w:rsid w:val="00E44141"/>
    <w:rsid w:val="00E44736"/>
    <w:rsid w:val="00E44837"/>
    <w:rsid w:val="00E44926"/>
    <w:rsid w:val="00E44A9F"/>
    <w:rsid w:val="00E4501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D0"/>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1C"/>
    <w:rsid w:val="00E571CA"/>
    <w:rsid w:val="00E578FA"/>
    <w:rsid w:val="00E579F6"/>
    <w:rsid w:val="00E57D43"/>
    <w:rsid w:val="00E60066"/>
    <w:rsid w:val="00E60307"/>
    <w:rsid w:val="00E60601"/>
    <w:rsid w:val="00E60A40"/>
    <w:rsid w:val="00E60BCF"/>
    <w:rsid w:val="00E60EF9"/>
    <w:rsid w:val="00E6101B"/>
    <w:rsid w:val="00E61766"/>
    <w:rsid w:val="00E617CE"/>
    <w:rsid w:val="00E62011"/>
    <w:rsid w:val="00E622AE"/>
    <w:rsid w:val="00E6243B"/>
    <w:rsid w:val="00E62540"/>
    <w:rsid w:val="00E62593"/>
    <w:rsid w:val="00E62635"/>
    <w:rsid w:val="00E62D70"/>
    <w:rsid w:val="00E63542"/>
    <w:rsid w:val="00E638A1"/>
    <w:rsid w:val="00E63951"/>
    <w:rsid w:val="00E63996"/>
    <w:rsid w:val="00E63F7A"/>
    <w:rsid w:val="00E64BAA"/>
    <w:rsid w:val="00E64EF0"/>
    <w:rsid w:val="00E65016"/>
    <w:rsid w:val="00E65722"/>
    <w:rsid w:val="00E65A1F"/>
    <w:rsid w:val="00E65D40"/>
    <w:rsid w:val="00E65E1B"/>
    <w:rsid w:val="00E66181"/>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DB6"/>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B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C9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E75"/>
    <w:rsid w:val="00EC404C"/>
    <w:rsid w:val="00EC40F9"/>
    <w:rsid w:val="00EC4B14"/>
    <w:rsid w:val="00EC521B"/>
    <w:rsid w:val="00EC5229"/>
    <w:rsid w:val="00EC54F3"/>
    <w:rsid w:val="00EC5711"/>
    <w:rsid w:val="00EC5BB4"/>
    <w:rsid w:val="00EC5C99"/>
    <w:rsid w:val="00EC5C9F"/>
    <w:rsid w:val="00EC6312"/>
    <w:rsid w:val="00EC646B"/>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3F7"/>
    <w:rsid w:val="00ED476D"/>
    <w:rsid w:val="00ED4AF6"/>
    <w:rsid w:val="00ED50A6"/>
    <w:rsid w:val="00ED5109"/>
    <w:rsid w:val="00ED52C0"/>
    <w:rsid w:val="00ED52D0"/>
    <w:rsid w:val="00ED57B6"/>
    <w:rsid w:val="00ED5ADD"/>
    <w:rsid w:val="00ED5CEC"/>
    <w:rsid w:val="00ED60F6"/>
    <w:rsid w:val="00ED6137"/>
    <w:rsid w:val="00ED61E7"/>
    <w:rsid w:val="00ED62CF"/>
    <w:rsid w:val="00ED67BD"/>
    <w:rsid w:val="00ED6D63"/>
    <w:rsid w:val="00ED6D8B"/>
    <w:rsid w:val="00ED6DE3"/>
    <w:rsid w:val="00ED700E"/>
    <w:rsid w:val="00ED704C"/>
    <w:rsid w:val="00ED70B2"/>
    <w:rsid w:val="00ED754D"/>
    <w:rsid w:val="00ED796F"/>
    <w:rsid w:val="00ED7DCB"/>
    <w:rsid w:val="00EE0029"/>
    <w:rsid w:val="00EE01AC"/>
    <w:rsid w:val="00EE03E1"/>
    <w:rsid w:val="00EE070C"/>
    <w:rsid w:val="00EE09AC"/>
    <w:rsid w:val="00EE0AF4"/>
    <w:rsid w:val="00EE0E23"/>
    <w:rsid w:val="00EE137C"/>
    <w:rsid w:val="00EE20D0"/>
    <w:rsid w:val="00EE260E"/>
    <w:rsid w:val="00EE2949"/>
    <w:rsid w:val="00EE3505"/>
    <w:rsid w:val="00EE365B"/>
    <w:rsid w:val="00EE3678"/>
    <w:rsid w:val="00EE3EA2"/>
    <w:rsid w:val="00EE3F24"/>
    <w:rsid w:val="00EE435F"/>
    <w:rsid w:val="00EE4556"/>
    <w:rsid w:val="00EE487B"/>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74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BFB"/>
    <w:rsid w:val="00EF450E"/>
    <w:rsid w:val="00EF45F6"/>
    <w:rsid w:val="00EF4665"/>
    <w:rsid w:val="00EF47EE"/>
    <w:rsid w:val="00EF4EED"/>
    <w:rsid w:val="00EF4FF8"/>
    <w:rsid w:val="00EF596B"/>
    <w:rsid w:val="00EF5BAB"/>
    <w:rsid w:val="00EF5E49"/>
    <w:rsid w:val="00EF62D6"/>
    <w:rsid w:val="00EF652F"/>
    <w:rsid w:val="00EF6815"/>
    <w:rsid w:val="00EF686A"/>
    <w:rsid w:val="00EF6DAD"/>
    <w:rsid w:val="00EF6F76"/>
    <w:rsid w:val="00F00160"/>
    <w:rsid w:val="00F00381"/>
    <w:rsid w:val="00F00792"/>
    <w:rsid w:val="00F01333"/>
    <w:rsid w:val="00F014A0"/>
    <w:rsid w:val="00F01F1A"/>
    <w:rsid w:val="00F022F8"/>
    <w:rsid w:val="00F02324"/>
    <w:rsid w:val="00F02AA7"/>
    <w:rsid w:val="00F02D1F"/>
    <w:rsid w:val="00F03072"/>
    <w:rsid w:val="00F030DE"/>
    <w:rsid w:val="00F038B8"/>
    <w:rsid w:val="00F039C4"/>
    <w:rsid w:val="00F03DD5"/>
    <w:rsid w:val="00F03ED3"/>
    <w:rsid w:val="00F03EDC"/>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3E75"/>
    <w:rsid w:val="00F140C8"/>
    <w:rsid w:val="00F14109"/>
    <w:rsid w:val="00F14482"/>
    <w:rsid w:val="00F14515"/>
    <w:rsid w:val="00F145CF"/>
    <w:rsid w:val="00F14765"/>
    <w:rsid w:val="00F148C6"/>
    <w:rsid w:val="00F14D09"/>
    <w:rsid w:val="00F1532F"/>
    <w:rsid w:val="00F156B5"/>
    <w:rsid w:val="00F15BA3"/>
    <w:rsid w:val="00F15E8B"/>
    <w:rsid w:val="00F15EA2"/>
    <w:rsid w:val="00F15EF3"/>
    <w:rsid w:val="00F165BC"/>
    <w:rsid w:val="00F1687A"/>
    <w:rsid w:val="00F16921"/>
    <w:rsid w:val="00F16CC0"/>
    <w:rsid w:val="00F16F88"/>
    <w:rsid w:val="00F16FAE"/>
    <w:rsid w:val="00F17253"/>
    <w:rsid w:val="00F17319"/>
    <w:rsid w:val="00F2004F"/>
    <w:rsid w:val="00F2027D"/>
    <w:rsid w:val="00F2028B"/>
    <w:rsid w:val="00F2032A"/>
    <w:rsid w:val="00F2064D"/>
    <w:rsid w:val="00F206A9"/>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CB6"/>
    <w:rsid w:val="00F31E65"/>
    <w:rsid w:val="00F31F6A"/>
    <w:rsid w:val="00F32195"/>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4A9"/>
    <w:rsid w:val="00F366A7"/>
    <w:rsid w:val="00F36A88"/>
    <w:rsid w:val="00F36CE2"/>
    <w:rsid w:val="00F36FF5"/>
    <w:rsid w:val="00F37334"/>
    <w:rsid w:val="00F378A4"/>
    <w:rsid w:val="00F379F3"/>
    <w:rsid w:val="00F37FC8"/>
    <w:rsid w:val="00F40308"/>
    <w:rsid w:val="00F40390"/>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0C9"/>
    <w:rsid w:val="00F448BC"/>
    <w:rsid w:val="00F44C5A"/>
    <w:rsid w:val="00F45BF6"/>
    <w:rsid w:val="00F45D2F"/>
    <w:rsid w:val="00F45D79"/>
    <w:rsid w:val="00F461F8"/>
    <w:rsid w:val="00F46223"/>
    <w:rsid w:val="00F465C3"/>
    <w:rsid w:val="00F4662D"/>
    <w:rsid w:val="00F46745"/>
    <w:rsid w:val="00F471D4"/>
    <w:rsid w:val="00F47508"/>
    <w:rsid w:val="00F47BA7"/>
    <w:rsid w:val="00F47CA7"/>
    <w:rsid w:val="00F47E60"/>
    <w:rsid w:val="00F50311"/>
    <w:rsid w:val="00F507F0"/>
    <w:rsid w:val="00F50CCE"/>
    <w:rsid w:val="00F51166"/>
    <w:rsid w:val="00F511BD"/>
    <w:rsid w:val="00F5129C"/>
    <w:rsid w:val="00F51CB0"/>
    <w:rsid w:val="00F51E7D"/>
    <w:rsid w:val="00F51F4A"/>
    <w:rsid w:val="00F52127"/>
    <w:rsid w:val="00F5264D"/>
    <w:rsid w:val="00F5272D"/>
    <w:rsid w:val="00F53299"/>
    <w:rsid w:val="00F54191"/>
    <w:rsid w:val="00F54AEB"/>
    <w:rsid w:val="00F54D35"/>
    <w:rsid w:val="00F54D3A"/>
    <w:rsid w:val="00F54EEC"/>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57CFE"/>
    <w:rsid w:val="00F60766"/>
    <w:rsid w:val="00F60FBC"/>
    <w:rsid w:val="00F6110A"/>
    <w:rsid w:val="00F612DB"/>
    <w:rsid w:val="00F61315"/>
    <w:rsid w:val="00F6148E"/>
    <w:rsid w:val="00F6175E"/>
    <w:rsid w:val="00F6197F"/>
    <w:rsid w:val="00F61BD5"/>
    <w:rsid w:val="00F61C4B"/>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6B3"/>
    <w:rsid w:val="00F657D5"/>
    <w:rsid w:val="00F657F8"/>
    <w:rsid w:val="00F65E53"/>
    <w:rsid w:val="00F66069"/>
    <w:rsid w:val="00F6622F"/>
    <w:rsid w:val="00F666A7"/>
    <w:rsid w:val="00F668C8"/>
    <w:rsid w:val="00F66CDF"/>
    <w:rsid w:val="00F66E1D"/>
    <w:rsid w:val="00F6714F"/>
    <w:rsid w:val="00F67168"/>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5F63"/>
    <w:rsid w:val="00F7617B"/>
    <w:rsid w:val="00F764AE"/>
    <w:rsid w:val="00F76B65"/>
    <w:rsid w:val="00F76C7A"/>
    <w:rsid w:val="00F76D7B"/>
    <w:rsid w:val="00F76FF7"/>
    <w:rsid w:val="00F773BC"/>
    <w:rsid w:val="00F775D0"/>
    <w:rsid w:val="00F77646"/>
    <w:rsid w:val="00F777D9"/>
    <w:rsid w:val="00F77824"/>
    <w:rsid w:val="00F77848"/>
    <w:rsid w:val="00F779D1"/>
    <w:rsid w:val="00F77B74"/>
    <w:rsid w:val="00F77CF1"/>
    <w:rsid w:val="00F77E1C"/>
    <w:rsid w:val="00F80141"/>
    <w:rsid w:val="00F804D2"/>
    <w:rsid w:val="00F80694"/>
    <w:rsid w:val="00F80D25"/>
    <w:rsid w:val="00F80FFF"/>
    <w:rsid w:val="00F816C9"/>
    <w:rsid w:val="00F81904"/>
    <w:rsid w:val="00F819B9"/>
    <w:rsid w:val="00F81B05"/>
    <w:rsid w:val="00F825F3"/>
    <w:rsid w:val="00F82668"/>
    <w:rsid w:val="00F827FF"/>
    <w:rsid w:val="00F82E76"/>
    <w:rsid w:val="00F8369E"/>
    <w:rsid w:val="00F83795"/>
    <w:rsid w:val="00F8389B"/>
    <w:rsid w:val="00F83CF3"/>
    <w:rsid w:val="00F84AB1"/>
    <w:rsid w:val="00F84B3B"/>
    <w:rsid w:val="00F84F58"/>
    <w:rsid w:val="00F853A9"/>
    <w:rsid w:val="00F85625"/>
    <w:rsid w:val="00F85B74"/>
    <w:rsid w:val="00F85E5F"/>
    <w:rsid w:val="00F865E8"/>
    <w:rsid w:val="00F868C1"/>
    <w:rsid w:val="00F868CA"/>
    <w:rsid w:val="00F86BCA"/>
    <w:rsid w:val="00F90004"/>
    <w:rsid w:val="00F90130"/>
    <w:rsid w:val="00F9046C"/>
    <w:rsid w:val="00F90875"/>
    <w:rsid w:val="00F908F5"/>
    <w:rsid w:val="00F90EEC"/>
    <w:rsid w:val="00F90F6A"/>
    <w:rsid w:val="00F9148A"/>
    <w:rsid w:val="00F918A2"/>
    <w:rsid w:val="00F91BEB"/>
    <w:rsid w:val="00F91CC6"/>
    <w:rsid w:val="00F923F8"/>
    <w:rsid w:val="00F9262E"/>
    <w:rsid w:val="00F928D4"/>
    <w:rsid w:val="00F92AB0"/>
    <w:rsid w:val="00F92AC0"/>
    <w:rsid w:val="00F92E83"/>
    <w:rsid w:val="00F93804"/>
    <w:rsid w:val="00F93D07"/>
    <w:rsid w:val="00F93D7B"/>
    <w:rsid w:val="00F93DC8"/>
    <w:rsid w:val="00F946CA"/>
    <w:rsid w:val="00F94D16"/>
    <w:rsid w:val="00F94F42"/>
    <w:rsid w:val="00F95061"/>
    <w:rsid w:val="00F95255"/>
    <w:rsid w:val="00F959E2"/>
    <w:rsid w:val="00F95AEE"/>
    <w:rsid w:val="00F95DDD"/>
    <w:rsid w:val="00F9620D"/>
    <w:rsid w:val="00F96608"/>
    <w:rsid w:val="00F966A7"/>
    <w:rsid w:val="00F96FD4"/>
    <w:rsid w:val="00F97543"/>
    <w:rsid w:val="00F9755E"/>
    <w:rsid w:val="00F9774D"/>
    <w:rsid w:val="00FA0088"/>
    <w:rsid w:val="00FA03C6"/>
    <w:rsid w:val="00FA056A"/>
    <w:rsid w:val="00FA0636"/>
    <w:rsid w:val="00FA0E61"/>
    <w:rsid w:val="00FA1161"/>
    <w:rsid w:val="00FA14E2"/>
    <w:rsid w:val="00FA1CF5"/>
    <w:rsid w:val="00FA21A4"/>
    <w:rsid w:val="00FA2296"/>
    <w:rsid w:val="00FA23D1"/>
    <w:rsid w:val="00FA28DD"/>
    <w:rsid w:val="00FA2FED"/>
    <w:rsid w:val="00FA364E"/>
    <w:rsid w:val="00FA39FD"/>
    <w:rsid w:val="00FA3DF7"/>
    <w:rsid w:val="00FA439F"/>
    <w:rsid w:val="00FA4B51"/>
    <w:rsid w:val="00FA4B5C"/>
    <w:rsid w:val="00FA4DB0"/>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A14"/>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98"/>
    <w:rsid w:val="00FB57B9"/>
    <w:rsid w:val="00FB57CA"/>
    <w:rsid w:val="00FB5B50"/>
    <w:rsid w:val="00FB5E83"/>
    <w:rsid w:val="00FB669B"/>
    <w:rsid w:val="00FB6818"/>
    <w:rsid w:val="00FB695B"/>
    <w:rsid w:val="00FB69A4"/>
    <w:rsid w:val="00FB6BF6"/>
    <w:rsid w:val="00FB71EA"/>
    <w:rsid w:val="00FB7979"/>
    <w:rsid w:val="00FB7BE8"/>
    <w:rsid w:val="00FB7D5C"/>
    <w:rsid w:val="00FB7F18"/>
    <w:rsid w:val="00FC022A"/>
    <w:rsid w:val="00FC0417"/>
    <w:rsid w:val="00FC0438"/>
    <w:rsid w:val="00FC087E"/>
    <w:rsid w:val="00FC0B78"/>
    <w:rsid w:val="00FC0C68"/>
    <w:rsid w:val="00FC0CA2"/>
    <w:rsid w:val="00FC0F99"/>
    <w:rsid w:val="00FC0FB9"/>
    <w:rsid w:val="00FC10E7"/>
    <w:rsid w:val="00FC118B"/>
    <w:rsid w:val="00FC137D"/>
    <w:rsid w:val="00FC18A0"/>
    <w:rsid w:val="00FC201D"/>
    <w:rsid w:val="00FC238F"/>
    <w:rsid w:val="00FC2F19"/>
    <w:rsid w:val="00FC3349"/>
    <w:rsid w:val="00FC355A"/>
    <w:rsid w:val="00FC35D3"/>
    <w:rsid w:val="00FC4614"/>
    <w:rsid w:val="00FC58AF"/>
    <w:rsid w:val="00FC5F24"/>
    <w:rsid w:val="00FC5F8E"/>
    <w:rsid w:val="00FC6284"/>
    <w:rsid w:val="00FC68BA"/>
    <w:rsid w:val="00FC6A42"/>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D68"/>
    <w:rsid w:val="00FD4E64"/>
    <w:rsid w:val="00FD504E"/>
    <w:rsid w:val="00FD51C7"/>
    <w:rsid w:val="00FD5422"/>
    <w:rsid w:val="00FD5721"/>
    <w:rsid w:val="00FD572C"/>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2FC"/>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D56"/>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B1024FD-D8F5-404A-917E-8665F4BDD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3D52"/>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aliases w:val="Heading 3 Char1"/>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aliases w:val="vlasina 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aliases w:val="Caption Table"/>
    <w:basedOn w:val="Normal"/>
    <w:link w:val="CaptionChar"/>
    <w:uiPriority w:val="35"/>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uiPriority w:val="99"/>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1">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aliases w:val="vlasina 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Nabrajanje_DRINA"/>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Arial Narrow"/>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99"/>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Nabrajanje_DRINA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aliases w:val="Heading 3 Char1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F923F8"/>
  </w:style>
  <w:style w:type="table" w:customStyle="1" w:styleId="TableGrid10">
    <w:name w:val="Table Grid10"/>
    <w:basedOn w:val="TableNormal"/>
    <w:next w:val="TableGrid"/>
    <w:rsid w:val="00F923F8"/>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НАБРАЈАЊЕ"/>
    <w:basedOn w:val="ListParagraph"/>
    <w:qFormat/>
    <w:rsid w:val="00F923F8"/>
    <w:pPr>
      <w:numPr>
        <w:numId w:val="35"/>
      </w:numPr>
      <w:spacing w:before="60" w:after="0" w:line="264" w:lineRule="auto"/>
      <w:contextualSpacing w:val="0"/>
    </w:pPr>
    <w:rPr>
      <w:rFonts w:ascii="Arial" w:hAnsi="Arial" w:cs="Arial"/>
      <w:lang w:val="sr-Latn-CS"/>
    </w:rPr>
  </w:style>
  <w:style w:type="paragraph" w:customStyle="1" w:styleId="a2">
    <w:name w:val="Текст А"/>
    <w:basedOn w:val="Normal"/>
    <w:link w:val="Char"/>
    <w:qFormat/>
    <w:rsid w:val="00F923F8"/>
    <w:pPr>
      <w:spacing w:before="0" w:line="276" w:lineRule="auto"/>
    </w:pPr>
    <w:rPr>
      <w:rFonts w:eastAsia="Calibri"/>
      <w:lang w:val="sr-Cyrl-CS"/>
    </w:rPr>
  </w:style>
  <w:style w:type="character" w:customStyle="1" w:styleId="Char">
    <w:name w:val="Текст А Char"/>
    <w:link w:val="a2"/>
    <w:rsid w:val="00F923F8"/>
    <w:rPr>
      <w:rFonts w:eastAsia="Calibri"/>
      <w:sz w:val="22"/>
      <w:szCs w:val="22"/>
      <w:lang w:val="sr-Cyrl-CS" w:eastAsia="en-US"/>
    </w:rPr>
  </w:style>
  <w:style w:type="character" w:customStyle="1" w:styleId="CaptionChar">
    <w:name w:val="Caption Char"/>
    <w:aliases w:val="Caption Table Char"/>
    <w:basedOn w:val="DefaultParagraphFont"/>
    <w:link w:val="Caption"/>
    <w:uiPriority w:val="35"/>
    <w:locked/>
    <w:rsid w:val="00F923F8"/>
    <w:rPr>
      <w:rFonts w:cs="Tahoma"/>
      <w:i/>
      <w:iCs/>
      <w:szCs w:val="22"/>
      <w:lang w:val="en-US" w:eastAsia="en-US"/>
    </w:rPr>
  </w:style>
  <w:style w:type="paragraph" w:customStyle="1" w:styleId="template">
    <w:name w:val="template"/>
    <w:basedOn w:val="Normal"/>
    <w:rsid w:val="00F923F8"/>
    <w:pPr>
      <w:spacing w:before="0" w:line="240" w:lineRule="exact"/>
      <w:jc w:val="left"/>
    </w:pPr>
    <w:rPr>
      <w:i/>
      <w:szCs w:val="20"/>
    </w:rPr>
  </w:style>
  <w:style w:type="paragraph" w:customStyle="1" w:styleId="a3">
    <w:name w:val="Текст"/>
    <w:basedOn w:val="Normal"/>
    <w:link w:val="Char0"/>
    <w:qFormat/>
    <w:rsid w:val="00F923F8"/>
    <w:rPr>
      <w:rFonts w:cs="Arial"/>
      <w:sz w:val="20"/>
      <w:szCs w:val="20"/>
      <w:lang w:val="sr-Cyrl-CS" w:eastAsia="sr-Latn-CS"/>
    </w:rPr>
  </w:style>
  <w:style w:type="character" w:customStyle="1" w:styleId="Char0">
    <w:name w:val="Текст Char"/>
    <w:basedOn w:val="DefaultParagraphFont"/>
    <w:link w:val="a3"/>
    <w:rsid w:val="00F923F8"/>
    <w:rPr>
      <w:rFonts w:cs="Arial"/>
      <w:lang w:val="sr-Cyrl-CS"/>
    </w:rPr>
  </w:style>
  <w:style w:type="table" w:customStyle="1" w:styleId="GridTable4-Accent11">
    <w:name w:val="Grid Table 4 - Accent 11"/>
    <w:basedOn w:val="TableNormal"/>
    <w:uiPriority w:val="49"/>
    <w:rsid w:val="00F923F8"/>
    <w:pPr>
      <w:spacing w:before="120"/>
    </w:pPr>
    <w:rPr>
      <w:rFonts w:asciiTheme="minorHAnsi" w:eastAsiaTheme="minorHAnsi" w:hAnsiTheme="minorHAnsi" w:cstheme="minorBidi"/>
      <w:sz w:val="22"/>
      <w:szCs w:val="22"/>
      <w:lang w:val="en-US"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4">
    <w:name w:val="текст"/>
    <w:basedOn w:val="Normal"/>
    <w:uiPriority w:val="99"/>
    <w:qFormat/>
    <w:rsid w:val="00F923F8"/>
    <w:pPr>
      <w:spacing w:before="200"/>
    </w:pPr>
    <w:rPr>
      <w:rFonts w:asciiTheme="minorHAnsi" w:eastAsiaTheme="minorEastAsia" w:hAnsiTheme="minorHAnsi" w:cstheme="minorBidi"/>
      <w:lang w:val="sr-Latn-CS"/>
    </w:rPr>
  </w:style>
  <w:style w:type="paragraph" w:customStyle="1" w:styleId="a">
    <w:name w:val="Набрајање бројеви"/>
    <w:basedOn w:val="a4"/>
    <w:autoRedefine/>
    <w:uiPriority w:val="99"/>
    <w:qFormat/>
    <w:rsid w:val="00F923F8"/>
    <w:pPr>
      <w:numPr>
        <w:numId w:val="37"/>
      </w:numPr>
      <w:tabs>
        <w:tab w:val="num" w:pos="360"/>
        <w:tab w:val="num" w:pos="964"/>
      </w:tabs>
      <w:spacing w:before="60" w:after="60"/>
      <w:ind w:left="0" w:firstLine="0"/>
      <w:jc w:val="left"/>
    </w:pPr>
  </w:style>
  <w:style w:type="paragraph" w:customStyle="1" w:styleId="slika0">
    <w:name w:val="slika"/>
    <w:basedOn w:val="Normal"/>
    <w:rsid w:val="00F923F8"/>
    <w:pPr>
      <w:keepNext/>
      <w:spacing w:before="0" w:after="60"/>
      <w:jc w:val="center"/>
    </w:pPr>
    <w:rPr>
      <w:rFonts w:cs="Arial"/>
      <w:color w:val="000000"/>
      <w:spacing w:val="-5"/>
      <w:sz w:val="18"/>
      <w:szCs w:val="18"/>
    </w:rPr>
  </w:style>
  <w:style w:type="paragraph" w:customStyle="1" w:styleId="SlikaI">
    <w:name w:val="Slika I"/>
    <w:basedOn w:val="Normal"/>
    <w:autoRedefine/>
    <w:rsid w:val="00F923F8"/>
    <w:pPr>
      <w:numPr>
        <w:numId w:val="38"/>
      </w:numPr>
      <w:tabs>
        <w:tab w:val="clear" w:pos="1627"/>
      </w:tabs>
      <w:spacing w:before="60" w:after="120"/>
      <w:ind w:left="357" w:hanging="357"/>
      <w:jc w:val="center"/>
    </w:pPr>
    <w:rPr>
      <w:rFonts w:cs="Arial"/>
      <w:i/>
      <w:color w:val="000000"/>
      <w:sz w:val="20"/>
      <w:szCs w:val="18"/>
    </w:rPr>
  </w:style>
  <w:style w:type="paragraph" w:customStyle="1" w:styleId="Brslike">
    <w:name w:val="Br slike"/>
    <w:basedOn w:val="Normal"/>
    <w:qFormat/>
    <w:rsid w:val="00F923F8"/>
    <w:pPr>
      <w:numPr>
        <w:numId w:val="39"/>
      </w:numPr>
      <w:spacing w:before="0" w:after="200" w:line="276" w:lineRule="auto"/>
    </w:pPr>
    <w:rPr>
      <w:rFonts w:ascii="Times New Roman" w:eastAsiaTheme="minorEastAsia" w:hAnsi="Times New Roman" w:cstheme="minorBidi"/>
      <w:i/>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hyperlink" Target="http://www.apr.gov.rs" TargetMode="Externa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fontTable" Target="fontTable.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hyperlink" Target="http://www.apr.gov.rs" TargetMode="Externa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theme" Target="theme/theme1.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hyperlink" Target="http://www.mfin.gov.rs/&#1079;&#1072;&#1082;&#1086;&#1085;&#1080;"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image" Target="media/image2.emf"/><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customXml" Target="../customXml/item158.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gordana.djurbabic@"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oleObject" Target="embeddings/oleObject1.bin"/><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customXml" Target="../customXml/item159.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1082;jn.gov.rs"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bg.vi.sud.rs/lt/articles/o-visem-sudu/obavestenje-ke-za-pravna-lica.html" TargetMode="External"/><Relationship Id="rId185" Type="http://schemas.openxmlformats.org/officeDocument/2006/relationships/customXml" Target="../customXml/item160.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footer" Target="footer3.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hyperlink" Target="mailto:gordana.djurbabic@" TargetMode="Externa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header" Target="header1.xm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mailto:gordana.djurbabic@eps.rs" TargetMode="Externa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mso-contentType ?>
<FormTemplates xmlns="http://schemas.microsoft.com/sharepoint/v3/contenttype/forms">
  <Display>DocumentLibraryForm</Display>
  <Edit>DocumentLibraryForm</Edit>
  <New>DocumentLibraryForm</New>
</FormTemplates>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CoverPageProperties xmlns="http://schemas.microsoft.com/office/2006/coverPageProps">
  <PublishDate>2013-06-03T00:00:00</PublishDate>
  <Abstract/>
  <CompanyAddress/>
  <CompanyPhone/>
  <CompanyFax/>
  <CompanyEmail/>
</CoverPageProperties>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p:properties xmlns:p="http://schemas.microsoft.com/office/2006/metadata/properties" xmlns:xsi="http://www.w3.org/2001/XMLSchema-instance" xmlns:pc="http://schemas.microsoft.com/office/infopath/2007/PartnerControls">
  <documentManagement/>
</p:properties>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ct:contentTypeSchema xmlns:ct="http://schemas.microsoft.com/office/2006/metadata/contentType" xmlns:ma="http://schemas.microsoft.com/office/2006/metadata/properties/metaAttributes" ct:_="" ma:_="" ma:contentTypeName="Документ" ma:contentTypeID="0x010100EB514B92218C434381AAB4C8BC47732C" ma:contentTypeVersion="1" ma:contentTypeDescription="Креирајте нови документ." ma:contentTypeScope="" ma:versionID="f662bee23b85a237d76f6a52087e11d7">
  <xsd:schema xmlns:xsd="http://www.w3.org/2001/XMLSchema" xmlns:xs="http://www.w3.org/2001/XMLSchema" xmlns:p="http://schemas.microsoft.com/office/2006/metadata/properties" xmlns:ns2="0f37ee01-0781-405a-a340-6acb344575b7" targetNamespace="http://schemas.microsoft.com/office/2006/metadata/properties" ma:root="true" ma:fieldsID="21cea34c78942bde9271c846aea4c545"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7E1CBF-BD91-49B2-B75C-43305DD70E5D}"/>
</file>

<file path=customXml/itemProps10.xml><?xml version="1.0" encoding="utf-8"?>
<ds:datastoreItem xmlns:ds="http://schemas.openxmlformats.org/officeDocument/2006/customXml" ds:itemID="{51059218-A93C-4692-BEF5-9313D14DF136}"/>
</file>

<file path=customXml/itemProps100.xml><?xml version="1.0" encoding="utf-8"?>
<ds:datastoreItem xmlns:ds="http://schemas.openxmlformats.org/officeDocument/2006/customXml" ds:itemID="{C35DF82B-57AE-4D5E-AE5C-8115F0C9C450}"/>
</file>

<file path=customXml/itemProps101.xml><?xml version="1.0" encoding="utf-8"?>
<ds:datastoreItem xmlns:ds="http://schemas.openxmlformats.org/officeDocument/2006/customXml" ds:itemID="{EC23273B-8AC1-421E-A7E6-99D5F6F4462E}"/>
</file>

<file path=customXml/itemProps102.xml><?xml version="1.0" encoding="utf-8"?>
<ds:datastoreItem xmlns:ds="http://schemas.openxmlformats.org/officeDocument/2006/customXml" ds:itemID="{52878E23-8F89-4937-817F-83FDB2043731}"/>
</file>

<file path=customXml/itemProps103.xml><?xml version="1.0" encoding="utf-8"?>
<ds:datastoreItem xmlns:ds="http://schemas.openxmlformats.org/officeDocument/2006/customXml" ds:itemID="{9C9A8A78-17A2-4D2B-82A4-FA355F288D48}"/>
</file>

<file path=customXml/itemProps104.xml><?xml version="1.0" encoding="utf-8"?>
<ds:datastoreItem xmlns:ds="http://schemas.openxmlformats.org/officeDocument/2006/customXml" ds:itemID="{4EED03FB-CD25-4E88-929E-52BEEEF45182}"/>
</file>

<file path=customXml/itemProps105.xml><?xml version="1.0" encoding="utf-8"?>
<ds:datastoreItem xmlns:ds="http://schemas.openxmlformats.org/officeDocument/2006/customXml" ds:itemID="{02B7E88D-F491-435A-A029-FC2B0B30BD5A}"/>
</file>

<file path=customXml/itemProps106.xml><?xml version="1.0" encoding="utf-8"?>
<ds:datastoreItem xmlns:ds="http://schemas.openxmlformats.org/officeDocument/2006/customXml" ds:itemID="{0E89F3C4-CE64-4543-8368-513776094064}"/>
</file>

<file path=customXml/itemProps107.xml><?xml version="1.0" encoding="utf-8"?>
<ds:datastoreItem xmlns:ds="http://schemas.openxmlformats.org/officeDocument/2006/customXml" ds:itemID="{E7E9D771-543F-4A1F-A09D-8748CB08B47C}"/>
</file>

<file path=customXml/itemProps108.xml><?xml version="1.0" encoding="utf-8"?>
<ds:datastoreItem xmlns:ds="http://schemas.openxmlformats.org/officeDocument/2006/customXml" ds:itemID="{21A691A6-EB38-496E-8CED-84367FC29365}"/>
</file>

<file path=customXml/itemProps109.xml><?xml version="1.0" encoding="utf-8"?>
<ds:datastoreItem xmlns:ds="http://schemas.openxmlformats.org/officeDocument/2006/customXml" ds:itemID="{E7D7D75B-9509-434D-8949-9C1B4F891DA0}"/>
</file>

<file path=customXml/itemProps11.xml><?xml version="1.0" encoding="utf-8"?>
<ds:datastoreItem xmlns:ds="http://schemas.openxmlformats.org/officeDocument/2006/customXml" ds:itemID="{C3591403-1FCB-4203-8AD0-1466898111A2}"/>
</file>

<file path=customXml/itemProps110.xml><?xml version="1.0" encoding="utf-8"?>
<ds:datastoreItem xmlns:ds="http://schemas.openxmlformats.org/officeDocument/2006/customXml" ds:itemID="{A5EAF251-417B-4F04-B534-45E335246D75}"/>
</file>

<file path=customXml/itemProps111.xml><?xml version="1.0" encoding="utf-8"?>
<ds:datastoreItem xmlns:ds="http://schemas.openxmlformats.org/officeDocument/2006/customXml" ds:itemID="{8C0469E1-63B0-4ECE-BA43-E91DDE192834}"/>
</file>

<file path=customXml/itemProps112.xml><?xml version="1.0" encoding="utf-8"?>
<ds:datastoreItem xmlns:ds="http://schemas.openxmlformats.org/officeDocument/2006/customXml" ds:itemID="{D7A61B6A-9176-46C3-AA1E-F6AA12005672}"/>
</file>

<file path=customXml/itemProps113.xml><?xml version="1.0" encoding="utf-8"?>
<ds:datastoreItem xmlns:ds="http://schemas.openxmlformats.org/officeDocument/2006/customXml" ds:itemID="{CDD74551-13DF-4B00-8A6D-77B6EDFA9961}"/>
</file>

<file path=customXml/itemProps114.xml><?xml version="1.0" encoding="utf-8"?>
<ds:datastoreItem xmlns:ds="http://schemas.openxmlformats.org/officeDocument/2006/customXml" ds:itemID="{17DAFDDB-F5A1-4131-A55B-46D20980CC33}"/>
</file>

<file path=customXml/itemProps115.xml><?xml version="1.0" encoding="utf-8"?>
<ds:datastoreItem xmlns:ds="http://schemas.openxmlformats.org/officeDocument/2006/customXml" ds:itemID="{35C13669-7A7C-49C8-921B-6FF959AA1DF0}"/>
</file>

<file path=customXml/itemProps116.xml><?xml version="1.0" encoding="utf-8"?>
<ds:datastoreItem xmlns:ds="http://schemas.openxmlformats.org/officeDocument/2006/customXml" ds:itemID="{61F51866-AAAF-4425-B602-4B21494A8082}"/>
</file>

<file path=customXml/itemProps117.xml><?xml version="1.0" encoding="utf-8"?>
<ds:datastoreItem xmlns:ds="http://schemas.openxmlformats.org/officeDocument/2006/customXml" ds:itemID="{3C76D47B-F111-49B6-8EF7-7C2C583EF24B}"/>
</file>

<file path=customXml/itemProps118.xml><?xml version="1.0" encoding="utf-8"?>
<ds:datastoreItem xmlns:ds="http://schemas.openxmlformats.org/officeDocument/2006/customXml" ds:itemID="{2A3D88DD-50E8-4B60-AA61-DB120CAA2F0F}"/>
</file>

<file path=customXml/itemProps119.xml><?xml version="1.0" encoding="utf-8"?>
<ds:datastoreItem xmlns:ds="http://schemas.openxmlformats.org/officeDocument/2006/customXml" ds:itemID="{58951F1C-2C45-4A9E-9A35-3144E8EEDBB5}"/>
</file>

<file path=customXml/itemProps12.xml><?xml version="1.0" encoding="utf-8"?>
<ds:datastoreItem xmlns:ds="http://schemas.openxmlformats.org/officeDocument/2006/customXml" ds:itemID="{4D5D98FC-F649-47C8-B58D-E4209B76C079}"/>
</file>

<file path=customXml/itemProps120.xml><?xml version="1.0" encoding="utf-8"?>
<ds:datastoreItem xmlns:ds="http://schemas.openxmlformats.org/officeDocument/2006/customXml" ds:itemID="{00000C8A-6AC9-47BF-B66A-5C324D7AAF5D}"/>
</file>

<file path=customXml/itemProps121.xml><?xml version="1.0" encoding="utf-8"?>
<ds:datastoreItem xmlns:ds="http://schemas.openxmlformats.org/officeDocument/2006/customXml" ds:itemID="{5E59EF43-7D04-4EAC-9D16-7FFBE6282198}"/>
</file>

<file path=customXml/itemProps122.xml><?xml version="1.0" encoding="utf-8"?>
<ds:datastoreItem xmlns:ds="http://schemas.openxmlformats.org/officeDocument/2006/customXml" ds:itemID="{8DED9258-F5DF-4192-A2E5-346E062A35BB}"/>
</file>

<file path=customXml/itemProps123.xml><?xml version="1.0" encoding="utf-8"?>
<ds:datastoreItem xmlns:ds="http://schemas.openxmlformats.org/officeDocument/2006/customXml" ds:itemID="{C9C8F529-C882-4255-8D74-761C51F086B7}"/>
</file>

<file path=customXml/itemProps124.xml><?xml version="1.0" encoding="utf-8"?>
<ds:datastoreItem xmlns:ds="http://schemas.openxmlformats.org/officeDocument/2006/customXml" ds:itemID="{CD951C92-4685-4DA0-9270-4D1ED0C874F4}"/>
</file>

<file path=customXml/itemProps125.xml><?xml version="1.0" encoding="utf-8"?>
<ds:datastoreItem xmlns:ds="http://schemas.openxmlformats.org/officeDocument/2006/customXml" ds:itemID="{0792438E-9BB0-422A-AAAC-3898B8696B38}"/>
</file>

<file path=customXml/itemProps126.xml><?xml version="1.0" encoding="utf-8"?>
<ds:datastoreItem xmlns:ds="http://schemas.openxmlformats.org/officeDocument/2006/customXml" ds:itemID="{8901F5F1-E312-41EA-814C-3A3904916F28}"/>
</file>

<file path=customXml/itemProps127.xml><?xml version="1.0" encoding="utf-8"?>
<ds:datastoreItem xmlns:ds="http://schemas.openxmlformats.org/officeDocument/2006/customXml" ds:itemID="{62E617C0-47FB-4582-BCF5-410993EFB0C4}"/>
</file>

<file path=customXml/itemProps128.xml><?xml version="1.0" encoding="utf-8"?>
<ds:datastoreItem xmlns:ds="http://schemas.openxmlformats.org/officeDocument/2006/customXml" ds:itemID="{3DA83B80-4DDA-468C-BB61-9D17AF05F4ED}"/>
</file>

<file path=customXml/itemProps129.xml><?xml version="1.0" encoding="utf-8"?>
<ds:datastoreItem xmlns:ds="http://schemas.openxmlformats.org/officeDocument/2006/customXml" ds:itemID="{50F24C4D-EF7E-47EB-9221-9E0373451699}"/>
</file>

<file path=customXml/itemProps13.xml><?xml version="1.0" encoding="utf-8"?>
<ds:datastoreItem xmlns:ds="http://schemas.openxmlformats.org/officeDocument/2006/customXml" ds:itemID="{AFBBA5AE-86D2-49BA-8AF3-FEA28E3BDE07}"/>
</file>

<file path=customXml/itemProps130.xml><?xml version="1.0" encoding="utf-8"?>
<ds:datastoreItem xmlns:ds="http://schemas.openxmlformats.org/officeDocument/2006/customXml" ds:itemID="{C982AE6D-7DDD-412B-9729-58A99CDE01B6}"/>
</file>

<file path=customXml/itemProps131.xml><?xml version="1.0" encoding="utf-8"?>
<ds:datastoreItem xmlns:ds="http://schemas.openxmlformats.org/officeDocument/2006/customXml" ds:itemID="{E266D84E-7CE4-40A1-BF78-E18D7EF3015E}"/>
</file>

<file path=customXml/itemProps132.xml><?xml version="1.0" encoding="utf-8"?>
<ds:datastoreItem xmlns:ds="http://schemas.openxmlformats.org/officeDocument/2006/customXml" ds:itemID="{030FE336-1631-44B4-A426-DCD579543496}"/>
</file>

<file path=customXml/itemProps133.xml><?xml version="1.0" encoding="utf-8"?>
<ds:datastoreItem xmlns:ds="http://schemas.openxmlformats.org/officeDocument/2006/customXml" ds:itemID="{6FDF6ED8-FD57-4EF7-AF96-F5373E7F032C}"/>
</file>

<file path=customXml/itemProps134.xml><?xml version="1.0" encoding="utf-8"?>
<ds:datastoreItem xmlns:ds="http://schemas.openxmlformats.org/officeDocument/2006/customXml" ds:itemID="{517873B4-328F-44DF-A55C-2B150170FACE}"/>
</file>

<file path=customXml/itemProps135.xml><?xml version="1.0" encoding="utf-8"?>
<ds:datastoreItem xmlns:ds="http://schemas.openxmlformats.org/officeDocument/2006/customXml" ds:itemID="{88BD64A8-6E66-47D2-BC12-B0EDC7859A7E}"/>
</file>

<file path=customXml/itemProps136.xml><?xml version="1.0" encoding="utf-8"?>
<ds:datastoreItem xmlns:ds="http://schemas.openxmlformats.org/officeDocument/2006/customXml" ds:itemID="{95E34E3C-05F0-4EA8-AE97-4D8527839381}"/>
</file>

<file path=customXml/itemProps137.xml><?xml version="1.0" encoding="utf-8"?>
<ds:datastoreItem xmlns:ds="http://schemas.openxmlformats.org/officeDocument/2006/customXml" ds:itemID="{CF0709E1-3597-4237-9FD2-18712CE61D36}"/>
</file>

<file path=customXml/itemProps138.xml><?xml version="1.0" encoding="utf-8"?>
<ds:datastoreItem xmlns:ds="http://schemas.openxmlformats.org/officeDocument/2006/customXml" ds:itemID="{06A92810-920B-4B09-80AF-2E614101C1AA}"/>
</file>

<file path=customXml/itemProps139.xml><?xml version="1.0" encoding="utf-8"?>
<ds:datastoreItem xmlns:ds="http://schemas.openxmlformats.org/officeDocument/2006/customXml" ds:itemID="{51132ECF-E010-4960-94A2-BA885C2F7662}"/>
</file>

<file path=customXml/itemProps14.xml><?xml version="1.0" encoding="utf-8"?>
<ds:datastoreItem xmlns:ds="http://schemas.openxmlformats.org/officeDocument/2006/customXml" ds:itemID="{5A98C953-C24D-418D-97DD-D7BCA1ADF285}"/>
</file>

<file path=customXml/itemProps140.xml><?xml version="1.0" encoding="utf-8"?>
<ds:datastoreItem xmlns:ds="http://schemas.openxmlformats.org/officeDocument/2006/customXml" ds:itemID="{FF296B32-8F2A-4638-9141-E7685BA0CA0A}"/>
</file>

<file path=customXml/itemProps141.xml><?xml version="1.0" encoding="utf-8"?>
<ds:datastoreItem xmlns:ds="http://schemas.openxmlformats.org/officeDocument/2006/customXml" ds:itemID="{F2A4747C-66D8-4068-BA9E-4EE39363BB73}"/>
</file>

<file path=customXml/itemProps142.xml><?xml version="1.0" encoding="utf-8"?>
<ds:datastoreItem xmlns:ds="http://schemas.openxmlformats.org/officeDocument/2006/customXml" ds:itemID="{E93E0BE5-3C5F-4B82-AF3C-8017B869D796}"/>
</file>

<file path=customXml/itemProps143.xml><?xml version="1.0" encoding="utf-8"?>
<ds:datastoreItem xmlns:ds="http://schemas.openxmlformats.org/officeDocument/2006/customXml" ds:itemID="{5292C926-E682-49FD-B017-7E138FD557A6}"/>
</file>

<file path=customXml/itemProps144.xml><?xml version="1.0" encoding="utf-8"?>
<ds:datastoreItem xmlns:ds="http://schemas.openxmlformats.org/officeDocument/2006/customXml" ds:itemID="{745DBD14-FC09-494A-AE87-B248BB5B0512}"/>
</file>

<file path=customXml/itemProps145.xml><?xml version="1.0" encoding="utf-8"?>
<ds:datastoreItem xmlns:ds="http://schemas.openxmlformats.org/officeDocument/2006/customXml" ds:itemID="{55AF091B-3C7A-41E3-B477-F2FDAA23CFDA}"/>
</file>

<file path=customXml/itemProps146.xml><?xml version="1.0" encoding="utf-8"?>
<ds:datastoreItem xmlns:ds="http://schemas.openxmlformats.org/officeDocument/2006/customXml" ds:itemID="{8FD591C4-80F2-49E3-9927-4807246DCB07}"/>
</file>

<file path=customXml/itemProps147.xml><?xml version="1.0" encoding="utf-8"?>
<ds:datastoreItem xmlns:ds="http://schemas.openxmlformats.org/officeDocument/2006/customXml" ds:itemID="{10915B7A-8A62-4CC0-BE98-E32BF61FF74B}"/>
</file>

<file path=customXml/itemProps148.xml><?xml version="1.0" encoding="utf-8"?>
<ds:datastoreItem xmlns:ds="http://schemas.openxmlformats.org/officeDocument/2006/customXml" ds:itemID="{A659349C-6E3F-48B2-B572-71D8CED16E68}"/>
</file>

<file path=customXml/itemProps149.xml><?xml version="1.0" encoding="utf-8"?>
<ds:datastoreItem xmlns:ds="http://schemas.openxmlformats.org/officeDocument/2006/customXml" ds:itemID="{7007527F-DBEE-48EC-9EDC-00A57EAEACF1}"/>
</file>

<file path=customXml/itemProps15.xml><?xml version="1.0" encoding="utf-8"?>
<ds:datastoreItem xmlns:ds="http://schemas.openxmlformats.org/officeDocument/2006/customXml" ds:itemID="{0DCBA383-86CB-4C19-88E7-95875B69DFCD}"/>
</file>

<file path=customXml/itemProps150.xml><?xml version="1.0" encoding="utf-8"?>
<ds:datastoreItem xmlns:ds="http://schemas.openxmlformats.org/officeDocument/2006/customXml" ds:itemID="{524B3B68-97E7-46CE-9586-49AA8D0051B6}"/>
</file>

<file path=customXml/itemProps151.xml><?xml version="1.0" encoding="utf-8"?>
<ds:datastoreItem xmlns:ds="http://schemas.openxmlformats.org/officeDocument/2006/customXml" ds:itemID="{F3F0412A-DC9A-4289-9148-9ABBFBA7D984}"/>
</file>

<file path=customXml/itemProps152.xml><?xml version="1.0" encoding="utf-8"?>
<ds:datastoreItem xmlns:ds="http://schemas.openxmlformats.org/officeDocument/2006/customXml" ds:itemID="{74D6D263-11EB-4093-8249-3F2232FCCF2E}"/>
</file>

<file path=customXml/itemProps153.xml><?xml version="1.0" encoding="utf-8"?>
<ds:datastoreItem xmlns:ds="http://schemas.openxmlformats.org/officeDocument/2006/customXml" ds:itemID="{8BB2CAC1-5BF2-4749-BFE0-A3A4A024D90B}"/>
</file>

<file path=customXml/itemProps154.xml><?xml version="1.0" encoding="utf-8"?>
<ds:datastoreItem xmlns:ds="http://schemas.openxmlformats.org/officeDocument/2006/customXml" ds:itemID="{9F361219-8C45-4741-B3C9-D7976195C6B5}"/>
</file>

<file path=customXml/itemProps155.xml><?xml version="1.0" encoding="utf-8"?>
<ds:datastoreItem xmlns:ds="http://schemas.openxmlformats.org/officeDocument/2006/customXml" ds:itemID="{48A5DE4B-617D-46D1-9FD9-E2652B65BCFB}"/>
</file>

<file path=customXml/itemProps156.xml><?xml version="1.0" encoding="utf-8"?>
<ds:datastoreItem xmlns:ds="http://schemas.openxmlformats.org/officeDocument/2006/customXml" ds:itemID="{DB088C4A-E76F-4B99-8EE3-893BCFC372ED}"/>
</file>

<file path=customXml/itemProps157.xml><?xml version="1.0" encoding="utf-8"?>
<ds:datastoreItem xmlns:ds="http://schemas.openxmlformats.org/officeDocument/2006/customXml" ds:itemID="{6B4CC674-FD43-4400-BE1B-3E63AD0C265F}"/>
</file>

<file path=customXml/itemProps158.xml><?xml version="1.0" encoding="utf-8"?>
<ds:datastoreItem xmlns:ds="http://schemas.openxmlformats.org/officeDocument/2006/customXml" ds:itemID="{0A42FE34-92CB-41E3-B48D-75D7F88776A9}"/>
</file>

<file path=customXml/itemProps159.xml><?xml version="1.0" encoding="utf-8"?>
<ds:datastoreItem xmlns:ds="http://schemas.openxmlformats.org/officeDocument/2006/customXml" ds:itemID="{28F6297A-A2A8-4C7F-9EFE-7C0EB2E7E693}"/>
</file>

<file path=customXml/itemProps16.xml><?xml version="1.0" encoding="utf-8"?>
<ds:datastoreItem xmlns:ds="http://schemas.openxmlformats.org/officeDocument/2006/customXml" ds:itemID="{3DAB8ACA-DCDE-44F3-91AB-1E13D22037CA}"/>
</file>

<file path=customXml/itemProps160.xml><?xml version="1.0" encoding="utf-8"?>
<ds:datastoreItem xmlns:ds="http://schemas.openxmlformats.org/officeDocument/2006/customXml" ds:itemID="{11F42720-593E-4752-977A-524F54037C82}"/>
</file>

<file path=customXml/itemProps17.xml><?xml version="1.0" encoding="utf-8"?>
<ds:datastoreItem xmlns:ds="http://schemas.openxmlformats.org/officeDocument/2006/customXml" ds:itemID="{D57E5079-384F-4A8C-BD9E-3E481C4ABE69}"/>
</file>

<file path=customXml/itemProps18.xml><?xml version="1.0" encoding="utf-8"?>
<ds:datastoreItem xmlns:ds="http://schemas.openxmlformats.org/officeDocument/2006/customXml" ds:itemID="{1E28D22C-DA44-41D5-8EB6-DCC9C916D234}"/>
</file>

<file path=customXml/itemProps19.xml><?xml version="1.0" encoding="utf-8"?>
<ds:datastoreItem xmlns:ds="http://schemas.openxmlformats.org/officeDocument/2006/customXml" ds:itemID="{765AB265-F952-45D2-9711-E22914FB4565}"/>
</file>

<file path=customXml/itemProps2.xml><?xml version="1.0" encoding="utf-8"?>
<ds:datastoreItem xmlns:ds="http://schemas.openxmlformats.org/officeDocument/2006/customXml" ds:itemID="{D07FAE9A-34B3-4EF2-8211-4B9745921917}"/>
</file>

<file path=customXml/itemProps20.xml><?xml version="1.0" encoding="utf-8"?>
<ds:datastoreItem xmlns:ds="http://schemas.openxmlformats.org/officeDocument/2006/customXml" ds:itemID="{0BD33A16-8458-4568-AB98-6AE7A9CCEC44}"/>
</file>

<file path=customXml/itemProps21.xml><?xml version="1.0" encoding="utf-8"?>
<ds:datastoreItem xmlns:ds="http://schemas.openxmlformats.org/officeDocument/2006/customXml" ds:itemID="{CA90029F-BFF3-4BC0-8132-756B1D906631}"/>
</file>

<file path=customXml/itemProps22.xml><?xml version="1.0" encoding="utf-8"?>
<ds:datastoreItem xmlns:ds="http://schemas.openxmlformats.org/officeDocument/2006/customXml" ds:itemID="{03221F7A-5820-4B32-84EC-890621B72276}"/>
</file>

<file path=customXml/itemProps23.xml><?xml version="1.0" encoding="utf-8"?>
<ds:datastoreItem xmlns:ds="http://schemas.openxmlformats.org/officeDocument/2006/customXml" ds:itemID="{CCD310DC-2CDD-4310-B144-6BEF50255ACA}"/>
</file>

<file path=customXml/itemProps24.xml><?xml version="1.0" encoding="utf-8"?>
<ds:datastoreItem xmlns:ds="http://schemas.openxmlformats.org/officeDocument/2006/customXml" ds:itemID="{41C6C80B-A2FF-4ECD-8E1C-893C12502CB1}"/>
</file>

<file path=customXml/itemProps25.xml><?xml version="1.0" encoding="utf-8"?>
<ds:datastoreItem xmlns:ds="http://schemas.openxmlformats.org/officeDocument/2006/customXml" ds:itemID="{B9AFB65F-D6B5-441E-B286-4FB6E2E93856}"/>
</file>

<file path=customXml/itemProps26.xml><?xml version="1.0" encoding="utf-8"?>
<ds:datastoreItem xmlns:ds="http://schemas.openxmlformats.org/officeDocument/2006/customXml" ds:itemID="{47216312-2568-4B44-A556-6D7EDCCA7A57}"/>
</file>

<file path=customXml/itemProps27.xml><?xml version="1.0" encoding="utf-8"?>
<ds:datastoreItem xmlns:ds="http://schemas.openxmlformats.org/officeDocument/2006/customXml" ds:itemID="{AA010EB2-2213-4F97-BDD1-CFC67172372F}"/>
</file>

<file path=customXml/itemProps28.xml><?xml version="1.0" encoding="utf-8"?>
<ds:datastoreItem xmlns:ds="http://schemas.openxmlformats.org/officeDocument/2006/customXml" ds:itemID="{D11C8918-741B-4890-BB91-5862B86F1E5A}"/>
</file>

<file path=customXml/itemProps29.xml><?xml version="1.0" encoding="utf-8"?>
<ds:datastoreItem xmlns:ds="http://schemas.openxmlformats.org/officeDocument/2006/customXml" ds:itemID="{B9792BEB-84B3-4456-A0C9-4F27631C7F49}"/>
</file>

<file path=customXml/itemProps3.xml><?xml version="1.0" encoding="utf-8"?>
<ds:datastoreItem xmlns:ds="http://schemas.openxmlformats.org/officeDocument/2006/customXml" ds:itemID="{399FF0E2-FF3C-4179-8421-FB96E2201A44}"/>
</file>

<file path=customXml/itemProps30.xml><?xml version="1.0" encoding="utf-8"?>
<ds:datastoreItem xmlns:ds="http://schemas.openxmlformats.org/officeDocument/2006/customXml" ds:itemID="{929B65F6-0E16-4DB0-AFBA-44FA75FB6A46}"/>
</file>

<file path=customXml/itemProps31.xml><?xml version="1.0" encoding="utf-8"?>
<ds:datastoreItem xmlns:ds="http://schemas.openxmlformats.org/officeDocument/2006/customXml" ds:itemID="{91CA949A-CC24-4990-9AD8-53F4049056E7}"/>
</file>

<file path=customXml/itemProps32.xml><?xml version="1.0" encoding="utf-8"?>
<ds:datastoreItem xmlns:ds="http://schemas.openxmlformats.org/officeDocument/2006/customXml" ds:itemID="{9B423E99-6F0A-4097-BE75-7E905CEF712F}"/>
</file>

<file path=customXml/itemProps33.xml><?xml version="1.0" encoding="utf-8"?>
<ds:datastoreItem xmlns:ds="http://schemas.openxmlformats.org/officeDocument/2006/customXml" ds:itemID="{DE0866AD-ED60-4097-B73A-CD93D8C87BCD}"/>
</file>

<file path=customXml/itemProps34.xml><?xml version="1.0" encoding="utf-8"?>
<ds:datastoreItem xmlns:ds="http://schemas.openxmlformats.org/officeDocument/2006/customXml" ds:itemID="{97E2C89C-403D-4D7A-B4E5-1244BDE9A9DC}"/>
</file>

<file path=customXml/itemProps35.xml><?xml version="1.0" encoding="utf-8"?>
<ds:datastoreItem xmlns:ds="http://schemas.openxmlformats.org/officeDocument/2006/customXml" ds:itemID="{52DE996C-39CA-4BF3-AFA0-ED5E55547FBD}"/>
</file>

<file path=customXml/itemProps36.xml><?xml version="1.0" encoding="utf-8"?>
<ds:datastoreItem xmlns:ds="http://schemas.openxmlformats.org/officeDocument/2006/customXml" ds:itemID="{E830E424-810A-437E-A556-D1E5DA3B20A6}"/>
</file>

<file path=customXml/itemProps37.xml><?xml version="1.0" encoding="utf-8"?>
<ds:datastoreItem xmlns:ds="http://schemas.openxmlformats.org/officeDocument/2006/customXml" ds:itemID="{8FE9BAFB-BC20-4664-90BD-3F9A2AB6A674}"/>
</file>

<file path=customXml/itemProps38.xml><?xml version="1.0" encoding="utf-8"?>
<ds:datastoreItem xmlns:ds="http://schemas.openxmlformats.org/officeDocument/2006/customXml" ds:itemID="{39B837E1-DFD4-419A-BFA9-74097BAE448B}"/>
</file>

<file path=customXml/itemProps39.xml><?xml version="1.0" encoding="utf-8"?>
<ds:datastoreItem xmlns:ds="http://schemas.openxmlformats.org/officeDocument/2006/customXml" ds:itemID="{F22718AE-076A-417C-83D1-1E5A22DE2A26}"/>
</file>

<file path=customXml/itemProps4.xml><?xml version="1.0" encoding="utf-8"?>
<ds:datastoreItem xmlns:ds="http://schemas.openxmlformats.org/officeDocument/2006/customXml" ds:itemID="{077802A0-51D8-4E74-983B-E22F7D854968}"/>
</file>

<file path=customXml/itemProps40.xml><?xml version="1.0" encoding="utf-8"?>
<ds:datastoreItem xmlns:ds="http://schemas.openxmlformats.org/officeDocument/2006/customXml" ds:itemID="{C0D8DF9A-ACB8-4509-8DF6-DBDED6AE7814}"/>
</file>

<file path=customXml/itemProps41.xml><?xml version="1.0" encoding="utf-8"?>
<ds:datastoreItem xmlns:ds="http://schemas.openxmlformats.org/officeDocument/2006/customXml" ds:itemID="{69EA95BA-964B-43FF-A36B-A857BCEE4AB6}"/>
</file>

<file path=customXml/itemProps42.xml><?xml version="1.0" encoding="utf-8"?>
<ds:datastoreItem xmlns:ds="http://schemas.openxmlformats.org/officeDocument/2006/customXml" ds:itemID="{128F62FE-DFC7-4AAE-BE91-7777756C3A0F}"/>
</file>

<file path=customXml/itemProps43.xml><?xml version="1.0" encoding="utf-8"?>
<ds:datastoreItem xmlns:ds="http://schemas.openxmlformats.org/officeDocument/2006/customXml" ds:itemID="{36FA260D-DB12-42E0-A74B-0C537856B99D}"/>
</file>

<file path=customXml/itemProps44.xml><?xml version="1.0" encoding="utf-8"?>
<ds:datastoreItem xmlns:ds="http://schemas.openxmlformats.org/officeDocument/2006/customXml" ds:itemID="{F7CF81CA-B1AE-4B9C-877A-FBE28903A1AC}"/>
</file>

<file path=customXml/itemProps45.xml><?xml version="1.0" encoding="utf-8"?>
<ds:datastoreItem xmlns:ds="http://schemas.openxmlformats.org/officeDocument/2006/customXml" ds:itemID="{C4E17244-478A-43CB-B4C4-9E2B3D772667}"/>
</file>

<file path=customXml/itemProps46.xml><?xml version="1.0" encoding="utf-8"?>
<ds:datastoreItem xmlns:ds="http://schemas.openxmlformats.org/officeDocument/2006/customXml" ds:itemID="{E01C792F-6841-45FE-8496-1C0A4A9AAC15}"/>
</file>

<file path=customXml/itemProps47.xml><?xml version="1.0" encoding="utf-8"?>
<ds:datastoreItem xmlns:ds="http://schemas.openxmlformats.org/officeDocument/2006/customXml" ds:itemID="{EF4028F2-7DC8-4604-AF51-2BC6B25DDF3C}"/>
</file>

<file path=customXml/itemProps48.xml><?xml version="1.0" encoding="utf-8"?>
<ds:datastoreItem xmlns:ds="http://schemas.openxmlformats.org/officeDocument/2006/customXml" ds:itemID="{D7B9A061-9C97-4AF6-93AE-4C176169BE5D}"/>
</file>

<file path=customXml/itemProps49.xml><?xml version="1.0" encoding="utf-8"?>
<ds:datastoreItem xmlns:ds="http://schemas.openxmlformats.org/officeDocument/2006/customXml" ds:itemID="{D749A7D7-CBA3-426B-B183-5EC2E094A695}"/>
</file>

<file path=customXml/itemProps5.xml><?xml version="1.0" encoding="utf-8"?>
<ds:datastoreItem xmlns:ds="http://schemas.openxmlformats.org/officeDocument/2006/customXml" ds:itemID="{C20C7A6B-ECBE-4D14-9A27-E2842777223A}"/>
</file>

<file path=customXml/itemProps50.xml><?xml version="1.0" encoding="utf-8"?>
<ds:datastoreItem xmlns:ds="http://schemas.openxmlformats.org/officeDocument/2006/customXml" ds:itemID="{D7A9C265-1F5E-4727-8AA8-BE90BDE35DDB}"/>
</file>

<file path=customXml/itemProps51.xml><?xml version="1.0" encoding="utf-8"?>
<ds:datastoreItem xmlns:ds="http://schemas.openxmlformats.org/officeDocument/2006/customXml" ds:itemID="{C77EE678-F358-4055-B847-6853494CC82F}"/>
</file>

<file path=customXml/itemProps52.xml><?xml version="1.0" encoding="utf-8"?>
<ds:datastoreItem xmlns:ds="http://schemas.openxmlformats.org/officeDocument/2006/customXml" ds:itemID="{2C5D0003-965D-4BB1-BF44-24AE950E1981}"/>
</file>

<file path=customXml/itemProps53.xml><?xml version="1.0" encoding="utf-8"?>
<ds:datastoreItem xmlns:ds="http://schemas.openxmlformats.org/officeDocument/2006/customXml" ds:itemID="{D6FE1BB3-310D-4145-98B6-0D406E84DE0A}"/>
</file>

<file path=customXml/itemProps54.xml><?xml version="1.0" encoding="utf-8"?>
<ds:datastoreItem xmlns:ds="http://schemas.openxmlformats.org/officeDocument/2006/customXml" ds:itemID="{619A9E27-BB62-4B8F-9DD5-FD592521F93A}"/>
</file>

<file path=customXml/itemProps55.xml><?xml version="1.0" encoding="utf-8"?>
<ds:datastoreItem xmlns:ds="http://schemas.openxmlformats.org/officeDocument/2006/customXml" ds:itemID="{3C3C5BC6-E2EC-428C-8678-9D4BAF141748}"/>
</file>

<file path=customXml/itemProps56.xml><?xml version="1.0" encoding="utf-8"?>
<ds:datastoreItem xmlns:ds="http://schemas.openxmlformats.org/officeDocument/2006/customXml" ds:itemID="{AEBE72F9-685E-4F8C-A2F6-EEDD15C5309E}"/>
</file>

<file path=customXml/itemProps57.xml><?xml version="1.0" encoding="utf-8"?>
<ds:datastoreItem xmlns:ds="http://schemas.openxmlformats.org/officeDocument/2006/customXml" ds:itemID="{CE252F6A-5FC7-4646-AAD4-BF032A4EF741}"/>
</file>

<file path=customXml/itemProps58.xml><?xml version="1.0" encoding="utf-8"?>
<ds:datastoreItem xmlns:ds="http://schemas.openxmlformats.org/officeDocument/2006/customXml" ds:itemID="{528AF773-986F-4096-A57A-06C9AA3864B1}"/>
</file>

<file path=customXml/itemProps59.xml><?xml version="1.0" encoding="utf-8"?>
<ds:datastoreItem xmlns:ds="http://schemas.openxmlformats.org/officeDocument/2006/customXml" ds:itemID="{75EE5174-03FB-4D0C-B093-470E47A46DF7}"/>
</file>

<file path=customXml/itemProps6.xml><?xml version="1.0" encoding="utf-8"?>
<ds:datastoreItem xmlns:ds="http://schemas.openxmlformats.org/officeDocument/2006/customXml" ds:itemID="{7057E0C6-6BFE-4B68-829D-40C5D816E94B}"/>
</file>

<file path=customXml/itemProps60.xml><?xml version="1.0" encoding="utf-8"?>
<ds:datastoreItem xmlns:ds="http://schemas.openxmlformats.org/officeDocument/2006/customXml" ds:itemID="{A65ECA7F-AE88-4B6E-8BE5-48911D4E27EE}"/>
</file>

<file path=customXml/itemProps61.xml><?xml version="1.0" encoding="utf-8"?>
<ds:datastoreItem xmlns:ds="http://schemas.openxmlformats.org/officeDocument/2006/customXml" ds:itemID="{C04CEC80-4D67-4DDA-BF11-BE7DB22021A0}"/>
</file>

<file path=customXml/itemProps62.xml><?xml version="1.0" encoding="utf-8"?>
<ds:datastoreItem xmlns:ds="http://schemas.openxmlformats.org/officeDocument/2006/customXml" ds:itemID="{462F4EA3-A1B8-40E0-A0B6-A338594D0229}"/>
</file>

<file path=customXml/itemProps63.xml><?xml version="1.0" encoding="utf-8"?>
<ds:datastoreItem xmlns:ds="http://schemas.openxmlformats.org/officeDocument/2006/customXml" ds:itemID="{DA167BF5-5CB7-4A06-8F4E-4BC93C4EC45E}"/>
</file>

<file path=customXml/itemProps64.xml><?xml version="1.0" encoding="utf-8"?>
<ds:datastoreItem xmlns:ds="http://schemas.openxmlformats.org/officeDocument/2006/customXml" ds:itemID="{5478D9E1-1951-4D79-929A-A1FF2F3DD9B4}"/>
</file>

<file path=customXml/itemProps65.xml><?xml version="1.0" encoding="utf-8"?>
<ds:datastoreItem xmlns:ds="http://schemas.openxmlformats.org/officeDocument/2006/customXml" ds:itemID="{68FF503D-95D7-4C3F-8926-15DEF1E98A29}"/>
</file>

<file path=customXml/itemProps66.xml><?xml version="1.0" encoding="utf-8"?>
<ds:datastoreItem xmlns:ds="http://schemas.openxmlformats.org/officeDocument/2006/customXml" ds:itemID="{9728C8E5-864C-4FC9-B705-C784201CB6B1}"/>
</file>

<file path=customXml/itemProps67.xml><?xml version="1.0" encoding="utf-8"?>
<ds:datastoreItem xmlns:ds="http://schemas.openxmlformats.org/officeDocument/2006/customXml" ds:itemID="{ABE0D9DC-5FA1-4C5E-8E75-B1404A422BE2}"/>
</file>

<file path=customXml/itemProps68.xml><?xml version="1.0" encoding="utf-8"?>
<ds:datastoreItem xmlns:ds="http://schemas.openxmlformats.org/officeDocument/2006/customXml" ds:itemID="{EACDA4AE-2499-46AF-8736-2C7D1ADC70DA}"/>
</file>

<file path=customXml/itemProps69.xml><?xml version="1.0" encoding="utf-8"?>
<ds:datastoreItem xmlns:ds="http://schemas.openxmlformats.org/officeDocument/2006/customXml" ds:itemID="{73BFD437-3ABB-420D-B1D8-9A14C443F4FA}"/>
</file>

<file path=customXml/itemProps7.xml><?xml version="1.0" encoding="utf-8"?>
<ds:datastoreItem xmlns:ds="http://schemas.openxmlformats.org/officeDocument/2006/customXml" ds:itemID="{89E4B085-F64C-4FDD-BDAA-02A9A6AE0615}"/>
</file>

<file path=customXml/itemProps70.xml><?xml version="1.0" encoding="utf-8"?>
<ds:datastoreItem xmlns:ds="http://schemas.openxmlformats.org/officeDocument/2006/customXml" ds:itemID="{9C807B6E-5C51-48E7-B3C5-3737A0CAD8A3}"/>
</file>

<file path=customXml/itemProps71.xml><?xml version="1.0" encoding="utf-8"?>
<ds:datastoreItem xmlns:ds="http://schemas.openxmlformats.org/officeDocument/2006/customXml" ds:itemID="{75990153-5E8E-4B36-A23D-B5C4B9DAD248}"/>
</file>

<file path=customXml/itemProps72.xml><?xml version="1.0" encoding="utf-8"?>
<ds:datastoreItem xmlns:ds="http://schemas.openxmlformats.org/officeDocument/2006/customXml" ds:itemID="{7E01C4D9-3ABC-4894-8499-B288E7D3FB8B}"/>
</file>

<file path=customXml/itemProps73.xml><?xml version="1.0" encoding="utf-8"?>
<ds:datastoreItem xmlns:ds="http://schemas.openxmlformats.org/officeDocument/2006/customXml" ds:itemID="{EF33ADD6-CD4B-436F-AF2E-07B5A8339945}"/>
</file>

<file path=customXml/itemProps74.xml><?xml version="1.0" encoding="utf-8"?>
<ds:datastoreItem xmlns:ds="http://schemas.openxmlformats.org/officeDocument/2006/customXml" ds:itemID="{B2683C2F-6C2C-48C1-AEE8-54C78455F265}"/>
</file>

<file path=customXml/itemProps75.xml><?xml version="1.0" encoding="utf-8"?>
<ds:datastoreItem xmlns:ds="http://schemas.openxmlformats.org/officeDocument/2006/customXml" ds:itemID="{0AC031DE-FD09-421C-B098-7918399B2452}"/>
</file>

<file path=customXml/itemProps76.xml><?xml version="1.0" encoding="utf-8"?>
<ds:datastoreItem xmlns:ds="http://schemas.openxmlformats.org/officeDocument/2006/customXml" ds:itemID="{A6CF7BB0-A29C-48E0-A20F-E22276AE7054}"/>
</file>

<file path=customXml/itemProps77.xml><?xml version="1.0" encoding="utf-8"?>
<ds:datastoreItem xmlns:ds="http://schemas.openxmlformats.org/officeDocument/2006/customXml" ds:itemID="{3F53D35A-CE06-4EB7-907C-2CF5F718C5F8}"/>
</file>

<file path=customXml/itemProps78.xml><?xml version="1.0" encoding="utf-8"?>
<ds:datastoreItem xmlns:ds="http://schemas.openxmlformats.org/officeDocument/2006/customXml" ds:itemID="{E3CB92F4-EAF3-45F6-9436-DF7A3733DEEC}"/>
</file>

<file path=customXml/itemProps79.xml><?xml version="1.0" encoding="utf-8"?>
<ds:datastoreItem xmlns:ds="http://schemas.openxmlformats.org/officeDocument/2006/customXml" ds:itemID="{C0D3091F-EBE8-428A-87DC-B7902AD151A2}"/>
</file>

<file path=customXml/itemProps8.xml><?xml version="1.0" encoding="utf-8"?>
<ds:datastoreItem xmlns:ds="http://schemas.openxmlformats.org/officeDocument/2006/customXml" ds:itemID="{26BADBB2-7234-4918-A306-256A8CA733E3}"/>
</file>

<file path=customXml/itemProps80.xml><?xml version="1.0" encoding="utf-8"?>
<ds:datastoreItem xmlns:ds="http://schemas.openxmlformats.org/officeDocument/2006/customXml" ds:itemID="{3B5E844F-47EE-436A-9583-7DAD2D8D39DB}"/>
</file>

<file path=customXml/itemProps81.xml><?xml version="1.0" encoding="utf-8"?>
<ds:datastoreItem xmlns:ds="http://schemas.openxmlformats.org/officeDocument/2006/customXml" ds:itemID="{51D4651F-9F2A-46E5-A26C-7EEF0859ABE2}"/>
</file>

<file path=customXml/itemProps82.xml><?xml version="1.0" encoding="utf-8"?>
<ds:datastoreItem xmlns:ds="http://schemas.openxmlformats.org/officeDocument/2006/customXml" ds:itemID="{AE13EAA8-8275-4366-8D79-28C696B20F7A}"/>
</file>

<file path=customXml/itemProps83.xml><?xml version="1.0" encoding="utf-8"?>
<ds:datastoreItem xmlns:ds="http://schemas.openxmlformats.org/officeDocument/2006/customXml" ds:itemID="{3AF02E66-9E22-4F1E-B26C-C99629E20929}"/>
</file>

<file path=customXml/itemProps84.xml><?xml version="1.0" encoding="utf-8"?>
<ds:datastoreItem xmlns:ds="http://schemas.openxmlformats.org/officeDocument/2006/customXml" ds:itemID="{8AAEFD1A-A7BF-4C04-A92B-853FE2EDB127}"/>
</file>

<file path=customXml/itemProps85.xml><?xml version="1.0" encoding="utf-8"?>
<ds:datastoreItem xmlns:ds="http://schemas.openxmlformats.org/officeDocument/2006/customXml" ds:itemID="{763DBA10-0C3E-4BAE-8845-ABB4B0F29449}"/>
</file>

<file path=customXml/itemProps86.xml><?xml version="1.0" encoding="utf-8"?>
<ds:datastoreItem xmlns:ds="http://schemas.openxmlformats.org/officeDocument/2006/customXml" ds:itemID="{0F4F9090-E66A-4932-9111-519F195D326D}"/>
</file>

<file path=customXml/itemProps87.xml><?xml version="1.0" encoding="utf-8"?>
<ds:datastoreItem xmlns:ds="http://schemas.openxmlformats.org/officeDocument/2006/customXml" ds:itemID="{29F6FC7F-D4BA-4D6D-AE85-D197DAEB5C93}"/>
</file>

<file path=customXml/itemProps88.xml><?xml version="1.0" encoding="utf-8"?>
<ds:datastoreItem xmlns:ds="http://schemas.openxmlformats.org/officeDocument/2006/customXml" ds:itemID="{4CEB0A65-56E4-4E94-8BC5-A66C1BBC3145}"/>
</file>

<file path=customXml/itemProps89.xml><?xml version="1.0" encoding="utf-8"?>
<ds:datastoreItem xmlns:ds="http://schemas.openxmlformats.org/officeDocument/2006/customXml" ds:itemID="{98A2AC2D-A0C5-4A3F-B26D-B70ACC6C17D9}"/>
</file>

<file path=customXml/itemProps9.xml><?xml version="1.0" encoding="utf-8"?>
<ds:datastoreItem xmlns:ds="http://schemas.openxmlformats.org/officeDocument/2006/customXml" ds:itemID="{9E4260BD-31A2-47A2-89E8-E1AED7302722}"/>
</file>

<file path=customXml/itemProps90.xml><?xml version="1.0" encoding="utf-8"?>
<ds:datastoreItem xmlns:ds="http://schemas.openxmlformats.org/officeDocument/2006/customXml" ds:itemID="{97891175-AFA3-4C5B-8F87-36BE5CC32B3E}"/>
</file>

<file path=customXml/itemProps91.xml><?xml version="1.0" encoding="utf-8"?>
<ds:datastoreItem xmlns:ds="http://schemas.openxmlformats.org/officeDocument/2006/customXml" ds:itemID="{2CC50035-7E30-4110-85F3-88C31176D6CA}"/>
</file>

<file path=customXml/itemProps92.xml><?xml version="1.0" encoding="utf-8"?>
<ds:datastoreItem xmlns:ds="http://schemas.openxmlformats.org/officeDocument/2006/customXml" ds:itemID="{E529B435-C97F-4531-B54E-21918CC8E735}"/>
</file>

<file path=customXml/itemProps93.xml><?xml version="1.0" encoding="utf-8"?>
<ds:datastoreItem xmlns:ds="http://schemas.openxmlformats.org/officeDocument/2006/customXml" ds:itemID="{0973C6F0-FA2B-4766-9E17-B7AC22B1DD14}"/>
</file>

<file path=customXml/itemProps94.xml><?xml version="1.0" encoding="utf-8"?>
<ds:datastoreItem xmlns:ds="http://schemas.openxmlformats.org/officeDocument/2006/customXml" ds:itemID="{B25DD9B0-F4F6-4CBE-8278-03E6386A2F19}"/>
</file>

<file path=customXml/itemProps95.xml><?xml version="1.0" encoding="utf-8"?>
<ds:datastoreItem xmlns:ds="http://schemas.openxmlformats.org/officeDocument/2006/customXml" ds:itemID="{7B9F79F7-EBD8-423E-B5F1-1D265CD286AF}"/>
</file>

<file path=customXml/itemProps96.xml><?xml version="1.0" encoding="utf-8"?>
<ds:datastoreItem xmlns:ds="http://schemas.openxmlformats.org/officeDocument/2006/customXml" ds:itemID="{2426D5E6-CD06-4402-812D-13047DE679C9}"/>
</file>

<file path=customXml/itemProps97.xml><?xml version="1.0" encoding="utf-8"?>
<ds:datastoreItem xmlns:ds="http://schemas.openxmlformats.org/officeDocument/2006/customXml" ds:itemID="{8581A81C-79DB-4C0A-9217-B2327DE25B53}"/>
</file>

<file path=customXml/itemProps98.xml><?xml version="1.0" encoding="utf-8"?>
<ds:datastoreItem xmlns:ds="http://schemas.openxmlformats.org/officeDocument/2006/customXml" ds:itemID="{9E0C8A06-BA78-454A-971E-AC9A7DF10568}"/>
</file>

<file path=customXml/itemProps99.xml><?xml version="1.0" encoding="utf-8"?>
<ds:datastoreItem xmlns:ds="http://schemas.openxmlformats.org/officeDocument/2006/customXml" ds:itemID="{5643B78F-38B4-498B-96F1-52700C2A2158}"/>
</file>

<file path=docProps/app.xml><?xml version="1.0" encoding="utf-8"?>
<Properties xmlns="http://schemas.openxmlformats.org/officeDocument/2006/extended-properties" xmlns:vt="http://schemas.openxmlformats.org/officeDocument/2006/docPropsVTypes">
  <Template>Normal</Template>
  <TotalTime>345</TotalTime>
  <Pages>93</Pages>
  <Words>28811</Words>
  <Characters>164226</Characters>
  <Application>Microsoft Office Word</Application>
  <DocSecurity>0</DocSecurity>
  <Lines>1368</Lines>
  <Paragraphs>385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192652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cp:lastModifiedBy>Gordana Đurbabić</cp:lastModifiedBy>
  <cp:revision>35</cp:revision>
  <cp:lastPrinted>2016-10-25T09:08:00Z</cp:lastPrinted>
  <dcterms:created xsi:type="dcterms:W3CDTF">2016-11-22T11:25:00Z</dcterms:created>
  <dcterms:modified xsi:type="dcterms:W3CDTF">2016-11-25T10:15:00Z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0x010100EB514B92218C434381AAB4C8BC47732C</vt:lpwstr>
  </property>
</Properties>
</file>