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206" w:rsidRDefault="003E380C">
      <w:pPr>
        <w:pStyle w:val="BodyText"/>
        <w:spacing w:before="78"/>
      </w:pPr>
      <w:r>
        <w:t xml:space="preserve">Ms. Jasna Milosavljević </w:t>
      </w:r>
    </w:p>
    <w:p w:rsidR="00800206" w:rsidRDefault="00800206">
      <w:pPr>
        <w:pStyle w:val="BodyText"/>
        <w:spacing w:before="0"/>
        <w:ind w:left="0"/>
        <w:jc w:val="left"/>
        <w:rPr>
          <w:sz w:val="26"/>
        </w:rPr>
      </w:pPr>
    </w:p>
    <w:p w:rsidR="00FB3D43" w:rsidRDefault="0086559D" w:rsidP="003E380C">
      <w:pPr>
        <w:pStyle w:val="BodyText"/>
        <w:spacing w:before="1" w:line="276" w:lineRule="auto"/>
        <w:ind w:right="118"/>
      </w:pPr>
      <w:r>
        <w:t>B</w:t>
      </w:r>
      <w:r w:rsidR="003E380C">
        <w:t>orn on 14</w:t>
      </w:r>
      <w:r w:rsidR="003E380C" w:rsidRPr="003E380C">
        <w:rPr>
          <w:vertAlign w:val="superscript"/>
        </w:rPr>
        <w:t>th</w:t>
      </w:r>
      <w:r w:rsidR="003E380C">
        <w:t xml:space="preserve"> May 1985</w:t>
      </w:r>
      <w:r w:rsidR="008C26E9">
        <w:t xml:space="preserve"> in </w:t>
      </w:r>
      <w:proofErr w:type="spellStart"/>
      <w:r w:rsidR="008C26E9">
        <w:t>Valjevo</w:t>
      </w:r>
      <w:proofErr w:type="spellEnd"/>
      <w:r w:rsidR="003E380C">
        <w:t xml:space="preserve">. </w:t>
      </w:r>
      <w:r w:rsidR="008C26E9">
        <w:t>L</w:t>
      </w:r>
      <w:r w:rsidR="003E380C" w:rsidRPr="003E380C">
        <w:t xml:space="preserve">ives in </w:t>
      </w:r>
      <w:proofErr w:type="spellStart"/>
      <w:r w:rsidR="003E380C" w:rsidRPr="003E380C">
        <w:t>Ub</w:t>
      </w:r>
      <w:proofErr w:type="spellEnd"/>
      <w:r w:rsidR="003E380C" w:rsidRPr="003E380C">
        <w:t xml:space="preserve">, where she </w:t>
      </w:r>
      <w:r w:rsidR="008C26E9">
        <w:t>received</w:t>
      </w:r>
      <w:r w:rsidR="003E380C" w:rsidRPr="003E380C">
        <w:t xml:space="preserve"> </w:t>
      </w:r>
      <w:r w:rsidR="003E380C">
        <w:t>primary</w:t>
      </w:r>
      <w:r w:rsidR="003E380C" w:rsidRPr="003E380C">
        <w:t xml:space="preserve"> and </w:t>
      </w:r>
      <w:r w:rsidR="003E380C">
        <w:t>secondary</w:t>
      </w:r>
      <w:r w:rsidR="003E380C" w:rsidRPr="003E380C">
        <w:t xml:space="preserve"> </w:t>
      </w:r>
      <w:r w:rsidR="008C26E9">
        <w:t>education</w:t>
      </w:r>
      <w:r w:rsidR="003E380C" w:rsidRPr="003E380C">
        <w:t xml:space="preserve">. She </w:t>
      </w:r>
      <w:r w:rsidR="008C26E9" w:rsidRPr="008C26E9">
        <w:t xml:space="preserve">graduated with a bachelor's degree in economics from </w:t>
      </w:r>
      <w:proofErr w:type="spellStart"/>
      <w:r w:rsidR="003E380C">
        <w:t>Braća</w:t>
      </w:r>
      <w:proofErr w:type="spellEnd"/>
      <w:r w:rsidR="003E380C">
        <w:t xml:space="preserve"> </w:t>
      </w:r>
      <w:proofErr w:type="spellStart"/>
      <w:r w:rsidR="003E380C">
        <w:t>Karić</w:t>
      </w:r>
      <w:proofErr w:type="spellEnd"/>
      <w:r w:rsidR="003E380C">
        <w:t xml:space="preserve"> </w:t>
      </w:r>
      <w:r w:rsidR="003E380C" w:rsidRPr="003E380C">
        <w:t>University in Belgrade, audi</w:t>
      </w:r>
      <w:r w:rsidR="008C26E9">
        <w:t>t</w:t>
      </w:r>
      <w:r w:rsidR="003E380C" w:rsidRPr="003E380C">
        <w:t xml:space="preserve"> and accounting</w:t>
      </w:r>
      <w:r w:rsidR="008C26E9">
        <w:t xml:space="preserve"> department</w:t>
      </w:r>
      <w:r w:rsidR="003E380C" w:rsidRPr="003E380C">
        <w:t>.</w:t>
      </w:r>
      <w:r w:rsidR="003E380C">
        <w:t xml:space="preserve"> </w:t>
      </w:r>
    </w:p>
    <w:p w:rsidR="00800206" w:rsidRDefault="003E380C" w:rsidP="003E380C">
      <w:pPr>
        <w:pStyle w:val="BodyText"/>
        <w:spacing w:before="1" w:line="276" w:lineRule="auto"/>
        <w:ind w:right="118"/>
      </w:pPr>
      <w:r>
        <w:t xml:space="preserve">As a student in 2005, she </w:t>
      </w:r>
      <w:r w:rsidR="00FB3D43">
        <w:t>started</w:t>
      </w:r>
      <w:r>
        <w:t xml:space="preserve"> private </w:t>
      </w:r>
      <w:r w:rsidR="008C26E9">
        <w:t>entrepreneurship</w:t>
      </w:r>
      <w:r w:rsidR="00AB4636">
        <w:t>.</w:t>
      </w:r>
      <w:r w:rsidR="00AB4636">
        <w:rPr>
          <w:spacing w:val="1"/>
        </w:rPr>
        <w:t xml:space="preserve"> </w:t>
      </w:r>
      <w:r>
        <w:rPr>
          <w:spacing w:val="1"/>
        </w:rPr>
        <w:t xml:space="preserve">From 2009 she was employed with Treasury </w:t>
      </w:r>
      <w:r w:rsidR="00485A5C">
        <w:rPr>
          <w:spacing w:val="1"/>
        </w:rPr>
        <w:t>Administration</w:t>
      </w:r>
      <w:r>
        <w:rPr>
          <w:spacing w:val="1"/>
        </w:rPr>
        <w:t xml:space="preserve">, </w:t>
      </w:r>
      <w:r w:rsidR="00485A5C">
        <w:rPr>
          <w:spacing w:val="1"/>
        </w:rPr>
        <w:t xml:space="preserve">within the </w:t>
      </w:r>
      <w:bookmarkStart w:id="0" w:name="_GoBack"/>
      <w:r w:rsidR="008C26E9">
        <w:rPr>
          <w:spacing w:val="1"/>
        </w:rPr>
        <w:t>Division</w:t>
      </w:r>
      <w:r w:rsidR="00485A5C">
        <w:rPr>
          <w:spacing w:val="1"/>
        </w:rPr>
        <w:t xml:space="preserve"> for Rural Payments </w:t>
      </w:r>
      <w:bookmarkEnd w:id="0"/>
      <w:r w:rsidR="00485A5C">
        <w:rPr>
          <w:spacing w:val="1"/>
        </w:rPr>
        <w:t xml:space="preserve">and Customer </w:t>
      </w:r>
      <w:r w:rsidR="00D16329">
        <w:rPr>
          <w:spacing w:val="1"/>
        </w:rPr>
        <w:t>Service</w:t>
      </w:r>
      <w:r w:rsidR="00485A5C">
        <w:rPr>
          <w:spacing w:val="1"/>
        </w:rPr>
        <w:t>. In 2012, she continue</w:t>
      </w:r>
      <w:r w:rsidR="00EF0361">
        <w:rPr>
          <w:spacing w:val="1"/>
        </w:rPr>
        <w:t>d</w:t>
      </w:r>
      <w:r w:rsidR="00485A5C">
        <w:rPr>
          <w:spacing w:val="1"/>
        </w:rPr>
        <w:t xml:space="preserve"> </w:t>
      </w:r>
      <w:r w:rsidR="00D16329">
        <w:rPr>
          <w:spacing w:val="1"/>
        </w:rPr>
        <w:t>the</w:t>
      </w:r>
      <w:r w:rsidR="00485A5C">
        <w:rPr>
          <w:spacing w:val="1"/>
        </w:rPr>
        <w:t xml:space="preserve"> career in Srpska Banka, as a commercial and corporate </w:t>
      </w:r>
      <w:r w:rsidR="00D16329">
        <w:rPr>
          <w:spacing w:val="1"/>
        </w:rPr>
        <w:t>affairs</w:t>
      </w:r>
      <w:r w:rsidR="00485A5C">
        <w:rPr>
          <w:spacing w:val="1"/>
        </w:rPr>
        <w:t xml:space="preserve"> </w:t>
      </w:r>
      <w:r w:rsidR="00D16329">
        <w:rPr>
          <w:spacing w:val="1"/>
        </w:rPr>
        <w:t xml:space="preserve">coordinator, </w:t>
      </w:r>
      <w:r w:rsidR="008C26E9">
        <w:rPr>
          <w:spacing w:val="1"/>
        </w:rPr>
        <w:t>recording</w:t>
      </w:r>
      <w:r w:rsidR="00D16329">
        <w:rPr>
          <w:spacing w:val="1"/>
        </w:rPr>
        <w:t xml:space="preserve"> significant results in the field of the innovations in pack</w:t>
      </w:r>
      <w:r w:rsidR="00EF0361">
        <w:rPr>
          <w:spacing w:val="1"/>
        </w:rPr>
        <w:t>age</w:t>
      </w:r>
      <w:r w:rsidR="00D16329">
        <w:rPr>
          <w:spacing w:val="1"/>
        </w:rPr>
        <w:t xml:space="preserve"> and credit products.  </w:t>
      </w:r>
    </w:p>
    <w:p w:rsidR="00D16329" w:rsidRDefault="00D16329">
      <w:pPr>
        <w:pStyle w:val="BodyText"/>
        <w:spacing w:line="276" w:lineRule="auto"/>
        <w:ind w:right="116"/>
      </w:pPr>
      <w:r>
        <w:t xml:space="preserve">She started working for PE EPS in 2014 as an expert associate for plan and analysis in the field of finances, and after that as a </w:t>
      </w:r>
      <w:r w:rsidR="008C26E9">
        <w:t>Chief</w:t>
      </w:r>
      <w:r>
        <w:t xml:space="preserve"> of Commercial Affairs Division. She then took over the management in the field of customer service, first as a </w:t>
      </w:r>
      <w:r w:rsidR="008C26E9">
        <w:t>Chief</w:t>
      </w:r>
      <w:r>
        <w:t xml:space="preserve"> of Customer Relations Division and then as a Head of Customer Care Department. </w:t>
      </w:r>
    </w:p>
    <w:p w:rsidR="00800206" w:rsidRDefault="00D16329">
      <w:pPr>
        <w:pStyle w:val="BodyText"/>
        <w:spacing w:line="276" w:lineRule="auto"/>
        <w:ind w:right="118"/>
      </w:pPr>
      <w:r>
        <w:t xml:space="preserve">From </w:t>
      </w:r>
      <w:r w:rsidR="00EF0361">
        <w:t xml:space="preserve">2017 she </w:t>
      </w:r>
      <w:r w:rsidR="008C26E9">
        <w:t>held</w:t>
      </w:r>
      <w:r w:rsidR="00EF0361">
        <w:t xml:space="preserve"> the position of Assistant </w:t>
      </w:r>
      <w:r w:rsidR="00AB4636">
        <w:t xml:space="preserve"> Director </w:t>
      </w:r>
      <w:r w:rsidR="00EF0361">
        <w:t xml:space="preserve">at Guaranteed Supply Support </w:t>
      </w:r>
      <w:r w:rsidR="00AB4636">
        <w:t>Department</w:t>
      </w:r>
      <w:r w:rsidR="00EF0361">
        <w:t>. She took part in the implementation of a number of projects, and one of the most significant is the establishment of a single customer center at the level of PE EPS.</w:t>
      </w:r>
    </w:p>
    <w:p w:rsidR="00EF0361" w:rsidRDefault="00EF0361" w:rsidP="00EF0361">
      <w:pPr>
        <w:pStyle w:val="BodyText"/>
        <w:spacing w:line="276" w:lineRule="auto"/>
        <w:ind w:left="119" w:right="116"/>
      </w:pPr>
      <w:r>
        <w:t>On 3</w:t>
      </w:r>
      <w:r>
        <w:rPr>
          <w:vertAlign w:val="superscript"/>
        </w:rPr>
        <w:t xml:space="preserve">rd </w:t>
      </w:r>
      <w:r>
        <w:t>February 2021, she was appointed as an Executive Director for Electricity Supply Affairs at PE EPS.</w:t>
      </w:r>
    </w:p>
    <w:p w:rsidR="00800206" w:rsidRDefault="00800206">
      <w:pPr>
        <w:pStyle w:val="BodyText"/>
        <w:spacing w:line="276" w:lineRule="auto"/>
        <w:ind w:left="119" w:right="116"/>
      </w:pPr>
    </w:p>
    <w:sectPr w:rsidR="00800206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06"/>
    <w:rsid w:val="003E380C"/>
    <w:rsid w:val="00485A5C"/>
    <w:rsid w:val="00800206"/>
    <w:rsid w:val="0086559D"/>
    <w:rsid w:val="008C26E9"/>
    <w:rsid w:val="00AB4636"/>
    <w:rsid w:val="00D16329"/>
    <w:rsid w:val="00EF0361"/>
    <w:rsid w:val="00FB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B1AF"/>
  <w15:docId w15:val="{F3F70779-8FC1-400C-B972-C89CE0C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C5DA54B8D3B4B8D475C70B15023EF" ma:contentTypeVersion="2" ma:contentTypeDescription="Create a new document." ma:contentTypeScope="" ma:versionID="75f4b31cb7a85416f918ff906a488f4e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d0f10f6095bca0d6e4332480370ba3ec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CBA054-E618-43E4-B656-5D3807A256C1}"/>
</file>

<file path=customXml/itemProps2.xml><?xml version="1.0" encoding="utf-8"?>
<ds:datastoreItem xmlns:ds="http://schemas.openxmlformats.org/officeDocument/2006/customXml" ds:itemID="{9954EF3E-D22C-4CE0-8E14-A48DEC3BD97B}"/>
</file>

<file path=customXml/itemProps3.xml><?xml version="1.0" encoding="utf-8"?>
<ds:datastoreItem xmlns:ds="http://schemas.openxmlformats.org/officeDocument/2006/customXml" ds:itemID="{2F2CCD7A-BDCA-4671-9D20-A13C6AE11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Jasna Milosavljevic biografija final</vt:lpstr>
    </vt:vector>
  </TitlesOfParts>
  <Company>JP EPS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Jasna Milosavljevic biografija final</dc:title>
  <dc:creator>dejanlj</dc:creator>
  <cp:lastModifiedBy>Jasna Đurović</cp:lastModifiedBy>
  <cp:revision>2</cp:revision>
  <dcterms:created xsi:type="dcterms:W3CDTF">2021-08-23T09:57:00Z</dcterms:created>
  <dcterms:modified xsi:type="dcterms:W3CDTF">2021-08-23T09:57:00Z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2021-08-23T00:00:00Z</vt:filetime>
  </property>
  <property fmtid="{D5CDD505-2E9C-101B-9397-08002B2CF9AE}" pid="5" name="ContentTypeId">
    <vt:lpwstr>0x01010006DC5DA54B8D3B4B8D475C70B15023EF</vt:lpwstr>
  </property>
</Properties>
</file>