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61" w:rsidRPr="00A363D4" w:rsidRDefault="000F0A61" w:rsidP="000F0A61">
      <w:pPr>
        <w:jc w:val="left"/>
        <w:rPr>
          <w:rFonts w:ascii="Arial" w:hAnsi="Arial"/>
          <w:sz w:val="24"/>
          <w:szCs w:val="24"/>
        </w:rPr>
      </w:pPr>
      <w:r w:rsidRPr="00A363D4">
        <w:rPr>
          <w:rFonts w:ascii="Arial" w:hAnsi="Arial"/>
          <w:sz w:val="24"/>
          <w:szCs w:val="24"/>
          <w:lang w:val="ru-RU"/>
        </w:rPr>
        <w:t>ЈАВНО ПРЕДУЗЕЋЕ „ЕЛЕКТРОПРИВРЕДА СРБИЈЕ</w:t>
      </w:r>
      <w:r w:rsidRPr="00A363D4">
        <w:rPr>
          <w:rFonts w:ascii="Arial" w:hAnsi="Arial"/>
          <w:sz w:val="24"/>
          <w:szCs w:val="24"/>
        </w:rPr>
        <w:t>“ БЕОГРАД</w:t>
      </w:r>
    </w:p>
    <w:p w:rsidR="000F0A61" w:rsidRPr="00A363D4" w:rsidRDefault="000F0A61" w:rsidP="000F0A61">
      <w:pPr>
        <w:jc w:val="left"/>
        <w:rPr>
          <w:rFonts w:ascii="Arial" w:hAnsi="Arial"/>
          <w:sz w:val="24"/>
          <w:szCs w:val="24"/>
          <w:lang w:val="sr-Cyrl-RS"/>
        </w:rPr>
      </w:pPr>
      <w:r w:rsidRPr="00A363D4">
        <w:rPr>
          <w:rFonts w:ascii="Arial" w:hAnsi="Arial"/>
          <w:sz w:val="24"/>
          <w:szCs w:val="24"/>
        </w:rPr>
        <w:t>УПРAВA</w:t>
      </w:r>
      <w:r w:rsidRPr="00A363D4">
        <w:rPr>
          <w:rFonts w:ascii="Arial" w:hAnsi="Arial"/>
          <w:sz w:val="24"/>
          <w:szCs w:val="24"/>
          <w:lang w:val="sr-Cyrl-RS"/>
        </w:rPr>
        <w:t xml:space="preserve"> ЈП ЕПС</w:t>
      </w:r>
    </w:p>
    <w:p w:rsidR="000F0A61" w:rsidRPr="00A363D4" w:rsidRDefault="00475FE9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ru-RU"/>
        </w:rPr>
        <w:t>Улица царице Милице бр.</w:t>
      </w:r>
      <w:r w:rsidR="000F0A61" w:rsidRPr="00A363D4">
        <w:rPr>
          <w:rFonts w:ascii="Arial" w:hAnsi="Arial"/>
          <w:sz w:val="24"/>
          <w:szCs w:val="24"/>
          <w:lang w:val="ru-RU"/>
        </w:rPr>
        <w:t xml:space="preserve"> 2</w:t>
      </w:r>
    </w:p>
    <w:p w:rsidR="003D1C83" w:rsidRPr="00F052B5" w:rsidRDefault="003D1C83" w:rsidP="000F0A6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>Број: 2.5.6.1-Е.07.01.-</w:t>
      </w:r>
      <w:r w:rsidR="00223A84" w:rsidRPr="00A363D4">
        <w:rPr>
          <w:sz w:val="24"/>
          <w:szCs w:val="24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394821/</w:t>
      </w:r>
      <w:r w:rsidR="00F052B5">
        <w:rPr>
          <w:rFonts w:ascii="Arial" w:hAnsi="Arial"/>
          <w:sz w:val="24"/>
          <w:szCs w:val="24"/>
          <w:lang w:val="sr-Latn-RS"/>
        </w:rPr>
        <w:t>12-17</w:t>
      </w:r>
      <w:bookmarkStart w:id="0" w:name="_GoBack"/>
      <w:bookmarkEnd w:id="0"/>
    </w:p>
    <w:p w:rsidR="000F0A61" w:rsidRPr="00A363D4" w:rsidRDefault="00475FE9" w:rsidP="000F0A61">
      <w:pPr>
        <w:jc w:val="left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>Датум:</w:t>
      </w:r>
      <w:r w:rsidR="006D2A4C">
        <w:rPr>
          <w:rFonts w:ascii="Arial" w:hAnsi="Arial"/>
          <w:sz w:val="24"/>
          <w:szCs w:val="24"/>
          <w:lang w:val="sr-Latn-RS"/>
        </w:rPr>
        <w:t xml:space="preserve"> 07</w:t>
      </w:r>
      <w:r w:rsidR="003337D5" w:rsidRPr="00A363D4">
        <w:rPr>
          <w:rFonts w:ascii="Arial" w:hAnsi="Arial"/>
          <w:sz w:val="24"/>
          <w:szCs w:val="24"/>
          <w:lang w:val="sr-Latn-RS"/>
        </w:rPr>
        <w:t>.1</w:t>
      </w:r>
      <w:r w:rsidR="00223A84" w:rsidRPr="00A363D4">
        <w:rPr>
          <w:rFonts w:ascii="Arial" w:hAnsi="Arial"/>
          <w:sz w:val="24"/>
          <w:szCs w:val="24"/>
          <w:lang w:val="sr-Latn-RS"/>
        </w:rPr>
        <w:t>2</w:t>
      </w:r>
      <w:r w:rsidR="003337D5" w:rsidRPr="00A363D4">
        <w:rPr>
          <w:rFonts w:ascii="Arial" w:hAnsi="Arial"/>
          <w:sz w:val="24"/>
          <w:szCs w:val="24"/>
          <w:lang w:val="sr-Latn-RS"/>
        </w:rPr>
        <w:t>.201</w:t>
      </w:r>
      <w:r w:rsidR="002072B0" w:rsidRPr="00A363D4">
        <w:rPr>
          <w:rFonts w:ascii="Arial" w:hAnsi="Arial"/>
          <w:sz w:val="24"/>
          <w:szCs w:val="24"/>
          <w:lang w:val="sr-Latn-RS"/>
        </w:rPr>
        <w:t>7</w:t>
      </w:r>
      <w:r w:rsidR="003337D5" w:rsidRPr="00A363D4">
        <w:rPr>
          <w:rFonts w:ascii="Arial" w:hAnsi="Arial"/>
          <w:sz w:val="24"/>
          <w:szCs w:val="24"/>
          <w:lang w:val="sr-Latn-RS"/>
        </w:rPr>
        <w:t>.</w:t>
      </w:r>
    </w:p>
    <w:p w:rsidR="000F0A61" w:rsidRPr="00A363D4" w:rsidRDefault="000F0A61" w:rsidP="000F0A61">
      <w:pPr>
        <w:jc w:val="left"/>
        <w:rPr>
          <w:rFonts w:ascii="Arial" w:hAnsi="Arial"/>
          <w:sz w:val="24"/>
          <w:szCs w:val="24"/>
        </w:rPr>
      </w:pPr>
    </w:p>
    <w:p w:rsidR="00823373" w:rsidRPr="00A363D4" w:rsidRDefault="00823373" w:rsidP="0060107B">
      <w:pPr>
        <w:pStyle w:val="BodyText"/>
        <w:spacing w:before="60" w:after="0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На основу члана 54. и 63. Закона о јавним набавк</w:t>
      </w:r>
      <w:r w:rsidR="008C28EE" w:rsidRPr="00A363D4">
        <w:rPr>
          <w:rFonts w:ascii="Arial" w:hAnsi="Arial"/>
          <w:iCs/>
          <w:sz w:val="24"/>
          <w:szCs w:val="24"/>
        </w:rPr>
        <w:t>ама („</w:t>
      </w:r>
      <w:proofErr w:type="spellStart"/>
      <w:r w:rsidR="008C28EE" w:rsidRPr="00A363D4">
        <w:rPr>
          <w:rFonts w:ascii="Arial" w:hAnsi="Arial"/>
          <w:iCs/>
          <w:sz w:val="24"/>
          <w:szCs w:val="24"/>
        </w:rPr>
        <w:t>Службeни</w:t>
      </w:r>
      <w:proofErr w:type="spellEnd"/>
      <w:r w:rsidR="008C28EE" w:rsidRPr="00A363D4">
        <w:rPr>
          <w:rFonts w:ascii="Arial" w:hAnsi="Arial"/>
          <w:iCs/>
          <w:sz w:val="24"/>
          <w:szCs w:val="24"/>
        </w:rPr>
        <w:t xml:space="preserve"> </w:t>
      </w:r>
      <w:proofErr w:type="spellStart"/>
      <w:r w:rsidR="008C28EE" w:rsidRPr="00A363D4">
        <w:rPr>
          <w:rFonts w:ascii="Arial" w:hAnsi="Arial"/>
          <w:iCs/>
          <w:sz w:val="24"/>
          <w:szCs w:val="24"/>
        </w:rPr>
        <w:t>глaсник</w:t>
      </w:r>
      <w:proofErr w:type="spellEnd"/>
      <w:r w:rsidR="008C28EE" w:rsidRPr="00A363D4">
        <w:rPr>
          <w:rFonts w:ascii="Arial" w:hAnsi="Arial"/>
          <w:iCs/>
          <w:sz w:val="24"/>
          <w:szCs w:val="24"/>
        </w:rPr>
        <w:t xml:space="preserve"> РС", бр</w:t>
      </w:r>
      <w:r w:rsidR="008C28EE" w:rsidRPr="00A363D4">
        <w:rPr>
          <w:rFonts w:ascii="Arial" w:hAnsi="Arial"/>
          <w:iCs/>
          <w:sz w:val="24"/>
          <w:szCs w:val="24"/>
          <w:lang w:val="sr-Cyrl-RS"/>
        </w:rPr>
        <w:t>.</w:t>
      </w:r>
      <w:r w:rsidRPr="00A363D4">
        <w:rPr>
          <w:rFonts w:ascii="Arial" w:hAnsi="Arial"/>
          <w:iCs/>
          <w:sz w:val="24"/>
          <w:szCs w:val="24"/>
        </w:rPr>
        <w:t xml:space="preserve"> 124/12</w:t>
      </w:r>
      <w:r w:rsidR="008C28EE" w:rsidRPr="00A363D4">
        <w:rPr>
          <w:rFonts w:ascii="Arial" w:hAnsi="Arial"/>
          <w:iCs/>
          <w:sz w:val="24"/>
          <w:szCs w:val="24"/>
          <w:lang w:val="ru-RU"/>
        </w:rPr>
        <w:t>,</w:t>
      </w:r>
      <w:r w:rsidR="00C04B2D" w:rsidRPr="00A363D4">
        <w:rPr>
          <w:rFonts w:ascii="Arial" w:hAnsi="Arial"/>
          <w:iCs/>
          <w:sz w:val="24"/>
          <w:szCs w:val="24"/>
          <w:lang w:val="ru-RU"/>
        </w:rPr>
        <w:t xml:space="preserve"> </w:t>
      </w:r>
      <w:r w:rsidRPr="00A363D4">
        <w:rPr>
          <w:rFonts w:ascii="Arial" w:hAnsi="Arial"/>
          <w:iCs/>
          <w:sz w:val="24"/>
          <w:szCs w:val="24"/>
        </w:rPr>
        <w:t>14/15</w:t>
      </w:r>
      <w:r w:rsidR="00C04B2D" w:rsidRPr="00A363D4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="008C28EE" w:rsidRPr="00A363D4">
        <w:rPr>
          <w:rFonts w:ascii="Arial" w:hAnsi="Arial"/>
          <w:iCs/>
          <w:sz w:val="24"/>
          <w:szCs w:val="24"/>
          <w:lang w:val="sr-Cyrl-RS"/>
        </w:rPr>
        <w:t>и 68/15</w:t>
      </w:r>
      <w:r w:rsidRPr="00A363D4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223A84" w:rsidRPr="00A363D4">
        <w:rPr>
          <w:rFonts w:ascii="Arial" w:hAnsi="Arial"/>
          <w:iCs/>
          <w:sz w:val="24"/>
          <w:szCs w:val="24"/>
          <w:lang w:val="sr-Latn-RS"/>
        </w:rPr>
        <w:t>ЈН/8200/0088/2017</w:t>
      </w:r>
      <w:r w:rsidRPr="00A363D4">
        <w:rPr>
          <w:rFonts w:ascii="Arial" w:hAnsi="Arial"/>
          <w:sz w:val="24"/>
          <w:szCs w:val="24"/>
          <w:lang w:val="ru-RU"/>
        </w:rPr>
        <w:t xml:space="preserve">, </w:t>
      </w:r>
      <w:r w:rsidRPr="00A363D4">
        <w:rPr>
          <w:rFonts w:ascii="Arial" w:hAnsi="Arial"/>
          <w:sz w:val="24"/>
          <w:szCs w:val="24"/>
        </w:rPr>
        <w:t>за набавку</w:t>
      </w:r>
      <w:r w:rsidR="00581C09" w:rsidRPr="00A363D4">
        <w:rPr>
          <w:rFonts w:ascii="Arial" w:hAnsi="Arial"/>
          <w:sz w:val="24"/>
          <w:szCs w:val="24"/>
          <w:lang w:val="sr-Latn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добара</w:t>
      </w:r>
      <w:r w:rsidR="00D811F8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5D74AE" w:rsidRPr="00A363D4">
        <w:rPr>
          <w:rFonts w:ascii="Arial" w:hAnsi="Arial"/>
          <w:sz w:val="24"/>
          <w:szCs w:val="24"/>
          <w:lang w:val="sr-Cyrl-RS"/>
        </w:rPr>
        <w:t>–</w:t>
      </w:r>
      <w:r w:rsidR="0060107B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Алати и машине (ручне и електричне)</w:t>
      </w:r>
      <w:r w:rsidRPr="00A363D4">
        <w:rPr>
          <w:rFonts w:ascii="Arial" w:hAnsi="Arial"/>
          <w:sz w:val="24"/>
          <w:szCs w:val="24"/>
        </w:rPr>
        <w:t xml:space="preserve">, </w:t>
      </w:r>
      <w:r w:rsidRPr="00A363D4">
        <w:rPr>
          <w:rFonts w:ascii="Arial" w:hAnsi="Arial"/>
          <w:iCs/>
          <w:sz w:val="24"/>
          <w:szCs w:val="24"/>
        </w:rPr>
        <w:t>на захтев заинтересованог лица, даје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:</w:t>
      </w:r>
      <w:r w:rsidRPr="00A363D4">
        <w:rPr>
          <w:rFonts w:ascii="Arial" w:hAnsi="Arial"/>
          <w:iCs/>
          <w:sz w:val="24"/>
          <w:szCs w:val="24"/>
        </w:rPr>
        <w:t xml:space="preserve"> </w:t>
      </w:r>
    </w:p>
    <w:p w:rsidR="00B370DE" w:rsidRPr="00A363D4" w:rsidRDefault="00B370DE" w:rsidP="00B370DE">
      <w:pPr>
        <w:pStyle w:val="BodyText"/>
        <w:spacing w:after="0"/>
        <w:rPr>
          <w:rFonts w:ascii="Arial" w:hAnsi="Arial"/>
          <w:sz w:val="24"/>
          <w:szCs w:val="24"/>
          <w:lang w:val="sr-Cyrl-RS" w:eastAsia="ar-SA"/>
        </w:rPr>
      </w:pPr>
    </w:p>
    <w:p w:rsidR="00823373" w:rsidRPr="00A363D4" w:rsidRDefault="00823373" w:rsidP="003317E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ДОДАТНЕ ИНФОРМАЦИЈЕ ИЛИ ПОЈАШЊЕЊА</w:t>
      </w:r>
      <w:r w:rsidR="00581C09" w:rsidRPr="00A363D4">
        <w:rPr>
          <w:rFonts w:ascii="Arial" w:hAnsi="Arial"/>
          <w:iCs/>
          <w:sz w:val="24"/>
          <w:szCs w:val="24"/>
          <w:lang w:val="sr-Latn-RS"/>
        </w:rPr>
        <w:t xml:space="preserve"> 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(</w:t>
      </w:r>
      <w:r w:rsidR="006F24BA">
        <w:rPr>
          <w:rFonts w:ascii="Arial" w:hAnsi="Arial"/>
          <w:iCs/>
          <w:sz w:val="24"/>
          <w:szCs w:val="24"/>
          <w:lang w:val="sr-Latn-RS"/>
        </w:rPr>
        <w:t>5</w:t>
      </w:r>
      <w:r w:rsidR="003337D5" w:rsidRPr="00A363D4">
        <w:rPr>
          <w:rFonts w:ascii="Arial" w:hAnsi="Arial"/>
          <w:iCs/>
          <w:sz w:val="24"/>
          <w:szCs w:val="24"/>
          <w:lang w:val="sr-Cyrl-RS"/>
        </w:rPr>
        <w:t>)</w:t>
      </w:r>
    </w:p>
    <w:p w:rsidR="00823373" w:rsidRPr="00A363D4" w:rsidRDefault="00823373" w:rsidP="003317E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A363D4">
        <w:rPr>
          <w:rFonts w:ascii="Arial" w:hAnsi="Arial"/>
          <w:iCs/>
          <w:sz w:val="24"/>
          <w:szCs w:val="24"/>
        </w:rPr>
        <w:t>У ВЕЗИ СА ПРИПРЕМАЊЕМ ПОНУДЕ</w:t>
      </w:r>
    </w:p>
    <w:p w:rsidR="00823373" w:rsidRPr="00A363D4" w:rsidRDefault="00774822" w:rsidP="007825C2">
      <w:pPr>
        <w:jc w:val="center"/>
        <w:rPr>
          <w:rFonts w:ascii="Arial" w:hAnsi="Arial"/>
          <w:sz w:val="24"/>
          <w:szCs w:val="24"/>
          <w:lang w:val="sr-Latn-RS"/>
        </w:rPr>
      </w:pPr>
      <w:r w:rsidRPr="00A363D4">
        <w:rPr>
          <w:rFonts w:ascii="Arial" w:hAnsi="Arial"/>
          <w:sz w:val="24"/>
          <w:szCs w:val="24"/>
          <w:lang w:val="sr-Cyrl-RS"/>
        </w:rPr>
        <w:t xml:space="preserve"> ЗА </w:t>
      </w:r>
      <w:r w:rsidRPr="00A363D4">
        <w:rPr>
          <w:rFonts w:ascii="Arial" w:hAnsi="Arial"/>
          <w:sz w:val="24"/>
          <w:szCs w:val="24"/>
        </w:rPr>
        <w:t>ЈАВН</w:t>
      </w:r>
      <w:r w:rsidRPr="00A363D4">
        <w:rPr>
          <w:rFonts w:ascii="Arial" w:hAnsi="Arial"/>
          <w:sz w:val="24"/>
          <w:szCs w:val="24"/>
          <w:lang w:val="sr-Cyrl-RS"/>
        </w:rPr>
        <w:t>У</w:t>
      </w:r>
      <w:r w:rsidR="00EE47F0" w:rsidRPr="00A363D4">
        <w:rPr>
          <w:rFonts w:ascii="Arial" w:hAnsi="Arial"/>
          <w:sz w:val="24"/>
          <w:szCs w:val="24"/>
        </w:rPr>
        <w:t xml:space="preserve"> НАБАВК</w:t>
      </w:r>
      <w:r w:rsidRPr="00A363D4">
        <w:rPr>
          <w:rFonts w:ascii="Arial" w:hAnsi="Arial"/>
          <w:sz w:val="24"/>
          <w:szCs w:val="24"/>
          <w:lang w:val="sr-Cyrl-RS"/>
        </w:rPr>
        <w:t>У</w:t>
      </w:r>
      <w:r w:rsidR="00EE47F0" w:rsidRPr="00A363D4">
        <w:rPr>
          <w:rFonts w:ascii="Arial" w:hAnsi="Arial"/>
          <w:sz w:val="24"/>
          <w:szCs w:val="24"/>
        </w:rPr>
        <w:t xml:space="preserve"> бр.</w:t>
      </w:r>
      <w:r w:rsidR="001936AD" w:rsidRPr="00A363D4">
        <w:rPr>
          <w:rFonts w:ascii="Arial" w:hAnsi="Arial"/>
          <w:sz w:val="24"/>
          <w:szCs w:val="24"/>
          <w:lang w:val="sr-Cyrl-RS"/>
        </w:rPr>
        <w:t xml:space="preserve"> </w:t>
      </w:r>
      <w:r w:rsidR="00223A84" w:rsidRPr="00A363D4">
        <w:rPr>
          <w:rFonts w:ascii="Arial" w:hAnsi="Arial"/>
          <w:sz w:val="24"/>
          <w:szCs w:val="24"/>
          <w:lang w:val="sr-Cyrl-RS"/>
        </w:rPr>
        <w:t>ЈН/8200/0088/2017</w:t>
      </w:r>
    </w:p>
    <w:p w:rsidR="00BC5518" w:rsidRPr="00A363D4" w:rsidRDefault="00823373" w:rsidP="00BC5518">
      <w:pPr>
        <w:spacing w:before="240" w:line="240" w:lineRule="auto"/>
        <w:rPr>
          <w:rFonts w:ascii="Arial" w:hAnsi="Arial"/>
          <w:iCs/>
          <w:sz w:val="24"/>
          <w:szCs w:val="24"/>
          <w:lang w:val="sr-Latn-RS"/>
        </w:rPr>
      </w:pPr>
      <w:r w:rsidRPr="00A363D4">
        <w:rPr>
          <w:rFonts w:ascii="Arial" w:hAnsi="Arial"/>
          <w:iCs/>
          <w:sz w:val="24"/>
          <w:szCs w:val="24"/>
        </w:rPr>
        <w:t xml:space="preserve">Пет и више дана пре истека рока </w:t>
      </w:r>
      <w:proofErr w:type="spellStart"/>
      <w:r w:rsidRPr="00A363D4">
        <w:rPr>
          <w:rFonts w:ascii="Arial" w:hAnsi="Arial"/>
          <w:iCs/>
          <w:sz w:val="24"/>
          <w:szCs w:val="24"/>
        </w:rPr>
        <w:t>предвиђеног</w:t>
      </w:r>
      <w:proofErr w:type="spellEnd"/>
      <w:r w:rsidRPr="00A363D4">
        <w:rPr>
          <w:rFonts w:ascii="Arial" w:hAnsi="Arial"/>
          <w:iCs/>
          <w:sz w:val="24"/>
          <w:szCs w:val="24"/>
        </w:rPr>
        <w:t xml:space="preserve"> за подношење понуда, заинтересовано лице је у писаном облику од </w:t>
      </w:r>
      <w:r w:rsidR="003C4B3C" w:rsidRPr="00A363D4">
        <w:rPr>
          <w:rFonts w:ascii="Arial" w:hAnsi="Arial"/>
          <w:iCs/>
          <w:sz w:val="24"/>
          <w:szCs w:val="24"/>
          <w:lang w:val="sr-Cyrl-RS"/>
        </w:rPr>
        <w:t>Н</w:t>
      </w:r>
      <w:proofErr w:type="spellStart"/>
      <w:r w:rsidRPr="00A363D4">
        <w:rPr>
          <w:rFonts w:ascii="Arial" w:hAnsi="Arial"/>
          <w:iCs/>
          <w:sz w:val="24"/>
          <w:szCs w:val="24"/>
        </w:rPr>
        <w:t>аручиоца</w:t>
      </w:r>
      <w:proofErr w:type="spellEnd"/>
      <w:r w:rsidRPr="00A363D4">
        <w:rPr>
          <w:rFonts w:ascii="Arial" w:hAnsi="Arial"/>
          <w:iCs/>
          <w:sz w:val="24"/>
          <w:szCs w:val="24"/>
        </w:rPr>
        <w:t xml:space="preserve"> тражило додатне информације односно појашњења</w:t>
      </w:r>
      <w:r w:rsidR="0035191D" w:rsidRPr="00A363D4">
        <w:rPr>
          <w:rFonts w:ascii="Arial" w:hAnsi="Arial"/>
          <w:iCs/>
          <w:sz w:val="24"/>
          <w:szCs w:val="24"/>
          <w:lang w:val="sr-Cyrl-RS"/>
        </w:rPr>
        <w:t>,</w:t>
      </w:r>
      <w:r w:rsidRPr="00A363D4">
        <w:rPr>
          <w:rFonts w:ascii="Arial" w:hAnsi="Arial"/>
          <w:iCs/>
          <w:sz w:val="24"/>
          <w:szCs w:val="24"/>
        </w:rPr>
        <w:t xml:space="preserve"> а Наручилац у року од три дана од </w:t>
      </w:r>
      <w:r w:rsidR="00DB25EE" w:rsidRPr="00A363D4">
        <w:rPr>
          <w:rFonts w:ascii="Arial" w:hAnsi="Arial"/>
          <w:iCs/>
          <w:sz w:val="24"/>
          <w:szCs w:val="24"/>
          <w:lang w:val="sr-Cyrl-RS"/>
        </w:rPr>
        <w:t xml:space="preserve">дана </w:t>
      </w:r>
      <w:r w:rsidRPr="00A363D4">
        <w:rPr>
          <w:rFonts w:ascii="Arial" w:hAnsi="Arial"/>
          <w:iCs/>
          <w:sz w:val="24"/>
          <w:szCs w:val="24"/>
        </w:rPr>
        <w:t xml:space="preserve">пријема захтева </w:t>
      </w:r>
      <w:r w:rsidR="00C52C46" w:rsidRPr="00A363D4">
        <w:rPr>
          <w:rFonts w:ascii="Arial" w:hAnsi="Arial"/>
          <w:iCs/>
          <w:sz w:val="24"/>
          <w:szCs w:val="24"/>
          <w:lang w:val="sr-Cyrl-RS"/>
        </w:rPr>
        <w:t>доставља</w:t>
      </w:r>
      <w:r w:rsidR="008C28EE" w:rsidRPr="00A363D4">
        <w:rPr>
          <w:rFonts w:ascii="Arial" w:hAnsi="Arial"/>
          <w:b/>
          <w:i/>
          <w:iCs/>
          <w:sz w:val="24"/>
          <w:szCs w:val="24"/>
          <w:lang w:val="sr-Cyrl-RS"/>
        </w:rPr>
        <w:t xml:space="preserve"> </w:t>
      </w:r>
      <w:r w:rsidRPr="00A363D4">
        <w:rPr>
          <w:rFonts w:ascii="Arial" w:hAnsi="Arial"/>
          <w:iCs/>
          <w:sz w:val="24"/>
          <w:szCs w:val="24"/>
        </w:rPr>
        <w:t>следеће</w:t>
      </w:r>
      <w:r w:rsidR="00BC5518" w:rsidRPr="00A363D4">
        <w:rPr>
          <w:rFonts w:ascii="Arial" w:hAnsi="Arial"/>
          <w:iCs/>
          <w:sz w:val="24"/>
          <w:szCs w:val="24"/>
        </w:rPr>
        <w:t xml:space="preserve"> информације, односно појашњења</w:t>
      </w:r>
      <w:r w:rsidR="00C52C46" w:rsidRPr="00A363D4">
        <w:rPr>
          <w:rFonts w:ascii="Arial" w:hAnsi="Arial"/>
          <w:iCs/>
          <w:sz w:val="24"/>
          <w:szCs w:val="24"/>
          <w:lang w:val="sr-Cyrl-RS"/>
        </w:rPr>
        <w:t>:</w:t>
      </w:r>
    </w:p>
    <w:p w:rsidR="00581C09" w:rsidRPr="00A363D4" w:rsidRDefault="00581C09" w:rsidP="0060107B">
      <w:pPr>
        <w:spacing w:before="60" w:line="240" w:lineRule="auto"/>
        <w:jc w:val="left"/>
        <w:rPr>
          <w:rFonts w:ascii="Arial" w:eastAsia="Calibri" w:hAnsi="Arial"/>
          <w:sz w:val="24"/>
          <w:szCs w:val="24"/>
          <w:lang w:val="sr-Cyrl-RS"/>
        </w:rPr>
      </w:pPr>
    </w:p>
    <w:p w:rsidR="002B4621" w:rsidRPr="00A363D4" w:rsidRDefault="002B4621" w:rsidP="009F448A">
      <w:pPr>
        <w:rPr>
          <w:rFonts w:ascii="Arial" w:hAnsi="Arial"/>
          <w:b/>
          <w:sz w:val="24"/>
          <w:szCs w:val="24"/>
          <w:lang w:val="sr-Cyrl-RS"/>
        </w:rPr>
      </w:pPr>
      <w:r w:rsidRPr="00A363D4">
        <w:rPr>
          <w:rFonts w:ascii="Arial" w:hAnsi="Arial"/>
          <w:b/>
          <w:sz w:val="24"/>
          <w:szCs w:val="24"/>
          <w:lang w:val="sr-Cyrl-RS"/>
        </w:rPr>
        <w:t xml:space="preserve">Питање </w:t>
      </w:r>
      <w:r w:rsidR="00223A84" w:rsidRPr="00A363D4">
        <w:rPr>
          <w:rFonts w:ascii="Arial" w:hAnsi="Arial"/>
          <w:b/>
          <w:sz w:val="24"/>
          <w:szCs w:val="24"/>
          <w:lang w:val="sr-Cyrl-RS"/>
        </w:rPr>
        <w:t xml:space="preserve">бр. </w:t>
      </w:r>
      <w:r w:rsidRPr="00A363D4">
        <w:rPr>
          <w:rFonts w:ascii="Arial" w:hAnsi="Arial"/>
          <w:b/>
          <w:sz w:val="24"/>
          <w:szCs w:val="24"/>
        </w:rPr>
        <w:t>1</w:t>
      </w:r>
      <w:r w:rsidRPr="00A363D4">
        <w:rPr>
          <w:rFonts w:ascii="Arial" w:hAnsi="Arial"/>
          <w:b/>
          <w:sz w:val="24"/>
          <w:szCs w:val="24"/>
          <w:lang w:val="sr-Cyrl-RS"/>
        </w:rPr>
        <w:t>: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циљу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израде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прецизне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понуде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молимо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појашњења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за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следеће</w:t>
      </w:r>
      <w:r w:rsidRPr="00943549">
        <w:rPr>
          <w:rFonts w:ascii="Arial" w:hAnsi="Arial"/>
          <w:sz w:val="24"/>
          <w:szCs w:val="24"/>
          <w:lang w:val="sr-Cyrl-RS"/>
        </w:rPr>
        <w:t>: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Позиција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бр</w:t>
      </w:r>
      <w:r w:rsidRPr="00943549">
        <w:rPr>
          <w:rFonts w:ascii="Arial" w:hAnsi="Arial"/>
          <w:sz w:val="24"/>
          <w:szCs w:val="24"/>
          <w:lang w:val="sr-Cyrl-RS"/>
        </w:rPr>
        <w:t>. 27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proofErr w:type="spellStart"/>
      <w:r>
        <w:rPr>
          <w:rFonts w:ascii="Arial" w:hAnsi="Arial"/>
          <w:sz w:val="24"/>
          <w:szCs w:val="24"/>
          <w:lang w:val="sr-Cyrl-RS"/>
        </w:rPr>
        <w:t>Испитавач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напона</w:t>
      </w:r>
      <w:r w:rsidRPr="00943549">
        <w:rPr>
          <w:rFonts w:ascii="Arial" w:hAnsi="Arial"/>
          <w:sz w:val="24"/>
          <w:szCs w:val="24"/>
          <w:lang w:val="sr-Cyrl-RS"/>
        </w:rPr>
        <w:t xml:space="preserve"> 0-690V </w:t>
      </w:r>
      <w:r>
        <w:rPr>
          <w:rFonts w:ascii="Arial" w:hAnsi="Arial"/>
          <w:sz w:val="24"/>
          <w:szCs w:val="24"/>
          <w:lang w:val="sr-Cyrl-RS"/>
        </w:rPr>
        <w:t>не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постоји</w:t>
      </w:r>
      <w:r w:rsidRPr="00943549">
        <w:rPr>
          <w:rFonts w:ascii="Arial" w:hAnsi="Arial"/>
          <w:sz w:val="24"/>
          <w:szCs w:val="24"/>
          <w:lang w:val="sr-Cyrl-RS"/>
        </w:rPr>
        <w:t>.</w:t>
      </w:r>
    </w:p>
    <w:p w:rsidR="00943549" w:rsidRPr="00943549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Ова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врста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испитивача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производи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опсегу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од</w:t>
      </w:r>
      <w:r w:rsidRPr="00943549">
        <w:rPr>
          <w:rFonts w:ascii="Arial" w:hAnsi="Arial"/>
          <w:sz w:val="24"/>
          <w:szCs w:val="24"/>
          <w:lang w:val="sr-Cyrl-RS"/>
        </w:rPr>
        <w:t xml:space="preserve"> 6-690V </w:t>
      </w:r>
      <w:proofErr w:type="spellStart"/>
      <w:r w:rsidRPr="00943549">
        <w:rPr>
          <w:rFonts w:ascii="Arial" w:hAnsi="Arial"/>
          <w:sz w:val="24"/>
          <w:szCs w:val="24"/>
          <w:lang w:val="sr-Cyrl-RS"/>
        </w:rPr>
        <w:t>ili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12-690V.</w:t>
      </w:r>
    </w:p>
    <w:p w:rsidR="00624FB5" w:rsidRPr="00A363D4" w:rsidRDefault="00943549" w:rsidP="00943549">
      <w:pPr>
        <w:spacing w:before="60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Молимо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се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дозволи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да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понудимо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</w:t>
      </w:r>
      <w:r w:rsidRPr="00943549">
        <w:rPr>
          <w:rFonts w:ascii="Arial" w:hAnsi="Arial"/>
          <w:sz w:val="24"/>
          <w:szCs w:val="24"/>
          <w:lang w:val="sr-Cyrl-RS"/>
        </w:rPr>
        <w:t xml:space="preserve"> </w:t>
      </w:r>
      <w:r>
        <w:rPr>
          <w:rFonts w:ascii="Arial" w:hAnsi="Arial"/>
          <w:sz w:val="24"/>
          <w:szCs w:val="24"/>
          <w:lang w:val="sr-Cyrl-RS"/>
        </w:rPr>
        <w:t>испитиваче</w:t>
      </w:r>
      <w:r w:rsidRPr="00943549">
        <w:rPr>
          <w:rFonts w:ascii="Arial" w:hAnsi="Arial"/>
          <w:sz w:val="24"/>
          <w:szCs w:val="24"/>
          <w:lang w:val="sr-Cyrl-RS"/>
        </w:rPr>
        <w:t xml:space="preserve"> 6-690V </w:t>
      </w:r>
      <w:proofErr w:type="spellStart"/>
      <w:r w:rsidRPr="00943549">
        <w:rPr>
          <w:rFonts w:ascii="Arial" w:hAnsi="Arial"/>
          <w:sz w:val="24"/>
          <w:szCs w:val="24"/>
          <w:lang w:val="sr-Cyrl-RS"/>
        </w:rPr>
        <w:t>ili</w:t>
      </w:r>
      <w:proofErr w:type="spellEnd"/>
      <w:r w:rsidRPr="00943549">
        <w:rPr>
          <w:rFonts w:ascii="Arial" w:hAnsi="Arial"/>
          <w:sz w:val="24"/>
          <w:szCs w:val="24"/>
          <w:lang w:val="sr-Cyrl-RS"/>
        </w:rPr>
        <w:t xml:space="preserve"> 12-690V.</w:t>
      </w:r>
    </w:p>
    <w:p w:rsidR="00223A84" w:rsidRPr="00A363D4" w:rsidRDefault="00223A84" w:rsidP="009F448A">
      <w:pPr>
        <w:spacing w:before="60"/>
        <w:rPr>
          <w:rFonts w:ascii="Arial" w:hAnsi="Arial"/>
          <w:b/>
          <w:sz w:val="24"/>
          <w:szCs w:val="24"/>
          <w:lang w:val="sr-Cyrl-RS"/>
        </w:rPr>
      </w:pPr>
      <w:r w:rsidRPr="00A363D4">
        <w:rPr>
          <w:rFonts w:ascii="Arial" w:hAnsi="Arial"/>
          <w:b/>
          <w:sz w:val="24"/>
          <w:szCs w:val="24"/>
          <w:lang w:val="sr-Cyrl-RS"/>
        </w:rPr>
        <w:t>Одговор бр. 1: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r w:rsidRPr="009230DD">
        <w:rPr>
          <w:rFonts w:ascii="Arial" w:hAnsi="Arial"/>
          <w:sz w:val="24"/>
          <w:szCs w:val="24"/>
          <w:lang w:val="sr-Cyrl-RS"/>
        </w:rPr>
        <w:t>Прихватљиво је понудити: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proofErr w:type="spellStart"/>
      <w:r w:rsidRPr="009230DD">
        <w:rPr>
          <w:rFonts w:ascii="Arial" w:hAnsi="Arial"/>
          <w:sz w:val="24"/>
          <w:szCs w:val="24"/>
          <w:lang w:val="sr-Cyrl-RS"/>
        </w:rPr>
        <w:t>Тестер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напона 6-480 V АC / 6-690 V DC, LCD дисплеј,  тест континуитета, индикација поларитета, са обртним смером, батеријска лампица, IP64 заштита, заштитне капе за врхове, CAT IV-600 V или одговарајуће у </w:t>
      </w:r>
      <w:proofErr w:type="spellStart"/>
      <w:r w:rsidRPr="009230DD">
        <w:rPr>
          <w:rFonts w:ascii="Arial" w:hAnsi="Arial"/>
          <w:sz w:val="24"/>
          <w:szCs w:val="24"/>
          <w:lang w:val="sr-Cyrl-RS"/>
        </w:rPr>
        <w:t>торбици.Такозвани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Pr="009230DD">
        <w:rPr>
          <w:rFonts w:ascii="Arial" w:hAnsi="Arial"/>
          <w:sz w:val="24"/>
          <w:szCs w:val="24"/>
          <w:lang w:val="sr-Cyrl-RS"/>
        </w:rPr>
        <w:t>дуспол</w:t>
      </w:r>
      <w:proofErr w:type="spellEnd"/>
      <w:r w:rsidRPr="009230DD">
        <w:rPr>
          <w:rFonts w:ascii="Arial" w:hAnsi="Arial"/>
          <w:sz w:val="24"/>
          <w:szCs w:val="24"/>
          <w:lang w:val="sr-Cyrl-RS"/>
        </w:rPr>
        <w:t xml:space="preserve"> испитивач.</w:t>
      </w:r>
    </w:p>
    <w:p w:rsidR="009230DD" w:rsidRPr="009230DD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</w:p>
    <w:p w:rsidR="00F93071" w:rsidRPr="009D498E" w:rsidRDefault="009230DD" w:rsidP="009230DD">
      <w:pPr>
        <w:spacing w:before="60"/>
        <w:rPr>
          <w:rFonts w:ascii="Arial" w:hAnsi="Arial"/>
          <w:sz w:val="24"/>
          <w:szCs w:val="24"/>
          <w:lang w:val="sr-Cyrl-RS"/>
        </w:rPr>
      </w:pPr>
      <w:r w:rsidRPr="009230DD">
        <w:rPr>
          <w:rFonts w:ascii="Arial" w:hAnsi="Arial"/>
          <w:sz w:val="24"/>
          <w:szCs w:val="24"/>
          <w:lang w:val="sr-Cyrl-RS"/>
        </w:rPr>
        <w:t>Наручилац ће у складу са овим одговором извршити измене конкурсне документације и померити поступак јавног отварања понуда.</w:t>
      </w:r>
    </w:p>
    <w:p w:rsidR="006D2A4C" w:rsidRDefault="006D2A4C" w:rsidP="006D2A4C">
      <w:pPr>
        <w:rPr>
          <w:rFonts w:ascii="Arial" w:hAnsi="Arial"/>
          <w:color w:val="FF0000"/>
          <w:sz w:val="24"/>
          <w:szCs w:val="24"/>
          <w:lang w:val="sr-Cyrl-RS"/>
        </w:rPr>
      </w:pPr>
    </w:p>
    <w:p w:rsidR="009230DD" w:rsidRDefault="009230DD" w:rsidP="006D2A4C">
      <w:pPr>
        <w:rPr>
          <w:rFonts w:ascii="Arial" w:hAnsi="Arial"/>
          <w:color w:val="FF0000"/>
          <w:sz w:val="24"/>
          <w:szCs w:val="24"/>
          <w:lang w:val="sr-Cyrl-RS"/>
        </w:rPr>
      </w:pPr>
    </w:p>
    <w:p w:rsidR="006D2A4C" w:rsidRPr="0000042F" w:rsidRDefault="00452216" w:rsidP="009F448A">
      <w:pPr>
        <w:rPr>
          <w:rFonts w:ascii="Arial" w:hAnsi="Arial"/>
          <w:sz w:val="24"/>
          <w:szCs w:val="24"/>
          <w:lang w:val="sr-Cyrl-RS"/>
        </w:rPr>
      </w:pPr>
      <w:r w:rsidRPr="00452216">
        <w:rPr>
          <w:rFonts w:ascii="Arial" w:hAnsi="Arial"/>
          <w:sz w:val="24"/>
          <w:szCs w:val="24"/>
          <w:lang w:val="sr-Cyrl-RS"/>
        </w:rPr>
        <w:t>Понуде за предметну јавну набавку је потребно слати у складу са одговорима на питања (додатним појашњењима).</w:t>
      </w:r>
    </w:p>
    <w:p w:rsidR="00B370DE" w:rsidRPr="00A363D4" w:rsidRDefault="00B370DE" w:rsidP="009F448A">
      <w:pPr>
        <w:spacing w:before="120"/>
        <w:ind w:right="-1"/>
        <w:rPr>
          <w:rFonts w:ascii="Arial" w:hAnsi="Arial"/>
          <w:bCs/>
          <w:iCs/>
          <w:sz w:val="24"/>
          <w:szCs w:val="24"/>
          <w:lang w:val="sr-Cyrl-RS"/>
        </w:rPr>
      </w:pPr>
    </w:p>
    <w:p w:rsidR="00C966AD" w:rsidRPr="00A363D4" w:rsidRDefault="00C966AD" w:rsidP="009F448A">
      <w:pPr>
        <w:spacing w:before="120"/>
        <w:ind w:right="-1"/>
        <w:rPr>
          <w:rFonts w:ascii="Arial" w:hAnsi="Arial"/>
          <w:bCs/>
          <w:iCs/>
          <w:sz w:val="24"/>
          <w:szCs w:val="24"/>
          <w:lang w:val="sr-Cyrl-RS"/>
        </w:rPr>
      </w:pPr>
    </w:p>
    <w:p w:rsidR="00B370DE" w:rsidRPr="00A363D4" w:rsidRDefault="00B370DE" w:rsidP="00C966AD">
      <w:pPr>
        <w:spacing w:line="240" w:lineRule="auto"/>
        <w:ind w:left="6372" w:firstLine="708"/>
        <w:rPr>
          <w:rFonts w:ascii="Arial" w:hAnsi="Arial"/>
          <w:iCs/>
          <w:sz w:val="24"/>
          <w:szCs w:val="24"/>
          <w:lang w:val="sr-Cyrl-RS"/>
        </w:rPr>
      </w:pPr>
    </w:p>
    <w:p w:rsidR="002F75C3" w:rsidRPr="00A363D4" w:rsidRDefault="002F75C3" w:rsidP="00C966AD">
      <w:pPr>
        <w:spacing w:line="240" w:lineRule="auto"/>
        <w:ind w:left="6372" w:firstLine="708"/>
        <w:rPr>
          <w:rFonts w:ascii="Arial" w:hAnsi="Arial"/>
          <w:iCs/>
          <w:sz w:val="24"/>
          <w:szCs w:val="24"/>
          <w:lang w:val="sr-Cyrl-RS"/>
        </w:rPr>
      </w:pPr>
    </w:p>
    <w:p w:rsidR="00C966AD" w:rsidRPr="002F75C3" w:rsidRDefault="00C966AD" w:rsidP="00C966AD">
      <w:pPr>
        <w:spacing w:line="240" w:lineRule="auto"/>
        <w:ind w:left="6372" w:firstLine="708"/>
        <w:rPr>
          <w:rFonts w:ascii="Arial" w:hAnsi="Arial"/>
          <w:b/>
          <w:iCs/>
          <w:sz w:val="20"/>
          <w:szCs w:val="20"/>
        </w:rPr>
      </w:pPr>
      <w:r w:rsidRPr="00A363D4">
        <w:rPr>
          <w:rFonts w:ascii="Arial" w:hAnsi="Arial"/>
          <w:b/>
          <w:iCs/>
          <w:sz w:val="24"/>
          <w:szCs w:val="24"/>
        </w:rPr>
        <w:t xml:space="preserve">КОМИСИЈА </w:t>
      </w:r>
    </w:p>
    <w:p w:rsidR="00823373" w:rsidRPr="0060107B" w:rsidRDefault="00823373" w:rsidP="003317EC">
      <w:pPr>
        <w:spacing w:line="240" w:lineRule="auto"/>
        <w:rPr>
          <w:rFonts w:ascii="Arial" w:hAnsi="Arial"/>
          <w:iCs/>
          <w:sz w:val="20"/>
          <w:szCs w:val="20"/>
        </w:rPr>
      </w:pP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</w:r>
      <w:r w:rsidRPr="0060107B">
        <w:rPr>
          <w:rFonts w:ascii="Arial" w:hAnsi="Arial"/>
          <w:iCs/>
          <w:sz w:val="20"/>
          <w:szCs w:val="20"/>
        </w:rPr>
        <w:tab/>
        <w:t xml:space="preserve"> </w:t>
      </w:r>
      <w:r w:rsidRPr="0060107B">
        <w:rPr>
          <w:rFonts w:ascii="Arial" w:hAnsi="Arial"/>
          <w:iCs/>
          <w:sz w:val="20"/>
          <w:szCs w:val="20"/>
          <w:lang w:val="ru-RU"/>
        </w:rPr>
        <w:tab/>
      </w:r>
      <w:r w:rsidRPr="0060107B">
        <w:rPr>
          <w:rFonts w:ascii="Arial" w:hAnsi="Arial"/>
          <w:iCs/>
          <w:sz w:val="20"/>
          <w:szCs w:val="20"/>
          <w:lang w:val="ru-RU"/>
        </w:rPr>
        <w:tab/>
      </w:r>
      <w:r w:rsidRPr="0060107B">
        <w:rPr>
          <w:rFonts w:ascii="Arial" w:hAnsi="Arial"/>
          <w:iCs/>
          <w:sz w:val="20"/>
          <w:szCs w:val="20"/>
        </w:rPr>
        <w:t xml:space="preserve"> </w:t>
      </w:r>
    </w:p>
    <w:p w:rsidR="000F0A61" w:rsidRPr="0060107B" w:rsidRDefault="000F0A61">
      <w:pPr>
        <w:spacing w:line="240" w:lineRule="auto"/>
        <w:rPr>
          <w:rFonts w:ascii="Arial" w:hAnsi="Arial"/>
          <w:iCs/>
          <w:sz w:val="20"/>
          <w:szCs w:val="20"/>
        </w:rPr>
      </w:pPr>
    </w:p>
    <w:sectPr w:rsidR="000F0A61" w:rsidRPr="0060107B" w:rsidSect="00B44FB3">
      <w:footerReference w:type="default" r:id="rId7"/>
      <w:pgSz w:w="11906" w:h="16838"/>
      <w:pgMar w:top="1152" w:right="849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79" w:rsidRDefault="00C53379" w:rsidP="004A61DF">
      <w:pPr>
        <w:spacing w:line="240" w:lineRule="auto"/>
      </w:pPr>
      <w:r>
        <w:separator/>
      </w:r>
    </w:p>
  </w:endnote>
  <w:endnote w:type="continuationSeparator" w:id="0">
    <w:p w:rsidR="00C53379" w:rsidRDefault="00C53379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214" w:rsidRPr="0060107B" w:rsidRDefault="006D1214">
    <w:pPr>
      <w:pStyle w:val="Footer"/>
      <w:jc w:val="right"/>
      <w:rPr>
        <w:i/>
        <w:sz w:val="18"/>
        <w:szCs w:val="18"/>
      </w:rPr>
    </w:pPr>
    <w:proofErr w:type="spellStart"/>
    <w:r w:rsidRPr="0060107B">
      <w:rPr>
        <w:rFonts w:ascii="Calibri" w:hAnsi="Calibri"/>
        <w:i/>
        <w:sz w:val="18"/>
        <w:szCs w:val="18"/>
      </w:rPr>
      <w:t>Стр</w:t>
    </w:r>
    <w:r w:rsidR="0060107B" w:rsidRPr="0060107B">
      <w:rPr>
        <w:rFonts w:ascii="Calibri" w:hAnsi="Calibri"/>
        <w:i/>
        <w:sz w:val="18"/>
        <w:szCs w:val="18"/>
        <w:lang w:val="sr-Cyrl-RS"/>
      </w:rPr>
      <w:t>ана</w:t>
    </w:r>
    <w:proofErr w:type="spellEnd"/>
    <w:r w:rsidRPr="0060107B">
      <w:rPr>
        <w:rFonts w:ascii="Calibri" w:hAnsi="Calibri"/>
        <w:i/>
        <w:sz w:val="18"/>
        <w:szCs w:val="18"/>
      </w:rPr>
      <w:t xml:space="preserve"> </w:t>
    </w:r>
    <w:r w:rsidRPr="0060107B">
      <w:rPr>
        <w:rFonts w:ascii="Calibri" w:hAnsi="Calibri"/>
        <w:bCs/>
        <w:i/>
        <w:sz w:val="18"/>
        <w:szCs w:val="18"/>
      </w:rPr>
      <w:fldChar w:fldCharType="begin"/>
    </w:r>
    <w:r w:rsidRPr="0060107B">
      <w:rPr>
        <w:rFonts w:ascii="Calibri" w:hAnsi="Calibri"/>
        <w:bCs/>
        <w:i/>
        <w:sz w:val="18"/>
        <w:szCs w:val="18"/>
      </w:rPr>
      <w:instrText xml:space="preserve"> PAGE </w:instrText>
    </w:r>
    <w:r w:rsidRPr="0060107B">
      <w:rPr>
        <w:rFonts w:ascii="Calibri" w:hAnsi="Calibri"/>
        <w:bCs/>
        <w:i/>
        <w:sz w:val="18"/>
        <w:szCs w:val="18"/>
      </w:rPr>
      <w:fldChar w:fldCharType="separate"/>
    </w:r>
    <w:r w:rsidR="00F052B5">
      <w:rPr>
        <w:rFonts w:ascii="Calibri" w:hAnsi="Calibri"/>
        <w:bCs/>
        <w:i/>
        <w:noProof/>
        <w:sz w:val="18"/>
        <w:szCs w:val="18"/>
      </w:rPr>
      <w:t>1</w:t>
    </w:r>
    <w:r w:rsidRPr="0060107B">
      <w:rPr>
        <w:rFonts w:ascii="Calibri" w:hAnsi="Calibri"/>
        <w:bCs/>
        <w:i/>
        <w:sz w:val="18"/>
        <w:szCs w:val="18"/>
      </w:rPr>
      <w:fldChar w:fldCharType="end"/>
    </w:r>
    <w:r w:rsidRPr="0060107B">
      <w:rPr>
        <w:rFonts w:ascii="Calibri" w:hAnsi="Calibri"/>
        <w:i/>
        <w:sz w:val="18"/>
        <w:szCs w:val="18"/>
      </w:rPr>
      <w:t xml:space="preserve"> од </w:t>
    </w:r>
    <w:r w:rsidRPr="0060107B">
      <w:rPr>
        <w:rFonts w:ascii="Calibri" w:hAnsi="Calibri"/>
        <w:bCs/>
        <w:i/>
        <w:sz w:val="18"/>
        <w:szCs w:val="18"/>
      </w:rPr>
      <w:fldChar w:fldCharType="begin"/>
    </w:r>
    <w:r w:rsidRPr="0060107B">
      <w:rPr>
        <w:rFonts w:ascii="Calibri" w:hAnsi="Calibri"/>
        <w:bCs/>
        <w:i/>
        <w:sz w:val="18"/>
        <w:szCs w:val="18"/>
      </w:rPr>
      <w:instrText xml:space="preserve"> NUMPAGES  </w:instrText>
    </w:r>
    <w:r w:rsidRPr="0060107B">
      <w:rPr>
        <w:rFonts w:ascii="Calibri" w:hAnsi="Calibri"/>
        <w:bCs/>
        <w:i/>
        <w:sz w:val="18"/>
        <w:szCs w:val="18"/>
      </w:rPr>
      <w:fldChar w:fldCharType="separate"/>
    </w:r>
    <w:r w:rsidR="00F052B5">
      <w:rPr>
        <w:rFonts w:ascii="Calibri" w:hAnsi="Calibri"/>
        <w:bCs/>
        <w:i/>
        <w:noProof/>
        <w:sz w:val="18"/>
        <w:szCs w:val="18"/>
      </w:rPr>
      <w:t>1</w:t>
    </w:r>
    <w:r w:rsidRPr="0060107B">
      <w:rPr>
        <w:rFonts w:ascii="Calibri" w:hAnsi="Calibri"/>
        <w:bCs/>
        <w:i/>
        <w:sz w:val="18"/>
        <w:szCs w:val="18"/>
      </w:rPr>
      <w:fldChar w:fldCharType="end"/>
    </w:r>
  </w:p>
  <w:p w:rsidR="006D1214" w:rsidRDefault="006D1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79" w:rsidRDefault="00C53379" w:rsidP="004A61DF">
      <w:pPr>
        <w:spacing w:line="240" w:lineRule="auto"/>
      </w:pPr>
      <w:r>
        <w:separator/>
      </w:r>
    </w:p>
  </w:footnote>
  <w:footnote w:type="continuationSeparator" w:id="0">
    <w:p w:rsidR="00C53379" w:rsidRDefault="00C53379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985A25"/>
    <w:multiLevelType w:val="hybridMultilevel"/>
    <w:tmpl w:val="1516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1336"/>
    <w:multiLevelType w:val="hybridMultilevel"/>
    <w:tmpl w:val="DF0A0C8E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77E4"/>
    <w:multiLevelType w:val="hybridMultilevel"/>
    <w:tmpl w:val="B95CB340"/>
    <w:lvl w:ilvl="0" w:tplc="AE543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912"/>
    <w:multiLevelType w:val="hybridMultilevel"/>
    <w:tmpl w:val="FFAAB778"/>
    <w:lvl w:ilvl="0" w:tplc="EB026F42">
      <w:start w:val="2"/>
      <w:numFmt w:val="decimal"/>
      <w:lvlText w:val="%1)"/>
      <w:lvlJc w:val="left"/>
      <w:pPr>
        <w:ind w:left="1437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042F"/>
    <w:rsid w:val="0000246D"/>
    <w:rsid w:val="00006A5E"/>
    <w:rsid w:val="00014013"/>
    <w:rsid w:val="00021FBB"/>
    <w:rsid w:val="000300F5"/>
    <w:rsid w:val="00044500"/>
    <w:rsid w:val="0004585F"/>
    <w:rsid w:val="00051D51"/>
    <w:rsid w:val="000547E2"/>
    <w:rsid w:val="0005661E"/>
    <w:rsid w:val="00061479"/>
    <w:rsid w:val="00070C92"/>
    <w:rsid w:val="000775D3"/>
    <w:rsid w:val="0008435C"/>
    <w:rsid w:val="00084888"/>
    <w:rsid w:val="000922A0"/>
    <w:rsid w:val="000A4989"/>
    <w:rsid w:val="000A5EE8"/>
    <w:rsid w:val="000C3D4F"/>
    <w:rsid w:val="000C6C05"/>
    <w:rsid w:val="000D01A3"/>
    <w:rsid w:val="000D4F4A"/>
    <w:rsid w:val="000D5508"/>
    <w:rsid w:val="000F0A61"/>
    <w:rsid w:val="00100113"/>
    <w:rsid w:val="00120A8B"/>
    <w:rsid w:val="001224E5"/>
    <w:rsid w:val="00154E5B"/>
    <w:rsid w:val="00161DB4"/>
    <w:rsid w:val="00170BB3"/>
    <w:rsid w:val="00177035"/>
    <w:rsid w:val="001936AD"/>
    <w:rsid w:val="00193CD7"/>
    <w:rsid w:val="001D4245"/>
    <w:rsid w:val="001F070C"/>
    <w:rsid w:val="00201791"/>
    <w:rsid w:val="0020564A"/>
    <w:rsid w:val="002070F8"/>
    <w:rsid w:val="002072B0"/>
    <w:rsid w:val="00217E8C"/>
    <w:rsid w:val="002217F2"/>
    <w:rsid w:val="00223A84"/>
    <w:rsid w:val="00225D12"/>
    <w:rsid w:val="0023270F"/>
    <w:rsid w:val="00237F71"/>
    <w:rsid w:val="002428F6"/>
    <w:rsid w:val="00245F5D"/>
    <w:rsid w:val="00255B3E"/>
    <w:rsid w:val="00284997"/>
    <w:rsid w:val="002A2D9F"/>
    <w:rsid w:val="002A436E"/>
    <w:rsid w:val="002A50F9"/>
    <w:rsid w:val="002B0DE5"/>
    <w:rsid w:val="002B182D"/>
    <w:rsid w:val="002B4621"/>
    <w:rsid w:val="002B4659"/>
    <w:rsid w:val="002C2407"/>
    <w:rsid w:val="002F0246"/>
    <w:rsid w:val="002F75C3"/>
    <w:rsid w:val="00304462"/>
    <w:rsid w:val="00311D82"/>
    <w:rsid w:val="0031682F"/>
    <w:rsid w:val="00320005"/>
    <w:rsid w:val="003317EC"/>
    <w:rsid w:val="003337D5"/>
    <w:rsid w:val="00336F53"/>
    <w:rsid w:val="0035191D"/>
    <w:rsid w:val="003640D5"/>
    <w:rsid w:val="00375385"/>
    <w:rsid w:val="003C4B3C"/>
    <w:rsid w:val="003C605D"/>
    <w:rsid w:val="003D1C83"/>
    <w:rsid w:val="003E6EBA"/>
    <w:rsid w:val="003F2BEA"/>
    <w:rsid w:val="003F320E"/>
    <w:rsid w:val="004052DE"/>
    <w:rsid w:val="00411B0B"/>
    <w:rsid w:val="004166AC"/>
    <w:rsid w:val="0042302C"/>
    <w:rsid w:val="004259D4"/>
    <w:rsid w:val="004458F3"/>
    <w:rsid w:val="00446AB6"/>
    <w:rsid w:val="00452216"/>
    <w:rsid w:val="00460E69"/>
    <w:rsid w:val="004612FD"/>
    <w:rsid w:val="00471287"/>
    <w:rsid w:val="00475FE9"/>
    <w:rsid w:val="004808FF"/>
    <w:rsid w:val="00483E4E"/>
    <w:rsid w:val="0048587D"/>
    <w:rsid w:val="00487209"/>
    <w:rsid w:val="00487D43"/>
    <w:rsid w:val="004A61DF"/>
    <w:rsid w:val="004B20A0"/>
    <w:rsid w:val="004B4668"/>
    <w:rsid w:val="004C1CA3"/>
    <w:rsid w:val="004F06BF"/>
    <w:rsid w:val="00501F16"/>
    <w:rsid w:val="0051101B"/>
    <w:rsid w:val="005173EC"/>
    <w:rsid w:val="0052144F"/>
    <w:rsid w:val="0052259A"/>
    <w:rsid w:val="00530FB0"/>
    <w:rsid w:val="0053171B"/>
    <w:rsid w:val="00532302"/>
    <w:rsid w:val="00555F49"/>
    <w:rsid w:val="0056104B"/>
    <w:rsid w:val="00561D13"/>
    <w:rsid w:val="005649E0"/>
    <w:rsid w:val="00581C09"/>
    <w:rsid w:val="005B59C7"/>
    <w:rsid w:val="005D014C"/>
    <w:rsid w:val="005D74AE"/>
    <w:rsid w:val="005F421D"/>
    <w:rsid w:val="0060107B"/>
    <w:rsid w:val="00603D2C"/>
    <w:rsid w:val="00604D5F"/>
    <w:rsid w:val="006078A2"/>
    <w:rsid w:val="00617F52"/>
    <w:rsid w:val="0062074B"/>
    <w:rsid w:val="00623530"/>
    <w:rsid w:val="00624FB5"/>
    <w:rsid w:val="00627566"/>
    <w:rsid w:val="006411A4"/>
    <w:rsid w:val="00651A2F"/>
    <w:rsid w:val="0065531F"/>
    <w:rsid w:val="00671163"/>
    <w:rsid w:val="00680B7D"/>
    <w:rsid w:val="006823FA"/>
    <w:rsid w:val="00685182"/>
    <w:rsid w:val="00692CBD"/>
    <w:rsid w:val="006A2AE7"/>
    <w:rsid w:val="006A7204"/>
    <w:rsid w:val="006B053E"/>
    <w:rsid w:val="006B1D8A"/>
    <w:rsid w:val="006B38CE"/>
    <w:rsid w:val="006D1214"/>
    <w:rsid w:val="006D1E42"/>
    <w:rsid w:val="006D2A4C"/>
    <w:rsid w:val="006D7063"/>
    <w:rsid w:val="006D7C34"/>
    <w:rsid w:val="006E359E"/>
    <w:rsid w:val="006F24BA"/>
    <w:rsid w:val="00711C53"/>
    <w:rsid w:val="00714B24"/>
    <w:rsid w:val="00721AF7"/>
    <w:rsid w:val="00721B35"/>
    <w:rsid w:val="00741F8A"/>
    <w:rsid w:val="0075093E"/>
    <w:rsid w:val="00753BB6"/>
    <w:rsid w:val="00754F8B"/>
    <w:rsid w:val="0076516B"/>
    <w:rsid w:val="00774822"/>
    <w:rsid w:val="007825C2"/>
    <w:rsid w:val="00783035"/>
    <w:rsid w:val="00795E93"/>
    <w:rsid w:val="007A7E72"/>
    <w:rsid w:val="007B13A8"/>
    <w:rsid w:val="007C44BB"/>
    <w:rsid w:val="007E179F"/>
    <w:rsid w:val="007E7097"/>
    <w:rsid w:val="007F2A8D"/>
    <w:rsid w:val="007F61D9"/>
    <w:rsid w:val="008027F0"/>
    <w:rsid w:val="008031F2"/>
    <w:rsid w:val="00810F85"/>
    <w:rsid w:val="00812250"/>
    <w:rsid w:val="008152CC"/>
    <w:rsid w:val="00823373"/>
    <w:rsid w:val="00823A5D"/>
    <w:rsid w:val="00831EF9"/>
    <w:rsid w:val="00866BB4"/>
    <w:rsid w:val="00880B15"/>
    <w:rsid w:val="00887457"/>
    <w:rsid w:val="008A3599"/>
    <w:rsid w:val="008A4FE4"/>
    <w:rsid w:val="008B097D"/>
    <w:rsid w:val="008B0F20"/>
    <w:rsid w:val="008C28EE"/>
    <w:rsid w:val="008C546D"/>
    <w:rsid w:val="008D056C"/>
    <w:rsid w:val="008F03AF"/>
    <w:rsid w:val="008F289C"/>
    <w:rsid w:val="008F5E3A"/>
    <w:rsid w:val="00904081"/>
    <w:rsid w:val="00905C03"/>
    <w:rsid w:val="00911D08"/>
    <w:rsid w:val="009230DD"/>
    <w:rsid w:val="00943549"/>
    <w:rsid w:val="0094467F"/>
    <w:rsid w:val="0094689B"/>
    <w:rsid w:val="009549BD"/>
    <w:rsid w:val="009558C4"/>
    <w:rsid w:val="00955C04"/>
    <w:rsid w:val="00975013"/>
    <w:rsid w:val="00975F0B"/>
    <w:rsid w:val="009832D4"/>
    <w:rsid w:val="00990A0E"/>
    <w:rsid w:val="009B0378"/>
    <w:rsid w:val="009B3091"/>
    <w:rsid w:val="009D0ABA"/>
    <w:rsid w:val="009D498E"/>
    <w:rsid w:val="009E6CE5"/>
    <w:rsid w:val="009F448A"/>
    <w:rsid w:val="009F4C4B"/>
    <w:rsid w:val="00A26158"/>
    <w:rsid w:val="00A261A5"/>
    <w:rsid w:val="00A363D4"/>
    <w:rsid w:val="00A471B0"/>
    <w:rsid w:val="00A51CB8"/>
    <w:rsid w:val="00A55525"/>
    <w:rsid w:val="00A649D5"/>
    <w:rsid w:val="00A70CB7"/>
    <w:rsid w:val="00A9334D"/>
    <w:rsid w:val="00A94FBB"/>
    <w:rsid w:val="00A9548A"/>
    <w:rsid w:val="00AA54F2"/>
    <w:rsid w:val="00AB2C3A"/>
    <w:rsid w:val="00AB3121"/>
    <w:rsid w:val="00AB4339"/>
    <w:rsid w:val="00B11B7E"/>
    <w:rsid w:val="00B163E4"/>
    <w:rsid w:val="00B30C16"/>
    <w:rsid w:val="00B370DE"/>
    <w:rsid w:val="00B43364"/>
    <w:rsid w:val="00B44FB3"/>
    <w:rsid w:val="00B5013B"/>
    <w:rsid w:val="00B65C2E"/>
    <w:rsid w:val="00B75FD0"/>
    <w:rsid w:val="00B817B9"/>
    <w:rsid w:val="00BB5173"/>
    <w:rsid w:val="00BC372B"/>
    <w:rsid w:val="00BC5518"/>
    <w:rsid w:val="00C03343"/>
    <w:rsid w:val="00C03DCC"/>
    <w:rsid w:val="00C04B2D"/>
    <w:rsid w:val="00C10DAE"/>
    <w:rsid w:val="00C16405"/>
    <w:rsid w:val="00C179F1"/>
    <w:rsid w:val="00C21128"/>
    <w:rsid w:val="00C32ABE"/>
    <w:rsid w:val="00C34240"/>
    <w:rsid w:val="00C40854"/>
    <w:rsid w:val="00C45350"/>
    <w:rsid w:val="00C52C46"/>
    <w:rsid w:val="00C53379"/>
    <w:rsid w:val="00C56384"/>
    <w:rsid w:val="00C70428"/>
    <w:rsid w:val="00C807D3"/>
    <w:rsid w:val="00C87CF3"/>
    <w:rsid w:val="00C966AD"/>
    <w:rsid w:val="00CB3C9C"/>
    <w:rsid w:val="00CB7480"/>
    <w:rsid w:val="00CC7442"/>
    <w:rsid w:val="00CD48AE"/>
    <w:rsid w:val="00D016BE"/>
    <w:rsid w:val="00D109F3"/>
    <w:rsid w:val="00D12CB8"/>
    <w:rsid w:val="00D27771"/>
    <w:rsid w:val="00D305E2"/>
    <w:rsid w:val="00D460E1"/>
    <w:rsid w:val="00D811F8"/>
    <w:rsid w:val="00DB1693"/>
    <w:rsid w:val="00DB1D94"/>
    <w:rsid w:val="00DB25EE"/>
    <w:rsid w:val="00DC407F"/>
    <w:rsid w:val="00DC67AE"/>
    <w:rsid w:val="00DC7D5A"/>
    <w:rsid w:val="00DD31A0"/>
    <w:rsid w:val="00DE08F5"/>
    <w:rsid w:val="00DF68A0"/>
    <w:rsid w:val="00E173B4"/>
    <w:rsid w:val="00E323DC"/>
    <w:rsid w:val="00E34237"/>
    <w:rsid w:val="00E450F3"/>
    <w:rsid w:val="00E56A01"/>
    <w:rsid w:val="00E6183A"/>
    <w:rsid w:val="00E61B0F"/>
    <w:rsid w:val="00E67599"/>
    <w:rsid w:val="00E72C38"/>
    <w:rsid w:val="00E912CB"/>
    <w:rsid w:val="00E92077"/>
    <w:rsid w:val="00EA0B81"/>
    <w:rsid w:val="00EB53F8"/>
    <w:rsid w:val="00EE47F0"/>
    <w:rsid w:val="00F009B4"/>
    <w:rsid w:val="00F00FF8"/>
    <w:rsid w:val="00F052B5"/>
    <w:rsid w:val="00F07148"/>
    <w:rsid w:val="00F25BAE"/>
    <w:rsid w:val="00F33CFB"/>
    <w:rsid w:val="00F51252"/>
    <w:rsid w:val="00F514F8"/>
    <w:rsid w:val="00F75895"/>
    <w:rsid w:val="00F91B8F"/>
    <w:rsid w:val="00F93071"/>
    <w:rsid w:val="00F977A4"/>
    <w:rsid w:val="00FB0C22"/>
    <w:rsid w:val="00FC4B0B"/>
    <w:rsid w:val="00FE0AD3"/>
    <w:rsid w:val="00FE1A75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32E8D-D797-40B9-A754-D509C5A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4C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Default">
    <w:name w:val="Default"/>
    <w:rsid w:val="007B13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ECDE7-11B3-4C5A-A9F3-FFC72643D121}"/>
</file>

<file path=customXml/itemProps2.xml><?xml version="1.0" encoding="utf-8"?>
<ds:datastoreItem xmlns:ds="http://schemas.openxmlformats.org/officeDocument/2006/customXml" ds:itemID="{BE2E0A0E-3095-46A6-ADE5-82434899E715}"/>
</file>

<file path=customXml/itemProps3.xml><?xml version="1.0" encoding="utf-8"?>
<ds:datastoreItem xmlns:ds="http://schemas.openxmlformats.org/officeDocument/2006/customXml" ds:itemID="{5CCC1402-F22D-46CC-84D4-66C697D81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>Hewlett-Packard Company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Agaton Milosevic</cp:lastModifiedBy>
  <cp:revision>83</cp:revision>
  <cp:lastPrinted>2017-12-06T10:47:00Z</cp:lastPrinted>
  <dcterms:created xsi:type="dcterms:W3CDTF">2017-11-28T13:57:00Z</dcterms:created>
  <dcterms:modified xsi:type="dcterms:W3CDTF">2017-12-07T14:04:00Z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