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E74244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E74244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E74244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E74244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3A0444" w:rsidRPr="00E74244" w:rsidRDefault="00992CE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E74244" w:rsidRDefault="003A0444" w:rsidP="003A0444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 xml:space="preserve">ЗА ЈАВНУ НАБАВКУ  </w:t>
      </w:r>
      <w:r w:rsidR="00C407F1" w:rsidRPr="00E74244">
        <w:rPr>
          <w:rFonts w:ascii="Arial" w:hAnsi="Arial" w:cs="Arial"/>
          <w:b/>
          <w:szCs w:val="24"/>
          <w:lang w:val="sr-Cyrl-RS"/>
        </w:rPr>
        <w:t>УСЛУГЕ</w:t>
      </w:r>
      <w:r w:rsidRPr="00E74244">
        <w:rPr>
          <w:rFonts w:ascii="Arial" w:hAnsi="Arial" w:cs="Arial"/>
          <w:b/>
          <w:szCs w:val="24"/>
          <w:lang w:val="sr-Cyrl-RS"/>
        </w:rPr>
        <w:t xml:space="preserve"> </w:t>
      </w:r>
    </w:p>
    <w:p w:rsidR="00B43B92" w:rsidRPr="00E74244" w:rsidRDefault="00432584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>ИЗРАДА ИТД ЗА САНАЦИЈУ БРОДСКЕ ПРЕДВОДНИЦЕ ХЕ „ЂЕРДАП 1“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Pr="00E74244" w:rsidRDefault="00432584" w:rsidP="003A0444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 xml:space="preserve">- </w:t>
      </w:r>
      <w:r w:rsidRPr="00E74244">
        <w:rPr>
          <w:rFonts w:ascii="Arial" w:hAnsi="Arial" w:cs="Arial"/>
          <w:b/>
          <w:szCs w:val="24"/>
          <w:lang w:val="en-US"/>
        </w:rPr>
        <w:t xml:space="preserve">У ПРЕГОВАРЧКОМ ПОСТУПКУ СА ОБЈАВЉИВАЊЕМ ПОЗИВА ЗА ПОДНОШЕЊЕ ПОНУДА </w:t>
      </w:r>
      <w:r w:rsidRPr="00E74244">
        <w:rPr>
          <w:rFonts w:ascii="Arial" w:hAnsi="Arial" w:cs="Arial"/>
          <w:b/>
          <w:szCs w:val="24"/>
          <w:lang w:val="sr-Cyrl-RS"/>
        </w:rPr>
        <w:t>– ЧЛАН 123. ЗЈН -</w:t>
      </w:r>
    </w:p>
    <w:p w:rsidR="003A0444" w:rsidRPr="00E74244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E74244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E74244" w:rsidRDefault="003A0444" w:rsidP="00432584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ЈАВНА НАБАВКА</w:t>
      </w:r>
      <w:r w:rsidR="00432584" w:rsidRPr="00E74244">
        <w:rPr>
          <w:rFonts w:ascii="Arial" w:hAnsi="Arial" w:cs="Arial"/>
          <w:b/>
          <w:szCs w:val="24"/>
          <w:lang w:val="sr-Latn-RS"/>
        </w:rPr>
        <w:t xml:space="preserve"> </w:t>
      </w:r>
      <w:r w:rsidRPr="00E74244">
        <w:rPr>
          <w:rFonts w:ascii="Arial" w:hAnsi="Arial" w:cs="Arial"/>
          <w:b/>
          <w:szCs w:val="24"/>
          <w:lang w:val="sr-Cyrl-RS"/>
        </w:rPr>
        <w:t xml:space="preserve">БРОЈ </w:t>
      </w:r>
    </w:p>
    <w:p w:rsidR="003A0444" w:rsidRPr="00E74244" w:rsidRDefault="00432584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ЈН/2000/0332/2017</w:t>
      </w:r>
    </w:p>
    <w:p w:rsidR="00432584" w:rsidRPr="00E74244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E74244">
        <w:rPr>
          <w:rFonts w:ascii="Arial" w:hAnsi="Arial" w:cs="Arial"/>
          <w:szCs w:val="24"/>
        </w:rPr>
        <w:t>12.01.</w:t>
      </w:r>
      <w:r w:rsidR="00432584" w:rsidRPr="00E74244">
        <w:rPr>
          <w:rFonts w:ascii="Arial" w:hAnsi="Arial" w:cs="Arial"/>
          <w:szCs w:val="24"/>
          <w:lang w:val="ru-RU"/>
        </w:rPr>
        <w:t>408675/</w:t>
      </w:r>
      <w:r w:rsidR="00992CE3">
        <w:rPr>
          <w:rFonts w:ascii="Arial" w:hAnsi="Arial" w:cs="Arial"/>
          <w:szCs w:val="24"/>
          <w:lang w:val="sr-Cyrl-RS"/>
        </w:rPr>
        <w:t>15</w:t>
      </w:r>
      <w:r w:rsidR="00432584" w:rsidRPr="00E74244">
        <w:rPr>
          <w:rFonts w:ascii="Arial" w:hAnsi="Arial" w:cs="Arial"/>
          <w:szCs w:val="24"/>
          <w:lang w:val="ru-RU"/>
        </w:rPr>
        <w:t>-</w:t>
      </w:r>
      <w:r w:rsidR="00432584" w:rsidRPr="00E74244">
        <w:rPr>
          <w:rFonts w:ascii="Arial" w:hAnsi="Arial" w:cs="Arial"/>
          <w:szCs w:val="24"/>
          <w:lang w:val="en-US"/>
        </w:rPr>
        <w:t xml:space="preserve">17 </w:t>
      </w:r>
      <w:r w:rsidR="00432584" w:rsidRPr="00E74244">
        <w:rPr>
          <w:rFonts w:ascii="Arial" w:hAnsi="Arial" w:cs="Arial"/>
          <w:szCs w:val="24"/>
          <w:lang w:val="ru-RU"/>
        </w:rPr>
        <w:t xml:space="preserve"> од </w:t>
      </w:r>
      <w:r w:rsidR="00ED029A">
        <w:rPr>
          <w:rFonts w:ascii="Arial" w:hAnsi="Arial" w:cs="Arial"/>
          <w:szCs w:val="24"/>
          <w:lang w:val="sr-Latn-RS"/>
        </w:rPr>
        <w:t>09</w:t>
      </w:r>
      <w:r w:rsidR="00992CE3">
        <w:rPr>
          <w:rFonts w:ascii="Arial" w:hAnsi="Arial" w:cs="Arial"/>
          <w:szCs w:val="24"/>
          <w:lang w:val="ru-RU"/>
        </w:rPr>
        <w:t>.10</w:t>
      </w:r>
      <w:r w:rsidR="00432584" w:rsidRPr="00E74244">
        <w:rPr>
          <w:rFonts w:ascii="Arial" w:hAnsi="Arial" w:cs="Arial"/>
          <w:szCs w:val="24"/>
          <w:lang w:val="ru-RU"/>
        </w:rPr>
        <w:t>.2017</w:t>
      </w:r>
      <w:r w:rsidRPr="00E74244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B43B92" w:rsidP="00A32F8D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92CE3">
        <w:rPr>
          <w:rFonts w:ascii="Arial" w:hAnsi="Arial" w:cs="Arial"/>
          <w:b/>
          <w:szCs w:val="24"/>
          <w:lang w:val="sr-Cyrl-RS"/>
        </w:rPr>
        <w:t>октобар</w:t>
      </w:r>
      <w:r w:rsidRPr="00E74244">
        <w:rPr>
          <w:rFonts w:ascii="Arial" w:hAnsi="Arial" w:cs="Arial"/>
          <w:b/>
          <w:szCs w:val="24"/>
          <w:lang w:val="sr-Cyrl-RS"/>
        </w:rPr>
        <w:t xml:space="preserve"> 2017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E74244">
        <w:rPr>
          <w:rFonts w:ascii="Arial" w:hAnsi="Arial" w:cs="Arial"/>
          <w:szCs w:val="24"/>
          <w:lang w:val="en-US" w:eastAsia="en-US"/>
        </w:rPr>
        <w:lastRenderedPageBreak/>
        <w:t>На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основу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 w:rsidRPr="00E74244"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 w:rsidRPr="00E74244">
        <w:rPr>
          <w:rFonts w:ascii="Arial" w:hAnsi="Arial" w:cs="Arial"/>
          <w:szCs w:val="24"/>
          <w:lang w:val="en-US" w:eastAsia="en-US"/>
        </w:rPr>
        <w:t xml:space="preserve"> 1. </w:t>
      </w:r>
      <w:proofErr w:type="gramStart"/>
      <w:r w:rsidRPr="00E74244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E7424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E74244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E74244">
        <w:rPr>
          <w:rFonts w:ascii="Arial" w:hAnsi="Arial" w:cs="Arial"/>
          <w:szCs w:val="24"/>
          <w:lang w:val="en-US" w:eastAsia="en-US"/>
        </w:rPr>
        <w:t>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992CE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ДРУГУ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3A0444" w:rsidRPr="00E74244" w:rsidRDefault="003A0444" w:rsidP="003A0444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ЗА ЈАВНУ НАБ</w:t>
      </w:r>
      <w:r w:rsidR="00B1190C" w:rsidRPr="00E74244">
        <w:rPr>
          <w:rFonts w:ascii="Arial" w:hAnsi="Arial" w:cs="Arial"/>
          <w:b/>
          <w:szCs w:val="24"/>
          <w:lang w:val="sr-Cyrl-RS"/>
        </w:rPr>
        <w:t xml:space="preserve">АВКУ  </w:t>
      </w:r>
      <w:r w:rsidR="00C407F1" w:rsidRPr="00E74244">
        <w:rPr>
          <w:rFonts w:ascii="Arial" w:hAnsi="Arial" w:cs="Arial"/>
          <w:b/>
          <w:szCs w:val="24"/>
          <w:lang w:val="sr-Cyrl-RS"/>
        </w:rPr>
        <w:t xml:space="preserve">УСЛУГА 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>ИЗРАДА ИТД ЗА САНАЦИЈУ БРОДСКЕ ПРЕДВОДНИЦЕ ХЕ „ЂЕРДАП 1“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 xml:space="preserve">- 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У ПРЕГОВАРЧКОМ ПОСТУПКУ СА ОБЈАВЉИВАЊЕМ ПОЗИВА ЗА ПОДНОШЕЊЕ ПОНУДА </w:t>
      </w:r>
      <w:r w:rsidRPr="00E74244">
        <w:rPr>
          <w:rFonts w:ascii="Arial" w:hAnsi="Arial" w:cs="Arial"/>
          <w:b/>
          <w:szCs w:val="24"/>
          <w:lang w:val="sr-Cyrl-RS" w:eastAsia="en-US"/>
        </w:rPr>
        <w:t>– ЧЛАН 123. ЗЈН -</w:t>
      </w:r>
    </w:p>
    <w:p w:rsidR="003A0444" w:rsidRPr="00E74244" w:rsidRDefault="003A0444" w:rsidP="003A044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3A0444" w:rsidRPr="00E74244" w:rsidRDefault="003A0444" w:rsidP="003A0444">
      <w:pPr>
        <w:rPr>
          <w:szCs w:val="24"/>
        </w:rPr>
      </w:pPr>
    </w:p>
    <w:p w:rsidR="00A06998" w:rsidRPr="00E74244" w:rsidRDefault="00A06998" w:rsidP="00A06998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1.</w:t>
      </w:r>
    </w:p>
    <w:p w:rsidR="008453BF" w:rsidRPr="00992CE3" w:rsidRDefault="00992CE3" w:rsidP="00992CE3">
      <w:pPr>
        <w:ind w:right="-180"/>
        <w:rPr>
          <w:rFonts w:ascii="Arial" w:hAnsi="Arial" w:cs="Arial"/>
          <w:szCs w:val="24"/>
          <w:lang w:val="sr-Cyrl-RS"/>
        </w:rPr>
      </w:pPr>
      <w:r w:rsidRPr="00992CE3">
        <w:rPr>
          <w:rFonts w:ascii="Arial" w:hAnsi="Arial" w:cs="Arial"/>
          <w:szCs w:val="24"/>
          <w:lang w:val="sr-Cyrl-RS"/>
        </w:rPr>
        <w:t>У одељку 8</w:t>
      </w:r>
      <w:r w:rsidR="009F7319" w:rsidRPr="00992CE3">
        <w:rPr>
          <w:rFonts w:ascii="Arial" w:hAnsi="Arial" w:cs="Arial"/>
          <w:szCs w:val="24"/>
          <w:lang w:val="sr-Cyrl-RS"/>
        </w:rPr>
        <w:t>.</w:t>
      </w:r>
      <w:bookmarkStart w:id="0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>
        <w:rPr>
          <w:rFonts w:ascii="Arial" w:hAnsi="Arial" w:cs="Arial"/>
          <w:b/>
          <w:szCs w:val="24"/>
          <w:lang w:val="sr-Cyrl-RS" w:eastAsia="en-US"/>
        </w:rPr>
        <w:t>„</w:t>
      </w:r>
      <w:r w:rsidRPr="00992CE3">
        <w:rPr>
          <w:rFonts w:ascii="Arial" w:hAnsi="Arial" w:cs="Arial"/>
          <w:szCs w:val="24"/>
          <w:lang w:val="sr-Cyrl-RS" w:eastAsia="en-US"/>
        </w:rPr>
        <w:t xml:space="preserve">Обрасци“, </w:t>
      </w:r>
      <w:r>
        <w:rPr>
          <w:rFonts w:ascii="Arial" w:hAnsi="Arial" w:cs="Arial"/>
          <w:bCs/>
          <w:szCs w:val="24"/>
          <w:lang w:val="sr-Cyrl-RS" w:eastAsia="en-US"/>
        </w:rPr>
        <w:t>Образац 7.1 Потврда референце понуђача,</w:t>
      </w:r>
      <w:r w:rsidR="00681BFC" w:rsidRPr="00992CE3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992CE3">
        <w:rPr>
          <w:rFonts w:ascii="Arial" w:hAnsi="Arial" w:cs="Arial"/>
          <w:bCs/>
          <w:szCs w:val="24"/>
          <w:lang w:val="sr-Cyrl-RS" w:eastAsia="en-US"/>
        </w:rPr>
        <w:t xml:space="preserve"> </w:t>
      </w:r>
      <w:r>
        <w:rPr>
          <w:rFonts w:ascii="Arial" w:hAnsi="Arial" w:cs="Arial"/>
          <w:bCs/>
          <w:szCs w:val="24"/>
          <w:lang w:val="sr-Cyrl-RS" w:eastAsia="en-US"/>
        </w:rPr>
        <w:t>мења се и гласи као у прилогу овог акта.</w:t>
      </w:r>
    </w:p>
    <w:p w:rsidR="00FA708A" w:rsidRPr="00E74244" w:rsidRDefault="00FA708A" w:rsidP="00992CE3">
      <w:pPr>
        <w:rPr>
          <w:rFonts w:ascii="Arial" w:hAnsi="Arial" w:cs="Arial"/>
          <w:b/>
          <w:szCs w:val="24"/>
          <w:lang w:val="sr-Cyrl-RS"/>
        </w:rPr>
      </w:pPr>
    </w:p>
    <w:p w:rsidR="00AF7080" w:rsidRPr="00E74244" w:rsidRDefault="00432584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E74244">
        <w:rPr>
          <w:rFonts w:ascii="Arial" w:hAnsi="Arial" w:cs="Arial"/>
          <w:b/>
          <w:szCs w:val="24"/>
          <w:lang w:val="sr-Cyrl-RS" w:eastAsia="en-US"/>
        </w:rPr>
        <w:t>2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="00ED029A">
        <w:rPr>
          <w:rFonts w:ascii="Arial" w:hAnsi="Arial" w:cs="Arial"/>
          <w:szCs w:val="24"/>
          <w:lang w:val="sr-Cyrl-RS" w:eastAsia="en-US"/>
        </w:rPr>
        <w:t>број 2000/033</w:t>
      </w:r>
      <w:r w:rsidRPr="00803387">
        <w:rPr>
          <w:rFonts w:ascii="Arial" w:hAnsi="Arial" w:cs="Arial"/>
          <w:szCs w:val="24"/>
          <w:lang w:val="sr-Cyrl-RS" w:eastAsia="en-US"/>
        </w:rPr>
        <w:t>2/2017</w:t>
      </w:r>
      <w:r>
        <w:rPr>
          <w:rFonts w:ascii="Arial" w:hAnsi="Arial" w:cs="Arial"/>
          <w:szCs w:val="24"/>
          <w:lang w:val="sr-Cyrl-RS" w:eastAsia="en-US"/>
        </w:rPr>
        <w:t xml:space="preserve"> 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Арх</w:t>
      </w:r>
      <w:r>
        <w:rPr>
          <w:rFonts w:ascii="Arial" w:hAnsi="Arial" w:cs="Arial"/>
          <w:szCs w:val="24"/>
          <w:lang w:val="sr-Cyrl-RS"/>
        </w:rPr>
        <w:t>ив</w:t>
      </w:r>
      <w:proofErr w:type="spellEnd"/>
      <w:r>
        <w:rPr>
          <w:rFonts w:ascii="Arial" w:hAnsi="Arial" w:cs="Arial"/>
          <w:szCs w:val="24"/>
        </w:rPr>
        <w:t>и</w:t>
      </w: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Default="00992CE3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992CE3" w:rsidRPr="00992CE3" w:rsidRDefault="00992CE3" w:rsidP="00992CE3">
      <w:pPr>
        <w:suppressAutoHyphens w:val="0"/>
        <w:spacing w:before="12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r w:rsidRPr="00992CE3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992CE3">
        <w:rPr>
          <w:rFonts w:ascii="Arial" w:hAnsi="Arial" w:cs="Arial"/>
          <w:b/>
          <w:sz w:val="22"/>
          <w:szCs w:val="22"/>
          <w:lang w:val="sr-Cyrl-RS" w:eastAsia="en-US"/>
        </w:rPr>
        <w:t>7.1.</w:t>
      </w:r>
    </w:p>
    <w:tbl>
      <w:tblPr>
        <w:tblW w:w="9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805"/>
      </w:tblGrid>
      <w:tr w:rsidR="00992CE3" w:rsidRPr="00992CE3" w:rsidTr="00E11694">
        <w:trPr>
          <w:trHeight w:val="54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Назив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  <w:lang w:val="sr-Latn-CS" w:eastAsia="sr-Latn-CS"/>
              </w:rPr>
            </w:pPr>
          </w:p>
        </w:tc>
      </w:tr>
      <w:tr w:rsidR="00992CE3" w:rsidRPr="00992CE3" w:rsidTr="00E11694">
        <w:trPr>
          <w:trHeight w:val="403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Седиште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,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улица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и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број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992CE3" w:rsidRPr="00992CE3" w:rsidTr="00E11694">
        <w:trPr>
          <w:trHeight w:val="46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Телефон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,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факс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, е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mail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992CE3" w:rsidRPr="00992CE3" w:rsidTr="00E11694">
        <w:trPr>
          <w:trHeight w:val="46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Матични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број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992CE3" w:rsidRPr="00992CE3" w:rsidTr="00E11694">
        <w:trPr>
          <w:trHeight w:val="46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ПИБ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992CE3" w:rsidRPr="00992CE3" w:rsidTr="00E11694">
        <w:trPr>
          <w:trHeight w:val="39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Овлашћено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лице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и функција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код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</w:tbl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992CE3">
        <w:rPr>
          <w:rFonts w:ascii="Arial" w:hAnsi="Arial" w:cs="Arial"/>
          <w:sz w:val="22"/>
          <w:szCs w:val="22"/>
          <w:lang w:val="sr-Cyrl-RS" w:eastAsia="en-US"/>
        </w:rPr>
        <w:t xml:space="preserve">Под материјалном и кривичном одговорношћу издајемо следећу </w:t>
      </w:r>
    </w:p>
    <w:p w:rsidR="00992CE3" w:rsidRPr="00992CE3" w:rsidRDefault="00992CE3" w:rsidP="00992CE3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92CE3">
        <w:rPr>
          <w:rFonts w:ascii="Arial" w:hAnsi="Arial" w:cs="Arial"/>
          <w:b/>
          <w:sz w:val="22"/>
          <w:szCs w:val="22"/>
          <w:lang w:val="en-US" w:eastAsia="en-US"/>
        </w:rPr>
        <w:t>ПОТВРДУ РЕФЕРЕНЦЕ ПОНУЂАЧА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992CE3">
        <w:rPr>
          <w:rFonts w:ascii="Arial" w:hAnsi="Arial" w:cs="Arial"/>
          <w:sz w:val="22"/>
          <w:szCs w:val="22"/>
          <w:lang w:val="sr-Cyrl-RS" w:eastAsia="en-US"/>
        </w:rPr>
        <w:t xml:space="preserve">Којом у својству Корисника услуге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потврђујем</w:t>
      </w:r>
      <w:proofErr w:type="spellEnd"/>
      <w:r w:rsidRPr="00992CE3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да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 _______________________________________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нас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изврши</w:t>
      </w:r>
      <w:proofErr w:type="spellEnd"/>
      <w:r w:rsidRPr="00992CE3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услуге</w:t>
      </w:r>
      <w:r w:rsidRPr="00992CE3">
        <w:rPr>
          <w:rFonts w:ascii="Arial" w:hAnsi="Arial" w:cs="Arial"/>
          <w:sz w:val="22"/>
          <w:szCs w:val="22"/>
          <w:lang w:val="sr-Cyrl-RS" w:eastAsia="en-US"/>
        </w:rPr>
        <w:t xml:space="preserve"> ________________________________ које су обухватале услуге израде идејног пројекта (машински и електро део) реконструкције - санације (непотребно прецртати) </w:t>
      </w:r>
      <w:proofErr w:type="spellStart"/>
      <w:r w:rsidRPr="00992CE3">
        <w:rPr>
          <w:rFonts w:ascii="Arial" w:hAnsi="Arial" w:cs="Arial"/>
          <w:sz w:val="22"/>
          <w:szCs w:val="22"/>
          <w:lang w:val="sr-Cyrl-RS" w:eastAsia="en-US"/>
        </w:rPr>
        <w:t>електрохидрауличких</w:t>
      </w:r>
      <w:proofErr w:type="spellEnd"/>
      <w:r w:rsidRPr="00992CE3">
        <w:rPr>
          <w:rFonts w:ascii="Arial" w:hAnsi="Arial" w:cs="Arial"/>
          <w:sz w:val="22"/>
          <w:szCs w:val="22"/>
          <w:lang w:val="sr-Cyrl-RS" w:eastAsia="en-US"/>
        </w:rPr>
        <w:t xml:space="preserve"> погона </w:t>
      </w:r>
      <w:proofErr w:type="spellStart"/>
      <w:r w:rsidRPr="00992CE3">
        <w:rPr>
          <w:rFonts w:ascii="Arial" w:hAnsi="Arial" w:cs="Arial"/>
          <w:sz w:val="22"/>
          <w:szCs w:val="22"/>
          <w:lang w:val="sr-Cyrl-RS" w:eastAsia="en-US"/>
        </w:rPr>
        <w:t>хидромеханичке</w:t>
      </w:r>
      <w:proofErr w:type="spellEnd"/>
      <w:r w:rsidRPr="00992CE3">
        <w:rPr>
          <w:rFonts w:ascii="Arial" w:hAnsi="Arial" w:cs="Arial"/>
          <w:sz w:val="22"/>
          <w:szCs w:val="22"/>
          <w:lang w:val="sr-Cyrl-RS" w:eastAsia="en-US"/>
        </w:rPr>
        <w:t xml:space="preserve"> опреме на високим бранама хидроенергетских објеката,  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92CE3">
        <w:rPr>
          <w:rFonts w:ascii="Arial" w:hAnsi="Arial" w:cs="Arial"/>
          <w:sz w:val="22"/>
          <w:szCs w:val="22"/>
          <w:lang w:val="sr-Cyrl-RS" w:eastAsia="en-US"/>
        </w:rPr>
        <w:t>у</w:t>
      </w:r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периоду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 године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до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_________ године,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по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Уговора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_________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__________, 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992CE3">
        <w:rPr>
          <w:rFonts w:ascii="Arial" w:hAnsi="Arial" w:cs="Arial"/>
          <w:sz w:val="22"/>
          <w:szCs w:val="22"/>
          <w:lang w:val="sr-Cyrl-RS" w:eastAsia="en-US"/>
        </w:rPr>
        <w:t>Наведена услуга је изврш</w:t>
      </w:r>
      <w:r>
        <w:rPr>
          <w:rFonts w:ascii="Arial" w:hAnsi="Arial" w:cs="Arial"/>
          <w:sz w:val="22"/>
          <w:szCs w:val="22"/>
          <w:lang w:val="sr-Cyrl-RS" w:eastAsia="en-US"/>
        </w:rPr>
        <w:t>ена у уговореном року</w:t>
      </w:r>
      <w:bookmarkStart w:id="1" w:name="_GoBack"/>
      <w:bookmarkEnd w:id="1"/>
      <w:r w:rsidRPr="00992CE3">
        <w:rPr>
          <w:rFonts w:ascii="Arial" w:hAnsi="Arial" w:cs="Arial"/>
          <w:sz w:val="22"/>
          <w:szCs w:val="22"/>
          <w:lang w:val="sr-Cyrl-RS" w:eastAsia="en-US"/>
        </w:rPr>
        <w:t>, обиму, квалитету,  без икаквих примедби и без рекламације.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вршења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услуга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_____________________________________________.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Референца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се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издаје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захтев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______________________________________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ради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учешћа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отвореном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набавке </w:t>
      </w:r>
      <w:proofErr w:type="spellStart"/>
      <w:r w:rsidRPr="00992CE3">
        <w:rPr>
          <w:rFonts w:ascii="Arial" w:hAnsi="Arial" w:cs="Arial"/>
          <w:sz w:val="22"/>
          <w:szCs w:val="22"/>
        </w:rPr>
        <w:t>услугa</w:t>
      </w:r>
      <w:proofErr w:type="spellEnd"/>
      <w:r w:rsidRPr="00992CE3">
        <w:rPr>
          <w:rFonts w:ascii="Arial" w:hAnsi="Arial" w:cs="Arial"/>
          <w:sz w:val="22"/>
          <w:szCs w:val="22"/>
          <w:lang w:val="ru-RU"/>
        </w:rPr>
        <w:t xml:space="preserve"> </w:t>
      </w:r>
      <w:r w:rsidRPr="00992CE3">
        <w:rPr>
          <w:rFonts w:ascii="Arial" w:hAnsi="Arial" w:cs="Arial"/>
          <w:b/>
          <w:sz w:val="22"/>
          <w:szCs w:val="22"/>
          <w:lang w:val="ru-RU"/>
        </w:rPr>
        <w:t>Израда ИТД за санацију бродске предводнице ХЕ “Ђердап1”</w:t>
      </w:r>
      <w:r w:rsidRPr="00992CE3">
        <w:rPr>
          <w:rFonts w:ascii="Arial" w:hAnsi="Arial" w:cs="Arial"/>
          <w:sz w:val="22"/>
          <w:szCs w:val="22"/>
          <w:lang w:val="en-US"/>
        </w:rPr>
        <w:t xml:space="preserve"> </w:t>
      </w:r>
      <w:r w:rsidRPr="00992CE3">
        <w:rPr>
          <w:rFonts w:ascii="Arial" w:hAnsi="Arial" w:cs="Arial"/>
          <w:sz w:val="22"/>
          <w:szCs w:val="22"/>
          <w:lang w:val="ru-RU"/>
        </w:rPr>
        <w:t xml:space="preserve">- </w:t>
      </w:r>
      <w:r w:rsidRPr="00992CE3">
        <w:rPr>
          <w:rFonts w:ascii="Arial" w:hAnsi="Arial" w:cs="Arial"/>
          <w:bCs/>
          <w:sz w:val="22"/>
          <w:szCs w:val="22"/>
          <w:lang w:val="sr-Cyrl-BA"/>
        </w:rPr>
        <w:t>ЈН/2000/0332/2017</w:t>
      </w:r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, и у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друге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сврхе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се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не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може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користити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992CE3" w:rsidRPr="00992CE3" w:rsidTr="00E11694">
        <w:trPr>
          <w:jc w:val="center"/>
        </w:trPr>
        <w:tc>
          <w:tcPr>
            <w:tcW w:w="3652" w:type="dxa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Место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,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датум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:</w:t>
            </w:r>
          </w:p>
        </w:tc>
        <w:tc>
          <w:tcPr>
            <w:tcW w:w="1985" w:type="dxa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М.П.</w:t>
            </w:r>
          </w:p>
        </w:tc>
        <w:tc>
          <w:tcPr>
            <w:tcW w:w="3782" w:type="dxa"/>
            <w:hideMark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Овлашћено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лице</w:t>
            </w:r>
            <w:proofErr w:type="spellEnd"/>
            <w:r w:rsidRPr="00992CE3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Наручиоца:</w:t>
            </w:r>
          </w:p>
        </w:tc>
      </w:tr>
      <w:tr w:rsidR="00992CE3" w:rsidRPr="00992CE3" w:rsidTr="00E11694">
        <w:trPr>
          <w:jc w:val="center"/>
        </w:trPr>
        <w:tc>
          <w:tcPr>
            <w:tcW w:w="3652" w:type="dxa"/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782" w:type="dxa"/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</w:tr>
      <w:tr w:rsidR="00992CE3" w:rsidRPr="00992CE3" w:rsidTr="00E11694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CE3" w:rsidRPr="00992CE3" w:rsidRDefault="00992CE3" w:rsidP="00992CE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</w:tr>
    </w:tbl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                                                                 (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Име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992CE3">
        <w:rPr>
          <w:rFonts w:ascii="Arial" w:hAnsi="Arial" w:cs="Arial"/>
          <w:sz w:val="22"/>
          <w:szCs w:val="22"/>
          <w:lang w:val="en-US" w:eastAsia="en-US"/>
        </w:rPr>
        <w:t>презиме</w:t>
      </w:r>
      <w:proofErr w:type="spellEnd"/>
      <w:r w:rsidRPr="00992CE3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992CE3" w:rsidRPr="00992CE3" w:rsidRDefault="00992CE3" w:rsidP="00992CE3">
      <w:pPr>
        <w:spacing w:after="180"/>
        <w:jc w:val="both"/>
        <w:rPr>
          <w:rFonts w:ascii="Arial" w:eastAsia="TimesNewRomanPSMT" w:hAnsi="Arial" w:cs="Arial"/>
          <w:b/>
          <w:sz w:val="22"/>
          <w:szCs w:val="22"/>
          <w:lang w:val="sr-Cyrl-RS"/>
        </w:rPr>
      </w:pPr>
      <w:r w:rsidRPr="00992CE3">
        <w:rPr>
          <w:rFonts w:ascii="Arial" w:eastAsia="TimesNewRomanPSMT" w:hAnsi="Arial" w:cs="Arial"/>
          <w:b/>
          <w:sz w:val="22"/>
          <w:szCs w:val="22"/>
          <w:lang w:val="sr-Cyrl-RS"/>
        </w:rPr>
        <w:t xml:space="preserve">Напомена: </w:t>
      </w:r>
      <w:r w:rsidRPr="00992CE3">
        <w:rPr>
          <w:rFonts w:ascii="Arial" w:eastAsia="TimesNewRomanPSMT" w:hAnsi="Arial" w:cs="Arial"/>
          <w:sz w:val="22"/>
          <w:szCs w:val="22"/>
          <w:lang w:val="sr-Cyrl-RS"/>
        </w:rPr>
        <w:t>Потврда која садржи све затражене информације о референтном пројекту може бити издата и у другој форми на меморандуму претходног наручиоца. На њој не мора бити наведен назив и број јавне набавке.</w:t>
      </w:r>
      <w:r w:rsidRPr="00992CE3">
        <w:rPr>
          <w:rFonts w:ascii="Arial" w:eastAsia="TimesNewRomanPSMT" w:hAnsi="Arial" w:cs="Arial"/>
          <w:b/>
          <w:sz w:val="22"/>
          <w:szCs w:val="22"/>
          <w:lang w:val="sr-Cyrl-RS"/>
        </w:rPr>
        <w:t xml:space="preserve"> </w:t>
      </w:r>
    </w:p>
    <w:p w:rsidR="00992CE3" w:rsidRPr="00992CE3" w:rsidRDefault="00992CE3" w:rsidP="00992CE3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992CE3" w:rsidRPr="00992CE3" w:rsidRDefault="00992CE3" w:rsidP="00992CE3">
      <w:pPr>
        <w:jc w:val="both"/>
        <w:rPr>
          <w:rFonts w:ascii="Arial" w:hAnsi="Arial" w:cs="Arial"/>
          <w:caps/>
          <w:szCs w:val="24"/>
          <w:lang w:val="en-US"/>
        </w:rPr>
      </w:pPr>
    </w:p>
    <w:sectPr w:rsidR="00992CE3" w:rsidRPr="00992CE3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7B" w:rsidRDefault="0007117B" w:rsidP="00AF7080">
      <w:r>
        <w:separator/>
      </w:r>
    </w:p>
  </w:endnote>
  <w:endnote w:type="continuationSeparator" w:id="0">
    <w:p w:rsidR="0007117B" w:rsidRDefault="0007117B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="00992CE3">
      <w:rPr>
        <w:i/>
        <w:lang w:val="sr-Cyrl-RS"/>
      </w:rPr>
      <w:t>Друга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432584" w:rsidRPr="00432584">
      <w:rPr>
        <w:i/>
      </w:rPr>
      <w:t>ЈН/2000/0332/2017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421BA5">
      <w:rPr>
        <w:noProof/>
      </w:rPr>
      <w:t>3</w:t>
    </w:r>
    <w:r w:rsidRPr="00501DA1">
      <w:fldChar w:fldCharType="end"/>
    </w:r>
    <w:r>
      <w:t xml:space="preserve"> од</w:t>
    </w:r>
    <w:r w:rsidRPr="00501DA1">
      <w:t xml:space="preserve"> </w:t>
    </w:r>
    <w:r w:rsidR="0007117B">
      <w:fldChar w:fldCharType="begin"/>
    </w:r>
    <w:r w:rsidR="0007117B">
      <w:instrText xml:space="preserve"> NUMPAGES  \* Arabic  \* MERGEFORMAT </w:instrText>
    </w:r>
    <w:r w:rsidR="0007117B">
      <w:fldChar w:fldCharType="separate"/>
    </w:r>
    <w:r w:rsidR="00421BA5">
      <w:rPr>
        <w:noProof/>
      </w:rPr>
      <w:t>3</w:t>
    </w:r>
    <w:r w:rsidR="0007117B">
      <w:rPr>
        <w:noProof/>
      </w:rPr>
      <w:fldChar w:fldCharType="end"/>
    </w:r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7B" w:rsidRDefault="0007117B" w:rsidP="00AF7080">
      <w:r>
        <w:separator/>
      </w:r>
    </w:p>
  </w:footnote>
  <w:footnote w:type="continuationSeparator" w:id="0">
    <w:p w:rsidR="0007117B" w:rsidRDefault="0007117B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7117B"/>
    <w:rsid w:val="0008003A"/>
    <w:rsid w:val="000B1E73"/>
    <w:rsid w:val="000B5B9B"/>
    <w:rsid w:val="000E6CCA"/>
    <w:rsid w:val="00116B5B"/>
    <w:rsid w:val="00124FCA"/>
    <w:rsid w:val="00127A34"/>
    <w:rsid w:val="00132744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56D1"/>
    <w:rsid w:val="002C0E67"/>
    <w:rsid w:val="002D67B3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421BA5"/>
    <w:rsid w:val="00432584"/>
    <w:rsid w:val="00452E23"/>
    <w:rsid w:val="004567BB"/>
    <w:rsid w:val="004E047D"/>
    <w:rsid w:val="00501DA1"/>
    <w:rsid w:val="00516E1F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6336A"/>
    <w:rsid w:val="00673722"/>
    <w:rsid w:val="00681BFC"/>
    <w:rsid w:val="006D029C"/>
    <w:rsid w:val="006F502C"/>
    <w:rsid w:val="006F787E"/>
    <w:rsid w:val="007079E7"/>
    <w:rsid w:val="00726608"/>
    <w:rsid w:val="007516A7"/>
    <w:rsid w:val="00776522"/>
    <w:rsid w:val="007B2A21"/>
    <w:rsid w:val="007B5A5A"/>
    <w:rsid w:val="00803387"/>
    <w:rsid w:val="00825E49"/>
    <w:rsid w:val="008453BF"/>
    <w:rsid w:val="008910A0"/>
    <w:rsid w:val="008C0D62"/>
    <w:rsid w:val="008E21AE"/>
    <w:rsid w:val="00925C2A"/>
    <w:rsid w:val="00992CE3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61B3"/>
    <w:rsid w:val="00AD23E4"/>
    <w:rsid w:val="00AF7080"/>
    <w:rsid w:val="00B1190C"/>
    <w:rsid w:val="00B21578"/>
    <w:rsid w:val="00B43B92"/>
    <w:rsid w:val="00B831EA"/>
    <w:rsid w:val="00BB18A5"/>
    <w:rsid w:val="00BE2118"/>
    <w:rsid w:val="00BF3DD1"/>
    <w:rsid w:val="00C407F1"/>
    <w:rsid w:val="00C446D3"/>
    <w:rsid w:val="00C61CBF"/>
    <w:rsid w:val="00C812D3"/>
    <w:rsid w:val="00C90537"/>
    <w:rsid w:val="00C91419"/>
    <w:rsid w:val="00CC4DCE"/>
    <w:rsid w:val="00CE5261"/>
    <w:rsid w:val="00D0125F"/>
    <w:rsid w:val="00D12F78"/>
    <w:rsid w:val="00D165DE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4244"/>
    <w:rsid w:val="00EA6D89"/>
    <w:rsid w:val="00ED029A"/>
    <w:rsid w:val="00F22F1F"/>
    <w:rsid w:val="00F712D7"/>
    <w:rsid w:val="00F773A8"/>
    <w:rsid w:val="00F94108"/>
    <w:rsid w:val="00FA708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5BB32-C36A-45E5-97EF-DC3DC9AE7976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customXml/itemProps4.xml><?xml version="1.0" encoding="utf-8"?>
<ds:datastoreItem xmlns:ds="http://schemas.openxmlformats.org/officeDocument/2006/customXml" ds:itemID="{DB66BFBF-982C-4563-A906-DFE00C17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Marko Vujakovic</cp:lastModifiedBy>
  <cp:revision>9</cp:revision>
  <cp:lastPrinted>2017-10-09T10:18:00Z</cp:lastPrinted>
  <dcterms:created xsi:type="dcterms:W3CDTF">2017-04-07T13:13:00Z</dcterms:created>
  <dcterms:modified xsi:type="dcterms:W3CDTF">2017-10-09T10:21:00Z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