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9A" w:rsidRPr="007E1DA2" w:rsidRDefault="008E039A" w:rsidP="007D4704">
      <w:pPr>
        <w:pStyle w:val="BodyText"/>
        <w:contextualSpacing/>
        <w:rPr>
          <w:rFonts w:ascii="Arial" w:hAnsi="Arial" w:cs="Arial"/>
          <w:szCs w:val="24"/>
          <w:lang w:val="en-US"/>
        </w:rPr>
      </w:pPr>
    </w:p>
    <w:p w:rsidR="00C6690C" w:rsidRPr="007E1DA2" w:rsidRDefault="00C6690C" w:rsidP="007D4704">
      <w:pPr>
        <w:pStyle w:val="Title"/>
        <w:contextualSpacing/>
        <w:rPr>
          <w:rFonts w:ascii="Arial" w:hAnsi="Arial" w:cs="Arial"/>
          <w:b w:val="0"/>
          <w:sz w:val="22"/>
          <w:szCs w:val="22"/>
        </w:rPr>
      </w:pPr>
      <w:r w:rsidRPr="007E1DA2">
        <w:rPr>
          <w:rFonts w:ascii="Arial" w:hAnsi="Arial" w:cs="Arial"/>
          <w:b w:val="0"/>
          <w:sz w:val="22"/>
          <w:szCs w:val="22"/>
        </w:rPr>
        <w:t>НАРУЧИЛАЦ</w:t>
      </w:r>
    </w:p>
    <w:p w:rsidR="00C6690C" w:rsidRPr="007E1DA2" w:rsidRDefault="00C6690C" w:rsidP="007D4704">
      <w:pPr>
        <w:suppressAutoHyphens w:val="0"/>
        <w:overflowPunct w:val="0"/>
        <w:autoSpaceDE w:val="0"/>
        <w:autoSpaceDN w:val="0"/>
        <w:adjustRightInd w:val="0"/>
        <w:contextualSpacing/>
        <w:jc w:val="center"/>
        <w:textAlignment w:val="baseline"/>
        <w:rPr>
          <w:rFonts w:ascii="Arial" w:hAnsi="Arial" w:cs="Arial"/>
          <w:sz w:val="22"/>
          <w:szCs w:val="22"/>
          <w:lang w:val="sr-Latn-CS" w:eastAsia="en-US"/>
        </w:rPr>
      </w:pPr>
    </w:p>
    <w:p w:rsidR="00C02FD8" w:rsidRPr="007E1DA2" w:rsidRDefault="00C02FD8" w:rsidP="007D4704">
      <w:pPr>
        <w:tabs>
          <w:tab w:val="left" w:pos="8640"/>
        </w:tabs>
        <w:suppressAutoHyphens w:val="0"/>
        <w:ind w:right="-19"/>
        <w:contextualSpacing/>
        <w:jc w:val="both"/>
        <w:rPr>
          <w:rFonts w:ascii="Arial" w:hAnsi="Arial" w:cs="Arial"/>
          <w:sz w:val="22"/>
          <w:szCs w:val="22"/>
          <w:lang w:val="en-US" w:eastAsia="en-US"/>
        </w:rPr>
      </w:pPr>
    </w:p>
    <w:p w:rsidR="00C02FD8" w:rsidRPr="007E1DA2" w:rsidRDefault="00C02FD8" w:rsidP="007D4704">
      <w:pPr>
        <w:suppressAutoHyphens w:val="0"/>
        <w:ind w:left="-360"/>
        <w:contextualSpacing/>
        <w:jc w:val="center"/>
        <w:rPr>
          <w:rFonts w:ascii="Arial" w:hAnsi="Arial" w:cs="Arial"/>
          <w:b/>
          <w:szCs w:val="24"/>
          <w:lang w:val="en-US" w:eastAsia="en-US"/>
        </w:rPr>
      </w:pPr>
      <w:r w:rsidRPr="007E1DA2">
        <w:rPr>
          <w:rFonts w:ascii="Arial" w:hAnsi="Arial" w:cs="Arial"/>
          <w:b/>
          <w:szCs w:val="24"/>
          <w:lang w:val="ru-RU" w:eastAsia="en-US"/>
        </w:rPr>
        <w:t>ЈАВНО ПРЕДУЗЕЋЕ „ЕЛЕКТРОПРИВРЕДА СРБИЈЕ</w:t>
      </w:r>
      <w:r w:rsidRPr="007E1DA2">
        <w:rPr>
          <w:rFonts w:ascii="Arial" w:hAnsi="Arial" w:cs="Arial"/>
          <w:b/>
          <w:szCs w:val="24"/>
          <w:lang w:eastAsia="en-US"/>
        </w:rPr>
        <w:t>“ БЕОГРАД</w:t>
      </w:r>
    </w:p>
    <w:p w:rsidR="00C02FD8" w:rsidRDefault="00C02FD8" w:rsidP="007D4704">
      <w:pPr>
        <w:suppressAutoHyphens w:val="0"/>
        <w:overflowPunct w:val="0"/>
        <w:autoSpaceDE w:val="0"/>
        <w:autoSpaceDN w:val="0"/>
        <w:adjustRightInd w:val="0"/>
        <w:ind w:left="-360"/>
        <w:contextualSpacing/>
        <w:jc w:val="center"/>
        <w:textAlignment w:val="baseline"/>
        <w:rPr>
          <w:rFonts w:ascii="Arial" w:hAnsi="Arial" w:cs="Arial"/>
          <w:sz w:val="22"/>
          <w:szCs w:val="22"/>
          <w:lang w:val="ru-RU" w:eastAsia="en-US"/>
        </w:rPr>
      </w:pPr>
    </w:p>
    <w:p w:rsidR="007D4704" w:rsidRDefault="007D4704" w:rsidP="007D4704">
      <w:pPr>
        <w:suppressAutoHyphens w:val="0"/>
        <w:overflowPunct w:val="0"/>
        <w:autoSpaceDE w:val="0"/>
        <w:autoSpaceDN w:val="0"/>
        <w:adjustRightInd w:val="0"/>
        <w:ind w:left="-360"/>
        <w:contextualSpacing/>
        <w:jc w:val="center"/>
        <w:textAlignment w:val="baseline"/>
        <w:rPr>
          <w:rFonts w:ascii="Arial" w:hAnsi="Arial" w:cs="Arial"/>
          <w:sz w:val="22"/>
          <w:szCs w:val="22"/>
          <w:lang w:val="ru-RU" w:eastAsia="en-US"/>
        </w:rPr>
      </w:pPr>
    </w:p>
    <w:p w:rsidR="007D4704" w:rsidRDefault="007D4704" w:rsidP="007D4704">
      <w:pPr>
        <w:suppressAutoHyphens w:val="0"/>
        <w:overflowPunct w:val="0"/>
        <w:autoSpaceDE w:val="0"/>
        <w:autoSpaceDN w:val="0"/>
        <w:adjustRightInd w:val="0"/>
        <w:ind w:left="-360"/>
        <w:contextualSpacing/>
        <w:jc w:val="center"/>
        <w:textAlignment w:val="baseline"/>
        <w:rPr>
          <w:rFonts w:ascii="Arial" w:hAnsi="Arial" w:cs="Arial"/>
          <w:sz w:val="22"/>
          <w:szCs w:val="22"/>
          <w:lang w:val="ru-RU" w:eastAsia="en-US"/>
        </w:rPr>
      </w:pPr>
    </w:p>
    <w:p w:rsidR="007D4704" w:rsidRPr="007E1DA2" w:rsidRDefault="007D4704" w:rsidP="007D4704">
      <w:pPr>
        <w:suppressAutoHyphens w:val="0"/>
        <w:overflowPunct w:val="0"/>
        <w:autoSpaceDE w:val="0"/>
        <w:autoSpaceDN w:val="0"/>
        <w:adjustRightInd w:val="0"/>
        <w:ind w:left="-360"/>
        <w:contextualSpacing/>
        <w:jc w:val="center"/>
        <w:textAlignment w:val="baseline"/>
        <w:rPr>
          <w:rFonts w:ascii="Arial" w:hAnsi="Arial" w:cs="Arial"/>
          <w:sz w:val="22"/>
          <w:szCs w:val="22"/>
          <w:lang w:val="ru-RU" w:eastAsia="en-US"/>
        </w:rPr>
      </w:pPr>
    </w:p>
    <w:p w:rsidR="00C02FD8" w:rsidRPr="007E1DA2" w:rsidRDefault="00C02FD8" w:rsidP="007D4704">
      <w:pPr>
        <w:tabs>
          <w:tab w:val="left" w:pos="8640"/>
        </w:tabs>
        <w:suppressAutoHyphens w:val="0"/>
        <w:ind w:right="-19"/>
        <w:contextualSpacing/>
        <w:jc w:val="center"/>
        <w:rPr>
          <w:rFonts w:ascii="Arial" w:hAnsi="Arial" w:cs="Arial"/>
          <w:sz w:val="22"/>
          <w:szCs w:val="22"/>
          <w:lang w:val="en-US" w:eastAsia="en-US"/>
        </w:rPr>
      </w:pPr>
    </w:p>
    <w:p w:rsidR="000C4CEA" w:rsidRPr="007E1DA2" w:rsidRDefault="006067A9" w:rsidP="007D4704">
      <w:pPr>
        <w:tabs>
          <w:tab w:val="left" w:pos="8640"/>
        </w:tabs>
        <w:suppressAutoHyphens w:val="0"/>
        <w:ind w:right="-19"/>
        <w:contextualSpacing/>
        <w:jc w:val="center"/>
        <w:rPr>
          <w:rFonts w:ascii="Arial" w:hAnsi="Arial" w:cs="Arial"/>
          <w:sz w:val="22"/>
          <w:szCs w:val="22"/>
          <w:lang w:val="en-US" w:eastAsia="en-US"/>
        </w:rPr>
      </w:pPr>
      <w:r>
        <w:rPr>
          <w:rFonts w:cs="Arial"/>
          <w:noProof/>
          <w:szCs w:val="24"/>
          <w:lang w:val="en-US" w:eastAsia="en-US"/>
        </w:rPr>
        <w:drawing>
          <wp:inline distT="0" distB="0" distL="0" distR="0" wp14:anchorId="726B015C" wp14:editId="0E200BA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C6690C" w:rsidRPr="007E1DA2" w:rsidRDefault="00C6690C" w:rsidP="007D4704">
      <w:pPr>
        <w:tabs>
          <w:tab w:val="left" w:pos="8640"/>
        </w:tabs>
        <w:suppressAutoHyphens w:val="0"/>
        <w:ind w:right="-19"/>
        <w:contextualSpacing/>
        <w:jc w:val="both"/>
        <w:rPr>
          <w:rFonts w:ascii="Arial" w:hAnsi="Arial" w:cs="Arial"/>
          <w:szCs w:val="24"/>
          <w:lang w:eastAsia="en-US"/>
        </w:rPr>
      </w:pPr>
    </w:p>
    <w:p w:rsidR="00C6690C" w:rsidRPr="007E1DA2" w:rsidRDefault="00C6690C" w:rsidP="007D4704">
      <w:pPr>
        <w:pStyle w:val="Title"/>
        <w:contextualSpacing/>
        <w:jc w:val="left"/>
        <w:rPr>
          <w:rFonts w:ascii="Arial" w:hAnsi="Arial" w:cs="Arial"/>
          <w:b w:val="0"/>
          <w:szCs w:val="24"/>
        </w:rPr>
      </w:pPr>
    </w:p>
    <w:p w:rsidR="00C6690C" w:rsidRPr="006067A9" w:rsidRDefault="00C6690C" w:rsidP="007D4704">
      <w:pPr>
        <w:contextualSpacing/>
        <w:jc w:val="center"/>
        <w:rPr>
          <w:rFonts w:ascii="Arial" w:hAnsi="Arial" w:cs="Arial"/>
          <w:b/>
          <w:szCs w:val="24"/>
        </w:rPr>
      </w:pPr>
      <w:r w:rsidRPr="007E1DA2">
        <w:rPr>
          <w:rFonts w:ascii="Arial" w:hAnsi="Arial" w:cs="Arial"/>
          <w:b/>
          <w:szCs w:val="24"/>
        </w:rPr>
        <w:t>ПРВА ИЗМЕНА</w:t>
      </w:r>
      <w:r w:rsidR="00637F72">
        <w:rPr>
          <w:rFonts w:ascii="Arial" w:hAnsi="Arial" w:cs="Arial"/>
          <w:b/>
          <w:szCs w:val="24"/>
          <w:lang w:val="sr-Cyrl-RS"/>
        </w:rPr>
        <w:t xml:space="preserve"> </w:t>
      </w:r>
      <w:r w:rsidRPr="006067A9">
        <w:rPr>
          <w:rFonts w:ascii="Arial" w:hAnsi="Arial" w:cs="Arial"/>
          <w:b/>
          <w:szCs w:val="24"/>
        </w:rPr>
        <w:t>КОНКУРСНЕ ДОКУМЕНТАЦИЈЕ</w:t>
      </w:r>
    </w:p>
    <w:p w:rsidR="00C6690C" w:rsidRPr="007E1DA2" w:rsidRDefault="00C6690C" w:rsidP="007D4704">
      <w:pPr>
        <w:pStyle w:val="BodyText"/>
        <w:contextualSpacing/>
        <w:rPr>
          <w:rFonts w:ascii="Arial" w:hAnsi="Arial" w:cs="Arial"/>
          <w:szCs w:val="24"/>
        </w:rPr>
      </w:pPr>
    </w:p>
    <w:p w:rsidR="00574C45" w:rsidRPr="00574C45" w:rsidRDefault="00574C45" w:rsidP="007D4704">
      <w:pPr>
        <w:suppressAutoHyphens w:val="0"/>
        <w:contextualSpacing/>
        <w:jc w:val="center"/>
        <w:rPr>
          <w:rFonts w:ascii="Arial" w:hAnsi="Arial" w:cs="Arial"/>
          <w:b/>
          <w:szCs w:val="24"/>
        </w:rPr>
      </w:pPr>
      <w:r w:rsidRPr="00574C45">
        <w:rPr>
          <w:rFonts w:ascii="Arial" w:hAnsi="Arial" w:cs="Arial"/>
          <w:b/>
          <w:szCs w:val="24"/>
        </w:rPr>
        <w:t xml:space="preserve">за подношење понуда у </w:t>
      </w:r>
      <w:r w:rsidR="005B060B">
        <w:rPr>
          <w:rFonts w:ascii="Arial" w:hAnsi="Arial" w:cs="Arial"/>
          <w:b/>
          <w:szCs w:val="24"/>
          <w:lang w:val="sr-Cyrl-RS"/>
        </w:rPr>
        <w:t xml:space="preserve">отвореном </w:t>
      </w:r>
      <w:r w:rsidRPr="00574C45">
        <w:rPr>
          <w:rFonts w:ascii="Arial" w:hAnsi="Arial" w:cs="Arial"/>
          <w:b/>
          <w:szCs w:val="24"/>
        </w:rPr>
        <w:t>поступку</w:t>
      </w:r>
      <w:r w:rsidR="00A56118">
        <w:rPr>
          <w:rFonts w:ascii="Arial" w:hAnsi="Arial" w:cs="Arial"/>
          <w:b/>
          <w:szCs w:val="24"/>
          <w:lang w:val="sr-Cyrl-RS"/>
        </w:rPr>
        <w:t xml:space="preserve"> </w:t>
      </w:r>
    </w:p>
    <w:p w:rsidR="00574C45" w:rsidRPr="000B52DA" w:rsidRDefault="00A56118" w:rsidP="007D4704">
      <w:pPr>
        <w:suppressAutoHyphens w:val="0"/>
        <w:contextualSpacing/>
        <w:jc w:val="center"/>
        <w:rPr>
          <w:rFonts w:ascii="Arial" w:hAnsi="Arial" w:cs="Arial"/>
          <w:b/>
          <w:szCs w:val="24"/>
          <w:lang w:val="sr-Cyrl-RS"/>
        </w:rPr>
      </w:pPr>
      <w:r>
        <w:rPr>
          <w:rFonts w:ascii="Arial" w:hAnsi="Arial" w:cs="Arial"/>
          <w:b/>
          <w:szCs w:val="24"/>
        </w:rPr>
        <w:t xml:space="preserve">за јавну набавку </w:t>
      </w:r>
      <w:r w:rsidR="007D4704">
        <w:rPr>
          <w:rFonts w:ascii="Arial" w:hAnsi="Arial" w:cs="Arial"/>
          <w:b/>
          <w:szCs w:val="24"/>
          <w:lang w:val="sr-Cyrl-RS"/>
        </w:rPr>
        <w:t>добара</w:t>
      </w:r>
      <w:r w:rsidR="00574C45" w:rsidRPr="00574C45">
        <w:rPr>
          <w:rFonts w:ascii="Arial" w:hAnsi="Arial" w:cs="Arial"/>
          <w:b/>
          <w:szCs w:val="24"/>
        </w:rPr>
        <w:t xml:space="preserve"> бр.</w:t>
      </w:r>
      <w:r w:rsidR="00574C45">
        <w:rPr>
          <w:rFonts w:ascii="Arial" w:hAnsi="Arial" w:cs="Arial"/>
          <w:b/>
          <w:szCs w:val="24"/>
          <w:lang w:val="sr-Cyrl-RS"/>
        </w:rPr>
        <w:t xml:space="preserve"> </w:t>
      </w:r>
      <w:r w:rsidR="00136C43">
        <w:rPr>
          <w:rFonts w:ascii="Arial" w:hAnsi="Arial" w:cs="Arial"/>
          <w:b/>
          <w:szCs w:val="24"/>
          <w:lang w:val="sr-Cyrl-RS"/>
        </w:rPr>
        <w:t>ЈН</w:t>
      </w:r>
      <w:r w:rsidR="002A3E12">
        <w:rPr>
          <w:rFonts w:ascii="Arial" w:hAnsi="Arial" w:cs="Arial"/>
          <w:b/>
          <w:szCs w:val="24"/>
          <w:lang w:val="sr-Cyrl-RS"/>
        </w:rPr>
        <w:t>О</w:t>
      </w:r>
      <w:r w:rsidR="000B52DA">
        <w:rPr>
          <w:rFonts w:ascii="Arial" w:hAnsi="Arial" w:cs="Arial"/>
          <w:b/>
          <w:szCs w:val="24"/>
          <w:lang w:val="sr-Cyrl-RS"/>
        </w:rPr>
        <w:t>/8000/0024</w:t>
      </w:r>
      <w:r>
        <w:rPr>
          <w:rFonts w:ascii="Arial" w:hAnsi="Arial" w:cs="Arial"/>
          <w:b/>
          <w:szCs w:val="24"/>
          <w:lang w:val="sr-Cyrl-RS"/>
        </w:rPr>
        <w:t>/</w:t>
      </w:r>
      <w:r w:rsidR="007D4704">
        <w:rPr>
          <w:rFonts w:ascii="Arial" w:hAnsi="Arial" w:cs="Arial"/>
          <w:b/>
          <w:szCs w:val="24"/>
        </w:rPr>
        <w:t>2018</w:t>
      </w:r>
      <w:r w:rsidR="000B52DA">
        <w:rPr>
          <w:rFonts w:ascii="Arial" w:hAnsi="Arial" w:cs="Arial"/>
          <w:b/>
          <w:szCs w:val="24"/>
          <w:lang w:val="sr-Cyrl-RS"/>
        </w:rPr>
        <w:t xml:space="preserve"> (1673/2018)</w:t>
      </w:r>
    </w:p>
    <w:p w:rsidR="00574C45" w:rsidRDefault="00574C45" w:rsidP="007D4704">
      <w:pPr>
        <w:suppressAutoHyphens w:val="0"/>
        <w:contextualSpacing/>
        <w:jc w:val="center"/>
        <w:rPr>
          <w:rFonts w:ascii="Arial" w:hAnsi="Arial" w:cs="Arial"/>
          <w:b/>
          <w:szCs w:val="24"/>
        </w:rPr>
      </w:pPr>
    </w:p>
    <w:p w:rsidR="007D4704" w:rsidRPr="00574C45" w:rsidRDefault="007D4704" w:rsidP="007D4704">
      <w:pPr>
        <w:suppressAutoHyphens w:val="0"/>
        <w:contextualSpacing/>
        <w:jc w:val="center"/>
        <w:rPr>
          <w:rFonts w:ascii="Arial" w:hAnsi="Arial" w:cs="Arial"/>
          <w:b/>
          <w:szCs w:val="24"/>
        </w:rPr>
      </w:pPr>
    </w:p>
    <w:p w:rsidR="00574C45" w:rsidRPr="007D4704" w:rsidRDefault="007D4704" w:rsidP="007D4704">
      <w:pPr>
        <w:pStyle w:val="BodyText"/>
        <w:contextualSpacing/>
        <w:jc w:val="center"/>
        <w:rPr>
          <w:rFonts w:ascii="Arial" w:hAnsi="Arial" w:cs="Arial"/>
          <w:sz w:val="32"/>
          <w:szCs w:val="24"/>
        </w:rPr>
      </w:pPr>
      <w:r w:rsidRPr="007D4704">
        <w:rPr>
          <w:rFonts w:ascii="Arial" w:hAnsi="Arial"/>
          <w:b/>
          <w:iCs/>
          <w:sz w:val="32"/>
          <w:lang w:val="ru-RU"/>
        </w:rPr>
        <w:t>,,</w:t>
      </w:r>
      <w:r w:rsidR="000B52DA" w:rsidRPr="000B52DA">
        <w:rPr>
          <w:rFonts w:ascii="Arial" w:hAnsi="Arial"/>
          <w:b/>
          <w:iCs/>
          <w:sz w:val="32"/>
          <w:lang w:val="ru-RU"/>
        </w:rPr>
        <w:t>Теретна возила за потребе техничких центара</w:t>
      </w:r>
      <w:r w:rsidRPr="007D4704">
        <w:rPr>
          <w:rFonts w:ascii="Arial" w:hAnsi="Arial"/>
          <w:b/>
          <w:iCs/>
          <w:sz w:val="32"/>
          <w:lang w:val="ru-RU"/>
        </w:rPr>
        <w:t>“</w:t>
      </w:r>
    </w:p>
    <w:p w:rsidR="00574C45" w:rsidRDefault="00574C45" w:rsidP="007D4704">
      <w:pPr>
        <w:pStyle w:val="BodyText"/>
        <w:contextualSpacing/>
        <w:jc w:val="center"/>
        <w:rPr>
          <w:rFonts w:ascii="Arial" w:hAnsi="Arial" w:cs="Arial"/>
          <w:szCs w:val="24"/>
        </w:rPr>
      </w:pPr>
    </w:p>
    <w:p w:rsidR="00574C45" w:rsidRPr="007D4704" w:rsidRDefault="00574C45" w:rsidP="007D4704">
      <w:pPr>
        <w:pStyle w:val="BodyText"/>
        <w:contextualSpacing/>
        <w:jc w:val="center"/>
        <w:rPr>
          <w:rFonts w:ascii="Arial" w:hAnsi="Arial" w:cs="Arial"/>
          <w:b/>
          <w:sz w:val="32"/>
          <w:szCs w:val="24"/>
        </w:rPr>
      </w:pPr>
    </w:p>
    <w:p w:rsidR="00574C45" w:rsidRDefault="00574C45" w:rsidP="007D4704">
      <w:pPr>
        <w:pStyle w:val="BodyText"/>
        <w:contextualSpacing/>
        <w:jc w:val="center"/>
        <w:rPr>
          <w:rFonts w:ascii="Arial" w:hAnsi="Arial" w:cs="Arial"/>
          <w:szCs w:val="24"/>
        </w:rPr>
      </w:pPr>
    </w:p>
    <w:p w:rsidR="00574C45" w:rsidRDefault="00574C45" w:rsidP="007D4704">
      <w:pPr>
        <w:pStyle w:val="BodyText"/>
        <w:contextualSpacing/>
        <w:jc w:val="center"/>
        <w:rPr>
          <w:rFonts w:ascii="Arial" w:hAnsi="Arial" w:cs="Arial"/>
          <w:szCs w:val="24"/>
        </w:rPr>
      </w:pPr>
    </w:p>
    <w:p w:rsidR="00574C45" w:rsidRDefault="00574C45" w:rsidP="007D4704">
      <w:pPr>
        <w:pStyle w:val="BodyText"/>
        <w:contextualSpacing/>
        <w:jc w:val="center"/>
        <w:rPr>
          <w:rFonts w:ascii="Arial" w:hAnsi="Arial" w:cs="Arial"/>
          <w:szCs w:val="24"/>
        </w:rPr>
      </w:pPr>
    </w:p>
    <w:p w:rsidR="00574C45" w:rsidRDefault="00574C45" w:rsidP="007D4704">
      <w:pPr>
        <w:pStyle w:val="BodyText"/>
        <w:contextualSpacing/>
        <w:jc w:val="center"/>
        <w:rPr>
          <w:rFonts w:ascii="Arial" w:hAnsi="Arial" w:cs="Arial"/>
          <w:szCs w:val="24"/>
        </w:rPr>
      </w:pPr>
    </w:p>
    <w:p w:rsidR="00574C45" w:rsidRDefault="00574C45" w:rsidP="007D4704">
      <w:pPr>
        <w:pStyle w:val="BodyText"/>
        <w:contextualSpacing/>
        <w:jc w:val="center"/>
        <w:rPr>
          <w:rFonts w:ascii="Arial" w:hAnsi="Arial" w:cs="Arial"/>
          <w:szCs w:val="24"/>
        </w:rPr>
      </w:pPr>
    </w:p>
    <w:p w:rsidR="00574C45" w:rsidRDefault="00574C45" w:rsidP="007D4704">
      <w:pPr>
        <w:pStyle w:val="BodyText"/>
        <w:contextualSpacing/>
        <w:jc w:val="center"/>
        <w:rPr>
          <w:rFonts w:ascii="Arial" w:hAnsi="Arial" w:cs="Arial"/>
          <w:szCs w:val="24"/>
        </w:rPr>
      </w:pPr>
    </w:p>
    <w:p w:rsidR="00C6690C" w:rsidRDefault="00C6690C" w:rsidP="007D4704">
      <w:pPr>
        <w:pStyle w:val="BodyText"/>
        <w:contextualSpacing/>
        <w:rPr>
          <w:rFonts w:ascii="Arial" w:hAnsi="Arial" w:cs="Arial"/>
          <w:szCs w:val="24"/>
        </w:rPr>
      </w:pPr>
    </w:p>
    <w:p w:rsidR="007D4704" w:rsidRPr="007E1DA2" w:rsidRDefault="007D4704" w:rsidP="007D4704">
      <w:pPr>
        <w:pStyle w:val="BodyText"/>
        <w:contextualSpacing/>
        <w:rPr>
          <w:rFonts w:ascii="Arial" w:hAnsi="Arial" w:cs="Arial"/>
          <w:szCs w:val="24"/>
        </w:rPr>
      </w:pPr>
    </w:p>
    <w:p w:rsidR="00947164" w:rsidRPr="00947164" w:rsidRDefault="007D4704" w:rsidP="007D4704">
      <w:pPr>
        <w:suppressAutoHyphens w:val="0"/>
        <w:contextualSpacing/>
        <w:jc w:val="center"/>
        <w:rPr>
          <w:rFonts w:ascii="Arial" w:eastAsia="Arial Unicode MS" w:hAnsi="Arial" w:cs="Arial"/>
          <w:kern w:val="2"/>
          <w:szCs w:val="24"/>
          <w:lang w:val="ru-RU" w:eastAsia="en-US"/>
        </w:rPr>
      </w:pPr>
      <w:r>
        <w:rPr>
          <w:rFonts w:ascii="Arial" w:eastAsia="Arial Unicode MS" w:hAnsi="Arial" w:cs="Arial"/>
          <w:kern w:val="2"/>
          <w:szCs w:val="24"/>
          <w:lang w:val="ru-RU" w:eastAsia="en-US"/>
        </w:rPr>
        <w:t>(заведено у ЈП ЕПС број 12.01.</w:t>
      </w:r>
      <w:r w:rsidR="000B52DA">
        <w:rPr>
          <w:rFonts w:ascii="Arial" w:eastAsia="Arial Unicode MS" w:hAnsi="Arial" w:cs="Arial"/>
          <w:kern w:val="2"/>
          <w:szCs w:val="24"/>
          <w:lang w:val="ru-RU" w:eastAsia="en-US"/>
        </w:rPr>
        <w:t>553526</w:t>
      </w:r>
      <w:r w:rsidR="004509F8">
        <w:rPr>
          <w:rFonts w:ascii="Arial" w:eastAsia="Arial Unicode MS" w:hAnsi="Arial" w:cs="Arial"/>
          <w:kern w:val="2"/>
          <w:szCs w:val="24"/>
          <w:lang w:val="sr-Latn-RS" w:eastAsia="en-US"/>
        </w:rPr>
        <w:t>/11-18</w:t>
      </w:r>
      <w:bookmarkStart w:id="0" w:name="_GoBack"/>
      <w:bookmarkEnd w:id="0"/>
      <w:r w:rsidR="00234EBE">
        <w:rPr>
          <w:rFonts w:ascii="Arial" w:eastAsia="Arial Unicode MS" w:hAnsi="Arial" w:cs="Arial"/>
          <w:kern w:val="2"/>
          <w:szCs w:val="24"/>
          <w:lang w:val="ru-RU" w:eastAsia="en-US"/>
        </w:rPr>
        <w:t xml:space="preserve"> </w:t>
      </w:r>
      <w:r w:rsidR="005B060B">
        <w:rPr>
          <w:rFonts w:ascii="Arial" w:eastAsia="Arial Unicode MS" w:hAnsi="Arial" w:cs="Arial"/>
          <w:kern w:val="2"/>
          <w:szCs w:val="24"/>
          <w:lang w:val="ru-RU" w:eastAsia="en-US"/>
        </w:rPr>
        <w:t xml:space="preserve">од </w:t>
      </w:r>
      <w:r w:rsidR="000B52DA">
        <w:rPr>
          <w:rFonts w:ascii="Arial" w:eastAsia="Arial Unicode MS" w:hAnsi="Arial" w:cs="Arial"/>
          <w:kern w:val="2"/>
          <w:szCs w:val="24"/>
          <w:lang w:val="sr-Cyrl-RS" w:eastAsia="en-US"/>
        </w:rPr>
        <w:t>07.12</w:t>
      </w:r>
      <w:r>
        <w:rPr>
          <w:rFonts w:ascii="Arial" w:eastAsia="Arial Unicode MS" w:hAnsi="Arial" w:cs="Arial"/>
          <w:kern w:val="2"/>
          <w:szCs w:val="24"/>
          <w:lang w:val="sr-Cyrl-RS" w:eastAsia="en-US"/>
        </w:rPr>
        <w:t>.</w:t>
      </w:r>
      <w:r w:rsidR="005B060B">
        <w:rPr>
          <w:rFonts w:ascii="Arial" w:eastAsia="Arial Unicode MS" w:hAnsi="Arial" w:cs="Arial"/>
          <w:kern w:val="2"/>
          <w:szCs w:val="24"/>
          <w:lang w:val="ru-RU" w:eastAsia="en-US"/>
        </w:rPr>
        <w:t>2018</w:t>
      </w:r>
      <w:r w:rsidR="00947164" w:rsidRPr="00947164">
        <w:rPr>
          <w:rFonts w:ascii="Arial" w:eastAsia="Arial Unicode MS" w:hAnsi="Arial" w:cs="Arial"/>
          <w:kern w:val="2"/>
          <w:szCs w:val="24"/>
          <w:lang w:val="ru-RU" w:eastAsia="en-US"/>
        </w:rPr>
        <w:t>. године)</w:t>
      </w:r>
    </w:p>
    <w:p w:rsidR="00C6690C" w:rsidRPr="007E1DA2" w:rsidRDefault="00C6690C" w:rsidP="007D4704">
      <w:pPr>
        <w:pStyle w:val="BodyText"/>
        <w:contextualSpacing/>
        <w:rPr>
          <w:rFonts w:ascii="Arial" w:hAnsi="Arial" w:cs="Arial"/>
          <w:szCs w:val="24"/>
        </w:rPr>
      </w:pPr>
    </w:p>
    <w:p w:rsidR="00C6690C" w:rsidRDefault="00C6690C" w:rsidP="007D4704">
      <w:pPr>
        <w:pStyle w:val="BodyText"/>
        <w:contextualSpacing/>
        <w:rPr>
          <w:rFonts w:ascii="Arial" w:hAnsi="Arial" w:cs="Arial"/>
          <w:szCs w:val="24"/>
          <w:lang w:val="ru-RU"/>
        </w:rPr>
      </w:pPr>
    </w:p>
    <w:p w:rsidR="007D4704" w:rsidRDefault="007D4704" w:rsidP="007D4704">
      <w:pPr>
        <w:pStyle w:val="BodyText"/>
        <w:contextualSpacing/>
        <w:rPr>
          <w:rFonts w:ascii="Arial" w:hAnsi="Arial" w:cs="Arial"/>
          <w:szCs w:val="24"/>
          <w:lang w:val="ru-RU"/>
        </w:rPr>
      </w:pPr>
    </w:p>
    <w:p w:rsidR="007D4704" w:rsidRDefault="007D4704" w:rsidP="007D4704">
      <w:pPr>
        <w:pStyle w:val="BodyText"/>
        <w:contextualSpacing/>
        <w:rPr>
          <w:rFonts w:ascii="Arial" w:hAnsi="Arial" w:cs="Arial"/>
          <w:szCs w:val="24"/>
          <w:lang w:val="ru-RU"/>
        </w:rPr>
      </w:pPr>
    </w:p>
    <w:p w:rsidR="007D4704" w:rsidRPr="007E1DA2" w:rsidRDefault="007D4704" w:rsidP="007D4704">
      <w:pPr>
        <w:pStyle w:val="BodyText"/>
        <w:contextualSpacing/>
        <w:rPr>
          <w:rFonts w:ascii="Arial" w:hAnsi="Arial" w:cs="Arial"/>
          <w:szCs w:val="24"/>
          <w:lang w:val="ru-RU"/>
        </w:rPr>
      </w:pPr>
    </w:p>
    <w:p w:rsidR="00C6690C" w:rsidRPr="007E1DA2" w:rsidRDefault="00C6690C" w:rsidP="007D4704">
      <w:pPr>
        <w:pStyle w:val="BodyText"/>
        <w:contextualSpacing/>
        <w:rPr>
          <w:rFonts w:ascii="Arial" w:hAnsi="Arial" w:cs="Arial"/>
          <w:szCs w:val="24"/>
        </w:rPr>
      </w:pPr>
    </w:p>
    <w:p w:rsidR="00C6690C" w:rsidRDefault="00A56118" w:rsidP="007D4704">
      <w:pPr>
        <w:contextualSpacing/>
        <w:jc w:val="center"/>
        <w:rPr>
          <w:rFonts w:ascii="Arial" w:hAnsi="Arial" w:cs="Arial"/>
          <w:szCs w:val="24"/>
        </w:rPr>
      </w:pPr>
      <w:r>
        <w:rPr>
          <w:rFonts w:ascii="Arial" w:hAnsi="Arial" w:cs="Arial"/>
          <w:szCs w:val="24"/>
          <w:lang w:val="sr-Cyrl-RS"/>
        </w:rPr>
        <w:t xml:space="preserve">Београд, </w:t>
      </w:r>
      <w:r w:rsidR="000B52DA">
        <w:rPr>
          <w:rFonts w:ascii="Arial" w:hAnsi="Arial" w:cs="Arial"/>
          <w:szCs w:val="24"/>
          <w:lang w:val="sr-Cyrl-RS"/>
        </w:rPr>
        <w:t>децембар</w:t>
      </w:r>
      <w:r w:rsidR="0065786D" w:rsidRPr="007E1DA2">
        <w:rPr>
          <w:rFonts w:ascii="Arial" w:hAnsi="Arial" w:cs="Arial"/>
          <w:szCs w:val="24"/>
          <w:lang w:val="sr-Cyrl-RS"/>
        </w:rPr>
        <w:t xml:space="preserve"> </w:t>
      </w:r>
      <w:r w:rsidR="00C6690C" w:rsidRPr="007E1DA2">
        <w:rPr>
          <w:rFonts w:ascii="Arial" w:hAnsi="Arial" w:cs="Arial"/>
          <w:szCs w:val="24"/>
        </w:rPr>
        <w:t>201</w:t>
      </w:r>
      <w:r w:rsidR="005B060B">
        <w:rPr>
          <w:rFonts w:ascii="Arial" w:hAnsi="Arial" w:cs="Arial"/>
          <w:szCs w:val="24"/>
          <w:lang w:val="sr-Cyrl-RS"/>
        </w:rPr>
        <w:t>8</w:t>
      </w:r>
      <w:r w:rsidR="00C6690C" w:rsidRPr="007E1DA2">
        <w:rPr>
          <w:rFonts w:ascii="Arial" w:hAnsi="Arial" w:cs="Arial"/>
          <w:szCs w:val="24"/>
        </w:rPr>
        <w:t>. године</w:t>
      </w:r>
    </w:p>
    <w:p w:rsidR="007D4704" w:rsidRDefault="007D4704" w:rsidP="007D4704">
      <w:pPr>
        <w:contextualSpacing/>
        <w:jc w:val="center"/>
        <w:rPr>
          <w:rFonts w:ascii="Arial" w:hAnsi="Arial" w:cs="Arial"/>
          <w:szCs w:val="24"/>
        </w:rPr>
        <w:sectPr w:rsidR="007D4704" w:rsidSect="007D4704">
          <w:footerReference w:type="even" r:id="rId9"/>
          <w:footerReference w:type="default" r:id="rId10"/>
          <w:footnotePr>
            <w:pos w:val="beneathText"/>
          </w:footnotePr>
          <w:pgSz w:w="11909" w:h="16834" w:code="9"/>
          <w:pgMar w:top="1440" w:right="1080" w:bottom="1440" w:left="1080" w:header="142" w:footer="436" w:gutter="0"/>
          <w:cols w:space="708"/>
          <w:titlePg/>
          <w:docGrid w:linePitch="360"/>
        </w:sectPr>
      </w:pPr>
    </w:p>
    <w:p w:rsidR="007D4704" w:rsidRDefault="007D4704" w:rsidP="007D4704">
      <w:pPr>
        <w:contextualSpacing/>
        <w:jc w:val="center"/>
        <w:rPr>
          <w:rFonts w:ascii="Arial" w:hAnsi="Arial" w:cs="Arial"/>
          <w:szCs w:val="24"/>
        </w:rPr>
      </w:pPr>
    </w:p>
    <w:p w:rsidR="00144A89" w:rsidRPr="007D4704" w:rsidRDefault="00C6690C" w:rsidP="007D4704">
      <w:pPr>
        <w:contextualSpacing/>
        <w:jc w:val="both"/>
        <w:rPr>
          <w:rFonts w:ascii="Arial" w:eastAsia="Arial Unicode MS" w:hAnsi="Arial" w:cs="Arial"/>
          <w:color w:val="000000"/>
          <w:kern w:val="2"/>
          <w:szCs w:val="22"/>
        </w:rPr>
      </w:pPr>
      <w:r w:rsidRPr="00822C16">
        <w:rPr>
          <w:rFonts w:ascii="Arial" w:hAnsi="Arial" w:cs="Arial"/>
          <w:color w:val="000000"/>
          <w:kern w:val="2"/>
          <w:szCs w:val="22"/>
        </w:rPr>
        <w:t>На основу члана 6</w:t>
      </w:r>
      <w:r w:rsidRPr="00822C16">
        <w:rPr>
          <w:rFonts w:ascii="Arial" w:hAnsi="Arial" w:cs="Arial"/>
          <w:color w:val="000000"/>
          <w:kern w:val="2"/>
          <w:szCs w:val="22"/>
          <w:lang w:val="ru-RU"/>
        </w:rPr>
        <w:t>3</w:t>
      </w:r>
      <w:r w:rsidRPr="00822C16">
        <w:rPr>
          <w:rFonts w:ascii="Arial" w:hAnsi="Arial" w:cs="Arial"/>
          <w:color w:val="000000"/>
          <w:kern w:val="2"/>
          <w:szCs w:val="22"/>
        </w:rPr>
        <w:t>. став 5. и члана 54. Закона о јавним набавкама („Сл. гласник РС”, бр. 124/</w:t>
      </w:r>
      <w:r w:rsidR="007D4704">
        <w:rPr>
          <w:rFonts w:ascii="Arial" w:hAnsi="Arial" w:cs="Arial"/>
          <w:color w:val="000000"/>
          <w:kern w:val="2"/>
          <w:szCs w:val="22"/>
          <w:lang w:val="sr-Cyrl-RS"/>
        </w:rPr>
        <w:t>20</w:t>
      </w:r>
      <w:r w:rsidRPr="00822C16">
        <w:rPr>
          <w:rFonts w:ascii="Arial" w:hAnsi="Arial" w:cs="Arial"/>
          <w:color w:val="000000"/>
          <w:kern w:val="2"/>
          <w:szCs w:val="22"/>
        </w:rPr>
        <w:t>12, 14/</w:t>
      </w:r>
      <w:r w:rsidR="007D4704">
        <w:rPr>
          <w:rFonts w:ascii="Arial" w:hAnsi="Arial" w:cs="Arial"/>
          <w:color w:val="000000"/>
          <w:kern w:val="2"/>
          <w:szCs w:val="22"/>
          <w:lang w:val="sr-Cyrl-RS"/>
        </w:rPr>
        <w:t>20</w:t>
      </w:r>
      <w:r w:rsidRPr="00822C16">
        <w:rPr>
          <w:rFonts w:ascii="Arial" w:hAnsi="Arial" w:cs="Arial"/>
          <w:color w:val="000000"/>
          <w:kern w:val="2"/>
          <w:szCs w:val="22"/>
        </w:rPr>
        <w:t>15 и 68/</w:t>
      </w:r>
      <w:r w:rsidR="007D4704">
        <w:rPr>
          <w:rFonts w:ascii="Arial" w:hAnsi="Arial" w:cs="Arial"/>
          <w:color w:val="000000"/>
          <w:kern w:val="2"/>
          <w:szCs w:val="22"/>
          <w:lang w:val="sr-Cyrl-RS"/>
        </w:rPr>
        <w:t>20</w:t>
      </w:r>
      <w:r w:rsidRPr="00822C16">
        <w:rPr>
          <w:rFonts w:ascii="Arial" w:hAnsi="Arial" w:cs="Arial"/>
          <w:color w:val="000000"/>
          <w:kern w:val="2"/>
          <w:szCs w:val="22"/>
        </w:rPr>
        <w:t>15)</w:t>
      </w:r>
      <w:r w:rsidRPr="00822C16">
        <w:rPr>
          <w:rFonts w:ascii="Arial" w:hAnsi="Arial" w:cs="Arial"/>
          <w:color w:val="000000"/>
          <w:kern w:val="2"/>
          <w:szCs w:val="22"/>
          <w:lang w:val="ru-RU"/>
        </w:rPr>
        <w:t xml:space="preserve"> </w:t>
      </w:r>
      <w:r w:rsidRPr="00822C16">
        <w:rPr>
          <w:rFonts w:ascii="Arial" w:hAnsi="Arial" w:cs="Arial"/>
          <w:color w:val="000000"/>
          <w:kern w:val="2"/>
          <w:szCs w:val="22"/>
        </w:rPr>
        <w:t>Комисија је сачинила</w:t>
      </w:r>
      <w:r w:rsidRPr="00822C16">
        <w:rPr>
          <w:rFonts w:ascii="Arial" w:eastAsia="Arial Unicode MS" w:hAnsi="Arial" w:cs="Arial"/>
          <w:color w:val="000000"/>
          <w:kern w:val="2"/>
          <w:szCs w:val="22"/>
        </w:rPr>
        <w:t>:</w:t>
      </w:r>
    </w:p>
    <w:p w:rsidR="00923185" w:rsidRPr="00822C16" w:rsidRDefault="00923185" w:rsidP="007D4704">
      <w:pPr>
        <w:pStyle w:val="BodyText"/>
        <w:contextualSpacing/>
        <w:rPr>
          <w:rFonts w:ascii="Arial" w:hAnsi="Arial" w:cs="Arial"/>
          <w:b/>
          <w:spacing w:val="80"/>
          <w:szCs w:val="22"/>
        </w:rPr>
      </w:pPr>
    </w:p>
    <w:p w:rsidR="00C6690C" w:rsidRPr="00822C16" w:rsidRDefault="00C6690C" w:rsidP="007D4704">
      <w:pPr>
        <w:pStyle w:val="BodyText"/>
        <w:contextualSpacing/>
        <w:jc w:val="center"/>
        <w:rPr>
          <w:rFonts w:ascii="Arial" w:hAnsi="Arial" w:cs="Arial"/>
          <w:b/>
          <w:spacing w:val="80"/>
          <w:szCs w:val="22"/>
        </w:rPr>
      </w:pPr>
      <w:r w:rsidRPr="00822C16">
        <w:rPr>
          <w:rFonts w:ascii="Arial" w:hAnsi="Arial" w:cs="Arial"/>
          <w:b/>
          <w:spacing w:val="80"/>
          <w:szCs w:val="22"/>
        </w:rPr>
        <w:t>ПРВУ ИЗМЕНУ</w:t>
      </w:r>
    </w:p>
    <w:p w:rsidR="00144A89" w:rsidRPr="007D4704" w:rsidRDefault="008706B4" w:rsidP="007D4704">
      <w:pPr>
        <w:pStyle w:val="BodyText"/>
        <w:contextualSpacing/>
        <w:jc w:val="center"/>
        <w:rPr>
          <w:rFonts w:ascii="Arial" w:hAnsi="Arial" w:cs="Arial"/>
          <w:b/>
          <w:spacing w:val="80"/>
          <w:szCs w:val="22"/>
        </w:rPr>
      </w:pPr>
      <w:r w:rsidRPr="00822C16">
        <w:rPr>
          <w:rFonts w:ascii="Arial" w:hAnsi="Arial" w:cs="Arial"/>
          <w:b/>
          <w:spacing w:val="80"/>
          <w:szCs w:val="22"/>
        </w:rPr>
        <w:t xml:space="preserve">КОНКУРСНЕ </w:t>
      </w:r>
      <w:r w:rsidR="00C6690C" w:rsidRPr="00822C16">
        <w:rPr>
          <w:rFonts w:ascii="Arial" w:hAnsi="Arial" w:cs="Arial"/>
          <w:b/>
          <w:spacing w:val="80"/>
          <w:szCs w:val="22"/>
        </w:rPr>
        <w:t>ДОКУМЕНТАЦИЈЕ</w:t>
      </w:r>
    </w:p>
    <w:p w:rsidR="00291A20" w:rsidRDefault="00C6690C" w:rsidP="007D4704">
      <w:pPr>
        <w:pStyle w:val="BodyText"/>
        <w:contextualSpacing/>
        <w:jc w:val="center"/>
        <w:rPr>
          <w:rFonts w:ascii="Arial" w:hAnsi="Arial" w:cs="Arial"/>
          <w:szCs w:val="22"/>
          <w:lang w:val="ru-RU"/>
        </w:rPr>
      </w:pPr>
      <w:r w:rsidRPr="00822C16">
        <w:rPr>
          <w:rFonts w:ascii="Arial" w:hAnsi="Arial" w:cs="Arial"/>
          <w:szCs w:val="22"/>
        </w:rPr>
        <w:t>за јавну набавку</w:t>
      </w:r>
      <w:r w:rsidRPr="00822C16">
        <w:rPr>
          <w:rFonts w:ascii="Arial" w:hAnsi="Arial" w:cs="Arial"/>
          <w:szCs w:val="22"/>
          <w:lang w:val="ru-RU"/>
        </w:rPr>
        <w:t xml:space="preserve"> </w:t>
      </w:r>
      <w:r w:rsidR="007D4704">
        <w:rPr>
          <w:rFonts w:ascii="Arial" w:hAnsi="Arial" w:cs="Arial"/>
          <w:szCs w:val="22"/>
          <w:lang w:val="ru-RU"/>
        </w:rPr>
        <w:t>добара</w:t>
      </w:r>
    </w:p>
    <w:p w:rsidR="00C6690C" w:rsidRDefault="00865CCA" w:rsidP="007D4704">
      <w:pPr>
        <w:pStyle w:val="BodyText"/>
        <w:contextualSpacing/>
        <w:jc w:val="center"/>
        <w:rPr>
          <w:rFonts w:ascii="Arial" w:hAnsi="Arial" w:cs="Arial"/>
          <w:szCs w:val="22"/>
          <w:lang w:val="sr-Cyrl-RS"/>
        </w:rPr>
      </w:pPr>
      <w:r w:rsidRPr="00822C16">
        <w:rPr>
          <w:rFonts w:ascii="Arial" w:hAnsi="Arial" w:cs="Arial"/>
          <w:szCs w:val="22"/>
          <w:lang w:val="sr-Cyrl-RS"/>
        </w:rPr>
        <w:t xml:space="preserve">бр. </w:t>
      </w:r>
      <w:r w:rsidR="00637F72">
        <w:rPr>
          <w:rFonts w:ascii="Arial" w:hAnsi="Arial" w:cs="Arial"/>
          <w:szCs w:val="22"/>
          <w:lang w:val="sr-Latn-RS"/>
        </w:rPr>
        <w:t>ЈН</w:t>
      </w:r>
      <w:r w:rsidR="002A3E12">
        <w:rPr>
          <w:rFonts w:ascii="Arial" w:hAnsi="Arial" w:cs="Arial"/>
          <w:szCs w:val="22"/>
          <w:lang w:val="sr-Cyrl-RS"/>
        </w:rPr>
        <w:t>О</w:t>
      </w:r>
      <w:r w:rsidR="00637F72">
        <w:rPr>
          <w:rFonts w:ascii="Arial" w:hAnsi="Arial" w:cs="Arial"/>
          <w:szCs w:val="22"/>
          <w:lang w:val="sr-Latn-RS"/>
        </w:rPr>
        <w:t>/</w:t>
      </w:r>
      <w:r w:rsidR="000B52DA">
        <w:rPr>
          <w:rFonts w:ascii="Arial" w:hAnsi="Arial" w:cs="Arial"/>
          <w:szCs w:val="22"/>
          <w:lang w:val="sr-Cyrl-RS"/>
        </w:rPr>
        <w:t>8000/0024</w:t>
      </w:r>
      <w:r w:rsidR="007D4704">
        <w:rPr>
          <w:rFonts w:ascii="Arial" w:hAnsi="Arial" w:cs="Arial"/>
          <w:szCs w:val="22"/>
          <w:lang w:val="sr-Cyrl-RS"/>
        </w:rPr>
        <w:t>/2018</w:t>
      </w:r>
      <w:r w:rsidR="000B52DA">
        <w:rPr>
          <w:rFonts w:ascii="Arial" w:hAnsi="Arial" w:cs="Arial"/>
          <w:szCs w:val="22"/>
          <w:lang w:val="sr-Cyrl-RS"/>
        </w:rPr>
        <w:t xml:space="preserve"> (1673/2018)</w:t>
      </w:r>
    </w:p>
    <w:p w:rsidR="00291A20" w:rsidRDefault="00291A20" w:rsidP="007D4704">
      <w:pPr>
        <w:pStyle w:val="BodyText"/>
        <w:contextualSpacing/>
        <w:jc w:val="center"/>
        <w:rPr>
          <w:rFonts w:ascii="Arial" w:hAnsi="Arial" w:cs="Arial"/>
          <w:szCs w:val="22"/>
          <w:lang w:val="sr-Cyrl-RS"/>
        </w:rPr>
      </w:pPr>
    </w:p>
    <w:p w:rsidR="005B060B" w:rsidRPr="005B060B" w:rsidRDefault="005B060B" w:rsidP="007D4704">
      <w:pPr>
        <w:pStyle w:val="BodyText"/>
        <w:contextualSpacing/>
        <w:jc w:val="center"/>
        <w:rPr>
          <w:rFonts w:ascii="Arial" w:hAnsi="Arial" w:cs="Arial"/>
          <w:b/>
          <w:szCs w:val="22"/>
          <w:lang w:val="sr-Cyrl-RS"/>
        </w:rPr>
      </w:pPr>
      <w:r w:rsidRPr="005B060B">
        <w:rPr>
          <w:rFonts w:ascii="Arial" w:hAnsi="Arial" w:cs="Arial"/>
          <w:b/>
          <w:szCs w:val="22"/>
          <w:lang w:val="sr-Cyrl-RS"/>
        </w:rPr>
        <w:t>1.</w:t>
      </w:r>
    </w:p>
    <w:p w:rsidR="007D4704" w:rsidRDefault="000B52DA" w:rsidP="007D4704">
      <w:pPr>
        <w:suppressAutoHyphens w:val="0"/>
        <w:contextualSpacing/>
        <w:jc w:val="both"/>
        <w:rPr>
          <w:rFonts w:ascii="Arial" w:hAnsi="Arial" w:cs="Arial"/>
          <w:iCs/>
          <w:szCs w:val="22"/>
          <w:lang w:val="sr-Cyrl-RS" w:eastAsia="en-US"/>
        </w:rPr>
      </w:pPr>
      <w:r w:rsidRPr="000B52DA">
        <w:rPr>
          <w:rFonts w:ascii="Arial" w:hAnsi="Arial" w:cs="Arial"/>
          <w:iCs/>
          <w:szCs w:val="22"/>
          <w:lang w:val="sr-Cyrl-RS" w:eastAsia="en-US"/>
        </w:rPr>
        <w:t xml:space="preserve">На страни 4. конкурсне документације </w:t>
      </w:r>
      <w:r>
        <w:rPr>
          <w:rFonts w:ascii="Arial" w:hAnsi="Arial" w:cs="Arial"/>
          <w:iCs/>
          <w:szCs w:val="22"/>
          <w:lang w:val="sr-Cyrl-RS" w:eastAsia="en-US"/>
        </w:rPr>
        <w:t xml:space="preserve">у поглављу 3. Техничка спецификација </w:t>
      </w:r>
      <w:r w:rsidRPr="000B52DA">
        <w:rPr>
          <w:rFonts w:ascii="Arial" w:hAnsi="Arial" w:cs="Arial"/>
          <w:b/>
          <w:iCs/>
          <w:szCs w:val="22"/>
          <w:lang w:val="sr-Cyrl-RS" w:eastAsia="en-US"/>
        </w:rPr>
        <w:t>МЕЊА СЕ</w:t>
      </w:r>
      <w:r>
        <w:rPr>
          <w:rFonts w:ascii="Arial" w:hAnsi="Arial" w:cs="Arial"/>
          <w:b/>
          <w:iCs/>
          <w:szCs w:val="22"/>
          <w:lang w:val="sr-Cyrl-RS" w:eastAsia="en-US"/>
        </w:rPr>
        <w:t xml:space="preserve"> количина за в</w:t>
      </w:r>
      <w:r w:rsidRPr="000B52DA">
        <w:rPr>
          <w:rFonts w:ascii="Arial" w:hAnsi="Arial" w:cs="Arial"/>
          <w:b/>
          <w:iCs/>
          <w:szCs w:val="22"/>
          <w:lang w:val="sr-Cyrl-RS" w:eastAsia="en-US"/>
        </w:rPr>
        <w:t>исокопроходна теретна возила 4x4</w:t>
      </w:r>
      <w:r>
        <w:rPr>
          <w:rFonts w:ascii="Arial" w:hAnsi="Arial" w:cs="Arial"/>
          <w:iCs/>
          <w:szCs w:val="22"/>
          <w:lang w:val="sr-Cyrl-RS" w:eastAsia="en-US"/>
        </w:rPr>
        <w:t xml:space="preserve"> и сада гласи</w:t>
      </w:r>
      <w:r w:rsidR="007D4704" w:rsidRPr="007D4704">
        <w:rPr>
          <w:rFonts w:ascii="Arial" w:hAnsi="Arial" w:cs="Arial"/>
          <w:iCs/>
          <w:szCs w:val="22"/>
          <w:lang w:val="sr-Cyrl-RS" w:eastAsia="en-US"/>
        </w:rPr>
        <w:t>:</w:t>
      </w:r>
    </w:p>
    <w:p w:rsidR="000B52DA" w:rsidRDefault="000B52DA" w:rsidP="007D4704">
      <w:pPr>
        <w:suppressAutoHyphens w:val="0"/>
        <w:contextualSpacing/>
        <w:jc w:val="both"/>
        <w:rPr>
          <w:rFonts w:ascii="Arial" w:hAnsi="Arial" w:cs="Arial"/>
          <w:iCs/>
          <w:szCs w:val="22"/>
          <w:lang w:val="sr-Cyrl-RS" w:eastAsia="en-US"/>
        </w:rPr>
      </w:pPr>
    </w:p>
    <w:tbl>
      <w:tblPr>
        <w:tblStyle w:val="SBSSimple3"/>
        <w:tblW w:w="9558" w:type="dxa"/>
        <w:tblLook w:val="04A0" w:firstRow="1" w:lastRow="0" w:firstColumn="1" w:lastColumn="0" w:noHBand="0" w:noVBand="1"/>
      </w:tblPr>
      <w:tblGrid>
        <w:gridCol w:w="880"/>
        <w:gridCol w:w="6585"/>
        <w:gridCol w:w="2093"/>
      </w:tblGrid>
      <w:tr w:rsidR="000B52DA" w:rsidRPr="000B52DA" w:rsidTr="002A3E12">
        <w:trPr>
          <w:trHeight w:val="867"/>
        </w:trPr>
        <w:tc>
          <w:tcPr>
            <w:tcW w:w="880" w:type="dxa"/>
            <w:shd w:val="clear" w:color="auto" w:fill="F2F2F2" w:themeFill="background1" w:themeFillShade="F2"/>
            <w:vAlign w:val="center"/>
          </w:tcPr>
          <w:p w:rsidR="000B52DA" w:rsidRPr="000B52DA" w:rsidRDefault="000B52DA" w:rsidP="000B52DA">
            <w:pPr>
              <w:suppressAutoHyphens w:val="0"/>
              <w:spacing w:line="259" w:lineRule="auto"/>
              <w:jc w:val="center"/>
              <w:rPr>
                <w:rFonts w:ascii="Arial" w:eastAsia="Arial" w:hAnsi="Arial" w:cs="Arial"/>
                <w:szCs w:val="22"/>
                <w:lang w:val="sr-Cyrl-RS" w:eastAsia="en-US"/>
              </w:rPr>
            </w:pPr>
            <w:r w:rsidRPr="000B52DA">
              <w:rPr>
                <w:rFonts w:ascii="Arial" w:eastAsia="Arial" w:hAnsi="Arial" w:cs="Arial"/>
                <w:szCs w:val="22"/>
                <w:lang w:val="sr-Cyrl-RS" w:eastAsia="en-US"/>
              </w:rPr>
              <w:t>Ред.</w:t>
            </w:r>
          </w:p>
          <w:p w:rsidR="000B52DA" w:rsidRPr="000B52DA" w:rsidRDefault="000B52DA" w:rsidP="000B52DA">
            <w:pPr>
              <w:suppressAutoHyphens w:val="0"/>
              <w:spacing w:line="259" w:lineRule="auto"/>
              <w:jc w:val="center"/>
              <w:rPr>
                <w:rFonts w:ascii="Arial" w:eastAsia="Arial" w:hAnsi="Arial" w:cs="Arial"/>
                <w:szCs w:val="22"/>
                <w:lang w:val="sr-Cyrl-RS" w:eastAsia="en-US"/>
              </w:rPr>
            </w:pPr>
            <w:r w:rsidRPr="000B52DA">
              <w:rPr>
                <w:rFonts w:ascii="Arial" w:eastAsia="Arial" w:hAnsi="Arial" w:cs="Arial"/>
                <w:szCs w:val="22"/>
                <w:lang w:val="sr-Cyrl-RS" w:eastAsia="en-US"/>
              </w:rPr>
              <w:t>Бр.</w:t>
            </w:r>
          </w:p>
        </w:tc>
        <w:tc>
          <w:tcPr>
            <w:tcW w:w="6585" w:type="dxa"/>
            <w:shd w:val="clear" w:color="auto" w:fill="F2F2F2" w:themeFill="background1" w:themeFillShade="F2"/>
            <w:vAlign w:val="center"/>
          </w:tcPr>
          <w:p w:rsidR="000B52DA" w:rsidRPr="000B52DA" w:rsidRDefault="000B52DA" w:rsidP="000B52DA">
            <w:pPr>
              <w:suppressAutoHyphens w:val="0"/>
              <w:spacing w:line="259" w:lineRule="auto"/>
              <w:jc w:val="center"/>
              <w:rPr>
                <w:rFonts w:ascii="Arial" w:eastAsia="Arial" w:hAnsi="Arial" w:cs="Arial"/>
                <w:szCs w:val="22"/>
                <w:lang w:val="sr-Cyrl-RS" w:eastAsia="en-US"/>
              </w:rPr>
            </w:pPr>
            <w:r w:rsidRPr="000B52DA">
              <w:rPr>
                <w:rFonts w:ascii="Arial" w:eastAsia="Arial" w:hAnsi="Arial" w:cs="Arial"/>
                <w:szCs w:val="22"/>
                <w:lang w:val="sr-Cyrl-RS" w:eastAsia="en-US"/>
              </w:rPr>
              <w:t>Назив добра</w:t>
            </w:r>
          </w:p>
        </w:tc>
        <w:tc>
          <w:tcPr>
            <w:tcW w:w="2093" w:type="dxa"/>
            <w:shd w:val="clear" w:color="auto" w:fill="F2F2F2" w:themeFill="background1" w:themeFillShade="F2"/>
            <w:vAlign w:val="center"/>
          </w:tcPr>
          <w:p w:rsidR="000B52DA" w:rsidRPr="000B52DA" w:rsidRDefault="000B52DA" w:rsidP="000B52DA">
            <w:pPr>
              <w:suppressAutoHyphens w:val="0"/>
              <w:spacing w:line="259" w:lineRule="auto"/>
              <w:jc w:val="center"/>
              <w:rPr>
                <w:rFonts w:ascii="Arial" w:eastAsia="Arial" w:hAnsi="Arial" w:cs="Arial"/>
                <w:szCs w:val="22"/>
                <w:lang w:val="sr-Cyrl-RS" w:eastAsia="en-US"/>
              </w:rPr>
            </w:pPr>
            <w:r w:rsidRPr="000B52DA">
              <w:rPr>
                <w:rFonts w:ascii="Arial" w:eastAsia="Arial" w:hAnsi="Arial" w:cs="Arial"/>
                <w:szCs w:val="22"/>
                <w:lang w:val="sr-Cyrl-RS" w:eastAsia="en-US"/>
              </w:rPr>
              <w:t>Оквирна количина</w:t>
            </w:r>
          </w:p>
        </w:tc>
      </w:tr>
      <w:tr w:rsidR="000B52DA" w:rsidRPr="000B52DA" w:rsidTr="002A3E12">
        <w:trPr>
          <w:trHeight w:val="557"/>
        </w:trPr>
        <w:tc>
          <w:tcPr>
            <w:tcW w:w="880" w:type="dxa"/>
            <w:vAlign w:val="center"/>
          </w:tcPr>
          <w:p w:rsidR="000B52DA" w:rsidRPr="000B52DA" w:rsidRDefault="000B52DA" w:rsidP="002A3E12">
            <w:pPr>
              <w:suppressAutoHyphens w:val="0"/>
              <w:spacing w:line="259" w:lineRule="auto"/>
              <w:jc w:val="center"/>
              <w:rPr>
                <w:rFonts w:ascii="Arial" w:eastAsia="Arial" w:hAnsi="Arial" w:cs="Arial"/>
                <w:szCs w:val="22"/>
                <w:lang w:val="sr-Cyrl-RS" w:eastAsia="en-US"/>
              </w:rPr>
            </w:pPr>
            <w:r w:rsidRPr="000B52DA">
              <w:rPr>
                <w:rFonts w:ascii="Arial" w:eastAsia="Arial" w:hAnsi="Arial" w:cs="Arial"/>
                <w:szCs w:val="22"/>
                <w:lang w:val="sr-Cyrl-RS" w:eastAsia="en-US"/>
              </w:rPr>
              <w:t>1.</w:t>
            </w:r>
          </w:p>
        </w:tc>
        <w:tc>
          <w:tcPr>
            <w:tcW w:w="6585" w:type="dxa"/>
            <w:vAlign w:val="center"/>
          </w:tcPr>
          <w:p w:rsidR="000B52DA" w:rsidRPr="000B52DA" w:rsidRDefault="000B52DA" w:rsidP="002A3E12">
            <w:pPr>
              <w:suppressAutoHyphens w:val="0"/>
              <w:spacing w:line="259" w:lineRule="auto"/>
              <w:jc w:val="center"/>
              <w:rPr>
                <w:rFonts w:ascii="Arial" w:eastAsia="Arial" w:hAnsi="Arial" w:cs="Arial"/>
                <w:szCs w:val="22"/>
                <w:lang w:val="sr-Cyrl-RS" w:eastAsia="en-US"/>
              </w:rPr>
            </w:pPr>
            <w:r w:rsidRPr="000B52DA">
              <w:rPr>
                <w:rFonts w:ascii="Arial" w:eastAsia="Arial" w:hAnsi="Arial" w:cs="Arial"/>
                <w:szCs w:val="22"/>
                <w:lang w:val="sr-Cyrl-RS" w:eastAsia="en-US"/>
              </w:rPr>
              <w:t>Путарска возила, дупла кабина бруто масе до 3,5т</w:t>
            </w:r>
          </w:p>
        </w:tc>
        <w:tc>
          <w:tcPr>
            <w:tcW w:w="2093" w:type="dxa"/>
            <w:vAlign w:val="center"/>
          </w:tcPr>
          <w:p w:rsidR="000B52DA" w:rsidRPr="000B52DA" w:rsidRDefault="000B52DA" w:rsidP="002A3E12">
            <w:pPr>
              <w:suppressAutoHyphens w:val="0"/>
              <w:spacing w:line="259" w:lineRule="auto"/>
              <w:jc w:val="center"/>
              <w:rPr>
                <w:rFonts w:ascii="Arial" w:eastAsia="Arial" w:hAnsi="Arial" w:cs="Arial"/>
                <w:szCs w:val="22"/>
                <w:lang w:val="sr-Latn-CS" w:eastAsia="en-US"/>
              </w:rPr>
            </w:pPr>
            <w:r w:rsidRPr="000B52DA">
              <w:rPr>
                <w:rFonts w:ascii="Arial" w:eastAsia="Arial" w:hAnsi="Arial" w:cs="Arial"/>
                <w:szCs w:val="22"/>
                <w:lang w:val="sr-Latn-CS" w:eastAsia="en-US"/>
              </w:rPr>
              <w:t>96</w:t>
            </w:r>
          </w:p>
        </w:tc>
      </w:tr>
      <w:tr w:rsidR="000B52DA" w:rsidRPr="000B52DA" w:rsidTr="002A3E12">
        <w:trPr>
          <w:trHeight w:val="422"/>
        </w:trPr>
        <w:tc>
          <w:tcPr>
            <w:tcW w:w="880" w:type="dxa"/>
            <w:vAlign w:val="center"/>
          </w:tcPr>
          <w:p w:rsidR="000B52DA" w:rsidRPr="002A3E12" w:rsidRDefault="000B52DA" w:rsidP="002A3E12">
            <w:pPr>
              <w:suppressAutoHyphens w:val="0"/>
              <w:spacing w:line="259" w:lineRule="auto"/>
              <w:jc w:val="center"/>
              <w:rPr>
                <w:rFonts w:ascii="Arial" w:eastAsia="Arial" w:hAnsi="Arial" w:cs="Arial"/>
                <w:b/>
                <w:szCs w:val="22"/>
                <w:lang w:val="sr-Cyrl-RS" w:eastAsia="en-US"/>
              </w:rPr>
            </w:pPr>
            <w:r w:rsidRPr="002A3E12">
              <w:rPr>
                <w:rFonts w:ascii="Arial" w:eastAsia="Arial" w:hAnsi="Arial" w:cs="Arial"/>
                <w:b/>
                <w:szCs w:val="22"/>
                <w:lang w:val="sr-Cyrl-RS" w:eastAsia="en-US"/>
              </w:rPr>
              <w:t>2.</w:t>
            </w:r>
          </w:p>
        </w:tc>
        <w:tc>
          <w:tcPr>
            <w:tcW w:w="6585" w:type="dxa"/>
            <w:vAlign w:val="center"/>
          </w:tcPr>
          <w:p w:rsidR="000B52DA" w:rsidRPr="002A3E12" w:rsidRDefault="000B52DA" w:rsidP="002A3E12">
            <w:pPr>
              <w:suppressAutoHyphens w:val="0"/>
              <w:spacing w:line="259" w:lineRule="auto"/>
              <w:jc w:val="center"/>
              <w:rPr>
                <w:rFonts w:ascii="Arial" w:eastAsia="Arial" w:hAnsi="Arial" w:cs="Arial"/>
                <w:b/>
                <w:szCs w:val="22"/>
                <w:lang w:val="en-US" w:eastAsia="en-US"/>
              </w:rPr>
            </w:pPr>
            <w:r w:rsidRPr="002A3E12">
              <w:rPr>
                <w:rFonts w:ascii="Arial" w:eastAsia="Arial" w:hAnsi="Arial" w:cs="Arial"/>
                <w:b/>
                <w:szCs w:val="22"/>
                <w:lang w:val="sr-Cyrl-RS" w:eastAsia="en-US"/>
              </w:rPr>
              <w:t>Високопроходна теретна возила 4</w:t>
            </w:r>
            <w:r w:rsidRPr="002A3E12">
              <w:rPr>
                <w:rFonts w:ascii="Arial" w:eastAsia="Arial" w:hAnsi="Arial" w:cs="Arial"/>
                <w:b/>
                <w:szCs w:val="22"/>
                <w:lang w:val="en-US" w:eastAsia="en-US"/>
              </w:rPr>
              <w:t>x4</w:t>
            </w:r>
          </w:p>
        </w:tc>
        <w:tc>
          <w:tcPr>
            <w:tcW w:w="2093" w:type="dxa"/>
            <w:vAlign w:val="center"/>
          </w:tcPr>
          <w:p w:rsidR="000B52DA" w:rsidRPr="002A3E12" w:rsidRDefault="000B52DA" w:rsidP="002A3E12">
            <w:pPr>
              <w:suppressAutoHyphens w:val="0"/>
              <w:spacing w:line="259" w:lineRule="auto"/>
              <w:jc w:val="center"/>
              <w:rPr>
                <w:rFonts w:ascii="Arial" w:eastAsia="Arial" w:hAnsi="Arial" w:cs="Arial"/>
                <w:b/>
                <w:szCs w:val="22"/>
                <w:lang w:val="en-US" w:eastAsia="en-US"/>
              </w:rPr>
            </w:pPr>
            <w:r w:rsidRPr="002A3E12">
              <w:rPr>
                <w:rFonts w:ascii="Arial" w:eastAsia="Arial" w:hAnsi="Arial" w:cs="Arial"/>
                <w:b/>
                <w:szCs w:val="22"/>
                <w:lang w:val="en-US" w:eastAsia="en-US"/>
              </w:rPr>
              <w:t>55</w:t>
            </w:r>
          </w:p>
        </w:tc>
      </w:tr>
      <w:tr w:rsidR="000B52DA" w:rsidRPr="000B52DA" w:rsidTr="002A3E12">
        <w:trPr>
          <w:trHeight w:val="445"/>
        </w:trPr>
        <w:tc>
          <w:tcPr>
            <w:tcW w:w="880" w:type="dxa"/>
            <w:vAlign w:val="center"/>
          </w:tcPr>
          <w:p w:rsidR="000B52DA" w:rsidRPr="000B52DA" w:rsidRDefault="000B52DA" w:rsidP="002A3E12">
            <w:pPr>
              <w:suppressAutoHyphens w:val="0"/>
              <w:spacing w:line="259" w:lineRule="auto"/>
              <w:jc w:val="center"/>
              <w:rPr>
                <w:rFonts w:ascii="Arial" w:eastAsia="Arial" w:hAnsi="Arial" w:cs="Arial"/>
                <w:szCs w:val="22"/>
                <w:lang w:val="sr-Cyrl-RS" w:eastAsia="en-US"/>
              </w:rPr>
            </w:pPr>
            <w:r w:rsidRPr="000B52DA">
              <w:rPr>
                <w:rFonts w:ascii="Arial" w:eastAsia="Arial" w:hAnsi="Arial" w:cs="Arial"/>
                <w:szCs w:val="22"/>
                <w:lang w:val="sr-Cyrl-RS" w:eastAsia="en-US"/>
              </w:rPr>
              <w:t>3.</w:t>
            </w:r>
          </w:p>
        </w:tc>
        <w:tc>
          <w:tcPr>
            <w:tcW w:w="6585" w:type="dxa"/>
            <w:vAlign w:val="center"/>
          </w:tcPr>
          <w:p w:rsidR="000B52DA" w:rsidRPr="000B52DA" w:rsidRDefault="000B52DA" w:rsidP="002A3E12">
            <w:pPr>
              <w:suppressAutoHyphens w:val="0"/>
              <w:spacing w:line="259" w:lineRule="auto"/>
              <w:jc w:val="center"/>
              <w:rPr>
                <w:rFonts w:ascii="Arial" w:eastAsia="Arial" w:hAnsi="Arial" w:cs="Arial"/>
                <w:szCs w:val="22"/>
                <w:lang w:val="sr-Cyrl-RS" w:eastAsia="en-US"/>
              </w:rPr>
            </w:pPr>
            <w:r w:rsidRPr="000B52DA">
              <w:rPr>
                <w:rFonts w:ascii="Arial" w:eastAsia="Arial" w:hAnsi="Arial" w:cs="Arial"/>
                <w:szCs w:val="22"/>
                <w:lang w:val="sr-Cyrl-RS" w:eastAsia="en-US"/>
              </w:rPr>
              <w:t>Високопроходна теретна возила 4</w:t>
            </w:r>
            <w:r w:rsidRPr="000B52DA">
              <w:rPr>
                <w:rFonts w:ascii="Arial" w:eastAsia="Arial" w:hAnsi="Arial" w:cs="Arial"/>
                <w:szCs w:val="22"/>
                <w:lang w:val="en-US" w:eastAsia="en-US"/>
              </w:rPr>
              <w:t>x4</w:t>
            </w:r>
            <w:r w:rsidRPr="000B52DA">
              <w:rPr>
                <w:rFonts w:ascii="Arial" w:eastAsia="Arial" w:hAnsi="Arial" w:cs="Arial"/>
                <w:szCs w:val="22"/>
                <w:lang w:val="sr-Cyrl-RS" w:eastAsia="en-US"/>
              </w:rPr>
              <w:t xml:space="preserve"> са дизалицом</w:t>
            </w:r>
          </w:p>
        </w:tc>
        <w:tc>
          <w:tcPr>
            <w:tcW w:w="2093" w:type="dxa"/>
            <w:vAlign w:val="center"/>
          </w:tcPr>
          <w:p w:rsidR="000B52DA" w:rsidRPr="000B52DA" w:rsidRDefault="000B52DA" w:rsidP="002A3E12">
            <w:pPr>
              <w:suppressAutoHyphens w:val="0"/>
              <w:spacing w:line="259" w:lineRule="auto"/>
              <w:jc w:val="center"/>
              <w:rPr>
                <w:rFonts w:ascii="Arial" w:eastAsia="Arial" w:hAnsi="Arial" w:cs="Arial"/>
                <w:szCs w:val="22"/>
                <w:lang w:val="sr-Cyrl-RS" w:eastAsia="en-US"/>
              </w:rPr>
            </w:pPr>
            <w:r w:rsidRPr="000B52DA">
              <w:rPr>
                <w:rFonts w:ascii="Arial" w:eastAsia="Arial" w:hAnsi="Arial" w:cs="Arial"/>
                <w:szCs w:val="22"/>
                <w:lang w:val="sr-Cyrl-RS" w:eastAsia="en-US"/>
              </w:rPr>
              <w:t>5</w:t>
            </w:r>
          </w:p>
        </w:tc>
      </w:tr>
      <w:tr w:rsidR="000B52DA" w:rsidRPr="000B52DA" w:rsidTr="002A3E12">
        <w:trPr>
          <w:trHeight w:val="422"/>
        </w:trPr>
        <w:tc>
          <w:tcPr>
            <w:tcW w:w="880" w:type="dxa"/>
            <w:vAlign w:val="center"/>
          </w:tcPr>
          <w:p w:rsidR="000B52DA" w:rsidRPr="000B52DA" w:rsidRDefault="000B52DA" w:rsidP="002A3E12">
            <w:pPr>
              <w:suppressAutoHyphens w:val="0"/>
              <w:spacing w:line="259" w:lineRule="auto"/>
              <w:jc w:val="center"/>
              <w:rPr>
                <w:rFonts w:ascii="Arial" w:eastAsia="Arial" w:hAnsi="Arial" w:cs="Arial"/>
                <w:szCs w:val="22"/>
                <w:lang w:val="sr-Cyrl-RS" w:eastAsia="en-US"/>
              </w:rPr>
            </w:pPr>
            <w:r w:rsidRPr="000B52DA">
              <w:rPr>
                <w:rFonts w:ascii="Arial" w:eastAsia="Arial" w:hAnsi="Arial" w:cs="Arial"/>
                <w:szCs w:val="22"/>
                <w:lang w:val="sr-Cyrl-RS" w:eastAsia="en-US"/>
              </w:rPr>
              <w:t>4.</w:t>
            </w:r>
          </w:p>
        </w:tc>
        <w:tc>
          <w:tcPr>
            <w:tcW w:w="6585" w:type="dxa"/>
            <w:vAlign w:val="center"/>
          </w:tcPr>
          <w:p w:rsidR="000B52DA" w:rsidRPr="000B52DA" w:rsidRDefault="000B52DA" w:rsidP="002A3E12">
            <w:pPr>
              <w:suppressAutoHyphens w:val="0"/>
              <w:spacing w:line="259" w:lineRule="auto"/>
              <w:jc w:val="center"/>
              <w:rPr>
                <w:rFonts w:ascii="Arial" w:eastAsia="Arial" w:hAnsi="Arial" w:cs="Arial"/>
                <w:szCs w:val="22"/>
                <w:lang w:val="en-US" w:eastAsia="en-US"/>
              </w:rPr>
            </w:pPr>
            <w:r w:rsidRPr="000B52DA">
              <w:rPr>
                <w:rFonts w:ascii="Arial" w:eastAsia="Arial" w:hAnsi="Arial" w:cs="Arial"/>
                <w:szCs w:val="22"/>
                <w:lang w:val="sr-Cyrl-RS" w:eastAsia="en-US"/>
              </w:rPr>
              <w:t>Кипери највеће дозвољене масе до 7,5т</w:t>
            </w:r>
          </w:p>
        </w:tc>
        <w:tc>
          <w:tcPr>
            <w:tcW w:w="2093" w:type="dxa"/>
            <w:vAlign w:val="center"/>
          </w:tcPr>
          <w:p w:rsidR="000B52DA" w:rsidRPr="000B52DA" w:rsidRDefault="000B52DA" w:rsidP="002A3E12">
            <w:pPr>
              <w:suppressAutoHyphens w:val="0"/>
              <w:spacing w:line="259" w:lineRule="auto"/>
              <w:jc w:val="center"/>
              <w:rPr>
                <w:rFonts w:ascii="Arial" w:eastAsia="Arial" w:hAnsi="Arial" w:cs="Arial"/>
                <w:szCs w:val="22"/>
                <w:lang w:val="en-US" w:eastAsia="en-US"/>
              </w:rPr>
            </w:pPr>
            <w:r w:rsidRPr="000B52DA">
              <w:rPr>
                <w:rFonts w:ascii="Arial" w:eastAsia="Arial" w:hAnsi="Arial" w:cs="Arial"/>
                <w:szCs w:val="22"/>
                <w:lang w:val="en-US" w:eastAsia="en-US"/>
              </w:rPr>
              <w:t>9</w:t>
            </w:r>
          </w:p>
        </w:tc>
      </w:tr>
    </w:tbl>
    <w:p w:rsidR="000B52DA" w:rsidRPr="007D4704" w:rsidRDefault="000B52DA" w:rsidP="007D4704">
      <w:pPr>
        <w:suppressAutoHyphens w:val="0"/>
        <w:contextualSpacing/>
        <w:jc w:val="both"/>
        <w:rPr>
          <w:rFonts w:ascii="Arial" w:hAnsi="Arial" w:cs="Arial"/>
          <w:iCs/>
          <w:szCs w:val="22"/>
          <w:lang w:val="sr-Cyrl-RS" w:eastAsia="en-US"/>
        </w:rPr>
      </w:pPr>
    </w:p>
    <w:p w:rsidR="00136C43" w:rsidRDefault="00136C43" w:rsidP="007D4704">
      <w:pPr>
        <w:contextualSpacing/>
        <w:jc w:val="both"/>
        <w:rPr>
          <w:rFonts w:ascii="Arial" w:hAnsi="Arial" w:cs="Arial"/>
          <w:bCs/>
          <w:szCs w:val="22"/>
          <w:lang w:val="sr-Cyrl-RS"/>
        </w:rPr>
      </w:pPr>
    </w:p>
    <w:p w:rsidR="00136C43" w:rsidRPr="007D4704" w:rsidRDefault="007D4704" w:rsidP="007D4704">
      <w:pPr>
        <w:contextualSpacing/>
        <w:jc w:val="center"/>
        <w:rPr>
          <w:rFonts w:ascii="Arial" w:hAnsi="Arial" w:cs="Arial"/>
          <w:b/>
          <w:bCs/>
          <w:szCs w:val="22"/>
          <w:lang w:val="sr-Cyrl-RS"/>
        </w:rPr>
      </w:pPr>
      <w:r w:rsidRPr="007D4704">
        <w:rPr>
          <w:rFonts w:ascii="Arial" w:hAnsi="Arial" w:cs="Arial"/>
          <w:b/>
          <w:bCs/>
          <w:szCs w:val="22"/>
          <w:lang w:val="sr-Cyrl-RS"/>
        </w:rPr>
        <w:t>2.</w:t>
      </w:r>
    </w:p>
    <w:p w:rsidR="000B52DA" w:rsidRDefault="000B52DA" w:rsidP="000B52DA">
      <w:pPr>
        <w:suppressAutoHyphens w:val="0"/>
        <w:contextualSpacing/>
        <w:jc w:val="both"/>
        <w:rPr>
          <w:rFonts w:ascii="Arial" w:hAnsi="Arial" w:cs="Arial"/>
          <w:iCs/>
          <w:szCs w:val="22"/>
          <w:lang w:val="sr-Cyrl-RS" w:eastAsia="en-US"/>
        </w:rPr>
      </w:pPr>
      <w:r>
        <w:rPr>
          <w:rFonts w:ascii="Arial" w:hAnsi="Arial" w:cs="Arial"/>
          <w:iCs/>
          <w:szCs w:val="22"/>
          <w:lang w:val="sr-Cyrl-RS" w:eastAsia="en-US"/>
        </w:rPr>
        <w:t xml:space="preserve">На страни 4. конкурсне документације у поглављу 3. Техничка спецификација </w:t>
      </w:r>
      <w:r w:rsidRPr="000B52DA">
        <w:rPr>
          <w:rFonts w:ascii="Arial" w:hAnsi="Arial" w:cs="Arial"/>
          <w:b/>
          <w:iCs/>
          <w:szCs w:val="22"/>
          <w:lang w:val="sr-Cyrl-RS" w:eastAsia="en-US"/>
        </w:rPr>
        <w:t>МЕЊА СЕ</w:t>
      </w:r>
      <w:r>
        <w:rPr>
          <w:rFonts w:ascii="Arial" w:hAnsi="Arial" w:cs="Arial"/>
          <w:b/>
          <w:iCs/>
          <w:szCs w:val="22"/>
          <w:lang w:val="sr-Cyrl-RS" w:eastAsia="en-US"/>
        </w:rPr>
        <w:t xml:space="preserve"> </w:t>
      </w:r>
      <w:r w:rsidRPr="002A3E12">
        <w:rPr>
          <w:rFonts w:ascii="Arial" w:hAnsi="Arial" w:cs="Arial"/>
          <w:b/>
          <w:iCs/>
          <w:szCs w:val="22"/>
          <w:lang w:val="sr-Cyrl-RS" w:eastAsia="en-US"/>
        </w:rPr>
        <w:t>табела 1.  Путарска возила, дупла кабина бруто масе до 3,5т</w:t>
      </w:r>
      <w:r>
        <w:rPr>
          <w:rFonts w:ascii="Arial" w:hAnsi="Arial" w:cs="Arial"/>
          <w:iCs/>
          <w:szCs w:val="22"/>
          <w:lang w:val="sr-Cyrl-RS" w:eastAsia="en-US"/>
        </w:rPr>
        <w:t xml:space="preserve"> и сада гласи</w:t>
      </w:r>
      <w:r w:rsidRPr="007D4704">
        <w:rPr>
          <w:rFonts w:ascii="Arial" w:hAnsi="Arial" w:cs="Arial"/>
          <w:iCs/>
          <w:szCs w:val="22"/>
          <w:lang w:val="sr-Cyrl-RS" w:eastAsia="en-US"/>
        </w:rPr>
        <w:t>:</w:t>
      </w:r>
    </w:p>
    <w:p w:rsidR="007D4704" w:rsidRDefault="007D4704" w:rsidP="007D4704">
      <w:pPr>
        <w:contextualSpacing/>
        <w:jc w:val="both"/>
        <w:rPr>
          <w:rFonts w:ascii="Arial" w:hAnsi="Arial" w:cs="Arial"/>
          <w:bCs/>
          <w:szCs w:val="22"/>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Гориво</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Дизел</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и распоред цилиндра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Latn-CS" w:eastAsia="en-US"/>
              </w:rPr>
              <w:t xml:space="preserve">4 </w:t>
            </w:r>
            <w:r w:rsidRPr="002A3E12">
              <w:rPr>
                <w:rFonts w:ascii="Arial" w:eastAsia="Arial" w:hAnsi="Arial" w:cs="Arial"/>
                <w:szCs w:val="22"/>
                <w:lang w:val="sr-Cyrl-RS" w:eastAsia="en-US"/>
              </w:rPr>
              <w:t>у линији</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Емисија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Минимум ЕУРО</w:t>
            </w:r>
            <w:r w:rsidRPr="002A3E12">
              <w:rPr>
                <w:rFonts w:ascii="Arial" w:eastAsia="Arial" w:hAnsi="Arial" w:cs="Arial"/>
                <w:szCs w:val="22"/>
                <w:lang w:val="sr-Latn-CS" w:eastAsia="en-US"/>
              </w:rPr>
              <w:t xml:space="preserve"> 6</w:t>
            </w:r>
            <w:r w:rsidRPr="002A3E12">
              <w:rPr>
                <w:rFonts w:ascii="Arial" w:eastAsia="Arial" w:hAnsi="Arial" w:cs="Arial"/>
                <w:szCs w:val="22"/>
                <w:lang w:val="sr-Cyrl-RS" w:eastAsia="en-US"/>
              </w:rPr>
              <w:t xml:space="preserve"> </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Снага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Минимум </w:t>
            </w:r>
            <w:r w:rsidRPr="002A3E12">
              <w:rPr>
                <w:rFonts w:ascii="Arial" w:eastAsia="Arial" w:hAnsi="Arial" w:cs="Arial"/>
                <w:szCs w:val="22"/>
                <w:lang w:val="sr-Latn-CS" w:eastAsia="en-US"/>
              </w:rPr>
              <w:t>85 kW</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Запремина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Latn-CS" w:eastAsia="en-US"/>
              </w:rPr>
              <w:t xml:space="preserve"> </w:t>
            </w:r>
            <w:r w:rsidRPr="002A3E12">
              <w:rPr>
                <w:rFonts w:ascii="Arial" w:eastAsia="Arial" w:hAnsi="Arial" w:cs="Arial"/>
                <w:szCs w:val="22"/>
                <w:lang w:val="en-US" w:eastAsia="en-US"/>
              </w:rPr>
              <w:t>2200/2400</w:t>
            </w:r>
            <w:r w:rsidRPr="002A3E12">
              <w:rPr>
                <w:rFonts w:ascii="Arial" w:eastAsia="Arial" w:hAnsi="Arial" w:cs="Arial"/>
                <w:szCs w:val="22"/>
                <w:lang w:val="sr-Cyrl-RS" w:eastAsia="en-US"/>
              </w:rPr>
              <w:t xml:space="preserve"> </w:t>
            </w:r>
            <w:r w:rsidRPr="002A3E12">
              <w:rPr>
                <w:rFonts w:ascii="Arial" w:eastAsia="Arial" w:hAnsi="Arial" w:cs="Arial"/>
                <w:szCs w:val="22"/>
                <w:lang w:val="sr-Latn-CS" w:eastAsia="en-US"/>
              </w:rPr>
              <w:t>cm³</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Обртни момент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Минимум 3</w:t>
            </w:r>
            <w:r w:rsidRPr="002A3E12">
              <w:rPr>
                <w:rFonts w:ascii="Arial" w:eastAsia="Arial" w:hAnsi="Arial" w:cs="Arial"/>
                <w:szCs w:val="22"/>
                <w:lang w:val="en-US" w:eastAsia="en-US"/>
              </w:rPr>
              <w:t>0</w:t>
            </w:r>
            <w:r w:rsidRPr="002A3E12">
              <w:rPr>
                <w:rFonts w:ascii="Arial" w:eastAsia="Arial" w:hAnsi="Arial" w:cs="Arial"/>
                <w:szCs w:val="22"/>
                <w:lang w:val="sr-Cyrl-RS" w:eastAsia="en-US"/>
              </w:rPr>
              <w:t>0</w:t>
            </w:r>
            <w:r w:rsidRPr="002A3E12">
              <w:rPr>
                <w:rFonts w:ascii="Arial" w:eastAsia="Arial" w:hAnsi="Arial" w:cs="Arial"/>
                <w:szCs w:val="22"/>
                <w:lang w:val="en-US" w:eastAsia="en-US"/>
              </w:rPr>
              <w:t xml:space="preserve"> NM</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Мењач</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Мануелни, минимално</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6</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брзина</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ход уназад</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Међуосовински размак</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Mаксимум</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3</w:t>
            </w:r>
            <w:r w:rsidRPr="002A3E12">
              <w:rPr>
                <w:rFonts w:ascii="Arial" w:eastAsia="Arial" w:hAnsi="Arial" w:cs="Arial"/>
                <w:szCs w:val="22"/>
                <w:lang w:val="en-US" w:eastAsia="en-US"/>
              </w:rPr>
              <w:t>5</w:t>
            </w:r>
            <w:r w:rsidRPr="002A3E12">
              <w:rPr>
                <w:rFonts w:ascii="Arial" w:eastAsia="Arial" w:hAnsi="Arial" w:cs="Arial"/>
                <w:szCs w:val="22"/>
                <w:lang w:val="sr-Cyrl-RS" w:eastAsia="en-US"/>
              </w:rPr>
              <w:t>00</w:t>
            </w:r>
            <w:r w:rsidRPr="002A3E12">
              <w:rPr>
                <w:rFonts w:ascii="Arial" w:eastAsia="Arial" w:hAnsi="Arial" w:cs="Arial"/>
                <w:szCs w:val="22"/>
                <w:lang w:val="sr-Latn-CS" w:eastAsia="en-US"/>
              </w:rPr>
              <w:t xml:space="preserve"> mm</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Шасија</w:t>
            </w:r>
          </w:p>
        </w:tc>
        <w:tc>
          <w:tcPr>
            <w:tcW w:w="4950" w:type="dxa"/>
            <w:vAlign w:val="center"/>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Челична „Ц“ профил</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Ослањање возила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Механичко напред и позади</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Погон</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Latn-CS" w:eastAsia="en-US"/>
              </w:rPr>
              <w:t>4x2, задњи погон</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Latn-RS" w:eastAsia="en-US"/>
              </w:rPr>
            </w:pPr>
            <w:r w:rsidRPr="002A3E12">
              <w:rPr>
                <w:rFonts w:ascii="Arial" w:eastAsia="Arial" w:hAnsi="Arial" w:cs="Arial"/>
                <w:szCs w:val="22"/>
                <w:lang w:val="sr-Cyrl-RS" w:eastAsia="en-US"/>
              </w:rPr>
              <w:t>Бруто маса возила</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Максимум</w:t>
            </w:r>
            <w:r w:rsidRPr="002A3E12">
              <w:rPr>
                <w:rFonts w:ascii="Arial" w:eastAsia="Arial" w:hAnsi="Arial" w:cs="Arial"/>
                <w:szCs w:val="22"/>
                <w:lang w:val="sr-Latn-CS" w:eastAsia="en-US"/>
              </w:rPr>
              <w:t xml:space="preserve"> 3500 kg</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Дозвољено оптерећење предње осовине</w:t>
            </w:r>
          </w:p>
        </w:tc>
        <w:tc>
          <w:tcPr>
            <w:tcW w:w="4950" w:type="dxa"/>
            <w:vAlign w:val="center"/>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 xml:space="preserve">Минимум </w:t>
            </w:r>
            <w:r w:rsidRPr="002A3E12">
              <w:rPr>
                <w:rFonts w:ascii="Arial" w:eastAsia="Arial" w:hAnsi="Arial" w:cs="Arial"/>
                <w:szCs w:val="22"/>
                <w:lang w:val="en-US" w:eastAsia="en-US"/>
              </w:rPr>
              <w:t>19</w:t>
            </w:r>
            <w:r w:rsidRPr="002A3E12">
              <w:rPr>
                <w:rFonts w:ascii="Arial" w:eastAsia="Arial" w:hAnsi="Arial" w:cs="Arial"/>
                <w:szCs w:val="22"/>
                <w:lang w:val="sr-Cyrl-RS" w:eastAsia="en-US"/>
              </w:rPr>
              <w:t>00</w:t>
            </w:r>
            <w:r w:rsidRPr="002A3E12">
              <w:rPr>
                <w:rFonts w:ascii="Arial" w:eastAsia="Arial" w:hAnsi="Arial" w:cs="Arial"/>
                <w:szCs w:val="22"/>
                <w:lang w:val="en-US" w:eastAsia="en-US"/>
              </w:rPr>
              <w:t xml:space="preserve"> kg</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Дозвољено оптерећење задње осовине</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 xml:space="preserve">Минимум </w:t>
            </w:r>
            <w:r w:rsidRPr="002A3E12">
              <w:rPr>
                <w:rFonts w:ascii="Arial" w:eastAsia="Arial" w:hAnsi="Arial" w:cs="Arial"/>
                <w:szCs w:val="22"/>
                <w:lang w:val="sr-Latn-CS" w:eastAsia="en-US"/>
              </w:rPr>
              <w:t>2200 kg</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Резервоар за гориво са десне стране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7</w:t>
            </w:r>
            <w:r w:rsidRPr="002A3E12">
              <w:rPr>
                <w:rFonts w:ascii="Arial" w:eastAsia="Arial" w:hAnsi="Arial" w:cs="Arial"/>
                <w:szCs w:val="22"/>
                <w:lang w:val="en-US" w:eastAsia="en-US"/>
              </w:rPr>
              <w:t>0l</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Акумулатори</w:t>
            </w:r>
          </w:p>
        </w:tc>
        <w:tc>
          <w:tcPr>
            <w:tcW w:w="4950" w:type="dxa"/>
            <w:vAlign w:val="center"/>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 xml:space="preserve">Минимум </w:t>
            </w:r>
            <w:r w:rsidRPr="002A3E12">
              <w:rPr>
                <w:rFonts w:ascii="Arial" w:eastAsia="Arial" w:hAnsi="Arial" w:cs="Arial"/>
                <w:szCs w:val="22"/>
                <w:lang w:val="en-US" w:eastAsia="en-US"/>
              </w:rPr>
              <w:t>11</w:t>
            </w:r>
            <w:r w:rsidRPr="002A3E12">
              <w:rPr>
                <w:rFonts w:ascii="Arial" w:eastAsia="Arial" w:hAnsi="Arial" w:cs="Arial"/>
                <w:szCs w:val="22"/>
                <w:lang w:val="sr-Cyrl-RS" w:eastAsia="en-US"/>
              </w:rPr>
              <w:t>0</w:t>
            </w:r>
            <w:r w:rsidRPr="002A3E12">
              <w:rPr>
                <w:rFonts w:ascii="Arial" w:eastAsia="Arial" w:hAnsi="Arial" w:cs="Arial"/>
                <w:szCs w:val="22"/>
                <w:lang w:val="en-US" w:eastAsia="en-US"/>
              </w:rPr>
              <w:t>Ah</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p>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Кочиони систем</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Дискови на предњој и задњој осовини, АБС, АСР, ЕСП, помоћ при покретњу возила на узбрдици</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Звучни сигнал за ход у назад</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Кабина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Путарска, полуизбачена у белој боји</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врата на кабини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4</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lastRenderedPageBreak/>
              <w:t>Број седишта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1+5</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Сигурносни појасеви за сва седишта</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врата на кабини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4</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Леви и десни ретровизор, електрично подесиви и грејани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Управљач</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Серво, подесив</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Аутоматска дневна светла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Кодирани кључ за стартовање возила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Електрично подизање стакала на предњим вратима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Даљинска централна брава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Радио  ЦД уређај</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Мануелни клима уређај у кабини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Резервни точак стандардних димензија са носачем</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Ушка за шлеповање возила са предње стране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Пратићи прибор и алат возила</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Дизалица, комплет кључева, ПП апарат, комплет сијалица, прва помоћ,троугао за обележавање возила, гумене патоснице.</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Дужина возила </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Максимално 6400 мм</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Ширина возила без ретровизора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Максимално </w:t>
            </w:r>
            <w:r w:rsidRPr="002A3E12">
              <w:rPr>
                <w:rFonts w:ascii="Arial" w:eastAsia="Arial" w:hAnsi="Arial" w:cs="Arial"/>
                <w:szCs w:val="22"/>
                <w:lang w:val="sr-Latn-BA" w:eastAsia="en-US"/>
              </w:rPr>
              <w:t>2</w:t>
            </w:r>
            <w:r w:rsidRPr="002A3E12">
              <w:rPr>
                <w:rFonts w:ascii="Arial" w:eastAsia="Arial" w:hAnsi="Arial" w:cs="Arial"/>
                <w:szCs w:val="22"/>
                <w:lang w:val="sr-Cyrl-RS" w:eastAsia="en-US"/>
              </w:rPr>
              <w:t>1</w:t>
            </w:r>
            <w:r w:rsidRPr="002A3E12">
              <w:rPr>
                <w:rFonts w:ascii="Arial" w:eastAsia="Arial" w:hAnsi="Arial" w:cs="Arial"/>
                <w:szCs w:val="22"/>
                <w:lang w:val="sr-Latn-BA" w:eastAsia="en-US"/>
              </w:rPr>
              <w:t>00 mm</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Висина возила код кабине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Максимално 2300 mm</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Унутрашња дужина товарног сандука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w:t>
            </w:r>
            <w:r w:rsidRPr="002A3E12">
              <w:rPr>
                <w:rFonts w:ascii="Arial" w:eastAsia="Arial" w:hAnsi="Arial" w:cs="Arial"/>
                <w:szCs w:val="22"/>
                <w:lang w:val="sr-Latn-BA" w:eastAsia="en-US"/>
              </w:rPr>
              <w:t xml:space="preserve"> </w:t>
            </w:r>
            <w:r w:rsidRPr="002A3E12">
              <w:rPr>
                <w:rFonts w:ascii="Arial" w:eastAsia="Arial" w:hAnsi="Arial" w:cs="Arial"/>
                <w:szCs w:val="22"/>
                <w:lang w:val="sr-Cyrl-RS" w:eastAsia="en-US"/>
              </w:rPr>
              <w:t>28</w:t>
            </w:r>
            <w:r w:rsidRPr="002A3E12">
              <w:rPr>
                <w:rFonts w:ascii="Arial" w:eastAsia="Arial" w:hAnsi="Arial" w:cs="Arial"/>
                <w:szCs w:val="22"/>
                <w:lang w:val="sr-Latn-BA" w:eastAsia="en-US"/>
              </w:rPr>
              <w:t>00 mm</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Унутрашња ширина товарног сандука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w:t>
            </w:r>
            <w:r w:rsidRPr="002A3E12">
              <w:rPr>
                <w:rFonts w:ascii="Arial" w:eastAsia="Arial" w:hAnsi="Arial" w:cs="Arial"/>
                <w:szCs w:val="22"/>
                <w:lang w:val="sr-Latn-BA" w:eastAsia="en-US"/>
              </w:rPr>
              <w:t xml:space="preserve"> 2000 mm</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Висина бочних страница товарног сандука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w:t>
            </w:r>
            <w:r w:rsidRPr="002A3E12">
              <w:rPr>
                <w:rFonts w:ascii="Arial" w:eastAsia="Arial" w:hAnsi="Arial" w:cs="Arial"/>
                <w:szCs w:val="22"/>
                <w:lang w:val="sr-Latn-BA" w:eastAsia="en-US"/>
              </w:rPr>
              <w:t xml:space="preserve"> 400 mm</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Материјал бочних страница товарног сандука од алуминијума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Заштитна мрежа товарног сандука ка кабини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Сандук у боји камионске шасије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Задњи и предњи стубови надоградње из једног комада, без додатних варова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Ротациони панел жуте боје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670 гр церадно платно</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Арњеви са цирадом изнад висине кабине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iCs/>
                <w:szCs w:val="22"/>
                <w:lang w:val="sr-Cyrl-RS" w:eastAsia="en-US"/>
              </w:rPr>
              <w:t>Бочна заштита против подлетања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Извршен технички преглед</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Атест за комплетно возило</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bl>
    <w:p w:rsidR="000B52DA" w:rsidRDefault="000B52DA" w:rsidP="007D4704">
      <w:pPr>
        <w:contextualSpacing/>
        <w:jc w:val="both"/>
        <w:rPr>
          <w:rFonts w:ascii="Arial" w:hAnsi="Arial" w:cs="Arial"/>
          <w:bCs/>
          <w:szCs w:val="22"/>
          <w:lang w:val="sr-Cyrl-RS"/>
        </w:rPr>
      </w:pPr>
    </w:p>
    <w:p w:rsidR="000B52DA" w:rsidRDefault="000B52DA" w:rsidP="007D4704">
      <w:pPr>
        <w:contextualSpacing/>
        <w:jc w:val="both"/>
        <w:rPr>
          <w:rFonts w:ascii="Arial" w:hAnsi="Arial" w:cs="Arial"/>
          <w:bCs/>
          <w:szCs w:val="22"/>
          <w:lang w:val="sr-Cyrl-RS"/>
        </w:rPr>
      </w:pPr>
    </w:p>
    <w:p w:rsidR="002A3E12" w:rsidRPr="007D4704" w:rsidRDefault="002A3E12" w:rsidP="002A3E12">
      <w:pPr>
        <w:contextualSpacing/>
        <w:jc w:val="center"/>
        <w:rPr>
          <w:rFonts w:ascii="Arial" w:hAnsi="Arial" w:cs="Arial"/>
          <w:b/>
          <w:bCs/>
          <w:szCs w:val="22"/>
          <w:lang w:val="sr-Cyrl-RS"/>
        </w:rPr>
      </w:pPr>
      <w:r>
        <w:rPr>
          <w:rFonts w:ascii="Arial" w:hAnsi="Arial" w:cs="Arial"/>
          <w:b/>
          <w:bCs/>
          <w:szCs w:val="22"/>
          <w:lang w:val="sr-Cyrl-RS"/>
        </w:rPr>
        <w:t>3</w:t>
      </w:r>
      <w:r w:rsidRPr="007D4704">
        <w:rPr>
          <w:rFonts w:ascii="Arial" w:hAnsi="Arial" w:cs="Arial"/>
          <w:b/>
          <w:bCs/>
          <w:szCs w:val="22"/>
          <w:lang w:val="sr-Cyrl-RS"/>
        </w:rPr>
        <w:t>.</w:t>
      </w:r>
    </w:p>
    <w:p w:rsidR="002A3E12" w:rsidRDefault="002A3E12" w:rsidP="002A3E12">
      <w:pPr>
        <w:suppressAutoHyphens w:val="0"/>
        <w:contextualSpacing/>
        <w:jc w:val="both"/>
        <w:rPr>
          <w:rFonts w:ascii="Arial" w:hAnsi="Arial" w:cs="Arial"/>
          <w:iCs/>
          <w:szCs w:val="22"/>
          <w:lang w:val="sr-Cyrl-RS" w:eastAsia="en-US"/>
        </w:rPr>
      </w:pPr>
      <w:r>
        <w:rPr>
          <w:rFonts w:ascii="Arial" w:hAnsi="Arial" w:cs="Arial"/>
          <w:iCs/>
          <w:szCs w:val="22"/>
          <w:lang w:val="sr-Cyrl-RS" w:eastAsia="en-US"/>
        </w:rPr>
        <w:t xml:space="preserve">На страни 6. конкурсне документације у поглављу 3. Техничка спецификација </w:t>
      </w:r>
      <w:r w:rsidRPr="000B52DA">
        <w:rPr>
          <w:rFonts w:ascii="Arial" w:hAnsi="Arial" w:cs="Arial"/>
          <w:b/>
          <w:iCs/>
          <w:szCs w:val="22"/>
          <w:lang w:val="sr-Cyrl-RS" w:eastAsia="en-US"/>
        </w:rPr>
        <w:t>МЕЊА СЕ</w:t>
      </w:r>
      <w:r>
        <w:rPr>
          <w:rFonts w:ascii="Arial" w:hAnsi="Arial" w:cs="Arial"/>
          <w:b/>
          <w:iCs/>
          <w:szCs w:val="22"/>
          <w:lang w:val="sr-Cyrl-RS" w:eastAsia="en-US"/>
        </w:rPr>
        <w:t xml:space="preserve"> </w:t>
      </w:r>
      <w:r w:rsidRPr="002A3E12">
        <w:rPr>
          <w:rFonts w:ascii="Arial" w:hAnsi="Arial" w:cs="Arial"/>
          <w:b/>
          <w:iCs/>
          <w:szCs w:val="22"/>
          <w:lang w:val="sr-Cyrl-RS" w:eastAsia="en-US"/>
        </w:rPr>
        <w:t>табела 2. Високопроходна теретна возила 4x4</w:t>
      </w:r>
      <w:r>
        <w:rPr>
          <w:rFonts w:ascii="Arial" w:hAnsi="Arial" w:cs="Arial"/>
          <w:iCs/>
          <w:szCs w:val="22"/>
          <w:lang w:val="sr-Cyrl-RS" w:eastAsia="en-US"/>
        </w:rPr>
        <w:t xml:space="preserve"> и сада гласи</w:t>
      </w:r>
      <w:r w:rsidRPr="007D4704">
        <w:rPr>
          <w:rFonts w:ascii="Arial" w:hAnsi="Arial" w:cs="Arial"/>
          <w:iCs/>
          <w:szCs w:val="22"/>
          <w:lang w:val="sr-Cyrl-RS" w:eastAsia="en-US"/>
        </w:rPr>
        <w:t>:</w:t>
      </w:r>
    </w:p>
    <w:p w:rsidR="002A3E12" w:rsidRDefault="002A3E12" w:rsidP="002A3E12">
      <w:pPr>
        <w:suppressAutoHyphens w:val="0"/>
        <w:contextualSpacing/>
        <w:jc w:val="both"/>
        <w:rPr>
          <w:rFonts w:ascii="Arial" w:hAnsi="Arial" w:cs="Arial"/>
          <w:iCs/>
          <w:szCs w:val="22"/>
          <w:lang w:val="sr-Cyrl-RS" w:eastAsia="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Погонско гориво</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Дизел</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Запремина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Максимум 2500 </w:t>
            </w:r>
            <w:r w:rsidRPr="002A3E12">
              <w:rPr>
                <w:rFonts w:ascii="Arial" w:eastAsia="Arial" w:hAnsi="Arial" w:cs="Arial"/>
                <w:szCs w:val="22"/>
                <w:lang w:val="sr-Latn-CS" w:eastAsia="en-US"/>
              </w:rPr>
              <w:t>cm³</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Снага мотора </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110</w:t>
            </w:r>
            <w:r w:rsidRPr="002A3E12">
              <w:rPr>
                <w:rFonts w:ascii="Arial" w:eastAsia="Arial" w:hAnsi="Arial" w:cs="Arial"/>
                <w:szCs w:val="22"/>
                <w:lang w:val="sr-Latn-CS" w:eastAsia="en-US"/>
              </w:rPr>
              <w:t xml:space="preserve"> kW</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Обртни момент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Минимум 400</w:t>
            </w:r>
            <w:r w:rsidRPr="002A3E12">
              <w:rPr>
                <w:rFonts w:ascii="Arial" w:eastAsia="Arial" w:hAnsi="Arial" w:cs="Arial"/>
                <w:szCs w:val="22"/>
                <w:lang w:val="en-US" w:eastAsia="en-US"/>
              </w:rPr>
              <w:t xml:space="preserve"> NM</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Емисија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ЕУРО</w:t>
            </w:r>
            <w:r w:rsidRPr="002A3E12">
              <w:rPr>
                <w:rFonts w:ascii="Arial" w:eastAsia="Arial" w:hAnsi="Arial" w:cs="Arial"/>
                <w:szCs w:val="22"/>
                <w:lang w:val="sr-Latn-CS" w:eastAsia="en-US"/>
              </w:rPr>
              <w:t xml:space="preserve"> 6</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lastRenderedPageBreak/>
              <w:t>Мењач</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Мануелни, минимално</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6</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брзина</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ход уназад</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Погон</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Latn-CS" w:eastAsia="en-US"/>
              </w:rPr>
              <w:t>4x</w:t>
            </w:r>
            <w:r w:rsidRPr="002A3E12">
              <w:rPr>
                <w:rFonts w:ascii="Arial" w:eastAsia="Arial" w:hAnsi="Arial" w:cs="Arial"/>
                <w:szCs w:val="22"/>
                <w:lang w:val="sr-Cyrl-RS" w:eastAsia="en-US"/>
              </w:rPr>
              <w:t>4</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Редуктор</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Могућност пребацивања погона са 4</w:t>
            </w:r>
            <w:r w:rsidRPr="002A3E12">
              <w:rPr>
                <w:rFonts w:ascii="Arial" w:eastAsia="Arial" w:hAnsi="Arial" w:cs="Arial"/>
                <w:szCs w:val="22"/>
                <w:lang w:val="sr-Latn-CS" w:eastAsia="en-US"/>
              </w:rPr>
              <w:t>x</w:t>
            </w:r>
            <w:r w:rsidRPr="002A3E12">
              <w:rPr>
                <w:rFonts w:ascii="Arial" w:eastAsia="Arial" w:hAnsi="Arial" w:cs="Arial"/>
                <w:szCs w:val="22"/>
                <w:lang w:val="sr-Cyrl-RS" w:eastAsia="en-US"/>
              </w:rPr>
              <w:t>2 на 4</w:t>
            </w:r>
            <w:r w:rsidRPr="002A3E12">
              <w:rPr>
                <w:rFonts w:ascii="Arial" w:eastAsia="Arial" w:hAnsi="Arial" w:cs="Arial"/>
                <w:szCs w:val="22"/>
                <w:lang w:val="sr-Latn-CS" w:eastAsia="en-US"/>
              </w:rPr>
              <w:t>x</w:t>
            </w:r>
            <w:r w:rsidRPr="002A3E12">
              <w:rPr>
                <w:rFonts w:ascii="Arial" w:eastAsia="Arial" w:hAnsi="Arial" w:cs="Arial"/>
                <w:szCs w:val="22"/>
                <w:lang w:val="sr-Cyrl-RS" w:eastAsia="en-US"/>
              </w:rPr>
              <w:t>4</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p>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Кочиони систем</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Дискови на предњој осовини, на задњој добоши</w:t>
            </w:r>
            <w:r w:rsidRPr="002A3E12">
              <w:rPr>
                <w:rFonts w:ascii="Arial" w:eastAsia="Arial" w:hAnsi="Arial" w:cs="Arial"/>
                <w:szCs w:val="22"/>
                <w:lang w:val="sr-Latn-RS" w:eastAsia="en-US"/>
              </w:rPr>
              <w:t>,</w:t>
            </w:r>
            <w:r w:rsidRPr="002A3E12">
              <w:rPr>
                <w:rFonts w:ascii="Arial" w:eastAsia="Arial" w:hAnsi="Arial" w:cs="Arial"/>
                <w:szCs w:val="22"/>
                <w:lang w:val="sr-Cyrl-RS" w:eastAsia="en-US"/>
              </w:rPr>
              <w:t xml:space="preserve"> АБС, АСР, ЕСП</w:t>
            </w:r>
            <w:r w:rsidRPr="002A3E12">
              <w:rPr>
                <w:rFonts w:ascii="Arial" w:eastAsia="Arial" w:hAnsi="Arial" w:cs="Arial"/>
                <w:szCs w:val="22"/>
                <w:lang w:val="sr-Latn-RS" w:eastAsia="en-US"/>
              </w:rPr>
              <w:t xml:space="preserve">, </w:t>
            </w:r>
            <w:r w:rsidRPr="002A3E12">
              <w:rPr>
                <w:rFonts w:ascii="Arial" w:eastAsia="Arial" w:hAnsi="Arial" w:cs="Arial"/>
                <w:szCs w:val="22"/>
                <w:lang w:val="sr-Cyrl-RS" w:eastAsia="en-US"/>
              </w:rPr>
              <w:t>ЕБД системи</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Димензије точкова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16“</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Кабина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Продужена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врата на кабини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4</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седишта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5</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Маса празног возила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Максимум 2200 </w:t>
            </w:r>
            <w:r w:rsidRPr="002A3E12">
              <w:rPr>
                <w:rFonts w:ascii="Arial" w:eastAsia="Arial" w:hAnsi="Arial" w:cs="Arial"/>
                <w:szCs w:val="22"/>
                <w:lang w:val="sr-Latn-CS" w:eastAsia="en-US"/>
              </w:rPr>
              <w:t>kg</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Носивост</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Минимум 1000 </w:t>
            </w:r>
            <w:r w:rsidRPr="002A3E12">
              <w:rPr>
                <w:rFonts w:ascii="Arial" w:eastAsia="Arial" w:hAnsi="Arial" w:cs="Arial"/>
                <w:szCs w:val="22"/>
                <w:lang w:val="sr-Latn-CS" w:eastAsia="en-US"/>
              </w:rPr>
              <w:t>kg</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Клиренс </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Минимум 220 </w:t>
            </w:r>
            <w:r w:rsidRPr="002A3E12">
              <w:rPr>
                <w:rFonts w:ascii="Arial" w:eastAsia="Arial" w:hAnsi="Arial" w:cs="Arial"/>
                <w:szCs w:val="22"/>
                <w:lang w:val="sr-Latn-CS" w:eastAsia="en-US"/>
              </w:rPr>
              <w:t>mm</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Прилазни угао</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29º</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Одлазни угао</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20º</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Под товарног простора прекривен гумом</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Витло са предње стране, електро погон</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Кука за вучу са задње стране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Клима уређај</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Електро подизачи стакала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Дневна светла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Ваздушни јастуци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6 ком.</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Помоћ при покретању возила на узбрдици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Систем за стабилност вученог возила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Резервни точак</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p>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Пратићи прибор и алат возила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Дизалица, комплет кључева, ПП апарат, комплет сијалица, прва помоћ,троугао за обележавање возила, гумене патоснице.</w:t>
            </w:r>
          </w:p>
        </w:tc>
      </w:tr>
    </w:tbl>
    <w:p w:rsidR="002A3E12" w:rsidRDefault="002A3E12" w:rsidP="002A3E12">
      <w:pPr>
        <w:contextualSpacing/>
        <w:jc w:val="both"/>
        <w:rPr>
          <w:rFonts w:ascii="Arial" w:hAnsi="Arial" w:cs="Arial"/>
          <w:bCs/>
          <w:szCs w:val="22"/>
          <w:lang w:val="sr-Cyrl-RS"/>
        </w:rPr>
      </w:pPr>
    </w:p>
    <w:p w:rsidR="000B52DA" w:rsidRDefault="000B52DA" w:rsidP="007D4704">
      <w:pPr>
        <w:contextualSpacing/>
        <w:jc w:val="both"/>
        <w:rPr>
          <w:rFonts w:ascii="Arial" w:hAnsi="Arial" w:cs="Arial"/>
          <w:bCs/>
          <w:szCs w:val="22"/>
          <w:lang w:val="sr-Cyrl-RS"/>
        </w:rPr>
      </w:pPr>
    </w:p>
    <w:p w:rsidR="002A3E12" w:rsidRPr="002A3E12" w:rsidRDefault="002A3E12" w:rsidP="002A3E12">
      <w:pPr>
        <w:contextualSpacing/>
        <w:jc w:val="center"/>
        <w:rPr>
          <w:rFonts w:ascii="Arial" w:hAnsi="Arial" w:cs="Arial"/>
          <w:b/>
          <w:bCs/>
          <w:szCs w:val="22"/>
          <w:lang w:val="sr-Cyrl-RS"/>
        </w:rPr>
      </w:pPr>
      <w:r>
        <w:rPr>
          <w:rFonts w:ascii="Arial" w:hAnsi="Arial" w:cs="Arial"/>
          <w:b/>
          <w:bCs/>
          <w:szCs w:val="22"/>
          <w:lang w:val="sr-Cyrl-RS"/>
        </w:rPr>
        <w:t>4</w:t>
      </w:r>
      <w:r w:rsidRPr="002A3E12">
        <w:rPr>
          <w:rFonts w:ascii="Arial" w:hAnsi="Arial" w:cs="Arial"/>
          <w:b/>
          <w:bCs/>
          <w:szCs w:val="22"/>
          <w:lang w:val="sr-Cyrl-RS"/>
        </w:rPr>
        <w:t>.</w:t>
      </w:r>
    </w:p>
    <w:p w:rsidR="000B52DA" w:rsidRDefault="002A3E12" w:rsidP="002A3E12">
      <w:pPr>
        <w:contextualSpacing/>
        <w:jc w:val="both"/>
        <w:rPr>
          <w:rFonts w:ascii="Arial" w:hAnsi="Arial" w:cs="Arial"/>
          <w:bCs/>
          <w:szCs w:val="22"/>
          <w:lang w:val="sr-Cyrl-RS"/>
        </w:rPr>
      </w:pPr>
      <w:r>
        <w:rPr>
          <w:rFonts w:ascii="Arial" w:hAnsi="Arial" w:cs="Arial"/>
          <w:bCs/>
          <w:szCs w:val="22"/>
          <w:lang w:val="sr-Cyrl-RS"/>
        </w:rPr>
        <w:t>На страни 7</w:t>
      </w:r>
      <w:r w:rsidRPr="002A3E12">
        <w:rPr>
          <w:rFonts w:ascii="Arial" w:hAnsi="Arial" w:cs="Arial"/>
          <w:bCs/>
          <w:szCs w:val="22"/>
          <w:lang w:val="sr-Cyrl-RS"/>
        </w:rPr>
        <w:t>. конкурсне документације у поглављу 3. Техничк</w:t>
      </w:r>
      <w:r>
        <w:rPr>
          <w:rFonts w:ascii="Arial" w:hAnsi="Arial" w:cs="Arial"/>
          <w:bCs/>
          <w:szCs w:val="22"/>
          <w:lang w:val="sr-Cyrl-RS"/>
        </w:rPr>
        <w:t xml:space="preserve">а спецификација </w:t>
      </w:r>
      <w:r w:rsidRPr="002A3E12">
        <w:rPr>
          <w:rFonts w:ascii="Arial" w:hAnsi="Arial" w:cs="Arial"/>
          <w:b/>
          <w:bCs/>
          <w:szCs w:val="22"/>
          <w:lang w:val="sr-Cyrl-RS"/>
        </w:rPr>
        <w:t>МЕЊА СЕ табела 3. Високопроходна теретна возила 4x4</w:t>
      </w:r>
      <w:r w:rsidRPr="002A3E12">
        <w:rPr>
          <w:rFonts w:ascii="Arial" w:hAnsi="Arial" w:cs="Arial"/>
          <w:bCs/>
          <w:szCs w:val="22"/>
          <w:lang w:val="sr-Cyrl-RS"/>
        </w:rPr>
        <w:t xml:space="preserve"> </w:t>
      </w:r>
      <w:r w:rsidRPr="002A3E12">
        <w:rPr>
          <w:rFonts w:ascii="Arial" w:hAnsi="Arial" w:cs="Arial"/>
          <w:b/>
          <w:bCs/>
          <w:szCs w:val="22"/>
          <w:lang w:val="sr-Cyrl-RS"/>
        </w:rPr>
        <w:t xml:space="preserve">са дизалицом </w:t>
      </w:r>
      <w:r w:rsidRPr="002A3E12">
        <w:rPr>
          <w:rFonts w:ascii="Arial" w:hAnsi="Arial" w:cs="Arial"/>
          <w:bCs/>
          <w:szCs w:val="22"/>
          <w:lang w:val="sr-Cyrl-RS"/>
        </w:rPr>
        <w:t>и сада гласи:</w:t>
      </w:r>
    </w:p>
    <w:p w:rsidR="002A3E12" w:rsidRDefault="002A3E12" w:rsidP="002A3E12">
      <w:pPr>
        <w:contextualSpacing/>
        <w:jc w:val="both"/>
        <w:rPr>
          <w:rFonts w:ascii="Arial" w:hAnsi="Arial" w:cs="Arial"/>
          <w:bCs/>
          <w:szCs w:val="22"/>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Погонско гориво</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Дизел</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Запремина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w:t>
            </w:r>
            <w:r w:rsidRPr="002A3E12">
              <w:rPr>
                <w:rFonts w:ascii="Arial" w:eastAsia="Arial" w:hAnsi="Arial" w:cs="Arial"/>
                <w:szCs w:val="22"/>
                <w:lang w:val="sr-Latn-RS" w:eastAsia="en-US"/>
              </w:rPr>
              <w:t xml:space="preserve"> 4500</w:t>
            </w:r>
            <w:r w:rsidRPr="002A3E12">
              <w:rPr>
                <w:rFonts w:ascii="Arial" w:eastAsia="Arial" w:hAnsi="Arial" w:cs="Arial"/>
                <w:szCs w:val="22"/>
                <w:lang w:val="sr-Cyrl-RS" w:eastAsia="en-US"/>
              </w:rPr>
              <w:t xml:space="preserve"> </w:t>
            </w:r>
            <w:r w:rsidRPr="002A3E12">
              <w:rPr>
                <w:rFonts w:ascii="Arial" w:eastAsia="Arial" w:hAnsi="Arial" w:cs="Arial"/>
                <w:szCs w:val="22"/>
                <w:lang w:val="sr-Latn-CS" w:eastAsia="en-US"/>
              </w:rPr>
              <w:t>cm³</w:t>
            </w:r>
            <w:r w:rsidRPr="002A3E12">
              <w:rPr>
                <w:rFonts w:ascii="Arial" w:eastAsia="Arial" w:hAnsi="Arial" w:cs="Arial"/>
                <w:szCs w:val="22"/>
                <w:lang w:val="sr-Cyrl-RS" w:eastAsia="en-US"/>
              </w:rPr>
              <w:t xml:space="preserve">, максимум 5000 </w:t>
            </w:r>
            <w:r w:rsidRPr="002A3E12">
              <w:rPr>
                <w:rFonts w:ascii="Arial" w:eastAsia="Arial" w:hAnsi="Arial" w:cs="Arial"/>
                <w:szCs w:val="22"/>
                <w:lang w:val="sr-Latn-CS" w:eastAsia="en-US"/>
              </w:rPr>
              <w:t>cm³</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Снага мотора </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150</w:t>
            </w:r>
            <w:r w:rsidRPr="002A3E12">
              <w:rPr>
                <w:rFonts w:ascii="Arial" w:eastAsia="Arial" w:hAnsi="Arial" w:cs="Arial"/>
                <w:szCs w:val="22"/>
                <w:lang w:val="sr-Latn-CS" w:eastAsia="en-US"/>
              </w:rPr>
              <w:t xml:space="preserve"> kW</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Емисија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ЕУРО</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5</w:t>
            </w:r>
          </w:p>
        </w:tc>
      </w:tr>
      <w:tr w:rsidR="002A3E12" w:rsidRPr="002A3E12" w:rsidTr="00E8444B">
        <w:tc>
          <w:tcPr>
            <w:tcW w:w="4675" w:type="dxa"/>
            <w:vAlign w:val="center"/>
          </w:tcPr>
          <w:p w:rsidR="002A3E12" w:rsidRPr="002A3E12" w:rsidRDefault="002A3E12" w:rsidP="002A3E12">
            <w:pPr>
              <w:suppressAutoHyphens w:val="0"/>
              <w:jc w:val="center"/>
              <w:rPr>
                <w:rFonts w:ascii="Calibri" w:hAnsi="Calibri"/>
                <w:sz w:val="22"/>
                <w:szCs w:val="22"/>
                <w:lang w:val="en-US" w:eastAsia="en-US"/>
              </w:rPr>
            </w:pPr>
            <w:r w:rsidRPr="002A3E12">
              <w:rPr>
                <w:rFonts w:ascii="Arial" w:eastAsia="Arial" w:hAnsi="Arial" w:cs="Arial"/>
                <w:szCs w:val="22"/>
                <w:lang w:val="sr-Cyrl-RS" w:eastAsia="en-US"/>
              </w:rPr>
              <w:t>Водено</w:t>
            </w:r>
            <w:r w:rsidRPr="002A3E12">
              <w:rPr>
                <w:rFonts w:ascii="Calibri" w:hAnsi="Calibri"/>
                <w:sz w:val="22"/>
                <w:szCs w:val="22"/>
                <w:lang w:val="en-US" w:eastAsia="en-US"/>
              </w:rPr>
              <w:t xml:space="preserve"> </w:t>
            </w:r>
            <w:r w:rsidRPr="002A3E12">
              <w:rPr>
                <w:rFonts w:ascii="Arial" w:eastAsia="Arial" w:hAnsi="Arial" w:cs="Arial"/>
                <w:szCs w:val="22"/>
                <w:lang w:val="sr-Cyrl-RS" w:eastAsia="en-US"/>
              </w:rPr>
              <w:t>хлађење</w:t>
            </w:r>
            <w:r w:rsidRPr="002A3E12">
              <w:rPr>
                <w:rFonts w:ascii="Calibri" w:hAnsi="Calibri"/>
                <w:sz w:val="22"/>
                <w:szCs w:val="22"/>
                <w:lang w:val="en-US" w:eastAsia="en-US"/>
              </w:rPr>
              <w:t xml:space="preserve"> </w:t>
            </w:r>
            <w:r w:rsidRPr="002A3E12">
              <w:rPr>
                <w:rFonts w:ascii="Arial" w:eastAsia="Arial" w:hAnsi="Arial" w:cs="Arial"/>
                <w:szCs w:val="22"/>
                <w:lang w:val="sr-Cyrl-RS" w:eastAsia="en-US"/>
              </w:rPr>
              <w:t>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Calibri" w:hAnsi="Calibri"/>
                <w:sz w:val="22"/>
                <w:szCs w:val="22"/>
                <w:lang w:val="en-US" w:eastAsia="en-US"/>
              </w:rPr>
            </w:pPr>
            <w:r w:rsidRPr="002A3E12">
              <w:rPr>
                <w:rFonts w:ascii="Arial" w:eastAsia="Arial" w:hAnsi="Arial" w:cs="Arial"/>
                <w:szCs w:val="22"/>
                <w:lang w:val="sr-Cyrl-RS" w:eastAsia="en-US"/>
              </w:rPr>
              <w:t>Моторна</w:t>
            </w:r>
            <w:r w:rsidRPr="002A3E12">
              <w:rPr>
                <w:rFonts w:ascii="Calibri" w:hAnsi="Calibri"/>
                <w:sz w:val="22"/>
                <w:szCs w:val="22"/>
                <w:lang w:val="en-US" w:eastAsia="en-US"/>
              </w:rPr>
              <w:t xml:space="preserve"> </w:t>
            </w:r>
            <w:r w:rsidRPr="002A3E12">
              <w:rPr>
                <w:rFonts w:ascii="Arial" w:eastAsia="Arial" w:hAnsi="Arial" w:cs="Arial"/>
                <w:szCs w:val="22"/>
                <w:lang w:val="sr-Cyrl-RS" w:eastAsia="en-US"/>
              </w:rPr>
              <w:t>кочница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Calibri" w:hAnsi="Calibri"/>
                <w:sz w:val="22"/>
                <w:szCs w:val="22"/>
                <w:lang w:val="sr-Cyrl-RS" w:eastAsia="en-US"/>
              </w:rPr>
            </w:pPr>
            <w:r w:rsidRPr="002A3E12">
              <w:rPr>
                <w:rFonts w:ascii="Arial" w:eastAsia="Arial" w:hAnsi="Arial" w:cs="Arial"/>
                <w:szCs w:val="22"/>
                <w:lang w:val="sr-Cyrl-RS" w:eastAsia="en-US"/>
              </w:rPr>
              <w:t>Старт</w:t>
            </w:r>
            <w:r w:rsidRPr="002A3E12">
              <w:rPr>
                <w:rFonts w:ascii="Calibri" w:hAnsi="Calibri"/>
                <w:sz w:val="22"/>
                <w:szCs w:val="22"/>
                <w:lang w:val="en-US" w:eastAsia="en-US"/>
              </w:rPr>
              <w:t xml:space="preserve"> </w:t>
            </w:r>
            <w:r w:rsidRPr="002A3E12">
              <w:rPr>
                <w:rFonts w:ascii="Arial" w:eastAsia="Arial" w:hAnsi="Arial" w:cs="Arial"/>
                <w:szCs w:val="22"/>
                <w:lang w:val="sr-Cyrl-RS" w:eastAsia="en-US"/>
              </w:rPr>
              <w:t>мотора</w:t>
            </w:r>
            <w:r w:rsidRPr="002A3E12">
              <w:rPr>
                <w:rFonts w:ascii="Calibri" w:hAnsi="Calibri"/>
                <w:sz w:val="22"/>
                <w:szCs w:val="22"/>
                <w:lang w:val="sr-Cyrl-RS" w:eastAsia="en-US"/>
              </w:rPr>
              <w:t xml:space="preserve"> </w:t>
            </w:r>
            <w:r w:rsidRPr="002A3E12">
              <w:rPr>
                <w:rFonts w:ascii="Arial" w:eastAsia="Arial" w:hAnsi="Arial" w:cs="Arial"/>
                <w:szCs w:val="22"/>
                <w:lang w:val="sr-Cyrl-RS" w:eastAsia="en-US"/>
              </w:rPr>
              <w:t>могућ</w:t>
            </w:r>
            <w:r w:rsidRPr="002A3E12">
              <w:rPr>
                <w:rFonts w:ascii="Calibri" w:hAnsi="Calibri"/>
                <w:sz w:val="22"/>
                <w:szCs w:val="22"/>
                <w:lang w:val="sr-Cyrl-RS" w:eastAsia="en-US"/>
              </w:rPr>
              <w:t xml:space="preserve"> </w:t>
            </w:r>
            <w:r w:rsidRPr="002A3E12">
              <w:rPr>
                <w:rFonts w:ascii="Arial" w:eastAsia="Arial" w:hAnsi="Arial" w:cs="Arial"/>
                <w:szCs w:val="22"/>
                <w:lang w:val="sr-Cyrl-RS" w:eastAsia="en-US"/>
              </w:rPr>
              <w:t>до -15 оС спољне тепературе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Calibri" w:hAnsi="Calibri"/>
                <w:b/>
                <w:sz w:val="22"/>
                <w:szCs w:val="22"/>
                <w:lang w:val="en-US" w:eastAsia="en-US"/>
              </w:rPr>
            </w:pPr>
            <w:r w:rsidRPr="002A3E12">
              <w:rPr>
                <w:rFonts w:ascii="Arial" w:eastAsia="Arial" w:hAnsi="Arial" w:cs="Arial"/>
                <w:szCs w:val="22"/>
                <w:lang w:val="sr-Cyrl-RS" w:eastAsia="en-US"/>
              </w:rPr>
              <w:t>Ручни гас (за стационарни рад)</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Мењач</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16 степени преноса напред, минимум 14 степени преноса назад (са редуктором)</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Максимална брзина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Електронски ограничена на 80-90 km/h</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lastRenderedPageBreak/>
              <w:t>Брзина кретања у најнижем степену преноса, при номиналном броју обртаја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Максимално 3 km/h</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Мод мењача за маневрисање (брза промена напред-назад)</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Ручица мењача са електронским командовањем, мењач са педалом спојнице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Стални погон на задње точкове са могућношћу електро-пнеуматског укључивања и погона предње осовине у вожњи. </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100% блокада оба диференцијала (редослед блокирања: задњи - предњи) са могућношћу електро-пнеуматског блокирања и одблокирања у вожњи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Порталне осовине са диференцијалом измештеним у страну ради боље проходности у теренској вожњи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Диск кочнице на свим точковима, са могућношћу искључивања АБС система у теренској вожњи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Систем ослањања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Завојне опруге на обе осовине</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Једноструки точкови на обе осовине са пнеуматицима теренског дезена, исти на обе осовине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Резервни точак истог дезена и димензија као и остали точкови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Извод снаге са мењача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 усклађен са захтевима погона надградње</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Челична кабина са  најмање  3 места за седење (укључујући и место возача)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Положај седења возача иза предње осовине, ваздушно ослоњено седиште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Темпомат</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Радио CD са антеном и звучницима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Светла за маглу, предња и задња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Кабина ослоњена „у 3 тачке“, са хидрауличним подизањем кабине ради одржавања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Клима уређај </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Ретровизори, електро подесиви и грејани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Шасија</w:t>
            </w:r>
          </w:p>
        </w:tc>
        <w:tc>
          <w:tcPr>
            <w:tcW w:w="4950" w:type="dxa"/>
            <w:vAlign w:val="center"/>
          </w:tcPr>
          <w:p w:rsidR="002A3E12" w:rsidRPr="002A3E12" w:rsidRDefault="002A3E12" w:rsidP="002A3E12">
            <w:pPr>
              <w:suppressAutoHyphens w:val="0"/>
              <w:spacing w:after="160" w:line="259" w:lineRule="auto"/>
              <w:rPr>
                <w:rFonts w:ascii="Arial" w:eastAsia="Arial" w:hAnsi="Arial" w:cs="Arial"/>
                <w:szCs w:val="22"/>
                <w:lang w:val="sr-Cyrl-RS" w:eastAsia="en-US"/>
              </w:rPr>
            </w:pPr>
            <w:r w:rsidRPr="002A3E12">
              <w:rPr>
                <w:rFonts w:ascii="Arial" w:eastAsia="Arial" w:hAnsi="Arial" w:cs="Arial"/>
                <w:szCs w:val="22"/>
                <w:lang w:val="sr-Cyrl-RS" w:eastAsia="en-US"/>
              </w:rPr>
              <w:t>Екстремно отпоран носећи рам са два подужна носача - лонжерона,  извијена изнад осовина, са завареним основним попречним носачима - цевима</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Највећа дозвољена маса возила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11000 kg, максимум 14000 kg</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Међуосовинско растојање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 3800 mm, максимално 4000 mm</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Пречник окретања возила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Максимално 17 m</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lastRenderedPageBreak/>
              <w:t>Клиренс испод диференцијала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 480 mm</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Угао рампе (прелаза) возила-шасије без надградње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 30º</w:t>
            </w:r>
          </w:p>
        </w:tc>
      </w:tr>
      <w:tr w:rsidR="002A3E12" w:rsidRPr="002A3E12" w:rsidTr="00E8444B">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Угао успона, савлaђивањe под пуним оптерећењем (шасија)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 90%</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Предњи и задњи прилазни угао шасије без надградње </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 40º</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Фабрички уграђена предња прихватна места за монтажу витла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Хидраулички систем</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Једнокружни хидраулички систем фабрички интегрисан у возило. Максимални притисак 220-250 bar. Максимални проток минимално 50 lit/min.</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прикључака хидрауличног система на предњем крају возила (брзоспојиве спојнице)</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Један двоструки прикључак (напојни и повратни вод)</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прикључака хидрауличног система на задњем крају возила (брзоспојиве спојнице)</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Један двоструки прикључак (напојни и повратни вод)</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Вучни уређај – кука са инсталацијом за приколицу</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Ротационо или ЛЕД жуто светло на крову</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Аутоматски осигурачи</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Звучно упозорење за укључене блокаде диференцијала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Заштита светала од оштећења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Дозвољена вожња кроз воду дубине мин. 700 мм</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color w:val="FF0000"/>
                <w:szCs w:val="22"/>
                <w:lang w:val="sr-Cyrl-RS" w:eastAsia="en-US"/>
              </w:rPr>
            </w:pPr>
            <w:r w:rsidRPr="002A3E12">
              <w:rPr>
                <w:rFonts w:ascii="Arial" w:eastAsia="Arial" w:hAnsi="Arial" w:cs="Arial"/>
                <w:szCs w:val="22"/>
                <w:lang w:val="sr-Cyrl-RS" w:eastAsia="en-US"/>
              </w:rPr>
              <w:t xml:space="preserve">Витло, демонтажно, на предњем крају возила. Челично уже – сајла пречника </w:t>
            </w:r>
            <w:r w:rsidRPr="002A3E12">
              <w:rPr>
                <w:rFonts w:ascii="Arial" w:eastAsia="Arial" w:hAnsi="Arial" w:cs="Arial"/>
                <w:color w:val="000000"/>
                <w:szCs w:val="22"/>
                <w:lang w:val="sr-Cyrl-RS" w:eastAsia="en-US"/>
              </w:rPr>
              <w:t xml:space="preserve">мин 11 mm, дужине мин 23 m. </w:t>
            </w:r>
            <w:r w:rsidRPr="002A3E12">
              <w:rPr>
                <w:rFonts w:ascii="Arial" w:eastAsia="Arial" w:hAnsi="Arial" w:cs="Arial"/>
                <w:szCs w:val="22"/>
                <w:lang w:val="sr-Cyrl-RS" w:eastAsia="en-US"/>
              </w:rPr>
              <w:t xml:space="preserve">Максимална потезна сила минимално </w:t>
            </w:r>
            <w:r w:rsidRPr="002A3E12">
              <w:rPr>
                <w:rFonts w:ascii="Arial" w:eastAsia="Arial" w:hAnsi="Arial" w:cs="Arial"/>
                <w:color w:val="000000"/>
                <w:szCs w:val="22"/>
                <w:lang w:val="sr-Cyrl-RS" w:eastAsia="en-US"/>
              </w:rPr>
              <w:t>5000 daN</w:t>
            </w:r>
          </w:p>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color w:val="000000"/>
                <w:szCs w:val="22"/>
                <w:lang w:val="sr-Cyrl-RS" w:eastAsia="en-US"/>
              </w:rPr>
              <w:t>Погон витла путем хидрауличког система возила.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p>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Пратићи прибор и алат возила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Дизалица, комплет кључева, ПП апарат, комплет сијалица, прва помоћ,троугао за обележавање возила, гумене патоснице.</w:t>
            </w:r>
          </w:p>
        </w:tc>
      </w:tr>
    </w:tbl>
    <w:p w:rsidR="002A3E12" w:rsidRPr="002A3E12" w:rsidRDefault="002A3E12" w:rsidP="002A3E12">
      <w:pPr>
        <w:suppressAutoHyphens w:val="0"/>
        <w:jc w:val="both"/>
        <w:rPr>
          <w:rFonts w:ascii="Arial" w:eastAsia="Arial" w:hAnsi="Arial" w:cs="Arial"/>
          <w:b/>
          <w:szCs w:val="22"/>
          <w:lang w:val="sr-Cyrl-RS" w:eastAsia="en-US"/>
        </w:rPr>
      </w:pPr>
    </w:p>
    <w:p w:rsidR="002A3E12" w:rsidRPr="002A3E12" w:rsidRDefault="002A3E12" w:rsidP="002A3E12">
      <w:pPr>
        <w:suppressAutoHyphens w:val="0"/>
        <w:spacing w:after="160" w:line="259" w:lineRule="auto"/>
        <w:rPr>
          <w:rFonts w:ascii="Arial" w:eastAsia="Arial" w:hAnsi="Arial" w:cs="Arial"/>
          <w:b/>
          <w:szCs w:val="22"/>
          <w:lang w:val="en-US" w:eastAsia="en-US"/>
        </w:rPr>
      </w:pPr>
      <w:r w:rsidRPr="002A3E12">
        <w:rPr>
          <w:rFonts w:ascii="Arial" w:eastAsia="Arial" w:hAnsi="Arial" w:cs="Arial"/>
          <w:b/>
          <w:szCs w:val="22"/>
          <w:lang w:val="en-US" w:eastAsia="en-US"/>
        </w:rPr>
        <w:t xml:space="preserve">Надоградња – Товарни </w:t>
      </w:r>
      <w:r w:rsidRPr="002A3E12">
        <w:rPr>
          <w:rFonts w:ascii="Arial" w:eastAsia="Arial" w:hAnsi="Arial" w:cs="Arial"/>
          <w:b/>
          <w:szCs w:val="22"/>
          <w:lang w:val="sr-Cyrl-RS" w:eastAsia="en-US"/>
        </w:rPr>
        <w:t>сандук</w:t>
      </w:r>
      <w:r w:rsidRPr="002A3E12">
        <w:rPr>
          <w:rFonts w:ascii="Arial" w:eastAsia="Arial" w:hAnsi="Arial" w:cs="Arial"/>
          <w:b/>
          <w:szCs w:val="22"/>
          <w:lang w:val="en-US" w:eastAsia="en-US"/>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2A3E12" w:rsidRPr="002A3E12" w:rsidTr="00E8444B">
        <w:tc>
          <w:tcPr>
            <w:tcW w:w="4675" w:type="dxa"/>
            <w:tcBorders>
              <w:top w:val="single" w:sz="4" w:space="0" w:color="auto"/>
              <w:left w:val="single" w:sz="4" w:space="0" w:color="auto"/>
              <w:bottom w:val="single" w:sz="4" w:space="0" w:color="auto"/>
              <w:right w:val="single" w:sz="4" w:space="0" w:color="auto"/>
            </w:tcBorders>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Товарни сандук димензија корисног простора (ДхШхВ) </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highlight w:val="yellow"/>
                <w:lang w:val="sr-Cyrl-RS" w:eastAsia="en-US"/>
              </w:rPr>
            </w:pPr>
            <w:r w:rsidRPr="002A3E12">
              <w:rPr>
                <w:rFonts w:ascii="Arial" w:eastAsia="Arial" w:hAnsi="Arial" w:cs="Arial"/>
                <w:szCs w:val="22"/>
                <w:lang w:val="sr-Cyrl-RS" w:eastAsia="en-US"/>
              </w:rPr>
              <w:t>Минимум 2500х2200х500 mm</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Бочне и задња страница са могућношћу отварања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highlight w:val="yellow"/>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tcPr>
          <w:p w:rsidR="002A3E12" w:rsidRPr="002A3E12" w:rsidRDefault="002A3E12" w:rsidP="002A3E12">
            <w:pPr>
              <w:suppressAutoHyphens w:val="0"/>
              <w:jc w:val="center"/>
              <w:rPr>
                <w:rFonts w:ascii="Arial" w:eastAsia="Arial" w:hAnsi="Arial" w:cs="Arial"/>
                <w:color w:val="FF0000"/>
                <w:szCs w:val="22"/>
                <w:lang w:val="sr-Cyrl-RS" w:eastAsia="en-US"/>
              </w:rPr>
            </w:pPr>
            <w:r w:rsidRPr="002A3E12">
              <w:rPr>
                <w:rFonts w:ascii="Arial" w:eastAsia="Arial" w:hAnsi="Arial" w:cs="Arial"/>
                <w:szCs w:val="22"/>
                <w:lang w:val="sr-Cyrl-RS" w:eastAsia="en-US"/>
              </w:rPr>
              <w:t>Странице и под сандука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color w:val="FF0000"/>
                <w:szCs w:val="22"/>
                <w:lang w:val="sr-Cyrl-RS" w:eastAsia="en-US"/>
              </w:rPr>
            </w:pPr>
            <w:r w:rsidRPr="002A3E12">
              <w:rPr>
                <w:rFonts w:ascii="Arial" w:eastAsia="Arial" w:hAnsi="Arial" w:cs="Arial"/>
                <w:color w:val="000000"/>
                <w:szCs w:val="22"/>
                <w:lang w:val="sr-Cyrl-RS" w:eastAsia="en-US"/>
              </w:rPr>
              <w:t>Материјал челик – дводелне странице, задњи стубови монтажно/демонтажни (због превоза стубова)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tcPr>
          <w:p w:rsidR="002A3E12" w:rsidRPr="002A3E12" w:rsidRDefault="002A3E12" w:rsidP="002A3E12">
            <w:pPr>
              <w:suppressAutoHyphens w:val="0"/>
              <w:jc w:val="center"/>
              <w:rPr>
                <w:rFonts w:ascii="Arial" w:eastAsia="Arial" w:hAnsi="Arial" w:cs="Arial"/>
                <w:color w:val="FF0000"/>
                <w:szCs w:val="22"/>
                <w:lang w:val="sr-Cyrl-RS" w:eastAsia="en-US"/>
              </w:rPr>
            </w:pPr>
            <w:r w:rsidRPr="002A3E12">
              <w:rPr>
                <w:rFonts w:ascii="Arial" w:eastAsia="Arial" w:hAnsi="Arial" w:cs="Arial"/>
                <w:color w:val="000000"/>
                <w:szCs w:val="22"/>
                <w:lang w:val="sr-Cyrl-RS" w:eastAsia="en-US"/>
              </w:rPr>
              <w:t>Окретница-пети точак за ношење стубова са аркањцима, монтажно демонтажна, на поду возила минималне носивости 6т</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Latn-RS" w:eastAsia="en-US"/>
              </w:rPr>
            </w:pPr>
            <w:r w:rsidRPr="002A3E12">
              <w:rPr>
                <w:rFonts w:ascii="Arial" w:eastAsia="Arial" w:hAnsi="Arial" w:cs="Arial"/>
                <w:szCs w:val="22"/>
                <w:lang w:val="sr-Latn-RS" w:eastAsia="en-US"/>
              </w:rPr>
              <w:t>Da</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tcPr>
          <w:p w:rsidR="002A3E12" w:rsidRPr="002A3E12" w:rsidRDefault="002A3E12" w:rsidP="002A3E12">
            <w:pPr>
              <w:suppressAutoHyphens w:val="0"/>
              <w:jc w:val="center"/>
              <w:rPr>
                <w:rFonts w:ascii="Arial" w:eastAsia="Arial" w:hAnsi="Arial" w:cs="Arial"/>
                <w:color w:val="FF0000"/>
                <w:szCs w:val="22"/>
                <w:lang w:val="sr-Cyrl-RS" w:eastAsia="en-US"/>
              </w:rPr>
            </w:pPr>
            <w:r w:rsidRPr="002A3E12">
              <w:rPr>
                <w:rFonts w:ascii="Arial" w:eastAsia="Arial" w:hAnsi="Arial" w:cs="Arial"/>
                <w:color w:val="000000"/>
                <w:szCs w:val="22"/>
                <w:lang w:val="sr-Cyrl-RS" w:eastAsia="en-US"/>
              </w:rPr>
              <w:lastRenderedPageBreak/>
              <w:t>Оквир сандука са отворима за лако везивање терета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Latn-RS" w:eastAsia="en-US"/>
              </w:rPr>
            </w:pPr>
            <w:r w:rsidRPr="002A3E12">
              <w:rPr>
                <w:rFonts w:ascii="Arial" w:eastAsia="Arial" w:hAnsi="Arial" w:cs="Arial"/>
                <w:szCs w:val="22"/>
                <w:lang w:val="sr-Latn-RS" w:eastAsia="en-US"/>
              </w:rPr>
              <w:t>Da</w:t>
            </w:r>
          </w:p>
        </w:tc>
      </w:tr>
    </w:tbl>
    <w:p w:rsidR="002A3E12" w:rsidRPr="002A3E12" w:rsidRDefault="002A3E12" w:rsidP="002A3E12">
      <w:pPr>
        <w:suppressAutoHyphens w:val="0"/>
        <w:spacing w:after="160" w:line="259" w:lineRule="auto"/>
        <w:rPr>
          <w:rFonts w:ascii="Arial" w:eastAsia="Arial" w:hAnsi="Arial" w:cs="Arial"/>
          <w:b/>
          <w:szCs w:val="22"/>
          <w:lang w:val="en-US" w:eastAsia="en-US"/>
        </w:rPr>
      </w:pPr>
    </w:p>
    <w:p w:rsidR="002A3E12" w:rsidRPr="002A3E12" w:rsidRDefault="002A3E12" w:rsidP="002A3E12">
      <w:pPr>
        <w:suppressAutoHyphens w:val="0"/>
        <w:spacing w:after="160" w:line="259" w:lineRule="auto"/>
        <w:rPr>
          <w:rFonts w:ascii="Arial" w:eastAsia="Arial" w:hAnsi="Arial" w:cs="Arial"/>
          <w:b/>
          <w:szCs w:val="22"/>
          <w:lang w:val="en-US" w:eastAsia="en-US"/>
        </w:rPr>
      </w:pPr>
      <w:r w:rsidRPr="002A3E12">
        <w:rPr>
          <w:rFonts w:ascii="Arial" w:eastAsia="Arial" w:hAnsi="Arial" w:cs="Arial"/>
          <w:b/>
          <w:szCs w:val="22"/>
          <w:lang w:val="en-US" w:eastAsia="en-US"/>
        </w:rPr>
        <w:t xml:space="preserve">Надоградња </w:t>
      </w:r>
      <w:r w:rsidRPr="002A3E12">
        <w:rPr>
          <w:rFonts w:ascii="Arial" w:eastAsia="Arial" w:hAnsi="Arial" w:cs="Arial"/>
          <w:b/>
          <w:szCs w:val="22"/>
          <w:lang w:val="sr-Cyrl-RS" w:eastAsia="en-US"/>
        </w:rPr>
        <w:t xml:space="preserve">- </w:t>
      </w:r>
      <w:r w:rsidRPr="002A3E12">
        <w:rPr>
          <w:rFonts w:ascii="Arial" w:eastAsia="Arial" w:hAnsi="Arial" w:cs="Arial"/>
          <w:b/>
          <w:szCs w:val="22"/>
          <w:lang w:val="en-US" w:eastAsia="en-US"/>
        </w:rPr>
        <w:t>Дизалица: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Позиција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Кран монтиран на средини возила (између кабине и товарног сандука)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Подизни момент</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 11,8 тм</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Максимални бочни дохват</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 10 м</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Носивост на бочном дохвату од 4,5 м</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2650 кг</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Носивост на бочном дохвату од 6,3 м</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1850 лкг</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Носивост на бочном дохвату од 10 м</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Минимум 1000 кг </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Радни притисак</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29 мПа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Капацитет резервоара за уље </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120 л</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Хладњак</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Угао окретања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415°</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Механичко ограничење зоне рада на 210°, забрана рада изнад кабине возила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База дизалице ливена или варена челична конструкција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Управљање дизалицом даљинско-радио командама, као и ручно са нивоа тла са једне стране возила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Хидраулични стабилизатори дизалице, закретни</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Бочно развлачење стабилизатора хидраулично</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2A3E12">
        <w:trPr>
          <w:trHeight w:val="557"/>
        </w:trPr>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Распон стабилизатора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5,5 м</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Додатни стабилизатори у задњем делу возила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Додатни разводник и хидраулична иснталација за рад са додатним алатима</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2A3E12">
        <w:trPr>
          <w:trHeight w:val="485"/>
        </w:trPr>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Извршен технички преглед</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2A3E12">
        <w:trPr>
          <w:trHeight w:val="530"/>
        </w:trPr>
        <w:tc>
          <w:tcPr>
            <w:tcW w:w="4675"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Атест за комплетно возило</w:t>
            </w:r>
          </w:p>
        </w:tc>
        <w:tc>
          <w:tcPr>
            <w:tcW w:w="4950" w:type="dxa"/>
            <w:tcBorders>
              <w:top w:val="single" w:sz="4" w:space="0" w:color="auto"/>
              <w:left w:val="single" w:sz="4" w:space="0" w:color="auto"/>
              <w:bottom w:val="single" w:sz="4" w:space="0" w:color="auto"/>
              <w:right w:val="single" w:sz="4" w:space="0" w:color="auto"/>
            </w:tcBorders>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bl>
    <w:p w:rsidR="002A3E12" w:rsidRPr="002A3E12" w:rsidRDefault="002A3E12" w:rsidP="002A3E12">
      <w:pPr>
        <w:suppressAutoHyphens w:val="0"/>
        <w:jc w:val="both"/>
        <w:rPr>
          <w:rFonts w:ascii="Arial" w:eastAsia="Arial" w:hAnsi="Arial" w:cs="Arial"/>
          <w:b/>
          <w:szCs w:val="22"/>
          <w:lang w:val="sr-Cyrl-RS" w:eastAsia="en-US"/>
        </w:rPr>
      </w:pPr>
    </w:p>
    <w:p w:rsidR="002A3E12" w:rsidRPr="002A3E12" w:rsidRDefault="002A3E12" w:rsidP="002A3E12">
      <w:pPr>
        <w:contextualSpacing/>
        <w:jc w:val="center"/>
        <w:rPr>
          <w:rFonts w:ascii="Arial" w:hAnsi="Arial" w:cs="Arial"/>
          <w:b/>
          <w:bCs/>
          <w:szCs w:val="22"/>
          <w:lang w:val="sr-Cyrl-RS"/>
        </w:rPr>
      </w:pPr>
      <w:r>
        <w:rPr>
          <w:rFonts w:ascii="Arial" w:hAnsi="Arial" w:cs="Arial"/>
          <w:b/>
          <w:bCs/>
          <w:szCs w:val="22"/>
          <w:lang w:val="sr-Cyrl-RS"/>
        </w:rPr>
        <w:t>5</w:t>
      </w:r>
      <w:r w:rsidRPr="002A3E12">
        <w:rPr>
          <w:rFonts w:ascii="Arial" w:hAnsi="Arial" w:cs="Arial"/>
          <w:b/>
          <w:bCs/>
          <w:szCs w:val="22"/>
          <w:lang w:val="sr-Cyrl-RS"/>
        </w:rPr>
        <w:t>.</w:t>
      </w:r>
    </w:p>
    <w:p w:rsidR="002A3E12" w:rsidRPr="002A3E12" w:rsidRDefault="002A3E12" w:rsidP="002A3E12">
      <w:pPr>
        <w:contextualSpacing/>
        <w:jc w:val="both"/>
        <w:rPr>
          <w:rFonts w:ascii="Arial" w:hAnsi="Arial" w:cs="Arial"/>
          <w:b/>
          <w:bCs/>
          <w:szCs w:val="22"/>
          <w:lang w:val="sr-Cyrl-RS"/>
        </w:rPr>
      </w:pPr>
      <w:r>
        <w:rPr>
          <w:rFonts w:ascii="Arial" w:hAnsi="Arial" w:cs="Arial"/>
          <w:bCs/>
          <w:szCs w:val="22"/>
          <w:lang w:val="sr-Cyrl-RS"/>
        </w:rPr>
        <w:t>На страни 10</w:t>
      </w:r>
      <w:r w:rsidRPr="002A3E12">
        <w:rPr>
          <w:rFonts w:ascii="Arial" w:hAnsi="Arial" w:cs="Arial"/>
          <w:bCs/>
          <w:szCs w:val="22"/>
          <w:lang w:val="sr-Cyrl-RS"/>
        </w:rPr>
        <w:t>. конкурсне документације у поглављу 3. Техничк</w:t>
      </w:r>
      <w:r>
        <w:rPr>
          <w:rFonts w:ascii="Arial" w:hAnsi="Arial" w:cs="Arial"/>
          <w:bCs/>
          <w:szCs w:val="22"/>
          <w:lang w:val="sr-Cyrl-RS"/>
        </w:rPr>
        <w:t xml:space="preserve">а спецификација </w:t>
      </w:r>
      <w:r w:rsidRPr="002A3E12">
        <w:rPr>
          <w:rFonts w:ascii="Arial" w:hAnsi="Arial" w:cs="Arial"/>
          <w:b/>
          <w:bCs/>
          <w:szCs w:val="22"/>
          <w:lang w:val="sr-Cyrl-RS"/>
        </w:rPr>
        <w:t xml:space="preserve">МЕЊА СЕ табела 4. Кипери највеће дозвољене масе до 7,5т </w:t>
      </w:r>
      <w:r w:rsidRPr="002A3E12">
        <w:rPr>
          <w:rFonts w:ascii="Arial" w:hAnsi="Arial" w:cs="Arial"/>
          <w:bCs/>
          <w:szCs w:val="22"/>
          <w:lang w:val="sr-Cyrl-RS"/>
        </w:rPr>
        <w:t>и сада гласи:</w:t>
      </w:r>
    </w:p>
    <w:p w:rsidR="002A3E12" w:rsidRDefault="002A3E12" w:rsidP="002A3E12">
      <w:pPr>
        <w:contextualSpacing/>
        <w:jc w:val="both"/>
        <w:rPr>
          <w:rFonts w:ascii="Arial" w:hAnsi="Arial" w:cs="Arial"/>
          <w:bCs/>
          <w:szCs w:val="22"/>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Гориво</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Дизел</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и распоред цилиндра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Latn-CS" w:eastAsia="en-US"/>
              </w:rPr>
              <w:t xml:space="preserve">4 </w:t>
            </w:r>
            <w:r w:rsidRPr="002A3E12">
              <w:rPr>
                <w:rFonts w:ascii="Arial" w:eastAsia="Arial" w:hAnsi="Arial" w:cs="Arial"/>
                <w:szCs w:val="22"/>
                <w:lang w:val="sr-Cyrl-RS" w:eastAsia="en-US"/>
              </w:rPr>
              <w:t>у линији</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Емисија мотора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ЕУРО</w:t>
            </w:r>
            <w:r w:rsidRPr="002A3E12">
              <w:rPr>
                <w:rFonts w:ascii="Arial" w:eastAsia="Arial" w:hAnsi="Arial" w:cs="Arial"/>
                <w:szCs w:val="22"/>
                <w:lang w:val="sr-Latn-CS" w:eastAsia="en-US"/>
              </w:rPr>
              <w:t xml:space="preserve"> 6</w:t>
            </w:r>
            <w:r w:rsidRPr="002A3E12">
              <w:rPr>
                <w:rFonts w:ascii="Arial" w:eastAsia="Arial" w:hAnsi="Arial" w:cs="Arial"/>
                <w:szCs w:val="22"/>
                <w:lang w:val="sr-Cyrl-RS" w:eastAsia="en-US"/>
              </w:rPr>
              <w:t xml:space="preserve"> </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Снага мотора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Минимум </w:t>
            </w:r>
            <w:r w:rsidRPr="002A3E12">
              <w:rPr>
                <w:rFonts w:ascii="Arial" w:eastAsia="Arial" w:hAnsi="Arial" w:cs="Arial"/>
                <w:szCs w:val="22"/>
                <w:lang w:val="sr-Latn-CS" w:eastAsia="en-US"/>
              </w:rPr>
              <w:t>110 kW</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Запремина мотора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 xml:space="preserve">Минимум 2900 </w:t>
            </w:r>
            <w:r w:rsidRPr="002A3E12">
              <w:rPr>
                <w:rFonts w:ascii="Arial" w:eastAsia="Arial" w:hAnsi="Arial" w:cs="Arial"/>
                <w:szCs w:val="22"/>
                <w:lang w:val="sr-Latn-CS" w:eastAsia="en-US"/>
              </w:rPr>
              <w:t>cm³</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Обртни момент мотора</w:t>
            </w:r>
          </w:p>
        </w:tc>
        <w:tc>
          <w:tcPr>
            <w:tcW w:w="4950" w:type="dxa"/>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Минимум 350</w:t>
            </w:r>
            <w:r w:rsidRPr="002A3E12">
              <w:rPr>
                <w:rFonts w:ascii="Arial" w:eastAsia="Arial" w:hAnsi="Arial" w:cs="Arial"/>
                <w:szCs w:val="22"/>
                <w:lang w:val="en-US" w:eastAsia="en-US"/>
              </w:rPr>
              <w:t xml:space="preserve"> NM</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Мењач</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Мануелни, минимално</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6</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брзина</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ход уназад</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Извод снаге са мењача усаглашен са </w:t>
            </w:r>
            <w:r w:rsidRPr="002A3E12">
              <w:rPr>
                <w:rFonts w:ascii="Arial" w:eastAsia="Arial" w:hAnsi="Arial" w:cs="Arial"/>
                <w:szCs w:val="22"/>
                <w:lang w:val="sr-Cyrl-RS" w:eastAsia="en-US"/>
              </w:rPr>
              <w:lastRenderedPageBreak/>
              <w:t>захтевима погона надградње</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lastRenderedPageBreak/>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Међуосовински размак</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Mаксимум</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3500</w:t>
            </w:r>
            <w:r w:rsidRPr="002A3E12">
              <w:rPr>
                <w:rFonts w:ascii="Arial" w:eastAsia="Arial" w:hAnsi="Arial" w:cs="Arial"/>
                <w:szCs w:val="22"/>
                <w:lang w:val="sr-Latn-CS" w:eastAsia="en-US"/>
              </w:rPr>
              <w:t xml:space="preserve"> mm</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Ширина кабине без ретровизора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Максимално 2100 </w:t>
            </w:r>
            <w:r w:rsidRPr="002A3E12">
              <w:rPr>
                <w:rFonts w:ascii="Arial" w:eastAsia="Arial" w:hAnsi="Arial" w:cs="Arial"/>
                <w:szCs w:val="22"/>
                <w:lang w:val="sr-Latn-CS" w:eastAsia="en-US"/>
              </w:rPr>
              <w:t>mm</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Шасија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Челична „Ц“ профил,</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Ослањање возила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Механичко напред и позади</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Погон</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Latn-CS" w:eastAsia="en-US"/>
              </w:rPr>
              <w:t>4x2, задњи погон</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Клиренс</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Минимум 160 </w:t>
            </w:r>
            <w:r w:rsidRPr="002A3E12">
              <w:rPr>
                <w:rFonts w:ascii="Arial" w:eastAsia="Arial" w:hAnsi="Arial" w:cs="Arial"/>
                <w:szCs w:val="22"/>
                <w:lang w:val="sr-Latn-CS" w:eastAsia="en-US"/>
              </w:rPr>
              <w:t>mm</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Latn-RS" w:eastAsia="en-US"/>
              </w:rPr>
            </w:pPr>
            <w:r w:rsidRPr="002A3E12">
              <w:rPr>
                <w:rFonts w:ascii="Arial" w:eastAsia="Arial" w:hAnsi="Arial" w:cs="Arial"/>
                <w:szCs w:val="22"/>
                <w:lang w:val="sr-Cyrl-RS" w:eastAsia="en-US"/>
              </w:rPr>
              <w:t>Бруто маса возила</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Максимум</w:t>
            </w:r>
            <w:r w:rsidRPr="002A3E12">
              <w:rPr>
                <w:rFonts w:ascii="Arial" w:eastAsia="Arial" w:hAnsi="Arial" w:cs="Arial"/>
                <w:szCs w:val="22"/>
                <w:lang w:val="sr-Latn-CS" w:eastAsia="en-US"/>
              </w:rPr>
              <w:t xml:space="preserve"> 7200 kg</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Дозвољено оптерећење предње осовине</w:t>
            </w:r>
          </w:p>
        </w:tc>
        <w:tc>
          <w:tcPr>
            <w:tcW w:w="4950" w:type="dxa"/>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Минимум 2500</w:t>
            </w:r>
            <w:r w:rsidRPr="002A3E12">
              <w:rPr>
                <w:rFonts w:ascii="Arial" w:eastAsia="Arial" w:hAnsi="Arial" w:cs="Arial"/>
                <w:szCs w:val="22"/>
                <w:lang w:val="en-US" w:eastAsia="en-US"/>
              </w:rPr>
              <w:t xml:space="preserve"> kg</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Дозвољено оптерећење задње осовине</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Минимум 5300</w:t>
            </w:r>
            <w:r w:rsidRPr="002A3E12">
              <w:rPr>
                <w:rFonts w:ascii="Arial" w:eastAsia="Arial" w:hAnsi="Arial" w:cs="Arial"/>
                <w:szCs w:val="22"/>
                <w:lang w:val="sr-Latn-CS" w:eastAsia="en-US"/>
              </w:rPr>
              <w:t xml:space="preserve"> kg</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Резервоар за гориво са десне стране</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60</w:t>
            </w:r>
            <w:r w:rsidRPr="002A3E12">
              <w:rPr>
                <w:rFonts w:ascii="Arial" w:eastAsia="Arial" w:hAnsi="Arial" w:cs="Arial"/>
                <w:szCs w:val="22"/>
                <w:lang w:val="en-US" w:eastAsia="en-US"/>
              </w:rPr>
              <w:t>l</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Акумулатори</w:t>
            </w:r>
          </w:p>
        </w:tc>
        <w:tc>
          <w:tcPr>
            <w:tcW w:w="4950" w:type="dxa"/>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Минимум 90</w:t>
            </w:r>
            <w:r w:rsidRPr="002A3E12">
              <w:rPr>
                <w:rFonts w:ascii="Arial" w:eastAsia="Arial" w:hAnsi="Arial" w:cs="Arial"/>
                <w:szCs w:val="22"/>
                <w:lang w:val="en-US" w:eastAsia="en-US"/>
              </w:rPr>
              <w:t>Ah</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Алтернатор</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140</w:t>
            </w:r>
            <w:r w:rsidRPr="002A3E12">
              <w:rPr>
                <w:rFonts w:ascii="Arial" w:eastAsia="Arial" w:hAnsi="Arial" w:cs="Arial"/>
                <w:szCs w:val="22"/>
                <w:lang w:val="en-US" w:eastAsia="en-US"/>
              </w:rPr>
              <w:t>A</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Напон у систему</w:t>
            </w:r>
          </w:p>
        </w:tc>
        <w:tc>
          <w:tcPr>
            <w:tcW w:w="4950" w:type="dxa"/>
          </w:tcPr>
          <w:p w:rsidR="002A3E12" w:rsidRPr="002A3E12" w:rsidRDefault="002A3E12" w:rsidP="002A3E12">
            <w:pPr>
              <w:suppressAutoHyphens w:val="0"/>
              <w:jc w:val="center"/>
              <w:rPr>
                <w:rFonts w:ascii="Arial" w:eastAsia="Arial" w:hAnsi="Arial" w:cs="Arial"/>
                <w:szCs w:val="22"/>
                <w:lang w:val="sr-Latn-RS" w:eastAsia="en-US"/>
              </w:rPr>
            </w:pPr>
            <w:r w:rsidRPr="002A3E12">
              <w:rPr>
                <w:rFonts w:ascii="Arial" w:eastAsia="Arial" w:hAnsi="Arial" w:cs="Arial"/>
                <w:szCs w:val="22"/>
                <w:lang w:val="sr-Cyrl-RS" w:eastAsia="en-US"/>
              </w:rPr>
              <w:t>12</w:t>
            </w:r>
            <w:r w:rsidRPr="002A3E12">
              <w:rPr>
                <w:rFonts w:ascii="Arial" w:eastAsia="Arial" w:hAnsi="Arial" w:cs="Arial"/>
                <w:szCs w:val="22"/>
                <w:lang w:val="sr-Latn-RS" w:eastAsia="en-US"/>
              </w:rPr>
              <w:t>V</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p>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Кочиони систем</w:t>
            </w:r>
          </w:p>
        </w:tc>
        <w:tc>
          <w:tcPr>
            <w:tcW w:w="4950" w:type="dxa"/>
          </w:tcPr>
          <w:p w:rsidR="002A3E12" w:rsidRPr="002A3E12" w:rsidRDefault="002A3E12" w:rsidP="002A3E12">
            <w:pPr>
              <w:suppressAutoHyphens w:val="0"/>
              <w:jc w:val="center"/>
              <w:rPr>
                <w:rFonts w:ascii="Arial" w:eastAsia="Arial" w:hAnsi="Arial" w:cs="Arial"/>
                <w:szCs w:val="22"/>
                <w:lang w:val="sr-Latn-RS" w:eastAsia="en-US"/>
              </w:rPr>
            </w:pPr>
            <w:r w:rsidRPr="002A3E12">
              <w:rPr>
                <w:rFonts w:ascii="Arial" w:eastAsia="Arial" w:hAnsi="Arial" w:cs="Arial"/>
                <w:szCs w:val="22"/>
                <w:lang w:val="sr-Cyrl-RS" w:eastAsia="en-US"/>
              </w:rPr>
              <w:t>Дискови на предњој и задњој осовини, АБС, АСР, ЕСП</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Звучни сигнал за ход у назад</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Помоћ при кретању на узбрдици</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Кабина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Полуизбачена у белој боји</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врата на кабини</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2</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седишта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1+2</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Сигурносни појасеви за сва седишта</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Ваздушно ослоњено седиште за возача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Управљач</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Серво, подесив</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Аутоматска дневна светла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Предња светла за маглу</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Кодирани кључ за стартовање возила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Грејани и електроподесиви спољни ретровизори</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 xml:space="preserve">Електрично подизање стакала </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Даљинска централна брава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Радио  ЦД уређај</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Мануелни клима уређај у кабини</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Тахограф у складу са законом</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Димензије точкова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Стандардна за тражено возило</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Резервни точак стандардних димензија са носачем</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p>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Пратићи прибор и алат возила</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Дизалица, комплет кључева, ПП апарат, комплет сијалица, прва помоћ,троугао за обележавање возила и гумене патоснице</w:t>
            </w:r>
          </w:p>
        </w:tc>
      </w:tr>
    </w:tbl>
    <w:p w:rsidR="002A3E12" w:rsidRDefault="002A3E12" w:rsidP="002A3E12">
      <w:pPr>
        <w:contextualSpacing/>
        <w:jc w:val="both"/>
        <w:rPr>
          <w:rFonts w:ascii="Arial" w:hAnsi="Arial" w:cs="Arial"/>
          <w:bCs/>
          <w:szCs w:val="22"/>
          <w:lang w:val="sr-Cyrl-RS"/>
        </w:rPr>
      </w:pPr>
    </w:p>
    <w:p w:rsidR="002A3E12" w:rsidRPr="002A3E12" w:rsidRDefault="002A3E12" w:rsidP="002A3E12">
      <w:pPr>
        <w:suppressAutoHyphens w:val="0"/>
        <w:jc w:val="both"/>
        <w:rPr>
          <w:rFonts w:ascii="Arial" w:eastAsia="Arial" w:hAnsi="Arial" w:cs="Arial"/>
          <w:b/>
          <w:szCs w:val="22"/>
          <w:lang w:val="en-US" w:eastAsia="en-US"/>
        </w:rPr>
      </w:pPr>
      <w:r w:rsidRPr="002A3E12">
        <w:rPr>
          <w:rFonts w:ascii="Arial" w:eastAsia="Arial" w:hAnsi="Arial" w:cs="Arial"/>
          <w:b/>
          <w:szCs w:val="22"/>
          <w:lang w:val="en-US" w:eastAsia="en-US"/>
        </w:rPr>
        <w:t xml:space="preserve">Надоградња – </w:t>
      </w:r>
      <w:r w:rsidRPr="002A3E12">
        <w:rPr>
          <w:rFonts w:ascii="Arial" w:eastAsia="Arial" w:hAnsi="Arial" w:cs="Arial"/>
          <w:b/>
          <w:szCs w:val="22"/>
          <w:lang w:val="sr-Cyrl-RS" w:eastAsia="en-US"/>
        </w:rPr>
        <w:t>Тространи кипер сандук</w:t>
      </w:r>
      <w:r w:rsidRPr="002A3E12">
        <w:rPr>
          <w:rFonts w:ascii="Arial" w:eastAsia="Arial" w:hAnsi="Arial" w:cs="Arial"/>
          <w:b/>
          <w:szCs w:val="22"/>
          <w:lang w:val="en-US" w:eastAsia="en-US"/>
        </w:rPr>
        <w:t>:</w:t>
      </w:r>
    </w:p>
    <w:p w:rsidR="002A3E12" w:rsidRPr="002A3E12" w:rsidRDefault="002A3E12" w:rsidP="002A3E12">
      <w:pPr>
        <w:suppressAutoHyphens w:val="0"/>
        <w:jc w:val="both"/>
        <w:rPr>
          <w:rFonts w:ascii="Arial" w:eastAsia="Arial" w:hAnsi="Arial" w:cs="Arial"/>
          <w:szCs w:val="22"/>
          <w:lang w:val="sr-Cyrl-RS" w:eastAsia="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Дужина возила након уграђеног кипер сандука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Максимално 6400 мм</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Унутрашња дужина кипер сандука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w:t>
            </w:r>
            <w:r w:rsidRPr="002A3E12">
              <w:rPr>
                <w:rFonts w:ascii="Arial" w:eastAsia="Arial" w:hAnsi="Arial" w:cs="Arial"/>
                <w:szCs w:val="22"/>
                <w:lang w:val="sr-Latn-BA" w:eastAsia="en-US"/>
              </w:rPr>
              <w:t xml:space="preserve"> 2800 mm</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Унутрашња ширина кипер сандука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w:t>
            </w:r>
            <w:r w:rsidRPr="002A3E12">
              <w:rPr>
                <w:rFonts w:ascii="Arial" w:eastAsia="Arial" w:hAnsi="Arial" w:cs="Arial"/>
                <w:szCs w:val="22"/>
                <w:lang w:val="sr-Latn-BA" w:eastAsia="en-US"/>
              </w:rPr>
              <w:t xml:space="preserve"> 2100 mm</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Висина бочних страница кипер сандука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w:t>
            </w:r>
            <w:r w:rsidRPr="002A3E12">
              <w:rPr>
                <w:rFonts w:ascii="Arial" w:eastAsia="Arial" w:hAnsi="Arial" w:cs="Arial"/>
                <w:szCs w:val="22"/>
                <w:lang w:val="sr-Latn-BA" w:eastAsia="en-US"/>
              </w:rPr>
              <w:t xml:space="preserve"> 400 mm</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Материјал бочних страница кипер </w:t>
            </w:r>
            <w:r w:rsidRPr="002A3E12">
              <w:rPr>
                <w:rFonts w:ascii="Arial" w:eastAsia="Arial" w:hAnsi="Arial" w:cs="Arial"/>
                <w:szCs w:val="22"/>
                <w:lang w:val="sr-Cyrl-RS" w:eastAsia="en-US"/>
              </w:rPr>
              <w:lastRenderedPageBreak/>
              <w:t>сандука од челика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lastRenderedPageBreak/>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Заштитна мрежа на страни кипер сандука ка кабини</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Ниска церада за превоз расутих терета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Хидраулични систем киповања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E8444B">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Задњи блатобрани</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Извршен технички преглед</w:t>
            </w:r>
          </w:p>
        </w:tc>
        <w:tc>
          <w:tcPr>
            <w:tcW w:w="4950" w:type="dxa"/>
            <w:tcBorders>
              <w:top w:val="single" w:sz="4" w:space="0" w:color="auto"/>
              <w:left w:val="single" w:sz="4" w:space="0" w:color="auto"/>
              <w:bottom w:val="single" w:sz="4" w:space="0" w:color="auto"/>
              <w:right w:val="single" w:sz="4" w:space="0" w:color="auto"/>
            </w:tcBorders>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E8444B">
        <w:tc>
          <w:tcPr>
            <w:tcW w:w="4675" w:type="dxa"/>
            <w:tcBorders>
              <w:top w:val="single" w:sz="4" w:space="0" w:color="auto"/>
              <w:left w:val="single" w:sz="4" w:space="0" w:color="auto"/>
              <w:bottom w:val="single" w:sz="4" w:space="0" w:color="auto"/>
              <w:right w:val="single" w:sz="4" w:space="0" w:color="auto"/>
            </w:tcBorders>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Атест за комплетно возило</w:t>
            </w:r>
          </w:p>
        </w:tc>
        <w:tc>
          <w:tcPr>
            <w:tcW w:w="4950" w:type="dxa"/>
            <w:tcBorders>
              <w:top w:val="single" w:sz="4" w:space="0" w:color="auto"/>
              <w:left w:val="single" w:sz="4" w:space="0" w:color="auto"/>
              <w:bottom w:val="single" w:sz="4" w:space="0" w:color="auto"/>
              <w:right w:val="single" w:sz="4" w:space="0" w:color="auto"/>
            </w:tcBorders>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bl>
    <w:p w:rsidR="002A3E12" w:rsidRDefault="002A3E12" w:rsidP="002A3E12">
      <w:pPr>
        <w:contextualSpacing/>
        <w:jc w:val="both"/>
        <w:rPr>
          <w:rFonts w:ascii="Arial" w:hAnsi="Arial" w:cs="Arial"/>
          <w:bCs/>
          <w:szCs w:val="22"/>
          <w:lang w:val="sr-Cyrl-RS"/>
        </w:rPr>
      </w:pPr>
    </w:p>
    <w:p w:rsidR="002A3E12" w:rsidRPr="002A3E12" w:rsidRDefault="002A3E12" w:rsidP="002A3E12">
      <w:pPr>
        <w:contextualSpacing/>
        <w:jc w:val="center"/>
        <w:rPr>
          <w:rFonts w:ascii="Arial" w:hAnsi="Arial" w:cs="Arial"/>
          <w:b/>
          <w:bCs/>
          <w:szCs w:val="22"/>
          <w:lang w:val="sr-Cyrl-RS"/>
        </w:rPr>
      </w:pPr>
      <w:r>
        <w:rPr>
          <w:rFonts w:ascii="Arial" w:hAnsi="Arial" w:cs="Arial"/>
          <w:b/>
          <w:bCs/>
          <w:szCs w:val="22"/>
          <w:lang w:val="sr-Cyrl-RS"/>
        </w:rPr>
        <w:t>6</w:t>
      </w:r>
      <w:r w:rsidRPr="002A3E12">
        <w:rPr>
          <w:rFonts w:ascii="Arial" w:hAnsi="Arial" w:cs="Arial"/>
          <w:b/>
          <w:bCs/>
          <w:szCs w:val="22"/>
          <w:lang w:val="sr-Cyrl-RS"/>
        </w:rPr>
        <w:t>.</w:t>
      </w:r>
    </w:p>
    <w:p w:rsidR="002A3E12" w:rsidRDefault="002A3E12" w:rsidP="002A3E12">
      <w:pPr>
        <w:suppressAutoHyphens w:val="0"/>
        <w:spacing w:after="200" w:line="276" w:lineRule="auto"/>
        <w:contextualSpacing/>
        <w:jc w:val="both"/>
        <w:rPr>
          <w:rFonts w:ascii="Arial" w:hAnsi="Arial" w:cs="Arial"/>
          <w:bCs/>
          <w:szCs w:val="22"/>
          <w:lang w:val="sr-Cyrl-RS"/>
        </w:rPr>
      </w:pPr>
      <w:r>
        <w:rPr>
          <w:rFonts w:ascii="Arial" w:hAnsi="Arial" w:cs="Arial"/>
          <w:bCs/>
          <w:szCs w:val="22"/>
          <w:lang w:val="sr-Cyrl-RS"/>
        </w:rPr>
        <w:t>На страни 14</w:t>
      </w:r>
      <w:r w:rsidRPr="002A3E12">
        <w:rPr>
          <w:rFonts w:ascii="Arial" w:hAnsi="Arial" w:cs="Arial"/>
          <w:bCs/>
          <w:szCs w:val="22"/>
          <w:lang w:val="sr-Cyrl-RS"/>
        </w:rPr>
        <w:t xml:space="preserve">. конкурсне документације </w:t>
      </w:r>
      <w:r>
        <w:rPr>
          <w:rFonts w:ascii="Arial" w:hAnsi="Arial" w:cs="Arial"/>
          <w:bCs/>
          <w:szCs w:val="22"/>
          <w:lang w:val="sr-Cyrl-RS"/>
        </w:rPr>
        <w:t xml:space="preserve">у тачки 3.7 подтачка 2, на страни 28. конкурсне документације у тачки 6.15 конкурсне документације и у члану 6. Модела уговора </w:t>
      </w:r>
      <w:r w:rsidRPr="002A3E12">
        <w:rPr>
          <w:rFonts w:ascii="Arial" w:eastAsia="Arial" w:hAnsi="Arial" w:cs="Arial"/>
          <w:szCs w:val="22"/>
          <w:lang w:val="sr-Cyrl-RS" w:eastAsia="en-US"/>
        </w:rPr>
        <w:t xml:space="preserve">за </w:t>
      </w:r>
      <w:r>
        <w:rPr>
          <w:rFonts w:ascii="Arial" w:eastAsia="Arial" w:hAnsi="Arial" w:cs="Arial"/>
          <w:szCs w:val="22"/>
          <w:lang w:val="sr-Cyrl-RS" w:eastAsia="en-US"/>
        </w:rPr>
        <w:t xml:space="preserve">гарантни рок за </w:t>
      </w:r>
      <w:r w:rsidRPr="002A3E12">
        <w:rPr>
          <w:rFonts w:ascii="Arial" w:eastAsia="Arial" w:hAnsi="Arial" w:cs="Arial"/>
          <w:szCs w:val="22"/>
          <w:lang w:val="sr-Cyrl-RS" w:eastAsia="en-US"/>
        </w:rPr>
        <w:t>високопроходна теретна возила 4x4</w:t>
      </w:r>
      <w:r>
        <w:rPr>
          <w:rFonts w:ascii="Arial" w:eastAsia="Arial" w:hAnsi="Arial" w:cs="Arial"/>
          <w:szCs w:val="22"/>
          <w:lang w:val="sr-Cyrl-RS" w:eastAsia="en-US"/>
        </w:rPr>
        <w:t xml:space="preserve"> </w:t>
      </w:r>
      <w:r>
        <w:rPr>
          <w:rFonts w:ascii="Arial" w:hAnsi="Arial" w:cs="Arial"/>
          <w:b/>
          <w:bCs/>
          <w:szCs w:val="22"/>
          <w:lang w:val="sr-Cyrl-RS"/>
        </w:rPr>
        <w:t>БРИШЕ</w:t>
      </w:r>
      <w:r w:rsidRPr="002A3E12">
        <w:rPr>
          <w:rFonts w:ascii="Arial" w:hAnsi="Arial" w:cs="Arial"/>
          <w:b/>
          <w:bCs/>
          <w:szCs w:val="22"/>
          <w:lang w:val="sr-Cyrl-RS"/>
        </w:rPr>
        <w:t xml:space="preserve"> СЕ </w:t>
      </w:r>
      <w:r>
        <w:rPr>
          <w:rFonts w:ascii="Arial" w:hAnsi="Arial" w:cs="Arial"/>
          <w:b/>
          <w:bCs/>
          <w:szCs w:val="22"/>
          <w:lang w:val="sr-Cyrl-RS"/>
        </w:rPr>
        <w:t xml:space="preserve">,,пређених 100.000 километара“ </w:t>
      </w:r>
      <w:r>
        <w:rPr>
          <w:rFonts w:ascii="Arial" w:hAnsi="Arial" w:cs="Arial"/>
          <w:bCs/>
          <w:szCs w:val="22"/>
          <w:lang w:val="sr-Cyrl-RS"/>
        </w:rPr>
        <w:t>и сада гласи</w:t>
      </w:r>
      <w:r w:rsidRPr="002A3E12">
        <w:rPr>
          <w:rFonts w:ascii="Arial" w:hAnsi="Arial" w:cs="Arial"/>
          <w:bCs/>
          <w:szCs w:val="22"/>
          <w:lang w:val="sr-Cyrl-RS"/>
        </w:rPr>
        <w:t>:</w:t>
      </w:r>
    </w:p>
    <w:p w:rsidR="002A3E12" w:rsidRDefault="002A3E12" w:rsidP="002A3E12">
      <w:pPr>
        <w:contextualSpacing/>
        <w:jc w:val="both"/>
        <w:rPr>
          <w:rFonts w:ascii="Arial" w:hAnsi="Arial" w:cs="Arial"/>
          <w:bCs/>
          <w:szCs w:val="22"/>
          <w:lang w:val="sr-Cyrl-RS"/>
        </w:rPr>
      </w:pPr>
      <w:r>
        <w:rPr>
          <w:rFonts w:ascii="Arial" w:hAnsi="Arial" w:cs="Arial"/>
          <w:bCs/>
          <w:szCs w:val="22"/>
          <w:lang w:val="sr-Cyrl-RS"/>
        </w:rPr>
        <w:t>,,</w:t>
      </w:r>
      <w:r w:rsidRPr="002A3E12">
        <w:rPr>
          <w:rFonts w:ascii="Arial" w:hAnsi="Arial" w:cs="Arial"/>
          <w:bCs/>
          <w:szCs w:val="22"/>
          <w:lang w:val="sr-Cyrl-RS"/>
        </w:rPr>
        <w:t xml:space="preserve">Најмање 60 (шездесет) месеци или пређених 100.000 километара од дана испоруке и потписивања Записника о квалитативном </w:t>
      </w:r>
      <w:r>
        <w:rPr>
          <w:rFonts w:ascii="Arial" w:hAnsi="Arial" w:cs="Arial"/>
          <w:bCs/>
          <w:szCs w:val="22"/>
          <w:lang w:val="sr-Cyrl-RS"/>
        </w:rPr>
        <w:t>и квантитативном пријему добара.“</w:t>
      </w:r>
    </w:p>
    <w:p w:rsidR="002A3E12" w:rsidRDefault="002A3E12" w:rsidP="002A3E12">
      <w:pPr>
        <w:contextualSpacing/>
        <w:jc w:val="both"/>
        <w:rPr>
          <w:rFonts w:ascii="Arial" w:hAnsi="Arial" w:cs="Arial"/>
          <w:bCs/>
          <w:szCs w:val="22"/>
          <w:lang w:val="sr-Cyrl-RS"/>
        </w:rPr>
      </w:pPr>
    </w:p>
    <w:p w:rsidR="002A3E12" w:rsidRPr="002A3E12" w:rsidRDefault="002A3E12" w:rsidP="002A3E12">
      <w:pPr>
        <w:contextualSpacing/>
        <w:jc w:val="center"/>
        <w:rPr>
          <w:rFonts w:ascii="Arial" w:hAnsi="Arial" w:cs="Arial"/>
          <w:b/>
          <w:bCs/>
          <w:szCs w:val="22"/>
          <w:lang w:val="sr-Cyrl-RS"/>
        </w:rPr>
      </w:pPr>
      <w:r w:rsidRPr="002A3E12">
        <w:rPr>
          <w:rFonts w:ascii="Arial" w:hAnsi="Arial" w:cs="Arial"/>
          <w:b/>
          <w:bCs/>
          <w:szCs w:val="22"/>
          <w:lang w:val="sr-Cyrl-RS"/>
        </w:rPr>
        <w:t>7.</w:t>
      </w:r>
    </w:p>
    <w:p w:rsidR="002A3E12" w:rsidRDefault="002A3E12" w:rsidP="002A3E12">
      <w:pPr>
        <w:contextualSpacing/>
        <w:jc w:val="both"/>
        <w:rPr>
          <w:rFonts w:ascii="Arial" w:hAnsi="Arial" w:cs="Arial"/>
          <w:bCs/>
          <w:szCs w:val="22"/>
          <w:lang w:val="sr-Cyrl-RS"/>
        </w:rPr>
      </w:pPr>
      <w:r>
        <w:rPr>
          <w:rFonts w:ascii="Arial" w:hAnsi="Arial" w:cs="Arial"/>
          <w:bCs/>
          <w:szCs w:val="22"/>
          <w:lang w:val="sr-Cyrl-RS"/>
        </w:rPr>
        <w:t>У складу са горе наведеним изменама врши се измена Обрасца понуде (Образац 1) и Обрасца структуре цене (Образац 2) и модел уговора о купопродају добара.</w:t>
      </w:r>
    </w:p>
    <w:p w:rsidR="002A3E12" w:rsidRDefault="002A3E12" w:rsidP="002A3E12">
      <w:pPr>
        <w:contextualSpacing/>
        <w:jc w:val="both"/>
        <w:rPr>
          <w:rFonts w:ascii="Arial" w:hAnsi="Arial" w:cs="Arial"/>
          <w:bCs/>
          <w:szCs w:val="22"/>
          <w:lang w:val="sr-Cyrl-RS"/>
        </w:rPr>
      </w:pPr>
      <w:r>
        <w:rPr>
          <w:rFonts w:ascii="Arial" w:hAnsi="Arial" w:cs="Arial"/>
          <w:bCs/>
          <w:szCs w:val="22"/>
          <w:lang w:val="sr-Cyrl-RS"/>
        </w:rPr>
        <w:t>У прилогу прве измене конкурсне докуемнтације су измењени обрасци и измењен модел уговора.</w:t>
      </w:r>
    </w:p>
    <w:p w:rsidR="002A3E12" w:rsidRDefault="002A3E12" w:rsidP="002A3E12">
      <w:pPr>
        <w:contextualSpacing/>
        <w:jc w:val="both"/>
        <w:rPr>
          <w:rFonts w:ascii="Arial" w:hAnsi="Arial" w:cs="Arial"/>
          <w:bCs/>
          <w:szCs w:val="22"/>
          <w:lang w:val="sr-Cyrl-RS"/>
        </w:rPr>
      </w:pPr>
    </w:p>
    <w:p w:rsidR="002A3E12" w:rsidRDefault="002A3E12" w:rsidP="002A3E12">
      <w:pPr>
        <w:contextualSpacing/>
        <w:jc w:val="both"/>
        <w:rPr>
          <w:rFonts w:ascii="Arial" w:hAnsi="Arial" w:cs="Arial"/>
          <w:bCs/>
          <w:szCs w:val="22"/>
          <w:lang w:val="sr-Cyrl-RS"/>
        </w:rPr>
      </w:pPr>
    </w:p>
    <w:p w:rsidR="00FF1E84" w:rsidRPr="00FF1E84" w:rsidRDefault="00FF1E84" w:rsidP="007D4704">
      <w:pPr>
        <w:contextualSpacing/>
        <w:jc w:val="both"/>
        <w:rPr>
          <w:rFonts w:ascii="Arial" w:hAnsi="Arial" w:cs="Arial"/>
          <w:bCs/>
          <w:szCs w:val="22"/>
          <w:lang w:val="sr-Cyrl-RS"/>
        </w:rPr>
      </w:pPr>
      <w:r w:rsidRPr="00FF1E84">
        <w:rPr>
          <w:rFonts w:ascii="Arial" w:hAnsi="Arial" w:cs="Arial"/>
          <w:bCs/>
          <w:szCs w:val="22"/>
          <w:lang w:val="sr-Cyrl-RS"/>
        </w:rPr>
        <w:t>Измена конкурсне документације се објављује на Порталу УЈН и Интернет страници Наручиоца.</w:t>
      </w:r>
    </w:p>
    <w:p w:rsidR="00144A89" w:rsidRPr="00FF1E84" w:rsidRDefault="00144A89" w:rsidP="007D4704">
      <w:pPr>
        <w:contextualSpacing/>
        <w:jc w:val="both"/>
        <w:rPr>
          <w:rFonts w:ascii="Arial" w:hAnsi="Arial" w:cs="Arial"/>
          <w:bCs/>
          <w:szCs w:val="22"/>
          <w:lang w:val="sr-Cyrl-RS"/>
        </w:rPr>
      </w:pPr>
    </w:p>
    <w:p w:rsidR="00FF1E84" w:rsidRPr="00FF1E84" w:rsidRDefault="00FF1E84" w:rsidP="007D4704">
      <w:pPr>
        <w:contextualSpacing/>
        <w:jc w:val="both"/>
        <w:rPr>
          <w:rFonts w:ascii="Arial" w:hAnsi="Arial" w:cs="Arial"/>
          <w:bCs/>
          <w:szCs w:val="22"/>
          <w:lang w:val="sr-Cyrl-RS"/>
        </w:rPr>
      </w:pPr>
      <w:r w:rsidRPr="00FF1E84">
        <w:rPr>
          <w:rFonts w:ascii="Arial" w:hAnsi="Arial" w:cs="Arial"/>
          <w:bCs/>
          <w:szCs w:val="22"/>
          <w:lang w:val="sr-Cyrl-RS"/>
        </w:rPr>
        <w:t xml:space="preserve">Понуда за предметну јавну набавку мора бити сачињена у складу са изменама конкурсне документације за јавну набавку бр. </w:t>
      </w:r>
      <w:r w:rsidR="00136C43">
        <w:rPr>
          <w:rFonts w:ascii="Arial" w:hAnsi="Arial" w:cs="Arial"/>
          <w:bCs/>
          <w:szCs w:val="22"/>
          <w:lang w:val="sr-Cyrl-RS"/>
        </w:rPr>
        <w:t>ЈН</w:t>
      </w:r>
      <w:r w:rsidR="007D4704">
        <w:rPr>
          <w:rFonts w:ascii="Arial" w:hAnsi="Arial" w:cs="Arial"/>
          <w:bCs/>
          <w:szCs w:val="22"/>
          <w:lang w:val="sr-Cyrl-RS"/>
        </w:rPr>
        <w:t>/</w:t>
      </w:r>
      <w:r w:rsidR="000B52DA">
        <w:rPr>
          <w:rFonts w:ascii="Arial" w:hAnsi="Arial" w:cs="Arial"/>
          <w:bCs/>
          <w:szCs w:val="22"/>
          <w:lang w:val="sr-Cyrl-RS"/>
        </w:rPr>
        <w:t>8000/0024</w:t>
      </w:r>
      <w:r w:rsidR="007D4704">
        <w:rPr>
          <w:rFonts w:ascii="Arial" w:hAnsi="Arial" w:cs="Arial"/>
          <w:bCs/>
          <w:szCs w:val="22"/>
          <w:lang w:val="sr-Cyrl-RS"/>
        </w:rPr>
        <w:t>/2018</w:t>
      </w:r>
      <w:r w:rsidR="000B52DA">
        <w:rPr>
          <w:rFonts w:ascii="Arial" w:hAnsi="Arial" w:cs="Arial"/>
          <w:bCs/>
          <w:szCs w:val="22"/>
          <w:lang w:val="sr-Cyrl-RS"/>
        </w:rPr>
        <w:t xml:space="preserve"> (1673/2018)</w:t>
      </w:r>
      <w:r w:rsidRPr="00FF1E84">
        <w:rPr>
          <w:rFonts w:ascii="Arial" w:hAnsi="Arial" w:cs="Arial"/>
          <w:bCs/>
          <w:szCs w:val="22"/>
          <w:lang w:val="sr-Cyrl-RS"/>
        </w:rPr>
        <w:t>.</w:t>
      </w:r>
    </w:p>
    <w:p w:rsidR="00144A89" w:rsidRPr="00FF1E84" w:rsidRDefault="00144A89" w:rsidP="007D4704">
      <w:pPr>
        <w:contextualSpacing/>
        <w:jc w:val="both"/>
        <w:rPr>
          <w:rFonts w:ascii="Arial" w:hAnsi="Arial" w:cs="Arial"/>
          <w:bCs/>
          <w:szCs w:val="22"/>
          <w:lang w:val="sr-Cyrl-RS"/>
        </w:rPr>
      </w:pPr>
    </w:p>
    <w:p w:rsidR="006911A1" w:rsidRDefault="007D4704" w:rsidP="000B52DA">
      <w:pPr>
        <w:ind w:left="4820"/>
        <w:contextualSpacing/>
        <w:rPr>
          <w:rFonts w:ascii="Arial" w:hAnsi="Arial" w:cs="Arial"/>
          <w:bCs/>
          <w:sz w:val="22"/>
          <w:szCs w:val="22"/>
          <w:lang w:val="sr-Cyrl-RS"/>
        </w:rPr>
      </w:pPr>
      <w:r w:rsidRPr="007D4704">
        <w:rPr>
          <w:rFonts w:ascii="Arial" w:hAnsi="Arial" w:cs="Arial"/>
          <w:iCs/>
          <w:szCs w:val="24"/>
          <w:lang w:val="sr-Cyrl-RS" w:eastAsia="en-US"/>
        </w:rPr>
        <w:t xml:space="preserve">Комисија именована Решењем бр. 12.01.-   </w:t>
      </w:r>
      <w:r w:rsidR="000B52DA">
        <w:rPr>
          <w:rFonts w:ascii="Arial" w:hAnsi="Arial" w:cs="Arial"/>
          <w:iCs/>
          <w:szCs w:val="24"/>
          <w:lang w:val="sr-Cyrl-RS" w:eastAsia="en-US"/>
        </w:rPr>
        <w:t>553526/2-18 од 06.11</w:t>
      </w:r>
      <w:r w:rsidRPr="007D4704">
        <w:rPr>
          <w:rFonts w:ascii="Arial" w:hAnsi="Arial" w:cs="Arial"/>
          <w:iCs/>
          <w:szCs w:val="24"/>
          <w:lang w:val="sr-Cyrl-RS" w:eastAsia="en-US"/>
        </w:rPr>
        <w:t xml:space="preserve">.2018. год. </w:t>
      </w:r>
    </w:p>
    <w:p w:rsidR="000B52DA" w:rsidRDefault="000B52DA" w:rsidP="007D4704">
      <w:pPr>
        <w:contextualSpacing/>
        <w:jc w:val="both"/>
        <w:rPr>
          <w:rFonts w:ascii="Arial" w:hAnsi="Arial" w:cs="Arial"/>
          <w:bCs/>
          <w:i/>
          <w:sz w:val="22"/>
          <w:szCs w:val="22"/>
          <w:lang w:val="sr-Cyrl-RS"/>
        </w:rPr>
      </w:pPr>
    </w:p>
    <w:p w:rsidR="000B52DA" w:rsidRDefault="002A3E12" w:rsidP="007D4704">
      <w:pPr>
        <w:contextualSpacing/>
        <w:jc w:val="both"/>
        <w:rPr>
          <w:rFonts w:ascii="Arial" w:hAnsi="Arial" w:cs="Arial"/>
          <w:bCs/>
          <w:i/>
          <w:sz w:val="22"/>
          <w:szCs w:val="22"/>
          <w:lang w:val="sr-Cyrl-RS"/>
        </w:rPr>
      </w:pPr>
      <w:r>
        <w:rPr>
          <w:rFonts w:ascii="Arial" w:hAnsi="Arial" w:cs="Arial"/>
          <w:bCs/>
          <w:i/>
          <w:sz w:val="22"/>
          <w:szCs w:val="22"/>
          <w:lang w:val="sr-Cyrl-RS"/>
        </w:rPr>
        <w:t>Прилог:</w:t>
      </w:r>
    </w:p>
    <w:p w:rsidR="002A3E12" w:rsidRDefault="002A3E12" w:rsidP="00A403DC">
      <w:pPr>
        <w:pStyle w:val="ListParagraph"/>
        <w:numPr>
          <w:ilvl w:val="0"/>
          <w:numId w:val="13"/>
        </w:numPr>
        <w:jc w:val="both"/>
        <w:rPr>
          <w:rFonts w:ascii="Arial" w:hAnsi="Arial" w:cs="Arial"/>
          <w:bCs/>
          <w:i/>
          <w:sz w:val="22"/>
          <w:szCs w:val="22"/>
          <w:lang w:val="sr-Cyrl-RS"/>
        </w:rPr>
      </w:pPr>
      <w:r>
        <w:rPr>
          <w:rFonts w:ascii="Arial" w:hAnsi="Arial" w:cs="Arial"/>
          <w:bCs/>
          <w:i/>
          <w:sz w:val="22"/>
          <w:szCs w:val="22"/>
          <w:lang w:val="sr-Cyrl-RS"/>
        </w:rPr>
        <w:t>Измењен Образац 1</w:t>
      </w:r>
    </w:p>
    <w:p w:rsidR="002A3E12" w:rsidRDefault="002A3E12" w:rsidP="00A403DC">
      <w:pPr>
        <w:pStyle w:val="ListParagraph"/>
        <w:numPr>
          <w:ilvl w:val="0"/>
          <w:numId w:val="13"/>
        </w:numPr>
        <w:jc w:val="both"/>
        <w:rPr>
          <w:rFonts w:ascii="Arial" w:hAnsi="Arial" w:cs="Arial"/>
          <w:bCs/>
          <w:i/>
          <w:sz w:val="22"/>
          <w:szCs w:val="22"/>
          <w:lang w:val="sr-Cyrl-RS"/>
        </w:rPr>
      </w:pPr>
      <w:r>
        <w:rPr>
          <w:rFonts w:ascii="Arial" w:hAnsi="Arial" w:cs="Arial"/>
          <w:bCs/>
          <w:i/>
          <w:sz w:val="22"/>
          <w:szCs w:val="22"/>
          <w:lang w:val="sr-Cyrl-RS"/>
        </w:rPr>
        <w:t>И</w:t>
      </w:r>
      <w:r w:rsidR="005F3530">
        <w:rPr>
          <w:rFonts w:ascii="Arial" w:hAnsi="Arial" w:cs="Arial"/>
          <w:bCs/>
          <w:i/>
          <w:sz w:val="22"/>
          <w:szCs w:val="22"/>
          <w:lang w:val="sr-Cyrl-RS"/>
        </w:rPr>
        <w:t>змењен</w:t>
      </w:r>
      <w:r>
        <w:rPr>
          <w:rFonts w:ascii="Arial" w:hAnsi="Arial" w:cs="Arial"/>
          <w:bCs/>
          <w:i/>
          <w:sz w:val="22"/>
          <w:szCs w:val="22"/>
          <w:lang w:val="sr-Cyrl-RS"/>
        </w:rPr>
        <w:t xml:space="preserve"> Образац 2</w:t>
      </w:r>
    </w:p>
    <w:p w:rsidR="002A3E12" w:rsidRPr="002A3E12" w:rsidRDefault="002A3E12" w:rsidP="00A403DC">
      <w:pPr>
        <w:pStyle w:val="ListParagraph"/>
        <w:numPr>
          <w:ilvl w:val="0"/>
          <w:numId w:val="13"/>
        </w:numPr>
        <w:jc w:val="both"/>
        <w:rPr>
          <w:rFonts w:ascii="Arial" w:hAnsi="Arial" w:cs="Arial"/>
          <w:bCs/>
          <w:i/>
          <w:sz w:val="22"/>
          <w:szCs w:val="22"/>
          <w:lang w:val="sr-Cyrl-RS"/>
        </w:rPr>
      </w:pPr>
      <w:r>
        <w:rPr>
          <w:rFonts w:ascii="Arial" w:hAnsi="Arial" w:cs="Arial"/>
          <w:bCs/>
          <w:i/>
          <w:sz w:val="22"/>
          <w:szCs w:val="22"/>
          <w:lang w:val="sr-Cyrl-RS"/>
        </w:rPr>
        <w:t>Измењен модел уговора о купопродаји добара</w:t>
      </w:r>
    </w:p>
    <w:p w:rsidR="002A3E12" w:rsidRDefault="00FF1E84" w:rsidP="007D4704">
      <w:pPr>
        <w:contextualSpacing/>
        <w:jc w:val="both"/>
        <w:rPr>
          <w:rFonts w:ascii="Arial" w:hAnsi="Arial" w:cs="Arial"/>
          <w:bCs/>
          <w:i/>
          <w:sz w:val="22"/>
          <w:szCs w:val="22"/>
          <w:lang w:val="sr-Cyrl-RS"/>
        </w:rPr>
      </w:pPr>
      <w:r w:rsidRPr="006911A1">
        <w:rPr>
          <w:rFonts w:ascii="Arial" w:hAnsi="Arial" w:cs="Arial"/>
          <w:bCs/>
          <w:i/>
          <w:sz w:val="22"/>
          <w:szCs w:val="22"/>
          <w:lang w:val="sr-Cyrl-RS"/>
        </w:rPr>
        <w:t>Д</w:t>
      </w:r>
      <w:r w:rsidR="002A3E12">
        <w:rPr>
          <w:rFonts w:ascii="Arial" w:hAnsi="Arial" w:cs="Arial"/>
          <w:bCs/>
          <w:i/>
          <w:sz w:val="22"/>
          <w:szCs w:val="22"/>
          <w:lang w:val="sr-Cyrl-RS"/>
        </w:rPr>
        <w:t>оставити:</w:t>
      </w:r>
    </w:p>
    <w:p w:rsidR="00FF1E84" w:rsidRPr="006911A1" w:rsidRDefault="002A3E12" w:rsidP="007D4704">
      <w:pPr>
        <w:contextualSpacing/>
        <w:jc w:val="both"/>
        <w:rPr>
          <w:rFonts w:ascii="Arial" w:hAnsi="Arial" w:cs="Arial"/>
          <w:bCs/>
          <w:i/>
          <w:sz w:val="22"/>
          <w:szCs w:val="22"/>
          <w:lang w:val="sr-Cyrl-RS"/>
        </w:rPr>
      </w:pPr>
      <w:r>
        <w:rPr>
          <w:rFonts w:ascii="Arial" w:hAnsi="Arial" w:cs="Arial"/>
          <w:bCs/>
          <w:i/>
          <w:sz w:val="22"/>
          <w:szCs w:val="22"/>
          <w:lang w:val="sr-Cyrl-RS"/>
        </w:rPr>
        <w:t xml:space="preserve">- </w:t>
      </w:r>
      <w:r w:rsidR="00FF1E84" w:rsidRPr="006911A1">
        <w:rPr>
          <w:rFonts w:ascii="Arial" w:hAnsi="Arial" w:cs="Arial"/>
          <w:bCs/>
          <w:i/>
          <w:sz w:val="22"/>
          <w:szCs w:val="22"/>
          <w:lang w:val="sr-Cyrl-RS"/>
        </w:rPr>
        <w:t>Комисији</w:t>
      </w:r>
    </w:p>
    <w:p w:rsidR="005B060B" w:rsidRDefault="006911A1" w:rsidP="007D4704">
      <w:pPr>
        <w:contextualSpacing/>
        <w:rPr>
          <w:rFonts w:ascii="Arial" w:hAnsi="Arial" w:cs="Arial"/>
          <w:bCs/>
          <w:i/>
          <w:sz w:val="22"/>
          <w:szCs w:val="22"/>
          <w:lang w:val="sr-Cyrl-RS"/>
        </w:rPr>
      </w:pPr>
      <w:r w:rsidRPr="006911A1">
        <w:rPr>
          <w:rFonts w:ascii="Arial" w:hAnsi="Arial" w:cs="Arial"/>
          <w:bCs/>
          <w:i/>
          <w:sz w:val="22"/>
          <w:szCs w:val="22"/>
          <w:lang w:val="sr-Cyrl-RS"/>
        </w:rPr>
        <w:t>- Архиви</w:t>
      </w:r>
    </w:p>
    <w:p w:rsidR="00052B74" w:rsidRDefault="00052B74"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Default="002A3E12" w:rsidP="007D4704">
      <w:pPr>
        <w:contextualSpacing/>
        <w:rPr>
          <w:rFonts w:ascii="Arial" w:hAnsi="Arial" w:cs="Arial"/>
          <w:bCs/>
          <w:i/>
          <w:sz w:val="22"/>
          <w:szCs w:val="22"/>
          <w:lang w:val="sr-Cyrl-RS"/>
        </w:rPr>
      </w:pPr>
    </w:p>
    <w:p w:rsidR="002A3E12" w:rsidRPr="002A3E12" w:rsidRDefault="002A3E12" w:rsidP="002A3E12">
      <w:pPr>
        <w:suppressAutoHyphens w:val="0"/>
        <w:jc w:val="right"/>
        <w:outlineLvl w:val="1"/>
        <w:rPr>
          <w:rFonts w:ascii="Arial" w:hAnsi="Arial" w:cs="Arial"/>
          <w:b/>
          <w:noProof/>
          <w:szCs w:val="24"/>
          <w:lang w:val="sr-Cyrl-RS" w:eastAsia="en-US"/>
        </w:rPr>
      </w:pPr>
      <w:r>
        <w:rPr>
          <w:rFonts w:ascii="Arial" w:hAnsi="Arial" w:cs="Arial"/>
          <w:b/>
          <w:szCs w:val="24"/>
          <w:lang w:val="sr-Cyrl-RS" w:eastAsia="en-US"/>
        </w:rPr>
        <w:t>И</w:t>
      </w:r>
      <w:r w:rsidR="005F3530">
        <w:rPr>
          <w:rFonts w:ascii="Arial" w:hAnsi="Arial" w:cs="Arial"/>
          <w:b/>
          <w:szCs w:val="24"/>
          <w:lang w:val="sr-Cyrl-RS" w:eastAsia="en-US"/>
        </w:rPr>
        <w:t>змењен</w:t>
      </w:r>
      <w:r>
        <w:rPr>
          <w:rFonts w:ascii="Arial" w:hAnsi="Arial" w:cs="Arial"/>
          <w:b/>
          <w:szCs w:val="24"/>
          <w:lang w:val="sr-Cyrl-RS" w:eastAsia="en-US"/>
        </w:rPr>
        <w:t xml:space="preserve"> о</w:t>
      </w:r>
      <w:r w:rsidRPr="002A3E12">
        <w:rPr>
          <w:rFonts w:ascii="Arial" w:hAnsi="Arial" w:cs="Arial"/>
          <w:b/>
          <w:szCs w:val="24"/>
          <w:lang w:val="sr-Cyrl-RS" w:eastAsia="en-US"/>
        </w:rPr>
        <w:t>бразац 1</w:t>
      </w:r>
    </w:p>
    <w:p w:rsidR="002A3E12" w:rsidRPr="002A3E12" w:rsidRDefault="002A3E12" w:rsidP="002A3E12">
      <w:pPr>
        <w:suppressAutoHyphens w:val="0"/>
        <w:jc w:val="center"/>
        <w:rPr>
          <w:rFonts w:ascii="Arial" w:hAnsi="Arial" w:cs="Arial"/>
          <w:b/>
          <w:bCs/>
          <w:smallCaps/>
          <w:spacing w:val="5"/>
          <w:szCs w:val="24"/>
          <w:lang w:val="en-US" w:eastAsia="en-US"/>
        </w:rPr>
      </w:pPr>
      <w:r w:rsidRPr="002A3E12">
        <w:rPr>
          <w:rFonts w:ascii="Arial" w:hAnsi="Arial" w:cs="Arial"/>
          <w:b/>
          <w:bCs/>
          <w:smallCaps/>
          <w:spacing w:val="5"/>
          <w:szCs w:val="24"/>
          <w:lang w:val="en-US" w:eastAsia="en-US"/>
        </w:rPr>
        <w:t>ОБРАЗАЦ ПОНУДЕ</w:t>
      </w:r>
    </w:p>
    <w:p w:rsidR="002A3E12" w:rsidRPr="002A3E12" w:rsidRDefault="002A3E12" w:rsidP="002A3E12">
      <w:pPr>
        <w:suppressAutoHyphens w:val="0"/>
        <w:jc w:val="both"/>
        <w:rPr>
          <w:rFonts w:ascii="Arial" w:eastAsia="TimesNewRomanPS-BoldMT" w:hAnsi="Arial" w:cs="Arial"/>
          <w:b/>
          <w:bCs/>
          <w:color w:val="000000" w:themeColor="text1"/>
          <w:szCs w:val="24"/>
          <w:lang w:val="ru-RU" w:eastAsia="en-US"/>
        </w:rPr>
      </w:pPr>
      <w:r w:rsidRPr="002A3E12">
        <w:rPr>
          <w:rFonts w:ascii="Arial" w:eastAsia="TimesNewRomanPS-BoldMT" w:hAnsi="Arial" w:cs="Arial"/>
          <w:bCs/>
          <w:color w:val="000000"/>
          <w:szCs w:val="24"/>
          <w:lang w:val="en-US" w:eastAsia="en-US"/>
        </w:rPr>
        <w:t>Понуда бр._________ од _______________ за  отворени поступак</w:t>
      </w:r>
      <w:r w:rsidRPr="002A3E12">
        <w:rPr>
          <w:rFonts w:ascii="Arial" w:hAnsi="Arial"/>
          <w:sz w:val="22"/>
          <w:szCs w:val="22"/>
          <w:lang w:val="en-US" w:eastAsia="en-US"/>
        </w:rPr>
        <w:t xml:space="preserve"> </w:t>
      </w:r>
      <w:r w:rsidRPr="002A3E12">
        <w:rPr>
          <w:rFonts w:ascii="Arial" w:eastAsia="TimesNewRomanPS-BoldMT" w:hAnsi="Arial" w:cs="Arial"/>
          <w:bCs/>
          <w:color w:val="000000"/>
          <w:szCs w:val="24"/>
          <w:lang w:val="en-US" w:eastAsia="en-US"/>
        </w:rPr>
        <w:t>јавне набавке</w:t>
      </w:r>
      <w:r w:rsidRPr="002A3E12">
        <w:rPr>
          <w:rFonts w:ascii="Arial" w:eastAsia="TimesNewRomanPS-BoldMT" w:hAnsi="Arial" w:cs="Arial"/>
          <w:bCs/>
          <w:color w:val="000000"/>
          <w:szCs w:val="24"/>
          <w:lang w:val="sr-Cyrl-RS" w:eastAsia="en-US"/>
        </w:rPr>
        <w:t xml:space="preserve"> </w:t>
      </w:r>
      <w:r w:rsidRPr="002A3E12">
        <w:rPr>
          <w:rFonts w:ascii="Arial" w:eastAsia="TimesNewRomanPS-BoldMT" w:hAnsi="Arial" w:cs="Arial"/>
          <w:bCs/>
          <w:color w:val="000000"/>
          <w:szCs w:val="24"/>
          <w:lang w:val="en-US" w:eastAsia="en-US"/>
        </w:rPr>
        <w:t xml:space="preserve">добара </w:t>
      </w:r>
      <w:r w:rsidRPr="002A3E12">
        <w:rPr>
          <w:rFonts w:ascii="Arial" w:eastAsia="TimesNewRomanPS-BoldMT" w:hAnsi="Arial" w:cs="Arial"/>
          <w:bCs/>
          <w:color w:val="000000"/>
          <w:szCs w:val="24"/>
          <w:lang w:val="sr-Cyrl-RS" w:eastAsia="en-US"/>
        </w:rPr>
        <w:t xml:space="preserve">бр. </w:t>
      </w:r>
      <w:r w:rsidRPr="002A3E12">
        <w:rPr>
          <w:rFonts w:ascii="Arial" w:eastAsia="TimesNewRomanPS-BoldMT" w:hAnsi="Arial" w:cs="Arial"/>
          <w:b/>
          <w:bCs/>
          <w:color w:val="000000"/>
          <w:szCs w:val="24"/>
          <w:lang w:val="sr-Cyrl-RS" w:eastAsia="en-US"/>
        </w:rPr>
        <w:t>ЈНО/8000/0024/2018 (1673/2018) -</w:t>
      </w:r>
      <w:r w:rsidRPr="002A3E12">
        <w:rPr>
          <w:rFonts w:ascii="Arial" w:eastAsia="TimesNewRomanPS-BoldMT" w:hAnsi="Arial" w:cs="Arial"/>
          <w:b/>
          <w:bCs/>
          <w:color w:val="000000" w:themeColor="text1"/>
          <w:szCs w:val="24"/>
          <w:lang w:val="sr-Cyrl-RS" w:eastAsia="en-US"/>
        </w:rPr>
        <w:t xml:space="preserve"> Теретна возила за потребе техничких центара</w:t>
      </w:r>
    </w:p>
    <w:p w:rsidR="002A3E12" w:rsidRPr="002A3E12" w:rsidRDefault="002A3E12" w:rsidP="002A3E12">
      <w:pPr>
        <w:suppressAutoHyphens w:val="0"/>
        <w:jc w:val="both"/>
        <w:rPr>
          <w:rFonts w:ascii="Arial" w:eastAsia="TimesNewRomanPS-BoldMT" w:hAnsi="Arial" w:cs="Arial"/>
          <w:b/>
          <w:bCs/>
          <w:color w:val="000000" w:themeColor="text1"/>
          <w:szCs w:val="24"/>
          <w:lang w:val="sr-Cyrl-RS" w:eastAsia="en-US"/>
        </w:rPr>
      </w:pPr>
    </w:p>
    <w:p w:rsidR="002A3E12" w:rsidRPr="002A3E12" w:rsidRDefault="002A3E12" w:rsidP="002A3E12">
      <w:pPr>
        <w:suppressAutoHyphens w:val="0"/>
        <w:jc w:val="both"/>
        <w:rPr>
          <w:rFonts w:ascii="Arial" w:hAnsi="Arial" w:cs="Arial"/>
          <w:b/>
          <w:bCs/>
          <w:iCs/>
          <w:szCs w:val="24"/>
          <w:lang w:val="en-US" w:eastAsia="en-US"/>
        </w:rPr>
      </w:pPr>
      <w:r w:rsidRPr="002A3E12">
        <w:rPr>
          <w:rFonts w:ascii="Arial" w:hAnsi="Arial" w:cs="Arial"/>
          <w:b/>
          <w:bCs/>
          <w:iCs/>
          <w:szCs w:val="24"/>
          <w:lang w:val="en-US" w:eastAsia="en-US"/>
        </w:rPr>
        <w:t xml:space="preserve"> 1) ОПШТИ ПОДАЦИ О ПОНУЂАЧУ</w:t>
      </w:r>
    </w:p>
    <w:p w:rsidR="002A3E12" w:rsidRPr="002A3E12" w:rsidRDefault="002A3E12" w:rsidP="002A3E12">
      <w:pPr>
        <w:suppressAutoHyphens w:val="0"/>
        <w:jc w:val="both"/>
        <w:rPr>
          <w:rFonts w:ascii="Arial" w:hAnsi="Arial" w:cs="Arial"/>
          <w:b/>
          <w:bCs/>
          <w:iCs/>
          <w:szCs w:val="24"/>
          <w:lang w:val="en-US" w:eastAsia="en-US"/>
        </w:rPr>
      </w:pPr>
    </w:p>
    <w:tbl>
      <w:tblPr>
        <w:tblW w:w="9787" w:type="dxa"/>
        <w:tblInd w:w="-20" w:type="dxa"/>
        <w:tblLayout w:type="fixed"/>
        <w:tblLook w:val="0000" w:firstRow="0" w:lastRow="0" w:firstColumn="0" w:lastColumn="0" w:noHBand="0" w:noVBand="0"/>
      </w:tblPr>
      <w:tblGrid>
        <w:gridCol w:w="4808"/>
        <w:gridCol w:w="4979"/>
      </w:tblGrid>
      <w:tr w:rsidR="002A3E12" w:rsidRPr="002A3E12" w:rsidTr="005F3530">
        <w:trPr>
          <w:trHeight w:val="801"/>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iCs/>
                <w:szCs w:val="24"/>
                <w:lang w:val="en-US" w:eastAsia="en-US"/>
              </w:rPr>
            </w:pPr>
            <w:r w:rsidRPr="002A3E12">
              <w:rPr>
                <w:rFonts w:ascii="Arial" w:hAnsi="Arial" w:cs="Arial"/>
                <w:iCs/>
                <w:szCs w:val="24"/>
                <w:lang w:val="en-US" w:eastAsia="en-US"/>
              </w:rPr>
              <w:t>Назив понуђача</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en-US" w:eastAsia="en-US"/>
              </w:rPr>
            </w:pPr>
          </w:p>
        </w:tc>
      </w:tr>
      <w:tr w:rsidR="002A3E12" w:rsidRPr="002A3E12" w:rsidTr="005F3530">
        <w:trPr>
          <w:trHeight w:val="570"/>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iCs/>
                <w:szCs w:val="24"/>
                <w:lang w:val="ru-RU" w:eastAsia="en-US"/>
              </w:rPr>
            </w:pPr>
            <w:r w:rsidRPr="002A3E12">
              <w:rPr>
                <w:rFonts w:ascii="Arial" w:hAnsi="Arial" w:cs="Arial"/>
                <w:iCs/>
                <w:szCs w:val="24"/>
                <w:lang w:val="ru-RU" w:eastAsia="en-US"/>
              </w:rPr>
              <w:t>Врста правног лица</w:t>
            </w:r>
          </w:p>
          <w:p w:rsidR="002A3E12" w:rsidRPr="002A3E12" w:rsidRDefault="002A3E12" w:rsidP="002A3E12">
            <w:pPr>
              <w:suppressAutoHyphens w:val="0"/>
              <w:rPr>
                <w:rFonts w:ascii="Arial" w:hAnsi="Arial" w:cs="Arial"/>
                <w:b/>
                <w:bCs/>
                <w:i/>
                <w:iCs/>
                <w:szCs w:val="24"/>
                <w:lang w:val="ru-RU" w:eastAsia="en-US"/>
              </w:rPr>
            </w:pPr>
            <w:r w:rsidRPr="002A3E12">
              <w:rPr>
                <w:rFonts w:ascii="Arial" w:hAnsi="Arial" w:cs="Arial"/>
                <w:i/>
                <w:iCs/>
                <w:sz w:val="22"/>
                <w:szCs w:val="24"/>
                <w:lang w:val="ru-RU" w:eastAsia="en-US"/>
              </w:rPr>
              <w:t>(микро, мало, средње, велико, физичко лице)</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ru-RU" w:eastAsia="en-US"/>
              </w:rPr>
            </w:pPr>
          </w:p>
          <w:p w:rsidR="002A3E12" w:rsidRPr="002A3E12" w:rsidRDefault="002A3E12" w:rsidP="002A3E12">
            <w:pPr>
              <w:suppressAutoHyphens w:val="0"/>
              <w:jc w:val="both"/>
              <w:rPr>
                <w:rFonts w:ascii="Arial" w:hAnsi="Arial" w:cs="Arial"/>
                <w:b/>
                <w:bCs/>
                <w:i/>
                <w:iCs/>
                <w:szCs w:val="24"/>
                <w:lang w:val="ru-RU" w:eastAsia="en-US"/>
              </w:rPr>
            </w:pPr>
          </w:p>
          <w:p w:rsidR="002A3E12" w:rsidRPr="002A3E12" w:rsidRDefault="002A3E12" w:rsidP="002A3E12">
            <w:pPr>
              <w:suppressAutoHyphens w:val="0"/>
              <w:jc w:val="both"/>
              <w:rPr>
                <w:rFonts w:ascii="Arial" w:hAnsi="Arial" w:cs="Arial"/>
                <w:b/>
                <w:bCs/>
                <w:i/>
                <w:iCs/>
                <w:szCs w:val="24"/>
                <w:lang w:val="ru-RU" w:eastAsia="en-US"/>
              </w:rPr>
            </w:pPr>
          </w:p>
        </w:tc>
      </w:tr>
      <w:tr w:rsidR="002A3E12" w:rsidRPr="002A3E12" w:rsidTr="005F3530">
        <w:trPr>
          <w:trHeight w:val="629"/>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en-US" w:eastAsia="en-US"/>
              </w:rPr>
            </w:pPr>
            <w:r w:rsidRPr="002A3E12">
              <w:rPr>
                <w:rFonts w:ascii="Arial" w:hAnsi="Arial" w:cs="Arial"/>
                <w:iCs/>
                <w:szCs w:val="24"/>
                <w:lang w:val="en-US" w:eastAsia="en-US"/>
              </w:rPr>
              <w:t>Адреса понуђача</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tc>
      </w:tr>
      <w:tr w:rsidR="002A3E12" w:rsidRPr="002A3E12" w:rsidTr="005F3530">
        <w:trPr>
          <w:trHeight w:val="796"/>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en-US" w:eastAsia="en-US"/>
              </w:rPr>
            </w:pPr>
            <w:r w:rsidRPr="002A3E12">
              <w:rPr>
                <w:rFonts w:ascii="Arial" w:hAnsi="Arial" w:cs="Arial"/>
                <w:iCs/>
                <w:szCs w:val="24"/>
                <w:lang w:val="en-US" w:eastAsia="en-US"/>
              </w:rPr>
              <w:t>Матични број понуђача</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tc>
      </w:tr>
      <w:tr w:rsidR="002A3E12" w:rsidRPr="002A3E12" w:rsidTr="005F3530">
        <w:trPr>
          <w:trHeight w:val="782"/>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ru-RU" w:eastAsia="en-US"/>
              </w:rPr>
            </w:pPr>
            <w:r w:rsidRPr="002A3E12">
              <w:rPr>
                <w:rFonts w:ascii="Arial" w:hAnsi="Arial" w:cs="Arial"/>
                <w:iCs/>
                <w:szCs w:val="24"/>
                <w:lang w:val="ru-RU" w:eastAsia="en-US"/>
              </w:rPr>
              <w:t>Порески идентификациони број понуђача (ПИБ)</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ru-RU" w:eastAsia="en-US"/>
              </w:rPr>
            </w:pPr>
          </w:p>
        </w:tc>
      </w:tr>
      <w:tr w:rsidR="002A3E12" w:rsidRPr="002A3E12" w:rsidTr="005F3530">
        <w:trPr>
          <w:trHeight w:val="470"/>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en-US" w:eastAsia="en-US"/>
              </w:rPr>
            </w:pPr>
            <w:r w:rsidRPr="002A3E12">
              <w:rPr>
                <w:rFonts w:ascii="Arial" w:hAnsi="Arial" w:cs="Arial"/>
                <w:iCs/>
                <w:szCs w:val="24"/>
                <w:lang w:val="en-US" w:eastAsia="en-US"/>
              </w:rPr>
              <w:t>Име особе за контакт</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tc>
      </w:tr>
      <w:tr w:rsidR="002A3E12" w:rsidRPr="002A3E12" w:rsidTr="005F3530">
        <w:trPr>
          <w:trHeight w:val="791"/>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ru-RU" w:eastAsia="en-US"/>
              </w:rPr>
            </w:pPr>
            <w:r w:rsidRPr="002A3E12">
              <w:rPr>
                <w:rFonts w:ascii="Arial" w:hAnsi="Arial" w:cs="Arial"/>
                <w:iCs/>
                <w:szCs w:val="24"/>
                <w:lang w:val="ru-RU" w:eastAsia="en-US"/>
              </w:rPr>
              <w:t xml:space="preserve">Електронска адреса понуђача </w:t>
            </w:r>
            <w:r w:rsidRPr="002A3E12">
              <w:rPr>
                <w:rFonts w:ascii="Arial" w:hAnsi="Arial" w:cs="Arial"/>
                <w:iCs/>
                <w:szCs w:val="24"/>
                <w:lang w:val="ru-RU" w:eastAsia="en-US"/>
              </w:rPr>
              <w:br/>
              <w:t>(</w:t>
            </w:r>
            <w:r w:rsidRPr="002A3E12">
              <w:rPr>
                <w:rFonts w:ascii="Arial" w:hAnsi="Arial" w:cs="Arial"/>
                <w:iCs/>
                <w:szCs w:val="24"/>
                <w:lang w:val="en-US" w:eastAsia="en-US"/>
              </w:rPr>
              <w:t>e</w:t>
            </w:r>
            <w:r w:rsidRPr="002A3E12">
              <w:rPr>
                <w:rFonts w:ascii="Arial" w:hAnsi="Arial" w:cs="Arial"/>
                <w:iCs/>
                <w:szCs w:val="24"/>
                <w:lang w:val="ru-RU" w:eastAsia="en-US"/>
              </w:rPr>
              <w:t>-</w:t>
            </w:r>
            <w:r w:rsidRPr="002A3E12">
              <w:rPr>
                <w:rFonts w:ascii="Arial" w:hAnsi="Arial" w:cs="Arial"/>
                <w:iCs/>
                <w:szCs w:val="24"/>
                <w:lang w:val="en-US" w:eastAsia="en-US"/>
              </w:rPr>
              <w:t>mail</w:t>
            </w:r>
            <w:r w:rsidRPr="002A3E12">
              <w:rPr>
                <w:rFonts w:ascii="Arial" w:hAnsi="Arial" w:cs="Arial"/>
                <w:iCs/>
                <w:szCs w:val="24"/>
                <w:lang w:val="ru-RU" w:eastAsia="en-US"/>
              </w:rPr>
              <w:t>)</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ru-RU" w:eastAsia="en-US"/>
              </w:rPr>
            </w:pPr>
          </w:p>
        </w:tc>
      </w:tr>
      <w:tr w:rsidR="002A3E12" w:rsidRPr="002A3E12" w:rsidTr="005F3530">
        <w:trPr>
          <w:trHeight w:val="512"/>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en-US" w:eastAsia="en-US"/>
              </w:rPr>
            </w:pPr>
            <w:r w:rsidRPr="002A3E12">
              <w:rPr>
                <w:rFonts w:ascii="Arial" w:hAnsi="Arial" w:cs="Arial"/>
                <w:iCs/>
                <w:szCs w:val="24"/>
                <w:lang w:val="en-US" w:eastAsia="en-US"/>
              </w:rPr>
              <w:t>Телефон</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tc>
      </w:tr>
      <w:tr w:rsidR="002A3E12" w:rsidRPr="002A3E12" w:rsidTr="005F3530">
        <w:trPr>
          <w:trHeight w:val="487"/>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en-US" w:eastAsia="en-US"/>
              </w:rPr>
            </w:pPr>
            <w:r w:rsidRPr="002A3E12">
              <w:rPr>
                <w:rFonts w:ascii="Arial" w:hAnsi="Arial" w:cs="Arial"/>
                <w:iCs/>
                <w:szCs w:val="24"/>
                <w:lang w:val="en-US" w:eastAsia="en-US"/>
              </w:rPr>
              <w:t>Телефакс</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tc>
      </w:tr>
      <w:tr w:rsidR="002A3E12" w:rsidRPr="002A3E12" w:rsidTr="005F3530">
        <w:trPr>
          <w:trHeight w:val="544"/>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ru-RU" w:eastAsia="en-US"/>
              </w:rPr>
            </w:pPr>
            <w:r w:rsidRPr="002A3E12">
              <w:rPr>
                <w:rFonts w:ascii="Arial" w:hAnsi="Arial" w:cs="Arial"/>
                <w:iCs/>
                <w:szCs w:val="24"/>
                <w:lang w:val="ru-RU" w:eastAsia="en-US"/>
              </w:rPr>
              <w:t>Број рачуна понуђача и назив банке</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ru-RU" w:eastAsia="en-US"/>
              </w:rPr>
            </w:pPr>
          </w:p>
          <w:p w:rsidR="002A3E12" w:rsidRPr="002A3E12" w:rsidRDefault="002A3E12" w:rsidP="002A3E12">
            <w:pPr>
              <w:suppressAutoHyphens w:val="0"/>
              <w:jc w:val="both"/>
              <w:rPr>
                <w:rFonts w:ascii="Arial" w:hAnsi="Arial" w:cs="Arial"/>
                <w:b/>
                <w:bCs/>
                <w:i/>
                <w:iCs/>
                <w:szCs w:val="24"/>
                <w:lang w:val="ru-RU" w:eastAsia="en-US"/>
              </w:rPr>
            </w:pPr>
          </w:p>
          <w:p w:rsidR="002A3E12" w:rsidRPr="002A3E12" w:rsidRDefault="002A3E12" w:rsidP="002A3E12">
            <w:pPr>
              <w:suppressAutoHyphens w:val="0"/>
              <w:jc w:val="both"/>
              <w:rPr>
                <w:rFonts w:ascii="Arial" w:hAnsi="Arial" w:cs="Arial"/>
                <w:b/>
                <w:bCs/>
                <w:i/>
                <w:iCs/>
                <w:szCs w:val="24"/>
                <w:lang w:val="ru-RU" w:eastAsia="en-US"/>
              </w:rPr>
            </w:pPr>
          </w:p>
        </w:tc>
      </w:tr>
      <w:tr w:rsidR="002A3E12" w:rsidRPr="002A3E12" w:rsidTr="005F3530">
        <w:trPr>
          <w:trHeight w:val="544"/>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ru-RU" w:eastAsia="en-US"/>
              </w:rPr>
            </w:pPr>
            <w:r w:rsidRPr="002A3E12">
              <w:rPr>
                <w:rFonts w:ascii="Arial" w:hAnsi="Arial" w:cs="Arial"/>
                <w:iCs/>
                <w:szCs w:val="24"/>
                <w:lang w:val="ru-RU" w:eastAsia="en-US"/>
              </w:rPr>
              <w:t>Лице овлашћено за потписивање уговора</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ind w:firstLine="708"/>
              <w:jc w:val="both"/>
              <w:rPr>
                <w:rFonts w:ascii="Arial" w:hAnsi="Arial" w:cs="Arial"/>
                <w:b/>
                <w:bCs/>
                <w:i/>
                <w:iCs/>
                <w:szCs w:val="24"/>
                <w:lang w:val="ru-RU" w:eastAsia="en-US"/>
              </w:rPr>
            </w:pPr>
          </w:p>
          <w:p w:rsidR="002A3E12" w:rsidRPr="002A3E12" w:rsidRDefault="002A3E12" w:rsidP="002A3E12">
            <w:pPr>
              <w:suppressAutoHyphens w:val="0"/>
              <w:ind w:firstLine="708"/>
              <w:jc w:val="both"/>
              <w:rPr>
                <w:rFonts w:ascii="Arial" w:hAnsi="Arial" w:cs="Arial"/>
                <w:b/>
                <w:bCs/>
                <w:i/>
                <w:iCs/>
                <w:szCs w:val="24"/>
                <w:lang w:val="ru-RU" w:eastAsia="en-US"/>
              </w:rPr>
            </w:pPr>
          </w:p>
          <w:p w:rsidR="002A3E12" w:rsidRPr="002A3E12" w:rsidRDefault="002A3E12" w:rsidP="002A3E12">
            <w:pPr>
              <w:suppressAutoHyphens w:val="0"/>
              <w:ind w:firstLine="708"/>
              <w:jc w:val="both"/>
              <w:rPr>
                <w:rFonts w:ascii="Arial" w:hAnsi="Arial" w:cs="Arial"/>
                <w:b/>
                <w:bCs/>
                <w:i/>
                <w:iCs/>
                <w:szCs w:val="24"/>
                <w:lang w:val="ru-RU" w:eastAsia="en-US"/>
              </w:rPr>
            </w:pPr>
          </w:p>
        </w:tc>
      </w:tr>
    </w:tbl>
    <w:p w:rsidR="002A3E12" w:rsidRPr="002A3E12" w:rsidRDefault="002A3E12" w:rsidP="002A3E12">
      <w:pPr>
        <w:suppressAutoHyphens w:val="0"/>
        <w:jc w:val="both"/>
        <w:rPr>
          <w:rFonts w:ascii="Arial" w:hAnsi="Arial" w:cs="Arial"/>
          <w:b/>
          <w:bCs/>
          <w:iCs/>
          <w:szCs w:val="24"/>
          <w:lang w:val="en-US" w:eastAsia="en-US"/>
        </w:rPr>
      </w:pPr>
    </w:p>
    <w:p w:rsidR="002A3E12" w:rsidRPr="002A3E12" w:rsidRDefault="002A3E12" w:rsidP="002A3E12">
      <w:pPr>
        <w:suppressAutoHyphens w:val="0"/>
        <w:jc w:val="both"/>
        <w:rPr>
          <w:rFonts w:ascii="Arial" w:eastAsia="TimesNewRomanPSMT" w:hAnsi="Arial" w:cs="Arial"/>
          <w:b/>
          <w:bCs/>
          <w:iCs/>
          <w:szCs w:val="24"/>
          <w:lang w:val="en-US" w:eastAsia="en-US"/>
        </w:rPr>
      </w:pPr>
      <w:r w:rsidRPr="002A3E12">
        <w:rPr>
          <w:rFonts w:ascii="Arial" w:eastAsia="TimesNewRomanPSMT" w:hAnsi="Arial" w:cs="Arial"/>
          <w:b/>
          <w:bCs/>
          <w:iCs/>
          <w:szCs w:val="24"/>
          <w:lang w:val="en-US" w:eastAsia="en-US"/>
        </w:rPr>
        <w:t>2) ПОНУДУ ПОДНОСИ</w:t>
      </w:r>
    </w:p>
    <w:tbl>
      <w:tblPr>
        <w:tblW w:w="9818" w:type="dxa"/>
        <w:tblInd w:w="-20" w:type="dxa"/>
        <w:tblLayout w:type="fixed"/>
        <w:tblLook w:val="0000" w:firstRow="0" w:lastRow="0" w:firstColumn="0" w:lastColumn="0" w:noHBand="0" w:noVBand="0"/>
      </w:tblPr>
      <w:tblGrid>
        <w:gridCol w:w="9818"/>
      </w:tblGrid>
      <w:tr w:rsidR="002A3E12" w:rsidRPr="002A3E12" w:rsidTr="005F3530">
        <w:trPr>
          <w:trHeight w:val="392"/>
        </w:trPr>
        <w:tc>
          <w:tcPr>
            <w:tcW w:w="98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3E12" w:rsidRPr="002A3E12" w:rsidRDefault="002A3E12" w:rsidP="002A3E12">
            <w:pPr>
              <w:suppressAutoHyphens w:val="0"/>
              <w:jc w:val="center"/>
              <w:rPr>
                <w:rFonts w:ascii="Arial" w:eastAsia="TimesNewRomanPSMT" w:hAnsi="Arial" w:cs="Arial"/>
                <w:b/>
                <w:bCs/>
                <w:szCs w:val="24"/>
                <w:lang w:val="en-US" w:eastAsia="en-US"/>
              </w:rPr>
            </w:pPr>
            <w:r w:rsidRPr="002A3E12">
              <w:rPr>
                <w:rFonts w:ascii="Arial" w:eastAsia="TimesNewRomanPSMT" w:hAnsi="Arial" w:cs="Arial"/>
                <w:b/>
                <w:bCs/>
                <w:szCs w:val="24"/>
                <w:lang w:val="en-US" w:eastAsia="en-US"/>
              </w:rPr>
              <w:t>А) САМОСТАЛНО</w:t>
            </w:r>
          </w:p>
        </w:tc>
      </w:tr>
      <w:tr w:rsidR="002A3E12" w:rsidRPr="002A3E12" w:rsidTr="005F3530">
        <w:trPr>
          <w:trHeight w:val="392"/>
        </w:trPr>
        <w:tc>
          <w:tcPr>
            <w:tcW w:w="98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3E12" w:rsidRPr="002A3E12" w:rsidRDefault="002A3E12" w:rsidP="002A3E12">
            <w:pPr>
              <w:suppressAutoHyphens w:val="0"/>
              <w:jc w:val="center"/>
              <w:rPr>
                <w:rFonts w:ascii="Arial" w:eastAsia="TimesNewRomanPSMT" w:hAnsi="Arial" w:cs="Arial"/>
                <w:b/>
                <w:bCs/>
                <w:szCs w:val="24"/>
                <w:lang w:val="en-US" w:eastAsia="en-US"/>
              </w:rPr>
            </w:pPr>
            <w:r w:rsidRPr="002A3E12">
              <w:rPr>
                <w:rFonts w:ascii="Arial" w:eastAsia="TimesNewRomanPSMT" w:hAnsi="Arial" w:cs="Arial"/>
                <w:b/>
                <w:bCs/>
                <w:szCs w:val="24"/>
                <w:lang w:val="en-US" w:eastAsia="en-US"/>
              </w:rPr>
              <w:t>Б) СА ПОДИЗВОЂАЧЕМ</w:t>
            </w:r>
          </w:p>
        </w:tc>
      </w:tr>
      <w:tr w:rsidR="002A3E12" w:rsidRPr="002A3E12" w:rsidTr="005F3530">
        <w:trPr>
          <w:trHeight w:val="392"/>
        </w:trPr>
        <w:tc>
          <w:tcPr>
            <w:tcW w:w="98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b/>
                <w:i/>
                <w:iCs/>
                <w:szCs w:val="24"/>
                <w:lang w:val="ru-RU" w:eastAsia="en-US"/>
              </w:rPr>
            </w:pPr>
            <w:r w:rsidRPr="002A3E12">
              <w:rPr>
                <w:rFonts w:ascii="Arial" w:eastAsia="TimesNewRomanPSMT" w:hAnsi="Arial" w:cs="Arial"/>
                <w:b/>
                <w:bCs/>
                <w:szCs w:val="24"/>
                <w:lang w:val="en-US" w:eastAsia="en-US"/>
              </w:rPr>
              <w:t>В) КАО ЗАЈЕДНИЧКУ ПОНУДУ</w:t>
            </w:r>
          </w:p>
        </w:tc>
      </w:tr>
    </w:tbl>
    <w:p w:rsidR="002A3E12" w:rsidRPr="002A3E12" w:rsidRDefault="002A3E12" w:rsidP="002A3E12">
      <w:pPr>
        <w:suppressAutoHyphens w:val="0"/>
        <w:jc w:val="both"/>
        <w:rPr>
          <w:rFonts w:ascii="Arial" w:hAnsi="Arial" w:cs="Arial"/>
          <w:b/>
          <w:i/>
          <w:iCs/>
          <w:sz w:val="20"/>
          <w:lang w:val="ru-RU" w:eastAsia="en-US"/>
        </w:rPr>
      </w:pPr>
    </w:p>
    <w:p w:rsidR="002A3E12" w:rsidRPr="002A3E12" w:rsidRDefault="002A3E12" w:rsidP="002A3E12">
      <w:pPr>
        <w:suppressAutoHyphens w:val="0"/>
        <w:jc w:val="both"/>
        <w:rPr>
          <w:rFonts w:ascii="Arial" w:eastAsia="TimesNewRomanPSMT" w:hAnsi="Arial" w:cs="Arial"/>
          <w:bCs/>
          <w:sz w:val="20"/>
          <w:lang w:val="sr-Cyrl-RS" w:eastAsia="en-US"/>
        </w:rPr>
      </w:pPr>
      <w:r w:rsidRPr="002A3E12">
        <w:rPr>
          <w:rFonts w:ascii="Arial" w:hAnsi="Arial" w:cs="Arial"/>
          <w:b/>
          <w:i/>
          <w:iCs/>
          <w:sz w:val="20"/>
          <w:lang w:val="ru-RU" w:eastAsia="en-US"/>
        </w:rPr>
        <w:t>Напомена:</w:t>
      </w:r>
      <w:r w:rsidRPr="002A3E12">
        <w:rPr>
          <w:rFonts w:ascii="Arial" w:hAnsi="Arial" w:cs="Arial"/>
          <w:i/>
          <w:iCs/>
          <w:sz w:val="20"/>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2A3E12">
        <w:rPr>
          <w:rFonts w:ascii="Arial" w:eastAsia="TimesNewRomanPSMT" w:hAnsi="Arial" w:cs="Arial"/>
          <w:bCs/>
          <w:sz w:val="20"/>
          <w:lang w:val="sr-Cyrl-RS" w:eastAsia="en-US"/>
        </w:rPr>
        <w:t>.</w:t>
      </w:r>
    </w:p>
    <w:p w:rsidR="002A3E12" w:rsidRPr="002A3E12" w:rsidRDefault="002A3E12" w:rsidP="002A3E12">
      <w:pPr>
        <w:suppressAutoHyphens w:val="0"/>
        <w:jc w:val="both"/>
        <w:rPr>
          <w:rFonts w:ascii="Arial" w:eastAsia="TimesNewRomanPSMT" w:hAnsi="Arial" w:cs="Arial"/>
          <w:bCs/>
          <w:sz w:val="20"/>
          <w:lang w:val="sr-Cyrl-RS" w:eastAsia="en-US"/>
        </w:rPr>
      </w:pPr>
    </w:p>
    <w:p w:rsidR="002A3E12" w:rsidRPr="002A3E12" w:rsidRDefault="002A3E12" w:rsidP="002A3E12">
      <w:pPr>
        <w:suppressAutoHyphens w:val="0"/>
        <w:jc w:val="both"/>
        <w:rPr>
          <w:rFonts w:ascii="Arial" w:eastAsia="TimesNewRomanPSMT" w:hAnsi="Arial" w:cs="Arial"/>
          <w:b/>
          <w:bCs/>
          <w:szCs w:val="24"/>
          <w:lang w:val="en-US" w:eastAsia="en-US"/>
        </w:rPr>
      </w:pPr>
      <w:r w:rsidRPr="002A3E12">
        <w:rPr>
          <w:rFonts w:ascii="Arial" w:eastAsia="TimesNewRomanPSMT" w:hAnsi="Arial" w:cs="Arial"/>
          <w:b/>
          <w:bCs/>
          <w:szCs w:val="24"/>
          <w:lang w:eastAsia="en-US"/>
        </w:rPr>
        <w:t xml:space="preserve">3) </w:t>
      </w:r>
      <w:r w:rsidRPr="002A3E12">
        <w:rPr>
          <w:rFonts w:ascii="Arial" w:eastAsia="TimesNewRomanPSMT" w:hAnsi="Arial" w:cs="Arial"/>
          <w:b/>
          <w:bCs/>
          <w:szCs w:val="24"/>
          <w:lang w:val="en-US" w:eastAsia="en-US"/>
        </w:rPr>
        <w:t xml:space="preserve">ПОДАЦИ О ПОДИЗВОЂАЧУ </w:t>
      </w:r>
    </w:p>
    <w:p w:rsidR="002A3E12" w:rsidRPr="002A3E12" w:rsidRDefault="002A3E12" w:rsidP="002A3E12">
      <w:pPr>
        <w:suppressAutoHyphens w:val="0"/>
        <w:jc w:val="both"/>
        <w:rPr>
          <w:rFonts w:ascii="Arial" w:eastAsia="TimesNewRomanPSMT" w:hAnsi="Arial" w:cs="Arial"/>
          <w:b/>
          <w:bCs/>
          <w:szCs w:val="24"/>
          <w:lang w:val="en-US" w:eastAsia="en-US"/>
        </w:rPr>
      </w:pPr>
    </w:p>
    <w:tbl>
      <w:tblPr>
        <w:tblW w:w="9848" w:type="dxa"/>
        <w:tblInd w:w="-20" w:type="dxa"/>
        <w:tblLayout w:type="fixed"/>
        <w:tblLook w:val="0000" w:firstRow="0" w:lastRow="0" w:firstColumn="0" w:lastColumn="0" w:noHBand="0" w:noVBand="0"/>
      </w:tblPr>
      <w:tblGrid>
        <w:gridCol w:w="4808"/>
        <w:gridCol w:w="5040"/>
      </w:tblGrid>
      <w:tr w:rsidR="002A3E12" w:rsidRPr="002A3E12" w:rsidTr="005F3530">
        <w:trPr>
          <w:trHeight w:val="717"/>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Cs/>
                <w:szCs w:val="24"/>
                <w:lang w:val="en-US" w:eastAsia="en-US"/>
              </w:rPr>
            </w:pPr>
            <w:r w:rsidRPr="002A3E12">
              <w:rPr>
                <w:rFonts w:ascii="Arial" w:eastAsia="TimesNewRomanPSMT" w:hAnsi="Arial" w:cs="Arial"/>
                <w:bCs/>
                <w:szCs w:val="24"/>
                <w:lang w:val="en-US" w:eastAsia="en-US"/>
              </w:rPr>
              <w:t>1) Назив подизвођача</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557"/>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snapToGrid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Врста правног лица</w:t>
            </w:r>
          </w:p>
          <w:p w:rsidR="002A3E12" w:rsidRPr="002A3E12" w:rsidRDefault="002A3E12" w:rsidP="002A3E12">
            <w:pPr>
              <w:suppressAutoHyphens w:val="0"/>
              <w:snapToGrid w:val="0"/>
              <w:rPr>
                <w:rFonts w:ascii="Arial" w:eastAsia="TimesNewRomanPSMT" w:hAnsi="Arial" w:cs="Arial"/>
                <w:bCs/>
                <w:i/>
                <w:szCs w:val="24"/>
                <w:lang w:val="ru-RU" w:eastAsia="en-US"/>
              </w:rPr>
            </w:pPr>
            <w:r w:rsidRPr="002A3E12">
              <w:rPr>
                <w:rFonts w:ascii="Arial" w:eastAsia="TimesNewRomanPSMT" w:hAnsi="Arial" w:cs="Arial"/>
                <w:bCs/>
                <w:i/>
                <w:sz w:val="22"/>
                <w:szCs w:val="24"/>
                <w:lang w:val="ru-RU" w:eastAsia="en-US"/>
              </w:rPr>
              <w:t>(микро, мало, средње, велико, физичко лице)</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ru-RU" w:eastAsia="en-US"/>
              </w:rPr>
            </w:pPr>
          </w:p>
        </w:tc>
      </w:tr>
      <w:tr w:rsidR="002A3E12" w:rsidRPr="002A3E12" w:rsidTr="005F3530">
        <w:trPr>
          <w:trHeight w:val="711"/>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Адреса</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706"/>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Матични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689"/>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Порески идентификациони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683"/>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Име особе за контакт</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ru-RU" w:eastAsia="en-US"/>
              </w:rPr>
            </w:pPr>
            <w:r w:rsidRPr="002A3E12">
              <w:rPr>
                <w:rFonts w:ascii="Arial" w:eastAsia="TimesNewRomanPSMT" w:hAnsi="Arial" w:cs="Arial"/>
                <w:bCs/>
                <w:szCs w:val="24"/>
                <w:lang w:val="ru-RU" w:eastAsia="en-US"/>
              </w:rPr>
              <w:t>Проценат укупне вредности набавке који ће извршити подизвођач</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ru-RU" w:eastAsia="en-US"/>
              </w:rPr>
            </w:pPr>
          </w:p>
        </w:tc>
      </w:tr>
      <w:tr w:rsidR="002A3E12" w:rsidRPr="002A3E12" w:rsidTr="005F3530">
        <w:trPr>
          <w:trHeight w:val="720"/>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ru-RU" w:eastAsia="en-US"/>
              </w:rPr>
            </w:pPr>
            <w:r w:rsidRPr="002A3E12">
              <w:rPr>
                <w:rFonts w:ascii="Arial" w:eastAsia="TimesNewRomanPSMT" w:hAnsi="Arial" w:cs="Arial"/>
                <w:bCs/>
                <w:szCs w:val="24"/>
                <w:lang w:val="ru-RU" w:eastAsia="en-US"/>
              </w:rPr>
              <w:t>Део предмета набавке који ће извршити подизвођач</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ru-RU" w:eastAsia="en-US"/>
              </w:rPr>
            </w:pPr>
          </w:p>
        </w:tc>
      </w:tr>
      <w:tr w:rsidR="002A3E12" w:rsidRPr="002A3E12" w:rsidTr="005F3530">
        <w:trPr>
          <w:trHeight w:val="717"/>
        </w:trPr>
        <w:tc>
          <w:tcPr>
            <w:tcW w:w="4808" w:type="dxa"/>
            <w:tcBorders>
              <w:top w:val="single" w:sz="4" w:space="0" w:color="000000"/>
              <w:left w:val="single" w:sz="4" w:space="0" w:color="000000"/>
              <w:bottom w:val="single" w:sz="4" w:space="0" w:color="000000"/>
            </w:tcBorders>
            <w:shd w:val="clear" w:color="auto" w:fill="F2F2F2" w:themeFill="background1" w:themeFillShade="F2"/>
          </w:tcPr>
          <w:p w:rsidR="002A3E12" w:rsidRPr="002A3E12" w:rsidRDefault="002A3E12" w:rsidP="002A3E12">
            <w:pPr>
              <w:suppressAutoHyphens w:val="0"/>
              <w:snapToGrid w:val="0"/>
              <w:jc w:val="both"/>
              <w:rPr>
                <w:rFonts w:ascii="Arial" w:eastAsia="TimesNewRomanPSMT" w:hAnsi="Arial" w:cs="Arial"/>
                <w:bCs/>
                <w:szCs w:val="24"/>
                <w:lang w:val="ru-RU" w:eastAsia="en-US"/>
              </w:rPr>
            </w:pPr>
          </w:p>
          <w:p w:rsidR="002A3E12" w:rsidRPr="002A3E12" w:rsidRDefault="002A3E12" w:rsidP="002A3E12">
            <w:pPr>
              <w:suppressAutoHyphens w:val="0"/>
              <w:jc w:val="both"/>
              <w:rPr>
                <w:rFonts w:ascii="Arial" w:eastAsia="TimesNewRomanPSMT" w:hAnsi="Arial" w:cs="Arial"/>
                <w:bCs/>
                <w:szCs w:val="24"/>
                <w:lang w:val="en-US" w:eastAsia="en-US"/>
              </w:rPr>
            </w:pPr>
            <w:r w:rsidRPr="002A3E12">
              <w:rPr>
                <w:rFonts w:ascii="Arial" w:eastAsia="TimesNewRomanPSMT" w:hAnsi="Arial" w:cs="Arial"/>
                <w:bCs/>
                <w:szCs w:val="24"/>
                <w:lang w:val="en-US" w:eastAsia="en-US"/>
              </w:rPr>
              <w:t>2) Назив подизвођача</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512"/>
        </w:trPr>
        <w:tc>
          <w:tcPr>
            <w:tcW w:w="4808" w:type="dxa"/>
            <w:tcBorders>
              <w:top w:val="single" w:sz="4" w:space="0" w:color="000000"/>
              <w:left w:val="single" w:sz="4" w:space="0" w:color="000000"/>
              <w:bottom w:val="single" w:sz="4" w:space="0" w:color="000000"/>
            </w:tcBorders>
            <w:shd w:val="clear" w:color="auto" w:fill="F2F2F2" w:themeFill="background1" w:themeFillShade="F2"/>
          </w:tcPr>
          <w:p w:rsidR="002A3E12" w:rsidRPr="002A3E12" w:rsidRDefault="002A3E12" w:rsidP="002A3E12">
            <w:pPr>
              <w:suppressAutoHyphens w:val="0"/>
              <w:snapToGrid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Врста правног лица</w:t>
            </w:r>
          </w:p>
          <w:p w:rsidR="002A3E12" w:rsidRPr="002A3E12" w:rsidRDefault="002A3E12" w:rsidP="002A3E12">
            <w:pPr>
              <w:suppressAutoHyphens w:val="0"/>
              <w:snapToGrid w:val="0"/>
              <w:rPr>
                <w:rFonts w:ascii="Arial" w:eastAsia="TimesNewRomanPSMT" w:hAnsi="Arial" w:cs="Arial"/>
                <w:bCs/>
                <w:i/>
                <w:szCs w:val="24"/>
                <w:lang w:val="ru-RU" w:eastAsia="en-US"/>
              </w:rPr>
            </w:pPr>
            <w:r w:rsidRPr="002A3E12">
              <w:rPr>
                <w:rFonts w:ascii="Arial" w:eastAsia="TimesNewRomanPSMT" w:hAnsi="Arial" w:cs="Arial"/>
                <w:bCs/>
                <w:i/>
                <w:sz w:val="22"/>
                <w:szCs w:val="24"/>
                <w:lang w:val="ru-RU" w:eastAsia="en-US"/>
              </w:rPr>
              <w:t>(микро, мало, средње, велико, физичко лице)</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ru-RU" w:eastAsia="en-US"/>
              </w:rPr>
            </w:pPr>
          </w:p>
        </w:tc>
      </w:tr>
      <w:tr w:rsidR="002A3E12" w:rsidRPr="002A3E12" w:rsidTr="005F3530">
        <w:trPr>
          <w:trHeight w:val="697"/>
        </w:trPr>
        <w:tc>
          <w:tcPr>
            <w:tcW w:w="4808" w:type="dxa"/>
            <w:tcBorders>
              <w:top w:val="single" w:sz="4" w:space="0" w:color="000000"/>
              <w:left w:val="single" w:sz="4" w:space="0" w:color="000000"/>
              <w:bottom w:val="single" w:sz="4" w:space="0" w:color="000000"/>
            </w:tcBorders>
            <w:shd w:val="clear" w:color="auto" w:fill="F2F2F2" w:themeFill="background1" w:themeFillShade="F2"/>
          </w:tcPr>
          <w:p w:rsidR="002A3E12" w:rsidRPr="002A3E12" w:rsidRDefault="002A3E12" w:rsidP="002A3E12">
            <w:pPr>
              <w:suppressAutoHyphens w:val="0"/>
              <w:snapToGrid w:val="0"/>
              <w:jc w:val="both"/>
              <w:rPr>
                <w:rFonts w:ascii="Arial" w:eastAsia="TimesNewRomanPSMT" w:hAnsi="Arial" w:cs="Arial"/>
                <w:bCs/>
                <w:szCs w:val="24"/>
                <w:lang w:val="ru-RU" w:eastAsia="en-US"/>
              </w:rPr>
            </w:pPr>
          </w:p>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Адреса</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693"/>
        </w:trPr>
        <w:tc>
          <w:tcPr>
            <w:tcW w:w="4808" w:type="dxa"/>
            <w:tcBorders>
              <w:top w:val="single" w:sz="4" w:space="0" w:color="000000"/>
              <w:left w:val="single" w:sz="4" w:space="0" w:color="000000"/>
              <w:bottom w:val="single" w:sz="4" w:space="0" w:color="000000"/>
            </w:tcBorders>
            <w:shd w:val="clear" w:color="auto" w:fill="F2F2F2" w:themeFill="background1" w:themeFillShade="F2"/>
          </w:tcPr>
          <w:p w:rsidR="002A3E12" w:rsidRPr="002A3E12" w:rsidRDefault="002A3E12" w:rsidP="002A3E12">
            <w:pPr>
              <w:suppressAutoHyphens w:val="0"/>
              <w:snapToGrid w:val="0"/>
              <w:jc w:val="both"/>
              <w:rPr>
                <w:rFonts w:ascii="Arial" w:eastAsia="TimesNewRomanPSMT" w:hAnsi="Arial" w:cs="Arial"/>
                <w:bCs/>
                <w:szCs w:val="24"/>
                <w:lang w:val="en-US" w:eastAsia="en-US"/>
              </w:rPr>
            </w:pPr>
          </w:p>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Матични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703"/>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Порески идентификациони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712"/>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Име особе за контакт</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ru-RU" w:eastAsia="en-US"/>
              </w:rPr>
            </w:pPr>
            <w:r w:rsidRPr="002A3E12">
              <w:rPr>
                <w:rFonts w:ascii="Arial" w:eastAsia="TimesNewRomanPSMT" w:hAnsi="Arial" w:cs="Arial"/>
                <w:bCs/>
                <w:szCs w:val="24"/>
                <w:lang w:val="ru-RU" w:eastAsia="en-US"/>
              </w:rPr>
              <w:t>Проценат укупне вредности набавке који ће извршити подизвођач</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ru-RU" w:eastAsia="en-US"/>
              </w:rPr>
            </w:pPr>
          </w:p>
        </w:tc>
      </w:tr>
      <w:tr w:rsidR="002A3E12" w:rsidRPr="002A3E12" w:rsidTr="005F3530">
        <w:trPr>
          <w:trHeight w:val="706"/>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ru-RU" w:eastAsia="en-US"/>
              </w:rPr>
            </w:pPr>
            <w:r w:rsidRPr="002A3E12">
              <w:rPr>
                <w:rFonts w:ascii="Arial" w:eastAsia="TimesNewRomanPSMT" w:hAnsi="Arial" w:cs="Arial"/>
                <w:bCs/>
                <w:szCs w:val="24"/>
                <w:lang w:val="ru-RU" w:eastAsia="en-US"/>
              </w:rPr>
              <w:t>Део предмета набавке који ће извршити подизвођач</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ru-RU" w:eastAsia="en-US"/>
              </w:rPr>
            </w:pPr>
          </w:p>
        </w:tc>
      </w:tr>
    </w:tbl>
    <w:p w:rsidR="002A3E12" w:rsidRPr="002A3E12" w:rsidRDefault="002A3E12" w:rsidP="002A3E12">
      <w:pPr>
        <w:suppressAutoHyphens w:val="0"/>
        <w:jc w:val="both"/>
        <w:rPr>
          <w:rFonts w:ascii="Arial" w:hAnsi="Arial" w:cs="Arial"/>
          <w:szCs w:val="24"/>
          <w:lang w:val="en-US" w:eastAsia="en-US"/>
        </w:rPr>
      </w:pPr>
      <w:r w:rsidRPr="002A3E12">
        <w:rPr>
          <w:rFonts w:ascii="Arial" w:eastAsia="TimesNewRomanPSMT" w:hAnsi="Arial" w:cs="Arial"/>
          <w:b/>
          <w:bCs/>
          <w:i/>
          <w:szCs w:val="24"/>
          <w:lang w:val="en-US" w:eastAsia="en-US"/>
        </w:rPr>
        <w:tab/>
      </w:r>
    </w:p>
    <w:p w:rsidR="002A3E12" w:rsidRPr="002A3E12" w:rsidRDefault="002A3E12" w:rsidP="002A3E12">
      <w:pPr>
        <w:suppressAutoHyphens w:val="0"/>
        <w:jc w:val="both"/>
        <w:rPr>
          <w:rFonts w:ascii="Arial" w:hAnsi="Arial" w:cs="Arial"/>
          <w:i/>
          <w:iCs/>
          <w:sz w:val="20"/>
          <w:lang w:val="ru-RU" w:eastAsia="en-US"/>
        </w:rPr>
      </w:pPr>
      <w:r w:rsidRPr="002A3E12">
        <w:rPr>
          <w:rFonts w:ascii="Arial" w:hAnsi="Arial" w:cs="Arial"/>
          <w:b/>
          <w:bCs/>
          <w:i/>
          <w:iCs/>
          <w:sz w:val="20"/>
          <w:u w:val="single"/>
          <w:lang w:val="ru-RU" w:eastAsia="en-US"/>
        </w:rPr>
        <w:t>Напомена</w:t>
      </w:r>
    </w:p>
    <w:p w:rsidR="002A3E12" w:rsidRPr="002A3E12" w:rsidRDefault="002A3E12" w:rsidP="002A3E12">
      <w:pPr>
        <w:suppressAutoHyphens w:val="0"/>
        <w:jc w:val="both"/>
        <w:rPr>
          <w:rFonts w:ascii="Arial" w:eastAsia="TimesNewRomanPSMT" w:hAnsi="Arial" w:cs="Arial"/>
          <w:b/>
          <w:bCs/>
          <w:sz w:val="20"/>
          <w:lang w:val="ru-RU" w:eastAsia="en-US"/>
        </w:rPr>
      </w:pPr>
      <w:r w:rsidRPr="002A3E12">
        <w:rPr>
          <w:rFonts w:ascii="Arial" w:hAnsi="Arial" w:cs="Arial"/>
          <w:i/>
          <w:iCs/>
          <w:sz w:val="20"/>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A3E12" w:rsidRPr="002A3E12" w:rsidRDefault="002A3E12" w:rsidP="002A3E12">
      <w:pPr>
        <w:suppressAutoHyphens w:val="0"/>
        <w:jc w:val="both"/>
        <w:rPr>
          <w:rFonts w:ascii="Arial" w:eastAsia="TimesNewRomanPSMT" w:hAnsi="Arial" w:cs="Arial"/>
          <w:b/>
          <w:bCs/>
          <w:szCs w:val="24"/>
          <w:lang w:val="ru-RU" w:eastAsia="en-US"/>
        </w:rPr>
      </w:pPr>
      <w:r w:rsidRPr="002A3E12">
        <w:rPr>
          <w:rFonts w:ascii="Arial" w:eastAsia="TimesNewRomanPSMT" w:hAnsi="Arial" w:cs="Arial"/>
          <w:b/>
          <w:bCs/>
          <w:szCs w:val="24"/>
          <w:lang w:val="ru-RU" w:eastAsia="en-US"/>
        </w:rPr>
        <w:br w:type="page"/>
      </w:r>
    </w:p>
    <w:p w:rsidR="002A3E12" w:rsidRPr="002A3E12" w:rsidRDefault="002A3E12" w:rsidP="002A3E12">
      <w:pPr>
        <w:suppressAutoHyphens w:val="0"/>
        <w:jc w:val="both"/>
        <w:rPr>
          <w:rFonts w:ascii="Arial" w:eastAsia="TimesNewRomanPSMT" w:hAnsi="Arial" w:cs="Arial"/>
          <w:b/>
          <w:bCs/>
          <w:szCs w:val="24"/>
          <w:lang w:val="ru-RU" w:eastAsia="en-US"/>
        </w:rPr>
      </w:pPr>
      <w:r w:rsidRPr="002A3E12">
        <w:rPr>
          <w:rFonts w:ascii="Arial" w:eastAsia="TimesNewRomanPSMT" w:hAnsi="Arial" w:cs="Arial"/>
          <w:b/>
          <w:bCs/>
          <w:szCs w:val="24"/>
          <w:lang w:eastAsia="en-US"/>
        </w:rPr>
        <w:lastRenderedPageBreak/>
        <w:t xml:space="preserve">4) </w:t>
      </w:r>
      <w:r w:rsidRPr="002A3E12">
        <w:rPr>
          <w:rFonts w:ascii="Arial" w:eastAsia="TimesNewRomanPSMT" w:hAnsi="Arial" w:cs="Arial"/>
          <w:b/>
          <w:bCs/>
          <w:szCs w:val="24"/>
          <w:lang w:val="ru-RU" w:eastAsia="en-US"/>
        </w:rPr>
        <w:t>ПОДАЦИ ЧЛАНУ ГРУПЕ ПОНУЂАЧА</w:t>
      </w:r>
    </w:p>
    <w:p w:rsidR="002A3E12" w:rsidRPr="002A3E12" w:rsidRDefault="002A3E12" w:rsidP="002A3E12">
      <w:pPr>
        <w:suppressAutoHyphens w:val="0"/>
        <w:jc w:val="both"/>
        <w:rPr>
          <w:rFonts w:ascii="Arial" w:eastAsia="TimesNewRomanPSMT" w:hAnsi="Arial" w:cs="Arial"/>
          <w:b/>
          <w:bCs/>
          <w:szCs w:val="24"/>
          <w:lang w:val="ru-RU" w:eastAsia="en-US"/>
        </w:rPr>
      </w:pPr>
    </w:p>
    <w:tbl>
      <w:tblPr>
        <w:tblW w:w="9848" w:type="dxa"/>
        <w:tblInd w:w="-20" w:type="dxa"/>
        <w:tblLayout w:type="fixed"/>
        <w:tblLook w:val="0000" w:firstRow="0" w:lastRow="0" w:firstColumn="0" w:lastColumn="0" w:noHBand="0" w:noVBand="0"/>
      </w:tblPr>
      <w:tblGrid>
        <w:gridCol w:w="4808"/>
        <w:gridCol w:w="5040"/>
      </w:tblGrid>
      <w:tr w:rsidR="002A3E12" w:rsidRPr="002A3E12" w:rsidTr="005F3530">
        <w:trPr>
          <w:trHeight w:val="639"/>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1) Назив члана групе понуђача</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ru-RU" w:eastAsia="en-US"/>
              </w:rPr>
            </w:pPr>
          </w:p>
        </w:tc>
      </w:tr>
      <w:tr w:rsidR="002A3E12" w:rsidRPr="002A3E12" w:rsidTr="005F3530">
        <w:trPr>
          <w:trHeight w:val="623"/>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snapToGrid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 xml:space="preserve">Врста правног лица </w:t>
            </w:r>
            <w:r w:rsidRPr="002A3E12">
              <w:rPr>
                <w:rFonts w:ascii="Arial" w:eastAsia="TimesNewRomanPSMT" w:hAnsi="Arial" w:cs="Arial"/>
                <w:bCs/>
                <w:i/>
                <w:sz w:val="22"/>
                <w:szCs w:val="24"/>
                <w:lang w:val="ru-RU" w:eastAsia="en-US"/>
              </w:rPr>
              <w:t>(микро, мало, средње, велико, физичко лице)</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ru-RU" w:eastAsia="en-US"/>
              </w:rPr>
            </w:pPr>
          </w:p>
        </w:tc>
      </w:tr>
      <w:tr w:rsidR="002A3E12" w:rsidRPr="002A3E12" w:rsidTr="005F3530">
        <w:trPr>
          <w:trHeight w:val="619"/>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Адреса</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15"/>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Матични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36"/>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Порески идентификациони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08"/>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Име особе за контакт</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31"/>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2) Назив члана групе понуђача</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ru-RU" w:eastAsia="en-US"/>
              </w:rPr>
            </w:pPr>
          </w:p>
        </w:tc>
      </w:tr>
      <w:tr w:rsidR="002A3E12" w:rsidRPr="002A3E12" w:rsidTr="005F3530">
        <w:trPr>
          <w:trHeight w:val="675"/>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snapToGrid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 xml:space="preserve">Врста правног лица </w:t>
            </w:r>
            <w:r w:rsidRPr="002A3E12">
              <w:rPr>
                <w:rFonts w:ascii="Arial" w:eastAsia="TimesNewRomanPSMT" w:hAnsi="Arial" w:cs="Arial"/>
                <w:bCs/>
                <w:i/>
                <w:sz w:val="22"/>
                <w:szCs w:val="24"/>
                <w:lang w:val="ru-RU" w:eastAsia="en-US"/>
              </w:rPr>
              <w:t>(микро, мало, средње, велико, физичко лице)</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ru-RU" w:eastAsia="en-US"/>
              </w:rPr>
            </w:pPr>
          </w:p>
        </w:tc>
      </w:tr>
      <w:tr w:rsidR="002A3E12" w:rsidRPr="002A3E12" w:rsidTr="005F3530">
        <w:trPr>
          <w:trHeight w:val="598"/>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Адреса</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18"/>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Матични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29"/>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Порески идентификациони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11"/>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Име особе за контакт</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33"/>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3) Назив члана групе понуђача</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ru-RU" w:eastAsia="en-US"/>
              </w:rPr>
            </w:pPr>
          </w:p>
        </w:tc>
      </w:tr>
      <w:tr w:rsidR="002A3E12" w:rsidRPr="002A3E12" w:rsidTr="005F3530">
        <w:trPr>
          <w:trHeight w:val="630"/>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snapToGrid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Врста правног лица</w:t>
            </w:r>
          </w:p>
          <w:p w:rsidR="002A3E12" w:rsidRPr="002A3E12" w:rsidRDefault="002A3E12" w:rsidP="002A3E12">
            <w:pPr>
              <w:suppressAutoHyphens w:val="0"/>
              <w:snapToGrid w:val="0"/>
              <w:rPr>
                <w:rFonts w:ascii="Arial" w:eastAsia="TimesNewRomanPSMT" w:hAnsi="Arial" w:cs="Arial"/>
                <w:bCs/>
                <w:i/>
                <w:szCs w:val="24"/>
                <w:lang w:val="ru-RU" w:eastAsia="en-US"/>
              </w:rPr>
            </w:pPr>
            <w:r w:rsidRPr="002A3E12">
              <w:rPr>
                <w:rFonts w:ascii="Arial" w:eastAsia="TimesNewRomanPSMT" w:hAnsi="Arial" w:cs="Arial"/>
                <w:bCs/>
                <w:i/>
                <w:sz w:val="22"/>
                <w:szCs w:val="24"/>
                <w:lang w:val="ru-RU" w:eastAsia="en-US"/>
              </w:rPr>
              <w:t>(микро, мало, средње, велико, физичко лице)</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ru-RU" w:eastAsia="en-US"/>
              </w:rPr>
            </w:pPr>
          </w:p>
        </w:tc>
      </w:tr>
      <w:tr w:rsidR="002A3E12" w:rsidRPr="002A3E12" w:rsidTr="005F3530">
        <w:trPr>
          <w:trHeight w:val="678"/>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Адреса</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24"/>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Матични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08"/>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Порески идентификациони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31"/>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Име особе за контакт</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bl>
    <w:p w:rsidR="002A3E12" w:rsidRPr="002A3E12" w:rsidRDefault="002A3E12" w:rsidP="002A3E12">
      <w:pPr>
        <w:suppressAutoHyphens w:val="0"/>
        <w:jc w:val="both"/>
        <w:rPr>
          <w:rFonts w:ascii="Arial" w:hAnsi="Arial" w:cs="Arial"/>
          <w:b/>
          <w:bCs/>
          <w:i/>
          <w:iCs/>
          <w:szCs w:val="24"/>
          <w:u w:val="single"/>
          <w:lang w:val="en-US" w:eastAsia="en-US"/>
        </w:rPr>
      </w:pPr>
    </w:p>
    <w:p w:rsidR="002A3E12" w:rsidRPr="002A3E12" w:rsidRDefault="002A3E12" w:rsidP="002A3E12">
      <w:pPr>
        <w:suppressAutoHyphens w:val="0"/>
        <w:jc w:val="both"/>
        <w:rPr>
          <w:rFonts w:ascii="Arial" w:hAnsi="Arial" w:cs="Arial"/>
          <w:i/>
          <w:iCs/>
          <w:sz w:val="20"/>
          <w:lang w:val="ru-RU" w:eastAsia="en-US"/>
        </w:rPr>
      </w:pPr>
      <w:r w:rsidRPr="002A3E12">
        <w:rPr>
          <w:rFonts w:ascii="Arial" w:hAnsi="Arial" w:cs="Arial"/>
          <w:b/>
          <w:bCs/>
          <w:i/>
          <w:iCs/>
          <w:sz w:val="20"/>
          <w:u w:val="single"/>
          <w:lang w:val="en-US" w:eastAsia="en-US"/>
        </w:rPr>
        <w:t>Напомена</w:t>
      </w:r>
    </w:p>
    <w:p w:rsidR="002A3E12" w:rsidRDefault="002A3E12" w:rsidP="002A3E12">
      <w:pPr>
        <w:suppressAutoHyphens w:val="0"/>
        <w:jc w:val="both"/>
        <w:rPr>
          <w:rFonts w:ascii="Arial" w:hAnsi="Arial" w:cs="Arial"/>
          <w:i/>
          <w:iCs/>
          <w:sz w:val="20"/>
          <w:lang w:val="ru-RU" w:eastAsia="en-US"/>
        </w:rPr>
      </w:pPr>
      <w:r w:rsidRPr="002A3E12">
        <w:rPr>
          <w:rFonts w:ascii="Arial" w:hAnsi="Arial" w:cs="Arial"/>
          <w:i/>
          <w:iCs/>
          <w:sz w:val="20"/>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A3E12" w:rsidRDefault="002A3E12" w:rsidP="002A3E12">
      <w:pPr>
        <w:suppressAutoHyphens w:val="0"/>
        <w:jc w:val="both"/>
        <w:rPr>
          <w:rFonts w:ascii="Arial" w:hAnsi="Arial" w:cs="Arial"/>
          <w:i/>
          <w:iCs/>
          <w:sz w:val="20"/>
          <w:lang w:val="ru-RU" w:eastAsia="en-US"/>
        </w:rPr>
      </w:pPr>
    </w:p>
    <w:p w:rsidR="002A3E12" w:rsidRDefault="002A3E12" w:rsidP="002A3E12">
      <w:pPr>
        <w:suppressAutoHyphens w:val="0"/>
        <w:jc w:val="both"/>
        <w:rPr>
          <w:rFonts w:ascii="Arial" w:hAnsi="Arial" w:cs="Arial"/>
          <w:i/>
          <w:iCs/>
          <w:sz w:val="20"/>
          <w:lang w:val="ru-RU" w:eastAsia="en-US"/>
        </w:rPr>
      </w:pPr>
    </w:p>
    <w:p w:rsidR="002A3E12" w:rsidRDefault="002A3E12" w:rsidP="002A3E12">
      <w:pPr>
        <w:suppressAutoHyphens w:val="0"/>
        <w:jc w:val="both"/>
        <w:rPr>
          <w:rFonts w:ascii="Arial" w:hAnsi="Arial" w:cs="Arial"/>
          <w:i/>
          <w:iCs/>
          <w:sz w:val="20"/>
          <w:lang w:val="ru-RU" w:eastAsia="en-US"/>
        </w:rPr>
      </w:pPr>
    </w:p>
    <w:p w:rsidR="002A3E12" w:rsidRDefault="002A3E12" w:rsidP="002A3E12">
      <w:pPr>
        <w:suppressAutoHyphens w:val="0"/>
        <w:jc w:val="both"/>
        <w:rPr>
          <w:rFonts w:ascii="Arial" w:hAnsi="Arial" w:cs="Arial"/>
          <w:i/>
          <w:iCs/>
          <w:sz w:val="20"/>
          <w:lang w:val="ru-RU" w:eastAsia="en-US"/>
        </w:rPr>
      </w:pPr>
    </w:p>
    <w:p w:rsidR="002A3E12" w:rsidRPr="002A3E12" w:rsidRDefault="002A3E12" w:rsidP="002A3E12">
      <w:pPr>
        <w:suppressAutoHyphens w:val="0"/>
        <w:jc w:val="both"/>
        <w:rPr>
          <w:rFonts w:ascii="Arial" w:hAnsi="Arial" w:cs="Arial"/>
          <w:i/>
          <w:iCs/>
          <w:sz w:val="20"/>
          <w:lang w:val="ru-RU" w:eastAsia="en-US"/>
        </w:rPr>
      </w:pPr>
    </w:p>
    <w:p w:rsidR="002A3E12" w:rsidRPr="002A3E12" w:rsidRDefault="002A3E12" w:rsidP="002A3E12">
      <w:pPr>
        <w:suppressAutoHyphens w:val="0"/>
        <w:jc w:val="both"/>
        <w:rPr>
          <w:rFonts w:ascii="Arial" w:eastAsia="TimesNewRomanPSMT" w:hAnsi="Arial" w:cs="Arial"/>
          <w:b/>
          <w:bCs/>
          <w:szCs w:val="24"/>
          <w:lang w:eastAsia="en-US"/>
        </w:rPr>
      </w:pPr>
      <w:r w:rsidRPr="002A3E12">
        <w:rPr>
          <w:rFonts w:ascii="Arial" w:eastAsia="TimesNewRomanPSMT" w:hAnsi="Arial" w:cs="Arial"/>
          <w:b/>
          <w:bCs/>
          <w:szCs w:val="24"/>
          <w:lang w:eastAsia="en-US"/>
        </w:rPr>
        <w:lastRenderedPageBreak/>
        <w:t>5) ЦЕНА И КОМЕРЦИЈАЛНИ УСЛОВИ ПОНУДЕ</w:t>
      </w:r>
    </w:p>
    <w:p w:rsidR="002A3E12" w:rsidRPr="002A3E12" w:rsidRDefault="002A3E12" w:rsidP="002A3E12">
      <w:pPr>
        <w:suppressAutoHyphens w:val="0"/>
        <w:jc w:val="center"/>
        <w:rPr>
          <w:rFonts w:ascii="Arial" w:hAnsi="Arial" w:cs="Arial"/>
          <w:bCs/>
          <w:i/>
          <w:iCs/>
          <w:szCs w:val="24"/>
          <w:lang w:eastAsia="en-US"/>
        </w:rPr>
      </w:pPr>
    </w:p>
    <w:p w:rsidR="002A3E12" w:rsidRPr="002A3E12" w:rsidRDefault="002A3E12" w:rsidP="002A3E12">
      <w:pPr>
        <w:suppressAutoHyphens w:val="0"/>
        <w:jc w:val="center"/>
        <w:rPr>
          <w:rFonts w:ascii="Arial" w:hAnsi="Arial" w:cs="Arial"/>
          <w:b/>
          <w:bCs/>
          <w:iCs/>
          <w:szCs w:val="24"/>
          <w:lang w:eastAsia="en-US"/>
        </w:rPr>
      </w:pPr>
      <w:r w:rsidRPr="002A3E12">
        <w:rPr>
          <w:rFonts w:ascii="Arial" w:hAnsi="Arial" w:cs="Arial"/>
          <w:b/>
          <w:bCs/>
          <w:iCs/>
          <w:szCs w:val="24"/>
          <w:lang w:eastAsia="en-US"/>
        </w:rPr>
        <w:t xml:space="preserve">                   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99"/>
      </w:tblGrid>
      <w:tr w:rsidR="002A3E12" w:rsidRPr="002A3E12" w:rsidTr="00E8444B">
        <w:trPr>
          <w:trHeight w:val="441"/>
        </w:trPr>
        <w:tc>
          <w:tcPr>
            <w:tcW w:w="5035" w:type="dxa"/>
            <w:shd w:val="clear" w:color="auto" w:fill="F2F2F2" w:themeFill="background1" w:themeFillShade="F2"/>
            <w:vAlign w:val="center"/>
          </w:tcPr>
          <w:p w:rsidR="002A3E12" w:rsidRPr="002A3E12" w:rsidRDefault="002A3E12" w:rsidP="002A3E12">
            <w:pPr>
              <w:suppressAutoHyphens w:val="0"/>
              <w:jc w:val="center"/>
              <w:rPr>
                <w:rFonts w:ascii="Arial" w:hAnsi="Arial" w:cs="Arial"/>
                <w:b/>
                <w:bCs/>
                <w:i/>
                <w:iCs/>
                <w:szCs w:val="24"/>
                <w:lang w:eastAsia="en-US"/>
              </w:rPr>
            </w:pPr>
            <w:r w:rsidRPr="002A3E12">
              <w:rPr>
                <w:rFonts w:ascii="Arial" w:eastAsia="TimesNewRomanPSMT" w:hAnsi="Arial" w:cs="Arial"/>
                <w:b/>
                <w:bCs/>
                <w:szCs w:val="24"/>
                <w:lang w:eastAsia="en-US"/>
              </w:rPr>
              <w:t xml:space="preserve">БРОЈ И ПРЕДМЕТ </w:t>
            </w:r>
            <w:r w:rsidRPr="002A3E12">
              <w:rPr>
                <w:rFonts w:ascii="Arial" w:eastAsia="TimesNewRomanPSMT" w:hAnsi="Arial" w:cs="Arial"/>
                <w:b/>
                <w:bCs/>
                <w:szCs w:val="24"/>
                <w:lang w:val="en-US" w:eastAsia="en-US"/>
              </w:rPr>
              <w:t>НАБАВКЕ</w:t>
            </w:r>
          </w:p>
        </w:tc>
        <w:tc>
          <w:tcPr>
            <w:tcW w:w="4599" w:type="dxa"/>
            <w:shd w:val="clear" w:color="auto" w:fill="F2F2F2" w:themeFill="background1" w:themeFillShade="F2"/>
            <w:vAlign w:val="center"/>
          </w:tcPr>
          <w:p w:rsidR="002A3E12" w:rsidRPr="002A3E12" w:rsidRDefault="002A3E12" w:rsidP="002A3E12">
            <w:pPr>
              <w:suppressAutoHyphens w:val="0"/>
              <w:jc w:val="center"/>
              <w:rPr>
                <w:rFonts w:ascii="Arial" w:hAnsi="Arial" w:cs="Arial"/>
                <w:b/>
                <w:bCs/>
                <w:iCs/>
                <w:szCs w:val="24"/>
                <w:lang w:eastAsia="en-US"/>
              </w:rPr>
            </w:pPr>
            <w:r w:rsidRPr="002A3E12">
              <w:rPr>
                <w:rFonts w:ascii="Arial" w:hAnsi="Arial" w:cs="Arial"/>
                <w:b/>
                <w:bCs/>
                <w:iCs/>
                <w:szCs w:val="24"/>
                <w:lang w:eastAsia="en-US"/>
              </w:rPr>
              <w:t xml:space="preserve">УКУПНА ЦЕНА </w:t>
            </w:r>
            <w:r w:rsidRPr="002A3E12">
              <w:rPr>
                <w:rFonts w:ascii="Arial" w:eastAsia="Arial Unicode MS" w:hAnsi="Arial" w:cs="Arial"/>
                <w:b/>
                <w:bCs/>
                <w:iCs/>
                <w:kern w:val="1"/>
                <w:szCs w:val="24"/>
              </w:rPr>
              <w:t>дин. / €</w:t>
            </w:r>
            <w:r w:rsidRPr="002A3E12">
              <w:rPr>
                <w:rFonts w:ascii="Arial" w:hAnsi="Arial" w:cs="Arial"/>
                <w:b/>
                <w:bCs/>
                <w:iCs/>
                <w:szCs w:val="24"/>
                <w:lang w:eastAsia="en-US"/>
              </w:rPr>
              <w:t xml:space="preserve"> без ПДВ</w:t>
            </w:r>
          </w:p>
        </w:tc>
      </w:tr>
      <w:tr w:rsidR="002A3E12" w:rsidRPr="002A3E12" w:rsidTr="00E8444B">
        <w:trPr>
          <w:trHeight w:val="440"/>
        </w:trPr>
        <w:tc>
          <w:tcPr>
            <w:tcW w:w="5035" w:type="dxa"/>
            <w:vAlign w:val="center"/>
          </w:tcPr>
          <w:p w:rsidR="002A3E12" w:rsidRPr="002A3E12" w:rsidRDefault="002A3E12" w:rsidP="002A3E12">
            <w:pPr>
              <w:suppressAutoHyphens w:val="0"/>
              <w:jc w:val="both"/>
              <w:rPr>
                <w:rFonts w:ascii="Arial" w:hAnsi="Arial" w:cs="Arial"/>
                <w:b/>
                <w:i/>
                <w:szCs w:val="24"/>
                <w:lang w:eastAsia="en-US"/>
              </w:rPr>
            </w:pPr>
            <w:r w:rsidRPr="002A3E12">
              <w:rPr>
                <w:rFonts w:ascii="Arial" w:eastAsia="TimesNewRomanPS-BoldMT" w:hAnsi="Arial" w:cs="Arial"/>
                <w:bCs/>
                <w:color w:val="000000"/>
                <w:sz w:val="22"/>
                <w:szCs w:val="24"/>
                <w:lang w:val="sr-Cyrl-RS" w:eastAsia="en-US"/>
              </w:rPr>
              <w:t xml:space="preserve">ЈНО/8000/0024/2018 (1673/2018) - </w:t>
            </w:r>
            <w:r w:rsidRPr="002A3E12">
              <w:rPr>
                <w:rFonts w:ascii="Arial" w:eastAsia="TimesNewRomanPS-BoldMT" w:hAnsi="Arial" w:cs="Arial"/>
                <w:bCs/>
                <w:color w:val="000000"/>
                <w:sz w:val="22"/>
                <w:szCs w:val="24"/>
                <w:lang w:val="en-US" w:eastAsia="en-US"/>
              </w:rPr>
              <w:t>Теретна возила за потребе техничких центара</w:t>
            </w:r>
          </w:p>
        </w:tc>
        <w:tc>
          <w:tcPr>
            <w:tcW w:w="4599" w:type="dxa"/>
          </w:tcPr>
          <w:p w:rsidR="002A3E12" w:rsidRPr="002A3E12" w:rsidRDefault="002A3E12" w:rsidP="002A3E12">
            <w:pPr>
              <w:suppressAutoHyphens w:val="0"/>
              <w:jc w:val="center"/>
              <w:rPr>
                <w:rFonts w:ascii="Arial" w:hAnsi="Arial" w:cs="Arial"/>
                <w:b/>
                <w:bCs/>
                <w:i/>
                <w:iCs/>
                <w:szCs w:val="24"/>
                <w:lang w:eastAsia="en-US"/>
              </w:rPr>
            </w:pPr>
          </w:p>
          <w:p w:rsidR="002A3E12" w:rsidRPr="002A3E12" w:rsidRDefault="002A3E12" w:rsidP="002A3E12">
            <w:pPr>
              <w:suppressAutoHyphens w:val="0"/>
              <w:jc w:val="center"/>
              <w:rPr>
                <w:rFonts w:ascii="Arial" w:hAnsi="Arial" w:cs="Arial"/>
                <w:b/>
                <w:bCs/>
                <w:i/>
                <w:iCs/>
                <w:szCs w:val="24"/>
                <w:lang w:eastAsia="en-US"/>
              </w:rPr>
            </w:pPr>
          </w:p>
        </w:tc>
      </w:tr>
    </w:tbl>
    <w:p w:rsidR="002A3E12" w:rsidRPr="002A3E12" w:rsidRDefault="002A3E12" w:rsidP="002A3E12">
      <w:pPr>
        <w:suppressAutoHyphens w:val="0"/>
        <w:jc w:val="center"/>
        <w:rPr>
          <w:rFonts w:ascii="Arial" w:hAnsi="Arial" w:cs="Arial"/>
          <w:b/>
          <w:bCs/>
          <w:iCs/>
          <w:szCs w:val="24"/>
          <w:lang w:eastAsia="en-US"/>
        </w:rPr>
      </w:pPr>
    </w:p>
    <w:p w:rsidR="002A3E12" w:rsidRPr="002A3E12" w:rsidRDefault="002A3E12" w:rsidP="002A3E12">
      <w:pPr>
        <w:suppressAutoHyphens w:val="0"/>
        <w:jc w:val="center"/>
        <w:rPr>
          <w:rFonts w:ascii="Arial" w:hAnsi="Arial" w:cs="Arial"/>
          <w:b/>
          <w:bCs/>
          <w:iCs/>
          <w:szCs w:val="24"/>
          <w:lang w:eastAsia="en-US"/>
        </w:rPr>
      </w:pPr>
      <w:r w:rsidRPr="002A3E12">
        <w:rPr>
          <w:rFonts w:ascii="Arial" w:hAnsi="Arial" w:cs="Arial"/>
          <w:b/>
          <w:bCs/>
          <w:iCs/>
          <w:szCs w:val="24"/>
          <w:lang w:eastAsia="en-US"/>
        </w:rPr>
        <w:t xml:space="preserve">            КОМЕРЦИЈАЛНИ УСЛОВИ</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667"/>
      </w:tblGrid>
      <w:tr w:rsidR="002A3E12" w:rsidRPr="002A3E12" w:rsidTr="00E8444B">
        <w:trPr>
          <w:trHeight w:val="440"/>
        </w:trPr>
        <w:tc>
          <w:tcPr>
            <w:tcW w:w="5035" w:type="dxa"/>
            <w:shd w:val="clear" w:color="auto" w:fill="F2F2F2" w:themeFill="background1" w:themeFillShade="F2"/>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t>УСЛОВ НАРУЧИОЦА</w:t>
            </w:r>
          </w:p>
        </w:tc>
        <w:tc>
          <w:tcPr>
            <w:tcW w:w="4667" w:type="dxa"/>
            <w:shd w:val="clear" w:color="auto" w:fill="F2F2F2" w:themeFill="background1" w:themeFillShade="F2"/>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t>ПОНУДА ПОНУЂАЧА</w:t>
            </w:r>
          </w:p>
        </w:tc>
      </w:tr>
      <w:tr w:rsidR="002A3E12" w:rsidRPr="002A3E12" w:rsidTr="00E8444B">
        <w:trPr>
          <w:trHeight w:val="2195"/>
        </w:trPr>
        <w:tc>
          <w:tcPr>
            <w:tcW w:w="5035" w:type="dxa"/>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t>РОК И НАЧИН ПЛАЋАЊА</w:t>
            </w:r>
          </w:p>
          <w:p w:rsidR="002A3E12" w:rsidRPr="002A3E12" w:rsidRDefault="002A3E12" w:rsidP="002A3E12">
            <w:pPr>
              <w:suppressAutoHyphens w:val="0"/>
              <w:spacing w:before="120"/>
              <w:jc w:val="both"/>
              <w:rPr>
                <w:rFonts w:ascii="Arial" w:hAnsi="Arial" w:cs="Arial"/>
                <w:sz w:val="22"/>
                <w:szCs w:val="24"/>
                <w:lang w:val="sr-Cyrl-RS" w:eastAsia="en-US"/>
              </w:rPr>
            </w:pPr>
            <w:r w:rsidRPr="002A3E12">
              <w:rPr>
                <w:rFonts w:ascii="Arial" w:hAnsi="Arial" w:cs="Arial"/>
                <w:sz w:val="22"/>
                <w:szCs w:val="24"/>
                <w:lang w:val="sr-Cyrl-RS" w:eastAsia="en-US"/>
              </w:rPr>
              <w:t>Наручилац се обавезује да понуђачу плати испоручена добра сукцесивно, у року до 45 (словима: четрдесетпет) дана од дана пријема исправног рачуна, а на основу прихваћених и потписаних Записника о квантитативном и квалитативном пријему добара од стране овлашћеног лица наручиоца и понуђача.</w:t>
            </w:r>
          </w:p>
        </w:tc>
        <w:tc>
          <w:tcPr>
            <w:tcW w:w="4667" w:type="dxa"/>
            <w:vAlign w:val="center"/>
          </w:tcPr>
          <w:p w:rsidR="002A3E12" w:rsidRPr="002A3E12" w:rsidRDefault="002A3E12" w:rsidP="002A3E12">
            <w:pPr>
              <w:suppressAutoHyphens w:val="0"/>
              <w:jc w:val="center"/>
              <w:rPr>
                <w:rFonts w:ascii="Arial" w:hAnsi="Arial" w:cs="Arial"/>
                <w:bCs/>
                <w:iCs/>
                <w:sz w:val="22"/>
                <w:szCs w:val="22"/>
                <w:lang w:eastAsia="en-US"/>
              </w:rPr>
            </w:pPr>
            <w:r w:rsidRPr="002A3E12">
              <w:rPr>
                <w:rFonts w:ascii="Arial" w:hAnsi="Arial" w:cs="Arial"/>
                <w:bCs/>
                <w:iCs/>
                <w:sz w:val="22"/>
                <w:szCs w:val="22"/>
                <w:lang w:eastAsia="en-US"/>
              </w:rPr>
              <w:t>Сагласан за захтевом наручиоца</w:t>
            </w:r>
          </w:p>
          <w:p w:rsidR="002A3E12" w:rsidRPr="002A3E12" w:rsidRDefault="002A3E12" w:rsidP="002A3E12">
            <w:pPr>
              <w:suppressAutoHyphens w:val="0"/>
              <w:jc w:val="center"/>
              <w:rPr>
                <w:rFonts w:ascii="Arial" w:hAnsi="Arial" w:cs="Arial"/>
                <w:bCs/>
                <w:iCs/>
                <w:sz w:val="22"/>
                <w:szCs w:val="22"/>
                <w:lang w:eastAsia="en-US"/>
              </w:rPr>
            </w:pPr>
            <w:r w:rsidRPr="002A3E12">
              <w:rPr>
                <w:rFonts w:ascii="Arial" w:hAnsi="Arial" w:cs="Arial"/>
                <w:bCs/>
                <w:iCs/>
                <w:sz w:val="22"/>
                <w:szCs w:val="22"/>
                <w:lang w:eastAsia="en-US"/>
              </w:rPr>
              <w:t>ДА/НЕ</w:t>
            </w:r>
          </w:p>
          <w:p w:rsidR="002A3E12" w:rsidRPr="002A3E12" w:rsidRDefault="002A3E12" w:rsidP="002A3E12">
            <w:pPr>
              <w:suppressAutoHyphens w:val="0"/>
              <w:jc w:val="center"/>
              <w:rPr>
                <w:rFonts w:ascii="Arial" w:hAnsi="Arial" w:cs="Arial"/>
                <w:b/>
                <w:bCs/>
                <w:i/>
                <w:iCs/>
                <w:sz w:val="22"/>
                <w:szCs w:val="22"/>
                <w:lang w:eastAsia="en-US"/>
              </w:rPr>
            </w:pPr>
            <w:r w:rsidRPr="002A3E12">
              <w:rPr>
                <w:rFonts w:ascii="Arial" w:hAnsi="Arial" w:cs="Arial"/>
                <w:bCs/>
                <w:iCs/>
                <w:sz w:val="22"/>
                <w:szCs w:val="22"/>
                <w:lang w:eastAsia="en-US"/>
              </w:rPr>
              <w:t>(заокружити)</w:t>
            </w:r>
          </w:p>
        </w:tc>
      </w:tr>
      <w:tr w:rsidR="002A3E12" w:rsidRPr="002A3E12" w:rsidTr="00E8444B">
        <w:trPr>
          <w:trHeight w:val="188"/>
        </w:trPr>
        <w:tc>
          <w:tcPr>
            <w:tcW w:w="5035" w:type="dxa"/>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t>РОК ИСПОРУКЕ</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Изабрани понуђач је обавезан да испоруку добара изврши на следећи начин:</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Путарска возила, дупла кабина бруто масе до 3,5т:</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w:t>
            </w:r>
            <w:r w:rsidRPr="002A3E12">
              <w:rPr>
                <w:rFonts w:ascii="Arial" w:hAnsi="Arial" w:cs="Arial"/>
                <w:sz w:val="22"/>
                <w:szCs w:val="22"/>
                <w:lang w:val="sr-Cyrl-RS" w:eastAsia="en-US"/>
              </w:rPr>
              <w:tab/>
              <w:t>Максимално 7 (седам) месеци од дана ступања Уговора на снагу.</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Високопроходна теретна возила 4x4</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 Максимално 7 (седам) месеци од дана ступања Уговора на снагу.</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Високопроходна теретна возила 4x4 са дизалицом</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w:t>
            </w:r>
            <w:r w:rsidRPr="002A3E12">
              <w:rPr>
                <w:rFonts w:ascii="Arial" w:hAnsi="Arial" w:cs="Arial"/>
                <w:sz w:val="22"/>
                <w:szCs w:val="22"/>
                <w:lang w:val="sr-Cyrl-RS" w:eastAsia="en-US"/>
              </w:rPr>
              <w:tab/>
              <w:t>Максимално 9 (девет) месеци од дана ступања Уговора на снагу.</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Кипери највеће дозвољене масе до 7,5т</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w:t>
            </w:r>
            <w:r w:rsidRPr="002A3E12">
              <w:rPr>
                <w:rFonts w:ascii="Arial" w:hAnsi="Arial" w:cs="Arial"/>
                <w:sz w:val="22"/>
                <w:szCs w:val="22"/>
                <w:lang w:val="sr-Cyrl-RS" w:eastAsia="en-US"/>
              </w:rPr>
              <w:tab/>
              <w:t>Максимално 7 (седам) месеци од дана ступања Уговора на снагу.</w:t>
            </w:r>
          </w:p>
        </w:tc>
        <w:tc>
          <w:tcPr>
            <w:tcW w:w="4667" w:type="dxa"/>
            <w:vAlign w:val="center"/>
          </w:tcPr>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Путарска возила, дупла кабина бруто масе до 3,5т:</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w:t>
            </w:r>
            <w:r w:rsidRPr="002A3E12">
              <w:rPr>
                <w:rFonts w:ascii="Arial" w:hAnsi="Arial" w:cs="Arial"/>
                <w:sz w:val="22"/>
                <w:szCs w:val="22"/>
                <w:lang w:val="sr-Cyrl-RS" w:eastAsia="en-US"/>
              </w:rPr>
              <w:tab/>
              <w:t>____ месеци од дана ступања Уговора на снагу.</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Високопроходна теретна возила 4x4</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 ____ месеци од дана ступања Уговора на снагу.</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Високопроходна теретна возила 4x4 са дизалицом</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 _____ месеци од дана ступања Уговора на снагу.</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Кипери највеће дозвољене масе до 7,5т</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 ____ месеци од дана ступања Уговора на снагу.</w:t>
            </w:r>
          </w:p>
          <w:p w:rsidR="002A3E12" w:rsidRPr="002A3E12" w:rsidRDefault="002A3E12" w:rsidP="002A3E12">
            <w:pPr>
              <w:suppressAutoHyphens w:val="0"/>
              <w:contextualSpacing/>
              <w:jc w:val="center"/>
              <w:rPr>
                <w:rFonts w:ascii="Arial" w:hAnsi="Arial" w:cs="Arial"/>
                <w:bCs/>
                <w:iCs/>
                <w:sz w:val="22"/>
                <w:szCs w:val="22"/>
                <w:lang w:val="en-US" w:eastAsia="en-US"/>
              </w:rPr>
            </w:pPr>
          </w:p>
        </w:tc>
      </w:tr>
      <w:tr w:rsidR="002A3E12" w:rsidRPr="002A3E12" w:rsidTr="00E8444B">
        <w:trPr>
          <w:trHeight w:val="1565"/>
        </w:trPr>
        <w:tc>
          <w:tcPr>
            <w:tcW w:w="5035" w:type="dxa"/>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t xml:space="preserve">МЕСТО ИСПОРУКЕ ДОБАРА </w:t>
            </w:r>
          </w:p>
          <w:p w:rsidR="002A3E12" w:rsidRPr="002A3E12" w:rsidRDefault="002A3E12" w:rsidP="002A3E12">
            <w:pPr>
              <w:suppressAutoHyphens w:val="0"/>
              <w:spacing w:before="120"/>
              <w:jc w:val="both"/>
              <w:rPr>
                <w:rFonts w:ascii="Arial" w:hAnsi="Arial" w:cs="Arial"/>
                <w:sz w:val="22"/>
                <w:szCs w:val="24"/>
                <w:lang w:val="sr-Cyrl-RS" w:eastAsia="en-US"/>
              </w:rPr>
            </w:pPr>
            <w:r w:rsidRPr="002A3E12">
              <w:rPr>
                <w:rFonts w:ascii="Arial" w:hAnsi="Arial" w:cs="Arial"/>
                <w:sz w:val="22"/>
                <w:szCs w:val="24"/>
                <w:lang w:val="sr-Cyrl-RS" w:eastAsia="en-US"/>
              </w:rPr>
              <w:t>Место испоруке добара је на адреси Топлице Милана бб, 11000 Београд.</w:t>
            </w:r>
          </w:p>
        </w:tc>
        <w:tc>
          <w:tcPr>
            <w:tcW w:w="4667" w:type="dxa"/>
            <w:vAlign w:val="center"/>
          </w:tcPr>
          <w:p w:rsidR="002A3E12" w:rsidRPr="002A3E12" w:rsidRDefault="002A3E12" w:rsidP="002A3E12">
            <w:pPr>
              <w:suppressAutoHyphens w:val="0"/>
              <w:jc w:val="center"/>
              <w:rPr>
                <w:rFonts w:ascii="Arial" w:hAnsi="Arial" w:cs="Arial"/>
                <w:bCs/>
                <w:iCs/>
                <w:sz w:val="22"/>
                <w:szCs w:val="22"/>
                <w:lang w:eastAsia="en-US"/>
              </w:rPr>
            </w:pPr>
            <w:r w:rsidRPr="002A3E12">
              <w:rPr>
                <w:rFonts w:ascii="Arial" w:hAnsi="Arial" w:cs="Arial"/>
                <w:bCs/>
                <w:iCs/>
                <w:sz w:val="22"/>
                <w:szCs w:val="22"/>
                <w:lang w:eastAsia="en-US"/>
              </w:rPr>
              <w:t>Сагласан за захтевом наручиоца</w:t>
            </w:r>
          </w:p>
          <w:p w:rsidR="002A3E12" w:rsidRPr="002A3E12" w:rsidRDefault="002A3E12" w:rsidP="002A3E12">
            <w:pPr>
              <w:suppressAutoHyphens w:val="0"/>
              <w:jc w:val="center"/>
              <w:rPr>
                <w:rFonts w:ascii="Arial" w:hAnsi="Arial" w:cs="Arial"/>
                <w:bCs/>
                <w:iCs/>
                <w:sz w:val="22"/>
                <w:szCs w:val="22"/>
                <w:lang w:eastAsia="en-US"/>
              </w:rPr>
            </w:pPr>
            <w:r w:rsidRPr="002A3E12">
              <w:rPr>
                <w:rFonts w:ascii="Arial" w:hAnsi="Arial" w:cs="Arial"/>
                <w:bCs/>
                <w:iCs/>
                <w:sz w:val="22"/>
                <w:szCs w:val="22"/>
                <w:lang w:eastAsia="en-US"/>
              </w:rPr>
              <w:t xml:space="preserve">ДА/НЕ </w:t>
            </w:r>
          </w:p>
          <w:p w:rsidR="002A3E12" w:rsidRPr="002A3E12" w:rsidRDefault="002A3E12" w:rsidP="002A3E12">
            <w:pPr>
              <w:suppressAutoHyphens w:val="0"/>
              <w:jc w:val="center"/>
              <w:rPr>
                <w:rFonts w:ascii="Arial" w:hAnsi="Arial" w:cs="Arial"/>
                <w:b/>
                <w:bCs/>
                <w:i/>
                <w:iCs/>
                <w:sz w:val="22"/>
                <w:szCs w:val="22"/>
                <w:lang w:eastAsia="en-US"/>
              </w:rPr>
            </w:pPr>
            <w:r w:rsidRPr="002A3E12">
              <w:rPr>
                <w:rFonts w:ascii="Arial" w:hAnsi="Arial" w:cs="Arial"/>
                <w:bCs/>
                <w:iCs/>
                <w:sz w:val="22"/>
                <w:szCs w:val="22"/>
                <w:lang w:eastAsia="en-US"/>
              </w:rPr>
              <w:t>(заокружити)</w:t>
            </w:r>
          </w:p>
        </w:tc>
      </w:tr>
      <w:tr w:rsidR="002A3E12" w:rsidRPr="002A3E12" w:rsidTr="00E8444B">
        <w:trPr>
          <w:trHeight w:val="1358"/>
        </w:trPr>
        <w:tc>
          <w:tcPr>
            <w:tcW w:w="5035" w:type="dxa"/>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t>ГАРАНТНИ РОК</w:t>
            </w:r>
          </w:p>
          <w:p w:rsidR="002A3E12" w:rsidRPr="002A3E12" w:rsidRDefault="002A3E12" w:rsidP="002A3E12">
            <w:pPr>
              <w:suppressAutoHyphens w:val="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Гарантни рок за путарска возила, дупла кабина бруто масе до 3,5т је следећи:</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Подвоз – најмање 24 (двадесетчетири) месеца на комплетан подвоз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 xml:space="preserve">На надоградњу – најмање 24 (двадесетчетири) месеца од дана испоруке и </w:t>
            </w:r>
            <w:r w:rsidRPr="002A3E12">
              <w:rPr>
                <w:rFonts w:ascii="Arial" w:hAnsi="Arial" w:cs="Arial"/>
                <w:bCs/>
                <w:iCs/>
                <w:sz w:val="22"/>
                <w:szCs w:val="22"/>
                <w:lang w:eastAsia="en-US"/>
              </w:rPr>
              <w:lastRenderedPageBreak/>
              <w:t>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Гарантни рок за високопроходна теретна возила 4x4 је најмање 60 (шездесет) месеци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Гарантни рок за високопроходна теретна возила 4x4 са дизалицом</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Подвоз – најмање 12 (дванаест) месеци на комплетан подвоз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 xml:space="preserve">На погонску групу (мотор, мењач, диференцијал, осовине) – најмање 24 (двадесетчетири) месеца од дана испоруке и потписивања Записника о квалитативном и квантитативном пријему добара; </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На Товарни сандук - најмање 24 (двадесетчетири) месеца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Гаранција на све делове дизалице најмање 24 (двадесетчетири) месеца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Гаранција на носивне челичне делове дизалице најмање 36 (тридесетшест) месеци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Гаранција на боју дизалице најмање 24 (двадесетчетири) месеца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Гаранција за уградњу најмање 24 (двадесетчетири) месеца од извршене уградње.</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Гаранти рок за кипере највеће дозвољене масе до 7,5т је следећи:</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Подвоз - најмање 24 (двадесетчетири) месеца на комплетан подвоз од дана испоруке и потписивања Записника о квалитативном и квантитативном пријему;</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На надоградњу - најмање 24 (двадесетчетири) месеца од дана испоруке и потписивања Записника о квалитативном и квантитативном пријему добара.</w:t>
            </w:r>
          </w:p>
        </w:tc>
        <w:tc>
          <w:tcPr>
            <w:tcW w:w="4667" w:type="dxa"/>
            <w:vAlign w:val="center"/>
          </w:tcPr>
          <w:p w:rsidR="002A3E12" w:rsidRPr="002A3E12" w:rsidRDefault="002A3E12" w:rsidP="002A3E12">
            <w:pPr>
              <w:suppressAutoHyphens w:val="0"/>
              <w:contextualSpacing/>
              <w:jc w:val="both"/>
              <w:rPr>
                <w:rFonts w:ascii="Arial" w:eastAsia="Arial" w:hAnsi="Arial" w:cs="Arial"/>
                <w:sz w:val="22"/>
                <w:szCs w:val="22"/>
                <w:lang w:val="sr-Cyrl-RS" w:eastAsia="en-US"/>
              </w:rPr>
            </w:pPr>
            <w:r w:rsidRPr="002A3E12">
              <w:rPr>
                <w:rFonts w:ascii="Arial" w:eastAsia="Arial" w:hAnsi="Arial" w:cs="Arial"/>
                <w:b/>
                <w:sz w:val="22"/>
                <w:szCs w:val="22"/>
                <w:lang w:val="sr-Cyrl-RS" w:eastAsia="en-US"/>
              </w:rPr>
              <w:lastRenderedPageBreak/>
              <w:t>Гарантни рок за путарска возила, дупла кабина бруто масе до 3,5т је следећи:</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Подвоз – _____ месеца на комплетан подвоз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На надоградњу _____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 xml:space="preserve">(двадесетчетири) месеца од дана испоруке и потписивања Записника о квалитативном и квантитативном </w:t>
            </w:r>
            <w:r w:rsidRPr="002A3E12">
              <w:rPr>
                <w:rFonts w:ascii="Arial" w:eastAsia="Arial" w:hAnsi="Arial" w:cs="Arial"/>
                <w:sz w:val="22"/>
                <w:szCs w:val="22"/>
                <w:lang w:val="sr-Cyrl-RS" w:eastAsia="en-US"/>
              </w:rPr>
              <w:lastRenderedPageBreak/>
              <w:t>пријему добара;</w:t>
            </w:r>
          </w:p>
          <w:p w:rsidR="002A3E12" w:rsidRPr="002A3E12" w:rsidRDefault="002A3E12" w:rsidP="002A3E12">
            <w:pPr>
              <w:suppressAutoHyphens w:val="0"/>
              <w:contextualSpacing/>
              <w:jc w:val="both"/>
              <w:rPr>
                <w:rFonts w:ascii="Arial" w:eastAsia="Arial" w:hAnsi="Arial" w:cs="Arial"/>
                <w:sz w:val="22"/>
                <w:szCs w:val="22"/>
                <w:lang w:val="sr-Cyrl-RS" w:eastAsia="en-US"/>
              </w:rPr>
            </w:pPr>
          </w:p>
          <w:p w:rsidR="002A3E12" w:rsidRPr="002A3E12" w:rsidRDefault="002A3E12" w:rsidP="002A3E12">
            <w:pPr>
              <w:suppressAutoHyphens w:val="0"/>
              <w:contextualSpacing/>
              <w:jc w:val="both"/>
              <w:rPr>
                <w:rFonts w:ascii="Arial" w:eastAsia="Arial" w:hAnsi="Arial" w:cs="Arial"/>
                <w:sz w:val="22"/>
                <w:szCs w:val="22"/>
                <w:lang w:val="sr-Cyrl-RS" w:eastAsia="en-US"/>
              </w:rPr>
            </w:pPr>
            <w:r w:rsidRPr="002A3E12">
              <w:rPr>
                <w:rFonts w:ascii="Arial" w:eastAsia="Arial" w:hAnsi="Arial" w:cs="Arial"/>
                <w:b/>
                <w:sz w:val="22"/>
                <w:szCs w:val="22"/>
                <w:lang w:val="sr-Cyrl-RS" w:eastAsia="en-US"/>
              </w:rPr>
              <w:t xml:space="preserve">Гаранти рок за високопроходна теретна возила 4x4  </w:t>
            </w:r>
            <w:r w:rsidRPr="002A3E12">
              <w:rPr>
                <w:rFonts w:ascii="Arial" w:eastAsia="Arial" w:hAnsi="Arial" w:cs="Arial"/>
                <w:sz w:val="22"/>
                <w:szCs w:val="22"/>
                <w:lang w:val="sr-Cyrl-RS" w:eastAsia="en-US"/>
              </w:rPr>
              <w:t>је _____месеци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contextualSpacing/>
              <w:jc w:val="both"/>
              <w:rPr>
                <w:rFonts w:ascii="Arial" w:eastAsia="Arial" w:hAnsi="Arial" w:cs="Arial"/>
                <w:b/>
                <w:sz w:val="22"/>
                <w:szCs w:val="22"/>
                <w:lang w:val="sr-Cyrl-RS" w:eastAsia="en-US"/>
              </w:rPr>
            </w:pPr>
          </w:p>
          <w:p w:rsidR="002A3E12" w:rsidRPr="002A3E12" w:rsidRDefault="002A3E12" w:rsidP="002A3E12">
            <w:pPr>
              <w:suppressAutoHyphens w:val="0"/>
              <w:contextualSpacing/>
              <w:jc w:val="both"/>
              <w:rPr>
                <w:rFonts w:ascii="Arial" w:eastAsia="Arial" w:hAnsi="Arial" w:cs="Arial"/>
                <w:b/>
                <w:sz w:val="22"/>
                <w:szCs w:val="22"/>
                <w:lang w:val="sr-Cyrl-RS" w:eastAsia="en-US"/>
              </w:rPr>
            </w:pPr>
            <w:r w:rsidRPr="002A3E12">
              <w:rPr>
                <w:rFonts w:ascii="Arial" w:eastAsia="Arial" w:hAnsi="Arial" w:cs="Arial"/>
                <w:b/>
                <w:sz w:val="22"/>
                <w:szCs w:val="22"/>
                <w:lang w:val="sr-Cyrl-RS" w:eastAsia="en-US"/>
              </w:rPr>
              <w:t>Гарантни рок за високопроходна теретна возила 4x4 са дизалицом</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Подвоз – ____ месеци на комплетан подвоз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На погонску групу (мотор, мењач, диференцијал, осовине) – _____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 xml:space="preserve">месеца од дана испоруке и потписивања Записника о квалитативном и квантитативном пријему добара; </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На Товарни сандук - ______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b/>
                <w:sz w:val="22"/>
                <w:szCs w:val="22"/>
                <w:lang w:val="sr-Cyrl-RS" w:eastAsia="en-US"/>
              </w:rPr>
            </w:pPr>
            <w:r w:rsidRPr="002A3E12">
              <w:rPr>
                <w:rFonts w:ascii="Arial" w:eastAsia="Arial" w:hAnsi="Arial" w:cs="Arial"/>
                <w:sz w:val="22"/>
                <w:szCs w:val="22"/>
                <w:lang w:val="sr-Cyrl-RS" w:eastAsia="en-US"/>
              </w:rPr>
              <w:t>Гаранција на све делове дизалице  је _______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b/>
                <w:sz w:val="22"/>
                <w:szCs w:val="22"/>
                <w:lang w:val="sr-Cyrl-RS" w:eastAsia="en-US"/>
              </w:rPr>
            </w:pPr>
            <w:r w:rsidRPr="002A3E12">
              <w:rPr>
                <w:rFonts w:ascii="Arial" w:eastAsia="Arial" w:hAnsi="Arial" w:cs="Arial"/>
                <w:sz w:val="22"/>
                <w:szCs w:val="22"/>
                <w:lang w:val="sr-Cyrl-RS" w:eastAsia="en-US"/>
              </w:rPr>
              <w:t>Гаранција на носивне челичне делове дизалице је _____ месеци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Гаранција на боју дизалице је _____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b/>
                <w:sz w:val="22"/>
                <w:szCs w:val="22"/>
                <w:lang w:val="sr-Cyrl-RS" w:eastAsia="en-US"/>
              </w:rPr>
            </w:pPr>
            <w:r w:rsidRPr="002A3E12">
              <w:rPr>
                <w:rFonts w:ascii="Arial" w:eastAsia="Arial" w:hAnsi="Arial" w:cs="Arial"/>
                <w:sz w:val="22"/>
                <w:szCs w:val="22"/>
                <w:lang w:val="sr-Cyrl-RS" w:eastAsia="en-US"/>
              </w:rPr>
              <w:t>Гаранција за уградњу је ____ месеца од извршене уградње.</w:t>
            </w:r>
          </w:p>
          <w:p w:rsidR="002A3E12" w:rsidRPr="002A3E12" w:rsidRDefault="002A3E12" w:rsidP="002A3E12">
            <w:pPr>
              <w:suppressAutoHyphens w:val="0"/>
              <w:spacing w:before="120"/>
              <w:ind w:left="720"/>
              <w:contextualSpacing/>
              <w:jc w:val="both"/>
              <w:rPr>
                <w:rFonts w:ascii="Arial" w:eastAsia="Arial" w:hAnsi="Arial" w:cs="Arial"/>
                <w:b/>
                <w:sz w:val="22"/>
                <w:szCs w:val="22"/>
                <w:lang w:val="sr-Cyrl-RS" w:eastAsia="en-US"/>
              </w:rPr>
            </w:pPr>
          </w:p>
          <w:p w:rsidR="002A3E12" w:rsidRPr="002A3E12" w:rsidRDefault="002A3E12" w:rsidP="002A3E12">
            <w:pPr>
              <w:suppressAutoHyphens w:val="0"/>
              <w:contextualSpacing/>
              <w:jc w:val="both"/>
              <w:rPr>
                <w:rFonts w:ascii="Arial" w:eastAsia="Arial" w:hAnsi="Arial" w:cs="Arial"/>
                <w:b/>
                <w:sz w:val="22"/>
                <w:szCs w:val="22"/>
                <w:lang w:val="sr-Cyrl-RS" w:eastAsia="en-US"/>
              </w:rPr>
            </w:pPr>
            <w:r w:rsidRPr="002A3E12">
              <w:rPr>
                <w:rFonts w:ascii="Arial" w:eastAsia="Arial" w:hAnsi="Arial" w:cs="Arial"/>
                <w:b/>
                <w:sz w:val="22"/>
                <w:szCs w:val="22"/>
                <w:lang w:val="sr-Cyrl-RS" w:eastAsia="en-US"/>
              </w:rPr>
              <w:t>Гарантни рок за кипере највеће дозвољене масе до 7,5т</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Подвоз - 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месеца</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на комплетан подвоз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На надоградњу 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месеца</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од дана испоруке и потписивања Записника о квалитативном и квантитативном пријему добара.</w:t>
            </w:r>
          </w:p>
          <w:p w:rsidR="002A3E12" w:rsidRPr="002A3E12" w:rsidRDefault="002A3E12" w:rsidP="002A3E12">
            <w:pPr>
              <w:suppressAutoHyphens w:val="0"/>
              <w:jc w:val="both"/>
              <w:rPr>
                <w:rFonts w:ascii="Arial" w:hAnsi="Arial" w:cs="Arial"/>
                <w:szCs w:val="22"/>
                <w:lang w:val="sr-Cyrl-RS" w:eastAsia="en-US"/>
              </w:rPr>
            </w:pPr>
          </w:p>
        </w:tc>
      </w:tr>
      <w:tr w:rsidR="002A3E12" w:rsidRPr="002A3E12" w:rsidTr="00E8444B">
        <w:trPr>
          <w:trHeight w:val="921"/>
        </w:trPr>
        <w:tc>
          <w:tcPr>
            <w:tcW w:w="5035" w:type="dxa"/>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lastRenderedPageBreak/>
              <w:t>РОК ВАЖЕЊА ПОНУДЕ</w:t>
            </w:r>
          </w:p>
          <w:p w:rsidR="002A3E12" w:rsidRPr="002A3E12" w:rsidRDefault="002A3E12" w:rsidP="002A3E12">
            <w:pPr>
              <w:suppressAutoHyphens w:val="0"/>
              <w:jc w:val="both"/>
              <w:rPr>
                <w:rFonts w:ascii="Arial" w:hAnsi="Arial" w:cs="Arial"/>
                <w:b/>
                <w:bCs/>
                <w:iCs/>
                <w:sz w:val="22"/>
                <w:szCs w:val="22"/>
                <w:lang w:eastAsia="en-US"/>
              </w:rPr>
            </w:pPr>
            <w:r w:rsidRPr="002A3E12">
              <w:rPr>
                <w:rFonts w:ascii="Arial" w:hAnsi="Arial" w:cs="Arial"/>
                <w:bCs/>
                <w:iCs/>
                <w:sz w:val="22"/>
                <w:szCs w:val="22"/>
                <w:lang w:eastAsia="en-US"/>
              </w:rPr>
              <w:t>Не може бити краћ</w:t>
            </w:r>
            <w:r w:rsidRPr="002A3E12">
              <w:rPr>
                <w:rFonts w:ascii="Arial" w:hAnsi="Arial" w:cs="Arial"/>
                <w:bCs/>
                <w:iCs/>
                <w:sz w:val="22"/>
                <w:szCs w:val="22"/>
                <w:lang w:val="en-US" w:eastAsia="en-US"/>
              </w:rPr>
              <w:t>и</w:t>
            </w:r>
            <w:r w:rsidRPr="002A3E12">
              <w:rPr>
                <w:rFonts w:ascii="Arial" w:hAnsi="Arial" w:cs="Arial"/>
                <w:bCs/>
                <w:iCs/>
                <w:sz w:val="22"/>
                <w:szCs w:val="22"/>
                <w:lang w:eastAsia="en-US"/>
              </w:rPr>
              <w:t xml:space="preserve"> од 90 (словима: деведесет)  дана од дана отварања понуда</w:t>
            </w:r>
          </w:p>
        </w:tc>
        <w:tc>
          <w:tcPr>
            <w:tcW w:w="4667" w:type="dxa"/>
            <w:vAlign w:val="center"/>
          </w:tcPr>
          <w:p w:rsidR="002A3E12" w:rsidRPr="002A3E12" w:rsidRDefault="002A3E12" w:rsidP="002A3E12">
            <w:pPr>
              <w:suppressAutoHyphens w:val="0"/>
              <w:jc w:val="center"/>
              <w:rPr>
                <w:rFonts w:ascii="Arial" w:hAnsi="Arial" w:cs="Arial"/>
                <w:b/>
                <w:bCs/>
                <w:iCs/>
                <w:sz w:val="22"/>
                <w:szCs w:val="22"/>
                <w:lang w:eastAsia="en-US"/>
              </w:rPr>
            </w:pPr>
          </w:p>
          <w:p w:rsidR="002A3E12" w:rsidRPr="002A3E12" w:rsidRDefault="002A3E12" w:rsidP="002A3E12">
            <w:pPr>
              <w:suppressAutoHyphens w:val="0"/>
              <w:jc w:val="center"/>
              <w:rPr>
                <w:rFonts w:ascii="Arial" w:hAnsi="Arial" w:cs="Arial"/>
                <w:b/>
                <w:bCs/>
                <w:i/>
                <w:iCs/>
                <w:sz w:val="22"/>
                <w:szCs w:val="22"/>
                <w:lang w:eastAsia="en-US"/>
              </w:rPr>
            </w:pPr>
            <w:r w:rsidRPr="002A3E12">
              <w:rPr>
                <w:rFonts w:ascii="Arial" w:hAnsi="Arial" w:cs="Arial"/>
                <w:bCs/>
                <w:iCs/>
                <w:sz w:val="22"/>
                <w:szCs w:val="22"/>
                <w:lang w:eastAsia="en-US"/>
              </w:rPr>
              <w:t>_____ дана од дана отварања понуда.</w:t>
            </w:r>
          </w:p>
        </w:tc>
      </w:tr>
      <w:tr w:rsidR="002A3E12" w:rsidRPr="002A3E12" w:rsidTr="00E8444B">
        <w:trPr>
          <w:trHeight w:val="755"/>
        </w:trPr>
        <w:tc>
          <w:tcPr>
            <w:tcW w:w="9702" w:type="dxa"/>
            <w:gridSpan w:val="2"/>
            <w:vAlign w:val="center"/>
          </w:tcPr>
          <w:p w:rsidR="002A3E12" w:rsidRPr="002A3E12" w:rsidRDefault="002A3E12" w:rsidP="002A3E12">
            <w:pPr>
              <w:suppressAutoHyphens w:val="0"/>
              <w:rPr>
                <w:rFonts w:ascii="Arial" w:hAnsi="Arial" w:cs="Arial"/>
                <w:bCs/>
                <w:iCs/>
                <w:sz w:val="22"/>
                <w:szCs w:val="22"/>
                <w:lang w:eastAsia="en-US"/>
              </w:rPr>
            </w:pPr>
            <w:r w:rsidRPr="002A3E12">
              <w:rPr>
                <w:rFonts w:ascii="Arial" w:hAnsi="Arial" w:cs="Arial"/>
                <w:bCs/>
                <w:iCs/>
                <w:sz w:val="22"/>
                <w:szCs w:val="22"/>
                <w:lang w:eastAsia="en-US"/>
              </w:rPr>
              <w:t>Понуда понуђача који не прихвата услове наручиоца за рок и начин плаћања, рок извршења, место извршења, гаранти рок и рок важења понуде сматраће се неприхватљивом.</w:t>
            </w:r>
          </w:p>
        </w:tc>
      </w:tr>
    </w:tbl>
    <w:p w:rsidR="002A3E12" w:rsidRPr="002A3E12" w:rsidRDefault="002A3E12" w:rsidP="002A3E12">
      <w:pPr>
        <w:suppressAutoHyphens w:val="0"/>
        <w:jc w:val="both"/>
        <w:rPr>
          <w:rFonts w:ascii="Arial" w:hAnsi="Arial" w:cs="Arial"/>
          <w:b/>
          <w:bCs/>
          <w:i/>
          <w:iCs/>
          <w:szCs w:val="24"/>
          <w:lang w:eastAsia="en-US"/>
        </w:rPr>
      </w:pPr>
    </w:p>
    <w:p w:rsidR="002A3E12" w:rsidRPr="002A3E12" w:rsidRDefault="002A3E12" w:rsidP="002A3E12">
      <w:pPr>
        <w:suppressAutoHyphens w:val="0"/>
        <w:jc w:val="both"/>
        <w:rPr>
          <w:rFonts w:ascii="Arial" w:eastAsia="TimesNewRomanPSMT" w:hAnsi="Arial" w:cs="Arial"/>
          <w:bCs/>
          <w:szCs w:val="24"/>
          <w:lang w:eastAsia="en-US"/>
        </w:rPr>
      </w:pPr>
      <w:r w:rsidRPr="002A3E12">
        <w:rPr>
          <w:rFonts w:ascii="Arial" w:hAnsi="Arial" w:cs="Arial"/>
          <w:b/>
          <w:bCs/>
          <w:i/>
          <w:iCs/>
          <w:szCs w:val="24"/>
          <w:lang w:eastAsia="en-US"/>
        </w:rPr>
        <w:t xml:space="preserve">               </w:t>
      </w:r>
      <w:r w:rsidRPr="002A3E12">
        <w:rPr>
          <w:rFonts w:ascii="Arial" w:eastAsia="TimesNewRomanPSMT" w:hAnsi="Arial" w:cs="Arial"/>
          <w:bCs/>
          <w:szCs w:val="24"/>
          <w:lang w:val="en-US" w:eastAsia="en-US"/>
        </w:rPr>
        <w:t xml:space="preserve">Датум </w:t>
      </w:r>
      <w:r w:rsidRPr="002A3E12">
        <w:rPr>
          <w:rFonts w:ascii="Arial" w:eastAsia="TimesNewRomanPSMT" w:hAnsi="Arial" w:cs="Arial"/>
          <w:bCs/>
          <w:szCs w:val="24"/>
          <w:lang w:val="en-US" w:eastAsia="en-US"/>
        </w:rPr>
        <w:tab/>
      </w:r>
      <w:r w:rsidRPr="002A3E12">
        <w:rPr>
          <w:rFonts w:ascii="Arial" w:eastAsia="TimesNewRomanPSMT" w:hAnsi="Arial" w:cs="Arial"/>
          <w:bCs/>
          <w:szCs w:val="24"/>
          <w:lang w:val="en-US" w:eastAsia="en-US"/>
        </w:rPr>
        <w:tab/>
      </w:r>
      <w:r w:rsidRPr="002A3E12">
        <w:rPr>
          <w:rFonts w:ascii="Arial" w:eastAsia="TimesNewRomanPSMT" w:hAnsi="Arial" w:cs="Arial"/>
          <w:bCs/>
          <w:szCs w:val="24"/>
          <w:lang w:val="en-US" w:eastAsia="en-US"/>
        </w:rPr>
        <w:tab/>
      </w:r>
      <w:r w:rsidRPr="002A3E12">
        <w:rPr>
          <w:rFonts w:ascii="Arial" w:eastAsia="TimesNewRomanPSMT" w:hAnsi="Arial" w:cs="Arial"/>
          <w:bCs/>
          <w:szCs w:val="24"/>
          <w:lang w:val="en-US" w:eastAsia="en-US"/>
        </w:rPr>
        <w:tab/>
        <w:t xml:space="preserve">             </w:t>
      </w:r>
      <w:r w:rsidRPr="002A3E12">
        <w:rPr>
          <w:rFonts w:ascii="Arial" w:eastAsia="TimesNewRomanPSMT" w:hAnsi="Arial" w:cs="Arial"/>
          <w:bCs/>
          <w:szCs w:val="24"/>
          <w:lang w:eastAsia="en-US"/>
        </w:rPr>
        <w:t xml:space="preserve">                         </w:t>
      </w:r>
      <w:r w:rsidRPr="002A3E12">
        <w:rPr>
          <w:rFonts w:ascii="Arial" w:eastAsia="TimesNewRomanPSMT" w:hAnsi="Arial" w:cs="Arial"/>
          <w:bCs/>
          <w:szCs w:val="24"/>
          <w:lang w:val="en-US" w:eastAsia="en-US"/>
        </w:rPr>
        <w:t>Понуђач</w:t>
      </w:r>
    </w:p>
    <w:p w:rsidR="002A3E12" w:rsidRPr="002A3E12" w:rsidRDefault="002A3E12" w:rsidP="002A3E12">
      <w:pPr>
        <w:suppressAutoHyphens w:val="0"/>
        <w:ind w:left="720" w:firstLine="720"/>
        <w:jc w:val="both"/>
        <w:rPr>
          <w:rFonts w:ascii="Arial" w:eastAsia="TimesNewRomanPSMT" w:hAnsi="Arial" w:cs="Arial"/>
          <w:bCs/>
          <w:szCs w:val="24"/>
          <w:lang w:eastAsia="en-US"/>
        </w:rPr>
      </w:pPr>
    </w:p>
    <w:p w:rsidR="002A3E12" w:rsidRPr="002A3E12" w:rsidRDefault="002A3E12" w:rsidP="002A3E12">
      <w:pPr>
        <w:suppressAutoHyphens w:val="0"/>
        <w:jc w:val="both"/>
        <w:rPr>
          <w:rFonts w:ascii="Arial" w:eastAsia="TimesNewRomanPS-BoldMT" w:hAnsi="Arial" w:cs="Arial"/>
          <w:b/>
          <w:bCs/>
          <w:i/>
          <w:iCs/>
          <w:szCs w:val="24"/>
          <w:lang w:eastAsia="en-US"/>
        </w:rPr>
      </w:pPr>
      <w:r w:rsidRPr="002A3E12">
        <w:rPr>
          <w:rFonts w:ascii="Arial" w:eastAsia="TimesNewRomanPS-BoldMT" w:hAnsi="Arial" w:cs="Arial"/>
          <w:bCs/>
          <w:iCs/>
          <w:szCs w:val="24"/>
          <w:lang w:val="en-US" w:eastAsia="en-US"/>
        </w:rPr>
        <w:t>________________________</w:t>
      </w:r>
      <w:r w:rsidRPr="002A3E12">
        <w:rPr>
          <w:rFonts w:ascii="Arial" w:eastAsia="TimesNewRomanPS-BoldMT" w:hAnsi="Arial" w:cs="Arial"/>
          <w:bCs/>
          <w:iCs/>
          <w:szCs w:val="24"/>
          <w:lang w:eastAsia="en-US"/>
        </w:rPr>
        <w:t xml:space="preserve">    </w:t>
      </w:r>
      <w:r w:rsidRPr="002A3E12">
        <w:rPr>
          <w:rFonts w:ascii="Arial" w:eastAsia="TimesNewRomanPS-BoldMT" w:hAnsi="Arial" w:cs="Arial"/>
          <w:b/>
          <w:bCs/>
          <w:iCs/>
          <w:szCs w:val="24"/>
          <w:lang w:eastAsia="en-US"/>
        </w:rPr>
        <w:t xml:space="preserve">              М.П.</w:t>
      </w:r>
      <w:r w:rsidRPr="002A3E12">
        <w:rPr>
          <w:rFonts w:ascii="Arial" w:eastAsia="TimesNewRomanPS-BoldMT" w:hAnsi="Arial" w:cs="Arial"/>
          <w:b/>
          <w:bCs/>
          <w:iCs/>
          <w:szCs w:val="24"/>
          <w:lang w:val="en-US" w:eastAsia="en-US"/>
        </w:rPr>
        <w:tab/>
      </w:r>
      <w:r w:rsidRPr="002A3E12">
        <w:rPr>
          <w:rFonts w:ascii="Arial" w:eastAsia="TimesNewRomanPS-BoldMT" w:hAnsi="Arial" w:cs="Arial"/>
          <w:b/>
          <w:bCs/>
          <w:i/>
          <w:iCs/>
          <w:szCs w:val="24"/>
          <w:lang w:eastAsia="en-US"/>
        </w:rPr>
        <w:t xml:space="preserve">              _____________________                                      </w:t>
      </w:r>
    </w:p>
    <w:p w:rsidR="002A3E12" w:rsidRPr="002A3E12" w:rsidRDefault="002A3E12" w:rsidP="002A3E12">
      <w:pPr>
        <w:suppressAutoHyphens w:val="0"/>
        <w:jc w:val="both"/>
        <w:rPr>
          <w:rFonts w:ascii="Arial" w:hAnsi="Arial" w:cs="Arial"/>
          <w:b/>
          <w:bCs/>
          <w:i/>
          <w:iCs/>
          <w:szCs w:val="24"/>
          <w:u w:val="single"/>
          <w:lang w:val="en-US" w:eastAsia="en-US"/>
        </w:rPr>
      </w:pPr>
    </w:p>
    <w:p w:rsidR="002A3E12" w:rsidRPr="002A3E12" w:rsidRDefault="002A3E12" w:rsidP="002A3E12">
      <w:pPr>
        <w:suppressAutoHyphens w:val="0"/>
        <w:jc w:val="both"/>
        <w:rPr>
          <w:rFonts w:ascii="Arial" w:hAnsi="Arial" w:cs="Arial"/>
          <w:b/>
          <w:bCs/>
          <w:i/>
          <w:iCs/>
          <w:sz w:val="20"/>
          <w:u w:val="single"/>
          <w:lang w:val="sr-Cyrl-RS" w:eastAsia="en-US"/>
        </w:rPr>
      </w:pPr>
      <w:r w:rsidRPr="002A3E12">
        <w:rPr>
          <w:rFonts w:ascii="Arial" w:hAnsi="Arial" w:cs="Arial"/>
          <w:b/>
          <w:bCs/>
          <w:i/>
          <w:iCs/>
          <w:sz w:val="20"/>
          <w:u w:val="single"/>
          <w:lang w:val="en-US" w:eastAsia="en-US"/>
        </w:rPr>
        <w:t>Напомене</w:t>
      </w:r>
    </w:p>
    <w:p w:rsidR="002A3E12" w:rsidRPr="002A3E12" w:rsidRDefault="002A3E12" w:rsidP="002A3E12">
      <w:pPr>
        <w:suppressAutoHyphens w:val="0"/>
        <w:autoSpaceDE w:val="0"/>
        <w:autoSpaceDN w:val="0"/>
        <w:adjustRightInd w:val="0"/>
        <w:spacing w:before="120"/>
        <w:jc w:val="both"/>
        <w:rPr>
          <w:rFonts w:ascii="Arial" w:eastAsia="TimesNewRomanPS-BoldMT" w:hAnsi="Arial" w:cs="Arial"/>
          <w:bCs/>
          <w:i/>
          <w:iCs/>
          <w:sz w:val="20"/>
          <w:lang w:val="sr-Cyrl-RS" w:eastAsia="en-US"/>
        </w:rPr>
      </w:pPr>
      <w:r w:rsidRPr="002A3E12">
        <w:rPr>
          <w:rFonts w:ascii="Arial" w:eastAsia="TimesNewRomanPS-BoldMT" w:hAnsi="Arial" w:cs="Arial"/>
          <w:bCs/>
          <w:i/>
          <w:iCs/>
          <w:sz w:val="20"/>
          <w:lang w:val="sr-Cyrl-RS" w:eastAsia="en-US"/>
        </w:rPr>
        <w:t>-  Понуђач је обавезан да у обрасцу понуде попуни све комерцијалне услове (сва празна поља).</w:t>
      </w:r>
    </w:p>
    <w:p w:rsidR="002A3E12" w:rsidRPr="002A3E12" w:rsidRDefault="002A3E12" w:rsidP="002A3E12">
      <w:pPr>
        <w:suppressAutoHyphens w:val="0"/>
        <w:autoSpaceDE w:val="0"/>
        <w:autoSpaceDN w:val="0"/>
        <w:adjustRightInd w:val="0"/>
        <w:spacing w:before="120"/>
        <w:jc w:val="both"/>
        <w:rPr>
          <w:rFonts w:ascii="Arial" w:eastAsia="TimesNewRomanPS-BoldMT" w:hAnsi="Arial" w:cs="Arial"/>
          <w:bCs/>
          <w:i/>
          <w:iCs/>
          <w:sz w:val="20"/>
          <w:lang w:val="ru-RU" w:eastAsia="en-US"/>
        </w:rPr>
      </w:pPr>
      <w:r w:rsidRPr="002A3E12">
        <w:rPr>
          <w:rFonts w:ascii="Arial" w:eastAsia="TimesNewRomanPS-BoldMT" w:hAnsi="Arial" w:cs="Arial"/>
          <w:bCs/>
          <w:i/>
          <w:iCs/>
          <w:sz w:val="20"/>
          <w:lang w:val="sr-Cyrl-RS" w:eastAsia="en-US"/>
        </w:rPr>
        <w:t xml:space="preserve">- </w:t>
      </w:r>
      <w:r w:rsidRPr="002A3E12">
        <w:rPr>
          <w:rFonts w:ascii="Arial" w:eastAsia="TimesNewRomanPS-BoldMT" w:hAnsi="Arial" w:cs="Arial"/>
          <w:bCs/>
          <w:i/>
          <w:iCs/>
          <w:sz w:val="20"/>
          <w:lang w:val="ru-RU" w:eastAsia="en-US"/>
        </w:rPr>
        <w:t>Уколико понуђачи подносе заједничку понуду,</w:t>
      </w:r>
      <w:r w:rsidRPr="002A3E12">
        <w:rPr>
          <w:rFonts w:ascii="Arial" w:eastAsia="TimesNewRomanPS-BoldMT" w:hAnsi="Arial" w:cs="Arial"/>
          <w:bCs/>
          <w:i/>
          <w:iCs/>
          <w:sz w:val="20"/>
          <w:lang w:val="sr-Cyrl-RS" w:eastAsia="en-US"/>
        </w:rPr>
        <w:t xml:space="preserve"> </w:t>
      </w:r>
      <w:r w:rsidRPr="002A3E12">
        <w:rPr>
          <w:rFonts w:ascii="Arial" w:eastAsia="TimesNewRomanPS-BoldMT" w:hAnsi="Arial" w:cs="Arial"/>
          <w:bCs/>
          <w:i/>
          <w:iCs/>
          <w:sz w:val="20"/>
          <w:lang w:val="ru-RU" w:eastAsia="en-US"/>
        </w:rPr>
        <w:t>група понуђача може да о</w:t>
      </w:r>
      <w:r w:rsidRPr="002A3E12">
        <w:rPr>
          <w:rFonts w:ascii="Arial" w:eastAsia="TimesNewRomanPS-BoldMT" w:hAnsi="Arial" w:cs="Arial"/>
          <w:bCs/>
          <w:i/>
          <w:iCs/>
          <w:sz w:val="20"/>
          <w:lang w:val="sr-Cyrl-RS" w:eastAsia="en-US"/>
        </w:rPr>
        <w:t>власти</w:t>
      </w:r>
      <w:r w:rsidRPr="002A3E12">
        <w:rPr>
          <w:rFonts w:ascii="Arial" w:eastAsia="TimesNewRomanPS-BoldMT" w:hAnsi="Arial" w:cs="Arial"/>
          <w:bCs/>
          <w:i/>
          <w:iCs/>
          <w:sz w:val="20"/>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2A3E12" w:rsidRPr="002A3E12" w:rsidRDefault="002A3E12" w:rsidP="002A3E12">
      <w:pPr>
        <w:suppressAutoHyphens w:val="0"/>
        <w:autoSpaceDE w:val="0"/>
        <w:autoSpaceDN w:val="0"/>
        <w:adjustRightInd w:val="0"/>
        <w:spacing w:before="120"/>
        <w:jc w:val="both"/>
        <w:rPr>
          <w:rFonts w:ascii="Arial" w:eastAsia="TimesNewRomanPS-BoldMT" w:hAnsi="Arial" w:cs="Arial"/>
          <w:bCs/>
          <w:i/>
          <w:iCs/>
          <w:sz w:val="20"/>
          <w:lang w:val="ru-RU" w:eastAsia="en-US"/>
        </w:rPr>
      </w:pPr>
      <w:r w:rsidRPr="002A3E12">
        <w:rPr>
          <w:rFonts w:ascii="Arial" w:eastAsia="TimesNewRomanPS-BoldMT" w:hAnsi="Arial" w:cs="Arial"/>
          <w:bCs/>
          <w:i/>
          <w:iCs/>
          <w:sz w:val="20"/>
          <w:lang w:val="ru-RU" w:eastAsia="en-U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2A3E12" w:rsidRDefault="002A3E12" w:rsidP="007D4704">
      <w:pPr>
        <w:contextualSpacing/>
        <w:rPr>
          <w:rFonts w:ascii="Arial" w:hAnsi="Arial" w:cs="Arial"/>
          <w:bCs/>
          <w:i/>
          <w:sz w:val="22"/>
          <w:szCs w:val="22"/>
          <w:lang w:val="sr-Cyrl-RS"/>
        </w:rPr>
        <w:sectPr w:rsidR="002A3E12" w:rsidSect="007D4704">
          <w:footnotePr>
            <w:pos w:val="beneathText"/>
          </w:footnotePr>
          <w:pgSz w:w="11909" w:h="16834" w:code="9"/>
          <w:pgMar w:top="900" w:right="1080" w:bottom="540" w:left="1080" w:header="142" w:footer="436" w:gutter="0"/>
          <w:cols w:space="708"/>
          <w:titlePg/>
          <w:docGrid w:linePitch="360"/>
        </w:sectPr>
      </w:pPr>
    </w:p>
    <w:p w:rsidR="002A3E12" w:rsidRPr="002A3E12" w:rsidRDefault="002A3E12" w:rsidP="002A3E12">
      <w:pPr>
        <w:suppressAutoHyphens w:val="0"/>
        <w:ind w:right="-241"/>
        <w:jc w:val="right"/>
        <w:outlineLvl w:val="1"/>
        <w:rPr>
          <w:rFonts w:ascii="Arial" w:hAnsi="Arial" w:cs="Arial"/>
          <w:b/>
          <w:szCs w:val="24"/>
          <w:lang w:val="en-US" w:eastAsia="en-US"/>
        </w:rPr>
      </w:pPr>
      <w:bookmarkStart w:id="1" w:name="_Toc442559925"/>
      <w:r>
        <w:rPr>
          <w:rFonts w:ascii="Arial" w:hAnsi="Arial" w:cs="Arial"/>
          <w:b/>
          <w:szCs w:val="24"/>
          <w:lang w:val="sr-Cyrl-RS" w:eastAsia="en-US"/>
        </w:rPr>
        <w:lastRenderedPageBreak/>
        <w:t>Измењен о</w:t>
      </w:r>
      <w:r w:rsidRPr="002A3E12">
        <w:rPr>
          <w:rFonts w:ascii="Arial" w:hAnsi="Arial" w:cs="Arial"/>
          <w:b/>
          <w:szCs w:val="24"/>
          <w:lang w:val="en-US" w:eastAsia="en-US"/>
        </w:rPr>
        <w:t xml:space="preserve">бразац </w:t>
      </w:r>
      <w:r w:rsidRPr="002A3E12">
        <w:rPr>
          <w:rFonts w:ascii="Arial" w:hAnsi="Arial" w:cs="Arial"/>
          <w:b/>
          <w:szCs w:val="24"/>
          <w:lang w:val="sr-Cyrl-RS" w:eastAsia="en-US"/>
        </w:rPr>
        <w:t>2</w:t>
      </w:r>
      <w:bookmarkEnd w:id="1"/>
    </w:p>
    <w:p w:rsidR="002A3E12" w:rsidRDefault="002A3E12" w:rsidP="002A3E12">
      <w:pPr>
        <w:suppressAutoHyphens w:val="0"/>
        <w:jc w:val="center"/>
        <w:rPr>
          <w:rFonts w:ascii="Arial" w:hAnsi="Arial" w:cs="Arial"/>
          <w:b/>
          <w:szCs w:val="24"/>
          <w:lang w:val="en-US" w:eastAsia="en-US"/>
        </w:rPr>
      </w:pPr>
    </w:p>
    <w:p w:rsidR="002A3E12" w:rsidRDefault="002A3E12" w:rsidP="002A3E12">
      <w:pPr>
        <w:suppressAutoHyphens w:val="0"/>
        <w:jc w:val="center"/>
        <w:rPr>
          <w:rFonts w:ascii="Arial" w:hAnsi="Arial" w:cs="Arial"/>
          <w:b/>
          <w:szCs w:val="24"/>
          <w:lang w:val="sr-Cyrl-RS" w:eastAsia="en-US"/>
        </w:rPr>
      </w:pPr>
      <w:r w:rsidRPr="002A3E12">
        <w:rPr>
          <w:rFonts w:ascii="Arial" w:hAnsi="Arial" w:cs="Arial"/>
          <w:b/>
          <w:szCs w:val="24"/>
          <w:lang w:val="en-US" w:eastAsia="en-US"/>
        </w:rPr>
        <w:t>ОБРАЗАЦ СТРУКТУРЕ ЦЕНЕ</w:t>
      </w:r>
      <w:r w:rsidRPr="002A3E12">
        <w:rPr>
          <w:rFonts w:ascii="Arial" w:hAnsi="Arial" w:cs="Arial"/>
          <w:b/>
          <w:szCs w:val="24"/>
          <w:lang w:val="sr-Cyrl-RS" w:eastAsia="en-US"/>
        </w:rPr>
        <w:t xml:space="preserve"> ЗА ЈНО/8000/0024/2018 (1673/2018)</w:t>
      </w:r>
    </w:p>
    <w:p w:rsidR="002A3E12" w:rsidRPr="002A3E12" w:rsidRDefault="002A3E12" w:rsidP="002A3E12">
      <w:pPr>
        <w:suppressAutoHyphens w:val="0"/>
        <w:jc w:val="center"/>
        <w:rPr>
          <w:rFonts w:ascii="Arial" w:hAnsi="Arial" w:cs="Arial"/>
          <w:b/>
          <w:szCs w:val="24"/>
          <w:lang w:val="sr-Cyrl-RS" w:eastAsia="en-US"/>
        </w:rPr>
      </w:pPr>
    </w:p>
    <w:p w:rsidR="002A3E12" w:rsidRPr="002A3E12" w:rsidRDefault="002A3E12" w:rsidP="002A3E12">
      <w:pPr>
        <w:suppressAutoHyphens w:val="0"/>
        <w:ind w:left="-810" w:firstLine="630"/>
        <w:rPr>
          <w:rFonts w:ascii="Arial" w:hAnsi="Arial" w:cs="Arial"/>
          <w:b/>
          <w:szCs w:val="24"/>
          <w:lang w:val="sr-Cyrl-RS" w:eastAsia="en-US"/>
        </w:rPr>
      </w:pPr>
      <w:r w:rsidRPr="002A3E12">
        <w:rPr>
          <w:rFonts w:ascii="Arial" w:hAnsi="Arial" w:cs="Arial"/>
          <w:b/>
          <w:szCs w:val="24"/>
          <w:lang w:val="sr-Cyrl-RS" w:eastAsia="en-US"/>
        </w:rPr>
        <w:t>Табела 1.</w:t>
      </w:r>
    </w:p>
    <w:tbl>
      <w:tblPr>
        <w:tblW w:w="100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5"/>
        <w:gridCol w:w="1583"/>
        <w:gridCol w:w="871"/>
        <w:gridCol w:w="712"/>
        <w:gridCol w:w="1504"/>
        <w:gridCol w:w="1550"/>
        <w:gridCol w:w="1530"/>
        <w:gridCol w:w="1620"/>
      </w:tblGrid>
      <w:tr w:rsidR="002A3E12" w:rsidRPr="002A3E12" w:rsidTr="002A3E12">
        <w:trPr>
          <w:cantSplit/>
          <w:trHeight w:val="741"/>
          <w:tblHeader/>
        </w:trPr>
        <w:tc>
          <w:tcPr>
            <w:tcW w:w="725" w:type="dxa"/>
            <w:tcBorders>
              <w:top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sr-Cyrl-RS" w:eastAsia="en-US"/>
              </w:rPr>
              <w:t>Ред.</w:t>
            </w:r>
          </w:p>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sr-Cyrl-RS" w:eastAsia="en-US"/>
              </w:rPr>
              <w:t>бр.</w:t>
            </w:r>
          </w:p>
        </w:tc>
        <w:tc>
          <w:tcPr>
            <w:tcW w:w="1583" w:type="dxa"/>
            <w:tcBorders>
              <w:top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en-US" w:eastAsia="en-US"/>
              </w:rPr>
              <w:t>Опис</w:t>
            </w:r>
            <w:r w:rsidRPr="002A3E12">
              <w:rPr>
                <w:rFonts w:ascii="Arial" w:hAnsi="Arial" w:cs="Arial"/>
                <w:sz w:val="22"/>
                <w:szCs w:val="22"/>
                <w:lang w:val="sr-Cyrl-RS" w:eastAsia="en-US"/>
              </w:rPr>
              <w:t xml:space="preserve"> добра</w:t>
            </w:r>
          </w:p>
        </w:tc>
        <w:tc>
          <w:tcPr>
            <w:tcW w:w="871" w:type="dxa"/>
            <w:tcBorders>
              <w:top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sr-Cyrl-RS" w:eastAsia="en-US"/>
              </w:rPr>
              <w:t>Јед.</w:t>
            </w:r>
          </w:p>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sr-Cyrl-RS" w:eastAsia="en-US"/>
              </w:rPr>
              <w:t>мере</w:t>
            </w:r>
          </w:p>
        </w:tc>
        <w:tc>
          <w:tcPr>
            <w:tcW w:w="712" w:type="dxa"/>
            <w:tcBorders>
              <w:top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en-US" w:eastAsia="en-US"/>
              </w:rPr>
            </w:pPr>
            <w:r w:rsidRPr="002A3E12">
              <w:rPr>
                <w:rFonts w:ascii="Arial" w:hAnsi="Arial" w:cs="Arial"/>
                <w:sz w:val="22"/>
                <w:szCs w:val="22"/>
                <w:lang w:val="sr-Cyrl-RS" w:eastAsia="en-US"/>
              </w:rPr>
              <w:t>К</w:t>
            </w:r>
            <w:r w:rsidRPr="002A3E12">
              <w:rPr>
                <w:rFonts w:ascii="Arial" w:hAnsi="Arial" w:cs="Arial"/>
                <w:sz w:val="22"/>
                <w:szCs w:val="22"/>
                <w:lang w:val="en-US" w:eastAsia="en-US"/>
              </w:rPr>
              <w:t>оличина</w:t>
            </w:r>
          </w:p>
        </w:tc>
        <w:tc>
          <w:tcPr>
            <w:tcW w:w="1504" w:type="dxa"/>
            <w:tcBorders>
              <w:top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en-US" w:eastAsia="en-US"/>
              </w:rPr>
              <w:t xml:space="preserve">Јединична цена </w:t>
            </w:r>
            <w:r w:rsidRPr="002A3E12">
              <w:rPr>
                <w:rFonts w:ascii="Arial" w:hAnsi="Arial" w:cs="Arial"/>
                <w:sz w:val="22"/>
                <w:szCs w:val="22"/>
                <w:lang w:val="sr-Cyrl-RS" w:eastAsia="en-US"/>
              </w:rPr>
              <w:t>без ПДВ</w:t>
            </w:r>
          </w:p>
          <w:p w:rsidR="002A3E12" w:rsidRPr="002A3E12" w:rsidRDefault="002A3E12" w:rsidP="002A3E12">
            <w:pPr>
              <w:suppressAutoHyphens w:val="0"/>
              <w:jc w:val="center"/>
              <w:rPr>
                <w:rFonts w:ascii="Arial" w:hAnsi="Arial" w:cs="Arial"/>
                <w:sz w:val="22"/>
                <w:szCs w:val="22"/>
                <w:lang w:val="en-US" w:eastAsia="en-US"/>
              </w:rPr>
            </w:pPr>
            <w:r w:rsidRPr="002A3E12">
              <w:rPr>
                <w:rFonts w:ascii="Arial" w:hAnsi="Arial" w:cs="Arial"/>
                <w:sz w:val="20"/>
                <w:szCs w:val="22"/>
                <w:lang w:val="en-US" w:eastAsia="en-US"/>
              </w:rPr>
              <w:t>(динара</w:t>
            </w:r>
            <w:r w:rsidRPr="002A3E12">
              <w:rPr>
                <w:rFonts w:ascii="Arial" w:hAnsi="Arial" w:cs="Arial"/>
                <w:sz w:val="20"/>
                <w:szCs w:val="22"/>
                <w:lang w:val="sr-Cyrl-RS" w:eastAsia="en-US"/>
              </w:rPr>
              <w:t>/ЕУР</w:t>
            </w:r>
            <w:r w:rsidRPr="002A3E12">
              <w:rPr>
                <w:rFonts w:ascii="Arial" w:hAnsi="Arial" w:cs="Arial"/>
                <w:sz w:val="20"/>
                <w:szCs w:val="22"/>
                <w:lang w:val="en-US" w:eastAsia="en-US"/>
              </w:rPr>
              <w:t>)</w:t>
            </w:r>
          </w:p>
        </w:tc>
        <w:tc>
          <w:tcPr>
            <w:tcW w:w="1550" w:type="dxa"/>
            <w:tcBorders>
              <w:top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en-US" w:eastAsia="en-US"/>
              </w:rPr>
              <w:t xml:space="preserve">Јединична цена </w:t>
            </w:r>
            <w:r w:rsidRPr="002A3E12">
              <w:rPr>
                <w:rFonts w:ascii="Arial" w:hAnsi="Arial" w:cs="Arial"/>
                <w:sz w:val="22"/>
                <w:szCs w:val="22"/>
                <w:lang w:val="sr-Cyrl-RS" w:eastAsia="en-US"/>
              </w:rPr>
              <w:t>са ПДВ</w:t>
            </w:r>
          </w:p>
          <w:p w:rsidR="002A3E12" w:rsidRPr="002A3E12" w:rsidRDefault="002A3E12" w:rsidP="002A3E12">
            <w:pPr>
              <w:suppressAutoHyphens w:val="0"/>
              <w:jc w:val="center"/>
              <w:rPr>
                <w:rFonts w:ascii="Arial" w:hAnsi="Arial" w:cs="Arial"/>
                <w:sz w:val="22"/>
                <w:szCs w:val="22"/>
                <w:lang w:val="en-US" w:eastAsia="en-US"/>
              </w:rPr>
            </w:pPr>
            <w:r w:rsidRPr="002A3E12">
              <w:rPr>
                <w:rFonts w:ascii="Arial" w:hAnsi="Arial" w:cs="Arial"/>
                <w:sz w:val="20"/>
                <w:szCs w:val="22"/>
                <w:lang w:val="en-US" w:eastAsia="en-US"/>
              </w:rPr>
              <w:t>(динара</w:t>
            </w:r>
            <w:r w:rsidRPr="002A3E12">
              <w:rPr>
                <w:rFonts w:ascii="Arial" w:hAnsi="Arial" w:cs="Arial"/>
                <w:sz w:val="20"/>
                <w:szCs w:val="22"/>
                <w:lang w:val="sr-Cyrl-RS" w:eastAsia="en-US"/>
              </w:rPr>
              <w:t>/ЕУР</w:t>
            </w:r>
            <w:r w:rsidRPr="002A3E12">
              <w:rPr>
                <w:rFonts w:ascii="Arial" w:hAnsi="Arial" w:cs="Arial"/>
                <w:sz w:val="20"/>
                <w:szCs w:val="22"/>
                <w:lang w:val="en-US" w:eastAsia="en-US"/>
              </w:rPr>
              <w:t>)</w:t>
            </w:r>
          </w:p>
        </w:tc>
        <w:tc>
          <w:tcPr>
            <w:tcW w:w="1530" w:type="dxa"/>
            <w:tcBorders>
              <w:top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en-US" w:eastAsia="en-US"/>
              </w:rPr>
              <w:t>Укупна цена</w:t>
            </w:r>
            <w:r w:rsidRPr="002A3E12">
              <w:rPr>
                <w:rFonts w:ascii="Arial" w:hAnsi="Arial" w:cs="Arial"/>
                <w:sz w:val="22"/>
                <w:szCs w:val="22"/>
                <w:lang w:val="sr-Cyrl-RS" w:eastAsia="en-US"/>
              </w:rPr>
              <w:t xml:space="preserve"> без ПДВ</w:t>
            </w:r>
          </w:p>
          <w:p w:rsidR="002A3E12" w:rsidRPr="002A3E12" w:rsidRDefault="002A3E12" w:rsidP="002A3E12">
            <w:pPr>
              <w:suppressAutoHyphens w:val="0"/>
              <w:jc w:val="center"/>
              <w:rPr>
                <w:rFonts w:ascii="Arial" w:hAnsi="Arial" w:cs="Arial"/>
                <w:sz w:val="22"/>
                <w:szCs w:val="22"/>
                <w:lang w:val="en-US" w:eastAsia="en-US"/>
              </w:rPr>
            </w:pPr>
            <w:r w:rsidRPr="002A3E12">
              <w:rPr>
                <w:rFonts w:ascii="Arial" w:hAnsi="Arial" w:cs="Arial"/>
                <w:sz w:val="20"/>
                <w:szCs w:val="22"/>
                <w:lang w:val="en-US" w:eastAsia="en-US"/>
              </w:rPr>
              <w:t>(динара</w:t>
            </w:r>
            <w:r w:rsidRPr="002A3E12">
              <w:rPr>
                <w:rFonts w:ascii="Arial" w:hAnsi="Arial" w:cs="Arial"/>
                <w:sz w:val="20"/>
                <w:szCs w:val="22"/>
                <w:lang w:val="sr-Cyrl-RS" w:eastAsia="en-US"/>
              </w:rPr>
              <w:t>/ЕУР</w:t>
            </w:r>
            <w:r w:rsidRPr="002A3E12">
              <w:rPr>
                <w:rFonts w:ascii="Arial" w:hAnsi="Arial" w:cs="Arial"/>
                <w:sz w:val="20"/>
                <w:szCs w:val="22"/>
                <w:lang w:val="en-US" w:eastAsia="en-US"/>
              </w:rPr>
              <w:t>)</w:t>
            </w:r>
          </w:p>
        </w:tc>
        <w:tc>
          <w:tcPr>
            <w:tcW w:w="1620" w:type="dxa"/>
            <w:tcBorders>
              <w:top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en-US" w:eastAsia="en-US"/>
              </w:rPr>
              <w:t>Укупна цена</w:t>
            </w:r>
            <w:r w:rsidRPr="002A3E12">
              <w:rPr>
                <w:rFonts w:ascii="Arial" w:hAnsi="Arial" w:cs="Arial"/>
                <w:sz w:val="22"/>
                <w:szCs w:val="22"/>
                <w:lang w:val="sr-Cyrl-RS" w:eastAsia="en-US"/>
              </w:rPr>
              <w:t xml:space="preserve"> са ПДВ</w:t>
            </w:r>
          </w:p>
          <w:p w:rsidR="002A3E12" w:rsidRPr="002A3E12" w:rsidRDefault="002A3E12" w:rsidP="002A3E12">
            <w:pPr>
              <w:suppressAutoHyphens w:val="0"/>
              <w:jc w:val="center"/>
              <w:rPr>
                <w:rFonts w:ascii="Arial" w:hAnsi="Arial" w:cs="Arial"/>
                <w:sz w:val="22"/>
                <w:szCs w:val="22"/>
                <w:lang w:val="en-US" w:eastAsia="en-US"/>
              </w:rPr>
            </w:pPr>
            <w:r w:rsidRPr="002A3E12">
              <w:rPr>
                <w:rFonts w:ascii="Arial" w:hAnsi="Arial" w:cs="Arial"/>
                <w:sz w:val="20"/>
                <w:szCs w:val="22"/>
                <w:lang w:val="en-US" w:eastAsia="en-US"/>
              </w:rPr>
              <w:t>(динара</w:t>
            </w:r>
            <w:r w:rsidRPr="002A3E12">
              <w:rPr>
                <w:rFonts w:ascii="Arial" w:hAnsi="Arial" w:cs="Arial"/>
                <w:sz w:val="20"/>
                <w:szCs w:val="22"/>
                <w:lang w:val="sr-Cyrl-RS" w:eastAsia="en-US"/>
              </w:rPr>
              <w:t>/ЕУР</w:t>
            </w:r>
            <w:r w:rsidRPr="002A3E12">
              <w:rPr>
                <w:rFonts w:ascii="Arial" w:hAnsi="Arial" w:cs="Arial"/>
                <w:sz w:val="20"/>
                <w:szCs w:val="22"/>
                <w:lang w:val="en-US" w:eastAsia="en-US"/>
              </w:rPr>
              <w:t>)</w:t>
            </w:r>
          </w:p>
        </w:tc>
      </w:tr>
      <w:tr w:rsidR="002A3E12" w:rsidRPr="002A3E12" w:rsidTr="002A3E12">
        <w:trPr>
          <w:cantSplit/>
          <w:trHeight w:val="165"/>
          <w:tblHeader/>
        </w:trPr>
        <w:tc>
          <w:tcPr>
            <w:tcW w:w="725" w:type="dxa"/>
            <w:tcBorders>
              <w:bottom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sr-Cyrl-RS" w:eastAsia="en-US"/>
              </w:rPr>
              <w:t>1</w:t>
            </w:r>
          </w:p>
        </w:tc>
        <w:tc>
          <w:tcPr>
            <w:tcW w:w="1583" w:type="dxa"/>
            <w:tcBorders>
              <w:bottom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sr-Cyrl-RS" w:eastAsia="en-US"/>
              </w:rPr>
              <w:t>2</w:t>
            </w:r>
          </w:p>
        </w:tc>
        <w:tc>
          <w:tcPr>
            <w:tcW w:w="871" w:type="dxa"/>
            <w:tcBorders>
              <w:bottom w:val="double" w:sz="4" w:space="0" w:color="auto"/>
            </w:tcBorders>
            <w:shd w:val="clear" w:color="auto" w:fill="F2F2F2" w:themeFill="background1" w:themeFillShade="F2"/>
          </w:tcPr>
          <w:p w:rsidR="002A3E12" w:rsidRPr="002A3E12" w:rsidRDefault="002A3E12" w:rsidP="002A3E12">
            <w:pPr>
              <w:suppressAutoHyphens w:val="0"/>
              <w:jc w:val="center"/>
              <w:rPr>
                <w:rFonts w:ascii="Arial" w:hAnsi="Arial" w:cs="Arial"/>
                <w:sz w:val="22"/>
                <w:szCs w:val="22"/>
                <w:lang w:val="sr-Cyrl-RS" w:eastAsia="en-US"/>
              </w:rPr>
            </w:pPr>
          </w:p>
        </w:tc>
        <w:tc>
          <w:tcPr>
            <w:tcW w:w="712" w:type="dxa"/>
            <w:tcBorders>
              <w:bottom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sr-Cyrl-RS" w:eastAsia="en-US"/>
              </w:rPr>
              <w:t>3</w:t>
            </w:r>
          </w:p>
        </w:tc>
        <w:tc>
          <w:tcPr>
            <w:tcW w:w="1504" w:type="dxa"/>
            <w:tcBorders>
              <w:bottom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sr-Cyrl-RS" w:eastAsia="en-US"/>
              </w:rPr>
              <w:t>4</w:t>
            </w:r>
          </w:p>
        </w:tc>
        <w:tc>
          <w:tcPr>
            <w:tcW w:w="1550" w:type="dxa"/>
            <w:tcBorders>
              <w:bottom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sr-Cyrl-RS" w:eastAsia="en-US"/>
              </w:rPr>
              <w:t>5</w:t>
            </w:r>
          </w:p>
        </w:tc>
        <w:tc>
          <w:tcPr>
            <w:tcW w:w="1530" w:type="dxa"/>
            <w:tcBorders>
              <w:bottom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sr-Cyrl-RS" w:eastAsia="en-US"/>
              </w:rPr>
              <w:t>6=3*4</w:t>
            </w:r>
          </w:p>
        </w:tc>
        <w:tc>
          <w:tcPr>
            <w:tcW w:w="1620" w:type="dxa"/>
            <w:tcBorders>
              <w:bottom w:val="doub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sz w:val="22"/>
                <w:szCs w:val="22"/>
                <w:lang w:val="sr-Cyrl-RS" w:eastAsia="en-US"/>
              </w:rPr>
            </w:pPr>
            <w:r w:rsidRPr="002A3E12">
              <w:rPr>
                <w:rFonts w:ascii="Arial" w:hAnsi="Arial" w:cs="Arial"/>
                <w:sz w:val="22"/>
                <w:szCs w:val="22"/>
                <w:lang w:val="sr-Cyrl-RS" w:eastAsia="en-US"/>
              </w:rPr>
              <w:t>7=3*5</w:t>
            </w:r>
          </w:p>
        </w:tc>
      </w:tr>
      <w:tr w:rsidR="002A3E12" w:rsidRPr="002A3E12" w:rsidTr="002A3E12">
        <w:trPr>
          <w:cantSplit/>
          <w:trHeight w:val="581"/>
        </w:trPr>
        <w:tc>
          <w:tcPr>
            <w:tcW w:w="725" w:type="dxa"/>
            <w:shd w:val="clear" w:color="auto" w:fill="F2F2F2" w:themeFill="background1" w:themeFillShade="F2"/>
            <w:tcMar>
              <w:top w:w="113" w:type="dxa"/>
              <w:bottom w:w="113" w:type="dxa"/>
            </w:tcMar>
            <w:vAlign w:val="center"/>
          </w:tcPr>
          <w:p w:rsidR="002A3E12" w:rsidRPr="002A3E12" w:rsidRDefault="002A3E12" w:rsidP="002A3E12">
            <w:pPr>
              <w:suppressAutoHyphens w:val="0"/>
              <w:spacing w:before="120"/>
              <w:ind w:left="57"/>
              <w:jc w:val="center"/>
              <w:rPr>
                <w:rFonts w:ascii="Arial" w:hAnsi="Arial" w:cs="Arial"/>
                <w:sz w:val="22"/>
                <w:szCs w:val="22"/>
                <w:lang w:val="sr-Cyrl-RS" w:eastAsia="en-US"/>
              </w:rPr>
            </w:pPr>
            <w:r w:rsidRPr="002A3E12">
              <w:rPr>
                <w:rFonts w:ascii="Arial" w:hAnsi="Arial" w:cs="Arial"/>
                <w:sz w:val="22"/>
                <w:szCs w:val="22"/>
                <w:lang w:val="sr-Cyrl-RS" w:eastAsia="en-US"/>
              </w:rPr>
              <w:t>1.</w:t>
            </w:r>
          </w:p>
        </w:tc>
        <w:tc>
          <w:tcPr>
            <w:tcW w:w="1583" w:type="dxa"/>
            <w:shd w:val="clear" w:color="auto" w:fill="F2F2F2" w:themeFill="background1" w:themeFillShade="F2"/>
            <w:tcMar>
              <w:top w:w="113" w:type="dxa"/>
              <w:bottom w:w="113" w:type="dxa"/>
            </w:tcMar>
          </w:tcPr>
          <w:p w:rsidR="002A3E12" w:rsidRPr="002A3E12" w:rsidRDefault="002A3E12" w:rsidP="002A3E12">
            <w:pPr>
              <w:suppressAutoHyphens w:val="0"/>
              <w:contextualSpacing/>
              <w:rPr>
                <w:rFonts w:ascii="Arial" w:hAnsi="Arial" w:cs="Arial"/>
                <w:sz w:val="22"/>
                <w:szCs w:val="22"/>
                <w:lang w:val="en-US" w:eastAsia="en-US"/>
              </w:rPr>
            </w:pPr>
            <w:r w:rsidRPr="002A3E12">
              <w:rPr>
                <w:rFonts w:ascii="Arial" w:hAnsi="Arial"/>
                <w:sz w:val="22"/>
                <w:szCs w:val="22"/>
                <w:lang w:val="en-US" w:eastAsia="en-US"/>
              </w:rPr>
              <w:t>Путарска возила, дупла кабина бруто масе до 3,5т</w:t>
            </w:r>
          </w:p>
        </w:tc>
        <w:tc>
          <w:tcPr>
            <w:tcW w:w="871" w:type="dxa"/>
            <w:shd w:val="clear" w:color="auto" w:fill="F2F2F2" w:themeFill="background1" w:themeFillShade="F2"/>
            <w:vAlign w:val="center"/>
          </w:tcPr>
          <w:p w:rsidR="002A3E12" w:rsidRPr="002A3E12" w:rsidRDefault="002A3E12" w:rsidP="002A3E12">
            <w:pPr>
              <w:suppressAutoHyphens w:val="0"/>
              <w:contextualSpacing/>
              <w:jc w:val="center"/>
              <w:rPr>
                <w:rFonts w:ascii="Arial" w:hAnsi="Arial" w:cs="Arial"/>
                <w:sz w:val="22"/>
                <w:szCs w:val="22"/>
                <w:lang w:val="sr-Cyrl-RS" w:eastAsia="en-US"/>
              </w:rPr>
            </w:pPr>
            <w:r w:rsidRPr="002A3E12">
              <w:rPr>
                <w:rFonts w:ascii="Arial" w:hAnsi="Arial" w:cs="Arial"/>
                <w:sz w:val="22"/>
                <w:szCs w:val="22"/>
                <w:lang w:val="sr-Cyrl-RS" w:eastAsia="en-US"/>
              </w:rPr>
              <w:t>комад</w:t>
            </w:r>
          </w:p>
        </w:tc>
        <w:tc>
          <w:tcPr>
            <w:tcW w:w="712" w:type="dxa"/>
            <w:shd w:val="clear" w:color="auto" w:fill="F2F2F2" w:themeFill="background1" w:themeFillShade="F2"/>
            <w:tcMar>
              <w:top w:w="113" w:type="dxa"/>
              <w:bottom w:w="113" w:type="dxa"/>
            </w:tcMar>
            <w:vAlign w:val="center"/>
          </w:tcPr>
          <w:p w:rsidR="002A3E12" w:rsidRPr="002A3E12" w:rsidRDefault="002A3E12" w:rsidP="002A3E12">
            <w:pPr>
              <w:suppressAutoHyphens w:val="0"/>
              <w:contextualSpacing/>
              <w:jc w:val="center"/>
              <w:rPr>
                <w:rFonts w:ascii="Arial" w:hAnsi="Arial" w:cs="Arial"/>
                <w:sz w:val="22"/>
                <w:szCs w:val="22"/>
                <w:lang w:val="sr-Cyrl-RS" w:eastAsia="en-US"/>
              </w:rPr>
            </w:pPr>
            <w:r w:rsidRPr="002A3E12">
              <w:rPr>
                <w:rFonts w:ascii="Arial" w:eastAsia="Arial" w:hAnsi="Arial" w:cs="Arial"/>
                <w:szCs w:val="22"/>
                <w:lang w:val="sr-Latn-CS" w:eastAsia="en-US"/>
              </w:rPr>
              <w:t>96</w:t>
            </w:r>
          </w:p>
        </w:tc>
        <w:tc>
          <w:tcPr>
            <w:tcW w:w="1504" w:type="dxa"/>
            <w:tcMar>
              <w:top w:w="113" w:type="dxa"/>
              <w:bottom w:w="113" w:type="dxa"/>
            </w:tcMar>
            <w:vAlign w:val="center"/>
          </w:tcPr>
          <w:p w:rsidR="002A3E12" w:rsidRPr="002A3E12" w:rsidRDefault="002A3E12" w:rsidP="002A3E12">
            <w:pPr>
              <w:suppressAutoHyphens w:val="0"/>
              <w:spacing w:before="120"/>
              <w:jc w:val="center"/>
              <w:rPr>
                <w:rFonts w:ascii="Arial" w:hAnsi="Arial" w:cs="Arial"/>
                <w:sz w:val="22"/>
                <w:szCs w:val="22"/>
                <w:lang w:val="en-US" w:eastAsia="en-US"/>
              </w:rPr>
            </w:pPr>
          </w:p>
        </w:tc>
        <w:tc>
          <w:tcPr>
            <w:tcW w:w="1550" w:type="dxa"/>
          </w:tcPr>
          <w:p w:rsidR="002A3E12" w:rsidRPr="002A3E12" w:rsidRDefault="002A3E12" w:rsidP="002A3E12">
            <w:pPr>
              <w:suppressAutoHyphens w:val="0"/>
              <w:spacing w:before="120"/>
              <w:jc w:val="center"/>
              <w:rPr>
                <w:rFonts w:ascii="Arial" w:hAnsi="Arial" w:cs="Arial"/>
                <w:sz w:val="22"/>
                <w:szCs w:val="22"/>
                <w:lang w:val="en-US" w:eastAsia="en-US"/>
              </w:rPr>
            </w:pPr>
          </w:p>
        </w:tc>
        <w:tc>
          <w:tcPr>
            <w:tcW w:w="1530" w:type="dxa"/>
            <w:vAlign w:val="center"/>
          </w:tcPr>
          <w:p w:rsidR="002A3E12" w:rsidRPr="002A3E12" w:rsidRDefault="002A3E12" w:rsidP="002A3E12">
            <w:pPr>
              <w:suppressAutoHyphens w:val="0"/>
              <w:spacing w:before="120"/>
              <w:jc w:val="center"/>
              <w:rPr>
                <w:rFonts w:ascii="Arial" w:hAnsi="Arial" w:cs="Arial"/>
                <w:sz w:val="22"/>
                <w:szCs w:val="22"/>
                <w:lang w:val="en-US" w:eastAsia="en-US"/>
              </w:rPr>
            </w:pPr>
          </w:p>
        </w:tc>
        <w:tc>
          <w:tcPr>
            <w:tcW w:w="1620" w:type="dxa"/>
          </w:tcPr>
          <w:p w:rsidR="002A3E12" w:rsidRPr="002A3E12" w:rsidRDefault="002A3E12" w:rsidP="002A3E12">
            <w:pPr>
              <w:suppressAutoHyphens w:val="0"/>
              <w:spacing w:before="120"/>
              <w:jc w:val="center"/>
              <w:rPr>
                <w:rFonts w:ascii="Arial" w:hAnsi="Arial" w:cs="Arial"/>
                <w:sz w:val="22"/>
                <w:szCs w:val="22"/>
                <w:lang w:val="en-US" w:eastAsia="en-US"/>
              </w:rPr>
            </w:pPr>
          </w:p>
        </w:tc>
      </w:tr>
      <w:tr w:rsidR="002A3E12" w:rsidRPr="002A3E12" w:rsidTr="002A3E12">
        <w:trPr>
          <w:cantSplit/>
          <w:trHeight w:val="581"/>
        </w:trPr>
        <w:tc>
          <w:tcPr>
            <w:tcW w:w="725" w:type="dxa"/>
            <w:shd w:val="clear" w:color="auto" w:fill="F2F2F2" w:themeFill="background1" w:themeFillShade="F2"/>
            <w:tcMar>
              <w:top w:w="113" w:type="dxa"/>
              <w:bottom w:w="113" w:type="dxa"/>
            </w:tcMar>
            <w:vAlign w:val="center"/>
          </w:tcPr>
          <w:p w:rsidR="002A3E12" w:rsidRPr="002A3E12" w:rsidRDefault="002A3E12" w:rsidP="002A3E12">
            <w:pPr>
              <w:suppressAutoHyphens w:val="0"/>
              <w:spacing w:before="120"/>
              <w:ind w:left="57"/>
              <w:jc w:val="center"/>
              <w:rPr>
                <w:rFonts w:ascii="Arial" w:hAnsi="Arial" w:cs="Arial"/>
                <w:sz w:val="22"/>
                <w:szCs w:val="22"/>
                <w:lang w:val="sr-Cyrl-RS" w:eastAsia="en-US"/>
              </w:rPr>
            </w:pPr>
            <w:r w:rsidRPr="002A3E12">
              <w:rPr>
                <w:rFonts w:ascii="Arial" w:hAnsi="Arial" w:cs="Arial"/>
                <w:sz w:val="22"/>
                <w:szCs w:val="22"/>
                <w:lang w:val="sr-Cyrl-RS" w:eastAsia="en-US"/>
              </w:rPr>
              <w:t>2.</w:t>
            </w:r>
          </w:p>
        </w:tc>
        <w:tc>
          <w:tcPr>
            <w:tcW w:w="1583" w:type="dxa"/>
            <w:shd w:val="clear" w:color="auto" w:fill="F2F2F2" w:themeFill="background1" w:themeFillShade="F2"/>
            <w:tcMar>
              <w:top w:w="113" w:type="dxa"/>
              <w:bottom w:w="113" w:type="dxa"/>
            </w:tcMar>
          </w:tcPr>
          <w:p w:rsidR="002A3E12" w:rsidRPr="002A3E12" w:rsidRDefault="002A3E12" w:rsidP="002A3E12">
            <w:pPr>
              <w:suppressAutoHyphens w:val="0"/>
              <w:contextualSpacing/>
              <w:rPr>
                <w:rFonts w:ascii="Arial" w:hAnsi="Arial" w:cs="Arial"/>
                <w:sz w:val="22"/>
                <w:szCs w:val="22"/>
                <w:lang w:val="en-US" w:eastAsia="en-US"/>
              </w:rPr>
            </w:pPr>
            <w:r w:rsidRPr="002A3E12">
              <w:rPr>
                <w:rFonts w:ascii="Arial" w:hAnsi="Arial"/>
                <w:sz w:val="22"/>
                <w:szCs w:val="22"/>
                <w:lang w:val="en-US" w:eastAsia="en-US"/>
              </w:rPr>
              <w:t>Високопроходна теретна возила 4x4</w:t>
            </w:r>
          </w:p>
        </w:tc>
        <w:tc>
          <w:tcPr>
            <w:tcW w:w="871" w:type="dxa"/>
            <w:shd w:val="clear" w:color="auto" w:fill="F2F2F2" w:themeFill="background1" w:themeFillShade="F2"/>
            <w:vAlign w:val="center"/>
          </w:tcPr>
          <w:p w:rsidR="002A3E12" w:rsidRPr="002A3E12" w:rsidRDefault="002A3E12" w:rsidP="002A3E12">
            <w:pPr>
              <w:suppressAutoHyphens w:val="0"/>
              <w:contextualSpacing/>
              <w:jc w:val="center"/>
              <w:rPr>
                <w:rFonts w:ascii="Arial" w:hAnsi="Arial" w:cs="Arial"/>
                <w:sz w:val="22"/>
                <w:szCs w:val="22"/>
                <w:lang w:val="sr-Cyrl-RS" w:eastAsia="en-US"/>
              </w:rPr>
            </w:pPr>
            <w:r w:rsidRPr="002A3E12">
              <w:rPr>
                <w:rFonts w:ascii="Arial" w:hAnsi="Arial" w:cs="Arial"/>
                <w:sz w:val="22"/>
                <w:szCs w:val="22"/>
                <w:lang w:val="sr-Cyrl-RS" w:eastAsia="en-US"/>
              </w:rPr>
              <w:t>комад</w:t>
            </w:r>
          </w:p>
        </w:tc>
        <w:tc>
          <w:tcPr>
            <w:tcW w:w="712" w:type="dxa"/>
            <w:shd w:val="clear" w:color="auto" w:fill="F2F2F2" w:themeFill="background1" w:themeFillShade="F2"/>
            <w:tcMar>
              <w:top w:w="113" w:type="dxa"/>
              <w:bottom w:w="113" w:type="dxa"/>
            </w:tcMar>
            <w:vAlign w:val="center"/>
          </w:tcPr>
          <w:p w:rsidR="002A3E12" w:rsidRPr="002A3E12" w:rsidRDefault="002A3E12" w:rsidP="002A3E12">
            <w:pPr>
              <w:suppressAutoHyphens w:val="0"/>
              <w:contextualSpacing/>
              <w:jc w:val="center"/>
              <w:rPr>
                <w:rFonts w:ascii="Arial" w:hAnsi="Arial" w:cs="Arial"/>
                <w:bCs/>
                <w:iCs/>
                <w:sz w:val="22"/>
                <w:szCs w:val="22"/>
                <w:lang w:eastAsia="en-US"/>
              </w:rPr>
            </w:pPr>
            <w:r>
              <w:rPr>
                <w:rFonts w:ascii="Arial" w:eastAsia="Arial" w:hAnsi="Arial" w:cs="Arial"/>
                <w:szCs w:val="22"/>
                <w:lang w:val="en-US" w:eastAsia="en-US"/>
              </w:rPr>
              <w:t>55</w:t>
            </w:r>
          </w:p>
        </w:tc>
        <w:tc>
          <w:tcPr>
            <w:tcW w:w="1504" w:type="dxa"/>
            <w:tcMar>
              <w:top w:w="113" w:type="dxa"/>
              <w:bottom w:w="113" w:type="dxa"/>
            </w:tcMar>
            <w:vAlign w:val="center"/>
          </w:tcPr>
          <w:p w:rsidR="002A3E12" w:rsidRPr="002A3E12" w:rsidRDefault="002A3E12" w:rsidP="002A3E12">
            <w:pPr>
              <w:suppressAutoHyphens w:val="0"/>
              <w:spacing w:before="120"/>
              <w:jc w:val="center"/>
              <w:rPr>
                <w:rFonts w:ascii="Arial" w:hAnsi="Arial" w:cs="Arial"/>
                <w:sz w:val="22"/>
                <w:szCs w:val="22"/>
                <w:lang w:val="en-US" w:eastAsia="en-US"/>
              </w:rPr>
            </w:pPr>
          </w:p>
        </w:tc>
        <w:tc>
          <w:tcPr>
            <w:tcW w:w="1550" w:type="dxa"/>
          </w:tcPr>
          <w:p w:rsidR="002A3E12" w:rsidRPr="002A3E12" w:rsidRDefault="002A3E12" w:rsidP="002A3E12">
            <w:pPr>
              <w:suppressAutoHyphens w:val="0"/>
              <w:spacing w:before="120"/>
              <w:jc w:val="center"/>
              <w:rPr>
                <w:rFonts w:ascii="Arial" w:hAnsi="Arial" w:cs="Arial"/>
                <w:sz w:val="22"/>
                <w:szCs w:val="22"/>
                <w:lang w:val="en-US" w:eastAsia="en-US"/>
              </w:rPr>
            </w:pPr>
          </w:p>
        </w:tc>
        <w:tc>
          <w:tcPr>
            <w:tcW w:w="1530" w:type="dxa"/>
            <w:vAlign w:val="center"/>
          </w:tcPr>
          <w:p w:rsidR="002A3E12" w:rsidRPr="002A3E12" w:rsidRDefault="002A3E12" w:rsidP="002A3E12">
            <w:pPr>
              <w:suppressAutoHyphens w:val="0"/>
              <w:spacing w:before="120"/>
              <w:jc w:val="center"/>
              <w:rPr>
                <w:rFonts w:ascii="Arial" w:hAnsi="Arial" w:cs="Arial"/>
                <w:sz w:val="22"/>
                <w:szCs w:val="22"/>
                <w:lang w:val="en-US" w:eastAsia="en-US"/>
              </w:rPr>
            </w:pPr>
          </w:p>
        </w:tc>
        <w:tc>
          <w:tcPr>
            <w:tcW w:w="1620" w:type="dxa"/>
          </w:tcPr>
          <w:p w:rsidR="002A3E12" w:rsidRPr="002A3E12" w:rsidRDefault="002A3E12" w:rsidP="002A3E12">
            <w:pPr>
              <w:suppressAutoHyphens w:val="0"/>
              <w:spacing w:before="120"/>
              <w:jc w:val="center"/>
              <w:rPr>
                <w:rFonts w:ascii="Arial" w:hAnsi="Arial" w:cs="Arial"/>
                <w:sz w:val="22"/>
                <w:szCs w:val="22"/>
                <w:lang w:val="en-US" w:eastAsia="en-US"/>
              </w:rPr>
            </w:pPr>
          </w:p>
        </w:tc>
      </w:tr>
      <w:tr w:rsidR="002A3E12" w:rsidRPr="002A3E12" w:rsidTr="002A3E12">
        <w:trPr>
          <w:cantSplit/>
          <w:trHeight w:val="581"/>
        </w:trPr>
        <w:tc>
          <w:tcPr>
            <w:tcW w:w="725" w:type="dxa"/>
            <w:shd w:val="clear" w:color="auto" w:fill="F2F2F2" w:themeFill="background1" w:themeFillShade="F2"/>
            <w:tcMar>
              <w:top w:w="113" w:type="dxa"/>
              <w:bottom w:w="113" w:type="dxa"/>
            </w:tcMar>
            <w:vAlign w:val="center"/>
          </w:tcPr>
          <w:p w:rsidR="002A3E12" w:rsidRPr="002A3E12" w:rsidRDefault="002A3E12" w:rsidP="002A3E12">
            <w:pPr>
              <w:suppressAutoHyphens w:val="0"/>
              <w:spacing w:before="120"/>
              <w:ind w:left="57"/>
              <w:jc w:val="center"/>
              <w:rPr>
                <w:rFonts w:ascii="Arial" w:hAnsi="Arial" w:cs="Arial"/>
                <w:sz w:val="22"/>
                <w:szCs w:val="22"/>
                <w:lang w:val="sr-Cyrl-RS" w:eastAsia="en-US"/>
              </w:rPr>
            </w:pPr>
            <w:r w:rsidRPr="002A3E12">
              <w:rPr>
                <w:rFonts w:ascii="Arial" w:hAnsi="Arial" w:cs="Arial"/>
                <w:sz w:val="22"/>
                <w:szCs w:val="22"/>
                <w:lang w:val="sr-Cyrl-RS" w:eastAsia="en-US"/>
              </w:rPr>
              <w:t>3.</w:t>
            </w:r>
          </w:p>
        </w:tc>
        <w:tc>
          <w:tcPr>
            <w:tcW w:w="1583" w:type="dxa"/>
            <w:shd w:val="clear" w:color="auto" w:fill="F2F2F2" w:themeFill="background1" w:themeFillShade="F2"/>
            <w:tcMar>
              <w:top w:w="113" w:type="dxa"/>
              <w:bottom w:w="113" w:type="dxa"/>
            </w:tcMar>
          </w:tcPr>
          <w:p w:rsidR="002A3E12" w:rsidRPr="002A3E12" w:rsidRDefault="002A3E12" w:rsidP="002A3E12">
            <w:pPr>
              <w:suppressAutoHyphens w:val="0"/>
              <w:contextualSpacing/>
              <w:rPr>
                <w:rFonts w:ascii="Arial" w:hAnsi="Arial" w:cs="Arial"/>
                <w:sz w:val="22"/>
                <w:szCs w:val="22"/>
                <w:lang w:val="en-US" w:eastAsia="en-US"/>
              </w:rPr>
            </w:pPr>
            <w:r w:rsidRPr="002A3E12">
              <w:rPr>
                <w:rFonts w:ascii="Arial" w:hAnsi="Arial"/>
                <w:sz w:val="22"/>
                <w:szCs w:val="22"/>
                <w:lang w:val="en-US" w:eastAsia="en-US"/>
              </w:rPr>
              <w:t>Високопроходна теретна возила 4x4 са дизалицом</w:t>
            </w:r>
          </w:p>
        </w:tc>
        <w:tc>
          <w:tcPr>
            <w:tcW w:w="871" w:type="dxa"/>
            <w:shd w:val="clear" w:color="auto" w:fill="F2F2F2" w:themeFill="background1" w:themeFillShade="F2"/>
            <w:vAlign w:val="center"/>
          </w:tcPr>
          <w:p w:rsidR="002A3E12" w:rsidRPr="002A3E12" w:rsidRDefault="002A3E12" w:rsidP="002A3E12">
            <w:pPr>
              <w:suppressAutoHyphens w:val="0"/>
              <w:contextualSpacing/>
              <w:jc w:val="center"/>
              <w:rPr>
                <w:rFonts w:ascii="Arial" w:hAnsi="Arial" w:cs="Arial"/>
                <w:sz w:val="22"/>
                <w:szCs w:val="22"/>
                <w:lang w:val="sr-Cyrl-RS" w:eastAsia="en-US"/>
              </w:rPr>
            </w:pPr>
            <w:r w:rsidRPr="002A3E12">
              <w:rPr>
                <w:rFonts w:ascii="Arial" w:hAnsi="Arial" w:cs="Arial"/>
                <w:sz w:val="22"/>
                <w:szCs w:val="22"/>
                <w:lang w:val="sr-Cyrl-RS" w:eastAsia="en-US"/>
              </w:rPr>
              <w:t>комад</w:t>
            </w:r>
          </w:p>
        </w:tc>
        <w:tc>
          <w:tcPr>
            <w:tcW w:w="712" w:type="dxa"/>
            <w:shd w:val="clear" w:color="auto" w:fill="F2F2F2" w:themeFill="background1" w:themeFillShade="F2"/>
            <w:tcMar>
              <w:top w:w="113" w:type="dxa"/>
              <w:bottom w:w="113" w:type="dxa"/>
            </w:tcMar>
            <w:vAlign w:val="center"/>
          </w:tcPr>
          <w:p w:rsidR="002A3E12" w:rsidRPr="002A3E12" w:rsidRDefault="002A3E12" w:rsidP="002A3E12">
            <w:pPr>
              <w:suppressAutoHyphens w:val="0"/>
              <w:contextualSpacing/>
              <w:jc w:val="center"/>
              <w:rPr>
                <w:rFonts w:ascii="Arial" w:hAnsi="Arial" w:cs="Arial"/>
                <w:bCs/>
                <w:iCs/>
                <w:sz w:val="22"/>
                <w:szCs w:val="22"/>
                <w:lang w:eastAsia="en-US"/>
              </w:rPr>
            </w:pPr>
            <w:r w:rsidRPr="002A3E12">
              <w:rPr>
                <w:rFonts w:ascii="Arial" w:eastAsia="Arial" w:hAnsi="Arial" w:cs="Arial"/>
                <w:szCs w:val="22"/>
                <w:lang w:val="sr-Cyrl-RS" w:eastAsia="en-US"/>
              </w:rPr>
              <w:t>5</w:t>
            </w:r>
          </w:p>
        </w:tc>
        <w:tc>
          <w:tcPr>
            <w:tcW w:w="1504" w:type="dxa"/>
            <w:tcMar>
              <w:top w:w="113" w:type="dxa"/>
              <w:bottom w:w="113" w:type="dxa"/>
            </w:tcMar>
            <w:vAlign w:val="center"/>
          </w:tcPr>
          <w:p w:rsidR="002A3E12" w:rsidRPr="002A3E12" w:rsidRDefault="002A3E12" w:rsidP="002A3E12">
            <w:pPr>
              <w:suppressAutoHyphens w:val="0"/>
              <w:spacing w:before="120"/>
              <w:jc w:val="center"/>
              <w:rPr>
                <w:rFonts w:ascii="Arial" w:hAnsi="Arial" w:cs="Arial"/>
                <w:sz w:val="22"/>
                <w:szCs w:val="22"/>
                <w:lang w:val="en-US" w:eastAsia="en-US"/>
              </w:rPr>
            </w:pPr>
          </w:p>
        </w:tc>
        <w:tc>
          <w:tcPr>
            <w:tcW w:w="1550" w:type="dxa"/>
          </w:tcPr>
          <w:p w:rsidR="002A3E12" w:rsidRPr="002A3E12" w:rsidRDefault="002A3E12" w:rsidP="002A3E12">
            <w:pPr>
              <w:suppressAutoHyphens w:val="0"/>
              <w:spacing w:before="120"/>
              <w:jc w:val="center"/>
              <w:rPr>
                <w:rFonts w:ascii="Arial" w:hAnsi="Arial" w:cs="Arial"/>
                <w:sz w:val="22"/>
                <w:szCs w:val="22"/>
                <w:lang w:val="en-US" w:eastAsia="en-US"/>
              </w:rPr>
            </w:pPr>
          </w:p>
        </w:tc>
        <w:tc>
          <w:tcPr>
            <w:tcW w:w="1530" w:type="dxa"/>
            <w:vAlign w:val="center"/>
          </w:tcPr>
          <w:p w:rsidR="002A3E12" w:rsidRPr="002A3E12" w:rsidRDefault="002A3E12" w:rsidP="002A3E12">
            <w:pPr>
              <w:suppressAutoHyphens w:val="0"/>
              <w:spacing w:before="120"/>
              <w:jc w:val="center"/>
              <w:rPr>
                <w:rFonts w:ascii="Arial" w:hAnsi="Arial" w:cs="Arial"/>
                <w:sz w:val="22"/>
                <w:szCs w:val="22"/>
                <w:lang w:val="en-US" w:eastAsia="en-US"/>
              </w:rPr>
            </w:pPr>
          </w:p>
        </w:tc>
        <w:tc>
          <w:tcPr>
            <w:tcW w:w="1620" w:type="dxa"/>
          </w:tcPr>
          <w:p w:rsidR="002A3E12" w:rsidRPr="002A3E12" w:rsidRDefault="002A3E12" w:rsidP="002A3E12">
            <w:pPr>
              <w:suppressAutoHyphens w:val="0"/>
              <w:spacing w:before="120"/>
              <w:jc w:val="center"/>
              <w:rPr>
                <w:rFonts w:ascii="Arial" w:hAnsi="Arial" w:cs="Arial"/>
                <w:sz w:val="22"/>
                <w:szCs w:val="22"/>
                <w:lang w:val="en-US" w:eastAsia="en-US"/>
              </w:rPr>
            </w:pPr>
          </w:p>
        </w:tc>
      </w:tr>
      <w:tr w:rsidR="002A3E12" w:rsidRPr="002A3E12" w:rsidTr="002A3E12">
        <w:trPr>
          <w:cantSplit/>
          <w:trHeight w:val="581"/>
        </w:trPr>
        <w:tc>
          <w:tcPr>
            <w:tcW w:w="725" w:type="dxa"/>
            <w:shd w:val="clear" w:color="auto" w:fill="F2F2F2" w:themeFill="background1" w:themeFillShade="F2"/>
            <w:tcMar>
              <w:top w:w="113" w:type="dxa"/>
              <w:bottom w:w="113" w:type="dxa"/>
            </w:tcMar>
            <w:vAlign w:val="center"/>
          </w:tcPr>
          <w:p w:rsidR="002A3E12" w:rsidRPr="002A3E12" w:rsidRDefault="002A3E12" w:rsidP="002A3E12">
            <w:pPr>
              <w:suppressAutoHyphens w:val="0"/>
              <w:spacing w:before="120"/>
              <w:ind w:left="57"/>
              <w:jc w:val="center"/>
              <w:rPr>
                <w:rFonts w:ascii="Arial" w:hAnsi="Arial" w:cs="Arial"/>
                <w:sz w:val="22"/>
                <w:szCs w:val="22"/>
                <w:lang w:val="sr-Cyrl-RS" w:eastAsia="en-US"/>
              </w:rPr>
            </w:pPr>
            <w:r w:rsidRPr="002A3E12">
              <w:rPr>
                <w:rFonts w:ascii="Arial" w:hAnsi="Arial" w:cs="Arial"/>
                <w:sz w:val="22"/>
                <w:szCs w:val="22"/>
                <w:lang w:val="sr-Cyrl-RS" w:eastAsia="en-US"/>
              </w:rPr>
              <w:t>4.</w:t>
            </w:r>
          </w:p>
        </w:tc>
        <w:tc>
          <w:tcPr>
            <w:tcW w:w="1583" w:type="dxa"/>
            <w:shd w:val="clear" w:color="auto" w:fill="F2F2F2" w:themeFill="background1" w:themeFillShade="F2"/>
            <w:tcMar>
              <w:top w:w="113" w:type="dxa"/>
              <w:bottom w:w="113" w:type="dxa"/>
            </w:tcMar>
          </w:tcPr>
          <w:p w:rsidR="002A3E12" w:rsidRPr="002A3E12" w:rsidRDefault="002A3E12" w:rsidP="002A3E12">
            <w:pPr>
              <w:suppressAutoHyphens w:val="0"/>
              <w:contextualSpacing/>
              <w:rPr>
                <w:rFonts w:ascii="Arial" w:hAnsi="Arial" w:cs="Arial"/>
                <w:sz w:val="22"/>
                <w:szCs w:val="22"/>
                <w:lang w:val="en-US" w:eastAsia="en-US"/>
              </w:rPr>
            </w:pPr>
            <w:r w:rsidRPr="002A3E12">
              <w:rPr>
                <w:rFonts w:ascii="Arial" w:hAnsi="Arial"/>
                <w:sz w:val="22"/>
                <w:szCs w:val="22"/>
                <w:lang w:val="en-US" w:eastAsia="en-US"/>
              </w:rPr>
              <w:t>Кипери највеће дозвољене масе до 7,5т</w:t>
            </w:r>
          </w:p>
        </w:tc>
        <w:tc>
          <w:tcPr>
            <w:tcW w:w="871" w:type="dxa"/>
            <w:shd w:val="clear" w:color="auto" w:fill="F2F2F2" w:themeFill="background1" w:themeFillShade="F2"/>
            <w:vAlign w:val="center"/>
          </w:tcPr>
          <w:p w:rsidR="002A3E12" w:rsidRPr="002A3E12" w:rsidRDefault="002A3E12" w:rsidP="002A3E12">
            <w:pPr>
              <w:suppressAutoHyphens w:val="0"/>
              <w:contextualSpacing/>
              <w:jc w:val="center"/>
              <w:rPr>
                <w:rFonts w:ascii="Arial" w:hAnsi="Arial" w:cs="Arial"/>
                <w:sz w:val="22"/>
                <w:szCs w:val="22"/>
                <w:lang w:val="sr-Cyrl-RS" w:eastAsia="en-US"/>
              </w:rPr>
            </w:pPr>
            <w:r w:rsidRPr="002A3E12">
              <w:rPr>
                <w:rFonts w:ascii="Arial" w:hAnsi="Arial" w:cs="Arial"/>
                <w:sz w:val="22"/>
                <w:szCs w:val="22"/>
                <w:lang w:val="sr-Cyrl-RS" w:eastAsia="en-US"/>
              </w:rPr>
              <w:t>комад</w:t>
            </w:r>
          </w:p>
        </w:tc>
        <w:tc>
          <w:tcPr>
            <w:tcW w:w="712" w:type="dxa"/>
            <w:shd w:val="clear" w:color="auto" w:fill="F2F2F2" w:themeFill="background1" w:themeFillShade="F2"/>
            <w:tcMar>
              <w:top w:w="113" w:type="dxa"/>
              <w:bottom w:w="113" w:type="dxa"/>
            </w:tcMar>
            <w:vAlign w:val="center"/>
          </w:tcPr>
          <w:p w:rsidR="002A3E12" w:rsidRPr="002A3E12" w:rsidRDefault="002A3E12" w:rsidP="002A3E12">
            <w:pPr>
              <w:suppressAutoHyphens w:val="0"/>
              <w:contextualSpacing/>
              <w:jc w:val="center"/>
              <w:rPr>
                <w:rFonts w:ascii="Arial" w:hAnsi="Arial" w:cs="Arial"/>
                <w:bCs/>
                <w:iCs/>
                <w:sz w:val="22"/>
                <w:szCs w:val="22"/>
                <w:lang w:eastAsia="en-US"/>
              </w:rPr>
            </w:pPr>
            <w:r w:rsidRPr="002A3E12">
              <w:rPr>
                <w:rFonts w:ascii="Arial" w:eastAsia="Arial" w:hAnsi="Arial" w:cs="Arial"/>
                <w:szCs w:val="22"/>
                <w:lang w:val="en-US" w:eastAsia="en-US"/>
              </w:rPr>
              <w:t>9</w:t>
            </w:r>
          </w:p>
        </w:tc>
        <w:tc>
          <w:tcPr>
            <w:tcW w:w="1504" w:type="dxa"/>
            <w:tcMar>
              <w:top w:w="113" w:type="dxa"/>
              <w:bottom w:w="113" w:type="dxa"/>
            </w:tcMar>
            <w:vAlign w:val="center"/>
          </w:tcPr>
          <w:p w:rsidR="002A3E12" w:rsidRPr="002A3E12" w:rsidRDefault="002A3E12" w:rsidP="002A3E12">
            <w:pPr>
              <w:suppressAutoHyphens w:val="0"/>
              <w:spacing w:before="120"/>
              <w:jc w:val="center"/>
              <w:rPr>
                <w:rFonts w:ascii="Arial" w:hAnsi="Arial" w:cs="Arial"/>
                <w:sz w:val="22"/>
                <w:szCs w:val="22"/>
                <w:lang w:val="en-US" w:eastAsia="en-US"/>
              </w:rPr>
            </w:pPr>
          </w:p>
        </w:tc>
        <w:tc>
          <w:tcPr>
            <w:tcW w:w="1550" w:type="dxa"/>
          </w:tcPr>
          <w:p w:rsidR="002A3E12" w:rsidRPr="002A3E12" w:rsidRDefault="002A3E12" w:rsidP="002A3E12">
            <w:pPr>
              <w:suppressAutoHyphens w:val="0"/>
              <w:spacing w:before="120"/>
              <w:jc w:val="center"/>
              <w:rPr>
                <w:rFonts w:ascii="Arial" w:hAnsi="Arial" w:cs="Arial"/>
                <w:sz w:val="22"/>
                <w:szCs w:val="22"/>
                <w:lang w:val="en-US" w:eastAsia="en-US"/>
              </w:rPr>
            </w:pPr>
          </w:p>
        </w:tc>
        <w:tc>
          <w:tcPr>
            <w:tcW w:w="1530" w:type="dxa"/>
            <w:vAlign w:val="center"/>
          </w:tcPr>
          <w:p w:rsidR="002A3E12" w:rsidRPr="002A3E12" w:rsidRDefault="002A3E12" w:rsidP="002A3E12">
            <w:pPr>
              <w:suppressAutoHyphens w:val="0"/>
              <w:spacing w:before="120"/>
              <w:jc w:val="center"/>
              <w:rPr>
                <w:rFonts w:ascii="Arial" w:hAnsi="Arial" w:cs="Arial"/>
                <w:sz w:val="22"/>
                <w:szCs w:val="22"/>
                <w:lang w:val="en-US" w:eastAsia="en-US"/>
              </w:rPr>
            </w:pPr>
          </w:p>
        </w:tc>
        <w:tc>
          <w:tcPr>
            <w:tcW w:w="1620" w:type="dxa"/>
          </w:tcPr>
          <w:p w:rsidR="002A3E12" w:rsidRPr="002A3E12" w:rsidRDefault="002A3E12" w:rsidP="002A3E12">
            <w:pPr>
              <w:suppressAutoHyphens w:val="0"/>
              <w:spacing w:before="120"/>
              <w:jc w:val="center"/>
              <w:rPr>
                <w:rFonts w:ascii="Arial" w:hAnsi="Arial" w:cs="Arial"/>
                <w:sz w:val="22"/>
                <w:szCs w:val="22"/>
                <w:lang w:val="en-US" w:eastAsia="en-US"/>
              </w:rPr>
            </w:pPr>
          </w:p>
        </w:tc>
      </w:tr>
    </w:tbl>
    <w:p w:rsidR="002A3E12" w:rsidRPr="002A3E12" w:rsidRDefault="002A3E12" w:rsidP="002A3E12">
      <w:pPr>
        <w:suppressAutoHyphens w:val="0"/>
        <w:jc w:val="both"/>
        <w:rPr>
          <w:rFonts w:ascii="Arial" w:hAnsi="Arial" w:cs="Arial"/>
          <w:szCs w:val="24"/>
          <w:lang w:val="en-US" w:eastAsia="en-US"/>
        </w:rPr>
      </w:pPr>
    </w:p>
    <w:p w:rsidR="002A3E12" w:rsidRPr="002A3E12" w:rsidRDefault="002A3E12" w:rsidP="002A3E12">
      <w:pPr>
        <w:widowControl w:val="0"/>
        <w:suppressAutoHyphens w:val="0"/>
        <w:ind w:left="-709" w:firstLine="529"/>
        <w:jc w:val="both"/>
        <w:rPr>
          <w:rFonts w:ascii="Arial" w:eastAsia="Arial Unicode MS" w:hAnsi="Arial" w:cs="Arial"/>
          <w:szCs w:val="24"/>
          <w:lang w:val="sr-Cyrl-RS" w:eastAsia="en-US"/>
        </w:rPr>
      </w:pPr>
      <w:r w:rsidRPr="002A3E12">
        <w:rPr>
          <w:rFonts w:ascii="Arial" w:hAnsi="Arial" w:cs="Arial"/>
          <w:b/>
          <w:szCs w:val="24"/>
          <w:lang w:val="sr-Cyrl-RS" w:eastAsia="en-US"/>
        </w:rPr>
        <w:t>Табела 2</w:t>
      </w:r>
      <w:r w:rsidRPr="002A3E12">
        <w:rPr>
          <w:rFonts w:ascii="Arial" w:hAnsi="Arial" w:cs="Arial"/>
          <w:szCs w:val="24"/>
          <w:lang w:val="sr-Cyrl-RS" w:eastAsia="en-US"/>
        </w:rPr>
        <w:t>.</w:t>
      </w:r>
      <w:r w:rsidRPr="002A3E12">
        <w:rPr>
          <w:rFonts w:ascii="Arial" w:eastAsia="Arial Unicode MS" w:hAnsi="Arial" w:cs="Arial"/>
          <w:b/>
          <w:szCs w:val="24"/>
          <w:lang w:val="en-US" w:eastAsia="en-US"/>
        </w:rPr>
        <w:t xml:space="preserve"> </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3520"/>
        <w:gridCol w:w="3194"/>
      </w:tblGrid>
      <w:tr w:rsidR="002A3E12" w:rsidRPr="002A3E12" w:rsidTr="002A3E12">
        <w:trPr>
          <w:trHeight w:val="442"/>
        </w:trPr>
        <w:tc>
          <w:tcPr>
            <w:tcW w:w="3428" w:type="dxa"/>
            <w:vMerge w:val="restart"/>
            <w:shd w:val="clear" w:color="auto" w:fill="F2F2F2" w:themeFill="background1" w:themeFillShade="F2"/>
            <w:vAlign w:val="center"/>
          </w:tcPr>
          <w:p w:rsidR="002A3E12" w:rsidRPr="002A3E12" w:rsidRDefault="002A3E12" w:rsidP="002A3E12">
            <w:pPr>
              <w:suppressAutoHyphens w:val="0"/>
              <w:jc w:val="both"/>
              <w:rPr>
                <w:rFonts w:ascii="Arial" w:hAnsi="Arial" w:cs="Arial"/>
                <w:szCs w:val="24"/>
                <w:lang w:val="en-US" w:eastAsia="en-US"/>
              </w:rPr>
            </w:pPr>
            <w:r w:rsidRPr="002A3E12">
              <w:rPr>
                <w:rFonts w:ascii="Arial" w:hAnsi="Arial" w:cs="Arial"/>
                <w:szCs w:val="24"/>
                <w:lang w:val="en-US" w:eastAsia="en-US"/>
              </w:rPr>
              <w:t>Посебно исказани трошкови који су укључени у укупно понуђену цену без ПДВ-а</w:t>
            </w:r>
          </w:p>
          <w:p w:rsidR="002A3E12" w:rsidRPr="002A3E12" w:rsidRDefault="002A3E12" w:rsidP="002A3E12">
            <w:pPr>
              <w:suppressAutoHyphens w:val="0"/>
              <w:jc w:val="both"/>
              <w:rPr>
                <w:rFonts w:ascii="Arial" w:hAnsi="Arial" w:cs="Arial"/>
                <w:szCs w:val="24"/>
                <w:lang w:val="sr-Latn-CS" w:eastAsia="en-US"/>
              </w:rPr>
            </w:pPr>
            <w:r w:rsidRPr="002A3E12">
              <w:rPr>
                <w:rFonts w:ascii="Arial" w:hAnsi="Arial" w:cs="Arial"/>
                <w:szCs w:val="24"/>
                <w:lang w:val="en-US" w:eastAsia="en-US"/>
              </w:rPr>
              <w:t xml:space="preserve">(цена из реда бр. </w:t>
            </w:r>
            <w:r w:rsidRPr="002A3E12">
              <w:rPr>
                <w:rFonts w:ascii="Arial" w:hAnsi="Arial" w:cs="Arial"/>
                <w:szCs w:val="24"/>
                <w:lang w:val="sr-Latn-CS" w:eastAsia="en-US"/>
              </w:rPr>
              <w:t>I</w:t>
            </w:r>
            <w:r w:rsidRPr="002A3E12">
              <w:rPr>
                <w:rFonts w:ascii="Arial" w:hAnsi="Arial" w:cs="Arial"/>
                <w:szCs w:val="24"/>
                <w:lang w:val="sr-Cyrl-RS" w:eastAsia="en-US"/>
              </w:rPr>
              <w:t>) уколико исти постоје као засебни трошкови</w:t>
            </w:r>
            <w:r w:rsidRPr="002A3E12">
              <w:rPr>
                <w:rFonts w:ascii="Arial" w:hAnsi="Arial" w:cs="Arial"/>
                <w:szCs w:val="24"/>
                <w:lang w:val="sr-Latn-CS" w:eastAsia="en-US"/>
              </w:rPr>
              <w:t>)</w:t>
            </w:r>
          </w:p>
        </w:tc>
        <w:tc>
          <w:tcPr>
            <w:tcW w:w="3520" w:type="dxa"/>
            <w:shd w:val="clear" w:color="auto" w:fill="F2F2F2" w:themeFill="background1" w:themeFillShade="F2"/>
            <w:vAlign w:val="center"/>
          </w:tcPr>
          <w:p w:rsidR="002A3E12" w:rsidRPr="002A3E12" w:rsidRDefault="002A3E12" w:rsidP="002A3E12">
            <w:pPr>
              <w:suppressAutoHyphens w:val="0"/>
              <w:jc w:val="both"/>
              <w:rPr>
                <w:rFonts w:ascii="Arial" w:hAnsi="Arial" w:cs="Arial"/>
                <w:szCs w:val="24"/>
                <w:lang w:val="sr-Cyrl-RS" w:eastAsia="en-US"/>
              </w:rPr>
            </w:pPr>
            <w:r w:rsidRPr="002A3E12">
              <w:rPr>
                <w:rFonts w:ascii="Arial" w:hAnsi="Arial" w:cs="Arial"/>
                <w:szCs w:val="24"/>
                <w:lang w:val="en-US" w:eastAsia="en-US"/>
              </w:rPr>
              <w:t>Трошкови царине</w:t>
            </w:r>
            <w:r w:rsidRPr="002A3E12">
              <w:rPr>
                <w:rFonts w:ascii="Arial" w:hAnsi="Arial" w:cs="Arial"/>
                <w:szCs w:val="24"/>
                <w:lang w:val="sr-Cyrl-RS" w:eastAsia="en-US"/>
              </w:rPr>
              <w:t xml:space="preserve"> </w:t>
            </w:r>
          </w:p>
        </w:tc>
        <w:tc>
          <w:tcPr>
            <w:tcW w:w="3194" w:type="dxa"/>
            <w:vAlign w:val="center"/>
          </w:tcPr>
          <w:p w:rsidR="002A3E12" w:rsidRPr="002A3E12" w:rsidRDefault="002A3E12" w:rsidP="002A3E12">
            <w:pPr>
              <w:suppressAutoHyphens w:val="0"/>
              <w:jc w:val="right"/>
              <w:rPr>
                <w:rFonts w:ascii="Arial" w:hAnsi="Arial" w:cs="Arial"/>
                <w:szCs w:val="24"/>
                <w:lang w:val="sr-Cyrl-RS" w:eastAsia="en-US"/>
              </w:rPr>
            </w:pPr>
            <w:r w:rsidRPr="002A3E12">
              <w:rPr>
                <w:rFonts w:ascii="Arial" w:hAnsi="Arial" w:cs="Arial"/>
                <w:szCs w:val="24"/>
                <w:lang w:val="sr-Cyrl-RS" w:eastAsia="en-US"/>
              </w:rPr>
              <w:t>динара</w:t>
            </w:r>
          </w:p>
        </w:tc>
      </w:tr>
      <w:tr w:rsidR="002A3E12" w:rsidRPr="002A3E12" w:rsidTr="002A3E12">
        <w:trPr>
          <w:trHeight w:val="409"/>
        </w:trPr>
        <w:tc>
          <w:tcPr>
            <w:tcW w:w="3428" w:type="dxa"/>
            <w:vMerge/>
            <w:shd w:val="clear" w:color="auto" w:fill="F2F2F2" w:themeFill="background1" w:themeFillShade="F2"/>
          </w:tcPr>
          <w:p w:rsidR="002A3E12" w:rsidRPr="002A3E12" w:rsidRDefault="002A3E12" w:rsidP="002A3E12">
            <w:pPr>
              <w:suppressAutoHyphens w:val="0"/>
              <w:jc w:val="both"/>
              <w:rPr>
                <w:rFonts w:ascii="Arial" w:hAnsi="Arial" w:cs="Arial"/>
                <w:szCs w:val="24"/>
                <w:lang w:val="en-US" w:eastAsia="en-US"/>
              </w:rPr>
            </w:pPr>
          </w:p>
        </w:tc>
        <w:tc>
          <w:tcPr>
            <w:tcW w:w="3520" w:type="dxa"/>
            <w:shd w:val="clear" w:color="auto" w:fill="F2F2F2" w:themeFill="background1" w:themeFillShade="F2"/>
            <w:vAlign w:val="center"/>
          </w:tcPr>
          <w:p w:rsidR="002A3E12" w:rsidRPr="002A3E12" w:rsidRDefault="002A3E12" w:rsidP="002A3E12">
            <w:pPr>
              <w:suppressAutoHyphens w:val="0"/>
              <w:jc w:val="both"/>
              <w:rPr>
                <w:rFonts w:ascii="Arial" w:hAnsi="Arial" w:cs="Arial"/>
                <w:szCs w:val="24"/>
                <w:lang w:val="en-US" w:eastAsia="en-US"/>
              </w:rPr>
            </w:pPr>
            <w:r w:rsidRPr="002A3E12">
              <w:rPr>
                <w:rFonts w:ascii="Arial" w:hAnsi="Arial" w:cs="Arial"/>
                <w:szCs w:val="24"/>
                <w:lang w:val="en-US" w:eastAsia="en-US"/>
              </w:rPr>
              <w:t>Трошкови превоза</w:t>
            </w:r>
          </w:p>
        </w:tc>
        <w:tc>
          <w:tcPr>
            <w:tcW w:w="3194" w:type="dxa"/>
            <w:vAlign w:val="center"/>
          </w:tcPr>
          <w:p w:rsidR="002A3E12" w:rsidRPr="002A3E12" w:rsidRDefault="002A3E12" w:rsidP="002A3E12">
            <w:pPr>
              <w:suppressAutoHyphens w:val="0"/>
              <w:jc w:val="right"/>
              <w:rPr>
                <w:rFonts w:ascii="Arial" w:hAnsi="Arial" w:cs="Arial"/>
                <w:szCs w:val="24"/>
                <w:lang w:val="en-US" w:eastAsia="en-US"/>
              </w:rPr>
            </w:pPr>
            <w:r w:rsidRPr="002A3E12">
              <w:rPr>
                <w:rFonts w:ascii="Arial" w:hAnsi="Arial" w:cs="Arial"/>
                <w:szCs w:val="24"/>
                <w:lang w:val="en-US" w:eastAsia="en-US"/>
              </w:rPr>
              <w:t>динара</w:t>
            </w:r>
          </w:p>
        </w:tc>
      </w:tr>
      <w:tr w:rsidR="002A3E12" w:rsidRPr="002A3E12" w:rsidTr="002A3E12">
        <w:trPr>
          <w:trHeight w:val="817"/>
        </w:trPr>
        <w:tc>
          <w:tcPr>
            <w:tcW w:w="3428" w:type="dxa"/>
            <w:vMerge/>
            <w:shd w:val="clear" w:color="auto" w:fill="F2F2F2" w:themeFill="background1" w:themeFillShade="F2"/>
          </w:tcPr>
          <w:p w:rsidR="002A3E12" w:rsidRPr="002A3E12" w:rsidRDefault="002A3E12" w:rsidP="002A3E12">
            <w:pPr>
              <w:suppressAutoHyphens w:val="0"/>
              <w:jc w:val="both"/>
              <w:rPr>
                <w:rFonts w:ascii="Arial" w:hAnsi="Arial" w:cs="Arial"/>
                <w:szCs w:val="24"/>
                <w:lang w:val="en-US" w:eastAsia="en-US"/>
              </w:rPr>
            </w:pPr>
          </w:p>
        </w:tc>
        <w:tc>
          <w:tcPr>
            <w:tcW w:w="3520" w:type="dxa"/>
            <w:shd w:val="clear" w:color="auto" w:fill="F2F2F2" w:themeFill="background1" w:themeFillShade="F2"/>
          </w:tcPr>
          <w:p w:rsidR="002A3E12" w:rsidRPr="002A3E12" w:rsidRDefault="002A3E12" w:rsidP="002A3E12">
            <w:pPr>
              <w:suppressAutoHyphens w:val="0"/>
              <w:rPr>
                <w:rFonts w:ascii="Arial" w:hAnsi="Arial" w:cs="Arial"/>
                <w:szCs w:val="24"/>
                <w:lang w:eastAsia="en-US"/>
              </w:rPr>
            </w:pPr>
            <w:r w:rsidRPr="002A3E12">
              <w:rPr>
                <w:rFonts w:ascii="Arial" w:hAnsi="Arial" w:cs="Arial"/>
                <w:szCs w:val="24"/>
                <w:lang w:val="en-US" w:eastAsia="en-US"/>
              </w:rPr>
              <w:t>Остали трошкови</w:t>
            </w:r>
            <w:r w:rsidRPr="002A3E12">
              <w:rPr>
                <w:rFonts w:ascii="Arial" w:hAnsi="Arial" w:cs="Arial"/>
                <w:szCs w:val="24"/>
                <w:lang w:eastAsia="en-US"/>
              </w:rPr>
              <w:t xml:space="preserve"> </w:t>
            </w:r>
            <w:r w:rsidRPr="002A3E12">
              <w:rPr>
                <w:rFonts w:ascii="Arial" w:hAnsi="Arial" w:cs="Arial"/>
                <w:i/>
                <w:sz w:val="20"/>
                <w:szCs w:val="24"/>
                <w:lang w:eastAsia="en-US"/>
              </w:rPr>
              <w:t>(навести)</w:t>
            </w:r>
          </w:p>
        </w:tc>
        <w:tc>
          <w:tcPr>
            <w:tcW w:w="3194" w:type="dxa"/>
            <w:vAlign w:val="center"/>
          </w:tcPr>
          <w:p w:rsidR="002A3E12" w:rsidRPr="002A3E12" w:rsidRDefault="002A3E12" w:rsidP="002A3E12">
            <w:pPr>
              <w:suppressAutoHyphens w:val="0"/>
              <w:jc w:val="right"/>
              <w:rPr>
                <w:rFonts w:ascii="Arial" w:hAnsi="Arial" w:cs="Arial"/>
                <w:szCs w:val="24"/>
                <w:lang w:val="en-US" w:eastAsia="en-US"/>
              </w:rPr>
            </w:pPr>
            <w:r w:rsidRPr="002A3E12">
              <w:rPr>
                <w:rFonts w:ascii="Arial" w:hAnsi="Arial" w:cs="Arial"/>
                <w:szCs w:val="24"/>
                <w:lang w:val="en-US" w:eastAsia="en-US"/>
              </w:rPr>
              <w:t>динара</w:t>
            </w:r>
          </w:p>
        </w:tc>
      </w:tr>
    </w:tbl>
    <w:p w:rsidR="002A3E12" w:rsidRPr="002A3E12" w:rsidRDefault="002A3E12" w:rsidP="002A3E12">
      <w:pPr>
        <w:widowControl w:val="0"/>
        <w:suppressAutoHyphens w:val="0"/>
        <w:jc w:val="both"/>
        <w:rPr>
          <w:rFonts w:ascii="Arial" w:eastAsia="Arial Unicode MS" w:hAnsi="Arial" w:cs="Arial"/>
          <w:szCs w:val="24"/>
          <w:lang w:val="en-US" w:eastAsia="en-US"/>
        </w:rPr>
      </w:pPr>
    </w:p>
    <w:tbl>
      <w:tblPr>
        <w:tblpPr w:leftFromText="141" w:rightFromText="141" w:vertAnchor="text" w:horzAnchor="margin" w:tblpXSpec="center" w:tblpY="33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6228"/>
        <w:gridCol w:w="3042"/>
      </w:tblGrid>
      <w:tr w:rsidR="002A3E12" w:rsidRPr="002A3E12" w:rsidTr="002A3E12">
        <w:trPr>
          <w:trHeight w:val="353"/>
        </w:trPr>
        <w:tc>
          <w:tcPr>
            <w:tcW w:w="810" w:type="dxa"/>
            <w:shd w:val="clear" w:color="auto" w:fill="F2F2F2" w:themeFill="background1" w:themeFillShade="F2"/>
            <w:vAlign w:val="center"/>
          </w:tcPr>
          <w:p w:rsidR="002A3E12" w:rsidRPr="002A3E12" w:rsidRDefault="002A3E12" w:rsidP="002A3E12">
            <w:pPr>
              <w:suppressAutoHyphens w:val="0"/>
              <w:contextualSpacing/>
              <w:jc w:val="center"/>
              <w:rPr>
                <w:rFonts w:ascii="Arial" w:hAnsi="Arial" w:cs="Arial"/>
                <w:b/>
                <w:szCs w:val="24"/>
                <w:lang w:val="sr-Latn-CS" w:eastAsia="en-US"/>
              </w:rPr>
            </w:pPr>
            <w:r w:rsidRPr="002A3E12">
              <w:rPr>
                <w:rFonts w:ascii="Arial" w:hAnsi="Arial" w:cs="Arial"/>
                <w:b/>
                <w:szCs w:val="24"/>
                <w:lang w:val="en-US" w:eastAsia="en-US"/>
              </w:rPr>
              <w:t>I</w:t>
            </w:r>
          </w:p>
        </w:tc>
        <w:tc>
          <w:tcPr>
            <w:tcW w:w="6228" w:type="dxa"/>
            <w:shd w:val="clear" w:color="auto" w:fill="F2F2F2" w:themeFill="background1" w:themeFillShade="F2"/>
            <w:vAlign w:val="center"/>
          </w:tcPr>
          <w:p w:rsidR="002A3E12" w:rsidRPr="002A3E12" w:rsidRDefault="002A3E12" w:rsidP="002A3E12">
            <w:pPr>
              <w:suppressAutoHyphens w:val="0"/>
              <w:contextualSpacing/>
              <w:jc w:val="center"/>
              <w:rPr>
                <w:rFonts w:ascii="Arial" w:hAnsi="Arial" w:cs="Arial"/>
                <w:b/>
                <w:szCs w:val="24"/>
                <w:lang w:val="sr-Cyrl-RS" w:eastAsia="en-US"/>
              </w:rPr>
            </w:pPr>
            <w:r w:rsidRPr="002A3E12">
              <w:rPr>
                <w:rFonts w:ascii="Arial" w:hAnsi="Arial" w:cs="Arial"/>
                <w:b/>
                <w:szCs w:val="24"/>
                <w:lang w:val="en-US" w:eastAsia="en-US"/>
              </w:rPr>
              <w:t xml:space="preserve">УКУПНО ПОНУЂЕНА ЦЕНА  без ПДВ </w:t>
            </w:r>
            <w:r w:rsidRPr="002A3E12">
              <w:rPr>
                <w:rFonts w:ascii="Arial" w:hAnsi="Arial" w:cs="Arial"/>
                <w:szCs w:val="24"/>
                <w:lang w:val="en-US" w:eastAsia="en-US"/>
              </w:rPr>
              <w:t>динара</w:t>
            </w:r>
            <w:r w:rsidRPr="002A3E12">
              <w:rPr>
                <w:rFonts w:ascii="Arial" w:hAnsi="Arial" w:cs="Arial"/>
                <w:szCs w:val="24"/>
                <w:lang w:val="sr-Cyrl-RS" w:eastAsia="en-US"/>
              </w:rPr>
              <w:t>/</w:t>
            </w:r>
            <w:r w:rsidRPr="002A3E12">
              <w:rPr>
                <w:rFonts w:ascii="Arial" w:hAnsi="Arial" w:cs="Arial"/>
                <w:szCs w:val="24"/>
                <w:lang w:val="en-US" w:eastAsia="en-US"/>
              </w:rPr>
              <w:t>EUR</w:t>
            </w:r>
          </w:p>
          <w:p w:rsidR="002A3E12" w:rsidRPr="002A3E12" w:rsidRDefault="002A3E12" w:rsidP="002A3E12">
            <w:pPr>
              <w:suppressAutoHyphens w:val="0"/>
              <w:contextualSpacing/>
              <w:jc w:val="center"/>
              <w:rPr>
                <w:rFonts w:ascii="Arial" w:hAnsi="Arial" w:cs="Arial"/>
                <w:b/>
                <w:szCs w:val="24"/>
                <w:lang w:val="en-US" w:eastAsia="en-US"/>
              </w:rPr>
            </w:pPr>
            <w:r w:rsidRPr="002A3E12">
              <w:rPr>
                <w:rFonts w:ascii="Arial" w:hAnsi="Arial" w:cs="Arial"/>
                <w:b/>
                <w:color w:val="000000"/>
                <w:szCs w:val="24"/>
                <w:lang w:val="en-US" w:eastAsia="en-US"/>
              </w:rPr>
              <w:t xml:space="preserve">(збир колоне </w:t>
            </w:r>
            <w:r w:rsidRPr="002A3E12">
              <w:rPr>
                <w:rFonts w:ascii="Arial" w:hAnsi="Arial" w:cs="Arial"/>
                <w:b/>
                <w:color w:val="000000"/>
                <w:szCs w:val="24"/>
                <w:lang w:val="sr-Cyrl-RS" w:eastAsia="en-US"/>
              </w:rPr>
              <w:t>6</w:t>
            </w:r>
            <w:r w:rsidRPr="002A3E12">
              <w:rPr>
                <w:rFonts w:ascii="Arial" w:hAnsi="Arial" w:cs="Arial"/>
                <w:b/>
                <w:color w:val="000000"/>
                <w:szCs w:val="24"/>
                <w:lang w:val="sr-Latn-RS" w:eastAsia="en-US"/>
              </w:rPr>
              <w:t xml:space="preserve"> </w:t>
            </w:r>
            <w:r w:rsidRPr="002A3E12">
              <w:rPr>
                <w:rFonts w:ascii="Arial" w:hAnsi="Arial" w:cs="Arial"/>
                <w:b/>
                <w:color w:val="000000"/>
                <w:szCs w:val="24"/>
                <w:lang w:val="sr-Cyrl-RS" w:eastAsia="en-US"/>
              </w:rPr>
              <w:t>из Табеле 1</w:t>
            </w:r>
            <w:r w:rsidRPr="002A3E12">
              <w:rPr>
                <w:rFonts w:ascii="Arial" w:hAnsi="Arial" w:cs="Arial"/>
                <w:b/>
                <w:color w:val="000000"/>
                <w:szCs w:val="24"/>
                <w:lang w:val="en-US" w:eastAsia="en-US"/>
              </w:rPr>
              <w:t>)</w:t>
            </w:r>
          </w:p>
        </w:tc>
        <w:tc>
          <w:tcPr>
            <w:tcW w:w="3042" w:type="dxa"/>
          </w:tcPr>
          <w:p w:rsidR="002A3E12" w:rsidRPr="002A3E12" w:rsidRDefault="002A3E12" w:rsidP="002A3E12">
            <w:pPr>
              <w:suppressAutoHyphens w:val="0"/>
              <w:contextualSpacing/>
              <w:jc w:val="both"/>
              <w:rPr>
                <w:rFonts w:ascii="Arial" w:hAnsi="Arial" w:cs="Arial"/>
                <w:color w:val="FF0000"/>
                <w:szCs w:val="24"/>
                <w:lang w:val="en-US" w:eastAsia="en-US"/>
              </w:rPr>
            </w:pPr>
          </w:p>
        </w:tc>
      </w:tr>
      <w:tr w:rsidR="002A3E12" w:rsidRPr="002A3E12" w:rsidTr="002A3E12">
        <w:trPr>
          <w:trHeight w:val="516"/>
        </w:trPr>
        <w:tc>
          <w:tcPr>
            <w:tcW w:w="810" w:type="dxa"/>
            <w:tcBorders>
              <w:bottom w:val="sing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b/>
                <w:szCs w:val="24"/>
                <w:lang w:val="sr-Latn-RS" w:eastAsia="en-US"/>
              </w:rPr>
            </w:pPr>
            <w:r w:rsidRPr="002A3E12">
              <w:rPr>
                <w:rFonts w:ascii="Arial" w:hAnsi="Arial" w:cs="Arial"/>
                <w:b/>
                <w:szCs w:val="24"/>
                <w:lang w:val="sr-Latn-CS" w:eastAsia="en-US"/>
              </w:rPr>
              <w:t>II</w:t>
            </w:r>
            <w:r w:rsidRPr="002A3E12">
              <w:rPr>
                <w:rFonts w:ascii="Arial" w:hAnsi="Arial" w:cs="Arial"/>
                <w:b/>
                <w:szCs w:val="24"/>
                <w:lang w:val="sr-Latn-RS" w:eastAsia="en-US"/>
              </w:rPr>
              <w:t>I</w:t>
            </w:r>
          </w:p>
        </w:tc>
        <w:tc>
          <w:tcPr>
            <w:tcW w:w="6228" w:type="dxa"/>
            <w:tcBorders>
              <w:bottom w:val="single" w:sz="4" w:space="0" w:color="auto"/>
              <w:right w:val="sing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b/>
                <w:color w:val="00B050"/>
                <w:szCs w:val="24"/>
                <w:lang w:val="sr-Cyrl-RS" w:eastAsia="en-US"/>
              </w:rPr>
            </w:pPr>
            <w:r w:rsidRPr="002A3E12">
              <w:rPr>
                <w:rFonts w:ascii="Arial" w:hAnsi="Arial" w:cs="Arial"/>
                <w:b/>
                <w:szCs w:val="24"/>
                <w:lang w:val="en-US" w:eastAsia="en-US"/>
              </w:rPr>
              <w:t xml:space="preserve">УКУПАН ИЗНОС  ПДВ </w:t>
            </w:r>
            <w:r w:rsidRPr="002A3E12">
              <w:rPr>
                <w:rFonts w:ascii="Arial" w:hAnsi="Arial" w:cs="Arial"/>
                <w:szCs w:val="24"/>
                <w:lang w:val="en-US" w:eastAsia="en-US"/>
              </w:rPr>
              <w:t>динара</w:t>
            </w:r>
            <w:r w:rsidRPr="002A3E12">
              <w:rPr>
                <w:rFonts w:ascii="Arial" w:hAnsi="Arial" w:cs="Arial"/>
                <w:szCs w:val="24"/>
                <w:lang w:val="sr-Cyrl-RS" w:eastAsia="en-US"/>
              </w:rPr>
              <w:t>/</w:t>
            </w:r>
            <w:r w:rsidRPr="002A3E12">
              <w:rPr>
                <w:rFonts w:ascii="Arial" w:hAnsi="Arial" w:cs="Arial"/>
                <w:szCs w:val="24"/>
                <w:lang w:val="en-US" w:eastAsia="en-US"/>
              </w:rPr>
              <w:t>EUR</w:t>
            </w:r>
          </w:p>
        </w:tc>
        <w:tc>
          <w:tcPr>
            <w:tcW w:w="3042" w:type="dxa"/>
            <w:tcBorders>
              <w:bottom w:val="single" w:sz="4" w:space="0" w:color="auto"/>
              <w:right w:val="single" w:sz="4" w:space="0" w:color="auto"/>
            </w:tcBorders>
          </w:tcPr>
          <w:p w:rsidR="002A3E12" w:rsidRPr="002A3E12" w:rsidRDefault="002A3E12" w:rsidP="002A3E12">
            <w:pPr>
              <w:suppressAutoHyphens w:val="0"/>
              <w:jc w:val="both"/>
              <w:rPr>
                <w:rFonts w:ascii="Arial" w:hAnsi="Arial" w:cs="Arial"/>
                <w:color w:val="FF0000"/>
                <w:szCs w:val="24"/>
                <w:lang w:val="en-US" w:eastAsia="en-US"/>
              </w:rPr>
            </w:pPr>
          </w:p>
        </w:tc>
      </w:tr>
      <w:tr w:rsidR="002A3E12" w:rsidRPr="002A3E12" w:rsidTr="002A3E12">
        <w:trPr>
          <w:trHeight w:val="475"/>
        </w:trPr>
        <w:tc>
          <w:tcPr>
            <w:tcW w:w="810" w:type="dxa"/>
            <w:tcBorders>
              <w:bottom w:val="sing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b/>
                <w:szCs w:val="24"/>
                <w:lang w:val="sr-Latn-CS" w:eastAsia="en-US"/>
              </w:rPr>
            </w:pPr>
            <w:r w:rsidRPr="002A3E12">
              <w:rPr>
                <w:rFonts w:ascii="Arial" w:hAnsi="Arial" w:cs="Arial"/>
                <w:b/>
                <w:szCs w:val="24"/>
                <w:lang w:val="sr-Latn-CS" w:eastAsia="en-US"/>
              </w:rPr>
              <w:t>III</w:t>
            </w:r>
          </w:p>
        </w:tc>
        <w:tc>
          <w:tcPr>
            <w:tcW w:w="6228" w:type="dxa"/>
            <w:tcBorders>
              <w:bottom w:val="single" w:sz="4" w:space="0" w:color="auto"/>
              <w:right w:val="single" w:sz="4" w:space="0" w:color="auto"/>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b/>
                <w:szCs w:val="24"/>
                <w:lang w:val="en-US" w:eastAsia="en-US"/>
              </w:rPr>
            </w:pPr>
            <w:r w:rsidRPr="002A3E12">
              <w:rPr>
                <w:rFonts w:ascii="Arial" w:hAnsi="Arial" w:cs="Arial"/>
                <w:b/>
                <w:szCs w:val="24"/>
                <w:lang w:val="en-US" w:eastAsia="en-US"/>
              </w:rPr>
              <w:t>УКУПНО ПОНУЂЕНА ЦЕНА са ПДВ</w:t>
            </w:r>
          </w:p>
          <w:p w:rsidR="002A3E12" w:rsidRPr="002A3E12" w:rsidRDefault="002A3E12" w:rsidP="002A3E12">
            <w:pPr>
              <w:suppressAutoHyphens w:val="0"/>
              <w:jc w:val="center"/>
              <w:rPr>
                <w:rFonts w:ascii="Arial" w:hAnsi="Arial" w:cs="Arial"/>
                <w:b/>
                <w:szCs w:val="24"/>
                <w:lang w:val="sr-Cyrl-RS" w:eastAsia="en-US"/>
              </w:rPr>
            </w:pPr>
            <w:r w:rsidRPr="002A3E12">
              <w:rPr>
                <w:rFonts w:ascii="Arial" w:hAnsi="Arial" w:cs="Arial"/>
                <w:b/>
                <w:szCs w:val="24"/>
                <w:lang w:val="en-US" w:eastAsia="en-US"/>
              </w:rPr>
              <w:t>(ред. бр.</w:t>
            </w:r>
            <w:r w:rsidRPr="002A3E12">
              <w:rPr>
                <w:rFonts w:ascii="Arial" w:hAnsi="Arial" w:cs="Arial"/>
                <w:b/>
                <w:szCs w:val="24"/>
                <w:lang w:val="sr-Cyrl-RS" w:eastAsia="en-US"/>
              </w:rPr>
              <w:t xml:space="preserve"> </w:t>
            </w:r>
            <w:r w:rsidRPr="002A3E12">
              <w:rPr>
                <w:rFonts w:ascii="Arial" w:hAnsi="Arial" w:cs="Arial"/>
                <w:b/>
                <w:szCs w:val="24"/>
                <w:lang w:val="sr-Latn-CS" w:eastAsia="en-US"/>
              </w:rPr>
              <w:t>I</w:t>
            </w:r>
            <w:r w:rsidRPr="002A3E12">
              <w:rPr>
                <w:rFonts w:ascii="Arial" w:hAnsi="Arial" w:cs="Arial"/>
                <w:b/>
                <w:szCs w:val="24"/>
                <w:lang w:val="en-US" w:eastAsia="en-US"/>
              </w:rPr>
              <w:t>+ред.бр.</w:t>
            </w:r>
            <w:r w:rsidRPr="002A3E12">
              <w:rPr>
                <w:rFonts w:ascii="Arial" w:hAnsi="Arial" w:cs="Arial"/>
                <w:b/>
                <w:szCs w:val="24"/>
                <w:lang w:val="sr-Cyrl-RS" w:eastAsia="en-US"/>
              </w:rPr>
              <w:t xml:space="preserve"> </w:t>
            </w:r>
            <w:r w:rsidRPr="002A3E12">
              <w:rPr>
                <w:rFonts w:ascii="Arial" w:hAnsi="Arial" w:cs="Arial"/>
                <w:b/>
                <w:szCs w:val="24"/>
                <w:lang w:val="sr-Latn-CS" w:eastAsia="en-US"/>
              </w:rPr>
              <w:t>II)</w:t>
            </w:r>
            <w:r w:rsidRPr="002A3E12">
              <w:rPr>
                <w:rFonts w:ascii="Arial" w:hAnsi="Arial" w:cs="Arial"/>
                <w:b/>
                <w:szCs w:val="24"/>
                <w:lang w:val="en-US" w:eastAsia="en-US"/>
              </w:rPr>
              <w:t xml:space="preserve"> </w:t>
            </w:r>
            <w:r w:rsidRPr="002A3E12">
              <w:rPr>
                <w:rFonts w:ascii="Arial" w:hAnsi="Arial" w:cs="Arial"/>
                <w:szCs w:val="24"/>
                <w:lang w:val="en-US" w:eastAsia="en-US"/>
              </w:rPr>
              <w:t>динара</w:t>
            </w:r>
            <w:r w:rsidRPr="002A3E12">
              <w:rPr>
                <w:rFonts w:ascii="Arial" w:hAnsi="Arial" w:cs="Arial"/>
                <w:szCs w:val="24"/>
                <w:lang w:val="sr-Cyrl-RS" w:eastAsia="en-US"/>
              </w:rPr>
              <w:t>/</w:t>
            </w:r>
            <w:r w:rsidRPr="002A3E12">
              <w:rPr>
                <w:rFonts w:ascii="Arial" w:hAnsi="Arial" w:cs="Arial"/>
                <w:szCs w:val="24"/>
                <w:lang w:val="en-US" w:eastAsia="en-US"/>
              </w:rPr>
              <w:t>EUR</w:t>
            </w:r>
          </w:p>
        </w:tc>
        <w:tc>
          <w:tcPr>
            <w:tcW w:w="3042" w:type="dxa"/>
            <w:tcBorders>
              <w:bottom w:val="single" w:sz="4" w:space="0" w:color="auto"/>
              <w:right w:val="single" w:sz="4" w:space="0" w:color="auto"/>
            </w:tcBorders>
          </w:tcPr>
          <w:p w:rsidR="002A3E12" w:rsidRPr="002A3E12" w:rsidRDefault="002A3E12" w:rsidP="002A3E12">
            <w:pPr>
              <w:suppressAutoHyphens w:val="0"/>
              <w:jc w:val="both"/>
              <w:rPr>
                <w:rFonts w:ascii="Arial" w:hAnsi="Arial" w:cs="Arial"/>
                <w:color w:val="FF0000"/>
                <w:szCs w:val="24"/>
                <w:lang w:val="en-US" w:eastAsia="en-US"/>
              </w:rPr>
            </w:pPr>
          </w:p>
        </w:tc>
      </w:tr>
    </w:tbl>
    <w:p w:rsidR="002A3E12" w:rsidRPr="002A3E12" w:rsidRDefault="002A3E12" w:rsidP="002A3E12">
      <w:pPr>
        <w:suppressAutoHyphens w:val="0"/>
        <w:ind w:left="-810" w:firstLine="630"/>
        <w:jc w:val="both"/>
        <w:rPr>
          <w:rFonts w:ascii="Arial" w:hAnsi="Arial" w:cs="Arial"/>
          <w:szCs w:val="24"/>
          <w:lang w:val="sr-Cyrl-RS" w:eastAsia="en-US"/>
        </w:rPr>
      </w:pPr>
      <w:r w:rsidRPr="002A3E12">
        <w:rPr>
          <w:rFonts w:ascii="Arial" w:eastAsia="Arial Unicode MS" w:hAnsi="Arial" w:cs="Arial"/>
          <w:b/>
          <w:szCs w:val="24"/>
          <w:lang w:val="en-US" w:eastAsia="en-US"/>
        </w:rPr>
        <w:t>Табела 3</w:t>
      </w:r>
      <w:r w:rsidRPr="002A3E12">
        <w:rPr>
          <w:rFonts w:ascii="Arial" w:eastAsia="Arial Unicode MS" w:hAnsi="Arial" w:cs="Arial"/>
          <w:szCs w:val="24"/>
          <w:lang w:val="sr-Cyrl-RS" w:eastAsia="en-US"/>
        </w:rPr>
        <w:t>.</w:t>
      </w:r>
    </w:p>
    <w:tbl>
      <w:tblPr>
        <w:tblW w:w="10031" w:type="dxa"/>
        <w:jc w:val="center"/>
        <w:tblLayout w:type="fixed"/>
        <w:tblLook w:val="0000" w:firstRow="0" w:lastRow="0" w:firstColumn="0" w:lastColumn="0" w:noHBand="0" w:noVBand="0"/>
      </w:tblPr>
      <w:tblGrid>
        <w:gridCol w:w="3882"/>
        <w:gridCol w:w="2127"/>
        <w:gridCol w:w="4022"/>
      </w:tblGrid>
      <w:tr w:rsidR="002A3E12" w:rsidRPr="002A3E12" w:rsidTr="00E8444B">
        <w:trPr>
          <w:jc w:val="center"/>
        </w:trPr>
        <w:tc>
          <w:tcPr>
            <w:tcW w:w="3882" w:type="dxa"/>
          </w:tcPr>
          <w:p w:rsidR="002A3E12" w:rsidRPr="002A3E12" w:rsidRDefault="002A3E12" w:rsidP="002A3E12">
            <w:pPr>
              <w:suppressAutoHyphens w:val="0"/>
              <w:jc w:val="both"/>
              <w:rPr>
                <w:rFonts w:ascii="Arial" w:hAnsi="Arial" w:cs="Arial"/>
                <w:szCs w:val="24"/>
                <w:lang w:val="en-US" w:eastAsia="en-US"/>
              </w:rPr>
            </w:pPr>
          </w:p>
          <w:p w:rsidR="002A3E12" w:rsidRPr="002A3E12" w:rsidRDefault="002A3E12" w:rsidP="002A3E12">
            <w:pPr>
              <w:suppressAutoHyphens w:val="0"/>
              <w:jc w:val="center"/>
              <w:rPr>
                <w:rFonts w:ascii="Arial" w:hAnsi="Arial" w:cs="Arial"/>
                <w:szCs w:val="24"/>
                <w:lang w:val="en-US" w:eastAsia="en-US"/>
              </w:rPr>
            </w:pPr>
            <w:r w:rsidRPr="002A3E12">
              <w:rPr>
                <w:rFonts w:ascii="Arial" w:hAnsi="Arial" w:cs="Arial"/>
                <w:szCs w:val="24"/>
                <w:lang w:val="en-US" w:eastAsia="en-US"/>
              </w:rPr>
              <w:t>Датум</w:t>
            </w:r>
          </w:p>
        </w:tc>
        <w:tc>
          <w:tcPr>
            <w:tcW w:w="2127" w:type="dxa"/>
          </w:tcPr>
          <w:p w:rsidR="002A3E12" w:rsidRPr="002A3E12" w:rsidRDefault="002A3E12" w:rsidP="002A3E12">
            <w:pPr>
              <w:suppressAutoHyphens w:val="0"/>
              <w:jc w:val="center"/>
              <w:rPr>
                <w:rFonts w:ascii="Arial" w:hAnsi="Arial" w:cs="Arial"/>
                <w:szCs w:val="24"/>
                <w:lang w:val="en-US" w:eastAsia="en-US"/>
              </w:rPr>
            </w:pPr>
          </w:p>
          <w:p w:rsidR="002A3E12" w:rsidRPr="002A3E12" w:rsidRDefault="002A3E12" w:rsidP="002A3E12">
            <w:pPr>
              <w:suppressAutoHyphens w:val="0"/>
              <w:jc w:val="center"/>
              <w:rPr>
                <w:rFonts w:ascii="Arial" w:hAnsi="Arial" w:cs="Arial"/>
                <w:szCs w:val="24"/>
                <w:lang w:val="en-US" w:eastAsia="en-US"/>
              </w:rPr>
            </w:pPr>
          </w:p>
          <w:p w:rsidR="002A3E12" w:rsidRPr="002A3E12" w:rsidRDefault="002A3E12" w:rsidP="002A3E12">
            <w:pPr>
              <w:suppressAutoHyphens w:val="0"/>
              <w:jc w:val="center"/>
              <w:rPr>
                <w:rFonts w:ascii="Arial" w:hAnsi="Arial" w:cs="Arial"/>
                <w:szCs w:val="24"/>
                <w:lang w:val="en-US" w:eastAsia="en-US"/>
              </w:rPr>
            </w:pPr>
            <w:r w:rsidRPr="002A3E12">
              <w:rPr>
                <w:rFonts w:ascii="Arial" w:hAnsi="Arial" w:cs="Arial"/>
                <w:szCs w:val="24"/>
                <w:lang w:val="en-US" w:eastAsia="en-US"/>
              </w:rPr>
              <w:t>М.П.</w:t>
            </w:r>
          </w:p>
        </w:tc>
        <w:tc>
          <w:tcPr>
            <w:tcW w:w="4022" w:type="dxa"/>
          </w:tcPr>
          <w:p w:rsidR="002A3E12" w:rsidRPr="002A3E12" w:rsidRDefault="002A3E12" w:rsidP="002A3E12">
            <w:pPr>
              <w:suppressAutoHyphens w:val="0"/>
              <w:jc w:val="both"/>
              <w:rPr>
                <w:rFonts w:ascii="Arial" w:hAnsi="Arial" w:cs="Arial"/>
                <w:szCs w:val="24"/>
                <w:lang w:eastAsia="en-US"/>
              </w:rPr>
            </w:pPr>
          </w:p>
          <w:p w:rsidR="002A3E12" w:rsidRPr="002A3E12" w:rsidRDefault="002A3E12" w:rsidP="002A3E12">
            <w:pPr>
              <w:suppressAutoHyphens w:val="0"/>
              <w:jc w:val="center"/>
              <w:rPr>
                <w:rFonts w:ascii="Arial" w:hAnsi="Arial" w:cs="Arial"/>
                <w:szCs w:val="24"/>
                <w:lang w:val="en-US" w:eastAsia="en-US"/>
              </w:rPr>
            </w:pPr>
            <w:r w:rsidRPr="002A3E12">
              <w:rPr>
                <w:rFonts w:ascii="Arial" w:hAnsi="Arial" w:cs="Arial"/>
                <w:szCs w:val="24"/>
                <w:lang w:eastAsia="en-US"/>
              </w:rPr>
              <w:t>П</w:t>
            </w:r>
            <w:r w:rsidRPr="002A3E12">
              <w:rPr>
                <w:rFonts w:ascii="Arial" w:hAnsi="Arial" w:cs="Arial"/>
                <w:szCs w:val="24"/>
                <w:lang w:val="en-US" w:eastAsia="en-US"/>
              </w:rPr>
              <w:t>онуђач</w:t>
            </w:r>
          </w:p>
          <w:p w:rsidR="002A3E12" w:rsidRPr="002A3E12" w:rsidRDefault="002A3E12" w:rsidP="002A3E12">
            <w:pPr>
              <w:suppressAutoHyphens w:val="0"/>
              <w:jc w:val="center"/>
              <w:rPr>
                <w:rFonts w:ascii="Arial" w:hAnsi="Arial" w:cs="Arial"/>
                <w:szCs w:val="24"/>
                <w:lang w:val="ru-RU" w:eastAsia="en-US"/>
              </w:rPr>
            </w:pPr>
          </w:p>
        </w:tc>
      </w:tr>
      <w:tr w:rsidR="002A3E12" w:rsidRPr="002A3E12" w:rsidTr="00E8444B">
        <w:trPr>
          <w:jc w:val="center"/>
        </w:trPr>
        <w:tc>
          <w:tcPr>
            <w:tcW w:w="3882" w:type="dxa"/>
            <w:tcBorders>
              <w:bottom w:val="single" w:sz="4" w:space="0" w:color="auto"/>
            </w:tcBorders>
          </w:tcPr>
          <w:p w:rsidR="002A3E12" w:rsidRPr="002A3E12" w:rsidRDefault="002A3E12" w:rsidP="002A3E12">
            <w:pPr>
              <w:suppressAutoHyphens w:val="0"/>
              <w:jc w:val="both"/>
              <w:rPr>
                <w:rFonts w:ascii="Arial" w:hAnsi="Arial" w:cs="Arial"/>
                <w:szCs w:val="24"/>
                <w:lang w:val="en-US" w:eastAsia="en-US"/>
              </w:rPr>
            </w:pPr>
          </w:p>
        </w:tc>
        <w:tc>
          <w:tcPr>
            <w:tcW w:w="2127" w:type="dxa"/>
          </w:tcPr>
          <w:p w:rsidR="002A3E12" w:rsidRPr="002A3E12" w:rsidRDefault="002A3E12" w:rsidP="002A3E12">
            <w:pPr>
              <w:suppressAutoHyphens w:val="0"/>
              <w:jc w:val="center"/>
              <w:rPr>
                <w:rFonts w:ascii="Arial" w:hAnsi="Arial" w:cs="Arial"/>
                <w:szCs w:val="24"/>
                <w:lang w:val="ru-RU" w:eastAsia="en-US"/>
              </w:rPr>
            </w:pPr>
          </w:p>
        </w:tc>
        <w:tc>
          <w:tcPr>
            <w:tcW w:w="4022" w:type="dxa"/>
            <w:tcBorders>
              <w:bottom w:val="single" w:sz="4" w:space="0" w:color="auto"/>
            </w:tcBorders>
          </w:tcPr>
          <w:p w:rsidR="002A3E12" w:rsidRPr="002A3E12" w:rsidRDefault="002A3E12" w:rsidP="002A3E12">
            <w:pPr>
              <w:suppressAutoHyphens w:val="0"/>
              <w:jc w:val="center"/>
              <w:rPr>
                <w:rFonts w:ascii="Arial" w:hAnsi="Arial" w:cs="Arial"/>
                <w:szCs w:val="24"/>
                <w:lang w:val="ru-RU" w:eastAsia="en-US"/>
              </w:rPr>
            </w:pPr>
          </w:p>
        </w:tc>
      </w:tr>
      <w:tr w:rsidR="002A3E12" w:rsidRPr="002A3E12" w:rsidTr="00E8444B">
        <w:trPr>
          <w:trHeight w:val="389"/>
          <w:jc w:val="center"/>
        </w:trPr>
        <w:tc>
          <w:tcPr>
            <w:tcW w:w="3882" w:type="dxa"/>
            <w:tcBorders>
              <w:top w:val="single" w:sz="4" w:space="0" w:color="auto"/>
            </w:tcBorders>
          </w:tcPr>
          <w:p w:rsidR="002A3E12" w:rsidRPr="002A3E12" w:rsidRDefault="002A3E12" w:rsidP="002A3E12">
            <w:pPr>
              <w:suppressAutoHyphens w:val="0"/>
              <w:jc w:val="center"/>
              <w:rPr>
                <w:rFonts w:ascii="Arial" w:hAnsi="Arial" w:cs="Arial"/>
                <w:szCs w:val="24"/>
                <w:lang w:val="en-US" w:eastAsia="en-US"/>
              </w:rPr>
            </w:pPr>
          </w:p>
        </w:tc>
        <w:tc>
          <w:tcPr>
            <w:tcW w:w="2127" w:type="dxa"/>
          </w:tcPr>
          <w:p w:rsidR="002A3E12" w:rsidRPr="002A3E12" w:rsidRDefault="002A3E12" w:rsidP="002A3E12">
            <w:pPr>
              <w:suppressAutoHyphens w:val="0"/>
              <w:jc w:val="center"/>
              <w:rPr>
                <w:rFonts w:ascii="Arial" w:hAnsi="Arial" w:cs="Arial"/>
                <w:szCs w:val="24"/>
                <w:lang w:val="ru-RU" w:eastAsia="en-US"/>
              </w:rPr>
            </w:pPr>
          </w:p>
        </w:tc>
        <w:tc>
          <w:tcPr>
            <w:tcW w:w="4022" w:type="dxa"/>
            <w:tcBorders>
              <w:top w:val="single" w:sz="4" w:space="0" w:color="auto"/>
            </w:tcBorders>
          </w:tcPr>
          <w:p w:rsidR="002A3E12" w:rsidRPr="002A3E12" w:rsidRDefault="002A3E12" w:rsidP="002A3E12">
            <w:pPr>
              <w:suppressAutoHyphens w:val="0"/>
              <w:jc w:val="center"/>
              <w:rPr>
                <w:rFonts w:ascii="Arial" w:hAnsi="Arial" w:cs="Arial"/>
                <w:szCs w:val="24"/>
                <w:lang w:val="ru-RU" w:eastAsia="en-US"/>
              </w:rPr>
            </w:pPr>
          </w:p>
        </w:tc>
      </w:tr>
    </w:tbl>
    <w:p w:rsidR="002A3E12" w:rsidRPr="002A3E12" w:rsidRDefault="002A3E12" w:rsidP="002A3E12">
      <w:pPr>
        <w:suppressAutoHyphens w:val="0"/>
        <w:ind w:right="-469"/>
        <w:jc w:val="both"/>
        <w:rPr>
          <w:rFonts w:ascii="Arial" w:hAnsi="Arial" w:cs="Arial"/>
          <w:b/>
          <w:i/>
          <w:sz w:val="22"/>
          <w:szCs w:val="22"/>
          <w:lang w:eastAsia="en-US"/>
        </w:rPr>
      </w:pPr>
      <w:r w:rsidRPr="002A3E12">
        <w:rPr>
          <w:rFonts w:ascii="Arial" w:hAnsi="Arial" w:cs="Arial"/>
          <w:b/>
          <w:i/>
          <w:sz w:val="22"/>
          <w:szCs w:val="22"/>
          <w:lang w:eastAsia="en-US"/>
        </w:rPr>
        <w:t>Напомена</w:t>
      </w:r>
    </w:p>
    <w:p w:rsidR="002A3E12" w:rsidRPr="002A3E12" w:rsidRDefault="002A3E12" w:rsidP="002A3E12">
      <w:pPr>
        <w:tabs>
          <w:tab w:val="left" w:pos="1134"/>
        </w:tabs>
        <w:suppressAutoHyphens w:val="0"/>
        <w:ind w:left="-709" w:right="-469"/>
        <w:jc w:val="both"/>
        <w:rPr>
          <w:rFonts w:ascii="Arial" w:eastAsia="TimesNewRomanPS-BoldMT" w:hAnsi="Arial" w:cs="Arial"/>
          <w:i/>
          <w:sz w:val="22"/>
          <w:szCs w:val="22"/>
          <w:lang w:val="ru-RU" w:eastAsia="en-US"/>
        </w:rPr>
      </w:pPr>
      <w:r w:rsidRPr="002A3E12">
        <w:rPr>
          <w:rFonts w:ascii="Arial" w:eastAsia="TimesNewRomanPS-BoldMT" w:hAnsi="Arial" w:cs="Arial"/>
          <w:i/>
          <w:sz w:val="22"/>
          <w:szCs w:val="22"/>
          <w:lang w:val="ru-RU" w:eastAsia="en-US"/>
        </w:rPr>
        <w:t xml:space="preserve">-Уколико </w:t>
      </w:r>
      <w:r w:rsidRPr="002A3E12">
        <w:rPr>
          <w:rFonts w:ascii="Arial" w:eastAsia="TimesNewRomanPS-BoldMT" w:hAnsi="Arial" w:cs="Arial"/>
          <w:i/>
          <w:sz w:val="22"/>
          <w:szCs w:val="22"/>
          <w:lang w:eastAsia="en-US"/>
        </w:rPr>
        <w:t>група понуђача подноси заједничку понуду овај образац потписује и оверава Носилац посла</w:t>
      </w:r>
      <w:r w:rsidRPr="002A3E12">
        <w:rPr>
          <w:rFonts w:ascii="Arial" w:eastAsia="TimesNewRomanPS-BoldMT" w:hAnsi="Arial" w:cs="Arial"/>
          <w:i/>
          <w:sz w:val="22"/>
          <w:szCs w:val="22"/>
          <w:lang w:val="ru-RU" w:eastAsia="en-US"/>
        </w:rPr>
        <w:t>.</w:t>
      </w:r>
    </w:p>
    <w:p w:rsidR="002A3E12" w:rsidRPr="002A3E12" w:rsidRDefault="002A3E12" w:rsidP="002A3E12">
      <w:pPr>
        <w:tabs>
          <w:tab w:val="left" w:pos="1134"/>
        </w:tabs>
        <w:suppressAutoHyphens w:val="0"/>
        <w:ind w:left="-709" w:right="-469"/>
        <w:jc w:val="both"/>
        <w:rPr>
          <w:rFonts w:ascii="Arial" w:eastAsia="TimesNewRomanPS-BoldMT" w:hAnsi="Arial" w:cs="Arial"/>
          <w:i/>
          <w:sz w:val="22"/>
          <w:szCs w:val="22"/>
          <w:lang w:val="ru-RU" w:eastAsia="en-US"/>
        </w:rPr>
      </w:pPr>
      <w:r w:rsidRPr="002A3E12">
        <w:rPr>
          <w:rFonts w:ascii="Arial" w:eastAsia="TimesNewRomanPS-BoldMT" w:hAnsi="Arial" w:cs="Arial"/>
          <w:i/>
          <w:sz w:val="22"/>
          <w:szCs w:val="22"/>
          <w:lang w:eastAsia="en-US"/>
        </w:rPr>
        <w:t xml:space="preserve">- </w:t>
      </w:r>
      <w:r w:rsidRPr="002A3E12">
        <w:rPr>
          <w:rFonts w:ascii="Arial" w:eastAsia="TimesNewRomanPS-BoldMT" w:hAnsi="Arial" w:cs="Arial"/>
          <w:i/>
          <w:sz w:val="22"/>
          <w:szCs w:val="22"/>
          <w:lang w:val="ru-RU" w:eastAsia="en-US"/>
        </w:rPr>
        <w:t xml:space="preserve">Уколико понуђач подноси понуду са подизвођачем овај образац потписује и оверава печатом понуђач. </w:t>
      </w:r>
    </w:p>
    <w:p w:rsidR="002A3E12" w:rsidRDefault="002A3E12" w:rsidP="002A3E12">
      <w:pPr>
        <w:suppressAutoHyphens w:val="0"/>
        <w:ind w:left="-709" w:right="-469"/>
        <w:jc w:val="both"/>
        <w:rPr>
          <w:rFonts w:ascii="Arial" w:hAnsi="Arial" w:cs="Arial"/>
          <w:i/>
          <w:sz w:val="22"/>
          <w:szCs w:val="22"/>
          <w:lang w:eastAsia="en-US"/>
        </w:rPr>
        <w:sectPr w:rsidR="002A3E12" w:rsidSect="007D4704">
          <w:footnotePr>
            <w:pos w:val="beneathText"/>
          </w:footnotePr>
          <w:pgSz w:w="11909" w:h="16834" w:code="9"/>
          <w:pgMar w:top="900" w:right="1080" w:bottom="540" w:left="1080" w:header="142" w:footer="436" w:gutter="0"/>
          <w:cols w:space="708"/>
          <w:titlePg/>
          <w:docGrid w:linePitch="360"/>
        </w:sectPr>
      </w:pPr>
      <w:r w:rsidRPr="002A3E12">
        <w:rPr>
          <w:rFonts w:ascii="Arial" w:hAnsi="Arial" w:cs="Arial"/>
          <w:i/>
          <w:sz w:val="22"/>
          <w:szCs w:val="22"/>
          <w:lang w:eastAsia="en-U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2A3E12" w:rsidRPr="002A3E12" w:rsidRDefault="002A3E12" w:rsidP="00A403DC">
      <w:pPr>
        <w:numPr>
          <w:ilvl w:val="0"/>
          <w:numId w:val="12"/>
        </w:numPr>
        <w:suppressAutoHyphens w:val="0"/>
        <w:spacing w:before="120"/>
        <w:jc w:val="both"/>
        <w:outlineLvl w:val="1"/>
        <w:rPr>
          <w:rFonts w:ascii="Arial" w:hAnsi="Arial"/>
          <w:b/>
          <w:szCs w:val="22"/>
          <w:lang w:val="en-US"/>
        </w:rPr>
      </w:pPr>
      <w:r>
        <w:rPr>
          <w:rFonts w:ascii="Arial" w:hAnsi="Arial"/>
          <w:b/>
          <w:szCs w:val="22"/>
          <w:lang w:val="sr-Cyrl-RS"/>
        </w:rPr>
        <w:lastRenderedPageBreak/>
        <w:t xml:space="preserve">ИЗМЕЊЕН </w:t>
      </w:r>
      <w:r w:rsidRPr="002A3E12">
        <w:rPr>
          <w:rFonts w:ascii="Arial" w:hAnsi="Arial"/>
          <w:b/>
          <w:szCs w:val="22"/>
          <w:lang w:val="en-US"/>
        </w:rPr>
        <w:t>МОДЕЛ УГОВОРА</w:t>
      </w:r>
    </w:p>
    <w:p w:rsidR="002A3E12" w:rsidRPr="002A3E12" w:rsidRDefault="002A3E12" w:rsidP="002A3E12">
      <w:pPr>
        <w:suppressAutoHyphens w:val="0"/>
        <w:contextualSpacing/>
        <w:rPr>
          <w:rFonts w:ascii="Arial" w:hAnsi="Arial"/>
          <w:i/>
          <w:sz w:val="22"/>
          <w:szCs w:val="24"/>
          <w:lang w:val="en-US" w:eastAsia="en-US"/>
        </w:rPr>
      </w:pPr>
      <w:r w:rsidRPr="002A3E12">
        <w:rPr>
          <w:rFonts w:ascii="Arial" w:hAnsi="Arial"/>
          <w:i/>
          <w:sz w:val="22"/>
          <w:szCs w:val="24"/>
          <w:lang w:val="en-US" w:eastAsia="en-US"/>
        </w:rPr>
        <w:t xml:space="preserve">У складу са датим Моделом </w:t>
      </w:r>
      <w:r w:rsidRPr="002A3E12">
        <w:rPr>
          <w:rFonts w:ascii="Arial" w:hAnsi="Arial"/>
          <w:i/>
          <w:sz w:val="22"/>
          <w:szCs w:val="24"/>
          <w:lang w:val="sr-Cyrl-RS" w:eastAsia="en-US"/>
        </w:rPr>
        <w:t>уговора</w:t>
      </w:r>
      <w:r w:rsidRPr="002A3E12">
        <w:rPr>
          <w:rFonts w:ascii="Arial" w:hAnsi="Arial"/>
          <w:i/>
          <w:sz w:val="22"/>
          <w:szCs w:val="24"/>
          <w:lang w:val="en-US" w:eastAsia="en-US"/>
        </w:rPr>
        <w:t xml:space="preserve"> и елементима најповољније понуде биће закључен </w:t>
      </w:r>
      <w:r w:rsidRPr="002A3E12">
        <w:rPr>
          <w:rFonts w:ascii="Arial" w:hAnsi="Arial"/>
          <w:i/>
          <w:sz w:val="22"/>
          <w:szCs w:val="24"/>
          <w:lang w:val="sr-Cyrl-RS" w:eastAsia="en-US"/>
        </w:rPr>
        <w:t>Уговор</w:t>
      </w:r>
      <w:r w:rsidRPr="002A3E12">
        <w:rPr>
          <w:rFonts w:ascii="Arial" w:hAnsi="Arial"/>
          <w:i/>
          <w:sz w:val="22"/>
          <w:szCs w:val="24"/>
          <w:lang w:val="en-US" w:eastAsia="en-US"/>
        </w:rPr>
        <w:t xml:space="preserve">. Понуђач дати Модел </w:t>
      </w:r>
      <w:r w:rsidRPr="002A3E12">
        <w:rPr>
          <w:rFonts w:ascii="Arial" w:hAnsi="Arial"/>
          <w:i/>
          <w:sz w:val="22"/>
          <w:szCs w:val="24"/>
          <w:lang w:val="sr-Cyrl-RS" w:eastAsia="en-US"/>
        </w:rPr>
        <w:t>уговора</w:t>
      </w:r>
      <w:r w:rsidRPr="002A3E12">
        <w:rPr>
          <w:rFonts w:ascii="Arial" w:hAnsi="Arial"/>
          <w:i/>
          <w:sz w:val="22"/>
          <w:szCs w:val="24"/>
          <w:lang w:val="en-US" w:eastAsia="en-US"/>
        </w:rPr>
        <w:t xml:space="preserve"> потписује, оверава и доставља у понуди.</w:t>
      </w:r>
    </w:p>
    <w:p w:rsidR="002A3E12" w:rsidRPr="002A3E12" w:rsidRDefault="002A3E12" w:rsidP="002A3E12">
      <w:pPr>
        <w:suppressAutoHyphens w:val="0"/>
        <w:contextualSpacing/>
        <w:rPr>
          <w:rFonts w:ascii="Arial" w:hAnsi="Arial"/>
          <w:i/>
          <w:sz w:val="22"/>
          <w:szCs w:val="24"/>
          <w:lang w:val="en-US" w:eastAsia="en-US"/>
        </w:rPr>
      </w:pPr>
    </w:p>
    <w:p w:rsidR="002A3E12" w:rsidRPr="002A3E12" w:rsidRDefault="002A3E12" w:rsidP="002A3E12">
      <w:pPr>
        <w:tabs>
          <w:tab w:val="left" w:pos="567"/>
        </w:tabs>
        <w:suppressAutoHyphens w:val="0"/>
        <w:jc w:val="both"/>
        <w:rPr>
          <w:rFonts w:ascii="Arial" w:hAnsi="Arial" w:cs="Arial"/>
          <w:b/>
          <w:szCs w:val="22"/>
          <w:lang w:val="ru-RU" w:eastAsia="en-US"/>
        </w:rPr>
      </w:pPr>
      <w:bookmarkStart w:id="2" w:name="_Toc384289199"/>
      <w:bookmarkStart w:id="3" w:name="_Toc400883407"/>
      <w:bookmarkStart w:id="4" w:name="_Toc425166667"/>
      <w:bookmarkStart w:id="5" w:name="_Toc453678557"/>
      <w:r w:rsidRPr="002A3E12">
        <w:rPr>
          <w:rFonts w:ascii="Arial" w:hAnsi="Arial" w:cs="Arial"/>
          <w:b/>
          <w:szCs w:val="22"/>
          <w:lang w:val="ru-RU" w:eastAsia="en-US"/>
        </w:rPr>
        <w:t>УГОВОРНЕ СТРАНЕ</w:t>
      </w:r>
    </w:p>
    <w:p w:rsidR="002A3E12" w:rsidRPr="002A3E12" w:rsidRDefault="002A3E12" w:rsidP="002A3E12">
      <w:pPr>
        <w:tabs>
          <w:tab w:val="left" w:pos="567"/>
        </w:tabs>
        <w:suppressAutoHyphens w:val="0"/>
        <w:jc w:val="both"/>
        <w:rPr>
          <w:rFonts w:ascii="Arial" w:hAnsi="Arial" w:cs="Arial"/>
          <w:b/>
          <w:sz w:val="22"/>
          <w:szCs w:val="22"/>
          <w:lang w:val="ru-RU" w:eastAsia="en-US"/>
        </w:rPr>
      </w:pPr>
    </w:p>
    <w:p w:rsidR="002A3E12" w:rsidRPr="002A3E12" w:rsidRDefault="002A3E12" w:rsidP="002A3E12">
      <w:pPr>
        <w:tabs>
          <w:tab w:val="left" w:pos="567"/>
        </w:tabs>
        <w:suppressAutoHyphens w:val="0"/>
        <w:jc w:val="both"/>
        <w:rPr>
          <w:rFonts w:ascii="Arial" w:hAnsi="Arial" w:cs="Arial"/>
          <w:b/>
          <w:szCs w:val="24"/>
          <w:lang w:val="sr-Cyrl-RS" w:eastAsia="en-US"/>
        </w:rPr>
      </w:pPr>
      <w:r w:rsidRPr="002A3E12">
        <w:rPr>
          <w:rFonts w:ascii="Arial" w:hAnsi="Arial" w:cs="Arial"/>
          <w:b/>
          <w:szCs w:val="24"/>
          <w:lang w:val="sr-Cyrl-RS" w:eastAsia="en-US"/>
        </w:rPr>
        <w:t>КУПАЦ</w:t>
      </w:r>
    </w:p>
    <w:p w:rsidR="002A3E12" w:rsidRPr="002A3E12" w:rsidRDefault="002A3E12" w:rsidP="002A3E12">
      <w:pPr>
        <w:tabs>
          <w:tab w:val="left" w:pos="567"/>
        </w:tabs>
        <w:suppressAutoHyphens w:val="0"/>
        <w:jc w:val="both"/>
        <w:rPr>
          <w:rFonts w:ascii="Arial" w:hAnsi="Arial" w:cs="Arial"/>
          <w:b/>
          <w:szCs w:val="24"/>
          <w:lang w:val="sr-Cyrl-RS" w:eastAsia="en-US"/>
        </w:rPr>
      </w:pPr>
    </w:p>
    <w:p w:rsidR="002A3E12" w:rsidRPr="002A3E12" w:rsidRDefault="002A3E12" w:rsidP="00A403DC">
      <w:pPr>
        <w:numPr>
          <w:ilvl w:val="0"/>
          <w:numId w:val="16"/>
        </w:numPr>
        <w:suppressAutoHyphens w:val="0"/>
        <w:spacing w:before="120"/>
        <w:ind w:left="0" w:firstLine="0"/>
        <w:contextualSpacing/>
        <w:jc w:val="both"/>
        <w:rPr>
          <w:rFonts w:ascii="Arial" w:eastAsia="Calibri" w:hAnsi="Arial" w:cs="Arial"/>
          <w:szCs w:val="24"/>
          <w:lang w:val="en-US" w:eastAsia="en-US"/>
        </w:rPr>
      </w:pPr>
      <w:r w:rsidRPr="002A3E12">
        <w:rPr>
          <w:rFonts w:ascii="Arial" w:eastAsia="Calibri" w:hAnsi="Arial" w:cs="Arial"/>
          <w:szCs w:val="24"/>
          <w:lang w:val="en-US" w:eastAsia="en-US"/>
        </w:rPr>
        <w:t>Јавно предузеће „Електропривреда Србије“</w:t>
      </w:r>
      <w:r w:rsidRPr="002A3E12">
        <w:rPr>
          <w:rFonts w:ascii="Arial" w:eastAsia="Calibri" w:hAnsi="Arial" w:cs="Arial"/>
          <w:szCs w:val="24"/>
          <w:lang w:val="sr-Cyrl-RS" w:eastAsia="en-US"/>
        </w:rPr>
        <w:t xml:space="preserve"> </w:t>
      </w:r>
      <w:r w:rsidRPr="002A3E12">
        <w:rPr>
          <w:rFonts w:ascii="Arial" w:eastAsia="Calibri" w:hAnsi="Arial" w:cs="Arial"/>
          <w:szCs w:val="24"/>
          <w:lang w:val="en-US" w:eastAsia="en-US"/>
        </w:rPr>
        <w:t xml:space="preserve">Београд, </w:t>
      </w:r>
      <w:r w:rsidRPr="002A3E12">
        <w:rPr>
          <w:rFonts w:ascii="Arial" w:eastAsia="Calibri" w:hAnsi="Arial" w:cs="Arial"/>
          <w:szCs w:val="24"/>
          <w:lang w:val="sr-Cyrl-RS" w:eastAsia="en-US"/>
        </w:rPr>
        <w:t>Балканска</w:t>
      </w:r>
      <w:r w:rsidRPr="002A3E12">
        <w:rPr>
          <w:rFonts w:ascii="Arial" w:eastAsia="Calibri" w:hAnsi="Arial" w:cs="Arial"/>
          <w:szCs w:val="24"/>
          <w:lang w:val="en-US" w:eastAsia="en-US"/>
        </w:rPr>
        <w:t xml:space="preserve"> 13, матични број 20053658, ПИБ 103920327, Текући рачун 160-700-13 Banka Intesа ад Београд, које заступа законски заступник</w:t>
      </w:r>
      <w:r w:rsidRPr="002A3E12">
        <w:rPr>
          <w:rFonts w:ascii="Arial" w:eastAsia="Calibri" w:hAnsi="Arial" w:cs="Arial"/>
          <w:szCs w:val="24"/>
          <w:lang w:val="sr-Cyrl-RS" w:eastAsia="en-US"/>
        </w:rPr>
        <w:t>, Милорад Грчић</w:t>
      </w:r>
      <w:r w:rsidRPr="002A3E12">
        <w:rPr>
          <w:rFonts w:ascii="Arial" w:eastAsia="Calibri" w:hAnsi="Arial" w:cs="Arial"/>
          <w:szCs w:val="24"/>
          <w:lang w:val="en-US" w:eastAsia="en-US"/>
        </w:rPr>
        <w:t xml:space="preserve">, </w:t>
      </w:r>
      <w:r w:rsidRPr="002A3E12">
        <w:rPr>
          <w:rFonts w:ascii="Arial" w:eastAsia="Calibri" w:hAnsi="Arial" w:cs="Arial"/>
          <w:szCs w:val="24"/>
          <w:lang w:val="sr-Cyrl-RS" w:eastAsia="en-US"/>
        </w:rPr>
        <w:t>в.д. директора</w:t>
      </w:r>
      <w:r w:rsidRPr="002A3E12">
        <w:rPr>
          <w:rFonts w:ascii="Arial" w:eastAsia="Calibri" w:hAnsi="Arial" w:cs="Arial"/>
          <w:szCs w:val="24"/>
          <w:lang w:val="en-US" w:eastAsia="en-US"/>
        </w:rPr>
        <w:t xml:space="preserve"> (у даљем тексту: Купац)</w:t>
      </w:r>
    </w:p>
    <w:p w:rsidR="002A3E12" w:rsidRPr="002A3E12" w:rsidRDefault="002A3E12" w:rsidP="002A3E12">
      <w:pPr>
        <w:suppressAutoHyphens w:val="0"/>
        <w:jc w:val="both"/>
        <w:rPr>
          <w:rFonts w:ascii="Arial" w:hAnsi="Arial" w:cs="Arial"/>
          <w:szCs w:val="24"/>
          <w:lang w:val="en-US" w:eastAsia="en-US"/>
        </w:rPr>
      </w:pPr>
    </w:p>
    <w:p w:rsidR="002A3E12" w:rsidRPr="002A3E12" w:rsidRDefault="002A3E12" w:rsidP="002A3E12">
      <w:pPr>
        <w:suppressAutoHyphens w:val="0"/>
        <w:jc w:val="both"/>
        <w:rPr>
          <w:rFonts w:ascii="Arial" w:hAnsi="Arial" w:cs="Arial"/>
          <w:szCs w:val="24"/>
          <w:lang w:val="en-US" w:eastAsia="en-US"/>
        </w:rPr>
      </w:pPr>
      <w:r w:rsidRPr="002A3E12">
        <w:rPr>
          <w:rFonts w:ascii="Arial" w:hAnsi="Arial" w:cs="Arial"/>
          <w:szCs w:val="24"/>
          <w:lang w:val="en-US" w:eastAsia="en-US"/>
        </w:rPr>
        <w:t>и</w:t>
      </w:r>
    </w:p>
    <w:p w:rsidR="002A3E12" w:rsidRPr="002A3E12" w:rsidRDefault="002A3E12" w:rsidP="002A3E12">
      <w:pPr>
        <w:suppressAutoHyphens w:val="0"/>
        <w:jc w:val="both"/>
        <w:rPr>
          <w:rFonts w:ascii="Arial" w:hAnsi="Arial" w:cs="Arial"/>
          <w:szCs w:val="24"/>
          <w:lang w:val="en-US" w:eastAsia="en-US"/>
        </w:rPr>
      </w:pPr>
    </w:p>
    <w:p w:rsidR="002A3E12" w:rsidRPr="002A3E12" w:rsidRDefault="002A3E12" w:rsidP="002A3E12">
      <w:pPr>
        <w:suppressAutoHyphens w:val="0"/>
        <w:jc w:val="both"/>
        <w:rPr>
          <w:rFonts w:ascii="Arial" w:hAnsi="Arial" w:cs="Arial"/>
          <w:b/>
          <w:szCs w:val="24"/>
          <w:lang w:val="sr-Cyrl-RS" w:eastAsia="en-US"/>
        </w:rPr>
      </w:pPr>
      <w:r w:rsidRPr="002A3E12">
        <w:rPr>
          <w:rFonts w:ascii="Arial" w:hAnsi="Arial" w:cs="Arial"/>
          <w:b/>
          <w:szCs w:val="24"/>
          <w:lang w:val="sr-Cyrl-RS" w:eastAsia="en-US"/>
        </w:rPr>
        <w:t>ПРОДАВАЦ</w:t>
      </w:r>
    </w:p>
    <w:p w:rsidR="002A3E12" w:rsidRPr="002A3E12" w:rsidRDefault="002A3E12" w:rsidP="002A3E12">
      <w:pPr>
        <w:suppressAutoHyphens w:val="0"/>
        <w:jc w:val="both"/>
        <w:rPr>
          <w:rFonts w:ascii="Arial" w:hAnsi="Arial" w:cs="Arial"/>
          <w:b/>
          <w:szCs w:val="24"/>
          <w:lang w:val="sr-Cyrl-RS" w:eastAsia="en-US"/>
        </w:rPr>
      </w:pPr>
    </w:p>
    <w:p w:rsidR="002A3E12" w:rsidRPr="002A3E12" w:rsidRDefault="002A3E12" w:rsidP="00A403DC">
      <w:pPr>
        <w:numPr>
          <w:ilvl w:val="0"/>
          <w:numId w:val="16"/>
        </w:numPr>
        <w:suppressAutoHyphens w:val="0"/>
        <w:spacing w:before="120"/>
        <w:ind w:left="0" w:firstLine="0"/>
        <w:contextualSpacing/>
        <w:jc w:val="both"/>
        <w:rPr>
          <w:rFonts w:ascii="Arial" w:eastAsia="Calibri" w:hAnsi="Arial" w:cs="Arial"/>
          <w:szCs w:val="24"/>
          <w:lang w:val="en-US" w:eastAsia="en-US"/>
        </w:rPr>
      </w:pPr>
      <w:r w:rsidRPr="002A3E12">
        <w:rPr>
          <w:rFonts w:ascii="Arial" w:eastAsia="Calibri" w:hAnsi="Arial" w:cs="Arial"/>
          <w:szCs w:val="24"/>
          <w:lang w:val="en-US" w:eastAsia="en-US"/>
        </w:rPr>
        <w:t>_________________</w:t>
      </w:r>
      <w:r w:rsidRPr="002A3E12">
        <w:rPr>
          <w:rFonts w:ascii="Arial" w:eastAsia="Calibri" w:hAnsi="Arial" w:cs="Arial"/>
          <w:szCs w:val="24"/>
          <w:lang w:val="sr-Cyrl-RS" w:eastAsia="en-US"/>
        </w:rPr>
        <w:t>___________________</w:t>
      </w:r>
      <w:r w:rsidRPr="002A3E12">
        <w:rPr>
          <w:rFonts w:ascii="Arial" w:eastAsia="Calibri" w:hAnsi="Arial" w:cs="Arial"/>
          <w:szCs w:val="24"/>
          <w:lang w:val="en-US" w:eastAsia="en-US"/>
        </w:rPr>
        <w:t>______,</w:t>
      </w:r>
      <w:r w:rsidRPr="002A3E12">
        <w:rPr>
          <w:rFonts w:ascii="Arial" w:eastAsia="Calibri" w:hAnsi="Arial" w:cs="Arial"/>
          <w:szCs w:val="24"/>
          <w:lang w:val="sr-Cyrl-RS" w:eastAsia="en-US"/>
        </w:rPr>
        <w:t xml:space="preserve"> </w:t>
      </w:r>
      <w:r w:rsidRPr="002A3E12">
        <w:rPr>
          <w:rFonts w:ascii="Arial" w:eastAsia="Calibri" w:hAnsi="Arial" w:cs="Arial"/>
          <w:szCs w:val="24"/>
          <w:lang w:val="en-US" w:eastAsia="en-US"/>
        </w:rPr>
        <w:t xml:space="preserve">ул. ____________, бр.____, матични број ___________, ПИБ ___________, текући рачун </w:t>
      </w:r>
      <w:r w:rsidRPr="002A3E12">
        <w:rPr>
          <w:rFonts w:ascii="Arial" w:eastAsia="Calibri" w:hAnsi="Arial" w:cs="Arial"/>
          <w:szCs w:val="24"/>
          <w:lang w:val="sr-Latn-RS" w:eastAsia="en-US"/>
        </w:rPr>
        <w:t>____________,</w:t>
      </w:r>
      <w:r w:rsidRPr="002A3E12">
        <w:rPr>
          <w:rFonts w:ascii="Arial" w:eastAsia="Calibri" w:hAnsi="Arial" w:cs="Arial"/>
          <w:szCs w:val="24"/>
          <w:lang w:val="en-US" w:eastAsia="en-US"/>
        </w:rPr>
        <w:t xml:space="preserve"> </w:t>
      </w:r>
      <w:r w:rsidRPr="002A3E12">
        <w:rPr>
          <w:rFonts w:ascii="Arial" w:eastAsia="Calibri" w:hAnsi="Arial" w:cs="Arial"/>
          <w:szCs w:val="24"/>
          <w:lang w:val="sr-Cyrl-RS" w:eastAsia="en-US"/>
        </w:rPr>
        <w:t xml:space="preserve">банка </w:t>
      </w:r>
      <w:r w:rsidRPr="002A3E12">
        <w:rPr>
          <w:rFonts w:ascii="Arial" w:eastAsia="Calibri" w:hAnsi="Arial" w:cs="Arial"/>
          <w:szCs w:val="24"/>
          <w:lang w:val="en-US" w:eastAsia="en-US"/>
        </w:rPr>
        <w:t>______________ кога заступа __________________, _____________, (као лидер у име и за рачун групе понуђача)</w:t>
      </w:r>
      <w:r w:rsidRPr="002A3E12">
        <w:rPr>
          <w:rFonts w:ascii="Arial" w:eastAsia="Calibri" w:hAnsi="Arial" w:cs="Arial"/>
          <w:szCs w:val="24"/>
          <w:lang w:val="sr-Cyrl-RS" w:eastAsia="en-US"/>
        </w:rPr>
        <w:t xml:space="preserve"> </w:t>
      </w:r>
      <w:r w:rsidRPr="002A3E12">
        <w:rPr>
          <w:rFonts w:ascii="Arial" w:eastAsia="Calibri" w:hAnsi="Arial" w:cs="Arial"/>
          <w:szCs w:val="24"/>
          <w:lang w:val="en-US" w:eastAsia="en-US"/>
        </w:rPr>
        <w:t xml:space="preserve">(у даљем тексту: Продавац) </w:t>
      </w:r>
    </w:p>
    <w:p w:rsidR="002A3E12" w:rsidRPr="002A3E12" w:rsidRDefault="002A3E12" w:rsidP="002A3E12">
      <w:pPr>
        <w:suppressAutoHyphens w:val="0"/>
        <w:ind w:left="360"/>
        <w:jc w:val="both"/>
        <w:rPr>
          <w:rFonts w:ascii="Arial" w:hAnsi="Arial" w:cs="Arial"/>
          <w:szCs w:val="24"/>
          <w:lang w:val="en-US" w:eastAsia="en-US"/>
        </w:rPr>
      </w:pPr>
    </w:p>
    <w:p w:rsidR="002A3E12" w:rsidRPr="002A3E12" w:rsidRDefault="002A3E12" w:rsidP="002A3E12">
      <w:pPr>
        <w:suppressAutoHyphens w:val="0"/>
        <w:jc w:val="both"/>
        <w:rPr>
          <w:rFonts w:ascii="Arial" w:eastAsia="Calibri" w:hAnsi="Arial" w:cs="Arial"/>
          <w:szCs w:val="24"/>
          <w:lang w:val="sr-Cyrl-BA" w:eastAsia="en-US"/>
        </w:rPr>
      </w:pPr>
      <w:r w:rsidRPr="002A3E12">
        <w:rPr>
          <w:rFonts w:ascii="Arial" w:eastAsia="Calibri" w:hAnsi="Arial" w:cs="Arial"/>
          <w:szCs w:val="24"/>
          <w:lang w:val="en-US" w:eastAsia="en-US"/>
        </w:rPr>
        <w:t>2</w:t>
      </w:r>
      <w:r w:rsidRPr="002A3E12">
        <w:rPr>
          <w:rFonts w:ascii="Arial" w:eastAsia="Calibri" w:hAnsi="Arial" w:cs="Arial"/>
          <w:szCs w:val="24"/>
          <w:lang w:val="sr-Cyrl-RS" w:eastAsia="en-US"/>
        </w:rPr>
        <w:t xml:space="preserve"> </w:t>
      </w:r>
      <w:r w:rsidRPr="002A3E12">
        <w:rPr>
          <w:rFonts w:ascii="Arial" w:eastAsia="Calibri" w:hAnsi="Arial" w:cs="Arial"/>
          <w:szCs w:val="24"/>
          <w:lang w:val="en-US" w:eastAsia="en-US"/>
        </w:rPr>
        <w:t xml:space="preserve">а)______________________________________, ул.___________________ бр. ___, ПИБ _____________, матични број _____________, </w:t>
      </w:r>
      <w:r w:rsidRPr="002A3E12">
        <w:rPr>
          <w:rFonts w:ascii="Arial" w:hAnsi="Arial" w:cs="Arial"/>
          <w:szCs w:val="24"/>
          <w:lang w:val="en-US" w:eastAsia="en-US"/>
        </w:rPr>
        <w:t xml:space="preserve">Текући рачун </w:t>
      </w:r>
      <w:r w:rsidRPr="002A3E12">
        <w:rPr>
          <w:rFonts w:ascii="Arial" w:hAnsi="Arial" w:cs="Arial"/>
          <w:szCs w:val="24"/>
          <w:lang w:val="sr-Latn-RS" w:eastAsia="en-US"/>
        </w:rPr>
        <w:t>____________,</w:t>
      </w:r>
      <w:r w:rsidRPr="002A3E12">
        <w:rPr>
          <w:rFonts w:ascii="Arial" w:hAnsi="Arial" w:cs="Arial"/>
          <w:szCs w:val="24"/>
          <w:lang w:val="en-US" w:eastAsia="en-US"/>
        </w:rPr>
        <w:t xml:space="preserve"> </w:t>
      </w:r>
      <w:r w:rsidRPr="002A3E12">
        <w:rPr>
          <w:rFonts w:ascii="Arial" w:hAnsi="Arial" w:cs="Arial"/>
          <w:szCs w:val="24"/>
          <w:lang w:val="sr-Cyrl-RS" w:eastAsia="en-US"/>
        </w:rPr>
        <w:t xml:space="preserve">банка </w:t>
      </w:r>
      <w:r w:rsidRPr="002A3E12">
        <w:rPr>
          <w:rFonts w:ascii="Arial" w:hAnsi="Arial" w:cs="Arial"/>
          <w:szCs w:val="24"/>
          <w:lang w:val="en-US" w:eastAsia="en-US"/>
        </w:rPr>
        <w:t xml:space="preserve">______________ </w:t>
      </w:r>
      <w:r w:rsidRPr="002A3E12">
        <w:rPr>
          <w:rFonts w:ascii="Arial" w:hAnsi="Arial" w:cs="Arial"/>
          <w:szCs w:val="24"/>
          <w:lang w:val="sr-Cyrl-RS" w:eastAsia="en-US"/>
        </w:rPr>
        <w:t>,</w:t>
      </w:r>
      <w:r w:rsidRPr="002A3E12">
        <w:rPr>
          <w:rFonts w:ascii="Arial" w:eastAsia="Calibri" w:hAnsi="Arial" w:cs="Arial"/>
          <w:szCs w:val="24"/>
          <w:lang w:val="en-US" w:eastAsia="en-US"/>
        </w:rPr>
        <w:t xml:space="preserve">кога заступа __________________________ </w:t>
      </w:r>
      <w:r w:rsidRPr="002A3E12">
        <w:rPr>
          <w:rFonts w:ascii="Arial" w:eastAsia="Calibri" w:hAnsi="Arial" w:cs="Arial"/>
          <w:i/>
          <w:szCs w:val="24"/>
          <w:lang w:val="en-US" w:eastAsia="en-US"/>
        </w:rPr>
        <w:t>(члан групе понуђача или подизвођач)</w:t>
      </w:r>
    </w:p>
    <w:p w:rsidR="002A3E12" w:rsidRPr="002A3E12" w:rsidRDefault="002A3E12" w:rsidP="002A3E12">
      <w:pPr>
        <w:suppressAutoHyphens w:val="0"/>
        <w:jc w:val="both"/>
        <w:rPr>
          <w:rFonts w:ascii="Arial" w:eastAsia="Calibri" w:hAnsi="Arial" w:cs="Arial"/>
          <w:i/>
          <w:szCs w:val="24"/>
          <w:lang w:val="en-US" w:eastAsia="en-US"/>
        </w:rPr>
      </w:pPr>
    </w:p>
    <w:p w:rsidR="002A3E12" w:rsidRPr="002A3E12" w:rsidRDefault="002A3E12" w:rsidP="002A3E12">
      <w:pPr>
        <w:suppressAutoHyphens w:val="0"/>
        <w:jc w:val="both"/>
        <w:rPr>
          <w:rFonts w:ascii="Arial" w:eastAsia="Calibri" w:hAnsi="Arial" w:cs="Arial"/>
          <w:szCs w:val="24"/>
          <w:lang w:val="en-US" w:eastAsia="en-US"/>
        </w:rPr>
      </w:pPr>
      <w:r w:rsidRPr="002A3E12">
        <w:rPr>
          <w:rFonts w:ascii="Arial" w:eastAsia="Calibri" w:hAnsi="Arial" w:cs="Arial"/>
          <w:szCs w:val="24"/>
          <w:lang w:val="en-US" w:eastAsia="en-US"/>
        </w:rPr>
        <w:t>2</w:t>
      </w:r>
      <w:r w:rsidRPr="002A3E12">
        <w:rPr>
          <w:rFonts w:ascii="Arial" w:eastAsia="Calibri" w:hAnsi="Arial" w:cs="Arial"/>
          <w:szCs w:val="24"/>
          <w:lang w:val="sr-Cyrl-RS" w:eastAsia="en-US"/>
        </w:rPr>
        <w:t xml:space="preserve"> </w:t>
      </w:r>
      <w:r w:rsidRPr="002A3E12">
        <w:rPr>
          <w:rFonts w:ascii="Arial" w:eastAsia="Calibri" w:hAnsi="Arial" w:cs="Arial"/>
          <w:szCs w:val="24"/>
          <w:lang w:val="en-US" w:eastAsia="en-US"/>
        </w:rPr>
        <w:t xml:space="preserve">б)_______________________________________, ул. ___________________ бр. ___, ПИБ _____________, матични број _____________, </w:t>
      </w:r>
      <w:r w:rsidRPr="002A3E12">
        <w:rPr>
          <w:rFonts w:ascii="Arial" w:hAnsi="Arial" w:cs="Arial"/>
          <w:szCs w:val="24"/>
          <w:lang w:val="en-US" w:eastAsia="en-US"/>
        </w:rPr>
        <w:t xml:space="preserve">Текући рачун </w:t>
      </w:r>
      <w:r w:rsidRPr="002A3E12">
        <w:rPr>
          <w:rFonts w:ascii="Arial" w:hAnsi="Arial" w:cs="Arial"/>
          <w:szCs w:val="24"/>
          <w:lang w:val="sr-Latn-RS" w:eastAsia="en-US"/>
        </w:rPr>
        <w:t>____________,</w:t>
      </w:r>
      <w:r w:rsidRPr="002A3E12">
        <w:rPr>
          <w:rFonts w:ascii="Arial" w:hAnsi="Arial" w:cs="Arial"/>
          <w:szCs w:val="24"/>
          <w:lang w:val="en-US" w:eastAsia="en-US"/>
        </w:rPr>
        <w:t xml:space="preserve"> </w:t>
      </w:r>
      <w:r w:rsidRPr="002A3E12">
        <w:rPr>
          <w:rFonts w:ascii="Arial" w:hAnsi="Arial" w:cs="Arial"/>
          <w:szCs w:val="24"/>
          <w:lang w:val="sr-Cyrl-RS" w:eastAsia="en-US"/>
        </w:rPr>
        <w:t xml:space="preserve">банка </w:t>
      </w:r>
      <w:r w:rsidRPr="002A3E12">
        <w:rPr>
          <w:rFonts w:ascii="Arial" w:hAnsi="Arial" w:cs="Arial"/>
          <w:szCs w:val="24"/>
          <w:lang w:val="en-US" w:eastAsia="en-US"/>
        </w:rPr>
        <w:t xml:space="preserve">______________ </w:t>
      </w:r>
      <w:r w:rsidRPr="002A3E12">
        <w:rPr>
          <w:rFonts w:ascii="Arial" w:hAnsi="Arial" w:cs="Arial"/>
          <w:szCs w:val="24"/>
          <w:lang w:val="sr-Cyrl-RS" w:eastAsia="en-US"/>
        </w:rPr>
        <w:t xml:space="preserve"> </w:t>
      </w:r>
      <w:r w:rsidRPr="002A3E12">
        <w:rPr>
          <w:rFonts w:ascii="Arial" w:eastAsia="Calibri" w:hAnsi="Arial" w:cs="Arial"/>
          <w:szCs w:val="24"/>
          <w:lang w:val="en-US" w:eastAsia="en-US"/>
        </w:rPr>
        <w:t xml:space="preserve">кога  заступа _______________________ </w:t>
      </w:r>
      <w:r w:rsidRPr="002A3E12">
        <w:rPr>
          <w:rFonts w:ascii="Arial" w:eastAsia="Calibri" w:hAnsi="Arial" w:cs="Arial"/>
          <w:i/>
          <w:szCs w:val="24"/>
          <w:lang w:val="en-US" w:eastAsia="en-US"/>
        </w:rPr>
        <w:t>(члан групе понуђача или подизвођач)</w:t>
      </w:r>
    </w:p>
    <w:p w:rsidR="002A3E12" w:rsidRPr="002A3E12" w:rsidRDefault="002A3E12" w:rsidP="002A3E12">
      <w:pPr>
        <w:tabs>
          <w:tab w:val="left" w:pos="567"/>
        </w:tabs>
        <w:suppressAutoHyphens w:val="0"/>
        <w:jc w:val="both"/>
        <w:rPr>
          <w:rFonts w:ascii="Arial" w:hAnsi="Arial" w:cs="Arial"/>
          <w:szCs w:val="24"/>
          <w:lang w:val="en-US" w:eastAsia="en-US"/>
        </w:rPr>
      </w:pPr>
    </w:p>
    <w:p w:rsidR="002A3E12" w:rsidRPr="002A3E12" w:rsidRDefault="002A3E12" w:rsidP="002A3E12">
      <w:pPr>
        <w:tabs>
          <w:tab w:val="left" w:pos="567"/>
        </w:tabs>
        <w:suppressAutoHyphens w:val="0"/>
        <w:jc w:val="both"/>
        <w:rPr>
          <w:rFonts w:ascii="Arial" w:hAnsi="Arial" w:cs="Arial"/>
          <w:szCs w:val="24"/>
          <w:lang w:val="en-US" w:eastAsia="en-US"/>
        </w:rPr>
      </w:pPr>
      <w:r w:rsidRPr="002A3E12">
        <w:rPr>
          <w:rFonts w:ascii="Arial" w:hAnsi="Arial" w:cs="Arial"/>
          <w:szCs w:val="24"/>
          <w:lang w:val="en-US" w:eastAsia="en-US"/>
        </w:rPr>
        <w:t>(у даљем тексту заједно</w:t>
      </w:r>
      <w:r w:rsidRPr="002A3E12">
        <w:rPr>
          <w:rFonts w:ascii="Arial" w:hAnsi="Arial" w:cs="Arial"/>
          <w:szCs w:val="24"/>
          <w:lang w:val="sr-Cyrl-RS" w:eastAsia="en-US"/>
        </w:rPr>
        <w:t xml:space="preserve"> названи</w:t>
      </w:r>
      <w:r w:rsidRPr="002A3E12">
        <w:rPr>
          <w:rFonts w:ascii="Arial" w:hAnsi="Arial" w:cs="Arial"/>
          <w:szCs w:val="24"/>
          <w:lang w:val="en-US" w:eastAsia="en-US"/>
        </w:rPr>
        <w:t>: Уговорне стране)</w:t>
      </w:r>
    </w:p>
    <w:p w:rsidR="002A3E12" w:rsidRPr="002A3E12" w:rsidRDefault="002A3E12" w:rsidP="002A3E12">
      <w:pPr>
        <w:tabs>
          <w:tab w:val="left" w:pos="567"/>
        </w:tabs>
        <w:suppressAutoHyphens w:val="0"/>
        <w:jc w:val="both"/>
        <w:rPr>
          <w:rFonts w:ascii="Arial" w:hAnsi="Arial" w:cs="Arial"/>
          <w:szCs w:val="24"/>
          <w:lang w:val="en-US" w:eastAsia="en-US"/>
        </w:rPr>
      </w:pPr>
    </w:p>
    <w:p w:rsidR="002A3E12" w:rsidRPr="002A3E12" w:rsidRDefault="002A3E12" w:rsidP="002A3E12">
      <w:pPr>
        <w:tabs>
          <w:tab w:val="left" w:pos="567"/>
        </w:tabs>
        <w:suppressAutoHyphens w:val="0"/>
        <w:jc w:val="both"/>
        <w:rPr>
          <w:rFonts w:ascii="Arial" w:hAnsi="Arial" w:cs="Arial"/>
          <w:bCs/>
          <w:szCs w:val="24"/>
          <w:lang w:val="en-US" w:eastAsia="en-US"/>
        </w:rPr>
      </w:pPr>
      <w:r w:rsidRPr="002A3E12">
        <w:rPr>
          <w:rFonts w:ascii="Arial" w:hAnsi="Arial" w:cs="Arial"/>
          <w:szCs w:val="24"/>
          <w:lang w:val="en-US" w:eastAsia="en-US"/>
        </w:rPr>
        <w:t>закључиле су у Београду, следећи:</w:t>
      </w:r>
    </w:p>
    <w:p w:rsidR="002A3E12" w:rsidRPr="002A3E12" w:rsidRDefault="002A3E12" w:rsidP="002A3E12">
      <w:pPr>
        <w:tabs>
          <w:tab w:val="left" w:pos="567"/>
        </w:tabs>
        <w:suppressAutoHyphens w:val="0"/>
        <w:jc w:val="both"/>
        <w:rPr>
          <w:rFonts w:ascii="Arial" w:hAnsi="Arial" w:cs="Arial"/>
          <w:sz w:val="22"/>
          <w:szCs w:val="22"/>
          <w:lang w:val="ru-RU" w:eastAsia="en-US"/>
        </w:rPr>
      </w:pPr>
    </w:p>
    <w:p w:rsidR="002A3E12" w:rsidRPr="002A3E12" w:rsidRDefault="002A3E12" w:rsidP="002A3E12">
      <w:pPr>
        <w:suppressAutoHyphens w:val="0"/>
        <w:contextualSpacing/>
        <w:jc w:val="center"/>
        <w:rPr>
          <w:rFonts w:ascii="Arial" w:hAnsi="Arial"/>
          <w:b/>
          <w:szCs w:val="24"/>
          <w:lang w:val="sr-Cyrl-RS" w:eastAsia="en-US"/>
        </w:rPr>
      </w:pPr>
      <w:bookmarkStart w:id="6" w:name="_Toc442559949"/>
      <w:r w:rsidRPr="002A3E12">
        <w:rPr>
          <w:rFonts w:ascii="Arial" w:hAnsi="Arial"/>
          <w:b/>
          <w:szCs w:val="24"/>
          <w:lang w:val="ru-RU" w:eastAsia="en-US"/>
        </w:rPr>
        <w:t>УГОВОР</w:t>
      </w:r>
      <w:bookmarkEnd w:id="6"/>
      <w:r w:rsidRPr="002A3E12">
        <w:rPr>
          <w:rFonts w:ascii="Arial" w:hAnsi="Arial"/>
          <w:b/>
          <w:szCs w:val="24"/>
          <w:lang w:val="en-US" w:eastAsia="en-US"/>
        </w:rPr>
        <w:t xml:space="preserve"> </w:t>
      </w:r>
      <w:r w:rsidRPr="002A3E12">
        <w:rPr>
          <w:rFonts w:ascii="Arial" w:hAnsi="Arial"/>
          <w:b/>
          <w:szCs w:val="24"/>
          <w:lang w:val="sr-Cyrl-RS" w:eastAsia="en-US"/>
        </w:rPr>
        <w:t>О КУПОПРОДАЈИ ДОБАРА</w:t>
      </w:r>
    </w:p>
    <w:p w:rsidR="002A3E12" w:rsidRPr="002A3E12" w:rsidRDefault="002A3E12" w:rsidP="002A3E12">
      <w:pPr>
        <w:suppressAutoHyphens w:val="0"/>
        <w:contextualSpacing/>
        <w:jc w:val="center"/>
        <w:rPr>
          <w:rFonts w:ascii="Arial" w:hAnsi="Arial"/>
          <w:b/>
          <w:szCs w:val="24"/>
          <w:lang w:val="en-US" w:eastAsia="en-US"/>
        </w:rPr>
      </w:pPr>
    </w:p>
    <w:p w:rsidR="002A3E12" w:rsidRPr="002A3E12" w:rsidRDefault="002A3E12" w:rsidP="002A3E12">
      <w:pPr>
        <w:tabs>
          <w:tab w:val="left" w:pos="567"/>
        </w:tabs>
        <w:suppressAutoHyphens w:val="0"/>
        <w:contextualSpacing/>
        <w:jc w:val="both"/>
        <w:rPr>
          <w:rFonts w:ascii="Arial" w:hAnsi="Arial" w:cs="Arial"/>
          <w:szCs w:val="24"/>
          <w:lang w:val="ru-RU" w:eastAsia="en-US"/>
        </w:rPr>
      </w:pPr>
      <w:r w:rsidRPr="002A3E12">
        <w:rPr>
          <w:rFonts w:ascii="Arial" w:hAnsi="Arial" w:cs="Arial"/>
          <w:szCs w:val="24"/>
          <w:lang w:val="ru-RU" w:eastAsia="en-US"/>
        </w:rPr>
        <w:t>Уговорне стране сагласно констатују:</w:t>
      </w:r>
    </w:p>
    <w:p w:rsidR="002A3E12" w:rsidRPr="002A3E12" w:rsidRDefault="002A3E12" w:rsidP="00A403DC">
      <w:pPr>
        <w:numPr>
          <w:ilvl w:val="0"/>
          <w:numId w:val="17"/>
        </w:numPr>
        <w:tabs>
          <w:tab w:val="num" w:pos="630"/>
        </w:tabs>
        <w:suppressAutoHyphens w:val="0"/>
        <w:spacing w:before="120"/>
        <w:ind w:left="360" w:hanging="274"/>
        <w:contextualSpacing/>
        <w:jc w:val="both"/>
        <w:rPr>
          <w:rFonts w:ascii="Arial" w:eastAsia="Calibri" w:hAnsi="Arial" w:cs="Arial"/>
          <w:szCs w:val="24"/>
          <w:lang w:val="ru-RU" w:eastAsia="en-US"/>
        </w:rPr>
      </w:pPr>
      <w:r w:rsidRPr="002A3E12">
        <w:rPr>
          <w:rFonts w:ascii="Arial" w:eastAsia="Calibri" w:hAnsi="Arial" w:cs="Arial"/>
          <w:szCs w:val="24"/>
          <w:lang w:val="ru-RU" w:eastAsia="en-US"/>
        </w:rPr>
        <w:t xml:space="preserve">да је Наручилац </w:t>
      </w:r>
      <w:r w:rsidRPr="002A3E12">
        <w:rPr>
          <w:rFonts w:ascii="Arial" w:eastAsia="Calibri" w:hAnsi="Arial" w:cs="Arial"/>
          <w:szCs w:val="24"/>
          <w:lang w:val="sr-Cyrl-RS" w:eastAsia="en-US"/>
        </w:rPr>
        <w:t xml:space="preserve">(у даљем тексту: Купац) </w:t>
      </w:r>
      <w:r w:rsidRPr="002A3E12">
        <w:rPr>
          <w:rFonts w:ascii="Arial" w:eastAsia="Calibri" w:hAnsi="Arial" w:cs="Arial"/>
          <w:szCs w:val="24"/>
          <w:lang w:val="ru-RU" w:eastAsia="en-US"/>
        </w:rPr>
        <w:t>у складу са Конкурсном документацијом</w:t>
      </w:r>
      <w:r w:rsidRPr="002A3E12">
        <w:rPr>
          <w:rFonts w:ascii="Arial" w:eastAsia="Calibri" w:hAnsi="Arial" w:cs="Arial"/>
          <w:szCs w:val="24"/>
          <w:lang w:val="sr-Latn-RS" w:eastAsia="en-US"/>
        </w:rPr>
        <w:t>,</w:t>
      </w:r>
      <w:r w:rsidRPr="002A3E12">
        <w:rPr>
          <w:rFonts w:ascii="Arial" w:eastAsia="Calibri" w:hAnsi="Arial" w:cs="Arial"/>
          <w:szCs w:val="24"/>
          <w:lang w:val="ru-RU" w:eastAsia="en-US"/>
        </w:rPr>
        <w:t xml:space="preserve"> а сагласно члану 3</w:t>
      </w:r>
      <w:r w:rsidRPr="002A3E12">
        <w:rPr>
          <w:rFonts w:ascii="Arial" w:eastAsia="Calibri" w:hAnsi="Arial" w:cs="Arial"/>
          <w:szCs w:val="24"/>
          <w:lang w:val="sr-Cyrl-RS" w:eastAsia="en-US"/>
        </w:rPr>
        <w:t>2</w:t>
      </w:r>
      <w:r w:rsidRPr="002A3E12">
        <w:rPr>
          <w:rFonts w:ascii="Arial" w:eastAsia="Calibri" w:hAnsi="Arial" w:cs="Arial"/>
          <w:szCs w:val="24"/>
          <w:lang w:val="ru-RU" w:eastAsia="en-US"/>
        </w:rPr>
        <w:t>. Закона о јавним набавкама („Сл.гласник РС“, бр.</w:t>
      </w:r>
      <w:r w:rsidRPr="002A3E12">
        <w:rPr>
          <w:rFonts w:ascii="Arial" w:eastAsia="Calibri" w:hAnsi="Arial" w:cs="Arial"/>
          <w:szCs w:val="24"/>
          <w:lang w:val="sr-Cyrl-RS" w:eastAsia="en-US"/>
        </w:rPr>
        <w:t xml:space="preserve"> </w:t>
      </w:r>
      <w:r w:rsidRPr="002A3E12">
        <w:rPr>
          <w:rFonts w:ascii="Arial" w:eastAsia="Calibri" w:hAnsi="Arial" w:cs="Arial"/>
          <w:szCs w:val="24"/>
          <w:lang w:val="ru-RU" w:eastAsia="en-US"/>
        </w:rPr>
        <w:t>124/2012,</w:t>
      </w:r>
      <w:r w:rsidRPr="002A3E12">
        <w:rPr>
          <w:rFonts w:ascii="Arial" w:eastAsia="Calibri" w:hAnsi="Arial" w:cs="Arial"/>
          <w:szCs w:val="24"/>
          <w:lang w:val="sr-Cyrl-RS" w:eastAsia="en-US"/>
        </w:rPr>
        <w:t xml:space="preserve"> </w:t>
      </w:r>
      <w:r w:rsidRPr="002A3E12">
        <w:rPr>
          <w:rFonts w:ascii="Arial" w:eastAsia="Calibri" w:hAnsi="Arial" w:cs="Arial"/>
          <w:szCs w:val="24"/>
          <w:lang w:val="ru-RU" w:eastAsia="en-US"/>
        </w:rPr>
        <w:t>14/2015 и 68/2015) (даље</w:t>
      </w:r>
      <w:r w:rsidRPr="002A3E12">
        <w:rPr>
          <w:rFonts w:ascii="Arial" w:eastAsia="Calibri" w:hAnsi="Arial" w:cs="Arial"/>
          <w:szCs w:val="24"/>
          <w:lang w:val="sr-Cyrl-RS" w:eastAsia="en-US"/>
        </w:rPr>
        <w:t>:</w:t>
      </w:r>
      <w:r w:rsidRPr="002A3E12">
        <w:rPr>
          <w:rFonts w:ascii="Arial" w:eastAsia="Calibri" w:hAnsi="Arial" w:cs="Arial"/>
          <w:szCs w:val="24"/>
          <w:lang w:val="ru-RU" w:eastAsia="en-US"/>
        </w:rPr>
        <w:t xml:space="preserve"> Закон) спровео </w:t>
      </w:r>
      <w:r w:rsidRPr="002A3E12">
        <w:rPr>
          <w:rFonts w:ascii="Arial" w:eastAsia="Calibri" w:hAnsi="Arial" w:cs="Arial"/>
          <w:szCs w:val="24"/>
          <w:lang w:val="sr-Cyrl-RS" w:eastAsia="en-US"/>
        </w:rPr>
        <w:t xml:space="preserve">отворени </w:t>
      </w:r>
      <w:r w:rsidRPr="002A3E12">
        <w:rPr>
          <w:rFonts w:ascii="Arial" w:eastAsia="Calibri" w:hAnsi="Arial" w:cs="Arial"/>
          <w:szCs w:val="24"/>
          <w:lang w:val="ru-RU" w:eastAsia="en-US"/>
        </w:rPr>
        <w:t>поступак</w:t>
      </w:r>
      <w:r w:rsidRPr="002A3E12">
        <w:rPr>
          <w:rFonts w:ascii="Arial" w:eastAsia="Calibri" w:hAnsi="Arial" w:cs="Arial"/>
          <w:szCs w:val="24"/>
          <w:lang w:val="sr-Cyrl-RS" w:eastAsia="en-US"/>
        </w:rPr>
        <w:t xml:space="preserve"> </w:t>
      </w:r>
      <w:r w:rsidRPr="002A3E12">
        <w:rPr>
          <w:rFonts w:ascii="Arial" w:eastAsia="Calibri" w:hAnsi="Arial" w:cs="Arial"/>
          <w:szCs w:val="24"/>
          <w:lang w:val="ru-RU" w:eastAsia="en-US"/>
        </w:rPr>
        <w:t xml:space="preserve">јавне набавке </w:t>
      </w:r>
      <w:r w:rsidRPr="002A3E12">
        <w:rPr>
          <w:rFonts w:ascii="Arial" w:eastAsia="Calibri" w:hAnsi="Arial" w:cs="Arial"/>
          <w:szCs w:val="24"/>
          <w:lang w:val="sr-Cyrl-RS" w:eastAsia="en-US"/>
        </w:rPr>
        <w:t xml:space="preserve">добара </w:t>
      </w:r>
      <w:r w:rsidRPr="002A3E12">
        <w:rPr>
          <w:rFonts w:ascii="Arial" w:eastAsia="Calibri" w:hAnsi="Arial" w:cs="Arial"/>
          <w:szCs w:val="24"/>
          <w:lang w:val="ru-RU" w:eastAsia="en-US"/>
        </w:rPr>
        <w:t>бр.</w:t>
      </w:r>
      <w:r w:rsidRPr="002A3E12">
        <w:rPr>
          <w:rFonts w:ascii="Arial" w:eastAsia="Calibri" w:hAnsi="Arial" w:cs="Arial"/>
          <w:szCs w:val="24"/>
          <w:lang w:val="sr-Latn-RS" w:eastAsia="en-US"/>
        </w:rPr>
        <w:t xml:space="preserve"> </w:t>
      </w:r>
      <w:r w:rsidRPr="002A3E12">
        <w:rPr>
          <w:rFonts w:ascii="Arial" w:eastAsia="Calibri" w:hAnsi="Arial" w:cs="Arial"/>
          <w:szCs w:val="24"/>
          <w:lang w:val="ru-RU" w:eastAsia="en-US"/>
        </w:rPr>
        <w:t>ЈНО/8000/0024/2018 (1673/2018) ,,Теретна возила за потребе техничких центара“;</w:t>
      </w:r>
    </w:p>
    <w:p w:rsidR="002A3E12" w:rsidRPr="002A3E12" w:rsidRDefault="002A3E12" w:rsidP="00A403DC">
      <w:pPr>
        <w:numPr>
          <w:ilvl w:val="0"/>
          <w:numId w:val="17"/>
        </w:numPr>
        <w:tabs>
          <w:tab w:val="num" w:pos="630"/>
        </w:tabs>
        <w:suppressAutoHyphens w:val="0"/>
        <w:spacing w:before="120"/>
        <w:ind w:left="360" w:hanging="274"/>
        <w:contextualSpacing/>
        <w:jc w:val="both"/>
        <w:rPr>
          <w:rFonts w:ascii="Arial" w:eastAsia="Calibri" w:hAnsi="Arial" w:cs="Arial"/>
          <w:szCs w:val="24"/>
          <w:lang w:val="ru-RU" w:eastAsia="en-US"/>
        </w:rPr>
      </w:pPr>
      <w:r w:rsidRPr="002A3E12">
        <w:rPr>
          <w:rFonts w:ascii="Arial" w:eastAsia="Calibri" w:hAnsi="Arial" w:cs="Arial"/>
          <w:szCs w:val="24"/>
          <w:lang w:val="ru-RU" w:eastAsia="en-US"/>
        </w:rPr>
        <w:t>да је Позив за подношење понуда у вези предметне јавне набавке објављен на Порталу јавних набавки дана _____________</w:t>
      </w:r>
      <w:r w:rsidRPr="002A3E12">
        <w:rPr>
          <w:rFonts w:ascii="Arial" w:eastAsia="Calibri" w:hAnsi="Arial" w:cs="Arial"/>
          <w:szCs w:val="24"/>
          <w:lang w:val="sr-Cyrl-RS" w:eastAsia="en-US"/>
        </w:rPr>
        <w:t>2018. године</w:t>
      </w:r>
      <w:r w:rsidRPr="002A3E12">
        <w:rPr>
          <w:rFonts w:ascii="Arial" w:eastAsia="Calibri" w:hAnsi="Arial" w:cs="Arial"/>
          <w:szCs w:val="24"/>
          <w:lang w:val="ru-RU" w:eastAsia="en-US"/>
        </w:rPr>
        <w:t xml:space="preserve">, као и на интернет страници </w:t>
      </w:r>
      <w:r w:rsidRPr="002A3E12">
        <w:rPr>
          <w:rFonts w:ascii="Arial" w:eastAsia="Calibri" w:hAnsi="Arial" w:cs="Arial"/>
          <w:szCs w:val="24"/>
          <w:lang w:val="sr-Cyrl-RS" w:eastAsia="en-US"/>
        </w:rPr>
        <w:t>Купца</w:t>
      </w:r>
      <w:r w:rsidRPr="002A3E12">
        <w:rPr>
          <w:rFonts w:ascii="Arial" w:eastAsia="Calibri" w:hAnsi="Arial" w:cs="Arial"/>
          <w:szCs w:val="24"/>
          <w:lang w:val="ru-RU" w:eastAsia="en-US"/>
        </w:rPr>
        <w:t xml:space="preserve"> </w:t>
      </w:r>
      <w:r w:rsidRPr="002A3E12">
        <w:rPr>
          <w:rFonts w:ascii="Arial" w:eastAsia="Calibri" w:hAnsi="Arial" w:cs="Arial"/>
          <w:color w:val="000000" w:themeColor="text1"/>
          <w:szCs w:val="24"/>
          <w:lang w:val="ru-RU" w:eastAsia="en-US"/>
        </w:rPr>
        <w:t xml:space="preserve">и на </w:t>
      </w:r>
      <w:r w:rsidRPr="002A3E12">
        <w:rPr>
          <w:rFonts w:ascii="Arial" w:eastAsia="Calibri" w:hAnsi="Arial" w:cs="Arial"/>
          <w:color w:val="000000" w:themeColor="text1"/>
          <w:szCs w:val="24"/>
          <w:lang w:val="sr-Cyrl-RS" w:eastAsia="en-US"/>
        </w:rPr>
        <w:t>П</w:t>
      </w:r>
      <w:r w:rsidRPr="002A3E12">
        <w:rPr>
          <w:rFonts w:ascii="Arial" w:eastAsia="Calibri" w:hAnsi="Arial" w:cs="Arial"/>
          <w:color w:val="000000" w:themeColor="text1"/>
          <w:szCs w:val="24"/>
          <w:lang w:val="ru-RU" w:eastAsia="en-US"/>
        </w:rPr>
        <w:t>орталу Службених гласила и база прописа</w:t>
      </w:r>
      <w:r w:rsidRPr="002A3E12">
        <w:rPr>
          <w:rFonts w:ascii="Arial" w:eastAsia="Calibri" w:hAnsi="Arial" w:cs="Arial"/>
          <w:color w:val="000000" w:themeColor="text1"/>
          <w:szCs w:val="24"/>
          <w:lang w:val="sr-Cyrl-RS" w:eastAsia="en-US"/>
        </w:rPr>
        <w:t>;</w:t>
      </w:r>
    </w:p>
    <w:p w:rsidR="002A3E12" w:rsidRPr="002A3E12" w:rsidRDefault="002A3E12" w:rsidP="00A403DC">
      <w:pPr>
        <w:numPr>
          <w:ilvl w:val="0"/>
          <w:numId w:val="17"/>
        </w:numPr>
        <w:tabs>
          <w:tab w:val="num" w:pos="567"/>
          <w:tab w:val="num" w:pos="630"/>
        </w:tabs>
        <w:suppressAutoHyphens w:val="0"/>
        <w:spacing w:before="120"/>
        <w:ind w:left="273" w:hanging="187"/>
        <w:contextualSpacing/>
        <w:jc w:val="both"/>
        <w:rPr>
          <w:rFonts w:ascii="Arial" w:eastAsia="Calibri" w:hAnsi="Arial" w:cs="Arial"/>
          <w:szCs w:val="24"/>
          <w:lang w:val="ru-RU" w:eastAsia="en-US"/>
        </w:rPr>
      </w:pPr>
      <w:r w:rsidRPr="002A3E12">
        <w:rPr>
          <w:rFonts w:ascii="Arial" w:eastAsia="Calibri" w:hAnsi="Arial" w:cs="Arial"/>
          <w:szCs w:val="24"/>
          <w:lang w:val="ru-RU" w:eastAsia="en-US"/>
        </w:rPr>
        <w:lastRenderedPageBreak/>
        <w:t xml:space="preserve">да Понуда </w:t>
      </w:r>
      <w:r w:rsidRPr="002A3E12">
        <w:rPr>
          <w:rFonts w:ascii="Arial" w:eastAsia="Calibri" w:hAnsi="Arial" w:cs="Arial"/>
          <w:szCs w:val="24"/>
          <w:lang w:val="sr-Cyrl-RS" w:eastAsia="en-US"/>
        </w:rPr>
        <w:t>Понуђача (у даљем тексту: Продавца)</w:t>
      </w:r>
      <w:r w:rsidRPr="002A3E12">
        <w:rPr>
          <w:rFonts w:ascii="Arial" w:eastAsia="Calibri" w:hAnsi="Arial" w:cs="Arial"/>
          <w:szCs w:val="24"/>
          <w:lang w:val="ru-RU" w:eastAsia="en-US"/>
        </w:rPr>
        <w:t xml:space="preserve">, која је заведена код </w:t>
      </w:r>
      <w:r w:rsidRPr="002A3E12">
        <w:rPr>
          <w:rFonts w:ascii="Arial" w:eastAsia="Calibri" w:hAnsi="Arial" w:cs="Arial"/>
          <w:szCs w:val="24"/>
          <w:lang w:val="sr-Cyrl-RS" w:eastAsia="en-US"/>
        </w:rPr>
        <w:t>Купца</w:t>
      </w:r>
      <w:r w:rsidRPr="002A3E12">
        <w:rPr>
          <w:rFonts w:ascii="Arial" w:eastAsia="Calibri" w:hAnsi="Arial" w:cs="Arial"/>
          <w:color w:val="FF0000"/>
          <w:szCs w:val="24"/>
          <w:lang w:val="en-US" w:eastAsia="en-US"/>
        </w:rPr>
        <w:t xml:space="preserve"> </w:t>
      </w:r>
      <w:r w:rsidRPr="002A3E12">
        <w:rPr>
          <w:rFonts w:ascii="Arial" w:eastAsia="Calibri" w:hAnsi="Arial" w:cs="Arial"/>
          <w:szCs w:val="24"/>
          <w:lang w:val="ru-RU" w:eastAsia="en-US"/>
        </w:rPr>
        <w:t>под бројем ________ од ________</w:t>
      </w:r>
      <w:r w:rsidRPr="002A3E12">
        <w:rPr>
          <w:rFonts w:ascii="Arial" w:eastAsia="Calibri" w:hAnsi="Arial" w:cs="Arial"/>
          <w:szCs w:val="24"/>
          <w:lang w:val="sr-Cyrl-RS" w:eastAsia="en-US"/>
        </w:rPr>
        <w:t xml:space="preserve"> </w:t>
      </w:r>
      <w:r w:rsidRPr="002A3E12">
        <w:rPr>
          <w:rFonts w:ascii="Arial" w:eastAsia="Calibri" w:hAnsi="Arial" w:cs="Arial"/>
          <w:szCs w:val="24"/>
          <w:lang w:val="ru-RU" w:eastAsia="en-US"/>
        </w:rPr>
        <w:t xml:space="preserve">године, у потпуности одговара захтеву </w:t>
      </w:r>
      <w:r w:rsidRPr="002A3E12">
        <w:rPr>
          <w:rFonts w:ascii="Arial" w:eastAsia="Calibri" w:hAnsi="Arial" w:cs="Arial"/>
          <w:szCs w:val="24"/>
          <w:lang w:val="sr-Cyrl-RS" w:eastAsia="en-US"/>
        </w:rPr>
        <w:t>Купца</w:t>
      </w:r>
      <w:r w:rsidRPr="002A3E12">
        <w:rPr>
          <w:rFonts w:ascii="Arial" w:eastAsia="Calibri" w:hAnsi="Arial" w:cs="Arial"/>
          <w:szCs w:val="24"/>
          <w:lang w:val="ru-RU" w:eastAsia="en-US"/>
        </w:rPr>
        <w:t xml:space="preserve"> из Позива за подношење понуда и Конкурсне документације</w:t>
      </w:r>
      <w:r w:rsidRPr="002A3E12">
        <w:rPr>
          <w:rFonts w:ascii="Arial" w:eastAsia="Calibri" w:hAnsi="Arial" w:cs="Arial"/>
          <w:szCs w:val="24"/>
          <w:lang w:val="sr-Cyrl-RS" w:eastAsia="en-US"/>
        </w:rPr>
        <w:t>;</w:t>
      </w:r>
    </w:p>
    <w:p w:rsidR="002A3E12" w:rsidRPr="002A3E12" w:rsidRDefault="002A3E12" w:rsidP="00A403DC">
      <w:pPr>
        <w:numPr>
          <w:ilvl w:val="0"/>
          <w:numId w:val="17"/>
        </w:numPr>
        <w:tabs>
          <w:tab w:val="num" w:pos="567"/>
          <w:tab w:val="num" w:pos="630"/>
        </w:tabs>
        <w:suppressAutoHyphens w:val="0"/>
        <w:spacing w:before="120"/>
        <w:ind w:left="273" w:hanging="187"/>
        <w:contextualSpacing/>
        <w:jc w:val="both"/>
        <w:rPr>
          <w:rFonts w:ascii="Arial" w:eastAsia="Calibri" w:hAnsi="Arial" w:cs="Arial"/>
          <w:szCs w:val="24"/>
          <w:lang w:val="ru-RU" w:eastAsia="en-US"/>
        </w:rPr>
      </w:pPr>
      <w:r w:rsidRPr="002A3E12">
        <w:rPr>
          <w:rFonts w:ascii="Arial" w:eastAsia="Calibri" w:hAnsi="Arial" w:cs="Arial"/>
          <w:szCs w:val="24"/>
          <w:lang w:val="ru-RU" w:eastAsia="en-US"/>
        </w:rPr>
        <w:t xml:space="preserve">да је </w:t>
      </w:r>
      <w:r w:rsidRPr="002A3E12">
        <w:rPr>
          <w:rFonts w:ascii="Arial" w:eastAsia="Calibri" w:hAnsi="Arial" w:cs="Arial"/>
          <w:szCs w:val="24"/>
          <w:lang w:val="sr-Cyrl-RS" w:eastAsia="en-US"/>
        </w:rPr>
        <w:t xml:space="preserve">Купац </w:t>
      </w:r>
      <w:r w:rsidRPr="002A3E12">
        <w:rPr>
          <w:rFonts w:ascii="Arial" w:eastAsia="Calibri" w:hAnsi="Arial" w:cs="Arial"/>
          <w:szCs w:val="24"/>
          <w:lang w:val="ru-RU" w:eastAsia="en-US"/>
        </w:rPr>
        <w:t>својом Одлуком о додели уговора бр. ____________ од _</w:t>
      </w:r>
      <w:r w:rsidRPr="002A3E12">
        <w:rPr>
          <w:rFonts w:ascii="Arial" w:eastAsia="Calibri" w:hAnsi="Arial" w:cs="Arial"/>
          <w:szCs w:val="24"/>
          <w:lang w:val="sr-Cyrl-RS" w:eastAsia="en-US"/>
        </w:rPr>
        <w:t>_</w:t>
      </w:r>
      <w:r w:rsidRPr="002A3E12">
        <w:rPr>
          <w:rFonts w:ascii="Arial" w:eastAsia="Calibri" w:hAnsi="Arial" w:cs="Arial"/>
          <w:szCs w:val="24"/>
          <w:lang w:val="ru-RU" w:eastAsia="en-US"/>
        </w:rPr>
        <w:t>_._</w:t>
      </w:r>
      <w:r w:rsidRPr="002A3E12">
        <w:rPr>
          <w:rFonts w:ascii="Arial" w:eastAsia="Calibri" w:hAnsi="Arial" w:cs="Arial"/>
          <w:szCs w:val="24"/>
          <w:lang w:val="sr-Cyrl-RS" w:eastAsia="en-US"/>
        </w:rPr>
        <w:t>_</w:t>
      </w:r>
      <w:r w:rsidRPr="002A3E12">
        <w:rPr>
          <w:rFonts w:ascii="Arial" w:eastAsia="Calibri" w:hAnsi="Arial" w:cs="Arial"/>
          <w:szCs w:val="24"/>
          <w:lang w:val="ru-RU" w:eastAsia="en-US"/>
        </w:rPr>
        <w:t>_.</w:t>
      </w:r>
      <w:r w:rsidRPr="002A3E12">
        <w:rPr>
          <w:rFonts w:ascii="Arial" w:eastAsia="Calibri" w:hAnsi="Arial" w:cs="Arial"/>
          <w:szCs w:val="24"/>
          <w:lang w:val="sr-Cyrl-RS" w:eastAsia="en-US"/>
        </w:rPr>
        <w:t xml:space="preserve"> ______.</w:t>
      </w:r>
      <w:r w:rsidRPr="002A3E12">
        <w:rPr>
          <w:rFonts w:ascii="Arial" w:eastAsia="Calibri" w:hAnsi="Arial" w:cs="Arial"/>
          <w:szCs w:val="24"/>
          <w:lang w:val="ru-RU" w:eastAsia="en-US"/>
        </w:rPr>
        <w:t xml:space="preserve"> године изабрао понуду </w:t>
      </w:r>
      <w:r w:rsidRPr="002A3E12">
        <w:rPr>
          <w:rFonts w:ascii="Arial" w:eastAsia="Calibri" w:hAnsi="Arial" w:cs="Arial"/>
          <w:szCs w:val="24"/>
          <w:lang w:val="sr-Cyrl-RS" w:eastAsia="en-US"/>
        </w:rPr>
        <w:t>Продавца</w:t>
      </w:r>
      <w:r w:rsidRPr="002A3E12">
        <w:rPr>
          <w:rFonts w:ascii="Arial" w:eastAsia="Calibri" w:hAnsi="Arial" w:cs="Arial"/>
          <w:szCs w:val="24"/>
          <w:lang w:val="ru-RU" w:eastAsia="en-US"/>
        </w:rPr>
        <w:t>.</w:t>
      </w:r>
    </w:p>
    <w:p w:rsidR="002A3E12" w:rsidRPr="002A3E12" w:rsidRDefault="002A3E12" w:rsidP="002A3E12">
      <w:pPr>
        <w:suppressAutoHyphens w:val="0"/>
        <w:ind w:left="568"/>
        <w:contextualSpacing/>
        <w:jc w:val="both"/>
        <w:rPr>
          <w:rFonts w:ascii="Arial" w:hAnsi="Arial" w:cs="Arial"/>
          <w:b/>
          <w:szCs w:val="24"/>
          <w:lang w:val="ru-RU" w:eastAsia="en-US"/>
        </w:rPr>
      </w:pPr>
    </w:p>
    <w:p w:rsidR="002A3E12" w:rsidRPr="002A3E12" w:rsidRDefault="002A3E12" w:rsidP="002A3E12">
      <w:pPr>
        <w:tabs>
          <w:tab w:val="left" w:pos="567"/>
        </w:tabs>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ПРЕДМЕТ  УГОВОРА</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w:t>
      </w:r>
    </w:p>
    <w:p w:rsidR="002A3E12" w:rsidRPr="002A3E12" w:rsidRDefault="002A3E12" w:rsidP="002A3E12">
      <w:pPr>
        <w:tabs>
          <w:tab w:val="left" w:pos="567"/>
        </w:tabs>
        <w:suppressAutoHyphens w:val="0"/>
        <w:contextualSpacing/>
        <w:jc w:val="both"/>
        <w:rPr>
          <w:rFonts w:ascii="Arial" w:hAnsi="Arial" w:cs="Arial"/>
          <w:szCs w:val="24"/>
          <w:lang w:val="sr-Cyrl-RS" w:eastAsia="en-US"/>
        </w:rPr>
      </w:pPr>
      <w:r w:rsidRPr="002A3E12">
        <w:rPr>
          <w:rFonts w:ascii="Arial" w:eastAsia="Calibri" w:hAnsi="Arial" w:cs="Arial"/>
          <w:szCs w:val="24"/>
          <w:lang w:val="ru-RU" w:eastAsia="en-US"/>
        </w:rPr>
        <w:t xml:space="preserve">Предмет овог Уговора о купопродаји добара (даље: Уговор) су добра: </w:t>
      </w:r>
      <w:r w:rsidRPr="002A3E12">
        <w:rPr>
          <w:rFonts w:ascii="Arial" w:hAnsi="Arial" w:cs="Arial"/>
          <w:szCs w:val="24"/>
          <w:lang w:val="ru-RU" w:eastAsia="en-US"/>
        </w:rPr>
        <w:t>Теретна возила за потребе техничких центара</w:t>
      </w:r>
      <w:r w:rsidRPr="002A3E12">
        <w:rPr>
          <w:rFonts w:ascii="Arial" w:hAnsi="Arial" w:cs="Arial"/>
          <w:szCs w:val="24"/>
          <w:lang w:val="sr-Cyrl-RS" w:eastAsia="en-US"/>
        </w:rPr>
        <w:t xml:space="preserve"> (у даљем тексту: Добра).</w:t>
      </w:r>
    </w:p>
    <w:p w:rsidR="002A3E12" w:rsidRPr="002A3E12" w:rsidRDefault="002A3E12" w:rsidP="002A3E12">
      <w:pPr>
        <w:tabs>
          <w:tab w:val="left" w:pos="567"/>
        </w:tabs>
        <w:suppressAutoHyphens w:val="0"/>
        <w:contextualSpacing/>
        <w:jc w:val="both"/>
        <w:rPr>
          <w:rFonts w:ascii="Arial" w:hAnsi="Arial" w:cs="Arial"/>
          <w:szCs w:val="24"/>
          <w:lang w:val="sr-Cyrl-RS" w:eastAsia="en-US"/>
        </w:rPr>
      </w:pPr>
    </w:p>
    <w:p w:rsidR="002A3E12" w:rsidRPr="002A3E12" w:rsidRDefault="002A3E12" w:rsidP="002A3E12">
      <w:pPr>
        <w:tabs>
          <w:tab w:val="left" w:pos="567"/>
        </w:tabs>
        <w:suppressAutoHyphens w:val="0"/>
        <w:contextualSpacing/>
        <w:jc w:val="both"/>
        <w:rPr>
          <w:rFonts w:ascii="Arial" w:eastAsia="Calibri" w:hAnsi="Arial" w:cs="Arial"/>
          <w:szCs w:val="24"/>
          <w:lang w:val="ru-RU" w:eastAsia="en-US"/>
        </w:rPr>
      </w:pPr>
      <w:r w:rsidRPr="002A3E12">
        <w:rPr>
          <w:rFonts w:ascii="Arial" w:eastAsia="Calibri" w:hAnsi="Arial" w:cs="Arial"/>
          <w:szCs w:val="24"/>
          <w:lang w:val="ru-RU" w:eastAsia="en-US"/>
        </w:rPr>
        <w:t>Продавац се обавезује да за потребе Купца испоручи уговорена добра и пружи услуге из става 1. овог члана у уговореном року и месту, у свему према Конкурсној документацији за предметну јавну набавку, Понуди Продавца број</w:t>
      </w:r>
      <w:r w:rsidRPr="002A3E12">
        <w:rPr>
          <w:rFonts w:ascii="Arial" w:eastAsia="Calibri" w:hAnsi="Arial" w:cs="Arial"/>
          <w:szCs w:val="24"/>
          <w:lang w:val="sr-Cyrl-RS" w:eastAsia="en-US"/>
        </w:rPr>
        <w:t xml:space="preserve"> </w:t>
      </w:r>
      <w:r w:rsidRPr="002A3E12">
        <w:rPr>
          <w:rFonts w:ascii="Arial" w:eastAsia="Calibri" w:hAnsi="Arial" w:cs="Arial"/>
          <w:szCs w:val="24"/>
          <w:lang w:val="ru-RU" w:eastAsia="en-US"/>
        </w:rPr>
        <w:t>_______ од _____</w:t>
      </w:r>
      <w:r w:rsidRPr="002A3E12">
        <w:rPr>
          <w:rFonts w:ascii="Arial" w:eastAsia="Calibri" w:hAnsi="Arial" w:cs="Arial"/>
          <w:szCs w:val="24"/>
          <w:lang w:val="sr-Cyrl-RS" w:eastAsia="en-US"/>
        </w:rPr>
        <w:t xml:space="preserve">2018. </w:t>
      </w:r>
      <w:r w:rsidRPr="002A3E12">
        <w:rPr>
          <w:rFonts w:ascii="Arial" w:eastAsia="Calibri" w:hAnsi="Arial" w:cs="Arial"/>
          <w:szCs w:val="24"/>
          <w:lang w:val="ru-RU" w:eastAsia="en-US"/>
        </w:rPr>
        <w:t>године,</w:t>
      </w:r>
      <w:r w:rsidRPr="002A3E12">
        <w:rPr>
          <w:rFonts w:ascii="Arial" w:eastAsia="Calibri" w:hAnsi="Arial" w:cs="Arial"/>
          <w:szCs w:val="24"/>
          <w:lang w:val="sr-Cyrl-RS" w:eastAsia="en-US"/>
        </w:rPr>
        <w:t xml:space="preserve"> </w:t>
      </w:r>
      <w:r w:rsidRPr="002A3E12">
        <w:rPr>
          <w:rFonts w:ascii="Arial" w:eastAsia="Calibri" w:hAnsi="Arial" w:cs="Arial"/>
          <w:szCs w:val="24"/>
          <w:lang w:val="ru-RU" w:eastAsia="en-US"/>
        </w:rPr>
        <w:t>Обрасцу структуре цене и Техничкој спецификацији, који чине саставни део овог Уговора као Прилог 1, 2, 3 и 4.</w:t>
      </w:r>
    </w:p>
    <w:p w:rsidR="002A3E12" w:rsidRPr="002A3E12" w:rsidRDefault="002A3E12" w:rsidP="002A3E12">
      <w:pPr>
        <w:tabs>
          <w:tab w:val="left" w:pos="567"/>
        </w:tabs>
        <w:suppressAutoHyphens w:val="0"/>
        <w:contextualSpacing/>
        <w:jc w:val="both"/>
        <w:rPr>
          <w:rFonts w:ascii="Arial" w:eastAsia="Calibri" w:hAnsi="Arial" w:cs="Arial"/>
          <w:szCs w:val="24"/>
          <w:lang w:val="ru-RU" w:eastAsia="en-US"/>
        </w:rPr>
      </w:pPr>
    </w:p>
    <w:p w:rsidR="002A3E12" w:rsidRPr="002A3E12" w:rsidRDefault="002A3E12" w:rsidP="002A3E12">
      <w:pPr>
        <w:tabs>
          <w:tab w:val="left" w:pos="567"/>
        </w:tabs>
        <w:suppressAutoHyphens w:val="0"/>
        <w:contextualSpacing/>
        <w:jc w:val="both"/>
        <w:rPr>
          <w:rFonts w:ascii="Arial" w:hAnsi="Arial" w:cs="Arial"/>
          <w:b/>
          <w:szCs w:val="24"/>
          <w:lang w:val="ru-RU" w:eastAsia="en-US"/>
        </w:rPr>
      </w:pPr>
      <w:r w:rsidRPr="002A3E12">
        <w:rPr>
          <w:rFonts w:ascii="Arial" w:hAnsi="Arial" w:cs="Arial"/>
          <w:b/>
          <w:szCs w:val="24"/>
          <w:lang w:val="ru-RU" w:eastAsia="en-US"/>
        </w:rPr>
        <w:t>ЦЕНА</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2.</w:t>
      </w:r>
    </w:p>
    <w:p w:rsidR="002A3E12" w:rsidRPr="002A3E12" w:rsidRDefault="002A3E12" w:rsidP="002A3E12">
      <w:pPr>
        <w:tabs>
          <w:tab w:val="left" w:pos="567"/>
        </w:tabs>
        <w:suppressAutoHyphens w:val="0"/>
        <w:contextualSpacing/>
        <w:jc w:val="both"/>
        <w:rPr>
          <w:rFonts w:ascii="Arial" w:hAnsi="Arial" w:cs="Arial"/>
          <w:color w:val="000000" w:themeColor="text1"/>
          <w:szCs w:val="24"/>
          <w:lang w:val="ru-RU" w:eastAsia="en-US"/>
        </w:rPr>
      </w:pPr>
      <w:r w:rsidRPr="002A3E12">
        <w:rPr>
          <w:rFonts w:ascii="Arial" w:hAnsi="Arial" w:cs="Arial"/>
          <w:color w:val="000000" w:themeColor="text1"/>
          <w:szCs w:val="24"/>
          <w:lang w:val="ru-RU" w:eastAsia="en-US"/>
        </w:rPr>
        <w:t>Укупна цена Добара из члана 1.</w:t>
      </w:r>
      <w:r w:rsidRPr="002A3E12">
        <w:rPr>
          <w:rFonts w:ascii="Arial" w:hAnsi="Arial" w:cs="Arial"/>
          <w:color w:val="000000" w:themeColor="text1"/>
          <w:szCs w:val="24"/>
          <w:lang w:val="sr-Cyrl-RS" w:eastAsia="en-US"/>
        </w:rPr>
        <w:t xml:space="preserve"> </w:t>
      </w:r>
      <w:r w:rsidRPr="002A3E12">
        <w:rPr>
          <w:rFonts w:ascii="Arial" w:hAnsi="Arial" w:cs="Arial"/>
          <w:color w:val="000000" w:themeColor="text1"/>
          <w:szCs w:val="24"/>
          <w:lang w:val="ru-RU" w:eastAsia="en-US"/>
        </w:rPr>
        <w:t>овог Уговора износи ________________________</w:t>
      </w:r>
    </w:p>
    <w:p w:rsidR="002A3E12" w:rsidRPr="002A3E12" w:rsidRDefault="002A3E12" w:rsidP="002A3E12">
      <w:pPr>
        <w:tabs>
          <w:tab w:val="left" w:pos="567"/>
        </w:tabs>
        <w:suppressAutoHyphens w:val="0"/>
        <w:contextualSpacing/>
        <w:jc w:val="both"/>
        <w:rPr>
          <w:rFonts w:ascii="Arial" w:hAnsi="Arial" w:cs="Arial"/>
          <w:color w:val="000000" w:themeColor="text1"/>
          <w:szCs w:val="24"/>
          <w:lang w:val="ru-RU" w:eastAsia="en-US"/>
        </w:rPr>
      </w:pPr>
      <w:r w:rsidRPr="002A3E12">
        <w:rPr>
          <w:rFonts w:ascii="Arial" w:hAnsi="Arial" w:cs="Arial"/>
          <w:color w:val="000000" w:themeColor="text1"/>
          <w:szCs w:val="24"/>
          <w:lang w:val="ru-RU" w:eastAsia="en-US"/>
        </w:rPr>
        <w:t>(словима:__________________</w:t>
      </w:r>
      <w:r w:rsidRPr="002A3E12">
        <w:rPr>
          <w:rFonts w:ascii="Arial" w:hAnsi="Arial" w:cs="Arial"/>
          <w:color w:val="000000" w:themeColor="text1"/>
          <w:szCs w:val="24"/>
          <w:lang w:val="sr-Cyrl-RS" w:eastAsia="en-US"/>
        </w:rPr>
        <w:t>____________________</w:t>
      </w:r>
      <w:r w:rsidRPr="002A3E12">
        <w:rPr>
          <w:rFonts w:ascii="Arial" w:hAnsi="Arial" w:cs="Arial"/>
          <w:color w:val="000000" w:themeColor="text1"/>
          <w:szCs w:val="24"/>
          <w:lang w:val="ru-RU" w:eastAsia="en-US"/>
        </w:rPr>
        <w:t>)</w:t>
      </w:r>
      <w:r w:rsidRPr="002A3E12">
        <w:rPr>
          <w:rFonts w:ascii="Arial" w:hAnsi="Arial" w:cs="Arial"/>
          <w:color w:val="000000" w:themeColor="text1"/>
          <w:szCs w:val="24"/>
          <w:lang w:val="sr-Cyrl-RS" w:eastAsia="en-US"/>
        </w:rPr>
        <w:t xml:space="preserve"> динара/ЕУР без ПДВ-а</w:t>
      </w:r>
      <w:r w:rsidRPr="002A3E12">
        <w:rPr>
          <w:rFonts w:ascii="Arial" w:hAnsi="Arial" w:cs="Arial"/>
          <w:color w:val="000000" w:themeColor="text1"/>
          <w:szCs w:val="24"/>
          <w:lang w:val="ru-RU" w:eastAsia="en-US"/>
        </w:rPr>
        <w:t>.</w:t>
      </w:r>
    </w:p>
    <w:p w:rsidR="002A3E12" w:rsidRPr="002A3E12" w:rsidRDefault="002A3E12" w:rsidP="002A3E12">
      <w:pPr>
        <w:tabs>
          <w:tab w:val="left" w:pos="567"/>
        </w:tabs>
        <w:suppressAutoHyphens w:val="0"/>
        <w:contextualSpacing/>
        <w:jc w:val="both"/>
        <w:rPr>
          <w:rFonts w:ascii="Arial" w:eastAsia="Calibri" w:hAnsi="Arial" w:cs="Arial"/>
          <w:color w:val="000000" w:themeColor="text1"/>
          <w:szCs w:val="24"/>
          <w:lang w:val="sr-Cyrl-RS" w:eastAsia="en-US"/>
        </w:rPr>
      </w:pPr>
    </w:p>
    <w:p w:rsidR="002A3E12" w:rsidRPr="002A3E12" w:rsidRDefault="002A3E12" w:rsidP="002A3E12">
      <w:pPr>
        <w:tabs>
          <w:tab w:val="left" w:pos="567"/>
        </w:tabs>
        <w:suppressAutoHyphens w:val="0"/>
        <w:contextualSpacing/>
        <w:jc w:val="both"/>
        <w:rPr>
          <w:rFonts w:ascii="Arial" w:eastAsia="Calibri" w:hAnsi="Arial" w:cs="Arial"/>
          <w:i/>
          <w:color w:val="548DD4" w:themeColor="text2" w:themeTint="99"/>
          <w:szCs w:val="24"/>
          <w:lang w:val="sr-Cyrl-RS" w:eastAsia="en-US"/>
        </w:rPr>
      </w:pPr>
      <w:r w:rsidRPr="002A3E12">
        <w:rPr>
          <w:rFonts w:ascii="Arial" w:eastAsia="Calibri" w:hAnsi="Arial" w:cs="Arial"/>
          <w:i/>
          <w:color w:val="548DD4" w:themeColor="text2" w:themeTint="99"/>
          <w:szCs w:val="24"/>
          <w:lang w:val="sr-Cyrl-RS" w:eastAsia="en-US"/>
        </w:rPr>
        <w:t>Страни Продавац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2A3E12" w:rsidRPr="002A3E12" w:rsidRDefault="002A3E12" w:rsidP="002A3E12">
      <w:pPr>
        <w:tabs>
          <w:tab w:val="left" w:pos="567"/>
        </w:tabs>
        <w:suppressAutoHyphens w:val="0"/>
        <w:contextualSpacing/>
        <w:jc w:val="both"/>
        <w:rPr>
          <w:rFonts w:ascii="Arial" w:eastAsia="Calibri" w:hAnsi="Arial" w:cs="Arial"/>
          <w:i/>
          <w:color w:val="548DD4" w:themeColor="text2" w:themeTint="99"/>
          <w:szCs w:val="24"/>
          <w:lang w:val="sr-Cyrl-RS" w:eastAsia="en-US"/>
        </w:rPr>
      </w:pPr>
      <w:r w:rsidRPr="002A3E12">
        <w:rPr>
          <w:rFonts w:ascii="Arial" w:eastAsia="Calibri" w:hAnsi="Arial" w:cs="Arial"/>
          <w:i/>
          <w:color w:val="548DD4" w:themeColor="text2" w:themeTint="99"/>
          <w:szCs w:val="24"/>
          <w:lang w:val="sr-Cyrl-RS" w:eastAsia="en-US"/>
        </w:rPr>
        <w:t>Домаћи Продавац цену исказује у динарима.</w:t>
      </w:r>
    </w:p>
    <w:p w:rsidR="002A3E12" w:rsidRPr="002A3E12" w:rsidRDefault="002A3E12" w:rsidP="002A3E12">
      <w:pPr>
        <w:tabs>
          <w:tab w:val="left" w:pos="567"/>
        </w:tabs>
        <w:suppressAutoHyphens w:val="0"/>
        <w:contextualSpacing/>
        <w:jc w:val="both"/>
        <w:rPr>
          <w:rFonts w:ascii="Arial" w:eastAsia="Calibri" w:hAnsi="Arial" w:cs="Arial"/>
          <w:color w:val="000000" w:themeColor="text1"/>
          <w:szCs w:val="24"/>
          <w:lang w:val="sr-Cyrl-RS" w:eastAsia="en-US"/>
        </w:rPr>
      </w:pPr>
    </w:p>
    <w:p w:rsidR="002A3E12" w:rsidRPr="002A3E12" w:rsidRDefault="002A3E12" w:rsidP="002A3E12">
      <w:pPr>
        <w:tabs>
          <w:tab w:val="left" w:pos="567"/>
        </w:tabs>
        <w:suppressAutoHyphens w:val="0"/>
        <w:jc w:val="both"/>
        <w:rPr>
          <w:rFonts w:ascii="Arial" w:hAnsi="Arial" w:cs="Arial"/>
          <w:szCs w:val="24"/>
          <w:lang w:val="en-US" w:eastAsia="en-US"/>
        </w:rPr>
      </w:pPr>
      <w:r w:rsidRPr="002A3E12">
        <w:rPr>
          <w:rFonts w:ascii="Arial" w:hAnsi="Arial" w:cs="Arial"/>
          <w:szCs w:val="24"/>
          <w:lang w:val="en-US" w:eastAsia="en-US"/>
        </w:rPr>
        <w:t xml:space="preserve">Уговорена </w:t>
      </w:r>
      <w:r w:rsidRPr="002A3E12">
        <w:rPr>
          <w:rFonts w:ascii="Arial" w:hAnsi="Arial" w:cs="Arial"/>
          <w:szCs w:val="24"/>
          <w:lang w:val="sr-Cyrl-RS" w:eastAsia="en-US"/>
        </w:rPr>
        <w:t>цена</w:t>
      </w:r>
      <w:r w:rsidRPr="002A3E12">
        <w:rPr>
          <w:rFonts w:ascii="Arial" w:hAnsi="Arial" w:cs="Arial"/>
          <w:szCs w:val="24"/>
          <w:lang w:val="en-US" w:eastAsia="en-US"/>
        </w:rPr>
        <w:t xml:space="preserve"> из става 1. овог члана увећава се за порез на додату вредност, у складу са прописима Републике Србије.</w:t>
      </w:r>
    </w:p>
    <w:p w:rsidR="002A3E12" w:rsidRPr="002A3E12" w:rsidRDefault="002A3E12" w:rsidP="002A3E12">
      <w:pPr>
        <w:tabs>
          <w:tab w:val="left" w:pos="567"/>
        </w:tabs>
        <w:suppressAutoHyphens w:val="0"/>
        <w:contextualSpacing/>
        <w:jc w:val="both"/>
        <w:rPr>
          <w:rFonts w:ascii="Arial" w:hAnsi="Arial" w:cs="Arial"/>
          <w:color w:val="000000" w:themeColor="text1"/>
          <w:szCs w:val="24"/>
          <w:lang w:val="ru-RU" w:eastAsia="en-US"/>
        </w:rPr>
      </w:pPr>
    </w:p>
    <w:p w:rsidR="002A3E12" w:rsidRPr="002A3E12" w:rsidRDefault="002A3E12" w:rsidP="002A3E12">
      <w:pPr>
        <w:tabs>
          <w:tab w:val="left" w:pos="567"/>
        </w:tabs>
        <w:suppressAutoHyphens w:val="0"/>
        <w:contextualSpacing/>
        <w:jc w:val="both"/>
        <w:rPr>
          <w:rFonts w:ascii="Arial" w:hAnsi="Arial" w:cs="Arial"/>
          <w:color w:val="000000" w:themeColor="text1"/>
          <w:szCs w:val="24"/>
          <w:lang w:val="ru-RU" w:eastAsia="en-US"/>
        </w:rPr>
      </w:pPr>
      <w:r w:rsidRPr="002A3E12">
        <w:rPr>
          <w:rFonts w:ascii="Arial" w:hAnsi="Arial" w:cs="Arial"/>
          <w:color w:val="000000" w:themeColor="text1"/>
          <w:szCs w:val="24"/>
          <w:lang w:val="ru-RU" w:eastAsia="en-US"/>
        </w:rPr>
        <w:t xml:space="preserve">У цену су урачунати сви трошкови испоруке, као и сви други зависни трошкови који се односе на предмет Уговора и који су одређени Конкурсном документацијом. </w:t>
      </w:r>
    </w:p>
    <w:p w:rsidR="002A3E12" w:rsidRPr="002A3E12" w:rsidRDefault="002A3E12" w:rsidP="002A3E12">
      <w:pPr>
        <w:tabs>
          <w:tab w:val="left" w:pos="567"/>
        </w:tabs>
        <w:suppressAutoHyphens w:val="0"/>
        <w:contextualSpacing/>
        <w:jc w:val="both"/>
        <w:rPr>
          <w:rFonts w:ascii="Arial" w:hAnsi="Arial" w:cs="Arial"/>
          <w:color w:val="000000" w:themeColor="text1"/>
          <w:szCs w:val="24"/>
          <w:lang w:val="ru-RU" w:eastAsia="en-US"/>
        </w:rPr>
      </w:pP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Страни Продавац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rsidR="002A3E12" w:rsidRPr="002A3E12" w:rsidRDefault="002A3E12" w:rsidP="002A3E12">
      <w:pPr>
        <w:suppressAutoHyphens w:val="0"/>
        <w:contextualSpacing/>
        <w:jc w:val="both"/>
        <w:rPr>
          <w:rFonts w:ascii="Arial" w:eastAsia="Calibri" w:hAnsi="Arial"/>
          <w:b/>
          <w:i/>
          <w:color w:val="00B0F0"/>
          <w:szCs w:val="24"/>
          <w:lang w:val="sr-Cyrl-RS" w:eastAsia="en-US"/>
        </w:rPr>
      </w:pPr>
      <w:r w:rsidRPr="002A3E12">
        <w:rPr>
          <w:rFonts w:ascii="Arial" w:eastAsia="Calibri" w:hAnsi="Arial"/>
          <w:b/>
          <w:i/>
          <w:color w:val="00B0F0"/>
          <w:szCs w:val="24"/>
          <w:lang w:val="sr-Cyrl-RS" w:eastAsia="en-US"/>
        </w:rPr>
        <w:t>Напомена у вези са добрима уколико их испоручује страно лице:</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Продавац је сагласан да Купац обустави и плати порез на добит по одбитку на бруто уговорену  вредност по основу накнаде од испоручених добара, односно које ће бити испоручени или коришћени на територији Републике Србије.) из члана 1. овог Уговора.</w:t>
      </w:r>
    </w:p>
    <w:p w:rsidR="002A3E12" w:rsidRPr="002A3E12" w:rsidRDefault="002A3E12" w:rsidP="002A3E12">
      <w:pPr>
        <w:suppressAutoHyphens w:val="0"/>
        <w:contextualSpacing/>
        <w:jc w:val="both"/>
        <w:rPr>
          <w:rFonts w:ascii="Arial" w:eastAsia="Calibri" w:hAnsi="Arial"/>
          <w:b/>
          <w:i/>
          <w:color w:val="00B0F0"/>
          <w:szCs w:val="24"/>
          <w:lang w:val="sr-Cyrl-RS" w:eastAsia="en-US"/>
        </w:rPr>
      </w:pPr>
      <w:r w:rsidRPr="002A3E12">
        <w:rPr>
          <w:rFonts w:ascii="Arial" w:eastAsia="Calibri" w:hAnsi="Arial"/>
          <w:b/>
          <w:i/>
          <w:color w:val="00B0F0"/>
          <w:szCs w:val="24"/>
          <w:lang w:val="sr-Cyrl-RS" w:eastAsia="en-US"/>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 xml:space="preserve">Продавац се обавезује да Купцу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w:t>
      </w:r>
      <w:r w:rsidRPr="002A3E12">
        <w:rPr>
          <w:rFonts w:ascii="Arial" w:eastAsia="Calibri" w:hAnsi="Arial"/>
          <w:i/>
          <w:color w:val="00B0F0"/>
          <w:szCs w:val="24"/>
          <w:lang w:val="sr-Cyrl-RS" w:eastAsia="en-US"/>
        </w:rPr>
        <w:lastRenderedPageBreak/>
        <w:t>или у овереном преводу обрасца прописаног од стране надлежног органа домицилне државе Продавца и доказ да је стварни власник прихода приликом потписивања Уговора или у року 8 (словима: осам)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Продавац је у обавези да достави доказе за сваку календарску годину (у случају испоруке добара током више календарских година).</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Купац се обавезује да Продавцу достави потврду о плаћеном порезу на добит по одбитку и то оригиналну потврду издату од стране пореског органа Републике Србије у року од 30 (словима: тридесет) дана од дана плаћања пореза.</w:t>
      </w:r>
    </w:p>
    <w:p w:rsidR="002A3E12" w:rsidRPr="002A3E12" w:rsidRDefault="002A3E12" w:rsidP="002A3E12">
      <w:pPr>
        <w:suppressAutoHyphens w:val="0"/>
        <w:contextualSpacing/>
        <w:jc w:val="both"/>
        <w:rPr>
          <w:rFonts w:ascii="Arial" w:eastAsia="Calibri" w:hAnsi="Arial"/>
          <w:b/>
          <w:i/>
          <w:color w:val="00B0F0"/>
          <w:szCs w:val="24"/>
          <w:lang w:val="sr-Cyrl-RS" w:eastAsia="en-US"/>
        </w:rPr>
      </w:pPr>
      <w:r w:rsidRPr="002A3E12">
        <w:rPr>
          <w:rFonts w:ascii="Arial" w:eastAsia="Calibri" w:hAnsi="Arial"/>
          <w:b/>
          <w:i/>
          <w:color w:val="00B0F0"/>
          <w:szCs w:val="24"/>
          <w:lang w:val="sr-Cyrl-RS" w:eastAsia="en-US"/>
        </w:rPr>
        <w:t>Уколико Продавац достави доказе из става ___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Уговорне стране су сагласне да Купац обрачуна, одбије и  плати  порез по одбитку у складу са  пореским прописима Републике Србије.“</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(Напомена: коначан текст овог члана ће се усагласити након доделе уговора уколико се уговор закључује са страним лицем)</w:t>
      </w:r>
    </w:p>
    <w:p w:rsidR="002A3E12" w:rsidRPr="002A3E12" w:rsidRDefault="002A3E12" w:rsidP="002A3E12">
      <w:pPr>
        <w:suppressAutoHyphens w:val="0"/>
        <w:contextualSpacing/>
        <w:jc w:val="both"/>
        <w:rPr>
          <w:rFonts w:ascii="Arial" w:eastAsia="Calibri" w:hAnsi="Arial"/>
          <w:i/>
          <w:color w:val="00B0F0"/>
          <w:szCs w:val="24"/>
          <w:lang w:val="sr-Cyrl-RS" w:eastAsia="en-US"/>
        </w:rPr>
      </w:pPr>
    </w:p>
    <w:p w:rsidR="002A3E12" w:rsidRPr="002A3E12" w:rsidRDefault="002A3E12" w:rsidP="002A3E12">
      <w:pPr>
        <w:tabs>
          <w:tab w:val="left" w:pos="567"/>
        </w:tabs>
        <w:suppressAutoHyphens w:val="0"/>
        <w:jc w:val="both"/>
        <w:rPr>
          <w:rFonts w:ascii="Arial" w:eastAsia="Calibri" w:hAnsi="Arial" w:cs="Arial"/>
          <w:szCs w:val="24"/>
          <w:lang w:val="sr-Cyrl-RS" w:eastAsia="en-US"/>
        </w:rPr>
      </w:pPr>
      <w:r w:rsidRPr="002A3E12">
        <w:rPr>
          <w:rFonts w:ascii="Arial" w:eastAsia="Calibri" w:hAnsi="Arial" w:cs="Arial"/>
          <w:szCs w:val="24"/>
          <w:lang w:val="sr-Cyrl-RS" w:eastAsia="en-US"/>
        </w:rPr>
        <w:t>Уговорена цена је фиксна за све време важења Уговора.</w:t>
      </w:r>
    </w:p>
    <w:p w:rsidR="002A3E12" w:rsidRPr="002A3E12" w:rsidRDefault="002A3E12" w:rsidP="002A3E12">
      <w:pPr>
        <w:suppressAutoHyphens w:val="0"/>
        <w:contextualSpacing/>
        <w:jc w:val="both"/>
        <w:rPr>
          <w:rFonts w:ascii="Arial" w:eastAsia="Calibri" w:hAnsi="Arial"/>
          <w:i/>
          <w:color w:val="00B0F0"/>
          <w:szCs w:val="24"/>
          <w:lang w:val="sr-Cyrl-RS" w:eastAsia="en-US"/>
        </w:rPr>
      </w:pPr>
    </w:p>
    <w:p w:rsidR="002A3E12" w:rsidRPr="002A3E12" w:rsidRDefault="002A3E12" w:rsidP="002A3E12">
      <w:pPr>
        <w:tabs>
          <w:tab w:val="left" w:pos="567"/>
        </w:tabs>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ИЗДАВАЊЕ РАЧУНА И ПЛАЋАЊЕ</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3.</w:t>
      </w:r>
    </w:p>
    <w:p w:rsidR="002A3E12" w:rsidRPr="002A3E12" w:rsidRDefault="002A3E12" w:rsidP="002A3E12">
      <w:pPr>
        <w:suppressAutoHyphens w:val="0"/>
        <w:jc w:val="both"/>
        <w:rPr>
          <w:rFonts w:ascii="Arial" w:hAnsi="Arial" w:cs="Arial"/>
          <w:sz w:val="28"/>
          <w:szCs w:val="24"/>
          <w:lang w:val="sr-Latn-RS" w:eastAsia="en-US"/>
        </w:rPr>
      </w:pPr>
      <w:r w:rsidRPr="002A3E12">
        <w:rPr>
          <w:rFonts w:ascii="Arial" w:eastAsia="Calibri" w:hAnsi="Arial" w:cs="Arial"/>
          <w:szCs w:val="22"/>
          <w:lang w:val="sr-Cyrl-RS" w:eastAsia="en-US"/>
        </w:rPr>
        <w:t xml:space="preserve">Купац се обавезује да Продавцу плати испоручена Добра сукцесивно, у року од 45 (словима: четрдесетпет) дана од дана пријема исправног рачуна, </w:t>
      </w:r>
      <w:r w:rsidRPr="002A3E12">
        <w:rPr>
          <w:rFonts w:ascii="Arial" w:hAnsi="Arial" w:cs="Arial"/>
          <w:szCs w:val="22"/>
          <w:lang w:val="sr-Cyrl-RS" w:eastAsia="en-US"/>
        </w:rPr>
        <w:t xml:space="preserve">а </w:t>
      </w:r>
      <w:r w:rsidRPr="002A3E12">
        <w:rPr>
          <w:rFonts w:ascii="Arial" w:hAnsi="Arial" w:cs="Arial"/>
          <w:szCs w:val="22"/>
          <w:lang w:val="en-US" w:eastAsia="en-US"/>
        </w:rPr>
        <w:t xml:space="preserve">на основу </w:t>
      </w:r>
      <w:r w:rsidRPr="002A3E12">
        <w:rPr>
          <w:rFonts w:ascii="Arial" w:hAnsi="Arial" w:cs="Arial"/>
          <w:szCs w:val="22"/>
          <w:lang w:val="sr-Cyrl-RS" w:eastAsia="en-US"/>
        </w:rPr>
        <w:t>прихваћених и потписаних</w:t>
      </w:r>
      <w:r w:rsidRPr="002A3E12">
        <w:rPr>
          <w:rFonts w:ascii="Arial" w:hAnsi="Arial" w:cs="Arial"/>
          <w:szCs w:val="22"/>
          <w:lang w:val="en-US" w:eastAsia="en-US"/>
        </w:rPr>
        <w:t xml:space="preserve"> </w:t>
      </w:r>
      <w:r w:rsidRPr="002A3E12">
        <w:rPr>
          <w:rFonts w:ascii="Arial" w:hAnsi="Arial" w:cs="Arial"/>
          <w:szCs w:val="22"/>
          <w:lang w:val="sr-Cyrl-RS" w:eastAsia="en-US"/>
        </w:rPr>
        <w:t xml:space="preserve">Записника о квантитативном и квалитативном пријему добра </w:t>
      </w:r>
      <w:r w:rsidRPr="002A3E12">
        <w:rPr>
          <w:rFonts w:ascii="Arial" w:hAnsi="Arial" w:cs="Arial"/>
          <w:szCs w:val="22"/>
          <w:lang w:val="en-US" w:eastAsia="en-US"/>
        </w:rPr>
        <w:t xml:space="preserve">од стране </w:t>
      </w:r>
      <w:r w:rsidRPr="002A3E12">
        <w:rPr>
          <w:rFonts w:ascii="Arial" w:hAnsi="Arial" w:cs="Arial"/>
          <w:szCs w:val="22"/>
          <w:lang w:val="sr-Cyrl-RS" w:eastAsia="en-US"/>
        </w:rPr>
        <w:t>овлашћеног лица Купца</w:t>
      </w:r>
      <w:r w:rsidRPr="002A3E12">
        <w:rPr>
          <w:rFonts w:ascii="Arial" w:hAnsi="Arial" w:cs="Arial"/>
          <w:szCs w:val="22"/>
          <w:lang w:val="en-US" w:eastAsia="en-US"/>
        </w:rPr>
        <w:t xml:space="preserve"> </w:t>
      </w:r>
      <w:r w:rsidRPr="002A3E12">
        <w:rPr>
          <w:rFonts w:ascii="Arial" w:hAnsi="Arial" w:cs="Arial"/>
          <w:szCs w:val="22"/>
          <w:lang w:val="sr-Cyrl-RS" w:eastAsia="en-US"/>
        </w:rPr>
        <w:t>и Продавца.</w:t>
      </w:r>
    </w:p>
    <w:p w:rsidR="002A3E12" w:rsidRPr="002A3E12" w:rsidRDefault="002A3E12" w:rsidP="002A3E12">
      <w:pPr>
        <w:tabs>
          <w:tab w:val="left" w:pos="567"/>
        </w:tabs>
        <w:suppressAutoHyphens w:val="0"/>
        <w:contextualSpacing/>
        <w:jc w:val="both"/>
        <w:rPr>
          <w:rFonts w:ascii="Arial" w:eastAsia="Calibri" w:hAnsi="Arial" w:cs="Arial"/>
          <w:szCs w:val="24"/>
          <w:lang w:val="en-US" w:eastAsia="en-US"/>
        </w:rPr>
      </w:pPr>
    </w:p>
    <w:p w:rsidR="002A3E12" w:rsidRPr="002A3E12" w:rsidRDefault="002A3E12" w:rsidP="002A3E12">
      <w:pPr>
        <w:suppressAutoHyphens w:val="0"/>
        <w:contextualSpacing/>
        <w:jc w:val="both"/>
        <w:rPr>
          <w:rFonts w:ascii="Arial" w:eastAsia="Calibri" w:hAnsi="Arial" w:cs="Arial"/>
          <w:szCs w:val="24"/>
          <w:lang w:val="sr-Cyrl-RS" w:eastAsia="en-US"/>
        </w:rPr>
      </w:pPr>
      <w:r w:rsidRPr="002A3E12">
        <w:rPr>
          <w:rFonts w:ascii="Arial" w:eastAsia="Calibri" w:hAnsi="Arial" w:cs="Arial"/>
          <w:szCs w:val="24"/>
          <w:lang w:val="sr-Cyrl-RS" w:eastAsia="en-US"/>
        </w:rPr>
        <w:t xml:space="preserve">Уз рачун који гласи и доставља се на адресу Купца: Јавно предузеће „Електропривреда Србије“ Београд, Балканска 13, 11000 Београд, ПИБ 103920327, Продавац је у обавези да достави број Уговора и прилог </w:t>
      </w:r>
      <w:r w:rsidRPr="002A3E12">
        <w:rPr>
          <w:rFonts w:ascii="Arial" w:hAnsi="Arial" w:cs="Arial"/>
          <w:szCs w:val="22"/>
          <w:lang w:val="sr-Cyrl-RS" w:eastAsia="en-US"/>
        </w:rPr>
        <w:t>Записник о квантитативном и квалитативном пријему одређене контролне тачке</w:t>
      </w:r>
      <w:r w:rsidRPr="002A3E12">
        <w:rPr>
          <w:rFonts w:ascii="Arial" w:eastAsia="Calibri" w:hAnsi="Arial" w:cs="Arial"/>
          <w:szCs w:val="24"/>
          <w:lang w:val="sr-Cyrl-RS" w:eastAsia="en-US"/>
        </w:rPr>
        <w:t xml:space="preserve"> који је прихваћен и одобрен од стране овлашћених лица Купца и овлашћених лица Продавца.</w:t>
      </w:r>
    </w:p>
    <w:p w:rsidR="002A3E12" w:rsidRPr="002A3E12" w:rsidRDefault="002A3E12" w:rsidP="002A3E12">
      <w:pPr>
        <w:suppressAutoHyphens w:val="0"/>
        <w:contextualSpacing/>
        <w:jc w:val="both"/>
        <w:rPr>
          <w:rFonts w:ascii="Arial" w:eastAsia="Calibri" w:hAnsi="Arial" w:cs="Arial"/>
          <w:szCs w:val="24"/>
          <w:lang w:val="sr-Cyrl-RS" w:eastAsia="en-US"/>
        </w:rPr>
      </w:pPr>
    </w:p>
    <w:p w:rsidR="002A3E12" w:rsidRPr="002A3E12" w:rsidRDefault="002A3E12" w:rsidP="002A3E12">
      <w:pPr>
        <w:tabs>
          <w:tab w:val="left" w:pos="567"/>
        </w:tabs>
        <w:suppressAutoHyphens w:val="0"/>
        <w:contextualSpacing/>
        <w:jc w:val="both"/>
        <w:rPr>
          <w:rFonts w:ascii="Arial" w:hAnsi="Arial" w:cs="Arial"/>
          <w:szCs w:val="24"/>
          <w:lang w:val="ru-RU" w:eastAsia="en-US"/>
        </w:rPr>
      </w:pPr>
      <w:r w:rsidRPr="002A3E12">
        <w:rPr>
          <w:rFonts w:ascii="Arial" w:hAnsi="Arial" w:cs="Arial"/>
          <w:szCs w:val="24"/>
          <w:lang w:val="ru-RU" w:eastAsia="en-US"/>
        </w:rPr>
        <w:t>Плаћање укупно уговорене цене извршиће се у динарима, на рачун Продавца.</w:t>
      </w:r>
    </w:p>
    <w:p w:rsidR="002A3E12" w:rsidRPr="002A3E12" w:rsidRDefault="002A3E12" w:rsidP="002A3E12">
      <w:pPr>
        <w:tabs>
          <w:tab w:val="left" w:pos="567"/>
        </w:tabs>
        <w:suppressAutoHyphens w:val="0"/>
        <w:contextualSpacing/>
        <w:jc w:val="both"/>
        <w:rPr>
          <w:rFonts w:ascii="Arial" w:hAnsi="Arial" w:cs="Arial"/>
          <w:szCs w:val="24"/>
          <w:lang w:val="ru-RU" w:eastAsia="en-US"/>
        </w:rPr>
      </w:pPr>
    </w:p>
    <w:p w:rsidR="002A3E12" w:rsidRPr="002A3E12" w:rsidRDefault="002A3E12" w:rsidP="002A3E12">
      <w:pPr>
        <w:suppressAutoHyphens w:val="0"/>
        <w:jc w:val="both"/>
        <w:rPr>
          <w:rFonts w:ascii="Arial" w:hAnsi="Arial" w:cs="Arial"/>
          <w:i/>
          <w:color w:val="4F81BD" w:themeColor="accent1"/>
          <w:szCs w:val="24"/>
          <w:lang w:val="ru-RU" w:eastAsia="en-US"/>
        </w:rPr>
      </w:pPr>
      <w:r w:rsidRPr="002A3E12">
        <w:rPr>
          <w:rFonts w:ascii="Arial" w:hAnsi="Arial" w:cs="Arial"/>
          <w:i/>
          <w:color w:val="4F81BD" w:themeColor="accent1"/>
          <w:szCs w:val="24"/>
          <w:lang w:val="ru-RU" w:eastAsia="en-US"/>
        </w:rPr>
        <w:t>Плаћања страном Продавцу се врши дознаком у EUR, на његов девизни рачун у складу са његовим инструкцијама датим у рачуну.</w:t>
      </w:r>
    </w:p>
    <w:p w:rsidR="002A3E12" w:rsidRPr="002A3E12" w:rsidRDefault="002A3E12" w:rsidP="002A3E12">
      <w:pPr>
        <w:tabs>
          <w:tab w:val="left" w:pos="567"/>
        </w:tabs>
        <w:suppressAutoHyphens w:val="0"/>
        <w:contextualSpacing/>
        <w:jc w:val="both"/>
        <w:rPr>
          <w:rFonts w:ascii="Arial" w:eastAsia="Calibri" w:hAnsi="Arial" w:cs="Arial"/>
          <w:szCs w:val="24"/>
          <w:lang w:eastAsia="en-US"/>
        </w:rPr>
      </w:pPr>
      <w:r w:rsidRPr="002A3E12">
        <w:rPr>
          <w:rFonts w:ascii="Arial" w:eastAsia="Calibri" w:hAnsi="Arial" w:cs="Arial"/>
          <w:szCs w:val="24"/>
          <w:lang w:eastAsia="en-US"/>
        </w:rPr>
        <w:t xml:space="preserve">У испостављеном рачуну, Продавац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w:t>
      </w:r>
      <w:r w:rsidRPr="002A3E12">
        <w:rPr>
          <w:rFonts w:ascii="Arial" w:eastAsia="Calibri" w:hAnsi="Arial" w:cs="Arial"/>
          <w:szCs w:val="24"/>
          <w:lang w:eastAsia="en-US"/>
        </w:rPr>
        <w:lastRenderedPageBreak/>
        <w:t>наведени тачан назив, Продавац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2A3E12" w:rsidRPr="002A3E12" w:rsidRDefault="002A3E12" w:rsidP="002A3E12">
      <w:pPr>
        <w:tabs>
          <w:tab w:val="left" w:pos="567"/>
        </w:tabs>
        <w:suppressAutoHyphens w:val="0"/>
        <w:spacing w:before="120"/>
        <w:contextualSpacing/>
        <w:jc w:val="both"/>
        <w:rPr>
          <w:rFonts w:ascii="Arial" w:eastAsia="Calibri" w:hAnsi="Arial" w:cs="Arial"/>
          <w:szCs w:val="24"/>
          <w:lang w:eastAsia="en-US"/>
        </w:rPr>
      </w:pPr>
    </w:p>
    <w:p w:rsidR="002A3E12" w:rsidRPr="002A3E12" w:rsidRDefault="002A3E12" w:rsidP="002A3E12">
      <w:pPr>
        <w:tabs>
          <w:tab w:val="left" w:pos="567"/>
        </w:tabs>
        <w:suppressAutoHyphens w:val="0"/>
        <w:contextualSpacing/>
        <w:jc w:val="both"/>
        <w:rPr>
          <w:rFonts w:ascii="Arial" w:hAnsi="Arial" w:cs="Arial"/>
          <w:b/>
          <w:szCs w:val="24"/>
          <w:lang w:val="ru-RU" w:eastAsia="en-US"/>
        </w:rPr>
      </w:pPr>
      <w:r w:rsidRPr="002A3E12">
        <w:rPr>
          <w:rFonts w:ascii="Arial" w:hAnsi="Arial" w:cs="Arial"/>
          <w:b/>
          <w:szCs w:val="24"/>
          <w:lang w:val="ru-RU" w:eastAsia="en-US"/>
        </w:rPr>
        <w:t xml:space="preserve">РОК И МЕСТО ИСПОРУКЕ ДОБАРА </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4.</w:t>
      </w:r>
    </w:p>
    <w:p w:rsidR="002A3E12" w:rsidRPr="002A3E12" w:rsidRDefault="002A3E12" w:rsidP="002A3E12">
      <w:pPr>
        <w:suppressAutoHyphens w:val="0"/>
        <w:autoSpaceDE w:val="0"/>
        <w:autoSpaceDN w:val="0"/>
        <w:adjustRightInd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Продавац је обавезан да испоручи Добро</w:t>
      </w:r>
      <w:r w:rsidRPr="002A3E12">
        <w:rPr>
          <w:rFonts w:ascii="Arial" w:hAnsi="Arial"/>
          <w:sz w:val="22"/>
          <w:szCs w:val="22"/>
          <w:lang w:val="en-US" w:eastAsia="en-US"/>
        </w:rPr>
        <w:t xml:space="preserve"> </w:t>
      </w:r>
      <w:r w:rsidRPr="002A3E12">
        <w:rPr>
          <w:rFonts w:ascii="Arial" w:hAnsi="Arial" w:cs="Arial"/>
          <w:color w:val="000000"/>
          <w:szCs w:val="24"/>
          <w:lang w:val="sr-Cyrl-RS" w:eastAsia="en-US"/>
        </w:rPr>
        <w:t>на следећи начин:</w:t>
      </w:r>
    </w:p>
    <w:p w:rsidR="002A3E12" w:rsidRPr="002A3E12" w:rsidRDefault="002A3E12" w:rsidP="002A3E12">
      <w:pPr>
        <w:suppressAutoHyphens w:val="0"/>
        <w:autoSpaceDE w:val="0"/>
        <w:autoSpaceDN w:val="0"/>
        <w:adjustRightInd w:val="0"/>
        <w:contextualSpacing/>
        <w:jc w:val="both"/>
        <w:rPr>
          <w:rFonts w:ascii="Arial" w:hAnsi="Arial" w:cs="Arial"/>
          <w:color w:val="000000"/>
          <w:szCs w:val="24"/>
          <w:lang w:val="sr-Cyrl-RS" w:eastAsia="en-US"/>
        </w:rPr>
      </w:pP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Путарска возила, дупла кабина бруто масе до 3,5т:</w:t>
      </w: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-_____ (словима:_____) месеци од дана ступања Уговора на снагу.</w:t>
      </w:r>
    </w:p>
    <w:p w:rsidR="002A3E12" w:rsidRPr="002A3E12" w:rsidRDefault="002A3E12" w:rsidP="002A3E12">
      <w:pPr>
        <w:suppressAutoHyphens w:val="0"/>
        <w:contextualSpacing/>
        <w:jc w:val="both"/>
        <w:rPr>
          <w:rFonts w:ascii="Arial" w:hAnsi="Arial" w:cs="Arial"/>
          <w:color w:val="000000"/>
          <w:szCs w:val="24"/>
          <w:lang w:val="sr-Cyrl-RS" w:eastAsia="en-US"/>
        </w:rPr>
      </w:pP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Високопроходна теретна возила 4x4</w:t>
      </w: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 ____ (словима:_____) месеци од дана ступања Уговора на снагу.</w:t>
      </w:r>
    </w:p>
    <w:p w:rsidR="002A3E12" w:rsidRPr="002A3E12" w:rsidRDefault="002A3E12" w:rsidP="002A3E12">
      <w:pPr>
        <w:suppressAutoHyphens w:val="0"/>
        <w:contextualSpacing/>
        <w:jc w:val="both"/>
        <w:rPr>
          <w:rFonts w:ascii="Arial" w:hAnsi="Arial" w:cs="Arial"/>
          <w:color w:val="000000"/>
          <w:szCs w:val="24"/>
          <w:lang w:val="sr-Cyrl-RS" w:eastAsia="en-US"/>
        </w:rPr>
      </w:pP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Високопроходна теретна возила 4x4 са дизалицом</w:t>
      </w: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 _____ (словима:_____) месеци од дана ступања Уговора на снагу.</w:t>
      </w:r>
    </w:p>
    <w:p w:rsidR="002A3E12" w:rsidRPr="002A3E12" w:rsidRDefault="002A3E12" w:rsidP="002A3E12">
      <w:pPr>
        <w:suppressAutoHyphens w:val="0"/>
        <w:contextualSpacing/>
        <w:jc w:val="both"/>
        <w:rPr>
          <w:rFonts w:ascii="Arial" w:hAnsi="Arial" w:cs="Arial"/>
          <w:color w:val="000000"/>
          <w:szCs w:val="24"/>
          <w:lang w:val="sr-Cyrl-RS" w:eastAsia="en-US"/>
        </w:rPr>
      </w:pP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Кипери највеће дозвољене масе до 7,5т</w:t>
      </w: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 ____(словима:_____) месеци од дана ступања Уговора на снагу.</w:t>
      </w:r>
    </w:p>
    <w:p w:rsidR="002A3E12" w:rsidRPr="002A3E12" w:rsidRDefault="002A3E12" w:rsidP="002A3E12">
      <w:pPr>
        <w:suppressAutoHyphens w:val="0"/>
        <w:contextualSpacing/>
        <w:jc w:val="both"/>
        <w:rPr>
          <w:rFonts w:ascii="Arial" w:hAnsi="Arial" w:cs="Arial"/>
          <w:szCs w:val="24"/>
          <w:lang w:val="sr-Latn-RS"/>
        </w:rPr>
      </w:pPr>
    </w:p>
    <w:p w:rsidR="002A3E12" w:rsidRPr="002A3E12" w:rsidRDefault="002A3E12" w:rsidP="002A3E12">
      <w:pPr>
        <w:suppressAutoHyphens w:val="0"/>
        <w:ind w:left="709" w:hanging="709"/>
        <w:contextualSpacing/>
        <w:outlineLvl w:val="0"/>
        <w:rPr>
          <w:rFonts w:ascii="Arial" w:hAnsi="Arial" w:cs="Arial"/>
          <w:b/>
          <w:szCs w:val="24"/>
          <w:lang w:val="en-US"/>
        </w:rPr>
      </w:pPr>
      <w:r w:rsidRPr="002A3E12">
        <w:rPr>
          <w:rFonts w:ascii="Arial" w:hAnsi="Arial" w:cs="Arial"/>
          <w:b/>
          <w:szCs w:val="24"/>
        </w:rPr>
        <w:t>Место испоруке добара и пратећих услуга</w:t>
      </w:r>
    </w:p>
    <w:p w:rsidR="002A3E12" w:rsidRPr="002A3E12" w:rsidRDefault="002A3E12" w:rsidP="002A3E12">
      <w:pPr>
        <w:suppressAutoHyphens w:val="0"/>
        <w:contextualSpacing/>
        <w:jc w:val="both"/>
        <w:rPr>
          <w:rFonts w:ascii="Arial" w:hAnsi="Arial" w:cs="Arial"/>
          <w:szCs w:val="24"/>
          <w:lang w:val="sr-Cyrl-RS" w:eastAsia="en-US"/>
        </w:rPr>
      </w:pPr>
      <w:r w:rsidRPr="002A3E12">
        <w:rPr>
          <w:rFonts w:ascii="Arial" w:hAnsi="Arial" w:cs="Arial"/>
          <w:szCs w:val="24"/>
          <w:lang w:val="sr-Cyrl-RS" w:eastAsia="en-US"/>
        </w:rPr>
        <w:t>Место испоруке Добара је на адреси Топлице Милана бб, 11000 Београд.</w:t>
      </w:r>
    </w:p>
    <w:p w:rsidR="002A3E12" w:rsidRPr="002A3E12" w:rsidRDefault="002A3E12" w:rsidP="002A3E12">
      <w:pPr>
        <w:suppressAutoHyphens w:val="0"/>
        <w:contextualSpacing/>
        <w:jc w:val="both"/>
        <w:rPr>
          <w:rFonts w:ascii="Arial" w:hAnsi="Arial" w:cs="Arial"/>
          <w:color w:val="000000" w:themeColor="text1"/>
          <w:szCs w:val="24"/>
          <w:lang w:val="sr-Cyrl-BA" w:eastAsia="en-US"/>
        </w:rPr>
      </w:pPr>
    </w:p>
    <w:p w:rsidR="002A3E12" w:rsidRPr="002A3E12" w:rsidRDefault="002A3E12" w:rsidP="002A3E12">
      <w:pPr>
        <w:suppressAutoHyphens w:val="0"/>
        <w:contextualSpacing/>
        <w:jc w:val="both"/>
        <w:rPr>
          <w:rFonts w:ascii="Arial" w:hAnsi="Arial" w:cs="Arial"/>
          <w:b/>
          <w:szCs w:val="24"/>
          <w:lang w:val="sr-Cyrl-RS" w:eastAsia="en-US"/>
        </w:rPr>
      </w:pPr>
      <w:r w:rsidRPr="002A3E12">
        <w:rPr>
          <w:rFonts w:ascii="Arial" w:hAnsi="Arial" w:cs="Arial"/>
          <w:b/>
          <w:szCs w:val="24"/>
          <w:lang w:val="sr-Cyrl-RS" w:eastAsia="en-US"/>
        </w:rPr>
        <w:t>КВАНТИТАТИВНИ И КВАЛИТАТИВНИ ПРИЈЕМ ДОБАРА</w:t>
      </w:r>
    </w:p>
    <w:p w:rsidR="002A3E12" w:rsidRPr="002A3E12" w:rsidRDefault="002A3E12" w:rsidP="002A3E12">
      <w:pPr>
        <w:suppressAutoHyphens w:val="0"/>
        <w:contextualSpacing/>
        <w:jc w:val="both"/>
        <w:rPr>
          <w:rFonts w:ascii="Arial" w:hAnsi="Arial" w:cs="Arial"/>
          <w:b/>
          <w:szCs w:val="24"/>
          <w:lang w:val="sr-Cyrl-RS" w:eastAsia="en-US"/>
        </w:rPr>
      </w:pPr>
    </w:p>
    <w:p w:rsidR="002A3E12" w:rsidRPr="002A3E12" w:rsidRDefault="002A3E12" w:rsidP="002A3E12">
      <w:pPr>
        <w:suppressAutoHyphens w:val="0"/>
        <w:contextualSpacing/>
        <w:jc w:val="center"/>
        <w:rPr>
          <w:rFonts w:ascii="Arial" w:hAnsi="Arial" w:cs="Arial"/>
          <w:b/>
          <w:szCs w:val="24"/>
          <w:lang w:val="en-US" w:eastAsia="en-US"/>
        </w:rPr>
      </w:pPr>
      <w:r w:rsidRPr="002A3E12">
        <w:rPr>
          <w:rFonts w:ascii="Arial" w:hAnsi="Arial" w:cs="Arial"/>
          <w:b/>
          <w:szCs w:val="24"/>
          <w:lang w:val="en-US" w:eastAsia="en-US"/>
        </w:rPr>
        <w:t xml:space="preserve">Члан </w:t>
      </w:r>
      <w:r w:rsidRPr="002A3E12">
        <w:rPr>
          <w:rFonts w:ascii="Arial" w:hAnsi="Arial" w:cs="Arial"/>
          <w:b/>
          <w:szCs w:val="24"/>
          <w:lang w:val="sr-Cyrl-RS" w:eastAsia="en-US"/>
        </w:rPr>
        <w:t>5</w:t>
      </w:r>
      <w:r w:rsidRPr="002A3E12">
        <w:rPr>
          <w:rFonts w:ascii="Arial" w:hAnsi="Arial" w:cs="Arial"/>
          <w:b/>
          <w:szCs w:val="24"/>
          <w:lang w:val="en-US" w:eastAsia="en-US"/>
        </w:rPr>
        <w:t>.</w:t>
      </w:r>
    </w:p>
    <w:p w:rsidR="002A3E12" w:rsidRPr="002A3E12" w:rsidRDefault="002A3E12" w:rsidP="002A3E12">
      <w:pPr>
        <w:tabs>
          <w:tab w:val="left" w:pos="567"/>
        </w:tabs>
        <w:suppressAutoHyphens w:val="0"/>
        <w:contextualSpacing/>
        <w:jc w:val="both"/>
        <w:rPr>
          <w:rFonts w:ascii="Arial" w:hAnsi="Arial" w:cs="Arial"/>
          <w:szCs w:val="24"/>
          <w:lang w:val="ru-RU" w:eastAsia="en-US"/>
        </w:rPr>
      </w:pPr>
      <w:r w:rsidRPr="002A3E12">
        <w:rPr>
          <w:rFonts w:ascii="Arial" w:hAnsi="Arial" w:cs="Arial"/>
          <w:szCs w:val="24"/>
          <w:lang w:val="sr-Cyrl-RS" w:eastAsia="en-US"/>
        </w:rPr>
        <w:t>Продавац се обавезује да писаним путем обавести Купца о тачном датуму испоруке, а најмање 3 (словима: три) радна дана пре планираног датума испоруке.</w:t>
      </w:r>
    </w:p>
    <w:p w:rsidR="002A3E12" w:rsidRPr="002A3E12" w:rsidRDefault="002A3E12" w:rsidP="002A3E12">
      <w:pPr>
        <w:tabs>
          <w:tab w:val="left" w:pos="567"/>
        </w:tabs>
        <w:suppressAutoHyphens w:val="0"/>
        <w:contextualSpacing/>
        <w:jc w:val="both"/>
        <w:rPr>
          <w:rFonts w:ascii="Arial" w:hAnsi="Arial" w:cs="Arial"/>
          <w:szCs w:val="24"/>
          <w:lang w:val="ru-RU" w:eastAsia="en-US"/>
        </w:rPr>
      </w:pPr>
    </w:p>
    <w:p w:rsidR="002A3E12" w:rsidRPr="002A3E12" w:rsidRDefault="002A3E12" w:rsidP="002A3E12">
      <w:pPr>
        <w:suppressAutoHyphens w:val="0"/>
        <w:contextualSpacing/>
        <w:jc w:val="both"/>
        <w:rPr>
          <w:rFonts w:ascii="Arial" w:hAnsi="Arial" w:cs="Arial"/>
          <w:szCs w:val="24"/>
          <w:lang w:val="sr-Cyrl-RS" w:eastAsia="en-US"/>
        </w:rPr>
      </w:pPr>
      <w:r w:rsidRPr="002A3E12">
        <w:rPr>
          <w:rFonts w:ascii="Arial" w:hAnsi="Arial" w:cs="Arial"/>
          <w:szCs w:val="24"/>
          <w:lang w:val="sr-Cyrl-RS" w:eastAsia="en-US"/>
        </w:rPr>
        <w:t>Купац ће овластити лице (свог запосленог) да у његово име и за његов рачун, врши квантитативан и квалитативан пријем испорученог Добра.</w:t>
      </w:r>
    </w:p>
    <w:p w:rsidR="002A3E12" w:rsidRPr="002A3E12" w:rsidRDefault="002A3E12" w:rsidP="002A3E12">
      <w:pPr>
        <w:suppressAutoHyphens w:val="0"/>
        <w:contextualSpacing/>
        <w:jc w:val="both"/>
        <w:rPr>
          <w:rFonts w:ascii="Arial" w:hAnsi="Arial" w:cs="Arial"/>
          <w:szCs w:val="24"/>
          <w:lang w:val="sr-Cyrl-RS" w:eastAsia="en-US"/>
        </w:rPr>
      </w:pPr>
    </w:p>
    <w:p w:rsidR="002A3E12" w:rsidRPr="002A3E12" w:rsidRDefault="002A3E12" w:rsidP="002A3E12">
      <w:pPr>
        <w:tabs>
          <w:tab w:val="left" w:pos="567"/>
        </w:tabs>
        <w:suppressAutoHyphens w:val="0"/>
        <w:contextualSpacing/>
        <w:jc w:val="both"/>
        <w:rPr>
          <w:rFonts w:ascii="Arial" w:hAnsi="Arial" w:cs="Arial"/>
          <w:szCs w:val="24"/>
          <w:lang w:val="en-US" w:eastAsia="en-US"/>
        </w:rPr>
      </w:pPr>
      <w:r w:rsidRPr="002A3E12">
        <w:rPr>
          <w:rFonts w:ascii="Arial" w:hAnsi="Arial" w:cs="Arial"/>
          <w:szCs w:val="24"/>
          <w:lang w:val="en-US" w:eastAsia="en-US"/>
        </w:rPr>
        <w:t xml:space="preserve">Пријем предмета Уговора констатоваће се потписивањем Записника о квантитативном </w:t>
      </w:r>
      <w:r w:rsidRPr="002A3E12">
        <w:rPr>
          <w:rFonts w:ascii="Arial" w:hAnsi="Arial" w:cs="Arial"/>
          <w:szCs w:val="24"/>
          <w:lang w:val="sr-Cyrl-RS" w:eastAsia="en-US"/>
        </w:rPr>
        <w:t xml:space="preserve">и квалитативном </w:t>
      </w:r>
      <w:r w:rsidRPr="002A3E12">
        <w:rPr>
          <w:rFonts w:ascii="Arial" w:hAnsi="Arial" w:cs="Arial"/>
          <w:szCs w:val="24"/>
          <w:lang w:val="en-US" w:eastAsia="en-US"/>
        </w:rPr>
        <w:t>пријему</w:t>
      </w:r>
      <w:r w:rsidRPr="002A3E12">
        <w:rPr>
          <w:rFonts w:ascii="Arial" w:hAnsi="Arial" w:cs="Arial"/>
          <w:szCs w:val="24"/>
          <w:lang w:val="sr-Cyrl-RS" w:eastAsia="en-US"/>
        </w:rPr>
        <w:t xml:space="preserve"> добара </w:t>
      </w:r>
      <w:r w:rsidRPr="002A3E12">
        <w:rPr>
          <w:rFonts w:ascii="Arial" w:hAnsi="Arial" w:cs="Arial"/>
          <w:szCs w:val="24"/>
          <w:lang w:val="en-US" w:eastAsia="en-US"/>
        </w:rPr>
        <w:t>и</w:t>
      </w:r>
      <w:r w:rsidRPr="002A3E12">
        <w:rPr>
          <w:rFonts w:ascii="Arial" w:hAnsi="Arial" w:cs="Arial"/>
          <w:szCs w:val="24"/>
          <w:lang w:val="sr-Cyrl-RS" w:eastAsia="en-US"/>
        </w:rPr>
        <w:t xml:space="preserve"> </w:t>
      </w:r>
      <w:r w:rsidRPr="002A3E12">
        <w:rPr>
          <w:rFonts w:ascii="Arial" w:hAnsi="Arial" w:cs="Arial"/>
          <w:szCs w:val="24"/>
          <w:lang w:val="en-US" w:eastAsia="en-US"/>
        </w:rPr>
        <w:t>провером</w:t>
      </w:r>
      <w:r w:rsidRPr="002A3E12">
        <w:rPr>
          <w:rFonts w:ascii="Arial" w:hAnsi="Arial" w:cs="Arial"/>
          <w:szCs w:val="24"/>
          <w:lang w:val="sr-Latn-CS" w:eastAsia="en-US"/>
        </w:rPr>
        <w:t>:</w:t>
      </w:r>
    </w:p>
    <w:p w:rsidR="002A3E12" w:rsidRPr="002A3E12" w:rsidRDefault="002A3E12" w:rsidP="00A403DC">
      <w:pPr>
        <w:numPr>
          <w:ilvl w:val="0"/>
          <w:numId w:val="19"/>
        </w:numPr>
        <w:suppressAutoHyphens w:val="0"/>
        <w:spacing w:before="120"/>
        <w:ind w:left="284" w:hanging="284"/>
        <w:contextualSpacing/>
        <w:jc w:val="both"/>
        <w:rPr>
          <w:rFonts w:ascii="Arial" w:hAnsi="Arial" w:cs="Arial"/>
          <w:szCs w:val="24"/>
          <w:lang w:val="ru-RU" w:eastAsia="en-US"/>
        </w:rPr>
      </w:pPr>
      <w:r w:rsidRPr="002A3E12">
        <w:rPr>
          <w:rFonts w:ascii="Arial" w:hAnsi="Arial" w:cs="Arial"/>
          <w:szCs w:val="24"/>
          <w:lang w:val="ru-RU" w:eastAsia="en-US"/>
        </w:rPr>
        <w:t>да ли је испоручена уговорена количина</w:t>
      </w:r>
      <w:r w:rsidRPr="002A3E12">
        <w:rPr>
          <w:rFonts w:ascii="Arial" w:hAnsi="Arial" w:cs="Arial"/>
          <w:szCs w:val="24"/>
          <w:lang w:val="sr-Cyrl-RS" w:eastAsia="en-US"/>
        </w:rPr>
        <w:t>;</w:t>
      </w:r>
    </w:p>
    <w:p w:rsidR="002A3E12" w:rsidRPr="002A3E12" w:rsidRDefault="002A3E12" w:rsidP="00A403DC">
      <w:pPr>
        <w:numPr>
          <w:ilvl w:val="0"/>
          <w:numId w:val="19"/>
        </w:numPr>
        <w:suppressAutoHyphens w:val="0"/>
        <w:spacing w:before="120"/>
        <w:ind w:left="284" w:hanging="284"/>
        <w:contextualSpacing/>
        <w:jc w:val="both"/>
        <w:rPr>
          <w:rFonts w:ascii="Arial" w:hAnsi="Arial" w:cs="Arial"/>
          <w:szCs w:val="24"/>
          <w:lang w:val="ru-RU" w:eastAsia="en-US"/>
        </w:rPr>
      </w:pPr>
      <w:r w:rsidRPr="002A3E12">
        <w:rPr>
          <w:rFonts w:ascii="Arial" w:hAnsi="Arial" w:cs="Arial"/>
          <w:szCs w:val="24"/>
          <w:lang w:val="ru-RU" w:eastAsia="en-US"/>
        </w:rPr>
        <w:t>да ли су добра испоручена у оригиналном паковању</w:t>
      </w:r>
      <w:r w:rsidRPr="002A3E12">
        <w:rPr>
          <w:rFonts w:ascii="Arial" w:hAnsi="Arial" w:cs="Arial"/>
          <w:szCs w:val="24"/>
          <w:lang w:val="sr-Cyrl-RS" w:eastAsia="en-US"/>
        </w:rPr>
        <w:t>;</w:t>
      </w:r>
    </w:p>
    <w:p w:rsidR="002A3E12" w:rsidRPr="002A3E12" w:rsidRDefault="002A3E12" w:rsidP="00A403DC">
      <w:pPr>
        <w:numPr>
          <w:ilvl w:val="0"/>
          <w:numId w:val="19"/>
        </w:numPr>
        <w:suppressAutoHyphens w:val="0"/>
        <w:spacing w:before="120"/>
        <w:ind w:left="284" w:hanging="284"/>
        <w:contextualSpacing/>
        <w:jc w:val="both"/>
        <w:rPr>
          <w:rFonts w:ascii="Arial" w:hAnsi="Arial" w:cs="Arial"/>
          <w:szCs w:val="24"/>
          <w:lang w:val="ru-RU" w:eastAsia="en-US"/>
        </w:rPr>
      </w:pPr>
      <w:r w:rsidRPr="002A3E12">
        <w:rPr>
          <w:rFonts w:ascii="Arial" w:hAnsi="Arial" w:cs="Arial"/>
          <w:szCs w:val="24"/>
          <w:lang w:val="ru-RU" w:eastAsia="en-US"/>
        </w:rPr>
        <w:t>да ли су добра без видљивог оштећења</w:t>
      </w:r>
      <w:r w:rsidRPr="002A3E12">
        <w:rPr>
          <w:rFonts w:ascii="Arial" w:hAnsi="Arial" w:cs="Arial"/>
          <w:szCs w:val="24"/>
          <w:lang w:val="sr-Cyrl-RS" w:eastAsia="en-US"/>
        </w:rPr>
        <w:t>;</w:t>
      </w:r>
    </w:p>
    <w:p w:rsidR="002A3E12" w:rsidRPr="002A3E12" w:rsidRDefault="002A3E12" w:rsidP="00A403DC">
      <w:pPr>
        <w:numPr>
          <w:ilvl w:val="0"/>
          <w:numId w:val="19"/>
        </w:numPr>
        <w:suppressAutoHyphens w:val="0"/>
        <w:spacing w:before="120"/>
        <w:ind w:left="284" w:hanging="284"/>
        <w:contextualSpacing/>
        <w:jc w:val="both"/>
        <w:rPr>
          <w:rFonts w:ascii="Arial" w:hAnsi="Arial" w:cs="Arial"/>
          <w:szCs w:val="24"/>
          <w:lang w:val="ru-RU" w:eastAsia="en-US"/>
        </w:rPr>
      </w:pPr>
      <w:r w:rsidRPr="002A3E12">
        <w:rPr>
          <w:rFonts w:ascii="Arial" w:hAnsi="Arial" w:cs="Arial"/>
          <w:szCs w:val="24"/>
          <w:lang w:val="sr-Cyrl-RS" w:eastAsia="en-US"/>
        </w:rPr>
        <w:t>д</w:t>
      </w:r>
      <w:r w:rsidRPr="002A3E12">
        <w:rPr>
          <w:rFonts w:ascii="Arial" w:hAnsi="Arial" w:cs="Arial"/>
          <w:szCs w:val="24"/>
          <w:lang w:val="ru-RU" w:eastAsia="en-US"/>
        </w:rPr>
        <w:t>а ли је уз испоручена добра достављена комплетна пратећа документација</w:t>
      </w:r>
      <w:r w:rsidRPr="002A3E12">
        <w:rPr>
          <w:rFonts w:ascii="Arial" w:hAnsi="Arial" w:cs="Arial"/>
          <w:szCs w:val="24"/>
          <w:lang w:val="sr-Cyrl-RS" w:eastAsia="en-US"/>
        </w:rPr>
        <w:t xml:space="preserve"> тражена у тачки 3.5 техничке спецификације.</w:t>
      </w:r>
    </w:p>
    <w:p w:rsidR="002A3E12" w:rsidRPr="002A3E12" w:rsidRDefault="002A3E12" w:rsidP="002A3E12">
      <w:pPr>
        <w:suppressAutoHyphens w:val="0"/>
        <w:contextualSpacing/>
        <w:jc w:val="both"/>
        <w:rPr>
          <w:rFonts w:ascii="Arial" w:hAnsi="Arial" w:cs="Arial"/>
          <w:szCs w:val="24"/>
          <w:lang w:val="sr-Cyrl-RS" w:eastAsia="en-US"/>
        </w:rPr>
      </w:pPr>
    </w:p>
    <w:p w:rsidR="002A3E12" w:rsidRPr="002A3E12" w:rsidRDefault="002A3E12" w:rsidP="002A3E12">
      <w:pPr>
        <w:tabs>
          <w:tab w:val="left" w:pos="567"/>
        </w:tabs>
        <w:suppressAutoHyphens w:val="0"/>
        <w:contextualSpacing/>
        <w:jc w:val="both"/>
        <w:rPr>
          <w:rFonts w:ascii="Arial" w:hAnsi="Arial" w:cs="Arial"/>
          <w:szCs w:val="24"/>
          <w:lang w:val="ru-RU" w:eastAsia="en-US"/>
        </w:rPr>
      </w:pPr>
      <w:r w:rsidRPr="002A3E12">
        <w:rPr>
          <w:rFonts w:ascii="Arial" w:hAnsi="Arial" w:cs="Arial"/>
          <w:szCs w:val="24"/>
          <w:lang w:val="ru-RU" w:eastAsia="en-US"/>
        </w:rPr>
        <w:t>У случају да дође до одступања од уговореног квалитета, Продавац је дужан да до краја уговореног рока испоруке отклони све недостатке,</w:t>
      </w:r>
      <w:r w:rsidRPr="002A3E12">
        <w:rPr>
          <w:rFonts w:ascii="Arial" w:hAnsi="Arial" w:cs="Arial"/>
          <w:szCs w:val="24"/>
          <w:lang w:val="en-US" w:eastAsia="en-US"/>
        </w:rPr>
        <w:t xml:space="preserve"> а</w:t>
      </w:r>
      <w:r w:rsidRPr="002A3E12">
        <w:rPr>
          <w:rFonts w:ascii="Arial" w:hAnsi="Arial" w:cs="Arial"/>
          <w:szCs w:val="24"/>
          <w:lang w:val="ru-RU" w:eastAsia="en-US"/>
        </w:rPr>
        <w:t xml:space="preserve"> док се </w:t>
      </w:r>
      <w:r w:rsidRPr="002A3E12">
        <w:rPr>
          <w:rFonts w:ascii="Arial" w:hAnsi="Arial" w:cs="Arial"/>
          <w:szCs w:val="24"/>
          <w:lang w:val="en-US" w:eastAsia="en-US"/>
        </w:rPr>
        <w:t xml:space="preserve">ти недостаци не </w:t>
      </w:r>
      <w:r w:rsidRPr="002A3E12">
        <w:rPr>
          <w:rFonts w:ascii="Arial" w:hAnsi="Arial" w:cs="Arial"/>
          <w:szCs w:val="24"/>
          <w:lang w:val="ru-RU" w:eastAsia="en-US"/>
        </w:rPr>
        <w:t>отклон</w:t>
      </w:r>
      <w:r w:rsidRPr="002A3E12">
        <w:rPr>
          <w:rFonts w:ascii="Arial" w:hAnsi="Arial" w:cs="Arial"/>
          <w:szCs w:val="24"/>
          <w:lang w:val="en-US" w:eastAsia="en-US"/>
        </w:rPr>
        <w:t>е</w:t>
      </w:r>
      <w:r w:rsidRPr="002A3E12">
        <w:rPr>
          <w:rFonts w:ascii="Arial" w:hAnsi="Arial" w:cs="Arial"/>
          <w:szCs w:val="24"/>
          <w:lang w:val="ru-RU" w:eastAsia="en-US"/>
        </w:rPr>
        <w:t xml:space="preserve">, </w:t>
      </w:r>
      <w:r w:rsidRPr="002A3E12">
        <w:rPr>
          <w:rFonts w:ascii="Arial" w:hAnsi="Arial" w:cs="Arial"/>
          <w:szCs w:val="24"/>
          <w:lang w:val="en-US" w:eastAsia="en-US"/>
        </w:rPr>
        <w:t xml:space="preserve">сматраће се да </w:t>
      </w:r>
      <w:r w:rsidRPr="002A3E12">
        <w:rPr>
          <w:rFonts w:ascii="Arial" w:hAnsi="Arial" w:cs="Arial"/>
          <w:szCs w:val="24"/>
          <w:lang w:val="ru-RU" w:eastAsia="en-US"/>
        </w:rPr>
        <w:t>испорук</w:t>
      </w:r>
      <w:r w:rsidRPr="002A3E12">
        <w:rPr>
          <w:rFonts w:ascii="Arial" w:hAnsi="Arial" w:cs="Arial"/>
          <w:szCs w:val="24"/>
          <w:lang w:val="en-US" w:eastAsia="en-US"/>
        </w:rPr>
        <w:t>а</w:t>
      </w:r>
      <w:r w:rsidRPr="002A3E12">
        <w:rPr>
          <w:rFonts w:ascii="Arial" w:hAnsi="Arial" w:cs="Arial"/>
          <w:szCs w:val="24"/>
          <w:lang w:val="ru-RU" w:eastAsia="en-US"/>
        </w:rPr>
        <w:t xml:space="preserve"> није </w:t>
      </w:r>
      <w:r w:rsidRPr="002A3E12">
        <w:rPr>
          <w:rFonts w:ascii="Arial" w:hAnsi="Arial" w:cs="Arial"/>
          <w:szCs w:val="24"/>
          <w:lang w:val="en-US" w:eastAsia="en-US"/>
        </w:rPr>
        <w:t>извршена у року</w:t>
      </w:r>
      <w:r w:rsidRPr="002A3E12">
        <w:rPr>
          <w:rFonts w:ascii="Arial" w:hAnsi="Arial" w:cs="Arial"/>
          <w:szCs w:val="24"/>
          <w:lang w:val="ru-RU" w:eastAsia="en-US"/>
        </w:rPr>
        <w:t xml:space="preserve">. </w:t>
      </w:r>
    </w:p>
    <w:p w:rsidR="002A3E12" w:rsidRPr="002A3E12" w:rsidRDefault="002A3E12" w:rsidP="002A3E12">
      <w:pPr>
        <w:tabs>
          <w:tab w:val="left" w:pos="567"/>
        </w:tabs>
        <w:suppressAutoHyphens w:val="0"/>
        <w:contextualSpacing/>
        <w:jc w:val="both"/>
        <w:rPr>
          <w:rFonts w:ascii="Arial" w:hAnsi="Arial" w:cs="Arial"/>
          <w:b/>
          <w:szCs w:val="24"/>
          <w:lang w:val="ru-RU" w:eastAsia="en-US"/>
        </w:rPr>
      </w:pP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 xml:space="preserve">Купац, који је Продавцу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Продавца: </w:t>
      </w:r>
    </w:p>
    <w:p w:rsidR="002A3E12" w:rsidRPr="002A3E12" w:rsidRDefault="002A3E12" w:rsidP="00A403DC">
      <w:pPr>
        <w:numPr>
          <w:ilvl w:val="0"/>
          <w:numId w:val="15"/>
        </w:numPr>
        <w:tabs>
          <w:tab w:val="num" w:pos="567"/>
        </w:tabs>
        <w:suppressAutoHyphens w:val="0"/>
        <w:spacing w:before="120"/>
        <w:ind w:left="568" w:hanging="284"/>
        <w:contextualSpacing/>
        <w:jc w:val="both"/>
        <w:rPr>
          <w:rFonts w:ascii="Arial" w:hAnsi="Arial" w:cs="Arial"/>
          <w:szCs w:val="24"/>
          <w:lang w:val="ru-RU" w:eastAsia="en-US"/>
        </w:rPr>
      </w:pPr>
      <w:r w:rsidRPr="002A3E12">
        <w:rPr>
          <w:rFonts w:ascii="Arial" w:hAnsi="Arial" w:cs="Arial"/>
          <w:szCs w:val="24"/>
          <w:lang w:val="ru-RU" w:eastAsia="en-US"/>
        </w:rPr>
        <w:t xml:space="preserve">да отклони недостатке о свом трошку, ако су мане на Добрима отклоњиве, или </w:t>
      </w:r>
    </w:p>
    <w:p w:rsidR="002A3E12" w:rsidRPr="002A3E12" w:rsidRDefault="002A3E12" w:rsidP="00A403DC">
      <w:pPr>
        <w:numPr>
          <w:ilvl w:val="0"/>
          <w:numId w:val="15"/>
        </w:numPr>
        <w:tabs>
          <w:tab w:val="num" w:pos="567"/>
        </w:tabs>
        <w:suppressAutoHyphens w:val="0"/>
        <w:spacing w:before="120"/>
        <w:ind w:left="568" w:hanging="284"/>
        <w:contextualSpacing/>
        <w:jc w:val="both"/>
        <w:rPr>
          <w:rFonts w:ascii="Arial" w:hAnsi="Arial" w:cs="Arial"/>
          <w:szCs w:val="24"/>
          <w:lang w:val="ru-RU" w:eastAsia="en-US"/>
        </w:rPr>
      </w:pPr>
      <w:r w:rsidRPr="002A3E12">
        <w:rPr>
          <w:rFonts w:ascii="Arial" w:hAnsi="Arial" w:cs="Arial"/>
          <w:szCs w:val="24"/>
          <w:lang w:val="ru-RU" w:eastAsia="en-US"/>
        </w:rPr>
        <w:lastRenderedPageBreak/>
        <w:t>да му испоручи нове количине Добра без недостатака о свом трошку и да испоручено  Добро са недостацима о свом трошку преузме или</w:t>
      </w:r>
    </w:p>
    <w:p w:rsidR="002A3E12" w:rsidRPr="002A3E12" w:rsidRDefault="002A3E12" w:rsidP="00A403DC">
      <w:pPr>
        <w:numPr>
          <w:ilvl w:val="0"/>
          <w:numId w:val="15"/>
        </w:numPr>
        <w:tabs>
          <w:tab w:val="num" w:pos="567"/>
        </w:tabs>
        <w:suppressAutoHyphens w:val="0"/>
        <w:spacing w:before="120"/>
        <w:ind w:left="568" w:hanging="284"/>
        <w:contextualSpacing/>
        <w:jc w:val="both"/>
        <w:rPr>
          <w:rFonts w:ascii="Arial" w:hAnsi="Arial" w:cs="Arial"/>
          <w:szCs w:val="24"/>
          <w:lang w:val="ru-RU" w:eastAsia="en-US"/>
        </w:rPr>
      </w:pPr>
      <w:r w:rsidRPr="002A3E12">
        <w:rPr>
          <w:rFonts w:ascii="Arial" w:hAnsi="Arial" w:cs="Arial"/>
          <w:szCs w:val="24"/>
          <w:lang w:val="ru-RU" w:eastAsia="en-US"/>
        </w:rPr>
        <w:t>да одбије пријем Добра са недостацима.</w:t>
      </w:r>
    </w:p>
    <w:p w:rsidR="002A3E12" w:rsidRPr="002A3E12" w:rsidRDefault="002A3E12" w:rsidP="002A3E12">
      <w:pPr>
        <w:suppressAutoHyphens w:val="0"/>
        <w:ind w:left="568"/>
        <w:contextualSpacing/>
        <w:jc w:val="both"/>
        <w:rPr>
          <w:rFonts w:ascii="Arial" w:hAnsi="Arial" w:cs="Arial"/>
          <w:szCs w:val="24"/>
          <w:lang w:val="ru-RU" w:eastAsia="en-US"/>
        </w:rPr>
      </w:pPr>
    </w:p>
    <w:p w:rsidR="002A3E12" w:rsidRPr="002A3E12" w:rsidRDefault="002A3E12" w:rsidP="002A3E12">
      <w:pPr>
        <w:tabs>
          <w:tab w:val="left" w:pos="9090"/>
        </w:tabs>
        <w:suppressAutoHyphens w:val="0"/>
        <w:contextualSpacing/>
        <w:jc w:val="both"/>
        <w:rPr>
          <w:rFonts w:ascii="Arial" w:hAnsi="Arial" w:cs="Arial"/>
          <w:szCs w:val="24"/>
          <w:lang w:val="en-US" w:eastAsia="en-US"/>
        </w:rPr>
      </w:pPr>
      <w:r w:rsidRPr="002A3E12">
        <w:rPr>
          <w:rFonts w:ascii="Arial" w:hAnsi="Arial" w:cs="Arial"/>
          <w:szCs w:val="24"/>
          <w:lang w:val="en-US" w:eastAsia="en-U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2A3E12" w:rsidRPr="002A3E12" w:rsidRDefault="002A3E12" w:rsidP="002A3E12">
      <w:pPr>
        <w:tabs>
          <w:tab w:val="left" w:pos="9090"/>
        </w:tabs>
        <w:suppressAutoHyphens w:val="0"/>
        <w:contextualSpacing/>
        <w:jc w:val="both"/>
        <w:rPr>
          <w:rFonts w:ascii="Arial" w:hAnsi="Arial" w:cs="Arial"/>
          <w:szCs w:val="24"/>
          <w:lang w:val="en-US" w:eastAsia="en-US"/>
        </w:rPr>
      </w:pPr>
    </w:p>
    <w:p w:rsidR="002A3E12" w:rsidRPr="002A3E12" w:rsidRDefault="002A3E12" w:rsidP="002A3E12">
      <w:pPr>
        <w:tabs>
          <w:tab w:val="left" w:pos="9090"/>
        </w:tabs>
        <w:suppressAutoHyphens w:val="0"/>
        <w:contextualSpacing/>
        <w:jc w:val="both"/>
        <w:rPr>
          <w:rFonts w:ascii="Arial" w:hAnsi="Arial" w:cs="Arial"/>
          <w:szCs w:val="24"/>
          <w:lang w:val="en-US" w:eastAsia="en-US"/>
        </w:rPr>
      </w:pPr>
      <w:r w:rsidRPr="002A3E12">
        <w:rPr>
          <w:rFonts w:ascii="Arial" w:hAnsi="Arial" w:cs="Arial"/>
          <w:szCs w:val="24"/>
          <w:lang w:val="en-US" w:eastAsia="en-U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2A3E12" w:rsidRPr="002A3E12" w:rsidRDefault="002A3E12" w:rsidP="002A3E12">
      <w:pPr>
        <w:tabs>
          <w:tab w:val="left" w:pos="9090"/>
        </w:tabs>
        <w:suppressAutoHyphens w:val="0"/>
        <w:contextualSpacing/>
        <w:jc w:val="both"/>
        <w:rPr>
          <w:rFonts w:ascii="Arial" w:hAnsi="Arial" w:cs="Arial"/>
          <w:szCs w:val="24"/>
          <w:lang w:val="en-US" w:eastAsia="en-US"/>
        </w:rPr>
      </w:pPr>
    </w:p>
    <w:p w:rsidR="002A3E12" w:rsidRPr="002A3E12" w:rsidRDefault="002A3E12" w:rsidP="002A3E12">
      <w:pPr>
        <w:tabs>
          <w:tab w:val="left" w:pos="9090"/>
        </w:tabs>
        <w:suppressAutoHyphens w:val="0"/>
        <w:contextualSpacing/>
        <w:jc w:val="both"/>
        <w:rPr>
          <w:rFonts w:ascii="Arial" w:hAnsi="Arial" w:cs="Arial"/>
          <w:szCs w:val="24"/>
          <w:lang w:val="en-US" w:eastAsia="en-US"/>
        </w:rPr>
      </w:pPr>
      <w:r w:rsidRPr="002A3E12">
        <w:rPr>
          <w:rFonts w:ascii="Arial" w:hAnsi="Arial" w:cs="Arial"/>
          <w:szCs w:val="24"/>
          <w:lang w:val="en-US" w:eastAsia="en-US"/>
        </w:rPr>
        <w:t xml:space="preserve">Након </w:t>
      </w:r>
      <w:r w:rsidRPr="002A3E12">
        <w:rPr>
          <w:rFonts w:ascii="Arial" w:hAnsi="Arial" w:cs="Arial"/>
          <w:szCs w:val="24"/>
          <w:lang w:val="sr-Cyrl-RS" w:eastAsia="en-US"/>
        </w:rPr>
        <w:t xml:space="preserve">успешно </w:t>
      </w:r>
      <w:r w:rsidRPr="002A3E12">
        <w:rPr>
          <w:rFonts w:ascii="Arial" w:hAnsi="Arial" w:cs="Arial"/>
          <w:szCs w:val="24"/>
          <w:lang w:val="en-US" w:eastAsia="en-US"/>
        </w:rPr>
        <w:t xml:space="preserve">извршеног </w:t>
      </w:r>
      <w:r w:rsidRPr="002A3E12">
        <w:rPr>
          <w:rFonts w:ascii="Arial" w:hAnsi="Arial" w:cs="Arial"/>
          <w:szCs w:val="24"/>
          <w:lang w:val="sr-Cyrl-RS" w:eastAsia="en-US"/>
        </w:rPr>
        <w:t>квантитативног и квалитативног пријема добара</w:t>
      </w:r>
      <w:r w:rsidRPr="002A3E12">
        <w:rPr>
          <w:rFonts w:ascii="Arial" w:hAnsi="Arial" w:cs="Arial"/>
          <w:szCs w:val="24"/>
          <w:lang w:val="en-US" w:eastAsia="en-US"/>
        </w:rPr>
        <w:t xml:space="preserve"> (по отклањању евентуалних примедби), овлашћена лица </w:t>
      </w:r>
      <w:r w:rsidRPr="002A3E12">
        <w:rPr>
          <w:rFonts w:ascii="Arial" w:hAnsi="Arial" w:cs="Arial"/>
          <w:szCs w:val="24"/>
          <w:lang w:val="sr-Cyrl-RS" w:eastAsia="en-US"/>
        </w:rPr>
        <w:t>Купца</w:t>
      </w:r>
      <w:r w:rsidRPr="002A3E12">
        <w:rPr>
          <w:rFonts w:ascii="Arial" w:hAnsi="Arial" w:cs="Arial"/>
          <w:szCs w:val="24"/>
          <w:lang w:val="en-US" w:eastAsia="en-US"/>
        </w:rPr>
        <w:t xml:space="preserve"> и овлашћени предст</w:t>
      </w:r>
      <w:r w:rsidRPr="002A3E12">
        <w:rPr>
          <w:rFonts w:ascii="Arial" w:hAnsi="Arial" w:cs="Arial"/>
          <w:szCs w:val="24"/>
          <w:lang w:val="sr-Cyrl-RS" w:eastAsia="en-US"/>
        </w:rPr>
        <w:t>а</w:t>
      </w:r>
      <w:r w:rsidRPr="002A3E12">
        <w:rPr>
          <w:rFonts w:ascii="Arial" w:hAnsi="Arial" w:cs="Arial"/>
          <w:szCs w:val="24"/>
          <w:lang w:val="en-US" w:eastAsia="en-US"/>
        </w:rPr>
        <w:t xml:space="preserve">вник </w:t>
      </w:r>
      <w:r w:rsidRPr="002A3E12">
        <w:rPr>
          <w:rFonts w:ascii="Arial" w:hAnsi="Arial" w:cs="Arial"/>
          <w:szCs w:val="24"/>
          <w:lang w:val="sr-Cyrl-RS" w:eastAsia="en-US"/>
        </w:rPr>
        <w:t>Продавца</w:t>
      </w:r>
      <w:r w:rsidRPr="002A3E12">
        <w:rPr>
          <w:rFonts w:ascii="Arial" w:hAnsi="Arial" w:cs="Arial"/>
          <w:szCs w:val="24"/>
          <w:lang w:val="en-US" w:eastAsia="en-US"/>
        </w:rPr>
        <w:t xml:space="preserve"> састављају и потписују Записник о </w:t>
      </w:r>
      <w:r w:rsidRPr="002A3E12">
        <w:rPr>
          <w:rFonts w:ascii="Arial" w:hAnsi="Arial" w:cs="Arial"/>
          <w:szCs w:val="24"/>
          <w:lang w:val="sr-Cyrl-RS" w:eastAsia="en-US"/>
        </w:rPr>
        <w:t>квалитативном и квантитативном пријему добара</w:t>
      </w:r>
      <w:r w:rsidRPr="002A3E12">
        <w:rPr>
          <w:rFonts w:ascii="Arial" w:hAnsi="Arial" w:cs="Arial"/>
          <w:szCs w:val="24"/>
          <w:lang w:val="en-US" w:eastAsia="en-US"/>
        </w:rPr>
        <w:t>.</w:t>
      </w:r>
    </w:p>
    <w:p w:rsidR="002A3E12" w:rsidRPr="002A3E12" w:rsidRDefault="002A3E12" w:rsidP="002A3E12">
      <w:pPr>
        <w:tabs>
          <w:tab w:val="left" w:pos="9090"/>
        </w:tabs>
        <w:suppressAutoHyphens w:val="0"/>
        <w:contextualSpacing/>
        <w:jc w:val="both"/>
        <w:rPr>
          <w:rFonts w:ascii="Arial" w:hAnsi="Arial" w:cs="Arial"/>
          <w:szCs w:val="24"/>
          <w:lang w:val="en-US" w:eastAsia="en-US"/>
        </w:rPr>
      </w:pPr>
    </w:p>
    <w:p w:rsidR="002A3E12" w:rsidRPr="002A3E12" w:rsidRDefault="002A3E12" w:rsidP="002A3E12">
      <w:pPr>
        <w:suppressAutoHyphens w:val="0"/>
        <w:contextualSpacing/>
        <w:jc w:val="both"/>
        <w:rPr>
          <w:rFonts w:ascii="Arial" w:hAnsi="Arial" w:cs="Arial"/>
          <w:b/>
          <w:color w:val="000000" w:themeColor="text1"/>
          <w:szCs w:val="24"/>
          <w:lang w:val="ru-RU" w:eastAsia="en-US"/>
        </w:rPr>
      </w:pPr>
      <w:r w:rsidRPr="002A3E12">
        <w:rPr>
          <w:rFonts w:ascii="Arial" w:hAnsi="Arial" w:cs="Arial"/>
          <w:b/>
          <w:color w:val="000000" w:themeColor="text1"/>
          <w:szCs w:val="24"/>
          <w:lang w:val="ru-RU" w:eastAsia="en-US"/>
        </w:rPr>
        <w:t>ГАРАНТНИ РОК</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6.</w:t>
      </w:r>
    </w:p>
    <w:p w:rsidR="002A3E12" w:rsidRPr="002A3E12" w:rsidRDefault="002A3E12" w:rsidP="002A3E12">
      <w:pPr>
        <w:suppressAutoHyphens w:val="0"/>
        <w:contextualSpacing/>
        <w:jc w:val="both"/>
        <w:rPr>
          <w:rFonts w:ascii="Arial" w:eastAsia="Arial" w:hAnsi="Arial" w:cs="Arial"/>
          <w:b/>
          <w:szCs w:val="22"/>
          <w:lang w:val="sr-Cyrl-RS" w:eastAsia="en-US"/>
        </w:rPr>
      </w:pPr>
      <w:r w:rsidRPr="002A3E12">
        <w:rPr>
          <w:rFonts w:ascii="Arial" w:eastAsia="Arial" w:hAnsi="Arial" w:cs="Arial"/>
          <w:b/>
          <w:szCs w:val="22"/>
          <w:lang w:val="sr-Cyrl-RS" w:eastAsia="en-US"/>
        </w:rPr>
        <w:t>Гаранти рок за путарска возила, дупла кабина бруто масе до 3,5т је следећи:</w:t>
      </w:r>
    </w:p>
    <w:p w:rsidR="002A3E12" w:rsidRPr="002A3E12" w:rsidRDefault="002A3E12" w:rsidP="00A403DC">
      <w:pPr>
        <w:numPr>
          <w:ilvl w:val="0"/>
          <w:numId w:val="18"/>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Подвоз –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на комплетан подвоз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На надоградњу –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Продавац,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rsidR="002A3E12" w:rsidRPr="002A3E12" w:rsidRDefault="002A3E12" w:rsidP="002A3E12">
      <w:pPr>
        <w:suppressAutoHyphens w:val="0"/>
        <w:contextualSpacing/>
        <w:jc w:val="both"/>
        <w:rPr>
          <w:rFonts w:ascii="Arial" w:eastAsia="Arial" w:hAnsi="Arial" w:cs="Arial"/>
          <w:szCs w:val="22"/>
          <w:lang w:val="sr-Cyrl-RS" w:eastAsia="en-US"/>
        </w:rPr>
      </w:pPr>
    </w:p>
    <w:p w:rsidR="002A3E12" w:rsidRPr="002A3E12" w:rsidRDefault="002A3E12" w:rsidP="002A3E12">
      <w:pPr>
        <w:suppressAutoHyphens w:val="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У току трајања гарантног рока, Продавац је дужан да о свом трошку отклони све евентуалне недостатке.</w:t>
      </w:r>
    </w:p>
    <w:p w:rsidR="002A3E12" w:rsidRPr="002A3E12" w:rsidRDefault="002A3E12" w:rsidP="002A3E12">
      <w:pPr>
        <w:suppressAutoHyphens w:val="0"/>
        <w:contextualSpacing/>
        <w:jc w:val="both"/>
        <w:rPr>
          <w:rFonts w:ascii="Arial" w:eastAsia="Arial" w:hAnsi="Arial" w:cs="Arial"/>
          <w:szCs w:val="22"/>
          <w:lang w:val="sr-Cyrl-RS" w:eastAsia="en-US"/>
        </w:rPr>
      </w:pPr>
    </w:p>
    <w:p w:rsidR="002A3E12" w:rsidRPr="002A3E12" w:rsidRDefault="002A3E12" w:rsidP="002A3E12">
      <w:pPr>
        <w:suppressAutoHyphens w:val="0"/>
        <w:contextualSpacing/>
        <w:jc w:val="both"/>
        <w:rPr>
          <w:rFonts w:ascii="Arial" w:eastAsia="Arial" w:hAnsi="Arial" w:cs="Arial"/>
          <w:b/>
          <w:szCs w:val="22"/>
          <w:lang w:val="sr-Cyrl-RS" w:eastAsia="en-US"/>
        </w:rPr>
      </w:pPr>
      <w:r w:rsidRPr="002A3E12">
        <w:rPr>
          <w:rFonts w:ascii="Arial" w:eastAsia="Arial" w:hAnsi="Arial" w:cs="Arial"/>
          <w:b/>
          <w:szCs w:val="22"/>
          <w:lang w:val="sr-Cyrl-RS" w:eastAsia="en-US"/>
        </w:rPr>
        <w:t>Гаранти рок за високопроходна теретна возила 4x4</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______ </w:t>
      </w:r>
      <w:r w:rsidRPr="002A3E12">
        <w:rPr>
          <w:rFonts w:ascii="Arial" w:eastAsia="Arial" w:hAnsi="Arial" w:cs="Arial"/>
          <w:i/>
          <w:szCs w:val="22"/>
          <w:lang w:val="sr-Cyrl-RS" w:eastAsia="en-US"/>
        </w:rPr>
        <w:t xml:space="preserve">(најмање 60 (словима: шездесет)) </w:t>
      </w:r>
      <w:r w:rsidRPr="002A3E12">
        <w:rPr>
          <w:rFonts w:ascii="Arial" w:eastAsia="Arial" w:hAnsi="Arial" w:cs="Arial"/>
          <w:szCs w:val="22"/>
          <w:lang w:val="sr-Cyrl-RS" w:eastAsia="en-US"/>
        </w:rPr>
        <w:t>месеци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Продавац, је у обавези да код овлашћеног сервиса обезбеди све редовне сервисе у гарантном року за свако комплетно возило према препорукама произвођача, без надокнаде.</w:t>
      </w:r>
    </w:p>
    <w:p w:rsidR="002A3E12" w:rsidRPr="002A3E12" w:rsidRDefault="002A3E12" w:rsidP="002A3E12">
      <w:pPr>
        <w:suppressAutoHyphens w:val="0"/>
        <w:contextualSpacing/>
        <w:jc w:val="both"/>
        <w:rPr>
          <w:rFonts w:ascii="Arial" w:eastAsia="Arial" w:hAnsi="Arial" w:cs="Arial"/>
          <w:color w:val="FF0000"/>
          <w:szCs w:val="22"/>
          <w:lang w:val="sr-Cyrl-RS" w:eastAsia="en-US"/>
        </w:rPr>
      </w:pPr>
    </w:p>
    <w:p w:rsidR="002A3E12" w:rsidRPr="002A3E12" w:rsidRDefault="002A3E12" w:rsidP="002A3E12">
      <w:pPr>
        <w:suppressAutoHyphens w:val="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У току трајања гарантног рока, Продавац је дужан да о свом трошку отклони све евентуалне недостатке.</w:t>
      </w:r>
    </w:p>
    <w:p w:rsidR="002A3E12" w:rsidRPr="002A3E12" w:rsidRDefault="002A3E12" w:rsidP="002A3E12">
      <w:pPr>
        <w:suppressAutoHyphens w:val="0"/>
        <w:contextualSpacing/>
        <w:jc w:val="both"/>
        <w:rPr>
          <w:rFonts w:ascii="Arial" w:eastAsia="Arial" w:hAnsi="Arial" w:cs="Arial"/>
          <w:color w:val="FF0000"/>
          <w:szCs w:val="22"/>
          <w:lang w:val="sr-Cyrl-RS" w:eastAsia="en-US"/>
        </w:rPr>
      </w:pPr>
    </w:p>
    <w:p w:rsidR="002A3E12" w:rsidRPr="002A3E12" w:rsidRDefault="002A3E12" w:rsidP="002A3E12">
      <w:pPr>
        <w:suppressAutoHyphens w:val="0"/>
        <w:contextualSpacing/>
        <w:jc w:val="both"/>
        <w:rPr>
          <w:rFonts w:ascii="Arial" w:eastAsia="Arial" w:hAnsi="Arial" w:cs="Arial"/>
          <w:b/>
          <w:szCs w:val="22"/>
          <w:lang w:val="sr-Cyrl-RS" w:eastAsia="en-US"/>
        </w:rPr>
      </w:pPr>
      <w:r w:rsidRPr="002A3E12">
        <w:rPr>
          <w:rFonts w:ascii="Arial" w:eastAsia="Arial" w:hAnsi="Arial" w:cs="Arial"/>
          <w:b/>
          <w:szCs w:val="22"/>
          <w:lang w:val="sr-Cyrl-RS" w:eastAsia="en-US"/>
        </w:rPr>
        <w:t>Гарантни рок за високопроходна теретна возила 4x4 са дизалицом</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Подвоз – најмање ______ </w:t>
      </w:r>
      <w:r w:rsidRPr="002A3E12">
        <w:rPr>
          <w:rFonts w:ascii="Arial" w:eastAsia="Arial" w:hAnsi="Arial" w:cs="Arial"/>
          <w:i/>
          <w:szCs w:val="22"/>
          <w:lang w:val="sr-Cyrl-RS" w:eastAsia="en-US"/>
        </w:rPr>
        <w:t xml:space="preserve">(најмање 12 (словима: дванаест)) </w:t>
      </w:r>
      <w:r w:rsidRPr="002A3E12">
        <w:rPr>
          <w:rFonts w:ascii="Arial" w:eastAsia="Arial" w:hAnsi="Arial" w:cs="Arial"/>
          <w:szCs w:val="22"/>
          <w:lang w:val="sr-Cyrl-RS" w:eastAsia="en-US"/>
        </w:rPr>
        <w:t>месеца на комплетан подвоз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lastRenderedPageBreak/>
        <w:t xml:space="preserve">На погонску групу (мотор, мењач, диференцијал, осовине)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 xml:space="preserve">месеца од дана испоруке и потписивања Записника о квалитативном и квантитативном пријему добара; </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На Товарни сандук -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b/>
          <w:szCs w:val="22"/>
          <w:lang w:val="sr-Cyrl-RS" w:eastAsia="en-US"/>
        </w:rPr>
      </w:pPr>
      <w:r w:rsidRPr="002A3E12">
        <w:rPr>
          <w:rFonts w:ascii="Arial" w:eastAsia="Arial" w:hAnsi="Arial" w:cs="Arial"/>
          <w:szCs w:val="22"/>
          <w:lang w:val="sr-Cyrl-RS" w:eastAsia="en-US"/>
        </w:rPr>
        <w:t xml:space="preserve">Гаранција на све делове дизалице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b/>
          <w:szCs w:val="22"/>
          <w:lang w:val="sr-Cyrl-RS" w:eastAsia="en-US"/>
        </w:rPr>
      </w:pPr>
      <w:r w:rsidRPr="002A3E12">
        <w:rPr>
          <w:rFonts w:ascii="Arial" w:eastAsia="Arial" w:hAnsi="Arial" w:cs="Arial"/>
          <w:szCs w:val="22"/>
          <w:lang w:val="sr-Cyrl-RS" w:eastAsia="en-US"/>
        </w:rPr>
        <w:t xml:space="preserve">Гаранција на носивне челичне делове дизалице је _____ </w:t>
      </w:r>
      <w:r w:rsidRPr="002A3E12">
        <w:rPr>
          <w:rFonts w:ascii="Arial" w:eastAsia="Arial" w:hAnsi="Arial" w:cs="Arial"/>
          <w:i/>
          <w:szCs w:val="22"/>
          <w:lang w:val="sr-Cyrl-RS" w:eastAsia="en-US"/>
        </w:rPr>
        <w:t>(најмање 36 (словима: тридесетшест)</w:t>
      </w:r>
      <w:r w:rsidRPr="002A3E12">
        <w:rPr>
          <w:rFonts w:ascii="Arial" w:eastAsia="Arial" w:hAnsi="Arial" w:cs="Arial"/>
          <w:b/>
          <w:szCs w:val="22"/>
          <w:lang w:val="sr-Cyrl-RS" w:eastAsia="en-US"/>
        </w:rPr>
        <w:t xml:space="preserve"> </w:t>
      </w:r>
      <w:r w:rsidRPr="002A3E12">
        <w:rPr>
          <w:rFonts w:ascii="Arial" w:eastAsia="Arial" w:hAnsi="Arial" w:cs="Arial"/>
          <w:szCs w:val="22"/>
          <w:lang w:val="sr-Cyrl-RS" w:eastAsia="en-US"/>
        </w:rPr>
        <w:t>месеци од дана испоруке и потписивања Записника о квалитативном и квантитативном пријему;</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Гаранција на боју дизалице најмање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b/>
          <w:szCs w:val="22"/>
          <w:lang w:val="sr-Cyrl-RS" w:eastAsia="en-US"/>
        </w:rPr>
      </w:pPr>
      <w:r w:rsidRPr="002A3E12">
        <w:rPr>
          <w:rFonts w:ascii="Arial" w:eastAsia="Arial" w:hAnsi="Arial" w:cs="Arial"/>
          <w:szCs w:val="22"/>
          <w:lang w:val="sr-Cyrl-RS" w:eastAsia="en-US"/>
        </w:rPr>
        <w:t xml:space="preserve">Гаранција за уградњу најмање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од извршене уградње.</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Продавац,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rsidR="002A3E12" w:rsidRPr="002A3E12" w:rsidRDefault="002A3E12" w:rsidP="002A3E12">
      <w:pPr>
        <w:suppressAutoHyphens w:val="0"/>
        <w:contextualSpacing/>
        <w:jc w:val="both"/>
        <w:rPr>
          <w:rFonts w:ascii="Arial" w:eastAsia="Arial" w:hAnsi="Arial" w:cs="Arial"/>
          <w:b/>
          <w:szCs w:val="22"/>
          <w:lang w:val="sr-Cyrl-RS" w:eastAsia="en-US"/>
        </w:rPr>
      </w:pPr>
    </w:p>
    <w:p w:rsidR="002A3E12" w:rsidRPr="002A3E12" w:rsidRDefault="002A3E12" w:rsidP="002A3E12">
      <w:pPr>
        <w:suppressAutoHyphens w:val="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У току трајања гарантног рока, Продавац је дужан да о свом трошку отклони све евентуалне недостатке.</w:t>
      </w:r>
    </w:p>
    <w:p w:rsidR="002A3E12" w:rsidRPr="002A3E12" w:rsidRDefault="002A3E12" w:rsidP="002A3E12">
      <w:pPr>
        <w:suppressAutoHyphens w:val="0"/>
        <w:contextualSpacing/>
        <w:jc w:val="both"/>
        <w:rPr>
          <w:rFonts w:ascii="Arial" w:eastAsia="Arial" w:hAnsi="Arial" w:cs="Arial"/>
          <w:b/>
          <w:szCs w:val="22"/>
          <w:lang w:val="sr-Cyrl-RS" w:eastAsia="en-US"/>
        </w:rPr>
      </w:pPr>
    </w:p>
    <w:p w:rsidR="002A3E12" w:rsidRPr="002A3E12" w:rsidRDefault="002A3E12" w:rsidP="002A3E12">
      <w:pPr>
        <w:suppressAutoHyphens w:val="0"/>
        <w:contextualSpacing/>
        <w:jc w:val="both"/>
        <w:rPr>
          <w:rFonts w:ascii="Arial" w:eastAsia="Arial" w:hAnsi="Arial" w:cs="Arial"/>
          <w:b/>
          <w:szCs w:val="22"/>
          <w:lang w:val="sr-Cyrl-RS" w:eastAsia="en-US"/>
        </w:rPr>
      </w:pPr>
      <w:r w:rsidRPr="002A3E12">
        <w:rPr>
          <w:rFonts w:ascii="Arial" w:eastAsia="Arial" w:hAnsi="Arial" w:cs="Arial"/>
          <w:b/>
          <w:szCs w:val="22"/>
          <w:lang w:val="sr-Cyrl-RS" w:eastAsia="en-US"/>
        </w:rPr>
        <w:t>Гарантни рок за кипере највеће дозвољене масе до 7,5т</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Подвоз -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на комплетан подвоз од дана испоруке и потписивања Записника о квалитативном и квантитативном пријему;</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На надоградњу -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од дана испоруке и потписивања Записника о квалитативном и квантитативном пријему;</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Продавац,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rsidR="002A3E12" w:rsidRPr="002A3E12" w:rsidRDefault="002A3E12" w:rsidP="002A3E12">
      <w:pPr>
        <w:suppressAutoHyphens w:val="0"/>
        <w:contextualSpacing/>
        <w:jc w:val="both"/>
        <w:rPr>
          <w:rFonts w:ascii="Arial" w:eastAsia="Arial" w:hAnsi="Arial" w:cs="Arial"/>
          <w:szCs w:val="22"/>
          <w:lang w:val="sr-Cyrl-RS" w:eastAsia="en-US"/>
        </w:rPr>
      </w:pPr>
    </w:p>
    <w:p w:rsidR="002A3E12" w:rsidRPr="002A3E12" w:rsidRDefault="002A3E12" w:rsidP="002A3E12">
      <w:pPr>
        <w:suppressAutoHyphens w:val="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У току трајања гарантног рока, Продавац је дужан да о свом трошку отклони све евентуалне недостатке.</w:t>
      </w:r>
    </w:p>
    <w:p w:rsidR="002A3E12" w:rsidRPr="002A3E12" w:rsidRDefault="002A3E12" w:rsidP="002A3E12">
      <w:pPr>
        <w:suppressAutoHyphens w:val="0"/>
        <w:contextualSpacing/>
        <w:jc w:val="both"/>
        <w:rPr>
          <w:rFonts w:ascii="Arial" w:eastAsia="Arial" w:hAnsi="Arial" w:cs="Arial"/>
          <w:szCs w:val="24"/>
          <w:lang w:val="sr-Cyrl-RS" w:eastAsia="en-US"/>
        </w:rPr>
      </w:pPr>
    </w:p>
    <w:p w:rsidR="002A3E12" w:rsidRPr="002A3E12" w:rsidRDefault="002A3E12" w:rsidP="002A3E12">
      <w:pPr>
        <w:suppressAutoHyphens w:val="0"/>
        <w:contextualSpacing/>
        <w:jc w:val="both"/>
        <w:rPr>
          <w:rFonts w:ascii="Arial" w:eastAsia="Arial" w:hAnsi="Arial" w:cs="Arial"/>
          <w:szCs w:val="24"/>
          <w:lang w:val="sr-Cyrl-RS" w:eastAsia="en-US"/>
        </w:rPr>
      </w:pPr>
      <w:r w:rsidRPr="002A3E12">
        <w:rPr>
          <w:rFonts w:ascii="Arial" w:eastAsia="Arial" w:hAnsi="Arial" w:cs="Arial"/>
          <w:szCs w:val="24"/>
          <w:lang w:val="sr-Cyrl-RS" w:eastAsia="en-US"/>
        </w:rPr>
        <w:t>За сва испоручена возила, сервиси у гарантном и вангаранатном року морају бити обезбеђени на територији Републике Србије.</w:t>
      </w:r>
    </w:p>
    <w:p w:rsidR="002A3E12" w:rsidRPr="002A3E12" w:rsidRDefault="002A3E12" w:rsidP="002A3E12">
      <w:pPr>
        <w:suppressAutoHyphens w:val="0"/>
        <w:contextualSpacing/>
        <w:jc w:val="both"/>
        <w:rPr>
          <w:rFonts w:ascii="Arial" w:eastAsia="Arial" w:hAnsi="Arial" w:cs="Arial"/>
          <w:szCs w:val="24"/>
          <w:lang w:val="sr-Cyrl-RS" w:eastAsia="en-US"/>
        </w:rPr>
      </w:pP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Купац  има право на рекламацију у току трајања гарантног рока, тако што ће у писаном облику доставити Продавцу Приговор на квалитет - рекламацију, а најкасније у року од 3 (словима: три) дана од дана сазнања за недостатак.</w:t>
      </w:r>
    </w:p>
    <w:p w:rsidR="002A3E12" w:rsidRPr="002A3E12" w:rsidRDefault="002A3E12" w:rsidP="002A3E12">
      <w:pPr>
        <w:tabs>
          <w:tab w:val="left" w:pos="9090"/>
        </w:tabs>
        <w:suppressAutoHyphens w:val="0"/>
        <w:contextualSpacing/>
        <w:jc w:val="both"/>
        <w:rPr>
          <w:rFonts w:ascii="Arial" w:hAnsi="Arial" w:cs="Arial"/>
          <w:szCs w:val="24"/>
          <w:lang w:val="ru-RU" w:eastAsia="en-US"/>
        </w:rPr>
      </w:pP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 xml:space="preserve">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Републике Србије, у </w:t>
      </w:r>
      <w:r w:rsidRPr="002A3E12">
        <w:rPr>
          <w:rFonts w:ascii="Arial" w:hAnsi="Arial" w:cs="Arial"/>
          <w:szCs w:val="24"/>
          <w:lang w:val="ru-RU" w:eastAsia="en-US"/>
        </w:rPr>
        <w:lastRenderedPageBreak/>
        <w:t>противном Купац ће реализовати средство финансијског обезбеђења за отклањање недостатака у гарантном року.</w:t>
      </w:r>
    </w:p>
    <w:p w:rsidR="002A3E12" w:rsidRPr="002A3E12" w:rsidRDefault="002A3E12" w:rsidP="002A3E12">
      <w:pPr>
        <w:tabs>
          <w:tab w:val="left" w:pos="9090"/>
        </w:tabs>
        <w:suppressAutoHyphens w:val="0"/>
        <w:contextualSpacing/>
        <w:jc w:val="both"/>
        <w:rPr>
          <w:rFonts w:ascii="Arial" w:hAnsi="Arial" w:cs="Arial"/>
          <w:szCs w:val="24"/>
          <w:lang w:val="ru-RU" w:eastAsia="en-US"/>
        </w:rPr>
      </w:pPr>
    </w:p>
    <w:p w:rsidR="002A3E12" w:rsidRPr="002A3E12" w:rsidRDefault="002A3E12" w:rsidP="002A3E12">
      <w:pPr>
        <w:suppressAutoHyphens w:val="0"/>
        <w:ind w:right="-329"/>
        <w:contextualSpacing/>
        <w:jc w:val="both"/>
        <w:rPr>
          <w:rFonts w:ascii="Arial" w:hAnsi="Arial" w:cs="Arial"/>
          <w:b/>
          <w:szCs w:val="24"/>
          <w:lang w:val="en-US" w:eastAsia="en-US"/>
        </w:rPr>
      </w:pPr>
      <w:r w:rsidRPr="002A3E12">
        <w:rPr>
          <w:rFonts w:ascii="Arial" w:hAnsi="Arial" w:cs="Arial"/>
          <w:b/>
          <w:szCs w:val="24"/>
          <w:lang w:val="en-US" w:eastAsia="en-US"/>
        </w:rPr>
        <w:t>ОВЛАШЋЕНИ ПРЕДСТАВНИЦИ ЗА ПРАЋЕЊЕ УГОВОРА</w:t>
      </w:r>
    </w:p>
    <w:p w:rsidR="002A3E12" w:rsidRPr="002A3E12" w:rsidRDefault="002A3E12" w:rsidP="002A3E12">
      <w:pPr>
        <w:suppressAutoHyphens w:val="0"/>
        <w:ind w:right="-329"/>
        <w:contextualSpacing/>
        <w:jc w:val="center"/>
        <w:rPr>
          <w:rFonts w:ascii="Arial" w:hAnsi="Arial" w:cs="Arial"/>
          <w:b/>
          <w:szCs w:val="24"/>
          <w:lang w:val="en-US" w:eastAsia="en-US"/>
        </w:rPr>
      </w:pPr>
      <w:r w:rsidRPr="002A3E12">
        <w:rPr>
          <w:rFonts w:ascii="Arial" w:hAnsi="Arial" w:cs="Arial"/>
          <w:b/>
          <w:szCs w:val="24"/>
          <w:lang w:val="en-US" w:eastAsia="en-US"/>
        </w:rPr>
        <w:t xml:space="preserve">Члан </w:t>
      </w:r>
      <w:r w:rsidRPr="002A3E12">
        <w:rPr>
          <w:rFonts w:ascii="Arial" w:hAnsi="Arial" w:cs="Arial"/>
          <w:b/>
          <w:szCs w:val="24"/>
          <w:lang w:val="sr-Cyrl-RS" w:eastAsia="en-US"/>
        </w:rPr>
        <w:t>7</w:t>
      </w:r>
      <w:r w:rsidRPr="002A3E12">
        <w:rPr>
          <w:rFonts w:ascii="Arial" w:hAnsi="Arial" w:cs="Arial"/>
          <w:b/>
          <w:szCs w:val="24"/>
          <w:lang w:val="en-US" w:eastAsia="en-US"/>
        </w:rPr>
        <w:t>.</w:t>
      </w:r>
    </w:p>
    <w:p w:rsidR="002A3E12" w:rsidRPr="002A3E12" w:rsidRDefault="002A3E12" w:rsidP="002A3E12">
      <w:pPr>
        <w:suppressAutoHyphens w:val="0"/>
        <w:ind w:right="29"/>
        <w:contextualSpacing/>
        <w:jc w:val="both"/>
        <w:rPr>
          <w:rFonts w:ascii="Arial" w:hAnsi="Arial" w:cs="Arial"/>
          <w:szCs w:val="24"/>
          <w:lang w:val="en-US" w:eastAsia="en-US"/>
        </w:rPr>
      </w:pPr>
      <w:r w:rsidRPr="002A3E12">
        <w:rPr>
          <w:rFonts w:ascii="Arial" w:hAnsi="Arial" w:cs="Arial"/>
          <w:szCs w:val="24"/>
          <w:lang w:val="en-US" w:eastAsia="en-US"/>
        </w:rPr>
        <w:t xml:space="preserve">Овлашћени представници за праћење реализације </w:t>
      </w:r>
      <w:r w:rsidRPr="002A3E12">
        <w:rPr>
          <w:rFonts w:ascii="Arial" w:eastAsia="Calibri" w:hAnsi="Arial" w:cs="Arial"/>
          <w:szCs w:val="24"/>
          <w:lang w:val="ru-RU" w:eastAsia="en-US"/>
        </w:rPr>
        <w:t>испоруке Добара</w:t>
      </w:r>
      <w:r w:rsidRPr="002A3E12">
        <w:rPr>
          <w:rFonts w:ascii="Arial" w:hAnsi="Arial" w:cs="Arial"/>
          <w:szCs w:val="24"/>
          <w:lang w:val="en-US" w:eastAsia="en-US"/>
        </w:rPr>
        <w:t xml:space="preserve"> </w:t>
      </w:r>
      <w:r w:rsidRPr="002A3E12">
        <w:rPr>
          <w:rFonts w:ascii="Arial" w:hAnsi="Arial" w:cs="Arial"/>
          <w:szCs w:val="24"/>
          <w:lang w:val="sr-Cyrl-RS" w:eastAsia="en-US"/>
        </w:rPr>
        <w:t xml:space="preserve">и пратећих услуга </w:t>
      </w:r>
      <w:r w:rsidRPr="002A3E12">
        <w:rPr>
          <w:rFonts w:ascii="Arial" w:hAnsi="Arial" w:cs="Arial"/>
          <w:szCs w:val="24"/>
          <w:lang w:val="en-US" w:eastAsia="en-US"/>
        </w:rPr>
        <w:t xml:space="preserve">из члана 1. овог Уговора су: </w:t>
      </w:r>
    </w:p>
    <w:p w:rsidR="002A3E12" w:rsidRPr="002A3E12" w:rsidRDefault="002A3E12" w:rsidP="002A3E12">
      <w:pPr>
        <w:suppressAutoHyphens w:val="0"/>
        <w:ind w:right="-329"/>
        <w:contextualSpacing/>
        <w:jc w:val="both"/>
        <w:rPr>
          <w:rFonts w:ascii="Arial" w:hAnsi="Arial" w:cs="Arial"/>
          <w:szCs w:val="24"/>
          <w:lang w:val="sr-Cyrl-RS" w:eastAsia="en-US"/>
        </w:rPr>
      </w:pPr>
      <w:r w:rsidRPr="002A3E12">
        <w:rPr>
          <w:rFonts w:ascii="Arial" w:hAnsi="Arial" w:cs="Arial"/>
          <w:szCs w:val="24"/>
          <w:lang w:val="en-US" w:eastAsia="en-US"/>
        </w:rPr>
        <w:tab/>
        <w:t xml:space="preserve">- за </w:t>
      </w:r>
      <w:r w:rsidRPr="002A3E12">
        <w:rPr>
          <w:rFonts w:ascii="Arial" w:hAnsi="Arial" w:cs="Arial"/>
          <w:szCs w:val="24"/>
          <w:lang w:val="sr-Cyrl-RS" w:eastAsia="en-US"/>
        </w:rPr>
        <w:t>Купца</w:t>
      </w:r>
      <w:r w:rsidRPr="002A3E12">
        <w:rPr>
          <w:rFonts w:ascii="Arial" w:hAnsi="Arial" w:cs="Arial"/>
          <w:szCs w:val="24"/>
          <w:lang w:val="en-US" w:eastAsia="en-US"/>
        </w:rPr>
        <w:t xml:space="preserve"> _____________________________</w:t>
      </w:r>
    </w:p>
    <w:p w:rsidR="002A3E12" w:rsidRPr="002A3E12" w:rsidRDefault="002A3E12" w:rsidP="002A3E12">
      <w:pPr>
        <w:suppressAutoHyphens w:val="0"/>
        <w:ind w:right="-329"/>
        <w:contextualSpacing/>
        <w:jc w:val="both"/>
        <w:rPr>
          <w:rFonts w:ascii="Arial" w:hAnsi="Arial" w:cs="Arial"/>
          <w:szCs w:val="24"/>
          <w:lang w:val="en-US" w:eastAsia="en-US"/>
        </w:rPr>
      </w:pPr>
      <w:r w:rsidRPr="002A3E12">
        <w:rPr>
          <w:rFonts w:ascii="Arial" w:hAnsi="Arial" w:cs="Arial"/>
          <w:szCs w:val="24"/>
          <w:lang w:val="sr-Cyrl-RS" w:eastAsia="en-US"/>
        </w:rPr>
        <w:t xml:space="preserve">          </w:t>
      </w:r>
      <w:r w:rsidRPr="002A3E12">
        <w:rPr>
          <w:rFonts w:ascii="Arial" w:hAnsi="Arial" w:cs="Arial"/>
          <w:szCs w:val="24"/>
          <w:lang w:val="en-US" w:eastAsia="en-US"/>
        </w:rPr>
        <w:t xml:space="preserve">- за </w:t>
      </w:r>
      <w:r w:rsidRPr="002A3E12">
        <w:rPr>
          <w:rFonts w:ascii="Arial" w:hAnsi="Arial" w:cs="Arial"/>
          <w:szCs w:val="24"/>
          <w:lang w:val="sr-Cyrl-RS" w:eastAsia="en-US"/>
        </w:rPr>
        <w:t>Продавца ___</w:t>
      </w:r>
      <w:r w:rsidRPr="002A3E12">
        <w:rPr>
          <w:rFonts w:ascii="Arial" w:hAnsi="Arial" w:cs="Arial"/>
          <w:szCs w:val="24"/>
          <w:lang w:val="en-US" w:eastAsia="en-US"/>
        </w:rPr>
        <w:t>_______________________</w:t>
      </w:r>
    </w:p>
    <w:p w:rsidR="002A3E12" w:rsidRPr="002A3E12" w:rsidRDefault="002A3E12" w:rsidP="002A3E12">
      <w:pPr>
        <w:suppressAutoHyphens w:val="0"/>
        <w:ind w:right="-329"/>
        <w:contextualSpacing/>
        <w:jc w:val="both"/>
        <w:rPr>
          <w:rFonts w:ascii="Arial" w:hAnsi="Arial" w:cs="Arial"/>
          <w:szCs w:val="24"/>
          <w:lang w:val="en-US" w:eastAsia="en-US"/>
        </w:rPr>
      </w:pPr>
    </w:p>
    <w:p w:rsidR="002A3E12" w:rsidRPr="002A3E12" w:rsidRDefault="002A3E12" w:rsidP="002A3E12">
      <w:pPr>
        <w:suppressAutoHyphens w:val="0"/>
        <w:ind w:right="119"/>
        <w:contextualSpacing/>
        <w:jc w:val="both"/>
        <w:rPr>
          <w:rFonts w:ascii="Arial" w:hAnsi="Arial" w:cs="Arial"/>
          <w:szCs w:val="24"/>
          <w:lang w:val="sr-Cyrl-RS" w:eastAsia="en-US"/>
        </w:rPr>
      </w:pPr>
      <w:r w:rsidRPr="002A3E12">
        <w:rPr>
          <w:rFonts w:ascii="Arial" w:hAnsi="Arial" w:cs="Arial"/>
          <w:szCs w:val="24"/>
          <w:lang w:val="en-US" w:eastAsia="en-US"/>
        </w:rPr>
        <w:t>Овлашћења и дужности овлашћених представника  за праћење реализације овог Уговора су да</w:t>
      </w:r>
      <w:r w:rsidRPr="002A3E12">
        <w:rPr>
          <w:rFonts w:ascii="Arial" w:hAnsi="Arial" w:cs="Arial"/>
          <w:szCs w:val="24"/>
          <w:lang w:val="sr-Cyrl-RS" w:eastAsia="en-US"/>
        </w:rPr>
        <w:t>:</w:t>
      </w:r>
    </w:p>
    <w:p w:rsidR="002A3E12" w:rsidRPr="002A3E12" w:rsidRDefault="002A3E12" w:rsidP="002A3E12">
      <w:pPr>
        <w:suppressAutoHyphens w:val="0"/>
        <w:ind w:right="119"/>
        <w:jc w:val="both"/>
        <w:rPr>
          <w:rFonts w:ascii="Arial" w:hAnsi="Arial" w:cs="Arial"/>
          <w:szCs w:val="24"/>
          <w:lang w:val="sr-Cyrl-RS" w:eastAsia="en-US"/>
        </w:rPr>
      </w:pPr>
      <w:r w:rsidRPr="002A3E12">
        <w:rPr>
          <w:rFonts w:ascii="Arial" w:hAnsi="Arial" w:cs="Arial"/>
          <w:szCs w:val="24"/>
          <w:lang w:val="sr-Cyrl-RS" w:eastAsia="en-US"/>
        </w:rPr>
        <w:t xml:space="preserve">- проверавају и оверавају </w:t>
      </w:r>
      <w:r w:rsidRPr="002A3E12">
        <w:rPr>
          <w:rFonts w:ascii="Arial" w:eastAsia="Calibri" w:hAnsi="Arial" w:cs="Arial"/>
          <w:szCs w:val="24"/>
          <w:lang w:val="sr-Cyrl-RS" w:eastAsia="en-US"/>
        </w:rPr>
        <w:t>Записник о квантитативном и квалитативном пријему добара;</w:t>
      </w:r>
    </w:p>
    <w:p w:rsidR="002A3E12" w:rsidRPr="002A3E12" w:rsidRDefault="002A3E12" w:rsidP="002A3E12">
      <w:pPr>
        <w:suppressAutoHyphens w:val="0"/>
        <w:ind w:right="119"/>
        <w:contextualSpacing/>
        <w:jc w:val="both"/>
        <w:rPr>
          <w:rFonts w:ascii="Arial" w:hAnsi="Arial" w:cs="Arial"/>
          <w:szCs w:val="24"/>
          <w:lang w:eastAsia="en-US"/>
        </w:rPr>
      </w:pPr>
      <w:r w:rsidRPr="002A3E12">
        <w:rPr>
          <w:rFonts w:ascii="Arial" w:hAnsi="Arial" w:cs="Arial"/>
          <w:szCs w:val="24"/>
          <w:lang w:val="sr-Cyrl-RS" w:eastAsia="en-US"/>
        </w:rPr>
        <w:t xml:space="preserve">- </w:t>
      </w:r>
      <w:r w:rsidRPr="002A3E12">
        <w:rPr>
          <w:rFonts w:ascii="Arial" w:hAnsi="Arial" w:cs="Arial"/>
          <w:szCs w:val="24"/>
          <w:lang w:val="sr-Latn-CS" w:eastAsia="en-US"/>
        </w:rPr>
        <w:t>прате усаглашености уговорених и реализованих позиција и евентуалних одступања,</w:t>
      </w:r>
    </w:p>
    <w:p w:rsidR="002A3E12" w:rsidRPr="002A3E12" w:rsidRDefault="002A3E12" w:rsidP="002A3E12">
      <w:pPr>
        <w:suppressAutoHyphens w:val="0"/>
        <w:ind w:right="119"/>
        <w:contextualSpacing/>
        <w:jc w:val="both"/>
        <w:rPr>
          <w:rFonts w:ascii="Arial" w:hAnsi="Arial" w:cs="Arial"/>
          <w:szCs w:val="24"/>
          <w:lang w:val="en-US" w:eastAsia="en-US"/>
        </w:rPr>
      </w:pPr>
      <w:r w:rsidRPr="002A3E12">
        <w:rPr>
          <w:rFonts w:ascii="Arial" w:hAnsi="Arial" w:cs="Arial"/>
          <w:szCs w:val="24"/>
          <w:lang w:val="sr-Cyrl-RS" w:eastAsia="en-US"/>
        </w:rPr>
        <w:t xml:space="preserve">- </w:t>
      </w:r>
      <w:r w:rsidRPr="002A3E12">
        <w:rPr>
          <w:rFonts w:ascii="Arial" w:hAnsi="Arial" w:cs="Arial"/>
          <w:szCs w:val="24"/>
          <w:lang w:val="en-US" w:eastAsia="en-US"/>
        </w:rPr>
        <w:t xml:space="preserve">извршавају </w:t>
      </w:r>
      <w:r w:rsidRPr="002A3E12">
        <w:rPr>
          <w:rFonts w:ascii="Arial" w:hAnsi="Arial" w:cs="Arial"/>
          <w:szCs w:val="24"/>
          <w:lang w:val="sr-Cyrl-RS" w:eastAsia="en-US"/>
        </w:rPr>
        <w:t>све остале</w:t>
      </w:r>
      <w:r w:rsidRPr="002A3E12">
        <w:rPr>
          <w:rFonts w:ascii="Arial" w:hAnsi="Arial" w:cs="Arial"/>
          <w:szCs w:val="24"/>
          <w:lang w:val="en-US" w:eastAsia="en-US"/>
        </w:rPr>
        <w:t xml:space="preserve"> дужности везане за </w:t>
      </w:r>
      <w:r w:rsidRPr="002A3E12">
        <w:rPr>
          <w:rFonts w:ascii="Arial" w:hAnsi="Arial" w:cs="Arial"/>
          <w:szCs w:val="24"/>
          <w:lang w:val="sr-Cyrl-RS" w:eastAsia="en-US"/>
        </w:rPr>
        <w:t>праћење</w:t>
      </w:r>
      <w:r w:rsidRPr="002A3E12">
        <w:rPr>
          <w:rFonts w:ascii="Arial" w:hAnsi="Arial" w:cs="Arial"/>
          <w:szCs w:val="24"/>
          <w:lang w:val="en-US" w:eastAsia="en-US"/>
        </w:rPr>
        <w:t xml:space="preserve"> </w:t>
      </w:r>
      <w:r w:rsidRPr="002A3E12">
        <w:rPr>
          <w:rFonts w:ascii="Arial" w:hAnsi="Arial" w:cs="Arial"/>
          <w:szCs w:val="24"/>
          <w:lang w:val="sr-Cyrl-RS" w:eastAsia="en-US"/>
        </w:rPr>
        <w:t xml:space="preserve">реализације </w:t>
      </w:r>
      <w:r w:rsidRPr="002A3E12">
        <w:rPr>
          <w:rFonts w:ascii="Arial" w:hAnsi="Arial" w:cs="Arial"/>
          <w:szCs w:val="24"/>
          <w:lang w:val="en-US" w:eastAsia="en-US"/>
        </w:rPr>
        <w:t>предмета овог Уговора</w:t>
      </w:r>
      <w:r w:rsidRPr="002A3E12">
        <w:rPr>
          <w:rFonts w:ascii="Arial" w:hAnsi="Arial" w:cs="Arial"/>
          <w:szCs w:val="24"/>
          <w:lang w:val="sr-Cyrl-RS" w:eastAsia="en-US"/>
        </w:rPr>
        <w:t xml:space="preserve"> у обиму, врсти и квалитету.</w:t>
      </w:r>
    </w:p>
    <w:p w:rsidR="002A3E12" w:rsidRPr="002A3E12" w:rsidRDefault="002A3E12" w:rsidP="002A3E12">
      <w:pPr>
        <w:tabs>
          <w:tab w:val="left" w:pos="567"/>
        </w:tabs>
        <w:suppressAutoHyphens w:val="0"/>
        <w:ind w:right="119"/>
        <w:contextualSpacing/>
        <w:jc w:val="both"/>
        <w:rPr>
          <w:rFonts w:ascii="Arial" w:hAnsi="Arial" w:cs="Arial"/>
          <w:i/>
          <w:color w:val="00B0F0"/>
          <w:szCs w:val="24"/>
          <w:lang w:val="ru-RU" w:eastAsia="en-US"/>
        </w:rPr>
      </w:pP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СРЕДСТВА ФИНАНСИЈСКОГ ОБЕЗБЕЂЕЊА</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 xml:space="preserve">Члан </w:t>
      </w:r>
      <w:r w:rsidRPr="002A3E12">
        <w:rPr>
          <w:rFonts w:ascii="Arial" w:hAnsi="Arial" w:cs="Arial"/>
          <w:b/>
          <w:szCs w:val="24"/>
          <w:lang w:val="sr-Cyrl-RS" w:eastAsia="en-US"/>
        </w:rPr>
        <w:t>8</w:t>
      </w:r>
      <w:r w:rsidRPr="002A3E12">
        <w:rPr>
          <w:rFonts w:ascii="Arial" w:hAnsi="Arial" w:cs="Arial"/>
          <w:b/>
          <w:szCs w:val="24"/>
          <w:lang w:val="ru-RU" w:eastAsia="en-US"/>
        </w:rPr>
        <w:t xml:space="preserve">. </w:t>
      </w: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Банкарска гаранција за добро извршење посла</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Продавац је дужан да у тренутку закључења уговора или најкасније у року од 10 (словима: десет) дана од дана обостраног потписивања Уговора од стране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Купцу средство финансијског обезбеђења за добро извршење посла.</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Latn-RS" w:eastAsia="en-US"/>
        </w:rPr>
      </w:pP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 xml:space="preserve">Продавац је дужан да Купцу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и роком важности 30 (словима: тридесет) дана дужим од </w:t>
      </w:r>
      <w:r w:rsidRPr="002A3E12">
        <w:rPr>
          <w:rFonts w:ascii="Arial" w:eastAsia="TimesNewRomanPSMT" w:hAnsi="Arial" w:cs="Arial"/>
          <w:szCs w:val="24"/>
          <w:lang w:val="ru-RU" w:eastAsia="en-US"/>
        </w:rPr>
        <w:t xml:space="preserve">рока </w:t>
      </w:r>
      <w:r w:rsidRPr="002A3E12">
        <w:rPr>
          <w:rFonts w:ascii="Arial" w:eastAsia="TimesNewRomanPSMT" w:hAnsi="Arial" w:cs="Arial"/>
          <w:szCs w:val="24"/>
          <w:lang w:val="sr-Cyrl-RS" w:eastAsia="en-US"/>
        </w:rPr>
        <w:t>важења Уговора</w:t>
      </w:r>
      <w:r w:rsidRPr="002A3E12">
        <w:rPr>
          <w:rFonts w:ascii="Arial" w:eastAsia="TimesNewRomanPSMT" w:hAnsi="Arial" w:cs="Arial"/>
          <w:bCs/>
          <w:szCs w:val="24"/>
          <w:lang w:val="sr-Cyrl-RS" w:eastAsia="en-US"/>
        </w:rPr>
        <w:t>.</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w:t>
      </w:r>
      <w:r w:rsidRPr="002A3E12">
        <w:rPr>
          <w:rFonts w:ascii="Arial" w:eastAsia="TimesNewRomanPSMT" w:hAnsi="Arial" w:cs="Arial"/>
          <w:bCs/>
          <w:szCs w:val="24"/>
          <w:lang w:val="sr-Latn-RS" w:eastAsia="en-US"/>
        </w:rPr>
        <w:t xml:space="preserve"> </w:t>
      </w:r>
      <w:r w:rsidRPr="002A3E12">
        <w:rPr>
          <w:rFonts w:ascii="Arial" w:eastAsia="TimesNewRomanPSMT" w:hAnsi="Arial" w:cs="Arial"/>
          <w:bCs/>
          <w:szCs w:val="24"/>
          <w:lang w:val="sr-Cyrl-RS" w:eastAsia="en-US"/>
        </w:rPr>
        <w:t xml:space="preserve">уговором. </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trike/>
          <w:color w:val="FF0000"/>
          <w:szCs w:val="24"/>
          <w:lang w:val="sr-Cyrl-RS" w:eastAsia="en-US"/>
        </w:rPr>
      </w:pP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 xml:space="preserve">У случају спора по овој Гаранцији, утврђује се надлежност суда у Београду и примена материјалног права Републике Србије. </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lastRenderedPageBreak/>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Банкарска гаранција се не може уступити  и  није преносива без сагласности Страна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Ова гаранција истиче на наведени датум, без обзира да ли је овај документ враћен или није.</w:t>
      </w:r>
    </w:p>
    <w:p w:rsidR="002A3E12" w:rsidRPr="002A3E12" w:rsidRDefault="002A3E12" w:rsidP="002A3E12">
      <w:pPr>
        <w:suppressAutoHyphens w:val="0"/>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Средства финансијског обезбеђења треба да буду у валути у којој је Понуда.</w:t>
      </w:r>
    </w:p>
    <w:p w:rsidR="002A3E12" w:rsidRPr="002A3E12" w:rsidRDefault="002A3E12" w:rsidP="002A3E12">
      <w:pPr>
        <w:suppressAutoHyphens w:val="0"/>
        <w:contextualSpacing/>
        <w:jc w:val="both"/>
        <w:rPr>
          <w:rFonts w:ascii="Arial" w:hAnsi="Arial" w:cs="Arial"/>
          <w:b/>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9.</w:t>
      </w: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Банкарска гаранција за отклањање недостатака у гарантном року за испоручена добра</w:t>
      </w:r>
    </w:p>
    <w:p w:rsidR="002A3E12" w:rsidRPr="002A3E12" w:rsidRDefault="002A3E12" w:rsidP="002A3E12">
      <w:pPr>
        <w:suppressAutoHyphens w:val="0"/>
        <w:contextualSpacing/>
        <w:jc w:val="both"/>
        <w:rPr>
          <w:rFonts w:ascii="Arial" w:eastAsia="TimesNewRomanPSMT" w:hAnsi="Arial" w:cs="Arial"/>
          <w:bCs/>
          <w:szCs w:val="24"/>
          <w:lang w:val="sr-Cyrl-RS" w:eastAsia="en-US"/>
        </w:rPr>
      </w:pPr>
      <w:r w:rsidRPr="002A3E12">
        <w:rPr>
          <w:rFonts w:ascii="Arial" w:hAnsi="Arial" w:cs="Arial"/>
          <w:color w:val="000000" w:themeColor="text1"/>
          <w:szCs w:val="24"/>
          <w:lang w:val="ru-RU" w:eastAsia="en-US"/>
        </w:rPr>
        <w:t xml:space="preserve">Продавац је обавезан да Купцу </w:t>
      </w:r>
      <w:r w:rsidRPr="002A3E12">
        <w:rPr>
          <w:rFonts w:ascii="Arial" w:hAnsi="Arial" w:cs="Arial"/>
          <w:color w:val="000000" w:themeColor="text1"/>
          <w:szCs w:val="24"/>
          <w:lang w:val="sr-Cyrl-RS" w:eastAsia="en-US"/>
        </w:rPr>
        <w:t xml:space="preserve">у тренутку потписивања првог Записника о квантитативном и квалитативном пријему добара </w:t>
      </w:r>
      <w:r w:rsidRPr="002A3E12">
        <w:rPr>
          <w:rFonts w:ascii="Arial" w:hAnsi="Arial" w:cs="Arial"/>
          <w:color w:val="000000" w:themeColor="text1"/>
          <w:szCs w:val="24"/>
          <w:lang w:val="ru-RU" w:eastAsia="en-US"/>
        </w:rPr>
        <w:t xml:space="preserve">достави </w:t>
      </w:r>
      <w:r w:rsidRPr="002A3E12">
        <w:rPr>
          <w:rFonts w:ascii="Arial" w:eastAsia="TimesNewRomanPSMT" w:hAnsi="Arial" w:cs="Arial"/>
          <w:bCs/>
          <w:szCs w:val="24"/>
          <w:lang w:val="sr-Cyrl-RS" w:eastAsia="en-US"/>
        </w:rPr>
        <w:t xml:space="preserve">банкарску гаранцију за </w:t>
      </w:r>
      <w:r w:rsidRPr="002A3E12">
        <w:rPr>
          <w:rFonts w:ascii="Arial" w:hAnsi="Arial" w:cs="Arial"/>
          <w:szCs w:val="24"/>
          <w:lang w:val="ru-RU" w:eastAsia="en-US"/>
        </w:rPr>
        <w:t>отклањање недостатака у гарантном року за испоручена добра</w:t>
      </w:r>
      <w:r w:rsidRPr="002A3E12">
        <w:rPr>
          <w:rFonts w:ascii="Arial" w:eastAsia="TimesNewRomanPSMT" w:hAnsi="Arial" w:cs="Arial"/>
          <w:bCs/>
          <w:szCs w:val="24"/>
          <w:lang w:val="sr-Cyrl-RS" w:eastAsia="en-US"/>
        </w:rPr>
        <w:t xml:space="preserve">, неопозиву, безусловну (без права на приговор) и на први писани позив наплативу банкарску гаранцију за отклањање недостатака у гарантном року за испоручена добра у износу од </w:t>
      </w:r>
      <w:r w:rsidRPr="002A3E12">
        <w:rPr>
          <w:rFonts w:ascii="Arial" w:eastAsia="TimesNewRomanPSMT" w:hAnsi="Arial" w:cs="Arial"/>
          <w:b/>
          <w:bCs/>
          <w:szCs w:val="24"/>
          <w:lang w:val="sr-Cyrl-RS" w:eastAsia="en-US"/>
        </w:rPr>
        <w:t>10% вредности уговора без ПДВ</w:t>
      </w:r>
      <w:r w:rsidRPr="002A3E12">
        <w:rPr>
          <w:rFonts w:ascii="Arial" w:eastAsia="TimesNewRomanPSMT" w:hAnsi="Arial" w:cs="Arial"/>
          <w:bCs/>
          <w:szCs w:val="24"/>
          <w:lang w:val="sr-Cyrl-RS" w:eastAsia="en-US"/>
        </w:rPr>
        <w:t xml:space="preserve"> и роком важности 30 (словима: тридесет) дана </w:t>
      </w:r>
      <w:r w:rsidRPr="002A3E12">
        <w:rPr>
          <w:rFonts w:ascii="Arial" w:hAnsi="Arial" w:cs="Arial"/>
          <w:color w:val="000000" w:themeColor="text1"/>
          <w:szCs w:val="24"/>
          <w:lang w:val="ru-RU" w:eastAsia="en-US"/>
        </w:rPr>
        <w:t>дужим од гарантног рока</w:t>
      </w:r>
      <w:r w:rsidRPr="002A3E12">
        <w:rPr>
          <w:rFonts w:ascii="Arial" w:eastAsia="TimesNewRomanPSMT" w:hAnsi="Arial" w:cs="Arial"/>
          <w:bCs/>
          <w:szCs w:val="24"/>
          <w:lang w:val="sr-Cyrl-RS" w:eastAsia="en-US"/>
        </w:rPr>
        <w:t>.</w:t>
      </w:r>
    </w:p>
    <w:p w:rsidR="002A3E12" w:rsidRPr="002A3E12" w:rsidRDefault="002A3E12" w:rsidP="002A3E12">
      <w:pPr>
        <w:suppressAutoHyphens w:val="0"/>
        <w:contextualSpacing/>
        <w:jc w:val="both"/>
        <w:rPr>
          <w:rFonts w:ascii="Arial" w:hAnsi="Arial" w:cs="Arial"/>
          <w:szCs w:val="24"/>
          <w:lang w:val="ru-RU" w:eastAsia="en-US"/>
        </w:rPr>
      </w:pP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p>
    <w:p w:rsidR="002A3E12" w:rsidRPr="002A3E12" w:rsidRDefault="002A3E12" w:rsidP="002A3E12">
      <w:pPr>
        <w:suppressAutoHyphens w:val="0"/>
        <w:contextualSpacing/>
        <w:jc w:val="both"/>
        <w:rPr>
          <w:rFonts w:ascii="Arial" w:hAnsi="Arial" w:cs="Arial"/>
          <w:szCs w:val="24"/>
          <w:lang w:val="sr-Cyrl-RS" w:eastAsia="en-US"/>
        </w:rPr>
      </w:pPr>
      <w:r w:rsidRPr="002A3E12">
        <w:rPr>
          <w:rFonts w:ascii="Arial" w:eastAsia="TimesNewRomanPSMT" w:hAnsi="Arial" w:cs="Arial"/>
          <w:bCs/>
          <w:szCs w:val="24"/>
          <w:lang w:val="sr-Cyrl-RS" w:eastAsia="en-US"/>
        </w:rPr>
        <w:t xml:space="preserve">Купац ће уновчити дату банкарску гаранцију </w:t>
      </w:r>
      <w:r w:rsidRPr="002A3E12">
        <w:rPr>
          <w:rFonts w:ascii="Arial" w:hAnsi="Arial" w:cs="Arial"/>
          <w:color w:val="000000" w:themeColor="text1"/>
          <w:szCs w:val="24"/>
          <w:lang w:val="ru-RU" w:eastAsia="en-US"/>
        </w:rPr>
        <w:t xml:space="preserve">у случају да Продавац </w:t>
      </w:r>
      <w:r w:rsidRPr="002A3E12">
        <w:rPr>
          <w:rFonts w:ascii="Arial" w:hAnsi="Arial" w:cs="Arial"/>
          <w:color w:val="000000" w:themeColor="text1"/>
          <w:szCs w:val="24"/>
          <w:lang w:val="sr-Cyrl-RS" w:eastAsia="en-US"/>
        </w:rPr>
        <w:t>не отклони недостатке у гарантном року</w:t>
      </w:r>
      <w:r w:rsidRPr="002A3E12">
        <w:rPr>
          <w:rFonts w:ascii="Arial" w:hAnsi="Arial" w:cs="Arial"/>
          <w:color w:val="000000" w:themeColor="text1"/>
          <w:szCs w:val="24"/>
          <w:lang w:val="ru-RU" w:eastAsia="en-US"/>
        </w:rPr>
        <w:t>, на начин и у року</w:t>
      </w:r>
      <w:r w:rsidRPr="002A3E12">
        <w:rPr>
          <w:rFonts w:ascii="Arial" w:hAnsi="Arial" w:cs="Arial"/>
          <w:szCs w:val="24"/>
          <w:lang w:val="en-US" w:eastAsia="en-US"/>
        </w:rPr>
        <w:t xml:space="preserve"> предвиђен </w:t>
      </w:r>
      <w:r w:rsidRPr="002A3E12">
        <w:rPr>
          <w:rFonts w:ascii="Arial" w:hAnsi="Arial" w:cs="Arial"/>
          <w:szCs w:val="24"/>
          <w:lang w:val="sr-Cyrl-RS" w:eastAsia="en-US"/>
        </w:rPr>
        <w:t>У</w:t>
      </w:r>
      <w:r w:rsidRPr="002A3E12">
        <w:rPr>
          <w:rFonts w:ascii="Arial" w:hAnsi="Arial" w:cs="Arial"/>
          <w:szCs w:val="24"/>
          <w:lang w:val="en-US" w:eastAsia="en-US"/>
        </w:rPr>
        <w:t>говором</w:t>
      </w:r>
      <w:r w:rsidRPr="002A3E12">
        <w:rPr>
          <w:rFonts w:ascii="Arial" w:hAnsi="Arial" w:cs="Arial"/>
          <w:szCs w:val="24"/>
          <w:lang w:val="sr-Cyrl-RS" w:eastAsia="en-US"/>
        </w:rPr>
        <w:t>.</w:t>
      </w:r>
    </w:p>
    <w:p w:rsidR="002A3E12" w:rsidRPr="002A3E12" w:rsidRDefault="002A3E12" w:rsidP="002A3E12">
      <w:pPr>
        <w:suppressAutoHyphens w:val="0"/>
        <w:contextualSpacing/>
        <w:jc w:val="both"/>
        <w:rPr>
          <w:rFonts w:ascii="Arial" w:hAnsi="Arial" w:cs="Arial"/>
          <w:color w:val="000000" w:themeColor="text1"/>
          <w:szCs w:val="24"/>
          <w:lang w:val="sr-Cyrl-RS" w:eastAsia="en-US"/>
        </w:rPr>
      </w:pPr>
    </w:p>
    <w:p w:rsidR="002A3E12" w:rsidRPr="002A3E12" w:rsidRDefault="002A3E12" w:rsidP="002A3E12">
      <w:pPr>
        <w:suppressAutoHyphens w:val="0"/>
        <w:contextualSpacing/>
        <w:jc w:val="both"/>
        <w:rPr>
          <w:rFonts w:ascii="Arial" w:hAnsi="Arial" w:cs="Arial"/>
          <w:color w:val="000000" w:themeColor="text1"/>
          <w:szCs w:val="24"/>
          <w:lang w:val="ru-RU" w:eastAsia="en-US"/>
        </w:rPr>
      </w:pPr>
      <w:r w:rsidRPr="002A3E12">
        <w:rPr>
          <w:rFonts w:ascii="Arial" w:hAnsi="Arial"/>
          <w:color w:val="000000" w:themeColor="text1"/>
          <w:szCs w:val="24"/>
          <w:lang w:val="sr-Cyrl-RS" w:eastAsia="en-US"/>
        </w:rPr>
        <w:t xml:space="preserve">Уколико се средство финансијског обезбеђења не достави у уговореном року, </w:t>
      </w:r>
      <w:r w:rsidRPr="002A3E12">
        <w:rPr>
          <w:rFonts w:ascii="Arial" w:hAnsi="Arial"/>
          <w:color w:val="000000" w:themeColor="text1"/>
          <w:szCs w:val="24"/>
          <w:lang w:val="ru-RU" w:eastAsia="sr-Latn-RS"/>
        </w:rPr>
        <w:t>Купац</w:t>
      </w:r>
      <w:r w:rsidRPr="002A3E12">
        <w:rPr>
          <w:rFonts w:ascii="Arial" w:hAnsi="Arial"/>
          <w:color w:val="000000" w:themeColor="text1"/>
          <w:szCs w:val="24"/>
          <w:lang w:val="sr-Cyrl-RS" w:eastAsia="sr-Latn-RS"/>
        </w:rPr>
        <w:t xml:space="preserve"> има право </w:t>
      </w:r>
      <w:r w:rsidRPr="002A3E12">
        <w:rPr>
          <w:rFonts w:ascii="Arial" w:hAnsi="Arial"/>
          <w:color w:val="000000" w:themeColor="text1"/>
          <w:szCs w:val="24"/>
          <w:lang w:val="sr-Cyrl-RS" w:eastAsia="en-US"/>
        </w:rPr>
        <w:t>да наплати средство финанасијског обезбеђења за добро извршење посла.</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trike/>
          <w:color w:val="FF0000"/>
          <w:szCs w:val="24"/>
          <w:lang w:val="sr-Cyrl-RS" w:eastAsia="en-US"/>
        </w:rPr>
      </w:pP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 xml:space="preserve">У случају спора по овој Гаранцији, утврђује се надлежност суда у Београду и примена материјалног права Републике Србије. </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p>
    <w:p w:rsidR="002A3E12" w:rsidRPr="002A3E12" w:rsidRDefault="002A3E12" w:rsidP="002A3E12">
      <w:pPr>
        <w:suppressAutoHyphens w:val="0"/>
        <w:contextualSpacing/>
        <w:jc w:val="both"/>
        <w:rPr>
          <w:rFonts w:ascii="Arial" w:hAnsi="Arial" w:cs="Arial"/>
          <w:szCs w:val="24"/>
          <w:lang w:val="sr-Cyrl-RS" w:eastAsia="en-US"/>
        </w:rPr>
      </w:pPr>
      <w:r w:rsidRPr="002A3E12">
        <w:rPr>
          <w:rFonts w:ascii="Arial" w:hAnsi="Arial" w:cs="Arial"/>
          <w:szCs w:val="24"/>
          <w:lang w:val="sr-Latn-RS" w:eastAsia="en-US"/>
        </w:rPr>
        <w:t>Банкарска гаранција треба да буду у валути у којој је Понуда</w:t>
      </w:r>
      <w:r w:rsidRPr="002A3E12">
        <w:rPr>
          <w:rFonts w:ascii="Arial" w:hAnsi="Arial" w:cs="Arial"/>
          <w:szCs w:val="24"/>
          <w:lang w:val="sr-Cyrl-RS" w:eastAsia="en-US"/>
        </w:rPr>
        <w:t>.</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 xml:space="preserve">Банкарска гаранција се не може уступити  и  није преносива без сагласности Страна у споразуму и емисионе банке. На ову банкарску гаранцију примењују </w:t>
      </w:r>
      <w:r w:rsidRPr="002A3E12">
        <w:rPr>
          <w:rFonts w:ascii="Arial" w:eastAsia="TimesNewRomanPSMT" w:hAnsi="Arial" w:cs="Arial"/>
          <w:bCs/>
          <w:szCs w:val="24"/>
          <w:lang w:val="ru-RU" w:eastAsia="en-US"/>
        </w:rPr>
        <w:lastRenderedPageBreak/>
        <w:t>се Једнообразна правила за гаранције на позив (URDG 758) Међународне трговинске коморе у Паризу.</w:t>
      </w:r>
    </w:p>
    <w:p w:rsidR="002A3E12" w:rsidRPr="002A3E12" w:rsidRDefault="002A3E12" w:rsidP="002A3E12">
      <w:pPr>
        <w:suppressAutoHyphens w:val="0"/>
        <w:contextualSpacing/>
        <w:jc w:val="both"/>
        <w:rPr>
          <w:rFonts w:ascii="Arial" w:hAnsi="Arial" w:cs="Arial"/>
          <w:b/>
          <w:szCs w:val="24"/>
          <w:lang w:val="ru-RU" w:eastAsia="en-US"/>
        </w:rPr>
      </w:pP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УГОВОРНА КАЗНА ЗБОГ ЗАКАШЊЕЊА У ИСПОРУЦИ</w:t>
      </w:r>
    </w:p>
    <w:p w:rsidR="002A3E12" w:rsidRPr="002A3E12" w:rsidRDefault="002A3E12" w:rsidP="002A3E12">
      <w:pPr>
        <w:suppressAutoHyphens w:val="0"/>
        <w:contextualSpacing/>
        <w:jc w:val="center"/>
        <w:rPr>
          <w:rFonts w:ascii="Arial" w:hAnsi="Arial" w:cs="Arial"/>
          <w:b/>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10.</w:t>
      </w:r>
    </w:p>
    <w:p w:rsidR="002A3E12" w:rsidRPr="002A3E12" w:rsidRDefault="002A3E12" w:rsidP="002A3E12">
      <w:pPr>
        <w:tabs>
          <w:tab w:val="left" w:pos="9090"/>
        </w:tabs>
        <w:suppressAutoHyphens w:val="0"/>
        <w:contextualSpacing/>
        <w:jc w:val="both"/>
        <w:rPr>
          <w:rFonts w:ascii="Arial" w:hAnsi="Arial" w:cs="Arial"/>
          <w:bCs/>
          <w:szCs w:val="24"/>
          <w:lang w:eastAsia="en-US"/>
        </w:rPr>
      </w:pPr>
      <w:r w:rsidRPr="002A3E12">
        <w:rPr>
          <w:rFonts w:ascii="Arial" w:hAnsi="Arial" w:cs="Arial"/>
          <w:bCs/>
          <w:szCs w:val="24"/>
          <w:lang w:eastAsia="en-US"/>
        </w:rPr>
        <w:t>Уколико Продавац не испуни своје обавезе или не испоручи Добра у уговореном року, из разлога за које је одговоран, и тиме занемари уредно извршење овог Уговора, обавезан је да плати уговорну казну, обрачунату на укупну вредност овог Уговора.</w:t>
      </w:r>
    </w:p>
    <w:p w:rsidR="002A3E12" w:rsidRPr="002A3E12" w:rsidRDefault="002A3E12" w:rsidP="002A3E12">
      <w:pPr>
        <w:tabs>
          <w:tab w:val="left" w:pos="9090"/>
        </w:tabs>
        <w:suppressAutoHyphens w:val="0"/>
        <w:contextualSpacing/>
        <w:jc w:val="both"/>
        <w:rPr>
          <w:rFonts w:ascii="Arial" w:hAnsi="Arial" w:cs="Arial"/>
          <w:bCs/>
          <w:szCs w:val="24"/>
          <w:lang w:eastAsia="en-US"/>
        </w:rPr>
      </w:pPr>
    </w:p>
    <w:p w:rsidR="002A3E12" w:rsidRPr="002A3E12" w:rsidRDefault="002A3E12" w:rsidP="002A3E12">
      <w:pPr>
        <w:tabs>
          <w:tab w:val="left" w:pos="9090"/>
        </w:tabs>
        <w:suppressAutoHyphens w:val="0"/>
        <w:contextualSpacing/>
        <w:jc w:val="both"/>
        <w:rPr>
          <w:rFonts w:ascii="Arial" w:hAnsi="Arial" w:cs="Arial"/>
          <w:color w:val="000000" w:themeColor="text1"/>
          <w:szCs w:val="24"/>
          <w:lang w:val="ru-RU" w:eastAsia="en-US"/>
        </w:rPr>
      </w:pPr>
      <w:r w:rsidRPr="002A3E12">
        <w:rPr>
          <w:rFonts w:ascii="Arial" w:hAnsi="Arial" w:cs="Arial"/>
          <w:bCs/>
          <w:color w:val="000000" w:themeColor="text1"/>
          <w:szCs w:val="24"/>
          <w:lang w:val="ru-RU" w:eastAsia="en-US"/>
        </w:rPr>
        <w:t>Уговорна казна се обрачунава од првог дана од истека уговорених рокова за контролну тачку из члана 4</w:t>
      </w:r>
      <w:r w:rsidRPr="002A3E12">
        <w:rPr>
          <w:rFonts w:ascii="Arial" w:hAnsi="Arial" w:cs="Arial"/>
          <w:bCs/>
          <w:color w:val="000000" w:themeColor="text1"/>
          <w:szCs w:val="24"/>
          <w:lang w:val="sr-Latn-CS" w:eastAsia="en-US"/>
        </w:rPr>
        <w:t>.</w:t>
      </w:r>
      <w:r w:rsidRPr="002A3E12">
        <w:rPr>
          <w:rFonts w:ascii="Arial" w:hAnsi="Arial" w:cs="Arial"/>
          <w:bCs/>
          <w:color w:val="000000" w:themeColor="text1"/>
          <w:szCs w:val="24"/>
          <w:lang w:val="ru-RU" w:eastAsia="en-US"/>
        </w:rPr>
        <w:t xml:space="preserve"> овог Уговора и износи 0,2% укупне уговорене вредности неиспоручених Добара дневно, а највише до 10% укупно уговорене вредности Добара, </w:t>
      </w:r>
      <w:r w:rsidRPr="002A3E12">
        <w:rPr>
          <w:rFonts w:ascii="Arial" w:hAnsi="Arial" w:cs="Arial"/>
          <w:color w:val="000000" w:themeColor="text1"/>
          <w:szCs w:val="24"/>
          <w:lang w:val="ru-RU" w:eastAsia="en-US"/>
        </w:rPr>
        <w:t>без пореза на додату вредност.</w:t>
      </w:r>
    </w:p>
    <w:p w:rsidR="002A3E12" w:rsidRPr="002A3E12" w:rsidRDefault="002A3E12" w:rsidP="002A3E12">
      <w:pPr>
        <w:tabs>
          <w:tab w:val="left" w:pos="9090"/>
        </w:tabs>
        <w:suppressAutoHyphens w:val="0"/>
        <w:contextualSpacing/>
        <w:jc w:val="both"/>
        <w:rPr>
          <w:rFonts w:ascii="Arial" w:hAnsi="Arial" w:cs="Arial"/>
          <w:color w:val="000000" w:themeColor="text1"/>
          <w:szCs w:val="24"/>
          <w:lang w:val="ru-RU" w:eastAsia="en-US"/>
        </w:rPr>
      </w:pPr>
    </w:p>
    <w:p w:rsidR="002A3E12" w:rsidRPr="002A3E12" w:rsidRDefault="002A3E12" w:rsidP="002A3E12">
      <w:pPr>
        <w:tabs>
          <w:tab w:val="left" w:pos="9090"/>
        </w:tabs>
        <w:suppressAutoHyphens w:val="0"/>
        <w:contextualSpacing/>
        <w:jc w:val="both"/>
        <w:rPr>
          <w:rFonts w:ascii="Arial" w:hAnsi="Arial" w:cs="Arial"/>
          <w:color w:val="000000" w:themeColor="text1"/>
          <w:szCs w:val="24"/>
          <w:lang w:val="sr-Cyrl-RS" w:eastAsia="en-US"/>
        </w:rPr>
      </w:pPr>
      <w:r w:rsidRPr="002A3E12">
        <w:rPr>
          <w:rFonts w:ascii="Arial" w:hAnsi="Arial" w:cs="Arial"/>
          <w:bCs/>
          <w:color w:val="000000" w:themeColor="text1"/>
          <w:szCs w:val="24"/>
          <w:lang w:val="ru-RU" w:eastAsia="en-US"/>
        </w:rPr>
        <w:t>Плаћање уговорне казне</w:t>
      </w:r>
      <w:r w:rsidRPr="002A3E12">
        <w:rPr>
          <w:rFonts w:ascii="Arial" w:hAnsi="Arial" w:cs="Arial"/>
          <w:color w:val="000000" w:themeColor="text1"/>
          <w:szCs w:val="24"/>
          <w:lang w:val="ru-RU" w:eastAsia="en-US"/>
        </w:rPr>
        <w:t>, из става 1. овог члана,  д</w:t>
      </w:r>
      <w:r w:rsidRPr="002A3E12">
        <w:rPr>
          <w:rFonts w:ascii="Arial" w:hAnsi="Arial" w:cs="Arial"/>
          <w:color w:val="000000" w:themeColor="text1"/>
          <w:szCs w:val="24"/>
          <w:lang w:val="en-US" w:eastAsia="en-US"/>
        </w:rPr>
        <w:t>o</w:t>
      </w:r>
      <w:r w:rsidRPr="002A3E12">
        <w:rPr>
          <w:rFonts w:ascii="Arial" w:hAnsi="Arial" w:cs="Arial"/>
          <w:color w:val="000000" w:themeColor="text1"/>
          <w:szCs w:val="24"/>
          <w:lang w:val="ru-RU" w:eastAsia="en-US"/>
        </w:rPr>
        <w:t>сп</w:t>
      </w:r>
      <w:r w:rsidRPr="002A3E12">
        <w:rPr>
          <w:rFonts w:ascii="Arial" w:hAnsi="Arial" w:cs="Arial"/>
          <w:color w:val="000000" w:themeColor="text1"/>
          <w:szCs w:val="24"/>
          <w:lang w:val="en-US" w:eastAsia="en-US"/>
        </w:rPr>
        <w:t>e</w:t>
      </w:r>
      <w:r w:rsidRPr="002A3E12">
        <w:rPr>
          <w:rFonts w:ascii="Arial" w:hAnsi="Arial" w:cs="Arial"/>
          <w:color w:val="000000" w:themeColor="text1"/>
          <w:szCs w:val="24"/>
          <w:lang w:val="ru-RU" w:eastAsia="en-US"/>
        </w:rPr>
        <w:t>в</w:t>
      </w:r>
      <w:r w:rsidRPr="002A3E12">
        <w:rPr>
          <w:rFonts w:ascii="Arial" w:hAnsi="Arial" w:cs="Arial"/>
          <w:color w:val="000000" w:themeColor="text1"/>
          <w:szCs w:val="24"/>
          <w:lang w:val="en-US" w:eastAsia="en-US"/>
        </w:rPr>
        <w:t>a</w:t>
      </w:r>
      <w:r w:rsidRPr="002A3E12">
        <w:rPr>
          <w:rFonts w:ascii="Arial" w:hAnsi="Arial" w:cs="Arial"/>
          <w:color w:val="000000" w:themeColor="text1"/>
          <w:szCs w:val="24"/>
          <w:lang w:val="ru-RU" w:eastAsia="en-US"/>
        </w:rPr>
        <w:t xml:space="preserve"> у р</w:t>
      </w:r>
      <w:r w:rsidRPr="002A3E12">
        <w:rPr>
          <w:rFonts w:ascii="Arial" w:hAnsi="Arial" w:cs="Arial"/>
          <w:color w:val="000000" w:themeColor="text1"/>
          <w:szCs w:val="24"/>
          <w:lang w:val="en-US" w:eastAsia="en-US"/>
        </w:rPr>
        <w:t>o</w:t>
      </w:r>
      <w:r w:rsidRPr="002A3E12">
        <w:rPr>
          <w:rFonts w:ascii="Arial" w:hAnsi="Arial" w:cs="Arial"/>
          <w:color w:val="000000" w:themeColor="text1"/>
          <w:szCs w:val="24"/>
          <w:lang w:val="ru-RU" w:eastAsia="en-US"/>
        </w:rPr>
        <w:t>ку од 10 (словима: десет) д</w:t>
      </w:r>
      <w:r w:rsidRPr="002A3E12">
        <w:rPr>
          <w:rFonts w:ascii="Arial" w:hAnsi="Arial" w:cs="Arial"/>
          <w:color w:val="000000" w:themeColor="text1"/>
          <w:szCs w:val="24"/>
          <w:lang w:val="en-US" w:eastAsia="en-US"/>
        </w:rPr>
        <w:t>a</w:t>
      </w:r>
      <w:r w:rsidRPr="002A3E12">
        <w:rPr>
          <w:rFonts w:ascii="Arial" w:hAnsi="Arial" w:cs="Arial"/>
          <w:color w:val="000000" w:themeColor="text1"/>
          <w:szCs w:val="24"/>
          <w:lang w:val="ru-RU" w:eastAsia="en-US"/>
        </w:rPr>
        <w:t>н</w:t>
      </w:r>
      <w:r w:rsidRPr="002A3E12">
        <w:rPr>
          <w:rFonts w:ascii="Arial" w:hAnsi="Arial" w:cs="Arial"/>
          <w:color w:val="000000" w:themeColor="text1"/>
          <w:szCs w:val="24"/>
          <w:lang w:val="en-US" w:eastAsia="en-US"/>
        </w:rPr>
        <w:t>a</w:t>
      </w:r>
      <w:r w:rsidRPr="002A3E12">
        <w:rPr>
          <w:rFonts w:ascii="Arial" w:hAnsi="Arial" w:cs="Arial"/>
          <w:color w:val="000000" w:themeColor="text1"/>
          <w:szCs w:val="24"/>
          <w:lang w:val="ru-RU" w:eastAsia="en-US"/>
        </w:rPr>
        <w:t xml:space="preserve"> </w:t>
      </w:r>
      <w:r w:rsidRPr="002A3E12">
        <w:rPr>
          <w:rFonts w:ascii="Arial" w:hAnsi="Arial" w:cs="Arial"/>
          <w:color w:val="000000" w:themeColor="text1"/>
          <w:szCs w:val="24"/>
          <w:lang w:val="en-US" w:eastAsia="en-US"/>
        </w:rPr>
        <w:t>o</w:t>
      </w:r>
      <w:r w:rsidRPr="002A3E12">
        <w:rPr>
          <w:rFonts w:ascii="Arial" w:hAnsi="Arial" w:cs="Arial"/>
          <w:color w:val="000000" w:themeColor="text1"/>
          <w:szCs w:val="24"/>
          <w:lang w:val="ru-RU" w:eastAsia="en-US"/>
        </w:rPr>
        <w:t>д д</w:t>
      </w:r>
      <w:r w:rsidRPr="002A3E12">
        <w:rPr>
          <w:rFonts w:ascii="Arial" w:hAnsi="Arial" w:cs="Arial"/>
          <w:color w:val="000000" w:themeColor="text1"/>
          <w:szCs w:val="24"/>
          <w:lang w:val="en-US" w:eastAsia="en-US"/>
        </w:rPr>
        <w:t>a</w:t>
      </w:r>
      <w:r w:rsidRPr="002A3E12">
        <w:rPr>
          <w:rFonts w:ascii="Arial" w:hAnsi="Arial" w:cs="Arial"/>
          <w:color w:val="000000" w:themeColor="text1"/>
          <w:szCs w:val="24"/>
          <w:lang w:val="ru-RU" w:eastAsia="en-US"/>
        </w:rPr>
        <w:t>н</w:t>
      </w:r>
      <w:r w:rsidRPr="002A3E12">
        <w:rPr>
          <w:rFonts w:ascii="Arial" w:hAnsi="Arial" w:cs="Arial"/>
          <w:color w:val="000000" w:themeColor="text1"/>
          <w:szCs w:val="24"/>
          <w:lang w:val="en-US" w:eastAsia="en-US"/>
        </w:rPr>
        <w:t>a</w:t>
      </w:r>
      <w:r w:rsidRPr="002A3E12">
        <w:rPr>
          <w:rFonts w:ascii="Arial" w:hAnsi="Arial" w:cs="Arial"/>
          <w:color w:val="000000" w:themeColor="text1"/>
          <w:szCs w:val="24"/>
          <w:lang w:val="sr-Cyrl-RS" w:eastAsia="en-US"/>
        </w:rPr>
        <w:t xml:space="preserve"> </w:t>
      </w:r>
      <w:r w:rsidRPr="002A3E12">
        <w:rPr>
          <w:rFonts w:ascii="Arial" w:hAnsi="Arial" w:cs="Arial"/>
          <w:color w:val="000000" w:themeColor="text1"/>
          <w:szCs w:val="24"/>
          <w:lang w:val="ru-RU" w:eastAsia="en-US"/>
        </w:rPr>
        <w:t xml:space="preserve">пријема </w:t>
      </w:r>
      <w:r w:rsidRPr="002A3E12">
        <w:rPr>
          <w:rFonts w:ascii="Arial" w:hAnsi="Arial" w:cs="Arial"/>
          <w:color w:val="000000" w:themeColor="text1"/>
          <w:szCs w:val="24"/>
          <w:lang w:val="sr-Cyrl-RS" w:eastAsia="en-US"/>
        </w:rPr>
        <w:t xml:space="preserve">рачуна испостављеног по овом основу. </w:t>
      </w:r>
    </w:p>
    <w:p w:rsidR="002A3E12" w:rsidRPr="002A3E12" w:rsidRDefault="002A3E12" w:rsidP="002A3E12">
      <w:pPr>
        <w:tabs>
          <w:tab w:val="left" w:pos="9090"/>
        </w:tabs>
        <w:suppressAutoHyphens w:val="0"/>
        <w:contextualSpacing/>
        <w:jc w:val="both"/>
        <w:rPr>
          <w:rFonts w:ascii="Arial" w:hAnsi="Arial" w:cs="Arial"/>
          <w:color w:val="000000" w:themeColor="text1"/>
          <w:szCs w:val="24"/>
          <w:lang w:val="sr-Cyrl-RS" w:eastAsia="en-US"/>
        </w:rPr>
      </w:pPr>
    </w:p>
    <w:p w:rsidR="002A3E12" w:rsidRPr="002A3E12" w:rsidRDefault="002A3E12" w:rsidP="002A3E12">
      <w:pPr>
        <w:suppressAutoHyphens w:val="0"/>
        <w:autoSpaceDE w:val="0"/>
        <w:autoSpaceDN w:val="0"/>
        <w:adjustRightInd w:val="0"/>
        <w:contextualSpacing/>
        <w:jc w:val="both"/>
        <w:rPr>
          <w:rFonts w:ascii="Arial" w:hAnsi="Arial" w:cs="Arial"/>
          <w:szCs w:val="24"/>
          <w:lang w:val="ru-RU" w:eastAsia="en-US"/>
        </w:rPr>
      </w:pPr>
      <w:r w:rsidRPr="002A3E12">
        <w:rPr>
          <w:rFonts w:ascii="Arial" w:hAnsi="Arial" w:cs="Arial"/>
          <w:szCs w:val="24"/>
          <w:lang w:val="ru-RU" w:eastAsia="en-US"/>
        </w:rPr>
        <w:t>У случају закашњења са испоруком дужег од 50 (словима: педесет) дана, Купац има право да једнострано раскине овај Уговор и од Продавца захтева накнаду штете и измакле добити.</w:t>
      </w:r>
    </w:p>
    <w:p w:rsidR="002A3E12" w:rsidRPr="002A3E12" w:rsidRDefault="002A3E12" w:rsidP="002A3E12">
      <w:pPr>
        <w:suppressAutoHyphens w:val="0"/>
        <w:autoSpaceDE w:val="0"/>
        <w:autoSpaceDN w:val="0"/>
        <w:adjustRightInd w:val="0"/>
        <w:contextualSpacing/>
        <w:jc w:val="both"/>
        <w:rPr>
          <w:rFonts w:ascii="Arial" w:hAnsi="Arial" w:cs="Arial"/>
          <w:b/>
          <w:szCs w:val="24"/>
          <w:lang w:val="ru-RU" w:eastAsia="en-US"/>
        </w:rPr>
      </w:pPr>
    </w:p>
    <w:p w:rsidR="002A3E12" w:rsidRPr="002A3E12" w:rsidRDefault="002A3E12" w:rsidP="002A3E12">
      <w:pPr>
        <w:suppressAutoHyphens w:val="0"/>
        <w:autoSpaceDE w:val="0"/>
        <w:autoSpaceDN w:val="0"/>
        <w:adjustRightInd w:val="0"/>
        <w:contextualSpacing/>
        <w:jc w:val="both"/>
        <w:rPr>
          <w:rFonts w:ascii="Arial" w:hAnsi="Arial" w:cs="Arial"/>
          <w:b/>
          <w:szCs w:val="24"/>
          <w:lang w:val="ru-RU" w:eastAsia="en-US"/>
        </w:rPr>
      </w:pPr>
      <w:r w:rsidRPr="002A3E12">
        <w:rPr>
          <w:rFonts w:ascii="Arial" w:hAnsi="Arial" w:cs="Arial"/>
          <w:b/>
          <w:szCs w:val="24"/>
          <w:lang w:val="ru-RU" w:eastAsia="en-US"/>
        </w:rPr>
        <w:t xml:space="preserve">ВИША СИЛА </w:t>
      </w:r>
    </w:p>
    <w:p w:rsidR="002A3E12" w:rsidRPr="002A3E12" w:rsidRDefault="002A3E12" w:rsidP="002A3E12">
      <w:pPr>
        <w:suppressAutoHyphens w:val="0"/>
        <w:autoSpaceDE w:val="0"/>
        <w:autoSpaceDN w:val="0"/>
        <w:adjustRightInd w:val="0"/>
        <w:contextualSpacing/>
        <w:jc w:val="center"/>
        <w:rPr>
          <w:rFonts w:ascii="Arial" w:hAnsi="Arial" w:cs="Arial"/>
          <w:b/>
          <w:szCs w:val="24"/>
          <w:lang w:val="ru-RU" w:eastAsia="en-US"/>
        </w:rPr>
      </w:pPr>
      <w:r w:rsidRPr="002A3E12">
        <w:rPr>
          <w:rFonts w:ascii="Arial" w:hAnsi="Arial" w:cs="Arial"/>
          <w:b/>
          <w:szCs w:val="24"/>
          <w:lang w:val="ru-RU" w:eastAsia="en-US"/>
        </w:rPr>
        <w:t>Члан 11.</w:t>
      </w:r>
    </w:p>
    <w:p w:rsidR="002A3E12" w:rsidRPr="002A3E12" w:rsidRDefault="002A3E12" w:rsidP="002A3E12">
      <w:pPr>
        <w:tabs>
          <w:tab w:val="left" w:pos="1512"/>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 xml:space="preserve">Дејство више силе се сматра за случај који ослобађа од одговорности за извршавање свих или неких уговорених обавеза и </w:t>
      </w:r>
      <w:r w:rsidRPr="002A3E12">
        <w:rPr>
          <w:rFonts w:ascii="Arial" w:hAnsi="Arial" w:cs="Arial"/>
          <w:szCs w:val="24"/>
          <w:lang w:eastAsia="en-US"/>
        </w:rPr>
        <w:t>за</w:t>
      </w:r>
      <w:r w:rsidRPr="002A3E12">
        <w:rPr>
          <w:rFonts w:ascii="Arial" w:hAnsi="Arial" w:cs="Arial"/>
          <w:szCs w:val="24"/>
          <w:lang w:val="ru-RU" w:eastAsia="en-US"/>
        </w:rPr>
        <w:t xml:space="preserve"> накнаду штете за делимично или потпуно неизвршење уговорених обавеза</w:t>
      </w:r>
      <w:r w:rsidRPr="002A3E12">
        <w:rPr>
          <w:rFonts w:ascii="Arial" w:hAnsi="Arial" w:cs="Arial"/>
          <w:szCs w:val="24"/>
          <w:lang w:eastAsia="en-US"/>
        </w:rPr>
        <w:t xml:space="preserve">, за </w:t>
      </w:r>
      <w:r w:rsidRPr="002A3E12">
        <w:rPr>
          <w:rFonts w:ascii="Arial" w:hAnsi="Arial" w:cs="Arial"/>
          <w:szCs w:val="24"/>
          <w:lang w:val="ru-RU" w:eastAsia="en-US"/>
        </w:rPr>
        <w:t>ону Уговорну страну код које је наступио случај више силе, или обе Уговорне стране када је наступио случај више силе, а извршење обавеза које је онемогућено због дејства више силе</w:t>
      </w:r>
      <w:r w:rsidRPr="002A3E12">
        <w:rPr>
          <w:rFonts w:ascii="Arial" w:hAnsi="Arial" w:cs="Arial"/>
          <w:szCs w:val="24"/>
          <w:lang w:eastAsia="en-US"/>
        </w:rPr>
        <w:t>,</w:t>
      </w:r>
      <w:r w:rsidRPr="002A3E12">
        <w:rPr>
          <w:rFonts w:ascii="Arial" w:hAnsi="Arial" w:cs="Arial"/>
          <w:szCs w:val="24"/>
          <w:lang w:val="ru-RU" w:eastAsia="en-US"/>
        </w:rPr>
        <w:t xml:space="preserve"> одлаже се за време њеног трајања. </w:t>
      </w:r>
    </w:p>
    <w:p w:rsidR="002A3E12" w:rsidRPr="002A3E12" w:rsidRDefault="002A3E12" w:rsidP="002A3E12">
      <w:pPr>
        <w:tabs>
          <w:tab w:val="left" w:pos="1512"/>
          <w:tab w:val="left" w:pos="9090"/>
        </w:tabs>
        <w:suppressAutoHyphens w:val="0"/>
        <w:contextualSpacing/>
        <w:jc w:val="both"/>
        <w:rPr>
          <w:rFonts w:ascii="Arial" w:hAnsi="Arial" w:cs="Arial"/>
          <w:szCs w:val="24"/>
          <w:lang w:val="ru-RU" w:eastAsia="en-US"/>
        </w:rPr>
      </w:pPr>
    </w:p>
    <w:p w:rsidR="002A3E12" w:rsidRPr="002A3E12" w:rsidRDefault="002A3E12" w:rsidP="002A3E12">
      <w:pPr>
        <w:tabs>
          <w:tab w:val="left" w:pos="1512"/>
          <w:tab w:val="left" w:pos="9090"/>
        </w:tabs>
        <w:suppressAutoHyphens w:val="0"/>
        <w:contextualSpacing/>
        <w:jc w:val="both"/>
        <w:rPr>
          <w:rFonts w:ascii="Arial" w:hAnsi="Arial" w:cs="Arial"/>
          <w:szCs w:val="24"/>
          <w:lang w:val="hr-HR" w:eastAsia="en-US"/>
        </w:rPr>
      </w:pPr>
      <w:r w:rsidRPr="002A3E12">
        <w:rPr>
          <w:rFonts w:ascii="Arial" w:hAnsi="Arial" w:cs="Arial"/>
          <w:szCs w:val="24"/>
          <w:lang w:val="ru-RU" w:eastAsia="en-US"/>
        </w:rPr>
        <w:t>Уговорна страна којој је извршавање уговорних обавеза онемогућено услед дејства више силе је у обавези да одмах</w:t>
      </w:r>
      <w:r w:rsidRPr="002A3E12">
        <w:rPr>
          <w:rFonts w:ascii="Arial" w:hAnsi="Arial" w:cs="Arial"/>
          <w:szCs w:val="24"/>
          <w:lang w:val="hr-HR" w:eastAsia="en-US"/>
        </w:rPr>
        <w:t xml:space="preserve">, </w:t>
      </w:r>
      <w:r w:rsidRPr="002A3E12">
        <w:rPr>
          <w:rFonts w:ascii="Arial" w:hAnsi="Arial" w:cs="Arial"/>
          <w:szCs w:val="24"/>
          <w:lang w:val="ru-RU" w:eastAsia="en-US"/>
        </w:rPr>
        <w:t>без одлагања</w:t>
      </w:r>
      <w:r w:rsidRPr="002A3E12">
        <w:rPr>
          <w:rFonts w:ascii="Arial" w:hAnsi="Arial" w:cs="Arial"/>
          <w:szCs w:val="24"/>
          <w:lang w:val="hr-HR" w:eastAsia="en-US"/>
        </w:rPr>
        <w:t>, а најкасније у року од 48 (</w:t>
      </w:r>
      <w:r w:rsidRPr="002A3E12">
        <w:rPr>
          <w:rFonts w:ascii="Arial" w:hAnsi="Arial" w:cs="Arial"/>
          <w:szCs w:val="24"/>
          <w:lang w:val="sr-Cyrl-RS" w:eastAsia="en-US"/>
        </w:rPr>
        <w:t xml:space="preserve">словима: </w:t>
      </w:r>
      <w:r w:rsidRPr="002A3E12">
        <w:rPr>
          <w:rFonts w:ascii="Arial" w:hAnsi="Arial" w:cs="Arial"/>
          <w:szCs w:val="24"/>
          <w:lang w:val="hr-HR" w:eastAsia="en-US"/>
        </w:rPr>
        <w:t xml:space="preserve">четрдесетосам) часова, од часа наступања случаја више силе, писаним путем обавести другу Уговорну </w:t>
      </w:r>
      <w:r w:rsidRPr="002A3E12">
        <w:rPr>
          <w:rFonts w:ascii="Arial" w:hAnsi="Arial" w:cs="Arial"/>
          <w:szCs w:val="24"/>
          <w:lang w:val="ru-RU" w:eastAsia="en-US"/>
        </w:rPr>
        <w:t>страну о настанку</w:t>
      </w:r>
      <w:r w:rsidRPr="002A3E12">
        <w:rPr>
          <w:rFonts w:ascii="Arial" w:hAnsi="Arial" w:cs="Arial"/>
          <w:szCs w:val="24"/>
          <w:lang w:val="hr-HR" w:eastAsia="en-US"/>
        </w:rPr>
        <w:t xml:space="preserve"> више силе</w:t>
      </w:r>
      <w:r w:rsidRPr="002A3E12">
        <w:rPr>
          <w:rFonts w:ascii="Arial" w:hAnsi="Arial" w:cs="Arial"/>
          <w:szCs w:val="24"/>
          <w:lang w:val="ru-RU" w:eastAsia="en-US"/>
        </w:rPr>
        <w:t xml:space="preserve"> и њеном процењеном или очекиваном трајању</w:t>
      </w:r>
      <w:r w:rsidRPr="002A3E12">
        <w:rPr>
          <w:rFonts w:ascii="Arial" w:hAnsi="Arial" w:cs="Arial"/>
          <w:szCs w:val="24"/>
          <w:lang w:val="hr-HR" w:eastAsia="en-US"/>
        </w:rPr>
        <w:t>, уз достављање доказа о постојању више силе.</w:t>
      </w:r>
    </w:p>
    <w:p w:rsidR="002A3E12" w:rsidRPr="002A3E12" w:rsidRDefault="002A3E12" w:rsidP="002A3E12">
      <w:pPr>
        <w:tabs>
          <w:tab w:val="left" w:pos="1512"/>
          <w:tab w:val="left" w:pos="9090"/>
        </w:tabs>
        <w:suppressAutoHyphens w:val="0"/>
        <w:contextualSpacing/>
        <w:jc w:val="both"/>
        <w:rPr>
          <w:rFonts w:ascii="Arial" w:hAnsi="Arial" w:cs="Arial"/>
          <w:szCs w:val="24"/>
          <w:lang w:val="hr-HR" w:eastAsia="en-US"/>
        </w:rPr>
      </w:pPr>
    </w:p>
    <w:p w:rsidR="002A3E12" w:rsidRPr="002A3E12" w:rsidRDefault="002A3E12" w:rsidP="002A3E12">
      <w:pPr>
        <w:tabs>
          <w:tab w:val="left" w:pos="1512"/>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За време трајања више силе свака Уговорна страна сноси своје трошкове</w:t>
      </w:r>
      <w:r w:rsidRPr="002A3E12">
        <w:rPr>
          <w:rFonts w:ascii="Arial" w:hAnsi="Arial" w:cs="Arial"/>
          <w:szCs w:val="24"/>
          <w:lang w:eastAsia="en-U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2A3E12">
        <w:rPr>
          <w:rFonts w:ascii="Arial" w:hAnsi="Arial" w:cs="Arial"/>
          <w:szCs w:val="24"/>
          <w:lang w:val="ru-RU" w:eastAsia="en-US"/>
        </w:rPr>
        <w:t>.</w:t>
      </w:r>
    </w:p>
    <w:p w:rsidR="002A3E12" w:rsidRPr="002A3E12" w:rsidRDefault="002A3E12" w:rsidP="002A3E12">
      <w:pPr>
        <w:tabs>
          <w:tab w:val="left" w:pos="1512"/>
          <w:tab w:val="left" w:pos="9090"/>
        </w:tabs>
        <w:suppressAutoHyphens w:val="0"/>
        <w:contextualSpacing/>
        <w:jc w:val="both"/>
        <w:rPr>
          <w:rFonts w:ascii="Arial" w:hAnsi="Arial" w:cs="Arial"/>
          <w:szCs w:val="24"/>
          <w:lang w:val="ru-RU" w:eastAsia="en-US"/>
        </w:rPr>
      </w:pPr>
    </w:p>
    <w:p w:rsidR="002A3E12" w:rsidRPr="002A3E12" w:rsidRDefault="002A3E12" w:rsidP="002A3E12">
      <w:pPr>
        <w:tabs>
          <w:tab w:val="left" w:pos="1512"/>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w:t>
      </w:r>
      <w:r w:rsidRPr="002A3E12">
        <w:rPr>
          <w:rFonts w:ascii="Arial" w:hAnsi="Arial" w:cs="Arial"/>
          <w:szCs w:val="24"/>
          <w:lang w:val="sr-Latn-RS" w:eastAsia="en-US"/>
        </w:rPr>
        <w:t xml:space="preserve"> </w:t>
      </w:r>
      <w:r w:rsidRPr="002A3E12">
        <w:rPr>
          <w:rFonts w:ascii="Arial" w:hAnsi="Arial" w:cs="Arial"/>
          <w:szCs w:val="24"/>
          <w:lang w:val="ru-RU" w:eastAsia="en-US"/>
        </w:rPr>
        <w:t xml:space="preserve">договорити о раскиду овог Уговора, с </w:t>
      </w:r>
      <w:r w:rsidRPr="002A3E12">
        <w:rPr>
          <w:rFonts w:ascii="Arial" w:hAnsi="Arial" w:cs="Arial"/>
          <w:szCs w:val="24"/>
          <w:lang w:val="ru-RU" w:eastAsia="en-US"/>
        </w:rPr>
        <w:lastRenderedPageBreak/>
        <w:t xml:space="preserve">тим да у случају раскида Уговора </w:t>
      </w:r>
      <w:r w:rsidRPr="002A3E12">
        <w:rPr>
          <w:rFonts w:ascii="Arial" w:hAnsi="Arial" w:cs="Arial"/>
          <w:szCs w:val="24"/>
          <w:lang w:eastAsia="en-US"/>
        </w:rPr>
        <w:t xml:space="preserve">по овом основу – </w:t>
      </w:r>
      <w:r w:rsidRPr="002A3E12">
        <w:rPr>
          <w:rFonts w:ascii="Arial" w:hAnsi="Arial" w:cs="Arial"/>
          <w:szCs w:val="24"/>
          <w:lang w:val="ru-RU" w:eastAsia="en-US"/>
        </w:rPr>
        <w:t>ни једна од Уговорних страна не стиче право на накнаду било какве штете.</w:t>
      </w:r>
    </w:p>
    <w:p w:rsidR="002A3E12" w:rsidRPr="002A3E12" w:rsidRDefault="002A3E12" w:rsidP="002A3E12">
      <w:pPr>
        <w:tabs>
          <w:tab w:val="left" w:pos="567"/>
        </w:tabs>
        <w:suppressAutoHyphens w:val="0"/>
        <w:jc w:val="both"/>
        <w:rPr>
          <w:rFonts w:ascii="Arial" w:hAnsi="Arial" w:cs="Arial"/>
          <w:b/>
          <w:szCs w:val="24"/>
          <w:lang w:val="en-US" w:eastAsia="en-US"/>
        </w:rPr>
      </w:pPr>
    </w:p>
    <w:p w:rsidR="002A3E12" w:rsidRPr="002A3E12" w:rsidRDefault="002A3E12" w:rsidP="002A3E12">
      <w:pPr>
        <w:tabs>
          <w:tab w:val="left" w:pos="567"/>
        </w:tabs>
        <w:suppressAutoHyphens w:val="0"/>
        <w:jc w:val="both"/>
        <w:rPr>
          <w:rFonts w:ascii="Arial" w:hAnsi="Arial" w:cs="Arial"/>
          <w:b/>
          <w:szCs w:val="24"/>
          <w:lang w:val="en-US" w:eastAsia="en-US"/>
        </w:rPr>
      </w:pPr>
      <w:r w:rsidRPr="002A3E12">
        <w:rPr>
          <w:rFonts w:ascii="Arial" w:hAnsi="Arial" w:cs="Arial"/>
          <w:b/>
          <w:szCs w:val="24"/>
          <w:lang w:val="en-US" w:eastAsia="en-US"/>
        </w:rPr>
        <w:t>НАКНАДА ШТЕТЕ</w:t>
      </w:r>
    </w:p>
    <w:p w:rsidR="002A3E12" w:rsidRPr="002A3E12" w:rsidRDefault="002A3E12" w:rsidP="002A3E12">
      <w:pPr>
        <w:tabs>
          <w:tab w:val="left" w:pos="567"/>
        </w:tabs>
        <w:suppressAutoHyphens w:val="0"/>
        <w:jc w:val="center"/>
        <w:rPr>
          <w:rFonts w:ascii="Arial" w:hAnsi="Arial" w:cs="Arial"/>
          <w:szCs w:val="24"/>
          <w:lang w:val="en-US" w:eastAsia="en-US"/>
        </w:rPr>
      </w:pPr>
      <w:r w:rsidRPr="002A3E12">
        <w:rPr>
          <w:rFonts w:ascii="Arial" w:hAnsi="Arial" w:cs="Arial"/>
          <w:b/>
          <w:szCs w:val="24"/>
          <w:lang w:val="en-US" w:eastAsia="en-US"/>
        </w:rPr>
        <w:t>Члан 12</w:t>
      </w:r>
      <w:r w:rsidRPr="002A3E12">
        <w:rPr>
          <w:rFonts w:ascii="Arial" w:hAnsi="Arial" w:cs="Arial"/>
          <w:szCs w:val="24"/>
          <w:lang w:val="en-US" w:eastAsia="en-US"/>
        </w:rPr>
        <w:t>.</w:t>
      </w:r>
    </w:p>
    <w:p w:rsidR="002A3E12" w:rsidRPr="002A3E12" w:rsidRDefault="002A3E12" w:rsidP="002A3E12">
      <w:pPr>
        <w:tabs>
          <w:tab w:val="left" w:pos="567"/>
        </w:tabs>
        <w:suppressAutoHyphens w:val="0"/>
        <w:jc w:val="both"/>
        <w:rPr>
          <w:rFonts w:ascii="Arial" w:hAnsi="Arial" w:cs="Arial"/>
          <w:szCs w:val="24"/>
          <w:lang w:val="en-US" w:eastAsia="en-US"/>
        </w:rPr>
      </w:pPr>
      <w:r w:rsidRPr="002A3E12">
        <w:rPr>
          <w:rFonts w:ascii="Arial" w:hAnsi="Arial" w:cs="Arial"/>
          <w:szCs w:val="24"/>
          <w:lang w:val="en-US" w:eastAsia="en-US"/>
        </w:rPr>
        <w:t>Пр</w:t>
      </w:r>
      <w:r w:rsidRPr="002A3E12">
        <w:rPr>
          <w:rFonts w:ascii="Arial" w:hAnsi="Arial" w:cs="Arial"/>
          <w:szCs w:val="24"/>
          <w:lang w:val="sr-Cyrl-RS" w:eastAsia="en-US"/>
        </w:rPr>
        <w:t>одавац</w:t>
      </w:r>
      <w:r w:rsidRPr="002A3E12">
        <w:rPr>
          <w:rFonts w:ascii="Arial" w:hAnsi="Arial" w:cs="Arial"/>
          <w:szCs w:val="24"/>
          <w:lang w:val="en-US" w:eastAsia="en-US"/>
        </w:rPr>
        <w:t xml:space="preserve">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rsidR="002A3E12" w:rsidRPr="002A3E12" w:rsidRDefault="002A3E12" w:rsidP="002A3E12">
      <w:pPr>
        <w:tabs>
          <w:tab w:val="left" w:pos="567"/>
        </w:tabs>
        <w:suppressAutoHyphens w:val="0"/>
        <w:jc w:val="both"/>
        <w:rPr>
          <w:rFonts w:ascii="Arial" w:hAnsi="Arial" w:cs="Arial"/>
          <w:szCs w:val="24"/>
          <w:lang w:val="en-US" w:eastAsia="en-US"/>
        </w:rPr>
      </w:pPr>
    </w:p>
    <w:p w:rsidR="002A3E12" w:rsidRPr="002A3E12" w:rsidRDefault="002A3E12" w:rsidP="002A3E12">
      <w:pPr>
        <w:tabs>
          <w:tab w:val="left" w:pos="567"/>
        </w:tabs>
        <w:suppressAutoHyphens w:val="0"/>
        <w:jc w:val="both"/>
        <w:rPr>
          <w:rFonts w:ascii="Arial" w:hAnsi="Arial" w:cs="Arial"/>
          <w:szCs w:val="24"/>
          <w:lang w:val="en-US" w:eastAsia="en-US"/>
        </w:rPr>
      </w:pPr>
      <w:r w:rsidRPr="002A3E12">
        <w:rPr>
          <w:rFonts w:ascii="Arial" w:hAnsi="Arial" w:cs="Arial"/>
          <w:szCs w:val="24"/>
          <w:lang w:val="en-US" w:eastAsia="en-US"/>
        </w:rPr>
        <w:t xml:space="preserve">Уколико </w:t>
      </w:r>
      <w:r w:rsidRPr="002A3E12">
        <w:rPr>
          <w:rFonts w:ascii="Arial" w:hAnsi="Arial" w:cs="Arial"/>
          <w:szCs w:val="24"/>
          <w:lang w:val="sr-Cyrl-RS" w:eastAsia="en-US"/>
        </w:rPr>
        <w:t>Купац</w:t>
      </w:r>
      <w:r w:rsidRPr="002A3E12">
        <w:rPr>
          <w:rFonts w:ascii="Arial" w:hAnsi="Arial" w:cs="Arial"/>
          <w:szCs w:val="24"/>
          <w:lang w:val="en-US" w:eastAsia="en-US"/>
        </w:rPr>
        <w:t xml:space="preserve"> претрпи штету због чињења или нечињења </w:t>
      </w:r>
      <w:r w:rsidRPr="002A3E12">
        <w:rPr>
          <w:rFonts w:ascii="Arial" w:hAnsi="Arial" w:cs="Arial"/>
          <w:szCs w:val="24"/>
          <w:lang w:val="sr-Cyrl-RS" w:eastAsia="en-US"/>
        </w:rPr>
        <w:t>Продавца</w:t>
      </w:r>
      <w:r w:rsidRPr="002A3E12">
        <w:rPr>
          <w:rFonts w:ascii="Arial" w:hAnsi="Arial" w:cs="Arial"/>
          <w:szCs w:val="24"/>
          <w:lang w:val="en-US" w:eastAsia="en-US"/>
        </w:rPr>
        <w:t xml:space="preserve"> и уколико се Уговорне стране сагласе око основа и висине претрпљене штете, </w:t>
      </w:r>
      <w:r w:rsidRPr="002A3E12">
        <w:rPr>
          <w:rFonts w:ascii="Arial" w:hAnsi="Arial" w:cs="Arial"/>
          <w:szCs w:val="24"/>
          <w:lang w:val="sr-Cyrl-RS" w:eastAsia="en-US"/>
        </w:rPr>
        <w:t>Продавац</w:t>
      </w:r>
      <w:r w:rsidRPr="002A3E12">
        <w:rPr>
          <w:rFonts w:ascii="Arial" w:hAnsi="Arial" w:cs="Arial"/>
          <w:szCs w:val="24"/>
          <w:lang w:val="en-US" w:eastAsia="en-US"/>
        </w:rPr>
        <w:t xml:space="preserve"> је сагласан да Купцу исту накнади, тако што </w:t>
      </w:r>
      <w:r w:rsidRPr="002A3E12">
        <w:rPr>
          <w:rFonts w:ascii="Arial" w:hAnsi="Arial" w:cs="Arial"/>
          <w:szCs w:val="24"/>
          <w:lang w:val="sr-Cyrl-RS" w:eastAsia="en-US"/>
        </w:rPr>
        <w:t>Купац</w:t>
      </w:r>
      <w:r w:rsidRPr="002A3E12">
        <w:rPr>
          <w:rFonts w:ascii="Arial" w:hAnsi="Arial" w:cs="Arial"/>
          <w:szCs w:val="24"/>
          <w:lang w:val="en-US" w:eastAsia="en-US"/>
        </w:rPr>
        <w:t xml:space="preserve"> има право на наплату накнаде штете без посебног обавештења </w:t>
      </w:r>
      <w:r w:rsidRPr="002A3E12">
        <w:rPr>
          <w:rFonts w:ascii="Arial" w:hAnsi="Arial" w:cs="Arial"/>
          <w:szCs w:val="24"/>
          <w:lang w:val="sr-Cyrl-RS" w:eastAsia="en-US"/>
        </w:rPr>
        <w:t>Продавца</w:t>
      </w:r>
      <w:r w:rsidRPr="002A3E12">
        <w:rPr>
          <w:rFonts w:ascii="Arial" w:hAnsi="Arial" w:cs="Arial"/>
          <w:szCs w:val="24"/>
          <w:lang w:val="en-US" w:eastAsia="en-US"/>
        </w:rPr>
        <w:t xml:space="preserve"> уз издавање одговарајућег обрачуна са роком плаћања од 15 (словима: петнаест) дана од датума </w:t>
      </w:r>
      <w:r w:rsidRPr="002A3E12">
        <w:rPr>
          <w:rFonts w:ascii="Arial" w:hAnsi="Arial" w:cs="Arial"/>
          <w:szCs w:val="24"/>
          <w:lang w:val="sr-Cyrl-RS" w:eastAsia="en-US"/>
        </w:rPr>
        <w:t xml:space="preserve">пријема </w:t>
      </w:r>
      <w:r w:rsidRPr="002A3E12">
        <w:rPr>
          <w:rFonts w:ascii="Arial" w:hAnsi="Arial" w:cs="Arial"/>
          <w:szCs w:val="24"/>
          <w:lang w:val="en-US" w:eastAsia="en-US"/>
        </w:rPr>
        <w:t>истог.</w:t>
      </w:r>
    </w:p>
    <w:p w:rsidR="002A3E12" w:rsidRPr="002A3E12" w:rsidRDefault="002A3E12" w:rsidP="002A3E12">
      <w:pPr>
        <w:tabs>
          <w:tab w:val="left" w:pos="567"/>
        </w:tabs>
        <w:suppressAutoHyphens w:val="0"/>
        <w:jc w:val="both"/>
        <w:rPr>
          <w:rFonts w:ascii="Arial" w:hAnsi="Arial" w:cs="Arial"/>
          <w:szCs w:val="24"/>
          <w:lang w:val="en-US" w:eastAsia="en-US"/>
        </w:rPr>
      </w:pPr>
    </w:p>
    <w:p w:rsidR="002A3E12" w:rsidRPr="002A3E12" w:rsidRDefault="002A3E12" w:rsidP="002A3E12">
      <w:pPr>
        <w:tabs>
          <w:tab w:val="left" w:pos="567"/>
        </w:tabs>
        <w:suppressAutoHyphens w:val="0"/>
        <w:jc w:val="both"/>
        <w:rPr>
          <w:rFonts w:ascii="Arial" w:hAnsi="Arial" w:cs="Arial"/>
          <w:szCs w:val="24"/>
          <w:lang w:val="en-US" w:eastAsia="en-US"/>
        </w:rPr>
      </w:pPr>
      <w:r w:rsidRPr="002A3E12">
        <w:rPr>
          <w:rFonts w:ascii="Arial" w:hAnsi="Arial" w:cs="Arial"/>
          <w:szCs w:val="24"/>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w:t>
      </w:r>
      <w:r w:rsidRPr="002A3E12">
        <w:rPr>
          <w:rFonts w:ascii="Arial" w:hAnsi="Arial" w:cs="Arial"/>
          <w:szCs w:val="24"/>
          <w:lang w:val="sr-Cyrl-RS" w:eastAsia="en-US"/>
        </w:rPr>
        <w:t xml:space="preserve">и добара </w:t>
      </w:r>
      <w:r w:rsidRPr="002A3E12">
        <w:rPr>
          <w:rFonts w:ascii="Arial" w:hAnsi="Arial" w:cs="Arial"/>
          <w:szCs w:val="24"/>
          <w:lang w:val="en-US" w:eastAsia="en-US"/>
        </w:rPr>
        <w:t xml:space="preserve">на страни </w:t>
      </w:r>
      <w:r w:rsidRPr="002A3E12">
        <w:rPr>
          <w:rFonts w:ascii="Arial" w:hAnsi="Arial" w:cs="Arial"/>
          <w:szCs w:val="24"/>
          <w:lang w:val="sr-Cyrl-RS" w:eastAsia="en-US"/>
        </w:rPr>
        <w:t>Продавца</w:t>
      </w:r>
      <w:r w:rsidRPr="002A3E12">
        <w:rPr>
          <w:rFonts w:ascii="Arial" w:hAnsi="Arial" w:cs="Arial"/>
          <w:szCs w:val="24"/>
          <w:lang w:val="en-US" w:eastAsia="en-US"/>
        </w:rPr>
        <w:t xml:space="preserve">. </w:t>
      </w:r>
    </w:p>
    <w:p w:rsidR="002A3E12" w:rsidRPr="002A3E12" w:rsidRDefault="002A3E12" w:rsidP="002A3E12">
      <w:pPr>
        <w:tabs>
          <w:tab w:val="left" w:pos="567"/>
        </w:tabs>
        <w:suppressAutoHyphens w:val="0"/>
        <w:jc w:val="both"/>
        <w:rPr>
          <w:rFonts w:ascii="Arial" w:hAnsi="Arial" w:cs="Arial"/>
          <w:szCs w:val="24"/>
          <w:lang w:val="en-US" w:eastAsia="en-US"/>
        </w:rPr>
      </w:pP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ПОВЕРЉИВОСТ</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13</w:t>
      </w:r>
      <w:r w:rsidRPr="002A3E12">
        <w:rPr>
          <w:rFonts w:ascii="Arial" w:hAnsi="Arial" w:cs="Arial"/>
          <w:b/>
          <w:szCs w:val="24"/>
          <w:lang w:val="sr-Cyrl-RS" w:eastAsia="en-US"/>
        </w:rPr>
        <w:t>.</w:t>
      </w:r>
    </w:p>
    <w:p w:rsidR="002A3E12" w:rsidRPr="002A3E12" w:rsidRDefault="002A3E12" w:rsidP="002A3E12">
      <w:pPr>
        <w:suppressAutoHyphens w:val="0"/>
        <w:contextualSpacing/>
        <w:jc w:val="both"/>
        <w:rPr>
          <w:rFonts w:ascii="Arial" w:hAnsi="Arial" w:cs="Arial"/>
          <w:szCs w:val="24"/>
          <w:lang w:val="ru-RU" w:eastAsia="en-US"/>
        </w:rPr>
      </w:pPr>
      <w:r w:rsidRPr="002A3E12">
        <w:rPr>
          <w:rFonts w:ascii="Arial" w:hAnsi="Arial" w:cs="Arial"/>
          <w:szCs w:val="24"/>
          <w:lang w:val="ru-RU" w:eastAsia="en-US"/>
        </w:rPr>
        <w:t>Продавац је дужан</w:t>
      </w:r>
      <w:r w:rsidRPr="002A3E12">
        <w:rPr>
          <w:rFonts w:ascii="Arial" w:hAnsi="Arial" w:cs="Arial"/>
          <w:szCs w:val="24"/>
          <w:lang w:val="sr-Cyrl-RS" w:eastAsia="en-US"/>
        </w:rPr>
        <w:t xml:space="preserve"> </w:t>
      </w:r>
      <w:r w:rsidRPr="002A3E12">
        <w:rPr>
          <w:rFonts w:ascii="Arial" w:hAnsi="Arial" w:cs="Arial"/>
          <w:szCs w:val="24"/>
          <w:lang w:val="ru-RU" w:eastAsia="en-US"/>
        </w:rPr>
        <w:t xml:space="preserve">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w:t>
      </w:r>
    </w:p>
    <w:p w:rsidR="002A3E12" w:rsidRPr="002A3E12" w:rsidRDefault="002A3E12" w:rsidP="002A3E12">
      <w:pPr>
        <w:suppressAutoHyphens w:val="0"/>
        <w:contextualSpacing/>
        <w:jc w:val="both"/>
        <w:rPr>
          <w:rFonts w:ascii="Arial" w:hAnsi="Arial" w:cs="Arial"/>
          <w:szCs w:val="24"/>
          <w:lang w:val="ru-RU" w:eastAsia="en-US"/>
        </w:rPr>
      </w:pPr>
    </w:p>
    <w:p w:rsidR="002A3E12" w:rsidRPr="002A3E12" w:rsidRDefault="002A3E12" w:rsidP="002A3E12">
      <w:pPr>
        <w:suppressAutoHyphens w:val="0"/>
        <w:contextualSpacing/>
        <w:jc w:val="both"/>
        <w:rPr>
          <w:rFonts w:ascii="Arial" w:hAnsi="Arial" w:cs="Arial"/>
          <w:szCs w:val="24"/>
          <w:lang w:val="ru-RU" w:eastAsia="en-US"/>
        </w:rPr>
      </w:pPr>
      <w:r w:rsidRPr="002A3E12">
        <w:rPr>
          <w:rFonts w:ascii="Arial" w:hAnsi="Arial" w:cs="Arial"/>
          <w:szCs w:val="24"/>
          <w:lang w:val="ru-RU" w:eastAsia="en-US"/>
        </w:rPr>
        <w:t xml:space="preserve">Информације, подаци и документација које је </w:t>
      </w:r>
      <w:r w:rsidRPr="002A3E12">
        <w:rPr>
          <w:rFonts w:ascii="Arial" w:hAnsi="Arial" w:cs="Arial"/>
          <w:color w:val="000000"/>
          <w:szCs w:val="24"/>
          <w:lang w:val="ru-RU" w:eastAsia="en-US"/>
        </w:rPr>
        <w:t>Купац</w:t>
      </w:r>
      <w:r w:rsidRPr="002A3E12">
        <w:rPr>
          <w:rFonts w:ascii="Arial" w:hAnsi="Arial" w:cs="Arial"/>
          <w:szCs w:val="24"/>
          <w:lang w:val="ru-RU" w:eastAsia="en-US"/>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2A3E12">
        <w:rPr>
          <w:rFonts w:ascii="Arial" w:hAnsi="Arial" w:cs="Arial"/>
          <w:color w:val="000000"/>
          <w:szCs w:val="24"/>
          <w:lang w:val="ru-RU" w:eastAsia="en-US"/>
        </w:rPr>
        <w:t>Купца</w:t>
      </w:r>
      <w:r w:rsidRPr="002A3E12">
        <w:rPr>
          <w:rFonts w:ascii="Arial" w:hAnsi="Arial" w:cs="Arial"/>
          <w:color w:val="000000"/>
          <w:szCs w:val="24"/>
          <w:lang w:val="sr-Cyrl-RS" w:eastAsia="en-US"/>
        </w:rPr>
        <w:t>, осим у случајевима предвиђеним одговарајућим прописима</w:t>
      </w:r>
      <w:r w:rsidRPr="002A3E12">
        <w:rPr>
          <w:rFonts w:ascii="Arial" w:hAnsi="Arial" w:cs="Arial"/>
          <w:szCs w:val="24"/>
          <w:lang w:val="ru-RU" w:eastAsia="en-US"/>
        </w:rPr>
        <w:t>.</w:t>
      </w:r>
    </w:p>
    <w:p w:rsidR="002A3E12" w:rsidRPr="002A3E12" w:rsidRDefault="002A3E12" w:rsidP="002A3E12">
      <w:pPr>
        <w:suppressAutoHyphens w:val="0"/>
        <w:contextualSpacing/>
        <w:jc w:val="both"/>
        <w:rPr>
          <w:rFonts w:ascii="Arial" w:hAnsi="Arial" w:cs="Arial"/>
          <w:szCs w:val="24"/>
          <w:lang w:val="ru-RU" w:eastAsia="en-US"/>
        </w:rPr>
      </w:pP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РАСКИД УГОВОРА</w:t>
      </w:r>
    </w:p>
    <w:p w:rsidR="002A3E12" w:rsidRPr="002A3E12" w:rsidRDefault="002A3E12" w:rsidP="002A3E12">
      <w:pPr>
        <w:suppressAutoHyphens w:val="0"/>
        <w:contextualSpacing/>
        <w:jc w:val="center"/>
        <w:rPr>
          <w:rFonts w:ascii="Arial" w:hAnsi="Arial" w:cs="Arial"/>
          <w:szCs w:val="24"/>
          <w:lang w:val="ru-RU" w:eastAsia="en-US"/>
        </w:rPr>
      </w:pPr>
      <w:r w:rsidRPr="002A3E12">
        <w:rPr>
          <w:rFonts w:ascii="Arial" w:hAnsi="Arial" w:cs="Arial"/>
          <w:b/>
          <w:szCs w:val="24"/>
          <w:lang w:val="ru-RU" w:eastAsia="en-US"/>
        </w:rPr>
        <w:t>Члан 14.</w:t>
      </w:r>
    </w:p>
    <w:p w:rsidR="002A3E12" w:rsidRPr="002A3E12" w:rsidRDefault="002A3E12" w:rsidP="002A3E12">
      <w:pPr>
        <w:tabs>
          <w:tab w:val="left" w:pos="9090"/>
        </w:tabs>
        <w:suppressAutoHyphens w:val="0"/>
        <w:contextualSpacing/>
        <w:jc w:val="both"/>
        <w:rPr>
          <w:rFonts w:ascii="Arial" w:hAnsi="Arial" w:cs="Arial"/>
          <w:bCs/>
          <w:szCs w:val="24"/>
          <w:lang w:eastAsia="en-US"/>
        </w:rPr>
      </w:pPr>
      <w:r w:rsidRPr="002A3E12">
        <w:rPr>
          <w:rFonts w:ascii="Arial" w:hAnsi="Arial" w:cs="Arial"/>
          <w:bCs/>
          <w:szCs w:val="24"/>
          <w:lang w:eastAsia="en-US"/>
        </w:rPr>
        <w:t xml:space="preserve">Ако Продавац не испуни овај Уговор, или ако не буде квалитетно и о року испуњавао своје обавезе, или, упркос писмене опомене </w:t>
      </w:r>
      <w:r w:rsidRPr="002A3E12">
        <w:rPr>
          <w:rFonts w:ascii="Arial" w:hAnsi="Arial" w:cs="Arial"/>
          <w:szCs w:val="24"/>
          <w:lang w:eastAsia="en-US"/>
        </w:rPr>
        <w:t>Купца</w:t>
      </w:r>
      <w:r w:rsidRPr="002A3E12">
        <w:rPr>
          <w:rFonts w:ascii="Arial" w:hAnsi="Arial" w:cs="Arial"/>
          <w:bCs/>
          <w:szCs w:val="24"/>
          <w:lang w:eastAsia="en-US"/>
        </w:rPr>
        <w:t xml:space="preserve">, крши одредбе овог Уговора, </w:t>
      </w:r>
      <w:r w:rsidRPr="002A3E12">
        <w:rPr>
          <w:rFonts w:ascii="Arial" w:hAnsi="Arial" w:cs="Arial"/>
          <w:szCs w:val="24"/>
          <w:lang w:eastAsia="en-US"/>
        </w:rPr>
        <w:t>Купац</w:t>
      </w:r>
      <w:r w:rsidRPr="002A3E12">
        <w:rPr>
          <w:rFonts w:ascii="Arial" w:hAnsi="Arial" w:cs="Arial"/>
          <w:bCs/>
          <w:szCs w:val="24"/>
          <w:lang w:eastAsia="en-US"/>
        </w:rPr>
        <w:t xml:space="preserve"> има право да констатује непоштовање одредби Уговора и о томе достави Продавцу писану опомену.</w:t>
      </w:r>
    </w:p>
    <w:p w:rsidR="002A3E12" w:rsidRPr="002A3E12" w:rsidRDefault="002A3E12" w:rsidP="002A3E12">
      <w:pPr>
        <w:tabs>
          <w:tab w:val="left" w:pos="9090"/>
        </w:tabs>
        <w:suppressAutoHyphens w:val="0"/>
        <w:contextualSpacing/>
        <w:jc w:val="both"/>
        <w:rPr>
          <w:rFonts w:ascii="Arial" w:hAnsi="Arial" w:cs="Arial"/>
          <w:bCs/>
          <w:szCs w:val="24"/>
          <w:lang w:eastAsia="en-US"/>
        </w:rPr>
      </w:pPr>
    </w:p>
    <w:p w:rsidR="002A3E12" w:rsidRPr="002A3E12" w:rsidRDefault="002A3E12" w:rsidP="002A3E12">
      <w:pPr>
        <w:tabs>
          <w:tab w:val="left" w:pos="9090"/>
        </w:tabs>
        <w:suppressAutoHyphens w:val="0"/>
        <w:contextualSpacing/>
        <w:jc w:val="both"/>
        <w:rPr>
          <w:rFonts w:ascii="Arial" w:hAnsi="Arial" w:cs="Arial"/>
          <w:bCs/>
          <w:szCs w:val="24"/>
          <w:lang w:eastAsia="en-US"/>
        </w:rPr>
      </w:pPr>
      <w:r w:rsidRPr="002A3E12">
        <w:rPr>
          <w:rFonts w:ascii="Arial" w:hAnsi="Arial" w:cs="Arial"/>
          <w:bCs/>
          <w:szCs w:val="24"/>
          <w:lang w:eastAsia="en-U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2A3E12">
        <w:rPr>
          <w:rFonts w:ascii="Arial" w:hAnsi="Arial" w:cs="Arial"/>
          <w:szCs w:val="24"/>
          <w:lang w:eastAsia="en-US"/>
        </w:rPr>
        <w:t>Купац</w:t>
      </w:r>
      <w:r w:rsidRPr="002A3E12">
        <w:rPr>
          <w:rFonts w:ascii="Arial" w:hAnsi="Arial" w:cs="Arial"/>
          <w:bCs/>
          <w:szCs w:val="24"/>
          <w:lang w:eastAsia="en-US"/>
        </w:rPr>
        <w:t xml:space="preserve"> може у року од наредних 5 (словима: пет) дана да једнострано раскине овој Уговор по правилима о раскиду Уговора због неиспуњења и наплати банкасрку гаранцију за добро извршење посла.</w:t>
      </w:r>
    </w:p>
    <w:p w:rsidR="002A3E12" w:rsidRPr="002A3E12" w:rsidRDefault="002A3E12" w:rsidP="002A3E12">
      <w:pPr>
        <w:tabs>
          <w:tab w:val="left" w:pos="9090"/>
        </w:tabs>
        <w:suppressAutoHyphens w:val="0"/>
        <w:contextualSpacing/>
        <w:jc w:val="both"/>
        <w:rPr>
          <w:rFonts w:ascii="Arial" w:hAnsi="Arial" w:cs="Arial"/>
          <w:bCs/>
          <w:szCs w:val="24"/>
          <w:lang w:eastAsia="en-US"/>
        </w:rPr>
      </w:pPr>
    </w:p>
    <w:p w:rsidR="002A3E12" w:rsidRPr="002A3E12" w:rsidRDefault="002A3E12" w:rsidP="002A3E12">
      <w:pPr>
        <w:tabs>
          <w:tab w:val="left" w:pos="9090"/>
        </w:tabs>
        <w:suppressAutoHyphens w:val="0"/>
        <w:contextualSpacing/>
        <w:jc w:val="both"/>
        <w:rPr>
          <w:rFonts w:ascii="Arial" w:hAnsi="Arial" w:cs="Arial"/>
          <w:bCs/>
          <w:szCs w:val="24"/>
          <w:lang w:eastAsia="en-US"/>
        </w:rPr>
      </w:pPr>
      <w:r w:rsidRPr="002A3E12">
        <w:rPr>
          <w:rFonts w:ascii="Arial" w:hAnsi="Arial" w:cs="Arial"/>
          <w:bCs/>
          <w:szCs w:val="24"/>
          <w:lang w:eastAsia="en-US"/>
        </w:rPr>
        <w:t xml:space="preserve">У случају раскида овог </w:t>
      </w:r>
      <w:r w:rsidRPr="002A3E12">
        <w:rPr>
          <w:rFonts w:ascii="Arial" w:hAnsi="Arial" w:cs="Arial"/>
          <w:bCs/>
          <w:szCs w:val="24"/>
          <w:lang w:val="ru-RU" w:eastAsia="en-US"/>
        </w:rPr>
        <w:t>У</w:t>
      </w:r>
      <w:r w:rsidRPr="002A3E12">
        <w:rPr>
          <w:rFonts w:ascii="Arial" w:hAnsi="Arial" w:cs="Arial"/>
          <w:bCs/>
          <w:szCs w:val="24"/>
          <w:lang w:eastAsia="en-US"/>
        </w:rPr>
        <w:t>говора, у смислу овог члана, Уговорне стране ће измирити своје обавезе настале до дана раскида.</w:t>
      </w:r>
    </w:p>
    <w:p w:rsidR="002A3E12" w:rsidRPr="002A3E12" w:rsidRDefault="002A3E12" w:rsidP="002A3E12">
      <w:pPr>
        <w:tabs>
          <w:tab w:val="left" w:pos="9090"/>
        </w:tabs>
        <w:suppressAutoHyphens w:val="0"/>
        <w:contextualSpacing/>
        <w:jc w:val="both"/>
        <w:rPr>
          <w:rFonts w:ascii="Arial" w:hAnsi="Arial" w:cs="Arial"/>
          <w:bCs/>
          <w:szCs w:val="24"/>
          <w:lang w:eastAsia="en-US"/>
        </w:rPr>
      </w:pPr>
    </w:p>
    <w:p w:rsidR="002A3E12" w:rsidRPr="002A3E12" w:rsidRDefault="002A3E12" w:rsidP="002A3E12">
      <w:pPr>
        <w:tabs>
          <w:tab w:val="left" w:pos="9090"/>
        </w:tabs>
        <w:suppressAutoHyphens w:val="0"/>
        <w:contextualSpacing/>
        <w:jc w:val="both"/>
        <w:rPr>
          <w:rFonts w:ascii="Arial" w:hAnsi="Arial" w:cs="Arial"/>
          <w:bCs/>
          <w:szCs w:val="24"/>
          <w:lang w:eastAsia="en-US"/>
        </w:rPr>
      </w:pPr>
      <w:r w:rsidRPr="002A3E12">
        <w:rPr>
          <w:rFonts w:ascii="Arial" w:hAnsi="Arial" w:cs="Arial"/>
          <w:bCs/>
          <w:szCs w:val="24"/>
          <w:lang w:eastAsia="en-U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rsidR="002A3E12" w:rsidRPr="002A3E12" w:rsidRDefault="002A3E12" w:rsidP="002A3E12">
      <w:pPr>
        <w:tabs>
          <w:tab w:val="left" w:pos="9090"/>
        </w:tabs>
        <w:suppressAutoHyphens w:val="0"/>
        <w:contextualSpacing/>
        <w:jc w:val="both"/>
        <w:rPr>
          <w:rFonts w:ascii="Arial" w:hAnsi="Arial" w:cs="Arial"/>
          <w:bCs/>
          <w:szCs w:val="24"/>
          <w:lang w:eastAsia="en-US"/>
        </w:rPr>
      </w:pPr>
    </w:p>
    <w:p w:rsidR="002A3E12" w:rsidRPr="002A3E12" w:rsidRDefault="002A3E12" w:rsidP="002A3E12">
      <w:pPr>
        <w:tabs>
          <w:tab w:val="left" w:pos="567"/>
        </w:tabs>
        <w:suppressAutoHyphens w:val="0"/>
        <w:contextualSpacing/>
        <w:jc w:val="both"/>
        <w:rPr>
          <w:rFonts w:ascii="Arial" w:hAnsi="Arial" w:cs="Arial"/>
          <w:b/>
          <w:szCs w:val="24"/>
          <w:lang w:val="sr-Cyrl-BA" w:eastAsia="en-US"/>
        </w:rPr>
      </w:pPr>
      <w:r w:rsidRPr="002A3E12">
        <w:rPr>
          <w:rFonts w:ascii="Arial" w:hAnsi="Arial" w:cs="Arial"/>
          <w:b/>
          <w:szCs w:val="24"/>
          <w:lang w:val="sr-Cyrl-BA" w:eastAsia="en-US"/>
        </w:rPr>
        <w:t>ВАЖНОСТ УГОВОРА</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15.</w:t>
      </w:r>
    </w:p>
    <w:p w:rsidR="002A3E12" w:rsidRPr="002A3E12" w:rsidRDefault="002A3E12" w:rsidP="002A3E12">
      <w:pPr>
        <w:tabs>
          <w:tab w:val="left" w:pos="567"/>
        </w:tabs>
        <w:suppressAutoHyphens w:val="0"/>
        <w:contextualSpacing/>
        <w:jc w:val="both"/>
        <w:rPr>
          <w:rFonts w:ascii="Arial" w:eastAsia="Calibri" w:hAnsi="Arial" w:cs="Arial"/>
          <w:szCs w:val="24"/>
          <w:lang w:val="sr-Cyrl-RS" w:eastAsia="en-US"/>
        </w:rPr>
      </w:pPr>
      <w:r w:rsidRPr="002A3E12">
        <w:rPr>
          <w:rFonts w:ascii="Arial" w:eastAsia="Calibri" w:hAnsi="Arial" w:cs="Arial"/>
          <w:szCs w:val="24"/>
          <w:lang w:val="en-US" w:eastAsia="en-US"/>
        </w:rPr>
        <w:t>Уговор се сматра закљученим након потписивања од стране законских заступника Уговорних страна</w:t>
      </w:r>
      <w:r w:rsidRPr="002A3E12">
        <w:rPr>
          <w:rFonts w:ascii="Arial" w:eastAsia="Calibri" w:hAnsi="Arial" w:cs="Arial"/>
          <w:szCs w:val="24"/>
          <w:lang w:val="sr-Cyrl-RS" w:eastAsia="en-US"/>
        </w:rPr>
        <w:t>,</w:t>
      </w:r>
      <w:r w:rsidRPr="002A3E12">
        <w:rPr>
          <w:rFonts w:ascii="Arial" w:eastAsia="Calibri" w:hAnsi="Arial" w:cs="Arial"/>
          <w:szCs w:val="24"/>
          <w:lang w:val="en-US" w:eastAsia="en-US"/>
        </w:rPr>
        <w:t xml:space="preserve"> а ступа на снагу када </w:t>
      </w:r>
      <w:r w:rsidRPr="002A3E12">
        <w:rPr>
          <w:rFonts w:ascii="Arial" w:eastAsia="Calibri" w:hAnsi="Arial" w:cs="Arial"/>
          <w:szCs w:val="24"/>
          <w:lang w:val="sr-Cyrl-RS" w:eastAsia="en-US"/>
        </w:rPr>
        <w:t>П</w:t>
      </w:r>
      <w:r w:rsidRPr="002A3E12">
        <w:rPr>
          <w:rFonts w:ascii="Arial" w:eastAsia="Calibri" w:hAnsi="Arial" w:cs="Arial"/>
          <w:szCs w:val="24"/>
          <w:lang w:val="en-US" w:eastAsia="en-US"/>
        </w:rPr>
        <w:t xml:space="preserve">родавац испуни одложни услов и достави у уговореном року средство финансијског обезбеђења у складу са чланом </w:t>
      </w:r>
      <w:r w:rsidRPr="002A3E12">
        <w:rPr>
          <w:rFonts w:ascii="Arial" w:eastAsia="Calibri" w:hAnsi="Arial" w:cs="Arial"/>
          <w:szCs w:val="24"/>
          <w:lang w:val="sr-Cyrl-RS" w:eastAsia="en-US"/>
        </w:rPr>
        <w:t>8</w:t>
      </w:r>
      <w:r w:rsidRPr="002A3E12">
        <w:rPr>
          <w:rFonts w:ascii="Arial" w:eastAsia="Calibri" w:hAnsi="Arial" w:cs="Arial"/>
          <w:szCs w:val="24"/>
          <w:lang w:val="en-US" w:eastAsia="en-US"/>
        </w:rPr>
        <w:t xml:space="preserve">. овог </w:t>
      </w:r>
      <w:r w:rsidRPr="002A3E12">
        <w:rPr>
          <w:rFonts w:ascii="Arial" w:eastAsia="Calibri" w:hAnsi="Arial" w:cs="Arial"/>
          <w:szCs w:val="24"/>
          <w:lang w:val="sr-Cyrl-RS" w:eastAsia="en-US"/>
        </w:rPr>
        <w:t>Уговора.</w:t>
      </w:r>
    </w:p>
    <w:p w:rsidR="002A3E12" w:rsidRPr="002A3E12" w:rsidRDefault="002A3E12" w:rsidP="002A3E12">
      <w:pPr>
        <w:tabs>
          <w:tab w:val="left" w:pos="567"/>
        </w:tabs>
        <w:suppressAutoHyphens w:val="0"/>
        <w:contextualSpacing/>
        <w:jc w:val="both"/>
        <w:rPr>
          <w:rFonts w:ascii="Arial" w:eastAsia="Calibri" w:hAnsi="Arial" w:cs="Arial"/>
          <w:szCs w:val="24"/>
          <w:lang w:val="sr-Cyrl-RS" w:eastAsia="en-US"/>
        </w:rPr>
      </w:pPr>
    </w:p>
    <w:p w:rsidR="002A3E12" w:rsidRPr="002A3E12" w:rsidRDefault="002A3E12" w:rsidP="002A3E12">
      <w:pPr>
        <w:suppressAutoHyphens w:val="0"/>
        <w:contextualSpacing/>
        <w:jc w:val="both"/>
        <w:rPr>
          <w:rFonts w:ascii="Arial" w:hAnsi="Arial" w:cs="Arial"/>
          <w:szCs w:val="24"/>
          <w:lang w:val="en-US" w:eastAsia="en-US"/>
        </w:rPr>
      </w:pPr>
      <w:r w:rsidRPr="002A3E12">
        <w:rPr>
          <w:rFonts w:ascii="Arial" w:hAnsi="Arial" w:cs="Arial"/>
          <w:szCs w:val="24"/>
          <w:lang w:val="en-US" w:eastAsia="en-US"/>
        </w:rPr>
        <w:t xml:space="preserve">Испуњењем обавеза </w:t>
      </w:r>
      <w:r w:rsidRPr="002A3E12">
        <w:rPr>
          <w:rFonts w:ascii="Arial" w:hAnsi="Arial" w:cs="Arial"/>
          <w:szCs w:val="24"/>
          <w:lang w:val="sr-Cyrl-RS" w:eastAsia="en-US"/>
        </w:rPr>
        <w:t>У</w:t>
      </w:r>
      <w:r w:rsidRPr="002A3E12">
        <w:rPr>
          <w:rFonts w:ascii="Arial" w:hAnsi="Arial" w:cs="Arial"/>
          <w:szCs w:val="24"/>
          <w:lang w:val="en-US" w:eastAsia="en-US"/>
        </w:rPr>
        <w:t>говорних страна Уговор се сматра извршеним.</w:t>
      </w:r>
    </w:p>
    <w:p w:rsidR="002A3E12" w:rsidRPr="002A3E12" w:rsidRDefault="002A3E12" w:rsidP="002A3E12">
      <w:pPr>
        <w:tabs>
          <w:tab w:val="left" w:pos="567"/>
        </w:tabs>
        <w:suppressAutoHyphens w:val="0"/>
        <w:contextualSpacing/>
        <w:jc w:val="both"/>
        <w:rPr>
          <w:rFonts w:ascii="Arial" w:eastAsia="Calibri" w:hAnsi="Arial" w:cs="Arial"/>
          <w:color w:val="00B0F0"/>
          <w:szCs w:val="24"/>
          <w:lang w:val="ru-RU" w:eastAsia="en-US"/>
        </w:rPr>
      </w:pP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ИЗМЕНЕ ТОКОМ ТРАЈАЊА УГОВОРА</w:t>
      </w:r>
    </w:p>
    <w:p w:rsidR="002A3E12" w:rsidRPr="002A3E12" w:rsidRDefault="002A3E12" w:rsidP="002A3E12">
      <w:pPr>
        <w:suppressAutoHyphens w:val="0"/>
        <w:contextualSpacing/>
        <w:jc w:val="both"/>
        <w:rPr>
          <w:rFonts w:ascii="Arial" w:hAnsi="Arial" w:cs="Arial"/>
          <w:b/>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16.</w:t>
      </w:r>
    </w:p>
    <w:p w:rsidR="002A3E12" w:rsidRPr="002A3E12" w:rsidRDefault="002A3E12" w:rsidP="002A3E12">
      <w:pPr>
        <w:suppressAutoHyphens w:val="0"/>
        <w:contextualSpacing/>
        <w:jc w:val="both"/>
        <w:rPr>
          <w:rFonts w:ascii="Arial" w:hAnsi="Arial" w:cs="Arial"/>
          <w:bCs/>
          <w:szCs w:val="24"/>
          <w:lang w:eastAsia="en-US"/>
        </w:rPr>
      </w:pPr>
      <w:r w:rsidRPr="002A3E12">
        <w:rPr>
          <w:rFonts w:ascii="Arial" w:hAnsi="Arial" w:cs="Arial"/>
          <w:bCs/>
          <w:szCs w:val="24"/>
          <w:lang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2A3E12" w:rsidRPr="002A3E12" w:rsidRDefault="002A3E12" w:rsidP="002A3E12">
      <w:pPr>
        <w:suppressAutoHyphens w:val="0"/>
        <w:contextualSpacing/>
        <w:jc w:val="both"/>
        <w:rPr>
          <w:rFonts w:ascii="Arial" w:hAnsi="Arial" w:cs="Arial"/>
          <w:bCs/>
          <w:szCs w:val="24"/>
          <w:lang w:eastAsia="en-US"/>
        </w:rPr>
      </w:pPr>
    </w:p>
    <w:p w:rsidR="002A3E12" w:rsidRPr="002A3E12" w:rsidRDefault="002A3E12" w:rsidP="002A3E12">
      <w:pPr>
        <w:tabs>
          <w:tab w:val="left" w:pos="567"/>
        </w:tabs>
        <w:suppressAutoHyphens w:val="0"/>
        <w:contextualSpacing/>
        <w:jc w:val="both"/>
        <w:rPr>
          <w:rFonts w:ascii="Arial" w:hAnsi="Arial" w:cs="Arial"/>
          <w:szCs w:val="24"/>
          <w:lang w:val="ru-RU" w:eastAsia="en-US"/>
        </w:rPr>
      </w:pPr>
      <w:r w:rsidRPr="002A3E12">
        <w:rPr>
          <w:rFonts w:ascii="Arial" w:hAnsi="Arial" w:cs="Arial"/>
          <w:szCs w:val="24"/>
          <w:lang w:val="ru-RU" w:eastAsia="en-US"/>
        </w:rPr>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rsidR="002A3E12" w:rsidRPr="002A3E12" w:rsidRDefault="002A3E12" w:rsidP="002A3E12">
      <w:pPr>
        <w:tabs>
          <w:tab w:val="left" w:pos="567"/>
        </w:tabs>
        <w:suppressAutoHyphens w:val="0"/>
        <w:contextualSpacing/>
        <w:jc w:val="both"/>
        <w:rPr>
          <w:rFonts w:ascii="Arial" w:hAnsi="Arial" w:cs="Arial"/>
          <w:szCs w:val="24"/>
          <w:lang w:val="ru-RU" w:eastAsia="en-US"/>
        </w:rPr>
      </w:pPr>
    </w:p>
    <w:p w:rsidR="002A3E12" w:rsidRPr="002A3E12" w:rsidRDefault="002A3E12" w:rsidP="002A3E12">
      <w:pPr>
        <w:suppressAutoHyphens w:val="0"/>
        <w:contextualSpacing/>
        <w:jc w:val="both"/>
        <w:rPr>
          <w:rFonts w:ascii="Arial" w:hAnsi="Arial" w:cs="Arial"/>
          <w:szCs w:val="24"/>
          <w:lang w:val="ru-RU" w:eastAsia="sr-Latn-CS"/>
        </w:rPr>
      </w:pPr>
      <w:r w:rsidRPr="002A3E12">
        <w:rPr>
          <w:rFonts w:ascii="Arial" w:hAnsi="Arial" w:cs="Arial"/>
          <w:szCs w:val="24"/>
          <w:lang w:val="ru-RU" w:eastAsia="sr-Latn-CS"/>
        </w:rPr>
        <w:t>У случају измене овог Уговора Купац ће у складу са чланом 115. Закона о јавним набавкама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A3E12" w:rsidRPr="002A3E12" w:rsidRDefault="002A3E12" w:rsidP="002A3E12">
      <w:pPr>
        <w:suppressAutoHyphens w:val="0"/>
        <w:contextualSpacing/>
        <w:jc w:val="both"/>
        <w:rPr>
          <w:rFonts w:ascii="Arial" w:hAnsi="Arial" w:cs="Arial"/>
          <w:szCs w:val="24"/>
          <w:lang w:val="ru-RU" w:eastAsia="sr-Latn-CS"/>
        </w:rPr>
      </w:pP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ЗАВРШНЕ ОДРЕДБЕ</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17.</w:t>
      </w:r>
    </w:p>
    <w:p w:rsidR="002A3E12" w:rsidRPr="002A3E12" w:rsidRDefault="002A3E12" w:rsidP="002A3E12">
      <w:pPr>
        <w:suppressAutoHyphens w:val="0"/>
        <w:contextualSpacing/>
        <w:jc w:val="both"/>
        <w:rPr>
          <w:rFonts w:ascii="Arial" w:hAnsi="Arial" w:cs="Arial"/>
          <w:szCs w:val="24"/>
          <w:lang w:val="ru-RU" w:eastAsia="en-US"/>
        </w:rPr>
      </w:pPr>
      <w:r w:rsidRPr="002A3E12">
        <w:rPr>
          <w:rFonts w:ascii="Arial" w:hAnsi="Arial" w:cs="Arial"/>
          <w:szCs w:val="24"/>
          <w:lang w:val="ru-RU"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A3E12" w:rsidRPr="002A3E12" w:rsidRDefault="002A3E12" w:rsidP="002A3E12">
      <w:pPr>
        <w:suppressAutoHyphens w:val="0"/>
        <w:contextualSpacing/>
        <w:jc w:val="center"/>
        <w:rPr>
          <w:rFonts w:ascii="Arial" w:hAnsi="Arial" w:cs="Arial"/>
          <w:b/>
          <w:szCs w:val="24"/>
          <w:lang w:val="ru-RU" w:eastAsia="en-US"/>
        </w:rPr>
      </w:pPr>
    </w:p>
    <w:p w:rsidR="002A3E12" w:rsidRPr="002A3E12" w:rsidRDefault="002A3E12" w:rsidP="002A3E12">
      <w:pPr>
        <w:suppressAutoHyphens w:val="0"/>
        <w:contextualSpacing/>
        <w:jc w:val="center"/>
        <w:rPr>
          <w:rFonts w:ascii="Arial" w:hAnsi="Arial" w:cs="Arial"/>
          <w:b/>
          <w:szCs w:val="24"/>
          <w:lang w:val="en-US" w:eastAsia="en-US"/>
        </w:rPr>
      </w:pPr>
      <w:r w:rsidRPr="002A3E12">
        <w:rPr>
          <w:rFonts w:ascii="Arial" w:hAnsi="Arial" w:cs="Arial"/>
          <w:b/>
          <w:szCs w:val="24"/>
          <w:lang w:val="en-US" w:eastAsia="en-US"/>
        </w:rPr>
        <w:t>Члан 1</w:t>
      </w:r>
      <w:r w:rsidRPr="002A3E12">
        <w:rPr>
          <w:rFonts w:ascii="Arial" w:hAnsi="Arial" w:cs="Arial"/>
          <w:b/>
          <w:szCs w:val="24"/>
          <w:lang w:val="sr-Cyrl-RS" w:eastAsia="en-US"/>
        </w:rPr>
        <w:t>8</w:t>
      </w:r>
      <w:r w:rsidRPr="002A3E12">
        <w:rPr>
          <w:rFonts w:ascii="Arial" w:hAnsi="Arial" w:cs="Arial"/>
          <w:b/>
          <w:szCs w:val="24"/>
          <w:lang w:val="en-US" w:eastAsia="en-US"/>
        </w:rPr>
        <w:t>.</w:t>
      </w:r>
    </w:p>
    <w:p w:rsidR="002A3E12" w:rsidRPr="002A3E12" w:rsidRDefault="002A3E12" w:rsidP="002A3E12">
      <w:pPr>
        <w:suppressAutoHyphens w:val="0"/>
        <w:contextualSpacing/>
        <w:jc w:val="both"/>
        <w:rPr>
          <w:rFonts w:ascii="Arial" w:hAnsi="Arial" w:cs="Arial"/>
          <w:szCs w:val="24"/>
          <w:lang w:val="en-US" w:eastAsia="en-US"/>
        </w:rPr>
      </w:pPr>
      <w:r w:rsidRPr="002A3E12">
        <w:rPr>
          <w:rFonts w:ascii="Arial" w:hAnsi="Arial" w:cs="Arial"/>
          <w:szCs w:val="24"/>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2A3E12" w:rsidRPr="002A3E12" w:rsidRDefault="002A3E12" w:rsidP="002A3E12">
      <w:pPr>
        <w:suppressAutoHyphens w:val="0"/>
        <w:contextualSpacing/>
        <w:jc w:val="center"/>
        <w:rPr>
          <w:rFonts w:ascii="Arial" w:hAnsi="Arial" w:cs="Arial"/>
          <w:b/>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19.</w:t>
      </w: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2A3E12" w:rsidRPr="002A3E12" w:rsidRDefault="002A3E12" w:rsidP="002A3E12">
      <w:pPr>
        <w:tabs>
          <w:tab w:val="left" w:pos="9090"/>
        </w:tabs>
        <w:suppressAutoHyphens w:val="0"/>
        <w:contextualSpacing/>
        <w:jc w:val="both"/>
        <w:rPr>
          <w:rFonts w:ascii="Arial" w:hAnsi="Arial" w:cs="Arial"/>
          <w:szCs w:val="24"/>
          <w:lang w:val="ru-RU" w:eastAsia="en-US"/>
        </w:rPr>
      </w:pP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2A3E12" w:rsidRPr="002A3E12" w:rsidRDefault="002A3E12" w:rsidP="002A3E12">
      <w:pPr>
        <w:tabs>
          <w:tab w:val="left" w:pos="9090"/>
        </w:tabs>
        <w:suppressAutoHyphens w:val="0"/>
        <w:contextualSpacing/>
        <w:jc w:val="both"/>
        <w:rPr>
          <w:rFonts w:ascii="Arial" w:hAnsi="Arial" w:cs="Arial"/>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20.</w:t>
      </w:r>
    </w:p>
    <w:p w:rsidR="002A3E12" w:rsidRPr="002A3E12" w:rsidRDefault="002A3E12" w:rsidP="002A3E12">
      <w:pPr>
        <w:tabs>
          <w:tab w:val="left" w:pos="567"/>
        </w:tabs>
        <w:suppressAutoHyphens w:val="0"/>
        <w:contextualSpacing/>
        <w:jc w:val="both"/>
        <w:rPr>
          <w:rFonts w:ascii="Arial" w:eastAsia="Calibri" w:hAnsi="Arial" w:cs="Arial"/>
          <w:noProof/>
          <w:szCs w:val="24"/>
          <w:lang w:val="ru-RU" w:eastAsia="en-US"/>
        </w:rPr>
      </w:pPr>
      <w:r w:rsidRPr="002A3E12">
        <w:rPr>
          <w:rFonts w:ascii="Arial" w:eastAsia="Calibri" w:hAnsi="Arial" w:cs="Arial"/>
          <w:noProof/>
          <w:szCs w:val="24"/>
          <w:lang w:val="ru-RU" w:eastAsia="en-US"/>
        </w:rPr>
        <w:t>Уговорне стране су обавезне да једна другу без одлагања обавесте о свим променама које могу утицати на реализацију овог Уговора.</w:t>
      </w:r>
    </w:p>
    <w:p w:rsidR="002A3E12" w:rsidRPr="002A3E12" w:rsidRDefault="002A3E12" w:rsidP="002A3E12">
      <w:pPr>
        <w:tabs>
          <w:tab w:val="left" w:pos="567"/>
        </w:tabs>
        <w:suppressAutoHyphens w:val="0"/>
        <w:contextualSpacing/>
        <w:jc w:val="both"/>
        <w:rPr>
          <w:rFonts w:ascii="Arial" w:hAnsi="Arial" w:cs="Arial"/>
          <w:b/>
          <w:szCs w:val="24"/>
          <w:lang w:val="sr-Cyrl-BA" w:eastAsia="en-US"/>
        </w:rPr>
      </w:pPr>
    </w:p>
    <w:p w:rsidR="002A3E12" w:rsidRPr="002A3E12" w:rsidRDefault="002A3E12" w:rsidP="002A3E12">
      <w:pPr>
        <w:suppressAutoHyphens w:val="0"/>
        <w:contextualSpacing/>
        <w:jc w:val="center"/>
        <w:rPr>
          <w:rFonts w:ascii="Arial" w:hAnsi="Arial" w:cs="Arial"/>
          <w:szCs w:val="24"/>
          <w:lang w:val="ru-RU" w:eastAsia="en-US"/>
        </w:rPr>
      </w:pPr>
      <w:r w:rsidRPr="002A3E12">
        <w:rPr>
          <w:rFonts w:ascii="Arial" w:hAnsi="Arial" w:cs="Arial"/>
          <w:b/>
          <w:szCs w:val="24"/>
          <w:lang w:val="ru-RU" w:eastAsia="en-US"/>
        </w:rPr>
        <w:t>Члан 21.</w:t>
      </w:r>
    </w:p>
    <w:p w:rsidR="002A3E12" w:rsidRPr="002A3E12" w:rsidRDefault="002A3E12" w:rsidP="002A3E12">
      <w:pPr>
        <w:tabs>
          <w:tab w:val="left" w:pos="9090"/>
        </w:tabs>
        <w:suppressAutoHyphens w:val="0"/>
        <w:contextualSpacing/>
        <w:jc w:val="both"/>
        <w:rPr>
          <w:rFonts w:ascii="Arial" w:hAnsi="Arial" w:cs="Arial"/>
          <w:szCs w:val="24"/>
          <w:lang w:eastAsia="en-US"/>
        </w:rPr>
      </w:pPr>
      <w:r w:rsidRPr="002A3E12">
        <w:rPr>
          <w:rFonts w:ascii="Arial" w:hAnsi="Arial" w:cs="Arial"/>
          <w:szCs w:val="24"/>
          <w:lang w:val="ru-RU" w:eastAsia="en-US"/>
        </w:rPr>
        <w:t>На односе Уговорних страна</w:t>
      </w:r>
      <w:r w:rsidRPr="002A3E12">
        <w:rPr>
          <w:rFonts w:ascii="Arial" w:hAnsi="Arial" w:cs="Arial"/>
          <w:szCs w:val="24"/>
          <w:lang w:eastAsia="en-US"/>
        </w:rPr>
        <w:t>,</w:t>
      </w:r>
      <w:r w:rsidRPr="002A3E12">
        <w:rPr>
          <w:rFonts w:ascii="Arial" w:hAnsi="Arial" w:cs="Arial"/>
          <w:szCs w:val="24"/>
          <w:lang w:val="ru-RU" w:eastAsia="en-US"/>
        </w:rPr>
        <w:t xml:space="preserve"> који нису уређени овим Уговором</w:t>
      </w:r>
      <w:r w:rsidRPr="002A3E12">
        <w:rPr>
          <w:rFonts w:ascii="Arial" w:hAnsi="Arial" w:cs="Arial"/>
          <w:szCs w:val="24"/>
          <w:lang w:eastAsia="en-US"/>
        </w:rPr>
        <w:t>,</w:t>
      </w:r>
      <w:r w:rsidRPr="002A3E12">
        <w:rPr>
          <w:rFonts w:ascii="Arial" w:hAnsi="Arial" w:cs="Arial"/>
          <w:szCs w:val="24"/>
          <w:lang w:val="ru-RU" w:eastAsia="en-US"/>
        </w:rPr>
        <w:t xml:space="preserve"> примењују се одговарајуће одредбе ЗОО</w:t>
      </w:r>
      <w:r w:rsidRPr="002A3E12">
        <w:rPr>
          <w:rFonts w:ascii="Arial" w:hAnsi="Arial" w:cs="Arial"/>
          <w:szCs w:val="24"/>
          <w:lang w:val="pt-BR" w:eastAsia="en-US"/>
        </w:rPr>
        <w:t xml:space="preserve"> и других </w:t>
      </w:r>
      <w:r w:rsidRPr="002A3E12">
        <w:rPr>
          <w:rFonts w:ascii="Arial" w:hAnsi="Arial" w:cs="Arial"/>
          <w:szCs w:val="24"/>
          <w:lang w:eastAsia="en-US"/>
        </w:rPr>
        <w:t xml:space="preserve">закона, подзаконских аката, стандарда и </w:t>
      </w:r>
      <w:r w:rsidRPr="002A3E12">
        <w:rPr>
          <w:rFonts w:ascii="Arial" w:hAnsi="Arial" w:cs="Arial"/>
          <w:szCs w:val="24"/>
          <w:lang w:val="ru-RU" w:eastAsia="en-US"/>
        </w:rPr>
        <w:t>техни</w:t>
      </w:r>
      <w:r w:rsidRPr="002A3E12">
        <w:rPr>
          <w:rFonts w:ascii="Arial" w:hAnsi="Arial" w:cs="Arial"/>
          <w:szCs w:val="24"/>
          <w:lang w:eastAsia="en-US"/>
        </w:rPr>
        <w:t>ч</w:t>
      </w:r>
      <w:r w:rsidRPr="002A3E12">
        <w:rPr>
          <w:rFonts w:ascii="Arial" w:hAnsi="Arial" w:cs="Arial"/>
          <w:szCs w:val="24"/>
          <w:lang w:val="ru-RU" w:eastAsia="en-US"/>
        </w:rPr>
        <w:t>ки</w:t>
      </w:r>
      <w:r w:rsidRPr="002A3E12">
        <w:rPr>
          <w:rFonts w:ascii="Arial" w:hAnsi="Arial" w:cs="Arial"/>
          <w:szCs w:val="24"/>
          <w:lang w:eastAsia="en-US"/>
        </w:rPr>
        <w:t xml:space="preserve">х </w:t>
      </w:r>
      <w:r w:rsidRPr="002A3E12">
        <w:rPr>
          <w:rFonts w:ascii="Arial" w:hAnsi="Arial" w:cs="Arial"/>
          <w:szCs w:val="24"/>
          <w:lang w:val="ru-RU" w:eastAsia="en-US"/>
        </w:rPr>
        <w:t>норматива Републике Србије</w:t>
      </w:r>
      <w:r w:rsidRPr="002A3E12">
        <w:rPr>
          <w:rFonts w:ascii="Arial" w:hAnsi="Arial" w:cs="Arial"/>
          <w:szCs w:val="24"/>
          <w:lang w:eastAsia="en-US"/>
        </w:rPr>
        <w:t xml:space="preserve"> – примењивих с обзиром на предмет овог Уговора.</w:t>
      </w:r>
    </w:p>
    <w:p w:rsidR="002A3E12" w:rsidRPr="002A3E12" w:rsidRDefault="002A3E12" w:rsidP="002A3E12">
      <w:pPr>
        <w:tabs>
          <w:tab w:val="left" w:pos="9090"/>
        </w:tabs>
        <w:suppressAutoHyphens w:val="0"/>
        <w:contextualSpacing/>
        <w:jc w:val="both"/>
        <w:rPr>
          <w:rFonts w:ascii="Arial" w:hAnsi="Arial" w:cs="Arial"/>
          <w:szCs w:val="24"/>
          <w:lang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22.</w:t>
      </w:r>
    </w:p>
    <w:p w:rsidR="002A3E12" w:rsidRPr="002A3E12" w:rsidRDefault="002A3E12" w:rsidP="002A3E12">
      <w:pPr>
        <w:tabs>
          <w:tab w:val="left" w:pos="9090"/>
        </w:tabs>
        <w:suppressAutoHyphens w:val="0"/>
        <w:contextualSpacing/>
        <w:jc w:val="both"/>
        <w:rPr>
          <w:rFonts w:ascii="Arial" w:hAnsi="Arial" w:cs="Arial"/>
          <w:i/>
          <w:color w:val="548DD4" w:themeColor="text2" w:themeTint="99"/>
          <w:szCs w:val="24"/>
          <w:lang w:val="sr-Cyrl-RS" w:eastAsia="en-US"/>
        </w:rPr>
      </w:pPr>
      <w:r w:rsidRPr="002A3E12">
        <w:rPr>
          <w:rFonts w:ascii="Arial" w:hAnsi="Arial" w:cs="Arial"/>
          <w:szCs w:val="24"/>
          <w:lang w:val="ru-RU" w:eastAsia="en-US"/>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2A3E12">
        <w:rPr>
          <w:rFonts w:ascii="Arial" w:hAnsi="Arial" w:cs="Arial"/>
          <w:i/>
          <w:color w:val="548DD4" w:themeColor="text2" w:themeTint="99"/>
          <w:szCs w:val="24"/>
          <w:lang w:val="en-US" w:eastAsia="en-US"/>
        </w:rPr>
        <w:t>(</w:t>
      </w:r>
      <w:r w:rsidRPr="002A3E12">
        <w:rPr>
          <w:rFonts w:ascii="Arial" w:hAnsi="Arial" w:cs="Arial"/>
          <w:i/>
          <w:color w:val="548DD4" w:themeColor="text2" w:themeTint="99"/>
          <w:szCs w:val="24"/>
          <w:lang w:val="sr-Cyrl-RS" w:eastAsia="en-US"/>
        </w:rPr>
        <w:t>Стална</w:t>
      </w:r>
      <w:r w:rsidRPr="002A3E12">
        <w:rPr>
          <w:rFonts w:ascii="Arial" w:hAnsi="Arial" w:cs="Arial"/>
          <w:i/>
          <w:color w:val="548DD4" w:themeColor="text2" w:themeTint="99"/>
          <w:szCs w:val="24"/>
          <w:lang w:val="en-US" w:eastAsia="en-US"/>
        </w:rPr>
        <w:t xml:space="preserve"> арбитража при Привредној комори Србије, уз примену њеног Правилника</w:t>
      </w:r>
      <w:r w:rsidRPr="002A3E12">
        <w:rPr>
          <w:rFonts w:ascii="Arial" w:hAnsi="Arial" w:cs="Arial"/>
          <w:i/>
          <w:color w:val="548DD4" w:themeColor="text2" w:themeTint="99"/>
          <w:szCs w:val="24"/>
          <w:lang w:val="sr-Cyrl-RS" w:eastAsia="en-US"/>
        </w:rPr>
        <w:t>)</w:t>
      </w:r>
      <w:r w:rsidRPr="002A3E12">
        <w:rPr>
          <w:rFonts w:ascii="Arial" w:hAnsi="Arial" w:cs="Arial"/>
          <w:i/>
          <w:color w:val="548DD4" w:themeColor="text2" w:themeTint="99"/>
          <w:szCs w:val="24"/>
          <w:lang w:val="en-US" w:eastAsia="en-US"/>
        </w:rPr>
        <w:t>.</w:t>
      </w:r>
      <w:r w:rsidRPr="002A3E12">
        <w:rPr>
          <w:rFonts w:ascii="Arial" w:hAnsi="Arial" w:cs="Arial"/>
          <w:color w:val="548DD4" w:themeColor="text2" w:themeTint="99"/>
          <w:szCs w:val="24"/>
          <w:lang w:val="sr-Cyrl-RS" w:eastAsia="en-US"/>
        </w:rPr>
        <w:t xml:space="preserve"> </w:t>
      </w:r>
      <w:r w:rsidRPr="002A3E12">
        <w:rPr>
          <w:rFonts w:ascii="Arial" w:hAnsi="Arial" w:cs="Arial"/>
          <w:i/>
          <w:color w:val="548DD4" w:themeColor="text2" w:themeTint="99"/>
          <w:szCs w:val="24"/>
          <w:lang w:val="sr-Cyrl-RS" w:eastAsia="en-US"/>
        </w:rPr>
        <w:t>(Напомена: коначан текст у уговору зависи од тога да ли је изабран домаћи или страни Понуђач)</w:t>
      </w:r>
    </w:p>
    <w:p w:rsidR="002A3E12" w:rsidRPr="002A3E12" w:rsidRDefault="002A3E12" w:rsidP="002A3E12">
      <w:pPr>
        <w:tabs>
          <w:tab w:val="left" w:pos="9090"/>
        </w:tabs>
        <w:suppressAutoHyphens w:val="0"/>
        <w:contextualSpacing/>
        <w:jc w:val="both"/>
        <w:rPr>
          <w:rFonts w:ascii="Arial" w:hAnsi="Arial" w:cs="Arial"/>
          <w:color w:val="00B0F0"/>
          <w:szCs w:val="24"/>
          <w:lang w:val="en-US" w:eastAsia="en-US"/>
        </w:rPr>
      </w:pP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У случају спора примењује се материјално и процесно право Републике Србије, а поступак се води на српском језику.</w:t>
      </w:r>
    </w:p>
    <w:p w:rsidR="002A3E12" w:rsidRPr="002A3E12" w:rsidRDefault="002A3E12" w:rsidP="002A3E12">
      <w:pPr>
        <w:tabs>
          <w:tab w:val="left" w:pos="9090"/>
        </w:tabs>
        <w:suppressAutoHyphens w:val="0"/>
        <w:contextualSpacing/>
        <w:jc w:val="both"/>
        <w:rPr>
          <w:rFonts w:ascii="Arial" w:hAnsi="Arial" w:cs="Arial"/>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23.</w:t>
      </w:r>
    </w:p>
    <w:p w:rsidR="002A3E12" w:rsidRPr="002A3E12" w:rsidRDefault="002A3E12" w:rsidP="002A3E12">
      <w:pPr>
        <w:suppressAutoHyphens w:val="0"/>
        <w:contextualSpacing/>
        <w:jc w:val="both"/>
        <w:rPr>
          <w:rFonts w:ascii="Arial" w:hAnsi="Arial" w:cs="Arial"/>
          <w:spacing w:val="2"/>
          <w:szCs w:val="24"/>
          <w:lang w:eastAsia="en-US"/>
        </w:rPr>
      </w:pPr>
      <w:r w:rsidRPr="002A3E12">
        <w:rPr>
          <w:rFonts w:ascii="Arial" w:hAnsi="Arial" w:cs="Arial"/>
          <w:spacing w:val="2"/>
          <w:szCs w:val="24"/>
          <w:lang w:eastAsia="en-US"/>
        </w:rPr>
        <w:t>Саставни део овог Уговора су и његови прилози, како следи:</w:t>
      </w:r>
    </w:p>
    <w:p w:rsidR="002A3E12" w:rsidRPr="002A3E12" w:rsidRDefault="002A3E12" w:rsidP="002A3E12">
      <w:pPr>
        <w:tabs>
          <w:tab w:val="left" w:pos="9090"/>
        </w:tabs>
        <w:suppressAutoHyphens w:val="0"/>
        <w:contextualSpacing/>
        <w:jc w:val="both"/>
        <w:rPr>
          <w:rFonts w:ascii="Arial" w:hAnsi="Arial" w:cs="Arial"/>
          <w:szCs w:val="24"/>
          <w:lang w:val="sr-Cyrl-RS" w:eastAsia="en-US"/>
        </w:rPr>
      </w:pPr>
      <w:r w:rsidRPr="002A3E12">
        <w:rPr>
          <w:rFonts w:ascii="Arial" w:hAnsi="Arial" w:cs="Arial"/>
          <w:szCs w:val="24"/>
          <w:lang w:val="en-US" w:eastAsia="en-US"/>
        </w:rPr>
        <w:t xml:space="preserve">Прилог 1 </w:t>
      </w:r>
      <w:r w:rsidRPr="002A3E12">
        <w:rPr>
          <w:rFonts w:ascii="Arial" w:hAnsi="Arial" w:cs="Arial"/>
          <w:szCs w:val="24"/>
          <w:lang w:val="sr-Cyrl-RS" w:eastAsia="en-US"/>
        </w:rPr>
        <w:t xml:space="preserve">    </w:t>
      </w:r>
      <w:r w:rsidRPr="002A3E12">
        <w:rPr>
          <w:rFonts w:ascii="Arial" w:hAnsi="Arial" w:cs="Arial"/>
          <w:szCs w:val="24"/>
          <w:lang w:val="en-US" w:eastAsia="en-US"/>
        </w:rPr>
        <w:t>Конкурсна документација</w:t>
      </w:r>
      <w:r w:rsidRPr="002A3E12">
        <w:rPr>
          <w:rFonts w:ascii="Arial" w:hAnsi="Arial" w:cs="Arial"/>
          <w:szCs w:val="24"/>
          <w:lang w:val="sr-Cyrl-RS" w:eastAsia="en-US"/>
        </w:rPr>
        <w:t xml:space="preserve"> (</w:t>
      </w:r>
      <w:r w:rsidRPr="002A3E12">
        <w:rPr>
          <w:rFonts w:ascii="Arial" w:hAnsi="Arial" w:cs="Arial"/>
          <w:szCs w:val="24"/>
          <w:lang w:val="en-US" w:eastAsia="en-US"/>
        </w:rPr>
        <w:t>www.portal.ujn.gov.rs</w:t>
      </w:r>
      <w:r w:rsidRPr="002A3E12">
        <w:rPr>
          <w:rFonts w:ascii="Arial" w:hAnsi="Arial" w:cs="Arial"/>
          <w:szCs w:val="24"/>
          <w:lang w:val="sr-Cyrl-RS" w:eastAsia="en-US"/>
        </w:rPr>
        <w:t>;</w:t>
      </w:r>
      <w:r w:rsidRPr="002A3E12">
        <w:rPr>
          <w:rFonts w:ascii="Arial" w:hAnsi="Arial" w:cs="Arial"/>
          <w:szCs w:val="24"/>
          <w:lang w:val="en-US" w:eastAsia="en-US"/>
        </w:rPr>
        <w:t>sifra:</w:t>
      </w:r>
      <w:r w:rsidRPr="002A3E12">
        <w:rPr>
          <w:rFonts w:ascii="Arial" w:hAnsi="Arial" w:cs="Arial"/>
          <w:szCs w:val="24"/>
          <w:lang w:val="sr-Cyrl-RS" w:eastAsia="en-US"/>
        </w:rPr>
        <w:t>_____________</w:t>
      </w:r>
      <w:r w:rsidRPr="002A3E12">
        <w:rPr>
          <w:rFonts w:ascii="Arial" w:hAnsi="Arial" w:cs="Arial"/>
          <w:szCs w:val="24"/>
          <w:lang w:val="en-US" w:eastAsia="en-US"/>
        </w:rPr>
        <w:t>)</w:t>
      </w:r>
    </w:p>
    <w:p w:rsidR="002A3E12" w:rsidRPr="002A3E12" w:rsidRDefault="002A3E12" w:rsidP="002A3E12">
      <w:pPr>
        <w:tabs>
          <w:tab w:val="left" w:pos="9090"/>
        </w:tabs>
        <w:suppressAutoHyphens w:val="0"/>
        <w:contextualSpacing/>
        <w:jc w:val="both"/>
        <w:rPr>
          <w:rFonts w:ascii="Arial" w:hAnsi="Arial" w:cs="Arial"/>
          <w:szCs w:val="24"/>
          <w:lang w:val="sr-Cyrl-RS" w:eastAsia="en-US"/>
        </w:rPr>
      </w:pPr>
      <w:r w:rsidRPr="002A3E12">
        <w:rPr>
          <w:rFonts w:ascii="Arial" w:hAnsi="Arial" w:cs="Arial"/>
          <w:szCs w:val="24"/>
          <w:lang w:val="en-US" w:eastAsia="en-US"/>
        </w:rPr>
        <w:t xml:space="preserve">Прилог 2 </w:t>
      </w:r>
      <w:r w:rsidRPr="002A3E12">
        <w:rPr>
          <w:rFonts w:ascii="Arial" w:hAnsi="Arial" w:cs="Arial"/>
          <w:szCs w:val="24"/>
          <w:lang w:val="sr-Cyrl-RS" w:eastAsia="en-US"/>
        </w:rPr>
        <w:t xml:space="preserve">    Понуда бр.______ од _______</w:t>
      </w:r>
    </w:p>
    <w:p w:rsidR="002A3E12" w:rsidRPr="002A3E12" w:rsidRDefault="002A3E12" w:rsidP="002A3E12">
      <w:pPr>
        <w:tabs>
          <w:tab w:val="left" w:pos="9090"/>
        </w:tabs>
        <w:suppressAutoHyphens w:val="0"/>
        <w:contextualSpacing/>
        <w:jc w:val="both"/>
        <w:rPr>
          <w:rFonts w:ascii="Arial" w:hAnsi="Arial" w:cs="Arial"/>
          <w:szCs w:val="24"/>
          <w:lang w:val="en-US" w:eastAsia="en-US"/>
        </w:rPr>
      </w:pPr>
      <w:r w:rsidRPr="002A3E12">
        <w:rPr>
          <w:rFonts w:ascii="Arial" w:hAnsi="Arial" w:cs="Arial"/>
          <w:szCs w:val="24"/>
          <w:lang w:val="en-US" w:eastAsia="en-US"/>
        </w:rPr>
        <w:t>Прилог</w:t>
      </w:r>
      <w:r w:rsidRPr="002A3E12">
        <w:rPr>
          <w:rFonts w:ascii="Arial" w:hAnsi="Arial" w:cs="Arial"/>
          <w:szCs w:val="24"/>
          <w:lang w:val="sr-Cyrl-RS" w:eastAsia="en-US"/>
        </w:rPr>
        <w:t xml:space="preserve"> </w:t>
      </w:r>
      <w:r w:rsidRPr="002A3E12">
        <w:rPr>
          <w:rFonts w:ascii="Arial" w:hAnsi="Arial" w:cs="Arial"/>
          <w:szCs w:val="24"/>
          <w:lang w:val="en-US" w:eastAsia="en-US"/>
        </w:rPr>
        <w:t xml:space="preserve">3 </w:t>
      </w:r>
      <w:r w:rsidRPr="002A3E12">
        <w:rPr>
          <w:rFonts w:ascii="Arial" w:hAnsi="Arial" w:cs="Arial"/>
          <w:szCs w:val="24"/>
          <w:lang w:val="sr-Cyrl-RS" w:eastAsia="en-US"/>
        </w:rPr>
        <w:t xml:space="preserve">    </w:t>
      </w:r>
      <w:r w:rsidRPr="002A3E12">
        <w:rPr>
          <w:rFonts w:ascii="Arial" w:hAnsi="Arial" w:cs="Arial"/>
          <w:szCs w:val="24"/>
          <w:lang w:val="en-US" w:eastAsia="en-US"/>
        </w:rPr>
        <w:t>Образац структуре цене</w:t>
      </w:r>
    </w:p>
    <w:p w:rsidR="002A3E12" w:rsidRPr="002A3E12" w:rsidRDefault="002A3E12" w:rsidP="002A3E12">
      <w:pPr>
        <w:tabs>
          <w:tab w:val="left" w:pos="9090"/>
        </w:tabs>
        <w:suppressAutoHyphens w:val="0"/>
        <w:contextualSpacing/>
        <w:jc w:val="both"/>
        <w:rPr>
          <w:rFonts w:ascii="Arial" w:hAnsi="Arial" w:cs="Arial"/>
          <w:szCs w:val="24"/>
          <w:lang w:val="sr-Cyrl-RS" w:eastAsia="en-US"/>
        </w:rPr>
      </w:pPr>
      <w:r w:rsidRPr="002A3E12">
        <w:rPr>
          <w:rFonts w:ascii="Arial" w:hAnsi="Arial" w:cs="Arial"/>
          <w:szCs w:val="24"/>
          <w:lang w:val="sr-Cyrl-RS" w:eastAsia="en-US"/>
        </w:rPr>
        <w:t>Прилог 4     Техничка спецификација</w:t>
      </w: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Прилог 5     Средства финансијског обезбеђења</w:t>
      </w:r>
    </w:p>
    <w:p w:rsidR="002A3E12" w:rsidRPr="002A3E12" w:rsidRDefault="002A3E12" w:rsidP="002A3E12">
      <w:pPr>
        <w:tabs>
          <w:tab w:val="left" w:pos="9090"/>
        </w:tabs>
        <w:suppressAutoHyphens w:val="0"/>
        <w:contextualSpacing/>
        <w:jc w:val="both"/>
        <w:rPr>
          <w:rFonts w:ascii="Arial" w:hAnsi="Arial" w:cs="Arial"/>
          <w:i/>
          <w:color w:val="548DD4" w:themeColor="text2" w:themeTint="99"/>
          <w:szCs w:val="24"/>
          <w:lang w:val="ru-RU" w:eastAsia="en-US"/>
        </w:rPr>
      </w:pPr>
      <w:r w:rsidRPr="002A3E12">
        <w:rPr>
          <w:rFonts w:ascii="Arial" w:hAnsi="Arial" w:cs="Arial"/>
          <w:i/>
          <w:color w:val="548DD4" w:themeColor="text2" w:themeTint="99"/>
          <w:szCs w:val="24"/>
          <w:lang w:val="ru-RU" w:eastAsia="en-US"/>
        </w:rPr>
        <w:t xml:space="preserve">Прилог 6 </w:t>
      </w:r>
      <w:r w:rsidR="005F3530">
        <w:rPr>
          <w:rFonts w:ascii="Arial" w:hAnsi="Arial" w:cs="Arial"/>
          <w:i/>
          <w:color w:val="548DD4" w:themeColor="text2" w:themeTint="99"/>
          <w:szCs w:val="24"/>
          <w:lang w:val="sr-Cyrl-RS" w:eastAsia="en-US"/>
        </w:rPr>
        <w:t xml:space="preserve"> </w:t>
      </w:r>
      <w:r w:rsidRPr="002A3E12">
        <w:rPr>
          <w:rFonts w:ascii="Arial" w:hAnsi="Arial" w:cs="Arial"/>
          <w:i/>
          <w:color w:val="548DD4" w:themeColor="text2" w:themeTint="99"/>
          <w:szCs w:val="24"/>
          <w:lang w:val="ru-RU" w:eastAsia="en-US"/>
        </w:rPr>
        <w:t>Споразум о заједничком извршењу набавке бр. _______ од _______(у случају заједничке понуде)</w:t>
      </w:r>
    </w:p>
    <w:p w:rsidR="002A3E12" w:rsidRPr="002A3E12" w:rsidRDefault="002A3E12" w:rsidP="002A3E12">
      <w:pPr>
        <w:tabs>
          <w:tab w:val="left" w:pos="9090"/>
        </w:tabs>
        <w:suppressAutoHyphens w:val="0"/>
        <w:contextualSpacing/>
        <w:jc w:val="both"/>
        <w:rPr>
          <w:rFonts w:ascii="Arial" w:hAnsi="Arial" w:cs="Arial"/>
          <w:i/>
          <w:color w:val="548DD4" w:themeColor="text2" w:themeTint="99"/>
          <w:szCs w:val="24"/>
          <w:lang w:val="ru-RU" w:eastAsia="en-US"/>
        </w:rPr>
      </w:pPr>
    </w:p>
    <w:p w:rsidR="002A3E12" w:rsidRPr="002A3E12" w:rsidRDefault="002A3E12" w:rsidP="002A3E12">
      <w:pPr>
        <w:suppressAutoHyphens w:val="0"/>
        <w:contextualSpacing/>
        <w:jc w:val="both"/>
        <w:rPr>
          <w:rFonts w:ascii="Arial" w:hAnsi="Arial" w:cs="Arial"/>
          <w:spacing w:val="2"/>
          <w:szCs w:val="24"/>
          <w:lang w:eastAsia="en-US"/>
        </w:rPr>
      </w:pPr>
      <w:r w:rsidRPr="002A3E12">
        <w:rPr>
          <w:rFonts w:ascii="Arial" w:hAnsi="Arial" w:cs="Arial"/>
          <w:spacing w:val="2"/>
          <w:szCs w:val="24"/>
          <w:lang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A3E12" w:rsidRPr="002A3E12" w:rsidRDefault="002A3E12" w:rsidP="002A3E12">
      <w:pPr>
        <w:suppressAutoHyphens w:val="0"/>
        <w:contextualSpacing/>
        <w:jc w:val="both"/>
        <w:rPr>
          <w:rFonts w:ascii="Arial" w:hAnsi="Arial" w:cs="Arial"/>
          <w:i/>
          <w:spacing w:val="2"/>
          <w:szCs w:val="24"/>
          <w:lang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24.</w:t>
      </w:r>
    </w:p>
    <w:p w:rsidR="002A3E12" w:rsidRPr="002A3E12" w:rsidRDefault="002A3E12" w:rsidP="002A3E12">
      <w:pPr>
        <w:tabs>
          <w:tab w:val="left" w:pos="567"/>
        </w:tabs>
        <w:suppressAutoHyphens w:val="0"/>
        <w:contextualSpacing/>
        <w:jc w:val="both"/>
        <w:rPr>
          <w:rFonts w:ascii="Arial" w:hAnsi="Arial" w:cs="Arial"/>
          <w:szCs w:val="24"/>
          <w:lang w:val="en-US" w:eastAsia="en-US"/>
        </w:rPr>
      </w:pPr>
      <w:r w:rsidRPr="002A3E12">
        <w:rPr>
          <w:rFonts w:ascii="Arial" w:hAnsi="Arial" w:cs="Arial"/>
          <w:szCs w:val="24"/>
          <w:lang w:val="en-US" w:eastAsia="en-US"/>
        </w:rPr>
        <w:t>Уговор је сачињен у 6 (</w:t>
      </w:r>
      <w:r w:rsidRPr="002A3E12">
        <w:rPr>
          <w:rFonts w:ascii="Arial" w:hAnsi="Arial" w:cs="Arial"/>
          <w:szCs w:val="24"/>
          <w:lang w:val="sr-Cyrl-RS" w:eastAsia="en-US"/>
        </w:rPr>
        <w:t xml:space="preserve">словима: </w:t>
      </w:r>
      <w:r w:rsidRPr="002A3E12">
        <w:rPr>
          <w:rFonts w:ascii="Arial" w:hAnsi="Arial" w:cs="Arial"/>
          <w:szCs w:val="24"/>
          <w:lang w:val="en-US" w:eastAsia="en-US"/>
        </w:rPr>
        <w:t xml:space="preserve">шест) истоветних примерка, од којих </w:t>
      </w:r>
      <w:r w:rsidRPr="002A3E12">
        <w:rPr>
          <w:rFonts w:ascii="Arial" w:hAnsi="Arial" w:cs="Arial"/>
          <w:szCs w:val="24"/>
          <w:lang w:val="sr-Cyrl-RS" w:eastAsia="en-US"/>
        </w:rPr>
        <w:t xml:space="preserve">по </w:t>
      </w:r>
      <w:r w:rsidRPr="002A3E12">
        <w:rPr>
          <w:rFonts w:ascii="Arial" w:hAnsi="Arial" w:cs="Arial"/>
          <w:szCs w:val="24"/>
          <w:lang w:val="en-US" w:eastAsia="en-US"/>
        </w:rPr>
        <w:t>3 (</w:t>
      </w:r>
      <w:r w:rsidRPr="002A3E12">
        <w:rPr>
          <w:rFonts w:ascii="Arial" w:hAnsi="Arial" w:cs="Arial"/>
          <w:szCs w:val="24"/>
          <w:lang w:val="sr-Cyrl-RS" w:eastAsia="en-US"/>
        </w:rPr>
        <w:t>словима: три</w:t>
      </w:r>
      <w:r w:rsidRPr="002A3E12">
        <w:rPr>
          <w:rFonts w:ascii="Arial" w:hAnsi="Arial" w:cs="Arial"/>
          <w:szCs w:val="24"/>
          <w:lang w:val="en-US" w:eastAsia="en-US"/>
        </w:rPr>
        <w:t xml:space="preserve">) примерка за </w:t>
      </w:r>
      <w:r w:rsidRPr="002A3E12">
        <w:rPr>
          <w:rFonts w:ascii="Arial" w:hAnsi="Arial" w:cs="Arial"/>
          <w:szCs w:val="24"/>
          <w:lang w:val="sr-Cyrl-RS" w:eastAsia="en-US"/>
        </w:rPr>
        <w:t>сваку Уговорну страну</w:t>
      </w:r>
      <w:r w:rsidRPr="002A3E12">
        <w:rPr>
          <w:rFonts w:ascii="Arial" w:hAnsi="Arial" w:cs="Arial"/>
          <w:szCs w:val="24"/>
          <w:lang w:val="en-US" w:eastAsia="en-US"/>
        </w:rPr>
        <w:t>.</w:t>
      </w:r>
    </w:p>
    <w:p w:rsidR="002A3E12" w:rsidRPr="002A3E12" w:rsidRDefault="002A3E12" w:rsidP="002A3E12">
      <w:pPr>
        <w:tabs>
          <w:tab w:val="left" w:pos="567"/>
        </w:tabs>
        <w:suppressAutoHyphens w:val="0"/>
        <w:contextualSpacing/>
        <w:jc w:val="both"/>
        <w:rPr>
          <w:rFonts w:ascii="Arial" w:hAnsi="Arial" w:cs="Arial"/>
          <w:szCs w:val="24"/>
          <w:lang w:val="en-US" w:eastAsia="en-US"/>
        </w:rPr>
      </w:pPr>
    </w:p>
    <w:p w:rsidR="002A3E12" w:rsidRPr="002A3E12" w:rsidRDefault="002A3E12" w:rsidP="002A3E12">
      <w:pPr>
        <w:tabs>
          <w:tab w:val="left" w:pos="567"/>
        </w:tabs>
        <w:suppressAutoHyphens w:val="0"/>
        <w:contextualSpacing/>
        <w:jc w:val="both"/>
        <w:rPr>
          <w:rFonts w:ascii="Arial" w:hAnsi="Arial" w:cs="Arial"/>
          <w:szCs w:val="24"/>
          <w:lang w:val="ru-RU" w:eastAsia="en-US"/>
        </w:rPr>
      </w:pPr>
    </w:p>
    <w:tbl>
      <w:tblPr>
        <w:tblW w:w="0" w:type="auto"/>
        <w:tblLook w:val="04A0" w:firstRow="1" w:lastRow="0" w:firstColumn="1" w:lastColumn="0" w:noHBand="0" w:noVBand="1"/>
      </w:tblPr>
      <w:tblGrid>
        <w:gridCol w:w="4063"/>
        <w:gridCol w:w="962"/>
        <w:gridCol w:w="4220"/>
      </w:tblGrid>
      <w:tr w:rsidR="002A3E12" w:rsidRPr="002A3E12" w:rsidTr="00E8444B">
        <w:tc>
          <w:tcPr>
            <w:tcW w:w="4349" w:type="dxa"/>
            <w:shd w:val="clear" w:color="auto" w:fill="auto"/>
            <w:hideMark/>
          </w:tcPr>
          <w:p w:rsidR="002A3E12" w:rsidRPr="002A3E12" w:rsidRDefault="002A3E12" w:rsidP="002A3E12">
            <w:pPr>
              <w:suppressAutoHyphens w:val="0"/>
              <w:contextualSpacing/>
              <w:jc w:val="center"/>
              <w:rPr>
                <w:rFonts w:ascii="Arial" w:hAnsi="Arial" w:cs="Arial"/>
                <w:b/>
                <w:smallCaps/>
                <w:szCs w:val="24"/>
                <w:lang w:val="en-US" w:eastAsia="en-US"/>
              </w:rPr>
            </w:pPr>
            <w:r w:rsidRPr="002A3E12">
              <w:rPr>
                <w:rFonts w:ascii="Arial" w:hAnsi="Arial"/>
                <w:b/>
                <w:szCs w:val="24"/>
                <w:lang w:val="en-US" w:eastAsia="en-US"/>
              </w:rPr>
              <w:t>КУПАЦ</w:t>
            </w:r>
          </w:p>
        </w:tc>
        <w:tc>
          <w:tcPr>
            <w:tcW w:w="1069" w:type="dxa"/>
            <w:shd w:val="clear" w:color="auto" w:fill="auto"/>
            <w:vAlign w:val="center"/>
          </w:tcPr>
          <w:p w:rsidR="002A3E12" w:rsidRPr="002A3E12" w:rsidRDefault="002A3E12" w:rsidP="002A3E12">
            <w:pPr>
              <w:suppressAutoHyphens w:val="0"/>
              <w:contextualSpacing/>
              <w:jc w:val="center"/>
              <w:rPr>
                <w:rFonts w:ascii="Arial" w:hAnsi="Arial" w:cs="Arial"/>
                <w:b/>
                <w:smallCaps/>
                <w:szCs w:val="24"/>
                <w:lang w:val="en-US" w:eastAsia="en-US"/>
              </w:rPr>
            </w:pPr>
          </w:p>
        </w:tc>
        <w:tc>
          <w:tcPr>
            <w:tcW w:w="4280" w:type="dxa"/>
            <w:shd w:val="clear" w:color="auto" w:fill="auto"/>
            <w:vAlign w:val="center"/>
            <w:hideMark/>
          </w:tcPr>
          <w:p w:rsidR="002A3E12" w:rsidRPr="002A3E12" w:rsidRDefault="002A3E12" w:rsidP="002A3E12">
            <w:pPr>
              <w:suppressAutoHyphens w:val="0"/>
              <w:contextualSpacing/>
              <w:jc w:val="center"/>
              <w:rPr>
                <w:rFonts w:ascii="Arial" w:hAnsi="Arial" w:cs="Arial"/>
                <w:b/>
                <w:smallCaps/>
                <w:szCs w:val="24"/>
                <w:lang w:val="en-US" w:eastAsia="en-US"/>
              </w:rPr>
            </w:pPr>
            <w:r w:rsidRPr="002A3E12">
              <w:rPr>
                <w:rFonts w:ascii="Arial" w:hAnsi="Arial" w:cs="Arial"/>
                <w:b/>
                <w:szCs w:val="24"/>
                <w:lang w:val="en-US" w:eastAsia="en-US"/>
              </w:rPr>
              <w:t>ПРОДАВАЦ</w:t>
            </w:r>
          </w:p>
        </w:tc>
      </w:tr>
      <w:tr w:rsidR="002A3E12" w:rsidRPr="002A3E12" w:rsidTr="00E8444B">
        <w:tc>
          <w:tcPr>
            <w:tcW w:w="4349" w:type="dxa"/>
            <w:shd w:val="clear" w:color="auto" w:fill="auto"/>
            <w:hideMark/>
          </w:tcPr>
          <w:p w:rsidR="002A3E12" w:rsidRPr="002A3E12" w:rsidRDefault="002A3E12" w:rsidP="002A3E12">
            <w:pPr>
              <w:suppressAutoHyphens w:val="0"/>
              <w:contextualSpacing/>
              <w:jc w:val="center"/>
              <w:rPr>
                <w:rFonts w:ascii="Arial" w:hAnsi="Arial"/>
                <w:szCs w:val="24"/>
                <w:lang w:val="en-US" w:eastAsia="en-US"/>
              </w:rPr>
            </w:pPr>
            <w:r w:rsidRPr="002A3E12">
              <w:rPr>
                <w:rFonts w:ascii="Arial" w:hAnsi="Arial"/>
                <w:szCs w:val="24"/>
                <w:lang w:val="en-US" w:eastAsia="en-US"/>
              </w:rPr>
              <w:t xml:space="preserve">Јавно предузеће </w:t>
            </w:r>
          </w:p>
          <w:p w:rsidR="002A3E12" w:rsidRPr="002A3E12" w:rsidRDefault="002A3E12" w:rsidP="002A3E12">
            <w:pPr>
              <w:suppressAutoHyphens w:val="0"/>
              <w:contextualSpacing/>
              <w:jc w:val="center"/>
              <w:rPr>
                <w:rFonts w:ascii="Arial" w:hAnsi="Arial"/>
                <w:szCs w:val="24"/>
                <w:lang w:val="en-US" w:eastAsia="en-US"/>
              </w:rPr>
            </w:pPr>
            <w:r w:rsidRPr="002A3E12">
              <w:rPr>
                <w:rFonts w:ascii="Arial" w:hAnsi="Arial"/>
                <w:szCs w:val="24"/>
                <w:lang w:val="en-US" w:eastAsia="en-US"/>
              </w:rPr>
              <w:t>„Електропривреда  Србије“ Београд</w:t>
            </w:r>
          </w:p>
          <w:p w:rsidR="002A3E12" w:rsidRPr="002A3E12" w:rsidRDefault="002A3E12" w:rsidP="002A3E12">
            <w:pPr>
              <w:suppressAutoHyphens w:val="0"/>
              <w:contextualSpacing/>
              <w:jc w:val="center"/>
              <w:rPr>
                <w:rFonts w:ascii="Arial" w:eastAsia="Arial Unicode MS" w:hAnsi="Arial" w:cs="Arial"/>
                <w:szCs w:val="24"/>
                <w:lang w:eastAsia="en-US"/>
              </w:rPr>
            </w:pPr>
          </w:p>
        </w:tc>
        <w:tc>
          <w:tcPr>
            <w:tcW w:w="1069" w:type="dxa"/>
            <w:shd w:val="clear" w:color="auto" w:fill="auto"/>
            <w:vAlign w:val="center"/>
          </w:tcPr>
          <w:p w:rsidR="002A3E12" w:rsidRPr="002A3E12" w:rsidRDefault="002A3E12" w:rsidP="002A3E12">
            <w:pPr>
              <w:suppressAutoHyphens w:val="0"/>
              <w:contextualSpacing/>
              <w:jc w:val="center"/>
              <w:rPr>
                <w:rFonts w:ascii="Arial" w:hAnsi="Arial" w:cs="Arial"/>
                <w:b/>
                <w:smallCaps/>
                <w:szCs w:val="24"/>
                <w:lang w:val="en-US" w:eastAsia="en-US"/>
              </w:rPr>
            </w:pPr>
          </w:p>
        </w:tc>
        <w:tc>
          <w:tcPr>
            <w:tcW w:w="4280" w:type="dxa"/>
            <w:shd w:val="clear" w:color="auto" w:fill="auto"/>
            <w:vAlign w:val="center"/>
          </w:tcPr>
          <w:p w:rsidR="002A3E12" w:rsidRPr="002A3E12" w:rsidRDefault="002A3E12" w:rsidP="002A3E12">
            <w:pPr>
              <w:suppressAutoHyphens w:val="0"/>
              <w:contextualSpacing/>
              <w:jc w:val="center"/>
              <w:rPr>
                <w:rFonts w:ascii="Arial" w:hAnsi="Arial" w:cs="Arial"/>
                <w:szCs w:val="24"/>
                <w:lang w:val="en-US" w:eastAsia="en-US"/>
              </w:rPr>
            </w:pPr>
            <w:r w:rsidRPr="002A3E12">
              <w:rPr>
                <w:rFonts w:ascii="Arial" w:hAnsi="Arial" w:cs="Arial"/>
                <w:szCs w:val="24"/>
                <w:lang w:val="en-US" w:eastAsia="en-US"/>
              </w:rPr>
              <w:t>Назив</w:t>
            </w:r>
          </w:p>
          <w:p w:rsidR="002A3E12" w:rsidRPr="002A3E12" w:rsidRDefault="002A3E12" w:rsidP="002A3E12">
            <w:pPr>
              <w:suppressAutoHyphens w:val="0"/>
              <w:contextualSpacing/>
              <w:jc w:val="center"/>
              <w:rPr>
                <w:rFonts w:ascii="Arial" w:hAnsi="Arial" w:cs="Arial"/>
                <w:b/>
                <w:smallCaps/>
                <w:szCs w:val="24"/>
                <w:lang w:val="en-US" w:eastAsia="en-US"/>
              </w:rPr>
            </w:pPr>
          </w:p>
        </w:tc>
      </w:tr>
      <w:tr w:rsidR="002A3E12" w:rsidRPr="002A3E12" w:rsidTr="00E8444B">
        <w:tc>
          <w:tcPr>
            <w:tcW w:w="4349" w:type="dxa"/>
            <w:shd w:val="clear" w:color="auto" w:fill="auto"/>
            <w:hideMark/>
          </w:tcPr>
          <w:p w:rsidR="002A3E12" w:rsidRPr="002A3E12" w:rsidRDefault="002A3E12" w:rsidP="002A3E12">
            <w:pPr>
              <w:suppressAutoHyphens w:val="0"/>
              <w:contextualSpacing/>
              <w:jc w:val="center"/>
              <w:rPr>
                <w:rFonts w:ascii="Arial" w:eastAsia="Arial Unicode MS" w:hAnsi="Arial" w:cs="Arial"/>
                <w:szCs w:val="24"/>
                <w:lang w:eastAsia="en-US"/>
              </w:rPr>
            </w:pPr>
            <w:r w:rsidRPr="002A3E12">
              <w:rPr>
                <w:rFonts w:ascii="Arial" w:hAnsi="Arial"/>
                <w:szCs w:val="24"/>
                <w:lang w:val="en-US" w:eastAsia="en-US"/>
              </w:rPr>
              <w:t xml:space="preserve">     ________________________</w:t>
            </w:r>
          </w:p>
        </w:tc>
        <w:tc>
          <w:tcPr>
            <w:tcW w:w="1069" w:type="dxa"/>
            <w:shd w:val="clear" w:color="auto" w:fill="auto"/>
            <w:vAlign w:val="center"/>
            <w:hideMark/>
          </w:tcPr>
          <w:p w:rsidR="002A3E12" w:rsidRPr="002A3E12" w:rsidRDefault="002A3E12" w:rsidP="002A3E12">
            <w:pPr>
              <w:suppressAutoHyphens w:val="0"/>
              <w:contextualSpacing/>
              <w:jc w:val="center"/>
              <w:rPr>
                <w:rFonts w:ascii="Arial" w:hAnsi="Arial" w:cs="Arial"/>
                <w:smallCaps/>
                <w:szCs w:val="24"/>
                <w:lang w:val="en-US" w:eastAsia="en-US"/>
              </w:rPr>
            </w:pPr>
            <w:r w:rsidRPr="002A3E12">
              <w:rPr>
                <w:rFonts w:ascii="Arial" w:hAnsi="Arial" w:cs="Arial"/>
                <w:szCs w:val="24"/>
                <w:lang w:val="en-US" w:eastAsia="en-US"/>
              </w:rPr>
              <w:t>М.П.</w:t>
            </w:r>
          </w:p>
        </w:tc>
        <w:tc>
          <w:tcPr>
            <w:tcW w:w="4280" w:type="dxa"/>
            <w:shd w:val="clear" w:color="auto" w:fill="auto"/>
            <w:vAlign w:val="center"/>
            <w:hideMark/>
          </w:tcPr>
          <w:p w:rsidR="002A3E12" w:rsidRPr="002A3E12" w:rsidRDefault="002A3E12" w:rsidP="002A3E12">
            <w:pPr>
              <w:suppressAutoHyphens w:val="0"/>
              <w:contextualSpacing/>
              <w:jc w:val="center"/>
              <w:rPr>
                <w:rFonts w:ascii="Arial" w:hAnsi="Arial" w:cs="Arial"/>
                <w:smallCaps/>
                <w:szCs w:val="24"/>
                <w:lang w:val="en-US" w:eastAsia="en-US"/>
              </w:rPr>
            </w:pPr>
            <w:r w:rsidRPr="002A3E12">
              <w:rPr>
                <w:rFonts w:ascii="Arial" w:hAnsi="Arial" w:cs="Arial"/>
                <w:szCs w:val="24"/>
                <w:lang w:val="en-US" w:eastAsia="en-US"/>
              </w:rPr>
              <w:t>_____________________________</w:t>
            </w:r>
          </w:p>
        </w:tc>
      </w:tr>
      <w:tr w:rsidR="002A3E12" w:rsidRPr="002A3E12" w:rsidTr="00E8444B">
        <w:tc>
          <w:tcPr>
            <w:tcW w:w="4349" w:type="dxa"/>
            <w:shd w:val="clear" w:color="auto" w:fill="auto"/>
            <w:hideMark/>
          </w:tcPr>
          <w:p w:rsidR="002A3E12" w:rsidRPr="002A3E12" w:rsidRDefault="002A3E12" w:rsidP="002A3E12">
            <w:pPr>
              <w:suppressAutoHyphens w:val="0"/>
              <w:contextualSpacing/>
              <w:jc w:val="center"/>
              <w:rPr>
                <w:rFonts w:ascii="Arial" w:eastAsia="Arial Unicode MS" w:hAnsi="Arial" w:cs="Arial"/>
                <w:szCs w:val="24"/>
                <w:lang w:eastAsia="en-US"/>
              </w:rPr>
            </w:pPr>
            <w:r w:rsidRPr="002A3E12">
              <w:rPr>
                <w:rFonts w:ascii="Arial" w:hAnsi="Arial"/>
                <w:szCs w:val="24"/>
                <w:lang w:val="en-US" w:eastAsia="en-US"/>
              </w:rPr>
              <w:t xml:space="preserve">  Милорад Грчић</w:t>
            </w:r>
          </w:p>
        </w:tc>
        <w:tc>
          <w:tcPr>
            <w:tcW w:w="1069" w:type="dxa"/>
            <w:shd w:val="clear" w:color="auto" w:fill="auto"/>
            <w:vAlign w:val="center"/>
          </w:tcPr>
          <w:p w:rsidR="002A3E12" w:rsidRPr="002A3E12" w:rsidRDefault="002A3E12" w:rsidP="002A3E12">
            <w:pPr>
              <w:suppressAutoHyphens w:val="0"/>
              <w:contextualSpacing/>
              <w:jc w:val="center"/>
              <w:rPr>
                <w:rFonts w:ascii="Arial" w:hAnsi="Arial" w:cs="Arial"/>
                <w:b/>
                <w:smallCaps/>
                <w:szCs w:val="24"/>
                <w:lang w:val="en-US" w:eastAsia="en-US"/>
              </w:rPr>
            </w:pPr>
          </w:p>
        </w:tc>
        <w:tc>
          <w:tcPr>
            <w:tcW w:w="4280" w:type="dxa"/>
            <w:shd w:val="clear" w:color="auto" w:fill="auto"/>
            <w:vAlign w:val="center"/>
            <w:hideMark/>
          </w:tcPr>
          <w:p w:rsidR="002A3E12" w:rsidRPr="002A3E12" w:rsidRDefault="002A3E12" w:rsidP="002A3E12">
            <w:pPr>
              <w:suppressAutoHyphens w:val="0"/>
              <w:contextualSpacing/>
              <w:jc w:val="center"/>
              <w:rPr>
                <w:rFonts w:ascii="Arial" w:hAnsi="Arial" w:cs="Arial"/>
                <w:b/>
                <w:smallCaps/>
                <w:szCs w:val="24"/>
                <w:lang w:val="en-US" w:eastAsia="en-US"/>
              </w:rPr>
            </w:pPr>
            <w:r w:rsidRPr="002A3E12">
              <w:rPr>
                <w:rFonts w:ascii="Arial" w:hAnsi="Arial" w:cs="Arial"/>
                <w:szCs w:val="24"/>
                <w:lang w:val="en-US" w:eastAsia="en-US"/>
              </w:rPr>
              <w:t>име и презиме</w:t>
            </w:r>
          </w:p>
        </w:tc>
      </w:tr>
      <w:tr w:rsidR="002A3E12" w:rsidRPr="002A3E12" w:rsidTr="00E8444B">
        <w:tc>
          <w:tcPr>
            <w:tcW w:w="4349" w:type="dxa"/>
            <w:shd w:val="clear" w:color="auto" w:fill="auto"/>
            <w:hideMark/>
          </w:tcPr>
          <w:p w:rsidR="002A3E12" w:rsidRPr="002A3E12" w:rsidRDefault="002A3E12" w:rsidP="002A3E12">
            <w:pPr>
              <w:suppressAutoHyphens w:val="0"/>
              <w:contextualSpacing/>
              <w:jc w:val="center"/>
              <w:rPr>
                <w:rFonts w:ascii="Arial" w:eastAsia="Arial Unicode MS" w:hAnsi="Arial" w:cs="Arial"/>
                <w:szCs w:val="24"/>
                <w:lang w:eastAsia="en-US"/>
              </w:rPr>
            </w:pPr>
            <w:r w:rsidRPr="002A3E12">
              <w:rPr>
                <w:rFonts w:ascii="Arial" w:hAnsi="Arial"/>
                <w:szCs w:val="24"/>
                <w:lang w:val="en-US" w:eastAsia="en-US"/>
              </w:rPr>
              <w:t xml:space="preserve">   в.д. директора </w:t>
            </w:r>
          </w:p>
        </w:tc>
        <w:tc>
          <w:tcPr>
            <w:tcW w:w="1069" w:type="dxa"/>
            <w:shd w:val="clear" w:color="auto" w:fill="auto"/>
            <w:vAlign w:val="center"/>
          </w:tcPr>
          <w:p w:rsidR="002A3E12" w:rsidRPr="002A3E12" w:rsidRDefault="002A3E12" w:rsidP="002A3E12">
            <w:pPr>
              <w:suppressAutoHyphens w:val="0"/>
              <w:contextualSpacing/>
              <w:jc w:val="center"/>
              <w:rPr>
                <w:rFonts w:ascii="Arial" w:hAnsi="Arial" w:cs="Arial"/>
                <w:b/>
                <w:smallCaps/>
                <w:szCs w:val="24"/>
                <w:lang w:val="en-US" w:eastAsia="en-US"/>
              </w:rPr>
            </w:pPr>
          </w:p>
        </w:tc>
        <w:tc>
          <w:tcPr>
            <w:tcW w:w="4280" w:type="dxa"/>
            <w:shd w:val="clear" w:color="auto" w:fill="auto"/>
            <w:vAlign w:val="center"/>
          </w:tcPr>
          <w:p w:rsidR="002A3E12" w:rsidRPr="002A3E12" w:rsidRDefault="002A3E12" w:rsidP="002A3E12">
            <w:pPr>
              <w:suppressAutoHyphens w:val="0"/>
              <w:contextualSpacing/>
              <w:jc w:val="center"/>
              <w:rPr>
                <w:rFonts w:ascii="Arial" w:hAnsi="Arial" w:cs="Arial"/>
                <w:b/>
                <w:smallCaps/>
                <w:szCs w:val="24"/>
                <w:lang w:val="en-US" w:eastAsia="en-US"/>
              </w:rPr>
            </w:pPr>
            <w:r w:rsidRPr="002A3E12">
              <w:rPr>
                <w:rFonts w:ascii="Arial" w:hAnsi="Arial" w:cs="Arial"/>
                <w:szCs w:val="24"/>
                <w:lang w:val="en-US" w:eastAsia="en-US"/>
              </w:rPr>
              <w:t>функција</w:t>
            </w:r>
          </w:p>
        </w:tc>
      </w:tr>
      <w:bookmarkEnd w:id="2"/>
      <w:bookmarkEnd w:id="3"/>
      <w:bookmarkEnd w:id="4"/>
      <w:bookmarkEnd w:id="5"/>
    </w:tbl>
    <w:p w:rsidR="002A3E12" w:rsidRPr="002A3E12" w:rsidRDefault="002A3E12" w:rsidP="002A3E12">
      <w:pPr>
        <w:suppressAutoHyphens w:val="0"/>
        <w:ind w:right="-469"/>
        <w:jc w:val="both"/>
        <w:rPr>
          <w:rFonts w:ascii="Arial" w:hAnsi="Arial" w:cs="Arial"/>
          <w:i/>
          <w:sz w:val="22"/>
          <w:szCs w:val="22"/>
          <w:lang w:eastAsia="en-US"/>
        </w:rPr>
      </w:pPr>
    </w:p>
    <w:sectPr w:rsidR="002A3E12" w:rsidRPr="002A3E12"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85" w:rsidRDefault="00842E85" w:rsidP="00F717AF">
      <w:r>
        <w:separator/>
      </w:r>
    </w:p>
  </w:endnote>
  <w:endnote w:type="continuationSeparator" w:id="0">
    <w:p w:rsidR="00842E85" w:rsidRDefault="00842E85"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roman"/>
    <w:pitch w:val="fixed"/>
    <w:sig w:usb0="00000001" w:usb1="08070000" w:usb2="00000010" w:usb3="00000000" w:csb0="00020000"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Century Gothic"/>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43" w:rsidRDefault="00136C43"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6C43" w:rsidRDefault="00136C43" w:rsidP="00F71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43" w:rsidRPr="00565E12" w:rsidRDefault="00136C43" w:rsidP="00565E12">
    <w:pPr>
      <w:pStyle w:val="Footer"/>
      <w:tabs>
        <w:tab w:val="left" w:pos="3431"/>
        <w:tab w:val="right" w:pos="9074"/>
      </w:tabs>
      <w:jc w:val="right"/>
      <w:rPr>
        <w:i/>
        <w:sz w:val="20"/>
      </w:rPr>
    </w:pPr>
    <w:r w:rsidRPr="00565E12">
      <w:rPr>
        <w:i/>
        <w:sz w:val="20"/>
      </w:rPr>
      <w:t xml:space="preserve">стрana  </w:t>
    </w:r>
    <w:r w:rsidRPr="00565E12">
      <w:rPr>
        <w:i/>
        <w:sz w:val="20"/>
      </w:rPr>
      <w:fldChar w:fldCharType="begin"/>
    </w:r>
    <w:r w:rsidRPr="00565E12">
      <w:rPr>
        <w:i/>
        <w:sz w:val="20"/>
      </w:rPr>
      <w:instrText xml:space="preserve"> PAGE </w:instrText>
    </w:r>
    <w:r w:rsidRPr="00565E12">
      <w:rPr>
        <w:i/>
        <w:sz w:val="20"/>
      </w:rPr>
      <w:fldChar w:fldCharType="separate"/>
    </w:r>
    <w:r w:rsidR="004509F8">
      <w:rPr>
        <w:i/>
        <w:noProof/>
        <w:sz w:val="20"/>
      </w:rPr>
      <w:t>3</w:t>
    </w:r>
    <w:r w:rsidRPr="00565E12">
      <w:rPr>
        <w:i/>
        <w:sz w:val="20"/>
      </w:rPr>
      <w:fldChar w:fldCharType="end"/>
    </w:r>
    <w:r w:rsidRPr="00565E12">
      <w:rPr>
        <w:i/>
        <w:sz w:val="20"/>
        <w:lang w:val="sr-Latn-RS"/>
      </w:rPr>
      <w:t xml:space="preserve"> o</w:t>
    </w:r>
    <w:r w:rsidRPr="00565E12">
      <w:rPr>
        <w:i/>
        <w:sz w:val="20"/>
        <w:lang w:val="sr-Cyrl-RS"/>
      </w:rPr>
      <w:t>д</w:t>
    </w:r>
    <w:r w:rsidRPr="00565E12">
      <w:rPr>
        <w:i/>
        <w:sz w:val="20"/>
        <w:lang w:val="sr-Latn-RS"/>
      </w:rPr>
      <w:t xml:space="preserve"> </w:t>
    </w:r>
    <w:r w:rsidRPr="00565E12">
      <w:rPr>
        <w:i/>
        <w:sz w:val="20"/>
      </w:rPr>
      <w:fldChar w:fldCharType="begin"/>
    </w:r>
    <w:r w:rsidRPr="00565E12">
      <w:rPr>
        <w:i/>
        <w:sz w:val="20"/>
      </w:rPr>
      <w:instrText xml:space="preserve"> NUMPAGES </w:instrText>
    </w:r>
    <w:r w:rsidRPr="00565E12">
      <w:rPr>
        <w:i/>
        <w:sz w:val="20"/>
      </w:rPr>
      <w:fldChar w:fldCharType="separate"/>
    </w:r>
    <w:r w:rsidR="004509F8">
      <w:rPr>
        <w:i/>
        <w:noProof/>
        <w:sz w:val="20"/>
      </w:rPr>
      <w:t>28</w:t>
    </w:r>
    <w:r w:rsidRPr="00565E12">
      <w:rPr>
        <w:i/>
        <w:sz w:val="20"/>
      </w:rPr>
      <w:fldChar w:fldCharType="end"/>
    </w:r>
  </w:p>
  <w:p w:rsidR="00136C43" w:rsidRPr="001517C4" w:rsidRDefault="00136C43" w:rsidP="00151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85" w:rsidRDefault="00842E85" w:rsidP="00F717AF">
      <w:r>
        <w:separator/>
      </w:r>
    </w:p>
  </w:footnote>
  <w:footnote w:type="continuationSeparator" w:id="0">
    <w:p w:rsidR="00842E85" w:rsidRDefault="00842E85" w:rsidP="00F71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24"/>
    <w:multiLevelType w:val="singleLevel"/>
    <w:tmpl w:val="00000024"/>
    <w:styleLink w:val="StyleBulleted2111"/>
    <w:lvl w:ilvl="0">
      <w:start w:val="1"/>
      <w:numFmt w:val="decimal"/>
      <w:lvlText w:val="%1."/>
      <w:lvlJc w:val="left"/>
      <w:pPr>
        <w:tabs>
          <w:tab w:val="num" w:pos="0"/>
        </w:tabs>
        <w:ind w:left="720" w:hanging="360"/>
      </w:pPr>
      <w:rPr>
        <w:rFonts w:ascii="Symbol" w:eastAsia="Arial" w:hAnsi="Symbol" w:cs="Symbol"/>
        <w:caps w:val="0"/>
        <w:smallCaps w:val="0"/>
        <w:strike w:val="0"/>
        <w:dstrike w:val="0"/>
        <w:outline w:val="0"/>
        <w:shadow w:val="0"/>
        <w:vanish w:val="0"/>
        <w:color w:val="auto"/>
        <w:kern w:val="1"/>
        <w:position w:val="0"/>
        <w:sz w:val="24"/>
        <w:vertAlign w:val="baseline"/>
        <w:lang w:val="sr-Cyrl-RS"/>
      </w:rPr>
    </w:lvl>
  </w:abstractNum>
  <w:abstractNum w:abstractNumId="3"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 w15:restartNumberingAfterBreak="0">
    <w:nsid w:val="00000026"/>
    <w:multiLevelType w:val="singleLevel"/>
    <w:tmpl w:val="00000026"/>
    <w:name w:val="WW8Num38"/>
    <w:lvl w:ilvl="0">
      <w:start w:val="1"/>
      <w:numFmt w:val="bullet"/>
      <w:lvlText w:val=""/>
      <w:lvlJc w:val="left"/>
      <w:pPr>
        <w:tabs>
          <w:tab w:val="num" w:pos="360"/>
        </w:tabs>
        <w:ind w:left="340" w:hanging="340"/>
      </w:pPr>
      <w:rPr>
        <w:rFonts w:ascii="Symbol" w:hAnsi="Symbol" w:cs="Arial"/>
        <w:sz w:val="20"/>
      </w:rPr>
    </w:lvl>
  </w:abstractNum>
  <w:abstractNum w:abstractNumId="5"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8874CCF"/>
    <w:multiLevelType w:val="hybridMultilevel"/>
    <w:tmpl w:val="5764F7BC"/>
    <w:name w:val="WW8Num7"/>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9" w15:restartNumberingAfterBreak="0">
    <w:nsid w:val="0C26465A"/>
    <w:multiLevelType w:val="hybridMultilevel"/>
    <w:tmpl w:val="B01806D0"/>
    <w:lvl w:ilvl="0" w:tplc="6552564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343712"/>
    <w:multiLevelType w:val="hybridMultilevel"/>
    <w:tmpl w:val="43C0A9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DE7BB4"/>
    <w:multiLevelType w:val="multilevel"/>
    <w:tmpl w:val="04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E5788"/>
    <w:multiLevelType w:val="hybridMultilevel"/>
    <w:tmpl w:val="8FE0FEC6"/>
    <w:lvl w:ilvl="0" w:tplc="CF687374">
      <w:start w:val="2"/>
      <w:numFmt w:val="bullet"/>
      <w:lvlText w:val="-"/>
      <w:lvlJc w:val="left"/>
      <w:pPr>
        <w:ind w:left="1288" w:hanging="360"/>
      </w:pPr>
      <w:rPr>
        <w:rFonts w:ascii="Times New Roman" w:eastAsia="TimesNewRomanPSMT"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6" w15:restartNumberingAfterBreak="0">
    <w:nsid w:val="4AA900F0"/>
    <w:multiLevelType w:val="hybridMultilevel"/>
    <w:tmpl w:val="4E6C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8"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62CA285E"/>
    <w:multiLevelType w:val="hybridMultilevel"/>
    <w:tmpl w:val="9F1C5B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21" w15:restartNumberingAfterBreak="0">
    <w:nsid w:val="674C1C32"/>
    <w:multiLevelType w:val="hybridMultilevel"/>
    <w:tmpl w:val="CBE80578"/>
    <w:styleLink w:val="Style21"/>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2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24" w15:restartNumberingAfterBreak="0">
    <w:nsid w:val="7BBD4F1F"/>
    <w:multiLevelType w:val="hybridMultilevel"/>
    <w:tmpl w:val="5DB0966E"/>
    <w:styleLink w:val="1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2"/>
  </w:num>
  <w:num w:numId="3">
    <w:abstractNumId w:val="24"/>
  </w:num>
  <w:num w:numId="4">
    <w:abstractNumId w:val="14"/>
  </w:num>
  <w:num w:numId="5">
    <w:abstractNumId w:val="13"/>
  </w:num>
  <w:num w:numId="6">
    <w:abstractNumId w:val="21"/>
  </w:num>
  <w:num w:numId="7">
    <w:abstractNumId w:val="22"/>
  </w:num>
  <w:num w:numId="8">
    <w:abstractNumId w:val="20"/>
  </w:num>
  <w:num w:numId="9">
    <w:abstractNumId w:val="8"/>
  </w:num>
  <w:num w:numId="10">
    <w:abstractNumId w:val="6"/>
  </w:num>
  <w:num w:numId="11">
    <w:abstractNumId w:val="2"/>
  </w:num>
  <w:num w:numId="12">
    <w:abstractNumId w:val="10"/>
  </w:num>
  <w:num w:numId="13">
    <w:abstractNumId w:val="9"/>
  </w:num>
  <w:num w:numId="14">
    <w:abstractNumId w:val="11"/>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7800"/>
    <w:rsid w:val="00011CCA"/>
    <w:rsid w:val="00020225"/>
    <w:rsid w:val="00020880"/>
    <w:rsid w:val="00023E20"/>
    <w:rsid w:val="000273C5"/>
    <w:rsid w:val="0003094F"/>
    <w:rsid w:val="00035190"/>
    <w:rsid w:val="00036952"/>
    <w:rsid w:val="0003767D"/>
    <w:rsid w:val="00043AC0"/>
    <w:rsid w:val="0004425F"/>
    <w:rsid w:val="0005123F"/>
    <w:rsid w:val="00052B74"/>
    <w:rsid w:val="00052ED9"/>
    <w:rsid w:val="000538CE"/>
    <w:rsid w:val="00053E80"/>
    <w:rsid w:val="000541A8"/>
    <w:rsid w:val="00057520"/>
    <w:rsid w:val="00060B48"/>
    <w:rsid w:val="00061664"/>
    <w:rsid w:val="00062487"/>
    <w:rsid w:val="00065C1F"/>
    <w:rsid w:val="00070BCD"/>
    <w:rsid w:val="00071440"/>
    <w:rsid w:val="000768C2"/>
    <w:rsid w:val="00082B32"/>
    <w:rsid w:val="00085108"/>
    <w:rsid w:val="000A1A5A"/>
    <w:rsid w:val="000A1BA9"/>
    <w:rsid w:val="000A517B"/>
    <w:rsid w:val="000A68AE"/>
    <w:rsid w:val="000A7EE8"/>
    <w:rsid w:val="000B52DA"/>
    <w:rsid w:val="000C4CEA"/>
    <w:rsid w:val="000D6710"/>
    <w:rsid w:val="000D791C"/>
    <w:rsid w:val="000E0D3D"/>
    <w:rsid w:val="000E0F8E"/>
    <w:rsid w:val="000E3634"/>
    <w:rsid w:val="000E4CB8"/>
    <w:rsid w:val="000E4D21"/>
    <w:rsid w:val="000E7C4E"/>
    <w:rsid w:val="000F0902"/>
    <w:rsid w:val="000F22F7"/>
    <w:rsid w:val="000F252A"/>
    <w:rsid w:val="000F38BA"/>
    <w:rsid w:val="000F66B3"/>
    <w:rsid w:val="001005B6"/>
    <w:rsid w:val="001057F4"/>
    <w:rsid w:val="001110E4"/>
    <w:rsid w:val="001128E2"/>
    <w:rsid w:val="001134F5"/>
    <w:rsid w:val="00114E1F"/>
    <w:rsid w:val="00114EFE"/>
    <w:rsid w:val="00121563"/>
    <w:rsid w:val="00121B70"/>
    <w:rsid w:val="00123096"/>
    <w:rsid w:val="00124A6C"/>
    <w:rsid w:val="00124C65"/>
    <w:rsid w:val="00125205"/>
    <w:rsid w:val="00131E3C"/>
    <w:rsid w:val="00136C43"/>
    <w:rsid w:val="001376CE"/>
    <w:rsid w:val="00140941"/>
    <w:rsid w:val="0014187F"/>
    <w:rsid w:val="00141E0D"/>
    <w:rsid w:val="001432F2"/>
    <w:rsid w:val="00144A89"/>
    <w:rsid w:val="00146ECB"/>
    <w:rsid w:val="001517C4"/>
    <w:rsid w:val="00155EA0"/>
    <w:rsid w:val="00163099"/>
    <w:rsid w:val="00164983"/>
    <w:rsid w:val="00175264"/>
    <w:rsid w:val="0017797D"/>
    <w:rsid w:val="00177B39"/>
    <w:rsid w:val="001801FB"/>
    <w:rsid w:val="001804F4"/>
    <w:rsid w:val="001831D6"/>
    <w:rsid w:val="00192107"/>
    <w:rsid w:val="00192DFB"/>
    <w:rsid w:val="001934D7"/>
    <w:rsid w:val="00194967"/>
    <w:rsid w:val="00194EFD"/>
    <w:rsid w:val="001967B7"/>
    <w:rsid w:val="00197FC4"/>
    <w:rsid w:val="001A258A"/>
    <w:rsid w:val="001B1869"/>
    <w:rsid w:val="001B4CEC"/>
    <w:rsid w:val="001C18A0"/>
    <w:rsid w:val="001C65AA"/>
    <w:rsid w:val="001D33F8"/>
    <w:rsid w:val="001D7E78"/>
    <w:rsid w:val="001E1794"/>
    <w:rsid w:val="001E2633"/>
    <w:rsid w:val="001E4514"/>
    <w:rsid w:val="001E77EA"/>
    <w:rsid w:val="001F1EF0"/>
    <w:rsid w:val="001F2126"/>
    <w:rsid w:val="0020002C"/>
    <w:rsid w:val="0020521C"/>
    <w:rsid w:val="00206628"/>
    <w:rsid w:val="0020669A"/>
    <w:rsid w:val="002078E6"/>
    <w:rsid w:val="0021036B"/>
    <w:rsid w:val="00214F80"/>
    <w:rsid w:val="00222933"/>
    <w:rsid w:val="00223743"/>
    <w:rsid w:val="0023167D"/>
    <w:rsid w:val="00232B4E"/>
    <w:rsid w:val="00233751"/>
    <w:rsid w:val="00233B46"/>
    <w:rsid w:val="00233C3A"/>
    <w:rsid w:val="00234EBE"/>
    <w:rsid w:val="00236869"/>
    <w:rsid w:val="00241A14"/>
    <w:rsid w:val="00246A61"/>
    <w:rsid w:val="00246B06"/>
    <w:rsid w:val="00246B36"/>
    <w:rsid w:val="00251F55"/>
    <w:rsid w:val="00257E45"/>
    <w:rsid w:val="00261DE7"/>
    <w:rsid w:val="0026737B"/>
    <w:rsid w:val="00272721"/>
    <w:rsid w:val="00276612"/>
    <w:rsid w:val="00277BEA"/>
    <w:rsid w:val="00277EF2"/>
    <w:rsid w:val="00280A6B"/>
    <w:rsid w:val="002811C1"/>
    <w:rsid w:val="002832BF"/>
    <w:rsid w:val="00283DC0"/>
    <w:rsid w:val="00284E00"/>
    <w:rsid w:val="002854E3"/>
    <w:rsid w:val="00287EB5"/>
    <w:rsid w:val="002903D6"/>
    <w:rsid w:val="00291A20"/>
    <w:rsid w:val="00291E7D"/>
    <w:rsid w:val="00294229"/>
    <w:rsid w:val="00296447"/>
    <w:rsid w:val="0029707E"/>
    <w:rsid w:val="002A3E12"/>
    <w:rsid w:val="002A51F9"/>
    <w:rsid w:val="002B1EEF"/>
    <w:rsid w:val="002B1F77"/>
    <w:rsid w:val="002B275A"/>
    <w:rsid w:val="002B42E5"/>
    <w:rsid w:val="002B4A46"/>
    <w:rsid w:val="002C0AAD"/>
    <w:rsid w:val="002C2FD7"/>
    <w:rsid w:val="002C4319"/>
    <w:rsid w:val="002C484C"/>
    <w:rsid w:val="002C5328"/>
    <w:rsid w:val="002D64C9"/>
    <w:rsid w:val="002E2A45"/>
    <w:rsid w:val="002E3F8D"/>
    <w:rsid w:val="002E4E3A"/>
    <w:rsid w:val="002E5DD9"/>
    <w:rsid w:val="002E5FA5"/>
    <w:rsid w:val="002F0038"/>
    <w:rsid w:val="002F18C3"/>
    <w:rsid w:val="002F2758"/>
    <w:rsid w:val="002F557A"/>
    <w:rsid w:val="002F573F"/>
    <w:rsid w:val="00300C1B"/>
    <w:rsid w:val="003065B5"/>
    <w:rsid w:val="00306B66"/>
    <w:rsid w:val="00310BBD"/>
    <w:rsid w:val="003139E4"/>
    <w:rsid w:val="00317067"/>
    <w:rsid w:val="00321AF6"/>
    <w:rsid w:val="00322CBE"/>
    <w:rsid w:val="003234D4"/>
    <w:rsid w:val="0032460D"/>
    <w:rsid w:val="00332AFB"/>
    <w:rsid w:val="00333563"/>
    <w:rsid w:val="00334C09"/>
    <w:rsid w:val="00341A71"/>
    <w:rsid w:val="00344000"/>
    <w:rsid w:val="0034506A"/>
    <w:rsid w:val="0034773E"/>
    <w:rsid w:val="00347B45"/>
    <w:rsid w:val="00352EA3"/>
    <w:rsid w:val="00355A3C"/>
    <w:rsid w:val="00360125"/>
    <w:rsid w:val="00360475"/>
    <w:rsid w:val="00362593"/>
    <w:rsid w:val="00371217"/>
    <w:rsid w:val="00372944"/>
    <w:rsid w:val="00380F43"/>
    <w:rsid w:val="00382418"/>
    <w:rsid w:val="003918BA"/>
    <w:rsid w:val="00393A50"/>
    <w:rsid w:val="00393C5F"/>
    <w:rsid w:val="00394C6E"/>
    <w:rsid w:val="00396B79"/>
    <w:rsid w:val="00396CC1"/>
    <w:rsid w:val="003A0B84"/>
    <w:rsid w:val="003A13C1"/>
    <w:rsid w:val="003A7895"/>
    <w:rsid w:val="003B24D0"/>
    <w:rsid w:val="003B5DA9"/>
    <w:rsid w:val="003B6BD7"/>
    <w:rsid w:val="003C06E1"/>
    <w:rsid w:val="003C3EF2"/>
    <w:rsid w:val="003C6BB6"/>
    <w:rsid w:val="003D4873"/>
    <w:rsid w:val="003D6995"/>
    <w:rsid w:val="003E171F"/>
    <w:rsid w:val="003F72B8"/>
    <w:rsid w:val="003F7512"/>
    <w:rsid w:val="004018D4"/>
    <w:rsid w:val="0040457A"/>
    <w:rsid w:val="00405D17"/>
    <w:rsid w:val="004073D9"/>
    <w:rsid w:val="004138CF"/>
    <w:rsid w:val="004227B4"/>
    <w:rsid w:val="00426593"/>
    <w:rsid w:val="00431709"/>
    <w:rsid w:val="004330FE"/>
    <w:rsid w:val="00433149"/>
    <w:rsid w:val="00433685"/>
    <w:rsid w:val="004379A8"/>
    <w:rsid w:val="004412BA"/>
    <w:rsid w:val="00441378"/>
    <w:rsid w:val="0044230F"/>
    <w:rsid w:val="00443367"/>
    <w:rsid w:val="0044471D"/>
    <w:rsid w:val="004507F9"/>
    <w:rsid w:val="004509F8"/>
    <w:rsid w:val="0045141A"/>
    <w:rsid w:val="00451E1A"/>
    <w:rsid w:val="0045345A"/>
    <w:rsid w:val="00461804"/>
    <w:rsid w:val="00463B32"/>
    <w:rsid w:val="00465557"/>
    <w:rsid w:val="004655B3"/>
    <w:rsid w:val="00465B3D"/>
    <w:rsid w:val="0046613D"/>
    <w:rsid w:val="004669BA"/>
    <w:rsid w:val="00470B2E"/>
    <w:rsid w:val="0047213C"/>
    <w:rsid w:val="0047327B"/>
    <w:rsid w:val="004755D1"/>
    <w:rsid w:val="00481BDD"/>
    <w:rsid w:val="004821F8"/>
    <w:rsid w:val="00491719"/>
    <w:rsid w:val="0049503F"/>
    <w:rsid w:val="00496AEA"/>
    <w:rsid w:val="00496E8C"/>
    <w:rsid w:val="004A2C3D"/>
    <w:rsid w:val="004B02FD"/>
    <w:rsid w:val="004B05A7"/>
    <w:rsid w:val="004B1035"/>
    <w:rsid w:val="004B3050"/>
    <w:rsid w:val="004C2F1C"/>
    <w:rsid w:val="004C2F2C"/>
    <w:rsid w:val="004C725B"/>
    <w:rsid w:val="004D697F"/>
    <w:rsid w:val="004E17CE"/>
    <w:rsid w:val="004E20D4"/>
    <w:rsid w:val="004E3465"/>
    <w:rsid w:val="004E3787"/>
    <w:rsid w:val="004E37F3"/>
    <w:rsid w:val="004E3A58"/>
    <w:rsid w:val="004E4F1F"/>
    <w:rsid w:val="004E5485"/>
    <w:rsid w:val="004E67B1"/>
    <w:rsid w:val="004F01A9"/>
    <w:rsid w:val="004F44C9"/>
    <w:rsid w:val="004F4739"/>
    <w:rsid w:val="004F6AF1"/>
    <w:rsid w:val="00501B66"/>
    <w:rsid w:val="00506DC5"/>
    <w:rsid w:val="005107DA"/>
    <w:rsid w:val="00513220"/>
    <w:rsid w:val="00522731"/>
    <w:rsid w:val="00526C92"/>
    <w:rsid w:val="005304F1"/>
    <w:rsid w:val="005308B1"/>
    <w:rsid w:val="0053155E"/>
    <w:rsid w:val="00531803"/>
    <w:rsid w:val="005318A9"/>
    <w:rsid w:val="005331D0"/>
    <w:rsid w:val="005403F3"/>
    <w:rsid w:val="00540F65"/>
    <w:rsid w:val="00545DB1"/>
    <w:rsid w:val="005502A5"/>
    <w:rsid w:val="00552782"/>
    <w:rsid w:val="00553B28"/>
    <w:rsid w:val="00555ED9"/>
    <w:rsid w:val="00557CB8"/>
    <w:rsid w:val="00560053"/>
    <w:rsid w:val="0056053B"/>
    <w:rsid w:val="00560FEC"/>
    <w:rsid w:val="00561157"/>
    <w:rsid w:val="00561D5A"/>
    <w:rsid w:val="00564F00"/>
    <w:rsid w:val="00565924"/>
    <w:rsid w:val="00565E12"/>
    <w:rsid w:val="00565E4C"/>
    <w:rsid w:val="0056772A"/>
    <w:rsid w:val="00570FA8"/>
    <w:rsid w:val="00573975"/>
    <w:rsid w:val="00573A32"/>
    <w:rsid w:val="005746D0"/>
    <w:rsid w:val="00574C45"/>
    <w:rsid w:val="005767AE"/>
    <w:rsid w:val="00580FDE"/>
    <w:rsid w:val="005810BC"/>
    <w:rsid w:val="005817AB"/>
    <w:rsid w:val="00583736"/>
    <w:rsid w:val="0058380B"/>
    <w:rsid w:val="005841D1"/>
    <w:rsid w:val="005848CB"/>
    <w:rsid w:val="005860AE"/>
    <w:rsid w:val="0059044C"/>
    <w:rsid w:val="005A0E1D"/>
    <w:rsid w:val="005A2983"/>
    <w:rsid w:val="005A5724"/>
    <w:rsid w:val="005A6A75"/>
    <w:rsid w:val="005B060B"/>
    <w:rsid w:val="005B3FA2"/>
    <w:rsid w:val="005B5C15"/>
    <w:rsid w:val="005B621D"/>
    <w:rsid w:val="005C3FDD"/>
    <w:rsid w:val="005C5334"/>
    <w:rsid w:val="005C6617"/>
    <w:rsid w:val="005D00D9"/>
    <w:rsid w:val="005D4756"/>
    <w:rsid w:val="005D7C4A"/>
    <w:rsid w:val="005E1D66"/>
    <w:rsid w:val="005E1D68"/>
    <w:rsid w:val="005E35DD"/>
    <w:rsid w:val="005E3B32"/>
    <w:rsid w:val="005E431F"/>
    <w:rsid w:val="005E4F4A"/>
    <w:rsid w:val="005E6D49"/>
    <w:rsid w:val="005E757E"/>
    <w:rsid w:val="005F2920"/>
    <w:rsid w:val="005F34DD"/>
    <w:rsid w:val="005F3530"/>
    <w:rsid w:val="005F57AB"/>
    <w:rsid w:val="005F7AC3"/>
    <w:rsid w:val="00602B9E"/>
    <w:rsid w:val="00605695"/>
    <w:rsid w:val="006067A9"/>
    <w:rsid w:val="006071CC"/>
    <w:rsid w:val="0061306C"/>
    <w:rsid w:val="006202C3"/>
    <w:rsid w:val="006206C3"/>
    <w:rsid w:val="00623E54"/>
    <w:rsid w:val="00625C87"/>
    <w:rsid w:val="006313E9"/>
    <w:rsid w:val="006340F0"/>
    <w:rsid w:val="00635EB0"/>
    <w:rsid w:val="00637F72"/>
    <w:rsid w:val="00640427"/>
    <w:rsid w:val="00640DD7"/>
    <w:rsid w:val="006434C2"/>
    <w:rsid w:val="0064661C"/>
    <w:rsid w:val="00647E4C"/>
    <w:rsid w:val="006500E6"/>
    <w:rsid w:val="0065612F"/>
    <w:rsid w:val="00656672"/>
    <w:rsid w:val="0065786D"/>
    <w:rsid w:val="00660CD1"/>
    <w:rsid w:val="00660CED"/>
    <w:rsid w:val="006626B1"/>
    <w:rsid w:val="0067129C"/>
    <w:rsid w:val="00672B0B"/>
    <w:rsid w:val="00673CA8"/>
    <w:rsid w:val="00674D99"/>
    <w:rsid w:val="006759C7"/>
    <w:rsid w:val="00677B78"/>
    <w:rsid w:val="00677DE0"/>
    <w:rsid w:val="00681463"/>
    <w:rsid w:val="0068525E"/>
    <w:rsid w:val="00685BC8"/>
    <w:rsid w:val="006911A1"/>
    <w:rsid w:val="0069145F"/>
    <w:rsid w:val="00693365"/>
    <w:rsid w:val="006A01E4"/>
    <w:rsid w:val="006A48F1"/>
    <w:rsid w:val="006A6C9E"/>
    <w:rsid w:val="006A734A"/>
    <w:rsid w:val="006C3B20"/>
    <w:rsid w:val="006C3BA4"/>
    <w:rsid w:val="006C42BE"/>
    <w:rsid w:val="006C54F4"/>
    <w:rsid w:val="006C5648"/>
    <w:rsid w:val="006D2FF7"/>
    <w:rsid w:val="006E12AE"/>
    <w:rsid w:val="006E1C0D"/>
    <w:rsid w:val="006E2EA8"/>
    <w:rsid w:val="006E53CA"/>
    <w:rsid w:val="006E6E04"/>
    <w:rsid w:val="006E7311"/>
    <w:rsid w:val="006E76F6"/>
    <w:rsid w:val="006F0738"/>
    <w:rsid w:val="006F0989"/>
    <w:rsid w:val="006F30C9"/>
    <w:rsid w:val="006F6500"/>
    <w:rsid w:val="006F6AE2"/>
    <w:rsid w:val="00701AC0"/>
    <w:rsid w:val="007021BF"/>
    <w:rsid w:val="007044E1"/>
    <w:rsid w:val="00711600"/>
    <w:rsid w:val="00712140"/>
    <w:rsid w:val="00712344"/>
    <w:rsid w:val="0071298A"/>
    <w:rsid w:val="007140FB"/>
    <w:rsid w:val="0071760B"/>
    <w:rsid w:val="007216C1"/>
    <w:rsid w:val="00721E5A"/>
    <w:rsid w:val="00723A3D"/>
    <w:rsid w:val="007257F3"/>
    <w:rsid w:val="00727A18"/>
    <w:rsid w:val="00732BCF"/>
    <w:rsid w:val="0073499F"/>
    <w:rsid w:val="007349EB"/>
    <w:rsid w:val="00735DCF"/>
    <w:rsid w:val="007363A7"/>
    <w:rsid w:val="00737E78"/>
    <w:rsid w:val="007407BA"/>
    <w:rsid w:val="00744305"/>
    <w:rsid w:val="00745E08"/>
    <w:rsid w:val="007466B7"/>
    <w:rsid w:val="00751E9F"/>
    <w:rsid w:val="00754479"/>
    <w:rsid w:val="00756098"/>
    <w:rsid w:val="00760860"/>
    <w:rsid w:val="00764418"/>
    <w:rsid w:val="007664D7"/>
    <w:rsid w:val="0076662D"/>
    <w:rsid w:val="0077093E"/>
    <w:rsid w:val="007725A8"/>
    <w:rsid w:val="00775367"/>
    <w:rsid w:val="007753B5"/>
    <w:rsid w:val="007756FF"/>
    <w:rsid w:val="00776D14"/>
    <w:rsid w:val="0078283A"/>
    <w:rsid w:val="007903BD"/>
    <w:rsid w:val="0079184C"/>
    <w:rsid w:val="0079553B"/>
    <w:rsid w:val="007958EA"/>
    <w:rsid w:val="007960B0"/>
    <w:rsid w:val="0079663C"/>
    <w:rsid w:val="007A01ED"/>
    <w:rsid w:val="007A3FA8"/>
    <w:rsid w:val="007A4364"/>
    <w:rsid w:val="007A4C70"/>
    <w:rsid w:val="007A5328"/>
    <w:rsid w:val="007A716D"/>
    <w:rsid w:val="007B2AA8"/>
    <w:rsid w:val="007B7906"/>
    <w:rsid w:val="007B7F8E"/>
    <w:rsid w:val="007C0293"/>
    <w:rsid w:val="007C0420"/>
    <w:rsid w:val="007C08BD"/>
    <w:rsid w:val="007C1255"/>
    <w:rsid w:val="007C4005"/>
    <w:rsid w:val="007C70C6"/>
    <w:rsid w:val="007D0EB1"/>
    <w:rsid w:val="007D3B31"/>
    <w:rsid w:val="007D4704"/>
    <w:rsid w:val="007D4BDE"/>
    <w:rsid w:val="007E1153"/>
    <w:rsid w:val="007E1DA2"/>
    <w:rsid w:val="007E28FC"/>
    <w:rsid w:val="007E43C8"/>
    <w:rsid w:val="007E4C78"/>
    <w:rsid w:val="007E7028"/>
    <w:rsid w:val="007F0ABE"/>
    <w:rsid w:val="007F0BBC"/>
    <w:rsid w:val="007F2464"/>
    <w:rsid w:val="007F6341"/>
    <w:rsid w:val="007F76F0"/>
    <w:rsid w:val="007F7BBD"/>
    <w:rsid w:val="007F7FCA"/>
    <w:rsid w:val="0080129C"/>
    <w:rsid w:val="008038A2"/>
    <w:rsid w:val="00806917"/>
    <w:rsid w:val="00807353"/>
    <w:rsid w:val="00807FDA"/>
    <w:rsid w:val="008111B6"/>
    <w:rsid w:val="00814720"/>
    <w:rsid w:val="008202E2"/>
    <w:rsid w:val="00822C16"/>
    <w:rsid w:val="00823B89"/>
    <w:rsid w:val="00823C1B"/>
    <w:rsid w:val="0083061D"/>
    <w:rsid w:val="0083092A"/>
    <w:rsid w:val="00836AD6"/>
    <w:rsid w:val="00837324"/>
    <w:rsid w:val="00842051"/>
    <w:rsid w:val="00842E85"/>
    <w:rsid w:val="00844383"/>
    <w:rsid w:val="00844BBA"/>
    <w:rsid w:val="00845758"/>
    <w:rsid w:val="00845E07"/>
    <w:rsid w:val="00850762"/>
    <w:rsid w:val="00851478"/>
    <w:rsid w:val="008545B2"/>
    <w:rsid w:val="00854BD9"/>
    <w:rsid w:val="00856F73"/>
    <w:rsid w:val="00860974"/>
    <w:rsid w:val="008613C8"/>
    <w:rsid w:val="00865CCA"/>
    <w:rsid w:val="008706B4"/>
    <w:rsid w:val="0087491B"/>
    <w:rsid w:val="00877E02"/>
    <w:rsid w:val="00877F22"/>
    <w:rsid w:val="008847B9"/>
    <w:rsid w:val="00885639"/>
    <w:rsid w:val="0088764C"/>
    <w:rsid w:val="00890253"/>
    <w:rsid w:val="008922D2"/>
    <w:rsid w:val="008941D3"/>
    <w:rsid w:val="0089602E"/>
    <w:rsid w:val="00896CD6"/>
    <w:rsid w:val="00897B7E"/>
    <w:rsid w:val="008A0875"/>
    <w:rsid w:val="008A24DD"/>
    <w:rsid w:val="008A2F5A"/>
    <w:rsid w:val="008A5FD0"/>
    <w:rsid w:val="008A6918"/>
    <w:rsid w:val="008B170D"/>
    <w:rsid w:val="008B3057"/>
    <w:rsid w:val="008B525E"/>
    <w:rsid w:val="008B74A4"/>
    <w:rsid w:val="008B7B79"/>
    <w:rsid w:val="008C4D75"/>
    <w:rsid w:val="008D18AF"/>
    <w:rsid w:val="008D2061"/>
    <w:rsid w:val="008D6FA8"/>
    <w:rsid w:val="008E039A"/>
    <w:rsid w:val="008E0938"/>
    <w:rsid w:val="008E5577"/>
    <w:rsid w:val="008E55BD"/>
    <w:rsid w:val="008F2E3F"/>
    <w:rsid w:val="008F31AA"/>
    <w:rsid w:val="008F4FB0"/>
    <w:rsid w:val="008F58AF"/>
    <w:rsid w:val="008F63CD"/>
    <w:rsid w:val="0090129E"/>
    <w:rsid w:val="009034B4"/>
    <w:rsid w:val="00905575"/>
    <w:rsid w:val="00905C9F"/>
    <w:rsid w:val="0091032E"/>
    <w:rsid w:val="009137F2"/>
    <w:rsid w:val="00913F50"/>
    <w:rsid w:val="009146D0"/>
    <w:rsid w:val="00914FD7"/>
    <w:rsid w:val="009200A9"/>
    <w:rsid w:val="00923185"/>
    <w:rsid w:val="00925B86"/>
    <w:rsid w:val="009267F1"/>
    <w:rsid w:val="00926AC7"/>
    <w:rsid w:val="0093022B"/>
    <w:rsid w:val="00930DCB"/>
    <w:rsid w:val="00933B6F"/>
    <w:rsid w:val="00933CB7"/>
    <w:rsid w:val="009346B6"/>
    <w:rsid w:val="00935278"/>
    <w:rsid w:val="00937525"/>
    <w:rsid w:val="00940970"/>
    <w:rsid w:val="00942328"/>
    <w:rsid w:val="009462FE"/>
    <w:rsid w:val="00946FB7"/>
    <w:rsid w:val="00947164"/>
    <w:rsid w:val="00947695"/>
    <w:rsid w:val="00954771"/>
    <w:rsid w:val="00962CB1"/>
    <w:rsid w:val="00963A13"/>
    <w:rsid w:val="00970E02"/>
    <w:rsid w:val="00971A69"/>
    <w:rsid w:val="00981749"/>
    <w:rsid w:val="00981C66"/>
    <w:rsid w:val="00984293"/>
    <w:rsid w:val="00987CB2"/>
    <w:rsid w:val="0099006D"/>
    <w:rsid w:val="009921D1"/>
    <w:rsid w:val="00993A87"/>
    <w:rsid w:val="00993C25"/>
    <w:rsid w:val="0099426E"/>
    <w:rsid w:val="009A37CA"/>
    <w:rsid w:val="009A412C"/>
    <w:rsid w:val="009C17E0"/>
    <w:rsid w:val="009C2A17"/>
    <w:rsid w:val="009C369D"/>
    <w:rsid w:val="009C4BCD"/>
    <w:rsid w:val="009C5092"/>
    <w:rsid w:val="009D1499"/>
    <w:rsid w:val="009D17C3"/>
    <w:rsid w:val="009D35DB"/>
    <w:rsid w:val="009D361B"/>
    <w:rsid w:val="009D5578"/>
    <w:rsid w:val="009D6C56"/>
    <w:rsid w:val="009D7480"/>
    <w:rsid w:val="009E14B6"/>
    <w:rsid w:val="009E6671"/>
    <w:rsid w:val="009E669A"/>
    <w:rsid w:val="009F1715"/>
    <w:rsid w:val="00A01116"/>
    <w:rsid w:val="00A0384D"/>
    <w:rsid w:val="00A04E19"/>
    <w:rsid w:val="00A1199E"/>
    <w:rsid w:val="00A11EC3"/>
    <w:rsid w:val="00A1237B"/>
    <w:rsid w:val="00A1599D"/>
    <w:rsid w:val="00A17257"/>
    <w:rsid w:val="00A203DB"/>
    <w:rsid w:val="00A20A0D"/>
    <w:rsid w:val="00A220DB"/>
    <w:rsid w:val="00A24B47"/>
    <w:rsid w:val="00A267FC"/>
    <w:rsid w:val="00A277D2"/>
    <w:rsid w:val="00A30246"/>
    <w:rsid w:val="00A32382"/>
    <w:rsid w:val="00A362CE"/>
    <w:rsid w:val="00A36598"/>
    <w:rsid w:val="00A36E32"/>
    <w:rsid w:val="00A403DC"/>
    <w:rsid w:val="00A4408F"/>
    <w:rsid w:val="00A46AC2"/>
    <w:rsid w:val="00A46E31"/>
    <w:rsid w:val="00A52D6E"/>
    <w:rsid w:val="00A53C04"/>
    <w:rsid w:val="00A56118"/>
    <w:rsid w:val="00A574D4"/>
    <w:rsid w:val="00A62B2C"/>
    <w:rsid w:val="00A637D1"/>
    <w:rsid w:val="00A64D56"/>
    <w:rsid w:val="00A65F15"/>
    <w:rsid w:val="00A67CFE"/>
    <w:rsid w:val="00A72528"/>
    <w:rsid w:val="00A762AD"/>
    <w:rsid w:val="00A77781"/>
    <w:rsid w:val="00A83198"/>
    <w:rsid w:val="00A857CC"/>
    <w:rsid w:val="00A92C1D"/>
    <w:rsid w:val="00A939E8"/>
    <w:rsid w:val="00A9499C"/>
    <w:rsid w:val="00A96BDC"/>
    <w:rsid w:val="00AA070B"/>
    <w:rsid w:val="00AA18CA"/>
    <w:rsid w:val="00AA2BCC"/>
    <w:rsid w:val="00AA3306"/>
    <w:rsid w:val="00AA51DA"/>
    <w:rsid w:val="00AA58A5"/>
    <w:rsid w:val="00AA5AA4"/>
    <w:rsid w:val="00AB23CE"/>
    <w:rsid w:val="00AC2253"/>
    <w:rsid w:val="00AC38D2"/>
    <w:rsid w:val="00AC6ED4"/>
    <w:rsid w:val="00AC739D"/>
    <w:rsid w:val="00AE089C"/>
    <w:rsid w:val="00AE1C10"/>
    <w:rsid w:val="00AF093E"/>
    <w:rsid w:val="00AF4C17"/>
    <w:rsid w:val="00B05481"/>
    <w:rsid w:val="00B06D1D"/>
    <w:rsid w:val="00B10097"/>
    <w:rsid w:val="00B13B17"/>
    <w:rsid w:val="00B1642E"/>
    <w:rsid w:val="00B23620"/>
    <w:rsid w:val="00B24ECD"/>
    <w:rsid w:val="00B27F0F"/>
    <w:rsid w:val="00B30943"/>
    <w:rsid w:val="00B37BDA"/>
    <w:rsid w:val="00B418CD"/>
    <w:rsid w:val="00B42D12"/>
    <w:rsid w:val="00B511BE"/>
    <w:rsid w:val="00B53DC9"/>
    <w:rsid w:val="00B54035"/>
    <w:rsid w:val="00B541CD"/>
    <w:rsid w:val="00B54A53"/>
    <w:rsid w:val="00B56182"/>
    <w:rsid w:val="00B57359"/>
    <w:rsid w:val="00B60E15"/>
    <w:rsid w:val="00B63A39"/>
    <w:rsid w:val="00B83DCC"/>
    <w:rsid w:val="00B84E83"/>
    <w:rsid w:val="00B85C5D"/>
    <w:rsid w:val="00B86C48"/>
    <w:rsid w:val="00B921B6"/>
    <w:rsid w:val="00B93086"/>
    <w:rsid w:val="00B937A0"/>
    <w:rsid w:val="00B94200"/>
    <w:rsid w:val="00B94F54"/>
    <w:rsid w:val="00B978CF"/>
    <w:rsid w:val="00BA0E0E"/>
    <w:rsid w:val="00BA52C9"/>
    <w:rsid w:val="00BB0556"/>
    <w:rsid w:val="00BB23CB"/>
    <w:rsid w:val="00BB35C0"/>
    <w:rsid w:val="00BB4FCB"/>
    <w:rsid w:val="00BD1125"/>
    <w:rsid w:val="00BD4419"/>
    <w:rsid w:val="00BD4FCE"/>
    <w:rsid w:val="00BD632A"/>
    <w:rsid w:val="00BE6AA0"/>
    <w:rsid w:val="00BF10CE"/>
    <w:rsid w:val="00BF12BC"/>
    <w:rsid w:val="00BF400E"/>
    <w:rsid w:val="00BF4AA9"/>
    <w:rsid w:val="00BF515A"/>
    <w:rsid w:val="00BF65E5"/>
    <w:rsid w:val="00C02FD8"/>
    <w:rsid w:val="00C0762C"/>
    <w:rsid w:val="00C1180C"/>
    <w:rsid w:val="00C141BF"/>
    <w:rsid w:val="00C225A6"/>
    <w:rsid w:val="00C2498A"/>
    <w:rsid w:val="00C25552"/>
    <w:rsid w:val="00C265C4"/>
    <w:rsid w:val="00C32628"/>
    <w:rsid w:val="00C333AC"/>
    <w:rsid w:val="00C35F7E"/>
    <w:rsid w:val="00C3609F"/>
    <w:rsid w:val="00C36ECE"/>
    <w:rsid w:val="00C43119"/>
    <w:rsid w:val="00C45E5D"/>
    <w:rsid w:val="00C529E6"/>
    <w:rsid w:val="00C540C7"/>
    <w:rsid w:val="00C55437"/>
    <w:rsid w:val="00C573FB"/>
    <w:rsid w:val="00C6015A"/>
    <w:rsid w:val="00C6056C"/>
    <w:rsid w:val="00C614DD"/>
    <w:rsid w:val="00C6168B"/>
    <w:rsid w:val="00C62C10"/>
    <w:rsid w:val="00C6501F"/>
    <w:rsid w:val="00C6690C"/>
    <w:rsid w:val="00C75C0E"/>
    <w:rsid w:val="00C76371"/>
    <w:rsid w:val="00C81433"/>
    <w:rsid w:val="00C814BE"/>
    <w:rsid w:val="00C81644"/>
    <w:rsid w:val="00C845AC"/>
    <w:rsid w:val="00C84630"/>
    <w:rsid w:val="00C8475C"/>
    <w:rsid w:val="00C84E6E"/>
    <w:rsid w:val="00C9049E"/>
    <w:rsid w:val="00C90D13"/>
    <w:rsid w:val="00C92AC9"/>
    <w:rsid w:val="00C952A9"/>
    <w:rsid w:val="00C96A98"/>
    <w:rsid w:val="00CA1C40"/>
    <w:rsid w:val="00CA2647"/>
    <w:rsid w:val="00CA3070"/>
    <w:rsid w:val="00CA74B7"/>
    <w:rsid w:val="00CB053F"/>
    <w:rsid w:val="00CB12CA"/>
    <w:rsid w:val="00CB7826"/>
    <w:rsid w:val="00CB7876"/>
    <w:rsid w:val="00CB78DF"/>
    <w:rsid w:val="00CD27FA"/>
    <w:rsid w:val="00CD71C9"/>
    <w:rsid w:val="00CE3E25"/>
    <w:rsid w:val="00CE5102"/>
    <w:rsid w:val="00CE5522"/>
    <w:rsid w:val="00CE5AE8"/>
    <w:rsid w:val="00CF080D"/>
    <w:rsid w:val="00CF1643"/>
    <w:rsid w:val="00CF272A"/>
    <w:rsid w:val="00CF5DB0"/>
    <w:rsid w:val="00CF5EB4"/>
    <w:rsid w:val="00D00986"/>
    <w:rsid w:val="00D01B33"/>
    <w:rsid w:val="00D06D89"/>
    <w:rsid w:val="00D07C1C"/>
    <w:rsid w:val="00D118D0"/>
    <w:rsid w:val="00D11F75"/>
    <w:rsid w:val="00D1538A"/>
    <w:rsid w:val="00D1773B"/>
    <w:rsid w:val="00D22943"/>
    <w:rsid w:val="00D30334"/>
    <w:rsid w:val="00D335BD"/>
    <w:rsid w:val="00D34F03"/>
    <w:rsid w:val="00D36D18"/>
    <w:rsid w:val="00D42824"/>
    <w:rsid w:val="00D430B0"/>
    <w:rsid w:val="00D430FA"/>
    <w:rsid w:val="00D44771"/>
    <w:rsid w:val="00D44E0E"/>
    <w:rsid w:val="00D51FA1"/>
    <w:rsid w:val="00D55AF1"/>
    <w:rsid w:val="00D57162"/>
    <w:rsid w:val="00D60476"/>
    <w:rsid w:val="00D61A54"/>
    <w:rsid w:val="00D621F5"/>
    <w:rsid w:val="00D662E7"/>
    <w:rsid w:val="00D67490"/>
    <w:rsid w:val="00D72616"/>
    <w:rsid w:val="00D7388D"/>
    <w:rsid w:val="00D77DD4"/>
    <w:rsid w:val="00D86E6D"/>
    <w:rsid w:val="00D87092"/>
    <w:rsid w:val="00D93107"/>
    <w:rsid w:val="00D93136"/>
    <w:rsid w:val="00D93397"/>
    <w:rsid w:val="00D94D7E"/>
    <w:rsid w:val="00DA402F"/>
    <w:rsid w:val="00DB1C04"/>
    <w:rsid w:val="00DB240E"/>
    <w:rsid w:val="00DC0967"/>
    <w:rsid w:val="00DC0E33"/>
    <w:rsid w:val="00DC6397"/>
    <w:rsid w:val="00DD01B0"/>
    <w:rsid w:val="00DD0EBE"/>
    <w:rsid w:val="00DD3C4C"/>
    <w:rsid w:val="00DD6132"/>
    <w:rsid w:val="00DE1497"/>
    <w:rsid w:val="00DE4CE9"/>
    <w:rsid w:val="00DE62E1"/>
    <w:rsid w:val="00DE715B"/>
    <w:rsid w:val="00DF0249"/>
    <w:rsid w:val="00DF23B4"/>
    <w:rsid w:val="00E002F8"/>
    <w:rsid w:val="00E010D2"/>
    <w:rsid w:val="00E0129E"/>
    <w:rsid w:val="00E02A51"/>
    <w:rsid w:val="00E10E78"/>
    <w:rsid w:val="00E112FF"/>
    <w:rsid w:val="00E12589"/>
    <w:rsid w:val="00E17CA7"/>
    <w:rsid w:val="00E200E4"/>
    <w:rsid w:val="00E2484D"/>
    <w:rsid w:val="00E274EA"/>
    <w:rsid w:val="00E31346"/>
    <w:rsid w:val="00E32604"/>
    <w:rsid w:val="00E3344C"/>
    <w:rsid w:val="00E34186"/>
    <w:rsid w:val="00E36562"/>
    <w:rsid w:val="00E42D2C"/>
    <w:rsid w:val="00E43591"/>
    <w:rsid w:val="00E45E21"/>
    <w:rsid w:val="00E46FEB"/>
    <w:rsid w:val="00E50F47"/>
    <w:rsid w:val="00E53EA2"/>
    <w:rsid w:val="00E54F26"/>
    <w:rsid w:val="00E57432"/>
    <w:rsid w:val="00E6100A"/>
    <w:rsid w:val="00E613ED"/>
    <w:rsid w:val="00E61D5B"/>
    <w:rsid w:val="00E635AD"/>
    <w:rsid w:val="00E66361"/>
    <w:rsid w:val="00E6737B"/>
    <w:rsid w:val="00E74756"/>
    <w:rsid w:val="00E749F4"/>
    <w:rsid w:val="00E80387"/>
    <w:rsid w:val="00E83B6C"/>
    <w:rsid w:val="00E848DB"/>
    <w:rsid w:val="00E8665D"/>
    <w:rsid w:val="00E909DF"/>
    <w:rsid w:val="00E90F20"/>
    <w:rsid w:val="00E91AAA"/>
    <w:rsid w:val="00E931BE"/>
    <w:rsid w:val="00E9476F"/>
    <w:rsid w:val="00E95E02"/>
    <w:rsid w:val="00EA0FC5"/>
    <w:rsid w:val="00EA21D4"/>
    <w:rsid w:val="00EA27E2"/>
    <w:rsid w:val="00EA3985"/>
    <w:rsid w:val="00EA40BC"/>
    <w:rsid w:val="00EA7AA5"/>
    <w:rsid w:val="00EB734C"/>
    <w:rsid w:val="00EC318E"/>
    <w:rsid w:val="00EC57BF"/>
    <w:rsid w:val="00EC76E1"/>
    <w:rsid w:val="00ED2A5D"/>
    <w:rsid w:val="00ED49BC"/>
    <w:rsid w:val="00EE65FB"/>
    <w:rsid w:val="00EF12FB"/>
    <w:rsid w:val="00EF14F6"/>
    <w:rsid w:val="00EF1D9E"/>
    <w:rsid w:val="00EF58CE"/>
    <w:rsid w:val="00EF6DE5"/>
    <w:rsid w:val="00F013E9"/>
    <w:rsid w:val="00F03ABF"/>
    <w:rsid w:val="00F045E6"/>
    <w:rsid w:val="00F13EB5"/>
    <w:rsid w:val="00F20E22"/>
    <w:rsid w:val="00F22CC7"/>
    <w:rsid w:val="00F24403"/>
    <w:rsid w:val="00F25800"/>
    <w:rsid w:val="00F25B08"/>
    <w:rsid w:val="00F26331"/>
    <w:rsid w:val="00F26AE0"/>
    <w:rsid w:val="00F30010"/>
    <w:rsid w:val="00F3100D"/>
    <w:rsid w:val="00F31C6D"/>
    <w:rsid w:val="00F32651"/>
    <w:rsid w:val="00F361C4"/>
    <w:rsid w:val="00F3735B"/>
    <w:rsid w:val="00F40E22"/>
    <w:rsid w:val="00F41E55"/>
    <w:rsid w:val="00F4364E"/>
    <w:rsid w:val="00F46BC1"/>
    <w:rsid w:val="00F510D3"/>
    <w:rsid w:val="00F5255D"/>
    <w:rsid w:val="00F52AB0"/>
    <w:rsid w:val="00F53227"/>
    <w:rsid w:val="00F576C5"/>
    <w:rsid w:val="00F62787"/>
    <w:rsid w:val="00F62C92"/>
    <w:rsid w:val="00F63EB4"/>
    <w:rsid w:val="00F65775"/>
    <w:rsid w:val="00F717AF"/>
    <w:rsid w:val="00F72160"/>
    <w:rsid w:val="00F727AD"/>
    <w:rsid w:val="00F75D0D"/>
    <w:rsid w:val="00F810AD"/>
    <w:rsid w:val="00F81683"/>
    <w:rsid w:val="00F81F64"/>
    <w:rsid w:val="00F84192"/>
    <w:rsid w:val="00F851EC"/>
    <w:rsid w:val="00F90EEB"/>
    <w:rsid w:val="00F914D4"/>
    <w:rsid w:val="00F93F1C"/>
    <w:rsid w:val="00FA7B35"/>
    <w:rsid w:val="00FB2636"/>
    <w:rsid w:val="00FB3C67"/>
    <w:rsid w:val="00FB5643"/>
    <w:rsid w:val="00FC0100"/>
    <w:rsid w:val="00FC0FA0"/>
    <w:rsid w:val="00FC12DB"/>
    <w:rsid w:val="00FC2475"/>
    <w:rsid w:val="00FC3507"/>
    <w:rsid w:val="00FC3C85"/>
    <w:rsid w:val="00FC5ECA"/>
    <w:rsid w:val="00FC6908"/>
    <w:rsid w:val="00FD39EE"/>
    <w:rsid w:val="00FD50B2"/>
    <w:rsid w:val="00FE06E2"/>
    <w:rsid w:val="00FE6AB5"/>
    <w:rsid w:val="00FF1E84"/>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D03B6F"/>
  <w15:docId w15:val="{469DADCB-C979-4DFD-B6A7-B2F35865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iPriority="0" w:unhideWhenUsed="1"/>
    <w:lsdException w:name="HTML Code" w:locked="1" w:semiHidden="1" w:uiPriority="0"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DB"/>
    <w:pPr>
      <w:suppressAutoHyphens/>
    </w:pPr>
    <w:rPr>
      <w:rFonts w:ascii="Times New Roman" w:eastAsia="Times New Roman" w:hAnsi="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Paragraph"/>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 Char Char Char,bold Car"/>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aliases w:val="not used"/>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F717AF"/>
    <w:rPr>
      <w:rFonts w:ascii="Arial" w:hAnsi="Arial" w:cs="Times New Roman"/>
      <w:b/>
      <w:lang w:val="sr-Cyrl-CS" w:eastAsia="ar-SA" w:bidi="ar-SA"/>
    </w:rPr>
  </w:style>
  <w:style w:type="character" w:customStyle="1" w:styleId="Heading2Char">
    <w:name w:val="Heading 2 Char"/>
    <w:aliases w:val="Paragraph Char"/>
    <w:basedOn w:val="DefaultParagraphFont"/>
    <w:link w:val="Heading2"/>
    <w:locked/>
    <w:rsid w:val="00F717AF"/>
    <w:rPr>
      <w:rFonts w:ascii="Arial" w:hAnsi="Arial" w:cs="Times New Roman"/>
      <w:b/>
      <w:lang w:val="sr-Latn-CS" w:eastAsia="ar-SA" w:bidi="ar-SA"/>
    </w:rPr>
  </w:style>
  <w:style w:type="character" w:customStyle="1" w:styleId="Heading3Char">
    <w:name w:val="Heading 3 Char"/>
    <w:aliases w:val="Heading 3 Char Char Char Char Char1,bold Car Char"/>
    <w:basedOn w:val="DefaultParagraphFont"/>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aliases w:val="not used Char"/>
    <w:basedOn w:val="DefaultParagraphFont"/>
    <w:link w:val="Heading7"/>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basedOn w:val="DefaultParagraphFont"/>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aliases w:val="List Bulleted"/>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aliases w:val=" Char8 Char, Char Char16 Char"/>
    <w:basedOn w:val="Normal"/>
    <w:next w:val="Subtitle"/>
    <w:link w:val="TitleChar"/>
    <w:qFormat/>
    <w:rsid w:val="00F717AF"/>
    <w:pPr>
      <w:jc w:val="center"/>
    </w:pPr>
    <w:rPr>
      <w:b/>
      <w:bCs/>
    </w:rPr>
  </w:style>
  <w:style w:type="character" w:customStyle="1" w:styleId="TitleChar">
    <w:name w:val="Title Char"/>
    <w:aliases w:val=" Char8 Char Char, Char Char16 Char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Char Char Char Char Char, Char Char Char Char, Char Char Char,Char Char Char Char Char,Char Char Char Char"/>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Char Char Char Char Char Char, Char Char Char Char Char1, Char Char Char Char1,Char Char Char Char Char Char,Char Char Char Char Char1"/>
    <w:basedOn w:val="DefaultParagraphFont"/>
    <w:link w:val="Header"/>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basedOn w:val="DefaultParagraphFont"/>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basedOn w:val="DefaultParagraphFont"/>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basedOn w:val="DefaultParagraphFont"/>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basedOn w:val="CommentText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basedOn w:val="DefaultParagraphFont"/>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basedOn w:val="DefaultParagraphFont"/>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link w:val="Char"/>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locked/>
    <w:rsid w:val="00F717AF"/>
    <w:rPr>
      <w:rFonts w:ascii="Courier New" w:hAnsi="Courier New" w:cs="Times New Roman"/>
      <w:sz w:val="20"/>
      <w:szCs w:val="20"/>
    </w:rPr>
  </w:style>
  <w:style w:type="paragraph" w:styleId="NormalWeb">
    <w:name w:val="Normal (Web)"/>
    <w:basedOn w:val="Normal"/>
    <w:link w:val="NormalWebChar"/>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basedOn w:val="DefaultParagraphFont"/>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aliases w:val="Char Char Char Char Char Char1, Char Char Char Char Char3, Char Char Char Char2,Char Char Char Char Char Char2"/>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1">
    <w:name w:val="Naslov 1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uiPriority w:val="99"/>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0">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character" w:styleId="SubtleEmphasis">
    <w:name w:val="Subtle Emphasis"/>
    <w:basedOn w:val="DefaultParagraphFont"/>
    <w:qFormat/>
    <w:rsid w:val="00A04E19"/>
    <w:rPr>
      <w:i/>
      <w:iCs/>
      <w:color w:val="404040" w:themeColor="text1" w:themeTint="BF"/>
    </w:rPr>
  </w:style>
  <w:style w:type="numbering" w:customStyle="1" w:styleId="NoList1">
    <w:name w:val="No List1"/>
    <w:next w:val="NoList"/>
    <w:uiPriority w:val="99"/>
    <w:semiHidden/>
    <w:unhideWhenUsed/>
    <w:rsid w:val="00F32651"/>
  </w:style>
  <w:style w:type="character" w:customStyle="1" w:styleId="HeaderChar1">
    <w:name w:val="Header Char1"/>
    <w:aliases w:val=" Char Char Char Char Char Char1, Char Char Char Char Char4, Char Char Char Char3,Char Char2,Char Char Char Char Char Char3,Char Char Char Char Char2"/>
    <w:rsid w:val="00F32651"/>
    <w:rPr>
      <w:rFonts w:ascii="Arial" w:eastAsia="Times New Roman" w:hAnsi="Arial" w:cs="Arial"/>
      <w:sz w:val="24"/>
      <w:lang w:val="sr-Latn-CS"/>
    </w:rPr>
  </w:style>
  <w:style w:type="paragraph" w:customStyle="1" w:styleId="maintitle">
    <w:name w:val="maintitle"/>
    <w:basedOn w:val="Normal"/>
    <w:rsid w:val="00F32651"/>
    <w:pPr>
      <w:suppressAutoHyphens w:val="0"/>
      <w:spacing w:before="100" w:beforeAutospacing="1" w:after="100" w:afterAutospacing="1"/>
    </w:pPr>
    <w:rPr>
      <w:szCs w:val="24"/>
      <w:lang w:val="en-US" w:eastAsia="en-US"/>
    </w:rPr>
  </w:style>
  <w:style w:type="paragraph" w:styleId="BlockText">
    <w:name w:val="Block Text"/>
    <w:basedOn w:val="Normal"/>
    <w:locked/>
    <w:rsid w:val="00F32651"/>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F32651"/>
    <w:pPr>
      <w:tabs>
        <w:tab w:val="left" w:pos="720"/>
      </w:tabs>
      <w:suppressAutoHyphens w:val="0"/>
      <w:spacing w:before="120" w:after="120"/>
      <w:jc w:val="both"/>
    </w:pPr>
    <w:rPr>
      <w:rFonts w:ascii="HelveticaPlain" w:hAnsi="HelveticaPlain"/>
      <w:lang w:val="en-US" w:eastAsia="en-US"/>
    </w:rPr>
  </w:style>
  <w:style w:type="paragraph" w:customStyle="1" w:styleId="ListParagraph1">
    <w:name w:val="List Paragraph1"/>
    <w:aliases w:val="Liste 1"/>
    <w:basedOn w:val="Normal"/>
    <w:qFormat/>
    <w:rsid w:val="00F32651"/>
    <w:pPr>
      <w:suppressAutoHyphens w:val="0"/>
      <w:ind w:left="708"/>
    </w:pPr>
    <w:rPr>
      <w:szCs w:val="24"/>
      <w:lang w:eastAsia="en-US"/>
    </w:rPr>
  </w:style>
  <w:style w:type="table" w:customStyle="1" w:styleId="TableGrid2">
    <w:name w:val="Table Grid2"/>
    <w:basedOn w:val="TableNormal"/>
    <w:next w:val="TableGrid"/>
    <w:uiPriority w:val="59"/>
    <w:rsid w:val="00F32651"/>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F32651"/>
    <w:rPr>
      <w:rFonts w:ascii="Arial" w:hAnsi="Arial"/>
      <w:sz w:val="24"/>
      <w:szCs w:val="24"/>
    </w:rPr>
  </w:style>
  <w:style w:type="paragraph" w:customStyle="1" w:styleId="BlockQuotationLast">
    <w:name w:val="Block Quotation Last"/>
    <w:basedOn w:val="Normal"/>
    <w:next w:val="BodyText"/>
    <w:link w:val="BlockQuotationLastChar"/>
    <w:rsid w:val="00F32651"/>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F32651"/>
    <w:rPr>
      <w:i/>
      <w:sz w:val="20"/>
      <w:szCs w:val="20"/>
    </w:rPr>
  </w:style>
  <w:style w:type="character" w:customStyle="1" w:styleId="WW8Num1z2">
    <w:name w:val="WW8Num1z2"/>
    <w:rsid w:val="00F32651"/>
    <w:rPr>
      <w:b w:val="0"/>
      <w:i w:val="0"/>
    </w:rPr>
  </w:style>
  <w:style w:type="character" w:customStyle="1" w:styleId="WW8Num5z3">
    <w:name w:val="WW8Num5z3"/>
    <w:rsid w:val="00F32651"/>
    <w:rPr>
      <w:rFonts w:ascii="Symbol" w:hAnsi="Symbol"/>
    </w:rPr>
  </w:style>
  <w:style w:type="character" w:customStyle="1" w:styleId="WW8Num6z2">
    <w:name w:val="WW8Num6z2"/>
    <w:rsid w:val="00F32651"/>
    <w:rPr>
      <w:rFonts w:ascii="Wingdings" w:hAnsi="Wingdings"/>
    </w:rPr>
  </w:style>
  <w:style w:type="character" w:customStyle="1" w:styleId="WW8Num7z3">
    <w:name w:val="WW8Num7z3"/>
    <w:rsid w:val="00F32651"/>
    <w:rPr>
      <w:rFonts w:ascii="Symbol" w:hAnsi="Symbol"/>
    </w:rPr>
  </w:style>
  <w:style w:type="character" w:customStyle="1" w:styleId="WW8Num10z0">
    <w:name w:val="WW8Num10z0"/>
    <w:rsid w:val="00F32651"/>
    <w:rPr>
      <w:b w:val="0"/>
    </w:rPr>
  </w:style>
  <w:style w:type="character" w:customStyle="1" w:styleId="WW8Num12z1">
    <w:name w:val="WW8Num12z1"/>
    <w:rsid w:val="00F32651"/>
    <w:rPr>
      <w:b w:val="0"/>
      <w:i w:val="0"/>
      <w:sz w:val="22"/>
      <w:szCs w:val="22"/>
    </w:rPr>
  </w:style>
  <w:style w:type="character" w:customStyle="1" w:styleId="WW8Num12z2">
    <w:name w:val="WW8Num12z2"/>
    <w:rsid w:val="00F32651"/>
    <w:rPr>
      <w:b w:val="0"/>
      <w:i w:val="0"/>
    </w:rPr>
  </w:style>
  <w:style w:type="character" w:customStyle="1" w:styleId="WW8Num13z3">
    <w:name w:val="WW8Num13z3"/>
    <w:rsid w:val="00F32651"/>
    <w:rPr>
      <w:rFonts w:ascii="Symbol" w:hAnsi="Symbol"/>
    </w:rPr>
  </w:style>
  <w:style w:type="character" w:customStyle="1" w:styleId="WW8Num16z1">
    <w:name w:val="WW8Num16z1"/>
    <w:rsid w:val="00F32651"/>
    <w:rPr>
      <w:b w:val="0"/>
      <w:i w:val="0"/>
      <w:sz w:val="22"/>
      <w:szCs w:val="22"/>
    </w:rPr>
  </w:style>
  <w:style w:type="character" w:customStyle="1" w:styleId="WW8Num18z3">
    <w:name w:val="WW8Num18z3"/>
    <w:rsid w:val="00F32651"/>
    <w:rPr>
      <w:rFonts w:ascii="Symbol" w:hAnsi="Symbol"/>
    </w:rPr>
  </w:style>
  <w:style w:type="character" w:customStyle="1" w:styleId="WW8Num20z2">
    <w:name w:val="WW8Num20z2"/>
    <w:rsid w:val="00F32651"/>
    <w:rPr>
      <w:rFonts w:ascii="Wingdings" w:hAnsi="Wingdings"/>
    </w:rPr>
  </w:style>
  <w:style w:type="character" w:customStyle="1" w:styleId="WW8Num20z3">
    <w:name w:val="WW8Num20z3"/>
    <w:rsid w:val="00F32651"/>
    <w:rPr>
      <w:rFonts w:ascii="Symbol" w:hAnsi="Symbol"/>
    </w:rPr>
  </w:style>
  <w:style w:type="character" w:customStyle="1" w:styleId="WW8Num21z1">
    <w:name w:val="WW8Num21z1"/>
    <w:rsid w:val="00F32651"/>
    <w:rPr>
      <w:rFonts w:ascii="Courier New" w:hAnsi="Courier New" w:cs="Courier New"/>
    </w:rPr>
  </w:style>
  <w:style w:type="character" w:customStyle="1" w:styleId="WW8Num21z2">
    <w:name w:val="WW8Num21z2"/>
    <w:rsid w:val="00F32651"/>
    <w:rPr>
      <w:rFonts w:ascii="Wingdings" w:hAnsi="Wingdings"/>
    </w:rPr>
  </w:style>
  <w:style w:type="character" w:customStyle="1" w:styleId="WW8Num21z3">
    <w:name w:val="WW8Num21z3"/>
    <w:rsid w:val="00F32651"/>
    <w:rPr>
      <w:rFonts w:ascii="Symbol" w:hAnsi="Symbol"/>
    </w:rPr>
  </w:style>
  <w:style w:type="character" w:customStyle="1" w:styleId="WW8Num24z2">
    <w:name w:val="WW8Num24z2"/>
    <w:rsid w:val="00F32651"/>
    <w:rPr>
      <w:b w:val="0"/>
      <w:i w:val="0"/>
    </w:rPr>
  </w:style>
  <w:style w:type="character" w:customStyle="1" w:styleId="WW8Num25z2">
    <w:name w:val="WW8Num25z2"/>
    <w:rsid w:val="00F32651"/>
    <w:rPr>
      <w:b w:val="0"/>
      <w:i w:val="0"/>
    </w:rPr>
  </w:style>
  <w:style w:type="character" w:customStyle="1" w:styleId="WW8Num28z1">
    <w:name w:val="WW8Num28z1"/>
    <w:rsid w:val="00F32651"/>
    <w:rPr>
      <w:b w:val="0"/>
      <w:i w:val="0"/>
      <w:sz w:val="22"/>
      <w:szCs w:val="22"/>
    </w:rPr>
  </w:style>
  <w:style w:type="character" w:customStyle="1" w:styleId="WW8Num28z2">
    <w:name w:val="WW8Num28z2"/>
    <w:rsid w:val="00F32651"/>
    <w:rPr>
      <w:b w:val="0"/>
      <w:i w:val="0"/>
    </w:rPr>
  </w:style>
  <w:style w:type="character" w:customStyle="1" w:styleId="WW8Num29z1">
    <w:name w:val="WW8Num29z1"/>
    <w:rsid w:val="00F32651"/>
    <w:rPr>
      <w:rFonts w:ascii="Courier New" w:hAnsi="Courier New" w:cs="Courier New"/>
    </w:rPr>
  </w:style>
  <w:style w:type="character" w:customStyle="1" w:styleId="WW8Num29z2">
    <w:name w:val="WW8Num29z2"/>
    <w:rsid w:val="00F32651"/>
    <w:rPr>
      <w:rFonts w:ascii="Wingdings" w:hAnsi="Wingdings"/>
    </w:rPr>
  </w:style>
  <w:style w:type="character" w:customStyle="1" w:styleId="WW8Num29z3">
    <w:name w:val="WW8Num29z3"/>
    <w:rsid w:val="00F32651"/>
    <w:rPr>
      <w:rFonts w:ascii="Symbol" w:hAnsi="Symbol"/>
    </w:rPr>
  </w:style>
  <w:style w:type="character" w:customStyle="1" w:styleId="WW8Num30z2">
    <w:name w:val="WW8Num30z2"/>
    <w:rsid w:val="00F32651"/>
    <w:rPr>
      <w:rFonts w:ascii="Wingdings" w:hAnsi="Wingdings"/>
    </w:rPr>
  </w:style>
  <w:style w:type="character" w:customStyle="1" w:styleId="WW8Num30z3">
    <w:name w:val="WW8Num30z3"/>
    <w:rsid w:val="00F32651"/>
    <w:rPr>
      <w:rFonts w:ascii="Symbol" w:hAnsi="Symbol"/>
    </w:rPr>
  </w:style>
  <w:style w:type="character" w:customStyle="1" w:styleId="WW8Num30z4">
    <w:name w:val="WW8Num30z4"/>
    <w:rsid w:val="00F32651"/>
    <w:rPr>
      <w:rFonts w:ascii="Courier New" w:hAnsi="Courier New" w:cs="Courier New"/>
    </w:rPr>
  </w:style>
  <w:style w:type="character" w:customStyle="1" w:styleId="WW8Num31z2">
    <w:name w:val="WW8Num31z2"/>
    <w:rsid w:val="00F32651"/>
    <w:rPr>
      <w:b w:val="0"/>
      <w:i w:val="0"/>
    </w:rPr>
  </w:style>
  <w:style w:type="character" w:customStyle="1" w:styleId="WW8Num34z3">
    <w:name w:val="WW8Num34z3"/>
    <w:rsid w:val="00F32651"/>
    <w:rPr>
      <w:rFonts w:ascii="Symbol" w:hAnsi="Symbol"/>
    </w:rPr>
  </w:style>
  <w:style w:type="character" w:customStyle="1" w:styleId="WW8Num35z1">
    <w:name w:val="WW8Num35z1"/>
    <w:rsid w:val="00F32651"/>
    <w:rPr>
      <w:b w:val="0"/>
      <w:i w:val="0"/>
      <w:sz w:val="22"/>
      <w:szCs w:val="22"/>
    </w:rPr>
  </w:style>
  <w:style w:type="character" w:customStyle="1" w:styleId="WW8Num35z2">
    <w:name w:val="WW8Num35z2"/>
    <w:rsid w:val="00F32651"/>
    <w:rPr>
      <w:b w:val="0"/>
      <w:i w:val="0"/>
    </w:rPr>
  </w:style>
  <w:style w:type="character" w:customStyle="1" w:styleId="WW8Num37z3">
    <w:name w:val="WW8Num37z3"/>
    <w:rsid w:val="00F32651"/>
    <w:rPr>
      <w:rFonts w:ascii="Symbol" w:hAnsi="Symbol"/>
    </w:rPr>
  </w:style>
  <w:style w:type="character" w:customStyle="1" w:styleId="WW8Num39z3">
    <w:name w:val="WW8Num39z3"/>
    <w:rsid w:val="00F32651"/>
    <w:rPr>
      <w:rFonts w:ascii="Symbol" w:hAnsi="Symbol"/>
    </w:rPr>
  </w:style>
  <w:style w:type="character" w:customStyle="1" w:styleId="WW8Num42z1">
    <w:name w:val="WW8Num42z1"/>
    <w:rsid w:val="00F32651"/>
    <w:rPr>
      <w:rFonts w:ascii="Courier New" w:hAnsi="Courier New" w:cs="Courier New"/>
    </w:rPr>
  </w:style>
  <w:style w:type="character" w:customStyle="1" w:styleId="WW8Num42z2">
    <w:name w:val="WW8Num42z2"/>
    <w:rsid w:val="00F32651"/>
    <w:rPr>
      <w:rFonts w:ascii="Wingdings" w:hAnsi="Wingdings"/>
    </w:rPr>
  </w:style>
  <w:style w:type="character" w:customStyle="1" w:styleId="WW8Num42z3">
    <w:name w:val="WW8Num42z3"/>
    <w:rsid w:val="00F32651"/>
    <w:rPr>
      <w:rFonts w:ascii="Symbol" w:hAnsi="Symbol"/>
    </w:rPr>
  </w:style>
  <w:style w:type="character" w:customStyle="1" w:styleId="WW8Num43z1">
    <w:name w:val="WW8Num43z1"/>
    <w:rsid w:val="00F32651"/>
    <w:rPr>
      <w:rFonts w:ascii="Courier New" w:hAnsi="Courier New" w:cs="Courier New"/>
    </w:rPr>
  </w:style>
  <w:style w:type="character" w:customStyle="1" w:styleId="WW8Num43z2">
    <w:name w:val="WW8Num43z2"/>
    <w:rsid w:val="00F32651"/>
    <w:rPr>
      <w:rFonts w:ascii="Wingdings" w:hAnsi="Wingdings"/>
    </w:rPr>
  </w:style>
  <w:style w:type="character" w:customStyle="1" w:styleId="WW8Num43z3">
    <w:name w:val="WW8Num43z3"/>
    <w:rsid w:val="00F32651"/>
    <w:rPr>
      <w:rFonts w:ascii="Symbol" w:hAnsi="Symbol"/>
    </w:rPr>
  </w:style>
  <w:style w:type="character" w:customStyle="1" w:styleId="WW8Num44z1">
    <w:name w:val="WW8Num44z1"/>
    <w:rsid w:val="00F32651"/>
    <w:rPr>
      <w:rFonts w:ascii="Courier New" w:hAnsi="Courier New" w:cs="Courier New"/>
    </w:rPr>
  </w:style>
  <w:style w:type="character" w:customStyle="1" w:styleId="WW8Num44z2">
    <w:name w:val="WW8Num44z2"/>
    <w:rsid w:val="00F32651"/>
    <w:rPr>
      <w:rFonts w:ascii="Wingdings" w:hAnsi="Wingdings"/>
    </w:rPr>
  </w:style>
  <w:style w:type="character" w:customStyle="1" w:styleId="WW8Num44z3">
    <w:name w:val="WW8Num44z3"/>
    <w:rsid w:val="00F32651"/>
    <w:rPr>
      <w:rFonts w:ascii="Symbol" w:hAnsi="Symbol"/>
    </w:rPr>
  </w:style>
  <w:style w:type="character" w:customStyle="1" w:styleId="WW8Num45z3">
    <w:name w:val="WW8Num45z3"/>
    <w:rsid w:val="00F32651"/>
    <w:rPr>
      <w:rFonts w:ascii="Symbol" w:hAnsi="Symbol"/>
    </w:rPr>
  </w:style>
  <w:style w:type="character" w:customStyle="1" w:styleId="WW8Num46z3">
    <w:name w:val="WW8Num46z3"/>
    <w:rsid w:val="00F32651"/>
    <w:rPr>
      <w:rFonts w:ascii="Symbol" w:hAnsi="Symbol"/>
    </w:rPr>
  </w:style>
  <w:style w:type="character" w:customStyle="1" w:styleId="WW8Num47z1">
    <w:name w:val="WW8Num47z1"/>
    <w:rsid w:val="00F32651"/>
    <w:rPr>
      <w:b w:val="0"/>
      <w:i w:val="0"/>
      <w:sz w:val="22"/>
      <w:szCs w:val="22"/>
    </w:rPr>
  </w:style>
  <w:style w:type="character" w:customStyle="1" w:styleId="WW8Num47z2">
    <w:name w:val="WW8Num47z2"/>
    <w:rsid w:val="00F32651"/>
    <w:rPr>
      <w:b w:val="0"/>
      <w:i w:val="0"/>
    </w:rPr>
  </w:style>
  <w:style w:type="character" w:customStyle="1" w:styleId="WW8Num48z0">
    <w:name w:val="WW8Num48z0"/>
    <w:rsid w:val="00F32651"/>
    <w:rPr>
      <w:sz w:val="20"/>
    </w:rPr>
  </w:style>
  <w:style w:type="character" w:customStyle="1" w:styleId="WW8Num48z1">
    <w:name w:val="WW8Num48z1"/>
    <w:rsid w:val="00F32651"/>
    <w:rPr>
      <w:rFonts w:ascii="Courier New" w:hAnsi="Courier New" w:cs="Courier New"/>
    </w:rPr>
  </w:style>
  <w:style w:type="character" w:customStyle="1" w:styleId="WW8Num48z2">
    <w:name w:val="WW8Num48z2"/>
    <w:rsid w:val="00F32651"/>
    <w:rPr>
      <w:rFonts w:ascii="Wingdings" w:hAnsi="Wingdings"/>
    </w:rPr>
  </w:style>
  <w:style w:type="character" w:customStyle="1" w:styleId="WW8Num48z3">
    <w:name w:val="WW8Num48z3"/>
    <w:rsid w:val="00F32651"/>
    <w:rPr>
      <w:rFonts w:ascii="Symbol" w:hAnsi="Symbol"/>
    </w:rPr>
  </w:style>
  <w:style w:type="character" w:customStyle="1" w:styleId="WW8Num49z1">
    <w:name w:val="WW8Num49z1"/>
    <w:rsid w:val="00F32651"/>
    <w:rPr>
      <w:b w:val="0"/>
      <w:i w:val="0"/>
      <w:sz w:val="22"/>
      <w:szCs w:val="22"/>
    </w:rPr>
  </w:style>
  <w:style w:type="character" w:customStyle="1" w:styleId="WW8Num49z2">
    <w:name w:val="WW8Num49z2"/>
    <w:rsid w:val="00F32651"/>
    <w:rPr>
      <w:b w:val="0"/>
      <w:i w:val="0"/>
    </w:rPr>
  </w:style>
  <w:style w:type="character" w:customStyle="1" w:styleId="WW8Num52z3">
    <w:name w:val="WW8Num52z3"/>
    <w:rsid w:val="00F32651"/>
    <w:rPr>
      <w:rFonts w:ascii="Symbol" w:hAnsi="Symbol"/>
    </w:rPr>
  </w:style>
  <w:style w:type="character" w:customStyle="1" w:styleId="WW8Num55z3">
    <w:name w:val="WW8Num55z3"/>
    <w:rsid w:val="00F32651"/>
    <w:rPr>
      <w:rFonts w:ascii="Symbol" w:hAnsi="Symbol"/>
    </w:rPr>
  </w:style>
  <w:style w:type="character" w:customStyle="1" w:styleId="content">
    <w:name w:val="content"/>
    <w:basedOn w:val="DefaultParagraphFont"/>
    <w:rsid w:val="00F32651"/>
  </w:style>
  <w:style w:type="character" w:customStyle="1" w:styleId="Bullets">
    <w:name w:val="Bullets"/>
    <w:rsid w:val="00F32651"/>
    <w:rPr>
      <w:rFonts w:ascii="StarSymbol" w:eastAsia="StarSymbol" w:hAnsi="StarSymbol" w:cs="StarSymbol"/>
      <w:sz w:val="18"/>
      <w:szCs w:val="18"/>
    </w:rPr>
  </w:style>
  <w:style w:type="paragraph" w:customStyle="1" w:styleId="Texte1">
    <w:name w:val="Texte_1"/>
    <w:basedOn w:val="Normal"/>
    <w:rsid w:val="00F32651"/>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F3265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locked/>
    <w:rsid w:val="00F32651"/>
    <w:pPr>
      <w:numPr>
        <w:numId w:val="4"/>
      </w:numPr>
      <w:suppressAutoHyphens w:val="0"/>
    </w:pPr>
    <w:rPr>
      <w:noProof/>
      <w:sz w:val="22"/>
      <w:szCs w:val="24"/>
      <w:lang w:val="sr-Latn-CS" w:eastAsia="en-US"/>
    </w:rPr>
  </w:style>
  <w:style w:type="paragraph" w:customStyle="1" w:styleId="pip">
    <w:name w:val="pip"/>
    <w:basedOn w:val="Normal"/>
    <w:rsid w:val="00F32651"/>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F32651"/>
    <w:rPr>
      <w:vanish w:val="0"/>
      <w:webHidden w:val="0"/>
      <w:specVanish w:val="0"/>
    </w:rPr>
  </w:style>
  <w:style w:type="paragraph" w:customStyle="1" w:styleId="d1">
    <w:name w:val="d1"/>
    <w:basedOn w:val="Style"/>
    <w:rsid w:val="00F32651"/>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1">
    <w:name w:val="Naslov1"/>
    <w:basedOn w:val="Style"/>
    <w:rsid w:val="00F32651"/>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F32651"/>
    <w:pPr>
      <w:autoSpaceDE/>
      <w:autoSpaceDN/>
      <w:adjustRightInd/>
      <w:spacing w:before="120" w:line="360" w:lineRule="auto"/>
    </w:pPr>
    <w:rPr>
      <w:rFonts w:cs="Times New Roman"/>
      <w:snapToGrid w:val="0"/>
      <w:szCs w:val="20"/>
    </w:rPr>
  </w:style>
  <w:style w:type="paragraph" w:customStyle="1" w:styleId="sadA">
    <w:name w:val="sad_A"/>
    <w:basedOn w:val="Heading10"/>
    <w:rsid w:val="00F32651"/>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8"/>
      <w:szCs w:val="20"/>
      <w:lang w:val="sr-Latn-CS" w:eastAsia="en-US"/>
    </w:rPr>
  </w:style>
  <w:style w:type="paragraph" w:customStyle="1" w:styleId="ns1">
    <w:name w:val="ns1"/>
    <w:basedOn w:val="Normal"/>
    <w:rsid w:val="00F32651"/>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F32651"/>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link w:val="AnnexetitleChar"/>
    <w:autoRedefine/>
    <w:rsid w:val="00F32651"/>
    <w:pPr>
      <w:tabs>
        <w:tab w:val="num" w:pos="0"/>
        <w:tab w:val="left" w:pos="1701"/>
        <w:tab w:val="left" w:pos="2552"/>
      </w:tabs>
      <w:spacing w:before="240" w:after="240"/>
      <w:ind w:left="0" w:firstLine="0"/>
      <w:jc w:val="center"/>
      <w:outlineLvl w:val="9"/>
    </w:pPr>
    <w:rPr>
      <w:bCs/>
      <w:caps/>
      <w:sz w:val="32"/>
      <w:szCs w:val="20"/>
      <w:lang w:val="en-GB" w:eastAsia="en-US"/>
    </w:rPr>
  </w:style>
  <w:style w:type="paragraph" w:customStyle="1" w:styleId="normaltableau">
    <w:name w:val="normal_tableau"/>
    <w:basedOn w:val="Normal"/>
    <w:rsid w:val="00F32651"/>
    <w:pPr>
      <w:suppressAutoHyphens w:val="0"/>
      <w:spacing w:before="120" w:after="120"/>
      <w:jc w:val="both"/>
    </w:pPr>
    <w:rPr>
      <w:rFonts w:ascii="Optima" w:hAnsi="Optima"/>
      <w:sz w:val="22"/>
      <w:lang w:val="en-GB" w:eastAsia="en-US"/>
    </w:rPr>
  </w:style>
  <w:style w:type="paragraph" w:styleId="EnvelopeReturn">
    <w:name w:val="envelope return"/>
    <w:basedOn w:val="Normal"/>
    <w:locked/>
    <w:rsid w:val="00F32651"/>
    <w:pPr>
      <w:suppressAutoHyphens w:val="0"/>
    </w:pPr>
    <w:rPr>
      <w:rFonts w:ascii="CTimesRoman" w:hAnsi="CTimesRoman"/>
      <w:szCs w:val="24"/>
      <w:lang w:val="en-US" w:eastAsia="en-US"/>
    </w:rPr>
  </w:style>
  <w:style w:type="paragraph" w:styleId="EnvelopeAddress">
    <w:name w:val="envelope address"/>
    <w:basedOn w:val="Normal"/>
    <w:locked/>
    <w:rsid w:val="00F32651"/>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F32651"/>
    <w:pPr>
      <w:suppressAutoHyphens w:val="0"/>
      <w:ind w:left="-284" w:right="-851"/>
      <w:jc w:val="both"/>
    </w:pPr>
    <w:rPr>
      <w:rFonts w:ascii="CTimesRoman" w:hAnsi="CTimesRoman"/>
      <w:sz w:val="22"/>
      <w:szCs w:val="24"/>
      <w:lang w:val="en-US" w:eastAsia="en-US"/>
    </w:rPr>
  </w:style>
  <w:style w:type="numbering" w:customStyle="1" w:styleId="NoList11">
    <w:name w:val="No List11"/>
    <w:next w:val="NoList"/>
    <w:semiHidden/>
    <w:rsid w:val="00F32651"/>
  </w:style>
  <w:style w:type="table" w:customStyle="1" w:styleId="TableGrid11">
    <w:name w:val="Table Grid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F32651"/>
    <w:rPr>
      <w:rFonts w:eastAsia="Times New Roman"/>
    </w:rPr>
  </w:style>
  <w:style w:type="character" w:customStyle="1" w:styleId="NoSpacingChar">
    <w:name w:val="No Spacing Char"/>
    <w:link w:val="NoSpacing1"/>
    <w:uiPriority w:val="1"/>
    <w:rsid w:val="00F32651"/>
    <w:rPr>
      <w:rFonts w:eastAsia="Times New Roman"/>
    </w:rPr>
  </w:style>
  <w:style w:type="numbering" w:styleId="111111">
    <w:name w:val="Outline List 2"/>
    <w:basedOn w:val="NoList"/>
    <w:uiPriority w:val="99"/>
    <w:locked/>
    <w:rsid w:val="00F32651"/>
  </w:style>
  <w:style w:type="character" w:customStyle="1" w:styleId="Absatz-Standardschriftart">
    <w:name w:val="Absatz-Standardschriftart"/>
    <w:rsid w:val="00F32651"/>
  </w:style>
  <w:style w:type="paragraph" w:customStyle="1" w:styleId="Style1">
    <w:name w:val="Style1"/>
    <w:basedOn w:val="BodyTextIndent"/>
    <w:link w:val="Style1Char"/>
    <w:rsid w:val="00F32651"/>
    <w:pPr>
      <w:spacing w:after="240"/>
      <w:ind w:left="0" w:firstLine="0"/>
    </w:pPr>
    <w:rPr>
      <w:rFonts w:ascii="Arial" w:hAnsi="Arial"/>
      <w:szCs w:val="24"/>
    </w:rPr>
  </w:style>
  <w:style w:type="character" w:customStyle="1" w:styleId="Style1Char">
    <w:name w:val="Style1 Char"/>
    <w:link w:val="Style1"/>
    <w:rsid w:val="00F32651"/>
    <w:rPr>
      <w:rFonts w:ascii="Arial" w:eastAsia="Times New Roman" w:hAnsi="Arial"/>
      <w:sz w:val="24"/>
      <w:szCs w:val="24"/>
      <w:lang w:val="sr-Cyrl-CS" w:eastAsia="ar-SA"/>
    </w:rPr>
  </w:style>
  <w:style w:type="paragraph" w:customStyle="1" w:styleId="Naslov21">
    <w:name w:val="Naslov 21"/>
    <w:basedOn w:val="Heading10"/>
    <w:link w:val="Naslov2Char"/>
    <w:qFormat/>
    <w:rsid w:val="00F32651"/>
    <w:pPr>
      <w:keepNext/>
      <w:suppressAutoHyphens w:val="0"/>
      <w:spacing w:before="240" w:after="240"/>
      <w:ind w:left="0" w:firstLine="0"/>
      <w:jc w:val="both"/>
    </w:pPr>
    <w:rPr>
      <w:bCs/>
      <w:sz w:val="28"/>
      <w:szCs w:val="28"/>
      <w:lang w:eastAsia="sr-Latn-CS"/>
    </w:rPr>
  </w:style>
  <w:style w:type="paragraph" w:customStyle="1" w:styleId="Naslov31">
    <w:name w:val="Naslov 31"/>
    <w:basedOn w:val="Naslov21"/>
    <w:link w:val="Naslov3Char"/>
    <w:qFormat/>
    <w:rsid w:val="00F32651"/>
    <w:rPr>
      <w:b w:val="0"/>
    </w:rPr>
  </w:style>
  <w:style w:type="character" w:customStyle="1" w:styleId="Naslov2Char">
    <w:name w:val="Naslov 2 Char"/>
    <w:link w:val="Naslov21"/>
    <w:rsid w:val="00F32651"/>
    <w:rPr>
      <w:rFonts w:ascii="Arial" w:eastAsia="Times New Roman" w:hAnsi="Arial"/>
      <w:b/>
      <w:bCs/>
      <w:sz w:val="28"/>
      <w:szCs w:val="28"/>
      <w:lang w:val="sr-Cyrl-CS" w:eastAsia="sr-Latn-CS"/>
    </w:rPr>
  </w:style>
  <w:style w:type="paragraph" w:customStyle="1" w:styleId="Podnaslov1">
    <w:name w:val="Podnaslov 1"/>
    <w:basedOn w:val="Normal"/>
    <w:link w:val="Podnaslov1Char"/>
    <w:qFormat/>
    <w:rsid w:val="00F32651"/>
    <w:pPr>
      <w:suppressAutoHyphens w:val="0"/>
      <w:spacing w:before="240" w:after="240"/>
      <w:jc w:val="both"/>
    </w:pPr>
    <w:rPr>
      <w:rFonts w:ascii="Arial" w:hAnsi="Arial"/>
      <w:b/>
      <w:szCs w:val="24"/>
      <w:lang w:eastAsia="en-US"/>
    </w:rPr>
  </w:style>
  <w:style w:type="character" w:customStyle="1" w:styleId="Naslov3Char">
    <w:name w:val="Naslov 3 Char"/>
    <w:basedOn w:val="Naslov2Char"/>
    <w:link w:val="Naslov31"/>
    <w:rsid w:val="00F32651"/>
    <w:rPr>
      <w:rFonts w:ascii="Arial" w:eastAsia="Times New Roman" w:hAnsi="Arial"/>
      <w:b w:val="0"/>
      <w:bCs/>
      <w:sz w:val="28"/>
      <w:szCs w:val="28"/>
      <w:lang w:val="sr-Cyrl-CS" w:eastAsia="sr-Latn-CS"/>
    </w:rPr>
  </w:style>
  <w:style w:type="paragraph" w:customStyle="1" w:styleId="Slika">
    <w:name w:val="Slika"/>
    <w:basedOn w:val="Normal"/>
    <w:link w:val="SlikaChar"/>
    <w:qFormat/>
    <w:rsid w:val="00F32651"/>
    <w:pPr>
      <w:suppressAutoHyphens w:val="0"/>
      <w:spacing w:after="240"/>
      <w:jc w:val="center"/>
    </w:pPr>
    <w:rPr>
      <w:rFonts w:ascii="Arial" w:hAnsi="Arial"/>
      <w:szCs w:val="24"/>
      <w:lang w:eastAsia="en-US"/>
    </w:rPr>
  </w:style>
  <w:style w:type="character" w:customStyle="1" w:styleId="Podnaslov1Char">
    <w:name w:val="Podnaslov 1 Char"/>
    <w:link w:val="Podnaslov1"/>
    <w:rsid w:val="00F32651"/>
    <w:rPr>
      <w:rFonts w:ascii="Arial" w:eastAsia="Times New Roman" w:hAnsi="Arial"/>
      <w:b/>
      <w:sz w:val="24"/>
      <w:szCs w:val="24"/>
      <w:lang w:val="sr-Cyrl-CS"/>
    </w:rPr>
  </w:style>
  <w:style w:type="paragraph" w:customStyle="1" w:styleId="Tabela1">
    <w:name w:val="Tabela 1"/>
    <w:basedOn w:val="Normal"/>
    <w:link w:val="Tabela1Char"/>
    <w:qFormat/>
    <w:rsid w:val="00F32651"/>
    <w:pPr>
      <w:suppressAutoHyphens w:val="0"/>
      <w:spacing w:after="80"/>
      <w:jc w:val="both"/>
    </w:pPr>
    <w:rPr>
      <w:rFonts w:ascii="Arial" w:hAnsi="Arial"/>
      <w:i/>
      <w:iCs/>
      <w:sz w:val="22"/>
      <w:lang w:eastAsia="en-US"/>
    </w:rPr>
  </w:style>
  <w:style w:type="character" w:customStyle="1" w:styleId="SlikaChar">
    <w:name w:val="Slika Char"/>
    <w:link w:val="Slika"/>
    <w:rsid w:val="00F32651"/>
    <w:rPr>
      <w:rFonts w:ascii="Arial" w:eastAsia="Times New Roman" w:hAnsi="Arial"/>
      <w:sz w:val="24"/>
      <w:szCs w:val="24"/>
      <w:lang w:val="sr-Cyrl-CS"/>
    </w:rPr>
  </w:style>
  <w:style w:type="character" w:customStyle="1" w:styleId="Tabela1Char">
    <w:name w:val="Tabela 1 Char"/>
    <w:link w:val="Tabela1"/>
    <w:rsid w:val="00F32651"/>
    <w:rPr>
      <w:rFonts w:ascii="Arial" w:eastAsia="Times New Roman" w:hAnsi="Arial"/>
      <w:i/>
      <w:iCs/>
      <w:szCs w:val="20"/>
      <w:lang w:val="sr-Cyrl-CS"/>
    </w:rPr>
  </w:style>
  <w:style w:type="paragraph" w:customStyle="1" w:styleId="TOCHeading1">
    <w:name w:val="TOC Heading1"/>
    <w:basedOn w:val="Heading10"/>
    <w:next w:val="Normal"/>
    <w:uiPriority w:val="39"/>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F32651"/>
    <w:pPr>
      <w:suppressAutoHyphens w:val="0"/>
      <w:spacing w:after="240"/>
      <w:jc w:val="both"/>
    </w:pPr>
    <w:rPr>
      <w:rFonts w:ascii="Arial" w:hAnsi="Arial"/>
      <w:color w:val="000000"/>
      <w:lang w:val="sr-Latn-CS" w:eastAsia="en-US"/>
    </w:rPr>
  </w:style>
  <w:style w:type="character" w:customStyle="1" w:styleId="SadrzajChar">
    <w:name w:val="Sadrzaj Char"/>
    <w:link w:val="Sadrzaj"/>
    <w:rsid w:val="00F32651"/>
    <w:rPr>
      <w:rFonts w:ascii="Arial" w:eastAsia="Times New Roman" w:hAnsi="Arial"/>
      <w:color w:val="000000"/>
      <w:sz w:val="24"/>
      <w:szCs w:val="20"/>
      <w:lang w:val="sr-Latn-CS"/>
    </w:rPr>
  </w:style>
  <w:style w:type="numbering" w:customStyle="1" w:styleId="NoList2">
    <w:name w:val="No List2"/>
    <w:next w:val="NoList"/>
    <w:uiPriority w:val="99"/>
    <w:semiHidden/>
    <w:rsid w:val="00F32651"/>
  </w:style>
  <w:style w:type="numbering" w:customStyle="1" w:styleId="1111111">
    <w:name w:val="1 / 1.1 / 1.1.11"/>
    <w:basedOn w:val="NoList"/>
    <w:next w:val="111111"/>
    <w:rsid w:val="00F32651"/>
  </w:style>
  <w:style w:type="table" w:customStyle="1" w:styleId="TableGrid21">
    <w:name w:val="Table Grid2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F32651"/>
    <w:rPr>
      <w:rFonts w:ascii="Arial" w:eastAsia="Times New Roman" w:hAnsi="Arial" w:cs="Arial"/>
      <w:w w:val="90"/>
      <w:lang w:val="sr-Cyrl-CS"/>
    </w:rPr>
  </w:style>
  <w:style w:type="character" w:customStyle="1" w:styleId="AnnexetitleChar">
    <w:name w:val="Annexe_title Char"/>
    <w:link w:val="Annexetitle"/>
    <w:rsid w:val="00F32651"/>
    <w:rPr>
      <w:rFonts w:ascii="Arial" w:eastAsia="Times New Roman" w:hAnsi="Arial"/>
      <w:b/>
      <w:bCs/>
      <w:caps/>
      <w:sz w:val="32"/>
      <w:szCs w:val="20"/>
      <w:lang w:val="en-GB"/>
    </w:rPr>
  </w:style>
  <w:style w:type="character" w:customStyle="1" w:styleId="CharChar23">
    <w:name w:val="Char Char23"/>
    <w:rsid w:val="00F32651"/>
    <w:rPr>
      <w:rFonts w:ascii="Arial" w:eastAsia="Times New Roman" w:hAnsi="Arial"/>
      <w:b/>
      <w:bCs/>
      <w:sz w:val="24"/>
      <w:szCs w:val="24"/>
    </w:rPr>
  </w:style>
  <w:style w:type="character" w:customStyle="1" w:styleId="CharChar22">
    <w:name w:val="Char Char22"/>
    <w:rsid w:val="00F32651"/>
    <w:rPr>
      <w:rFonts w:ascii="Arial" w:eastAsia="Times New Roman" w:hAnsi="Arial"/>
      <w:iCs/>
      <w:sz w:val="24"/>
      <w:szCs w:val="24"/>
      <w:lang w:val="sr-Latn-CS"/>
    </w:rPr>
  </w:style>
  <w:style w:type="character" w:customStyle="1" w:styleId="Heading3CharCharCharCharCharChar">
    <w:name w:val="Heading 3 Char Char Char Char Char Char"/>
    <w:rsid w:val="00F32651"/>
    <w:rPr>
      <w:rFonts w:ascii="Arial" w:eastAsia="Times New Roman" w:hAnsi="Arial" w:cs="Arial"/>
      <w:b/>
      <w:bCs/>
      <w:sz w:val="26"/>
      <w:szCs w:val="26"/>
      <w:lang w:val="en-US" w:eastAsia="en-US"/>
    </w:rPr>
  </w:style>
  <w:style w:type="character" w:customStyle="1" w:styleId="CharChar21">
    <w:name w:val="Char Char21"/>
    <w:rsid w:val="00F32651"/>
    <w:rPr>
      <w:rFonts w:ascii="Tahoma" w:eastAsia="Times New Roman" w:hAnsi="Tahoma" w:cs="Tahoma"/>
      <w:sz w:val="24"/>
      <w:lang w:val="en-US" w:eastAsia="en-US"/>
    </w:rPr>
  </w:style>
  <w:style w:type="character" w:customStyle="1" w:styleId="CharChar20">
    <w:name w:val="Char Char20"/>
    <w:rsid w:val="00F32651"/>
    <w:rPr>
      <w:rFonts w:ascii="Arial" w:eastAsia="Times New Roman" w:hAnsi="Arial"/>
      <w:b/>
      <w:bCs/>
      <w:iCs/>
      <w:noProof/>
      <w:sz w:val="24"/>
      <w:szCs w:val="26"/>
      <w:lang w:val="sr-Latn-CS"/>
    </w:rPr>
  </w:style>
  <w:style w:type="paragraph" w:customStyle="1" w:styleId="TableNormal0">
    <w:name w:val="TableNormal"/>
    <w:basedOn w:val="Normal"/>
    <w:rsid w:val="00F32651"/>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F32651"/>
    <w:pPr>
      <w:spacing w:before="120" w:after="0" w:line="240" w:lineRule="atLeast"/>
      <w:jc w:val="center"/>
    </w:pPr>
    <w:rPr>
      <w:lang w:val="en-US"/>
    </w:rPr>
  </w:style>
  <w:style w:type="paragraph" w:styleId="NormalIndent">
    <w:name w:val="Normal Indent"/>
    <w:basedOn w:val="Normal"/>
    <w:locked/>
    <w:rsid w:val="00F32651"/>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F32651"/>
    <w:pPr>
      <w:keepNext/>
      <w:suppressAutoHyphens w:val="0"/>
      <w:spacing w:before="240"/>
      <w:jc w:val="both"/>
    </w:pPr>
    <w:rPr>
      <w:rFonts w:ascii="Arial" w:hAnsi="Arial"/>
      <w:caps/>
      <w:lang w:val="sr-Latn-CS" w:eastAsia="en-US"/>
    </w:rPr>
  </w:style>
  <w:style w:type="paragraph" w:customStyle="1" w:styleId="Nabrajanje0">
    <w:name w:val="Nabrajanje"/>
    <w:basedOn w:val="Normal"/>
    <w:rsid w:val="00F32651"/>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locked/>
    <w:rsid w:val="00F32651"/>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F32651"/>
    <w:pPr>
      <w:tabs>
        <w:tab w:val="left" w:pos="0"/>
        <w:tab w:val="left" w:pos="6096"/>
        <w:tab w:val="decimal" w:pos="7655"/>
        <w:tab w:val="decimal" w:pos="8505"/>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F32651"/>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F32651"/>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F32651"/>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F32651"/>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F32651"/>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F32651"/>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F32651"/>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F32651"/>
    <w:pPr>
      <w:numPr>
        <w:numId w:val="8"/>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F32651"/>
    <w:pPr>
      <w:numPr>
        <w:numId w:val="7"/>
      </w:numPr>
      <w:suppressAutoHyphens w:val="0"/>
      <w:spacing w:before="180" w:after="60"/>
      <w:jc w:val="left"/>
    </w:pPr>
    <w:rPr>
      <w:rFonts w:ascii="Arial" w:hAnsi="Arial"/>
      <w:b w:val="0"/>
      <w:bCs w:val="0"/>
      <w:color w:val="000000"/>
      <w:lang w:val="sr-Latn-CS" w:eastAsia="en-US"/>
    </w:rPr>
  </w:style>
  <w:style w:type="paragraph" w:customStyle="1" w:styleId="StyleHeading1Left0cmFirstline0cm">
    <w:name w:val="Style Heading 1 + Left:  0 cm First line:  0 cm"/>
    <w:basedOn w:val="Heading10"/>
    <w:rsid w:val="00F32651"/>
    <w:pPr>
      <w:keepNext/>
      <w:tabs>
        <w:tab w:val="left" w:pos="426"/>
        <w:tab w:val="num" w:pos="850"/>
      </w:tabs>
      <w:suppressAutoHyphens w:val="0"/>
      <w:spacing w:before="480" w:after="480"/>
      <w:ind w:left="0" w:firstLine="0"/>
    </w:pPr>
    <w:rPr>
      <w:bCs/>
      <w:noProof/>
      <w:kern w:val="32"/>
      <w:sz w:val="72"/>
      <w:szCs w:val="20"/>
      <w:lang w:val="sr-Latn-CS" w:eastAsia="en-GB"/>
    </w:rPr>
  </w:style>
  <w:style w:type="paragraph" w:customStyle="1" w:styleId="xl69">
    <w:name w:val="xl69"/>
    <w:basedOn w:val="Normal"/>
    <w:rsid w:val="00F32651"/>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F32651"/>
    <w:pPr>
      <w:tabs>
        <w:tab w:val="clear" w:pos="0"/>
      </w:tabs>
      <w:suppressAutoHyphens w:val="0"/>
      <w:spacing w:before="240" w:after="60"/>
      <w:ind w:left="720"/>
      <w:jc w:val="left"/>
    </w:pPr>
    <w:rPr>
      <w:rFonts w:ascii="Arial" w:hAnsi="Arial"/>
      <w:b w:val="0"/>
      <w:szCs w:val="28"/>
      <w:lang w:val="sr-Latn-CS" w:eastAsia="en-US"/>
    </w:rPr>
  </w:style>
  <w:style w:type="paragraph" w:customStyle="1" w:styleId="StyleTableofFiguresLeft0cmHanging159cmRight-1">
    <w:name w:val="Style Table of Figures + Left:  0 cm Hanging:  159 cm Right:  -1..."/>
    <w:basedOn w:val="TableofFigures"/>
    <w:rsid w:val="00F32651"/>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F32651"/>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F32651"/>
    <w:pPr>
      <w:ind w:left="1021" w:hanging="1021"/>
    </w:pPr>
  </w:style>
  <w:style w:type="paragraph" w:customStyle="1" w:styleId="StyleTableofFiguresRight-129cm">
    <w:name w:val="Style Table of Figures + Right:  -129 cm"/>
    <w:basedOn w:val="TableofFigures"/>
    <w:rsid w:val="00F32651"/>
    <w:rPr>
      <w:szCs w:val="20"/>
    </w:rPr>
  </w:style>
  <w:style w:type="paragraph" w:customStyle="1" w:styleId="HeaderBase">
    <w:name w:val="Header Base"/>
    <w:basedOn w:val="Normal"/>
    <w:rsid w:val="00F32651"/>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F32651"/>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F32651"/>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locked/>
    <w:rsid w:val="00F32651"/>
    <w:rPr>
      <w:b/>
      <w:bCs/>
    </w:rPr>
  </w:style>
  <w:style w:type="paragraph" w:customStyle="1" w:styleId="tekst0">
    <w:name w:val="tekst"/>
    <w:basedOn w:val="Normal"/>
    <w:rsid w:val="00F32651"/>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F32651"/>
    <w:rPr>
      <w:rFonts w:ascii="Verdana" w:hAnsi="Verdana" w:hint="default"/>
      <w:strike w:val="0"/>
      <w:dstrike w:val="0"/>
      <w:color w:val="000000"/>
      <w:sz w:val="17"/>
      <w:szCs w:val="17"/>
      <w:u w:val="none"/>
      <w:effect w:val="none"/>
    </w:rPr>
  </w:style>
  <w:style w:type="paragraph" w:customStyle="1" w:styleId="bodytext0">
    <w:name w:val="body_text"/>
    <w:basedOn w:val="Normal"/>
    <w:rsid w:val="00F32651"/>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F32651"/>
  </w:style>
  <w:style w:type="character" w:customStyle="1" w:styleId="postbody1">
    <w:name w:val="postbody1"/>
    <w:rsid w:val="00F32651"/>
    <w:rPr>
      <w:sz w:val="17"/>
      <w:szCs w:val="17"/>
    </w:rPr>
  </w:style>
  <w:style w:type="character" w:customStyle="1" w:styleId="para1">
    <w:name w:val="para1"/>
    <w:rsid w:val="00F32651"/>
    <w:rPr>
      <w:rFonts w:ascii="Arial" w:hAnsi="Arial" w:cs="Arial" w:hint="default"/>
      <w:sz w:val="18"/>
      <w:szCs w:val="18"/>
    </w:rPr>
  </w:style>
  <w:style w:type="character" w:customStyle="1" w:styleId="parasmallproductdetailstext">
    <w:name w:val="para_small productdetailstext"/>
    <w:basedOn w:val="DefaultParagraphFont"/>
    <w:rsid w:val="00F32651"/>
  </w:style>
  <w:style w:type="character" w:customStyle="1" w:styleId="small">
    <w:name w:val="small"/>
    <w:basedOn w:val="DefaultParagraphFont"/>
    <w:rsid w:val="00F32651"/>
  </w:style>
  <w:style w:type="paragraph" w:customStyle="1" w:styleId="Potpis1">
    <w:name w:val="Potpis1"/>
    <w:basedOn w:val="Normal"/>
    <w:rsid w:val="00F32651"/>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F32651"/>
    <w:pPr>
      <w:suppressAutoHyphens w:val="0"/>
      <w:jc w:val="both"/>
    </w:pPr>
    <w:rPr>
      <w:rFonts w:ascii="Arial" w:hAnsi="Arial"/>
      <w:noProof/>
      <w:sz w:val="20"/>
      <w:lang w:val="sr-Latn-CS" w:eastAsia="en-US"/>
    </w:rPr>
  </w:style>
  <w:style w:type="paragraph" w:customStyle="1" w:styleId="E-mail">
    <w:name w:val="E-mail"/>
    <w:basedOn w:val="Normal"/>
    <w:rsid w:val="00F32651"/>
    <w:pPr>
      <w:suppressAutoHyphens w:val="0"/>
      <w:jc w:val="both"/>
    </w:pPr>
    <w:rPr>
      <w:rFonts w:ascii="Arial" w:hAnsi="Arial"/>
      <w:noProof/>
      <w:sz w:val="20"/>
      <w:lang w:val="sr-Latn-CS" w:eastAsia="en-US"/>
    </w:rPr>
  </w:style>
  <w:style w:type="character" w:customStyle="1" w:styleId="Style10pt">
    <w:name w:val="Style 10 pt"/>
    <w:rsid w:val="00F32651"/>
    <w:rPr>
      <w:rFonts w:ascii="Arial" w:hAnsi="Arial"/>
      <w:sz w:val="20"/>
    </w:rPr>
  </w:style>
  <w:style w:type="character" w:customStyle="1" w:styleId="toctoggle">
    <w:name w:val="toctoggle"/>
    <w:basedOn w:val="DefaultParagraphFont"/>
    <w:rsid w:val="00F32651"/>
  </w:style>
  <w:style w:type="character" w:customStyle="1" w:styleId="tocnumber2">
    <w:name w:val="tocnumber2"/>
    <w:basedOn w:val="DefaultParagraphFont"/>
    <w:rsid w:val="00F32651"/>
  </w:style>
  <w:style w:type="character" w:customStyle="1" w:styleId="toctext">
    <w:name w:val="toctext"/>
    <w:basedOn w:val="DefaultParagraphFont"/>
    <w:rsid w:val="00F32651"/>
  </w:style>
  <w:style w:type="character" w:customStyle="1" w:styleId="editsection">
    <w:name w:val="editsection"/>
    <w:basedOn w:val="DefaultParagraphFont"/>
    <w:rsid w:val="00F32651"/>
  </w:style>
  <w:style w:type="character" w:customStyle="1" w:styleId="mw-headline">
    <w:name w:val="mw-headline"/>
    <w:basedOn w:val="DefaultParagraphFont"/>
    <w:rsid w:val="00F32651"/>
  </w:style>
  <w:style w:type="character" w:styleId="HTMLCite">
    <w:name w:val="HTML Cite"/>
    <w:locked/>
    <w:rsid w:val="00F32651"/>
    <w:rPr>
      <w:i w:val="0"/>
      <w:iCs w:val="0"/>
    </w:rPr>
  </w:style>
  <w:style w:type="character" w:styleId="HTMLCode">
    <w:name w:val="HTML Code"/>
    <w:locked/>
    <w:rsid w:val="00F32651"/>
    <w:rPr>
      <w:rFonts w:ascii="Courier New" w:eastAsia="Times New Roman" w:hAnsi="Courier New" w:cs="Courier New"/>
      <w:sz w:val="20"/>
      <w:szCs w:val="20"/>
    </w:rPr>
  </w:style>
  <w:style w:type="paragraph" w:customStyle="1" w:styleId="error">
    <w:name w:val="error"/>
    <w:basedOn w:val="Normal"/>
    <w:rsid w:val="00F32651"/>
    <w:pPr>
      <w:suppressAutoHyphens w:val="0"/>
      <w:spacing w:before="100" w:beforeAutospacing="1" w:after="100" w:afterAutospacing="1"/>
    </w:pPr>
    <w:rPr>
      <w:b/>
      <w:bCs/>
      <w:szCs w:val="24"/>
      <w:lang w:val="en-US" w:eastAsia="en-US"/>
    </w:rPr>
  </w:style>
  <w:style w:type="paragraph" w:customStyle="1" w:styleId="ipa">
    <w:name w:val="ipa"/>
    <w:basedOn w:val="Normal"/>
    <w:rsid w:val="00F32651"/>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F32651"/>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F32651"/>
    <w:pPr>
      <w:suppressAutoHyphens w:val="0"/>
      <w:spacing w:before="100" w:beforeAutospacing="1" w:after="100" w:afterAutospacing="1"/>
    </w:pPr>
    <w:rPr>
      <w:sz w:val="22"/>
      <w:szCs w:val="22"/>
      <w:lang w:val="en-US" w:eastAsia="en-US"/>
    </w:rPr>
  </w:style>
  <w:style w:type="paragraph" w:customStyle="1" w:styleId="same-bg">
    <w:name w:val="same-bg"/>
    <w:basedOn w:val="Normal"/>
    <w:rsid w:val="00F32651"/>
    <w:pPr>
      <w:suppressAutoHyphens w:val="0"/>
      <w:spacing w:before="100" w:beforeAutospacing="1" w:after="100" w:afterAutospacing="1"/>
    </w:pPr>
    <w:rPr>
      <w:szCs w:val="24"/>
      <w:lang w:val="en-US" w:eastAsia="en-US"/>
    </w:rPr>
  </w:style>
  <w:style w:type="paragraph" w:customStyle="1" w:styleId="navbox-title">
    <w:name w:val="navbox-title"/>
    <w:basedOn w:val="Normal"/>
    <w:rsid w:val="00F32651"/>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F32651"/>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F32651"/>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F32651"/>
    <w:pPr>
      <w:suppressAutoHyphens w:val="0"/>
      <w:spacing w:before="100" w:beforeAutospacing="1" w:after="100" w:afterAutospacing="1"/>
    </w:pPr>
    <w:rPr>
      <w:szCs w:val="24"/>
      <w:lang w:val="en-US" w:eastAsia="en-US"/>
    </w:rPr>
  </w:style>
  <w:style w:type="paragraph" w:customStyle="1" w:styleId="infobox">
    <w:name w:val="info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F32651"/>
    <w:pPr>
      <w:suppressAutoHyphens w:val="0"/>
      <w:spacing w:before="240" w:after="240"/>
      <w:ind w:left="240" w:right="240"/>
    </w:pPr>
    <w:rPr>
      <w:szCs w:val="24"/>
      <w:lang w:val="en-US" w:eastAsia="en-US"/>
    </w:rPr>
  </w:style>
  <w:style w:type="paragraph" w:customStyle="1" w:styleId="spoiler">
    <w:name w:val="spoiler"/>
    <w:basedOn w:val="Normal"/>
    <w:rsid w:val="00F32651"/>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F32651"/>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F32651"/>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F32651"/>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F32651"/>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F32651"/>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F32651"/>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F32651"/>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F32651"/>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F32651"/>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F32651"/>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F32651"/>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F32651"/>
    <w:pPr>
      <w:suppressAutoHyphens w:val="0"/>
      <w:spacing w:before="100" w:beforeAutospacing="1" w:after="100" w:afterAutospacing="1"/>
    </w:pPr>
    <w:rPr>
      <w:vanish/>
      <w:szCs w:val="24"/>
      <w:lang w:val="en-US" w:eastAsia="en-US"/>
    </w:rPr>
  </w:style>
  <w:style w:type="paragraph" w:customStyle="1" w:styleId="geo-dms">
    <w:name w:val="geo-dms"/>
    <w:basedOn w:val="Normal"/>
    <w:rsid w:val="00F32651"/>
    <w:pPr>
      <w:suppressAutoHyphens w:val="0"/>
      <w:spacing w:before="100" w:beforeAutospacing="1" w:after="100" w:afterAutospacing="1"/>
    </w:pPr>
    <w:rPr>
      <w:szCs w:val="24"/>
      <w:lang w:val="en-US" w:eastAsia="en-US"/>
    </w:rPr>
  </w:style>
  <w:style w:type="paragraph" w:customStyle="1" w:styleId="geo-dec">
    <w:name w:val="geo-dec"/>
    <w:basedOn w:val="Normal"/>
    <w:rsid w:val="00F32651"/>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F32651"/>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F32651"/>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F32651"/>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F32651"/>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F32651"/>
    <w:pPr>
      <w:suppressAutoHyphens w:val="0"/>
      <w:spacing w:before="100" w:beforeAutospacing="1" w:after="100" w:afterAutospacing="1"/>
    </w:pPr>
    <w:rPr>
      <w:szCs w:val="24"/>
      <w:lang w:val="en-US" w:eastAsia="en-US"/>
    </w:rPr>
  </w:style>
  <w:style w:type="paragraph" w:customStyle="1" w:styleId="tocnumber">
    <w:name w:val="tocnumber"/>
    <w:basedOn w:val="Normal"/>
    <w:rsid w:val="00F32651"/>
    <w:pPr>
      <w:suppressAutoHyphens w:val="0"/>
      <w:spacing w:before="100" w:beforeAutospacing="1" w:after="100" w:afterAutospacing="1"/>
    </w:pPr>
    <w:rPr>
      <w:szCs w:val="24"/>
      <w:lang w:val="en-US" w:eastAsia="en-US"/>
    </w:rPr>
  </w:style>
  <w:style w:type="paragraph" w:customStyle="1" w:styleId="toclevel-2">
    <w:name w:val="toclevel-2"/>
    <w:basedOn w:val="Normal"/>
    <w:rsid w:val="00F32651"/>
    <w:pPr>
      <w:suppressAutoHyphens w:val="0"/>
      <w:spacing w:before="100" w:beforeAutospacing="1" w:after="100" w:afterAutospacing="1"/>
    </w:pPr>
    <w:rPr>
      <w:szCs w:val="24"/>
      <w:lang w:val="en-US" w:eastAsia="en-US"/>
    </w:rPr>
  </w:style>
  <w:style w:type="paragraph" w:customStyle="1" w:styleId="toclevel-3">
    <w:name w:val="toclevel-3"/>
    <w:basedOn w:val="Normal"/>
    <w:rsid w:val="00F32651"/>
    <w:pPr>
      <w:suppressAutoHyphens w:val="0"/>
      <w:spacing w:before="100" w:beforeAutospacing="1" w:after="100" w:afterAutospacing="1"/>
    </w:pPr>
    <w:rPr>
      <w:szCs w:val="24"/>
      <w:lang w:val="en-US" w:eastAsia="en-US"/>
    </w:rPr>
  </w:style>
  <w:style w:type="paragraph" w:customStyle="1" w:styleId="toclevel-4">
    <w:name w:val="toclevel-4"/>
    <w:basedOn w:val="Normal"/>
    <w:rsid w:val="00F32651"/>
    <w:pPr>
      <w:suppressAutoHyphens w:val="0"/>
      <w:spacing w:before="100" w:beforeAutospacing="1" w:after="100" w:afterAutospacing="1"/>
    </w:pPr>
    <w:rPr>
      <w:szCs w:val="24"/>
      <w:lang w:val="en-US" w:eastAsia="en-US"/>
    </w:rPr>
  </w:style>
  <w:style w:type="paragraph" w:customStyle="1" w:styleId="toclevel-5">
    <w:name w:val="toclevel-5"/>
    <w:basedOn w:val="Normal"/>
    <w:rsid w:val="00F32651"/>
    <w:pPr>
      <w:suppressAutoHyphens w:val="0"/>
      <w:spacing w:before="100" w:beforeAutospacing="1" w:after="100" w:afterAutospacing="1"/>
    </w:pPr>
    <w:rPr>
      <w:szCs w:val="24"/>
      <w:lang w:val="en-US" w:eastAsia="en-US"/>
    </w:rPr>
  </w:style>
  <w:style w:type="paragraph" w:customStyle="1" w:styleId="toclevel-6">
    <w:name w:val="toclevel-6"/>
    <w:basedOn w:val="Normal"/>
    <w:rsid w:val="00F32651"/>
    <w:pPr>
      <w:suppressAutoHyphens w:val="0"/>
      <w:spacing w:before="100" w:beforeAutospacing="1" w:after="100" w:afterAutospacing="1"/>
    </w:pPr>
    <w:rPr>
      <w:szCs w:val="24"/>
      <w:lang w:val="en-US" w:eastAsia="en-US"/>
    </w:rPr>
  </w:style>
  <w:style w:type="paragraph" w:customStyle="1" w:styleId="toclevel-7">
    <w:name w:val="toclevel-7"/>
    <w:basedOn w:val="Normal"/>
    <w:rsid w:val="00F32651"/>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F32651"/>
    <w:pPr>
      <w:suppressAutoHyphens w:val="0"/>
      <w:spacing w:before="100" w:beforeAutospacing="1" w:after="100" w:afterAutospacing="1"/>
    </w:pPr>
    <w:rPr>
      <w:szCs w:val="24"/>
      <w:lang w:val="en-US" w:eastAsia="en-US"/>
    </w:rPr>
  </w:style>
  <w:style w:type="paragraph" w:customStyle="1" w:styleId="urlexpansion">
    <w:name w:val="urlexpansion"/>
    <w:basedOn w:val="Normal"/>
    <w:rsid w:val="00F32651"/>
    <w:pPr>
      <w:suppressAutoHyphens w:val="0"/>
      <w:spacing w:before="100" w:beforeAutospacing="1" w:after="100" w:afterAutospacing="1"/>
    </w:pPr>
    <w:rPr>
      <w:szCs w:val="24"/>
      <w:lang w:val="en-US" w:eastAsia="en-US"/>
    </w:rPr>
  </w:style>
  <w:style w:type="paragraph" w:customStyle="1" w:styleId="navbox-title1">
    <w:name w:val="navbox-title1"/>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F32651"/>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F32651"/>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F32651"/>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F32651"/>
    <w:pPr>
      <w:suppressAutoHyphens w:val="0"/>
      <w:spacing w:before="100" w:beforeAutospacing="1" w:after="100" w:afterAutospacing="1"/>
    </w:pPr>
    <w:rPr>
      <w:szCs w:val="24"/>
      <w:lang w:val="en-US" w:eastAsia="en-US"/>
    </w:rPr>
  </w:style>
  <w:style w:type="paragraph" w:customStyle="1" w:styleId="tocnumber1">
    <w:name w:val="tocnumber1"/>
    <w:basedOn w:val="Normal"/>
    <w:rsid w:val="00F32651"/>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F32651"/>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F32651"/>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F32651"/>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F32651"/>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F32651"/>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F32651"/>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F32651"/>
  </w:style>
  <w:style w:type="character" w:customStyle="1" w:styleId="printonly">
    <w:name w:val="printonly"/>
    <w:basedOn w:val="DefaultParagraphFont"/>
    <w:rsid w:val="00F32651"/>
  </w:style>
  <w:style w:type="character" w:customStyle="1" w:styleId="wpautodate">
    <w:name w:val="wpautodate"/>
    <w:basedOn w:val="DefaultParagraphFont"/>
    <w:rsid w:val="00F32651"/>
  </w:style>
  <w:style w:type="character" w:customStyle="1" w:styleId="z3988">
    <w:name w:val="z3988"/>
    <w:basedOn w:val="DefaultParagraphFont"/>
    <w:rsid w:val="00F32651"/>
  </w:style>
  <w:style w:type="character" w:customStyle="1" w:styleId="text2">
    <w:name w:val="text2"/>
    <w:basedOn w:val="DefaultParagraphFont"/>
    <w:rsid w:val="00F32651"/>
  </w:style>
  <w:style w:type="character" w:customStyle="1" w:styleId="cite">
    <w:name w:val="cite"/>
    <w:basedOn w:val="DefaultParagraphFont"/>
    <w:rsid w:val="00F32651"/>
  </w:style>
  <w:style w:type="character" w:customStyle="1" w:styleId="a3">
    <w:name w:val="a3"/>
    <w:basedOn w:val="DefaultParagraphFont"/>
    <w:rsid w:val="00F32651"/>
  </w:style>
  <w:style w:type="paragraph" w:customStyle="1" w:styleId="StyleJustified">
    <w:name w:val="Style Justified"/>
    <w:basedOn w:val="Normal"/>
    <w:rsid w:val="00F32651"/>
    <w:pPr>
      <w:suppressAutoHyphens w:val="0"/>
      <w:jc w:val="both"/>
    </w:pPr>
    <w:rPr>
      <w:rFonts w:ascii="Arial" w:hAnsi="Arial"/>
      <w:sz w:val="22"/>
      <w:lang w:val="en-US" w:eastAsia="en-US"/>
    </w:rPr>
  </w:style>
  <w:style w:type="paragraph" w:customStyle="1" w:styleId="Naglasak">
    <w:name w:val="Naglasak"/>
    <w:basedOn w:val="Normal"/>
    <w:autoRedefine/>
    <w:rsid w:val="00F32651"/>
    <w:pPr>
      <w:suppressAutoHyphens w:val="0"/>
      <w:spacing w:before="180"/>
      <w:jc w:val="both"/>
    </w:pPr>
    <w:rPr>
      <w:rFonts w:ascii="Arial" w:hAnsi="Arial" w:cs="Arial"/>
      <w:lang w:val="sr-Latn-CS" w:eastAsia="en-US"/>
    </w:rPr>
  </w:style>
  <w:style w:type="character" w:customStyle="1" w:styleId="normalChar">
    <w:name w:val="normal Char"/>
    <w:link w:val="Normal1"/>
    <w:rsid w:val="00F32651"/>
    <w:rPr>
      <w:rFonts w:ascii="Arial" w:eastAsia="Times New Roman" w:hAnsi="Arial" w:cs="Arial"/>
      <w:lang w:eastAsia="ar-SA"/>
    </w:rPr>
  </w:style>
  <w:style w:type="paragraph" w:customStyle="1" w:styleId="napomena">
    <w:name w:val="napomena"/>
    <w:basedOn w:val="Normal"/>
    <w:rsid w:val="00F32651"/>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F32651"/>
  </w:style>
  <w:style w:type="character" w:customStyle="1" w:styleId="grame">
    <w:name w:val="grame"/>
    <w:basedOn w:val="DefaultParagraphFont"/>
    <w:rsid w:val="00F32651"/>
  </w:style>
  <w:style w:type="character" w:customStyle="1" w:styleId="CommentSubjectChar1">
    <w:name w:val="Comment Subject Char1"/>
    <w:rsid w:val="00F32651"/>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Before6pt1">
    <w:name w:val="Style Heading 3 + Before:  6 pt1"/>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F32651"/>
    <w:pPr>
      <w:tabs>
        <w:tab w:val="clear" w:pos="0"/>
      </w:tabs>
      <w:suppressAutoHyphens w:val="0"/>
      <w:spacing w:before="120"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F32651"/>
    <w:pPr>
      <w:tabs>
        <w:tab w:val="clear" w:pos="0"/>
      </w:tabs>
      <w:suppressAutoHyphens w:val="0"/>
      <w:spacing w:before="120"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F32651"/>
    <w:pPr>
      <w:tabs>
        <w:tab w:val="clear" w:pos="0"/>
      </w:tabs>
      <w:suppressAutoHyphens w:val="0"/>
      <w:spacing w:before="120" w:after="60"/>
      <w:jc w:val="left"/>
    </w:pPr>
    <w:rPr>
      <w:rFonts w:ascii="Arial" w:hAnsi="Arial"/>
      <w:b w:val="0"/>
      <w:sz w:val="26"/>
      <w:szCs w:val="22"/>
      <w:u w:val="single"/>
      <w:lang w:val="en-US" w:eastAsia="sr-Latn-CS"/>
    </w:rPr>
  </w:style>
  <w:style w:type="paragraph" w:customStyle="1" w:styleId="heding40">
    <w:name w:val="heding 4"/>
    <w:basedOn w:val="Normal"/>
    <w:rsid w:val="00F32651"/>
    <w:pPr>
      <w:suppressAutoHyphens w:val="0"/>
      <w:jc w:val="both"/>
    </w:pPr>
    <w:rPr>
      <w:rFonts w:ascii="Arial" w:hAnsi="Arial" w:cs="Arial"/>
      <w:b/>
      <w:szCs w:val="24"/>
      <w:lang w:eastAsia="sr-Latn-CS"/>
    </w:rPr>
  </w:style>
  <w:style w:type="paragraph" w:customStyle="1" w:styleId="Heading44">
    <w:name w:val="Heading 44"/>
    <w:basedOn w:val="Heading3"/>
    <w:next w:val="Heading4"/>
    <w:rsid w:val="00F32651"/>
    <w:pPr>
      <w:tabs>
        <w:tab w:val="clear" w:pos="0"/>
      </w:tabs>
      <w:suppressAutoHyphens w:val="0"/>
      <w:spacing w:before="120"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F32651"/>
    <w:pPr>
      <w:numPr>
        <w:ilvl w:val="3"/>
      </w:numPr>
      <w:tabs>
        <w:tab w:val="num" w:pos="0"/>
        <w:tab w:val="num" w:pos="864"/>
      </w:tabs>
      <w:suppressAutoHyphens w:val="0"/>
      <w:spacing w:before="240" w:after="60"/>
      <w:ind w:left="864" w:hanging="864"/>
      <w:jc w:val="left"/>
    </w:pPr>
    <w:rPr>
      <w:rFonts w:ascii="Arial" w:hAnsi="Arial"/>
      <w:b w:val="0"/>
      <w:szCs w:val="24"/>
      <w:lang w:val="sr-Latn-CS" w:eastAsia="sr-Latn-CS"/>
    </w:rPr>
  </w:style>
  <w:style w:type="character" w:customStyle="1" w:styleId="Heading3Char1">
    <w:name w:val="Heading 3 Char1"/>
    <w:aliases w:val="Heading 3 Char Char,Heading 3 Char Char Char Char Char"/>
    <w:rsid w:val="00F32651"/>
    <w:rPr>
      <w:rFonts w:ascii="Arial" w:hAnsi="Arial" w:cs="Arial"/>
      <w:b/>
      <w:bCs/>
      <w:sz w:val="26"/>
      <w:szCs w:val="26"/>
      <w:lang w:val="sr-Latn-CS" w:eastAsia="sr-Latn-CS" w:bidi="ar-SA"/>
    </w:rPr>
  </w:style>
  <w:style w:type="paragraph" w:customStyle="1" w:styleId="ListNumbered">
    <w:name w:val="List Numbered"/>
    <w:basedOn w:val="List"/>
    <w:rsid w:val="00F32651"/>
    <w:pPr>
      <w:widowControl/>
      <w:numPr>
        <w:numId w:val="9"/>
      </w:numPr>
      <w:suppressAutoHyphens w:val="0"/>
      <w:spacing w:after="0"/>
      <w:jc w:val="both"/>
    </w:pPr>
    <w:rPr>
      <w:rFonts w:ascii="Times New Roman" w:hAnsi="Times New Roman"/>
      <w:lang w:val="en-GB" w:eastAsia="en-US"/>
    </w:rPr>
  </w:style>
  <w:style w:type="paragraph" w:customStyle="1" w:styleId="NaslovCentrirani1">
    <w:name w:val="NaslovCentrirani1"/>
    <w:basedOn w:val="PlainText"/>
    <w:rsid w:val="00F32651"/>
    <w:pPr>
      <w:jc w:val="center"/>
    </w:pPr>
    <w:rPr>
      <w:rFonts w:ascii="Times New Roman" w:hAnsi="Times New Roman"/>
      <w:b/>
      <w:sz w:val="32"/>
    </w:rPr>
  </w:style>
  <w:style w:type="table" w:customStyle="1" w:styleId="TableGrid6">
    <w:name w:val="Table Grid6"/>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F32651"/>
    <w:pPr>
      <w:numPr>
        <w:numId w:val="10"/>
      </w:numPr>
    </w:pPr>
  </w:style>
  <w:style w:type="character" w:customStyle="1" w:styleId="NormalWebChar">
    <w:name w:val="Normal (Web) Char"/>
    <w:link w:val="NormalWeb"/>
    <w:locked/>
    <w:rsid w:val="00F32651"/>
    <w:rPr>
      <w:rFonts w:ascii="Times New Roman" w:eastAsia="Times New Roman" w:hAnsi="Times New Roman"/>
      <w:sz w:val="24"/>
      <w:szCs w:val="24"/>
    </w:rPr>
  </w:style>
  <w:style w:type="paragraph" w:customStyle="1" w:styleId="KDPodnaslov1">
    <w:name w:val="KDPodnaslov1"/>
    <w:basedOn w:val="Normal"/>
    <w:link w:val="KDPodnaslov1Char"/>
    <w:qFormat/>
    <w:rsid w:val="00F32651"/>
    <w:pPr>
      <w:keepNext/>
      <w:tabs>
        <w:tab w:val="left" w:pos="567"/>
      </w:tabs>
      <w:suppressAutoHyphens w:val="0"/>
      <w:spacing w:before="360"/>
      <w:outlineLvl w:val="0"/>
    </w:pPr>
    <w:rPr>
      <w:rFonts w:ascii="Arial" w:hAnsi="Arial"/>
      <w:b/>
      <w:sz w:val="22"/>
      <w:szCs w:val="22"/>
      <w:lang w:eastAsia="en-US"/>
    </w:rPr>
  </w:style>
  <w:style w:type="character" w:customStyle="1" w:styleId="KDPodnaslov1Char">
    <w:name w:val="KDPodnaslov1 Char"/>
    <w:link w:val="KDPodnaslov1"/>
    <w:rsid w:val="00F32651"/>
    <w:rPr>
      <w:rFonts w:ascii="Arial" w:eastAsia="Times New Roman" w:hAnsi="Arial"/>
      <w:b/>
      <w:lang w:val="sr-Cyrl-CS"/>
    </w:rPr>
  </w:style>
  <w:style w:type="paragraph" w:customStyle="1" w:styleId="KDParagraf">
    <w:name w:val="KDParagraf"/>
    <w:basedOn w:val="Normal"/>
    <w:qFormat/>
    <w:rsid w:val="00F32651"/>
    <w:pPr>
      <w:tabs>
        <w:tab w:val="left" w:pos="567"/>
      </w:tabs>
      <w:suppressAutoHyphens w:val="0"/>
      <w:spacing w:before="120"/>
      <w:jc w:val="both"/>
    </w:pPr>
    <w:rPr>
      <w:rFonts w:ascii="Arial" w:hAnsi="Arial"/>
      <w:sz w:val="22"/>
      <w:szCs w:val="22"/>
      <w:lang w:val="en-US" w:eastAsia="en-US"/>
    </w:rPr>
  </w:style>
  <w:style w:type="paragraph" w:customStyle="1" w:styleId="RevTable3">
    <w:name w:val="Rev Table 3"/>
    <w:basedOn w:val="Normal"/>
    <w:rsid w:val="00F32651"/>
    <w:pPr>
      <w:suppressAutoHyphens w:val="0"/>
      <w:spacing w:before="60" w:after="60"/>
    </w:pPr>
    <w:rPr>
      <w:rFonts w:ascii="Arial" w:hAnsi="Arial"/>
      <w:b/>
      <w:sz w:val="20"/>
      <w:lang w:val="en-GB" w:eastAsia="en-US"/>
    </w:rPr>
  </w:style>
  <w:style w:type="paragraph" w:styleId="BodyTextFirstIndent">
    <w:name w:val="Body Text First Indent"/>
    <w:basedOn w:val="BodyText"/>
    <w:link w:val="BodyTextFirstIndentChar"/>
    <w:locked/>
    <w:rsid w:val="00F32651"/>
    <w:pPr>
      <w:suppressAutoHyphens w:val="0"/>
      <w:spacing w:after="120"/>
      <w:ind w:firstLine="210"/>
      <w:jc w:val="left"/>
    </w:pPr>
    <w:rPr>
      <w:szCs w:val="24"/>
      <w:lang w:val="sr-Latn-CS" w:eastAsia="sr-Latn-CS"/>
    </w:rPr>
  </w:style>
  <w:style w:type="character" w:customStyle="1" w:styleId="BodyTextFirstIndentChar">
    <w:name w:val="Body Text First Indent Char"/>
    <w:basedOn w:val="BodyTextChar"/>
    <w:link w:val="BodyTextFirstIndent"/>
    <w:rsid w:val="00F32651"/>
    <w:rPr>
      <w:rFonts w:ascii="Times New Roman" w:eastAsia="Times New Roman" w:hAnsi="Times New Roman" w:cs="Times New Roman"/>
      <w:sz w:val="24"/>
      <w:szCs w:val="24"/>
      <w:lang w:val="sr-Latn-CS" w:eastAsia="sr-Latn-CS" w:bidi="ar-SA"/>
    </w:rPr>
  </w:style>
  <w:style w:type="paragraph" w:customStyle="1" w:styleId="TableParagraph">
    <w:name w:val="Table Paragraph"/>
    <w:basedOn w:val="Normal"/>
    <w:uiPriority w:val="1"/>
    <w:qFormat/>
    <w:rsid w:val="00F32651"/>
    <w:pPr>
      <w:widowControl w:val="0"/>
      <w:suppressAutoHyphens w:val="0"/>
    </w:pPr>
    <w:rPr>
      <w:rFonts w:ascii="Calibri" w:eastAsia="Calibri" w:hAnsi="Calibri"/>
      <w:sz w:val="22"/>
      <w:szCs w:val="22"/>
      <w:lang w:val="en-US" w:eastAsia="en-US"/>
    </w:rPr>
  </w:style>
  <w:style w:type="table" w:customStyle="1" w:styleId="Koordinatnamreatabele1">
    <w:name w:val="Koordinatna mreža tabele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7">
    <w:name w:val="Char Char27"/>
    <w:rsid w:val="00F32651"/>
    <w:rPr>
      <w:rFonts w:ascii="Arial" w:eastAsia="Times New Roman" w:hAnsi="Arial"/>
      <w:b/>
      <w:sz w:val="28"/>
      <w:szCs w:val="28"/>
      <w:lang w:val="sr-Latn-CS"/>
    </w:rPr>
  </w:style>
  <w:style w:type="character" w:customStyle="1" w:styleId="CharChar26">
    <w:name w:val="Char Char26"/>
    <w:rsid w:val="00F32651"/>
    <w:rPr>
      <w:rFonts w:ascii="Arial" w:eastAsia="TimesNewRomanPSMT" w:hAnsi="Arial" w:cs="Arial"/>
      <w:bCs/>
      <w:iCs/>
      <w:color w:val="000000"/>
      <w:sz w:val="24"/>
      <w:szCs w:val="24"/>
    </w:rPr>
  </w:style>
  <w:style w:type="character" w:customStyle="1" w:styleId="CharChar25">
    <w:name w:val="Char Char25"/>
    <w:rsid w:val="00F32651"/>
    <w:rPr>
      <w:rFonts w:ascii="Tahoma" w:eastAsia="Times New Roman" w:hAnsi="Tahoma" w:cs="Tahoma"/>
      <w:sz w:val="24"/>
      <w:lang w:val="en-US" w:eastAsia="en-US"/>
    </w:rPr>
  </w:style>
  <w:style w:type="character" w:customStyle="1" w:styleId="CharChar24">
    <w:name w:val="Char Char24"/>
    <w:rsid w:val="00F32651"/>
    <w:rPr>
      <w:rFonts w:ascii="Arial" w:hAnsi="Arial"/>
      <w:b/>
      <w:bCs/>
      <w:sz w:val="32"/>
      <w:szCs w:val="32"/>
      <w:lang w:val="en-GB" w:eastAsia="ar-SA"/>
    </w:rPr>
  </w:style>
  <w:style w:type="paragraph" w:customStyle="1" w:styleId="NoSpacing2">
    <w:name w:val="No Spacing2"/>
    <w:qFormat/>
    <w:rsid w:val="00F32651"/>
    <w:rPr>
      <w:rFonts w:eastAsia="Times New Roman"/>
    </w:rPr>
  </w:style>
  <w:style w:type="paragraph" w:customStyle="1" w:styleId="TOCHeading2">
    <w:name w:val="TOC Heading2"/>
    <w:basedOn w:val="Heading10"/>
    <w:next w:val="Normal"/>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numbering" w:customStyle="1" w:styleId="Bezliste1">
    <w:name w:val="Bez liste1"/>
    <w:next w:val="NoList"/>
    <w:semiHidden/>
    <w:unhideWhenUsed/>
    <w:rsid w:val="00F32651"/>
  </w:style>
  <w:style w:type="paragraph" w:customStyle="1" w:styleId="xl43">
    <w:name w:val="xl43"/>
    <w:basedOn w:val="Normal"/>
    <w:rsid w:val="00F32651"/>
    <w:pPr>
      <w:spacing w:before="100" w:after="100"/>
      <w:jc w:val="center"/>
    </w:pPr>
    <w:rPr>
      <w:rFonts w:eastAsia="Arial Unicode MS"/>
      <w:b/>
      <w:bCs/>
      <w:sz w:val="28"/>
      <w:szCs w:val="28"/>
      <w:lang w:val="en-GB"/>
    </w:rPr>
  </w:style>
  <w:style w:type="paragraph" w:customStyle="1" w:styleId="DecimalAligned">
    <w:name w:val="Decimal Aligned"/>
    <w:basedOn w:val="Normal"/>
    <w:qFormat/>
    <w:rsid w:val="00F32651"/>
    <w:pPr>
      <w:tabs>
        <w:tab w:val="decimal" w:pos="360"/>
      </w:tabs>
      <w:suppressAutoHyphens w:val="0"/>
      <w:spacing w:after="200" w:line="276" w:lineRule="auto"/>
    </w:pPr>
    <w:rPr>
      <w:rFonts w:ascii="Calibri" w:eastAsia="Calibri" w:hAnsi="Calibri"/>
      <w:sz w:val="22"/>
      <w:szCs w:val="22"/>
      <w:lang w:val="sr-Latn-CS" w:eastAsia="sr-Latn-CS"/>
    </w:rPr>
  </w:style>
  <w:style w:type="table" w:styleId="MediumShading2-Accent5">
    <w:name w:val="Medium Shading 2 Accent 5"/>
    <w:basedOn w:val="TableNormal"/>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2">
    <w:name w:val="Bez liste2"/>
    <w:next w:val="NoList"/>
    <w:semiHidden/>
    <w:unhideWhenUsed/>
    <w:rsid w:val="00F32651"/>
  </w:style>
  <w:style w:type="numbering" w:customStyle="1" w:styleId="NoList111">
    <w:name w:val="No List111"/>
    <w:next w:val="NoList"/>
    <w:semiHidden/>
    <w:rsid w:val="00F32651"/>
  </w:style>
  <w:style w:type="numbering" w:customStyle="1" w:styleId="1111112">
    <w:name w:val="1 / 1.1 / 1.1.12"/>
    <w:basedOn w:val="NoList"/>
    <w:next w:val="111111"/>
    <w:rsid w:val="00F32651"/>
    <w:pPr>
      <w:numPr>
        <w:numId w:val="5"/>
      </w:numPr>
    </w:pPr>
  </w:style>
  <w:style w:type="numbering" w:customStyle="1" w:styleId="NoList21">
    <w:name w:val="No List21"/>
    <w:next w:val="NoList"/>
    <w:semiHidden/>
    <w:rsid w:val="00F32651"/>
  </w:style>
  <w:style w:type="numbering" w:customStyle="1" w:styleId="11111111">
    <w:name w:val="1 / 1.1 / 1.1.111"/>
    <w:basedOn w:val="NoList"/>
    <w:next w:val="111111"/>
    <w:rsid w:val="00F32651"/>
    <w:pPr>
      <w:numPr>
        <w:numId w:val="3"/>
      </w:numPr>
    </w:pPr>
  </w:style>
  <w:style w:type="table" w:customStyle="1" w:styleId="TableGrid31">
    <w:name w:val="Table Grid3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F32651"/>
    <w:pPr>
      <w:numPr>
        <w:numId w:val="6"/>
      </w:numPr>
    </w:pPr>
  </w:style>
  <w:style w:type="numbering" w:customStyle="1" w:styleId="Bezliste11">
    <w:name w:val="Bez liste11"/>
    <w:next w:val="NoList"/>
    <w:semiHidden/>
    <w:unhideWhenUsed/>
    <w:rsid w:val="00F32651"/>
  </w:style>
  <w:style w:type="table" w:customStyle="1" w:styleId="Koordinatnamreatabele11">
    <w:name w:val="Koordinatna mreža tabele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
    <w:name w:val="Srednje senčenje 2 – naglašavanje 51"/>
    <w:basedOn w:val="TableNormal"/>
    <w:next w:val="MediumShading2-Accent5"/>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unhideWhenUsed/>
    <w:rsid w:val="00F32651"/>
  </w:style>
  <w:style w:type="paragraph" w:customStyle="1" w:styleId="Blue">
    <w:name w:val="Blue"/>
    <w:basedOn w:val="Normal"/>
    <w:rsid w:val="00F32651"/>
    <w:pPr>
      <w:suppressAutoHyphens w:val="0"/>
    </w:pPr>
    <w:rPr>
      <w:rFonts w:ascii="Times" w:hAnsi="Times" w:cs="Times"/>
      <w:color w:val="0000FF"/>
      <w:szCs w:val="24"/>
      <w:lang w:val="en-GB" w:eastAsia="fr-FR"/>
    </w:rPr>
  </w:style>
  <w:style w:type="paragraph" w:customStyle="1" w:styleId="Red">
    <w:name w:val="Red"/>
    <w:basedOn w:val="Normal"/>
    <w:rsid w:val="00F32651"/>
    <w:pPr>
      <w:suppressAutoHyphens w:val="0"/>
    </w:pPr>
    <w:rPr>
      <w:rFonts w:ascii="Times" w:hAnsi="Times" w:cs="Times"/>
      <w:color w:val="FF0000"/>
      <w:szCs w:val="24"/>
      <w:lang w:val="en-GB" w:eastAsia="fr-FR"/>
    </w:rPr>
  </w:style>
  <w:style w:type="paragraph" w:customStyle="1" w:styleId="paragraphe">
    <w:name w:val="paragraphe"/>
    <w:basedOn w:val="Normal"/>
    <w:rsid w:val="00F32651"/>
    <w:pPr>
      <w:tabs>
        <w:tab w:val="left" w:pos="284"/>
        <w:tab w:val="left" w:pos="567"/>
        <w:tab w:val="left" w:pos="851"/>
        <w:tab w:val="left" w:pos="1134"/>
        <w:tab w:val="left" w:pos="1276"/>
        <w:tab w:val="left" w:pos="1560"/>
      </w:tabs>
      <w:suppressAutoHyphens w:val="0"/>
      <w:jc w:val="both"/>
    </w:pPr>
    <w:rPr>
      <w:rFonts w:ascii="Univers (W1)" w:hAnsi="Univers (W1)"/>
      <w:b/>
      <w:bCs/>
      <w:szCs w:val="24"/>
      <w:lang w:val="fr-FR" w:eastAsia="fr-FR"/>
    </w:rPr>
  </w:style>
  <w:style w:type="paragraph" w:customStyle="1" w:styleId="sous-paragraphe">
    <w:name w:val="sous-paragraphe"/>
    <w:basedOn w:val="paragraphe"/>
    <w:rsid w:val="00F32651"/>
    <w:pPr>
      <w:tabs>
        <w:tab w:val="clear" w:pos="1134"/>
        <w:tab w:val="left" w:pos="993"/>
      </w:tabs>
      <w:ind w:left="567"/>
    </w:pPr>
    <w:rPr>
      <w:sz w:val="20"/>
      <w:szCs w:val="20"/>
    </w:rPr>
  </w:style>
  <w:style w:type="character" w:customStyle="1" w:styleId="Titre3boldCar">
    <w:name w:val="Titre 3.bold Car"/>
    <w:rsid w:val="00F32651"/>
    <w:rPr>
      <w:rFonts w:ascii="Times" w:hAnsi="Times" w:cs="Times"/>
      <w:b/>
      <w:bCs/>
      <w:noProof w:val="0"/>
      <w:sz w:val="24"/>
      <w:szCs w:val="24"/>
      <w:lang w:val="en-GB" w:eastAsia="fr-FR" w:bidi="ar-SA"/>
    </w:rPr>
  </w:style>
  <w:style w:type="numbering" w:customStyle="1" w:styleId="StyleBulleted2111">
    <w:name w:val="Style Bulleted2111"/>
    <w:basedOn w:val="NoList"/>
    <w:rsid w:val="00F32651"/>
    <w:pPr>
      <w:numPr>
        <w:numId w:val="11"/>
      </w:numPr>
    </w:pPr>
  </w:style>
  <w:style w:type="table" w:customStyle="1" w:styleId="SBSSimple3">
    <w:name w:val="SBS Simple3"/>
    <w:basedOn w:val="TableNormal"/>
    <w:next w:val="TableGrid"/>
    <w:uiPriority w:val="59"/>
    <w:rsid w:val="000B52D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Nabrajanje">
    <w:name w:val="KDNabrajanje"/>
    <w:basedOn w:val="Normal"/>
    <w:qFormat/>
    <w:rsid w:val="002A3E12"/>
    <w:pPr>
      <w:numPr>
        <w:numId w:val="15"/>
      </w:numPr>
      <w:tabs>
        <w:tab w:val="num" w:pos="567"/>
      </w:tabs>
      <w:suppressAutoHyphens w:val="0"/>
      <w:spacing w:before="80"/>
      <w:ind w:left="568" w:hanging="284"/>
      <w:jc w:val="both"/>
    </w:pPr>
    <w:rPr>
      <w:rFonts w:ascii="Arial" w:hAnsi="Arial"/>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9469">
      <w:bodyDiv w:val="1"/>
      <w:marLeft w:val="0"/>
      <w:marRight w:val="0"/>
      <w:marTop w:val="0"/>
      <w:marBottom w:val="0"/>
      <w:divBdr>
        <w:top w:val="none" w:sz="0" w:space="0" w:color="auto"/>
        <w:left w:val="none" w:sz="0" w:space="0" w:color="auto"/>
        <w:bottom w:val="none" w:sz="0" w:space="0" w:color="auto"/>
        <w:right w:val="none" w:sz="0" w:space="0" w:color="auto"/>
      </w:divBdr>
    </w:div>
    <w:div w:id="595288650">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 w:id="1601529613">
      <w:bodyDiv w:val="1"/>
      <w:marLeft w:val="0"/>
      <w:marRight w:val="0"/>
      <w:marTop w:val="0"/>
      <w:marBottom w:val="0"/>
      <w:divBdr>
        <w:top w:val="none" w:sz="0" w:space="0" w:color="auto"/>
        <w:left w:val="none" w:sz="0" w:space="0" w:color="auto"/>
        <w:bottom w:val="none" w:sz="0" w:space="0" w:color="auto"/>
        <w:right w:val="none" w:sz="0" w:space="0" w:color="auto"/>
      </w:divBdr>
    </w:div>
    <w:div w:id="17568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63619-0208-45F5-A0D1-6EBD3704A736}"/>
</file>

<file path=customXml/itemProps2.xml><?xml version="1.0" encoding="utf-8"?>
<ds:datastoreItem xmlns:ds="http://schemas.openxmlformats.org/officeDocument/2006/customXml" ds:itemID="{39EA2719-9378-4932-83EE-7D16820EFE8C}"/>
</file>

<file path=customXml/itemProps3.xml><?xml version="1.0" encoding="utf-8"?>
<ds:datastoreItem xmlns:ds="http://schemas.openxmlformats.org/officeDocument/2006/customXml" ds:itemID="{AAA334C9-D616-4CDE-94C5-5CBE049D258C}"/>
</file>

<file path=customXml/itemProps4.xml><?xml version="1.0" encoding="utf-8"?>
<ds:datastoreItem xmlns:ds="http://schemas.openxmlformats.org/officeDocument/2006/customXml" ds:itemID="{4AFD1EA6-5CFC-431F-8A32-C660D2FC6F51}"/>
</file>

<file path=docProps/app.xml><?xml version="1.0" encoding="utf-8"?>
<Properties xmlns="http://schemas.openxmlformats.org/officeDocument/2006/extended-properties" xmlns:vt="http://schemas.openxmlformats.org/officeDocument/2006/docPropsVTypes">
  <Template>Normal</Template>
  <TotalTime>1721</TotalTime>
  <Pages>28</Pages>
  <Words>7542</Words>
  <Characters>42990</Characters>
  <Application>Microsoft Office Word</Application>
  <DocSecurity>0</DocSecurity>
  <Lines>358</Lines>
  <Paragraphs>100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Aleksandra Adamović</cp:lastModifiedBy>
  <cp:revision>3</cp:revision>
  <cp:lastPrinted>2017-09-07T13:27:00Z</cp:lastPrinted>
  <dcterms:created xsi:type="dcterms:W3CDTF">2016-04-28T11:23:00Z</dcterms:created>
  <dcterms:modified xsi:type="dcterms:W3CDTF">2018-12-07T14:24:00Z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c080619f-5064-4e29-8239-289d226cd508</vt:lpwstr>
  </property>
  <property fmtid="{D5CDD505-2E9C-101B-9397-08002B2CF9AE}" pid="3" name="ContentTypeId">
    <vt:lpwstr>0x010100F371CB0048D47B4CBE618D0511E523D5</vt:lpwstr>
  </property>
</Properties>
</file>