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Pr="00484B46" w:rsidRDefault="00F94C1F" w:rsidP="00F94C1F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НАРУЧИЛАЦ : </w:t>
      </w: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</w:t>
      </w: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БЕОГРАД</w:t>
      </w:r>
      <w:r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>, Балканска 13</w:t>
      </w:r>
    </w:p>
    <w:p w:rsidR="00F94C1F" w:rsidRPr="00EC5BB4" w:rsidRDefault="00F94C1F" w:rsidP="00F94C1F">
      <w:pPr>
        <w:jc w:val="center"/>
        <w:rPr>
          <w:rFonts w:cs="Arial"/>
          <w:sz w:val="24"/>
          <w:szCs w:val="24"/>
        </w:rPr>
      </w:pPr>
    </w:p>
    <w:p w:rsidR="00F94C1F" w:rsidRPr="00EC5BB4" w:rsidRDefault="00F94C1F" w:rsidP="00F94C1F">
      <w:pPr>
        <w:jc w:val="center"/>
        <w:rPr>
          <w:rFonts w:cs="Arial"/>
          <w:sz w:val="24"/>
          <w:szCs w:val="24"/>
        </w:rPr>
      </w:pPr>
    </w:p>
    <w:p w:rsidR="00F94C1F" w:rsidRPr="00EC5BB4" w:rsidRDefault="00F94C1F" w:rsidP="00F94C1F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 w:eastAsia="en-US"/>
        </w:rPr>
        <w:drawing>
          <wp:inline distT="0" distB="0" distL="0" distR="0" wp14:anchorId="7FEDCE0E" wp14:editId="6106E16D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1F" w:rsidRPr="00EC5BB4" w:rsidRDefault="00F94C1F" w:rsidP="00F94C1F">
      <w:pPr>
        <w:jc w:val="center"/>
        <w:rPr>
          <w:rFonts w:cs="Arial"/>
          <w:sz w:val="24"/>
          <w:szCs w:val="24"/>
        </w:rPr>
      </w:pPr>
    </w:p>
    <w:p w:rsidR="00F94C1F" w:rsidRPr="00F412D7" w:rsidRDefault="00F94C1F" w:rsidP="00F94C1F">
      <w:pPr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ТРЕЋА ИЗМЕНА</w:t>
      </w:r>
    </w:p>
    <w:p w:rsidR="00F94C1F" w:rsidRPr="00F412D7" w:rsidRDefault="00F94C1F" w:rsidP="00F94C1F">
      <w:pPr>
        <w:jc w:val="center"/>
        <w:rPr>
          <w:b/>
          <w:lang w:val="sr-Cyrl-RS"/>
        </w:rPr>
      </w:pPr>
      <w:bookmarkStart w:id="0" w:name="_Toc441215596"/>
      <w:bookmarkStart w:id="1" w:name="_Toc441651535"/>
      <w:bookmarkStart w:id="2" w:name="_Toc442559872"/>
      <w:r>
        <w:rPr>
          <w:b/>
        </w:rPr>
        <w:t>КОНКУРСН</w:t>
      </w:r>
      <w:r>
        <w:rPr>
          <w:b/>
          <w:lang w:val="sr-Cyrl-RS"/>
        </w:rPr>
        <w:t>Е</w:t>
      </w:r>
      <w:r w:rsidRPr="00781B02">
        <w:rPr>
          <w:b/>
        </w:rPr>
        <w:t xml:space="preserve"> ДОКУМЕНТАЦИЈ</w:t>
      </w:r>
      <w:bookmarkEnd w:id="0"/>
      <w:bookmarkEnd w:id="1"/>
      <w:bookmarkEnd w:id="2"/>
      <w:r>
        <w:rPr>
          <w:b/>
          <w:lang w:val="sr-Cyrl-RS"/>
        </w:rPr>
        <w:t>Е</w:t>
      </w:r>
    </w:p>
    <w:p w:rsidR="00F94C1F" w:rsidRDefault="00F94C1F" w:rsidP="00F94C1F">
      <w:pPr>
        <w:jc w:val="center"/>
        <w:rPr>
          <w:b/>
        </w:rPr>
      </w:pPr>
    </w:p>
    <w:p w:rsidR="00F94C1F" w:rsidRDefault="00F94C1F" w:rsidP="00F94C1F">
      <w:pPr>
        <w:jc w:val="center"/>
        <w:rPr>
          <w:b/>
        </w:rPr>
      </w:pPr>
    </w:p>
    <w:p w:rsidR="00F94C1F" w:rsidRPr="00781B02" w:rsidRDefault="00F94C1F" w:rsidP="00F94C1F">
      <w:pPr>
        <w:jc w:val="center"/>
        <w:rPr>
          <w:b/>
        </w:rPr>
      </w:pPr>
    </w:p>
    <w:p w:rsidR="00F94C1F" w:rsidRDefault="00F94C1F" w:rsidP="00F94C1F">
      <w:pPr>
        <w:jc w:val="center"/>
        <w:rPr>
          <w:sz w:val="24"/>
          <w:szCs w:val="24"/>
          <w:lang w:val="sr-Cyrl-RS"/>
        </w:rPr>
      </w:pPr>
      <w:r w:rsidRPr="00781B02">
        <w:rPr>
          <w:sz w:val="24"/>
          <w:szCs w:val="24"/>
        </w:rPr>
        <w:t xml:space="preserve">за јавну набавку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бр.</w:t>
      </w:r>
      <w:r w:rsidRPr="00D87A69">
        <w:rPr>
          <w:b/>
          <w:sz w:val="24"/>
          <w:szCs w:val="24"/>
          <w:lang w:val="sr-Cyrl-RS"/>
        </w:rPr>
        <w:t>ЈН/8200/0114/2017</w:t>
      </w:r>
    </w:p>
    <w:p w:rsidR="00F94C1F" w:rsidRPr="00D87A69" w:rsidRDefault="00F94C1F" w:rsidP="00F94C1F">
      <w:pPr>
        <w:jc w:val="center"/>
        <w:rPr>
          <w:sz w:val="24"/>
          <w:szCs w:val="24"/>
          <w:lang w:val="sr-Cyrl-RS"/>
        </w:rPr>
      </w:pPr>
      <w:r w:rsidRPr="00D87A69">
        <w:rPr>
          <w:sz w:val="24"/>
          <w:szCs w:val="24"/>
          <w:lang w:val="sr-Cyrl-RS"/>
        </w:rPr>
        <w:t xml:space="preserve">- </w:t>
      </w:r>
      <w:r w:rsidRPr="00D87A69">
        <w:rPr>
          <w:b/>
          <w:sz w:val="24"/>
          <w:szCs w:val="24"/>
          <w:lang w:val="sr-Cyrl-RS"/>
        </w:rPr>
        <w:t>Ревизија и радионички ремонт опреме за ТЦ Београд</w:t>
      </w:r>
      <w:r w:rsidRPr="00D87A69">
        <w:rPr>
          <w:sz w:val="24"/>
          <w:szCs w:val="24"/>
          <w:lang w:val="sr-Cyrl-RS"/>
        </w:rPr>
        <w:t xml:space="preserve"> –</w:t>
      </w:r>
    </w:p>
    <w:p w:rsidR="00F94C1F" w:rsidRDefault="00F94C1F" w:rsidP="00F94C1F"/>
    <w:p w:rsidR="00F94C1F" w:rsidRPr="007943A7" w:rsidRDefault="00F94C1F" w:rsidP="00F94C1F">
      <w:pPr>
        <w:jc w:val="center"/>
        <w:rPr>
          <w:rFonts w:cs="Arial"/>
          <w:sz w:val="24"/>
          <w:szCs w:val="24"/>
          <w:lang w:val="sr-Cyrl-RS"/>
        </w:rPr>
      </w:pPr>
      <w:r w:rsidRPr="007943A7">
        <w:rPr>
          <w:rFonts w:cs="Arial"/>
          <w:b/>
          <w:sz w:val="24"/>
          <w:szCs w:val="24"/>
          <w:lang w:val="sr-Cyrl-RS"/>
        </w:rPr>
        <w:t>У</w:t>
      </w:r>
      <w:r w:rsidRPr="007943A7">
        <w:rPr>
          <w:rFonts w:cs="Arial"/>
          <w:sz w:val="24"/>
          <w:szCs w:val="24"/>
          <w:lang w:val="ru-RU"/>
        </w:rPr>
        <w:t xml:space="preserve"> </w:t>
      </w:r>
      <w:r w:rsidRPr="007943A7">
        <w:rPr>
          <w:rFonts w:cs="Arial"/>
          <w:b/>
          <w:sz w:val="24"/>
          <w:szCs w:val="24"/>
          <w:lang w:val="sr-Cyrl-RS"/>
        </w:rPr>
        <w:t xml:space="preserve">преговарачком поступку са </w:t>
      </w:r>
      <w:r w:rsidRPr="007943A7">
        <w:rPr>
          <w:rFonts w:cs="Arial"/>
          <w:b/>
          <w:sz w:val="24"/>
          <w:szCs w:val="24"/>
          <w:lang w:val="sr-Cyrl-CS"/>
        </w:rPr>
        <w:t xml:space="preserve">објављивањем позива за подношење понуда </w:t>
      </w:r>
      <w:r w:rsidRPr="007943A7">
        <w:rPr>
          <w:rFonts w:cs="Arial"/>
          <w:b/>
          <w:sz w:val="24"/>
          <w:szCs w:val="24"/>
          <w:lang w:val="sr-Cyrl-RS"/>
        </w:rPr>
        <w:t>ради закључења оквирног споразума са једним понуђачем на период од две године</w:t>
      </w:r>
    </w:p>
    <w:p w:rsidR="00F94C1F" w:rsidRDefault="00F94C1F" w:rsidP="00F94C1F">
      <w:pPr>
        <w:pStyle w:val="Title"/>
        <w:spacing w:before="0"/>
        <w:rPr>
          <w:rFonts w:cs="Arial"/>
          <w:b w:val="0"/>
          <w:color w:val="FF0000"/>
          <w:szCs w:val="24"/>
          <w:lang w:val="sr-Cyrl-RS"/>
        </w:rPr>
      </w:pPr>
    </w:p>
    <w:p w:rsidR="00F94C1F" w:rsidRDefault="00F94C1F" w:rsidP="00F94C1F">
      <w:pPr>
        <w:pStyle w:val="Subtitle"/>
        <w:rPr>
          <w:lang w:val="sr-Cyrl-RS"/>
        </w:rPr>
      </w:pPr>
    </w:p>
    <w:p w:rsidR="00F94C1F" w:rsidRDefault="00F94C1F" w:rsidP="00F94C1F">
      <w:pPr>
        <w:pStyle w:val="BodyText"/>
        <w:rPr>
          <w:lang w:val="sr-Cyrl-RS"/>
        </w:rPr>
      </w:pPr>
    </w:p>
    <w:p w:rsidR="00F94C1F" w:rsidRPr="00D87A69" w:rsidRDefault="00F94C1F" w:rsidP="00F94C1F">
      <w:pPr>
        <w:pStyle w:val="BodyText"/>
        <w:rPr>
          <w:lang w:val="sr-Cyrl-RS"/>
        </w:rPr>
      </w:pPr>
    </w:p>
    <w:p w:rsidR="00F94C1F" w:rsidRPr="00EC5BB4" w:rsidRDefault="00F94C1F" w:rsidP="00F94C1F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F94C1F" w:rsidRPr="00D87A69" w:rsidRDefault="00F94C1F" w:rsidP="00F94C1F">
      <w:pPr>
        <w:rPr>
          <w:rFonts w:eastAsia="Arial Unicode MS" w:cs="Arial"/>
          <w:kern w:val="2"/>
          <w:sz w:val="24"/>
          <w:szCs w:val="24"/>
          <w:lang w:val="sr-Cyrl-RS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ЈН</w:t>
      </w:r>
      <w:r>
        <w:rPr>
          <w:rFonts w:eastAsia="Arial Unicode MS" w:cs="Arial"/>
          <w:kern w:val="2"/>
          <w:sz w:val="24"/>
          <w:szCs w:val="24"/>
          <w:lang w:val="sr-Cyrl-RS"/>
        </w:rPr>
        <w:t>/8200/0114/2017</w:t>
      </w:r>
    </w:p>
    <w:p w:rsidR="00F94C1F" w:rsidRPr="0002312D" w:rsidRDefault="00F94C1F" w:rsidP="00F94C1F">
      <w:pPr>
        <w:rPr>
          <w:rFonts w:eastAsia="Arial Unicode MS" w:cs="Arial"/>
          <w:kern w:val="2"/>
          <w:sz w:val="24"/>
          <w:szCs w:val="24"/>
          <w:lang w:val="sr-Cyrl-RS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</w:t>
      </w:r>
      <w:r>
        <w:rPr>
          <w:rFonts w:eastAsia="Arial Unicode MS" w:cs="Arial"/>
          <w:kern w:val="2"/>
          <w:sz w:val="24"/>
          <w:szCs w:val="24"/>
          <w:lang w:val="ru-RU"/>
        </w:rPr>
        <w:t xml:space="preserve">            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формирана</w:t>
      </w:r>
      <w:r>
        <w:rPr>
          <w:rFonts w:eastAsia="Arial Unicode MS" w:cs="Arial"/>
          <w:kern w:val="2"/>
          <w:sz w:val="24"/>
          <w:szCs w:val="24"/>
          <w:lang w:val="ru-RU"/>
        </w:rPr>
        <w:t xml:space="preserve"> Решењем бр.12.01.</w:t>
      </w:r>
      <w:r>
        <w:rPr>
          <w:rFonts w:eastAsia="Arial Unicode MS" w:cs="Arial"/>
          <w:kern w:val="2"/>
          <w:sz w:val="24"/>
          <w:szCs w:val="24"/>
        </w:rPr>
        <w:t>561556</w:t>
      </w:r>
      <w:r>
        <w:rPr>
          <w:rFonts w:eastAsia="Arial Unicode MS" w:cs="Arial"/>
          <w:kern w:val="2"/>
          <w:sz w:val="24"/>
          <w:szCs w:val="24"/>
          <w:lang w:val="sr-Cyrl-RS"/>
        </w:rPr>
        <w:t>/3-17</w:t>
      </w:r>
      <w:r>
        <w:rPr>
          <w:rFonts w:eastAsia="Arial Unicode MS" w:cs="Arial"/>
          <w:kern w:val="2"/>
          <w:sz w:val="24"/>
          <w:szCs w:val="24"/>
        </w:rPr>
        <w:t xml:space="preserve"> o</w:t>
      </w:r>
      <w:r>
        <w:rPr>
          <w:rFonts w:eastAsia="Arial Unicode MS" w:cs="Arial"/>
          <w:kern w:val="2"/>
          <w:sz w:val="24"/>
          <w:szCs w:val="24"/>
          <w:lang w:val="sr-Cyrl-RS"/>
        </w:rPr>
        <w:t>д 13.11.2017.</w:t>
      </w:r>
    </w:p>
    <w:p w:rsidR="00F94C1F" w:rsidRDefault="00F94C1F" w:rsidP="00F94C1F">
      <w:pPr>
        <w:pStyle w:val="Title"/>
        <w:spacing w:before="0"/>
        <w:rPr>
          <w:rFonts w:cs="Arial"/>
          <w:b w:val="0"/>
          <w:color w:val="FF0000"/>
          <w:szCs w:val="24"/>
          <w:lang w:val="sr-Cyrl-RS"/>
        </w:rPr>
      </w:pPr>
    </w:p>
    <w:p w:rsidR="00F94C1F" w:rsidRDefault="00F94C1F" w:rsidP="00F94C1F">
      <w:pPr>
        <w:pStyle w:val="Subtitle"/>
        <w:rPr>
          <w:lang w:val="sr-Cyrl-RS"/>
        </w:rPr>
      </w:pPr>
      <w:bookmarkStart w:id="3" w:name="_GoBack"/>
      <w:bookmarkEnd w:id="3"/>
    </w:p>
    <w:p w:rsidR="00F94C1F" w:rsidRPr="004E65B2" w:rsidRDefault="00F94C1F" w:rsidP="00F94C1F">
      <w:pPr>
        <w:pStyle w:val="BodyText"/>
        <w:rPr>
          <w:lang w:val="sr-Cyrl-RS"/>
        </w:rPr>
      </w:pPr>
    </w:p>
    <w:p w:rsidR="00F94C1F" w:rsidRPr="008C688C" w:rsidRDefault="00F94C1F" w:rsidP="00F94C1F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  <w:lang w:val="sr-Cyrl-RS"/>
        </w:rPr>
      </w:pPr>
      <w:r w:rsidRPr="004E65B2">
        <w:rPr>
          <w:rFonts w:cs="Arial"/>
          <w:b w:val="0"/>
          <w:szCs w:val="24"/>
        </w:rPr>
        <w:t xml:space="preserve">                      </w:t>
      </w:r>
      <w:r w:rsidRPr="004E65B2">
        <w:rPr>
          <w:rFonts w:eastAsia="Arial Unicode MS" w:cs="Arial"/>
          <w:b w:val="0"/>
          <w:kern w:val="2"/>
          <w:szCs w:val="24"/>
          <w:lang w:val="ru-RU"/>
        </w:rPr>
        <w:t xml:space="preserve">(заведено у ЈП ЕПС </w:t>
      </w:r>
      <w:r w:rsidRPr="008C688C">
        <w:rPr>
          <w:rFonts w:eastAsia="Arial Unicode MS" w:cs="Arial"/>
          <w:b w:val="0"/>
          <w:kern w:val="2"/>
          <w:szCs w:val="24"/>
          <w:lang w:val="ru-RU"/>
        </w:rPr>
        <w:t xml:space="preserve">број </w:t>
      </w:r>
      <w:r w:rsidR="008C688C" w:rsidRPr="008C688C">
        <w:rPr>
          <w:rFonts w:eastAsia="Arial Unicode MS" w:cs="Arial"/>
          <w:b w:val="0"/>
          <w:kern w:val="2"/>
          <w:szCs w:val="24"/>
          <w:lang w:val="ru-RU"/>
        </w:rPr>
        <w:t>2.5.9.0-08.01.-396654/</w:t>
      </w:r>
      <w:r w:rsidR="008C688C" w:rsidRPr="008C688C">
        <w:rPr>
          <w:rFonts w:eastAsia="Arial Unicode MS" w:cs="Arial"/>
          <w:b w:val="0"/>
          <w:kern w:val="2"/>
          <w:szCs w:val="24"/>
          <w:lang w:val="en-US"/>
        </w:rPr>
        <w:t>10</w:t>
      </w:r>
      <w:r w:rsidRPr="008C688C">
        <w:rPr>
          <w:rFonts w:eastAsia="Arial Unicode MS" w:cs="Arial"/>
          <w:b w:val="0"/>
          <w:kern w:val="2"/>
          <w:szCs w:val="24"/>
          <w:lang w:val="ru-RU"/>
        </w:rPr>
        <w:t xml:space="preserve">-18 од </w:t>
      </w:r>
      <w:r w:rsidR="003E7D66" w:rsidRPr="008C688C">
        <w:rPr>
          <w:rFonts w:eastAsia="Arial Unicode MS" w:cs="Arial"/>
          <w:b w:val="0"/>
          <w:kern w:val="2"/>
          <w:szCs w:val="24"/>
          <w:lang w:val="ru-RU"/>
        </w:rPr>
        <w:t>31</w:t>
      </w:r>
      <w:r w:rsidRPr="008C688C">
        <w:rPr>
          <w:rFonts w:eastAsia="Arial Unicode MS" w:cs="Arial"/>
          <w:b w:val="0"/>
          <w:kern w:val="2"/>
          <w:szCs w:val="24"/>
          <w:lang w:val="ru-RU"/>
        </w:rPr>
        <w:t>.08.2018. )</w:t>
      </w:r>
    </w:p>
    <w:p w:rsidR="00F94C1F" w:rsidRPr="0002312D" w:rsidRDefault="00F94C1F" w:rsidP="00F94C1F">
      <w:pPr>
        <w:pStyle w:val="BodyText"/>
        <w:spacing w:before="0"/>
        <w:rPr>
          <w:rFonts w:cs="Arial"/>
          <w:szCs w:val="24"/>
          <w:lang w:val="sr-Cyrl-RS"/>
        </w:rPr>
      </w:pPr>
    </w:p>
    <w:p w:rsidR="00F94C1F" w:rsidRPr="00EC5BB4" w:rsidRDefault="00F94C1F" w:rsidP="00F94C1F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:rsidR="00F94C1F" w:rsidRPr="00EC5BB4" w:rsidRDefault="00F94C1F" w:rsidP="00F94C1F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F94C1F" w:rsidRDefault="00F94C1F" w:rsidP="00F94C1F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Београд, </w:t>
      </w:r>
      <w:r>
        <w:rPr>
          <w:rFonts w:cs="Arial"/>
          <w:sz w:val="24"/>
          <w:szCs w:val="24"/>
          <w:lang w:val="sr-Cyrl-RS"/>
        </w:rPr>
        <w:t>август</w:t>
      </w:r>
      <w:r w:rsidRPr="00EC5BB4">
        <w:rPr>
          <w:rFonts w:cs="Arial"/>
          <w:i/>
          <w:color w:val="00B0F0"/>
          <w:sz w:val="24"/>
          <w:szCs w:val="24"/>
        </w:rPr>
        <w:t xml:space="preserve"> </w:t>
      </w:r>
      <w:r w:rsidRPr="00EC5BB4">
        <w:rPr>
          <w:rFonts w:cs="Arial"/>
          <w:sz w:val="24"/>
          <w:szCs w:val="24"/>
          <w:lang w:val="ru-RU"/>
        </w:rPr>
        <w:t>201</w:t>
      </w:r>
      <w:r>
        <w:rPr>
          <w:rFonts w:cs="Arial"/>
          <w:sz w:val="24"/>
          <w:szCs w:val="24"/>
          <w:lang w:val="ru-RU"/>
        </w:rPr>
        <w:t>8</w:t>
      </w:r>
      <w:r w:rsidRPr="00EC5BB4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Г</w:t>
      </w:r>
      <w:r w:rsidRPr="00EC5BB4">
        <w:rPr>
          <w:rFonts w:cs="Arial"/>
          <w:sz w:val="24"/>
          <w:szCs w:val="24"/>
          <w:lang w:val="ru-RU"/>
        </w:rPr>
        <w:t>одине</w:t>
      </w:r>
    </w:p>
    <w:p w:rsidR="00F94C1F" w:rsidRDefault="00F94C1F" w:rsidP="00F94C1F">
      <w:pPr>
        <w:jc w:val="center"/>
        <w:rPr>
          <w:rFonts w:cs="Arial"/>
          <w:sz w:val="24"/>
          <w:szCs w:val="24"/>
          <w:lang w:val="ru-RU"/>
        </w:rPr>
      </w:pPr>
    </w:p>
    <w:p w:rsidR="00F94C1F" w:rsidRDefault="00F94C1F" w:rsidP="00F94C1F">
      <w:pPr>
        <w:jc w:val="center"/>
        <w:rPr>
          <w:rFonts w:cs="Arial"/>
          <w:sz w:val="24"/>
          <w:szCs w:val="24"/>
          <w:lang w:val="ru-RU"/>
        </w:rPr>
      </w:pPr>
    </w:p>
    <w:p w:rsidR="00F94C1F" w:rsidRPr="00F412D7" w:rsidRDefault="00F94C1F" w:rsidP="00F94C1F">
      <w:pPr>
        <w:suppressAutoHyphens/>
        <w:spacing w:line="100" w:lineRule="atLeast"/>
        <w:rPr>
          <w:rFonts w:cs="Arial"/>
          <w:color w:val="000000"/>
          <w:kern w:val="2"/>
          <w:lang w:val="sr-Cyrl-RS" w:eastAsia="ar-SA"/>
        </w:rPr>
      </w:pPr>
      <w:r>
        <w:rPr>
          <w:rFonts w:cs="Arial"/>
          <w:color w:val="000000"/>
          <w:kern w:val="2"/>
          <w:lang w:val="sr-Cyrl-RS" w:eastAsia="ar-SA"/>
        </w:rPr>
        <w:lastRenderedPageBreak/>
        <w:t xml:space="preserve">На основу чл. 63. став </w:t>
      </w:r>
      <w:r>
        <w:rPr>
          <w:rFonts w:cs="Arial"/>
          <w:color w:val="000000"/>
          <w:kern w:val="2"/>
          <w:lang w:eastAsia="ar-SA"/>
        </w:rPr>
        <w:t>1</w:t>
      </w:r>
      <w:r w:rsidRPr="00F412D7">
        <w:rPr>
          <w:rFonts w:cs="Arial"/>
          <w:color w:val="000000"/>
          <w:kern w:val="2"/>
          <w:lang w:val="sr-Cyrl-RS" w:eastAsia="ar-SA"/>
        </w:rPr>
        <w:t>. и чл. 54. Закона о јавним набавкама („Сл. гласник РС”, бр. 124/2012, 14/2015 и 68/2015) Комисија је сачинила</w:t>
      </w:r>
      <w:r w:rsidRPr="00F412D7">
        <w:rPr>
          <w:rFonts w:eastAsia="Arial Unicode MS" w:cs="Arial"/>
          <w:color w:val="000000"/>
          <w:kern w:val="2"/>
          <w:lang w:val="sr-Cyrl-RS" w:eastAsia="ar-SA"/>
        </w:rPr>
        <w:t>:</w:t>
      </w:r>
    </w:p>
    <w:p w:rsidR="00F94C1F" w:rsidRPr="00F412D7" w:rsidRDefault="00F94C1F" w:rsidP="00F94C1F">
      <w:pPr>
        <w:suppressAutoHyphens/>
        <w:spacing w:line="100" w:lineRule="atLeast"/>
        <w:rPr>
          <w:rFonts w:cs="Arial"/>
          <w:color w:val="000000"/>
          <w:kern w:val="2"/>
          <w:lang w:val="sr-Cyrl-RS" w:eastAsia="ar-SA"/>
        </w:rPr>
      </w:pPr>
    </w:p>
    <w:p w:rsidR="00F94C1F" w:rsidRPr="00F412D7" w:rsidRDefault="00F94C1F" w:rsidP="00F94C1F">
      <w:pPr>
        <w:suppressAutoHyphens/>
        <w:rPr>
          <w:rFonts w:cs="Arial"/>
          <w:b/>
          <w:spacing w:val="80"/>
          <w:lang w:val="sr-Cyrl-RS" w:eastAsia="ar-SA"/>
        </w:rPr>
      </w:pPr>
    </w:p>
    <w:p w:rsidR="00F94C1F" w:rsidRPr="00F412D7" w:rsidRDefault="00F94C1F" w:rsidP="00F94C1F">
      <w:pPr>
        <w:suppressAutoHyphens/>
        <w:jc w:val="center"/>
        <w:rPr>
          <w:rFonts w:cs="Arial"/>
          <w:b/>
          <w:spacing w:val="80"/>
          <w:lang w:val="sr-Cyrl-RS" w:eastAsia="ar-SA"/>
        </w:rPr>
      </w:pPr>
      <w:r>
        <w:rPr>
          <w:rFonts w:cs="Arial"/>
          <w:b/>
          <w:spacing w:val="80"/>
          <w:lang w:val="sr-Cyrl-RS" w:eastAsia="ar-SA"/>
        </w:rPr>
        <w:t>ТР</w:t>
      </w:r>
      <w:r w:rsidR="0067199F">
        <w:rPr>
          <w:rFonts w:cs="Arial"/>
          <w:b/>
          <w:spacing w:val="80"/>
          <w:lang w:val="sr-Cyrl-RS" w:eastAsia="ar-SA"/>
        </w:rPr>
        <w:t>Е</w:t>
      </w:r>
      <w:r>
        <w:rPr>
          <w:rFonts w:cs="Arial"/>
          <w:b/>
          <w:spacing w:val="80"/>
          <w:lang w:val="sr-Cyrl-RS" w:eastAsia="ar-SA"/>
        </w:rPr>
        <w:t>ЋУ</w:t>
      </w:r>
      <w:r w:rsidRPr="00F412D7">
        <w:rPr>
          <w:rFonts w:cs="Arial"/>
          <w:b/>
          <w:spacing w:val="80"/>
          <w:lang w:val="sr-Cyrl-RS" w:eastAsia="ar-SA"/>
        </w:rPr>
        <w:t xml:space="preserve"> ИЗМЕНУ </w:t>
      </w:r>
    </w:p>
    <w:p w:rsidR="00F94C1F" w:rsidRPr="00F412D7" w:rsidRDefault="00F94C1F" w:rsidP="00F94C1F">
      <w:pPr>
        <w:suppressAutoHyphens/>
        <w:jc w:val="center"/>
        <w:rPr>
          <w:rFonts w:cs="Arial"/>
          <w:b/>
          <w:spacing w:val="80"/>
          <w:lang w:val="sr-Cyrl-RS" w:eastAsia="ar-SA"/>
        </w:rPr>
      </w:pPr>
      <w:r w:rsidRPr="00F412D7">
        <w:rPr>
          <w:rFonts w:cs="Arial"/>
          <w:b/>
          <w:spacing w:val="80"/>
          <w:lang w:val="sr-Cyrl-RS" w:eastAsia="ar-SA"/>
        </w:rPr>
        <w:t>КОНКУРСНЕ  ДОКУМЕНТАЦИЈЕ</w:t>
      </w:r>
    </w:p>
    <w:p w:rsidR="00F94C1F" w:rsidRPr="00F412D7" w:rsidRDefault="00F94C1F" w:rsidP="00F94C1F">
      <w:pPr>
        <w:suppressAutoHyphens/>
        <w:jc w:val="center"/>
        <w:rPr>
          <w:rFonts w:cs="Arial"/>
          <w:b/>
          <w:spacing w:val="80"/>
          <w:lang w:val="sr-Cyrl-RS" w:eastAsia="ar-SA"/>
        </w:rPr>
      </w:pPr>
    </w:p>
    <w:p w:rsidR="00F94C1F" w:rsidRPr="00F412D7" w:rsidRDefault="00F94C1F" w:rsidP="00F94C1F">
      <w:pPr>
        <w:jc w:val="center"/>
        <w:rPr>
          <w:rFonts w:eastAsia="Calibri"/>
          <w:sz w:val="24"/>
          <w:szCs w:val="24"/>
          <w:lang w:val="sr-Cyrl-RS"/>
        </w:rPr>
      </w:pPr>
      <w:r w:rsidRPr="00F412D7">
        <w:rPr>
          <w:rFonts w:cs="Arial"/>
          <w:lang w:val="sr-Cyrl-RS" w:eastAsia="ar-SA"/>
        </w:rPr>
        <w:t>за јавну набавку</w:t>
      </w:r>
      <w:r w:rsidRPr="00F412D7">
        <w:rPr>
          <w:rFonts w:eastAsia="Calibri"/>
          <w:sz w:val="24"/>
          <w:szCs w:val="24"/>
        </w:rPr>
        <w:t xml:space="preserve"> </w:t>
      </w:r>
      <w:r w:rsidRPr="00F412D7">
        <w:rPr>
          <w:rFonts w:eastAsia="Calibri"/>
          <w:sz w:val="24"/>
          <w:szCs w:val="24"/>
          <w:lang w:val="sr-Cyrl-RS"/>
        </w:rPr>
        <w:t xml:space="preserve">услуга </w:t>
      </w:r>
      <w:r w:rsidRPr="00F412D7">
        <w:rPr>
          <w:rFonts w:eastAsia="Calibri"/>
          <w:sz w:val="24"/>
          <w:szCs w:val="24"/>
        </w:rPr>
        <w:t>бр.</w:t>
      </w:r>
      <w:r w:rsidRPr="00F412D7">
        <w:rPr>
          <w:rFonts w:eastAsia="Calibri"/>
          <w:b/>
          <w:sz w:val="24"/>
          <w:szCs w:val="24"/>
          <w:lang w:val="sr-Cyrl-RS"/>
        </w:rPr>
        <w:t>ЈН/8200/0114/2017</w:t>
      </w:r>
    </w:p>
    <w:p w:rsidR="00F94C1F" w:rsidRPr="00F412D7" w:rsidRDefault="00F94C1F" w:rsidP="00F94C1F">
      <w:pPr>
        <w:jc w:val="center"/>
        <w:rPr>
          <w:rFonts w:eastAsia="Calibri"/>
          <w:sz w:val="24"/>
          <w:szCs w:val="24"/>
          <w:lang w:val="sr-Cyrl-RS"/>
        </w:rPr>
      </w:pPr>
      <w:r w:rsidRPr="00F412D7">
        <w:rPr>
          <w:rFonts w:eastAsia="Calibri"/>
          <w:sz w:val="24"/>
          <w:szCs w:val="24"/>
          <w:lang w:val="sr-Cyrl-RS"/>
        </w:rPr>
        <w:t xml:space="preserve">- </w:t>
      </w:r>
      <w:r w:rsidRPr="00F412D7">
        <w:rPr>
          <w:rFonts w:eastAsia="Calibri"/>
          <w:b/>
          <w:sz w:val="24"/>
          <w:szCs w:val="24"/>
          <w:lang w:val="sr-Cyrl-RS"/>
        </w:rPr>
        <w:t>Ревизија и радионички ремонт опреме за ТЦ Београд</w:t>
      </w:r>
      <w:r w:rsidRPr="00F412D7">
        <w:rPr>
          <w:rFonts w:eastAsia="Calibri"/>
          <w:sz w:val="24"/>
          <w:szCs w:val="24"/>
          <w:lang w:val="sr-Cyrl-RS"/>
        </w:rPr>
        <w:t xml:space="preserve"> –</w:t>
      </w:r>
    </w:p>
    <w:p w:rsidR="00F94C1F" w:rsidRPr="00F412D7" w:rsidRDefault="00F94C1F" w:rsidP="00F94C1F">
      <w:pPr>
        <w:suppressAutoHyphens/>
        <w:jc w:val="center"/>
        <w:rPr>
          <w:rFonts w:cs="Arial"/>
          <w:lang w:val="sr-Cyrl-RS" w:eastAsia="ar-SA"/>
        </w:rPr>
      </w:pPr>
      <w:r w:rsidRPr="00F412D7">
        <w:rPr>
          <w:rFonts w:cs="Arial"/>
          <w:lang w:val="sr-Cyrl-RS" w:eastAsia="ar-SA"/>
        </w:rPr>
        <w:t xml:space="preserve"> </w:t>
      </w: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</w:p>
    <w:p w:rsidR="00F94C1F" w:rsidRDefault="00F94C1F" w:rsidP="00F94C1F">
      <w:pPr>
        <w:suppressAutoHyphens/>
        <w:jc w:val="center"/>
        <w:rPr>
          <w:rFonts w:cs="Arial"/>
          <w:lang w:val="sr-Cyrl-RS" w:eastAsia="ar-SA"/>
        </w:rPr>
      </w:pPr>
      <w:r w:rsidRPr="00B563EE">
        <w:rPr>
          <w:rFonts w:cs="Arial"/>
          <w:lang w:val="sr-Cyrl-RS" w:eastAsia="ar-SA"/>
        </w:rPr>
        <w:t>1.</w:t>
      </w:r>
    </w:p>
    <w:p w:rsidR="00F94C1F" w:rsidRPr="00B563EE" w:rsidRDefault="00F94C1F" w:rsidP="00F94C1F">
      <w:pPr>
        <w:suppressAutoHyphens/>
        <w:jc w:val="center"/>
        <w:rPr>
          <w:rFonts w:cs="Arial"/>
          <w:lang w:val="sr-Cyrl-RS" w:eastAsia="ar-SA"/>
        </w:rPr>
      </w:pPr>
    </w:p>
    <w:p w:rsidR="00F94C1F" w:rsidRDefault="00F94C1F" w:rsidP="00F94C1F">
      <w:pPr>
        <w:pStyle w:val="Heading1"/>
        <w:rPr>
          <w:rFonts w:cs="Arial"/>
          <w:b w:val="0"/>
          <w:sz w:val="24"/>
          <w:szCs w:val="24"/>
          <w:lang w:val="sr-Cyrl-RS"/>
        </w:rPr>
      </w:pPr>
      <w:r w:rsidRPr="00BD6EB8">
        <w:rPr>
          <w:b w:val="0"/>
          <w:lang w:val="sr-Cyrl-RS"/>
        </w:rPr>
        <w:t xml:space="preserve">У поглављу </w:t>
      </w:r>
      <w:r w:rsidRPr="00F94C1F">
        <w:rPr>
          <w:lang w:val="sr-Cyrl-RS"/>
        </w:rPr>
        <w:t xml:space="preserve"> 4.</w:t>
      </w:r>
      <w:r>
        <w:rPr>
          <w:b w:val="0"/>
          <w:lang w:val="sr-Cyrl-RS"/>
        </w:rPr>
        <w:t xml:space="preserve"> </w:t>
      </w:r>
      <w:r w:rsidRPr="008112A2">
        <w:rPr>
          <w:rFonts w:cs="Arial"/>
          <w:sz w:val="24"/>
          <w:szCs w:val="24"/>
          <w:lang w:val="sr-Cyrl-RS"/>
        </w:rPr>
        <w:t>УСЛОВИ ЗА УЧЕШЋЕ У ПОСТ</w:t>
      </w:r>
      <w:r w:rsidR="001F0E91">
        <w:rPr>
          <w:rFonts w:cs="Arial"/>
          <w:sz w:val="24"/>
          <w:szCs w:val="24"/>
          <w:lang w:val="sr-Cyrl-RS"/>
        </w:rPr>
        <w:t xml:space="preserve">УПКУ ЈАВНЕ НАБАВКЕ ИЗ ЧЛ. 75. И </w:t>
      </w:r>
      <w:r w:rsidRPr="008112A2">
        <w:rPr>
          <w:rFonts w:cs="Arial"/>
          <w:sz w:val="24"/>
          <w:szCs w:val="24"/>
          <w:lang w:val="sr-Cyrl-RS"/>
        </w:rPr>
        <w:t>76. ЗАКОНА О ЈАВНИМ НАБАВКАМА И УПУТСТВО КАКО СЕ ДОКАЗУЈЕ ИСПУЊЕНОСТ ТИХ УСЛОВА</w:t>
      </w:r>
      <w:r w:rsidRPr="001F0E91">
        <w:rPr>
          <w:rFonts w:cs="Arial"/>
          <w:b w:val="0"/>
          <w:sz w:val="24"/>
          <w:szCs w:val="24"/>
          <w:lang w:val="sr-Cyrl-RS"/>
        </w:rPr>
        <w:t xml:space="preserve"> </w:t>
      </w:r>
      <w:r w:rsidR="001F0E91" w:rsidRPr="001F0E91">
        <w:rPr>
          <w:rFonts w:cs="Arial"/>
          <w:b w:val="0"/>
          <w:sz w:val="24"/>
          <w:szCs w:val="24"/>
          <w:lang w:val="sr-Cyrl-RS"/>
        </w:rPr>
        <w:t>;</w:t>
      </w:r>
    </w:p>
    <w:p w:rsidR="00F94C1F" w:rsidRDefault="00F94C1F" w:rsidP="00F94C1F">
      <w:pPr>
        <w:ind w:right="-180"/>
        <w:rPr>
          <w:rFonts w:cs="Arial"/>
          <w:b/>
          <w:sz w:val="24"/>
          <w:szCs w:val="24"/>
          <w:lang w:val="sr-Cyrl-RS"/>
        </w:rPr>
      </w:pPr>
      <w:r>
        <w:rPr>
          <w:lang w:val="sr-Cyrl-RS" w:eastAsia="ar-SA"/>
        </w:rPr>
        <w:t xml:space="preserve">У делу </w:t>
      </w:r>
      <w:r>
        <w:rPr>
          <w:rFonts w:cs="Arial"/>
          <w:b/>
          <w:sz w:val="24"/>
          <w:szCs w:val="24"/>
          <w:lang w:val="sr-Cyrl-RS"/>
        </w:rPr>
        <w:t>4</w:t>
      </w:r>
      <w:r w:rsidRPr="00795442">
        <w:rPr>
          <w:rFonts w:cs="Arial"/>
          <w:b/>
          <w:sz w:val="24"/>
          <w:szCs w:val="24"/>
        </w:rPr>
        <w:t>.2  ДОДАТНИ УСЛОВИ ЗА УЧЕШЋЕ У ПОСТУПКУ ЈАВНЕ НАБАВКЕ ИЗ ЧЛАНА 76. З</w:t>
      </w:r>
      <w:r w:rsidRPr="00795442">
        <w:rPr>
          <w:rFonts w:cs="Arial"/>
          <w:b/>
          <w:sz w:val="24"/>
          <w:szCs w:val="24"/>
          <w:lang w:val="sr-Cyrl-RS"/>
        </w:rPr>
        <w:t>АКОНА</w:t>
      </w:r>
      <w:r w:rsidR="001F0E91" w:rsidRPr="001F0E91">
        <w:rPr>
          <w:rFonts w:cs="Arial"/>
          <w:sz w:val="24"/>
          <w:szCs w:val="24"/>
          <w:lang w:val="sr-Cyrl-RS"/>
        </w:rPr>
        <w:t>;</w:t>
      </w:r>
    </w:p>
    <w:p w:rsidR="00F94C1F" w:rsidRPr="00AA07C6" w:rsidRDefault="00F94C1F" w:rsidP="00F94C1F">
      <w:pPr>
        <w:ind w:right="-180"/>
        <w:rPr>
          <w:rFonts w:cs="Arial"/>
          <w:b/>
          <w:i/>
          <w:sz w:val="24"/>
          <w:szCs w:val="24"/>
        </w:rPr>
      </w:pPr>
    </w:p>
    <w:p w:rsidR="00F94C1F" w:rsidRPr="00F94C1F" w:rsidRDefault="00F94C1F" w:rsidP="00F94C1F">
      <w:pPr>
        <w:pStyle w:val="KDObrazac"/>
        <w:spacing w:before="0"/>
        <w:jc w:val="both"/>
        <w:rPr>
          <w:b w:val="0"/>
          <w:lang w:val="sr-Cyrl-RS" w:eastAsia="ar-SA"/>
        </w:rPr>
      </w:pPr>
      <w:r>
        <w:rPr>
          <w:b w:val="0"/>
          <w:lang w:val="sr-Cyrl-RS" w:eastAsia="ar-SA"/>
        </w:rPr>
        <w:t xml:space="preserve">Тачка 4.2.2.  Пословни капацитет за Партију 1, </w:t>
      </w:r>
      <w:r w:rsidRPr="008D799F">
        <w:rPr>
          <w:lang w:val="sr-Cyrl-RS" w:eastAsia="ar-SA"/>
        </w:rPr>
        <w:t xml:space="preserve">брише се </w:t>
      </w:r>
      <w:r w:rsidR="0067199F">
        <w:rPr>
          <w:b w:val="0"/>
          <w:lang w:val="sr-Cyrl-RS" w:eastAsia="ar-SA"/>
        </w:rPr>
        <w:t>део</w:t>
      </w:r>
      <w:r w:rsidRPr="00F94C1F">
        <w:rPr>
          <w:b w:val="0"/>
          <w:lang w:val="sr-Cyrl-RS" w:eastAsia="ar-SA"/>
        </w:rPr>
        <w:t xml:space="preserve"> услов</w:t>
      </w:r>
      <w:r w:rsidR="00AB0A60">
        <w:rPr>
          <w:b w:val="0"/>
          <w:lang w:val="sr-Cyrl-RS" w:eastAsia="ar-SA"/>
        </w:rPr>
        <w:t>а и то</w:t>
      </w:r>
      <w:r w:rsidRPr="00F94C1F">
        <w:rPr>
          <w:b w:val="0"/>
          <w:lang w:val="sr-Cyrl-RS" w:eastAsia="ar-SA"/>
        </w:rPr>
        <w:t>:</w:t>
      </w:r>
    </w:p>
    <w:p w:rsidR="00F94C1F" w:rsidRPr="00F94C1F" w:rsidRDefault="00F94C1F" w:rsidP="00F94C1F">
      <w:pPr>
        <w:pStyle w:val="KDObrazac"/>
        <w:spacing w:before="0"/>
        <w:jc w:val="both"/>
        <w:rPr>
          <w:b w:val="0"/>
          <w:lang w:val="sr-Cyrl-RS" w:eastAsia="ar-SA"/>
        </w:rPr>
      </w:pPr>
    </w:p>
    <w:p w:rsidR="00F94C1F" w:rsidRDefault="00F94C1F" w:rsidP="00F94C1F">
      <w:pPr>
        <w:widowControl w:val="0"/>
        <w:suppressAutoHyphens/>
        <w:spacing w:after="200" w:line="276" w:lineRule="auto"/>
        <w:contextualSpacing/>
        <w:rPr>
          <w:rFonts w:cs="Arial"/>
          <w:iCs/>
          <w:sz w:val="24"/>
          <w:szCs w:val="24"/>
          <w:lang w:val="sr-Cyrl-CS" w:bidi="en-US"/>
        </w:rPr>
      </w:pPr>
      <w:r w:rsidRPr="00795442">
        <w:rPr>
          <w:rFonts w:cs="Arial"/>
          <w:iCs/>
          <w:sz w:val="24"/>
          <w:szCs w:val="24"/>
          <w:lang w:val="sr-Cyrl-CS" w:bidi="en-US"/>
        </w:rPr>
        <w:t xml:space="preserve">-услуге </w:t>
      </w:r>
      <w:r w:rsidRPr="00795442">
        <w:rPr>
          <w:rFonts w:cs="Arial"/>
          <w:iCs/>
          <w:sz w:val="24"/>
          <w:szCs w:val="24"/>
          <w:lang w:val="sr-Cyrl-RS" w:bidi="en-US"/>
        </w:rPr>
        <w:t>трајног збрињавања ПЦБ</w:t>
      </w:r>
      <w:r w:rsidRPr="00795442">
        <w:rPr>
          <w:rFonts w:cs="Arial"/>
          <w:iCs/>
          <w:sz w:val="24"/>
          <w:szCs w:val="24"/>
          <w:lang w:val="sr-Latn-RS" w:bidi="en-US"/>
        </w:rPr>
        <w:t xml:space="preserve"> </w:t>
      </w:r>
      <w:r w:rsidRPr="00795442">
        <w:rPr>
          <w:rFonts w:cs="Arial"/>
          <w:iCs/>
          <w:sz w:val="24"/>
          <w:szCs w:val="24"/>
          <w:lang w:val="sr-Cyrl-RS" w:bidi="en-US"/>
        </w:rPr>
        <w:t>трансформатора и ПЦБ уља</w:t>
      </w:r>
      <w:r w:rsidRPr="00795442">
        <w:rPr>
          <w:rFonts w:cs="Arial"/>
          <w:iCs/>
          <w:sz w:val="24"/>
          <w:szCs w:val="24"/>
          <w:lang w:val="sr-Cyrl-CS" w:bidi="en-US"/>
        </w:rPr>
        <w:t>, односно укупно за цео наведени период у количини од најмање 40 (четрдесет) тона</w:t>
      </w:r>
    </w:p>
    <w:p w:rsidR="00F94C1F" w:rsidRDefault="00F94C1F" w:rsidP="00F94C1F">
      <w:pPr>
        <w:pStyle w:val="KDObrazac"/>
        <w:spacing w:before="0"/>
        <w:jc w:val="both"/>
        <w:rPr>
          <w:b w:val="0"/>
          <w:lang w:val="sr-Cyrl-RS" w:eastAsia="ar-SA"/>
        </w:rPr>
      </w:pPr>
      <w:r>
        <w:rPr>
          <w:b w:val="0"/>
          <w:lang w:val="sr-Cyrl-RS" w:eastAsia="ar-SA"/>
        </w:rPr>
        <w:t>и доказ:</w:t>
      </w:r>
    </w:p>
    <w:p w:rsidR="00F94C1F" w:rsidRDefault="00F94C1F" w:rsidP="00F94C1F">
      <w:pPr>
        <w:pStyle w:val="KDObrazac"/>
        <w:spacing w:before="0"/>
        <w:jc w:val="both"/>
        <w:rPr>
          <w:b w:val="0"/>
          <w:lang w:val="sr-Cyrl-RS" w:eastAsia="ar-SA"/>
        </w:rPr>
      </w:pPr>
    </w:p>
    <w:p w:rsidR="00F94C1F" w:rsidRPr="00F94C1F" w:rsidRDefault="00F94C1F" w:rsidP="00F94C1F">
      <w:pPr>
        <w:pStyle w:val="KDObrazac"/>
        <w:spacing w:before="0"/>
        <w:jc w:val="both"/>
        <w:rPr>
          <w:b w:val="0"/>
          <w:lang w:val="sr-Cyrl-RS" w:eastAsia="ar-SA"/>
        </w:rPr>
      </w:pPr>
      <w:r w:rsidRPr="00F94C1F">
        <w:rPr>
          <w:b w:val="0"/>
          <w:lang w:val="sr-Cyrl-RS" w:eastAsia="sr-Latn-CS"/>
        </w:rPr>
        <w:t xml:space="preserve">- </w:t>
      </w:r>
      <w:r w:rsidRPr="00F94C1F">
        <w:rPr>
          <w:rFonts w:eastAsia="Calibri"/>
          <w:b w:val="0"/>
          <w:lang w:val="sr-Latn-RS" w:eastAsia="sr-Latn-CS"/>
        </w:rPr>
        <w:t>копију документа о кретању отпада</w:t>
      </w:r>
    </w:p>
    <w:p w:rsidR="00F94C1F" w:rsidRPr="008D799F" w:rsidRDefault="00F94C1F" w:rsidP="00F94C1F">
      <w:pPr>
        <w:autoSpaceDE w:val="0"/>
        <w:autoSpaceDN w:val="0"/>
        <w:adjustRightInd w:val="0"/>
        <w:rPr>
          <w:rFonts w:eastAsia="TimesNewRomanPSMT" w:cs="Arial"/>
          <w:bCs/>
          <w:color w:val="00B0F0"/>
          <w:sz w:val="24"/>
          <w:szCs w:val="24"/>
          <w:lang w:val="sr-Cyrl-RS"/>
        </w:rPr>
      </w:pPr>
    </w:p>
    <w:p w:rsidR="00F94C1F" w:rsidRDefault="00F94C1F" w:rsidP="00F94C1F">
      <w:pPr>
        <w:suppressAutoHyphens/>
        <w:jc w:val="center"/>
        <w:rPr>
          <w:rFonts w:cs="Arial"/>
          <w:lang w:val="sr-Cyrl-RS" w:eastAsia="ar-SA"/>
        </w:rPr>
      </w:pPr>
    </w:p>
    <w:p w:rsidR="00F94C1F" w:rsidRDefault="00F94C1F" w:rsidP="00F94C1F">
      <w:pPr>
        <w:suppressAutoHyphens/>
        <w:jc w:val="center"/>
        <w:rPr>
          <w:rFonts w:cs="Arial"/>
          <w:lang w:val="sr-Cyrl-RS" w:eastAsia="ar-SA"/>
        </w:rPr>
      </w:pPr>
      <w:r>
        <w:rPr>
          <w:rFonts w:cs="Arial"/>
          <w:lang w:val="sr-Cyrl-RS" w:eastAsia="ar-SA"/>
        </w:rPr>
        <w:t>2.</w:t>
      </w:r>
    </w:p>
    <w:p w:rsidR="00F94C1F" w:rsidRDefault="00F94C1F" w:rsidP="00F94C1F">
      <w:pPr>
        <w:suppressAutoHyphens/>
        <w:jc w:val="center"/>
        <w:rPr>
          <w:rFonts w:cs="Arial"/>
          <w:lang w:val="sr-Cyrl-RS" w:eastAsia="ar-SA"/>
        </w:rPr>
      </w:pPr>
    </w:p>
    <w:p w:rsidR="00F94C1F" w:rsidRPr="002B4A3B" w:rsidRDefault="00F94C1F" w:rsidP="00F94C1F">
      <w:pPr>
        <w:tabs>
          <w:tab w:val="left" w:pos="1134"/>
        </w:tabs>
        <w:suppressAutoHyphens/>
        <w:ind w:right="-289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>
        <w:rPr>
          <w:rFonts w:cs="Arial"/>
          <w:lang w:val="sr-Cyrl-RS" w:eastAsia="ar-SA"/>
        </w:rPr>
        <w:t>У складу са наведеним изменама</w:t>
      </w:r>
      <w:r w:rsidR="00AB0A60">
        <w:rPr>
          <w:rFonts w:cs="Arial"/>
          <w:lang w:val="sr-Cyrl-RS" w:eastAsia="ar-SA"/>
        </w:rPr>
        <w:t xml:space="preserve">, </w:t>
      </w:r>
      <w:r>
        <w:rPr>
          <w:rFonts w:cs="Arial"/>
          <w:lang w:val="sr-Cyrl-RS" w:eastAsia="ar-SA"/>
        </w:rPr>
        <w:t xml:space="preserve"> стране 50 и 51 </w:t>
      </w:r>
      <w:r w:rsidR="0067199F">
        <w:rPr>
          <w:rFonts w:cs="Arial"/>
          <w:lang w:val="sr-Cyrl-RS" w:eastAsia="ar-SA"/>
        </w:rPr>
        <w:t xml:space="preserve">од 168 </w:t>
      </w:r>
      <w:r>
        <w:rPr>
          <w:rFonts w:cs="Arial"/>
          <w:lang w:val="sr-Cyrl-RS" w:eastAsia="ar-SA"/>
        </w:rPr>
        <w:t>из Др</w:t>
      </w:r>
      <w:r w:rsidR="00A26431">
        <w:rPr>
          <w:rFonts w:cs="Arial"/>
          <w:lang w:val="sr-Cyrl-RS" w:eastAsia="ar-SA"/>
        </w:rPr>
        <w:t>у</w:t>
      </w:r>
      <w:r>
        <w:rPr>
          <w:rFonts w:cs="Arial"/>
          <w:lang w:val="sr-Cyrl-RS" w:eastAsia="ar-SA"/>
        </w:rPr>
        <w:t xml:space="preserve">ге измене конкурсне документације замењене су странама у наставку. </w:t>
      </w:r>
    </w:p>
    <w:p w:rsidR="00F94C1F" w:rsidRPr="00F412D7" w:rsidRDefault="00F94C1F" w:rsidP="00F94C1F">
      <w:pPr>
        <w:tabs>
          <w:tab w:val="left" w:pos="1134"/>
        </w:tabs>
        <w:suppressAutoHyphens/>
        <w:ind w:right="-289"/>
        <w:rPr>
          <w:rFonts w:ascii="Times New Roman" w:hAnsi="Times New Roman"/>
          <w:sz w:val="28"/>
          <w:szCs w:val="28"/>
          <w:lang w:val="sr-Cyrl-RS" w:eastAsia="ar-SA"/>
        </w:rPr>
      </w:pP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</w:p>
    <w:p w:rsidR="00F94C1F" w:rsidRDefault="00F94C1F" w:rsidP="00F94C1F">
      <w:pPr>
        <w:suppressAutoHyphens/>
        <w:jc w:val="center"/>
        <w:rPr>
          <w:rFonts w:cs="Arial"/>
          <w:lang w:val="sr-Cyrl-RS" w:eastAsia="ar-SA"/>
        </w:rPr>
      </w:pPr>
      <w:r>
        <w:rPr>
          <w:rFonts w:cs="Arial"/>
          <w:lang w:val="sr-Cyrl-RS" w:eastAsia="ar-SA"/>
        </w:rPr>
        <w:t>3</w:t>
      </w:r>
      <w:r w:rsidRPr="00F412D7">
        <w:rPr>
          <w:rFonts w:cs="Arial"/>
          <w:lang w:val="sr-Cyrl-RS" w:eastAsia="ar-SA"/>
        </w:rPr>
        <w:t>.</w:t>
      </w:r>
    </w:p>
    <w:p w:rsidR="00F94C1F" w:rsidRPr="00F412D7" w:rsidRDefault="00F94C1F" w:rsidP="00F94C1F">
      <w:pPr>
        <w:suppressAutoHyphens/>
        <w:jc w:val="center"/>
        <w:rPr>
          <w:rFonts w:cs="Arial"/>
          <w:lang w:val="sr-Cyrl-RS" w:eastAsia="ar-SA"/>
        </w:rPr>
      </w:pP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  <w:r w:rsidRPr="00F412D7">
        <w:rPr>
          <w:rFonts w:cs="Arial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</w:p>
    <w:p w:rsidR="00F94C1F" w:rsidRPr="00F412D7" w:rsidRDefault="00F94C1F" w:rsidP="00F94C1F">
      <w:pPr>
        <w:suppressAutoHyphens/>
        <w:rPr>
          <w:rFonts w:cs="Arial"/>
          <w:lang w:val="sr-Cyrl-RS" w:eastAsia="ar-SA"/>
        </w:rPr>
      </w:pPr>
    </w:p>
    <w:p w:rsidR="00F94C1F" w:rsidRPr="00F412D7" w:rsidRDefault="00F94C1F" w:rsidP="00F94C1F">
      <w:pPr>
        <w:suppressAutoHyphens/>
        <w:jc w:val="center"/>
        <w:rPr>
          <w:rFonts w:cs="Arial"/>
          <w:lang w:val="sr-Cyrl-RS" w:eastAsia="ar-SA"/>
        </w:rPr>
      </w:pPr>
      <w:r w:rsidRPr="00F412D7">
        <w:rPr>
          <w:rFonts w:cs="Arial"/>
          <w:lang w:val="sr-Cyrl-RS" w:eastAsia="ar-SA"/>
        </w:rPr>
        <w:t xml:space="preserve">                                                                        </w:t>
      </w:r>
      <w:r>
        <w:rPr>
          <w:rFonts w:cs="Arial"/>
          <w:lang w:val="sr-Cyrl-RS" w:eastAsia="ar-SA"/>
        </w:rPr>
        <w:t xml:space="preserve">                               </w:t>
      </w:r>
      <w:r w:rsidRPr="00F412D7">
        <w:rPr>
          <w:rFonts w:cs="Arial"/>
          <w:lang w:val="sr-Cyrl-RS" w:eastAsia="ar-SA"/>
        </w:rPr>
        <w:t xml:space="preserve"> Комисија за јавну набавку</w:t>
      </w: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F94C1F" w:rsidRDefault="00F94C1F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706ACA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sectPr w:rsidR="000741D8" w:rsidSect="008437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08" w:footer="708" w:gutter="0"/>
          <w:pgNumType w:start="140"/>
          <w:cols w:space="708"/>
          <w:docGrid w:linePitch="360"/>
        </w:sectPr>
      </w:pPr>
    </w:p>
    <w:p w:rsidR="0067199F" w:rsidRDefault="0067199F">
      <w:pPr>
        <w:rPr>
          <w:rFonts w:cs="Arial"/>
          <w:lang w:val="sr-Cyrl-R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52"/>
      </w:tblGrid>
      <w:tr w:rsidR="0067199F" w:rsidRPr="00097C92" w:rsidTr="0092633C">
        <w:trPr>
          <w:trHeight w:val="319"/>
          <w:jc w:val="center"/>
        </w:trPr>
        <w:tc>
          <w:tcPr>
            <w:tcW w:w="1107" w:type="dxa"/>
            <w:vAlign w:val="center"/>
          </w:tcPr>
          <w:p w:rsidR="0067199F" w:rsidRPr="000978D9" w:rsidRDefault="0067199F" w:rsidP="0092633C">
            <w:pPr>
              <w:jc w:val="center"/>
              <w:rPr>
                <w:rFonts w:cs="Arial"/>
                <w:b/>
                <w:color w:val="00B0F0"/>
                <w:sz w:val="24"/>
                <w:szCs w:val="24"/>
                <w:lang w:val="sr-Cyrl-RS"/>
              </w:rPr>
            </w:pPr>
          </w:p>
        </w:tc>
        <w:tc>
          <w:tcPr>
            <w:tcW w:w="8052" w:type="dxa"/>
          </w:tcPr>
          <w:p w:rsidR="0067199F" w:rsidRPr="00097C92" w:rsidRDefault="0067199F" w:rsidP="009263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sz w:val="24"/>
                <w:szCs w:val="24"/>
                <w:lang w:val="ru-RU"/>
              </w:rPr>
            </w:pPr>
            <w:r w:rsidRPr="00795442">
              <w:rPr>
                <w:rFonts w:eastAsia="Calibri" w:cs="Arial"/>
                <w:sz w:val="24"/>
                <w:szCs w:val="24"/>
                <w:lang w:val="ru-RU"/>
              </w:rPr>
              <w:t>Србије</w:t>
            </w:r>
          </w:p>
        </w:tc>
      </w:tr>
      <w:tr w:rsidR="0067199F" w:rsidRPr="00795442" w:rsidTr="0092633C">
        <w:trPr>
          <w:jc w:val="center"/>
        </w:trPr>
        <w:tc>
          <w:tcPr>
            <w:tcW w:w="1107" w:type="dxa"/>
            <w:vAlign w:val="center"/>
          </w:tcPr>
          <w:p w:rsidR="0067199F" w:rsidRPr="00EC5BB4" w:rsidRDefault="0067199F" w:rsidP="0092633C">
            <w:pPr>
              <w:jc w:val="center"/>
              <w:rPr>
                <w:rFonts w:cs="Arial"/>
                <w:color w:val="00B0F0"/>
                <w:sz w:val="24"/>
                <w:szCs w:val="24"/>
              </w:rPr>
            </w:pPr>
          </w:p>
        </w:tc>
        <w:tc>
          <w:tcPr>
            <w:tcW w:w="8052" w:type="dxa"/>
          </w:tcPr>
          <w:p w:rsidR="0067199F" w:rsidRPr="00795442" w:rsidRDefault="0067199F" w:rsidP="0092633C">
            <w:pPr>
              <w:ind w:right="-18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sr-Cyrl-RS"/>
              </w:rPr>
              <w:t>4</w:t>
            </w:r>
            <w:r w:rsidRPr="00795442">
              <w:rPr>
                <w:rFonts w:cs="Arial"/>
                <w:b/>
                <w:sz w:val="24"/>
                <w:szCs w:val="24"/>
              </w:rPr>
              <w:t xml:space="preserve">.2  ДОДАТНИ УСЛОВИ </w:t>
            </w:r>
          </w:p>
          <w:p w:rsidR="0067199F" w:rsidRPr="00795442" w:rsidRDefault="0067199F" w:rsidP="0092633C">
            <w:pPr>
              <w:snapToGrid w:val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5442">
              <w:rPr>
                <w:rFonts w:cs="Arial"/>
                <w:b/>
                <w:sz w:val="24"/>
                <w:szCs w:val="24"/>
              </w:rPr>
              <w:t>ЗА УЧЕШЋЕ У ПОСТУПКУ ЈАВНЕ НАБАВКЕ ИЗ ЧЛАНА 76. З</w:t>
            </w:r>
            <w:r w:rsidRPr="00795442">
              <w:rPr>
                <w:rFonts w:cs="Arial"/>
                <w:b/>
                <w:sz w:val="24"/>
                <w:szCs w:val="24"/>
                <w:lang w:val="sr-Cyrl-RS"/>
              </w:rPr>
              <w:t>АКОНА</w:t>
            </w:r>
          </w:p>
        </w:tc>
      </w:tr>
      <w:tr w:rsidR="0067199F" w:rsidRPr="00B94BA9" w:rsidTr="0092633C">
        <w:trPr>
          <w:trHeight w:val="2021"/>
          <w:jc w:val="center"/>
        </w:trPr>
        <w:tc>
          <w:tcPr>
            <w:tcW w:w="1107" w:type="dxa"/>
            <w:vAlign w:val="center"/>
          </w:tcPr>
          <w:p w:rsidR="0067199F" w:rsidRDefault="0067199F" w:rsidP="0092633C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D2B75">
              <w:rPr>
                <w:rFonts w:cs="Arial"/>
                <w:sz w:val="24"/>
                <w:szCs w:val="24"/>
                <w:lang w:val="sr-Cyrl-RS"/>
              </w:rPr>
              <w:t>1</w:t>
            </w:r>
            <w:r w:rsidRPr="00DD2B7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</w:t>
            </w:r>
          </w:p>
          <w:p w:rsidR="0067199F" w:rsidRPr="00DD2B75" w:rsidRDefault="0067199F" w:rsidP="0092633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sr-Cyrl-RS"/>
              </w:rPr>
              <w:t>за све парије</w:t>
            </w:r>
          </w:p>
        </w:tc>
        <w:tc>
          <w:tcPr>
            <w:tcW w:w="8052" w:type="dxa"/>
          </w:tcPr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95442">
              <w:rPr>
                <w:rFonts w:cs="Arial"/>
                <w:b/>
                <w:sz w:val="24"/>
                <w:szCs w:val="24"/>
                <w:u w:val="single"/>
              </w:rPr>
              <w:t>Услов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</w:t>
            </w:r>
          </w:p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5442">
              <w:rPr>
                <w:rFonts w:cs="Arial"/>
                <w:b/>
                <w:sz w:val="24"/>
                <w:szCs w:val="24"/>
              </w:rPr>
              <w:t>Финансијски капацитет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</w:t>
            </w:r>
          </w:p>
          <w:p w:rsidR="0067199F" w:rsidRPr="00631B4D" w:rsidRDefault="0067199F" w:rsidP="0092633C">
            <w:pPr>
              <w:spacing w:line="259" w:lineRule="auto"/>
              <w:contextualSpacing/>
              <w:rPr>
                <w:rFonts w:cs="Arial"/>
                <w:bCs/>
                <w:sz w:val="24"/>
                <w:szCs w:val="24"/>
                <w:lang w:val="sr-Cyrl-CS"/>
              </w:rPr>
            </w:pPr>
            <w:r w:rsidRPr="00631B4D">
              <w:rPr>
                <w:rFonts w:cs="Arial"/>
                <w:bCs/>
                <w:sz w:val="24"/>
                <w:szCs w:val="24"/>
                <w:lang w:val="sr-Cyrl-CS"/>
              </w:rPr>
              <w:t xml:space="preserve">да у последњих </w:t>
            </w:r>
            <w:r w:rsidRPr="00631B4D">
              <w:rPr>
                <w:rFonts w:cs="Arial"/>
                <w:bCs/>
                <w:sz w:val="24"/>
                <w:szCs w:val="24"/>
              </w:rPr>
              <w:t xml:space="preserve">6 </w:t>
            </w:r>
            <w:r w:rsidRPr="00631B4D">
              <w:rPr>
                <w:rFonts w:cs="Arial"/>
                <w:bCs/>
                <w:sz w:val="24"/>
                <w:szCs w:val="24"/>
                <w:lang w:val="sr-Cyrl-RS"/>
              </w:rPr>
              <w:t>(словима: шест</w:t>
            </w:r>
            <w:r>
              <w:rPr>
                <w:rFonts w:cs="Arial"/>
                <w:bCs/>
                <w:sz w:val="24"/>
                <w:szCs w:val="24"/>
                <w:lang w:val="sr-Cyrl-CS"/>
              </w:rPr>
              <w:t xml:space="preserve">) месеци </w:t>
            </w:r>
            <w:r w:rsidRPr="00631B4D">
              <w:rPr>
                <w:rFonts w:cs="Arial"/>
                <w:bCs/>
                <w:sz w:val="24"/>
                <w:szCs w:val="24"/>
                <w:lang w:val="sr-Cyrl-CS"/>
              </w:rPr>
              <w:t xml:space="preserve">до дана објављивања Позива за подношење понуда) није имао блокаду на својим текућим рачунима </w:t>
            </w:r>
          </w:p>
          <w:p w:rsidR="0067199F" w:rsidRPr="00631B4D" w:rsidRDefault="0067199F" w:rsidP="0092633C">
            <w:pPr>
              <w:spacing w:line="259" w:lineRule="auto"/>
              <w:contextualSpacing/>
              <w:rPr>
                <w:rFonts w:cs="Arial"/>
                <w:bCs/>
                <w:sz w:val="24"/>
                <w:szCs w:val="24"/>
                <w:lang w:val="sr-Cyrl-CS"/>
              </w:rPr>
            </w:pPr>
          </w:p>
          <w:p w:rsidR="0067199F" w:rsidRPr="00631B4D" w:rsidRDefault="0067199F" w:rsidP="0092633C">
            <w:pPr>
              <w:spacing w:after="240"/>
              <w:contextualSpacing/>
              <w:rPr>
                <w:rFonts w:eastAsia="Calibri" w:cs="Arial"/>
                <w:bCs/>
                <w:sz w:val="24"/>
                <w:szCs w:val="24"/>
                <w:lang w:val="sr-Cyrl-CS"/>
              </w:rPr>
            </w:pPr>
            <w:r w:rsidRPr="00631B4D">
              <w:rPr>
                <w:rFonts w:cs="Arial"/>
                <w:b/>
                <w:bCs/>
                <w:sz w:val="24"/>
                <w:szCs w:val="24"/>
                <w:u w:val="single"/>
                <w:lang w:val="sr-Cyrl-CS"/>
              </w:rPr>
              <w:t>Доказ:</w:t>
            </w:r>
            <w:r w:rsidRPr="00631B4D">
              <w:rPr>
                <w:rFonts w:eastAsia="Calibri" w:cs="Arial"/>
                <w:bCs/>
                <w:sz w:val="24"/>
                <w:szCs w:val="24"/>
                <w:lang w:val="sr-Cyrl-CS"/>
              </w:rPr>
              <w:t xml:space="preserve"> Потврда о ликвидности – потврду издаје одељење принудне наплате Народне банке Србије</w:t>
            </w:r>
          </w:p>
          <w:p w:rsidR="0067199F" w:rsidRPr="00631B4D" w:rsidRDefault="0067199F" w:rsidP="0092633C">
            <w:pPr>
              <w:spacing w:after="240"/>
              <w:contextualSpacing/>
              <w:rPr>
                <w:rFonts w:eastAsia="Calibri" w:cs="Arial"/>
                <w:bCs/>
                <w:sz w:val="24"/>
                <w:szCs w:val="24"/>
                <w:lang w:val="sr-Cyrl-CS"/>
              </w:rPr>
            </w:pPr>
          </w:p>
          <w:p w:rsidR="0067199F" w:rsidRPr="00631B4D" w:rsidRDefault="0067199F" w:rsidP="0092633C">
            <w:pPr>
              <w:ind w:right="-180"/>
              <w:rPr>
                <w:rFonts w:eastAsia="Calibri" w:cs="Arial"/>
                <w:i/>
                <w:lang w:val="sr-Cyrl-RS"/>
              </w:rPr>
            </w:pPr>
            <w:r w:rsidRPr="00631B4D">
              <w:rPr>
                <w:rFonts w:eastAsia="Calibri" w:cs="Arial"/>
                <w:bCs/>
                <w:i/>
                <w:u w:val="single"/>
                <w:lang w:val="sr-Cyrl-CS"/>
              </w:rPr>
              <w:t>Напомена:</w:t>
            </w:r>
            <w:r w:rsidRPr="00631B4D">
              <w:rPr>
                <w:rFonts w:eastAsia="Calibri" w:cs="Arial"/>
                <w:bCs/>
                <w:i/>
                <w:lang w:val="sr-Cyrl-CS"/>
              </w:rPr>
              <w:t xml:space="preserve"> Уколико је доказ јавно доступан Понуђач није у обавези да испуњеност услова врши доставањем потврде, довољна је Изјава Понуђача </w:t>
            </w:r>
            <w:r w:rsidRPr="00631B4D">
              <w:rPr>
                <w:rFonts w:eastAsia="Calibri" w:cs="Arial"/>
                <w:i/>
                <w:lang w:val="sr-Cyrl-RS"/>
              </w:rPr>
              <w:t>да је податак јавно доступан</w:t>
            </w:r>
          </w:p>
          <w:p w:rsidR="0067199F" w:rsidRPr="00B94BA9" w:rsidRDefault="0067199F" w:rsidP="0092633C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 w:val="24"/>
                <w:szCs w:val="24"/>
                <w:lang w:val="sr-Cyrl-RS"/>
              </w:rPr>
            </w:pPr>
          </w:p>
        </w:tc>
      </w:tr>
      <w:tr w:rsidR="0067199F" w:rsidRPr="009A0873" w:rsidTr="0092633C">
        <w:trPr>
          <w:trHeight w:val="461"/>
          <w:jc w:val="center"/>
        </w:trPr>
        <w:tc>
          <w:tcPr>
            <w:tcW w:w="1107" w:type="dxa"/>
            <w:vAlign w:val="center"/>
          </w:tcPr>
          <w:p w:rsidR="0067199F" w:rsidRPr="00DD2B75" w:rsidRDefault="0067199F" w:rsidP="0092633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</w:t>
            </w:r>
            <w:r w:rsidRPr="00DD2B7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052" w:type="dxa"/>
          </w:tcPr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  <w:lang w:val="sr-Cyrl-RS"/>
              </w:rPr>
            </w:pPr>
            <w:r w:rsidRPr="00795442">
              <w:rPr>
                <w:rFonts w:cs="Arial"/>
                <w:b/>
                <w:sz w:val="24"/>
                <w:szCs w:val="24"/>
                <w:u w:val="single"/>
              </w:rPr>
              <w:t>Услов:</w:t>
            </w:r>
          </w:p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5442">
              <w:rPr>
                <w:rFonts w:cs="Arial"/>
                <w:b/>
                <w:sz w:val="24"/>
                <w:szCs w:val="24"/>
                <w:lang w:val="sr-Cyrl-RS"/>
              </w:rPr>
              <w:t>Пословни капацитет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за партију 1. </w:t>
            </w:r>
          </w:p>
          <w:p w:rsidR="0067199F" w:rsidRPr="000978D9" w:rsidRDefault="0067199F" w:rsidP="0092633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95442">
              <w:rPr>
                <w:rFonts w:cs="Arial"/>
                <w:sz w:val="24"/>
                <w:szCs w:val="24"/>
                <w:lang w:val="sr-Cyrl-RS"/>
              </w:rPr>
              <w:t>Понуђач располаже неопходним пословним капацитетом ако:</w:t>
            </w:r>
          </w:p>
          <w:p w:rsidR="0067199F" w:rsidRDefault="0067199F" w:rsidP="0092633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795442">
              <w:rPr>
                <w:rFonts w:cs="Arial"/>
                <w:sz w:val="24"/>
                <w:szCs w:val="24"/>
                <w:lang w:val="sr-Cyrl-RS"/>
              </w:rPr>
              <w:t xml:space="preserve">1.Има стручне референце, односно ако </w:t>
            </w:r>
            <w:r w:rsidRPr="00795442">
              <w:rPr>
                <w:rFonts w:eastAsia="Calibri" w:cs="Arial"/>
                <w:sz w:val="24"/>
                <w:szCs w:val="24"/>
              </w:rPr>
              <w:t xml:space="preserve">је  у </w:t>
            </w:r>
            <w:r w:rsidRPr="00795442">
              <w:rPr>
                <w:rFonts w:eastAsia="Calibri" w:cs="Arial"/>
                <w:sz w:val="24"/>
                <w:szCs w:val="24"/>
                <w:lang w:val="sr-Cyrl-CS"/>
              </w:rPr>
              <w:t>претходне</w:t>
            </w:r>
            <w:r w:rsidRPr="00795442">
              <w:rPr>
                <w:rFonts w:eastAsia="Calibri" w:cs="Arial"/>
                <w:sz w:val="24"/>
                <w:szCs w:val="24"/>
              </w:rPr>
              <w:t xml:space="preserve"> </w:t>
            </w:r>
            <w:r w:rsidRPr="00097C92">
              <w:rPr>
                <w:rFonts w:eastAsia="Calibri" w:cs="Arial"/>
                <w:b/>
                <w:sz w:val="24"/>
                <w:szCs w:val="24"/>
              </w:rPr>
              <w:t xml:space="preserve">три године </w:t>
            </w:r>
            <w:r w:rsidRPr="00097C92">
              <w:rPr>
                <w:rFonts w:eastAsia="Calibri" w:cs="Arial"/>
                <w:sz w:val="24"/>
                <w:szCs w:val="24"/>
                <w:lang w:val="sr-Cyrl-CS"/>
              </w:rPr>
              <w:t>до</w:t>
            </w:r>
            <w:r w:rsidRPr="00795442">
              <w:rPr>
                <w:rFonts w:eastAsia="Calibri" w:cs="Arial"/>
                <w:sz w:val="24"/>
                <w:szCs w:val="24"/>
                <w:lang w:val="sr-Cyrl-CS"/>
              </w:rPr>
              <w:t xml:space="preserve"> дана објављивања Позива за подношење понуда</w:t>
            </w:r>
            <w:r w:rsidRPr="00795442">
              <w:rPr>
                <w:rFonts w:eastAsia="Calibri" w:cs="Arial"/>
                <w:sz w:val="24"/>
                <w:szCs w:val="24"/>
              </w:rPr>
              <w:t>на Порталу јавних набавки, пружио услуге које су предмет јавне набавке и то:</w:t>
            </w:r>
          </w:p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Cyrl-RS"/>
              </w:rPr>
            </w:pPr>
          </w:p>
          <w:p w:rsidR="0067199F" w:rsidRPr="00795442" w:rsidRDefault="0067199F" w:rsidP="0092633C">
            <w:pPr>
              <w:widowControl w:val="0"/>
              <w:suppressAutoHyphens/>
              <w:spacing w:after="200" w:line="276" w:lineRule="auto"/>
              <w:contextualSpacing/>
              <w:rPr>
                <w:rFonts w:cs="Arial"/>
                <w:iCs/>
                <w:sz w:val="24"/>
                <w:szCs w:val="24"/>
                <w:lang w:val="sr-Cyrl-CS" w:bidi="en-US"/>
              </w:rPr>
            </w:pP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-услуге 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>ремонта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 xml:space="preserve"> 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>трансформатора</w:t>
            </w:r>
            <w:r>
              <w:rPr>
                <w:rFonts w:cs="Arial"/>
                <w:iCs/>
                <w:sz w:val="24"/>
                <w:szCs w:val="24"/>
                <w:lang w:val="sr-Latn-RS" w:bidi="en-US"/>
              </w:rPr>
              <w:t xml:space="preserve"> 10(20)kV</w:t>
            </w: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>, укупно за цео наведени период, у количини најмање 20 (двадесет) јединица 10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 xml:space="preserve"> kV</w:t>
            </w: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 трансформатора и најмање 20 (двадесет) јединица 20 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>kV</w:t>
            </w: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 трансформатора</w:t>
            </w:r>
          </w:p>
          <w:p w:rsidR="0067199F" w:rsidRPr="00795442" w:rsidRDefault="0067199F" w:rsidP="0092633C">
            <w:pPr>
              <w:widowControl w:val="0"/>
              <w:suppressAutoHyphens/>
              <w:spacing w:after="200" w:line="276" w:lineRule="auto"/>
              <w:contextualSpacing/>
              <w:rPr>
                <w:rFonts w:cs="Arial"/>
                <w:iCs/>
                <w:sz w:val="24"/>
                <w:szCs w:val="24"/>
                <w:lang w:val="sr-Cyrl-CS" w:bidi="en-US"/>
              </w:rPr>
            </w:pP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-услуга 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>ремонта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 xml:space="preserve"> 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 xml:space="preserve"> т</w:t>
            </w:r>
            <w:r>
              <w:rPr>
                <w:rFonts w:cs="Arial"/>
                <w:iCs/>
                <w:sz w:val="24"/>
                <w:szCs w:val="24"/>
                <w:lang w:val="sr-Cyrl-RS" w:bidi="en-US"/>
              </w:rPr>
              <w:t>р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>ансформатора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 xml:space="preserve"> </w:t>
            </w:r>
            <w:r w:rsidRPr="00795442">
              <w:rPr>
                <w:rFonts w:cs="Arial"/>
                <w:iCs/>
                <w:sz w:val="24"/>
                <w:szCs w:val="24"/>
                <w:lang w:val="sr-Cyrl-RS" w:bidi="en-US"/>
              </w:rPr>
              <w:t>35</w:t>
            </w:r>
            <w:r>
              <w:rPr>
                <w:rFonts w:cs="Arial"/>
                <w:iCs/>
                <w:sz w:val="24"/>
                <w:szCs w:val="24"/>
                <w:lang w:val="sr-Latn-RS" w:bidi="en-US"/>
              </w:rPr>
              <w:t>kV</w:t>
            </w:r>
            <w:r>
              <w:rPr>
                <w:rFonts w:cs="Arial"/>
                <w:iCs/>
                <w:sz w:val="24"/>
                <w:szCs w:val="24"/>
                <w:lang w:val="sr-Cyrl-CS" w:bidi="en-US"/>
              </w:rPr>
              <w:t>,</w:t>
            </w: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 укупно за цео наведени период  односно у количини најмање 20 (двадесет) јединица 35 </w:t>
            </w:r>
            <w:r w:rsidRPr="00795442">
              <w:rPr>
                <w:rFonts w:cs="Arial"/>
                <w:iCs/>
                <w:sz w:val="24"/>
                <w:szCs w:val="24"/>
                <w:lang w:val="sr-Latn-RS" w:bidi="en-US"/>
              </w:rPr>
              <w:t>kV</w:t>
            </w:r>
            <w:r w:rsidRPr="00795442">
              <w:rPr>
                <w:rFonts w:cs="Arial"/>
                <w:iCs/>
                <w:sz w:val="24"/>
                <w:szCs w:val="24"/>
                <w:lang w:val="sr-Cyrl-CS" w:bidi="en-US"/>
              </w:rPr>
              <w:t xml:space="preserve"> трансформатора.</w:t>
            </w:r>
          </w:p>
          <w:p w:rsidR="0067199F" w:rsidRPr="00795442" w:rsidRDefault="0067199F" w:rsidP="0092633C">
            <w:pPr>
              <w:widowControl w:val="0"/>
              <w:suppressAutoHyphens/>
              <w:spacing w:after="200" w:line="276" w:lineRule="auto"/>
              <w:contextualSpacing/>
              <w:rPr>
                <w:rFonts w:cs="Arial"/>
                <w:iCs/>
                <w:sz w:val="24"/>
                <w:szCs w:val="24"/>
                <w:lang w:bidi="en-US"/>
              </w:rPr>
            </w:pPr>
          </w:p>
          <w:p w:rsidR="0067199F" w:rsidRPr="0067199F" w:rsidRDefault="0067199F" w:rsidP="0067199F">
            <w:pPr>
              <w:autoSpaceDE w:val="0"/>
              <w:autoSpaceDN w:val="0"/>
              <w:adjustRightInd w:val="0"/>
              <w:ind w:left="279" w:hanging="220"/>
              <w:rPr>
                <w:rFonts w:cs="Arial"/>
                <w:b/>
                <w:sz w:val="24"/>
                <w:szCs w:val="24"/>
                <w:u w:val="single"/>
                <w:lang w:val="sr-Cyrl-RS"/>
              </w:rPr>
            </w:pPr>
            <w:r w:rsidRPr="00795442">
              <w:rPr>
                <w:rFonts w:cs="Arial"/>
                <w:b/>
                <w:sz w:val="24"/>
                <w:szCs w:val="24"/>
                <w:u w:val="single"/>
              </w:rPr>
              <w:t xml:space="preserve">Доказ: </w:t>
            </w:r>
          </w:p>
          <w:p w:rsidR="0067199F" w:rsidRPr="00184D4E" w:rsidRDefault="0067199F" w:rsidP="0092633C">
            <w:pPr>
              <w:autoSpaceDE w:val="0"/>
              <w:autoSpaceDN w:val="0"/>
              <w:adjustRightInd w:val="0"/>
              <w:ind w:left="279" w:hanging="220"/>
              <w:rPr>
                <w:rFonts w:eastAsia="Calibri" w:cs="Arial"/>
                <w:sz w:val="24"/>
                <w:szCs w:val="24"/>
                <w:lang w:val="ru-RU"/>
              </w:rPr>
            </w:pPr>
            <w:r w:rsidRPr="00184D4E">
              <w:rPr>
                <w:rFonts w:cs="Arial"/>
                <w:b/>
                <w:sz w:val="24"/>
                <w:szCs w:val="24"/>
                <w:lang w:val="sr-Cyrl-RS"/>
              </w:rPr>
              <w:t>1.</w:t>
            </w:r>
            <w:r w:rsidRPr="00184D4E">
              <w:rPr>
                <w:rFonts w:eastAsia="Calibri" w:cs="Arial"/>
                <w:sz w:val="24"/>
                <w:szCs w:val="24"/>
                <w:lang w:val="ru-RU"/>
              </w:rPr>
              <w:t xml:space="preserve"> - Списак референци (Образац  дат у конкурсној документацији)</w:t>
            </w:r>
          </w:p>
          <w:p w:rsidR="0067199F" w:rsidRPr="00097C92" w:rsidRDefault="0067199F" w:rsidP="0092633C">
            <w:pPr>
              <w:autoSpaceDE w:val="0"/>
              <w:autoSpaceDN w:val="0"/>
              <w:adjustRightInd w:val="0"/>
              <w:ind w:left="279" w:hanging="220"/>
              <w:rPr>
                <w:rFonts w:eastAsia="Calibri" w:cs="Arial"/>
                <w:sz w:val="24"/>
                <w:szCs w:val="24"/>
                <w:lang w:val="ru-RU"/>
              </w:rPr>
            </w:pPr>
            <w:r w:rsidRPr="00184D4E">
              <w:rPr>
                <w:rFonts w:eastAsia="Calibri" w:cs="Arial"/>
                <w:sz w:val="24"/>
                <w:szCs w:val="24"/>
                <w:lang w:val="ru-RU"/>
              </w:rPr>
              <w:t xml:space="preserve">    - </w:t>
            </w:r>
            <w:r>
              <w:rPr>
                <w:rFonts w:eastAsia="Calibri" w:cs="Arial"/>
                <w:sz w:val="24"/>
                <w:szCs w:val="24"/>
                <w:lang w:val="ru-RU"/>
              </w:rPr>
              <w:t>Потписане и оверене Потврде</w:t>
            </w:r>
            <w:r w:rsidRPr="00184D4E">
              <w:rPr>
                <w:rFonts w:eastAsia="Calibri" w:cs="Arial"/>
                <w:sz w:val="24"/>
                <w:szCs w:val="24"/>
                <w:lang w:val="ru-RU"/>
              </w:rPr>
              <w:t xml:space="preserve"> о стручним референцама наручиоца/корисника услуга (Образац  дат у конкурсној документацији)</w:t>
            </w:r>
          </w:p>
          <w:p w:rsidR="0067199F" w:rsidRDefault="0067199F" w:rsidP="0067199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sz w:val="24"/>
                <w:szCs w:val="24"/>
                <w:lang w:val="sr-Cyrl-RS"/>
              </w:rPr>
              <w:t xml:space="preserve">  </w:t>
            </w:r>
          </w:p>
          <w:p w:rsidR="0067199F" w:rsidRDefault="0067199F" w:rsidP="0067199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sz w:val="24"/>
                <w:szCs w:val="24"/>
                <w:lang w:val="sr-Cyrl-RS"/>
              </w:rPr>
            </w:pPr>
          </w:p>
          <w:p w:rsidR="0067199F" w:rsidRPr="009A0873" w:rsidRDefault="0067199F" w:rsidP="0067199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sz w:val="24"/>
                <w:szCs w:val="24"/>
                <w:lang w:val="sr-Cyrl-RS"/>
              </w:rPr>
            </w:pPr>
          </w:p>
        </w:tc>
      </w:tr>
      <w:tr w:rsidR="0067199F" w:rsidRPr="00F1578E" w:rsidTr="0067199F">
        <w:trPr>
          <w:trHeight w:val="246"/>
          <w:jc w:val="center"/>
        </w:trPr>
        <w:tc>
          <w:tcPr>
            <w:tcW w:w="1107" w:type="dxa"/>
            <w:vAlign w:val="center"/>
          </w:tcPr>
          <w:p w:rsidR="0067199F" w:rsidRPr="00DD2B75" w:rsidRDefault="0067199F" w:rsidP="0092633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lastRenderedPageBreak/>
              <w:t>3</w:t>
            </w:r>
            <w:r w:rsidRPr="00DD2B7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052" w:type="dxa"/>
          </w:tcPr>
          <w:p w:rsidR="0067199F" w:rsidRPr="00795442" w:rsidRDefault="0067199F" w:rsidP="0092633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95442">
              <w:rPr>
                <w:rFonts w:cs="Arial"/>
                <w:b/>
                <w:sz w:val="24"/>
                <w:szCs w:val="24"/>
                <w:u w:val="single"/>
              </w:rPr>
              <w:t>Услов:</w:t>
            </w:r>
          </w:p>
          <w:p w:rsidR="0067199F" w:rsidRPr="00097C92" w:rsidRDefault="0067199F" w:rsidP="0092633C">
            <w:pPr>
              <w:rPr>
                <w:rFonts w:cs="Arial"/>
                <w:b/>
                <w:sz w:val="24"/>
                <w:szCs w:val="24"/>
              </w:rPr>
            </w:pPr>
            <w:r w:rsidRPr="00795442">
              <w:rPr>
                <w:rFonts w:cs="Arial"/>
                <w:b/>
                <w:sz w:val="24"/>
                <w:szCs w:val="24"/>
              </w:rPr>
              <w:t>Технички капацитет</w:t>
            </w:r>
            <w:r w:rsidRPr="00097C92">
              <w:rPr>
                <w:rFonts w:cs="Arial"/>
                <w:b/>
                <w:sz w:val="24"/>
                <w:szCs w:val="24"/>
              </w:rPr>
              <w:t xml:space="preserve">  за партију 1</w:t>
            </w:r>
          </w:p>
          <w:p w:rsidR="0067199F" w:rsidRPr="00F1578E" w:rsidRDefault="0067199F" w:rsidP="0092633C">
            <w:pPr>
              <w:rPr>
                <w:rFonts w:eastAsia="Calibri" w:cs="Arial"/>
                <w:sz w:val="24"/>
                <w:szCs w:val="24"/>
              </w:rPr>
            </w:pPr>
            <w:r w:rsidRPr="00F1578E">
              <w:rPr>
                <w:rFonts w:eastAsia="Calibri" w:cs="Arial"/>
                <w:sz w:val="24"/>
                <w:szCs w:val="24"/>
                <w:lang w:val="ru-RU"/>
              </w:rPr>
              <w:t xml:space="preserve">Понуђач располаже довољним </w:t>
            </w:r>
            <w:r w:rsidRPr="00F1578E">
              <w:rPr>
                <w:rFonts w:eastAsia="Calibri" w:cs="Arial"/>
                <w:sz w:val="24"/>
                <w:szCs w:val="24"/>
              </w:rPr>
              <w:t>техничким</w:t>
            </w:r>
            <w:r w:rsidRPr="00F1578E">
              <w:rPr>
                <w:rFonts w:eastAsia="Calibri" w:cs="Arial"/>
                <w:sz w:val="24"/>
                <w:szCs w:val="24"/>
                <w:lang w:val="ru-RU"/>
              </w:rPr>
              <w:t xml:space="preserve"> капацитетом</w:t>
            </w:r>
            <w:r w:rsidRPr="00F1578E">
              <w:rPr>
                <w:rFonts w:eastAsia="Calibri" w:cs="Arial"/>
                <w:sz w:val="24"/>
                <w:szCs w:val="24"/>
              </w:rPr>
              <w:t xml:space="preserve"> ако 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има</w:t>
            </w:r>
            <w:r w:rsidRPr="00F1578E">
              <w:rPr>
                <w:rFonts w:eastAsia="Calibri" w:cs="Arial"/>
                <w:sz w:val="24"/>
                <w:szCs w:val="24"/>
              </w:rPr>
              <w:t xml:space="preserve"> </w:t>
            </w:r>
            <w:r w:rsidRPr="00F1578E">
              <w:rPr>
                <w:rFonts w:eastAsia="Calibri" w:cs="Arial"/>
                <w:sz w:val="24"/>
                <w:szCs w:val="24"/>
                <w:lang w:val="sr-Cyrl-CS"/>
              </w:rPr>
              <w:t>(власништво/закуп):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pacing w:val="-3"/>
                <w:sz w:val="24"/>
                <w:szCs w:val="24"/>
                <w:lang w:val="sr-Cyrl-C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CS"/>
              </w:rPr>
              <w:t xml:space="preserve">1 (један) камион носивости минимум 10 тона са уграђеном „руком“ (дизалицом)  носивости </w:t>
            </w:r>
            <w:r>
              <w:rPr>
                <w:rFonts w:eastAsia="Calibri" w:cs="Arial"/>
                <w:sz w:val="24"/>
                <w:szCs w:val="24"/>
                <w:lang w:val="sr-Cyrl-CS"/>
              </w:rPr>
              <w:t xml:space="preserve">минимално </w:t>
            </w:r>
            <w:r w:rsidRPr="00F1578E">
              <w:rPr>
                <w:rFonts w:eastAsia="Calibri" w:cs="Arial"/>
                <w:sz w:val="24"/>
                <w:szCs w:val="24"/>
                <w:lang w:val="sr-Cyrl-CS"/>
              </w:rPr>
              <w:t>5 тона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CS"/>
              </w:rPr>
              <w:t xml:space="preserve">1 (једно) прикључно возило – нископодна приколица носивости минимум 25 тона 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eastAsia="Calibri" w:cs="Arial"/>
                <w:spacing w:val="-3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2</w:t>
            </w:r>
            <w:r w:rsidRPr="00F1578E">
              <w:rPr>
                <w:rFonts w:eastAsia="Calibri" w:cs="Arial"/>
                <w:sz w:val="24"/>
                <w:szCs w:val="24"/>
                <w:lang w:val="sr-Cyrl-CS"/>
              </w:rPr>
              <w:t xml:space="preserve"> (два) 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мобилна уређаја за филтрирање трансформаторског уља минималног капацитета 3000 литара/час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pacing w:val="-3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pacing w:val="-3"/>
                <w:sz w:val="24"/>
                <w:szCs w:val="24"/>
                <w:lang w:val="sr-Cyrl-RS"/>
              </w:rPr>
              <w:t xml:space="preserve">1 ( један) радионички кран носивости </w:t>
            </w:r>
            <w:r>
              <w:rPr>
                <w:rFonts w:eastAsia="Calibri" w:cs="Arial"/>
                <w:spacing w:val="-3"/>
                <w:sz w:val="24"/>
                <w:szCs w:val="24"/>
                <w:lang w:val="sr-Cyrl-RS"/>
              </w:rPr>
              <w:t xml:space="preserve">минимално </w:t>
            </w:r>
            <w:r w:rsidRPr="00F1578E">
              <w:rPr>
                <w:rFonts w:eastAsia="Calibri" w:cs="Arial"/>
                <w:spacing w:val="-3"/>
                <w:sz w:val="24"/>
                <w:szCs w:val="24"/>
                <w:lang w:val="sr-Cyrl-RS"/>
              </w:rPr>
              <w:t>25 тона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1 (једну) цистерну за прихват трансформаторског уља минималног капацитета 3 тоне;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z w:val="24"/>
                <w:szCs w:val="24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1 ( једну) цистерну за складиштење трансформаторског уља минималног капацитета 8 тона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eastAsia="Calibri" w:cs="Arial"/>
                <w:spacing w:val="-3"/>
                <w:sz w:val="24"/>
                <w:szCs w:val="24"/>
                <w:lang w:val="sr-Cyrl-C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 xml:space="preserve">1 ( једну) </w:t>
            </w:r>
            <w:r w:rsidRPr="00F1578E">
              <w:rPr>
                <w:rFonts w:eastAsia="Calibri" w:cs="Arial"/>
                <w:sz w:val="24"/>
                <w:szCs w:val="24"/>
              </w:rPr>
              <w:t>вакумск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у</w:t>
            </w:r>
            <w:r w:rsidRPr="00F1578E">
              <w:rPr>
                <w:rFonts w:eastAsia="Calibri" w:cs="Arial"/>
                <w:sz w:val="24"/>
                <w:szCs w:val="24"/>
              </w:rPr>
              <w:t xml:space="preserve"> сушар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у</w:t>
            </w:r>
            <w:r w:rsidRPr="00F1578E">
              <w:rPr>
                <w:rFonts w:eastAsia="Calibri" w:cs="Arial"/>
                <w:sz w:val="24"/>
                <w:szCs w:val="24"/>
              </w:rPr>
              <w:t xml:space="preserve"> за сушење намотаја</w:t>
            </w:r>
            <w:r w:rsidRPr="00F1578E">
              <w:rPr>
                <w:rFonts w:eastAsia="Calibri" w:cs="Arial"/>
                <w:spacing w:val="-3"/>
                <w:sz w:val="24"/>
                <w:szCs w:val="24"/>
                <w:lang w:val="sr-Cyrl-CS"/>
              </w:rPr>
              <w:t xml:space="preserve"> 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eastAsia="Calibri" w:cs="Arial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 xml:space="preserve">акредитовану испитну станицу за испитивање </w:t>
            </w:r>
            <w:r>
              <w:rPr>
                <w:rFonts w:eastAsia="Calibri" w:cs="Arial"/>
                <w:sz w:val="24"/>
                <w:szCs w:val="24"/>
                <w:lang w:val="sr-Cyrl-RS"/>
              </w:rPr>
              <w:t xml:space="preserve"> 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 xml:space="preserve">трансформатора по стандарду </w:t>
            </w:r>
            <w:r w:rsidRPr="00F1578E">
              <w:rPr>
                <w:rFonts w:eastAsia="Calibri" w:cs="Arial"/>
                <w:sz w:val="24"/>
                <w:szCs w:val="24"/>
                <w:lang w:val="sr-Latn-RS"/>
              </w:rPr>
              <w:t>SRPS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 xml:space="preserve"> </w:t>
            </w:r>
            <w:r w:rsidRPr="00F1578E">
              <w:rPr>
                <w:rFonts w:eastAsia="Calibri" w:cs="Arial"/>
                <w:sz w:val="24"/>
                <w:szCs w:val="24"/>
                <w:lang w:val="sr-Latn-RS"/>
              </w:rPr>
              <w:t>ISO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/</w:t>
            </w:r>
            <w:r w:rsidRPr="00F1578E">
              <w:rPr>
                <w:rFonts w:eastAsia="Calibri" w:cs="Arial"/>
                <w:sz w:val="24"/>
                <w:szCs w:val="24"/>
                <w:lang w:val="sr-Latn-RS"/>
              </w:rPr>
              <w:t>IEC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 xml:space="preserve"> 17025:2006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z w:val="24"/>
                <w:szCs w:val="24"/>
                <w:lang w:val="ru-RU"/>
              </w:rPr>
            </w:pPr>
            <w:r w:rsidRPr="00F1578E">
              <w:rPr>
                <w:rFonts w:eastAsia="Calibri" w:cs="Arial"/>
                <w:sz w:val="24"/>
                <w:szCs w:val="24"/>
                <w:lang w:val="ru-RU"/>
              </w:rPr>
              <w:t>да на територији Републике Србије поседује или има изнајмљено складиште за опасан отпад са капацитетом изнад 100 тона у моменту достављања понуде и за све време реализације уговора са дозволом надлежног Министарства Републике Србије</w:t>
            </w:r>
          </w:p>
          <w:p w:rsidR="0067199F" w:rsidRPr="00F1578E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ru-RU"/>
              </w:rPr>
              <w:t>4 (четири) возила за превоз опасних  материјала</w:t>
            </w: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, од тога минимум једно од мин 20 тона носивости.</w:t>
            </w:r>
          </w:p>
          <w:p w:rsidR="00AB0A60" w:rsidRPr="00AB0A60" w:rsidRDefault="0067199F" w:rsidP="0067199F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F1578E">
              <w:rPr>
                <w:rFonts w:eastAsia="Calibri" w:cs="Arial"/>
                <w:sz w:val="24"/>
                <w:szCs w:val="24"/>
                <w:lang w:val="sr-Cyrl-RS"/>
              </w:rPr>
              <w:t>4 (</w:t>
            </w:r>
            <w:r w:rsidRPr="00F1578E">
              <w:rPr>
                <w:rFonts w:eastAsia="Calibri" w:cs="Arial"/>
                <w:sz w:val="24"/>
                <w:szCs w:val="24"/>
                <w:lang w:val="ru-RU"/>
              </w:rPr>
              <w:t>четири) возила за утовар (виљушкара) од тога два носивости минимално 6 тона и два минималне носивости 1,5 тона.</w:t>
            </w:r>
          </w:p>
          <w:p w:rsidR="00AB0A60" w:rsidRDefault="0067199F" w:rsidP="00AB0A60">
            <w:pPr>
              <w:widowControl w:val="0"/>
              <w:suppressAutoHyphens/>
              <w:spacing w:after="200" w:line="276" w:lineRule="auto"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67199F">
              <w:rPr>
                <w:rFonts w:cs="Arial"/>
                <w:b/>
                <w:sz w:val="24"/>
                <w:szCs w:val="24"/>
                <w:u w:val="single"/>
              </w:rPr>
              <w:t xml:space="preserve">Доказ: </w:t>
            </w:r>
          </w:p>
          <w:p w:rsidR="0067199F" w:rsidRPr="00AB0A60" w:rsidRDefault="0067199F" w:rsidP="00AB0A60">
            <w:pPr>
              <w:widowControl w:val="0"/>
              <w:suppressAutoHyphens/>
              <w:ind w:right="-108"/>
              <w:rPr>
                <w:rFonts w:eastAsia="Calibri" w:cs="Arial"/>
                <w:sz w:val="24"/>
                <w:szCs w:val="24"/>
                <w:lang w:val="sr-Cyrl-RS"/>
              </w:rPr>
            </w:pPr>
            <w:r w:rsidRPr="00AB0A60">
              <w:rPr>
                <w:rFonts w:eastAsia="Calibri" w:cs="Arial"/>
                <w:sz w:val="24"/>
                <w:szCs w:val="24"/>
              </w:rPr>
              <w:t xml:space="preserve">Изјава понуђача о довољном </w:t>
            </w:r>
            <w:r w:rsidRPr="00AB0A60">
              <w:rPr>
                <w:rFonts w:eastAsia="Calibri" w:cs="Arial"/>
                <w:sz w:val="24"/>
                <w:szCs w:val="24"/>
                <w:lang w:val="sr-Cyrl-RS"/>
              </w:rPr>
              <w:t xml:space="preserve">техничком </w:t>
            </w:r>
            <w:r w:rsidRPr="00AB0A60">
              <w:rPr>
                <w:rFonts w:eastAsia="Calibri" w:cs="Arial"/>
                <w:color w:val="000000"/>
                <w:sz w:val="24"/>
                <w:szCs w:val="24"/>
              </w:rPr>
              <w:t xml:space="preserve">капацитету  </w:t>
            </w:r>
            <w:r w:rsidRPr="00AB0A60">
              <w:rPr>
                <w:rFonts w:eastAsia="Calibri" w:cs="Arial"/>
                <w:sz w:val="24"/>
                <w:szCs w:val="24"/>
              </w:rPr>
              <w:t>Образац бр. 8</w:t>
            </w:r>
          </w:p>
          <w:p w:rsidR="0067199F" w:rsidRPr="00F1578E" w:rsidRDefault="0067199F" w:rsidP="00AB0A60">
            <w:pPr>
              <w:spacing w:after="200"/>
              <w:rPr>
                <w:rFonts w:eastAsia="Calibri" w:cs="Arial"/>
                <w:sz w:val="24"/>
                <w:szCs w:val="24"/>
              </w:rPr>
            </w:pPr>
            <w:r w:rsidRPr="00F1578E">
              <w:rPr>
                <w:rFonts w:eastAsia="Calibri" w:cs="Arial"/>
                <w:sz w:val="24"/>
                <w:szCs w:val="24"/>
                <w:lang w:val="ru-RU"/>
              </w:rPr>
              <w:t xml:space="preserve">- Копија пописне листе средстава са стањем на дан </w:t>
            </w:r>
            <w:r w:rsidRPr="00DF6BBB">
              <w:rPr>
                <w:rFonts w:eastAsia="Calibri" w:cs="Arial"/>
                <w:sz w:val="24"/>
                <w:szCs w:val="24"/>
                <w:lang w:val="ru-RU"/>
              </w:rPr>
              <w:t xml:space="preserve">31.12.2017. </w:t>
            </w:r>
            <w:r w:rsidRPr="00F1578E">
              <w:rPr>
                <w:rFonts w:eastAsia="Calibri" w:cs="Arial"/>
                <w:sz w:val="24"/>
                <w:szCs w:val="24"/>
                <w:lang w:val="ru-RU"/>
              </w:rPr>
              <w:t>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лизингу-закупу или пословно техничкој сарадњи са периодом ангажовања не краћим од трајања Оквирног споразума.</w:t>
            </w:r>
          </w:p>
          <w:p w:rsidR="0067199F" w:rsidRPr="00F1578E" w:rsidRDefault="0067199F" w:rsidP="00AB0A60">
            <w:pPr>
              <w:spacing w:after="200"/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F1578E">
              <w:rPr>
                <w:rFonts w:eastAsia="Calibri" w:cs="Arial"/>
                <w:sz w:val="24"/>
                <w:szCs w:val="24"/>
                <w:lang w:val="ru-RU"/>
              </w:rPr>
              <w:t xml:space="preserve">- за транспортна средства доставити: важеће очитане саобраћајне дозволе са копијом важеће полисе осигурања и копија уговора  лизингу/закупу или други правним основом коришћења (ако </w:t>
            </w:r>
          </w:p>
        </w:tc>
      </w:tr>
    </w:tbl>
    <w:p w:rsidR="00E832F0" w:rsidRPr="00E832F0" w:rsidRDefault="00AB0A60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                                           </w:t>
      </w:r>
    </w:p>
    <w:sectPr w:rsidR="00E832F0" w:rsidRPr="00E832F0" w:rsidSect="0084373A">
      <w:footerReference w:type="default" r:id="rId16"/>
      <w:pgSz w:w="12240" w:h="15840"/>
      <w:pgMar w:top="1440" w:right="1440" w:bottom="1440" w:left="1440" w:header="708" w:footer="708" w:gutter="0"/>
      <w:pgNumType w:start="1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6C" w:rsidRDefault="00C8026C" w:rsidP="002B4A3B">
      <w:r>
        <w:separator/>
      </w:r>
    </w:p>
  </w:endnote>
  <w:endnote w:type="continuationSeparator" w:id="0">
    <w:p w:rsidR="00C8026C" w:rsidRDefault="00C8026C" w:rsidP="002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93" w:rsidRPr="00BD3393" w:rsidRDefault="00BD3393">
    <w:pPr>
      <w:pStyle w:val="Foot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Страна 1 од 168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  <w:t xml:space="preserve"> </w:t>
    </w:r>
    <w:r>
      <w:rPr>
        <w:lang w:val="sr-Cyrl-RS"/>
      </w:rPr>
      <w:tab/>
    </w:r>
    <w:r w:rsidR="003E7D66">
      <w:rPr>
        <w:lang w:val="sr-Cyrl-RS"/>
      </w:rPr>
      <w:t>Страна 2 од 168</w:t>
    </w:r>
    <w:r>
      <w:rPr>
        <w:lang w:val="sr-Cyrl-RS"/>
      </w:rPr>
      <w:tab/>
    </w:r>
  </w:p>
  <w:p w:rsidR="000741D8" w:rsidRDefault="00074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Pr="000741D8" w:rsidRDefault="0084373A" w:rsidP="003E7D66">
    <w:pPr>
      <w:pStyle w:val="Footer"/>
      <w:jc w:val="center"/>
      <w:rPr>
        <w:lang w:val="sr-Cyrl-RS"/>
      </w:rPr>
    </w:pPr>
    <w:r>
      <w:rPr>
        <w:lang w:val="sr-Cyrl-RS"/>
      </w:rPr>
      <w:tab/>
    </w:r>
    <w:r w:rsidR="003E7D66">
      <w:rPr>
        <w:lang w:val="sr-Cyrl-RS"/>
      </w:rPr>
      <w:t xml:space="preserve">                                                                                                           Страна 50 од 168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</w:r>
    <w:r w:rsidR="003E7D66">
      <w:rPr>
        <w:lang w:val="sr-Cyrl-RS"/>
      </w:rPr>
      <w:t xml:space="preserve"> </w:t>
    </w:r>
    <w:r w:rsidR="003E7D66">
      <w:rPr>
        <w:lang w:val="sr-Cyrl-RS"/>
      </w:rPr>
      <w:tab/>
    </w:r>
    <w:r w:rsidR="003E7D66">
      <w:rPr>
        <w:lang w:val="sr-Cyrl-RS"/>
      </w:rPr>
      <w:tab/>
      <w:t>Страна 51 од 168</w:t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  <w:p w:rsidR="0084373A" w:rsidRDefault="00843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6C" w:rsidRDefault="00C8026C" w:rsidP="002B4A3B">
      <w:r>
        <w:separator/>
      </w:r>
    </w:p>
  </w:footnote>
  <w:footnote w:type="continuationSeparator" w:id="0">
    <w:p w:rsidR="00C8026C" w:rsidRDefault="00C8026C" w:rsidP="002B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FA" w:rsidRDefault="002D18FA" w:rsidP="002D18F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</w:t>
    </w:r>
    <w:r>
      <w:rPr>
        <w:szCs w:val="24"/>
        <w:lang w:val="sr-Cyrl-RS"/>
      </w:rPr>
      <w:t>Трећа измена к</w:t>
    </w:r>
    <w:r>
      <w:rPr>
        <w:szCs w:val="24"/>
      </w:rPr>
      <w:t>онкурсн</w:t>
    </w:r>
    <w:r>
      <w:rPr>
        <w:szCs w:val="24"/>
        <w:lang w:val="sr-Cyrl-RS"/>
      </w:rPr>
      <w:t>е</w:t>
    </w:r>
    <w:r>
      <w:rPr>
        <w:szCs w:val="24"/>
      </w:rPr>
      <w:t xml:space="preserve"> документациј</w:t>
    </w:r>
    <w:r>
      <w:rPr>
        <w:szCs w:val="24"/>
        <w:lang w:val="sr-Cyrl-RS"/>
      </w:rPr>
      <w:t>е</w:t>
    </w:r>
    <w:r w:rsidRPr="00EC5BB4">
      <w:rPr>
        <w:szCs w:val="24"/>
      </w:rPr>
      <w:t xml:space="preserve"> </w:t>
    </w:r>
  </w:p>
  <w:p w:rsidR="002D18FA" w:rsidRPr="00D87A69" w:rsidRDefault="002D18FA" w:rsidP="002D18F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2D18FA" w:rsidRDefault="002D1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3B" w:rsidRDefault="002B4A3B" w:rsidP="002B4A3B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</w:t>
    </w:r>
    <w:r w:rsidR="00F94C1F">
      <w:rPr>
        <w:szCs w:val="24"/>
        <w:lang w:val="sr-Cyrl-RS"/>
      </w:rPr>
      <w:t>Трећа измена к</w:t>
    </w:r>
    <w:r w:rsidR="00F94C1F">
      <w:rPr>
        <w:szCs w:val="24"/>
      </w:rPr>
      <w:t>онкурсн</w:t>
    </w:r>
    <w:r w:rsidR="00F94C1F">
      <w:rPr>
        <w:szCs w:val="24"/>
        <w:lang w:val="sr-Cyrl-RS"/>
      </w:rPr>
      <w:t>е</w:t>
    </w:r>
    <w:r w:rsidR="00F94C1F">
      <w:rPr>
        <w:szCs w:val="24"/>
      </w:rPr>
      <w:t xml:space="preserve"> документациј</w:t>
    </w:r>
    <w:r w:rsidR="00F94C1F">
      <w:rPr>
        <w:szCs w:val="24"/>
        <w:lang w:val="sr-Cyrl-RS"/>
      </w:rPr>
      <w:t>е</w:t>
    </w:r>
    <w:r w:rsidRPr="00EC5BB4">
      <w:rPr>
        <w:szCs w:val="24"/>
      </w:rPr>
      <w:t xml:space="preserve"> </w:t>
    </w:r>
  </w:p>
  <w:p w:rsidR="002B4A3B" w:rsidRPr="00D87A69" w:rsidRDefault="002B4A3B" w:rsidP="002B4A3B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2B4A3B" w:rsidRPr="002C27CA" w:rsidRDefault="002B4A3B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</w:t>
    </w:r>
    <w:r w:rsidR="00F94C1F">
      <w:rPr>
        <w:szCs w:val="24"/>
        <w:lang w:val="sr-Cyrl-RS"/>
      </w:rPr>
      <w:t>Трећа измена к</w:t>
    </w:r>
    <w:r w:rsidR="00F94C1F">
      <w:rPr>
        <w:szCs w:val="24"/>
      </w:rPr>
      <w:t>онкурсн</w:t>
    </w:r>
    <w:r w:rsidR="00F94C1F">
      <w:rPr>
        <w:szCs w:val="24"/>
        <w:lang w:val="sr-Cyrl-RS"/>
      </w:rPr>
      <w:t>е</w:t>
    </w:r>
    <w:r w:rsidR="00F94C1F">
      <w:rPr>
        <w:szCs w:val="24"/>
      </w:rPr>
      <w:t xml:space="preserve"> документациј</w:t>
    </w:r>
    <w:r w:rsidR="00F94C1F">
      <w:rPr>
        <w:szCs w:val="24"/>
        <w:lang w:val="sr-Cyrl-RS"/>
      </w:rPr>
      <w:t>е</w:t>
    </w:r>
    <w:r w:rsidRPr="00EC5BB4">
      <w:rPr>
        <w:szCs w:val="24"/>
      </w:rPr>
      <w:t xml:space="preserve"> </w:t>
    </w:r>
  </w:p>
  <w:p w:rsidR="0084373A" w:rsidRPr="00D87A69" w:rsidRDefault="0084373A" w:rsidP="0084373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84373A" w:rsidRDefault="00843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7E"/>
    <w:multiLevelType w:val="hybridMultilevel"/>
    <w:tmpl w:val="A370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A"/>
    <w:rsid w:val="000107A0"/>
    <w:rsid w:val="000741D8"/>
    <w:rsid w:val="000914E6"/>
    <w:rsid w:val="001227F0"/>
    <w:rsid w:val="00140A8C"/>
    <w:rsid w:val="00165553"/>
    <w:rsid w:val="001F0E91"/>
    <w:rsid w:val="002709A9"/>
    <w:rsid w:val="002B4A3B"/>
    <w:rsid w:val="002C27CA"/>
    <w:rsid w:val="002D18FA"/>
    <w:rsid w:val="003E7D66"/>
    <w:rsid w:val="004C3F29"/>
    <w:rsid w:val="00502291"/>
    <w:rsid w:val="00614B3E"/>
    <w:rsid w:val="0067199F"/>
    <w:rsid w:val="00677763"/>
    <w:rsid w:val="00706ACA"/>
    <w:rsid w:val="0072550A"/>
    <w:rsid w:val="00761CA2"/>
    <w:rsid w:val="0084373A"/>
    <w:rsid w:val="00857622"/>
    <w:rsid w:val="008C688C"/>
    <w:rsid w:val="00A26431"/>
    <w:rsid w:val="00AB0A60"/>
    <w:rsid w:val="00AC1BF2"/>
    <w:rsid w:val="00AF1A6D"/>
    <w:rsid w:val="00B40F5C"/>
    <w:rsid w:val="00BB6909"/>
    <w:rsid w:val="00BD3393"/>
    <w:rsid w:val="00C8026C"/>
    <w:rsid w:val="00C87F07"/>
    <w:rsid w:val="00D92366"/>
    <w:rsid w:val="00E832F0"/>
    <w:rsid w:val="00F90801"/>
    <w:rsid w:val="00F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paragraph" w:styleId="Heading1">
    <w:name w:val="heading 1"/>
    <w:basedOn w:val="BodyText"/>
    <w:next w:val="Normal"/>
    <w:link w:val="Heading1Char"/>
    <w:uiPriority w:val="99"/>
    <w:qFormat/>
    <w:rsid w:val="00F94C1F"/>
    <w:pPr>
      <w:ind w:left="709" w:hanging="709"/>
      <w:jc w:val="left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9"/>
    <w:rsid w:val="00F94C1F"/>
    <w:rPr>
      <w:rFonts w:ascii="Arial" w:eastAsia="Times New Roman" w:hAnsi="Arial" w:cs="Times New Roman"/>
      <w:b/>
      <w:lang w:val="sr-Cyrl-CS" w:eastAsia="ar-SA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94C1F"/>
    <w:pPr>
      <w:spacing w:before="120"/>
      <w:jc w:val="both"/>
    </w:pPr>
    <w:rPr>
      <w:rFonts w:eastAsia="Times New Roman" w:cs="Times New Roman"/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F94C1F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F94C1F"/>
    <w:pPr>
      <w:spacing w:before="120"/>
      <w:jc w:val="center"/>
    </w:pPr>
    <w:rPr>
      <w:rFonts w:eastAsia="Times New Roman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F94C1F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F94C1F"/>
    <w:pPr>
      <w:keepNext/>
      <w:spacing w:before="240" w:after="120"/>
      <w:jc w:val="center"/>
    </w:pPr>
    <w:rPr>
      <w:rFonts w:eastAsia="Lucida Sans Unicode" w:cs="Times New Roman"/>
      <w:i/>
      <w:iCs/>
      <w:sz w:val="28"/>
      <w:szCs w:val="28"/>
      <w:lang w:val="sr-Cyrl-CS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F94C1F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99"/>
    <w:qFormat/>
    <w:rsid w:val="00614B3E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99"/>
    <w:rsid w:val="00614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paragraph" w:styleId="Heading1">
    <w:name w:val="heading 1"/>
    <w:basedOn w:val="BodyText"/>
    <w:next w:val="Normal"/>
    <w:link w:val="Heading1Char"/>
    <w:uiPriority w:val="99"/>
    <w:qFormat/>
    <w:rsid w:val="00F94C1F"/>
    <w:pPr>
      <w:ind w:left="709" w:hanging="709"/>
      <w:jc w:val="left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9"/>
    <w:rsid w:val="00F94C1F"/>
    <w:rPr>
      <w:rFonts w:ascii="Arial" w:eastAsia="Times New Roman" w:hAnsi="Arial" w:cs="Times New Roman"/>
      <w:b/>
      <w:lang w:val="sr-Cyrl-CS" w:eastAsia="ar-SA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94C1F"/>
    <w:pPr>
      <w:spacing w:before="120"/>
      <w:jc w:val="both"/>
    </w:pPr>
    <w:rPr>
      <w:rFonts w:eastAsia="Times New Roman" w:cs="Times New Roman"/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F94C1F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F94C1F"/>
    <w:pPr>
      <w:spacing w:before="120"/>
      <w:jc w:val="center"/>
    </w:pPr>
    <w:rPr>
      <w:rFonts w:eastAsia="Times New Roman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F94C1F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F94C1F"/>
    <w:pPr>
      <w:keepNext/>
      <w:spacing w:before="240" w:after="120"/>
      <w:jc w:val="center"/>
    </w:pPr>
    <w:rPr>
      <w:rFonts w:eastAsia="Lucida Sans Unicode" w:cs="Times New Roman"/>
      <w:i/>
      <w:iCs/>
      <w:sz w:val="28"/>
      <w:szCs w:val="28"/>
      <w:lang w:val="sr-Cyrl-CS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F94C1F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99"/>
    <w:qFormat/>
    <w:rsid w:val="00614B3E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99"/>
    <w:rsid w:val="00614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9D066F-BFFD-424A-982C-CE9FD4C7361B}"/>
</file>

<file path=customXml/itemProps2.xml><?xml version="1.0" encoding="utf-8"?>
<ds:datastoreItem xmlns:ds="http://schemas.openxmlformats.org/officeDocument/2006/customXml" ds:itemID="{4E20E0D4-191A-4D92-A38F-D0EDAEEB5D8A}"/>
</file>

<file path=customXml/itemProps3.xml><?xml version="1.0" encoding="utf-8"?>
<ds:datastoreItem xmlns:ds="http://schemas.openxmlformats.org/officeDocument/2006/customXml" ds:itemID="{44E89A6E-9CC7-40BC-993E-B5C13EA13C96}"/>
</file>

<file path=customXml/itemProps4.xml><?xml version="1.0" encoding="utf-8"?>
<ds:datastoreItem xmlns:ds="http://schemas.openxmlformats.org/officeDocument/2006/customXml" ds:itemID="{7AD560A2-ACCB-4CA7-9308-902131B9C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 - Network Department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cp:lastPrinted>2018-08-31T10:36:00Z</cp:lastPrinted>
  <dcterms:created xsi:type="dcterms:W3CDTF">2018-08-31T09:38:00Z</dcterms:created>
  <dcterms:modified xsi:type="dcterms:W3CDTF">2018-08-31T11:39:00Z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