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7777777" w:rsidR="003E220A" w:rsidRPr="003901D1" w:rsidRDefault="003E220A" w:rsidP="003E220A">
      <w:pPr>
        <w:pStyle w:val="BodyText"/>
        <w:rPr>
          <w:rFonts w:ascii="Arial" w:hAnsi="Arial" w:cs="Arial"/>
          <w:sz w:val="22"/>
          <w:szCs w:val="22"/>
        </w:rPr>
      </w:pPr>
    </w:p>
    <w:p w14:paraId="4CDE18BA" w14:textId="77777777" w:rsidR="003E220A" w:rsidRPr="003901D1" w:rsidRDefault="003E220A" w:rsidP="003E220A">
      <w:pPr>
        <w:pStyle w:val="BodyText"/>
        <w:rPr>
          <w:rFonts w:ascii="Arial" w:hAnsi="Arial" w:cs="Arial"/>
          <w:sz w:val="22"/>
          <w:szCs w:val="22"/>
        </w:rPr>
      </w:pPr>
    </w:p>
    <w:p w14:paraId="7F678616" w14:textId="77777777" w:rsidR="003E220A" w:rsidRPr="003901D1" w:rsidRDefault="003E220A" w:rsidP="003E220A">
      <w:pPr>
        <w:pStyle w:val="BodyText"/>
        <w:rPr>
          <w:rFonts w:ascii="Arial" w:hAnsi="Arial" w:cs="Arial"/>
          <w:sz w:val="22"/>
          <w:szCs w:val="22"/>
        </w:rPr>
      </w:pPr>
    </w:p>
    <w:p w14:paraId="418FF71F" w14:textId="77777777" w:rsidR="003E220A" w:rsidRPr="003901D1" w:rsidRDefault="003E220A" w:rsidP="003E220A">
      <w:pPr>
        <w:pStyle w:val="BodyText"/>
        <w:rPr>
          <w:rFonts w:ascii="Arial" w:hAnsi="Arial" w:cs="Arial"/>
          <w:sz w:val="22"/>
          <w:szCs w:val="22"/>
        </w:rPr>
      </w:pPr>
    </w:p>
    <w:p w14:paraId="4B084723" w14:textId="77777777" w:rsidR="003E220A" w:rsidRPr="003901D1" w:rsidRDefault="003E220A" w:rsidP="003E220A">
      <w:pPr>
        <w:pStyle w:val="Title"/>
        <w:rPr>
          <w:rFonts w:ascii="Arial" w:hAnsi="Arial" w:cs="Arial"/>
          <w:b w:val="0"/>
          <w:sz w:val="22"/>
          <w:szCs w:val="22"/>
        </w:rPr>
      </w:pPr>
      <w:r w:rsidRPr="003901D1">
        <w:rPr>
          <w:rFonts w:ascii="Arial" w:hAnsi="Arial" w:cs="Arial"/>
          <w:b w:val="0"/>
          <w:sz w:val="22"/>
          <w:szCs w:val="22"/>
        </w:rPr>
        <w:t>НАРУЧИЛАЦ</w:t>
      </w:r>
    </w:p>
    <w:p w14:paraId="179DF29E" w14:textId="77777777" w:rsidR="003E220A" w:rsidRPr="003901D1" w:rsidRDefault="003E220A" w:rsidP="003E220A">
      <w:pPr>
        <w:overflowPunct w:val="0"/>
        <w:autoSpaceDE w:val="0"/>
        <w:autoSpaceDN w:val="0"/>
        <w:adjustRightInd w:val="0"/>
        <w:jc w:val="center"/>
        <w:textAlignment w:val="baseline"/>
        <w:rPr>
          <w:rFonts w:cs="Arial"/>
          <w:sz w:val="22"/>
          <w:szCs w:val="22"/>
          <w:lang w:val="sr-Latn-CS"/>
        </w:rPr>
      </w:pPr>
    </w:p>
    <w:p w14:paraId="162E05F4" w14:textId="77777777" w:rsidR="0046482E" w:rsidRPr="003901D1" w:rsidRDefault="0046482E" w:rsidP="0046482E">
      <w:pPr>
        <w:suppressAutoHyphens/>
        <w:spacing w:before="120"/>
        <w:jc w:val="center"/>
        <w:rPr>
          <w:rFonts w:eastAsia="Arial Unicode MS" w:cs="Arial"/>
          <w:b/>
          <w:kern w:val="1"/>
          <w:sz w:val="22"/>
          <w:szCs w:val="22"/>
          <w:lang w:val="sr-Cyrl-RS" w:eastAsia="ar-SA"/>
        </w:rPr>
      </w:pPr>
      <w:r w:rsidRPr="003901D1">
        <w:rPr>
          <w:rFonts w:eastAsia="Arial Unicode MS" w:cs="Arial"/>
          <w:b/>
          <w:kern w:val="1"/>
          <w:sz w:val="22"/>
          <w:szCs w:val="22"/>
          <w:lang w:val="ru-RU" w:eastAsia="ar-SA"/>
        </w:rPr>
        <w:t>ЈАВНО ПРЕДУЗЕЋЕ «ЕЛЕКТРОПРИВРЕДА СРБИЈЕ»</w:t>
      </w:r>
      <w:r w:rsidRPr="003901D1">
        <w:rPr>
          <w:rFonts w:eastAsia="Arial Unicode MS" w:cs="Arial"/>
          <w:b/>
          <w:kern w:val="1"/>
          <w:sz w:val="22"/>
          <w:szCs w:val="22"/>
          <w:lang w:val="sr-Cyrl-RS" w:eastAsia="ar-SA"/>
        </w:rPr>
        <w:t xml:space="preserve"> БЕОГРАД</w:t>
      </w:r>
    </w:p>
    <w:p w14:paraId="6DB3711B" w14:textId="77777777" w:rsidR="0046482E" w:rsidRPr="003901D1" w:rsidRDefault="0046482E" w:rsidP="0046482E">
      <w:pPr>
        <w:spacing w:before="120"/>
        <w:jc w:val="center"/>
        <w:rPr>
          <w:rFonts w:cs="Arial"/>
          <w:sz w:val="22"/>
          <w:szCs w:val="22"/>
          <w:lang w:val="sr-Latn-CS"/>
        </w:rPr>
      </w:pPr>
    </w:p>
    <w:p w14:paraId="3E726FA9" w14:textId="77777777" w:rsidR="003E220A" w:rsidRPr="003901D1" w:rsidRDefault="003E220A" w:rsidP="003E220A">
      <w:pPr>
        <w:jc w:val="center"/>
        <w:rPr>
          <w:rFonts w:cs="Arial"/>
          <w:i/>
          <w:color w:val="1F497D"/>
          <w:sz w:val="22"/>
          <w:szCs w:val="22"/>
          <w:lang w:val="sr-Cyrl-RS"/>
        </w:rPr>
      </w:pPr>
    </w:p>
    <w:p w14:paraId="47328029" w14:textId="77777777" w:rsidR="003E220A" w:rsidRPr="003901D1" w:rsidRDefault="003E220A" w:rsidP="003E220A">
      <w:pPr>
        <w:tabs>
          <w:tab w:val="left" w:pos="8640"/>
        </w:tabs>
        <w:ind w:right="-19"/>
        <w:jc w:val="center"/>
        <w:rPr>
          <w:rFonts w:cs="Arial"/>
          <w:b/>
          <w:sz w:val="22"/>
          <w:szCs w:val="22"/>
        </w:rPr>
      </w:pPr>
    </w:p>
    <w:p w14:paraId="51064C63" w14:textId="77777777" w:rsidR="003E220A" w:rsidRPr="003901D1" w:rsidRDefault="003E220A" w:rsidP="003E220A">
      <w:pPr>
        <w:pStyle w:val="Title"/>
        <w:jc w:val="left"/>
        <w:rPr>
          <w:rFonts w:ascii="Arial" w:hAnsi="Arial" w:cs="Arial"/>
          <w:b w:val="0"/>
          <w:sz w:val="22"/>
          <w:szCs w:val="22"/>
        </w:rPr>
      </w:pPr>
    </w:p>
    <w:p w14:paraId="79AD5983" w14:textId="77777777" w:rsidR="003E220A" w:rsidRPr="003901D1" w:rsidRDefault="003E220A" w:rsidP="003E220A">
      <w:pPr>
        <w:rPr>
          <w:rFonts w:cs="Arial"/>
          <w:sz w:val="22"/>
          <w:szCs w:val="22"/>
        </w:rPr>
      </w:pPr>
    </w:p>
    <w:p w14:paraId="0A4FF7D8" w14:textId="0A8B3592" w:rsidR="003E220A" w:rsidRPr="003901D1" w:rsidRDefault="00887CA4" w:rsidP="003E220A">
      <w:pPr>
        <w:jc w:val="center"/>
        <w:rPr>
          <w:rFonts w:cs="Arial"/>
          <w:b/>
          <w:sz w:val="22"/>
          <w:szCs w:val="22"/>
        </w:rPr>
      </w:pPr>
      <w:r>
        <w:rPr>
          <w:rFonts w:cs="Arial"/>
          <w:b/>
          <w:sz w:val="22"/>
          <w:szCs w:val="22"/>
          <w:lang w:val="sr-Cyrl-RS"/>
        </w:rPr>
        <w:t>ЧЕТВРТА</w:t>
      </w:r>
      <w:r w:rsidR="003E220A" w:rsidRPr="003901D1">
        <w:rPr>
          <w:rFonts w:cs="Arial"/>
          <w:b/>
          <w:i/>
          <w:color w:val="4F81BD"/>
          <w:sz w:val="22"/>
          <w:szCs w:val="22"/>
        </w:rPr>
        <w:t xml:space="preserve"> </w:t>
      </w:r>
      <w:r w:rsidR="003E220A" w:rsidRPr="003901D1">
        <w:rPr>
          <w:rFonts w:cs="Arial"/>
          <w:b/>
          <w:sz w:val="22"/>
          <w:szCs w:val="22"/>
        </w:rPr>
        <w:t>ИЗМЕНА</w:t>
      </w:r>
    </w:p>
    <w:p w14:paraId="38E3D9AF" w14:textId="77777777" w:rsidR="003E220A" w:rsidRPr="003901D1" w:rsidRDefault="003E220A" w:rsidP="003E220A">
      <w:pPr>
        <w:rPr>
          <w:rFonts w:cs="Arial"/>
          <w:sz w:val="22"/>
          <w:szCs w:val="22"/>
        </w:rPr>
      </w:pPr>
    </w:p>
    <w:p w14:paraId="67D302FF" w14:textId="186E903C" w:rsidR="003E220A" w:rsidRPr="003901D1" w:rsidRDefault="003E220A" w:rsidP="0046482E">
      <w:pPr>
        <w:pStyle w:val="BodyText"/>
        <w:rPr>
          <w:rFonts w:ascii="Arial" w:hAnsi="Arial" w:cs="Arial"/>
          <w:sz w:val="22"/>
          <w:szCs w:val="22"/>
          <w:lang w:val="sr-Cyrl-RS"/>
        </w:rPr>
      </w:pPr>
      <w:r w:rsidRPr="003901D1">
        <w:rPr>
          <w:rFonts w:ascii="Arial" w:hAnsi="Arial" w:cs="Arial"/>
          <w:sz w:val="22"/>
          <w:szCs w:val="22"/>
        </w:rPr>
        <w:t>КОНКУРСНЕ ДОКУМЕНТАЦИЈЕ</w:t>
      </w:r>
      <w:r w:rsidR="00B272E1" w:rsidRPr="003901D1">
        <w:rPr>
          <w:rFonts w:ascii="Arial" w:hAnsi="Arial" w:cs="Arial"/>
          <w:sz w:val="22"/>
          <w:szCs w:val="22"/>
        </w:rPr>
        <w:t xml:space="preserve"> </w:t>
      </w:r>
    </w:p>
    <w:p w14:paraId="4DF4B682" w14:textId="688C3646" w:rsidR="003E220A" w:rsidRPr="003901D1" w:rsidRDefault="00F25E5F" w:rsidP="003E220A">
      <w:pPr>
        <w:pStyle w:val="BodyText"/>
        <w:rPr>
          <w:rFonts w:ascii="Arial" w:hAnsi="Arial" w:cs="Arial"/>
          <w:sz w:val="22"/>
          <w:szCs w:val="22"/>
        </w:rPr>
      </w:pPr>
      <w:r w:rsidRPr="003901D1">
        <w:rPr>
          <w:rFonts w:ascii="Arial" w:hAnsi="Arial" w:cs="Arial"/>
          <w:iCs/>
          <w:sz w:val="22"/>
          <w:szCs w:val="22"/>
          <w:lang w:val="ru-RU"/>
        </w:rPr>
        <w:t xml:space="preserve">у </w:t>
      </w:r>
      <w:r w:rsidRPr="003901D1">
        <w:rPr>
          <w:rFonts w:ascii="Arial" w:hAnsi="Arial" w:cs="Arial"/>
          <w:sz w:val="22"/>
          <w:szCs w:val="22"/>
          <w:lang w:val="sr-Cyrl-RS"/>
        </w:rPr>
        <w:t xml:space="preserve">преговарачком </w:t>
      </w:r>
      <w:r w:rsidRPr="003901D1">
        <w:rPr>
          <w:rFonts w:ascii="Arial" w:hAnsi="Arial" w:cs="Arial"/>
          <w:sz w:val="22"/>
          <w:szCs w:val="22"/>
        </w:rPr>
        <w:t>поступ</w:t>
      </w:r>
      <w:r w:rsidRPr="003901D1">
        <w:rPr>
          <w:rFonts w:ascii="Arial" w:hAnsi="Arial" w:cs="Arial"/>
          <w:sz w:val="22"/>
          <w:szCs w:val="22"/>
          <w:lang w:val="sr-Cyrl-RS"/>
        </w:rPr>
        <w:t>а</w:t>
      </w:r>
      <w:r w:rsidRPr="003901D1">
        <w:rPr>
          <w:rFonts w:ascii="Arial" w:hAnsi="Arial" w:cs="Arial"/>
          <w:sz w:val="22"/>
          <w:szCs w:val="22"/>
        </w:rPr>
        <w:t xml:space="preserve">к </w:t>
      </w:r>
      <w:r w:rsidRPr="003901D1">
        <w:rPr>
          <w:rFonts w:ascii="Arial" w:hAnsi="Arial" w:cs="Arial"/>
          <w:sz w:val="22"/>
          <w:szCs w:val="22"/>
          <w:lang w:val="sr-Cyrl-RS"/>
        </w:rPr>
        <w:t>са објављивањем позива за подношење понуда</w:t>
      </w:r>
    </w:p>
    <w:p w14:paraId="400A77B6" w14:textId="77777777" w:rsidR="003E220A" w:rsidRPr="003901D1" w:rsidRDefault="003E220A" w:rsidP="003E220A">
      <w:pPr>
        <w:pStyle w:val="BodyText"/>
        <w:rPr>
          <w:rFonts w:ascii="Arial" w:hAnsi="Arial" w:cs="Arial"/>
          <w:sz w:val="22"/>
          <w:szCs w:val="22"/>
          <w:lang w:val="sr-Cyrl-RS"/>
        </w:rPr>
      </w:pPr>
    </w:p>
    <w:p w14:paraId="6C9F5CD4" w14:textId="77777777" w:rsidR="003E220A" w:rsidRPr="003901D1" w:rsidRDefault="003E220A" w:rsidP="003E220A">
      <w:pPr>
        <w:pStyle w:val="BodyText"/>
        <w:rPr>
          <w:rFonts w:ascii="Arial" w:hAnsi="Arial" w:cs="Arial"/>
          <w:sz w:val="22"/>
          <w:szCs w:val="22"/>
          <w:lang w:val="ru-RU"/>
        </w:rPr>
      </w:pPr>
    </w:p>
    <w:p w14:paraId="38B91772" w14:textId="77777777" w:rsidR="003E220A" w:rsidRPr="003901D1" w:rsidRDefault="003E220A" w:rsidP="003E220A">
      <w:pPr>
        <w:pStyle w:val="BodyText"/>
        <w:rPr>
          <w:rFonts w:ascii="Arial" w:hAnsi="Arial" w:cs="Arial"/>
          <w:sz w:val="22"/>
          <w:szCs w:val="22"/>
          <w:lang w:val="ru-RU"/>
        </w:rPr>
      </w:pPr>
    </w:p>
    <w:p w14:paraId="2FC52F94" w14:textId="44066576" w:rsidR="003E220A" w:rsidRPr="003901D1" w:rsidRDefault="00CA262E" w:rsidP="003E220A">
      <w:pPr>
        <w:pStyle w:val="BodyText"/>
        <w:rPr>
          <w:rFonts w:ascii="Arial" w:hAnsi="Arial" w:cs="Arial"/>
          <w:sz w:val="22"/>
          <w:szCs w:val="22"/>
          <w:lang w:val="ru-RU"/>
        </w:rPr>
      </w:pPr>
      <w:r w:rsidRPr="003901D1">
        <w:rPr>
          <w:rFonts w:ascii="Arial" w:hAnsi="Arial" w:cs="Arial"/>
          <w:sz w:val="22"/>
          <w:szCs w:val="22"/>
          <w:lang w:val="ru-RU"/>
        </w:rPr>
        <w:t xml:space="preserve">За јавну набавку </w:t>
      </w:r>
      <w:r w:rsidR="00F25E5F" w:rsidRPr="003901D1">
        <w:rPr>
          <w:rFonts w:ascii="Arial" w:hAnsi="Arial" w:cs="Arial"/>
          <w:sz w:val="22"/>
          <w:szCs w:val="22"/>
          <w:lang w:val="sr-Cyrl-RS"/>
        </w:rPr>
        <w:t>услуга</w:t>
      </w:r>
      <w:r w:rsidRPr="003901D1">
        <w:rPr>
          <w:rFonts w:ascii="Arial" w:hAnsi="Arial" w:cs="Arial"/>
          <w:sz w:val="22"/>
          <w:szCs w:val="22"/>
          <w:lang w:val="ru-RU"/>
        </w:rPr>
        <w:t xml:space="preserve"> </w:t>
      </w:r>
    </w:p>
    <w:p w14:paraId="7893331D" w14:textId="77777777" w:rsidR="00CA262E" w:rsidRPr="003901D1" w:rsidRDefault="00CA262E" w:rsidP="003E220A">
      <w:pPr>
        <w:pStyle w:val="BodyText"/>
        <w:rPr>
          <w:rFonts w:ascii="Arial" w:hAnsi="Arial" w:cs="Arial"/>
          <w:sz w:val="22"/>
          <w:szCs w:val="22"/>
          <w:lang w:val="ru-RU"/>
        </w:rPr>
      </w:pPr>
    </w:p>
    <w:p w14:paraId="63B7C1A2" w14:textId="2955060F" w:rsidR="00CA262E" w:rsidRPr="003901D1" w:rsidRDefault="00F25E5F" w:rsidP="003E220A">
      <w:pPr>
        <w:pStyle w:val="BodyText"/>
        <w:rPr>
          <w:rFonts w:ascii="Arial" w:hAnsi="Arial" w:cs="Arial"/>
          <w:b/>
          <w:sz w:val="22"/>
          <w:szCs w:val="22"/>
          <w:lang w:val="ru-RU"/>
        </w:rPr>
      </w:pPr>
      <w:r w:rsidRPr="003901D1">
        <w:rPr>
          <w:rFonts w:ascii="Arial" w:hAnsi="Arial" w:cs="Arial"/>
          <w:sz w:val="22"/>
          <w:szCs w:val="22"/>
          <w:lang w:val="sr-Cyrl-RS"/>
        </w:rPr>
        <w:t>Шпедитерске услуге за потребе пројекта постројења за одсумпоравање димног гаса на ТЕ Никола Тесла А</w:t>
      </w:r>
    </w:p>
    <w:p w14:paraId="3ABF1F53" w14:textId="77777777" w:rsidR="003E220A" w:rsidRPr="003901D1" w:rsidRDefault="003E220A" w:rsidP="003E220A">
      <w:pPr>
        <w:pStyle w:val="BodyText"/>
        <w:rPr>
          <w:rFonts w:ascii="Arial" w:hAnsi="Arial" w:cs="Arial"/>
          <w:sz w:val="22"/>
          <w:szCs w:val="22"/>
          <w:lang w:val="ru-RU"/>
        </w:rPr>
      </w:pPr>
    </w:p>
    <w:p w14:paraId="512195D5" w14:textId="77777777" w:rsidR="003E220A" w:rsidRPr="003901D1" w:rsidRDefault="003E220A" w:rsidP="003E220A">
      <w:pPr>
        <w:pStyle w:val="BodyText"/>
        <w:rPr>
          <w:rFonts w:ascii="Arial" w:hAnsi="Arial" w:cs="Arial"/>
          <w:sz w:val="22"/>
          <w:szCs w:val="22"/>
          <w:lang w:val="ru-RU"/>
        </w:rPr>
      </w:pPr>
    </w:p>
    <w:p w14:paraId="107DEEB0" w14:textId="77777777" w:rsidR="003E220A" w:rsidRPr="003901D1" w:rsidRDefault="003E220A" w:rsidP="003E220A">
      <w:pPr>
        <w:pStyle w:val="BodyText"/>
        <w:rPr>
          <w:rFonts w:ascii="Arial" w:hAnsi="Arial" w:cs="Arial"/>
          <w:sz w:val="22"/>
          <w:szCs w:val="22"/>
          <w:lang w:val="ru-RU"/>
        </w:rPr>
      </w:pPr>
    </w:p>
    <w:p w14:paraId="4A3A9567" w14:textId="77777777" w:rsidR="003E220A" w:rsidRPr="003901D1" w:rsidRDefault="003E220A" w:rsidP="003E220A">
      <w:pPr>
        <w:pStyle w:val="BodyText"/>
        <w:rPr>
          <w:rFonts w:ascii="Arial" w:hAnsi="Arial" w:cs="Arial"/>
          <w:sz w:val="22"/>
          <w:szCs w:val="22"/>
          <w:lang w:val="ru-RU"/>
        </w:rPr>
      </w:pPr>
    </w:p>
    <w:p w14:paraId="14203027" w14:textId="77777777" w:rsidR="00CA262E" w:rsidRPr="003901D1" w:rsidRDefault="00CA262E" w:rsidP="00CA262E">
      <w:pPr>
        <w:pStyle w:val="BodyText"/>
        <w:rPr>
          <w:rFonts w:ascii="Arial" w:hAnsi="Arial" w:cs="Arial"/>
          <w:sz w:val="22"/>
          <w:szCs w:val="22"/>
        </w:rPr>
      </w:pPr>
    </w:p>
    <w:p w14:paraId="31E3F919" w14:textId="3D5744DC" w:rsidR="00CA262E" w:rsidRPr="003901D1" w:rsidRDefault="00CA262E" w:rsidP="00CA262E">
      <w:pPr>
        <w:jc w:val="center"/>
        <w:rPr>
          <w:rFonts w:eastAsia="Arial Unicode MS" w:cs="Arial"/>
          <w:color w:val="000000" w:themeColor="text1"/>
          <w:kern w:val="2"/>
          <w:sz w:val="22"/>
          <w:szCs w:val="22"/>
          <w:lang w:val="ru-RU"/>
        </w:rPr>
      </w:pPr>
      <w:r w:rsidRPr="003901D1">
        <w:rPr>
          <w:rFonts w:eastAsia="Arial Unicode MS" w:cs="Arial"/>
          <w:color w:val="000000" w:themeColor="text1"/>
          <w:kern w:val="2"/>
          <w:sz w:val="22"/>
          <w:szCs w:val="22"/>
          <w:lang w:val="ru-RU"/>
        </w:rPr>
        <w:t xml:space="preserve">(заведено у ЈП ЕПС број </w:t>
      </w:r>
      <w:r w:rsidR="00F25E5F" w:rsidRPr="003901D1">
        <w:rPr>
          <w:rFonts w:eastAsia="Arial Unicode MS" w:cs="Arial"/>
          <w:kern w:val="2"/>
          <w:sz w:val="22"/>
          <w:szCs w:val="22"/>
          <w:lang w:val="en-GB"/>
        </w:rPr>
        <w:t>12.01.49649</w:t>
      </w:r>
      <w:r w:rsidR="00192EA8">
        <w:rPr>
          <w:rFonts w:eastAsia="Arial Unicode MS" w:cs="Arial"/>
          <w:kern w:val="2"/>
          <w:sz w:val="22"/>
          <w:szCs w:val="22"/>
          <w:lang w:val="sr-Cyrl-RS"/>
        </w:rPr>
        <w:t>/25</w:t>
      </w:r>
      <w:r w:rsidR="00F25E5F" w:rsidRPr="003901D1">
        <w:rPr>
          <w:rFonts w:eastAsia="Arial Unicode MS" w:cs="Arial"/>
          <w:kern w:val="2"/>
          <w:sz w:val="22"/>
          <w:szCs w:val="22"/>
          <w:lang w:val="sr-Cyrl-RS"/>
        </w:rPr>
        <w:t>-18</w:t>
      </w:r>
      <w:r w:rsidRPr="003901D1">
        <w:rPr>
          <w:rFonts w:eastAsia="Arial Unicode MS" w:cs="Arial"/>
          <w:kern w:val="2"/>
          <w:sz w:val="22"/>
          <w:szCs w:val="22"/>
          <w:lang w:val="sr-Cyrl-RS"/>
        </w:rPr>
        <w:t xml:space="preserve"> </w:t>
      </w:r>
      <w:r w:rsidR="00192EA8">
        <w:rPr>
          <w:rFonts w:eastAsia="Arial Unicode MS" w:cs="Arial"/>
          <w:color w:val="000000" w:themeColor="text1"/>
          <w:kern w:val="2"/>
          <w:sz w:val="22"/>
          <w:szCs w:val="22"/>
          <w:lang w:val="ru-RU"/>
        </w:rPr>
        <w:t>од 08.05</w:t>
      </w:r>
      <w:r w:rsidRPr="003901D1">
        <w:rPr>
          <w:rFonts w:eastAsia="Arial Unicode MS" w:cs="Arial"/>
          <w:color w:val="000000" w:themeColor="text1"/>
          <w:kern w:val="2"/>
          <w:sz w:val="22"/>
          <w:szCs w:val="22"/>
          <w:lang w:val="ru-RU"/>
        </w:rPr>
        <w:t>.2018. године)</w:t>
      </w:r>
    </w:p>
    <w:p w14:paraId="4482647D" w14:textId="77777777" w:rsidR="003E220A" w:rsidRPr="003901D1" w:rsidRDefault="003E220A" w:rsidP="003E220A">
      <w:pPr>
        <w:pStyle w:val="BodyText"/>
        <w:rPr>
          <w:rFonts w:ascii="Arial" w:hAnsi="Arial" w:cs="Arial"/>
          <w:sz w:val="22"/>
          <w:szCs w:val="22"/>
          <w:lang w:val="ru-RU"/>
        </w:rPr>
      </w:pPr>
    </w:p>
    <w:p w14:paraId="5955E19B" w14:textId="77777777" w:rsidR="003E220A" w:rsidRPr="003901D1" w:rsidRDefault="003E220A" w:rsidP="003E220A">
      <w:pPr>
        <w:pStyle w:val="BodyText"/>
        <w:rPr>
          <w:rFonts w:ascii="Arial" w:hAnsi="Arial" w:cs="Arial"/>
          <w:sz w:val="22"/>
          <w:szCs w:val="22"/>
          <w:lang w:val="ru-RU"/>
        </w:rPr>
      </w:pPr>
    </w:p>
    <w:p w14:paraId="4EBCDB1D" w14:textId="77777777" w:rsidR="003E220A" w:rsidRPr="003901D1" w:rsidRDefault="003E220A" w:rsidP="003E220A">
      <w:pPr>
        <w:pStyle w:val="BodyText"/>
        <w:rPr>
          <w:rFonts w:ascii="Arial" w:hAnsi="Arial" w:cs="Arial"/>
          <w:sz w:val="22"/>
          <w:szCs w:val="22"/>
        </w:rPr>
      </w:pPr>
    </w:p>
    <w:p w14:paraId="3E2EBF47" w14:textId="798DF837" w:rsidR="003E220A" w:rsidRPr="003901D1" w:rsidRDefault="007C1C3F" w:rsidP="003E220A">
      <w:pPr>
        <w:jc w:val="center"/>
        <w:rPr>
          <w:rFonts w:cs="Arial"/>
          <w:i/>
          <w:sz w:val="22"/>
          <w:szCs w:val="22"/>
        </w:rPr>
      </w:pPr>
      <w:r w:rsidRPr="003901D1">
        <w:rPr>
          <w:rFonts w:cs="Arial"/>
          <w:i/>
          <w:sz w:val="22"/>
          <w:szCs w:val="22"/>
        </w:rPr>
        <w:t xml:space="preserve">Београд, </w:t>
      </w:r>
      <w:r w:rsidR="00192EA8">
        <w:rPr>
          <w:rFonts w:cs="Arial"/>
          <w:i/>
          <w:sz w:val="22"/>
          <w:szCs w:val="22"/>
          <w:lang w:val="sr-Cyrl-RS"/>
        </w:rPr>
        <w:t>мај</w:t>
      </w:r>
      <w:r w:rsidR="00B45FD4" w:rsidRPr="003901D1">
        <w:rPr>
          <w:rFonts w:cs="Arial"/>
          <w:i/>
          <w:sz w:val="22"/>
          <w:szCs w:val="22"/>
        </w:rPr>
        <w:t xml:space="preserve"> </w:t>
      </w:r>
      <w:r w:rsidR="003E220A" w:rsidRPr="003901D1">
        <w:rPr>
          <w:rFonts w:cs="Arial"/>
          <w:i/>
          <w:sz w:val="22"/>
          <w:szCs w:val="22"/>
        </w:rPr>
        <w:t>20</w:t>
      </w:r>
      <w:r w:rsidR="0055729F" w:rsidRPr="003901D1">
        <w:rPr>
          <w:rFonts w:cs="Arial"/>
          <w:i/>
          <w:sz w:val="22"/>
          <w:szCs w:val="22"/>
          <w:lang w:val="sr-Cyrl-RS"/>
        </w:rPr>
        <w:t>18</w:t>
      </w:r>
      <w:r w:rsidR="003E220A" w:rsidRPr="003901D1">
        <w:rPr>
          <w:rFonts w:cs="Arial"/>
          <w:i/>
          <w:sz w:val="22"/>
          <w:szCs w:val="22"/>
        </w:rPr>
        <w:t>. године</w:t>
      </w:r>
    </w:p>
    <w:p w14:paraId="226CD52C" w14:textId="77777777" w:rsidR="003E220A" w:rsidRPr="003901D1" w:rsidRDefault="003E220A" w:rsidP="003E220A">
      <w:pPr>
        <w:pStyle w:val="BodyText"/>
        <w:rPr>
          <w:rFonts w:ascii="Arial" w:hAnsi="Arial" w:cs="Arial"/>
          <w:color w:val="000000"/>
          <w:kern w:val="2"/>
          <w:sz w:val="22"/>
          <w:szCs w:val="22"/>
        </w:rPr>
      </w:pPr>
      <w:r w:rsidRPr="003901D1">
        <w:rPr>
          <w:rFonts w:ascii="Arial" w:hAnsi="Arial" w:cs="Arial"/>
          <w:sz w:val="22"/>
          <w:szCs w:val="22"/>
        </w:rPr>
        <w:br w:type="page"/>
      </w:r>
    </w:p>
    <w:p w14:paraId="443AAC4F" w14:textId="77777777" w:rsidR="003E220A" w:rsidRPr="003901D1" w:rsidRDefault="003E220A" w:rsidP="003E220A">
      <w:pPr>
        <w:spacing w:line="100" w:lineRule="atLeast"/>
        <w:rPr>
          <w:rFonts w:cs="Arial"/>
          <w:color w:val="000000"/>
          <w:kern w:val="2"/>
          <w:sz w:val="22"/>
          <w:szCs w:val="22"/>
        </w:rPr>
      </w:pPr>
    </w:p>
    <w:p w14:paraId="19F13CCD" w14:textId="77777777" w:rsidR="003E220A" w:rsidRPr="003901D1" w:rsidRDefault="003E220A" w:rsidP="003E220A">
      <w:pPr>
        <w:spacing w:line="100" w:lineRule="atLeast"/>
        <w:rPr>
          <w:rFonts w:cs="Arial"/>
          <w:color w:val="000000"/>
          <w:kern w:val="2"/>
          <w:sz w:val="22"/>
          <w:szCs w:val="22"/>
        </w:rPr>
      </w:pPr>
      <w:r w:rsidRPr="003901D1">
        <w:rPr>
          <w:rFonts w:cs="Arial"/>
          <w:color w:val="000000"/>
          <w:kern w:val="2"/>
          <w:sz w:val="22"/>
          <w:szCs w:val="22"/>
        </w:rPr>
        <w:t>На основу члана 6</w:t>
      </w:r>
      <w:r w:rsidRPr="003901D1">
        <w:rPr>
          <w:rFonts w:cs="Arial"/>
          <w:color w:val="000000"/>
          <w:kern w:val="2"/>
          <w:sz w:val="22"/>
          <w:szCs w:val="22"/>
          <w:lang w:val="ru-RU"/>
        </w:rPr>
        <w:t>3</w:t>
      </w:r>
      <w:r w:rsidRPr="003901D1">
        <w:rPr>
          <w:rFonts w:cs="Arial"/>
          <w:color w:val="000000"/>
          <w:kern w:val="2"/>
          <w:sz w:val="22"/>
          <w:szCs w:val="22"/>
        </w:rPr>
        <w:t>. став 5. и члана 54. Закона о јавним набавкама („Сл. гласник РС”, бр. 124/12, 14/15 и 68/15)</w:t>
      </w:r>
      <w:r w:rsidRPr="003901D1">
        <w:rPr>
          <w:rFonts w:cs="Arial"/>
          <w:color w:val="000000"/>
          <w:kern w:val="2"/>
          <w:sz w:val="22"/>
          <w:szCs w:val="22"/>
          <w:lang w:val="ru-RU"/>
        </w:rPr>
        <w:t xml:space="preserve"> </w:t>
      </w:r>
      <w:r w:rsidRPr="003901D1">
        <w:rPr>
          <w:rFonts w:cs="Arial"/>
          <w:color w:val="000000"/>
          <w:kern w:val="2"/>
          <w:sz w:val="22"/>
          <w:szCs w:val="22"/>
        </w:rPr>
        <w:t>Комисија је сачинила</w:t>
      </w:r>
      <w:r w:rsidRPr="003901D1">
        <w:rPr>
          <w:rFonts w:eastAsia="Arial Unicode MS" w:cs="Arial"/>
          <w:color w:val="000000"/>
          <w:kern w:val="2"/>
          <w:sz w:val="22"/>
          <w:szCs w:val="22"/>
        </w:rPr>
        <w:t>:</w:t>
      </w:r>
    </w:p>
    <w:p w14:paraId="7476D29B" w14:textId="22512614" w:rsidR="00C43F9F" w:rsidRPr="003901D1" w:rsidRDefault="00C43F9F" w:rsidP="00C43F9F">
      <w:pPr>
        <w:pStyle w:val="BodyText"/>
        <w:jc w:val="both"/>
        <w:rPr>
          <w:rFonts w:ascii="Arial" w:hAnsi="Arial" w:cs="Arial"/>
          <w:b/>
          <w:spacing w:val="80"/>
          <w:sz w:val="22"/>
          <w:szCs w:val="22"/>
        </w:rPr>
      </w:pPr>
    </w:p>
    <w:p w14:paraId="0D7A802B" w14:textId="3B896337" w:rsidR="00C43F9F" w:rsidRPr="003901D1" w:rsidRDefault="00C43F9F" w:rsidP="00C43F9F">
      <w:pPr>
        <w:pStyle w:val="BodyText"/>
        <w:jc w:val="both"/>
        <w:rPr>
          <w:rFonts w:ascii="Arial" w:hAnsi="Arial" w:cs="Arial"/>
          <w:b/>
          <w:spacing w:val="80"/>
          <w:sz w:val="22"/>
          <w:szCs w:val="22"/>
        </w:rPr>
      </w:pPr>
    </w:p>
    <w:p w14:paraId="20B01830" w14:textId="77777777" w:rsidR="00CA262E" w:rsidRPr="003901D1" w:rsidRDefault="00CA262E" w:rsidP="00C43F9F">
      <w:pPr>
        <w:pStyle w:val="BodyText"/>
        <w:jc w:val="both"/>
        <w:rPr>
          <w:rFonts w:ascii="Arial" w:hAnsi="Arial" w:cs="Arial"/>
          <w:b/>
          <w:spacing w:val="80"/>
          <w:sz w:val="22"/>
          <w:szCs w:val="22"/>
        </w:rPr>
      </w:pPr>
    </w:p>
    <w:p w14:paraId="3C1CE64C" w14:textId="6D12735E" w:rsidR="003E220A" w:rsidRPr="003901D1" w:rsidRDefault="00AA516C" w:rsidP="003E220A">
      <w:pPr>
        <w:pStyle w:val="BodyText"/>
        <w:rPr>
          <w:rFonts w:ascii="Arial" w:hAnsi="Arial" w:cs="Arial"/>
          <w:b/>
          <w:spacing w:val="80"/>
          <w:sz w:val="22"/>
          <w:szCs w:val="22"/>
        </w:rPr>
      </w:pPr>
      <w:r>
        <w:rPr>
          <w:rFonts w:ascii="Arial" w:hAnsi="Arial" w:cs="Arial"/>
          <w:b/>
          <w:spacing w:val="80"/>
          <w:sz w:val="22"/>
          <w:szCs w:val="22"/>
          <w:lang w:val="sr-Cyrl-RS"/>
        </w:rPr>
        <w:t>ЧЕТВРТУ</w:t>
      </w:r>
      <w:r w:rsidR="003E220A" w:rsidRPr="003901D1">
        <w:rPr>
          <w:rFonts w:ascii="Arial" w:hAnsi="Arial" w:cs="Arial"/>
          <w:b/>
          <w:spacing w:val="80"/>
          <w:sz w:val="22"/>
          <w:szCs w:val="22"/>
        </w:rPr>
        <w:t xml:space="preserve"> ИЗМЕНУ </w:t>
      </w:r>
    </w:p>
    <w:p w14:paraId="3BBBC06F" w14:textId="77777777" w:rsidR="003E220A" w:rsidRPr="003901D1" w:rsidRDefault="003E220A" w:rsidP="003E220A">
      <w:pPr>
        <w:pStyle w:val="BodyText"/>
        <w:rPr>
          <w:rFonts w:ascii="Arial" w:hAnsi="Arial" w:cs="Arial"/>
          <w:b/>
          <w:spacing w:val="80"/>
          <w:sz w:val="22"/>
          <w:szCs w:val="22"/>
          <w:lang w:val="ru-RU"/>
        </w:rPr>
      </w:pPr>
      <w:r w:rsidRPr="003901D1">
        <w:rPr>
          <w:rFonts w:ascii="Arial" w:hAnsi="Arial" w:cs="Arial"/>
          <w:b/>
          <w:spacing w:val="80"/>
          <w:sz w:val="22"/>
          <w:szCs w:val="22"/>
        </w:rPr>
        <w:t>КОНКУРСНЕ  ДОКУМЕНТАЦИЈЕ</w:t>
      </w:r>
    </w:p>
    <w:p w14:paraId="5DA05F46" w14:textId="0AF0E5A5" w:rsidR="00CA262E" w:rsidRPr="003901D1" w:rsidRDefault="0046482E" w:rsidP="0055729F">
      <w:pPr>
        <w:jc w:val="center"/>
        <w:rPr>
          <w:rFonts w:cs="Arial"/>
          <w:b/>
          <w:sz w:val="22"/>
          <w:szCs w:val="22"/>
        </w:rPr>
      </w:pPr>
      <w:r w:rsidRPr="003901D1">
        <w:rPr>
          <w:rFonts w:cs="Arial"/>
          <w:sz w:val="22"/>
          <w:szCs w:val="22"/>
          <w:lang w:val="ru-RU"/>
        </w:rPr>
        <w:t xml:space="preserve">за јавну набавку </w:t>
      </w:r>
      <w:r w:rsidR="00F25E5F" w:rsidRPr="003901D1">
        <w:rPr>
          <w:rFonts w:cs="Arial"/>
          <w:sz w:val="22"/>
          <w:szCs w:val="22"/>
          <w:lang w:val="ru-RU"/>
        </w:rPr>
        <w:t>услуга</w:t>
      </w:r>
      <w:r w:rsidR="006C3303" w:rsidRPr="003901D1">
        <w:rPr>
          <w:rFonts w:cs="Arial"/>
          <w:sz w:val="22"/>
          <w:szCs w:val="22"/>
          <w:lang w:val="ru-RU"/>
        </w:rPr>
        <w:t xml:space="preserve"> </w:t>
      </w:r>
      <w:r w:rsidR="00F25E5F" w:rsidRPr="003901D1">
        <w:rPr>
          <w:rFonts w:cs="Arial"/>
          <w:b/>
          <w:sz w:val="22"/>
          <w:szCs w:val="22"/>
          <w:lang w:val="sr-Cyrl-RS"/>
        </w:rPr>
        <w:t>ЈН/1000/0636/2017</w:t>
      </w:r>
    </w:p>
    <w:p w14:paraId="15050158" w14:textId="694111E2" w:rsidR="003E220A" w:rsidRPr="003901D1" w:rsidRDefault="00F25E5F" w:rsidP="003E220A">
      <w:pPr>
        <w:jc w:val="center"/>
        <w:rPr>
          <w:rFonts w:cs="Arial"/>
          <w:sz w:val="22"/>
          <w:szCs w:val="22"/>
        </w:rPr>
      </w:pPr>
      <w:r w:rsidRPr="003901D1">
        <w:rPr>
          <w:rFonts w:cs="Arial"/>
          <w:sz w:val="22"/>
          <w:szCs w:val="22"/>
          <w:lang w:val="sr-Cyrl-RS"/>
        </w:rPr>
        <w:t>Шпедитерске услуге за потребе пројекта постројења за одсумпоравање димног гаса на ТЕ Никола Тесла А</w:t>
      </w:r>
      <w:r w:rsidRPr="003901D1">
        <w:rPr>
          <w:rFonts w:cs="Arial"/>
          <w:sz w:val="22"/>
          <w:szCs w:val="22"/>
        </w:rPr>
        <w:t>1</w:t>
      </w:r>
    </w:p>
    <w:p w14:paraId="58381486" w14:textId="24750835" w:rsidR="003901D1" w:rsidRDefault="003901D1" w:rsidP="003901D1">
      <w:pPr>
        <w:rPr>
          <w:rFonts w:cs="Arial"/>
          <w:sz w:val="22"/>
          <w:szCs w:val="22"/>
        </w:rPr>
      </w:pPr>
    </w:p>
    <w:p w14:paraId="38C8A0E3" w14:textId="7EDE080F" w:rsidR="008B5939" w:rsidRDefault="008B5939" w:rsidP="003901D1">
      <w:pPr>
        <w:rPr>
          <w:rFonts w:cs="Arial"/>
          <w:sz w:val="22"/>
          <w:szCs w:val="22"/>
        </w:rPr>
      </w:pPr>
    </w:p>
    <w:p w14:paraId="15EE7F4F" w14:textId="07389158" w:rsidR="008B5939" w:rsidRDefault="008B5939" w:rsidP="008B5939">
      <w:pPr>
        <w:rPr>
          <w:rFonts w:cs="Arial"/>
          <w:sz w:val="22"/>
          <w:szCs w:val="22"/>
          <w:lang w:val="sr-Cyrl-RS"/>
        </w:rPr>
      </w:pPr>
      <w:r w:rsidRPr="00CA262E">
        <w:rPr>
          <w:rFonts w:cs="Arial"/>
          <w:sz w:val="22"/>
          <w:szCs w:val="22"/>
          <w:lang w:val="sr-Cyrl-RS"/>
        </w:rPr>
        <w:t xml:space="preserve">У конкурсној документацији врши се измена у поглављу 4 Услови за учешће у поступку јавне набавке из члана 75 и 76 Закона о јавним набавкама и упуство како се доказује испуњеност тих услова </w:t>
      </w:r>
      <w:r>
        <w:rPr>
          <w:rFonts w:cs="Arial"/>
          <w:sz w:val="22"/>
          <w:szCs w:val="22"/>
          <w:lang w:val="sr-Cyrl-RS"/>
        </w:rPr>
        <w:t>у тачки 6</w:t>
      </w:r>
      <w:r w:rsidRPr="00DC3324">
        <w:rPr>
          <w:rFonts w:cs="Arial"/>
          <w:sz w:val="22"/>
          <w:szCs w:val="22"/>
          <w:lang w:val="sr-Cyrl-RS"/>
        </w:rPr>
        <w:t xml:space="preserve"> која се односи на захтевани </w:t>
      </w:r>
      <w:r>
        <w:rPr>
          <w:rFonts w:cs="Arial"/>
          <w:sz w:val="22"/>
          <w:szCs w:val="22"/>
          <w:lang w:val="sr-Cyrl-RS"/>
        </w:rPr>
        <w:t>пословни</w:t>
      </w:r>
      <w:r w:rsidRPr="00DC3324">
        <w:rPr>
          <w:rFonts w:cs="Arial"/>
          <w:sz w:val="22"/>
          <w:szCs w:val="22"/>
          <w:lang w:val="sr-Cyrl-RS"/>
        </w:rPr>
        <w:t xml:space="preserve"> капацитет </w:t>
      </w:r>
      <w:r>
        <w:rPr>
          <w:rFonts w:cs="Arial"/>
          <w:sz w:val="22"/>
          <w:szCs w:val="22"/>
          <w:lang w:val="sr-Cyrl-RS"/>
        </w:rPr>
        <w:t>на страни 10/65</w:t>
      </w:r>
      <w:r w:rsidRPr="00DC3324">
        <w:rPr>
          <w:rFonts w:cs="Arial"/>
          <w:sz w:val="22"/>
          <w:szCs w:val="22"/>
          <w:lang w:val="sr-Cyrl-RS"/>
        </w:rPr>
        <w:t xml:space="preserve"> тако што се </w:t>
      </w:r>
      <w:r>
        <w:rPr>
          <w:rFonts w:cs="Arial"/>
          <w:sz w:val="22"/>
          <w:szCs w:val="22"/>
          <w:lang w:val="sr-Cyrl-RS"/>
        </w:rPr>
        <w:t xml:space="preserve">брише тачка 1 код услова </w:t>
      </w:r>
      <w:r w:rsidRPr="00AA516C">
        <w:rPr>
          <w:rFonts w:cs="Arial"/>
          <w:sz w:val="22"/>
          <w:szCs w:val="22"/>
          <w:lang w:val="sr-Cyrl-RS"/>
        </w:rPr>
        <w:t>и доказа</w:t>
      </w:r>
      <w:r>
        <w:rPr>
          <w:rFonts w:cs="Arial"/>
          <w:b/>
          <w:sz w:val="22"/>
          <w:szCs w:val="22"/>
          <w:lang w:val="sr-Cyrl-RS"/>
        </w:rPr>
        <w:t xml:space="preserve"> </w:t>
      </w:r>
      <w:r w:rsidRPr="00CB07DE">
        <w:rPr>
          <w:rFonts w:eastAsia="Calibri" w:cs="Arial"/>
          <w:sz w:val="22"/>
          <w:szCs w:val="22"/>
          <w:lang w:val="sr-Cyrl-RS"/>
        </w:rPr>
        <w:t xml:space="preserve">и </w:t>
      </w:r>
      <w:r w:rsidRPr="00CB07DE">
        <w:rPr>
          <w:rFonts w:cs="Arial"/>
          <w:sz w:val="22"/>
          <w:szCs w:val="22"/>
          <w:lang w:val="sr-Cyrl-RS"/>
        </w:rPr>
        <w:t xml:space="preserve">измењен текст сада гласи: </w:t>
      </w:r>
    </w:p>
    <w:p w14:paraId="202C8FEC" w14:textId="77777777" w:rsidR="008B5939" w:rsidRPr="00CB07DE" w:rsidRDefault="008B5939" w:rsidP="008B5939">
      <w:pPr>
        <w:rPr>
          <w:rFonts w:cs="Arial"/>
          <w:sz w:val="22"/>
          <w:szCs w:val="22"/>
          <w:lang w:val="sr-Cyrl-RS"/>
        </w:rPr>
      </w:pPr>
    </w:p>
    <w:p w14:paraId="644F6993" w14:textId="77777777" w:rsidR="008B5939" w:rsidRDefault="008B5939" w:rsidP="008B5939">
      <w:pPr>
        <w:autoSpaceDE w:val="0"/>
        <w:autoSpaceDN w:val="0"/>
        <w:rPr>
          <w:rFonts w:ascii="Calibri" w:hAnsi="Calibri"/>
          <w:b/>
          <w:bCs/>
          <w:u w:val="single"/>
          <w:lang w:val="sr-Cyrl-RS" w:eastAsia="sr-Latn-CS"/>
        </w:rPr>
      </w:pPr>
      <w:r>
        <w:rPr>
          <w:b/>
          <w:bCs/>
          <w:u w:val="single"/>
          <w:lang w:val="sr-Cyrl-RS" w:eastAsia="sr-Latn-CS"/>
        </w:rPr>
        <w:t>Пословни капацитет:</w:t>
      </w:r>
    </w:p>
    <w:p w14:paraId="559209E9" w14:textId="77777777" w:rsidR="008B5939" w:rsidRDefault="008B5939" w:rsidP="008B5939">
      <w:pPr>
        <w:autoSpaceDE w:val="0"/>
        <w:autoSpaceDN w:val="0"/>
        <w:rPr>
          <w:b/>
          <w:bCs/>
          <w:lang w:val="sr-Latn-RS" w:eastAsia="sr-Latn-CS"/>
        </w:rPr>
      </w:pPr>
      <w:r>
        <w:rPr>
          <w:b/>
          <w:bCs/>
          <w:u w:val="single"/>
          <w:lang w:val="sr-Latn-RS" w:eastAsia="sr-Latn-CS"/>
        </w:rPr>
        <w:t>Услов:</w:t>
      </w:r>
    </w:p>
    <w:p w14:paraId="4DD37E32" w14:textId="77777777" w:rsidR="008B5939" w:rsidRDefault="008B5939" w:rsidP="008B5939">
      <w:pPr>
        <w:pStyle w:val="ListParagraph"/>
        <w:numPr>
          <w:ilvl w:val="1"/>
          <w:numId w:val="29"/>
        </w:numPr>
        <w:spacing w:before="120" w:after="120" w:line="276" w:lineRule="auto"/>
        <w:ind w:left="861" w:hanging="492"/>
        <w:jc w:val="left"/>
        <w:rPr>
          <w:rFonts w:cs="Arial"/>
          <w:lang w:val="sr-Latn-RS" w:eastAsia="sr-Latn-CS"/>
        </w:rPr>
      </w:pPr>
      <w:r>
        <w:rPr>
          <w:rFonts w:cs="Arial"/>
          <w:color w:val="000000"/>
          <w:lang w:val="sr-Latn-RS" w:eastAsia="sr-Latn-CS"/>
        </w:rPr>
        <w:t xml:space="preserve">да је у последње </w:t>
      </w:r>
      <w:r>
        <w:rPr>
          <w:rFonts w:cs="Arial"/>
          <w:color w:val="000000"/>
          <w:lang w:val="sr-Cyrl-CS" w:eastAsia="sr-Latn-CS"/>
        </w:rPr>
        <w:t>3</w:t>
      </w:r>
      <w:r>
        <w:rPr>
          <w:rFonts w:cs="Arial"/>
          <w:color w:val="000000"/>
          <w:lang w:val="sr-Latn-RS" w:eastAsia="sr-Latn-CS"/>
        </w:rPr>
        <w:t xml:space="preserve"> године </w:t>
      </w:r>
      <w:r>
        <w:rPr>
          <w:rFonts w:cs="Arial"/>
          <w:color w:val="000000"/>
          <w:lang w:val="sr-Cyrl-CS" w:eastAsia="sr-Latn-CS"/>
        </w:rPr>
        <w:t xml:space="preserve">до дана </w:t>
      </w:r>
      <w:r>
        <w:rPr>
          <w:rFonts w:cs="Arial"/>
          <w:color w:val="000000"/>
          <w:lang w:val="sr-Latn-RS" w:eastAsia="sr-Latn-CS"/>
        </w:rPr>
        <w:t xml:space="preserve">за подношење </w:t>
      </w:r>
      <w:r>
        <w:rPr>
          <w:rFonts w:cs="Arial"/>
          <w:color w:val="000000"/>
          <w:lang w:val="sr-Cyrl-CS" w:eastAsia="sr-Latn-CS"/>
        </w:rPr>
        <w:t>понуде из</w:t>
      </w:r>
      <w:r>
        <w:rPr>
          <w:rFonts w:cs="Arial"/>
          <w:color w:val="000000"/>
          <w:lang w:val="sr-Latn-RS" w:eastAsia="sr-Latn-CS"/>
        </w:rPr>
        <w:t>вршио шпедитерск</w:t>
      </w:r>
      <w:r>
        <w:rPr>
          <w:rFonts w:cs="Arial"/>
          <w:color w:val="000000"/>
          <w:lang w:val="sr-Cyrl-CS" w:eastAsia="sr-Latn-CS"/>
        </w:rPr>
        <w:t>е</w:t>
      </w:r>
      <w:r>
        <w:rPr>
          <w:rFonts w:cs="Arial"/>
          <w:color w:val="000000"/>
          <w:lang w:val="sr-Latn-RS" w:eastAsia="sr-Latn-CS"/>
        </w:rPr>
        <w:t xml:space="preserve"> услуг</w:t>
      </w:r>
      <w:r>
        <w:rPr>
          <w:rFonts w:cs="Arial"/>
          <w:color w:val="000000"/>
          <w:lang w:val="sr-Cyrl-CS" w:eastAsia="sr-Latn-CS"/>
        </w:rPr>
        <w:t>е</w:t>
      </w:r>
      <w:r>
        <w:rPr>
          <w:rFonts w:cs="Arial"/>
          <w:color w:val="000000"/>
          <w:lang w:val="sr-Latn-RS" w:eastAsia="sr-Latn-CS"/>
        </w:rPr>
        <w:t xml:space="preserve"> за </w:t>
      </w:r>
      <w:r>
        <w:rPr>
          <w:rFonts w:cs="Arial"/>
          <w:color w:val="000000"/>
          <w:lang w:val="sr-Cyrl-CS" w:eastAsia="sr-Latn-CS"/>
        </w:rPr>
        <w:t xml:space="preserve">наручиоце/кориснике </w:t>
      </w:r>
      <w:r>
        <w:rPr>
          <w:rFonts w:cs="Arial"/>
          <w:color w:val="000000"/>
          <w:lang w:val="sr-Latn-RS" w:eastAsia="sr-Latn-CS"/>
        </w:rPr>
        <w:t>услуга</w:t>
      </w:r>
      <w:r>
        <w:rPr>
          <w:rFonts w:cs="Arial"/>
          <w:lang w:val="sr-Latn-RS" w:eastAsia="sr-Latn-CS"/>
        </w:rPr>
        <w:t xml:space="preserve"> </w:t>
      </w:r>
      <w:r>
        <w:rPr>
          <w:rFonts w:cs="Arial"/>
          <w:lang w:val="sr-Cyrl-RS" w:eastAsia="sr-Latn-CS"/>
        </w:rPr>
        <w:t>из области енергетике.</w:t>
      </w:r>
    </w:p>
    <w:p w14:paraId="459D24BF" w14:textId="77777777" w:rsidR="008B5939" w:rsidRDefault="008B5939" w:rsidP="008B5939">
      <w:pPr>
        <w:pStyle w:val="ListParagraph"/>
        <w:autoSpaceDE w:val="0"/>
        <w:autoSpaceDN w:val="0"/>
        <w:ind w:left="861"/>
        <w:rPr>
          <w:rFonts w:cs="Arial"/>
          <w:color w:val="000000"/>
          <w:lang w:val="sr-Cyrl-CS" w:eastAsia="sr-Latn-CS"/>
        </w:rPr>
      </w:pPr>
      <w:r>
        <w:rPr>
          <w:rFonts w:cs="Arial"/>
          <w:color w:val="000000"/>
          <w:lang w:val="sr-Cyrl-CS" w:eastAsia="sr-Latn-CS"/>
        </w:rPr>
        <w:t xml:space="preserve">у укупној вредности за све три године од најмање </w:t>
      </w:r>
      <w:r>
        <w:rPr>
          <w:rFonts w:cs="Arial"/>
          <w:color w:val="000000"/>
          <w:lang w:val="sr-Latn-RS" w:eastAsia="sr-Latn-CS"/>
        </w:rPr>
        <w:t>12</w:t>
      </w:r>
      <w:r>
        <w:rPr>
          <w:rFonts w:cs="Arial"/>
          <w:color w:val="000000"/>
          <w:lang w:val="sr-Cyrl-CS" w:eastAsia="sr-Latn-CS"/>
        </w:rPr>
        <w:t>0.000.000,00 динара</w:t>
      </w:r>
    </w:p>
    <w:p w14:paraId="38979266" w14:textId="77777777" w:rsidR="008B5939" w:rsidRDefault="008B5939" w:rsidP="008B5939">
      <w:pPr>
        <w:pStyle w:val="ListParagraph"/>
        <w:numPr>
          <w:ilvl w:val="0"/>
          <w:numId w:val="30"/>
        </w:numPr>
        <w:autoSpaceDE w:val="0"/>
        <w:autoSpaceDN w:val="0"/>
        <w:ind w:left="861" w:hanging="492"/>
        <w:rPr>
          <w:rFonts w:cs="Arial"/>
          <w:color w:val="000000"/>
          <w:lang w:val="sr-Cyrl-CS" w:eastAsia="sr-Latn-CS"/>
        </w:rPr>
      </w:pPr>
      <w:r>
        <w:rPr>
          <w:rFonts w:cs="Arial"/>
          <w:lang w:val="ru-RU" w:eastAsia="sr-Latn-CS"/>
        </w:rPr>
        <w:t xml:space="preserve">поседује </w:t>
      </w:r>
      <w:r>
        <w:rPr>
          <w:rFonts w:cs="Arial"/>
          <w:lang w:val="sr-Cyrl-CS" w:eastAsia="sr-Latn-CS"/>
        </w:rPr>
        <w:t xml:space="preserve">ОПС (Овлашћени привредни субјект) </w:t>
      </w:r>
      <w:r>
        <w:rPr>
          <w:rFonts w:cs="Arial"/>
          <w:lang w:val="sr-Cyrl-RS" w:eastAsia="sr-Latn-CS"/>
        </w:rPr>
        <w:t xml:space="preserve">за царинска поједностављења </w:t>
      </w:r>
      <w:r>
        <w:rPr>
          <w:rFonts w:cs="Arial"/>
          <w:lang w:val="sr-Cyrl-CS" w:eastAsia="sr-Latn-CS"/>
        </w:rPr>
        <w:t>сертификат који издаје Управа царина</w:t>
      </w:r>
    </w:p>
    <w:p w14:paraId="6156CBDE" w14:textId="3C648F96" w:rsidR="008B5939" w:rsidRPr="008B5939" w:rsidRDefault="008B5939" w:rsidP="008B5939">
      <w:pPr>
        <w:autoSpaceDE w:val="0"/>
        <w:autoSpaceDN w:val="0"/>
        <w:rPr>
          <w:rFonts w:cs="Arial"/>
          <w:b/>
          <w:bCs/>
          <w:u w:val="single"/>
          <w:lang w:val="sr-Latn-RS" w:eastAsia="sr-Latn-CS"/>
        </w:rPr>
      </w:pPr>
      <w:r>
        <w:rPr>
          <w:b/>
          <w:bCs/>
          <w:u w:val="single"/>
          <w:lang w:val="sr-Latn-RS" w:eastAsia="sr-Latn-CS"/>
        </w:rPr>
        <w:t xml:space="preserve">Доказ: </w:t>
      </w:r>
    </w:p>
    <w:p w14:paraId="59D7EBB9" w14:textId="77777777" w:rsidR="008B5939" w:rsidRDefault="008B5939" w:rsidP="008B5939">
      <w:pPr>
        <w:numPr>
          <w:ilvl w:val="1"/>
          <w:numId w:val="29"/>
        </w:numPr>
        <w:autoSpaceDE w:val="0"/>
        <w:autoSpaceDN w:val="0"/>
        <w:spacing w:before="120" w:after="200" w:line="276" w:lineRule="auto"/>
        <w:ind w:left="630"/>
        <w:contextualSpacing/>
        <w:rPr>
          <w:lang w:val="sr-Latn-RS" w:eastAsia="sr-Latn-CS"/>
        </w:rPr>
      </w:pPr>
      <w:r>
        <w:rPr>
          <w:lang w:val="sr-Latn-RS" w:eastAsia="sr-Latn-CS"/>
        </w:rPr>
        <w:t>Потписане и оверене потврде наручиоца/корисника услуга Потврде о извршеним шпедитерским услугама („Референтна листа“– Образац 5. у Конкурсној документацији и „Потврда о извршеним услугама“ – Образац 5.1 у Конкурсној документацији)</w:t>
      </w:r>
    </w:p>
    <w:p w14:paraId="4B7AFD82" w14:textId="77777777" w:rsidR="008B5939" w:rsidRDefault="008B5939" w:rsidP="008B5939">
      <w:pPr>
        <w:numPr>
          <w:ilvl w:val="1"/>
          <w:numId w:val="29"/>
        </w:numPr>
        <w:autoSpaceDE w:val="0"/>
        <w:autoSpaceDN w:val="0"/>
        <w:spacing w:after="200"/>
        <w:ind w:left="630"/>
        <w:contextualSpacing/>
        <w:rPr>
          <w:lang w:val="ru-RU" w:eastAsia="sr-Latn-CS"/>
        </w:rPr>
      </w:pPr>
      <w:r>
        <w:rPr>
          <w:b/>
          <w:bCs/>
          <w:lang w:val="sr-Cyrl-CS" w:eastAsia="ar-SA"/>
        </w:rPr>
        <w:t xml:space="preserve">ОПС (Овлашћени привредни субјект) </w:t>
      </w:r>
      <w:r>
        <w:rPr>
          <w:b/>
          <w:bCs/>
          <w:lang w:val="sr-Cyrl-RS" w:eastAsia="ar-SA"/>
        </w:rPr>
        <w:t xml:space="preserve">за царинска поједностављења </w:t>
      </w:r>
      <w:r>
        <w:rPr>
          <w:b/>
          <w:bCs/>
          <w:lang w:val="sr-Cyrl-CS" w:eastAsia="ar-SA"/>
        </w:rPr>
        <w:t>сертификат који издаје Управа царина важећи на дан отварања понуда.</w:t>
      </w:r>
    </w:p>
    <w:p w14:paraId="485C543F" w14:textId="77777777" w:rsidR="008B5939" w:rsidRDefault="008B5939" w:rsidP="008B5939">
      <w:pPr>
        <w:autoSpaceDE w:val="0"/>
        <w:autoSpaceDN w:val="0"/>
        <w:rPr>
          <w:rFonts w:cs="Arial"/>
          <w:i/>
          <w:iCs/>
          <w:u w:val="single"/>
          <w:lang w:val="sr-Cyrl-CS" w:eastAsia="ar-SA"/>
        </w:rPr>
      </w:pPr>
      <w:r>
        <w:rPr>
          <w:i/>
          <w:iCs/>
          <w:u w:val="single"/>
          <w:lang w:val="sr-Cyrl-CS" w:eastAsia="ar-SA"/>
        </w:rPr>
        <w:t>Напомена</w:t>
      </w:r>
    </w:p>
    <w:p w14:paraId="1918BD92" w14:textId="77777777" w:rsidR="008B5939" w:rsidRDefault="008B5939" w:rsidP="008B5939">
      <w:pPr>
        <w:autoSpaceDE w:val="0"/>
        <w:autoSpaceDN w:val="0"/>
        <w:rPr>
          <w:rFonts w:ascii="Calibri" w:hAnsi="Calibri" w:cs="Calibri"/>
          <w:i/>
          <w:iCs/>
          <w:lang w:val="sr-Cyrl-CS" w:eastAsia="ar-SA"/>
        </w:rPr>
      </w:pPr>
      <w:r>
        <w:rPr>
          <w:i/>
          <w:iCs/>
          <w:lang w:val="sr-Cyrl-CS" w:eastAsia="ar-SA"/>
        </w:rPr>
        <w:t>У случају да понуду подноси група понуђача, ове услове испуњавају чланови групе понуђача заједно.</w:t>
      </w:r>
    </w:p>
    <w:p w14:paraId="46CA8DFA" w14:textId="6CB2137C" w:rsidR="008B5939" w:rsidRPr="00887CA4" w:rsidRDefault="008B5939" w:rsidP="00887CA4">
      <w:pPr>
        <w:autoSpaceDE w:val="0"/>
        <w:autoSpaceDN w:val="0"/>
        <w:rPr>
          <w:i/>
          <w:iCs/>
          <w:lang w:val="sr-Cyrl-CS" w:eastAsia="ar-SA"/>
        </w:rPr>
      </w:pPr>
      <w:r>
        <w:rPr>
          <w:i/>
          <w:iCs/>
          <w:lang w:val="sr-Cyrl-CS" w:eastAsia="ar-SA"/>
        </w:rPr>
        <w:t>У случају да се понуда подноси са подизвођачем, подизвођач није у обавези да испуњава тражене услове.</w:t>
      </w:r>
    </w:p>
    <w:p w14:paraId="6EE62FDA" w14:textId="77777777" w:rsidR="008B5939" w:rsidRDefault="008B5939" w:rsidP="003901D1">
      <w:pPr>
        <w:rPr>
          <w:rFonts w:cs="Arial"/>
          <w:sz w:val="22"/>
          <w:szCs w:val="22"/>
        </w:rPr>
      </w:pPr>
    </w:p>
    <w:p w14:paraId="2A52C028" w14:textId="161041D1" w:rsidR="003901D1" w:rsidRPr="003901D1" w:rsidRDefault="008B5939" w:rsidP="008653EA">
      <w:pPr>
        <w:jc w:val="center"/>
        <w:rPr>
          <w:rFonts w:cs="Arial"/>
          <w:b/>
          <w:sz w:val="22"/>
          <w:szCs w:val="22"/>
          <w:lang w:val="sr-Cyrl-RS"/>
        </w:rPr>
      </w:pPr>
      <w:r>
        <w:rPr>
          <w:rFonts w:cs="Arial"/>
          <w:b/>
          <w:sz w:val="22"/>
          <w:szCs w:val="22"/>
          <w:lang w:val="sr-Cyrl-RS"/>
        </w:rPr>
        <w:t>2</w:t>
      </w:r>
      <w:r w:rsidR="003901D1" w:rsidRPr="003901D1">
        <w:rPr>
          <w:rFonts w:cs="Arial"/>
          <w:b/>
          <w:sz w:val="22"/>
          <w:szCs w:val="22"/>
          <w:lang w:val="sr-Cyrl-RS"/>
        </w:rPr>
        <w:t>.</w:t>
      </w:r>
    </w:p>
    <w:p w14:paraId="345B6B4C" w14:textId="42BAB583" w:rsidR="008653EA" w:rsidRPr="003901D1" w:rsidRDefault="008555C4" w:rsidP="00887CA4">
      <w:pPr>
        <w:pStyle w:val="ListParagraph"/>
        <w:ind w:left="0"/>
        <w:rPr>
          <w:rFonts w:cs="Arial"/>
          <w:sz w:val="22"/>
          <w:szCs w:val="22"/>
          <w:lang w:val="sr-Cyrl-RS"/>
        </w:rPr>
      </w:pPr>
      <w:r w:rsidRPr="003901D1">
        <w:rPr>
          <w:rFonts w:cs="Arial"/>
          <w:sz w:val="22"/>
          <w:szCs w:val="22"/>
          <w:lang w:val="sr-Cyrl-RS"/>
        </w:rPr>
        <w:t>У конку</w:t>
      </w:r>
      <w:r w:rsidR="00C65E7A" w:rsidRPr="003901D1">
        <w:rPr>
          <w:rFonts w:cs="Arial"/>
          <w:sz w:val="22"/>
          <w:szCs w:val="22"/>
          <w:lang w:val="sr-Cyrl-RS"/>
        </w:rPr>
        <w:t xml:space="preserve">рсној документацији </w:t>
      </w:r>
      <w:r w:rsidR="00FD3E12" w:rsidRPr="003901D1">
        <w:rPr>
          <w:rFonts w:cs="Arial"/>
          <w:sz w:val="22"/>
          <w:szCs w:val="22"/>
          <w:lang w:val="sr-Cyrl-RS"/>
        </w:rPr>
        <w:t>врши се измена поглавља 5. Критеријума за доделу уговора</w:t>
      </w:r>
      <w:r w:rsidR="0055729F" w:rsidRPr="003901D1">
        <w:rPr>
          <w:rFonts w:cs="Arial"/>
          <w:sz w:val="22"/>
          <w:szCs w:val="22"/>
          <w:lang w:val="sr-Cyrl-RS"/>
        </w:rPr>
        <w:t xml:space="preserve"> </w:t>
      </w:r>
      <w:r w:rsidR="00FD3E12" w:rsidRPr="003901D1">
        <w:rPr>
          <w:rFonts w:cs="Arial"/>
          <w:sz w:val="22"/>
          <w:szCs w:val="22"/>
          <w:lang w:val="sr-Cyrl-RS"/>
        </w:rPr>
        <w:t>на странама 12 и 13/66</w:t>
      </w:r>
      <w:r w:rsidR="00F25E5F" w:rsidRPr="003901D1">
        <w:rPr>
          <w:rFonts w:cs="Arial"/>
          <w:sz w:val="22"/>
          <w:szCs w:val="22"/>
          <w:lang w:val="sr-Cyrl-RS"/>
        </w:rPr>
        <w:t xml:space="preserve"> </w:t>
      </w:r>
      <w:r w:rsidR="00FD3E12" w:rsidRPr="003901D1">
        <w:rPr>
          <w:rFonts w:cs="Arial"/>
          <w:sz w:val="22"/>
          <w:szCs w:val="22"/>
          <w:lang w:val="sr-Cyrl-RS"/>
        </w:rPr>
        <w:t xml:space="preserve">и измењен </w:t>
      </w:r>
      <w:r w:rsidR="00DC3324" w:rsidRPr="003901D1">
        <w:rPr>
          <w:rFonts w:cs="Arial"/>
          <w:sz w:val="22"/>
          <w:szCs w:val="22"/>
          <w:lang w:val="sr-Cyrl-RS"/>
        </w:rPr>
        <w:t>текст</w:t>
      </w:r>
      <w:r w:rsidR="00F25E5F" w:rsidRPr="003901D1">
        <w:rPr>
          <w:rFonts w:cs="Arial"/>
          <w:sz w:val="22"/>
          <w:szCs w:val="22"/>
          <w:lang w:val="sr-Cyrl-RS"/>
        </w:rPr>
        <w:t xml:space="preserve"> </w:t>
      </w:r>
      <w:r w:rsidR="008653EA" w:rsidRPr="003901D1">
        <w:rPr>
          <w:rFonts w:cs="Arial"/>
          <w:sz w:val="22"/>
          <w:szCs w:val="22"/>
          <w:lang w:val="sr-Cyrl-RS"/>
        </w:rPr>
        <w:t xml:space="preserve">сада гласи: </w:t>
      </w:r>
    </w:p>
    <w:p w14:paraId="694BAF12" w14:textId="77777777" w:rsidR="00DC3324" w:rsidRPr="003901D1" w:rsidRDefault="00DC3324" w:rsidP="00887CA4">
      <w:pPr>
        <w:rPr>
          <w:rFonts w:eastAsia="Calibri" w:cs="Arial"/>
          <w:i/>
          <w:sz w:val="22"/>
          <w:szCs w:val="22"/>
          <w:lang w:val="sr-Cyrl-RS"/>
        </w:rPr>
      </w:pPr>
    </w:p>
    <w:p w14:paraId="1A4ED776" w14:textId="77777777" w:rsidR="00F25E5F" w:rsidRPr="003901D1" w:rsidRDefault="00F25E5F" w:rsidP="00F25E5F">
      <w:pPr>
        <w:jc w:val="left"/>
        <w:rPr>
          <w:rFonts w:cs="Arial"/>
          <w:bCs/>
          <w:sz w:val="22"/>
          <w:szCs w:val="22"/>
        </w:rPr>
      </w:pPr>
    </w:p>
    <w:p w14:paraId="647ECC4C" w14:textId="37F9AC5C" w:rsidR="00FD3E12" w:rsidRPr="003901D1" w:rsidRDefault="00FD3E12" w:rsidP="003901D1">
      <w:pPr>
        <w:pStyle w:val="KDPodnaslov1"/>
        <w:numPr>
          <w:ilvl w:val="0"/>
          <w:numId w:val="25"/>
        </w:numPr>
        <w:spacing w:before="0"/>
        <w:jc w:val="center"/>
        <w:rPr>
          <w:rFonts w:ascii="Arial" w:hAnsi="Arial" w:cs="Arial"/>
          <w:sz w:val="22"/>
          <w:szCs w:val="22"/>
        </w:rPr>
      </w:pPr>
      <w:bookmarkStart w:id="0" w:name="_Toc442559885"/>
      <w:r w:rsidRPr="003901D1">
        <w:rPr>
          <w:rFonts w:ascii="Arial" w:hAnsi="Arial" w:cs="Arial"/>
          <w:sz w:val="22"/>
          <w:szCs w:val="22"/>
          <w:lang w:val="ru-RU"/>
        </w:rPr>
        <w:t xml:space="preserve">КРИТЕРИЈУМ ЗА ДОДЕЛУ </w:t>
      </w:r>
      <w:bookmarkEnd w:id="0"/>
      <w:r w:rsidRPr="003901D1">
        <w:rPr>
          <w:rFonts w:ascii="Arial" w:hAnsi="Arial" w:cs="Arial"/>
          <w:sz w:val="22"/>
          <w:szCs w:val="22"/>
        </w:rPr>
        <w:t>УГОВОРА</w:t>
      </w:r>
    </w:p>
    <w:p w14:paraId="6F7063C9" w14:textId="77777777" w:rsidR="00FD3E12" w:rsidRPr="003901D1" w:rsidRDefault="00FD3E12" w:rsidP="00FD3E12">
      <w:pPr>
        <w:pStyle w:val="KDKomentar"/>
        <w:spacing w:before="0"/>
        <w:rPr>
          <w:rFonts w:ascii="Arial" w:hAnsi="Arial" w:cs="Arial"/>
          <w:i w:val="0"/>
          <w:iCs w:val="0"/>
          <w:color w:val="auto"/>
          <w:sz w:val="22"/>
          <w:szCs w:val="22"/>
          <w:lang w:val="ru-RU"/>
        </w:rPr>
      </w:pPr>
    </w:p>
    <w:p w14:paraId="3F7C583D" w14:textId="77777777" w:rsidR="003901D1" w:rsidRPr="003901D1" w:rsidRDefault="003901D1" w:rsidP="003901D1">
      <w:pPr>
        <w:pStyle w:val="KDKomentar"/>
        <w:spacing w:before="0"/>
        <w:rPr>
          <w:rFonts w:ascii="Arial" w:hAnsi="Arial" w:cs="Arial"/>
          <w:i w:val="0"/>
          <w:iCs w:val="0"/>
          <w:color w:val="auto"/>
          <w:sz w:val="22"/>
          <w:szCs w:val="22"/>
          <w:lang w:val="ru-RU"/>
        </w:rPr>
      </w:pPr>
    </w:p>
    <w:p w14:paraId="1DA51F9E" w14:textId="77777777" w:rsidR="008B5939" w:rsidRPr="008B5939" w:rsidRDefault="008B5939" w:rsidP="008B5939">
      <w:pPr>
        <w:autoSpaceDE w:val="0"/>
        <w:autoSpaceDN w:val="0"/>
        <w:jc w:val="center"/>
        <w:rPr>
          <w:rFonts w:cs="Arial"/>
          <w:sz w:val="22"/>
          <w:szCs w:val="22"/>
          <w:lang w:val="ru-RU"/>
        </w:rPr>
      </w:pPr>
    </w:p>
    <w:p w14:paraId="62BAAC7D" w14:textId="77777777" w:rsidR="008B5939" w:rsidRPr="008B5939" w:rsidRDefault="008B5939" w:rsidP="00887CA4">
      <w:pPr>
        <w:autoSpaceDE w:val="0"/>
        <w:autoSpaceDN w:val="0"/>
        <w:rPr>
          <w:rFonts w:cs="Arial"/>
          <w:sz w:val="22"/>
          <w:szCs w:val="22"/>
          <w:lang w:val="sr-Cyrl-CS"/>
        </w:rPr>
      </w:pPr>
      <w:r w:rsidRPr="008B5939">
        <w:rPr>
          <w:rFonts w:cs="Arial"/>
          <w:sz w:val="22"/>
          <w:szCs w:val="22"/>
          <w:lang w:val="sr-Cyrl-CS"/>
        </w:rPr>
        <w:t xml:space="preserve">Критеријум за доделу уговора је економски најповољнија понуда, са следећим елементима критеријума: </w:t>
      </w:r>
    </w:p>
    <w:p w14:paraId="2E782B2D" w14:textId="77777777" w:rsidR="008B5939" w:rsidRPr="008B5939" w:rsidRDefault="008B5939" w:rsidP="008B5939">
      <w:pPr>
        <w:autoSpaceDE w:val="0"/>
        <w:autoSpaceDN w:val="0"/>
        <w:jc w:val="center"/>
        <w:rPr>
          <w:rFonts w:cs="Arial"/>
          <w:sz w:val="22"/>
          <w:szCs w:val="22"/>
          <w:lang w:val="am-ET"/>
        </w:rPr>
      </w:pPr>
    </w:p>
    <w:p w14:paraId="531D292D" w14:textId="77777777" w:rsidR="008B5939" w:rsidRPr="008B5939" w:rsidRDefault="008B5939" w:rsidP="00887CA4">
      <w:pPr>
        <w:numPr>
          <w:ilvl w:val="0"/>
          <w:numId w:val="23"/>
        </w:numPr>
        <w:autoSpaceDE w:val="0"/>
        <w:autoSpaceDN w:val="0"/>
        <w:ind w:left="426" w:firstLine="0"/>
        <w:rPr>
          <w:rFonts w:cs="Arial"/>
          <w:sz w:val="22"/>
          <w:szCs w:val="22"/>
          <w:lang w:val="am-ET"/>
        </w:rPr>
      </w:pPr>
      <w:r w:rsidRPr="008B5939">
        <w:rPr>
          <w:rFonts w:cs="Arial"/>
          <w:sz w:val="22"/>
          <w:szCs w:val="22"/>
          <w:lang w:val="am-ET"/>
        </w:rPr>
        <w:t xml:space="preserve">Накнада </w:t>
      </w:r>
      <w:r w:rsidRPr="008B5939">
        <w:rPr>
          <w:rFonts w:cs="Arial"/>
          <w:sz w:val="22"/>
          <w:szCs w:val="22"/>
          <w:lang w:val="sr-Cyrl-CS"/>
        </w:rPr>
        <w:t xml:space="preserve">шпедитерске услуге </w:t>
      </w:r>
      <w:r w:rsidRPr="008B5939">
        <w:rPr>
          <w:rFonts w:cs="Arial"/>
          <w:sz w:val="22"/>
          <w:szCs w:val="22"/>
          <w:lang w:val="am-ET"/>
        </w:rPr>
        <w:t>при царињењу робе, у % од фактурне вредности оцарињене робе/услуге</w:t>
      </w:r>
      <w:r w:rsidRPr="008B5939">
        <w:rPr>
          <w:rFonts w:cs="Arial"/>
          <w:sz w:val="22"/>
          <w:szCs w:val="22"/>
        </w:rPr>
        <w:t>…………………………..</w:t>
      </w:r>
      <w:r w:rsidRPr="008B5939">
        <w:rPr>
          <w:rFonts w:cs="Arial"/>
          <w:sz w:val="22"/>
          <w:szCs w:val="22"/>
          <w:lang w:val="sr-Cyrl-RS"/>
        </w:rPr>
        <w:t>……………….…….</w:t>
      </w:r>
      <w:r w:rsidRPr="008B5939">
        <w:rPr>
          <w:rFonts w:cs="Arial"/>
          <w:sz w:val="22"/>
          <w:szCs w:val="22"/>
          <w:lang w:val="sr-Latn-RS"/>
        </w:rPr>
        <w:t>99</w:t>
      </w:r>
      <w:r w:rsidRPr="008B5939">
        <w:rPr>
          <w:rFonts w:cs="Arial"/>
          <w:b/>
          <w:bCs/>
          <w:sz w:val="22"/>
          <w:szCs w:val="22"/>
          <w:lang w:val="am-ET"/>
        </w:rPr>
        <w:t xml:space="preserve"> пондера</w:t>
      </w:r>
      <w:r w:rsidRPr="008B5939">
        <w:rPr>
          <w:rFonts w:cs="Arial"/>
          <w:sz w:val="22"/>
          <w:szCs w:val="22"/>
          <w:lang w:val="am-ET"/>
        </w:rPr>
        <w:t xml:space="preserve">  </w:t>
      </w:r>
    </w:p>
    <w:p w14:paraId="20C1764C" w14:textId="77777777" w:rsidR="008B5939" w:rsidRPr="008B5939" w:rsidRDefault="008B5939" w:rsidP="00887CA4">
      <w:pPr>
        <w:numPr>
          <w:ilvl w:val="0"/>
          <w:numId w:val="23"/>
        </w:numPr>
        <w:autoSpaceDE w:val="0"/>
        <w:autoSpaceDN w:val="0"/>
        <w:ind w:left="0" w:firstLine="0"/>
        <w:jc w:val="center"/>
        <w:rPr>
          <w:rFonts w:cs="Arial"/>
          <w:sz w:val="22"/>
          <w:szCs w:val="22"/>
          <w:lang w:val="am-ET"/>
        </w:rPr>
      </w:pPr>
      <w:r w:rsidRPr="008B5939">
        <w:rPr>
          <w:rFonts w:cs="Arial"/>
          <w:sz w:val="22"/>
          <w:szCs w:val="22"/>
          <w:lang w:val="am-ET"/>
        </w:rPr>
        <w:lastRenderedPageBreak/>
        <w:t xml:space="preserve">Накнада </w:t>
      </w:r>
      <w:r w:rsidRPr="008B5939">
        <w:rPr>
          <w:rFonts w:cs="Arial"/>
          <w:sz w:val="22"/>
          <w:szCs w:val="22"/>
          <w:lang w:val="sr-Cyrl-CS"/>
        </w:rPr>
        <w:t xml:space="preserve">шпедитерске услуге </w:t>
      </w:r>
      <w:r w:rsidRPr="008B5939">
        <w:rPr>
          <w:rFonts w:cs="Arial"/>
          <w:sz w:val="22"/>
          <w:szCs w:val="22"/>
          <w:lang w:val="am-ET"/>
        </w:rPr>
        <w:t>за ПИР и ПУР, у % од фактурне вредности оцарињене робе/услуге............................................</w:t>
      </w:r>
      <w:r w:rsidRPr="008B5939">
        <w:rPr>
          <w:rFonts w:cs="Arial"/>
          <w:sz w:val="22"/>
          <w:szCs w:val="22"/>
          <w:lang w:val="sr-Cyrl-CS"/>
        </w:rPr>
        <w:t>............................................</w:t>
      </w:r>
      <w:r w:rsidRPr="008B5939">
        <w:rPr>
          <w:rFonts w:cs="Arial"/>
          <w:b/>
          <w:bCs/>
          <w:sz w:val="22"/>
          <w:szCs w:val="22"/>
          <w:lang w:val="am-ET"/>
        </w:rPr>
        <w:t>1  пондер</w:t>
      </w:r>
    </w:p>
    <w:p w14:paraId="38E3F802" w14:textId="77777777" w:rsidR="008B5939" w:rsidRPr="008B5939" w:rsidRDefault="008B5939" w:rsidP="00887CA4">
      <w:pPr>
        <w:autoSpaceDE w:val="0"/>
        <w:autoSpaceDN w:val="0"/>
        <w:rPr>
          <w:rFonts w:cs="Arial"/>
          <w:b/>
          <w:bCs/>
          <w:sz w:val="22"/>
          <w:szCs w:val="22"/>
          <w:lang w:val="sr-Cyrl-RS"/>
        </w:rPr>
      </w:pPr>
      <w:bookmarkStart w:id="1" w:name="_Toc445365709"/>
      <w:bookmarkStart w:id="2" w:name="_Toc444698390"/>
      <w:r w:rsidRPr="008B5939">
        <w:rPr>
          <w:rFonts w:cs="Arial"/>
          <w:b/>
          <w:bCs/>
          <w:sz w:val="22"/>
          <w:szCs w:val="22"/>
          <w:lang w:val="sr-Cyrl-RS"/>
        </w:rPr>
        <w:t xml:space="preserve">                                       </w:t>
      </w:r>
    </w:p>
    <w:p w14:paraId="1CAE399F" w14:textId="77777777" w:rsidR="008B5939" w:rsidRPr="008B5939" w:rsidRDefault="008B5939" w:rsidP="008B5939">
      <w:pPr>
        <w:autoSpaceDE w:val="0"/>
        <w:autoSpaceDN w:val="0"/>
        <w:ind w:left="360"/>
        <w:jc w:val="center"/>
        <w:rPr>
          <w:rFonts w:cs="Arial"/>
          <w:b/>
          <w:bCs/>
          <w:sz w:val="22"/>
          <w:szCs w:val="22"/>
          <w:lang w:val="sr-Cyrl-RS"/>
        </w:rPr>
      </w:pPr>
      <w:r w:rsidRPr="008B5939">
        <w:rPr>
          <w:rFonts w:cs="Arial"/>
          <w:b/>
          <w:bCs/>
          <w:sz w:val="22"/>
          <w:szCs w:val="22"/>
          <w:lang w:val="sr-Cyrl-RS"/>
        </w:rPr>
        <w:t xml:space="preserve">5.1. </w:t>
      </w:r>
      <w:r w:rsidRPr="008B5939">
        <w:rPr>
          <w:rFonts w:cs="Arial"/>
          <w:b/>
          <w:bCs/>
          <w:sz w:val="22"/>
          <w:szCs w:val="22"/>
        </w:rPr>
        <w:t>МЕТОДОЛОГИЈА</w:t>
      </w:r>
      <w:r w:rsidRPr="008B5939">
        <w:rPr>
          <w:rFonts w:cs="Arial"/>
          <w:b/>
          <w:bCs/>
          <w:sz w:val="22"/>
          <w:szCs w:val="22"/>
          <w:lang w:val="sr-Cyrl-RS"/>
        </w:rPr>
        <w:t xml:space="preserve"> ДОДЕЛЕ ПОНДЕРА</w:t>
      </w:r>
      <w:bookmarkEnd w:id="1"/>
      <w:bookmarkEnd w:id="2"/>
    </w:p>
    <w:p w14:paraId="62E55AE2" w14:textId="77777777" w:rsidR="008B5939" w:rsidRPr="008B5939" w:rsidRDefault="008B5939" w:rsidP="008B5939">
      <w:pPr>
        <w:autoSpaceDE w:val="0"/>
        <w:autoSpaceDN w:val="0"/>
        <w:jc w:val="center"/>
        <w:rPr>
          <w:rFonts w:cs="Arial"/>
          <w:sz w:val="22"/>
          <w:szCs w:val="22"/>
          <w:lang w:val="sr-Cyrl-CS"/>
        </w:rPr>
      </w:pPr>
    </w:p>
    <w:p w14:paraId="13DC6CF1" w14:textId="77777777" w:rsidR="008B5939" w:rsidRPr="008B5939" w:rsidRDefault="008B5939" w:rsidP="00AA516C">
      <w:pPr>
        <w:autoSpaceDE w:val="0"/>
        <w:autoSpaceDN w:val="0"/>
        <w:rPr>
          <w:rFonts w:cs="Arial"/>
          <w:sz w:val="22"/>
          <w:szCs w:val="22"/>
          <w:lang w:val="sr-Cyrl-CS"/>
        </w:rPr>
      </w:pPr>
      <w:r w:rsidRPr="008B5939">
        <w:rPr>
          <w:rFonts w:cs="Arial"/>
          <w:sz w:val="22"/>
          <w:szCs w:val="22"/>
          <w:lang w:val="sr-Cyrl-CS"/>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14:paraId="0A4C0F0E" w14:textId="77777777" w:rsidR="008B5939" w:rsidRPr="008B5939" w:rsidRDefault="008B5939" w:rsidP="00AA516C">
      <w:pPr>
        <w:autoSpaceDE w:val="0"/>
        <w:autoSpaceDN w:val="0"/>
        <w:rPr>
          <w:rFonts w:cs="Arial"/>
          <w:sz w:val="22"/>
          <w:szCs w:val="22"/>
          <w:lang w:val="sr-Cyrl-CS"/>
        </w:rPr>
      </w:pPr>
      <w:r w:rsidRPr="008B5939">
        <w:rPr>
          <w:rFonts w:cs="Arial"/>
          <w:sz w:val="22"/>
          <w:szCs w:val="22"/>
          <w:lang w:val="sr-Cyrl-CS"/>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14:paraId="22EA33BA" w14:textId="77777777" w:rsidR="008B5939" w:rsidRPr="008B5939" w:rsidRDefault="008B5939" w:rsidP="00AA516C">
      <w:pPr>
        <w:autoSpaceDE w:val="0"/>
        <w:autoSpaceDN w:val="0"/>
        <w:rPr>
          <w:rFonts w:cs="Arial"/>
          <w:sz w:val="22"/>
          <w:szCs w:val="22"/>
          <w:lang w:val="sr-Cyrl-CS"/>
        </w:rPr>
      </w:pPr>
      <w:r w:rsidRPr="008B5939">
        <w:rPr>
          <w:rFonts w:cs="Arial"/>
          <w:sz w:val="22"/>
          <w:szCs w:val="22"/>
          <w:lang w:val="sr-Cyrl-CS"/>
        </w:rPr>
        <w:t>Исказивање накнаде се врши у процентима са две децимале.</w:t>
      </w:r>
    </w:p>
    <w:p w14:paraId="0DCF1D6C" w14:textId="77777777" w:rsidR="008B5939" w:rsidRPr="008B5939" w:rsidRDefault="008B5939" w:rsidP="008B5939">
      <w:pPr>
        <w:autoSpaceDE w:val="0"/>
        <w:autoSpaceDN w:val="0"/>
        <w:jc w:val="center"/>
        <w:rPr>
          <w:rFonts w:cs="Arial"/>
          <w:sz w:val="22"/>
          <w:szCs w:val="22"/>
          <w:lang w:val="am-ET"/>
        </w:rPr>
      </w:pPr>
      <w:r w:rsidRPr="008B5939">
        <w:rPr>
          <w:rFonts w:cs="Arial"/>
          <w:sz w:val="22"/>
          <w:szCs w:val="22"/>
          <w:lang w:val="am-ET"/>
        </w:rPr>
        <w:t xml:space="preserve">                                         </w:t>
      </w:r>
    </w:p>
    <w:p w14:paraId="5DA86A36" w14:textId="3BD14FA3" w:rsidR="008B5939" w:rsidRPr="008B5939" w:rsidRDefault="008B5939" w:rsidP="00AA516C">
      <w:pPr>
        <w:numPr>
          <w:ilvl w:val="0"/>
          <w:numId w:val="31"/>
        </w:numPr>
        <w:autoSpaceDE w:val="0"/>
        <w:autoSpaceDN w:val="0"/>
        <w:jc w:val="center"/>
        <w:rPr>
          <w:rFonts w:cs="Arial"/>
          <w:sz w:val="22"/>
          <w:szCs w:val="22"/>
          <w:lang w:val="sr-Cyrl-BA"/>
        </w:rPr>
      </w:pPr>
      <w:r w:rsidRPr="008B5939">
        <w:rPr>
          <w:rFonts w:cs="Arial"/>
          <w:sz w:val="22"/>
          <w:szCs w:val="22"/>
          <w:lang w:val="am-ET"/>
        </w:rPr>
        <w:t xml:space="preserve">Накнада </w:t>
      </w:r>
      <w:r w:rsidRPr="008B5939">
        <w:rPr>
          <w:rFonts w:cs="Arial"/>
          <w:sz w:val="22"/>
          <w:szCs w:val="22"/>
          <w:lang w:val="sr-Cyrl-CS"/>
        </w:rPr>
        <w:t xml:space="preserve">шпедитерске услуге </w:t>
      </w:r>
      <w:r w:rsidRPr="008B5939">
        <w:rPr>
          <w:rFonts w:cs="Arial"/>
          <w:sz w:val="22"/>
          <w:szCs w:val="22"/>
          <w:lang w:val="am-ET"/>
        </w:rPr>
        <w:t>при царињењу робе, у % од фактурне вредности оцарињене робе/услуге</w:t>
      </w:r>
    </w:p>
    <w:p w14:paraId="20FF7961" w14:textId="77777777" w:rsidR="008B5939" w:rsidRPr="008B5939" w:rsidRDefault="008B5939" w:rsidP="00AA516C">
      <w:pPr>
        <w:autoSpaceDE w:val="0"/>
        <w:autoSpaceDN w:val="0"/>
        <w:jc w:val="center"/>
        <w:rPr>
          <w:rFonts w:cs="Arial"/>
          <w:sz w:val="22"/>
          <w:szCs w:val="22"/>
          <w:lang w:val="sr-Cyrl-BA"/>
        </w:rPr>
      </w:pPr>
      <w:r w:rsidRPr="008B5939">
        <w:rPr>
          <w:rFonts w:cs="Arial"/>
          <w:sz w:val="22"/>
          <w:szCs w:val="22"/>
          <w:lang w:val="sr-Cyrl-BA"/>
        </w:rPr>
        <w:t xml:space="preserve">Понуђач са најнижим понуђеним процентом накнаде за услугу добија максималних </w:t>
      </w:r>
      <w:r w:rsidRPr="008B5939">
        <w:rPr>
          <w:rFonts w:cs="Arial"/>
          <w:sz w:val="22"/>
          <w:szCs w:val="22"/>
          <w:lang w:val="sr-Latn-RS"/>
        </w:rPr>
        <w:t xml:space="preserve">99 </w:t>
      </w:r>
      <w:r w:rsidRPr="008B5939">
        <w:rPr>
          <w:rFonts w:cs="Arial"/>
          <w:sz w:val="22"/>
          <w:szCs w:val="22"/>
          <w:lang w:val="sr-Cyrl-BA"/>
        </w:rPr>
        <w:t> пондера. Остали понуђачи се рангирају по основу следеће формуле:</w:t>
      </w:r>
    </w:p>
    <w:p w14:paraId="03E036F7" w14:textId="77777777" w:rsidR="008B5939" w:rsidRPr="008B5939" w:rsidRDefault="008B5939" w:rsidP="00AA516C">
      <w:pPr>
        <w:autoSpaceDE w:val="0"/>
        <w:autoSpaceDN w:val="0"/>
        <w:jc w:val="center"/>
        <w:rPr>
          <w:rFonts w:cs="Arial"/>
          <w:sz w:val="22"/>
          <w:szCs w:val="22"/>
          <w:u w:val="single"/>
          <w:lang w:val="sr-Cyrl-BA"/>
        </w:rPr>
      </w:pPr>
      <w:r w:rsidRPr="008B5939">
        <w:rPr>
          <w:rFonts w:cs="Arial"/>
          <w:sz w:val="22"/>
          <w:szCs w:val="22"/>
          <w:u w:val="single"/>
          <w:lang w:val="sr-Cyrl-BA"/>
        </w:rPr>
        <w:t xml:space="preserve">Најнижи понуђени проценат понуђача x </w:t>
      </w:r>
      <w:r w:rsidRPr="008B5939">
        <w:rPr>
          <w:rFonts w:cs="Arial"/>
          <w:sz w:val="22"/>
          <w:szCs w:val="22"/>
          <w:u w:val="single"/>
          <w:lang w:val="sr-Latn-RS"/>
        </w:rPr>
        <w:t>99</w:t>
      </w:r>
      <w:r w:rsidRPr="008B5939">
        <w:rPr>
          <w:rFonts w:cs="Arial"/>
          <w:sz w:val="22"/>
          <w:szCs w:val="22"/>
          <w:u w:val="single"/>
          <w:lang w:val="sr-Cyrl-BA"/>
        </w:rPr>
        <w:t xml:space="preserve"> пондера</w:t>
      </w:r>
    </w:p>
    <w:p w14:paraId="4BA94219" w14:textId="657CD44C" w:rsidR="008B5939" w:rsidRDefault="008B5939" w:rsidP="00AA516C">
      <w:pPr>
        <w:autoSpaceDE w:val="0"/>
        <w:autoSpaceDN w:val="0"/>
        <w:jc w:val="center"/>
        <w:rPr>
          <w:rFonts w:cs="Arial"/>
          <w:sz w:val="22"/>
          <w:szCs w:val="22"/>
          <w:lang w:val="sr-Cyrl-BA"/>
        </w:rPr>
      </w:pPr>
      <w:r w:rsidRPr="008B5939">
        <w:rPr>
          <w:rFonts w:cs="Arial"/>
          <w:sz w:val="22"/>
          <w:szCs w:val="22"/>
          <w:lang w:val="sr-Cyrl-BA"/>
        </w:rPr>
        <w:t>Понуђени проценат н-тог понуђача</w:t>
      </w:r>
    </w:p>
    <w:p w14:paraId="00E944D3" w14:textId="77777777" w:rsidR="00AA516C" w:rsidRPr="008B5939" w:rsidRDefault="00AA516C" w:rsidP="00AA516C">
      <w:pPr>
        <w:autoSpaceDE w:val="0"/>
        <w:autoSpaceDN w:val="0"/>
        <w:jc w:val="center"/>
        <w:rPr>
          <w:rFonts w:cs="Arial"/>
          <w:sz w:val="22"/>
          <w:szCs w:val="22"/>
          <w:lang w:val="sr-Cyrl-BA"/>
        </w:rPr>
      </w:pPr>
    </w:p>
    <w:p w14:paraId="3759A4E8" w14:textId="7A8564BA" w:rsidR="008B5939" w:rsidRPr="008B5939" w:rsidRDefault="008B5939" w:rsidP="008B5939">
      <w:pPr>
        <w:autoSpaceDE w:val="0"/>
        <w:autoSpaceDN w:val="0"/>
        <w:jc w:val="center"/>
        <w:rPr>
          <w:rFonts w:cs="Arial"/>
          <w:sz w:val="22"/>
          <w:szCs w:val="22"/>
          <w:lang w:val="sr-Cyrl-BA"/>
        </w:rPr>
      </w:pPr>
      <w:r>
        <w:rPr>
          <w:rFonts w:cs="Arial"/>
          <w:b/>
          <w:bCs/>
          <w:sz w:val="22"/>
          <w:szCs w:val="22"/>
        </w:rPr>
        <w:t>2</w:t>
      </w:r>
      <w:r w:rsidRPr="008B5939">
        <w:rPr>
          <w:rFonts w:cs="Arial"/>
          <w:b/>
          <w:bCs/>
          <w:sz w:val="22"/>
          <w:szCs w:val="22"/>
        </w:rPr>
        <w:t>.</w:t>
      </w:r>
      <w:r w:rsidRPr="008B5939">
        <w:rPr>
          <w:rFonts w:cs="Arial"/>
          <w:sz w:val="22"/>
          <w:szCs w:val="22"/>
          <w:lang w:val="am-ET"/>
        </w:rPr>
        <w:t xml:space="preserve">Накнада </w:t>
      </w:r>
      <w:r w:rsidRPr="008B5939">
        <w:rPr>
          <w:rFonts w:cs="Arial"/>
          <w:sz w:val="22"/>
          <w:szCs w:val="22"/>
          <w:lang w:val="sr-Cyrl-CS"/>
        </w:rPr>
        <w:t xml:space="preserve">шпедитерске услуге </w:t>
      </w:r>
      <w:r w:rsidRPr="008B5939">
        <w:rPr>
          <w:rFonts w:cs="Arial"/>
          <w:sz w:val="22"/>
          <w:szCs w:val="22"/>
          <w:lang w:val="am-ET"/>
        </w:rPr>
        <w:t>за ПИР и ПУР, у % од фактурне вредности оцарињене   робе/услуге</w:t>
      </w:r>
      <w:r w:rsidRPr="008B5939">
        <w:rPr>
          <w:rFonts w:cs="Arial"/>
          <w:sz w:val="22"/>
          <w:szCs w:val="22"/>
          <w:lang w:val="sr-Cyrl-CS"/>
        </w:rPr>
        <w:t>.</w:t>
      </w:r>
    </w:p>
    <w:p w14:paraId="05181A5F" w14:textId="77777777" w:rsidR="008B5939" w:rsidRPr="008B5939" w:rsidRDefault="008B5939" w:rsidP="008B5939">
      <w:pPr>
        <w:autoSpaceDE w:val="0"/>
        <w:autoSpaceDN w:val="0"/>
        <w:jc w:val="center"/>
        <w:rPr>
          <w:rFonts w:cs="Arial"/>
          <w:sz w:val="22"/>
          <w:szCs w:val="22"/>
          <w:lang w:val="sr-Cyrl-BA"/>
        </w:rPr>
      </w:pPr>
      <w:r w:rsidRPr="008B5939">
        <w:rPr>
          <w:rFonts w:cs="Arial"/>
          <w:sz w:val="22"/>
          <w:szCs w:val="22"/>
          <w:lang w:val="sr-Cyrl-BA"/>
        </w:rPr>
        <w:t xml:space="preserve">Понуђач са најнижим понуђеним процентом накнаде за услугу добија максималних </w:t>
      </w:r>
      <w:r w:rsidRPr="008B5939">
        <w:rPr>
          <w:rFonts w:cs="Arial"/>
          <w:sz w:val="22"/>
          <w:szCs w:val="22"/>
          <w:lang w:val="am-ET"/>
        </w:rPr>
        <w:t>1</w:t>
      </w:r>
      <w:r w:rsidRPr="008B5939">
        <w:rPr>
          <w:rFonts w:cs="Arial"/>
          <w:sz w:val="22"/>
          <w:szCs w:val="22"/>
          <w:lang w:val="sr-Cyrl-BA"/>
        </w:rPr>
        <w:t xml:space="preserve"> пондера. Остали понуђачи се рангирају по основу следеће формуле:</w:t>
      </w:r>
    </w:p>
    <w:p w14:paraId="08B869EF" w14:textId="77777777" w:rsidR="008B5939" w:rsidRPr="008B5939" w:rsidRDefault="008B5939" w:rsidP="008B5939">
      <w:pPr>
        <w:autoSpaceDE w:val="0"/>
        <w:autoSpaceDN w:val="0"/>
        <w:jc w:val="center"/>
        <w:rPr>
          <w:rFonts w:cs="Arial"/>
          <w:sz w:val="22"/>
          <w:szCs w:val="22"/>
          <w:u w:val="single"/>
          <w:lang w:val="sr-Cyrl-BA"/>
        </w:rPr>
      </w:pPr>
      <w:r w:rsidRPr="008B5939">
        <w:rPr>
          <w:rFonts w:cs="Arial"/>
          <w:sz w:val="22"/>
          <w:szCs w:val="22"/>
          <w:u w:val="single"/>
          <w:lang w:val="sr-Cyrl-BA"/>
        </w:rPr>
        <w:t xml:space="preserve">Најнижи понуђени проценат понуђача x </w:t>
      </w:r>
      <w:r w:rsidRPr="008B5939">
        <w:rPr>
          <w:rFonts w:cs="Arial"/>
          <w:sz w:val="22"/>
          <w:szCs w:val="22"/>
          <w:u w:val="single"/>
          <w:lang w:val="am-ET"/>
        </w:rPr>
        <w:t>1</w:t>
      </w:r>
      <w:r w:rsidRPr="008B5939">
        <w:rPr>
          <w:rFonts w:cs="Arial"/>
          <w:sz w:val="22"/>
          <w:szCs w:val="22"/>
          <w:u w:val="single"/>
          <w:lang w:val="sr-Cyrl-BA"/>
        </w:rPr>
        <w:t xml:space="preserve"> пондера</w:t>
      </w:r>
    </w:p>
    <w:p w14:paraId="25C4AAE0" w14:textId="77777777" w:rsidR="008B5939" w:rsidRPr="008B5939" w:rsidRDefault="008B5939" w:rsidP="008B5939">
      <w:pPr>
        <w:autoSpaceDE w:val="0"/>
        <w:autoSpaceDN w:val="0"/>
        <w:jc w:val="center"/>
        <w:rPr>
          <w:rFonts w:cs="Arial"/>
          <w:sz w:val="22"/>
          <w:szCs w:val="22"/>
          <w:lang w:val="sr-Cyrl-BA"/>
        </w:rPr>
      </w:pPr>
      <w:r w:rsidRPr="008B5939">
        <w:rPr>
          <w:rFonts w:cs="Arial"/>
          <w:sz w:val="22"/>
          <w:szCs w:val="22"/>
          <w:lang w:val="sr-Cyrl-BA"/>
        </w:rPr>
        <w:t>Понуђени проценат н-тог понуђача</w:t>
      </w:r>
    </w:p>
    <w:p w14:paraId="242D2F0D" w14:textId="23D0A45D" w:rsidR="003901D1" w:rsidRDefault="003901D1" w:rsidP="003901D1">
      <w:pPr>
        <w:autoSpaceDE w:val="0"/>
        <w:autoSpaceDN w:val="0"/>
        <w:jc w:val="center"/>
        <w:rPr>
          <w:rFonts w:cs="Arial"/>
          <w:sz w:val="22"/>
          <w:szCs w:val="22"/>
          <w:lang w:val="sr-Cyrl-BA"/>
        </w:rPr>
      </w:pPr>
    </w:p>
    <w:p w14:paraId="163E4473" w14:textId="48EEE65A" w:rsidR="008B5939" w:rsidRDefault="008B5939" w:rsidP="003901D1">
      <w:pPr>
        <w:autoSpaceDE w:val="0"/>
        <w:autoSpaceDN w:val="0"/>
        <w:jc w:val="center"/>
        <w:rPr>
          <w:rFonts w:cs="Arial"/>
          <w:sz w:val="22"/>
          <w:szCs w:val="22"/>
          <w:lang w:val="sr-Cyrl-BA"/>
        </w:rPr>
      </w:pPr>
      <w:r>
        <w:rPr>
          <w:rFonts w:cs="Arial"/>
          <w:sz w:val="22"/>
          <w:szCs w:val="22"/>
          <w:lang w:val="sr-Cyrl-BA"/>
        </w:rPr>
        <w:t>3.</w:t>
      </w:r>
    </w:p>
    <w:p w14:paraId="05DAC9D8" w14:textId="63D32B06" w:rsidR="008B5939" w:rsidRDefault="008B5939" w:rsidP="008B5939">
      <w:pPr>
        <w:autoSpaceDE w:val="0"/>
        <w:autoSpaceDN w:val="0"/>
        <w:rPr>
          <w:rFonts w:cs="Arial"/>
          <w:b/>
          <w:bCs/>
          <w:sz w:val="22"/>
          <w:szCs w:val="22"/>
          <w:lang w:val="sr-Cyrl-RS"/>
        </w:rPr>
      </w:pPr>
      <w:r>
        <w:rPr>
          <w:rFonts w:cs="Arial"/>
          <w:sz w:val="22"/>
          <w:szCs w:val="22"/>
          <w:lang w:val="sr-Cyrl-RS"/>
        </w:rPr>
        <w:t xml:space="preserve">У </w:t>
      </w:r>
      <w:r w:rsidRPr="003901D1">
        <w:rPr>
          <w:rFonts w:cs="Arial"/>
          <w:sz w:val="22"/>
          <w:szCs w:val="22"/>
          <w:lang w:val="sr-Cyrl-RS"/>
        </w:rPr>
        <w:t>конкурсној документацији врши се измена</w:t>
      </w:r>
      <w:r>
        <w:rPr>
          <w:rFonts w:cs="Arial"/>
          <w:sz w:val="22"/>
          <w:szCs w:val="22"/>
          <w:lang w:val="sr-Cyrl-RS"/>
        </w:rPr>
        <w:t xml:space="preserve"> тачке 5.1 </w:t>
      </w:r>
      <w:r w:rsidRPr="00AF5032">
        <w:rPr>
          <w:rFonts w:cs="Arial"/>
          <w:b/>
          <w:bCs/>
          <w:sz w:val="22"/>
          <w:szCs w:val="22"/>
        </w:rPr>
        <w:t>Резервни критеријум</w:t>
      </w:r>
      <w:r>
        <w:rPr>
          <w:rFonts w:cs="Arial"/>
          <w:b/>
          <w:bCs/>
          <w:sz w:val="22"/>
          <w:szCs w:val="22"/>
          <w:lang w:val="sr-Cyrl-RS"/>
        </w:rPr>
        <w:t xml:space="preserve"> тако да измењен сада гласи:</w:t>
      </w:r>
    </w:p>
    <w:p w14:paraId="37266B15" w14:textId="29696AC1" w:rsidR="008B5939" w:rsidRDefault="008B5939" w:rsidP="008B5939">
      <w:pPr>
        <w:autoSpaceDE w:val="0"/>
        <w:autoSpaceDN w:val="0"/>
        <w:rPr>
          <w:rFonts w:cs="Arial"/>
          <w:b/>
          <w:bCs/>
          <w:sz w:val="22"/>
          <w:szCs w:val="22"/>
          <w:lang w:val="sr-Cyrl-RS"/>
        </w:rPr>
      </w:pPr>
      <w:r w:rsidRPr="00AF5032">
        <w:rPr>
          <w:rFonts w:cs="Arial"/>
          <w:b/>
          <w:bCs/>
          <w:sz w:val="22"/>
          <w:szCs w:val="22"/>
        </w:rPr>
        <w:t>Резервни критеријум</w:t>
      </w:r>
    </w:p>
    <w:p w14:paraId="3A74FA3F" w14:textId="16DAEA07" w:rsidR="008B5939" w:rsidRPr="008B5939" w:rsidRDefault="008B5939" w:rsidP="008B5939">
      <w:pPr>
        <w:autoSpaceDE w:val="0"/>
        <w:autoSpaceDN w:val="0"/>
        <w:rPr>
          <w:rFonts w:cs="Arial"/>
          <w:sz w:val="22"/>
          <w:szCs w:val="22"/>
          <w:lang w:val="sr-Cyrl-RS"/>
        </w:rPr>
      </w:pPr>
      <w:r w:rsidRPr="008B5939">
        <w:rPr>
          <w:rFonts w:cs="Arial"/>
          <w:sz w:val="22"/>
          <w:szCs w:val="22"/>
          <w:lang w:val="am-ET"/>
        </w:rPr>
        <w:t xml:space="preserve">У случају да понуде два или више понуђача имају једнак број пондера, као најповољнија биће изабрана понуда понуђача који има најнижи понуђени проценат </w:t>
      </w:r>
      <w:r w:rsidRPr="008B5939">
        <w:rPr>
          <w:rFonts w:cs="Arial"/>
          <w:sz w:val="22"/>
          <w:szCs w:val="22"/>
          <w:lang w:val="sr-Cyrl-CS"/>
        </w:rPr>
        <w:t>накнаде</w:t>
      </w:r>
      <w:r w:rsidRPr="008B5939">
        <w:rPr>
          <w:rFonts w:cs="Arial"/>
          <w:sz w:val="22"/>
          <w:szCs w:val="22"/>
          <w:lang w:val="am-ET"/>
        </w:rPr>
        <w:t xml:space="preserve"> ш</w:t>
      </w:r>
      <w:r w:rsidR="00AA516C">
        <w:rPr>
          <w:rFonts w:cs="Arial"/>
          <w:sz w:val="22"/>
          <w:szCs w:val="22"/>
          <w:lang w:val="am-ET"/>
        </w:rPr>
        <w:t>педитерских услуга при царињењу</w:t>
      </w:r>
      <w:r w:rsidRPr="008B5939">
        <w:rPr>
          <w:rFonts w:cs="Arial"/>
          <w:sz w:val="22"/>
          <w:szCs w:val="22"/>
          <w:lang w:val="am-ET"/>
        </w:rPr>
        <w:t>. У случају да су понуђачи и по том елементу критеријума исти</w:t>
      </w:r>
      <w:r w:rsidRPr="008B5939">
        <w:rPr>
          <w:rFonts w:cs="Arial"/>
          <w:sz w:val="22"/>
          <w:szCs w:val="22"/>
          <w:lang w:val="sr-Cyrl-RS"/>
        </w:rPr>
        <w:t>,</w:t>
      </w:r>
      <w:r w:rsidRPr="008B5939">
        <w:rPr>
          <w:rFonts w:cs="Arial"/>
          <w:sz w:val="22"/>
          <w:szCs w:val="22"/>
          <w:lang w:val="am-ET"/>
        </w:rPr>
        <w:t xml:space="preserve"> биће изабрана као најповољнија понуда понуђача који има најнижи проценат </w:t>
      </w:r>
      <w:r w:rsidRPr="008B5939">
        <w:rPr>
          <w:rFonts w:cs="Arial"/>
          <w:sz w:val="22"/>
          <w:szCs w:val="22"/>
          <w:lang w:val="sr-Cyrl-CS"/>
        </w:rPr>
        <w:t>накнаде за</w:t>
      </w:r>
      <w:r w:rsidRPr="008B5939">
        <w:rPr>
          <w:rFonts w:cs="Arial"/>
          <w:sz w:val="22"/>
          <w:szCs w:val="22"/>
          <w:lang w:val="am-ET"/>
        </w:rPr>
        <w:t xml:space="preserve"> ПИР и ПУР</w:t>
      </w:r>
      <w:r w:rsidRPr="008B5939">
        <w:rPr>
          <w:rFonts w:cs="Arial"/>
          <w:sz w:val="22"/>
          <w:szCs w:val="22"/>
          <w:lang w:val="sr-Cyrl-RS"/>
        </w:rPr>
        <w:t>.</w:t>
      </w:r>
    </w:p>
    <w:p w14:paraId="34B10F8A" w14:textId="77777777" w:rsidR="008B5939" w:rsidRPr="008B5939" w:rsidRDefault="008B5939" w:rsidP="008B5939">
      <w:pPr>
        <w:autoSpaceDE w:val="0"/>
        <w:autoSpaceDN w:val="0"/>
        <w:rPr>
          <w:rFonts w:cs="Arial"/>
          <w:sz w:val="22"/>
          <w:szCs w:val="22"/>
          <w:lang w:val="sr-Cyrl-CS"/>
        </w:rPr>
      </w:pPr>
    </w:p>
    <w:p w14:paraId="07ADF402" w14:textId="5C184707" w:rsidR="008B5939" w:rsidRPr="008B5939" w:rsidRDefault="008B5939" w:rsidP="008B5939">
      <w:pPr>
        <w:autoSpaceDE w:val="0"/>
        <w:autoSpaceDN w:val="0"/>
        <w:rPr>
          <w:rFonts w:cs="Arial"/>
          <w:sz w:val="22"/>
          <w:szCs w:val="22"/>
          <w:lang w:val="sr-Cyrl-CS"/>
        </w:rPr>
      </w:pPr>
      <w:r w:rsidRPr="008B5939">
        <w:rPr>
          <w:rFonts w:cs="Arial"/>
          <w:sz w:val="22"/>
          <w:szCs w:val="22"/>
          <w:lang w:val="sr-Cyrl-CS"/>
        </w:rPr>
        <w:t>Уколико две или више понуда имају једнак понуђен</w:t>
      </w:r>
      <w:r w:rsidRPr="008B5939">
        <w:rPr>
          <w:rFonts w:cs="Arial"/>
          <w:sz w:val="22"/>
          <w:szCs w:val="22"/>
          <w:lang w:val="sr-Cyrl-RS"/>
        </w:rPr>
        <w:t xml:space="preserve">и </w:t>
      </w:r>
      <w:r w:rsidRPr="008B5939">
        <w:rPr>
          <w:rFonts w:cs="Arial"/>
          <w:sz w:val="22"/>
          <w:szCs w:val="22"/>
          <w:lang w:val="am-ET"/>
        </w:rPr>
        <w:t xml:space="preserve">проценат </w:t>
      </w:r>
      <w:r w:rsidRPr="008B5939">
        <w:rPr>
          <w:rFonts w:cs="Arial"/>
          <w:sz w:val="22"/>
          <w:szCs w:val="22"/>
          <w:lang w:val="sr-Cyrl-CS"/>
        </w:rPr>
        <w:t>накнаде</w:t>
      </w:r>
      <w:r w:rsidRPr="008B5939">
        <w:rPr>
          <w:rFonts w:cs="Arial"/>
          <w:sz w:val="22"/>
          <w:szCs w:val="22"/>
          <w:lang w:val="am-ET"/>
        </w:rPr>
        <w:t xml:space="preserve"> шпедитерских услуга при царињењу</w:t>
      </w:r>
      <w:r w:rsidRPr="008B5939">
        <w:rPr>
          <w:rFonts w:cs="Arial"/>
          <w:sz w:val="22"/>
          <w:szCs w:val="22"/>
          <w:lang w:val="sr-Cyrl-RS"/>
        </w:rPr>
        <w:t xml:space="preserve">, </w:t>
      </w:r>
      <w:r w:rsidRPr="008B5939">
        <w:rPr>
          <w:rFonts w:cs="Arial"/>
          <w:sz w:val="22"/>
          <w:szCs w:val="22"/>
          <w:lang w:val="am-ET"/>
        </w:rPr>
        <w:t xml:space="preserve">проценат </w:t>
      </w:r>
      <w:r w:rsidRPr="008B5939">
        <w:rPr>
          <w:rFonts w:cs="Arial"/>
          <w:sz w:val="22"/>
          <w:szCs w:val="22"/>
          <w:lang w:val="sr-Cyrl-CS"/>
        </w:rPr>
        <w:t xml:space="preserve">накнаде </w:t>
      </w:r>
      <w:r w:rsidRPr="0000733F">
        <w:rPr>
          <w:rFonts w:cs="Arial"/>
          <w:sz w:val="22"/>
          <w:szCs w:val="22"/>
          <w:lang w:val="am-ET"/>
        </w:rPr>
        <w:t>ПИР и ПУР</w:t>
      </w:r>
      <w:r w:rsidRPr="008B5939">
        <w:rPr>
          <w:rFonts w:cs="Arial"/>
          <w:sz w:val="22"/>
          <w:szCs w:val="22"/>
          <w:lang w:val="am-ET"/>
        </w:rPr>
        <w:t xml:space="preserve"> </w:t>
      </w:r>
      <w:r w:rsidRPr="008B5939">
        <w:rPr>
          <w:rFonts w:cs="Arial"/>
          <w:sz w:val="22"/>
          <w:szCs w:val="22"/>
          <w:lang w:val="sr-Cyrl-RS"/>
        </w:rPr>
        <w:t>а који су истовремено и најнижи</w:t>
      </w:r>
      <w:r w:rsidRPr="008B5939">
        <w:rPr>
          <w:rFonts w:cs="Arial"/>
          <w:sz w:val="22"/>
          <w:szCs w:val="22"/>
          <w:lang w:val="sr-Cyrl-CS"/>
        </w:rPr>
        <w:t xml:space="preserve">, Наручилац ће уговор доделити понуђачу који буде извучен путем жреба. </w:t>
      </w:r>
    </w:p>
    <w:p w14:paraId="3776A028" w14:textId="77777777" w:rsidR="008B5939" w:rsidRPr="008B5939" w:rsidRDefault="008B5939" w:rsidP="008B5939">
      <w:pPr>
        <w:autoSpaceDE w:val="0"/>
        <w:autoSpaceDN w:val="0"/>
        <w:rPr>
          <w:rFonts w:cs="Arial"/>
          <w:sz w:val="22"/>
          <w:szCs w:val="22"/>
          <w:lang w:val="sr-Cyrl-CS"/>
        </w:rPr>
      </w:pPr>
    </w:p>
    <w:p w14:paraId="5CEAF78B" w14:textId="77777777" w:rsidR="008B5939" w:rsidRPr="008B5939" w:rsidRDefault="008B5939" w:rsidP="008B5939">
      <w:pPr>
        <w:autoSpaceDE w:val="0"/>
        <w:autoSpaceDN w:val="0"/>
        <w:rPr>
          <w:rFonts w:cs="Arial"/>
          <w:sz w:val="22"/>
          <w:szCs w:val="22"/>
        </w:rPr>
      </w:pPr>
      <w:r w:rsidRPr="008B5939">
        <w:rPr>
          <w:rFonts w:cs="Arial"/>
          <w:sz w:val="22"/>
          <w:szCs w:val="22"/>
        </w:rPr>
        <w:t xml:space="preserve">Наручилац ће писмено обавестити све понуђаче који су поднели понуде о датуму када ће се одржати извлачење путем жреба. </w:t>
      </w:r>
    </w:p>
    <w:p w14:paraId="3D27879B" w14:textId="77777777" w:rsidR="008B5939" w:rsidRPr="008B5939" w:rsidRDefault="008B5939" w:rsidP="008B5939">
      <w:pPr>
        <w:autoSpaceDE w:val="0"/>
        <w:autoSpaceDN w:val="0"/>
        <w:rPr>
          <w:rFonts w:cs="Arial"/>
          <w:sz w:val="22"/>
          <w:szCs w:val="22"/>
        </w:rPr>
      </w:pPr>
    </w:p>
    <w:p w14:paraId="308A25AB" w14:textId="77777777" w:rsidR="008B5939" w:rsidRPr="008B5939" w:rsidRDefault="008B5939" w:rsidP="008B5939">
      <w:pPr>
        <w:autoSpaceDE w:val="0"/>
        <w:autoSpaceDN w:val="0"/>
        <w:rPr>
          <w:rFonts w:cs="Arial"/>
          <w:sz w:val="22"/>
          <w:szCs w:val="22"/>
        </w:rPr>
      </w:pPr>
      <w:r w:rsidRPr="008B5939">
        <w:rPr>
          <w:rFonts w:cs="Arial"/>
          <w:sz w:val="22"/>
          <w:szCs w:val="22"/>
        </w:rPr>
        <w:t xml:space="preserve">Жребом ће бити обухваћене само оне понуде које имају једнаку најнижу понуђену цену. </w:t>
      </w:r>
    </w:p>
    <w:p w14:paraId="3ED3DB3A" w14:textId="77777777" w:rsidR="008B5939" w:rsidRPr="008B5939" w:rsidRDefault="008B5939" w:rsidP="008B5939">
      <w:pPr>
        <w:autoSpaceDE w:val="0"/>
        <w:autoSpaceDN w:val="0"/>
        <w:rPr>
          <w:rFonts w:cs="Arial"/>
          <w:sz w:val="22"/>
          <w:szCs w:val="22"/>
        </w:rPr>
      </w:pPr>
    </w:p>
    <w:p w14:paraId="608E0C32" w14:textId="77777777" w:rsidR="008B5939" w:rsidRPr="008B5939" w:rsidRDefault="008B5939" w:rsidP="008B5939">
      <w:pPr>
        <w:autoSpaceDE w:val="0"/>
        <w:autoSpaceDN w:val="0"/>
        <w:rPr>
          <w:rFonts w:cs="Arial"/>
          <w:sz w:val="22"/>
          <w:szCs w:val="22"/>
        </w:rPr>
      </w:pPr>
      <w:r w:rsidRPr="008B5939">
        <w:rPr>
          <w:rFonts w:cs="Arial"/>
          <w:sz w:val="22"/>
          <w:szCs w:val="22"/>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14:paraId="4476C8FC" w14:textId="77777777" w:rsidR="008B5939" w:rsidRPr="008B5939" w:rsidRDefault="008B5939" w:rsidP="008B5939">
      <w:pPr>
        <w:autoSpaceDE w:val="0"/>
        <w:autoSpaceDN w:val="0"/>
        <w:rPr>
          <w:rFonts w:cs="Arial"/>
          <w:sz w:val="22"/>
          <w:szCs w:val="22"/>
        </w:rPr>
      </w:pPr>
    </w:p>
    <w:p w14:paraId="1C0937D4" w14:textId="77777777" w:rsidR="008B5939" w:rsidRPr="008B5939" w:rsidRDefault="008B5939" w:rsidP="008B5939">
      <w:pPr>
        <w:autoSpaceDE w:val="0"/>
        <w:autoSpaceDN w:val="0"/>
        <w:rPr>
          <w:rFonts w:cs="Arial"/>
          <w:sz w:val="22"/>
          <w:szCs w:val="22"/>
        </w:rPr>
      </w:pPr>
      <w:r w:rsidRPr="008B5939">
        <w:rPr>
          <w:rFonts w:cs="Arial"/>
          <w:sz w:val="22"/>
          <w:szCs w:val="22"/>
        </w:rPr>
        <w:lastRenderedPageBreak/>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14:paraId="28AF700C" w14:textId="77777777" w:rsidR="008B5939" w:rsidRPr="008B5939" w:rsidRDefault="008B5939" w:rsidP="008B5939">
      <w:pPr>
        <w:autoSpaceDE w:val="0"/>
        <w:autoSpaceDN w:val="0"/>
        <w:rPr>
          <w:rFonts w:cs="Arial"/>
          <w:sz w:val="22"/>
          <w:szCs w:val="22"/>
        </w:rPr>
      </w:pPr>
      <w:r w:rsidRPr="008B5939">
        <w:rPr>
          <w:rFonts w:cs="Arial"/>
          <w:sz w:val="22"/>
          <w:szCs w:val="22"/>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6D6A4064" w14:textId="77777777" w:rsidR="008B5939" w:rsidRPr="008B5939" w:rsidRDefault="008B5939" w:rsidP="008B5939">
      <w:pPr>
        <w:autoSpaceDE w:val="0"/>
        <w:autoSpaceDN w:val="0"/>
        <w:rPr>
          <w:rFonts w:cs="Arial"/>
          <w:sz w:val="22"/>
          <w:szCs w:val="22"/>
        </w:rPr>
      </w:pPr>
      <w:r w:rsidRPr="008B5939">
        <w:rPr>
          <w:rFonts w:cs="Arial"/>
          <w:sz w:val="22"/>
          <w:szCs w:val="22"/>
        </w:rPr>
        <w:t>Наручилац ће поштом или електронским путем доставити Записник о  извлачењу путем жреба понуђачима који нису присутни на извлачењу.</w:t>
      </w:r>
    </w:p>
    <w:p w14:paraId="203539D6" w14:textId="77777777" w:rsidR="008B5939" w:rsidRPr="008B5939" w:rsidRDefault="008B5939" w:rsidP="008B5939">
      <w:pPr>
        <w:autoSpaceDE w:val="0"/>
        <w:autoSpaceDN w:val="0"/>
        <w:rPr>
          <w:rFonts w:cs="Arial"/>
          <w:sz w:val="22"/>
          <w:szCs w:val="22"/>
          <w:lang w:val="ru-RU"/>
        </w:rPr>
      </w:pPr>
    </w:p>
    <w:p w14:paraId="34F883CF" w14:textId="4B2F3E44" w:rsidR="008B5939" w:rsidRPr="00887CA4" w:rsidRDefault="00887CA4" w:rsidP="00887CA4">
      <w:pPr>
        <w:autoSpaceDE w:val="0"/>
        <w:autoSpaceDN w:val="0"/>
        <w:jc w:val="center"/>
        <w:rPr>
          <w:rFonts w:cs="Arial"/>
          <w:sz w:val="22"/>
          <w:szCs w:val="22"/>
          <w:lang w:val="sr-Cyrl-RS"/>
        </w:rPr>
      </w:pPr>
      <w:r>
        <w:rPr>
          <w:rFonts w:cs="Arial"/>
          <w:sz w:val="22"/>
          <w:szCs w:val="22"/>
          <w:lang w:val="sr-Cyrl-RS"/>
        </w:rPr>
        <w:t>4.</w:t>
      </w:r>
    </w:p>
    <w:p w14:paraId="7AC95AA0" w14:textId="5B351447" w:rsidR="0000733F" w:rsidRPr="00887CA4" w:rsidRDefault="0000733F" w:rsidP="00887CA4">
      <w:pPr>
        <w:spacing w:before="120" w:after="200"/>
        <w:rPr>
          <w:rFonts w:cs="Arial"/>
          <w:b/>
          <w:sz w:val="22"/>
          <w:szCs w:val="22"/>
        </w:rPr>
      </w:pPr>
      <w:r w:rsidRPr="00887CA4">
        <w:rPr>
          <w:rFonts w:cs="Arial"/>
          <w:sz w:val="22"/>
          <w:szCs w:val="22"/>
          <w:lang w:val="sr-Cyrl-RS"/>
        </w:rPr>
        <w:t xml:space="preserve">У конкурсној документацији врши се измена </w:t>
      </w:r>
      <w:r w:rsidR="00887CA4" w:rsidRPr="00887CA4">
        <w:rPr>
          <w:rFonts w:cs="Arial"/>
          <w:sz w:val="22"/>
          <w:szCs w:val="22"/>
          <w:lang w:val="sr-Cyrl-RS"/>
        </w:rPr>
        <w:t>у</w:t>
      </w:r>
      <w:r w:rsidRPr="00887CA4">
        <w:rPr>
          <w:rFonts w:cs="Arial"/>
          <w:sz w:val="22"/>
          <w:szCs w:val="22"/>
          <w:lang w:val="sr-Cyrl-RS"/>
        </w:rPr>
        <w:t xml:space="preserve"> </w:t>
      </w:r>
      <w:r w:rsidRPr="00887CA4">
        <w:rPr>
          <w:rFonts w:cs="Arial"/>
          <w:sz w:val="22"/>
          <w:szCs w:val="22"/>
        </w:rPr>
        <w:t>делу</w:t>
      </w:r>
      <w:r w:rsidRPr="00887CA4">
        <w:rPr>
          <w:rFonts w:cs="Arial"/>
          <w:sz w:val="22"/>
          <w:szCs w:val="22"/>
          <w:lang w:val="sr-Cyrl-RS"/>
        </w:rPr>
        <w:t xml:space="preserve"> 6. Конкурсне документације</w:t>
      </w:r>
      <w:r w:rsidRPr="00887CA4">
        <w:rPr>
          <w:rFonts w:cs="Arial"/>
          <w:sz w:val="22"/>
          <w:szCs w:val="22"/>
        </w:rPr>
        <w:t xml:space="preserve"> </w:t>
      </w:r>
      <w:r w:rsidRPr="00887CA4">
        <w:rPr>
          <w:rFonts w:cs="Arial"/>
          <w:sz w:val="22"/>
          <w:szCs w:val="22"/>
          <w:lang w:val="sr-Cyrl-RS"/>
        </w:rPr>
        <w:t>„</w:t>
      </w:r>
      <w:bookmarkStart w:id="3" w:name="_Toc442559887"/>
      <w:r w:rsidRPr="00887CA4">
        <w:rPr>
          <w:rFonts w:cs="Arial"/>
          <w:sz w:val="22"/>
          <w:szCs w:val="22"/>
          <w:lang w:val="ru-RU"/>
        </w:rPr>
        <w:t>УПУТСТВО ПОНУЂАЧИМА КАКО ДА САЧИНЕ ПОНУДУ</w:t>
      </w:r>
      <w:bookmarkEnd w:id="3"/>
      <w:r w:rsidRPr="00887CA4">
        <w:rPr>
          <w:rFonts w:cs="Arial"/>
          <w:b/>
          <w:sz w:val="22"/>
          <w:szCs w:val="22"/>
          <w:lang w:val="sr-Cyrl-RS"/>
        </w:rPr>
        <w:t>“ тачка 6.11</w:t>
      </w:r>
      <w:bookmarkStart w:id="4" w:name="_Toc441651587"/>
      <w:bookmarkStart w:id="5" w:name="_Toc442559898"/>
      <w:r w:rsidRPr="00887CA4">
        <w:rPr>
          <w:rFonts w:cs="Arial"/>
          <w:b/>
          <w:sz w:val="22"/>
          <w:szCs w:val="22"/>
        </w:rPr>
        <w:t xml:space="preserve"> Објашњења у вези обавезних елемената понуде од којих зависи прихватљивост понуде</w:t>
      </w:r>
      <w:r w:rsidRPr="00887CA4">
        <w:rPr>
          <w:rFonts w:cs="Arial"/>
          <w:b/>
          <w:sz w:val="22"/>
          <w:szCs w:val="22"/>
          <w:lang w:val="sr-Cyrl-RS"/>
        </w:rPr>
        <w:t xml:space="preserve">, подтачка  6.11.1 тако да измењена сада гласи: </w:t>
      </w:r>
    </w:p>
    <w:bookmarkEnd w:id="4"/>
    <w:bookmarkEnd w:id="5"/>
    <w:p w14:paraId="2145A92B" w14:textId="77777777" w:rsidR="0000733F" w:rsidRPr="0000733F" w:rsidRDefault="0000733F" w:rsidP="0000733F">
      <w:pPr>
        <w:pStyle w:val="KDPodnaslov2"/>
        <w:spacing w:before="0"/>
        <w:contextualSpacing/>
        <w:jc w:val="both"/>
        <w:rPr>
          <w:rFonts w:ascii="Arial" w:hAnsi="Arial" w:cs="Arial"/>
          <w:sz w:val="22"/>
          <w:szCs w:val="22"/>
          <w:lang w:val="sr-Cyrl-RS" w:eastAsia="ar-SA"/>
        </w:rPr>
      </w:pPr>
      <w:r w:rsidRPr="0000733F">
        <w:rPr>
          <w:rFonts w:ascii="Arial" w:hAnsi="Arial" w:cs="Arial"/>
          <w:b w:val="0"/>
          <w:sz w:val="22"/>
          <w:szCs w:val="22"/>
          <w:lang w:val="sr-Cyrl-RS"/>
        </w:rPr>
        <w:t xml:space="preserve"> </w:t>
      </w:r>
      <w:r w:rsidRPr="0000733F">
        <w:rPr>
          <w:rFonts w:ascii="Arial" w:hAnsi="Arial" w:cs="Arial"/>
          <w:sz w:val="22"/>
          <w:szCs w:val="22"/>
          <w:lang w:val="sr-Cyrl-RS" w:eastAsia="ar-SA"/>
        </w:rPr>
        <w:t xml:space="preserve">6.11.1 Валута и начин на који мора да буде наведена и изражена цена у понуди </w:t>
      </w:r>
    </w:p>
    <w:p w14:paraId="0877AD2B" w14:textId="77777777" w:rsidR="0000733F" w:rsidRPr="0000733F" w:rsidRDefault="0000733F" w:rsidP="0000733F">
      <w:pPr>
        <w:rPr>
          <w:rFonts w:eastAsia="Calibri" w:cs="Arial"/>
          <w:sz w:val="22"/>
          <w:szCs w:val="22"/>
          <w:lang w:val="ru-RU"/>
        </w:rPr>
      </w:pPr>
      <w:r w:rsidRPr="0000733F">
        <w:rPr>
          <w:rFonts w:eastAsia="Calibri" w:cs="Arial"/>
          <w:sz w:val="22"/>
          <w:szCs w:val="22"/>
          <w:lang w:val="ru-RU"/>
        </w:rPr>
        <w:t>Накнаде за шпедитерске услуге у Обрасцу понуде  и Обрасцу структуре  цене, морају бити изражене у процентима са две децимале у односу на фактурну вредност робе  исказаној на ЈЦИ, израженој у динарима и  утврђеној   на дан царињења пошиљке.</w:t>
      </w:r>
    </w:p>
    <w:p w14:paraId="5B050455" w14:textId="77777777" w:rsidR="0000733F" w:rsidRPr="0000733F" w:rsidRDefault="0000733F" w:rsidP="0000733F">
      <w:pPr>
        <w:shd w:val="clear" w:color="auto" w:fill="FFFFFF"/>
        <w:spacing w:before="274" w:line="274" w:lineRule="exact"/>
        <w:ind w:right="10"/>
        <w:rPr>
          <w:rFonts w:eastAsia="Calibri" w:cs="Arial"/>
          <w:sz w:val="22"/>
          <w:szCs w:val="22"/>
          <w:lang w:val="ru-RU"/>
        </w:rPr>
      </w:pPr>
      <w:r w:rsidRPr="0000733F">
        <w:rPr>
          <w:rFonts w:eastAsia="Calibri" w:cs="Arial"/>
          <w:sz w:val="22"/>
          <w:szCs w:val="22"/>
          <w:lang w:val="ru-RU"/>
        </w:rPr>
        <w:t>Накнаде шпедитерских услуга наведених у Обрасцу структуре понуђене цене морају одговарати накнадама шпедитерских услуга наведеним у Обрасцу понуде .</w:t>
      </w:r>
    </w:p>
    <w:p w14:paraId="6A84150E" w14:textId="77777777" w:rsidR="0000733F" w:rsidRPr="0000733F" w:rsidRDefault="0000733F" w:rsidP="0000733F">
      <w:pPr>
        <w:autoSpaceDE w:val="0"/>
        <w:autoSpaceDN w:val="0"/>
        <w:rPr>
          <w:rFonts w:eastAsia="Calibri" w:cs="Arial"/>
          <w:sz w:val="22"/>
          <w:szCs w:val="22"/>
          <w:lang w:val="ru-RU"/>
        </w:rPr>
      </w:pPr>
      <w:r w:rsidRPr="0000733F">
        <w:rPr>
          <w:rFonts w:eastAsia="Calibri" w:cs="Arial"/>
          <w:sz w:val="22"/>
          <w:szCs w:val="22"/>
          <w:lang w:val="ru-RU"/>
        </w:rPr>
        <w:t>Понуђене накнаде шпедитерских услуга изражене у процентима морају бити фиксне за све време важења уговора.</w:t>
      </w:r>
    </w:p>
    <w:p w14:paraId="6828B4AB" w14:textId="77777777" w:rsidR="0000733F" w:rsidRPr="0000733F" w:rsidRDefault="0000733F" w:rsidP="0000733F">
      <w:pPr>
        <w:autoSpaceDE w:val="0"/>
        <w:autoSpaceDN w:val="0"/>
        <w:rPr>
          <w:rFonts w:eastAsia="Calibri" w:cs="Arial"/>
          <w:sz w:val="22"/>
          <w:szCs w:val="22"/>
          <w:lang w:val="ru-RU"/>
        </w:rPr>
      </w:pPr>
      <w:r w:rsidRPr="0000733F">
        <w:rPr>
          <w:rFonts w:eastAsia="Calibri" w:cs="Arial"/>
          <w:sz w:val="22"/>
          <w:szCs w:val="22"/>
          <w:lang w:val="ru-RU"/>
        </w:rPr>
        <w:t>Понуђене накнаде шпедитерских услуга покривају и укључују и све остале  трошкове настале из природе самога посла које понуђач има при реализацији уговорених шпедитерских услуга.</w:t>
      </w:r>
    </w:p>
    <w:p w14:paraId="7CA7E440" w14:textId="77777777" w:rsidR="0000733F" w:rsidRPr="0000733F" w:rsidRDefault="0000733F" w:rsidP="0000733F">
      <w:pPr>
        <w:rPr>
          <w:rFonts w:eastAsia="Calibri" w:cs="Arial"/>
          <w:sz w:val="22"/>
          <w:szCs w:val="22"/>
          <w:lang w:val="ru-RU"/>
        </w:rPr>
      </w:pPr>
      <w:r w:rsidRPr="0000733F">
        <w:rPr>
          <w:rFonts w:eastAsia="Calibri" w:cs="Arial"/>
          <w:sz w:val="22"/>
          <w:szCs w:val="22"/>
          <w:lang w:val="ru-RU"/>
        </w:rPr>
        <w:t>Ако је у понуди исказана неуобичајено ниска цена, Наручилац ће поступити у складу са чланом 92. Закона.</w:t>
      </w:r>
    </w:p>
    <w:p w14:paraId="4FEC6D2D" w14:textId="33AF431C" w:rsidR="0000733F" w:rsidRPr="0000733F" w:rsidRDefault="0000733F" w:rsidP="0000733F">
      <w:pPr>
        <w:rPr>
          <w:rFonts w:eastAsia="Calibri" w:cs="Arial"/>
          <w:sz w:val="22"/>
          <w:szCs w:val="22"/>
          <w:lang w:val="ru-RU"/>
        </w:rPr>
      </w:pPr>
      <w:r w:rsidRPr="0000733F">
        <w:rPr>
          <w:rFonts w:eastAsia="Calibri" w:cs="Arial"/>
          <w:sz w:val="22"/>
          <w:szCs w:val="22"/>
          <w:lang w:val="ru-RU"/>
        </w:rPr>
        <w:t>У предметној јавној набавци накнаде за шпедитерске услуге, као и н</w:t>
      </w:r>
      <w:r w:rsidRPr="0000733F">
        <w:rPr>
          <w:rFonts w:eastAsia="Calibri" w:cs="Arial"/>
          <w:sz w:val="22"/>
          <w:szCs w:val="22"/>
          <w:lang w:val="am-ET"/>
        </w:rPr>
        <w:t xml:space="preserve">акнада </w:t>
      </w:r>
      <w:r w:rsidRPr="0000733F">
        <w:rPr>
          <w:rFonts w:eastAsia="Calibri" w:cs="Arial"/>
          <w:sz w:val="22"/>
          <w:szCs w:val="22"/>
          <w:lang w:val="sr-Cyrl-CS"/>
        </w:rPr>
        <w:t xml:space="preserve">шпедитерске услуге </w:t>
      </w:r>
      <w:r w:rsidRPr="0000733F">
        <w:rPr>
          <w:rFonts w:eastAsia="Calibri" w:cs="Arial"/>
          <w:sz w:val="22"/>
          <w:szCs w:val="22"/>
          <w:lang w:val="am-ET"/>
        </w:rPr>
        <w:t>за ПИР и ПУР</w:t>
      </w:r>
      <w:r w:rsidRPr="0000733F">
        <w:rPr>
          <w:rFonts w:eastAsia="Calibri" w:cs="Arial"/>
          <w:sz w:val="22"/>
          <w:szCs w:val="22"/>
          <w:lang w:val="ru-RU"/>
        </w:rPr>
        <w:t>, су предвиђене као елемент критеријума за оцењивање понуда.</w:t>
      </w:r>
    </w:p>
    <w:p w14:paraId="3C252FFD" w14:textId="3B30C80E" w:rsidR="0000733F" w:rsidRDefault="0000733F" w:rsidP="0000733F">
      <w:pPr>
        <w:rPr>
          <w:rFonts w:eastAsia="Calibri" w:cs="Arial"/>
          <w:sz w:val="22"/>
          <w:szCs w:val="22"/>
          <w:lang w:val="ru-RU"/>
        </w:rPr>
      </w:pPr>
    </w:p>
    <w:p w14:paraId="597782A6" w14:textId="7D3028DD" w:rsidR="00887CA4" w:rsidRPr="0000733F" w:rsidRDefault="00887CA4" w:rsidP="00887CA4">
      <w:pPr>
        <w:jc w:val="center"/>
        <w:rPr>
          <w:rFonts w:eastAsia="Calibri" w:cs="Arial"/>
          <w:sz w:val="22"/>
          <w:szCs w:val="22"/>
          <w:lang w:val="ru-RU"/>
        </w:rPr>
      </w:pPr>
      <w:r>
        <w:rPr>
          <w:rFonts w:eastAsia="Calibri" w:cs="Arial"/>
          <w:sz w:val="22"/>
          <w:szCs w:val="22"/>
          <w:lang w:val="ru-RU"/>
        </w:rPr>
        <w:t>5.</w:t>
      </w:r>
    </w:p>
    <w:p w14:paraId="79AED22D" w14:textId="2E5BBE96" w:rsidR="0000733F" w:rsidRPr="0000733F" w:rsidRDefault="0000733F" w:rsidP="0000733F">
      <w:pPr>
        <w:rPr>
          <w:rFonts w:eastAsia="Calibri" w:cs="Arial"/>
          <w:sz w:val="22"/>
          <w:szCs w:val="22"/>
          <w:lang w:val="sr-Latn-RS"/>
        </w:rPr>
      </w:pPr>
      <w:r w:rsidRPr="00887CA4">
        <w:rPr>
          <w:rFonts w:cs="Arial"/>
          <w:sz w:val="22"/>
          <w:szCs w:val="22"/>
          <w:lang w:val="sr-Cyrl-RS"/>
        </w:rPr>
        <w:t xml:space="preserve">У конкурсној документацији врши се измена У </w:t>
      </w:r>
      <w:r w:rsidRPr="00887CA4">
        <w:rPr>
          <w:rFonts w:cs="Arial"/>
          <w:sz w:val="22"/>
          <w:szCs w:val="22"/>
        </w:rPr>
        <w:t>делу</w:t>
      </w:r>
      <w:r w:rsidRPr="00887CA4">
        <w:rPr>
          <w:rFonts w:cs="Arial"/>
          <w:sz w:val="22"/>
          <w:szCs w:val="22"/>
          <w:lang w:val="sr-Cyrl-RS"/>
        </w:rPr>
        <w:t xml:space="preserve"> 6. Конкурсне документације</w:t>
      </w:r>
      <w:r w:rsidRPr="00887CA4">
        <w:rPr>
          <w:rFonts w:cs="Arial"/>
          <w:sz w:val="22"/>
          <w:szCs w:val="22"/>
        </w:rPr>
        <w:t xml:space="preserve"> </w:t>
      </w:r>
      <w:r w:rsidRPr="00887CA4">
        <w:rPr>
          <w:rFonts w:cs="Arial"/>
          <w:sz w:val="22"/>
          <w:szCs w:val="22"/>
          <w:lang w:val="sr-Cyrl-RS"/>
        </w:rPr>
        <w:t>„</w:t>
      </w:r>
      <w:r w:rsidRPr="00887CA4">
        <w:rPr>
          <w:rFonts w:cs="Arial"/>
          <w:sz w:val="22"/>
          <w:szCs w:val="22"/>
          <w:lang w:val="ru-RU"/>
        </w:rPr>
        <w:t>УПУТСТВО ПОНУЂАЧИМА КАКО ДА САЧИНЕ ПОНУДУ</w:t>
      </w:r>
      <w:r w:rsidRPr="00887CA4">
        <w:rPr>
          <w:rFonts w:cs="Arial"/>
          <w:b/>
          <w:sz w:val="22"/>
          <w:szCs w:val="22"/>
          <w:lang w:val="sr-Cyrl-RS"/>
        </w:rPr>
        <w:t>“ тачка 6.11</w:t>
      </w:r>
      <w:r w:rsidRPr="00887CA4">
        <w:rPr>
          <w:rFonts w:cs="Arial"/>
          <w:b/>
          <w:sz w:val="22"/>
          <w:szCs w:val="22"/>
        </w:rPr>
        <w:t xml:space="preserve"> Објашњења у вези обавезних елемената понуде од којих зависи прихватљивост понуде</w:t>
      </w:r>
      <w:r w:rsidRPr="00887CA4">
        <w:rPr>
          <w:rFonts w:cs="Arial"/>
          <w:b/>
          <w:sz w:val="22"/>
          <w:szCs w:val="22"/>
          <w:lang w:val="sr-Cyrl-RS"/>
        </w:rPr>
        <w:t>, подтачка  6.11.3 тако да измењена сада гласи:</w:t>
      </w:r>
    </w:p>
    <w:p w14:paraId="42C1FD50" w14:textId="1BCEE505" w:rsidR="0000733F" w:rsidRPr="00887CA4" w:rsidRDefault="0000733F" w:rsidP="0000733F">
      <w:pPr>
        <w:rPr>
          <w:rFonts w:eastAsia="Calibri" w:cs="Arial"/>
          <w:sz w:val="22"/>
          <w:szCs w:val="22"/>
          <w:lang w:val="sr-Latn-RS"/>
        </w:rPr>
      </w:pPr>
    </w:p>
    <w:p w14:paraId="6B34B1ED" w14:textId="77777777" w:rsidR="0000733F" w:rsidRPr="00887CA4" w:rsidRDefault="0000733F" w:rsidP="0000733F">
      <w:pPr>
        <w:rPr>
          <w:rFonts w:eastAsia="Calibri" w:cs="Arial"/>
          <w:sz w:val="22"/>
          <w:szCs w:val="22"/>
          <w:lang w:val="sr-Latn-RS"/>
        </w:rPr>
      </w:pPr>
    </w:p>
    <w:p w14:paraId="790B3D49" w14:textId="77777777" w:rsidR="0000733F" w:rsidRPr="0000733F" w:rsidRDefault="0000733F" w:rsidP="0000733F">
      <w:pPr>
        <w:keepNext/>
        <w:contextualSpacing/>
        <w:rPr>
          <w:rFonts w:cs="Arial"/>
          <w:b/>
          <w:bCs/>
          <w:sz w:val="22"/>
          <w:szCs w:val="22"/>
          <w:lang w:val="sr-Latn-RS" w:eastAsia="sr-Latn-RS"/>
        </w:rPr>
      </w:pPr>
      <w:bookmarkStart w:id="6" w:name="_Toc441651588"/>
      <w:bookmarkStart w:id="7" w:name="_Toc442559899"/>
      <w:r w:rsidRPr="0000733F">
        <w:rPr>
          <w:rFonts w:cs="Arial"/>
          <w:b/>
          <w:bCs/>
          <w:sz w:val="22"/>
          <w:szCs w:val="22"/>
          <w:lang w:val="sr-Cyrl-RS" w:eastAsia="sr-Latn-RS"/>
        </w:rPr>
        <w:t>6.11.3.</w:t>
      </w:r>
      <w:r w:rsidRPr="0000733F">
        <w:rPr>
          <w:rFonts w:cs="Arial"/>
          <w:b/>
          <w:bCs/>
          <w:sz w:val="22"/>
          <w:szCs w:val="22"/>
          <w:lang w:val="sr-Latn-RS" w:eastAsia="sr-Latn-RS"/>
        </w:rPr>
        <w:t>Начин и услови плаћања</w:t>
      </w:r>
      <w:bookmarkEnd w:id="6"/>
      <w:bookmarkEnd w:id="7"/>
    </w:p>
    <w:p w14:paraId="1FE67BCB" w14:textId="77777777" w:rsidR="0000733F" w:rsidRDefault="0000733F" w:rsidP="0000733F">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color w:val="000000"/>
          <w:sz w:val="22"/>
          <w:szCs w:val="22"/>
          <w:lang w:val="sr-Cyrl-CS" w:eastAsia="ar-SA"/>
        </w:rPr>
        <w:t>Прихватљив начин плаћања за Наручиоца је:</w:t>
      </w:r>
    </w:p>
    <w:p w14:paraId="59FD5874" w14:textId="29E70CE5" w:rsidR="0000733F" w:rsidRPr="0000733F" w:rsidRDefault="0000733F" w:rsidP="0000733F">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color w:val="000000"/>
          <w:sz w:val="22"/>
          <w:szCs w:val="22"/>
          <w:lang w:val="sr-Cyrl-CS" w:eastAsia="ar-SA"/>
        </w:rPr>
        <w:t>Шпедитер се обавезује да ће  након завршетка царињења одмах испоставити  фактуру (oригинaл) за плаћање обрачунатог царинског дуга са следећим прилозима:</w:t>
      </w:r>
    </w:p>
    <w:p w14:paraId="673731A8" w14:textId="77777777" w:rsidR="0000733F" w:rsidRPr="0000733F" w:rsidRDefault="0000733F" w:rsidP="0000733F">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color w:val="000000"/>
          <w:sz w:val="22"/>
          <w:szCs w:val="22"/>
          <w:lang w:val="sr-Cyrl-CS" w:eastAsia="ar-SA"/>
        </w:rPr>
        <w:t xml:space="preserve">Прилог 1- Копија царинске фактуре </w:t>
      </w:r>
    </w:p>
    <w:p w14:paraId="4B78D9DD" w14:textId="77777777" w:rsidR="0000733F" w:rsidRPr="0000733F" w:rsidRDefault="0000733F" w:rsidP="0000733F">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color w:val="000000"/>
          <w:sz w:val="22"/>
          <w:szCs w:val="22"/>
          <w:lang w:val="sr-Cyrl-CS" w:eastAsia="ar-SA"/>
        </w:rPr>
        <w:t>Прилог 2- Копија ЈЦИ-а</w:t>
      </w:r>
    </w:p>
    <w:p w14:paraId="764AD956" w14:textId="77777777" w:rsidR="0000733F" w:rsidRPr="0000733F" w:rsidRDefault="0000733F" w:rsidP="0000733F">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color w:val="000000"/>
          <w:sz w:val="22"/>
          <w:szCs w:val="22"/>
          <w:lang w:val="sr-Cyrl-CS" w:eastAsia="ar-SA"/>
        </w:rPr>
        <w:t>Прилог 3- Оригинал обрачуна царинског дуга</w:t>
      </w:r>
    </w:p>
    <w:p w14:paraId="3080A138" w14:textId="77777777" w:rsidR="0000733F" w:rsidRPr="0000733F" w:rsidRDefault="0000733F" w:rsidP="0000733F">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color w:val="000000"/>
          <w:sz w:val="22"/>
          <w:szCs w:val="22"/>
          <w:lang w:val="sr-Cyrl-CS" w:eastAsia="ar-SA"/>
        </w:rPr>
        <w:lastRenderedPageBreak/>
        <w:t>Прилог 4- Копија свих отпремних докумената (CMR, CIM Konosman, Листа паковања цертификати о пореклу и квалитету, веродостојни документи за остале шпедитерске послове).</w:t>
      </w:r>
    </w:p>
    <w:p w14:paraId="51B5A740" w14:textId="77777777" w:rsidR="0000733F" w:rsidRPr="0000733F" w:rsidRDefault="0000733F" w:rsidP="0000733F">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sz w:val="22"/>
          <w:szCs w:val="22"/>
          <w:lang w:val="sr-Cyrl-RS"/>
        </w:rPr>
        <w:t xml:space="preserve">Наручилац се обавезује да </w:t>
      </w:r>
      <w:r w:rsidRPr="0000733F">
        <w:rPr>
          <w:rFonts w:eastAsia="Calibri" w:cs="Arial"/>
          <w:color w:val="000000"/>
          <w:sz w:val="22"/>
          <w:szCs w:val="22"/>
          <w:lang w:val="sr-Cyrl-CS" w:eastAsia="ar-SA"/>
        </w:rPr>
        <w:t xml:space="preserve">обрачунати царински дуг и </w:t>
      </w:r>
      <w:r w:rsidRPr="0000733F">
        <w:rPr>
          <w:rFonts w:eastAsia="Calibri" w:cs="Arial"/>
          <w:sz w:val="22"/>
          <w:szCs w:val="22"/>
          <w:lang w:val="sr-Cyrl-RS"/>
        </w:rPr>
        <w:t xml:space="preserve">зависне трошкове за </w:t>
      </w:r>
      <w:r w:rsidRPr="0000733F">
        <w:rPr>
          <w:rFonts w:eastAsia="Calibri" w:cs="Arial"/>
          <w:color w:val="000000"/>
          <w:sz w:val="22"/>
          <w:szCs w:val="22"/>
        </w:rPr>
        <w:t>све  остале шпедитерске послове</w:t>
      </w:r>
      <w:r w:rsidRPr="0000733F">
        <w:rPr>
          <w:rFonts w:eastAsia="Calibri" w:cs="Arial"/>
          <w:sz w:val="22"/>
          <w:szCs w:val="22"/>
          <w:lang w:val="sr-Cyrl-RS"/>
        </w:rPr>
        <w:t xml:space="preserve"> (царину, царинске дажбине, пдв, трошкове манипулације и трошкове складиштења робе у случају потребе, трошкове настале по посебном захтеву Наручиоца), плати шпедитеру  </w:t>
      </w:r>
      <w:r w:rsidRPr="0000733F">
        <w:rPr>
          <w:rFonts w:eastAsia="Calibri" w:cs="Arial"/>
          <w:sz w:val="22"/>
          <w:szCs w:val="22"/>
          <w:lang w:val="ru-RU"/>
        </w:rPr>
        <w:t>у складу са царинским прописима и роковима.</w:t>
      </w:r>
    </w:p>
    <w:p w14:paraId="40DE2E26" w14:textId="77777777" w:rsidR="0000733F" w:rsidRPr="0000733F" w:rsidRDefault="0000733F" w:rsidP="0000733F">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color w:val="000000"/>
          <w:sz w:val="22"/>
          <w:szCs w:val="22"/>
          <w:lang w:val="sr-Cyrl-CS" w:eastAsia="ar-SA"/>
        </w:rPr>
        <w:t>Oбрачунати царински дуг и зависне трошкове за остале шпедитерске послове Наручилац  плаћа у року од 7 (словима:седам) дана од дана пријема исправне  фактуре шпедитера, испостављене на основу копија царинског рачуна, јединствене царинске исправе, обрачуна царинског дуга и других поднетих исправних рачуна којима се правдају настали трошкови.</w:t>
      </w:r>
    </w:p>
    <w:p w14:paraId="269D30DD" w14:textId="77777777" w:rsidR="0000733F" w:rsidRPr="0000733F" w:rsidRDefault="0000733F" w:rsidP="0000733F">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color w:val="000000"/>
          <w:sz w:val="22"/>
          <w:szCs w:val="22"/>
          <w:lang w:val="sr-Cyrl-CS" w:eastAsia="ar-SA"/>
        </w:rPr>
        <w:t xml:space="preserve">Оригинале наведених докумената са потврдом о измирењу царинског дуга и других обавеза по предметном послу Шпедитер доставља Налогодавцу (Наручиоцу)  у року од два радна дана од дана пријема уплате по наведеној фактури. </w:t>
      </w:r>
    </w:p>
    <w:p w14:paraId="77684594" w14:textId="5FE2DA47" w:rsidR="0000733F" w:rsidRPr="0000733F" w:rsidRDefault="0000733F" w:rsidP="0000733F">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color w:val="000000"/>
          <w:sz w:val="22"/>
          <w:szCs w:val="22"/>
          <w:lang w:val="sr-Cyrl-CS" w:eastAsia="ar-SA"/>
        </w:rPr>
        <w:t>Накнаду за шпедитерске услуге</w:t>
      </w:r>
      <w:r w:rsidRPr="0000733F">
        <w:rPr>
          <w:rFonts w:eastAsia="Calibri" w:cs="Arial"/>
          <w:sz w:val="22"/>
          <w:szCs w:val="22"/>
          <w:lang w:val="sr-Cyrl-CS"/>
        </w:rPr>
        <w:t xml:space="preserve"> </w:t>
      </w:r>
      <w:r w:rsidRPr="0000733F">
        <w:rPr>
          <w:rFonts w:eastAsia="Calibri" w:cs="Arial"/>
          <w:sz w:val="22"/>
          <w:szCs w:val="22"/>
          <w:lang w:val="sr-Cyrl-RS"/>
        </w:rPr>
        <w:t>(н</w:t>
      </w:r>
      <w:r w:rsidRPr="0000733F">
        <w:rPr>
          <w:rFonts w:eastAsia="Calibri" w:cs="Arial"/>
          <w:sz w:val="22"/>
          <w:szCs w:val="22"/>
        </w:rPr>
        <w:t>акнада за шпедитерске услуге при царињењу робе</w:t>
      </w:r>
      <w:r w:rsidRPr="0000733F">
        <w:rPr>
          <w:rFonts w:eastAsia="Calibri" w:cs="Arial"/>
          <w:sz w:val="22"/>
          <w:szCs w:val="22"/>
          <w:lang w:val="sr-Cyrl-RS"/>
        </w:rPr>
        <w:t>, као и накнаде за усуге ПИР и ПУР)</w:t>
      </w:r>
      <w:r w:rsidRPr="0000733F">
        <w:rPr>
          <w:rFonts w:eastAsia="Calibri" w:cs="Arial"/>
          <w:color w:val="000000"/>
          <w:sz w:val="22"/>
          <w:szCs w:val="22"/>
          <w:lang w:val="sr-Cyrl-CS" w:eastAsia="ar-SA"/>
        </w:rPr>
        <w:t xml:space="preserve"> Наручилац плаћа у року од 45 (словима: четрдесетпет) дана од  дана пријема исправне  фактуре шпедитера. </w:t>
      </w:r>
    </w:p>
    <w:p w14:paraId="764240EA" w14:textId="77777777" w:rsidR="0000733F" w:rsidRPr="0000733F" w:rsidRDefault="0000733F" w:rsidP="0000733F">
      <w:pPr>
        <w:rPr>
          <w:rFonts w:eastAsia="Calibri" w:cs="Arial"/>
          <w:sz w:val="22"/>
          <w:szCs w:val="22"/>
          <w:lang w:val="sr-Cyrl-RS"/>
        </w:rPr>
      </w:pPr>
    </w:p>
    <w:p w14:paraId="316F4CC2" w14:textId="77777777" w:rsidR="0000733F" w:rsidRPr="0000733F" w:rsidRDefault="0000733F" w:rsidP="0000733F">
      <w:pPr>
        <w:autoSpaceDE w:val="0"/>
        <w:autoSpaceDN w:val="0"/>
        <w:rPr>
          <w:rFonts w:eastAsia="Calibri" w:cs="Arial"/>
          <w:sz w:val="22"/>
          <w:szCs w:val="22"/>
          <w:lang w:val="sr-Cyrl-RS" w:eastAsia="ar-SA"/>
        </w:rPr>
      </w:pPr>
    </w:p>
    <w:p w14:paraId="15E072D0" w14:textId="77777777" w:rsidR="0000733F" w:rsidRPr="0000733F" w:rsidRDefault="0000733F" w:rsidP="0000733F">
      <w:pPr>
        <w:autoSpaceDE w:val="0"/>
        <w:autoSpaceDN w:val="0"/>
        <w:rPr>
          <w:rFonts w:eastAsia="Calibri" w:cs="Arial"/>
          <w:b/>
          <w:bCs/>
          <w:sz w:val="22"/>
          <w:szCs w:val="22"/>
          <w:lang w:eastAsia="ar-SA"/>
        </w:rPr>
      </w:pPr>
      <w:r w:rsidRPr="0000733F">
        <w:rPr>
          <w:rFonts w:eastAsia="Calibri" w:cs="Arial"/>
          <w:b/>
          <w:bCs/>
          <w:sz w:val="22"/>
          <w:szCs w:val="22"/>
          <w:lang w:val="sr-Cyrl-RS" w:eastAsia="ar-SA"/>
        </w:rPr>
        <w:t>Уколико је након ПИР односно ПУР извршено коначно царињење, накнада з</w:t>
      </w:r>
      <w:r w:rsidRPr="0000733F">
        <w:rPr>
          <w:rFonts w:eastAsia="Calibri" w:cs="Arial"/>
          <w:b/>
          <w:bCs/>
          <w:sz w:val="22"/>
          <w:szCs w:val="22"/>
          <w:lang w:val="sl-SI" w:eastAsia="ar-SA"/>
        </w:rPr>
        <w:t>а обављање шпедитерских услуга</w:t>
      </w:r>
      <w:r w:rsidRPr="0000733F">
        <w:rPr>
          <w:rFonts w:eastAsia="Calibri" w:cs="Arial"/>
          <w:b/>
          <w:bCs/>
          <w:sz w:val="22"/>
          <w:szCs w:val="22"/>
          <w:lang w:val="sr-Cyrl-CS" w:eastAsia="ar-SA"/>
        </w:rPr>
        <w:t xml:space="preserve"> при царињењу робе </w:t>
      </w:r>
      <w:r w:rsidRPr="0000733F">
        <w:rPr>
          <w:rFonts w:eastAsia="Calibri" w:cs="Arial"/>
          <w:b/>
          <w:bCs/>
          <w:sz w:val="22"/>
          <w:szCs w:val="22"/>
          <w:lang w:val="sl-SI" w:eastAsia="ar-SA"/>
        </w:rPr>
        <w:t>Ш</w:t>
      </w:r>
      <w:r w:rsidRPr="0000733F">
        <w:rPr>
          <w:rFonts w:eastAsia="Calibri" w:cs="Arial"/>
          <w:b/>
          <w:bCs/>
          <w:sz w:val="22"/>
          <w:szCs w:val="22"/>
          <w:lang w:val="am-ET" w:eastAsia="ar-SA"/>
        </w:rPr>
        <w:t>педитеру</w:t>
      </w:r>
      <w:r w:rsidRPr="0000733F">
        <w:rPr>
          <w:rFonts w:eastAsia="Calibri" w:cs="Arial"/>
          <w:b/>
          <w:bCs/>
          <w:sz w:val="22"/>
          <w:szCs w:val="22"/>
          <w:lang w:val="sr-Cyrl-RS" w:eastAsia="ar-SA"/>
        </w:rPr>
        <w:t>, умањује се за већ обрачунати износ накнаде за ПИР односно ПУР.  </w:t>
      </w:r>
    </w:p>
    <w:p w14:paraId="5EA16236" w14:textId="77777777" w:rsidR="0000733F" w:rsidRPr="0000733F" w:rsidRDefault="0000733F" w:rsidP="0000733F">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color w:val="000000"/>
          <w:sz w:val="22"/>
          <w:szCs w:val="22"/>
          <w:lang w:val="sr-Cyrl-CS" w:eastAsia="ar-SA"/>
        </w:rPr>
        <w:t>Плаћање накнаде за обрачунати царински дуг и извршене шпедитерске услуге, вршиће Налогодавац (Наручилац), на текући рачун Шпедитера.</w:t>
      </w:r>
    </w:p>
    <w:p w14:paraId="7041AAD9" w14:textId="77777777" w:rsidR="0000733F" w:rsidRPr="0000733F" w:rsidRDefault="0000733F" w:rsidP="0000733F">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color w:val="000000"/>
          <w:sz w:val="22"/>
          <w:szCs w:val="22"/>
          <w:lang w:val="sr-Cyrl-CS" w:eastAsia="ar-SA"/>
        </w:rPr>
        <w:t>Рачуни морају бити достављени на адресу Корисника услуге: Јавно предузеће „Електропривреда Србије“ Београд, Масарикова 1-3, ПИБ 103920327, са обавезним прилозима.</w:t>
      </w:r>
    </w:p>
    <w:p w14:paraId="224442FE" w14:textId="77777777" w:rsidR="0000733F" w:rsidRPr="0000733F" w:rsidRDefault="0000733F" w:rsidP="0000733F">
      <w:pPr>
        <w:ind w:right="29" w:hanging="425"/>
        <w:contextualSpacing/>
        <w:rPr>
          <w:rFonts w:eastAsia="Calibri" w:cs="Arial"/>
          <w:sz w:val="22"/>
          <w:szCs w:val="22"/>
          <w:lang w:val="sr-Cyrl-RS"/>
        </w:rPr>
      </w:pPr>
    </w:p>
    <w:p w14:paraId="2FCABD00" w14:textId="77777777" w:rsidR="0000733F" w:rsidRPr="0000733F" w:rsidRDefault="0000733F" w:rsidP="0000733F">
      <w:pPr>
        <w:ind w:right="29" w:hanging="425"/>
        <w:contextualSpacing/>
        <w:rPr>
          <w:rFonts w:eastAsia="Calibri" w:cs="Arial"/>
          <w:sz w:val="22"/>
          <w:szCs w:val="22"/>
          <w:lang w:val="sr-Cyrl-RS"/>
        </w:rPr>
      </w:pPr>
      <w:r w:rsidRPr="0000733F">
        <w:rPr>
          <w:rFonts w:eastAsia="Calibri" w:cs="Arial"/>
          <w:sz w:val="22"/>
          <w:szCs w:val="22"/>
          <w:lang w:val="sr-Cyrl-RS"/>
        </w:rPr>
        <w:t>       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0FC181B8" w14:textId="77777777" w:rsidR="0000733F" w:rsidRPr="0000733F" w:rsidRDefault="0000733F" w:rsidP="0000733F">
      <w:pPr>
        <w:ind w:right="29" w:hanging="425"/>
        <w:contextualSpacing/>
        <w:rPr>
          <w:rFonts w:eastAsia="Calibri" w:cs="Arial"/>
          <w:sz w:val="22"/>
          <w:szCs w:val="22"/>
          <w:lang w:val="sr-Cyrl-RS"/>
        </w:rPr>
      </w:pPr>
    </w:p>
    <w:p w14:paraId="0D9A25B8" w14:textId="77777777" w:rsidR="0000733F" w:rsidRPr="0000733F" w:rsidRDefault="0000733F" w:rsidP="0000733F">
      <w:pPr>
        <w:ind w:right="29" w:hanging="425"/>
        <w:contextualSpacing/>
        <w:rPr>
          <w:rFonts w:eastAsia="Calibri" w:cs="Arial"/>
          <w:sz w:val="22"/>
          <w:szCs w:val="22"/>
        </w:rPr>
      </w:pPr>
      <w:r w:rsidRPr="0000733F">
        <w:rPr>
          <w:rFonts w:eastAsia="Calibri" w:cs="Arial"/>
          <w:sz w:val="22"/>
          <w:szCs w:val="22"/>
          <w:lang w:val="sr-Cyrl-RS"/>
        </w:rPr>
        <w:t xml:space="preserve">       Корисник услуге </w:t>
      </w:r>
      <w:r w:rsidRPr="0000733F">
        <w:rPr>
          <w:rFonts w:eastAsia="Calibri" w:cs="Arial"/>
          <w:sz w:val="22"/>
          <w:szCs w:val="22"/>
        </w:rPr>
        <w:t>има право рекламације примљених рачуна од Пружаоца услуге  у року од 3 (три) дана од дана пријема истих.</w:t>
      </w:r>
    </w:p>
    <w:p w14:paraId="6DA5CE52" w14:textId="77777777" w:rsidR="0000733F" w:rsidRPr="0000733F" w:rsidRDefault="0000733F" w:rsidP="0000733F">
      <w:pPr>
        <w:ind w:right="29" w:hanging="425"/>
        <w:contextualSpacing/>
        <w:rPr>
          <w:rFonts w:eastAsia="Calibri" w:cs="Arial"/>
          <w:sz w:val="22"/>
          <w:szCs w:val="22"/>
        </w:rPr>
      </w:pPr>
    </w:p>
    <w:p w14:paraId="0CE90EC3" w14:textId="77777777" w:rsidR="0000733F" w:rsidRPr="0000733F" w:rsidRDefault="0000733F" w:rsidP="0000733F">
      <w:pPr>
        <w:ind w:right="29" w:hanging="425"/>
        <w:contextualSpacing/>
        <w:rPr>
          <w:rFonts w:eastAsia="Calibri" w:cs="Arial"/>
          <w:sz w:val="22"/>
          <w:szCs w:val="22"/>
        </w:rPr>
      </w:pPr>
      <w:r w:rsidRPr="0000733F">
        <w:rPr>
          <w:rFonts w:eastAsia="Calibri" w:cs="Arial"/>
          <w:sz w:val="22"/>
          <w:szCs w:val="22"/>
          <w:lang w:val="sr-Cyrl-RS"/>
        </w:rPr>
        <w:t xml:space="preserve">       </w:t>
      </w:r>
      <w:r w:rsidRPr="0000733F">
        <w:rPr>
          <w:rFonts w:eastAsia="Calibri" w:cs="Arial"/>
          <w:sz w:val="22"/>
          <w:szCs w:val="22"/>
        </w:rPr>
        <w:t xml:space="preserve">Пружалац услуге се обавезује да на рекламације одговори у року од 3(три) дана, па уколико су рекламације оправдане исте ће уважити  и сагласити се да му </w:t>
      </w:r>
      <w:r w:rsidRPr="0000733F">
        <w:rPr>
          <w:rFonts w:eastAsia="Calibri" w:cs="Arial"/>
          <w:sz w:val="22"/>
          <w:szCs w:val="22"/>
          <w:lang w:val="sr-Cyrl-RS"/>
        </w:rPr>
        <w:t xml:space="preserve">Корисник </w:t>
      </w:r>
      <w:r w:rsidRPr="0000733F">
        <w:rPr>
          <w:rFonts w:eastAsia="Calibri" w:cs="Arial"/>
          <w:sz w:val="22"/>
          <w:szCs w:val="22"/>
          <w:lang w:val="sr-Cyrl-RS"/>
        </w:rPr>
        <w:lastRenderedPageBreak/>
        <w:t>услуге</w:t>
      </w:r>
      <w:r w:rsidRPr="0000733F">
        <w:rPr>
          <w:rFonts w:eastAsia="Calibri" w:cs="Arial"/>
          <w:sz w:val="22"/>
          <w:szCs w:val="22"/>
        </w:rPr>
        <w:t xml:space="preserve"> исплати неспорни део. У случају оправдане рекламације, </w:t>
      </w:r>
      <w:r w:rsidRPr="0000733F">
        <w:rPr>
          <w:rFonts w:eastAsia="Calibri" w:cs="Arial"/>
          <w:sz w:val="22"/>
          <w:szCs w:val="22"/>
          <w:lang w:val="sr-Cyrl-RS"/>
        </w:rPr>
        <w:t>Пружаоцу услуге</w:t>
      </w:r>
      <w:r w:rsidRPr="0000733F">
        <w:rPr>
          <w:rFonts w:eastAsia="Calibri" w:cs="Arial"/>
          <w:sz w:val="22"/>
          <w:szCs w:val="22"/>
        </w:rPr>
        <w:t xml:space="preserve"> се враћа неисправни рачун, а он испоставља нов рачун на неоспорени део.</w:t>
      </w:r>
    </w:p>
    <w:p w14:paraId="63E802C3" w14:textId="77777777" w:rsidR="0000733F" w:rsidRPr="0000733F" w:rsidRDefault="0000733F" w:rsidP="0000733F">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color w:val="000000"/>
          <w:sz w:val="22"/>
          <w:szCs w:val="22"/>
          <w:lang w:val="sr-Cyrl-CS" w:eastAsia="ar-SA"/>
        </w:rPr>
        <w:t xml:space="preserve">Ако понуђач понуди други начин плаћања, понуда ће бити одбијена као неприхватљива. </w:t>
      </w:r>
    </w:p>
    <w:p w14:paraId="56BEEE52" w14:textId="77777777" w:rsidR="0000733F" w:rsidRPr="0000733F" w:rsidRDefault="0000733F" w:rsidP="0000733F">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color w:val="000000"/>
          <w:sz w:val="22"/>
          <w:szCs w:val="22"/>
          <w:lang w:val="sr-Cyrl-CS" w:eastAsia="ar-SA"/>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3C11D631" w14:textId="6C1037B4" w:rsidR="0000733F" w:rsidRPr="0000733F" w:rsidRDefault="0000733F" w:rsidP="00887CA4">
      <w:pPr>
        <w:shd w:val="clear" w:color="auto" w:fill="FFFFFF"/>
        <w:spacing w:before="274" w:line="274" w:lineRule="exact"/>
        <w:ind w:right="10"/>
        <w:rPr>
          <w:rFonts w:eastAsia="Calibri" w:cs="Arial"/>
          <w:color w:val="000000"/>
          <w:sz w:val="22"/>
          <w:szCs w:val="22"/>
          <w:lang w:val="sr-Cyrl-CS" w:eastAsia="ar-SA"/>
        </w:rPr>
      </w:pPr>
      <w:r w:rsidRPr="0000733F">
        <w:rPr>
          <w:rFonts w:eastAsia="Calibri" w:cs="Arial"/>
          <w:color w:val="000000"/>
          <w:sz w:val="22"/>
          <w:szCs w:val="22"/>
          <w:lang w:val="sr-Cyrl-CS" w:eastAsia="ar-SA"/>
        </w:rPr>
        <w:t>Плаћање уговорене цене вршиће се у динарима на рачун Понуђача.</w:t>
      </w:r>
    </w:p>
    <w:p w14:paraId="34D9876C" w14:textId="77777777" w:rsidR="0000733F" w:rsidRPr="0000733F" w:rsidRDefault="0000733F" w:rsidP="0000733F">
      <w:pPr>
        <w:rPr>
          <w:rFonts w:eastAsia="Calibri" w:cs="Arial"/>
          <w:sz w:val="22"/>
          <w:szCs w:val="22"/>
          <w:lang w:val="sr-Latn-RS"/>
        </w:rPr>
      </w:pPr>
    </w:p>
    <w:p w14:paraId="26AF4D82" w14:textId="6B130343" w:rsidR="0000733F" w:rsidRPr="00AF5032" w:rsidRDefault="00887CA4" w:rsidP="0000733F">
      <w:pPr>
        <w:jc w:val="center"/>
        <w:rPr>
          <w:rFonts w:cs="Arial"/>
          <w:sz w:val="22"/>
          <w:szCs w:val="22"/>
          <w:lang w:val="sr-Cyrl-RS"/>
        </w:rPr>
      </w:pPr>
      <w:r>
        <w:rPr>
          <w:rFonts w:cs="Arial"/>
          <w:sz w:val="22"/>
          <w:szCs w:val="22"/>
          <w:lang w:val="sr-Cyrl-RS"/>
        </w:rPr>
        <w:t>6</w:t>
      </w:r>
      <w:r w:rsidR="0000733F" w:rsidRPr="00AF5032">
        <w:rPr>
          <w:rFonts w:cs="Arial"/>
          <w:sz w:val="22"/>
          <w:szCs w:val="22"/>
          <w:lang w:val="sr-Cyrl-RS"/>
        </w:rPr>
        <w:t>.</w:t>
      </w:r>
    </w:p>
    <w:p w14:paraId="2E3D45AD" w14:textId="3E309A66" w:rsidR="0000733F" w:rsidRPr="00887CA4" w:rsidRDefault="0000733F" w:rsidP="0000733F">
      <w:pPr>
        <w:rPr>
          <w:rFonts w:cs="Arial"/>
          <w:i/>
          <w:iCs/>
          <w:sz w:val="24"/>
          <w:szCs w:val="24"/>
          <w:lang w:val="ru-RU"/>
        </w:rPr>
      </w:pPr>
      <w:r w:rsidRPr="00AF5032">
        <w:rPr>
          <w:rFonts w:cs="Arial"/>
          <w:sz w:val="22"/>
          <w:szCs w:val="22"/>
          <w:lang w:val="sr-Cyrl-RS"/>
        </w:rPr>
        <w:t xml:space="preserve">У </w:t>
      </w:r>
      <w:r w:rsidRPr="00AF5032">
        <w:rPr>
          <w:rFonts w:cs="Arial"/>
          <w:sz w:val="22"/>
          <w:szCs w:val="22"/>
        </w:rPr>
        <w:t>делу</w:t>
      </w:r>
      <w:r w:rsidRPr="00AF5032">
        <w:rPr>
          <w:rFonts w:cs="Arial"/>
          <w:sz w:val="22"/>
          <w:szCs w:val="22"/>
          <w:lang w:val="sr-Cyrl-RS"/>
        </w:rPr>
        <w:t xml:space="preserve"> 7. Конкурсне документације</w:t>
      </w:r>
      <w:r w:rsidRPr="00AF5032">
        <w:rPr>
          <w:rFonts w:cs="Arial"/>
          <w:sz w:val="22"/>
          <w:szCs w:val="22"/>
        </w:rPr>
        <w:t xml:space="preserve"> </w:t>
      </w:r>
      <w:r w:rsidRPr="00AF5032">
        <w:rPr>
          <w:rFonts w:cs="Arial"/>
          <w:sz w:val="22"/>
          <w:szCs w:val="22"/>
          <w:lang w:val="sr-Cyrl-RS"/>
        </w:rPr>
        <w:t>„</w:t>
      </w:r>
      <w:r w:rsidRPr="00AF5032">
        <w:rPr>
          <w:rFonts w:cs="Arial"/>
          <w:sz w:val="22"/>
          <w:szCs w:val="22"/>
          <w:lang w:val="ru-RU"/>
        </w:rPr>
        <w:t>ОБРАСЦИ</w:t>
      </w:r>
      <w:r w:rsidRPr="00AF5032">
        <w:rPr>
          <w:rFonts w:cs="Arial"/>
          <w:b/>
          <w:sz w:val="22"/>
          <w:szCs w:val="22"/>
          <w:lang w:val="sr-Cyrl-RS"/>
        </w:rPr>
        <w:t>“</w:t>
      </w:r>
      <w:r w:rsidRPr="00AF5032">
        <w:rPr>
          <w:rFonts w:cs="Arial"/>
          <w:sz w:val="22"/>
          <w:szCs w:val="22"/>
          <w:lang w:val="sr-Cyrl-RS"/>
        </w:rPr>
        <w:t>, мењају се „</w:t>
      </w:r>
      <w:r w:rsidRPr="00AF5032">
        <w:rPr>
          <w:rFonts w:cs="Arial"/>
          <w:sz w:val="22"/>
          <w:szCs w:val="22"/>
          <w:lang w:val="ru-RU"/>
        </w:rPr>
        <w:t>ОБРАЗАЦ 1 – ОБРАЗАЦ ПОНУДЕ</w:t>
      </w:r>
      <w:r w:rsidR="00887CA4">
        <w:rPr>
          <w:rFonts w:cs="Arial"/>
          <w:sz w:val="22"/>
          <w:szCs w:val="22"/>
          <w:lang w:val="ru-RU"/>
        </w:rPr>
        <w:t xml:space="preserve"> -</w:t>
      </w:r>
      <w:r>
        <w:rPr>
          <w:rFonts w:cs="Arial"/>
          <w:sz w:val="22"/>
          <w:szCs w:val="22"/>
          <w:lang w:val="ru-RU"/>
        </w:rPr>
        <w:t xml:space="preserve"> </w:t>
      </w:r>
      <w:r w:rsidRPr="006C35CC">
        <w:rPr>
          <w:rFonts w:eastAsia="TimesNewRomanPSMT" w:cs="Arial"/>
          <w:b/>
          <w:bCs/>
          <w:sz w:val="24"/>
          <w:szCs w:val="24"/>
          <w:lang w:val="sr-Cyrl-CS"/>
        </w:rPr>
        <w:t>5)</w:t>
      </w:r>
      <w:r>
        <w:rPr>
          <w:rFonts w:eastAsia="TimesNewRomanPSMT" w:cs="Arial"/>
          <w:b/>
          <w:bCs/>
          <w:sz w:val="24"/>
          <w:szCs w:val="24"/>
          <w:lang w:val="sr-Cyrl-CS"/>
        </w:rPr>
        <w:t xml:space="preserve"> </w:t>
      </w:r>
      <w:r w:rsidRPr="006C35CC">
        <w:rPr>
          <w:rFonts w:eastAsia="TimesNewRomanPSMT" w:cs="Arial"/>
          <w:b/>
          <w:bCs/>
          <w:sz w:val="24"/>
          <w:szCs w:val="24"/>
          <w:lang w:val="sr-Cyrl-CS"/>
        </w:rPr>
        <w:t>ЦЕНА И КОМЕРЦИЈАЛНИ УСЛОВИ ПОНУДЕ</w:t>
      </w:r>
      <w:r w:rsidRPr="00AF5032">
        <w:rPr>
          <w:rFonts w:cs="Arial"/>
          <w:sz w:val="22"/>
          <w:szCs w:val="22"/>
          <w:lang w:val="sr-Cyrl-RS"/>
        </w:rPr>
        <w:t>, „</w:t>
      </w:r>
      <w:r w:rsidRPr="00AF5032">
        <w:rPr>
          <w:rFonts w:cs="Arial"/>
          <w:sz w:val="22"/>
          <w:szCs w:val="22"/>
          <w:lang w:val="ru-RU"/>
        </w:rPr>
        <w:t>ОБРАЗАЦ 2 – ОБРАЗАЦ СТРУКТУРЕ ЦЕНЕ</w:t>
      </w:r>
      <w:r w:rsidRPr="00AF5032">
        <w:rPr>
          <w:rFonts w:cs="Arial"/>
          <w:b/>
          <w:sz w:val="22"/>
          <w:szCs w:val="22"/>
          <w:lang w:val="sr-Cyrl-RS"/>
        </w:rPr>
        <w:t>“</w:t>
      </w:r>
      <w:r w:rsidR="00887CA4">
        <w:rPr>
          <w:rFonts w:cs="Arial"/>
          <w:b/>
          <w:sz w:val="22"/>
          <w:szCs w:val="22"/>
          <w:lang w:val="sr-Cyrl-RS"/>
        </w:rPr>
        <w:t xml:space="preserve"> </w:t>
      </w:r>
      <w:r w:rsidRPr="00AF5032">
        <w:rPr>
          <w:rFonts w:cs="Arial"/>
          <w:sz w:val="22"/>
          <w:szCs w:val="22"/>
          <w:lang w:val="sr-Cyrl-RS"/>
        </w:rPr>
        <w:t>и</w:t>
      </w:r>
      <w:r w:rsidR="00887CA4">
        <w:rPr>
          <w:rFonts w:cs="Arial"/>
          <w:sz w:val="22"/>
          <w:szCs w:val="22"/>
          <w:lang w:val="sr-Cyrl-RS"/>
        </w:rPr>
        <w:t xml:space="preserve"> измењени</w:t>
      </w:r>
      <w:r w:rsidRPr="00AF5032">
        <w:rPr>
          <w:rFonts w:cs="Arial"/>
          <w:sz w:val="22"/>
          <w:szCs w:val="22"/>
          <w:lang w:val="sr-Cyrl-RS"/>
        </w:rPr>
        <w:t xml:space="preserve"> сада гласе:</w:t>
      </w:r>
    </w:p>
    <w:p w14:paraId="7FA6C254" w14:textId="77777777" w:rsidR="0000733F" w:rsidRDefault="0000733F" w:rsidP="0000733F">
      <w:pPr>
        <w:pStyle w:val="KDPodnaslov1"/>
        <w:spacing w:before="0"/>
        <w:ind w:left="750" w:hanging="360"/>
        <w:rPr>
          <w:rFonts w:ascii="Arial" w:hAnsi="Arial" w:cs="Arial"/>
          <w:sz w:val="22"/>
          <w:szCs w:val="22"/>
          <w:lang w:val="sr-Cyrl-RS"/>
        </w:rPr>
      </w:pPr>
    </w:p>
    <w:p w14:paraId="7B21AD1C" w14:textId="77777777" w:rsidR="0051409F" w:rsidRDefault="0051409F" w:rsidP="0051409F">
      <w:pPr>
        <w:rPr>
          <w:rFonts w:ascii="Calibri" w:hAnsi="Calibri"/>
          <w:b/>
          <w:bCs/>
          <w:sz w:val="24"/>
          <w:szCs w:val="24"/>
          <w:lang w:val="sr-Cyrl-CS"/>
        </w:rPr>
      </w:pPr>
      <w:r>
        <w:rPr>
          <w:b/>
          <w:bCs/>
          <w:sz w:val="24"/>
          <w:szCs w:val="24"/>
          <w:lang w:val="sr-Cyrl-CS"/>
        </w:rPr>
        <w:t>5) ЦЕНА И КОМЕРЦИЈАЛНИ УСЛОВИ ПОНУДЕ</w:t>
      </w:r>
    </w:p>
    <w:p w14:paraId="55FAFA24" w14:textId="77777777" w:rsidR="0051409F" w:rsidRDefault="0051409F" w:rsidP="0051409F">
      <w:pPr>
        <w:rPr>
          <w:sz w:val="22"/>
          <w:szCs w:val="22"/>
          <w:lang w:val="sr-Cyrl-CS"/>
        </w:rPr>
      </w:pPr>
    </w:p>
    <w:p w14:paraId="185B115F" w14:textId="77777777" w:rsidR="0051409F" w:rsidRDefault="0051409F" w:rsidP="0051409F">
      <w:pPr>
        <w:jc w:val="center"/>
        <w:rPr>
          <w:b/>
          <w:bCs/>
          <w:sz w:val="24"/>
          <w:szCs w:val="24"/>
          <w:lang w:val="sr-Cyrl-CS"/>
        </w:rPr>
      </w:pPr>
      <w:r>
        <w:rPr>
          <w:b/>
          <w:bCs/>
          <w:sz w:val="24"/>
          <w:szCs w:val="24"/>
          <w:lang w:val="sr-Cyrl-CS"/>
        </w:rPr>
        <w:t>ЦЕНА</w:t>
      </w:r>
    </w:p>
    <w:tbl>
      <w:tblPr>
        <w:tblW w:w="10051" w:type="dxa"/>
        <w:tblInd w:w="-275" w:type="dxa"/>
        <w:tblCellMar>
          <w:left w:w="0" w:type="dxa"/>
          <w:right w:w="0" w:type="dxa"/>
        </w:tblCellMar>
        <w:tblLook w:val="04A0" w:firstRow="1" w:lastRow="0" w:firstColumn="1" w:lastColumn="0" w:noHBand="0" w:noVBand="1"/>
      </w:tblPr>
      <w:tblGrid>
        <w:gridCol w:w="4948"/>
        <w:gridCol w:w="5103"/>
      </w:tblGrid>
      <w:tr w:rsidR="0051409F" w14:paraId="7EA7097A" w14:textId="77777777" w:rsidTr="0051409F">
        <w:trPr>
          <w:trHeight w:val="485"/>
        </w:trPr>
        <w:tc>
          <w:tcPr>
            <w:tcW w:w="4948"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8B61844" w14:textId="77777777" w:rsidR="0051409F" w:rsidRPr="00887CA4" w:rsidRDefault="0051409F">
            <w:pPr>
              <w:jc w:val="center"/>
              <w:rPr>
                <w:b/>
                <w:bCs/>
                <w:i/>
                <w:iCs/>
                <w:sz w:val="22"/>
                <w:szCs w:val="22"/>
                <w:lang w:val="sr-Cyrl-CS" w:eastAsia="sr-Latn-CS"/>
              </w:rPr>
            </w:pPr>
            <w:r w:rsidRPr="00887CA4">
              <w:rPr>
                <w:b/>
                <w:bCs/>
                <w:sz w:val="22"/>
                <w:szCs w:val="22"/>
                <w:lang w:val="sr-Latn-RS" w:eastAsia="sr-Latn-CS"/>
              </w:rPr>
              <w:t xml:space="preserve">ПРЕДМЕТ </w:t>
            </w:r>
            <w:r w:rsidRPr="00887CA4">
              <w:rPr>
                <w:b/>
                <w:bCs/>
                <w:sz w:val="22"/>
                <w:szCs w:val="22"/>
                <w:lang w:val="sr-Cyrl-CS" w:eastAsia="sr-Latn-CS"/>
              </w:rPr>
              <w:t xml:space="preserve">И БРОЈ </w:t>
            </w:r>
            <w:r w:rsidRPr="00887CA4">
              <w:rPr>
                <w:b/>
                <w:bCs/>
                <w:sz w:val="22"/>
                <w:szCs w:val="22"/>
                <w:lang w:val="sr-Latn-RS" w:eastAsia="sr-Latn-CS"/>
              </w:rPr>
              <w:t>НАБАВКЕ</w:t>
            </w:r>
          </w:p>
        </w:tc>
        <w:tc>
          <w:tcPr>
            <w:tcW w:w="510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CCDCFBA" w14:textId="77777777" w:rsidR="0051409F" w:rsidRDefault="0051409F">
            <w:pPr>
              <w:jc w:val="center"/>
              <w:rPr>
                <w:b/>
                <w:bCs/>
                <w:sz w:val="24"/>
                <w:szCs w:val="24"/>
                <w:lang w:val="sr-Cyrl-CS" w:eastAsia="sr-Latn-CS"/>
              </w:rPr>
            </w:pPr>
            <w:r>
              <w:rPr>
                <w:b/>
                <w:bCs/>
                <w:lang w:val="sr-Cyrl-RS" w:eastAsia="sr-Latn-CS"/>
              </w:rPr>
              <w:t>ВРЕДНОСТ УСЛУГА ИЗРАЖЕНА У ПРОЦЕНТИМА :</w:t>
            </w:r>
          </w:p>
        </w:tc>
      </w:tr>
      <w:tr w:rsidR="0051409F" w14:paraId="033FA494" w14:textId="77777777" w:rsidTr="0051409F">
        <w:trPr>
          <w:trHeight w:val="440"/>
        </w:trPr>
        <w:tc>
          <w:tcPr>
            <w:tcW w:w="4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397B6" w14:textId="77777777" w:rsidR="0051409F" w:rsidRPr="00887CA4" w:rsidRDefault="0051409F">
            <w:pPr>
              <w:jc w:val="center"/>
              <w:rPr>
                <w:b/>
                <w:bCs/>
                <w:i/>
                <w:iCs/>
                <w:sz w:val="22"/>
                <w:szCs w:val="22"/>
                <w:lang w:val="ru-RU" w:eastAsia="sr-Latn-CS"/>
              </w:rPr>
            </w:pPr>
            <w:r w:rsidRPr="00887CA4">
              <w:rPr>
                <w:sz w:val="22"/>
                <w:szCs w:val="22"/>
                <w:lang w:val="sr-Cyrl-RS" w:eastAsia="sr-Latn-CS"/>
              </w:rPr>
              <w:t>Шпедитерске услуге за потребе пројекта постројења за одсумпоравање димног гаса на ТЕ Никола Тесла ЈН/1000/06</w:t>
            </w:r>
            <w:r w:rsidRPr="00887CA4">
              <w:rPr>
                <w:sz w:val="22"/>
                <w:szCs w:val="22"/>
                <w:lang w:val="sr-Latn-RS" w:eastAsia="sr-Latn-CS"/>
              </w:rPr>
              <w:t>36</w:t>
            </w:r>
            <w:r w:rsidRPr="00887CA4">
              <w:rPr>
                <w:sz w:val="22"/>
                <w:szCs w:val="22"/>
                <w:lang w:val="sr-Cyrl-RS" w:eastAsia="sr-Latn-CS"/>
              </w:rPr>
              <w:t>/2017</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15800DD7" w14:textId="6F0911F1" w:rsidR="0051409F" w:rsidRDefault="0051409F">
            <w:pPr>
              <w:rPr>
                <w:sz w:val="22"/>
                <w:szCs w:val="22"/>
                <w:lang w:val="sr-Cyrl-RS" w:eastAsia="sr-Latn-CS"/>
              </w:rPr>
            </w:pPr>
            <w:r>
              <w:rPr>
                <w:color w:val="000000"/>
                <w:spacing w:val="-1"/>
                <w:lang w:val="sr-Cyrl-CS" w:eastAsia="sr-Latn-CS"/>
              </w:rPr>
              <w:t>Накнада</w:t>
            </w:r>
            <w:r>
              <w:rPr>
                <w:lang w:val="sr-Cyrl-RS" w:eastAsia="sr-Latn-CS"/>
              </w:rPr>
              <w:t xml:space="preserve"> шпедитерске услуге при царињењу робе, у % од фактурне вредности </w:t>
            </w:r>
            <w:r w:rsidR="00887CA4">
              <w:rPr>
                <w:lang w:val="sr-Cyrl-RS" w:eastAsia="sr-Latn-CS"/>
              </w:rPr>
              <w:t xml:space="preserve">оцарињене робе: </w:t>
            </w:r>
            <w:r>
              <w:rPr>
                <w:lang w:val="sr-Cyrl-RS" w:eastAsia="sr-Latn-CS"/>
              </w:rPr>
              <w:t>_____ %</w:t>
            </w:r>
          </w:p>
          <w:p w14:paraId="6C9FBA15" w14:textId="77777777" w:rsidR="0051409F" w:rsidRDefault="0051409F">
            <w:pPr>
              <w:rPr>
                <w:lang w:val="sr-Cyrl-RS" w:eastAsia="sr-Latn-CS"/>
              </w:rPr>
            </w:pPr>
            <w:r>
              <w:rPr>
                <w:color w:val="000000"/>
                <w:spacing w:val="-1"/>
                <w:lang w:val="sr-Cyrl-CS" w:eastAsia="sr-Latn-CS"/>
              </w:rPr>
              <w:t>Накнада</w:t>
            </w:r>
            <w:r>
              <w:rPr>
                <w:lang w:val="sr-Cyrl-CS" w:eastAsia="sr-Latn-CS"/>
              </w:rPr>
              <w:t xml:space="preserve"> </w:t>
            </w:r>
            <w:r>
              <w:rPr>
                <w:lang w:val="sr-Cyrl-RS" w:eastAsia="sr-Latn-CS"/>
              </w:rPr>
              <w:t>шпедитерске услуге за ПИР и ПУР, у % од фактурне вредности оцарињене робе:________ %</w:t>
            </w:r>
          </w:p>
          <w:p w14:paraId="50CA7D8F" w14:textId="77777777" w:rsidR="0051409F" w:rsidRDefault="0051409F" w:rsidP="0051409F">
            <w:pPr>
              <w:autoSpaceDE w:val="0"/>
              <w:autoSpaceDN w:val="0"/>
              <w:ind w:right="-172"/>
              <w:rPr>
                <w:sz w:val="24"/>
                <w:szCs w:val="24"/>
                <w:lang w:val="sr-Cyrl-RS" w:eastAsia="sr-Latn-CS"/>
              </w:rPr>
            </w:pPr>
          </w:p>
        </w:tc>
      </w:tr>
    </w:tbl>
    <w:p w14:paraId="3B997C23" w14:textId="77777777" w:rsidR="0051409F" w:rsidRDefault="0051409F" w:rsidP="0051409F">
      <w:pPr>
        <w:jc w:val="center"/>
        <w:rPr>
          <w:rFonts w:eastAsiaTheme="minorHAnsi" w:cs="Arial"/>
          <w:b/>
          <w:bCs/>
          <w:sz w:val="24"/>
          <w:szCs w:val="24"/>
          <w:lang w:val="sr-Cyrl-CS"/>
        </w:rPr>
      </w:pPr>
      <w:r>
        <w:rPr>
          <w:b/>
          <w:bCs/>
          <w:sz w:val="24"/>
          <w:szCs w:val="24"/>
          <w:lang w:val="sr-Cyrl-CS"/>
        </w:rPr>
        <w:t>КОМЕРЦИЈАЛНИ УСЛОВИ</w:t>
      </w:r>
    </w:p>
    <w:tbl>
      <w:tblPr>
        <w:tblW w:w="10051" w:type="dxa"/>
        <w:tblInd w:w="-275" w:type="dxa"/>
        <w:tblCellMar>
          <w:left w:w="0" w:type="dxa"/>
          <w:right w:w="0" w:type="dxa"/>
        </w:tblCellMar>
        <w:tblLook w:val="04A0" w:firstRow="1" w:lastRow="0" w:firstColumn="1" w:lastColumn="0" w:noHBand="0" w:noVBand="1"/>
      </w:tblPr>
      <w:tblGrid>
        <w:gridCol w:w="4948"/>
        <w:gridCol w:w="5103"/>
      </w:tblGrid>
      <w:tr w:rsidR="0051409F" w14:paraId="20BE40C4" w14:textId="77777777" w:rsidTr="0051409F">
        <w:trPr>
          <w:trHeight w:val="620"/>
        </w:trPr>
        <w:tc>
          <w:tcPr>
            <w:tcW w:w="4948"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A3C114E" w14:textId="77777777" w:rsidR="0051409F" w:rsidRDefault="0051409F">
            <w:pPr>
              <w:jc w:val="center"/>
              <w:rPr>
                <w:rFonts w:ascii="Calibri" w:hAnsi="Calibri" w:cs="Calibri"/>
                <w:b/>
                <w:bCs/>
                <w:sz w:val="24"/>
                <w:szCs w:val="24"/>
                <w:lang w:val="sr-Cyrl-CS" w:eastAsia="sr-Latn-CS"/>
              </w:rPr>
            </w:pPr>
            <w:r>
              <w:rPr>
                <w:b/>
                <w:bCs/>
                <w:sz w:val="24"/>
                <w:szCs w:val="24"/>
                <w:lang w:val="sr-Cyrl-CS" w:eastAsia="sr-Latn-CS"/>
              </w:rPr>
              <w:t>УСЛОВ НАРУЧИОЦА</w:t>
            </w:r>
          </w:p>
        </w:tc>
        <w:tc>
          <w:tcPr>
            <w:tcW w:w="510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D70857F" w14:textId="77777777" w:rsidR="0051409F" w:rsidRDefault="0051409F">
            <w:pPr>
              <w:jc w:val="center"/>
              <w:rPr>
                <w:b/>
                <w:bCs/>
                <w:sz w:val="24"/>
                <w:szCs w:val="24"/>
                <w:lang w:val="sr-Cyrl-CS" w:eastAsia="sr-Latn-CS"/>
              </w:rPr>
            </w:pPr>
            <w:r>
              <w:rPr>
                <w:b/>
                <w:bCs/>
                <w:sz w:val="24"/>
                <w:szCs w:val="24"/>
                <w:lang w:val="sr-Cyrl-CS" w:eastAsia="sr-Latn-CS"/>
              </w:rPr>
              <w:t>ПОНУДА ПОНУЂАЧА</w:t>
            </w:r>
          </w:p>
        </w:tc>
      </w:tr>
      <w:tr w:rsidR="0051409F" w14:paraId="1B9B395A" w14:textId="77777777" w:rsidTr="0051409F">
        <w:trPr>
          <w:trHeight w:val="1835"/>
        </w:trPr>
        <w:tc>
          <w:tcPr>
            <w:tcW w:w="4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75AB2" w14:textId="77777777" w:rsidR="0051409F" w:rsidRDefault="0051409F">
            <w:pPr>
              <w:jc w:val="center"/>
              <w:rPr>
                <w:b/>
                <w:bCs/>
                <w:sz w:val="24"/>
                <w:szCs w:val="24"/>
                <w:lang w:val="sr-Cyrl-CS" w:eastAsia="sr-Latn-CS"/>
              </w:rPr>
            </w:pPr>
            <w:r>
              <w:rPr>
                <w:b/>
                <w:bCs/>
                <w:sz w:val="24"/>
                <w:szCs w:val="24"/>
                <w:lang w:val="sr-Cyrl-CS" w:eastAsia="sr-Latn-CS"/>
              </w:rPr>
              <w:t>РОК И НАЧИН ПЛАЋАЊА</w:t>
            </w:r>
          </w:p>
          <w:p w14:paraId="23EF410C" w14:textId="77777777" w:rsidR="0051409F" w:rsidRDefault="0051409F">
            <w:pPr>
              <w:rPr>
                <w:sz w:val="22"/>
                <w:szCs w:val="22"/>
                <w:lang w:val="sr-Latn-RS" w:eastAsia="sr-Latn-CS"/>
              </w:rPr>
            </w:pPr>
            <w:r>
              <w:rPr>
                <w:b/>
                <w:bCs/>
                <w:lang w:val="sr-Latn-RS" w:eastAsia="sr-Latn-CS"/>
              </w:rPr>
              <w:t>Oбрачунати царински дуг</w:t>
            </w:r>
            <w:r>
              <w:rPr>
                <w:lang w:val="sr-Latn-RS" w:eastAsia="sr-Latn-CS"/>
              </w:rPr>
              <w:t xml:space="preserve"> </w:t>
            </w:r>
            <w:r>
              <w:rPr>
                <w:b/>
                <w:bCs/>
                <w:lang w:val="sr-Cyrl-RS" w:eastAsia="sr-Latn-CS"/>
              </w:rPr>
              <w:t xml:space="preserve">и зависне трошкове за </w:t>
            </w:r>
            <w:r>
              <w:rPr>
                <w:b/>
                <w:bCs/>
                <w:color w:val="000000"/>
                <w:lang w:val="sr-Latn-RS" w:eastAsia="sr-Latn-CS"/>
              </w:rPr>
              <w:t>све  остале шпедитерске послове</w:t>
            </w:r>
            <w:r>
              <w:rPr>
                <w:lang w:val="sr-Latn-RS" w:eastAsia="sr-Latn-CS"/>
              </w:rPr>
              <w:t xml:space="preserve"> у року од 7 (</w:t>
            </w:r>
            <w:r>
              <w:rPr>
                <w:lang w:val="sr-Cyrl-RS" w:eastAsia="sr-Latn-CS"/>
              </w:rPr>
              <w:t xml:space="preserve">словима: </w:t>
            </w:r>
            <w:r>
              <w:rPr>
                <w:lang w:val="sr-Latn-RS" w:eastAsia="sr-Latn-CS"/>
              </w:rPr>
              <w:t>седам) дана од дана пријема исправне  фактуре шпедитера , испостављене на основу копија царинског рачуна, јединствене царинске исправе, обрачуна царинског дуга и других рачуна којима се правдају настали трошкови.</w:t>
            </w:r>
          </w:p>
          <w:p w14:paraId="2C9F2FCB" w14:textId="488A3A76" w:rsidR="0051409F" w:rsidRDefault="0051409F">
            <w:pPr>
              <w:rPr>
                <w:lang w:val="sr-Cyrl-RS" w:eastAsia="sr-Latn-CS"/>
              </w:rPr>
            </w:pPr>
            <w:r>
              <w:rPr>
                <w:b/>
                <w:bCs/>
                <w:lang w:val="sr-Latn-RS" w:eastAsia="sr-Latn-CS"/>
              </w:rPr>
              <w:t>Накнаду за шпедитерске услуге</w:t>
            </w:r>
            <w:r>
              <w:rPr>
                <w:lang w:val="sr-Latn-RS" w:eastAsia="sr-Latn-CS"/>
              </w:rPr>
              <w:t xml:space="preserve"> </w:t>
            </w:r>
            <w:r>
              <w:rPr>
                <w:lang w:val="sr-Cyrl-RS" w:eastAsia="sr-Latn-CS"/>
              </w:rPr>
              <w:t>(накнада за шпедитерске услуге при царињењу р</w:t>
            </w:r>
            <w:r w:rsidRPr="0051409F">
              <w:rPr>
                <w:lang w:val="sr-Cyrl-RS" w:eastAsia="sr-Latn-CS"/>
              </w:rPr>
              <w:t>обе и накнада</w:t>
            </w:r>
            <w:r>
              <w:rPr>
                <w:lang w:val="sr-Cyrl-RS" w:eastAsia="sr-Latn-CS"/>
              </w:rPr>
              <w:t xml:space="preserve"> шпедитерске услуге за ПИР и ПУР) Наручилац плаћа у року од 45 (словима: четрдесетпет) дана од  дана пријема исправне  фактуре шпедитера</w:t>
            </w:r>
            <w:r>
              <w:rPr>
                <w:lang w:val="sr-Latn-RS" w:eastAsia="sr-Latn-CS"/>
              </w:rPr>
              <w:t xml:space="preserve">. </w:t>
            </w:r>
          </w:p>
          <w:p w14:paraId="71F94EB1" w14:textId="77777777" w:rsidR="0051409F" w:rsidRDefault="0051409F">
            <w:pPr>
              <w:pStyle w:val="CommentText"/>
              <w:rPr>
                <w:lang w:val="sr-Latn-RS" w:eastAsia="ar-SA"/>
              </w:rPr>
            </w:pPr>
          </w:p>
          <w:p w14:paraId="044CD53D" w14:textId="77777777" w:rsidR="0051409F" w:rsidRDefault="0051409F">
            <w:pPr>
              <w:pStyle w:val="KDParagraf"/>
              <w:spacing w:before="0"/>
              <w:contextualSpacing/>
              <w:jc w:val="center"/>
              <w:rPr>
                <w:b/>
                <w:bCs/>
                <w:i/>
                <w:iCs/>
                <w:sz w:val="24"/>
                <w:szCs w:val="24"/>
                <w:lang w:val="sr-Latn-RS" w:eastAsia="sr-Latn-C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D3F3C" w14:textId="77777777" w:rsidR="0051409F" w:rsidRDefault="0051409F">
            <w:pPr>
              <w:rPr>
                <w:i/>
                <w:iCs/>
                <w:sz w:val="24"/>
                <w:szCs w:val="24"/>
                <w:lang w:val="sr-Cyrl-CS" w:eastAsia="sr-Latn-CS"/>
              </w:rPr>
            </w:pPr>
          </w:p>
          <w:p w14:paraId="358F8B82" w14:textId="77777777" w:rsidR="0051409F" w:rsidRDefault="0051409F">
            <w:pPr>
              <w:jc w:val="center"/>
              <w:rPr>
                <w:i/>
                <w:iCs/>
                <w:sz w:val="24"/>
                <w:szCs w:val="24"/>
                <w:lang w:val="sr-Cyrl-CS" w:eastAsia="sr-Latn-CS"/>
              </w:rPr>
            </w:pPr>
          </w:p>
          <w:p w14:paraId="5EE7C23B" w14:textId="77777777" w:rsidR="0051409F" w:rsidRDefault="0051409F">
            <w:pPr>
              <w:jc w:val="center"/>
              <w:rPr>
                <w:i/>
                <w:iCs/>
                <w:sz w:val="24"/>
                <w:szCs w:val="24"/>
                <w:lang w:val="sr-Cyrl-CS" w:eastAsia="sr-Latn-CS"/>
              </w:rPr>
            </w:pPr>
          </w:p>
          <w:p w14:paraId="7C1340A0" w14:textId="77777777" w:rsidR="0051409F" w:rsidRDefault="0051409F">
            <w:pPr>
              <w:jc w:val="center"/>
              <w:rPr>
                <w:sz w:val="24"/>
                <w:szCs w:val="24"/>
                <w:lang w:val="sr-Cyrl-CS" w:eastAsia="sr-Latn-CS"/>
              </w:rPr>
            </w:pPr>
            <w:r>
              <w:rPr>
                <w:sz w:val="24"/>
                <w:szCs w:val="24"/>
                <w:lang w:val="sr-Cyrl-CS" w:eastAsia="sr-Latn-CS"/>
              </w:rPr>
              <w:t>Сагласан за захтевом Наручиоца</w:t>
            </w:r>
          </w:p>
          <w:p w14:paraId="09A3293F" w14:textId="77777777" w:rsidR="0051409F" w:rsidRDefault="0051409F">
            <w:pPr>
              <w:jc w:val="center"/>
              <w:rPr>
                <w:sz w:val="24"/>
                <w:szCs w:val="24"/>
                <w:lang w:val="sr-Cyrl-CS" w:eastAsia="sr-Latn-CS"/>
              </w:rPr>
            </w:pPr>
            <w:r>
              <w:rPr>
                <w:sz w:val="24"/>
                <w:szCs w:val="24"/>
                <w:lang w:val="sr-Cyrl-CS" w:eastAsia="sr-Latn-CS"/>
              </w:rPr>
              <w:t xml:space="preserve">ДА/НЕ </w:t>
            </w:r>
          </w:p>
          <w:p w14:paraId="537217BF" w14:textId="77777777" w:rsidR="0051409F" w:rsidRDefault="0051409F">
            <w:pPr>
              <w:jc w:val="center"/>
              <w:rPr>
                <w:i/>
                <w:iCs/>
                <w:sz w:val="24"/>
                <w:szCs w:val="24"/>
                <w:lang w:val="sr-Cyrl-CS" w:eastAsia="sr-Latn-CS"/>
              </w:rPr>
            </w:pPr>
            <w:r>
              <w:rPr>
                <w:i/>
                <w:iCs/>
                <w:sz w:val="24"/>
                <w:szCs w:val="24"/>
                <w:lang w:val="sr-Cyrl-CS" w:eastAsia="sr-Latn-CS"/>
              </w:rPr>
              <w:t>(заокружити)</w:t>
            </w:r>
          </w:p>
          <w:p w14:paraId="5B05EDA0" w14:textId="77777777" w:rsidR="0051409F" w:rsidRDefault="0051409F">
            <w:pPr>
              <w:jc w:val="center"/>
              <w:rPr>
                <w:i/>
                <w:iCs/>
                <w:sz w:val="24"/>
                <w:szCs w:val="24"/>
                <w:lang w:val="sr-Cyrl-CS" w:eastAsia="sr-Latn-CS"/>
              </w:rPr>
            </w:pPr>
          </w:p>
          <w:p w14:paraId="0D79FAE7" w14:textId="77777777" w:rsidR="0051409F" w:rsidRDefault="0051409F">
            <w:pPr>
              <w:jc w:val="center"/>
              <w:rPr>
                <w:b/>
                <w:bCs/>
                <w:i/>
                <w:iCs/>
                <w:sz w:val="24"/>
                <w:szCs w:val="24"/>
                <w:lang w:val="sr-Cyrl-CS" w:eastAsia="sr-Latn-CS"/>
              </w:rPr>
            </w:pPr>
          </w:p>
        </w:tc>
      </w:tr>
      <w:tr w:rsidR="0051409F" w:rsidRPr="00887CA4" w14:paraId="68D058D5" w14:textId="77777777" w:rsidTr="0051409F">
        <w:trPr>
          <w:trHeight w:val="1223"/>
        </w:trPr>
        <w:tc>
          <w:tcPr>
            <w:tcW w:w="4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F3E579" w14:textId="77777777" w:rsidR="0051409F" w:rsidRPr="00887CA4" w:rsidRDefault="0051409F">
            <w:pPr>
              <w:jc w:val="center"/>
              <w:rPr>
                <w:b/>
                <w:bCs/>
                <w:sz w:val="22"/>
                <w:szCs w:val="22"/>
                <w:lang w:val="sr-Cyrl-CS" w:eastAsia="sr-Latn-CS"/>
              </w:rPr>
            </w:pPr>
            <w:r w:rsidRPr="00887CA4">
              <w:rPr>
                <w:b/>
                <w:bCs/>
                <w:sz w:val="22"/>
                <w:szCs w:val="22"/>
                <w:lang w:val="sr-Cyrl-CS" w:eastAsia="sr-Latn-CS"/>
              </w:rPr>
              <w:t>РОК ИЗВРШЕЊА</w:t>
            </w:r>
          </w:p>
          <w:p w14:paraId="23B71A24" w14:textId="77777777" w:rsidR="0051409F" w:rsidRPr="00887CA4" w:rsidRDefault="0051409F">
            <w:pPr>
              <w:autoSpaceDE w:val="0"/>
              <w:ind w:right="-54"/>
              <w:rPr>
                <w:sz w:val="22"/>
                <w:szCs w:val="22"/>
                <w:lang w:val="sr-Latn-RS" w:eastAsia="sr-Latn-CS"/>
              </w:rPr>
            </w:pPr>
            <w:r w:rsidRPr="00887CA4">
              <w:rPr>
                <w:sz w:val="22"/>
                <w:szCs w:val="22"/>
                <w:lang w:val="ru-RU" w:eastAsia="sr-Latn-CS"/>
              </w:rPr>
              <w:t xml:space="preserve">У предметној јавној набавци рок извршења услуге је у складу са роковима испорука дефинисаним Уговором са ино-испоручиоцем о испоруци опреме, </w:t>
            </w:r>
            <w:r w:rsidRPr="00887CA4">
              <w:rPr>
                <w:sz w:val="22"/>
                <w:szCs w:val="22"/>
                <w:lang w:val="sr-Latn-RS" w:eastAsia="sr-Latn-CS"/>
              </w:rPr>
              <w:t xml:space="preserve">а најкасније у року од </w:t>
            </w:r>
            <w:r w:rsidRPr="00887CA4">
              <w:rPr>
                <w:sz w:val="22"/>
                <w:szCs w:val="22"/>
                <w:lang w:val="sr-Cyrl-RS" w:eastAsia="sr-Latn-CS"/>
              </w:rPr>
              <w:t xml:space="preserve">54 </w:t>
            </w:r>
            <w:r w:rsidRPr="00887CA4">
              <w:rPr>
                <w:sz w:val="22"/>
                <w:szCs w:val="22"/>
                <w:lang w:val="sr-Latn-RS" w:eastAsia="sr-Latn-CS"/>
              </w:rPr>
              <w:lastRenderedPageBreak/>
              <w:t xml:space="preserve">месеци од </w:t>
            </w:r>
            <w:r w:rsidRPr="00887CA4">
              <w:rPr>
                <w:sz w:val="22"/>
                <w:szCs w:val="22"/>
                <w:lang w:val="en-GB" w:eastAsia="sr-Latn-CS"/>
              </w:rPr>
              <w:t>закључења</w:t>
            </w:r>
            <w:r w:rsidRPr="00887CA4">
              <w:rPr>
                <w:sz w:val="22"/>
                <w:szCs w:val="22"/>
                <w:lang w:val="sr-Latn-RS" w:eastAsia="sr-Latn-CS"/>
              </w:rPr>
              <w:t xml:space="preserve"> Уговора</w:t>
            </w:r>
            <w:r w:rsidRPr="00887CA4">
              <w:rPr>
                <w:sz w:val="22"/>
                <w:szCs w:val="22"/>
                <w:lang w:val="sr-Cyrl-RS" w:eastAsia="sr-Latn-CS"/>
              </w:rPr>
              <w:t xml:space="preserve"> о пружању услуге</w:t>
            </w:r>
            <w:r w:rsidRPr="00887CA4">
              <w:rPr>
                <w:sz w:val="22"/>
                <w:szCs w:val="22"/>
                <w:lang w:val="sr-Latn-RS" w:eastAsia="sr-Latn-CS"/>
              </w:rPr>
              <w:t>.</w:t>
            </w:r>
          </w:p>
          <w:p w14:paraId="42729FFC" w14:textId="77777777" w:rsidR="0051409F" w:rsidRPr="00887CA4" w:rsidRDefault="0051409F">
            <w:pPr>
              <w:rPr>
                <w:b/>
                <w:bCs/>
                <w:sz w:val="22"/>
                <w:szCs w:val="22"/>
                <w:u w:val="single"/>
                <w:lang w:val="sr-Latn-RS" w:eastAsia="sr-Latn-CS"/>
              </w:rPr>
            </w:pPr>
            <w:r w:rsidRPr="00887CA4">
              <w:rPr>
                <w:b/>
                <w:bCs/>
                <w:sz w:val="22"/>
                <w:szCs w:val="22"/>
                <w:u w:val="single"/>
                <w:lang w:val="sr-Latn-RS" w:eastAsia="sr-Latn-CS"/>
              </w:rPr>
              <w:t>Почетак извршења услуге:</w:t>
            </w:r>
          </w:p>
          <w:p w14:paraId="42705645" w14:textId="77777777" w:rsidR="0051409F" w:rsidRPr="00887CA4" w:rsidRDefault="0051409F">
            <w:pPr>
              <w:rPr>
                <w:sz w:val="22"/>
                <w:szCs w:val="22"/>
                <w:lang w:val="ru-RU" w:eastAsia="sr-Latn-CS"/>
              </w:rPr>
            </w:pPr>
            <w:r w:rsidRPr="00887CA4">
              <w:rPr>
                <w:sz w:val="22"/>
                <w:szCs w:val="22"/>
                <w:lang w:val="sr-Cyrl-CS" w:eastAsia="sr-Latn-CS"/>
              </w:rPr>
              <w:t>Почетак извршења услуге је датум закључења уговора о јавној набавци  и сачињавања Записника о предаји уговора између Наручиоца и ино- испоручиоца, Понуђачу од стране Наручиоца.</w:t>
            </w:r>
          </w:p>
          <w:p w14:paraId="6AAA7918" w14:textId="77777777" w:rsidR="0051409F" w:rsidRPr="00887CA4" w:rsidRDefault="0051409F">
            <w:pPr>
              <w:autoSpaceDE w:val="0"/>
              <w:ind w:right="-54"/>
              <w:rPr>
                <w:sz w:val="22"/>
                <w:szCs w:val="22"/>
                <w:lang w:val="ru-RU" w:eastAsia="sr-Latn-CS"/>
              </w:rPr>
            </w:pPr>
          </w:p>
          <w:p w14:paraId="28F47A5E" w14:textId="77777777" w:rsidR="0051409F" w:rsidRPr="00887CA4" w:rsidRDefault="0051409F">
            <w:pPr>
              <w:jc w:val="center"/>
              <w:rPr>
                <w:b/>
                <w:bCs/>
                <w:sz w:val="22"/>
                <w:szCs w:val="22"/>
                <w:lang w:val="sr-Cyrl-RS" w:eastAsia="sr-Latn-C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072A29" w14:textId="77777777" w:rsidR="0051409F" w:rsidRPr="00887CA4" w:rsidRDefault="0051409F">
            <w:pPr>
              <w:rPr>
                <w:sz w:val="22"/>
                <w:szCs w:val="22"/>
                <w:lang w:val="sr-Latn-RS" w:eastAsia="sr-Latn-CS"/>
              </w:rPr>
            </w:pPr>
          </w:p>
          <w:p w14:paraId="1BE941B6" w14:textId="77777777" w:rsidR="0051409F" w:rsidRPr="00887CA4" w:rsidRDefault="0051409F">
            <w:pPr>
              <w:jc w:val="center"/>
              <w:rPr>
                <w:sz w:val="22"/>
                <w:szCs w:val="22"/>
                <w:lang w:val="sr-Cyrl-CS" w:eastAsia="sr-Latn-CS"/>
              </w:rPr>
            </w:pPr>
            <w:r w:rsidRPr="00887CA4">
              <w:rPr>
                <w:sz w:val="22"/>
                <w:szCs w:val="22"/>
                <w:lang w:val="sr-Cyrl-CS" w:eastAsia="sr-Latn-CS"/>
              </w:rPr>
              <w:t>Сагласан за захтевом Наручиоца</w:t>
            </w:r>
          </w:p>
          <w:p w14:paraId="5E8A9C49" w14:textId="77777777" w:rsidR="0051409F" w:rsidRPr="00887CA4" w:rsidRDefault="0051409F">
            <w:pPr>
              <w:jc w:val="center"/>
              <w:rPr>
                <w:sz w:val="22"/>
                <w:szCs w:val="22"/>
                <w:lang w:val="sr-Cyrl-CS" w:eastAsia="sr-Latn-CS"/>
              </w:rPr>
            </w:pPr>
            <w:r w:rsidRPr="00887CA4">
              <w:rPr>
                <w:sz w:val="22"/>
                <w:szCs w:val="22"/>
                <w:lang w:val="sr-Cyrl-CS" w:eastAsia="sr-Latn-CS"/>
              </w:rPr>
              <w:t xml:space="preserve">ДА/НЕ </w:t>
            </w:r>
          </w:p>
          <w:p w14:paraId="069A8D11" w14:textId="77777777" w:rsidR="0051409F" w:rsidRPr="00887CA4" w:rsidRDefault="0051409F">
            <w:pPr>
              <w:jc w:val="center"/>
              <w:rPr>
                <w:i/>
                <w:iCs/>
                <w:sz w:val="22"/>
                <w:szCs w:val="22"/>
                <w:lang w:val="sr-Cyrl-CS" w:eastAsia="sr-Latn-CS"/>
              </w:rPr>
            </w:pPr>
            <w:r w:rsidRPr="00887CA4">
              <w:rPr>
                <w:i/>
                <w:iCs/>
                <w:sz w:val="22"/>
                <w:szCs w:val="22"/>
                <w:lang w:val="sr-Cyrl-CS" w:eastAsia="sr-Latn-CS"/>
              </w:rPr>
              <w:t>(заокружити)</w:t>
            </w:r>
          </w:p>
          <w:p w14:paraId="722271E8" w14:textId="77777777" w:rsidR="0051409F" w:rsidRPr="00887CA4" w:rsidRDefault="0051409F">
            <w:pPr>
              <w:jc w:val="center"/>
              <w:rPr>
                <w:i/>
                <w:iCs/>
                <w:sz w:val="22"/>
                <w:szCs w:val="22"/>
                <w:lang w:val="sr-Cyrl-CS" w:eastAsia="sr-Latn-CS"/>
              </w:rPr>
            </w:pPr>
          </w:p>
          <w:p w14:paraId="2E78BBFB" w14:textId="77777777" w:rsidR="0051409F" w:rsidRPr="00887CA4" w:rsidRDefault="0051409F">
            <w:pPr>
              <w:rPr>
                <w:sz w:val="22"/>
                <w:szCs w:val="22"/>
                <w:lang w:val="sr-Cyrl-RS" w:eastAsia="sr-Latn-CS"/>
              </w:rPr>
            </w:pPr>
          </w:p>
        </w:tc>
      </w:tr>
      <w:tr w:rsidR="0051409F" w:rsidRPr="00887CA4" w14:paraId="08FCD108" w14:textId="77777777" w:rsidTr="0051409F">
        <w:trPr>
          <w:trHeight w:val="800"/>
        </w:trPr>
        <w:tc>
          <w:tcPr>
            <w:tcW w:w="4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CDC9E" w14:textId="77777777" w:rsidR="0051409F" w:rsidRPr="00887CA4" w:rsidRDefault="0051409F">
            <w:pPr>
              <w:jc w:val="center"/>
              <w:rPr>
                <w:b/>
                <w:bCs/>
                <w:sz w:val="22"/>
                <w:szCs w:val="22"/>
                <w:lang w:val="sr-Cyrl-CS" w:eastAsia="sr-Latn-CS"/>
              </w:rPr>
            </w:pPr>
            <w:r w:rsidRPr="00887CA4">
              <w:rPr>
                <w:b/>
                <w:bCs/>
                <w:sz w:val="22"/>
                <w:szCs w:val="22"/>
                <w:lang w:val="sr-Cyrl-CS" w:eastAsia="sr-Latn-CS"/>
              </w:rPr>
              <w:lastRenderedPageBreak/>
              <w:t>РОК ВАЖЕЊА ПОНУДЕ</w:t>
            </w:r>
          </w:p>
          <w:p w14:paraId="68D848D3" w14:textId="77777777" w:rsidR="0051409F" w:rsidRPr="00887CA4" w:rsidRDefault="0051409F">
            <w:pPr>
              <w:jc w:val="center"/>
              <w:rPr>
                <w:b/>
                <w:bCs/>
                <w:sz w:val="22"/>
                <w:szCs w:val="22"/>
                <w:lang w:val="sr-Cyrl-CS" w:eastAsia="sr-Latn-CS"/>
              </w:rPr>
            </w:pPr>
            <w:r w:rsidRPr="00887CA4">
              <w:rPr>
                <w:sz w:val="22"/>
                <w:szCs w:val="22"/>
                <w:lang w:val="sr-Cyrl-CS" w:eastAsia="sr-Latn-CS"/>
              </w:rPr>
              <w:t>не може бити краћ</w:t>
            </w:r>
            <w:r w:rsidRPr="00887CA4">
              <w:rPr>
                <w:sz w:val="22"/>
                <w:szCs w:val="22"/>
                <w:lang w:val="ru-RU" w:eastAsia="sr-Latn-CS"/>
              </w:rPr>
              <w:t>и</w:t>
            </w:r>
            <w:r w:rsidRPr="00887CA4">
              <w:rPr>
                <w:sz w:val="22"/>
                <w:szCs w:val="22"/>
                <w:lang w:val="sr-Cyrl-CS" w:eastAsia="sr-Latn-CS"/>
              </w:rPr>
              <w:t xml:space="preserve"> од 90 дана од дана отварања понуда </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6EC608" w14:textId="77777777" w:rsidR="0051409F" w:rsidRPr="00887CA4" w:rsidRDefault="0051409F">
            <w:pPr>
              <w:jc w:val="center"/>
              <w:rPr>
                <w:b/>
                <w:bCs/>
                <w:sz w:val="22"/>
                <w:szCs w:val="22"/>
                <w:lang w:val="sr-Cyrl-CS" w:eastAsia="sr-Latn-CS"/>
              </w:rPr>
            </w:pPr>
          </w:p>
          <w:p w14:paraId="50AFF2A7" w14:textId="77777777" w:rsidR="0051409F" w:rsidRPr="00887CA4" w:rsidRDefault="0051409F">
            <w:pPr>
              <w:jc w:val="center"/>
              <w:rPr>
                <w:b/>
                <w:bCs/>
                <w:sz w:val="22"/>
                <w:szCs w:val="22"/>
                <w:lang w:val="sr-Cyrl-CS" w:eastAsia="sr-Latn-CS"/>
              </w:rPr>
            </w:pPr>
            <w:r w:rsidRPr="00887CA4">
              <w:rPr>
                <w:sz w:val="22"/>
                <w:szCs w:val="22"/>
                <w:lang w:val="sr-Cyrl-CS" w:eastAsia="sr-Latn-CS"/>
              </w:rPr>
              <w:t>_____ дана од дана отварања понуда</w:t>
            </w:r>
          </w:p>
        </w:tc>
      </w:tr>
      <w:tr w:rsidR="0051409F" w:rsidRPr="00887CA4" w14:paraId="20BD836F" w14:textId="77777777" w:rsidTr="0051409F">
        <w:tc>
          <w:tcPr>
            <w:tcW w:w="100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BC3A5" w14:textId="77777777" w:rsidR="0051409F" w:rsidRPr="00887CA4" w:rsidRDefault="0051409F">
            <w:pPr>
              <w:rPr>
                <w:sz w:val="22"/>
                <w:szCs w:val="22"/>
                <w:lang w:val="sr-Cyrl-CS" w:eastAsia="sr-Latn-CS"/>
              </w:rPr>
            </w:pPr>
            <w:r w:rsidRPr="00887CA4">
              <w:rPr>
                <w:sz w:val="22"/>
                <w:szCs w:val="22"/>
                <w:lang w:val="sr-Cyrl-CS" w:eastAsia="sr-Latn-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216801C8" w14:textId="77777777" w:rsidR="0051409F" w:rsidRPr="00887CA4" w:rsidRDefault="0051409F" w:rsidP="0051409F">
      <w:pPr>
        <w:rPr>
          <w:rFonts w:eastAsiaTheme="minorHAnsi" w:cs="Arial"/>
          <w:b/>
          <w:bCs/>
          <w:i/>
          <w:iCs/>
          <w:sz w:val="22"/>
          <w:szCs w:val="22"/>
          <w:lang w:val="sr-Cyrl-CS"/>
        </w:rPr>
      </w:pPr>
    </w:p>
    <w:p w14:paraId="2E1921EF" w14:textId="77777777" w:rsidR="0051409F" w:rsidRPr="00887CA4" w:rsidRDefault="0051409F" w:rsidP="0051409F">
      <w:pPr>
        <w:rPr>
          <w:rFonts w:ascii="Calibri" w:hAnsi="Calibri" w:cs="Calibri"/>
          <w:sz w:val="22"/>
          <w:szCs w:val="22"/>
          <w:lang w:val="ru-RU"/>
        </w:rPr>
      </w:pPr>
    </w:p>
    <w:p w14:paraId="1537A438" w14:textId="77777777" w:rsidR="0051409F" w:rsidRDefault="0051409F" w:rsidP="0051409F">
      <w:pPr>
        <w:ind w:firstLine="720"/>
        <w:rPr>
          <w:sz w:val="24"/>
          <w:szCs w:val="24"/>
          <w:lang w:val="sr-Cyrl-CS"/>
        </w:rPr>
      </w:pPr>
      <w:r>
        <w:rPr>
          <w:sz w:val="24"/>
          <w:szCs w:val="24"/>
          <w:lang w:val="ru-RU"/>
        </w:rPr>
        <w:t>       Датум                                                                                  Понуђач</w:t>
      </w:r>
    </w:p>
    <w:p w14:paraId="12A3BC62" w14:textId="77777777" w:rsidR="0051409F" w:rsidRDefault="0051409F" w:rsidP="0051409F">
      <w:pPr>
        <w:ind w:left="720" w:firstLine="720"/>
        <w:rPr>
          <w:sz w:val="24"/>
          <w:szCs w:val="24"/>
          <w:lang w:val="sr-Cyrl-CS"/>
        </w:rPr>
      </w:pPr>
    </w:p>
    <w:p w14:paraId="2E7EAC62" w14:textId="77777777" w:rsidR="0051409F" w:rsidRDefault="0051409F" w:rsidP="0051409F">
      <w:pPr>
        <w:rPr>
          <w:b/>
          <w:bCs/>
          <w:i/>
          <w:iCs/>
          <w:sz w:val="24"/>
          <w:szCs w:val="24"/>
          <w:lang w:val="sr-Cyrl-CS"/>
        </w:rPr>
      </w:pPr>
      <w:r>
        <w:rPr>
          <w:b/>
          <w:bCs/>
          <w:i/>
          <w:iCs/>
          <w:sz w:val="24"/>
          <w:szCs w:val="24"/>
          <w:lang w:val="ru-RU"/>
        </w:rPr>
        <w:t>________________________</w:t>
      </w:r>
      <w:r>
        <w:rPr>
          <w:b/>
          <w:bCs/>
          <w:i/>
          <w:iCs/>
          <w:sz w:val="24"/>
          <w:szCs w:val="24"/>
          <w:lang w:val="sr-Cyrl-CS"/>
        </w:rPr>
        <w:t xml:space="preserve">                </w:t>
      </w:r>
      <w:r>
        <w:rPr>
          <w:i/>
          <w:iCs/>
          <w:sz w:val="24"/>
          <w:szCs w:val="24"/>
          <w:lang w:val="sr-Cyrl-CS"/>
        </w:rPr>
        <w:t>М.П.</w:t>
      </w:r>
      <w:r>
        <w:rPr>
          <w:i/>
          <w:iCs/>
          <w:sz w:val="24"/>
          <w:szCs w:val="24"/>
          <w:lang w:val="ru-RU"/>
        </w:rPr>
        <w:t xml:space="preserve">  </w:t>
      </w:r>
      <w:r>
        <w:rPr>
          <w:b/>
          <w:bCs/>
          <w:i/>
          <w:iCs/>
          <w:sz w:val="24"/>
          <w:szCs w:val="24"/>
          <w:lang w:val="ru-RU"/>
        </w:rPr>
        <w:t xml:space="preserve">        </w:t>
      </w:r>
      <w:r>
        <w:rPr>
          <w:b/>
          <w:bCs/>
          <w:i/>
          <w:iCs/>
          <w:sz w:val="24"/>
          <w:szCs w:val="24"/>
          <w:lang w:val="sr-Cyrl-CS"/>
        </w:rPr>
        <w:t>________________________</w:t>
      </w:r>
      <w:r>
        <w:rPr>
          <w:b/>
          <w:bCs/>
          <w:i/>
          <w:iCs/>
          <w:lang w:val="sr-Cyrl-CS"/>
        </w:rPr>
        <w:t xml:space="preserve">  </w:t>
      </w:r>
      <w:r>
        <w:rPr>
          <w:b/>
          <w:bCs/>
          <w:i/>
          <w:iCs/>
          <w:sz w:val="24"/>
          <w:szCs w:val="24"/>
          <w:lang w:val="sr-Cyrl-CS"/>
        </w:rPr>
        <w:t>            </w:t>
      </w:r>
    </w:p>
    <w:p w14:paraId="4CA7E898" w14:textId="77777777" w:rsidR="0051409F" w:rsidRDefault="0051409F" w:rsidP="0051409F">
      <w:pPr>
        <w:rPr>
          <w:b/>
          <w:bCs/>
          <w:i/>
          <w:iCs/>
          <w:sz w:val="16"/>
          <w:szCs w:val="16"/>
          <w:u w:val="single"/>
          <w:lang w:val="ru-RU"/>
        </w:rPr>
      </w:pPr>
      <w:r>
        <w:rPr>
          <w:b/>
          <w:bCs/>
          <w:i/>
          <w:iCs/>
          <w:sz w:val="16"/>
          <w:szCs w:val="16"/>
          <w:u w:val="single"/>
          <w:lang w:val="sr-Cyrl-CS"/>
        </w:rPr>
        <w:t> </w:t>
      </w:r>
    </w:p>
    <w:p w14:paraId="6092E383" w14:textId="77777777" w:rsidR="0051409F" w:rsidRDefault="0051409F" w:rsidP="0051409F">
      <w:pPr>
        <w:rPr>
          <w:b/>
          <w:bCs/>
          <w:i/>
          <w:iCs/>
          <w:sz w:val="16"/>
          <w:szCs w:val="16"/>
          <w:u w:val="single"/>
          <w:lang w:val="ru-RU"/>
        </w:rPr>
      </w:pPr>
    </w:p>
    <w:p w14:paraId="7E2EFFB0" w14:textId="77777777" w:rsidR="0051409F" w:rsidRDefault="0051409F" w:rsidP="0051409F">
      <w:pPr>
        <w:rPr>
          <w:b/>
          <w:bCs/>
          <w:i/>
          <w:iCs/>
          <w:u w:val="single"/>
        </w:rPr>
      </w:pPr>
      <w:r>
        <w:rPr>
          <w:b/>
          <w:bCs/>
          <w:i/>
          <w:iCs/>
          <w:u w:val="single"/>
          <w:lang w:val="ru-RU"/>
        </w:rPr>
        <w:t>Напомене</w:t>
      </w:r>
    </w:p>
    <w:p w14:paraId="6C1400BD" w14:textId="77777777" w:rsidR="0051409F" w:rsidRDefault="0051409F" w:rsidP="0051409F">
      <w:pPr>
        <w:autoSpaceDE w:val="0"/>
        <w:autoSpaceDN w:val="0"/>
        <w:rPr>
          <w:i/>
          <w:iCs/>
        </w:rPr>
      </w:pPr>
      <w:r>
        <w:rPr>
          <w:i/>
          <w:iCs/>
        </w:rPr>
        <w:t>-  Понуђач је обавезан да у обрасцу понуде попуни све комерцијалне услове (сва празна поља).</w:t>
      </w:r>
    </w:p>
    <w:p w14:paraId="566D51F6" w14:textId="77777777" w:rsidR="0051409F" w:rsidRDefault="0051409F" w:rsidP="0051409F">
      <w:pPr>
        <w:autoSpaceDE w:val="0"/>
        <w:autoSpaceDN w:val="0"/>
        <w:rPr>
          <w:sz w:val="32"/>
          <w:szCs w:val="32"/>
          <w:lang w:val="ru-RU"/>
        </w:rPr>
      </w:pPr>
      <w:r>
        <w:rPr>
          <w:i/>
          <w:iCs/>
        </w:rPr>
        <w:t xml:space="preserve">- </w:t>
      </w:r>
      <w:r>
        <w:rPr>
          <w:i/>
          <w:iCs/>
          <w:lang w:val="ru-RU"/>
        </w:rPr>
        <w:t>Уколико понуђачи подносе заједничку понуду,група понуђача може да о</w:t>
      </w:r>
      <w:r>
        <w:rPr>
          <w:i/>
          <w:iCs/>
        </w:rPr>
        <w:t>власти</w:t>
      </w:r>
      <w:r>
        <w:rPr>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AEE3B96" w14:textId="77777777" w:rsidR="0051409F" w:rsidRDefault="0051409F" w:rsidP="0051409F">
      <w:pPr>
        <w:rPr>
          <w:sz w:val="32"/>
          <w:szCs w:val="32"/>
          <w:lang w:val="ru-RU"/>
        </w:rPr>
      </w:pPr>
    </w:p>
    <w:p w14:paraId="6070AE93" w14:textId="77777777" w:rsidR="0051409F" w:rsidRDefault="0051409F" w:rsidP="0051409F">
      <w:pPr>
        <w:rPr>
          <w:sz w:val="32"/>
          <w:szCs w:val="32"/>
          <w:lang w:val="ru-RU"/>
        </w:rPr>
      </w:pPr>
    </w:p>
    <w:p w14:paraId="3CE57776" w14:textId="1C29941E" w:rsidR="008B5939" w:rsidRPr="0000733F" w:rsidRDefault="008B5939" w:rsidP="0000733F">
      <w:pPr>
        <w:autoSpaceDE w:val="0"/>
        <w:autoSpaceDN w:val="0"/>
        <w:rPr>
          <w:rFonts w:cs="Arial"/>
          <w:sz w:val="22"/>
          <w:szCs w:val="22"/>
          <w:lang w:val="sr-Latn-RS"/>
        </w:rPr>
      </w:pPr>
    </w:p>
    <w:p w14:paraId="0221F10C" w14:textId="47A1F722" w:rsidR="0051409F" w:rsidRDefault="0051409F" w:rsidP="0051409F">
      <w:pPr>
        <w:rPr>
          <w:rFonts w:ascii="Calibri" w:hAnsi="Calibri"/>
          <w:sz w:val="32"/>
          <w:szCs w:val="32"/>
          <w:lang w:val="ru-RU"/>
        </w:rPr>
      </w:pPr>
    </w:p>
    <w:p w14:paraId="2B92A2B4" w14:textId="6567CEFD" w:rsidR="00887CA4" w:rsidRDefault="00887CA4" w:rsidP="0051409F">
      <w:pPr>
        <w:rPr>
          <w:rFonts w:ascii="Calibri" w:hAnsi="Calibri"/>
          <w:sz w:val="32"/>
          <w:szCs w:val="32"/>
          <w:lang w:val="ru-RU"/>
        </w:rPr>
      </w:pPr>
    </w:p>
    <w:p w14:paraId="5A7CB9D1" w14:textId="60C65948" w:rsidR="00887CA4" w:rsidRDefault="00887CA4" w:rsidP="0051409F">
      <w:pPr>
        <w:rPr>
          <w:rFonts w:ascii="Calibri" w:hAnsi="Calibri"/>
          <w:sz w:val="32"/>
          <w:szCs w:val="32"/>
          <w:lang w:val="ru-RU"/>
        </w:rPr>
      </w:pPr>
    </w:p>
    <w:p w14:paraId="345BFDF1" w14:textId="58AAE8C3" w:rsidR="00887CA4" w:rsidRDefault="00887CA4" w:rsidP="0051409F">
      <w:pPr>
        <w:rPr>
          <w:rFonts w:ascii="Calibri" w:hAnsi="Calibri"/>
          <w:sz w:val="32"/>
          <w:szCs w:val="32"/>
          <w:lang w:val="ru-RU"/>
        </w:rPr>
      </w:pPr>
    </w:p>
    <w:p w14:paraId="2FB0622C" w14:textId="5EBAD4EC" w:rsidR="00887CA4" w:rsidRDefault="00887CA4" w:rsidP="0051409F">
      <w:pPr>
        <w:rPr>
          <w:rFonts w:ascii="Calibri" w:hAnsi="Calibri"/>
          <w:sz w:val="32"/>
          <w:szCs w:val="32"/>
          <w:lang w:val="ru-RU"/>
        </w:rPr>
      </w:pPr>
    </w:p>
    <w:p w14:paraId="40874DA2" w14:textId="6955C6E1" w:rsidR="00887CA4" w:rsidRDefault="00887CA4" w:rsidP="0051409F">
      <w:pPr>
        <w:rPr>
          <w:rFonts w:ascii="Calibri" w:hAnsi="Calibri"/>
          <w:sz w:val="32"/>
          <w:szCs w:val="32"/>
          <w:lang w:val="ru-RU"/>
        </w:rPr>
      </w:pPr>
    </w:p>
    <w:p w14:paraId="1ABB92C3" w14:textId="5079B7C5" w:rsidR="00192EA8" w:rsidRDefault="00192EA8" w:rsidP="0051409F">
      <w:pPr>
        <w:rPr>
          <w:rFonts w:ascii="Calibri" w:hAnsi="Calibri"/>
          <w:sz w:val="32"/>
          <w:szCs w:val="32"/>
          <w:lang w:val="ru-RU"/>
        </w:rPr>
      </w:pPr>
    </w:p>
    <w:p w14:paraId="688BD336" w14:textId="46BBB199" w:rsidR="00192EA8" w:rsidRDefault="00192EA8" w:rsidP="0051409F">
      <w:pPr>
        <w:rPr>
          <w:rFonts w:ascii="Calibri" w:hAnsi="Calibri"/>
          <w:sz w:val="32"/>
          <w:szCs w:val="32"/>
          <w:lang w:val="ru-RU"/>
        </w:rPr>
      </w:pPr>
    </w:p>
    <w:p w14:paraId="29991F10" w14:textId="77777777" w:rsidR="00192EA8" w:rsidRDefault="00192EA8" w:rsidP="0051409F">
      <w:pPr>
        <w:rPr>
          <w:rFonts w:ascii="Calibri" w:hAnsi="Calibri"/>
          <w:sz w:val="32"/>
          <w:szCs w:val="32"/>
          <w:lang w:val="ru-RU"/>
        </w:rPr>
      </w:pPr>
    </w:p>
    <w:p w14:paraId="28CC88FE" w14:textId="77777777" w:rsidR="00887CA4" w:rsidRDefault="00887CA4" w:rsidP="0051409F">
      <w:pPr>
        <w:rPr>
          <w:rFonts w:ascii="Calibri" w:hAnsi="Calibri"/>
          <w:sz w:val="32"/>
          <w:szCs w:val="32"/>
          <w:lang w:val="ru-RU"/>
        </w:rPr>
      </w:pPr>
    </w:p>
    <w:p w14:paraId="6B291BAB" w14:textId="77777777" w:rsidR="0051409F" w:rsidRDefault="0051409F" w:rsidP="0051409F">
      <w:pPr>
        <w:rPr>
          <w:sz w:val="32"/>
          <w:szCs w:val="32"/>
          <w:lang w:val="ru-RU"/>
        </w:rPr>
      </w:pPr>
    </w:p>
    <w:p w14:paraId="231765D0" w14:textId="77777777" w:rsidR="0051409F" w:rsidRDefault="0051409F" w:rsidP="0051409F">
      <w:pPr>
        <w:pStyle w:val="KDObrazac"/>
        <w:spacing w:before="0"/>
      </w:pPr>
    </w:p>
    <w:p w14:paraId="53A99C53" w14:textId="77777777" w:rsidR="0051409F" w:rsidRDefault="0051409F" w:rsidP="0051409F">
      <w:pPr>
        <w:pStyle w:val="KDObrazac"/>
        <w:spacing w:before="0"/>
      </w:pPr>
      <w:r>
        <w:lastRenderedPageBreak/>
        <w:t>ОБРАЗАЦ 2.</w:t>
      </w:r>
    </w:p>
    <w:p w14:paraId="2CDF0C19" w14:textId="77777777" w:rsidR="0051409F" w:rsidRDefault="0051409F" w:rsidP="0051409F">
      <w:pPr>
        <w:jc w:val="center"/>
        <w:rPr>
          <w:b/>
          <w:bCs/>
          <w:sz w:val="24"/>
          <w:szCs w:val="24"/>
        </w:rPr>
      </w:pPr>
      <w:r>
        <w:rPr>
          <w:b/>
          <w:bCs/>
          <w:sz w:val="24"/>
          <w:szCs w:val="24"/>
        </w:rPr>
        <w:t>ОБРАЗАЦ СТРУКУТРЕ ЦЕНЕ</w:t>
      </w:r>
    </w:p>
    <w:p w14:paraId="03DFDCCC" w14:textId="77777777" w:rsidR="0051409F" w:rsidRDefault="0051409F" w:rsidP="0051409F">
      <w:pPr>
        <w:jc w:val="center"/>
        <w:rPr>
          <w:b/>
          <w:bCs/>
          <w:sz w:val="24"/>
          <w:szCs w:val="24"/>
        </w:rPr>
      </w:pPr>
    </w:p>
    <w:p w14:paraId="3E263D0D" w14:textId="77777777" w:rsidR="0051409F" w:rsidRDefault="0051409F" w:rsidP="0051409F">
      <w:pPr>
        <w:ind w:left="1366"/>
        <w:contextualSpacing/>
        <w:jc w:val="center"/>
        <w:rPr>
          <w:b/>
          <w:bCs/>
          <w:i/>
          <w:iCs/>
          <w:sz w:val="24"/>
          <w:szCs w:val="24"/>
          <w:lang w:val="sr-Cyrl-CS"/>
        </w:rPr>
      </w:pPr>
      <w:r>
        <w:rPr>
          <w:b/>
          <w:bCs/>
          <w:sz w:val="24"/>
          <w:szCs w:val="24"/>
          <w:lang w:val="sr-Cyrl-CS"/>
        </w:rPr>
        <w:t>ЈН/1000/06</w:t>
      </w:r>
      <w:r>
        <w:rPr>
          <w:b/>
          <w:bCs/>
          <w:sz w:val="24"/>
          <w:szCs w:val="24"/>
        </w:rPr>
        <w:t>36</w:t>
      </w:r>
      <w:r>
        <w:rPr>
          <w:b/>
          <w:bCs/>
          <w:sz w:val="24"/>
          <w:szCs w:val="24"/>
          <w:lang w:val="sr-Cyrl-CS"/>
        </w:rPr>
        <w:t xml:space="preserve">/2017 </w:t>
      </w:r>
      <w:r>
        <w:rPr>
          <w:b/>
          <w:bCs/>
          <w:i/>
          <w:iCs/>
          <w:sz w:val="24"/>
          <w:szCs w:val="24"/>
          <w:lang w:val="sr-Cyrl-CS"/>
        </w:rPr>
        <w:t xml:space="preserve">– </w:t>
      </w:r>
      <w:r>
        <w:rPr>
          <w:sz w:val="24"/>
          <w:szCs w:val="24"/>
          <w:lang w:val="sr-Cyrl-RS"/>
        </w:rPr>
        <w:t>Шпедитерске услуге за потребе пројекта постројења за одсумпоравање димног гаса на ТЕ Никола Тесла А</w:t>
      </w:r>
    </w:p>
    <w:p w14:paraId="5C00E560" w14:textId="77777777" w:rsidR="0051409F" w:rsidRDefault="0051409F" w:rsidP="0051409F">
      <w:pPr>
        <w:rPr>
          <w:sz w:val="22"/>
          <w:szCs w:val="22"/>
        </w:rPr>
      </w:pPr>
    </w:p>
    <w:p w14:paraId="296C82EC" w14:textId="77777777" w:rsidR="0051409F" w:rsidRDefault="0051409F" w:rsidP="0051409F"/>
    <w:tbl>
      <w:tblPr>
        <w:tblW w:w="5399" w:type="pct"/>
        <w:tblInd w:w="-432" w:type="dxa"/>
        <w:tblCellMar>
          <w:left w:w="0" w:type="dxa"/>
          <w:right w:w="0" w:type="dxa"/>
        </w:tblCellMar>
        <w:tblLook w:val="04A0" w:firstRow="1" w:lastRow="0" w:firstColumn="1" w:lastColumn="0" w:noHBand="0" w:noVBand="1"/>
      </w:tblPr>
      <w:tblGrid>
        <w:gridCol w:w="1143"/>
        <w:gridCol w:w="4378"/>
        <w:gridCol w:w="1609"/>
        <w:gridCol w:w="1075"/>
        <w:gridCol w:w="1568"/>
      </w:tblGrid>
      <w:tr w:rsidR="0051409F" w14:paraId="20D0C7D3" w14:textId="77777777" w:rsidTr="0051409F">
        <w:tc>
          <w:tcPr>
            <w:tcW w:w="585"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2E7528E" w14:textId="77777777" w:rsidR="0051409F" w:rsidRDefault="0051409F">
            <w:pPr>
              <w:snapToGrid w:val="0"/>
              <w:jc w:val="center"/>
              <w:rPr>
                <w:b/>
                <w:bCs/>
                <w:lang w:val="sr-Cyrl-CS" w:eastAsia="sr-Latn-CS"/>
              </w:rPr>
            </w:pPr>
            <w:r>
              <w:rPr>
                <w:b/>
                <w:bCs/>
                <w:lang w:val="sr-Cyrl-CS" w:eastAsia="sr-Latn-CS"/>
              </w:rPr>
              <w:t>Ред.бр.</w:t>
            </w:r>
          </w:p>
        </w:tc>
        <w:tc>
          <w:tcPr>
            <w:tcW w:w="224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F56DB9E" w14:textId="77777777" w:rsidR="0051409F" w:rsidRDefault="0051409F">
            <w:pPr>
              <w:snapToGrid w:val="0"/>
              <w:jc w:val="center"/>
              <w:rPr>
                <w:b/>
                <w:bCs/>
                <w:lang w:val="sr-Cyrl-CS" w:eastAsia="sr-Latn-CS"/>
              </w:rPr>
            </w:pPr>
            <w:r>
              <w:rPr>
                <w:b/>
                <w:bCs/>
                <w:lang w:val="sr-Cyrl-CS" w:eastAsia="sr-Latn-CS"/>
              </w:rPr>
              <w:t>Врста услуге</w:t>
            </w:r>
          </w:p>
        </w:tc>
        <w:tc>
          <w:tcPr>
            <w:tcW w:w="823"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tcPr>
          <w:p w14:paraId="02340190" w14:textId="77777777" w:rsidR="0051409F" w:rsidRDefault="0051409F">
            <w:pPr>
              <w:snapToGrid w:val="0"/>
              <w:jc w:val="center"/>
              <w:rPr>
                <w:b/>
                <w:bCs/>
                <w:lang w:val="sr-Cyrl-RS" w:eastAsia="sr-Latn-CS"/>
              </w:rPr>
            </w:pPr>
            <w:r>
              <w:rPr>
                <w:b/>
                <w:bCs/>
                <w:lang w:val="sr-Latn-RS" w:eastAsia="sr-Latn-CS"/>
              </w:rPr>
              <w:t xml:space="preserve">% </w:t>
            </w:r>
            <w:r>
              <w:rPr>
                <w:b/>
                <w:bCs/>
                <w:lang w:val="sr-Cyrl-RS" w:eastAsia="sr-Latn-CS"/>
              </w:rPr>
              <w:t>без ПДВ-а</w:t>
            </w:r>
          </w:p>
          <w:p w14:paraId="202C9787" w14:textId="77777777" w:rsidR="0051409F" w:rsidRDefault="0051409F">
            <w:pPr>
              <w:snapToGrid w:val="0"/>
              <w:jc w:val="center"/>
              <w:rPr>
                <w:b/>
                <w:bCs/>
                <w:lang w:val="sr-Cyrl-RS" w:eastAsia="sr-Latn-CS"/>
              </w:rPr>
            </w:pPr>
          </w:p>
        </w:tc>
        <w:tc>
          <w:tcPr>
            <w:tcW w:w="550" w:type="pct"/>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14:paraId="69BDE1F2" w14:textId="77777777" w:rsidR="0051409F" w:rsidRDefault="0051409F">
            <w:pPr>
              <w:snapToGrid w:val="0"/>
              <w:jc w:val="center"/>
              <w:rPr>
                <w:b/>
                <w:bCs/>
                <w:lang w:val="sr-Cyrl-CS" w:eastAsia="sr-Latn-CS"/>
              </w:rPr>
            </w:pPr>
            <w:r>
              <w:rPr>
                <w:b/>
                <w:bCs/>
                <w:lang w:val="sr-Cyrl-CS" w:eastAsia="sr-Latn-CS"/>
              </w:rPr>
              <w:t>ПДВ</w:t>
            </w:r>
          </w:p>
        </w:tc>
        <w:tc>
          <w:tcPr>
            <w:tcW w:w="802" w:type="pct"/>
            <w:tcBorders>
              <w:top w:val="single" w:sz="8" w:space="0" w:color="000000"/>
              <w:left w:val="nil"/>
              <w:bottom w:val="single" w:sz="8" w:space="0" w:color="000000"/>
              <w:right w:val="single" w:sz="8" w:space="0" w:color="auto"/>
            </w:tcBorders>
            <w:tcMar>
              <w:top w:w="0" w:type="dxa"/>
              <w:left w:w="108" w:type="dxa"/>
              <w:bottom w:w="0" w:type="dxa"/>
              <w:right w:w="108" w:type="dxa"/>
            </w:tcMar>
          </w:tcPr>
          <w:p w14:paraId="3491F1D5" w14:textId="77777777" w:rsidR="0051409F" w:rsidRDefault="0051409F">
            <w:pPr>
              <w:snapToGrid w:val="0"/>
              <w:jc w:val="center"/>
              <w:rPr>
                <w:b/>
                <w:bCs/>
                <w:lang w:val="sr-Cyrl-RS" w:eastAsia="sr-Latn-CS"/>
              </w:rPr>
            </w:pPr>
            <w:r>
              <w:rPr>
                <w:b/>
                <w:bCs/>
                <w:lang w:val="sr-Latn-RS" w:eastAsia="sr-Latn-CS"/>
              </w:rPr>
              <w:t>%</w:t>
            </w:r>
            <w:r>
              <w:rPr>
                <w:b/>
                <w:bCs/>
                <w:lang w:val="sr-Cyrl-RS" w:eastAsia="sr-Latn-CS"/>
              </w:rPr>
              <w:t xml:space="preserve"> са ПДВ-ом</w:t>
            </w:r>
          </w:p>
          <w:p w14:paraId="5DF747F4" w14:textId="77777777" w:rsidR="0051409F" w:rsidRDefault="0051409F">
            <w:pPr>
              <w:snapToGrid w:val="0"/>
              <w:jc w:val="center"/>
              <w:rPr>
                <w:b/>
                <w:bCs/>
                <w:lang w:val="sr-Cyrl-RS" w:eastAsia="sr-Latn-CS"/>
              </w:rPr>
            </w:pPr>
            <w:r>
              <w:rPr>
                <w:b/>
                <w:bCs/>
                <w:lang w:val="sr-Cyrl-RS" w:eastAsia="sr-Latn-CS"/>
              </w:rPr>
              <w:t>(3+4)</w:t>
            </w:r>
          </w:p>
          <w:p w14:paraId="729031BB" w14:textId="77777777" w:rsidR="0051409F" w:rsidRDefault="0051409F">
            <w:pPr>
              <w:snapToGrid w:val="0"/>
              <w:ind w:left="-108" w:right="-109"/>
              <w:jc w:val="center"/>
              <w:rPr>
                <w:b/>
                <w:bCs/>
                <w:lang w:val="sr-Cyrl-CS" w:eastAsia="sr-Latn-CS"/>
              </w:rPr>
            </w:pPr>
          </w:p>
        </w:tc>
      </w:tr>
      <w:tr w:rsidR="0051409F" w14:paraId="75FC293A" w14:textId="77777777" w:rsidTr="0051409F">
        <w:tc>
          <w:tcPr>
            <w:tcW w:w="585"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48EAAEB" w14:textId="77777777" w:rsidR="0051409F" w:rsidRDefault="0051409F">
            <w:pPr>
              <w:snapToGrid w:val="0"/>
              <w:jc w:val="center"/>
              <w:rPr>
                <w:b/>
                <w:bCs/>
                <w:lang w:val="sr-Cyrl-CS" w:eastAsia="sr-Latn-CS"/>
              </w:rPr>
            </w:pPr>
            <w:r>
              <w:rPr>
                <w:b/>
                <w:bCs/>
                <w:lang w:val="sr-Cyrl-CS" w:eastAsia="sr-Latn-CS"/>
              </w:rPr>
              <w:t>1</w:t>
            </w:r>
          </w:p>
        </w:tc>
        <w:tc>
          <w:tcPr>
            <w:tcW w:w="2240"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03FB4DD" w14:textId="77777777" w:rsidR="0051409F" w:rsidRDefault="0051409F">
            <w:pPr>
              <w:snapToGrid w:val="0"/>
              <w:jc w:val="center"/>
              <w:rPr>
                <w:b/>
                <w:bCs/>
                <w:lang w:val="sr-Cyrl-CS" w:eastAsia="sr-Latn-CS"/>
              </w:rPr>
            </w:pPr>
            <w:r>
              <w:rPr>
                <w:b/>
                <w:bCs/>
                <w:lang w:val="sr-Cyrl-CS" w:eastAsia="sr-Latn-CS"/>
              </w:rPr>
              <w:t>2</w:t>
            </w:r>
          </w:p>
        </w:tc>
        <w:tc>
          <w:tcPr>
            <w:tcW w:w="823" w:type="pc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570A64AA" w14:textId="77777777" w:rsidR="0051409F" w:rsidRDefault="0051409F">
            <w:pPr>
              <w:snapToGrid w:val="0"/>
              <w:jc w:val="center"/>
              <w:rPr>
                <w:b/>
                <w:bCs/>
                <w:lang w:val="sr-Latn-RS" w:eastAsia="sr-Latn-CS"/>
              </w:rPr>
            </w:pPr>
            <w:r>
              <w:rPr>
                <w:b/>
                <w:bCs/>
                <w:lang w:val="sr-Cyrl-RS" w:eastAsia="sr-Latn-CS"/>
              </w:rPr>
              <w:t>3</w:t>
            </w:r>
          </w:p>
        </w:tc>
        <w:tc>
          <w:tcPr>
            <w:tcW w:w="550" w:type="pct"/>
            <w:tcBorders>
              <w:top w:val="nil"/>
              <w:left w:val="nil"/>
              <w:bottom w:val="single" w:sz="8" w:space="0" w:color="000000"/>
              <w:right w:val="single" w:sz="8" w:space="0" w:color="auto"/>
            </w:tcBorders>
            <w:tcMar>
              <w:top w:w="0" w:type="dxa"/>
              <w:left w:w="108" w:type="dxa"/>
              <w:bottom w:w="0" w:type="dxa"/>
              <w:right w:w="108" w:type="dxa"/>
            </w:tcMar>
            <w:hideMark/>
          </w:tcPr>
          <w:p w14:paraId="44C4BAA1" w14:textId="77777777" w:rsidR="0051409F" w:rsidRDefault="0051409F">
            <w:pPr>
              <w:snapToGrid w:val="0"/>
              <w:jc w:val="center"/>
              <w:rPr>
                <w:b/>
                <w:bCs/>
                <w:lang w:val="sr-Cyrl-CS" w:eastAsia="sr-Latn-CS"/>
              </w:rPr>
            </w:pPr>
            <w:r>
              <w:rPr>
                <w:b/>
                <w:bCs/>
                <w:lang w:val="sr-Cyrl-CS" w:eastAsia="sr-Latn-CS"/>
              </w:rPr>
              <w:t>4</w:t>
            </w:r>
          </w:p>
        </w:tc>
        <w:tc>
          <w:tcPr>
            <w:tcW w:w="802" w:type="pct"/>
            <w:tcBorders>
              <w:top w:val="nil"/>
              <w:left w:val="nil"/>
              <w:bottom w:val="single" w:sz="8" w:space="0" w:color="000000"/>
              <w:right w:val="single" w:sz="8" w:space="0" w:color="auto"/>
            </w:tcBorders>
            <w:tcMar>
              <w:top w:w="0" w:type="dxa"/>
              <w:left w:w="108" w:type="dxa"/>
              <w:bottom w:w="0" w:type="dxa"/>
              <w:right w:w="108" w:type="dxa"/>
            </w:tcMar>
            <w:hideMark/>
          </w:tcPr>
          <w:p w14:paraId="4A388968" w14:textId="77777777" w:rsidR="0051409F" w:rsidRDefault="0051409F">
            <w:pPr>
              <w:snapToGrid w:val="0"/>
              <w:jc w:val="center"/>
              <w:rPr>
                <w:b/>
                <w:bCs/>
                <w:lang w:val="sr-Latn-RS" w:eastAsia="sr-Latn-CS"/>
              </w:rPr>
            </w:pPr>
            <w:r>
              <w:rPr>
                <w:b/>
                <w:bCs/>
                <w:lang w:val="sr-Cyrl-RS" w:eastAsia="sr-Latn-CS"/>
              </w:rPr>
              <w:t>5</w:t>
            </w:r>
          </w:p>
        </w:tc>
      </w:tr>
      <w:tr w:rsidR="0051409F" w14:paraId="1FBFF309" w14:textId="77777777" w:rsidTr="0051409F">
        <w:trPr>
          <w:trHeight w:val="908"/>
        </w:trPr>
        <w:tc>
          <w:tcPr>
            <w:tcW w:w="585" w:type="pct"/>
            <w:tcBorders>
              <w:top w:val="single" w:sz="8" w:space="0" w:color="000000"/>
              <w:left w:val="single" w:sz="8" w:space="0" w:color="000000"/>
              <w:bottom w:val="single" w:sz="4" w:space="0" w:color="auto"/>
              <w:right w:val="nil"/>
            </w:tcBorders>
            <w:tcMar>
              <w:top w:w="0" w:type="dxa"/>
              <w:left w:w="108" w:type="dxa"/>
              <w:bottom w:w="0" w:type="dxa"/>
              <w:right w:w="108" w:type="dxa"/>
            </w:tcMar>
            <w:vAlign w:val="center"/>
            <w:hideMark/>
          </w:tcPr>
          <w:p w14:paraId="65C69D17" w14:textId="77777777" w:rsidR="0051409F" w:rsidRDefault="0051409F">
            <w:pPr>
              <w:snapToGrid w:val="0"/>
              <w:jc w:val="center"/>
              <w:rPr>
                <w:lang w:val="sr-Cyrl-CS" w:eastAsia="sr-Latn-CS"/>
              </w:rPr>
            </w:pPr>
            <w:r>
              <w:rPr>
                <w:lang w:val="sr-Cyrl-CS" w:eastAsia="sr-Latn-CS"/>
              </w:rPr>
              <w:t>1.</w:t>
            </w:r>
          </w:p>
        </w:tc>
        <w:tc>
          <w:tcPr>
            <w:tcW w:w="2240" w:type="pct"/>
            <w:tcBorders>
              <w:top w:val="nil"/>
              <w:left w:val="single" w:sz="8" w:space="0" w:color="000000"/>
              <w:bottom w:val="single" w:sz="4" w:space="0" w:color="auto"/>
              <w:right w:val="nil"/>
            </w:tcBorders>
            <w:tcMar>
              <w:top w:w="0" w:type="dxa"/>
              <w:left w:w="108" w:type="dxa"/>
              <w:bottom w:w="0" w:type="dxa"/>
              <w:right w:w="108" w:type="dxa"/>
            </w:tcMar>
            <w:hideMark/>
          </w:tcPr>
          <w:p w14:paraId="0F85617C" w14:textId="77777777" w:rsidR="0051409F" w:rsidRDefault="0051409F">
            <w:pPr>
              <w:snapToGrid w:val="0"/>
              <w:rPr>
                <w:lang w:val="sr-Cyrl-BA" w:eastAsia="sr-Latn-CS"/>
              </w:rPr>
            </w:pPr>
            <w:r>
              <w:rPr>
                <w:lang w:val="sr-Cyrl-BA" w:eastAsia="sr-Latn-CS"/>
              </w:rPr>
              <w:t>Накнада за шпедитерске услуге при царињењу робе, у % од фактурне вредности оцарињене робе</w:t>
            </w:r>
          </w:p>
        </w:tc>
        <w:tc>
          <w:tcPr>
            <w:tcW w:w="823" w:type="pct"/>
            <w:tcBorders>
              <w:top w:val="nil"/>
              <w:left w:val="single" w:sz="8" w:space="0" w:color="000000"/>
              <w:bottom w:val="single" w:sz="4" w:space="0" w:color="auto"/>
              <w:right w:val="single" w:sz="8" w:space="0" w:color="auto"/>
            </w:tcBorders>
            <w:tcMar>
              <w:top w:w="0" w:type="dxa"/>
              <w:left w:w="108" w:type="dxa"/>
              <w:bottom w:w="0" w:type="dxa"/>
              <w:right w:w="108" w:type="dxa"/>
            </w:tcMar>
            <w:vAlign w:val="center"/>
          </w:tcPr>
          <w:p w14:paraId="0AF99BA1" w14:textId="77777777" w:rsidR="0051409F" w:rsidRDefault="0051409F">
            <w:pPr>
              <w:snapToGrid w:val="0"/>
              <w:jc w:val="center"/>
              <w:rPr>
                <w:b/>
                <w:bCs/>
                <w:lang w:val="sr-Cyrl-CS" w:eastAsia="sr-Latn-CS"/>
              </w:rPr>
            </w:pPr>
          </w:p>
        </w:tc>
        <w:tc>
          <w:tcPr>
            <w:tcW w:w="550" w:type="pct"/>
            <w:tcBorders>
              <w:top w:val="nil"/>
              <w:left w:val="nil"/>
              <w:bottom w:val="single" w:sz="4" w:space="0" w:color="auto"/>
              <w:right w:val="single" w:sz="8" w:space="0" w:color="auto"/>
            </w:tcBorders>
            <w:tcMar>
              <w:top w:w="0" w:type="dxa"/>
              <w:left w:w="108" w:type="dxa"/>
              <w:bottom w:w="0" w:type="dxa"/>
              <w:right w:w="108" w:type="dxa"/>
            </w:tcMar>
          </w:tcPr>
          <w:p w14:paraId="24D43134" w14:textId="77777777" w:rsidR="0051409F" w:rsidRDefault="0051409F">
            <w:pPr>
              <w:snapToGrid w:val="0"/>
              <w:jc w:val="center"/>
              <w:rPr>
                <w:b/>
                <w:bCs/>
                <w:lang w:val="sr-Cyrl-CS" w:eastAsia="sr-Latn-CS"/>
              </w:rPr>
            </w:pPr>
          </w:p>
        </w:tc>
        <w:tc>
          <w:tcPr>
            <w:tcW w:w="802" w:type="pct"/>
            <w:tcBorders>
              <w:top w:val="nil"/>
              <w:left w:val="nil"/>
              <w:bottom w:val="single" w:sz="4" w:space="0" w:color="auto"/>
              <w:right w:val="single" w:sz="8" w:space="0" w:color="auto"/>
            </w:tcBorders>
            <w:tcMar>
              <w:top w:w="0" w:type="dxa"/>
              <w:left w:w="108" w:type="dxa"/>
              <w:bottom w:w="0" w:type="dxa"/>
              <w:right w:w="108" w:type="dxa"/>
            </w:tcMar>
          </w:tcPr>
          <w:p w14:paraId="7B7056D4" w14:textId="77777777" w:rsidR="0051409F" w:rsidRDefault="0051409F">
            <w:pPr>
              <w:snapToGrid w:val="0"/>
              <w:jc w:val="center"/>
              <w:rPr>
                <w:b/>
                <w:bCs/>
                <w:lang w:val="sr-Cyrl-CS" w:eastAsia="sr-Latn-CS"/>
              </w:rPr>
            </w:pPr>
          </w:p>
        </w:tc>
      </w:tr>
      <w:tr w:rsidR="0051409F" w14:paraId="79AF45DF" w14:textId="77777777" w:rsidTr="0051409F">
        <w:tc>
          <w:tcPr>
            <w:tcW w:w="585" w:type="pct"/>
            <w:tcBorders>
              <w:top w:val="single" w:sz="4" w:space="0" w:color="auto"/>
              <w:left w:val="single" w:sz="8" w:space="0" w:color="000000"/>
              <w:bottom w:val="single" w:sz="8" w:space="0" w:color="000000"/>
              <w:right w:val="nil"/>
            </w:tcBorders>
            <w:tcMar>
              <w:top w:w="0" w:type="dxa"/>
              <w:left w:w="108" w:type="dxa"/>
              <w:bottom w:w="0" w:type="dxa"/>
              <w:right w:w="108" w:type="dxa"/>
            </w:tcMar>
            <w:vAlign w:val="center"/>
            <w:hideMark/>
          </w:tcPr>
          <w:p w14:paraId="72D5E1F7" w14:textId="74E30C20" w:rsidR="0051409F" w:rsidRDefault="0051409F">
            <w:pPr>
              <w:snapToGrid w:val="0"/>
              <w:jc w:val="center"/>
              <w:rPr>
                <w:lang w:val="sr-Cyrl-CS" w:eastAsia="sr-Latn-CS"/>
              </w:rPr>
            </w:pPr>
            <w:r>
              <w:rPr>
                <w:lang w:val="sr-Cyrl-CS" w:eastAsia="sr-Latn-CS"/>
              </w:rPr>
              <w:t>2.</w:t>
            </w:r>
          </w:p>
        </w:tc>
        <w:tc>
          <w:tcPr>
            <w:tcW w:w="2240" w:type="pct"/>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14:paraId="124AAAC2" w14:textId="77777777" w:rsidR="0051409F" w:rsidRDefault="0051409F">
            <w:pPr>
              <w:shd w:val="clear" w:color="auto" w:fill="FFFFFF"/>
              <w:rPr>
                <w:lang w:val="sr-Cyrl-CS" w:eastAsia="sr-Latn-CS"/>
              </w:rPr>
            </w:pPr>
            <w:r>
              <w:rPr>
                <w:lang w:val="sr-Cyrl-BA" w:eastAsia="sr-Latn-CS"/>
              </w:rPr>
              <w:t>Накнада за шпедитерске услуге за ПИР и ПУР, у % од фактурне вредност оцарињене робе</w:t>
            </w:r>
          </w:p>
        </w:tc>
        <w:tc>
          <w:tcPr>
            <w:tcW w:w="823" w:type="pct"/>
            <w:tcBorders>
              <w:top w:val="single" w:sz="4" w:space="0" w:color="auto"/>
              <w:left w:val="single" w:sz="8" w:space="0" w:color="000000"/>
              <w:bottom w:val="single" w:sz="8" w:space="0" w:color="000000"/>
              <w:right w:val="single" w:sz="8" w:space="0" w:color="auto"/>
            </w:tcBorders>
            <w:tcMar>
              <w:top w:w="0" w:type="dxa"/>
              <w:left w:w="108" w:type="dxa"/>
              <w:bottom w:w="0" w:type="dxa"/>
              <w:right w:w="108" w:type="dxa"/>
            </w:tcMar>
            <w:vAlign w:val="center"/>
          </w:tcPr>
          <w:p w14:paraId="558588DA" w14:textId="77777777" w:rsidR="0051409F" w:rsidRDefault="0051409F">
            <w:pPr>
              <w:snapToGrid w:val="0"/>
              <w:jc w:val="center"/>
              <w:rPr>
                <w:b/>
                <w:bCs/>
                <w:lang w:val="sr-Cyrl-CS" w:eastAsia="sr-Latn-CS"/>
              </w:rPr>
            </w:pPr>
          </w:p>
        </w:tc>
        <w:tc>
          <w:tcPr>
            <w:tcW w:w="550" w:type="pct"/>
            <w:tcBorders>
              <w:top w:val="single" w:sz="4" w:space="0" w:color="auto"/>
              <w:left w:val="nil"/>
              <w:bottom w:val="single" w:sz="8" w:space="0" w:color="000000"/>
              <w:right w:val="single" w:sz="8" w:space="0" w:color="auto"/>
            </w:tcBorders>
            <w:tcMar>
              <w:top w:w="0" w:type="dxa"/>
              <w:left w:w="108" w:type="dxa"/>
              <w:bottom w:w="0" w:type="dxa"/>
              <w:right w:w="108" w:type="dxa"/>
            </w:tcMar>
          </w:tcPr>
          <w:p w14:paraId="7EDFEBC2" w14:textId="77777777" w:rsidR="0051409F" w:rsidRDefault="0051409F">
            <w:pPr>
              <w:snapToGrid w:val="0"/>
              <w:jc w:val="center"/>
              <w:rPr>
                <w:b/>
                <w:bCs/>
                <w:lang w:val="sr-Cyrl-CS" w:eastAsia="sr-Latn-CS"/>
              </w:rPr>
            </w:pPr>
          </w:p>
        </w:tc>
        <w:tc>
          <w:tcPr>
            <w:tcW w:w="802" w:type="pct"/>
            <w:tcBorders>
              <w:top w:val="single" w:sz="4" w:space="0" w:color="auto"/>
              <w:left w:val="nil"/>
              <w:bottom w:val="single" w:sz="8" w:space="0" w:color="000000"/>
              <w:right w:val="single" w:sz="8" w:space="0" w:color="auto"/>
            </w:tcBorders>
            <w:tcMar>
              <w:top w:w="0" w:type="dxa"/>
              <w:left w:w="108" w:type="dxa"/>
              <w:bottom w:w="0" w:type="dxa"/>
              <w:right w:w="108" w:type="dxa"/>
            </w:tcMar>
          </w:tcPr>
          <w:p w14:paraId="6F646623" w14:textId="77777777" w:rsidR="0051409F" w:rsidRDefault="0051409F">
            <w:pPr>
              <w:snapToGrid w:val="0"/>
              <w:jc w:val="center"/>
              <w:rPr>
                <w:b/>
                <w:bCs/>
                <w:lang w:val="sr-Cyrl-CS" w:eastAsia="sr-Latn-CS"/>
              </w:rPr>
            </w:pPr>
          </w:p>
        </w:tc>
      </w:tr>
    </w:tbl>
    <w:p w14:paraId="1DC84CF7" w14:textId="7E3D07E2" w:rsidR="0051409F" w:rsidRDefault="0051409F" w:rsidP="0051409F">
      <w:pPr>
        <w:rPr>
          <w:sz w:val="22"/>
          <w:szCs w:val="22"/>
          <w:lang w:val="sr-Latn-RS"/>
        </w:rPr>
      </w:pPr>
    </w:p>
    <w:tbl>
      <w:tblPr>
        <w:tblW w:w="10035" w:type="dxa"/>
        <w:jc w:val="center"/>
        <w:tblCellMar>
          <w:left w:w="0" w:type="dxa"/>
          <w:right w:w="0" w:type="dxa"/>
        </w:tblCellMar>
        <w:tblLook w:val="04A0" w:firstRow="1" w:lastRow="0" w:firstColumn="1" w:lastColumn="0" w:noHBand="0" w:noVBand="1"/>
      </w:tblPr>
      <w:tblGrid>
        <w:gridCol w:w="3883"/>
        <w:gridCol w:w="2128"/>
        <w:gridCol w:w="4024"/>
      </w:tblGrid>
      <w:tr w:rsidR="0051409F" w14:paraId="64EB784C" w14:textId="77777777" w:rsidTr="0051409F">
        <w:trPr>
          <w:jc w:val="center"/>
        </w:trPr>
        <w:tc>
          <w:tcPr>
            <w:tcW w:w="3883" w:type="dxa"/>
            <w:tcMar>
              <w:top w:w="0" w:type="dxa"/>
              <w:left w:w="108" w:type="dxa"/>
              <w:bottom w:w="0" w:type="dxa"/>
              <w:right w:w="108" w:type="dxa"/>
            </w:tcMar>
            <w:hideMark/>
          </w:tcPr>
          <w:p w14:paraId="283D54EE" w14:textId="77777777" w:rsidR="0051409F" w:rsidRDefault="0051409F">
            <w:pPr>
              <w:jc w:val="center"/>
              <w:rPr>
                <w:lang w:val="sr-Latn-RS" w:eastAsia="sr-Latn-CS"/>
              </w:rPr>
            </w:pPr>
            <w:r>
              <w:rPr>
                <w:lang w:val="sr-Latn-RS" w:eastAsia="sr-Latn-CS"/>
              </w:rPr>
              <w:t>Датум:</w:t>
            </w:r>
          </w:p>
        </w:tc>
        <w:tc>
          <w:tcPr>
            <w:tcW w:w="2128" w:type="dxa"/>
            <w:tcMar>
              <w:top w:w="0" w:type="dxa"/>
              <w:left w:w="108" w:type="dxa"/>
              <w:bottom w:w="0" w:type="dxa"/>
              <w:right w:w="108" w:type="dxa"/>
            </w:tcMar>
          </w:tcPr>
          <w:p w14:paraId="53F006F3" w14:textId="77777777" w:rsidR="0051409F" w:rsidRDefault="0051409F">
            <w:pPr>
              <w:jc w:val="center"/>
              <w:rPr>
                <w:lang w:val="ru-RU" w:eastAsia="sr-Latn-CS"/>
              </w:rPr>
            </w:pPr>
          </w:p>
        </w:tc>
        <w:tc>
          <w:tcPr>
            <w:tcW w:w="4024" w:type="dxa"/>
            <w:tcMar>
              <w:top w:w="0" w:type="dxa"/>
              <w:left w:w="108" w:type="dxa"/>
              <w:bottom w:w="0" w:type="dxa"/>
              <w:right w:w="108" w:type="dxa"/>
            </w:tcMar>
            <w:hideMark/>
          </w:tcPr>
          <w:p w14:paraId="3A4785F9" w14:textId="77777777" w:rsidR="0051409F" w:rsidRDefault="0051409F">
            <w:pPr>
              <w:jc w:val="center"/>
              <w:rPr>
                <w:lang w:val="sr-Cyrl-CS" w:eastAsia="sr-Latn-CS"/>
              </w:rPr>
            </w:pPr>
            <w:r>
              <w:rPr>
                <w:lang w:val="sr-Cyrl-CS" w:eastAsia="sr-Latn-CS"/>
              </w:rPr>
              <w:t>П</w:t>
            </w:r>
            <w:r>
              <w:rPr>
                <w:lang w:val="sr-Latn-RS" w:eastAsia="sr-Latn-CS"/>
              </w:rPr>
              <w:t>онуђач</w:t>
            </w:r>
          </w:p>
        </w:tc>
      </w:tr>
      <w:tr w:rsidR="0051409F" w14:paraId="698DE4FC" w14:textId="77777777" w:rsidTr="0051409F">
        <w:trPr>
          <w:jc w:val="center"/>
        </w:trPr>
        <w:tc>
          <w:tcPr>
            <w:tcW w:w="3883" w:type="dxa"/>
            <w:tcMar>
              <w:top w:w="0" w:type="dxa"/>
              <w:left w:w="108" w:type="dxa"/>
              <w:bottom w:w="0" w:type="dxa"/>
              <w:right w:w="108" w:type="dxa"/>
            </w:tcMar>
          </w:tcPr>
          <w:p w14:paraId="3872E974" w14:textId="77777777" w:rsidR="0051409F" w:rsidRDefault="0051409F">
            <w:pPr>
              <w:jc w:val="center"/>
              <w:rPr>
                <w:lang w:val="sr-Latn-RS" w:eastAsia="sr-Latn-CS"/>
              </w:rPr>
            </w:pPr>
          </w:p>
        </w:tc>
        <w:tc>
          <w:tcPr>
            <w:tcW w:w="2128" w:type="dxa"/>
            <w:tcMar>
              <w:top w:w="0" w:type="dxa"/>
              <w:left w:w="108" w:type="dxa"/>
              <w:bottom w:w="0" w:type="dxa"/>
              <w:right w:w="108" w:type="dxa"/>
            </w:tcMar>
            <w:hideMark/>
          </w:tcPr>
          <w:p w14:paraId="2B72EBEC" w14:textId="77777777" w:rsidR="0051409F" w:rsidRDefault="0051409F">
            <w:pPr>
              <w:jc w:val="center"/>
              <w:rPr>
                <w:lang w:val="sr-Latn-RS" w:eastAsia="sr-Latn-CS"/>
              </w:rPr>
            </w:pPr>
            <w:r>
              <w:rPr>
                <w:lang w:val="sr-Latn-RS" w:eastAsia="sr-Latn-CS"/>
              </w:rPr>
              <w:t>М.П.</w:t>
            </w:r>
          </w:p>
        </w:tc>
        <w:tc>
          <w:tcPr>
            <w:tcW w:w="4024" w:type="dxa"/>
            <w:tcMar>
              <w:top w:w="0" w:type="dxa"/>
              <w:left w:w="108" w:type="dxa"/>
              <w:bottom w:w="0" w:type="dxa"/>
              <w:right w:w="108" w:type="dxa"/>
            </w:tcMar>
          </w:tcPr>
          <w:p w14:paraId="72D17BF9" w14:textId="77777777" w:rsidR="0051409F" w:rsidRDefault="0051409F">
            <w:pPr>
              <w:jc w:val="center"/>
              <w:rPr>
                <w:lang w:val="ru-RU" w:eastAsia="sr-Latn-CS"/>
              </w:rPr>
            </w:pPr>
          </w:p>
        </w:tc>
      </w:tr>
      <w:tr w:rsidR="0051409F" w14:paraId="5C5FD782" w14:textId="77777777" w:rsidTr="0051409F">
        <w:trPr>
          <w:jc w:val="center"/>
        </w:trPr>
        <w:tc>
          <w:tcPr>
            <w:tcW w:w="3883" w:type="dxa"/>
            <w:tcBorders>
              <w:top w:val="nil"/>
              <w:left w:val="nil"/>
              <w:bottom w:val="single" w:sz="8" w:space="0" w:color="auto"/>
              <w:right w:val="nil"/>
            </w:tcBorders>
            <w:tcMar>
              <w:top w:w="0" w:type="dxa"/>
              <w:left w:w="108" w:type="dxa"/>
              <w:bottom w:w="0" w:type="dxa"/>
              <w:right w:w="108" w:type="dxa"/>
            </w:tcMar>
          </w:tcPr>
          <w:p w14:paraId="0396762F" w14:textId="77777777" w:rsidR="0051409F" w:rsidRDefault="0051409F">
            <w:pPr>
              <w:jc w:val="center"/>
              <w:rPr>
                <w:lang w:val="sr-Latn-RS" w:eastAsia="sr-Latn-CS"/>
              </w:rPr>
            </w:pPr>
          </w:p>
        </w:tc>
        <w:tc>
          <w:tcPr>
            <w:tcW w:w="2128" w:type="dxa"/>
            <w:tcMar>
              <w:top w:w="0" w:type="dxa"/>
              <w:left w:w="108" w:type="dxa"/>
              <w:bottom w:w="0" w:type="dxa"/>
              <w:right w:w="108" w:type="dxa"/>
            </w:tcMar>
          </w:tcPr>
          <w:p w14:paraId="3E40AC5C" w14:textId="77777777" w:rsidR="0051409F" w:rsidRDefault="0051409F">
            <w:pPr>
              <w:jc w:val="center"/>
              <w:rPr>
                <w:lang w:val="ru-RU" w:eastAsia="sr-Latn-CS"/>
              </w:rPr>
            </w:pPr>
          </w:p>
        </w:tc>
        <w:tc>
          <w:tcPr>
            <w:tcW w:w="4024" w:type="dxa"/>
            <w:tcBorders>
              <w:top w:val="nil"/>
              <w:left w:val="nil"/>
              <w:bottom w:val="single" w:sz="8" w:space="0" w:color="auto"/>
              <w:right w:val="nil"/>
            </w:tcBorders>
            <w:tcMar>
              <w:top w:w="0" w:type="dxa"/>
              <w:left w:w="108" w:type="dxa"/>
              <w:bottom w:w="0" w:type="dxa"/>
              <w:right w:w="108" w:type="dxa"/>
            </w:tcMar>
          </w:tcPr>
          <w:p w14:paraId="5221239B" w14:textId="77777777" w:rsidR="0051409F" w:rsidRDefault="0051409F">
            <w:pPr>
              <w:jc w:val="center"/>
              <w:rPr>
                <w:lang w:val="ru-RU" w:eastAsia="sr-Latn-CS"/>
              </w:rPr>
            </w:pPr>
          </w:p>
        </w:tc>
      </w:tr>
      <w:tr w:rsidR="0051409F" w14:paraId="62B042AE" w14:textId="77777777" w:rsidTr="0051409F">
        <w:trPr>
          <w:trHeight w:val="389"/>
          <w:jc w:val="center"/>
        </w:trPr>
        <w:tc>
          <w:tcPr>
            <w:tcW w:w="3883" w:type="dxa"/>
            <w:tcMar>
              <w:top w:w="0" w:type="dxa"/>
              <w:left w:w="108" w:type="dxa"/>
              <w:bottom w:w="0" w:type="dxa"/>
              <w:right w:w="108" w:type="dxa"/>
            </w:tcMar>
          </w:tcPr>
          <w:p w14:paraId="63DB8D23" w14:textId="77777777" w:rsidR="0051409F" w:rsidRDefault="0051409F">
            <w:pPr>
              <w:jc w:val="center"/>
              <w:rPr>
                <w:lang w:val="sr-Latn-RS" w:eastAsia="sr-Latn-CS"/>
              </w:rPr>
            </w:pPr>
          </w:p>
        </w:tc>
        <w:tc>
          <w:tcPr>
            <w:tcW w:w="2128" w:type="dxa"/>
            <w:tcMar>
              <w:top w:w="0" w:type="dxa"/>
              <w:left w:w="108" w:type="dxa"/>
              <w:bottom w:w="0" w:type="dxa"/>
              <w:right w:w="108" w:type="dxa"/>
            </w:tcMar>
          </w:tcPr>
          <w:p w14:paraId="78C25BAB" w14:textId="77777777" w:rsidR="0051409F" w:rsidRDefault="0051409F">
            <w:pPr>
              <w:jc w:val="center"/>
              <w:rPr>
                <w:lang w:val="ru-RU" w:eastAsia="sr-Latn-CS"/>
              </w:rPr>
            </w:pPr>
          </w:p>
        </w:tc>
        <w:tc>
          <w:tcPr>
            <w:tcW w:w="4024" w:type="dxa"/>
            <w:tcMar>
              <w:top w:w="0" w:type="dxa"/>
              <w:left w:w="108" w:type="dxa"/>
              <w:bottom w:w="0" w:type="dxa"/>
              <w:right w:w="108" w:type="dxa"/>
            </w:tcMar>
          </w:tcPr>
          <w:p w14:paraId="534394CC" w14:textId="77777777" w:rsidR="0051409F" w:rsidRDefault="0051409F">
            <w:pPr>
              <w:jc w:val="center"/>
              <w:rPr>
                <w:lang w:val="ru-RU" w:eastAsia="sr-Latn-CS"/>
              </w:rPr>
            </w:pPr>
          </w:p>
        </w:tc>
      </w:tr>
    </w:tbl>
    <w:p w14:paraId="1EFAEE9F" w14:textId="77777777" w:rsidR="0051409F" w:rsidRDefault="0051409F" w:rsidP="0051409F">
      <w:pPr>
        <w:rPr>
          <w:rFonts w:eastAsiaTheme="minorHAnsi" w:cs="Arial"/>
          <w:b/>
          <w:bCs/>
          <w:i/>
          <w:iCs/>
          <w:sz w:val="22"/>
          <w:szCs w:val="22"/>
          <w:lang w:val="sr-Cyrl-CS"/>
        </w:rPr>
      </w:pPr>
      <w:r>
        <w:rPr>
          <w:b/>
          <w:bCs/>
          <w:i/>
          <w:iCs/>
          <w:lang w:val="sr-Cyrl-CS"/>
        </w:rPr>
        <w:t>Напомена:</w:t>
      </w:r>
    </w:p>
    <w:p w14:paraId="1BA10256" w14:textId="77777777" w:rsidR="0051409F" w:rsidRDefault="0051409F" w:rsidP="0051409F">
      <w:pPr>
        <w:pStyle w:val="KDKomentar"/>
        <w:spacing w:before="0"/>
        <w:rPr>
          <w:rFonts w:ascii="Calibri" w:hAnsi="Calibri" w:cs="Calibri"/>
          <w:color w:val="auto"/>
          <w:lang w:val="ru-RU"/>
        </w:rPr>
      </w:pPr>
      <w:r>
        <w:rPr>
          <w:color w:val="auto"/>
          <w:lang w:val="ru-RU"/>
        </w:rPr>
        <w:t xml:space="preserve">-Уколико </w:t>
      </w:r>
      <w:r>
        <w:rPr>
          <w:color w:val="auto"/>
          <w:lang w:val="sr-Cyrl-CS"/>
        </w:rPr>
        <w:t>група понуђача подноси заједничку понуду овај образац потписује и оверава Носилац посла</w:t>
      </w:r>
      <w:r>
        <w:rPr>
          <w:color w:val="auto"/>
          <w:lang w:val="ru-RU"/>
        </w:rPr>
        <w:t>.</w:t>
      </w:r>
    </w:p>
    <w:p w14:paraId="0AE3560B" w14:textId="77777777" w:rsidR="0051409F" w:rsidRDefault="0051409F" w:rsidP="0051409F">
      <w:pPr>
        <w:pStyle w:val="KDKomentar"/>
        <w:spacing w:before="0"/>
        <w:rPr>
          <w:color w:val="auto"/>
          <w:lang w:val="ru-RU"/>
        </w:rPr>
      </w:pPr>
      <w:r>
        <w:rPr>
          <w:color w:val="auto"/>
          <w:lang w:val="sr-Cyrl-CS"/>
        </w:rPr>
        <w:t xml:space="preserve">- </w:t>
      </w:r>
      <w:r>
        <w:rPr>
          <w:color w:val="auto"/>
          <w:lang w:val="ru-RU"/>
        </w:rPr>
        <w:t xml:space="preserve">Уколико понуђач подноси понуду са подизвођачем овај образац потписује и оверава печатом понуђач. </w:t>
      </w:r>
    </w:p>
    <w:p w14:paraId="4E688B55" w14:textId="77777777" w:rsidR="0051409F" w:rsidRDefault="0051409F" w:rsidP="0051409F">
      <w:pPr>
        <w:pStyle w:val="KDKomentar"/>
        <w:spacing w:before="0"/>
        <w:rPr>
          <w:color w:val="auto"/>
          <w:lang w:val="ru-RU"/>
        </w:rPr>
      </w:pPr>
    </w:p>
    <w:p w14:paraId="1BB62395" w14:textId="77777777" w:rsidR="0051409F" w:rsidRPr="00887CA4" w:rsidRDefault="0051409F" w:rsidP="0051409F">
      <w:pPr>
        <w:rPr>
          <w:b/>
          <w:bCs/>
          <w:sz w:val="22"/>
          <w:szCs w:val="22"/>
          <w:lang w:val="ru-RU"/>
        </w:rPr>
      </w:pPr>
      <w:r w:rsidRPr="00887CA4">
        <w:rPr>
          <w:b/>
          <w:bCs/>
          <w:sz w:val="22"/>
          <w:szCs w:val="22"/>
          <w:lang w:val="sr-Latn-RS"/>
        </w:rPr>
        <w:t>Упутство за попуњавањ</w:t>
      </w:r>
      <w:r w:rsidRPr="00887CA4">
        <w:rPr>
          <w:b/>
          <w:bCs/>
          <w:sz w:val="22"/>
          <w:szCs w:val="22"/>
          <w:lang w:val="ru-RU"/>
        </w:rPr>
        <w:t>е Обрасца структуре цене</w:t>
      </w:r>
    </w:p>
    <w:p w14:paraId="357FCD97" w14:textId="77777777" w:rsidR="0051409F" w:rsidRPr="00887CA4" w:rsidRDefault="0051409F" w:rsidP="0051409F">
      <w:pPr>
        <w:rPr>
          <w:b/>
          <w:bCs/>
          <w:sz w:val="22"/>
          <w:szCs w:val="22"/>
          <w:lang w:val="ru-RU"/>
        </w:rPr>
      </w:pPr>
    </w:p>
    <w:p w14:paraId="02FEF81F" w14:textId="77777777" w:rsidR="0051409F" w:rsidRPr="00887CA4" w:rsidRDefault="0051409F" w:rsidP="0051409F">
      <w:pPr>
        <w:rPr>
          <w:sz w:val="22"/>
          <w:szCs w:val="22"/>
          <w:lang w:val="ru-RU"/>
        </w:rPr>
      </w:pPr>
      <w:r w:rsidRPr="00887CA4">
        <w:rPr>
          <w:sz w:val="22"/>
          <w:szCs w:val="22"/>
          <w:lang w:val="ru-RU"/>
        </w:rPr>
        <w:t>Понуђач треба да попун</w:t>
      </w:r>
      <w:r w:rsidRPr="00887CA4">
        <w:rPr>
          <w:sz w:val="22"/>
          <w:szCs w:val="22"/>
          <w:lang w:val="sr-Cyrl-CS"/>
        </w:rPr>
        <w:t>и</w:t>
      </w:r>
      <w:r w:rsidRPr="00887CA4">
        <w:rPr>
          <w:sz w:val="22"/>
          <w:szCs w:val="22"/>
          <w:lang w:val="ru-RU"/>
        </w:rPr>
        <w:t xml:space="preserve"> образац структуре цене </w:t>
      </w:r>
      <w:r w:rsidRPr="00887CA4">
        <w:rPr>
          <w:sz w:val="22"/>
          <w:szCs w:val="22"/>
          <w:lang w:val="sr-Cyrl-CS"/>
        </w:rPr>
        <w:t>Табела 1. на следећи начин</w:t>
      </w:r>
      <w:r w:rsidRPr="00887CA4">
        <w:rPr>
          <w:sz w:val="22"/>
          <w:szCs w:val="22"/>
          <w:lang w:val="ru-RU"/>
        </w:rPr>
        <w:t>:</w:t>
      </w:r>
    </w:p>
    <w:p w14:paraId="0A815DB6" w14:textId="77777777" w:rsidR="0051409F" w:rsidRPr="00887CA4" w:rsidRDefault="0051409F" w:rsidP="0051409F">
      <w:pPr>
        <w:rPr>
          <w:sz w:val="22"/>
          <w:szCs w:val="22"/>
          <w:lang w:val="ru-RU"/>
        </w:rPr>
      </w:pPr>
    </w:p>
    <w:p w14:paraId="1FF4B52F" w14:textId="77777777" w:rsidR="0051409F" w:rsidRPr="00887CA4" w:rsidRDefault="0051409F" w:rsidP="0051409F">
      <w:pPr>
        <w:shd w:val="clear" w:color="auto" w:fill="FFFFFF"/>
        <w:spacing w:before="5" w:line="259" w:lineRule="exact"/>
        <w:rPr>
          <w:spacing w:val="-1"/>
          <w:sz w:val="22"/>
          <w:szCs w:val="22"/>
          <w:lang w:val="sr-Cyrl-CS"/>
        </w:rPr>
      </w:pPr>
      <w:r w:rsidRPr="00887CA4">
        <w:rPr>
          <w:spacing w:val="12"/>
          <w:sz w:val="22"/>
          <w:szCs w:val="22"/>
          <w:lang w:val="sr-Cyrl-CS"/>
        </w:rPr>
        <w:t xml:space="preserve">У тачки </w:t>
      </w:r>
      <w:r w:rsidRPr="00887CA4">
        <w:rPr>
          <w:spacing w:val="12"/>
          <w:sz w:val="22"/>
          <w:szCs w:val="22"/>
          <w:lang w:val="sr-Latn-RS"/>
        </w:rPr>
        <w:t>1.</w:t>
      </w:r>
      <w:r w:rsidRPr="00887CA4">
        <w:rPr>
          <w:spacing w:val="12"/>
          <w:sz w:val="22"/>
          <w:szCs w:val="22"/>
          <w:lang w:val="sr-Cyrl-CS"/>
        </w:rPr>
        <w:t xml:space="preserve"> уписати колико износи накнада за шпедитерске услуге при царињењу робе, у</w:t>
      </w:r>
      <w:r w:rsidRPr="00887CA4">
        <w:rPr>
          <w:sz w:val="22"/>
          <w:szCs w:val="22"/>
          <w:lang w:val="sr-Cyrl-CS"/>
        </w:rPr>
        <w:t xml:space="preserve"> </w:t>
      </w:r>
      <w:r w:rsidRPr="00887CA4">
        <w:rPr>
          <w:spacing w:val="-1"/>
          <w:sz w:val="22"/>
          <w:szCs w:val="22"/>
          <w:lang w:val="sr-Cyrl-CS"/>
        </w:rPr>
        <w:t>процентима са две децимале, у односу на фактурну вредност оцарињене  робе;</w:t>
      </w:r>
    </w:p>
    <w:p w14:paraId="09D7A10A" w14:textId="77777777" w:rsidR="0051409F" w:rsidRPr="00887CA4" w:rsidRDefault="0051409F" w:rsidP="0051409F">
      <w:pPr>
        <w:shd w:val="clear" w:color="auto" w:fill="FFFFFF"/>
        <w:spacing w:before="5" w:line="259" w:lineRule="exact"/>
        <w:rPr>
          <w:sz w:val="22"/>
          <w:szCs w:val="22"/>
          <w:lang w:val="am-ET"/>
        </w:rPr>
      </w:pPr>
      <w:r w:rsidRPr="00887CA4">
        <w:rPr>
          <w:spacing w:val="3"/>
          <w:sz w:val="22"/>
          <w:szCs w:val="22"/>
          <w:lang w:val="sr-Cyrl-CS"/>
        </w:rPr>
        <w:t xml:space="preserve">Основицу за обрачун услуга из тачке </w:t>
      </w:r>
      <w:r w:rsidRPr="00887CA4">
        <w:rPr>
          <w:spacing w:val="3"/>
          <w:sz w:val="22"/>
          <w:szCs w:val="22"/>
          <w:lang w:val="sr-Latn-RS"/>
        </w:rPr>
        <w:t>1.</w:t>
      </w:r>
      <w:r w:rsidRPr="00887CA4">
        <w:rPr>
          <w:spacing w:val="3"/>
          <w:sz w:val="22"/>
          <w:szCs w:val="22"/>
          <w:lang w:val="sr-Cyrl-CS"/>
        </w:rPr>
        <w:t xml:space="preserve"> представља фактурна вредност</w:t>
      </w:r>
      <w:r w:rsidRPr="00887CA4">
        <w:rPr>
          <w:spacing w:val="3"/>
          <w:sz w:val="22"/>
          <w:szCs w:val="22"/>
          <w:lang w:val="sr-Cyrl-CS"/>
        </w:rPr>
        <w:br/>
      </w:r>
      <w:r w:rsidRPr="00887CA4">
        <w:rPr>
          <w:spacing w:val="-1"/>
          <w:sz w:val="22"/>
          <w:szCs w:val="22"/>
          <w:lang w:val="sr-Cyrl-CS"/>
        </w:rPr>
        <w:t>робе исказана на ЈЦИ изражена у динарима, утврђена на дан царињења пошиљке;</w:t>
      </w:r>
    </w:p>
    <w:p w14:paraId="3049A01D" w14:textId="77777777" w:rsidR="0051409F" w:rsidRPr="00887CA4" w:rsidRDefault="0051409F" w:rsidP="0051409F">
      <w:pPr>
        <w:shd w:val="clear" w:color="auto" w:fill="FFFFFF"/>
        <w:autoSpaceDE w:val="0"/>
        <w:autoSpaceDN w:val="0"/>
        <w:spacing w:before="14" w:line="254" w:lineRule="exact"/>
        <w:rPr>
          <w:spacing w:val="3"/>
          <w:sz w:val="22"/>
          <w:szCs w:val="22"/>
          <w:lang w:val="sr-Cyrl-CS"/>
        </w:rPr>
      </w:pPr>
    </w:p>
    <w:p w14:paraId="1FDF2F34" w14:textId="77777777" w:rsidR="0051409F" w:rsidRPr="00887CA4" w:rsidRDefault="0051409F" w:rsidP="0051409F">
      <w:pPr>
        <w:shd w:val="clear" w:color="auto" w:fill="FFFFFF"/>
        <w:spacing w:before="5" w:line="259" w:lineRule="exact"/>
        <w:rPr>
          <w:spacing w:val="3"/>
          <w:sz w:val="22"/>
          <w:szCs w:val="22"/>
          <w:lang w:val="sr-Cyrl-CS"/>
        </w:rPr>
      </w:pPr>
    </w:p>
    <w:p w14:paraId="5022A8DB" w14:textId="77777777" w:rsidR="0051409F" w:rsidRPr="00887CA4" w:rsidRDefault="0051409F" w:rsidP="0051409F">
      <w:pPr>
        <w:shd w:val="clear" w:color="auto" w:fill="FFFFFF"/>
        <w:autoSpaceDE w:val="0"/>
        <w:autoSpaceDN w:val="0"/>
        <w:spacing w:before="14" w:line="254" w:lineRule="exact"/>
        <w:rPr>
          <w:spacing w:val="-1"/>
          <w:sz w:val="22"/>
          <w:szCs w:val="22"/>
          <w:lang w:val="sr-Cyrl-CS"/>
        </w:rPr>
      </w:pPr>
      <w:r w:rsidRPr="00887CA4">
        <w:rPr>
          <w:spacing w:val="3"/>
          <w:sz w:val="22"/>
          <w:szCs w:val="22"/>
          <w:lang w:val="sr-Cyrl-CS"/>
        </w:rPr>
        <w:t xml:space="preserve">У тачки </w:t>
      </w:r>
      <w:r w:rsidRPr="00887CA4">
        <w:rPr>
          <w:spacing w:val="3"/>
          <w:sz w:val="22"/>
          <w:szCs w:val="22"/>
          <w:lang w:val="am-ET"/>
        </w:rPr>
        <w:t>3</w:t>
      </w:r>
      <w:r w:rsidRPr="00887CA4">
        <w:rPr>
          <w:spacing w:val="3"/>
          <w:sz w:val="22"/>
          <w:szCs w:val="22"/>
          <w:lang w:val="sr-Latn-RS"/>
        </w:rPr>
        <w:t xml:space="preserve">. </w:t>
      </w:r>
      <w:r w:rsidRPr="00887CA4">
        <w:rPr>
          <w:spacing w:val="3"/>
          <w:sz w:val="22"/>
          <w:szCs w:val="22"/>
          <w:lang w:val="sr-Cyrl-CS"/>
        </w:rPr>
        <w:t>уписати колико износи накнада за шпедитерске услуге за ПИР и ПУР</w:t>
      </w:r>
      <w:r w:rsidRPr="00887CA4">
        <w:rPr>
          <w:sz w:val="22"/>
          <w:szCs w:val="22"/>
          <w:lang w:val="sr-Cyrl-CS"/>
        </w:rPr>
        <w:t xml:space="preserve">, у процентима са две децимале у односу на </w:t>
      </w:r>
      <w:r w:rsidRPr="00887CA4">
        <w:rPr>
          <w:spacing w:val="-1"/>
          <w:sz w:val="22"/>
          <w:szCs w:val="22"/>
          <w:lang w:val="sr-Cyrl-CS"/>
        </w:rPr>
        <w:t>фактурну вредност оцарињене робе.</w:t>
      </w:r>
    </w:p>
    <w:p w14:paraId="5CB4BC46" w14:textId="29BCB3F3" w:rsidR="0051409F" w:rsidRPr="00887CA4" w:rsidRDefault="0051409F" w:rsidP="0051409F">
      <w:pPr>
        <w:shd w:val="clear" w:color="auto" w:fill="FFFFFF"/>
        <w:spacing w:before="5" w:line="259" w:lineRule="exact"/>
        <w:rPr>
          <w:spacing w:val="-1"/>
          <w:sz w:val="22"/>
          <w:szCs w:val="22"/>
          <w:lang w:val="sr-Cyrl-CS"/>
        </w:rPr>
      </w:pPr>
      <w:r w:rsidRPr="00887CA4">
        <w:rPr>
          <w:spacing w:val="3"/>
          <w:sz w:val="22"/>
          <w:szCs w:val="22"/>
          <w:lang w:val="sr-Cyrl-CS"/>
        </w:rPr>
        <w:t xml:space="preserve">Основицу за обрачун услуга из тачке </w:t>
      </w:r>
      <w:r w:rsidRPr="00887CA4">
        <w:rPr>
          <w:spacing w:val="3"/>
          <w:sz w:val="22"/>
          <w:szCs w:val="22"/>
          <w:lang w:val="sr-Cyrl-RS"/>
        </w:rPr>
        <w:t>2</w:t>
      </w:r>
      <w:r w:rsidRPr="00887CA4">
        <w:rPr>
          <w:spacing w:val="3"/>
          <w:sz w:val="22"/>
          <w:szCs w:val="22"/>
          <w:lang w:val="sr-Latn-RS"/>
        </w:rPr>
        <w:t xml:space="preserve">. </w:t>
      </w:r>
      <w:r w:rsidRPr="00887CA4">
        <w:rPr>
          <w:spacing w:val="3"/>
          <w:sz w:val="22"/>
          <w:szCs w:val="22"/>
          <w:lang w:val="sr-Cyrl-CS"/>
        </w:rPr>
        <w:t>представља фактурна вредност</w:t>
      </w:r>
      <w:r w:rsidRPr="00887CA4">
        <w:rPr>
          <w:spacing w:val="3"/>
          <w:sz w:val="22"/>
          <w:szCs w:val="22"/>
          <w:lang w:val="sr-Cyrl-CS"/>
        </w:rPr>
        <w:br/>
      </w:r>
      <w:r w:rsidRPr="00887CA4">
        <w:rPr>
          <w:spacing w:val="-1"/>
          <w:sz w:val="22"/>
          <w:szCs w:val="22"/>
          <w:lang w:val="sr-Cyrl-CS"/>
        </w:rPr>
        <w:t>робе исказана на ЈЦИ изражена у динарима, утврђена на дан царињења пошиљке;</w:t>
      </w:r>
    </w:p>
    <w:p w14:paraId="1CA7C25E" w14:textId="77777777" w:rsidR="0051409F" w:rsidRPr="00887CA4" w:rsidRDefault="0051409F" w:rsidP="0051409F">
      <w:pPr>
        <w:shd w:val="clear" w:color="auto" w:fill="FFFFFF"/>
        <w:spacing w:before="5" w:line="259" w:lineRule="exact"/>
        <w:rPr>
          <w:sz w:val="22"/>
          <w:szCs w:val="22"/>
          <w:lang w:val="sr-Cyrl-RS"/>
        </w:rPr>
      </w:pPr>
    </w:p>
    <w:p w14:paraId="6AD84A11" w14:textId="77777777" w:rsidR="0051409F" w:rsidRPr="00887CA4" w:rsidRDefault="0051409F" w:rsidP="0051409F">
      <w:pPr>
        <w:shd w:val="clear" w:color="auto" w:fill="FFFFFF"/>
        <w:spacing w:before="5" w:line="259" w:lineRule="exact"/>
        <w:rPr>
          <w:sz w:val="22"/>
          <w:szCs w:val="22"/>
          <w:lang w:val="sr-Cyrl-RS"/>
        </w:rPr>
      </w:pPr>
      <w:r w:rsidRPr="00887CA4">
        <w:rPr>
          <w:sz w:val="22"/>
          <w:szCs w:val="22"/>
          <w:lang w:val="sr-Cyrl-RS"/>
        </w:rPr>
        <w:t>По колонама уписати следеће:</w:t>
      </w:r>
    </w:p>
    <w:p w14:paraId="069E57AE" w14:textId="2721CC67" w:rsidR="0051409F" w:rsidRPr="00887CA4" w:rsidRDefault="0051409F" w:rsidP="0051409F">
      <w:pPr>
        <w:shd w:val="clear" w:color="auto" w:fill="FFFFFF"/>
        <w:spacing w:before="5" w:line="259" w:lineRule="exact"/>
        <w:rPr>
          <w:sz w:val="22"/>
          <w:szCs w:val="22"/>
          <w:lang w:val="sr-Cyrl-RS"/>
        </w:rPr>
      </w:pPr>
      <w:r w:rsidRPr="00887CA4">
        <w:rPr>
          <w:sz w:val="22"/>
          <w:szCs w:val="22"/>
          <w:lang w:val="sr-Cyrl-RS"/>
        </w:rPr>
        <w:t>-  у колону 3: за све накнаде од тачке 1 – 2 уписати % накнаде које ће се обрачунавати на наведене основице без ПДВ-а.</w:t>
      </w:r>
    </w:p>
    <w:p w14:paraId="0396581A" w14:textId="77777777" w:rsidR="0051409F" w:rsidRPr="00887CA4" w:rsidRDefault="0051409F" w:rsidP="0051409F">
      <w:pPr>
        <w:shd w:val="clear" w:color="auto" w:fill="FFFFFF"/>
        <w:spacing w:before="5" w:line="259" w:lineRule="exact"/>
        <w:rPr>
          <w:sz w:val="22"/>
          <w:szCs w:val="22"/>
          <w:lang w:val="sr-Cyrl-RS"/>
        </w:rPr>
      </w:pPr>
      <w:r w:rsidRPr="00887CA4">
        <w:rPr>
          <w:sz w:val="22"/>
          <w:szCs w:val="22"/>
          <w:lang w:val="sr-Cyrl-RS"/>
        </w:rPr>
        <w:t>- у колону 4: уписати проценат за који ће накнада из колоне 3 бити увећана за обрачунати ПДВ.</w:t>
      </w:r>
    </w:p>
    <w:p w14:paraId="39BE7F2A" w14:textId="31130023" w:rsidR="0051409F" w:rsidRPr="00887CA4" w:rsidRDefault="0051409F" w:rsidP="0051409F">
      <w:pPr>
        <w:rPr>
          <w:sz w:val="22"/>
          <w:szCs w:val="22"/>
          <w:lang w:val="sr-Latn-RS"/>
        </w:rPr>
      </w:pPr>
      <w:r w:rsidRPr="00887CA4">
        <w:rPr>
          <w:sz w:val="22"/>
          <w:szCs w:val="22"/>
          <w:lang w:val="sr-Cyrl-RS"/>
        </w:rPr>
        <w:t xml:space="preserve">- у колону 5: за све накнаде од тачке 1 – 2 уписати укупан % накнаде (колона 3+колона </w:t>
      </w:r>
      <w:r w:rsidRPr="00887CA4">
        <w:rPr>
          <w:sz w:val="22"/>
          <w:szCs w:val="22"/>
        </w:rPr>
        <w:t>4</w:t>
      </w:r>
      <w:r w:rsidRPr="00887CA4">
        <w:rPr>
          <w:sz w:val="22"/>
          <w:szCs w:val="22"/>
          <w:lang w:val="sr-Latn-RS"/>
        </w:rPr>
        <w:t>)</w:t>
      </w:r>
    </w:p>
    <w:p w14:paraId="5C213E0E" w14:textId="4DFE0BA7" w:rsidR="0051409F" w:rsidRDefault="0051409F" w:rsidP="0051409F">
      <w:pPr>
        <w:rPr>
          <w:lang w:val="sr-Latn-RS"/>
        </w:rPr>
      </w:pPr>
    </w:p>
    <w:p w14:paraId="2611D6F8" w14:textId="4FCABCD9" w:rsidR="00887CA4" w:rsidRDefault="00887CA4" w:rsidP="0051409F">
      <w:pPr>
        <w:rPr>
          <w:lang w:val="sr-Latn-RS"/>
        </w:rPr>
      </w:pPr>
    </w:p>
    <w:p w14:paraId="2FBBABF2" w14:textId="63D6F4A8" w:rsidR="00887CA4" w:rsidRPr="00887CA4" w:rsidRDefault="00887CA4" w:rsidP="00887CA4">
      <w:pPr>
        <w:jc w:val="center"/>
        <w:rPr>
          <w:lang w:val="sr-Cyrl-RS"/>
        </w:rPr>
      </w:pPr>
      <w:r>
        <w:rPr>
          <w:lang w:val="sr-Cyrl-RS"/>
        </w:rPr>
        <w:t>7.</w:t>
      </w:r>
    </w:p>
    <w:p w14:paraId="76B32A00" w14:textId="514441BC" w:rsidR="0051409F" w:rsidRDefault="000C682E" w:rsidP="008B5939">
      <w:pPr>
        <w:autoSpaceDE w:val="0"/>
        <w:autoSpaceDN w:val="0"/>
        <w:rPr>
          <w:rFonts w:cs="Arial"/>
          <w:sz w:val="22"/>
          <w:szCs w:val="22"/>
          <w:lang w:val="sr-Cyrl-RS"/>
        </w:rPr>
      </w:pPr>
      <w:r>
        <w:rPr>
          <w:rFonts w:cs="Arial"/>
          <w:sz w:val="22"/>
          <w:szCs w:val="22"/>
          <w:lang w:val="sr-Cyrl-RS"/>
        </w:rPr>
        <w:t xml:space="preserve">У Конкурсној документацији </w:t>
      </w:r>
      <w:r>
        <w:rPr>
          <w:rFonts w:cs="Arial"/>
          <w:sz w:val="22"/>
          <w:szCs w:val="22"/>
        </w:rPr>
        <w:t xml:space="preserve"> </w:t>
      </w:r>
      <w:r>
        <w:rPr>
          <w:rFonts w:cs="Arial"/>
          <w:sz w:val="22"/>
          <w:szCs w:val="22"/>
          <w:lang w:val="sr-Cyrl-RS"/>
        </w:rPr>
        <w:t xml:space="preserve">у  моделу уговора мењају се чланови 3 и 4 и измењени сада гласе: </w:t>
      </w:r>
    </w:p>
    <w:p w14:paraId="429AB8B7" w14:textId="7C027AFC" w:rsidR="000C682E" w:rsidRDefault="000C682E" w:rsidP="008B5939">
      <w:pPr>
        <w:autoSpaceDE w:val="0"/>
        <w:autoSpaceDN w:val="0"/>
        <w:rPr>
          <w:rFonts w:cs="Arial"/>
          <w:sz w:val="22"/>
          <w:szCs w:val="22"/>
          <w:lang w:val="sr-Cyrl-RS"/>
        </w:rPr>
      </w:pPr>
    </w:p>
    <w:p w14:paraId="79F1053C" w14:textId="77777777" w:rsidR="000C682E" w:rsidRPr="000C682E" w:rsidRDefault="000C682E" w:rsidP="000C682E">
      <w:pPr>
        <w:keepNext/>
        <w:spacing w:before="240"/>
        <w:jc w:val="center"/>
        <w:outlineLvl w:val="0"/>
        <w:rPr>
          <w:rFonts w:cs="Arial"/>
          <w:b/>
          <w:bCs/>
          <w:kern w:val="36"/>
          <w:sz w:val="22"/>
          <w:szCs w:val="24"/>
        </w:rPr>
      </w:pPr>
      <w:r w:rsidRPr="000C682E">
        <w:rPr>
          <w:rFonts w:cs="Arial"/>
          <w:b/>
          <w:kern w:val="36"/>
          <w:sz w:val="22"/>
          <w:szCs w:val="24"/>
        </w:rPr>
        <w:t>Члан 3.</w:t>
      </w:r>
    </w:p>
    <w:p w14:paraId="2E62C2F0" w14:textId="77777777" w:rsidR="000C682E" w:rsidRPr="000C682E" w:rsidRDefault="000C682E" w:rsidP="000C682E">
      <w:pPr>
        <w:jc w:val="left"/>
        <w:rPr>
          <w:rFonts w:ascii="Calibri" w:eastAsia="Calibri" w:hAnsi="Calibri" w:cs="Calibri"/>
          <w:b/>
          <w:bCs/>
          <w:sz w:val="22"/>
          <w:szCs w:val="22"/>
          <w:lang w:val="sr-Cyrl-CS"/>
        </w:rPr>
      </w:pPr>
    </w:p>
    <w:p w14:paraId="1DDD39A5" w14:textId="77777777" w:rsidR="000C682E" w:rsidRPr="000C682E" w:rsidRDefault="000C682E" w:rsidP="00887CA4">
      <w:pPr>
        <w:rPr>
          <w:rFonts w:eastAsia="Calibri" w:cs="Arial"/>
          <w:sz w:val="22"/>
          <w:szCs w:val="22"/>
        </w:rPr>
      </w:pPr>
      <w:r w:rsidRPr="000C682E">
        <w:rPr>
          <w:rFonts w:eastAsia="Calibri" w:cs="Arial"/>
          <w:sz w:val="22"/>
          <w:szCs w:val="22"/>
        </w:rPr>
        <w:t>За обављање шпедитерских услуга при царињењу робе, Пружаоцу услуге -  Шпедитеру, припада накнада у висини од _____% од фактурне вредности оцарињене робе/услуге.</w:t>
      </w:r>
    </w:p>
    <w:p w14:paraId="4AF93B38" w14:textId="77777777" w:rsidR="000C682E" w:rsidRPr="000C682E" w:rsidRDefault="000C682E" w:rsidP="00887CA4">
      <w:pPr>
        <w:rPr>
          <w:rFonts w:eastAsia="Calibri" w:cs="Arial"/>
          <w:sz w:val="22"/>
          <w:szCs w:val="22"/>
        </w:rPr>
      </w:pPr>
    </w:p>
    <w:p w14:paraId="5661A9BC" w14:textId="77777777" w:rsidR="000C682E" w:rsidRPr="000C682E" w:rsidRDefault="000C682E" w:rsidP="00887CA4">
      <w:pPr>
        <w:rPr>
          <w:rFonts w:eastAsia="Calibri" w:cs="Arial"/>
          <w:sz w:val="22"/>
          <w:szCs w:val="22"/>
        </w:rPr>
      </w:pPr>
      <w:r w:rsidRPr="000C682E">
        <w:rPr>
          <w:rFonts w:eastAsia="Calibri" w:cs="Arial"/>
          <w:sz w:val="22"/>
          <w:szCs w:val="22"/>
        </w:rPr>
        <w:t>За обављање шпедитерских услуга за ПИР и ПУР, Пружаоцу услуге -  Шпедитеру, припада накнада у висини од _____% од  фактурне вредности оцарињене робе/услуге.</w:t>
      </w:r>
    </w:p>
    <w:p w14:paraId="7BB97BB1" w14:textId="77777777" w:rsidR="000C682E" w:rsidRPr="000C682E" w:rsidRDefault="000C682E" w:rsidP="00887CA4">
      <w:pPr>
        <w:rPr>
          <w:rFonts w:eastAsia="Calibri" w:cs="Arial"/>
          <w:sz w:val="22"/>
          <w:szCs w:val="22"/>
        </w:rPr>
      </w:pPr>
    </w:p>
    <w:p w14:paraId="15CB32CF" w14:textId="77777777" w:rsidR="000C682E" w:rsidRPr="000C682E" w:rsidRDefault="000C682E" w:rsidP="00887CA4">
      <w:pPr>
        <w:rPr>
          <w:rFonts w:eastAsia="Calibri" w:cs="Arial"/>
          <w:sz w:val="22"/>
          <w:szCs w:val="22"/>
        </w:rPr>
      </w:pPr>
      <w:r w:rsidRPr="000C682E">
        <w:rPr>
          <w:rFonts w:eastAsia="Calibri" w:cs="Arial"/>
          <w:sz w:val="22"/>
          <w:szCs w:val="22"/>
        </w:rPr>
        <w:t>Основица за обрачун шпедитерске услуге из става 1. и 2.  овог члана, представља фактурна вредност робе исказана на ЈЦИ, изражена у динарима, утврђена на дан царињења пошиљке.</w:t>
      </w:r>
    </w:p>
    <w:p w14:paraId="3CB4A82B" w14:textId="14DDE966" w:rsidR="000C682E" w:rsidRPr="000C682E" w:rsidRDefault="000C682E" w:rsidP="00887CA4">
      <w:pPr>
        <w:rPr>
          <w:rFonts w:eastAsia="Calibri" w:cs="Arial"/>
          <w:sz w:val="22"/>
          <w:szCs w:val="22"/>
        </w:rPr>
      </w:pPr>
    </w:p>
    <w:p w14:paraId="79A44F30" w14:textId="26FA174D" w:rsidR="000C682E" w:rsidRPr="000C682E" w:rsidRDefault="000C682E" w:rsidP="00887CA4">
      <w:pPr>
        <w:rPr>
          <w:rFonts w:eastAsia="Calibri" w:cs="Arial"/>
          <w:sz w:val="22"/>
          <w:szCs w:val="22"/>
        </w:rPr>
      </w:pPr>
      <w:r w:rsidRPr="00887CA4">
        <w:rPr>
          <w:rFonts w:eastAsia="Calibri" w:cs="Arial"/>
          <w:sz w:val="22"/>
          <w:szCs w:val="22"/>
        </w:rPr>
        <w:t>Уговорене накнаде из става 1 и 2</w:t>
      </w:r>
      <w:r w:rsidRPr="000C682E">
        <w:rPr>
          <w:rFonts w:eastAsia="Calibri" w:cs="Arial"/>
          <w:sz w:val="22"/>
          <w:szCs w:val="22"/>
        </w:rPr>
        <w:t xml:space="preserve">. овог члана увећавају се за порез на додату вредност, у складу са релевантном законском регулативом. </w:t>
      </w:r>
    </w:p>
    <w:p w14:paraId="2F7ECEE9" w14:textId="77777777" w:rsidR="000C682E" w:rsidRPr="000C682E" w:rsidRDefault="000C682E" w:rsidP="00887CA4">
      <w:pPr>
        <w:rPr>
          <w:rFonts w:eastAsia="Calibri" w:cs="Arial"/>
          <w:sz w:val="22"/>
          <w:szCs w:val="22"/>
        </w:rPr>
      </w:pPr>
    </w:p>
    <w:p w14:paraId="2ED49ED5" w14:textId="77777777" w:rsidR="000C682E" w:rsidRPr="000C682E" w:rsidRDefault="000C682E" w:rsidP="00887CA4">
      <w:pPr>
        <w:rPr>
          <w:rFonts w:eastAsia="Calibri" w:cs="Arial"/>
          <w:sz w:val="22"/>
          <w:szCs w:val="22"/>
        </w:rPr>
      </w:pPr>
      <w:r w:rsidRPr="000C682E">
        <w:rPr>
          <w:rFonts w:eastAsia="Calibri" w:cs="Arial"/>
          <w:sz w:val="22"/>
          <w:szCs w:val="22"/>
        </w:rPr>
        <w:t>Уговорене накнаде шпедитерских услуга изражене у процентима морају бити фиксне за све време важења уговора</w:t>
      </w:r>
    </w:p>
    <w:p w14:paraId="2DDE1138" w14:textId="77777777" w:rsidR="000C682E" w:rsidRPr="000C682E" w:rsidRDefault="000C682E" w:rsidP="00887CA4">
      <w:pPr>
        <w:rPr>
          <w:rFonts w:eastAsia="Calibri" w:cs="Arial"/>
          <w:sz w:val="22"/>
          <w:szCs w:val="22"/>
        </w:rPr>
      </w:pPr>
    </w:p>
    <w:p w14:paraId="3B4761E4" w14:textId="77777777" w:rsidR="000C682E" w:rsidRPr="000C682E" w:rsidRDefault="000C682E" w:rsidP="00887CA4">
      <w:pPr>
        <w:rPr>
          <w:rFonts w:eastAsia="Calibri" w:cs="Arial"/>
          <w:sz w:val="22"/>
          <w:szCs w:val="22"/>
          <w:lang w:val="sr-Cyrl-RS"/>
        </w:rPr>
      </w:pPr>
    </w:p>
    <w:p w14:paraId="3C834BC8" w14:textId="77777777" w:rsidR="000C682E" w:rsidRPr="000C682E" w:rsidRDefault="000C682E" w:rsidP="00887CA4">
      <w:pPr>
        <w:rPr>
          <w:rFonts w:eastAsia="Calibri" w:cs="Arial"/>
          <w:b/>
          <w:bCs/>
          <w:sz w:val="22"/>
          <w:szCs w:val="22"/>
        </w:rPr>
      </w:pPr>
      <w:r w:rsidRPr="000C682E">
        <w:rPr>
          <w:rFonts w:eastAsia="Calibri" w:cs="Arial"/>
          <w:b/>
          <w:bCs/>
          <w:sz w:val="22"/>
          <w:szCs w:val="22"/>
        </w:rPr>
        <w:t>НАЧИН ПЛАЋАЊА</w:t>
      </w:r>
    </w:p>
    <w:p w14:paraId="13FF1D56" w14:textId="77777777" w:rsidR="000C682E" w:rsidRPr="000C682E" w:rsidRDefault="000C682E" w:rsidP="00887CA4">
      <w:pPr>
        <w:jc w:val="center"/>
        <w:rPr>
          <w:rFonts w:eastAsia="Calibri" w:cs="Arial"/>
          <w:b/>
          <w:bCs/>
          <w:sz w:val="22"/>
          <w:szCs w:val="22"/>
        </w:rPr>
      </w:pPr>
      <w:r w:rsidRPr="000C682E">
        <w:rPr>
          <w:rFonts w:eastAsia="Calibri" w:cs="Arial"/>
          <w:b/>
          <w:bCs/>
          <w:sz w:val="22"/>
          <w:szCs w:val="22"/>
        </w:rPr>
        <w:t xml:space="preserve">Члан </w:t>
      </w:r>
      <w:r w:rsidRPr="000C682E">
        <w:rPr>
          <w:rFonts w:eastAsia="Calibri" w:cs="Arial"/>
          <w:b/>
          <w:bCs/>
          <w:sz w:val="22"/>
          <w:szCs w:val="22"/>
          <w:lang w:val="sr-Cyrl-RS"/>
        </w:rPr>
        <w:t>4</w:t>
      </w:r>
      <w:r w:rsidRPr="000C682E">
        <w:rPr>
          <w:rFonts w:eastAsia="Calibri" w:cs="Arial"/>
          <w:b/>
          <w:bCs/>
          <w:sz w:val="22"/>
          <w:szCs w:val="22"/>
        </w:rPr>
        <w:t>.</w:t>
      </w:r>
    </w:p>
    <w:p w14:paraId="3D153260" w14:textId="77777777" w:rsidR="000C682E" w:rsidRPr="000C682E" w:rsidRDefault="000C682E" w:rsidP="00887CA4">
      <w:pPr>
        <w:rPr>
          <w:rFonts w:eastAsia="Calibri" w:cs="Arial"/>
          <w:color w:val="000000"/>
          <w:sz w:val="22"/>
          <w:szCs w:val="22"/>
          <w:lang w:val="sr-Cyrl-RS"/>
        </w:rPr>
      </w:pPr>
      <w:r w:rsidRPr="000C682E">
        <w:rPr>
          <w:rFonts w:eastAsia="Calibri" w:cs="Arial"/>
          <w:color w:val="000000"/>
          <w:sz w:val="22"/>
          <w:szCs w:val="22"/>
          <w:lang w:val="sr-Cyrl-RS"/>
        </w:rPr>
        <w:t>Пружалац услуге</w:t>
      </w:r>
      <w:r w:rsidRPr="000C682E">
        <w:rPr>
          <w:rFonts w:eastAsia="Calibri" w:cs="Arial"/>
          <w:color w:val="000000"/>
          <w:sz w:val="22"/>
          <w:szCs w:val="22"/>
          <w:lang w:val="sr-Latn-RS"/>
        </w:rPr>
        <w:t xml:space="preserve"> се обавезује да након </w:t>
      </w:r>
      <w:r w:rsidRPr="000C682E">
        <w:rPr>
          <w:rFonts w:eastAsia="Calibri" w:cs="Arial"/>
          <w:color w:val="000000"/>
          <w:sz w:val="22"/>
          <w:szCs w:val="22"/>
          <w:lang w:val="sr-Cyrl-RS"/>
        </w:rPr>
        <w:t>завршетка царињења одмах испоставити своју фактуру</w:t>
      </w:r>
      <w:r w:rsidRPr="000C682E">
        <w:rPr>
          <w:rFonts w:eastAsia="Calibri" w:cs="Arial"/>
          <w:color w:val="000000"/>
          <w:sz w:val="22"/>
          <w:szCs w:val="22"/>
          <w:lang w:val="sr-Latn-RS"/>
        </w:rPr>
        <w:t xml:space="preserve"> (oригинaл)</w:t>
      </w:r>
      <w:r w:rsidRPr="000C682E">
        <w:rPr>
          <w:rFonts w:eastAsia="Calibri" w:cs="Arial"/>
          <w:color w:val="000000"/>
          <w:sz w:val="22"/>
          <w:szCs w:val="22"/>
          <w:lang w:val="sr-Cyrl-RS"/>
        </w:rPr>
        <w:t xml:space="preserve"> за плаћање обрачунатог царинског дуга са следећим прилозима:</w:t>
      </w:r>
    </w:p>
    <w:p w14:paraId="713A6750" w14:textId="77777777" w:rsidR="000C682E" w:rsidRPr="000C682E" w:rsidRDefault="000C682E" w:rsidP="00887CA4">
      <w:pPr>
        <w:rPr>
          <w:rFonts w:eastAsia="Calibri" w:cs="Arial"/>
          <w:color w:val="000000"/>
          <w:sz w:val="22"/>
          <w:szCs w:val="22"/>
          <w:lang w:val="sr-Cyrl-RS"/>
        </w:rPr>
      </w:pPr>
      <w:r w:rsidRPr="000C682E">
        <w:rPr>
          <w:rFonts w:eastAsia="Calibri" w:cs="Arial"/>
          <w:color w:val="000000"/>
          <w:sz w:val="22"/>
          <w:szCs w:val="22"/>
          <w:lang w:val="sr-Cyrl-RS"/>
        </w:rPr>
        <w:t xml:space="preserve">Прилог 1- Копија царинске фактуре </w:t>
      </w:r>
    </w:p>
    <w:p w14:paraId="689A4B1E" w14:textId="77777777" w:rsidR="000C682E" w:rsidRPr="000C682E" w:rsidRDefault="000C682E" w:rsidP="00887CA4">
      <w:pPr>
        <w:rPr>
          <w:rFonts w:eastAsia="Calibri" w:cs="Arial"/>
          <w:color w:val="000000"/>
          <w:sz w:val="22"/>
          <w:szCs w:val="22"/>
          <w:lang w:val="sr-Cyrl-RS"/>
        </w:rPr>
      </w:pPr>
      <w:r w:rsidRPr="000C682E">
        <w:rPr>
          <w:rFonts w:eastAsia="Calibri" w:cs="Arial"/>
          <w:color w:val="000000"/>
          <w:sz w:val="22"/>
          <w:szCs w:val="22"/>
          <w:lang w:val="sr-Cyrl-RS"/>
        </w:rPr>
        <w:t>Прилог 2- Копија ЈЦИ-а</w:t>
      </w:r>
    </w:p>
    <w:p w14:paraId="02409CD6" w14:textId="77777777" w:rsidR="000C682E" w:rsidRPr="000C682E" w:rsidRDefault="000C682E" w:rsidP="00887CA4">
      <w:pPr>
        <w:rPr>
          <w:rFonts w:eastAsia="Calibri" w:cs="Arial"/>
          <w:color w:val="000000"/>
          <w:sz w:val="22"/>
          <w:szCs w:val="22"/>
          <w:lang w:val="sr-Cyrl-RS"/>
        </w:rPr>
      </w:pPr>
      <w:r w:rsidRPr="000C682E">
        <w:rPr>
          <w:rFonts w:eastAsia="Calibri" w:cs="Arial"/>
          <w:color w:val="000000"/>
          <w:sz w:val="22"/>
          <w:szCs w:val="22"/>
          <w:lang w:val="sr-Cyrl-RS"/>
        </w:rPr>
        <w:t>Прилог 3- Копија обрачуна царинског дуга</w:t>
      </w:r>
    </w:p>
    <w:p w14:paraId="03CD768B" w14:textId="77777777" w:rsidR="000C682E" w:rsidRPr="000C682E" w:rsidRDefault="000C682E" w:rsidP="00887CA4">
      <w:pPr>
        <w:rPr>
          <w:rFonts w:eastAsia="Calibri" w:cs="Arial"/>
          <w:color w:val="000000"/>
          <w:sz w:val="22"/>
          <w:szCs w:val="22"/>
          <w:lang w:val="sr-Cyrl-RS"/>
        </w:rPr>
      </w:pPr>
      <w:r w:rsidRPr="000C682E">
        <w:rPr>
          <w:rFonts w:eastAsia="Calibri" w:cs="Arial"/>
          <w:color w:val="000000"/>
          <w:sz w:val="22"/>
          <w:szCs w:val="22"/>
          <w:lang w:val="sr-Cyrl-RS"/>
        </w:rPr>
        <w:t>Прилог 4- Копија свих отпремних докумената (</w:t>
      </w:r>
      <w:r w:rsidRPr="000C682E">
        <w:rPr>
          <w:rFonts w:eastAsia="Calibri" w:cs="Arial"/>
          <w:color w:val="000000"/>
          <w:sz w:val="22"/>
          <w:szCs w:val="22"/>
          <w:lang w:val="sr-Latn-RS"/>
        </w:rPr>
        <w:t xml:space="preserve">CMR, CIM Konosman, </w:t>
      </w:r>
      <w:r w:rsidRPr="000C682E">
        <w:rPr>
          <w:rFonts w:eastAsia="Calibri" w:cs="Arial"/>
          <w:color w:val="000000"/>
          <w:sz w:val="22"/>
          <w:szCs w:val="22"/>
          <w:lang w:val="sr-Cyrl-RS"/>
        </w:rPr>
        <w:t xml:space="preserve">Листа паковања цертификати о пореклу и квалитету, </w:t>
      </w:r>
      <w:r w:rsidRPr="000C682E">
        <w:rPr>
          <w:rFonts w:eastAsia="Calibri" w:cs="Arial"/>
          <w:color w:val="000000"/>
          <w:sz w:val="22"/>
          <w:szCs w:val="22"/>
          <w:lang w:val="sr-Cyrl-CS" w:eastAsia="ar-SA"/>
        </w:rPr>
        <w:t>веродостојни документи за остале шпедитерске послове</w:t>
      </w:r>
      <w:r w:rsidRPr="000C682E">
        <w:rPr>
          <w:rFonts w:eastAsia="Calibri" w:cs="Arial"/>
          <w:color w:val="000000"/>
          <w:sz w:val="22"/>
          <w:szCs w:val="22"/>
          <w:lang w:val="sr-Cyrl-RS"/>
        </w:rPr>
        <w:t>)</w:t>
      </w:r>
      <w:r w:rsidRPr="000C682E">
        <w:rPr>
          <w:rFonts w:eastAsia="Calibri" w:cs="Arial"/>
          <w:color w:val="000000"/>
          <w:sz w:val="22"/>
          <w:szCs w:val="22"/>
          <w:lang w:val="sr-Latn-RS"/>
        </w:rPr>
        <w:t>.</w:t>
      </w:r>
    </w:p>
    <w:p w14:paraId="7C4959D5" w14:textId="77777777" w:rsidR="000C682E" w:rsidRPr="000C682E" w:rsidRDefault="000C682E" w:rsidP="00887CA4">
      <w:pPr>
        <w:shd w:val="clear" w:color="auto" w:fill="FFFFFF"/>
        <w:spacing w:before="274" w:line="274" w:lineRule="exact"/>
        <w:ind w:right="10"/>
        <w:rPr>
          <w:rFonts w:eastAsia="Calibri" w:cs="Arial"/>
          <w:sz w:val="22"/>
          <w:szCs w:val="22"/>
          <w:lang w:val="ru-RU"/>
        </w:rPr>
      </w:pPr>
      <w:r w:rsidRPr="000C682E">
        <w:rPr>
          <w:rFonts w:eastAsia="Calibri" w:cs="Arial"/>
          <w:sz w:val="22"/>
          <w:szCs w:val="22"/>
          <w:lang w:val="sr-Cyrl-RS"/>
        </w:rPr>
        <w:t xml:space="preserve">Корисник услуге се обавезује да </w:t>
      </w:r>
      <w:r w:rsidRPr="000C682E">
        <w:rPr>
          <w:rFonts w:eastAsia="Calibri" w:cs="Arial"/>
          <w:color w:val="000000"/>
          <w:sz w:val="22"/>
          <w:szCs w:val="22"/>
          <w:lang w:val="sr-Cyrl-CS" w:eastAsia="ar-SA"/>
        </w:rPr>
        <w:t xml:space="preserve">обрачунати царински дуг и </w:t>
      </w:r>
      <w:r w:rsidRPr="000C682E">
        <w:rPr>
          <w:rFonts w:eastAsia="Calibri" w:cs="Arial"/>
          <w:sz w:val="22"/>
          <w:szCs w:val="22"/>
          <w:lang w:val="sr-Cyrl-RS"/>
        </w:rPr>
        <w:t xml:space="preserve">зависне трошкове за </w:t>
      </w:r>
      <w:r w:rsidRPr="000C682E">
        <w:rPr>
          <w:rFonts w:eastAsia="Calibri" w:cs="Arial"/>
          <w:color w:val="000000"/>
          <w:sz w:val="22"/>
          <w:szCs w:val="22"/>
        </w:rPr>
        <w:t>све  остале шпедитерске послове</w:t>
      </w:r>
      <w:r w:rsidRPr="000C682E">
        <w:rPr>
          <w:rFonts w:eastAsia="Calibri" w:cs="Arial"/>
          <w:sz w:val="22"/>
          <w:szCs w:val="22"/>
          <w:lang w:val="sr-Cyrl-RS"/>
        </w:rPr>
        <w:t xml:space="preserve"> (царину, царинске дажбине, пдв, трошкове манипулације и трошкове складиштења робе у случају потребе, трошкове настале по посебном захтеву Корисника услуге), плати шпедитеру  </w:t>
      </w:r>
      <w:r w:rsidRPr="000C682E">
        <w:rPr>
          <w:rFonts w:eastAsia="Calibri" w:cs="Arial"/>
          <w:sz w:val="22"/>
          <w:szCs w:val="22"/>
          <w:lang w:val="ru-RU"/>
        </w:rPr>
        <w:t>у складу са царинским прописима и роковима.</w:t>
      </w:r>
    </w:p>
    <w:p w14:paraId="25083F13" w14:textId="77777777" w:rsidR="000C682E" w:rsidRPr="000C682E" w:rsidRDefault="000C682E" w:rsidP="00887CA4">
      <w:pPr>
        <w:autoSpaceDE w:val="0"/>
        <w:autoSpaceDN w:val="0"/>
        <w:rPr>
          <w:rFonts w:eastAsia="Calibri" w:cs="Arial"/>
          <w:sz w:val="22"/>
          <w:szCs w:val="22"/>
          <w:lang w:val="sr-Cyrl-RS" w:eastAsia="ar-SA"/>
        </w:rPr>
      </w:pPr>
    </w:p>
    <w:p w14:paraId="48688C73" w14:textId="77777777" w:rsidR="000C682E" w:rsidRPr="000C682E" w:rsidRDefault="000C682E" w:rsidP="00887CA4">
      <w:pPr>
        <w:autoSpaceDE w:val="0"/>
        <w:autoSpaceDN w:val="0"/>
        <w:rPr>
          <w:rFonts w:eastAsia="Calibri" w:cs="Arial"/>
          <w:sz w:val="22"/>
          <w:szCs w:val="22"/>
          <w:lang w:eastAsia="ar-SA"/>
        </w:rPr>
      </w:pPr>
      <w:r w:rsidRPr="000C682E">
        <w:rPr>
          <w:rFonts w:eastAsia="Calibri" w:cs="Arial"/>
          <w:sz w:val="22"/>
          <w:szCs w:val="22"/>
          <w:lang w:val="sr-Cyrl-RS" w:eastAsia="ar-SA"/>
        </w:rPr>
        <w:t>Уколико је након ПИР односно ПУР извршено коначно царињење, накнада з</w:t>
      </w:r>
      <w:r w:rsidRPr="000C682E">
        <w:rPr>
          <w:rFonts w:eastAsia="Calibri" w:cs="Arial"/>
          <w:sz w:val="22"/>
          <w:szCs w:val="22"/>
          <w:lang w:val="sl-SI" w:eastAsia="ar-SA"/>
        </w:rPr>
        <w:t>а обављање шпедитерских услуга</w:t>
      </w:r>
      <w:r w:rsidRPr="000C682E">
        <w:rPr>
          <w:rFonts w:eastAsia="Calibri" w:cs="Arial"/>
          <w:sz w:val="22"/>
          <w:szCs w:val="22"/>
          <w:lang w:val="sr-Cyrl-CS" w:eastAsia="ar-SA"/>
        </w:rPr>
        <w:t xml:space="preserve"> при царињењу робе </w:t>
      </w:r>
      <w:r w:rsidRPr="000C682E">
        <w:rPr>
          <w:rFonts w:eastAsia="Calibri" w:cs="Arial"/>
          <w:color w:val="000000"/>
          <w:sz w:val="22"/>
          <w:szCs w:val="22"/>
          <w:lang w:val="sr-Cyrl-RS" w:eastAsia="ar-SA"/>
        </w:rPr>
        <w:t>Пружаоцу услуге</w:t>
      </w:r>
      <w:r w:rsidRPr="000C682E">
        <w:rPr>
          <w:rFonts w:eastAsia="Calibri" w:cs="Arial"/>
          <w:sz w:val="22"/>
          <w:szCs w:val="22"/>
          <w:lang w:val="sr-Cyrl-RS" w:eastAsia="ar-SA"/>
        </w:rPr>
        <w:t>, умањује се за већ обрачунати износ накнаде за ПИР односно ПУР.  </w:t>
      </w:r>
    </w:p>
    <w:p w14:paraId="6DE0FBBB" w14:textId="77777777" w:rsidR="000C682E" w:rsidRPr="000C682E" w:rsidRDefault="000C682E" w:rsidP="00887CA4">
      <w:pPr>
        <w:shd w:val="clear" w:color="auto" w:fill="FFFFFF"/>
        <w:spacing w:before="274" w:line="274" w:lineRule="exact"/>
        <w:ind w:right="10"/>
        <w:rPr>
          <w:rFonts w:eastAsia="Calibri" w:cs="Arial"/>
          <w:color w:val="000000"/>
          <w:sz w:val="22"/>
          <w:szCs w:val="22"/>
          <w:lang w:val="sr-Cyrl-CS" w:eastAsia="ar-SA"/>
        </w:rPr>
      </w:pPr>
      <w:r w:rsidRPr="000C682E">
        <w:rPr>
          <w:rFonts w:eastAsia="Calibri" w:cs="Arial"/>
          <w:color w:val="000000"/>
          <w:sz w:val="22"/>
          <w:szCs w:val="22"/>
          <w:lang w:val="sr-Cyrl-CS" w:eastAsia="ar-SA"/>
        </w:rPr>
        <w:t xml:space="preserve">Oбрачунати царински дуг и зависне трошкове за остале шпедитерске послове </w:t>
      </w:r>
      <w:r w:rsidRPr="000C682E">
        <w:rPr>
          <w:rFonts w:eastAsia="Calibri" w:cs="Arial"/>
          <w:sz w:val="22"/>
          <w:szCs w:val="22"/>
          <w:lang w:val="sr-Cyrl-RS"/>
        </w:rPr>
        <w:t>Корисник услуге</w:t>
      </w:r>
      <w:r w:rsidRPr="000C682E">
        <w:rPr>
          <w:rFonts w:eastAsia="Calibri" w:cs="Arial"/>
          <w:color w:val="000000"/>
          <w:sz w:val="22"/>
          <w:szCs w:val="22"/>
          <w:lang w:val="sr-Cyrl-CS" w:eastAsia="ar-SA"/>
        </w:rPr>
        <w:t xml:space="preserve">  плаћа у року од 7 (словима:седам) дана од дана пријема исправне  фактуре </w:t>
      </w:r>
      <w:r w:rsidRPr="000C682E">
        <w:rPr>
          <w:rFonts w:eastAsia="Calibri" w:cs="Arial"/>
          <w:color w:val="000000"/>
          <w:sz w:val="22"/>
          <w:szCs w:val="22"/>
          <w:lang w:val="sr-Cyrl-RS" w:eastAsia="ar-SA"/>
        </w:rPr>
        <w:t>Пружаоца услуге</w:t>
      </w:r>
      <w:r w:rsidRPr="000C682E">
        <w:rPr>
          <w:rFonts w:eastAsia="Calibri" w:cs="Arial"/>
          <w:color w:val="000000"/>
          <w:sz w:val="22"/>
          <w:szCs w:val="22"/>
          <w:lang w:val="sr-Cyrl-CS" w:eastAsia="ar-SA"/>
        </w:rPr>
        <w:t xml:space="preserve">, испостављене на основу копија царинског рачуна, јединствене </w:t>
      </w:r>
      <w:r w:rsidRPr="000C682E">
        <w:rPr>
          <w:rFonts w:eastAsia="Calibri" w:cs="Arial"/>
          <w:color w:val="000000"/>
          <w:sz w:val="22"/>
          <w:szCs w:val="22"/>
          <w:lang w:val="sr-Cyrl-CS" w:eastAsia="ar-SA"/>
        </w:rPr>
        <w:lastRenderedPageBreak/>
        <w:t>царинске исправе, обрачуна царинског дуга и других поднетих исправних рачуна којима се правдају настали трошкови.</w:t>
      </w:r>
    </w:p>
    <w:p w14:paraId="6B261A9C" w14:textId="3CC21257" w:rsidR="000C682E" w:rsidRPr="000C682E" w:rsidRDefault="000C682E" w:rsidP="00887CA4">
      <w:pPr>
        <w:shd w:val="clear" w:color="auto" w:fill="FFFFFF"/>
        <w:spacing w:before="274" w:line="274" w:lineRule="exact"/>
        <w:ind w:right="10"/>
        <w:rPr>
          <w:rFonts w:eastAsia="Calibri" w:cs="Arial"/>
          <w:color w:val="000000"/>
          <w:sz w:val="22"/>
          <w:szCs w:val="22"/>
          <w:lang w:val="sr-Cyrl-CS" w:eastAsia="ar-SA"/>
        </w:rPr>
      </w:pPr>
      <w:r w:rsidRPr="000C682E">
        <w:rPr>
          <w:rFonts w:eastAsia="Calibri" w:cs="Arial"/>
          <w:color w:val="000000"/>
          <w:sz w:val="22"/>
          <w:szCs w:val="22"/>
          <w:lang w:val="sr-Cyrl-CS" w:eastAsia="ar-SA"/>
        </w:rPr>
        <w:t xml:space="preserve">Оригинале наведених докумената са потврдом о измирењу царинског дуга и других обавеза по предметном послу </w:t>
      </w:r>
      <w:r w:rsidRPr="000C682E">
        <w:rPr>
          <w:rFonts w:eastAsia="Calibri" w:cs="Arial"/>
          <w:color w:val="000000"/>
          <w:sz w:val="22"/>
          <w:szCs w:val="22"/>
          <w:lang w:val="sr-Cyrl-RS"/>
        </w:rPr>
        <w:t>Пружалац услуге</w:t>
      </w:r>
      <w:r w:rsidRPr="000C682E">
        <w:rPr>
          <w:rFonts w:eastAsia="Calibri" w:cs="Arial"/>
          <w:color w:val="000000"/>
          <w:sz w:val="22"/>
          <w:szCs w:val="22"/>
          <w:lang w:val="sr-Cyrl-CS" w:eastAsia="ar-SA"/>
        </w:rPr>
        <w:t xml:space="preserve"> доставља </w:t>
      </w:r>
      <w:r w:rsidRPr="000C682E">
        <w:rPr>
          <w:rFonts w:eastAsia="Calibri" w:cs="Arial"/>
          <w:sz w:val="22"/>
          <w:szCs w:val="22"/>
          <w:lang w:val="sr-Cyrl-RS"/>
        </w:rPr>
        <w:t xml:space="preserve">Кориснику услуге </w:t>
      </w:r>
      <w:r w:rsidRPr="000C682E">
        <w:rPr>
          <w:rFonts w:eastAsia="Calibri" w:cs="Arial"/>
          <w:color w:val="000000"/>
          <w:sz w:val="22"/>
          <w:szCs w:val="22"/>
          <w:lang w:val="sr-Cyrl-CS" w:eastAsia="ar-SA"/>
        </w:rPr>
        <w:t>у року од 2(словима: два) радна</w:t>
      </w:r>
      <w:r w:rsidR="007B6EF7">
        <w:rPr>
          <w:rFonts w:eastAsia="Calibri" w:cs="Arial"/>
          <w:color w:val="000000"/>
          <w:sz w:val="22"/>
          <w:szCs w:val="22"/>
          <w:lang w:val="sr-Cyrl-CS" w:eastAsia="ar-SA"/>
        </w:rPr>
        <w:t xml:space="preserve"> дана од дана пријема уплате п</w:t>
      </w:r>
      <w:r w:rsidRPr="000C682E">
        <w:rPr>
          <w:rFonts w:eastAsia="Calibri" w:cs="Arial"/>
          <w:color w:val="000000"/>
          <w:sz w:val="22"/>
          <w:szCs w:val="22"/>
          <w:lang w:val="sr-Cyrl-CS" w:eastAsia="ar-SA"/>
        </w:rPr>
        <w:t xml:space="preserve">фактури из става 1. овог члана. </w:t>
      </w:r>
    </w:p>
    <w:p w14:paraId="2FD7BF3F" w14:textId="6A9C354A" w:rsidR="000C682E" w:rsidRPr="000C682E" w:rsidRDefault="000C682E" w:rsidP="00887CA4">
      <w:pPr>
        <w:shd w:val="clear" w:color="auto" w:fill="FFFFFF"/>
        <w:spacing w:before="274" w:line="274" w:lineRule="exact"/>
        <w:ind w:right="10"/>
        <w:rPr>
          <w:rFonts w:eastAsia="Calibri" w:cs="Arial"/>
          <w:color w:val="000000"/>
          <w:sz w:val="22"/>
          <w:szCs w:val="22"/>
          <w:lang w:val="sr-Cyrl-CS" w:eastAsia="ar-SA"/>
        </w:rPr>
      </w:pPr>
      <w:r w:rsidRPr="000C682E">
        <w:rPr>
          <w:rFonts w:eastAsia="Calibri" w:cs="Arial"/>
          <w:color w:val="000000"/>
          <w:sz w:val="22"/>
          <w:szCs w:val="22"/>
          <w:lang w:val="sr-Cyrl-CS" w:eastAsia="ar-SA"/>
        </w:rPr>
        <w:t>Накнаду за шпедитерске услуге</w:t>
      </w:r>
      <w:r w:rsidRPr="000C682E">
        <w:rPr>
          <w:rFonts w:eastAsia="Calibri" w:cs="Arial"/>
          <w:sz w:val="22"/>
          <w:szCs w:val="22"/>
          <w:lang w:val="sr-Cyrl-CS"/>
        </w:rPr>
        <w:t xml:space="preserve"> </w:t>
      </w:r>
      <w:r w:rsidRPr="000C682E">
        <w:rPr>
          <w:rFonts w:eastAsia="Calibri" w:cs="Arial"/>
          <w:sz w:val="22"/>
          <w:szCs w:val="22"/>
          <w:lang w:val="sr-Cyrl-RS"/>
        </w:rPr>
        <w:t>(н</w:t>
      </w:r>
      <w:r w:rsidRPr="000C682E">
        <w:rPr>
          <w:rFonts w:eastAsia="Calibri" w:cs="Arial"/>
          <w:sz w:val="22"/>
          <w:szCs w:val="22"/>
        </w:rPr>
        <w:t>акнада за шпедитерске услуге при царињењу робе</w:t>
      </w:r>
      <w:r w:rsidRPr="000C682E">
        <w:rPr>
          <w:rFonts w:eastAsia="Calibri" w:cs="Arial"/>
          <w:sz w:val="22"/>
          <w:szCs w:val="22"/>
          <w:lang w:val="sr-Cyrl-RS"/>
        </w:rPr>
        <w:t>)</w:t>
      </w:r>
      <w:r w:rsidRPr="000C682E">
        <w:rPr>
          <w:rFonts w:eastAsia="Calibri" w:cs="Arial"/>
          <w:color w:val="000000"/>
          <w:sz w:val="22"/>
          <w:szCs w:val="22"/>
          <w:lang w:val="sr-Cyrl-RS" w:eastAsia="ar-SA"/>
        </w:rPr>
        <w:t xml:space="preserve"> </w:t>
      </w:r>
      <w:r w:rsidRPr="000C682E">
        <w:rPr>
          <w:rFonts w:eastAsia="Calibri" w:cs="Arial"/>
          <w:sz w:val="22"/>
          <w:szCs w:val="22"/>
          <w:lang w:val="sr-Cyrl-RS"/>
        </w:rPr>
        <w:t>Корисник услуге</w:t>
      </w:r>
      <w:r w:rsidRPr="000C682E">
        <w:rPr>
          <w:rFonts w:eastAsia="Calibri" w:cs="Arial"/>
          <w:color w:val="000000"/>
          <w:sz w:val="22"/>
          <w:szCs w:val="22"/>
          <w:lang w:val="sr-Cyrl-CS" w:eastAsia="ar-SA"/>
        </w:rPr>
        <w:t xml:space="preserve"> плаћа у року од 45 (словима: четрдесетпет) дана од  дана пријема исправне  фактуре </w:t>
      </w:r>
      <w:r w:rsidRPr="000C682E">
        <w:rPr>
          <w:rFonts w:eastAsia="Calibri" w:cs="Arial"/>
          <w:color w:val="000000"/>
          <w:sz w:val="22"/>
          <w:szCs w:val="22"/>
          <w:lang w:val="sr-Cyrl-RS" w:eastAsia="ar-SA"/>
        </w:rPr>
        <w:t>Пружаоца услуге</w:t>
      </w:r>
      <w:r w:rsidRPr="000C682E">
        <w:rPr>
          <w:rFonts w:eastAsia="Calibri" w:cs="Arial"/>
          <w:color w:val="000000"/>
          <w:sz w:val="22"/>
          <w:szCs w:val="22"/>
          <w:lang w:val="sr-Cyrl-CS" w:eastAsia="ar-SA"/>
        </w:rPr>
        <w:t xml:space="preserve">. </w:t>
      </w:r>
    </w:p>
    <w:p w14:paraId="4E458E55" w14:textId="70E6EE4A" w:rsidR="000C682E" w:rsidRPr="000C682E" w:rsidRDefault="000C682E" w:rsidP="00887CA4">
      <w:pPr>
        <w:shd w:val="clear" w:color="auto" w:fill="FFFFFF"/>
        <w:spacing w:before="274" w:line="274" w:lineRule="exact"/>
        <w:ind w:right="10"/>
        <w:rPr>
          <w:rFonts w:eastAsia="Calibri" w:cs="Arial"/>
          <w:sz w:val="22"/>
          <w:szCs w:val="22"/>
        </w:rPr>
      </w:pPr>
      <w:r w:rsidRPr="000C682E">
        <w:rPr>
          <w:rFonts w:eastAsia="Calibri" w:cs="Arial"/>
          <w:sz w:val="22"/>
          <w:szCs w:val="22"/>
        </w:rPr>
        <w:t xml:space="preserve">Плаћање накнаде за обрачунати царински дуг и извршене шпедитерске услуге, вршиће Корисник услуге, на текући рачун Пружаоца услуге, бр. __________ код банке __________, </w:t>
      </w:r>
    </w:p>
    <w:p w14:paraId="5D722779" w14:textId="77777777" w:rsidR="000C682E" w:rsidRPr="000C682E" w:rsidRDefault="000C682E" w:rsidP="00887CA4">
      <w:pPr>
        <w:shd w:val="clear" w:color="auto" w:fill="FFFFFF"/>
        <w:spacing w:before="274" w:line="274" w:lineRule="exact"/>
        <w:ind w:right="10"/>
        <w:rPr>
          <w:rFonts w:eastAsia="Calibri" w:cs="Arial"/>
          <w:sz w:val="22"/>
          <w:szCs w:val="22"/>
        </w:rPr>
      </w:pPr>
      <w:r w:rsidRPr="000C682E">
        <w:rPr>
          <w:rFonts w:eastAsia="Calibri" w:cs="Arial"/>
          <w:sz w:val="22"/>
          <w:szCs w:val="22"/>
        </w:rPr>
        <w:t>Рачуни морају бити достављени на адресу Корисника услуге: Јавно предузеће „Електропривреда Србије“ Београд, Масарикова 1-3, ПИБ 103920327, са обавезним прилозима</w:t>
      </w:r>
    </w:p>
    <w:p w14:paraId="7F612991" w14:textId="77777777" w:rsidR="000C682E" w:rsidRPr="000C682E" w:rsidRDefault="000C682E" w:rsidP="00887CA4">
      <w:pPr>
        <w:rPr>
          <w:rFonts w:eastAsia="Calibri" w:cs="Arial"/>
          <w:b/>
          <w:bCs/>
          <w:sz w:val="22"/>
          <w:szCs w:val="22"/>
        </w:rPr>
      </w:pPr>
    </w:p>
    <w:p w14:paraId="4D848CFF" w14:textId="77777777" w:rsidR="000C682E" w:rsidRPr="000C682E" w:rsidRDefault="000C682E" w:rsidP="00887CA4">
      <w:pPr>
        <w:rPr>
          <w:rFonts w:eastAsia="Calibri" w:cs="Arial"/>
          <w:sz w:val="22"/>
          <w:szCs w:val="22"/>
          <w:lang w:val="sr-Cyrl-RS"/>
        </w:rPr>
      </w:pPr>
      <w:r w:rsidRPr="000C682E">
        <w:rPr>
          <w:rFonts w:eastAsia="Calibri" w:cs="Arial"/>
          <w:sz w:val="22"/>
          <w:szCs w:val="22"/>
          <w:lang w:val="sr-Cyrl-RS"/>
        </w:rPr>
        <w:t>Плаћање ће се вршити у динарима на рачун Пружаоца услуге.</w:t>
      </w:r>
    </w:p>
    <w:p w14:paraId="7121ED13" w14:textId="77777777" w:rsidR="000C682E" w:rsidRPr="000C682E" w:rsidRDefault="000C682E" w:rsidP="00887CA4">
      <w:pPr>
        <w:rPr>
          <w:rFonts w:eastAsia="Calibri" w:cs="Arial"/>
          <w:sz w:val="22"/>
          <w:szCs w:val="22"/>
          <w:lang w:val="sr-Cyrl-RS"/>
        </w:rPr>
      </w:pPr>
    </w:p>
    <w:p w14:paraId="3D90D4F5" w14:textId="77777777" w:rsidR="000C682E" w:rsidRPr="000C682E" w:rsidRDefault="000C682E" w:rsidP="00887CA4">
      <w:pPr>
        <w:rPr>
          <w:rFonts w:eastAsia="Calibri" w:cs="Arial"/>
          <w:sz w:val="22"/>
          <w:szCs w:val="22"/>
          <w:lang w:val="sr-Cyrl-RS"/>
        </w:rPr>
      </w:pPr>
      <w:r w:rsidRPr="000C682E">
        <w:rPr>
          <w:rFonts w:eastAsia="Calibri" w:cs="Arial"/>
          <w:sz w:val="22"/>
          <w:szCs w:val="22"/>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84699EF" w14:textId="77777777" w:rsidR="000C682E" w:rsidRPr="000C682E" w:rsidRDefault="000C682E" w:rsidP="00887CA4">
      <w:pPr>
        <w:rPr>
          <w:rFonts w:eastAsia="Calibri" w:cs="Arial"/>
          <w:sz w:val="22"/>
          <w:szCs w:val="22"/>
          <w:lang w:val="sr-Cyrl-RS"/>
        </w:rPr>
      </w:pPr>
    </w:p>
    <w:p w14:paraId="478C6B59" w14:textId="77777777" w:rsidR="000C682E" w:rsidRPr="000C682E" w:rsidRDefault="000C682E" w:rsidP="00887CA4">
      <w:pPr>
        <w:rPr>
          <w:rFonts w:eastAsia="Calibri" w:cs="Arial"/>
          <w:sz w:val="22"/>
          <w:szCs w:val="22"/>
        </w:rPr>
      </w:pPr>
      <w:r w:rsidRPr="000C682E">
        <w:rPr>
          <w:rFonts w:eastAsia="Calibri" w:cs="Arial"/>
          <w:sz w:val="22"/>
          <w:szCs w:val="22"/>
          <w:lang w:val="sr-Cyrl-RS"/>
        </w:rPr>
        <w:t xml:space="preserve">Корисник услуге </w:t>
      </w:r>
      <w:r w:rsidRPr="000C682E">
        <w:rPr>
          <w:rFonts w:eastAsia="Calibri" w:cs="Arial"/>
          <w:sz w:val="22"/>
          <w:szCs w:val="22"/>
        </w:rPr>
        <w:t>има право рекламације примљених рачуна од Пружаоца услуге  у року од 3 (</w:t>
      </w:r>
      <w:r w:rsidRPr="000C682E">
        <w:rPr>
          <w:rFonts w:eastAsia="Calibri" w:cs="Arial"/>
          <w:sz w:val="22"/>
          <w:szCs w:val="22"/>
          <w:lang w:val="sr-Cyrl-RS"/>
        </w:rPr>
        <w:t>словима:</w:t>
      </w:r>
      <w:r w:rsidRPr="000C682E">
        <w:rPr>
          <w:rFonts w:eastAsia="Calibri" w:cs="Arial"/>
          <w:sz w:val="22"/>
          <w:szCs w:val="22"/>
        </w:rPr>
        <w:t>три) дана од дана пријема истих.</w:t>
      </w:r>
    </w:p>
    <w:p w14:paraId="70FF032E" w14:textId="77777777" w:rsidR="000C682E" w:rsidRPr="000C682E" w:rsidRDefault="000C682E" w:rsidP="00887CA4">
      <w:pPr>
        <w:rPr>
          <w:rFonts w:eastAsia="Calibri" w:cs="Arial"/>
          <w:sz w:val="22"/>
          <w:szCs w:val="22"/>
        </w:rPr>
      </w:pPr>
    </w:p>
    <w:p w14:paraId="3BAB9DC3" w14:textId="27805CD8" w:rsidR="008B5939" w:rsidRDefault="000C682E" w:rsidP="00887CA4">
      <w:pPr>
        <w:rPr>
          <w:rFonts w:eastAsia="Calibri" w:cs="Arial"/>
          <w:sz w:val="22"/>
          <w:szCs w:val="22"/>
        </w:rPr>
      </w:pPr>
      <w:r w:rsidRPr="000C682E">
        <w:rPr>
          <w:rFonts w:eastAsia="Calibri" w:cs="Arial"/>
          <w:sz w:val="22"/>
          <w:szCs w:val="22"/>
        </w:rPr>
        <w:t xml:space="preserve">Пружалац услуге се обавезује да на рекламације одговори у року од 3(три) дана, па уколико су рекламације оправдане исте ће уважити  и сагласити се да му </w:t>
      </w:r>
      <w:r w:rsidRPr="000C682E">
        <w:rPr>
          <w:rFonts w:eastAsia="Calibri" w:cs="Arial"/>
          <w:sz w:val="22"/>
          <w:szCs w:val="22"/>
          <w:lang w:val="sr-Cyrl-RS"/>
        </w:rPr>
        <w:t>Корисник услуге</w:t>
      </w:r>
      <w:r w:rsidRPr="000C682E">
        <w:rPr>
          <w:rFonts w:eastAsia="Calibri" w:cs="Arial"/>
          <w:sz w:val="22"/>
          <w:szCs w:val="22"/>
        </w:rPr>
        <w:t xml:space="preserve"> исплати неспорни део. У случају оправдане рекламације, </w:t>
      </w:r>
      <w:r w:rsidRPr="000C682E">
        <w:rPr>
          <w:rFonts w:eastAsia="Calibri" w:cs="Arial"/>
          <w:sz w:val="22"/>
          <w:szCs w:val="22"/>
          <w:lang w:val="sr-Cyrl-RS"/>
        </w:rPr>
        <w:t>Пружаоцу услуге</w:t>
      </w:r>
      <w:r w:rsidRPr="000C682E">
        <w:rPr>
          <w:rFonts w:eastAsia="Calibri" w:cs="Arial"/>
          <w:sz w:val="22"/>
          <w:szCs w:val="22"/>
        </w:rPr>
        <w:t xml:space="preserve"> се враћа неисправни рачун, а он испоставља нов рачун на неоспорени део.</w:t>
      </w:r>
    </w:p>
    <w:p w14:paraId="027685AB" w14:textId="4F469400" w:rsidR="00887CA4" w:rsidRDefault="00887CA4" w:rsidP="00887CA4">
      <w:pPr>
        <w:rPr>
          <w:rFonts w:eastAsia="Calibri" w:cs="Arial"/>
          <w:sz w:val="22"/>
          <w:szCs w:val="22"/>
        </w:rPr>
      </w:pPr>
    </w:p>
    <w:p w14:paraId="61A89106" w14:textId="4AFD9DB0" w:rsidR="00887CA4" w:rsidRPr="00887CA4" w:rsidRDefault="00887CA4" w:rsidP="00887CA4">
      <w:pPr>
        <w:rPr>
          <w:rFonts w:eastAsia="Calibri" w:cs="Arial"/>
          <w:sz w:val="22"/>
          <w:szCs w:val="22"/>
          <w:lang w:val="sr-Cyrl-RS"/>
        </w:rPr>
      </w:pPr>
      <w:r>
        <w:rPr>
          <w:rFonts w:eastAsia="Calibri" w:cs="Arial"/>
          <w:sz w:val="22"/>
          <w:szCs w:val="22"/>
          <w:lang w:val="sr-Cyrl-RS"/>
        </w:rPr>
        <w:t>Прилог: измењен модел уговора.</w:t>
      </w:r>
    </w:p>
    <w:p w14:paraId="0080C47D" w14:textId="77777777" w:rsidR="003901D1" w:rsidRPr="00887CA4" w:rsidRDefault="003901D1" w:rsidP="00887CA4">
      <w:pPr>
        <w:rPr>
          <w:rFonts w:cs="Arial"/>
          <w:sz w:val="22"/>
          <w:szCs w:val="22"/>
          <w:lang w:val="sr-Latn-RS"/>
        </w:rPr>
      </w:pPr>
    </w:p>
    <w:p w14:paraId="27F5AA16" w14:textId="1CB9E35E" w:rsidR="00A15D9D" w:rsidRPr="00887CA4" w:rsidRDefault="00887CA4" w:rsidP="00887CA4">
      <w:pPr>
        <w:jc w:val="center"/>
        <w:rPr>
          <w:rFonts w:cs="Arial"/>
          <w:b/>
          <w:sz w:val="22"/>
          <w:szCs w:val="22"/>
          <w:lang w:val="sr-Cyrl-RS" w:eastAsia="ar-SA"/>
        </w:rPr>
      </w:pPr>
      <w:r>
        <w:rPr>
          <w:rFonts w:cs="Arial"/>
          <w:b/>
          <w:sz w:val="22"/>
          <w:szCs w:val="22"/>
          <w:lang w:val="sr-Cyrl-RS" w:eastAsia="ar-SA"/>
        </w:rPr>
        <w:t>8</w:t>
      </w:r>
      <w:r w:rsidR="00482F0C" w:rsidRPr="00887CA4">
        <w:rPr>
          <w:rFonts w:cs="Arial"/>
          <w:b/>
          <w:sz w:val="22"/>
          <w:szCs w:val="22"/>
          <w:lang w:val="sr-Cyrl-RS" w:eastAsia="ar-SA"/>
        </w:rPr>
        <w:t>.</w:t>
      </w:r>
    </w:p>
    <w:p w14:paraId="6330A183" w14:textId="1E2A91B0" w:rsidR="00C56514" w:rsidRPr="00887CA4" w:rsidRDefault="00A15D9D" w:rsidP="00887CA4">
      <w:pPr>
        <w:rPr>
          <w:rFonts w:cs="Arial"/>
          <w:b/>
          <w:sz w:val="22"/>
          <w:szCs w:val="22"/>
          <w:lang w:eastAsia="ar-SA"/>
        </w:rPr>
      </w:pPr>
      <w:r w:rsidRPr="00887CA4">
        <w:rPr>
          <w:rFonts w:cs="Arial"/>
          <w:b/>
          <w:sz w:val="22"/>
          <w:szCs w:val="22"/>
          <w:lang w:eastAsia="ar-SA"/>
        </w:rPr>
        <w:t>Ова измена конкурсне документац</w:t>
      </w:r>
      <w:r w:rsidRPr="00887CA4">
        <w:rPr>
          <w:rFonts w:cs="Arial"/>
          <w:b/>
          <w:sz w:val="22"/>
          <w:szCs w:val="22"/>
          <w:lang w:val="ru-RU" w:eastAsia="ar-SA"/>
        </w:rPr>
        <w:t>и</w:t>
      </w:r>
      <w:r w:rsidRPr="00887CA4">
        <w:rPr>
          <w:rFonts w:cs="Arial"/>
          <w:b/>
          <w:sz w:val="22"/>
          <w:szCs w:val="22"/>
          <w:lang w:eastAsia="ar-SA"/>
        </w:rPr>
        <w:t>је се објављује на Порталу УЈН и Интернет страници Наручиоца.</w:t>
      </w:r>
    </w:p>
    <w:p w14:paraId="5734894D" w14:textId="00F7CA08" w:rsidR="003E220A" w:rsidRDefault="003E220A" w:rsidP="003E220A">
      <w:pPr>
        <w:rPr>
          <w:rFonts w:cs="Arial"/>
          <w:sz w:val="22"/>
          <w:szCs w:val="22"/>
        </w:rPr>
      </w:pPr>
    </w:p>
    <w:p w14:paraId="3D0E4456" w14:textId="77777777" w:rsidR="00887CA4" w:rsidRPr="003901D1" w:rsidRDefault="00887CA4" w:rsidP="003E220A">
      <w:pPr>
        <w:rPr>
          <w:rFonts w:cs="Arial"/>
          <w:sz w:val="22"/>
          <w:szCs w:val="22"/>
        </w:rPr>
      </w:pPr>
    </w:p>
    <w:p w14:paraId="15842C56" w14:textId="77777777" w:rsidR="003E220A" w:rsidRPr="003901D1" w:rsidRDefault="003E220A" w:rsidP="003E220A">
      <w:pPr>
        <w:rPr>
          <w:rFonts w:cs="Arial"/>
          <w:sz w:val="22"/>
          <w:szCs w:val="22"/>
        </w:rPr>
      </w:pPr>
      <w:r w:rsidRPr="003901D1">
        <w:rPr>
          <w:rFonts w:cs="Arial"/>
          <w:sz w:val="22"/>
          <w:szCs w:val="22"/>
        </w:rPr>
        <w:t>Доставити:</w:t>
      </w:r>
    </w:p>
    <w:p w14:paraId="0AA59F29" w14:textId="77777777" w:rsidR="003E220A" w:rsidRPr="003901D1" w:rsidRDefault="003E220A" w:rsidP="003E220A">
      <w:pPr>
        <w:rPr>
          <w:rFonts w:cs="Arial"/>
          <w:sz w:val="22"/>
          <w:szCs w:val="22"/>
        </w:rPr>
      </w:pPr>
      <w:r w:rsidRPr="003901D1">
        <w:rPr>
          <w:rFonts w:cs="Arial"/>
          <w:sz w:val="22"/>
          <w:szCs w:val="22"/>
        </w:rPr>
        <w:t>- Архиви</w:t>
      </w:r>
    </w:p>
    <w:p w14:paraId="5627A4BB" w14:textId="77777777" w:rsidR="00C51DE1" w:rsidRPr="00C51DE1" w:rsidRDefault="00C51DE1" w:rsidP="00C51DE1">
      <w:pPr>
        <w:keepNext/>
        <w:tabs>
          <w:tab w:val="left" w:pos="567"/>
        </w:tabs>
        <w:ind w:left="-426" w:right="-327"/>
        <w:jc w:val="right"/>
        <w:outlineLvl w:val="0"/>
        <w:rPr>
          <w:rFonts w:cs="Arial"/>
          <w:b/>
          <w:sz w:val="24"/>
          <w:szCs w:val="24"/>
          <w:lang w:val="ru-RU"/>
        </w:rPr>
      </w:pPr>
      <w:r w:rsidRPr="00C51DE1">
        <w:rPr>
          <w:rFonts w:cs="Arial"/>
          <w:b/>
          <w:sz w:val="24"/>
        </w:rPr>
        <w:lastRenderedPageBreak/>
        <w:t xml:space="preserve">Образац </w:t>
      </w:r>
      <w:r w:rsidRPr="00C51DE1">
        <w:rPr>
          <w:rFonts w:cs="Arial"/>
          <w:b/>
          <w:sz w:val="24"/>
          <w:lang w:val="sr-Cyrl-RS"/>
        </w:rPr>
        <w:t>9</w:t>
      </w:r>
    </w:p>
    <w:p w14:paraId="49E77100" w14:textId="77777777" w:rsidR="00C51DE1" w:rsidRPr="00C51DE1" w:rsidRDefault="00C51DE1" w:rsidP="00C51DE1">
      <w:pPr>
        <w:keepNext/>
        <w:tabs>
          <w:tab w:val="left" w:pos="567"/>
        </w:tabs>
        <w:ind w:left="-426" w:right="-327"/>
        <w:jc w:val="center"/>
        <w:outlineLvl w:val="0"/>
        <w:rPr>
          <w:rFonts w:cs="Arial"/>
          <w:b/>
          <w:sz w:val="24"/>
          <w:szCs w:val="24"/>
          <w:lang w:val="ru-RU"/>
        </w:rPr>
      </w:pPr>
    </w:p>
    <w:p w14:paraId="4EE6E963" w14:textId="77777777" w:rsidR="00C51DE1" w:rsidRPr="00C51DE1" w:rsidRDefault="00C51DE1" w:rsidP="00C51DE1">
      <w:pPr>
        <w:keepNext/>
        <w:tabs>
          <w:tab w:val="left" w:pos="567"/>
        </w:tabs>
        <w:ind w:left="-426" w:right="-327"/>
        <w:jc w:val="center"/>
        <w:outlineLvl w:val="0"/>
        <w:rPr>
          <w:rFonts w:cs="Arial"/>
          <w:b/>
          <w:sz w:val="24"/>
          <w:szCs w:val="24"/>
          <w:lang w:val="sr-Cyrl-RS"/>
        </w:rPr>
      </w:pPr>
      <w:r w:rsidRPr="00C51DE1">
        <w:rPr>
          <w:rFonts w:cs="Arial"/>
          <w:b/>
          <w:sz w:val="24"/>
          <w:szCs w:val="24"/>
          <w:lang w:val="ru-RU"/>
        </w:rPr>
        <w:t xml:space="preserve">МОДЕЛ </w:t>
      </w:r>
      <w:r w:rsidRPr="00C51DE1">
        <w:rPr>
          <w:rFonts w:cs="Arial"/>
          <w:b/>
          <w:sz w:val="24"/>
          <w:szCs w:val="24"/>
        </w:rPr>
        <w:t>УГОВОРА</w:t>
      </w:r>
      <w:r w:rsidRPr="00C51DE1">
        <w:rPr>
          <w:rFonts w:cs="Arial"/>
          <w:b/>
          <w:sz w:val="24"/>
          <w:szCs w:val="24"/>
          <w:lang w:val="sr-Cyrl-RS"/>
        </w:rPr>
        <w:t xml:space="preserve"> о пружању услуга </w:t>
      </w:r>
    </w:p>
    <w:p w14:paraId="0B945362" w14:textId="77777777" w:rsidR="00C51DE1" w:rsidRPr="00C51DE1" w:rsidRDefault="00C51DE1" w:rsidP="00C51DE1">
      <w:pPr>
        <w:pStyle w:val="Title"/>
        <w:contextualSpacing/>
        <w:rPr>
          <w:rFonts w:ascii="Arial" w:hAnsi="Arial" w:cs="Arial"/>
          <w:szCs w:val="24"/>
          <w:lang w:val="sr-Cyrl-RS"/>
        </w:rPr>
      </w:pPr>
      <w:r w:rsidRPr="00C51DE1">
        <w:rPr>
          <w:rFonts w:ascii="Arial" w:hAnsi="Arial" w:cs="Arial"/>
          <w:szCs w:val="24"/>
          <w:lang w:val="sr-Cyrl-RS"/>
        </w:rPr>
        <w:t>Шпедитерске услуге за потребе пројекта постројења за одсумпоравање димног гаса на ТЕ Никола Тесла А</w:t>
      </w:r>
    </w:p>
    <w:p w14:paraId="544F96F7" w14:textId="77777777" w:rsidR="00C51DE1" w:rsidRPr="00C51DE1" w:rsidRDefault="00C51DE1" w:rsidP="00C51DE1">
      <w:pPr>
        <w:keepNext/>
        <w:tabs>
          <w:tab w:val="left" w:pos="567"/>
        </w:tabs>
        <w:ind w:left="-425" w:right="-329"/>
        <w:contextualSpacing/>
        <w:jc w:val="center"/>
        <w:outlineLvl w:val="0"/>
        <w:rPr>
          <w:rFonts w:cs="Arial"/>
          <w:b/>
          <w:i/>
          <w:sz w:val="24"/>
          <w:szCs w:val="24"/>
          <w:lang w:val="sr-Cyrl-RS"/>
        </w:rPr>
      </w:pPr>
    </w:p>
    <w:p w14:paraId="0C5F5CB2" w14:textId="77777777" w:rsidR="00C51DE1" w:rsidRPr="00C51DE1" w:rsidRDefault="00C51DE1" w:rsidP="00C51DE1">
      <w:pPr>
        <w:ind w:left="-425" w:right="-329"/>
        <w:contextualSpacing/>
        <w:rPr>
          <w:rFonts w:cs="Arial"/>
          <w:i/>
          <w:szCs w:val="24"/>
        </w:rPr>
      </w:pPr>
      <w:r w:rsidRPr="00C51DE1">
        <w:rPr>
          <w:rFonts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173DFC5" w14:textId="77777777" w:rsidR="00C51DE1" w:rsidRPr="00C51DE1" w:rsidRDefault="00C51DE1" w:rsidP="00C51DE1">
      <w:pPr>
        <w:ind w:left="-425" w:right="-329"/>
        <w:contextualSpacing/>
        <w:rPr>
          <w:rFonts w:cs="Arial"/>
          <w:i/>
          <w:sz w:val="24"/>
          <w:szCs w:val="24"/>
        </w:rPr>
      </w:pPr>
    </w:p>
    <w:p w14:paraId="155C70DF" w14:textId="77777777" w:rsidR="00C51DE1" w:rsidRPr="00C51DE1" w:rsidRDefault="00C51DE1" w:rsidP="00C51DE1">
      <w:pPr>
        <w:ind w:left="-425" w:right="-329"/>
        <w:contextualSpacing/>
        <w:rPr>
          <w:rFonts w:cs="Arial"/>
          <w:sz w:val="24"/>
          <w:szCs w:val="24"/>
          <w:lang w:val="ru-RU"/>
        </w:rPr>
      </w:pPr>
      <w:r w:rsidRPr="00C51DE1">
        <w:rPr>
          <w:rFonts w:cs="Arial"/>
          <w:sz w:val="24"/>
          <w:szCs w:val="24"/>
          <w:lang w:val="ru-RU"/>
        </w:rPr>
        <w:t>Уговорне стране:</w:t>
      </w:r>
    </w:p>
    <w:p w14:paraId="1662C87F" w14:textId="77777777" w:rsidR="00C51DE1" w:rsidRPr="00C51DE1" w:rsidRDefault="00C51DE1" w:rsidP="00C51DE1">
      <w:pPr>
        <w:ind w:left="-425" w:right="-329"/>
        <w:contextualSpacing/>
        <w:rPr>
          <w:rFonts w:cs="Arial"/>
          <w:sz w:val="24"/>
          <w:szCs w:val="24"/>
          <w:lang w:val="ru-RU"/>
        </w:rPr>
      </w:pPr>
    </w:p>
    <w:p w14:paraId="66B26D6D" w14:textId="77777777" w:rsidR="00C51DE1" w:rsidRPr="00C51DE1" w:rsidRDefault="00C51DE1" w:rsidP="00C51DE1">
      <w:pPr>
        <w:ind w:left="-425" w:right="-329"/>
        <w:contextualSpacing/>
        <w:rPr>
          <w:rFonts w:cs="Arial"/>
          <w:b/>
          <w:sz w:val="24"/>
          <w:szCs w:val="24"/>
          <w:lang w:val="ru-RU"/>
        </w:rPr>
      </w:pPr>
      <w:r w:rsidRPr="00C51DE1">
        <w:rPr>
          <w:rFonts w:cs="Arial"/>
          <w:b/>
          <w:sz w:val="24"/>
          <w:szCs w:val="24"/>
          <w:lang w:val="ru-RU"/>
        </w:rPr>
        <w:t>КОРИСНИК УСЛУГЕ</w:t>
      </w:r>
    </w:p>
    <w:p w14:paraId="661CDEC3" w14:textId="77777777" w:rsidR="00C51DE1" w:rsidRPr="00C51DE1" w:rsidRDefault="00C51DE1" w:rsidP="00C51DE1">
      <w:pPr>
        <w:ind w:left="-425" w:right="-329"/>
        <w:contextualSpacing/>
        <w:rPr>
          <w:rFonts w:cs="Arial"/>
          <w:sz w:val="24"/>
          <w:szCs w:val="24"/>
          <w:lang w:val="ru-RU"/>
        </w:rPr>
      </w:pPr>
    </w:p>
    <w:p w14:paraId="7C9ADBD1" w14:textId="77777777" w:rsidR="00C51DE1" w:rsidRPr="00C51DE1" w:rsidRDefault="00C51DE1" w:rsidP="00C51DE1">
      <w:pPr>
        <w:ind w:left="-425" w:right="-329"/>
        <w:contextualSpacing/>
        <w:rPr>
          <w:rFonts w:cs="Arial"/>
          <w:sz w:val="24"/>
          <w:szCs w:val="24"/>
          <w:lang w:val="ru-RU"/>
        </w:rPr>
      </w:pPr>
      <w:r w:rsidRPr="00C51DE1">
        <w:rPr>
          <w:rFonts w:cs="Arial"/>
          <w:sz w:val="24"/>
          <w:szCs w:val="24"/>
        </w:rPr>
        <w:t>1.</w:t>
      </w:r>
      <w:r w:rsidRPr="00C51DE1">
        <w:rPr>
          <w:rFonts w:cs="Arial"/>
        </w:rPr>
        <w:t xml:space="preserve"> </w:t>
      </w:r>
      <w:r w:rsidRPr="00C51DE1">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C51DE1">
        <w:rPr>
          <w:rFonts w:cs="Arial"/>
          <w:sz w:val="24"/>
          <w:szCs w:val="24"/>
          <w:lang w:val="sr-Cyrl-RS"/>
        </w:rPr>
        <w:t xml:space="preserve"> Милорад Грчић</w:t>
      </w:r>
      <w:r w:rsidRPr="00C51DE1">
        <w:rPr>
          <w:rFonts w:cs="Arial"/>
          <w:sz w:val="24"/>
          <w:szCs w:val="24"/>
        </w:rPr>
        <w:t xml:space="preserve">, </w:t>
      </w:r>
      <w:r w:rsidRPr="00C51DE1">
        <w:rPr>
          <w:rFonts w:cs="Arial"/>
          <w:sz w:val="24"/>
          <w:szCs w:val="24"/>
          <w:lang w:val="sr-Cyrl-RS"/>
        </w:rPr>
        <w:t xml:space="preserve">в.д. </w:t>
      </w:r>
      <w:r w:rsidRPr="00C51DE1">
        <w:rPr>
          <w:rFonts w:cs="Arial"/>
          <w:sz w:val="24"/>
          <w:szCs w:val="24"/>
        </w:rPr>
        <w:t>директор</w:t>
      </w:r>
      <w:r w:rsidRPr="00C51DE1">
        <w:rPr>
          <w:rFonts w:cs="Arial"/>
          <w:sz w:val="24"/>
          <w:szCs w:val="24"/>
          <w:lang w:val="sr-Cyrl-RS"/>
        </w:rPr>
        <w:t>а</w:t>
      </w:r>
      <w:r w:rsidRPr="00C51DE1">
        <w:rPr>
          <w:rFonts w:cs="Arial"/>
          <w:sz w:val="24"/>
          <w:szCs w:val="24"/>
        </w:rPr>
        <w:t xml:space="preserve"> (у даљем тексту: Корисник услуге)</w:t>
      </w:r>
    </w:p>
    <w:p w14:paraId="5BEFE03A" w14:textId="77777777" w:rsidR="00C51DE1" w:rsidRPr="00C51DE1" w:rsidRDefault="00C51DE1" w:rsidP="00C51DE1">
      <w:pPr>
        <w:ind w:left="-426" w:right="-327"/>
        <w:rPr>
          <w:rFonts w:cs="Arial"/>
          <w:sz w:val="24"/>
          <w:szCs w:val="24"/>
          <w:lang w:val="ru-RU"/>
        </w:rPr>
      </w:pPr>
      <w:r w:rsidRPr="00C51DE1">
        <w:rPr>
          <w:rFonts w:cs="Arial"/>
          <w:sz w:val="24"/>
          <w:szCs w:val="24"/>
          <w:lang w:val="ru-RU"/>
        </w:rPr>
        <w:t>и</w:t>
      </w:r>
    </w:p>
    <w:p w14:paraId="1C7A024A" w14:textId="77777777" w:rsidR="00C51DE1" w:rsidRPr="00C51DE1" w:rsidRDefault="00C51DE1" w:rsidP="00C51DE1">
      <w:pPr>
        <w:ind w:left="-426" w:right="-327"/>
        <w:rPr>
          <w:rFonts w:cs="Arial"/>
          <w:b/>
          <w:sz w:val="24"/>
          <w:szCs w:val="24"/>
          <w:lang w:val="ru-RU"/>
        </w:rPr>
      </w:pPr>
      <w:r w:rsidRPr="00C51DE1">
        <w:rPr>
          <w:rFonts w:cs="Arial"/>
          <w:b/>
          <w:sz w:val="24"/>
          <w:szCs w:val="24"/>
          <w:lang w:val="ru-RU"/>
        </w:rPr>
        <w:t>ПРУЖАЛАЦ УСЛУГЕ</w:t>
      </w:r>
    </w:p>
    <w:p w14:paraId="0FB695F8" w14:textId="77777777" w:rsidR="00C51DE1" w:rsidRPr="00C51DE1" w:rsidRDefault="00C51DE1" w:rsidP="00C51DE1">
      <w:pPr>
        <w:ind w:left="-426" w:right="-327"/>
        <w:rPr>
          <w:rFonts w:cs="Arial"/>
          <w:b/>
          <w:sz w:val="24"/>
          <w:szCs w:val="24"/>
          <w:lang w:val="ru-RU"/>
        </w:rPr>
      </w:pPr>
    </w:p>
    <w:p w14:paraId="6AA410B3" w14:textId="77777777" w:rsidR="00C51DE1" w:rsidRPr="00C51DE1" w:rsidRDefault="00C51DE1" w:rsidP="00C51DE1">
      <w:pPr>
        <w:ind w:left="-426" w:right="-327"/>
        <w:rPr>
          <w:rFonts w:eastAsia="Calibri" w:cs="Arial"/>
          <w:sz w:val="24"/>
          <w:szCs w:val="24"/>
          <w:lang w:val="ru-RU"/>
        </w:rPr>
      </w:pPr>
      <w:r w:rsidRPr="00C51DE1">
        <w:rPr>
          <w:rFonts w:eastAsia="Calibri" w:cs="Arial"/>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носилац посла у име и за рачун групе понуђача) (у даљем тексту: Пр</w:t>
      </w:r>
      <w:r w:rsidRPr="00C51DE1">
        <w:rPr>
          <w:rFonts w:eastAsia="Calibri" w:cs="Arial"/>
          <w:sz w:val="24"/>
          <w:szCs w:val="24"/>
        </w:rPr>
        <w:t>ужалац услуге</w:t>
      </w:r>
      <w:r w:rsidRPr="00C51DE1">
        <w:rPr>
          <w:rFonts w:eastAsia="Calibri" w:cs="Arial"/>
          <w:sz w:val="24"/>
          <w:szCs w:val="24"/>
          <w:lang w:val="ru-RU"/>
        </w:rPr>
        <w:t xml:space="preserve">) </w:t>
      </w:r>
    </w:p>
    <w:p w14:paraId="3321996A" w14:textId="77777777" w:rsidR="00C51DE1" w:rsidRPr="00C51DE1" w:rsidRDefault="00C51DE1" w:rsidP="00C51DE1">
      <w:pPr>
        <w:ind w:left="-426" w:right="-327"/>
        <w:rPr>
          <w:rFonts w:eastAsia="Calibri" w:cs="Arial"/>
          <w:sz w:val="24"/>
          <w:szCs w:val="24"/>
          <w:lang w:val="sr-Cyrl-BA"/>
        </w:rPr>
      </w:pPr>
      <w:r w:rsidRPr="00C51DE1">
        <w:rPr>
          <w:rFonts w:eastAsia="Calibri" w:cs="Arial"/>
          <w:sz w:val="24"/>
          <w:szCs w:val="24"/>
          <w:lang w:val="ru-RU"/>
        </w:rPr>
        <w:t>2а)________________________________________ из</w:t>
      </w:r>
      <w:r w:rsidRPr="00C51DE1">
        <w:rPr>
          <w:rFonts w:eastAsia="Calibri" w:cs="Arial"/>
          <w:sz w:val="24"/>
          <w:szCs w:val="24"/>
          <w:lang w:val="ru-RU"/>
        </w:rPr>
        <w:tab/>
        <w:t>_____________, улица</w:t>
      </w:r>
    </w:p>
    <w:p w14:paraId="2B07510C" w14:textId="77777777" w:rsidR="00C51DE1" w:rsidRPr="00C51DE1" w:rsidRDefault="00C51DE1" w:rsidP="00C51DE1">
      <w:pPr>
        <w:ind w:left="-426" w:right="-327"/>
        <w:rPr>
          <w:rFonts w:eastAsia="Calibri" w:cs="Arial"/>
          <w:i/>
          <w:sz w:val="24"/>
          <w:szCs w:val="24"/>
          <w:lang w:val="ru-RU"/>
        </w:rPr>
      </w:pPr>
      <w:r w:rsidRPr="00C51DE1">
        <w:rPr>
          <w:rFonts w:eastAsia="Calibri" w:cs="Arial"/>
          <w:sz w:val="24"/>
          <w:szCs w:val="24"/>
          <w:lang w:val="ru-RU"/>
        </w:rPr>
        <w:t xml:space="preserve"> ________________________ бр. ___, ПИБ: _____________, матични број _____________, </w:t>
      </w:r>
      <w:r w:rsidRPr="00C51DE1">
        <w:rPr>
          <w:rFonts w:cs="Arial"/>
          <w:sz w:val="24"/>
          <w:szCs w:val="24"/>
          <w:lang w:val="ru-RU"/>
        </w:rPr>
        <w:t xml:space="preserve">Текући рачун </w:t>
      </w:r>
      <w:r w:rsidRPr="00C51DE1">
        <w:rPr>
          <w:rFonts w:cs="Arial"/>
          <w:sz w:val="24"/>
          <w:szCs w:val="24"/>
        </w:rPr>
        <w:t>____________</w:t>
      </w:r>
      <w:r w:rsidRPr="00C51DE1">
        <w:rPr>
          <w:rFonts w:cs="Arial"/>
          <w:sz w:val="24"/>
          <w:szCs w:val="24"/>
          <w:lang w:val="sr-Cyrl-RS"/>
        </w:rPr>
        <w:t>____________________</w:t>
      </w:r>
      <w:r w:rsidRPr="00C51DE1">
        <w:rPr>
          <w:rFonts w:cs="Arial"/>
          <w:sz w:val="24"/>
          <w:szCs w:val="24"/>
        </w:rPr>
        <w:t>,</w:t>
      </w:r>
      <w:r w:rsidRPr="00C51DE1">
        <w:rPr>
          <w:rFonts w:cs="Arial"/>
          <w:sz w:val="24"/>
          <w:szCs w:val="24"/>
          <w:lang w:val="sr-Cyrl-RS"/>
        </w:rPr>
        <w:t xml:space="preserve"> </w:t>
      </w:r>
      <w:r w:rsidRPr="00C51DE1">
        <w:rPr>
          <w:rFonts w:cs="Arial"/>
          <w:sz w:val="24"/>
          <w:szCs w:val="24"/>
        </w:rPr>
        <w:t xml:space="preserve">банка </w:t>
      </w:r>
      <w:r w:rsidRPr="00C51DE1">
        <w:rPr>
          <w:rFonts w:cs="Arial"/>
          <w:sz w:val="24"/>
          <w:szCs w:val="24"/>
          <w:lang w:val="ru-RU"/>
        </w:rPr>
        <w:t>______________</w:t>
      </w:r>
      <w:r w:rsidRPr="00C51DE1">
        <w:rPr>
          <w:rFonts w:cs="Arial"/>
          <w:sz w:val="24"/>
          <w:szCs w:val="24"/>
        </w:rPr>
        <w:t>,</w:t>
      </w:r>
      <w:r w:rsidRPr="00C51DE1">
        <w:rPr>
          <w:rFonts w:cs="Arial"/>
          <w:sz w:val="24"/>
          <w:szCs w:val="24"/>
          <w:lang w:val="sr-Cyrl-RS"/>
        </w:rPr>
        <w:t xml:space="preserve"> </w:t>
      </w:r>
      <w:r w:rsidRPr="00C51DE1">
        <w:rPr>
          <w:rFonts w:eastAsia="Calibri" w:cs="Arial"/>
          <w:sz w:val="24"/>
          <w:szCs w:val="24"/>
          <w:lang w:val="ru-RU"/>
        </w:rPr>
        <w:t xml:space="preserve">кога заступа __________________________ </w:t>
      </w:r>
      <w:r w:rsidRPr="00C51DE1">
        <w:rPr>
          <w:rFonts w:eastAsia="Calibri" w:cs="Arial"/>
          <w:i/>
          <w:sz w:val="24"/>
          <w:szCs w:val="24"/>
          <w:lang w:val="ru-RU"/>
        </w:rPr>
        <w:t>(члан групе понуђача или подизвођач)</w:t>
      </w:r>
    </w:p>
    <w:p w14:paraId="52BD1585" w14:textId="77777777" w:rsidR="00C51DE1" w:rsidRPr="00C51DE1" w:rsidRDefault="00C51DE1" w:rsidP="00C51DE1">
      <w:pPr>
        <w:ind w:left="-426" w:right="-327"/>
        <w:rPr>
          <w:rFonts w:eastAsia="Calibri" w:cs="Arial"/>
          <w:sz w:val="24"/>
          <w:szCs w:val="24"/>
          <w:lang w:val="sr-Cyrl-BA"/>
        </w:rPr>
      </w:pPr>
      <w:r w:rsidRPr="00C51DE1">
        <w:rPr>
          <w:rFonts w:eastAsia="Calibri" w:cs="Arial"/>
          <w:sz w:val="24"/>
          <w:szCs w:val="24"/>
          <w:lang w:val="ru-RU"/>
        </w:rPr>
        <w:t>2б)_______________________________________из</w:t>
      </w:r>
      <w:r w:rsidRPr="00C51DE1">
        <w:rPr>
          <w:rFonts w:eastAsia="Calibri" w:cs="Arial"/>
          <w:sz w:val="24"/>
          <w:szCs w:val="24"/>
          <w:lang w:val="ru-RU"/>
        </w:rPr>
        <w:tab/>
        <w:t>_____________, улица</w:t>
      </w:r>
    </w:p>
    <w:p w14:paraId="3AEF7931" w14:textId="77777777" w:rsidR="00C51DE1" w:rsidRPr="00C51DE1" w:rsidRDefault="00C51DE1" w:rsidP="00C51DE1">
      <w:pPr>
        <w:ind w:left="-426" w:right="-327"/>
        <w:rPr>
          <w:rFonts w:eastAsia="Calibri" w:cs="Arial"/>
          <w:sz w:val="24"/>
          <w:szCs w:val="24"/>
          <w:lang w:val="ru-RU"/>
        </w:rPr>
      </w:pPr>
      <w:r w:rsidRPr="00C51DE1">
        <w:rPr>
          <w:rFonts w:eastAsia="Calibri" w:cs="Arial"/>
          <w:sz w:val="24"/>
          <w:szCs w:val="24"/>
          <w:lang w:val="ru-RU"/>
        </w:rPr>
        <w:t xml:space="preserve"> ___________________ бр. ___, ПИБ: _____________, матични број _____________, </w:t>
      </w:r>
    </w:p>
    <w:p w14:paraId="10091988" w14:textId="77777777" w:rsidR="00C51DE1" w:rsidRPr="00C51DE1" w:rsidRDefault="00C51DE1" w:rsidP="00C51DE1">
      <w:pPr>
        <w:ind w:left="-426" w:right="-327"/>
        <w:rPr>
          <w:rFonts w:eastAsia="Calibri" w:cs="Arial"/>
          <w:i/>
          <w:sz w:val="24"/>
          <w:szCs w:val="24"/>
          <w:lang w:val="ru-RU"/>
        </w:rPr>
      </w:pPr>
      <w:r w:rsidRPr="00C51DE1">
        <w:rPr>
          <w:rFonts w:cs="Arial"/>
          <w:sz w:val="24"/>
          <w:szCs w:val="24"/>
          <w:lang w:val="ru-RU"/>
        </w:rPr>
        <w:t xml:space="preserve">Текући рачун </w:t>
      </w:r>
      <w:r w:rsidRPr="00C51DE1">
        <w:rPr>
          <w:rFonts w:cs="Arial"/>
          <w:sz w:val="24"/>
          <w:szCs w:val="24"/>
        </w:rPr>
        <w:t>____________</w:t>
      </w:r>
      <w:r w:rsidRPr="00C51DE1">
        <w:rPr>
          <w:rFonts w:cs="Arial"/>
          <w:sz w:val="24"/>
          <w:szCs w:val="24"/>
          <w:lang w:val="sr-Cyrl-RS"/>
        </w:rPr>
        <w:t>___________</w:t>
      </w:r>
      <w:r w:rsidRPr="00C51DE1">
        <w:rPr>
          <w:rFonts w:cs="Arial"/>
          <w:sz w:val="24"/>
          <w:szCs w:val="24"/>
        </w:rPr>
        <w:t>,</w:t>
      </w:r>
      <w:r w:rsidRPr="00C51DE1">
        <w:rPr>
          <w:rFonts w:cs="Arial"/>
          <w:sz w:val="24"/>
          <w:szCs w:val="24"/>
          <w:lang w:val="sr-Cyrl-RS"/>
        </w:rPr>
        <w:t xml:space="preserve"> </w:t>
      </w:r>
      <w:r w:rsidRPr="00C51DE1">
        <w:rPr>
          <w:rFonts w:cs="Arial"/>
          <w:sz w:val="24"/>
          <w:szCs w:val="24"/>
        </w:rPr>
        <w:t xml:space="preserve">банка </w:t>
      </w:r>
      <w:r w:rsidRPr="00C51DE1">
        <w:rPr>
          <w:rFonts w:cs="Arial"/>
          <w:sz w:val="24"/>
          <w:szCs w:val="24"/>
          <w:lang w:val="ru-RU"/>
        </w:rPr>
        <w:t>__________________</w:t>
      </w:r>
      <w:r w:rsidRPr="00C51DE1">
        <w:rPr>
          <w:rFonts w:cs="Arial"/>
          <w:sz w:val="24"/>
          <w:szCs w:val="24"/>
        </w:rPr>
        <w:t>,</w:t>
      </w:r>
      <w:r w:rsidRPr="00C51DE1">
        <w:rPr>
          <w:rFonts w:eastAsia="Calibri" w:cs="Arial"/>
          <w:sz w:val="24"/>
          <w:szCs w:val="24"/>
          <w:lang w:val="ru-RU"/>
        </w:rPr>
        <w:t xml:space="preserve">кога  заступа _______________________ </w:t>
      </w:r>
      <w:r w:rsidRPr="00C51DE1">
        <w:rPr>
          <w:rFonts w:eastAsia="Calibri" w:cs="Arial"/>
          <w:i/>
          <w:sz w:val="24"/>
          <w:szCs w:val="24"/>
          <w:lang w:val="ru-RU"/>
        </w:rPr>
        <w:t>(члан групе понуђача или подизвођач)</w:t>
      </w:r>
    </w:p>
    <w:p w14:paraId="482529E2" w14:textId="77777777" w:rsidR="00C51DE1" w:rsidRPr="00C51DE1" w:rsidRDefault="00C51DE1" w:rsidP="00C51DE1">
      <w:pPr>
        <w:ind w:left="-426" w:right="-327"/>
        <w:rPr>
          <w:rFonts w:cs="Arial"/>
          <w:sz w:val="24"/>
          <w:szCs w:val="24"/>
          <w:lang w:val="ru-RU"/>
        </w:rPr>
      </w:pPr>
      <w:r w:rsidRPr="00C51DE1">
        <w:rPr>
          <w:rFonts w:cs="Arial"/>
          <w:sz w:val="24"/>
          <w:szCs w:val="24"/>
          <w:lang w:val="ru-RU"/>
        </w:rPr>
        <w:t>(у даљем тексту заједно: Уговорне стране)</w:t>
      </w:r>
    </w:p>
    <w:p w14:paraId="54C494C6" w14:textId="77777777" w:rsidR="00C51DE1" w:rsidRPr="00C51DE1" w:rsidRDefault="00C51DE1" w:rsidP="00C51DE1">
      <w:pPr>
        <w:ind w:left="-426" w:right="-327"/>
        <w:rPr>
          <w:rFonts w:cs="Arial"/>
          <w:sz w:val="24"/>
          <w:szCs w:val="24"/>
          <w:lang w:val="ru-RU"/>
        </w:rPr>
      </w:pPr>
      <w:r w:rsidRPr="00C51DE1">
        <w:rPr>
          <w:rFonts w:cs="Arial"/>
          <w:sz w:val="24"/>
          <w:szCs w:val="24"/>
          <w:lang w:val="ru-RU"/>
        </w:rPr>
        <w:t>закључиле су у Београду, дана ______________следећи:</w:t>
      </w:r>
    </w:p>
    <w:p w14:paraId="148C4952" w14:textId="77777777" w:rsidR="00C51DE1" w:rsidRPr="00C51DE1" w:rsidRDefault="00C51DE1" w:rsidP="00C51DE1">
      <w:pPr>
        <w:ind w:left="-426" w:right="-327"/>
        <w:rPr>
          <w:rFonts w:cs="Arial"/>
          <w:sz w:val="24"/>
          <w:szCs w:val="24"/>
          <w:lang w:val="ru-RU"/>
        </w:rPr>
      </w:pPr>
    </w:p>
    <w:p w14:paraId="64E59D03" w14:textId="77777777" w:rsidR="00C51DE1" w:rsidRPr="00C51DE1" w:rsidRDefault="00C51DE1" w:rsidP="00C51DE1">
      <w:pPr>
        <w:tabs>
          <w:tab w:val="left" w:pos="567"/>
        </w:tabs>
        <w:jc w:val="center"/>
        <w:rPr>
          <w:rFonts w:eastAsia="Calibri" w:cs="Arial"/>
          <w:b/>
          <w:noProof/>
          <w:sz w:val="24"/>
          <w:szCs w:val="24"/>
        </w:rPr>
      </w:pPr>
      <w:r w:rsidRPr="00C51DE1">
        <w:rPr>
          <w:rFonts w:eastAsia="Calibri" w:cs="Arial"/>
          <w:b/>
          <w:noProof/>
          <w:sz w:val="24"/>
          <w:szCs w:val="24"/>
          <w:lang w:val="ru-RU"/>
        </w:rPr>
        <w:t>УГОВОР О ПРУЖАЊУ УСЛУГА</w:t>
      </w:r>
    </w:p>
    <w:p w14:paraId="57C56E34" w14:textId="77777777" w:rsidR="00C51DE1" w:rsidRPr="00C51DE1" w:rsidRDefault="00C51DE1" w:rsidP="00C51DE1">
      <w:pPr>
        <w:ind w:left="-426" w:right="-327"/>
        <w:rPr>
          <w:rFonts w:cs="Arial"/>
          <w:b/>
          <w:sz w:val="24"/>
          <w:szCs w:val="24"/>
          <w:lang w:val="ru-RU"/>
        </w:rPr>
      </w:pPr>
      <w:r w:rsidRPr="00C51DE1">
        <w:rPr>
          <w:rFonts w:cs="Arial"/>
          <w:b/>
          <w:sz w:val="24"/>
          <w:szCs w:val="24"/>
          <w:lang w:val="ru-RU"/>
        </w:rPr>
        <w:t>УВОДНЕ ОДРЕДБЕ</w:t>
      </w:r>
    </w:p>
    <w:p w14:paraId="4C21B33B" w14:textId="77777777" w:rsidR="00C51DE1" w:rsidRPr="00C51DE1" w:rsidRDefault="00C51DE1" w:rsidP="00C51DE1">
      <w:pPr>
        <w:ind w:left="-426" w:right="-327"/>
        <w:rPr>
          <w:rFonts w:cs="Arial"/>
          <w:sz w:val="24"/>
          <w:szCs w:val="24"/>
          <w:lang w:val="ru-RU"/>
        </w:rPr>
      </w:pPr>
      <w:r w:rsidRPr="00C51DE1">
        <w:rPr>
          <w:rFonts w:cs="Arial"/>
          <w:sz w:val="24"/>
          <w:szCs w:val="24"/>
          <w:lang w:val="ru-RU"/>
        </w:rPr>
        <w:t>Имајући у виду:</w:t>
      </w:r>
    </w:p>
    <w:p w14:paraId="43E5BF51" w14:textId="77777777" w:rsidR="00C51DE1" w:rsidRPr="00C51DE1" w:rsidRDefault="00C51DE1" w:rsidP="00C51DE1">
      <w:pPr>
        <w:pStyle w:val="Title"/>
        <w:contextualSpacing/>
        <w:jc w:val="both"/>
        <w:rPr>
          <w:rFonts w:ascii="Arial" w:hAnsi="Arial" w:cs="Arial"/>
          <w:b w:val="0"/>
          <w:bCs w:val="0"/>
          <w:szCs w:val="24"/>
          <w:lang w:val="ru-RU" w:eastAsia="en-US"/>
        </w:rPr>
      </w:pPr>
      <w:r w:rsidRPr="00C51DE1">
        <w:rPr>
          <w:rFonts w:ascii="Arial" w:hAnsi="Arial" w:cs="Arial"/>
          <w:b w:val="0"/>
          <w:bCs w:val="0"/>
          <w:szCs w:val="24"/>
          <w:lang w:val="ru-RU" w:eastAsia="en-US"/>
        </w:rPr>
        <w:t>-  да је Наручилац (у даљем тексту: Корисник услуге) у складу са конкурсном документацијом, а сагласно члану 123. Закона о јавним набавкама („Сл.гласник РС“, бр.124/2012,14/2015 и 68/2015) (даље: Закон) спровео преговарачки поступак са објављивањем позива за подношење понуда бр. ЈН/1000/0636/2017 и то: Шпедитерске услуге за потребе пројекта постројења за одсумпоравање димног гаса на ТЕ Никола Тесла А</w:t>
      </w:r>
    </w:p>
    <w:p w14:paraId="5FE95AF1" w14:textId="77777777" w:rsidR="00C51DE1" w:rsidRPr="00C51DE1" w:rsidRDefault="00C51DE1" w:rsidP="00C51DE1">
      <w:pPr>
        <w:ind w:left="-425" w:right="-329"/>
        <w:contextualSpacing/>
        <w:rPr>
          <w:rFonts w:cs="Arial"/>
          <w:sz w:val="24"/>
          <w:szCs w:val="24"/>
        </w:rPr>
      </w:pPr>
      <w:r w:rsidRPr="00C51DE1">
        <w:rPr>
          <w:rFonts w:cs="Arial"/>
          <w:sz w:val="24"/>
          <w:szCs w:val="24"/>
          <w:lang w:val="ru-RU"/>
        </w:rPr>
        <w:lastRenderedPageBreak/>
        <w:t xml:space="preserve">- 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C51DE1">
        <w:rPr>
          <w:rFonts w:cs="Arial"/>
          <w:sz w:val="24"/>
          <w:szCs w:val="24"/>
        </w:rPr>
        <w:t>П</w:t>
      </w:r>
      <w:r w:rsidRPr="00C51DE1">
        <w:rPr>
          <w:rFonts w:cs="Arial"/>
          <w:sz w:val="24"/>
          <w:szCs w:val="24"/>
          <w:lang w:val="ru-RU"/>
        </w:rPr>
        <w:t>орталу Службених гласила и база прописа</w:t>
      </w:r>
      <w:r w:rsidRPr="00C51DE1">
        <w:rPr>
          <w:rFonts w:cs="Arial"/>
          <w:sz w:val="24"/>
          <w:szCs w:val="24"/>
        </w:rPr>
        <w:t>,</w:t>
      </w:r>
      <w:r w:rsidRPr="00C51DE1">
        <w:rPr>
          <w:rFonts w:cs="Arial"/>
          <w:sz w:val="24"/>
          <w:szCs w:val="24"/>
          <w:lang w:val="sr-Cyrl-RS"/>
        </w:rPr>
        <w:t xml:space="preserve"> </w:t>
      </w:r>
      <w:r w:rsidRPr="00C51DE1">
        <w:rPr>
          <w:rFonts w:cs="Arial"/>
          <w:sz w:val="24"/>
          <w:szCs w:val="24"/>
        </w:rPr>
        <w:t xml:space="preserve"> </w:t>
      </w:r>
    </w:p>
    <w:p w14:paraId="1652CB8F" w14:textId="77777777" w:rsidR="00C51DE1" w:rsidRPr="00C51DE1" w:rsidRDefault="00C51DE1" w:rsidP="00C51DE1">
      <w:pPr>
        <w:ind w:left="-425" w:right="-329"/>
        <w:contextualSpacing/>
        <w:rPr>
          <w:rFonts w:cs="Arial"/>
          <w:sz w:val="24"/>
          <w:szCs w:val="24"/>
        </w:rPr>
      </w:pPr>
      <w:r w:rsidRPr="00C51DE1">
        <w:rPr>
          <w:rFonts w:cs="Arial"/>
          <w:sz w:val="24"/>
          <w:szCs w:val="24"/>
          <w:lang w:val="ru-RU"/>
        </w:rPr>
        <w:t xml:space="preserve">- </w:t>
      </w:r>
      <w:r w:rsidRPr="00C51DE1">
        <w:rPr>
          <w:rFonts w:cs="Arial"/>
          <w:sz w:val="24"/>
          <w:szCs w:val="24"/>
        </w:rPr>
        <w:t xml:space="preserve">да </w:t>
      </w:r>
      <w:r w:rsidRPr="00C51DE1">
        <w:rPr>
          <w:rFonts w:cs="Arial"/>
          <w:sz w:val="24"/>
          <w:szCs w:val="24"/>
          <w:lang w:val="sr-Cyrl-RS"/>
        </w:rPr>
        <w:t>је п</w:t>
      </w:r>
      <w:r w:rsidRPr="00C51DE1">
        <w:rPr>
          <w:rFonts w:cs="Arial"/>
          <w:sz w:val="24"/>
          <w:szCs w:val="24"/>
        </w:rPr>
        <w:t xml:space="preserve">онуда </w:t>
      </w:r>
      <w:r w:rsidRPr="00C51DE1">
        <w:rPr>
          <w:rFonts w:cs="Arial"/>
          <w:sz w:val="24"/>
          <w:szCs w:val="24"/>
          <w:lang w:val="sr-Cyrl-RS"/>
        </w:rPr>
        <w:t xml:space="preserve">Понуђача (у даљем тексту: </w:t>
      </w:r>
      <w:r w:rsidRPr="00C51DE1">
        <w:rPr>
          <w:rFonts w:cs="Arial"/>
          <w:sz w:val="24"/>
          <w:szCs w:val="24"/>
        </w:rPr>
        <w:t>Пружа</w:t>
      </w:r>
      <w:r w:rsidRPr="00C51DE1">
        <w:rPr>
          <w:rFonts w:cs="Arial"/>
          <w:sz w:val="24"/>
          <w:szCs w:val="24"/>
          <w:lang w:val="sr-Cyrl-RS"/>
        </w:rPr>
        <w:t>лац</w:t>
      </w:r>
      <w:r w:rsidRPr="00C51DE1">
        <w:rPr>
          <w:rFonts w:cs="Arial"/>
          <w:sz w:val="24"/>
          <w:szCs w:val="24"/>
        </w:rPr>
        <w:t xml:space="preserve"> услуге</w:t>
      </w:r>
      <w:r w:rsidRPr="00C51DE1">
        <w:rPr>
          <w:rFonts w:cs="Arial"/>
          <w:sz w:val="24"/>
          <w:szCs w:val="24"/>
          <w:lang w:val="sr-Cyrl-RS"/>
        </w:rPr>
        <w:t>)</w:t>
      </w:r>
      <w:r w:rsidRPr="00C51DE1">
        <w:rPr>
          <w:rFonts w:cs="Arial"/>
          <w:sz w:val="24"/>
          <w:szCs w:val="24"/>
        </w:rPr>
        <w:t xml:space="preserve"> у </w:t>
      </w:r>
      <w:r w:rsidRPr="00C51DE1">
        <w:rPr>
          <w:rFonts w:cs="Arial"/>
          <w:sz w:val="24"/>
          <w:szCs w:val="24"/>
          <w:lang w:val="sr-Cyrl-RS"/>
        </w:rPr>
        <w:t xml:space="preserve">преговарачком </w:t>
      </w:r>
      <w:r w:rsidRPr="00C51DE1">
        <w:rPr>
          <w:rFonts w:cs="Arial"/>
          <w:sz w:val="24"/>
          <w:szCs w:val="24"/>
        </w:rPr>
        <w:t xml:space="preserve"> поступку </w:t>
      </w:r>
      <w:r w:rsidRPr="00C51DE1">
        <w:rPr>
          <w:rFonts w:cs="Arial"/>
          <w:sz w:val="24"/>
          <w:szCs w:val="24"/>
          <w:lang w:val="sr-Cyrl-RS"/>
        </w:rPr>
        <w:t xml:space="preserve">са објављивањем позива за подношење понуда </w:t>
      </w:r>
      <w:r w:rsidRPr="00C51DE1">
        <w:rPr>
          <w:rFonts w:cs="Arial"/>
          <w:sz w:val="24"/>
          <w:szCs w:val="24"/>
        </w:rPr>
        <w:t xml:space="preserve">за </w:t>
      </w:r>
      <w:r w:rsidRPr="00C51DE1">
        <w:rPr>
          <w:rFonts w:cs="Arial"/>
          <w:sz w:val="24"/>
          <w:szCs w:val="24"/>
          <w:lang w:val="sr-Cyrl-RS"/>
        </w:rPr>
        <w:t>ЈН/1000/0636/2017</w:t>
      </w:r>
      <w:r w:rsidRPr="00C51DE1">
        <w:rPr>
          <w:rFonts w:cs="Arial"/>
          <w:sz w:val="24"/>
          <w:szCs w:val="24"/>
        </w:rPr>
        <w:t xml:space="preserve"> која је заведена код Корисника услуге под ЈП ЕПС  бројем ______</w:t>
      </w:r>
      <w:r w:rsidRPr="00C51DE1">
        <w:rPr>
          <w:rFonts w:cs="Arial"/>
          <w:sz w:val="24"/>
          <w:szCs w:val="24"/>
          <w:lang w:val="sr-Cyrl-RS"/>
        </w:rPr>
        <w:t>__________</w:t>
      </w:r>
      <w:r w:rsidRPr="00C51DE1">
        <w:rPr>
          <w:rFonts w:cs="Arial"/>
          <w:sz w:val="24"/>
          <w:szCs w:val="24"/>
        </w:rPr>
        <w:t xml:space="preserve"> од _____</w:t>
      </w:r>
      <w:r w:rsidRPr="00C51DE1">
        <w:rPr>
          <w:rFonts w:cs="Arial"/>
          <w:sz w:val="24"/>
          <w:szCs w:val="24"/>
          <w:lang w:val="sr-Cyrl-RS"/>
        </w:rPr>
        <w:t>___</w:t>
      </w:r>
      <w:r w:rsidRPr="00C51DE1">
        <w:rPr>
          <w:rFonts w:cs="Arial"/>
          <w:sz w:val="24"/>
          <w:szCs w:val="24"/>
        </w:rPr>
        <w:t xml:space="preserve">. 2017. године у потпуности одговара захтеву </w:t>
      </w:r>
      <w:r w:rsidRPr="00C51DE1">
        <w:rPr>
          <w:rFonts w:cs="Arial"/>
          <w:sz w:val="24"/>
          <w:szCs w:val="24"/>
          <w:lang w:val="sr-Cyrl-RS"/>
        </w:rPr>
        <w:t>Корисника услуге</w:t>
      </w:r>
      <w:r w:rsidRPr="00C51DE1">
        <w:rPr>
          <w:rFonts w:cs="Arial"/>
          <w:sz w:val="24"/>
          <w:szCs w:val="24"/>
        </w:rPr>
        <w:t xml:space="preserve"> из позива за подношење понуда и Конкурсној документацији;</w:t>
      </w:r>
    </w:p>
    <w:p w14:paraId="0157F808" w14:textId="77777777" w:rsidR="00C51DE1" w:rsidRPr="00C51DE1" w:rsidRDefault="00C51DE1" w:rsidP="00C51DE1">
      <w:pPr>
        <w:ind w:left="-425" w:right="-329"/>
        <w:contextualSpacing/>
        <w:rPr>
          <w:rFonts w:cs="Arial"/>
          <w:sz w:val="24"/>
          <w:szCs w:val="24"/>
          <w:lang w:val="sr-Cyrl-RS"/>
        </w:rPr>
      </w:pPr>
      <w:r w:rsidRPr="00C51DE1">
        <w:rPr>
          <w:rFonts w:cs="Arial"/>
          <w:sz w:val="24"/>
          <w:szCs w:val="24"/>
          <w:lang w:val="ru-RU"/>
        </w:rPr>
        <w:t xml:space="preserve">- да је Корисник услуге </w:t>
      </w:r>
      <w:r w:rsidRPr="00C51DE1">
        <w:rPr>
          <w:rFonts w:cs="Arial"/>
          <w:sz w:val="24"/>
          <w:szCs w:val="24"/>
        </w:rPr>
        <w:t xml:space="preserve">на основу понуде </w:t>
      </w:r>
      <w:r w:rsidRPr="00C51DE1">
        <w:rPr>
          <w:rFonts w:cs="Arial"/>
          <w:sz w:val="24"/>
          <w:szCs w:val="24"/>
          <w:lang w:val="sr-Cyrl-RS"/>
        </w:rPr>
        <w:t>Пружаоца услуге</w:t>
      </w:r>
      <w:r w:rsidRPr="00C51DE1">
        <w:rPr>
          <w:rFonts w:cs="Arial"/>
          <w:sz w:val="24"/>
          <w:szCs w:val="24"/>
        </w:rPr>
        <w:t xml:space="preserve">  и Одлуке о додели Уговора број</w:t>
      </w:r>
      <w:r w:rsidRPr="00C51DE1">
        <w:rPr>
          <w:rFonts w:cs="Arial"/>
          <w:sz w:val="24"/>
          <w:szCs w:val="24"/>
          <w:lang w:val="sr-Cyrl-RS"/>
        </w:rPr>
        <w:t xml:space="preserve"> </w:t>
      </w:r>
      <w:r w:rsidRPr="00C51DE1">
        <w:rPr>
          <w:rFonts w:cs="Arial"/>
          <w:sz w:val="24"/>
          <w:szCs w:val="24"/>
        </w:rPr>
        <w:t xml:space="preserve">__________________ од _________, изабрао </w:t>
      </w:r>
      <w:r w:rsidRPr="00C51DE1">
        <w:rPr>
          <w:rFonts w:cs="Arial"/>
          <w:sz w:val="24"/>
          <w:szCs w:val="24"/>
          <w:lang w:val="sr-Cyrl-RS"/>
        </w:rPr>
        <w:t>Пружаоца услуге</w:t>
      </w:r>
      <w:r w:rsidRPr="00C51DE1">
        <w:rPr>
          <w:rFonts w:cs="Arial"/>
          <w:sz w:val="24"/>
          <w:szCs w:val="24"/>
        </w:rPr>
        <w:t xml:space="preserve"> за реализацију услуге, јавне набавке услуга број</w:t>
      </w:r>
      <w:r w:rsidRPr="00C51DE1">
        <w:rPr>
          <w:rFonts w:cs="Arial"/>
          <w:sz w:val="24"/>
          <w:szCs w:val="24"/>
          <w:lang w:val="sr-Cyrl-RS"/>
        </w:rPr>
        <w:t xml:space="preserve"> ЈН/1000/0636/2017.</w:t>
      </w:r>
    </w:p>
    <w:p w14:paraId="26D2FE89" w14:textId="77777777" w:rsidR="00C51DE1" w:rsidRPr="00C51DE1" w:rsidRDefault="00C51DE1" w:rsidP="00C51DE1">
      <w:pPr>
        <w:ind w:left="-425" w:right="-329"/>
        <w:contextualSpacing/>
        <w:rPr>
          <w:rFonts w:cs="Arial"/>
          <w:sz w:val="24"/>
          <w:szCs w:val="24"/>
          <w:lang w:val="sr-Cyrl-RS"/>
        </w:rPr>
      </w:pPr>
    </w:p>
    <w:p w14:paraId="077B8705" w14:textId="77777777" w:rsidR="00C51DE1" w:rsidRPr="00C51DE1" w:rsidRDefault="00C51DE1" w:rsidP="00C51DE1">
      <w:pPr>
        <w:ind w:left="-425" w:right="-329"/>
        <w:contextualSpacing/>
        <w:rPr>
          <w:rFonts w:cs="Arial"/>
          <w:b/>
          <w:sz w:val="24"/>
          <w:szCs w:val="24"/>
        </w:rPr>
      </w:pPr>
      <w:r w:rsidRPr="00C51DE1">
        <w:rPr>
          <w:rFonts w:cs="Arial"/>
          <w:b/>
          <w:sz w:val="24"/>
          <w:szCs w:val="24"/>
        </w:rPr>
        <w:t>ПРЕДМЕТ УГОВОРА</w:t>
      </w:r>
    </w:p>
    <w:p w14:paraId="28F7811B" w14:textId="77777777" w:rsidR="00C51DE1" w:rsidRPr="00C51DE1" w:rsidRDefault="00C51DE1" w:rsidP="00C51DE1">
      <w:pPr>
        <w:ind w:left="-425" w:right="-329"/>
        <w:contextualSpacing/>
        <w:jc w:val="center"/>
        <w:rPr>
          <w:rFonts w:cs="Arial"/>
          <w:sz w:val="24"/>
          <w:szCs w:val="24"/>
        </w:rPr>
      </w:pPr>
      <w:r w:rsidRPr="00C51DE1">
        <w:rPr>
          <w:rFonts w:cs="Arial"/>
          <w:b/>
          <w:sz w:val="24"/>
          <w:szCs w:val="24"/>
        </w:rPr>
        <w:t>Члан 1</w:t>
      </w:r>
      <w:r w:rsidRPr="00C51DE1">
        <w:rPr>
          <w:rFonts w:cs="Arial"/>
          <w:sz w:val="24"/>
          <w:szCs w:val="24"/>
        </w:rPr>
        <w:t>.</w:t>
      </w:r>
    </w:p>
    <w:p w14:paraId="3A20A012" w14:textId="77777777" w:rsidR="00C51DE1" w:rsidRPr="00C51DE1" w:rsidRDefault="00C51DE1" w:rsidP="00C51DE1">
      <w:pPr>
        <w:keepNext/>
        <w:tabs>
          <w:tab w:val="left" w:pos="567"/>
        </w:tabs>
        <w:ind w:left="-425" w:right="-329"/>
        <w:contextualSpacing/>
        <w:outlineLvl w:val="0"/>
        <w:rPr>
          <w:rFonts w:cs="Arial"/>
          <w:sz w:val="24"/>
          <w:szCs w:val="24"/>
          <w:lang w:val="sr-Latn-RS"/>
        </w:rPr>
      </w:pPr>
      <w:r w:rsidRPr="00C51DE1">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пружи услугу </w:t>
      </w:r>
      <w:r w:rsidRPr="00C51DE1">
        <w:rPr>
          <w:rFonts w:cs="Arial"/>
          <w:sz w:val="24"/>
          <w:szCs w:val="24"/>
          <w:lang w:val="sr-Cyrl-RS"/>
        </w:rPr>
        <w:t xml:space="preserve">- </w:t>
      </w:r>
      <w:r w:rsidRPr="00C51DE1">
        <w:rPr>
          <w:rFonts w:cs="Arial"/>
          <w:b/>
          <w:bCs/>
          <w:sz w:val="24"/>
          <w:szCs w:val="24"/>
          <w:lang w:val="ru-RU"/>
        </w:rPr>
        <w:t>Шпедитерске услуге за потребе пројекта постројења за одсумпоравање димног гаса на ТЕ Никола Тесла А</w:t>
      </w:r>
      <w:r w:rsidRPr="00C51DE1" w:rsidDel="00DB15A3">
        <w:rPr>
          <w:rFonts w:cs="Arial"/>
          <w:b/>
          <w:sz w:val="24"/>
          <w:szCs w:val="24"/>
          <w:lang w:val="ru-RU"/>
        </w:rPr>
        <w:t xml:space="preserve"> </w:t>
      </w:r>
      <w:r w:rsidRPr="00C51DE1">
        <w:rPr>
          <w:rFonts w:cs="Arial"/>
          <w:sz w:val="24"/>
          <w:szCs w:val="24"/>
        </w:rPr>
        <w:t>(у даљем тексту: Услуга) у складу са</w:t>
      </w:r>
      <w:r w:rsidRPr="00C51DE1">
        <w:rPr>
          <w:rFonts w:cs="Arial"/>
          <w:sz w:val="24"/>
          <w:szCs w:val="24"/>
          <w:lang w:val="sr-Cyrl-RS"/>
        </w:rPr>
        <w:t xml:space="preserve"> Конкурсном</w:t>
      </w:r>
      <w:r w:rsidRPr="00C51DE1">
        <w:rPr>
          <w:rFonts w:cs="Arial"/>
          <w:sz w:val="24"/>
          <w:szCs w:val="24"/>
        </w:rPr>
        <w:t xml:space="preserve"> </w:t>
      </w:r>
      <w:r w:rsidRPr="00C51DE1">
        <w:rPr>
          <w:rFonts w:cs="Arial"/>
          <w:sz w:val="24"/>
          <w:szCs w:val="24"/>
          <w:lang w:val="sr-Cyrl-RS"/>
        </w:rPr>
        <w:t xml:space="preserve">документацијом за </w:t>
      </w:r>
      <w:r w:rsidRPr="00C51DE1">
        <w:rPr>
          <w:rFonts w:cs="Arial"/>
          <w:sz w:val="24"/>
          <w:szCs w:val="24"/>
        </w:rPr>
        <w:t>ЈН/1000/06</w:t>
      </w:r>
      <w:r w:rsidRPr="00C51DE1">
        <w:rPr>
          <w:rFonts w:cs="Arial"/>
          <w:sz w:val="24"/>
          <w:szCs w:val="24"/>
          <w:lang w:val="sr-Cyrl-RS"/>
        </w:rPr>
        <w:t>36</w:t>
      </w:r>
      <w:r w:rsidRPr="00C51DE1">
        <w:rPr>
          <w:rFonts w:cs="Arial"/>
          <w:sz w:val="24"/>
          <w:szCs w:val="24"/>
        </w:rPr>
        <w:t xml:space="preserve">/2017, </w:t>
      </w:r>
      <w:r w:rsidRPr="00C51DE1">
        <w:rPr>
          <w:rFonts w:cs="Arial"/>
          <w:sz w:val="24"/>
          <w:szCs w:val="24"/>
          <w:lang w:val="sr-Cyrl-RS"/>
        </w:rPr>
        <w:t>П</w:t>
      </w:r>
      <w:r w:rsidRPr="00C51DE1">
        <w:rPr>
          <w:rFonts w:cs="Arial"/>
          <w:sz w:val="24"/>
          <w:szCs w:val="24"/>
        </w:rPr>
        <w:t>онудом Пружаоца услуге</w:t>
      </w:r>
      <w:r w:rsidRPr="00C51DE1">
        <w:rPr>
          <w:rFonts w:cs="Arial"/>
          <w:sz w:val="24"/>
          <w:szCs w:val="24"/>
          <w:lang w:val="sr-Cyrl-RS"/>
        </w:rPr>
        <w:t xml:space="preserve"> и Структуром цене, који као Прилози 1, 2 и 3 чине саставни део овог  Уговора</w:t>
      </w:r>
      <w:r w:rsidRPr="00C51DE1">
        <w:rPr>
          <w:rFonts w:cs="Arial"/>
          <w:sz w:val="24"/>
          <w:szCs w:val="24"/>
          <w:lang w:val="sr-Latn-RS"/>
        </w:rPr>
        <w:t>.</w:t>
      </w:r>
    </w:p>
    <w:p w14:paraId="10A997AA" w14:textId="77777777" w:rsidR="00C51DE1" w:rsidRPr="00C51DE1" w:rsidRDefault="00C51DE1" w:rsidP="00C51DE1">
      <w:pPr>
        <w:keepNext/>
        <w:tabs>
          <w:tab w:val="left" w:pos="567"/>
        </w:tabs>
        <w:ind w:left="-425" w:right="-329"/>
        <w:contextualSpacing/>
        <w:outlineLvl w:val="0"/>
        <w:rPr>
          <w:rFonts w:cs="Arial"/>
          <w:sz w:val="24"/>
          <w:szCs w:val="24"/>
          <w:lang w:val="sr-Latn-RS"/>
        </w:rPr>
      </w:pPr>
    </w:p>
    <w:p w14:paraId="552C0AB5" w14:textId="77777777" w:rsidR="00C51DE1" w:rsidRPr="00C51DE1" w:rsidRDefault="00C51DE1" w:rsidP="00C51DE1">
      <w:pPr>
        <w:ind w:left="-425" w:right="-329"/>
        <w:contextualSpacing/>
        <w:rPr>
          <w:rFonts w:cs="Arial"/>
          <w:b/>
          <w:sz w:val="24"/>
          <w:szCs w:val="24"/>
        </w:rPr>
      </w:pPr>
      <w:r w:rsidRPr="00C51DE1">
        <w:rPr>
          <w:rFonts w:cs="Arial"/>
          <w:b/>
          <w:sz w:val="24"/>
          <w:szCs w:val="24"/>
        </w:rPr>
        <w:t>ЦЕНА</w:t>
      </w:r>
    </w:p>
    <w:p w14:paraId="15A39334" w14:textId="77777777" w:rsidR="00C51DE1" w:rsidRPr="00C51DE1" w:rsidRDefault="00C51DE1" w:rsidP="00C51DE1">
      <w:pPr>
        <w:ind w:left="-425" w:right="-329"/>
        <w:contextualSpacing/>
        <w:jc w:val="center"/>
        <w:rPr>
          <w:rFonts w:cs="Arial"/>
          <w:b/>
          <w:sz w:val="24"/>
          <w:szCs w:val="24"/>
        </w:rPr>
      </w:pPr>
      <w:r w:rsidRPr="00C51DE1">
        <w:rPr>
          <w:rFonts w:cs="Arial"/>
          <w:b/>
          <w:sz w:val="24"/>
          <w:szCs w:val="24"/>
        </w:rPr>
        <w:t>Члан 2.</w:t>
      </w:r>
    </w:p>
    <w:p w14:paraId="3F52F660" w14:textId="77777777" w:rsidR="00C51DE1" w:rsidRPr="00C51DE1" w:rsidRDefault="00C51DE1" w:rsidP="00C51DE1">
      <w:pPr>
        <w:ind w:left="-425" w:right="-329"/>
        <w:contextualSpacing/>
        <w:rPr>
          <w:rFonts w:cs="Arial"/>
          <w:b/>
          <w:sz w:val="24"/>
          <w:szCs w:val="24"/>
        </w:rPr>
      </w:pPr>
    </w:p>
    <w:p w14:paraId="6CC29B76" w14:textId="77777777" w:rsidR="00C51DE1" w:rsidRPr="00C51DE1" w:rsidRDefault="00C51DE1" w:rsidP="00C51DE1">
      <w:pPr>
        <w:ind w:left="-425" w:right="-329"/>
        <w:contextualSpacing/>
        <w:rPr>
          <w:rFonts w:cs="Arial"/>
          <w:b/>
          <w:sz w:val="24"/>
          <w:szCs w:val="24"/>
        </w:rPr>
      </w:pPr>
      <w:r w:rsidRPr="00C51DE1">
        <w:rPr>
          <w:rFonts w:eastAsia="Calibri" w:cs="Arial"/>
          <w:bCs/>
          <w:lang w:val="sr-Cyrl-RS"/>
        </w:rPr>
        <w:t xml:space="preserve">Услуге из члана 1. овог члана Уговора, </w:t>
      </w:r>
      <w:r w:rsidRPr="00C51DE1">
        <w:rPr>
          <w:rFonts w:cs="Arial"/>
        </w:rPr>
        <w:t>Пружалац услуге</w:t>
      </w:r>
      <w:r w:rsidRPr="00C51DE1">
        <w:rPr>
          <w:rFonts w:eastAsia="Calibri" w:cs="Arial"/>
          <w:bCs/>
          <w:lang w:val="sr-Cyrl-RS"/>
        </w:rPr>
        <w:t xml:space="preserve"> ће извршити по укупној цени </w:t>
      </w:r>
      <w:r w:rsidRPr="00C51DE1">
        <w:rPr>
          <w:rFonts w:eastAsia="Calibri" w:cs="Arial"/>
          <w:bCs/>
          <w:lang w:val="sr-Latn-RS"/>
        </w:rPr>
        <w:t>највише до висине планираних средстава за ову јавн</w:t>
      </w:r>
      <w:r w:rsidRPr="00C51DE1">
        <w:rPr>
          <w:rFonts w:eastAsia="Calibri" w:cs="Arial"/>
          <w:bCs/>
          <w:lang w:val="sr-Cyrl-RS"/>
        </w:rPr>
        <w:t>у</w:t>
      </w:r>
      <w:r w:rsidRPr="00C51DE1">
        <w:rPr>
          <w:rFonts w:eastAsia="Calibri" w:cs="Arial"/>
          <w:bCs/>
          <w:lang w:val="sr-Latn-RS"/>
        </w:rPr>
        <w:t xml:space="preserve"> набавк</w:t>
      </w:r>
      <w:r w:rsidRPr="00C51DE1">
        <w:rPr>
          <w:rFonts w:eastAsia="Calibri" w:cs="Arial"/>
          <w:bCs/>
          <w:lang w:val="sr-Cyrl-RS"/>
        </w:rPr>
        <w:t>у</w:t>
      </w:r>
      <w:r w:rsidRPr="00C51DE1">
        <w:rPr>
          <w:rFonts w:eastAsia="Calibri" w:cs="Arial"/>
          <w:bCs/>
          <w:lang w:val="sr-Latn-RS"/>
        </w:rPr>
        <w:t xml:space="preserve"> у износу од </w:t>
      </w:r>
      <w:r w:rsidRPr="00C51DE1">
        <w:rPr>
          <w:rFonts w:eastAsia="Calibri" w:cs="Arial"/>
          <w:b/>
          <w:bCs/>
          <w:lang w:val="sr-Latn-RS"/>
        </w:rPr>
        <w:t>_______</w:t>
      </w:r>
      <w:r w:rsidRPr="00C51DE1">
        <w:rPr>
          <w:rFonts w:eastAsia="Calibri" w:cs="Arial"/>
          <w:b/>
          <w:bCs/>
          <w:lang w:val="sr-Cyrl-RS"/>
        </w:rPr>
        <w:t>__________</w:t>
      </w:r>
      <w:r w:rsidRPr="00C51DE1">
        <w:rPr>
          <w:rFonts w:eastAsia="Calibri" w:cs="Arial"/>
          <w:bCs/>
          <w:lang w:val="sr-Latn-RS"/>
        </w:rPr>
        <w:t>РСД</w:t>
      </w:r>
      <w:r w:rsidRPr="00C51DE1">
        <w:rPr>
          <w:rFonts w:eastAsia="Calibri" w:cs="Arial"/>
          <w:bCs/>
          <w:lang w:val="sr-Cyrl-RS"/>
        </w:rPr>
        <w:t xml:space="preserve"> без ПДВ, по основу </w:t>
      </w:r>
      <w:r w:rsidRPr="00C51DE1">
        <w:rPr>
          <w:rFonts w:cs="Arial"/>
        </w:rPr>
        <w:t>уговор</w:t>
      </w:r>
      <w:r w:rsidRPr="00C51DE1">
        <w:rPr>
          <w:rFonts w:cs="Arial"/>
          <w:lang w:val="sr-Cyrl-RS"/>
        </w:rPr>
        <w:t>а</w:t>
      </w:r>
      <w:r w:rsidRPr="00C51DE1">
        <w:rPr>
          <w:rFonts w:cs="Arial"/>
        </w:rPr>
        <w:t xml:space="preserve"> Корисника услуге</w:t>
      </w:r>
      <w:r w:rsidRPr="00C51DE1">
        <w:rPr>
          <w:rFonts w:cs="Arial"/>
          <w:lang w:val="sr-Cyrl-RS"/>
        </w:rPr>
        <w:t xml:space="preserve"> закљученим </w:t>
      </w:r>
      <w:r w:rsidRPr="00C51DE1">
        <w:rPr>
          <w:rFonts w:cs="Arial"/>
        </w:rPr>
        <w:t xml:space="preserve"> са </w:t>
      </w:r>
      <w:r w:rsidRPr="00C51DE1">
        <w:rPr>
          <w:rFonts w:cs="Arial"/>
          <w:sz w:val="24"/>
          <w:szCs w:val="24"/>
          <w:lang w:val="sr-Latn-CS"/>
        </w:rPr>
        <w:t>Конзорцијумom Mitsubishi Hitachi Pover Sistems, Ltd. (у даљем тексту: „MHPS“), корпорације основане према законима Јапана и регистрована за плаћање пореза на потрошњу у Јапану са седиштем у 3-1, Minatomirai 3-chome, Nishi-ku, Jokohama 220-8401 (Матични број: 02000-01-101277), ITOCHU Corporation корпорације основане према законима Јапана и регистроване за плаћање пореза на потрошњу у Јапану са седиштем у 5-1, Kit -Aoiama 2-chome, Minato-ku, Tokio 107-8077 (Матични број: 1200-01-077358), Mitsubishi Hitachi Power Systems Europe GmbH корпорације основане према законима Немачке и регистроване за плаћање пореза на потрошњу у Немачкој са седиштем у Schifferstrasse 80, 47059 Duisburg (Матични број: HRB 25819) и МПП Јединство АД Севојно, (у даљем тексту: „ЈДС“) корпорације основане према законима Републике Србије и регистроване за плаћање пореза на потрошњу у Републици Србији, са седиштем у Севојну, Првомајска бб (Матични број: 07188307 и ПИБ 102136136), (у целости у даљем тексту: „Извођач“), где је Mitsubishi Hitachi Power Systems, Ltd. лидер конзорцијума</w:t>
      </w:r>
    </w:p>
    <w:p w14:paraId="00D2EEDD" w14:textId="77777777" w:rsidR="00C51DE1" w:rsidRPr="00C51DE1" w:rsidRDefault="00C51DE1" w:rsidP="00C51DE1">
      <w:pPr>
        <w:pStyle w:val="Default"/>
        <w:rPr>
          <w:rFonts w:ascii="Arial" w:eastAsia="Calibri" w:hAnsi="Arial" w:cs="Arial"/>
          <w:bCs/>
          <w:lang w:val="sr-Cyrl-RS"/>
        </w:rPr>
      </w:pPr>
      <w:r w:rsidRPr="00C51DE1">
        <w:rPr>
          <w:rFonts w:ascii="Arial" w:eastAsia="Arial Unicode MS" w:hAnsi="Arial" w:cs="Arial"/>
          <w:bCs/>
          <w:kern w:val="1"/>
          <w:lang w:val="sr-Cyrl-RS" w:eastAsia="ar-SA"/>
        </w:rPr>
        <w:t xml:space="preserve">Уговорена вредност опреме </w:t>
      </w:r>
      <w:r w:rsidRPr="00C51DE1">
        <w:rPr>
          <w:rFonts w:ascii="Arial" w:eastAsia="Calibri" w:hAnsi="Arial" w:cs="Arial"/>
        </w:rPr>
        <w:t xml:space="preserve">која се набавља </w:t>
      </w:r>
      <w:r w:rsidRPr="00C51DE1">
        <w:rPr>
          <w:rFonts w:ascii="Arial" w:eastAsia="Calibri" w:hAnsi="Arial" w:cs="Arial"/>
          <w:lang w:val="sr-Cyrl-RS"/>
        </w:rPr>
        <w:t xml:space="preserve">по наведеном уговору, а која је предмет шпедитерских услуга износи </w:t>
      </w:r>
      <w:r w:rsidRPr="00C51DE1">
        <w:rPr>
          <w:rFonts w:ascii="Arial" w:hAnsi="Arial" w:cs="Arial"/>
        </w:rPr>
        <w:t>53,501,780.34</w:t>
      </w:r>
      <w:r w:rsidRPr="00C51DE1">
        <w:rPr>
          <w:rFonts w:ascii="Arial" w:hAnsi="Arial" w:cs="Arial"/>
          <w:lang w:val="sr-Cyrl-RS"/>
        </w:rPr>
        <w:t xml:space="preserve"> ЕУР + 2,976,487.27 УСД + 538,092.091 </w:t>
      </w:r>
      <w:r w:rsidRPr="00C51DE1">
        <w:rPr>
          <w:rFonts w:ascii="Arial" w:hAnsi="Arial" w:cs="Arial"/>
          <w:lang w:val="en-GB"/>
        </w:rPr>
        <w:t>JPY,</w:t>
      </w:r>
      <w:r w:rsidRPr="00C51DE1">
        <w:rPr>
          <w:rFonts w:ascii="Arial" w:hAnsi="Arial" w:cs="Arial"/>
          <w:lang w:val="sr-Cyrl-RS"/>
        </w:rPr>
        <w:t xml:space="preserve"> без ПДВ</w:t>
      </w:r>
      <w:r w:rsidRPr="00C51DE1">
        <w:rPr>
          <w:rFonts w:ascii="Arial" w:eastAsia="Calibri" w:hAnsi="Arial" w:cs="Arial"/>
          <w:bCs/>
          <w:lang w:val="sr-Cyrl-RS"/>
        </w:rPr>
        <w:t>.</w:t>
      </w:r>
    </w:p>
    <w:p w14:paraId="37224477" w14:textId="77777777" w:rsidR="00C51DE1" w:rsidRPr="00C51DE1" w:rsidRDefault="00C51DE1" w:rsidP="00C51DE1">
      <w:pPr>
        <w:pStyle w:val="Default"/>
        <w:rPr>
          <w:rFonts w:ascii="Arial" w:hAnsi="Arial" w:cs="Arial"/>
        </w:rPr>
      </w:pPr>
    </w:p>
    <w:p w14:paraId="38A95B34" w14:textId="77777777" w:rsidR="00C51DE1" w:rsidRPr="00C51DE1" w:rsidRDefault="00C51DE1" w:rsidP="00C51DE1">
      <w:pPr>
        <w:tabs>
          <w:tab w:val="left" w:pos="567"/>
        </w:tabs>
        <w:ind w:left="-426" w:right="-327"/>
        <w:contextualSpacing/>
        <w:rPr>
          <w:rFonts w:cs="Arial"/>
          <w:sz w:val="24"/>
          <w:szCs w:val="24"/>
        </w:rPr>
      </w:pPr>
      <w:r w:rsidRPr="00C51DE1">
        <w:rPr>
          <w:rFonts w:cs="Arial"/>
          <w:sz w:val="24"/>
          <w:szCs w:val="24"/>
        </w:rPr>
        <w:t xml:space="preserve">У цену су урачунати сви трошкови везани за реализацију Услуге. </w:t>
      </w:r>
    </w:p>
    <w:p w14:paraId="541CB441" w14:textId="77777777" w:rsidR="00C51DE1" w:rsidRPr="00C51DE1" w:rsidRDefault="00C51DE1" w:rsidP="00C51DE1">
      <w:pPr>
        <w:tabs>
          <w:tab w:val="left" w:pos="567"/>
        </w:tabs>
        <w:ind w:left="-426" w:right="-327"/>
        <w:contextualSpacing/>
        <w:rPr>
          <w:rFonts w:cs="Arial"/>
          <w:sz w:val="24"/>
          <w:szCs w:val="24"/>
        </w:rPr>
      </w:pPr>
      <w:r w:rsidRPr="00C51DE1">
        <w:rPr>
          <w:rFonts w:cs="Arial"/>
          <w:sz w:val="24"/>
          <w:szCs w:val="24"/>
        </w:rPr>
        <w:t>Проценти су фиксни односно не могу се мењати за све време важења Уговора.</w:t>
      </w:r>
    </w:p>
    <w:p w14:paraId="6C3BFDB3" w14:textId="77777777" w:rsidR="00C51DE1" w:rsidRPr="00C51DE1" w:rsidRDefault="00C51DE1" w:rsidP="00C51DE1">
      <w:pPr>
        <w:pStyle w:val="Heading1"/>
      </w:pPr>
      <w:r w:rsidRPr="00C51DE1">
        <w:lastRenderedPageBreak/>
        <w:t>Члан 3.</w:t>
      </w:r>
    </w:p>
    <w:p w14:paraId="54809EEF" w14:textId="77777777" w:rsidR="00C51DE1" w:rsidRPr="0037559B" w:rsidRDefault="00C51DE1" w:rsidP="00C51DE1">
      <w:pPr>
        <w:ind w:left="-425" w:right="-329"/>
        <w:contextualSpacing/>
        <w:rPr>
          <w:rFonts w:cs="Arial"/>
          <w:b/>
          <w:bCs/>
          <w:sz w:val="24"/>
          <w:szCs w:val="24"/>
          <w:lang w:val="sr-Cyrl-CS"/>
        </w:rPr>
      </w:pPr>
    </w:p>
    <w:p w14:paraId="655E07AB" w14:textId="77777777" w:rsidR="00C51DE1" w:rsidRPr="0037559B" w:rsidRDefault="00C51DE1" w:rsidP="00C51DE1">
      <w:pPr>
        <w:ind w:left="-425" w:right="-329"/>
        <w:contextualSpacing/>
        <w:rPr>
          <w:rFonts w:cs="Arial"/>
          <w:sz w:val="24"/>
          <w:szCs w:val="24"/>
        </w:rPr>
      </w:pPr>
      <w:r w:rsidRPr="0037559B">
        <w:rPr>
          <w:rFonts w:cs="Arial"/>
          <w:sz w:val="24"/>
          <w:szCs w:val="24"/>
        </w:rPr>
        <w:t>За обављање шпедитерских услуга при царињењу</w:t>
      </w:r>
      <w:bookmarkStart w:id="8" w:name="_GoBack"/>
      <w:bookmarkEnd w:id="8"/>
      <w:r w:rsidRPr="0037559B">
        <w:rPr>
          <w:rFonts w:cs="Arial"/>
          <w:sz w:val="24"/>
          <w:szCs w:val="24"/>
        </w:rPr>
        <w:t xml:space="preserve"> робе, Пружаоцу услуге -  Шпедитеру, припада накнада у висини од _____% од фактурне вредности оцарињене робе/услуге.</w:t>
      </w:r>
    </w:p>
    <w:p w14:paraId="63592AF2" w14:textId="77777777" w:rsidR="00C51DE1" w:rsidRPr="0037559B" w:rsidRDefault="00C51DE1" w:rsidP="00C51DE1">
      <w:pPr>
        <w:ind w:left="-425" w:right="-329"/>
        <w:contextualSpacing/>
        <w:rPr>
          <w:rFonts w:cs="Arial"/>
          <w:sz w:val="24"/>
          <w:szCs w:val="24"/>
        </w:rPr>
      </w:pPr>
    </w:p>
    <w:p w14:paraId="6ED18178" w14:textId="77777777" w:rsidR="00C51DE1" w:rsidRPr="0037559B" w:rsidRDefault="00C51DE1" w:rsidP="00C51DE1">
      <w:pPr>
        <w:ind w:left="-425" w:right="-329"/>
        <w:contextualSpacing/>
        <w:rPr>
          <w:rFonts w:cs="Arial"/>
          <w:sz w:val="24"/>
          <w:szCs w:val="24"/>
        </w:rPr>
      </w:pPr>
      <w:r w:rsidRPr="0037559B">
        <w:rPr>
          <w:rFonts w:cs="Arial"/>
          <w:sz w:val="24"/>
          <w:szCs w:val="24"/>
        </w:rPr>
        <w:t>За обављање шпедитерских услуга за ПИР и ПУР, Пружаоцу услуге -  Шпедитеру, припада накнада у висини од _____% од  фактурне вредности оцарињене робе/услуге.</w:t>
      </w:r>
    </w:p>
    <w:p w14:paraId="7660C696" w14:textId="77777777" w:rsidR="00C51DE1" w:rsidRPr="0037559B" w:rsidRDefault="00C51DE1" w:rsidP="00C51DE1">
      <w:pPr>
        <w:ind w:left="-425" w:right="-329"/>
        <w:contextualSpacing/>
        <w:rPr>
          <w:rFonts w:cs="Arial"/>
          <w:sz w:val="24"/>
          <w:szCs w:val="24"/>
        </w:rPr>
      </w:pPr>
    </w:p>
    <w:p w14:paraId="79AF5B34" w14:textId="77777777" w:rsidR="00C51DE1" w:rsidRPr="0037559B" w:rsidRDefault="00C51DE1" w:rsidP="00C51DE1">
      <w:pPr>
        <w:ind w:left="-425" w:right="-329"/>
        <w:contextualSpacing/>
        <w:rPr>
          <w:rFonts w:cs="Arial"/>
          <w:sz w:val="24"/>
          <w:szCs w:val="24"/>
        </w:rPr>
      </w:pPr>
      <w:r w:rsidRPr="0037559B">
        <w:rPr>
          <w:rFonts w:cs="Arial"/>
          <w:sz w:val="24"/>
          <w:szCs w:val="24"/>
        </w:rPr>
        <w:t>Основица за обрачун шпедитерске услуге из става 1. и 2.  овог члана, представља фактурна вредност робе исказана на ЈЦИ, изражена у динарима, утврђена на дан царињења пошиљке.</w:t>
      </w:r>
    </w:p>
    <w:p w14:paraId="574ADDB0" w14:textId="77777777" w:rsidR="00C51DE1" w:rsidRPr="0037559B" w:rsidRDefault="00C51DE1" w:rsidP="00C51DE1">
      <w:pPr>
        <w:ind w:left="-425" w:right="-329"/>
        <w:contextualSpacing/>
        <w:rPr>
          <w:rFonts w:cs="Arial"/>
          <w:sz w:val="24"/>
          <w:szCs w:val="24"/>
        </w:rPr>
      </w:pPr>
    </w:p>
    <w:p w14:paraId="6E279641" w14:textId="77777777" w:rsidR="00C51DE1" w:rsidRPr="0037559B" w:rsidRDefault="00C51DE1" w:rsidP="00C51DE1">
      <w:pPr>
        <w:ind w:left="-425" w:right="-329"/>
        <w:contextualSpacing/>
        <w:rPr>
          <w:rFonts w:cs="Arial"/>
          <w:sz w:val="24"/>
          <w:szCs w:val="24"/>
        </w:rPr>
      </w:pPr>
      <w:r w:rsidRPr="0037559B">
        <w:rPr>
          <w:rFonts w:cs="Arial"/>
          <w:sz w:val="24"/>
          <w:szCs w:val="24"/>
        </w:rPr>
        <w:t xml:space="preserve">Уговорене накнаде из става 1 и 2. овог члана увећавају се за порез на додату вредност, у складу са релевантном законском регулативом. </w:t>
      </w:r>
    </w:p>
    <w:p w14:paraId="7FBC3C56" w14:textId="77777777" w:rsidR="00C51DE1" w:rsidRPr="0037559B" w:rsidRDefault="00C51DE1" w:rsidP="00C51DE1">
      <w:pPr>
        <w:ind w:left="-425" w:right="-329"/>
        <w:contextualSpacing/>
        <w:rPr>
          <w:rFonts w:cs="Arial"/>
          <w:sz w:val="24"/>
          <w:szCs w:val="24"/>
        </w:rPr>
      </w:pPr>
    </w:p>
    <w:p w14:paraId="7363B1D7" w14:textId="77777777" w:rsidR="00C51DE1" w:rsidRPr="0037559B" w:rsidRDefault="00C51DE1" w:rsidP="00C51DE1">
      <w:pPr>
        <w:ind w:left="-425" w:right="-329"/>
        <w:contextualSpacing/>
        <w:rPr>
          <w:rFonts w:cs="Arial"/>
          <w:sz w:val="24"/>
          <w:szCs w:val="24"/>
        </w:rPr>
      </w:pPr>
      <w:r w:rsidRPr="0037559B">
        <w:rPr>
          <w:rFonts w:cs="Arial"/>
          <w:sz w:val="24"/>
          <w:szCs w:val="24"/>
        </w:rPr>
        <w:t>Уговорене накнаде шпедитерских услуга изражене у процентима морају бити фиксне за све време важења уговора</w:t>
      </w:r>
    </w:p>
    <w:p w14:paraId="52AA7606" w14:textId="77777777" w:rsidR="00C51DE1" w:rsidRPr="0037559B" w:rsidRDefault="00C51DE1" w:rsidP="00C51DE1">
      <w:pPr>
        <w:ind w:left="-425" w:right="-329"/>
        <w:contextualSpacing/>
        <w:rPr>
          <w:rFonts w:cs="Arial"/>
          <w:b/>
          <w:bCs/>
          <w:sz w:val="24"/>
          <w:szCs w:val="24"/>
        </w:rPr>
      </w:pPr>
      <w:r w:rsidRPr="0037559B">
        <w:rPr>
          <w:rFonts w:cs="Arial"/>
          <w:b/>
          <w:bCs/>
          <w:sz w:val="24"/>
          <w:szCs w:val="24"/>
        </w:rPr>
        <w:t>НАЧИН ПЛАЋАЊА</w:t>
      </w:r>
    </w:p>
    <w:p w14:paraId="707E93D3" w14:textId="77777777" w:rsidR="00C51DE1" w:rsidRPr="0037559B" w:rsidRDefault="00C51DE1" w:rsidP="00C51DE1">
      <w:pPr>
        <w:ind w:left="-425" w:right="-329"/>
        <w:contextualSpacing/>
        <w:jc w:val="center"/>
        <w:rPr>
          <w:rFonts w:cs="Arial"/>
          <w:b/>
          <w:bCs/>
          <w:sz w:val="24"/>
          <w:szCs w:val="24"/>
        </w:rPr>
      </w:pPr>
      <w:r w:rsidRPr="0037559B">
        <w:rPr>
          <w:rFonts w:cs="Arial"/>
          <w:b/>
          <w:bCs/>
          <w:sz w:val="24"/>
          <w:szCs w:val="24"/>
        </w:rPr>
        <w:t xml:space="preserve">Члан </w:t>
      </w:r>
      <w:r w:rsidRPr="0037559B">
        <w:rPr>
          <w:rFonts w:cs="Arial"/>
          <w:b/>
          <w:bCs/>
          <w:sz w:val="24"/>
          <w:szCs w:val="24"/>
          <w:lang w:val="sr-Cyrl-RS"/>
        </w:rPr>
        <w:t>4</w:t>
      </w:r>
      <w:r w:rsidRPr="0037559B">
        <w:rPr>
          <w:rFonts w:cs="Arial"/>
          <w:b/>
          <w:bCs/>
          <w:sz w:val="24"/>
          <w:szCs w:val="24"/>
        </w:rPr>
        <w:t>.</w:t>
      </w:r>
    </w:p>
    <w:p w14:paraId="42FA0914" w14:textId="77777777" w:rsidR="00C51DE1" w:rsidRPr="0037559B" w:rsidRDefault="00C51DE1" w:rsidP="00C51DE1">
      <w:pPr>
        <w:ind w:left="-425" w:right="-329"/>
        <w:contextualSpacing/>
        <w:rPr>
          <w:rFonts w:cs="Arial"/>
          <w:sz w:val="24"/>
          <w:szCs w:val="24"/>
          <w:lang w:val="sr-Cyrl-RS"/>
        </w:rPr>
      </w:pPr>
      <w:r w:rsidRPr="0037559B">
        <w:rPr>
          <w:rFonts w:cs="Arial"/>
          <w:sz w:val="24"/>
          <w:szCs w:val="24"/>
          <w:lang w:val="sr-Cyrl-RS"/>
        </w:rPr>
        <w:t>Пружалац услуге</w:t>
      </w:r>
      <w:r w:rsidRPr="0037559B">
        <w:rPr>
          <w:rFonts w:cs="Arial"/>
          <w:sz w:val="24"/>
          <w:szCs w:val="24"/>
          <w:lang w:val="sr-Latn-RS"/>
        </w:rPr>
        <w:t xml:space="preserve"> се обавезује да након </w:t>
      </w:r>
      <w:r w:rsidRPr="0037559B">
        <w:rPr>
          <w:rFonts w:cs="Arial"/>
          <w:sz w:val="24"/>
          <w:szCs w:val="24"/>
          <w:lang w:val="sr-Cyrl-RS"/>
        </w:rPr>
        <w:t>завршетка царињења одмах испоставити своју фактуру</w:t>
      </w:r>
      <w:r w:rsidRPr="0037559B">
        <w:rPr>
          <w:rFonts w:cs="Arial"/>
          <w:sz w:val="24"/>
          <w:szCs w:val="24"/>
          <w:lang w:val="sr-Latn-RS"/>
        </w:rPr>
        <w:t xml:space="preserve"> (oригинaл)</w:t>
      </w:r>
      <w:r w:rsidRPr="0037559B">
        <w:rPr>
          <w:rFonts w:cs="Arial"/>
          <w:sz w:val="24"/>
          <w:szCs w:val="24"/>
          <w:lang w:val="sr-Cyrl-RS"/>
        </w:rPr>
        <w:t xml:space="preserve"> за плаћање обрачунатог царинског дуга са следећим прилозима:</w:t>
      </w:r>
    </w:p>
    <w:p w14:paraId="0D3B0ED3" w14:textId="77777777" w:rsidR="00C51DE1" w:rsidRPr="0037559B" w:rsidRDefault="00C51DE1" w:rsidP="00C51DE1">
      <w:pPr>
        <w:ind w:left="-425" w:right="-329"/>
        <w:contextualSpacing/>
        <w:rPr>
          <w:rFonts w:cs="Arial"/>
          <w:sz w:val="24"/>
          <w:szCs w:val="24"/>
          <w:lang w:val="sr-Cyrl-RS"/>
        </w:rPr>
      </w:pPr>
      <w:r w:rsidRPr="0037559B">
        <w:rPr>
          <w:rFonts w:cs="Arial"/>
          <w:sz w:val="24"/>
          <w:szCs w:val="24"/>
          <w:lang w:val="sr-Cyrl-RS"/>
        </w:rPr>
        <w:t xml:space="preserve">Прилог 1- Копија царинске фактуре </w:t>
      </w:r>
    </w:p>
    <w:p w14:paraId="2DB45DDD" w14:textId="77777777" w:rsidR="00C51DE1" w:rsidRPr="0037559B" w:rsidRDefault="00C51DE1" w:rsidP="00C51DE1">
      <w:pPr>
        <w:ind w:left="-425" w:right="-329"/>
        <w:contextualSpacing/>
        <w:rPr>
          <w:rFonts w:cs="Arial"/>
          <w:sz w:val="24"/>
          <w:szCs w:val="24"/>
          <w:lang w:val="sr-Cyrl-RS"/>
        </w:rPr>
      </w:pPr>
      <w:r w:rsidRPr="0037559B">
        <w:rPr>
          <w:rFonts w:cs="Arial"/>
          <w:sz w:val="24"/>
          <w:szCs w:val="24"/>
          <w:lang w:val="sr-Cyrl-RS"/>
        </w:rPr>
        <w:t>Прилог 2- Копија ЈЦИ-а</w:t>
      </w:r>
    </w:p>
    <w:p w14:paraId="7B81BD60" w14:textId="77777777" w:rsidR="00C51DE1" w:rsidRPr="0037559B" w:rsidRDefault="00C51DE1" w:rsidP="00C51DE1">
      <w:pPr>
        <w:ind w:left="-425" w:right="-329"/>
        <w:contextualSpacing/>
        <w:rPr>
          <w:rFonts w:cs="Arial"/>
          <w:sz w:val="24"/>
          <w:szCs w:val="24"/>
          <w:lang w:val="sr-Cyrl-RS"/>
        </w:rPr>
      </w:pPr>
      <w:r w:rsidRPr="0037559B">
        <w:rPr>
          <w:rFonts w:cs="Arial"/>
          <w:sz w:val="24"/>
          <w:szCs w:val="24"/>
          <w:lang w:val="sr-Cyrl-RS"/>
        </w:rPr>
        <w:t>Прилог 3- Копија обрачуна царинског дуга</w:t>
      </w:r>
    </w:p>
    <w:p w14:paraId="3B4B00C4" w14:textId="77777777" w:rsidR="00C51DE1" w:rsidRPr="0037559B" w:rsidRDefault="00C51DE1" w:rsidP="00C51DE1">
      <w:pPr>
        <w:ind w:left="-425" w:right="-329"/>
        <w:contextualSpacing/>
        <w:rPr>
          <w:rFonts w:cs="Arial"/>
          <w:sz w:val="24"/>
          <w:szCs w:val="24"/>
          <w:lang w:val="sr-Cyrl-RS"/>
        </w:rPr>
      </w:pPr>
      <w:r w:rsidRPr="0037559B">
        <w:rPr>
          <w:rFonts w:cs="Arial"/>
          <w:sz w:val="24"/>
          <w:szCs w:val="24"/>
          <w:lang w:val="sr-Cyrl-RS"/>
        </w:rPr>
        <w:t>Прилог 4- Копија свих отпремних докумената (</w:t>
      </w:r>
      <w:r w:rsidRPr="0037559B">
        <w:rPr>
          <w:rFonts w:cs="Arial"/>
          <w:sz w:val="24"/>
          <w:szCs w:val="24"/>
          <w:lang w:val="sr-Latn-RS"/>
        </w:rPr>
        <w:t xml:space="preserve">CMR, CIM Konosman, </w:t>
      </w:r>
      <w:r w:rsidRPr="0037559B">
        <w:rPr>
          <w:rFonts w:cs="Arial"/>
          <w:sz w:val="24"/>
          <w:szCs w:val="24"/>
          <w:lang w:val="sr-Cyrl-RS"/>
        </w:rPr>
        <w:t xml:space="preserve">Листа паковања цертификати о пореклу и квалитету, </w:t>
      </w:r>
      <w:r w:rsidRPr="0037559B">
        <w:rPr>
          <w:rFonts w:cs="Arial"/>
          <w:sz w:val="24"/>
          <w:szCs w:val="24"/>
          <w:lang w:val="sr-Cyrl-CS"/>
        </w:rPr>
        <w:t>веродостојни документи за остале шпедитерске послове</w:t>
      </w:r>
      <w:r w:rsidRPr="0037559B">
        <w:rPr>
          <w:rFonts w:cs="Arial"/>
          <w:sz w:val="24"/>
          <w:szCs w:val="24"/>
          <w:lang w:val="sr-Cyrl-RS"/>
        </w:rPr>
        <w:t>)</w:t>
      </w:r>
      <w:r w:rsidRPr="0037559B">
        <w:rPr>
          <w:rFonts w:cs="Arial"/>
          <w:sz w:val="24"/>
          <w:szCs w:val="24"/>
          <w:lang w:val="sr-Latn-RS"/>
        </w:rPr>
        <w:t>.</w:t>
      </w:r>
    </w:p>
    <w:p w14:paraId="47692077" w14:textId="77777777" w:rsidR="00C51DE1" w:rsidRPr="0037559B" w:rsidRDefault="00C51DE1" w:rsidP="00C51DE1">
      <w:pPr>
        <w:ind w:left="-425" w:right="-329"/>
        <w:contextualSpacing/>
        <w:rPr>
          <w:rFonts w:cs="Arial"/>
          <w:sz w:val="24"/>
          <w:szCs w:val="24"/>
          <w:lang w:val="ru-RU"/>
        </w:rPr>
      </w:pPr>
      <w:r w:rsidRPr="0037559B">
        <w:rPr>
          <w:rFonts w:cs="Arial"/>
          <w:sz w:val="24"/>
          <w:szCs w:val="24"/>
          <w:lang w:val="sr-Cyrl-RS"/>
        </w:rPr>
        <w:t xml:space="preserve">Корисник услуге се обавезује да </w:t>
      </w:r>
      <w:r w:rsidRPr="0037559B">
        <w:rPr>
          <w:rFonts w:cs="Arial"/>
          <w:sz w:val="24"/>
          <w:szCs w:val="24"/>
          <w:lang w:val="sr-Cyrl-CS"/>
        </w:rPr>
        <w:t xml:space="preserve">обрачунати царински дуг и </w:t>
      </w:r>
      <w:r w:rsidRPr="0037559B">
        <w:rPr>
          <w:rFonts w:cs="Arial"/>
          <w:sz w:val="24"/>
          <w:szCs w:val="24"/>
          <w:lang w:val="sr-Cyrl-RS"/>
        </w:rPr>
        <w:t xml:space="preserve">зависне трошкове за </w:t>
      </w:r>
      <w:r w:rsidRPr="0037559B">
        <w:rPr>
          <w:rFonts w:cs="Arial"/>
          <w:sz w:val="24"/>
          <w:szCs w:val="24"/>
        </w:rPr>
        <w:t>све  остале шпедитерске послове</w:t>
      </w:r>
      <w:r w:rsidRPr="0037559B">
        <w:rPr>
          <w:rFonts w:cs="Arial"/>
          <w:sz w:val="24"/>
          <w:szCs w:val="24"/>
          <w:lang w:val="sr-Cyrl-RS"/>
        </w:rPr>
        <w:t xml:space="preserve"> (царину, царинске дажбине, пдв, трошкове манипулације и трошкове складиштења робе у случају потребе, трошкове настале по посебном захтеву Корисника услуге), плати шпедитеру  </w:t>
      </w:r>
      <w:r w:rsidRPr="0037559B">
        <w:rPr>
          <w:rFonts w:cs="Arial"/>
          <w:sz w:val="24"/>
          <w:szCs w:val="24"/>
          <w:lang w:val="ru-RU"/>
        </w:rPr>
        <w:t>у складу са царинским прописима и роковима.</w:t>
      </w:r>
    </w:p>
    <w:p w14:paraId="270F5717" w14:textId="77777777" w:rsidR="00C51DE1" w:rsidRPr="0037559B" w:rsidRDefault="00C51DE1" w:rsidP="00C51DE1">
      <w:pPr>
        <w:ind w:left="-425" w:right="-329"/>
        <w:contextualSpacing/>
        <w:rPr>
          <w:rFonts w:cs="Arial"/>
          <w:sz w:val="24"/>
          <w:szCs w:val="24"/>
          <w:lang w:val="sr-Cyrl-RS"/>
        </w:rPr>
      </w:pPr>
    </w:p>
    <w:p w14:paraId="128CC960" w14:textId="77777777" w:rsidR="00C51DE1" w:rsidRPr="0037559B" w:rsidRDefault="00C51DE1" w:rsidP="00C51DE1">
      <w:pPr>
        <w:ind w:left="-425" w:right="-329"/>
        <w:contextualSpacing/>
        <w:rPr>
          <w:rFonts w:cs="Arial"/>
          <w:sz w:val="24"/>
          <w:szCs w:val="24"/>
        </w:rPr>
      </w:pPr>
      <w:r w:rsidRPr="0037559B">
        <w:rPr>
          <w:rFonts w:cs="Arial"/>
          <w:sz w:val="24"/>
          <w:szCs w:val="24"/>
          <w:lang w:val="sr-Cyrl-RS"/>
        </w:rPr>
        <w:t>Уколико је након ПИР односно ПУР извршено коначно царињење, накнада з</w:t>
      </w:r>
      <w:r w:rsidRPr="0037559B">
        <w:rPr>
          <w:rFonts w:cs="Arial"/>
          <w:sz w:val="24"/>
          <w:szCs w:val="24"/>
          <w:lang w:val="sl-SI"/>
        </w:rPr>
        <w:t>а обављање шпедитерских услуга</w:t>
      </w:r>
      <w:r w:rsidRPr="0037559B">
        <w:rPr>
          <w:rFonts w:cs="Arial"/>
          <w:sz w:val="24"/>
          <w:szCs w:val="24"/>
          <w:lang w:val="sr-Cyrl-CS"/>
        </w:rPr>
        <w:t xml:space="preserve"> при царињењу робе </w:t>
      </w:r>
      <w:r w:rsidRPr="0037559B">
        <w:rPr>
          <w:rFonts w:cs="Arial"/>
          <w:sz w:val="24"/>
          <w:szCs w:val="24"/>
          <w:lang w:val="sr-Cyrl-RS"/>
        </w:rPr>
        <w:t>Пружаоцу услуге, умањује се за већ обрачунати износ накнаде за ПИР односно ПУР.  </w:t>
      </w:r>
    </w:p>
    <w:p w14:paraId="3E162E4F" w14:textId="77777777" w:rsidR="00C51DE1" w:rsidRPr="0037559B" w:rsidRDefault="00C51DE1" w:rsidP="00C51DE1">
      <w:pPr>
        <w:ind w:left="-425" w:right="-329"/>
        <w:contextualSpacing/>
        <w:rPr>
          <w:rFonts w:cs="Arial"/>
          <w:sz w:val="24"/>
          <w:szCs w:val="24"/>
          <w:lang w:val="sr-Cyrl-CS"/>
        </w:rPr>
      </w:pPr>
      <w:r w:rsidRPr="0037559B">
        <w:rPr>
          <w:rFonts w:cs="Arial"/>
          <w:sz w:val="24"/>
          <w:szCs w:val="24"/>
          <w:lang w:val="sr-Cyrl-CS"/>
        </w:rPr>
        <w:t xml:space="preserve">Oбрачунати царински дуг и зависне трошкове за остале шпедитерске послове </w:t>
      </w:r>
      <w:r w:rsidRPr="0037559B">
        <w:rPr>
          <w:rFonts w:cs="Arial"/>
          <w:sz w:val="24"/>
          <w:szCs w:val="24"/>
          <w:lang w:val="sr-Cyrl-RS"/>
        </w:rPr>
        <w:t>Корисник услуге</w:t>
      </w:r>
      <w:r w:rsidRPr="0037559B">
        <w:rPr>
          <w:rFonts w:cs="Arial"/>
          <w:sz w:val="24"/>
          <w:szCs w:val="24"/>
          <w:lang w:val="sr-Cyrl-CS"/>
        </w:rPr>
        <w:t xml:space="preserve">  плаћа у року од 7 (словима:седам) дана од дана пријема исправне  фактуре </w:t>
      </w:r>
      <w:r w:rsidRPr="0037559B">
        <w:rPr>
          <w:rFonts w:cs="Arial"/>
          <w:sz w:val="24"/>
          <w:szCs w:val="24"/>
          <w:lang w:val="sr-Cyrl-RS"/>
        </w:rPr>
        <w:t>Пружаоца услуге</w:t>
      </w:r>
      <w:r w:rsidRPr="0037559B">
        <w:rPr>
          <w:rFonts w:cs="Arial"/>
          <w:sz w:val="24"/>
          <w:szCs w:val="24"/>
          <w:lang w:val="sr-Cyrl-CS"/>
        </w:rPr>
        <w:t>, испостављене на основу копија царинског рачуна, јединствене царинске исправе, обрачуна царинског дуга и других поднетих исправних рачуна којима се правдају настали трошкови.</w:t>
      </w:r>
    </w:p>
    <w:p w14:paraId="73FB5CA5" w14:textId="77777777" w:rsidR="00C51DE1" w:rsidRPr="0037559B" w:rsidRDefault="00C51DE1" w:rsidP="00C51DE1">
      <w:pPr>
        <w:ind w:left="-425" w:right="-329"/>
        <w:contextualSpacing/>
        <w:rPr>
          <w:rFonts w:cs="Arial"/>
          <w:sz w:val="24"/>
          <w:szCs w:val="24"/>
          <w:lang w:val="sr-Cyrl-CS"/>
        </w:rPr>
      </w:pPr>
      <w:r w:rsidRPr="0037559B">
        <w:rPr>
          <w:rFonts w:cs="Arial"/>
          <w:sz w:val="24"/>
          <w:szCs w:val="24"/>
          <w:lang w:val="sr-Cyrl-CS"/>
        </w:rPr>
        <w:t xml:space="preserve">Оригинале наведених докумената са потврдом о измирењу царинског дуга и других обавеза по предметном послу </w:t>
      </w:r>
      <w:r w:rsidRPr="0037559B">
        <w:rPr>
          <w:rFonts w:cs="Arial"/>
          <w:sz w:val="24"/>
          <w:szCs w:val="24"/>
          <w:lang w:val="sr-Cyrl-RS"/>
        </w:rPr>
        <w:t>Пружалац услуге</w:t>
      </w:r>
      <w:r w:rsidRPr="0037559B">
        <w:rPr>
          <w:rFonts w:cs="Arial"/>
          <w:sz w:val="24"/>
          <w:szCs w:val="24"/>
          <w:lang w:val="sr-Cyrl-CS"/>
        </w:rPr>
        <w:t xml:space="preserve"> доставља </w:t>
      </w:r>
      <w:r w:rsidRPr="0037559B">
        <w:rPr>
          <w:rFonts w:cs="Arial"/>
          <w:sz w:val="24"/>
          <w:szCs w:val="24"/>
          <w:lang w:val="sr-Cyrl-RS"/>
        </w:rPr>
        <w:t xml:space="preserve">Кориснику услуге </w:t>
      </w:r>
      <w:r w:rsidRPr="0037559B">
        <w:rPr>
          <w:rFonts w:cs="Arial"/>
          <w:sz w:val="24"/>
          <w:szCs w:val="24"/>
          <w:lang w:val="sr-Cyrl-CS"/>
        </w:rPr>
        <w:t xml:space="preserve">у року од 2(словима: два) радна дана од дана пријема уплате по фактури из става 1. овог члана. </w:t>
      </w:r>
    </w:p>
    <w:p w14:paraId="0D1E1EE1" w14:textId="77777777" w:rsidR="00C51DE1" w:rsidRPr="0037559B" w:rsidRDefault="00C51DE1" w:rsidP="00C51DE1">
      <w:pPr>
        <w:ind w:left="-425" w:right="-329"/>
        <w:contextualSpacing/>
        <w:rPr>
          <w:rFonts w:cs="Arial"/>
          <w:sz w:val="24"/>
          <w:szCs w:val="24"/>
          <w:lang w:val="sr-Cyrl-CS"/>
        </w:rPr>
      </w:pPr>
      <w:r w:rsidRPr="0037559B">
        <w:rPr>
          <w:rFonts w:cs="Arial"/>
          <w:sz w:val="24"/>
          <w:szCs w:val="24"/>
          <w:lang w:val="sr-Cyrl-CS"/>
        </w:rPr>
        <w:lastRenderedPageBreak/>
        <w:t xml:space="preserve">Накнаду за шпедитерске услуге </w:t>
      </w:r>
      <w:r w:rsidRPr="0037559B">
        <w:rPr>
          <w:rFonts w:cs="Arial"/>
          <w:sz w:val="24"/>
          <w:szCs w:val="24"/>
          <w:lang w:val="sr-Cyrl-RS"/>
        </w:rPr>
        <w:t>(н</w:t>
      </w:r>
      <w:r w:rsidRPr="0037559B">
        <w:rPr>
          <w:rFonts w:cs="Arial"/>
          <w:sz w:val="24"/>
          <w:szCs w:val="24"/>
        </w:rPr>
        <w:t>акнада за шпедитерске услуге при царињењу робе</w:t>
      </w:r>
      <w:r w:rsidRPr="0037559B">
        <w:rPr>
          <w:rFonts w:cs="Arial"/>
          <w:sz w:val="24"/>
          <w:szCs w:val="24"/>
          <w:lang w:val="sr-Cyrl-RS"/>
        </w:rPr>
        <w:t>) Корисник услуге</w:t>
      </w:r>
      <w:r w:rsidRPr="0037559B">
        <w:rPr>
          <w:rFonts w:cs="Arial"/>
          <w:sz w:val="24"/>
          <w:szCs w:val="24"/>
          <w:lang w:val="sr-Cyrl-CS"/>
        </w:rPr>
        <w:t xml:space="preserve"> плаћа у року од 45 (словима: четрдесетпет) дана од  дана пријема исправне  фактуре </w:t>
      </w:r>
      <w:r w:rsidRPr="0037559B">
        <w:rPr>
          <w:rFonts w:cs="Arial"/>
          <w:sz w:val="24"/>
          <w:szCs w:val="24"/>
          <w:lang w:val="sr-Cyrl-RS"/>
        </w:rPr>
        <w:t>Пружаоца услуге</w:t>
      </w:r>
      <w:r w:rsidRPr="0037559B">
        <w:rPr>
          <w:rFonts w:cs="Arial"/>
          <w:sz w:val="24"/>
          <w:szCs w:val="24"/>
          <w:lang w:val="sr-Cyrl-CS"/>
        </w:rPr>
        <w:t xml:space="preserve">. </w:t>
      </w:r>
    </w:p>
    <w:p w14:paraId="579357CE" w14:textId="77777777" w:rsidR="00C51DE1" w:rsidRPr="0037559B" w:rsidRDefault="00C51DE1" w:rsidP="00C51DE1">
      <w:pPr>
        <w:ind w:left="-425" w:right="-329"/>
        <w:contextualSpacing/>
        <w:rPr>
          <w:rFonts w:cs="Arial"/>
          <w:sz w:val="24"/>
          <w:szCs w:val="24"/>
        </w:rPr>
      </w:pPr>
      <w:r w:rsidRPr="0037559B">
        <w:rPr>
          <w:rFonts w:cs="Arial"/>
          <w:sz w:val="24"/>
          <w:szCs w:val="24"/>
        </w:rPr>
        <w:t xml:space="preserve">Плаћање накнаде за обрачунати царински дуг и извршене шпедитерске услуге, вршиће Корисник услуге, на текући рачун Пружаоца услуге, бр. __________ код банке __________, </w:t>
      </w:r>
    </w:p>
    <w:p w14:paraId="4A9C7145" w14:textId="77777777" w:rsidR="00C51DE1" w:rsidRPr="0037559B" w:rsidRDefault="00C51DE1" w:rsidP="00C51DE1">
      <w:pPr>
        <w:ind w:left="-425" w:right="-329"/>
        <w:contextualSpacing/>
        <w:rPr>
          <w:rFonts w:cs="Arial"/>
          <w:sz w:val="24"/>
          <w:szCs w:val="24"/>
        </w:rPr>
      </w:pPr>
      <w:r w:rsidRPr="0037559B">
        <w:rPr>
          <w:rFonts w:cs="Arial"/>
          <w:sz w:val="24"/>
          <w:szCs w:val="24"/>
        </w:rPr>
        <w:t>Рачуни морају бити достављени на адресу Корисника услуге: Јавно предузеће „Електропривреда Србије“ Београд, Масарикова 1-3, ПИБ 103920327, са обавезним прилозима</w:t>
      </w:r>
    </w:p>
    <w:p w14:paraId="6EB2526F" w14:textId="77777777" w:rsidR="00C51DE1" w:rsidRPr="0037559B" w:rsidRDefault="00C51DE1" w:rsidP="00C51DE1">
      <w:pPr>
        <w:ind w:left="-425" w:right="-329"/>
        <w:contextualSpacing/>
        <w:rPr>
          <w:rFonts w:cs="Arial"/>
          <w:sz w:val="24"/>
          <w:szCs w:val="24"/>
          <w:lang w:val="sr-Cyrl-RS"/>
        </w:rPr>
      </w:pPr>
      <w:r w:rsidRPr="0037559B">
        <w:rPr>
          <w:rFonts w:cs="Arial"/>
          <w:sz w:val="24"/>
          <w:szCs w:val="24"/>
          <w:lang w:val="sr-Cyrl-RS"/>
        </w:rPr>
        <w:t>Плаћање ће се вршити у динарима на рачун Пружаоца услуге.</w:t>
      </w:r>
    </w:p>
    <w:p w14:paraId="4A115B84" w14:textId="77777777" w:rsidR="00C51DE1" w:rsidRPr="0037559B" w:rsidRDefault="00C51DE1" w:rsidP="00C51DE1">
      <w:pPr>
        <w:ind w:left="-425" w:right="-329"/>
        <w:contextualSpacing/>
        <w:rPr>
          <w:rFonts w:cs="Arial"/>
          <w:sz w:val="24"/>
          <w:szCs w:val="24"/>
          <w:lang w:val="sr-Cyrl-RS"/>
        </w:rPr>
      </w:pPr>
    </w:p>
    <w:p w14:paraId="16F0C613" w14:textId="77777777" w:rsidR="00C51DE1" w:rsidRPr="0037559B" w:rsidRDefault="00C51DE1" w:rsidP="00C51DE1">
      <w:pPr>
        <w:ind w:left="-425" w:right="-329"/>
        <w:contextualSpacing/>
        <w:rPr>
          <w:rFonts w:cs="Arial"/>
          <w:sz w:val="24"/>
          <w:szCs w:val="24"/>
          <w:lang w:val="sr-Cyrl-RS"/>
        </w:rPr>
      </w:pPr>
      <w:r w:rsidRPr="0037559B">
        <w:rPr>
          <w:rFonts w:cs="Arial"/>
          <w:sz w:val="24"/>
          <w:szCs w:val="24"/>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DEB88B1" w14:textId="77777777" w:rsidR="00C51DE1" w:rsidRPr="0037559B" w:rsidRDefault="00C51DE1" w:rsidP="00C51DE1">
      <w:pPr>
        <w:ind w:left="-425" w:right="-329"/>
        <w:contextualSpacing/>
        <w:rPr>
          <w:rFonts w:cs="Arial"/>
          <w:sz w:val="24"/>
          <w:szCs w:val="24"/>
          <w:lang w:val="sr-Cyrl-RS"/>
        </w:rPr>
      </w:pPr>
    </w:p>
    <w:p w14:paraId="3FE7B436" w14:textId="77777777" w:rsidR="00C51DE1" w:rsidRPr="0037559B" w:rsidRDefault="00C51DE1" w:rsidP="00C51DE1">
      <w:pPr>
        <w:ind w:left="-425" w:right="-329"/>
        <w:contextualSpacing/>
        <w:rPr>
          <w:rFonts w:cs="Arial"/>
          <w:sz w:val="24"/>
          <w:szCs w:val="24"/>
        </w:rPr>
      </w:pPr>
      <w:r w:rsidRPr="0037559B">
        <w:rPr>
          <w:rFonts w:cs="Arial"/>
          <w:sz w:val="24"/>
          <w:szCs w:val="24"/>
          <w:lang w:val="sr-Cyrl-RS"/>
        </w:rPr>
        <w:t xml:space="preserve">Корисник услуге </w:t>
      </w:r>
      <w:r w:rsidRPr="0037559B">
        <w:rPr>
          <w:rFonts w:cs="Arial"/>
          <w:sz w:val="24"/>
          <w:szCs w:val="24"/>
        </w:rPr>
        <w:t>има право рекламације примљених рачуна од Пружаоца услуге  у року од 3 (</w:t>
      </w:r>
      <w:r w:rsidRPr="0037559B">
        <w:rPr>
          <w:rFonts w:cs="Arial"/>
          <w:sz w:val="24"/>
          <w:szCs w:val="24"/>
          <w:lang w:val="sr-Cyrl-RS"/>
        </w:rPr>
        <w:t>словима:</w:t>
      </w:r>
      <w:r w:rsidRPr="0037559B">
        <w:rPr>
          <w:rFonts w:cs="Arial"/>
          <w:sz w:val="24"/>
          <w:szCs w:val="24"/>
        </w:rPr>
        <w:t>три) дана од дана пријема истих.</w:t>
      </w:r>
    </w:p>
    <w:p w14:paraId="36F94127" w14:textId="77777777" w:rsidR="00C51DE1" w:rsidRPr="0037559B" w:rsidRDefault="00C51DE1" w:rsidP="00C51DE1">
      <w:pPr>
        <w:ind w:left="-425" w:right="-329"/>
        <w:contextualSpacing/>
        <w:rPr>
          <w:rFonts w:cs="Arial"/>
          <w:sz w:val="24"/>
          <w:szCs w:val="24"/>
        </w:rPr>
      </w:pPr>
    </w:p>
    <w:p w14:paraId="13453E3A" w14:textId="77777777" w:rsidR="00C51DE1" w:rsidRDefault="00C51DE1" w:rsidP="00C51DE1">
      <w:pPr>
        <w:ind w:left="-425" w:right="-329"/>
        <w:contextualSpacing/>
        <w:rPr>
          <w:rFonts w:cs="Arial"/>
          <w:sz w:val="24"/>
          <w:szCs w:val="24"/>
        </w:rPr>
      </w:pPr>
      <w:r w:rsidRPr="0037559B">
        <w:rPr>
          <w:rFonts w:cs="Arial"/>
          <w:sz w:val="24"/>
          <w:szCs w:val="24"/>
        </w:rPr>
        <w:t xml:space="preserve">Пружалац услуге се обавезује да на рекламације одговори у року од 3(три) дана, па уколико су рекламације оправдане исте ће уважити  и сагласити се да му </w:t>
      </w:r>
      <w:r w:rsidRPr="0037559B">
        <w:rPr>
          <w:rFonts w:cs="Arial"/>
          <w:sz w:val="24"/>
          <w:szCs w:val="24"/>
          <w:lang w:val="sr-Cyrl-RS"/>
        </w:rPr>
        <w:t>Корисник услуге</w:t>
      </w:r>
      <w:r w:rsidRPr="0037559B">
        <w:rPr>
          <w:rFonts w:cs="Arial"/>
          <w:sz w:val="24"/>
          <w:szCs w:val="24"/>
        </w:rPr>
        <w:t xml:space="preserve"> исплати неспорни део. У случају оправдане рекламације, </w:t>
      </w:r>
      <w:r w:rsidRPr="0037559B">
        <w:rPr>
          <w:rFonts w:cs="Arial"/>
          <w:sz w:val="24"/>
          <w:szCs w:val="24"/>
          <w:lang w:val="sr-Cyrl-RS"/>
        </w:rPr>
        <w:t>Пружаоцу услуге</w:t>
      </w:r>
      <w:r w:rsidRPr="0037559B">
        <w:rPr>
          <w:rFonts w:cs="Arial"/>
          <w:sz w:val="24"/>
          <w:szCs w:val="24"/>
        </w:rPr>
        <w:t xml:space="preserve"> се враћа неисправни рачун, а он испоставља нов рачун на неоспорени део.</w:t>
      </w:r>
    </w:p>
    <w:p w14:paraId="6270EE5E" w14:textId="77777777" w:rsidR="00C51DE1" w:rsidRPr="0037559B" w:rsidRDefault="00C51DE1" w:rsidP="00C51DE1">
      <w:pPr>
        <w:ind w:left="-425" w:right="-329"/>
        <w:contextualSpacing/>
        <w:rPr>
          <w:rFonts w:cs="Arial"/>
          <w:sz w:val="24"/>
          <w:szCs w:val="24"/>
        </w:rPr>
      </w:pPr>
    </w:p>
    <w:p w14:paraId="217567F0" w14:textId="77777777" w:rsidR="00C51DE1" w:rsidRPr="000D2B6D" w:rsidRDefault="00C51DE1" w:rsidP="00C51DE1">
      <w:pPr>
        <w:ind w:left="-425" w:right="-329"/>
        <w:contextualSpacing/>
        <w:rPr>
          <w:rFonts w:cs="Arial"/>
          <w:b/>
          <w:sz w:val="24"/>
          <w:szCs w:val="24"/>
        </w:rPr>
      </w:pPr>
      <w:r w:rsidRPr="000D2B6D">
        <w:rPr>
          <w:rFonts w:cs="Arial"/>
          <w:b/>
          <w:sz w:val="24"/>
          <w:szCs w:val="24"/>
        </w:rPr>
        <w:t xml:space="preserve">ОБАВЕЗЕ КОРИСНИКА УСЛУГЕ </w:t>
      </w:r>
    </w:p>
    <w:p w14:paraId="30212939" w14:textId="77777777" w:rsidR="00C51DE1" w:rsidRPr="000D2B6D" w:rsidRDefault="00C51DE1" w:rsidP="00C51DE1">
      <w:pPr>
        <w:ind w:left="-425" w:right="-329"/>
        <w:contextualSpacing/>
        <w:jc w:val="center"/>
        <w:rPr>
          <w:rFonts w:cs="Arial"/>
          <w:b/>
          <w:sz w:val="24"/>
          <w:szCs w:val="24"/>
        </w:rPr>
      </w:pPr>
      <w:r w:rsidRPr="000D2B6D">
        <w:rPr>
          <w:rFonts w:cs="Arial"/>
          <w:b/>
          <w:sz w:val="24"/>
          <w:szCs w:val="24"/>
        </w:rPr>
        <w:t xml:space="preserve">Члан </w:t>
      </w:r>
      <w:r w:rsidRPr="000D2B6D">
        <w:rPr>
          <w:rFonts w:cs="Arial"/>
          <w:b/>
          <w:sz w:val="24"/>
          <w:szCs w:val="24"/>
          <w:lang w:val="sr-Cyrl-RS"/>
        </w:rPr>
        <w:t>5</w:t>
      </w:r>
      <w:r w:rsidRPr="000D2B6D">
        <w:rPr>
          <w:rFonts w:cs="Arial"/>
          <w:b/>
          <w:sz w:val="24"/>
          <w:szCs w:val="24"/>
        </w:rPr>
        <w:t>.</w:t>
      </w:r>
    </w:p>
    <w:p w14:paraId="03372AAE" w14:textId="77777777" w:rsidR="00C51DE1" w:rsidRPr="000D2B6D" w:rsidRDefault="00C51DE1" w:rsidP="00C51DE1">
      <w:pPr>
        <w:ind w:left="-425" w:right="-329"/>
        <w:contextualSpacing/>
        <w:rPr>
          <w:rFonts w:cs="Arial"/>
          <w:sz w:val="24"/>
          <w:szCs w:val="24"/>
        </w:rPr>
      </w:pPr>
      <w:r w:rsidRPr="000D2B6D">
        <w:rPr>
          <w:rFonts w:cs="Arial"/>
          <w:sz w:val="24"/>
          <w:szCs w:val="24"/>
        </w:rPr>
        <w:t xml:space="preserve">Корисник услуге се обавезује да Пружаоцу услуге изврши исплату цену Услуге из члана </w:t>
      </w:r>
      <w:r w:rsidRPr="000D2B6D">
        <w:rPr>
          <w:rFonts w:cs="Arial"/>
          <w:sz w:val="24"/>
          <w:szCs w:val="24"/>
          <w:lang w:val="sr-Cyrl-RS"/>
        </w:rPr>
        <w:t>2</w:t>
      </w:r>
      <w:r w:rsidRPr="000D2B6D">
        <w:rPr>
          <w:rFonts w:cs="Arial"/>
          <w:sz w:val="24"/>
          <w:szCs w:val="24"/>
        </w:rPr>
        <w:t xml:space="preserve">. </w:t>
      </w:r>
      <w:r w:rsidRPr="000D2B6D">
        <w:rPr>
          <w:rFonts w:cs="Arial"/>
          <w:sz w:val="24"/>
          <w:szCs w:val="24"/>
          <w:lang w:val="sr-Cyrl-RS"/>
        </w:rPr>
        <w:t xml:space="preserve">и 3. </w:t>
      </w:r>
      <w:r w:rsidRPr="000D2B6D">
        <w:rPr>
          <w:rFonts w:cs="Arial"/>
          <w:sz w:val="24"/>
          <w:szCs w:val="24"/>
        </w:rPr>
        <w:t xml:space="preserve">на начин и у роковима утврђеним чланом </w:t>
      </w:r>
      <w:r w:rsidRPr="000D2B6D">
        <w:rPr>
          <w:rFonts w:cs="Arial"/>
          <w:sz w:val="24"/>
          <w:szCs w:val="24"/>
          <w:lang w:val="sr-Cyrl-RS"/>
        </w:rPr>
        <w:t>4</w:t>
      </w:r>
      <w:r w:rsidRPr="000D2B6D">
        <w:rPr>
          <w:rFonts w:cs="Arial"/>
          <w:sz w:val="24"/>
          <w:szCs w:val="24"/>
        </w:rPr>
        <w:t xml:space="preserve">. овог Уговора. </w:t>
      </w:r>
    </w:p>
    <w:p w14:paraId="766D06CF" w14:textId="77777777" w:rsidR="00C51DE1" w:rsidRPr="000D2B6D" w:rsidRDefault="00C51DE1" w:rsidP="00C51DE1">
      <w:pPr>
        <w:ind w:left="-425" w:right="-329"/>
        <w:contextualSpacing/>
        <w:jc w:val="center"/>
        <w:rPr>
          <w:rFonts w:cs="Arial"/>
          <w:b/>
          <w:sz w:val="24"/>
          <w:szCs w:val="24"/>
        </w:rPr>
      </w:pPr>
    </w:p>
    <w:p w14:paraId="4FAB3CD8" w14:textId="77777777" w:rsidR="00C51DE1" w:rsidRPr="000D2B6D" w:rsidRDefault="00C51DE1" w:rsidP="00C51DE1">
      <w:pPr>
        <w:ind w:left="-450" w:right="-329"/>
        <w:contextualSpacing/>
        <w:jc w:val="center"/>
        <w:rPr>
          <w:rFonts w:cs="Arial"/>
          <w:b/>
          <w:sz w:val="24"/>
          <w:szCs w:val="24"/>
        </w:rPr>
      </w:pPr>
      <w:r w:rsidRPr="000D2B6D">
        <w:rPr>
          <w:rFonts w:cs="Arial"/>
          <w:b/>
          <w:sz w:val="24"/>
          <w:szCs w:val="24"/>
        </w:rPr>
        <w:t xml:space="preserve">Члан </w:t>
      </w:r>
      <w:r w:rsidRPr="000D2B6D">
        <w:rPr>
          <w:rFonts w:cs="Arial"/>
          <w:b/>
          <w:sz w:val="24"/>
          <w:szCs w:val="24"/>
          <w:lang w:val="sr-Cyrl-RS"/>
        </w:rPr>
        <w:t>6</w:t>
      </w:r>
      <w:r w:rsidRPr="000D2B6D">
        <w:rPr>
          <w:rFonts w:cs="Arial"/>
          <w:b/>
          <w:sz w:val="24"/>
          <w:szCs w:val="24"/>
        </w:rPr>
        <w:t>.</w:t>
      </w:r>
    </w:p>
    <w:p w14:paraId="774A0ECB" w14:textId="77777777" w:rsidR="00C51DE1" w:rsidRPr="000D2B6D" w:rsidRDefault="00C51DE1" w:rsidP="00C51DE1">
      <w:pPr>
        <w:ind w:left="-450" w:right="-327"/>
        <w:contextualSpacing/>
        <w:rPr>
          <w:rFonts w:cs="Arial"/>
          <w:sz w:val="24"/>
          <w:szCs w:val="24"/>
          <w:lang w:val="sr-Cyrl-RS"/>
        </w:rPr>
      </w:pPr>
      <w:r w:rsidRPr="000D2B6D">
        <w:rPr>
          <w:rFonts w:cs="Arial"/>
          <w:sz w:val="24"/>
          <w:szCs w:val="24"/>
          <w:lang w:val="sr-Cyrl-RS"/>
        </w:rPr>
        <w:t>Корисник услуге се обавезује:</w:t>
      </w:r>
    </w:p>
    <w:p w14:paraId="6F268A43" w14:textId="77777777" w:rsidR="00C51DE1" w:rsidRPr="000D2B6D" w:rsidRDefault="00C51DE1" w:rsidP="00C51DE1">
      <w:pPr>
        <w:ind w:left="-450" w:right="-327" w:firstLine="450"/>
        <w:contextualSpacing/>
        <w:rPr>
          <w:rFonts w:cs="Arial"/>
          <w:sz w:val="24"/>
          <w:szCs w:val="24"/>
        </w:rPr>
      </w:pPr>
      <w:r w:rsidRPr="000D2B6D">
        <w:rPr>
          <w:rFonts w:cs="Arial"/>
          <w:sz w:val="24"/>
          <w:szCs w:val="24"/>
          <w:lang w:val="sr-Cyrl-RS"/>
        </w:rPr>
        <w:t>-  да</w:t>
      </w:r>
      <w:r w:rsidRPr="000D2B6D">
        <w:rPr>
          <w:rFonts w:cs="Arial"/>
          <w:sz w:val="24"/>
          <w:szCs w:val="24"/>
        </w:rPr>
        <w:t xml:space="preserve"> на дан закључења Уговора</w:t>
      </w:r>
      <w:r w:rsidRPr="000D2B6D">
        <w:rPr>
          <w:rFonts w:cs="Arial"/>
          <w:sz w:val="24"/>
          <w:szCs w:val="24"/>
          <w:lang w:val="sr-Cyrl-RS"/>
        </w:rPr>
        <w:t xml:space="preserve"> </w:t>
      </w:r>
      <w:r w:rsidRPr="000D2B6D">
        <w:rPr>
          <w:rFonts w:cs="Arial"/>
          <w:sz w:val="24"/>
          <w:szCs w:val="24"/>
        </w:rPr>
        <w:t>преда</w:t>
      </w:r>
      <w:r w:rsidRPr="000D2B6D">
        <w:rPr>
          <w:rFonts w:cs="Arial"/>
          <w:sz w:val="24"/>
          <w:szCs w:val="24"/>
          <w:lang w:val="sr-Cyrl-RS"/>
        </w:rPr>
        <w:t xml:space="preserve"> Пружаоцу услуге</w:t>
      </w:r>
      <w:r w:rsidRPr="000D2B6D">
        <w:rPr>
          <w:rFonts w:cs="Arial"/>
          <w:sz w:val="24"/>
          <w:szCs w:val="24"/>
        </w:rPr>
        <w:t xml:space="preserve"> фотокопиј</w:t>
      </w:r>
      <w:r w:rsidRPr="000D2B6D">
        <w:rPr>
          <w:rFonts w:cs="Arial"/>
          <w:sz w:val="24"/>
          <w:szCs w:val="24"/>
          <w:lang w:val="sr-Cyrl-RS"/>
        </w:rPr>
        <w:t>у</w:t>
      </w:r>
      <w:r w:rsidRPr="000D2B6D">
        <w:rPr>
          <w:rFonts w:cs="Arial"/>
          <w:sz w:val="24"/>
          <w:szCs w:val="24"/>
        </w:rPr>
        <w:t xml:space="preserve"> Уговора </w:t>
      </w:r>
      <w:r w:rsidRPr="000D2B6D">
        <w:rPr>
          <w:rFonts w:cs="Arial"/>
          <w:sz w:val="24"/>
          <w:szCs w:val="24"/>
          <w:lang w:val="sr-Cyrl-RS"/>
        </w:rPr>
        <w:t>који је закључио са ино испоручиоцем</w:t>
      </w:r>
      <w:r w:rsidRPr="000D2B6D">
        <w:rPr>
          <w:rFonts w:cs="Arial"/>
          <w:sz w:val="24"/>
          <w:szCs w:val="24"/>
        </w:rPr>
        <w:t xml:space="preserve">, који </w:t>
      </w:r>
      <w:r w:rsidRPr="000D2B6D">
        <w:rPr>
          <w:rFonts w:cs="Arial"/>
          <w:sz w:val="24"/>
          <w:szCs w:val="24"/>
          <w:lang w:val="sr-Cyrl-RS"/>
        </w:rPr>
        <w:t>ће се</w:t>
      </w:r>
      <w:r w:rsidRPr="000D2B6D">
        <w:rPr>
          <w:rFonts w:cs="Arial"/>
          <w:sz w:val="24"/>
          <w:szCs w:val="24"/>
        </w:rPr>
        <w:t xml:space="preserve"> сматрати писаним налогом </w:t>
      </w:r>
      <w:r w:rsidRPr="000D2B6D">
        <w:rPr>
          <w:rFonts w:cs="Arial"/>
          <w:sz w:val="24"/>
          <w:szCs w:val="24"/>
          <w:lang w:val="sr-Cyrl-RS"/>
        </w:rPr>
        <w:t>Корисника услуге</w:t>
      </w:r>
      <w:r w:rsidRPr="000D2B6D">
        <w:rPr>
          <w:rFonts w:cs="Arial"/>
          <w:sz w:val="24"/>
          <w:szCs w:val="24"/>
        </w:rPr>
        <w:t>, за обављање свих послова везаних за реализацију шпедитерских услуга за увоз робе, о чему ће бити сачињен писани Зап</w:t>
      </w:r>
      <w:r w:rsidRPr="000D2B6D">
        <w:rPr>
          <w:rFonts w:cs="Arial"/>
          <w:sz w:val="24"/>
          <w:szCs w:val="24"/>
          <w:lang w:val="sr-Cyrl-RS"/>
        </w:rPr>
        <w:t>исник;</w:t>
      </w:r>
      <w:r w:rsidRPr="000D2B6D">
        <w:rPr>
          <w:rFonts w:cs="Arial"/>
          <w:sz w:val="24"/>
          <w:szCs w:val="24"/>
        </w:rPr>
        <w:t xml:space="preserve"> </w:t>
      </w:r>
    </w:p>
    <w:p w14:paraId="34932ABF" w14:textId="77777777" w:rsidR="00C51DE1" w:rsidRPr="000D2B6D" w:rsidRDefault="00C51DE1" w:rsidP="00C51DE1">
      <w:pPr>
        <w:autoSpaceDE w:val="0"/>
        <w:autoSpaceDN w:val="0"/>
        <w:ind w:left="-450" w:firstLine="450"/>
        <w:rPr>
          <w:rFonts w:eastAsia="Calibri" w:cs="Arial"/>
          <w:sz w:val="24"/>
          <w:szCs w:val="24"/>
        </w:rPr>
      </w:pPr>
      <w:r w:rsidRPr="000D2B6D">
        <w:rPr>
          <w:rFonts w:cs="Arial"/>
          <w:sz w:val="24"/>
          <w:szCs w:val="24"/>
          <w:lang w:val="sr-Cyrl-RS"/>
        </w:rPr>
        <w:t xml:space="preserve">- </w:t>
      </w:r>
      <w:r w:rsidRPr="000D2B6D">
        <w:rPr>
          <w:rFonts w:eastAsia="Calibri" w:cs="Arial"/>
          <w:sz w:val="24"/>
          <w:szCs w:val="24"/>
          <w:lang w:val="sr-Cyrl-RS"/>
        </w:rPr>
        <w:t xml:space="preserve">да писаним путем обавести Продавца робе да је </w:t>
      </w:r>
      <w:r w:rsidRPr="000D2B6D">
        <w:rPr>
          <w:rFonts w:cs="Arial"/>
          <w:sz w:val="24"/>
          <w:szCs w:val="24"/>
          <w:lang w:val="sr-Cyrl-RS"/>
        </w:rPr>
        <w:t>Пружалац услуге</w:t>
      </w:r>
      <w:r w:rsidRPr="000D2B6D">
        <w:rPr>
          <w:rFonts w:cs="Arial"/>
          <w:sz w:val="24"/>
          <w:szCs w:val="24"/>
        </w:rPr>
        <w:t xml:space="preserve"> </w:t>
      </w:r>
      <w:r w:rsidRPr="000D2B6D">
        <w:rPr>
          <w:rFonts w:cs="Arial"/>
          <w:sz w:val="24"/>
          <w:szCs w:val="24"/>
          <w:lang w:val="sr-Cyrl-RS"/>
        </w:rPr>
        <w:t xml:space="preserve">- </w:t>
      </w:r>
      <w:r w:rsidRPr="000D2B6D">
        <w:rPr>
          <w:rFonts w:eastAsia="Calibri" w:cs="Arial"/>
          <w:sz w:val="24"/>
          <w:szCs w:val="24"/>
          <w:lang w:val="sr-Cyrl-RS"/>
        </w:rPr>
        <w:t>Шпедитер именован за шпедитера и да треба да поступа по његовим налозима и инструкцијама у вези са испоруком робе из основног уговора;</w:t>
      </w:r>
    </w:p>
    <w:p w14:paraId="0CDBA55A" w14:textId="77777777" w:rsidR="00C51DE1" w:rsidRPr="000D2B6D" w:rsidRDefault="00C51DE1" w:rsidP="00C51DE1">
      <w:pPr>
        <w:autoSpaceDE w:val="0"/>
        <w:autoSpaceDN w:val="0"/>
        <w:ind w:left="-450" w:firstLine="450"/>
        <w:rPr>
          <w:rFonts w:eastAsia="Calibri" w:cs="Arial"/>
          <w:sz w:val="24"/>
          <w:szCs w:val="24"/>
        </w:rPr>
      </w:pPr>
      <w:r w:rsidRPr="000D2B6D">
        <w:rPr>
          <w:rFonts w:cs="Arial"/>
          <w:sz w:val="24"/>
          <w:szCs w:val="24"/>
          <w:lang w:val="sr-Cyrl-RS"/>
        </w:rPr>
        <w:t xml:space="preserve">- </w:t>
      </w:r>
      <w:r w:rsidRPr="000D2B6D">
        <w:rPr>
          <w:rFonts w:eastAsia="Calibri" w:cs="Arial"/>
          <w:sz w:val="24"/>
          <w:szCs w:val="24"/>
          <w:lang w:val="sr-Cyrl-RS"/>
        </w:rPr>
        <w:t xml:space="preserve">да благовремено достави сву потребну и исправну документацију како би </w:t>
      </w:r>
      <w:r w:rsidRPr="000D2B6D">
        <w:rPr>
          <w:rFonts w:cs="Arial"/>
          <w:sz w:val="24"/>
          <w:szCs w:val="24"/>
          <w:lang w:val="sr-Cyrl-RS"/>
        </w:rPr>
        <w:t>Пружалац услуге</w:t>
      </w:r>
      <w:r w:rsidRPr="000D2B6D">
        <w:rPr>
          <w:rFonts w:cs="Arial"/>
          <w:sz w:val="24"/>
          <w:szCs w:val="24"/>
        </w:rPr>
        <w:t xml:space="preserve"> </w:t>
      </w:r>
      <w:r w:rsidRPr="000D2B6D">
        <w:rPr>
          <w:rFonts w:eastAsia="Calibri" w:cs="Arial"/>
          <w:sz w:val="24"/>
          <w:szCs w:val="24"/>
          <w:lang w:val="sr-Cyrl-RS"/>
        </w:rPr>
        <w:t xml:space="preserve">могао да изврши своје уговорне обавезе, као и да да сва потребна обавештења у погледу робе и документације коју додатно затражи </w:t>
      </w:r>
      <w:r w:rsidRPr="000D2B6D">
        <w:rPr>
          <w:rFonts w:cs="Arial"/>
          <w:sz w:val="24"/>
          <w:szCs w:val="24"/>
          <w:lang w:val="sr-Cyrl-RS"/>
        </w:rPr>
        <w:t>Пружалац услуге</w:t>
      </w:r>
      <w:r w:rsidRPr="000D2B6D">
        <w:rPr>
          <w:rFonts w:eastAsia="Calibri" w:cs="Arial"/>
          <w:sz w:val="24"/>
          <w:szCs w:val="24"/>
          <w:lang w:val="sr-Cyrl-RS"/>
        </w:rPr>
        <w:t>;</w:t>
      </w:r>
    </w:p>
    <w:p w14:paraId="61631781" w14:textId="77777777" w:rsidR="00C51DE1" w:rsidRPr="000D2B6D" w:rsidRDefault="00C51DE1" w:rsidP="00C51DE1">
      <w:pPr>
        <w:autoSpaceDE w:val="0"/>
        <w:autoSpaceDN w:val="0"/>
        <w:ind w:left="-450" w:firstLine="450"/>
        <w:rPr>
          <w:rFonts w:eastAsia="Calibri" w:cs="Arial"/>
          <w:sz w:val="24"/>
          <w:szCs w:val="24"/>
          <w:lang w:val="sr-Cyrl-RS"/>
        </w:rPr>
      </w:pPr>
      <w:r w:rsidRPr="000D2B6D">
        <w:rPr>
          <w:rFonts w:cs="Arial"/>
          <w:sz w:val="24"/>
          <w:szCs w:val="24"/>
          <w:lang w:val="sr-Cyrl-RS"/>
        </w:rPr>
        <w:t xml:space="preserve">- </w:t>
      </w:r>
      <w:r w:rsidRPr="000D2B6D">
        <w:rPr>
          <w:rFonts w:eastAsia="Calibri" w:cs="Arial"/>
          <w:sz w:val="24"/>
          <w:szCs w:val="24"/>
          <w:lang w:val="sr-Cyrl-RS"/>
        </w:rPr>
        <w:t xml:space="preserve">да одреди лице унутар своје организације и да проследи контакт тог лица </w:t>
      </w:r>
      <w:r w:rsidRPr="000D2B6D">
        <w:rPr>
          <w:rFonts w:cs="Arial"/>
          <w:sz w:val="24"/>
          <w:szCs w:val="24"/>
          <w:lang w:val="sr-Cyrl-RS"/>
        </w:rPr>
        <w:t>Пружаоцу услуге</w:t>
      </w:r>
      <w:r w:rsidRPr="000D2B6D">
        <w:rPr>
          <w:rFonts w:eastAsia="Calibri" w:cs="Arial"/>
          <w:sz w:val="24"/>
          <w:szCs w:val="24"/>
          <w:lang w:val="sr-Cyrl-RS"/>
        </w:rPr>
        <w:t>;</w:t>
      </w:r>
    </w:p>
    <w:p w14:paraId="31899757" w14:textId="77777777" w:rsidR="00C51DE1" w:rsidRPr="000D2B6D" w:rsidRDefault="00C51DE1" w:rsidP="00C51DE1">
      <w:pPr>
        <w:ind w:left="-425" w:right="-329"/>
        <w:contextualSpacing/>
        <w:jc w:val="center"/>
        <w:rPr>
          <w:rFonts w:cs="Arial"/>
          <w:b/>
          <w:sz w:val="24"/>
          <w:szCs w:val="24"/>
        </w:rPr>
      </w:pPr>
      <w:r w:rsidRPr="000D2B6D">
        <w:rPr>
          <w:rFonts w:cs="Arial"/>
          <w:b/>
          <w:sz w:val="24"/>
          <w:szCs w:val="24"/>
        </w:rPr>
        <w:lastRenderedPageBreak/>
        <w:t xml:space="preserve">Члан </w:t>
      </w:r>
      <w:r w:rsidRPr="000D2B6D">
        <w:rPr>
          <w:rFonts w:cs="Arial"/>
          <w:b/>
          <w:sz w:val="24"/>
          <w:szCs w:val="24"/>
          <w:lang w:val="sr-Cyrl-RS"/>
        </w:rPr>
        <w:t>7</w:t>
      </w:r>
      <w:r w:rsidRPr="000D2B6D">
        <w:rPr>
          <w:rFonts w:cs="Arial"/>
          <w:b/>
          <w:sz w:val="24"/>
          <w:szCs w:val="24"/>
        </w:rPr>
        <w:t>.</w:t>
      </w:r>
    </w:p>
    <w:p w14:paraId="067FB887" w14:textId="77777777" w:rsidR="00C51DE1" w:rsidRPr="000D2B6D" w:rsidRDefault="00C51DE1" w:rsidP="00C51DE1">
      <w:pPr>
        <w:ind w:left="-425" w:right="-329"/>
        <w:contextualSpacing/>
        <w:rPr>
          <w:rFonts w:cs="Arial"/>
          <w:sz w:val="24"/>
          <w:szCs w:val="24"/>
        </w:rPr>
      </w:pPr>
      <w:r w:rsidRPr="000D2B6D">
        <w:rPr>
          <w:rFonts w:cs="Arial"/>
          <w:sz w:val="24"/>
          <w:szCs w:val="24"/>
        </w:rPr>
        <w:t xml:space="preserve">Корисник услуге је дужан да Пружаоцу услуге током целокупног периода </w:t>
      </w:r>
      <w:r w:rsidRPr="000D2B6D">
        <w:rPr>
          <w:rFonts w:cs="Arial"/>
          <w:sz w:val="24"/>
          <w:szCs w:val="24"/>
          <w:lang w:val="sr-Cyrl-RS"/>
        </w:rPr>
        <w:t xml:space="preserve">извршења </w:t>
      </w:r>
      <w:r w:rsidRPr="000D2B6D">
        <w:rPr>
          <w:rFonts w:cs="Arial"/>
          <w:sz w:val="24"/>
          <w:szCs w:val="24"/>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D2B6D">
        <w:rPr>
          <w:rFonts w:cs="Arial"/>
          <w:sz w:val="24"/>
          <w:szCs w:val="24"/>
          <w:lang w:val="sr-Cyrl-RS"/>
        </w:rPr>
        <w:t>н</w:t>
      </w:r>
      <w:r w:rsidRPr="000D2B6D">
        <w:rPr>
          <w:rFonts w:cs="Arial"/>
          <w:sz w:val="24"/>
          <w:szCs w:val="24"/>
        </w:rPr>
        <w:t>формација којима располаже у моменту закључења овог Уговора, а које су у вези са извршењем овог Уговора.</w:t>
      </w:r>
    </w:p>
    <w:p w14:paraId="6CD6D74D" w14:textId="77777777" w:rsidR="00C51DE1" w:rsidRPr="000D2B6D" w:rsidRDefault="00C51DE1" w:rsidP="00C51DE1">
      <w:pPr>
        <w:ind w:left="-425" w:right="-329"/>
        <w:contextualSpacing/>
        <w:rPr>
          <w:rFonts w:cs="Arial"/>
          <w:sz w:val="24"/>
          <w:szCs w:val="24"/>
        </w:rPr>
      </w:pPr>
    </w:p>
    <w:p w14:paraId="090E9106" w14:textId="77777777" w:rsidR="00C51DE1" w:rsidRPr="000D2B6D" w:rsidRDefault="00C51DE1" w:rsidP="00C51DE1">
      <w:pPr>
        <w:ind w:left="-450" w:right="-329"/>
        <w:contextualSpacing/>
        <w:rPr>
          <w:rFonts w:cs="Arial"/>
          <w:sz w:val="24"/>
          <w:szCs w:val="24"/>
        </w:rPr>
      </w:pPr>
      <w:r w:rsidRPr="000D2B6D">
        <w:rPr>
          <w:rFonts w:cs="Arial"/>
          <w:sz w:val="24"/>
          <w:szCs w:val="24"/>
        </w:rPr>
        <w:t>Корисник услуге има право да затражи од Пружаоца услуг</w:t>
      </w:r>
      <w:r w:rsidRPr="000D2B6D">
        <w:rPr>
          <w:rFonts w:cs="Arial"/>
          <w:sz w:val="24"/>
          <w:szCs w:val="24"/>
          <w:lang w:val="sr-Cyrl-RS"/>
        </w:rPr>
        <w:t>е</w:t>
      </w:r>
      <w:r w:rsidRPr="000D2B6D">
        <w:rPr>
          <w:rFonts w:cs="Arial"/>
          <w:sz w:val="24"/>
          <w:szCs w:val="24"/>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0EDE43F6" w14:textId="77777777" w:rsidR="00C51DE1" w:rsidRPr="000D2B6D" w:rsidRDefault="00C51DE1" w:rsidP="00C51DE1">
      <w:pPr>
        <w:ind w:right="-329"/>
        <w:contextualSpacing/>
        <w:rPr>
          <w:rFonts w:cs="Arial"/>
          <w:sz w:val="24"/>
          <w:szCs w:val="24"/>
        </w:rPr>
      </w:pPr>
    </w:p>
    <w:p w14:paraId="7FE1F15B" w14:textId="77777777" w:rsidR="00C51DE1" w:rsidRPr="000D2B6D" w:rsidRDefault="00C51DE1" w:rsidP="00C51DE1">
      <w:pPr>
        <w:ind w:left="-425" w:right="-329"/>
        <w:contextualSpacing/>
        <w:rPr>
          <w:rFonts w:cs="Arial"/>
          <w:b/>
          <w:sz w:val="24"/>
          <w:szCs w:val="24"/>
        </w:rPr>
      </w:pPr>
      <w:r w:rsidRPr="000D2B6D">
        <w:rPr>
          <w:rFonts w:cs="Arial"/>
          <w:b/>
          <w:sz w:val="24"/>
          <w:szCs w:val="24"/>
        </w:rPr>
        <w:t>ОБАВЕЗЕ ПРУЖАОЦА УСЛУГЕ</w:t>
      </w:r>
    </w:p>
    <w:p w14:paraId="19F52AB8" w14:textId="77777777" w:rsidR="00C51DE1" w:rsidRPr="000D2B6D" w:rsidRDefault="00C51DE1" w:rsidP="00C51DE1">
      <w:pPr>
        <w:ind w:left="-425" w:right="-329"/>
        <w:contextualSpacing/>
        <w:jc w:val="center"/>
        <w:rPr>
          <w:rFonts w:cs="Arial"/>
          <w:b/>
          <w:sz w:val="24"/>
          <w:szCs w:val="24"/>
        </w:rPr>
      </w:pPr>
      <w:r>
        <w:rPr>
          <w:rFonts w:cs="Arial"/>
          <w:b/>
          <w:sz w:val="24"/>
          <w:szCs w:val="24"/>
        </w:rPr>
        <w:t>Члан 8</w:t>
      </w:r>
      <w:r w:rsidRPr="000D2B6D">
        <w:rPr>
          <w:rFonts w:cs="Arial"/>
          <w:b/>
          <w:sz w:val="24"/>
          <w:szCs w:val="24"/>
        </w:rPr>
        <w:t>.</w:t>
      </w:r>
    </w:p>
    <w:p w14:paraId="6D7495A7" w14:textId="77777777" w:rsidR="00C51DE1" w:rsidRPr="00996DF4" w:rsidRDefault="00C51DE1" w:rsidP="00C51DE1">
      <w:pPr>
        <w:rPr>
          <w:rFonts w:cs="Arial"/>
          <w:b/>
          <w:sz w:val="24"/>
          <w:szCs w:val="24"/>
        </w:rPr>
      </w:pPr>
      <w:r w:rsidRPr="00996DF4">
        <w:rPr>
          <w:rFonts w:cs="Arial"/>
          <w:sz w:val="24"/>
          <w:szCs w:val="24"/>
        </w:rPr>
        <w:t xml:space="preserve">Пружалац услуге се обавезује да за </w:t>
      </w:r>
      <w:r w:rsidRPr="00996DF4">
        <w:rPr>
          <w:rFonts w:cs="Arial"/>
          <w:sz w:val="24"/>
          <w:szCs w:val="24"/>
          <w:lang w:val="sr-Cyrl-RS"/>
        </w:rPr>
        <w:t>Корисника услуге</w:t>
      </w:r>
      <w:r w:rsidRPr="00996DF4">
        <w:rPr>
          <w:rFonts w:cs="Arial"/>
          <w:sz w:val="24"/>
          <w:szCs w:val="24"/>
        </w:rPr>
        <w:t xml:space="preserve">, по налогу </w:t>
      </w:r>
      <w:r w:rsidRPr="00996DF4">
        <w:rPr>
          <w:rFonts w:cs="Arial"/>
          <w:sz w:val="24"/>
          <w:szCs w:val="24"/>
          <w:lang w:val="sr-Cyrl-RS"/>
        </w:rPr>
        <w:t>Корисника услуге</w:t>
      </w:r>
      <w:r w:rsidRPr="00996DF4">
        <w:rPr>
          <w:rFonts w:cs="Arial"/>
          <w:sz w:val="24"/>
          <w:szCs w:val="24"/>
        </w:rPr>
        <w:t>, обавља следеће послове:</w:t>
      </w:r>
    </w:p>
    <w:p w14:paraId="2C9E2C71" w14:textId="77777777" w:rsidR="00C51DE1" w:rsidRPr="00996DF4" w:rsidRDefault="00C51DE1" w:rsidP="00C51DE1">
      <w:pPr>
        <w:numPr>
          <w:ilvl w:val="0"/>
          <w:numId w:val="33"/>
        </w:numPr>
        <w:tabs>
          <w:tab w:val="left" w:pos="284"/>
        </w:tabs>
        <w:spacing w:before="120" w:after="160" w:line="259" w:lineRule="auto"/>
        <w:ind w:left="90" w:firstLine="0"/>
        <w:contextualSpacing/>
        <w:rPr>
          <w:rFonts w:eastAsia="Calibri" w:cs="Arial"/>
          <w:color w:val="000000" w:themeColor="text1"/>
          <w:sz w:val="24"/>
          <w:szCs w:val="24"/>
        </w:rPr>
      </w:pPr>
      <w:r w:rsidRPr="00996DF4">
        <w:rPr>
          <w:rFonts w:eastAsia="Calibri" w:cs="Arial"/>
          <w:color w:val="000000" w:themeColor="text1"/>
          <w:sz w:val="24"/>
          <w:szCs w:val="24"/>
        </w:rPr>
        <w:t xml:space="preserve">спроведе потребне царинске радње - обавља царињење робе, што укључује сврставање робе у царинску тарифу и давање савета из области царинске тарифе, израду документације потребне за царињење робе, присуствовање царинском прегледу робе, контролу и евентуалну рекламацију наплаћених царинских дажбина и других трошкова, у законском року измири трошкове царинског дуга, као и друге трошкове за рачун </w:t>
      </w:r>
      <w:r w:rsidRPr="00996DF4">
        <w:rPr>
          <w:rFonts w:eastAsia="Calibri" w:cs="Arial"/>
          <w:sz w:val="24"/>
          <w:szCs w:val="24"/>
          <w:lang w:val="sr-Cyrl-RS"/>
        </w:rPr>
        <w:t>Корисника услуге</w:t>
      </w:r>
      <w:r w:rsidRPr="00996DF4">
        <w:rPr>
          <w:rFonts w:eastAsia="Calibri" w:cs="Arial"/>
          <w:color w:val="000000" w:themeColor="text1"/>
          <w:sz w:val="24"/>
          <w:szCs w:val="24"/>
        </w:rPr>
        <w:t>;</w:t>
      </w:r>
    </w:p>
    <w:p w14:paraId="4B1BBFCB" w14:textId="77777777" w:rsidR="00C51DE1" w:rsidRPr="00996DF4" w:rsidRDefault="00C51DE1" w:rsidP="00C51DE1">
      <w:pPr>
        <w:numPr>
          <w:ilvl w:val="0"/>
          <w:numId w:val="33"/>
        </w:numPr>
        <w:tabs>
          <w:tab w:val="left" w:pos="284"/>
        </w:tabs>
        <w:spacing w:before="120" w:after="160" w:line="259" w:lineRule="auto"/>
        <w:ind w:left="90" w:firstLine="0"/>
        <w:contextualSpacing/>
        <w:rPr>
          <w:rFonts w:eastAsia="Calibri" w:cs="Arial"/>
          <w:color w:val="000000" w:themeColor="text1"/>
          <w:sz w:val="24"/>
          <w:szCs w:val="24"/>
        </w:rPr>
      </w:pPr>
      <w:r w:rsidRPr="00996DF4">
        <w:rPr>
          <w:rFonts w:eastAsia="Calibri" w:cs="Arial"/>
          <w:color w:val="000000" w:themeColor="text1"/>
          <w:sz w:val="24"/>
          <w:szCs w:val="24"/>
        </w:rPr>
        <w:t xml:space="preserve">у свакој прилици поступа како то захтевају интереси </w:t>
      </w:r>
      <w:r w:rsidRPr="00996DF4">
        <w:rPr>
          <w:rFonts w:eastAsia="Calibri" w:cs="Arial"/>
          <w:sz w:val="24"/>
          <w:szCs w:val="24"/>
          <w:lang w:val="sr-Cyrl-RS"/>
        </w:rPr>
        <w:t>Корисника услуге</w:t>
      </w:r>
      <w:r w:rsidRPr="00996DF4">
        <w:rPr>
          <w:rFonts w:eastAsia="Calibri" w:cs="Arial"/>
          <w:color w:val="000000" w:themeColor="text1"/>
          <w:sz w:val="24"/>
          <w:szCs w:val="24"/>
        </w:rPr>
        <w:t xml:space="preserve"> и са пажњом доброг привредника;</w:t>
      </w:r>
    </w:p>
    <w:p w14:paraId="0299B94C" w14:textId="77777777" w:rsidR="00C51DE1" w:rsidRPr="00996DF4" w:rsidRDefault="00C51DE1" w:rsidP="00C51DE1">
      <w:pPr>
        <w:numPr>
          <w:ilvl w:val="0"/>
          <w:numId w:val="33"/>
        </w:numPr>
        <w:tabs>
          <w:tab w:val="left" w:pos="284"/>
          <w:tab w:val="left" w:pos="360"/>
        </w:tabs>
        <w:spacing w:before="120" w:after="160" w:line="259" w:lineRule="auto"/>
        <w:ind w:left="90" w:firstLine="0"/>
        <w:contextualSpacing/>
        <w:rPr>
          <w:rFonts w:eastAsia="Calibri" w:cs="Arial"/>
          <w:color w:val="000000" w:themeColor="text1"/>
          <w:sz w:val="24"/>
          <w:szCs w:val="24"/>
        </w:rPr>
      </w:pPr>
      <w:r w:rsidRPr="00996DF4">
        <w:rPr>
          <w:rFonts w:eastAsia="Calibri" w:cs="Arial"/>
          <w:color w:val="000000" w:themeColor="text1"/>
          <w:sz w:val="24"/>
          <w:szCs w:val="24"/>
          <w:lang w:val="sr-Cyrl-RS"/>
        </w:rPr>
        <w:t xml:space="preserve">по потреби: </w:t>
      </w:r>
      <w:r w:rsidRPr="00996DF4">
        <w:rPr>
          <w:rFonts w:eastAsia="Calibri" w:cs="Arial"/>
          <w:color w:val="000000" w:themeColor="text1"/>
          <w:sz w:val="24"/>
          <w:szCs w:val="24"/>
        </w:rPr>
        <w:t>организује претоварне манипулације, ускладиштење робе и све  остале шпедитерске послове, који су у вези са увозом робе која је предмет овог Уговора, као и  контролу увозне и транспортне документације, у складу са важећим  законским прописима, као и организује сва потребна  испитивања робе и по потреби предају робе на складиштење;</w:t>
      </w:r>
    </w:p>
    <w:p w14:paraId="5E665753" w14:textId="77777777" w:rsidR="00C51DE1" w:rsidRPr="00996DF4" w:rsidRDefault="00C51DE1" w:rsidP="00C51DE1">
      <w:pPr>
        <w:numPr>
          <w:ilvl w:val="0"/>
          <w:numId w:val="33"/>
        </w:numPr>
        <w:spacing w:before="120" w:after="200" w:line="276" w:lineRule="auto"/>
        <w:ind w:left="450"/>
        <w:contextualSpacing/>
        <w:rPr>
          <w:rFonts w:eastAsia="Calibri" w:cs="Arial"/>
          <w:color w:val="000000" w:themeColor="text1"/>
          <w:sz w:val="24"/>
          <w:szCs w:val="24"/>
        </w:rPr>
      </w:pPr>
      <w:r w:rsidRPr="00996DF4">
        <w:rPr>
          <w:rFonts w:eastAsia="Calibri" w:cs="Arial"/>
          <w:color w:val="000000" w:themeColor="text1"/>
          <w:sz w:val="24"/>
          <w:szCs w:val="24"/>
        </w:rPr>
        <w:t>да изврши додатно осигурање робе коју превози;</w:t>
      </w:r>
    </w:p>
    <w:p w14:paraId="1730E645" w14:textId="77777777" w:rsidR="00C51DE1" w:rsidRPr="00996DF4" w:rsidRDefault="00C51DE1" w:rsidP="00C51DE1">
      <w:pPr>
        <w:tabs>
          <w:tab w:val="left" w:pos="284"/>
        </w:tabs>
        <w:spacing w:after="160" w:line="259" w:lineRule="auto"/>
        <w:rPr>
          <w:rFonts w:eastAsia="Calibri" w:cs="Arial"/>
          <w:color w:val="000000" w:themeColor="text1"/>
          <w:sz w:val="24"/>
          <w:szCs w:val="24"/>
        </w:rPr>
      </w:pPr>
      <w:r w:rsidRPr="00996DF4">
        <w:rPr>
          <w:rFonts w:eastAsia="Calibri" w:cs="Arial"/>
          <w:color w:val="000000" w:themeColor="text1"/>
          <w:sz w:val="24"/>
          <w:szCs w:val="24"/>
        </w:rPr>
        <w:t>•</w:t>
      </w:r>
      <w:r w:rsidRPr="00996DF4">
        <w:rPr>
          <w:rFonts w:eastAsia="Calibri" w:cs="Arial"/>
          <w:color w:val="000000" w:themeColor="text1"/>
          <w:sz w:val="24"/>
          <w:szCs w:val="24"/>
        </w:rPr>
        <w:tab/>
        <w:t xml:space="preserve">обавести </w:t>
      </w:r>
      <w:r w:rsidRPr="00996DF4">
        <w:rPr>
          <w:rFonts w:cs="Arial"/>
          <w:sz w:val="24"/>
          <w:szCs w:val="24"/>
          <w:lang w:val="sr-Cyrl-RS"/>
        </w:rPr>
        <w:t>Корисника услуге</w:t>
      </w:r>
      <w:r w:rsidRPr="00996DF4">
        <w:rPr>
          <w:rFonts w:eastAsia="Calibri" w:cs="Arial"/>
          <w:color w:val="000000" w:themeColor="text1"/>
          <w:sz w:val="24"/>
          <w:szCs w:val="24"/>
        </w:rPr>
        <w:t xml:space="preserve"> о оштећењу ствари, као и о свим догађајима од значаја за њега и да предузме све потребне мере ради очувања његових права према одговорном лицу, као и  да обезбеди званичан записник ради подношења одштетног захтева;</w:t>
      </w:r>
    </w:p>
    <w:p w14:paraId="49FEAAC0" w14:textId="77777777" w:rsidR="00C51DE1" w:rsidRPr="00996DF4" w:rsidRDefault="00C51DE1" w:rsidP="00C51DE1">
      <w:pPr>
        <w:tabs>
          <w:tab w:val="left" w:pos="284"/>
        </w:tabs>
        <w:spacing w:after="160" w:line="259" w:lineRule="auto"/>
        <w:rPr>
          <w:rFonts w:eastAsia="Calibri" w:cs="Arial"/>
          <w:color w:val="000000" w:themeColor="text1"/>
          <w:sz w:val="24"/>
          <w:szCs w:val="24"/>
        </w:rPr>
      </w:pPr>
      <w:r w:rsidRPr="00996DF4">
        <w:rPr>
          <w:rFonts w:eastAsia="Calibri" w:cs="Arial"/>
          <w:color w:val="000000" w:themeColor="text1"/>
          <w:sz w:val="24"/>
          <w:szCs w:val="24"/>
        </w:rPr>
        <w:t>•</w:t>
      </w:r>
      <w:r w:rsidRPr="00996DF4">
        <w:rPr>
          <w:rFonts w:eastAsia="Calibri" w:cs="Arial"/>
          <w:color w:val="000000" w:themeColor="text1"/>
          <w:sz w:val="24"/>
          <w:szCs w:val="24"/>
        </w:rPr>
        <w:tab/>
        <w:t xml:space="preserve">даје стручне савете и обавља све остале послове из области  шпедиције које се односе на реализацију увоза робе која је  предмет овог Уговора, предлажући извршење оних радњи које на најекономичнији  начин обезбеђују  повољнији положај </w:t>
      </w:r>
      <w:r w:rsidRPr="00996DF4">
        <w:rPr>
          <w:rFonts w:cs="Arial"/>
          <w:sz w:val="24"/>
          <w:szCs w:val="24"/>
          <w:lang w:val="sr-Cyrl-RS"/>
        </w:rPr>
        <w:t>Корисника услуге</w:t>
      </w:r>
      <w:r w:rsidRPr="00996DF4">
        <w:rPr>
          <w:rFonts w:eastAsia="Calibri" w:cs="Arial"/>
          <w:color w:val="000000" w:themeColor="text1"/>
          <w:sz w:val="24"/>
          <w:szCs w:val="24"/>
        </w:rPr>
        <w:t xml:space="preserve"> и  подноси захтеве  за  повраћај више плаћених износа;</w:t>
      </w:r>
    </w:p>
    <w:p w14:paraId="49E95EBE" w14:textId="77777777" w:rsidR="00C51DE1" w:rsidRPr="00996DF4" w:rsidRDefault="00C51DE1" w:rsidP="00C51DE1">
      <w:pPr>
        <w:tabs>
          <w:tab w:val="left" w:pos="284"/>
        </w:tabs>
        <w:spacing w:after="160" w:line="259" w:lineRule="auto"/>
        <w:rPr>
          <w:rFonts w:eastAsia="Calibri" w:cs="Arial"/>
          <w:color w:val="000000" w:themeColor="text1"/>
          <w:sz w:val="24"/>
          <w:szCs w:val="24"/>
        </w:rPr>
      </w:pPr>
      <w:r w:rsidRPr="00996DF4">
        <w:rPr>
          <w:rFonts w:eastAsia="Calibri" w:cs="Arial"/>
          <w:color w:val="000000" w:themeColor="text1"/>
          <w:sz w:val="24"/>
          <w:szCs w:val="24"/>
        </w:rPr>
        <w:t>•</w:t>
      </w:r>
      <w:r w:rsidRPr="00996DF4">
        <w:rPr>
          <w:rFonts w:eastAsia="Calibri" w:cs="Arial"/>
          <w:color w:val="000000" w:themeColor="text1"/>
          <w:sz w:val="24"/>
          <w:szCs w:val="24"/>
        </w:rPr>
        <w:tab/>
        <w:t>подноси захтеве надлежним институцијама за прибављање дозвoла, сагласности, решења и  мишљења за потребе царињења робе;</w:t>
      </w:r>
    </w:p>
    <w:p w14:paraId="18E47472" w14:textId="77777777" w:rsidR="00C51DE1" w:rsidRPr="00996DF4" w:rsidRDefault="00C51DE1" w:rsidP="00C51DE1">
      <w:pPr>
        <w:tabs>
          <w:tab w:val="left" w:pos="284"/>
        </w:tabs>
        <w:spacing w:after="160" w:line="259" w:lineRule="auto"/>
        <w:rPr>
          <w:rFonts w:eastAsia="Calibri" w:cs="Arial"/>
          <w:color w:val="000000" w:themeColor="text1"/>
          <w:sz w:val="24"/>
          <w:szCs w:val="24"/>
        </w:rPr>
      </w:pPr>
      <w:r w:rsidRPr="00996DF4">
        <w:rPr>
          <w:rFonts w:eastAsia="Calibri" w:cs="Arial"/>
          <w:color w:val="000000" w:themeColor="text1"/>
          <w:sz w:val="24"/>
          <w:szCs w:val="24"/>
        </w:rPr>
        <w:lastRenderedPageBreak/>
        <w:t>•</w:t>
      </w:r>
      <w:r w:rsidRPr="00996DF4">
        <w:rPr>
          <w:rFonts w:eastAsia="Calibri" w:cs="Arial"/>
          <w:color w:val="000000" w:themeColor="text1"/>
          <w:sz w:val="24"/>
          <w:szCs w:val="24"/>
        </w:rPr>
        <w:tab/>
        <w:t xml:space="preserve">организује и обави све радње везане за реализацију уговора </w:t>
      </w:r>
      <w:r w:rsidRPr="00996DF4">
        <w:rPr>
          <w:rFonts w:cs="Arial"/>
          <w:sz w:val="24"/>
          <w:szCs w:val="24"/>
          <w:lang w:val="sr-Cyrl-RS"/>
        </w:rPr>
        <w:t>Корисника услуге</w:t>
      </w:r>
      <w:r w:rsidRPr="00996DF4">
        <w:rPr>
          <w:rFonts w:eastAsia="Calibri" w:cs="Arial"/>
          <w:color w:val="000000" w:themeColor="text1"/>
          <w:sz w:val="24"/>
          <w:szCs w:val="24"/>
        </w:rPr>
        <w:t xml:space="preserve"> и Ино-испоручиоца, у складу са важећим међународним регулативама и Законима Републике Србије.</w:t>
      </w:r>
    </w:p>
    <w:p w14:paraId="0F53EF97" w14:textId="77777777" w:rsidR="00C51DE1" w:rsidRPr="00996DF4" w:rsidRDefault="00C51DE1" w:rsidP="00C51DE1">
      <w:pPr>
        <w:numPr>
          <w:ilvl w:val="0"/>
          <w:numId w:val="34"/>
        </w:numPr>
        <w:autoSpaceDE w:val="0"/>
        <w:spacing w:before="120" w:after="200" w:line="276" w:lineRule="auto"/>
        <w:ind w:left="360"/>
        <w:contextualSpacing/>
        <w:rPr>
          <w:rFonts w:cs="Arial"/>
          <w:sz w:val="24"/>
          <w:szCs w:val="24"/>
          <w:lang w:val="sr-Cyrl-BA"/>
        </w:rPr>
      </w:pPr>
      <w:r w:rsidRPr="00996DF4">
        <w:rPr>
          <w:rFonts w:cs="Arial"/>
          <w:sz w:val="24"/>
          <w:szCs w:val="24"/>
          <w:lang w:val="sr-Cyrl-BA"/>
        </w:rPr>
        <w:t>извршава све потребне рекламације код трећих лица у погледу висине наплаћених царина, такси и других трошкова као и да се стара о обезбеђењу права Корисника услуге на накнаду штете, улагањем писменог приговора или на други потребан начин.</w:t>
      </w:r>
    </w:p>
    <w:p w14:paraId="221B33D9" w14:textId="77777777" w:rsidR="00C51DE1" w:rsidRPr="00996DF4" w:rsidRDefault="00C51DE1" w:rsidP="00C51DE1">
      <w:pPr>
        <w:numPr>
          <w:ilvl w:val="0"/>
          <w:numId w:val="34"/>
        </w:numPr>
        <w:autoSpaceDE w:val="0"/>
        <w:spacing w:before="120" w:after="200" w:line="276" w:lineRule="auto"/>
        <w:ind w:left="360"/>
        <w:contextualSpacing/>
        <w:rPr>
          <w:rFonts w:cs="Arial"/>
          <w:sz w:val="24"/>
          <w:szCs w:val="24"/>
          <w:lang w:val="sr-Cyrl-BA"/>
        </w:rPr>
      </w:pPr>
      <w:r w:rsidRPr="00996DF4">
        <w:rPr>
          <w:rFonts w:cs="Arial"/>
          <w:sz w:val="24"/>
          <w:szCs w:val="24"/>
          <w:lang w:val="sr-Cyrl-BA"/>
        </w:rPr>
        <w:t>организује и обавља све остале радње везане за реализацију уговора закљученог између Корисника услуге и Ино-испоручиоца по посебном захтеву Корисника услуге</w:t>
      </w:r>
    </w:p>
    <w:p w14:paraId="08A0C3F5" w14:textId="77777777" w:rsidR="00C51DE1" w:rsidRPr="00996DF4" w:rsidRDefault="00C51DE1" w:rsidP="00C51DE1">
      <w:pPr>
        <w:numPr>
          <w:ilvl w:val="0"/>
          <w:numId w:val="34"/>
        </w:numPr>
        <w:autoSpaceDE w:val="0"/>
        <w:spacing w:before="120" w:after="200" w:line="276" w:lineRule="auto"/>
        <w:ind w:left="360"/>
        <w:contextualSpacing/>
        <w:rPr>
          <w:rFonts w:cs="Arial"/>
          <w:sz w:val="24"/>
          <w:szCs w:val="24"/>
          <w:lang w:val="sr-Cyrl-BA"/>
        </w:rPr>
      </w:pPr>
      <w:r w:rsidRPr="00996DF4">
        <w:rPr>
          <w:rFonts w:cs="Arial"/>
          <w:sz w:val="24"/>
          <w:szCs w:val="24"/>
          <w:lang w:val="sr-Cyrl-BA"/>
        </w:rPr>
        <w:t xml:space="preserve">да након сваког обављеног посла, поднесе Кориснику услуге рачун насталих трошкова и његове провизије и преда следећу документацију: </w:t>
      </w:r>
    </w:p>
    <w:p w14:paraId="1A8A435B" w14:textId="77777777" w:rsidR="00C51DE1" w:rsidRPr="00996DF4" w:rsidRDefault="00C51DE1" w:rsidP="00C51DE1">
      <w:pPr>
        <w:autoSpaceDE w:val="0"/>
        <w:spacing w:after="200" w:line="276" w:lineRule="auto"/>
        <w:ind w:left="360"/>
        <w:contextualSpacing/>
        <w:rPr>
          <w:rFonts w:cs="Arial"/>
          <w:sz w:val="24"/>
          <w:szCs w:val="24"/>
          <w:lang w:val="sr-Cyrl-BA"/>
        </w:rPr>
      </w:pPr>
      <w:r w:rsidRPr="00996DF4">
        <w:rPr>
          <w:rFonts w:cs="Arial"/>
          <w:sz w:val="24"/>
          <w:szCs w:val="24"/>
          <w:lang w:val="sr-Cyrl-BA"/>
        </w:rPr>
        <w:t>-оригинал царинског рачуна,  оригинал Јединствене царинске исправе,  обрачун царинског дуга и друге рачуне којима правда настале трошкове.</w:t>
      </w:r>
    </w:p>
    <w:p w14:paraId="4546BA1F" w14:textId="77777777" w:rsidR="00C51DE1" w:rsidRPr="000D2B6D" w:rsidRDefault="00C51DE1" w:rsidP="00C51DE1">
      <w:pPr>
        <w:ind w:left="-425" w:right="-329"/>
        <w:contextualSpacing/>
        <w:jc w:val="center"/>
        <w:rPr>
          <w:rFonts w:cs="Arial"/>
          <w:sz w:val="24"/>
          <w:szCs w:val="24"/>
        </w:rPr>
      </w:pPr>
    </w:p>
    <w:p w14:paraId="455F1CB7" w14:textId="77777777" w:rsidR="00C51DE1" w:rsidRPr="000D2B6D" w:rsidRDefault="00C51DE1" w:rsidP="00C51DE1">
      <w:pPr>
        <w:ind w:left="-425" w:right="-329"/>
        <w:contextualSpacing/>
        <w:jc w:val="center"/>
        <w:rPr>
          <w:rFonts w:cs="Arial"/>
          <w:sz w:val="24"/>
          <w:szCs w:val="24"/>
        </w:rPr>
      </w:pPr>
      <w:r w:rsidRPr="000D2B6D">
        <w:rPr>
          <w:rFonts w:cs="Arial"/>
          <w:b/>
          <w:sz w:val="24"/>
          <w:szCs w:val="24"/>
        </w:rPr>
        <w:t xml:space="preserve">Члан </w:t>
      </w:r>
      <w:r>
        <w:rPr>
          <w:rFonts w:cs="Arial"/>
          <w:b/>
          <w:sz w:val="24"/>
          <w:szCs w:val="24"/>
          <w:lang w:val="sr-Cyrl-RS"/>
        </w:rPr>
        <w:t>9</w:t>
      </w:r>
      <w:r w:rsidRPr="000D2B6D">
        <w:rPr>
          <w:rFonts w:cs="Arial"/>
          <w:b/>
          <w:sz w:val="24"/>
          <w:szCs w:val="24"/>
        </w:rPr>
        <w:t>.</w:t>
      </w:r>
    </w:p>
    <w:p w14:paraId="6CDD7012" w14:textId="77777777" w:rsidR="00C51DE1" w:rsidRPr="000D2B6D" w:rsidRDefault="00C51DE1" w:rsidP="00C51DE1">
      <w:pPr>
        <w:ind w:left="-425" w:right="-329"/>
        <w:contextualSpacing/>
        <w:rPr>
          <w:rFonts w:cs="Arial"/>
          <w:sz w:val="24"/>
          <w:szCs w:val="24"/>
        </w:rPr>
      </w:pPr>
      <w:r w:rsidRPr="000D2B6D">
        <w:rPr>
          <w:rFonts w:cs="Arial"/>
          <w:sz w:val="24"/>
          <w:szCs w:val="24"/>
        </w:rPr>
        <w:t xml:space="preserve">Уговорне стране су у обавези да током </w:t>
      </w:r>
      <w:r w:rsidRPr="000D2B6D">
        <w:rPr>
          <w:rFonts w:cs="Arial"/>
          <w:sz w:val="24"/>
          <w:szCs w:val="24"/>
          <w:lang w:val="sr-Cyrl-RS"/>
        </w:rPr>
        <w:t>извршења</w:t>
      </w:r>
      <w:r w:rsidRPr="000D2B6D">
        <w:rPr>
          <w:rFonts w:cs="Arial"/>
          <w:sz w:val="24"/>
          <w:szCs w:val="24"/>
        </w:rPr>
        <w:t xml:space="preserve">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06214958" w14:textId="77777777" w:rsidR="00C51DE1" w:rsidRPr="000D2B6D" w:rsidRDefault="00C51DE1" w:rsidP="00C51DE1">
      <w:pPr>
        <w:ind w:left="-425" w:right="-329"/>
        <w:contextualSpacing/>
        <w:rPr>
          <w:rFonts w:cs="Arial"/>
          <w:sz w:val="24"/>
          <w:szCs w:val="24"/>
        </w:rPr>
      </w:pPr>
    </w:p>
    <w:p w14:paraId="46077089" w14:textId="77777777" w:rsidR="00C51DE1" w:rsidRPr="000D2B6D" w:rsidRDefault="00C51DE1" w:rsidP="00C51DE1">
      <w:pPr>
        <w:ind w:left="-425" w:right="-329"/>
        <w:contextualSpacing/>
        <w:rPr>
          <w:rFonts w:cs="Arial"/>
          <w:sz w:val="24"/>
          <w:szCs w:val="24"/>
        </w:rPr>
      </w:pPr>
      <w:r w:rsidRPr="000D2B6D">
        <w:rPr>
          <w:rFonts w:cs="Arial"/>
          <w:sz w:val="24"/>
          <w:szCs w:val="24"/>
        </w:rPr>
        <w:t xml:space="preserve">Уговорне стране су у обавези да по потреби предузму и друге обавезе које се покажу као нужне од значаја за </w:t>
      </w:r>
      <w:r w:rsidRPr="000D2B6D">
        <w:rPr>
          <w:rFonts w:cs="Arial"/>
          <w:sz w:val="24"/>
          <w:szCs w:val="24"/>
          <w:lang w:val="sr-Cyrl-RS"/>
        </w:rPr>
        <w:t>извршење</w:t>
      </w:r>
      <w:r w:rsidRPr="000D2B6D">
        <w:rPr>
          <w:rFonts w:cs="Arial"/>
          <w:sz w:val="24"/>
          <w:szCs w:val="24"/>
        </w:rPr>
        <w:t xml:space="preserve"> предмета овог Уговора.</w:t>
      </w:r>
    </w:p>
    <w:p w14:paraId="2675211F" w14:textId="77777777" w:rsidR="00C51DE1" w:rsidRPr="000D2B6D" w:rsidRDefault="00C51DE1" w:rsidP="00C51DE1">
      <w:pPr>
        <w:ind w:left="-425" w:right="-329"/>
        <w:contextualSpacing/>
        <w:rPr>
          <w:rFonts w:cs="Arial"/>
          <w:sz w:val="24"/>
          <w:szCs w:val="24"/>
        </w:rPr>
      </w:pPr>
    </w:p>
    <w:p w14:paraId="76846492" w14:textId="77777777" w:rsidR="00C51DE1" w:rsidRPr="000D2B6D" w:rsidRDefault="00C51DE1" w:rsidP="00C51DE1">
      <w:pPr>
        <w:ind w:left="-425" w:right="-329"/>
        <w:contextualSpacing/>
        <w:rPr>
          <w:rFonts w:cs="Arial"/>
          <w:b/>
          <w:sz w:val="24"/>
          <w:szCs w:val="24"/>
          <w:lang w:val="sr-Cyrl-RS"/>
        </w:rPr>
      </w:pPr>
      <w:r w:rsidRPr="000D2B6D">
        <w:rPr>
          <w:rFonts w:cs="Arial"/>
          <w:b/>
          <w:sz w:val="24"/>
          <w:szCs w:val="24"/>
          <w:lang w:val="sr-Cyrl-RS"/>
        </w:rPr>
        <w:t>РОК ИЗВРШЕЊА УСЛУГЕ</w:t>
      </w:r>
    </w:p>
    <w:p w14:paraId="50132BBA" w14:textId="77777777" w:rsidR="00C51DE1" w:rsidRPr="000D2B6D" w:rsidRDefault="00C51DE1" w:rsidP="00C51DE1">
      <w:pPr>
        <w:ind w:left="-425" w:right="-329"/>
        <w:contextualSpacing/>
        <w:jc w:val="center"/>
        <w:rPr>
          <w:rFonts w:cs="Arial"/>
          <w:b/>
          <w:sz w:val="24"/>
          <w:szCs w:val="24"/>
          <w:lang w:val="sr-Cyrl-RS"/>
        </w:rPr>
      </w:pPr>
      <w:r w:rsidRPr="000D2B6D">
        <w:rPr>
          <w:rFonts w:cs="Arial"/>
          <w:b/>
          <w:sz w:val="24"/>
          <w:szCs w:val="24"/>
          <w:lang w:val="sr-Cyrl-RS"/>
        </w:rPr>
        <w:t xml:space="preserve">Члан </w:t>
      </w:r>
      <w:r>
        <w:rPr>
          <w:rFonts w:cs="Arial"/>
          <w:b/>
          <w:sz w:val="24"/>
          <w:szCs w:val="24"/>
          <w:lang w:val="sr-Cyrl-RS"/>
        </w:rPr>
        <w:t>10</w:t>
      </w:r>
      <w:r w:rsidRPr="000D2B6D">
        <w:rPr>
          <w:rFonts w:cs="Arial"/>
          <w:b/>
          <w:sz w:val="24"/>
          <w:szCs w:val="24"/>
          <w:lang w:val="sr-Cyrl-RS"/>
        </w:rPr>
        <w:t>.</w:t>
      </w:r>
    </w:p>
    <w:p w14:paraId="0A814DA0" w14:textId="77777777" w:rsidR="00C51DE1" w:rsidRPr="000D2B6D" w:rsidRDefault="00C51DE1" w:rsidP="00C51DE1">
      <w:pPr>
        <w:ind w:left="-425" w:right="-329"/>
        <w:contextualSpacing/>
        <w:rPr>
          <w:rFonts w:cs="Arial"/>
          <w:sz w:val="24"/>
          <w:szCs w:val="24"/>
        </w:rPr>
      </w:pPr>
    </w:p>
    <w:p w14:paraId="1D8B9871" w14:textId="77777777" w:rsidR="00C51DE1" w:rsidRPr="000D2B6D" w:rsidRDefault="00C51DE1" w:rsidP="00C51DE1">
      <w:pPr>
        <w:ind w:left="-425" w:right="-329"/>
        <w:contextualSpacing/>
        <w:rPr>
          <w:rFonts w:cs="Arial"/>
          <w:sz w:val="24"/>
          <w:szCs w:val="24"/>
        </w:rPr>
      </w:pPr>
      <w:r w:rsidRPr="000D2B6D">
        <w:rPr>
          <w:rFonts w:cs="Arial"/>
          <w:sz w:val="24"/>
          <w:szCs w:val="24"/>
        </w:rPr>
        <w:t>У предметној јавној набавци рок извршења услуге је у складу са роковима испорука дефинисаним Уговором са ино-испоручиоцем о испоруци опреме</w:t>
      </w:r>
      <w:r w:rsidRPr="000D2B6D">
        <w:rPr>
          <w:rFonts w:cs="Arial"/>
          <w:sz w:val="24"/>
          <w:szCs w:val="24"/>
          <w:lang w:val="sr-Cyrl-RS"/>
        </w:rPr>
        <w:t>,</w:t>
      </w:r>
      <w:r w:rsidRPr="000D2B6D">
        <w:rPr>
          <w:rFonts w:cs="Arial"/>
          <w:sz w:val="24"/>
          <w:szCs w:val="24"/>
        </w:rPr>
        <w:t xml:space="preserve"> а најкасније у року од </w:t>
      </w:r>
      <w:r w:rsidRPr="000D2B6D">
        <w:rPr>
          <w:rFonts w:cs="Arial"/>
          <w:sz w:val="24"/>
          <w:szCs w:val="24"/>
          <w:lang w:val="sr-Cyrl-RS"/>
        </w:rPr>
        <w:t>54</w:t>
      </w:r>
      <w:r w:rsidRPr="000D2B6D">
        <w:rPr>
          <w:rFonts w:cs="Arial"/>
          <w:sz w:val="24"/>
          <w:szCs w:val="24"/>
        </w:rPr>
        <w:t xml:space="preserve"> месеци од ступања Уговора на снагу.</w:t>
      </w:r>
    </w:p>
    <w:p w14:paraId="0F63EC10" w14:textId="77777777" w:rsidR="00C51DE1" w:rsidRPr="000D2B6D" w:rsidRDefault="00C51DE1" w:rsidP="00C51DE1">
      <w:pPr>
        <w:ind w:left="-425" w:right="-329"/>
        <w:contextualSpacing/>
        <w:rPr>
          <w:rFonts w:cs="Arial"/>
          <w:sz w:val="24"/>
          <w:szCs w:val="24"/>
        </w:rPr>
      </w:pPr>
      <w:r w:rsidRPr="000D2B6D">
        <w:rPr>
          <w:rFonts w:cs="Arial"/>
          <w:bCs/>
          <w:sz w:val="24"/>
          <w:szCs w:val="24"/>
          <w:lang w:val="sr-Cyrl-CS"/>
        </w:rPr>
        <w:t>Почетак извршења услуге је датум закључења уговора о јавној набавци  и сачињавања Записника о предаји уговора између Наручиоца и ино- испоручиоца, Понуђачу од стране Наручиоца.</w:t>
      </w:r>
    </w:p>
    <w:p w14:paraId="0763E075" w14:textId="77777777" w:rsidR="00C51DE1" w:rsidRPr="000D2B6D" w:rsidRDefault="00C51DE1" w:rsidP="00C51DE1">
      <w:pPr>
        <w:ind w:left="-425" w:right="-329"/>
        <w:contextualSpacing/>
        <w:rPr>
          <w:rFonts w:cs="Arial"/>
          <w:sz w:val="24"/>
          <w:szCs w:val="24"/>
        </w:rPr>
      </w:pPr>
    </w:p>
    <w:p w14:paraId="1DA6964A" w14:textId="77777777" w:rsidR="00C51DE1" w:rsidRPr="000D2B6D" w:rsidRDefault="00C51DE1" w:rsidP="00C51DE1">
      <w:pPr>
        <w:tabs>
          <w:tab w:val="left" w:pos="567"/>
        </w:tabs>
        <w:ind w:left="-450"/>
        <w:rPr>
          <w:rFonts w:cs="Arial"/>
          <w:b/>
          <w:sz w:val="24"/>
          <w:szCs w:val="24"/>
        </w:rPr>
      </w:pPr>
      <w:r w:rsidRPr="000D2B6D">
        <w:rPr>
          <w:rFonts w:cs="Arial"/>
          <w:b/>
          <w:sz w:val="24"/>
          <w:szCs w:val="24"/>
        </w:rPr>
        <w:t xml:space="preserve">СРЕДСТВА ФИНАНСИЈСКОГ ОБЕЗБЕЂЕЊА </w:t>
      </w:r>
    </w:p>
    <w:p w14:paraId="1AE047B0" w14:textId="77777777" w:rsidR="00C51DE1" w:rsidRPr="000D2B6D" w:rsidRDefault="00C51DE1" w:rsidP="00C51DE1">
      <w:pPr>
        <w:tabs>
          <w:tab w:val="left" w:pos="567"/>
        </w:tabs>
        <w:ind w:left="-450"/>
        <w:jc w:val="center"/>
        <w:rPr>
          <w:rFonts w:cs="Arial"/>
          <w:sz w:val="24"/>
          <w:szCs w:val="24"/>
        </w:rPr>
      </w:pPr>
      <w:r w:rsidRPr="000D2B6D">
        <w:rPr>
          <w:rFonts w:cs="Arial"/>
          <w:b/>
          <w:sz w:val="24"/>
          <w:szCs w:val="24"/>
        </w:rPr>
        <w:t>Члан 1</w:t>
      </w:r>
      <w:r w:rsidRPr="000D2B6D">
        <w:rPr>
          <w:rFonts w:cs="Arial"/>
          <w:b/>
          <w:sz w:val="24"/>
          <w:szCs w:val="24"/>
          <w:lang w:val="sr-Cyrl-RS"/>
        </w:rPr>
        <w:t>1</w:t>
      </w:r>
      <w:r w:rsidRPr="000D2B6D">
        <w:rPr>
          <w:rFonts w:cs="Arial"/>
          <w:sz w:val="24"/>
          <w:szCs w:val="24"/>
        </w:rPr>
        <w:t>.</w:t>
      </w:r>
    </w:p>
    <w:p w14:paraId="292AE442" w14:textId="77777777" w:rsidR="00C51DE1" w:rsidRPr="000D2B6D" w:rsidRDefault="00C51DE1" w:rsidP="00C51DE1">
      <w:pPr>
        <w:tabs>
          <w:tab w:val="left" w:pos="567"/>
        </w:tabs>
        <w:ind w:left="-450"/>
        <w:rPr>
          <w:rFonts w:cs="Arial"/>
          <w:sz w:val="24"/>
          <w:szCs w:val="24"/>
        </w:rPr>
      </w:pPr>
      <w:r w:rsidRPr="000D2B6D">
        <w:rPr>
          <w:rFonts w:cs="Arial"/>
          <w:sz w:val="24"/>
          <w:szCs w:val="24"/>
        </w:rPr>
        <w:t>Пружа</w:t>
      </w:r>
      <w:r w:rsidRPr="000D2B6D">
        <w:rPr>
          <w:rFonts w:cs="Arial"/>
          <w:sz w:val="24"/>
          <w:szCs w:val="24"/>
          <w:lang w:val="sr-Cyrl-RS"/>
        </w:rPr>
        <w:t>лац</w:t>
      </w:r>
      <w:r w:rsidRPr="000D2B6D">
        <w:rPr>
          <w:rFonts w:cs="Arial"/>
          <w:sz w:val="24"/>
          <w:szCs w:val="24"/>
        </w:rPr>
        <w:t xml:space="preserve"> услуге је обавезан да у тренутку потписивања Уговора, а најкасније у року од 10 (словима:десет)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w:t>
      </w:r>
      <w:r w:rsidRPr="000D2B6D">
        <w:rPr>
          <w:rFonts w:cs="Arial"/>
          <w:sz w:val="24"/>
          <w:szCs w:val="24"/>
          <w:lang w:val="sr-Cyrl-RS"/>
        </w:rPr>
        <w:t>Кориснику услуге</w:t>
      </w:r>
      <w:r w:rsidRPr="000D2B6D">
        <w:rPr>
          <w:rFonts w:cs="Arial"/>
          <w:sz w:val="24"/>
          <w:szCs w:val="24"/>
        </w:rPr>
        <w:t>,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w:t>
      </w:r>
      <w:r w:rsidRPr="000D2B6D">
        <w:rPr>
          <w:rFonts w:cs="Arial"/>
          <w:sz w:val="24"/>
          <w:szCs w:val="24"/>
          <w:lang w:val="sr-Cyrl-RS"/>
        </w:rPr>
        <w:t xml:space="preserve"> </w:t>
      </w:r>
      <w:r w:rsidRPr="000D2B6D">
        <w:rPr>
          <w:rFonts w:cs="Arial"/>
          <w:sz w:val="24"/>
          <w:szCs w:val="24"/>
        </w:rPr>
        <w:t>(словима:тридесет)</w:t>
      </w:r>
      <w:r w:rsidRPr="000D2B6D">
        <w:rPr>
          <w:rFonts w:cs="Arial"/>
          <w:sz w:val="24"/>
          <w:szCs w:val="24"/>
          <w:lang w:val="sr-Cyrl-RS"/>
        </w:rPr>
        <w:t xml:space="preserve"> </w:t>
      </w:r>
      <w:r w:rsidRPr="000D2B6D">
        <w:rPr>
          <w:rFonts w:cs="Arial"/>
          <w:sz w:val="24"/>
          <w:szCs w:val="24"/>
        </w:rPr>
        <w:t xml:space="preserve">дана дуже од уговореног рока извршења Услуге, а евентуални продужетак тог рока има за последицу и продужење </w:t>
      </w:r>
      <w:r w:rsidRPr="000D2B6D">
        <w:rPr>
          <w:rFonts w:cs="Arial"/>
          <w:sz w:val="24"/>
          <w:szCs w:val="24"/>
        </w:rPr>
        <w:lastRenderedPageBreak/>
        <w:t>рока важења гаранције за исти број дана за који ће бити продужен рок за извршење обавеза по овом Уговору .</w:t>
      </w:r>
    </w:p>
    <w:p w14:paraId="6D839017" w14:textId="77777777" w:rsidR="00C51DE1" w:rsidRPr="000D2B6D" w:rsidRDefault="00C51DE1" w:rsidP="00C51DE1">
      <w:pPr>
        <w:tabs>
          <w:tab w:val="left" w:pos="567"/>
        </w:tabs>
        <w:ind w:left="-450"/>
        <w:rPr>
          <w:rFonts w:cs="Arial"/>
          <w:sz w:val="24"/>
          <w:szCs w:val="24"/>
        </w:rPr>
      </w:pPr>
    </w:p>
    <w:p w14:paraId="6B3BB392" w14:textId="77777777" w:rsidR="00C51DE1" w:rsidRPr="000D2B6D" w:rsidRDefault="00C51DE1" w:rsidP="00C51DE1">
      <w:pPr>
        <w:tabs>
          <w:tab w:val="left" w:pos="567"/>
        </w:tabs>
        <w:ind w:left="-450"/>
        <w:rPr>
          <w:rFonts w:cs="Arial"/>
          <w:sz w:val="24"/>
          <w:szCs w:val="24"/>
        </w:rPr>
      </w:pPr>
      <w:r w:rsidRPr="000D2B6D">
        <w:rPr>
          <w:rFonts w:cs="Arial"/>
          <w:sz w:val="24"/>
          <w:szCs w:val="24"/>
        </w:rPr>
        <w:t xml:space="preserve">Уговорне стране су сагласне, да </w:t>
      </w:r>
      <w:r w:rsidRPr="000D2B6D">
        <w:rPr>
          <w:rFonts w:cs="Arial"/>
          <w:sz w:val="24"/>
          <w:szCs w:val="24"/>
          <w:lang w:val="sr-Cyrl-RS"/>
        </w:rPr>
        <w:t>Корисник услуге</w:t>
      </w:r>
      <w:r w:rsidRPr="000D2B6D">
        <w:rPr>
          <w:rFonts w:cs="Arial"/>
          <w:sz w:val="24"/>
          <w:szCs w:val="24"/>
        </w:rPr>
        <w:t xml:space="preserve"> може, без било какве претходне сагласности Пружаоца услуге, поднети на наплату средство финансијског обезбеђења из става 1. овог члана, у случају да Пружа</w:t>
      </w:r>
      <w:r w:rsidRPr="000D2B6D">
        <w:rPr>
          <w:rFonts w:cs="Arial"/>
          <w:sz w:val="24"/>
          <w:szCs w:val="24"/>
          <w:lang w:val="sr-Cyrl-RS"/>
        </w:rPr>
        <w:t>лац</w:t>
      </w:r>
      <w:r w:rsidRPr="000D2B6D">
        <w:rPr>
          <w:rFonts w:cs="Arial"/>
          <w:sz w:val="24"/>
          <w:szCs w:val="24"/>
        </w:rPr>
        <w:t xml:space="preserve"> услуге не изврши у целости или неблаговремено, делимично или неквалитетно изврши било коју од уговорених Услуга. </w:t>
      </w:r>
    </w:p>
    <w:p w14:paraId="6C64D38F" w14:textId="77777777" w:rsidR="00C51DE1" w:rsidRPr="000D2B6D" w:rsidRDefault="00C51DE1" w:rsidP="00C51DE1">
      <w:pPr>
        <w:ind w:left="-450"/>
        <w:rPr>
          <w:rFonts w:cs="Arial"/>
          <w:sz w:val="24"/>
          <w:szCs w:val="24"/>
          <w:lang w:val="sr-Cyrl-RS"/>
        </w:rPr>
      </w:pPr>
      <w:r w:rsidRPr="000D2B6D">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0D2B6D">
        <w:rPr>
          <w:rFonts w:cs="Arial"/>
          <w:sz w:val="24"/>
          <w:szCs w:val="24"/>
          <w:lang w:val="sr-Cyrl-RS"/>
        </w:rPr>
        <w:t xml:space="preserve"> </w:t>
      </w:r>
      <w:r w:rsidRPr="000D2B6D">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31507F6" w14:textId="77777777" w:rsidR="00C51DE1" w:rsidRPr="000D2B6D" w:rsidRDefault="00C51DE1" w:rsidP="00C51DE1">
      <w:pPr>
        <w:ind w:left="-450"/>
        <w:rPr>
          <w:rFonts w:cs="Arial"/>
          <w:sz w:val="24"/>
          <w:szCs w:val="24"/>
          <w:lang w:val="sr-Cyrl-RS"/>
        </w:rPr>
      </w:pPr>
      <w:r w:rsidRPr="000D2B6D">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08DF61AE" w14:textId="77777777" w:rsidR="00C51DE1" w:rsidRPr="000D2B6D" w:rsidRDefault="00C51DE1" w:rsidP="00C51DE1">
      <w:pPr>
        <w:ind w:left="-450"/>
        <w:rPr>
          <w:rFonts w:cs="Arial"/>
          <w:sz w:val="24"/>
          <w:szCs w:val="24"/>
          <w:lang w:val="sr-Cyrl-RS"/>
        </w:rPr>
      </w:pPr>
      <w:r w:rsidRPr="000D2B6D">
        <w:rPr>
          <w:rFonts w:cs="Arial"/>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7CB306AE" w14:textId="77777777" w:rsidR="00C51DE1" w:rsidRPr="000D2B6D" w:rsidRDefault="00C51DE1" w:rsidP="00C51DE1">
      <w:pPr>
        <w:ind w:left="-450"/>
        <w:rPr>
          <w:rFonts w:cs="Arial"/>
          <w:sz w:val="24"/>
          <w:szCs w:val="24"/>
          <w:lang w:val="sr-Cyrl-RS"/>
        </w:rPr>
      </w:pPr>
      <w:r w:rsidRPr="000D2B6D">
        <w:rPr>
          <w:rFonts w:cs="Arial"/>
          <w:sz w:val="24"/>
          <w:szCs w:val="24"/>
          <w:lang w:val="sr-Cyrl-RS"/>
        </w:rPr>
        <w:t>Ова гаранција истиче на наведени датум, без обзира да ли је овај документ враћен или није.</w:t>
      </w:r>
    </w:p>
    <w:p w14:paraId="7B14436F" w14:textId="77777777" w:rsidR="00C51DE1" w:rsidRPr="000D2B6D" w:rsidRDefault="00C51DE1" w:rsidP="00C51DE1">
      <w:pPr>
        <w:ind w:left="-450"/>
        <w:rPr>
          <w:rFonts w:cs="Arial"/>
          <w:sz w:val="24"/>
          <w:szCs w:val="24"/>
          <w:lang w:val="sr-Cyrl-RS"/>
        </w:rPr>
      </w:pPr>
      <w:r w:rsidRPr="000D2B6D">
        <w:rPr>
          <w:rFonts w:cs="Arial"/>
          <w:sz w:val="24"/>
          <w:szCs w:val="24"/>
          <w:lang w:val="sr-Cyrl-RS"/>
        </w:rPr>
        <w:t>Уколико гаранцију издаје страна банка, мора имати кредитни рејтинг.</w:t>
      </w:r>
    </w:p>
    <w:p w14:paraId="536BEDD6" w14:textId="77777777" w:rsidR="00C51DE1" w:rsidRPr="000D2B6D" w:rsidRDefault="00C51DE1" w:rsidP="00C51DE1">
      <w:pPr>
        <w:ind w:left="-450"/>
        <w:rPr>
          <w:rFonts w:cs="Arial"/>
          <w:sz w:val="24"/>
          <w:szCs w:val="24"/>
        </w:rPr>
      </w:pPr>
      <w:r w:rsidRPr="000D2B6D">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E9015F6" w14:textId="77777777" w:rsidR="00C51DE1" w:rsidRPr="000D2B6D" w:rsidRDefault="00C51DE1" w:rsidP="00C51DE1">
      <w:pPr>
        <w:pStyle w:val="KDParagraf"/>
        <w:spacing w:before="0"/>
        <w:ind w:left="-426" w:right="-327"/>
        <w:rPr>
          <w:sz w:val="24"/>
          <w:szCs w:val="24"/>
        </w:rPr>
      </w:pPr>
    </w:p>
    <w:p w14:paraId="28A77BCD" w14:textId="77777777" w:rsidR="00C51DE1" w:rsidRPr="000D2B6D" w:rsidRDefault="00C51DE1" w:rsidP="00C51DE1">
      <w:pPr>
        <w:ind w:left="-425" w:right="-329"/>
        <w:contextualSpacing/>
        <w:rPr>
          <w:rFonts w:cs="Arial"/>
          <w:b/>
          <w:sz w:val="24"/>
          <w:szCs w:val="24"/>
        </w:rPr>
      </w:pPr>
      <w:r w:rsidRPr="000D2B6D">
        <w:rPr>
          <w:rFonts w:cs="Arial"/>
          <w:b/>
          <w:sz w:val="24"/>
          <w:szCs w:val="24"/>
        </w:rPr>
        <w:t xml:space="preserve">КВАЛИТАТИВНИ ПРИЈЕМ УСЛУГЕ </w:t>
      </w:r>
    </w:p>
    <w:p w14:paraId="3C451DA5" w14:textId="77777777" w:rsidR="00C51DE1" w:rsidRPr="000D2B6D" w:rsidRDefault="00C51DE1" w:rsidP="00C51DE1">
      <w:pPr>
        <w:ind w:left="-425" w:right="-329"/>
        <w:contextualSpacing/>
        <w:jc w:val="center"/>
        <w:rPr>
          <w:rFonts w:cs="Arial"/>
          <w:b/>
          <w:sz w:val="24"/>
          <w:szCs w:val="24"/>
          <w:lang w:val="sr-Cyrl-RS"/>
        </w:rPr>
      </w:pPr>
      <w:r w:rsidRPr="000D2B6D">
        <w:rPr>
          <w:rFonts w:cs="Arial"/>
          <w:b/>
          <w:sz w:val="24"/>
          <w:szCs w:val="24"/>
        </w:rPr>
        <w:t xml:space="preserve">Члан </w:t>
      </w:r>
      <w:r w:rsidRPr="000D2B6D">
        <w:rPr>
          <w:rFonts w:cs="Arial"/>
          <w:b/>
          <w:sz w:val="24"/>
          <w:szCs w:val="24"/>
          <w:lang w:val="sr-Cyrl-RS"/>
        </w:rPr>
        <w:t>1</w:t>
      </w:r>
      <w:r>
        <w:rPr>
          <w:rFonts w:cs="Arial"/>
          <w:b/>
          <w:sz w:val="24"/>
          <w:szCs w:val="24"/>
          <w:lang w:val="sr-Cyrl-RS"/>
        </w:rPr>
        <w:t>2</w:t>
      </w:r>
      <w:r w:rsidRPr="000D2B6D">
        <w:rPr>
          <w:rFonts w:cs="Arial"/>
          <w:b/>
          <w:sz w:val="24"/>
          <w:szCs w:val="24"/>
          <w:lang w:val="sr-Cyrl-RS"/>
        </w:rPr>
        <w:t>.</w:t>
      </w:r>
    </w:p>
    <w:p w14:paraId="428F294B" w14:textId="77777777" w:rsidR="00C51DE1" w:rsidRPr="000D2B6D" w:rsidRDefault="00C51DE1" w:rsidP="00C51DE1">
      <w:pPr>
        <w:ind w:left="-425" w:right="-329"/>
        <w:contextualSpacing/>
        <w:jc w:val="center"/>
        <w:rPr>
          <w:rFonts w:cs="Arial"/>
          <w:b/>
          <w:sz w:val="24"/>
          <w:szCs w:val="24"/>
          <w:lang w:val="sr-Cyrl-RS"/>
        </w:rPr>
      </w:pPr>
    </w:p>
    <w:p w14:paraId="093000BC" w14:textId="77777777" w:rsidR="00C51DE1" w:rsidRPr="000D2B6D" w:rsidRDefault="00C51DE1" w:rsidP="00C51DE1">
      <w:pPr>
        <w:tabs>
          <w:tab w:val="left" w:pos="284"/>
        </w:tabs>
        <w:ind w:left="-426" w:right="-91"/>
        <w:contextualSpacing/>
        <w:rPr>
          <w:rFonts w:cs="Arial"/>
          <w:sz w:val="24"/>
          <w:szCs w:val="24"/>
          <w:lang w:val="sr-Cyrl-RS" w:eastAsia="ar-SA"/>
        </w:rPr>
      </w:pPr>
      <w:r w:rsidRPr="000D2B6D">
        <w:rPr>
          <w:rFonts w:cs="Arial"/>
          <w:sz w:val="24"/>
          <w:szCs w:val="24"/>
          <w:lang w:val="sr-Cyrl-RS" w:eastAsia="ar-SA"/>
        </w:rPr>
        <w:t>Под квалитативним пријемом услуге подразумева се извршење услуге која је предмет уговора, по спецификацији, пројектном задатку из усвојене понуде, заједно са достављањем пратеће документације, о чему ће се сачинити записник о извршеним услугама.</w:t>
      </w:r>
    </w:p>
    <w:p w14:paraId="1198E1A6" w14:textId="77777777" w:rsidR="00C51DE1" w:rsidRPr="000D2B6D" w:rsidRDefault="00C51DE1" w:rsidP="00C51DE1">
      <w:pPr>
        <w:ind w:left="-425" w:right="-329"/>
        <w:contextualSpacing/>
        <w:jc w:val="center"/>
        <w:rPr>
          <w:rFonts w:cs="Arial"/>
          <w:b/>
          <w:sz w:val="24"/>
          <w:szCs w:val="24"/>
          <w:lang w:val="sr-Cyrl-RS"/>
        </w:rPr>
      </w:pPr>
    </w:p>
    <w:p w14:paraId="31155D5F" w14:textId="77777777" w:rsidR="00C51DE1" w:rsidRPr="000D2B6D" w:rsidRDefault="00C51DE1" w:rsidP="00C51DE1">
      <w:pPr>
        <w:tabs>
          <w:tab w:val="left" w:pos="284"/>
        </w:tabs>
        <w:ind w:left="-426" w:right="-91"/>
        <w:contextualSpacing/>
        <w:rPr>
          <w:rFonts w:cs="Arial"/>
          <w:sz w:val="24"/>
          <w:szCs w:val="24"/>
          <w:lang w:val="sr-Cyrl-RS" w:eastAsia="ar-SA"/>
        </w:rPr>
      </w:pPr>
      <w:r w:rsidRPr="000D2B6D">
        <w:rPr>
          <w:rFonts w:cs="Arial"/>
          <w:sz w:val="24"/>
          <w:szCs w:val="24"/>
          <w:lang w:val="sr-Cyrl-RS" w:eastAsia="ar-SA"/>
        </w:rPr>
        <w:t xml:space="preserve">Пружалац услуге је у обавези да поступи по писаним примедбама Корисника услуге и у уговореним роковима изврши услуге из члана 1. Уговора. </w:t>
      </w:r>
    </w:p>
    <w:p w14:paraId="1BABC49B" w14:textId="77777777" w:rsidR="00C51DE1" w:rsidRPr="000D2B6D" w:rsidRDefault="00C51DE1" w:rsidP="00C51DE1">
      <w:pPr>
        <w:tabs>
          <w:tab w:val="left" w:pos="284"/>
        </w:tabs>
        <w:ind w:left="-426" w:right="-91"/>
        <w:contextualSpacing/>
        <w:rPr>
          <w:rFonts w:eastAsia="SimSun" w:cs="Arial"/>
          <w:sz w:val="24"/>
          <w:szCs w:val="24"/>
          <w:lang w:val="sr-Cyrl-RS" w:eastAsia="zh-CN"/>
        </w:rPr>
      </w:pPr>
    </w:p>
    <w:p w14:paraId="27A21F8A" w14:textId="77777777" w:rsidR="00C51DE1" w:rsidRPr="000D2B6D" w:rsidRDefault="00C51DE1" w:rsidP="00C51DE1">
      <w:pPr>
        <w:ind w:left="-426" w:right="-327"/>
        <w:contextualSpacing/>
        <w:rPr>
          <w:rFonts w:cs="Arial"/>
          <w:sz w:val="24"/>
          <w:szCs w:val="24"/>
          <w:lang w:val="sr-Cyrl-RS" w:eastAsia="ar-SA"/>
        </w:rPr>
      </w:pPr>
      <w:r w:rsidRPr="000D2B6D">
        <w:rPr>
          <w:rFonts w:cs="Arial"/>
          <w:sz w:val="24"/>
          <w:szCs w:val="24"/>
          <w:lang w:val="sr-Cyrl-CS" w:eastAsia="ar-SA"/>
        </w:rPr>
        <w:t xml:space="preserve">Корисник услуге ће </w:t>
      </w:r>
      <w:r w:rsidRPr="000D2B6D">
        <w:rPr>
          <w:rFonts w:cs="Arial"/>
          <w:sz w:val="24"/>
          <w:szCs w:val="24"/>
          <w:lang w:val="sr-Cyrl-RS" w:eastAsia="ar-SA"/>
        </w:rPr>
        <w:t>именовати тим одговорних лица</w:t>
      </w:r>
      <w:r w:rsidRPr="000D2B6D">
        <w:rPr>
          <w:rFonts w:cs="Arial"/>
          <w:sz w:val="24"/>
          <w:szCs w:val="24"/>
          <w:lang w:val="sr-Cyrl-CS" w:eastAsia="ar-SA"/>
        </w:rPr>
        <w:t xml:space="preserve"> за праћење</w:t>
      </w:r>
      <w:r w:rsidRPr="000D2B6D">
        <w:rPr>
          <w:rFonts w:cs="Arial"/>
          <w:sz w:val="24"/>
          <w:szCs w:val="24"/>
          <w:lang w:val="sr-Cyrl-RS" w:eastAsia="ar-SA"/>
        </w:rPr>
        <w:t xml:space="preserve"> реализације предметне Услуге којима ће се достављати документација на проверу и сагласност.</w:t>
      </w:r>
    </w:p>
    <w:p w14:paraId="11A0B193" w14:textId="77777777" w:rsidR="00C51DE1" w:rsidRPr="000D2B6D" w:rsidRDefault="00C51DE1" w:rsidP="00C51DE1">
      <w:pPr>
        <w:ind w:left="-426" w:right="-327"/>
        <w:contextualSpacing/>
        <w:rPr>
          <w:rFonts w:cs="Arial"/>
          <w:sz w:val="24"/>
          <w:szCs w:val="24"/>
          <w:lang w:val="sr-Cyrl-RS" w:eastAsia="ar-SA"/>
        </w:rPr>
      </w:pPr>
    </w:p>
    <w:p w14:paraId="5CC90FF8" w14:textId="77777777" w:rsidR="00C51DE1" w:rsidRPr="000D2B6D" w:rsidRDefault="00C51DE1" w:rsidP="00C51DE1">
      <w:pPr>
        <w:ind w:left="-426" w:right="-327"/>
        <w:contextualSpacing/>
        <w:rPr>
          <w:rFonts w:cs="Arial"/>
          <w:sz w:val="24"/>
          <w:szCs w:val="24"/>
          <w:lang w:val="sr-Cyrl-RS" w:eastAsia="ar-SA"/>
        </w:rPr>
      </w:pPr>
      <w:r w:rsidRPr="000D2B6D">
        <w:rPr>
          <w:rFonts w:cs="Arial"/>
          <w:sz w:val="24"/>
          <w:szCs w:val="24"/>
          <w:lang w:val="sr-Cyrl-RS" w:eastAsia="ar-SA"/>
        </w:rPr>
        <w:t>По успешном квалитативном пријему услуга Корисник услуге ће сачинити Записник о извршеним услугама – без примедби које потписују лица одговорана за праћење реализације Уговора.</w:t>
      </w:r>
    </w:p>
    <w:p w14:paraId="28768672" w14:textId="77777777" w:rsidR="00C51DE1" w:rsidRPr="000D2B6D" w:rsidRDefault="00C51DE1" w:rsidP="00C51DE1">
      <w:pPr>
        <w:tabs>
          <w:tab w:val="left" w:pos="567"/>
        </w:tabs>
        <w:ind w:left="-426" w:right="-327"/>
        <w:contextualSpacing/>
        <w:rPr>
          <w:rFonts w:cs="Arial"/>
          <w:sz w:val="24"/>
          <w:szCs w:val="24"/>
          <w:lang w:val="sr-Cyrl-RS"/>
        </w:rPr>
      </w:pPr>
    </w:p>
    <w:p w14:paraId="661085B9" w14:textId="77777777" w:rsidR="00C51DE1" w:rsidRPr="000D2B6D" w:rsidRDefault="00C51DE1" w:rsidP="00C51DE1">
      <w:pPr>
        <w:ind w:left="-425" w:right="-329"/>
        <w:contextualSpacing/>
        <w:rPr>
          <w:rFonts w:cs="Arial"/>
          <w:b/>
          <w:sz w:val="24"/>
          <w:szCs w:val="24"/>
        </w:rPr>
      </w:pPr>
      <w:r w:rsidRPr="000D2B6D">
        <w:rPr>
          <w:rFonts w:cs="Arial"/>
          <w:b/>
          <w:sz w:val="24"/>
          <w:szCs w:val="24"/>
        </w:rPr>
        <w:t>ОВЛАШЋЕНИ ПРЕДСТАВНИЦИ ЗА ПРАЋЕЊЕ УГОВОРА</w:t>
      </w:r>
    </w:p>
    <w:p w14:paraId="22E700E5" w14:textId="77777777" w:rsidR="00C51DE1" w:rsidRPr="000D2B6D" w:rsidRDefault="00C51DE1" w:rsidP="00C51DE1">
      <w:pPr>
        <w:ind w:left="-425" w:right="-329"/>
        <w:contextualSpacing/>
        <w:jc w:val="center"/>
        <w:rPr>
          <w:rFonts w:cs="Arial"/>
          <w:b/>
          <w:sz w:val="24"/>
          <w:szCs w:val="24"/>
        </w:rPr>
      </w:pPr>
      <w:r w:rsidRPr="000D2B6D">
        <w:rPr>
          <w:rFonts w:cs="Arial"/>
          <w:b/>
          <w:sz w:val="24"/>
          <w:szCs w:val="24"/>
        </w:rPr>
        <w:t>Члан 1</w:t>
      </w:r>
      <w:r>
        <w:rPr>
          <w:rFonts w:cs="Arial"/>
          <w:b/>
          <w:sz w:val="24"/>
          <w:szCs w:val="24"/>
          <w:lang w:val="sr-Cyrl-RS"/>
        </w:rPr>
        <w:t>3</w:t>
      </w:r>
      <w:r w:rsidRPr="000D2B6D">
        <w:rPr>
          <w:rFonts w:cs="Arial"/>
          <w:b/>
          <w:sz w:val="24"/>
          <w:szCs w:val="24"/>
        </w:rPr>
        <w:t>.</w:t>
      </w:r>
    </w:p>
    <w:p w14:paraId="131A203E" w14:textId="77777777" w:rsidR="00C51DE1" w:rsidRPr="000D2B6D" w:rsidRDefault="00C51DE1" w:rsidP="00C51DE1">
      <w:pPr>
        <w:ind w:left="-425" w:right="-329"/>
        <w:contextualSpacing/>
        <w:rPr>
          <w:rFonts w:cs="Arial"/>
          <w:sz w:val="24"/>
          <w:szCs w:val="24"/>
        </w:rPr>
      </w:pPr>
      <w:r w:rsidRPr="000D2B6D">
        <w:rPr>
          <w:rFonts w:cs="Arial"/>
          <w:sz w:val="24"/>
          <w:szCs w:val="24"/>
        </w:rPr>
        <w:t xml:space="preserve">Овлашћени представници за праћење реализације Услуге из члана 1. овог Уговора су: </w:t>
      </w:r>
    </w:p>
    <w:p w14:paraId="6C53B633" w14:textId="77777777" w:rsidR="00C51DE1" w:rsidRPr="000D2B6D" w:rsidRDefault="00C51DE1" w:rsidP="00C51DE1">
      <w:pPr>
        <w:ind w:left="-425" w:right="-329"/>
        <w:contextualSpacing/>
        <w:rPr>
          <w:rFonts w:cs="Arial"/>
          <w:sz w:val="24"/>
          <w:szCs w:val="24"/>
        </w:rPr>
      </w:pPr>
    </w:p>
    <w:p w14:paraId="6281ADE6" w14:textId="77777777" w:rsidR="00C51DE1" w:rsidRPr="000D2B6D" w:rsidRDefault="00C51DE1" w:rsidP="00C51DE1">
      <w:pPr>
        <w:ind w:left="-425" w:right="-329"/>
        <w:contextualSpacing/>
        <w:rPr>
          <w:rFonts w:cs="Arial"/>
          <w:sz w:val="24"/>
          <w:szCs w:val="24"/>
        </w:rPr>
      </w:pPr>
      <w:r w:rsidRPr="000D2B6D">
        <w:rPr>
          <w:rFonts w:cs="Arial"/>
          <w:sz w:val="24"/>
          <w:szCs w:val="24"/>
        </w:rPr>
        <w:tab/>
        <w:t xml:space="preserve">- за Корисника услуге </w:t>
      </w:r>
      <w:r w:rsidRPr="000D2B6D">
        <w:rPr>
          <w:rFonts w:cs="Arial"/>
          <w:sz w:val="24"/>
          <w:szCs w:val="24"/>
        </w:rPr>
        <w:tab/>
        <w:t>________________________________</w:t>
      </w:r>
    </w:p>
    <w:p w14:paraId="23F935A3" w14:textId="77777777" w:rsidR="00C51DE1" w:rsidRPr="000D2B6D" w:rsidRDefault="00C51DE1" w:rsidP="00C51DE1">
      <w:pPr>
        <w:ind w:left="-425" w:right="-329"/>
        <w:contextualSpacing/>
        <w:rPr>
          <w:rFonts w:cs="Arial"/>
          <w:sz w:val="24"/>
          <w:szCs w:val="24"/>
        </w:rPr>
      </w:pPr>
      <w:r w:rsidRPr="000D2B6D">
        <w:rPr>
          <w:rFonts w:cs="Arial"/>
          <w:sz w:val="24"/>
          <w:szCs w:val="24"/>
        </w:rPr>
        <w:lastRenderedPageBreak/>
        <w:tab/>
        <w:t>- за Пружаоца услуге</w:t>
      </w:r>
      <w:r w:rsidRPr="000D2B6D">
        <w:rPr>
          <w:rFonts w:cs="Arial"/>
          <w:sz w:val="24"/>
          <w:szCs w:val="24"/>
        </w:rPr>
        <w:tab/>
        <w:t>________________________________</w:t>
      </w:r>
    </w:p>
    <w:p w14:paraId="2A8B62F7" w14:textId="77777777" w:rsidR="00C51DE1" w:rsidRPr="000D2B6D" w:rsidRDefault="00C51DE1" w:rsidP="00C51DE1">
      <w:pPr>
        <w:ind w:left="-425" w:right="-329"/>
        <w:contextualSpacing/>
        <w:rPr>
          <w:rFonts w:cs="Arial"/>
          <w:sz w:val="24"/>
          <w:szCs w:val="24"/>
        </w:rPr>
      </w:pPr>
    </w:p>
    <w:p w14:paraId="406072C6" w14:textId="77777777" w:rsidR="00C51DE1" w:rsidRPr="000D2B6D" w:rsidRDefault="00C51DE1" w:rsidP="00C51DE1">
      <w:pPr>
        <w:ind w:left="-425" w:right="-329"/>
        <w:contextualSpacing/>
        <w:rPr>
          <w:rFonts w:cs="Arial"/>
          <w:sz w:val="24"/>
          <w:szCs w:val="24"/>
        </w:rPr>
      </w:pPr>
      <w:r w:rsidRPr="000D2B6D">
        <w:rPr>
          <w:rFonts w:cs="Arial"/>
          <w:sz w:val="24"/>
          <w:szCs w:val="24"/>
        </w:rPr>
        <w:t>Овлашћења и дужности овлашћених представника  за праћење реализације овог Уговора су да:</w:t>
      </w:r>
    </w:p>
    <w:p w14:paraId="4F1FF5FD" w14:textId="77777777" w:rsidR="00C51DE1" w:rsidRPr="000D2B6D" w:rsidRDefault="00C51DE1" w:rsidP="00C51DE1">
      <w:pPr>
        <w:ind w:left="-425" w:right="-329"/>
        <w:contextualSpacing/>
        <w:rPr>
          <w:rFonts w:cs="Arial"/>
          <w:sz w:val="24"/>
          <w:szCs w:val="24"/>
        </w:rPr>
      </w:pPr>
      <w:r w:rsidRPr="000D2B6D">
        <w:rPr>
          <w:rFonts w:cs="Arial"/>
          <w:sz w:val="24"/>
          <w:szCs w:val="24"/>
        </w:rPr>
        <w:t xml:space="preserve">-  </w:t>
      </w:r>
      <w:r w:rsidRPr="000D2B6D">
        <w:rPr>
          <w:rFonts w:cs="Arial"/>
          <w:sz w:val="24"/>
          <w:szCs w:val="24"/>
          <w:lang w:val="sr-Cyrl-RS"/>
        </w:rPr>
        <w:t xml:space="preserve">да </w:t>
      </w:r>
      <w:r w:rsidRPr="000D2B6D">
        <w:rPr>
          <w:rFonts w:cs="Arial"/>
          <w:sz w:val="24"/>
          <w:szCs w:val="24"/>
        </w:rPr>
        <w:t xml:space="preserve">сачине, потпишу и верификују Записник о </w:t>
      </w:r>
      <w:r w:rsidRPr="000D2B6D">
        <w:rPr>
          <w:rFonts w:cs="Arial"/>
          <w:sz w:val="24"/>
          <w:szCs w:val="24"/>
          <w:lang w:val="sr-Cyrl-RS"/>
        </w:rPr>
        <w:t>извршеној услузи</w:t>
      </w:r>
      <w:r w:rsidRPr="000D2B6D">
        <w:rPr>
          <w:rFonts w:cs="Arial"/>
          <w:sz w:val="24"/>
          <w:szCs w:val="24"/>
        </w:rPr>
        <w:t xml:space="preserve"> услуга - без примедби;</w:t>
      </w:r>
    </w:p>
    <w:p w14:paraId="182CBF82" w14:textId="77777777" w:rsidR="00C51DE1" w:rsidRPr="000D2B6D" w:rsidRDefault="00C51DE1" w:rsidP="00C51DE1">
      <w:pPr>
        <w:ind w:left="-425" w:right="-329"/>
        <w:contextualSpacing/>
        <w:rPr>
          <w:rFonts w:cs="Arial"/>
          <w:sz w:val="24"/>
          <w:szCs w:val="24"/>
        </w:rPr>
      </w:pPr>
      <w:r w:rsidRPr="000D2B6D">
        <w:rPr>
          <w:rFonts w:cs="Arial"/>
          <w:sz w:val="24"/>
          <w:szCs w:val="24"/>
        </w:rPr>
        <w:t>- извршавају и друге дужности везане за реализацију предмета овог Уговора, по потреби.</w:t>
      </w:r>
    </w:p>
    <w:p w14:paraId="07BB947A" w14:textId="77777777" w:rsidR="00C51DE1" w:rsidRPr="000D2B6D" w:rsidRDefault="00C51DE1" w:rsidP="00C51DE1">
      <w:pPr>
        <w:ind w:left="-425" w:right="-329"/>
        <w:contextualSpacing/>
        <w:rPr>
          <w:rFonts w:cs="Arial"/>
          <w:sz w:val="24"/>
          <w:szCs w:val="24"/>
        </w:rPr>
      </w:pPr>
    </w:p>
    <w:p w14:paraId="423BD347" w14:textId="77777777" w:rsidR="00C51DE1" w:rsidRPr="000D2B6D" w:rsidRDefault="00C51DE1" w:rsidP="00C51DE1">
      <w:pPr>
        <w:ind w:left="-426" w:right="-329"/>
        <w:contextualSpacing/>
        <w:rPr>
          <w:rFonts w:cs="Arial"/>
          <w:b/>
          <w:sz w:val="24"/>
          <w:szCs w:val="24"/>
          <w:lang w:val="sr-Cyrl-RS"/>
        </w:rPr>
      </w:pPr>
      <w:r w:rsidRPr="000D2B6D">
        <w:rPr>
          <w:rFonts w:cs="Arial"/>
          <w:b/>
          <w:sz w:val="24"/>
          <w:szCs w:val="24"/>
          <w:lang w:val="sr-Cyrl-RS"/>
        </w:rPr>
        <w:t>ПОВЕРЉИВОСТ ПОДАТАКА И ИНФОРМАЦИЈА</w:t>
      </w:r>
    </w:p>
    <w:p w14:paraId="0C252529" w14:textId="77777777" w:rsidR="00C51DE1" w:rsidRPr="000D2B6D" w:rsidRDefault="00C51DE1" w:rsidP="00C51DE1">
      <w:pPr>
        <w:ind w:left="-426" w:right="-329"/>
        <w:contextualSpacing/>
        <w:rPr>
          <w:rFonts w:cs="Arial"/>
          <w:b/>
          <w:sz w:val="24"/>
          <w:szCs w:val="24"/>
          <w:lang w:val="sr-Cyrl-RS"/>
        </w:rPr>
      </w:pPr>
    </w:p>
    <w:p w14:paraId="080F4B9F" w14:textId="77777777" w:rsidR="00C51DE1" w:rsidRPr="000D2B6D" w:rsidRDefault="00C51DE1" w:rsidP="00C51DE1">
      <w:pPr>
        <w:tabs>
          <w:tab w:val="left" w:pos="567"/>
        </w:tabs>
        <w:ind w:left="-426" w:right="-327"/>
        <w:jc w:val="center"/>
        <w:rPr>
          <w:rFonts w:cs="Arial"/>
          <w:b/>
          <w:sz w:val="24"/>
          <w:szCs w:val="24"/>
        </w:rPr>
      </w:pPr>
      <w:r w:rsidRPr="000D2B6D">
        <w:rPr>
          <w:rFonts w:cs="Arial"/>
          <w:b/>
          <w:sz w:val="24"/>
          <w:szCs w:val="24"/>
        </w:rPr>
        <w:t xml:space="preserve">Члан </w:t>
      </w:r>
      <w:r w:rsidRPr="000D2B6D">
        <w:rPr>
          <w:rFonts w:cs="Arial"/>
          <w:b/>
          <w:sz w:val="24"/>
          <w:szCs w:val="24"/>
          <w:lang w:val="sr-Cyrl-RS"/>
        </w:rPr>
        <w:t>1</w:t>
      </w:r>
      <w:r>
        <w:rPr>
          <w:rFonts w:cs="Arial"/>
          <w:b/>
          <w:sz w:val="24"/>
          <w:szCs w:val="24"/>
          <w:lang w:val="sr-Cyrl-RS"/>
        </w:rPr>
        <w:t>4</w:t>
      </w:r>
      <w:r w:rsidRPr="000D2B6D">
        <w:rPr>
          <w:rFonts w:cs="Arial"/>
          <w:b/>
          <w:sz w:val="24"/>
          <w:szCs w:val="24"/>
        </w:rPr>
        <w:t>.</w:t>
      </w:r>
    </w:p>
    <w:p w14:paraId="4DD4CF4E"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0D2B6D">
        <w:rPr>
          <w:rFonts w:cs="Arial"/>
          <w:sz w:val="24"/>
          <w:szCs w:val="24"/>
          <w:lang w:val="sr-Cyrl-RS"/>
        </w:rPr>
        <w:t xml:space="preserve"> </w:t>
      </w:r>
      <w:r w:rsidRPr="000D2B6D">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w:t>
      </w:r>
      <w:r w:rsidRPr="000D2B6D">
        <w:rPr>
          <w:rFonts w:cs="Arial"/>
          <w:sz w:val="24"/>
          <w:szCs w:val="24"/>
          <w:lang w:val="sr-Cyrl-RS"/>
        </w:rPr>
        <w:t>који је саставни део овог</w:t>
      </w:r>
      <w:r w:rsidRPr="000D2B6D">
        <w:rPr>
          <w:rFonts w:cs="Arial"/>
          <w:sz w:val="24"/>
          <w:szCs w:val="24"/>
        </w:rPr>
        <w:t xml:space="preserve"> Уговор</w:t>
      </w:r>
      <w:r w:rsidRPr="000D2B6D">
        <w:rPr>
          <w:rFonts w:cs="Arial"/>
          <w:sz w:val="24"/>
          <w:szCs w:val="24"/>
          <w:lang w:val="sr-Cyrl-RS"/>
        </w:rPr>
        <w:t>а</w:t>
      </w:r>
      <w:r w:rsidRPr="000D2B6D">
        <w:rPr>
          <w:rFonts w:cs="Arial"/>
          <w:sz w:val="24"/>
          <w:szCs w:val="24"/>
        </w:rPr>
        <w:t xml:space="preserve">. </w:t>
      </w:r>
    </w:p>
    <w:p w14:paraId="7821B42E" w14:textId="77777777" w:rsidR="00C51DE1" w:rsidRPr="000D2B6D" w:rsidRDefault="00C51DE1" w:rsidP="00C51DE1">
      <w:pPr>
        <w:tabs>
          <w:tab w:val="left" w:pos="567"/>
        </w:tabs>
        <w:ind w:left="-426" w:right="-327"/>
        <w:rPr>
          <w:rFonts w:cs="Arial"/>
          <w:sz w:val="24"/>
          <w:szCs w:val="24"/>
        </w:rPr>
      </w:pPr>
    </w:p>
    <w:p w14:paraId="400A488A"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Информације, подаци и документација које</w:t>
      </w:r>
      <w:r w:rsidRPr="000D2B6D">
        <w:rPr>
          <w:rFonts w:cs="Arial"/>
          <w:sz w:val="24"/>
          <w:szCs w:val="24"/>
          <w:lang w:val="sr-Cyrl-RS"/>
        </w:rPr>
        <w:t xml:space="preserve"> </w:t>
      </w:r>
      <w:r w:rsidRPr="000D2B6D">
        <w:rPr>
          <w:rFonts w:cs="Arial"/>
          <w:sz w:val="24"/>
          <w:szCs w:val="24"/>
        </w:rPr>
        <w:t xml:space="preserve">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658DAB79" w14:textId="77777777" w:rsidR="00C51DE1" w:rsidRPr="000D2B6D" w:rsidRDefault="00C51DE1" w:rsidP="00C51DE1">
      <w:pPr>
        <w:tabs>
          <w:tab w:val="left" w:pos="567"/>
        </w:tabs>
        <w:ind w:left="-426" w:right="-327"/>
        <w:rPr>
          <w:rFonts w:cs="Arial"/>
          <w:sz w:val="24"/>
          <w:szCs w:val="24"/>
        </w:rPr>
      </w:pPr>
    </w:p>
    <w:p w14:paraId="06F83CE4" w14:textId="77777777" w:rsidR="00C51DE1" w:rsidRPr="000D2B6D" w:rsidRDefault="00C51DE1" w:rsidP="00C51DE1">
      <w:pPr>
        <w:ind w:left="-426" w:right="-327"/>
        <w:contextualSpacing/>
        <w:rPr>
          <w:rFonts w:cs="Arial"/>
          <w:b/>
          <w:sz w:val="24"/>
          <w:szCs w:val="24"/>
          <w:lang w:val="sr-Cyrl-RS"/>
        </w:rPr>
      </w:pPr>
      <w:r w:rsidRPr="000D2B6D">
        <w:rPr>
          <w:rFonts w:cs="Arial"/>
          <w:b/>
          <w:sz w:val="24"/>
          <w:szCs w:val="24"/>
          <w:lang w:val="sr-Cyrl-RS"/>
        </w:rPr>
        <w:t xml:space="preserve">ЗАКЉУЧИВАЊЕ УГОВОРА </w:t>
      </w:r>
    </w:p>
    <w:p w14:paraId="7C44BAEF" w14:textId="77777777" w:rsidR="00C51DE1" w:rsidRPr="000D2B6D" w:rsidRDefault="00C51DE1" w:rsidP="00C51DE1">
      <w:pPr>
        <w:ind w:left="-426" w:right="-327"/>
        <w:contextualSpacing/>
        <w:rPr>
          <w:rFonts w:cs="Arial"/>
          <w:b/>
          <w:sz w:val="24"/>
          <w:szCs w:val="24"/>
          <w:lang w:val="sr-Cyrl-RS"/>
        </w:rPr>
      </w:pPr>
    </w:p>
    <w:p w14:paraId="73C4674B" w14:textId="77777777" w:rsidR="00C51DE1" w:rsidRPr="000D2B6D" w:rsidRDefault="00C51DE1" w:rsidP="00C51DE1">
      <w:pPr>
        <w:ind w:left="-426" w:right="-327"/>
        <w:contextualSpacing/>
        <w:jc w:val="center"/>
        <w:rPr>
          <w:rFonts w:cs="Arial"/>
          <w:b/>
          <w:sz w:val="24"/>
          <w:szCs w:val="24"/>
        </w:rPr>
      </w:pPr>
      <w:r w:rsidRPr="000D2B6D">
        <w:rPr>
          <w:rFonts w:cs="Arial"/>
          <w:b/>
          <w:sz w:val="24"/>
          <w:szCs w:val="24"/>
        </w:rPr>
        <w:t xml:space="preserve">Члан </w:t>
      </w:r>
      <w:r w:rsidRPr="000D2B6D">
        <w:rPr>
          <w:rFonts w:cs="Arial"/>
          <w:b/>
          <w:sz w:val="24"/>
          <w:szCs w:val="24"/>
          <w:lang w:val="sr-Cyrl-RS"/>
        </w:rPr>
        <w:t>1</w:t>
      </w:r>
      <w:r>
        <w:rPr>
          <w:rFonts w:cs="Arial"/>
          <w:b/>
          <w:sz w:val="24"/>
          <w:szCs w:val="24"/>
          <w:lang w:val="sr-Cyrl-RS"/>
        </w:rPr>
        <w:t>5</w:t>
      </w:r>
      <w:r w:rsidRPr="000D2B6D">
        <w:rPr>
          <w:rFonts w:cs="Arial"/>
          <w:b/>
          <w:sz w:val="24"/>
          <w:szCs w:val="24"/>
        </w:rPr>
        <w:t>.</w:t>
      </w:r>
    </w:p>
    <w:p w14:paraId="50BBADD8" w14:textId="77777777" w:rsidR="00C51DE1" w:rsidRPr="000D2B6D" w:rsidRDefault="00C51DE1" w:rsidP="00C51DE1">
      <w:pPr>
        <w:ind w:left="-426" w:right="-327"/>
        <w:contextualSpacing/>
        <w:rPr>
          <w:rFonts w:cs="Arial"/>
          <w:sz w:val="24"/>
          <w:szCs w:val="24"/>
        </w:rPr>
      </w:pPr>
      <w:r w:rsidRPr="000D2B6D">
        <w:rPr>
          <w:rFonts w:cs="Arial"/>
          <w:sz w:val="24"/>
          <w:szCs w:val="24"/>
        </w:rPr>
        <w:t xml:space="preserve">Овај Уговор сматра се закљученим када га потпишу </w:t>
      </w:r>
      <w:r w:rsidRPr="000D2B6D">
        <w:rPr>
          <w:rFonts w:cs="Arial"/>
          <w:sz w:val="24"/>
          <w:szCs w:val="24"/>
          <w:lang w:val="sr-Cyrl-RS"/>
        </w:rPr>
        <w:t>законски заступници</w:t>
      </w:r>
      <w:r w:rsidRPr="000D2B6D">
        <w:rPr>
          <w:rFonts w:cs="Arial"/>
          <w:sz w:val="24"/>
          <w:szCs w:val="24"/>
        </w:rPr>
        <w:t xml:space="preserve"> Уговорних страна.</w:t>
      </w:r>
    </w:p>
    <w:p w14:paraId="4B090C36" w14:textId="77777777" w:rsidR="00C51DE1" w:rsidRPr="000D2B6D" w:rsidRDefault="00C51DE1" w:rsidP="00C51DE1">
      <w:pPr>
        <w:tabs>
          <w:tab w:val="left" w:pos="567"/>
        </w:tabs>
        <w:ind w:left="-426" w:right="-327"/>
        <w:rPr>
          <w:rFonts w:cs="Arial"/>
          <w:sz w:val="24"/>
          <w:szCs w:val="24"/>
        </w:rPr>
      </w:pPr>
      <w:r w:rsidRPr="000D2B6D">
        <w:rPr>
          <w:rFonts w:cs="Arial"/>
          <w:sz w:val="24"/>
          <w:szCs w:val="24"/>
          <w:lang w:val="sr-Cyrl-RS"/>
        </w:rPr>
        <w:t>Корисник услуга</w:t>
      </w:r>
      <w:r w:rsidRPr="000D2B6D">
        <w:rPr>
          <w:rFonts w:cs="Arial"/>
          <w:sz w:val="24"/>
          <w:szCs w:val="24"/>
        </w:rPr>
        <w:t xml:space="preserve">ц се обавезује да Пружаоцу услуга , на дан закључења овог Уговора, преда фотокопије Уговора </w:t>
      </w:r>
      <w:r w:rsidRPr="000D2B6D">
        <w:rPr>
          <w:rFonts w:cs="Arial"/>
          <w:sz w:val="24"/>
          <w:szCs w:val="24"/>
          <w:lang w:val="sr-Cyrl-RS"/>
        </w:rPr>
        <w:t xml:space="preserve">са </w:t>
      </w:r>
      <w:r w:rsidRPr="000D2B6D">
        <w:rPr>
          <w:rFonts w:cs="Arial"/>
          <w:sz w:val="24"/>
          <w:szCs w:val="24"/>
          <w:lang w:val="sr-Latn-CS"/>
        </w:rPr>
        <w:t>Конзорцијумom Mitsubishi Hitachi Pover Sistems, Ltd. (у даљем тексту: „MHPS“), корпорације основане према законима Јапана и регистрована за плаћање пореза на потрошњу у Јапану са седиштем у 3-1, Minatomirai 3-chome, Nishi-ku, Jokohama 220-8401 (Матични број: 02000-01-101277), ITOCHU Corporation корпорације основане према законима Јапана и регистроване за плаћање пореза на потрошњу у Јапану са седиштем у 5-1, Kit -Aoiama 2-chome, Minato-ku, Tokio 107-8077 (Матични број: 1200-01-077358), Mitsubishi Hitachi Power Systems Europe GmbH корпорације основане према законима Немачке и регистроване за плаћање пореза на потрошњу у Немачкој са седиштем у Schifferstrasse 80, 47059 Duisburg (Матични број: HRB 25819) и МПП Јединство АД Севојно, (у даљем тексту: „ЈДС“) корпорације основане према законима Републике Србије и регистроване за плаћање пореза на потрошњу у Републици Србији, са седиштем у Севојну, Првомајска бб (Матични број: 07188307 и ПИБ 102136136), (у целости у даљем тексту: „Извођач“), где је Mitsubishi Hitachi Power Systems, Ltd. лидер конзорцијума</w:t>
      </w:r>
      <w:r w:rsidRPr="000D2B6D">
        <w:rPr>
          <w:rFonts w:cs="Arial"/>
          <w:bCs/>
          <w:sz w:val="24"/>
          <w:szCs w:val="24"/>
          <w:lang w:val="en-GB"/>
        </w:rPr>
        <w:t>,</w:t>
      </w:r>
      <w:r w:rsidRPr="000D2B6D">
        <w:rPr>
          <w:rFonts w:cs="Arial"/>
          <w:sz w:val="24"/>
          <w:szCs w:val="24"/>
        </w:rPr>
        <w:t xml:space="preserve"> који се имају сматрати писаним налогом </w:t>
      </w:r>
      <w:r w:rsidRPr="000D2B6D">
        <w:rPr>
          <w:rFonts w:cs="Arial"/>
          <w:sz w:val="24"/>
          <w:szCs w:val="24"/>
          <w:lang w:val="sr-Cyrl-RS"/>
        </w:rPr>
        <w:t>Корисника услуга</w:t>
      </w:r>
      <w:r w:rsidRPr="000D2B6D">
        <w:rPr>
          <w:rFonts w:cs="Arial"/>
          <w:sz w:val="24"/>
          <w:szCs w:val="24"/>
        </w:rPr>
        <w:t xml:space="preserve">,  датим Пружаоцу услуга, за обављање свих послова везаних за реализацију шпедитерских услуга за увоз робе, наведених у Члану 3. овог уговара.  </w:t>
      </w:r>
    </w:p>
    <w:p w14:paraId="35265E2B" w14:textId="77777777" w:rsidR="00C51DE1" w:rsidRPr="000D2B6D" w:rsidRDefault="00C51DE1" w:rsidP="00C51DE1">
      <w:pPr>
        <w:tabs>
          <w:tab w:val="left" w:pos="567"/>
        </w:tabs>
        <w:ind w:left="-426" w:right="-327"/>
        <w:rPr>
          <w:rFonts w:cs="Arial"/>
          <w:sz w:val="24"/>
          <w:szCs w:val="24"/>
        </w:rPr>
      </w:pPr>
    </w:p>
    <w:p w14:paraId="1BF75657" w14:textId="77777777" w:rsidR="00C51DE1" w:rsidRPr="000D2B6D" w:rsidRDefault="00C51DE1" w:rsidP="00C51DE1">
      <w:pPr>
        <w:tabs>
          <w:tab w:val="left" w:pos="567"/>
        </w:tabs>
        <w:ind w:left="-426" w:right="-327"/>
        <w:rPr>
          <w:rFonts w:cs="Arial"/>
          <w:sz w:val="24"/>
          <w:szCs w:val="24"/>
        </w:rPr>
      </w:pPr>
    </w:p>
    <w:p w14:paraId="7AB7FC5A" w14:textId="77777777" w:rsidR="00C51DE1" w:rsidRPr="000D2B6D" w:rsidRDefault="00C51DE1" w:rsidP="00C51DE1">
      <w:pPr>
        <w:ind w:left="-426" w:right="-327"/>
        <w:contextualSpacing/>
        <w:jc w:val="left"/>
        <w:rPr>
          <w:rFonts w:cs="Arial"/>
          <w:b/>
          <w:sz w:val="24"/>
          <w:szCs w:val="24"/>
          <w:lang w:val="sr-Cyrl-RS"/>
        </w:rPr>
      </w:pPr>
      <w:r w:rsidRPr="000D2B6D">
        <w:rPr>
          <w:rFonts w:cs="Arial"/>
          <w:b/>
          <w:sz w:val="24"/>
          <w:szCs w:val="24"/>
          <w:lang w:val="sr-Cyrl-RS"/>
        </w:rPr>
        <w:lastRenderedPageBreak/>
        <w:t>ВАЖЕЊЕ УГОВОРА</w:t>
      </w:r>
    </w:p>
    <w:p w14:paraId="7F590419" w14:textId="77777777" w:rsidR="00C51DE1" w:rsidRPr="000D2B6D" w:rsidRDefault="00C51DE1" w:rsidP="00C51DE1">
      <w:pPr>
        <w:ind w:left="-426" w:right="-327"/>
        <w:contextualSpacing/>
        <w:jc w:val="center"/>
        <w:rPr>
          <w:rFonts w:cs="Arial"/>
          <w:b/>
          <w:sz w:val="24"/>
          <w:szCs w:val="24"/>
          <w:lang w:val="sr-Cyrl-RS"/>
        </w:rPr>
      </w:pPr>
      <w:r w:rsidRPr="000D2B6D">
        <w:rPr>
          <w:rFonts w:cs="Arial"/>
          <w:b/>
          <w:sz w:val="24"/>
          <w:szCs w:val="24"/>
          <w:lang w:val="sr-Cyrl-RS"/>
        </w:rPr>
        <w:t>Члан 1</w:t>
      </w:r>
      <w:r>
        <w:rPr>
          <w:rFonts w:cs="Arial"/>
          <w:b/>
          <w:sz w:val="24"/>
          <w:szCs w:val="24"/>
          <w:lang w:val="sr-Cyrl-RS"/>
        </w:rPr>
        <w:t>6</w:t>
      </w:r>
      <w:r w:rsidRPr="000D2B6D">
        <w:rPr>
          <w:rFonts w:cs="Arial"/>
          <w:b/>
          <w:sz w:val="24"/>
          <w:szCs w:val="24"/>
          <w:lang w:val="sr-Cyrl-RS"/>
        </w:rPr>
        <w:t>.</w:t>
      </w:r>
    </w:p>
    <w:p w14:paraId="14FF3995" w14:textId="77777777" w:rsidR="00C51DE1" w:rsidRPr="000D2B6D" w:rsidRDefault="00C51DE1" w:rsidP="00C51DE1">
      <w:pPr>
        <w:pStyle w:val="KDParagraf"/>
        <w:spacing w:before="0"/>
        <w:ind w:left="-450"/>
        <w:rPr>
          <w:sz w:val="24"/>
          <w:szCs w:val="24"/>
          <w:lang w:val="sr-Cyrl-RS"/>
        </w:rPr>
      </w:pPr>
      <w:r w:rsidRPr="000D2B6D">
        <w:rPr>
          <w:sz w:val="24"/>
          <w:szCs w:val="24"/>
          <w:lang w:val="sr-Cyrl-RS"/>
        </w:rPr>
        <w:t>Уговор</w:t>
      </w:r>
      <w:r w:rsidRPr="000D2B6D">
        <w:rPr>
          <w:sz w:val="24"/>
          <w:szCs w:val="24"/>
          <w:lang w:val="ru-RU"/>
        </w:rPr>
        <w:t xml:space="preserve"> </w:t>
      </w:r>
      <w:r w:rsidRPr="000D2B6D">
        <w:rPr>
          <w:sz w:val="24"/>
          <w:szCs w:val="24"/>
          <w:lang w:val="sr-Cyrl-RS"/>
        </w:rPr>
        <w:t xml:space="preserve">се закључује </w:t>
      </w:r>
      <w:r w:rsidRPr="000D2B6D">
        <w:rPr>
          <w:sz w:val="24"/>
          <w:szCs w:val="24"/>
        </w:rPr>
        <w:t>до обостраног испуњења уговорених обавеза</w:t>
      </w:r>
      <w:r w:rsidRPr="000D2B6D">
        <w:rPr>
          <w:sz w:val="24"/>
          <w:szCs w:val="24"/>
          <w:lang w:val="sr-Cyrl-RS"/>
        </w:rPr>
        <w:t>, а најкасније 54 месеци од закључења уговора или испуњења уговорене вредности из члана 2. овог Уговора.</w:t>
      </w:r>
    </w:p>
    <w:p w14:paraId="1E50BE68" w14:textId="77777777" w:rsidR="00C51DE1" w:rsidRPr="000D2B6D" w:rsidRDefault="00C51DE1" w:rsidP="00C51DE1">
      <w:pPr>
        <w:ind w:left="-425" w:right="-329"/>
        <w:contextualSpacing/>
        <w:rPr>
          <w:rFonts w:cs="Arial"/>
          <w:sz w:val="24"/>
          <w:szCs w:val="24"/>
          <w:lang w:val="sr-Cyrl-RS"/>
        </w:rPr>
      </w:pPr>
    </w:p>
    <w:p w14:paraId="1AA554E1" w14:textId="77777777" w:rsidR="00C51DE1" w:rsidRPr="000D2B6D" w:rsidRDefault="00C51DE1" w:rsidP="00C51DE1">
      <w:pPr>
        <w:ind w:left="-425" w:right="-329"/>
        <w:contextualSpacing/>
        <w:rPr>
          <w:rFonts w:cs="Arial"/>
          <w:sz w:val="24"/>
          <w:szCs w:val="24"/>
        </w:rPr>
      </w:pPr>
      <w:r w:rsidRPr="000D2B6D">
        <w:rPr>
          <w:rFonts w:cs="Arial"/>
          <w:sz w:val="24"/>
          <w:szCs w:val="24"/>
        </w:rPr>
        <w:t>Овај уговор се сматра извршеним и пре истека рока на који је закључен уколико укупан износ исплаћен по основу извршених шпедитерских услуга по овом уговору, достигне  висину процењене вредности за ову  јавну набавку.</w:t>
      </w:r>
    </w:p>
    <w:p w14:paraId="53B5FEF3" w14:textId="77777777" w:rsidR="00C51DE1" w:rsidRPr="000D2B6D" w:rsidRDefault="00C51DE1" w:rsidP="00C51DE1">
      <w:pPr>
        <w:ind w:left="-425" w:right="-329"/>
        <w:contextualSpacing/>
        <w:rPr>
          <w:rFonts w:cs="Arial"/>
          <w:sz w:val="24"/>
          <w:szCs w:val="24"/>
          <w:lang w:val="sr-Cyrl-RS"/>
        </w:rPr>
      </w:pPr>
    </w:p>
    <w:p w14:paraId="0802877F" w14:textId="77777777" w:rsidR="00C51DE1" w:rsidRPr="000D2B6D" w:rsidRDefault="00C51DE1" w:rsidP="00C51DE1">
      <w:pPr>
        <w:ind w:left="-425" w:right="-329"/>
        <w:contextualSpacing/>
        <w:jc w:val="center"/>
        <w:rPr>
          <w:rFonts w:cs="Arial"/>
          <w:b/>
          <w:sz w:val="24"/>
          <w:szCs w:val="24"/>
        </w:rPr>
      </w:pPr>
      <w:r w:rsidRPr="000D2B6D">
        <w:rPr>
          <w:rFonts w:cs="Arial"/>
          <w:b/>
          <w:sz w:val="24"/>
          <w:szCs w:val="24"/>
        </w:rPr>
        <w:t xml:space="preserve">Члан </w:t>
      </w:r>
      <w:r w:rsidRPr="000D2B6D">
        <w:rPr>
          <w:rFonts w:cs="Arial"/>
          <w:b/>
          <w:sz w:val="24"/>
          <w:szCs w:val="24"/>
          <w:lang w:val="sr-Cyrl-RS"/>
        </w:rPr>
        <w:t>1</w:t>
      </w:r>
      <w:r>
        <w:rPr>
          <w:rFonts w:cs="Arial"/>
          <w:b/>
          <w:sz w:val="24"/>
          <w:szCs w:val="24"/>
          <w:lang w:val="sr-Cyrl-RS"/>
        </w:rPr>
        <w:t>7</w:t>
      </w:r>
      <w:r w:rsidRPr="000D2B6D">
        <w:rPr>
          <w:rFonts w:cs="Arial"/>
          <w:b/>
          <w:sz w:val="24"/>
          <w:szCs w:val="24"/>
        </w:rPr>
        <w:t>.</w:t>
      </w:r>
    </w:p>
    <w:p w14:paraId="6414D718" w14:textId="77777777" w:rsidR="00C51DE1" w:rsidRPr="000D2B6D" w:rsidRDefault="00C51DE1" w:rsidP="00C51DE1">
      <w:pPr>
        <w:tabs>
          <w:tab w:val="left" w:pos="567"/>
        </w:tabs>
        <w:ind w:left="-426" w:right="-327"/>
        <w:rPr>
          <w:rFonts w:cs="Arial"/>
          <w:sz w:val="24"/>
          <w:szCs w:val="24"/>
        </w:rPr>
      </w:pPr>
    </w:p>
    <w:p w14:paraId="0E8CAA42"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456C6717" w14:textId="77777777" w:rsidR="00C51DE1" w:rsidRPr="000D2B6D" w:rsidRDefault="00C51DE1" w:rsidP="00C51DE1">
      <w:pPr>
        <w:tabs>
          <w:tab w:val="left" w:pos="567"/>
        </w:tabs>
        <w:ind w:left="-426" w:right="-327"/>
        <w:rPr>
          <w:rFonts w:cs="Arial"/>
          <w:sz w:val="24"/>
          <w:szCs w:val="24"/>
        </w:rPr>
      </w:pPr>
    </w:p>
    <w:p w14:paraId="6ABBB146" w14:textId="77777777" w:rsidR="00C51DE1" w:rsidRPr="000D2B6D" w:rsidRDefault="00C51DE1" w:rsidP="00C51DE1">
      <w:pPr>
        <w:ind w:left="-425" w:right="-329"/>
        <w:contextualSpacing/>
        <w:jc w:val="center"/>
        <w:rPr>
          <w:rFonts w:cs="Arial"/>
          <w:b/>
          <w:sz w:val="24"/>
          <w:szCs w:val="24"/>
          <w:lang w:val="sr-Cyrl-RS"/>
        </w:rPr>
      </w:pPr>
      <w:r w:rsidRPr="000D2B6D">
        <w:rPr>
          <w:rFonts w:cs="Arial"/>
          <w:b/>
          <w:sz w:val="24"/>
          <w:szCs w:val="24"/>
          <w:lang w:val="sr-Cyrl-RS"/>
        </w:rPr>
        <w:t xml:space="preserve">Члан </w:t>
      </w:r>
      <w:r>
        <w:rPr>
          <w:rFonts w:cs="Arial"/>
          <w:b/>
          <w:sz w:val="24"/>
          <w:szCs w:val="24"/>
          <w:lang w:val="sr-Cyrl-RS"/>
        </w:rPr>
        <w:t>18</w:t>
      </w:r>
      <w:r w:rsidRPr="000D2B6D">
        <w:rPr>
          <w:rFonts w:cs="Arial"/>
          <w:b/>
          <w:sz w:val="24"/>
          <w:szCs w:val="24"/>
          <w:lang w:val="sr-Cyrl-RS"/>
        </w:rPr>
        <w:t>.</w:t>
      </w:r>
    </w:p>
    <w:p w14:paraId="3D8CB50E" w14:textId="77777777" w:rsidR="00C51DE1" w:rsidRPr="000D2B6D" w:rsidRDefault="00C51DE1" w:rsidP="00C51DE1">
      <w:pPr>
        <w:ind w:left="-425" w:right="-329"/>
        <w:contextualSpacing/>
        <w:rPr>
          <w:rFonts w:cs="Arial"/>
          <w:sz w:val="24"/>
          <w:szCs w:val="24"/>
        </w:rPr>
      </w:pPr>
      <w:r w:rsidRPr="000D2B6D">
        <w:rPr>
          <w:rFonts w:cs="Arial"/>
          <w:sz w:val="24"/>
          <w:szCs w:val="24"/>
        </w:rPr>
        <w:t>Овај Уговор и његови Прилози  из члана 2</w:t>
      </w:r>
      <w:r>
        <w:rPr>
          <w:rFonts w:cs="Arial"/>
          <w:sz w:val="24"/>
          <w:szCs w:val="24"/>
        </w:rPr>
        <w:t>9</w:t>
      </w:r>
      <w:r w:rsidRPr="000D2B6D">
        <w:rPr>
          <w:rFonts w:cs="Arial"/>
          <w:sz w:val="24"/>
          <w:szCs w:val="24"/>
        </w:rPr>
        <w:t xml:space="preserve">. овог Уговора, сачињени су на српском језику. </w:t>
      </w:r>
    </w:p>
    <w:p w14:paraId="5A0A9FC5" w14:textId="77777777" w:rsidR="00C51DE1" w:rsidRPr="000D2B6D" w:rsidRDefault="00C51DE1" w:rsidP="00C51DE1">
      <w:pPr>
        <w:ind w:left="-425" w:right="-329"/>
        <w:contextualSpacing/>
        <w:rPr>
          <w:rFonts w:cs="Arial"/>
          <w:sz w:val="24"/>
          <w:szCs w:val="24"/>
        </w:rPr>
      </w:pPr>
      <w:r w:rsidRPr="000D2B6D">
        <w:rPr>
          <w:rFonts w:cs="Arial"/>
          <w:sz w:val="24"/>
          <w:szCs w:val="24"/>
        </w:rPr>
        <w:t>На овај Уговор примењују се закони Републике Србије.</w:t>
      </w:r>
    </w:p>
    <w:p w14:paraId="64A01F8E" w14:textId="77777777" w:rsidR="00C51DE1" w:rsidRPr="000D2B6D" w:rsidRDefault="00C51DE1" w:rsidP="00C51DE1">
      <w:pPr>
        <w:ind w:left="-425" w:right="-329"/>
        <w:contextualSpacing/>
        <w:rPr>
          <w:rFonts w:cs="Arial"/>
          <w:sz w:val="24"/>
          <w:szCs w:val="24"/>
        </w:rPr>
      </w:pPr>
      <w:r w:rsidRPr="000D2B6D">
        <w:rPr>
          <w:rFonts w:cs="Arial"/>
          <w:sz w:val="24"/>
          <w:szCs w:val="24"/>
        </w:rPr>
        <w:t xml:space="preserve">У случају спора меродавно право је право Републике Србије, а поступак се води на српском језику. </w:t>
      </w:r>
    </w:p>
    <w:p w14:paraId="6DE7865D" w14:textId="77777777" w:rsidR="00C51DE1" w:rsidRPr="000D2B6D" w:rsidRDefault="00C51DE1" w:rsidP="00C51DE1">
      <w:pPr>
        <w:ind w:left="-425" w:right="-329"/>
        <w:contextualSpacing/>
        <w:rPr>
          <w:rFonts w:cs="Arial"/>
          <w:sz w:val="24"/>
          <w:szCs w:val="24"/>
        </w:rPr>
      </w:pPr>
    </w:p>
    <w:p w14:paraId="661AA0AF" w14:textId="77777777" w:rsidR="00C51DE1" w:rsidRPr="000D2B6D" w:rsidRDefault="00C51DE1" w:rsidP="00C51DE1">
      <w:pPr>
        <w:ind w:left="-425" w:right="-329"/>
        <w:contextualSpacing/>
        <w:rPr>
          <w:rFonts w:cs="Arial"/>
          <w:b/>
          <w:sz w:val="24"/>
          <w:szCs w:val="24"/>
        </w:rPr>
      </w:pPr>
      <w:r w:rsidRPr="000D2B6D">
        <w:rPr>
          <w:rFonts w:cs="Arial"/>
          <w:b/>
          <w:sz w:val="24"/>
          <w:szCs w:val="24"/>
        </w:rPr>
        <w:t>ВИША СИЛА</w:t>
      </w:r>
    </w:p>
    <w:p w14:paraId="26934001" w14:textId="77777777" w:rsidR="00C51DE1" w:rsidRPr="000D2B6D" w:rsidRDefault="00C51DE1" w:rsidP="00C51DE1">
      <w:pPr>
        <w:ind w:left="-425" w:right="-329"/>
        <w:contextualSpacing/>
        <w:jc w:val="center"/>
        <w:rPr>
          <w:rFonts w:cs="Arial"/>
          <w:sz w:val="24"/>
          <w:szCs w:val="24"/>
        </w:rPr>
      </w:pPr>
      <w:r w:rsidRPr="000D2B6D">
        <w:rPr>
          <w:rFonts w:cs="Arial"/>
          <w:b/>
          <w:sz w:val="24"/>
          <w:szCs w:val="24"/>
        </w:rPr>
        <w:t xml:space="preserve">Члан </w:t>
      </w:r>
      <w:r>
        <w:rPr>
          <w:rFonts w:cs="Arial"/>
          <w:b/>
          <w:sz w:val="24"/>
          <w:szCs w:val="24"/>
          <w:lang w:val="sr-Cyrl-RS"/>
        </w:rPr>
        <w:t>19</w:t>
      </w:r>
      <w:r w:rsidRPr="000D2B6D">
        <w:rPr>
          <w:rFonts w:cs="Arial"/>
          <w:b/>
          <w:sz w:val="24"/>
          <w:szCs w:val="24"/>
        </w:rPr>
        <w:t>.</w:t>
      </w:r>
    </w:p>
    <w:p w14:paraId="7A0B2573" w14:textId="77777777" w:rsidR="00C51DE1" w:rsidRPr="000D2B6D" w:rsidRDefault="00C51DE1" w:rsidP="00C51DE1">
      <w:pPr>
        <w:ind w:left="-425" w:right="-329"/>
        <w:contextualSpacing/>
        <w:rPr>
          <w:rFonts w:cs="Arial"/>
          <w:sz w:val="24"/>
          <w:szCs w:val="24"/>
        </w:rPr>
      </w:pPr>
      <w:r w:rsidRPr="000D2B6D">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Pr="000D2B6D">
        <w:rPr>
          <w:rFonts w:cs="Arial"/>
          <w:sz w:val="24"/>
          <w:szCs w:val="24"/>
          <w:lang w:val="sr-Cyrl-RS"/>
        </w:rPr>
        <w:t xml:space="preserve"> </w:t>
      </w:r>
      <w:r w:rsidRPr="000D2B6D">
        <w:rPr>
          <w:rFonts w:cs="Arial"/>
          <w:sz w:val="24"/>
          <w:szCs w:val="24"/>
        </w:rPr>
        <w:t>три) радна дана о наступању више силе.</w:t>
      </w:r>
    </w:p>
    <w:p w14:paraId="18A8AABC" w14:textId="77777777" w:rsidR="00C51DE1" w:rsidRPr="000D2B6D" w:rsidRDefault="00C51DE1" w:rsidP="00C51DE1">
      <w:pPr>
        <w:ind w:left="-425" w:right="-329"/>
        <w:contextualSpacing/>
        <w:rPr>
          <w:rFonts w:cs="Arial"/>
          <w:sz w:val="24"/>
          <w:szCs w:val="24"/>
        </w:rPr>
      </w:pPr>
    </w:p>
    <w:p w14:paraId="19AAAED0" w14:textId="77777777" w:rsidR="00C51DE1" w:rsidRPr="000D2B6D" w:rsidRDefault="00C51DE1" w:rsidP="00C51DE1">
      <w:pPr>
        <w:ind w:left="-425" w:right="-329"/>
        <w:contextualSpacing/>
        <w:rPr>
          <w:rFonts w:cs="Arial"/>
          <w:sz w:val="24"/>
          <w:szCs w:val="24"/>
        </w:rPr>
      </w:pPr>
      <w:r w:rsidRPr="000D2B6D">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44012419" w14:textId="77777777" w:rsidR="00C51DE1" w:rsidRPr="000D2B6D" w:rsidRDefault="00C51DE1" w:rsidP="00C51DE1">
      <w:pPr>
        <w:ind w:left="-425" w:right="-329"/>
        <w:contextualSpacing/>
        <w:rPr>
          <w:rFonts w:cs="Arial"/>
          <w:sz w:val="24"/>
          <w:szCs w:val="24"/>
        </w:rPr>
      </w:pPr>
      <w:r w:rsidRPr="000D2B6D">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AD2B84F" w14:textId="77777777" w:rsidR="00C51DE1" w:rsidRPr="000D2B6D" w:rsidRDefault="00C51DE1" w:rsidP="00C51DE1">
      <w:pPr>
        <w:ind w:left="-425" w:right="-329"/>
        <w:contextualSpacing/>
        <w:rPr>
          <w:rFonts w:cs="Arial"/>
          <w:sz w:val="24"/>
          <w:szCs w:val="24"/>
        </w:rPr>
      </w:pPr>
    </w:p>
    <w:p w14:paraId="00F597C1" w14:textId="77777777" w:rsidR="00C51DE1" w:rsidRPr="000D2B6D" w:rsidRDefault="00C51DE1" w:rsidP="00C51DE1">
      <w:pPr>
        <w:ind w:left="-425" w:right="-329"/>
        <w:contextualSpacing/>
        <w:rPr>
          <w:rFonts w:cs="Arial"/>
          <w:sz w:val="24"/>
          <w:szCs w:val="24"/>
        </w:rPr>
      </w:pPr>
      <w:r w:rsidRPr="000D2B6D">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68CB6DB3" w14:textId="77777777" w:rsidR="00C51DE1" w:rsidRPr="000D2B6D" w:rsidRDefault="00C51DE1" w:rsidP="00C51DE1">
      <w:pPr>
        <w:ind w:left="-425" w:right="-329"/>
        <w:contextualSpacing/>
        <w:rPr>
          <w:rFonts w:cs="Arial"/>
          <w:sz w:val="24"/>
          <w:szCs w:val="24"/>
        </w:rPr>
      </w:pPr>
    </w:p>
    <w:p w14:paraId="5F3C5AC5" w14:textId="77777777" w:rsidR="00C51DE1" w:rsidRPr="000D2B6D" w:rsidRDefault="00C51DE1" w:rsidP="00C51DE1">
      <w:pPr>
        <w:tabs>
          <w:tab w:val="left" w:pos="567"/>
        </w:tabs>
        <w:ind w:left="-426"/>
        <w:rPr>
          <w:rFonts w:cs="Arial"/>
          <w:b/>
          <w:sz w:val="24"/>
          <w:szCs w:val="24"/>
        </w:rPr>
      </w:pPr>
      <w:r w:rsidRPr="000D2B6D">
        <w:rPr>
          <w:rFonts w:cs="Arial"/>
          <w:b/>
          <w:sz w:val="24"/>
          <w:szCs w:val="24"/>
        </w:rPr>
        <w:t>НАКНАДА ШТЕТЕ</w:t>
      </w:r>
    </w:p>
    <w:p w14:paraId="29732EB4" w14:textId="77777777" w:rsidR="00C51DE1" w:rsidRPr="000D2B6D" w:rsidRDefault="00C51DE1" w:rsidP="00C51DE1">
      <w:pPr>
        <w:tabs>
          <w:tab w:val="left" w:pos="567"/>
        </w:tabs>
        <w:ind w:left="-426"/>
        <w:jc w:val="center"/>
        <w:rPr>
          <w:rFonts w:cs="Arial"/>
          <w:b/>
          <w:sz w:val="24"/>
          <w:szCs w:val="24"/>
        </w:rPr>
      </w:pPr>
      <w:r w:rsidRPr="000D2B6D">
        <w:rPr>
          <w:rFonts w:cs="Arial"/>
          <w:b/>
          <w:sz w:val="24"/>
          <w:szCs w:val="24"/>
        </w:rPr>
        <w:t xml:space="preserve">Члан </w:t>
      </w:r>
      <w:r>
        <w:rPr>
          <w:rFonts w:cs="Arial"/>
          <w:b/>
          <w:sz w:val="24"/>
          <w:szCs w:val="24"/>
          <w:lang w:val="sr-Cyrl-RS"/>
        </w:rPr>
        <w:t>20</w:t>
      </w:r>
      <w:r w:rsidRPr="000D2B6D">
        <w:rPr>
          <w:rFonts w:cs="Arial"/>
          <w:b/>
          <w:sz w:val="24"/>
          <w:szCs w:val="24"/>
        </w:rPr>
        <w:t>.</w:t>
      </w:r>
    </w:p>
    <w:p w14:paraId="42D381E3" w14:textId="77777777" w:rsidR="00C51DE1" w:rsidRPr="000D2B6D" w:rsidRDefault="00C51DE1" w:rsidP="00C51DE1">
      <w:pPr>
        <w:tabs>
          <w:tab w:val="left" w:pos="567"/>
        </w:tabs>
        <w:ind w:left="-426" w:right="-327"/>
        <w:rPr>
          <w:rFonts w:cs="Arial"/>
          <w:sz w:val="24"/>
          <w:szCs w:val="24"/>
        </w:rPr>
      </w:pPr>
      <w:r w:rsidRPr="000D2B6D">
        <w:rPr>
          <w:rFonts w:cs="Arial"/>
          <w:sz w:val="24"/>
          <w:szCs w:val="24"/>
        </w:rPr>
        <w:lastRenderedPageBreak/>
        <w:t xml:space="preserve">Пружалац услуге је у складу са </w:t>
      </w:r>
      <w:r w:rsidRPr="000D2B6D">
        <w:rPr>
          <w:rFonts w:cs="Arial"/>
          <w:sz w:val="24"/>
          <w:szCs w:val="24"/>
          <w:lang w:val="sr-Cyrl-RS"/>
        </w:rPr>
        <w:t xml:space="preserve">ЗОО </w:t>
      </w:r>
      <w:r w:rsidRPr="000D2B6D">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72ABAC7" w14:textId="77777777" w:rsidR="00C51DE1" w:rsidRPr="000D2B6D" w:rsidRDefault="00C51DE1" w:rsidP="00C51DE1">
      <w:pPr>
        <w:tabs>
          <w:tab w:val="left" w:pos="567"/>
        </w:tabs>
        <w:ind w:left="-426" w:right="-327"/>
        <w:rPr>
          <w:rFonts w:cs="Arial"/>
          <w:sz w:val="24"/>
          <w:szCs w:val="24"/>
        </w:rPr>
      </w:pPr>
    </w:p>
    <w:p w14:paraId="4D4C51EA"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3EF4DE3" w14:textId="77777777" w:rsidR="00C51DE1" w:rsidRPr="000D2B6D" w:rsidRDefault="00C51DE1" w:rsidP="00C51DE1">
      <w:pPr>
        <w:tabs>
          <w:tab w:val="left" w:pos="567"/>
        </w:tabs>
        <w:ind w:left="-426" w:right="-327"/>
        <w:rPr>
          <w:rFonts w:cs="Arial"/>
          <w:sz w:val="24"/>
          <w:szCs w:val="24"/>
        </w:rPr>
      </w:pPr>
    </w:p>
    <w:p w14:paraId="0E8BA2B5"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DEDB7CC" w14:textId="77777777" w:rsidR="00C51DE1" w:rsidRPr="000D2B6D" w:rsidRDefault="00C51DE1" w:rsidP="00C51DE1">
      <w:pPr>
        <w:tabs>
          <w:tab w:val="left" w:pos="567"/>
        </w:tabs>
        <w:ind w:left="-426" w:right="-327"/>
        <w:rPr>
          <w:rFonts w:cs="Arial"/>
          <w:sz w:val="24"/>
          <w:szCs w:val="24"/>
        </w:rPr>
      </w:pPr>
    </w:p>
    <w:p w14:paraId="43B0CFDF"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Pr="000D2B6D">
        <w:rPr>
          <w:rFonts w:cs="Arial"/>
          <w:sz w:val="24"/>
          <w:szCs w:val="24"/>
          <w:lang w:val="sr-Cyrl-RS"/>
        </w:rPr>
        <w:t>6</w:t>
      </w:r>
      <w:r w:rsidRPr="000D2B6D">
        <w:rPr>
          <w:rFonts w:cs="Arial"/>
          <w:sz w:val="24"/>
          <w:szCs w:val="24"/>
        </w:rPr>
        <w:t>. овог Уговора.</w:t>
      </w:r>
    </w:p>
    <w:p w14:paraId="712371C7" w14:textId="77777777" w:rsidR="00C51DE1" w:rsidRPr="000D2B6D" w:rsidRDefault="00C51DE1" w:rsidP="00C51DE1">
      <w:pPr>
        <w:tabs>
          <w:tab w:val="left" w:pos="567"/>
        </w:tabs>
        <w:ind w:left="-426" w:right="-327"/>
        <w:rPr>
          <w:rFonts w:cs="Arial"/>
          <w:sz w:val="24"/>
          <w:szCs w:val="24"/>
        </w:rPr>
      </w:pPr>
    </w:p>
    <w:p w14:paraId="77D0E257" w14:textId="77777777" w:rsidR="00C51DE1" w:rsidRPr="000D2B6D" w:rsidRDefault="00C51DE1" w:rsidP="00C51DE1">
      <w:pPr>
        <w:tabs>
          <w:tab w:val="left" w:pos="567"/>
        </w:tabs>
        <w:ind w:left="-426" w:right="-327"/>
        <w:rPr>
          <w:rFonts w:cs="Arial"/>
          <w:b/>
          <w:sz w:val="24"/>
          <w:szCs w:val="24"/>
        </w:rPr>
      </w:pPr>
      <w:r w:rsidRPr="000D2B6D">
        <w:rPr>
          <w:rFonts w:cs="Arial"/>
          <w:b/>
          <w:sz w:val="24"/>
          <w:szCs w:val="24"/>
        </w:rPr>
        <w:t>УГОВОРНА КАЗНА</w:t>
      </w:r>
    </w:p>
    <w:p w14:paraId="238817F9" w14:textId="77777777" w:rsidR="00C51DE1" w:rsidRPr="000D2B6D" w:rsidRDefault="00C51DE1" w:rsidP="00C51DE1">
      <w:pPr>
        <w:tabs>
          <w:tab w:val="left" w:pos="567"/>
        </w:tabs>
        <w:ind w:left="-426" w:right="-327"/>
        <w:jc w:val="center"/>
        <w:rPr>
          <w:rFonts w:cs="Arial"/>
          <w:sz w:val="24"/>
          <w:szCs w:val="24"/>
        </w:rPr>
      </w:pPr>
      <w:r w:rsidRPr="000D2B6D">
        <w:rPr>
          <w:rFonts w:cs="Arial"/>
          <w:b/>
          <w:sz w:val="24"/>
          <w:szCs w:val="24"/>
        </w:rPr>
        <w:t xml:space="preserve">Члан </w:t>
      </w:r>
      <w:r w:rsidRPr="000D2B6D">
        <w:rPr>
          <w:rFonts w:cs="Arial"/>
          <w:b/>
          <w:sz w:val="24"/>
          <w:szCs w:val="24"/>
          <w:lang w:val="sr-Cyrl-RS"/>
        </w:rPr>
        <w:t>2</w:t>
      </w:r>
      <w:r>
        <w:rPr>
          <w:rFonts w:cs="Arial"/>
          <w:b/>
          <w:sz w:val="24"/>
          <w:szCs w:val="24"/>
          <w:lang w:val="sr-Cyrl-RS"/>
        </w:rPr>
        <w:t>1</w:t>
      </w:r>
      <w:r w:rsidRPr="000D2B6D">
        <w:rPr>
          <w:rFonts w:cs="Arial"/>
          <w:b/>
          <w:sz w:val="24"/>
          <w:szCs w:val="24"/>
        </w:rPr>
        <w:t>.</w:t>
      </w:r>
    </w:p>
    <w:p w14:paraId="370C6261"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 xml:space="preserve">У случају да Пружалац услуге, својом кривицом, не изврши у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7127028B"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0999080" w14:textId="77777777" w:rsidR="00C51DE1" w:rsidRPr="000D2B6D" w:rsidRDefault="00C51DE1" w:rsidP="00C51DE1">
      <w:pPr>
        <w:tabs>
          <w:tab w:val="left" w:pos="567"/>
        </w:tabs>
        <w:ind w:left="-426" w:right="-327"/>
        <w:rPr>
          <w:rFonts w:cs="Arial"/>
          <w:sz w:val="24"/>
          <w:szCs w:val="24"/>
        </w:rPr>
      </w:pPr>
    </w:p>
    <w:p w14:paraId="1E4937AC"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Уколико Корисник услуге услед кашњења из ст</w:t>
      </w:r>
      <w:r w:rsidRPr="000D2B6D">
        <w:rPr>
          <w:rFonts w:cs="Arial"/>
          <w:sz w:val="24"/>
          <w:szCs w:val="24"/>
          <w:lang w:val="sr-Cyrl-RS"/>
        </w:rPr>
        <w:t xml:space="preserve">ава </w:t>
      </w:r>
      <w:r w:rsidRPr="000D2B6D">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9E98BA9" w14:textId="77777777" w:rsidR="00C51DE1" w:rsidRPr="000D2B6D" w:rsidRDefault="00C51DE1" w:rsidP="00C51DE1">
      <w:pPr>
        <w:tabs>
          <w:tab w:val="left" w:pos="567"/>
        </w:tabs>
        <w:ind w:left="-426" w:right="-327"/>
        <w:rPr>
          <w:rFonts w:cs="Arial"/>
          <w:sz w:val="24"/>
          <w:szCs w:val="24"/>
        </w:rPr>
      </w:pPr>
    </w:p>
    <w:p w14:paraId="0F9FD75C" w14:textId="77777777" w:rsidR="00C51DE1" w:rsidRPr="000D2B6D" w:rsidRDefault="00C51DE1" w:rsidP="00C51DE1">
      <w:pPr>
        <w:tabs>
          <w:tab w:val="left" w:pos="567"/>
        </w:tabs>
        <w:ind w:right="-327"/>
        <w:rPr>
          <w:rFonts w:cs="Arial"/>
          <w:sz w:val="24"/>
          <w:szCs w:val="24"/>
        </w:rPr>
      </w:pPr>
    </w:p>
    <w:p w14:paraId="02159128" w14:textId="77777777" w:rsidR="00C51DE1" w:rsidRPr="000D2B6D" w:rsidRDefault="00C51DE1" w:rsidP="00C51DE1">
      <w:pPr>
        <w:tabs>
          <w:tab w:val="left" w:pos="567"/>
        </w:tabs>
        <w:ind w:left="-426" w:right="-327"/>
        <w:rPr>
          <w:rFonts w:cs="Arial"/>
          <w:b/>
          <w:sz w:val="24"/>
          <w:szCs w:val="24"/>
        </w:rPr>
      </w:pPr>
      <w:r w:rsidRPr="000D2B6D">
        <w:rPr>
          <w:rFonts w:cs="Arial"/>
          <w:b/>
          <w:sz w:val="24"/>
          <w:szCs w:val="24"/>
        </w:rPr>
        <w:t>РАСКИД УГОВОРА</w:t>
      </w:r>
    </w:p>
    <w:p w14:paraId="106E6FDE" w14:textId="77777777" w:rsidR="00C51DE1" w:rsidRPr="000D2B6D" w:rsidRDefault="00C51DE1" w:rsidP="00C51DE1">
      <w:pPr>
        <w:tabs>
          <w:tab w:val="left" w:pos="567"/>
        </w:tabs>
        <w:ind w:left="-426" w:right="-327"/>
        <w:jc w:val="center"/>
        <w:rPr>
          <w:rFonts w:cs="Arial"/>
          <w:sz w:val="24"/>
          <w:szCs w:val="24"/>
        </w:rPr>
      </w:pPr>
      <w:r w:rsidRPr="000D2B6D">
        <w:rPr>
          <w:rFonts w:cs="Arial"/>
          <w:b/>
          <w:sz w:val="24"/>
          <w:szCs w:val="24"/>
        </w:rPr>
        <w:t>Члан 2</w:t>
      </w:r>
      <w:r>
        <w:rPr>
          <w:rFonts w:cs="Arial"/>
          <w:b/>
          <w:sz w:val="24"/>
          <w:szCs w:val="24"/>
          <w:lang w:val="sr-Cyrl-RS"/>
        </w:rPr>
        <w:t>2</w:t>
      </w:r>
      <w:r w:rsidRPr="000D2B6D">
        <w:rPr>
          <w:rFonts w:cs="Arial"/>
          <w:b/>
          <w:sz w:val="24"/>
          <w:szCs w:val="24"/>
        </w:rPr>
        <w:t>.</w:t>
      </w:r>
    </w:p>
    <w:p w14:paraId="77C6644D"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Свака Уговорна стран</w:t>
      </w:r>
      <w:r w:rsidRPr="000D2B6D">
        <w:rPr>
          <w:rFonts w:cs="Arial"/>
          <w:sz w:val="24"/>
          <w:szCs w:val="24"/>
          <w:lang w:val="sr-Cyrl-RS"/>
        </w:rPr>
        <w:t>а</w:t>
      </w:r>
      <w:r w:rsidRPr="000D2B6D">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102C7D9" w14:textId="77777777" w:rsidR="00C51DE1" w:rsidRPr="000D2B6D" w:rsidRDefault="00C51DE1" w:rsidP="00C51DE1">
      <w:pPr>
        <w:tabs>
          <w:tab w:val="left" w:pos="567"/>
        </w:tabs>
        <w:ind w:left="-426" w:right="-327"/>
        <w:rPr>
          <w:rFonts w:cs="Arial"/>
          <w:sz w:val="24"/>
          <w:szCs w:val="24"/>
        </w:rPr>
      </w:pPr>
    </w:p>
    <w:p w14:paraId="32B99CA2" w14:textId="77777777" w:rsidR="00C51DE1" w:rsidRPr="000D2B6D" w:rsidRDefault="00C51DE1" w:rsidP="00C51DE1">
      <w:pPr>
        <w:tabs>
          <w:tab w:val="left" w:pos="567"/>
        </w:tabs>
        <w:ind w:left="-426" w:right="-327"/>
        <w:rPr>
          <w:rFonts w:cs="Arial"/>
          <w:sz w:val="24"/>
          <w:szCs w:val="24"/>
        </w:rPr>
      </w:pPr>
      <w:r w:rsidRPr="000D2B6D">
        <w:rPr>
          <w:rFonts w:cs="Arial"/>
          <w:sz w:val="24"/>
          <w:szCs w:val="24"/>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5BAD3A9" w14:textId="77777777" w:rsidR="00C51DE1" w:rsidRPr="000D2B6D" w:rsidRDefault="00C51DE1" w:rsidP="00C51DE1">
      <w:pPr>
        <w:tabs>
          <w:tab w:val="left" w:pos="567"/>
        </w:tabs>
        <w:ind w:left="-426" w:right="-327"/>
        <w:rPr>
          <w:rFonts w:cs="Arial"/>
          <w:sz w:val="24"/>
          <w:szCs w:val="24"/>
        </w:rPr>
      </w:pPr>
    </w:p>
    <w:p w14:paraId="3B56C7F2"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Pr>
          <w:rFonts w:cs="Arial"/>
          <w:sz w:val="24"/>
          <w:szCs w:val="24"/>
          <w:lang w:val="sr-Cyrl-RS"/>
        </w:rPr>
        <w:t>1</w:t>
      </w:r>
      <w:r w:rsidRPr="000D2B6D">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B4168AF" w14:textId="77777777" w:rsidR="00C51DE1" w:rsidRPr="000D2B6D" w:rsidRDefault="00C51DE1" w:rsidP="00C51DE1">
      <w:pPr>
        <w:tabs>
          <w:tab w:val="left" w:pos="567"/>
        </w:tabs>
        <w:ind w:left="-426" w:right="-327"/>
        <w:rPr>
          <w:rFonts w:cs="Arial"/>
          <w:sz w:val="24"/>
          <w:szCs w:val="24"/>
        </w:rPr>
      </w:pPr>
    </w:p>
    <w:p w14:paraId="6759A5EA" w14:textId="77777777" w:rsidR="00C51DE1" w:rsidRPr="000D2B6D" w:rsidRDefault="00C51DE1" w:rsidP="00C51DE1">
      <w:pPr>
        <w:tabs>
          <w:tab w:val="left" w:pos="567"/>
        </w:tabs>
        <w:ind w:left="-426" w:right="-327"/>
        <w:rPr>
          <w:rFonts w:cs="Arial"/>
          <w:b/>
          <w:sz w:val="24"/>
          <w:szCs w:val="24"/>
          <w:lang w:val="sr-Cyrl-RS"/>
        </w:rPr>
      </w:pPr>
      <w:r w:rsidRPr="000D2B6D">
        <w:rPr>
          <w:rFonts w:cs="Arial"/>
          <w:b/>
          <w:sz w:val="24"/>
          <w:szCs w:val="24"/>
          <w:lang w:val="sr-Cyrl-RS"/>
        </w:rPr>
        <w:t>ИЗМЕНЕ УГОВОРА</w:t>
      </w:r>
    </w:p>
    <w:p w14:paraId="753EDF84" w14:textId="77777777" w:rsidR="00C51DE1" w:rsidRPr="000D2B6D" w:rsidRDefault="00C51DE1" w:rsidP="00C51DE1">
      <w:pPr>
        <w:tabs>
          <w:tab w:val="left" w:pos="567"/>
        </w:tabs>
        <w:ind w:left="-426" w:right="-43"/>
        <w:jc w:val="center"/>
        <w:rPr>
          <w:rFonts w:cs="Arial"/>
          <w:sz w:val="24"/>
          <w:szCs w:val="24"/>
        </w:rPr>
      </w:pPr>
      <w:r w:rsidRPr="000D2B6D">
        <w:rPr>
          <w:rFonts w:cs="Arial"/>
          <w:b/>
          <w:sz w:val="24"/>
          <w:szCs w:val="24"/>
          <w:lang w:val="sr-Cyrl-RS"/>
        </w:rPr>
        <w:t xml:space="preserve">   </w:t>
      </w:r>
      <w:r w:rsidRPr="000D2B6D">
        <w:rPr>
          <w:rFonts w:cs="Arial"/>
          <w:b/>
          <w:sz w:val="24"/>
          <w:szCs w:val="24"/>
        </w:rPr>
        <w:t>Члан 2</w:t>
      </w:r>
      <w:r>
        <w:rPr>
          <w:rFonts w:cs="Arial"/>
          <w:b/>
          <w:sz w:val="24"/>
          <w:szCs w:val="24"/>
          <w:lang w:val="sr-Cyrl-RS"/>
        </w:rPr>
        <w:t>3</w:t>
      </w:r>
      <w:r w:rsidRPr="000D2B6D">
        <w:rPr>
          <w:rFonts w:cs="Arial"/>
          <w:b/>
          <w:sz w:val="24"/>
          <w:szCs w:val="24"/>
        </w:rPr>
        <w:t>.</w:t>
      </w:r>
    </w:p>
    <w:p w14:paraId="0811BF2C"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2BDFA3F9" w14:textId="77777777" w:rsidR="00C51DE1" w:rsidRPr="000D2B6D" w:rsidRDefault="00C51DE1" w:rsidP="00C51DE1">
      <w:pPr>
        <w:tabs>
          <w:tab w:val="left" w:pos="567"/>
        </w:tabs>
        <w:ind w:left="-426" w:right="-327"/>
        <w:rPr>
          <w:rFonts w:cs="Arial"/>
          <w:sz w:val="24"/>
          <w:szCs w:val="24"/>
        </w:rPr>
      </w:pPr>
    </w:p>
    <w:p w14:paraId="3DA248A5"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накнадно закључивање анекса уговора Наручиоца са </w:t>
      </w:r>
      <w:r w:rsidRPr="000D2B6D">
        <w:rPr>
          <w:rFonts w:cs="Arial"/>
          <w:sz w:val="24"/>
          <w:szCs w:val="24"/>
          <w:lang w:val="sr-Latn-CS"/>
        </w:rPr>
        <w:t>Конзорцијумom Mitsubishi Hitachi Pover Sistems, Ltd. (у даљем тексту: „MHPS“), корпорације основане према законима Јапана и регистрована за плаћање пореза на потрошњу у Јапану са седиштем у 3-1, Minatomirai 3-chome, Nishi-ku, Jokohama 220-8401 (Матични број: 02000-01-101277), ITOCHU Corporation корпорације основане према законима Јапана и регистроване за плаћање пореза на потрошњу у Јапану са седиштем у 5-1, Kit -Aoiama 2-chome, Minato-ku, Tokio 107-8077 (Матични број: 1200-01-077358), Mitsubishi Hitachi Power Systems Europe GmbH корпорације основане према законима Немачке и регистроване за плаћање пореза на потрошњу у Немачкој са седиштем у Schifferstrasse 80, 47059 Duisburg (Матични број: HRB 25819) и МПП Јединство АД Севојно, (у даљем тексту: „ЈДС“) корпорације основане према законима Републике Србије и регистроване за плаћање пореза на потрошњу у Републици Србији, са седиштем у Севојну, Првомајска бб (Матични број: 07188307 и ПИБ 102136136), (у целости у даљем тексту: „Извођач“), где је Mitsubishi Hitachi Power Systems, Ltd. лидер конзорцијума</w:t>
      </w:r>
      <w:r w:rsidRPr="000D2B6D">
        <w:rPr>
          <w:rFonts w:cs="Arial"/>
          <w:sz w:val="24"/>
          <w:szCs w:val="24"/>
        </w:rPr>
        <w:t>, којима се мењају битни елементи наведеног уговораза испоруку.</w:t>
      </w:r>
    </w:p>
    <w:p w14:paraId="15C9BCD5" w14:textId="77777777" w:rsidR="00C51DE1" w:rsidRPr="000D2B6D" w:rsidRDefault="00C51DE1" w:rsidP="00C51DE1">
      <w:pPr>
        <w:tabs>
          <w:tab w:val="left" w:pos="567"/>
        </w:tabs>
        <w:ind w:left="-426" w:right="-327"/>
        <w:rPr>
          <w:rFonts w:cs="Arial"/>
          <w:sz w:val="24"/>
          <w:szCs w:val="24"/>
        </w:rPr>
      </w:pPr>
    </w:p>
    <w:p w14:paraId="775DF784"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У складу са чланом 115. ЗЈН, Наручилац предвиђа могућност измене рока извршења предметне услуге, у свему у складу са  реализацијом уговора закључених између Корисника услуге и Ино-Испоручиоца, у ком случају ће Корисник услуге донети Одлуку о измени уговора и на основу ње закључити Анекс уговора, којим се продужава уговорени рок извршења услуге.</w:t>
      </w:r>
    </w:p>
    <w:p w14:paraId="6AED6F5F" w14:textId="77777777" w:rsidR="00C51DE1" w:rsidRPr="000D2B6D" w:rsidRDefault="00C51DE1" w:rsidP="00C51DE1">
      <w:pPr>
        <w:tabs>
          <w:tab w:val="left" w:pos="567"/>
        </w:tabs>
        <w:ind w:left="-426" w:right="-327"/>
        <w:rPr>
          <w:rFonts w:cs="Arial"/>
          <w:sz w:val="24"/>
          <w:szCs w:val="24"/>
        </w:rPr>
      </w:pPr>
    </w:p>
    <w:p w14:paraId="31D6896C" w14:textId="77777777" w:rsidR="00C51DE1" w:rsidRPr="000D2B6D" w:rsidRDefault="00C51DE1" w:rsidP="00C51DE1">
      <w:pPr>
        <w:tabs>
          <w:tab w:val="left" w:pos="567"/>
        </w:tabs>
        <w:ind w:left="-426" w:right="-327"/>
        <w:rPr>
          <w:rFonts w:cs="Arial"/>
          <w:b/>
          <w:sz w:val="24"/>
          <w:szCs w:val="24"/>
        </w:rPr>
      </w:pPr>
      <w:r w:rsidRPr="000D2B6D">
        <w:rPr>
          <w:rFonts w:cs="Arial"/>
          <w:b/>
          <w:sz w:val="24"/>
          <w:szCs w:val="24"/>
        </w:rPr>
        <w:t>ЗАВРШНЕ ОДРЕДБЕ</w:t>
      </w:r>
    </w:p>
    <w:p w14:paraId="0E62BC18" w14:textId="77777777" w:rsidR="00C51DE1" w:rsidRPr="000D2B6D" w:rsidRDefault="00C51DE1" w:rsidP="00C51DE1">
      <w:pPr>
        <w:tabs>
          <w:tab w:val="left" w:pos="567"/>
        </w:tabs>
        <w:ind w:left="-426" w:right="-327"/>
        <w:jc w:val="center"/>
        <w:rPr>
          <w:rFonts w:cs="Arial"/>
          <w:sz w:val="24"/>
          <w:szCs w:val="24"/>
        </w:rPr>
      </w:pPr>
      <w:r w:rsidRPr="000D2B6D">
        <w:rPr>
          <w:rFonts w:cs="Arial"/>
          <w:b/>
          <w:sz w:val="24"/>
          <w:szCs w:val="24"/>
        </w:rPr>
        <w:t>Члан 2</w:t>
      </w:r>
      <w:r>
        <w:rPr>
          <w:rFonts w:cs="Arial"/>
          <w:b/>
          <w:sz w:val="24"/>
          <w:szCs w:val="24"/>
          <w:lang w:val="sr-Cyrl-RS"/>
        </w:rPr>
        <w:t>4</w:t>
      </w:r>
      <w:r w:rsidRPr="000D2B6D">
        <w:rPr>
          <w:rFonts w:cs="Arial"/>
          <w:b/>
          <w:sz w:val="24"/>
          <w:szCs w:val="24"/>
        </w:rPr>
        <w:t>.</w:t>
      </w:r>
    </w:p>
    <w:p w14:paraId="7CD69F9C" w14:textId="77777777" w:rsidR="00C51DE1" w:rsidRPr="000D2B6D" w:rsidRDefault="00C51DE1" w:rsidP="00C51DE1">
      <w:pPr>
        <w:tabs>
          <w:tab w:val="left" w:pos="567"/>
        </w:tabs>
        <w:ind w:left="-426" w:right="-327"/>
        <w:rPr>
          <w:rFonts w:cs="Arial"/>
          <w:sz w:val="24"/>
          <w:szCs w:val="24"/>
        </w:rPr>
      </w:pPr>
      <w:r w:rsidRPr="000D2B6D">
        <w:rPr>
          <w:rFonts w:cs="Arial"/>
          <w:sz w:val="24"/>
          <w:szCs w:val="24"/>
        </w:rPr>
        <w:lastRenderedPageBreak/>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Уговорне с</w:t>
      </w:r>
      <w:r w:rsidRPr="000D2B6D">
        <w:rPr>
          <w:rFonts w:cs="Arial"/>
          <w:sz w:val="24"/>
          <w:szCs w:val="24"/>
          <w:lang w:val="sr-Cyrl-RS"/>
        </w:rPr>
        <w:t>т</w:t>
      </w:r>
      <w:r w:rsidRPr="000D2B6D">
        <w:rPr>
          <w:rFonts w:cs="Arial"/>
          <w:sz w:val="24"/>
          <w:szCs w:val="24"/>
        </w:rPr>
        <w:t>ране.</w:t>
      </w:r>
    </w:p>
    <w:p w14:paraId="50B61B08" w14:textId="77777777" w:rsidR="00C51DE1" w:rsidRPr="000D2B6D" w:rsidRDefault="00C51DE1" w:rsidP="00C51DE1">
      <w:pPr>
        <w:tabs>
          <w:tab w:val="left" w:pos="567"/>
        </w:tabs>
        <w:ind w:left="-426" w:right="-327"/>
        <w:jc w:val="center"/>
        <w:rPr>
          <w:rFonts w:cs="Arial"/>
          <w:b/>
          <w:sz w:val="24"/>
          <w:szCs w:val="24"/>
          <w:lang w:val="sr-Cyrl-RS"/>
        </w:rPr>
      </w:pPr>
      <w:r w:rsidRPr="000D2B6D">
        <w:rPr>
          <w:rFonts w:cs="Arial"/>
          <w:b/>
          <w:sz w:val="24"/>
          <w:szCs w:val="24"/>
          <w:lang w:val="sr-Cyrl-RS"/>
        </w:rPr>
        <w:t>Члан 2</w:t>
      </w:r>
      <w:r>
        <w:rPr>
          <w:rFonts w:cs="Arial"/>
          <w:b/>
          <w:sz w:val="24"/>
          <w:szCs w:val="24"/>
          <w:lang w:val="sr-Cyrl-RS"/>
        </w:rPr>
        <w:t>5</w:t>
      </w:r>
      <w:r w:rsidRPr="000D2B6D">
        <w:rPr>
          <w:rFonts w:cs="Arial"/>
          <w:b/>
          <w:sz w:val="24"/>
          <w:szCs w:val="24"/>
          <w:lang w:val="sr-Cyrl-RS"/>
        </w:rPr>
        <w:t>.</w:t>
      </w:r>
    </w:p>
    <w:p w14:paraId="7537E961"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 xml:space="preserve">Уколико у току трајања обавеза из овог </w:t>
      </w:r>
      <w:r w:rsidRPr="000D2B6D">
        <w:rPr>
          <w:rFonts w:cs="Arial"/>
          <w:sz w:val="24"/>
          <w:szCs w:val="24"/>
          <w:lang w:val="sr-Cyrl-RS"/>
        </w:rPr>
        <w:t>Уговора</w:t>
      </w:r>
      <w:r w:rsidRPr="000D2B6D">
        <w:rPr>
          <w:rFonts w:cs="Arial"/>
          <w:sz w:val="24"/>
          <w:szCs w:val="24"/>
        </w:rPr>
        <w:t xml:space="preserve"> дође до статусних промена код </w:t>
      </w:r>
      <w:r w:rsidRPr="000D2B6D">
        <w:rPr>
          <w:rFonts w:cs="Arial"/>
          <w:sz w:val="24"/>
          <w:szCs w:val="24"/>
          <w:lang w:val="sr-Cyrl-RS"/>
        </w:rPr>
        <w:t>Уговорних страна</w:t>
      </w:r>
      <w:r w:rsidRPr="000D2B6D">
        <w:rPr>
          <w:rFonts w:cs="Arial"/>
          <w:sz w:val="24"/>
          <w:szCs w:val="24"/>
        </w:rPr>
        <w:t>, права и обавезе прелазе на одговарајућег правног следбеника.</w:t>
      </w:r>
    </w:p>
    <w:p w14:paraId="7D012885" w14:textId="77777777" w:rsidR="00C51DE1" w:rsidRPr="000D2B6D" w:rsidRDefault="00C51DE1" w:rsidP="00C51DE1">
      <w:pPr>
        <w:tabs>
          <w:tab w:val="left" w:pos="567"/>
        </w:tabs>
        <w:ind w:left="-426" w:right="-327"/>
        <w:rPr>
          <w:rFonts w:cs="Arial"/>
          <w:sz w:val="24"/>
          <w:szCs w:val="24"/>
          <w:lang w:val="ru-RU"/>
        </w:rPr>
      </w:pPr>
      <w:r w:rsidRPr="000D2B6D">
        <w:rPr>
          <w:rFonts w:cs="Arial"/>
          <w:sz w:val="24"/>
          <w:szCs w:val="24"/>
          <w:lang w:val="ru-RU"/>
        </w:rPr>
        <w:t xml:space="preserve">Након закључења </w:t>
      </w:r>
      <w:r w:rsidRPr="000D2B6D">
        <w:rPr>
          <w:rFonts w:cs="Arial"/>
          <w:sz w:val="24"/>
          <w:szCs w:val="24"/>
        </w:rPr>
        <w:t xml:space="preserve">и ступања на правну снагу </w:t>
      </w:r>
      <w:r w:rsidRPr="000D2B6D">
        <w:rPr>
          <w:rFonts w:cs="Arial"/>
          <w:sz w:val="24"/>
          <w:szCs w:val="24"/>
          <w:lang w:val="ru-RU"/>
        </w:rPr>
        <w:t xml:space="preserve">овог Уговора, Корисник </w:t>
      </w:r>
      <w:r w:rsidRPr="000D2B6D">
        <w:rPr>
          <w:rFonts w:cs="Arial"/>
          <w:sz w:val="24"/>
          <w:szCs w:val="24"/>
          <w:lang w:val="sr-Cyrl-RS"/>
        </w:rPr>
        <w:t>услуге</w:t>
      </w:r>
      <w:r w:rsidRPr="000D2B6D">
        <w:rPr>
          <w:rFonts w:cs="Arial"/>
          <w:sz w:val="24"/>
          <w:szCs w:val="24"/>
          <w:lang w:val="ru-RU"/>
        </w:rPr>
        <w:t xml:space="preserve"> може да дозволи, а </w:t>
      </w:r>
      <w:r w:rsidRPr="000D2B6D">
        <w:rPr>
          <w:rFonts w:cs="Arial"/>
          <w:sz w:val="24"/>
          <w:szCs w:val="24"/>
        </w:rPr>
        <w:t>Пр</w:t>
      </w:r>
      <w:r w:rsidRPr="000D2B6D">
        <w:rPr>
          <w:rFonts w:cs="Arial"/>
          <w:sz w:val="24"/>
          <w:szCs w:val="24"/>
          <w:lang w:val="sr-Cyrl-RS"/>
        </w:rPr>
        <w:t xml:space="preserve">ужалац </w:t>
      </w:r>
      <w:r w:rsidRPr="000D2B6D">
        <w:rPr>
          <w:rFonts w:cs="Arial"/>
          <w:sz w:val="24"/>
          <w:szCs w:val="24"/>
          <w:lang w:val="ru-RU"/>
        </w:rPr>
        <w:t xml:space="preserve"> </w:t>
      </w:r>
      <w:r w:rsidRPr="000D2B6D">
        <w:rPr>
          <w:rFonts w:cs="Arial"/>
          <w:sz w:val="24"/>
          <w:szCs w:val="24"/>
          <w:lang w:val="sr-Cyrl-RS"/>
        </w:rPr>
        <w:t>услуге</w:t>
      </w:r>
      <w:r w:rsidRPr="000D2B6D">
        <w:rPr>
          <w:rFonts w:cs="Arial"/>
          <w:sz w:val="24"/>
          <w:szCs w:val="24"/>
          <w:lang w:val="ru-RU"/>
        </w:rPr>
        <w:t xml:space="preserve"> је обавезан да прихвати промену страна због статусних промена код Корисника </w:t>
      </w:r>
      <w:r w:rsidRPr="000D2B6D">
        <w:rPr>
          <w:rFonts w:cs="Arial"/>
          <w:sz w:val="24"/>
          <w:szCs w:val="24"/>
          <w:lang w:val="sr-Cyrl-RS"/>
        </w:rPr>
        <w:t>услуге</w:t>
      </w:r>
      <w:r w:rsidRPr="000D2B6D">
        <w:rPr>
          <w:rFonts w:cs="Arial"/>
          <w:sz w:val="24"/>
          <w:szCs w:val="24"/>
          <w:lang w:val="ru-RU"/>
        </w:rPr>
        <w:t>, у складу са Уговором о статусној промени.</w:t>
      </w:r>
    </w:p>
    <w:p w14:paraId="307C60F1" w14:textId="77777777" w:rsidR="00C51DE1" w:rsidRPr="000D2B6D" w:rsidRDefault="00C51DE1" w:rsidP="00C51DE1">
      <w:pPr>
        <w:tabs>
          <w:tab w:val="left" w:pos="567"/>
        </w:tabs>
        <w:ind w:left="-426" w:right="-327"/>
        <w:rPr>
          <w:rFonts w:cs="Arial"/>
          <w:sz w:val="24"/>
          <w:szCs w:val="24"/>
          <w:lang w:val="ru-RU"/>
        </w:rPr>
      </w:pPr>
    </w:p>
    <w:p w14:paraId="2E9FC34F" w14:textId="77777777" w:rsidR="00C51DE1" w:rsidRPr="000D2B6D" w:rsidRDefault="00C51DE1" w:rsidP="00C51DE1">
      <w:pPr>
        <w:tabs>
          <w:tab w:val="left" w:pos="567"/>
        </w:tabs>
        <w:ind w:left="-426" w:right="-327"/>
        <w:jc w:val="center"/>
        <w:rPr>
          <w:rFonts w:cs="Arial"/>
          <w:sz w:val="24"/>
          <w:szCs w:val="24"/>
        </w:rPr>
      </w:pPr>
      <w:r w:rsidRPr="000D2B6D">
        <w:rPr>
          <w:rFonts w:cs="Arial"/>
          <w:b/>
          <w:sz w:val="24"/>
          <w:szCs w:val="24"/>
        </w:rPr>
        <w:t xml:space="preserve">Члан </w:t>
      </w:r>
      <w:r w:rsidRPr="000D2B6D">
        <w:rPr>
          <w:rFonts w:cs="Arial"/>
          <w:b/>
          <w:sz w:val="24"/>
          <w:szCs w:val="24"/>
          <w:lang w:val="sr-Cyrl-RS"/>
        </w:rPr>
        <w:t>2</w:t>
      </w:r>
      <w:r>
        <w:rPr>
          <w:rFonts w:cs="Arial"/>
          <w:b/>
          <w:sz w:val="24"/>
          <w:szCs w:val="24"/>
          <w:lang w:val="sr-Cyrl-RS"/>
        </w:rPr>
        <w:t>6</w:t>
      </w:r>
      <w:r w:rsidRPr="000D2B6D">
        <w:rPr>
          <w:rFonts w:cs="Arial"/>
          <w:b/>
          <w:sz w:val="24"/>
          <w:szCs w:val="24"/>
        </w:rPr>
        <w:t>.</w:t>
      </w:r>
    </w:p>
    <w:p w14:paraId="42148BA9"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93EA3B2" w14:textId="77777777" w:rsidR="00C51DE1" w:rsidRPr="000D2B6D" w:rsidRDefault="00C51DE1" w:rsidP="00C51DE1">
      <w:pPr>
        <w:tabs>
          <w:tab w:val="left" w:pos="567"/>
        </w:tabs>
        <w:ind w:left="-426" w:right="-327"/>
        <w:rPr>
          <w:rFonts w:cs="Arial"/>
          <w:sz w:val="24"/>
          <w:szCs w:val="24"/>
        </w:rPr>
      </w:pPr>
    </w:p>
    <w:p w14:paraId="631A9A36" w14:textId="77777777" w:rsidR="00C51DE1" w:rsidRPr="000D2B6D" w:rsidRDefault="00C51DE1" w:rsidP="00C51DE1">
      <w:pPr>
        <w:tabs>
          <w:tab w:val="left" w:pos="567"/>
        </w:tabs>
        <w:ind w:left="-426" w:right="-327"/>
        <w:rPr>
          <w:rFonts w:cs="Arial"/>
          <w:sz w:val="24"/>
          <w:szCs w:val="24"/>
        </w:rPr>
      </w:pPr>
    </w:p>
    <w:p w14:paraId="0E9AEC73" w14:textId="77777777" w:rsidR="00C51DE1" w:rsidRPr="000D2B6D" w:rsidRDefault="00C51DE1" w:rsidP="00C51DE1">
      <w:pPr>
        <w:tabs>
          <w:tab w:val="left" w:pos="567"/>
        </w:tabs>
        <w:ind w:left="-426" w:right="-327"/>
        <w:jc w:val="center"/>
        <w:rPr>
          <w:rFonts w:cs="Arial"/>
          <w:sz w:val="24"/>
          <w:szCs w:val="24"/>
        </w:rPr>
      </w:pPr>
      <w:r w:rsidRPr="000D2B6D">
        <w:rPr>
          <w:rFonts w:cs="Arial"/>
          <w:b/>
          <w:sz w:val="24"/>
          <w:szCs w:val="24"/>
        </w:rPr>
        <w:t>Члан 2</w:t>
      </w:r>
      <w:r>
        <w:rPr>
          <w:rFonts w:cs="Arial"/>
          <w:b/>
          <w:sz w:val="24"/>
          <w:szCs w:val="24"/>
          <w:lang w:val="sr-Cyrl-RS"/>
        </w:rPr>
        <w:t>7</w:t>
      </w:r>
      <w:r w:rsidRPr="000D2B6D">
        <w:rPr>
          <w:rFonts w:cs="Arial"/>
          <w:b/>
          <w:sz w:val="24"/>
          <w:szCs w:val="24"/>
        </w:rPr>
        <w:t>.</w:t>
      </w:r>
    </w:p>
    <w:p w14:paraId="686DC1A8" w14:textId="77777777" w:rsidR="00C51DE1" w:rsidRPr="000D2B6D" w:rsidRDefault="00C51DE1" w:rsidP="00C51DE1">
      <w:pPr>
        <w:tabs>
          <w:tab w:val="left" w:pos="567"/>
        </w:tabs>
        <w:ind w:left="-426" w:right="-327"/>
        <w:rPr>
          <w:rFonts w:cs="Arial"/>
          <w:sz w:val="24"/>
          <w:szCs w:val="24"/>
          <w:lang w:val="sr-Cyrl-RS"/>
        </w:rPr>
      </w:pPr>
      <w:r w:rsidRPr="000D2B6D">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Привредног суда у </w:t>
      </w:r>
      <w:r w:rsidRPr="000D2B6D">
        <w:rPr>
          <w:rFonts w:cs="Arial"/>
          <w:sz w:val="24"/>
          <w:szCs w:val="24"/>
          <w:lang w:val="sr-Cyrl-RS"/>
        </w:rPr>
        <w:t xml:space="preserve">Београду. Сталне арбитраже при Привредној комори Србије, уз примену њеног Правилника. </w:t>
      </w:r>
      <w:r w:rsidRPr="000D2B6D">
        <w:rPr>
          <w:rFonts w:cs="Arial"/>
          <w:i/>
          <w:sz w:val="24"/>
          <w:szCs w:val="24"/>
          <w:lang w:val="sr-Cyrl-RS"/>
        </w:rPr>
        <w:t>[Напомена: коначан текст у Уговору зависи од тога да ли је изабран домаћи или страни Пружалац услуге].</w:t>
      </w:r>
    </w:p>
    <w:p w14:paraId="55AB279E" w14:textId="77777777" w:rsidR="00C51DE1" w:rsidRPr="000D2B6D" w:rsidRDefault="00C51DE1" w:rsidP="00C51DE1">
      <w:pPr>
        <w:tabs>
          <w:tab w:val="left" w:pos="567"/>
        </w:tabs>
        <w:ind w:left="-426" w:right="-327"/>
        <w:rPr>
          <w:rFonts w:cs="Arial"/>
          <w:i/>
          <w:sz w:val="24"/>
          <w:szCs w:val="24"/>
          <w:lang w:val="sr-Cyrl-RS"/>
        </w:rPr>
      </w:pPr>
    </w:p>
    <w:p w14:paraId="221BAD38" w14:textId="77777777" w:rsidR="00C51DE1" w:rsidRPr="000D2B6D" w:rsidRDefault="00C51DE1" w:rsidP="00C51DE1">
      <w:pPr>
        <w:tabs>
          <w:tab w:val="left" w:pos="567"/>
        </w:tabs>
        <w:ind w:left="-426" w:right="-327"/>
        <w:rPr>
          <w:rFonts w:cs="Arial"/>
          <w:sz w:val="24"/>
          <w:szCs w:val="24"/>
          <w:lang w:val="sr-Cyrl-RS"/>
        </w:rPr>
      </w:pPr>
      <w:r w:rsidRPr="000D2B6D">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1AD10880" w14:textId="77777777" w:rsidR="00C51DE1" w:rsidRPr="000D2B6D" w:rsidRDefault="00C51DE1" w:rsidP="00C51DE1">
      <w:pPr>
        <w:tabs>
          <w:tab w:val="left" w:pos="567"/>
        </w:tabs>
        <w:ind w:left="-426" w:right="-327"/>
        <w:jc w:val="center"/>
        <w:rPr>
          <w:rFonts w:cs="Arial"/>
          <w:sz w:val="24"/>
          <w:szCs w:val="24"/>
        </w:rPr>
      </w:pPr>
      <w:r w:rsidRPr="000D2B6D">
        <w:rPr>
          <w:rFonts w:cs="Arial"/>
          <w:b/>
          <w:sz w:val="24"/>
          <w:szCs w:val="24"/>
        </w:rPr>
        <w:t xml:space="preserve">Члан </w:t>
      </w:r>
      <w:r>
        <w:rPr>
          <w:rFonts w:cs="Arial"/>
          <w:b/>
          <w:sz w:val="24"/>
          <w:szCs w:val="24"/>
          <w:lang w:val="sr-Cyrl-RS"/>
        </w:rPr>
        <w:t>28</w:t>
      </w:r>
      <w:r w:rsidRPr="000D2B6D">
        <w:rPr>
          <w:rFonts w:cs="Arial"/>
          <w:b/>
          <w:sz w:val="24"/>
          <w:szCs w:val="24"/>
        </w:rPr>
        <w:t>.</w:t>
      </w:r>
    </w:p>
    <w:p w14:paraId="603FD118"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B456136" w14:textId="77777777" w:rsidR="00C51DE1" w:rsidRPr="000D2B6D" w:rsidRDefault="00C51DE1" w:rsidP="00C51DE1">
      <w:pPr>
        <w:tabs>
          <w:tab w:val="left" w:pos="567"/>
        </w:tabs>
        <w:ind w:left="-426" w:right="-327"/>
        <w:rPr>
          <w:rFonts w:cs="Arial"/>
          <w:sz w:val="24"/>
          <w:szCs w:val="24"/>
        </w:rPr>
      </w:pPr>
    </w:p>
    <w:p w14:paraId="7FAEFFC6" w14:textId="77777777" w:rsidR="00C51DE1" w:rsidRPr="000D2B6D" w:rsidRDefault="00C51DE1" w:rsidP="00C51DE1">
      <w:pPr>
        <w:tabs>
          <w:tab w:val="left" w:pos="567"/>
        </w:tabs>
        <w:ind w:left="-426" w:right="-327"/>
        <w:jc w:val="center"/>
        <w:rPr>
          <w:rFonts w:cs="Arial"/>
          <w:sz w:val="24"/>
          <w:szCs w:val="24"/>
        </w:rPr>
      </w:pPr>
      <w:r w:rsidRPr="000D2B6D">
        <w:rPr>
          <w:rFonts w:cs="Arial"/>
          <w:b/>
          <w:sz w:val="24"/>
          <w:szCs w:val="24"/>
        </w:rPr>
        <w:t xml:space="preserve">Члан </w:t>
      </w:r>
      <w:r>
        <w:rPr>
          <w:rFonts w:cs="Arial"/>
          <w:b/>
          <w:sz w:val="24"/>
          <w:szCs w:val="24"/>
          <w:lang w:val="sr-Cyrl-RS"/>
        </w:rPr>
        <w:t>29</w:t>
      </w:r>
      <w:r w:rsidRPr="000D2B6D">
        <w:rPr>
          <w:rFonts w:cs="Arial"/>
          <w:b/>
          <w:sz w:val="24"/>
          <w:szCs w:val="24"/>
        </w:rPr>
        <w:t>.</w:t>
      </w:r>
    </w:p>
    <w:p w14:paraId="779740BE"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Саставни део овог Уговора чине:</w:t>
      </w:r>
    </w:p>
    <w:p w14:paraId="009BB5EF"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Прилог број 1   Конкурсна документација</w:t>
      </w:r>
      <w:r w:rsidRPr="000D2B6D">
        <w:rPr>
          <w:rFonts w:cs="Arial"/>
          <w:sz w:val="24"/>
          <w:szCs w:val="24"/>
          <w:lang w:val="sr-Cyrl-RS"/>
        </w:rPr>
        <w:t>, Шифра на Порталу ЈН _________</w:t>
      </w:r>
      <w:r w:rsidRPr="000D2B6D">
        <w:rPr>
          <w:rFonts w:cs="Arial"/>
          <w:sz w:val="24"/>
          <w:szCs w:val="24"/>
        </w:rPr>
        <w:t>______;</w:t>
      </w:r>
    </w:p>
    <w:p w14:paraId="709F3D81"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Прилог број 2   Понуда</w:t>
      </w:r>
      <w:r w:rsidRPr="000D2B6D">
        <w:rPr>
          <w:rFonts w:cs="Arial"/>
          <w:sz w:val="24"/>
          <w:szCs w:val="24"/>
          <w:lang w:val="sr-Cyrl-RS"/>
        </w:rPr>
        <w:t xml:space="preserve"> број _______</w:t>
      </w:r>
      <w:r w:rsidRPr="000D2B6D">
        <w:rPr>
          <w:rFonts w:cs="Arial"/>
          <w:sz w:val="24"/>
          <w:szCs w:val="24"/>
        </w:rPr>
        <w:t>_______________;</w:t>
      </w:r>
      <w:r w:rsidRPr="000D2B6D">
        <w:rPr>
          <w:rFonts w:cs="Arial"/>
          <w:sz w:val="24"/>
          <w:szCs w:val="24"/>
        </w:rPr>
        <w:tab/>
      </w:r>
    </w:p>
    <w:p w14:paraId="28077A19" w14:textId="77777777" w:rsidR="00C51DE1" w:rsidRPr="000D2B6D" w:rsidRDefault="00C51DE1" w:rsidP="00C51DE1">
      <w:pPr>
        <w:tabs>
          <w:tab w:val="left" w:pos="567"/>
          <w:tab w:val="left" w:pos="1365"/>
        </w:tabs>
        <w:ind w:left="-426" w:right="-327"/>
        <w:rPr>
          <w:rFonts w:cs="Arial"/>
          <w:sz w:val="24"/>
          <w:szCs w:val="24"/>
        </w:rPr>
      </w:pPr>
      <w:r w:rsidRPr="000D2B6D">
        <w:rPr>
          <w:rFonts w:cs="Arial"/>
          <w:sz w:val="24"/>
          <w:szCs w:val="24"/>
        </w:rPr>
        <w:t>Прилог број 3   Структура цене из Понуде;</w:t>
      </w:r>
    </w:p>
    <w:p w14:paraId="41E3D63E" w14:textId="77777777" w:rsidR="00C51DE1" w:rsidRPr="000D2B6D" w:rsidRDefault="00C51DE1" w:rsidP="00C51DE1">
      <w:pPr>
        <w:tabs>
          <w:tab w:val="left" w:pos="567"/>
        </w:tabs>
        <w:ind w:left="-426" w:right="-327"/>
        <w:rPr>
          <w:rFonts w:cs="Arial"/>
          <w:sz w:val="24"/>
          <w:szCs w:val="24"/>
        </w:rPr>
      </w:pPr>
      <w:r w:rsidRPr="000D2B6D">
        <w:rPr>
          <w:rFonts w:cs="Arial"/>
          <w:sz w:val="24"/>
          <w:szCs w:val="24"/>
          <w:lang w:val="sr-Cyrl-RS"/>
        </w:rPr>
        <w:t xml:space="preserve">Прилог број 4   </w:t>
      </w:r>
      <w:r w:rsidRPr="000D2B6D">
        <w:rPr>
          <w:rFonts w:cs="Arial"/>
          <w:sz w:val="24"/>
          <w:szCs w:val="24"/>
        </w:rPr>
        <w:t>Уговор о чувању пословне тајне и поверљивих информација;</w:t>
      </w:r>
    </w:p>
    <w:p w14:paraId="5C9ED519" w14:textId="77777777" w:rsidR="00C51DE1" w:rsidRPr="000D2B6D" w:rsidRDefault="00C51DE1" w:rsidP="00C51DE1">
      <w:pPr>
        <w:tabs>
          <w:tab w:val="left" w:pos="-425"/>
        </w:tabs>
        <w:ind w:left="-425" w:right="567"/>
        <w:contextualSpacing/>
        <w:rPr>
          <w:rFonts w:cs="Arial"/>
          <w:sz w:val="24"/>
          <w:szCs w:val="24"/>
          <w:lang w:val="sr-Cyrl-RS"/>
        </w:rPr>
      </w:pPr>
      <w:r w:rsidRPr="000D2B6D">
        <w:rPr>
          <w:rFonts w:cs="Arial"/>
          <w:sz w:val="24"/>
          <w:szCs w:val="24"/>
        </w:rPr>
        <w:t>Прилог број 5 Споразум о заједничком извршењу услуге</w:t>
      </w:r>
      <w:r w:rsidRPr="000D2B6D">
        <w:rPr>
          <w:rFonts w:cs="Arial"/>
          <w:sz w:val="24"/>
          <w:szCs w:val="24"/>
          <w:lang w:val="sr-Cyrl-RS"/>
        </w:rPr>
        <w:t xml:space="preserve"> (у случају подношења заједничке понуде)</w:t>
      </w:r>
    </w:p>
    <w:p w14:paraId="54621259" w14:textId="77777777" w:rsidR="00C51DE1" w:rsidRPr="000D2B6D" w:rsidRDefault="00C51DE1" w:rsidP="00C51DE1">
      <w:pPr>
        <w:tabs>
          <w:tab w:val="left" w:pos="567"/>
        </w:tabs>
        <w:ind w:left="-426" w:right="-327"/>
        <w:rPr>
          <w:rFonts w:cs="Arial"/>
          <w:color w:val="00B0F0"/>
          <w:sz w:val="24"/>
          <w:szCs w:val="24"/>
        </w:rPr>
      </w:pPr>
    </w:p>
    <w:p w14:paraId="5166BA3F" w14:textId="77777777" w:rsidR="00C51DE1" w:rsidRPr="000D2B6D" w:rsidRDefault="00C51DE1" w:rsidP="00C51DE1">
      <w:pPr>
        <w:tabs>
          <w:tab w:val="left" w:pos="567"/>
        </w:tabs>
        <w:ind w:right="-327"/>
        <w:rPr>
          <w:rFonts w:cs="Arial"/>
          <w:sz w:val="24"/>
          <w:szCs w:val="24"/>
        </w:rPr>
      </w:pPr>
      <w:r w:rsidRPr="000D2B6D">
        <w:rPr>
          <w:rFonts w:cs="Arial"/>
          <w:b/>
          <w:sz w:val="24"/>
          <w:szCs w:val="24"/>
          <w:lang w:val="sr-Cyrl-RS"/>
        </w:rPr>
        <w:t xml:space="preserve">                                                          </w:t>
      </w:r>
      <w:r w:rsidRPr="000D2B6D">
        <w:rPr>
          <w:rFonts w:cs="Arial"/>
          <w:b/>
          <w:sz w:val="24"/>
          <w:szCs w:val="24"/>
        </w:rPr>
        <w:t xml:space="preserve">Члан </w:t>
      </w:r>
      <w:r>
        <w:rPr>
          <w:rFonts w:cs="Arial"/>
          <w:b/>
          <w:sz w:val="24"/>
          <w:szCs w:val="24"/>
          <w:lang w:val="sr-Cyrl-RS"/>
        </w:rPr>
        <w:t>30</w:t>
      </w:r>
      <w:r w:rsidRPr="000D2B6D">
        <w:rPr>
          <w:rFonts w:cs="Arial"/>
          <w:b/>
          <w:sz w:val="24"/>
          <w:szCs w:val="24"/>
        </w:rPr>
        <w:t>.</w:t>
      </w:r>
    </w:p>
    <w:p w14:paraId="6D03DB86" w14:textId="77777777" w:rsidR="00C51DE1" w:rsidRPr="000D2B6D" w:rsidRDefault="00C51DE1" w:rsidP="00C51DE1">
      <w:pPr>
        <w:tabs>
          <w:tab w:val="left" w:pos="567"/>
        </w:tabs>
        <w:ind w:left="-426" w:right="-327"/>
        <w:rPr>
          <w:rFonts w:cs="Arial"/>
          <w:sz w:val="24"/>
          <w:szCs w:val="24"/>
        </w:rPr>
      </w:pPr>
      <w:r w:rsidRPr="000D2B6D">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48099F50" w14:textId="77777777" w:rsidR="00C51DE1" w:rsidRPr="000D2B6D" w:rsidRDefault="00C51DE1" w:rsidP="00C51DE1">
      <w:pPr>
        <w:tabs>
          <w:tab w:val="left" w:pos="567"/>
        </w:tabs>
        <w:ind w:left="-426" w:right="-327"/>
        <w:rPr>
          <w:rFonts w:cs="Arial"/>
          <w:sz w:val="24"/>
          <w:szCs w:val="24"/>
        </w:rPr>
      </w:pPr>
    </w:p>
    <w:p w14:paraId="34318ED0" w14:textId="77777777" w:rsidR="00C51DE1" w:rsidRPr="000D2B6D" w:rsidRDefault="00C51DE1" w:rsidP="00C51DE1">
      <w:pPr>
        <w:tabs>
          <w:tab w:val="left" w:pos="567"/>
        </w:tabs>
        <w:ind w:left="-426" w:right="-327"/>
        <w:rPr>
          <w:rFonts w:cs="Arial"/>
          <w:sz w:val="24"/>
          <w:szCs w:val="24"/>
        </w:rPr>
      </w:pPr>
    </w:p>
    <w:p w14:paraId="6C4097BA" w14:textId="77777777" w:rsidR="00C51DE1" w:rsidRPr="000D2B6D" w:rsidRDefault="00C51DE1" w:rsidP="00C51DE1">
      <w:pPr>
        <w:tabs>
          <w:tab w:val="left" w:pos="567"/>
        </w:tabs>
        <w:ind w:left="-426" w:right="-327"/>
        <w:rPr>
          <w:rFonts w:cs="Arial"/>
          <w:sz w:val="24"/>
          <w:szCs w:val="24"/>
        </w:rPr>
      </w:pPr>
    </w:p>
    <w:p w14:paraId="0509B66E" w14:textId="77777777" w:rsidR="00C51DE1" w:rsidRPr="000D2B6D" w:rsidRDefault="00C51DE1" w:rsidP="00C51DE1">
      <w:pPr>
        <w:tabs>
          <w:tab w:val="left" w:pos="567"/>
        </w:tabs>
        <w:ind w:right="-327"/>
        <w:rPr>
          <w:rFonts w:cs="Arial"/>
          <w:sz w:val="24"/>
          <w:szCs w:val="24"/>
        </w:rPr>
      </w:pPr>
    </w:p>
    <w:p w14:paraId="60A8572D" w14:textId="77777777" w:rsidR="00C51DE1" w:rsidRPr="000D2B6D" w:rsidRDefault="00C51DE1" w:rsidP="00C51DE1">
      <w:pPr>
        <w:tabs>
          <w:tab w:val="left" w:pos="567"/>
          <w:tab w:val="left" w:pos="6360"/>
        </w:tabs>
        <w:ind w:right="-327"/>
        <w:rPr>
          <w:rFonts w:cs="Arial"/>
          <w:b/>
          <w:sz w:val="24"/>
          <w:szCs w:val="24"/>
          <w:lang w:val="sr-Cyrl-RS"/>
        </w:rPr>
      </w:pPr>
      <w:r w:rsidRPr="000D2B6D">
        <w:rPr>
          <w:rFonts w:cs="Arial"/>
          <w:b/>
          <w:sz w:val="24"/>
          <w:szCs w:val="24"/>
          <w:lang w:val="sr-Cyrl-RS"/>
        </w:rPr>
        <w:lastRenderedPageBreak/>
        <w:t xml:space="preserve">        КОРИСНИК УСЛУГЕ </w:t>
      </w:r>
    </w:p>
    <w:p w14:paraId="3525428C" w14:textId="77777777" w:rsidR="00C51DE1" w:rsidRPr="000D2B6D" w:rsidRDefault="00C51DE1" w:rsidP="00C51DE1">
      <w:pPr>
        <w:tabs>
          <w:tab w:val="left" w:pos="567"/>
          <w:tab w:val="left" w:pos="6360"/>
        </w:tabs>
        <w:ind w:right="-327"/>
        <w:rPr>
          <w:rFonts w:cs="Arial"/>
          <w:b/>
          <w:sz w:val="24"/>
          <w:szCs w:val="24"/>
          <w:lang w:val="sr-Cyrl-RS"/>
        </w:rPr>
      </w:pPr>
      <w:r w:rsidRPr="000D2B6D">
        <w:rPr>
          <w:rFonts w:cs="Arial"/>
          <w:b/>
          <w:sz w:val="24"/>
          <w:szCs w:val="24"/>
          <w:lang w:val="sr-Cyrl-RS"/>
        </w:rPr>
        <w:t xml:space="preserve">          Јавно предузеће </w:t>
      </w:r>
    </w:p>
    <w:p w14:paraId="7176CF98" w14:textId="77777777" w:rsidR="00C51DE1" w:rsidRPr="000D2B6D" w:rsidRDefault="00C51DE1" w:rsidP="00C51DE1">
      <w:pPr>
        <w:tabs>
          <w:tab w:val="left" w:pos="567"/>
          <w:tab w:val="left" w:pos="6360"/>
        </w:tabs>
        <w:ind w:right="-327"/>
        <w:rPr>
          <w:rFonts w:cs="Arial"/>
          <w:b/>
          <w:sz w:val="24"/>
          <w:szCs w:val="24"/>
          <w:lang w:val="sr-Cyrl-RS"/>
        </w:rPr>
      </w:pPr>
      <w:r w:rsidRPr="000D2B6D">
        <w:rPr>
          <w:rFonts w:cs="Arial"/>
          <w:b/>
          <w:sz w:val="24"/>
          <w:szCs w:val="24"/>
          <w:lang w:val="sr-Cyrl-RS"/>
        </w:rPr>
        <w:t>„Електропривреда Србије“ Београд                          ПРУЖАЛАЦ  УСЛУГЕ</w:t>
      </w:r>
    </w:p>
    <w:p w14:paraId="7606F925" w14:textId="77777777" w:rsidR="00C51DE1" w:rsidRPr="000D2B6D" w:rsidRDefault="00C51DE1" w:rsidP="00C51DE1">
      <w:pPr>
        <w:tabs>
          <w:tab w:val="left" w:pos="567"/>
        </w:tabs>
        <w:ind w:right="-327"/>
        <w:rPr>
          <w:rFonts w:cs="Arial"/>
          <w:b/>
          <w:sz w:val="24"/>
          <w:szCs w:val="24"/>
        </w:rPr>
      </w:pPr>
    </w:p>
    <w:p w14:paraId="0490F542" w14:textId="77777777" w:rsidR="00C51DE1" w:rsidRPr="000D2B6D" w:rsidRDefault="00C51DE1" w:rsidP="00C51DE1">
      <w:pPr>
        <w:tabs>
          <w:tab w:val="left" w:pos="567"/>
          <w:tab w:val="left" w:pos="6000"/>
        </w:tabs>
        <w:ind w:right="-327"/>
        <w:rPr>
          <w:rFonts w:cs="Arial"/>
          <w:sz w:val="24"/>
          <w:szCs w:val="24"/>
          <w:lang w:val="sr-Cyrl-RS"/>
        </w:rPr>
      </w:pPr>
      <w:r w:rsidRPr="000D2B6D">
        <w:rPr>
          <w:rFonts w:cs="Arial"/>
          <w:sz w:val="24"/>
          <w:szCs w:val="24"/>
          <w:lang w:val="sr-Cyrl-RS"/>
        </w:rPr>
        <w:t xml:space="preserve">   </w:t>
      </w:r>
      <w:r w:rsidRPr="000D2B6D">
        <w:rPr>
          <w:rFonts w:cs="Arial"/>
          <w:sz w:val="24"/>
          <w:szCs w:val="24"/>
        </w:rPr>
        <w:t>____________________</w:t>
      </w:r>
      <w:r w:rsidRPr="000D2B6D">
        <w:rPr>
          <w:rFonts w:cs="Arial"/>
          <w:sz w:val="24"/>
          <w:szCs w:val="24"/>
          <w:lang w:val="sr-Cyrl-RS"/>
        </w:rPr>
        <w:t>___</w:t>
      </w:r>
      <w:r w:rsidRPr="000D2B6D">
        <w:rPr>
          <w:rFonts w:cs="Arial"/>
          <w:sz w:val="24"/>
          <w:szCs w:val="24"/>
        </w:rPr>
        <w:t xml:space="preserve">                                    </w:t>
      </w:r>
      <w:r w:rsidRPr="000D2B6D">
        <w:rPr>
          <w:rFonts w:cs="Arial"/>
          <w:sz w:val="24"/>
          <w:szCs w:val="24"/>
          <w:lang w:val="sr-Cyrl-RS"/>
        </w:rPr>
        <w:t xml:space="preserve">____________________                </w:t>
      </w:r>
    </w:p>
    <w:p w14:paraId="481D9F58" w14:textId="77777777" w:rsidR="00C51DE1" w:rsidRPr="000D2B6D" w:rsidRDefault="00C51DE1" w:rsidP="00C51DE1">
      <w:pPr>
        <w:tabs>
          <w:tab w:val="left" w:pos="567"/>
        </w:tabs>
        <w:ind w:right="-327"/>
        <w:rPr>
          <w:rFonts w:cs="Arial"/>
          <w:b/>
          <w:sz w:val="24"/>
          <w:szCs w:val="24"/>
          <w:lang w:val="sr-Cyrl-RS"/>
        </w:rPr>
      </w:pPr>
      <w:r w:rsidRPr="000D2B6D">
        <w:rPr>
          <w:rFonts w:cs="Arial"/>
          <w:sz w:val="24"/>
          <w:szCs w:val="24"/>
          <w:lang w:val="sr-Cyrl-RS"/>
        </w:rPr>
        <w:t xml:space="preserve">            </w:t>
      </w:r>
      <w:r w:rsidRPr="000D2B6D">
        <w:rPr>
          <w:rFonts w:cs="Arial"/>
          <w:b/>
          <w:sz w:val="24"/>
          <w:szCs w:val="24"/>
          <w:lang w:val="sr-Cyrl-RS"/>
        </w:rPr>
        <w:t xml:space="preserve">Милорад Грчић </w:t>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t xml:space="preserve">      Име и презиме</w:t>
      </w:r>
    </w:p>
    <w:p w14:paraId="3376DFEA" w14:textId="77777777" w:rsidR="00C51DE1" w:rsidRPr="000D2B6D" w:rsidRDefault="00C51DE1" w:rsidP="00C51DE1">
      <w:pPr>
        <w:tabs>
          <w:tab w:val="left" w:pos="567"/>
        </w:tabs>
        <w:ind w:right="-327"/>
        <w:rPr>
          <w:rFonts w:cs="Arial"/>
          <w:b/>
          <w:sz w:val="24"/>
          <w:szCs w:val="24"/>
          <w:lang w:val="sr-Cyrl-RS"/>
        </w:rPr>
      </w:pPr>
      <w:r w:rsidRPr="000D2B6D">
        <w:rPr>
          <w:rFonts w:cs="Arial"/>
          <w:b/>
          <w:sz w:val="24"/>
          <w:szCs w:val="24"/>
          <w:lang w:val="sr-Cyrl-RS"/>
        </w:rPr>
        <w:t xml:space="preserve">              в.д.директора</w:t>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t xml:space="preserve">                  функција</w:t>
      </w:r>
    </w:p>
    <w:p w14:paraId="7278F1E4" w14:textId="77777777" w:rsidR="00C51DE1" w:rsidRDefault="00C51DE1" w:rsidP="00C51DE1">
      <w:pPr>
        <w:pStyle w:val="KDObrazac"/>
        <w:spacing w:before="0"/>
        <w:ind w:left="-284"/>
        <w:rPr>
          <w:sz w:val="24"/>
          <w:szCs w:val="24"/>
        </w:rPr>
      </w:pPr>
      <w:r w:rsidRPr="0059509D">
        <w:rPr>
          <w:b w:val="0"/>
          <w:sz w:val="24"/>
          <w:szCs w:val="24"/>
          <w:lang w:val="sr-Cyrl-RS"/>
        </w:rPr>
        <w:t xml:space="preserve">                                                       </w:t>
      </w:r>
      <w:r w:rsidRPr="0059509D">
        <w:rPr>
          <w:b w:val="0"/>
          <w:sz w:val="24"/>
          <w:szCs w:val="24"/>
        </w:rPr>
        <w:t xml:space="preserve">  </w:t>
      </w:r>
      <w:r w:rsidRPr="0059509D">
        <w:rPr>
          <w:b w:val="0"/>
          <w:sz w:val="24"/>
          <w:szCs w:val="24"/>
          <w:lang w:val="sr-Cyrl-RS"/>
        </w:rPr>
        <w:t xml:space="preserve"> </w:t>
      </w:r>
      <w:r w:rsidRPr="0059509D">
        <w:rPr>
          <w:sz w:val="24"/>
          <w:szCs w:val="24"/>
        </w:rPr>
        <w:tab/>
      </w:r>
    </w:p>
    <w:p w14:paraId="24E4A886" w14:textId="77777777" w:rsidR="00C51DE1" w:rsidRDefault="00C51DE1" w:rsidP="00C51DE1">
      <w:pPr>
        <w:pStyle w:val="KDObrazac"/>
        <w:spacing w:before="0"/>
        <w:ind w:left="-284"/>
        <w:rPr>
          <w:sz w:val="24"/>
          <w:szCs w:val="24"/>
        </w:rPr>
      </w:pPr>
      <w:r w:rsidRPr="0059509D">
        <w:rPr>
          <w:sz w:val="24"/>
          <w:szCs w:val="24"/>
        </w:rPr>
        <w:tab/>
      </w:r>
      <w:r w:rsidRPr="0059509D">
        <w:rPr>
          <w:sz w:val="24"/>
          <w:szCs w:val="24"/>
          <w:lang w:val="sr-Cyrl-RS"/>
        </w:rPr>
        <w:t xml:space="preserve">                                           </w:t>
      </w:r>
      <w:r w:rsidRPr="0059509D">
        <w:rPr>
          <w:sz w:val="24"/>
          <w:szCs w:val="24"/>
        </w:rPr>
        <w:t xml:space="preserve">          </w:t>
      </w:r>
    </w:p>
    <w:p w14:paraId="0ED7990D" w14:textId="77777777" w:rsidR="003E220A" w:rsidRPr="003901D1" w:rsidRDefault="003E220A" w:rsidP="003E220A">
      <w:pPr>
        <w:ind w:firstLine="706"/>
        <w:rPr>
          <w:rFonts w:cs="Arial"/>
          <w:sz w:val="22"/>
          <w:szCs w:val="22"/>
        </w:rPr>
      </w:pPr>
    </w:p>
    <w:sectPr w:rsidR="003E220A" w:rsidRPr="003901D1">
      <w:headerReference w:type="default" r:id="rId12"/>
      <w:footerReference w:type="default" r:id="rId13"/>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3063F" w14:textId="77777777" w:rsidR="00CC6E56" w:rsidRDefault="00CC6E56">
      <w:r>
        <w:separator/>
      </w:r>
    </w:p>
  </w:endnote>
  <w:endnote w:type="continuationSeparator" w:id="0">
    <w:p w14:paraId="32C58FF4" w14:textId="77777777" w:rsidR="00CC6E56" w:rsidRDefault="00CC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758F" w14:textId="6ED10047" w:rsidR="006858A0" w:rsidRPr="006858A0" w:rsidRDefault="00F25E5F" w:rsidP="00D37432">
    <w:pPr>
      <w:pStyle w:val="Footer"/>
      <w:tabs>
        <w:tab w:val="left" w:pos="3431"/>
      </w:tabs>
      <w:rPr>
        <w:i/>
        <w:lang w:val="sr-Cyrl-RS"/>
      </w:rPr>
    </w:pPr>
    <w:r w:rsidRPr="00F25E5F">
      <w:rPr>
        <w:sz w:val="18"/>
        <w:szCs w:val="22"/>
        <w:lang w:val="sr-Cyrl-RS"/>
      </w:rPr>
      <w:t>ЈН/1000/0636/2017</w:t>
    </w:r>
    <w:r w:rsidR="00D37432" w:rsidRPr="00F25E5F">
      <w:rPr>
        <w:i/>
        <w:sz w:val="16"/>
        <w:lang w:val="sr-Cyrl-RS"/>
      </w:rPr>
      <w:t xml:space="preserve"> </w:t>
    </w:r>
    <w:r w:rsidR="00887CA4">
      <w:rPr>
        <w:i/>
        <w:lang w:val="sr-Cyrl-RS"/>
      </w:rPr>
      <w:t>Четврта</w:t>
    </w:r>
    <w:r w:rsidR="003901D1">
      <w:rPr>
        <w:i/>
        <w:lang w:val="sr-Cyrl-RS"/>
      </w:rPr>
      <w:t xml:space="preserve"> </w:t>
    </w:r>
    <w:r w:rsidR="006858A0" w:rsidRPr="000F38BA">
      <w:rPr>
        <w:i/>
      </w:rPr>
      <w:t>измена конкурсне документације</w:t>
    </w:r>
    <w:r w:rsidR="006858A0">
      <w:rPr>
        <w:i/>
      </w:rPr>
      <w:t xml:space="preserve">                                 </w:t>
    </w:r>
    <w:r w:rsidR="00B45FD4">
      <w:rPr>
        <w:i/>
        <w:lang w:val="sr-Cyrl-RS"/>
      </w:rPr>
      <w:t xml:space="preserve">   </w:t>
    </w:r>
    <w:r w:rsidR="00887CA4">
      <w:rPr>
        <w:i/>
        <w:lang w:val="sr-Cyrl-RS"/>
      </w:rPr>
      <w:t xml:space="preserve">   </w:t>
    </w:r>
    <w:r w:rsidR="00B45FD4">
      <w:rPr>
        <w:i/>
        <w:lang w:val="sr-Cyrl-RS"/>
      </w:rPr>
      <w:t xml:space="preserve">  </w:t>
    </w:r>
    <w:r w:rsidR="006858A0">
      <w:rPr>
        <w:i/>
      </w:rPr>
      <w:t xml:space="preserve">стр. </w:t>
    </w:r>
    <w:r w:rsidR="006858A0" w:rsidRPr="000F38BA">
      <w:rPr>
        <w:i/>
      </w:rPr>
      <w:t xml:space="preserve"> </w:t>
    </w:r>
    <w:r w:rsidR="006858A0" w:rsidRPr="000F38BA">
      <w:rPr>
        <w:i/>
      </w:rPr>
      <w:fldChar w:fldCharType="begin"/>
    </w:r>
    <w:r w:rsidR="006858A0" w:rsidRPr="000F38BA">
      <w:rPr>
        <w:i/>
      </w:rPr>
      <w:instrText xml:space="preserve"> PAGE </w:instrText>
    </w:r>
    <w:r w:rsidR="006858A0" w:rsidRPr="000F38BA">
      <w:rPr>
        <w:i/>
      </w:rPr>
      <w:fldChar w:fldCharType="separate"/>
    </w:r>
    <w:r w:rsidR="00C51DE1">
      <w:rPr>
        <w:i/>
        <w:noProof/>
      </w:rPr>
      <w:t>23</w:t>
    </w:r>
    <w:r w:rsidR="006858A0" w:rsidRPr="000F38BA">
      <w:rPr>
        <w:i/>
      </w:rPr>
      <w:fldChar w:fldCharType="end"/>
    </w:r>
    <w:r w:rsidR="006858A0" w:rsidRPr="000F38BA">
      <w:rPr>
        <w:i/>
      </w:rPr>
      <w:t>/</w:t>
    </w:r>
    <w:r w:rsidR="006858A0" w:rsidRPr="000F38BA">
      <w:rPr>
        <w:i/>
      </w:rPr>
      <w:fldChar w:fldCharType="begin"/>
    </w:r>
    <w:r w:rsidR="006858A0" w:rsidRPr="000F38BA">
      <w:rPr>
        <w:i/>
      </w:rPr>
      <w:instrText xml:space="preserve"> NUMPAGES </w:instrText>
    </w:r>
    <w:r w:rsidR="006858A0" w:rsidRPr="000F38BA">
      <w:rPr>
        <w:i/>
      </w:rPr>
      <w:fldChar w:fldCharType="separate"/>
    </w:r>
    <w:r w:rsidR="00C51DE1">
      <w:rPr>
        <w:i/>
        <w:noProof/>
      </w:rPr>
      <w:t>23</w:t>
    </w:r>
    <w:r w:rsidR="006858A0"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ED6B1" w14:textId="77777777" w:rsidR="00CC6E56" w:rsidRDefault="00CC6E56">
      <w:r>
        <w:separator/>
      </w:r>
    </w:p>
  </w:footnote>
  <w:footnote w:type="continuationSeparator" w:id="0">
    <w:p w14:paraId="511738AF" w14:textId="77777777" w:rsidR="00CC6E56" w:rsidRDefault="00CC6E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0EAFC253"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C51DE1">
            <w:rPr>
              <w:rFonts w:cs="Arial"/>
              <w:b/>
              <w:noProof/>
              <w:lang w:val="sr-Cyrl-CS"/>
            </w:rPr>
            <w:t>23</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C51DE1">
            <w:rPr>
              <w:rFonts w:cs="Arial"/>
              <w:b/>
              <w:noProof/>
              <w:lang w:val="sr-Cyrl-CS"/>
            </w:rPr>
            <w:t>23</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039"/>
    <w:multiLevelType w:val="hybridMultilevel"/>
    <w:tmpl w:val="12A20EE0"/>
    <w:lvl w:ilvl="0" w:tplc="0409000F">
      <w:start w:val="5"/>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21053"/>
    <w:multiLevelType w:val="hybridMultilevel"/>
    <w:tmpl w:val="B85AC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036E"/>
    <w:multiLevelType w:val="hybridMultilevel"/>
    <w:tmpl w:val="7BA0216C"/>
    <w:lvl w:ilvl="0" w:tplc="081A0001">
      <w:start w:val="1"/>
      <w:numFmt w:val="bullet"/>
      <w:lvlText w:val=""/>
      <w:lvlJc w:val="left"/>
      <w:pPr>
        <w:ind w:left="1070" w:hanging="360"/>
      </w:pPr>
      <w:rPr>
        <w:rFonts w:ascii="Symbol" w:hAnsi="Symbol" w:hint="default"/>
      </w:rPr>
    </w:lvl>
    <w:lvl w:ilvl="1" w:tplc="081A0003">
      <w:start w:val="1"/>
      <w:numFmt w:val="bullet"/>
      <w:lvlText w:val="o"/>
      <w:lvlJc w:val="left"/>
      <w:pPr>
        <w:ind w:left="1790" w:hanging="360"/>
      </w:pPr>
      <w:rPr>
        <w:rFonts w:ascii="Courier New" w:hAnsi="Courier New" w:cs="Courier New" w:hint="default"/>
      </w:rPr>
    </w:lvl>
    <w:lvl w:ilvl="2" w:tplc="081A0005">
      <w:start w:val="1"/>
      <w:numFmt w:val="bullet"/>
      <w:lvlText w:val=""/>
      <w:lvlJc w:val="left"/>
      <w:pPr>
        <w:ind w:left="2510" w:hanging="360"/>
      </w:pPr>
      <w:rPr>
        <w:rFonts w:ascii="Wingdings" w:hAnsi="Wingdings" w:hint="default"/>
      </w:rPr>
    </w:lvl>
    <w:lvl w:ilvl="3" w:tplc="081A0001">
      <w:start w:val="1"/>
      <w:numFmt w:val="bullet"/>
      <w:lvlText w:val=""/>
      <w:lvlJc w:val="left"/>
      <w:pPr>
        <w:ind w:left="3230" w:hanging="360"/>
      </w:pPr>
      <w:rPr>
        <w:rFonts w:ascii="Symbol" w:hAnsi="Symbol" w:hint="default"/>
      </w:rPr>
    </w:lvl>
    <w:lvl w:ilvl="4" w:tplc="081A0003">
      <w:start w:val="1"/>
      <w:numFmt w:val="bullet"/>
      <w:lvlText w:val="o"/>
      <w:lvlJc w:val="left"/>
      <w:pPr>
        <w:ind w:left="3950" w:hanging="360"/>
      </w:pPr>
      <w:rPr>
        <w:rFonts w:ascii="Courier New" w:hAnsi="Courier New" w:cs="Courier New" w:hint="default"/>
      </w:rPr>
    </w:lvl>
    <w:lvl w:ilvl="5" w:tplc="081A0005">
      <w:start w:val="1"/>
      <w:numFmt w:val="bullet"/>
      <w:lvlText w:val=""/>
      <w:lvlJc w:val="left"/>
      <w:pPr>
        <w:ind w:left="4670" w:hanging="360"/>
      </w:pPr>
      <w:rPr>
        <w:rFonts w:ascii="Wingdings" w:hAnsi="Wingdings" w:hint="default"/>
      </w:rPr>
    </w:lvl>
    <w:lvl w:ilvl="6" w:tplc="081A0001">
      <w:start w:val="1"/>
      <w:numFmt w:val="bullet"/>
      <w:lvlText w:val=""/>
      <w:lvlJc w:val="left"/>
      <w:pPr>
        <w:ind w:left="5390" w:hanging="360"/>
      </w:pPr>
      <w:rPr>
        <w:rFonts w:ascii="Symbol" w:hAnsi="Symbol" w:hint="default"/>
      </w:rPr>
    </w:lvl>
    <w:lvl w:ilvl="7" w:tplc="081A0003">
      <w:start w:val="1"/>
      <w:numFmt w:val="bullet"/>
      <w:lvlText w:val="o"/>
      <w:lvlJc w:val="left"/>
      <w:pPr>
        <w:ind w:left="6110" w:hanging="360"/>
      </w:pPr>
      <w:rPr>
        <w:rFonts w:ascii="Courier New" w:hAnsi="Courier New" w:cs="Courier New" w:hint="default"/>
      </w:rPr>
    </w:lvl>
    <w:lvl w:ilvl="8" w:tplc="081A0005">
      <w:start w:val="1"/>
      <w:numFmt w:val="bullet"/>
      <w:lvlText w:val=""/>
      <w:lvlJc w:val="left"/>
      <w:pPr>
        <w:ind w:left="6830" w:hanging="360"/>
      </w:pPr>
      <w:rPr>
        <w:rFonts w:ascii="Wingdings" w:hAnsi="Wingdings" w:hint="default"/>
      </w:rPr>
    </w:lvl>
  </w:abstractNum>
  <w:abstractNum w:abstractNumId="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62D0127"/>
    <w:multiLevelType w:val="multilevel"/>
    <w:tmpl w:val="107CE4A8"/>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5"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6" w15:restartNumberingAfterBreak="0">
    <w:nsid w:val="195A4917"/>
    <w:multiLevelType w:val="hybridMultilevel"/>
    <w:tmpl w:val="6BD4060E"/>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2D585465"/>
    <w:multiLevelType w:val="hybridMultilevel"/>
    <w:tmpl w:val="71B0F56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2DBF408A"/>
    <w:multiLevelType w:val="multilevel"/>
    <w:tmpl w:val="E4DED01E"/>
    <w:lvl w:ilvl="0">
      <w:start w:val="1"/>
      <w:numFmt w:val="decimal"/>
      <w:lvlText w:val="%1."/>
      <w:lvlJc w:val="left"/>
      <w:pPr>
        <w:ind w:left="720" w:hanging="360"/>
      </w:pPr>
      <w:rPr>
        <w:rFonts w:hint="default"/>
        <w:b/>
        <w:i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7374B8"/>
    <w:multiLevelType w:val="hybridMultilevel"/>
    <w:tmpl w:val="00BA6158"/>
    <w:lvl w:ilvl="0" w:tplc="241A0011">
      <w:numFmt w:val="bullet"/>
      <w:lvlText w:val="-"/>
      <w:lvlJc w:val="left"/>
      <w:pPr>
        <w:ind w:left="720" w:hanging="360"/>
      </w:pPr>
      <w:rPr>
        <w:rFonts w:ascii="Calibri" w:eastAsia="Times New Roman" w:hAnsi="Calibri" w:cs="Times New Roman" w:hint="default"/>
      </w:rPr>
    </w:lvl>
    <w:lvl w:ilvl="1" w:tplc="241A0019" w:tentative="1">
      <w:start w:val="1"/>
      <w:numFmt w:val="bullet"/>
      <w:lvlText w:val="o"/>
      <w:lvlJc w:val="left"/>
      <w:pPr>
        <w:ind w:left="1440" w:hanging="360"/>
      </w:pPr>
      <w:rPr>
        <w:rFonts w:ascii="Courier New" w:hAnsi="Courier New" w:cs="Courier New" w:hint="default"/>
      </w:rPr>
    </w:lvl>
    <w:lvl w:ilvl="2" w:tplc="241A001B" w:tentative="1">
      <w:start w:val="1"/>
      <w:numFmt w:val="bullet"/>
      <w:lvlText w:val=""/>
      <w:lvlJc w:val="left"/>
      <w:pPr>
        <w:ind w:left="2160" w:hanging="360"/>
      </w:pPr>
      <w:rPr>
        <w:rFonts w:ascii="Wingdings" w:hAnsi="Wingdings" w:hint="default"/>
      </w:rPr>
    </w:lvl>
    <w:lvl w:ilvl="3" w:tplc="241A000F" w:tentative="1">
      <w:start w:val="1"/>
      <w:numFmt w:val="bullet"/>
      <w:lvlText w:val=""/>
      <w:lvlJc w:val="left"/>
      <w:pPr>
        <w:ind w:left="2880" w:hanging="360"/>
      </w:pPr>
      <w:rPr>
        <w:rFonts w:ascii="Symbol" w:hAnsi="Symbol" w:hint="default"/>
      </w:rPr>
    </w:lvl>
    <w:lvl w:ilvl="4" w:tplc="241A0019" w:tentative="1">
      <w:start w:val="1"/>
      <w:numFmt w:val="bullet"/>
      <w:lvlText w:val="o"/>
      <w:lvlJc w:val="left"/>
      <w:pPr>
        <w:ind w:left="3600" w:hanging="360"/>
      </w:pPr>
      <w:rPr>
        <w:rFonts w:ascii="Courier New" w:hAnsi="Courier New" w:cs="Courier New" w:hint="default"/>
      </w:rPr>
    </w:lvl>
    <w:lvl w:ilvl="5" w:tplc="241A001B" w:tentative="1">
      <w:start w:val="1"/>
      <w:numFmt w:val="bullet"/>
      <w:lvlText w:val=""/>
      <w:lvlJc w:val="left"/>
      <w:pPr>
        <w:ind w:left="4320" w:hanging="360"/>
      </w:pPr>
      <w:rPr>
        <w:rFonts w:ascii="Wingdings" w:hAnsi="Wingdings" w:hint="default"/>
      </w:rPr>
    </w:lvl>
    <w:lvl w:ilvl="6" w:tplc="241A000F" w:tentative="1">
      <w:start w:val="1"/>
      <w:numFmt w:val="bullet"/>
      <w:lvlText w:val=""/>
      <w:lvlJc w:val="left"/>
      <w:pPr>
        <w:ind w:left="5040" w:hanging="360"/>
      </w:pPr>
      <w:rPr>
        <w:rFonts w:ascii="Symbol" w:hAnsi="Symbol" w:hint="default"/>
      </w:rPr>
    </w:lvl>
    <w:lvl w:ilvl="7" w:tplc="241A0019" w:tentative="1">
      <w:start w:val="1"/>
      <w:numFmt w:val="bullet"/>
      <w:lvlText w:val="o"/>
      <w:lvlJc w:val="left"/>
      <w:pPr>
        <w:ind w:left="5760" w:hanging="360"/>
      </w:pPr>
      <w:rPr>
        <w:rFonts w:ascii="Courier New" w:hAnsi="Courier New" w:cs="Courier New" w:hint="default"/>
      </w:rPr>
    </w:lvl>
    <w:lvl w:ilvl="8" w:tplc="241A001B" w:tentative="1">
      <w:start w:val="1"/>
      <w:numFmt w:val="bullet"/>
      <w:lvlText w:val=""/>
      <w:lvlJc w:val="left"/>
      <w:pPr>
        <w:ind w:left="6480" w:hanging="360"/>
      </w:pPr>
      <w:rPr>
        <w:rFonts w:ascii="Wingdings" w:hAnsi="Wingdings" w:hint="default"/>
      </w:rPr>
    </w:lvl>
  </w:abstractNum>
  <w:abstractNum w:abstractNumId="13" w15:restartNumberingAfterBreak="0">
    <w:nsid w:val="3C107BD3"/>
    <w:multiLevelType w:val="hybridMultilevel"/>
    <w:tmpl w:val="D284A0E6"/>
    <w:lvl w:ilvl="0" w:tplc="0409000F">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9112F"/>
    <w:multiLevelType w:val="hybridMultilevel"/>
    <w:tmpl w:val="BAD2B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F1C06"/>
    <w:multiLevelType w:val="hybridMultilevel"/>
    <w:tmpl w:val="85F4471E"/>
    <w:lvl w:ilvl="0" w:tplc="5716585A">
      <w:start w:val="12"/>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11CE7"/>
    <w:multiLevelType w:val="hybridMultilevel"/>
    <w:tmpl w:val="E6E6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542CA"/>
    <w:multiLevelType w:val="hybridMultilevel"/>
    <w:tmpl w:val="F3D0063C"/>
    <w:lvl w:ilvl="0" w:tplc="081A0001">
      <w:start w:val="1"/>
      <w:numFmt w:val="bullet"/>
      <w:lvlText w:val=""/>
      <w:lvlJc w:val="left"/>
      <w:pPr>
        <w:ind w:left="1070" w:hanging="360"/>
      </w:pPr>
      <w:rPr>
        <w:rFonts w:ascii="Symbol" w:hAnsi="Symbol" w:hint="default"/>
      </w:rPr>
    </w:lvl>
    <w:lvl w:ilvl="1" w:tplc="081A0003">
      <w:start w:val="1"/>
      <w:numFmt w:val="bullet"/>
      <w:lvlText w:val="o"/>
      <w:lvlJc w:val="left"/>
      <w:pPr>
        <w:ind w:left="2500" w:hanging="360"/>
      </w:pPr>
      <w:rPr>
        <w:rFonts w:ascii="Courier New" w:hAnsi="Courier New" w:cs="Courier New" w:hint="default"/>
      </w:rPr>
    </w:lvl>
    <w:lvl w:ilvl="2" w:tplc="081A0005">
      <w:start w:val="1"/>
      <w:numFmt w:val="bullet"/>
      <w:lvlText w:val=""/>
      <w:lvlJc w:val="left"/>
      <w:pPr>
        <w:ind w:left="3220" w:hanging="360"/>
      </w:pPr>
      <w:rPr>
        <w:rFonts w:ascii="Wingdings" w:hAnsi="Wingdings" w:hint="default"/>
      </w:rPr>
    </w:lvl>
    <w:lvl w:ilvl="3" w:tplc="081A0001">
      <w:start w:val="1"/>
      <w:numFmt w:val="bullet"/>
      <w:lvlText w:val=""/>
      <w:lvlJc w:val="left"/>
      <w:pPr>
        <w:ind w:left="3940" w:hanging="360"/>
      </w:pPr>
      <w:rPr>
        <w:rFonts w:ascii="Symbol" w:hAnsi="Symbol" w:hint="default"/>
      </w:rPr>
    </w:lvl>
    <w:lvl w:ilvl="4" w:tplc="081A0003">
      <w:start w:val="1"/>
      <w:numFmt w:val="bullet"/>
      <w:lvlText w:val="o"/>
      <w:lvlJc w:val="left"/>
      <w:pPr>
        <w:ind w:left="4660" w:hanging="360"/>
      </w:pPr>
      <w:rPr>
        <w:rFonts w:ascii="Courier New" w:hAnsi="Courier New" w:cs="Courier New" w:hint="default"/>
      </w:rPr>
    </w:lvl>
    <w:lvl w:ilvl="5" w:tplc="081A0005">
      <w:start w:val="1"/>
      <w:numFmt w:val="bullet"/>
      <w:lvlText w:val=""/>
      <w:lvlJc w:val="left"/>
      <w:pPr>
        <w:ind w:left="5380" w:hanging="360"/>
      </w:pPr>
      <w:rPr>
        <w:rFonts w:ascii="Wingdings" w:hAnsi="Wingdings" w:hint="default"/>
      </w:rPr>
    </w:lvl>
    <w:lvl w:ilvl="6" w:tplc="081A0001">
      <w:start w:val="1"/>
      <w:numFmt w:val="bullet"/>
      <w:lvlText w:val=""/>
      <w:lvlJc w:val="left"/>
      <w:pPr>
        <w:ind w:left="6100" w:hanging="360"/>
      </w:pPr>
      <w:rPr>
        <w:rFonts w:ascii="Symbol" w:hAnsi="Symbol" w:hint="default"/>
      </w:rPr>
    </w:lvl>
    <w:lvl w:ilvl="7" w:tplc="081A0003">
      <w:start w:val="1"/>
      <w:numFmt w:val="bullet"/>
      <w:lvlText w:val="o"/>
      <w:lvlJc w:val="left"/>
      <w:pPr>
        <w:ind w:left="6820" w:hanging="360"/>
      </w:pPr>
      <w:rPr>
        <w:rFonts w:ascii="Courier New" w:hAnsi="Courier New" w:cs="Courier New" w:hint="default"/>
      </w:rPr>
    </w:lvl>
    <w:lvl w:ilvl="8" w:tplc="081A0005">
      <w:start w:val="1"/>
      <w:numFmt w:val="bullet"/>
      <w:lvlText w:val=""/>
      <w:lvlJc w:val="left"/>
      <w:pPr>
        <w:ind w:left="7540" w:hanging="360"/>
      </w:pPr>
      <w:rPr>
        <w:rFonts w:ascii="Wingdings" w:hAnsi="Wingdings" w:hint="default"/>
      </w:rPr>
    </w:lvl>
  </w:abstractNum>
  <w:abstractNum w:abstractNumId="18"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19" w15:restartNumberingAfterBreak="0">
    <w:nsid w:val="5A9D6F4E"/>
    <w:multiLevelType w:val="hybridMultilevel"/>
    <w:tmpl w:val="9AC2884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20"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1" w15:restartNumberingAfterBreak="0">
    <w:nsid w:val="63E10ABB"/>
    <w:multiLevelType w:val="hybridMultilevel"/>
    <w:tmpl w:val="347CF3F4"/>
    <w:lvl w:ilvl="0" w:tplc="7EEED4A8">
      <w:start w:val="1"/>
      <w:numFmt w:val="decimal"/>
      <w:lvlText w:val="%1."/>
      <w:lvlJc w:val="left"/>
      <w:pPr>
        <w:ind w:left="360" w:hanging="360"/>
      </w:pPr>
      <w:rPr>
        <w:b/>
      </w:rPr>
    </w:lvl>
    <w:lvl w:ilvl="1" w:tplc="081A0019">
      <w:start w:val="1"/>
      <w:numFmt w:val="lowerLetter"/>
      <w:lvlText w:val="%2."/>
      <w:lvlJc w:val="left"/>
      <w:pPr>
        <w:ind w:left="1080" w:hanging="360"/>
      </w:pPr>
    </w:lvl>
    <w:lvl w:ilvl="2" w:tplc="081A001B">
      <w:start w:val="1"/>
      <w:numFmt w:val="lowerRoman"/>
      <w:lvlText w:val="%3."/>
      <w:lvlJc w:val="right"/>
      <w:pPr>
        <w:ind w:left="1800" w:hanging="180"/>
      </w:pPr>
    </w:lvl>
    <w:lvl w:ilvl="3" w:tplc="081A000F">
      <w:start w:val="1"/>
      <w:numFmt w:val="decimal"/>
      <w:lvlText w:val="%4."/>
      <w:lvlJc w:val="left"/>
      <w:pPr>
        <w:ind w:left="2520" w:hanging="360"/>
      </w:pPr>
    </w:lvl>
    <w:lvl w:ilvl="4" w:tplc="081A0019">
      <w:start w:val="1"/>
      <w:numFmt w:val="lowerLetter"/>
      <w:lvlText w:val="%5."/>
      <w:lvlJc w:val="left"/>
      <w:pPr>
        <w:ind w:left="3240" w:hanging="360"/>
      </w:pPr>
    </w:lvl>
    <w:lvl w:ilvl="5" w:tplc="081A001B">
      <w:start w:val="1"/>
      <w:numFmt w:val="lowerRoman"/>
      <w:lvlText w:val="%6."/>
      <w:lvlJc w:val="right"/>
      <w:pPr>
        <w:ind w:left="3960" w:hanging="180"/>
      </w:pPr>
    </w:lvl>
    <w:lvl w:ilvl="6" w:tplc="081A000F">
      <w:start w:val="1"/>
      <w:numFmt w:val="decimal"/>
      <w:lvlText w:val="%7."/>
      <w:lvlJc w:val="left"/>
      <w:pPr>
        <w:ind w:left="4680" w:hanging="360"/>
      </w:pPr>
    </w:lvl>
    <w:lvl w:ilvl="7" w:tplc="081A0019">
      <w:start w:val="1"/>
      <w:numFmt w:val="lowerLetter"/>
      <w:lvlText w:val="%8."/>
      <w:lvlJc w:val="left"/>
      <w:pPr>
        <w:ind w:left="5400" w:hanging="360"/>
      </w:pPr>
    </w:lvl>
    <w:lvl w:ilvl="8" w:tplc="081A001B">
      <w:start w:val="1"/>
      <w:numFmt w:val="lowerRoman"/>
      <w:lvlText w:val="%9."/>
      <w:lvlJc w:val="right"/>
      <w:pPr>
        <w:ind w:left="6120" w:hanging="180"/>
      </w:pPr>
    </w:lvl>
  </w:abstractNum>
  <w:abstractNum w:abstractNumId="22" w15:restartNumberingAfterBreak="0">
    <w:nsid w:val="64E03712"/>
    <w:multiLevelType w:val="multilevel"/>
    <w:tmpl w:val="E012C8E0"/>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D134A"/>
    <w:multiLevelType w:val="hybridMultilevel"/>
    <w:tmpl w:val="30BA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61FAA"/>
    <w:multiLevelType w:val="hybridMultilevel"/>
    <w:tmpl w:val="E8127B28"/>
    <w:lvl w:ilvl="0" w:tplc="51688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B1909"/>
    <w:multiLevelType w:val="hybridMultilevel"/>
    <w:tmpl w:val="26748FAA"/>
    <w:lvl w:ilvl="0" w:tplc="75CE01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E207084"/>
    <w:multiLevelType w:val="hybridMultilevel"/>
    <w:tmpl w:val="EA7A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0"/>
  </w:num>
  <w:num w:numId="3">
    <w:abstractNumId w:val="5"/>
  </w:num>
  <w:num w:numId="4">
    <w:abstractNumId w:val="7"/>
  </w:num>
  <w:num w:numId="5">
    <w:abstractNumId w:val="18"/>
  </w:num>
  <w:num w:numId="6">
    <w:abstractNumId w:val="2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8"/>
  </w:num>
  <w:num w:numId="10">
    <w:abstractNumId w:val="12"/>
  </w:num>
  <w:num w:numId="11">
    <w:abstractNumId w:val="15"/>
  </w:num>
  <w:num w:numId="12">
    <w:abstractNumId w:val="25"/>
  </w:num>
  <w:num w:numId="13">
    <w:abstractNumId w:val="14"/>
  </w:num>
  <w:num w:numId="14">
    <w:abstractNumId w:val="3"/>
  </w:num>
  <w:num w:numId="15">
    <w:abstractNumId w:val="19"/>
  </w:num>
  <w:num w:numId="16">
    <w:abstractNumId w:val="26"/>
  </w:num>
  <w:num w:numId="17">
    <w:abstractNumId w:val="10"/>
  </w:num>
  <w:num w:numId="18">
    <w:abstractNumId w:val="11"/>
  </w:num>
  <w:num w:numId="19">
    <w:abstractNumId w:val="13"/>
  </w:num>
  <w:num w:numId="20">
    <w:abstractNumId w:val="28"/>
  </w:num>
  <w:num w:numId="21">
    <w:abstractNumId w:val="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0"/>
  </w:num>
  <w:num w:numId="26">
    <w:abstractNumId w:val="27"/>
  </w:num>
  <w:num w:numId="27">
    <w:abstractNumId w:val="1"/>
  </w:num>
  <w:num w:numId="28">
    <w:abstractNumId w:val="17"/>
  </w:num>
  <w:num w:numId="29">
    <w:abstractNumId w:val="6"/>
  </w:num>
  <w:num w:numId="30">
    <w:abstractNumId w:val="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01FD0"/>
    <w:rsid w:val="000070C3"/>
    <w:rsid w:val="0000733F"/>
    <w:rsid w:val="00013949"/>
    <w:rsid w:val="000C682E"/>
    <w:rsid w:val="001170DF"/>
    <w:rsid w:val="0013247D"/>
    <w:rsid w:val="001457DE"/>
    <w:rsid w:val="00167EC7"/>
    <w:rsid w:val="00192EA8"/>
    <w:rsid w:val="002054EB"/>
    <w:rsid w:val="00224A53"/>
    <w:rsid w:val="00244845"/>
    <w:rsid w:val="00280372"/>
    <w:rsid w:val="002F404D"/>
    <w:rsid w:val="00316E25"/>
    <w:rsid w:val="00341E4B"/>
    <w:rsid w:val="0036100B"/>
    <w:rsid w:val="003901D1"/>
    <w:rsid w:val="003A360B"/>
    <w:rsid w:val="003E220A"/>
    <w:rsid w:val="00403E43"/>
    <w:rsid w:val="0046482E"/>
    <w:rsid w:val="00482F0C"/>
    <w:rsid w:val="004E26AE"/>
    <w:rsid w:val="0051409F"/>
    <w:rsid w:val="005373DE"/>
    <w:rsid w:val="0055729F"/>
    <w:rsid w:val="005760A1"/>
    <w:rsid w:val="0059324C"/>
    <w:rsid w:val="00596815"/>
    <w:rsid w:val="005D62BA"/>
    <w:rsid w:val="005E28E7"/>
    <w:rsid w:val="006274A0"/>
    <w:rsid w:val="006858A0"/>
    <w:rsid w:val="006A3988"/>
    <w:rsid w:val="006B5E81"/>
    <w:rsid w:val="006C3303"/>
    <w:rsid w:val="007105B0"/>
    <w:rsid w:val="007519C5"/>
    <w:rsid w:val="00755E51"/>
    <w:rsid w:val="00780478"/>
    <w:rsid w:val="007A5B56"/>
    <w:rsid w:val="007A6339"/>
    <w:rsid w:val="007B6EF7"/>
    <w:rsid w:val="007C1C3F"/>
    <w:rsid w:val="007E538C"/>
    <w:rsid w:val="007F7810"/>
    <w:rsid w:val="00816240"/>
    <w:rsid w:val="0081700D"/>
    <w:rsid w:val="00826554"/>
    <w:rsid w:val="00840F63"/>
    <w:rsid w:val="008555C4"/>
    <w:rsid w:val="008653EA"/>
    <w:rsid w:val="00887CA4"/>
    <w:rsid w:val="008B5939"/>
    <w:rsid w:val="008C00EE"/>
    <w:rsid w:val="00925436"/>
    <w:rsid w:val="009616B6"/>
    <w:rsid w:val="009A569C"/>
    <w:rsid w:val="00A15D9D"/>
    <w:rsid w:val="00A20DC2"/>
    <w:rsid w:val="00A3241D"/>
    <w:rsid w:val="00A34C73"/>
    <w:rsid w:val="00A52C76"/>
    <w:rsid w:val="00AA516C"/>
    <w:rsid w:val="00AC26AE"/>
    <w:rsid w:val="00AE4188"/>
    <w:rsid w:val="00B159F2"/>
    <w:rsid w:val="00B272E1"/>
    <w:rsid w:val="00B45FD4"/>
    <w:rsid w:val="00B54963"/>
    <w:rsid w:val="00B54C57"/>
    <w:rsid w:val="00B65AE1"/>
    <w:rsid w:val="00B734F9"/>
    <w:rsid w:val="00B95ABC"/>
    <w:rsid w:val="00BC5234"/>
    <w:rsid w:val="00BC58B8"/>
    <w:rsid w:val="00C12B0A"/>
    <w:rsid w:val="00C2675E"/>
    <w:rsid w:val="00C43F9F"/>
    <w:rsid w:val="00C51DE1"/>
    <w:rsid w:val="00C56514"/>
    <w:rsid w:val="00C65E7A"/>
    <w:rsid w:val="00C84DAF"/>
    <w:rsid w:val="00CA262E"/>
    <w:rsid w:val="00CB07DE"/>
    <w:rsid w:val="00CC6E56"/>
    <w:rsid w:val="00CD7060"/>
    <w:rsid w:val="00D37432"/>
    <w:rsid w:val="00D579F8"/>
    <w:rsid w:val="00D77958"/>
    <w:rsid w:val="00DA652E"/>
    <w:rsid w:val="00DC3324"/>
    <w:rsid w:val="00DE6890"/>
    <w:rsid w:val="00E107F4"/>
    <w:rsid w:val="00E23434"/>
    <w:rsid w:val="00E8227D"/>
    <w:rsid w:val="00E85F52"/>
    <w:rsid w:val="00EA794E"/>
    <w:rsid w:val="00EB395C"/>
    <w:rsid w:val="00EE5692"/>
    <w:rsid w:val="00F25E5F"/>
    <w:rsid w:val="00F4060B"/>
    <w:rsid w:val="00F41F0F"/>
    <w:rsid w:val="00F4488E"/>
    <w:rsid w:val="00F66BFD"/>
    <w:rsid w:val="00F67DA6"/>
    <w:rsid w:val="00FA4EE5"/>
    <w:rsid w:val="00FD3E1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33F"/>
    <w:pPr>
      <w:jc w:val="both"/>
    </w:pPr>
    <w:rPr>
      <w:rFonts w:ascii="Arial" w:hAnsi="Arial"/>
      <w:lang w:val="en-US" w:eastAsia="en-US"/>
    </w:rPr>
  </w:style>
  <w:style w:type="paragraph" w:styleId="Heading1">
    <w:name w:val="heading 1"/>
    <w:basedOn w:val="Normal"/>
    <w:next w:val="Normal"/>
    <w:link w:val="Heading1Char"/>
    <w:autoRedefine/>
    <w:qFormat/>
    <w:rsid w:val="00C51DE1"/>
    <w:pPr>
      <w:keepNext/>
      <w:keepLines/>
      <w:shd w:val="pct20" w:color="auto" w:fill="auto"/>
      <w:spacing w:after="240"/>
      <w:ind w:right="-114"/>
      <w:jc w:val="center"/>
      <w:outlineLvl w:val="0"/>
    </w:pPr>
    <w:rPr>
      <w:rFonts w:cs="Arial"/>
      <w:kern w:val="28"/>
      <w:sz w:val="24"/>
      <w:szCs w:val="24"/>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aliases w:val="Char12"/>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aliases w:val="Char12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2675E"/>
    <w:pPr>
      <w:ind w:left="720"/>
      <w:contextualSpacing/>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C1C3F"/>
    <w:rPr>
      <w:rFonts w:ascii="Arial" w:hAnsi="Arial"/>
      <w:lang w:val="en-US" w:eastAsia="en-US"/>
    </w:rPr>
  </w:style>
  <w:style w:type="character" w:styleId="CommentReference">
    <w:name w:val="annotation reference"/>
    <w:rsid w:val="00DA652E"/>
    <w:rPr>
      <w:sz w:val="16"/>
      <w:szCs w:val="16"/>
    </w:rPr>
  </w:style>
  <w:style w:type="paragraph" w:styleId="CommentText">
    <w:name w:val="annotation text"/>
    <w:basedOn w:val="Normal"/>
    <w:link w:val="CommentTextChar"/>
    <w:uiPriority w:val="99"/>
    <w:rsid w:val="00DA652E"/>
    <w:pPr>
      <w:jc w:val="left"/>
    </w:pPr>
    <w:rPr>
      <w:rFonts w:ascii="Times New Roman" w:hAnsi="Times New Roman"/>
      <w:lang w:val="sr-Cyrl-CS"/>
    </w:rPr>
  </w:style>
  <w:style w:type="character" w:customStyle="1" w:styleId="CommentTextChar">
    <w:name w:val="Comment Text Char"/>
    <w:basedOn w:val="DefaultParagraphFont"/>
    <w:link w:val="CommentText"/>
    <w:uiPriority w:val="99"/>
    <w:rsid w:val="00DA652E"/>
    <w:rPr>
      <w:lang w:val="sr-Cyrl-CS" w:eastAsia="en-US"/>
    </w:rPr>
  </w:style>
  <w:style w:type="paragraph" w:styleId="CommentSubject">
    <w:name w:val="annotation subject"/>
    <w:basedOn w:val="CommentText"/>
    <w:next w:val="CommentText"/>
    <w:link w:val="CommentSubjectChar"/>
    <w:semiHidden/>
    <w:unhideWhenUsed/>
    <w:rsid w:val="00DA652E"/>
    <w:pPr>
      <w:jc w:val="both"/>
    </w:pPr>
    <w:rPr>
      <w:rFonts w:ascii="Arial" w:hAnsi="Arial"/>
      <w:b/>
      <w:bCs/>
      <w:lang w:val="en-US"/>
    </w:rPr>
  </w:style>
  <w:style w:type="character" w:customStyle="1" w:styleId="CommentSubjectChar">
    <w:name w:val="Comment Subject Char"/>
    <w:basedOn w:val="CommentTextChar"/>
    <w:link w:val="CommentSubject"/>
    <w:semiHidden/>
    <w:rsid w:val="00DA652E"/>
    <w:rPr>
      <w:rFonts w:ascii="Arial" w:hAnsi="Arial"/>
      <w:b/>
      <w:bCs/>
      <w:lang w:val="en-US" w:eastAsia="en-US"/>
    </w:rPr>
  </w:style>
  <w:style w:type="character" w:customStyle="1" w:styleId="Heading1Char">
    <w:name w:val="Heading 1 Char"/>
    <w:basedOn w:val="DefaultParagraphFont"/>
    <w:link w:val="Heading1"/>
    <w:rsid w:val="00C51DE1"/>
    <w:rPr>
      <w:rFonts w:ascii="Arial" w:hAnsi="Arial" w:cs="Arial"/>
      <w:kern w:val="28"/>
      <w:sz w:val="24"/>
      <w:szCs w:val="24"/>
      <w:shd w:val="pct20" w:color="auto" w:fill="auto"/>
      <w:lang w:val="en-US" w:eastAsia="en-US"/>
    </w:rPr>
  </w:style>
  <w:style w:type="character" w:customStyle="1" w:styleId="BodyTextChar">
    <w:name w:val="Body Text Char"/>
    <w:basedOn w:val="DefaultParagraphFont"/>
    <w:link w:val="BodyText"/>
    <w:rsid w:val="00CA262E"/>
    <w:rPr>
      <w:lang w:val="en-US" w:eastAsia="en-US"/>
    </w:rPr>
  </w:style>
  <w:style w:type="character" w:customStyle="1" w:styleId="KDPodnaslov1Char">
    <w:name w:val="KDPodnaslov1 Char"/>
    <w:basedOn w:val="DefaultParagraphFont"/>
    <w:link w:val="KDPodnaslov1"/>
    <w:locked/>
    <w:rsid w:val="00FD3E12"/>
    <w:rPr>
      <w:b/>
      <w:bCs/>
    </w:rPr>
  </w:style>
  <w:style w:type="paragraph" w:customStyle="1" w:styleId="KDPodnaslov1">
    <w:name w:val="KDPodnaslov1"/>
    <w:basedOn w:val="Normal"/>
    <w:link w:val="KDPodnaslov1Char"/>
    <w:rsid w:val="00FD3E12"/>
    <w:pPr>
      <w:keepNext/>
      <w:spacing w:before="360"/>
      <w:jc w:val="left"/>
    </w:pPr>
    <w:rPr>
      <w:rFonts w:ascii="Times New Roman" w:hAnsi="Times New Roman"/>
      <w:b/>
      <w:bCs/>
      <w:lang w:val="sr-Latn-RS" w:eastAsia="sr-Latn-RS"/>
    </w:rPr>
  </w:style>
  <w:style w:type="character" w:customStyle="1" w:styleId="KDKomentarChar">
    <w:name w:val="KDKomentar Char"/>
    <w:basedOn w:val="DefaultParagraphFont"/>
    <w:link w:val="KDKomentar"/>
    <w:locked/>
    <w:rsid w:val="00FD3E12"/>
    <w:rPr>
      <w:i/>
      <w:iCs/>
      <w:color w:val="00B0F0"/>
    </w:rPr>
  </w:style>
  <w:style w:type="paragraph" w:customStyle="1" w:styleId="KDKomentar">
    <w:name w:val="KDKomentar"/>
    <w:basedOn w:val="Normal"/>
    <w:link w:val="KDKomentarChar"/>
    <w:rsid w:val="00FD3E12"/>
    <w:pPr>
      <w:spacing w:before="120"/>
    </w:pPr>
    <w:rPr>
      <w:rFonts w:ascii="Times New Roman" w:hAnsi="Times New Roman"/>
      <w:i/>
      <w:iCs/>
      <w:color w:val="00B0F0"/>
      <w:lang w:val="sr-Latn-RS" w:eastAsia="sr-Latn-RS"/>
    </w:rPr>
  </w:style>
  <w:style w:type="character" w:customStyle="1" w:styleId="KDPodnaslov2Char">
    <w:name w:val="KDPodnaslov2 Char"/>
    <w:basedOn w:val="DefaultParagraphFont"/>
    <w:link w:val="KDPodnaslov2"/>
    <w:locked/>
    <w:rsid w:val="0000733F"/>
    <w:rPr>
      <w:b/>
      <w:bCs/>
    </w:rPr>
  </w:style>
  <w:style w:type="paragraph" w:customStyle="1" w:styleId="KDPodnaslov2">
    <w:name w:val="KDPodnaslov2"/>
    <w:basedOn w:val="Normal"/>
    <w:link w:val="KDPodnaslov2Char"/>
    <w:rsid w:val="0000733F"/>
    <w:pPr>
      <w:keepNext/>
      <w:spacing w:before="360"/>
      <w:jc w:val="left"/>
    </w:pPr>
    <w:rPr>
      <w:rFonts w:ascii="Times New Roman" w:hAnsi="Times New Roman"/>
      <w:b/>
      <w:bCs/>
      <w:lang w:val="sr-Latn-RS" w:eastAsia="sr-Latn-RS"/>
    </w:rPr>
  </w:style>
  <w:style w:type="paragraph" w:customStyle="1" w:styleId="KDParagraf">
    <w:name w:val="KDParagraf"/>
    <w:basedOn w:val="Normal"/>
    <w:uiPriority w:val="99"/>
    <w:qFormat/>
    <w:rsid w:val="0051409F"/>
    <w:pPr>
      <w:spacing w:before="120"/>
    </w:pPr>
    <w:rPr>
      <w:rFonts w:eastAsiaTheme="minorHAnsi" w:cs="Arial"/>
      <w:sz w:val="22"/>
      <w:szCs w:val="22"/>
    </w:rPr>
  </w:style>
  <w:style w:type="paragraph" w:customStyle="1" w:styleId="KDObrazac">
    <w:name w:val="KDObrazac"/>
    <w:basedOn w:val="Normal"/>
    <w:qFormat/>
    <w:rsid w:val="0051409F"/>
    <w:pPr>
      <w:spacing w:before="120"/>
      <w:jc w:val="right"/>
    </w:pPr>
    <w:rPr>
      <w:rFonts w:eastAsiaTheme="minorHAnsi" w:cs="Arial"/>
      <w:b/>
      <w:bCs/>
      <w:sz w:val="22"/>
      <w:szCs w:val="22"/>
    </w:rPr>
  </w:style>
  <w:style w:type="paragraph" w:customStyle="1" w:styleId="Default">
    <w:name w:val="Default"/>
    <w:rsid w:val="00C51DE1"/>
    <w:pPr>
      <w:widowControl w:val="0"/>
      <w:autoSpaceDE w:val="0"/>
      <w:autoSpaceDN w:val="0"/>
      <w:adjustRightInd w:val="0"/>
      <w:spacing w:before="120"/>
      <w:jc w:val="both"/>
    </w:pPr>
    <w:rPr>
      <w:rFonts w:ascii="Arial MT" w:hAnsi="Arial MT"/>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812">
      <w:bodyDiv w:val="1"/>
      <w:marLeft w:val="0"/>
      <w:marRight w:val="0"/>
      <w:marTop w:val="0"/>
      <w:marBottom w:val="0"/>
      <w:divBdr>
        <w:top w:val="none" w:sz="0" w:space="0" w:color="auto"/>
        <w:left w:val="none" w:sz="0" w:space="0" w:color="auto"/>
        <w:bottom w:val="none" w:sz="0" w:space="0" w:color="auto"/>
        <w:right w:val="none" w:sz="0" w:space="0" w:color="auto"/>
      </w:divBdr>
    </w:div>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605771065">
      <w:bodyDiv w:val="1"/>
      <w:marLeft w:val="0"/>
      <w:marRight w:val="0"/>
      <w:marTop w:val="0"/>
      <w:marBottom w:val="0"/>
      <w:divBdr>
        <w:top w:val="none" w:sz="0" w:space="0" w:color="auto"/>
        <w:left w:val="none" w:sz="0" w:space="0" w:color="auto"/>
        <w:bottom w:val="none" w:sz="0" w:space="0" w:color="auto"/>
        <w:right w:val="none" w:sz="0" w:space="0" w:color="auto"/>
      </w:divBdr>
    </w:div>
    <w:div w:id="663045696">
      <w:bodyDiv w:val="1"/>
      <w:marLeft w:val="0"/>
      <w:marRight w:val="0"/>
      <w:marTop w:val="0"/>
      <w:marBottom w:val="0"/>
      <w:divBdr>
        <w:top w:val="none" w:sz="0" w:space="0" w:color="auto"/>
        <w:left w:val="none" w:sz="0" w:space="0" w:color="auto"/>
        <w:bottom w:val="none" w:sz="0" w:space="0" w:color="auto"/>
        <w:right w:val="none" w:sz="0" w:space="0" w:color="auto"/>
      </w:divBdr>
    </w:div>
    <w:div w:id="793064001">
      <w:bodyDiv w:val="1"/>
      <w:marLeft w:val="0"/>
      <w:marRight w:val="0"/>
      <w:marTop w:val="0"/>
      <w:marBottom w:val="0"/>
      <w:divBdr>
        <w:top w:val="none" w:sz="0" w:space="0" w:color="auto"/>
        <w:left w:val="none" w:sz="0" w:space="0" w:color="auto"/>
        <w:bottom w:val="none" w:sz="0" w:space="0" w:color="auto"/>
        <w:right w:val="none" w:sz="0" w:space="0" w:color="auto"/>
      </w:divBdr>
    </w:div>
    <w:div w:id="1090197223">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254780656">
      <w:bodyDiv w:val="1"/>
      <w:marLeft w:val="0"/>
      <w:marRight w:val="0"/>
      <w:marTop w:val="0"/>
      <w:marBottom w:val="0"/>
      <w:divBdr>
        <w:top w:val="none" w:sz="0" w:space="0" w:color="auto"/>
        <w:left w:val="none" w:sz="0" w:space="0" w:color="auto"/>
        <w:bottom w:val="none" w:sz="0" w:space="0" w:color="auto"/>
        <w:right w:val="none" w:sz="0" w:space="0" w:color="auto"/>
      </w:divBdr>
    </w:div>
    <w:div w:id="1459910720">
      <w:bodyDiv w:val="1"/>
      <w:marLeft w:val="0"/>
      <w:marRight w:val="0"/>
      <w:marTop w:val="0"/>
      <w:marBottom w:val="0"/>
      <w:divBdr>
        <w:top w:val="none" w:sz="0" w:space="0" w:color="auto"/>
        <w:left w:val="none" w:sz="0" w:space="0" w:color="auto"/>
        <w:bottom w:val="none" w:sz="0" w:space="0" w:color="auto"/>
        <w:right w:val="none" w:sz="0" w:space="0" w:color="auto"/>
      </w:divBdr>
    </w:div>
    <w:div w:id="1620718617">
      <w:bodyDiv w:val="1"/>
      <w:marLeft w:val="0"/>
      <w:marRight w:val="0"/>
      <w:marTop w:val="0"/>
      <w:marBottom w:val="0"/>
      <w:divBdr>
        <w:top w:val="none" w:sz="0" w:space="0" w:color="auto"/>
        <w:left w:val="none" w:sz="0" w:space="0" w:color="auto"/>
        <w:bottom w:val="none" w:sz="0" w:space="0" w:color="auto"/>
        <w:right w:val="none" w:sz="0" w:space="0" w:color="auto"/>
      </w:divBdr>
    </w:div>
    <w:div w:id="1656837350">
      <w:bodyDiv w:val="1"/>
      <w:marLeft w:val="0"/>
      <w:marRight w:val="0"/>
      <w:marTop w:val="0"/>
      <w:marBottom w:val="0"/>
      <w:divBdr>
        <w:top w:val="none" w:sz="0" w:space="0" w:color="auto"/>
        <w:left w:val="none" w:sz="0" w:space="0" w:color="auto"/>
        <w:bottom w:val="none" w:sz="0" w:space="0" w:color="auto"/>
        <w:right w:val="none" w:sz="0" w:space="0" w:color="auto"/>
      </w:divBdr>
    </w:div>
    <w:div w:id="1747535770">
      <w:bodyDiv w:val="1"/>
      <w:marLeft w:val="0"/>
      <w:marRight w:val="0"/>
      <w:marTop w:val="0"/>
      <w:marBottom w:val="0"/>
      <w:divBdr>
        <w:top w:val="none" w:sz="0" w:space="0" w:color="auto"/>
        <w:left w:val="none" w:sz="0" w:space="0" w:color="auto"/>
        <w:bottom w:val="none" w:sz="0" w:space="0" w:color="auto"/>
        <w:right w:val="none" w:sz="0" w:space="0" w:color="auto"/>
      </w:divBdr>
    </w:div>
    <w:div w:id="1753431822">
      <w:bodyDiv w:val="1"/>
      <w:marLeft w:val="0"/>
      <w:marRight w:val="0"/>
      <w:marTop w:val="0"/>
      <w:marBottom w:val="0"/>
      <w:divBdr>
        <w:top w:val="none" w:sz="0" w:space="0" w:color="auto"/>
        <w:left w:val="none" w:sz="0" w:space="0" w:color="auto"/>
        <w:bottom w:val="none" w:sz="0" w:space="0" w:color="auto"/>
        <w:right w:val="none" w:sz="0" w:space="0" w:color="auto"/>
      </w:divBdr>
    </w:div>
    <w:div w:id="1951158929">
      <w:bodyDiv w:val="1"/>
      <w:marLeft w:val="0"/>
      <w:marRight w:val="0"/>
      <w:marTop w:val="0"/>
      <w:marBottom w:val="0"/>
      <w:divBdr>
        <w:top w:val="none" w:sz="0" w:space="0" w:color="auto"/>
        <w:left w:val="none" w:sz="0" w:space="0" w:color="auto"/>
        <w:bottom w:val="none" w:sz="0" w:space="0" w:color="auto"/>
        <w:right w:val="none" w:sz="0" w:space="0" w:color="auto"/>
      </w:divBdr>
    </w:div>
    <w:div w:id="1958565716">
      <w:bodyDiv w:val="1"/>
      <w:marLeft w:val="0"/>
      <w:marRight w:val="0"/>
      <w:marTop w:val="0"/>
      <w:marBottom w:val="0"/>
      <w:divBdr>
        <w:top w:val="none" w:sz="0" w:space="0" w:color="auto"/>
        <w:left w:val="none" w:sz="0" w:space="0" w:color="auto"/>
        <w:bottom w:val="none" w:sz="0" w:space="0" w:color="auto"/>
        <w:right w:val="none" w:sz="0" w:space="0" w:color="auto"/>
      </w:divBdr>
    </w:div>
    <w:div w:id="201044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1014D2"/>
    <w:rsid w:val="00250F05"/>
    <w:rsid w:val="002F35FD"/>
    <w:rsid w:val="00340FFC"/>
    <w:rsid w:val="003D46B4"/>
    <w:rsid w:val="00540AAA"/>
    <w:rsid w:val="005627DA"/>
    <w:rsid w:val="005815C4"/>
    <w:rsid w:val="005E31D0"/>
    <w:rsid w:val="0061399F"/>
    <w:rsid w:val="00705997"/>
    <w:rsid w:val="00770C9B"/>
    <w:rsid w:val="00795775"/>
    <w:rsid w:val="00813F89"/>
    <w:rsid w:val="0088392A"/>
    <w:rsid w:val="009029AF"/>
    <w:rsid w:val="009F17FF"/>
    <w:rsid w:val="00AD2E2C"/>
    <w:rsid w:val="00B40A2A"/>
    <w:rsid w:val="00B462B5"/>
    <w:rsid w:val="00C62541"/>
    <w:rsid w:val="00C64AC8"/>
    <w:rsid w:val="00CC32D8"/>
    <w:rsid w:val="00CF13B7"/>
    <w:rsid w:val="00D05596"/>
    <w:rsid w:val="00D25D0D"/>
    <w:rsid w:val="00ED43C9"/>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88FCC-8A76-41BB-B64A-C68C1BE03E71}"/>
</file>

<file path=customXml/itemProps2.xml><?xml version="1.0" encoding="utf-8"?>
<ds:datastoreItem xmlns:ds="http://schemas.openxmlformats.org/officeDocument/2006/customXml" ds:itemID="{B617B77C-7CD7-408F-A158-56226566F5C5}"/>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B1C88FCC-8A76-41BB-B64A-C68C1BE03E71}">
  <ds:schemaRefs>
    <ds:schemaRef ds:uri="http://schemas.microsoft.com/sharepoint/v3/contenttype/forms"/>
  </ds:schemaRefs>
</ds:datastoreItem>
</file>

<file path=customXml/itemProps5.xml><?xml version="1.0" encoding="utf-8"?>
<ds:datastoreItem xmlns:ds="http://schemas.openxmlformats.org/officeDocument/2006/customXml" ds:itemID="{12A45F6F-CA66-477C-A4AC-05A6B24E29B8}"/>
</file>

<file path=docProps/app.xml><?xml version="1.0" encoding="utf-8"?>
<Properties xmlns="http://schemas.openxmlformats.org/officeDocument/2006/extended-properties" xmlns:vt="http://schemas.openxmlformats.org/officeDocument/2006/docPropsVTypes">
  <Template>Normal</Template>
  <TotalTime>0</TotalTime>
  <Pages>23</Pages>
  <Words>7159</Words>
  <Characters>40812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47876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Dragana Tosic</cp:lastModifiedBy>
  <cp:revision>2</cp:revision>
  <cp:lastPrinted>2018-05-08T13:15:00Z</cp:lastPrinted>
  <dcterms:created xsi:type="dcterms:W3CDTF">2018-05-08T13:45:00Z</dcterms:created>
  <dcterms:modified xsi:type="dcterms:W3CDTF">2018-05-08T13:45:00Z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