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B0C17" w14:textId="4BBA9F02" w:rsidR="003E220A" w:rsidRPr="00E77B06" w:rsidRDefault="003E220A" w:rsidP="003E220A">
      <w:pPr>
        <w:pStyle w:val="BodyText"/>
        <w:rPr>
          <w:rFonts w:ascii="Arial" w:hAnsi="Arial" w:cs="Arial"/>
          <w:sz w:val="22"/>
          <w:szCs w:val="22"/>
          <w:lang w:val="sr-Cyrl-RS"/>
        </w:rPr>
      </w:pPr>
    </w:p>
    <w:p w14:paraId="31CBAEA4" w14:textId="77777777" w:rsidR="003E220A" w:rsidRPr="00E77B06" w:rsidRDefault="003E220A" w:rsidP="003E220A">
      <w:pPr>
        <w:pStyle w:val="BodyText"/>
        <w:rPr>
          <w:rFonts w:ascii="Arial" w:hAnsi="Arial" w:cs="Arial"/>
          <w:sz w:val="22"/>
          <w:szCs w:val="22"/>
        </w:rPr>
      </w:pPr>
    </w:p>
    <w:p w14:paraId="6DF78CB6" w14:textId="77777777" w:rsidR="003E220A" w:rsidRPr="00E77B06" w:rsidRDefault="003E220A" w:rsidP="003E220A">
      <w:pPr>
        <w:pStyle w:val="BodyText"/>
        <w:rPr>
          <w:rFonts w:ascii="Arial" w:hAnsi="Arial" w:cs="Arial"/>
          <w:sz w:val="22"/>
          <w:szCs w:val="22"/>
        </w:rPr>
      </w:pPr>
    </w:p>
    <w:p w14:paraId="4CDE18BA" w14:textId="77777777" w:rsidR="003E220A" w:rsidRPr="00E77B06" w:rsidRDefault="003E220A" w:rsidP="003E220A">
      <w:pPr>
        <w:pStyle w:val="BodyText"/>
        <w:rPr>
          <w:rFonts w:ascii="Arial" w:hAnsi="Arial" w:cs="Arial"/>
          <w:sz w:val="22"/>
          <w:szCs w:val="22"/>
        </w:rPr>
      </w:pPr>
    </w:p>
    <w:p w14:paraId="7F678616" w14:textId="77777777" w:rsidR="003E220A" w:rsidRPr="00E77B06" w:rsidRDefault="003E220A" w:rsidP="003E220A">
      <w:pPr>
        <w:pStyle w:val="BodyText"/>
        <w:rPr>
          <w:rFonts w:ascii="Arial" w:hAnsi="Arial" w:cs="Arial"/>
          <w:sz w:val="22"/>
          <w:szCs w:val="22"/>
        </w:rPr>
      </w:pPr>
    </w:p>
    <w:p w14:paraId="418FF71F" w14:textId="77777777" w:rsidR="003E220A" w:rsidRPr="00E77B06" w:rsidRDefault="003E220A" w:rsidP="003E220A">
      <w:pPr>
        <w:pStyle w:val="BodyText"/>
        <w:rPr>
          <w:rFonts w:ascii="Arial" w:hAnsi="Arial" w:cs="Arial"/>
          <w:sz w:val="22"/>
          <w:szCs w:val="22"/>
        </w:rPr>
      </w:pPr>
    </w:p>
    <w:p w14:paraId="4B084723" w14:textId="77777777" w:rsidR="003E220A" w:rsidRPr="00E77B06" w:rsidRDefault="003E220A" w:rsidP="003E220A">
      <w:pPr>
        <w:pStyle w:val="Title"/>
        <w:rPr>
          <w:rFonts w:ascii="Arial" w:hAnsi="Arial" w:cs="Arial"/>
          <w:b w:val="0"/>
          <w:sz w:val="22"/>
          <w:szCs w:val="22"/>
        </w:rPr>
      </w:pPr>
      <w:r w:rsidRPr="00E77B06">
        <w:rPr>
          <w:rFonts w:ascii="Arial" w:hAnsi="Arial" w:cs="Arial"/>
          <w:b w:val="0"/>
          <w:sz w:val="22"/>
          <w:szCs w:val="22"/>
        </w:rPr>
        <w:t>НАРУЧИЛАЦ</w:t>
      </w:r>
    </w:p>
    <w:p w14:paraId="179DF29E" w14:textId="77777777" w:rsidR="003E220A" w:rsidRPr="00E77B06" w:rsidRDefault="003E220A" w:rsidP="003E220A">
      <w:pPr>
        <w:overflowPunct w:val="0"/>
        <w:autoSpaceDE w:val="0"/>
        <w:autoSpaceDN w:val="0"/>
        <w:adjustRightInd w:val="0"/>
        <w:jc w:val="center"/>
        <w:textAlignment w:val="baseline"/>
        <w:rPr>
          <w:rFonts w:cs="Arial"/>
          <w:sz w:val="22"/>
          <w:szCs w:val="22"/>
          <w:lang w:val="sr-Latn-CS"/>
        </w:rPr>
      </w:pPr>
    </w:p>
    <w:p w14:paraId="21715644" w14:textId="77777777" w:rsidR="003E220A" w:rsidRPr="00E77B06" w:rsidRDefault="003E220A" w:rsidP="003E220A">
      <w:pPr>
        <w:tabs>
          <w:tab w:val="left" w:pos="8640"/>
        </w:tabs>
        <w:ind w:right="-19"/>
        <w:jc w:val="center"/>
        <w:rPr>
          <w:rFonts w:cs="Arial"/>
          <w:b/>
          <w:sz w:val="22"/>
          <w:szCs w:val="22"/>
        </w:rPr>
      </w:pPr>
      <w:r w:rsidRPr="00E77B06">
        <w:rPr>
          <w:rFonts w:cs="Arial"/>
          <w:b/>
          <w:sz w:val="22"/>
          <w:szCs w:val="22"/>
          <w:lang w:val="ru-RU"/>
        </w:rPr>
        <w:t>ЈАВНО ПРЕДУЗЕЋЕ „ЕЛЕКТРОПРИВРЕДА СРБИЈЕ</w:t>
      </w:r>
      <w:r w:rsidRPr="00E77B06">
        <w:rPr>
          <w:rFonts w:cs="Arial"/>
          <w:b/>
          <w:sz w:val="22"/>
          <w:szCs w:val="22"/>
        </w:rPr>
        <w:t>“ БЕОГРАД</w:t>
      </w:r>
    </w:p>
    <w:p w14:paraId="14073164" w14:textId="77777777" w:rsidR="003E220A" w:rsidRPr="00E77B06" w:rsidRDefault="003E220A" w:rsidP="003E220A">
      <w:pPr>
        <w:jc w:val="center"/>
        <w:rPr>
          <w:rFonts w:cs="Arial"/>
          <w:i/>
          <w:color w:val="1F497D"/>
          <w:sz w:val="22"/>
          <w:szCs w:val="22"/>
          <w:lang w:val="ru-RU"/>
        </w:rPr>
      </w:pPr>
    </w:p>
    <w:p w14:paraId="2BD250CC" w14:textId="77777777" w:rsidR="003E220A" w:rsidRPr="00E77B06" w:rsidRDefault="003E220A" w:rsidP="003E220A">
      <w:pPr>
        <w:jc w:val="center"/>
        <w:rPr>
          <w:rFonts w:cs="Arial"/>
          <w:sz w:val="22"/>
          <w:szCs w:val="22"/>
          <w:lang w:val="sr-Cyrl-RS"/>
        </w:rPr>
      </w:pPr>
      <w:r w:rsidRPr="00E77B06">
        <w:rPr>
          <w:rFonts w:cs="Arial"/>
          <w:sz w:val="22"/>
          <w:szCs w:val="22"/>
          <w:lang w:val="ru-RU"/>
        </w:rPr>
        <w:t>УПР</w:t>
      </w:r>
      <w:r w:rsidRPr="00E77B06">
        <w:rPr>
          <w:rFonts w:cs="Arial"/>
          <w:sz w:val="22"/>
          <w:szCs w:val="22"/>
        </w:rPr>
        <w:t>A</w:t>
      </w:r>
      <w:r w:rsidRPr="00E77B06">
        <w:rPr>
          <w:rFonts w:cs="Arial"/>
          <w:sz w:val="22"/>
          <w:szCs w:val="22"/>
          <w:lang w:val="ru-RU"/>
        </w:rPr>
        <w:t>В</w:t>
      </w:r>
      <w:r w:rsidRPr="00E77B06">
        <w:rPr>
          <w:rFonts w:cs="Arial"/>
          <w:sz w:val="22"/>
          <w:szCs w:val="22"/>
        </w:rPr>
        <w:t>A</w:t>
      </w:r>
      <w:r w:rsidRPr="00E77B06">
        <w:rPr>
          <w:rFonts w:cs="Arial"/>
          <w:sz w:val="22"/>
          <w:szCs w:val="22"/>
          <w:lang w:val="sr-Cyrl-RS"/>
        </w:rPr>
        <w:t xml:space="preserve"> ЈП ЕПС</w:t>
      </w:r>
    </w:p>
    <w:p w14:paraId="3E726FA9" w14:textId="77777777" w:rsidR="003E220A" w:rsidRPr="00E77B06" w:rsidRDefault="003E220A" w:rsidP="003E220A">
      <w:pPr>
        <w:jc w:val="center"/>
        <w:rPr>
          <w:rFonts w:cs="Arial"/>
          <w:i/>
          <w:color w:val="1F497D"/>
          <w:sz w:val="22"/>
          <w:szCs w:val="22"/>
          <w:lang w:val="sr-Cyrl-RS"/>
        </w:rPr>
      </w:pPr>
    </w:p>
    <w:p w14:paraId="47328029" w14:textId="77777777" w:rsidR="003E220A" w:rsidRPr="00E77B06" w:rsidRDefault="003E220A" w:rsidP="003E220A">
      <w:pPr>
        <w:tabs>
          <w:tab w:val="left" w:pos="8640"/>
        </w:tabs>
        <w:ind w:right="-19"/>
        <w:jc w:val="center"/>
        <w:rPr>
          <w:rFonts w:cs="Arial"/>
          <w:b/>
          <w:sz w:val="22"/>
          <w:szCs w:val="22"/>
          <w:lang w:val="ru-RU"/>
        </w:rPr>
      </w:pPr>
    </w:p>
    <w:p w14:paraId="51064C63" w14:textId="77777777" w:rsidR="003E220A" w:rsidRPr="00E77B06" w:rsidRDefault="003E220A" w:rsidP="003E220A">
      <w:pPr>
        <w:pStyle w:val="Title"/>
        <w:jc w:val="left"/>
        <w:rPr>
          <w:rFonts w:ascii="Arial" w:hAnsi="Arial" w:cs="Arial"/>
          <w:b w:val="0"/>
          <w:sz w:val="22"/>
          <w:szCs w:val="22"/>
        </w:rPr>
      </w:pPr>
    </w:p>
    <w:p w14:paraId="79AD5983" w14:textId="77777777" w:rsidR="003E220A" w:rsidRPr="00E77B06" w:rsidRDefault="003E220A" w:rsidP="003E220A">
      <w:pPr>
        <w:rPr>
          <w:rFonts w:cs="Arial"/>
          <w:sz w:val="22"/>
          <w:szCs w:val="22"/>
          <w:lang w:val="ru-RU"/>
        </w:rPr>
      </w:pPr>
    </w:p>
    <w:p w14:paraId="0A4FF7D8" w14:textId="5B5F10D2" w:rsidR="003E220A" w:rsidRPr="00E77B06" w:rsidRDefault="00B211AD" w:rsidP="003E220A">
      <w:pPr>
        <w:jc w:val="center"/>
        <w:rPr>
          <w:rFonts w:cs="Arial"/>
          <w:b/>
          <w:sz w:val="22"/>
          <w:szCs w:val="22"/>
          <w:lang w:val="ru-RU"/>
        </w:rPr>
      </w:pPr>
      <w:r w:rsidRPr="00E77B06">
        <w:rPr>
          <w:rFonts w:cs="Arial"/>
          <w:b/>
          <w:sz w:val="22"/>
          <w:szCs w:val="22"/>
          <w:lang w:val="sr-Cyrl-RS"/>
        </w:rPr>
        <w:t>ПРВА</w:t>
      </w:r>
      <w:r w:rsidR="003E220A" w:rsidRPr="00E77B06">
        <w:rPr>
          <w:rFonts w:cs="Arial"/>
          <w:b/>
          <w:i/>
          <w:color w:val="4F81BD"/>
          <w:sz w:val="22"/>
          <w:szCs w:val="22"/>
          <w:lang w:val="ru-RU"/>
        </w:rPr>
        <w:t xml:space="preserve"> </w:t>
      </w:r>
      <w:r w:rsidR="003E220A" w:rsidRPr="00E77B06">
        <w:rPr>
          <w:rFonts w:cs="Arial"/>
          <w:b/>
          <w:sz w:val="22"/>
          <w:szCs w:val="22"/>
          <w:lang w:val="ru-RU"/>
        </w:rPr>
        <w:t>ИЗМЕНА</w:t>
      </w:r>
    </w:p>
    <w:p w14:paraId="38E3D9AF" w14:textId="77777777" w:rsidR="003E220A" w:rsidRPr="00E77B06" w:rsidRDefault="003E220A" w:rsidP="003E220A">
      <w:pPr>
        <w:rPr>
          <w:rFonts w:cs="Arial"/>
          <w:sz w:val="22"/>
          <w:szCs w:val="22"/>
          <w:lang w:val="ru-RU"/>
        </w:rPr>
      </w:pPr>
    </w:p>
    <w:p w14:paraId="1822DB9A" w14:textId="77777777" w:rsidR="003E220A" w:rsidRPr="00E77B06" w:rsidRDefault="003E220A" w:rsidP="003E220A">
      <w:pPr>
        <w:pStyle w:val="BodyText"/>
        <w:rPr>
          <w:rFonts w:ascii="Arial" w:hAnsi="Arial" w:cs="Arial"/>
          <w:sz w:val="22"/>
          <w:szCs w:val="22"/>
          <w:lang w:val="ru-RU"/>
        </w:rPr>
      </w:pPr>
      <w:r w:rsidRPr="00E77B06">
        <w:rPr>
          <w:rFonts w:ascii="Arial" w:hAnsi="Arial" w:cs="Arial"/>
          <w:sz w:val="22"/>
          <w:szCs w:val="22"/>
          <w:lang w:val="ru-RU"/>
        </w:rPr>
        <w:t>КОНКУРСНЕ ДОКУМЕНТАЦИЈЕ</w:t>
      </w:r>
    </w:p>
    <w:p w14:paraId="0C4F724C" w14:textId="77777777" w:rsidR="003E220A" w:rsidRPr="00E77B06" w:rsidRDefault="003E220A" w:rsidP="003E220A">
      <w:pPr>
        <w:pStyle w:val="BodyText"/>
        <w:rPr>
          <w:rFonts w:ascii="Arial" w:hAnsi="Arial" w:cs="Arial"/>
          <w:sz w:val="22"/>
          <w:szCs w:val="22"/>
          <w:lang w:val="ru-RU"/>
        </w:rPr>
      </w:pPr>
    </w:p>
    <w:p w14:paraId="621CC7BD" w14:textId="6FE40296" w:rsidR="009379E6" w:rsidRPr="00E77B06" w:rsidRDefault="009379E6" w:rsidP="009379E6">
      <w:pPr>
        <w:pStyle w:val="BodyText"/>
        <w:rPr>
          <w:rFonts w:ascii="Arial" w:hAnsi="Arial" w:cs="Arial"/>
          <w:sz w:val="22"/>
          <w:szCs w:val="22"/>
          <w:lang w:val="ru-RU"/>
        </w:rPr>
      </w:pPr>
      <w:r w:rsidRPr="00E77B06">
        <w:rPr>
          <w:rFonts w:ascii="Arial" w:hAnsi="Arial" w:cs="Arial"/>
          <w:sz w:val="22"/>
          <w:szCs w:val="22"/>
          <w:lang w:val="ru-RU"/>
        </w:rPr>
        <w:t xml:space="preserve">ЗА ЈАВНУ НАБАВКУ </w:t>
      </w:r>
      <w:r w:rsidR="00ED01CD" w:rsidRPr="00E77B06">
        <w:rPr>
          <w:rFonts w:ascii="Arial" w:hAnsi="Arial" w:cs="Arial"/>
          <w:sz w:val="22"/>
          <w:szCs w:val="22"/>
          <w:lang w:val="ru-RU"/>
        </w:rPr>
        <w:t>УСЛУГА</w:t>
      </w:r>
      <w:r w:rsidRPr="00E77B06">
        <w:rPr>
          <w:rFonts w:ascii="Arial" w:hAnsi="Arial" w:cs="Arial"/>
          <w:bCs/>
          <w:iCs/>
          <w:sz w:val="22"/>
          <w:szCs w:val="22"/>
          <w:lang w:val="sr-Cyrl-RS"/>
        </w:rPr>
        <w:t xml:space="preserve"> </w:t>
      </w:r>
    </w:p>
    <w:p w14:paraId="610E07EA" w14:textId="16EA5A04" w:rsidR="009379E6" w:rsidRPr="00E77B06" w:rsidRDefault="008C37E8" w:rsidP="00F93788">
      <w:pPr>
        <w:pStyle w:val="BodyText"/>
        <w:rPr>
          <w:rFonts w:ascii="Arial" w:hAnsi="Arial" w:cs="Arial"/>
          <w:bCs/>
          <w:iCs/>
          <w:sz w:val="22"/>
          <w:szCs w:val="22"/>
          <w:lang w:val="sr-Cyrl-RS"/>
        </w:rPr>
      </w:pPr>
      <w:r w:rsidRPr="00E77B06">
        <w:rPr>
          <w:rFonts w:ascii="Arial" w:hAnsi="Arial" w:cs="Arial"/>
          <w:bCs/>
          <w:iCs/>
          <w:sz w:val="22"/>
          <w:szCs w:val="22"/>
          <w:lang w:val="sr-Cyrl-RS"/>
        </w:rPr>
        <w:t xml:space="preserve"> </w:t>
      </w:r>
    </w:p>
    <w:p w14:paraId="67D302FF" w14:textId="77777777" w:rsidR="003E220A" w:rsidRPr="00E77B06" w:rsidRDefault="003E220A" w:rsidP="003E220A">
      <w:pPr>
        <w:pStyle w:val="BodyText"/>
        <w:rPr>
          <w:rFonts w:ascii="Arial" w:hAnsi="Arial" w:cs="Arial"/>
          <w:sz w:val="22"/>
          <w:szCs w:val="22"/>
          <w:lang w:val="ru-RU"/>
        </w:rPr>
      </w:pPr>
    </w:p>
    <w:p w14:paraId="2526D724" w14:textId="06A4349A" w:rsidR="003E220A" w:rsidRPr="00E77B06" w:rsidRDefault="007F7810" w:rsidP="003E220A">
      <w:pPr>
        <w:pStyle w:val="BodyText"/>
        <w:rPr>
          <w:rFonts w:ascii="Arial" w:hAnsi="Arial" w:cs="Arial"/>
          <w:sz w:val="22"/>
          <w:szCs w:val="22"/>
          <w:lang w:val="ru-RU"/>
        </w:rPr>
      </w:pPr>
      <w:r w:rsidRPr="00E77B06">
        <w:rPr>
          <w:rFonts w:ascii="Arial" w:hAnsi="Arial" w:cs="Arial"/>
          <w:sz w:val="22"/>
          <w:szCs w:val="22"/>
          <w:lang w:val="ru-RU"/>
        </w:rPr>
        <w:t xml:space="preserve">У ОТВОРЕНОМ </w:t>
      </w:r>
      <w:r w:rsidR="00F41F0F" w:rsidRPr="00E77B06">
        <w:rPr>
          <w:rFonts w:ascii="Arial" w:hAnsi="Arial" w:cs="Arial"/>
          <w:sz w:val="22"/>
          <w:szCs w:val="22"/>
          <w:lang w:val="ru-RU"/>
        </w:rPr>
        <w:t xml:space="preserve"> ПОСТУПКУ </w:t>
      </w:r>
    </w:p>
    <w:p w14:paraId="4D09E501" w14:textId="05A7F242" w:rsidR="00F41F0F" w:rsidRPr="00E77B06" w:rsidRDefault="00F41F0F" w:rsidP="0076494A">
      <w:pPr>
        <w:pStyle w:val="BodyText"/>
        <w:rPr>
          <w:rFonts w:ascii="Arial" w:hAnsi="Arial" w:cs="Arial"/>
          <w:sz w:val="22"/>
          <w:szCs w:val="22"/>
          <w:lang w:val="sr-Cyrl-RS"/>
        </w:rPr>
      </w:pPr>
      <w:r w:rsidRPr="00E77B06">
        <w:rPr>
          <w:rFonts w:ascii="Arial" w:hAnsi="Arial" w:cs="Arial"/>
          <w:sz w:val="22"/>
          <w:szCs w:val="22"/>
          <w:lang w:val="sr-Cyrl-RS"/>
        </w:rPr>
        <w:t>РАДИ ЗАКЉУЧЕЊА ОКВИРНОГ СПОРАЗУМА СА ЈЕДНИМ ПОНУЂАЧЕМ</w:t>
      </w:r>
    </w:p>
    <w:p w14:paraId="3FFEA546" w14:textId="2E1ECF18" w:rsidR="00F41F0F" w:rsidRPr="00E77B06" w:rsidRDefault="00ED01CD" w:rsidP="003E220A">
      <w:pPr>
        <w:pStyle w:val="BodyText"/>
        <w:rPr>
          <w:rFonts w:ascii="Arial" w:hAnsi="Arial" w:cs="Arial"/>
          <w:sz w:val="22"/>
          <w:szCs w:val="22"/>
          <w:lang w:val="sr-Cyrl-RS"/>
        </w:rPr>
      </w:pPr>
      <w:r w:rsidRPr="00E77B06">
        <w:rPr>
          <w:rFonts w:ascii="Arial" w:hAnsi="Arial" w:cs="Arial"/>
          <w:sz w:val="22"/>
          <w:szCs w:val="22"/>
          <w:lang w:val="sr-Cyrl-RS"/>
        </w:rPr>
        <w:t xml:space="preserve">НА ПЕРИОД </w:t>
      </w:r>
      <w:r w:rsidR="00F41F0F" w:rsidRPr="00E77B06">
        <w:rPr>
          <w:rFonts w:ascii="Arial" w:hAnsi="Arial" w:cs="Arial"/>
          <w:sz w:val="22"/>
          <w:szCs w:val="22"/>
          <w:lang w:val="sr-Cyrl-RS"/>
        </w:rPr>
        <w:t>О</w:t>
      </w:r>
      <w:r w:rsidRPr="00E77B06">
        <w:rPr>
          <w:rFonts w:ascii="Arial" w:hAnsi="Arial" w:cs="Arial"/>
          <w:sz w:val="22"/>
          <w:szCs w:val="22"/>
          <w:lang w:val="sr-Cyrl-RS"/>
        </w:rPr>
        <w:t>Д</w:t>
      </w:r>
      <w:r w:rsidR="00F41F0F" w:rsidRPr="00E77B06">
        <w:rPr>
          <w:rFonts w:ascii="Arial" w:hAnsi="Arial" w:cs="Arial"/>
          <w:sz w:val="22"/>
          <w:szCs w:val="22"/>
          <w:lang w:val="sr-Cyrl-RS"/>
        </w:rPr>
        <w:t xml:space="preserve"> ДВЕ ГОДИНЕ</w:t>
      </w:r>
    </w:p>
    <w:p w14:paraId="5E184622" w14:textId="77777777" w:rsidR="003E220A" w:rsidRPr="00E77B06" w:rsidRDefault="003E220A" w:rsidP="003E220A">
      <w:pPr>
        <w:pStyle w:val="BodyText"/>
        <w:rPr>
          <w:rFonts w:ascii="Arial" w:hAnsi="Arial" w:cs="Arial"/>
          <w:sz w:val="22"/>
          <w:szCs w:val="22"/>
          <w:lang w:val="sr-Cyrl-RS"/>
        </w:rPr>
      </w:pPr>
    </w:p>
    <w:p w14:paraId="6447802F" w14:textId="77777777" w:rsidR="003E220A" w:rsidRPr="00E77B06" w:rsidRDefault="003E220A" w:rsidP="003E220A">
      <w:pPr>
        <w:pStyle w:val="BodyText"/>
        <w:rPr>
          <w:rFonts w:ascii="Arial" w:hAnsi="Arial" w:cs="Arial"/>
          <w:sz w:val="22"/>
          <w:szCs w:val="22"/>
          <w:lang w:val="sr-Cyrl-RS"/>
        </w:rPr>
      </w:pPr>
    </w:p>
    <w:p w14:paraId="4D292D59" w14:textId="77777777" w:rsidR="00B211AD" w:rsidRPr="00E77B06" w:rsidRDefault="003E220A" w:rsidP="003E220A">
      <w:pPr>
        <w:pStyle w:val="BodyText"/>
        <w:rPr>
          <w:rFonts w:ascii="Arial" w:hAnsi="Arial" w:cs="Arial"/>
          <w:b/>
          <w:sz w:val="22"/>
          <w:szCs w:val="22"/>
          <w:lang w:val="sr-Cyrl-RS"/>
        </w:rPr>
      </w:pPr>
      <w:r w:rsidRPr="00E77B06">
        <w:rPr>
          <w:rFonts w:ascii="Arial" w:hAnsi="Arial" w:cs="Arial"/>
          <w:b/>
          <w:sz w:val="22"/>
          <w:szCs w:val="22"/>
          <w:lang w:val="sr-Cyrl-RS"/>
        </w:rPr>
        <w:t>ЈАВНА</w:t>
      </w:r>
      <w:r w:rsidRPr="00E77B06">
        <w:rPr>
          <w:rFonts w:ascii="Arial" w:hAnsi="Arial" w:cs="Arial"/>
          <w:b/>
          <w:color w:val="4F81BD"/>
          <w:sz w:val="22"/>
          <w:szCs w:val="22"/>
          <w:lang w:val="sr-Cyrl-RS"/>
        </w:rPr>
        <w:t xml:space="preserve"> </w:t>
      </w:r>
      <w:r w:rsidRPr="00E77B06">
        <w:rPr>
          <w:rFonts w:ascii="Arial" w:hAnsi="Arial" w:cs="Arial"/>
          <w:b/>
          <w:sz w:val="22"/>
          <w:szCs w:val="22"/>
          <w:lang w:val="sr-Cyrl-RS"/>
        </w:rPr>
        <w:t>НАБАВКА</w:t>
      </w:r>
      <w:r w:rsidRPr="00E77B06">
        <w:rPr>
          <w:rFonts w:ascii="Arial" w:hAnsi="Arial" w:cs="Arial"/>
          <w:sz w:val="22"/>
          <w:szCs w:val="22"/>
          <w:lang w:val="sr-Cyrl-RS"/>
        </w:rPr>
        <w:t xml:space="preserve"> </w:t>
      </w:r>
      <w:r w:rsidR="00B211AD" w:rsidRPr="00E77B06">
        <w:rPr>
          <w:rFonts w:ascii="Arial" w:hAnsi="Arial" w:cs="Arial"/>
          <w:b/>
          <w:sz w:val="22"/>
          <w:szCs w:val="22"/>
          <w:lang w:val="sr-Cyrl-RS"/>
        </w:rPr>
        <w:t>ЈН/8300/0098/2017</w:t>
      </w:r>
    </w:p>
    <w:p w14:paraId="23652B24" w14:textId="33D35323" w:rsidR="003E220A" w:rsidRPr="00E77B06" w:rsidRDefault="00B211AD" w:rsidP="003E220A">
      <w:pPr>
        <w:pStyle w:val="BodyText"/>
        <w:rPr>
          <w:rFonts w:ascii="Arial" w:hAnsi="Arial" w:cs="Arial"/>
          <w:b/>
          <w:sz w:val="22"/>
          <w:szCs w:val="22"/>
          <w:lang w:val="sr-Cyrl-RS"/>
        </w:rPr>
      </w:pPr>
      <w:r w:rsidRPr="00E77B06">
        <w:rPr>
          <w:rFonts w:ascii="Arial" w:hAnsi="Arial" w:cs="Arial"/>
          <w:b/>
          <w:sz w:val="22"/>
          <w:szCs w:val="22"/>
          <w:lang w:val="ru-RU"/>
        </w:rPr>
        <w:t>ОДРЖАВАЊЕ КЛИМА УРЕЂАЈА ЗА ПОТРЕБЕ ТЦ КРАЉЕВО</w:t>
      </w:r>
    </w:p>
    <w:p w14:paraId="4F943C7B" w14:textId="77777777" w:rsidR="00DC20EC" w:rsidRPr="00E77B06" w:rsidRDefault="00DC20EC" w:rsidP="003E220A">
      <w:pPr>
        <w:pStyle w:val="BodyText"/>
        <w:rPr>
          <w:rFonts w:ascii="Arial" w:hAnsi="Arial" w:cs="Arial"/>
          <w:sz w:val="22"/>
          <w:szCs w:val="22"/>
          <w:lang w:val="sr-Cyrl-RS"/>
        </w:rPr>
      </w:pPr>
    </w:p>
    <w:p w14:paraId="7B34C856" w14:textId="49510A4D" w:rsidR="003E220A" w:rsidRPr="00E77B06" w:rsidRDefault="003E220A" w:rsidP="003E220A">
      <w:pPr>
        <w:pStyle w:val="BodyText"/>
        <w:rPr>
          <w:rFonts w:ascii="Arial" w:hAnsi="Arial" w:cs="Arial"/>
          <w:sz w:val="22"/>
          <w:szCs w:val="22"/>
          <w:lang w:val="sr-Cyrl-RS"/>
        </w:rPr>
      </w:pPr>
    </w:p>
    <w:p w14:paraId="4504F507" w14:textId="77777777" w:rsidR="00284951" w:rsidRPr="00E77B06" w:rsidRDefault="00284951" w:rsidP="003E220A">
      <w:pPr>
        <w:pStyle w:val="BodyText"/>
        <w:rPr>
          <w:rFonts w:ascii="Arial" w:hAnsi="Arial" w:cs="Arial"/>
          <w:sz w:val="22"/>
          <w:szCs w:val="22"/>
          <w:lang w:val="sr-Cyrl-RS"/>
        </w:rPr>
      </w:pPr>
    </w:p>
    <w:p w14:paraId="2FC52F94" w14:textId="2325C645" w:rsidR="003E220A" w:rsidRPr="00E77B06" w:rsidRDefault="00DC20EC" w:rsidP="009379E6">
      <w:pPr>
        <w:pStyle w:val="BodyText"/>
        <w:rPr>
          <w:rFonts w:ascii="Arial" w:hAnsi="Arial" w:cs="Arial"/>
          <w:sz w:val="22"/>
          <w:szCs w:val="22"/>
          <w:lang w:val="sr-Cyrl-RS"/>
        </w:rPr>
      </w:pPr>
      <w:r w:rsidRPr="00E77B06">
        <w:rPr>
          <w:rFonts w:cs="Arial"/>
          <w:sz w:val="22"/>
          <w:szCs w:val="22"/>
          <w:lang w:val="sr-Cyrl-RS"/>
        </w:rPr>
        <w:t>(</w:t>
      </w:r>
      <w:r w:rsidRPr="00E77B06">
        <w:rPr>
          <w:rFonts w:ascii="Arial" w:hAnsi="Arial" w:cs="Arial"/>
          <w:sz w:val="22"/>
          <w:szCs w:val="22"/>
          <w:lang w:val="sr-Cyrl-RS"/>
        </w:rPr>
        <w:t>зав</w:t>
      </w:r>
      <w:r w:rsidR="00A536AC" w:rsidRPr="00E77B06">
        <w:rPr>
          <w:rFonts w:ascii="Arial" w:hAnsi="Arial" w:cs="Arial"/>
          <w:sz w:val="22"/>
          <w:szCs w:val="22"/>
          <w:lang w:val="sr-Cyrl-RS"/>
        </w:rPr>
        <w:t>едено под</w:t>
      </w:r>
      <w:r w:rsidR="00763B01" w:rsidRPr="00E77B06">
        <w:rPr>
          <w:rFonts w:ascii="Arial" w:hAnsi="Arial" w:cs="Arial"/>
          <w:sz w:val="22"/>
          <w:szCs w:val="22"/>
          <w:lang w:val="sr-Cyrl-RS"/>
        </w:rPr>
        <w:t xml:space="preserve"> број</w:t>
      </w:r>
      <w:r w:rsidR="00A536AC" w:rsidRPr="00E77B06">
        <w:rPr>
          <w:rFonts w:ascii="Arial" w:hAnsi="Arial" w:cs="Arial"/>
          <w:sz w:val="22"/>
          <w:szCs w:val="22"/>
          <w:lang w:val="sr-Cyrl-RS"/>
        </w:rPr>
        <w:t>ем</w:t>
      </w:r>
      <w:r w:rsidR="00CD1A30" w:rsidRPr="00E77B06">
        <w:rPr>
          <w:rFonts w:ascii="Arial" w:hAnsi="Arial" w:cs="Arial"/>
          <w:sz w:val="22"/>
          <w:szCs w:val="22"/>
          <w:lang w:val="sr-Cyrl-RS"/>
        </w:rPr>
        <w:t xml:space="preserve"> 2.5.13.3-</w:t>
      </w:r>
      <w:r w:rsidR="00CD1A30" w:rsidRPr="00E77B06">
        <w:rPr>
          <w:rFonts w:ascii="Arial" w:hAnsi="Arial" w:cs="Arial"/>
          <w:sz w:val="22"/>
          <w:szCs w:val="22"/>
        </w:rPr>
        <w:t>E</w:t>
      </w:r>
      <w:r w:rsidR="00CD1A30" w:rsidRPr="00E77B06">
        <w:rPr>
          <w:rFonts w:ascii="Arial" w:hAnsi="Arial" w:cs="Arial"/>
          <w:sz w:val="22"/>
          <w:szCs w:val="22"/>
          <w:lang w:val="sr-Cyrl-RS"/>
        </w:rPr>
        <w:t>.09.01-26690/9</w:t>
      </w:r>
      <w:r w:rsidR="00284951" w:rsidRPr="00E77B06">
        <w:rPr>
          <w:rFonts w:ascii="Arial" w:hAnsi="Arial" w:cs="Arial"/>
          <w:sz w:val="22"/>
          <w:szCs w:val="22"/>
          <w:lang w:val="sr-Cyrl-RS"/>
        </w:rPr>
        <w:t xml:space="preserve"> од </w:t>
      </w:r>
      <w:r w:rsidR="00CD1A30" w:rsidRPr="00E77B06">
        <w:rPr>
          <w:rFonts w:ascii="Arial" w:hAnsi="Arial" w:cs="Arial"/>
          <w:sz w:val="22"/>
          <w:szCs w:val="22"/>
          <w:lang w:val="sr-Cyrl-RS"/>
        </w:rPr>
        <w:t>13.02.2018. година</w:t>
      </w:r>
      <w:r w:rsidR="003E220A" w:rsidRPr="00E77B06">
        <w:rPr>
          <w:rFonts w:ascii="Arial" w:hAnsi="Arial" w:cs="Arial"/>
          <w:sz w:val="22"/>
          <w:szCs w:val="22"/>
          <w:lang w:val="sr-Cyrl-RS"/>
        </w:rPr>
        <w:t>)</w:t>
      </w:r>
    </w:p>
    <w:p w14:paraId="3ABF1F53" w14:textId="77777777" w:rsidR="003E220A" w:rsidRPr="00E77B06" w:rsidRDefault="003E220A" w:rsidP="003E220A">
      <w:pPr>
        <w:pStyle w:val="BodyText"/>
        <w:rPr>
          <w:rFonts w:ascii="Arial" w:hAnsi="Arial" w:cs="Arial"/>
          <w:sz w:val="22"/>
          <w:szCs w:val="22"/>
          <w:lang w:val="ru-RU"/>
        </w:rPr>
      </w:pPr>
    </w:p>
    <w:p w14:paraId="512195D5" w14:textId="77777777" w:rsidR="003E220A" w:rsidRPr="00E77B06" w:rsidRDefault="003E220A" w:rsidP="003E220A">
      <w:pPr>
        <w:pStyle w:val="BodyText"/>
        <w:rPr>
          <w:rFonts w:ascii="Arial" w:hAnsi="Arial" w:cs="Arial"/>
          <w:sz w:val="22"/>
          <w:szCs w:val="22"/>
          <w:lang w:val="ru-RU"/>
        </w:rPr>
      </w:pPr>
    </w:p>
    <w:p w14:paraId="107DEEB0" w14:textId="77777777" w:rsidR="003E220A" w:rsidRPr="00E77B06" w:rsidRDefault="003E220A" w:rsidP="003E220A">
      <w:pPr>
        <w:pStyle w:val="BodyText"/>
        <w:rPr>
          <w:rFonts w:ascii="Arial" w:hAnsi="Arial" w:cs="Arial"/>
          <w:sz w:val="22"/>
          <w:szCs w:val="22"/>
          <w:lang w:val="ru-RU"/>
        </w:rPr>
      </w:pPr>
    </w:p>
    <w:p w14:paraId="5955E19B" w14:textId="6A38EB33" w:rsidR="003E220A" w:rsidRPr="00E77B06" w:rsidRDefault="003E220A" w:rsidP="009379E6">
      <w:pPr>
        <w:pStyle w:val="BodyText"/>
        <w:jc w:val="both"/>
        <w:rPr>
          <w:rFonts w:ascii="Arial" w:hAnsi="Arial" w:cs="Arial"/>
          <w:sz w:val="22"/>
          <w:szCs w:val="22"/>
          <w:lang w:val="ru-RU"/>
        </w:rPr>
      </w:pPr>
    </w:p>
    <w:p w14:paraId="24A405AE" w14:textId="437AAB3E" w:rsidR="00284951" w:rsidRPr="00E77B06" w:rsidRDefault="00284951" w:rsidP="009379E6">
      <w:pPr>
        <w:pStyle w:val="BodyText"/>
        <w:jc w:val="both"/>
        <w:rPr>
          <w:rFonts w:ascii="Arial" w:hAnsi="Arial" w:cs="Arial"/>
          <w:sz w:val="22"/>
          <w:szCs w:val="22"/>
          <w:lang w:val="ru-RU"/>
        </w:rPr>
      </w:pPr>
    </w:p>
    <w:p w14:paraId="54084ADB" w14:textId="5D2C8B86" w:rsidR="00284951" w:rsidRPr="00E77B06" w:rsidRDefault="00284951" w:rsidP="009379E6">
      <w:pPr>
        <w:pStyle w:val="BodyText"/>
        <w:jc w:val="both"/>
        <w:rPr>
          <w:rFonts w:ascii="Arial" w:hAnsi="Arial" w:cs="Arial"/>
          <w:sz w:val="22"/>
          <w:szCs w:val="22"/>
          <w:lang w:val="ru-RU"/>
        </w:rPr>
      </w:pPr>
    </w:p>
    <w:p w14:paraId="10F176F6" w14:textId="77777777" w:rsidR="00284951" w:rsidRPr="00E77B06" w:rsidRDefault="00284951" w:rsidP="009379E6">
      <w:pPr>
        <w:pStyle w:val="BodyText"/>
        <w:jc w:val="both"/>
        <w:rPr>
          <w:rFonts w:ascii="Arial" w:hAnsi="Arial" w:cs="Arial"/>
          <w:sz w:val="22"/>
          <w:szCs w:val="22"/>
          <w:lang w:val="ru-RU"/>
        </w:rPr>
      </w:pPr>
    </w:p>
    <w:p w14:paraId="7E0753B3" w14:textId="463D1A57" w:rsidR="000C7F0F" w:rsidRPr="00E77B06" w:rsidRDefault="000C7F0F" w:rsidP="009379E6">
      <w:pPr>
        <w:pStyle w:val="BodyText"/>
        <w:jc w:val="both"/>
        <w:rPr>
          <w:rFonts w:ascii="Arial" w:hAnsi="Arial" w:cs="Arial"/>
          <w:sz w:val="22"/>
          <w:szCs w:val="22"/>
          <w:lang w:val="ru-RU"/>
        </w:rPr>
      </w:pPr>
    </w:p>
    <w:p w14:paraId="31285047" w14:textId="77777777" w:rsidR="000C7F0F" w:rsidRDefault="000C7F0F" w:rsidP="009379E6">
      <w:pPr>
        <w:pStyle w:val="BodyText"/>
        <w:jc w:val="both"/>
        <w:rPr>
          <w:rFonts w:ascii="Arial" w:hAnsi="Arial" w:cs="Arial"/>
          <w:sz w:val="22"/>
          <w:szCs w:val="22"/>
          <w:lang w:val="ru-RU"/>
        </w:rPr>
      </w:pPr>
    </w:p>
    <w:p w14:paraId="4A7D8C2A" w14:textId="77777777" w:rsidR="00E77B06" w:rsidRDefault="00E77B06" w:rsidP="009379E6">
      <w:pPr>
        <w:pStyle w:val="BodyText"/>
        <w:jc w:val="both"/>
        <w:rPr>
          <w:rFonts w:ascii="Arial" w:hAnsi="Arial" w:cs="Arial"/>
          <w:sz w:val="22"/>
          <w:szCs w:val="22"/>
          <w:lang w:val="ru-RU"/>
        </w:rPr>
      </w:pPr>
    </w:p>
    <w:p w14:paraId="4D7702AB" w14:textId="77777777" w:rsidR="00E77B06" w:rsidRDefault="00E77B06" w:rsidP="009379E6">
      <w:pPr>
        <w:pStyle w:val="BodyText"/>
        <w:jc w:val="both"/>
        <w:rPr>
          <w:rFonts w:ascii="Arial" w:hAnsi="Arial" w:cs="Arial"/>
          <w:sz w:val="22"/>
          <w:szCs w:val="22"/>
          <w:lang w:val="ru-RU"/>
        </w:rPr>
      </w:pPr>
    </w:p>
    <w:p w14:paraId="69AE4B09" w14:textId="77777777" w:rsidR="00E77B06" w:rsidRDefault="00E77B06" w:rsidP="009379E6">
      <w:pPr>
        <w:pStyle w:val="BodyText"/>
        <w:jc w:val="both"/>
        <w:rPr>
          <w:rFonts w:ascii="Arial" w:hAnsi="Arial" w:cs="Arial"/>
          <w:sz w:val="22"/>
          <w:szCs w:val="22"/>
          <w:lang w:val="ru-RU"/>
        </w:rPr>
      </w:pPr>
    </w:p>
    <w:p w14:paraId="5E818E35" w14:textId="77777777" w:rsidR="00E77B06" w:rsidRPr="00E77B06" w:rsidRDefault="00E77B06" w:rsidP="009379E6">
      <w:pPr>
        <w:pStyle w:val="BodyText"/>
        <w:jc w:val="both"/>
        <w:rPr>
          <w:rFonts w:ascii="Arial" w:hAnsi="Arial" w:cs="Arial"/>
          <w:sz w:val="22"/>
          <w:szCs w:val="22"/>
          <w:lang w:val="ru-RU"/>
        </w:rPr>
      </w:pPr>
    </w:p>
    <w:p w14:paraId="4EBCDB1D" w14:textId="77777777" w:rsidR="003E220A" w:rsidRPr="00E77B06" w:rsidRDefault="003E220A" w:rsidP="003E220A">
      <w:pPr>
        <w:pStyle w:val="BodyText"/>
        <w:rPr>
          <w:rFonts w:ascii="Arial" w:hAnsi="Arial" w:cs="Arial"/>
          <w:sz w:val="22"/>
          <w:szCs w:val="22"/>
          <w:lang w:val="sr-Cyrl-RS"/>
        </w:rPr>
      </w:pPr>
    </w:p>
    <w:p w14:paraId="3E2EBF47" w14:textId="040736EF" w:rsidR="003E220A" w:rsidRPr="00E77B06" w:rsidRDefault="00E77B06" w:rsidP="00FE1453">
      <w:pPr>
        <w:tabs>
          <w:tab w:val="left" w:pos="1035"/>
          <w:tab w:val="center" w:pos="5377"/>
        </w:tabs>
        <w:jc w:val="left"/>
        <w:rPr>
          <w:rFonts w:cs="Arial"/>
          <w:i/>
          <w:sz w:val="22"/>
          <w:szCs w:val="22"/>
          <w:lang w:val="sr-Cyrl-RS"/>
        </w:rPr>
      </w:pPr>
      <w:r>
        <w:rPr>
          <w:rFonts w:cs="Arial"/>
          <w:i/>
          <w:sz w:val="22"/>
          <w:szCs w:val="22"/>
          <w:lang w:val="sr-Cyrl-RS"/>
        </w:rPr>
        <w:tab/>
        <w:t xml:space="preserve">                         </w:t>
      </w:r>
      <w:r w:rsidRPr="00484289">
        <w:rPr>
          <w:rFonts w:cs="Arial"/>
          <w:i/>
          <w:sz w:val="22"/>
          <w:szCs w:val="22"/>
          <w:lang w:val="sr-Cyrl-RS"/>
        </w:rPr>
        <w:t xml:space="preserve">        </w:t>
      </w:r>
      <w:r w:rsidR="009379E6" w:rsidRPr="00E77B06">
        <w:rPr>
          <w:rFonts w:cs="Arial"/>
          <w:i/>
          <w:sz w:val="22"/>
          <w:szCs w:val="22"/>
          <w:lang w:val="sr-Cyrl-RS"/>
        </w:rPr>
        <w:t xml:space="preserve">Београд, </w:t>
      </w:r>
      <w:r w:rsidR="00B211AD" w:rsidRPr="00E77B06">
        <w:rPr>
          <w:rFonts w:cs="Arial"/>
          <w:i/>
          <w:sz w:val="22"/>
          <w:szCs w:val="22"/>
          <w:lang w:val="sr-Cyrl-RS"/>
        </w:rPr>
        <w:t xml:space="preserve">фебруар </w:t>
      </w:r>
      <w:r w:rsidR="008A0680" w:rsidRPr="00E77B06">
        <w:rPr>
          <w:rFonts w:cs="Arial"/>
          <w:i/>
          <w:sz w:val="22"/>
          <w:szCs w:val="22"/>
          <w:lang w:val="sr-Cyrl-RS"/>
        </w:rPr>
        <w:t>201</w:t>
      </w:r>
      <w:r w:rsidR="00B211AD" w:rsidRPr="00E77B06">
        <w:rPr>
          <w:rFonts w:cs="Arial"/>
          <w:i/>
          <w:sz w:val="22"/>
          <w:szCs w:val="22"/>
          <w:lang w:val="sr-Cyrl-RS"/>
        </w:rPr>
        <w:t>8</w:t>
      </w:r>
      <w:r w:rsidR="003E220A" w:rsidRPr="00E77B06">
        <w:rPr>
          <w:rFonts w:cs="Arial"/>
          <w:i/>
          <w:sz w:val="22"/>
          <w:szCs w:val="22"/>
          <w:lang w:val="sr-Cyrl-RS"/>
        </w:rPr>
        <w:t>. године</w:t>
      </w:r>
    </w:p>
    <w:p w14:paraId="443AAC4F" w14:textId="7721D985" w:rsidR="003E220A" w:rsidRPr="00E77B06" w:rsidRDefault="003E220A" w:rsidP="00284951">
      <w:pPr>
        <w:pStyle w:val="BodyText"/>
        <w:rPr>
          <w:rFonts w:ascii="Arial" w:hAnsi="Arial" w:cs="Arial"/>
          <w:color w:val="000000"/>
          <w:kern w:val="2"/>
          <w:sz w:val="22"/>
          <w:szCs w:val="22"/>
          <w:lang w:val="sr-Cyrl-RS"/>
        </w:rPr>
      </w:pPr>
      <w:r w:rsidRPr="00E77B06">
        <w:rPr>
          <w:rFonts w:ascii="Arial" w:hAnsi="Arial" w:cs="Arial"/>
          <w:sz w:val="22"/>
          <w:szCs w:val="22"/>
          <w:lang w:val="sr-Cyrl-RS"/>
        </w:rPr>
        <w:br w:type="page"/>
      </w:r>
    </w:p>
    <w:p w14:paraId="19F13CCD" w14:textId="10E4683C" w:rsidR="003E220A" w:rsidRPr="00E77B06" w:rsidRDefault="00484289" w:rsidP="003E220A">
      <w:pPr>
        <w:spacing w:line="100" w:lineRule="atLeast"/>
        <w:rPr>
          <w:rFonts w:cs="Arial"/>
          <w:color w:val="000000"/>
          <w:kern w:val="2"/>
          <w:sz w:val="22"/>
          <w:szCs w:val="22"/>
          <w:lang w:val="sr-Cyrl-RS"/>
        </w:rPr>
      </w:pPr>
      <w:r>
        <w:rPr>
          <w:rFonts w:cs="Arial"/>
          <w:noProof/>
          <w:color w:val="000000"/>
          <w:kern w:val="2"/>
          <w:sz w:val="22"/>
          <w:szCs w:val="22"/>
        </w:rPr>
        <w:lastRenderedPageBreak/>
        <mc:AlternateContent>
          <mc:Choice Requires="wps">
            <w:drawing>
              <wp:anchor distT="0" distB="0" distL="114300" distR="114300" simplePos="0" relativeHeight="251659264" behindDoc="0" locked="0" layoutInCell="1" allowOverlap="1" wp14:anchorId="257F8557" wp14:editId="4CE96493">
                <wp:simplePos x="0" y="0"/>
                <wp:positionH relativeFrom="column">
                  <wp:posOffset>1136073</wp:posOffset>
                </wp:positionH>
                <wp:positionV relativeFrom="paragraph">
                  <wp:posOffset>-796636</wp:posOffset>
                </wp:positionV>
                <wp:extent cx="3366654" cy="554181"/>
                <wp:effectExtent l="0" t="0" r="5715" b="0"/>
                <wp:wrapNone/>
                <wp:docPr id="3" name="Text Box 3"/>
                <wp:cNvGraphicFramePr/>
                <a:graphic xmlns:a="http://schemas.openxmlformats.org/drawingml/2006/main">
                  <a:graphicData uri="http://schemas.microsoft.com/office/word/2010/wordprocessingShape">
                    <wps:wsp>
                      <wps:cNvSpPr txBox="1"/>
                      <wps:spPr>
                        <a:xfrm>
                          <a:off x="0" y="0"/>
                          <a:ext cx="3366654" cy="55418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18ED42" w14:textId="77777777" w:rsidR="00484289" w:rsidRDefault="004842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7F8557" id="_x0000_t202" coordsize="21600,21600" o:spt="202" path="m,l,21600r21600,l21600,xe">
                <v:stroke joinstyle="miter"/>
                <v:path gradientshapeok="t" o:connecttype="rect"/>
              </v:shapetype>
              <v:shape id="Text Box 3" o:spid="_x0000_s1026" type="#_x0000_t202" style="position:absolute;left:0;text-align:left;margin-left:89.45pt;margin-top:-62.75pt;width:265.1pt;height:43.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" fillcolor="white [3201]" stroked="f" strokeweight=".5pt">
                <v:textbox>
                  <w:txbxContent>
                    <w:p w14:paraId="0E18ED42" w14:textId="77777777" w:rsidR="00484289" w:rsidRDefault="00484289"/>
                  </w:txbxContent>
                </v:textbox>
              </v:shape>
            </w:pict>
          </mc:Fallback>
        </mc:AlternateContent>
      </w:r>
      <w:r w:rsidR="003E220A" w:rsidRPr="00E77B06">
        <w:rPr>
          <w:rFonts w:cs="Arial"/>
          <w:color w:val="000000"/>
          <w:kern w:val="2"/>
          <w:sz w:val="22"/>
          <w:szCs w:val="22"/>
          <w:lang w:val="sr-Cyrl-RS"/>
        </w:rPr>
        <w:t>На основу члана 6</w:t>
      </w:r>
      <w:r w:rsidR="003E220A" w:rsidRPr="00E77B06">
        <w:rPr>
          <w:rFonts w:cs="Arial"/>
          <w:color w:val="000000"/>
          <w:kern w:val="2"/>
          <w:sz w:val="22"/>
          <w:szCs w:val="22"/>
          <w:lang w:val="ru-RU"/>
        </w:rPr>
        <w:t>3</w:t>
      </w:r>
      <w:r w:rsidR="003E220A" w:rsidRPr="00E77B06">
        <w:rPr>
          <w:rFonts w:cs="Arial"/>
          <w:color w:val="000000"/>
          <w:kern w:val="2"/>
          <w:sz w:val="22"/>
          <w:szCs w:val="22"/>
          <w:lang w:val="sr-Cyrl-RS"/>
        </w:rPr>
        <w:t>. став 5. и члана 54. Закона о јавним набавкама („Сл. гласник РС”, бр. 124/12, 14/15 и 68/15)</w:t>
      </w:r>
      <w:r w:rsidR="003E220A" w:rsidRPr="00E77B06">
        <w:rPr>
          <w:rFonts w:cs="Arial"/>
          <w:color w:val="000000"/>
          <w:kern w:val="2"/>
          <w:sz w:val="22"/>
          <w:szCs w:val="22"/>
          <w:lang w:val="ru-RU"/>
        </w:rPr>
        <w:t xml:space="preserve"> </w:t>
      </w:r>
      <w:r w:rsidR="003E220A" w:rsidRPr="00E77B06">
        <w:rPr>
          <w:rFonts w:cs="Arial"/>
          <w:color w:val="000000"/>
          <w:kern w:val="2"/>
          <w:sz w:val="22"/>
          <w:szCs w:val="22"/>
          <w:lang w:val="sr-Cyrl-RS"/>
        </w:rPr>
        <w:t>Комисија је сачинила</w:t>
      </w:r>
      <w:r w:rsidR="003E220A" w:rsidRPr="00E77B06">
        <w:rPr>
          <w:rFonts w:eastAsia="Arial Unicode MS" w:cs="Arial"/>
          <w:color w:val="000000"/>
          <w:kern w:val="2"/>
          <w:sz w:val="22"/>
          <w:szCs w:val="22"/>
          <w:lang w:val="sr-Cyrl-RS"/>
        </w:rPr>
        <w:t>:</w:t>
      </w:r>
    </w:p>
    <w:p w14:paraId="7476D29B" w14:textId="48290966" w:rsidR="00C43F9F" w:rsidRPr="00E77B06" w:rsidRDefault="00C43F9F" w:rsidP="00C43F9F">
      <w:pPr>
        <w:pStyle w:val="BodyText"/>
        <w:jc w:val="both"/>
        <w:rPr>
          <w:rFonts w:ascii="Arial" w:hAnsi="Arial" w:cs="Arial"/>
          <w:b/>
          <w:spacing w:val="80"/>
          <w:sz w:val="22"/>
          <w:szCs w:val="22"/>
          <w:lang w:val="sr-Cyrl-RS"/>
        </w:rPr>
      </w:pPr>
    </w:p>
    <w:p w14:paraId="695A6C63" w14:textId="680D6791" w:rsidR="00874982" w:rsidRPr="00E77B06" w:rsidRDefault="00874982" w:rsidP="00C43F9F">
      <w:pPr>
        <w:pStyle w:val="BodyText"/>
        <w:jc w:val="both"/>
        <w:rPr>
          <w:rFonts w:ascii="Arial" w:hAnsi="Arial" w:cs="Arial"/>
          <w:b/>
          <w:spacing w:val="80"/>
          <w:sz w:val="22"/>
          <w:szCs w:val="22"/>
          <w:lang w:val="sr-Cyrl-RS"/>
        </w:rPr>
      </w:pPr>
    </w:p>
    <w:p w14:paraId="654B1671" w14:textId="55CF5CAD" w:rsidR="00A5459B" w:rsidRPr="00E77B06" w:rsidRDefault="00A5459B" w:rsidP="00C43F9F">
      <w:pPr>
        <w:pStyle w:val="BodyText"/>
        <w:jc w:val="both"/>
        <w:rPr>
          <w:rFonts w:ascii="Arial" w:hAnsi="Arial" w:cs="Arial"/>
          <w:b/>
          <w:spacing w:val="80"/>
          <w:sz w:val="22"/>
          <w:szCs w:val="22"/>
          <w:lang w:val="sr-Cyrl-RS"/>
        </w:rPr>
      </w:pPr>
    </w:p>
    <w:p w14:paraId="0F233550" w14:textId="77777777" w:rsidR="00A5459B" w:rsidRPr="00E77B06" w:rsidRDefault="00A5459B" w:rsidP="00C43F9F">
      <w:pPr>
        <w:pStyle w:val="BodyText"/>
        <w:jc w:val="both"/>
        <w:rPr>
          <w:rFonts w:ascii="Arial" w:hAnsi="Arial" w:cs="Arial"/>
          <w:b/>
          <w:spacing w:val="80"/>
          <w:sz w:val="22"/>
          <w:szCs w:val="22"/>
          <w:lang w:val="sr-Cyrl-RS"/>
        </w:rPr>
      </w:pPr>
    </w:p>
    <w:p w14:paraId="0D7A802B" w14:textId="77777777" w:rsidR="00C43F9F" w:rsidRPr="00E77B06" w:rsidRDefault="00C43F9F" w:rsidP="00C43F9F">
      <w:pPr>
        <w:pStyle w:val="BodyText"/>
        <w:jc w:val="both"/>
        <w:rPr>
          <w:rFonts w:ascii="Arial" w:hAnsi="Arial" w:cs="Arial"/>
          <w:b/>
          <w:spacing w:val="80"/>
          <w:sz w:val="22"/>
          <w:szCs w:val="22"/>
          <w:lang w:val="sr-Cyrl-RS"/>
        </w:rPr>
      </w:pPr>
    </w:p>
    <w:p w14:paraId="3C1CE64C" w14:textId="171B24F8" w:rsidR="003E220A" w:rsidRPr="00E77B06" w:rsidRDefault="00B211AD" w:rsidP="003E220A">
      <w:pPr>
        <w:pStyle w:val="BodyText"/>
        <w:rPr>
          <w:rFonts w:ascii="Arial" w:hAnsi="Arial" w:cs="Arial"/>
          <w:b/>
          <w:spacing w:val="80"/>
          <w:sz w:val="22"/>
          <w:szCs w:val="22"/>
          <w:lang w:val="sr-Cyrl-RS"/>
        </w:rPr>
      </w:pPr>
      <w:r w:rsidRPr="00E77B06">
        <w:rPr>
          <w:rFonts w:ascii="Arial" w:hAnsi="Arial" w:cs="Arial"/>
          <w:b/>
          <w:spacing w:val="80"/>
          <w:sz w:val="22"/>
          <w:szCs w:val="22"/>
          <w:lang w:val="sr-Cyrl-RS"/>
        </w:rPr>
        <w:t>ПРВУ</w:t>
      </w:r>
      <w:r w:rsidR="003E220A" w:rsidRPr="00E77B06">
        <w:rPr>
          <w:rFonts w:ascii="Arial" w:hAnsi="Arial" w:cs="Arial"/>
          <w:b/>
          <w:spacing w:val="80"/>
          <w:sz w:val="22"/>
          <w:szCs w:val="22"/>
          <w:lang w:val="sr-Cyrl-RS"/>
        </w:rPr>
        <w:t xml:space="preserve"> ИЗМЕНУ </w:t>
      </w:r>
    </w:p>
    <w:p w14:paraId="3BBBC06F" w14:textId="77777777" w:rsidR="003E220A" w:rsidRPr="00E77B06" w:rsidRDefault="003E220A" w:rsidP="003E220A">
      <w:pPr>
        <w:pStyle w:val="BodyText"/>
        <w:rPr>
          <w:rFonts w:ascii="Arial" w:hAnsi="Arial" w:cs="Arial"/>
          <w:b/>
          <w:spacing w:val="80"/>
          <w:sz w:val="22"/>
          <w:szCs w:val="22"/>
          <w:lang w:val="ru-RU"/>
        </w:rPr>
      </w:pPr>
      <w:r w:rsidRPr="00E77B06">
        <w:rPr>
          <w:rFonts w:ascii="Arial" w:hAnsi="Arial" w:cs="Arial"/>
          <w:b/>
          <w:spacing w:val="80"/>
          <w:sz w:val="22"/>
          <w:szCs w:val="22"/>
          <w:lang w:val="sr-Cyrl-RS"/>
        </w:rPr>
        <w:t>КОНКУРСНЕ  ДОКУМЕНТАЦИЈЕ</w:t>
      </w:r>
    </w:p>
    <w:p w14:paraId="6A16DFA7" w14:textId="42D40F4F" w:rsidR="00F41F0F" w:rsidRPr="00E77B06" w:rsidRDefault="003E220A" w:rsidP="00F41F0F">
      <w:pPr>
        <w:pStyle w:val="BodyText"/>
        <w:rPr>
          <w:rFonts w:ascii="Arial" w:hAnsi="Arial" w:cs="Arial"/>
          <w:sz w:val="22"/>
          <w:szCs w:val="22"/>
          <w:lang w:val="sr-Cyrl-RS"/>
        </w:rPr>
      </w:pPr>
      <w:r w:rsidRPr="00E77B06">
        <w:rPr>
          <w:rFonts w:ascii="Arial" w:hAnsi="Arial" w:cs="Arial"/>
          <w:sz w:val="22"/>
          <w:szCs w:val="22"/>
          <w:lang w:val="sr-Cyrl-RS"/>
        </w:rPr>
        <w:t>за јавну набавку</w:t>
      </w:r>
      <w:r w:rsidRPr="00E77B06">
        <w:rPr>
          <w:rFonts w:ascii="Arial" w:hAnsi="Arial" w:cs="Arial"/>
          <w:sz w:val="22"/>
          <w:szCs w:val="22"/>
          <w:lang w:val="ru-RU"/>
        </w:rPr>
        <w:t xml:space="preserve"> </w:t>
      </w:r>
      <w:r w:rsidR="0042696D" w:rsidRPr="00E77B06">
        <w:rPr>
          <w:rFonts w:ascii="Arial" w:hAnsi="Arial" w:cs="Arial"/>
          <w:sz w:val="22"/>
          <w:szCs w:val="22"/>
          <w:lang w:val="sr-Cyrl-RS"/>
        </w:rPr>
        <w:t xml:space="preserve">услуга </w:t>
      </w:r>
      <w:r w:rsidR="00B211AD" w:rsidRPr="00E77B06">
        <w:rPr>
          <w:rFonts w:ascii="Arial" w:hAnsi="Arial" w:cs="Arial"/>
          <w:sz w:val="22"/>
          <w:szCs w:val="22"/>
          <w:lang w:val="sr-Cyrl-RS"/>
        </w:rPr>
        <w:t>ЈН/8300/0098/2017</w:t>
      </w:r>
    </w:p>
    <w:p w14:paraId="1C311F64" w14:textId="77777777" w:rsidR="00B211AD" w:rsidRPr="00E77B06" w:rsidRDefault="00B211AD" w:rsidP="00B211AD">
      <w:pPr>
        <w:pStyle w:val="BodyText"/>
        <w:rPr>
          <w:rFonts w:ascii="Arial" w:hAnsi="Arial" w:cs="Arial"/>
          <w:b/>
          <w:sz w:val="22"/>
          <w:szCs w:val="22"/>
          <w:lang w:val="sr-Cyrl-RS"/>
        </w:rPr>
      </w:pPr>
      <w:r w:rsidRPr="00E77B06">
        <w:rPr>
          <w:rFonts w:ascii="Arial" w:hAnsi="Arial" w:cs="Arial"/>
          <w:b/>
          <w:sz w:val="22"/>
          <w:szCs w:val="22"/>
          <w:lang w:val="ru-RU"/>
        </w:rPr>
        <w:t>ОДРЖАВАЊЕ КЛИМА УРЕЂАЈА ЗА ПОТРЕБЕ ТЦ КРАЉЕВО</w:t>
      </w:r>
    </w:p>
    <w:p w14:paraId="66C0FF0A" w14:textId="6600B4A1" w:rsidR="003E220A" w:rsidRPr="00E77B06" w:rsidRDefault="003E220A" w:rsidP="003E220A">
      <w:pPr>
        <w:rPr>
          <w:rFonts w:cs="Arial"/>
          <w:sz w:val="22"/>
          <w:szCs w:val="22"/>
          <w:lang w:val="sr-Cyrl-RS"/>
        </w:rPr>
      </w:pPr>
    </w:p>
    <w:p w14:paraId="441E843E" w14:textId="77777777" w:rsidR="00D97DF8" w:rsidRPr="00E77B06" w:rsidRDefault="00D97DF8" w:rsidP="003E220A">
      <w:pPr>
        <w:rPr>
          <w:rFonts w:cs="Arial"/>
          <w:sz w:val="22"/>
          <w:szCs w:val="22"/>
          <w:lang w:val="sr-Cyrl-RS"/>
        </w:rPr>
      </w:pPr>
    </w:p>
    <w:p w14:paraId="15050158" w14:textId="1A0A24C9" w:rsidR="003E220A" w:rsidRPr="00E77B06" w:rsidRDefault="001B2678" w:rsidP="001B2678">
      <w:pPr>
        <w:jc w:val="center"/>
        <w:rPr>
          <w:rFonts w:cs="Arial"/>
          <w:sz w:val="22"/>
          <w:szCs w:val="22"/>
          <w:lang w:val="sr-Cyrl-RS"/>
        </w:rPr>
      </w:pPr>
      <w:r w:rsidRPr="00E77B06">
        <w:rPr>
          <w:rFonts w:cs="Arial"/>
          <w:sz w:val="22"/>
          <w:szCs w:val="22"/>
          <w:lang w:val="sr-Cyrl-RS"/>
        </w:rPr>
        <w:t>1.</w:t>
      </w:r>
    </w:p>
    <w:p w14:paraId="35382544" w14:textId="45FA7D44" w:rsidR="00CC3A46" w:rsidRPr="00E77B06" w:rsidRDefault="00CC3A46" w:rsidP="003E220A">
      <w:pPr>
        <w:jc w:val="center"/>
        <w:rPr>
          <w:rFonts w:cs="Arial"/>
          <w:sz w:val="22"/>
          <w:szCs w:val="22"/>
          <w:lang w:val="sr-Cyrl-RS"/>
        </w:rPr>
      </w:pPr>
    </w:p>
    <w:p w14:paraId="1CD63D58" w14:textId="28416E38" w:rsidR="008F049C" w:rsidRPr="00E77B06" w:rsidRDefault="00CC3A46" w:rsidP="001B2678">
      <w:pPr>
        <w:pStyle w:val="ListParagraph"/>
        <w:numPr>
          <w:ilvl w:val="1"/>
          <w:numId w:val="13"/>
        </w:numPr>
        <w:rPr>
          <w:rFonts w:cs="Arial"/>
          <w:sz w:val="22"/>
          <w:szCs w:val="22"/>
          <w:lang w:val="sr-Cyrl-RS"/>
        </w:rPr>
      </w:pPr>
      <w:r w:rsidRPr="00E77B06">
        <w:rPr>
          <w:rFonts w:cs="Arial"/>
          <w:sz w:val="22"/>
          <w:szCs w:val="22"/>
          <w:lang w:val="sr-Cyrl-RS"/>
        </w:rPr>
        <w:t xml:space="preserve">У </w:t>
      </w:r>
      <w:r w:rsidR="008F049C" w:rsidRPr="00E77B06">
        <w:rPr>
          <w:rFonts w:cs="Arial"/>
          <w:sz w:val="22"/>
          <w:szCs w:val="22"/>
          <w:lang w:val="sr-Cyrl-RS"/>
        </w:rPr>
        <w:t>делу конкурсне документације:</w:t>
      </w:r>
    </w:p>
    <w:p w14:paraId="4B84DC33" w14:textId="77777777" w:rsidR="008F049C" w:rsidRPr="00E77B06" w:rsidRDefault="008F049C" w:rsidP="008F049C">
      <w:pPr>
        <w:rPr>
          <w:rFonts w:cs="Arial"/>
          <w:sz w:val="22"/>
          <w:szCs w:val="22"/>
          <w:lang w:val="sr-Cyrl-RS"/>
        </w:rPr>
      </w:pPr>
    </w:p>
    <w:p w14:paraId="4D57091C" w14:textId="77777777" w:rsidR="008F049C" w:rsidRPr="00E77B06" w:rsidRDefault="008F049C" w:rsidP="008F049C">
      <w:pPr>
        <w:rPr>
          <w:rFonts w:cs="Arial"/>
          <w:sz w:val="22"/>
          <w:szCs w:val="22"/>
          <w:lang w:val="sr-Cyrl-RS"/>
        </w:rPr>
      </w:pPr>
      <w:r w:rsidRPr="00E77B06">
        <w:rPr>
          <w:rFonts w:cs="Arial"/>
          <w:sz w:val="22"/>
          <w:szCs w:val="22"/>
          <w:lang w:val="sr-Cyrl-RS"/>
        </w:rPr>
        <w:t>-</w:t>
      </w:r>
      <w:r w:rsidR="00CC3A46" w:rsidRPr="00E77B06">
        <w:rPr>
          <w:rFonts w:cs="Arial"/>
          <w:sz w:val="22"/>
          <w:szCs w:val="22"/>
          <w:lang w:val="sr-Cyrl-RS"/>
        </w:rPr>
        <w:t xml:space="preserve">Прилог 3. Техничка спецификација, тачка 3.4, </w:t>
      </w:r>
    </w:p>
    <w:p w14:paraId="78CDC51F" w14:textId="77777777" w:rsidR="001B2678" w:rsidRPr="00E77B06" w:rsidRDefault="008F049C" w:rsidP="008F049C">
      <w:pPr>
        <w:rPr>
          <w:rFonts w:cs="Arial"/>
          <w:sz w:val="22"/>
          <w:szCs w:val="22"/>
          <w:lang w:val="sr-Cyrl-RS"/>
        </w:rPr>
      </w:pPr>
      <w:r w:rsidRPr="00E77B06">
        <w:rPr>
          <w:rFonts w:cs="Arial"/>
          <w:sz w:val="22"/>
          <w:szCs w:val="22"/>
          <w:lang w:val="sr-Cyrl-RS"/>
        </w:rPr>
        <w:t>-</w:t>
      </w:r>
      <w:r w:rsidR="00CC3A46" w:rsidRPr="00E77B06">
        <w:rPr>
          <w:rFonts w:cs="Arial"/>
          <w:sz w:val="22"/>
          <w:szCs w:val="22"/>
          <w:lang w:val="sr-Cyrl-RS"/>
        </w:rPr>
        <w:t>Прилог 6. Упутство понуђачима како да сачине понуду, тачка 6.16</w:t>
      </w:r>
      <w:r w:rsidRPr="00E77B06">
        <w:rPr>
          <w:rFonts w:cs="Arial"/>
          <w:sz w:val="22"/>
          <w:szCs w:val="22"/>
          <w:lang w:val="sr-Cyrl-RS"/>
        </w:rPr>
        <w:t xml:space="preserve">. </w:t>
      </w:r>
      <w:r w:rsidR="001B2678" w:rsidRPr="00E77B06">
        <w:rPr>
          <w:rFonts w:cs="Arial"/>
          <w:sz w:val="22"/>
          <w:szCs w:val="22"/>
          <w:lang w:val="sr-Cyrl-RS"/>
        </w:rPr>
        <w:t>Гарантни рок,</w:t>
      </w:r>
    </w:p>
    <w:p w14:paraId="4B657DB1" w14:textId="2BA6270A" w:rsidR="008F049C" w:rsidRPr="00E77B06" w:rsidRDefault="001B2678" w:rsidP="008F049C">
      <w:pPr>
        <w:rPr>
          <w:rFonts w:cs="Arial"/>
          <w:sz w:val="22"/>
          <w:szCs w:val="22"/>
          <w:lang w:val="sr-Cyrl-RS"/>
        </w:rPr>
      </w:pPr>
      <w:r w:rsidRPr="00E77B06">
        <w:rPr>
          <w:rFonts w:cs="Arial"/>
          <w:sz w:val="22"/>
          <w:szCs w:val="22"/>
          <w:lang w:val="sr-Cyrl-RS"/>
        </w:rPr>
        <w:t>-Образац бр. 1-Образац понуде и</w:t>
      </w:r>
    </w:p>
    <w:p w14:paraId="35A47232" w14:textId="02D22041" w:rsidR="00CC3A46" w:rsidRPr="00E77B06" w:rsidRDefault="008F049C" w:rsidP="008F049C">
      <w:pPr>
        <w:rPr>
          <w:rFonts w:cs="Arial"/>
          <w:sz w:val="22"/>
          <w:szCs w:val="22"/>
          <w:lang w:val="sr-Cyrl-RS"/>
        </w:rPr>
      </w:pPr>
      <w:r w:rsidRPr="00E77B06">
        <w:rPr>
          <w:rFonts w:cs="Arial"/>
          <w:sz w:val="22"/>
          <w:szCs w:val="22"/>
          <w:lang w:val="sr-Cyrl-RS"/>
        </w:rPr>
        <w:t>-Прилог 8. Модел Оквирног споразума, чл. 18. Гарантни рок,</w:t>
      </w:r>
    </w:p>
    <w:p w14:paraId="522C1296" w14:textId="7FD1EE71" w:rsidR="008F049C" w:rsidRPr="00E77B06" w:rsidRDefault="008F049C" w:rsidP="008F049C">
      <w:pPr>
        <w:rPr>
          <w:rFonts w:cs="Arial"/>
          <w:sz w:val="22"/>
          <w:szCs w:val="22"/>
          <w:lang w:val="sr-Cyrl-RS"/>
        </w:rPr>
      </w:pPr>
    </w:p>
    <w:p w14:paraId="5418D549" w14:textId="5E8F06FD" w:rsidR="008F049C" w:rsidRPr="00E77B06" w:rsidRDefault="008F049C" w:rsidP="008F049C">
      <w:pPr>
        <w:rPr>
          <w:rFonts w:eastAsia="Calibri" w:cs="Arial"/>
          <w:color w:val="000000"/>
          <w:sz w:val="22"/>
          <w:szCs w:val="22"/>
          <w:lang w:val="sr-Cyrl-RS"/>
        </w:rPr>
      </w:pPr>
      <w:r w:rsidRPr="00E77B06">
        <w:rPr>
          <w:rFonts w:cs="Arial"/>
          <w:sz w:val="22"/>
          <w:szCs w:val="22"/>
          <w:lang w:val="sr-Cyrl-RS"/>
        </w:rPr>
        <w:t>додаје се:,,</w:t>
      </w:r>
      <w:r w:rsidRPr="00E77B06">
        <w:rPr>
          <w:rFonts w:eastAsia="Calibri" w:cs="Arial"/>
          <w:color w:val="000000"/>
          <w:sz w:val="22"/>
          <w:szCs w:val="22"/>
          <w:lang w:val="sr-Cyrl-RS"/>
        </w:rPr>
        <w:t xml:space="preserve"> Гарантни рок за извршену услугу, односно замењени део </w:t>
      </w:r>
      <w:r w:rsidRPr="00E77B06">
        <w:rPr>
          <w:rFonts w:cs="Arial"/>
          <w:sz w:val="22"/>
          <w:szCs w:val="22"/>
          <w:lang w:val="sr-Cyrl-RS"/>
        </w:rPr>
        <w:t>не може бити краћи од</w:t>
      </w:r>
      <w:r w:rsidRPr="00E77B06">
        <w:rPr>
          <w:rFonts w:eastAsia="Calibri" w:cs="Arial"/>
          <w:color w:val="000000"/>
          <w:sz w:val="22"/>
          <w:szCs w:val="22"/>
          <w:lang w:val="sr-Cyrl-RS"/>
        </w:rPr>
        <w:t xml:space="preserve"> 06 (словима: шест) месеци од дана потписивања Записника о пруженим </w:t>
      </w:r>
      <w:r w:rsidRPr="00E77B06">
        <w:rPr>
          <w:rFonts w:cs="Arial"/>
          <w:sz w:val="22"/>
          <w:szCs w:val="22"/>
          <w:lang w:val="sr-Cyrl-RS"/>
        </w:rPr>
        <w:t>услугама, без примедби.</w:t>
      </w:r>
      <w:r w:rsidR="003417B1" w:rsidRPr="00E77B06">
        <w:rPr>
          <w:rFonts w:cs="Arial"/>
          <w:sz w:val="22"/>
          <w:szCs w:val="22"/>
          <w:lang w:val="sr-Cyrl-RS"/>
        </w:rPr>
        <w:t>“</w:t>
      </w:r>
    </w:p>
    <w:p w14:paraId="33B54FC0" w14:textId="43EC1CC7" w:rsidR="008F049C" w:rsidRPr="00E77B06" w:rsidRDefault="008F049C" w:rsidP="008F049C">
      <w:pPr>
        <w:rPr>
          <w:rFonts w:cs="Arial"/>
          <w:sz w:val="22"/>
          <w:szCs w:val="22"/>
          <w:lang w:val="sr-Cyrl-RS"/>
        </w:rPr>
      </w:pPr>
      <w:r w:rsidRPr="00E77B06">
        <w:rPr>
          <w:rFonts w:cs="Arial"/>
          <w:sz w:val="22"/>
          <w:szCs w:val="22"/>
          <w:lang w:val="sr-Cyrl-RS"/>
        </w:rPr>
        <w:t xml:space="preserve">  </w:t>
      </w:r>
    </w:p>
    <w:p w14:paraId="14D7ABFC" w14:textId="3985BD6A" w:rsidR="003417B1" w:rsidRPr="00E77B06" w:rsidRDefault="001B2678" w:rsidP="003417B1">
      <w:pPr>
        <w:rPr>
          <w:rFonts w:cs="Arial"/>
          <w:sz w:val="22"/>
          <w:szCs w:val="22"/>
          <w:lang w:val="sr-Cyrl-RS"/>
        </w:rPr>
      </w:pPr>
      <w:r w:rsidRPr="00E77B06">
        <w:rPr>
          <w:rFonts w:cs="Arial"/>
          <w:sz w:val="22"/>
          <w:szCs w:val="22"/>
          <w:lang w:val="sr-Cyrl-RS"/>
        </w:rPr>
        <w:t>1.</w:t>
      </w:r>
      <w:r w:rsidR="003417B1" w:rsidRPr="00E77B06">
        <w:rPr>
          <w:rFonts w:cs="Arial"/>
          <w:sz w:val="22"/>
          <w:szCs w:val="22"/>
          <w:lang w:val="sr-Cyrl-RS"/>
        </w:rPr>
        <w:t xml:space="preserve">2. </w:t>
      </w:r>
      <w:r w:rsidRPr="00E77B06">
        <w:rPr>
          <w:rFonts w:cs="Arial"/>
          <w:sz w:val="22"/>
          <w:szCs w:val="22"/>
          <w:lang w:val="sr-Cyrl-RS"/>
        </w:rPr>
        <w:tab/>
      </w:r>
      <w:r w:rsidR="003417B1" w:rsidRPr="00E77B06">
        <w:rPr>
          <w:rFonts w:cs="Arial"/>
          <w:sz w:val="22"/>
          <w:szCs w:val="22"/>
          <w:lang w:val="sr-Cyrl-RS"/>
        </w:rPr>
        <w:t>У делу конкурсне документације:</w:t>
      </w:r>
    </w:p>
    <w:p w14:paraId="4776D2B6" w14:textId="77777777" w:rsidR="001B2678" w:rsidRPr="00E77B06" w:rsidRDefault="001B2678" w:rsidP="003417B1">
      <w:pPr>
        <w:rPr>
          <w:rFonts w:cs="Arial"/>
          <w:sz w:val="22"/>
          <w:szCs w:val="22"/>
          <w:lang w:val="sr-Cyrl-RS"/>
        </w:rPr>
      </w:pPr>
    </w:p>
    <w:p w14:paraId="30ED949A" w14:textId="6609FB78" w:rsidR="003417B1" w:rsidRPr="00E77B06" w:rsidRDefault="001B2678" w:rsidP="003417B1">
      <w:pPr>
        <w:rPr>
          <w:rFonts w:cs="Arial"/>
          <w:sz w:val="22"/>
          <w:szCs w:val="22"/>
          <w:lang w:val="sr-Cyrl-RS"/>
        </w:rPr>
      </w:pPr>
      <w:r w:rsidRPr="00E77B06">
        <w:rPr>
          <w:rFonts w:cs="Arial"/>
          <w:sz w:val="22"/>
          <w:szCs w:val="22"/>
          <w:lang w:val="sr-Cyrl-RS"/>
        </w:rPr>
        <w:t>- Прилог 3. Техничка спецификација,</w:t>
      </w:r>
    </w:p>
    <w:p w14:paraId="28011166" w14:textId="16D4AF66" w:rsidR="001B2678" w:rsidRPr="00E77B06" w:rsidRDefault="001B2678" w:rsidP="003417B1">
      <w:pPr>
        <w:rPr>
          <w:rFonts w:cs="Arial"/>
          <w:sz w:val="22"/>
          <w:szCs w:val="22"/>
          <w:lang w:val="sr-Cyrl-RS"/>
        </w:rPr>
      </w:pPr>
      <w:r w:rsidRPr="00E77B06">
        <w:rPr>
          <w:rFonts w:cs="Arial"/>
          <w:sz w:val="22"/>
          <w:szCs w:val="22"/>
          <w:lang w:val="sr-Cyrl-RS"/>
        </w:rPr>
        <w:t>- Прилог 6. Упутство понуђачима како да сачине понуду</w:t>
      </w:r>
    </w:p>
    <w:p w14:paraId="141267E7" w14:textId="39EFA97A" w:rsidR="001C1DDF" w:rsidRPr="00E77B06" w:rsidRDefault="003417B1" w:rsidP="008F049C">
      <w:pPr>
        <w:rPr>
          <w:rFonts w:cs="Arial"/>
          <w:sz w:val="22"/>
          <w:szCs w:val="22"/>
          <w:lang w:val="sr-Cyrl-RS"/>
        </w:rPr>
      </w:pPr>
      <w:r w:rsidRPr="00E77B06">
        <w:rPr>
          <w:rFonts w:cs="Arial"/>
          <w:sz w:val="22"/>
          <w:szCs w:val="22"/>
          <w:lang w:val="sr-Cyrl-RS"/>
        </w:rPr>
        <w:t>-</w:t>
      </w:r>
      <w:r w:rsidR="001B2678" w:rsidRPr="00E77B06">
        <w:rPr>
          <w:rFonts w:cs="Arial"/>
          <w:sz w:val="22"/>
          <w:szCs w:val="22"/>
          <w:lang w:val="sr-Cyrl-RS"/>
        </w:rPr>
        <w:t xml:space="preserve"> </w:t>
      </w:r>
      <w:r w:rsidRPr="00E77B06">
        <w:rPr>
          <w:rFonts w:cs="Arial"/>
          <w:sz w:val="22"/>
          <w:szCs w:val="22"/>
          <w:lang w:val="sr-Cyrl-RS"/>
        </w:rPr>
        <w:t>Образац бр.</w:t>
      </w:r>
      <w:r w:rsidR="001B2678" w:rsidRPr="00E77B06">
        <w:rPr>
          <w:rFonts w:cs="Arial"/>
          <w:sz w:val="22"/>
          <w:szCs w:val="22"/>
          <w:lang w:val="sr-Cyrl-RS"/>
        </w:rPr>
        <w:t xml:space="preserve"> 1-Образац понуде и</w:t>
      </w:r>
    </w:p>
    <w:p w14:paraId="0E3A0F66" w14:textId="5CE5D723" w:rsidR="003417B1" w:rsidRPr="00E77B06" w:rsidRDefault="003417B1" w:rsidP="008F049C">
      <w:pPr>
        <w:rPr>
          <w:rFonts w:cs="Arial"/>
          <w:sz w:val="22"/>
          <w:szCs w:val="22"/>
          <w:lang w:val="sr-Cyrl-RS"/>
        </w:rPr>
      </w:pPr>
      <w:r w:rsidRPr="00E77B06">
        <w:rPr>
          <w:rFonts w:cs="Arial"/>
          <w:sz w:val="22"/>
          <w:szCs w:val="22"/>
          <w:lang w:val="sr-Cyrl-RS"/>
        </w:rPr>
        <w:t>-</w:t>
      </w:r>
      <w:r w:rsidR="001B2678" w:rsidRPr="00E77B06">
        <w:rPr>
          <w:rFonts w:cs="Arial"/>
          <w:sz w:val="22"/>
          <w:szCs w:val="22"/>
          <w:lang w:val="sr-Cyrl-RS"/>
        </w:rPr>
        <w:t xml:space="preserve"> Прилог 8. Модел Оквирног споразума, члан 6,</w:t>
      </w:r>
    </w:p>
    <w:p w14:paraId="1E21DC36" w14:textId="1409C33C" w:rsidR="001B2678" w:rsidRPr="00E77B06" w:rsidRDefault="001B2678" w:rsidP="008F049C">
      <w:pPr>
        <w:rPr>
          <w:rFonts w:cs="Arial"/>
          <w:sz w:val="22"/>
          <w:szCs w:val="22"/>
          <w:lang w:val="sr-Cyrl-RS"/>
        </w:rPr>
      </w:pPr>
    </w:p>
    <w:p w14:paraId="55939070" w14:textId="401361DA" w:rsidR="001B2678" w:rsidRPr="00E77B06" w:rsidRDefault="001B2678" w:rsidP="008F049C">
      <w:pPr>
        <w:rPr>
          <w:rFonts w:cs="Arial"/>
          <w:sz w:val="22"/>
          <w:szCs w:val="22"/>
          <w:lang w:val="sr-Cyrl-RS"/>
        </w:rPr>
      </w:pPr>
      <w:r w:rsidRPr="00E77B06">
        <w:rPr>
          <w:rFonts w:cs="Arial"/>
          <w:sz w:val="22"/>
          <w:szCs w:val="22"/>
          <w:lang w:val="sr-Cyrl-RS"/>
        </w:rPr>
        <w:t>у погледу Рока извршења услуге.</w:t>
      </w:r>
    </w:p>
    <w:p w14:paraId="4C97288F" w14:textId="77777777" w:rsidR="003417B1" w:rsidRPr="00E77B06" w:rsidRDefault="003417B1" w:rsidP="008F049C">
      <w:pPr>
        <w:rPr>
          <w:rFonts w:cs="Arial"/>
          <w:sz w:val="22"/>
          <w:szCs w:val="22"/>
          <w:lang w:val="sr-Cyrl-RS"/>
        </w:rPr>
      </w:pPr>
    </w:p>
    <w:p w14:paraId="6625209D" w14:textId="77777777" w:rsidR="003417B1" w:rsidRPr="00E77B06" w:rsidRDefault="003417B1" w:rsidP="008F049C">
      <w:pPr>
        <w:rPr>
          <w:rFonts w:cs="Arial"/>
          <w:sz w:val="22"/>
          <w:szCs w:val="22"/>
          <w:lang w:val="sr-Cyrl-RS"/>
        </w:rPr>
      </w:pPr>
    </w:p>
    <w:p w14:paraId="35AACD71" w14:textId="5F1A035E" w:rsidR="0035625A" w:rsidRPr="00E77B06" w:rsidRDefault="001B2678" w:rsidP="0007605D">
      <w:pPr>
        <w:rPr>
          <w:rFonts w:cs="Arial"/>
          <w:sz w:val="22"/>
          <w:szCs w:val="22"/>
          <w:lang w:val="sr-Cyrl-RS"/>
        </w:rPr>
      </w:pPr>
      <w:r w:rsidRPr="00E77B06">
        <w:rPr>
          <w:rFonts w:cs="Arial"/>
          <w:color w:val="000000"/>
          <w:kern w:val="2"/>
          <w:sz w:val="22"/>
          <w:szCs w:val="22"/>
          <w:lang w:val="sr-Cyrl-RS"/>
        </w:rPr>
        <w:t>1.</w:t>
      </w:r>
      <w:r w:rsidR="003417B1" w:rsidRPr="00E77B06">
        <w:rPr>
          <w:rFonts w:cs="Arial"/>
          <w:color w:val="000000"/>
          <w:kern w:val="2"/>
          <w:sz w:val="22"/>
          <w:szCs w:val="22"/>
          <w:lang w:val="sr-Cyrl-RS"/>
        </w:rPr>
        <w:t>3</w:t>
      </w:r>
      <w:r w:rsidRPr="00E77B06">
        <w:rPr>
          <w:rFonts w:cs="Arial"/>
          <w:color w:val="000000"/>
          <w:kern w:val="2"/>
          <w:sz w:val="22"/>
          <w:szCs w:val="22"/>
          <w:lang w:val="sr-Cyrl-RS"/>
        </w:rPr>
        <w:t>.</w:t>
      </w:r>
      <w:r w:rsidRPr="00E77B06">
        <w:rPr>
          <w:rFonts w:cs="Arial"/>
          <w:color w:val="000000"/>
          <w:kern w:val="2"/>
          <w:sz w:val="22"/>
          <w:szCs w:val="22"/>
          <w:lang w:val="sr-Cyrl-RS"/>
        </w:rPr>
        <w:tab/>
      </w:r>
      <w:r w:rsidR="001C2301" w:rsidRPr="00E77B06">
        <w:rPr>
          <w:rFonts w:cs="Arial"/>
          <w:color w:val="000000"/>
          <w:kern w:val="2"/>
          <w:sz w:val="22"/>
          <w:szCs w:val="22"/>
          <w:lang w:val="sr-Cyrl-RS"/>
        </w:rPr>
        <w:t xml:space="preserve">У </w:t>
      </w:r>
      <w:r w:rsidR="001A746C" w:rsidRPr="00E77B06">
        <w:rPr>
          <w:rFonts w:cs="Arial"/>
          <w:sz w:val="22"/>
          <w:szCs w:val="22"/>
          <w:lang w:val="sr-Cyrl-RS"/>
        </w:rPr>
        <w:t xml:space="preserve">Обрасцу </w:t>
      </w:r>
      <w:r w:rsidR="00CC3A46" w:rsidRPr="00E77B06">
        <w:rPr>
          <w:rFonts w:cs="Arial"/>
          <w:sz w:val="22"/>
          <w:szCs w:val="22"/>
          <w:lang w:val="sr-Cyrl-RS"/>
        </w:rPr>
        <w:t>3</w:t>
      </w:r>
      <w:r w:rsidR="001A746C" w:rsidRPr="00E77B06">
        <w:rPr>
          <w:rFonts w:cs="Arial"/>
          <w:sz w:val="22"/>
          <w:szCs w:val="22"/>
          <w:lang w:val="sr-Cyrl-RS"/>
        </w:rPr>
        <w:t xml:space="preserve"> - </w:t>
      </w:r>
      <w:r w:rsidR="001C2301" w:rsidRPr="00E77B06">
        <w:rPr>
          <w:rFonts w:cs="Arial"/>
          <w:sz w:val="22"/>
          <w:szCs w:val="22"/>
          <w:lang w:val="sr-Cyrl-RS"/>
        </w:rPr>
        <w:t>Образац структуре понуђене цене и упутство за попуњавање</w:t>
      </w:r>
      <w:r w:rsidR="008F049C" w:rsidRPr="00E77B06">
        <w:rPr>
          <w:rFonts w:cs="Arial"/>
          <w:sz w:val="22"/>
          <w:szCs w:val="22"/>
          <w:lang w:val="sr-Cyrl-RS"/>
        </w:rPr>
        <w:t xml:space="preserve"> </w:t>
      </w:r>
      <w:r w:rsidR="0035625A" w:rsidRPr="00E77B06">
        <w:rPr>
          <w:rFonts w:cs="Arial"/>
          <w:sz w:val="22"/>
          <w:szCs w:val="22"/>
          <w:lang w:val="sr-Cyrl-RS"/>
        </w:rPr>
        <w:t xml:space="preserve">понуде, </w:t>
      </w:r>
      <w:r w:rsidR="003417B1" w:rsidRPr="00E77B06">
        <w:rPr>
          <w:rFonts w:cs="Arial"/>
          <w:sz w:val="22"/>
          <w:szCs w:val="22"/>
          <w:lang w:val="sr-Cyrl-RS"/>
        </w:rPr>
        <w:t>извршена је измена у делу исказивања вредности извршене услуге, на тај начин што се иста не исказује у вредности норма-часа.</w:t>
      </w:r>
    </w:p>
    <w:p w14:paraId="5A62F75E" w14:textId="77777777" w:rsidR="0035625A" w:rsidRPr="00E77B06" w:rsidRDefault="0035625A" w:rsidP="0007605D">
      <w:pPr>
        <w:rPr>
          <w:rFonts w:cs="Arial"/>
          <w:sz w:val="22"/>
          <w:szCs w:val="22"/>
          <w:lang w:val="sr-Cyrl-RS"/>
        </w:rPr>
      </w:pPr>
    </w:p>
    <w:p w14:paraId="24098C72" w14:textId="6BEDB7E0" w:rsidR="00DA29EA" w:rsidRPr="00E77B06" w:rsidRDefault="00DA29EA" w:rsidP="007F4235">
      <w:pPr>
        <w:rPr>
          <w:sz w:val="22"/>
          <w:szCs w:val="22"/>
          <w:lang w:val="sr-Cyrl-CS"/>
        </w:rPr>
      </w:pPr>
    </w:p>
    <w:p w14:paraId="5B0313D2" w14:textId="2BC5B00D" w:rsidR="001A746C" w:rsidRPr="00E77B06" w:rsidRDefault="001A746C" w:rsidP="001A746C">
      <w:pPr>
        <w:jc w:val="center"/>
        <w:rPr>
          <w:rFonts w:cs="Arial"/>
          <w:sz w:val="22"/>
          <w:szCs w:val="22"/>
          <w:lang w:val="sr-Cyrl-CS"/>
        </w:rPr>
      </w:pPr>
      <w:r w:rsidRPr="00E77B06">
        <w:rPr>
          <w:rFonts w:cs="Arial"/>
          <w:sz w:val="22"/>
          <w:szCs w:val="22"/>
          <w:lang w:val="sr-Cyrl-CS"/>
        </w:rPr>
        <w:t>2.</w:t>
      </w:r>
    </w:p>
    <w:p w14:paraId="59FFBB5D" w14:textId="77777777" w:rsidR="001A746C" w:rsidRPr="00E77B06" w:rsidRDefault="001A746C" w:rsidP="001A746C">
      <w:pPr>
        <w:jc w:val="center"/>
        <w:rPr>
          <w:rFonts w:cs="Arial"/>
          <w:sz w:val="22"/>
          <w:szCs w:val="22"/>
          <w:lang w:val="sr-Cyrl-CS"/>
        </w:rPr>
      </w:pPr>
    </w:p>
    <w:p w14:paraId="201C3C94" w14:textId="77777777" w:rsidR="001A746C" w:rsidRPr="00E77B06" w:rsidRDefault="001A746C" w:rsidP="001A746C">
      <w:pPr>
        <w:rPr>
          <w:rFonts w:cs="Arial"/>
          <w:sz w:val="22"/>
          <w:szCs w:val="22"/>
          <w:lang w:val="sr-Cyrl-RS"/>
        </w:rPr>
      </w:pPr>
      <w:r w:rsidRPr="00E77B06">
        <w:rPr>
          <w:rFonts w:cs="Arial"/>
          <w:sz w:val="22"/>
          <w:szCs w:val="22"/>
          <w:lang w:val="sr-Cyrl-RS"/>
        </w:rPr>
        <w:t>Ова измена конкурсне документац</w:t>
      </w:r>
      <w:r w:rsidRPr="00E77B06">
        <w:rPr>
          <w:rFonts w:cs="Arial"/>
          <w:sz w:val="22"/>
          <w:szCs w:val="22"/>
          <w:lang w:val="ru-RU"/>
        </w:rPr>
        <w:t>и</w:t>
      </w:r>
      <w:r w:rsidRPr="00E77B06">
        <w:rPr>
          <w:rFonts w:cs="Arial"/>
          <w:sz w:val="22"/>
          <w:szCs w:val="22"/>
          <w:lang w:val="sr-Cyrl-RS"/>
        </w:rPr>
        <w:t xml:space="preserve">је се објављује на Порталу УЈН и Интернет страници Наручиоца. </w:t>
      </w:r>
    </w:p>
    <w:p w14:paraId="764CB2B5" w14:textId="77777777" w:rsidR="001A746C" w:rsidRPr="00E77B06" w:rsidRDefault="001A746C" w:rsidP="001A746C">
      <w:pPr>
        <w:jc w:val="center"/>
        <w:rPr>
          <w:rFonts w:cs="Arial"/>
          <w:sz w:val="22"/>
          <w:szCs w:val="22"/>
          <w:lang w:val="sr-Cyrl-RS"/>
        </w:rPr>
      </w:pPr>
    </w:p>
    <w:p w14:paraId="7770CBC0" w14:textId="77777777" w:rsidR="001A746C" w:rsidRPr="00E77B06" w:rsidRDefault="001A746C" w:rsidP="001A746C">
      <w:pPr>
        <w:jc w:val="center"/>
        <w:rPr>
          <w:rFonts w:cs="Arial"/>
          <w:sz w:val="22"/>
          <w:szCs w:val="22"/>
          <w:lang w:val="sr-Cyrl-RS"/>
        </w:rPr>
      </w:pPr>
    </w:p>
    <w:p w14:paraId="3D458AA6" w14:textId="69C54559" w:rsidR="001A746C" w:rsidRPr="00E77B06" w:rsidRDefault="001A746C" w:rsidP="001A746C">
      <w:pPr>
        <w:jc w:val="center"/>
        <w:rPr>
          <w:rFonts w:cs="Arial"/>
          <w:sz w:val="22"/>
          <w:szCs w:val="22"/>
          <w:lang w:val="sr-Cyrl-RS"/>
        </w:rPr>
      </w:pPr>
      <w:r w:rsidRPr="00E77B06">
        <w:rPr>
          <w:rFonts w:cs="Arial"/>
          <w:sz w:val="22"/>
          <w:szCs w:val="22"/>
          <w:lang w:val="sr-Cyrl-RS"/>
        </w:rPr>
        <w:t>3.</w:t>
      </w:r>
    </w:p>
    <w:p w14:paraId="500257CC" w14:textId="77777777" w:rsidR="001A746C" w:rsidRPr="00E77B06" w:rsidRDefault="001A746C" w:rsidP="001A746C">
      <w:pPr>
        <w:jc w:val="center"/>
        <w:rPr>
          <w:rFonts w:cs="Arial"/>
          <w:sz w:val="22"/>
          <w:szCs w:val="22"/>
          <w:lang w:val="sr-Cyrl-RS"/>
        </w:rPr>
      </w:pPr>
    </w:p>
    <w:p w14:paraId="2FE4CC8F" w14:textId="4565DD76" w:rsidR="001A746C" w:rsidRPr="00E77B06" w:rsidRDefault="001B2678" w:rsidP="001A746C">
      <w:pPr>
        <w:rPr>
          <w:rFonts w:cs="Arial"/>
          <w:sz w:val="22"/>
          <w:szCs w:val="22"/>
          <w:lang w:val="sr-Cyrl-RS"/>
        </w:rPr>
      </w:pPr>
      <w:r w:rsidRPr="00E77B06">
        <w:rPr>
          <w:rFonts w:cs="Arial"/>
          <w:sz w:val="22"/>
          <w:szCs w:val="22"/>
          <w:lang w:val="sr-Cyrl-RS"/>
        </w:rPr>
        <w:t xml:space="preserve">Пречишћен текст конкурсне документације,  </w:t>
      </w:r>
      <w:r w:rsidR="001A746C" w:rsidRPr="00E77B06">
        <w:rPr>
          <w:rFonts w:cs="Arial"/>
          <w:sz w:val="22"/>
          <w:szCs w:val="22"/>
          <w:lang w:val="sr-Cyrl-RS"/>
        </w:rPr>
        <w:t>налаз</w:t>
      </w:r>
      <w:r w:rsidRPr="00E77B06">
        <w:rPr>
          <w:rFonts w:cs="Arial"/>
          <w:sz w:val="22"/>
          <w:szCs w:val="22"/>
          <w:lang w:val="sr-Cyrl-RS"/>
        </w:rPr>
        <w:t>и</w:t>
      </w:r>
      <w:r w:rsidR="001A746C" w:rsidRPr="00E77B06">
        <w:rPr>
          <w:rFonts w:cs="Arial"/>
          <w:sz w:val="22"/>
          <w:szCs w:val="22"/>
          <w:lang w:val="sr-Cyrl-RS"/>
        </w:rPr>
        <w:t xml:space="preserve"> се у прилогу ове измене.</w:t>
      </w:r>
    </w:p>
    <w:p w14:paraId="77886403" w14:textId="77777777" w:rsidR="001A746C" w:rsidRPr="00E77B06" w:rsidRDefault="001A746C" w:rsidP="001A746C">
      <w:pPr>
        <w:rPr>
          <w:rFonts w:cs="Arial"/>
          <w:sz w:val="22"/>
          <w:szCs w:val="22"/>
          <w:lang w:val="sr-Cyrl-RS"/>
        </w:rPr>
      </w:pPr>
    </w:p>
    <w:p w14:paraId="39F6C054" w14:textId="06711F95" w:rsidR="00BA4457" w:rsidRPr="00E77B06" w:rsidRDefault="00BA4457" w:rsidP="00BA4457">
      <w:pPr>
        <w:rPr>
          <w:rFonts w:cs="Arial"/>
          <w:sz w:val="22"/>
          <w:szCs w:val="22"/>
          <w:lang w:val="sr-Cyrl-RS"/>
        </w:rPr>
      </w:pPr>
    </w:p>
    <w:p w14:paraId="27375EA9" w14:textId="77777777" w:rsidR="003E220A" w:rsidRPr="00E77B06" w:rsidRDefault="003E220A" w:rsidP="003E220A">
      <w:pPr>
        <w:rPr>
          <w:rFonts w:cs="Arial"/>
          <w:sz w:val="22"/>
          <w:szCs w:val="22"/>
          <w:lang w:val="sr-Cyrl-RS"/>
        </w:rPr>
      </w:pPr>
    </w:p>
    <w:p w14:paraId="5734894D" w14:textId="694E15EB" w:rsidR="003E220A" w:rsidRPr="00E77B06" w:rsidRDefault="003E220A" w:rsidP="003E220A">
      <w:pPr>
        <w:rPr>
          <w:rFonts w:cs="Arial"/>
          <w:sz w:val="22"/>
          <w:szCs w:val="22"/>
          <w:lang w:val="sr-Cyrl-RS"/>
        </w:rPr>
      </w:pPr>
    </w:p>
    <w:p w14:paraId="792590F9" w14:textId="2E2B2859" w:rsidR="0050263D" w:rsidRPr="00E77B06" w:rsidRDefault="0050263D" w:rsidP="00DC20EC">
      <w:pPr>
        <w:jc w:val="center"/>
        <w:rPr>
          <w:rFonts w:cs="Arial"/>
          <w:sz w:val="22"/>
          <w:szCs w:val="22"/>
          <w:lang w:val="sr-Cyrl-RS"/>
        </w:rPr>
      </w:pPr>
    </w:p>
    <w:p w14:paraId="02C725F7" w14:textId="2D0825CF" w:rsidR="00CD1A30" w:rsidRPr="00E77B06" w:rsidRDefault="00CD1A30" w:rsidP="003E220A">
      <w:pPr>
        <w:rPr>
          <w:rFonts w:cs="Arial"/>
          <w:sz w:val="22"/>
          <w:szCs w:val="22"/>
          <w:lang w:val="sr-Cyrl-RS"/>
        </w:rPr>
      </w:pPr>
    </w:p>
    <w:p w14:paraId="7B89880B" w14:textId="77777777" w:rsidR="00E30A5B" w:rsidRPr="00E77B06" w:rsidRDefault="00E30A5B" w:rsidP="00E30A5B">
      <w:pPr>
        <w:suppressAutoHyphens/>
        <w:jc w:val="center"/>
        <w:rPr>
          <w:rFonts w:eastAsia="Arial Unicode MS" w:cs="Arial"/>
          <w:b/>
          <w:color w:val="000000"/>
          <w:kern w:val="1"/>
          <w:sz w:val="22"/>
          <w:szCs w:val="22"/>
          <w:lang w:val="sr-Cyrl-RS" w:eastAsia="ar-SA"/>
        </w:rPr>
      </w:pPr>
    </w:p>
    <w:p w14:paraId="66351B16" w14:textId="77777777" w:rsidR="00E30A5B" w:rsidRPr="00E77B06" w:rsidRDefault="00E30A5B" w:rsidP="00E30A5B">
      <w:pPr>
        <w:suppressAutoHyphens/>
        <w:jc w:val="center"/>
        <w:rPr>
          <w:rFonts w:eastAsia="Arial Unicode MS" w:cs="Arial"/>
          <w:b/>
          <w:color w:val="000000"/>
          <w:kern w:val="1"/>
          <w:sz w:val="22"/>
          <w:szCs w:val="22"/>
          <w:lang w:val="sr-Cyrl-RS" w:eastAsia="ar-SA"/>
        </w:rPr>
      </w:pPr>
      <w:r w:rsidRPr="00E77B06">
        <w:rPr>
          <w:rFonts w:eastAsia="Arial Unicode MS" w:cs="Arial"/>
          <w:b/>
          <w:color w:val="000000"/>
          <w:kern w:val="1"/>
          <w:sz w:val="22"/>
          <w:szCs w:val="22"/>
          <w:lang w:eastAsia="ar-SA"/>
        </w:rPr>
        <w:t>ЈАВНО ПРЕДУЗЕЋЕ «ЕЛЕКТРОПРИВРЕДА СРБИЈЕ»</w:t>
      </w:r>
      <w:r w:rsidRPr="00E77B06">
        <w:rPr>
          <w:rFonts w:eastAsia="Arial Unicode MS" w:cs="Arial"/>
          <w:b/>
          <w:color w:val="000000"/>
          <w:kern w:val="1"/>
          <w:sz w:val="22"/>
          <w:szCs w:val="22"/>
          <w:lang w:val="sr-Cyrl-RS" w:eastAsia="ar-SA"/>
        </w:rPr>
        <w:t xml:space="preserve"> БЕОГРАД</w:t>
      </w:r>
    </w:p>
    <w:p w14:paraId="1E5CF608" w14:textId="77777777" w:rsidR="00E30A5B" w:rsidRPr="00E77B06" w:rsidRDefault="00E30A5B" w:rsidP="00E30A5B">
      <w:pPr>
        <w:jc w:val="center"/>
        <w:rPr>
          <w:rFonts w:cs="Arial"/>
          <w:sz w:val="22"/>
          <w:szCs w:val="22"/>
          <w:lang w:val="sr-Latn-CS"/>
        </w:rPr>
      </w:pPr>
    </w:p>
    <w:p w14:paraId="6F575EFB" w14:textId="77777777" w:rsidR="00E30A5B" w:rsidRPr="00E77B06" w:rsidRDefault="00E30A5B" w:rsidP="00E30A5B">
      <w:pPr>
        <w:jc w:val="center"/>
        <w:rPr>
          <w:rFonts w:cs="Arial"/>
          <w:sz w:val="22"/>
          <w:szCs w:val="22"/>
          <w:lang w:val="sr-Latn-CS"/>
        </w:rPr>
      </w:pPr>
      <w:r w:rsidRPr="00E77B06">
        <w:rPr>
          <w:rFonts w:cs="Arial"/>
          <w:noProof/>
          <w:sz w:val="22"/>
          <w:szCs w:val="22"/>
        </w:rPr>
        <w:drawing>
          <wp:inline distT="0" distB="0" distL="0" distR="0" wp14:anchorId="5FF5958D" wp14:editId="6B7731D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05E3A75E" w14:textId="77777777" w:rsidR="00E30A5B" w:rsidRPr="00E77B06" w:rsidRDefault="00E30A5B" w:rsidP="00E30A5B">
      <w:pPr>
        <w:suppressAutoHyphens/>
        <w:jc w:val="left"/>
        <w:rPr>
          <w:rFonts w:cs="Arial"/>
          <w:sz w:val="22"/>
          <w:szCs w:val="22"/>
          <w:lang w:val="sr-Cyrl-CS" w:eastAsia="ar-SA"/>
        </w:rPr>
      </w:pPr>
    </w:p>
    <w:p w14:paraId="09986F15" w14:textId="77777777" w:rsidR="00E30A5B" w:rsidRPr="00E77B06" w:rsidRDefault="00E30A5B" w:rsidP="00E30A5B">
      <w:pPr>
        <w:suppressAutoHyphens/>
        <w:jc w:val="left"/>
        <w:rPr>
          <w:rFonts w:cs="Arial"/>
          <w:sz w:val="22"/>
          <w:szCs w:val="22"/>
          <w:lang w:val="sr-Cyrl-CS" w:eastAsia="ar-SA"/>
        </w:rPr>
      </w:pPr>
    </w:p>
    <w:p w14:paraId="37EA395E" w14:textId="77777777" w:rsidR="00E30A5B" w:rsidRPr="00E77B06" w:rsidRDefault="00E30A5B" w:rsidP="00E30A5B">
      <w:pPr>
        <w:suppressAutoHyphens/>
        <w:jc w:val="center"/>
        <w:rPr>
          <w:rFonts w:cs="Arial"/>
          <w:b/>
          <w:sz w:val="22"/>
          <w:szCs w:val="22"/>
          <w:lang w:val="sr-Cyrl-CS" w:eastAsia="ar-SA"/>
        </w:rPr>
      </w:pPr>
      <w:r w:rsidRPr="00E77B06">
        <w:rPr>
          <w:rFonts w:cs="Arial"/>
          <w:b/>
          <w:sz w:val="22"/>
          <w:szCs w:val="22"/>
          <w:lang w:val="sr-Cyrl-CS" w:eastAsia="ar-SA"/>
        </w:rPr>
        <w:t>КОНКУРСНА ДОКУМЕНТАЦИЈА</w:t>
      </w:r>
    </w:p>
    <w:p w14:paraId="2FA7A297" w14:textId="77777777" w:rsidR="00E30A5B" w:rsidRPr="00E77B06" w:rsidRDefault="00E30A5B" w:rsidP="00E30A5B">
      <w:pPr>
        <w:suppressAutoHyphens/>
        <w:jc w:val="center"/>
        <w:rPr>
          <w:rFonts w:cs="Arial"/>
          <w:sz w:val="22"/>
          <w:szCs w:val="22"/>
          <w:lang w:val="sr-Cyrl-CS" w:eastAsia="ar-SA"/>
        </w:rPr>
      </w:pPr>
      <w:r w:rsidRPr="00E77B06">
        <w:rPr>
          <w:rFonts w:cs="Arial"/>
          <w:sz w:val="22"/>
          <w:szCs w:val="22"/>
          <w:lang w:val="sr-Cyrl-CS" w:eastAsia="ar-SA"/>
        </w:rPr>
        <w:t>за подношење понуда у отвореном поступку ради закључења оквирног споразума са једним понуђачем на период од две године</w:t>
      </w:r>
    </w:p>
    <w:p w14:paraId="4D1553B8" w14:textId="77777777" w:rsidR="00E30A5B" w:rsidRPr="00E77B06" w:rsidRDefault="00E30A5B" w:rsidP="00E30A5B">
      <w:pPr>
        <w:suppressAutoHyphens/>
        <w:jc w:val="center"/>
        <w:rPr>
          <w:rFonts w:cs="Arial"/>
          <w:sz w:val="22"/>
          <w:szCs w:val="22"/>
          <w:lang w:val="sr-Cyrl-CS" w:eastAsia="ar-SA"/>
        </w:rPr>
      </w:pPr>
      <w:r w:rsidRPr="00E77B06">
        <w:rPr>
          <w:rFonts w:cs="Arial"/>
          <w:sz w:val="22"/>
          <w:szCs w:val="22"/>
          <w:lang w:val="sr-Cyrl-CS" w:eastAsia="ar-SA"/>
        </w:rPr>
        <w:t xml:space="preserve">за јавну набавку услуга </w:t>
      </w:r>
    </w:p>
    <w:p w14:paraId="4639A404" w14:textId="77777777" w:rsidR="00E30A5B" w:rsidRPr="00E77B06" w:rsidRDefault="00E30A5B" w:rsidP="00E30A5B">
      <w:pPr>
        <w:suppressAutoHyphens/>
        <w:rPr>
          <w:rFonts w:cs="Arial"/>
          <w:sz w:val="22"/>
          <w:szCs w:val="22"/>
          <w:lang w:val="sr-Cyrl-CS" w:eastAsia="ar-SA"/>
        </w:rPr>
      </w:pPr>
    </w:p>
    <w:p w14:paraId="2C56160E" w14:textId="77777777" w:rsidR="00E30A5B" w:rsidRPr="00E77B06" w:rsidRDefault="00E30A5B" w:rsidP="00E30A5B">
      <w:pPr>
        <w:suppressAutoHyphens/>
        <w:jc w:val="center"/>
        <w:rPr>
          <w:rFonts w:cs="Arial"/>
          <w:b/>
          <w:sz w:val="22"/>
          <w:szCs w:val="22"/>
          <w:lang w:val="ru-RU"/>
        </w:rPr>
      </w:pPr>
      <w:r w:rsidRPr="00E77B06">
        <w:rPr>
          <w:rFonts w:cs="Arial"/>
          <w:b/>
          <w:sz w:val="22"/>
          <w:szCs w:val="22"/>
          <w:lang w:val="ru-RU"/>
        </w:rPr>
        <w:t>ОДРЖАВАЊЕ КЛИМА УРЕЂАЈА ЗА ПОТРЕБЕ ТЦ КРАЉЕВО</w:t>
      </w:r>
    </w:p>
    <w:p w14:paraId="7D98E070" w14:textId="77777777" w:rsidR="00E30A5B" w:rsidRPr="00E77B06" w:rsidRDefault="00E30A5B" w:rsidP="00E30A5B">
      <w:pPr>
        <w:suppressAutoHyphens/>
        <w:rPr>
          <w:rFonts w:cs="Arial"/>
          <w:sz w:val="22"/>
          <w:szCs w:val="22"/>
          <w:lang w:val="sr-Cyrl-RS" w:eastAsia="ar-SA"/>
        </w:rPr>
      </w:pPr>
    </w:p>
    <w:p w14:paraId="6CE72238" w14:textId="77777777" w:rsidR="00E30A5B" w:rsidRPr="00E77B06" w:rsidRDefault="00E30A5B" w:rsidP="00E30A5B">
      <w:pPr>
        <w:suppressAutoHyphens/>
        <w:jc w:val="center"/>
        <w:rPr>
          <w:rFonts w:cs="Arial"/>
          <w:sz w:val="22"/>
          <w:szCs w:val="22"/>
          <w:lang w:val="sr-Cyrl-RS" w:eastAsia="ar-SA"/>
        </w:rPr>
      </w:pPr>
      <w:r w:rsidRPr="00E77B06">
        <w:rPr>
          <w:rFonts w:cs="Arial"/>
          <w:sz w:val="22"/>
          <w:szCs w:val="22"/>
          <w:lang w:val="sr-Cyrl-CS" w:eastAsia="ar-SA"/>
        </w:rPr>
        <w:t>ЈАВНА НАБАВКА</w:t>
      </w:r>
      <w:r w:rsidRPr="00E77B06">
        <w:rPr>
          <w:rFonts w:cs="Arial"/>
          <w:sz w:val="22"/>
          <w:szCs w:val="22"/>
          <w:lang w:val="sr-Cyrl-RS" w:eastAsia="ar-SA"/>
        </w:rPr>
        <w:t xml:space="preserve"> БРОЈ ЈН/8300/0098/2017</w:t>
      </w:r>
    </w:p>
    <w:p w14:paraId="7A18B028" w14:textId="77777777" w:rsidR="00E30A5B" w:rsidRPr="00E77B06" w:rsidRDefault="00E30A5B" w:rsidP="00E30A5B">
      <w:pPr>
        <w:suppressAutoHyphens/>
        <w:jc w:val="center"/>
        <w:rPr>
          <w:rFonts w:cs="Arial"/>
          <w:b/>
          <w:sz w:val="22"/>
          <w:szCs w:val="22"/>
          <w:lang w:val="sr-Cyrl-RS" w:eastAsia="ar-SA"/>
        </w:rPr>
      </w:pPr>
      <w:r w:rsidRPr="00E77B06">
        <w:rPr>
          <w:rFonts w:cs="Arial"/>
          <w:b/>
          <w:sz w:val="22"/>
          <w:szCs w:val="22"/>
          <w:lang w:val="sr-Cyrl-RS" w:eastAsia="ar-SA"/>
        </w:rPr>
        <w:t>(пречишћен текст)</w:t>
      </w:r>
    </w:p>
    <w:p w14:paraId="202AEB70" w14:textId="77777777" w:rsidR="00E30A5B" w:rsidRPr="00E77B06" w:rsidRDefault="00E30A5B" w:rsidP="00E30A5B">
      <w:pPr>
        <w:suppressAutoHyphens/>
        <w:rPr>
          <w:rFonts w:cs="Arial"/>
          <w:b/>
          <w:sz w:val="22"/>
          <w:szCs w:val="22"/>
          <w:lang w:val="sr-Cyrl-RS" w:eastAsia="ar-SA"/>
        </w:rPr>
      </w:pPr>
    </w:p>
    <w:p w14:paraId="2996F9BC" w14:textId="77777777" w:rsidR="00E30A5B" w:rsidRPr="00E77B06" w:rsidRDefault="00E30A5B" w:rsidP="00E30A5B">
      <w:pPr>
        <w:suppressAutoHyphens/>
        <w:jc w:val="right"/>
        <w:rPr>
          <w:rFonts w:cs="Arial"/>
          <w:sz w:val="22"/>
          <w:szCs w:val="22"/>
          <w:lang w:val="sr-Cyrl-RS" w:eastAsia="ar-SA"/>
        </w:rPr>
      </w:pPr>
      <w:r w:rsidRPr="00E77B06">
        <w:rPr>
          <w:rFonts w:cs="Arial"/>
          <w:b/>
          <w:sz w:val="22"/>
          <w:szCs w:val="22"/>
          <w:lang w:val="sr-Cyrl-RS" w:eastAsia="ar-SA"/>
        </w:rPr>
        <w:t xml:space="preserve">                                                                                    </w:t>
      </w:r>
      <w:r w:rsidRPr="00E77B06">
        <w:rPr>
          <w:rFonts w:cs="Arial"/>
          <w:sz w:val="22"/>
          <w:szCs w:val="22"/>
          <w:lang w:val="sr-Cyrl-RS" w:eastAsia="ar-SA"/>
        </w:rPr>
        <w:t>К О М И С И Ј А</w:t>
      </w:r>
    </w:p>
    <w:p w14:paraId="1FF7772B" w14:textId="77777777" w:rsidR="00E30A5B" w:rsidRPr="00E77B06" w:rsidRDefault="00E30A5B" w:rsidP="00E30A5B">
      <w:pPr>
        <w:suppressAutoHyphens/>
        <w:jc w:val="right"/>
        <w:rPr>
          <w:rFonts w:cs="Arial"/>
          <w:sz w:val="22"/>
          <w:szCs w:val="22"/>
          <w:lang w:val="sr-Cyrl-RS" w:eastAsia="ar-SA"/>
        </w:rPr>
      </w:pPr>
      <w:r w:rsidRPr="00E77B06">
        <w:rPr>
          <w:rFonts w:cs="Arial"/>
          <w:sz w:val="22"/>
          <w:szCs w:val="22"/>
          <w:lang w:val="sr-Cyrl-RS" w:eastAsia="ar-SA"/>
        </w:rPr>
        <w:t xml:space="preserve">                                                                 за спровођење ЈН/8300/0098/2017</w:t>
      </w:r>
    </w:p>
    <w:p w14:paraId="73A3663D" w14:textId="77777777" w:rsidR="00E30A5B" w:rsidRPr="00E77B06" w:rsidRDefault="00E30A5B" w:rsidP="00E30A5B">
      <w:pPr>
        <w:suppressAutoHyphens/>
        <w:jc w:val="right"/>
        <w:rPr>
          <w:rFonts w:cs="Arial"/>
          <w:sz w:val="22"/>
          <w:szCs w:val="22"/>
          <w:lang w:val="sr-Cyrl-RS" w:eastAsia="ar-SA"/>
        </w:rPr>
      </w:pPr>
      <w:r w:rsidRPr="00E77B06">
        <w:rPr>
          <w:rFonts w:cs="Arial"/>
          <w:sz w:val="22"/>
          <w:szCs w:val="22"/>
          <w:lang w:val="sr-Cyrl-RS" w:eastAsia="ar-SA"/>
        </w:rPr>
        <w:t xml:space="preserve">                                 формирана Решењем бр.12.01-453145/3-17 од 02.11.2017.</w:t>
      </w:r>
    </w:p>
    <w:p w14:paraId="5E962626" w14:textId="77777777" w:rsidR="00E30A5B" w:rsidRPr="00E77B06" w:rsidRDefault="00E30A5B" w:rsidP="00E30A5B">
      <w:pPr>
        <w:suppressAutoHyphens/>
        <w:jc w:val="right"/>
        <w:rPr>
          <w:rFonts w:cs="Arial"/>
          <w:b/>
          <w:sz w:val="22"/>
          <w:szCs w:val="22"/>
          <w:lang w:val="sr-Cyrl-RS" w:eastAsia="ar-SA"/>
        </w:rPr>
      </w:pPr>
    </w:p>
    <w:p w14:paraId="4142608A" w14:textId="77777777" w:rsidR="00E30A5B" w:rsidRPr="00E77B06" w:rsidRDefault="00E30A5B" w:rsidP="00E30A5B">
      <w:pPr>
        <w:suppressAutoHyphens/>
        <w:jc w:val="center"/>
        <w:rPr>
          <w:rFonts w:cs="Arial"/>
          <w:b/>
          <w:sz w:val="22"/>
          <w:szCs w:val="22"/>
          <w:lang w:val="sr-Cyrl-RS" w:eastAsia="ar-SA"/>
        </w:rPr>
      </w:pPr>
    </w:p>
    <w:p w14:paraId="2A7E54B8" w14:textId="77777777" w:rsidR="00E30A5B" w:rsidRPr="00E77B06" w:rsidRDefault="00E30A5B" w:rsidP="00E30A5B">
      <w:pPr>
        <w:suppressAutoHyphens/>
        <w:rPr>
          <w:rFonts w:cs="Arial"/>
          <w:sz w:val="22"/>
          <w:szCs w:val="22"/>
          <w:lang w:val="sr-Cyrl-CS" w:eastAsia="ar-SA"/>
        </w:rPr>
      </w:pPr>
    </w:p>
    <w:p w14:paraId="4B84CE5E" w14:textId="77777777" w:rsidR="00E30A5B" w:rsidRPr="00E77B06" w:rsidRDefault="00E30A5B" w:rsidP="00E30A5B">
      <w:pPr>
        <w:suppressAutoHyphens/>
        <w:jc w:val="center"/>
        <w:rPr>
          <w:rFonts w:cs="Arial"/>
          <w:sz w:val="22"/>
          <w:szCs w:val="22"/>
          <w:lang w:val="sr-Cyrl-CS" w:eastAsia="ar-SA"/>
        </w:rPr>
      </w:pPr>
    </w:p>
    <w:p w14:paraId="40EDB67A" w14:textId="77777777" w:rsidR="00E30A5B" w:rsidRPr="00E77B06" w:rsidRDefault="00E30A5B" w:rsidP="00E30A5B">
      <w:pPr>
        <w:suppressAutoHyphens/>
        <w:jc w:val="center"/>
        <w:rPr>
          <w:rFonts w:cs="Arial"/>
          <w:sz w:val="22"/>
          <w:szCs w:val="22"/>
          <w:lang w:val="sr-Cyrl-RS" w:eastAsia="ar-SA"/>
        </w:rPr>
      </w:pPr>
    </w:p>
    <w:p w14:paraId="7A7E4759" w14:textId="77777777" w:rsidR="00E30A5B" w:rsidRPr="00E77B06" w:rsidRDefault="00E30A5B" w:rsidP="00E30A5B">
      <w:pPr>
        <w:suppressAutoHyphens/>
        <w:jc w:val="center"/>
        <w:rPr>
          <w:rFonts w:cs="Arial"/>
          <w:sz w:val="22"/>
          <w:szCs w:val="22"/>
          <w:lang w:val="sr-Cyrl-CS" w:eastAsia="ar-SA"/>
        </w:rPr>
      </w:pPr>
    </w:p>
    <w:p w14:paraId="59842A26" w14:textId="77777777" w:rsidR="00E30A5B" w:rsidRPr="00E77B06" w:rsidRDefault="00E30A5B" w:rsidP="00E30A5B">
      <w:pPr>
        <w:suppressAutoHyphens/>
        <w:jc w:val="center"/>
        <w:rPr>
          <w:rFonts w:cs="Arial"/>
          <w:sz w:val="22"/>
          <w:szCs w:val="22"/>
          <w:lang w:val="sr-Cyrl-CS" w:eastAsia="ar-SA"/>
        </w:rPr>
      </w:pPr>
    </w:p>
    <w:p w14:paraId="3E51E7B8" w14:textId="77777777" w:rsidR="00E30A5B" w:rsidRPr="00E77B06" w:rsidRDefault="00E30A5B" w:rsidP="00E30A5B">
      <w:pPr>
        <w:suppressAutoHyphens/>
        <w:jc w:val="center"/>
        <w:rPr>
          <w:rFonts w:cs="Arial"/>
          <w:sz w:val="22"/>
          <w:szCs w:val="22"/>
          <w:lang w:val="sr-Cyrl-CS" w:eastAsia="ar-SA"/>
        </w:rPr>
      </w:pPr>
    </w:p>
    <w:p w14:paraId="6733579B" w14:textId="77777777" w:rsidR="00E30A5B" w:rsidRPr="00E77B06" w:rsidRDefault="00E30A5B" w:rsidP="00E30A5B">
      <w:pPr>
        <w:suppressAutoHyphens/>
        <w:jc w:val="center"/>
        <w:rPr>
          <w:rFonts w:cs="Arial"/>
          <w:sz w:val="22"/>
          <w:szCs w:val="22"/>
          <w:lang w:val="sr-Cyrl-CS" w:eastAsia="ar-SA"/>
        </w:rPr>
      </w:pPr>
    </w:p>
    <w:p w14:paraId="37B4C660" w14:textId="77777777" w:rsidR="00E30A5B" w:rsidRPr="00E77B06" w:rsidRDefault="00E30A5B" w:rsidP="00E30A5B">
      <w:pPr>
        <w:suppressAutoHyphens/>
        <w:jc w:val="center"/>
        <w:rPr>
          <w:rFonts w:cs="Arial"/>
          <w:sz w:val="22"/>
          <w:szCs w:val="22"/>
          <w:lang w:val="sr-Cyrl-CS" w:eastAsia="ar-SA"/>
        </w:rPr>
      </w:pPr>
    </w:p>
    <w:p w14:paraId="2D2B2E63" w14:textId="77777777" w:rsidR="00E30A5B" w:rsidRPr="00E77B06" w:rsidRDefault="00E30A5B" w:rsidP="00E30A5B">
      <w:pPr>
        <w:suppressAutoHyphens/>
        <w:jc w:val="center"/>
        <w:rPr>
          <w:rFonts w:cs="Arial"/>
          <w:sz w:val="22"/>
          <w:szCs w:val="22"/>
          <w:lang w:val="sr-Cyrl-CS" w:eastAsia="ar-SA"/>
        </w:rPr>
      </w:pPr>
    </w:p>
    <w:p w14:paraId="6C9F59D0" w14:textId="77777777" w:rsidR="00E30A5B" w:rsidRPr="00E77B06" w:rsidRDefault="00E30A5B" w:rsidP="00E30A5B">
      <w:pPr>
        <w:suppressAutoHyphens/>
        <w:jc w:val="center"/>
        <w:rPr>
          <w:rFonts w:cs="Arial"/>
          <w:sz w:val="22"/>
          <w:szCs w:val="22"/>
          <w:lang w:val="sr-Cyrl-CS" w:eastAsia="ar-SA"/>
        </w:rPr>
      </w:pPr>
    </w:p>
    <w:p w14:paraId="766DCF41" w14:textId="77777777" w:rsidR="00E30A5B" w:rsidRPr="00E77B06" w:rsidRDefault="00E30A5B" w:rsidP="00E30A5B">
      <w:pPr>
        <w:suppressAutoHyphens/>
        <w:rPr>
          <w:rFonts w:cs="Arial"/>
          <w:sz w:val="22"/>
          <w:szCs w:val="22"/>
          <w:lang w:val="sr-Cyrl-CS" w:eastAsia="ar-SA"/>
        </w:rPr>
      </w:pPr>
    </w:p>
    <w:p w14:paraId="6DB4F54F" w14:textId="77777777" w:rsidR="00E30A5B" w:rsidRPr="00E77B06" w:rsidRDefault="00E30A5B" w:rsidP="00E30A5B">
      <w:pPr>
        <w:suppressAutoHyphens/>
        <w:jc w:val="center"/>
        <w:rPr>
          <w:rFonts w:cs="Arial"/>
          <w:sz w:val="22"/>
          <w:szCs w:val="22"/>
          <w:lang w:val="sr-Cyrl-CS" w:eastAsia="ar-SA"/>
        </w:rPr>
      </w:pPr>
    </w:p>
    <w:p w14:paraId="5233CBEA" w14:textId="77777777" w:rsidR="00E30A5B" w:rsidRPr="00E77B06" w:rsidRDefault="00E30A5B" w:rsidP="00E30A5B">
      <w:pPr>
        <w:suppressAutoHyphens/>
        <w:jc w:val="center"/>
        <w:rPr>
          <w:rFonts w:cs="Arial"/>
          <w:sz w:val="22"/>
          <w:szCs w:val="22"/>
          <w:lang w:val="sr-Cyrl-CS" w:eastAsia="ar-SA"/>
        </w:rPr>
      </w:pPr>
      <w:r w:rsidRPr="00E77B06">
        <w:rPr>
          <w:rFonts w:cs="Arial"/>
          <w:sz w:val="22"/>
          <w:szCs w:val="22"/>
          <w:lang w:val="sr-Cyrl-CS" w:eastAsia="ar-SA"/>
        </w:rPr>
        <w:t>Београд</w:t>
      </w:r>
      <w:r w:rsidRPr="00E77B06">
        <w:rPr>
          <w:rFonts w:cs="Arial"/>
          <w:sz w:val="22"/>
          <w:szCs w:val="22"/>
          <w:lang w:val="sr-Cyrl-RS" w:eastAsia="ar-SA"/>
        </w:rPr>
        <w:t>,</w:t>
      </w:r>
      <w:r w:rsidRPr="00E77B06">
        <w:rPr>
          <w:rFonts w:cs="Arial"/>
          <w:sz w:val="22"/>
          <w:szCs w:val="22"/>
          <w:lang w:val="sr-Cyrl-CS" w:eastAsia="ar-SA"/>
        </w:rPr>
        <w:t xml:space="preserve"> </w:t>
      </w:r>
      <w:r w:rsidRPr="00E77B06">
        <w:rPr>
          <w:rFonts w:cs="Arial"/>
          <w:sz w:val="22"/>
          <w:szCs w:val="22"/>
          <w:lang w:val="sr-Cyrl-RS" w:eastAsia="ar-SA"/>
        </w:rPr>
        <w:t>фебруар</w:t>
      </w:r>
      <w:r w:rsidRPr="00E77B06">
        <w:rPr>
          <w:rFonts w:cs="Arial"/>
          <w:sz w:val="22"/>
          <w:szCs w:val="22"/>
          <w:lang w:val="sr-Cyrl-CS" w:eastAsia="ar-SA"/>
        </w:rPr>
        <w:t xml:space="preserve"> 2018. године</w:t>
      </w:r>
    </w:p>
    <w:p w14:paraId="28229F5C" w14:textId="77777777" w:rsidR="00E30A5B" w:rsidRPr="00E77B06" w:rsidRDefault="00E30A5B" w:rsidP="00E30A5B">
      <w:pPr>
        <w:suppressAutoHyphens/>
        <w:jc w:val="center"/>
        <w:rPr>
          <w:rFonts w:cs="Arial"/>
          <w:sz w:val="22"/>
          <w:szCs w:val="22"/>
          <w:lang w:val="sr-Cyrl-CS" w:eastAsia="ar-SA"/>
        </w:rPr>
      </w:pPr>
    </w:p>
    <w:p w14:paraId="53484D9C" w14:textId="77777777" w:rsidR="00E30A5B" w:rsidRPr="00E77B06" w:rsidRDefault="00E30A5B" w:rsidP="00E30A5B">
      <w:pPr>
        <w:suppressAutoHyphens/>
        <w:jc w:val="center"/>
        <w:rPr>
          <w:rFonts w:cs="Arial"/>
          <w:sz w:val="22"/>
          <w:szCs w:val="22"/>
          <w:lang w:val="sr-Cyrl-CS" w:eastAsia="ar-SA"/>
        </w:rPr>
      </w:pPr>
    </w:p>
    <w:p w14:paraId="17D63490" w14:textId="77777777" w:rsidR="00E30A5B" w:rsidRDefault="00E30A5B" w:rsidP="00E30A5B">
      <w:pPr>
        <w:suppressAutoHyphens/>
        <w:jc w:val="center"/>
        <w:rPr>
          <w:rFonts w:cs="Arial"/>
          <w:sz w:val="22"/>
          <w:szCs w:val="22"/>
          <w:lang w:val="sr-Cyrl-CS" w:eastAsia="ar-SA"/>
        </w:rPr>
      </w:pPr>
    </w:p>
    <w:p w14:paraId="44901B76" w14:textId="77777777" w:rsidR="007F0645" w:rsidRDefault="007F0645" w:rsidP="00E30A5B">
      <w:pPr>
        <w:suppressAutoHyphens/>
        <w:jc w:val="center"/>
        <w:rPr>
          <w:rFonts w:cs="Arial"/>
          <w:sz w:val="22"/>
          <w:szCs w:val="22"/>
          <w:lang w:val="sr-Cyrl-CS" w:eastAsia="ar-SA"/>
        </w:rPr>
      </w:pPr>
    </w:p>
    <w:p w14:paraId="677A4439" w14:textId="77777777" w:rsidR="007F0645" w:rsidRDefault="007F0645" w:rsidP="00E30A5B">
      <w:pPr>
        <w:suppressAutoHyphens/>
        <w:jc w:val="center"/>
        <w:rPr>
          <w:rFonts w:cs="Arial"/>
          <w:sz w:val="22"/>
          <w:szCs w:val="22"/>
          <w:lang w:val="sr-Cyrl-CS" w:eastAsia="ar-SA"/>
        </w:rPr>
      </w:pPr>
    </w:p>
    <w:p w14:paraId="58982E0D" w14:textId="77777777" w:rsidR="007F0645" w:rsidRDefault="007F0645" w:rsidP="00E30A5B">
      <w:pPr>
        <w:suppressAutoHyphens/>
        <w:jc w:val="center"/>
        <w:rPr>
          <w:rFonts w:cs="Arial"/>
          <w:sz w:val="22"/>
          <w:szCs w:val="22"/>
          <w:lang w:val="sr-Cyrl-CS" w:eastAsia="ar-SA"/>
        </w:rPr>
      </w:pPr>
    </w:p>
    <w:p w14:paraId="612B7F6A" w14:textId="77777777" w:rsidR="007F0645" w:rsidRDefault="007F0645" w:rsidP="00E30A5B">
      <w:pPr>
        <w:suppressAutoHyphens/>
        <w:jc w:val="center"/>
        <w:rPr>
          <w:rFonts w:cs="Arial"/>
          <w:sz w:val="22"/>
          <w:szCs w:val="22"/>
          <w:lang w:val="sr-Cyrl-CS" w:eastAsia="ar-SA"/>
        </w:rPr>
      </w:pPr>
    </w:p>
    <w:p w14:paraId="5CC3E56A" w14:textId="77777777" w:rsidR="007F0645" w:rsidRDefault="007F0645" w:rsidP="00E30A5B">
      <w:pPr>
        <w:suppressAutoHyphens/>
        <w:jc w:val="center"/>
        <w:rPr>
          <w:rFonts w:cs="Arial"/>
          <w:sz w:val="22"/>
          <w:szCs w:val="22"/>
          <w:lang w:val="sr-Cyrl-CS" w:eastAsia="ar-SA"/>
        </w:rPr>
      </w:pPr>
    </w:p>
    <w:p w14:paraId="62450087" w14:textId="77777777" w:rsidR="007F0645" w:rsidRDefault="007F0645" w:rsidP="00E30A5B">
      <w:pPr>
        <w:suppressAutoHyphens/>
        <w:jc w:val="center"/>
        <w:rPr>
          <w:rFonts w:cs="Arial"/>
          <w:sz w:val="22"/>
          <w:szCs w:val="22"/>
          <w:lang w:val="sr-Cyrl-CS" w:eastAsia="ar-SA"/>
        </w:rPr>
      </w:pPr>
    </w:p>
    <w:p w14:paraId="0C321FE6" w14:textId="77777777" w:rsidR="007F0645" w:rsidRDefault="007F0645" w:rsidP="00E30A5B">
      <w:pPr>
        <w:suppressAutoHyphens/>
        <w:jc w:val="center"/>
        <w:rPr>
          <w:rFonts w:cs="Arial"/>
          <w:sz w:val="22"/>
          <w:szCs w:val="22"/>
          <w:lang w:val="sr-Cyrl-CS" w:eastAsia="ar-SA"/>
        </w:rPr>
      </w:pPr>
    </w:p>
    <w:p w14:paraId="79FE80C2" w14:textId="77777777" w:rsidR="007F0645" w:rsidRDefault="007F0645" w:rsidP="00E30A5B">
      <w:pPr>
        <w:suppressAutoHyphens/>
        <w:jc w:val="center"/>
        <w:rPr>
          <w:rFonts w:cs="Arial"/>
          <w:sz w:val="22"/>
          <w:szCs w:val="22"/>
          <w:lang w:val="sr-Cyrl-CS" w:eastAsia="ar-SA"/>
        </w:rPr>
      </w:pPr>
    </w:p>
    <w:p w14:paraId="339E9A3F" w14:textId="77777777" w:rsidR="007F0645" w:rsidRPr="00E77B06" w:rsidRDefault="007F0645" w:rsidP="00E30A5B">
      <w:pPr>
        <w:suppressAutoHyphens/>
        <w:jc w:val="center"/>
        <w:rPr>
          <w:rFonts w:cs="Arial"/>
          <w:sz w:val="22"/>
          <w:szCs w:val="22"/>
          <w:lang w:val="sr-Cyrl-CS" w:eastAsia="ar-SA"/>
        </w:rPr>
      </w:pPr>
    </w:p>
    <w:p w14:paraId="0FAB3874" w14:textId="77777777" w:rsidR="00E30A5B" w:rsidRPr="00E77B06" w:rsidRDefault="00E30A5B" w:rsidP="00E30A5B">
      <w:pPr>
        <w:suppressAutoHyphens/>
        <w:jc w:val="center"/>
        <w:rPr>
          <w:rFonts w:cs="Arial"/>
          <w:sz w:val="22"/>
          <w:szCs w:val="22"/>
          <w:lang w:val="sr-Cyrl-CS" w:eastAsia="ar-SA"/>
        </w:rPr>
      </w:pPr>
    </w:p>
    <w:p w14:paraId="45239342" w14:textId="77777777" w:rsidR="00E30A5B" w:rsidRPr="00E77B06" w:rsidRDefault="00E30A5B" w:rsidP="00E30A5B">
      <w:pPr>
        <w:suppressAutoHyphens/>
        <w:rPr>
          <w:rFonts w:cs="Arial"/>
          <w:sz w:val="22"/>
          <w:szCs w:val="22"/>
          <w:lang w:val="sr-Cyrl-CS" w:eastAsia="ar-SA"/>
        </w:rPr>
      </w:pPr>
    </w:p>
    <w:p w14:paraId="00D5298A" w14:textId="77777777" w:rsidR="00E30A5B" w:rsidRPr="00E77B06" w:rsidRDefault="00E30A5B" w:rsidP="00E30A5B">
      <w:pPr>
        <w:rPr>
          <w:rFonts w:eastAsia="TimesNewRomanPSMT" w:cs="Arial"/>
          <w:color w:val="000000"/>
          <w:kern w:val="2"/>
          <w:sz w:val="22"/>
          <w:szCs w:val="22"/>
          <w:lang w:val="ru-RU"/>
        </w:rPr>
      </w:pPr>
      <w:r w:rsidRPr="00E77B06">
        <w:rPr>
          <w:rFonts w:eastAsia="TimesNewRomanPSMT" w:cs="Arial"/>
          <w:color w:val="000000"/>
          <w:kern w:val="2"/>
          <w:sz w:val="22"/>
          <w:szCs w:val="22"/>
          <w:lang w:val="ru-RU"/>
        </w:rPr>
        <w:t xml:space="preserve">На основу члана 32, 40. и 61. Закона о јавним набавкама („Сл. гласник РС” бр. 124/12, 14/15 и 68/15, у даљем тексту </w:t>
      </w:r>
      <w:r w:rsidRPr="00E77B06">
        <w:rPr>
          <w:rFonts w:eastAsia="TimesNewRomanPSMT" w:cs="Arial"/>
          <w:bCs/>
          <w:color w:val="000000"/>
          <w:kern w:val="2"/>
          <w:sz w:val="22"/>
          <w:szCs w:val="22"/>
          <w:lang w:val="ru-RU"/>
        </w:rPr>
        <w:t>Закон</w:t>
      </w:r>
      <w:r w:rsidRPr="00E77B06">
        <w:rPr>
          <w:rFonts w:eastAsia="TimesNewRomanPSMT" w:cs="Arial"/>
          <w:color w:val="000000"/>
          <w:kern w:val="2"/>
          <w:sz w:val="22"/>
          <w:szCs w:val="22"/>
          <w:lang w:val="ru-RU"/>
        </w:rPr>
        <w:t xml:space="preserve">), члана 2. и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број </w:t>
      </w:r>
      <w:r w:rsidRPr="00E77B06">
        <w:rPr>
          <w:rFonts w:cs="Arial"/>
          <w:sz w:val="22"/>
          <w:szCs w:val="22"/>
          <w:lang w:val="sr-Cyrl-RS" w:eastAsia="ar-SA"/>
        </w:rPr>
        <w:t>12.01-453145</w:t>
      </w:r>
      <w:r w:rsidRPr="00E77B06">
        <w:rPr>
          <w:rFonts w:cs="Arial"/>
          <w:sz w:val="22"/>
          <w:szCs w:val="22"/>
          <w:lang w:val="ru-RU" w:eastAsia="ar-SA"/>
        </w:rPr>
        <w:t>/</w:t>
      </w:r>
      <w:r w:rsidRPr="00E77B06">
        <w:rPr>
          <w:rFonts w:cs="Arial"/>
          <w:sz w:val="22"/>
          <w:szCs w:val="22"/>
          <w:lang w:val="sr-Cyrl-RS" w:eastAsia="ar-SA"/>
        </w:rPr>
        <w:t xml:space="preserve">2-17 </w:t>
      </w:r>
      <w:r w:rsidRPr="00E77B06">
        <w:rPr>
          <w:rFonts w:eastAsia="TimesNewRomanPSMT" w:cs="Arial"/>
          <w:color w:val="000000"/>
          <w:kern w:val="2"/>
          <w:sz w:val="22"/>
          <w:szCs w:val="22"/>
          <w:lang w:val="ru-RU"/>
        </w:rPr>
        <w:t xml:space="preserve"> </w:t>
      </w:r>
      <w:r w:rsidRPr="00E77B06">
        <w:rPr>
          <w:rFonts w:eastAsia="TimesNewRomanPSMT" w:cs="Arial"/>
          <w:color w:val="000000"/>
          <w:kern w:val="2"/>
          <w:sz w:val="22"/>
          <w:szCs w:val="22"/>
        </w:rPr>
        <w:t>o</w:t>
      </w:r>
      <w:r w:rsidRPr="00E77B06">
        <w:rPr>
          <w:rFonts w:eastAsia="TimesNewRomanPSMT" w:cs="Arial"/>
          <w:color w:val="000000"/>
          <w:kern w:val="2"/>
          <w:sz w:val="22"/>
          <w:szCs w:val="22"/>
          <w:lang w:val="ru-RU"/>
        </w:rPr>
        <w:t xml:space="preserve">д </w:t>
      </w:r>
      <w:r w:rsidRPr="00E77B06">
        <w:rPr>
          <w:rFonts w:eastAsia="TimesNewRomanPSMT" w:cs="Arial"/>
          <w:color w:val="000000"/>
          <w:kern w:val="2"/>
          <w:sz w:val="22"/>
          <w:szCs w:val="22"/>
          <w:lang w:val="sr-Cyrl-RS"/>
        </w:rPr>
        <w:t>02</w:t>
      </w:r>
      <w:r w:rsidRPr="00E77B06">
        <w:rPr>
          <w:rFonts w:eastAsia="TimesNewRomanPSMT" w:cs="Arial"/>
          <w:color w:val="000000"/>
          <w:kern w:val="2"/>
          <w:sz w:val="22"/>
          <w:szCs w:val="22"/>
          <w:lang w:val="ru-RU"/>
        </w:rPr>
        <w:t>.</w:t>
      </w:r>
      <w:r w:rsidRPr="00E77B06">
        <w:rPr>
          <w:rFonts w:eastAsia="TimesNewRomanPSMT" w:cs="Arial"/>
          <w:color w:val="000000"/>
          <w:kern w:val="2"/>
          <w:sz w:val="22"/>
          <w:szCs w:val="22"/>
          <w:lang w:val="sr-Cyrl-RS"/>
        </w:rPr>
        <w:t>11</w:t>
      </w:r>
      <w:r w:rsidRPr="00E77B06">
        <w:rPr>
          <w:rFonts w:eastAsia="TimesNewRomanPSMT" w:cs="Arial"/>
          <w:color w:val="000000"/>
          <w:kern w:val="2"/>
          <w:sz w:val="22"/>
          <w:szCs w:val="22"/>
          <w:lang w:val="ru-RU"/>
        </w:rPr>
        <w:t xml:space="preserve">.2017. године и Решења о образовању комисије за јавну набавку број </w:t>
      </w:r>
      <w:r w:rsidRPr="00E77B06">
        <w:rPr>
          <w:rFonts w:cs="Arial"/>
          <w:sz w:val="22"/>
          <w:szCs w:val="22"/>
          <w:lang w:val="sr-Cyrl-RS" w:eastAsia="ar-SA"/>
        </w:rPr>
        <w:t>12.01-453145</w:t>
      </w:r>
      <w:r w:rsidRPr="00E77B06">
        <w:rPr>
          <w:rFonts w:cs="Arial"/>
          <w:sz w:val="22"/>
          <w:szCs w:val="22"/>
          <w:lang w:val="ru-RU" w:eastAsia="ar-SA"/>
        </w:rPr>
        <w:t>/</w:t>
      </w:r>
      <w:r w:rsidRPr="00E77B06">
        <w:rPr>
          <w:rFonts w:cs="Arial"/>
          <w:sz w:val="22"/>
          <w:szCs w:val="22"/>
          <w:lang w:val="sr-Cyrl-RS" w:eastAsia="ar-SA"/>
        </w:rPr>
        <w:t>3-17 од 02.11.2017.</w:t>
      </w:r>
      <w:r w:rsidRPr="00E77B06">
        <w:rPr>
          <w:rFonts w:eastAsia="TimesNewRomanPSMT" w:cs="Arial"/>
          <w:color w:val="000000"/>
          <w:kern w:val="2"/>
          <w:sz w:val="22"/>
          <w:szCs w:val="22"/>
          <w:lang w:val="ru-RU"/>
        </w:rPr>
        <w:t xml:space="preserve"> године припремљена је:</w:t>
      </w:r>
    </w:p>
    <w:p w14:paraId="0CA74F74" w14:textId="77777777" w:rsidR="00E30A5B" w:rsidRPr="00E77B06" w:rsidRDefault="00E30A5B" w:rsidP="00E30A5B">
      <w:pPr>
        <w:pStyle w:val="BodyText"/>
        <w:rPr>
          <w:rFonts w:cs="Arial"/>
          <w:b/>
          <w:spacing w:val="80"/>
          <w:sz w:val="22"/>
          <w:szCs w:val="22"/>
          <w:lang w:val="ru-RU"/>
        </w:rPr>
      </w:pPr>
    </w:p>
    <w:p w14:paraId="099FD117" w14:textId="77777777" w:rsidR="00E30A5B" w:rsidRPr="00E77B06" w:rsidRDefault="00E30A5B" w:rsidP="00E30A5B">
      <w:pPr>
        <w:jc w:val="center"/>
        <w:rPr>
          <w:b/>
          <w:sz w:val="22"/>
          <w:szCs w:val="22"/>
          <w:lang w:val="ru-RU"/>
        </w:rPr>
      </w:pPr>
      <w:bookmarkStart w:id="0" w:name="_Toc441215598"/>
      <w:bookmarkStart w:id="1" w:name="_Toc441651537"/>
      <w:bookmarkStart w:id="2" w:name="_Toc442559874"/>
      <w:r w:rsidRPr="00E77B06">
        <w:rPr>
          <w:b/>
          <w:sz w:val="22"/>
          <w:szCs w:val="22"/>
          <w:lang w:val="ru-RU"/>
        </w:rPr>
        <w:t>КОНКУРСНА ДОКУМЕНТАЦИЈА</w:t>
      </w:r>
      <w:bookmarkEnd w:id="0"/>
      <w:bookmarkEnd w:id="1"/>
      <w:bookmarkEnd w:id="2"/>
    </w:p>
    <w:p w14:paraId="532503F5" w14:textId="77777777" w:rsidR="00E30A5B" w:rsidRPr="00E77B06" w:rsidRDefault="00E30A5B" w:rsidP="00E30A5B">
      <w:pPr>
        <w:jc w:val="center"/>
        <w:rPr>
          <w:rFonts w:cs="Arial"/>
          <w:sz w:val="22"/>
          <w:szCs w:val="22"/>
          <w:lang w:val="sr-Cyrl-RS"/>
        </w:rPr>
      </w:pPr>
      <w:bookmarkStart w:id="3" w:name="_Toc441215599"/>
      <w:bookmarkStart w:id="4" w:name="_Toc441651538"/>
      <w:bookmarkStart w:id="5" w:name="_Toc442559875"/>
      <w:r w:rsidRPr="00E77B06">
        <w:rPr>
          <w:rFonts w:cs="Arial"/>
          <w:sz w:val="22"/>
          <w:szCs w:val="22"/>
          <w:lang w:val="sr-Cyrl-CS"/>
        </w:rPr>
        <w:t>за подношење понуда у отвореном поступку ради закључења оквирног споразума са једним понуђачем на период од две године</w:t>
      </w:r>
      <w:r w:rsidRPr="00E77B06">
        <w:rPr>
          <w:rFonts w:cs="Arial"/>
          <w:sz w:val="22"/>
          <w:szCs w:val="22"/>
          <w:lang w:val="ru-RU"/>
        </w:rPr>
        <w:t xml:space="preserve"> </w:t>
      </w:r>
    </w:p>
    <w:p w14:paraId="4E15B0B9" w14:textId="77777777" w:rsidR="00E30A5B" w:rsidRPr="00E77B06" w:rsidRDefault="00E30A5B" w:rsidP="00E30A5B">
      <w:pPr>
        <w:jc w:val="center"/>
        <w:rPr>
          <w:b/>
          <w:sz w:val="22"/>
          <w:szCs w:val="22"/>
          <w:lang w:val="sr-Cyrl-RS"/>
        </w:rPr>
      </w:pPr>
      <w:r w:rsidRPr="00E77B06">
        <w:rPr>
          <w:b/>
          <w:sz w:val="22"/>
          <w:szCs w:val="22"/>
          <w:lang w:val="sr-Cyrl-RS"/>
        </w:rPr>
        <w:t>за јавну набавку услуга бр</w:t>
      </w:r>
      <w:bookmarkEnd w:id="3"/>
      <w:bookmarkEnd w:id="4"/>
      <w:bookmarkEnd w:id="5"/>
      <w:r w:rsidRPr="00E77B06">
        <w:rPr>
          <w:b/>
          <w:sz w:val="22"/>
          <w:szCs w:val="22"/>
          <w:lang w:val="sr-Cyrl-RS"/>
        </w:rPr>
        <w:t>.</w:t>
      </w:r>
      <w:r w:rsidRPr="00E77B06">
        <w:rPr>
          <w:sz w:val="22"/>
          <w:szCs w:val="22"/>
          <w:lang w:val="sr-Cyrl-RS"/>
        </w:rPr>
        <w:t xml:space="preserve"> </w:t>
      </w:r>
      <w:r w:rsidRPr="00E77B06">
        <w:rPr>
          <w:b/>
          <w:sz w:val="22"/>
          <w:szCs w:val="22"/>
          <w:lang w:val="sr-Cyrl-RS"/>
        </w:rPr>
        <w:t>ЈН/8300/0098/2017</w:t>
      </w:r>
    </w:p>
    <w:p w14:paraId="31297BC7" w14:textId="7C630F0C" w:rsidR="00E30A5B" w:rsidRPr="00E77B06" w:rsidRDefault="00364392" w:rsidP="00364392">
      <w:pPr>
        <w:tabs>
          <w:tab w:val="left" w:pos="6982"/>
        </w:tabs>
        <w:jc w:val="left"/>
        <w:rPr>
          <w:rFonts w:cs="Arial"/>
          <w:i/>
          <w:color w:val="00B0F0"/>
          <w:sz w:val="22"/>
          <w:szCs w:val="22"/>
          <w:lang w:val="sr-Latn-CS"/>
        </w:rPr>
      </w:pPr>
      <w:r>
        <w:rPr>
          <w:rFonts w:cs="Arial"/>
          <w:i/>
          <w:color w:val="00B0F0"/>
          <w:sz w:val="22"/>
          <w:szCs w:val="22"/>
          <w:lang w:val="sr-Latn-CS"/>
        </w:rPr>
        <w:tab/>
      </w:r>
    </w:p>
    <w:p w14:paraId="1F7E6194" w14:textId="77777777" w:rsidR="00E30A5B" w:rsidRPr="00641AEA" w:rsidRDefault="00E30A5B" w:rsidP="00E30A5B">
      <w:pPr>
        <w:pStyle w:val="Title"/>
        <w:rPr>
          <w:rFonts w:ascii="Arial" w:hAnsi="Arial" w:cs="Arial"/>
          <w:sz w:val="22"/>
          <w:szCs w:val="22"/>
          <w:lang w:val="de-DE"/>
        </w:rPr>
      </w:pPr>
      <w:r w:rsidRPr="00641AEA">
        <w:rPr>
          <w:rFonts w:ascii="Arial" w:hAnsi="Arial" w:cs="Arial"/>
          <w:sz w:val="22"/>
          <w:szCs w:val="22"/>
          <w:lang w:val="de-DE"/>
        </w:rPr>
        <w:t>Садр</w:t>
      </w:r>
      <w:r w:rsidRPr="00641AEA">
        <w:rPr>
          <w:rFonts w:ascii="Arial" w:hAnsi="Arial" w:cs="Arial"/>
          <w:sz w:val="22"/>
          <w:szCs w:val="22"/>
          <w:lang w:val="ru-RU"/>
        </w:rPr>
        <w:t>ж</w:t>
      </w:r>
      <w:r w:rsidRPr="00641AEA">
        <w:rPr>
          <w:rFonts w:ascii="Arial" w:hAnsi="Arial" w:cs="Arial"/>
          <w:sz w:val="22"/>
          <w:szCs w:val="22"/>
          <w:lang w:val="de-DE"/>
        </w:rPr>
        <w:t>ај</w:t>
      </w:r>
      <w:r w:rsidRPr="00641AEA">
        <w:rPr>
          <w:rFonts w:ascii="Arial" w:hAnsi="Arial" w:cs="Arial"/>
          <w:sz w:val="22"/>
          <w:szCs w:val="22"/>
          <w:lang w:val="ru-RU"/>
        </w:rPr>
        <w:t xml:space="preserve"> к</w:t>
      </w:r>
      <w:r w:rsidRPr="00641AEA">
        <w:rPr>
          <w:rFonts w:ascii="Arial" w:hAnsi="Arial" w:cs="Arial"/>
          <w:sz w:val="22"/>
          <w:szCs w:val="22"/>
          <w:lang w:val="de-DE"/>
        </w:rPr>
        <w:t>онкурсне</w:t>
      </w:r>
      <w:r w:rsidRPr="00641AEA">
        <w:rPr>
          <w:rFonts w:ascii="Arial" w:hAnsi="Arial" w:cs="Arial"/>
          <w:sz w:val="22"/>
          <w:szCs w:val="22"/>
          <w:lang w:val="ru-RU"/>
        </w:rPr>
        <w:t xml:space="preserve"> </w:t>
      </w:r>
      <w:r w:rsidRPr="00641AEA">
        <w:rPr>
          <w:rFonts w:ascii="Arial" w:hAnsi="Arial" w:cs="Arial"/>
          <w:sz w:val="22"/>
          <w:szCs w:val="22"/>
          <w:lang w:val="de-DE"/>
        </w:rPr>
        <w:t>документације:</w:t>
      </w:r>
    </w:p>
    <w:p w14:paraId="4E722DE7" w14:textId="77777777" w:rsidR="00E30A5B" w:rsidRPr="00577F62" w:rsidRDefault="00E30A5B" w:rsidP="00E30A5B">
      <w:pPr>
        <w:pStyle w:val="Title"/>
        <w:rPr>
          <w:rFonts w:ascii="Arial" w:hAnsi="Arial" w:cs="Arial"/>
          <w:b w:val="0"/>
          <w:sz w:val="22"/>
          <w:szCs w:val="22"/>
          <w:lang w:val="ru-RU"/>
        </w:rPr>
      </w:pPr>
      <w:r w:rsidRPr="00E77B06">
        <w:rPr>
          <w:sz w:val="22"/>
          <w:szCs w:val="22"/>
          <w:lang w:val="ru-RU"/>
        </w:rPr>
        <w:tab/>
      </w:r>
      <w:r w:rsidRPr="00E77B06">
        <w:rPr>
          <w:sz w:val="22"/>
          <w:szCs w:val="22"/>
          <w:lang w:val="ru-RU"/>
        </w:rPr>
        <w:tab/>
      </w:r>
      <w:r w:rsidRPr="00E77B06">
        <w:rPr>
          <w:sz w:val="22"/>
          <w:szCs w:val="22"/>
          <w:lang w:val="ru-RU"/>
        </w:rPr>
        <w:tab/>
      </w:r>
      <w:r w:rsidRPr="00E77B06">
        <w:rPr>
          <w:sz w:val="22"/>
          <w:szCs w:val="22"/>
          <w:lang w:val="ru-RU"/>
        </w:rPr>
        <w:tab/>
      </w:r>
      <w:r w:rsidRPr="00E77B06">
        <w:rPr>
          <w:sz w:val="22"/>
          <w:szCs w:val="22"/>
          <w:lang w:val="ru-RU"/>
        </w:rPr>
        <w:tab/>
      </w:r>
      <w:r w:rsidRPr="00E77B06">
        <w:rPr>
          <w:sz w:val="22"/>
          <w:szCs w:val="22"/>
          <w:lang w:val="ru-RU"/>
        </w:rPr>
        <w:tab/>
      </w:r>
      <w:r w:rsidRPr="00E77B06">
        <w:rPr>
          <w:sz w:val="22"/>
          <w:szCs w:val="22"/>
          <w:lang w:val="ru-RU"/>
        </w:rPr>
        <w:tab/>
      </w:r>
      <w:r w:rsidRPr="00E77B06">
        <w:rPr>
          <w:sz w:val="22"/>
          <w:szCs w:val="22"/>
          <w:lang w:val="ru-RU"/>
        </w:rPr>
        <w:tab/>
      </w:r>
      <w:r w:rsidRPr="00E77B06">
        <w:rPr>
          <w:sz w:val="22"/>
          <w:szCs w:val="22"/>
          <w:lang w:val="ru-RU"/>
        </w:rPr>
        <w:tab/>
      </w:r>
      <w:r w:rsidRPr="00E77B06">
        <w:rPr>
          <w:sz w:val="22"/>
          <w:szCs w:val="22"/>
          <w:lang w:val="ru-RU"/>
        </w:rPr>
        <w:tab/>
      </w:r>
      <w:r w:rsidRPr="00E77B06">
        <w:rPr>
          <w:sz w:val="22"/>
          <w:szCs w:val="22"/>
          <w:lang w:val="ru-RU"/>
        </w:rPr>
        <w:tab/>
      </w:r>
      <w:r w:rsidRPr="00577F62">
        <w:rPr>
          <w:rFonts w:ascii="Arial" w:hAnsi="Arial" w:cs="Arial"/>
          <w:sz w:val="22"/>
          <w:szCs w:val="22"/>
          <w:lang w:val="ru-RU"/>
        </w:rPr>
        <w:t xml:space="preserve">    </w:t>
      </w:r>
      <w:r w:rsidRPr="00577F62">
        <w:rPr>
          <w:rFonts w:ascii="Arial" w:hAnsi="Arial" w:cs="Arial"/>
          <w:sz w:val="22"/>
          <w:szCs w:val="22"/>
          <w:lang w:val="sr-Cyrl-RS"/>
        </w:rPr>
        <w:t xml:space="preserve"> </w:t>
      </w:r>
      <w:r w:rsidRPr="00577F62">
        <w:rPr>
          <w:rFonts w:ascii="Arial" w:hAnsi="Arial" w:cs="Arial"/>
          <w:b w:val="0"/>
          <w:sz w:val="22"/>
          <w:szCs w:val="22"/>
          <w:lang w:val="ru-RU"/>
        </w:rPr>
        <w:t>страна</w:t>
      </w:r>
      <w:r w:rsidRPr="00577F62">
        <w:rPr>
          <w:rFonts w:ascii="Arial" w:hAnsi="Arial"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E30A5B" w:rsidRPr="00E77B06" w14:paraId="35B9C583" w14:textId="77777777" w:rsidTr="008C513C">
        <w:tc>
          <w:tcPr>
            <w:tcW w:w="564" w:type="dxa"/>
          </w:tcPr>
          <w:p w14:paraId="0D57C72B" w14:textId="77777777" w:rsidR="00E30A5B" w:rsidRPr="00E77B06" w:rsidRDefault="00E30A5B" w:rsidP="008C513C">
            <w:pPr>
              <w:tabs>
                <w:tab w:val="left" w:pos="360"/>
                <w:tab w:val="left" w:pos="567"/>
                <w:tab w:val="right" w:leader="dot" w:pos="9639"/>
              </w:tabs>
              <w:jc w:val="center"/>
              <w:rPr>
                <w:rFonts w:cs="Arial"/>
                <w:sz w:val="22"/>
                <w:szCs w:val="22"/>
              </w:rPr>
            </w:pPr>
            <w:r w:rsidRPr="00E77B06">
              <w:rPr>
                <w:rFonts w:cs="Arial"/>
                <w:sz w:val="22"/>
                <w:szCs w:val="22"/>
              </w:rPr>
              <w:t>1.</w:t>
            </w:r>
          </w:p>
        </w:tc>
        <w:tc>
          <w:tcPr>
            <w:tcW w:w="7574" w:type="dxa"/>
          </w:tcPr>
          <w:p w14:paraId="7B8084B3" w14:textId="77777777" w:rsidR="00E30A5B" w:rsidRPr="00E77B06" w:rsidRDefault="00E30A5B" w:rsidP="008C513C">
            <w:pPr>
              <w:tabs>
                <w:tab w:val="left" w:pos="360"/>
                <w:tab w:val="left" w:pos="567"/>
                <w:tab w:val="right" w:leader="dot" w:pos="9639"/>
              </w:tabs>
              <w:rPr>
                <w:rFonts w:cs="Arial"/>
                <w:sz w:val="22"/>
                <w:szCs w:val="22"/>
                <w:lang w:val="sr-Cyrl-RS"/>
              </w:rPr>
            </w:pPr>
            <w:r w:rsidRPr="00E77B06">
              <w:rPr>
                <w:rFonts w:cs="Arial"/>
                <w:sz w:val="22"/>
                <w:szCs w:val="22"/>
                <w:lang w:val="sr-Cyrl-RS"/>
              </w:rPr>
              <w:t>Општи подаци о јавној набавци</w:t>
            </w:r>
          </w:p>
        </w:tc>
        <w:tc>
          <w:tcPr>
            <w:tcW w:w="810" w:type="dxa"/>
          </w:tcPr>
          <w:p w14:paraId="0C6FBD31" w14:textId="77889F87" w:rsidR="00E30A5B" w:rsidRPr="00E77B06" w:rsidRDefault="00D978A7" w:rsidP="008C513C">
            <w:pPr>
              <w:tabs>
                <w:tab w:val="left" w:pos="360"/>
                <w:tab w:val="left" w:pos="567"/>
                <w:tab w:val="right" w:leader="dot" w:pos="9639"/>
              </w:tabs>
              <w:jc w:val="center"/>
              <w:rPr>
                <w:sz w:val="22"/>
                <w:szCs w:val="22"/>
                <w:lang w:val="sr-Cyrl-RS"/>
              </w:rPr>
            </w:pPr>
            <w:r>
              <w:rPr>
                <w:sz w:val="22"/>
                <w:szCs w:val="22"/>
                <w:lang w:val="sr-Cyrl-RS"/>
              </w:rPr>
              <w:t>5</w:t>
            </w:r>
          </w:p>
        </w:tc>
      </w:tr>
      <w:tr w:rsidR="00E30A5B" w:rsidRPr="00E77B06" w14:paraId="7D5A8C87" w14:textId="77777777" w:rsidTr="008C513C">
        <w:tc>
          <w:tcPr>
            <w:tcW w:w="564" w:type="dxa"/>
          </w:tcPr>
          <w:p w14:paraId="32DAFBB9" w14:textId="77777777" w:rsidR="00E30A5B" w:rsidRPr="00E77B06" w:rsidRDefault="00E30A5B" w:rsidP="008C513C">
            <w:pPr>
              <w:tabs>
                <w:tab w:val="left" w:pos="360"/>
                <w:tab w:val="left" w:pos="567"/>
                <w:tab w:val="right" w:leader="dot" w:pos="9639"/>
              </w:tabs>
              <w:jc w:val="center"/>
              <w:rPr>
                <w:rFonts w:cs="Arial"/>
                <w:sz w:val="22"/>
                <w:szCs w:val="22"/>
                <w:lang w:val="sr-Cyrl-RS"/>
              </w:rPr>
            </w:pPr>
            <w:r w:rsidRPr="00E77B06">
              <w:rPr>
                <w:rFonts w:cs="Arial"/>
                <w:sz w:val="22"/>
                <w:szCs w:val="22"/>
                <w:lang w:val="sr-Cyrl-RS"/>
              </w:rPr>
              <w:t>2.</w:t>
            </w:r>
          </w:p>
        </w:tc>
        <w:tc>
          <w:tcPr>
            <w:tcW w:w="7574" w:type="dxa"/>
          </w:tcPr>
          <w:p w14:paraId="15F7A67A" w14:textId="77777777" w:rsidR="00E30A5B" w:rsidRPr="00E77B06" w:rsidRDefault="00E30A5B" w:rsidP="008C513C">
            <w:pPr>
              <w:tabs>
                <w:tab w:val="left" w:pos="317"/>
                <w:tab w:val="left" w:pos="360"/>
                <w:tab w:val="right" w:leader="dot" w:pos="9639"/>
              </w:tabs>
              <w:rPr>
                <w:rFonts w:cs="Arial"/>
                <w:sz w:val="22"/>
                <w:szCs w:val="22"/>
                <w:lang w:val="sr-Cyrl-RS"/>
              </w:rPr>
            </w:pPr>
            <w:r w:rsidRPr="00E77B06">
              <w:rPr>
                <w:rFonts w:cs="Arial"/>
                <w:sz w:val="22"/>
                <w:szCs w:val="22"/>
                <w:lang w:val="sr-Cyrl-RS"/>
              </w:rPr>
              <w:t>Подаци о предмету набавке</w:t>
            </w:r>
          </w:p>
        </w:tc>
        <w:tc>
          <w:tcPr>
            <w:tcW w:w="810" w:type="dxa"/>
          </w:tcPr>
          <w:p w14:paraId="58BA479F" w14:textId="39F7D239" w:rsidR="00E30A5B" w:rsidRPr="00E77B06" w:rsidRDefault="00D978A7" w:rsidP="008C513C">
            <w:pPr>
              <w:tabs>
                <w:tab w:val="left" w:pos="360"/>
                <w:tab w:val="left" w:pos="567"/>
                <w:tab w:val="right" w:leader="dot" w:pos="9639"/>
              </w:tabs>
              <w:jc w:val="center"/>
              <w:rPr>
                <w:sz w:val="22"/>
                <w:szCs w:val="22"/>
                <w:lang w:val="sr-Cyrl-RS"/>
              </w:rPr>
            </w:pPr>
            <w:r>
              <w:rPr>
                <w:sz w:val="22"/>
                <w:szCs w:val="22"/>
                <w:lang w:val="sr-Cyrl-RS"/>
              </w:rPr>
              <w:t>5</w:t>
            </w:r>
          </w:p>
        </w:tc>
      </w:tr>
      <w:tr w:rsidR="00E30A5B" w:rsidRPr="00E77B06" w14:paraId="11168295" w14:textId="77777777" w:rsidTr="008C513C">
        <w:tc>
          <w:tcPr>
            <w:tcW w:w="564" w:type="dxa"/>
          </w:tcPr>
          <w:p w14:paraId="15CE1B38" w14:textId="77777777" w:rsidR="00E30A5B" w:rsidRPr="00E77B06" w:rsidRDefault="00E30A5B" w:rsidP="008C513C">
            <w:pPr>
              <w:tabs>
                <w:tab w:val="left" w:pos="360"/>
                <w:tab w:val="left" w:pos="567"/>
                <w:tab w:val="right" w:leader="dot" w:pos="9639"/>
              </w:tabs>
              <w:jc w:val="center"/>
              <w:rPr>
                <w:rFonts w:cs="Arial"/>
                <w:sz w:val="22"/>
                <w:szCs w:val="22"/>
                <w:lang w:val="sr-Cyrl-RS"/>
              </w:rPr>
            </w:pPr>
            <w:r w:rsidRPr="00E77B06">
              <w:rPr>
                <w:rFonts w:cs="Arial"/>
                <w:sz w:val="22"/>
                <w:szCs w:val="22"/>
                <w:lang w:val="sr-Cyrl-RS"/>
              </w:rPr>
              <w:t>3.</w:t>
            </w:r>
          </w:p>
        </w:tc>
        <w:tc>
          <w:tcPr>
            <w:tcW w:w="7574" w:type="dxa"/>
          </w:tcPr>
          <w:p w14:paraId="1EF6F6B5" w14:textId="77777777" w:rsidR="00E30A5B" w:rsidRPr="00E77B06" w:rsidRDefault="00E30A5B" w:rsidP="008C513C">
            <w:pPr>
              <w:tabs>
                <w:tab w:val="left" w:pos="317"/>
                <w:tab w:val="left" w:pos="360"/>
                <w:tab w:val="right" w:leader="dot" w:pos="9639"/>
              </w:tabs>
              <w:rPr>
                <w:rFonts w:cs="Arial"/>
                <w:sz w:val="22"/>
                <w:szCs w:val="22"/>
                <w:lang w:val="sr-Cyrl-RS"/>
              </w:rPr>
            </w:pPr>
            <w:r w:rsidRPr="00E77B06">
              <w:rPr>
                <w:rFonts w:cs="Arial"/>
                <w:sz w:val="22"/>
                <w:szCs w:val="22"/>
                <w:lang w:val="sr-Cyrl-RS"/>
              </w:rPr>
              <w:t>Техничка спецификација (врста, техничке карактеристике, квалитет, количина и опис услуга...)</w:t>
            </w:r>
          </w:p>
        </w:tc>
        <w:tc>
          <w:tcPr>
            <w:tcW w:w="810" w:type="dxa"/>
          </w:tcPr>
          <w:p w14:paraId="03633C8C" w14:textId="4568AD86" w:rsidR="00E30A5B" w:rsidRPr="00E77B06" w:rsidRDefault="00D978A7" w:rsidP="008C513C">
            <w:pPr>
              <w:tabs>
                <w:tab w:val="left" w:pos="360"/>
                <w:tab w:val="left" w:pos="567"/>
                <w:tab w:val="right" w:leader="dot" w:pos="9639"/>
              </w:tabs>
              <w:jc w:val="center"/>
              <w:rPr>
                <w:sz w:val="22"/>
                <w:szCs w:val="22"/>
                <w:lang w:val="sr-Cyrl-RS"/>
              </w:rPr>
            </w:pPr>
            <w:r>
              <w:rPr>
                <w:sz w:val="22"/>
                <w:szCs w:val="22"/>
                <w:lang w:val="sr-Cyrl-RS"/>
              </w:rPr>
              <w:t>6</w:t>
            </w:r>
          </w:p>
        </w:tc>
      </w:tr>
      <w:tr w:rsidR="00E30A5B" w:rsidRPr="00E77B06" w14:paraId="7DC3537F" w14:textId="77777777" w:rsidTr="008C513C">
        <w:tc>
          <w:tcPr>
            <w:tcW w:w="564" w:type="dxa"/>
          </w:tcPr>
          <w:p w14:paraId="279C38B1" w14:textId="77777777" w:rsidR="00E30A5B" w:rsidRPr="00E77B06" w:rsidRDefault="00E30A5B" w:rsidP="008C513C">
            <w:pPr>
              <w:tabs>
                <w:tab w:val="left" w:pos="360"/>
                <w:tab w:val="left" w:pos="567"/>
                <w:tab w:val="right" w:leader="dot" w:pos="9639"/>
              </w:tabs>
              <w:jc w:val="center"/>
              <w:rPr>
                <w:rFonts w:cs="Arial"/>
                <w:sz w:val="22"/>
                <w:szCs w:val="22"/>
                <w:lang w:val="sr-Cyrl-RS"/>
              </w:rPr>
            </w:pPr>
            <w:r w:rsidRPr="00E77B06">
              <w:rPr>
                <w:rFonts w:cs="Arial"/>
                <w:sz w:val="22"/>
                <w:szCs w:val="22"/>
              </w:rPr>
              <w:t>4</w:t>
            </w:r>
            <w:r w:rsidRPr="00E77B06">
              <w:rPr>
                <w:rFonts w:cs="Arial"/>
                <w:sz w:val="22"/>
                <w:szCs w:val="22"/>
                <w:lang w:val="sr-Cyrl-RS"/>
              </w:rPr>
              <w:t>.</w:t>
            </w:r>
          </w:p>
        </w:tc>
        <w:tc>
          <w:tcPr>
            <w:tcW w:w="7574" w:type="dxa"/>
          </w:tcPr>
          <w:p w14:paraId="2F37985F" w14:textId="77777777" w:rsidR="00E30A5B" w:rsidRPr="00E77B06" w:rsidRDefault="00E30A5B" w:rsidP="008C513C">
            <w:pPr>
              <w:tabs>
                <w:tab w:val="left" w:pos="317"/>
                <w:tab w:val="left" w:pos="360"/>
                <w:tab w:val="right" w:leader="dot" w:pos="9639"/>
              </w:tabs>
              <w:rPr>
                <w:rFonts w:cs="Arial"/>
                <w:sz w:val="22"/>
                <w:szCs w:val="22"/>
                <w:lang w:val="sr-Cyrl-RS"/>
              </w:rPr>
            </w:pPr>
            <w:r w:rsidRPr="00E77B06">
              <w:rPr>
                <w:rFonts w:cs="Arial"/>
                <w:sz w:val="22"/>
                <w:szCs w:val="22"/>
                <w:lang w:val="sr-Cyrl-RS"/>
              </w:rPr>
              <w:t>Услови за учешће у поступку ЈН и упутство како се доказује испуњеност услова</w:t>
            </w:r>
          </w:p>
        </w:tc>
        <w:tc>
          <w:tcPr>
            <w:tcW w:w="810" w:type="dxa"/>
          </w:tcPr>
          <w:p w14:paraId="02DD4597" w14:textId="340642F9" w:rsidR="00E30A5B" w:rsidRPr="00E77B06" w:rsidRDefault="00E30A5B" w:rsidP="008C513C">
            <w:pPr>
              <w:tabs>
                <w:tab w:val="left" w:pos="360"/>
                <w:tab w:val="left" w:pos="567"/>
                <w:tab w:val="right" w:leader="dot" w:pos="9639"/>
              </w:tabs>
              <w:jc w:val="center"/>
              <w:rPr>
                <w:sz w:val="22"/>
                <w:szCs w:val="22"/>
                <w:lang w:val="sr-Cyrl-RS"/>
              </w:rPr>
            </w:pPr>
            <w:r w:rsidRPr="00E77B06">
              <w:rPr>
                <w:sz w:val="22"/>
                <w:szCs w:val="22"/>
                <w:lang w:val="sr-Cyrl-RS"/>
              </w:rPr>
              <w:t>1</w:t>
            </w:r>
            <w:r w:rsidR="00D978A7">
              <w:rPr>
                <w:sz w:val="22"/>
                <w:szCs w:val="22"/>
                <w:lang w:val="sr-Cyrl-RS"/>
              </w:rPr>
              <w:t>2</w:t>
            </w:r>
          </w:p>
        </w:tc>
      </w:tr>
      <w:tr w:rsidR="00E30A5B" w:rsidRPr="00E77B06" w14:paraId="3AEE6899" w14:textId="77777777" w:rsidTr="008C513C">
        <w:tc>
          <w:tcPr>
            <w:tcW w:w="564" w:type="dxa"/>
          </w:tcPr>
          <w:p w14:paraId="49671E55" w14:textId="77777777" w:rsidR="00E30A5B" w:rsidRPr="00E77B06" w:rsidRDefault="00E30A5B" w:rsidP="008C513C">
            <w:pPr>
              <w:tabs>
                <w:tab w:val="left" w:pos="360"/>
                <w:tab w:val="left" w:pos="567"/>
                <w:tab w:val="right" w:leader="dot" w:pos="9639"/>
              </w:tabs>
              <w:jc w:val="center"/>
              <w:rPr>
                <w:rFonts w:cs="Arial"/>
                <w:sz w:val="22"/>
                <w:szCs w:val="22"/>
                <w:lang w:val="sr-Cyrl-RS"/>
              </w:rPr>
            </w:pPr>
            <w:r w:rsidRPr="00E77B06">
              <w:rPr>
                <w:rFonts w:cs="Arial"/>
                <w:sz w:val="22"/>
                <w:szCs w:val="22"/>
                <w:lang w:val="sr-Cyrl-RS"/>
              </w:rPr>
              <w:t>5.</w:t>
            </w:r>
          </w:p>
        </w:tc>
        <w:tc>
          <w:tcPr>
            <w:tcW w:w="7574" w:type="dxa"/>
          </w:tcPr>
          <w:p w14:paraId="140382B7" w14:textId="77777777" w:rsidR="00E30A5B" w:rsidRPr="00E77B06" w:rsidRDefault="00E30A5B" w:rsidP="008C513C">
            <w:pPr>
              <w:tabs>
                <w:tab w:val="left" w:pos="317"/>
                <w:tab w:val="left" w:pos="360"/>
                <w:tab w:val="right" w:leader="dot" w:pos="9639"/>
              </w:tabs>
              <w:rPr>
                <w:rFonts w:cs="Arial"/>
                <w:sz w:val="22"/>
                <w:szCs w:val="22"/>
                <w:lang w:val="sr-Cyrl-RS"/>
              </w:rPr>
            </w:pPr>
            <w:r w:rsidRPr="00E77B06">
              <w:rPr>
                <w:rFonts w:cs="Arial"/>
                <w:sz w:val="22"/>
                <w:szCs w:val="22"/>
                <w:lang w:val="sr-Cyrl-RS"/>
              </w:rPr>
              <w:t>Критеријум за закључење оквирног споразума</w:t>
            </w:r>
          </w:p>
        </w:tc>
        <w:tc>
          <w:tcPr>
            <w:tcW w:w="810" w:type="dxa"/>
          </w:tcPr>
          <w:p w14:paraId="65BA662B" w14:textId="205475C6" w:rsidR="00E30A5B" w:rsidRPr="00E77B06" w:rsidRDefault="00E30A5B" w:rsidP="008C513C">
            <w:pPr>
              <w:tabs>
                <w:tab w:val="left" w:pos="360"/>
                <w:tab w:val="left" w:pos="567"/>
                <w:tab w:val="right" w:leader="dot" w:pos="9639"/>
              </w:tabs>
              <w:jc w:val="center"/>
              <w:rPr>
                <w:sz w:val="22"/>
                <w:szCs w:val="22"/>
                <w:lang w:val="sr-Cyrl-RS"/>
              </w:rPr>
            </w:pPr>
            <w:r w:rsidRPr="00E77B06">
              <w:rPr>
                <w:sz w:val="22"/>
                <w:szCs w:val="22"/>
                <w:lang w:val="sr-Cyrl-RS"/>
              </w:rPr>
              <w:t>1</w:t>
            </w:r>
            <w:r w:rsidR="00D978A7">
              <w:rPr>
                <w:sz w:val="22"/>
                <w:szCs w:val="22"/>
                <w:lang w:val="sr-Cyrl-RS"/>
              </w:rPr>
              <w:t>5</w:t>
            </w:r>
          </w:p>
        </w:tc>
      </w:tr>
      <w:tr w:rsidR="00E30A5B" w:rsidRPr="00E77B06" w14:paraId="5793C292" w14:textId="77777777" w:rsidTr="008C513C">
        <w:tc>
          <w:tcPr>
            <w:tcW w:w="564" w:type="dxa"/>
          </w:tcPr>
          <w:p w14:paraId="672F7B6A" w14:textId="77777777" w:rsidR="00E30A5B" w:rsidRPr="00E77B06" w:rsidRDefault="00E30A5B" w:rsidP="008C513C">
            <w:pPr>
              <w:tabs>
                <w:tab w:val="left" w:pos="360"/>
                <w:tab w:val="left" w:pos="567"/>
                <w:tab w:val="right" w:leader="dot" w:pos="9639"/>
              </w:tabs>
              <w:jc w:val="center"/>
              <w:rPr>
                <w:rFonts w:cs="Arial"/>
                <w:sz w:val="22"/>
                <w:szCs w:val="22"/>
              </w:rPr>
            </w:pPr>
            <w:r w:rsidRPr="00E77B06">
              <w:rPr>
                <w:rFonts w:cs="Arial"/>
                <w:sz w:val="22"/>
                <w:szCs w:val="22"/>
                <w:lang w:val="sr-Cyrl-RS"/>
              </w:rPr>
              <w:t>6</w:t>
            </w:r>
            <w:r w:rsidRPr="00E77B06">
              <w:rPr>
                <w:rFonts w:cs="Arial"/>
                <w:sz w:val="22"/>
                <w:szCs w:val="22"/>
              </w:rPr>
              <w:t>.</w:t>
            </w:r>
          </w:p>
        </w:tc>
        <w:tc>
          <w:tcPr>
            <w:tcW w:w="7574" w:type="dxa"/>
          </w:tcPr>
          <w:p w14:paraId="239E7670" w14:textId="77777777" w:rsidR="00E30A5B" w:rsidRPr="00E77B06" w:rsidRDefault="00E30A5B" w:rsidP="008C513C">
            <w:pPr>
              <w:tabs>
                <w:tab w:val="left" w:pos="360"/>
                <w:tab w:val="left" w:pos="567"/>
                <w:tab w:val="right" w:leader="dot" w:pos="9639"/>
              </w:tabs>
              <w:rPr>
                <w:rFonts w:cs="Arial"/>
                <w:sz w:val="22"/>
                <w:szCs w:val="22"/>
                <w:lang w:val="sr-Cyrl-RS"/>
              </w:rPr>
            </w:pPr>
            <w:r w:rsidRPr="00E77B06">
              <w:rPr>
                <w:rFonts w:cs="Arial"/>
                <w:sz w:val="22"/>
                <w:szCs w:val="22"/>
                <w:lang w:val="sr-Cyrl-RS"/>
              </w:rPr>
              <w:t>Упутство понуђачима како да сачине понуду</w:t>
            </w:r>
          </w:p>
        </w:tc>
        <w:tc>
          <w:tcPr>
            <w:tcW w:w="810" w:type="dxa"/>
          </w:tcPr>
          <w:p w14:paraId="113273DE" w14:textId="4AFB4B13" w:rsidR="00E30A5B" w:rsidRPr="00E77B06" w:rsidRDefault="00E30A5B" w:rsidP="008C513C">
            <w:pPr>
              <w:tabs>
                <w:tab w:val="left" w:pos="360"/>
                <w:tab w:val="left" w:pos="567"/>
                <w:tab w:val="right" w:leader="dot" w:pos="9639"/>
              </w:tabs>
              <w:jc w:val="center"/>
              <w:rPr>
                <w:sz w:val="22"/>
                <w:szCs w:val="22"/>
                <w:lang w:val="sr-Cyrl-RS"/>
              </w:rPr>
            </w:pPr>
            <w:r w:rsidRPr="00E77B06">
              <w:rPr>
                <w:sz w:val="22"/>
                <w:szCs w:val="22"/>
                <w:lang w:val="sr-Cyrl-RS"/>
              </w:rPr>
              <w:t>1</w:t>
            </w:r>
            <w:r w:rsidR="00D978A7">
              <w:rPr>
                <w:sz w:val="22"/>
                <w:szCs w:val="22"/>
                <w:lang w:val="sr-Cyrl-RS"/>
              </w:rPr>
              <w:t>6</w:t>
            </w:r>
          </w:p>
        </w:tc>
      </w:tr>
      <w:tr w:rsidR="00E30A5B" w:rsidRPr="00E77B06" w14:paraId="36BFEACC" w14:textId="77777777" w:rsidTr="008C513C">
        <w:tc>
          <w:tcPr>
            <w:tcW w:w="564" w:type="dxa"/>
          </w:tcPr>
          <w:p w14:paraId="5A9C3A59" w14:textId="77777777" w:rsidR="00E30A5B" w:rsidRPr="00E77B06" w:rsidRDefault="00E30A5B" w:rsidP="008C513C">
            <w:pPr>
              <w:tabs>
                <w:tab w:val="left" w:pos="360"/>
                <w:tab w:val="left" w:pos="567"/>
                <w:tab w:val="right" w:leader="dot" w:pos="9639"/>
              </w:tabs>
              <w:jc w:val="center"/>
              <w:rPr>
                <w:rFonts w:cs="Arial"/>
                <w:sz w:val="22"/>
                <w:szCs w:val="22"/>
              </w:rPr>
            </w:pPr>
            <w:r w:rsidRPr="00E77B06">
              <w:rPr>
                <w:rFonts w:cs="Arial"/>
                <w:sz w:val="22"/>
                <w:szCs w:val="22"/>
                <w:lang w:val="sr-Cyrl-RS"/>
              </w:rPr>
              <w:t>7</w:t>
            </w:r>
            <w:r w:rsidRPr="00E77B06">
              <w:rPr>
                <w:rFonts w:cs="Arial"/>
                <w:sz w:val="22"/>
                <w:szCs w:val="22"/>
              </w:rPr>
              <w:t>.</w:t>
            </w:r>
          </w:p>
        </w:tc>
        <w:tc>
          <w:tcPr>
            <w:tcW w:w="7574" w:type="dxa"/>
          </w:tcPr>
          <w:p w14:paraId="367743F8" w14:textId="77777777" w:rsidR="00E30A5B" w:rsidRPr="00E77B06" w:rsidRDefault="00E30A5B" w:rsidP="008C513C">
            <w:pPr>
              <w:tabs>
                <w:tab w:val="left" w:pos="360"/>
                <w:tab w:val="left" w:pos="567"/>
                <w:tab w:val="right" w:leader="dot" w:pos="9639"/>
              </w:tabs>
              <w:rPr>
                <w:rFonts w:cs="Arial"/>
                <w:sz w:val="22"/>
                <w:szCs w:val="22"/>
                <w:lang w:val="sr-Cyrl-RS"/>
              </w:rPr>
            </w:pPr>
            <w:r w:rsidRPr="00E77B06">
              <w:rPr>
                <w:rFonts w:cs="Arial"/>
                <w:sz w:val="22"/>
                <w:szCs w:val="22"/>
                <w:lang w:val="sr-Cyrl-RS"/>
              </w:rPr>
              <w:t xml:space="preserve">Обрасци </w:t>
            </w:r>
          </w:p>
        </w:tc>
        <w:tc>
          <w:tcPr>
            <w:tcW w:w="810" w:type="dxa"/>
          </w:tcPr>
          <w:p w14:paraId="1877608E" w14:textId="74CDB47E" w:rsidR="00E30A5B" w:rsidRPr="00E77B06" w:rsidRDefault="00E30A5B" w:rsidP="008C513C">
            <w:pPr>
              <w:tabs>
                <w:tab w:val="left" w:pos="360"/>
                <w:tab w:val="left" w:pos="567"/>
                <w:tab w:val="right" w:leader="dot" w:pos="9639"/>
              </w:tabs>
              <w:jc w:val="center"/>
              <w:rPr>
                <w:sz w:val="22"/>
                <w:szCs w:val="22"/>
                <w:lang w:val="sr-Cyrl-RS"/>
              </w:rPr>
            </w:pPr>
            <w:r w:rsidRPr="00E77B06">
              <w:rPr>
                <w:sz w:val="22"/>
                <w:szCs w:val="22"/>
                <w:lang w:val="sr-Cyrl-RS"/>
              </w:rPr>
              <w:t>3</w:t>
            </w:r>
            <w:r w:rsidR="008C1ED3">
              <w:rPr>
                <w:sz w:val="22"/>
                <w:szCs w:val="22"/>
                <w:lang w:val="sr-Cyrl-RS"/>
              </w:rPr>
              <w:t>1</w:t>
            </w:r>
          </w:p>
        </w:tc>
      </w:tr>
      <w:tr w:rsidR="00E30A5B" w:rsidRPr="00E77B06" w14:paraId="5E0D221E" w14:textId="77777777" w:rsidTr="008C513C">
        <w:tc>
          <w:tcPr>
            <w:tcW w:w="564" w:type="dxa"/>
          </w:tcPr>
          <w:p w14:paraId="7B9F6B53" w14:textId="77777777" w:rsidR="00E30A5B" w:rsidRPr="00E77B06" w:rsidRDefault="00E30A5B" w:rsidP="008C513C">
            <w:pPr>
              <w:tabs>
                <w:tab w:val="left" w:pos="360"/>
                <w:tab w:val="left" w:pos="567"/>
                <w:tab w:val="right" w:leader="dot" w:pos="9639"/>
              </w:tabs>
              <w:jc w:val="center"/>
              <w:rPr>
                <w:rFonts w:cs="Arial"/>
                <w:sz w:val="22"/>
                <w:szCs w:val="22"/>
                <w:lang w:val="sr-Cyrl-RS"/>
              </w:rPr>
            </w:pPr>
          </w:p>
        </w:tc>
        <w:tc>
          <w:tcPr>
            <w:tcW w:w="7574" w:type="dxa"/>
          </w:tcPr>
          <w:p w14:paraId="2DE5397A" w14:textId="77777777" w:rsidR="00E30A5B" w:rsidRPr="00E77B06" w:rsidRDefault="00E30A5B" w:rsidP="008C513C">
            <w:pPr>
              <w:tabs>
                <w:tab w:val="left" w:pos="360"/>
                <w:tab w:val="left" w:pos="567"/>
                <w:tab w:val="right" w:leader="dot" w:pos="9639"/>
              </w:tabs>
              <w:rPr>
                <w:rFonts w:cs="Arial"/>
                <w:sz w:val="22"/>
                <w:szCs w:val="22"/>
                <w:lang w:val="sr-Cyrl-RS"/>
              </w:rPr>
            </w:pPr>
            <w:r w:rsidRPr="00E77B06">
              <w:rPr>
                <w:rFonts w:cs="Arial"/>
                <w:sz w:val="22"/>
                <w:szCs w:val="22"/>
                <w:lang w:val="sr-Cyrl-RS"/>
              </w:rPr>
              <w:t>Прилози</w:t>
            </w:r>
          </w:p>
        </w:tc>
        <w:tc>
          <w:tcPr>
            <w:tcW w:w="810" w:type="dxa"/>
          </w:tcPr>
          <w:p w14:paraId="4DDACD91" w14:textId="0FDB61D9" w:rsidR="00E30A5B" w:rsidRPr="00E77B06" w:rsidRDefault="00E30A5B" w:rsidP="008C513C">
            <w:pPr>
              <w:tabs>
                <w:tab w:val="left" w:pos="360"/>
                <w:tab w:val="left" w:pos="567"/>
                <w:tab w:val="right" w:leader="dot" w:pos="9639"/>
              </w:tabs>
              <w:jc w:val="center"/>
              <w:rPr>
                <w:sz w:val="22"/>
                <w:szCs w:val="22"/>
                <w:lang w:val="sr-Cyrl-RS"/>
              </w:rPr>
            </w:pPr>
            <w:r w:rsidRPr="00E77B06">
              <w:rPr>
                <w:sz w:val="22"/>
                <w:szCs w:val="22"/>
                <w:lang w:val="sr-Cyrl-RS"/>
              </w:rPr>
              <w:t>5</w:t>
            </w:r>
            <w:r w:rsidR="008C1ED3">
              <w:rPr>
                <w:sz w:val="22"/>
                <w:szCs w:val="22"/>
                <w:lang w:val="sr-Cyrl-RS"/>
              </w:rPr>
              <w:t>2</w:t>
            </w:r>
          </w:p>
        </w:tc>
      </w:tr>
      <w:tr w:rsidR="00E30A5B" w:rsidRPr="00E77B06" w14:paraId="1AB3CE04" w14:textId="77777777" w:rsidTr="008C513C">
        <w:tc>
          <w:tcPr>
            <w:tcW w:w="564" w:type="dxa"/>
          </w:tcPr>
          <w:p w14:paraId="38E2CF10" w14:textId="77777777" w:rsidR="00E30A5B" w:rsidRPr="00E77B06" w:rsidRDefault="00E30A5B" w:rsidP="008C513C">
            <w:pPr>
              <w:tabs>
                <w:tab w:val="left" w:pos="360"/>
                <w:tab w:val="left" w:pos="567"/>
                <w:tab w:val="right" w:leader="dot" w:pos="9639"/>
              </w:tabs>
              <w:jc w:val="center"/>
              <w:rPr>
                <w:rFonts w:cs="Arial"/>
                <w:sz w:val="22"/>
                <w:szCs w:val="22"/>
                <w:lang w:val="sr-Cyrl-RS"/>
              </w:rPr>
            </w:pPr>
            <w:r w:rsidRPr="00E77B06">
              <w:rPr>
                <w:rFonts w:cs="Arial"/>
                <w:sz w:val="22"/>
                <w:szCs w:val="22"/>
                <w:lang w:val="sr-Cyrl-RS"/>
              </w:rPr>
              <w:t>8.</w:t>
            </w:r>
          </w:p>
        </w:tc>
        <w:tc>
          <w:tcPr>
            <w:tcW w:w="7574" w:type="dxa"/>
          </w:tcPr>
          <w:p w14:paraId="702E5D72" w14:textId="77777777" w:rsidR="00E30A5B" w:rsidRPr="00E77B06" w:rsidRDefault="00E30A5B" w:rsidP="008C513C">
            <w:pPr>
              <w:tabs>
                <w:tab w:val="left" w:pos="360"/>
                <w:tab w:val="left" w:pos="567"/>
                <w:tab w:val="right" w:leader="dot" w:pos="9639"/>
              </w:tabs>
              <w:rPr>
                <w:rFonts w:cs="Arial"/>
                <w:sz w:val="22"/>
                <w:szCs w:val="22"/>
                <w:lang w:val="sr-Cyrl-RS"/>
              </w:rPr>
            </w:pPr>
            <w:r w:rsidRPr="00E77B06">
              <w:rPr>
                <w:rFonts w:cs="Arial"/>
                <w:sz w:val="22"/>
                <w:szCs w:val="22"/>
                <w:lang w:val="sr-Cyrl-RS"/>
              </w:rPr>
              <w:t>Модел Oквирног споразума</w:t>
            </w:r>
          </w:p>
        </w:tc>
        <w:tc>
          <w:tcPr>
            <w:tcW w:w="810" w:type="dxa"/>
          </w:tcPr>
          <w:p w14:paraId="3DC3C6F1" w14:textId="50125F5F" w:rsidR="00E30A5B" w:rsidRPr="00E77B06" w:rsidRDefault="00E30A5B" w:rsidP="008C513C">
            <w:pPr>
              <w:tabs>
                <w:tab w:val="left" w:pos="360"/>
                <w:tab w:val="left" w:pos="567"/>
                <w:tab w:val="right" w:leader="dot" w:pos="9639"/>
              </w:tabs>
              <w:jc w:val="center"/>
              <w:rPr>
                <w:sz w:val="22"/>
                <w:szCs w:val="22"/>
                <w:lang w:val="sr-Cyrl-RS"/>
              </w:rPr>
            </w:pPr>
            <w:r w:rsidRPr="00E77B06">
              <w:rPr>
                <w:sz w:val="22"/>
                <w:szCs w:val="22"/>
                <w:lang w:val="sr-Cyrl-RS"/>
              </w:rPr>
              <w:t>6</w:t>
            </w:r>
            <w:r w:rsidR="003D52E3">
              <w:rPr>
                <w:sz w:val="22"/>
                <w:szCs w:val="22"/>
                <w:lang w:val="sr-Cyrl-RS"/>
              </w:rPr>
              <w:t>1</w:t>
            </w:r>
            <w:bookmarkStart w:id="6" w:name="_GoBack"/>
            <w:bookmarkEnd w:id="6"/>
          </w:p>
        </w:tc>
      </w:tr>
    </w:tbl>
    <w:p w14:paraId="7EF32759" w14:textId="77777777" w:rsidR="00E30A5B" w:rsidRPr="00E77B06" w:rsidRDefault="00E30A5B" w:rsidP="00E30A5B">
      <w:pPr>
        <w:pStyle w:val="BodyText"/>
        <w:rPr>
          <w:rFonts w:cs="Arial"/>
          <w:b/>
          <w:spacing w:val="80"/>
          <w:sz w:val="22"/>
          <w:szCs w:val="22"/>
        </w:rPr>
      </w:pPr>
    </w:p>
    <w:p w14:paraId="51396E80" w14:textId="77777777" w:rsidR="00E30A5B" w:rsidRPr="00E77B06" w:rsidRDefault="00E30A5B" w:rsidP="00E30A5B">
      <w:pPr>
        <w:jc w:val="right"/>
        <w:rPr>
          <w:rFonts w:cs="Arial"/>
          <w:bCs/>
          <w:noProof/>
          <w:sz w:val="22"/>
          <w:szCs w:val="22"/>
          <w:lang w:val="sr-Cyrl-CS"/>
        </w:rPr>
      </w:pPr>
    </w:p>
    <w:p w14:paraId="2351175E" w14:textId="2759DB7D" w:rsidR="00E30A5B" w:rsidRPr="00E77B06" w:rsidRDefault="00E30A5B" w:rsidP="00E30A5B">
      <w:pPr>
        <w:jc w:val="right"/>
        <w:rPr>
          <w:rFonts w:cs="Arial"/>
          <w:color w:val="548DD4" w:themeColor="text2" w:themeTint="99"/>
          <w:sz w:val="22"/>
          <w:szCs w:val="22"/>
          <w:lang w:val="sr-Cyrl-RS"/>
        </w:rPr>
      </w:pPr>
      <w:r w:rsidRPr="00E77B06">
        <w:rPr>
          <w:rFonts w:cs="Arial"/>
          <w:bCs/>
          <w:noProof/>
          <w:sz w:val="22"/>
          <w:szCs w:val="22"/>
          <w:lang w:val="sr-Cyrl-CS"/>
        </w:rPr>
        <w:t xml:space="preserve">Укупан број страна документације: </w:t>
      </w:r>
      <w:r w:rsidR="00FC74E2">
        <w:rPr>
          <w:rFonts w:cs="Arial"/>
          <w:bCs/>
          <w:noProof/>
          <w:sz w:val="22"/>
          <w:szCs w:val="22"/>
          <w:lang w:val="sr-Cyrl-RS"/>
        </w:rPr>
        <w:t>7</w:t>
      </w:r>
      <w:r w:rsidR="005D6C68">
        <w:rPr>
          <w:rFonts w:cs="Arial"/>
          <w:bCs/>
          <w:noProof/>
          <w:sz w:val="22"/>
          <w:szCs w:val="22"/>
          <w:lang w:val="sr-Cyrl-RS"/>
        </w:rPr>
        <w:t>3</w:t>
      </w:r>
    </w:p>
    <w:p w14:paraId="78FA3614" w14:textId="77777777" w:rsidR="00E30A5B" w:rsidRPr="00E77B06" w:rsidRDefault="00E30A5B" w:rsidP="00E30A5B">
      <w:pPr>
        <w:pStyle w:val="BodyText"/>
        <w:rPr>
          <w:rFonts w:cs="Arial"/>
          <w:sz w:val="22"/>
          <w:szCs w:val="22"/>
        </w:rPr>
      </w:pPr>
    </w:p>
    <w:p w14:paraId="31F9A1AA" w14:textId="77777777" w:rsidR="00E30A5B" w:rsidRPr="00E77B06" w:rsidRDefault="00E30A5B" w:rsidP="00E30A5B">
      <w:pPr>
        <w:pStyle w:val="Heading1"/>
        <w:keepNext w:val="0"/>
        <w:keepLines w:val="0"/>
        <w:numPr>
          <w:ilvl w:val="0"/>
          <w:numId w:val="23"/>
        </w:numPr>
        <w:shd w:val="clear" w:color="auto" w:fill="auto"/>
        <w:spacing w:before="120" w:after="0"/>
        <w:ind w:right="0"/>
        <w:rPr>
          <w:rFonts w:cs="Arial"/>
          <w:sz w:val="22"/>
          <w:szCs w:val="22"/>
          <w:lang w:val="en-US"/>
        </w:rPr>
      </w:pPr>
      <w:r w:rsidRPr="00E77B06">
        <w:rPr>
          <w:rFonts w:cs="Arial"/>
          <w:sz w:val="22"/>
          <w:szCs w:val="22"/>
          <w:lang w:val="ru-RU"/>
        </w:rPr>
        <w:br w:type="page"/>
      </w:r>
      <w:bookmarkStart w:id="7" w:name="_Toc430335136"/>
      <w:bookmarkStart w:id="8" w:name="_Toc442559876"/>
      <w:bookmarkStart w:id="9" w:name="_Toc427817447"/>
      <w:r w:rsidRPr="00E77B06">
        <w:rPr>
          <w:rFonts w:cs="Arial"/>
          <w:sz w:val="22"/>
          <w:szCs w:val="22"/>
        </w:rPr>
        <w:lastRenderedPageBreak/>
        <w:t>ОПШТИ ПОДАЦИ О ЈАВНОЈ НАБАВЦИ</w:t>
      </w:r>
      <w:bookmarkEnd w:id="7"/>
      <w:bookmarkEnd w:id="8"/>
    </w:p>
    <w:p w14:paraId="50BBCF19" w14:textId="77777777" w:rsidR="00E30A5B" w:rsidRPr="00E77B06" w:rsidRDefault="00E30A5B" w:rsidP="00E30A5B">
      <w:pPr>
        <w:tabs>
          <w:tab w:val="left" w:pos="1134"/>
        </w:tabs>
        <w:rPr>
          <w:rFonts w:cs="Arial"/>
          <w:color w:val="FF0000"/>
          <w:sz w:val="22"/>
          <w:szCs w:val="2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5964"/>
      </w:tblGrid>
      <w:tr w:rsidR="00E30A5B" w:rsidRPr="00E77B06" w14:paraId="1AFDACA6" w14:textId="77777777" w:rsidTr="008C513C">
        <w:trPr>
          <w:trHeight w:val="1394"/>
        </w:trPr>
        <w:tc>
          <w:tcPr>
            <w:tcW w:w="3055" w:type="dxa"/>
            <w:shd w:val="clear" w:color="auto" w:fill="auto"/>
          </w:tcPr>
          <w:p w14:paraId="5004D1D7" w14:textId="77777777" w:rsidR="00E30A5B" w:rsidRPr="00E77B06" w:rsidRDefault="00E30A5B" w:rsidP="008C513C">
            <w:pPr>
              <w:autoSpaceDE w:val="0"/>
              <w:autoSpaceDN w:val="0"/>
              <w:adjustRightInd w:val="0"/>
              <w:jc w:val="center"/>
              <w:rPr>
                <w:rFonts w:eastAsia="TimesNewRomanPSMT" w:cs="Arial"/>
                <w:bCs/>
                <w:sz w:val="22"/>
                <w:szCs w:val="22"/>
              </w:rPr>
            </w:pPr>
          </w:p>
          <w:p w14:paraId="63F30430" w14:textId="77777777" w:rsidR="00E30A5B" w:rsidRPr="00E77B06" w:rsidRDefault="00E30A5B" w:rsidP="008C513C">
            <w:pPr>
              <w:autoSpaceDE w:val="0"/>
              <w:autoSpaceDN w:val="0"/>
              <w:adjustRightInd w:val="0"/>
              <w:jc w:val="center"/>
              <w:rPr>
                <w:sz w:val="22"/>
                <w:szCs w:val="22"/>
              </w:rPr>
            </w:pPr>
            <w:r w:rsidRPr="00E77B06">
              <w:rPr>
                <w:rFonts w:eastAsia="TimesNewRomanPSMT" w:cs="Arial"/>
                <w:bCs/>
                <w:sz w:val="22"/>
                <w:szCs w:val="22"/>
              </w:rPr>
              <w:t>Назив и адреса Наручиоца</w:t>
            </w:r>
            <w:r w:rsidRPr="00E77B06">
              <w:rPr>
                <w:sz w:val="22"/>
                <w:szCs w:val="22"/>
              </w:rPr>
              <w:t xml:space="preserve"> </w:t>
            </w:r>
          </w:p>
          <w:p w14:paraId="7CF49288" w14:textId="77777777" w:rsidR="00E30A5B" w:rsidRPr="00E77B06" w:rsidRDefault="00E30A5B" w:rsidP="008C513C">
            <w:pPr>
              <w:autoSpaceDE w:val="0"/>
              <w:autoSpaceDN w:val="0"/>
              <w:adjustRightInd w:val="0"/>
              <w:jc w:val="center"/>
              <w:rPr>
                <w:sz w:val="22"/>
                <w:szCs w:val="22"/>
              </w:rPr>
            </w:pPr>
          </w:p>
          <w:p w14:paraId="4DA6573A" w14:textId="77777777" w:rsidR="00E30A5B" w:rsidRPr="00E77B06" w:rsidRDefault="00E30A5B" w:rsidP="008C513C">
            <w:pPr>
              <w:autoSpaceDE w:val="0"/>
              <w:autoSpaceDN w:val="0"/>
              <w:adjustRightInd w:val="0"/>
              <w:jc w:val="center"/>
              <w:rPr>
                <w:rFonts w:eastAsia="TimesNewRomanPSMT" w:cs="Arial"/>
                <w:bCs/>
                <w:sz w:val="22"/>
                <w:szCs w:val="22"/>
              </w:rPr>
            </w:pPr>
            <w:r w:rsidRPr="00E77B06">
              <w:rPr>
                <w:rFonts w:eastAsia="TimesNewRomanPSMT" w:cs="Arial"/>
                <w:bCs/>
                <w:sz w:val="22"/>
                <w:szCs w:val="22"/>
              </w:rPr>
              <w:t>Скраћено пословно име</w:t>
            </w:r>
          </w:p>
        </w:tc>
        <w:tc>
          <w:tcPr>
            <w:tcW w:w="5964" w:type="dxa"/>
            <w:shd w:val="clear" w:color="auto" w:fill="auto"/>
          </w:tcPr>
          <w:p w14:paraId="016D3499" w14:textId="77777777" w:rsidR="00E30A5B" w:rsidRPr="00E77B06" w:rsidRDefault="00E30A5B" w:rsidP="008C513C">
            <w:pPr>
              <w:suppressAutoHyphens/>
              <w:spacing w:line="100" w:lineRule="atLeast"/>
              <w:jc w:val="center"/>
              <w:rPr>
                <w:rFonts w:cs="Arial"/>
                <w:sz w:val="22"/>
                <w:szCs w:val="22"/>
              </w:rPr>
            </w:pPr>
          </w:p>
          <w:p w14:paraId="558793F8" w14:textId="77777777" w:rsidR="00E30A5B" w:rsidRPr="00E77B06" w:rsidRDefault="00E30A5B" w:rsidP="008C513C">
            <w:pPr>
              <w:suppressAutoHyphens/>
              <w:spacing w:line="100" w:lineRule="atLeast"/>
              <w:jc w:val="center"/>
              <w:rPr>
                <w:rFonts w:cs="Arial"/>
                <w:sz w:val="22"/>
                <w:szCs w:val="22"/>
              </w:rPr>
            </w:pPr>
            <w:r w:rsidRPr="00E77B06">
              <w:rPr>
                <w:rFonts w:cs="Arial"/>
                <w:sz w:val="22"/>
                <w:szCs w:val="22"/>
              </w:rPr>
              <w:t>Јавно предузеће „Електропривреда Србије“ Београд,</w:t>
            </w:r>
          </w:p>
          <w:p w14:paraId="4D446863" w14:textId="77777777" w:rsidR="00E30A5B" w:rsidRPr="00E77B06" w:rsidRDefault="00E30A5B" w:rsidP="008C513C">
            <w:pPr>
              <w:suppressAutoHyphens/>
              <w:spacing w:line="100" w:lineRule="atLeast"/>
              <w:jc w:val="center"/>
              <w:rPr>
                <w:rFonts w:cs="Arial"/>
                <w:sz w:val="22"/>
                <w:szCs w:val="22"/>
              </w:rPr>
            </w:pPr>
            <w:r w:rsidRPr="00E77B06">
              <w:rPr>
                <w:rFonts w:cs="Arial"/>
                <w:sz w:val="22"/>
                <w:szCs w:val="22"/>
              </w:rPr>
              <w:t>Улица царице Милице бр. 2, 11000 Београд</w:t>
            </w:r>
          </w:p>
          <w:p w14:paraId="5465745B" w14:textId="77777777" w:rsidR="00E30A5B" w:rsidRPr="00E77B06" w:rsidRDefault="00E30A5B" w:rsidP="008C513C">
            <w:pPr>
              <w:suppressAutoHyphens/>
              <w:spacing w:line="100" w:lineRule="atLeast"/>
              <w:jc w:val="center"/>
              <w:rPr>
                <w:rFonts w:cs="Arial"/>
                <w:sz w:val="22"/>
                <w:szCs w:val="22"/>
              </w:rPr>
            </w:pPr>
          </w:p>
          <w:p w14:paraId="532DB175" w14:textId="77777777" w:rsidR="00E30A5B" w:rsidRPr="00E77B06" w:rsidRDefault="00E30A5B" w:rsidP="008C513C">
            <w:pPr>
              <w:suppressAutoHyphens/>
              <w:spacing w:line="100" w:lineRule="atLeast"/>
              <w:jc w:val="center"/>
              <w:rPr>
                <w:rFonts w:cs="Arial"/>
                <w:color w:val="00B0F0"/>
                <w:sz w:val="22"/>
                <w:szCs w:val="22"/>
                <w:lang w:val="sr-Cyrl-RS"/>
              </w:rPr>
            </w:pPr>
            <w:r w:rsidRPr="00E77B06">
              <w:rPr>
                <w:rFonts w:cs="Arial"/>
                <w:sz w:val="22"/>
                <w:szCs w:val="22"/>
              </w:rPr>
              <w:t>ЈП ЕПС</w:t>
            </w:r>
          </w:p>
        </w:tc>
      </w:tr>
      <w:tr w:rsidR="00E30A5B" w:rsidRPr="00E77B06" w14:paraId="235E9443" w14:textId="77777777" w:rsidTr="008C513C">
        <w:trPr>
          <w:trHeight w:val="701"/>
        </w:trPr>
        <w:tc>
          <w:tcPr>
            <w:tcW w:w="3055" w:type="dxa"/>
            <w:shd w:val="clear" w:color="auto" w:fill="auto"/>
          </w:tcPr>
          <w:p w14:paraId="10D5194D" w14:textId="77777777" w:rsidR="00E30A5B" w:rsidRPr="00E77B06" w:rsidRDefault="00E30A5B" w:rsidP="008C513C">
            <w:pPr>
              <w:autoSpaceDE w:val="0"/>
              <w:autoSpaceDN w:val="0"/>
              <w:adjustRightInd w:val="0"/>
              <w:jc w:val="center"/>
              <w:rPr>
                <w:rFonts w:eastAsia="TimesNewRomanPSMT" w:cs="Arial"/>
                <w:bCs/>
                <w:sz w:val="22"/>
                <w:szCs w:val="22"/>
              </w:rPr>
            </w:pPr>
            <w:r w:rsidRPr="00E77B06">
              <w:rPr>
                <w:rFonts w:eastAsia="TimesNewRomanPSMT" w:cs="Arial"/>
                <w:bCs/>
                <w:sz w:val="22"/>
                <w:szCs w:val="22"/>
              </w:rPr>
              <w:t>Интернет страница Наручиоца</w:t>
            </w:r>
          </w:p>
        </w:tc>
        <w:tc>
          <w:tcPr>
            <w:tcW w:w="5964" w:type="dxa"/>
            <w:shd w:val="clear" w:color="auto" w:fill="auto"/>
          </w:tcPr>
          <w:p w14:paraId="5A384CE7" w14:textId="77777777" w:rsidR="00E30A5B" w:rsidRPr="00E77B06" w:rsidRDefault="007546A5" w:rsidP="008C513C">
            <w:pPr>
              <w:autoSpaceDE w:val="0"/>
              <w:autoSpaceDN w:val="0"/>
              <w:adjustRightInd w:val="0"/>
              <w:jc w:val="center"/>
              <w:rPr>
                <w:rStyle w:val="Hyperlink"/>
                <w:rFonts w:eastAsia="Arial Unicode MS" w:cs="Arial"/>
                <w:color w:val="00B0F0"/>
                <w:kern w:val="1"/>
                <w:sz w:val="22"/>
                <w:szCs w:val="22"/>
                <w:lang w:eastAsia="ar-SA"/>
              </w:rPr>
            </w:pPr>
            <w:hyperlink r:id="rId13" w:history="1">
              <w:r w:rsidR="00E30A5B" w:rsidRPr="00E77B06">
                <w:rPr>
                  <w:rStyle w:val="Hyperlink"/>
                  <w:rFonts w:eastAsia="Arial Unicode MS" w:cs="Arial"/>
                  <w:color w:val="00B0F0"/>
                  <w:kern w:val="1"/>
                  <w:sz w:val="22"/>
                  <w:szCs w:val="22"/>
                  <w:lang w:eastAsia="ar-SA"/>
                </w:rPr>
                <w:t>www.eps.rs</w:t>
              </w:r>
            </w:hyperlink>
          </w:p>
          <w:p w14:paraId="3CEB2105" w14:textId="77777777" w:rsidR="00E30A5B" w:rsidRPr="00E77B06" w:rsidRDefault="00E30A5B" w:rsidP="008C513C">
            <w:pPr>
              <w:autoSpaceDE w:val="0"/>
              <w:autoSpaceDN w:val="0"/>
              <w:adjustRightInd w:val="0"/>
              <w:jc w:val="center"/>
              <w:rPr>
                <w:rFonts w:eastAsia="TimesNewRomanPSMT" w:cs="Arial"/>
                <w:bCs/>
                <w:color w:val="FF0000"/>
                <w:sz w:val="22"/>
                <w:szCs w:val="22"/>
              </w:rPr>
            </w:pPr>
          </w:p>
        </w:tc>
      </w:tr>
      <w:tr w:rsidR="00E30A5B" w:rsidRPr="00E77B06" w14:paraId="0FA76679" w14:textId="77777777" w:rsidTr="008C513C">
        <w:trPr>
          <w:trHeight w:val="530"/>
        </w:trPr>
        <w:tc>
          <w:tcPr>
            <w:tcW w:w="3055" w:type="dxa"/>
            <w:shd w:val="clear" w:color="auto" w:fill="auto"/>
          </w:tcPr>
          <w:p w14:paraId="7E6A80D7" w14:textId="77777777" w:rsidR="00E30A5B" w:rsidRPr="00E77B06" w:rsidRDefault="00E30A5B" w:rsidP="008C513C">
            <w:pPr>
              <w:autoSpaceDE w:val="0"/>
              <w:autoSpaceDN w:val="0"/>
              <w:adjustRightInd w:val="0"/>
              <w:jc w:val="center"/>
              <w:rPr>
                <w:rFonts w:eastAsia="TimesNewRomanPSMT" w:cs="Arial"/>
                <w:bCs/>
                <w:sz w:val="22"/>
                <w:szCs w:val="22"/>
              </w:rPr>
            </w:pPr>
            <w:r w:rsidRPr="00E77B06">
              <w:rPr>
                <w:rFonts w:eastAsia="TimesNewRomanPSMT" w:cs="Arial"/>
                <w:bCs/>
                <w:sz w:val="22"/>
                <w:szCs w:val="22"/>
              </w:rPr>
              <w:t>Врста поступка</w:t>
            </w:r>
          </w:p>
        </w:tc>
        <w:tc>
          <w:tcPr>
            <w:tcW w:w="5964" w:type="dxa"/>
            <w:shd w:val="clear" w:color="auto" w:fill="auto"/>
            <w:vAlign w:val="center"/>
          </w:tcPr>
          <w:p w14:paraId="56DDA247" w14:textId="77777777" w:rsidR="00E30A5B" w:rsidRPr="00E77B06" w:rsidRDefault="00E30A5B" w:rsidP="008C513C">
            <w:pPr>
              <w:autoSpaceDE w:val="0"/>
              <w:autoSpaceDN w:val="0"/>
              <w:adjustRightInd w:val="0"/>
              <w:jc w:val="center"/>
              <w:rPr>
                <w:rFonts w:eastAsia="TimesNewRomanPSMT" w:cs="Arial"/>
                <w:bCs/>
                <w:sz w:val="22"/>
                <w:szCs w:val="22"/>
                <w:lang w:val="sr-Cyrl-RS"/>
              </w:rPr>
            </w:pPr>
            <w:r w:rsidRPr="00E77B06">
              <w:rPr>
                <w:rFonts w:eastAsia="TimesNewRomanPSMT" w:cs="Arial"/>
                <w:bCs/>
                <w:sz w:val="22"/>
                <w:szCs w:val="22"/>
                <w:lang w:val="sr-Cyrl-RS"/>
              </w:rPr>
              <w:t>Отворени поступак</w:t>
            </w:r>
          </w:p>
        </w:tc>
      </w:tr>
      <w:tr w:rsidR="00E30A5B" w:rsidRPr="00E77B06" w14:paraId="51DB9B05" w14:textId="77777777" w:rsidTr="008C513C">
        <w:trPr>
          <w:trHeight w:val="575"/>
        </w:trPr>
        <w:tc>
          <w:tcPr>
            <w:tcW w:w="3055" w:type="dxa"/>
            <w:shd w:val="clear" w:color="auto" w:fill="auto"/>
          </w:tcPr>
          <w:p w14:paraId="2412D9EB" w14:textId="77777777" w:rsidR="00E30A5B" w:rsidRPr="00E77B06" w:rsidRDefault="00E30A5B" w:rsidP="008C513C">
            <w:pPr>
              <w:autoSpaceDE w:val="0"/>
              <w:autoSpaceDN w:val="0"/>
              <w:adjustRightInd w:val="0"/>
              <w:jc w:val="center"/>
              <w:rPr>
                <w:rFonts w:eastAsia="TimesNewRomanPSMT" w:cs="Arial"/>
                <w:bCs/>
                <w:sz w:val="22"/>
                <w:szCs w:val="22"/>
              </w:rPr>
            </w:pPr>
            <w:r w:rsidRPr="00E77B06">
              <w:rPr>
                <w:rFonts w:eastAsia="TimesNewRomanPSMT" w:cs="Arial"/>
                <w:bCs/>
                <w:sz w:val="22"/>
                <w:szCs w:val="22"/>
              </w:rPr>
              <w:t>Предмет јавне набавке</w:t>
            </w:r>
          </w:p>
        </w:tc>
        <w:tc>
          <w:tcPr>
            <w:tcW w:w="5964" w:type="dxa"/>
            <w:shd w:val="clear" w:color="auto" w:fill="auto"/>
          </w:tcPr>
          <w:p w14:paraId="023EDB6D" w14:textId="77777777" w:rsidR="00E30A5B" w:rsidRPr="00E77B06" w:rsidRDefault="00E30A5B" w:rsidP="008C513C">
            <w:pPr>
              <w:suppressAutoHyphens/>
              <w:jc w:val="center"/>
              <w:rPr>
                <w:rFonts w:cs="Arial"/>
                <w:sz w:val="22"/>
                <w:szCs w:val="22"/>
              </w:rPr>
            </w:pPr>
            <w:bookmarkStart w:id="10" w:name="_Toc442559877"/>
          </w:p>
          <w:p w14:paraId="407489EA" w14:textId="77777777" w:rsidR="00E30A5B" w:rsidRPr="00E77B06" w:rsidRDefault="00E30A5B" w:rsidP="008C513C">
            <w:pPr>
              <w:suppressAutoHyphens/>
              <w:jc w:val="center"/>
              <w:rPr>
                <w:rFonts w:cs="Arial"/>
                <w:sz w:val="22"/>
                <w:szCs w:val="22"/>
                <w:lang w:val="sr-Cyrl-RS"/>
              </w:rPr>
            </w:pPr>
            <w:r w:rsidRPr="00E77B06">
              <w:rPr>
                <w:rFonts w:cs="Arial"/>
                <w:sz w:val="22"/>
                <w:szCs w:val="22"/>
              </w:rPr>
              <w:t xml:space="preserve">Набавка </w:t>
            </w:r>
            <w:r w:rsidRPr="00E77B06">
              <w:rPr>
                <w:rFonts w:cs="Arial"/>
                <w:sz w:val="22"/>
                <w:szCs w:val="22"/>
                <w:lang w:val="sr-Cyrl-RS"/>
              </w:rPr>
              <w:t>услуга</w:t>
            </w:r>
            <w:r w:rsidRPr="00E77B06">
              <w:rPr>
                <w:rFonts w:cs="Arial"/>
                <w:sz w:val="22"/>
                <w:szCs w:val="22"/>
              </w:rPr>
              <w:t>:</w:t>
            </w:r>
            <w:r w:rsidRPr="00E77B06">
              <w:rPr>
                <w:rFonts w:cs="Arial"/>
                <w:b/>
                <w:sz w:val="22"/>
                <w:szCs w:val="22"/>
              </w:rPr>
              <w:t xml:space="preserve"> </w:t>
            </w:r>
            <w:bookmarkEnd w:id="10"/>
            <w:r w:rsidRPr="00E77B06">
              <w:rPr>
                <w:rFonts w:cs="Arial"/>
                <w:sz w:val="22"/>
                <w:szCs w:val="22"/>
                <w:lang w:val="ru-RU"/>
              </w:rPr>
              <w:t>ОДРЖАВАЊЕ КЛИМА УРЕЂАЈА ЗА ПОТРЕБЕ ТЦ КРАЉЕВО</w:t>
            </w:r>
          </w:p>
        </w:tc>
      </w:tr>
      <w:tr w:rsidR="00E30A5B" w:rsidRPr="00E77B06" w14:paraId="0FDD2013" w14:textId="77777777" w:rsidTr="008C513C">
        <w:trPr>
          <w:trHeight w:val="1061"/>
        </w:trPr>
        <w:tc>
          <w:tcPr>
            <w:tcW w:w="3055" w:type="dxa"/>
            <w:shd w:val="clear" w:color="auto" w:fill="auto"/>
          </w:tcPr>
          <w:p w14:paraId="70D6E475" w14:textId="77777777" w:rsidR="00E30A5B" w:rsidRPr="00E77B06" w:rsidRDefault="00E30A5B" w:rsidP="008C513C">
            <w:pPr>
              <w:autoSpaceDE w:val="0"/>
              <w:autoSpaceDN w:val="0"/>
              <w:adjustRightInd w:val="0"/>
              <w:jc w:val="center"/>
              <w:rPr>
                <w:rFonts w:eastAsia="TimesNewRomanPSMT" w:cs="Arial"/>
                <w:bCs/>
                <w:sz w:val="22"/>
                <w:szCs w:val="22"/>
              </w:rPr>
            </w:pPr>
          </w:p>
          <w:p w14:paraId="7F074DF1" w14:textId="77777777" w:rsidR="00E30A5B" w:rsidRPr="00E77B06" w:rsidRDefault="00E30A5B" w:rsidP="008C513C">
            <w:pPr>
              <w:autoSpaceDE w:val="0"/>
              <w:autoSpaceDN w:val="0"/>
              <w:adjustRightInd w:val="0"/>
              <w:jc w:val="center"/>
              <w:rPr>
                <w:rFonts w:eastAsia="TimesNewRomanPSMT" w:cs="Arial"/>
                <w:bCs/>
                <w:sz w:val="22"/>
                <w:szCs w:val="22"/>
              </w:rPr>
            </w:pPr>
            <w:r w:rsidRPr="00E77B06">
              <w:rPr>
                <w:rFonts w:cs="Arial"/>
                <w:sz w:val="22"/>
                <w:szCs w:val="22"/>
              </w:rPr>
              <w:t>Опис сваке партије</w:t>
            </w:r>
          </w:p>
        </w:tc>
        <w:tc>
          <w:tcPr>
            <w:tcW w:w="5964" w:type="dxa"/>
            <w:shd w:val="clear" w:color="auto" w:fill="auto"/>
            <w:vAlign w:val="center"/>
          </w:tcPr>
          <w:p w14:paraId="5646170D" w14:textId="77777777" w:rsidR="00E30A5B" w:rsidRPr="00E77B06" w:rsidRDefault="00E30A5B" w:rsidP="008C513C">
            <w:pPr>
              <w:pStyle w:val="ListParagraph"/>
              <w:widowControl w:val="0"/>
              <w:ind w:left="0"/>
              <w:jc w:val="center"/>
              <w:rPr>
                <w:rFonts w:cs="Arial"/>
                <w:sz w:val="22"/>
                <w:szCs w:val="22"/>
              </w:rPr>
            </w:pPr>
          </w:p>
          <w:p w14:paraId="59EF3B57" w14:textId="77777777" w:rsidR="00E30A5B" w:rsidRPr="00E77B06" w:rsidRDefault="00E30A5B" w:rsidP="008C513C">
            <w:pPr>
              <w:pStyle w:val="ListParagraph"/>
              <w:widowControl w:val="0"/>
              <w:ind w:left="0"/>
              <w:jc w:val="center"/>
              <w:rPr>
                <w:rFonts w:cs="Arial"/>
                <w:sz w:val="22"/>
                <w:szCs w:val="22"/>
              </w:rPr>
            </w:pPr>
            <w:r w:rsidRPr="00E77B06">
              <w:rPr>
                <w:rFonts w:cs="Arial"/>
                <w:sz w:val="22"/>
                <w:szCs w:val="22"/>
              </w:rPr>
              <w:t>Jавна набавка није обликована по партијама</w:t>
            </w:r>
          </w:p>
          <w:p w14:paraId="49C46ED8" w14:textId="77777777" w:rsidR="00E30A5B" w:rsidRPr="00E77B06" w:rsidRDefault="00E30A5B" w:rsidP="008C513C">
            <w:pPr>
              <w:autoSpaceDE w:val="0"/>
              <w:autoSpaceDN w:val="0"/>
              <w:adjustRightInd w:val="0"/>
              <w:jc w:val="center"/>
              <w:rPr>
                <w:rFonts w:eastAsia="TimesNewRomanPSMT" w:cs="Arial"/>
                <w:b/>
                <w:bCs/>
                <w:sz w:val="22"/>
                <w:szCs w:val="22"/>
              </w:rPr>
            </w:pPr>
          </w:p>
        </w:tc>
      </w:tr>
      <w:tr w:rsidR="00E30A5B" w:rsidRPr="00141065" w14:paraId="17B1209E" w14:textId="77777777" w:rsidTr="008C513C">
        <w:trPr>
          <w:trHeight w:val="594"/>
        </w:trPr>
        <w:tc>
          <w:tcPr>
            <w:tcW w:w="3055" w:type="dxa"/>
            <w:shd w:val="clear" w:color="auto" w:fill="auto"/>
          </w:tcPr>
          <w:p w14:paraId="312436F2" w14:textId="77777777" w:rsidR="00E30A5B" w:rsidRPr="00E77B06" w:rsidRDefault="00E30A5B" w:rsidP="008C513C">
            <w:pPr>
              <w:autoSpaceDE w:val="0"/>
              <w:autoSpaceDN w:val="0"/>
              <w:adjustRightInd w:val="0"/>
              <w:jc w:val="center"/>
              <w:rPr>
                <w:rFonts w:eastAsia="TimesNewRomanPSMT" w:cs="Arial"/>
                <w:bCs/>
                <w:sz w:val="22"/>
                <w:szCs w:val="22"/>
              </w:rPr>
            </w:pPr>
          </w:p>
          <w:p w14:paraId="555CA4AD" w14:textId="77777777" w:rsidR="00E30A5B" w:rsidRPr="00E77B06" w:rsidRDefault="00E30A5B" w:rsidP="008C513C">
            <w:pPr>
              <w:autoSpaceDE w:val="0"/>
              <w:autoSpaceDN w:val="0"/>
              <w:adjustRightInd w:val="0"/>
              <w:jc w:val="center"/>
              <w:rPr>
                <w:rFonts w:eastAsia="TimesNewRomanPSMT" w:cs="Arial"/>
                <w:bCs/>
                <w:sz w:val="22"/>
                <w:szCs w:val="22"/>
              </w:rPr>
            </w:pPr>
            <w:r w:rsidRPr="00E77B06">
              <w:rPr>
                <w:rFonts w:eastAsia="TimesNewRomanPSMT" w:cs="Arial"/>
                <w:bCs/>
                <w:sz w:val="22"/>
                <w:szCs w:val="22"/>
              </w:rPr>
              <w:t>Циљ поступка</w:t>
            </w:r>
          </w:p>
        </w:tc>
        <w:tc>
          <w:tcPr>
            <w:tcW w:w="5964" w:type="dxa"/>
            <w:shd w:val="clear" w:color="auto" w:fill="auto"/>
          </w:tcPr>
          <w:p w14:paraId="5E26549E" w14:textId="77777777" w:rsidR="00E30A5B" w:rsidRPr="00E77B06" w:rsidRDefault="00E30A5B" w:rsidP="008C513C">
            <w:pPr>
              <w:autoSpaceDE w:val="0"/>
              <w:autoSpaceDN w:val="0"/>
              <w:adjustRightInd w:val="0"/>
              <w:jc w:val="center"/>
              <w:rPr>
                <w:rFonts w:eastAsia="TimesNewRomanPSMT" w:cs="Arial"/>
                <w:b/>
                <w:bCs/>
                <w:sz w:val="22"/>
                <w:szCs w:val="22"/>
              </w:rPr>
            </w:pPr>
            <w:r w:rsidRPr="00E77B06">
              <w:rPr>
                <w:rFonts w:eastAsia="TimesNewRomanPSMT" w:cs="Arial"/>
                <w:bCs/>
                <w:sz w:val="22"/>
                <w:szCs w:val="22"/>
              </w:rPr>
              <w:t xml:space="preserve"> </w:t>
            </w:r>
            <w:r w:rsidRPr="00E77B06">
              <w:rPr>
                <w:rFonts w:eastAsia="TimesNewRomanPSMT" w:cs="Arial"/>
                <w:b/>
                <w:bCs/>
                <w:sz w:val="22"/>
                <w:szCs w:val="22"/>
              </w:rPr>
              <w:t xml:space="preserve">Закључење </w:t>
            </w:r>
            <w:r w:rsidRPr="00E77B06">
              <w:rPr>
                <w:rFonts w:eastAsia="TimesNewRomanPSMT" w:cs="Arial"/>
                <w:b/>
                <w:bCs/>
                <w:sz w:val="22"/>
                <w:szCs w:val="22"/>
                <w:lang w:val="sr-Cyrl-RS"/>
              </w:rPr>
              <w:t>Оквирног споразума</w:t>
            </w:r>
          </w:p>
          <w:p w14:paraId="7F890E15" w14:textId="77777777" w:rsidR="00E30A5B" w:rsidRPr="00E77B06" w:rsidRDefault="00E30A5B" w:rsidP="008C513C">
            <w:pPr>
              <w:rPr>
                <w:rFonts w:cs="Arial"/>
                <w:sz w:val="22"/>
                <w:szCs w:val="22"/>
                <w:lang w:val="ru-RU"/>
              </w:rPr>
            </w:pPr>
            <w:r w:rsidRPr="00E77B06">
              <w:rPr>
                <w:rFonts w:cs="Arial"/>
                <w:sz w:val="22"/>
                <w:szCs w:val="22"/>
                <w:lang w:val="ru-RU"/>
              </w:rPr>
              <w:t xml:space="preserve">Оквирни споразум ће бити закључен на период од две године са једним Понуђачем. </w:t>
            </w:r>
          </w:p>
          <w:p w14:paraId="47EE2FEB" w14:textId="77777777" w:rsidR="00E30A5B" w:rsidRPr="00E77B06" w:rsidRDefault="00E30A5B" w:rsidP="008C513C">
            <w:pPr>
              <w:autoSpaceDE w:val="0"/>
              <w:autoSpaceDN w:val="0"/>
              <w:adjustRightInd w:val="0"/>
              <w:rPr>
                <w:rFonts w:eastAsia="TimesNewRomanPSMT" w:cs="Arial"/>
                <w:b/>
                <w:bCs/>
                <w:color w:val="FF0000"/>
                <w:sz w:val="22"/>
                <w:szCs w:val="22"/>
                <w:lang w:val="ru-RU"/>
              </w:rPr>
            </w:pPr>
            <w:r w:rsidRPr="00E77B06">
              <w:rPr>
                <w:rFonts w:cs="Arial"/>
                <w:sz w:val="22"/>
                <w:szCs w:val="22"/>
                <w:lang w:val="ru-RU"/>
              </w:rPr>
              <w:t xml:space="preserve">На основу оквирног споразума, када настане потреба, Наручилац ће </w:t>
            </w:r>
            <w:r w:rsidRPr="00E77B06">
              <w:rPr>
                <w:rFonts w:cs="Arial"/>
                <w:sz w:val="22"/>
                <w:szCs w:val="22"/>
                <w:lang w:val="sr-Cyrl-RS"/>
              </w:rPr>
              <w:t>Понуђачу</w:t>
            </w:r>
            <w:r w:rsidRPr="00E77B06">
              <w:rPr>
                <w:rFonts w:cs="Arial"/>
                <w:sz w:val="22"/>
                <w:szCs w:val="22"/>
                <w:lang w:val="ru-RU"/>
              </w:rPr>
              <w:t xml:space="preserve"> издавати наруџбенице.</w:t>
            </w:r>
          </w:p>
        </w:tc>
      </w:tr>
      <w:tr w:rsidR="00E30A5B" w:rsidRPr="00E77B06" w14:paraId="4CF23821" w14:textId="77777777" w:rsidTr="008C513C">
        <w:trPr>
          <w:trHeight w:val="971"/>
        </w:trPr>
        <w:tc>
          <w:tcPr>
            <w:tcW w:w="3055" w:type="dxa"/>
            <w:shd w:val="clear" w:color="auto" w:fill="auto"/>
          </w:tcPr>
          <w:p w14:paraId="013D0380" w14:textId="77777777" w:rsidR="00E30A5B" w:rsidRPr="00E77B06" w:rsidRDefault="00E30A5B" w:rsidP="008C513C">
            <w:pPr>
              <w:autoSpaceDE w:val="0"/>
              <w:autoSpaceDN w:val="0"/>
              <w:adjustRightInd w:val="0"/>
              <w:jc w:val="center"/>
              <w:rPr>
                <w:rFonts w:eastAsia="TimesNewRomanPSMT" w:cs="Arial"/>
                <w:bCs/>
                <w:sz w:val="22"/>
                <w:szCs w:val="22"/>
                <w:lang w:val="ru-RU"/>
              </w:rPr>
            </w:pPr>
          </w:p>
          <w:p w14:paraId="1CBBFE86" w14:textId="77777777" w:rsidR="00E30A5B" w:rsidRPr="00E77B06" w:rsidRDefault="00E30A5B" w:rsidP="008C513C">
            <w:pPr>
              <w:autoSpaceDE w:val="0"/>
              <w:autoSpaceDN w:val="0"/>
              <w:adjustRightInd w:val="0"/>
              <w:jc w:val="center"/>
              <w:rPr>
                <w:rFonts w:eastAsia="TimesNewRomanPSMT" w:cs="Arial"/>
                <w:bCs/>
                <w:sz w:val="22"/>
                <w:szCs w:val="22"/>
              </w:rPr>
            </w:pPr>
            <w:r w:rsidRPr="00E77B06">
              <w:rPr>
                <w:rFonts w:eastAsia="TimesNewRomanPSMT" w:cs="Arial"/>
                <w:bCs/>
                <w:sz w:val="22"/>
                <w:szCs w:val="22"/>
              </w:rPr>
              <w:t>Контакт</w:t>
            </w:r>
          </w:p>
        </w:tc>
        <w:tc>
          <w:tcPr>
            <w:tcW w:w="5964" w:type="dxa"/>
            <w:shd w:val="clear" w:color="auto" w:fill="auto"/>
            <w:vAlign w:val="center"/>
          </w:tcPr>
          <w:p w14:paraId="732016EC" w14:textId="77777777" w:rsidR="00E30A5B" w:rsidRPr="00E77B06" w:rsidRDefault="00E30A5B" w:rsidP="008C513C">
            <w:pPr>
              <w:jc w:val="center"/>
              <w:rPr>
                <w:rFonts w:cs="Arial"/>
                <w:i/>
                <w:color w:val="00B0F0"/>
                <w:sz w:val="22"/>
                <w:szCs w:val="22"/>
                <w:lang w:val="sr-Latn-RS"/>
              </w:rPr>
            </w:pPr>
            <w:r w:rsidRPr="00E77B06">
              <w:rPr>
                <w:rFonts w:cs="Arial"/>
                <w:sz w:val="22"/>
                <w:szCs w:val="22"/>
                <w:lang w:val="sr-Cyrl-RS"/>
              </w:rPr>
              <w:t>Владан Мрвић</w:t>
            </w:r>
          </w:p>
          <w:p w14:paraId="311C4293" w14:textId="77777777" w:rsidR="00E30A5B" w:rsidRPr="00E77B06" w:rsidRDefault="00E30A5B" w:rsidP="008C513C">
            <w:pPr>
              <w:jc w:val="center"/>
              <w:rPr>
                <w:rFonts w:cs="Arial"/>
                <w:sz w:val="22"/>
                <w:szCs w:val="22"/>
              </w:rPr>
            </w:pPr>
            <w:r w:rsidRPr="00E77B06">
              <w:rPr>
                <w:rFonts w:cs="Arial"/>
                <w:sz w:val="22"/>
                <w:szCs w:val="22"/>
              </w:rPr>
              <w:t xml:space="preserve">e-mail: </w:t>
            </w:r>
            <w:hyperlink r:id="rId14" w:history="1">
              <w:r w:rsidRPr="00E77B06">
                <w:rPr>
                  <w:rStyle w:val="Hyperlink"/>
                  <w:rFonts w:cs="Arial"/>
                  <w:sz w:val="22"/>
                  <w:szCs w:val="22"/>
                  <w:lang w:val="sr-Latn-RS"/>
                </w:rPr>
                <w:t>vladan.mrvic</w:t>
              </w:r>
              <w:r w:rsidRPr="00E77B06">
                <w:rPr>
                  <w:rStyle w:val="Hyperlink"/>
                  <w:rFonts w:cs="Arial"/>
                  <w:sz w:val="22"/>
                  <w:szCs w:val="22"/>
                </w:rPr>
                <w:t>@eps.rs</w:t>
              </w:r>
            </w:hyperlink>
            <w:r w:rsidRPr="00E77B06">
              <w:rPr>
                <w:rFonts w:cs="Arial"/>
                <w:sz w:val="22"/>
                <w:szCs w:val="22"/>
              </w:rPr>
              <w:t xml:space="preserve"> </w:t>
            </w:r>
          </w:p>
          <w:p w14:paraId="2432D3C0" w14:textId="77777777" w:rsidR="00E30A5B" w:rsidRPr="00E77B06" w:rsidRDefault="00E30A5B" w:rsidP="008C513C">
            <w:pPr>
              <w:jc w:val="center"/>
              <w:rPr>
                <w:rFonts w:cs="Arial"/>
                <w:sz w:val="22"/>
                <w:szCs w:val="22"/>
              </w:rPr>
            </w:pPr>
          </w:p>
        </w:tc>
      </w:tr>
    </w:tbl>
    <w:p w14:paraId="0360197E" w14:textId="77777777" w:rsidR="00E30A5B" w:rsidRPr="00E77B06" w:rsidRDefault="00E30A5B" w:rsidP="00E30A5B">
      <w:pPr>
        <w:rPr>
          <w:rFonts w:cs="Arial"/>
          <w:sz w:val="22"/>
          <w:szCs w:val="22"/>
        </w:rPr>
      </w:pPr>
    </w:p>
    <w:p w14:paraId="18BE9F8A" w14:textId="77777777" w:rsidR="00E30A5B" w:rsidRPr="00E77B06" w:rsidRDefault="00E30A5B" w:rsidP="00E30A5B">
      <w:pPr>
        <w:pStyle w:val="Heading1"/>
        <w:keepNext w:val="0"/>
        <w:keepLines w:val="0"/>
        <w:numPr>
          <w:ilvl w:val="0"/>
          <w:numId w:val="23"/>
        </w:numPr>
        <w:shd w:val="clear" w:color="auto" w:fill="auto"/>
        <w:spacing w:before="120" w:after="0"/>
        <w:ind w:right="0"/>
        <w:jc w:val="both"/>
        <w:rPr>
          <w:rFonts w:cs="Arial"/>
          <w:sz w:val="22"/>
          <w:szCs w:val="22"/>
          <w:lang w:val="sr-Cyrl-RS"/>
        </w:rPr>
      </w:pPr>
      <w:bookmarkStart w:id="11" w:name="_Toc442559878"/>
      <w:bookmarkStart w:id="12" w:name="_Toc427817448"/>
      <w:r w:rsidRPr="00E77B06">
        <w:rPr>
          <w:rFonts w:cs="Arial"/>
          <w:sz w:val="22"/>
          <w:szCs w:val="22"/>
          <w:lang w:val="sr-Cyrl-RS"/>
        </w:rPr>
        <w:t>ПОДАЦИ О ПРЕДМЕТУ ЈАВНЕ НАБАВКЕ</w:t>
      </w:r>
    </w:p>
    <w:p w14:paraId="63FB1D6A" w14:textId="77777777" w:rsidR="00E30A5B" w:rsidRPr="00AF7A71" w:rsidRDefault="00E30A5B" w:rsidP="00E30A5B">
      <w:pPr>
        <w:pStyle w:val="Heading1"/>
        <w:jc w:val="both"/>
        <w:rPr>
          <w:rFonts w:cs="Arial"/>
          <w:sz w:val="22"/>
          <w:szCs w:val="22"/>
          <w:lang w:val="sr-Cyrl-RS"/>
        </w:rPr>
      </w:pPr>
      <w:r w:rsidRPr="00AF7A71">
        <w:rPr>
          <w:rFonts w:cs="Arial"/>
          <w:sz w:val="22"/>
          <w:szCs w:val="22"/>
          <w:lang w:val="sr-Cyrl-RS"/>
        </w:rPr>
        <w:t>2.1. Опис предмета јавне набавке, назив и ознака из општег речника  набавке</w:t>
      </w:r>
    </w:p>
    <w:p w14:paraId="33A452C3" w14:textId="77777777" w:rsidR="00E30A5B" w:rsidRPr="00E77B06" w:rsidRDefault="00E30A5B" w:rsidP="00E30A5B">
      <w:pPr>
        <w:rPr>
          <w:rFonts w:cs="Arial"/>
          <w:sz w:val="22"/>
          <w:szCs w:val="22"/>
          <w:lang w:val="sr-Cyrl-RS" w:eastAsia="zh-CN"/>
        </w:rPr>
      </w:pPr>
      <w:r w:rsidRPr="00E77B06">
        <w:rPr>
          <w:rFonts w:cs="Arial"/>
          <w:sz w:val="22"/>
          <w:szCs w:val="22"/>
          <w:lang w:val="sr-Cyrl-RS" w:eastAsia="zh-CN"/>
        </w:rPr>
        <w:t xml:space="preserve">Опис предмета јавне набавке: </w:t>
      </w:r>
      <w:r w:rsidRPr="00E77B06">
        <w:rPr>
          <w:rFonts w:cs="Arial"/>
          <w:sz w:val="22"/>
          <w:szCs w:val="22"/>
          <w:lang w:val="ru-RU"/>
        </w:rPr>
        <w:t>ОДРЖАВАЊЕ КЛИМА УРЕЂАЈА ЗА ПОТРЕБЕ ТЦ КРАЉЕВО</w:t>
      </w:r>
    </w:p>
    <w:p w14:paraId="4207C1DB" w14:textId="77777777" w:rsidR="00E30A5B" w:rsidRPr="00E77B06" w:rsidRDefault="00E30A5B" w:rsidP="00E30A5B">
      <w:pPr>
        <w:rPr>
          <w:rFonts w:cs="Arial"/>
          <w:sz w:val="22"/>
          <w:szCs w:val="22"/>
          <w:lang w:val="sr-Cyrl-RS" w:eastAsia="zh-CN"/>
        </w:rPr>
      </w:pPr>
      <w:r w:rsidRPr="00E77B06">
        <w:rPr>
          <w:rFonts w:cs="Arial"/>
          <w:sz w:val="22"/>
          <w:szCs w:val="22"/>
          <w:lang w:val="sr-Cyrl-RS" w:eastAsia="zh-CN"/>
        </w:rPr>
        <w:t xml:space="preserve">Назив из општег речника набавке: Услуге одржавања и поправки. </w:t>
      </w:r>
    </w:p>
    <w:p w14:paraId="3EA4BF2F" w14:textId="77777777" w:rsidR="00E30A5B" w:rsidRPr="00E77B06" w:rsidRDefault="00E30A5B" w:rsidP="00E30A5B">
      <w:pPr>
        <w:rPr>
          <w:rFonts w:cs="Arial"/>
          <w:sz w:val="22"/>
          <w:szCs w:val="22"/>
          <w:lang w:val="sr-Cyrl-RS" w:eastAsia="zh-CN"/>
        </w:rPr>
      </w:pPr>
      <w:r w:rsidRPr="00E77B06">
        <w:rPr>
          <w:rFonts w:cs="Arial"/>
          <w:sz w:val="22"/>
          <w:szCs w:val="22"/>
          <w:lang w:val="sr-Cyrl-RS" w:eastAsia="zh-CN"/>
        </w:rPr>
        <w:t>Ознака из општег речника набавке: 45000000</w:t>
      </w:r>
    </w:p>
    <w:p w14:paraId="514732A2" w14:textId="77777777" w:rsidR="00E30A5B" w:rsidRPr="00E77B06" w:rsidRDefault="00E30A5B" w:rsidP="00E30A5B">
      <w:pPr>
        <w:rPr>
          <w:rFonts w:cs="Arial"/>
          <w:sz w:val="22"/>
          <w:szCs w:val="22"/>
          <w:lang w:val="sr-Cyrl-RS" w:eastAsia="zh-CN"/>
        </w:rPr>
      </w:pPr>
    </w:p>
    <w:p w14:paraId="336E5269" w14:textId="77777777" w:rsidR="00E30A5B" w:rsidRPr="00E77B06" w:rsidRDefault="00E30A5B" w:rsidP="00E30A5B">
      <w:pPr>
        <w:rPr>
          <w:rFonts w:cs="Arial"/>
          <w:sz w:val="22"/>
          <w:szCs w:val="22"/>
          <w:lang w:eastAsia="zh-CN"/>
        </w:rPr>
      </w:pPr>
      <w:r w:rsidRPr="00E77B06">
        <w:rPr>
          <w:rFonts w:cs="Arial"/>
          <w:sz w:val="22"/>
          <w:szCs w:val="22"/>
          <w:lang w:val="sr-Cyrl-RS" w:eastAsia="zh-CN"/>
        </w:rPr>
        <w:t xml:space="preserve">Детаљни подаци о предмету набавке наведени су у техничкој спецификацији (поглавље 3. </w:t>
      </w:r>
      <w:r w:rsidRPr="00E77B06">
        <w:rPr>
          <w:rFonts w:cs="Arial"/>
          <w:sz w:val="22"/>
          <w:szCs w:val="22"/>
          <w:lang w:eastAsia="zh-CN"/>
        </w:rPr>
        <w:t>Конкурсне документације)</w:t>
      </w:r>
    </w:p>
    <w:p w14:paraId="2A5C4CA7" w14:textId="77777777" w:rsidR="00E30A5B" w:rsidRPr="00E77B06" w:rsidRDefault="00E30A5B" w:rsidP="00E30A5B">
      <w:pPr>
        <w:rPr>
          <w:rFonts w:cs="Arial"/>
          <w:sz w:val="22"/>
          <w:szCs w:val="22"/>
          <w:lang w:eastAsia="zh-CN"/>
        </w:rPr>
      </w:pPr>
    </w:p>
    <w:p w14:paraId="31F57996" w14:textId="77777777" w:rsidR="00E30A5B" w:rsidRPr="00E77B06" w:rsidRDefault="00E30A5B" w:rsidP="00E30A5B">
      <w:pPr>
        <w:rPr>
          <w:rFonts w:cs="Arial"/>
          <w:sz w:val="22"/>
          <w:szCs w:val="22"/>
          <w:lang w:eastAsia="zh-CN"/>
        </w:rPr>
      </w:pPr>
    </w:p>
    <w:p w14:paraId="31463DF1" w14:textId="77777777" w:rsidR="00E30A5B" w:rsidRPr="00E77B06" w:rsidRDefault="00E30A5B" w:rsidP="00E30A5B">
      <w:pPr>
        <w:rPr>
          <w:rFonts w:cs="Arial"/>
          <w:sz w:val="22"/>
          <w:szCs w:val="22"/>
          <w:lang w:eastAsia="zh-CN"/>
        </w:rPr>
      </w:pPr>
    </w:p>
    <w:p w14:paraId="6EC32735" w14:textId="77777777" w:rsidR="00E30A5B" w:rsidRPr="00E77B06" w:rsidRDefault="00E30A5B" w:rsidP="00E30A5B">
      <w:pPr>
        <w:rPr>
          <w:rFonts w:cs="Arial"/>
          <w:sz w:val="22"/>
          <w:szCs w:val="22"/>
          <w:lang w:eastAsia="zh-CN"/>
        </w:rPr>
      </w:pPr>
    </w:p>
    <w:p w14:paraId="4FC4023B" w14:textId="77777777" w:rsidR="00E30A5B" w:rsidRDefault="00E30A5B" w:rsidP="00E30A5B">
      <w:pPr>
        <w:rPr>
          <w:rFonts w:cs="Arial"/>
          <w:sz w:val="22"/>
          <w:szCs w:val="22"/>
          <w:lang w:eastAsia="zh-CN"/>
        </w:rPr>
      </w:pPr>
    </w:p>
    <w:p w14:paraId="669041D2" w14:textId="77777777" w:rsidR="007F0645" w:rsidRDefault="007F0645" w:rsidP="00E30A5B">
      <w:pPr>
        <w:rPr>
          <w:rFonts w:cs="Arial"/>
          <w:sz w:val="22"/>
          <w:szCs w:val="22"/>
          <w:lang w:eastAsia="zh-CN"/>
        </w:rPr>
      </w:pPr>
    </w:p>
    <w:p w14:paraId="4739F473" w14:textId="77777777" w:rsidR="007F0645" w:rsidRDefault="007F0645" w:rsidP="00E30A5B">
      <w:pPr>
        <w:rPr>
          <w:rFonts w:cs="Arial"/>
          <w:sz w:val="22"/>
          <w:szCs w:val="22"/>
          <w:lang w:eastAsia="zh-CN"/>
        </w:rPr>
      </w:pPr>
    </w:p>
    <w:p w14:paraId="1563AD7B" w14:textId="77777777" w:rsidR="007F0645" w:rsidRDefault="007F0645" w:rsidP="00E30A5B">
      <w:pPr>
        <w:rPr>
          <w:rFonts w:cs="Arial"/>
          <w:sz w:val="22"/>
          <w:szCs w:val="22"/>
          <w:lang w:eastAsia="zh-CN"/>
        </w:rPr>
      </w:pPr>
    </w:p>
    <w:p w14:paraId="2C030906" w14:textId="77777777" w:rsidR="007F0645" w:rsidRDefault="007F0645" w:rsidP="00E30A5B">
      <w:pPr>
        <w:rPr>
          <w:rFonts w:cs="Arial"/>
          <w:sz w:val="22"/>
          <w:szCs w:val="22"/>
          <w:lang w:eastAsia="zh-CN"/>
        </w:rPr>
      </w:pPr>
    </w:p>
    <w:p w14:paraId="0B7DEDA5" w14:textId="77777777" w:rsidR="007F0645" w:rsidRDefault="007F0645" w:rsidP="00E30A5B">
      <w:pPr>
        <w:rPr>
          <w:rFonts w:cs="Arial"/>
          <w:sz w:val="22"/>
          <w:szCs w:val="22"/>
          <w:lang w:eastAsia="zh-CN"/>
        </w:rPr>
      </w:pPr>
    </w:p>
    <w:p w14:paraId="79128AD6" w14:textId="77777777" w:rsidR="007F0645" w:rsidRDefault="007F0645" w:rsidP="00E30A5B">
      <w:pPr>
        <w:rPr>
          <w:rFonts w:cs="Arial"/>
          <w:sz w:val="22"/>
          <w:szCs w:val="22"/>
          <w:lang w:eastAsia="zh-CN"/>
        </w:rPr>
      </w:pPr>
    </w:p>
    <w:p w14:paraId="576520E9" w14:textId="77777777" w:rsidR="007F0645" w:rsidRPr="00E77B06" w:rsidRDefault="007F0645" w:rsidP="00E30A5B">
      <w:pPr>
        <w:rPr>
          <w:rFonts w:cs="Arial"/>
          <w:sz w:val="22"/>
          <w:szCs w:val="22"/>
          <w:lang w:eastAsia="zh-CN"/>
        </w:rPr>
      </w:pPr>
    </w:p>
    <w:p w14:paraId="2E69C386" w14:textId="77777777" w:rsidR="005A084A" w:rsidRPr="00E77B06" w:rsidRDefault="005A084A" w:rsidP="00E30A5B">
      <w:pPr>
        <w:rPr>
          <w:rFonts w:cs="Arial"/>
          <w:sz w:val="22"/>
          <w:szCs w:val="22"/>
          <w:lang w:eastAsia="zh-CN"/>
        </w:rPr>
      </w:pPr>
    </w:p>
    <w:p w14:paraId="2A7EC36C" w14:textId="77777777" w:rsidR="005A084A" w:rsidRPr="00E77B06" w:rsidRDefault="005A084A" w:rsidP="00E30A5B">
      <w:pPr>
        <w:rPr>
          <w:rFonts w:cs="Arial"/>
          <w:sz w:val="22"/>
          <w:szCs w:val="22"/>
          <w:lang w:eastAsia="zh-CN"/>
        </w:rPr>
      </w:pPr>
    </w:p>
    <w:p w14:paraId="5C1BD49C" w14:textId="77777777" w:rsidR="005A084A" w:rsidRPr="00E77B06" w:rsidRDefault="005A084A" w:rsidP="00E30A5B">
      <w:pPr>
        <w:rPr>
          <w:rFonts w:cs="Arial"/>
          <w:sz w:val="22"/>
          <w:szCs w:val="22"/>
          <w:lang w:eastAsia="zh-CN"/>
        </w:rPr>
      </w:pPr>
    </w:p>
    <w:p w14:paraId="3A8112BB" w14:textId="77777777" w:rsidR="005A084A" w:rsidRPr="00E77B06" w:rsidRDefault="005A084A" w:rsidP="00E30A5B">
      <w:pPr>
        <w:rPr>
          <w:rFonts w:cs="Arial"/>
          <w:sz w:val="22"/>
          <w:szCs w:val="22"/>
          <w:lang w:eastAsia="zh-CN"/>
        </w:rPr>
      </w:pPr>
    </w:p>
    <w:p w14:paraId="2D967384" w14:textId="77777777" w:rsidR="00E30A5B" w:rsidRPr="00E77B06" w:rsidRDefault="00E30A5B" w:rsidP="00E30A5B">
      <w:pPr>
        <w:pStyle w:val="Heading1"/>
        <w:keepNext w:val="0"/>
        <w:keepLines w:val="0"/>
        <w:numPr>
          <w:ilvl w:val="0"/>
          <w:numId w:val="23"/>
        </w:numPr>
        <w:shd w:val="clear" w:color="auto" w:fill="auto"/>
        <w:spacing w:before="120" w:after="0"/>
        <w:ind w:right="0"/>
        <w:jc w:val="both"/>
        <w:rPr>
          <w:rFonts w:cs="Arial"/>
          <w:sz w:val="22"/>
          <w:szCs w:val="22"/>
          <w:lang w:val="sr-Cyrl-RS"/>
        </w:rPr>
      </w:pPr>
      <w:r w:rsidRPr="00E77B06">
        <w:rPr>
          <w:rFonts w:cs="Arial"/>
          <w:sz w:val="22"/>
          <w:szCs w:val="22"/>
        </w:rPr>
        <w:t>ТЕХНИЧК</w:t>
      </w:r>
      <w:r w:rsidRPr="00E77B06">
        <w:rPr>
          <w:rFonts w:cs="Arial"/>
          <w:sz w:val="22"/>
          <w:szCs w:val="22"/>
          <w:lang w:val="sr-Cyrl-RS"/>
        </w:rPr>
        <w:t>А</w:t>
      </w:r>
      <w:r w:rsidRPr="00E77B06">
        <w:rPr>
          <w:rFonts w:cs="Arial"/>
          <w:sz w:val="22"/>
          <w:szCs w:val="22"/>
        </w:rPr>
        <w:t xml:space="preserve"> </w:t>
      </w:r>
      <w:r w:rsidRPr="00E77B06">
        <w:rPr>
          <w:rFonts w:cs="Arial"/>
          <w:sz w:val="22"/>
          <w:szCs w:val="22"/>
          <w:lang w:val="sr-Cyrl-RS"/>
        </w:rPr>
        <w:t>СПЕЦИФИКАЦИЈА</w:t>
      </w:r>
      <w:r w:rsidRPr="00E77B06">
        <w:rPr>
          <w:rFonts w:cs="Arial"/>
          <w:sz w:val="22"/>
          <w:szCs w:val="22"/>
        </w:rPr>
        <w:t xml:space="preserve"> </w:t>
      </w:r>
    </w:p>
    <w:p w14:paraId="7FDA5FDF" w14:textId="77777777" w:rsidR="00E30A5B" w:rsidRPr="00E77B06" w:rsidRDefault="00E30A5B" w:rsidP="00E30A5B">
      <w:pPr>
        <w:rPr>
          <w:sz w:val="22"/>
          <w:szCs w:val="22"/>
          <w:lang w:val="sr-Cyrl-RS"/>
        </w:rPr>
      </w:pPr>
      <w:bookmarkStart w:id="13" w:name="_Toc442559884"/>
      <w:bookmarkEnd w:id="11"/>
      <w:r w:rsidRPr="00E77B06">
        <w:rPr>
          <w:sz w:val="22"/>
          <w:szCs w:val="22"/>
          <w:lang w:val="sr-Cyrl-RS"/>
        </w:rPr>
        <w:t>(Врста, техничке карактеристике, квалитет, количина и опис услуге,техничка документација и планови, начин спровођења контроле и обезбеђивања гаранције квалитета, рок извршења услуге, место вршења услуге, гарантни рок, евентуалне додатне услуге и сл.)</w:t>
      </w:r>
    </w:p>
    <w:p w14:paraId="779CF4CE" w14:textId="77777777" w:rsidR="00E30A5B" w:rsidRPr="00E77B06" w:rsidRDefault="00E30A5B" w:rsidP="00E30A5B">
      <w:pPr>
        <w:pStyle w:val="ListParagraph"/>
        <w:numPr>
          <w:ilvl w:val="1"/>
          <w:numId w:val="23"/>
        </w:numPr>
        <w:autoSpaceDE w:val="0"/>
        <w:autoSpaceDN w:val="0"/>
        <w:adjustRightInd w:val="0"/>
        <w:spacing w:before="120" w:after="200" w:line="264" w:lineRule="exact"/>
        <w:rPr>
          <w:rFonts w:cs="Arial"/>
          <w:b/>
          <w:sz w:val="22"/>
          <w:szCs w:val="22"/>
          <w:lang w:val="ru-RU"/>
        </w:rPr>
      </w:pPr>
      <w:r w:rsidRPr="00E77B06">
        <w:rPr>
          <w:rFonts w:cs="Arial"/>
          <w:b/>
          <w:sz w:val="22"/>
          <w:szCs w:val="22"/>
          <w:lang w:val="ru-RU"/>
        </w:rPr>
        <w:t>Спецификација услуга</w:t>
      </w:r>
    </w:p>
    <w:p w14:paraId="5B687A58" w14:textId="77777777" w:rsidR="00E30A5B" w:rsidRPr="00E77B06" w:rsidRDefault="00E30A5B" w:rsidP="00E30A5B">
      <w:pPr>
        <w:autoSpaceDE w:val="0"/>
        <w:autoSpaceDN w:val="0"/>
        <w:adjustRightInd w:val="0"/>
        <w:spacing w:line="264" w:lineRule="exact"/>
        <w:rPr>
          <w:rFonts w:eastAsia="Calibri" w:cs="Arial"/>
          <w:b/>
          <w:sz w:val="22"/>
          <w:szCs w:val="22"/>
          <w:lang w:val="ru-RU"/>
        </w:rPr>
      </w:pPr>
    </w:p>
    <w:p w14:paraId="522A7761" w14:textId="77777777" w:rsidR="00E30A5B" w:rsidRPr="00E77B06" w:rsidRDefault="00E30A5B" w:rsidP="00E30A5B">
      <w:pPr>
        <w:suppressAutoHyphens/>
        <w:spacing w:line="100" w:lineRule="atLeast"/>
        <w:jc w:val="left"/>
        <w:rPr>
          <w:rFonts w:eastAsia="Arial Unicode MS" w:cs="Arial"/>
          <w:b/>
          <w:bCs/>
          <w:color w:val="000000"/>
          <w:kern w:val="2"/>
          <w:sz w:val="22"/>
          <w:szCs w:val="22"/>
          <w:lang w:eastAsia="ar-SA"/>
        </w:rPr>
      </w:pPr>
      <w:r w:rsidRPr="00E77B06">
        <w:rPr>
          <w:rFonts w:eastAsia="Arial Unicode MS" w:cs="Arial"/>
          <w:b/>
          <w:color w:val="000000"/>
          <w:kern w:val="2"/>
          <w:sz w:val="22"/>
          <w:szCs w:val="22"/>
          <w:lang w:eastAsia="ar-SA"/>
        </w:rPr>
        <w:t>1)</w:t>
      </w:r>
      <w:r w:rsidRPr="00E77B06">
        <w:rPr>
          <w:rFonts w:eastAsia="Arial Unicode MS" w:cs="Arial"/>
          <w:b/>
          <w:bCs/>
          <w:color w:val="000000"/>
          <w:kern w:val="2"/>
          <w:sz w:val="22"/>
          <w:szCs w:val="22"/>
          <w:lang w:eastAsia="ar-SA"/>
        </w:rPr>
        <w:t xml:space="preserve"> </w:t>
      </w:r>
      <w:r w:rsidRPr="00E77B06">
        <w:rPr>
          <w:rFonts w:eastAsia="Arial Unicode MS" w:cs="Arial"/>
          <w:b/>
          <w:bCs/>
          <w:color w:val="000000"/>
          <w:kern w:val="2"/>
          <w:sz w:val="22"/>
          <w:szCs w:val="22"/>
          <w:lang w:val="sr-Cyrl-RS" w:eastAsia="ar-SA"/>
        </w:rPr>
        <w:t xml:space="preserve">РЕДОВНО </w:t>
      </w:r>
      <w:r w:rsidRPr="00E77B06">
        <w:rPr>
          <w:rFonts w:eastAsia="Arial Unicode MS" w:cs="Arial"/>
          <w:b/>
          <w:bCs/>
          <w:color w:val="000000"/>
          <w:kern w:val="2"/>
          <w:sz w:val="22"/>
          <w:szCs w:val="22"/>
          <w:lang w:eastAsia="ar-SA"/>
        </w:rPr>
        <w:t>ОДРЖАВАЊ</w:t>
      </w:r>
      <w:r w:rsidRPr="00E77B06">
        <w:rPr>
          <w:rFonts w:eastAsia="Arial Unicode MS" w:cs="Arial"/>
          <w:b/>
          <w:bCs/>
          <w:color w:val="000000"/>
          <w:kern w:val="2"/>
          <w:sz w:val="22"/>
          <w:szCs w:val="22"/>
          <w:lang w:val="sr-Cyrl-RS" w:eastAsia="ar-SA"/>
        </w:rPr>
        <w:t>Е</w:t>
      </w:r>
      <w:r w:rsidRPr="00E77B06">
        <w:rPr>
          <w:rFonts w:eastAsia="Arial Unicode MS" w:cs="Arial"/>
          <w:b/>
          <w:bCs/>
          <w:color w:val="000000"/>
          <w:kern w:val="2"/>
          <w:sz w:val="22"/>
          <w:szCs w:val="22"/>
          <w:lang w:eastAsia="ar-SA"/>
        </w:rPr>
        <w:t xml:space="preserve"> КЛИМА УРЕЂАЈА</w:t>
      </w:r>
    </w:p>
    <w:tbl>
      <w:tblPr>
        <w:tblpPr w:leftFromText="180" w:rightFromText="180" w:vertAnchor="text" w:horzAnchor="margin" w:tblpX="-370" w:tblpY="123"/>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5"/>
        <w:gridCol w:w="2160"/>
        <w:gridCol w:w="1530"/>
      </w:tblGrid>
      <w:tr w:rsidR="00E30A5B" w:rsidRPr="00E77B06" w14:paraId="1EC72A17" w14:textId="77777777" w:rsidTr="008C513C">
        <w:trPr>
          <w:trHeight w:val="1340"/>
        </w:trPr>
        <w:tc>
          <w:tcPr>
            <w:tcW w:w="6475" w:type="dxa"/>
            <w:tcBorders>
              <w:top w:val="single" w:sz="4" w:space="0" w:color="auto"/>
              <w:left w:val="single" w:sz="4" w:space="0" w:color="auto"/>
              <w:bottom w:val="single" w:sz="4" w:space="0" w:color="auto"/>
              <w:right w:val="single" w:sz="4" w:space="0" w:color="auto"/>
            </w:tcBorders>
          </w:tcPr>
          <w:p w14:paraId="4232B648" w14:textId="77777777" w:rsidR="00E30A5B" w:rsidRPr="00E77B06" w:rsidRDefault="00E30A5B" w:rsidP="008C513C">
            <w:pPr>
              <w:tabs>
                <w:tab w:val="left" w:pos="5685"/>
              </w:tabs>
              <w:suppressAutoHyphens/>
              <w:spacing w:after="120" w:line="360" w:lineRule="auto"/>
              <w:jc w:val="left"/>
              <w:rPr>
                <w:rFonts w:eastAsia="Arial Unicode MS" w:cs="Arial"/>
                <w:b/>
                <w:color w:val="000000"/>
                <w:kern w:val="2"/>
                <w:sz w:val="22"/>
                <w:szCs w:val="22"/>
                <w:lang w:eastAsia="ar-SA"/>
              </w:rPr>
            </w:pPr>
          </w:p>
          <w:p w14:paraId="2E87AD2B" w14:textId="77777777" w:rsidR="00E30A5B" w:rsidRPr="00E77B06" w:rsidRDefault="00E30A5B" w:rsidP="008C513C">
            <w:pPr>
              <w:tabs>
                <w:tab w:val="left" w:pos="5685"/>
              </w:tabs>
              <w:suppressAutoHyphens/>
              <w:spacing w:after="120" w:line="360" w:lineRule="auto"/>
              <w:jc w:val="center"/>
              <w:rPr>
                <w:rFonts w:eastAsia="Arial Unicode MS" w:cs="Arial"/>
                <w:b/>
                <w:color w:val="000000"/>
                <w:kern w:val="2"/>
                <w:sz w:val="22"/>
                <w:szCs w:val="22"/>
                <w:lang w:eastAsia="ar-SA"/>
              </w:rPr>
            </w:pPr>
            <w:r w:rsidRPr="00E77B06">
              <w:rPr>
                <w:rFonts w:eastAsia="Arial Unicode MS" w:cs="Arial"/>
                <w:b/>
                <w:color w:val="000000"/>
                <w:kern w:val="2"/>
                <w:sz w:val="22"/>
                <w:szCs w:val="22"/>
                <w:lang w:eastAsia="ar-SA"/>
              </w:rPr>
              <w:t>Опис услуге</w:t>
            </w:r>
          </w:p>
        </w:tc>
        <w:tc>
          <w:tcPr>
            <w:tcW w:w="2160" w:type="dxa"/>
            <w:tcBorders>
              <w:top w:val="single" w:sz="4" w:space="0" w:color="auto"/>
              <w:left w:val="single" w:sz="4" w:space="0" w:color="auto"/>
              <w:bottom w:val="single" w:sz="4" w:space="0" w:color="auto"/>
              <w:right w:val="single" w:sz="4" w:space="0" w:color="auto"/>
            </w:tcBorders>
            <w:hideMark/>
          </w:tcPr>
          <w:p w14:paraId="260B0943" w14:textId="77777777" w:rsidR="00E30A5B" w:rsidRPr="00E77B06" w:rsidRDefault="00E30A5B" w:rsidP="008C513C">
            <w:pPr>
              <w:tabs>
                <w:tab w:val="left" w:pos="5685"/>
              </w:tabs>
              <w:suppressAutoHyphens/>
              <w:spacing w:after="120" w:line="360" w:lineRule="auto"/>
              <w:jc w:val="center"/>
              <w:rPr>
                <w:rFonts w:eastAsia="Arial Unicode MS" w:cs="Arial"/>
                <w:b/>
                <w:color w:val="000000"/>
                <w:kern w:val="2"/>
                <w:sz w:val="22"/>
                <w:szCs w:val="22"/>
                <w:lang w:eastAsia="ar-SA"/>
              </w:rPr>
            </w:pPr>
          </w:p>
          <w:p w14:paraId="106F237D" w14:textId="77777777" w:rsidR="00E30A5B" w:rsidRPr="00E77B06" w:rsidRDefault="00E30A5B" w:rsidP="008C513C">
            <w:pPr>
              <w:tabs>
                <w:tab w:val="left" w:pos="5685"/>
              </w:tabs>
              <w:suppressAutoHyphens/>
              <w:spacing w:after="120" w:line="360" w:lineRule="auto"/>
              <w:jc w:val="center"/>
              <w:rPr>
                <w:rFonts w:eastAsia="Arial Unicode MS" w:cs="Arial"/>
                <w:b/>
                <w:color w:val="000000"/>
                <w:kern w:val="2"/>
                <w:sz w:val="22"/>
                <w:szCs w:val="22"/>
                <w:lang w:eastAsia="ar-SA"/>
              </w:rPr>
            </w:pPr>
            <w:r w:rsidRPr="00E77B06">
              <w:rPr>
                <w:rFonts w:eastAsia="Arial Unicode MS" w:cs="Arial"/>
                <w:b/>
                <w:color w:val="000000"/>
                <w:kern w:val="2"/>
                <w:sz w:val="22"/>
                <w:szCs w:val="22"/>
                <w:lang w:eastAsia="ar-SA"/>
              </w:rPr>
              <w:t>Капацитет клима уређаја</w:t>
            </w:r>
          </w:p>
        </w:tc>
        <w:tc>
          <w:tcPr>
            <w:tcW w:w="1530" w:type="dxa"/>
            <w:tcBorders>
              <w:top w:val="single" w:sz="4" w:space="0" w:color="auto"/>
              <w:left w:val="single" w:sz="4" w:space="0" w:color="auto"/>
              <w:bottom w:val="single" w:sz="4" w:space="0" w:color="auto"/>
              <w:right w:val="single" w:sz="4" w:space="0" w:color="auto"/>
            </w:tcBorders>
          </w:tcPr>
          <w:p w14:paraId="12B12537" w14:textId="77777777" w:rsidR="00E30A5B" w:rsidRPr="00E77B06" w:rsidRDefault="00E30A5B" w:rsidP="008C513C">
            <w:pPr>
              <w:tabs>
                <w:tab w:val="left" w:pos="5685"/>
              </w:tabs>
              <w:suppressAutoHyphens/>
              <w:spacing w:after="120" w:line="360" w:lineRule="auto"/>
              <w:rPr>
                <w:rFonts w:eastAsia="Arial Unicode MS" w:cs="Arial"/>
                <w:b/>
                <w:color w:val="000000"/>
                <w:kern w:val="2"/>
                <w:sz w:val="22"/>
                <w:szCs w:val="22"/>
                <w:lang w:eastAsia="ar-SA"/>
              </w:rPr>
            </w:pPr>
          </w:p>
          <w:p w14:paraId="30ED684D" w14:textId="77777777" w:rsidR="00E30A5B" w:rsidRPr="00E77B06" w:rsidRDefault="00E30A5B" w:rsidP="008C513C">
            <w:pPr>
              <w:tabs>
                <w:tab w:val="left" w:pos="5685"/>
              </w:tabs>
              <w:suppressAutoHyphens/>
              <w:spacing w:after="120" w:line="360" w:lineRule="auto"/>
              <w:jc w:val="center"/>
              <w:rPr>
                <w:rFonts w:eastAsia="Arial Unicode MS" w:cs="Arial"/>
                <w:b/>
                <w:color w:val="000000"/>
                <w:kern w:val="2"/>
                <w:sz w:val="22"/>
                <w:szCs w:val="22"/>
                <w:lang w:eastAsia="ar-SA"/>
              </w:rPr>
            </w:pPr>
            <w:r w:rsidRPr="00E77B06">
              <w:rPr>
                <w:rFonts w:eastAsia="Arial Unicode MS" w:cs="Arial"/>
                <w:b/>
                <w:color w:val="000000"/>
                <w:kern w:val="2"/>
                <w:sz w:val="22"/>
                <w:szCs w:val="22"/>
                <w:lang w:eastAsia="ar-SA"/>
              </w:rPr>
              <w:t>Оквирне</w:t>
            </w:r>
            <w:r w:rsidRPr="00E77B06">
              <w:rPr>
                <w:rFonts w:eastAsia="Arial Unicode MS" w:cs="Arial"/>
                <w:b/>
                <w:color w:val="000000"/>
                <w:kern w:val="2"/>
                <w:sz w:val="22"/>
                <w:szCs w:val="22"/>
                <w:lang w:val="sr-Cyrl-RS" w:eastAsia="ar-SA"/>
              </w:rPr>
              <w:t xml:space="preserve">     </w:t>
            </w:r>
            <w:r w:rsidRPr="00E77B06">
              <w:rPr>
                <w:rFonts w:eastAsia="Arial Unicode MS" w:cs="Arial"/>
                <w:b/>
                <w:color w:val="000000"/>
                <w:kern w:val="2"/>
                <w:sz w:val="22"/>
                <w:szCs w:val="22"/>
                <w:lang w:eastAsia="ar-SA"/>
              </w:rPr>
              <w:t>количине</w:t>
            </w:r>
          </w:p>
        </w:tc>
      </w:tr>
      <w:tr w:rsidR="00E30A5B" w:rsidRPr="00E77B06" w14:paraId="2D1C6A06" w14:textId="77777777" w:rsidTr="008C513C">
        <w:trPr>
          <w:trHeight w:val="827"/>
        </w:trPr>
        <w:tc>
          <w:tcPr>
            <w:tcW w:w="6475" w:type="dxa"/>
            <w:vMerge w:val="restart"/>
            <w:tcBorders>
              <w:top w:val="single" w:sz="4" w:space="0" w:color="auto"/>
              <w:left w:val="single" w:sz="4" w:space="0" w:color="auto"/>
              <w:bottom w:val="single" w:sz="4" w:space="0" w:color="auto"/>
              <w:right w:val="single" w:sz="4" w:space="0" w:color="auto"/>
            </w:tcBorders>
            <w:hideMark/>
          </w:tcPr>
          <w:p w14:paraId="59A67F35" w14:textId="77777777" w:rsidR="00E30A5B" w:rsidRPr="00E77B06" w:rsidRDefault="00E30A5B" w:rsidP="008C513C">
            <w:pPr>
              <w:tabs>
                <w:tab w:val="left" w:pos="1256"/>
              </w:tabs>
              <w:suppressAutoHyphens/>
              <w:spacing w:line="100" w:lineRule="atLeast"/>
              <w:jc w:val="left"/>
              <w:rPr>
                <w:rFonts w:eastAsia="Arial Unicode MS" w:cs="Arial"/>
                <w:color w:val="000000"/>
                <w:kern w:val="2"/>
                <w:sz w:val="22"/>
                <w:szCs w:val="22"/>
                <w:lang w:eastAsia="ar-SA"/>
              </w:rPr>
            </w:pPr>
            <w:r w:rsidRPr="00E77B06">
              <w:rPr>
                <w:rFonts w:eastAsia="Arial Unicode MS" w:cs="Arial"/>
                <w:color w:val="000000"/>
                <w:kern w:val="2"/>
                <w:sz w:val="22"/>
                <w:szCs w:val="22"/>
                <w:lang w:eastAsia="ar-SA"/>
              </w:rPr>
              <w:t>-Ваздушно, механичко и хемијско чишћење измењивачких површина                                                        испаривача  и кондезатора компресором за ваздух са потребним прикључцима.                                                                                                     -Антиба</w:t>
            </w:r>
            <w:r w:rsidRPr="00E77B06">
              <w:rPr>
                <w:rFonts w:eastAsia="Arial Unicode MS" w:cs="Arial"/>
                <w:color w:val="000000"/>
                <w:kern w:val="2"/>
                <w:sz w:val="22"/>
                <w:szCs w:val="22"/>
                <w:lang w:val="sr-Cyrl-RS" w:eastAsia="ar-SA"/>
              </w:rPr>
              <w:t>к</w:t>
            </w:r>
            <w:r w:rsidRPr="00E77B06">
              <w:rPr>
                <w:rFonts w:eastAsia="Arial Unicode MS" w:cs="Arial"/>
                <w:color w:val="000000"/>
                <w:kern w:val="2"/>
                <w:sz w:val="22"/>
                <w:szCs w:val="22"/>
                <w:lang w:eastAsia="ar-SA"/>
              </w:rPr>
              <w:t>теријска дезинфекција измењивачких површина на унутрашњој јединици.                                                                                                                                       - Поправка термоизолације за цеви одговарајуће дебљине</w:t>
            </w:r>
            <w:r w:rsidRPr="00E77B06">
              <w:rPr>
                <w:rFonts w:eastAsia="Arial Unicode MS" w:cs="Arial"/>
                <w:color w:val="000000"/>
                <w:kern w:val="2"/>
                <w:sz w:val="22"/>
                <w:szCs w:val="22"/>
                <w:lang w:val="sr-Cyrl-RS" w:eastAsia="ar-SA"/>
              </w:rPr>
              <w:t>,</w:t>
            </w:r>
            <w:r w:rsidRPr="00E77B06">
              <w:rPr>
                <w:rFonts w:eastAsia="Arial Unicode MS" w:cs="Arial"/>
                <w:color w:val="000000"/>
                <w:kern w:val="2"/>
                <w:sz w:val="22"/>
                <w:szCs w:val="22"/>
                <w:lang w:eastAsia="ar-SA"/>
              </w:rPr>
              <w:t xml:space="preserve"> на местима где је потребно.                                                                                                                                                                                                 - Замена квалитетним кондез ПВЦ цревом на местима где је потребно.                                                                                                              - Затварање постојећих отвора куда пролази инсталација сплит система  сировом гумом или другом одговарајућом испуном на местима где је потребно                                                                                                       -Контрола,мерење притиска испаравања и кондезације са провером количине расхладног флуида уз дотезање прикључака и допуна одговарајућег гаса по потреби.                                                                                                                                                                                                                                                                             -Демонтажа,прање и поновна монтажа филтера за ваздух на унутрашњој јединици. </w:t>
            </w:r>
          </w:p>
        </w:tc>
        <w:tc>
          <w:tcPr>
            <w:tcW w:w="2160" w:type="dxa"/>
            <w:tcBorders>
              <w:top w:val="single" w:sz="4" w:space="0" w:color="auto"/>
              <w:left w:val="single" w:sz="4" w:space="0" w:color="auto"/>
              <w:bottom w:val="single" w:sz="4" w:space="0" w:color="auto"/>
              <w:right w:val="single" w:sz="4" w:space="0" w:color="auto"/>
            </w:tcBorders>
            <w:hideMark/>
          </w:tcPr>
          <w:p w14:paraId="636AFFB3" w14:textId="77777777" w:rsidR="00E30A5B" w:rsidRPr="00E77B06" w:rsidRDefault="00E30A5B" w:rsidP="008C513C">
            <w:pPr>
              <w:tabs>
                <w:tab w:val="left" w:pos="5685"/>
              </w:tabs>
              <w:suppressAutoHyphens/>
              <w:spacing w:after="120" w:line="360" w:lineRule="auto"/>
              <w:jc w:val="center"/>
              <w:rPr>
                <w:rFonts w:eastAsia="Arial Unicode MS" w:cs="Arial"/>
                <w:b/>
                <w:color w:val="000000"/>
                <w:kern w:val="2"/>
                <w:sz w:val="22"/>
                <w:szCs w:val="22"/>
                <w:lang w:eastAsia="ar-SA"/>
              </w:rPr>
            </w:pPr>
            <w:r w:rsidRPr="00E77B06">
              <w:rPr>
                <w:rFonts w:eastAsia="Arial Unicode MS" w:cs="Arial"/>
                <w:b/>
                <w:color w:val="000000"/>
                <w:kern w:val="2"/>
                <w:sz w:val="22"/>
                <w:szCs w:val="22"/>
                <w:lang w:eastAsia="ar-SA"/>
              </w:rPr>
              <w:t>9000 BTU</w:t>
            </w:r>
          </w:p>
        </w:tc>
        <w:tc>
          <w:tcPr>
            <w:tcW w:w="1530" w:type="dxa"/>
            <w:tcBorders>
              <w:top w:val="single" w:sz="4" w:space="0" w:color="auto"/>
              <w:left w:val="single" w:sz="4" w:space="0" w:color="auto"/>
              <w:bottom w:val="single" w:sz="4" w:space="0" w:color="auto"/>
              <w:right w:val="single" w:sz="4" w:space="0" w:color="auto"/>
            </w:tcBorders>
            <w:hideMark/>
          </w:tcPr>
          <w:p w14:paraId="1AE06200" w14:textId="77777777" w:rsidR="00E30A5B" w:rsidRPr="00E77B06" w:rsidRDefault="00E30A5B" w:rsidP="008C513C">
            <w:pPr>
              <w:tabs>
                <w:tab w:val="left" w:pos="5685"/>
              </w:tabs>
              <w:suppressAutoHyphens/>
              <w:spacing w:after="120" w:line="360" w:lineRule="auto"/>
              <w:jc w:val="center"/>
              <w:rPr>
                <w:rFonts w:eastAsia="Arial Unicode MS" w:cs="Arial"/>
                <w:b/>
                <w:color w:val="000000"/>
                <w:kern w:val="2"/>
                <w:sz w:val="22"/>
                <w:szCs w:val="22"/>
                <w:lang w:eastAsia="ar-SA"/>
              </w:rPr>
            </w:pPr>
            <w:r w:rsidRPr="00E77B06">
              <w:rPr>
                <w:rFonts w:eastAsia="Arial Unicode MS" w:cs="Arial"/>
                <w:b/>
                <w:color w:val="000000"/>
                <w:kern w:val="2"/>
                <w:sz w:val="22"/>
                <w:szCs w:val="22"/>
                <w:lang w:eastAsia="ar-SA"/>
              </w:rPr>
              <w:t>21</w:t>
            </w:r>
          </w:p>
        </w:tc>
      </w:tr>
      <w:tr w:rsidR="00E30A5B" w:rsidRPr="00E77B06" w14:paraId="113C2CF7" w14:textId="77777777" w:rsidTr="008C513C">
        <w:trPr>
          <w:trHeight w:val="728"/>
        </w:trPr>
        <w:tc>
          <w:tcPr>
            <w:tcW w:w="6475" w:type="dxa"/>
            <w:vMerge/>
            <w:tcBorders>
              <w:top w:val="single" w:sz="4" w:space="0" w:color="auto"/>
              <w:left w:val="single" w:sz="4" w:space="0" w:color="auto"/>
              <w:bottom w:val="single" w:sz="4" w:space="0" w:color="auto"/>
              <w:right w:val="single" w:sz="4" w:space="0" w:color="auto"/>
            </w:tcBorders>
            <w:vAlign w:val="center"/>
            <w:hideMark/>
          </w:tcPr>
          <w:p w14:paraId="361C41B8" w14:textId="77777777" w:rsidR="00E30A5B" w:rsidRPr="00E77B06" w:rsidRDefault="00E30A5B" w:rsidP="008C513C">
            <w:pPr>
              <w:jc w:val="left"/>
              <w:rPr>
                <w:rFonts w:eastAsia="Arial Unicode MS" w:cs="Arial"/>
                <w:color w:val="000000"/>
                <w:kern w:val="2"/>
                <w:sz w:val="22"/>
                <w:szCs w:val="22"/>
                <w:lang w:eastAsia="ar-SA"/>
              </w:rPr>
            </w:pPr>
          </w:p>
        </w:tc>
        <w:tc>
          <w:tcPr>
            <w:tcW w:w="2160" w:type="dxa"/>
            <w:tcBorders>
              <w:top w:val="single" w:sz="4" w:space="0" w:color="auto"/>
              <w:left w:val="single" w:sz="4" w:space="0" w:color="auto"/>
              <w:bottom w:val="single" w:sz="4" w:space="0" w:color="auto"/>
              <w:right w:val="single" w:sz="4" w:space="0" w:color="auto"/>
            </w:tcBorders>
            <w:hideMark/>
          </w:tcPr>
          <w:p w14:paraId="75120C01" w14:textId="77777777" w:rsidR="00E30A5B" w:rsidRPr="00E77B06" w:rsidRDefault="00E30A5B" w:rsidP="008C513C">
            <w:pPr>
              <w:tabs>
                <w:tab w:val="left" w:pos="5685"/>
              </w:tabs>
              <w:suppressAutoHyphens/>
              <w:spacing w:after="120" w:line="360" w:lineRule="auto"/>
              <w:jc w:val="center"/>
              <w:rPr>
                <w:rFonts w:eastAsia="Arial Unicode MS" w:cs="Arial"/>
                <w:b/>
                <w:color w:val="000000"/>
                <w:kern w:val="2"/>
                <w:sz w:val="22"/>
                <w:szCs w:val="22"/>
                <w:lang w:eastAsia="ar-SA"/>
              </w:rPr>
            </w:pPr>
            <w:r w:rsidRPr="00E77B06">
              <w:rPr>
                <w:rFonts w:eastAsia="Arial Unicode MS" w:cs="Arial"/>
                <w:b/>
                <w:color w:val="000000"/>
                <w:kern w:val="2"/>
                <w:sz w:val="22"/>
                <w:szCs w:val="22"/>
                <w:lang w:eastAsia="ar-SA"/>
              </w:rPr>
              <w:t>12000 BTU</w:t>
            </w:r>
          </w:p>
        </w:tc>
        <w:tc>
          <w:tcPr>
            <w:tcW w:w="1530" w:type="dxa"/>
            <w:tcBorders>
              <w:top w:val="single" w:sz="4" w:space="0" w:color="auto"/>
              <w:left w:val="single" w:sz="4" w:space="0" w:color="auto"/>
              <w:bottom w:val="single" w:sz="4" w:space="0" w:color="auto"/>
              <w:right w:val="single" w:sz="4" w:space="0" w:color="auto"/>
            </w:tcBorders>
            <w:hideMark/>
          </w:tcPr>
          <w:p w14:paraId="50636C3C" w14:textId="77777777" w:rsidR="00E30A5B" w:rsidRPr="00E77B06" w:rsidRDefault="00E30A5B" w:rsidP="008C513C">
            <w:pPr>
              <w:tabs>
                <w:tab w:val="left" w:pos="5685"/>
              </w:tabs>
              <w:suppressAutoHyphens/>
              <w:spacing w:after="120" w:line="360" w:lineRule="auto"/>
              <w:jc w:val="center"/>
              <w:rPr>
                <w:rFonts w:eastAsia="Arial Unicode MS" w:cs="Arial"/>
                <w:b/>
                <w:color w:val="000000"/>
                <w:kern w:val="2"/>
                <w:sz w:val="22"/>
                <w:szCs w:val="22"/>
                <w:lang w:eastAsia="ar-SA"/>
              </w:rPr>
            </w:pPr>
            <w:r w:rsidRPr="00E77B06">
              <w:rPr>
                <w:rFonts w:eastAsia="Arial Unicode MS" w:cs="Arial"/>
                <w:b/>
                <w:color w:val="000000"/>
                <w:kern w:val="2"/>
                <w:sz w:val="22"/>
                <w:szCs w:val="22"/>
                <w:lang w:eastAsia="ar-SA"/>
              </w:rPr>
              <w:t>379</w:t>
            </w:r>
          </w:p>
        </w:tc>
      </w:tr>
      <w:tr w:rsidR="00E30A5B" w:rsidRPr="00E77B06" w14:paraId="2C83467E" w14:textId="77777777" w:rsidTr="008C513C">
        <w:trPr>
          <w:trHeight w:val="782"/>
        </w:trPr>
        <w:tc>
          <w:tcPr>
            <w:tcW w:w="6475" w:type="dxa"/>
            <w:vMerge/>
            <w:tcBorders>
              <w:top w:val="single" w:sz="4" w:space="0" w:color="auto"/>
              <w:left w:val="single" w:sz="4" w:space="0" w:color="auto"/>
              <w:bottom w:val="single" w:sz="4" w:space="0" w:color="auto"/>
              <w:right w:val="single" w:sz="4" w:space="0" w:color="auto"/>
            </w:tcBorders>
            <w:vAlign w:val="center"/>
            <w:hideMark/>
          </w:tcPr>
          <w:p w14:paraId="4C95BA2D" w14:textId="77777777" w:rsidR="00E30A5B" w:rsidRPr="00E77B06" w:rsidRDefault="00E30A5B" w:rsidP="008C513C">
            <w:pPr>
              <w:jc w:val="left"/>
              <w:rPr>
                <w:rFonts w:eastAsia="Arial Unicode MS" w:cs="Arial"/>
                <w:color w:val="000000"/>
                <w:kern w:val="2"/>
                <w:sz w:val="22"/>
                <w:szCs w:val="22"/>
                <w:lang w:eastAsia="ar-SA"/>
              </w:rPr>
            </w:pPr>
          </w:p>
        </w:tc>
        <w:tc>
          <w:tcPr>
            <w:tcW w:w="2160" w:type="dxa"/>
            <w:tcBorders>
              <w:top w:val="single" w:sz="4" w:space="0" w:color="auto"/>
              <w:left w:val="single" w:sz="4" w:space="0" w:color="auto"/>
              <w:bottom w:val="single" w:sz="4" w:space="0" w:color="auto"/>
              <w:right w:val="single" w:sz="4" w:space="0" w:color="auto"/>
            </w:tcBorders>
            <w:hideMark/>
          </w:tcPr>
          <w:p w14:paraId="27141DE6" w14:textId="77777777" w:rsidR="00E30A5B" w:rsidRPr="00E77B06" w:rsidRDefault="00E30A5B" w:rsidP="008C513C">
            <w:pPr>
              <w:tabs>
                <w:tab w:val="left" w:pos="5685"/>
              </w:tabs>
              <w:suppressAutoHyphens/>
              <w:spacing w:after="120" w:line="360" w:lineRule="auto"/>
              <w:jc w:val="center"/>
              <w:rPr>
                <w:rFonts w:eastAsia="Arial Unicode MS" w:cs="Arial"/>
                <w:b/>
                <w:color w:val="000000"/>
                <w:kern w:val="2"/>
                <w:sz w:val="22"/>
                <w:szCs w:val="22"/>
                <w:lang w:eastAsia="ar-SA"/>
              </w:rPr>
            </w:pPr>
            <w:r w:rsidRPr="00E77B06">
              <w:rPr>
                <w:rFonts w:eastAsia="Arial Unicode MS" w:cs="Arial"/>
                <w:b/>
                <w:color w:val="000000"/>
                <w:kern w:val="2"/>
                <w:sz w:val="22"/>
                <w:szCs w:val="22"/>
                <w:lang w:eastAsia="ar-SA"/>
              </w:rPr>
              <w:t>18000 BTU</w:t>
            </w:r>
          </w:p>
        </w:tc>
        <w:tc>
          <w:tcPr>
            <w:tcW w:w="1530" w:type="dxa"/>
            <w:tcBorders>
              <w:top w:val="single" w:sz="4" w:space="0" w:color="auto"/>
              <w:left w:val="single" w:sz="4" w:space="0" w:color="auto"/>
              <w:bottom w:val="single" w:sz="4" w:space="0" w:color="auto"/>
              <w:right w:val="single" w:sz="4" w:space="0" w:color="auto"/>
            </w:tcBorders>
            <w:hideMark/>
          </w:tcPr>
          <w:p w14:paraId="49CBDA52" w14:textId="77777777" w:rsidR="00E30A5B" w:rsidRPr="00E77B06" w:rsidRDefault="00E30A5B" w:rsidP="008C513C">
            <w:pPr>
              <w:tabs>
                <w:tab w:val="left" w:pos="5685"/>
              </w:tabs>
              <w:suppressAutoHyphens/>
              <w:spacing w:after="120" w:line="360" w:lineRule="auto"/>
              <w:jc w:val="center"/>
              <w:rPr>
                <w:rFonts w:eastAsia="Arial Unicode MS" w:cs="Arial"/>
                <w:b/>
                <w:color w:val="000000"/>
                <w:kern w:val="2"/>
                <w:sz w:val="22"/>
                <w:szCs w:val="22"/>
                <w:lang w:eastAsia="ar-SA"/>
              </w:rPr>
            </w:pPr>
            <w:r w:rsidRPr="00E77B06">
              <w:rPr>
                <w:rFonts w:eastAsia="Arial Unicode MS" w:cs="Arial"/>
                <w:b/>
                <w:color w:val="000000"/>
                <w:kern w:val="2"/>
                <w:sz w:val="22"/>
                <w:szCs w:val="22"/>
                <w:lang w:eastAsia="ar-SA"/>
              </w:rPr>
              <w:t>16</w:t>
            </w:r>
          </w:p>
        </w:tc>
      </w:tr>
      <w:tr w:rsidR="00E30A5B" w:rsidRPr="00E77B06" w14:paraId="30B70D9A" w14:textId="77777777" w:rsidTr="008C513C">
        <w:trPr>
          <w:trHeight w:val="728"/>
        </w:trPr>
        <w:tc>
          <w:tcPr>
            <w:tcW w:w="6475" w:type="dxa"/>
            <w:vMerge/>
            <w:tcBorders>
              <w:top w:val="single" w:sz="4" w:space="0" w:color="auto"/>
              <w:left w:val="single" w:sz="4" w:space="0" w:color="auto"/>
              <w:bottom w:val="single" w:sz="4" w:space="0" w:color="auto"/>
              <w:right w:val="single" w:sz="4" w:space="0" w:color="auto"/>
            </w:tcBorders>
            <w:vAlign w:val="center"/>
            <w:hideMark/>
          </w:tcPr>
          <w:p w14:paraId="43342D49" w14:textId="77777777" w:rsidR="00E30A5B" w:rsidRPr="00E77B06" w:rsidRDefault="00E30A5B" w:rsidP="008C513C">
            <w:pPr>
              <w:jc w:val="left"/>
              <w:rPr>
                <w:rFonts w:eastAsia="Arial Unicode MS" w:cs="Arial"/>
                <w:color w:val="000000"/>
                <w:kern w:val="2"/>
                <w:sz w:val="22"/>
                <w:szCs w:val="22"/>
                <w:lang w:eastAsia="ar-SA"/>
              </w:rPr>
            </w:pPr>
          </w:p>
        </w:tc>
        <w:tc>
          <w:tcPr>
            <w:tcW w:w="2160" w:type="dxa"/>
            <w:tcBorders>
              <w:top w:val="single" w:sz="4" w:space="0" w:color="auto"/>
              <w:left w:val="single" w:sz="4" w:space="0" w:color="auto"/>
              <w:bottom w:val="single" w:sz="4" w:space="0" w:color="auto"/>
              <w:right w:val="single" w:sz="4" w:space="0" w:color="auto"/>
            </w:tcBorders>
            <w:hideMark/>
          </w:tcPr>
          <w:p w14:paraId="43BA175F" w14:textId="77777777" w:rsidR="00E30A5B" w:rsidRPr="00E77B06" w:rsidRDefault="00E30A5B" w:rsidP="008C513C">
            <w:pPr>
              <w:tabs>
                <w:tab w:val="left" w:pos="5685"/>
              </w:tabs>
              <w:suppressAutoHyphens/>
              <w:spacing w:after="120" w:line="360" w:lineRule="auto"/>
              <w:jc w:val="center"/>
              <w:rPr>
                <w:rFonts w:eastAsia="Arial Unicode MS" w:cs="Arial"/>
                <w:b/>
                <w:color w:val="000000"/>
                <w:kern w:val="2"/>
                <w:sz w:val="22"/>
                <w:szCs w:val="22"/>
                <w:lang w:eastAsia="ar-SA"/>
              </w:rPr>
            </w:pPr>
            <w:r w:rsidRPr="00E77B06">
              <w:rPr>
                <w:rFonts w:eastAsia="Arial Unicode MS" w:cs="Arial"/>
                <w:b/>
                <w:color w:val="000000"/>
                <w:kern w:val="2"/>
                <w:sz w:val="22"/>
                <w:szCs w:val="22"/>
                <w:lang w:eastAsia="ar-SA"/>
              </w:rPr>
              <w:t>24000 BTU</w:t>
            </w:r>
          </w:p>
        </w:tc>
        <w:tc>
          <w:tcPr>
            <w:tcW w:w="1530" w:type="dxa"/>
            <w:tcBorders>
              <w:top w:val="single" w:sz="4" w:space="0" w:color="auto"/>
              <w:left w:val="single" w:sz="4" w:space="0" w:color="auto"/>
              <w:bottom w:val="single" w:sz="4" w:space="0" w:color="auto"/>
              <w:right w:val="single" w:sz="4" w:space="0" w:color="auto"/>
            </w:tcBorders>
            <w:hideMark/>
          </w:tcPr>
          <w:p w14:paraId="551F66C9" w14:textId="77777777" w:rsidR="00E30A5B" w:rsidRPr="00E77B06" w:rsidRDefault="00E30A5B" w:rsidP="008C513C">
            <w:pPr>
              <w:tabs>
                <w:tab w:val="left" w:pos="5685"/>
              </w:tabs>
              <w:suppressAutoHyphens/>
              <w:spacing w:after="120" w:line="360" w:lineRule="auto"/>
              <w:jc w:val="center"/>
              <w:rPr>
                <w:rFonts w:eastAsia="Arial Unicode MS" w:cs="Arial"/>
                <w:b/>
                <w:color w:val="000000"/>
                <w:kern w:val="2"/>
                <w:sz w:val="22"/>
                <w:szCs w:val="22"/>
                <w:lang w:eastAsia="ar-SA"/>
              </w:rPr>
            </w:pPr>
            <w:r w:rsidRPr="00E77B06">
              <w:rPr>
                <w:rFonts w:eastAsia="Arial Unicode MS" w:cs="Arial"/>
                <w:b/>
                <w:color w:val="000000"/>
                <w:kern w:val="2"/>
                <w:sz w:val="22"/>
                <w:szCs w:val="22"/>
                <w:lang w:eastAsia="ar-SA"/>
              </w:rPr>
              <w:t>6</w:t>
            </w:r>
          </w:p>
        </w:tc>
      </w:tr>
      <w:tr w:rsidR="00E30A5B" w:rsidRPr="00E77B06" w14:paraId="4798CE26" w14:textId="77777777" w:rsidTr="008C513C">
        <w:trPr>
          <w:trHeight w:val="1952"/>
        </w:trPr>
        <w:tc>
          <w:tcPr>
            <w:tcW w:w="6475" w:type="dxa"/>
            <w:vMerge/>
            <w:tcBorders>
              <w:top w:val="single" w:sz="4" w:space="0" w:color="auto"/>
              <w:left w:val="single" w:sz="4" w:space="0" w:color="auto"/>
              <w:bottom w:val="single" w:sz="4" w:space="0" w:color="auto"/>
              <w:right w:val="single" w:sz="4" w:space="0" w:color="auto"/>
            </w:tcBorders>
            <w:vAlign w:val="center"/>
            <w:hideMark/>
          </w:tcPr>
          <w:p w14:paraId="7991ABF4" w14:textId="77777777" w:rsidR="00E30A5B" w:rsidRPr="00E77B06" w:rsidRDefault="00E30A5B" w:rsidP="008C513C">
            <w:pPr>
              <w:jc w:val="left"/>
              <w:rPr>
                <w:rFonts w:eastAsia="Arial Unicode MS" w:cs="Arial"/>
                <w:color w:val="000000"/>
                <w:kern w:val="2"/>
                <w:sz w:val="22"/>
                <w:szCs w:val="22"/>
                <w:lang w:eastAsia="ar-SA"/>
              </w:rPr>
            </w:pPr>
          </w:p>
        </w:tc>
        <w:tc>
          <w:tcPr>
            <w:tcW w:w="2160" w:type="dxa"/>
            <w:tcBorders>
              <w:top w:val="single" w:sz="4" w:space="0" w:color="auto"/>
              <w:left w:val="single" w:sz="4" w:space="0" w:color="auto"/>
              <w:bottom w:val="single" w:sz="4" w:space="0" w:color="auto"/>
              <w:right w:val="single" w:sz="4" w:space="0" w:color="auto"/>
            </w:tcBorders>
          </w:tcPr>
          <w:p w14:paraId="647E95C4" w14:textId="77777777" w:rsidR="00E30A5B" w:rsidRPr="00E77B06" w:rsidRDefault="00E30A5B" w:rsidP="008C513C">
            <w:pPr>
              <w:tabs>
                <w:tab w:val="left" w:pos="5685"/>
              </w:tabs>
              <w:suppressAutoHyphens/>
              <w:spacing w:after="120" w:line="360" w:lineRule="auto"/>
              <w:jc w:val="center"/>
              <w:rPr>
                <w:rFonts w:eastAsia="Arial Unicode MS" w:cs="Arial"/>
                <w:b/>
                <w:color w:val="000000"/>
                <w:kern w:val="2"/>
                <w:sz w:val="22"/>
                <w:szCs w:val="22"/>
                <w:lang w:eastAsia="ar-SA"/>
              </w:rPr>
            </w:pPr>
            <w:r w:rsidRPr="00E77B06">
              <w:rPr>
                <w:rFonts w:eastAsia="Arial Unicode MS" w:cs="Arial"/>
                <w:b/>
                <w:color w:val="000000"/>
                <w:kern w:val="2"/>
                <w:sz w:val="22"/>
                <w:szCs w:val="22"/>
                <w:lang w:eastAsia="ar-SA"/>
              </w:rPr>
              <w:t>60000 BTU</w:t>
            </w:r>
          </w:p>
          <w:p w14:paraId="67447038" w14:textId="77777777" w:rsidR="00E30A5B" w:rsidRPr="00E77B06" w:rsidRDefault="00E30A5B" w:rsidP="008C513C">
            <w:pPr>
              <w:tabs>
                <w:tab w:val="left" w:pos="5685"/>
              </w:tabs>
              <w:suppressAutoHyphens/>
              <w:spacing w:after="120" w:line="360" w:lineRule="auto"/>
              <w:jc w:val="center"/>
              <w:rPr>
                <w:rFonts w:eastAsia="Arial Unicode MS" w:cs="Arial"/>
                <w:b/>
                <w:color w:val="000000"/>
                <w:kern w:val="2"/>
                <w:sz w:val="22"/>
                <w:szCs w:val="22"/>
                <w:lang w:eastAsia="ar-SA"/>
              </w:rPr>
            </w:pPr>
          </w:p>
        </w:tc>
        <w:tc>
          <w:tcPr>
            <w:tcW w:w="1530" w:type="dxa"/>
            <w:tcBorders>
              <w:top w:val="single" w:sz="4" w:space="0" w:color="auto"/>
              <w:left w:val="single" w:sz="4" w:space="0" w:color="auto"/>
              <w:bottom w:val="single" w:sz="4" w:space="0" w:color="auto"/>
              <w:right w:val="single" w:sz="4" w:space="0" w:color="auto"/>
            </w:tcBorders>
            <w:hideMark/>
          </w:tcPr>
          <w:p w14:paraId="47920363" w14:textId="77777777" w:rsidR="00E30A5B" w:rsidRPr="00E77B06" w:rsidRDefault="00E30A5B" w:rsidP="008C513C">
            <w:pPr>
              <w:tabs>
                <w:tab w:val="left" w:pos="5685"/>
              </w:tabs>
              <w:suppressAutoHyphens/>
              <w:spacing w:after="120" w:line="360" w:lineRule="auto"/>
              <w:jc w:val="center"/>
              <w:rPr>
                <w:rFonts w:eastAsia="Arial Unicode MS" w:cs="Arial"/>
                <w:b/>
                <w:color w:val="000000"/>
                <w:kern w:val="2"/>
                <w:sz w:val="22"/>
                <w:szCs w:val="22"/>
                <w:lang w:val="sr-Cyrl-RS" w:eastAsia="ar-SA"/>
              </w:rPr>
            </w:pPr>
            <w:r w:rsidRPr="00E77B06">
              <w:rPr>
                <w:rFonts w:eastAsia="Arial Unicode MS" w:cs="Arial"/>
                <w:b/>
                <w:color w:val="000000"/>
                <w:kern w:val="2"/>
                <w:sz w:val="22"/>
                <w:szCs w:val="22"/>
                <w:lang w:val="sr-Cyrl-RS" w:eastAsia="ar-SA"/>
              </w:rPr>
              <w:t>3</w:t>
            </w:r>
          </w:p>
        </w:tc>
      </w:tr>
    </w:tbl>
    <w:p w14:paraId="4C2951D5" w14:textId="77777777" w:rsidR="00E30A5B" w:rsidRPr="00E77B06" w:rsidRDefault="00E30A5B" w:rsidP="00E30A5B">
      <w:pPr>
        <w:tabs>
          <w:tab w:val="left" w:pos="5685"/>
        </w:tabs>
        <w:suppressAutoHyphens/>
        <w:spacing w:after="120" w:line="360" w:lineRule="auto"/>
        <w:jc w:val="left"/>
        <w:rPr>
          <w:rFonts w:eastAsia="Arial Unicode MS" w:cs="Arial"/>
          <w:b/>
          <w:color w:val="000000"/>
          <w:kern w:val="2"/>
          <w:sz w:val="22"/>
          <w:szCs w:val="22"/>
          <w:lang w:eastAsia="ar-SA"/>
        </w:rPr>
      </w:pPr>
    </w:p>
    <w:p w14:paraId="683543E6" w14:textId="77777777" w:rsidR="00E30A5B" w:rsidRPr="00E77B06" w:rsidRDefault="00E30A5B" w:rsidP="00E30A5B">
      <w:pPr>
        <w:suppressAutoHyphens/>
        <w:spacing w:line="100" w:lineRule="atLeast"/>
        <w:jc w:val="left"/>
        <w:rPr>
          <w:rFonts w:eastAsia="Arial Unicode MS" w:cs="Arial"/>
          <w:b/>
          <w:bCs/>
          <w:color w:val="000000"/>
          <w:kern w:val="2"/>
          <w:sz w:val="22"/>
          <w:szCs w:val="22"/>
          <w:lang w:eastAsia="ar-SA"/>
        </w:rPr>
      </w:pPr>
      <w:r w:rsidRPr="00E77B06">
        <w:rPr>
          <w:rFonts w:eastAsia="Arial Unicode MS" w:cs="Arial"/>
          <w:b/>
          <w:color w:val="000000"/>
          <w:kern w:val="2"/>
          <w:sz w:val="22"/>
          <w:szCs w:val="22"/>
          <w:lang w:eastAsia="ar-SA"/>
        </w:rPr>
        <w:t>2)</w:t>
      </w:r>
      <w:r w:rsidRPr="00E77B06">
        <w:rPr>
          <w:rFonts w:eastAsia="Arial Unicode MS" w:cs="Arial"/>
          <w:b/>
          <w:bCs/>
          <w:color w:val="000000"/>
          <w:kern w:val="2"/>
          <w:sz w:val="22"/>
          <w:szCs w:val="22"/>
          <w:lang w:eastAsia="ar-SA"/>
        </w:rPr>
        <w:t xml:space="preserve"> </w:t>
      </w:r>
      <w:r w:rsidRPr="00E77B06">
        <w:rPr>
          <w:rFonts w:eastAsia="Arial Unicode MS" w:cs="Arial"/>
          <w:b/>
          <w:bCs/>
          <w:iCs/>
          <w:color w:val="000000"/>
          <w:kern w:val="2"/>
          <w:sz w:val="22"/>
          <w:szCs w:val="22"/>
          <w:lang w:val="ru-RU" w:eastAsia="ar-SA" w:bidi="en-US"/>
        </w:rPr>
        <w:t xml:space="preserve">ВАНРЕДНО </w:t>
      </w:r>
      <w:r w:rsidRPr="00E77B06">
        <w:rPr>
          <w:rFonts w:eastAsia="Arial Unicode MS" w:cs="Arial"/>
          <w:b/>
          <w:bCs/>
          <w:color w:val="000000"/>
          <w:kern w:val="2"/>
          <w:sz w:val="22"/>
          <w:szCs w:val="22"/>
          <w:lang w:eastAsia="ar-SA"/>
        </w:rPr>
        <w:t>ОДРЖАВАЊ</w:t>
      </w:r>
      <w:r w:rsidRPr="00E77B06">
        <w:rPr>
          <w:rFonts w:eastAsia="Arial Unicode MS" w:cs="Arial"/>
          <w:b/>
          <w:bCs/>
          <w:color w:val="000000"/>
          <w:kern w:val="2"/>
          <w:sz w:val="22"/>
          <w:szCs w:val="22"/>
          <w:lang w:val="sr-Cyrl-RS" w:eastAsia="ar-SA"/>
        </w:rPr>
        <w:t>Е</w:t>
      </w:r>
      <w:r w:rsidRPr="00E77B06">
        <w:rPr>
          <w:rFonts w:eastAsia="Arial Unicode MS" w:cs="Arial"/>
          <w:b/>
          <w:bCs/>
          <w:color w:val="000000"/>
          <w:kern w:val="2"/>
          <w:sz w:val="22"/>
          <w:szCs w:val="22"/>
          <w:lang w:eastAsia="ar-SA"/>
        </w:rPr>
        <w:t xml:space="preserve"> КЛИМА УРЕЂАЈА</w:t>
      </w:r>
    </w:p>
    <w:p w14:paraId="5E7AC17E" w14:textId="77777777" w:rsidR="00E30A5B" w:rsidRPr="00E77B06" w:rsidRDefault="00E30A5B" w:rsidP="00E30A5B">
      <w:pPr>
        <w:suppressAutoHyphens/>
        <w:spacing w:line="100" w:lineRule="atLeast"/>
        <w:jc w:val="left"/>
        <w:rPr>
          <w:rFonts w:eastAsia="Arial Unicode MS" w:cs="Arial"/>
          <w:b/>
          <w:bCs/>
          <w:color w:val="000000"/>
          <w:kern w:val="2"/>
          <w:sz w:val="22"/>
          <w:szCs w:val="22"/>
          <w:lang w:eastAsia="ar-SA"/>
        </w:rPr>
      </w:pPr>
    </w:p>
    <w:tbl>
      <w:tblPr>
        <w:tblW w:w="1019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6750"/>
        <w:gridCol w:w="1350"/>
        <w:gridCol w:w="1260"/>
      </w:tblGrid>
      <w:tr w:rsidR="00E30A5B" w:rsidRPr="00E77B06" w14:paraId="4D35B4F8" w14:textId="77777777" w:rsidTr="008C513C">
        <w:trPr>
          <w:trHeight w:val="980"/>
        </w:trPr>
        <w:tc>
          <w:tcPr>
            <w:tcW w:w="839" w:type="dxa"/>
            <w:tcBorders>
              <w:top w:val="single" w:sz="4" w:space="0" w:color="auto"/>
              <w:left w:val="single" w:sz="4" w:space="0" w:color="auto"/>
              <w:bottom w:val="single" w:sz="4" w:space="0" w:color="auto"/>
              <w:right w:val="single" w:sz="4" w:space="0" w:color="auto"/>
            </w:tcBorders>
          </w:tcPr>
          <w:p w14:paraId="265DF10A" w14:textId="77777777" w:rsidR="00E30A5B" w:rsidRPr="00E77B06" w:rsidRDefault="00E30A5B" w:rsidP="008C513C">
            <w:pPr>
              <w:autoSpaceDE w:val="0"/>
              <w:autoSpaceDN w:val="0"/>
              <w:adjustRightInd w:val="0"/>
              <w:jc w:val="right"/>
              <w:rPr>
                <w:rFonts w:eastAsia="Calibri" w:cs="Arial"/>
                <w:b/>
                <w:bCs/>
                <w:color w:val="000000"/>
                <w:sz w:val="22"/>
                <w:szCs w:val="22"/>
              </w:rPr>
            </w:pPr>
          </w:p>
          <w:p w14:paraId="7CF4E68B" w14:textId="77777777" w:rsidR="00E30A5B" w:rsidRPr="00E77B06" w:rsidRDefault="00E30A5B" w:rsidP="008C513C">
            <w:pPr>
              <w:autoSpaceDE w:val="0"/>
              <w:autoSpaceDN w:val="0"/>
              <w:adjustRightInd w:val="0"/>
              <w:jc w:val="right"/>
              <w:rPr>
                <w:rFonts w:eastAsia="Calibri" w:cs="Arial"/>
                <w:b/>
                <w:bCs/>
                <w:color w:val="000000"/>
                <w:sz w:val="22"/>
                <w:szCs w:val="22"/>
              </w:rPr>
            </w:pPr>
          </w:p>
          <w:p w14:paraId="5A3D6180" w14:textId="77777777" w:rsidR="00E30A5B" w:rsidRPr="00E77B06" w:rsidRDefault="00E30A5B" w:rsidP="008C513C">
            <w:pPr>
              <w:autoSpaceDE w:val="0"/>
              <w:autoSpaceDN w:val="0"/>
              <w:adjustRightInd w:val="0"/>
              <w:jc w:val="left"/>
              <w:rPr>
                <w:rFonts w:eastAsia="Calibri" w:cs="Arial"/>
                <w:b/>
                <w:bCs/>
                <w:color w:val="000000"/>
                <w:sz w:val="22"/>
                <w:szCs w:val="22"/>
              </w:rPr>
            </w:pPr>
            <w:r w:rsidRPr="00E77B06">
              <w:rPr>
                <w:rFonts w:eastAsia="Calibri" w:cs="Arial"/>
                <w:b/>
                <w:bCs/>
                <w:color w:val="000000"/>
                <w:sz w:val="22"/>
                <w:szCs w:val="22"/>
              </w:rPr>
              <w:t>Р</w:t>
            </w:r>
            <w:r w:rsidRPr="00E77B06">
              <w:rPr>
                <w:rFonts w:eastAsia="Calibri" w:cs="Arial"/>
                <w:b/>
                <w:bCs/>
                <w:color w:val="000000"/>
                <w:sz w:val="22"/>
                <w:szCs w:val="22"/>
                <w:lang w:val="sr-Cyrl-RS"/>
              </w:rPr>
              <w:t>.</w:t>
            </w:r>
            <w:r w:rsidRPr="00E77B06">
              <w:rPr>
                <w:rFonts w:eastAsia="Calibri" w:cs="Arial"/>
                <w:b/>
                <w:bCs/>
                <w:color w:val="000000"/>
                <w:sz w:val="22"/>
                <w:szCs w:val="22"/>
              </w:rPr>
              <w:t>Б.</w:t>
            </w:r>
          </w:p>
        </w:tc>
        <w:tc>
          <w:tcPr>
            <w:tcW w:w="6750" w:type="dxa"/>
            <w:tcBorders>
              <w:top w:val="single" w:sz="4" w:space="0" w:color="auto"/>
              <w:left w:val="single" w:sz="4" w:space="0" w:color="auto"/>
              <w:bottom w:val="single" w:sz="4" w:space="0" w:color="auto"/>
              <w:right w:val="single" w:sz="4" w:space="0" w:color="auto"/>
            </w:tcBorders>
          </w:tcPr>
          <w:p w14:paraId="7FD240D7" w14:textId="77777777" w:rsidR="00E30A5B" w:rsidRPr="00E77B06" w:rsidRDefault="00E30A5B" w:rsidP="008C513C">
            <w:pPr>
              <w:autoSpaceDE w:val="0"/>
              <w:autoSpaceDN w:val="0"/>
              <w:adjustRightInd w:val="0"/>
              <w:rPr>
                <w:rFonts w:eastAsia="Calibri" w:cs="Arial"/>
                <w:b/>
                <w:bCs/>
                <w:color w:val="000000"/>
                <w:sz w:val="22"/>
                <w:szCs w:val="22"/>
              </w:rPr>
            </w:pPr>
          </w:p>
          <w:p w14:paraId="400E740A"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Назив позиције (заменског дела)</w:t>
            </w:r>
          </w:p>
        </w:tc>
        <w:tc>
          <w:tcPr>
            <w:tcW w:w="1350" w:type="dxa"/>
            <w:tcBorders>
              <w:top w:val="single" w:sz="4" w:space="0" w:color="auto"/>
              <w:left w:val="single" w:sz="4" w:space="0" w:color="auto"/>
              <w:bottom w:val="single" w:sz="4" w:space="0" w:color="auto"/>
              <w:right w:val="single" w:sz="4" w:space="0" w:color="auto"/>
            </w:tcBorders>
          </w:tcPr>
          <w:p w14:paraId="058667E5" w14:textId="77777777" w:rsidR="00E30A5B" w:rsidRPr="00E77B06" w:rsidRDefault="00E30A5B" w:rsidP="008C513C">
            <w:pPr>
              <w:autoSpaceDE w:val="0"/>
              <w:autoSpaceDN w:val="0"/>
              <w:adjustRightInd w:val="0"/>
              <w:rPr>
                <w:rFonts w:eastAsia="Calibri" w:cs="Arial"/>
                <w:b/>
                <w:bCs/>
                <w:color w:val="000000"/>
                <w:sz w:val="22"/>
                <w:szCs w:val="22"/>
              </w:rPr>
            </w:pPr>
          </w:p>
          <w:p w14:paraId="104C81E1"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Jединица мере</w:t>
            </w:r>
          </w:p>
        </w:tc>
        <w:tc>
          <w:tcPr>
            <w:tcW w:w="1260" w:type="dxa"/>
            <w:tcBorders>
              <w:top w:val="single" w:sz="4" w:space="0" w:color="auto"/>
              <w:left w:val="single" w:sz="4" w:space="0" w:color="auto"/>
              <w:bottom w:val="single" w:sz="4" w:space="0" w:color="auto"/>
              <w:right w:val="single" w:sz="4" w:space="0" w:color="auto"/>
            </w:tcBorders>
          </w:tcPr>
          <w:p w14:paraId="621F455D" w14:textId="77777777" w:rsidR="00E30A5B" w:rsidRPr="00E77B06" w:rsidRDefault="00E30A5B" w:rsidP="008C513C">
            <w:pPr>
              <w:autoSpaceDE w:val="0"/>
              <w:autoSpaceDN w:val="0"/>
              <w:adjustRightInd w:val="0"/>
              <w:rPr>
                <w:rFonts w:eastAsia="Calibri" w:cs="Arial"/>
                <w:b/>
                <w:bCs/>
                <w:color w:val="000000"/>
                <w:sz w:val="22"/>
                <w:szCs w:val="22"/>
              </w:rPr>
            </w:pPr>
          </w:p>
          <w:p w14:paraId="64B4FC91"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 xml:space="preserve">Оквирне </w:t>
            </w:r>
          </w:p>
          <w:p w14:paraId="0E4A2337"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количине</w:t>
            </w:r>
          </w:p>
        </w:tc>
      </w:tr>
      <w:tr w:rsidR="00E30A5B" w:rsidRPr="00E77B06" w14:paraId="2EFD5A92" w14:textId="77777777" w:rsidTr="008C513C">
        <w:tc>
          <w:tcPr>
            <w:tcW w:w="839" w:type="dxa"/>
            <w:tcBorders>
              <w:top w:val="single" w:sz="4" w:space="0" w:color="auto"/>
              <w:left w:val="single" w:sz="4" w:space="0" w:color="auto"/>
              <w:bottom w:val="single" w:sz="4" w:space="0" w:color="auto"/>
              <w:right w:val="single" w:sz="4" w:space="0" w:color="auto"/>
            </w:tcBorders>
          </w:tcPr>
          <w:p w14:paraId="206C6C95" w14:textId="77777777" w:rsidR="00E30A5B" w:rsidRPr="00E77B06" w:rsidRDefault="00E30A5B" w:rsidP="008C513C">
            <w:pPr>
              <w:autoSpaceDE w:val="0"/>
              <w:autoSpaceDN w:val="0"/>
              <w:adjustRightInd w:val="0"/>
              <w:jc w:val="left"/>
              <w:rPr>
                <w:rFonts w:eastAsia="Calibri" w:cs="Arial"/>
                <w:b/>
                <w:bCs/>
                <w:color w:val="000000"/>
                <w:sz w:val="22"/>
                <w:szCs w:val="22"/>
                <w:lang w:val="sr-Cyrl-RS"/>
              </w:rPr>
            </w:pPr>
            <w:r w:rsidRPr="00E77B06">
              <w:rPr>
                <w:rFonts w:cs="Arial"/>
                <w:b/>
                <w:bCs/>
                <w:color w:val="000000"/>
                <w:sz w:val="22"/>
                <w:szCs w:val="22"/>
                <w:lang w:val="sr-Cyrl-RS"/>
              </w:rPr>
              <w:t>1.</w:t>
            </w:r>
          </w:p>
        </w:tc>
        <w:tc>
          <w:tcPr>
            <w:tcW w:w="6750" w:type="dxa"/>
            <w:tcBorders>
              <w:top w:val="single" w:sz="4" w:space="0" w:color="auto"/>
              <w:left w:val="single" w:sz="4" w:space="0" w:color="auto"/>
              <w:bottom w:val="single" w:sz="4" w:space="0" w:color="auto"/>
              <w:right w:val="single" w:sz="4" w:space="0" w:color="auto"/>
            </w:tcBorders>
            <w:hideMark/>
          </w:tcPr>
          <w:p w14:paraId="7A8E4579"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компресора 9000 BTU</w:t>
            </w:r>
          </w:p>
        </w:tc>
        <w:tc>
          <w:tcPr>
            <w:tcW w:w="1350" w:type="dxa"/>
            <w:tcBorders>
              <w:top w:val="single" w:sz="4" w:space="0" w:color="auto"/>
              <w:left w:val="single" w:sz="4" w:space="0" w:color="auto"/>
              <w:bottom w:val="single" w:sz="4" w:space="0" w:color="auto"/>
              <w:right w:val="single" w:sz="4" w:space="0" w:color="auto"/>
            </w:tcBorders>
            <w:hideMark/>
          </w:tcPr>
          <w:p w14:paraId="3F0C3FBF"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single" w:sz="4" w:space="0" w:color="auto"/>
              <w:left w:val="single" w:sz="4" w:space="0" w:color="auto"/>
              <w:bottom w:val="single" w:sz="4" w:space="0" w:color="auto"/>
              <w:right w:val="single" w:sz="4" w:space="0" w:color="auto"/>
            </w:tcBorders>
            <w:vAlign w:val="bottom"/>
            <w:hideMark/>
          </w:tcPr>
          <w:p w14:paraId="53F667EA" w14:textId="77777777" w:rsidR="00E30A5B" w:rsidRPr="00E77B06" w:rsidRDefault="00E30A5B" w:rsidP="008C513C">
            <w:pPr>
              <w:jc w:val="center"/>
              <w:rPr>
                <w:rFonts w:cs="Arial"/>
                <w:b/>
                <w:color w:val="000000"/>
                <w:sz w:val="22"/>
                <w:szCs w:val="22"/>
              </w:rPr>
            </w:pPr>
            <w:r w:rsidRPr="00E77B06">
              <w:rPr>
                <w:rFonts w:cs="Arial"/>
                <w:b/>
                <w:color w:val="000000"/>
                <w:sz w:val="22"/>
                <w:szCs w:val="22"/>
                <w:lang w:val="sr-Cyrl-CS"/>
              </w:rPr>
              <w:t>33</w:t>
            </w:r>
          </w:p>
        </w:tc>
      </w:tr>
      <w:tr w:rsidR="00E30A5B" w:rsidRPr="00E77B06" w14:paraId="2C984202" w14:textId="77777777" w:rsidTr="008C513C">
        <w:tc>
          <w:tcPr>
            <w:tcW w:w="839" w:type="dxa"/>
            <w:tcBorders>
              <w:top w:val="single" w:sz="4" w:space="0" w:color="auto"/>
              <w:left w:val="single" w:sz="4" w:space="0" w:color="auto"/>
              <w:bottom w:val="single" w:sz="4" w:space="0" w:color="auto"/>
              <w:right w:val="single" w:sz="4" w:space="0" w:color="auto"/>
            </w:tcBorders>
          </w:tcPr>
          <w:p w14:paraId="48884F5B" w14:textId="77777777" w:rsidR="00E30A5B" w:rsidRPr="00E77B06" w:rsidRDefault="00E30A5B" w:rsidP="008C513C">
            <w:pPr>
              <w:autoSpaceDE w:val="0"/>
              <w:autoSpaceDN w:val="0"/>
              <w:adjustRightInd w:val="0"/>
              <w:jc w:val="left"/>
              <w:rPr>
                <w:rFonts w:cs="Arial"/>
                <w:b/>
                <w:bCs/>
                <w:color w:val="000000"/>
                <w:sz w:val="22"/>
                <w:szCs w:val="22"/>
                <w:lang w:val="sr-Cyrl-RS"/>
              </w:rPr>
            </w:pPr>
            <w:r w:rsidRPr="00E77B06">
              <w:rPr>
                <w:rFonts w:cs="Arial"/>
                <w:b/>
                <w:bCs/>
                <w:color w:val="000000"/>
                <w:sz w:val="22"/>
                <w:szCs w:val="22"/>
                <w:lang w:val="sr-Cyrl-RS"/>
              </w:rPr>
              <w:t>2.</w:t>
            </w:r>
          </w:p>
        </w:tc>
        <w:tc>
          <w:tcPr>
            <w:tcW w:w="6750" w:type="dxa"/>
            <w:tcBorders>
              <w:top w:val="single" w:sz="4" w:space="0" w:color="auto"/>
              <w:left w:val="single" w:sz="4" w:space="0" w:color="auto"/>
              <w:bottom w:val="single" w:sz="4" w:space="0" w:color="auto"/>
              <w:right w:val="single" w:sz="4" w:space="0" w:color="auto"/>
            </w:tcBorders>
            <w:hideMark/>
          </w:tcPr>
          <w:p w14:paraId="3059385E"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компресора 12000 BTU</w:t>
            </w:r>
          </w:p>
        </w:tc>
        <w:tc>
          <w:tcPr>
            <w:tcW w:w="1350" w:type="dxa"/>
            <w:tcBorders>
              <w:top w:val="single" w:sz="4" w:space="0" w:color="auto"/>
              <w:left w:val="single" w:sz="4" w:space="0" w:color="auto"/>
              <w:bottom w:val="single" w:sz="4" w:space="0" w:color="auto"/>
              <w:right w:val="single" w:sz="4" w:space="0" w:color="auto"/>
            </w:tcBorders>
            <w:hideMark/>
          </w:tcPr>
          <w:p w14:paraId="69D42D9C"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nil"/>
              <w:left w:val="single" w:sz="4" w:space="0" w:color="auto"/>
              <w:bottom w:val="single" w:sz="4" w:space="0" w:color="auto"/>
              <w:right w:val="single" w:sz="4" w:space="0" w:color="auto"/>
            </w:tcBorders>
            <w:vAlign w:val="bottom"/>
            <w:hideMark/>
          </w:tcPr>
          <w:p w14:paraId="0BE6B41C"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199</w:t>
            </w:r>
          </w:p>
        </w:tc>
      </w:tr>
      <w:tr w:rsidR="00E30A5B" w:rsidRPr="00E77B06" w14:paraId="5883633A" w14:textId="77777777" w:rsidTr="008C513C">
        <w:tc>
          <w:tcPr>
            <w:tcW w:w="839" w:type="dxa"/>
            <w:tcBorders>
              <w:top w:val="single" w:sz="4" w:space="0" w:color="auto"/>
              <w:left w:val="single" w:sz="4" w:space="0" w:color="auto"/>
              <w:bottom w:val="single" w:sz="4" w:space="0" w:color="auto"/>
              <w:right w:val="single" w:sz="4" w:space="0" w:color="auto"/>
            </w:tcBorders>
          </w:tcPr>
          <w:p w14:paraId="6829042A" w14:textId="77777777" w:rsidR="00E30A5B" w:rsidRPr="00E77B06" w:rsidRDefault="00E30A5B" w:rsidP="008C513C">
            <w:pPr>
              <w:autoSpaceDE w:val="0"/>
              <w:autoSpaceDN w:val="0"/>
              <w:adjustRightInd w:val="0"/>
              <w:jc w:val="left"/>
              <w:rPr>
                <w:rFonts w:cs="Arial"/>
                <w:b/>
                <w:bCs/>
                <w:color w:val="000000"/>
                <w:sz w:val="22"/>
                <w:szCs w:val="22"/>
                <w:lang w:val="sr-Cyrl-RS"/>
              </w:rPr>
            </w:pPr>
            <w:r w:rsidRPr="00E77B06">
              <w:rPr>
                <w:rFonts w:cs="Arial"/>
                <w:b/>
                <w:bCs/>
                <w:color w:val="000000"/>
                <w:sz w:val="22"/>
                <w:szCs w:val="22"/>
                <w:lang w:val="sr-Cyrl-RS"/>
              </w:rPr>
              <w:t>3.</w:t>
            </w:r>
          </w:p>
        </w:tc>
        <w:tc>
          <w:tcPr>
            <w:tcW w:w="6750" w:type="dxa"/>
            <w:tcBorders>
              <w:top w:val="single" w:sz="4" w:space="0" w:color="auto"/>
              <w:left w:val="single" w:sz="4" w:space="0" w:color="auto"/>
              <w:bottom w:val="single" w:sz="4" w:space="0" w:color="auto"/>
              <w:right w:val="single" w:sz="4" w:space="0" w:color="auto"/>
            </w:tcBorders>
            <w:hideMark/>
          </w:tcPr>
          <w:p w14:paraId="0891BD5E"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компресора 18000 BTU</w:t>
            </w:r>
          </w:p>
        </w:tc>
        <w:tc>
          <w:tcPr>
            <w:tcW w:w="1350" w:type="dxa"/>
            <w:tcBorders>
              <w:top w:val="single" w:sz="4" w:space="0" w:color="auto"/>
              <w:left w:val="single" w:sz="4" w:space="0" w:color="auto"/>
              <w:bottom w:val="single" w:sz="4" w:space="0" w:color="auto"/>
              <w:right w:val="single" w:sz="4" w:space="0" w:color="auto"/>
            </w:tcBorders>
            <w:hideMark/>
          </w:tcPr>
          <w:p w14:paraId="5A1A6729"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nil"/>
              <w:left w:val="single" w:sz="4" w:space="0" w:color="auto"/>
              <w:bottom w:val="single" w:sz="4" w:space="0" w:color="auto"/>
              <w:right w:val="single" w:sz="4" w:space="0" w:color="auto"/>
            </w:tcBorders>
            <w:vAlign w:val="bottom"/>
            <w:hideMark/>
          </w:tcPr>
          <w:p w14:paraId="41F46995"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33</w:t>
            </w:r>
          </w:p>
        </w:tc>
      </w:tr>
      <w:tr w:rsidR="00E30A5B" w:rsidRPr="00E77B06" w14:paraId="7B1CB25F" w14:textId="77777777" w:rsidTr="008C513C">
        <w:trPr>
          <w:trHeight w:val="323"/>
        </w:trPr>
        <w:tc>
          <w:tcPr>
            <w:tcW w:w="839" w:type="dxa"/>
            <w:tcBorders>
              <w:top w:val="single" w:sz="4" w:space="0" w:color="auto"/>
              <w:left w:val="single" w:sz="4" w:space="0" w:color="auto"/>
              <w:bottom w:val="single" w:sz="4" w:space="0" w:color="auto"/>
              <w:right w:val="single" w:sz="4" w:space="0" w:color="auto"/>
            </w:tcBorders>
          </w:tcPr>
          <w:p w14:paraId="438289B4"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01E98BDF"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компресора 24000 BTU</w:t>
            </w:r>
          </w:p>
        </w:tc>
        <w:tc>
          <w:tcPr>
            <w:tcW w:w="1350" w:type="dxa"/>
            <w:tcBorders>
              <w:top w:val="single" w:sz="4" w:space="0" w:color="auto"/>
              <w:left w:val="single" w:sz="4" w:space="0" w:color="auto"/>
              <w:bottom w:val="single" w:sz="4" w:space="0" w:color="auto"/>
              <w:right w:val="single" w:sz="4" w:space="0" w:color="auto"/>
            </w:tcBorders>
            <w:hideMark/>
          </w:tcPr>
          <w:p w14:paraId="77A79671"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nil"/>
              <w:left w:val="single" w:sz="4" w:space="0" w:color="auto"/>
              <w:bottom w:val="single" w:sz="4" w:space="0" w:color="auto"/>
              <w:right w:val="single" w:sz="4" w:space="0" w:color="auto"/>
            </w:tcBorders>
            <w:vAlign w:val="bottom"/>
            <w:hideMark/>
          </w:tcPr>
          <w:p w14:paraId="7343623D"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26</w:t>
            </w:r>
          </w:p>
        </w:tc>
      </w:tr>
      <w:tr w:rsidR="00E30A5B" w:rsidRPr="00E77B06" w14:paraId="3CFDD3A5" w14:textId="77777777" w:rsidTr="008C513C">
        <w:tc>
          <w:tcPr>
            <w:tcW w:w="839" w:type="dxa"/>
            <w:tcBorders>
              <w:top w:val="single" w:sz="4" w:space="0" w:color="auto"/>
              <w:left w:val="single" w:sz="4" w:space="0" w:color="auto"/>
              <w:bottom w:val="single" w:sz="4" w:space="0" w:color="auto"/>
              <w:right w:val="single" w:sz="4" w:space="0" w:color="auto"/>
            </w:tcBorders>
          </w:tcPr>
          <w:p w14:paraId="16F3DC3A"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24545E56"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компресора 60000 BTU</w:t>
            </w:r>
          </w:p>
        </w:tc>
        <w:tc>
          <w:tcPr>
            <w:tcW w:w="1350" w:type="dxa"/>
            <w:tcBorders>
              <w:top w:val="single" w:sz="4" w:space="0" w:color="auto"/>
              <w:left w:val="single" w:sz="4" w:space="0" w:color="auto"/>
              <w:bottom w:val="single" w:sz="4" w:space="0" w:color="auto"/>
              <w:right w:val="single" w:sz="4" w:space="0" w:color="auto"/>
            </w:tcBorders>
            <w:hideMark/>
          </w:tcPr>
          <w:p w14:paraId="53B3C4BC" w14:textId="77777777" w:rsidR="00E30A5B" w:rsidRPr="00E77B06" w:rsidRDefault="00E30A5B" w:rsidP="008C513C">
            <w:pPr>
              <w:autoSpaceDE w:val="0"/>
              <w:autoSpaceDN w:val="0"/>
              <w:adjustRightInd w:val="0"/>
              <w:jc w:val="center"/>
              <w:rPr>
                <w:rFonts w:eastAsia="Calibri" w:cs="Arial"/>
                <w:b/>
                <w:bCs/>
                <w:color w:val="000000"/>
                <w:sz w:val="22"/>
                <w:szCs w:val="22"/>
                <w:lang w:val="sr-Cyrl-RS"/>
              </w:rPr>
            </w:pPr>
            <w:r w:rsidRPr="00E77B06">
              <w:rPr>
                <w:rFonts w:eastAsia="Calibri" w:cs="Arial"/>
                <w:b/>
                <w:bCs/>
                <w:color w:val="000000"/>
                <w:sz w:val="22"/>
                <w:szCs w:val="22"/>
                <w:lang w:val="sr-Cyrl-RS"/>
              </w:rPr>
              <w:t>ком</w:t>
            </w:r>
          </w:p>
        </w:tc>
        <w:tc>
          <w:tcPr>
            <w:tcW w:w="1260" w:type="dxa"/>
            <w:tcBorders>
              <w:top w:val="nil"/>
              <w:left w:val="single" w:sz="4" w:space="0" w:color="auto"/>
              <w:bottom w:val="single" w:sz="4" w:space="0" w:color="auto"/>
              <w:right w:val="single" w:sz="4" w:space="0" w:color="auto"/>
            </w:tcBorders>
            <w:vAlign w:val="bottom"/>
            <w:hideMark/>
          </w:tcPr>
          <w:p w14:paraId="328F42AE" w14:textId="77777777" w:rsidR="00E30A5B" w:rsidRPr="00E77B06" w:rsidRDefault="00E30A5B" w:rsidP="008C513C">
            <w:pPr>
              <w:jc w:val="center"/>
              <w:rPr>
                <w:rFonts w:cs="Arial"/>
                <w:b/>
                <w:color w:val="000000"/>
                <w:sz w:val="22"/>
                <w:szCs w:val="22"/>
                <w:lang w:val="sr-Cyrl-RS"/>
              </w:rPr>
            </w:pPr>
            <w:r w:rsidRPr="00E77B06">
              <w:rPr>
                <w:rFonts w:cs="Arial"/>
                <w:b/>
                <w:color w:val="000000"/>
                <w:sz w:val="22"/>
                <w:szCs w:val="22"/>
                <w:lang w:val="sr-Cyrl-RS"/>
              </w:rPr>
              <w:t>3</w:t>
            </w:r>
          </w:p>
        </w:tc>
      </w:tr>
      <w:tr w:rsidR="00E30A5B" w:rsidRPr="00E77B06" w14:paraId="3F058B0E" w14:textId="77777777" w:rsidTr="008C513C">
        <w:tc>
          <w:tcPr>
            <w:tcW w:w="839" w:type="dxa"/>
            <w:tcBorders>
              <w:top w:val="single" w:sz="4" w:space="0" w:color="auto"/>
              <w:left w:val="single" w:sz="4" w:space="0" w:color="auto"/>
              <w:bottom w:val="single" w:sz="4" w:space="0" w:color="auto"/>
              <w:right w:val="single" w:sz="4" w:space="0" w:color="auto"/>
            </w:tcBorders>
          </w:tcPr>
          <w:p w14:paraId="70AD30E3"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3F396D66"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кондезатора компресора 9000 BTU</w:t>
            </w:r>
          </w:p>
        </w:tc>
        <w:tc>
          <w:tcPr>
            <w:tcW w:w="1350" w:type="dxa"/>
            <w:tcBorders>
              <w:top w:val="single" w:sz="4" w:space="0" w:color="auto"/>
              <w:left w:val="single" w:sz="4" w:space="0" w:color="auto"/>
              <w:bottom w:val="single" w:sz="4" w:space="0" w:color="auto"/>
              <w:right w:val="single" w:sz="4" w:space="0" w:color="auto"/>
            </w:tcBorders>
            <w:hideMark/>
          </w:tcPr>
          <w:p w14:paraId="1926C27D"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single" w:sz="4" w:space="0" w:color="auto"/>
              <w:left w:val="single" w:sz="4" w:space="0" w:color="auto"/>
              <w:bottom w:val="single" w:sz="4" w:space="0" w:color="auto"/>
              <w:right w:val="single" w:sz="4" w:space="0" w:color="auto"/>
            </w:tcBorders>
            <w:vAlign w:val="bottom"/>
            <w:hideMark/>
          </w:tcPr>
          <w:p w14:paraId="7F00067B"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60</w:t>
            </w:r>
          </w:p>
        </w:tc>
      </w:tr>
      <w:tr w:rsidR="00E30A5B" w:rsidRPr="00E77B06" w14:paraId="51A06AAA" w14:textId="77777777" w:rsidTr="008C513C">
        <w:tc>
          <w:tcPr>
            <w:tcW w:w="839" w:type="dxa"/>
            <w:tcBorders>
              <w:top w:val="single" w:sz="4" w:space="0" w:color="auto"/>
              <w:left w:val="single" w:sz="4" w:space="0" w:color="auto"/>
              <w:bottom w:val="single" w:sz="4" w:space="0" w:color="auto"/>
              <w:right w:val="single" w:sz="4" w:space="0" w:color="auto"/>
            </w:tcBorders>
          </w:tcPr>
          <w:p w14:paraId="52B460FE"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6CF9BFFF"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кондезатора компресора 12000 BTU</w:t>
            </w:r>
          </w:p>
        </w:tc>
        <w:tc>
          <w:tcPr>
            <w:tcW w:w="1350" w:type="dxa"/>
            <w:tcBorders>
              <w:top w:val="single" w:sz="4" w:space="0" w:color="auto"/>
              <w:left w:val="single" w:sz="4" w:space="0" w:color="auto"/>
              <w:bottom w:val="single" w:sz="4" w:space="0" w:color="auto"/>
              <w:right w:val="single" w:sz="4" w:space="0" w:color="auto"/>
            </w:tcBorders>
            <w:hideMark/>
          </w:tcPr>
          <w:p w14:paraId="44477DAB"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single" w:sz="4" w:space="0" w:color="auto"/>
              <w:left w:val="single" w:sz="4" w:space="0" w:color="auto"/>
              <w:bottom w:val="single" w:sz="4" w:space="0" w:color="auto"/>
              <w:right w:val="single" w:sz="4" w:space="0" w:color="auto"/>
            </w:tcBorders>
            <w:vAlign w:val="bottom"/>
            <w:hideMark/>
          </w:tcPr>
          <w:p w14:paraId="05ACCF7C"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307</w:t>
            </w:r>
          </w:p>
        </w:tc>
      </w:tr>
      <w:tr w:rsidR="00E30A5B" w:rsidRPr="00E77B06" w14:paraId="22D7EA1D" w14:textId="77777777" w:rsidTr="008C513C">
        <w:tc>
          <w:tcPr>
            <w:tcW w:w="839" w:type="dxa"/>
            <w:tcBorders>
              <w:top w:val="single" w:sz="4" w:space="0" w:color="auto"/>
              <w:left w:val="single" w:sz="4" w:space="0" w:color="auto"/>
              <w:bottom w:val="single" w:sz="4" w:space="0" w:color="auto"/>
              <w:right w:val="single" w:sz="4" w:space="0" w:color="auto"/>
            </w:tcBorders>
          </w:tcPr>
          <w:p w14:paraId="1228D274"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431E65B0"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кондезатора компресора 18000 BTU</w:t>
            </w:r>
          </w:p>
        </w:tc>
        <w:tc>
          <w:tcPr>
            <w:tcW w:w="1350" w:type="dxa"/>
            <w:tcBorders>
              <w:top w:val="single" w:sz="4" w:space="0" w:color="auto"/>
              <w:left w:val="single" w:sz="4" w:space="0" w:color="auto"/>
              <w:bottom w:val="single" w:sz="4" w:space="0" w:color="auto"/>
              <w:right w:val="single" w:sz="4" w:space="0" w:color="auto"/>
            </w:tcBorders>
            <w:hideMark/>
          </w:tcPr>
          <w:p w14:paraId="002FD799"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nil"/>
              <w:left w:val="single" w:sz="4" w:space="0" w:color="auto"/>
              <w:bottom w:val="single" w:sz="4" w:space="0" w:color="auto"/>
              <w:right w:val="single" w:sz="4" w:space="0" w:color="auto"/>
            </w:tcBorders>
            <w:vAlign w:val="bottom"/>
            <w:hideMark/>
          </w:tcPr>
          <w:p w14:paraId="466EC712"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65</w:t>
            </w:r>
          </w:p>
        </w:tc>
      </w:tr>
      <w:tr w:rsidR="00E30A5B" w:rsidRPr="00E77B06" w14:paraId="52C67343" w14:textId="77777777" w:rsidTr="008C513C">
        <w:tc>
          <w:tcPr>
            <w:tcW w:w="839" w:type="dxa"/>
            <w:tcBorders>
              <w:top w:val="single" w:sz="4" w:space="0" w:color="auto"/>
              <w:left w:val="single" w:sz="4" w:space="0" w:color="auto"/>
              <w:bottom w:val="single" w:sz="4" w:space="0" w:color="auto"/>
              <w:right w:val="single" w:sz="4" w:space="0" w:color="auto"/>
            </w:tcBorders>
          </w:tcPr>
          <w:p w14:paraId="503D23F7"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549994DE"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кондезатора компресора 24000 BTU</w:t>
            </w:r>
          </w:p>
        </w:tc>
        <w:tc>
          <w:tcPr>
            <w:tcW w:w="1350" w:type="dxa"/>
            <w:tcBorders>
              <w:top w:val="single" w:sz="4" w:space="0" w:color="auto"/>
              <w:left w:val="single" w:sz="4" w:space="0" w:color="auto"/>
              <w:bottom w:val="single" w:sz="4" w:space="0" w:color="auto"/>
              <w:right w:val="single" w:sz="4" w:space="0" w:color="auto"/>
            </w:tcBorders>
            <w:hideMark/>
          </w:tcPr>
          <w:p w14:paraId="22F0F632"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nil"/>
              <w:left w:val="single" w:sz="4" w:space="0" w:color="auto"/>
              <w:bottom w:val="single" w:sz="4" w:space="0" w:color="auto"/>
              <w:right w:val="single" w:sz="4" w:space="0" w:color="auto"/>
            </w:tcBorders>
            <w:vAlign w:val="bottom"/>
            <w:hideMark/>
          </w:tcPr>
          <w:p w14:paraId="1121A513"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56</w:t>
            </w:r>
          </w:p>
        </w:tc>
      </w:tr>
      <w:tr w:rsidR="00E30A5B" w:rsidRPr="00E77B06" w14:paraId="6E31FB6F" w14:textId="77777777" w:rsidTr="008C513C">
        <w:tc>
          <w:tcPr>
            <w:tcW w:w="839" w:type="dxa"/>
            <w:tcBorders>
              <w:top w:val="single" w:sz="4" w:space="0" w:color="auto"/>
              <w:left w:val="single" w:sz="4" w:space="0" w:color="auto"/>
              <w:bottom w:val="single" w:sz="4" w:space="0" w:color="auto"/>
              <w:right w:val="single" w:sz="4" w:space="0" w:color="auto"/>
            </w:tcBorders>
          </w:tcPr>
          <w:p w14:paraId="2240B55F"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277AC3CC"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кондезатора компресора 60000 BTU</w:t>
            </w:r>
          </w:p>
        </w:tc>
        <w:tc>
          <w:tcPr>
            <w:tcW w:w="1350" w:type="dxa"/>
            <w:tcBorders>
              <w:top w:val="single" w:sz="4" w:space="0" w:color="auto"/>
              <w:left w:val="single" w:sz="4" w:space="0" w:color="auto"/>
              <w:bottom w:val="single" w:sz="4" w:space="0" w:color="auto"/>
              <w:right w:val="single" w:sz="4" w:space="0" w:color="auto"/>
            </w:tcBorders>
            <w:hideMark/>
          </w:tcPr>
          <w:p w14:paraId="2BB62B1F" w14:textId="77777777" w:rsidR="00E30A5B" w:rsidRPr="00E77B06" w:rsidRDefault="00E30A5B" w:rsidP="008C513C">
            <w:pPr>
              <w:autoSpaceDE w:val="0"/>
              <w:autoSpaceDN w:val="0"/>
              <w:adjustRightInd w:val="0"/>
              <w:jc w:val="center"/>
              <w:rPr>
                <w:rFonts w:eastAsia="Calibri" w:cs="Arial"/>
                <w:b/>
                <w:bCs/>
                <w:color w:val="000000"/>
                <w:sz w:val="22"/>
                <w:szCs w:val="22"/>
                <w:lang w:val="sr-Cyrl-RS"/>
              </w:rPr>
            </w:pPr>
            <w:r w:rsidRPr="00E77B06">
              <w:rPr>
                <w:rFonts w:eastAsia="Calibri" w:cs="Arial"/>
                <w:b/>
                <w:bCs/>
                <w:color w:val="000000"/>
                <w:sz w:val="22"/>
                <w:szCs w:val="22"/>
                <w:lang w:val="sr-Cyrl-RS"/>
              </w:rPr>
              <w:t>ком</w:t>
            </w:r>
          </w:p>
        </w:tc>
        <w:tc>
          <w:tcPr>
            <w:tcW w:w="1260" w:type="dxa"/>
            <w:tcBorders>
              <w:top w:val="nil"/>
              <w:left w:val="single" w:sz="4" w:space="0" w:color="auto"/>
              <w:bottom w:val="single" w:sz="4" w:space="0" w:color="auto"/>
              <w:right w:val="single" w:sz="4" w:space="0" w:color="auto"/>
            </w:tcBorders>
            <w:vAlign w:val="bottom"/>
            <w:hideMark/>
          </w:tcPr>
          <w:p w14:paraId="06A11F14" w14:textId="77777777" w:rsidR="00E30A5B" w:rsidRPr="00E77B06" w:rsidRDefault="00E30A5B" w:rsidP="008C513C">
            <w:pPr>
              <w:jc w:val="center"/>
              <w:rPr>
                <w:rFonts w:cs="Arial"/>
                <w:b/>
                <w:color w:val="000000"/>
                <w:sz w:val="22"/>
                <w:szCs w:val="22"/>
                <w:lang w:val="sr-Cyrl-RS"/>
              </w:rPr>
            </w:pPr>
            <w:r w:rsidRPr="00E77B06">
              <w:rPr>
                <w:rFonts w:cs="Arial"/>
                <w:b/>
                <w:color w:val="000000"/>
                <w:sz w:val="22"/>
                <w:szCs w:val="22"/>
                <w:lang w:val="sr-Cyrl-RS"/>
              </w:rPr>
              <w:t>3</w:t>
            </w:r>
          </w:p>
        </w:tc>
      </w:tr>
      <w:tr w:rsidR="00E30A5B" w:rsidRPr="00E77B06" w14:paraId="5C2C7B46" w14:textId="77777777" w:rsidTr="008C513C">
        <w:tc>
          <w:tcPr>
            <w:tcW w:w="839" w:type="dxa"/>
            <w:tcBorders>
              <w:top w:val="single" w:sz="4" w:space="0" w:color="auto"/>
              <w:left w:val="single" w:sz="4" w:space="0" w:color="auto"/>
              <w:bottom w:val="single" w:sz="4" w:space="0" w:color="auto"/>
              <w:right w:val="single" w:sz="4" w:space="0" w:color="auto"/>
            </w:tcBorders>
          </w:tcPr>
          <w:p w14:paraId="0E87C1DF"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092534E6"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командних елемената 9000 BTU</w:t>
            </w:r>
          </w:p>
        </w:tc>
        <w:tc>
          <w:tcPr>
            <w:tcW w:w="1350" w:type="dxa"/>
            <w:tcBorders>
              <w:top w:val="single" w:sz="4" w:space="0" w:color="auto"/>
              <w:left w:val="single" w:sz="4" w:space="0" w:color="auto"/>
              <w:bottom w:val="single" w:sz="4" w:space="0" w:color="auto"/>
              <w:right w:val="single" w:sz="4" w:space="0" w:color="auto"/>
            </w:tcBorders>
            <w:hideMark/>
          </w:tcPr>
          <w:p w14:paraId="736B0776"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nil"/>
              <w:left w:val="single" w:sz="4" w:space="0" w:color="auto"/>
              <w:bottom w:val="single" w:sz="4" w:space="0" w:color="auto"/>
              <w:right w:val="single" w:sz="4" w:space="0" w:color="auto"/>
            </w:tcBorders>
            <w:vAlign w:val="bottom"/>
            <w:hideMark/>
          </w:tcPr>
          <w:p w14:paraId="6C0A24A3"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34</w:t>
            </w:r>
          </w:p>
        </w:tc>
      </w:tr>
      <w:tr w:rsidR="00E30A5B" w:rsidRPr="00E77B06" w14:paraId="5933C241" w14:textId="77777777" w:rsidTr="008C513C">
        <w:tc>
          <w:tcPr>
            <w:tcW w:w="839" w:type="dxa"/>
            <w:tcBorders>
              <w:top w:val="single" w:sz="4" w:space="0" w:color="auto"/>
              <w:left w:val="single" w:sz="4" w:space="0" w:color="auto"/>
              <w:bottom w:val="single" w:sz="4" w:space="0" w:color="auto"/>
              <w:right w:val="single" w:sz="4" w:space="0" w:color="auto"/>
            </w:tcBorders>
          </w:tcPr>
          <w:p w14:paraId="31820239"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639C1DB8"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командних елемената 12000 BTU</w:t>
            </w:r>
          </w:p>
        </w:tc>
        <w:tc>
          <w:tcPr>
            <w:tcW w:w="1350" w:type="dxa"/>
            <w:tcBorders>
              <w:top w:val="single" w:sz="4" w:space="0" w:color="auto"/>
              <w:left w:val="single" w:sz="4" w:space="0" w:color="auto"/>
              <w:bottom w:val="single" w:sz="4" w:space="0" w:color="auto"/>
              <w:right w:val="single" w:sz="4" w:space="0" w:color="auto"/>
            </w:tcBorders>
            <w:hideMark/>
          </w:tcPr>
          <w:p w14:paraId="772D13F3"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nil"/>
              <w:left w:val="single" w:sz="4" w:space="0" w:color="auto"/>
              <w:bottom w:val="single" w:sz="4" w:space="0" w:color="auto"/>
              <w:right w:val="single" w:sz="4" w:space="0" w:color="auto"/>
            </w:tcBorders>
            <w:vAlign w:val="bottom"/>
            <w:hideMark/>
          </w:tcPr>
          <w:p w14:paraId="17635800"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179</w:t>
            </w:r>
          </w:p>
        </w:tc>
      </w:tr>
      <w:tr w:rsidR="00E30A5B" w:rsidRPr="00E77B06" w14:paraId="647AC082" w14:textId="77777777" w:rsidTr="008C513C">
        <w:tc>
          <w:tcPr>
            <w:tcW w:w="839" w:type="dxa"/>
            <w:tcBorders>
              <w:top w:val="single" w:sz="4" w:space="0" w:color="auto"/>
              <w:left w:val="single" w:sz="4" w:space="0" w:color="auto"/>
              <w:bottom w:val="single" w:sz="4" w:space="0" w:color="auto"/>
              <w:right w:val="single" w:sz="4" w:space="0" w:color="auto"/>
            </w:tcBorders>
          </w:tcPr>
          <w:p w14:paraId="31B011AE"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4AA3006D"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командних елемената 18000 BTU</w:t>
            </w:r>
          </w:p>
        </w:tc>
        <w:tc>
          <w:tcPr>
            <w:tcW w:w="1350" w:type="dxa"/>
            <w:tcBorders>
              <w:top w:val="single" w:sz="4" w:space="0" w:color="auto"/>
              <w:left w:val="single" w:sz="4" w:space="0" w:color="auto"/>
              <w:bottom w:val="single" w:sz="4" w:space="0" w:color="auto"/>
              <w:right w:val="single" w:sz="4" w:space="0" w:color="auto"/>
            </w:tcBorders>
            <w:hideMark/>
          </w:tcPr>
          <w:p w14:paraId="6A54229F"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nil"/>
              <w:left w:val="single" w:sz="4" w:space="0" w:color="auto"/>
              <w:bottom w:val="single" w:sz="4" w:space="0" w:color="auto"/>
              <w:right w:val="single" w:sz="4" w:space="0" w:color="auto"/>
            </w:tcBorders>
            <w:vAlign w:val="bottom"/>
            <w:hideMark/>
          </w:tcPr>
          <w:p w14:paraId="38C1237A"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39</w:t>
            </w:r>
          </w:p>
        </w:tc>
      </w:tr>
      <w:tr w:rsidR="00E30A5B" w:rsidRPr="00E77B06" w14:paraId="12031FE5" w14:textId="77777777" w:rsidTr="008C513C">
        <w:tc>
          <w:tcPr>
            <w:tcW w:w="839" w:type="dxa"/>
            <w:tcBorders>
              <w:top w:val="single" w:sz="4" w:space="0" w:color="auto"/>
              <w:left w:val="single" w:sz="4" w:space="0" w:color="auto"/>
              <w:bottom w:val="single" w:sz="4" w:space="0" w:color="auto"/>
              <w:right w:val="single" w:sz="4" w:space="0" w:color="auto"/>
            </w:tcBorders>
          </w:tcPr>
          <w:p w14:paraId="5438161D"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06B53D0A"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командних елемената 24000 BTU</w:t>
            </w:r>
          </w:p>
        </w:tc>
        <w:tc>
          <w:tcPr>
            <w:tcW w:w="1350" w:type="dxa"/>
            <w:tcBorders>
              <w:top w:val="single" w:sz="4" w:space="0" w:color="auto"/>
              <w:left w:val="single" w:sz="4" w:space="0" w:color="auto"/>
              <w:bottom w:val="single" w:sz="4" w:space="0" w:color="auto"/>
              <w:right w:val="single" w:sz="4" w:space="0" w:color="auto"/>
            </w:tcBorders>
            <w:hideMark/>
          </w:tcPr>
          <w:p w14:paraId="71F36EB0"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nil"/>
              <w:left w:val="single" w:sz="4" w:space="0" w:color="auto"/>
              <w:bottom w:val="single" w:sz="4" w:space="0" w:color="auto"/>
              <w:right w:val="single" w:sz="4" w:space="0" w:color="auto"/>
            </w:tcBorders>
            <w:vAlign w:val="bottom"/>
            <w:hideMark/>
          </w:tcPr>
          <w:p w14:paraId="22EA4FC6"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31</w:t>
            </w:r>
          </w:p>
        </w:tc>
      </w:tr>
      <w:tr w:rsidR="00E30A5B" w:rsidRPr="00E77B06" w14:paraId="1E4F6A86" w14:textId="77777777" w:rsidTr="008C513C">
        <w:tc>
          <w:tcPr>
            <w:tcW w:w="839" w:type="dxa"/>
            <w:tcBorders>
              <w:top w:val="single" w:sz="4" w:space="0" w:color="auto"/>
              <w:left w:val="single" w:sz="4" w:space="0" w:color="auto"/>
              <w:bottom w:val="single" w:sz="4" w:space="0" w:color="auto"/>
              <w:right w:val="single" w:sz="4" w:space="0" w:color="auto"/>
            </w:tcBorders>
          </w:tcPr>
          <w:p w14:paraId="1CEB5A2D"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0BEF3CDA"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командних елемената 60000 BTU</w:t>
            </w:r>
          </w:p>
        </w:tc>
        <w:tc>
          <w:tcPr>
            <w:tcW w:w="1350" w:type="dxa"/>
            <w:tcBorders>
              <w:top w:val="single" w:sz="4" w:space="0" w:color="auto"/>
              <w:left w:val="single" w:sz="4" w:space="0" w:color="auto"/>
              <w:bottom w:val="single" w:sz="4" w:space="0" w:color="auto"/>
              <w:right w:val="single" w:sz="4" w:space="0" w:color="auto"/>
            </w:tcBorders>
            <w:hideMark/>
          </w:tcPr>
          <w:p w14:paraId="73FE3C20" w14:textId="77777777" w:rsidR="00E30A5B" w:rsidRPr="00E77B06" w:rsidRDefault="00E30A5B" w:rsidP="008C513C">
            <w:pPr>
              <w:autoSpaceDE w:val="0"/>
              <w:autoSpaceDN w:val="0"/>
              <w:adjustRightInd w:val="0"/>
              <w:jc w:val="center"/>
              <w:rPr>
                <w:rFonts w:eastAsia="Calibri" w:cs="Arial"/>
                <w:b/>
                <w:bCs/>
                <w:color w:val="000000"/>
                <w:sz w:val="22"/>
                <w:szCs w:val="22"/>
                <w:lang w:val="sr-Cyrl-RS"/>
              </w:rPr>
            </w:pPr>
            <w:r w:rsidRPr="00E77B06">
              <w:rPr>
                <w:rFonts w:eastAsia="Calibri" w:cs="Arial"/>
                <w:b/>
                <w:bCs/>
                <w:color w:val="000000"/>
                <w:sz w:val="22"/>
                <w:szCs w:val="22"/>
                <w:lang w:val="sr-Cyrl-RS"/>
              </w:rPr>
              <w:t>ком</w:t>
            </w:r>
          </w:p>
        </w:tc>
        <w:tc>
          <w:tcPr>
            <w:tcW w:w="1260" w:type="dxa"/>
            <w:tcBorders>
              <w:top w:val="nil"/>
              <w:left w:val="single" w:sz="4" w:space="0" w:color="auto"/>
              <w:bottom w:val="single" w:sz="4" w:space="0" w:color="auto"/>
              <w:right w:val="single" w:sz="4" w:space="0" w:color="auto"/>
            </w:tcBorders>
            <w:vAlign w:val="bottom"/>
            <w:hideMark/>
          </w:tcPr>
          <w:p w14:paraId="7B559C05" w14:textId="77777777" w:rsidR="00E30A5B" w:rsidRPr="00E77B06" w:rsidRDefault="00E30A5B" w:rsidP="008C513C">
            <w:pPr>
              <w:jc w:val="center"/>
              <w:rPr>
                <w:rFonts w:cs="Arial"/>
                <w:b/>
                <w:color w:val="000000"/>
                <w:sz w:val="22"/>
                <w:szCs w:val="22"/>
                <w:lang w:val="sr-Cyrl-RS"/>
              </w:rPr>
            </w:pPr>
            <w:r w:rsidRPr="00E77B06">
              <w:rPr>
                <w:rFonts w:cs="Arial"/>
                <w:b/>
                <w:color w:val="000000"/>
                <w:sz w:val="22"/>
                <w:szCs w:val="22"/>
                <w:lang w:val="sr-Cyrl-RS"/>
              </w:rPr>
              <w:t>3</w:t>
            </w:r>
          </w:p>
        </w:tc>
      </w:tr>
      <w:tr w:rsidR="00E30A5B" w:rsidRPr="00E77B06" w14:paraId="4F403EE0" w14:textId="77777777" w:rsidTr="008C513C">
        <w:tc>
          <w:tcPr>
            <w:tcW w:w="839" w:type="dxa"/>
            <w:tcBorders>
              <w:top w:val="single" w:sz="4" w:space="0" w:color="auto"/>
              <w:left w:val="single" w:sz="4" w:space="0" w:color="auto"/>
              <w:bottom w:val="single" w:sz="4" w:space="0" w:color="auto"/>
              <w:right w:val="single" w:sz="4" w:space="0" w:color="auto"/>
            </w:tcBorders>
          </w:tcPr>
          <w:p w14:paraId="67B65026"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582DA7DB"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цеви и изолације 9000 BTU</w:t>
            </w:r>
          </w:p>
        </w:tc>
        <w:tc>
          <w:tcPr>
            <w:tcW w:w="1350" w:type="dxa"/>
            <w:tcBorders>
              <w:top w:val="single" w:sz="4" w:space="0" w:color="auto"/>
              <w:left w:val="single" w:sz="4" w:space="0" w:color="auto"/>
              <w:bottom w:val="single" w:sz="4" w:space="0" w:color="auto"/>
              <w:right w:val="single" w:sz="4" w:space="0" w:color="auto"/>
            </w:tcBorders>
            <w:hideMark/>
          </w:tcPr>
          <w:p w14:paraId="6A8D6588"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nil"/>
              <w:left w:val="single" w:sz="4" w:space="0" w:color="auto"/>
              <w:bottom w:val="single" w:sz="4" w:space="0" w:color="auto"/>
              <w:right w:val="single" w:sz="4" w:space="0" w:color="auto"/>
            </w:tcBorders>
            <w:vAlign w:val="bottom"/>
            <w:hideMark/>
          </w:tcPr>
          <w:p w14:paraId="4D7CFE9A"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53</w:t>
            </w:r>
          </w:p>
        </w:tc>
      </w:tr>
      <w:tr w:rsidR="00E30A5B" w:rsidRPr="00E77B06" w14:paraId="66D69A21" w14:textId="77777777" w:rsidTr="008C513C">
        <w:tc>
          <w:tcPr>
            <w:tcW w:w="839" w:type="dxa"/>
            <w:tcBorders>
              <w:top w:val="single" w:sz="4" w:space="0" w:color="auto"/>
              <w:left w:val="single" w:sz="4" w:space="0" w:color="auto"/>
              <w:bottom w:val="single" w:sz="4" w:space="0" w:color="auto"/>
              <w:right w:val="single" w:sz="4" w:space="0" w:color="auto"/>
            </w:tcBorders>
          </w:tcPr>
          <w:p w14:paraId="6EB8E48C"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4624D282"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цеви и изолације 12000BTU</w:t>
            </w:r>
          </w:p>
        </w:tc>
        <w:tc>
          <w:tcPr>
            <w:tcW w:w="1350" w:type="dxa"/>
            <w:tcBorders>
              <w:top w:val="single" w:sz="4" w:space="0" w:color="auto"/>
              <w:left w:val="single" w:sz="4" w:space="0" w:color="auto"/>
              <w:bottom w:val="single" w:sz="4" w:space="0" w:color="auto"/>
              <w:right w:val="single" w:sz="4" w:space="0" w:color="auto"/>
            </w:tcBorders>
            <w:hideMark/>
          </w:tcPr>
          <w:p w14:paraId="0DACA49D"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nil"/>
              <w:left w:val="single" w:sz="4" w:space="0" w:color="auto"/>
              <w:bottom w:val="single" w:sz="4" w:space="0" w:color="auto"/>
              <w:right w:val="single" w:sz="4" w:space="0" w:color="auto"/>
            </w:tcBorders>
            <w:vAlign w:val="bottom"/>
            <w:hideMark/>
          </w:tcPr>
          <w:p w14:paraId="3333D747"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285</w:t>
            </w:r>
          </w:p>
        </w:tc>
      </w:tr>
      <w:tr w:rsidR="00E30A5B" w:rsidRPr="00E77B06" w14:paraId="3237751C" w14:textId="77777777" w:rsidTr="008C513C">
        <w:tc>
          <w:tcPr>
            <w:tcW w:w="839" w:type="dxa"/>
            <w:tcBorders>
              <w:top w:val="single" w:sz="4" w:space="0" w:color="auto"/>
              <w:left w:val="single" w:sz="4" w:space="0" w:color="auto"/>
              <w:bottom w:val="single" w:sz="4" w:space="0" w:color="auto"/>
              <w:right w:val="single" w:sz="4" w:space="0" w:color="auto"/>
            </w:tcBorders>
          </w:tcPr>
          <w:p w14:paraId="51E3CDF0"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2B6043E2"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цеви и изолације 18000 BTU</w:t>
            </w:r>
          </w:p>
        </w:tc>
        <w:tc>
          <w:tcPr>
            <w:tcW w:w="1350" w:type="dxa"/>
            <w:tcBorders>
              <w:top w:val="single" w:sz="4" w:space="0" w:color="auto"/>
              <w:left w:val="single" w:sz="4" w:space="0" w:color="auto"/>
              <w:bottom w:val="single" w:sz="4" w:space="0" w:color="auto"/>
              <w:right w:val="single" w:sz="4" w:space="0" w:color="auto"/>
            </w:tcBorders>
            <w:hideMark/>
          </w:tcPr>
          <w:p w14:paraId="27190AD2"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nil"/>
              <w:left w:val="single" w:sz="4" w:space="0" w:color="auto"/>
              <w:bottom w:val="single" w:sz="4" w:space="0" w:color="auto"/>
              <w:right w:val="single" w:sz="4" w:space="0" w:color="auto"/>
            </w:tcBorders>
            <w:vAlign w:val="bottom"/>
            <w:hideMark/>
          </w:tcPr>
          <w:p w14:paraId="06C0EC57"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63</w:t>
            </w:r>
          </w:p>
        </w:tc>
      </w:tr>
      <w:tr w:rsidR="00E30A5B" w:rsidRPr="00E77B06" w14:paraId="3BBC9F68" w14:textId="77777777" w:rsidTr="008C513C">
        <w:tc>
          <w:tcPr>
            <w:tcW w:w="839" w:type="dxa"/>
            <w:tcBorders>
              <w:top w:val="single" w:sz="4" w:space="0" w:color="auto"/>
              <w:left w:val="single" w:sz="4" w:space="0" w:color="auto"/>
              <w:bottom w:val="single" w:sz="4" w:space="0" w:color="auto"/>
              <w:right w:val="single" w:sz="4" w:space="0" w:color="auto"/>
            </w:tcBorders>
          </w:tcPr>
          <w:p w14:paraId="14949328"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22DE3329"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цеви и изолације 24000 BTU</w:t>
            </w:r>
          </w:p>
        </w:tc>
        <w:tc>
          <w:tcPr>
            <w:tcW w:w="1350" w:type="dxa"/>
            <w:tcBorders>
              <w:top w:val="single" w:sz="4" w:space="0" w:color="auto"/>
              <w:left w:val="single" w:sz="4" w:space="0" w:color="auto"/>
              <w:bottom w:val="single" w:sz="4" w:space="0" w:color="auto"/>
              <w:right w:val="single" w:sz="4" w:space="0" w:color="auto"/>
            </w:tcBorders>
            <w:hideMark/>
          </w:tcPr>
          <w:p w14:paraId="415D6644"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nil"/>
              <w:left w:val="single" w:sz="4" w:space="0" w:color="auto"/>
              <w:bottom w:val="single" w:sz="4" w:space="0" w:color="auto"/>
              <w:right w:val="single" w:sz="4" w:space="0" w:color="auto"/>
            </w:tcBorders>
            <w:vAlign w:val="bottom"/>
            <w:hideMark/>
          </w:tcPr>
          <w:p w14:paraId="37290549"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55</w:t>
            </w:r>
          </w:p>
        </w:tc>
      </w:tr>
      <w:tr w:rsidR="00E30A5B" w:rsidRPr="00E77B06" w14:paraId="672F35DD" w14:textId="77777777" w:rsidTr="008C513C">
        <w:tc>
          <w:tcPr>
            <w:tcW w:w="839" w:type="dxa"/>
            <w:tcBorders>
              <w:top w:val="single" w:sz="4" w:space="0" w:color="auto"/>
              <w:left w:val="single" w:sz="4" w:space="0" w:color="auto"/>
              <w:bottom w:val="single" w:sz="4" w:space="0" w:color="auto"/>
              <w:right w:val="single" w:sz="4" w:space="0" w:color="auto"/>
            </w:tcBorders>
          </w:tcPr>
          <w:p w14:paraId="4E3C231C"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741BCA33"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цеви и изолације 60000 BTU</w:t>
            </w:r>
          </w:p>
        </w:tc>
        <w:tc>
          <w:tcPr>
            <w:tcW w:w="1350" w:type="dxa"/>
            <w:tcBorders>
              <w:top w:val="single" w:sz="4" w:space="0" w:color="auto"/>
              <w:left w:val="single" w:sz="4" w:space="0" w:color="auto"/>
              <w:bottom w:val="single" w:sz="4" w:space="0" w:color="auto"/>
              <w:right w:val="single" w:sz="4" w:space="0" w:color="auto"/>
            </w:tcBorders>
            <w:hideMark/>
          </w:tcPr>
          <w:p w14:paraId="69290F58" w14:textId="77777777" w:rsidR="00E30A5B" w:rsidRPr="00E77B06" w:rsidRDefault="00E30A5B" w:rsidP="008C513C">
            <w:pPr>
              <w:autoSpaceDE w:val="0"/>
              <w:autoSpaceDN w:val="0"/>
              <w:adjustRightInd w:val="0"/>
              <w:jc w:val="center"/>
              <w:rPr>
                <w:rFonts w:eastAsia="Calibri" w:cs="Arial"/>
                <w:b/>
                <w:bCs/>
                <w:color w:val="000000"/>
                <w:sz w:val="22"/>
                <w:szCs w:val="22"/>
                <w:lang w:val="sr-Cyrl-RS"/>
              </w:rPr>
            </w:pPr>
            <w:r w:rsidRPr="00E77B06">
              <w:rPr>
                <w:rFonts w:eastAsia="Calibri" w:cs="Arial"/>
                <w:b/>
                <w:bCs/>
                <w:color w:val="000000"/>
                <w:sz w:val="22"/>
                <w:szCs w:val="22"/>
                <w:lang w:val="sr-Cyrl-RS"/>
              </w:rPr>
              <w:t>ком</w:t>
            </w:r>
          </w:p>
        </w:tc>
        <w:tc>
          <w:tcPr>
            <w:tcW w:w="1260" w:type="dxa"/>
            <w:tcBorders>
              <w:top w:val="nil"/>
              <w:left w:val="single" w:sz="4" w:space="0" w:color="auto"/>
              <w:bottom w:val="single" w:sz="4" w:space="0" w:color="auto"/>
              <w:right w:val="single" w:sz="4" w:space="0" w:color="auto"/>
            </w:tcBorders>
            <w:vAlign w:val="bottom"/>
            <w:hideMark/>
          </w:tcPr>
          <w:p w14:paraId="673E96E1" w14:textId="77777777" w:rsidR="00E30A5B" w:rsidRPr="00E77B06" w:rsidRDefault="00E30A5B" w:rsidP="008C513C">
            <w:pPr>
              <w:jc w:val="center"/>
              <w:rPr>
                <w:rFonts w:cs="Arial"/>
                <w:b/>
                <w:color w:val="000000"/>
                <w:sz w:val="22"/>
                <w:szCs w:val="22"/>
                <w:lang w:val="sr-Cyrl-RS"/>
              </w:rPr>
            </w:pPr>
            <w:r w:rsidRPr="00E77B06">
              <w:rPr>
                <w:rFonts w:cs="Arial"/>
                <w:b/>
                <w:color w:val="000000"/>
                <w:sz w:val="22"/>
                <w:szCs w:val="22"/>
                <w:lang w:val="sr-Cyrl-RS"/>
              </w:rPr>
              <w:t>3</w:t>
            </w:r>
          </w:p>
        </w:tc>
      </w:tr>
      <w:tr w:rsidR="00E30A5B" w:rsidRPr="00E77B06" w14:paraId="22159E5D" w14:textId="77777777" w:rsidTr="008C513C">
        <w:tc>
          <w:tcPr>
            <w:tcW w:w="839" w:type="dxa"/>
            <w:tcBorders>
              <w:top w:val="single" w:sz="4" w:space="0" w:color="auto"/>
              <w:left w:val="single" w:sz="4" w:space="0" w:color="auto"/>
              <w:bottom w:val="single" w:sz="4" w:space="0" w:color="auto"/>
              <w:right w:val="single" w:sz="4" w:space="0" w:color="auto"/>
            </w:tcBorders>
          </w:tcPr>
          <w:p w14:paraId="1932505B"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3A416A35"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Поправка расхладне инсталације 9000 BTU</w:t>
            </w:r>
          </w:p>
        </w:tc>
        <w:tc>
          <w:tcPr>
            <w:tcW w:w="1350" w:type="dxa"/>
            <w:tcBorders>
              <w:top w:val="single" w:sz="4" w:space="0" w:color="auto"/>
              <w:left w:val="single" w:sz="4" w:space="0" w:color="auto"/>
              <w:bottom w:val="single" w:sz="4" w:space="0" w:color="auto"/>
              <w:right w:val="single" w:sz="4" w:space="0" w:color="auto"/>
            </w:tcBorders>
            <w:hideMark/>
          </w:tcPr>
          <w:p w14:paraId="7A94411A"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nil"/>
              <w:left w:val="single" w:sz="4" w:space="0" w:color="auto"/>
              <w:bottom w:val="single" w:sz="4" w:space="0" w:color="auto"/>
              <w:right w:val="single" w:sz="4" w:space="0" w:color="auto"/>
            </w:tcBorders>
            <w:vAlign w:val="bottom"/>
            <w:hideMark/>
          </w:tcPr>
          <w:p w14:paraId="24927816"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21</w:t>
            </w:r>
          </w:p>
        </w:tc>
      </w:tr>
      <w:tr w:rsidR="00E30A5B" w:rsidRPr="00E77B06" w14:paraId="36E55A7E" w14:textId="77777777" w:rsidTr="008C513C">
        <w:tc>
          <w:tcPr>
            <w:tcW w:w="839" w:type="dxa"/>
            <w:tcBorders>
              <w:top w:val="single" w:sz="4" w:space="0" w:color="auto"/>
              <w:left w:val="single" w:sz="4" w:space="0" w:color="auto"/>
              <w:bottom w:val="single" w:sz="4" w:space="0" w:color="auto"/>
              <w:right w:val="single" w:sz="4" w:space="0" w:color="auto"/>
            </w:tcBorders>
          </w:tcPr>
          <w:p w14:paraId="32691C5E"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0572200A"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Поправка расхладне инсталације 12000 BTU</w:t>
            </w:r>
          </w:p>
        </w:tc>
        <w:tc>
          <w:tcPr>
            <w:tcW w:w="1350" w:type="dxa"/>
            <w:tcBorders>
              <w:top w:val="single" w:sz="4" w:space="0" w:color="auto"/>
              <w:left w:val="single" w:sz="4" w:space="0" w:color="auto"/>
              <w:bottom w:val="single" w:sz="4" w:space="0" w:color="auto"/>
              <w:right w:val="single" w:sz="4" w:space="0" w:color="auto"/>
            </w:tcBorders>
            <w:hideMark/>
          </w:tcPr>
          <w:p w14:paraId="0643C39A"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nil"/>
              <w:left w:val="single" w:sz="4" w:space="0" w:color="auto"/>
              <w:bottom w:val="single" w:sz="4" w:space="0" w:color="auto"/>
              <w:right w:val="single" w:sz="4" w:space="0" w:color="auto"/>
            </w:tcBorders>
            <w:vAlign w:val="bottom"/>
            <w:hideMark/>
          </w:tcPr>
          <w:p w14:paraId="70B3A59D"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243</w:t>
            </w:r>
          </w:p>
        </w:tc>
      </w:tr>
      <w:tr w:rsidR="00E30A5B" w:rsidRPr="00E77B06" w14:paraId="313AFE5C" w14:textId="77777777" w:rsidTr="008C513C">
        <w:tc>
          <w:tcPr>
            <w:tcW w:w="839" w:type="dxa"/>
            <w:tcBorders>
              <w:top w:val="single" w:sz="4" w:space="0" w:color="auto"/>
              <w:left w:val="single" w:sz="4" w:space="0" w:color="auto"/>
              <w:bottom w:val="single" w:sz="4" w:space="0" w:color="auto"/>
              <w:right w:val="single" w:sz="4" w:space="0" w:color="auto"/>
            </w:tcBorders>
          </w:tcPr>
          <w:p w14:paraId="17CD6154"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3D1B86EB"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Поправка расхладне инсталације 18000 BTU</w:t>
            </w:r>
          </w:p>
        </w:tc>
        <w:tc>
          <w:tcPr>
            <w:tcW w:w="1350" w:type="dxa"/>
            <w:tcBorders>
              <w:top w:val="single" w:sz="4" w:space="0" w:color="auto"/>
              <w:left w:val="single" w:sz="4" w:space="0" w:color="auto"/>
              <w:bottom w:val="single" w:sz="4" w:space="0" w:color="auto"/>
              <w:right w:val="single" w:sz="4" w:space="0" w:color="auto"/>
            </w:tcBorders>
            <w:hideMark/>
          </w:tcPr>
          <w:p w14:paraId="6413B013"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nil"/>
              <w:left w:val="single" w:sz="4" w:space="0" w:color="auto"/>
              <w:bottom w:val="single" w:sz="4" w:space="0" w:color="auto"/>
              <w:right w:val="single" w:sz="4" w:space="0" w:color="auto"/>
            </w:tcBorders>
            <w:vAlign w:val="bottom"/>
            <w:hideMark/>
          </w:tcPr>
          <w:p w14:paraId="6256A669"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24</w:t>
            </w:r>
          </w:p>
        </w:tc>
      </w:tr>
      <w:tr w:rsidR="00E30A5B" w:rsidRPr="00E77B06" w14:paraId="2E32145F" w14:textId="77777777" w:rsidTr="008C513C">
        <w:tc>
          <w:tcPr>
            <w:tcW w:w="839" w:type="dxa"/>
            <w:tcBorders>
              <w:top w:val="single" w:sz="4" w:space="0" w:color="auto"/>
              <w:left w:val="single" w:sz="4" w:space="0" w:color="auto"/>
              <w:bottom w:val="single" w:sz="4" w:space="0" w:color="auto"/>
              <w:right w:val="single" w:sz="4" w:space="0" w:color="auto"/>
            </w:tcBorders>
          </w:tcPr>
          <w:p w14:paraId="3F3CDEB2"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1D383340"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Поправка расхладне инсталације 24000 BTU</w:t>
            </w:r>
          </w:p>
        </w:tc>
        <w:tc>
          <w:tcPr>
            <w:tcW w:w="1350" w:type="dxa"/>
            <w:tcBorders>
              <w:top w:val="single" w:sz="4" w:space="0" w:color="auto"/>
              <w:left w:val="single" w:sz="4" w:space="0" w:color="auto"/>
              <w:bottom w:val="single" w:sz="4" w:space="0" w:color="auto"/>
              <w:right w:val="single" w:sz="4" w:space="0" w:color="auto"/>
            </w:tcBorders>
            <w:hideMark/>
          </w:tcPr>
          <w:p w14:paraId="1012D6E6"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nil"/>
              <w:left w:val="single" w:sz="4" w:space="0" w:color="auto"/>
              <w:bottom w:val="single" w:sz="4" w:space="0" w:color="auto"/>
              <w:right w:val="single" w:sz="4" w:space="0" w:color="auto"/>
            </w:tcBorders>
            <w:vAlign w:val="bottom"/>
            <w:hideMark/>
          </w:tcPr>
          <w:p w14:paraId="3DCAF552"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24</w:t>
            </w:r>
          </w:p>
        </w:tc>
      </w:tr>
      <w:tr w:rsidR="00E30A5B" w:rsidRPr="00E77B06" w14:paraId="5C6D635B" w14:textId="77777777" w:rsidTr="008C513C">
        <w:tc>
          <w:tcPr>
            <w:tcW w:w="839" w:type="dxa"/>
            <w:tcBorders>
              <w:top w:val="single" w:sz="4" w:space="0" w:color="auto"/>
              <w:left w:val="single" w:sz="4" w:space="0" w:color="auto"/>
              <w:bottom w:val="single" w:sz="4" w:space="0" w:color="auto"/>
              <w:right w:val="single" w:sz="4" w:space="0" w:color="auto"/>
            </w:tcBorders>
          </w:tcPr>
          <w:p w14:paraId="52444239"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1FAD6A03"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Поправка расхладне инсталације 60000 BTU</w:t>
            </w:r>
          </w:p>
        </w:tc>
        <w:tc>
          <w:tcPr>
            <w:tcW w:w="1350" w:type="dxa"/>
            <w:tcBorders>
              <w:top w:val="single" w:sz="4" w:space="0" w:color="auto"/>
              <w:left w:val="single" w:sz="4" w:space="0" w:color="auto"/>
              <w:bottom w:val="single" w:sz="4" w:space="0" w:color="auto"/>
              <w:right w:val="single" w:sz="4" w:space="0" w:color="auto"/>
            </w:tcBorders>
            <w:hideMark/>
          </w:tcPr>
          <w:p w14:paraId="5AC8BEBE" w14:textId="77777777" w:rsidR="00E30A5B" w:rsidRPr="00E77B06" w:rsidRDefault="00E30A5B" w:rsidP="008C513C">
            <w:pPr>
              <w:autoSpaceDE w:val="0"/>
              <w:autoSpaceDN w:val="0"/>
              <w:adjustRightInd w:val="0"/>
              <w:jc w:val="center"/>
              <w:rPr>
                <w:rFonts w:eastAsia="Calibri" w:cs="Arial"/>
                <w:b/>
                <w:bCs/>
                <w:color w:val="000000"/>
                <w:sz w:val="22"/>
                <w:szCs w:val="22"/>
                <w:lang w:val="sr-Cyrl-RS"/>
              </w:rPr>
            </w:pPr>
            <w:r w:rsidRPr="00E77B06">
              <w:rPr>
                <w:rFonts w:eastAsia="Calibri" w:cs="Arial"/>
                <w:b/>
                <w:bCs/>
                <w:color w:val="000000"/>
                <w:sz w:val="22"/>
                <w:szCs w:val="22"/>
                <w:lang w:val="sr-Cyrl-RS"/>
              </w:rPr>
              <w:t>ком</w:t>
            </w:r>
          </w:p>
        </w:tc>
        <w:tc>
          <w:tcPr>
            <w:tcW w:w="1260" w:type="dxa"/>
            <w:tcBorders>
              <w:top w:val="nil"/>
              <w:left w:val="single" w:sz="4" w:space="0" w:color="auto"/>
              <w:bottom w:val="single" w:sz="4" w:space="0" w:color="auto"/>
              <w:right w:val="single" w:sz="4" w:space="0" w:color="auto"/>
            </w:tcBorders>
            <w:vAlign w:val="bottom"/>
            <w:hideMark/>
          </w:tcPr>
          <w:p w14:paraId="624A6E11" w14:textId="77777777" w:rsidR="00E30A5B" w:rsidRPr="00E77B06" w:rsidRDefault="00E30A5B" w:rsidP="008C513C">
            <w:pPr>
              <w:jc w:val="center"/>
              <w:rPr>
                <w:rFonts w:cs="Arial"/>
                <w:b/>
                <w:color w:val="000000"/>
                <w:sz w:val="22"/>
                <w:szCs w:val="22"/>
                <w:lang w:val="sr-Cyrl-RS"/>
              </w:rPr>
            </w:pPr>
            <w:r w:rsidRPr="00E77B06">
              <w:rPr>
                <w:rFonts w:cs="Arial"/>
                <w:b/>
                <w:color w:val="000000"/>
                <w:sz w:val="22"/>
                <w:szCs w:val="22"/>
                <w:lang w:val="sr-Cyrl-RS"/>
              </w:rPr>
              <w:t>3</w:t>
            </w:r>
          </w:p>
        </w:tc>
      </w:tr>
      <w:tr w:rsidR="00E30A5B" w:rsidRPr="00E77B06" w14:paraId="72511B6D" w14:textId="77777777" w:rsidTr="008C513C">
        <w:tc>
          <w:tcPr>
            <w:tcW w:w="839" w:type="dxa"/>
            <w:tcBorders>
              <w:top w:val="single" w:sz="4" w:space="0" w:color="auto"/>
              <w:left w:val="single" w:sz="4" w:space="0" w:color="auto"/>
              <w:bottom w:val="single" w:sz="4" w:space="0" w:color="auto"/>
              <w:right w:val="single" w:sz="4" w:space="0" w:color="auto"/>
            </w:tcBorders>
          </w:tcPr>
          <w:p w14:paraId="6B898A73"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1691494D"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 xml:space="preserve">Поправка турбине 9000 BTU </w:t>
            </w:r>
          </w:p>
        </w:tc>
        <w:tc>
          <w:tcPr>
            <w:tcW w:w="1350" w:type="dxa"/>
            <w:tcBorders>
              <w:top w:val="single" w:sz="4" w:space="0" w:color="auto"/>
              <w:left w:val="single" w:sz="4" w:space="0" w:color="auto"/>
              <w:bottom w:val="single" w:sz="4" w:space="0" w:color="auto"/>
              <w:right w:val="single" w:sz="4" w:space="0" w:color="auto"/>
            </w:tcBorders>
            <w:hideMark/>
          </w:tcPr>
          <w:p w14:paraId="5EB5DB9F"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nil"/>
              <w:left w:val="single" w:sz="4" w:space="0" w:color="auto"/>
              <w:bottom w:val="single" w:sz="4" w:space="0" w:color="auto"/>
              <w:right w:val="single" w:sz="4" w:space="0" w:color="auto"/>
            </w:tcBorders>
            <w:vAlign w:val="bottom"/>
            <w:hideMark/>
          </w:tcPr>
          <w:p w14:paraId="01B75C00"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20</w:t>
            </w:r>
          </w:p>
        </w:tc>
      </w:tr>
      <w:tr w:rsidR="00E30A5B" w:rsidRPr="00E77B06" w14:paraId="56BE1287" w14:textId="77777777" w:rsidTr="008C513C">
        <w:tc>
          <w:tcPr>
            <w:tcW w:w="839" w:type="dxa"/>
            <w:tcBorders>
              <w:top w:val="single" w:sz="4" w:space="0" w:color="auto"/>
              <w:left w:val="single" w:sz="4" w:space="0" w:color="auto"/>
              <w:bottom w:val="single" w:sz="4" w:space="0" w:color="auto"/>
              <w:right w:val="single" w:sz="4" w:space="0" w:color="auto"/>
            </w:tcBorders>
          </w:tcPr>
          <w:p w14:paraId="2C9623FB"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16EF16A6"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Поправка турбине 12000 BTU</w:t>
            </w:r>
          </w:p>
        </w:tc>
        <w:tc>
          <w:tcPr>
            <w:tcW w:w="1350" w:type="dxa"/>
            <w:tcBorders>
              <w:top w:val="single" w:sz="4" w:space="0" w:color="auto"/>
              <w:left w:val="single" w:sz="4" w:space="0" w:color="auto"/>
              <w:bottom w:val="single" w:sz="4" w:space="0" w:color="auto"/>
              <w:right w:val="single" w:sz="4" w:space="0" w:color="auto"/>
            </w:tcBorders>
            <w:hideMark/>
          </w:tcPr>
          <w:p w14:paraId="6D449633"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nil"/>
              <w:left w:val="single" w:sz="4" w:space="0" w:color="auto"/>
              <w:bottom w:val="single" w:sz="4" w:space="0" w:color="auto"/>
              <w:right w:val="single" w:sz="4" w:space="0" w:color="auto"/>
            </w:tcBorders>
            <w:vAlign w:val="bottom"/>
            <w:hideMark/>
          </w:tcPr>
          <w:p w14:paraId="7B430FB2"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163</w:t>
            </w:r>
          </w:p>
        </w:tc>
      </w:tr>
      <w:tr w:rsidR="00E30A5B" w:rsidRPr="00E77B06" w14:paraId="0130CF8E" w14:textId="77777777" w:rsidTr="008C513C">
        <w:tc>
          <w:tcPr>
            <w:tcW w:w="839" w:type="dxa"/>
            <w:tcBorders>
              <w:top w:val="single" w:sz="4" w:space="0" w:color="auto"/>
              <w:left w:val="single" w:sz="4" w:space="0" w:color="auto"/>
              <w:bottom w:val="single" w:sz="4" w:space="0" w:color="auto"/>
              <w:right w:val="single" w:sz="4" w:space="0" w:color="auto"/>
            </w:tcBorders>
          </w:tcPr>
          <w:p w14:paraId="54D9B06A"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3E51B783"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Поправка турбине 18000 BTU</w:t>
            </w:r>
          </w:p>
        </w:tc>
        <w:tc>
          <w:tcPr>
            <w:tcW w:w="1350" w:type="dxa"/>
            <w:tcBorders>
              <w:top w:val="single" w:sz="4" w:space="0" w:color="auto"/>
              <w:left w:val="single" w:sz="4" w:space="0" w:color="auto"/>
              <w:bottom w:val="single" w:sz="4" w:space="0" w:color="auto"/>
              <w:right w:val="single" w:sz="4" w:space="0" w:color="auto"/>
            </w:tcBorders>
            <w:hideMark/>
          </w:tcPr>
          <w:p w14:paraId="5FF9F0BC"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nil"/>
              <w:left w:val="single" w:sz="4" w:space="0" w:color="auto"/>
              <w:bottom w:val="single" w:sz="4" w:space="0" w:color="auto"/>
              <w:right w:val="single" w:sz="4" w:space="0" w:color="auto"/>
            </w:tcBorders>
            <w:vAlign w:val="bottom"/>
            <w:hideMark/>
          </w:tcPr>
          <w:p w14:paraId="12953577"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26</w:t>
            </w:r>
          </w:p>
        </w:tc>
      </w:tr>
      <w:tr w:rsidR="00E30A5B" w:rsidRPr="00E77B06" w14:paraId="50EB498B" w14:textId="77777777" w:rsidTr="008C513C">
        <w:tc>
          <w:tcPr>
            <w:tcW w:w="839" w:type="dxa"/>
            <w:tcBorders>
              <w:top w:val="single" w:sz="4" w:space="0" w:color="auto"/>
              <w:left w:val="single" w:sz="4" w:space="0" w:color="auto"/>
              <w:bottom w:val="single" w:sz="4" w:space="0" w:color="auto"/>
              <w:right w:val="single" w:sz="4" w:space="0" w:color="auto"/>
            </w:tcBorders>
          </w:tcPr>
          <w:p w14:paraId="48972C57"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6A8CD075"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Поправка турбине 24000 BTU</w:t>
            </w:r>
          </w:p>
        </w:tc>
        <w:tc>
          <w:tcPr>
            <w:tcW w:w="1350" w:type="dxa"/>
            <w:tcBorders>
              <w:top w:val="single" w:sz="4" w:space="0" w:color="auto"/>
              <w:left w:val="single" w:sz="4" w:space="0" w:color="auto"/>
              <w:bottom w:val="single" w:sz="4" w:space="0" w:color="auto"/>
              <w:right w:val="single" w:sz="4" w:space="0" w:color="auto"/>
            </w:tcBorders>
            <w:hideMark/>
          </w:tcPr>
          <w:p w14:paraId="37260F6A"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nil"/>
              <w:left w:val="single" w:sz="4" w:space="0" w:color="auto"/>
              <w:bottom w:val="single" w:sz="4" w:space="0" w:color="auto"/>
              <w:right w:val="single" w:sz="4" w:space="0" w:color="auto"/>
            </w:tcBorders>
            <w:vAlign w:val="bottom"/>
            <w:hideMark/>
          </w:tcPr>
          <w:p w14:paraId="4A2A3976"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20</w:t>
            </w:r>
          </w:p>
        </w:tc>
      </w:tr>
      <w:tr w:rsidR="00E30A5B" w:rsidRPr="00E77B06" w14:paraId="0BDEB6AF" w14:textId="77777777" w:rsidTr="008C513C">
        <w:tc>
          <w:tcPr>
            <w:tcW w:w="839" w:type="dxa"/>
            <w:tcBorders>
              <w:top w:val="single" w:sz="4" w:space="0" w:color="auto"/>
              <w:left w:val="single" w:sz="4" w:space="0" w:color="auto"/>
              <w:bottom w:val="single" w:sz="4" w:space="0" w:color="auto"/>
              <w:right w:val="single" w:sz="4" w:space="0" w:color="auto"/>
            </w:tcBorders>
          </w:tcPr>
          <w:p w14:paraId="6D7145FD"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2D96FBB7"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Поправка турбине 60000 BTU</w:t>
            </w:r>
          </w:p>
        </w:tc>
        <w:tc>
          <w:tcPr>
            <w:tcW w:w="1350" w:type="dxa"/>
            <w:tcBorders>
              <w:top w:val="single" w:sz="4" w:space="0" w:color="auto"/>
              <w:left w:val="single" w:sz="4" w:space="0" w:color="auto"/>
              <w:bottom w:val="single" w:sz="4" w:space="0" w:color="auto"/>
              <w:right w:val="single" w:sz="4" w:space="0" w:color="auto"/>
            </w:tcBorders>
            <w:hideMark/>
          </w:tcPr>
          <w:p w14:paraId="14435840" w14:textId="77777777" w:rsidR="00E30A5B" w:rsidRPr="00E77B06" w:rsidRDefault="00E30A5B" w:rsidP="008C513C">
            <w:pPr>
              <w:autoSpaceDE w:val="0"/>
              <w:autoSpaceDN w:val="0"/>
              <w:adjustRightInd w:val="0"/>
              <w:jc w:val="center"/>
              <w:rPr>
                <w:rFonts w:eastAsia="Calibri" w:cs="Arial"/>
                <w:b/>
                <w:bCs/>
                <w:color w:val="000000"/>
                <w:sz w:val="22"/>
                <w:szCs w:val="22"/>
                <w:lang w:val="sr-Cyrl-RS"/>
              </w:rPr>
            </w:pPr>
            <w:r w:rsidRPr="00E77B06">
              <w:rPr>
                <w:rFonts w:eastAsia="Calibri" w:cs="Arial"/>
                <w:b/>
                <w:bCs/>
                <w:color w:val="000000"/>
                <w:sz w:val="22"/>
                <w:szCs w:val="22"/>
                <w:lang w:val="sr-Cyrl-RS"/>
              </w:rPr>
              <w:t>ком</w:t>
            </w:r>
          </w:p>
        </w:tc>
        <w:tc>
          <w:tcPr>
            <w:tcW w:w="1260" w:type="dxa"/>
            <w:tcBorders>
              <w:top w:val="nil"/>
              <w:left w:val="single" w:sz="4" w:space="0" w:color="auto"/>
              <w:bottom w:val="single" w:sz="4" w:space="0" w:color="auto"/>
              <w:right w:val="single" w:sz="4" w:space="0" w:color="auto"/>
            </w:tcBorders>
            <w:vAlign w:val="bottom"/>
            <w:hideMark/>
          </w:tcPr>
          <w:p w14:paraId="769D4EA3" w14:textId="77777777" w:rsidR="00E30A5B" w:rsidRPr="00E77B06" w:rsidRDefault="00E30A5B" w:rsidP="008C513C">
            <w:pPr>
              <w:jc w:val="center"/>
              <w:rPr>
                <w:rFonts w:cs="Arial"/>
                <w:b/>
                <w:color w:val="000000"/>
                <w:sz w:val="22"/>
                <w:szCs w:val="22"/>
                <w:lang w:val="sr-Cyrl-RS"/>
              </w:rPr>
            </w:pPr>
            <w:r w:rsidRPr="00E77B06">
              <w:rPr>
                <w:rFonts w:cs="Arial"/>
                <w:b/>
                <w:color w:val="000000"/>
                <w:sz w:val="22"/>
                <w:szCs w:val="22"/>
                <w:lang w:val="sr-Cyrl-RS"/>
              </w:rPr>
              <w:t>3</w:t>
            </w:r>
          </w:p>
        </w:tc>
      </w:tr>
      <w:tr w:rsidR="00E30A5B" w:rsidRPr="00E77B06" w14:paraId="628BDC7C" w14:textId="77777777" w:rsidTr="008C513C">
        <w:tc>
          <w:tcPr>
            <w:tcW w:w="839" w:type="dxa"/>
            <w:tcBorders>
              <w:top w:val="single" w:sz="4" w:space="0" w:color="auto"/>
              <w:left w:val="single" w:sz="4" w:space="0" w:color="auto"/>
              <w:bottom w:val="single" w:sz="4" w:space="0" w:color="auto"/>
              <w:right w:val="single" w:sz="4" w:space="0" w:color="auto"/>
            </w:tcBorders>
          </w:tcPr>
          <w:p w14:paraId="7A13079A"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47178958"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 xml:space="preserve">Поправка мотора турбине 9000 BTU </w:t>
            </w:r>
          </w:p>
        </w:tc>
        <w:tc>
          <w:tcPr>
            <w:tcW w:w="1350" w:type="dxa"/>
            <w:tcBorders>
              <w:top w:val="single" w:sz="4" w:space="0" w:color="auto"/>
              <w:left w:val="single" w:sz="4" w:space="0" w:color="auto"/>
              <w:bottom w:val="single" w:sz="4" w:space="0" w:color="auto"/>
              <w:right w:val="single" w:sz="4" w:space="0" w:color="auto"/>
            </w:tcBorders>
            <w:hideMark/>
          </w:tcPr>
          <w:p w14:paraId="6CFCCC1C"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nil"/>
              <w:left w:val="single" w:sz="4" w:space="0" w:color="auto"/>
              <w:bottom w:val="single" w:sz="4" w:space="0" w:color="auto"/>
              <w:right w:val="single" w:sz="4" w:space="0" w:color="auto"/>
            </w:tcBorders>
            <w:vAlign w:val="bottom"/>
            <w:hideMark/>
          </w:tcPr>
          <w:p w14:paraId="392F3187"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55</w:t>
            </w:r>
          </w:p>
        </w:tc>
      </w:tr>
      <w:tr w:rsidR="00E30A5B" w:rsidRPr="00E77B06" w14:paraId="5F9739F7" w14:textId="77777777" w:rsidTr="008C513C">
        <w:tc>
          <w:tcPr>
            <w:tcW w:w="839" w:type="dxa"/>
            <w:tcBorders>
              <w:top w:val="single" w:sz="4" w:space="0" w:color="auto"/>
              <w:left w:val="single" w:sz="4" w:space="0" w:color="auto"/>
              <w:bottom w:val="single" w:sz="4" w:space="0" w:color="auto"/>
              <w:right w:val="single" w:sz="4" w:space="0" w:color="auto"/>
            </w:tcBorders>
          </w:tcPr>
          <w:p w14:paraId="2A967616"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693CF930"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Поправка мотора турбине 12000 BTU</w:t>
            </w:r>
          </w:p>
        </w:tc>
        <w:tc>
          <w:tcPr>
            <w:tcW w:w="1350" w:type="dxa"/>
            <w:tcBorders>
              <w:top w:val="single" w:sz="4" w:space="0" w:color="auto"/>
              <w:left w:val="single" w:sz="4" w:space="0" w:color="auto"/>
              <w:bottom w:val="single" w:sz="4" w:space="0" w:color="auto"/>
              <w:right w:val="single" w:sz="4" w:space="0" w:color="auto"/>
            </w:tcBorders>
            <w:hideMark/>
          </w:tcPr>
          <w:p w14:paraId="6330A66A"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single" w:sz="4" w:space="0" w:color="auto"/>
              <w:left w:val="single" w:sz="4" w:space="0" w:color="auto"/>
              <w:bottom w:val="single" w:sz="4" w:space="0" w:color="auto"/>
              <w:right w:val="single" w:sz="4" w:space="0" w:color="auto"/>
            </w:tcBorders>
            <w:vAlign w:val="bottom"/>
            <w:hideMark/>
          </w:tcPr>
          <w:p w14:paraId="5C6D13A3"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203</w:t>
            </w:r>
          </w:p>
        </w:tc>
      </w:tr>
      <w:tr w:rsidR="00E30A5B" w:rsidRPr="00E77B06" w14:paraId="352B6E3E" w14:textId="77777777" w:rsidTr="0029322E">
        <w:tc>
          <w:tcPr>
            <w:tcW w:w="839" w:type="dxa"/>
            <w:tcBorders>
              <w:top w:val="single" w:sz="4" w:space="0" w:color="auto"/>
              <w:left w:val="single" w:sz="4" w:space="0" w:color="auto"/>
              <w:bottom w:val="single" w:sz="4" w:space="0" w:color="auto"/>
              <w:right w:val="single" w:sz="4" w:space="0" w:color="auto"/>
            </w:tcBorders>
          </w:tcPr>
          <w:p w14:paraId="4797AC32"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20B5D07C"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Поправка мотора турбине 18000 BTU</w:t>
            </w:r>
          </w:p>
        </w:tc>
        <w:tc>
          <w:tcPr>
            <w:tcW w:w="1350" w:type="dxa"/>
            <w:tcBorders>
              <w:top w:val="single" w:sz="4" w:space="0" w:color="auto"/>
              <w:left w:val="single" w:sz="4" w:space="0" w:color="auto"/>
              <w:bottom w:val="single" w:sz="4" w:space="0" w:color="auto"/>
              <w:right w:val="single" w:sz="4" w:space="0" w:color="auto"/>
            </w:tcBorders>
            <w:hideMark/>
          </w:tcPr>
          <w:p w14:paraId="7A0BE21C"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single" w:sz="4" w:space="0" w:color="auto"/>
              <w:left w:val="single" w:sz="4" w:space="0" w:color="auto"/>
              <w:bottom w:val="single" w:sz="4" w:space="0" w:color="auto"/>
              <w:right w:val="single" w:sz="4" w:space="0" w:color="auto"/>
            </w:tcBorders>
            <w:vAlign w:val="bottom"/>
            <w:hideMark/>
          </w:tcPr>
          <w:p w14:paraId="34EE4DCD"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62</w:t>
            </w:r>
          </w:p>
        </w:tc>
      </w:tr>
      <w:tr w:rsidR="00E30A5B" w:rsidRPr="00E77B06" w14:paraId="565D4671" w14:textId="77777777" w:rsidTr="0029322E">
        <w:tc>
          <w:tcPr>
            <w:tcW w:w="839" w:type="dxa"/>
            <w:tcBorders>
              <w:top w:val="single" w:sz="4" w:space="0" w:color="auto"/>
              <w:left w:val="single" w:sz="4" w:space="0" w:color="auto"/>
              <w:bottom w:val="single" w:sz="4" w:space="0" w:color="auto"/>
              <w:right w:val="single" w:sz="4" w:space="0" w:color="auto"/>
            </w:tcBorders>
          </w:tcPr>
          <w:p w14:paraId="5E30FFE9"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18D6811D"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Поправка мотора турбине 24000 BTU</w:t>
            </w:r>
          </w:p>
        </w:tc>
        <w:tc>
          <w:tcPr>
            <w:tcW w:w="1350" w:type="dxa"/>
            <w:tcBorders>
              <w:top w:val="single" w:sz="4" w:space="0" w:color="auto"/>
              <w:left w:val="single" w:sz="4" w:space="0" w:color="auto"/>
              <w:bottom w:val="single" w:sz="4" w:space="0" w:color="auto"/>
              <w:right w:val="single" w:sz="4" w:space="0" w:color="auto"/>
            </w:tcBorders>
            <w:hideMark/>
          </w:tcPr>
          <w:p w14:paraId="7823E57C"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single" w:sz="4" w:space="0" w:color="auto"/>
              <w:left w:val="single" w:sz="4" w:space="0" w:color="auto"/>
              <w:bottom w:val="single" w:sz="4" w:space="0" w:color="auto"/>
              <w:right w:val="single" w:sz="4" w:space="0" w:color="auto"/>
            </w:tcBorders>
            <w:vAlign w:val="bottom"/>
            <w:hideMark/>
          </w:tcPr>
          <w:p w14:paraId="1427CFD8"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56</w:t>
            </w:r>
          </w:p>
        </w:tc>
      </w:tr>
      <w:tr w:rsidR="00E30A5B" w:rsidRPr="00E77B06" w14:paraId="46CFBB2C" w14:textId="77777777" w:rsidTr="0029322E">
        <w:tc>
          <w:tcPr>
            <w:tcW w:w="839" w:type="dxa"/>
            <w:tcBorders>
              <w:top w:val="single" w:sz="4" w:space="0" w:color="auto"/>
              <w:left w:val="single" w:sz="4" w:space="0" w:color="auto"/>
              <w:bottom w:val="single" w:sz="4" w:space="0" w:color="auto"/>
              <w:right w:val="single" w:sz="4" w:space="0" w:color="auto"/>
            </w:tcBorders>
          </w:tcPr>
          <w:p w14:paraId="53644700"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49049EB2"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Поправка мотора турбине 60000 BTU</w:t>
            </w:r>
          </w:p>
        </w:tc>
        <w:tc>
          <w:tcPr>
            <w:tcW w:w="1350" w:type="dxa"/>
            <w:tcBorders>
              <w:top w:val="single" w:sz="4" w:space="0" w:color="auto"/>
              <w:left w:val="single" w:sz="4" w:space="0" w:color="auto"/>
              <w:bottom w:val="single" w:sz="4" w:space="0" w:color="auto"/>
              <w:right w:val="single" w:sz="4" w:space="0" w:color="auto"/>
            </w:tcBorders>
            <w:hideMark/>
          </w:tcPr>
          <w:p w14:paraId="5148E862" w14:textId="77777777" w:rsidR="00E30A5B" w:rsidRPr="00E77B06" w:rsidRDefault="00E30A5B" w:rsidP="008C513C">
            <w:pPr>
              <w:autoSpaceDE w:val="0"/>
              <w:autoSpaceDN w:val="0"/>
              <w:adjustRightInd w:val="0"/>
              <w:jc w:val="center"/>
              <w:rPr>
                <w:rFonts w:eastAsia="Calibri" w:cs="Arial"/>
                <w:b/>
                <w:bCs/>
                <w:color w:val="000000"/>
                <w:sz w:val="22"/>
                <w:szCs w:val="22"/>
                <w:lang w:val="sr-Cyrl-RS"/>
              </w:rPr>
            </w:pPr>
            <w:r w:rsidRPr="00E77B06">
              <w:rPr>
                <w:rFonts w:eastAsia="Calibri" w:cs="Arial"/>
                <w:b/>
                <w:bCs/>
                <w:color w:val="000000"/>
                <w:sz w:val="22"/>
                <w:szCs w:val="22"/>
                <w:lang w:val="sr-Cyrl-RS"/>
              </w:rPr>
              <w:t>ком</w:t>
            </w:r>
          </w:p>
        </w:tc>
        <w:tc>
          <w:tcPr>
            <w:tcW w:w="1260" w:type="dxa"/>
            <w:tcBorders>
              <w:top w:val="single" w:sz="4" w:space="0" w:color="auto"/>
              <w:left w:val="single" w:sz="4" w:space="0" w:color="auto"/>
              <w:bottom w:val="single" w:sz="4" w:space="0" w:color="auto"/>
              <w:right w:val="single" w:sz="4" w:space="0" w:color="auto"/>
            </w:tcBorders>
            <w:vAlign w:val="bottom"/>
            <w:hideMark/>
          </w:tcPr>
          <w:p w14:paraId="7507C9A5" w14:textId="77777777" w:rsidR="00E30A5B" w:rsidRPr="00E77B06" w:rsidRDefault="00E30A5B" w:rsidP="008C513C">
            <w:pPr>
              <w:jc w:val="center"/>
              <w:rPr>
                <w:rFonts w:cs="Arial"/>
                <w:b/>
                <w:color w:val="000000"/>
                <w:sz w:val="22"/>
                <w:szCs w:val="22"/>
                <w:lang w:val="sr-Cyrl-RS"/>
              </w:rPr>
            </w:pPr>
            <w:r w:rsidRPr="00E77B06">
              <w:rPr>
                <w:rFonts w:cs="Arial"/>
                <w:b/>
                <w:color w:val="000000"/>
                <w:sz w:val="22"/>
                <w:szCs w:val="22"/>
                <w:lang w:val="sr-Cyrl-RS"/>
              </w:rPr>
              <w:t>3</w:t>
            </w:r>
          </w:p>
        </w:tc>
      </w:tr>
      <w:tr w:rsidR="00E30A5B" w:rsidRPr="00E77B06" w14:paraId="5C4AEAF4" w14:textId="77777777" w:rsidTr="008C513C">
        <w:tc>
          <w:tcPr>
            <w:tcW w:w="839" w:type="dxa"/>
            <w:tcBorders>
              <w:top w:val="single" w:sz="4" w:space="0" w:color="auto"/>
              <w:left w:val="single" w:sz="4" w:space="0" w:color="auto"/>
              <w:bottom w:val="single" w:sz="4" w:space="0" w:color="auto"/>
              <w:right w:val="single" w:sz="4" w:space="0" w:color="auto"/>
            </w:tcBorders>
          </w:tcPr>
          <w:p w14:paraId="2A4C671E"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501CC576"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мотора за крилца 9000 BTU</w:t>
            </w:r>
          </w:p>
        </w:tc>
        <w:tc>
          <w:tcPr>
            <w:tcW w:w="1350" w:type="dxa"/>
            <w:tcBorders>
              <w:top w:val="single" w:sz="4" w:space="0" w:color="auto"/>
              <w:left w:val="single" w:sz="4" w:space="0" w:color="auto"/>
              <w:bottom w:val="single" w:sz="4" w:space="0" w:color="auto"/>
              <w:right w:val="single" w:sz="4" w:space="0" w:color="auto"/>
            </w:tcBorders>
            <w:hideMark/>
          </w:tcPr>
          <w:p w14:paraId="7AD0185B"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nil"/>
              <w:left w:val="single" w:sz="4" w:space="0" w:color="auto"/>
              <w:bottom w:val="single" w:sz="4" w:space="0" w:color="auto"/>
              <w:right w:val="single" w:sz="4" w:space="0" w:color="auto"/>
            </w:tcBorders>
            <w:vAlign w:val="bottom"/>
            <w:hideMark/>
          </w:tcPr>
          <w:p w14:paraId="1C4348C2"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20</w:t>
            </w:r>
          </w:p>
        </w:tc>
      </w:tr>
      <w:tr w:rsidR="00E30A5B" w:rsidRPr="00E77B06" w14:paraId="3556FBA3" w14:textId="77777777" w:rsidTr="008C513C">
        <w:trPr>
          <w:trHeight w:val="242"/>
        </w:trPr>
        <w:tc>
          <w:tcPr>
            <w:tcW w:w="839" w:type="dxa"/>
            <w:tcBorders>
              <w:top w:val="single" w:sz="4" w:space="0" w:color="auto"/>
              <w:left w:val="single" w:sz="4" w:space="0" w:color="auto"/>
              <w:bottom w:val="single" w:sz="4" w:space="0" w:color="auto"/>
              <w:right w:val="single" w:sz="4" w:space="0" w:color="auto"/>
            </w:tcBorders>
          </w:tcPr>
          <w:p w14:paraId="4124807C"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3061F9D4"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мотора за крилца</w:t>
            </w:r>
            <w:r w:rsidRPr="00E77B06">
              <w:rPr>
                <w:rFonts w:eastAsia="Calibri" w:cs="Arial"/>
                <w:color w:val="000000"/>
                <w:sz w:val="22"/>
                <w:szCs w:val="22"/>
                <w:lang w:val="sr-Cyrl-RS"/>
              </w:rPr>
              <w:t xml:space="preserve"> </w:t>
            </w:r>
            <w:r w:rsidRPr="00E77B06">
              <w:rPr>
                <w:rFonts w:eastAsia="Calibri" w:cs="Arial"/>
                <w:color w:val="000000"/>
                <w:sz w:val="22"/>
                <w:szCs w:val="22"/>
              </w:rPr>
              <w:t>12000 BTU</w:t>
            </w:r>
          </w:p>
        </w:tc>
        <w:tc>
          <w:tcPr>
            <w:tcW w:w="1350" w:type="dxa"/>
            <w:tcBorders>
              <w:top w:val="single" w:sz="4" w:space="0" w:color="auto"/>
              <w:left w:val="single" w:sz="4" w:space="0" w:color="auto"/>
              <w:bottom w:val="single" w:sz="4" w:space="0" w:color="auto"/>
              <w:right w:val="single" w:sz="4" w:space="0" w:color="auto"/>
            </w:tcBorders>
            <w:hideMark/>
          </w:tcPr>
          <w:p w14:paraId="39B9F941"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nil"/>
              <w:left w:val="single" w:sz="4" w:space="0" w:color="auto"/>
              <w:bottom w:val="single" w:sz="4" w:space="0" w:color="auto"/>
              <w:right w:val="single" w:sz="4" w:space="0" w:color="auto"/>
            </w:tcBorders>
            <w:vAlign w:val="bottom"/>
            <w:hideMark/>
          </w:tcPr>
          <w:p w14:paraId="2E9C1824"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284</w:t>
            </w:r>
          </w:p>
        </w:tc>
      </w:tr>
      <w:tr w:rsidR="00E30A5B" w:rsidRPr="00E77B06" w14:paraId="6C1797AB" w14:textId="77777777" w:rsidTr="008C513C">
        <w:tc>
          <w:tcPr>
            <w:tcW w:w="839" w:type="dxa"/>
            <w:tcBorders>
              <w:top w:val="single" w:sz="4" w:space="0" w:color="auto"/>
              <w:left w:val="single" w:sz="4" w:space="0" w:color="auto"/>
              <w:bottom w:val="single" w:sz="4" w:space="0" w:color="auto"/>
              <w:right w:val="single" w:sz="4" w:space="0" w:color="auto"/>
            </w:tcBorders>
          </w:tcPr>
          <w:p w14:paraId="65007EE5"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5F10F97F"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мотора за крилца 18000 BTU</w:t>
            </w:r>
          </w:p>
        </w:tc>
        <w:tc>
          <w:tcPr>
            <w:tcW w:w="1350" w:type="dxa"/>
            <w:tcBorders>
              <w:top w:val="single" w:sz="4" w:space="0" w:color="auto"/>
              <w:left w:val="single" w:sz="4" w:space="0" w:color="auto"/>
              <w:bottom w:val="single" w:sz="4" w:space="0" w:color="auto"/>
              <w:right w:val="single" w:sz="4" w:space="0" w:color="auto"/>
            </w:tcBorders>
            <w:hideMark/>
          </w:tcPr>
          <w:p w14:paraId="294062F7"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nil"/>
              <w:left w:val="single" w:sz="4" w:space="0" w:color="auto"/>
              <w:bottom w:val="single" w:sz="4" w:space="0" w:color="auto"/>
              <w:right w:val="single" w:sz="4" w:space="0" w:color="auto"/>
            </w:tcBorders>
            <w:vAlign w:val="bottom"/>
            <w:hideMark/>
          </w:tcPr>
          <w:p w14:paraId="262171CD"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31</w:t>
            </w:r>
          </w:p>
        </w:tc>
      </w:tr>
      <w:tr w:rsidR="00E30A5B" w:rsidRPr="00E77B06" w14:paraId="07DA899D" w14:textId="77777777" w:rsidTr="008C513C">
        <w:tc>
          <w:tcPr>
            <w:tcW w:w="839" w:type="dxa"/>
            <w:tcBorders>
              <w:top w:val="single" w:sz="4" w:space="0" w:color="auto"/>
              <w:left w:val="single" w:sz="4" w:space="0" w:color="auto"/>
              <w:bottom w:val="single" w:sz="4" w:space="0" w:color="auto"/>
              <w:right w:val="single" w:sz="4" w:space="0" w:color="auto"/>
            </w:tcBorders>
          </w:tcPr>
          <w:p w14:paraId="60225EED"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21A081D7"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мотора за крилца 24000 BTU</w:t>
            </w:r>
          </w:p>
        </w:tc>
        <w:tc>
          <w:tcPr>
            <w:tcW w:w="1350" w:type="dxa"/>
            <w:tcBorders>
              <w:top w:val="single" w:sz="4" w:space="0" w:color="auto"/>
              <w:left w:val="single" w:sz="4" w:space="0" w:color="auto"/>
              <w:bottom w:val="single" w:sz="4" w:space="0" w:color="auto"/>
              <w:right w:val="single" w:sz="4" w:space="0" w:color="auto"/>
            </w:tcBorders>
            <w:hideMark/>
          </w:tcPr>
          <w:p w14:paraId="25A1E37B"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nil"/>
              <w:left w:val="single" w:sz="4" w:space="0" w:color="auto"/>
              <w:bottom w:val="single" w:sz="4" w:space="0" w:color="auto"/>
              <w:right w:val="single" w:sz="4" w:space="0" w:color="auto"/>
            </w:tcBorders>
            <w:vAlign w:val="bottom"/>
            <w:hideMark/>
          </w:tcPr>
          <w:p w14:paraId="4EA0BF5F"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25</w:t>
            </w:r>
          </w:p>
        </w:tc>
      </w:tr>
      <w:tr w:rsidR="00E30A5B" w:rsidRPr="00E77B06" w14:paraId="47971C06" w14:textId="77777777" w:rsidTr="008C513C">
        <w:tc>
          <w:tcPr>
            <w:tcW w:w="839" w:type="dxa"/>
            <w:tcBorders>
              <w:top w:val="single" w:sz="4" w:space="0" w:color="auto"/>
              <w:left w:val="single" w:sz="4" w:space="0" w:color="auto"/>
              <w:bottom w:val="single" w:sz="4" w:space="0" w:color="auto"/>
              <w:right w:val="single" w:sz="4" w:space="0" w:color="auto"/>
            </w:tcBorders>
          </w:tcPr>
          <w:p w14:paraId="65DE074D"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11CB08D1"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мотора за крилца 60000 BTU</w:t>
            </w:r>
          </w:p>
        </w:tc>
        <w:tc>
          <w:tcPr>
            <w:tcW w:w="1350" w:type="dxa"/>
            <w:tcBorders>
              <w:top w:val="single" w:sz="4" w:space="0" w:color="auto"/>
              <w:left w:val="single" w:sz="4" w:space="0" w:color="auto"/>
              <w:bottom w:val="single" w:sz="4" w:space="0" w:color="auto"/>
              <w:right w:val="single" w:sz="4" w:space="0" w:color="auto"/>
            </w:tcBorders>
            <w:hideMark/>
          </w:tcPr>
          <w:p w14:paraId="351DE65C" w14:textId="77777777" w:rsidR="00E30A5B" w:rsidRPr="00E77B06" w:rsidRDefault="00E30A5B" w:rsidP="008C513C">
            <w:pPr>
              <w:autoSpaceDE w:val="0"/>
              <w:autoSpaceDN w:val="0"/>
              <w:adjustRightInd w:val="0"/>
              <w:jc w:val="center"/>
              <w:rPr>
                <w:rFonts w:eastAsia="Calibri" w:cs="Arial"/>
                <w:b/>
                <w:bCs/>
                <w:color w:val="000000"/>
                <w:sz w:val="22"/>
                <w:szCs w:val="22"/>
                <w:lang w:val="sr-Cyrl-RS"/>
              </w:rPr>
            </w:pPr>
            <w:r w:rsidRPr="00E77B06">
              <w:rPr>
                <w:rFonts w:eastAsia="Calibri" w:cs="Arial"/>
                <w:b/>
                <w:bCs/>
                <w:color w:val="000000"/>
                <w:sz w:val="22"/>
                <w:szCs w:val="22"/>
                <w:lang w:val="sr-Cyrl-RS"/>
              </w:rPr>
              <w:t>ком</w:t>
            </w:r>
          </w:p>
        </w:tc>
        <w:tc>
          <w:tcPr>
            <w:tcW w:w="1260" w:type="dxa"/>
            <w:tcBorders>
              <w:top w:val="nil"/>
              <w:left w:val="single" w:sz="4" w:space="0" w:color="auto"/>
              <w:bottom w:val="single" w:sz="4" w:space="0" w:color="auto"/>
              <w:right w:val="single" w:sz="4" w:space="0" w:color="auto"/>
            </w:tcBorders>
            <w:vAlign w:val="bottom"/>
            <w:hideMark/>
          </w:tcPr>
          <w:p w14:paraId="571B263F" w14:textId="77777777" w:rsidR="00E30A5B" w:rsidRPr="00E77B06" w:rsidRDefault="00E30A5B" w:rsidP="008C513C">
            <w:pPr>
              <w:jc w:val="center"/>
              <w:rPr>
                <w:rFonts w:cs="Arial"/>
                <w:b/>
                <w:color w:val="000000"/>
                <w:sz w:val="22"/>
                <w:szCs w:val="22"/>
                <w:lang w:val="sr-Cyrl-RS"/>
              </w:rPr>
            </w:pPr>
            <w:r w:rsidRPr="00E77B06">
              <w:rPr>
                <w:rFonts w:cs="Arial"/>
                <w:b/>
                <w:color w:val="000000"/>
                <w:sz w:val="22"/>
                <w:szCs w:val="22"/>
                <w:lang w:val="sr-Cyrl-RS"/>
              </w:rPr>
              <w:t>3</w:t>
            </w:r>
          </w:p>
        </w:tc>
      </w:tr>
      <w:tr w:rsidR="00E30A5B" w:rsidRPr="00E77B06" w14:paraId="1465F129" w14:textId="77777777" w:rsidTr="008C513C">
        <w:tc>
          <w:tcPr>
            <w:tcW w:w="839" w:type="dxa"/>
            <w:tcBorders>
              <w:top w:val="single" w:sz="4" w:space="0" w:color="auto"/>
              <w:left w:val="single" w:sz="4" w:space="0" w:color="auto"/>
              <w:bottom w:val="single" w:sz="4" w:space="0" w:color="auto"/>
              <w:right w:val="single" w:sz="4" w:space="0" w:color="auto"/>
            </w:tcBorders>
          </w:tcPr>
          <w:p w14:paraId="0B1AE38E"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21987C1B"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мотора вентилатора 9000 BTU</w:t>
            </w:r>
          </w:p>
        </w:tc>
        <w:tc>
          <w:tcPr>
            <w:tcW w:w="1350" w:type="dxa"/>
            <w:tcBorders>
              <w:top w:val="single" w:sz="4" w:space="0" w:color="auto"/>
              <w:left w:val="single" w:sz="4" w:space="0" w:color="auto"/>
              <w:bottom w:val="single" w:sz="4" w:space="0" w:color="auto"/>
              <w:right w:val="single" w:sz="4" w:space="0" w:color="auto"/>
            </w:tcBorders>
            <w:hideMark/>
          </w:tcPr>
          <w:p w14:paraId="71DDD027"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nil"/>
              <w:left w:val="single" w:sz="4" w:space="0" w:color="auto"/>
              <w:bottom w:val="single" w:sz="4" w:space="0" w:color="auto"/>
              <w:right w:val="single" w:sz="4" w:space="0" w:color="auto"/>
            </w:tcBorders>
            <w:vAlign w:val="bottom"/>
            <w:hideMark/>
          </w:tcPr>
          <w:p w14:paraId="658758C9"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22</w:t>
            </w:r>
          </w:p>
        </w:tc>
      </w:tr>
      <w:tr w:rsidR="00E30A5B" w:rsidRPr="00E77B06" w14:paraId="4FBE8C4D" w14:textId="77777777" w:rsidTr="008C513C">
        <w:tc>
          <w:tcPr>
            <w:tcW w:w="839" w:type="dxa"/>
            <w:tcBorders>
              <w:top w:val="single" w:sz="4" w:space="0" w:color="auto"/>
              <w:left w:val="single" w:sz="4" w:space="0" w:color="auto"/>
              <w:bottom w:val="single" w:sz="4" w:space="0" w:color="auto"/>
              <w:right w:val="single" w:sz="4" w:space="0" w:color="auto"/>
            </w:tcBorders>
          </w:tcPr>
          <w:p w14:paraId="25E17914"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55EEBD2B"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мотора вентилатора 12000 BTU</w:t>
            </w:r>
          </w:p>
        </w:tc>
        <w:tc>
          <w:tcPr>
            <w:tcW w:w="1350" w:type="dxa"/>
            <w:tcBorders>
              <w:top w:val="single" w:sz="4" w:space="0" w:color="auto"/>
              <w:left w:val="single" w:sz="4" w:space="0" w:color="auto"/>
              <w:bottom w:val="single" w:sz="4" w:space="0" w:color="auto"/>
              <w:right w:val="single" w:sz="4" w:space="0" w:color="auto"/>
            </w:tcBorders>
            <w:hideMark/>
          </w:tcPr>
          <w:p w14:paraId="42DC10B5"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nil"/>
              <w:left w:val="single" w:sz="4" w:space="0" w:color="auto"/>
              <w:bottom w:val="single" w:sz="4" w:space="0" w:color="auto"/>
              <w:right w:val="single" w:sz="4" w:space="0" w:color="auto"/>
            </w:tcBorders>
            <w:vAlign w:val="bottom"/>
            <w:hideMark/>
          </w:tcPr>
          <w:p w14:paraId="0F79D3C9"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241</w:t>
            </w:r>
          </w:p>
        </w:tc>
      </w:tr>
      <w:tr w:rsidR="00E30A5B" w:rsidRPr="00E77B06" w14:paraId="61814D18" w14:textId="77777777" w:rsidTr="008C513C">
        <w:tc>
          <w:tcPr>
            <w:tcW w:w="839" w:type="dxa"/>
            <w:tcBorders>
              <w:top w:val="single" w:sz="4" w:space="0" w:color="auto"/>
              <w:left w:val="single" w:sz="4" w:space="0" w:color="auto"/>
              <w:bottom w:val="single" w:sz="4" w:space="0" w:color="auto"/>
              <w:right w:val="single" w:sz="4" w:space="0" w:color="auto"/>
            </w:tcBorders>
          </w:tcPr>
          <w:p w14:paraId="5C194E59"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51DF8725"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мотора вентилатора 18000 BTU</w:t>
            </w:r>
          </w:p>
        </w:tc>
        <w:tc>
          <w:tcPr>
            <w:tcW w:w="1350" w:type="dxa"/>
            <w:tcBorders>
              <w:top w:val="single" w:sz="4" w:space="0" w:color="auto"/>
              <w:left w:val="single" w:sz="4" w:space="0" w:color="auto"/>
              <w:bottom w:val="single" w:sz="4" w:space="0" w:color="auto"/>
              <w:right w:val="single" w:sz="4" w:space="0" w:color="auto"/>
            </w:tcBorders>
            <w:hideMark/>
          </w:tcPr>
          <w:p w14:paraId="075075FB"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nil"/>
              <w:left w:val="single" w:sz="4" w:space="0" w:color="auto"/>
              <w:bottom w:val="single" w:sz="4" w:space="0" w:color="auto"/>
              <w:right w:val="single" w:sz="4" w:space="0" w:color="auto"/>
            </w:tcBorders>
            <w:vAlign w:val="bottom"/>
            <w:hideMark/>
          </w:tcPr>
          <w:p w14:paraId="34CAC200"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29</w:t>
            </w:r>
          </w:p>
        </w:tc>
      </w:tr>
      <w:tr w:rsidR="00E30A5B" w:rsidRPr="00E77B06" w14:paraId="3AD6F178" w14:textId="77777777" w:rsidTr="008C513C">
        <w:tc>
          <w:tcPr>
            <w:tcW w:w="839" w:type="dxa"/>
            <w:tcBorders>
              <w:top w:val="single" w:sz="4" w:space="0" w:color="auto"/>
              <w:left w:val="single" w:sz="4" w:space="0" w:color="auto"/>
              <w:bottom w:val="single" w:sz="4" w:space="0" w:color="auto"/>
              <w:right w:val="single" w:sz="4" w:space="0" w:color="auto"/>
            </w:tcBorders>
          </w:tcPr>
          <w:p w14:paraId="38777C6B"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5AECE185"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мотора вентилатора 24000 BTU</w:t>
            </w:r>
          </w:p>
        </w:tc>
        <w:tc>
          <w:tcPr>
            <w:tcW w:w="1350" w:type="dxa"/>
            <w:tcBorders>
              <w:top w:val="single" w:sz="4" w:space="0" w:color="auto"/>
              <w:left w:val="single" w:sz="4" w:space="0" w:color="auto"/>
              <w:bottom w:val="single" w:sz="4" w:space="0" w:color="auto"/>
              <w:right w:val="single" w:sz="4" w:space="0" w:color="auto"/>
            </w:tcBorders>
            <w:hideMark/>
          </w:tcPr>
          <w:p w14:paraId="4C94A48D"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nil"/>
              <w:left w:val="single" w:sz="4" w:space="0" w:color="auto"/>
              <w:bottom w:val="single" w:sz="4" w:space="0" w:color="auto"/>
              <w:right w:val="single" w:sz="4" w:space="0" w:color="auto"/>
            </w:tcBorders>
            <w:vAlign w:val="bottom"/>
            <w:hideMark/>
          </w:tcPr>
          <w:p w14:paraId="7D798B03"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23</w:t>
            </w:r>
          </w:p>
        </w:tc>
      </w:tr>
      <w:tr w:rsidR="00E30A5B" w:rsidRPr="00E77B06" w14:paraId="4DDE7878" w14:textId="77777777" w:rsidTr="008C513C">
        <w:tc>
          <w:tcPr>
            <w:tcW w:w="839" w:type="dxa"/>
            <w:tcBorders>
              <w:top w:val="single" w:sz="4" w:space="0" w:color="auto"/>
              <w:left w:val="single" w:sz="4" w:space="0" w:color="auto"/>
              <w:bottom w:val="single" w:sz="4" w:space="0" w:color="auto"/>
              <w:right w:val="single" w:sz="4" w:space="0" w:color="auto"/>
            </w:tcBorders>
          </w:tcPr>
          <w:p w14:paraId="62FA5A57"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39689BF7"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мотора вентилатора 60000 BTU</w:t>
            </w:r>
          </w:p>
        </w:tc>
        <w:tc>
          <w:tcPr>
            <w:tcW w:w="1350" w:type="dxa"/>
            <w:tcBorders>
              <w:top w:val="single" w:sz="4" w:space="0" w:color="auto"/>
              <w:left w:val="single" w:sz="4" w:space="0" w:color="auto"/>
              <w:bottom w:val="single" w:sz="4" w:space="0" w:color="auto"/>
              <w:right w:val="single" w:sz="4" w:space="0" w:color="auto"/>
            </w:tcBorders>
            <w:hideMark/>
          </w:tcPr>
          <w:p w14:paraId="7D341CD5" w14:textId="77777777" w:rsidR="00E30A5B" w:rsidRPr="00E77B06" w:rsidRDefault="00E30A5B" w:rsidP="008C513C">
            <w:pPr>
              <w:autoSpaceDE w:val="0"/>
              <w:autoSpaceDN w:val="0"/>
              <w:adjustRightInd w:val="0"/>
              <w:jc w:val="center"/>
              <w:rPr>
                <w:rFonts w:eastAsia="Calibri" w:cs="Arial"/>
                <w:b/>
                <w:bCs/>
                <w:color w:val="000000"/>
                <w:sz w:val="22"/>
                <w:szCs w:val="22"/>
                <w:lang w:val="sr-Cyrl-RS"/>
              </w:rPr>
            </w:pPr>
            <w:r w:rsidRPr="00E77B06">
              <w:rPr>
                <w:rFonts w:eastAsia="Calibri" w:cs="Arial"/>
                <w:b/>
                <w:bCs/>
                <w:color w:val="000000"/>
                <w:sz w:val="22"/>
                <w:szCs w:val="22"/>
                <w:lang w:val="sr-Cyrl-RS"/>
              </w:rPr>
              <w:t>ком</w:t>
            </w:r>
          </w:p>
        </w:tc>
        <w:tc>
          <w:tcPr>
            <w:tcW w:w="1260" w:type="dxa"/>
            <w:tcBorders>
              <w:top w:val="nil"/>
              <w:left w:val="single" w:sz="4" w:space="0" w:color="auto"/>
              <w:bottom w:val="single" w:sz="4" w:space="0" w:color="auto"/>
              <w:right w:val="single" w:sz="4" w:space="0" w:color="auto"/>
            </w:tcBorders>
            <w:vAlign w:val="bottom"/>
            <w:hideMark/>
          </w:tcPr>
          <w:p w14:paraId="534309DE" w14:textId="77777777" w:rsidR="00E30A5B" w:rsidRPr="00E77B06" w:rsidRDefault="00E30A5B" w:rsidP="008C513C">
            <w:pPr>
              <w:jc w:val="center"/>
              <w:rPr>
                <w:rFonts w:cs="Arial"/>
                <w:b/>
                <w:color w:val="000000"/>
                <w:sz w:val="22"/>
                <w:szCs w:val="22"/>
                <w:lang w:val="sr-Cyrl-RS"/>
              </w:rPr>
            </w:pPr>
            <w:r w:rsidRPr="00E77B06">
              <w:rPr>
                <w:rFonts w:cs="Arial"/>
                <w:b/>
                <w:color w:val="000000"/>
                <w:sz w:val="22"/>
                <w:szCs w:val="22"/>
                <w:lang w:val="sr-Cyrl-RS"/>
              </w:rPr>
              <w:t>3</w:t>
            </w:r>
          </w:p>
        </w:tc>
      </w:tr>
      <w:tr w:rsidR="00E30A5B" w:rsidRPr="00E77B06" w14:paraId="511D0988" w14:textId="77777777" w:rsidTr="008C513C">
        <w:tc>
          <w:tcPr>
            <w:tcW w:w="839" w:type="dxa"/>
            <w:tcBorders>
              <w:top w:val="single" w:sz="4" w:space="0" w:color="auto"/>
              <w:left w:val="single" w:sz="4" w:space="0" w:color="auto"/>
              <w:bottom w:val="single" w:sz="4" w:space="0" w:color="auto"/>
              <w:right w:val="single" w:sz="4" w:space="0" w:color="auto"/>
            </w:tcBorders>
          </w:tcPr>
          <w:p w14:paraId="6AC05FDE"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712AC467"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елисе 9000 BTU</w:t>
            </w:r>
          </w:p>
        </w:tc>
        <w:tc>
          <w:tcPr>
            <w:tcW w:w="1350" w:type="dxa"/>
            <w:tcBorders>
              <w:top w:val="single" w:sz="4" w:space="0" w:color="auto"/>
              <w:left w:val="single" w:sz="4" w:space="0" w:color="auto"/>
              <w:bottom w:val="single" w:sz="4" w:space="0" w:color="auto"/>
              <w:right w:val="single" w:sz="4" w:space="0" w:color="auto"/>
            </w:tcBorders>
            <w:hideMark/>
          </w:tcPr>
          <w:p w14:paraId="10BD8DD2"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nil"/>
              <w:left w:val="single" w:sz="4" w:space="0" w:color="auto"/>
              <w:bottom w:val="single" w:sz="4" w:space="0" w:color="auto"/>
              <w:right w:val="single" w:sz="4" w:space="0" w:color="auto"/>
            </w:tcBorders>
            <w:vAlign w:val="bottom"/>
            <w:hideMark/>
          </w:tcPr>
          <w:p w14:paraId="52F66211"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61</w:t>
            </w:r>
          </w:p>
        </w:tc>
      </w:tr>
      <w:tr w:rsidR="00E30A5B" w:rsidRPr="00E77B06" w14:paraId="32AB19D4" w14:textId="77777777" w:rsidTr="008C513C">
        <w:tc>
          <w:tcPr>
            <w:tcW w:w="839" w:type="dxa"/>
            <w:tcBorders>
              <w:top w:val="single" w:sz="4" w:space="0" w:color="auto"/>
              <w:left w:val="single" w:sz="4" w:space="0" w:color="auto"/>
              <w:bottom w:val="single" w:sz="4" w:space="0" w:color="auto"/>
              <w:right w:val="single" w:sz="4" w:space="0" w:color="auto"/>
            </w:tcBorders>
          </w:tcPr>
          <w:p w14:paraId="62037AB3"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3A870C21"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елисе 12000 BTU</w:t>
            </w:r>
          </w:p>
        </w:tc>
        <w:tc>
          <w:tcPr>
            <w:tcW w:w="1350" w:type="dxa"/>
            <w:tcBorders>
              <w:top w:val="single" w:sz="4" w:space="0" w:color="auto"/>
              <w:left w:val="single" w:sz="4" w:space="0" w:color="auto"/>
              <w:bottom w:val="single" w:sz="4" w:space="0" w:color="auto"/>
              <w:right w:val="single" w:sz="4" w:space="0" w:color="auto"/>
            </w:tcBorders>
            <w:hideMark/>
          </w:tcPr>
          <w:p w14:paraId="69E9256D"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nil"/>
              <w:left w:val="single" w:sz="4" w:space="0" w:color="auto"/>
              <w:bottom w:val="single" w:sz="4" w:space="0" w:color="auto"/>
              <w:right w:val="single" w:sz="4" w:space="0" w:color="auto"/>
            </w:tcBorders>
            <w:vAlign w:val="bottom"/>
            <w:hideMark/>
          </w:tcPr>
          <w:p w14:paraId="304DC5D4"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292</w:t>
            </w:r>
          </w:p>
        </w:tc>
      </w:tr>
      <w:tr w:rsidR="00E30A5B" w:rsidRPr="00E77B06" w14:paraId="79654054" w14:textId="77777777" w:rsidTr="008C513C">
        <w:tc>
          <w:tcPr>
            <w:tcW w:w="839" w:type="dxa"/>
            <w:tcBorders>
              <w:top w:val="single" w:sz="4" w:space="0" w:color="auto"/>
              <w:left w:val="single" w:sz="4" w:space="0" w:color="auto"/>
              <w:bottom w:val="single" w:sz="4" w:space="0" w:color="auto"/>
              <w:right w:val="single" w:sz="4" w:space="0" w:color="auto"/>
            </w:tcBorders>
          </w:tcPr>
          <w:p w14:paraId="690A9C40"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571932F8"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елисе 18000 BTU</w:t>
            </w:r>
          </w:p>
        </w:tc>
        <w:tc>
          <w:tcPr>
            <w:tcW w:w="1350" w:type="dxa"/>
            <w:tcBorders>
              <w:top w:val="single" w:sz="4" w:space="0" w:color="auto"/>
              <w:left w:val="single" w:sz="4" w:space="0" w:color="auto"/>
              <w:bottom w:val="single" w:sz="4" w:space="0" w:color="auto"/>
              <w:right w:val="single" w:sz="4" w:space="0" w:color="auto"/>
            </w:tcBorders>
            <w:hideMark/>
          </w:tcPr>
          <w:p w14:paraId="7CC52743"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nil"/>
              <w:left w:val="single" w:sz="4" w:space="0" w:color="auto"/>
              <w:bottom w:val="single" w:sz="4" w:space="0" w:color="auto"/>
              <w:right w:val="single" w:sz="4" w:space="0" w:color="auto"/>
            </w:tcBorders>
            <w:vAlign w:val="bottom"/>
            <w:hideMark/>
          </w:tcPr>
          <w:p w14:paraId="32802702"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71</w:t>
            </w:r>
          </w:p>
        </w:tc>
      </w:tr>
      <w:tr w:rsidR="00E30A5B" w:rsidRPr="00E77B06" w14:paraId="5DBCD7D6" w14:textId="77777777" w:rsidTr="008C513C">
        <w:tc>
          <w:tcPr>
            <w:tcW w:w="839" w:type="dxa"/>
            <w:tcBorders>
              <w:top w:val="single" w:sz="4" w:space="0" w:color="auto"/>
              <w:left w:val="single" w:sz="4" w:space="0" w:color="auto"/>
              <w:bottom w:val="single" w:sz="4" w:space="0" w:color="auto"/>
              <w:right w:val="single" w:sz="4" w:space="0" w:color="auto"/>
            </w:tcBorders>
          </w:tcPr>
          <w:p w14:paraId="3C61D718"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108581DF"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елисе 24000 BTU</w:t>
            </w:r>
          </w:p>
        </w:tc>
        <w:tc>
          <w:tcPr>
            <w:tcW w:w="1350" w:type="dxa"/>
            <w:tcBorders>
              <w:top w:val="single" w:sz="4" w:space="0" w:color="auto"/>
              <w:left w:val="single" w:sz="4" w:space="0" w:color="auto"/>
              <w:bottom w:val="single" w:sz="4" w:space="0" w:color="auto"/>
              <w:right w:val="single" w:sz="4" w:space="0" w:color="auto"/>
            </w:tcBorders>
            <w:hideMark/>
          </w:tcPr>
          <w:p w14:paraId="6CD40CCB"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nil"/>
              <w:left w:val="single" w:sz="4" w:space="0" w:color="auto"/>
              <w:bottom w:val="single" w:sz="4" w:space="0" w:color="auto"/>
              <w:right w:val="single" w:sz="4" w:space="0" w:color="auto"/>
            </w:tcBorders>
            <w:vAlign w:val="bottom"/>
            <w:hideMark/>
          </w:tcPr>
          <w:p w14:paraId="1DFBBE36"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66</w:t>
            </w:r>
          </w:p>
        </w:tc>
      </w:tr>
      <w:tr w:rsidR="00E30A5B" w:rsidRPr="00E77B06" w14:paraId="78FAADCD" w14:textId="77777777" w:rsidTr="008C513C">
        <w:tc>
          <w:tcPr>
            <w:tcW w:w="839" w:type="dxa"/>
            <w:tcBorders>
              <w:top w:val="single" w:sz="4" w:space="0" w:color="auto"/>
              <w:left w:val="single" w:sz="4" w:space="0" w:color="auto"/>
              <w:bottom w:val="single" w:sz="4" w:space="0" w:color="auto"/>
              <w:right w:val="single" w:sz="4" w:space="0" w:color="auto"/>
            </w:tcBorders>
          </w:tcPr>
          <w:p w14:paraId="30B10BC1"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131CAAE1"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елисе 60000 BTU</w:t>
            </w:r>
          </w:p>
        </w:tc>
        <w:tc>
          <w:tcPr>
            <w:tcW w:w="1350" w:type="dxa"/>
            <w:tcBorders>
              <w:top w:val="single" w:sz="4" w:space="0" w:color="auto"/>
              <w:left w:val="single" w:sz="4" w:space="0" w:color="auto"/>
              <w:bottom w:val="single" w:sz="4" w:space="0" w:color="auto"/>
              <w:right w:val="single" w:sz="4" w:space="0" w:color="auto"/>
            </w:tcBorders>
            <w:hideMark/>
          </w:tcPr>
          <w:p w14:paraId="4DD44351" w14:textId="77777777" w:rsidR="00E30A5B" w:rsidRPr="00E77B06" w:rsidRDefault="00E30A5B" w:rsidP="008C513C">
            <w:pPr>
              <w:autoSpaceDE w:val="0"/>
              <w:autoSpaceDN w:val="0"/>
              <w:adjustRightInd w:val="0"/>
              <w:jc w:val="center"/>
              <w:rPr>
                <w:rFonts w:eastAsia="Calibri" w:cs="Arial"/>
                <w:b/>
                <w:bCs/>
                <w:color w:val="000000"/>
                <w:sz w:val="22"/>
                <w:szCs w:val="22"/>
                <w:lang w:val="sr-Cyrl-RS"/>
              </w:rPr>
            </w:pPr>
            <w:r w:rsidRPr="00E77B06">
              <w:rPr>
                <w:rFonts w:eastAsia="Calibri" w:cs="Arial"/>
                <w:b/>
                <w:bCs/>
                <w:color w:val="000000"/>
                <w:sz w:val="22"/>
                <w:szCs w:val="22"/>
                <w:lang w:val="sr-Cyrl-RS"/>
              </w:rPr>
              <w:t>ком</w:t>
            </w:r>
          </w:p>
        </w:tc>
        <w:tc>
          <w:tcPr>
            <w:tcW w:w="1260" w:type="dxa"/>
            <w:tcBorders>
              <w:top w:val="nil"/>
              <w:left w:val="single" w:sz="4" w:space="0" w:color="auto"/>
              <w:bottom w:val="single" w:sz="4" w:space="0" w:color="auto"/>
              <w:right w:val="single" w:sz="4" w:space="0" w:color="auto"/>
            </w:tcBorders>
            <w:vAlign w:val="bottom"/>
            <w:hideMark/>
          </w:tcPr>
          <w:p w14:paraId="63276280" w14:textId="77777777" w:rsidR="00E30A5B" w:rsidRPr="00E77B06" w:rsidRDefault="00E30A5B" w:rsidP="008C513C">
            <w:pPr>
              <w:jc w:val="center"/>
              <w:rPr>
                <w:rFonts w:cs="Arial"/>
                <w:b/>
                <w:color w:val="000000"/>
                <w:sz w:val="22"/>
                <w:szCs w:val="22"/>
                <w:lang w:val="sr-Cyrl-RS"/>
              </w:rPr>
            </w:pPr>
            <w:r w:rsidRPr="00E77B06">
              <w:rPr>
                <w:rFonts w:cs="Arial"/>
                <w:b/>
                <w:color w:val="000000"/>
                <w:sz w:val="22"/>
                <w:szCs w:val="22"/>
                <w:lang w:val="sr-Cyrl-RS"/>
              </w:rPr>
              <w:t>3</w:t>
            </w:r>
          </w:p>
        </w:tc>
      </w:tr>
      <w:tr w:rsidR="00E30A5B" w:rsidRPr="00E77B06" w14:paraId="23287070" w14:textId="77777777" w:rsidTr="008C513C">
        <w:tc>
          <w:tcPr>
            <w:tcW w:w="839" w:type="dxa"/>
            <w:tcBorders>
              <w:top w:val="single" w:sz="4" w:space="0" w:color="auto"/>
              <w:left w:val="single" w:sz="4" w:space="0" w:color="auto"/>
              <w:bottom w:val="single" w:sz="4" w:space="0" w:color="auto"/>
              <w:right w:val="single" w:sz="4" w:space="0" w:color="auto"/>
            </w:tcBorders>
          </w:tcPr>
          <w:p w14:paraId="43EA817E"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16768788"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Вакумирање и пуњење расхладним средством 9000 BTU</w:t>
            </w:r>
          </w:p>
        </w:tc>
        <w:tc>
          <w:tcPr>
            <w:tcW w:w="1350" w:type="dxa"/>
            <w:tcBorders>
              <w:top w:val="single" w:sz="4" w:space="0" w:color="auto"/>
              <w:left w:val="single" w:sz="4" w:space="0" w:color="auto"/>
              <w:bottom w:val="single" w:sz="4" w:space="0" w:color="auto"/>
              <w:right w:val="single" w:sz="4" w:space="0" w:color="auto"/>
            </w:tcBorders>
            <w:hideMark/>
          </w:tcPr>
          <w:p w14:paraId="5C3A2E31"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nil"/>
              <w:left w:val="single" w:sz="4" w:space="0" w:color="auto"/>
              <w:bottom w:val="single" w:sz="4" w:space="0" w:color="auto"/>
              <w:right w:val="single" w:sz="4" w:space="0" w:color="auto"/>
            </w:tcBorders>
            <w:vAlign w:val="bottom"/>
            <w:hideMark/>
          </w:tcPr>
          <w:p w14:paraId="3F0AFA13"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71</w:t>
            </w:r>
          </w:p>
        </w:tc>
      </w:tr>
      <w:tr w:rsidR="00E30A5B" w:rsidRPr="00E77B06" w14:paraId="7E3D8D41" w14:textId="77777777" w:rsidTr="008C513C">
        <w:tc>
          <w:tcPr>
            <w:tcW w:w="839" w:type="dxa"/>
            <w:tcBorders>
              <w:top w:val="single" w:sz="4" w:space="0" w:color="auto"/>
              <w:left w:val="single" w:sz="4" w:space="0" w:color="auto"/>
              <w:bottom w:val="single" w:sz="4" w:space="0" w:color="auto"/>
              <w:right w:val="single" w:sz="4" w:space="0" w:color="auto"/>
            </w:tcBorders>
          </w:tcPr>
          <w:p w14:paraId="616E41BE"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5DDCF3AF"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Вакумирање и пуњење расхладним средством 12000</w:t>
            </w:r>
            <w:r w:rsidRPr="00E77B06">
              <w:rPr>
                <w:rFonts w:eastAsia="Calibri" w:cs="Arial"/>
                <w:color w:val="000000"/>
                <w:sz w:val="22"/>
                <w:szCs w:val="22"/>
                <w:lang w:val="sr-Cyrl-RS"/>
              </w:rPr>
              <w:t xml:space="preserve"> </w:t>
            </w:r>
            <w:r w:rsidRPr="00E77B06">
              <w:rPr>
                <w:rFonts w:eastAsia="Calibri" w:cs="Arial"/>
                <w:color w:val="000000"/>
                <w:sz w:val="22"/>
                <w:szCs w:val="22"/>
              </w:rPr>
              <w:t>BTU</w:t>
            </w:r>
          </w:p>
        </w:tc>
        <w:tc>
          <w:tcPr>
            <w:tcW w:w="1350" w:type="dxa"/>
            <w:tcBorders>
              <w:top w:val="single" w:sz="4" w:space="0" w:color="auto"/>
              <w:left w:val="single" w:sz="4" w:space="0" w:color="auto"/>
              <w:bottom w:val="single" w:sz="4" w:space="0" w:color="auto"/>
              <w:right w:val="single" w:sz="4" w:space="0" w:color="auto"/>
            </w:tcBorders>
            <w:hideMark/>
          </w:tcPr>
          <w:p w14:paraId="007D5C5E"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nil"/>
              <w:left w:val="single" w:sz="4" w:space="0" w:color="auto"/>
              <w:bottom w:val="single" w:sz="4" w:space="0" w:color="auto"/>
              <w:right w:val="single" w:sz="4" w:space="0" w:color="auto"/>
            </w:tcBorders>
            <w:vAlign w:val="bottom"/>
            <w:hideMark/>
          </w:tcPr>
          <w:p w14:paraId="644D22D1"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460</w:t>
            </w:r>
          </w:p>
        </w:tc>
      </w:tr>
      <w:tr w:rsidR="00E30A5B" w:rsidRPr="00E77B06" w14:paraId="5B23E5C3" w14:textId="77777777" w:rsidTr="008C513C">
        <w:tc>
          <w:tcPr>
            <w:tcW w:w="839" w:type="dxa"/>
            <w:tcBorders>
              <w:top w:val="single" w:sz="4" w:space="0" w:color="auto"/>
              <w:left w:val="single" w:sz="4" w:space="0" w:color="auto"/>
              <w:bottom w:val="single" w:sz="4" w:space="0" w:color="auto"/>
              <w:right w:val="single" w:sz="4" w:space="0" w:color="auto"/>
            </w:tcBorders>
          </w:tcPr>
          <w:p w14:paraId="1A610069"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tcPr>
          <w:p w14:paraId="1659711F"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Вакумирање и пуњење расхладним средством 18000</w:t>
            </w:r>
            <w:r w:rsidRPr="00E77B06">
              <w:rPr>
                <w:rFonts w:eastAsia="Calibri" w:cs="Arial"/>
                <w:color w:val="000000"/>
                <w:sz w:val="22"/>
                <w:szCs w:val="22"/>
                <w:lang w:val="sr-Cyrl-RS"/>
              </w:rPr>
              <w:t xml:space="preserve"> </w:t>
            </w:r>
            <w:r w:rsidRPr="00E77B06">
              <w:rPr>
                <w:rFonts w:eastAsia="Calibri" w:cs="Arial"/>
                <w:color w:val="000000"/>
                <w:sz w:val="22"/>
                <w:szCs w:val="22"/>
              </w:rPr>
              <w:t>BTU</w:t>
            </w:r>
          </w:p>
        </w:tc>
        <w:tc>
          <w:tcPr>
            <w:tcW w:w="1350" w:type="dxa"/>
            <w:tcBorders>
              <w:top w:val="single" w:sz="4" w:space="0" w:color="auto"/>
              <w:left w:val="single" w:sz="4" w:space="0" w:color="auto"/>
              <w:bottom w:val="single" w:sz="4" w:space="0" w:color="auto"/>
              <w:right w:val="single" w:sz="4" w:space="0" w:color="auto"/>
            </w:tcBorders>
          </w:tcPr>
          <w:p w14:paraId="005575DA"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nil"/>
              <w:left w:val="single" w:sz="4" w:space="0" w:color="auto"/>
              <w:bottom w:val="single" w:sz="4" w:space="0" w:color="auto"/>
              <w:right w:val="single" w:sz="4" w:space="0" w:color="auto"/>
            </w:tcBorders>
            <w:vAlign w:val="bottom"/>
          </w:tcPr>
          <w:p w14:paraId="6996D986"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90</w:t>
            </w:r>
          </w:p>
        </w:tc>
      </w:tr>
      <w:tr w:rsidR="00E30A5B" w:rsidRPr="00E77B06" w14:paraId="61A29A39" w14:textId="77777777" w:rsidTr="008C513C">
        <w:tc>
          <w:tcPr>
            <w:tcW w:w="839" w:type="dxa"/>
            <w:tcBorders>
              <w:top w:val="single" w:sz="4" w:space="0" w:color="auto"/>
              <w:left w:val="single" w:sz="4" w:space="0" w:color="auto"/>
              <w:bottom w:val="single" w:sz="4" w:space="0" w:color="auto"/>
              <w:right w:val="single" w:sz="4" w:space="0" w:color="auto"/>
            </w:tcBorders>
          </w:tcPr>
          <w:p w14:paraId="0B324A47"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23583081"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Вакумирање и пуњење расхладним средством 24000</w:t>
            </w:r>
            <w:r w:rsidRPr="00E77B06">
              <w:rPr>
                <w:rFonts w:eastAsia="Calibri" w:cs="Arial"/>
                <w:color w:val="000000"/>
                <w:sz w:val="22"/>
                <w:szCs w:val="22"/>
                <w:lang w:val="sr-Cyrl-RS"/>
              </w:rPr>
              <w:t xml:space="preserve"> </w:t>
            </w:r>
            <w:r w:rsidRPr="00E77B06">
              <w:rPr>
                <w:rFonts w:eastAsia="Calibri" w:cs="Arial"/>
                <w:color w:val="000000"/>
                <w:sz w:val="22"/>
                <w:szCs w:val="22"/>
              </w:rPr>
              <w:t>BTU</w:t>
            </w:r>
          </w:p>
        </w:tc>
        <w:tc>
          <w:tcPr>
            <w:tcW w:w="1350" w:type="dxa"/>
            <w:tcBorders>
              <w:top w:val="single" w:sz="4" w:space="0" w:color="auto"/>
              <w:left w:val="single" w:sz="4" w:space="0" w:color="auto"/>
              <w:bottom w:val="single" w:sz="4" w:space="0" w:color="auto"/>
              <w:right w:val="single" w:sz="4" w:space="0" w:color="auto"/>
            </w:tcBorders>
            <w:hideMark/>
          </w:tcPr>
          <w:p w14:paraId="09498CDF"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nil"/>
              <w:left w:val="single" w:sz="4" w:space="0" w:color="auto"/>
              <w:bottom w:val="single" w:sz="4" w:space="0" w:color="auto"/>
              <w:right w:val="single" w:sz="4" w:space="0" w:color="auto"/>
            </w:tcBorders>
            <w:vAlign w:val="bottom"/>
            <w:hideMark/>
          </w:tcPr>
          <w:p w14:paraId="65AE0FD7"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78</w:t>
            </w:r>
          </w:p>
        </w:tc>
      </w:tr>
      <w:tr w:rsidR="00E30A5B" w:rsidRPr="00E77B06" w14:paraId="3575CFBF" w14:textId="77777777" w:rsidTr="008C513C">
        <w:tc>
          <w:tcPr>
            <w:tcW w:w="839" w:type="dxa"/>
            <w:tcBorders>
              <w:top w:val="single" w:sz="4" w:space="0" w:color="auto"/>
              <w:left w:val="single" w:sz="4" w:space="0" w:color="auto"/>
              <w:bottom w:val="single" w:sz="4" w:space="0" w:color="auto"/>
              <w:right w:val="single" w:sz="4" w:space="0" w:color="auto"/>
            </w:tcBorders>
          </w:tcPr>
          <w:p w14:paraId="360364DC"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3B4111D5"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Вакумирање и пуњење расхладним средством 60000 BTU</w:t>
            </w:r>
          </w:p>
        </w:tc>
        <w:tc>
          <w:tcPr>
            <w:tcW w:w="1350" w:type="dxa"/>
            <w:tcBorders>
              <w:top w:val="single" w:sz="4" w:space="0" w:color="auto"/>
              <w:left w:val="single" w:sz="4" w:space="0" w:color="auto"/>
              <w:bottom w:val="single" w:sz="4" w:space="0" w:color="auto"/>
              <w:right w:val="single" w:sz="4" w:space="0" w:color="auto"/>
            </w:tcBorders>
            <w:hideMark/>
          </w:tcPr>
          <w:p w14:paraId="4A55DDE9" w14:textId="77777777" w:rsidR="00E30A5B" w:rsidRPr="00E77B06" w:rsidRDefault="00E30A5B" w:rsidP="008C513C">
            <w:pPr>
              <w:autoSpaceDE w:val="0"/>
              <w:autoSpaceDN w:val="0"/>
              <w:adjustRightInd w:val="0"/>
              <w:jc w:val="center"/>
              <w:rPr>
                <w:rFonts w:eastAsia="Calibri" w:cs="Arial"/>
                <w:b/>
                <w:bCs/>
                <w:color w:val="000000"/>
                <w:sz w:val="22"/>
                <w:szCs w:val="22"/>
                <w:lang w:val="sr-Cyrl-RS"/>
              </w:rPr>
            </w:pPr>
            <w:r w:rsidRPr="00E77B06">
              <w:rPr>
                <w:rFonts w:eastAsia="Calibri" w:cs="Arial"/>
                <w:b/>
                <w:bCs/>
                <w:color w:val="000000"/>
                <w:sz w:val="22"/>
                <w:szCs w:val="22"/>
                <w:lang w:val="sr-Cyrl-RS"/>
              </w:rPr>
              <w:t>ком</w:t>
            </w:r>
          </w:p>
          <w:p w14:paraId="5B2F2310" w14:textId="77777777" w:rsidR="00E30A5B" w:rsidRPr="00E77B06" w:rsidRDefault="00E30A5B" w:rsidP="008C513C">
            <w:pPr>
              <w:autoSpaceDE w:val="0"/>
              <w:autoSpaceDN w:val="0"/>
              <w:adjustRightInd w:val="0"/>
              <w:jc w:val="center"/>
              <w:rPr>
                <w:rFonts w:eastAsia="Calibri" w:cs="Arial"/>
                <w:b/>
                <w:bCs/>
                <w:color w:val="000000"/>
                <w:sz w:val="22"/>
                <w:szCs w:val="22"/>
                <w:lang w:val="sr-Cyrl-RS"/>
              </w:rPr>
            </w:pPr>
          </w:p>
        </w:tc>
        <w:tc>
          <w:tcPr>
            <w:tcW w:w="1260" w:type="dxa"/>
            <w:tcBorders>
              <w:top w:val="nil"/>
              <w:left w:val="single" w:sz="4" w:space="0" w:color="auto"/>
              <w:bottom w:val="single" w:sz="4" w:space="0" w:color="auto"/>
              <w:right w:val="single" w:sz="4" w:space="0" w:color="auto"/>
            </w:tcBorders>
            <w:vAlign w:val="bottom"/>
            <w:hideMark/>
          </w:tcPr>
          <w:p w14:paraId="3A60FA79"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4</w:t>
            </w:r>
          </w:p>
        </w:tc>
      </w:tr>
      <w:tr w:rsidR="00E30A5B" w:rsidRPr="00E77B06" w14:paraId="65982D6F" w14:textId="77777777" w:rsidTr="008C513C">
        <w:tc>
          <w:tcPr>
            <w:tcW w:w="839" w:type="dxa"/>
            <w:tcBorders>
              <w:top w:val="single" w:sz="4" w:space="0" w:color="auto"/>
              <w:left w:val="single" w:sz="4" w:space="0" w:color="auto"/>
              <w:bottom w:val="single" w:sz="4" w:space="0" w:color="auto"/>
              <w:right w:val="single" w:sz="4" w:space="0" w:color="auto"/>
            </w:tcBorders>
          </w:tcPr>
          <w:p w14:paraId="03AF996C"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029D7F35"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четвороделног вентила 9000 BTU</w:t>
            </w:r>
          </w:p>
        </w:tc>
        <w:tc>
          <w:tcPr>
            <w:tcW w:w="1350" w:type="dxa"/>
            <w:tcBorders>
              <w:top w:val="single" w:sz="4" w:space="0" w:color="auto"/>
              <w:left w:val="single" w:sz="4" w:space="0" w:color="auto"/>
              <w:bottom w:val="single" w:sz="4" w:space="0" w:color="auto"/>
              <w:right w:val="single" w:sz="4" w:space="0" w:color="auto"/>
            </w:tcBorders>
            <w:hideMark/>
          </w:tcPr>
          <w:p w14:paraId="6F25C5DB"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nil"/>
              <w:left w:val="single" w:sz="4" w:space="0" w:color="auto"/>
              <w:bottom w:val="single" w:sz="4" w:space="0" w:color="auto"/>
              <w:right w:val="single" w:sz="4" w:space="0" w:color="auto"/>
            </w:tcBorders>
            <w:vAlign w:val="bottom"/>
            <w:hideMark/>
          </w:tcPr>
          <w:p w14:paraId="172445D8"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16</w:t>
            </w:r>
          </w:p>
        </w:tc>
      </w:tr>
      <w:tr w:rsidR="00E30A5B" w:rsidRPr="00E77B06" w14:paraId="6F469DF1" w14:textId="77777777" w:rsidTr="008C513C">
        <w:tc>
          <w:tcPr>
            <w:tcW w:w="839" w:type="dxa"/>
            <w:tcBorders>
              <w:top w:val="single" w:sz="4" w:space="0" w:color="auto"/>
              <w:left w:val="single" w:sz="4" w:space="0" w:color="auto"/>
              <w:bottom w:val="single" w:sz="4" w:space="0" w:color="auto"/>
              <w:right w:val="single" w:sz="4" w:space="0" w:color="auto"/>
            </w:tcBorders>
          </w:tcPr>
          <w:p w14:paraId="1A13DD7C"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07248F94"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четвороделног вентила 12000 BTU</w:t>
            </w:r>
          </w:p>
        </w:tc>
        <w:tc>
          <w:tcPr>
            <w:tcW w:w="1350" w:type="dxa"/>
            <w:tcBorders>
              <w:top w:val="single" w:sz="4" w:space="0" w:color="auto"/>
              <w:left w:val="single" w:sz="4" w:space="0" w:color="auto"/>
              <w:bottom w:val="single" w:sz="4" w:space="0" w:color="auto"/>
              <w:right w:val="single" w:sz="4" w:space="0" w:color="auto"/>
            </w:tcBorders>
            <w:hideMark/>
          </w:tcPr>
          <w:p w14:paraId="20A4D6B7"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nil"/>
              <w:left w:val="single" w:sz="4" w:space="0" w:color="auto"/>
              <w:bottom w:val="single" w:sz="4" w:space="0" w:color="auto"/>
              <w:right w:val="single" w:sz="4" w:space="0" w:color="auto"/>
            </w:tcBorders>
            <w:vAlign w:val="bottom"/>
            <w:hideMark/>
          </w:tcPr>
          <w:p w14:paraId="6ECDFBED"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226</w:t>
            </w:r>
          </w:p>
        </w:tc>
      </w:tr>
      <w:tr w:rsidR="00E30A5B" w:rsidRPr="00E77B06" w14:paraId="32FA7A31" w14:textId="77777777" w:rsidTr="008C513C">
        <w:tc>
          <w:tcPr>
            <w:tcW w:w="839" w:type="dxa"/>
            <w:tcBorders>
              <w:top w:val="single" w:sz="4" w:space="0" w:color="auto"/>
              <w:left w:val="single" w:sz="4" w:space="0" w:color="auto"/>
              <w:bottom w:val="single" w:sz="4" w:space="0" w:color="auto"/>
              <w:right w:val="single" w:sz="4" w:space="0" w:color="auto"/>
            </w:tcBorders>
          </w:tcPr>
          <w:p w14:paraId="032627A8"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69CC0A4E"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четвороделног вентила 18000 BTU</w:t>
            </w:r>
          </w:p>
        </w:tc>
        <w:tc>
          <w:tcPr>
            <w:tcW w:w="1350" w:type="dxa"/>
            <w:tcBorders>
              <w:top w:val="single" w:sz="4" w:space="0" w:color="auto"/>
              <w:left w:val="single" w:sz="4" w:space="0" w:color="auto"/>
              <w:bottom w:val="single" w:sz="4" w:space="0" w:color="auto"/>
              <w:right w:val="single" w:sz="4" w:space="0" w:color="auto"/>
            </w:tcBorders>
            <w:hideMark/>
          </w:tcPr>
          <w:p w14:paraId="53B44DF8"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single" w:sz="4" w:space="0" w:color="auto"/>
              <w:left w:val="single" w:sz="4" w:space="0" w:color="auto"/>
              <w:bottom w:val="single" w:sz="4" w:space="0" w:color="auto"/>
              <w:right w:val="single" w:sz="4" w:space="0" w:color="auto"/>
            </w:tcBorders>
            <w:vAlign w:val="bottom"/>
            <w:hideMark/>
          </w:tcPr>
          <w:p w14:paraId="472008B2"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26</w:t>
            </w:r>
          </w:p>
        </w:tc>
      </w:tr>
      <w:tr w:rsidR="00E30A5B" w:rsidRPr="00E77B06" w14:paraId="7359C3D5" w14:textId="77777777" w:rsidTr="008C513C">
        <w:tc>
          <w:tcPr>
            <w:tcW w:w="839" w:type="dxa"/>
            <w:tcBorders>
              <w:top w:val="single" w:sz="4" w:space="0" w:color="auto"/>
              <w:left w:val="single" w:sz="4" w:space="0" w:color="auto"/>
              <w:bottom w:val="single" w:sz="4" w:space="0" w:color="auto"/>
              <w:right w:val="single" w:sz="4" w:space="0" w:color="auto"/>
            </w:tcBorders>
          </w:tcPr>
          <w:p w14:paraId="4E2E885C"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6A32141A"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четвороделног вентила 24000 BTU</w:t>
            </w:r>
          </w:p>
        </w:tc>
        <w:tc>
          <w:tcPr>
            <w:tcW w:w="1350" w:type="dxa"/>
            <w:tcBorders>
              <w:top w:val="single" w:sz="4" w:space="0" w:color="auto"/>
              <w:left w:val="single" w:sz="4" w:space="0" w:color="auto"/>
              <w:bottom w:val="single" w:sz="4" w:space="0" w:color="auto"/>
              <w:right w:val="single" w:sz="4" w:space="0" w:color="auto"/>
            </w:tcBorders>
            <w:hideMark/>
          </w:tcPr>
          <w:p w14:paraId="1E3A0BC1"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single" w:sz="4" w:space="0" w:color="auto"/>
              <w:left w:val="single" w:sz="4" w:space="0" w:color="auto"/>
              <w:bottom w:val="single" w:sz="4" w:space="0" w:color="auto"/>
              <w:right w:val="single" w:sz="4" w:space="0" w:color="auto"/>
            </w:tcBorders>
            <w:vAlign w:val="bottom"/>
            <w:hideMark/>
          </w:tcPr>
          <w:p w14:paraId="33E1AA94"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23</w:t>
            </w:r>
          </w:p>
        </w:tc>
      </w:tr>
      <w:tr w:rsidR="00E30A5B" w:rsidRPr="00E77B06" w14:paraId="366D9DE9" w14:textId="77777777" w:rsidTr="0029322E">
        <w:tc>
          <w:tcPr>
            <w:tcW w:w="839" w:type="dxa"/>
            <w:tcBorders>
              <w:top w:val="single" w:sz="4" w:space="0" w:color="auto"/>
              <w:left w:val="single" w:sz="4" w:space="0" w:color="auto"/>
              <w:bottom w:val="single" w:sz="4" w:space="0" w:color="auto"/>
              <w:right w:val="single" w:sz="4" w:space="0" w:color="auto"/>
            </w:tcBorders>
          </w:tcPr>
          <w:p w14:paraId="55BABAF0"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77A26D10"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четвороделног вентила 60000 BTU</w:t>
            </w:r>
          </w:p>
        </w:tc>
        <w:tc>
          <w:tcPr>
            <w:tcW w:w="1350" w:type="dxa"/>
            <w:tcBorders>
              <w:top w:val="single" w:sz="4" w:space="0" w:color="auto"/>
              <w:left w:val="single" w:sz="4" w:space="0" w:color="auto"/>
              <w:bottom w:val="single" w:sz="4" w:space="0" w:color="auto"/>
              <w:right w:val="single" w:sz="4" w:space="0" w:color="auto"/>
            </w:tcBorders>
            <w:hideMark/>
          </w:tcPr>
          <w:p w14:paraId="2D3F03E3" w14:textId="77777777" w:rsidR="00E30A5B" w:rsidRPr="00E77B06" w:rsidRDefault="00E30A5B" w:rsidP="008C513C">
            <w:pPr>
              <w:autoSpaceDE w:val="0"/>
              <w:autoSpaceDN w:val="0"/>
              <w:adjustRightInd w:val="0"/>
              <w:jc w:val="center"/>
              <w:rPr>
                <w:rFonts w:eastAsia="Calibri" w:cs="Arial"/>
                <w:b/>
                <w:bCs/>
                <w:color w:val="000000"/>
                <w:sz w:val="22"/>
                <w:szCs w:val="22"/>
                <w:lang w:val="sr-Cyrl-RS"/>
              </w:rPr>
            </w:pPr>
            <w:r w:rsidRPr="00E77B06">
              <w:rPr>
                <w:rFonts w:eastAsia="Calibri" w:cs="Arial"/>
                <w:b/>
                <w:bCs/>
                <w:color w:val="000000"/>
                <w:sz w:val="22"/>
                <w:szCs w:val="22"/>
                <w:lang w:val="sr-Cyrl-RS"/>
              </w:rPr>
              <w:t>ком</w:t>
            </w:r>
          </w:p>
        </w:tc>
        <w:tc>
          <w:tcPr>
            <w:tcW w:w="1260" w:type="dxa"/>
            <w:tcBorders>
              <w:top w:val="nil"/>
              <w:left w:val="single" w:sz="4" w:space="0" w:color="auto"/>
              <w:bottom w:val="single" w:sz="4" w:space="0" w:color="auto"/>
              <w:right w:val="single" w:sz="4" w:space="0" w:color="auto"/>
            </w:tcBorders>
            <w:vAlign w:val="bottom"/>
            <w:hideMark/>
          </w:tcPr>
          <w:p w14:paraId="6584E5B8" w14:textId="77777777" w:rsidR="00E30A5B" w:rsidRPr="00E77B06" w:rsidRDefault="00E30A5B" w:rsidP="008C513C">
            <w:pPr>
              <w:jc w:val="center"/>
              <w:rPr>
                <w:rFonts w:cs="Arial"/>
                <w:b/>
                <w:color w:val="000000"/>
                <w:sz w:val="22"/>
                <w:szCs w:val="22"/>
                <w:lang w:val="sr-Cyrl-RS"/>
              </w:rPr>
            </w:pPr>
            <w:r w:rsidRPr="00E77B06">
              <w:rPr>
                <w:rFonts w:cs="Arial"/>
                <w:b/>
                <w:color w:val="000000"/>
                <w:sz w:val="22"/>
                <w:szCs w:val="22"/>
                <w:lang w:val="sr-Cyrl-RS"/>
              </w:rPr>
              <w:t>3</w:t>
            </w:r>
          </w:p>
        </w:tc>
      </w:tr>
      <w:tr w:rsidR="00E30A5B" w:rsidRPr="00E77B06" w14:paraId="35C83CBD" w14:textId="77777777" w:rsidTr="0029322E">
        <w:tc>
          <w:tcPr>
            <w:tcW w:w="839" w:type="dxa"/>
            <w:tcBorders>
              <w:top w:val="single" w:sz="4" w:space="0" w:color="auto"/>
              <w:left w:val="single" w:sz="4" w:space="0" w:color="auto"/>
              <w:bottom w:val="single" w:sz="4" w:space="0" w:color="auto"/>
              <w:right w:val="single" w:sz="4" w:space="0" w:color="auto"/>
            </w:tcBorders>
          </w:tcPr>
          <w:p w14:paraId="264FB3DC"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5AB3CBF2"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шпулне четвороделног вентила 9000 BTU</w:t>
            </w:r>
          </w:p>
        </w:tc>
        <w:tc>
          <w:tcPr>
            <w:tcW w:w="1350" w:type="dxa"/>
            <w:tcBorders>
              <w:top w:val="single" w:sz="4" w:space="0" w:color="auto"/>
              <w:left w:val="single" w:sz="4" w:space="0" w:color="auto"/>
              <w:bottom w:val="single" w:sz="4" w:space="0" w:color="auto"/>
              <w:right w:val="single" w:sz="4" w:space="0" w:color="auto"/>
            </w:tcBorders>
            <w:hideMark/>
          </w:tcPr>
          <w:p w14:paraId="3EA3F8A0"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single" w:sz="4" w:space="0" w:color="auto"/>
              <w:left w:val="single" w:sz="4" w:space="0" w:color="auto"/>
              <w:bottom w:val="single" w:sz="4" w:space="0" w:color="auto"/>
              <w:right w:val="single" w:sz="4" w:space="0" w:color="auto"/>
            </w:tcBorders>
            <w:vAlign w:val="bottom"/>
            <w:hideMark/>
          </w:tcPr>
          <w:p w14:paraId="3385F9AD"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60</w:t>
            </w:r>
          </w:p>
        </w:tc>
      </w:tr>
      <w:tr w:rsidR="00E30A5B" w:rsidRPr="00E77B06" w14:paraId="6AC81FB4" w14:textId="77777777" w:rsidTr="008C513C">
        <w:tc>
          <w:tcPr>
            <w:tcW w:w="839" w:type="dxa"/>
            <w:tcBorders>
              <w:top w:val="single" w:sz="4" w:space="0" w:color="auto"/>
              <w:left w:val="single" w:sz="4" w:space="0" w:color="auto"/>
              <w:bottom w:val="single" w:sz="4" w:space="0" w:color="auto"/>
              <w:right w:val="single" w:sz="4" w:space="0" w:color="auto"/>
            </w:tcBorders>
          </w:tcPr>
          <w:p w14:paraId="5DCEDECC"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64462487"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шпулне четвороделног вентила 12000 BTU</w:t>
            </w:r>
          </w:p>
        </w:tc>
        <w:tc>
          <w:tcPr>
            <w:tcW w:w="1350" w:type="dxa"/>
            <w:tcBorders>
              <w:top w:val="single" w:sz="4" w:space="0" w:color="auto"/>
              <w:left w:val="single" w:sz="4" w:space="0" w:color="auto"/>
              <w:bottom w:val="single" w:sz="4" w:space="0" w:color="auto"/>
              <w:right w:val="single" w:sz="4" w:space="0" w:color="auto"/>
            </w:tcBorders>
            <w:hideMark/>
          </w:tcPr>
          <w:p w14:paraId="71F448E0"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nil"/>
              <w:left w:val="single" w:sz="4" w:space="0" w:color="auto"/>
              <w:bottom w:val="single" w:sz="4" w:space="0" w:color="auto"/>
              <w:right w:val="single" w:sz="4" w:space="0" w:color="auto"/>
            </w:tcBorders>
            <w:vAlign w:val="bottom"/>
            <w:hideMark/>
          </w:tcPr>
          <w:p w14:paraId="439CA08D"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272</w:t>
            </w:r>
          </w:p>
        </w:tc>
      </w:tr>
      <w:tr w:rsidR="00E30A5B" w:rsidRPr="00E77B06" w14:paraId="2A20F705" w14:textId="77777777" w:rsidTr="008C513C">
        <w:tc>
          <w:tcPr>
            <w:tcW w:w="839" w:type="dxa"/>
            <w:tcBorders>
              <w:top w:val="single" w:sz="4" w:space="0" w:color="auto"/>
              <w:left w:val="single" w:sz="4" w:space="0" w:color="auto"/>
              <w:bottom w:val="single" w:sz="4" w:space="0" w:color="auto"/>
              <w:right w:val="single" w:sz="4" w:space="0" w:color="auto"/>
            </w:tcBorders>
          </w:tcPr>
          <w:p w14:paraId="1A753E78"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1EEA41A9"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шпулне четвороделног вентила 18000 BTU</w:t>
            </w:r>
          </w:p>
        </w:tc>
        <w:tc>
          <w:tcPr>
            <w:tcW w:w="1350" w:type="dxa"/>
            <w:tcBorders>
              <w:top w:val="single" w:sz="4" w:space="0" w:color="auto"/>
              <w:left w:val="single" w:sz="4" w:space="0" w:color="auto"/>
              <w:bottom w:val="single" w:sz="4" w:space="0" w:color="auto"/>
              <w:right w:val="single" w:sz="4" w:space="0" w:color="auto"/>
            </w:tcBorders>
            <w:hideMark/>
          </w:tcPr>
          <w:p w14:paraId="1BE5AF7D"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nil"/>
              <w:left w:val="single" w:sz="4" w:space="0" w:color="auto"/>
              <w:bottom w:val="single" w:sz="4" w:space="0" w:color="auto"/>
              <w:right w:val="single" w:sz="4" w:space="0" w:color="auto"/>
            </w:tcBorders>
            <w:vAlign w:val="bottom"/>
            <w:hideMark/>
          </w:tcPr>
          <w:p w14:paraId="5589FFA3"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79</w:t>
            </w:r>
          </w:p>
        </w:tc>
      </w:tr>
      <w:tr w:rsidR="00E30A5B" w:rsidRPr="00E77B06" w14:paraId="1A5622C8" w14:textId="77777777" w:rsidTr="008C513C">
        <w:tc>
          <w:tcPr>
            <w:tcW w:w="839" w:type="dxa"/>
            <w:tcBorders>
              <w:top w:val="single" w:sz="4" w:space="0" w:color="auto"/>
              <w:left w:val="single" w:sz="4" w:space="0" w:color="auto"/>
              <w:bottom w:val="single" w:sz="4" w:space="0" w:color="auto"/>
              <w:right w:val="single" w:sz="4" w:space="0" w:color="auto"/>
            </w:tcBorders>
          </w:tcPr>
          <w:p w14:paraId="4DB13662"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228036F4"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шпулне четвороделног вентила 24000 BTU</w:t>
            </w:r>
          </w:p>
        </w:tc>
        <w:tc>
          <w:tcPr>
            <w:tcW w:w="1350" w:type="dxa"/>
            <w:tcBorders>
              <w:top w:val="single" w:sz="4" w:space="0" w:color="auto"/>
              <w:left w:val="single" w:sz="4" w:space="0" w:color="auto"/>
              <w:bottom w:val="single" w:sz="4" w:space="0" w:color="auto"/>
              <w:right w:val="single" w:sz="4" w:space="0" w:color="auto"/>
            </w:tcBorders>
            <w:hideMark/>
          </w:tcPr>
          <w:p w14:paraId="2BC8F0F4"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nil"/>
              <w:left w:val="single" w:sz="4" w:space="0" w:color="auto"/>
              <w:bottom w:val="single" w:sz="4" w:space="0" w:color="auto"/>
              <w:right w:val="single" w:sz="4" w:space="0" w:color="auto"/>
            </w:tcBorders>
            <w:vAlign w:val="bottom"/>
            <w:hideMark/>
          </w:tcPr>
          <w:p w14:paraId="56D090F6"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66</w:t>
            </w:r>
          </w:p>
        </w:tc>
      </w:tr>
      <w:tr w:rsidR="00E30A5B" w:rsidRPr="00E77B06" w14:paraId="489B0467" w14:textId="77777777" w:rsidTr="008C513C">
        <w:tc>
          <w:tcPr>
            <w:tcW w:w="839" w:type="dxa"/>
            <w:tcBorders>
              <w:top w:val="single" w:sz="4" w:space="0" w:color="auto"/>
              <w:left w:val="single" w:sz="4" w:space="0" w:color="auto"/>
              <w:bottom w:val="single" w:sz="4" w:space="0" w:color="auto"/>
              <w:right w:val="single" w:sz="4" w:space="0" w:color="auto"/>
            </w:tcBorders>
          </w:tcPr>
          <w:p w14:paraId="75811E55"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75758E40"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шпулне четвороделног вентила 60000 BTU</w:t>
            </w:r>
          </w:p>
        </w:tc>
        <w:tc>
          <w:tcPr>
            <w:tcW w:w="1350" w:type="dxa"/>
            <w:tcBorders>
              <w:top w:val="single" w:sz="4" w:space="0" w:color="auto"/>
              <w:left w:val="single" w:sz="4" w:space="0" w:color="auto"/>
              <w:bottom w:val="single" w:sz="4" w:space="0" w:color="auto"/>
              <w:right w:val="single" w:sz="4" w:space="0" w:color="auto"/>
            </w:tcBorders>
            <w:hideMark/>
          </w:tcPr>
          <w:p w14:paraId="39DF1254" w14:textId="77777777" w:rsidR="00E30A5B" w:rsidRPr="00E77B06" w:rsidRDefault="00E30A5B" w:rsidP="008C513C">
            <w:pPr>
              <w:autoSpaceDE w:val="0"/>
              <w:autoSpaceDN w:val="0"/>
              <w:adjustRightInd w:val="0"/>
              <w:jc w:val="center"/>
              <w:rPr>
                <w:rFonts w:eastAsia="Calibri" w:cs="Arial"/>
                <w:b/>
                <w:bCs/>
                <w:color w:val="000000"/>
                <w:sz w:val="22"/>
                <w:szCs w:val="22"/>
                <w:lang w:val="sr-Cyrl-RS"/>
              </w:rPr>
            </w:pPr>
            <w:r w:rsidRPr="00E77B06">
              <w:rPr>
                <w:rFonts w:eastAsia="Calibri" w:cs="Arial"/>
                <w:b/>
                <w:bCs/>
                <w:color w:val="000000"/>
                <w:sz w:val="22"/>
                <w:szCs w:val="22"/>
                <w:lang w:val="sr-Cyrl-RS"/>
              </w:rPr>
              <w:t>ком</w:t>
            </w:r>
          </w:p>
        </w:tc>
        <w:tc>
          <w:tcPr>
            <w:tcW w:w="1260" w:type="dxa"/>
            <w:tcBorders>
              <w:top w:val="nil"/>
              <w:left w:val="single" w:sz="4" w:space="0" w:color="auto"/>
              <w:bottom w:val="single" w:sz="4" w:space="0" w:color="auto"/>
              <w:right w:val="single" w:sz="4" w:space="0" w:color="auto"/>
            </w:tcBorders>
            <w:vAlign w:val="bottom"/>
            <w:hideMark/>
          </w:tcPr>
          <w:p w14:paraId="3DCEFBB4" w14:textId="77777777" w:rsidR="00E30A5B" w:rsidRPr="00E77B06" w:rsidRDefault="00E30A5B" w:rsidP="008C513C">
            <w:pPr>
              <w:jc w:val="center"/>
              <w:rPr>
                <w:rFonts w:cs="Arial"/>
                <w:b/>
                <w:color w:val="000000"/>
                <w:sz w:val="22"/>
                <w:szCs w:val="22"/>
                <w:lang w:val="sr-Cyrl-RS"/>
              </w:rPr>
            </w:pPr>
            <w:r w:rsidRPr="00E77B06">
              <w:rPr>
                <w:rFonts w:cs="Arial"/>
                <w:b/>
                <w:color w:val="000000"/>
                <w:sz w:val="22"/>
                <w:szCs w:val="22"/>
                <w:lang w:val="sr-Cyrl-RS"/>
              </w:rPr>
              <w:t>3</w:t>
            </w:r>
          </w:p>
        </w:tc>
      </w:tr>
      <w:tr w:rsidR="00E30A5B" w:rsidRPr="00E77B06" w14:paraId="79BCC1B1" w14:textId="77777777" w:rsidTr="008C513C">
        <w:tc>
          <w:tcPr>
            <w:tcW w:w="839" w:type="dxa"/>
            <w:tcBorders>
              <w:top w:val="single" w:sz="4" w:space="0" w:color="auto"/>
              <w:left w:val="single" w:sz="4" w:space="0" w:color="auto"/>
              <w:bottom w:val="single" w:sz="4" w:space="0" w:color="auto"/>
              <w:right w:val="single" w:sz="4" w:space="0" w:color="auto"/>
            </w:tcBorders>
          </w:tcPr>
          <w:p w14:paraId="7E04BF5A"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172DDB08"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Поправка даљинских исправљача клима уређаја 9000 BTU</w:t>
            </w:r>
          </w:p>
        </w:tc>
        <w:tc>
          <w:tcPr>
            <w:tcW w:w="1350" w:type="dxa"/>
            <w:tcBorders>
              <w:top w:val="single" w:sz="4" w:space="0" w:color="auto"/>
              <w:left w:val="single" w:sz="4" w:space="0" w:color="auto"/>
              <w:bottom w:val="single" w:sz="4" w:space="0" w:color="auto"/>
              <w:right w:val="single" w:sz="4" w:space="0" w:color="auto"/>
            </w:tcBorders>
            <w:hideMark/>
          </w:tcPr>
          <w:p w14:paraId="553874C8"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nil"/>
              <w:left w:val="single" w:sz="4" w:space="0" w:color="auto"/>
              <w:bottom w:val="single" w:sz="4" w:space="0" w:color="auto"/>
              <w:right w:val="single" w:sz="4" w:space="0" w:color="auto"/>
            </w:tcBorders>
            <w:vAlign w:val="bottom"/>
            <w:hideMark/>
          </w:tcPr>
          <w:p w14:paraId="71E5034E"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38</w:t>
            </w:r>
          </w:p>
        </w:tc>
      </w:tr>
      <w:tr w:rsidR="00E30A5B" w:rsidRPr="00E77B06" w14:paraId="62C932F3" w14:textId="77777777" w:rsidTr="008C513C">
        <w:tc>
          <w:tcPr>
            <w:tcW w:w="839" w:type="dxa"/>
            <w:tcBorders>
              <w:top w:val="single" w:sz="4" w:space="0" w:color="auto"/>
              <w:left w:val="single" w:sz="4" w:space="0" w:color="auto"/>
              <w:bottom w:val="single" w:sz="4" w:space="0" w:color="auto"/>
              <w:right w:val="single" w:sz="4" w:space="0" w:color="auto"/>
            </w:tcBorders>
          </w:tcPr>
          <w:p w14:paraId="595F94F7"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42E2B6B3"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Поправка даљинских исправљача клима уређаја 12000 BTU</w:t>
            </w:r>
          </w:p>
        </w:tc>
        <w:tc>
          <w:tcPr>
            <w:tcW w:w="1350" w:type="dxa"/>
            <w:tcBorders>
              <w:top w:val="single" w:sz="4" w:space="0" w:color="auto"/>
              <w:left w:val="single" w:sz="4" w:space="0" w:color="auto"/>
              <w:bottom w:val="single" w:sz="4" w:space="0" w:color="auto"/>
              <w:right w:val="single" w:sz="4" w:space="0" w:color="auto"/>
            </w:tcBorders>
            <w:hideMark/>
          </w:tcPr>
          <w:p w14:paraId="0E87CB3F" w14:textId="77777777" w:rsidR="00E30A5B" w:rsidRPr="00E77B06" w:rsidRDefault="00E30A5B" w:rsidP="008C513C">
            <w:pPr>
              <w:autoSpaceDE w:val="0"/>
              <w:autoSpaceDN w:val="0"/>
              <w:adjustRightInd w:val="0"/>
              <w:jc w:val="center"/>
              <w:rPr>
                <w:rFonts w:eastAsia="Calibri" w:cs="Arial"/>
                <w:b/>
                <w:bCs/>
                <w:color w:val="000000"/>
                <w:sz w:val="22"/>
                <w:szCs w:val="22"/>
              </w:rPr>
            </w:pPr>
          </w:p>
          <w:p w14:paraId="0A8CD7AD" w14:textId="77777777" w:rsidR="00E30A5B" w:rsidRPr="00E77B06" w:rsidRDefault="00E30A5B" w:rsidP="008C513C">
            <w:pPr>
              <w:autoSpaceDE w:val="0"/>
              <w:autoSpaceDN w:val="0"/>
              <w:adjustRightInd w:val="0"/>
              <w:jc w:val="center"/>
              <w:rPr>
                <w:rFonts w:eastAsia="Calibri" w:cs="Arial"/>
                <w:b/>
                <w:bCs/>
                <w:color w:val="000000"/>
                <w:sz w:val="22"/>
                <w:szCs w:val="22"/>
              </w:rPr>
            </w:pPr>
            <w:r w:rsidRPr="00E77B06">
              <w:rPr>
                <w:rFonts w:eastAsia="Calibri" w:cs="Arial"/>
                <w:b/>
                <w:bCs/>
                <w:color w:val="000000"/>
                <w:sz w:val="22"/>
                <w:szCs w:val="22"/>
              </w:rPr>
              <w:t>ком</w:t>
            </w:r>
          </w:p>
        </w:tc>
        <w:tc>
          <w:tcPr>
            <w:tcW w:w="1260" w:type="dxa"/>
            <w:tcBorders>
              <w:top w:val="nil"/>
              <w:left w:val="single" w:sz="4" w:space="0" w:color="auto"/>
              <w:bottom w:val="single" w:sz="4" w:space="0" w:color="auto"/>
              <w:right w:val="single" w:sz="4" w:space="0" w:color="auto"/>
            </w:tcBorders>
            <w:vAlign w:val="bottom"/>
            <w:hideMark/>
          </w:tcPr>
          <w:p w14:paraId="583ACCA1"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195</w:t>
            </w:r>
          </w:p>
        </w:tc>
      </w:tr>
      <w:tr w:rsidR="00E30A5B" w:rsidRPr="00E77B06" w14:paraId="66353173" w14:textId="77777777" w:rsidTr="008C513C">
        <w:tc>
          <w:tcPr>
            <w:tcW w:w="839" w:type="dxa"/>
            <w:tcBorders>
              <w:top w:val="single" w:sz="4" w:space="0" w:color="auto"/>
              <w:left w:val="single" w:sz="4" w:space="0" w:color="auto"/>
              <w:bottom w:val="single" w:sz="4" w:space="0" w:color="auto"/>
              <w:right w:val="single" w:sz="4" w:space="0" w:color="auto"/>
            </w:tcBorders>
          </w:tcPr>
          <w:p w14:paraId="5BB474C9"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34F11B10"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Поправка даљинских исправљача клима уређаја 24000 BTU</w:t>
            </w:r>
          </w:p>
        </w:tc>
        <w:tc>
          <w:tcPr>
            <w:tcW w:w="1350" w:type="dxa"/>
            <w:tcBorders>
              <w:top w:val="single" w:sz="4" w:space="0" w:color="auto"/>
              <w:left w:val="single" w:sz="4" w:space="0" w:color="auto"/>
              <w:bottom w:val="single" w:sz="4" w:space="0" w:color="auto"/>
              <w:right w:val="single" w:sz="4" w:space="0" w:color="auto"/>
            </w:tcBorders>
            <w:hideMark/>
          </w:tcPr>
          <w:p w14:paraId="20A7F8B3" w14:textId="77777777" w:rsidR="00E30A5B" w:rsidRPr="00E77B06" w:rsidRDefault="00E30A5B" w:rsidP="008C513C">
            <w:pPr>
              <w:autoSpaceDE w:val="0"/>
              <w:autoSpaceDN w:val="0"/>
              <w:adjustRightInd w:val="0"/>
              <w:jc w:val="center"/>
              <w:rPr>
                <w:rFonts w:eastAsia="Calibri" w:cs="Arial"/>
                <w:b/>
                <w:bCs/>
                <w:color w:val="000000"/>
                <w:sz w:val="22"/>
                <w:szCs w:val="22"/>
                <w:lang w:val="sr-Cyrl-RS"/>
              </w:rPr>
            </w:pPr>
          </w:p>
          <w:p w14:paraId="66FCB43B" w14:textId="77777777" w:rsidR="00E30A5B" w:rsidRPr="00E77B06" w:rsidRDefault="00E30A5B" w:rsidP="008C513C">
            <w:pPr>
              <w:autoSpaceDE w:val="0"/>
              <w:autoSpaceDN w:val="0"/>
              <w:adjustRightInd w:val="0"/>
              <w:jc w:val="center"/>
              <w:rPr>
                <w:rFonts w:eastAsia="Calibri" w:cs="Arial"/>
                <w:b/>
                <w:bCs/>
                <w:color w:val="000000"/>
                <w:sz w:val="22"/>
                <w:szCs w:val="22"/>
                <w:lang w:val="sr-Cyrl-RS"/>
              </w:rPr>
            </w:pPr>
            <w:r w:rsidRPr="00E77B06">
              <w:rPr>
                <w:rFonts w:eastAsia="Calibri" w:cs="Arial"/>
                <w:b/>
                <w:bCs/>
                <w:color w:val="000000"/>
                <w:sz w:val="22"/>
                <w:szCs w:val="22"/>
                <w:lang w:val="sr-Cyrl-RS"/>
              </w:rPr>
              <w:t>ком</w:t>
            </w:r>
          </w:p>
        </w:tc>
        <w:tc>
          <w:tcPr>
            <w:tcW w:w="1260" w:type="dxa"/>
            <w:tcBorders>
              <w:top w:val="nil"/>
              <w:left w:val="single" w:sz="4" w:space="0" w:color="auto"/>
              <w:bottom w:val="single" w:sz="4" w:space="0" w:color="auto"/>
              <w:right w:val="single" w:sz="4" w:space="0" w:color="auto"/>
            </w:tcBorders>
            <w:vAlign w:val="bottom"/>
            <w:hideMark/>
          </w:tcPr>
          <w:p w14:paraId="079B2709"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5</w:t>
            </w:r>
          </w:p>
        </w:tc>
      </w:tr>
      <w:tr w:rsidR="00E30A5B" w:rsidRPr="00E77B06" w14:paraId="2F2F1539" w14:textId="77777777" w:rsidTr="008C513C">
        <w:tc>
          <w:tcPr>
            <w:tcW w:w="839" w:type="dxa"/>
            <w:tcBorders>
              <w:top w:val="single" w:sz="4" w:space="0" w:color="auto"/>
              <w:left w:val="single" w:sz="4" w:space="0" w:color="auto"/>
              <w:bottom w:val="single" w:sz="4" w:space="0" w:color="auto"/>
              <w:right w:val="single" w:sz="4" w:space="0" w:color="auto"/>
            </w:tcBorders>
          </w:tcPr>
          <w:p w14:paraId="21B6F6ED"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032B9607"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Поправка даљинских исправљача клима уређаја 60000 BTU</w:t>
            </w:r>
          </w:p>
        </w:tc>
        <w:tc>
          <w:tcPr>
            <w:tcW w:w="1350" w:type="dxa"/>
            <w:tcBorders>
              <w:top w:val="single" w:sz="4" w:space="0" w:color="auto"/>
              <w:left w:val="single" w:sz="4" w:space="0" w:color="auto"/>
              <w:bottom w:val="single" w:sz="4" w:space="0" w:color="auto"/>
              <w:right w:val="single" w:sz="4" w:space="0" w:color="auto"/>
            </w:tcBorders>
            <w:hideMark/>
          </w:tcPr>
          <w:p w14:paraId="3A27394D" w14:textId="77777777" w:rsidR="00E30A5B" w:rsidRPr="00E77B06" w:rsidRDefault="00E30A5B" w:rsidP="008C513C">
            <w:pPr>
              <w:autoSpaceDE w:val="0"/>
              <w:autoSpaceDN w:val="0"/>
              <w:adjustRightInd w:val="0"/>
              <w:jc w:val="center"/>
              <w:rPr>
                <w:rFonts w:eastAsia="Calibri" w:cs="Arial"/>
                <w:b/>
                <w:bCs/>
                <w:color w:val="000000"/>
                <w:sz w:val="22"/>
                <w:szCs w:val="22"/>
                <w:lang w:val="sr-Cyrl-RS"/>
              </w:rPr>
            </w:pPr>
          </w:p>
          <w:p w14:paraId="0DCDFFA4" w14:textId="77777777" w:rsidR="00E30A5B" w:rsidRPr="00E77B06" w:rsidRDefault="00E30A5B" w:rsidP="008C513C">
            <w:pPr>
              <w:autoSpaceDE w:val="0"/>
              <w:autoSpaceDN w:val="0"/>
              <w:adjustRightInd w:val="0"/>
              <w:jc w:val="center"/>
              <w:rPr>
                <w:rFonts w:eastAsia="Calibri" w:cs="Arial"/>
                <w:b/>
                <w:bCs/>
                <w:color w:val="000000"/>
                <w:sz w:val="22"/>
                <w:szCs w:val="22"/>
                <w:lang w:val="sr-Cyrl-RS"/>
              </w:rPr>
            </w:pPr>
            <w:r w:rsidRPr="00E77B06">
              <w:rPr>
                <w:rFonts w:eastAsia="Calibri" w:cs="Arial"/>
                <w:b/>
                <w:bCs/>
                <w:color w:val="000000"/>
                <w:sz w:val="22"/>
                <w:szCs w:val="22"/>
                <w:lang w:val="sr-Cyrl-RS"/>
              </w:rPr>
              <w:t>ком</w:t>
            </w:r>
          </w:p>
        </w:tc>
        <w:tc>
          <w:tcPr>
            <w:tcW w:w="1260" w:type="dxa"/>
            <w:tcBorders>
              <w:top w:val="nil"/>
              <w:left w:val="single" w:sz="4" w:space="0" w:color="auto"/>
              <w:bottom w:val="single" w:sz="4" w:space="0" w:color="auto"/>
              <w:right w:val="single" w:sz="4" w:space="0" w:color="auto"/>
            </w:tcBorders>
            <w:vAlign w:val="bottom"/>
            <w:hideMark/>
          </w:tcPr>
          <w:p w14:paraId="32D4F7B1" w14:textId="77777777" w:rsidR="00E30A5B" w:rsidRPr="00E77B06" w:rsidRDefault="00E30A5B" w:rsidP="008C513C">
            <w:pPr>
              <w:jc w:val="center"/>
              <w:rPr>
                <w:rFonts w:cs="Arial"/>
                <w:b/>
                <w:color w:val="000000"/>
                <w:sz w:val="22"/>
                <w:szCs w:val="22"/>
                <w:lang w:val="sr-Cyrl-RS"/>
              </w:rPr>
            </w:pPr>
            <w:r w:rsidRPr="00E77B06">
              <w:rPr>
                <w:rFonts w:cs="Arial"/>
                <w:b/>
                <w:color w:val="000000"/>
                <w:sz w:val="22"/>
                <w:szCs w:val="22"/>
                <w:lang w:val="sr-Cyrl-RS"/>
              </w:rPr>
              <w:t>3</w:t>
            </w:r>
          </w:p>
        </w:tc>
      </w:tr>
      <w:tr w:rsidR="00E30A5B" w:rsidRPr="00E77B06" w14:paraId="5BC6A28F" w14:textId="77777777" w:rsidTr="008C513C">
        <w:tc>
          <w:tcPr>
            <w:tcW w:w="839" w:type="dxa"/>
            <w:tcBorders>
              <w:top w:val="single" w:sz="4" w:space="0" w:color="auto"/>
              <w:left w:val="single" w:sz="4" w:space="0" w:color="auto"/>
              <w:bottom w:val="single" w:sz="4" w:space="0" w:color="auto"/>
              <w:right w:val="single" w:sz="4" w:space="0" w:color="auto"/>
            </w:tcBorders>
          </w:tcPr>
          <w:p w14:paraId="3C4DEFF8"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14FBC2C8"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Поправка- Замена даљинских исправљача клима уређаја 9000 BTU</w:t>
            </w:r>
          </w:p>
        </w:tc>
        <w:tc>
          <w:tcPr>
            <w:tcW w:w="1350" w:type="dxa"/>
            <w:tcBorders>
              <w:top w:val="single" w:sz="4" w:space="0" w:color="auto"/>
              <w:left w:val="single" w:sz="4" w:space="0" w:color="auto"/>
              <w:bottom w:val="single" w:sz="4" w:space="0" w:color="auto"/>
              <w:right w:val="single" w:sz="4" w:space="0" w:color="auto"/>
            </w:tcBorders>
            <w:hideMark/>
          </w:tcPr>
          <w:p w14:paraId="196C234A" w14:textId="77777777" w:rsidR="00E30A5B" w:rsidRPr="00E77B06" w:rsidRDefault="00E30A5B" w:rsidP="008C513C">
            <w:pPr>
              <w:autoSpaceDE w:val="0"/>
              <w:autoSpaceDN w:val="0"/>
              <w:adjustRightInd w:val="0"/>
              <w:jc w:val="center"/>
              <w:rPr>
                <w:rFonts w:eastAsia="Calibri" w:cs="Arial"/>
                <w:b/>
                <w:bCs/>
                <w:color w:val="000000"/>
                <w:sz w:val="22"/>
                <w:szCs w:val="22"/>
                <w:lang w:val="sr-Cyrl-RS"/>
              </w:rPr>
            </w:pPr>
          </w:p>
          <w:p w14:paraId="64927CF0" w14:textId="77777777" w:rsidR="00E30A5B" w:rsidRPr="00E77B06" w:rsidRDefault="00E30A5B" w:rsidP="008C513C">
            <w:pPr>
              <w:autoSpaceDE w:val="0"/>
              <w:autoSpaceDN w:val="0"/>
              <w:adjustRightInd w:val="0"/>
              <w:jc w:val="center"/>
              <w:rPr>
                <w:rFonts w:eastAsia="Calibri" w:cs="Arial"/>
                <w:b/>
                <w:bCs/>
                <w:color w:val="000000"/>
                <w:sz w:val="22"/>
                <w:szCs w:val="22"/>
                <w:lang w:val="sr-Cyrl-RS"/>
              </w:rPr>
            </w:pPr>
            <w:r w:rsidRPr="00E77B06">
              <w:rPr>
                <w:rFonts w:eastAsia="Calibri" w:cs="Arial"/>
                <w:b/>
                <w:bCs/>
                <w:color w:val="000000"/>
                <w:sz w:val="22"/>
                <w:szCs w:val="22"/>
                <w:lang w:val="sr-Cyrl-RS"/>
              </w:rPr>
              <w:t>ком</w:t>
            </w:r>
          </w:p>
        </w:tc>
        <w:tc>
          <w:tcPr>
            <w:tcW w:w="1260" w:type="dxa"/>
            <w:tcBorders>
              <w:top w:val="nil"/>
              <w:left w:val="single" w:sz="4" w:space="0" w:color="auto"/>
              <w:bottom w:val="single" w:sz="4" w:space="0" w:color="auto"/>
              <w:right w:val="single" w:sz="4" w:space="0" w:color="auto"/>
            </w:tcBorders>
            <w:vAlign w:val="bottom"/>
            <w:hideMark/>
          </w:tcPr>
          <w:p w14:paraId="62CFDFB9" w14:textId="77777777" w:rsidR="00E30A5B" w:rsidRPr="00E77B06" w:rsidRDefault="00E30A5B" w:rsidP="008C513C">
            <w:pPr>
              <w:jc w:val="center"/>
              <w:rPr>
                <w:rFonts w:cs="Arial"/>
                <w:b/>
                <w:color w:val="000000"/>
                <w:sz w:val="22"/>
                <w:szCs w:val="22"/>
                <w:lang w:val="sr-Cyrl-RS"/>
              </w:rPr>
            </w:pPr>
            <w:r w:rsidRPr="00E77B06">
              <w:rPr>
                <w:rFonts w:cs="Arial"/>
                <w:b/>
                <w:color w:val="000000"/>
                <w:sz w:val="22"/>
                <w:szCs w:val="22"/>
                <w:lang w:val="sr-Cyrl-RS"/>
              </w:rPr>
              <w:t>3</w:t>
            </w:r>
          </w:p>
        </w:tc>
      </w:tr>
      <w:tr w:rsidR="00E30A5B" w:rsidRPr="00E77B06" w14:paraId="4AE6C936" w14:textId="77777777" w:rsidTr="008C513C">
        <w:tc>
          <w:tcPr>
            <w:tcW w:w="839" w:type="dxa"/>
            <w:tcBorders>
              <w:top w:val="single" w:sz="4" w:space="0" w:color="auto"/>
              <w:left w:val="single" w:sz="4" w:space="0" w:color="auto"/>
              <w:bottom w:val="single" w:sz="4" w:space="0" w:color="auto"/>
              <w:right w:val="single" w:sz="4" w:space="0" w:color="auto"/>
            </w:tcBorders>
          </w:tcPr>
          <w:p w14:paraId="6E57266E"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206A4C0A"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Поправка- Замена даљинских исправљача клима уређаја 12000 BTU</w:t>
            </w:r>
          </w:p>
        </w:tc>
        <w:tc>
          <w:tcPr>
            <w:tcW w:w="1350" w:type="dxa"/>
            <w:tcBorders>
              <w:top w:val="single" w:sz="4" w:space="0" w:color="auto"/>
              <w:left w:val="single" w:sz="4" w:space="0" w:color="auto"/>
              <w:bottom w:val="single" w:sz="4" w:space="0" w:color="auto"/>
              <w:right w:val="single" w:sz="4" w:space="0" w:color="auto"/>
            </w:tcBorders>
            <w:hideMark/>
          </w:tcPr>
          <w:p w14:paraId="28F3DBB3" w14:textId="77777777" w:rsidR="00E30A5B" w:rsidRPr="00E77B06" w:rsidRDefault="00E30A5B" w:rsidP="008C513C">
            <w:pPr>
              <w:autoSpaceDE w:val="0"/>
              <w:autoSpaceDN w:val="0"/>
              <w:adjustRightInd w:val="0"/>
              <w:jc w:val="center"/>
              <w:rPr>
                <w:rFonts w:eastAsia="Calibri" w:cs="Arial"/>
                <w:b/>
                <w:bCs/>
                <w:color w:val="000000"/>
                <w:sz w:val="22"/>
                <w:szCs w:val="22"/>
                <w:lang w:val="sr-Cyrl-RS"/>
              </w:rPr>
            </w:pPr>
          </w:p>
          <w:p w14:paraId="2E40211E" w14:textId="77777777" w:rsidR="00E30A5B" w:rsidRPr="00E77B06" w:rsidRDefault="00E30A5B" w:rsidP="008C513C">
            <w:pPr>
              <w:autoSpaceDE w:val="0"/>
              <w:autoSpaceDN w:val="0"/>
              <w:adjustRightInd w:val="0"/>
              <w:jc w:val="center"/>
              <w:rPr>
                <w:rFonts w:eastAsia="Calibri" w:cs="Arial"/>
                <w:b/>
                <w:bCs/>
                <w:color w:val="000000"/>
                <w:sz w:val="22"/>
                <w:szCs w:val="22"/>
                <w:lang w:val="sr-Cyrl-RS"/>
              </w:rPr>
            </w:pPr>
            <w:r w:rsidRPr="00E77B06">
              <w:rPr>
                <w:rFonts w:eastAsia="Calibri" w:cs="Arial"/>
                <w:b/>
                <w:bCs/>
                <w:color w:val="000000"/>
                <w:sz w:val="22"/>
                <w:szCs w:val="22"/>
                <w:lang w:val="sr-Cyrl-RS"/>
              </w:rPr>
              <w:t>ком</w:t>
            </w:r>
          </w:p>
        </w:tc>
        <w:tc>
          <w:tcPr>
            <w:tcW w:w="1260" w:type="dxa"/>
            <w:tcBorders>
              <w:top w:val="nil"/>
              <w:left w:val="single" w:sz="4" w:space="0" w:color="auto"/>
              <w:bottom w:val="single" w:sz="4" w:space="0" w:color="auto"/>
              <w:right w:val="single" w:sz="4" w:space="0" w:color="auto"/>
            </w:tcBorders>
            <w:vAlign w:val="bottom"/>
            <w:hideMark/>
          </w:tcPr>
          <w:p w14:paraId="6D43537D"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10</w:t>
            </w:r>
          </w:p>
        </w:tc>
      </w:tr>
      <w:tr w:rsidR="00E30A5B" w:rsidRPr="00E77B06" w14:paraId="6F954537" w14:textId="77777777" w:rsidTr="008C513C">
        <w:tc>
          <w:tcPr>
            <w:tcW w:w="839" w:type="dxa"/>
            <w:tcBorders>
              <w:top w:val="single" w:sz="4" w:space="0" w:color="auto"/>
              <w:left w:val="single" w:sz="4" w:space="0" w:color="auto"/>
              <w:bottom w:val="single" w:sz="4" w:space="0" w:color="auto"/>
              <w:right w:val="single" w:sz="4" w:space="0" w:color="auto"/>
            </w:tcBorders>
          </w:tcPr>
          <w:p w14:paraId="12C1FE8D"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374F2A36"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Поправка-Замена даљинских исправљача клима уређаја 18000 BTU</w:t>
            </w:r>
          </w:p>
        </w:tc>
        <w:tc>
          <w:tcPr>
            <w:tcW w:w="1350" w:type="dxa"/>
            <w:tcBorders>
              <w:top w:val="single" w:sz="4" w:space="0" w:color="auto"/>
              <w:left w:val="single" w:sz="4" w:space="0" w:color="auto"/>
              <w:bottom w:val="single" w:sz="4" w:space="0" w:color="auto"/>
              <w:right w:val="single" w:sz="4" w:space="0" w:color="auto"/>
            </w:tcBorders>
            <w:hideMark/>
          </w:tcPr>
          <w:p w14:paraId="73131BED" w14:textId="77777777" w:rsidR="00E30A5B" w:rsidRPr="00E77B06" w:rsidRDefault="00E30A5B" w:rsidP="008C513C">
            <w:pPr>
              <w:autoSpaceDE w:val="0"/>
              <w:autoSpaceDN w:val="0"/>
              <w:adjustRightInd w:val="0"/>
              <w:jc w:val="center"/>
              <w:rPr>
                <w:rFonts w:eastAsia="Calibri" w:cs="Arial"/>
                <w:b/>
                <w:bCs/>
                <w:color w:val="000000"/>
                <w:sz w:val="22"/>
                <w:szCs w:val="22"/>
                <w:lang w:val="sr-Cyrl-RS"/>
              </w:rPr>
            </w:pPr>
          </w:p>
          <w:p w14:paraId="3F2349C9" w14:textId="77777777" w:rsidR="00E30A5B" w:rsidRPr="00E77B06" w:rsidRDefault="00E30A5B" w:rsidP="008C513C">
            <w:pPr>
              <w:autoSpaceDE w:val="0"/>
              <w:autoSpaceDN w:val="0"/>
              <w:adjustRightInd w:val="0"/>
              <w:jc w:val="center"/>
              <w:rPr>
                <w:rFonts w:eastAsia="Calibri" w:cs="Arial"/>
                <w:b/>
                <w:bCs/>
                <w:color w:val="000000"/>
                <w:sz w:val="22"/>
                <w:szCs w:val="22"/>
                <w:lang w:val="sr-Cyrl-RS"/>
              </w:rPr>
            </w:pPr>
            <w:r w:rsidRPr="00E77B06">
              <w:rPr>
                <w:rFonts w:eastAsia="Calibri" w:cs="Arial"/>
                <w:b/>
                <w:bCs/>
                <w:color w:val="000000"/>
                <w:sz w:val="22"/>
                <w:szCs w:val="22"/>
                <w:lang w:val="sr-Cyrl-RS"/>
              </w:rPr>
              <w:t>ком</w:t>
            </w:r>
          </w:p>
        </w:tc>
        <w:tc>
          <w:tcPr>
            <w:tcW w:w="1260" w:type="dxa"/>
            <w:tcBorders>
              <w:top w:val="nil"/>
              <w:left w:val="single" w:sz="4" w:space="0" w:color="auto"/>
              <w:bottom w:val="single" w:sz="4" w:space="0" w:color="auto"/>
              <w:right w:val="single" w:sz="4" w:space="0" w:color="auto"/>
            </w:tcBorders>
            <w:vAlign w:val="bottom"/>
            <w:hideMark/>
          </w:tcPr>
          <w:p w14:paraId="47D27312"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10</w:t>
            </w:r>
          </w:p>
        </w:tc>
      </w:tr>
      <w:tr w:rsidR="00E30A5B" w:rsidRPr="00E77B06" w14:paraId="2ADB0DE4" w14:textId="77777777" w:rsidTr="008C513C">
        <w:tc>
          <w:tcPr>
            <w:tcW w:w="839" w:type="dxa"/>
            <w:tcBorders>
              <w:top w:val="single" w:sz="4" w:space="0" w:color="auto"/>
              <w:left w:val="single" w:sz="4" w:space="0" w:color="auto"/>
              <w:bottom w:val="single" w:sz="4" w:space="0" w:color="auto"/>
              <w:right w:val="single" w:sz="4" w:space="0" w:color="auto"/>
            </w:tcBorders>
          </w:tcPr>
          <w:p w14:paraId="4C8D3A5A" w14:textId="77777777" w:rsidR="00E30A5B" w:rsidRPr="00E77B06" w:rsidRDefault="00E30A5B" w:rsidP="00E30A5B">
            <w:pPr>
              <w:pStyle w:val="ListParagraph"/>
              <w:numPr>
                <w:ilvl w:val="0"/>
                <w:numId w:val="23"/>
              </w:numPr>
              <w:autoSpaceDE w:val="0"/>
              <w:autoSpaceDN w:val="0"/>
              <w:adjustRightInd w:val="0"/>
              <w:spacing w:after="200" w:line="276" w:lineRule="auto"/>
              <w:jc w:val="left"/>
              <w:rPr>
                <w:rFonts w:cs="Arial"/>
                <w:b/>
                <w:bCs/>
                <w:color w:val="000000"/>
                <w:sz w:val="22"/>
                <w:szCs w:val="22"/>
              </w:rPr>
            </w:pPr>
          </w:p>
        </w:tc>
        <w:tc>
          <w:tcPr>
            <w:tcW w:w="6750" w:type="dxa"/>
            <w:tcBorders>
              <w:top w:val="single" w:sz="4" w:space="0" w:color="auto"/>
              <w:left w:val="single" w:sz="4" w:space="0" w:color="auto"/>
              <w:bottom w:val="single" w:sz="4" w:space="0" w:color="auto"/>
              <w:right w:val="single" w:sz="4" w:space="0" w:color="auto"/>
            </w:tcBorders>
            <w:hideMark/>
          </w:tcPr>
          <w:p w14:paraId="610473C6"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Поправка - Замена даљинских исправљача клима уређаја 24000 BTU</w:t>
            </w:r>
          </w:p>
        </w:tc>
        <w:tc>
          <w:tcPr>
            <w:tcW w:w="1350" w:type="dxa"/>
            <w:tcBorders>
              <w:top w:val="single" w:sz="4" w:space="0" w:color="auto"/>
              <w:left w:val="single" w:sz="4" w:space="0" w:color="auto"/>
              <w:bottom w:val="single" w:sz="4" w:space="0" w:color="auto"/>
              <w:right w:val="single" w:sz="4" w:space="0" w:color="auto"/>
            </w:tcBorders>
            <w:hideMark/>
          </w:tcPr>
          <w:p w14:paraId="02DA4E0C" w14:textId="77777777" w:rsidR="00E30A5B" w:rsidRPr="00E77B06" w:rsidRDefault="00E30A5B" w:rsidP="008C513C">
            <w:pPr>
              <w:autoSpaceDE w:val="0"/>
              <w:autoSpaceDN w:val="0"/>
              <w:adjustRightInd w:val="0"/>
              <w:jc w:val="center"/>
              <w:rPr>
                <w:rFonts w:eastAsia="Calibri" w:cs="Arial"/>
                <w:b/>
                <w:bCs/>
                <w:color w:val="000000"/>
                <w:sz w:val="22"/>
                <w:szCs w:val="22"/>
                <w:lang w:val="sr-Cyrl-RS"/>
              </w:rPr>
            </w:pPr>
          </w:p>
          <w:p w14:paraId="0BF0D10B" w14:textId="77777777" w:rsidR="00E30A5B" w:rsidRPr="00E77B06" w:rsidRDefault="00E30A5B" w:rsidP="008C513C">
            <w:pPr>
              <w:autoSpaceDE w:val="0"/>
              <w:autoSpaceDN w:val="0"/>
              <w:adjustRightInd w:val="0"/>
              <w:jc w:val="center"/>
              <w:rPr>
                <w:rFonts w:eastAsia="Calibri" w:cs="Arial"/>
                <w:b/>
                <w:bCs/>
                <w:color w:val="000000"/>
                <w:sz w:val="22"/>
                <w:szCs w:val="22"/>
                <w:lang w:val="sr-Cyrl-RS"/>
              </w:rPr>
            </w:pPr>
            <w:r w:rsidRPr="00E77B06">
              <w:rPr>
                <w:rFonts w:eastAsia="Calibri" w:cs="Arial"/>
                <w:b/>
                <w:bCs/>
                <w:color w:val="000000"/>
                <w:sz w:val="22"/>
                <w:szCs w:val="22"/>
                <w:lang w:val="sr-Cyrl-RS"/>
              </w:rPr>
              <w:t>ком</w:t>
            </w:r>
          </w:p>
        </w:tc>
        <w:tc>
          <w:tcPr>
            <w:tcW w:w="1260" w:type="dxa"/>
            <w:tcBorders>
              <w:top w:val="nil"/>
              <w:left w:val="single" w:sz="4" w:space="0" w:color="auto"/>
              <w:bottom w:val="single" w:sz="4" w:space="0" w:color="auto"/>
              <w:right w:val="single" w:sz="4" w:space="0" w:color="auto"/>
            </w:tcBorders>
            <w:vAlign w:val="bottom"/>
            <w:hideMark/>
          </w:tcPr>
          <w:p w14:paraId="30904CB2" w14:textId="77777777" w:rsidR="00E30A5B" w:rsidRPr="00E77B06" w:rsidRDefault="00E30A5B" w:rsidP="008C513C">
            <w:pPr>
              <w:jc w:val="center"/>
              <w:rPr>
                <w:rFonts w:cs="Arial"/>
                <w:b/>
                <w:color w:val="000000"/>
                <w:sz w:val="22"/>
                <w:szCs w:val="22"/>
                <w:lang w:val="sr-Cyrl-CS"/>
              </w:rPr>
            </w:pPr>
            <w:r w:rsidRPr="00E77B06">
              <w:rPr>
                <w:rFonts w:cs="Arial"/>
                <w:b/>
                <w:color w:val="000000"/>
                <w:sz w:val="22"/>
                <w:szCs w:val="22"/>
                <w:lang w:val="sr-Cyrl-CS"/>
              </w:rPr>
              <w:t>3</w:t>
            </w:r>
          </w:p>
        </w:tc>
      </w:tr>
    </w:tbl>
    <w:p w14:paraId="30B0A820" w14:textId="77777777" w:rsidR="00E30A5B" w:rsidRPr="00E77B06" w:rsidRDefault="00E30A5B" w:rsidP="00E30A5B">
      <w:pPr>
        <w:jc w:val="left"/>
        <w:rPr>
          <w:rFonts w:eastAsia="Arial Unicode MS" w:cs="Arial"/>
          <w:b/>
          <w:color w:val="000000"/>
          <w:kern w:val="2"/>
          <w:sz w:val="22"/>
          <w:szCs w:val="22"/>
          <w:lang w:eastAsia="ar-SA"/>
        </w:rPr>
      </w:pPr>
    </w:p>
    <w:p w14:paraId="042EAFFA" w14:textId="77777777" w:rsidR="00E30A5B" w:rsidRPr="00E77B06" w:rsidRDefault="00E30A5B" w:rsidP="00E30A5B">
      <w:pPr>
        <w:jc w:val="left"/>
        <w:rPr>
          <w:rFonts w:eastAsia="Arial Unicode MS" w:cs="Arial"/>
          <w:b/>
          <w:color w:val="000000"/>
          <w:kern w:val="2"/>
          <w:sz w:val="22"/>
          <w:szCs w:val="22"/>
          <w:lang w:val="sr-Cyrl-RS" w:eastAsia="ar-SA"/>
        </w:rPr>
      </w:pPr>
      <w:r w:rsidRPr="00E77B06">
        <w:rPr>
          <w:rFonts w:eastAsia="Arial Unicode MS" w:cs="Arial"/>
          <w:b/>
          <w:color w:val="000000"/>
          <w:kern w:val="2"/>
          <w:sz w:val="22"/>
          <w:szCs w:val="22"/>
          <w:lang w:val="sr-Cyrl-RS" w:eastAsia="ar-SA"/>
        </w:rPr>
        <w:t>Типови клима уређаја:</w:t>
      </w:r>
    </w:p>
    <w:p w14:paraId="0E21CB93" w14:textId="77777777" w:rsidR="00E30A5B" w:rsidRPr="00E77B06" w:rsidRDefault="00E30A5B" w:rsidP="00E30A5B">
      <w:pPr>
        <w:suppressAutoHyphens/>
        <w:spacing w:line="100" w:lineRule="atLeast"/>
        <w:rPr>
          <w:rFonts w:eastAsia="Arial Unicode MS" w:cs="Arial"/>
          <w:bCs/>
          <w:kern w:val="2"/>
          <w:sz w:val="22"/>
          <w:szCs w:val="22"/>
          <w:lang w:val="sr-Cyrl-RS" w:eastAsia="ar-SA"/>
        </w:rPr>
      </w:pPr>
      <w:r w:rsidRPr="00E77B06">
        <w:rPr>
          <w:rFonts w:eastAsia="Arial Unicode MS" w:cs="Arial"/>
          <w:kern w:val="2"/>
          <w:sz w:val="22"/>
          <w:szCs w:val="22"/>
          <w:lang w:val="sr-Cyrl-RS" w:eastAsia="ar-SA"/>
        </w:rPr>
        <w:t>-</w:t>
      </w:r>
      <w:r w:rsidRPr="00E77B06">
        <w:rPr>
          <w:rFonts w:eastAsia="Arial Unicode MS" w:cs="Arial"/>
          <w:bCs/>
          <w:kern w:val="2"/>
          <w:sz w:val="22"/>
          <w:szCs w:val="22"/>
          <w:lang w:val="sr-Cyrl-RS" w:eastAsia="ar-SA"/>
        </w:rPr>
        <w:t xml:space="preserve"> </w:t>
      </w:r>
      <w:r w:rsidRPr="00E77B06">
        <w:rPr>
          <w:rFonts w:eastAsia="Arial Unicode MS" w:cs="Arial"/>
          <w:bCs/>
          <w:kern w:val="2"/>
          <w:sz w:val="22"/>
          <w:szCs w:val="22"/>
          <w:lang w:val="en-GB" w:eastAsia="ar-SA"/>
        </w:rPr>
        <w:t>Panasonic</w:t>
      </w:r>
      <w:r w:rsidRPr="00E77B06">
        <w:rPr>
          <w:rFonts w:eastAsia="Arial Unicode MS" w:cs="Arial"/>
          <w:bCs/>
          <w:kern w:val="2"/>
          <w:sz w:val="22"/>
          <w:szCs w:val="22"/>
          <w:lang w:val="sr-Cyrl-RS" w:eastAsia="ar-SA"/>
        </w:rPr>
        <w:t xml:space="preserve">, </w:t>
      </w:r>
      <w:r w:rsidRPr="00E77B06">
        <w:rPr>
          <w:rFonts w:eastAsia="Arial Unicode MS" w:cs="Arial"/>
          <w:bCs/>
          <w:kern w:val="2"/>
          <w:sz w:val="22"/>
          <w:szCs w:val="22"/>
          <w:lang w:val="en-GB" w:eastAsia="ar-SA"/>
        </w:rPr>
        <w:t>Tadiran</w:t>
      </w:r>
      <w:r w:rsidRPr="00E77B06">
        <w:rPr>
          <w:rFonts w:eastAsia="Arial Unicode MS" w:cs="Arial"/>
          <w:bCs/>
          <w:kern w:val="2"/>
          <w:sz w:val="22"/>
          <w:szCs w:val="22"/>
          <w:lang w:val="sr-Cyrl-RS" w:eastAsia="ar-SA"/>
        </w:rPr>
        <w:t xml:space="preserve">, </w:t>
      </w:r>
      <w:r w:rsidRPr="00E77B06">
        <w:rPr>
          <w:rFonts w:eastAsia="Arial Unicode MS" w:cs="Arial"/>
          <w:bCs/>
          <w:kern w:val="2"/>
          <w:sz w:val="22"/>
          <w:szCs w:val="22"/>
          <w:lang w:val="en-GB" w:eastAsia="ar-SA"/>
        </w:rPr>
        <w:t>Samsung</w:t>
      </w:r>
      <w:r w:rsidRPr="00E77B06">
        <w:rPr>
          <w:rFonts w:eastAsia="Arial Unicode MS" w:cs="Arial"/>
          <w:bCs/>
          <w:kern w:val="2"/>
          <w:sz w:val="22"/>
          <w:szCs w:val="22"/>
          <w:lang w:val="sr-Cyrl-RS" w:eastAsia="ar-SA"/>
        </w:rPr>
        <w:t xml:space="preserve">, </w:t>
      </w:r>
      <w:r w:rsidRPr="00E77B06">
        <w:rPr>
          <w:rFonts w:eastAsia="Arial Unicode MS" w:cs="Arial"/>
          <w:bCs/>
          <w:kern w:val="2"/>
          <w:sz w:val="22"/>
          <w:szCs w:val="22"/>
          <w:lang w:val="en-GB" w:eastAsia="ar-SA"/>
        </w:rPr>
        <w:t>LG</w:t>
      </w:r>
      <w:r w:rsidRPr="00E77B06">
        <w:rPr>
          <w:rFonts w:eastAsia="Arial Unicode MS" w:cs="Arial"/>
          <w:bCs/>
          <w:kern w:val="2"/>
          <w:sz w:val="22"/>
          <w:szCs w:val="22"/>
          <w:lang w:val="sr-Cyrl-RS" w:eastAsia="ar-SA"/>
        </w:rPr>
        <w:t xml:space="preserve">, </w:t>
      </w:r>
      <w:r w:rsidRPr="00E77B06">
        <w:rPr>
          <w:rFonts w:eastAsia="Arial Unicode MS" w:cs="Arial"/>
          <w:bCs/>
          <w:kern w:val="2"/>
          <w:sz w:val="22"/>
          <w:szCs w:val="22"/>
          <w:lang w:val="en-GB" w:eastAsia="ar-SA"/>
        </w:rPr>
        <w:t>WestPoint</w:t>
      </w:r>
      <w:r w:rsidRPr="00E77B06">
        <w:rPr>
          <w:rFonts w:eastAsia="Arial Unicode MS" w:cs="Arial"/>
          <w:bCs/>
          <w:kern w:val="2"/>
          <w:sz w:val="22"/>
          <w:szCs w:val="22"/>
          <w:lang w:val="sr-Cyrl-RS" w:eastAsia="ar-SA"/>
        </w:rPr>
        <w:t xml:space="preserve">, </w:t>
      </w:r>
      <w:r w:rsidRPr="00E77B06">
        <w:rPr>
          <w:rFonts w:eastAsia="Arial Unicode MS" w:cs="Arial"/>
          <w:bCs/>
          <w:kern w:val="2"/>
          <w:sz w:val="22"/>
          <w:szCs w:val="22"/>
          <w:lang w:val="en-GB" w:eastAsia="ar-SA"/>
        </w:rPr>
        <w:t>Midea</w:t>
      </w:r>
      <w:r w:rsidRPr="00E77B06">
        <w:rPr>
          <w:rFonts w:eastAsia="Arial Unicode MS" w:cs="Arial"/>
          <w:bCs/>
          <w:kern w:val="2"/>
          <w:sz w:val="22"/>
          <w:szCs w:val="22"/>
          <w:lang w:val="sr-Cyrl-RS" w:eastAsia="ar-SA"/>
        </w:rPr>
        <w:t xml:space="preserve">, </w:t>
      </w:r>
      <w:r w:rsidRPr="00E77B06">
        <w:rPr>
          <w:rFonts w:eastAsia="Arial Unicode MS" w:cs="Arial"/>
          <w:bCs/>
          <w:kern w:val="2"/>
          <w:sz w:val="22"/>
          <w:szCs w:val="22"/>
          <w:lang w:eastAsia="ar-SA"/>
        </w:rPr>
        <w:t>NORDSTAR</w:t>
      </w:r>
      <w:r w:rsidRPr="00E77B06">
        <w:rPr>
          <w:rFonts w:eastAsia="Arial Unicode MS" w:cs="Arial"/>
          <w:bCs/>
          <w:kern w:val="2"/>
          <w:sz w:val="22"/>
          <w:szCs w:val="22"/>
          <w:lang w:val="sr-Cyrl-RS" w:eastAsia="ar-SA"/>
        </w:rPr>
        <w:t xml:space="preserve">, </w:t>
      </w:r>
      <w:r w:rsidRPr="00E77B06">
        <w:rPr>
          <w:rFonts w:eastAsia="Arial Unicode MS" w:cs="Arial"/>
          <w:bCs/>
          <w:kern w:val="2"/>
          <w:sz w:val="22"/>
          <w:szCs w:val="22"/>
          <w:lang w:eastAsia="ar-SA"/>
        </w:rPr>
        <w:t>KOREL</w:t>
      </w:r>
      <w:r w:rsidRPr="00E77B06">
        <w:rPr>
          <w:rFonts w:eastAsia="Arial Unicode MS" w:cs="Arial"/>
          <w:bCs/>
          <w:kern w:val="2"/>
          <w:sz w:val="22"/>
          <w:szCs w:val="22"/>
          <w:lang w:val="sr-Cyrl-RS" w:eastAsia="ar-SA"/>
        </w:rPr>
        <w:t xml:space="preserve">, </w:t>
      </w:r>
      <w:r w:rsidRPr="00E77B06">
        <w:rPr>
          <w:rFonts w:eastAsia="Arial Unicode MS" w:cs="Arial"/>
          <w:bCs/>
          <w:kern w:val="2"/>
          <w:sz w:val="22"/>
          <w:szCs w:val="22"/>
          <w:lang w:eastAsia="ar-SA"/>
        </w:rPr>
        <w:t>AUX</w:t>
      </w:r>
      <w:r w:rsidRPr="00E77B06">
        <w:rPr>
          <w:rFonts w:eastAsia="Arial Unicode MS" w:cs="Arial"/>
          <w:bCs/>
          <w:kern w:val="2"/>
          <w:sz w:val="22"/>
          <w:szCs w:val="22"/>
          <w:lang w:val="sr-Cyrl-RS" w:eastAsia="ar-SA"/>
        </w:rPr>
        <w:t xml:space="preserve">, </w:t>
      </w:r>
      <w:r w:rsidRPr="00E77B06">
        <w:rPr>
          <w:rFonts w:eastAsia="Arial Unicode MS" w:cs="Arial"/>
          <w:bCs/>
          <w:kern w:val="2"/>
          <w:sz w:val="22"/>
          <w:szCs w:val="22"/>
          <w:lang w:val="sr-Latn-RS" w:eastAsia="ar-SA"/>
        </w:rPr>
        <w:t>SILVER, FUJI</w:t>
      </w:r>
      <w:r w:rsidRPr="00E77B06">
        <w:rPr>
          <w:rFonts w:eastAsia="Arial Unicode MS" w:cs="Arial"/>
          <w:bCs/>
          <w:kern w:val="2"/>
          <w:sz w:val="22"/>
          <w:szCs w:val="22"/>
          <w:lang w:val="sr-Cyrl-RS" w:eastAsia="ar-SA"/>
        </w:rPr>
        <w:t xml:space="preserve">, </w:t>
      </w:r>
      <w:r w:rsidRPr="00E77B06">
        <w:rPr>
          <w:rFonts w:eastAsia="Arial Unicode MS" w:cs="Arial"/>
          <w:bCs/>
          <w:kern w:val="2"/>
          <w:sz w:val="22"/>
          <w:szCs w:val="22"/>
          <w:lang w:val="sr-Latn-RS" w:eastAsia="ar-SA"/>
        </w:rPr>
        <w:t>SLOBODA KLIMAT EXLUSIVE</w:t>
      </w:r>
      <w:r w:rsidRPr="00E77B06">
        <w:rPr>
          <w:rFonts w:eastAsia="Arial Unicode MS" w:cs="Arial"/>
          <w:bCs/>
          <w:kern w:val="2"/>
          <w:sz w:val="22"/>
          <w:szCs w:val="22"/>
          <w:lang w:val="sr-Cyrl-RS" w:eastAsia="ar-SA"/>
        </w:rPr>
        <w:t xml:space="preserve">, </w:t>
      </w:r>
      <w:r w:rsidRPr="00E77B06">
        <w:rPr>
          <w:rFonts w:eastAsia="Arial Unicode MS" w:cs="Arial"/>
          <w:bCs/>
          <w:kern w:val="2"/>
          <w:sz w:val="22"/>
          <w:szCs w:val="22"/>
          <w:lang w:eastAsia="ar-SA"/>
        </w:rPr>
        <w:t>Galanz</w:t>
      </w:r>
      <w:r w:rsidRPr="00E77B06">
        <w:rPr>
          <w:rFonts w:eastAsia="Arial Unicode MS" w:cs="Arial"/>
          <w:bCs/>
          <w:kern w:val="2"/>
          <w:sz w:val="22"/>
          <w:szCs w:val="22"/>
          <w:lang w:val="sr-Cyrl-RS" w:eastAsia="ar-SA"/>
        </w:rPr>
        <w:t xml:space="preserve">, </w:t>
      </w:r>
      <w:r w:rsidRPr="00E77B06">
        <w:rPr>
          <w:rFonts w:eastAsia="Arial Unicode MS" w:cs="Arial"/>
          <w:bCs/>
          <w:kern w:val="2"/>
          <w:sz w:val="22"/>
          <w:szCs w:val="22"/>
          <w:lang w:eastAsia="ar-SA"/>
        </w:rPr>
        <w:t>VIVAX</w:t>
      </w:r>
      <w:r w:rsidRPr="00E77B06">
        <w:rPr>
          <w:rFonts w:eastAsia="Arial Unicode MS" w:cs="Arial"/>
          <w:bCs/>
          <w:kern w:val="2"/>
          <w:sz w:val="22"/>
          <w:szCs w:val="22"/>
          <w:lang w:val="sr-Cyrl-RS" w:eastAsia="ar-SA"/>
        </w:rPr>
        <w:t xml:space="preserve">, VOX, </w:t>
      </w:r>
      <w:r w:rsidRPr="00E77B06">
        <w:rPr>
          <w:rFonts w:eastAsia="Arial Unicode MS" w:cs="Arial"/>
          <w:bCs/>
          <w:kern w:val="2"/>
          <w:sz w:val="22"/>
          <w:szCs w:val="22"/>
          <w:lang w:eastAsia="ar-SA"/>
        </w:rPr>
        <w:t>Elite</w:t>
      </w:r>
      <w:r w:rsidRPr="00E77B06">
        <w:rPr>
          <w:rFonts w:eastAsia="Arial Unicode MS" w:cs="Arial"/>
          <w:bCs/>
          <w:kern w:val="2"/>
          <w:sz w:val="22"/>
          <w:szCs w:val="22"/>
          <w:lang w:val="sr-Cyrl-RS" w:eastAsia="ar-SA"/>
        </w:rPr>
        <w:t xml:space="preserve"> ,</w:t>
      </w:r>
      <w:r w:rsidRPr="00E77B06">
        <w:rPr>
          <w:rFonts w:eastAsia="Arial Unicode MS" w:cs="Arial"/>
          <w:bCs/>
          <w:kern w:val="2"/>
          <w:sz w:val="22"/>
          <w:szCs w:val="22"/>
          <w:lang w:eastAsia="ar-SA"/>
        </w:rPr>
        <w:t>Gree</w:t>
      </w:r>
      <w:r w:rsidRPr="00E77B06">
        <w:rPr>
          <w:rFonts w:eastAsia="Arial Unicode MS" w:cs="Arial"/>
          <w:bCs/>
          <w:kern w:val="2"/>
          <w:sz w:val="22"/>
          <w:szCs w:val="22"/>
          <w:lang w:val="sr-Cyrl-RS" w:eastAsia="ar-SA"/>
        </w:rPr>
        <w:t xml:space="preserve"> , </w:t>
      </w:r>
      <w:r w:rsidRPr="00E77B06">
        <w:rPr>
          <w:rFonts w:eastAsia="Arial Unicode MS" w:cs="Arial"/>
          <w:bCs/>
          <w:kern w:val="2"/>
          <w:sz w:val="22"/>
          <w:szCs w:val="22"/>
          <w:lang w:val="sr-Latn-CS" w:eastAsia="ar-SA"/>
        </w:rPr>
        <w:t xml:space="preserve">Kopernikus, Mitsubishi, Crypton, DeLonghi, Fuego, </w:t>
      </w:r>
      <w:r w:rsidRPr="00E77B06">
        <w:rPr>
          <w:rFonts w:eastAsia="Arial Unicode MS" w:cs="Arial"/>
          <w:bCs/>
          <w:kern w:val="2"/>
          <w:sz w:val="22"/>
          <w:szCs w:val="22"/>
          <w:lang w:eastAsia="ar-SA"/>
        </w:rPr>
        <w:t>Eskimo</w:t>
      </w:r>
      <w:r w:rsidRPr="00E77B06">
        <w:rPr>
          <w:rFonts w:eastAsia="Arial Unicode MS" w:cs="Arial"/>
          <w:bCs/>
          <w:kern w:val="2"/>
          <w:sz w:val="22"/>
          <w:szCs w:val="22"/>
          <w:lang w:val="sr-Cyrl-RS" w:eastAsia="ar-SA"/>
        </w:rPr>
        <w:t xml:space="preserve">, </w:t>
      </w:r>
      <w:r w:rsidRPr="00E77B06">
        <w:rPr>
          <w:rFonts w:eastAsia="Arial Unicode MS" w:cs="Arial"/>
          <w:bCs/>
          <w:kern w:val="2"/>
          <w:sz w:val="22"/>
          <w:szCs w:val="22"/>
          <w:lang w:eastAsia="ar-SA"/>
        </w:rPr>
        <w:t>KGS</w:t>
      </w:r>
      <w:r w:rsidRPr="00E77B06">
        <w:rPr>
          <w:rFonts w:eastAsia="Arial Unicode MS" w:cs="Arial"/>
          <w:bCs/>
          <w:kern w:val="2"/>
          <w:sz w:val="22"/>
          <w:szCs w:val="22"/>
          <w:lang w:val="sr-Cyrl-RS" w:eastAsia="ar-SA"/>
        </w:rPr>
        <w:t xml:space="preserve">, </w:t>
      </w:r>
      <w:r w:rsidRPr="00E77B06">
        <w:rPr>
          <w:rFonts w:eastAsia="Arial Unicode MS" w:cs="Arial"/>
          <w:bCs/>
          <w:kern w:val="2"/>
          <w:sz w:val="22"/>
          <w:szCs w:val="22"/>
          <w:lang w:val="sr-Latn-CS" w:eastAsia="ar-SA"/>
        </w:rPr>
        <w:t>Beko, Habitat</w:t>
      </w:r>
      <w:r w:rsidRPr="00E77B06">
        <w:rPr>
          <w:rFonts w:eastAsia="Arial Unicode MS" w:cs="Arial"/>
          <w:bCs/>
          <w:kern w:val="2"/>
          <w:sz w:val="22"/>
          <w:szCs w:val="22"/>
          <w:lang w:val="sr-Cyrl-RS" w:eastAsia="ar-SA"/>
        </w:rPr>
        <w:t xml:space="preserve">, MC Quay, FUJITSU, GORENJE, TESLA, HAIER, TCL TAC, HISENSE, FOKS, UNIONAIRE SPLIT SISTEM, </w:t>
      </w:r>
      <w:r w:rsidRPr="00E77B06">
        <w:rPr>
          <w:rFonts w:eastAsia="Arial Unicode MS" w:cs="Arial"/>
          <w:bCs/>
          <w:kern w:val="2"/>
          <w:sz w:val="22"/>
          <w:szCs w:val="22"/>
          <w:lang w:val="sr-Latn-RS" w:eastAsia="ar-SA"/>
        </w:rPr>
        <w:t>Daewoo, Frozzini</w:t>
      </w:r>
    </w:p>
    <w:p w14:paraId="418B75A5" w14:textId="77777777" w:rsidR="00E30A5B" w:rsidRPr="00E77B06" w:rsidRDefault="00E30A5B" w:rsidP="00E30A5B">
      <w:pPr>
        <w:rPr>
          <w:rFonts w:eastAsia="Arial Unicode MS" w:cs="Arial"/>
          <w:b/>
          <w:color w:val="000000"/>
          <w:kern w:val="2"/>
          <w:sz w:val="22"/>
          <w:szCs w:val="22"/>
          <w:lang w:val="sr-Cyrl-RS" w:eastAsia="ar-SA"/>
        </w:rPr>
      </w:pPr>
    </w:p>
    <w:p w14:paraId="1E2D15B8" w14:textId="77777777" w:rsidR="00E30A5B" w:rsidRPr="00E77B06" w:rsidRDefault="00E30A5B" w:rsidP="00E30A5B">
      <w:pPr>
        <w:ind w:right="-61"/>
        <w:rPr>
          <w:rFonts w:cs="Arial"/>
          <w:sz w:val="22"/>
          <w:szCs w:val="22"/>
          <w:lang w:val="sr-Cyrl-RS"/>
        </w:rPr>
      </w:pPr>
      <w:r w:rsidRPr="00E77B06">
        <w:rPr>
          <w:rFonts w:eastAsia="Arial Unicode MS" w:cs="Arial"/>
          <w:b/>
          <w:color w:val="000000"/>
          <w:kern w:val="2"/>
          <w:sz w:val="22"/>
          <w:szCs w:val="22"/>
          <w:lang w:val="sr-Cyrl-RS" w:eastAsia="ar-SA"/>
        </w:rPr>
        <w:t xml:space="preserve">Напомена: </w:t>
      </w:r>
      <w:r w:rsidRPr="00E77B06">
        <w:rPr>
          <w:rFonts w:cs="Arial"/>
          <w:sz w:val="22"/>
          <w:szCs w:val="22"/>
          <w:lang w:val="sr-Cyrl-CS"/>
        </w:rPr>
        <w:t xml:space="preserve">Свака од наведених </w:t>
      </w:r>
      <w:r w:rsidRPr="00E77B06">
        <w:rPr>
          <w:rFonts w:cs="Arial"/>
          <w:sz w:val="22"/>
          <w:szCs w:val="22"/>
          <w:lang w:val="sr-Cyrl-RS"/>
        </w:rPr>
        <w:t>позиција у горњој табели</w:t>
      </w:r>
      <w:r w:rsidRPr="00E77B06">
        <w:rPr>
          <w:rFonts w:cs="Arial"/>
          <w:sz w:val="22"/>
          <w:szCs w:val="22"/>
          <w:lang w:val="sr-Cyrl-CS"/>
        </w:rPr>
        <w:t xml:space="preserve"> подразумева </w:t>
      </w:r>
      <w:r w:rsidRPr="00E77B06">
        <w:rPr>
          <w:rFonts w:cs="Arial"/>
          <w:sz w:val="22"/>
          <w:szCs w:val="22"/>
          <w:lang w:val="sr-Cyrl-RS"/>
        </w:rPr>
        <w:t xml:space="preserve">испоруку резервног дела и </w:t>
      </w:r>
      <w:r w:rsidRPr="00E77B06">
        <w:rPr>
          <w:rFonts w:cs="Arial"/>
          <w:sz w:val="22"/>
          <w:szCs w:val="22"/>
          <w:lang w:val="sr-Cyrl-CS"/>
        </w:rPr>
        <w:t xml:space="preserve">услугу замене наведених </w:t>
      </w:r>
      <w:r w:rsidRPr="00E77B06">
        <w:rPr>
          <w:rFonts w:cs="Arial"/>
          <w:sz w:val="22"/>
          <w:szCs w:val="22"/>
          <w:lang w:val="sr-Cyrl-RS"/>
        </w:rPr>
        <w:t>делова</w:t>
      </w:r>
      <w:r w:rsidRPr="00E77B06">
        <w:rPr>
          <w:rFonts w:cs="Arial"/>
          <w:sz w:val="22"/>
          <w:szCs w:val="22"/>
          <w:lang w:val="sr-Cyrl-CS"/>
        </w:rPr>
        <w:t>,</w:t>
      </w:r>
      <w:r w:rsidRPr="00E77B06">
        <w:rPr>
          <w:rFonts w:cs="Arial"/>
          <w:sz w:val="22"/>
          <w:szCs w:val="22"/>
          <w:lang w:val="sr-Cyrl-RS"/>
        </w:rPr>
        <w:t xml:space="preserve"> као  </w:t>
      </w:r>
      <w:r w:rsidRPr="00E77B06">
        <w:rPr>
          <w:rFonts w:cs="Arial"/>
          <w:sz w:val="22"/>
          <w:szCs w:val="22"/>
          <w:lang w:val="sr-Cyrl-CS"/>
        </w:rPr>
        <w:t xml:space="preserve">и </w:t>
      </w:r>
      <w:r w:rsidRPr="00E77B06">
        <w:rPr>
          <w:rFonts w:cs="Arial"/>
          <w:sz w:val="22"/>
          <w:szCs w:val="22"/>
          <w:lang w:val="sr-Cyrl-RS"/>
        </w:rPr>
        <w:t>довођење система у функционално стање</w:t>
      </w:r>
      <w:r w:rsidRPr="00E77B06">
        <w:rPr>
          <w:rFonts w:cs="Arial"/>
          <w:sz w:val="22"/>
          <w:szCs w:val="22"/>
          <w:lang w:val="sr-Cyrl-CS"/>
        </w:rPr>
        <w:t>.</w:t>
      </w:r>
    </w:p>
    <w:p w14:paraId="42A6FCAD" w14:textId="77777777" w:rsidR="00E30A5B" w:rsidRPr="00E77B06" w:rsidRDefault="00E30A5B" w:rsidP="00E30A5B">
      <w:pPr>
        <w:ind w:right="-61"/>
        <w:rPr>
          <w:rFonts w:cs="Arial"/>
          <w:b/>
          <w:sz w:val="22"/>
          <w:szCs w:val="22"/>
          <w:lang w:val="sr-Cyrl-CS"/>
        </w:rPr>
      </w:pPr>
    </w:p>
    <w:p w14:paraId="1B38419B" w14:textId="77777777" w:rsidR="00E30A5B" w:rsidRPr="00E77B06" w:rsidRDefault="00E30A5B" w:rsidP="00E30A5B">
      <w:pPr>
        <w:widowControl w:val="0"/>
        <w:kinsoku w:val="0"/>
        <w:overflowPunct w:val="0"/>
        <w:autoSpaceDE w:val="0"/>
        <w:autoSpaceDN w:val="0"/>
        <w:adjustRightInd w:val="0"/>
        <w:ind w:right="-61"/>
        <w:rPr>
          <w:rFonts w:cs="Arial"/>
          <w:sz w:val="22"/>
          <w:szCs w:val="22"/>
          <w:lang w:val="sr-Cyrl-RS"/>
        </w:rPr>
      </w:pPr>
      <w:r w:rsidRPr="00E77B06">
        <w:rPr>
          <w:rFonts w:cs="Arial"/>
          <w:sz w:val="22"/>
          <w:szCs w:val="22"/>
          <w:lang w:val="sr-Cyrl-RS"/>
        </w:rPr>
        <w:t>У табели су дате</w:t>
      </w:r>
      <w:r w:rsidRPr="00E77B06">
        <w:rPr>
          <w:rFonts w:cs="Arial"/>
          <w:sz w:val="22"/>
          <w:szCs w:val="22"/>
          <w:lang w:val="sr-Cyrl-CS"/>
        </w:rPr>
        <w:t xml:space="preserve"> </w:t>
      </w:r>
      <w:r w:rsidRPr="00E77B06">
        <w:rPr>
          <w:rFonts w:cs="Arial"/>
          <w:sz w:val="22"/>
          <w:szCs w:val="22"/>
          <w:lang w:val="sr-Cyrl-RS"/>
        </w:rPr>
        <w:t>оквирне</w:t>
      </w:r>
      <w:r w:rsidRPr="00E77B06">
        <w:rPr>
          <w:rFonts w:cs="Arial"/>
          <w:sz w:val="22"/>
          <w:szCs w:val="22"/>
          <w:lang w:val="sr-Cyrl-CS"/>
        </w:rPr>
        <w:t xml:space="preserve"> </w:t>
      </w:r>
      <w:r w:rsidRPr="00E77B06">
        <w:rPr>
          <w:rFonts w:cs="Arial"/>
          <w:spacing w:val="-2"/>
          <w:sz w:val="22"/>
          <w:szCs w:val="22"/>
          <w:lang w:val="sr-Cyrl-CS"/>
        </w:rPr>
        <w:t>к</w:t>
      </w:r>
      <w:r w:rsidRPr="00E77B06">
        <w:rPr>
          <w:rFonts w:cs="Arial"/>
          <w:sz w:val="22"/>
          <w:szCs w:val="22"/>
          <w:lang w:val="sr-Cyrl-CS"/>
        </w:rPr>
        <w:t>о</w:t>
      </w:r>
      <w:r w:rsidRPr="00E77B06">
        <w:rPr>
          <w:rFonts w:cs="Arial"/>
          <w:spacing w:val="-1"/>
          <w:sz w:val="22"/>
          <w:szCs w:val="22"/>
          <w:lang w:val="sr-Cyrl-CS"/>
        </w:rPr>
        <w:t>л</w:t>
      </w:r>
      <w:r w:rsidRPr="00E77B06">
        <w:rPr>
          <w:rFonts w:cs="Arial"/>
          <w:sz w:val="22"/>
          <w:szCs w:val="22"/>
          <w:lang w:val="sr-Cyrl-CS"/>
        </w:rPr>
        <w:t xml:space="preserve">ичине </w:t>
      </w:r>
      <w:r w:rsidRPr="00E77B06">
        <w:rPr>
          <w:rFonts w:cs="Arial"/>
          <w:sz w:val="22"/>
          <w:szCs w:val="22"/>
          <w:lang w:val="sr-Cyrl-RS"/>
        </w:rPr>
        <w:t>услуге са уградњом резервних делова. Ства</w:t>
      </w:r>
      <w:r w:rsidRPr="00E77B06">
        <w:rPr>
          <w:rFonts w:cs="Arial"/>
          <w:spacing w:val="1"/>
          <w:sz w:val="22"/>
          <w:szCs w:val="22"/>
          <w:lang w:val="sr-Cyrl-RS"/>
        </w:rPr>
        <w:t>р</w:t>
      </w:r>
      <w:r w:rsidRPr="00E77B06">
        <w:rPr>
          <w:rFonts w:cs="Arial"/>
          <w:sz w:val="22"/>
          <w:szCs w:val="22"/>
          <w:lang w:val="sr-Cyrl-RS"/>
        </w:rPr>
        <w:t xml:space="preserve">но </w:t>
      </w:r>
      <w:r w:rsidRPr="00E77B06">
        <w:rPr>
          <w:rFonts w:cs="Arial"/>
          <w:spacing w:val="-3"/>
          <w:sz w:val="22"/>
          <w:szCs w:val="22"/>
          <w:lang w:val="sr-Cyrl-RS"/>
        </w:rPr>
        <w:t>у</w:t>
      </w:r>
      <w:r w:rsidRPr="00E77B06">
        <w:rPr>
          <w:rFonts w:cs="Arial"/>
          <w:sz w:val="22"/>
          <w:szCs w:val="22"/>
          <w:lang w:val="sr-Cyrl-RS"/>
        </w:rPr>
        <w:t>т</w:t>
      </w:r>
      <w:r w:rsidRPr="00E77B06">
        <w:rPr>
          <w:rFonts w:cs="Arial"/>
          <w:spacing w:val="1"/>
          <w:sz w:val="22"/>
          <w:szCs w:val="22"/>
          <w:lang w:val="sr-Cyrl-RS"/>
        </w:rPr>
        <w:t>р</w:t>
      </w:r>
      <w:r w:rsidRPr="00E77B06">
        <w:rPr>
          <w:rFonts w:cs="Arial"/>
          <w:sz w:val="22"/>
          <w:szCs w:val="22"/>
          <w:lang w:val="sr-Cyrl-RS"/>
        </w:rPr>
        <w:t>ошене</w:t>
      </w:r>
      <w:r w:rsidRPr="00E77B06">
        <w:rPr>
          <w:rFonts w:cs="Arial"/>
          <w:spacing w:val="-2"/>
          <w:sz w:val="22"/>
          <w:szCs w:val="22"/>
          <w:lang w:val="sr-Cyrl-RS"/>
        </w:rPr>
        <w:t xml:space="preserve"> </w:t>
      </w:r>
      <w:r w:rsidRPr="00E77B06">
        <w:rPr>
          <w:rFonts w:cs="Arial"/>
          <w:sz w:val="22"/>
          <w:szCs w:val="22"/>
          <w:lang w:val="sr-Cyrl-RS"/>
        </w:rPr>
        <w:t>к</w:t>
      </w:r>
      <w:r w:rsidRPr="00E77B06">
        <w:rPr>
          <w:rFonts w:cs="Arial"/>
          <w:spacing w:val="-1"/>
          <w:sz w:val="22"/>
          <w:szCs w:val="22"/>
          <w:lang w:val="sr-Cyrl-RS"/>
        </w:rPr>
        <w:t>ол</w:t>
      </w:r>
      <w:r w:rsidRPr="00E77B06">
        <w:rPr>
          <w:rFonts w:cs="Arial"/>
          <w:sz w:val="22"/>
          <w:szCs w:val="22"/>
          <w:lang w:val="sr-Cyrl-RS"/>
        </w:rPr>
        <w:t>ичине м</w:t>
      </w:r>
      <w:r w:rsidRPr="00E77B06">
        <w:rPr>
          <w:rFonts w:cs="Arial"/>
          <w:spacing w:val="1"/>
          <w:sz w:val="22"/>
          <w:szCs w:val="22"/>
          <w:lang w:val="sr-Cyrl-RS"/>
        </w:rPr>
        <w:t>о</w:t>
      </w:r>
      <w:r w:rsidRPr="00E77B06">
        <w:rPr>
          <w:rFonts w:cs="Arial"/>
          <w:spacing w:val="-2"/>
          <w:sz w:val="22"/>
          <w:szCs w:val="22"/>
          <w:lang w:val="sr-Cyrl-RS"/>
        </w:rPr>
        <w:t>г</w:t>
      </w:r>
      <w:r w:rsidRPr="00E77B06">
        <w:rPr>
          <w:rFonts w:cs="Arial"/>
          <w:sz w:val="22"/>
          <w:szCs w:val="22"/>
          <w:lang w:val="sr-Cyrl-RS"/>
        </w:rPr>
        <w:t>у</w:t>
      </w:r>
      <w:r w:rsidRPr="00E77B06">
        <w:rPr>
          <w:rFonts w:cs="Arial"/>
          <w:spacing w:val="-3"/>
          <w:sz w:val="22"/>
          <w:szCs w:val="22"/>
          <w:lang w:val="sr-Cyrl-RS"/>
        </w:rPr>
        <w:t xml:space="preserve"> </w:t>
      </w:r>
      <w:r w:rsidRPr="00E77B06">
        <w:rPr>
          <w:rFonts w:cs="Arial"/>
          <w:sz w:val="22"/>
          <w:szCs w:val="22"/>
          <w:lang w:val="sr-Cyrl-RS"/>
        </w:rPr>
        <w:t>да в</w:t>
      </w:r>
      <w:r w:rsidRPr="00E77B06">
        <w:rPr>
          <w:rFonts w:cs="Arial"/>
          <w:spacing w:val="3"/>
          <w:sz w:val="22"/>
          <w:szCs w:val="22"/>
          <w:lang w:val="sr-Cyrl-RS"/>
        </w:rPr>
        <w:t>а</w:t>
      </w:r>
      <w:r w:rsidRPr="00E77B06">
        <w:rPr>
          <w:rFonts w:cs="Arial"/>
          <w:sz w:val="22"/>
          <w:szCs w:val="22"/>
          <w:lang w:val="sr-Cyrl-RS"/>
        </w:rPr>
        <w:t>ри</w:t>
      </w:r>
      <w:r w:rsidRPr="00E77B06">
        <w:rPr>
          <w:rFonts w:cs="Arial"/>
          <w:spacing w:val="-2"/>
          <w:sz w:val="22"/>
          <w:szCs w:val="22"/>
          <w:lang w:val="sr-Cyrl-RS"/>
        </w:rPr>
        <w:t>р</w:t>
      </w:r>
      <w:r w:rsidRPr="00E77B06">
        <w:rPr>
          <w:rFonts w:cs="Arial"/>
          <w:sz w:val="22"/>
          <w:szCs w:val="22"/>
          <w:lang w:val="sr-Cyrl-RS"/>
        </w:rPr>
        <w:t>ају</w:t>
      </w:r>
      <w:r w:rsidRPr="00E77B06">
        <w:rPr>
          <w:rFonts w:cs="Arial"/>
          <w:spacing w:val="-3"/>
          <w:sz w:val="22"/>
          <w:szCs w:val="22"/>
          <w:lang w:val="sr-Cyrl-RS"/>
        </w:rPr>
        <w:t xml:space="preserve"> </w:t>
      </w:r>
      <w:r w:rsidRPr="00E77B06">
        <w:rPr>
          <w:rFonts w:cs="Arial"/>
          <w:sz w:val="22"/>
          <w:szCs w:val="22"/>
          <w:lang w:val="sr-Cyrl-RS"/>
        </w:rPr>
        <w:t>ток</w:t>
      </w:r>
      <w:r w:rsidRPr="00E77B06">
        <w:rPr>
          <w:rFonts w:cs="Arial"/>
          <w:spacing w:val="1"/>
          <w:sz w:val="22"/>
          <w:szCs w:val="22"/>
          <w:lang w:val="sr-Cyrl-RS"/>
        </w:rPr>
        <w:t>о</w:t>
      </w:r>
      <w:r w:rsidRPr="00E77B06">
        <w:rPr>
          <w:rFonts w:cs="Arial"/>
          <w:sz w:val="22"/>
          <w:szCs w:val="22"/>
          <w:lang w:val="sr-Cyrl-RS"/>
        </w:rPr>
        <w:t>м п</w:t>
      </w:r>
      <w:r w:rsidRPr="00E77B06">
        <w:rPr>
          <w:rFonts w:cs="Arial"/>
          <w:spacing w:val="-2"/>
          <w:sz w:val="22"/>
          <w:szCs w:val="22"/>
          <w:lang w:val="sr-Cyrl-RS"/>
        </w:rPr>
        <w:t>е</w:t>
      </w:r>
      <w:r w:rsidRPr="00E77B06">
        <w:rPr>
          <w:rFonts w:cs="Arial"/>
          <w:sz w:val="22"/>
          <w:szCs w:val="22"/>
          <w:lang w:val="sr-Cyrl-RS"/>
        </w:rPr>
        <w:t>рио</w:t>
      </w:r>
      <w:r w:rsidRPr="00E77B06">
        <w:rPr>
          <w:rFonts w:cs="Arial"/>
          <w:spacing w:val="-1"/>
          <w:sz w:val="22"/>
          <w:szCs w:val="22"/>
          <w:lang w:val="sr-Cyrl-RS"/>
        </w:rPr>
        <w:t>д</w:t>
      </w:r>
      <w:r w:rsidRPr="00E77B06">
        <w:rPr>
          <w:rFonts w:cs="Arial"/>
          <w:sz w:val="22"/>
          <w:szCs w:val="22"/>
          <w:lang w:val="sr-Cyrl-RS"/>
        </w:rPr>
        <w:t xml:space="preserve">а </w:t>
      </w:r>
      <w:r w:rsidRPr="00E77B06">
        <w:rPr>
          <w:rFonts w:cs="Arial"/>
          <w:spacing w:val="-3"/>
          <w:sz w:val="22"/>
          <w:szCs w:val="22"/>
          <w:lang w:val="sr-Cyrl-RS"/>
        </w:rPr>
        <w:t>в</w:t>
      </w:r>
      <w:r w:rsidRPr="00E77B06">
        <w:rPr>
          <w:rFonts w:cs="Arial"/>
          <w:spacing w:val="-2"/>
          <w:sz w:val="22"/>
          <w:szCs w:val="22"/>
          <w:lang w:val="sr-Cyrl-RS"/>
        </w:rPr>
        <w:t>а</w:t>
      </w:r>
      <w:r w:rsidRPr="00E77B06">
        <w:rPr>
          <w:rFonts w:cs="Arial"/>
          <w:sz w:val="22"/>
          <w:szCs w:val="22"/>
          <w:lang w:val="sr-Cyrl-RS"/>
        </w:rPr>
        <w:t>же</w:t>
      </w:r>
      <w:r w:rsidRPr="00E77B06">
        <w:rPr>
          <w:rFonts w:cs="Arial"/>
          <w:spacing w:val="-1"/>
          <w:sz w:val="22"/>
          <w:szCs w:val="22"/>
          <w:lang w:val="sr-Cyrl-RS"/>
        </w:rPr>
        <w:t>њ</w:t>
      </w:r>
      <w:r w:rsidRPr="00E77B06">
        <w:rPr>
          <w:rFonts w:cs="Arial"/>
          <w:sz w:val="22"/>
          <w:szCs w:val="22"/>
          <w:lang w:val="sr-Cyrl-RS"/>
        </w:rPr>
        <w:t>а Окв</w:t>
      </w:r>
      <w:r w:rsidRPr="00E77B06">
        <w:rPr>
          <w:rFonts w:cs="Arial"/>
          <w:spacing w:val="-2"/>
          <w:sz w:val="22"/>
          <w:szCs w:val="22"/>
          <w:lang w:val="sr-Cyrl-RS"/>
        </w:rPr>
        <w:t>и</w:t>
      </w:r>
      <w:r w:rsidRPr="00E77B06">
        <w:rPr>
          <w:rFonts w:cs="Arial"/>
          <w:sz w:val="22"/>
          <w:szCs w:val="22"/>
          <w:lang w:val="sr-Cyrl-RS"/>
        </w:rPr>
        <w:t>рног</w:t>
      </w:r>
      <w:r w:rsidRPr="00E77B06">
        <w:rPr>
          <w:rFonts w:cs="Arial"/>
          <w:spacing w:val="-1"/>
          <w:sz w:val="22"/>
          <w:szCs w:val="22"/>
          <w:lang w:val="sr-Cyrl-RS"/>
        </w:rPr>
        <w:t xml:space="preserve"> </w:t>
      </w:r>
      <w:r w:rsidRPr="00E77B06">
        <w:rPr>
          <w:rFonts w:cs="Arial"/>
          <w:sz w:val="22"/>
          <w:szCs w:val="22"/>
          <w:lang w:val="sr-Cyrl-RS"/>
        </w:rPr>
        <w:t>спо</w:t>
      </w:r>
      <w:r w:rsidRPr="00E77B06">
        <w:rPr>
          <w:rFonts w:cs="Arial"/>
          <w:spacing w:val="-2"/>
          <w:sz w:val="22"/>
          <w:szCs w:val="22"/>
          <w:lang w:val="sr-Cyrl-RS"/>
        </w:rPr>
        <w:t>ра</w:t>
      </w:r>
      <w:r w:rsidRPr="00E77B06">
        <w:rPr>
          <w:rFonts w:cs="Arial"/>
          <w:sz w:val="22"/>
          <w:szCs w:val="22"/>
          <w:lang w:val="sr-Cyrl-RS"/>
        </w:rPr>
        <w:t>з</w:t>
      </w:r>
      <w:r w:rsidRPr="00E77B06">
        <w:rPr>
          <w:rFonts w:cs="Arial"/>
          <w:spacing w:val="-2"/>
          <w:sz w:val="22"/>
          <w:szCs w:val="22"/>
          <w:lang w:val="sr-Cyrl-RS"/>
        </w:rPr>
        <w:t>у</w:t>
      </w:r>
      <w:r w:rsidRPr="00E77B06">
        <w:rPr>
          <w:rFonts w:cs="Arial"/>
          <w:sz w:val="22"/>
          <w:szCs w:val="22"/>
          <w:lang w:val="sr-Cyrl-RS"/>
        </w:rPr>
        <w:t>м</w:t>
      </w:r>
      <w:r w:rsidRPr="00E77B06">
        <w:rPr>
          <w:rFonts w:cs="Arial"/>
          <w:spacing w:val="1"/>
          <w:sz w:val="22"/>
          <w:szCs w:val="22"/>
          <w:lang w:val="sr-Cyrl-RS"/>
        </w:rPr>
        <w:t>а</w:t>
      </w:r>
      <w:r w:rsidRPr="00E77B06">
        <w:rPr>
          <w:rFonts w:cs="Arial"/>
          <w:sz w:val="22"/>
          <w:szCs w:val="22"/>
          <w:lang w:val="sr-Cyrl-RS"/>
        </w:rPr>
        <w:t>.</w:t>
      </w:r>
    </w:p>
    <w:p w14:paraId="58399918" w14:textId="77777777" w:rsidR="00E30A5B" w:rsidRPr="00E77B06" w:rsidRDefault="00E30A5B" w:rsidP="00E30A5B">
      <w:pPr>
        <w:widowControl w:val="0"/>
        <w:kinsoku w:val="0"/>
        <w:overflowPunct w:val="0"/>
        <w:autoSpaceDE w:val="0"/>
        <w:autoSpaceDN w:val="0"/>
        <w:adjustRightInd w:val="0"/>
        <w:ind w:right="-61"/>
        <w:rPr>
          <w:rFonts w:cs="Arial"/>
          <w:sz w:val="22"/>
          <w:szCs w:val="22"/>
          <w:lang w:val="sr-Cyrl-RS"/>
        </w:rPr>
      </w:pPr>
    </w:p>
    <w:p w14:paraId="34B319FE" w14:textId="77777777" w:rsidR="00E30A5B" w:rsidRPr="00E77B06" w:rsidRDefault="00E30A5B" w:rsidP="00E30A5B">
      <w:pPr>
        <w:widowControl w:val="0"/>
        <w:kinsoku w:val="0"/>
        <w:overflowPunct w:val="0"/>
        <w:autoSpaceDE w:val="0"/>
        <w:autoSpaceDN w:val="0"/>
        <w:adjustRightInd w:val="0"/>
        <w:ind w:right="-61"/>
        <w:rPr>
          <w:rFonts w:cs="Arial"/>
          <w:sz w:val="22"/>
          <w:szCs w:val="22"/>
          <w:lang w:val="sr-Cyrl-RS"/>
        </w:rPr>
      </w:pPr>
      <w:r w:rsidRPr="00E77B06">
        <w:rPr>
          <w:rFonts w:cs="Arial"/>
          <w:sz w:val="22"/>
          <w:szCs w:val="22"/>
          <w:lang w:val="sr-Cyrl-RS"/>
        </w:rPr>
        <w:t xml:space="preserve">У цену услуге је укључено ефективно време поправке уређаја на лицу места, као и цена путних трошкова Понуђача до локације поправке уређаја (цена по пређеном километру). </w:t>
      </w:r>
    </w:p>
    <w:p w14:paraId="55F8EACE" w14:textId="77777777" w:rsidR="00E30A5B" w:rsidRPr="00E77B06" w:rsidRDefault="00E30A5B" w:rsidP="00E30A5B">
      <w:pPr>
        <w:widowControl w:val="0"/>
        <w:kinsoku w:val="0"/>
        <w:overflowPunct w:val="0"/>
        <w:autoSpaceDE w:val="0"/>
        <w:autoSpaceDN w:val="0"/>
        <w:adjustRightInd w:val="0"/>
        <w:ind w:right="118"/>
        <w:rPr>
          <w:rFonts w:cs="Arial"/>
          <w:sz w:val="22"/>
          <w:szCs w:val="22"/>
          <w:lang w:val="sr-Cyrl-RS"/>
        </w:rPr>
      </w:pPr>
    </w:p>
    <w:p w14:paraId="4954D041" w14:textId="77777777" w:rsidR="00E30A5B" w:rsidRPr="00E77B06" w:rsidRDefault="00E30A5B" w:rsidP="00E30A5B">
      <w:pPr>
        <w:autoSpaceDE w:val="0"/>
        <w:autoSpaceDN w:val="0"/>
        <w:adjustRightInd w:val="0"/>
        <w:spacing w:before="240" w:line="250" w:lineRule="exact"/>
        <w:ind w:left="-360" w:hanging="218"/>
        <w:jc w:val="left"/>
        <w:rPr>
          <w:rFonts w:cs="Arial"/>
          <w:b/>
          <w:bCs/>
          <w:color w:val="000000"/>
          <w:sz w:val="22"/>
          <w:szCs w:val="22"/>
          <w:lang w:val="sr-Cyrl-CS" w:eastAsia="sr-Cyrl-CS"/>
        </w:rPr>
      </w:pPr>
      <w:r w:rsidRPr="00E77B06">
        <w:rPr>
          <w:rFonts w:cs="Arial"/>
          <w:b/>
          <w:bCs/>
          <w:color w:val="000000"/>
          <w:sz w:val="22"/>
          <w:szCs w:val="22"/>
          <w:lang w:val="sr-Cyrl-CS" w:eastAsia="sr-Cyrl-CS"/>
        </w:rPr>
        <w:t xml:space="preserve">        3.2. </w:t>
      </w:r>
      <w:r w:rsidRPr="00E77B06">
        <w:rPr>
          <w:rFonts w:cs="Arial"/>
          <w:b/>
          <w:bCs/>
          <w:color w:val="000000"/>
          <w:sz w:val="22"/>
          <w:szCs w:val="22"/>
          <w:lang w:val="sr-Cyrl-RS" w:eastAsia="sr-Cyrl-CS"/>
        </w:rPr>
        <w:t xml:space="preserve">РОК ИЗВРШЕЊА </w:t>
      </w:r>
    </w:p>
    <w:p w14:paraId="55C62B46" w14:textId="77777777" w:rsidR="00E30A5B" w:rsidRPr="00E77B06" w:rsidRDefault="00E30A5B" w:rsidP="00E30A5B">
      <w:pPr>
        <w:rPr>
          <w:rFonts w:ascii="Times New Roman" w:hAnsi="Times New Roman"/>
          <w:sz w:val="22"/>
          <w:szCs w:val="22"/>
          <w:lang w:val="sr-Cyrl-RS"/>
        </w:rPr>
      </w:pPr>
    </w:p>
    <w:p w14:paraId="2E76F838" w14:textId="77777777" w:rsidR="00E30A5B" w:rsidRPr="00E77B06" w:rsidRDefault="00E30A5B" w:rsidP="00E30A5B">
      <w:pPr>
        <w:autoSpaceDE w:val="0"/>
        <w:autoSpaceDN w:val="0"/>
        <w:adjustRightInd w:val="0"/>
        <w:rPr>
          <w:rFonts w:cs="Arial"/>
          <w:bCs/>
          <w:iCs/>
          <w:sz w:val="22"/>
          <w:szCs w:val="22"/>
          <w:lang w:val="ru-RU" w:bidi="en-US"/>
        </w:rPr>
      </w:pPr>
      <w:r w:rsidRPr="00E77B06">
        <w:rPr>
          <w:rFonts w:eastAsia="Arial Unicode MS" w:cs="Arial"/>
          <w:bCs/>
          <w:iCs/>
          <w:color w:val="000000"/>
          <w:kern w:val="2"/>
          <w:sz w:val="22"/>
          <w:szCs w:val="22"/>
          <w:lang w:val="bs-Cyrl-BA" w:eastAsia="ar-SA"/>
        </w:rPr>
        <w:t xml:space="preserve">Услуга </w:t>
      </w:r>
      <w:r w:rsidRPr="00E77B06">
        <w:rPr>
          <w:rFonts w:eastAsia="Arial Unicode MS" w:cs="Arial"/>
          <w:iCs/>
          <w:color w:val="000000"/>
          <w:kern w:val="2"/>
          <w:sz w:val="22"/>
          <w:szCs w:val="22"/>
          <w:lang w:val="ru-RU" w:eastAsia="ar-SA"/>
        </w:rPr>
        <w:t xml:space="preserve">ће се </w:t>
      </w:r>
      <w:r w:rsidRPr="00E77B06">
        <w:rPr>
          <w:rFonts w:cs="Arial"/>
          <w:sz w:val="22"/>
          <w:szCs w:val="22"/>
          <w:lang w:val="sr-Cyrl-CS"/>
        </w:rPr>
        <w:t xml:space="preserve">извршавати по појединачним наруџбеницама до реализације оквирног споразума, </w:t>
      </w:r>
      <w:r w:rsidRPr="00E77B06">
        <w:rPr>
          <w:rFonts w:cs="Arial"/>
          <w:sz w:val="22"/>
          <w:szCs w:val="22"/>
          <w:lang w:val="sr-Cyrl-RS"/>
        </w:rPr>
        <w:t xml:space="preserve">у временском периоду најдуже до </w:t>
      </w:r>
      <w:r w:rsidRPr="00E77B06">
        <w:rPr>
          <w:rFonts w:cs="Arial"/>
          <w:color w:val="000000"/>
          <w:sz w:val="22"/>
          <w:szCs w:val="22"/>
          <w:lang w:val="sr-Cyrl-RS"/>
        </w:rPr>
        <w:t>две године</w:t>
      </w:r>
      <w:r w:rsidRPr="00E77B06">
        <w:rPr>
          <w:rFonts w:cs="Arial"/>
          <w:sz w:val="22"/>
          <w:szCs w:val="22"/>
          <w:lang w:val="sr-Cyrl-CS"/>
        </w:rPr>
        <w:t xml:space="preserve"> од дана закључења оквирног споразума.</w:t>
      </w:r>
      <w:r w:rsidRPr="00E77B06">
        <w:rPr>
          <w:rFonts w:cs="Arial"/>
          <w:bCs/>
          <w:iCs/>
          <w:sz w:val="22"/>
          <w:szCs w:val="22"/>
          <w:lang w:val="ru-RU" w:bidi="en-US"/>
        </w:rPr>
        <w:t xml:space="preserve"> </w:t>
      </w:r>
    </w:p>
    <w:p w14:paraId="251D4361" w14:textId="77777777" w:rsidR="00E30A5B" w:rsidRPr="00E77B06" w:rsidRDefault="00E30A5B" w:rsidP="00E30A5B">
      <w:pPr>
        <w:autoSpaceDE w:val="0"/>
        <w:autoSpaceDN w:val="0"/>
        <w:adjustRightInd w:val="0"/>
        <w:rPr>
          <w:rFonts w:cs="Arial"/>
          <w:bCs/>
          <w:iCs/>
          <w:sz w:val="22"/>
          <w:szCs w:val="22"/>
          <w:lang w:val="ru-RU" w:bidi="en-US"/>
        </w:rPr>
      </w:pPr>
    </w:p>
    <w:p w14:paraId="6EAE9B34" w14:textId="77777777" w:rsidR="00E30A5B" w:rsidRPr="00E77B06" w:rsidRDefault="00E30A5B" w:rsidP="00E30A5B">
      <w:pPr>
        <w:autoSpaceDE w:val="0"/>
        <w:autoSpaceDN w:val="0"/>
        <w:adjustRightInd w:val="0"/>
        <w:rPr>
          <w:rFonts w:cs="Arial"/>
          <w:bCs/>
          <w:iCs/>
          <w:sz w:val="22"/>
          <w:szCs w:val="22"/>
          <w:lang w:val="ru-RU" w:bidi="en-US"/>
        </w:rPr>
      </w:pPr>
      <w:r w:rsidRPr="00E77B06">
        <w:rPr>
          <w:rFonts w:eastAsia="Arial Unicode MS" w:cs="Arial"/>
          <w:color w:val="000000"/>
          <w:kern w:val="2"/>
          <w:sz w:val="22"/>
          <w:szCs w:val="22"/>
          <w:u w:val="single"/>
          <w:lang w:val="ru-RU" w:eastAsia="ar-SA"/>
        </w:rPr>
        <w:t>У случају редовног сервиса:</w:t>
      </w:r>
    </w:p>
    <w:p w14:paraId="3B851838" w14:textId="77777777" w:rsidR="00E30A5B" w:rsidRPr="00E77B06" w:rsidRDefault="00E30A5B" w:rsidP="00E30A5B">
      <w:pPr>
        <w:autoSpaceDE w:val="0"/>
        <w:autoSpaceDN w:val="0"/>
        <w:adjustRightInd w:val="0"/>
        <w:rPr>
          <w:rFonts w:eastAsia="Arial Unicode MS" w:cs="Arial"/>
          <w:color w:val="000000"/>
          <w:kern w:val="2"/>
          <w:sz w:val="22"/>
          <w:szCs w:val="22"/>
          <w:lang w:val="ru-RU" w:eastAsia="ar-SA"/>
        </w:rPr>
      </w:pPr>
    </w:p>
    <w:p w14:paraId="7BFEFFC5" w14:textId="77777777" w:rsidR="00E30A5B" w:rsidRPr="00E77B06" w:rsidRDefault="00E30A5B" w:rsidP="00E30A5B">
      <w:pPr>
        <w:autoSpaceDE w:val="0"/>
        <w:autoSpaceDN w:val="0"/>
        <w:adjustRightInd w:val="0"/>
        <w:rPr>
          <w:rFonts w:eastAsia="Arial Unicode MS" w:cs="Arial"/>
          <w:color w:val="FF0000"/>
          <w:kern w:val="2"/>
          <w:sz w:val="22"/>
          <w:szCs w:val="22"/>
          <w:lang w:val="ru-RU" w:eastAsia="ar-SA"/>
        </w:rPr>
      </w:pPr>
      <w:r w:rsidRPr="00E77B06">
        <w:rPr>
          <w:rFonts w:eastAsia="Arial Unicode MS" w:cs="Arial"/>
          <w:bCs/>
          <w:iCs/>
          <w:color w:val="000000"/>
          <w:kern w:val="2"/>
          <w:sz w:val="22"/>
          <w:szCs w:val="22"/>
          <w:lang w:val="ru-RU" w:eastAsia="ar-SA" w:bidi="en-US"/>
        </w:rPr>
        <w:t>Рок за извршење услуге је најдуже 2 (словима: два) дана од пријема наруџбенице наручиоца.</w:t>
      </w:r>
    </w:p>
    <w:p w14:paraId="00A72A32" w14:textId="77777777" w:rsidR="00E30A5B" w:rsidRPr="00E77B06" w:rsidRDefault="00E30A5B" w:rsidP="00E30A5B">
      <w:pPr>
        <w:autoSpaceDE w:val="0"/>
        <w:autoSpaceDN w:val="0"/>
        <w:adjustRightInd w:val="0"/>
        <w:rPr>
          <w:rFonts w:cs="Arial"/>
          <w:bCs/>
          <w:iCs/>
          <w:color w:val="FF0000"/>
          <w:sz w:val="22"/>
          <w:szCs w:val="22"/>
          <w:lang w:val="ru-RU" w:bidi="en-US"/>
        </w:rPr>
      </w:pPr>
    </w:p>
    <w:p w14:paraId="280A7CEF" w14:textId="77777777" w:rsidR="00E30A5B" w:rsidRPr="00E77B06" w:rsidRDefault="00E30A5B" w:rsidP="00E30A5B">
      <w:pPr>
        <w:autoSpaceDE w:val="0"/>
        <w:autoSpaceDN w:val="0"/>
        <w:adjustRightInd w:val="0"/>
        <w:rPr>
          <w:rFonts w:cs="Arial"/>
          <w:bCs/>
          <w:iCs/>
          <w:sz w:val="22"/>
          <w:szCs w:val="22"/>
          <w:lang w:val="ru-RU" w:bidi="en-US"/>
        </w:rPr>
      </w:pPr>
      <w:r w:rsidRPr="00E77B06">
        <w:rPr>
          <w:rFonts w:eastAsia="Arial Unicode MS" w:cs="Arial"/>
          <w:color w:val="000000"/>
          <w:kern w:val="2"/>
          <w:sz w:val="22"/>
          <w:szCs w:val="22"/>
          <w:u w:val="single"/>
          <w:lang w:val="ru-RU" w:eastAsia="ar-SA"/>
        </w:rPr>
        <w:t>У случају квара (вандредна интервенција):</w:t>
      </w:r>
    </w:p>
    <w:p w14:paraId="35679C37" w14:textId="77777777" w:rsidR="00E30A5B" w:rsidRPr="00E77B06" w:rsidRDefault="00E30A5B" w:rsidP="00E30A5B">
      <w:pPr>
        <w:autoSpaceDE w:val="0"/>
        <w:autoSpaceDN w:val="0"/>
        <w:adjustRightInd w:val="0"/>
        <w:rPr>
          <w:rFonts w:eastAsia="Arial Unicode MS" w:cs="Arial"/>
          <w:color w:val="000000"/>
          <w:kern w:val="2"/>
          <w:sz w:val="22"/>
          <w:szCs w:val="22"/>
          <w:lang w:val="ru-RU" w:eastAsia="ar-SA"/>
        </w:rPr>
      </w:pPr>
      <w:r w:rsidRPr="00E77B06">
        <w:rPr>
          <w:rFonts w:eastAsia="Arial Unicode MS" w:cs="Arial"/>
          <w:color w:val="000000"/>
          <w:kern w:val="2"/>
          <w:sz w:val="22"/>
          <w:szCs w:val="22"/>
          <w:lang w:val="ru-RU" w:eastAsia="ar-SA"/>
        </w:rPr>
        <w:t>У случају квара одговорно лице Наручиоца (ко</w:t>
      </w:r>
      <w:r w:rsidRPr="00E77B06">
        <w:rPr>
          <w:rFonts w:eastAsia="Arial Unicode MS" w:cs="Arial"/>
          <w:color w:val="000000"/>
          <w:kern w:val="2"/>
          <w:sz w:val="22"/>
          <w:szCs w:val="22"/>
          <w:lang w:val="sr-Cyrl-RS" w:eastAsia="ar-SA"/>
        </w:rPr>
        <w:t>о</w:t>
      </w:r>
      <w:r w:rsidRPr="00E77B06">
        <w:rPr>
          <w:rFonts w:eastAsia="Arial Unicode MS" w:cs="Arial"/>
          <w:color w:val="000000"/>
          <w:kern w:val="2"/>
          <w:sz w:val="22"/>
          <w:szCs w:val="22"/>
          <w:lang w:val="ru-RU" w:eastAsia="ar-SA"/>
        </w:rPr>
        <w:t>рдинатор) ће упутити писани позив изабраном понуђачу ради дијагностиковања квара. Изабрани понуђач је у обавези да се одазове на позив Наручиоца у времену које није дуже од 24</w:t>
      </w:r>
      <w:r w:rsidRPr="00E77B06">
        <w:rPr>
          <w:rFonts w:eastAsia="Arial Unicode MS" w:cs="Arial"/>
          <w:color w:val="000000"/>
          <w:kern w:val="2"/>
          <w:sz w:val="22"/>
          <w:szCs w:val="22"/>
          <w:lang w:val="sr-Cyrl-RS" w:eastAsia="ar-SA"/>
        </w:rPr>
        <w:t xml:space="preserve"> </w:t>
      </w:r>
      <w:r w:rsidRPr="00E77B06">
        <w:rPr>
          <w:rFonts w:eastAsia="Arial Unicode MS" w:cs="Arial"/>
          <w:bCs/>
          <w:iCs/>
          <w:color w:val="000000"/>
          <w:kern w:val="2"/>
          <w:sz w:val="22"/>
          <w:szCs w:val="22"/>
          <w:lang w:val="ru-RU" w:eastAsia="ar-SA" w:bidi="en-US"/>
        </w:rPr>
        <w:t xml:space="preserve">(словима: двадесетчетири) </w:t>
      </w:r>
      <w:r w:rsidRPr="00E77B06">
        <w:rPr>
          <w:rFonts w:eastAsia="Arial Unicode MS" w:cs="Arial"/>
          <w:color w:val="000000"/>
          <w:kern w:val="2"/>
          <w:sz w:val="22"/>
          <w:szCs w:val="22"/>
          <w:lang w:val="ru-RU" w:eastAsia="ar-SA"/>
        </w:rPr>
        <w:t>часа од упућивања писаног позива (</w:t>
      </w:r>
      <w:r w:rsidRPr="00E77B06">
        <w:rPr>
          <w:rFonts w:eastAsia="Arial Unicode MS" w:cs="Arial"/>
          <w:color w:val="000000"/>
          <w:kern w:val="2"/>
          <w:sz w:val="22"/>
          <w:szCs w:val="22"/>
          <w:lang w:eastAsia="ar-SA"/>
        </w:rPr>
        <w:t>mail</w:t>
      </w:r>
      <w:r w:rsidRPr="00E77B06">
        <w:rPr>
          <w:rFonts w:eastAsia="Arial Unicode MS" w:cs="Arial"/>
          <w:color w:val="000000"/>
          <w:kern w:val="2"/>
          <w:sz w:val="22"/>
          <w:szCs w:val="22"/>
          <w:lang w:val="ru-RU" w:eastAsia="ar-SA"/>
        </w:rPr>
        <w:t xml:space="preserve">). </w:t>
      </w:r>
    </w:p>
    <w:p w14:paraId="62E0C295" w14:textId="77777777" w:rsidR="00E30A5B" w:rsidRPr="00E77B06" w:rsidRDefault="00E30A5B" w:rsidP="00E30A5B">
      <w:pPr>
        <w:autoSpaceDE w:val="0"/>
        <w:autoSpaceDN w:val="0"/>
        <w:adjustRightInd w:val="0"/>
        <w:rPr>
          <w:rFonts w:eastAsia="Arial Unicode MS" w:cs="Arial"/>
          <w:color w:val="000000"/>
          <w:kern w:val="2"/>
          <w:sz w:val="22"/>
          <w:szCs w:val="22"/>
          <w:lang w:val="ru-RU" w:eastAsia="ar-SA"/>
        </w:rPr>
      </w:pPr>
      <w:r w:rsidRPr="00E77B06">
        <w:rPr>
          <w:rFonts w:eastAsia="Arial Unicode MS" w:cs="Arial"/>
          <w:color w:val="000000"/>
          <w:kern w:val="2"/>
          <w:sz w:val="22"/>
          <w:szCs w:val="22"/>
          <w:lang w:val="ru-RU" w:eastAsia="ar-SA"/>
        </w:rPr>
        <w:t xml:space="preserve">Дијагностиковање квара ће се обавити у просторијама Наручиоца где ће се сачинити записник о дијагностиковању квара на коме ће бити наведена врста квара са конкретним називом заменског дела из спецификације. Сачињени записник о дијагностиковању квара ће бити основ за сачињавање Наруџбенице која ће након тога бити упућена изабраном понуђачу. </w:t>
      </w:r>
    </w:p>
    <w:p w14:paraId="6395B321" w14:textId="77777777" w:rsidR="00E30A5B" w:rsidRPr="00E77B06" w:rsidRDefault="00E30A5B" w:rsidP="00E30A5B">
      <w:pPr>
        <w:autoSpaceDE w:val="0"/>
        <w:autoSpaceDN w:val="0"/>
        <w:adjustRightInd w:val="0"/>
        <w:rPr>
          <w:rFonts w:eastAsia="Arial Unicode MS" w:cs="Arial"/>
          <w:color w:val="000000"/>
          <w:kern w:val="2"/>
          <w:sz w:val="22"/>
          <w:szCs w:val="22"/>
          <w:lang w:val="ru-RU" w:eastAsia="ar-SA"/>
        </w:rPr>
      </w:pPr>
      <w:r w:rsidRPr="00E77B06">
        <w:rPr>
          <w:rFonts w:eastAsia="Arial Unicode MS" w:cs="Arial"/>
          <w:bCs/>
          <w:iCs/>
          <w:color w:val="000000"/>
          <w:kern w:val="2"/>
          <w:sz w:val="22"/>
          <w:szCs w:val="22"/>
          <w:lang w:val="ru-RU" w:eastAsia="ar-SA" w:bidi="en-US"/>
        </w:rPr>
        <w:t xml:space="preserve">Рок за отклањање квара је максимално 3 (словима: три) дана од дана пријема наруџбенице наручиоца, </w:t>
      </w:r>
      <w:r w:rsidRPr="00E77B06">
        <w:rPr>
          <w:rFonts w:eastAsia="Arial Unicode MS" w:cs="Arial"/>
          <w:iCs/>
          <w:color w:val="000000"/>
          <w:kern w:val="2"/>
          <w:sz w:val="22"/>
          <w:szCs w:val="22"/>
          <w:lang w:val="ru-RU" w:eastAsia="ar-SA" w:bidi="en-US"/>
        </w:rPr>
        <w:t xml:space="preserve">након чега се спроводи примопредајно испитивање  и сачињава </w:t>
      </w:r>
      <w:r w:rsidRPr="00E77B06">
        <w:rPr>
          <w:rFonts w:eastAsia="Arial Unicode MS" w:cs="Arial"/>
          <w:iCs/>
          <w:color w:val="000000"/>
          <w:kern w:val="2"/>
          <w:sz w:val="22"/>
          <w:szCs w:val="22"/>
          <w:lang w:val="ru-RU" w:eastAsia="sr-Cyrl-CS" w:bidi="en-US"/>
        </w:rPr>
        <w:t>записник о успешно извршеној услузи</w:t>
      </w:r>
      <w:r w:rsidRPr="00E77B06">
        <w:rPr>
          <w:rFonts w:eastAsia="Arial Unicode MS" w:cs="Arial"/>
          <w:iCs/>
          <w:color w:val="000000"/>
          <w:kern w:val="2"/>
          <w:sz w:val="22"/>
          <w:szCs w:val="22"/>
          <w:lang w:val="ru-RU" w:eastAsia="ar-SA" w:bidi="en-US"/>
        </w:rPr>
        <w:t xml:space="preserve"> који је основ за израду рачуна.</w:t>
      </w:r>
    </w:p>
    <w:p w14:paraId="0105F380" w14:textId="77777777" w:rsidR="00E30A5B" w:rsidRPr="00E77B06" w:rsidRDefault="00E30A5B" w:rsidP="00E30A5B">
      <w:pPr>
        <w:rPr>
          <w:rFonts w:cs="Arial"/>
          <w:sz w:val="22"/>
          <w:szCs w:val="22"/>
          <w:lang w:val="sr-Cyrl-RS"/>
        </w:rPr>
      </w:pPr>
    </w:p>
    <w:p w14:paraId="5C5B284D" w14:textId="77777777" w:rsidR="00E30A5B" w:rsidRPr="00E77B06" w:rsidRDefault="00E30A5B" w:rsidP="00E30A5B">
      <w:pPr>
        <w:widowControl w:val="0"/>
        <w:kinsoku w:val="0"/>
        <w:overflowPunct w:val="0"/>
        <w:autoSpaceDE w:val="0"/>
        <w:autoSpaceDN w:val="0"/>
        <w:adjustRightInd w:val="0"/>
        <w:spacing w:line="237" w:lineRule="auto"/>
        <w:ind w:right="117"/>
        <w:rPr>
          <w:rFonts w:ascii="Times New Roman" w:hAnsi="Times New Roman"/>
          <w:sz w:val="22"/>
          <w:szCs w:val="22"/>
          <w:lang w:val="sr-Cyrl-RS"/>
        </w:rPr>
      </w:pPr>
      <w:r w:rsidRPr="00E77B06">
        <w:rPr>
          <w:rFonts w:cs="Arial"/>
          <w:sz w:val="22"/>
          <w:szCs w:val="22"/>
          <w:lang w:val="sr-Cyrl-RS"/>
        </w:rPr>
        <w:t>Динамику</w:t>
      </w:r>
      <w:r w:rsidRPr="00E77B06">
        <w:rPr>
          <w:rFonts w:cs="Arial"/>
          <w:spacing w:val="38"/>
          <w:sz w:val="22"/>
          <w:szCs w:val="22"/>
          <w:lang w:val="sr-Cyrl-RS"/>
        </w:rPr>
        <w:t xml:space="preserve"> </w:t>
      </w:r>
      <w:r w:rsidRPr="00E77B06">
        <w:rPr>
          <w:rFonts w:cs="Arial"/>
          <w:sz w:val="22"/>
          <w:szCs w:val="22"/>
          <w:lang w:val="sr-Cyrl-RS"/>
        </w:rPr>
        <w:t>и</w:t>
      </w:r>
      <w:r w:rsidRPr="00E77B06">
        <w:rPr>
          <w:rFonts w:cs="Arial"/>
          <w:spacing w:val="42"/>
          <w:sz w:val="22"/>
          <w:szCs w:val="22"/>
          <w:lang w:val="sr-Cyrl-RS"/>
        </w:rPr>
        <w:t xml:space="preserve"> </w:t>
      </w:r>
      <w:r w:rsidRPr="00E77B06">
        <w:rPr>
          <w:rFonts w:cs="Arial"/>
          <w:sz w:val="22"/>
          <w:szCs w:val="22"/>
          <w:lang w:val="sr-Cyrl-RS"/>
        </w:rPr>
        <w:t>о</w:t>
      </w:r>
      <w:r w:rsidRPr="00E77B06">
        <w:rPr>
          <w:rFonts w:cs="Arial"/>
          <w:spacing w:val="-1"/>
          <w:sz w:val="22"/>
          <w:szCs w:val="22"/>
          <w:lang w:val="sr-Cyrl-RS"/>
        </w:rPr>
        <w:t>б</w:t>
      </w:r>
      <w:r w:rsidRPr="00E77B06">
        <w:rPr>
          <w:rFonts w:cs="Arial"/>
          <w:sz w:val="22"/>
          <w:szCs w:val="22"/>
          <w:lang w:val="sr-Cyrl-RS"/>
        </w:rPr>
        <w:t>им</w:t>
      </w:r>
      <w:r w:rsidRPr="00E77B06">
        <w:rPr>
          <w:rFonts w:cs="Arial"/>
          <w:spacing w:val="42"/>
          <w:sz w:val="22"/>
          <w:szCs w:val="22"/>
          <w:lang w:val="sr-Cyrl-RS"/>
        </w:rPr>
        <w:t xml:space="preserve"> </w:t>
      </w:r>
      <w:r w:rsidRPr="00E77B06">
        <w:rPr>
          <w:rFonts w:cs="Arial"/>
          <w:sz w:val="22"/>
          <w:szCs w:val="22"/>
          <w:lang w:val="sr-Cyrl-RS"/>
        </w:rPr>
        <w:t>п</w:t>
      </w:r>
      <w:r w:rsidRPr="00E77B06">
        <w:rPr>
          <w:rFonts w:cs="Arial"/>
          <w:spacing w:val="-2"/>
          <w:sz w:val="22"/>
          <w:szCs w:val="22"/>
          <w:lang w:val="sr-Cyrl-RS"/>
        </w:rPr>
        <w:t>л</w:t>
      </w:r>
      <w:r w:rsidRPr="00E77B06">
        <w:rPr>
          <w:rFonts w:cs="Arial"/>
          <w:sz w:val="22"/>
          <w:szCs w:val="22"/>
          <w:lang w:val="sr-Cyrl-RS"/>
        </w:rPr>
        <w:t>анир</w:t>
      </w:r>
      <w:r w:rsidRPr="00E77B06">
        <w:rPr>
          <w:rFonts w:cs="Arial"/>
          <w:spacing w:val="1"/>
          <w:sz w:val="22"/>
          <w:szCs w:val="22"/>
          <w:lang w:val="sr-Cyrl-RS"/>
        </w:rPr>
        <w:t>а</w:t>
      </w:r>
      <w:r w:rsidRPr="00E77B06">
        <w:rPr>
          <w:rFonts w:cs="Arial"/>
          <w:sz w:val="22"/>
          <w:szCs w:val="22"/>
          <w:lang w:val="sr-Cyrl-RS"/>
        </w:rPr>
        <w:t>них</w:t>
      </w:r>
      <w:r w:rsidRPr="00E77B06">
        <w:rPr>
          <w:rFonts w:cs="Arial"/>
          <w:spacing w:val="38"/>
          <w:sz w:val="22"/>
          <w:szCs w:val="22"/>
          <w:lang w:val="sr-Cyrl-RS"/>
        </w:rPr>
        <w:t xml:space="preserve"> </w:t>
      </w:r>
      <w:r w:rsidRPr="00E77B06">
        <w:rPr>
          <w:rFonts w:cs="Arial"/>
          <w:sz w:val="22"/>
          <w:szCs w:val="22"/>
          <w:lang w:val="sr-Cyrl-RS"/>
        </w:rPr>
        <w:t>услуга</w:t>
      </w:r>
      <w:r w:rsidRPr="00E77B06">
        <w:rPr>
          <w:rFonts w:cs="Arial"/>
          <w:spacing w:val="41"/>
          <w:sz w:val="22"/>
          <w:szCs w:val="22"/>
          <w:lang w:val="sr-Cyrl-RS"/>
        </w:rPr>
        <w:t xml:space="preserve"> </w:t>
      </w:r>
      <w:r w:rsidRPr="00E77B06">
        <w:rPr>
          <w:rFonts w:cs="Arial"/>
          <w:spacing w:val="-3"/>
          <w:sz w:val="22"/>
          <w:szCs w:val="22"/>
          <w:lang w:val="sr-Cyrl-RS"/>
        </w:rPr>
        <w:t>у</w:t>
      </w:r>
      <w:r w:rsidRPr="00E77B06">
        <w:rPr>
          <w:rFonts w:cs="Arial"/>
          <w:sz w:val="22"/>
          <w:szCs w:val="22"/>
          <w:lang w:val="sr-Cyrl-RS"/>
        </w:rPr>
        <w:t>тврђ</w:t>
      </w:r>
      <w:r w:rsidRPr="00E77B06">
        <w:rPr>
          <w:rFonts w:cs="Arial"/>
          <w:spacing w:val="-3"/>
          <w:sz w:val="22"/>
          <w:szCs w:val="22"/>
          <w:lang w:val="sr-Cyrl-RS"/>
        </w:rPr>
        <w:t>у</w:t>
      </w:r>
      <w:r w:rsidRPr="00E77B06">
        <w:rPr>
          <w:rFonts w:cs="Arial"/>
          <w:sz w:val="22"/>
          <w:szCs w:val="22"/>
          <w:lang w:val="sr-Cyrl-RS"/>
        </w:rPr>
        <w:t>је</w:t>
      </w:r>
      <w:r w:rsidRPr="00E77B06">
        <w:rPr>
          <w:rFonts w:cs="Arial"/>
          <w:spacing w:val="44"/>
          <w:sz w:val="22"/>
          <w:szCs w:val="22"/>
          <w:lang w:val="sr-Cyrl-RS"/>
        </w:rPr>
        <w:t xml:space="preserve"> </w:t>
      </w:r>
      <w:r w:rsidRPr="00E77B06">
        <w:rPr>
          <w:rFonts w:cs="Arial"/>
          <w:sz w:val="22"/>
          <w:szCs w:val="22"/>
          <w:lang w:val="sr-Cyrl-RS"/>
        </w:rPr>
        <w:t>Наручилац</w:t>
      </w:r>
      <w:r w:rsidRPr="00E77B06">
        <w:rPr>
          <w:rFonts w:cs="Arial"/>
          <w:spacing w:val="42"/>
          <w:sz w:val="22"/>
          <w:szCs w:val="22"/>
          <w:lang w:val="sr-Cyrl-RS"/>
        </w:rPr>
        <w:t xml:space="preserve"> </w:t>
      </w:r>
      <w:r w:rsidRPr="00E77B06">
        <w:rPr>
          <w:rFonts w:cs="Arial"/>
          <w:sz w:val="22"/>
          <w:szCs w:val="22"/>
          <w:lang w:val="sr-Cyrl-RS"/>
        </w:rPr>
        <w:t>у</w:t>
      </w:r>
      <w:r w:rsidRPr="00E77B06">
        <w:rPr>
          <w:rFonts w:cs="Arial"/>
          <w:spacing w:val="39"/>
          <w:sz w:val="22"/>
          <w:szCs w:val="22"/>
          <w:lang w:val="sr-Cyrl-RS"/>
        </w:rPr>
        <w:t xml:space="preserve"> </w:t>
      </w:r>
      <w:r w:rsidRPr="00E77B06">
        <w:rPr>
          <w:rFonts w:cs="Arial"/>
          <w:sz w:val="22"/>
          <w:szCs w:val="22"/>
          <w:lang w:val="sr-Cyrl-RS"/>
        </w:rPr>
        <w:t>сара</w:t>
      </w:r>
      <w:r w:rsidRPr="00E77B06">
        <w:rPr>
          <w:rFonts w:cs="Arial"/>
          <w:spacing w:val="1"/>
          <w:sz w:val="22"/>
          <w:szCs w:val="22"/>
          <w:lang w:val="sr-Cyrl-RS"/>
        </w:rPr>
        <w:t>д</w:t>
      </w:r>
      <w:r w:rsidRPr="00E77B06">
        <w:rPr>
          <w:rFonts w:cs="Arial"/>
          <w:spacing w:val="-1"/>
          <w:sz w:val="22"/>
          <w:szCs w:val="22"/>
          <w:lang w:val="sr-Cyrl-RS"/>
        </w:rPr>
        <w:t>њ</w:t>
      </w:r>
      <w:r w:rsidRPr="00E77B06">
        <w:rPr>
          <w:rFonts w:cs="Arial"/>
          <w:sz w:val="22"/>
          <w:szCs w:val="22"/>
          <w:lang w:val="sr-Cyrl-RS"/>
        </w:rPr>
        <w:t>и</w:t>
      </w:r>
      <w:r w:rsidRPr="00E77B06">
        <w:rPr>
          <w:rFonts w:cs="Arial"/>
          <w:spacing w:val="42"/>
          <w:sz w:val="22"/>
          <w:szCs w:val="22"/>
          <w:lang w:val="sr-Cyrl-RS"/>
        </w:rPr>
        <w:t xml:space="preserve"> </w:t>
      </w:r>
      <w:r w:rsidRPr="00E77B06">
        <w:rPr>
          <w:rFonts w:cs="Arial"/>
          <w:sz w:val="22"/>
          <w:szCs w:val="22"/>
          <w:lang w:val="sr-Cyrl-RS"/>
        </w:rPr>
        <w:t>са Понуђачем.</w:t>
      </w:r>
      <w:r w:rsidRPr="00E77B06">
        <w:rPr>
          <w:rFonts w:cs="Arial"/>
          <w:spacing w:val="3"/>
          <w:sz w:val="22"/>
          <w:szCs w:val="22"/>
          <w:lang w:val="sr-Cyrl-RS"/>
        </w:rPr>
        <w:t xml:space="preserve"> </w:t>
      </w:r>
    </w:p>
    <w:p w14:paraId="3025F1A9" w14:textId="77777777" w:rsidR="00E30A5B" w:rsidRPr="00E77B06" w:rsidRDefault="00E30A5B" w:rsidP="00E30A5B">
      <w:pPr>
        <w:autoSpaceDE w:val="0"/>
        <w:autoSpaceDN w:val="0"/>
        <w:adjustRightInd w:val="0"/>
        <w:spacing w:before="240" w:line="250" w:lineRule="exact"/>
        <w:ind w:left="-360" w:hanging="218"/>
        <w:jc w:val="left"/>
        <w:rPr>
          <w:rFonts w:cs="Arial"/>
          <w:b/>
          <w:bCs/>
          <w:color w:val="000000"/>
          <w:sz w:val="22"/>
          <w:szCs w:val="22"/>
          <w:lang w:val="sr-Cyrl-CS" w:eastAsia="sr-Cyrl-CS"/>
        </w:rPr>
      </w:pPr>
      <w:r w:rsidRPr="00E77B06">
        <w:rPr>
          <w:rFonts w:cs="Arial"/>
          <w:b/>
          <w:bCs/>
          <w:color w:val="000000"/>
          <w:sz w:val="22"/>
          <w:szCs w:val="22"/>
          <w:lang w:val="sr-Cyrl-CS" w:eastAsia="sr-Cyrl-CS"/>
        </w:rPr>
        <w:t xml:space="preserve">        3.3. </w:t>
      </w:r>
      <w:r w:rsidRPr="00E77B06">
        <w:rPr>
          <w:rFonts w:cs="Arial"/>
          <w:b/>
          <w:bCs/>
          <w:color w:val="000000"/>
          <w:sz w:val="22"/>
          <w:szCs w:val="22"/>
          <w:lang w:val="sr-Cyrl-RS" w:eastAsia="sr-Cyrl-CS"/>
        </w:rPr>
        <w:t>МЕСТО ИЗВРШЕЊА</w:t>
      </w:r>
      <w:r w:rsidRPr="00E77B06">
        <w:rPr>
          <w:rFonts w:cs="Arial"/>
          <w:b/>
          <w:bCs/>
          <w:color w:val="000000"/>
          <w:sz w:val="22"/>
          <w:szCs w:val="22"/>
          <w:lang w:val="sr-Cyrl-CS" w:eastAsia="sr-Cyrl-CS"/>
        </w:rPr>
        <w:t xml:space="preserve">  </w:t>
      </w:r>
    </w:p>
    <w:p w14:paraId="3AB49D9D" w14:textId="77777777" w:rsidR="00E30A5B" w:rsidRPr="00E77B06" w:rsidRDefault="00E30A5B" w:rsidP="00E30A5B">
      <w:pPr>
        <w:rPr>
          <w:rFonts w:ascii="Times New Roman" w:hAnsi="Times New Roman"/>
          <w:sz w:val="22"/>
          <w:szCs w:val="22"/>
          <w:lang w:val="sr-Cyrl-RS"/>
        </w:rPr>
      </w:pPr>
    </w:p>
    <w:p w14:paraId="3E0F52DF" w14:textId="77777777" w:rsidR="00E30A5B" w:rsidRPr="00E77B06" w:rsidRDefault="00E30A5B" w:rsidP="00E30A5B">
      <w:pPr>
        <w:suppressAutoHyphens/>
        <w:spacing w:line="100" w:lineRule="atLeast"/>
        <w:jc w:val="left"/>
        <w:rPr>
          <w:rFonts w:eastAsia="Arial Unicode MS" w:cs="Arial"/>
          <w:bCs/>
          <w:kern w:val="2"/>
          <w:sz w:val="22"/>
          <w:szCs w:val="22"/>
          <w:lang w:val="sr-Cyrl-RS" w:eastAsia="ar-SA"/>
        </w:rPr>
      </w:pPr>
      <w:r w:rsidRPr="00E77B06">
        <w:rPr>
          <w:rFonts w:eastAsia="Arial Unicode MS" w:cs="Arial"/>
          <w:color w:val="000000"/>
          <w:kern w:val="2"/>
          <w:sz w:val="22"/>
          <w:szCs w:val="22"/>
          <w:lang w:val="bs-Cyrl-BA" w:eastAsia="ar-SA"/>
        </w:rPr>
        <w:t xml:space="preserve">Објекти </w:t>
      </w:r>
      <w:r w:rsidRPr="00E77B06">
        <w:rPr>
          <w:rFonts w:eastAsia="Arial Unicode MS" w:cs="Arial"/>
          <w:color w:val="000000"/>
          <w:kern w:val="2"/>
          <w:sz w:val="22"/>
          <w:szCs w:val="22"/>
          <w:lang w:val="sr-Cyrl-CS" w:eastAsia="ar-SA"/>
        </w:rPr>
        <w:t>на територији</w:t>
      </w:r>
      <w:r w:rsidRPr="00E77B06">
        <w:rPr>
          <w:rFonts w:eastAsia="Arial Unicode MS" w:cs="Arial"/>
          <w:bCs/>
          <w:kern w:val="2"/>
          <w:sz w:val="22"/>
          <w:szCs w:val="22"/>
          <w:lang w:val="sr-Cyrl-CS" w:eastAsia="ar-SA"/>
        </w:rPr>
        <w:t xml:space="preserve"> </w:t>
      </w:r>
      <w:r w:rsidRPr="00E77B06">
        <w:rPr>
          <w:rFonts w:eastAsia="Arial Unicode MS" w:cs="Arial"/>
          <w:bCs/>
          <w:kern w:val="2"/>
          <w:sz w:val="22"/>
          <w:szCs w:val="22"/>
          <w:lang w:val="sr-Cyrl-RS" w:eastAsia="ar-SA"/>
        </w:rPr>
        <w:t>ТЦ Краљево:</w:t>
      </w:r>
    </w:p>
    <w:p w14:paraId="6CEB0FBF" w14:textId="77777777" w:rsidR="00E30A5B" w:rsidRPr="00E77B06" w:rsidRDefault="00E30A5B" w:rsidP="00E30A5B">
      <w:pPr>
        <w:suppressAutoHyphens/>
        <w:spacing w:line="100" w:lineRule="atLeast"/>
        <w:jc w:val="left"/>
        <w:rPr>
          <w:rFonts w:eastAsia="Arial Unicode MS" w:cs="Arial"/>
          <w:color w:val="000000"/>
          <w:kern w:val="2"/>
          <w:sz w:val="22"/>
          <w:szCs w:val="22"/>
          <w:lang w:val="bs-Cyrl-BA" w:eastAsia="ar-SA"/>
        </w:rPr>
      </w:pPr>
    </w:p>
    <w:p w14:paraId="10C81152" w14:textId="77777777" w:rsidR="00E30A5B" w:rsidRPr="00E77B06" w:rsidRDefault="00E30A5B" w:rsidP="00E30A5B">
      <w:pPr>
        <w:numPr>
          <w:ilvl w:val="0"/>
          <w:numId w:val="36"/>
        </w:numPr>
        <w:suppressAutoHyphens/>
        <w:spacing w:line="100" w:lineRule="atLeast"/>
        <w:rPr>
          <w:rFonts w:cs="Arial"/>
          <w:bCs/>
          <w:i/>
          <w:sz w:val="22"/>
          <w:szCs w:val="22"/>
          <w:lang w:val="sr-Cyrl-RS"/>
        </w:rPr>
      </w:pPr>
      <w:r w:rsidRPr="00E77B06">
        <w:rPr>
          <w:rFonts w:eastAsia="Arial Unicode MS" w:cs="Arial"/>
          <w:b/>
          <w:color w:val="000000"/>
          <w:kern w:val="2"/>
          <w:sz w:val="22"/>
          <w:szCs w:val="22"/>
          <w:lang w:val="bs-Cyrl-BA" w:eastAsia="ar-SA"/>
        </w:rPr>
        <w:t>Објекти на територији</w:t>
      </w:r>
      <w:r w:rsidRPr="00E77B06">
        <w:rPr>
          <w:rFonts w:eastAsia="Arial Unicode MS" w:cs="Arial"/>
          <w:b/>
          <w:bCs/>
          <w:kern w:val="2"/>
          <w:sz w:val="22"/>
          <w:szCs w:val="22"/>
          <w:lang w:val="sr-Cyrl-CS" w:eastAsia="ar-SA"/>
        </w:rPr>
        <w:t xml:space="preserve"> </w:t>
      </w:r>
      <w:r w:rsidRPr="00E77B06">
        <w:rPr>
          <w:rFonts w:eastAsia="Arial Unicode MS" w:cs="Arial"/>
          <w:b/>
          <w:bCs/>
          <w:kern w:val="2"/>
          <w:sz w:val="22"/>
          <w:szCs w:val="22"/>
          <w:lang w:val="sr-Cyrl-RS" w:eastAsia="ar-SA"/>
        </w:rPr>
        <w:t>Техничког центра</w:t>
      </w:r>
      <w:r w:rsidRPr="00E77B06">
        <w:rPr>
          <w:rFonts w:cs="Arial"/>
          <w:b/>
          <w:bCs/>
          <w:sz w:val="22"/>
          <w:szCs w:val="22"/>
          <w:lang w:val="sr-Cyrl-RS"/>
        </w:rPr>
        <w:t xml:space="preserve"> Краљево</w:t>
      </w:r>
      <w:r w:rsidRPr="00E77B06">
        <w:rPr>
          <w:rFonts w:cs="Arial"/>
          <w:bCs/>
          <w:sz w:val="22"/>
          <w:szCs w:val="22"/>
          <w:lang w:val="sr-Cyrl-RS"/>
        </w:rPr>
        <w:t>, Димитрија Туцовића 5; Краљево</w:t>
      </w:r>
    </w:p>
    <w:p w14:paraId="664D1EE0" w14:textId="77777777" w:rsidR="00E30A5B" w:rsidRPr="00E77B06" w:rsidRDefault="00E30A5B" w:rsidP="00E30A5B">
      <w:pPr>
        <w:numPr>
          <w:ilvl w:val="0"/>
          <w:numId w:val="36"/>
        </w:numPr>
        <w:suppressAutoHyphens/>
        <w:spacing w:line="100" w:lineRule="atLeast"/>
        <w:rPr>
          <w:rFonts w:cs="Arial"/>
          <w:bCs/>
          <w:i/>
          <w:sz w:val="22"/>
          <w:szCs w:val="22"/>
          <w:lang w:val="sr-Cyrl-RS"/>
        </w:rPr>
      </w:pPr>
      <w:r w:rsidRPr="00E77B06">
        <w:rPr>
          <w:rFonts w:eastAsia="Arial Unicode MS" w:cs="Arial"/>
          <w:b/>
          <w:color w:val="000000"/>
          <w:kern w:val="2"/>
          <w:sz w:val="22"/>
          <w:szCs w:val="22"/>
          <w:lang w:val="bs-Cyrl-BA" w:eastAsia="ar-SA"/>
        </w:rPr>
        <w:t xml:space="preserve">Објекти </w:t>
      </w:r>
      <w:r w:rsidRPr="00E77B06">
        <w:rPr>
          <w:rFonts w:eastAsia="Arial Unicode MS" w:cs="Arial"/>
          <w:b/>
          <w:color w:val="000000"/>
          <w:kern w:val="2"/>
          <w:sz w:val="22"/>
          <w:szCs w:val="22"/>
          <w:lang w:val="sr-Cyrl-RS" w:eastAsia="ar-SA"/>
        </w:rPr>
        <w:t>на територији</w:t>
      </w:r>
      <w:r w:rsidRPr="00E77B06">
        <w:rPr>
          <w:rFonts w:eastAsia="Arial Unicode MS" w:cs="Arial"/>
          <w:b/>
          <w:bCs/>
          <w:kern w:val="2"/>
          <w:sz w:val="22"/>
          <w:szCs w:val="22"/>
          <w:lang w:val="sr-Cyrl-CS" w:eastAsia="ar-SA"/>
        </w:rPr>
        <w:t xml:space="preserve"> </w:t>
      </w:r>
      <w:r w:rsidRPr="00E77B06">
        <w:rPr>
          <w:rFonts w:eastAsia="Arial Unicode MS" w:cs="Arial"/>
          <w:b/>
          <w:bCs/>
          <w:kern w:val="2"/>
          <w:sz w:val="22"/>
          <w:szCs w:val="22"/>
          <w:lang w:val="sr-Cyrl-RS" w:eastAsia="ar-SA"/>
        </w:rPr>
        <w:t>О</w:t>
      </w:r>
      <w:r w:rsidRPr="00E77B06">
        <w:rPr>
          <w:rFonts w:eastAsia="Arial Unicode MS" w:cs="Arial"/>
          <w:b/>
          <w:bCs/>
          <w:kern w:val="2"/>
          <w:sz w:val="22"/>
          <w:szCs w:val="22"/>
          <w:lang w:val="sr-Cyrl-CS" w:eastAsia="ar-SA"/>
        </w:rPr>
        <w:t xml:space="preserve">дсека за техничке услуге </w:t>
      </w:r>
      <w:r w:rsidRPr="00E77B06">
        <w:rPr>
          <w:rFonts w:cs="Arial"/>
          <w:b/>
          <w:bCs/>
          <w:sz w:val="22"/>
          <w:szCs w:val="22"/>
          <w:lang w:val="sr-Cyrl-RS"/>
        </w:rPr>
        <w:t>Аранђеловац</w:t>
      </w:r>
      <w:r w:rsidRPr="00E77B06">
        <w:rPr>
          <w:rFonts w:cs="Arial"/>
          <w:bCs/>
          <w:sz w:val="22"/>
          <w:szCs w:val="22"/>
          <w:lang w:val="sr-Cyrl-RS"/>
        </w:rPr>
        <w:t>, Кнеза Милоша 27775; Погон Топола, ул.Булевар Вожда Карађорђа бр.66</w:t>
      </w:r>
    </w:p>
    <w:p w14:paraId="37A65809" w14:textId="77777777" w:rsidR="00E30A5B" w:rsidRPr="00E77B06" w:rsidRDefault="00E30A5B" w:rsidP="00E30A5B">
      <w:pPr>
        <w:numPr>
          <w:ilvl w:val="0"/>
          <w:numId w:val="36"/>
        </w:numPr>
        <w:spacing w:after="160" w:line="256" w:lineRule="auto"/>
        <w:contextualSpacing/>
        <w:rPr>
          <w:rFonts w:cs="Arial"/>
          <w:bCs/>
          <w:i/>
          <w:sz w:val="22"/>
          <w:szCs w:val="22"/>
          <w:lang w:val="sr-Cyrl-RS" w:eastAsia="sr-Latn-CS"/>
        </w:rPr>
      </w:pPr>
      <w:r w:rsidRPr="00E77B06">
        <w:rPr>
          <w:rFonts w:eastAsia="Arial Unicode MS" w:cs="Arial"/>
          <w:b/>
          <w:color w:val="000000"/>
          <w:kern w:val="2"/>
          <w:sz w:val="22"/>
          <w:szCs w:val="22"/>
          <w:lang w:val="bs-Cyrl-BA" w:eastAsia="ar-SA"/>
        </w:rPr>
        <w:t xml:space="preserve">Објекти </w:t>
      </w:r>
      <w:r w:rsidRPr="00E77B06">
        <w:rPr>
          <w:rFonts w:eastAsia="Arial Unicode MS" w:cs="Arial"/>
          <w:b/>
          <w:color w:val="000000"/>
          <w:kern w:val="2"/>
          <w:sz w:val="22"/>
          <w:szCs w:val="22"/>
          <w:lang w:val="sr-Cyrl-RS" w:eastAsia="ar-SA"/>
        </w:rPr>
        <w:t>на територији</w:t>
      </w:r>
      <w:r w:rsidRPr="00E77B06">
        <w:rPr>
          <w:rFonts w:eastAsia="Arial Unicode MS" w:cs="Arial"/>
          <w:b/>
          <w:bCs/>
          <w:kern w:val="2"/>
          <w:sz w:val="22"/>
          <w:szCs w:val="22"/>
          <w:lang w:val="sr-Cyrl-CS" w:eastAsia="ar-SA"/>
        </w:rPr>
        <w:t xml:space="preserve"> </w:t>
      </w:r>
      <w:r w:rsidRPr="00E77B06">
        <w:rPr>
          <w:rFonts w:eastAsia="Arial Unicode MS" w:cs="Arial"/>
          <w:b/>
          <w:bCs/>
          <w:kern w:val="2"/>
          <w:sz w:val="22"/>
          <w:szCs w:val="22"/>
          <w:lang w:val="sr-Cyrl-RS" w:eastAsia="ar-SA"/>
        </w:rPr>
        <w:t>О</w:t>
      </w:r>
      <w:r w:rsidRPr="00E77B06">
        <w:rPr>
          <w:rFonts w:eastAsia="Arial Unicode MS" w:cs="Arial"/>
          <w:b/>
          <w:bCs/>
          <w:kern w:val="2"/>
          <w:sz w:val="22"/>
          <w:szCs w:val="22"/>
          <w:lang w:val="sr-Cyrl-CS" w:eastAsia="ar-SA"/>
        </w:rPr>
        <w:t>дсека за техничке услуге</w:t>
      </w:r>
      <w:r w:rsidRPr="00E77B06">
        <w:rPr>
          <w:rFonts w:cs="Arial"/>
          <w:b/>
          <w:bCs/>
          <w:sz w:val="22"/>
          <w:szCs w:val="22"/>
          <w:lang w:val="sr-Cyrl-RS" w:eastAsia="sr-Latn-CS"/>
        </w:rPr>
        <w:t xml:space="preserve"> Ваљево</w:t>
      </w:r>
      <w:r w:rsidRPr="00E77B06">
        <w:rPr>
          <w:rFonts w:cs="Arial"/>
          <w:bCs/>
          <w:sz w:val="22"/>
          <w:szCs w:val="22"/>
          <w:lang w:val="sr-Cyrl-RS" w:eastAsia="sr-Latn-CS"/>
        </w:rPr>
        <w:t>, Сувоборска 9; Пословнице:Уб, Мионица, Осечина</w:t>
      </w:r>
    </w:p>
    <w:p w14:paraId="038C10E3" w14:textId="77777777" w:rsidR="00E30A5B" w:rsidRPr="00E77B06" w:rsidRDefault="00E30A5B" w:rsidP="00E30A5B">
      <w:pPr>
        <w:numPr>
          <w:ilvl w:val="0"/>
          <w:numId w:val="36"/>
        </w:numPr>
        <w:spacing w:after="160" w:line="256" w:lineRule="auto"/>
        <w:contextualSpacing/>
        <w:rPr>
          <w:rFonts w:cs="Arial"/>
          <w:bCs/>
          <w:i/>
          <w:sz w:val="22"/>
          <w:szCs w:val="22"/>
          <w:lang w:val="sr-Cyrl-RS" w:eastAsia="sr-Latn-CS"/>
        </w:rPr>
      </w:pPr>
      <w:r w:rsidRPr="00E77B06">
        <w:rPr>
          <w:rFonts w:eastAsia="Arial Unicode MS" w:cs="Arial"/>
          <w:b/>
          <w:color w:val="000000"/>
          <w:kern w:val="2"/>
          <w:sz w:val="22"/>
          <w:szCs w:val="22"/>
          <w:lang w:val="bs-Cyrl-BA" w:eastAsia="ar-SA"/>
        </w:rPr>
        <w:t xml:space="preserve">Објекти </w:t>
      </w:r>
      <w:r w:rsidRPr="00E77B06">
        <w:rPr>
          <w:rFonts w:eastAsia="Arial Unicode MS" w:cs="Arial"/>
          <w:b/>
          <w:color w:val="000000"/>
          <w:kern w:val="2"/>
          <w:sz w:val="22"/>
          <w:szCs w:val="22"/>
          <w:lang w:val="sr-Cyrl-RS" w:eastAsia="ar-SA"/>
        </w:rPr>
        <w:t>на територији</w:t>
      </w:r>
      <w:r w:rsidRPr="00E77B06">
        <w:rPr>
          <w:rFonts w:eastAsia="Arial Unicode MS" w:cs="Arial"/>
          <w:b/>
          <w:bCs/>
          <w:kern w:val="2"/>
          <w:sz w:val="22"/>
          <w:szCs w:val="22"/>
          <w:lang w:val="sr-Cyrl-CS" w:eastAsia="ar-SA"/>
        </w:rPr>
        <w:t xml:space="preserve"> </w:t>
      </w:r>
      <w:r w:rsidRPr="00E77B06">
        <w:rPr>
          <w:rFonts w:eastAsia="Arial Unicode MS" w:cs="Arial"/>
          <w:b/>
          <w:bCs/>
          <w:kern w:val="2"/>
          <w:sz w:val="22"/>
          <w:szCs w:val="22"/>
          <w:lang w:val="sr-Cyrl-RS" w:eastAsia="ar-SA"/>
        </w:rPr>
        <w:t>О</w:t>
      </w:r>
      <w:r w:rsidRPr="00E77B06">
        <w:rPr>
          <w:rFonts w:eastAsia="Arial Unicode MS" w:cs="Arial"/>
          <w:b/>
          <w:bCs/>
          <w:kern w:val="2"/>
          <w:sz w:val="22"/>
          <w:szCs w:val="22"/>
          <w:lang w:val="sr-Cyrl-CS" w:eastAsia="ar-SA"/>
        </w:rPr>
        <w:t>дсека за техничке услуге</w:t>
      </w:r>
      <w:r w:rsidRPr="00E77B06">
        <w:rPr>
          <w:rFonts w:cs="Arial"/>
          <w:b/>
          <w:bCs/>
          <w:sz w:val="22"/>
          <w:szCs w:val="22"/>
          <w:lang w:val="sr-Cyrl-RS" w:eastAsia="sr-Latn-CS"/>
        </w:rPr>
        <w:t xml:space="preserve"> Краљево</w:t>
      </w:r>
      <w:r w:rsidRPr="00E77B06">
        <w:rPr>
          <w:rFonts w:cs="Arial"/>
          <w:bCs/>
          <w:sz w:val="22"/>
          <w:szCs w:val="22"/>
          <w:lang w:val="sr-Cyrl-RS" w:eastAsia="sr-Latn-CS"/>
        </w:rPr>
        <w:t>, Димитрија Туцовића 5; Церска бб, Сијаће поље; Погон Врњачка Бања, Кнеза Милоша бб; Погон Рашка, Милуна Ивановића бб</w:t>
      </w:r>
    </w:p>
    <w:p w14:paraId="2F70901C" w14:textId="77777777" w:rsidR="00E30A5B" w:rsidRPr="00E77B06" w:rsidRDefault="00E30A5B" w:rsidP="00E30A5B">
      <w:pPr>
        <w:numPr>
          <w:ilvl w:val="0"/>
          <w:numId w:val="36"/>
        </w:numPr>
        <w:spacing w:after="160" w:line="256" w:lineRule="auto"/>
        <w:contextualSpacing/>
        <w:rPr>
          <w:rFonts w:cs="Arial"/>
          <w:bCs/>
          <w:i/>
          <w:sz w:val="22"/>
          <w:szCs w:val="22"/>
          <w:lang w:val="sr-Cyrl-RS" w:eastAsia="sr-Latn-CS"/>
        </w:rPr>
      </w:pPr>
      <w:r w:rsidRPr="00E77B06">
        <w:rPr>
          <w:rFonts w:eastAsia="Arial Unicode MS" w:cs="Arial"/>
          <w:b/>
          <w:color w:val="000000"/>
          <w:kern w:val="2"/>
          <w:sz w:val="22"/>
          <w:szCs w:val="22"/>
          <w:lang w:val="bs-Cyrl-BA" w:eastAsia="ar-SA"/>
        </w:rPr>
        <w:t xml:space="preserve">Објекти </w:t>
      </w:r>
      <w:r w:rsidRPr="00E77B06">
        <w:rPr>
          <w:rFonts w:eastAsia="Arial Unicode MS" w:cs="Arial"/>
          <w:b/>
          <w:color w:val="000000"/>
          <w:kern w:val="2"/>
          <w:sz w:val="22"/>
          <w:szCs w:val="22"/>
          <w:lang w:val="sr-Cyrl-RS" w:eastAsia="ar-SA"/>
        </w:rPr>
        <w:t>на територији</w:t>
      </w:r>
      <w:r w:rsidRPr="00E77B06">
        <w:rPr>
          <w:rFonts w:eastAsia="Arial Unicode MS" w:cs="Arial"/>
          <w:b/>
          <w:bCs/>
          <w:kern w:val="2"/>
          <w:sz w:val="22"/>
          <w:szCs w:val="22"/>
          <w:lang w:val="sr-Cyrl-CS" w:eastAsia="ar-SA"/>
        </w:rPr>
        <w:t xml:space="preserve"> </w:t>
      </w:r>
      <w:r w:rsidRPr="00E77B06">
        <w:rPr>
          <w:rFonts w:eastAsia="Arial Unicode MS" w:cs="Arial"/>
          <w:b/>
          <w:bCs/>
          <w:kern w:val="2"/>
          <w:sz w:val="22"/>
          <w:szCs w:val="22"/>
          <w:lang w:val="sr-Cyrl-RS" w:eastAsia="ar-SA"/>
        </w:rPr>
        <w:t>О</w:t>
      </w:r>
      <w:r w:rsidRPr="00E77B06">
        <w:rPr>
          <w:rFonts w:eastAsia="Arial Unicode MS" w:cs="Arial"/>
          <w:b/>
          <w:bCs/>
          <w:kern w:val="2"/>
          <w:sz w:val="22"/>
          <w:szCs w:val="22"/>
          <w:lang w:val="sr-Cyrl-CS" w:eastAsia="ar-SA"/>
        </w:rPr>
        <w:t xml:space="preserve">дсека за техничке услуге </w:t>
      </w:r>
      <w:r w:rsidRPr="00E77B06">
        <w:rPr>
          <w:rFonts w:cs="Arial"/>
          <w:b/>
          <w:bCs/>
          <w:sz w:val="22"/>
          <w:szCs w:val="22"/>
          <w:lang w:val="sr-Cyrl-RS" w:eastAsia="sr-Latn-CS"/>
        </w:rPr>
        <w:t>Крушевац</w:t>
      </w:r>
      <w:r w:rsidRPr="00E77B06">
        <w:rPr>
          <w:rFonts w:cs="Arial"/>
          <w:bCs/>
          <w:sz w:val="22"/>
          <w:szCs w:val="22"/>
          <w:lang w:val="sr-Cyrl-RS" w:eastAsia="sr-Latn-CS"/>
        </w:rPr>
        <w:t>, Косанчићева 32; Погон Трстеник, Војислава Танкосића бб; Погон Александровац, 29. новембра 156; Погон Варварин, Марина Мариновића 41; Погон Брус, Брус бб; Пословнице: Ражањ,Ћићевац</w:t>
      </w:r>
    </w:p>
    <w:p w14:paraId="0C554C21" w14:textId="77777777" w:rsidR="00E30A5B" w:rsidRPr="00E77B06" w:rsidRDefault="00E30A5B" w:rsidP="00E30A5B">
      <w:pPr>
        <w:numPr>
          <w:ilvl w:val="0"/>
          <w:numId w:val="36"/>
        </w:numPr>
        <w:spacing w:after="160" w:line="256" w:lineRule="auto"/>
        <w:contextualSpacing/>
        <w:rPr>
          <w:rFonts w:cs="Arial"/>
          <w:bCs/>
          <w:i/>
          <w:sz w:val="22"/>
          <w:szCs w:val="22"/>
          <w:lang w:val="sr-Cyrl-RS" w:eastAsia="sr-Latn-CS"/>
        </w:rPr>
      </w:pPr>
      <w:r w:rsidRPr="00E77B06">
        <w:rPr>
          <w:rFonts w:eastAsia="Arial Unicode MS" w:cs="Arial"/>
          <w:b/>
          <w:color w:val="000000"/>
          <w:kern w:val="2"/>
          <w:sz w:val="22"/>
          <w:szCs w:val="22"/>
          <w:lang w:val="bs-Cyrl-BA" w:eastAsia="ar-SA"/>
        </w:rPr>
        <w:t xml:space="preserve">Објекти </w:t>
      </w:r>
      <w:r w:rsidRPr="00E77B06">
        <w:rPr>
          <w:rFonts w:eastAsia="Arial Unicode MS" w:cs="Arial"/>
          <w:b/>
          <w:color w:val="000000"/>
          <w:kern w:val="2"/>
          <w:sz w:val="22"/>
          <w:szCs w:val="22"/>
          <w:lang w:val="sr-Cyrl-RS" w:eastAsia="ar-SA"/>
        </w:rPr>
        <w:t>на територији</w:t>
      </w:r>
      <w:r w:rsidRPr="00E77B06">
        <w:rPr>
          <w:rFonts w:eastAsia="Arial Unicode MS" w:cs="Arial"/>
          <w:b/>
          <w:bCs/>
          <w:kern w:val="2"/>
          <w:sz w:val="22"/>
          <w:szCs w:val="22"/>
          <w:lang w:val="sr-Cyrl-CS" w:eastAsia="ar-SA"/>
        </w:rPr>
        <w:t xml:space="preserve"> </w:t>
      </w:r>
      <w:r w:rsidRPr="00E77B06">
        <w:rPr>
          <w:rFonts w:eastAsia="Arial Unicode MS" w:cs="Arial"/>
          <w:b/>
          <w:bCs/>
          <w:kern w:val="2"/>
          <w:sz w:val="22"/>
          <w:szCs w:val="22"/>
          <w:lang w:val="sr-Cyrl-RS" w:eastAsia="ar-SA"/>
        </w:rPr>
        <w:t>О</w:t>
      </w:r>
      <w:r w:rsidRPr="00E77B06">
        <w:rPr>
          <w:rFonts w:eastAsia="Arial Unicode MS" w:cs="Arial"/>
          <w:b/>
          <w:bCs/>
          <w:kern w:val="2"/>
          <w:sz w:val="22"/>
          <w:szCs w:val="22"/>
          <w:lang w:val="sr-Cyrl-CS" w:eastAsia="ar-SA"/>
        </w:rPr>
        <w:t xml:space="preserve">дсека за техничке услуге </w:t>
      </w:r>
      <w:r w:rsidRPr="00E77B06">
        <w:rPr>
          <w:rFonts w:cs="Arial"/>
          <w:b/>
          <w:bCs/>
          <w:sz w:val="22"/>
          <w:szCs w:val="22"/>
          <w:lang w:val="sr-Cyrl-RS" w:eastAsia="sr-Latn-CS"/>
        </w:rPr>
        <w:t>Јагодина</w:t>
      </w:r>
      <w:r w:rsidRPr="00E77B06">
        <w:rPr>
          <w:rFonts w:cs="Arial"/>
          <w:bCs/>
          <w:sz w:val="22"/>
          <w:szCs w:val="22"/>
          <w:lang w:val="sr-Cyrl-RS" w:eastAsia="sr-Latn-CS"/>
        </w:rPr>
        <w:t>, 7. јула 62;</w:t>
      </w:r>
      <w:r w:rsidRPr="00E77B06">
        <w:rPr>
          <w:rFonts w:cs="Arial"/>
          <w:bCs/>
          <w:i/>
          <w:sz w:val="22"/>
          <w:szCs w:val="22"/>
          <w:lang w:val="sr-Cyrl-RS" w:eastAsia="sr-Latn-CS"/>
        </w:rPr>
        <w:t xml:space="preserve"> </w:t>
      </w:r>
      <w:r w:rsidRPr="00E77B06">
        <w:rPr>
          <w:rFonts w:cs="Arial"/>
          <w:bCs/>
          <w:sz w:val="22"/>
          <w:szCs w:val="22"/>
          <w:lang w:val="sr-Cyrl-RS" w:eastAsia="sr-Latn-CS"/>
        </w:rPr>
        <w:t>Погон Ћуприја, Кнеза Милоша 15-19; Погон Параћин, Подгоричка 1-3; Пословнице: Деспотовац, Свилајнац</w:t>
      </w:r>
    </w:p>
    <w:p w14:paraId="3F564C2E" w14:textId="77777777" w:rsidR="00E30A5B" w:rsidRPr="00E77B06" w:rsidRDefault="00E30A5B" w:rsidP="00E30A5B">
      <w:pPr>
        <w:numPr>
          <w:ilvl w:val="0"/>
          <w:numId w:val="36"/>
        </w:numPr>
        <w:spacing w:after="160" w:line="256" w:lineRule="auto"/>
        <w:contextualSpacing/>
        <w:rPr>
          <w:rFonts w:cs="Arial"/>
          <w:bCs/>
          <w:i/>
          <w:sz w:val="22"/>
          <w:szCs w:val="22"/>
          <w:lang w:val="sr-Cyrl-RS" w:eastAsia="sr-Latn-CS"/>
        </w:rPr>
      </w:pPr>
      <w:r w:rsidRPr="00E77B06">
        <w:rPr>
          <w:rFonts w:eastAsia="Arial Unicode MS" w:cs="Arial"/>
          <w:b/>
          <w:color w:val="000000"/>
          <w:kern w:val="2"/>
          <w:sz w:val="22"/>
          <w:szCs w:val="22"/>
          <w:lang w:val="bs-Cyrl-BA" w:eastAsia="ar-SA"/>
        </w:rPr>
        <w:t xml:space="preserve">Објекти </w:t>
      </w:r>
      <w:r w:rsidRPr="00E77B06">
        <w:rPr>
          <w:rFonts w:eastAsia="Arial Unicode MS" w:cs="Arial"/>
          <w:b/>
          <w:color w:val="000000"/>
          <w:kern w:val="2"/>
          <w:sz w:val="22"/>
          <w:szCs w:val="22"/>
          <w:lang w:val="sr-Cyrl-RS" w:eastAsia="ar-SA"/>
        </w:rPr>
        <w:t>на територији</w:t>
      </w:r>
      <w:r w:rsidRPr="00E77B06">
        <w:rPr>
          <w:rFonts w:eastAsia="Arial Unicode MS" w:cs="Arial"/>
          <w:b/>
          <w:bCs/>
          <w:kern w:val="2"/>
          <w:sz w:val="22"/>
          <w:szCs w:val="22"/>
          <w:lang w:val="sr-Cyrl-CS" w:eastAsia="ar-SA"/>
        </w:rPr>
        <w:t xml:space="preserve"> </w:t>
      </w:r>
      <w:r w:rsidRPr="00E77B06">
        <w:rPr>
          <w:rFonts w:eastAsia="Arial Unicode MS" w:cs="Arial"/>
          <w:b/>
          <w:bCs/>
          <w:kern w:val="2"/>
          <w:sz w:val="22"/>
          <w:szCs w:val="22"/>
          <w:lang w:val="sr-Cyrl-RS" w:eastAsia="ar-SA"/>
        </w:rPr>
        <w:t>О</w:t>
      </w:r>
      <w:r w:rsidRPr="00E77B06">
        <w:rPr>
          <w:rFonts w:eastAsia="Arial Unicode MS" w:cs="Arial"/>
          <w:b/>
          <w:bCs/>
          <w:kern w:val="2"/>
          <w:sz w:val="22"/>
          <w:szCs w:val="22"/>
          <w:lang w:val="sr-Cyrl-CS" w:eastAsia="ar-SA"/>
        </w:rPr>
        <w:t xml:space="preserve">дсека за техничке услуге </w:t>
      </w:r>
      <w:r w:rsidRPr="00E77B06">
        <w:rPr>
          <w:rFonts w:cs="Arial"/>
          <w:b/>
          <w:bCs/>
          <w:sz w:val="22"/>
          <w:szCs w:val="22"/>
          <w:lang w:val="sr-Cyrl-RS" w:eastAsia="sr-Latn-CS"/>
        </w:rPr>
        <w:t>Лазаревац,</w:t>
      </w:r>
      <w:r w:rsidRPr="00E77B06">
        <w:rPr>
          <w:rFonts w:cs="Arial"/>
          <w:bCs/>
          <w:sz w:val="22"/>
          <w:szCs w:val="22"/>
          <w:lang w:val="sr-Cyrl-RS" w:eastAsia="sr-Latn-CS"/>
        </w:rPr>
        <w:t xml:space="preserve"> Јанка Стајчића 2; Пословнице: Љиг, Лајковац</w:t>
      </w:r>
    </w:p>
    <w:p w14:paraId="6CB55168" w14:textId="77777777" w:rsidR="00E30A5B" w:rsidRPr="00E77B06" w:rsidRDefault="00E30A5B" w:rsidP="00E30A5B">
      <w:pPr>
        <w:numPr>
          <w:ilvl w:val="0"/>
          <w:numId w:val="36"/>
        </w:numPr>
        <w:spacing w:after="160" w:line="256" w:lineRule="auto"/>
        <w:contextualSpacing/>
        <w:rPr>
          <w:rFonts w:cs="Arial"/>
          <w:bCs/>
          <w:i/>
          <w:sz w:val="22"/>
          <w:szCs w:val="22"/>
          <w:lang w:val="sr-Cyrl-RS" w:eastAsia="sr-Latn-CS"/>
        </w:rPr>
      </w:pPr>
      <w:r w:rsidRPr="00E77B06">
        <w:rPr>
          <w:rFonts w:eastAsia="Arial Unicode MS" w:cs="Arial"/>
          <w:b/>
          <w:color w:val="000000"/>
          <w:kern w:val="2"/>
          <w:sz w:val="22"/>
          <w:szCs w:val="22"/>
          <w:lang w:val="bs-Cyrl-BA" w:eastAsia="ar-SA"/>
        </w:rPr>
        <w:t xml:space="preserve">Објекти </w:t>
      </w:r>
      <w:r w:rsidRPr="00E77B06">
        <w:rPr>
          <w:rFonts w:eastAsia="Arial Unicode MS" w:cs="Arial"/>
          <w:b/>
          <w:color w:val="000000"/>
          <w:kern w:val="2"/>
          <w:sz w:val="22"/>
          <w:szCs w:val="22"/>
          <w:lang w:val="sr-Cyrl-RS" w:eastAsia="ar-SA"/>
        </w:rPr>
        <w:t>на територији</w:t>
      </w:r>
      <w:r w:rsidRPr="00E77B06">
        <w:rPr>
          <w:rFonts w:eastAsia="Arial Unicode MS" w:cs="Arial"/>
          <w:b/>
          <w:bCs/>
          <w:kern w:val="2"/>
          <w:sz w:val="22"/>
          <w:szCs w:val="22"/>
          <w:lang w:val="sr-Cyrl-CS" w:eastAsia="ar-SA"/>
        </w:rPr>
        <w:t xml:space="preserve"> </w:t>
      </w:r>
      <w:r w:rsidRPr="00E77B06">
        <w:rPr>
          <w:rFonts w:eastAsia="Arial Unicode MS" w:cs="Arial"/>
          <w:b/>
          <w:bCs/>
          <w:kern w:val="2"/>
          <w:sz w:val="22"/>
          <w:szCs w:val="22"/>
          <w:lang w:val="sr-Cyrl-RS" w:eastAsia="ar-SA"/>
        </w:rPr>
        <w:t>О</w:t>
      </w:r>
      <w:r w:rsidRPr="00E77B06">
        <w:rPr>
          <w:rFonts w:eastAsia="Arial Unicode MS" w:cs="Arial"/>
          <w:b/>
          <w:bCs/>
          <w:kern w:val="2"/>
          <w:sz w:val="22"/>
          <w:szCs w:val="22"/>
          <w:lang w:val="sr-Cyrl-CS" w:eastAsia="ar-SA"/>
        </w:rPr>
        <w:t xml:space="preserve">дсека за техничке услуге </w:t>
      </w:r>
      <w:r w:rsidRPr="00E77B06">
        <w:rPr>
          <w:rFonts w:cs="Arial"/>
          <w:b/>
          <w:bCs/>
          <w:sz w:val="22"/>
          <w:szCs w:val="22"/>
          <w:lang w:val="sr-Cyrl-RS" w:eastAsia="sr-Latn-CS"/>
        </w:rPr>
        <w:t>Лозница</w:t>
      </w:r>
      <w:r w:rsidRPr="00E77B06">
        <w:rPr>
          <w:rFonts w:cs="Arial"/>
          <w:bCs/>
          <w:sz w:val="22"/>
          <w:szCs w:val="22"/>
          <w:lang w:val="sr-Cyrl-RS" w:eastAsia="sr-Latn-CS"/>
        </w:rPr>
        <w:t>, Слободана Пенезића; Пословнице: Крупањ, Љубовија, Мали Зборник</w:t>
      </w:r>
    </w:p>
    <w:p w14:paraId="0300F4AD" w14:textId="77777777" w:rsidR="00E30A5B" w:rsidRPr="00E77B06" w:rsidRDefault="00E30A5B" w:rsidP="00E30A5B">
      <w:pPr>
        <w:numPr>
          <w:ilvl w:val="0"/>
          <w:numId w:val="36"/>
        </w:numPr>
        <w:spacing w:after="160" w:line="256" w:lineRule="auto"/>
        <w:contextualSpacing/>
        <w:rPr>
          <w:rFonts w:cs="Arial"/>
          <w:bCs/>
          <w:i/>
          <w:sz w:val="22"/>
          <w:szCs w:val="22"/>
          <w:lang w:val="sr-Cyrl-RS" w:eastAsia="sr-Latn-CS"/>
        </w:rPr>
      </w:pPr>
      <w:r w:rsidRPr="00E77B06">
        <w:rPr>
          <w:rFonts w:eastAsia="Arial Unicode MS" w:cs="Arial"/>
          <w:b/>
          <w:color w:val="000000"/>
          <w:kern w:val="2"/>
          <w:sz w:val="22"/>
          <w:szCs w:val="22"/>
          <w:lang w:val="bs-Cyrl-BA" w:eastAsia="ar-SA"/>
        </w:rPr>
        <w:t xml:space="preserve">Објекти </w:t>
      </w:r>
      <w:r w:rsidRPr="00E77B06">
        <w:rPr>
          <w:rFonts w:eastAsia="Arial Unicode MS" w:cs="Arial"/>
          <w:b/>
          <w:color w:val="000000"/>
          <w:kern w:val="2"/>
          <w:sz w:val="22"/>
          <w:szCs w:val="22"/>
          <w:lang w:val="sr-Cyrl-RS" w:eastAsia="ar-SA"/>
        </w:rPr>
        <w:t>на територији</w:t>
      </w:r>
      <w:r w:rsidRPr="00E77B06">
        <w:rPr>
          <w:rFonts w:eastAsia="Arial Unicode MS" w:cs="Arial"/>
          <w:b/>
          <w:bCs/>
          <w:kern w:val="2"/>
          <w:sz w:val="22"/>
          <w:szCs w:val="22"/>
          <w:lang w:val="sr-Cyrl-CS" w:eastAsia="ar-SA"/>
        </w:rPr>
        <w:t xml:space="preserve"> </w:t>
      </w:r>
      <w:r w:rsidRPr="00E77B06">
        <w:rPr>
          <w:rFonts w:eastAsia="Arial Unicode MS" w:cs="Arial"/>
          <w:b/>
          <w:bCs/>
          <w:kern w:val="2"/>
          <w:sz w:val="22"/>
          <w:szCs w:val="22"/>
          <w:lang w:val="sr-Cyrl-RS" w:eastAsia="ar-SA"/>
        </w:rPr>
        <w:t>О</w:t>
      </w:r>
      <w:r w:rsidRPr="00E77B06">
        <w:rPr>
          <w:rFonts w:eastAsia="Arial Unicode MS" w:cs="Arial"/>
          <w:b/>
          <w:bCs/>
          <w:kern w:val="2"/>
          <w:sz w:val="22"/>
          <w:szCs w:val="22"/>
          <w:lang w:val="sr-Cyrl-CS" w:eastAsia="ar-SA"/>
        </w:rPr>
        <w:t xml:space="preserve">дсека за техничке услуге </w:t>
      </w:r>
      <w:r w:rsidRPr="00E77B06">
        <w:rPr>
          <w:rFonts w:cs="Arial"/>
          <w:b/>
          <w:bCs/>
          <w:sz w:val="22"/>
          <w:szCs w:val="22"/>
          <w:lang w:val="sr-Cyrl-RS" w:eastAsia="sr-Latn-CS"/>
        </w:rPr>
        <w:t>Нови Пазар</w:t>
      </w:r>
      <w:r w:rsidRPr="00E77B06">
        <w:rPr>
          <w:rFonts w:cs="Arial"/>
          <w:bCs/>
          <w:sz w:val="22"/>
          <w:szCs w:val="22"/>
          <w:lang w:val="sr-Cyrl-RS" w:eastAsia="sr-Latn-CS"/>
        </w:rPr>
        <w:t>, Димитрија Туцовића бб; Погон Тутин, 3 санџачке бригаде бб</w:t>
      </w:r>
    </w:p>
    <w:p w14:paraId="56B747EB" w14:textId="77777777" w:rsidR="00E30A5B" w:rsidRPr="00E77B06" w:rsidRDefault="00E30A5B" w:rsidP="00E30A5B">
      <w:pPr>
        <w:numPr>
          <w:ilvl w:val="0"/>
          <w:numId w:val="36"/>
        </w:numPr>
        <w:spacing w:after="160" w:line="256" w:lineRule="auto"/>
        <w:contextualSpacing/>
        <w:rPr>
          <w:rFonts w:cs="Arial"/>
          <w:bCs/>
          <w:i/>
          <w:sz w:val="22"/>
          <w:szCs w:val="22"/>
          <w:lang w:val="sr-Cyrl-RS" w:eastAsia="sr-Latn-CS"/>
        </w:rPr>
      </w:pPr>
      <w:r w:rsidRPr="00E77B06">
        <w:rPr>
          <w:rFonts w:eastAsia="Arial Unicode MS" w:cs="Arial"/>
          <w:b/>
          <w:color w:val="000000"/>
          <w:kern w:val="2"/>
          <w:sz w:val="22"/>
          <w:szCs w:val="22"/>
          <w:lang w:val="bs-Cyrl-BA" w:eastAsia="ar-SA"/>
        </w:rPr>
        <w:t xml:space="preserve">Објекти </w:t>
      </w:r>
      <w:r w:rsidRPr="00E77B06">
        <w:rPr>
          <w:rFonts w:eastAsia="Arial Unicode MS" w:cs="Arial"/>
          <w:b/>
          <w:color w:val="000000"/>
          <w:kern w:val="2"/>
          <w:sz w:val="22"/>
          <w:szCs w:val="22"/>
          <w:lang w:val="sr-Cyrl-RS" w:eastAsia="ar-SA"/>
        </w:rPr>
        <w:t>на територији</w:t>
      </w:r>
      <w:r w:rsidRPr="00E77B06">
        <w:rPr>
          <w:rFonts w:eastAsia="Arial Unicode MS" w:cs="Arial"/>
          <w:b/>
          <w:bCs/>
          <w:kern w:val="2"/>
          <w:sz w:val="22"/>
          <w:szCs w:val="22"/>
          <w:lang w:val="sr-Cyrl-CS" w:eastAsia="ar-SA"/>
        </w:rPr>
        <w:t xml:space="preserve"> </w:t>
      </w:r>
      <w:r w:rsidRPr="00E77B06">
        <w:rPr>
          <w:rFonts w:eastAsia="Arial Unicode MS" w:cs="Arial"/>
          <w:b/>
          <w:bCs/>
          <w:kern w:val="2"/>
          <w:sz w:val="22"/>
          <w:szCs w:val="22"/>
          <w:lang w:val="sr-Cyrl-RS" w:eastAsia="ar-SA"/>
        </w:rPr>
        <w:t>О</w:t>
      </w:r>
      <w:r w:rsidRPr="00E77B06">
        <w:rPr>
          <w:rFonts w:eastAsia="Arial Unicode MS" w:cs="Arial"/>
          <w:b/>
          <w:bCs/>
          <w:kern w:val="2"/>
          <w:sz w:val="22"/>
          <w:szCs w:val="22"/>
          <w:lang w:val="sr-Cyrl-CS" w:eastAsia="ar-SA"/>
        </w:rPr>
        <w:t xml:space="preserve">дсека за техничке услуге </w:t>
      </w:r>
      <w:r w:rsidRPr="00E77B06">
        <w:rPr>
          <w:rFonts w:cs="Arial"/>
          <w:b/>
          <w:bCs/>
          <w:sz w:val="22"/>
          <w:szCs w:val="22"/>
          <w:lang w:val="sr-Cyrl-RS" w:eastAsia="sr-Latn-CS"/>
        </w:rPr>
        <w:t>Чачак</w:t>
      </w:r>
      <w:r w:rsidRPr="00E77B06">
        <w:rPr>
          <w:rFonts w:cs="Arial"/>
          <w:bCs/>
          <w:sz w:val="22"/>
          <w:szCs w:val="22"/>
          <w:lang w:val="sr-Cyrl-RS" w:eastAsia="sr-Latn-CS"/>
        </w:rPr>
        <w:t>, Кренов пролаз бб;Погон Сјеница, Милорада Јовановића бр.125;Погон Горњи Милановац, Радована Грковића бб; Погон Ивањица, 13.септембра 76; Погон Гуча, Горачке буне бб; Пословница Лучани</w:t>
      </w:r>
    </w:p>
    <w:p w14:paraId="504EEF9E" w14:textId="77777777" w:rsidR="00E30A5B" w:rsidRPr="00E77B06" w:rsidRDefault="00E30A5B" w:rsidP="00E30A5B">
      <w:pPr>
        <w:numPr>
          <w:ilvl w:val="0"/>
          <w:numId w:val="36"/>
        </w:numPr>
        <w:spacing w:after="160" w:line="256" w:lineRule="auto"/>
        <w:contextualSpacing/>
        <w:rPr>
          <w:rFonts w:cs="Arial"/>
          <w:bCs/>
          <w:i/>
          <w:sz w:val="22"/>
          <w:szCs w:val="22"/>
          <w:lang w:val="sr-Cyrl-RS" w:eastAsia="sr-Latn-CS"/>
        </w:rPr>
      </w:pPr>
      <w:r w:rsidRPr="00E77B06">
        <w:rPr>
          <w:rFonts w:eastAsia="Arial Unicode MS" w:cs="Arial"/>
          <w:b/>
          <w:color w:val="000000"/>
          <w:kern w:val="2"/>
          <w:sz w:val="22"/>
          <w:szCs w:val="22"/>
          <w:lang w:val="bs-Cyrl-BA" w:eastAsia="ar-SA"/>
        </w:rPr>
        <w:t xml:space="preserve">Објекти </w:t>
      </w:r>
      <w:r w:rsidRPr="00E77B06">
        <w:rPr>
          <w:rFonts w:eastAsia="Arial Unicode MS" w:cs="Arial"/>
          <w:b/>
          <w:color w:val="000000"/>
          <w:kern w:val="2"/>
          <w:sz w:val="22"/>
          <w:szCs w:val="22"/>
          <w:lang w:val="sr-Cyrl-RS" w:eastAsia="ar-SA"/>
        </w:rPr>
        <w:t>на територији</w:t>
      </w:r>
      <w:r w:rsidRPr="00E77B06">
        <w:rPr>
          <w:rFonts w:eastAsia="Arial Unicode MS" w:cs="Arial"/>
          <w:b/>
          <w:bCs/>
          <w:kern w:val="2"/>
          <w:sz w:val="22"/>
          <w:szCs w:val="22"/>
          <w:lang w:val="sr-Cyrl-CS" w:eastAsia="ar-SA"/>
        </w:rPr>
        <w:t xml:space="preserve"> </w:t>
      </w:r>
      <w:r w:rsidRPr="00E77B06">
        <w:rPr>
          <w:rFonts w:eastAsia="Arial Unicode MS" w:cs="Arial"/>
          <w:b/>
          <w:bCs/>
          <w:kern w:val="2"/>
          <w:sz w:val="22"/>
          <w:szCs w:val="22"/>
          <w:lang w:val="sr-Cyrl-RS" w:eastAsia="ar-SA"/>
        </w:rPr>
        <w:t>О</w:t>
      </w:r>
      <w:r w:rsidRPr="00E77B06">
        <w:rPr>
          <w:rFonts w:eastAsia="Arial Unicode MS" w:cs="Arial"/>
          <w:b/>
          <w:bCs/>
          <w:kern w:val="2"/>
          <w:sz w:val="22"/>
          <w:szCs w:val="22"/>
          <w:lang w:val="sr-Cyrl-CS" w:eastAsia="ar-SA"/>
        </w:rPr>
        <w:t xml:space="preserve">дсека за техничке услуге </w:t>
      </w:r>
      <w:r w:rsidRPr="00E77B06">
        <w:rPr>
          <w:rFonts w:cs="Arial"/>
          <w:b/>
          <w:bCs/>
          <w:sz w:val="22"/>
          <w:szCs w:val="22"/>
          <w:lang w:val="sr-Cyrl-RS" w:eastAsia="sr-Latn-CS"/>
        </w:rPr>
        <w:t>Ужице</w:t>
      </w:r>
      <w:r w:rsidRPr="00E77B06">
        <w:rPr>
          <w:rFonts w:cs="Arial"/>
          <w:bCs/>
          <w:sz w:val="22"/>
          <w:szCs w:val="22"/>
          <w:lang w:val="sr-Cyrl-RS" w:eastAsia="sr-Latn-CS"/>
        </w:rPr>
        <w:t>, Момчила Тешића 13; Погон Ариље, Светог Ахилија 55; Погон Бајина Башта, Душана Вишића 9; Погон Чајетина, Улица Главна 35; Погон Пожега,Војводе Мишића 64; Погон Прибој, Лимска 25; Погон Косјерић, Олге Грбић 3; Погон Пријепоље, Шеховића поље бб; Погон Нова Варош, Светог Саве 16;</w:t>
      </w:r>
    </w:p>
    <w:p w14:paraId="7F4B6ACB" w14:textId="77777777" w:rsidR="00E30A5B" w:rsidRPr="00E77B06" w:rsidRDefault="00E30A5B" w:rsidP="00E30A5B">
      <w:pPr>
        <w:numPr>
          <w:ilvl w:val="0"/>
          <w:numId w:val="36"/>
        </w:numPr>
        <w:spacing w:after="160" w:line="256" w:lineRule="auto"/>
        <w:contextualSpacing/>
        <w:rPr>
          <w:rFonts w:cs="Arial"/>
          <w:bCs/>
          <w:i/>
          <w:sz w:val="22"/>
          <w:szCs w:val="22"/>
          <w:lang w:val="sr-Cyrl-RS" w:eastAsia="sr-Latn-CS"/>
        </w:rPr>
      </w:pPr>
      <w:r w:rsidRPr="00E77B06">
        <w:rPr>
          <w:rFonts w:eastAsia="Arial Unicode MS" w:cs="Arial"/>
          <w:b/>
          <w:color w:val="000000"/>
          <w:kern w:val="2"/>
          <w:sz w:val="22"/>
          <w:szCs w:val="22"/>
          <w:lang w:val="bs-Cyrl-BA" w:eastAsia="ar-SA"/>
        </w:rPr>
        <w:lastRenderedPageBreak/>
        <w:t xml:space="preserve">Објекти </w:t>
      </w:r>
      <w:r w:rsidRPr="00E77B06">
        <w:rPr>
          <w:rFonts w:eastAsia="Arial Unicode MS" w:cs="Arial"/>
          <w:b/>
          <w:color w:val="000000"/>
          <w:kern w:val="2"/>
          <w:sz w:val="22"/>
          <w:szCs w:val="22"/>
          <w:lang w:val="sr-Cyrl-RS" w:eastAsia="ar-SA"/>
        </w:rPr>
        <w:t>на територији</w:t>
      </w:r>
      <w:r w:rsidRPr="00E77B06">
        <w:rPr>
          <w:rFonts w:eastAsia="Arial Unicode MS" w:cs="Arial"/>
          <w:b/>
          <w:bCs/>
          <w:kern w:val="2"/>
          <w:sz w:val="22"/>
          <w:szCs w:val="22"/>
          <w:lang w:val="sr-Cyrl-CS" w:eastAsia="ar-SA"/>
        </w:rPr>
        <w:t xml:space="preserve"> </w:t>
      </w:r>
      <w:r w:rsidRPr="00E77B06">
        <w:rPr>
          <w:rFonts w:eastAsia="Arial Unicode MS" w:cs="Arial"/>
          <w:b/>
          <w:bCs/>
          <w:kern w:val="2"/>
          <w:sz w:val="22"/>
          <w:szCs w:val="22"/>
          <w:lang w:val="sr-Cyrl-RS" w:eastAsia="ar-SA"/>
        </w:rPr>
        <w:t>О</w:t>
      </w:r>
      <w:r w:rsidRPr="00E77B06">
        <w:rPr>
          <w:rFonts w:eastAsia="Arial Unicode MS" w:cs="Arial"/>
          <w:b/>
          <w:bCs/>
          <w:kern w:val="2"/>
          <w:sz w:val="22"/>
          <w:szCs w:val="22"/>
          <w:lang w:val="sr-Cyrl-CS" w:eastAsia="ar-SA"/>
        </w:rPr>
        <w:t xml:space="preserve">дсека за техничке услуге </w:t>
      </w:r>
      <w:r w:rsidRPr="00E77B06">
        <w:rPr>
          <w:rFonts w:cs="Arial"/>
          <w:b/>
          <w:bCs/>
          <w:sz w:val="22"/>
          <w:szCs w:val="22"/>
          <w:lang w:val="sr-Cyrl-RS" w:eastAsia="sr-Latn-CS"/>
        </w:rPr>
        <w:t xml:space="preserve">Шабац, </w:t>
      </w:r>
      <w:r w:rsidRPr="00E77B06">
        <w:rPr>
          <w:rFonts w:cs="Arial"/>
          <w:bCs/>
          <w:sz w:val="22"/>
          <w:szCs w:val="22"/>
          <w:lang w:val="sr-Cyrl-RS" w:eastAsia="sr-Latn-CS"/>
        </w:rPr>
        <w:t>Јевремова 86; Пословнице: Владимирци, Коцељева</w:t>
      </w:r>
    </w:p>
    <w:p w14:paraId="0B4CEB41" w14:textId="77777777" w:rsidR="00E30A5B" w:rsidRPr="00E77B06" w:rsidRDefault="00E30A5B" w:rsidP="00E30A5B">
      <w:pPr>
        <w:autoSpaceDE w:val="0"/>
        <w:autoSpaceDN w:val="0"/>
        <w:adjustRightInd w:val="0"/>
        <w:spacing w:before="240" w:line="250" w:lineRule="exact"/>
        <w:ind w:left="-360" w:hanging="218"/>
        <w:jc w:val="left"/>
        <w:rPr>
          <w:rFonts w:cs="Arial"/>
          <w:b/>
          <w:bCs/>
          <w:color w:val="000000"/>
          <w:sz w:val="22"/>
          <w:szCs w:val="22"/>
          <w:lang w:val="sr-Cyrl-CS" w:eastAsia="sr-Cyrl-CS"/>
        </w:rPr>
      </w:pPr>
      <w:r w:rsidRPr="00E77B06">
        <w:rPr>
          <w:rFonts w:cs="Arial"/>
          <w:b/>
          <w:bCs/>
          <w:color w:val="000000"/>
          <w:sz w:val="22"/>
          <w:szCs w:val="22"/>
          <w:lang w:val="sr-Cyrl-CS" w:eastAsia="sr-Cyrl-CS"/>
        </w:rPr>
        <w:t xml:space="preserve">       </w:t>
      </w:r>
    </w:p>
    <w:p w14:paraId="20E9D9AF" w14:textId="77777777" w:rsidR="00E30A5B" w:rsidRPr="00E77B06" w:rsidRDefault="00E30A5B" w:rsidP="00E30A5B">
      <w:pPr>
        <w:autoSpaceDE w:val="0"/>
        <w:autoSpaceDN w:val="0"/>
        <w:adjustRightInd w:val="0"/>
        <w:spacing w:before="240" w:line="250" w:lineRule="exact"/>
        <w:ind w:left="-360" w:firstLine="360"/>
        <w:jc w:val="left"/>
        <w:rPr>
          <w:rFonts w:cs="Arial"/>
          <w:b/>
          <w:bCs/>
          <w:color w:val="000000"/>
          <w:sz w:val="22"/>
          <w:szCs w:val="22"/>
          <w:lang w:val="sr-Cyrl-CS" w:eastAsia="sr-Cyrl-CS"/>
        </w:rPr>
      </w:pPr>
      <w:r w:rsidRPr="00E77B06">
        <w:rPr>
          <w:rFonts w:cs="Arial"/>
          <w:b/>
          <w:bCs/>
          <w:color w:val="000000"/>
          <w:sz w:val="22"/>
          <w:szCs w:val="22"/>
          <w:lang w:val="sr-Cyrl-CS" w:eastAsia="sr-Cyrl-CS"/>
        </w:rPr>
        <w:t xml:space="preserve"> 3.4. </w:t>
      </w:r>
      <w:r w:rsidRPr="00E77B06">
        <w:rPr>
          <w:rFonts w:cs="Arial"/>
          <w:b/>
          <w:bCs/>
          <w:color w:val="000000"/>
          <w:sz w:val="22"/>
          <w:szCs w:val="22"/>
          <w:lang w:val="sr-Cyrl-RS" w:eastAsia="sr-Cyrl-CS"/>
        </w:rPr>
        <w:t>ГАРАНТНИ РОК</w:t>
      </w:r>
      <w:r w:rsidRPr="00E77B06">
        <w:rPr>
          <w:rFonts w:cs="Arial"/>
          <w:b/>
          <w:bCs/>
          <w:color w:val="000000"/>
          <w:sz w:val="22"/>
          <w:szCs w:val="22"/>
          <w:lang w:val="sr-Cyrl-CS" w:eastAsia="sr-Cyrl-CS"/>
        </w:rPr>
        <w:t xml:space="preserve">  </w:t>
      </w:r>
    </w:p>
    <w:p w14:paraId="4650C379" w14:textId="77777777" w:rsidR="00E30A5B" w:rsidRPr="00E77B06" w:rsidRDefault="00E30A5B" w:rsidP="00E30A5B">
      <w:pPr>
        <w:tabs>
          <w:tab w:val="left" w:pos="250"/>
        </w:tabs>
        <w:autoSpaceDE w:val="0"/>
        <w:autoSpaceDN w:val="0"/>
        <w:adjustRightInd w:val="0"/>
        <w:jc w:val="left"/>
        <w:rPr>
          <w:rFonts w:cs="Arial"/>
          <w:b/>
          <w:bCs/>
          <w:color w:val="000000"/>
          <w:sz w:val="22"/>
          <w:szCs w:val="22"/>
          <w:lang w:val="sr-Cyrl-CS" w:eastAsia="sr-Cyrl-CS"/>
        </w:rPr>
      </w:pPr>
    </w:p>
    <w:p w14:paraId="2367DBF0" w14:textId="77777777" w:rsidR="00E30A5B" w:rsidRPr="00E77B06" w:rsidRDefault="00E30A5B" w:rsidP="00E30A5B">
      <w:pPr>
        <w:autoSpaceDE w:val="0"/>
        <w:autoSpaceDN w:val="0"/>
        <w:adjustRightInd w:val="0"/>
        <w:spacing w:after="14"/>
        <w:rPr>
          <w:rFonts w:ascii="Times New Roman" w:eastAsia="Calibri" w:hAnsi="Times New Roman"/>
          <w:sz w:val="22"/>
          <w:szCs w:val="22"/>
          <w:lang w:val="sr-Cyrl-CS"/>
        </w:rPr>
      </w:pPr>
      <w:r w:rsidRPr="00E77B06">
        <w:rPr>
          <w:rFonts w:eastAsia="Calibri" w:cs="Arial"/>
          <w:color w:val="000000"/>
          <w:sz w:val="22"/>
          <w:szCs w:val="22"/>
          <w:lang w:val="sr-Cyrl-CS"/>
        </w:rPr>
        <w:t xml:space="preserve">Понуђач гарантује за квалитет и функционалност замењених добара (резервних делова) према гаранцији произвођача добара. </w:t>
      </w:r>
    </w:p>
    <w:p w14:paraId="626D5E00" w14:textId="77777777" w:rsidR="00E30A5B" w:rsidRPr="00E77B06" w:rsidRDefault="00E30A5B" w:rsidP="00E30A5B">
      <w:pPr>
        <w:autoSpaceDE w:val="0"/>
        <w:autoSpaceDN w:val="0"/>
        <w:adjustRightInd w:val="0"/>
        <w:spacing w:after="14"/>
        <w:rPr>
          <w:rFonts w:eastAsia="Calibri" w:cs="Arial"/>
          <w:color w:val="000000"/>
          <w:sz w:val="22"/>
          <w:szCs w:val="22"/>
          <w:lang w:val="sr-Cyrl-RS"/>
        </w:rPr>
      </w:pPr>
      <w:r w:rsidRPr="00E77B06">
        <w:rPr>
          <w:rFonts w:eastAsia="Calibri" w:cs="Arial"/>
          <w:color w:val="000000"/>
          <w:sz w:val="22"/>
          <w:szCs w:val="22"/>
          <w:lang w:val="sr-Cyrl-CS"/>
        </w:rPr>
        <w:t xml:space="preserve">Понуђач гарантује </w:t>
      </w:r>
      <w:r w:rsidRPr="00E77B06">
        <w:rPr>
          <w:rFonts w:eastAsia="Calibri" w:cs="Arial"/>
          <w:color w:val="000000"/>
          <w:sz w:val="22"/>
          <w:szCs w:val="22"/>
          <w:lang w:val="sr-Cyrl-RS"/>
        </w:rPr>
        <w:t xml:space="preserve">и </w:t>
      </w:r>
      <w:r w:rsidRPr="00E77B06">
        <w:rPr>
          <w:rFonts w:eastAsia="Calibri" w:cs="Arial"/>
          <w:color w:val="000000"/>
          <w:sz w:val="22"/>
          <w:szCs w:val="22"/>
          <w:lang w:val="sr-Cyrl-CS"/>
        </w:rPr>
        <w:t>за квалитет</w:t>
      </w:r>
      <w:r w:rsidRPr="00E77B06">
        <w:rPr>
          <w:rFonts w:eastAsia="Calibri" w:cs="Arial"/>
          <w:color w:val="000000"/>
          <w:sz w:val="22"/>
          <w:szCs w:val="22"/>
          <w:lang w:val="sr-Cyrl-RS"/>
        </w:rPr>
        <w:t xml:space="preserve"> извршених услуга.</w:t>
      </w:r>
    </w:p>
    <w:p w14:paraId="18BC21B6" w14:textId="77777777" w:rsidR="00E30A5B" w:rsidRPr="00E77B06" w:rsidRDefault="00E30A5B" w:rsidP="00E30A5B">
      <w:pPr>
        <w:rPr>
          <w:rFonts w:eastAsia="Calibri" w:cs="Arial"/>
          <w:color w:val="000000"/>
          <w:sz w:val="22"/>
          <w:szCs w:val="22"/>
          <w:lang w:val="sr-Cyrl-RS"/>
        </w:rPr>
      </w:pPr>
      <w:r w:rsidRPr="00E77B06">
        <w:rPr>
          <w:rFonts w:eastAsia="Calibri" w:cs="Arial"/>
          <w:color w:val="000000"/>
          <w:sz w:val="22"/>
          <w:szCs w:val="22"/>
          <w:lang w:val="sr-Cyrl-RS"/>
        </w:rPr>
        <w:t xml:space="preserve">Гарантни рок за извршену услугу, односно замењени део </w:t>
      </w:r>
      <w:r w:rsidRPr="00E77B06">
        <w:rPr>
          <w:rFonts w:cs="Arial"/>
          <w:sz w:val="22"/>
          <w:szCs w:val="22"/>
          <w:lang w:val="sr-Cyrl-RS"/>
        </w:rPr>
        <w:t>не може бити краћи од</w:t>
      </w:r>
      <w:r w:rsidRPr="00E77B06">
        <w:rPr>
          <w:rFonts w:eastAsia="Calibri" w:cs="Arial"/>
          <w:color w:val="000000"/>
          <w:sz w:val="22"/>
          <w:szCs w:val="22"/>
          <w:lang w:val="sr-Cyrl-RS"/>
        </w:rPr>
        <w:t xml:space="preserve"> 06 (словима: шест) месеци од дана потписивања Записника о пруженим </w:t>
      </w:r>
      <w:r w:rsidRPr="00E77B06">
        <w:rPr>
          <w:rFonts w:cs="Arial"/>
          <w:sz w:val="22"/>
          <w:szCs w:val="22"/>
          <w:lang w:val="sr-Cyrl-RS"/>
        </w:rPr>
        <w:t>услугама, без примедби.</w:t>
      </w:r>
    </w:p>
    <w:p w14:paraId="0465F253" w14:textId="77777777" w:rsidR="00E30A5B" w:rsidRPr="00E77B06" w:rsidRDefault="00E30A5B" w:rsidP="00E30A5B">
      <w:pPr>
        <w:autoSpaceDE w:val="0"/>
        <w:autoSpaceDN w:val="0"/>
        <w:adjustRightInd w:val="0"/>
        <w:spacing w:after="14"/>
        <w:rPr>
          <w:rFonts w:eastAsia="Calibri" w:cs="Arial"/>
          <w:color w:val="000000"/>
          <w:sz w:val="22"/>
          <w:szCs w:val="22"/>
          <w:lang w:val="sr-Cyrl-RS"/>
        </w:rPr>
      </w:pPr>
    </w:p>
    <w:p w14:paraId="560E1E43" w14:textId="77777777" w:rsidR="00E30A5B" w:rsidRPr="00E77B06" w:rsidRDefault="00E30A5B" w:rsidP="00E30A5B">
      <w:pPr>
        <w:autoSpaceDE w:val="0"/>
        <w:autoSpaceDN w:val="0"/>
        <w:adjustRightInd w:val="0"/>
        <w:spacing w:after="14"/>
        <w:rPr>
          <w:rFonts w:eastAsia="Calibri" w:cs="Arial"/>
          <w:color w:val="000000"/>
          <w:sz w:val="22"/>
          <w:szCs w:val="22"/>
          <w:lang w:val="sr-Cyrl-RS"/>
        </w:rPr>
      </w:pPr>
      <w:r w:rsidRPr="00E77B06">
        <w:rPr>
          <w:rFonts w:eastAsia="Calibri" w:cs="Arial"/>
          <w:color w:val="000000"/>
          <w:sz w:val="22"/>
          <w:szCs w:val="22"/>
          <w:lang w:val="sr-Cyrl-RS"/>
        </w:rPr>
        <w:t xml:space="preserve">Понуђач је у обавези да без накнаде отклони све евентуалне недостатке на добрима у току трајања гарантног рока. </w:t>
      </w:r>
    </w:p>
    <w:p w14:paraId="76ABCE72" w14:textId="77777777" w:rsidR="00E30A5B" w:rsidRPr="00E77B06" w:rsidRDefault="00E30A5B" w:rsidP="00E30A5B">
      <w:pPr>
        <w:pStyle w:val="Default"/>
        <w:rPr>
          <w:color w:val="auto"/>
          <w:sz w:val="22"/>
          <w:szCs w:val="22"/>
          <w:lang w:val="sr-Cyrl-RS"/>
        </w:rPr>
      </w:pPr>
      <w:r w:rsidRPr="00E77B06">
        <w:rPr>
          <w:color w:val="auto"/>
          <w:sz w:val="22"/>
          <w:szCs w:val="22"/>
          <w:lang w:val="sr-Cyrl-RS"/>
        </w:rPr>
        <w:t>Уколико Понуђач угради део који није оригиналан или није понудио у обрасцу понуде и изазове штету, дужан је да о свом трошку изврши поправку истог или добро замени добром са одговарајућим или бољим карактеристикама уз писану сагласност Наручиоца.</w:t>
      </w:r>
    </w:p>
    <w:p w14:paraId="381BF103" w14:textId="77777777" w:rsidR="00E30A5B" w:rsidRPr="00E77B06" w:rsidRDefault="00E30A5B" w:rsidP="00E30A5B">
      <w:pPr>
        <w:pStyle w:val="ListParagraph"/>
        <w:autoSpaceDE w:val="0"/>
        <w:autoSpaceDN w:val="0"/>
        <w:adjustRightInd w:val="0"/>
        <w:ind w:left="0"/>
        <w:contextualSpacing w:val="0"/>
        <w:rPr>
          <w:sz w:val="22"/>
          <w:szCs w:val="22"/>
          <w:lang w:val="sr-Cyrl-CS" w:eastAsia="ar-SA"/>
        </w:rPr>
      </w:pPr>
    </w:p>
    <w:p w14:paraId="22F9D4D6" w14:textId="77777777" w:rsidR="00E30A5B" w:rsidRPr="00E77B06" w:rsidRDefault="00E30A5B" w:rsidP="00E30A5B">
      <w:pPr>
        <w:widowControl w:val="0"/>
        <w:shd w:val="clear" w:color="auto" w:fill="FFFFFF"/>
        <w:tabs>
          <w:tab w:val="left" w:leader="dot" w:pos="1368"/>
        </w:tabs>
        <w:autoSpaceDE w:val="0"/>
        <w:autoSpaceDN w:val="0"/>
        <w:adjustRightInd w:val="0"/>
        <w:spacing w:after="160" w:line="274" w:lineRule="exact"/>
        <w:contextualSpacing/>
        <w:rPr>
          <w:rFonts w:eastAsia="Calibri" w:cs="Arial"/>
          <w:b/>
          <w:sz w:val="22"/>
          <w:szCs w:val="22"/>
          <w:lang w:val="sr-Cyrl-RS"/>
        </w:rPr>
      </w:pPr>
      <w:r w:rsidRPr="00E77B06">
        <w:rPr>
          <w:rFonts w:eastAsia="Calibri" w:cs="Arial"/>
          <w:b/>
          <w:sz w:val="22"/>
          <w:szCs w:val="22"/>
          <w:lang w:val="sr-Cyrl-RS"/>
        </w:rPr>
        <w:t>3.5. Захтев у погледу начина вршења услуге</w:t>
      </w:r>
    </w:p>
    <w:p w14:paraId="6566D9ED" w14:textId="77777777" w:rsidR="00E30A5B" w:rsidRPr="00E77B06" w:rsidRDefault="00E30A5B" w:rsidP="00E30A5B">
      <w:pPr>
        <w:pStyle w:val="Default"/>
        <w:rPr>
          <w:color w:val="auto"/>
          <w:sz w:val="22"/>
          <w:szCs w:val="22"/>
          <w:lang w:val="sr-Cyrl-RS"/>
        </w:rPr>
      </w:pPr>
      <w:r w:rsidRPr="00E77B06">
        <w:rPr>
          <w:color w:val="auto"/>
          <w:sz w:val="22"/>
          <w:szCs w:val="22"/>
          <w:lang w:val="sr-Cyrl-RS"/>
        </w:rPr>
        <w:t>Понуђач је дужан да услугу врши сукцесивно, на писани захтев Наручиоца. Понуђач је у обавези да након пријема захтева за извршење услуге, састави записник о дијагностиковању квара у коме ће бити наведена врста квара са конкретним називом заменског дела из спецификације. Записник о дијагностиковању квара се доставља Наручиоцу а поправка, замена  резервног  дела обавиће  се  само  уз  претходну писану  сагласност овлашћеног лица наручиоца. У случају позитивне оцене, сачињени записник о дијагностиковању квара ће бити основ за са сачињавање наруџбенице која ће након тога бити упућена изабраном понуђачу. (Наручилац задржава право да на свој захтев (захтев овлашћених лица) присуствује дефектажи).</w:t>
      </w:r>
    </w:p>
    <w:p w14:paraId="35C33E2D" w14:textId="77777777" w:rsidR="00E30A5B" w:rsidRPr="00E77B06" w:rsidRDefault="00E30A5B" w:rsidP="00E30A5B">
      <w:pPr>
        <w:pStyle w:val="Default"/>
        <w:rPr>
          <w:color w:val="auto"/>
          <w:sz w:val="22"/>
          <w:szCs w:val="22"/>
          <w:lang w:val="sr-Cyrl-RS"/>
        </w:rPr>
      </w:pPr>
    </w:p>
    <w:p w14:paraId="1E351F76" w14:textId="77777777" w:rsidR="00E30A5B" w:rsidRPr="00E77B06" w:rsidRDefault="00E30A5B" w:rsidP="00E30A5B">
      <w:pPr>
        <w:suppressAutoHyphens/>
        <w:spacing w:after="160" w:line="259" w:lineRule="auto"/>
        <w:contextualSpacing/>
        <w:jc w:val="left"/>
        <w:rPr>
          <w:rFonts w:eastAsia="Calibri" w:cs="Arial"/>
          <w:b/>
          <w:sz w:val="22"/>
          <w:szCs w:val="22"/>
          <w:lang w:val="sr-Latn-RS"/>
        </w:rPr>
      </w:pPr>
      <w:r w:rsidRPr="00E77B06">
        <w:rPr>
          <w:rFonts w:eastAsia="Calibri" w:cs="Arial"/>
          <w:b/>
          <w:sz w:val="22"/>
          <w:szCs w:val="22"/>
          <w:lang w:val="sr-Cyrl-RS"/>
        </w:rPr>
        <w:t xml:space="preserve">3.6. </w:t>
      </w:r>
      <w:r w:rsidRPr="00E77B06">
        <w:rPr>
          <w:rFonts w:eastAsia="Calibri" w:cs="Arial"/>
          <w:b/>
          <w:sz w:val="22"/>
          <w:szCs w:val="22"/>
          <w:lang w:val="sr-Latn-RS"/>
        </w:rPr>
        <w:t>Остали захтеви</w:t>
      </w:r>
    </w:p>
    <w:p w14:paraId="7704C6E8" w14:textId="77777777" w:rsidR="00E30A5B" w:rsidRPr="00E77B06" w:rsidRDefault="00E30A5B" w:rsidP="00E30A5B">
      <w:pPr>
        <w:suppressAutoHyphens/>
        <w:spacing w:after="160" w:line="259" w:lineRule="auto"/>
        <w:contextualSpacing/>
        <w:jc w:val="left"/>
        <w:rPr>
          <w:rFonts w:eastAsia="Calibri" w:cs="Arial"/>
          <w:b/>
          <w:sz w:val="22"/>
          <w:szCs w:val="22"/>
          <w:lang w:val="sr-Latn-RS"/>
        </w:rPr>
      </w:pPr>
    </w:p>
    <w:p w14:paraId="0D4FB8B5" w14:textId="77777777" w:rsidR="00E30A5B" w:rsidRPr="00E77B06" w:rsidRDefault="00E30A5B" w:rsidP="00E30A5B">
      <w:pPr>
        <w:suppressAutoHyphens/>
        <w:spacing w:after="160" w:line="259" w:lineRule="auto"/>
        <w:contextualSpacing/>
        <w:rPr>
          <w:rFonts w:eastAsia="Calibri" w:cs="Arial"/>
          <w:b/>
          <w:sz w:val="22"/>
          <w:szCs w:val="22"/>
          <w:lang w:val="sr-Latn-RS"/>
        </w:rPr>
      </w:pPr>
      <w:r w:rsidRPr="00E77B06">
        <w:rPr>
          <w:rFonts w:cs="Arial"/>
          <w:sz w:val="22"/>
          <w:szCs w:val="22"/>
          <w:lang w:val="sr-Cyrl-RS"/>
        </w:rPr>
        <w:t>У циљу обезбеђења квалитета услуге, Наручилац и Понуђач ће именовати одговорна лица за праћење реализације услуге у складу са техничком спецификацијом из конкурсне документације.</w:t>
      </w:r>
    </w:p>
    <w:p w14:paraId="466DA622" w14:textId="77777777" w:rsidR="00E30A5B" w:rsidRPr="00E77B06" w:rsidRDefault="00E30A5B" w:rsidP="00E30A5B">
      <w:pPr>
        <w:pStyle w:val="Default"/>
        <w:rPr>
          <w:color w:val="auto"/>
          <w:sz w:val="22"/>
          <w:szCs w:val="22"/>
          <w:lang w:val="sr-Cyrl-RS"/>
        </w:rPr>
      </w:pPr>
      <w:r w:rsidRPr="00E77B06">
        <w:rPr>
          <w:color w:val="auto"/>
          <w:sz w:val="22"/>
          <w:szCs w:val="22"/>
          <w:lang w:val="sr-Cyrl-RS"/>
        </w:rPr>
        <w:t>По свакој извршеној услузи, овлашћена лица Наручиоца и Понуђача ће потписивати Записник о пруженим услугама</w:t>
      </w:r>
      <w:r w:rsidRPr="00E77B06">
        <w:rPr>
          <w:b/>
          <w:bCs/>
          <w:i/>
          <w:iCs/>
          <w:color w:val="auto"/>
          <w:sz w:val="22"/>
          <w:szCs w:val="22"/>
          <w:lang w:val="sr-Cyrl-RS"/>
        </w:rPr>
        <w:t xml:space="preserve"> </w:t>
      </w:r>
      <w:r w:rsidRPr="00E77B06">
        <w:rPr>
          <w:color w:val="auto"/>
          <w:sz w:val="22"/>
          <w:szCs w:val="22"/>
          <w:lang w:val="sr-Cyrl-RS"/>
        </w:rPr>
        <w:t xml:space="preserve">којим ће се вршити примопредаја извршених услуга, односно којим ће се констатовати квалитативни и квантитативни пријем извршене услуге. </w:t>
      </w:r>
    </w:p>
    <w:p w14:paraId="778B50E6" w14:textId="77777777" w:rsidR="00E30A5B" w:rsidRPr="00E77B06" w:rsidRDefault="00E30A5B" w:rsidP="00E30A5B">
      <w:pPr>
        <w:pStyle w:val="Default"/>
        <w:rPr>
          <w:color w:val="auto"/>
          <w:sz w:val="22"/>
          <w:szCs w:val="22"/>
          <w:lang w:val="sr-Cyrl-RS"/>
        </w:rPr>
      </w:pPr>
      <w:r w:rsidRPr="00E77B06">
        <w:rPr>
          <w:color w:val="auto"/>
          <w:sz w:val="22"/>
          <w:szCs w:val="22"/>
          <w:lang w:val="sr-Cyrl-RS"/>
        </w:rPr>
        <w:t>Уколико овлашћено  лице Наручиоца утврди да нису испоштовани сви захтеви, одмах ће изнети примедбу. Понуђач је обавезан да одмах поступи по примедби одговорног лица Наручиоца а најкасније у року од 3 (словима: три) дана, у супротном на основу Записника о пруженим услугама, који садржи примедбе Наручиоца, Понуђач не може извршити фактурисање.</w:t>
      </w:r>
    </w:p>
    <w:p w14:paraId="36AB6CA2" w14:textId="77777777" w:rsidR="00E30A5B" w:rsidRPr="00E77B06" w:rsidRDefault="00E30A5B" w:rsidP="00E30A5B">
      <w:pPr>
        <w:tabs>
          <w:tab w:val="left" w:pos="250"/>
        </w:tabs>
        <w:autoSpaceDE w:val="0"/>
        <w:autoSpaceDN w:val="0"/>
        <w:adjustRightInd w:val="0"/>
        <w:rPr>
          <w:rFonts w:cs="Arial"/>
          <w:bCs/>
          <w:iCs/>
          <w:sz w:val="22"/>
          <w:szCs w:val="22"/>
          <w:lang w:val="sr-Cyrl-CS" w:eastAsia="sr-Cyrl-CS"/>
        </w:rPr>
      </w:pPr>
    </w:p>
    <w:p w14:paraId="69735E09" w14:textId="77777777" w:rsidR="00E30A5B" w:rsidRPr="00E77B06" w:rsidRDefault="00E30A5B" w:rsidP="00E30A5B">
      <w:pPr>
        <w:rPr>
          <w:sz w:val="22"/>
          <w:szCs w:val="22"/>
          <w:lang w:val="sr-Cyrl-CS" w:eastAsia="ar-SA"/>
        </w:rPr>
      </w:pPr>
    </w:p>
    <w:p w14:paraId="09EB81A6" w14:textId="77777777" w:rsidR="00E30A5B" w:rsidRPr="00E77B06" w:rsidRDefault="00E30A5B" w:rsidP="00E30A5B">
      <w:pPr>
        <w:rPr>
          <w:sz w:val="22"/>
          <w:szCs w:val="22"/>
          <w:lang w:val="sr-Cyrl-CS" w:eastAsia="ar-SA"/>
        </w:rPr>
      </w:pPr>
    </w:p>
    <w:p w14:paraId="2AD972E1" w14:textId="77777777" w:rsidR="00E30A5B" w:rsidRPr="00E77B06" w:rsidRDefault="00E30A5B" w:rsidP="00E30A5B">
      <w:pPr>
        <w:rPr>
          <w:sz w:val="22"/>
          <w:szCs w:val="22"/>
          <w:lang w:val="sr-Cyrl-CS" w:eastAsia="ar-SA"/>
        </w:rPr>
      </w:pPr>
    </w:p>
    <w:p w14:paraId="7318F6B4" w14:textId="77777777" w:rsidR="00E30A5B" w:rsidRPr="00E77B06" w:rsidRDefault="00E30A5B" w:rsidP="00E30A5B">
      <w:pPr>
        <w:rPr>
          <w:sz w:val="22"/>
          <w:szCs w:val="22"/>
          <w:lang w:val="sr-Cyrl-CS" w:eastAsia="ar-SA"/>
        </w:rPr>
      </w:pPr>
    </w:p>
    <w:p w14:paraId="35BE1FC7" w14:textId="77777777" w:rsidR="00E77B06" w:rsidRPr="00E77B06" w:rsidRDefault="00E77B06" w:rsidP="00E30A5B">
      <w:pPr>
        <w:rPr>
          <w:sz w:val="22"/>
          <w:szCs w:val="22"/>
          <w:lang w:val="sr-Cyrl-CS" w:eastAsia="ar-SA"/>
        </w:rPr>
      </w:pPr>
    </w:p>
    <w:p w14:paraId="659DA83D" w14:textId="77777777" w:rsidR="00E30A5B" w:rsidRPr="00E77B06" w:rsidRDefault="00E30A5B" w:rsidP="00E30A5B">
      <w:pPr>
        <w:rPr>
          <w:sz w:val="22"/>
          <w:szCs w:val="22"/>
          <w:lang w:val="sr-Cyrl-CS" w:eastAsia="ar-SA"/>
        </w:rPr>
      </w:pPr>
    </w:p>
    <w:p w14:paraId="6C4C1D26" w14:textId="77777777" w:rsidR="00E30A5B" w:rsidRPr="00E77B06" w:rsidRDefault="00E30A5B" w:rsidP="00364392">
      <w:pPr>
        <w:pStyle w:val="Heading1"/>
        <w:numPr>
          <w:ilvl w:val="0"/>
          <w:numId w:val="0"/>
        </w:numPr>
        <w:jc w:val="both"/>
        <w:rPr>
          <w:sz w:val="22"/>
          <w:szCs w:val="22"/>
          <w:lang w:val="sr-Cyrl-RS"/>
        </w:rPr>
      </w:pPr>
      <w:r w:rsidRPr="00E77B06">
        <w:rPr>
          <w:sz w:val="22"/>
          <w:szCs w:val="22"/>
          <w:lang w:val="sr-Cyrl-CS"/>
        </w:rPr>
        <w:lastRenderedPageBreak/>
        <w:t xml:space="preserve">4.   </w:t>
      </w:r>
      <w:r w:rsidRPr="00E77B06">
        <w:rPr>
          <w:sz w:val="22"/>
          <w:szCs w:val="22"/>
          <w:lang w:val="sr-Cyrl-RS"/>
        </w:rPr>
        <w:t>УСЛОВИ ЗА УЧЕШЋЕ У ПОСТУПКУ ЈАВНЕ НАБАВКЕ ИЗ ЧЛ. 75. ЗАКОНА О ЈАВНИМ НАБАВКАМА И УПУТСТВО КАКО СЕ ДОКАЗУЈЕ ИСПУЊЕНОСТ ТИХ УСЛОВА</w:t>
      </w:r>
      <w:bookmarkEnd w:id="1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E30A5B" w:rsidRPr="00E77B06" w14:paraId="6EE0954C" w14:textId="77777777" w:rsidTr="008C513C">
        <w:trPr>
          <w:trHeight w:val="989"/>
          <w:jc w:val="center"/>
        </w:trPr>
        <w:tc>
          <w:tcPr>
            <w:tcW w:w="729" w:type="dxa"/>
            <w:vAlign w:val="center"/>
          </w:tcPr>
          <w:p w14:paraId="3F0737B6" w14:textId="77777777" w:rsidR="00E30A5B" w:rsidRPr="00E77B06" w:rsidRDefault="00E30A5B" w:rsidP="008C513C">
            <w:pPr>
              <w:jc w:val="center"/>
              <w:rPr>
                <w:rFonts w:cs="Arial"/>
                <w:b/>
                <w:sz w:val="22"/>
                <w:szCs w:val="22"/>
              </w:rPr>
            </w:pPr>
            <w:r w:rsidRPr="00E77B06">
              <w:rPr>
                <w:rFonts w:cs="Arial"/>
                <w:b/>
                <w:sz w:val="22"/>
                <w:szCs w:val="22"/>
              </w:rPr>
              <w:t>Ред. бр.</w:t>
            </w:r>
          </w:p>
        </w:tc>
        <w:tc>
          <w:tcPr>
            <w:tcW w:w="8430" w:type="dxa"/>
            <w:vAlign w:val="center"/>
          </w:tcPr>
          <w:p w14:paraId="12F1132B" w14:textId="77777777" w:rsidR="00E30A5B" w:rsidRPr="00E77B06" w:rsidRDefault="00E30A5B" w:rsidP="008C513C">
            <w:pPr>
              <w:ind w:right="-180"/>
              <w:jc w:val="center"/>
              <w:rPr>
                <w:rFonts w:cs="Arial"/>
                <w:b/>
                <w:sz w:val="22"/>
                <w:szCs w:val="22"/>
              </w:rPr>
            </w:pPr>
            <w:r w:rsidRPr="00E77B06">
              <w:rPr>
                <w:rStyle w:val="Heading1Char"/>
                <w:sz w:val="22"/>
                <w:szCs w:val="22"/>
              </w:rPr>
              <w:t>4.1</w:t>
            </w:r>
            <w:r w:rsidRPr="00E77B06">
              <w:rPr>
                <w:rFonts w:cs="Arial"/>
                <w:b/>
                <w:sz w:val="22"/>
                <w:szCs w:val="22"/>
              </w:rPr>
              <w:t xml:space="preserve">  ОБАВЕЗНИ УСЛОВИ </w:t>
            </w:r>
          </w:p>
          <w:p w14:paraId="45790820" w14:textId="77777777" w:rsidR="00E30A5B" w:rsidRPr="00E77B06" w:rsidRDefault="00E30A5B" w:rsidP="008C513C">
            <w:pPr>
              <w:jc w:val="center"/>
              <w:rPr>
                <w:rFonts w:cs="Arial"/>
                <w:b/>
                <w:color w:val="FF0000"/>
                <w:sz w:val="22"/>
                <w:szCs w:val="22"/>
                <w:lang w:val="sr-Cyrl-RS"/>
              </w:rPr>
            </w:pPr>
            <w:r w:rsidRPr="00E77B06">
              <w:rPr>
                <w:rFonts w:cs="Arial"/>
                <w:b/>
                <w:sz w:val="22"/>
                <w:szCs w:val="22"/>
              </w:rPr>
              <w:t>ЗА УЧЕШЋЕ У ПОСТУПКУ ЈАВНЕ НАБАВКЕ ИЗ ЧЛАНА 75. З</w:t>
            </w:r>
            <w:r w:rsidRPr="00E77B06">
              <w:rPr>
                <w:rFonts w:cs="Arial"/>
                <w:b/>
                <w:sz w:val="22"/>
                <w:szCs w:val="22"/>
                <w:lang w:val="sr-Cyrl-RS"/>
              </w:rPr>
              <w:t>АКОНА</w:t>
            </w:r>
          </w:p>
          <w:p w14:paraId="4F39939C" w14:textId="77777777" w:rsidR="00E30A5B" w:rsidRPr="00E77B06" w:rsidRDefault="00E30A5B" w:rsidP="008C513C">
            <w:pPr>
              <w:jc w:val="center"/>
              <w:rPr>
                <w:rFonts w:cs="Arial"/>
                <w:b/>
                <w:color w:val="FF0000"/>
                <w:sz w:val="22"/>
                <w:szCs w:val="22"/>
              </w:rPr>
            </w:pPr>
          </w:p>
        </w:tc>
      </w:tr>
      <w:tr w:rsidR="00E30A5B" w:rsidRPr="00E77B06" w14:paraId="53F9BEE8" w14:textId="77777777" w:rsidTr="008C513C">
        <w:trPr>
          <w:jc w:val="center"/>
        </w:trPr>
        <w:tc>
          <w:tcPr>
            <w:tcW w:w="729" w:type="dxa"/>
            <w:vAlign w:val="center"/>
          </w:tcPr>
          <w:p w14:paraId="38CC6558" w14:textId="77777777" w:rsidR="00E30A5B" w:rsidRPr="00E77B06" w:rsidRDefault="00E30A5B" w:rsidP="008C513C">
            <w:pPr>
              <w:jc w:val="center"/>
              <w:rPr>
                <w:rFonts w:cs="Arial"/>
                <w:sz w:val="22"/>
                <w:szCs w:val="22"/>
              </w:rPr>
            </w:pPr>
            <w:r w:rsidRPr="00E77B06">
              <w:rPr>
                <w:rFonts w:cs="Arial"/>
                <w:sz w:val="22"/>
                <w:szCs w:val="22"/>
              </w:rPr>
              <w:t>1.</w:t>
            </w:r>
          </w:p>
        </w:tc>
        <w:tc>
          <w:tcPr>
            <w:tcW w:w="8430" w:type="dxa"/>
            <w:vAlign w:val="center"/>
          </w:tcPr>
          <w:p w14:paraId="1458A7A1" w14:textId="77777777" w:rsidR="00E30A5B" w:rsidRPr="00E77B06" w:rsidRDefault="00E30A5B" w:rsidP="008C513C">
            <w:pPr>
              <w:autoSpaceDE w:val="0"/>
              <w:autoSpaceDN w:val="0"/>
              <w:adjustRightInd w:val="0"/>
              <w:rPr>
                <w:rFonts w:cs="Arial"/>
                <w:sz w:val="22"/>
                <w:szCs w:val="22"/>
              </w:rPr>
            </w:pPr>
            <w:r w:rsidRPr="00E77B06">
              <w:rPr>
                <w:rFonts w:cs="Arial"/>
                <w:b/>
                <w:sz w:val="22"/>
                <w:szCs w:val="22"/>
                <w:u w:val="single"/>
              </w:rPr>
              <w:t>Услов:</w:t>
            </w:r>
            <w:r w:rsidRPr="00E77B06">
              <w:rPr>
                <w:rFonts w:cs="Arial"/>
                <w:b/>
                <w:sz w:val="22"/>
                <w:szCs w:val="22"/>
                <w:u w:val="single"/>
                <w:lang w:val="sr-Cyrl-RS"/>
              </w:rPr>
              <w:t xml:space="preserve"> </w:t>
            </w:r>
            <w:r w:rsidRPr="00E77B06">
              <w:rPr>
                <w:rFonts w:cs="Arial"/>
                <w:sz w:val="22"/>
                <w:szCs w:val="22"/>
                <w:lang w:val="pl-PL"/>
              </w:rPr>
              <w:t>Да је понуђач регистрован код надлежног органа, односно уписан у одговарајући регистар;</w:t>
            </w:r>
          </w:p>
          <w:p w14:paraId="282389FB" w14:textId="77777777" w:rsidR="00E30A5B" w:rsidRPr="00E77B06" w:rsidRDefault="00E30A5B" w:rsidP="008C513C">
            <w:pPr>
              <w:autoSpaceDE w:val="0"/>
              <w:autoSpaceDN w:val="0"/>
              <w:adjustRightInd w:val="0"/>
              <w:rPr>
                <w:rFonts w:cs="Arial"/>
                <w:b/>
                <w:sz w:val="22"/>
                <w:szCs w:val="22"/>
                <w:u w:val="single"/>
              </w:rPr>
            </w:pPr>
            <w:r w:rsidRPr="00E77B06">
              <w:rPr>
                <w:rFonts w:cs="Arial"/>
                <w:b/>
                <w:sz w:val="22"/>
                <w:szCs w:val="22"/>
                <w:u w:val="single"/>
              </w:rPr>
              <w:t xml:space="preserve">Доказ: </w:t>
            </w:r>
          </w:p>
          <w:p w14:paraId="76712863" w14:textId="77777777" w:rsidR="00E30A5B" w:rsidRPr="00E77B06" w:rsidRDefault="00E30A5B" w:rsidP="008C513C">
            <w:pPr>
              <w:tabs>
                <w:tab w:val="left" w:pos="680"/>
              </w:tabs>
              <w:snapToGrid w:val="0"/>
              <w:rPr>
                <w:rFonts w:eastAsia="Calibri" w:cs="Arial"/>
                <w:sz w:val="22"/>
                <w:szCs w:val="22"/>
              </w:rPr>
            </w:pPr>
            <w:r w:rsidRPr="00E77B06">
              <w:rPr>
                <w:rFonts w:eastAsia="Calibri" w:cs="Arial"/>
                <w:sz w:val="22"/>
                <w:szCs w:val="22"/>
                <w:lang w:val="ru-RU"/>
              </w:rPr>
              <w:t xml:space="preserve">- </w:t>
            </w:r>
            <w:r w:rsidRPr="00E77B06">
              <w:rPr>
                <w:rFonts w:eastAsia="Calibri" w:cs="Arial"/>
                <w:b/>
                <w:sz w:val="22"/>
                <w:szCs w:val="22"/>
              </w:rPr>
              <w:t>за правно лице:</w:t>
            </w:r>
            <w:r w:rsidRPr="00E77B06">
              <w:rPr>
                <w:rFonts w:eastAsia="Calibri" w:cs="Arial"/>
                <w:b/>
                <w:sz w:val="22"/>
                <w:szCs w:val="22"/>
                <w:lang w:val="sr-Cyrl-RS"/>
              </w:rPr>
              <w:t xml:space="preserve"> </w:t>
            </w:r>
            <w:r w:rsidRPr="00E77B06">
              <w:rPr>
                <w:rFonts w:eastAsia="Calibri" w:cs="Arial"/>
                <w:sz w:val="22"/>
                <w:szCs w:val="22"/>
                <w:lang w:val="ru-RU"/>
              </w:rPr>
              <w:t xml:space="preserve">Извод из регистраАгенције за привредне регистре, односно извод из регистра надлежног Привредног суда </w:t>
            </w:r>
          </w:p>
          <w:p w14:paraId="6E2765BB" w14:textId="77777777" w:rsidR="00E30A5B" w:rsidRPr="00E77B06" w:rsidRDefault="00E30A5B" w:rsidP="008C513C">
            <w:pPr>
              <w:tabs>
                <w:tab w:val="left" w:pos="680"/>
              </w:tabs>
              <w:snapToGrid w:val="0"/>
              <w:rPr>
                <w:rFonts w:eastAsia="Calibri" w:cs="Arial"/>
                <w:sz w:val="22"/>
                <w:szCs w:val="22"/>
              </w:rPr>
            </w:pPr>
            <w:r w:rsidRPr="00E77B06">
              <w:rPr>
                <w:rFonts w:eastAsia="Calibri" w:cs="Arial"/>
                <w:sz w:val="22"/>
                <w:szCs w:val="22"/>
              </w:rPr>
              <w:t xml:space="preserve">- </w:t>
            </w:r>
            <w:r w:rsidRPr="00E77B06">
              <w:rPr>
                <w:rFonts w:eastAsia="Calibri" w:cs="Arial"/>
                <w:b/>
                <w:sz w:val="22"/>
                <w:szCs w:val="22"/>
              </w:rPr>
              <w:t xml:space="preserve">за предузетнике: </w:t>
            </w:r>
            <w:r w:rsidRPr="00E77B06">
              <w:rPr>
                <w:rFonts w:eastAsia="Calibri" w:cs="Arial"/>
                <w:sz w:val="22"/>
                <w:szCs w:val="22"/>
              </w:rPr>
              <w:t>И</w:t>
            </w:r>
            <w:r w:rsidRPr="00E77B06">
              <w:rPr>
                <w:rFonts w:eastAsia="Calibri" w:cs="Arial"/>
                <w:sz w:val="22"/>
                <w:szCs w:val="22"/>
                <w:lang w:val="ru-RU"/>
              </w:rPr>
              <w:t xml:space="preserve">звод из регистра Агенције за привредне регистре, односно извод из одговарајућег регистра </w:t>
            </w:r>
          </w:p>
          <w:p w14:paraId="7876BC3A" w14:textId="77777777" w:rsidR="00E30A5B" w:rsidRPr="00E77B06" w:rsidRDefault="00E30A5B" w:rsidP="008C513C">
            <w:pPr>
              <w:autoSpaceDE w:val="0"/>
              <w:autoSpaceDN w:val="0"/>
              <w:adjustRightInd w:val="0"/>
              <w:rPr>
                <w:rFonts w:eastAsia="Calibri" w:cs="Arial"/>
                <w:i/>
                <w:sz w:val="22"/>
                <w:szCs w:val="22"/>
              </w:rPr>
            </w:pPr>
            <w:r w:rsidRPr="00E77B06">
              <w:rPr>
                <w:rFonts w:eastAsia="Calibri" w:cs="Arial"/>
                <w:i/>
                <w:sz w:val="22"/>
                <w:szCs w:val="22"/>
              </w:rPr>
              <w:t xml:space="preserve">Напомена: </w:t>
            </w:r>
          </w:p>
          <w:p w14:paraId="7E2002AA" w14:textId="77777777" w:rsidR="00E30A5B" w:rsidRPr="00E77B06" w:rsidRDefault="00E30A5B" w:rsidP="00E30A5B">
            <w:pPr>
              <w:numPr>
                <w:ilvl w:val="0"/>
                <w:numId w:val="24"/>
              </w:numPr>
              <w:tabs>
                <w:tab w:val="left" w:pos="680"/>
              </w:tabs>
              <w:snapToGrid w:val="0"/>
              <w:ind w:left="714" w:hanging="357"/>
              <w:contextualSpacing/>
              <w:jc w:val="left"/>
              <w:rPr>
                <w:rFonts w:eastAsia="Calibri" w:cs="Arial"/>
                <w:i/>
                <w:sz w:val="22"/>
                <w:szCs w:val="22"/>
              </w:rPr>
            </w:pPr>
            <w:r w:rsidRPr="00E77B06">
              <w:rPr>
                <w:rFonts w:eastAsia="Calibri" w:cs="Arial"/>
                <w:i/>
                <w:sz w:val="22"/>
                <w:szCs w:val="22"/>
              </w:rPr>
              <w:t xml:space="preserve">У случају да понуду подноси група понуђача, овај доказ доставити за сваког </w:t>
            </w:r>
            <w:r w:rsidRPr="00E77B06">
              <w:rPr>
                <w:rFonts w:eastAsia="Calibri" w:cs="Arial"/>
                <w:i/>
                <w:sz w:val="22"/>
                <w:szCs w:val="22"/>
                <w:lang w:val="sr-Cyrl-CS"/>
              </w:rPr>
              <w:t>члана групе понуђача</w:t>
            </w:r>
          </w:p>
          <w:p w14:paraId="2D132EDE" w14:textId="77777777" w:rsidR="00E30A5B" w:rsidRPr="00E77B06" w:rsidRDefault="00E30A5B" w:rsidP="00E30A5B">
            <w:pPr>
              <w:numPr>
                <w:ilvl w:val="0"/>
                <w:numId w:val="24"/>
              </w:numPr>
              <w:tabs>
                <w:tab w:val="left" w:pos="680"/>
              </w:tabs>
              <w:snapToGrid w:val="0"/>
              <w:ind w:left="714" w:hanging="357"/>
              <w:contextualSpacing/>
              <w:jc w:val="left"/>
              <w:rPr>
                <w:rFonts w:cs="Arial"/>
                <w:sz w:val="22"/>
                <w:szCs w:val="22"/>
              </w:rPr>
            </w:pPr>
            <w:r w:rsidRPr="00E77B06">
              <w:rPr>
                <w:rFonts w:eastAsia="Calibri" w:cs="Arial"/>
                <w:i/>
                <w:sz w:val="22"/>
                <w:szCs w:val="22"/>
              </w:rPr>
              <w:t xml:space="preserve">У случају да понуђач подноси понуду са подизвођачем, овај доказ доставити и за сваког подизвођача </w:t>
            </w:r>
          </w:p>
        </w:tc>
      </w:tr>
      <w:tr w:rsidR="00E30A5B" w:rsidRPr="00E77B06" w14:paraId="169885EA" w14:textId="77777777" w:rsidTr="008C513C">
        <w:trPr>
          <w:trHeight w:val="1880"/>
          <w:jc w:val="center"/>
        </w:trPr>
        <w:tc>
          <w:tcPr>
            <w:tcW w:w="729" w:type="dxa"/>
            <w:vAlign w:val="center"/>
          </w:tcPr>
          <w:p w14:paraId="2F1DB654" w14:textId="77777777" w:rsidR="00E30A5B" w:rsidRPr="00E77B06" w:rsidRDefault="00E30A5B" w:rsidP="008C513C">
            <w:pPr>
              <w:jc w:val="center"/>
              <w:rPr>
                <w:rFonts w:cs="Arial"/>
                <w:sz w:val="22"/>
                <w:szCs w:val="22"/>
              </w:rPr>
            </w:pPr>
            <w:r w:rsidRPr="00E77B06">
              <w:rPr>
                <w:rFonts w:cs="Arial"/>
                <w:sz w:val="22"/>
                <w:szCs w:val="22"/>
              </w:rPr>
              <w:t>2.</w:t>
            </w:r>
          </w:p>
        </w:tc>
        <w:tc>
          <w:tcPr>
            <w:tcW w:w="8430" w:type="dxa"/>
            <w:vAlign w:val="center"/>
          </w:tcPr>
          <w:p w14:paraId="21E88B82" w14:textId="77777777" w:rsidR="00E30A5B" w:rsidRPr="00E77B06" w:rsidRDefault="00E30A5B" w:rsidP="008C513C">
            <w:pPr>
              <w:autoSpaceDE w:val="0"/>
              <w:autoSpaceDN w:val="0"/>
              <w:adjustRightInd w:val="0"/>
              <w:rPr>
                <w:rFonts w:cs="Arial"/>
                <w:sz w:val="22"/>
                <w:szCs w:val="22"/>
              </w:rPr>
            </w:pPr>
            <w:r w:rsidRPr="00E77B06">
              <w:rPr>
                <w:rFonts w:cs="Arial"/>
                <w:b/>
                <w:sz w:val="22"/>
                <w:szCs w:val="22"/>
                <w:u w:val="single"/>
              </w:rPr>
              <w:t>Услов:</w:t>
            </w:r>
            <w:r w:rsidRPr="00E77B06">
              <w:rPr>
                <w:rFonts w:cs="Arial"/>
                <w:sz w:val="22"/>
                <w:szCs w:val="22"/>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13CCFA4" w14:textId="77777777" w:rsidR="00E30A5B" w:rsidRPr="00E77B06" w:rsidRDefault="00E30A5B" w:rsidP="008C513C">
            <w:pPr>
              <w:autoSpaceDE w:val="0"/>
              <w:autoSpaceDN w:val="0"/>
              <w:adjustRightInd w:val="0"/>
              <w:rPr>
                <w:rFonts w:cs="Arial"/>
                <w:b/>
                <w:sz w:val="22"/>
                <w:szCs w:val="22"/>
                <w:u w:val="single"/>
              </w:rPr>
            </w:pPr>
            <w:r w:rsidRPr="00E77B06">
              <w:rPr>
                <w:rFonts w:cs="Arial"/>
                <w:b/>
                <w:sz w:val="22"/>
                <w:szCs w:val="22"/>
                <w:u w:val="single"/>
              </w:rPr>
              <w:t>Доказ:</w:t>
            </w:r>
          </w:p>
          <w:p w14:paraId="44F6C97A" w14:textId="77777777" w:rsidR="00E30A5B" w:rsidRPr="00E77B06" w:rsidRDefault="00E30A5B" w:rsidP="008C513C">
            <w:pPr>
              <w:autoSpaceDE w:val="0"/>
              <w:autoSpaceDN w:val="0"/>
              <w:adjustRightInd w:val="0"/>
              <w:rPr>
                <w:rFonts w:cs="Arial"/>
                <w:b/>
                <w:sz w:val="22"/>
                <w:szCs w:val="22"/>
                <w:u w:val="single"/>
              </w:rPr>
            </w:pPr>
            <w:r w:rsidRPr="00E77B06">
              <w:rPr>
                <w:rFonts w:eastAsia="Calibri" w:cs="Arial"/>
                <w:sz w:val="22"/>
                <w:szCs w:val="22"/>
                <w:lang w:val="ru-RU"/>
              </w:rPr>
              <w:t xml:space="preserve">- </w:t>
            </w:r>
            <w:r w:rsidRPr="00E77B06">
              <w:rPr>
                <w:rFonts w:eastAsia="Calibri" w:cs="Arial"/>
                <w:b/>
                <w:sz w:val="22"/>
                <w:szCs w:val="22"/>
              </w:rPr>
              <w:t>за правно лице:</w:t>
            </w:r>
          </w:p>
          <w:p w14:paraId="4A9C33BF" w14:textId="77777777" w:rsidR="00E30A5B" w:rsidRPr="00E77B06" w:rsidRDefault="00E30A5B" w:rsidP="008C513C">
            <w:pPr>
              <w:rPr>
                <w:rFonts w:cs="Arial"/>
                <w:sz w:val="22"/>
                <w:szCs w:val="22"/>
              </w:rPr>
            </w:pPr>
            <w:r w:rsidRPr="00E77B06">
              <w:rPr>
                <w:rFonts w:cs="Arial"/>
                <w:sz w:val="22"/>
                <w:szCs w:val="22"/>
              </w:rPr>
              <w:t>1) ЗА ЗАКОНСКОГ ЗАСТУПНИКА</w:t>
            </w:r>
            <w:r w:rsidRPr="00E77B06">
              <w:rPr>
                <w:rFonts w:cs="Arial"/>
                <w:b/>
                <w:sz w:val="22"/>
                <w:szCs w:val="22"/>
              </w:rPr>
              <w:t xml:space="preserve"> – уверење из казнене евиденције надлежне полицијске управе Министарства унутрашњих послова</w:t>
            </w:r>
            <w:r w:rsidRPr="00E77B06">
              <w:rPr>
                <w:rFonts w:cs="Arial"/>
                <w:sz w:val="22"/>
                <w:szCs w:val="22"/>
              </w:rPr>
              <w:t xml:space="preserve"> – захтев за издавање овог уверења може се поднети према </w:t>
            </w:r>
            <w:r w:rsidRPr="00E77B06">
              <w:rPr>
                <w:rFonts w:cs="Arial"/>
                <w:b/>
                <w:sz w:val="22"/>
                <w:szCs w:val="22"/>
              </w:rPr>
              <w:t>месту рођења</w:t>
            </w:r>
            <w:r w:rsidRPr="00E77B06">
              <w:rPr>
                <w:rFonts w:cs="Arial"/>
                <w:sz w:val="22"/>
                <w:szCs w:val="22"/>
              </w:rPr>
              <w:t xml:space="preserve"> или према </w:t>
            </w:r>
            <w:r w:rsidRPr="00E77B06">
              <w:rPr>
                <w:rFonts w:cs="Arial"/>
                <w:b/>
                <w:sz w:val="22"/>
                <w:szCs w:val="22"/>
              </w:rPr>
              <w:t>месту пребивалишта</w:t>
            </w:r>
            <w:r w:rsidRPr="00E77B06">
              <w:rPr>
                <w:rFonts w:cs="Arial"/>
                <w:sz w:val="22"/>
                <w:szCs w:val="22"/>
              </w:rPr>
              <w:t>.</w:t>
            </w:r>
          </w:p>
          <w:p w14:paraId="657A0BD6" w14:textId="77777777" w:rsidR="00E30A5B" w:rsidRPr="00E77B06" w:rsidRDefault="00E30A5B" w:rsidP="008C513C">
            <w:pPr>
              <w:rPr>
                <w:rFonts w:cs="Arial"/>
                <w:sz w:val="22"/>
                <w:szCs w:val="22"/>
              </w:rPr>
            </w:pPr>
            <w:r w:rsidRPr="00E77B06">
              <w:rPr>
                <w:rFonts w:cs="Arial"/>
                <w:sz w:val="22"/>
                <w:szCs w:val="22"/>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5" w:history="1">
              <w:r w:rsidRPr="00E77B06">
                <w:rPr>
                  <w:rStyle w:val="Hyperlink"/>
                  <w:rFonts w:cs="Arial"/>
                  <w:sz w:val="22"/>
                  <w:szCs w:val="22"/>
                </w:rPr>
                <w:t>http://www.bg.vi.sud.rs/lt/articles/o-visem-sudu/obavestenje-ke-za-pravna-lica.html</w:t>
              </w:r>
            </w:hyperlink>
          </w:p>
          <w:p w14:paraId="16250EB3" w14:textId="77777777" w:rsidR="00E30A5B" w:rsidRPr="00E77B06" w:rsidRDefault="00E30A5B" w:rsidP="008C513C">
            <w:pPr>
              <w:rPr>
                <w:rFonts w:cs="Arial"/>
                <w:sz w:val="22"/>
                <w:szCs w:val="22"/>
              </w:rPr>
            </w:pPr>
            <w:r w:rsidRPr="00E77B06">
              <w:rPr>
                <w:rFonts w:cs="Arial"/>
                <w:sz w:val="22"/>
                <w:szCs w:val="22"/>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77B06">
              <w:rPr>
                <w:rFonts w:cs="Arial"/>
                <w:b/>
                <w:sz w:val="22"/>
                <w:szCs w:val="22"/>
              </w:rPr>
              <w:t xml:space="preserve">Уверење Основног суда  </w:t>
            </w:r>
            <w:r w:rsidRPr="00E77B06">
              <w:rPr>
                <w:rFonts w:cs="Arial"/>
                <w:sz w:val="22"/>
                <w:szCs w:val="22"/>
              </w:rPr>
              <w:t>(</w:t>
            </w:r>
            <w:r w:rsidRPr="00E77B06">
              <w:rPr>
                <w:rFonts w:cs="Arial"/>
                <w:b/>
                <w:sz w:val="22"/>
                <w:szCs w:val="22"/>
              </w:rPr>
              <w:t>које обухвата и податке из казнене евиденције за кривична дела која су у надлежности редовног кривичног одељења Вишег суда</w:t>
            </w:r>
            <w:r w:rsidRPr="00E77B06">
              <w:rPr>
                <w:rFonts w:cs="Arial"/>
                <w:sz w:val="22"/>
                <w:szCs w:val="22"/>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6B1A978" w14:textId="77777777" w:rsidR="00E30A5B" w:rsidRPr="00E77B06" w:rsidRDefault="00E30A5B" w:rsidP="008C513C">
            <w:pPr>
              <w:rPr>
                <w:rFonts w:cs="Arial"/>
                <w:b/>
                <w:sz w:val="22"/>
                <w:szCs w:val="22"/>
              </w:rPr>
            </w:pPr>
            <w:r w:rsidRPr="00E77B06">
              <w:rPr>
                <w:rFonts w:cs="Arial"/>
                <w:i/>
                <w:sz w:val="22"/>
                <w:szCs w:val="22"/>
              </w:rPr>
              <w:t>Посебна напомена:</w:t>
            </w:r>
            <w:r w:rsidRPr="00E77B06">
              <w:rPr>
                <w:rFonts w:cs="Arial"/>
                <w:sz w:val="22"/>
                <w:szCs w:val="22"/>
              </w:rPr>
              <w:t xml:space="preserve"> Уколико уверење </w:t>
            </w:r>
            <w:r w:rsidRPr="00E77B06">
              <w:rPr>
                <w:rFonts w:cs="Arial"/>
                <w:sz w:val="22"/>
                <w:szCs w:val="22"/>
                <w:lang w:val="sr-Cyrl-CS"/>
              </w:rPr>
              <w:t>О</w:t>
            </w:r>
            <w:r w:rsidRPr="00E77B06">
              <w:rPr>
                <w:rFonts w:cs="Arial"/>
                <w:sz w:val="22"/>
                <w:szCs w:val="22"/>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77B06">
              <w:rPr>
                <w:rFonts w:cs="Arial"/>
                <w:sz w:val="22"/>
                <w:szCs w:val="22"/>
                <w:u w:val="single"/>
              </w:rPr>
              <w:t>и</w:t>
            </w:r>
            <w:r w:rsidRPr="00E77B06">
              <w:rPr>
                <w:rFonts w:cs="Arial"/>
                <w:sz w:val="22"/>
                <w:szCs w:val="22"/>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77B06">
              <w:rPr>
                <w:rFonts w:cs="Arial"/>
                <w:b/>
                <w:sz w:val="22"/>
                <w:szCs w:val="22"/>
              </w:rPr>
              <w:t>кривична дела против привреде и кривично дело примања мита.</w:t>
            </w:r>
          </w:p>
          <w:p w14:paraId="08BF1C2A" w14:textId="77777777" w:rsidR="00E30A5B" w:rsidRPr="00E77B06" w:rsidRDefault="00E30A5B" w:rsidP="008C513C">
            <w:pPr>
              <w:rPr>
                <w:rFonts w:cs="Arial"/>
                <w:sz w:val="22"/>
                <w:szCs w:val="22"/>
              </w:rPr>
            </w:pPr>
            <w:r w:rsidRPr="00E77B06">
              <w:rPr>
                <w:rFonts w:cs="Arial"/>
                <w:b/>
                <w:sz w:val="22"/>
                <w:szCs w:val="22"/>
              </w:rPr>
              <w:t>- за физичко лице и предузетника: Уверење из казнене евиденције надлежне полицијске управе Министарства унутрашњих послова</w:t>
            </w:r>
            <w:r w:rsidRPr="00E77B06">
              <w:rPr>
                <w:rFonts w:cs="Arial"/>
                <w:sz w:val="22"/>
                <w:szCs w:val="22"/>
              </w:rPr>
              <w:t xml:space="preserve"> – захтев </w:t>
            </w:r>
            <w:r w:rsidRPr="00E77B06">
              <w:rPr>
                <w:rFonts w:cs="Arial"/>
                <w:sz w:val="22"/>
                <w:szCs w:val="22"/>
              </w:rPr>
              <w:lastRenderedPageBreak/>
              <w:t xml:space="preserve">за издавање овог уверења може се поднети према </w:t>
            </w:r>
            <w:r w:rsidRPr="00E77B06">
              <w:rPr>
                <w:rFonts w:cs="Arial"/>
                <w:b/>
                <w:sz w:val="22"/>
                <w:szCs w:val="22"/>
              </w:rPr>
              <w:t>месту рођења</w:t>
            </w:r>
            <w:r w:rsidRPr="00E77B06">
              <w:rPr>
                <w:rFonts w:cs="Arial"/>
                <w:sz w:val="22"/>
                <w:szCs w:val="22"/>
              </w:rPr>
              <w:t xml:space="preserve"> или према </w:t>
            </w:r>
            <w:r w:rsidRPr="00E77B06">
              <w:rPr>
                <w:rFonts w:cs="Arial"/>
                <w:b/>
                <w:sz w:val="22"/>
                <w:szCs w:val="22"/>
              </w:rPr>
              <w:t>месту пребивалишта</w:t>
            </w:r>
            <w:r w:rsidRPr="00E77B06">
              <w:rPr>
                <w:rFonts w:cs="Arial"/>
                <w:sz w:val="22"/>
                <w:szCs w:val="22"/>
              </w:rPr>
              <w:t>.</w:t>
            </w:r>
          </w:p>
          <w:p w14:paraId="26A83A3F" w14:textId="77777777" w:rsidR="00E30A5B" w:rsidRPr="00E77B06" w:rsidRDefault="00E30A5B" w:rsidP="008C513C">
            <w:pPr>
              <w:autoSpaceDE w:val="0"/>
              <w:autoSpaceDN w:val="0"/>
              <w:adjustRightInd w:val="0"/>
              <w:rPr>
                <w:rFonts w:eastAsia="Calibri" w:cs="Arial"/>
                <w:i/>
                <w:sz w:val="22"/>
                <w:szCs w:val="22"/>
              </w:rPr>
            </w:pPr>
            <w:r w:rsidRPr="00E77B06">
              <w:rPr>
                <w:rFonts w:eastAsia="Calibri" w:cs="Arial"/>
                <w:i/>
                <w:sz w:val="22"/>
                <w:szCs w:val="22"/>
              </w:rPr>
              <w:t xml:space="preserve">Напомена: </w:t>
            </w:r>
          </w:p>
          <w:p w14:paraId="1ECF4533" w14:textId="77777777" w:rsidR="00E30A5B" w:rsidRPr="00E77B06" w:rsidRDefault="00E30A5B" w:rsidP="00E30A5B">
            <w:pPr>
              <w:numPr>
                <w:ilvl w:val="0"/>
                <w:numId w:val="24"/>
              </w:numPr>
              <w:tabs>
                <w:tab w:val="left" w:pos="680"/>
              </w:tabs>
              <w:snapToGrid w:val="0"/>
              <w:ind w:left="714" w:hanging="357"/>
              <w:contextualSpacing/>
              <w:jc w:val="left"/>
              <w:rPr>
                <w:rFonts w:eastAsia="Calibri" w:cs="Arial"/>
                <w:i/>
                <w:sz w:val="22"/>
                <w:szCs w:val="22"/>
              </w:rPr>
            </w:pPr>
            <w:r w:rsidRPr="00E77B06">
              <w:rPr>
                <w:rFonts w:eastAsia="Calibri" w:cs="Arial"/>
                <w:i/>
                <w:sz w:val="22"/>
                <w:szCs w:val="22"/>
              </w:rPr>
              <w:t>У случају да понуду подноси правно лице потребно је доставити овај доказ и за правно лице и за законског заступника</w:t>
            </w:r>
          </w:p>
          <w:p w14:paraId="109E85DB" w14:textId="77777777" w:rsidR="00E30A5B" w:rsidRPr="00E77B06" w:rsidRDefault="00E30A5B" w:rsidP="00E30A5B">
            <w:pPr>
              <w:numPr>
                <w:ilvl w:val="0"/>
                <w:numId w:val="24"/>
              </w:numPr>
              <w:tabs>
                <w:tab w:val="left" w:pos="680"/>
              </w:tabs>
              <w:snapToGrid w:val="0"/>
              <w:ind w:left="714" w:hanging="357"/>
              <w:contextualSpacing/>
              <w:jc w:val="left"/>
              <w:rPr>
                <w:rFonts w:eastAsia="Calibri" w:cs="Arial"/>
                <w:i/>
                <w:sz w:val="22"/>
                <w:szCs w:val="22"/>
              </w:rPr>
            </w:pPr>
            <w:r w:rsidRPr="00E77B06">
              <w:rPr>
                <w:rFonts w:eastAsia="Calibri" w:cs="Arial"/>
                <w:i/>
                <w:sz w:val="22"/>
                <w:szCs w:val="22"/>
              </w:rPr>
              <w:t>У случају да правно лице има више законских заступника, ове доказе доставити за сваког од њих</w:t>
            </w:r>
          </w:p>
          <w:p w14:paraId="2C81CB3F" w14:textId="77777777" w:rsidR="00E30A5B" w:rsidRPr="00E77B06" w:rsidRDefault="00E30A5B" w:rsidP="00E30A5B">
            <w:pPr>
              <w:numPr>
                <w:ilvl w:val="0"/>
                <w:numId w:val="24"/>
              </w:numPr>
              <w:tabs>
                <w:tab w:val="left" w:pos="680"/>
              </w:tabs>
              <w:snapToGrid w:val="0"/>
              <w:ind w:left="714" w:hanging="357"/>
              <w:contextualSpacing/>
              <w:jc w:val="left"/>
              <w:rPr>
                <w:rFonts w:eastAsia="Calibri" w:cs="Arial"/>
                <w:i/>
                <w:sz w:val="22"/>
                <w:szCs w:val="22"/>
              </w:rPr>
            </w:pPr>
            <w:r w:rsidRPr="00E77B06">
              <w:rPr>
                <w:rFonts w:eastAsia="Calibri" w:cs="Arial"/>
                <w:i/>
                <w:sz w:val="22"/>
                <w:szCs w:val="22"/>
              </w:rPr>
              <w:t xml:space="preserve">У случају да понуду подноси група понуђача, ове доказе доставити за сваког </w:t>
            </w:r>
            <w:r w:rsidRPr="00E77B06">
              <w:rPr>
                <w:rFonts w:eastAsia="Calibri" w:cs="Arial"/>
                <w:i/>
                <w:sz w:val="22"/>
                <w:szCs w:val="22"/>
                <w:lang w:val="sr-Cyrl-CS"/>
              </w:rPr>
              <w:t>члана групе понуђача</w:t>
            </w:r>
          </w:p>
          <w:p w14:paraId="0A5EFB91" w14:textId="77777777" w:rsidR="00E30A5B" w:rsidRPr="00E77B06" w:rsidRDefault="00E30A5B" w:rsidP="00E30A5B">
            <w:pPr>
              <w:numPr>
                <w:ilvl w:val="0"/>
                <w:numId w:val="24"/>
              </w:numPr>
              <w:tabs>
                <w:tab w:val="left" w:pos="680"/>
              </w:tabs>
              <w:snapToGrid w:val="0"/>
              <w:ind w:left="714" w:hanging="357"/>
              <w:contextualSpacing/>
              <w:jc w:val="left"/>
              <w:rPr>
                <w:rFonts w:cs="Arial"/>
                <w:sz w:val="22"/>
                <w:szCs w:val="22"/>
              </w:rPr>
            </w:pPr>
            <w:r w:rsidRPr="00E77B06">
              <w:rPr>
                <w:rFonts w:eastAsia="Calibri" w:cs="Arial"/>
                <w:i/>
                <w:sz w:val="22"/>
                <w:szCs w:val="22"/>
              </w:rPr>
              <w:t xml:space="preserve">У случају да понуђач подноси понуду са подизвођачем, ове доказе доставити и за </w:t>
            </w:r>
            <w:r w:rsidRPr="00E77B06">
              <w:rPr>
                <w:rFonts w:eastAsia="Calibri" w:cs="Arial"/>
                <w:i/>
                <w:sz w:val="22"/>
                <w:szCs w:val="22"/>
                <w:lang w:val="sr-Cyrl-CS"/>
              </w:rPr>
              <w:t xml:space="preserve">сваког </w:t>
            </w:r>
            <w:r w:rsidRPr="00E77B06">
              <w:rPr>
                <w:rFonts w:eastAsia="Calibri" w:cs="Arial"/>
                <w:i/>
                <w:sz w:val="22"/>
                <w:szCs w:val="22"/>
              </w:rPr>
              <w:t xml:space="preserve">подизвођача </w:t>
            </w:r>
          </w:p>
          <w:p w14:paraId="78E5AEAE" w14:textId="77777777" w:rsidR="00E30A5B" w:rsidRPr="00E77B06" w:rsidRDefault="00E30A5B" w:rsidP="008C513C">
            <w:pPr>
              <w:tabs>
                <w:tab w:val="left" w:pos="680"/>
              </w:tabs>
              <w:snapToGrid w:val="0"/>
              <w:contextualSpacing/>
              <w:jc w:val="left"/>
              <w:rPr>
                <w:rFonts w:eastAsia="Calibri" w:cs="Arial"/>
                <w:sz w:val="22"/>
                <w:szCs w:val="22"/>
                <w:lang w:val="sr-Cyrl-CS"/>
              </w:rPr>
            </w:pPr>
            <w:r w:rsidRPr="00E77B06">
              <w:rPr>
                <w:rFonts w:eastAsia="Calibri" w:cs="Arial"/>
                <w:b/>
                <w:sz w:val="22"/>
                <w:szCs w:val="22"/>
              </w:rPr>
              <w:t>Ови докази не могу бити старији од два месеца пре отварања понуда</w:t>
            </w:r>
            <w:r w:rsidRPr="00E77B06">
              <w:rPr>
                <w:rFonts w:eastAsia="Calibri" w:cs="Arial"/>
                <w:sz w:val="22"/>
                <w:szCs w:val="22"/>
              </w:rPr>
              <w:t>.</w:t>
            </w:r>
          </w:p>
          <w:p w14:paraId="1E6B5494" w14:textId="77777777" w:rsidR="00E30A5B" w:rsidRPr="00E77B06" w:rsidRDefault="00E30A5B" w:rsidP="008C513C">
            <w:pPr>
              <w:tabs>
                <w:tab w:val="left" w:pos="680"/>
              </w:tabs>
              <w:snapToGrid w:val="0"/>
              <w:contextualSpacing/>
              <w:jc w:val="left"/>
              <w:rPr>
                <w:rFonts w:cs="Arial"/>
                <w:sz w:val="22"/>
                <w:szCs w:val="22"/>
                <w:lang w:val="sr-Cyrl-CS"/>
              </w:rPr>
            </w:pPr>
          </w:p>
        </w:tc>
      </w:tr>
      <w:tr w:rsidR="00E30A5B" w:rsidRPr="00141065" w14:paraId="64E92202" w14:textId="77777777" w:rsidTr="008C513C">
        <w:trPr>
          <w:trHeight w:val="70"/>
          <w:jc w:val="center"/>
        </w:trPr>
        <w:tc>
          <w:tcPr>
            <w:tcW w:w="729" w:type="dxa"/>
            <w:vAlign w:val="center"/>
          </w:tcPr>
          <w:p w14:paraId="745614CE" w14:textId="77777777" w:rsidR="00E30A5B" w:rsidRPr="00E77B06" w:rsidRDefault="00E30A5B" w:rsidP="008C513C">
            <w:pPr>
              <w:jc w:val="center"/>
              <w:rPr>
                <w:rFonts w:cs="Arial"/>
                <w:sz w:val="22"/>
                <w:szCs w:val="22"/>
              </w:rPr>
            </w:pPr>
            <w:r w:rsidRPr="00E77B06">
              <w:rPr>
                <w:rFonts w:cs="Arial"/>
                <w:sz w:val="22"/>
                <w:szCs w:val="22"/>
              </w:rPr>
              <w:lastRenderedPageBreak/>
              <w:t>3.</w:t>
            </w:r>
          </w:p>
        </w:tc>
        <w:tc>
          <w:tcPr>
            <w:tcW w:w="8430" w:type="dxa"/>
            <w:vAlign w:val="center"/>
          </w:tcPr>
          <w:p w14:paraId="256928E2" w14:textId="77777777" w:rsidR="00E30A5B" w:rsidRPr="00E77B06" w:rsidRDefault="00E30A5B" w:rsidP="008C513C">
            <w:pPr>
              <w:snapToGrid w:val="0"/>
              <w:rPr>
                <w:rFonts w:cs="Arial"/>
                <w:sz w:val="22"/>
                <w:szCs w:val="22"/>
              </w:rPr>
            </w:pPr>
            <w:r w:rsidRPr="00E77B06">
              <w:rPr>
                <w:rFonts w:cs="Arial"/>
                <w:b/>
                <w:sz w:val="22"/>
                <w:szCs w:val="22"/>
                <w:u w:val="single"/>
              </w:rPr>
              <w:t>Услов</w:t>
            </w:r>
            <w:r w:rsidRPr="00E77B06">
              <w:rPr>
                <w:rFonts w:cs="Arial"/>
                <w:sz w:val="22"/>
                <w:szCs w:val="22"/>
                <w:u w:val="single"/>
              </w:rPr>
              <w:t>:</w:t>
            </w:r>
            <w:r w:rsidRPr="00E77B06">
              <w:rPr>
                <w:rFonts w:cs="Arial"/>
                <w:sz w:val="22"/>
                <w:szCs w:val="22"/>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E523E4B" w14:textId="77777777" w:rsidR="00E30A5B" w:rsidRPr="00E77B06" w:rsidRDefault="00E30A5B" w:rsidP="008C513C">
            <w:pPr>
              <w:autoSpaceDE w:val="0"/>
              <w:autoSpaceDN w:val="0"/>
              <w:adjustRightInd w:val="0"/>
              <w:rPr>
                <w:rFonts w:cs="Arial"/>
                <w:b/>
                <w:sz w:val="22"/>
                <w:szCs w:val="22"/>
                <w:u w:val="single"/>
              </w:rPr>
            </w:pPr>
            <w:r w:rsidRPr="00E77B06">
              <w:rPr>
                <w:rFonts w:cs="Arial"/>
                <w:b/>
                <w:sz w:val="22"/>
                <w:szCs w:val="22"/>
                <w:u w:val="single"/>
              </w:rPr>
              <w:t>Доказ:</w:t>
            </w:r>
          </w:p>
          <w:p w14:paraId="442C9511" w14:textId="77777777" w:rsidR="00E30A5B" w:rsidRPr="00E77B06" w:rsidRDefault="00E30A5B" w:rsidP="008C513C">
            <w:pPr>
              <w:snapToGrid w:val="0"/>
              <w:rPr>
                <w:rFonts w:eastAsia="Calibri" w:cs="Arial"/>
                <w:sz w:val="22"/>
                <w:szCs w:val="22"/>
                <w:lang w:val="ru-RU"/>
              </w:rPr>
            </w:pPr>
            <w:r w:rsidRPr="00E77B06">
              <w:rPr>
                <w:rFonts w:eastAsia="Calibri" w:cs="Arial"/>
                <w:sz w:val="22"/>
                <w:szCs w:val="22"/>
                <w:lang w:val="ru-RU"/>
              </w:rPr>
              <w:t xml:space="preserve">- </w:t>
            </w:r>
            <w:r w:rsidRPr="00E77B06">
              <w:rPr>
                <w:rFonts w:eastAsia="Calibri" w:cs="Arial"/>
                <w:b/>
                <w:sz w:val="22"/>
                <w:szCs w:val="22"/>
                <w:lang w:val="ru-RU"/>
              </w:rPr>
              <w:t xml:space="preserve">за правно лице, предузетнике и физичка лица: </w:t>
            </w:r>
          </w:p>
          <w:p w14:paraId="7D5F9480" w14:textId="77777777" w:rsidR="00E30A5B" w:rsidRPr="00E77B06" w:rsidRDefault="00E30A5B" w:rsidP="008C513C">
            <w:pPr>
              <w:snapToGrid w:val="0"/>
              <w:rPr>
                <w:rFonts w:eastAsia="Calibri" w:cs="Arial"/>
                <w:sz w:val="22"/>
                <w:szCs w:val="22"/>
                <w:lang w:val="ru-RU"/>
              </w:rPr>
            </w:pPr>
            <w:r w:rsidRPr="00E77B06">
              <w:rPr>
                <w:rFonts w:eastAsia="Calibri" w:cs="Arial"/>
                <w:b/>
                <w:sz w:val="22"/>
                <w:szCs w:val="22"/>
                <w:lang w:val="ru-RU"/>
              </w:rPr>
              <w:t>1. Уверење Пореске управе</w:t>
            </w:r>
            <w:r w:rsidRPr="00E77B06">
              <w:rPr>
                <w:rFonts w:eastAsia="Calibri" w:cs="Arial"/>
                <w:sz w:val="22"/>
                <w:szCs w:val="22"/>
                <w:lang w:val="ru-RU"/>
              </w:rPr>
              <w:t xml:space="preserve"> Министарства финансија да је измирио доспеле </w:t>
            </w:r>
            <w:r w:rsidRPr="00E77B06">
              <w:rPr>
                <w:rFonts w:cs="Arial"/>
                <w:sz w:val="22"/>
                <w:szCs w:val="22"/>
                <w:lang w:val="ru-RU"/>
              </w:rPr>
              <w:t xml:space="preserve">порезе и доприносе </w:t>
            </w:r>
            <w:r w:rsidRPr="00E77B06">
              <w:rPr>
                <w:rFonts w:eastAsia="Calibri" w:cs="Arial"/>
                <w:b/>
                <w:sz w:val="22"/>
                <w:szCs w:val="22"/>
                <w:u w:val="single"/>
                <w:lang w:val="ru-RU"/>
              </w:rPr>
              <w:t>и</w:t>
            </w:r>
          </w:p>
          <w:p w14:paraId="56D0DED8" w14:textId="77777777" w:rsidR="00E30A5B" w:rsidRPr="00E77B06" w:rsidRDefault="00E30A5B" w:rsidP="008C513C">
            <w:pPr>
              <w:rPr>
                <w:rFonts w:cs="Arial"/>
                <w:sz w:val="22"/>
                <w:szCs w:val="22"/>
                <w:lang w:val="ru-RU"/>
              </w:rPr>
            </w:pPr>
            <w:r w:rsidRPr="00E77B06">
              <w:rPr>
                <w:rFonts w:eastAsia="Calibri" w:cs="Arial"/>
                <w:b/>
                <w:sz w:val="22"/>
                <w:szCs w:val="22"/>
                <w:lang w:val="ru-RU"/>
              </w:rPr>
              <w:t>2. Уверење Управе јавних прихода локалне самоуправе (града, односно општине</w:t>
            </w:r>
            <w:r w:rsidRPr="00E77B06">
              <w:rPr>
                <w:rFonts w:cs="Arial"/>
                <w:sz w:val="22"/>
                <w:szCs w:val="22"/>
                <w:lang w:val="ru-RU"/>
              </w:rPr>
              <w:t xml:space="preserve">) према месту седишта пореског обвезника правног лица и предузетника, односно према пребивалишту физичког лица, </w:t>
            </w:r>
            <w:r w:rsidRPr="00E77B06">
              <w:rPr>
                <w:rFonts w:eastAsia="Calibri" w:cs="Arial"/>
                <w:sz w:val="22"/>
                <w:szCs w:val="22"/>
                <w:lang w:val="ru-RU"/>
              </w:rPr>
              <w:t xml:space="preserve">да је измирио обавезе по основу изворних локалних јавних прихода </w:t>
            </w:r>
          </w:p>
          <w:p w14:paraId="2601F77C" w14:textId="77777777" w:rsidR="00E30A5B" w:rsidRPr="00E77B06" w:rsidRDefault="00E30A5B" w:rsidP="008C513C">
            <w:pPr>
              <w:ind w:right="122"/>
              <w:rPr>
                <w:rFonts w:cs="Arial"/>
                <w:sz w:val="22"/>
                <w:szCs w:val="22"/>
                <w:lang w:val="ru-RU"/>
              </w:rPr>
            </w:pPr>
            <w:r w:rsidRPr="00E77B06">
              <w:rPr>
                <w:rFonts w:cs="Arial"/>
                <w:sz w:val="22"/>
                <w:szCs w:val="22"/>
                <w:lang w:val="ru-RU"/>
              </w:rPr>
              <w:t>Напомена:</w:t>
            </w:r>
          </w:p>
          <w:p w14:paraId="348022EB" w14:textId="77777777" w:rsidR="00E30A5B" w:rsidRPr="00E77B06" w:rsidRDefault="00E30A5B" w:rsidP="00E30A5B">
            <w:pPr>
              <w:numPr>
                <w:ilvl w:val="0"/>
                <w:numId w:val="22"/>
              </w:numPr>
              <w:tabs>
                <w:tab w:val="left" w:pos="196"/>
              </w:tabs>
              <w:autoSpaceDE w:val="0"/>
              <w:autoSpaceDN w:val="0"/>
              <w:adjustRightInd w:val="0"/>
              <w:snapToGrid w:val="0"/>
              <w:ind w:left="0" w:firstLine="0"/>
              <w:contextualSpacing/>
              <w:jc w:val="left"/>
              <w:rPr>
                <w:rFonts w:eastAsia="TimesNewRomanPSMT" w:cs="Arial"/>
                <w:b/>
                <w:sz w:val="22"/>
                <w:szCs w:val="22"/>
                <w:u w:val="single"/>
                <w:lang w:val="ru-RU"/>
              </w:rPr>
            </w:pPr>
            <w:r w:rsidRPr="00E77B06">
              <w:rPr>
                <w:rFonts w:eastAsia="TimesNewRomanPSMT" w:cs="Arial"/>
                <w:i/>
                <w:sz w:val="22"/>
                <w:szCs w:val="22"/>
                <w:lang w:val="ru-RU"/>
              </w:rPr>
              <w:t>Уколико локална (општин</w:t>
            </w:r>
            <w:r w:rsidRPr="00E77B06">
              <w:rPr>
                <w:rFonts w:eastAsia="TimesNewRomanPSMT" w:cs="Arial"/>
                <w:i/>
                <w:sz w:val="22"/>
                <w:szCs w:val="22"/>
                <w:lang w:val="sr-Cyrl-CS"/>
              </w:rPr>
              <w:t>с</w:t>
            </w:r>
            <w:r w:rsidRPr="00E77B06">
              <w:rPr>
                <w:rFonts w:eastAsia="TimesNewRomanPSMT" w:cs="Arial"/>
                <w:i/>
                <w:sz w:val="22"/>
                <w:szCs w:val="22"/>
                <w:lang w:val="ru-RU"/>
              </w:rPr>
              <w:t>ка) управа</w:t>
            </w:r>
            <w:r w:rsidRPr="00E77B06">
              <w:rPr>
                <w:rFonts w:eastAsia="TimesNewRomanPSMT" w:cs="Arial"/>
                <w:i/>
                <w:sz w:val="22"/>
                <w:szCs w:val="22"/>
                <w:lang w:val="sr-Cyrl-CS"/>
              </w:rPr>
              <w:t xml:space="preserve"> јавних приход</w:t>
            </w:r>
            <w:r w:rsidRPr="00E77B06">
              <w:rPr>
                <w:rFonts w:eastAsia="TimesNewRomanPSMT" w:cs="Arial"/>
                <w:i/>
                <w:sz w:val="22"/>
                <w:szCs w:val="22"/>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77B06">
              <w:rPr>
                <w:rFonts w:eastAsia="TimesNewRomanPSMT" w:cs="Arial"/>
                <w:i/>
                <w:sz w:val="22"/>
                <w:szCs w:val="22"/>
                <w:lang w:val="sr-Cyrl-CS"/>
              </w:rPr>
              <w:t xml:space="preserve">јавних прихода </w:t>
            </w:r>
            <w:r w:rsidRPr="00E77B06">
              <w:rPr>
                <w:rFonts w:eastAsia="TimesNewRomanPSMT" w:cs="Arial"/>
                <w:i/>
                <w:sz w:val="22"/>
                <w:szCs w:val="22"/>
                <w:lang w:val="ru-RU"/>
              </w:rPr>
              <w:t xml:space="preserve">приложи и потврде </w:t>
            </w:r>
            <w:r w:rsidRPr="00E77B06">
              <w:rPr>
                <w:rFonts w:eastAsia="TimesNewRomanPSMT" w:cs="Arial"/>
                <w:i/>
                <w:sz w:val="22"/>
                <w:szCs w:val="22"/>
                <w:lang w:val="sr-Cyrl-CS"/>
              </w:rPr>
              <w:t xml:space="preserve">тих </w:t>
            </w:r>
            <w:r w:rsidRPr="00E77B06">
              <w:rPr>
                <w:rFonts w:eastAsia="TimesNewRomanPSMT" w:cs="Arial"/>
                <w:i/>
                <w:sz w:val="22"/>
                <w:szCs w:val="22"/>
                <w:lang w:val="ru-RU"/>
              </w:rPr>
              <w:t>осталих лок</w:t>
            </w:r>
            <w:r w:rsidRPr="00E77B06">
              <w:rPr>
                <w:rFonts w:eastAsia="TimesNewRomanPSMT" w:cs="Arial"/>
                <w:i/>
                <w:sz w:val="22"/>
                <w:szCs w:val="22"/>
                <w:lang w:val="sr-Cyrl-CS"/>
              </w:rPr>
              <w:t>а</w:t>
            </w:r>
            <w:r w:rsidRPr="00E77B06">
              <w:rPr>
                <w:rFonts w:eastAsia="TimesNewRomanPSMT" w:cs="Arial"/>
                <w:i/>
                <w:sz w:val="22"/>
                <w:szCs w:val="22"/>
                <w:lang w:val="ru-RU"/>
              </w:rPr>
              <w:t xml:space="preserve">лних органа/организација/установа </w:t>
            </w:r>
          </w:p>
          <w:p w14:paraId="32C8672A" w14:textId="77777777" w:rsidR="00E30A5B" w:rsidRPr="00E77B06" w:rsidRDefault="00E30A5B" w:rsidP="00E30A5B">
            <w:pPr>
              <w:numPr>
                <w:ilvl w:val="0"/>
                <w:numId w:val="22"/>
              </w:numPr>
              <w:tabs>
                <w:tab w:val="left" w:pos="196"/>
              </w:tabs>
              <w:autoSpaceDE w:val="0"/>
              <w:autoSpaceDN w:val="0"/>
              <w:adjustRightInd w:val="0"/>
              <w:snapToGrid w:val="0"/>
              <w:ind w:left="0" w:firstLine="0"/>
              <w:contextualSpacing/>
              <w:jc w:val="left"/>
              <w:rPr>
                <w:rFonts w:eastAsia="Calibri" w:cs="Arial"/>
                <w:i/>
                <w:sz w:val="22"/>
                <w:szCs w:val="22"/>
                <w:lang w:val="ru-RU"/>
              </w:rPr>
            </w:pPr>
            <w:r w:rsidRPr="00E77B06">
              <w:rPr>
                <w:rFonts w:eastAsia="TimesNewRomanPSMT" w:cs="Arial"/>
                <w:i/>
                <w:sz w:val="22"/>
                <w:szCs w:val="22"/>
                <w:lang w:val="ru-RU"/>
              </w:rPr>
              <w:t xml:space="preserve">Уколико је понуђач у поступку приватизације, уместо горе наведена два доказа, потребно је доставити </w:t>
            </w:r>
            <w:r w:rsidRPr="00E77B06">
              <w:rPr>
                <w:rFonts w:eastAsia="TimesNewRomanPSMT" w:cs="Arial"/>
                <w:b/>
                <w:i/>
                <w:sz w:val="22"/>
                <w:szCs w:val="22"/>
                <w:lang w:val="ru-RU"/>
              </w:rPr>
              <w:t>у</w:t>
            </w:r>
            <w:r w:rsidRPr="00E77B06">
              <w:rPr>
                <w:rFonts w:eastAsia="Calibri" w:cs="Arial"/>
                <w:b/>
                <w:i/>
                <w:sz w:val="22"/>
                <w:szCs w:val="22"/>
                <w:lang w:val="ru-RU"/>
              </w:rPr>
              <w:t>верење Агенције за приватизацију да се налази у поступку приватизације</w:t>
            </w:r>
          </w:p>
          <w:p w14:paraId="4D2A8F46" w14:textId="77777777" w:rsidR="00E30A5B" w:rsidRPr="00E77B06" w:rsidRDefault="00E30A5B" w:rsidP="00E30A5B">
            <w:pPr>
              <w:numPr>
                <w:ilvl w:val="0"/>
                <w:numId w:val="22"/>
              </w:numPr>
              <w:tabs>
                <w:tab w:val="left" w:pos="136"/>
                <w:tab w:val="left" w:pos="680"/>
              </w:tabs>
              <w:snapToGrid w:val="0"/>
              <w:ind w:left="0" w:firstLine="0"/>
              <w:contextualSpacing/>
              <w:jc w:val="left"/>
              <w:rPr>
                <w:rFonts w:eastAsia="Calibri" w:cs="Arial"/>
                <w:i/>
                <w:sz w:val="22"/>
                <w:szCs w:val="22"/>
                <w:lang w:val="ru-RU"/>
              </w:rPr>
            </w:pPr>
            <w:r w:rsidRPr="00E77B06">
              <w:rPr>
                <w:rFonts w:eastAsia="Calibri" w:cs="Arial"/>
                <w:i/>
                <w:sz w:val="22"/>
                <w:szCs w:val="22"/>
                <w:lang w:val="ru-RU"/>
              </w:rPr>
              <w:t>У случају да понуду подноси група понуђача, ове доказе доставити за сваког учесника из групе</w:t>
            </w:r>
          </w:p>
          <w:p w14:paraId="74C7422C" w14:textId="77777777" w:rsidR="00E30A5B" w:rsidRPr="00E77B06" w:rsidRDefault="00E30A5B" w:rsidP="00E30A5B">
            <w:pPr>
              <w:numPr>
                <w:ilvl w:val="0"/>
                <w:numId w:val="25"/>
              </w:numPr>
              <w:tabs>
                <w:tab w:val="left" w:pos="211"/>
                <w:tab w:val="left" w:pos="680"/>
              </w:tabs>
              <w:snapToGrid w:val="0"/>
              <w:ind w:left="0" w:firstLine="0"/>
              <w:contextualSpacing/>
              <w:jc w:val="left"/>
              <w:rPr>
                <w:rFonts w:cs="Arial"/>
                <w:sz w:val="22"/>
                <w:szCs w:val="22"/>
                <w:lang w:val="ru-RU"/>
              </w:rPr>
            </w:pPr>
            <w:r w:rsidRPr="00E77B06">
              <w:rPr>
                <w:rFonts w:eastAsia="Calibri" w:cs="Arial"/>
                <w:i/>
                <w:sz w:val="22"/>
                <w:szCs w:val="22"/>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1B4298B5" w14:textId="77777777" w:rsidR="00E30A5B" w:rsidRPr="00E77B06" w:rsidRDefault="00E30A5B" w:rsidP="008C513C">
            <w:pPr>
              <w:tabs>
                <w:tab w:val="left" w:pos="680"/>
              </w:tabs>
              <w:snapToGrid w:val="0"/>
              <w:contextualSpacing/>
              <w:rPr>
                <w:rFonts w:eastAsia="Calibri" w:cs="Arial"/>
                <w:sz w:val="22"/>
                <w:szCs w:val="22"/>
                <w:lang w:val="ru-RU"/>
              </w:rPr>
            </w:pPr>
            <w:r w:rsidRPr="00E77B06">
              <w:rPr>
                <w:rFonts w:eastAsia="Calibri" w:cs="Arial"/>
                <w:b/>
                <w:sz w:val="22"/>
                <w:szCs w:val="22"/>
                <w:lang w:val="ru-RU"/>
              </w:rPr>
              <w:t xml:space="preserve">Ови докази не могу бити старији од два месеца </w:t>
            </w:r>
            <w:r w:rsidRPr="00E77B06">
              <w:rPr>
                <w:rFonts w:eastAsia="Calibri" w:cs="Arial"/>
                <w:b/>
                <w:sz w:val="22"/>
                <w:szCs w:val="22"/>
                <w:lang w:val="sr-Cyrl-CS"/>
              </w:rPr>
              <w:t>пре</w:t>
            </w:r>
            <w:r w:rsidRPr="00E77B06">
              <w:rPr>
                <w:rFonts w:eastAsia="Calibri" w:cs="Arial"/>
                <w:b/>
                <w:sz w:val="22"/>
                <w:szCs w:val="22"/>
                <w:lang w:val="ru-RU"/>
              </w:rPr>
              <w:t xml:space="preserve"> отварања понуда</w:t>
            </w:r>
            <w:r w:rsidRPr="00E77B06">
              <w:rPr>
                <w:rFonts w:eastAsia="Calibri" w:cs="Arial"/>
                <w:sz w:val="22"/>
                <w:szCs w:val="22"/>
                <w:lang w:val="ru-RU"/>
              </w:rPr>
              <w:t>.</w:t>
            </w:r>
          </w:p>
        </w:tc>
      </w:tr>
      <w:tr w:rsidR="00E30A5B" w:rsidRPr="00141065" w14:paraId="00E87F13" w14:textId="77777777" w:rsidTr="00861618">
        <w:trPr>
          <w:trHeight w:val="3500"/>
          <w:jc w:val="center"/>
        </w:trPr>
        <w:tc>
          <w:tcPr>
            <w:tcW w:w="729" w:type="dxa"/>
            <w:vAlign w:val="center"/>
          </w:tcPr>
          <w:p w14:paraId="5ECA80CA" w14:textId="77777777" w:rsidR="00E30A5B" w:rsidRPr="00E77B06" w:rsidRDefault="00E30A5B" w:rsidP="008C513C">
            <w:pPr>
              <w:jc w:val="center"/>
              <w:rPr>
                <w:rFonts w:cs="Arial"/>
                <w:sz w:val="22"/>
                <w:szCs w:val="22"/>
              </w:rPr>
            </w:pPr>
            <w:r w:rsidRPr="00E77B06">
              <w:rPr>
                <w:rFonts w:cs="Arial"/>
                <w:sz w:val="22"/>
                <w:szCs w:val="22"/>
              </w:rPr>
              <w:t xml:space="preserve">4. </w:t>
            </w:r>
          </w:p>
        </w:tc>
        <w:tc>
          <w:tcPr>
            <w:tcW w:w="8430" w:type="dxa"/>
          </w:tcPr>
          <w:p w14:paraId="19BBABF6" w14:textId="77777777" w:rsidR="00E30A5B" w:rsidRPr="00E77B06" w:rsidRDefault="00E30A5B" w:rsidP="008C513C">
            <w:pPr>
              <w:snapToGrid w:val="0"/>
              <w:rPr>
                <w:rFonts w:cs="Arial"/>
                <w:sz w:val="22"/>
                <w:szCs w:val="22"/>
              </w:rPr>
            </w:pPr>
            <w:r w:rsidRPr="00E77B06">
              <w:rPr>
                <w:rFonts w:cs="Arial"/>
                <w:b/>
                <w:sz w:val="22"/>
                <w:szCs w:val="22"/>
                <w:u w:val="single"/>
              </w:rPr>
              <w:t xml:space="preserve">Услов: </w:t>
            </w:r>
            <w:r w:rsidRPr="00E77B06">
              <w:rPr>
                <w:rFonts w:cs="Arial"/>
                <w:sz w:val="22"/>
                <w:szCs w:val="22"/>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4FC0C965" w14:textId="77777777" w:rsidR="00E30A5B" w:rsidRPr="00E77B06" w:rsidRDefault="00E30A5B" w:rsidP="008C513C">
            <w:pPr>
              <w:autoSpaceDE w:val="0"/>
              <w:autoSpaceDN w:val="0"/>
              <w:adjustRightInd w:val="0"/>
              <w:rPr>
                <w:rFonts w:cs="Arial"/>
                <w:b/>
                <w:sz w:val="22"/>
                <w:szCs w:val="22"/>
                <w:u w:val="single"/>
              </w:rPr>
            </w:pPr>
            <w:r w:rsidRPr="00E77B06">
              <w:rPr>
                <w:rFonts w:cs="Arial"/>
                <w:b/>
                <w:sz w:val="22"/>
                <w:szCs w:val="22"/>
                <w:u w:val="single"/>
              </w:rPr>
              <w:t xml:space="preserve">Доказ: </w:t>
            </w:r>
            <w:r w:rsidRPr="00E77B06">
              <w:rPr>
                <w:rFonts w:cs="Arial"/>
                <w:sz w:val="22"/>
                <w:szCs w:val="22"/>
              </w:rPr>
              <w:t>Потписан и оверен Образац изјаве на основу члана 75. став 2. З</w:t>
            </w:r>
            <w:r w:rsidRPr="00E77B06">
              <w:rPr>
                <w:rFonts w:cs="Arial"/>
                <w:sz w:val="22"/>
                <w:szCs w:val="22"/>
                <w:lang w:val="sr-Cyrl-RS"/>
              </w:rPr>
              <w:t xml:space="preserve">акона </w:t>
            </w:r>
          </w:p>
          <w:p w14:paraId="31FAF70B" w14:textId="77777777" w:rsidR="00E30A5B" w:rsidRPr="00E77B06" w:rsidRDefault="00E30A5B" w:rsidP="008C513C">
            <w:pPr>
              <w:snapToGrid w:val="0"/>
              <w:rPr>
                <w:rFonts w:cs="Arial"/>
                <w:sz w:val="22"/>
                <w:szCs w:val="22"/>
                <w:lang w:val="sr-Cyrl-CS"/>
              </w:rPr>
            </w:pPr>
            <w:r w:rsidRPr="00E77B06">
              <w:rPr>
                <w:rFonts w:cs="Arial"/>
                <w:i/>
                <w:sz w:val="22"/>
                <w:szCs w:val="22"/>
              </w:rPr>
              <w:t>Напомена:</w:t>
            </w:r>
          </w:p>
          <w:p w14:paraId="03E42230" w14:textId="77777777" w:rsidR="00E30A5B" w:rsidRPr="00E77B06" w:rsidRDefault="00E30A5B" w:rsidP="00E30A5B">
            <w:pPr>
              <w:numPr>
                <w:ilvl w:val="0"/>
                <w:numId w:val="26"/>
              </w:numPr>
              <w:tabs>
                <w:tab w:val="left" w:pos="211"/>
              </w:tabs>
              <w:snapToGrid w:val="0"/>
              <w:spacing w:before="120"/>
              <w:ind w:left="0" w:firstLine="0"/>
              <w:rPr>
                <w:rFonts w:cs="Arial"/>
                <w:i/>
                <w:sz w:val="22"/>
                <w:szCs w:val="22"/>
                <w:lang w:val="sr-Cyrl-CS"/>
              </w:rPr>
            </w:pPr>
            <w:r w:rsidRPr="00E77B06">
              <w:rPr>
                <w:rFonts w:cs="Arial"/>
                <w:i/>
                <w:sz w:val="22"/>
                <w:szCs w:val="22"/>
                <w:lang w:val="sr-Cyrl-CS"/>
              </w:rPr>
              <w:t xml:space="preserve">Изјава мора да буде потписана од стране овалшћеног лица за заступање понуђача и оверена печатом. </w:t>
            </w:r>
          </w:p>
          <w:p w14:paraId="3EA2A6DF" w14:textId="1C331D50" w:rsidR="00E30A5B" w:rsidRPr="00861618" w:rsidRDefault="00E30A5B" w:rsidP="00861618">
            <w:pPr>
              <w:numPr>
                <w:ilvl w:val="0"/>
                <w:numId w:val="26"/>
              </w:numPr>
              <w:tabs>
                <w:tab w:val="left" w:pos="256"/>
              </w:tabs>
              <w:snapToGrid w:val="0"/>
              <w:spacing w:before="120"/>
              <w:ind w:left="0" w:firstLine="0"/>
              <w:rPr>
                <w:rFonts w:cs="Arial"/>
                <w:i/>
                <w:sz w:val="22"/>
                <w:szCs w:val="22"/>
                <w:lang w:val="sr-Cyrl-CS"/>
              </w:rPr>
            </w:pPr>
            <w:r w:rsidRPr="00E77B06">
              <w:rPr>
                <w:rFonts w:cs="Arial"/>
                <w:i/>
                <w:sz w:val="22"/>
                <w:szCs w:val="22"/>
                <w:lang w:val="sr-Cyrl-CS"/>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tc>
      </w:tr>
    </w:tbl>
    <w:p w14:paraId="725FA902" w14:textId="77777777" w:rsidR="00E30A5B" w:rsidRPr="00E77B06" w:rsidRDefault="00E30A5B" w:rsidP="00E30A5B">
      <w:pPr>
        <w:rPr>
          <w:rFonts w:cs="Arial"/>
          <w:sz w:val="22"/>
          <w:szCs w:val="22"/>
          <w:lang w:val="sr-Cyrl-CS" w:eastAsia="zh-CN"/>
        </w:rPr>
      </w:pPr>
    </w:p>
    <w:p w14:paraId="5AE398E7" w14:textId="77777777" w:rsidR="00E30A5B" w:rsidRPr="00E77B06" w:rsidRDefault="00E30A5B" w:rsidP="00E30A5B">
      <w:pPr>
        <w:rPr>
          <w:rFonts w:cs="Arial"/>
          <w:sz w:val="22"/>
          <w:szCs w:val="22"/>
          <w:lang w:val="sr-Cyrl-CS" w:eastAsia="zh-CN"/>
        </w:rPr>
      </w:pPr>
      <w:r w:rsidRPr="00E77B06">
        <w:rPr>
          <w:rFonts w:cs="Arial"/>
          <w:sz w:val="22"/>
          <w:szCs w:val="22"/>
          <w:lang w:val="sr-Cyrl-CS" w:eastAsia="zh-CN"/>
        </w:rPr>
        <w:lastRenderedPageBreak/>
        <w:t>Понуда понуђача који не докаже да испуњава наведене обавезне услове из тач</w:t>
      </w:r>
      <w:r w:rsidRPr="00E77B06">
        <w:rPr>
          <w:rFonts w:cs="Arial"/>
          <w:sz w:val="22"/>
          <w:szCs w:val="22"/>
          <w:lang w:val="sr-Cyrl-RS" w:eastAsia="zh-CN"/>
        </w:rPr>
        <w:t>.</w:t>
      </w:r>
      <w:r w:rsidRPr="00E77B06">
        <w:rPr>
          <w:rFonts w:cs="Arial"/>
          <w:sz w:val="22"/>
          <w:szCs w:val="22"/>
          <w:lang w:val="sr-Cyrl-CS" w:eastAsia="zh-CN"/>
        </w:rPr>
        <w:t xml:space="preserve"> </w:t>
      </w:r>
      <w:r w:rsidRPr="00E77B06">
        <w:rPr>
          <w:rFonts w:cs="Arial"/>
          <w:sz w:val="22"/>
          <w:szCs w:val="22"/>
          <w:lang w:val="sr-Cyrl-RS" w:eastAsia="zh-CN"/>
        </w:rPr>
        <w:t xml:space="preserve">1 - 4. </w:t>
      </w:r>
      <w:r w:rsidRPr="00E77B06">
        <w:rPr>
          <w:rFonts w:cs="Arial"/>
          <w:sz w:val="22"/>
          <w:szCs w:val="22"/>
          <w:lang w:val="sr-Cyrl-CS" w:eastAsia="zh-CN"/>
        </w:rPr>
        <w:t>овог обрасца, биће одбијена као неприхватљива.</w:t>
      </w:r>
    </w:p>
    <w:p w14:paraId="686DBFF0" w14:textId="77777777" w:rsidR="00E30A5B" w:rsidRPr="00E77B06" w:rsidRDefault="00E30A5B" w:rsidP="00E30A5B">
      <w:pPr>
        <w:rPr>
          <w:rFonts w:cs="Arial"/>
          <w:sz w:val="22"/>
          <w:szCs w:val="22"/>
          <w:lang w:val="sr-Cyrl-RS"/>
        </w:rPr>
      </w:pPr>
      <w:r w:rsidRPr="00E77B06">
        <w:rPr>
          <w:rFonts w:cs="Arial"/>
          <w:sz w:val="22"/>
          <w:szCs w:val="22"/>
          <w:lang w:val="sr-Cyrl-RS"/>
        </w:rPr>
        <w:t xml:space="preserve">1. </w:t>
      </w:r>
      <w:r w:rsidRPr="00E77B06">
        <w:rPr>
          <w:rFonts w:cs="Arial"/>
          <w:sz w:val="22"/>
          <w:szCs w:val="22"/>
          <w:lang w:val="sr-Cyrl-CS"/>
        </w:rPr>
        <w:t xml:space="preserve">Сваки подизвођач мора да испуњава услове из члана 75. став 1. тачка 1), 2) и 4) </w:t>
      </w:r>
      <w:r w:rsidRPr="00E77B06">
        <w:rPr>
          <w:rFonts w:cs="Arial"/>
          <w:sz w:val="22"/>
          <w:szCs w:val="22"/>
          <w:lang w:val="sr-Cyrl-RS"/>
        </w:rPr>
        <w:t xml:space="preserve">и став 2. Закона, што доказује достављањем доказа наведених у овом одељку. </w:t>
      </w:r>
    </w:p>
    <w:p w14:paraId="55695B37" w14:textId="77777777" w:rsidR="00E30A5B" w:rsidRPr="00E77B06" w:rsidRDefault="00E30A5B" w:rsidP="00E30A5B">
      <w:pPr>
        <w:rPr>
          <w:rFonts w:cs="Arial"/>
          <w:sz w:val="22"/>
          <w:szCs w:val="22"/>
          <w:lang w:val="sr-Cyrl-RS" w:eastAsia="zh-CN"/>
        </w:rPr>
      </w:pPr>
      <w:r w:rsidRPr="00E77B06">
        <w:rPr>
          <w:rFonts w:cs="Arial"/>
          <w:sz w:val="22"/>
          <w:szCs w:val="22"/>
          <w:lang w:val="sr-Cyrl-RS" w:eastAsia="zh-CN"/>
        </w:rPr>
        <w:t xml:space="preserve">2. Сваки понуђач из групе понуђача која подноси заједничку понуду мора да испуњава услове из члана 75. став 1. тачка 1), 2) и 4) и став 2. Закона, што доказује достављањем доказа наведених у овом одељку. </w:t>
      </w:r>
    </w:p>
    <w:p w14:paraId="45DD1E94" w14:textId="77777777" w:rsidR="00E30A5B" w:rsidRPr="00E77B06" w:rsidRDefault="00E30A5B" w:rsidP="00E30A5B">
      <w:pPr>
        <w:rPr>
          <w:rFonts w:cs="Arial"/>
          <w:sz w:val="22"/>
          <w:szCs w:val="22"/>
          <w:lang w:val="sr-Cyrl-RS" w:eastAsia="zh-CN"/>
        </w:rPr>
      </w:pPr>
      <w:r w:rsidRPr="00E77B06">
        <w:rPr>
          <w:rFonts w:cs="Arial"/>
          <w:sz w:val="22"/>
          <w:szCs w:val="22"/>
          <w:lang w:val="sr-Cyrl-RS" w:eastAsia="zh-CN"/>
        </w:rPr>
        <w:t>Докази о испуњености услова из члана 77. став 1. Закона могу се достављати у неовереним копијама. Наручилац може пре доношења одлуке о закључењу оквирног споразума,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4EEAE630" w14:textId="77777777" w:rsidR="00E30A5B" w:rsidRPr="00E77B06" w:rsidRDefault="00E30A5B" w:rsidP="00E30A5B">
      <w:pPr>
        <w:rPr>
          <w:rFonts w:cs="Arial"/>
          <w:sz w:val="22"/>
          <w:szCs w:val="22"/>
          <w:lang w:val="sr-Cyrl-RS" w:eastAsia="zh-CN"/>
        </w:rPr>
      </w:pPr>
      <w:r w:rsidRPr="00E77B06">
        <w:rPr>
          <w:rFonts w:cs="Arial"/>
          <w:sz w:val="22"/>
          <w:szCs w:val="22"/>
          <w:lang w:val="sr-Cyrl-RS"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248D91C9" w14:textId="77777777" w:rsidR="00E30A5B" w:rsidRPr="00E77B06" w:rsidRDefault="00E30A5B" w:rsidP="00E30A5B">
      <w:pPr>
        <w:rPr>
          <w:rFonts w:cs="Arial"/>
          <w:sz w:val="22"/>
          <w:szCs w:val="22"/>
          <w:lang w:val="sr-Cyrl-RS" w:eastAsia="zh-CN"/>
        </w:rPr>
      </w:pPr>
      <w:r w:rsidRPr="00E77B06">
        <w:rPr>
          <w:rFonts w:cs="Arial"/>
          <w:sz w:val="22"/>
          <w:szCs w:val="22"/>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61E9765" w14:textId="77777777" w:rsidR="00E30A5B" w:rsidRPr="00E77B06" w:rsidRDefault="00E30A5B" w:rsidP="00E30A5B">
      <w:pPr>
        <w:rPr>
          <w:rFonts w:cs="Arial"/>
          <w:sz w:val="22"/>
          <w:szCs w:val="22"/>
          <w:lang w:val="sr-Cyrl-RS" w:eastAsia="zh-CN"/>
        </w:rPr>
      </w:pPr>
      <w:r w:rsidRPr="00E77B06">
        <w:rPr>
          <w:rFonts w:cs="Arial"/>
          <w:sz w:val="22"/>
          <w:szCs w:val="22"/>
          <w:lang w:val="sr-Cyrl-RS" w:eastAsia="zh-CN"/>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14:paraId="3EA2F38E" w14:textId="77777777" w:rsidR="00E30A5B" w:rsidRPr="00E77B06" w:rsidRDefault="00E30A5B" w:rsidP="00E30A5B">
      <w:pPr>
        <w:ind w:firstLine="720"/>
        <w:rPr>
          <w:rFonts w:cs="Arial"/>
          <w:sz w:val="22"/>
          <w:szCs w:val="22"/>
          <w:lang w:val="sr-Cyrl-RS" w:eastAsia="zh-CN"/>
        </w:rPr>
      </w:pPr>
      <w:r w:rsidRPr="00E77B06">
        <w:rPr>
          <w:rFonts w:cs="Arial"/>
          <w:sz w:val="22"/>
          <w:szCs w:val="22"/>
          <w:lang w:val="sr-Cyrl-RS" w:eastAsia="zh-CN"/>
        </w:rPr>
        <w:t>1) извод из регистра надлежног органа:</w:t>
      </w:r>
    </w:p>
    <w:p w14:paraId="0C665DB7" w14:textId="77777777" w:rsidR="00E30A5B" w:rsidRPr="00E77B06" w:rsidRDefault="00E30A5B" w:rsidP="00E30A5B">
      <w:pPr>
        <w:ind w:firstLine="720"/>
        <w:rPr>
          <w:rFonts w:cs="Arial"/>
          <w:sz w:val="22"/>
          <w:szCs w:val="22"/>
          <w:lang w:val="sr-Cyrl-RS" w:eastAsia="zh-CN"/>
        </w:rPr>
      </w:pPr>
      <w:r w:rsidRPr="00E77B06">
        <w:rPr>
          <w:rFonts w:cs="Arial"/>
          <w:sz w:val="22"/>
          <w:szCs w:val="22"/>
          <w:lang w:val="sr-Cyrl-RS" w:eastAsia="zh-CN"/>
        </w:rPr>
        <w:t xml:space="preserve">- извод из регистра АПР: </w:t>
      </w:r>
      <w:hyperlink r:id="rId16" w:history="1">
        <w:r w:rsidRPr="00E77B06">
          <w:rPr>
            <w:rFonts w:cs="Arial"/>
            <w:sz w:val="22"/>
            <w:szCs w:val="22"/>
            <w:lang w:eastAsia="zh-CN"/>
          </w:rPr>
          <w:t>www</w:t>
        </w:r>
        <w:r w:rsidRPr="00E77B06">
          <w:rPr>
            <w:rFonts w:cs="Arial"/>
            <w:sz w:val="22"/>
            <w:szCs w:val="22"/>
            <w:lang w:val="sr-Cyrl-RS" w:eastAsia="zh-CN"/>
          </w:rPr>
          <w:t>.</w:t>
        </w:r>
        <w:r w:rsidRPr="00E77B06">
          <w:rPr>
            <w:rFonts w:cs="Arial"/>
            <w:sz w:val="22"/>
            <w:szCs w:val="22"/>
            <w:lang w:eastAsia="zh-CN"/>
          </w:rPr>
          <w:t>apr</w:t>
        </w:r>
        <w:r w:rsidRPr="00E77B06">
          <w:rPr>
            <w:rFonts w:cs="Arial"/>
            <w:sz w:val="22"/>
            <w:szCs w:val="22"/>
            <w:lang w:val="sr-Cyrl-RS" w:eastAsia="zh-CN"/>
          </w:rPr>
          <w:t>.</w:t>
        </w:r>
        <w:r w:rsidRPr="00E77B06">
          <w:rPr>
            <w:rFonts w:cs="Arial"/>
            <w:sz w:val="22"/>
            <w:szCs w:val="22"/>
            <w:lang w:eastAsia="zh-CN"/>
          </w:rPr>
          <w:t>gov</w:t>
        </w:r>
        <w:r w:rsidRPr="00E77B06">
          <w:rPr>
            <w:rFonts w:cs="Arial"/>
            <w:sz w:val="22"/>
            <w:szCs w:val="22"/>
            <w:lang w:val="sr-Cyrl-RS" w:eastAsia="zh-CN"/>
          </w:rPr>
          <w:t>.</w:t>
        </w:r>
        <w:r w:rsidRPr="00E77B06">
          <w:rPr>
            <w:rFonts w:cs="Arial"/>
            <w:sz w:val="22"/>
            <w:szCs w:val="22"/>
            <w:lang w:eastAsia="zh-CN"/>
          </w:rPr>
          <w:t>rs</w:t>
        </w:r>
      </w:hyperlink>
    </w:p>
    <w:p w14:paraId="4E25E1C3" w14:textId="77777777" w:rsidR="00E30A5B" w:rsidRPr="00E77B06" w:rsidRDefault="00E30A5B" w:rsidP="00E30A5B">
      <w:pPr>
        <w:ind w:firstLine="720"/>
        <w:rPr>
          <w:rFonts w:cs="Arial"/>
          <w:sz w:val="22"/>
          <w:szCs w:val="22"/>
          <w:lang w:val="sr-Cyrl-RS" w:eastAsia="zh-CN"/>
        </w:rPr>
      </w:pPr>
      <w:r w:rsidRPr="00E77B06">
        <w:rPr>
          <w:rFonts w:cs="Arial"/>
          <w:sz w:val="22"/>
          <w:szCs w:val="22"/>
          <w:lang w:val="sr-Cyrl-RS" w:eastAsia="zh-CN"/>
        </w:rPr>
        <w:t>2) докази из члана 75. став 1. тачка 1) ,2) и 4) Закона</w:t>
      </w:r>
    </w:p>
    <w:p w14:paraId="1E52DD18" w14:textId="77777777" w:rsidR="00E30A5B" w:rsidRPr="00E77B06" w:rsidRDefault="00E30A5B" w:rsidP="00E30A5B">
      <w:pPr>
        <w:ind w:firstLine="720"/>
        <w:rPr>
          <w:rFonts w:cs="Arial"/>
          <w:sz w:val="22"/>
          <w:szCs w:val="22"/>
          <w:lang w:val="sr-Cyrl-RS" w:eastAsia="zh-CN"/>
        </w:rPr>
      </w:pPr>
      <w:r w:rsidRPr="00E77B06">
        <w:rPr>
          <w:rFonts w:cs="Arial"/>
          <w:sz w:val="22"/>
          <w:szCs w:val="22"/>
          <w:lang w:val="sr-Cyrl-RS" w:eastAsia="zh-CN"/>
        </w:rPr>
        <w:t xml:space="preserve">- регистар понуђача: </w:t>
      </w:r>
      <w:hyperlink r:id="rId17" w:history="1">
        <w:r w:rsidRPr="00E77B06">
          <w:rPr>
            <w:rFonts w:cs="Arial"/>
            <w:sz w:val="22"/>
            <w:szCs w:val="22"/>
            <w:lang w:eastAsia="zh-CN"/>
          </w:rPr>
          <w:t>www</w:t>
        </w:r>
        <w:r w:rsidRPr="00E77B06">
          <w:rPr>
            <w:rFonts w:cs="Arial"/>
            <w:sz w:val="22"/>
            <w:szCs w:val="22"/>
            <w:lang w:val="sr-Cyrl-RS" w:eastAsia="zh-CN"/>
          </w:rPr>
          <w:t>.</w:t>
        </w:r>
        <w:r w:rsidRPr="00E77B06">
          <w:rPr>
            <w:rFonts w:cs="Arial"/>
            <w:sz w:val="22"/>
            <w:szCs w:val="22"/>
            <w:lang w:eastAsia="zh-CN"/>
          </w:rPr>
          <w:t>apr</w:t>
        </w:r>
        <w:r w:rsidRPr="00E77B06">
          <w:rPr>
            <w:rFonts w:cs="Arial"/>
            <w:sz w:val="22"/>
            <w:szCs w:val="22"/>
            <w:lang w:val="sr-Cyrl-RS" w:eastAsia="zh-CN"/>
          </w:rPr>
          <w:t>.</w:t>
        </w:r>
        <w:r w:rsidRPr="00E77B06">
          <w:rPr>
            <w:rFonts w:cs="Arial"/>
            <w:sz w:val="22"/>
            <w:szCs w:val="22"/>
            <w:lang w:eastAsia="zh-CN"/>
          </w:rPr>
          <w:t>gov</w:t>
        </w:r>
        <w:r w:rsidRPr="00E77B06">
          <w:rPr>
            <w:rFonts w:cs="Arial"/>
            <w:sz w:val="22"/>
            <w:szCs w:val="22"/>
            <w:lang w:val="sr-Cyrl-RS" w:eastAsia="zh-CN"/>
          </w:rPr>
          <w:t>.</w:t>
        </w:r>
        <w:r w:rsidRPr="00E77B06">
          <w:rPr>
            <w:rFonts w:cs="Arial"/>
            <w:sz w:val="22"/>
            <w:szCs w:val="22"/>
            <w:lang w:eastAsia="zh-CN"/>
          </w:rPr>
          <w:t>rs</w:t>
        </w:r>
      </w:hyperlink>
    </w:p>
    <w:p w14:paraId="6BF8A0BB" w14:textId="77777777" w:rsidR="00E30A5B" w:rsidRPr="00E77B06" w:rsidRDefault="00E30A5B" w:rsidP="00E30A5B">
      <w:pPr>
        <w:ind w:firstLine="720"/>
        <w:rPr>
          <w:rFonts w:cs="Arial"/>
          <w:sz w:val="22"/>
          <w:szCs w:val="22"/>
          <w:lang w:val="sr-Cyrl-RS" w:eastAsia="zh-CN"/>
        </w:rPr>
      </w:pPr>
      <w:r w:rsidRPr="00E77B06">
        <w:rPr>
          <w:rFonts w:cs="Arial"/>
          <w:sz w:val="22"/>
          <w:szCs w:val="22"/>
          <w:lang w:val="sr-Cyrl-RS" w:eastAsia="zh-CN"/>
        </w:rPr>
        <w:t>3)</w:t>
      </w:r>
      <w:r w:rsidRPr="00E77B06">
        <w:rPr>
          <w:rFonts w:cs="Arial"/>
          <w:sz w:val="22"/>
          <w:szCs w:val="22"/>
          <w:lang w:eastAsia="zh-CN"/>
        </w:rPr>
        <w:t>nbs</w:t>
      </w:r>
      <w:r w:rsidRPr="00E77B06">
        <w:rPr>
          <w:rFonts w:cs="Arial"/>
          <w:sz w:val="22"/>
          <w:szCs w:val="22"/>
          <w:lang w:val="sr-Cyrl-RS" w:eastAsia="zh-CN"/>
        </w:rPr>
        <w:t>.</w:t>
      </w:r>
      <w:r w:rsidRPr="00E77B06">
        <w:rPr>
          <w:rFonts w:cs="Arial"/>
          <w:sz w:val="22"/>
          <w:szCs w:val="22"/>
          <w:lang w:eastAsia="zh-CN"/>
        </w:rPr>
        <w:t>rs</w:t>
      </w:r>
    </w:p>
    <w:p w14:paraId="3C3B1CEC" w14:textId="77777777" w:rsidR="00E30A5B" w:rsidRPr="00E77B06" w:rsidRDefault="00E30A5B" w:rsidP="00E30A5B">
      <w:pPr>
        <w:rPr>
          <w:rFonts w:cs="Arial"/>
          <w:sz w:val="22"/>
          <w:szCs w:val="22"/>
          <w:lang w:val="sr-Cyrl-CS" w:eastAsia="zh-CN"/>
        </w:rPr>
      </w:pPr>
      <w:r w:rsidRPr="00E77B06">
        <w:rPr>
          <w:rFonts w:cs="Arial"/>
          <w:sz w:val="22"/>
          <w:szCs w:val="22"/>
          <w:lang w:val="sr-Cyrl-CS" w:eastAsia="zh-CN"/>
        </w:rPr>
        <w:t>5</w:t>
      </w:r>
      <w:r w:rsidRPr="00E77B06">
        <w:rPr>
          <w:rFonts w:cs="Arial"/>
          <w:sz w:val="22"/>
          <w:szCs w:val="22"/>
          <w:lang w:val="sr-Cyrl-RS"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E77B06">
        <w:rPr>
          <w:rFonts w:cs="Arial"/>
          <w:sz w:val="22"/>
          <w:szCs w:val="22"/>
          <w:lang w:val="sr-Cyrl-CS" w:eastAsia="zh-CN"/>
        </w:rPr>
        <w:t>.</w:t>
      </w:r>
    </w:p>
    <w:p w14:paraId="42D14E4B" w14:textId="77777777" w:rsidR="00E30A5B" w:rsidRPr="00E77B06" w:rsidRDefault="00E30A5B" w:rsidP="00E30A5B">
      <w:pPr>
        <w:rPr>
          <w:rFonts w:cs="Arial"/>
          <w:sz w:val="22"/>
          <w:szCs w:val="22"/>
          <w:lang w:val="sr-Cyrl-CS" w:eastAsia="zh-CN"/>
        </w:rPr>
      </w:pPr>
    </w:p>
    <w:p w14:paraId="72B574CD" w14:textId="77777777" w:rsidR="00E30A5B" w:rsidRPr="00E77B06" w:rsidRDefault="00E30A5B" w:rsidP="00E30A5B">
      <w:pPr>
        <w:rPr>
          <w:rFonts w:cs="Arial"/>
          <w:sz w:val="22"/>
          <w:szCs w:val="22"/>
          <w:lang w:val="sr-Cyrl-CS" w:eastAsia="zh-CN"/>
        </w:rPr>
      </w:pPr>
      <w:r w:rsidRPr="00E77B06">
        <w:rPr>
          <w:rFonts w:cs="Arial"/>
          <w:sz w:val="22"/>
          <w:szCs w:val="22"/>
          <w:lang w:val="sr-Cyrl-CS" w:eastAsia="zh-CN"/>
        </w:rP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64EC958" w14:textId="77777777" w:rsidR="00E30A5B" w:rsidRPr="00E77B06" w:rsidRDefault="00E30A5B" w:rsidP="00E30A5B">
      <w:pPr>
        <w:rPr>
          <w:rFonts w:cs="Arial"/>
          <w:sz w:val="22"/>
          <w:szCs w:val="22"/>
          <w:lang w:val="sr-Cyrl-CS" w:eastAsia="zh-CN"/>
        </w:rPr>
      </w:pPr>
      <w:r w:rsidRPr="00E77B06">
        <w:rPr>
          <w:rFonts w:cs="Arial"/>
          <w:sz w:val="22"/>
          <w:szCs w:val="22"/>
          <w:lang w:val="sr-Cyrl-CS" w:eastAsia="zh-CN"/>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78F0BF7" w14:textId="77777777" w:rsidR="00E30A5B" w:rsidRPr="00E77B06" w:rsidRDefault="00E30A5B" w:rsidP="00E30A5B">
      <w:pPr>
        <w:rPr>
          <w:rFonts w:cs="Arial"/>
          <w:sz w:val="22"/>
          <w:szCs w:val="22"/>
          <w:lang w:val="sr-Cyrl-CS" w:eastAsia="zh-CN"/>
        </w:rPr>
      </w:pPr>
      <w:r w:rsidRPr="00E77B06">
        <w:rPr>
          <w:rFonts w:cs="Arial"/>
          <w:sz w:val="22"/>
          <w:szCs w:val="22"/>
          <w:lang w:val="sr-Cyrl-CS" w:eastAsia="zh-CN"/>
        </w:rPr>
        <w:t>8. Ако се у држави у којој понуђач има седиште не издају докази из члана 77. став 1. З</w:t>
      </w:r>
      <w:r w:rsidRPr="00E77B06">
        <w:rPr>
          <w:rFonts w:cs="Arial"/>
          <w:sz w:val="22"/>
          <w:szCs w:val="22"/>
          <w:lang w:val="sr-Cyrl-RS" w:eastAsia="zh-CN"/>
        </w:rPr>
        <w:t>акона</w:t>
      </w:r>
      <w:r w:rsidRPr="00E77B06">
        <w:rPr>
          <w:rFonts w:cs="Arial"/>
          <w:sz w:val="22"/>
          <w:szCs w:val="22"/>
          <w:lang w:val="sr-Cyrl-CS" w:eastAsia="zh-CN"/>
        </w:rPr>
        <w:t>, понуђач</w:t>
      </w:r>
      <w:r w:rsidRPr="00E77B06">
        <w:rPr>
          <w:rFonts w:cs="Arial"/>
          <w:sz w:val="22"/>
          <w:szCs w:val="22"/>
          <w:lang w:val="sr-Cyrl-RS" w:eastAsia="zh-CN"/>
        </w:rPr>
        <w:t xml:space="preserve"> </w:t>
      </w:r>
      <w:r w:rsidRPr="00E77B06">
        <w:rPr>
          <w:rFonts w:cs="Arial"/>
          <w:sz w:val="22"/>
          <w:szCs w:val="22"/>
          <w:lang w:val="sr-Cyrl-CS" w:eastAsia="zh-CN"/>
        </w:rPr>
        <w:t>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15CAB1CA" w14:textId="77777777" w:rsidR="00E30A5B" w:rsidRPr="00E77B06" w:rsidRDefault="00E30A5B" w:rsidP="00E30A5B">
      <w:pPr>
        <w:rPr>
          <w:rFonts w:cs="Arial"/>
          <w:sz w:val="22"/>
          <w:szCs w:val="22"/>
          <w:lang w:val="sr-Cyrl-CS" w:eastAsia="zh-CN"/>
        </w:rPr>
      </w:pPr>
      <w:r w:rsidRPr="00E77B06">
        <w:rPr>
          <w:rFonts w:cs="Arial"/>
          <w:sz w:val="22"/>
          <w:szCs w:val="22"/>
          <w:lang w:val="sr-Cyrl-CS"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1C13488F" w14:textId="77777777" w:rsidR="00E30A5B" w:rsidRDefault="00E30A5B" w:rsidP="00E30A5B">
      <w:pPr>
        <w:rPr>
          <w:rFonts w:cs="Arial"/>
          <w:sz w:val="22"/>
          <w:szCs w:val="22"/>
          <w:lang w:val="sr-Cyrl-CS" w:eastAsia="zh-CN"/>
        </w:rPr>
      </w:pPr>
    </w:p>
    <w:p w14:paraId="5D14C534" w14:textId="77777777" w:rsidR="0029322E" w:rsidRDefault="0029322E" w:rsidP="00E30A5B">
      <w:pPr>
        <w:pStyle w:val="KDPodnaslov1"/>
        <w:spacing w:before="0"/>
        <w:rPr>
          <w:rFonts w:cs="Arial"/>
          <w:lang w:val="sr-Cyrl-CS"/>
        </w:rPr>
      </w:pPr>
      <w:bookmarkStart w:id="14" w:name="_Toc300928429"/>
      <w:bookmarkStart w:id="15" w:name="_Toc301160124"/>
      <w:bookmarkStart w:id="16" w:name="_Toc301165012"/>
      <w:bookmarkStart w:id="17" w:name="_Toc301248344"/>
      <w:bookmarkStart w:id="18" w:name="_Toc300928434"/>
      <w:bookmarkStart w:id="19" w:name="_Toc301160129"/>
      <w:bookmarkStart w:id="20" w:name="_Toc301165017"/>
      <w:bookmarkStart w:id="21" w:name="_Toc301248349"/>
      <w:bookmarkStart w:id="22" w:name="_Toc300928436"/>
      <w:bookmarkStart w:id="23" w:name="_Toc301160131"/>
      <w:bookmarkStart w:id="24" w:name="_Toc301165019"/>
      <w:bookmarkStart w:id="25" w:name="_Toc301248351"/>
      <w:bookmarkStart w:id="26" w:name="_Toc300928440"/>
      <w:bookmarkStart w:id="27" w:name="_Toc301160135"/>
      <w:bookmarkStart w:id="28" w:name="_Toc301165023"/>
      <w:bookmarkStart w:id="29" w:name="_Toc301248355"/>
      <w:bookmarkStart w:id="30" w:name="_Toc300928441"/>
      <w:bookmarkStart w:id="31" w:name="_Toc301160136"/>
      <w:bookmarkStart w:id="32" w:name="_Toc301165024"/>
      <w:bookmarkStart w:id="33" w:name="_Toc301248356"/>
      <w:bookmarkStart w:id="34" w:name="_Toc300928443"/>
      <w:bookmarkStart w:id="35" w:name="_Toc301160138"/>
      <w:bookmarkStart w:id="36" w:name="_Toc301165026"/>
      <w:bookmarkStart w:id="37" w:name="_Toc301248358"/>
      <w:bookmarkStart w:id="38" w:name="_Toc300928444"/>
      <w:bookmarkStart w:id="39" w:name="_Toc301160139"/>
      <w:bookmarkStart w:id="40" w:name="_Toc301165027"/>
      <w:bookmarkStart w:id="41" w:name="_Toc301248359"/>
      <w:bookmarkStart w:id="42" w:name="_Toc300928445"/>
      <w:bookmarkStart w:id="43" w:name="_Toc301160140"/>
      <w:bookmarkStart w:id="44" w:name="_Toc301165028"/>
      <w:bookmarkStart w:id="45" w:name="_Toc301248360"/>
      <w:bookmarkStart w:id="46" w:name="_Toc300928447"/>
      <w:bookmarkStart w:id="47" w:name="_Toc301160142"/>
      <w:bookmarkStart w:id="48" w:name="_Toc301165030"/>
      <w:bookmarkStart w:id="49" w:name="_Toc301248362"/>
      <w:bookmarkStart w:id="50" w:name="_Toc300928448"/>
      <w:bookmarkStart w:id="51" w:name="_Toc301160143"/>
      <w:bookmarkStart w:id="52" w:name="_Toc301165031"/>
      <w:bookmarkStart w:id="53" w:name="_Toc301248363"/>
      <w:bookmarkStart w:id="54" w:name="_Toc300928449"/>
      <w:bookmarkStart w:id="55" w:name="_Toc301160144"/>
      <w:bookmarkStart w:id="56" w:name="_Toc301165032"/>
      <w:bookmarkStart w:id="57" w:name="_Toc301248364"/>
      <w:bookmarkStart w:id="58" w:name="_Toc300928450"/>
      <w:bookmarkStart w:id="59" w:name="_Toc301160145"/>
      <w:bookmarkStart w:id="60" w:name="_Toc301165033"/>
      <w:bookmarkStart w:id="61" w:name="_Toc301248365"/>
      <w:bookmarkStart w:id="62" w:name="_Toc300928451"/>
      <w:bookmarkStart w:id="63" w:name="_Toc301160146"/>
      <w:bookmarkStart w:id="64" w:name="_Toc301165034"/>
      <w:bookmarkStart w:id="65" w:name="_Toc301248366"/>
      <w:bookmarkStart w:id="66" w:name="_Toc300928452"/>
      <w:bookmarkStart w:id="67" w:name="_Toc301160147"/>
      <w:bookmarkStart w:id="68" w:name="_Toc301165035"/>
      <w:bookmarkStart w:id="69" w:name="_Toc301248367"/>
      <w:bookmarkStart w:id="70" w:name="_Toc300928453"/>
      <w:bookmarkStart w:id="71" w:name="_Toc301160148"/>
      <w:bookmarkStart w:id="72" w:name="_Toc301165036"/>
      <w:bookmarkStart w:id="73" w:name="_Toc301248368"/>
      <w:bookmarkStart w:id="74" w:name="_Toc300928454"/>
      <w:bookmarkStart w:id="75" w:name="_Toc301160149"/>
      <w:bookmarkStart w:id="76" w:name="_Toc301165037"/>
      <w:bookmarkStart w:id="77" w:name="_Toc301248369"/>
      <w:bookmarkStart w:id="78" w:name="_Toc300928455"/>
      <w:bookmarkStart w:id="79" w:name="_Toc301160150"/>
      <w:bookmarkStart w:id="80" w:name="_Toc301165038"/>
      <w:bookmarkStart w:id="81" w:name="_Toc301248370"/>
      <w:bookmarkStart w:id="82" w:name="_Toc300928456"/>
      <w:bookmarkStart w:id="83" w:name="_Toc301160151"/>
      <w:bookmarkStart w:id="84" w:name="_Toc301165039"/>
      <w:bookmarkStart w:id="85" w:name="_Toc301248371"/>
      <w:bookmarkStart w:id="86" w:name="_Toc300928457"/>
      <w:bookmarkStart w:id="87" w:name="_Toc301160152"/>
      <w:bookmarkStart w:id="88" w:name="_Toc301165040"/>
      <w:bookmarkStart w:id="89" w:name="_Toc301248372"/>
      <w:bookmarkStart w:id="90" w:name="_Toc300928458"/>
      <w:bookmarkStart w:id="91" w:name="_Toc301160153"/>
      <w:bookmarkStart w:id="92" w:name="_Toc301165041"/>
      <w:bookmarkStart w:id="93" w:name="_Toc301248373"/>
      <w:bookmarkStart w:id="94" w:name="_Toc300928459"/>
      <w:bookmarkStart w:id="95" w:name="_Toc301160154"/>
      <w:bookmarkStart w:id="96" w:name="_Toc301165042"/>
      <w:bookmarkStart w:id="97" w:name="_Toc301248374"/>
      <w:bookmarkStart w:id="98" w:name="_Toc300928462"/>
      <w:bookmarkStart w:id="99" w:name="_Toc301160157"/>
      <w:bookmarkStart w:id="100" w:name="_Toc301165045"/>
      <w:bookmarkStart w:id="101" w:name="_Toc301248377"/>
      <w:bookmarkStart w:id="102" w:name="_Toc300928464"/>
      <w:bookmarkStart w:id="103" w:name="_Toc301160159"/>
      <w:bookmarkStart w:id="104" w:name="_Toc301165047"/>
      <w:bookmarkStart w:id="105" w:name="_Toc301248379"/>
      <w:bookmarkStart w:id="106" w:name="_Toc300928466"/>
      <w:bookmarkStart w:id="107" w:name="_Toc301160161"/>
      <w:bookmarkStart w:id="108" w:name="_Toc301165049"/>
      <w:bookmarkStart w:id="109" w:name="_Toc301248381"/>
      <w:bookmarkStart w:id="110" w:name="_Toc300928467"/>
      <w:bookmarkStart w:id="111" w:name="_Toc301160162"/>
      <w:bookmarkStart w:id="112" w:name="_Toc301165050"/>
      <w:bookmarkStart w:id="113" w:name="_Toc301248382"/>
      <w:bookmarkStart w:id="114" w:name="_Toc300928468"/>
      <w:bookmarkStart w:id="115" w:name="_Toc301160163"/>
      <w:bookmarkStart w:id="116" w:name="_Toc301165051"/>
      <w:bookmarkStart w:id="117" w:name="_Toc301248383"/>
      <w:bookmarkStart w:id="118" w:name="_Toc300928474"/>
      <w:bookmarkStart w:id="119" w:name="_Toc301160169"/>
      <w:bookmarkStart w:id="120" w:name="_Toc301165057"/>
      <w:bookmarkStart w:id="121" w:name="_Toc301248389"/>
      <w:bookmarkStart w:id="122" w:name="_Toc300928476"/>
      <w:bookmarkStart w:id="123" w:name="_Toc301160171"/>
      <w:bookmarkStart w:id="124" w:name="_Toc301165059"/>
      <w:bookmarkStart w:id="125" w:name="_Toc301248391"/>
      <w:bookmarkStart w:id="126" w:name="_Toc300928478"/>
      <w:bookmarkStart w:id="127" w:name="_Toc301160173"/>
      <w:bookmarkStart w:id="128" w:name="_Toc301165061"/>
      <w:bookmarkStart w:id="129" w:name="_Toc301248393"/>
      <w:bookmarkStart w:id="130" w:name="_Toc300928480"/>
      <w:bookmarkStart w:id="131" w:name="_Toc301160175"/>
      <w:bookmarkStart w:id="132" w:name="_Toc301165063"/>
      <w:bookmarkStart w:id="133" w:name="_Toc301248395"/>
      <w:bookmarkStart w:id="134" w:name="_Toc300928482"/>
      <w:bookmarkStart w:id="135" w:name="_Toc301160177"/>
      <w:bookmarkStart w:id="136" w:name="_Toc301165065"/>
      <w:bookmarkStart w:id="137" w:name="_Toc301248397"/>
      <w:bookmarkStart w:id="138" w:name="_Toc300928484"/>
      <w:bookmarkStart w:id="139" w:name="_Toc301160179"/>
      <w:bookmarkStart w:id="140" w:name="_Toc301165067"/>
      <w:bookmarkStart w:id="141" w:name="_Toc301248399"/>
      <w:bookmarkStart w:id="142" w:name="_Toc300928486"/>
      <w:bookmarkStart w:id="143" w:name="_Toc301160181"/>
      <w:bookmarkStart w:id="144" w:name="_Toc301165069"/>
      <w:bookmarkStart w:id="145" w:name="_Toc301248401"/>
      <w:bookmarkStart w:id="146" w:name="_Toc300928487"/>
      <w:bookmarkStart w:id="147" w:name="_Toc301160182"/>
      <w:bookmarkStart w:id="148" w:name="_Toc301165070"/>
      <w:bookmarkStart w:id="149" w:name="_Toc301248402"/>
      <w:bookmarkStart w:id="150" w:name="_Toc300928488"/>
      <w:bookmarkStart w:id="151" w:name="_Toc301160183"/>
      <w:bookmarkStart w:id="152" w:name="_Toc301165071"/>
      <w:bookmarkStart w:id="153" w:name="_Toc301248403"/>
      <w:bookmarkStart w:id="154" w:name="_Toc300928490"/>
      <w:bookmarkStart w:id="155" w:name="_Toc301160185"/>
      <w:bookmarkStart w:id="156" w:name="_Toc301165073"/>
      <w:bookmarkStart w:id="157" w:name="_Toc301248405"/>
      <w:bookmarkStart w:id="158" w:name="_Toc300928492"/>
      <w:bookmarkStart w:id="159" w:name="_Toc301160187"/>
      <w:bookmarkStart w:id="160" w:name="_Toc301165075"/>
      <w:bookmarkStart w:id="161" w:name="_Toc301248407"/>
      <w:bookmarkStart w:id="162" w:name="_Toc300928494"/>
      <w:bookmarkStart w:id="163" w:name="_Toc301160189"/>
      <w:bookmarkStart w:id="164" w:name="_Toc301165077"/>
      <w:bookmarkStart w:id="165" w:name="_Toc301248409"/>
      <w:bookmarkStart w:id="166" w:name="_Toc300928496"/>
      <w:bookmarkStart w:id="167" w:name="_Toc301160191"/>
      <w:bookmarkStart w:id="168" w:name="_Toc301165079"/>
      <w:bookmarkStart w:id="169" w:name="_Toc301248411"/>
      <w:bookmarkStart w:id="170" w:name="_Toc300928497"/>
      <w:bookmarkStart w:id="171" w:name="_Toc301160192"/>
      <w:bookmarkStart w:id="172" w:name="_Toc301165080"/>
      <w:bookmarkStart w:id="173" w:name="_Toc301248412"/>
      <w:bookmarkStart w:id="174" w:name="_Toc300928498"/>
      <w:bookmarkStart w:id="175" w:name="_Toc301160193"/>
      <w:bookmarkStart w:id="176" w:name="_Toc301165081"/>
      <w:bookmarkStart w:id="177" w:name="_Toc301248413"/>
      <w:bookmarkStart w:id="178" w:name="_Toc300928499"/>
      <w:bookmarkStart w:id="179" w:name="_Toc301160194"/>
      <w:bookmarkStart w:id="180" w:name="_Toc301165082"/>
      <w:bookmarkStart w:id="181" w:name="_Toc301248414"/>
      <w:bookmarkStart w:id="182" w:name="_Toc442559885"/>
      <w:bookmarkStart w:id="183" w:name="_Toc297798704"/>
      <w:bookmarkStart w:id="184" w:name="_Toc310433002"/>
      <w:bookmarkStart w:id="185" w:name="_Toc374917437"/>
      <w:bookmarkStart w:id="186" w:name="_Toc415142477"/>
      <w:bookmarkStart w:id="187" w:name="_Toc430335150"/>
      <w:bookmarkEnd w:id="9"/>
      <w:bookmarkEnd w:id="1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28DF28E3" w14:textId="77777777" w:rsidR="006B5752" w:rsidRDefault="006B5752" w:rsidP="00E30A5B">
      <w:pPr>
        <w:pStyle w:val="KDPodnaslov1"/>
        <w:spacing w:before="0"/>
        <w:rPr>
          <w:rFonts w:cs="Arial"/>
          <w:lang w:val="sr-Cyrl-CS"/>
        </w:rPr>
      </w:pPr>
    </w:p>
    <w:p w14:paraId="2AD355F1" w14:textId="77777777" w:rsidR="00E30A5B" w:rsidRPr="00E77B06" w:rsidRDefault="00E30A5B" w:rsidP="00E30A5B">
      <w:pPr>
        <w:pStyle w:val="KDPodnaslov1"/>
        <w:spacing w:before="0"/>
        <w:rPr>
          <w:rFonts w:cs="Arial"/>
        </w:rPr>
      </w:pPr>
      <w:r w:rsidRPr="00E77B06">
        <w:rPr>
          <w:rFonts w:cs="Arial"/>
          <w:lang w:val="sr-Cyrl-CS"/>
        </w:rPr>
        <w:t>5. КРИТЕРИЈУМ ЗА</w:t>
      </w:r>
      <w:r w:rsidRPr="00E77B06">
        <w:rPr>
          <w:rFonts w:cs="Arial"/>
        </w:rPr>
        <w:t xml:space="preserve"> ЗАКЉУЧЕЊЕ</w:t>
      </w:r>
      <w:r w:rsidRPr="00E77B06">
        <w:rPr>
          <w:rFonts w:cs="Arial"/>
          <w:lang w:val="sr-Cyrl-CS"/>
        </w:rPr>
        <w:t xml:space="preserve"> </w:t>
      </w:r>
      <w:bookmarkEnd w:id="182"/>
      <w:r w:rsidRPr="00E77B06">
        <w:rPr>
          <w:rFonts w:cs="Arial"/>
        </w:rPr>
        <w:t>ОКВИРНОГ СПОРАЗУМА</w:t>
      </w:r>
    </w:p>
    <w:p w14:paraId="0894B6AD" w14:textId="77777777" w:rsidR="00E30A5B" w:rsidRPr="00E77B06" w:rsidRDefault="00E30A5B" w:rsidP="00E30A5B">
      <w:pPr>
        <w:pStyle w:val="Default"/>
        <w:rPr>
          <w:sz w:val="22"/>
          <w:szCs w:val="22"/>
          <w:lang w:val="ru-RU"/>
        </w:rPr>
      </w:pPr>
      <w:bookmarkStart w:id="188" w:name="_Toc441651548"/>
      <w:bookmarkStart w:id="189" w:name="_Toc442559886"/>
      <w:r w:rsidRPr="00E77B06">
        <w:rPr>
          <w:sz w:val="22"/>
          <w:szCs w:val="22"/>
          <w:lang w:val="sr-Cyrl-CS"/>
        </w:rPr>
        <w:t xml:space="preserve">Критеријум за </w:t>
      </w:r>
      <w:r w:rsidRPr="00E77B06">
        <w:rPr>
          <w:sz w:val="22"/>
          <w:szCs w:val="22"/>
          <w:lang w:val="sr-Cyrl-RS"/>
        </w:rPr>
        <w:t>закључење</w:t>
      </w:r>
      <w:r w:rsidRPr="00E77B06">
        <w:rPr>
          <w:sz w:val="22"/>
          <w:szCs w:val="22"/>
          <w:lang w:val="sr-Cyrl-CS"/>
        </w:rPr>
        <w:t xml:space="preserve"> </w:t>
      </w:r>
      <w:r w:rsidRPr="00E77B06">
        <w:rPr>
          <w:sz w:val="22"/>
          <w:szCs w:val="22"/>
          <w:lang w:val="sr-Cyrl-RS"/>
        </w:rPr>
        <w:t>О</w:t>
      </w:r>
      <w:r w:rsidRPr="00E77B06">
        <w:rPr>
          <w:sz w:val="22"/>
          <w:szCs w:val="22"/>
          <w:lang w:val="sr-Cyrl-CS"/>
        </w:rPr>
        <w:t xml:space="preserve">квирног споразума - </w:t>
      </w:r>
      <w:r w:rsidRPr="00E77B06">
        <w:rPr>
          <w:sz w:val="22"/>
          <w:szCs w:val="22"/>
          <w:lang w:val="sr-Cyrl-RS"/>
        </w:rPr>
        <w:t>н</w:t>
      </w:r>
      <w:r w:rsidRPr="00E77B06">
        <w:rPr>
          <w:sz w:val="22"/>
          <w:szCs w:val="22"/>
          <w:lang w:val="sr-Cyrl-CS"/>
        </w:rPr>
        <w:t xml:space="preserve">ајнижа понуђена цена, </w:t>
      </w:r>
      <w:r w:rsidRPr="00E77B06">
        <w:rPr>
          <w:sz w:val="22"/>
          <w:szCs w:val="22"/>
          <w:lang w:val="ru-RU"/>
        </w:rPr>
        <w:t>заснива се на понуђеној цени</w:t>
      </w:r>
      <w:r w:rsidRPr="00E77B06">
        <w:rPr>
          <w:sz w:val="22"/>
          <w:szCs w:val="22"/>
          <w:lang w:val="sr-Cyrl-CS"/>
        </w:rPr>
        <w:t xml:space="preserve"> као једином критеријуму</w:t>
      </w:r>
      <w:r w:rsidRPr="00E77B06">
        <w:rPr>
          <w:sz w:val="22"/>
          <w:szCs w:val="22"/>
          <w:lang w:val="ru-RU"/>
        </w:rPr>
        <w:t>. Критеријум служи само за рангирање понуда а Оквирни споразум се закључује на процењену вредност јавне набавке.</w:t>
      </w:r>
    </w:p>
    <w:p w14:paraId="4C30C032" w14:textId="77777777" w:rsidR="00E30A5B" w:rsidRPr="00E77B06" w:rsidRDefault="00E30A5B" w:rsidP="00E30A5B">
      <w:pPr>
        <w:pStyle w:val="Default"/>
        <w:rPr>
          <w:sz w:val="22"/>
          <w:szCs w:val="22"/>
          <w:lang w:val="ru-RU"/>
        </w:rPr>
      </w:pPr>
      <w:r w:rsidRPr="00E77B06">
        <w:rPr>
          <w:sz w:val="22"/>
          <w:szCs w:val="22"/>
          <w:lang w:val="ru-RU"/>
        </w:rPr>
        <w:t xml:space="preserve">Уколико по извршеном рангирању две или више понуда буду имале исте цене, најповољнија понуда биће изабрана према резервном критеријуму: </w:t>
      </w:r>
    </w:p>
    <w:p w14:paraId="054A2498" w14:textId="77777777" w:rsidR="00E30A5B" w:rsidRPr="00E77B06" w:rsidRDefault="00E30A5B" w:rsidP="00E30A5B">
      <w:pPr>
        <w:pStyle w:val="Default"/>
        <w:rPr>
          <w:sz w:val="22"/>
          <w:szCs w:val="22"/>
          <w:lang w:val="bs-Cyrl-BA"/>
        </w:rPr>
      </w:pPr>
      <w:r w:rsidRPr="00E77B06">
        <w:rPr>
          <w:sz w:val="22"/>
          <w:szCs w:val="22"/>
          <w:lang w:val="ru-RU"/>
        </w:rPr>
        <w:t xml:space="preserve">- дужи гарантни рок. </w:t>
      </w:r>
    </w:p>
    <w:p w14:paraId="7CAEA049" w14:textId="2D838663" w:rsidR="00E30A5B" w:rsidRPr="008F4A20" w:rsidRDefault="00E30A5B" w:rsidP="008F4A20">
      <w:pPr>
        <w:pStyle w:val="Default"/>
        <w:rPr>
          <w:sz w:val="22"/>
          <w:szCs w:val="22"/>
          <w:lang w:val="ru-RU"/>
        </w:rPr>
      </w:pPr>
      <w:r w:rsidRPr="00E77B06">
        <w:rPr>
          <w:sz w:val="22"/>
          <w:szCs w:val="22"/>
          <w:lang w:val="ru-RU"/>
        </w:rPr>
        <w:t>Уколико ни после примене резервн</w:t>
      </w:r>
      <w:r w:rsidRPr="00E77B06">
        <w:rPr>
          <w:sz w:val="22"/>
          <w:szCs w:val="22"/>
          <w:lang w:val="bs-Cyrl-BA"/>
        </w:rPr>
        <w:t>ог</w:t>
      </w:r>
      <w:r w:rsidRPr="00E77B06">
        <w:rPr>
          <w:sz w:val="22"/>
          <w:szCs w:val="22"/>
          <w:lang w:val="ru-RU"/>
        </w:rPr>
        <w:t xml:space="preserve"> критеријума не буде могуће изабрати најповољнију понуду, најповољнија понуда биће изабрана путем жреба.</w:t>
      </w:r>
      <w:bookmarkEnd w:id="188"/>
      <w:bookmarkEnd w:id="189"/>
    </w:p>
    <w:p w14:paraId="52481DAF" w14:textId="77777777" w:rsidR="00E30A5B" w:rsidRPr="00E77B06" w:rsidRDefault="00E30A5B" w:rsidP="00E30A5B">
      <w:pPr>
        <w:autoSpaceDE w:val="0"/>
        <w:autoSpaceDN w:val="0"/>
        <w:adjustRightInd w:val="0"/>
        <w:rPr>
          <w:rFonts w:cs="Arial"/>
          <w:sz w:val="22"/>
          <w:szCs w:val="22"/>
          <w:lang w:val="sr-Cyrl-RS"/>
        </w:rPr>
      </w:pPr>
      <w:r w:rsidRPr="00E77B06">
        <w:rPr>
          <w:rFonts w:cs="Arial"/>
          <w:sz w:val="22"/>
          <w:szCs w:val="22"/>
          <w:lang w:val="sr-Cyrl-CS"/>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Pr="00E77B06">
        <w:rPr>
          <w:rFonts w:cs="Arial"/>
          <w:sz w:val="22"/>
          <w:szCs w:val="22"/>
          <w:lang w:val="sr-Cyrl-RS"/>
        </w:rPr>
        <w:t>члан</w:t>
      </w:r>
      <w:r w:rsidRPr="00E77B06">
        <w:rPr>
          <w:rFonts w:cs="Arial"/>
          <w:sz w:val="22"/>
          <w:szCs w:val="22"/>
          <w:lang w:val="sr-Cyrl-CS"/>
        </w:rPr>
        <w:t xml:space="preserve"> Комисије извући само један папир.</w:t>
      </w:r>
      <w:r w:rsidRPr="00E77B06">
        <w:rPr>
          <w:rFonts w:cs="Arial"/>
          <w:sz w:val="22"/>
          <w:szCs w:val="22"/>
          <w:lang w:val="sr-Cyrl-RS"/>
        </w:rPr>
        <w:t xml:space="preserve"> Са понуђачем чији назив буде на извученом папиру биће додељен оквирни споразум.</w:t>
      </w:r>
    </w:p>
    <w:p w14:paraId="33A7A482" w14:textId="77777777" w:rsidR="00E30A5B" w:rsidRPr="00E77B06" w:rsidRDefault="00E30A5B" w:rsidP="00E30A5B">
      <w:pPr>
        <w:autoSpaceDE w:val="0"/>
        <w:autoSpaceDN w:val="0"/>
        <w:adjustRightInd w:val="0"/>
        <w:rPr>
          <w:rFonts w:cs="Arial"/>
          <w:sz w:val="22"/>
          <w:szCs w:val="22"/>
          <w:lang w:val="sr-Cyrl-RS"/>
        </w:rPr>
      </w:pPr>
    </w:p>
    <w:p w14:paraId="415ED236" w14:textId="77777777" w:rsidR="00E30A5B" w:rsidRDefault="00E30A5B" w:rsidP="00E30A5B">
      <w:pPr>
        <w:autoSpaceDE w:val="0"/>
        <w:autoSpaceDN w:val="0"/>
        <w:adjustRightInd w:val="0"/>
        <w:rPr>
          <w:rFonts w:cs="Arial"/>
          <w:sz w:val="22"/>
          <w:szCs w:val="22"/>
          <w:lang w:val="sr-Cyrl-RS"/>
        </w:rPr>
      </w:pPr>
    </w:p>
    <w:p w14:paraId="2F4D8DCE" w14:textId="77777777" w:rsidR="00B71BBF" w:rsidRDefault="00B71BBF" w:rsidP="00E30A5B">
      <w:pPr>
        <w:autoSpaceDE w:val="0"/>
        <w:autoSpaceDN w:val="0"/>
        <w:adjustRightInd w:val="0"/>
        <w:rPr>
          <w:rFonts w:cs="Arial"/>
          <w:sz w:val="22"/>
          <w:szCs w:val="22"/>
          <w:lang w:val="sr-Cyrl-RS"/>
        </w:rPr>
      </w:pPr>
    </w:p>
    <w:p w14:paraId="3C8C8905" w14:textId="77777777" w:rsidR="00B71BBF" w:rsidRDefault="00B71BBF" w:rsidP="00E30A5B">
      <w:pPr>
        <w:autoSpaceDE w:val="0"/>
        <w:autoSpaceDN w:val="0"/>
        <w:adjustRightInd w:val="0"/>
        <w:rPr>
          <w:rFonts w:cs="Arial"/>
          <w:sz w:val="22"/>
          <w:szCs w:val="22"/>
          <w:lang w:val="sr-Cyrl-RS"/>
        </w:rPr>
      </w:pPr>
    </w:p>
    <w:p w14:paraId="76716685" w14:textId="77777777" w:rsidR="00B71BBF" w:rsidRDefault="00B71BBF" w:rsidP="00E30A5B">
      <w:pPr>
        <w:autoSpaceDE w:val="0"/>
        <w:autoSpaceDN w:val="0"/>
        <w:adjustRightInd w:val="0"/>
        <w:rPr>
          <w:rFonts w:cs="Arial"/>
          <w:sz w:val="22"/>
          <w:szCs w:val="22"/>
          <w:lang w:val="sr-Cyrl-RS"/>
        </w:rPr>
      </w:pPr>
    </w:p>
    <w:p w14:paraId="7776F71F" w14:textId="77777777" w:rsidR="00B71BBF" w:rsidRDefault="00B71BBF" w:rsidP="00E30A5B">
      <w:pPr>
        <w:autoSpaceDE w:val="0"/>
        <w:autoSpaceDN w:val="0"/>
        <w:adjustRightInd w:val="0"/>
        <w:rPr>
          <w:rFonts w:cs="Arial"/>
          <w:sz w:val="22"/>
          <w:szCs w:val="22"/>
          <w:lang w:val="sr-Cyrl-RS"/>
        </w:rPr>
      </w:pPr>
    </w:p>
    <w:p w14:paraId="29F35560" w14:textId="77777777" w:rsidR="00B71BBF" w:rsidRDefault="00B71BBF" w:rsidP="00E30A5B">
      <w:pPr>
        <w:autoSpaceDE w:val="0"/>
        <w:autoSpaceDN w:val="0"/>
        <w:adjustRightInd w:val="0"/>
        <w:rPr>
          <w:rFonts w:cs="Arial"/>
          <w:sz w:val="22"/>
          <w:szCs w:val="22"/>
          <w:lang w:val="sr-Cyrl-RS"/>
        </w:rPr>
      </w:pPr>
    </w:p>
    <w:p w14:paraId="771F1A1D" w14:textId="77777777" w:rsidR="00B71BBF" w:rsidRDefault="00B71BBF" w:rsidP="00E30A5B">
      <w:pPr>
        <w:autoSpaceDE w:val="0"/>
        <w:autoSpaceDN w:val="0"/>
        <w:adjustRightInd w:val="0"/>
        <w:rPr>
          <w:rFonts w:cs="Arial"/>
          <w:sz w:val="22"/>
          <w:szCs w:val="22"/>
          <w:lang w:val="sr-Cyrl-RS"/>
        </w:rPr>
      </w:pPr>
    </w:p>
    <w:p w14:paraId="7F39CD5B" w14:textId="77777777" w:rsidR="00B71BBF" w:rsidRDefault="00B71BBF" w:rsidP="00E30A5B">
      <w:pPr>
        <w:autoSpaceDE w:val="0"/>
        <w:autoSpaceDN w:val="0"/>
        <w:adjustRightInd w:val="0"/>
        <w:rPr>
          <w:rFonts w:cs="Arial"/>
          <w:sz w:val="22"/>
          <w:szCs w:val="22"/>
          <w:lang w:val="sr-Cyrl-RS"/>
        </w:rPr>
      </w:pPr>
    </w:p>
    <w:p w14:paraId="678821F4" w14:textId="77777777" w:rsidR="00B71BBF" w:rsidRDefault="00B71BBF" w:rsidP="00E30A5B">
      <w:pPr>
        <w:autoSpaceDE w:val="0"/>
        <w:autoSpaceDN w:val="0"/>
        <w:adjustRightInd w:val="0"/>
        <w:rPr>
          <w:rFonts w:cs="Arial"/>
          <w:sz w:val="22"/>
          <w:szCs w:val="22"/>
          <w:lang w:val="sr-Cyrl-RS"/>
        </w:rPr>
      </w:pPr>
    </w:p>
    <w:p w14:paraId="0A115A5D" w14:textId="77777777" w:rsidR="00B71BBF" w:rsidRDefault="00B71BBF" w:rsidP="00E30A5B">
      <w:pPr>
        <w:autoSpaceDE w:val="0"/>
        <w:autoSpaceDN w:val="0"/>
        <w:adjustRightInd w:val="0"/>
        <w:rPr>
          <w:rFonts w:cs="Arial"/>
          <w:sz w:val="22"/>
          <w:szCs w:val="22"/>
          <w:lang w:val="sr-Cyrl-RS"/>
        </w:rPr>
      </w:pPr>
    </w:p>
    <w:p w14:paraId="56C45662" w14:textId="77777777" w:rsidR="00B71BBF" w:rsidRDefault="00B71BBF" w:rsidP="00E30A5B">
      <w:pPr>
        <w:autoSpaceDE w:val="0"/>
        <w:autoSpaceDN w:val="0"/>
        <w:adjustRightInd w:val="0"/>
        <w:rPr>
          <w:rFonts w:cs="Arial"/>
          <w:sz w:val="22"/>
          <w:szCs w:val="22"/>
          <w:lang w:val="sr-Cyrl-RS"/>
        </w:rPr>
      </w:pPr>
    </w:p>
    <w:p w14:paraId="4532DB12" w14:textId="77777777" w:rsidR="00B71BBF" w:rsidRDefault="00B71BBF" w:rsidP="00E30A5B">
      <w:pPr>
        <w:autoSpaceDE w:val="0"/>
        <w:autoSpaceDN w:val="0"/>
        <w:adjustRightInd w:val="0"/>
        <w:rPr>
          <w:rFonts w:cs="Arial"/>
          <w:sz w:val="22"/>
          <w:szCs w:val="22"/>
          <w:lang w:val="sr-Cyrl-RS"/>
        </w:rPr>
      </w:pPr>
    </w:p>
    <w:p w14:paraId="4B0B29D7" w14:textId="77777777" w:rsidR="00B71BBF" w:rsidRDefault="00B71BBF" w:rsidP="00E30A5B">
      <w:pPr>
        <w:autoSpaceDE w:val="0"/>
        <w:autoSpaceDN w:val="0"/>
        <w:adjustRightInd w:val="0"/>
        <w:rPr>
          <w:rFonts w:cs="Arial"/>
          <w:sz w:val="22"/>
          <w:szCs w:val="22"/>
          <w:lang w:val="sr-Cyrl-RS"/>
        </w:rPr>
      </w:pPr>
    </w:p>
    <w:p w14:paraId="0650F0F4" w14:textId="77777777" w:rsidR="00B71BBF" w:rsidRDefault="00B71BBF" w:rsidP="00E30A5B">
      <w:pPr>
        <w:autoSpaceDE w:val="0"/>
        <w:autoSpaceDN w:val="0"/>
        <w:adjustRightInd w:val="0"/>
        <w:rPr>
          <w:rFonts w:cs="Arial"/>
          <w:sz w:val="22"/>
          <w:szCs w:val="22"/>
          <w:lang w:val="sr-Cyrl-RS"/>
        </w:rPr>
      </w:pPr>
    </w:p>
    <w:p w14:paraId="6A387DEE" w14:textId="77777777" w:rsidR="00B71BBF" w:rsidRDefault="00B71BBF" w:rsidP="00E30A5B">
      <w:pPr>
        <w:autoSpaceDE w:val="0"/>
        <w:autoSpaceDN w:val="0"/>
        <w:adjustRightInd w:val="0"/>
        <w:rPr>
          <w:rFonts w:cs="Arial"/>
          <w:sz w:val="22"/>
          <w:szCs w:val="22"/>
          <w:lang w:val="sr-Cyrl-RS"/>
        </w:rPr>
      </w:pPr>
    </w:p>
    <w:p w14:paraId="144403A2" w14:textId="77777777" w:rsidR="00B71BBF" w:rsidRDefault="00B71BBF" w:rsidP="00E30A5B">
      <w:pPr>
        <w:autoSpaceDE w:val="0"/>
        <w:autoSpaceDN w:val="0"/>
        <w:adjustRightInd w:val="0"/>
        <w:rPr>
          <w:rFonts w:cs="Arial"/>
          <w:sz w:val="22"/>
          <w:szCs w:val="22"/>
          <w:lang w:val="sr-Cyrl-RS"/>
        </w:rPr>
      </w:pPr>
    </w:p>
    <w:p w14:paraId="104C0E1C" w14:textId="77777777" w:rsidR="00B71BBF" w:rsidRDefault="00B71BBF" w:rsidP="00E30A5B">
      <w:pPr>
        <w:autoSpaceDE w:val="0"/>
        <w:autoSpaceDN w:val="0"/>
        <w:adjustRightInd w:val="0"/>
        <w:rPr>
          <w:rFonts w:cs="Arial"/>
          <w:sz w:val="22"/>
          <w:szCs w:val="22"/>
          <w:lang w:val="sr-Cyrl-RS"/>
        </w:rPr>
      </w:pPr>
    </w:p>
    <w:p w14:paraId="50C5FABF" w14:textId="77777777" w:rsidR="00B71BBF" w:rsidRDefault="00B71BBF" w:rsidP="00E30A5B">
      <w:pPr>
        <w:autoSpaceDE w:val="0"/>
        <w:autoSpaceDN w:val="0"/>
        <w:adjustRightInd w:val="0"/>
        <w:rPr>
          <w:rFonts w:cs="Arial"/>
          <w:sz w:val="22"/>
          <w:szCs w:val="22"/>
          <w:lang w:val="sr-Cyrl-RS"/>
        </w:rPr>
      </w:pPr>
    </w:p>
    <w:p w14:paraId="56316287" w14:textId="77777777" w:rsidR="00B71BBF" w:rsidRDefault="00B71BBF" w:rsidP="00E30A5B">
      <w:pPr>
        <w:autoSpaceDE w:val="0"/>
        <w:autoSpaceDN w:val="0"/>
        <w:adjustRightInd w:val="0"/>
        <w:rPr>
          <w:rFonts w:cs="Arial"/>
          <w:sz w:val="22"/>
          <w:szCs w:val="22"/>
          <w:lang w:val="sr-Cyrl-RS"/>
        </w:rPr>
      </w:pPr>
    </w:p>
    <w:p w14:paraId="3F9DB986" w14:textId="77777777" w:rsidR="00B71BBF" w:rsidRDefault="00B71BBF" w:rsidP="00E30A5B">
      <w:pPr>
        <w:autoSpaceDE w:val="0"/>
        <w:autoSpaceDN w:val="0"/>
        <w:adjustRightInd w:val="0"/>
        <w:rPr>
          <w:rFonts w:cs="Arial"/>
          <w:sz w:val="22"/>
          <w:szCs w:val="22"/>
          <w:lang w:val="sr-Cyrl-RS"/>
        </w:rPr>
      </w:pPr>
    </w:p>
    <w:p w14:paraId="557CB2CE" w14:textId="77777777" w:rsidR="00B71BBF" w:rsidRDefault="00B71BBF" w:rsidP="00E30A5B">
      <w:pPr>
        <w:autoSpaceDE w:val="0"/>
        <w:autoSpaceDN w:val="0"/>
        <w:adjustRightInd w:val="0"/>
        <w:rPr>
          <w:rFonts w:cs="Arial"/>
          <w:sz w:val="22"/>
          <w:szCs w:val="22"/>
          <w:lang w:val="sr-Cyrl-RS"/>
        </w:rPr>
      </w:pPr>
    </w:p>
    <w:p w14:paraId="2BE4799B" w14:textId="77777777" w:rsidR="00B71BBF" w:rsidRDefault="00B71BBF" w:rsidP="00E30A5B">
      <w:pPr>
        <w:autoSpaceDE w:val="0"/>
        <w:autoSpaceDN w:val="0"/>
        <w:adjustRightInd w:val="0"/>
        <w:rPr>
          <w:rFonts w:cs="Arial"/>
          <w:sz w:val="22"/>
          <w:szCs w:val="22"/>
          <w:lang w:val="sr-Cyrl-RS"/>
        </w:rPr>
      </w:pPr>
    </w:p>
    <w:p w14:paraId="7719F0F1" w14:textId="77777777" w:rsidR="00B71BBF" w:rsidRDefault="00B71BBF" w:rsidP="00E30A5B">
      <w:pPr>
        <w:autoSpaceDE w:val="0"/>
        <w:autoSpaceDN w:val="0"/>
        <w:adjustRightInd w:val="0"/>
        <w:rPr>
          <w:rFonts w:cs="Arial"/>
          <w:sz w:val="22"/>
          <w:szCs w:val="22"/>
          <w:lang w:val="sr-Cyrl-RS"/>
        </w:rPr>
      </w:pPr>
    </w:p>
    <w:p w14:paraId="393D5240" w14:textId="77777777" w:rsidR="00B71BBF" w:rsidRDefault="00B71BBF" w:rsidP="00E30A5B">
      <w:pPr>
        <w:autoSpaceDE w:val="0"/>
        <w:autoSpaceDN w:val="0"/>
        <w:adjustRightInd w:val="0"/>
        <w:rPr>
          <w:rFonts w:cs="Arial"/>
          <w:sz w:val="22"/>
          <w:szCs w:val="22"/>
          <w:lang w:val="sr-Cyrl-RS"/>
        </w:rPr>
      </w:pPr>
    </w:p>
    <w:p w14:paraId="00892F1B" w14:textId="77777777" w:rsidR="00B71BBF" w:rsidRDefault="00B71BBF" w:rsidP="00E30A5B">
      <w:pPr>
        <w:autoSpaceDE w:val="0"/>
        <w:autoSpaceDN w:val="0"/>
        <w:adjustRightInd w:val="0"/>
        <w:rPr>
          <w:rFonts w:cs="Arial"/>
          <w:sz w:val="22"/>
          <w:szCs w:val="22"/>
          <w:lang w:val="sr-Cyrl-RS"/>
        </w:rPr>
      </w:pPr>
    </w:p>
    <w:p w14:paraId="29E0C7B9" w14:textId="77777777" w:rsidR="00B71BBF" w:rsidRDefault="00B71BBF" w:rsidP="00E30A5B">
      <w:pPr>
        <w:autoSpaceDE w:val="0"/>
        <w:autoSpaceDN w:val="0"/>
        <w:adjustRightInd w:val="0"/>
        <w:rPr>
          <w:rFonts w:cs="Arial"/>
          <w:sz w:val="22"/>
          <w:szCs w:val="22"/>
          <w:lang w:val="sr-Cyrl-RS"/>
        </w:rPr>
      </w:pPr>
    </w:p>
    <w:p w14:paraId="2F5ABE6E" w14:textId="77777777" w:rsidR="00B71BBF" w:rsidRDefault="00B71BBF" w:rsidP="00E30A5B">
      <w:pPr>
        <w:autoSpaceDE w:val="0"/>
        <w:autoSpaceDN w:val="0"/>
        <w:adjustRightInd w:val="0"/>
        <w:rPr>
          <w:rFonts w:cs="Arial"/>
          <w:sz w:val="22"/>
          <w:szCs w:val="22"/>
          <w:lang w:val="sr-Cyrl-RS"/>
        </w:rPr>
      </w:pPr>
    </w:p>
    <w:p w14:paraId="4748461C" w14:textId="77777777" w:rsidR="00B71BBF" w:rsidRDefault="00B71BBF" w:rsidP="00E30A5B">
      <w:pPr>
        <w:autoSpaceDE w:val="0"/>
        <w:autoSpaceDN w:val="0"/>
        <w:adjustRightInd w:val="0"/>
        <w:rPr>
          <w:rFonts w:cs="Arial"/>
          <w:sz w:val="22"/>
          <w:szCs w:val="22"/>
          <w:lang w:val="sr-Cyrl-RS"/>
        </w:rPr>
      </w:pPr>
    </w:p>
    <w:p w14:paraId="3AB66E96" w14:textId="77777777" w:rsidR="00B71BBF" w:rsidRDefault="00B71BBF" w:rsidP="00E30A5B">
      <w:pPr>
        <w:autoSpaceDE w:val="0"/>
        <w:autoSpaceDN w:val="0"/>
        <w:adjustRightInd w:val="0"/>
        <w:rPr>
          <w:rFonts w:cs="Arial"/>
          <w:sz w:val="22"/>
          <w:szCs w:val="22"/>
          <w:lang w:val="sr-Cyrl-RS"/>
        </w:rPr>
      </w:pPr>
    </w:p>
    <w:p w14:paraId="03BD3A86" w14:textId="77777777" w:rsidR="00B71BBF" w:rsidRDefault="00B71BBF" w:rsidP="00E30A5B">
      <w:pPr>
        <w:autoSpaceDE w:val="0"/>
        <w:autoSpaceDN w:val="0"/>
        <w:adjustRightInd w:val="0"/>
        <w:rPr>
          <w:rFonts w:cs="Arial"/>
          <w:sz w:val="22"/>
          <w:szCs w:val="22"/>
          <w:lang w:val="sr-Cyrl-RS"/>
        </w:rPr>
      </w:pPr>
    </w:p>
    <w:p w14:paraId="0D7AEBD8" w14:textId="77777777" w:rsidR="00B71BBF" w:rsidRDefault="00B71BBF" w:rsidP="00E30A5B">
      <w:pPr>
        <w:autoSpaceDE w:val="0"/>
        <w:autoSpaceDN w:val="0"/>
        <w:adjustRightInd w:val="0"/>
        <w:rPr>
          <w:rFonts w:cs="Arial"/>
          <w:sz w:val="22"/>
          <w:szCs w:val="22"/>
          <w:lang w:val="sr-Cyrl-RS"/>
        </w:rPr>
      </w:pPr>
    </w:p>
    <w:p w14:paraId="3FB663AF" w14:textId="77777777" w:rsidR="00B71BBF" w:rsidRDefault="00B71BBF" w:rsidP="00E30A5B">
      <w:pPr>
        <w:autoSpaceDE w:val="0"/>
        <w:autoSpaceDN w:val="0"/>
        <w:adjustRightInd w:val="0"/>
        <w:rPr>
          <w:rFonts w:cs="Arial"/>
          <w:sz w:val="22"/>
          <w:szCs w:val="22"/>
          <w:lang w:val="sr-Cyrl-RS"/>
        </w:rPr>
      </w:pPr>
    </w:p>
    <w:p w14:paraId="531AFC7A" w14:textId="77777777" w:rsidR="00B71BBF" w:rsidRDefault="00B71BBF" w:rsidP="00E30A5B">
      <w:pPr>
        <w:autoSpaceDE w:val="0"/>
        <w:autoSpaceDN w:val="0"/>
        <w:adjustRightInd w:val="0"/>
        <w:rPr>
          <w:rFonts w:cs="Arial"/>
          <w:sz w:val="22"/>
          <w:szCs w:val="22"/>
          <w:lang w:val="sr-Cyrl-RS"/>
        </w:rPr>
      </w:pPr>
    </w:p>
    <w:p w14:paraId="4D54AE3C" w14:textId="77777777" w:rsidR="00B71BBF" w:rsidRDefault="00B71BBF" w:rsidP="00E30A5B">
      <w:pPr>
        <w:autoSpaceDE w:val="0"/>
        <w:autoSpaceDN w:val="0"/>
        <w:adjustRightInd w:val="0"/>
        <w:rPr>
          <w:rFonts w:cs="Arial"/>
          <w:sz w:val="22"/>
          <w:szCs w:val="22"/>
          <w:lang w:val="sr-Cyrl-RS"/>
        </w:rPr>
      </w:pPr>
    </w:p>
    <w:p w14:paraId="7BFBFA9A" w14:textId="77777777" w:rsidR="00B71BBF" w:rsidRDefault="00B71BBF" w:rsidP="00E30A5B">
      <w:pPr>
        <w:autoSpaceDE w:val="0"/>
        <w:autoSpaceDN w:val="0"/>
        <w:adjustRightInd w:val="0"/>
        <w:rPr>
          <w:rFonts w:cs="Arial"/>
          <w:sz w:val="22"/>
          <w:szCs w:val="22"/>
          <w:lang w:val="sr-Cyrl-RS"/>
        </w:rPr>
      </w:pPr>
    </w:p>
    <w:p w14:paraId="0CC9D48B" w14:textId="77777777" w:rsidR="00B71BBF" w:rsidRDefault="00B71BBF" w:rsidP="00E30A5B">
      <w:pPr>
        <w:autoSpaceDE w:val="0"/>
        <w:autoSpaceDN w:val="0"/>
        <w:adjustRightInd w:val="0"/>
        <w:rPr>
          <w:rFonts w:cs="Arial"/>
          <w:sz w:val="22"/>
          <w:szCs w:val="22"/>
          <w:lang w:val="sr-Cyrl-RS"/>
        </w:rPr>
      </w:pPr>
    </w:p>
    <w:p w14:paraId="35EB8FDE" w14:textId="77777777" w:rsidR="00B71BBF" w:rsidRDefault="00B71BBF" w:rsidP="00E30A5B">
      <w:pPr>
        <w:autoSpaceDE w:val="0"/>
        <w:autoSpaceDN w:val="0"/>
        <w:adjustRightInd w:val="0"/>
        <w:rPr>
          <w:rFonts w:cs="Arial"/>
          <w:sz w:val="22"/>
          <w:szCs w:val="22"/>
          <w:lang w:val="sr-Cyrl-RS"/>
        </w:rPr>
      </w:pPr>
    </w:p>
    <w:p w14:paraId="28FB1A68" w14:textId="77777777" w:rsidR="00B71BBF" w:rsidRDefault="00B71BBF" w:rsidP="00E30A5B">
      <w:pPr>
        <w:autoSpaceDE w:val="0"/>
        <w:autoSpaceDN w:val="0"/>
        <w:adjustRightInd w:val="0"/>
        <w:rPr>
          <w:rFonts w:cs="Arial"/>
          <w:sz w:val="22"/>
          <w:szCs w:val="22"/>
          <w:lang w:val="sr-Cyrl-RS"/>
        </w:rPr>
      </w:pPr>
    </w:p>
    <w:p w14:paraId="76220B97" w14:textId="77777777" w:rsidR="00B71BBF" w:rsidRPr="00E77B06" w:rsidRDefault="00B71BBF" w:rsidP="00E30A5B">
      <w:pPr>
        <w:autoSpaceDE w:val="0"/>
        <w:autoSpaceDN w:val="0"/>
        <w:adjustRightInd w:val="0"/>
        <w:rPr>
          <w:rFonts w:cs="Arial"/>
          <w:sz w:val="22"/>
          <w:szCs w:val="22"/>
          <w:lang w:val="sr-Cyrl-RS"/>
        </w:rPr>
      </w:pPr>
    </w:p>
    <w:p w14:paraId="6DB34A4A" w14:textId="77777777" w:rsidR="00E30A5B" w:rsidRPr="00E77B06" w:rsidRDefault="00E30A5B" w:rsidP="00E30A5B">
      <w:pPr>
        <w:autoSpaceDE w:val="0"/>
        <w:autoSpaceDN w:val="0"/>
        <w:adjustRightInd w:val="0"/>
        <w:rPr>
          <w:rFonts w:cs="Arial"/>
          <w:b/>
          <w:sz w:val="22"/>
          <w:szCs w:val="22"/>
          <w:lang w:val="sr-Cyrl-RS"/>
        </w:rPr>
      </w:pPr>
      <w:bookmarkStart w:id="190" w:name="_Toc430335194"/>
      <w:bookmarkStart w:id="191" w:name="_Toc430335287"/>
      <w:bookmarkStart w:id="192" w:name="_Toc430335706"/>
      <w:bookmarkStart w:id="193" w:name="_Toc430335196"/>
      <w:bookmarkStart w:id="194" w:name="_Toc430335289"/>
      <w:bookmarkStart w:id="195" w:name="_Toc430335708"/>
      <w:bookmarkStart w:id="196" w:name="_Toc442559887"/>
      <w:bookmarkEnd w:id="183"/>
      <w:bookmarkEnd w:id="184"/>
      <w:bookmarkEnd w:id="185"/>
      <w:bookmarkEnd w:id="186"/>
      <w:bookmarkEnd w:id="187"/>
      <w:bookmarkEnd w:id="190"/>
      <w:bookmarkEnd w:id="191"/>
      <w:bookmarkEnd w:id="192"/>
      <w:bookmarkEnd w:id="193"/>
      <w:bookmarkEnd w:id="194"/>
      <w:bookmarkEnd w:id="195"/>
    </w:p>
    <w:p w14:paraId="1235EF93" w14:textId="77777777" w:rsidR="00E30A5B" w:rsidRPr="00E77B06" w:rsidRDefault="00E30A5B" w:rsidP="00E30A5B">
      <w:pPr>
        <w:autoSpaceDE w:val="0"/>
        <w:autoSpaceDN w:val="0"/>
        <w:adjustRightInd w:val="0"/>
        <w:rPr>
          <w:rFonts w:cs="Arial"/>
          <w:b/>
          <w:sz w:val="22"/>
          <w:szCs w:val="22"/>
          <w:lang w:val="sr-Cyrl-RS"/>
        </w:rPr>
      </w:pPr>
      <w:r w:rsidRPr="00E77B06">
        <w:rPr>
          <w:rFonts w:cs="Arial"/>
          <w:b/>
          <w:sz w:val="22"/>
          <w:szCs w:val="22"/>
          <w:lang w:val="sr-Cyrl-RS"/>
        </w:rPr>
        <w:t>6.  УПУТСТВО ПОНУЂАЧИМА КАКО ДА САЧИНЕ ПОНУДУ</w:t>
      </w:r>
      <w:bookmarkEnd w:id="196"/>
    </w:p>
    <w:p w14:paraId="3A348317" w14:textId="77777777" w:rsidR="00E30A5B" w:rsidRPr="00E77B06" w:rsidRDefault="00E30A5B" w:rsidP="00E30A5B">
      <w:pPr>
        <w:autoSpaceDE w:val="0"/>
        <w:autoSpaceDN w:val="0"/>
        <w:adjustRightInd w:val="0"/>
        <w:rPr>
          <w:rFonts w:eastAsia="TimesNewRomanPSMT" w:cs="Arial"/>
          <w:b/>
          <w:bCs/>
          <w:color w:val="00B0F0"/>
          <w:sz w:val="22"/>
          <w:szCs w:val="22"/>
          <w:lang w:val="sr-Cyrl-RS"/>
        </w:rPr>
      </w:pPr>
    </w:p>
    <w:p w14:paraId="0B95D509" w14:textId="77777777" w:rsidR="00E30A5B" w:rsidRPr="00E77B06" w:rsidRDefault="00E30A5B" w:rsidP="00E30A5B">
      <w:pPr>
        <w:pStyle w:val="KDParagraf"/>
        <w:spacing w:before="0"/>
        <w:rPr>
          <w:rFonts w:cs="Arial"/>
          <w:lang w:val="ru-RU"/>
        </w:rPr>
      </w:pPr>
      <w:r w:rsidRPr="00E77B06">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0E1A7F48" w14:textId="77777777" w:rsidR="00E30A5B" w:rsidRPr="00E77B06" w:rsidRDefault="00E30A5B" w:rsidP="00E30A5B">
      <w:pPr>
        <w:pStyle w:val="KDParagraf"/>
        <w:spacing w:before="0"/>
        <w:rPr>
          <w:rFonts w:cs="Arial"/>
          <w:lang w:val="ru-RU"/>
        </w:rPr>
      </w:pPr>
      <w:r w:rsidRPr="00E77B06">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991ABCC" w14:textId="77777777" w:rsidR="00E30A5B" w:rsidRPr="00E77B06" w:rsidRDefault="00E30A5B" w:rsidP="00E30A5B">
      <w:pPr>
        <w:pStyle w:val="KDParagraf"/>
        <w:spacing w:before="0"/>
        <w:rPr>
          <w:rFonts w:cs="Arial"/>
          <w:lang w:val="ru-RU"/>
        </w:rPr>
      </w:pPr>
    </w:p>
    <w:p w14:paraId="54788541" w14:textId="77777777" w:rsidR="00E30A5B" w:rsidRPr="00E77B06" w:rsidRDefault="00E30A5B" w:rsidP="00E30A5B">
      <w:pPr>
        <w:pStyle w:val="KDPodnaslov2"/>
        <w:numPr>
          <w:ilvl w:val="1"/>
          <w:numId w:val="27"/>
        </w:numPr>
        <w:spacing w:before="0"/>
        <w:jc w:val="both"/>
        <w:rPr>
          <w:rFonts w:cs="Arial"/>
          <w:lang w:val="ru-RU"/>
        </w:rPr>
      </w:pPr>
      <w:bookmarkStart w:id="197" w:name="_Toc441651577"/>
      <w:bookmarkStart w:id="198" w:name="_Toc442559888"/>
      <w:r w:rsidRPr="00E77B06">
        <w:rPr>
          <w:rFonts w:cs="Arial"/>
          <w:lang w:val="sr-Cyrl-RS"/>
        </w:rPr>
        <w:t>.</w:t>
      </w:r>
      <w:r w:rsidRPr="00E77B06">
        <w:rPr>
          <w:rFonts w:cs="Arial"/>
          <w:lang w:val="ru-RU"/>
        </w:rPr>
        <w:t xml:space="preserve"> </w:t>
      </w:r>
      <w:r w:rsidRPr="00E77B06">
        <w:rPr>
          <w:rFonts w:cs="Arial"/>
          <w:lang w:val="sr-Cyrl-RS"/>
        </w:rPr>
        <w:t xml:space="preserve"> </w:t>
      </w:r>
      <w:r w:rsidRPr="00E77B06">
        <w:rPr>
          <w:rFonts w:cs="Arial"/>
          <w:lang w:val="ru-RU"/>
        </w:rPr>
        <w:t>Језик на којем понуда мора бити састављена</w:t>
      </w:r>
      <w:bookmarkEnd w:id="197"/>
      <w:bookmarkEnd w:id="198"/>
    </w:p>
    <w:p w14:paraId="2E9CE7C8" w14:textId="77777777" w:rsidR="00E30A5B" w:rsidRPr="00E77B06" w:rsidRDefault="00E30A5B" w:rsidP="00E30A5B">
      <w:pPr>
        <w:pStyle w:val="KDParagraf"/>
        <w:spacing w:before="0"/>
        <w:rPr>
          <w:rFonts w:cs="Arial"/>
          <w:lang w:val="ru-RU"/>
        </w:rPr>
      </w:pPr>
      <w:r w:rsidRPr="00E77B06">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54749CFA" w14:textId="77777777" w:rsidR="00E30A5B" w:rsidRPr="00E77B06" w:rsidRDefault="00E30A5B" w:rsidP="00E30A5B">
      <w:pPr>
        <w:pStyle w:val="KDKomentar"/>
        <w:spacing w:before="0"/>
        <w:rPr>
          <w:rFonts w:cs="Arial"/>
          <w:i w:val="0"/>
          <w:color w:val="auto"/>
          <w:sz w:val="22"/>
          <w:szCs w:val="22"/>
        </w:rPr>
      </w:pPr>
      <w:r w:rsidRPr="00E77B06">
        <w:rPr>
          <w:rFonts w:cs="Arial"/>
          <w:i w:val="0"/>
          <w:color w:val="auto"/>
          <w:sz w:val="22"/>
          <w:szCs w:val="22"/>
        </w:rPr>
        <w:t>Понуда са свим прилозима мора бити сачињена на српском језику.</w:t>
      </w:r>
    </w:p>
    <w:p w14:paraId="18B6FAF0" w14:textId="77777777" w:rsidR="00E30A5B" w:rsidRPr="00E77B06" w:rsidRDefault="00E30A5B" w:rsidP="00E30A5B">
      <w:pPr>
        <w:pStyle w:val="KDKomentar"/>
        <w:spacing w:before="0"/>
        <w:rPr>
          <w:rStyle w:val="StyleArial"/>
          <w:rFonts w:cs="Arial"/>
          <w:i w:val="0"/>
          <w:color w:val="auto"/>
          <w:sz w:val="22"/>
          <w:szCs w:val="22"/>
        </w:rPr>
      </w:pPr>
      <w:r w:rsidRPr="00E77B06">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3EC5940B" w14:textId="77777777" w:rsidR="00E30A5B" w:rsidRPr="00E77B06" w:rsidRDefault="00E30A5B" w:rsidP="00E30A5B">
      <w:pPr>
        <w:pStyle w:val="KDParagraf"/>
        <w:spacing w:before="0"/>
        <w:rPr>
          <w:rFonts w:cs="Arial"/>
          <w:lang w:val="ru-RU" w:eastAsia="sr-Latn-CS"/>
        </w:rPr>
      </w:pPr>
    </w:p>
    <w:p w14:paraId="3CCD2F15" w14:textId="77777777" w:rsidR="00E30A5B" w:rsidRPr="00E77B06" w:rsidRDefault="00E30A5B" w:rsidP="00E30A5B">
      <w:pPr>
        <w:pStyle w:val="KDPodnaslov2"/>
        <w:numPr>
          <w:ilvl w:val="1"/>
          <w:numId w:val="27"/>
        </w:numPr>
        <w:spacing w:before="0"/>
        <w:jc w:val="both"/>
        <w:rPr>
          <w:rFonts w:cs="Arial"/>
        </w:rPr>
      </w:pPr>
      <w:bookmarkStart w:id="199" w:name="_Toc441651578"/>
      <w:bookmarkStart w:id="200" w:name="_Toc442559889"/>
      <w:r w:rsidRPr="00E77B06">
        <w:rPr>
          <w:rFonts w:cs="Arial"/>
          <w:lang w:val="sr-Cyrl-RS"/>
        </w:rPr>
        <w:t>.</w:t>
      </w:r>
      <w:r w:rsidRPr="00E77B06">
        <w:rPr>
          <w:rFonts w:cs="Arial"/>
        </w:rPr>
        <w:t xml:space="preserve"> </w:t>
      </w:r>
      <w:r w:rsidRPr="00E77B06">
        <w:rPr>
          <w:rFonts w:cs="Arial"/>
          <w:lang w:val="sr-Cyrl-RS"/>
        </w:rPr>
        <w:t xml:space="preserve"> </w:t>
      </w:r>
      <w:r w:rsidRPr="00E77B06">
        <w:rPr>
          <w:rFonts w:cs="Arial"/>
        </w:rPr>
        <w:t>Начин састављања и подношења понуде</w:t>
      </w:r>
      <w:bookmarkEnd w:id="199"/>
      <w:bookmarkEnd w:id="200"/>
    </w:p>
    <w:p w14:paraId="2693FE3D" w14:textId="77777777" w:rsidR="00E30A5B" w:rsidRPr="00E77B06" w:rsidRDefault="00E30A5B" w:rsidP="00E30A5B">
      <w:pPr>
        <w:pStyle w:val="KDParagraf"/>
        <w:spacing w:before="0"/>
        <w:rPr>
          <w:rFonts w:cs="Arial"/>
          <w:lang w:val="ru-RU"/>
        </w:rPr>
      </w:pPr>
      <w:r w:rsidRPr="00E77B06">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168D3A30" w14:textId="77777777" w:rsidR="00E30A5B" w:rsidRPr="00E77B06" w:rsidRDefault="00E30A5B" w:rsidP="00E30A5B">
      <w:pPr>
        <w:pStyle w:val="KDParagraf"/>
        <w:spacing w:before="0"/>
        <w:rPr>
          <w:rFonts w:cs="Arial"/>
          <w:lang w:val="ru-RU"/>
        </w:rPr>
      </w:pPr>
      <w:r w:rsidRPr="00E77B06">
        <w:rPr>
          <w:rFonts w:cs="Arial"/>
          <w:lang w:val="ru-RU"/>
        </w:rPr>
        <w:t>Препоручује се да сви документи поднети у понуди  буду нумерисани</w:t>
      </w:r>
      <w:r w:rsidRPr="00E77B06">
        <w:rPr>
          <w:rFonts w:cs="Arial"/>
          <w:lang w:val="sr-Latn-CS"/>
        </w:rPr>
        <w:t xml:space="preserve"> и</w:t>
      </w:r>
      <w:r w:rsidRPr="00E77B06">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DF69D" w14:textId="77777777" w:rsidR="00E30A5B" w:rsidRPr="00E77B06" w:rsidRDefault="00E30A5B" w:rsidP="00E30A5B">
      <w:pPr>
        <w:pStyle w:val="KDParagraf"/>
        <w:spacing w:before="0"/>
        <w:rPr>
          <w:rFonts w:cs="Arial"/>
          <w:lang w:val="ru-RU"/>
        </w:rPr>
      </w:pPr>
      <w:r w:rsidRPr="00E77B06">
        <w:rPr>
          <w:rFonts w:cs="Arial"/>
          <w:lang w:val="ru-RU"/>
        </w:rPr>
        <w:t>Препоручује се да се нумерација поднете документације и образаца у понуди изврши на свако</w:t>
      </w:r>
      <w:r w:rsidRPr="00E77B06">
        <w:rPr>
          <w:rFonts w:cs="Arial"/>
        </w:rPr>
        <w:t>j</w:t>
      </w:r>
      <w:r w:rsidRPr="00E77B06">
        <w:rPr>
          <w:rFonts w:cs="Arial"/>
          <w:lang w:val="ru-RU"/>
        </w:rPr>
        <w:t xml:space="preserve"> страни на којој има текста, исписивањем </w:t>
      </w:r>
      <w:r w:rsidRPr="00E77B06">
        <w:rPr>
          <w:rFonts w:cs="Arial"/>
          <w:i/>
          <w:lang w:val="ru-RU"/>
        </w:rPr>
        <w:t>“1 од н“, „2 од н“</w:t>
      </w:r>
      <w:r w:rsidRPr="00E77B06">
        <w:rPr>
          <w:rFonts w:cs="Arial"/>
          <w:lang w:val="ru-RU"/>
        </w:rPr>
        <w:t xml:space="preserve"> и тако све до </w:t>
      </w:r>
      <w:r w:rsidRPr="00E77B06">
        <w:rPr>
          <w:rFonts w:cs="Arial"/>
          <w:i/>
          <w:lang w:val="ru-RU"/>
        </w:rPr>
        <w:t>„н од н“</w:t>
      </w:r>
      <w:r w:rsidRPr="00E77B06">
        <w:rPr>
          <w:rFonts w:cs="Arial"/>
          <w:lang w:val="ru-RU"/>
        </w:rPr>
        <w:t xml:space="preserve">, с тим да </w:t>
      </w:r>
      <w:r w:rsidRPr="00E77B06">
        <w:rPr>
          <w:rFonts w:cs="Arial"/>
          <w:i/>
          <w:lang w:val="ru-RU"/>
        </w:rPr>
        <w:t>„н“</w:t>
      </w:r>
      <w:r w:rsidRPr="00E77B06">
        <w:rPr>
          <w:rFonts w:cs="Arial"/>
          <w:lang w:val="ru-RU"/>
        </w:rPr>
        <w:t xml:space="preserve"> представља укупан број страна понуде.</w:t>
      </w:r>
    </w:p>
    <w:p w14:paraId="23EAC133" w14:textId="77777777" w:rsidR="00E30A5B" w:rsidRPr="00E77B06" w:rsidRDefault="00E30A5B" w:rsidP="00E30A5B">
      <w:pPr>
        <w:pStyle w:val="KDKomentar"/>
        <w:spacing w:before="0"/>
        <w:rPr>
          <w:rFonts w:cs="Arial"/>
          <w:i w:val="0"/>
          <w:color w:val="auto"/>
          <w:sz w:val="22"/>
          <w:szCs w:val="22"/>
        </w:rPr>
      </w:pPr>
      <w:r w:rsidRPr="00E77B06">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002850B" w14:textId="77777777" w:rsidR="00E30A5B" w:rsidRPr="00E77B06" w:rsidRDefault="00E30A5B" w:rsidP="00E30A5B">
      <w:pPr>
        <w:pStyle w:val="KDParagraf"/>
        <w:spacing w:before="0"/>
        <w:rPr>
          <w:rFonts w:cs="Arial"/>
          <w:lang w:val="ru-RU"/>
        </w:rPr>
      </w:pPr>
      <w:r w:rsidRPr="00E77B06">
        <w:rPr>
          <w:rFonts w:cs="Arial"/>
          <w:lang w:val="ru-RU"/>
        </w:rPr>
        <w:t>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 Технички центар Краљево,</w:t>
      </w:r>
      <w:r w:rsidRPr="00E77B06">
        <w:rPr>
          <w:rFonts w:cs="Arial"/>
          <w:lang w:val="sr-Cyrl-RS"/>
        </w:rPr>
        <w:t xml:space="preserve"> ул.Димитрија Туцовића, бр.5, 36000 Краљево,</w:t>
      </w:r>
      <w:r w:rsidRPr="00E77B06">
        <w:rPr>
          <w:rFonts w:cs="Arial"/>
          <w:lang w:val="ru-RU"/>
        </w:rPr>
        <w:t xml:space="preserve"> писарница - са назнаком: „Понуда за јавну набавку </w:t>
      </w:r>
      <w:r w:rsidRPr="00E77B06">
        <w:rPr>
          <w:rFonts w:cs="Arial"/>
          <w:lang w:val="sr-Cyrl-RS"/>
        </w:rPr>
        <w:t xml:space="preserve">услуга – </w:t>
      </w:r>
      <w:r w:rsidRPr="00E77B06">
        <w:rPr>
          <w:rFonts w:cs="Arial"/>
          <w:lang w:val="ru-RU"/>
        </w:rPr>
        <w:t>ОДРЖАВАЊЕ КЛИМА УРЕЂАЈА ЗА ПОТРЕБЕ ТЦ КРАЉЕВО</w:t>
      </w:r>
      <w:r w:rsidRPr="00E77B06">
        <w:rPr>
          <w:rFonts w:cs="Arial"/>
          <w:lang w:val="sr-Cyrl-RS"/>
        </w:rPr>
        <w:t>, ЈН/8300/0098/2017</w:t>
      </w:r>
      <w:r w:rsidRPr="00E77B06">
        <w:rPr>
          <w:rFonts w:cs="Arial"/>
          <w:lang w:val="ru-RU"/>
        </w:rPr>
        <w:t xml:space="preserve"> - НЕ ОТВАРАТИ“. </w:t>
      </w:r>
    </w:p>
    <w:p w14:paraId="7BB69D5B" w14:textId="77777777" w:rsidR="00E30A5B" w:rsidRPr="00E77B06" w:rsidRDefault="00E30A5B" w:rsidP="00E30A5B">
      <w:pPr>
        <w:pStyle w:val="KDParagraf"/>
        <w:spacing w:before="0"/>
        <w:rPr>
          <w:rFonts w:cs="Arial"/>
          <w:lang w:val="ru-RU"/>
        </w:rPr>
      </w:pPr>
      <w:r w:rsidRPr="00E77B06">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27BFAC44" w14:textId="77777777" w:rsidR="00E30A5B" w:rsidRPr="00E77B06" w:rsidRDefault="00E30A5B" w:rsidP="00E30A5B">
      <w:pPr>
        <w:pStyle w:val="KDParagraf"/>
        <w:spacing w:before="0"/>
        <w:rPr>
          <w:rFonts w:cs="Arial"/>
          <w:lang w:val="ru-RU"/>
        </w:rPr>
      </w:pPr>
      <w:r w:rsidRPr="00E77B06">
        <w:rPr>
          <w:rFonts w:eastAsia="TimesNewRomanPSMT" w:cs="Arial"/>
          <w:bCs/>
          <w:lang w:val="ru-RU"/>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E77B06">
        <w:rPr>
          <w:rFonts w:cs="Arial"/>
          <w:lang w:val="ru-RU"/>
        </w:rPr>
        <w:t>.</w:t>
      </w:r>
    </w:p>
    <w:p w14:paraId="7F4065DF" w14:textId="77777777" w:rsidR="00E30A5B" w:rsidRPr="00E77B06" w:rsidRDefault="00E30A5B" w:rsidP="00E30A5B">
      <w:pPr>
        <w:pStyle w:val="KDParagraf"/>
        <w:spacing w:before="0"/>
        <w:rPr>
          <w:rFonts w:cs="Arial"/>
          <w:lang w:val="ru-RU"/>
        </w:rPr>
      </w:pPr>
      <w:r w:rsidRPr="00E77B06">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64910C8D" w14:textId="77777777" w:rsidR="00E30A5B" w:rsidRPr="00E77B06" w:rsidRDefault="00E30A5B" w:rsidP="00E30A5B">
      <w:pPr>
        <w:pStyle w:val="KDParagraf"/>
        <w:spacing w:before="0"/>
        <w:rPr>
          <w:rFonts w:cs="Arial"/>
          <w:lang w:val="ru-RU"/>
        </w:rPr>
      </w:pPr>
      <w:r w:rsidRPr="00E77B06">
        <w:rPr>
          <w:rFonts w:cs="Arial"/>
          <w:lang w:val="ru-RU"/>
        </w:rPr>
        <w:lastRenderedPageBreak/>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E77B06">
        <w:rPr>
          <w:rFonts w:cs="Arial"/>
          <w:lang w:val="sr-Cyrl-RS"/>
        </w:rPr>
        <w:t>акона</w:t>
      </w:r>
      <w:r w:rsidRPr="00E77B06">
        <w:rPr>
          <w:rFonts w:cs="Arial"/>
          <w:lang w:val="ru-RU"/>
        </w:rPr>
        <w:t xml:space="preserve">. </w:t>
      </w:r>
    </w:p>
    <w:p w14:paraId="2B9B76D5" w14:textId="77777777" w:rsidR="00E30A5B" w:rsidRPr="00E77B06" w:rsidRDefault="00E30A5B" w:rsidP="00E30A5B">
      <w:pPr>
        <w:pStyle w:val="KDParagraf"/>
        <w:spacing w:before="0"/>
        <w:rPr>
          <w:rFonts w:cs="Arial"/>
          <w:lang w:val="ru-RU"/>
        </w:rPr>
      </w:pPr>
      <w:r w:rsidRPr="00E77B06">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62A9BA7" w14:textId="77777777" w:rsidR="00E30A5B" w:rsidRPr="00E77B06" w:rsidRDefault="00E30A5B" w:rsidP="00E30A5B">
      <w:pPr>
        <w:tabs>
          <w:tab w:val="left" w:pos="284"/>
          <w:tab w:val="left" w:pos="330"/>
        </w:tabs>
        <w:ind w:left="284"/>
        <w:rPr>
          <w:rFonts w:eastAsia="TimesNewRomanPSMT" w:cs="Arial"/>
          <w:bCs/>
          <w:sz w:val="22"/>
          <w:szCs w:val="22"/>
          <w:lang w:val="sr-Cyrl-RS"/>
        </w:rPr>
      </w:pPr>
    </w:p>
    <w:p w14:paraId="2BA21A14" w14:textId="77777777" w:rsidR="00E30A5B" w:rsidRPr="00E77B06" w:rsidRDefault="00E30A5B" w:rsidP="00E30A5B">
      <w:pPr>
        <w:pStyle w:val="KDPodnaslov2"/>
        <w:numPr>
          <w:ilvl w:val="1"/>
          <w:numId w:val="27"/>
        </w:numPr>
        <w:spacing w:before="0"/>
        <w:jc w:val="both"/>
        <w:rPr>
          <w:rFonts w:cs="Arial"/>
        </w:rPr>
      </w:pPr>
      <w:bookmarkStart w:id="201" w:name="_Toc441651579"/>
      <w:bookmarkStart w:id="202" w:name="_Toc442559890"/>
      <w:r w:rsidRPr="00E77B06">
        <w:rPr>
          <w:rFonts w:cs="Arial"/>
          <w:lang w:val="sr-Cyrl-RS"/>
        </w:rPr>
        <w:t xml:space="preserve">. </w:t>
      </w:r>
      <w:r w:rsidRPr="00E77B06">
        <w:rPr>
          <w:rFonts w:cs="Arial"/>
        </w:rPr>
        <w:t>Обавезна садржина понуде</w:t>
      </w:r>
      <w:bookmarkEnd w:id="201"/>
      <w:bookmarkEnd w:id="202"/>
    </w:p>
    <w:p w14:paraId="04CF44E4" w14:textId="77777777" w:rsidR="00E30A5B" w:rsidRPr="00E77B06" w:rsidRDefault="00E30A5B" w:rsidP="00E30A5B">
      <w:pPr>
        <w:pStyle w:val="KDParagraf"/>
        <w:spacing w:before="0"/>
        <w:rPr>
          <w:rFonts w:cs="Arial"/>
          <w:lang w:val="ru-RU"/>
        </w:rPr>
      </w:pPr>
      <w:r w:rsidRPr="00E77B06">
        <w:rPr>
          <w:rFonts w:cs="Arial"/>
          <w:lang w:val="ru-RU" w:bidi="en-US"/>
        </w:rPr>
        <w:t>Садржину понуде, поред Обрасца понуде, чине и сви остали докази,</w:t>
      </w:r>
      <w:r w:rsidRPr="00E77B06">
        <w:rPr>
          <w:rFonts w:cs="Arial"/>
          <w:color w:val="00B0F0"/>
          <w:lang w:val="ru-RU" w:bidi="en-US"/>
        </w:rPr>
        <w:t xml:space="preserve"> </w:t>
      </w:r>
      <w:r w:rsidRPr="00E77B06">
        <w:rPr>
          <w:rFonts w:cs="Arial"/>
          <w:lang w:val="ru-RU" w:bidi="en-US"/>
        </w:rPr>
        <w:t>Изјаве</w:t>
      </w:r>
      <w:r w:rsidRPr="00E77B06">
        <w:rPr>
          <w:rFonts w:cs="Arial"/>
          <w:color w:val="00B0F0"/>
          <w:lang w:val="sr-Latn-RS" w:bidi="en-US"/>
        </w:rPr>
        <w:t xml:space="preserve"> </w:t>
      </w:r>
      <w:r w:rsidRPr="00E77B06">
        <w:rPr>
          <w:rFonts w:cs="Arial"/>
          <w:lang w:val="ru-RU" w:bidi="en-US"/>
        </w:rPr>
        <w:t xml:space="preserve">о испуњености услова из чл. 75. </w:t>
      </w:r>
      <w:r w:rsidRPr="00E77B06">
        <w:rPr>
          <w:rFonts w:cs="Arial"/>
          <w:lang w:val="ru-RU"/>
        </w:rPr>
        <w:t>Закона о јавним</w:t>
      </w:r>
      <w:r w:rsidRPr="00E77B06">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Pr="00E77B06">
        <w:rPr>
          <w:rFonts w:cs="Arial"/>
          <w:lang w:val="sr-Cyrl-RS" w:bidi="en-US"/>
        </w:rPr>
        <w:t xml:space="preserve"> (попуњени, потписани и печатом оверени)</w:t>
      </w:r>
      <w:r w:rsidRPr="00E77B06">
        <w:rPr>
          <w:rFonts w:cs="Arial"/>
          <w:lang w:val="ru-RU" w:bidi="en-US"/>
        </w:rPr>
        <w:t xml:space="preserve"> на начин предвиђен следећим ставом ове тачке</w:t>
      </w:r>
      <w:r w:rsidRPr="00E77B06">
        <w:rPr>
          <w:rFonts w:cs="Arial"/>
          <w:lang w:val="ru-RU"/>
        </w:rPr>
        <w:t>:</w:t>
      </w:r>
    </w:p>
    <w:p w14:paraId="1E928738" w14:textId="77777777" w:rsidR="00E30A5B" w:rsidRPr="00E77B06" w:rsidRDefault="00E30A5B" w:rsidP="00E30A5B">
      <w:pPr>
        <w:pStyle w:val="KDParagraf"/>
        <w:spacing w:before="0"/>
        <w:rPr>
          <w:rFonts w:cs="Arial"/>
          <w:lang w:val="ru-RU"/>
        </w:rPr>
      </w:pPr>
    </w:p>
    <w:p w14:paraId="765A1F25" w14:textId="77777777" w:rsidR="00E30A5B" w:rsidRPr="00E77B06" w:rsidRDefault="00E30A5B" w:rsidP="00E30A5B">
      <w:pPr>
        <w:pStyle w:val="KDNabrajanje"/>
        <w:spacing w:before="0"/>
        <w:ind w:left="576" w:hanging="288"/>
        <w:rPr>
          <w:rFonts w:cs="Arial"/>
        </w:rPr>
      </w:pPr>
      <w:r w:rsidRPr="00E77B06">
        <w:rPr>
          <w:rFonts w:cs="Arial"/>
        </w:rPr>
        <w:t xml:space="preserve">Образац понуде </w:t>
      </w:r>
    </w:p>
    <w:p w14:paraId="7A69CA4B" w14:textId="77777777" w:rsidR="00E30A5B" w:rsidRPr="00E77B06" w:rsidRDefault="00E30A5B" w:rsidP="00E30A5B">
      <w:pPr>
        <w:pStyle w:val="KDNabrajanje"/>
        <w:spacing w:before="0"/>
        <w:ind w:left="576" w:hanging="288"/>
        <w:rPr>
          <w:rFonts w:cs="Arial"/>
        </w:rPr>
      </w:pPr>
      <w:r w:rsidRPr="00E77B06">
        <w:rPr>
          <w:rFonts w:cs="Arial"/>
        </w:rPr>
        <w:t xml:space="preserve">Структура цене </w:t>
      </w:r>
    </w:p>
    <w:p w14:paraId="4782A930" w14:textId="77777777" w:rsidR="00E30A5B" w:rsidRPr="00E77B06" w:rsidRDefault="00E30A5B" w:rsidP="00E30A5B">
      <w:pPr>
        <w:pStyle w:val="KDNabrajanje"/>
        <w:spacing w:before="0"/>
        <w:ind w:left="576" w:hanging="288"/>
        <w:rPr>
          <w:rFonts w:cs="Arial"/>
        </w:rPr>
      </w:pPr>
      <w:r w:rsidRPr="00E77B06">
        <w:rPr>
          <w:rFonts w:cs="Arial"/>
        </w:rPr>
        <w:t>Образац трошкова припреме понуде, ако понуђач захтева надокнаду трошкова у складу са чл.</w:t>
      </w:r>
      <w:r w:rsidRPr="00E77B06">
        <w:rPr>
          <w:rFonts w:cs="Arial"/>
          <w:lang w:val="sr-Cyrl-RS"/>
        </w:rPr>
        <w:t xml:space="preserve"> </w:t>
      </w:r>
      <w:r w:rsidRPr="00E77B06">
        <w:rPr>
          <w:rFonts w:cs="Arial"/>
        </w:rPr>
        <w:t>88</w:t>
      </w:r>
      <w:r w:rsidRPr="00E77B06">
        <w:rPr>
          <w:rFonts w:cs="Arial"/>
          <w:lang w:val="sr-Cyrl-RS"/>
        </w:rPr>
        <w:t>.</w:t>
      </w:r>
      <w:r w:rsidRPr="00E77B06">
        <w:rPr>
          <w:rFonts w:cs="Arial"/>
        </w:rPr>
        <w:t xml:space="preserve"> Закона</w:t>
      </w:r>
    </w:p>
    <w:p w14:paraId="7AA17FB5" w14:textId="77777777" w:rsidR="00E30A5B" w:rsidRPr="00E77B06" w:rsidRDefault="00E30A5B" w:rsidP="00E30A5B">
      <w:pPr>
        <w:pStyle w:val="KDNabrajanje"/>
        <w:spacing w:before="0"/>
        <w:ind w:left="576" w:hanging="288"/>
        <w:rPr>
          <w:rFonts w:cs="Arial"/>
        </w:rPr>
      </w:pPr>
      <w:r w:rsidRPr="00E77B06">
        <w:rPr>
          <w:rFonts w:cs="Arial"/>
        </w:rPr>
        <w:t xml:space="preserve">Изјава о независној понуди </w:t>
      </w:r>
    </w:p>
    <w:p w14:paraId="20AD4AD3" w14:textId="77777777" w:rsidR="00E30A5B" w:rsidRPr="00E77B06" w:rsidRDefault="00E30A5B" w:rsidP="00E30A5B">
      <w:pPr>
        <w:pStyle w:val="KDNabrajanje"/>
        <w:spacing w:before="0"/>
        <w:ind w:left="576" w:hanging="288"/>
        <w:rPr>
          <w:rFonts w:cs="Arial"/>
        </w:rPr>
      </w:pPr>
      <w:r w:rsidRPr="00E77B06">
        <w:rPr>
          <w:rFonts w:cs="Arial"/>
        </w:rPr>
        <w:t>Изјав</w:t>
      </w:r>
      <w:r w:rsidRPr="00E77B06">
        <w:rPr>
          <w:rFonts w:cs="Arial"/>
          <w:lang w:val="sr-Cyrl-RS"/>
        </w:rPr>
        <w:t>а</w:t>
      </w:r>
      <w:r w:rsidRPr="00E77B06">
        <w:rPr>
          <w:rFonts w:cs="Arial"/>
        </w:rPr>
        <w:t xml:space="preserve"> у складу са чланом 75. став 2. Закона </w:t>
      </w:r>
    </w:p>
    <w:p w14:paraId="331C5519" w14:textId="77777777" w:rsidR="00E30A5B" w:rsidRPr="00E77B06" w:rsidRDefault="00E30A5B" w:rsidP="00E30A5B">
      <w:pPr>
        <w:pStyle w:val="KDNabrajanje"/>
        <w:spacing w:before="0"/>
        <w:ind w:left="576" w:hanging="288"/>
        <w:rPr>
          <w:rFonts w:cs="Arial"/>
        </w:rPr>
      </w:pPr>
      <w:r w:rsidRPr="00E77B06">
        <w:rPr>
          <w:rFonts w:cs="Arial"/>
        </w:rPr>
        <w:t>обрасц</w:t>
      </w:r>
      <w:r w:rsidRPr="00E77B06">
        <w:rPr>
          <w:rFonts w:cs="Arial"/>
          <w:lang w:val="sr-Cyrl-CS"/>
        </w:rPr>
        <w:t>и</w:t>
      </w:r>
      <w:r w:rsidRPr="00E77B06">
        <w:rPr>
          <w:rFonts w:cs="Arial"/>
        </w:rPr>
        <w:t>, изјаве и доказ</w:t>
      </w:r>
      <w:r w:rsidRPr="00E77B06">
        <w:rPr>
          <w:rFonts w:cs="Arial"/>
          <w:lang w:val="sr-Cyrl-CS"/>
        </w:rPr>
        <w:t>и</w:t>
      </w:r>
      <w:r w:rsidRPr="00E77B06">
        <w:rPr>
          <w:rFonts w:cs="Arial"/>
        </w:rPr>
        <w:t xml:space="preserve"> одређен</w:t>
      </w:r>
      <w:r w:rsidRPr="00E77B06">
        <w:rPr>
          <w:rFonts w:cs="Arial"/>
          <w:lang w:val="sr-Cyrl-RS"/>
        </w:rPr>
        <w:t>и</w:t>
      </w:r>
      <w:r w:rsidRPr="00E77B06">
        <w:rPr>
          <w:rFonts w:cs="Arial"/>
        </w:rPr>
        <w:t xml:space="preserve"> тачком </w:t>
      </w:r>
      <w:r w:rsidRPr="00E77B06">
        <w:rPr>
          <w:rFonts w:cs="Arial"/>
          <w:lang w:val="sr-Cyrl-RS"/>
        </w:rPr>
        <w:t>6</w:t>
      </w:r>
      <w:r w:rsidRPr="00E77B06">
        <w:rPr>
          <w:rFonts w:cs="Arial"/>
        </w:rPr>
        <w:t>.</w:t>
      </w:r>
      <w:r w:rsidRPr="00E77B06">
        <w:rPr>
          <w:rFonts w:cs="Arial"/>
          <w:lang w:val="sr-Cyrl-CS"/>
        </w:rPr>
        <w:t>9</w:t>
      </w:r>
      <w:r w:rsidRPr="00E77B06">
        <w:rPr>
          <w:rFonts w:cs="Arial"/>
        </w:rPr>
        <w:t xml:space="preserve"> или </w:t>
      </w:r>
      <w:r w:rsidRPr="00E77B06">
        <w:rPr>
          <w:rFonts w:cs="Arial"/>
          <w:lang w:val="sr-Cyrl-RS"/>
        </w:rPr>
        <w:t>6</w:t>
      </w:r>
      <w:r w:rsidRPr="00E77B06">
        <w:rPr>
          <w:rFonts w:cs="Arial"/>
        </w:rPr>
        <w:t>.1</w:t>
      </w:r>
      <w:r w:rsidRPr="00E77B06">
        <w:rPr>
          <w:rFonts w:cs="Arial"/>
          <w:lang w:val="sr-Cyrl-CS"/>
        </w:rPr>
        <w:t>0</w:t>
      </w:r>
      <w:r w:rsidRPr="00E77B06">
        <w:rPr>
          <w:rFonts w:cs="Arial"/>
        </w:rPr>
        <w:t xml:space="preserve"> овог упутства у случају да понуђач подноси понуду са подизвођачем или заједничку понуду подноси група понуђача</w:t>
      </w:r>
    </w:p>
    <w:p w14:paraId="60F96EC1" w14:textId="77777777" w:rsidR="00E30A5B" w:rsidRPr="00E77B06" w:rsidRDefault="00E30A5B" w:rsidP="00E30A5B">
      <w:pPr>
        <w:pStyle w:val="KDNabrajanje"/>
        <w:spacing w:before="0"/>
        <w:ind w:left="576" w:hanging="288"/>
        <w:rPr>
          <w:rFonts w:cs="Arial"/>
        </w:rPr>
      </w:pPr>
      <w:r w:rsidRPr="00E77B06">
        <w:rPr>
          <w:rFonts w:cs="Arial"/>
        </w:rPr>
        <w:t>потписан и печатом оверен „Модел оквир</w:t>
      </w:r>
      <w:r w:rsidRPr="00E77B06">
        <w:rPr>
          <w:rFonts w:cs="Arial"/>
          <w:lang w:val="sr-Cyrl-RS"/>
        </w:rPr>
        <w:t>н</w:t>
      </w:r>
      <w:r w:rsidRPr="00E77B06">
        <w:rPr>
          <w:rFonts w:cs="Arial"/>
        </w:rPr>
        <w:t xml:space="preserve">ог споразума“ </w:t>
      </w:r>
      <w:r w:rsidRPr="00E77B06">
        <w:rPr>
          <w:rFonts w:cs="Arial"/>
          <w:lang w:val="sr-Cyrl-RS"/>
        </w:rPr>
        <w:t>(пожељно је да буде попуњен)</w:t>
      </w:r>
    </w:p>
    <w:p w14:paraId="5C1AD7AD" w14:textId="77777777" w:rsidR="00E30A5B" w:rsidRPr="00E77B06" w:rsidRDefault="00E30A5B" w:rsidP="00E30A5B">
      <w:pPr>
        <w:pStyle w:val="KDNabrajanje"/>
        <w:spacing w:before="0"/>
        <w:ind w:left="576" w:hanging="288"/>
      </w:pPr>
      <w:r w:rsidRPr="00E77B06">
        <w:rPr>
          <w:lang w:val="sr-Cyrl-RS"/>
        </w:rPr>
        <w:t>Овлашћење за потписника (ако не потписује заступник)</w:t>
      </w:r>
    </w:p>
    <w:p w14:paraId="0CD0E177" w14:textId="77777777" w:rsidR="00E30A5B" w:rsidRPr="00E77B06" w:rsidRDefault="00E30A5B" w:rsidP="00E30A5B">
      <w:pPr>
        <w:pStyle w:val="KDNabrajanje"/>
        <w:spacing w:before="0"/>
        <w:ind w:left="576" w:hanging="288"/>
      </w:pPr>
      <w:r w:rsidRPr="00E77B06">
        <w:rPr>
          <w:lang w:val="sr-Cyrl-RS"/>
        </w:rPr>
        <w:t>Споразум ( у случају поношења заједничке понуде)</w:t>
      </w:r>
    </w:p>
    <w:p w14:paraId="44664EFF" w14:textId="77777777" w:rsidR="00E30A5B" w:rsidRPr="00E77B06" w:rsidRDefault="00E30A5B" w:rsidP="00E30A5B">
      <w:pPr>
        <w:pStyle w:val="KDNabrajanje"/>
        <w:spacing w:before="0"/>
        <w:ind w:left="576" w:hanging="288"/>
      </w:pPr>
      <w:r w:rsidRPr="00E77B06">
        <w:rPr>
          <w:lang w:val="sr-Cyrl-RS"/>
        </w:rPr>
        <w:t>Докази за испуњеност обавезних услова</w:t>
      </w:r>
    </w:p>
    <w:p w14:paraId="23F17264" w14:textId="77777777" w:rsidR="00E30A5B" w:rsidRPr="00E77B06" w:rsidRDefault="00E30A5B" w:rsidP="00E30A5B">
      <w:pPr>
        <w:pStyle w:val="KDNabrajanje"/>
        <w:rPr>
          <w:rFonts w:eastAsia="TimesNewRomanPSMT"/>
        </w:rPr>
      </w:pPr>
      <w:r w:rsidRPr="00E77B06">
        <w:rPr>
          <w:rFonts w:eastAsia="TimesNewRomanPSMT"/>
        </w:rPr>
        <w:t>Средство финансијског обезбеђења</w:t>
      </w:r>
      <w:r w:rsidRPr="00E77B06">
        <w:rPr>
          <w:rFonts w:eastAsia="TimesNewRomanPSMT"/>
          <w:lang w:val="en-US"/>
        </w:rPr>
        <w:t>.</w:t>
      </w:r>
      <w:r w:rsidRPr="00E77B06">
        <w:rPr>
          <w:rFonts w:eastAsia="TimesNewRomanPSMT"/>
        </w:rPr>
        <w:t xml:space="preserve">  </w:t>
      </w:r>
    </w:p>
    <w:p w14:paraId="00BE336F" w14:textId="77777777" w:rsidR="00E30A5B" w:rsidRPr="00E77B06" w:rsidRDefault="00E30A5B" w:rsidP="00E30A5B">
      <w:pPr>
        <w:pStyle w:val="KDNabrajanje"/>
        <w:numPr>
          <w:ilvl w:val="0"/>
          <w:numId w:val="0"/>
        </w:numPr>
        <w:spacing w:before="0"/>
        <w:ind w:left="270"/>
        <w:rPr>
          <w:rFonts w:cs="Arial"/>
          <w:color w:val="00B0F0"/>
        </w:rPr>
      </w:pPr>
    </w:p>
    <w:p w14:paraId="1BC7D948" w14:textId="77777777" w:rsidR="00E30A5B" w:rsidRPr="00E77B06" w:rsidRDefault="00E30A5B" w:rsidP="00E30A5B">
      <w:pPr>
        <w:pStyle w:val="KDParagraf"/>
        <w:spacing w:before="0"/>
        <w:rPr>
          <w:rFonts w:cs="Arial"/>
          <w:lang w:val="ru-RU"/>
        </w:rPr>
      </w:pPr>
      <w:r w:rsidRPr="00E77B06">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5CE75C39" w14:textId="77777777" w:rsidR="00E30A5B" w:rsidRPr="00E77B06" w:rsidRDefault="00E30A5B" w:rsidP="00E30A5B">
      <w:pPr>
        <w:pStyle w:val="KDParagraf"/>
        <w:spacing w:before="0"/>
        <w:rPr>
          <w:rFonts w:cs="Arial"/>
          <w:lang w:val="ru-RU"/>
        </w:rPr>
      </w:pPr>
      <w:r w:rsidRPr="00E77B06">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32C9DD79" w14:textId="77777777" w:rsidR="00E30A5B" w:rsidRPr="00E77B06" w:rsidRDefault="00E30A5B" w:rsidP="00E30A5B">
      <w:pPr>
        <w:pStyle w:val="KDParagraf"/>
        <w:spacing w:before="0"/>
        <w:rPr>
          <w:rFonts w:eastAsia="TimesNewRomanPS-BoldMT" w:cs="Arial"/>
          <w:bCs/>
          <w:color w:val="000000"/>
          <w:lang w:val="ru-RU"/>
        </w:rPr>
      </w:pPr>
    </w:p>
    <w:p w14:paraId="05423630" w14:textId="77777777" w:rsidR="00E30A5B" w:rsidRPr="00E77B06" w:rsidRDefault="00E30A5B" w:rsidP="00E30A5B">
      <w:pPr>
        <w:pStyle w:val="KDPodnaslov2"/>
        <w:numPr>
          <w:ilvl w:val="1"/>
          <w:numId w:val="27"/>
        </w:numPr>
        <w:spacing w:before="0"/>
        <w:jc w:val="both"/>
        <w:rPr>
          <w:rFonts w:cs="Arial"/>
        </w:rPr>
      </w:pPr>
      <w:bookmarkStart w:id="203" w:name="_Toc441651580"/>
      <w:bookmarkStart w:id="204" w:name="_Toc442559891"/>
      <w:r w:rsidRPr="00E77B06">
        <w:rPr>
          <w:rFonts w:cs="Arial"/>
          <w:lang w:val="sr-Cyrl-RS"/>
        </w:rPr>
        <w:t>.</w:t>
      </w:r>
      <w:r w:rsidRPr="00E77B06">
        <w:rPr>
          <w:rFonts w:cs="Arial"/>
        </w:rPr>
        <w:t xml:space="preserve"> </w:t>
      </w:r>
      <w:r w:rsidRPr="00E77B06">
        <w:rPr>
          <w:rFonts w:cs="Arial"/>
          <w:lang w:val="sr-Cyrl-RS"/>
        </w:rPr>
        <w:t xml:space="preserve">  П</w:t>
      </w:r>
      <w:r w:rsidRPr="00E77B06">
        <w:rPr>
          <w:rFonts w:cs="Arial"/>
        </w:rPr>
        <w:t>одношење и отварање понуда</w:t>
      </w:r>
      <w:bookmarkEnd w:id="203"/>
      <w:bookmarkEnd w:id="204"/>
    </w:p>
    <w:p w14:paraId="58259100" w14:textId="77777777" w:rsidR="00E30A5B" w:rsidRPr="00E77B06" w:rsidRDefault="00E30A5B" w:rsidP="00E30A5B">
      <w:pPr>
        <w:pStyle w:val="KDParagraf"/>
        <w:spacing w:before="0"/>
        <w:rPr>
          <w:rFonts w:cs="Arial"/>
          <w:lang w:val="sr-Cyrl-CS"/>
        </w:rPr>
      </w:pPr>
      <w:r w:rsidRPr="00E77B06">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E77B06">
        <w:rPr>
          <w:rFonts w:cs="Arial"/>
          <w:lang w:val="sr-Cyrl-RS"/>
        </w:rPr>
        <w:t>е</w:t>
      </w:r>
      <w:r w:rsidRPr="00E77B06">
        <w:rPr>
          <w:rFonts w:cs="Arial"/>
          <w:lang w:val="sr-Cyrl-CS"/>
        </w:rPr>
        <w:t>.</w:t>
      </w:r>
    </w:p>
    <w:p w14:paraId="3438845E" w14:textId="77777777" w:rsidR="00E30A5B" w:rsidRPr="00E77B06" w:rsidRDefault="00E30A5B" w:rsidP="00E30A5B">
      <w:pPr>
        <w:pStyle w:val="KDParagraf"/>
        <w:spacing w:before="0"/>
        <w:rPr>
          <w:rFonts w:cs="Arial"/>
          <w:lang w:val="sr-Cyrl-CS"/>
        </w:rPr>
      </w:pPr>
      <w:r w:rsidRPr="00E77B06">
        <w:rPr>
          <w:rFonts w:cs="Arial"/>
          <w:lang w:val="sr-Cyrl-CS"/>
        </w:rPr>
        <w:t>Ако је понуда поднета по истеку рока за подношење понуда одређено</w:t>
      </w:r>
      <w:r w:rsidRPr="00E77B06">
        <w:rPr>
          <w:rFonts w:cs="Arial"/>
          <w:lang w:val="sr-Cyrl-RS"/>
        </w:rPr>
        <w:t>м</w:t>
      </w:r>
      <w:r w:rsidRPr="00E77B06">
        <w:rPr>
          <w:rFonts w:cs="Arial"/>
          <w:lang w:val="sr-Cyrl-CS"/>
        </w:rPr>
        <w:t xml:space="preserve">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73ADC0B" w14:textId="77777777" w:rsidR="00E30A5B" w:rsidRPr="00E77B06" w:rsidRDefault="00E30A5B" w:rsidP="00E30A5B">
      <w:pPr>
        <w:pStyle w:val="KDParagraf"/>
        <w:spacing w:before="0"/>
        <w:rPr>
          <w:rFonts w:cs="Arial"/>
          <w:lang w:val="sr-Cyrl-RS"/>
        </w:rPr>
      </w:pPr>
      <w:r w:rsidRPr="00E77B06">
        <w:rPr>
          <w:rFonts w:cs="Arial"/>
          <w:lang w:val="sr-Cyrl-CS"/>
        </w:rPr>
        <w:t>Комисија за јавне набавке ће благовремено поднете понуде јавно отворити дана наведено</w:t>
      </w:r>
      <w:r w:rsidRPr="00E77B06">
        <w:rPr>
          <w:rFonts w:cs="Arial"/>
          <w:lang w:val="sr-Cyrl-RS"/>
        </w:rPr>
        <w:t>г</w:t>
      </w:r>
      <w:r w:rsidRPr="00E77B06">
        <w:rPr>
          <w:rFonts w:cs="Arial"/>
          <w:lang w:val="sr-Cyrl-CS"/>
        </w:rPr>
        <w:t xml:space="preserve"> у Позиву за подношење понуда у просторијама Јавног предузећа „Електропривреда Србије“ Београд, </w:t>
      </w:r>
      <w:r w:rsidRPr="00E77B06">
        <w:rPr>
          <w:rFonts w:cs="Arial"/>
          <w:lang w:val="ru-RU"/>
        </w:rPr>
        <w:t>ул.Димитрија Туцовића бр.5,</w:t>
      </w:r>
      <w:r w:rsidRPr="00E77B06">
        <w:rPr>
          <w:rFonts w:cs="Arial"/>
          <w:lang w:val="sr-Cyrl-RS"/>
        </w:rPr>
        <w:t xml:space="preserve"> Краљево, </w:t>
      </w:r>
      <w:r w:rsidRPr="00E77B06">
        <w:rPr>
          <w:rFonts w:eastAsia="Calibri"/>
          <w:lang w:val="sr-Cyrl-CS"/>
        </w:rPr>
        <w:t xml:space="preserve">у сали за састанке на </w:t>
      </w:r>
      <w:r w:rsidRPr="00E77B06">
        <w:rPr>
          <w:rFonts w:eastAsia="Calibri"/>
        </w:rPr>
        <w:t>III</w:t>
      </w:r>
      <w:r w:rsidRPr="00E77B06">
        <w:rPr>
          <w:rFonts w:eastAsia="Calibri"/>
          <w:lang w:val="sr-Cyrl-CS"/>
        </w:rPr>
        <w:t xml:space="preserve"> спрату пословне зграде</w:t>
      </w:r>
      <w:r w:rsidRPr="00E77B06">
        <w:rPr>
          <w:rFonts w:cs="Arial"/>
          <w:lang w:val="sr-Cyrl-RS"/>
        </w:rPr>
        <w:t>.</w:t>
      </w:r>
    </w:p>
    <w:p w14:paraId="2818804B" w14:textId="77777777" w:rsidR="00E30A5B" w:rsidRPr="00E77B06" w:rsidRDefault="00E30A5B" w:rsidP="00E30A5B">
      <w:pPr>
        <w:pStyle w:val="KDParagraf"/>
        <w:spacing w:before="0"/>
        <w:rPr>
          <w:rFonts w:cs="Arial"/>
          <w:lang w:val="sr-Cyrl-RS"/>
        </w:rPr>
      </w:pPr>
      <w:r w:rsidRPr="00E77B06">
        <w:rPr>
          <w:rFonts w:cs="Arial"/>
          <w:lang w:val="sr-Cyrl-RS"/>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јавну набавку писано овлашћење за учествовање у овом поступку (пожељно да буде издато на меморандуму понуђача) </w:t>
      </w:r>
      <w:r w:rsidRPr="00E77B06">
        <w:rPr>
          <w:rFonts w:cs="Arial"/>
          <w:lang w:val="sr-Cyrl-RS"/>
        </w:rPr>
        <w:lastRenderedPageBreak/>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4EFE7F1C" w14:textId="77777777" w:rsidR="00E30A5B" w:rsidRPr="00E77B06" w:rsidRDefault="00E30A5B" w:rsidP="00E30A5B">
      <w:pPr>
        <w:pStyle w:val="KDParagraf"/>
        <w:spacing w:before="0"/>
        <w:rPr>
          <w:rFonts w:cs="Arial"/>
          <w:lang w:val="sr-Cyrl-RS"/>
        </w:rPr>
      </w:pPr>
      <w:r w:rsidRPr="00E77B06">
        <w:rPr>
          <w:rFonts w:cs="Arial"/>
          <w:lang w:val="sr-Cyrl-RS"/>
        </w:rPr>
        <w:t>Комисија за јавну набавку води записник о отварању понуда у који се уносе подаци у складу са Законом.</w:t>
      </w:r>
    </w:p>
    <w:p w14:paraId="145F220D" w14:textId="77777777" w:rsidR="00E30A5B" w:rsidRPr="00E77B06" w:rsidRDefault="00E30A5B" w:rsidP="00E30A5B">
      <w:pPr>
        <w:pStyle w:val="KDParagraf"/>
        <w:spacing w:before="0"/>
        <w:rPr>
          <w:rFonts w:cs="Arial"/>
          <w:lang w:val="sr-Cyrl-RS"/>
        </w:rPr>
      </w:pPr>
      <w:r w:rsidRPr="00E77B06">
        <w:rPr>
          <w:rFonts w:cs="Arial"/>
          <w:lang w:val="sr-Cyrl-RS"/>
        </w:rPr>
        <w:t>Записник о отварању понуда потписују чланови комисије и присутни овлашћени представници понуђача, који преузимају примерак записника.</w:t>
      </w:r>
    </w:p>
    <w:p w14:paraId="20AA0E23" w14:textId="77777777" w:rsidR="00E30A5B" w:rsidRPr="00E77B06" w:rsidRDefault="00E30A5B" w:rsidP="00E30A5B">
      <w:pPr>
        <w:pStyle w:val="KDParagraf"/>
        <w:spacing w:before="0"/>
        <w:rPr>
          <w:rFonts w:cs="Arial"/>
          <w:lang w:val="sr-Cyrl-RS"/>
        </w:rPr>
      </w:pPr>
      <w:r w:rsidRPr="00E77B06">
        <w:rPr>
          <w:rFonts w:cs="Arial"/>
          <w:lang w:val="sr-Cyrl-RS"/>
        </w:rPr>
        <w:t>Наручилац ће у року од три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36ED1E25" w14:textId="77777777" w:rsidR="00E30A5B" w:rsidRPr="00E77B06" w:rsidRDefault="00E30A5B" w:rsidP="00E30A5B">
      <w:pPr>
        <w:pStyle w:val="KDParagraf"/>
        <w:spacing w:before="0"/>
        <w:rPr>
          <w:rFonts w:cs="Arial"/>
          <w:lang w:val="sr-Cyrl-RS"/>
        </w:rPr>
      </w:pPr>
    </w:p>
    <w:p w14:paraId="41AA4B95" w14:textId="77777777" w:rsidR="00E30A5B" w:rsidRPr="00E77B06" w:rsidRDefault="00E30A5B" w:rsidP="00E30A5B">
      <w:pPr>
        <w:pStyle w:val="KDPodnaslov2"/>
        <w:numPr>
          <w:ilvl w:val="1"/>
          <w:numId w:val="27"/>
        </w:numPr>
        <w:spacing w:before="0"/>
        <w:jc w:val="both"/>
        <w:rPr>
          <w:rFonts w:cs="Arial"/>
        </w:rPr>
      </w:pPr>
      <w:bookmarkStart w:id="205" w:name="_Toc441651581"/>
      <w:bookmarkStart w:id="206" w:name="_Toc442559892"/>
      <w:r w:rsidRPr="00E77B06">
        <w:rPr>
          <w:rFonts w:cs="Arial"/>
          <w:lang w:val="sr-Cyrl-RS"/>
        </w:rPr>
        <w:t>.</w:t>
      </w:r>
      <w:r w:rsidRPr="00E77B06">
        <w:rPr>
          <w:rFonts w:cs="Arial"/>
        </w:rPr>
        <w:t xml:space="preserve"> </w:t>
      </w:r>
      <w:r w:rsidRPr="00E77B06">
        <w:rPr>
          <w:rFonts w:cs="Arial"/>
          <w:lang w:val="sr-Cyrl-RS"/>
        </w:rPr>
        <w:t xml:space="preserve">  </w:t>
      </w:r>
      <w:r w:rsidRPr="00E77B06">
        <w:rPr>
          <w:rFonts w:cs="Arial"/>
        </w:rPr>
        <w:t>Начин подношења понуде</w:t>
      </w:r>
      <w:bookmarkEnd w:id="205"/>
      <w:bookmarkEnd w:id="206"/>
    </w:p>
    <w:p w14:paraId="3D225A50" w14:textId="77777777" w:rsidR="00E30A5B" w:rsidRPr="00E77B06" w:rsidRDefault="00E30A5B" w:rsidP="00E30A5B">
      <w:pPr>
        <w:pStyle w:val="KDParagraf"/>
        <w:spacing w:before="0"/>
        <w:rPr>
          <w:rFonts w:cs="Arial"/>
          <w:lang w:val="ru-RU"/>
        </w:rPr>
      </w:pPr>
      <w:r w:rsidRPr="00E77B06">
        <w:rPr>
          <w:rFonts w:cs="Arial"/>
          <w:lang w:val="ru-RU"/>
        </w:rPr>
        <w:t>Понуђач може поднети само једну понуду.</w:t>
      </w:r>
    </w:p>
    <w:p w14:paraId="69EF77F7" w14:textId="77777777" w:rsidR="00E30A5B" w:rsidRPr="00E77B06" w:rsidRDefault="00E30A5B" w:rsidP="00E30A5B">
      <w:pPr>
        <w:pStyle w:val="KDParagraf"/>
        <w:spacing w:before="0"/>
        <w:rPr>
          <w:rFonts w:cs="Arial"/>
          <w:lang w:val="ru-RU"/>
        </w:rPr>
      </w:pPr>
      <w:r w:rsidRPr="00E77B06">
        <w:rPr>
          <w:rFonts w:cs="Arial"/>
          <w:lang w:val="ru-RU"/>
        </w:rPr>
        <w:t>Понуду може поднети понуђач самостално, група понуђача, као и понуђач са подизвођачем.</w:t>
      </w:r>
    </w:p>
    <w:p w14:paraId="22DA34D2" w14:textId="77777777" w:rsidR="00E30A5B" w:rsidRPr="00E77B06" w:rsidRDefault="00E30A5B" w:rsidP="00E30A5B">
      <w:pPr>
        <w:pStyle w:val="KDParagraf"/>
        <w:spacing w:before="0"/>
        <w:rPr>
          <w:rFonts w:cs="Arial"/>
          <w:lang w:val="ru-RU"/>
        </w:rPr>
      </w:pPr>
      <w:r w:rsidRPr="00E77B06">
        <w:rPr>
          <w:rFonts w:cs="Arial"/>
          <w:lang w:val="ru-RU"/>
        </w:rPr>
        <w:t>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w:t>
      </w:r>
      <w:r w:rsidRPr="00E77B06">
        <w:rPr>
          <w:rFonts w:cs="Arial"/>
          <w:lang w:val="sr-Cyrl-RS"/>
        </w:rPr>
        <w:t>,</w:t>
      </w:r>
      <w:r w:rsidRPr="00E77B06">
        <w:rPr>
          <w:rFonts w:cs="Arial"/>
          <w:lang w:val="ru-RU"/>
        </w:rPr>
        <w:t xml:space="preserve"> свака понуда понуђача у којој се појављује биће одбијена. </w:t>
      </w:r>
    </w:p>
    <w:p w14:paraId="282919F5" w14:textId="77777777" w:rsidR="00E30A5B" w:rsidRPr="00E77B06" w:rsidRDefault="00E30A5B" w:rsidP="00E30A5B">
      <w:pPr>
        <w:pStyle w:val="KDParagraf"/>
        <w:spacing w:before="0"/>
        <w:rPr>
          <w:rFonts w:cs="Arial"/>
          <w:lang w:val="ru-RU"/>
        </w:rPr>
      </w:pPr>
      <w:r w:rsidRPr="00E77B06">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4BD59249" w14:textId="77777777" w:rsidR="00E30A5B" w:rsidRPr="00E77B06" w:rsidRDefault="00E30A5B" w:rsidP="00E30A5B">
      <w:pPr>
        <w:pStyle w:val="KDParagraf"/>
        <w:spacing w:before="0"/>
        <w:rPr>
          <w:rFonts w:cs="Arial"/>
          <w:lang w:val="ru-RU"/>
        </w:rPr>
      </w:pPr>
      <w:r w:rsidRPr="00E77B06">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5B59E2E5" w14:textId="77777777" w:rsidR="00E30A5B" w:rsidRPr="00E77B06" w:rsidRDefault="00E30A5B" w:rsidP="00E30A5B">
      <w:pPr>
        <w:pStyle w:val="KDParagraf"/>
        <w:spacing w:before="0"/>
        <w:rPr>
          <w:rFonts w:cs="Arial"/>
          <w:lang w:val="ru-RU"/>
        </w:rPr>
      </w:pPr>
    </w:p>
    <w:p w14:paraId="22624602" w14:textId="77777777" w:rsidR="00E30A5B" w:rsidRPr="00E77B06" w:rsidRDefault="00E30A5B" w:rsidP="00E30A5B">
      <w:pPr>
        <w:pStyle w:val="KDPodnaslov2"/>
        <w:numPr>
          <w:ilvl w:val="1"/>
          <w:numId w:val="27"/>
        </w:numPr>
        <w:spacing w:before="0"/>
        <w:jc w:val="both"/>
        <w:rPr>
          <w:rFonts w:cs="Arial"/>
          <w:color w:val="FF0000"/>
        </w:rPr>
      </w:pPr>
      <w:bookmarkStart w:id="207" w:name="_Toc441651582"/>
      <w:bookmarkStart w:id="208" w:name="_Toc442559893"/>
      <w:r w:rsidRPr="00E77B06">
        <w:rPr>
          <w:rFonts w:cs="Arial"/>
          <w:color w:val="FF0000"/>
          <w:lang w:val="sr-Cyrl-RS"/>
        </w:rPr>
        <w:t xml:space="preserve">.  </w:t>
      </w:r>
      <w:r w:rsidRPr="00E77B06">
        <w:rPr>
          <w:rFonts w:cs="Arial"/>
        </w:rPr>
        <w:t>Измена, допуна и опозив понуде</w:t>
      </w:r>
      <w:bookmarkEnd w:id="207"/>
      <w:bookmarkEnd w:id="208"/>
    </w:p>
    <w:p w14:paraId="2F2473E6" w14:textId="77777777" w:rsidR="00E30A5B" w:rsidRPr="00E77B06" w:rsidRDefault="00E30A5B" w:rsidP="00E30A5B">
      <w:pPr>
        <w:pStyle w:val="KDParagraf"/>
        <w:spacing w:before="0"/>
        <w:rPr>
          <w:rFonts w:cs="Arial"/>
          <w:lang w:val="ru-RU"/>
        </w:rPr>
      </w:pPr>
      <w:r w:rsidRPr="00E77B06">
        <w:rPr>
          <w:rFonts w:cs="Arial"/>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услуга – ОДРЖАВАЊЕ КЛИМА УРЕЂАЈА ЗА ПОТРЕБЕ ТЦ КРАЉЕВО, ЈН/8300/0098/2017 - НЕ ОТВАРАТИ“.</w:t>
      </w:r>
    </w:p>
    <w:p w14:paraId="247F08BC" w14:textId="77777777" w:rsidR="00E30A5B" w:rsidRPr="00E77B06" w:rsidRDefault="00E30A5B" w:rsidP="00E30A5B">
      <w:pPr>
        <w:pStyle w:val="KDParagraf"/>
        <w:spacing w:before="0"/>
        <w:rPr>
          <w:rFonts w:cs="Arial"/>
          <w:lang w:val="ru-RU"/>
        </w:rPr>
      </w:pPr>
      <w:r w:rsidRPr="00E77B06">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Pr="00E77B06">
        <w:rPr>
          <w:rFonts w:cs="Arial"/>
          <w:lang w:val="sr-Cyrl-RS"/>
        </w:rPr>
        <w:t xml:space="preserve">, </w:t>
      </w:r>
      <w:r w:rsidRPr="00E77B06">
        <w:rPr>
          <w:rFonts w:cs="Arial"/>
          <w:lang w:val="ru-RU"/>
        </w:rPr>
        <w:t>измена или допуна односи.</w:t>
      </w:r>
    </w:p>
    <w:p w14:paraId="387EE765" w14:textId="77777777" w:rsidR="00E30A5B" w:rsidRPr="00E77B06" w:rsidRDefault="00E30A5B" w:rsidP="00E30A5B">
      <w:pPr>
        <w:pStyle w:val="KDParagraf"/>
        <w:spacing w:before="0"/>
        <w:rPr>
          <w:rFonts w:cs="Arial"/>
          <w:lang w:val="ru-RU"/>
        </w:rPr>
      </w:pPr>
      <w:r w:rsidRPr="00E77B06">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 услуга – ОДРЖАВАЊЕ КЛИМА УРЕЂАЈА ЗА ПОТРЕБЕ ТЦ КРАЉЕВО, ЈН/8300/0098/2017- НЕ ОТВАРАТИ“.</w:t>
      </w:r>
    </w:p>
    <w:p w14:paraId="777FD206" w14:textId="77777777" w:rsidR="00E30A5B" w:rsidRPr="00E77B06" w:rsidRDefault="00E30A5B" w:rsidP="00E30A5B">
      <w:pPr>
        <w:pStyle w:val="KDParagraf"/>
        <w:spacing w:before="0"/>
        <w:rPr>
          <w:rFonts w:cs="Arial"/>
          <w:lang w:val="ru-RU"/>
        </w:rPr>
      </w:pPr>
      <w:r w:rsidRPr="00E77B06">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7DA92331" w14:textId="77777777" w:rsidR="00E30A5B" w:rsidRPr="00E77B06" w:rsidRDefault="00E30A5B" w:rsidP="00E30A5B">
      <w:pPr>
        <w:pStyle w:val="KDKomentar"/>
        <w:spacing w:before="0"/>
        <w:rPr>
          <w:rFonts w:cs="Arial"/>
          <w:i w:val="0"/>
          <w:color w:val="auto"/>
          <w:sz w:val="22"/>
          <w:szCs w:val="22"/>
        </w:rPr>
      </w:pPr>
      <w:r w:rsidRPr="00E77B06">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Pr="00E77B06">
        <w:rPr>
          <w:rFonts w:cs="Arial"/>
          <w:i w:val="0"/>
          <w:color w:val="auto"/>
          <w:sz w:val="22"/>
          <w:szCs w:val="22"/>
          <w:lang w:val="sr-Cyrl-RS"/>
        </w:rPr>
        <w:t>.</w:t>
      </w:r>
      <w:r w:rsidRPr="00E77B06">
        <w:rPr>
          <w:rFonts w:cs="Arial"/>
          <w:i w:val="0"/>
          <w:color w:val="auto"/>
          <w:sz w:val="22"/>
          <w:szCs w:val="22"/>
        </w:rPr>
        <w:t xml:space="preserve"> </w:t>
      </w:r>
    </w:p>
    <w:p w14:paraId="5CB8081C" w14:textId="77777777" w:rsidR="00E30A5B" w:rsidRPr="00E77B06" w:rsidRDefault="00E30A5B" w:rsidP="00E30A5B">
      <w:pPr>
        <w:pStyle w:val="KDKomentar"/>
        <w:spacing w:before="0"/>
        <w:rPr>
          <w:rFonts w:cs="Arial"/>
          <w:i w:val="0"/>
          <w:sz w:val="22"/>
          <w:szCs w:val="22"/>
        </w:rPr>
      </w:pPr>
    </w:p>
    <w:p w14:paraId="1B1BF703" w14:textId="77777777" w:rsidR="00E30A5B" w:rsidRPr="00E77B06" w:rsidRDefault="00E30A5B" w:rsidP="00E30A5B">
      <w:pPr>
        <w:pStyle w:val="KDPodnaslov2"/>
        <w:numPr>
          <w:ilvl w:val="1"/>
          <w:numId w:val="27"/>
        </w:numPr>
        <w:spacing w:before="0"/>
        <w:jc w:val="both"/>
        <w:rPr>
          <w:rFonts w:cs="Arial"/>
        </w:rPr>
      </w:pPr>
      <w:bookmarkStart w:id="209" w:name="_Toc441651583"/>
      <w:bookmarkStart w:id="210" w:name="_Toc442559894"/>
      <w:r w:rsidRPr="00E77B06">
        <w:rPr>
          <w:rFonts w:cs="Arial"/>
          <w:lang w:val="ru-RU"/>
        </w:rPr>
        <w:t>.    П</w:t>
      </w:r>
      <w:r w:rsidRPr="00E77B06">
        <w:rPr>
          <w:rFonts w:cs="Arial"/>
        </w:rPr>
        <w:t>артије</w:t>
      </w:r>
      <w:bookmarkEnd w:id="209"/>
      <w:bookmarkEnd w:id="210"/>
    </w:p>
    <w:p w14:paraId="1ADFE397" w14:textId="77777777" w:rsidR="00E30A5B" w:rsidRPr="00E77B06" w:rsidRDefault="00E30A5B" w:rsidP="00E30A5B">
      <w:pPr>
        <w:pStyle w:val="KDParagraf"/>
        <w:spacing w:before="0"/>
        <w:rPr>
          <w:rFonts w:cs="Arial"/>
        </w:rPr>
      </w:pPr>
      <w:r w:rsidRPr="00E77B06">
        <w:rPr>
          <w:rFonts w:cs="Arial"/>
        </w:rPr>
        <w:t>Набавка није обликована по партијама.</w:t>
      </w:r>
    </w:p>
    <w:p w14:paraId="1A2AE5DC" w14:textId="77777777" w:rsidR="00E30A5B" w:rsidRPr="00E77B06" w:rsidRDefault="00E30A5B" w:rsidP="00E30A5B">
      <w:pPr>
        <w:rPr>
          <w:rFonts w:cs="Arial"/>
          <w:color w:val="00B0F0"/>
          <w:sz w:val="22"/>
          <w:szCs w:val="22"/>
        </w:rPr>
      </w:pPr>
    </w:p>
    <w:p w14:paraId="7AC0DFC4" w14:textId="77777777" w:rsidR="00E30A5B" w:rsidRPr="00E77B06" w:rsidRDefault="00E30A5B" w:rsidP="00E30A5B">
      <w:pPr>
        <w:pStyle w:val="KDPodnaslov2"/>
        <w:numPr>
          <w:ilvl w:val="1"/>
          <w:numId w:val="27"/>
        </w:numPr>
        <w:spacing w:before="0"/>
        <w:jc w:val="both"/>
        <w:rPr>
          <w:rFonts w:cs="Arial"/>
        </w:rPr>
      </w:pPr>
      <w:bookmarkStart w:id="211" w:name="_Toc441651584"/>
      <w:bookmarkStart w:id="212" w:name="_Toc442559895"/>
      <w:r w:rsidRPr="00E77B06">
        <w:rPr>
          <w:rFonts w:cs="Arial"/>
          <w:lang w:val="sr-Cyrl-RS"/>
        </w:rPr>
        <w:t xml:space="preserve">.   </w:t>
      </w:r>
      <w:r w:rsidRPr="00E77B06">
        <w:rPr>
          <w:rFonts w:cs="Arial"/>
        </w:rPr>
        <w:t>Понуда са варијантама</w:t>
      </w:r>
      <w:bookmarkEnd w:id="211"/>
      <w:bookmarkEnd w:id="212"/>
    </w:p>
    <w:p w14:paraId="545560E8" w14:textId="77777777" w:rsidR="00E30A5B" w:rsidRPr="00E77B06" w:rsidRDefault="00E30A5B" w:rsidP="00E30A5B">
      <w:pPr>
        <w:tabs>
          <w:tab w:val="num" w:pos="993"/>
        </w:tabs>
        <w:rPr>
          <w:rFonts w:cs="Arial"/>
          <w:sz w:val="22"/>
          <w:szCs w:val="22"/>
          <w:lang w:val="ru-RU"/>
        </w:rPr>
      </w:pPr>
      <w:r w:rsidRPr="00E77B06">
        <w:rPr>
          <w:rFonts w:cs="Arial"/>
          <w:sz w:val="22"/>
          <w:szCs w:val="22"/>
          <w:lang w:val="ru-RU"/>
        </w:rPr>
        <w:t>Понуда са варијантама није дозвољена.</w:t>
      </w:r>
    </w:p>
    <w:p w14:paraId="6A73841D" w14:textId="77777777" w:rsidR="00E30A5B" w:rsidRPr="00E77B06" w:rsidRDefault="00E30A5B" w:rsidP="00E30A5B">
      <w:pPr>
        <w:tabs>
          <w:tab w:val="num" w:pos="993"/>
        </w:tabs>
        <w:rPr>
          <w:rFonts w:cs="Arial"/>
          <w:sz w:val="22"/>
          <w:szCs w:val="22"/>
          <w:lang w:val="ru-RU"/>
        </w:rPr>
      </w:pPr>
    </w:p>
    <w:p w14:paraId="6CA03296" w14:textId="77777777" w:rsidR="00E30A5B" w:rsidRPr="00E77B06" w:rsidRDefault="00E30A5B" w:rsidP="00E30A5B">
      <w:pPr>
        <w:pStyle w:val="KDPodnaslov2"/>
        <w:numPr>
          <w:ilvl w:val="1"/>
          <w:numId w:val="27"/>
        </w:numPr>
        <w:spacing w:before="0"/>
        <w:jc w:val="both"/>
        <w:rPr>
          <w:rFonts w:cs="Arial"/>
        </w:rPr>
      </w:pPr>
      <w:bookmarkStart w:id="213" w:name="_Toc441651585"/>
      <w:bookmarkStart w:id="214" w:name="_Toc442559896"/>
      <w:r w:rsidRPr="00E77B06">
        <w:rPr>
          <w:rFonts w:cs="Arial"/>
          <w:lang w:val="sr-Cyrl-RS"/>
        </w:rPr>
        <w:t xml:space="preserve">.    </w:t>
      </w:r>
      <w:r w:rsidRPr="00E77B06">
        <w:rPr>
          <w:rFonts w:cs="Arial"/>
        </w:rPr>
        <w:t>Подношење понуде са подизвођачима</w:t>
      </w:r>
      <w:bookmarkEnd w:id="213"/>
      <w:bookmarkEnd w:id="214"/>
    </w:p>
    <w:p w14:paraId="58C18D77" w14:textId="77777777" w:rsidR="00E30A5B" w:rsidRPr="00E77B06" w:rsidRDefault="00E30A5B" w:rsidP="00E30A5B">
      <w:pPr>
        <w:pStyle w:val="KDParagraf"/>
        <w:spacing w:before="0"/>
        <w:rPr>
          <w:rFonts w:cs="Arial"/>
        </w:rPr>
      </w:pPr>
      <w:r w:rsidRPr="00E77B06">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45CFA81" w14:textId="77777777" w:rsidR="00E30A5B" w:rsidRPr="00E77B06" w:rsidRDefault="00E30A5B" w:rsidP="00E30A5B">
      <w:pPr>
        <w:pStyle w:val="KDParagraf"/>
        <w:spacing w:before="0"/>
        <w:rPr>
          <w:rFonts w:cs="Arial"/>
        </w:rPr>
      </w:pPr>
      <w:r w:rsidRPr="00E77B06">
        <w:rPr>
          <w:rFonts w:cs="Arial"/>
        </w:rPr>
        <w:t xml:space="preserve">- назив подизвођача, а уколико </w:t>
      </w:r>
      <w:r w:rsidRPr="00E77B06">
        <w:rPr>
          <w:rFonts w:cs="Arial"/>
          <w:lang w:val="sr-Cyrl-RS"/>
        </w:rPr>
        <w:t>оквирни споразум</w:t>
      </w:r>
      <w:r w:rsidRPr="00E77B06">
        <w:rPr>
          <w:rFonts w:cs="Arial"/>
        </w:rPr>
        <w:t xml:space="preserve"> између наручиоца и понуђача буде закључен, тај подизвођач ће бити наведен у </w:t>
      </w:r>
      <w:r w:rsidRPr="00E77B06">
        <w:rPr>
          <w:rFonts w:cs="Arial"/>
          <w:lang w:val="sr-Cyrl-RS"/>
        </w:rPr>
        <w:t>оквирном споразуму</w:t>
      </w:r>
      <w:r w:rsidRPr="00E77B06">
        <w:rPr>
          <w:rFonts w:cs="Arial"/>
        </w:rPr>
        <w:t>;</w:t>
      </w:r>
    </w:p>
    <w:p w14:paraId="4E02EC65" w14:textId="77777777" w:rsidR="00E30A5B" w:rsidRPr="00E77B06" w:rsidRDefault="00E30A5B" w:rsidP="00E30A5B">
      <w:pPr>
        <w:pStyle w:val="KDParagraf"/>
        <w:spacing w:before="0"/>
        <w:rPr>
          <w:rFonts w:cs="Arial"/>
        </w:rPr>
      </w:pPr>
      <w:r w:rsidRPr="00E77B06">
        <w:rPr>
          <w:rFonts w:cs="Arial"/>
        </w:rPr>
        <w:lastRenderedPageBreak/>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6133CE1C" w14:textId="77777777" w:rsidR="00E30A5B" w:rsidRPr="00E77B06" w:rsidRDefault="00E30A5B" w:rsidP="00E30A5B">
      <w:pPr>
        <w:pStyle w:val="KDParagraf"/>
        <w:spacing w:before="0"/>
        <w:rPr>
          <w:rFonts w:cs="Arial"/>
        </w:rPr>
      </w:pPr>
      <w:r w:rsidRPr="00E77B06">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1B76E5D6" w14:textId="77777777" w:rsidR="00E30A5B" w:rsidRPr="00E77B06" w:rsidRDefault="00E30A5B" w:rsidP="00E30A5B">
      <w:pPr>
        <w:pStyle w:val="KDParagraf"/>
        <w:spacing w:before="0"/>
        <w:rPr>
          <w:rFonts w:cs="Arial"/>
          <w:color w:val="00B0F0"/>
          <w:lang w:val="sr-Cyrl-RS"/>
        </w:rPr>
      </w:pPr>
      <w:r w:rsidRPr="00E77B06">
        <w:rPr>
          <w:rFonts w:cs="Arial"/>
          <w:lang w:val="sr-Cyrl-RS"/>
        </w:rPr>
        <w:t xml:space="preserve">Обавеза понуђача је да за </w:t>
      </w:r>
      <w:r w:rsidRPr="00E77B06">
        <w:rPr>
          <w:rFonts w:cs="Arial"/>
        </w:rPr>
        <w:t>подизвођач</w:t>
      </w:r>
      <w:r w:rsidRPr="00E77B06">
        <w:rPr>
          <w:rFonts w:cs="Arial"/>
          <w:lang w:val="sr-Cyrl-RS"/>
        </w:rPr>
        <w:t>а достави доказе о испуњености</w:t>
      </w:r>
      <w:r w:rsidRPr="00E77B06">
        <w:rPr>
          <w:rFonts w:cs="Arial"/>
        </w:rPr>
        <w:t xml:space="preserve"> обавезн</w:t>
      </w:r>
      <w:r w:rsidRPr="00E77B06">
        <w:rPr>
          <w:rFonts w:cs="Arial"/>
          <w:lang w:val="sr-Cyrl-RS"/>
        </w:rPr>
        <w:t>их</w:t>
      </w:r>
      <w:r w:rsidRPr="00E77B06">
        <w:rPr>
          <w:rFonts w:cs="Arial"/>
        </w:rPr>
        <w:t xml:space="preserve"> услов</w:t>
      </w:r>
      <w:r w:rsidRPr="00E77B06">
        <w:rPr>
          <w:rFonts w:cs="Arial"/>
          <w:lang w:val="sr-Cyrl-RS"/>
        </w:rPr>
        <w:t>а</w:t>
      </w:r>
      <w:r w:rsidRPr="00E77B06">
        <w:rPr>
          <w:rFonts w:cs="Arial"/>
        </w:rPr>
        <w:t xml:space="preserve"> из члана 75. став 1. тачка 1), 2) и 4) </w:t>
      </w:r>
      <w:r w:rsidRPr="00E77B06">
        <w:rPr>
          <w:rFonts w:cs="Arial"/>
          <w:lang w:val="sr-Cyrl-RS"/>
        </w:rPr>
        <w:t>и став 2. Закона, наведених у одељку Услови за учешће из члана 75. Закона и Упутство како се доказује испуњеност тих услова,</w:t>
      </w:r>
      <w:r w:rsidRPr="00E77B06">
        <w:rPr>
          <w:rFonts w:cs="Arial"/>
          <w:color w:val="00B0F0"/>
          <w:lang w:val="sr-Cyrl-RS"/>
        </w:rPr>
        <w:t xml:space="preserve"> </w:t>
      </w:r>
      <w:r w:rsidRPr="00E77B06">
        <w:rPr>
          <w:rFonts w:cs="Arial"/>
          <w:lang w:val="sr-Cyrl-RS"/>
        </w:rPr>
        <w:t xml:space="preserve">што доказује достављањем Изјаве. </w:t>
      </w:r>
    </w:p>
    <w:p w14:paraId="3B5BF82B" w14:textId="77777777" w:rsidR="00E30A5B" w:rsidRPr="00E77B06" w:rsidRDefault="00E30A5B" w:rsidP="00E30A5B">
      <w:pPr>
        <w:pStyle w:val="KDParagraf"/>
        <w:spacing w:before="0"/>
        <w:rPr>
          <w:rFonts w:cs="Arial"/>
          <w:lang w:val="sr-Cyrl-RS"/>
        </w:rPr>
      </w:pPr>
      <w:r w:rsidRPr="00E77B06">
        <w:rPr>
          <w:rFonts w:cs="Arial"/>
          <w:lang w:val="sr-Cyrl-RS"/>
        </w:rPr>
        <w:t>Све обрасце у понуди потписује и оверава понуђач, изузев образаца под пуном материјалном и кривичном одговорношћу, које попуњава, потписује и оверава сваки подизвођач у своје име.</w:t>
      </w:r>
    </w:p>
    <w:p w14:paraId="524C50A7" w14:textId="77777777" w:rsidR="00E30A5B" w:rsidRPr="00E77B06" w:rsidRDefault="00E30A5B" w:rsidP="00E30A5B">
      <w:pPr>
        <w:pStyle w:val="KDParagraf"/>
        <w:spacing w:before="0"/>
        <w:rPr>
          <w:rFonts w:cs="Arial"/>
          <w:lang w:val="sr-Cyrl-RS"/>
        </w:rPr>
      </w:pPr>
      <w:r w:rsidRPr="00E77B06">
        <w:rPr>
          <w:rFonts w:cs="Arial"/>
          <w:lang w:val="sr-Cyrl-R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оквирни споразум, осим ако би раскидом оквирног споразума Наручилац претрпео знатну штету. </w:t>
      </w:r>
    </w:p>
    <w:p w14:paraId="54BEF800" w14:textId="77777777" w:rsidR="00E30A5B" w:rsidRPr="00E77B06" w:rsidRDefault="00E30A5B" w:rsidP="00E30A5B">
      <w:pPr>
        <w:pStyle w:val="KDParagraf"/>
        <w:spacing w:before="0"/>
        <w:rPr>
          <w:rFonts w:cs="Arial"/>
          <w:lang w:val="sr-Cyrl-RS"/>
        </w:rPr>
      </w:pPr>
      <w:r w:rsidRPr="00E77B06">
        <w:rPr>
          <w:rFonts w:cs="Arial"/>
          <w:lang w:val="sr-Cyrl-R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3D3CEFF7" w14:textId="77777777" w:rsidR="00E30A5B" w:rsidRPr="00E77B06" w:rsidRDefault="00E30A5B" w:rsidP="00E30A5B">
      <w:pPr>
        <w:pStyle w:val="KDParagraf"/>
        <w:spacing w:before="0"/>
        <w:rPr>
          <w:rFonts w:cs="Arial"/>
          <w:lang w:val="sr-Cyrl-RS" w:bidi="en-US"/>
        </w:rPr>
      </w:pPr>
      <w:r w:rsidRPr="00E77B06">
        <w:rPr>
          <w:rFonts w:cs="Arial"/>
          <w:lang w:val="sr-Cyrl-RS"/>
        </w:rPr>
        <w:t>Наручилац</w:t>
      </w:r>
      <w:r w:rsidRPr="00E77B06">
        <w:rPr>
          <w:rFonts w:cs="Arial"/>
          <w:lang w:val="sr-Cyrl-RS" w:bidi="en-US"/>
        </w:rPr>
        <w:t xml:space="preserve"> у овом поступку не предвиђа примену одредби става 9. и 10. члана 80. Закона.</w:t>
      </w:r>
    </w:p>
    <w:p w14:paraId="65CEBA02" w14:textId="77777777" w:rsidR="00E30A5B" w:rsidRPr="00E77B06" w:rsidRDefault="00E30A5B" w:rsidP="00E30A5B">
      <w:pPr>
        <w:pStyle w:val="KDParagraf"/>
        <w:spacing w:before="0"/>
        <w:rPr>
          <w:rFonts w:cs="Arial"/>
          <w:color w:val="00B0F0"/>
          <w:lang w:val="sr-Cyrl-RS" w:bidi="en-US"/>
        </w:rPr>
      </w:pPr>
    </w:p>
    <w:p w14:paraId="46C2D26A" w14:textId="77777777" w:rsidR="00E30A5B" w:rsidRPr="00E77B06" w:rsidRDefault="00E30A5B" w:rsidP="00E30A5B">
      <w:pPr>
        <w:pStyle w:val="KDPodnaslov2"/>
        <w:spacing w:before="0"/>
        <w:jc w:val="both"/>
        <w:rPr>
          <w:rFonts w:cs="Arial"/>
          <w:lang w:val="sr-Cyrl-RS"/>
        </w:rPr>
      </w:pPr>
      <w:bookmarkStart w:id="215" w:name="_Toc441651586"/>
      <w:bookmarkStart w:id="216" w:name="_Toc442559897"/>
      <w:r w:rsidRPr="00E77B06">
        <w:rPr>
          <w:rFonts w:cs="Arial"/>
          <w:lang w:val="sr-Cyrl-RS"/>
        </w:rPr>
        <w:t>6.10. Подношење заједничке понуде</w:t>
      </w:r>
      <w:bookmarkEnd w:id="215"/>
      <w:bookmarkEnd w:id="216"/>
    </w:p>
    <w:p w14:paraId="3B0F17BB" w14:textId="77777777" w:rsidR="00E30A5B" w:rsidRPr="00E77B06" w:rsidRDefault="00E30A5B" w:rsidP="00E30A5B">
      <w:pPr>
        <w:pStyle w:val="KDParagraf"/>
        <w:spacing w:before="0"/>
        <w:rPr>
          <w:rFonts w:cs="Arial"/>
        </w:rPr>
      </w:pPr>
      <w:r w:rsidRPr="00E77B06">
        <w:rPr>
          <w:rFonts w:cs="Arial"/>
          <w:lang w:val="sr-Cyrl-R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чланом 81. став 4. и 5. </w:t>
      </w:r>
      <w:r w:rsidRPr="00E77B06">
        <w:rPr>
          <w:rFonts w:cs="Arial"/>
        </w:rPr>
        <w:t xml:space="preserve">Закона о јавним набавкама и то: </w:t>
      </w:r>
    </w:p>
    <w:p w14:paraId="4D0E3800" w14:textId="77777777" w:rsidR="00E30A5B" w:rsidRPr="00E77B06" w:rsidRDefault="00E30A5B" w:rsidP="00E30A5B">
      <w:pPr>
        <w:pStyle w:val="KDNabrajanje"/>
        <w:spacing w:before="0"/>
        <w:rPr>
          <w:rFonts w:cs="Arial"/>
        </w:rPr>
      </w:pPr>
      <w:r w:rsidRPr="00E77B06">
        <w:rPr>
          <w:rFonts w:cs="Arial"/>
          <w:lang w:val="sr-Cyrl-CS"/>
        </w:rPr>
        <w:t xml:space="preserve">податке о </w:t>
      </w:r>
      <w:r w:rsidRPr="00E77B06">
        <w:rPr>
          <w:rFonts w:cs="Arial"/>
        </w:rPr>
        <w:t xml:space="preserve">члану групе који ће бити </w:t>
      </w:r>
      <w:r w:rsidRPr="00E77B06">
        <w:rPr>
          <w:rFonts w:cs="Arial"/>
          <w:lang w:val="sr-Cyrl-CS"/>
        </w:rPr>
        <w:t>Н</w:t>
      </w:r>
      <w:r w:rsidRPr="00E77B06">
        <w:rPr>
          <w:rFonts w:cs="Arial"/>
        </w:rPr>
        <w:t xml:space="preserve">осилац посла, односно који ће поднети понуду и који ће заступати групу понуђача пред </w:t>
      </w:r>
      <w:r w:rsidRPr="00E77B06">
        <w:rPr>
          <w:rFonts w:cs="Arial"/>
          <w:lang w:val="sr-Cyrl-CS"/>
        </w:rPr>
        <w:t>Н</w:t>
      </w:r>
      <w:r w:rsidRPr="00E77B06">
        <w:rPr>
          <w:rFonts w:cs="Arial"/>
        </w:rPr>
        <w:t>аручиоцем;</w:t>
      </w:r>
    </w:p>
    <w:p w14:paraId="35873463" w14:textId="77777777" w:rsidR="00E30A5B" w:rsidRPr="00E77B06" w:rsidRDefault="00E30A5B" w:rsidP="00E30A5B">
      <w:pPr>
        <w:pStyle w:val="KDNabrajanje"/>
        <w:spacing w:before="0"/>
        <w:rPr>
          <w:rFonts w:cs="Arial"/>
        </w:rPr>
      </w:pPr>
      <w:r w:rsidRPr="00E77B06">
        <w:rPr>
          <w:rFonts w:cs="Arial"/>
        </w:rPr>
        <w:t xml:space="preserve">опис послова сваког од понуђача из групе понуђача у извршењу </w:t>
      </w:r>
      <w:r w:rsidRPr="00E77B06">
        <w:rPr>
          <w:rFonts w:cs="Arial"/>
          <w:lang w:val="sr-Cyrl-RS"/>
        </w:rPr>
        <w:t>оквирног споразума</w:t>
      </w:r>
      <w:r w:rsidRPr="00E77B06">
        <w:rPr>
          <w:rFonts w:cs="Arial"/>
        </w:rPr>
        <w:t>.</w:t>
      </w:r>
    </w:p>
    <w:p w14:paraId="1EF19262" w14:textId="77777777" w:rsidR="00E30A5B" w:rsidRPr="00E77B06" w:rsidRDefault="00E30A5B" w:rsidP="00E30A5B">
      <w:pPr>
        <w:pStyle w:val="KDParagraf"/>
        <w:spacing w:before="0"/>
        <w:rPr>
          <w:rFonts w:cs="Arial"/>
          <w:lang w:val="ru-RU"/>
        </w:rPr>
      </w:pPr>
      <w:r w:rsidRPr="00E77B06">
        <w:rPr>
          <w:rFonts w:cs="Arial"/>
          <w:lang w:val="ru-RU"/>
        </w:rPr>
        <w:t xml:space="preserve">Сваки понуђач из групе понуђача која подноси заједничку понуду мора да испуњава услове из члана 75.  став 1. тачка 1), 2) и 4) </w:t>
      </w:r>
      <w:r w:rsidRPr="00E77B06">
        <w:rPr>
          <w:rFonts w:cs="Arial"/>
          <w:lang w:val="sr-Cyrl-RS"/>
        </w:rPr>
        <w:t xml:space="preserve">и став 2. </w:t>
      </w:r>
      <w:r w:rsidRPr="00E77B06">
        <w:rPr>
          <w:rFonts w:cs="Arial"/>
          <w:lang w:val="ru-RU"/>
        </w:rPr>
        <w:t>Закона, наведене у одељку Услови за учешће из члана 75. Закона и Упутство како се доказује испуњеност тих услова, што доказује достављањем Изјаве</w:t>
      </w:r>
      <w:r w:rsidRPr="00E77B06">
        <w:rPr>
          <w:rFonts w:cs="Arial"/>
          <w:lang w:val="sr-Cyrl-RS"/>
        </w:rPr>
        <w:t>.</w:t>
      </w:r>
      <w:r w:rsidRPr="00E77B06">
        <w:rPr>
          <w:rFonts w:cs="Arial"/>
          <w:lang w:val="ru-RU"/>
        </w:rPr>
        <w:t xml:space="preserve"> </w:t>
      </w:r>
    </w:p>
    <w:p w14:paraId="348979F7" w14:textId="77777777" w:rsidR="00E30A5B" w:rsidRPr="00E77B06" w:rsidRDefault="00E30A5B" w:rsidP="00E30A5B">
      <w:pPr>
        <w:pStyle w:val="KDParagraf"/>
        <w:spacing w:before="0"/>
        <w:rPr>
          <w:rFonts w:cs="Arial"/>
          <w:color w:val="00B0F0"/>
          <w:lang w:val="sr-Cyrl-RS" w:bidi="en-US"/>
        </w:rPr>
      </w:pPr>
      <w:r w:rsidRPr="00E77B06">
        <w:rPr>
          <w:rFonts w:cs="Arial"/>
          <w:lang w:val="ru-RU" w:bidi="en-US"/>
        </w:rPr>
        <w:t>У случају заједничке понуде групе понуђача</w:t>
      </w:r>
      <w:r w:rsidRPr="00E77B06">
        <w:rPr>
          <w:rFonts w:cs="Arial"/>
          <w:lang w:val="sr-Cyrl-RS" w:bidi="en-US"/>
        </w:rPr>
        <w:t>,</w:t>
      </w:r>
      <w:r w:rsidRPr="00E77B06">
        <w:rPr>
          <w:rFonts w:cs="Arial"/>
          <w:lang w:val="ru-RU" w:bidi="en-US"/>
        </w:rPr>
        <w:t xml:space="preserve"> </w:t>
      </w:r>
      <w:r w:rsidRPr="00E77B06">
        <w:rPr>
          <w:rFonts w:cs="Arial"/>
          <w:lang w:val="sr-Cyrl-CS" w:bidi="en-US"/>
        </w:rPr>
        <w:t xml:space="preserve">обрасце под пуном материјалном и кривичном одговорношћу </w:t>
      </w:r>
      <w:r w:rsidRPr="00E77B06">
        <w:rPr>
          <w:rFonts w:cs="Arial"/>
          <w:lang w:val="ru-RU" w:bidi="en-US"/>
        </w:rPr>
        <w:t>попуњава, потписује и оверава сваки члан групе понуђача у своје име</w:t>
      </w:r>
      <w:r w:rsidRPr="00E77B06">
        <w:rPr>
          <w:rFonts w:cs="Arial"/>
          <w:lang w:val="sr-Cyrl-RS" w:bidi="en-US"/>
        </w:rPr>
        <w:t xml:space="preserve"> (Образац Изјаве о независној понуди и Образац изјаве у складу са чланом 75. став 2. Закона)</w:t>
      </w:r>
    </w:p>
    <w:p w14:paraId="1918D3B2" w14:textId="77777777" w:rsidR="00E30A5B" w:rsidRPr="00E77B06" w:rsidRDefault="00E30A5B" w:rsidP="00E30A5B">
      <w:pPr>
        <w:pStyle w:val="KDParagraf"/>
        <w:spacing w:before="0"/>
        <w:rPr>
          <w:rFonts w:cs="Arial"/>
          <w:lang w:val="sr-Cyrl-RS" w:bidi="en-US"/>
        </w:rPr>
      </w:pPr>
      <w:r w:rsidRPr="00E77B06">
        <w:rPr>
          <w:rFonts w:cs="Arial"/>
          <w:lang w:val="sr-Cyrl-RS" w:bidi="en-US"/>
        </w:rPr>
        <w:t>Понуђачи из групе понуђача одговорају неограничено солидарно према наручиоцу.</w:t>
      </w:r>
    </w:p>
    <w:p w14:paraId="687E1AC5" w14:textId="77777777" w:rsidR="00E30A5B" w:rsidRPr="00E77B06" w:rsidRDefault="00E30A5B" w:rsidP="00E30A5B">
      <w:pPr>
        <w:pStyle w:val="KDParagraf"/>
        <w:spacing w:before="0"/>
        <w:rPr>
          <w:rFonts w:cs="Arial"/>
          <w:lang w:val="sr-Cyrl-RS" w:bidi="en-US"/>
        </w:rPr>
      </w:pPr>
    </w:p>
    <w:p w14:paraId="48D5DFDE" w14:textId="77777777" w:rsidR="00E30A5B" w:rsidRPr="00E77B06" w:rsidRDefault="00E30A5B" w:rsidP="00E30A5B">
      <w:pPr>
        <w:pStyle w:val="KDPodnaslov2"/>
        <w:numPr>
          <w:ilvl w:val="1"/>
          <w:numId w:val="40"/>
        </w:numPr>
        <w:spacing w:before="0"/>
        <w:jc w:val="both"/>
        <w:rPr>
          <w:rFonts w:cs="Arial"/>
        </w:rPr>
      </w:pPr>
      <w:bookmarkStart w:id="217" w:name="_Toc441651587"/>
      <w:bookmarkStart w:id="218" w:name="_Toc442559898"/>
      <w:r w:rsidRPr="00E77B06">
        <w:rPr>
          <w:rFonts w:cs="Arial"/>
        </w:rPr>
        <w:t>Понуђена цена</w:t>
      </w:r>
      <w:bookmarkEnd w:id="217"/>
      <w:bookmarkEnd w:id="218"/>
    </w:p>
    <w:p w14:paraId="4FFA1B7E" w14:textId="77777777" w:rsidR="00E30A5B" w:rsidRPr="00E77B06" w:rsidRDefault="00E30A5B" w:rsidP="00E30A5B">
      <w:pPr>
        <w:pStyle w:val="KDParagraf"/>
        <w:spacing w:before="0"/>
        <w:rPr>
          <w:rFonts w:cs="Arial"/>
        </w:rPr>
      </w:pPr>
      <w:r w:rsidRPr="00E77B06">
        <w:rPr>
          <w:rFonts w:cs="Arial"/>
        </w:rPr>
        <w:t>Цена се исказује у динарима, без пореза на додату вредност.</w:t>
      </w:r>
    </w:p>
    <w:p w14:paraId="48FD946E" w14:textId="77777777" w:rsidR="00E30A5B" w:rsidRPr="00E77B06" w:rsidRDefault="00E30A5B" w:rsidP="00E30A5B">
      <w:pPr>
        <w:pStyle w:val="KDParagraf"/>
        <w:spacing w:before="0"/>
        <w:rPr>
          <w:rFonts w:cs="Arial"/>
        </w:rPr>
      </w:pPr>
      <w:r w:rsidRPr="00E77B06">
        <w:rPr>
          <w:rFonts w:cs="Arial"/>
        </w:rPr>
        <w:t>У случају да у достављеној понуди није назначено да ли је понуђена цена са или без пореза</w:t>
      </w:r>
      <w:r w:rsidRPr="00E77B06">
        <w:rPr>
          <w:rFonts w:cs="Arial"/>
          <w:lang w:val="sr-Cyrl-RS"/>
        </w:rPr>
        <w:t xml:space="preserve"> на додату вредност</w:t>
      </w:r>
      <w:r w:rsidRPr="00E77B06">
        <w:rPr>
          <w:rFonts w:cs="Arial"/>
        </w:rPr>
        <w:t>, сматраће се сагласно Закону, да је иста без пореза</w:t>
      </w:r>
      <w:r w:rsidRPr="00E77B06">
        <w:rPr>
          <w:rFonts w:cs="Arial"/>
          <w:lang w:val="sr-Cyrl-RS"/>
        </w:rPr>
        <w:t xml:space="preserve"> на додату вредност</w:t>
      </w:r>
      <w:r w:rsidRPr="00E77B06">
        <w:rPr>
          <w:rFonts w:cs="Arial"/>
        </w:rPr>
        <w:t>.</w:t>
      </w:r>
    </w:p>
    <w:p w14:paraId="433409C4" w14:textId="77777777" w:rsidR="00E30A5B" w:rsidRPr="00E77B06" w:rsidRDefault="00E30A5B" w:rsidP="00E30A5B">
      <w:pPr>
        <w:pStyle w:val="KDParagraf"/>
        <w:spacing w:before="0"/>
        <w:rPr>
          <w:rFonts w:cs="Arial"/>
        </w:rPr>
      </w:pPr>
    </w:p>
    <w:p w14:paraId="3E677AD2" w14:textId="77777777" w:rsidR="00E30A5B" w:rsidRPr="00E77B06" w:rsidRDefault="00E30A5B" w:rsidP="00E30A5B">
      <w:pPr>
        <w:pStyle w:val="KDParagraf"/>
        <w:spacing w:before="0"/>
        <w:rPr>
          <w:rFonts w:cs="Arial"/>
        </w:rPr>
      </w:pPr>
      <w:r w:rsidRPr="00E77B06">
        <w:rPr>
          <w:rFonts w:cs="Arial"/>
        </w:rPr>
        <w:t xml:space="preserve">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 </w:t>
      </w:r>
      <w:r w:rsidRPr="00E77B06">
        <w:rPr>
          <w:rFonts w:cs="Arial"/>
          <w:lang w:val="sr-Cyrl-RS"/>
        </w:rPr>
        <w:t>без ПДВ</w:t>
      </w:r>
      <w:r w:rsidRPr="00E77B06">
        <w:rPr>
          <w:rFonts w:cs="Arial"/>
        </w:rPr>
        <w:t>.</w:t>
      </w:r>
    </w:p>
    <w:p w14:paraId="22DFA33B" w14:textId="77777777" w:rsidR="00E30A5B" w:rsidRPr="00E77B06" w:rsidRDefault="00E30A5B" w:rsidP="00E30A5B">
      <w:pPr>
        <w:pStyle w:val="KDParagraf"/>
        <w:spacing w:before="0"/>
        <w:rPr>
          <w:rFonts w:cs="Arial"/>
        </w:rPr>
      </w:pPr>
      <w:r w:rsidRPr="00E77B06">
        <w:rPr>
          <w:rFonts w:cs="Arial"/>
        </w:rPr>
        <w:t>Понуда која је изражена у две валуте, сматраће се неприхватљивом.</w:t>
      </w:r>
    </w:p>
    <w:p w14:paraId="7885D935" w14:textId="77777777" w:rsidR="00E30A5B" w:rsidRPr="00E77B06" w:rsidRDefault="00E30A5B" w:rsidP="00E30A5B">
      <w:pPr>
        <w:pStyle w:val="KDParagraf"/>
        <w:spacing w:before="0"/>
        <w:rPr>
          <w:rFonts w:cs="Arial"/>
          <w:iCs/>
        </w:rPr>
      </w:pPr>
      <w:r w:rsidRPr="00E77B06">
        <w:rPr>
          <w:rFonts w:cs="Arial"/>
        </w:rPr>
        <w:t>Понуђена цена укључује</w:t>
      </w:r>
      <w:r w:rsidRPr="00E77B06">
        <w:rPr>
          <w:rFonts w:cs="Arial"/>
          <w:b/>
          <w:bCs/>
          <w:lang w:val="sr-Cyrl-BA"/>
        </w:rPr>
        <w:t xml:space="preserve"> </w:t>
      </w:r>
      <w:r w:rsidRPr="00E77B06">
        <w:rPr>
          <w:rFonts w:cs="Arial"/>
          <w:bCs/>
          <w:lang w:val="sr-Cyrl-BA"/>
        </w:rPr>
        <w:t xml:space="preserve">трошкове превоза, трошкове свих потребних </w:t>
      </w:r>
      <w:r w:rsidRPr="00E77B06">
        <w:rPr>
          <w:rFonts w:cs="Arial"/>
          <w:bCs/>
          <w:lang w:val="ru-RU"/>
        </w:rPr>
        <w:t>нових, исправних, оригиналних и некоришћених</w:t>
      </w:r>
      <w:r w:rsidRPr="00E77B06">
        <w:rPr>
          <w:rFonts w:cs="Arial"/>
          <w:bCs/>
          <w:lang w:val="sr-Cyrl-BA"/>
        </w:rPr>
        <w:t xml:space="preserve"> делова за извршење комплетне услуге</w:t>
      </w:r>
      <w:r w:rsidRPr="00E77B06">
        <w:rPr>
          <w:rFonts w:cs="Arial"/>
          <w:iCs/>
          <w:lang w:val="bs-Cyrl-BA"/>
        </w:rPr>
        <w:t xml:space="preserve"> за поправку </w:t>
      </w:r>
      <w:r w:rsidRPr="00E77B06">
        <w:rPr>
          <w:rFonts w:cs="Arial"/>
          <w:iCs/>
          <w:lang w:val="bs-Cyrl-BA"/>
        </w:rPr>
        <w:lastRenderedPageBreak/>
        <w:t>предметних добара,</w:t>
      </w:r>
      <w:r w:rsidRPr="00E77B06">
        <w:rPr>
          <w:rFonts w:cs="Arial"/>
          <w:bCs/>
          <w:lang w:val="sr-Cyrl-BA"/>
        </w:rPr>
        <w:t xml:space="preserve"> потрошног материјала као и </w:t>
      </w:r>
      <w:r w:rsidRPr="00E77B06">
        <w:rPr>
          <w:rFonts w:cs="Arial"/>
          <w:iCs/>
          <w:lang w:val="sr-Cyrl-CS"/>
        </w:rPr>
        <w:t xml:space="preserve">све друге зависне </w:t>
      </w:r>
      <w:r w:rsidRPr="00E77B06">
        <w:rPr>
          <w:rFonts w:cs="Arial"/>
          <w:iCs/>
        </w:rPr>
        <w:t>трошков</w:t>
      </w:r>
      <w:r w:rsidRPr="00E77B06">
        <w:rPr>
          <w:rFonts w:cs="Arial"/>
          <w:iCs/>
          <w:lang w:val="sr-Cyrl-CS"/>
        </w:rPr>
        <w:t>е</w:t>
      </w:r>
      <w:r w:rsidRPr="00E77B06">
        <w:rPr>
          <w:rFonts w:cs="Arial"/>
          <w:iCs/>
        </w:rPr>
        <w:t xml:space="preserve"> које </w:t>
      </w:r>
      <w:r w:rsidRPr="00E77B06">
        <w:rPr>
          <w:rFonts w:cs="Arial"/>
          <w:iCs/>
          <w:lang w:val="sr-Cyrl-CS"/>
        </w:rPr>
        <w:t>П</w:t>
      </w:r>
      <w:r w:rsidRPr="00E77B06">
        <w:rPr>
          <w:rFonts w:cs="Arial"/>
          <w:iCs/>
        </w:rPr>
        <w:t>онуђач има у реализацији предметне јавне набавке</w:t>
      </w:r>
    </w:p>
    <w:p w14:paraId="41EAD119" w14:textId="77777777" w:rsidR="00E30A5B" w:rsidRPr="00E77B06" w:rsidRDefault="00E30A5B" w:rsidP="00E30A5B">
      <w:pPr>
        <w:pStyle w:val="KDParagraf"/>
        <w:spacing w:before="0"/>
        <w:rPr>
          <w:rFonts w:eastAsia="Calibri" w:cs="Arial"/>
        </w:rPr>
      </w:pPr>
      <w:r w:rsidRPr="00E77B06">
        <w:rPr>
          <w:rFonts w:eastAsia="Calibri" w:cs="Arial"/>
        </w:rPr>
        <w:t xml:space="preserve">Вредност понуде се користи у поступку стручне оцене понуда за рангирање истих док се оквирни споразум закључује на процењену вредност </w:t>
      </w:r>
      <w:r w:rsidRPr="00E77B06">
        <w:rPr>
          <w:rFonts w:eastAsia="Calibri" w:cs="Arial"/>
          <w:lang w:val="sr-Cyrl-RS"/>
        </w:rPr>
        <w:t xml:space="preserve">јавне </w:t>
      </w:r>
      <w:r w:rsidRPr="00E77B06">
        <w:rPr>
          <w:rFonts w:eastAsia="Calibri" w:cs="Arial"/>
        </w:rPr>
        <w:t>набавке.</w:t>
      </w:r>
    </w:p>
    <w:p w14:paraId="686475E2" w14:textId="77777777" w:rsidR="00E30A5B" w:rsidRPr="00E77B06" w:rsidRDefault="00E30A5B" w:rsidP="00E30A5B">
      <w:pPr>
        <w:pStyle w:val="KDParagraf"/>
        <w:spacing w:before="0"/>
        <w:rPr>
          <w:rFonts w:cs="Arial"/>
        </w:rPr>
      </w:pPr>
      <w:r w:rsidRPr="00E77B06">
        <w:rPr>
          <w:rFonts w:cs="Arial"/>
        </w:rPr>
        <w:t>Ако је у понуди исказана неуобичајено ниска цена, Наручилац ће поступити у складу са чланом 92. З</w:t>
      </w:r>
      <w:r w:rsidRPr="00E77B06">
        <w:rPr>
          <w:rFonts w:cs="Arial"/>
          <w:lang w:val="sr-Cyrl-RS"/>
        </w:rPr>
        <w:t>акона</w:t>
      </w:r>
      <w:r w:rsidRPr="00E77B06">
        <w:rPr>
          <w:rFonts w:cs="Arial"/>
        </w:rPr>
        <w:t>.</w:t>
      </w:r>
    </w:p>
    <w:p w14:paraId="710B5C14" w14:textId="77777777" w:rsidR="00E30A5B" w:rsidRPr="00E77B06" w:rsidRDefault="00E30A5B" w:rsidP="00E30A5B">
      <w:pPr>
        <w:pStyle w:val="KDParagraf"/>
        <w:spacing w:before="0"/>
        <w:rPr>
          <w:rFonts w:cs="Arial"/>
        </w:rPr>
      </w:pPr>
    </w:p>
    <w:p w14:paraId="5BD86A91" w14:textId="77777777" w:rsidR="00E30A5B" w:rsidRPr="00E77B06" w:rsidRDefault="00E30A5B" w:rsidP="00E30A5B">
      <w:pPr>
        <w:pStyle w:val="Heading1"/>
        <w:keepNext w:val="0"/>
        <w:keepLines w:val="0"/>
        <w:numPr>
          <w:ilvl w:val="1"/>
          <w:numId w:val="40"/>
        </w:numPr>
        <w:shd w:val="clear" w:color="auto" w:fill="auto"/>
        <w:spacing w:before="120" w:after="0"/>
        <w:ind w:right="0"/>
        <w:rPr>
          <w:rFonts w:cs="Arial"/>
          <w:sz w:val="22"/>
          <w:szCs w:val="22"/>
          <w:lang w:val="sr-Cyrl-RS"/>
        </w:rPr>
      </w:pPr>
      <w:bookmarkStart w:id="219" w:name="_Toc441651588"/>
      <w:bookmarkStart w:id="220" w:name="_Toc442559899"/>
      <w:r w:rsidRPr="00E77B06">
        <w:rPr>
          <w:rFonts w:cs="Arial"/>
          <w:sz w:val="22"/>
          <w:szCs w:val="22"/>
          <w:lang w:val="en-US"/>
        </w:rPr>
        <w:t>Рок и</w:t>
      </w:r>
      <w:r w:rsidRPr="00E77B06">
        <w:rPr>
          <w:rFonts w:cs="Arial"/>
          <w:sz w:val="22"/>
          <w:szCs w:val="22"/>
          <w:lang w:val="sr-Cyrl-RS"/>
        </w:rPr>
        <w:t xml:space="preserve"> место извршења</w:t>
      </w:r>
    </w:p>
    <w:p w14:paraId="187D2DE5" w14:textId="77777777" w:rsidR="00E30A5B" w:rsidRPr="00E77B06" w:rsidRDefault="00E30A5B" w:rsidP="00E30A5B">
      <w:pPr>
        <w:rPr>
          <w:sz w:val="22"/>
          <w:szCs w:val="22"/>
          <w:lang w:val="sr-Cyrl-RS" w:eastAsia="ar-SA"/>
        </w:rPr>
      </w:pPr>
    </w:p>
    <w:p w14:paraId="15566F47" w14:textId="77777777" w:rsidR="00E30A5B" w:rsidRPr="00E77B06" w:rsidRDefault="00E30A5B" w:rsidP="00E30A5B">
      <w:pPr>
        <w:autoSpaceDE w:val="0"/>
        <w:autoSpaceDN w:val="0"/>
        <w:adjustRightInd w:val="0"/>
        <w:rPr>
          <w:rFonts w:cs="Arial"/>
          <w:bCs/>
          <w:iCs/>
          <w:sz w:val="22"/>
          <w:szCs w:val="22"/>
          <w:lang w:val="ru-RU" w:bidi="en-US"/>
        </w:rPr>
      </w:pPr>
      <w:r w:rsidRPr="00E77B06">
        <w:rPr>
          <w:rFonts w:eastAsia="Arial Unicode MS" w:cs="Arial"/>
          <w:bCs/>
          <w:iCs/>
          <w:color w:val="000000"/>
          <w:kern w:val="2"/>
          <w:sz w:val="22"/>
          <w:szCs w:val="22"/>
          <w:lang w:val="bs-Cyrl-BA" w:eastAsia="ar-SA"/>
        </w:rPr>
        <w:t xml:space="preserve">Услуга </w:t>
      </w:r>
      <w:r w:rsidRPr="00E77B06">
        <w:rPr>
          <w:rFonts w:eastAsia="Arial Unicode MS" w:cs="Arial"/>
          <w:iCs/>
          <w:color w:val="000000"/>
          <w:kern w:val="2"/>
          <w:sz w:val="22"/>
          <w:szCs w:val="22"/>
          <w:lang w:val="ru-RU" w:eastAsia="ar-SA"/>
        </w:rPr>
        <w:t xml:space="preserve">ће се </w:t>
      </w:r>
      <w:r w:rsidRPr="00E77B06">
        <w:rPr>
          <w:rFonts w:cs="Arial"/>
          <w:sz w:val="22"/>
          <w:szCs w:val="22"/>
          <w:lang w:val="sr-Cyrl-RS"/>
        </w:rPr>
        <w:t xml:space="preserve">извршавати по појединачним наруџбеницама до реализације оквирног споразума, у временском периоду најдуже до </w:t>
      </w:r>
      <w:r w:rsidRPr="00E77B06">
        <w:rPr>
          <w:rFonts w:cs="Arial"/>
          <w:color w:val="000000"/>
          <w:sz w:val="22"/>
          <w:szCs w:val="22"/>
          <w:lang w:val="sr-Cyrl-RS"/>
        </w:rPr>
        <w:t>две године</w:t>
      </w:r>
      <w:r w:rsidRPr="00E77B06">
        <w:rPr>
          <w:rFonts w:cs="Arial"/>
          <w:sz w:val="22"/>
          <w:szCs w:val="22"/>
          <w:lang w:val="sr-Cyrl-RS"/>
        </w:rPr>
        <w:t xml:space="preserve"> од дана закључења оквирног споразума.</w:t>
      </w:r>
      <w:r w:rsidRPr="00E77B06">
        <w:rPr>
          <w:rFonts w:cs="Arial"/>
          <w:bCs/>
          <w:iCs/>
          <w:sz w:val="22"/>
          <w:szCs w:val="22"/>
          <w:lang w:val="ru-RU" w:bidi="en-US"/>
        </w:rPr>
        <w:t xml:space="preserve"> </w:t>
      </w:r>
    </w:p>
    <w:p w14:paraId="2FF7BC67" w14:textId="77777777" w:rsidR="00E30A5B" w:rsidRPr="00E77B06" w:rsidRDefault="00E30A5B" w:rsidP="00E30A5B">
      <w:pPr>
        <w:autoSpaceDE w:val="0"/>
        <w:autoSpaceDN w:val="0"/>
        <w:adjustRightInd w:val="0"/>
        <w:rPr>
          <w:rFonts w:cs="Arial"/>
          <w:bCs/>
          <w:iCs/>
          <w:sz w:val="22"/>
          <w:szCs w:val="22"/>
          <w:lang w:val="ru-RU" w:bidi="en-US"/>
        </w:rPr>
      </w:pPr>
    </w:p>
    <w:p w14:paraId="4E038B71" w14:textId="77777777" w:rsidR="00E30A5B" w:rsidRPr="00E77B06" w:rsidRDefault="00E30A5B" w:rsidP="00E30A5B">
      <w:pPr>
        <w:autoSpaceDE w:val="0"/>
        <w:autoSpaceDN w:val="0"/>
        <w:adjustRightInd w:val="0"/>
        <w:rPr>
          <w:rFonts w:cs="Arial"/>
          <w:bCs/>
          <w:iCs/>
          <w:sz w:val="22"/>
          <w:szCs w:val="22"/>
          <w:lang w:val="ru-RU" w:bidi="en-US"/>
        </w:rPr>
      </w:pPr>
    </w:p>
    <w:p w14:paraId="79094796" w14:textId="77777777" w:rsidR="00E30A5B" w:rsidRPr="00E77B06" w:rsidRDefault="00E30A5B" w:rsidP="00E30A5B">
      <w:pPr>
        <w:autoSpaceDE w:val="0"/>
        <w:autoSpaceDN w:val="0"/>
        <w:adjustRightInd w:val="0"/>
        <w:rPr>
          <w:rFonts w:cs="Arial"/>
          <w:bCs/>
          <w:iCs/>
          <w:sz w:val="22"/>
          <w:szCs w:val="22"/>
          <w:lang w:val="ru-RU" w:bidi="en-US"/>
        </w:rPr>
      </w:pPr>
    </w:p>
    <w:p w14:paraId="740C4804" w14:textId="77777777" w:rsidR="00E30A5B" w:rsidRPr="00E77B06" w:rsidRDefault="00E30A5B" w:rsidP="00E30A5B">
      <w:pPr>
        <w:autoSpaceDE w:val="0"/>
        <w:autoSpaceDN w:val="0"/>
        <w:adjustRightInd w:val="0"/>
        <w:rPr>
          <w:rFonts w:cs="Arial"/>
          <w:bCs/>
          <w:iCs/>
          <w:sz w:val="22"/>
          <w:szCs w:val="22"/>
          <w:lang w:val="ru-RU" w:bidi="en-US"/>
        </w:rPr>
      </w:pPr>
      <w:r w:rsidRPr="00E77B06">
        <w:rPr>
          <w:rFonts w:eastAsia="Arial Unicode MS" w:cs="Arial"/>
          <w:color w:val="000000"/>
          <w:kern w:val="2"/>
          <w:sz w:val="22"/>
          <w:szCs w:val="22"/>
          <w:u w:val="single"/>
          <w:lang w:val="ru-RU" w:eastAsia="ar-SA"/>
        </w:rPr>
        <w:t>У случају редовног сервиса:</w:t>
      </w:r>
    </w:p>
    <w:p w14:paraId="1633AB7B" w14:textId="77777777" w:rsidR="00E30A5B" w:rsidRPr="00E77B06" w:rsidRDefault="00E30A5B" w:rsidP="00E30A5B">
      <w:pPr>
        <w:autoSpaceDE w:val="0"/>
        <w:autoSpaceDN w:val="0"/>
        <w:adjustRightInd w:val="0"/>
        <w:rPr>
          <w:rFonts w:eastAsia="Arial Unicode MS" w:cs="Arial"/>
          <w:color w:val="000000"/>
          <w:kern w:val="2"/>
          <w:sz w:val="22"/>
          <w:szCs w:val="22"/>
          <w:lang w:val="ru-RU" w:eastAsia="ar-SA"/>
        </w:rPr>
      </w:pPr>
    </w:p>
    <w:p w14:paraId="5746420F" w14:textId="77777777" w:rsidR="00E30A5B" w:rsidRPr="00E77B06" w:rsidRDefault="00E30A5B" w:rsidP="00E30A5B">
      <w:pPr>
        <w:autoSpaceDE w:val="0"/>
        <w:autoSpaceDN w:val="0"/>
        <w:adjustRightInd w:val="0"/>
        <w:rPr>
          <w:rFonts w:eastAsia="Arial Unicode MS" w:cs="Arial"/>
          <w:color w:val="FF0000"/>
          <w:kern w:val="2"/>
          <w:sz w:val="22"/>
          <w:szCs w:val="22"/>
          <w:lang w:val="ru-RU" w:eastAsia="ar-SA"/>
        </w:rPr>
      </w:pPr>
      <w:r w:rsidRPr="00E77B06">
        <w:rPr>
          <w:rFonts w:eastAsia="Arial Unicode MS" w:cs="Arial"/>
          <w:bCs/>
          <w:iCs/>
          <w:color w:val="000000"/>
          <w:kern w:val="2"/>
          <w:sz w:val="22"/>
          <w:szCs w:val="22"/>
          <w:lang w:val="ru-RU" w:eastAsia="ar-SA" w:bidi="en-US"/>
        </w:rPr>
        <w:t>Рок за извршење услуге је најдуже 2 (словима: два) дана од пријема наруџбенице наручиоца.</w:t>
      </w:r>
    </w:p>
    <w:p w14:paraId="3D611204" w14:textId="77777777" w:rsidR="00E30A5B" w:rsidRPr="00E77B06" w:rsidRDefault="00E30A5B" w:rsidP="00E30A5B">
      <w:pPr>
        <w:autoSpaceDE w:val="0"/>
        <w:autoSpaceDN w:val="0"/>
        <w:adjustRightInd w:val="0"/>
        <w:rPr>
          <w:rFonts w:cs="Arial"/>
          <w:bCs/>
          <w:iCs/>
          <w:color w:val="FF0000"/>
          <w:sz w:val="22"/>
          <w:szCs w:val="22"/>
          <w:lang w:val="ru-RU" w:bidi="en-US"/>
        </w:rPr>
      </w:pPr>
    </w:p>
    <w:p w14:paraId="4FFCF1C1" w14:textId="77777777" w:rsidR="00E30A5B" w:rsidRPr="00E77B06" w:rsidRDefault="00E30A5B" w:rsidP="00E30A5B">
      <w:pPr>
        <w:autoSpaceDE w:val="0"/>
        <w:autoSpaceDN w:val="0"/>
        <w:adjustRightInd w:val="0"/>
        <w:rPr>
          <w:rFonts w:cs="Arial"/>
          <w:bCs/>
          <w:iCs/>
          <w:sz w:val="22"/>
          <w:szCs w:val="22"/>
          <w:lang w:val="ru-RU" w:bidi="en-US"/>
        </w:rPr>
      </w:pPr>
      <w:r w:rsidRPr="00E77B06">
        <w:rPr>
          <w:rFonts w:eastAsia="Arial Unicode MS" w:cs="Arial"/>
          <w:color w:val="000000"/>
          <w:kern w:val="2"/>
          <w:sz w:val="22"/>
          <w:szCs w:val="22"/>
          <w:u w:val="single"/>
          <w:lang w:val="ru-RU" w:eastAsia="ar-SA"/>
        </w:rPr>
        <w:t>У случају квара (вандредна интервенција):</w:t>
      </w:r>
    </w:p>
    <w:p w14:paraId="35D34BD6" w14:textId="77777777" w:rsidR="00E30A5B" w:rsidRPr="00E77B06" w:rsidRDefault="00E30A5B" w:rsidP="00E30A5B">
      <w:pPr>
        <w:autoSpaceDE w:val="0"/>
        <w:autoSpaceDN w:val="0"/>
        <w:adjustRightInd w:val="0"/>
        <w:rPr>
          <w:rFonts w:eastAsia="Arial Unicode MS" w:cs="Arial"/>
          <w:color w:val="000000"/>
          <w:kern w:val="2"/>
          <w:sz w:val="22"/>
          <w:szCs w:val="22"/>
          <w:lang w:val="ru-RU" w:eastAsia="ar-SA"/>
        </w:rPr>
      </w:pPr>
      <w:r w:rsidRPr="00E77B06">
        <w:rPr>
          <w:rFonts w:eastAsia="Arial Unicode MS" w:cs="Arial"/>
          <w:color w:val="000000"/>
          <w:kern w:val="2"/>
          <w:sz w:val="22"/>
          <w:szCs w:val="22"/>
          <w:lang w:val="ru-RU" w:eastAsia="ar-SA"/>
        </w:rPr>
        <w:t>У случају квара одговорно лице Наручиоца (ко</w:t>
      </w:r>
      <w:r w:rsidRPr="00E77B06">
        <w:rPr>
          <w:rFonts w:eastAsia="Arial Unicode MS" w:cs="Arial"/>
          <w:color w:val="000000"/>
          <w:kern w:val="2"/>
          <w:sz w:val="22"/>
          <w:szCs w:val="22"/>
          <w:lang w:val="sr-Cyrl-RS" w:eastAsia="ar-SA"/>
        </w:rPr>
        <w:t>о</w:t>
      </w:r>
      <w:r w:rsidRPr="00E77B06">
        <w:rPr>
          <w:rFonts w:eastAsia="Arial Unicode MS" w:cs="Arial"/>
          <w:color w:val="000000"/>
          <w:kern w:val="2"/>
          <w:sz w:val="22"/>
          <w:szCs w:val="22"/>
          <w:lang w:val="ru-RU" w:eastAsia="ar-SA"/>
        </w:rPr>
        <w:t>рдинатор) ће упутити писани позив изабраном понуђачу ради дијагностиковања квара. Изабрани понуђач је у обавези да се одазове на позив Наручиоца у времену које није дуже од 24</w:t>
      </w:r>
      <w:r w:rsidRPr="00E77B06">
        <w:rPr>
          <w:rFonts w:eastAsia="Arial Unicode MS" w:cs="Arial"/>
          <w:color w:val="000000"/>
          <w:kern w:val="2"/>
          <w:sz w:val="22"/>
          <w:szCs w:val="22"/>
          <w:lang w:val="sr-Cyrl-RS" w:eastAsia="ar-SA"/>
        </w:rPr>
        <w:t xml:space="preserve"> </w:t>
      </w:r>
      <w:r w:rsidRPr="00E77B06">
        <w:rPr>
          <w:rFonts w:eastAsia="Arial Unicode MS" w:cs="Arial"/>
          <w:bCs/>
          <w:iCs/>
          <w:color w:val="000000"/>
          <w:kern w:val="2"/>
          <w:sz w:val="22"/>
          <w:szCs w:val="22"/>
          <w:lang w:val="ru-RU" w:eastAsia="ar-SA" w:bidi="en-US"/>
        </w:rPr>
        <w:t xml:space="preserve">(словима: двадесетчетири) </w:t>
      </w:r>
      <w:r w:rsidRPr="00E77B06">
        <w:rPr>
          <w:rFonts w:eastAsia="Arial Unicode MS" w:cs="Arial"/>
          <w:color w:val="000000"/>
          <w:kern w:val="2"/>
          <w:sz w:val="22"/>
          <w:szCs w:val="22"/>
          <w:lang w:val="ru-RU" w:eastAsia="ar-SA"/>
        </w:rPr>
        <w:t>часа од упућивања писаног позива (</w:t>
      </w:r>
      <w:r w:rsidRPr="00E77B06">
        <w:rPr>
          <w:rFonts w:eastAsia="Arial Unicode MS" w:cs="Arial"/>
          <w:color w:val="000000"/>
          <w:kern w:val="2"/>
          <w:sz w:val="22"/>
          <w:szCs w:val="22"/>
          <w:lang w:eastAsia="ar-SA"/>
        </w:rPr>
        <w:t>mail</w:t>
      </w:r>
      <w:r w:rsidRPr="00E77B06">
        <w:rPr>
          <w:rFonts w:eastAsia="Arial Unicode MS" w:cs="Arial"/>
          <w:color w:val="000000"/>
          <w:kern w:val="2"/>
          <w:sz w:val="22"/>
          <w:szCs w:val="22"/>
          <w:lang w:val="ru-RU" w:eastAsia="ar-SA"/>
        </w:rPr>
        <w:t xml:space="preserve">). </w:t>
      </w:r>
    </w:p>
    <w:p w14:paraId="0611189A" w14:textId="77777777" w:rsidR="00E30A5B" w:rsidRPr="00E77B06" w:rsidRDefault="00E30A5B" w:rsidP="00E30A5B">
      <w:pPr>
        <w:autoSpaceDE w:val="0"/>
        <w:autoSpaceDN w:val="0"/>
        <w:adjustRightInd w:val="0"/>
        <w:rPr>
          <w:rFonts w:eastAsia="Arial Unicode MS" w:cs="Arial"/>
          <w:color w:val="000000"/>
          <w:kern w:val="2"/>
          <w:sz w:val="22"/>
          <w:szCs w:val="22"/>
          <w:lang w:val="ru-RU" w:eastAsia="ar-SA"/>
        </w:rPr>
      </w:pPr>
      <w:r w:rsidRPr="00E77B06">
        <w:rPr>
          <w:rFonts w:eastAsia="Arial Unicode MS" w:cs="Arial"/>
          <w:color w:val="000000"/>
          <w:kern w:val="2"/>
          <w:sz w:val="22"/>
          <w:szCs w:val="22"/>
          <w:lang w:val="ru-RU" w:eastAsia="ar-SA"/>
        </w:rPr>
        <w:t xml:space="preserve">Дијагностиковање квара ће се обавити у просторијама Наручиоца где ће се сачинити записник о дијагностиковању квара на коме ће бити наведена врста квара са конкретним називом заменског дела из спецификације. Сачињени записник о дијагностиковању квара ће бити основ за сачињавање Наруџбенице која ће након тога бити упућена изабраном понуђачу. </w:t>
      </w:r>
    </w:p>
    <w:p w14:paraId="58E986D6" w14:textId="77777777" w:rsidR="00E30A5B" w:rsidRPr="00E77B06" w:rsidRDefault="00E30A5B" w:rsidP="00E30A5B">
      <w:pPr>
        <w:autoSpaceDE w:val="0"/>
        <w:autoSpaceDN w:val="0"/>
        <w:adjustRightInd w:val="0"/>
        <w:rPr>
          <w:rFonts w:eastAsia="Arial Unicode MS" w:cs="Arial"/>
          <w:color w:val="000000"/>
          <w:kern w:val="2"/>
          <w:sz w:val="22"/>
          <w:szCs w:val="22"/>
          <w:lang w:val="ru-RU" w:eastAsia="ar-SA"/>
        </w:rPr>
      </w:pPr>
      <w:r w:rsidRPr="00E77B06">
        <w:rPr>
          <w:rFonts w:eastAsia="Arial Unicode MS" w:cs="Arial"/>
          <w:bCs/>
          <w:iCs/>
          <w:color w:val="000000"/>
          <w:kern w:val="2"/>
          <w:sz w:val="22"/>
          <w:szCs w:val="22"/>
          <w:lang w:val="ru-RU" w:eastAsia="ar-SA" w:bidi="en-US"/>
        </w:rPr>
        <w:t xml:space="preserve">Рок за отклањање квара је максимално 3 (словима: три) дана од дана пријема наруџбенице наручиоца, </w:t>
      </w:r>
      <w:r w:rsidRPr="00E77B06">
        <w:rPr>
          <w:rFonts w:eastAsia="Arial Unicode MS" w:cs="Arial"/>
          <w:iCs/>
          <w:color w:val="000000"/>
          <w:kern w:val="2"/>
          <w:sz w:val="22"/>
          <w:szCs w:val="22"/>
          <w:lang w:val="ru-RU" w:eastAsia="ar-SA" w:bidi="en-US"/>
        </w:rPr>
        <w:t xml:space="preserve">након чега се спроводи примопредајно испитивање  и сачињава </w:t>
      </w:r>
      <w:r w:rsidRPr="00E77B06">
        <w:rPr>
          <w:rFonts w:eastAsia="Arial Unicode MS" w:cs="Arial"/>
          <w:iCs/>
          <w:color w:val="000000"/>
          <w:kern w:val="2"/>
          <w:sz w:val="22"/>
          <w:szCs w:val="22"/>
          <w:lang w:val="ru-RU" w:eastAsia="sr-Cyrl-CS" w:bidi="en-US"/>
        </w:rPr>
        <w:t>записник о успешно извршеној услузи</w:t>
      </w:r>
      <w:r w:rsidRPr="00E77B06">
        <w:rPr>
          <w:rFonts w:eastAsia="Arial Unicode MS" w:cs="Arial"/>
          <w:iCs/>
          <w:color w:val="000000"/>
          <w:kern w:val="2"/>
          <w:sz w:val="22"/>
          <w:szCs w:val="22"/>
          <w:lang w:val="ru-RU" w:eastAsia="ar-SA" w:bidi="en-US"/>
        </w:rPr>
        <w:t xml:space="preserve"> који је основ за израду рачуна.</w:t>
      </w:r>
    </w:p>
    <w:p w14:paraId="11E6B71B" w14:textId="77777777" w:rsidR="00E30A5B" w:rsidRPr="00E77B06" w:rsidRDefault="00E30A5B" w:rsidP="00E30A5B">
      <w:pPr>
        <w:rPr>
          <w:rFonts w:cs="Arial"/>
          <w:sz w:val="22"/>
          <w:szCs w:val="22"/>
          <w:lang w:val="sr-Cyrl-RS"/>
        </w:rPr>
      </w:pPr>
    </w:p>
    <w:p w14:paraId="5B0B47D8" w14:textId="77777777" w:rsidR="00E30A5B" w:rsidRPr="00E77B06" w:rsidRDefault="00E30A5B" w:rsidP="00E30A5B">
      <w:pPr>
        <w:widowControl w:val="0"/>
        <w:kinsoku w:val="0"/>
        <w:overflowPunct w:val="0"/>
        <w:autoSpaceDE w:val="0"/>
        <w:autoSpaceDN w:val="0"/>
        <w:adjustRightInd w:val="0"/>
        <w:spacing w:line="237" w:lineRule="auto"/>
        <w:ind w:right="117"/>
        <w:rPr>
          <w:rFonts w:ascii="Times New Roman" w:hAnsi="Times New Roman"/>
          <w:sz w:val="22"/>
          <w:szCs w:val="22"/>
          <w:lang w:val="sr-Cyrl-RS"/>
        </w:rPr>
      </w:pPr>
      <w:r w:rsidRPr="00E77B06">
        <w:rPr>
          <w:rFonts w:cs="Arial"/>
          <w:sz w:val="22"/>
          <w:szCs w:val="22"/>
          <w:lang w:val="sr-Cyrl-RS"/>
        </w:rPr>
        <w:t>Динамику</w:t>
      </w:r>
      <w:r w:rsidRPr="00E77B06">
        <w:rPr>
          <w:rFonts w:cs="Arial"/>
          <w:spacing w:val="38"/>
          <w:sz w:val="22"/>
          <w:szCs w:val="22"/>
          <w:lang w:val="sr-Cyrl-RS"/>
        </w:rPr>
        <w:t xml:space="preserve"> </w:t>
      </w:r>
      <w:r w:rsidRPr="00E77B06">
        <w:rPr>
          <w:rFonts w:cs="Arial"/>
          <w:sz w:val="22"/>
          <w:szCs w:val="22"/>
          <w:lang w:val="sr-Cyrl-RS"/>
        </w:rPr>
        <w:t>и</w:t>
      </w:r>
      <w:r w:rsidRPr="00E77B06">
        <w:rPr>
          <w:rFonts w:cs="Arial"/>
          <w:spacing w:val="42"/>
          <w:sz w:val="22"/>
          <w:szCs w:val="22"/>
          <w:lang w:val="sr-Cyrl-RS"/>
        </w:rPr>
        <w:t xml:space="preserve"> </w:t>
      </w:r>
      <w:r w:rsidRPr="00E77B06">
        <w:rPr>
          <w:rFonts w:cs="Arial"/>
          <w:sz w:val="22"/>
          <w:szCs w:val="22"/>
          <w:lang w:val="sr-Cyrl-RS"/>
        </w:rPr>
        <w:t>о</w:t>
      </w:r>
      <w:r w:rsidRPr="00E77B06">
        <w:rPr>
          <w:rFonts w:cs="Arial"/>
          <w:spacing w:val="-1"/>
          <w:sz w:val="22"/>
          <w:szCs w:val="22"/>
          <w:lang w:val="sr-Cyrl-RS"/>
        </w:rPr>
        <w:t>б</w:t>
      </w:r>
      <w:r w:rsidRPr="00E77B06">
        <w:rPr>
          <w:rFonts w:cs="Arial"/>
          <w:sz w:val="22"/>
          <w:szCs w:val="22"/>
          <w:lang w:val="sr-Cyrl-RS"/>
        </w:rPr>
        <w:t>им</w:t>
      </w:r>
      <w:r w:rsidRPr="00E77B06">
        <w:rPr>
          <w:rFonts w:cs="Arial"/>
          <w:spacing w:val="42"/>
          <w:sz w:val="22"/>
          <w:szCs w:val="22"/>
          <w:lang w:val="sr-Cyrl-RS"/>
        </w:rPr>
        <w:t xml:space="preserve"> </w:t>
      </w:r>
      <w:r w:rsidRPr="00E77B06">
        <w:rPr>
          <w:rFonts w:cs="Arial"/>
          <w:sz w:val="22"/>
          <w:szCs w:val="22"/>
          <w:lang w:val="sr-Cyrl-RS"/>
        </w:rPr>
        <w:t>п</w:t>
      </w:r>
      <w:r w:rsidRPr="00E77B06">
        <w:rPr>
          <w:rFonts w:cs="Arial"/>
          <w:spacing w:val="-2"/>
          <w:sz w:val="22"/>
          <w:szCs w:val="22"/>
          <w:lang w:val="sr-Cyrl-RS"/>
        </w:rPr>
        <w:t>л</w:t>
      </w:r>
      <w:r w:rsidRPr="00E77B06">
        <w:rPr>
          <w:rFonts w:cs="Arial"/>
          <w:sz w:val="22"/>
          <w:szCs w:val="22"/>
          <w:lang w:val="sr-Cyrl-RS"/>
        </w:rPr>
        <w:t>анир</w:t>
      </w:r>
      <w:r w:rsidRPr="00E77B06">
        <w:rPr>
          <w:rFonts w:cs="Arial"/>
          <w:spacing w:val="1"/>
          <w:sz w:val="22"/>
          <w:szCs w:val="22"/>
          <w:lang w:val="sr-Cyrl-RS"/>
        </w:rPr>
        <w:t>а</w:t>
      </w:r>
      <w:r w:rsidRPr="00E77B06">
        <w:rPr>
          <w:rFonts w:cs="Arial"/>
          <w:sz w:val="22"/>
          <w:szCs w:val="22"/>
          <w:lang w:val="sr-Cyrl-RS"/>
        </w:rPr>
        <w:t>них</w:t>
      </w:r>
      <w:r w:rsidRPr="00E77B06">
        <w:rPr>
          <w:rFonts w:cs="Arial"/>
          <w:spacing w:val="38"/>
          <w:sz w:val="22"/>
          <w:szCs w:val="22"/>
          <w:lang w:val="sr-Cyrl-RS"/>
        </w:rPr>
        <w:t xml:space="preserve"> </w:t>
      </w:r>
      <w:r w:rsidRPr="00E77B06">
        <w:rPr>
          <w:rFonts w:cs="Arial"/>
          <w:sz w:val="22"/>
          <w:szCs w:val="22"/>
          <w:lang w:val="sr-Cyrl-RS"/>
        </w:rPr>
        <w:t>услуга</w:t>
      </w:r>
      <w:r w:rsidRPr="00E77B06">
        <w:rPr>
          <w:rFonts w:cs="Arial"/>
          <w:spacing w:val="41"/>
          <w:sz w:val="22"/>
          <w:szCs w:val="22"/>
          <w:lang w:val="sr-Cyrl-RS"/>
        </w:rPr>
        <w:t xml:space="preserve"> </w:t>
      </w:r>
      <w:r w:rsidRPr="00E77B06">
        <w:rPr>
          <w:rFonts w:cs="Arial"/>
          <w:spacing w:val="-3"/>
          <w:sz w:val="22"/>
          <w:szCs w:val="22"/>
          <w:lang w:val="sr-Cyrl-RS"/>
        </w:rPr>
        <w:t>у</w:t>
      </w:r>
      <w:r w:rsidRPr="00E77B06">
        <w:rPr>
          <w:rFonts w:cs="Arial"/>
          <w:sz w:val="22"/>
          <w:szCs w:val="22"/>
          <w:lang w:val="sr-Cyrl-RS"/>
        </w:rPr>
        <w:t>тврђ</w:t>
      </w:r>
      <w:r w:rsidRPr="00E77B06">
        <w:rPr>
          <w:rFonts w:cs="Arial"/>
          <w:spacing w:val="-3"/>
          <w:sz w:val="22"/>
          <w:szCs w:val="22"/>
          <w:lang w:val="sr-Cyrl-RS"/>
        </w:rPr>
        <w:t>у</w:t>
      </w:r>
      <w:r w:rsidRPr="00E77B06">
        <w:rPr>
          <w:rFonts w:cs="Arial"/>
          <w:sz w:val="22"/>
          <w:szCs w:val="22"/>
          <w:lang w:val="sr-Cyrl-RS"/>
        </w:rPr>
        <w:t>је</w:t>
      </w:r>
      <w:r w:rsidRPr="00E77B06">
        <w:rPr>
          <w:rFonts w:cs="Arial"/>
          <w:spacing w:val="44"/>
          <w:sz w:val="22"/>
          <w:szCs w:val="22"/>
          <w:lang w:val="sr-Cyrl-RS"/>
        </w:rPr>
        <w:t xml:space="preserve"> </w:t>
      </w:r>
      <w:r w:rsidRPr="00E77B06">
        <w:rPr>
          <w:rFonts w:cs="Arial"/>
          <w:sz w:val="22"/>
          <w:szCs w:val="22"/>
          <w:lang w:val="sr-Cyrl-RS"/>
        </w:rPr>
        <w:t>Наручилац</w:t>
      </w:r>
      <w:r w:rsidRPr="00E77B06">
        <w:rPr>
          <w:rFonts w:cs="Arial"/>
          <w:spacing w:val="42"/>
          <w:sz w:val="22"/>
          <w:szCs w:val="22"/>
          <w:lang w:val="sr-Cyrl-RS"/>
        </w:rPr>
        <w:t xml:space="preserve"> </w:t>
      </w:r>
      <w:r w:rsidRPr="00E77B06">
        <w:rPr>
          <w:rFonts w:cs="Arial"/>
          <w:sz w:val="22"/>
          <w:szCs w:val="22"/>
          <w:lang w:val="sr-Cyrl-RS"/>
        </w:rPr>
        <w:t>у</w:t>
      </w:r>
      <w:r w:rsidRPr="00E77B06">
        <w:rPr>
          <w:rFonts w:cs="Arial"/>
          <w:spacing w:val="39"/>
          <w:sz w:val="22"/>
          <w:szCs w:val="22"/>
          <w:lang w:val="sr-Cyrl-RS"/>
        </w:rPr>
        <w:t xml:space="preserve"> </w:t>
      </w:r>
      <w:r w:rsidRPr="00E77B06">
        <w:rPr>
          <w:rFonts w:cs="Arial"/>
          <w:sz w:val="22"/>
          <w:szCs w:val="22"/>
          <w:lang w:val="sr-Cyrl-RS"/>
        </w:rPr>
        <w:t>сара</w:t>
      </w:r>
      <w:r w:rsidRPr="00E77B06">
        <w:rPr>
          <w:rFonts w:cs="Arial"/>
          <w:spacing w:val="1"/>
          <w:sz w:val="22"/>
          <w:szCs w:val="22"/>
          <w:lang w:val="sr-Cyrl-RS"/>
        </w:rPr>
        <w:t>д</w:t>
      </w:r>
      <w:r w:rsidRPr="00E77B06">
        <w:rPr>
          <w:rFonts w:cs="Arial"/>
          <w:spacing w:val="-1"/>
          <w:sz w:val="22"/>
          <w:szCs w:val="22"/>
          <w:lang w:val="sr-Cyrl-RS"/>
        </w:rPr>
        <w:t>њ</w:t>
      </w:r>
      <w:r w:rsidRPr="00E77B06">
        <w:rPr>
          <w:rFonts w:cs="Arial"/>
          <w:sz w:val="22"/>
          <w:szCs w:val="22"/>
          <w:lang w:val="sr-Cyrl-RS"/>
        </w:rPr>
        <w:t>и</w:t>
      </w:r>
      <w:r w:rsidRPr="00E77B06">
        <w:rPr>
          <w:rFonts w:cs="Arial"/>
          <w:spacing w:val="42"/>
          <w:sz w:val="22"/>
          <w:szCs w:val="22"/>
          <w:lang w:val="sr-Cyrl-RS"/>
        </w:rPr>
        <w:t xml:space="preserve"> </w:t>
      </w:r>
      <w:r w:rsidRPr="00E77B06">
        <w:rPr>
          <w:rFonts w:cs="Arial"/>
          <w:sz w:val="22"/>
          <w:szCs w:val="22"/>
          <w:lang w:val="sr-Cyrl-RS"/>
        </w:rPr>
        <w:t>са Понуђачем.</w:t>
      </w:r>
      <w:r w:rsidRPr="00E77B06">
        <w:rPr>
          <w:rFonts w:cs="Arial"/>
          <w:spacing w:val="3"/>
          <w:sz w:val="22"/>
          <w:szCs w:val="22"/>
          <w:lang w:val="sr-Cyrl-RS"/>
        </w:rPr>
        <w:t xml:space="preserve"> </w:t>
      </w:r>
    </w:p>
    <w:p w14:paraId="5AD01CC8" w14:textId="77777777" w:rsidR="00E30A5B" w:rsidRPr="00E77B06" w:rsidRDefault="00E30A5B" w:rsidP="00E30A5B">
      <w:pPr>
        <w:rPr>
          <w:sz w:val="22"/>
          <w:szCs w:val="22"/>
          <w:lang w:val="sr-Cyrl-RS" w:eastAsia="ar-SA"/>
        </w:rPr>
      </w:pPr>
    </w:p>
    <w:p w14:paraId="7CED1366" w14:textId="77777777" w:rsidR="00E30A5B" w:rsidRPr="00E77B06" w:rsidRDefault="00E30A5B" w:rsidP="00E30A5B">
      <w:pPr>
        <w:pStyle w:val="KDParagraf"/>
        <w:spacing w:before="0"/>
        <w:rPr>
          <w:rFonts w:cs="Arial"/>
          <w:lang w:val="sr-Cyrl-RS"/>
        </w:rPr>
      </w:pPr>
      <w:r w:rsidRPr="00E77B06">
        <w:rPr>
          <w:rFonts w:cs="Arial"/>
          <w:lang w:val="sr-Cyrl-RS"/>
        </w:rPr>
        <w:t xml:space="preserve">Место извршења услуге су просторије Наручиоца на територији ТЦ Краљево, дефинисане у поглављу 3. техничке спецификације. </w:t>
      </w:r>
    </w:p>
    <w:p w14:paraId="2E0E1BBA" w14:textId="77777777" w:rsidR="00E30A5B" w:rsidRPr="00E77B06" w:rsidRDefault="00E30A5B" w:rsidP="00E30A5B">
      <w:pPr>
        <w:pStyle w:val="KDParagraf"/>
        <w:spacing w:before="0"/>
        <w:rPr>
          <w:rFonts w:cs="Arial"/>
          <w:lang w:val="sr-Cyrl-RS"/>
        </w:rPr>
      </w:pPr>
    </w:p>
    <w:p w14:paraId="6E4A8928" w14:textId="77777777" w:rsidR="00E30A5B" w:rsidRPr="00E77B06" w:rsidRDefault="00E30A5B" w:rsidP="00E30A5B">
      <w:pPr>
        <w:pStyle w:val="KDParagraf"/>
        <w:spacing w:before="0"/>
        <w:rPr>
          <w:rFonts w:cs="Arial"/>
          <w:b/>
          <w:lang w:val="sr-Cyrl-RS"/>
        </w:rPr>
      </w:pPr>
      <w:r w:rsidRPr="00E77B06">
        <w:rPr>
          <w:rFonts w:cs="Arial"/>
          <w:b/>
          <w:lang w:val="sr-Cyrl-RS"/>
        </w:rPr>
        <w:t>6.13. Квалитативни и квантитативни пријем</w:t>
      </w:r>
    </w:p>
    <w:p w14:paraId="3C7CB486" w14:textId="77777777" w:rsidR="00E30A5B" w:rsidRPr="00E77B06" w:rsidRDefault="00E30A5B" w:rsidP="00E30A5B">
      <w:pPr>
        <w:pStyle w:val="KDParagraf"/>
        <w:spacing w:before="0"/>
        <w:rPr>
          <w:rFonts w:cs="Arial"/>
          <w:lang w:val="sr-Cyrl-RS"/>
        </w:rPr>
      </w:pPr>
    </w:p>
    <w:p w14:paraId="17264F3A" w14:textId="77777777" w:rsidR="00E30A5B" w:rsidRPr="00E77B06" w:rsidRDefault="00E30A5B" w:rsidP="00E30A5B">
      <w:pPr>
        <w:pStyle w:val="KDParagraf"/>
        <w:spacing w:before="0"/>
        <w:rPr>
          <w:rFonts w:cs="Arial"/>
          <w:lang w:val="sr-Cyrl-RS"/>
        </w:rPr>
      </w:pPr>
      <w:r w:rsidRPr="00E77B06">
        <w:rPr>
          <w:rFonts w:cs="Arial"/>
          <w:lang w:val="sr-Cyrl-RS"/>
        </w:rPr>
        <w:t>Квалитативни и квантитативни пријем врши се у просторијама Наручиоца, уз присуство овлашћених лица Наручиоца и Понуђача.</w:t>
      </w:r>
    </w:p>
    <w:p w14:paraId="33BA0FAE" w14:textId="77777777" w:rsidR="00E30A5B" w:rsidRPr="00E77B06" w:rsidRDefault="00E30A5B" w:rsidP="00E30A5B">
      <w:pPr>
        <w:pStyle w:val="KDParagraf"/>
        <w:spacing w:before="0"/>
        <w:rPr>
          <w:lang w:val="sr-Cyrl-RS"/>
        </w:rPr>
      </w:pPr>
      <w:r w:rsidRPr="00E77B06">
        <w:rPr>
          <w:lang w:val="sr-Cyrl-RS"/>
        </w:rPr>
        <w:t>У циљу обезбеђења квалитета услуге, Наручилац и Понуђач ће именовати одговорна/</w:t>
      </w:r>
      <w:r w:rsidRPr="00E77B06">
        <w:rPr>
          <w:rFonts w:cs="Arial"/>
          <w:lang w:val="sr-Cyrl-RS"/>
        </w:rPr>
        <w:t>овлашћена</w:t>
      </w:r>
      <w:r w:rsidRPr="00E77B06">
        <w:rPr>
          <w:lang w:val="sr-Cyrl-RS"/>
        </w:rPr>
        <w:t xml:space="preserve"> лица за праћење реализације услуге у складу са техничком спецификацијом из конкурсне документације.</w:t>
      </w:r>
    </w:p>
    <w:p w14:paraId="03F8551D" w14:textId="77777777" w:rsidR="00E30A5B" w:rsidRPr="00E77B06" w:rsidRDefault="00E30A5B" w:rsidP="00E30A5B">
      <w:pPr>
        <w:pStyle w:val="KDParagraf"/>
        <w:spacing w:before="0"/>
        <w:rPr>
          <w:rFonts w:cs="Arial"/>
          <w:lang w:val="sr-Cyrl-RS"/>
        </w:rPr>
      </w:pPr>
      <w:r w:rsidRPr="00E77B06">
        <w:rPr>
          <w:lang w:val="sr-Cyrl-RS"/>
        </w:rPr>
        <w:t>По свакој извршеној услузи, овлашћена лица Наручиоца и Понуђача ће потписивати Записник о пруженим услугама</w:t>
      </w:r>
      <w:r w:rsidRPr="00E77B06">
        <w:rPr>
          <w:b/>
          <w:bCs/>
          <w:i/>
          <w:iCs/>
          <w:lang w:val="sr-Cyrl-RS"/>
        </w:rPr>
        <w:t xml:space="preserve"> </w:t>
      </w:r>
      <w:r w:rsidRPr="00E77B06">
        <w:rPr>
          <w:lang w:val="sr-Cyrl-RS"/>
        </w:rPr>
        <w:t>којим ће се вршити примопредаја извршених услуга и замењених оригиналних делова, односно којим ће се констатовати квалитативни и квантитативни пријем извршене услуге.</w:t>
      </w:r>
      <w:r w:rsidRPr="00E77B06">
        <w:rPr>
          <w:rFonts w:cs="Arial"/>
          <w:lang w:val="sr-Cyrl-RS"/>
        </w:rPr>
        <w:t xml:space="preserve"> </w:t>
      </w:r>
    </w:p>
    <w:p w14:paraId="68E5F746" w14:textId="77777777" w:rsidR="00E30A5B" w:rsidRPr="00E77B06" w:rsidRDefault="00E30A5B" w:rsidP="00E30A5B">
      <w:pPr>
        <w:pStyle w:val="KDParagraf"/>
        <w:spacing w:before="0"/>
        <w:rPr>
          <w:rFonts w:cs="Arial"/>
          <w:lang w:val="sr-Cyrl-RS"/>
        </w:rPr>
      </w:pPr>
      <w:r w:rsidRPr="00E77B06">
        <w:rPr>
          <w:rFonts w:cs="Arial"/>
          <w:lang w:val="sr-Cyrl-RS"/>
        </w:rPr>
        <w:t xml:space="preserve">Уколико овлашћено  лице Наручиоца утврди да нису испоштовани сви захтеви, одмах ће изнети примедбу. Понуђач је обавезан да одмах поступи по примедби одговорног лица Наручиоца а најкасније у року од 3 </w:t>
      </w:r>
      <w:r w:rsidRPr="00E77B06">
        <w:rPr>
          <w:rFonts w:eastAsia="Arial Unicode MS" w:cs="Arial"/>
          <w:bCs/>
          <w:iCs/>
          <w:color w:val="000000"/>
          <w:kern w:val="2"/>
          <w:lang w:val="ru-RU" w:eastAsia="ar-SA" w:bidi="en-US"/>
        </w:rPr>
        <w:t xml:space="preserve">(словима: три) </w:t>
      </w:r>
      <w:r w:rsidRPr="00E77B06">
        <w:rPr>
          <w:rFonts w:cs="Arial"/>
          <w:lang w:val="sr-Cyrl-RS"/>
        </w:rPr>
        <w:t xml:space="preserve">дана, у супротном, на основу </w:t>
      </w:r>
      <w:r w:rsidRPr="00E77B06">
        <w:rPr>
          <w:rFonts w:cs="Arial"/>
          <w:lang w:val="sr-Cyrl-RS"/>
        </w:rPr>
        <w:lastRenderedPageBreak/>
        <w:t>Записника о пруженим услугама који садржи примедбе Наручиоца, Понуђач не може извршити фактурисање.</w:t>
      </w:r>
    </w:p>
    <w:p w14:paraId="594C2C0B" w14:textId="77777777" w:rsidR="00E30A5B" w:rsidRPr="00E77B06" w:rsidRDefault="00E30A5B" w:rsidP="00E30A5B">
      <w:pPr>
        <w:pStyle w:val="ListParagraph"/>
        <w:autoSpaceDE w:val="0"/>
        <w:autoSpaceDN w:val="0"/>
        <w:adjustRightInd w:val="0"/>
        <w:ind w:left="0"/>
        <w:contextualSpacing w:val="0"/>
        <w:rPr>
          <w:rFonts w:cs="Arial"/>
          <w:sz w:val="22"/>
          <w:szCs w:val="22"/>
          <w:lang w:val="sr-Cyrl-RS"/>
        </w:rPr>
      </w:pPr>
    </w:p>
    <w:p w14:paraId="5A428640" w14:textId="77777777" w:rsidR="00E30A5B" w:rsidRPr="00E77B06" w:rsidRDefault="00E30A5B" w:rsidP="00E30A5B">
      <w:pPr>
        <w:pStyle w:val="KDPodnaslov2"/>
        <w:spacing w:before="0"/>
        <w:jc w:val="both"/>
        <w:rPr>
          <w:rFonts w:cs="Arial"/>
        </w:rPr>
      </w:pPr>
      <w:r w:rsidRPr="00E77B06">
        <w:rPr>
          <w:rFonts w:cs="Arial"/>
        </w:rPr>
        <w:t>6.1</w:t>
      </w:r>
      <w:r w:rsidRPr="00E77B06">
        <w:rPr>
          <w:rFonts w:cs="Arial"/>
          <w:lang w:val="sr-Cyrl-RS"/>
        </w:rPr>
        <w:t>4.</w:t>
      </w:r>
      <w:r w:rsidRPr="00E77B06">
        <w:rPr>
          <w:rFonts w:cs="Arial"/>
        </w:rPr>
        <w:t xml:space="preserve"> </w:t>
      </w:r>
      <w:r w:rsidRPr="00E77B06">
        <w:rPr>
          <w:rFonts w:cs="Arial"/>
          <w:lang w:val="sr-Cyrl-RS"/>
        </w:rPr>
        <w:t xml:space="preserve">  </w:t>
      </w:r>
      <w:r w:rsidRPr="00E77B06">
        <w:rPr>
          <w:rFonts w:cs="Arial"/>
        </w:rPr>
        <w:t>Начин и услови плаћања</w:t>
      </w:r>
      <w:bookmarkEnd w:id="219"/>
      <w:bookmarkEnd w:id="220"/>
    </w:p>
    <w:p w14:paraId="45252070" w14:textId="77777777" w:rsidR="00E30A5B" w:rsidRPr="00E77B06" w:rsidRDefault="00E30A5B" w:rsidP="00E30A5B">
      <w:pPr>
        <w:tabs>
          <w:tab w:val="left" w:pos="0"/>
        </w:tabs>
        <w:rPr>
          <w:rFonts w:cs="Arial"/>
          <w:sz w:val="22"/>
          <w:szCs w:val="22"/>
          <w:lang w:val="ru-RU"/>
        </w:rPr>
      </w:pPr>
      <w:r w:rsidRPr="00E77B06">
        <w:rPr>
          <w:rFonts w:cs="Arial"/>
          <w:sz w:val="22"/>
          <w:szCs w:val="22"/>
          <w:lang w:val="ru-RU"/>
        </w:rPr>
        <w:t>Плаћање ће се извршити на текући рачун Понуђача, сукцесивно, по извршењу услуге на основу појединачне наруџбенице, у року од 45 (словима:четрдесетпет) дана од дана пријема исправног рачуна који се испоставља након потписивања Записника о пруженим услугама од стране овлашћених представника Наручиоца и Понуђача - без примедби.</w:t>
      </w:r>
    </w:p>
    <w:p w14:paraId="3C5A44B3" w14:textId="77777777" w:rsidR="00E30A5B" w:rsidRPr="00E77B06" w:rsidRDefault="00E30A5B" w:rsidP="00E30A5B">
      <w:pPr>
        <w:tabs>
          <w:tab w:val="left" w:pos="0"/>
        </w:tabs>
        <w:rPr>
          <w:rFonts w:cs="Arial"/>
          <w:sz w:val="22"/>
          <w:szCs w:val="22"/>
          <w:lang w:val="ru-RU"/>
        </w:rPr>
      </w:pPr>
      <w:r w:rsidRPr="00E77B06">
        <w:rPr>
          <w:rFonts w:cs="Arial"/>
          <w:sz w:val="22"/>
          <w:szCs w:val="22"/>
          <w:lang w:val="ru-RU"/>
        </w:rPr>
        <w:t>Рачун за извршену услугу доставља се на адресу: Јавно предузеће „Електропривреда Србије“ Технички центар Краљево, ул. Димитрија Туцовића бр.5, 36000 Краљево, ПИБ 103920327. У рачуну  се обавезно наводи локација Наручиоца на којој је извршена услуга и број Оквирног споразума и  Наруџбенице, по којима је извршена услуга.</w:t>
      </w:r>
    </w:p>
    <w:p w14:paraId="6E0A62F6" w14:textId="77777777" w:rsidR="00E30A5B" w:rsidRPr="00E77B06" w:rsidRDefault="00E30A5B" w:rsidP="00E30A5B">
      <w:pPr>
        <w:tabs>
          <w:tab w:val="left" w:pos="0"/>
        </w:tabs>
        <w:rPr>
          <w:rFonts w:cs="Arial"/>
          <w:sz w:val="22"/>
          <w:szCs w:val="22"/>
          <w:lang w:val="ru-RU"/>
        </w:rPr>
      </w:pPr>
      <w:r w:rsidRPr="00E77B06">
        <w:rPr>
          <w:rFonts w:cs="Arial"/>
          <w:sz w:val="22"/>
          <w:szCs w:val="22"/>
          <w:lang w:val="ru-RU"/>
        </w:rPr>
        <w:t>Уз рачун, Понуђач је у обавези да достави копију наруџбенице и Записник о пруженим услугама који мора да садржи датум када је услуга извршена и детаљну спецификацију (опис и обим) извршених услуга, без примедби, који потписују овлашћено  лице Наручиоца и Понуђача. Само овако достављен рачун ће се сматрати исправним рачуном.</w:t>
      </w:r>
    </w:p>
    <w:p w14:paraId="1F8372B4" w14:textId="77777777" w:rsidR="00E30A5B" w:rsidRPr="00E77B06" w:rsidRDefault="00E30A5B" w:rsidP="00E30A5B">
      <w:pPr>
        <w:pStyle w:val="KDParagraf"/>
        <w:spacing w:before="0"/>
        <w:rPr>
          <w:rFonts w:cs="Arial"/>
          <w:lang w:val="ru-RU"/>
        </w:rPr>
      </w:pPr>
    </w:p>
    <w:p w14:paraId="10D41645" w14:textId="77777777" w:rsidR="00E30A5B" w:rsidRPr="00E77B06" w:rsidRDefault="00E30A5B" w:rsidP="00E30A5B">
      <w:pPr>
        <w:pStyle w:val="KDPodnaslov2"/>
        <w:spacing w:before="0"/>
        <w:ind w:left="450" w:hanging="450"/>
        <w:jc w:val="both"/>
        <w:rPr>
          <w:rFonts w:cs="Arial"/>
          <w:lang w:val="ru-RU"/>
        </w:rPr>
      </w:pPr>
      <w:bookmarkStart w:id="221" w:name="_Toc441651589"/>
      <w:bookmarkStart w:id="222" w:name="_Toc442559900"/>
      <w:r w:rsidRPr="00E77B06">
        <w:rPr>
          <w:rFonts w:cs="Arial"/>
          <w:lang w:val="sr-Cyrl-RS"/>
        </w:rPr>
        <w:t xml:space="preserve">6.15.   </w:t>
      </w:r>
      <w:r w:rsidRPr="00E77B06">
        <w:rPr>
          <w:rFonts w:cs="Arial"/>
          <w:lang w:val="ru-RU"/>
        </w:rPr>
        <w:t>Рок важења понуде</w:t>
      </w:r>
      <w:bookmarkEnd w:id="221"/>
      <w:bookmarkEnd w:id="222"/>
    </w:p>
    <w:p w14:paraId="3367155B" w14:textId="77777777" w:rsidR="00E30A5B" w:rsidRPr="00E77B06" w:rsidRDefault="00E30A5B" w:rsidP="00E30A5B">
      <w:pPr>
        <w:rPr>
          <w:sz w:val="22"/>
          <w:szCs w:val="22"/>
          <w:lang w:val="ru-RU"/>
        </w:rPr>
      </w:pPr>
    </w:p>
    <w:p w14:paraId="14AB180E" w14:textId="77777777" w:rsidR="00E30A5B" w:rsidRPr="00E77B06" w:rsidRDefault="00E30A5B" w:rsidP="00E30A5B">
      <w:pPr>
        <w:rPr>
          <w:rFonts w:cs="Arial"/>
          <w:sz w:val="22"/>
          <w:szCs w:val="22"/>
          <w:lang w:val="ru-RU"/>
        </w:rPr>
      </w:pPr>
      <w:r w:rsidRPr="00E77B06">
        <w:rPr>
          <w:rFonts w:cs="Arial"/>
          <w:sz w:val="22"/>
          <w:szCs w:val="22"/>
          <w:lang w:val="ru-RU"/>
        </w:rPr>
        <w:t>Понуда мора да важи најмање 9</w:t>
      </w:r>
      <w:r w:rsidRPr="00E77B06">
        <w:rPr>
          <w:rFonts w:cs="Arial"/>
          <w:sz w:val="22"/>
          <w:szCs w:val="22"/>
          <w:lang w:val="sr-Cyrl-RS"/>
        </w:rPr>
        <w:t>0</w:t>
      </w:r>
      <w:r w:rsidRPr="00E77B06">
        <w:rPr>
          <w:rFonts w:cs="Arial"/>
          <w:sz w:val="22"/>
          <w:szCs w:val="22"/>
          <w:lang w:val="ru-RU"/>
        </w:rPr>
        <w:t xml:space="preserve"> </w:t>
      </w:r>
      <w:r w:rsidRPr="00E77B06">
        <w:rPr>
          <w:rFonts w:cs="Arial"/>
          <w:sz w:val="22"/>
          <w:szCs w:val="22"/>
          <w:lang w:val="sr-Cyrl-RS"/>
        </w:rPr>
        <w:t>(словима: деведесет) дана</w:t>
      </w:r>
      <w:r w:rsidRPr="00E77B06">
        <w:rPr>
          <w:rFonts w:cs="Arial"/>
          <w:sz w:val="22"/>
          <w:szCs w:val="22"/>
          <w:lang w:val="ru-RU"/>
        </w:rPr>
        <w:t xml:space="preserve"> од дана отварања понуда. </w:t>
      </w:r>
    </w:p>
    <w:p w14:paraId="02C69C51" w14:textId="77777777" w:rsidR="00E30A5B" w:rsidRPr="00E77B06" w:rsidRDefault="00E30A5B" w:rsidP="00E30A5B">
      <w:pPr>
        <w:rPr>
          <w:rFonts w:cs="Arial"/>
          <w:sz w:val="22"/>
          <w:szCs w:val="22"/>
          <w:lang w:val="ru-RU"/>
        </w:rPr>
      </w:pPr>
      <w:r w:rsidRPr="00E77B06">
        <w:rPr>
          <w:rFonts w:cs="Arial"/>
          <w:sz w:val="22"/>
          <w:szCs w:val="22"/>
          <w:lang w:val="ru-RU"/>
        </w:rPr>
        <w:t xml:space="preserve">У случају да понуђач наведе краћи рок важења понуде, понуда ће бити одбијена, као неприхватљива. </w:t>
      </w:r>
    </w:p>
    <w:p w14:paraId="186790FE" w14:textId="77777777" w:rsidR="00E30A5B" w:rsidRPr="00E77B06" w:rsidRDefault="00E30A5B" w:rsidP="00E30A5B">
      <w:pPr>
        <w:rPr>
          <w:rFonts w:cs="Arial"/>
          <w:sz w:val="22"/>
          <w:szCs w:val="22"/>
          <w:lang w:val="ru-RU"/>
        </w:rPr>
      </w:pPr>
    </w:p>
    <w:p w14:paraId="58321147" w14:textId="77777777" w:rsidR="00E30A5B" w:rsidRPr="00E77B06" w:rsidRDefault="00E30A5B" w:rsidP="00E30A5B">
      <w:pPr>
        <w:pStyle w:val="KDPodnaslov2"/>
        <w:spacing w:before="0"/>
        <w:jc w:val="both"/>
        <w:rPr>
          <w:rFonts w:cs="Arial"/>
          <w:lang w:val="sr-Cyrl-RS"/>
        </w:rPr>
      </w:pPr>
      <w:r w:rsidRPr="00E77B06">
        <w:rPr>
          <w:rFonts w:cs="Arial"/>
          <w:lang w:val="sr-Cyrl-RS"/>
        </w:rPr>
        <w:t xml:space="preserve">6.16.  Гарантни рок </w:t>
      </w:r>
    </w:p>
    <w:p w14:paraId="13CDB9B2" w14:textId="77777777" w:rsidR="00E30A5B" w:rsidRPr="00E77B06" w:rsidRDefault="00E30A5B" w:rsidP="00E30A5B">
      <w:pPr>
        <w:rPr>
          <w:sz w:val="22"/>
          <w:szCs w:val="22"/>
          <w:lang w:val="sr-Cyrl-RS"/>
        </w:rPr>
      </w:pPr>
    </w:p>
    <w:p w14:paraId="5659A087" w14:textId="77777777" w:rsidR="00E30A5B" w:rsidRPr="00E77B06" w:rsidRDefault="00E30A5B" w:rsidP="00E30A5B">
      <w:pPr>
        <w:autoSpaceDE w:val="0"/>
        <w:autoSpaceDN w:val="0"/>
        <w:adjustRightInd w:val="0"/>
        <w:spacing w:after="14"/>
        <w:rPr>
          <w:rFonts w:eastAsia="Calibri" w:cs="Arial"/>
          <w:color w:val="000000"/>
          <w:sz w:val="22"/>
          <w:szCs w:val="22"/>
          <w:lang w:val="ru-RU"/>
        </w:rPr>
      </w:pPr>
      <w:r w:rsidRPr="00E77B06">
        <w:rPr>
          <w:rFonts w:eastAsia="Calibri" w:cs="Arial"/>
          <w:color w:val="000000"/>
          <w:sz w:val="22"/>
          <w:szCs w:val="22"/>
          <w:lang w:val="ru-RU"/>
        </w:rPr>
        <w:t xml:space="preserve">Понуђач гарантује за квалитет и функционалност замењених добара (резервних делова) према гаранцији произвођача добара. </w:t>
      </w:r>
    </w:p>
    <w:p w14:paraId="47704418" w14:textId="77777777" w:rsidR="00E30A5B" w:rsidRPr="00E77B06" w:rsidRDefault="00E30A5B" w:rsidP="00E30A5B">
      <w:pPr>
        <w:autoSpaceDE w:val="0"/>
        <w:autoSpaceDN w:val="0"/>
        <w:adjustRightInd w:val="0"/>
        <w:spacing w:after="14"/>
        <w:rPr>
          <w:rFonts w:ascii="Times New Roman" w:eastAsia="Calibri" w:hAnsi="Times New Roman"/>
          <w:sz w:val="22"/>
          <w:szCs w:val="22"/>
          <w:lang w:val="ru-RU"/>
        </w:rPr>
      </w:pPr>
    </w:p>
    <w:p w14:paraId="38F11985" w14:textId="77777777" w:rsidR="00E30A5B" w:rsidRPr="00E77B06" w:rsidRDefault="00E30A5B" w:rsidP="00E30A5B">
      <w:pPr>
        <w:autoSpaceDE w:val="0"/>
        <w:autoSpaceDN w:val="0"/>
        <w:adjustRightInd w:val="0"/>
        <w:spacing w:after="14"/>
        <w:rPr>
          <w:rFonts w:eastAsia="Calibri" w:cs="Arial"/>
          <w:color w:val="000000"/>
          <w:sz w:val="22"/>
          <w:szCs w:val="22"/>
          <w:lang w:val="sr-Cyrl-RS"/>
        </w:rPr>
      </w:pPr>
      <w:r w:rsidRPr="00E77B06">
        <w:rPr>
          <w:rFonts w:eastAsia="Calibri" w:cs="Arial"/>
          <w:color w:val="000000"/>
          <w:sz w:val="22"/>
          <w:szCs w:val="22"/>
          <w:lang w:val="ru-RU"/>
        </w:rPr>
        <w:t xml:space="preserve">Понуђач гарантује </w:t>
      </w:r>
      <w:r w:rsidRPr="00E77B06">
        <w:rPr>
          <w:rFonts w:eastAsia="Calibri" w:cs="Arial"/>
          <w:color w:val="000000"/>
          <w:sz w:val="22"/>
          <w:szCs w:val="22"/>
          <w:lang w:val="sr-Cyrl-RS"/>
        </w:rPr>
        <w:t xml:space="preserve">и </w:t>
      </w:r>
      <w:r w:rsidRPr="00E77B06">
        <w:rPr>
          <w:rFonts w:eastAsia="Calibri" w:cs="Arial"/>
          <w:color w:val="000000"/>
          <w:sz w:val="22"/>
          <w:szCs w:val="22"/>
          <w:lang w:val="ru-RU"/>
        </w:rPr>
        <w:t>за квалитет</w:t>
      </w:r>
      <w:r w:rsidRPr="00E77B06">
        <w:rPr>
          <w:rFonts w:eastAsia="Calibri" w:cs="Arial"/>
          <w:color w:val="000000"/>
          <w:sz w:val="22"/>
          <w:szCs w:val="22"/>
          <w:lang w:val="sr-Cyrl-RS"/>
        </w:rPr>
        <w:t xml:space="preserve"> извршених услуга.</w:t>
      </w:r>
    </w:p>
    <w:p w14:paraId="146CE420" w14:textId="77777777" w:rsidR="00E30A5B" w:rsidRPr="00E77B06" w:rsidRDefault="00E30A5B" w:rsidP="00E30A5B">
      <w:pPr>
        <w:rPr>
          <w:rFonts w:eastAsia="Calibri" w:cs="Arial"/>
          <w:color w:val="000000"/>
          <w:sz w:val="22"/>
          <w:szCs w:val="22"/>
          <w:lang w:val="ru-RU"/>
        </w:rPr>
      </w:pPr>
    </w:p>
    <w:p w14:paraId="30786D2D" w14:textId="77777777" w:rsidR="00E30A5B" w:rsidRPr="00E77B06" w:rsidRDefault="00E30A5B" w:rsidP="00E30A5B">
      <w:pPr>
        <w:rPr>
          <w:rFonts w:eastAsia="Calibri" w:cs="Arial"/>
          <w:color w:val="000000"/>
          <w:sz w:val="22"/>
          <w:szCs w:val="22"/>
          <w:lang w:val="ru-RU"/>
        </w:rPr>
      </w:pPr>
      <w:r w:rsidRPr="00E77B06">
        <w:rPr>
          <w:rFonts w:eastAsia="Calibri" w:cs="Arial"/>
          <w:color w:val="000000"/>
          <w:sz w:val="22"/>
          <w:szCs w:val="22"/>
          <w:lang w:val="ru-RU"/>
        </w:rPr>
        <w:t xml:space="preserve">Гарантни рок за </w:t>
      </w:r>
      <w:r w:rsidRPr="00E77B06">
        <w:rPr>
          <w:rFonts w:eastAsia="Calibri" w:cs="Arial"/>
          <w:color w:val="000000"/>
          <w:sz w:val="22"/>
          <w:szCs w:val="22"/>
          <w:lang w:val="sr-Cyrl-RS"/>
        </w:rPr>
        <w:t>извршену услугу</w:t>
      </w:r>
      <w:r w:rsidRPr="00E77B06">
        <w:rPr>
          <w:rFonts w:eastAsia="Calibri" w:cs="Arial"/>
          <w:color w:val="000000"/>
          <w:sz w:val="22"/>
          <w:szCs w:val="22"/>
          <w:lang w:val="ru-RU"/>
        </w:rPr>
        <w:t xml:space="preserve">, односно замењени </w:t>
      </w:r>
      <w:r w:rsidRPr="00E77B06">
        <w:rPr>
          <w:rFonts w:eastAsia="Calibri" w:cs="Arial"/>
          <w:color w:val="000000"/>
          <w:sz w:val="22"/>
          <w:szCs w:val="22"/>
          <w:lang w:val="sr-Cyrl-RS"/>
        </w:rPr>
        <w:t xml:space="preserve">део </w:t>
      </w:r>
      <w:r w:rsidRPr="00E77B06">
        <w:rPr>
          <w:rFonts w:cs="Arial"/>
          <w:sz w:val="22"/>
          <w:szCs w:val="22"/>
          <w:lang w:val="sr-Cyrl-RS"/>
        </w:rPr>
        <w:t>не може бити краћи од</w:t>
      </w:r>
      <w:r w:rsidRPr="00E77B06">
        <w:rPr>
          <w:rFonts w:eastAsia="Calibri" w:cs="Arial"/>
          <w:color w:val="000000"/>
          <w:sz w:val="22"/>
          <w:szCs w:val="22"/>
          <w:lang w:val="ru-RU"/>
        </w:rPr>
        <w:t xml:space="preserve"> 06 </w:t>
      </w:r>
      <w:r w:rsidRPr="00E77B06">
        <w:rPr>
          <w:rFonts w:eastAsia="Calibri" w:cs="Arial"/>
          <w:color w:val="000000"/>
          <w:sz w:val="22"/>
          <w:szCs w:val="22"/>
          <w:lang w:val="sr-Cyrl-RS"/>
        </w:rPr>
        <w:t xml:space="preserve">(словима: шест) </w:t>
      </w:r>
      <w:r w:rsidRPr="00E77B06">
        <w:rPr>
          <w:rFonts w:eastAsia="Calibri" w:cs="Arial"/>
          <w:color w:val="000000"/>
          <w:sz w:val="22"/>
          <w:szCs w:val="22"/>
          <w:lang w:val="ru-RU"/>
        </w:rPr>
        <w:t xml:space="preserve">месеци од </w:t>
      </w:r>
      <w:r w:rsidRPr="00E77B06">
        <w:rPr>
          <w:rFonts w:eastAsia="Calibri" w:cs="Arial"/>
          <w:color w:val="000000"/>
          <w:sz w:val="22"/>
          <w:szCs w:val="22"/>
          <w:lang w:val="sr-Cyrl-RS"/>
        </w:rPr>
        <w:t xml:space="preserve">дана </w:t>
      </w:r>
      <w:r w:rsidRPr="00E77B06">
        <w:rPr>
          <w:rFonts w:eastAsia="Calibri" w:cs="Arial"/>
          <w:color w:val="000000"/>
          <w:sz w:val="22"/>
          <w:szCs w:val="22"/>
          <w:lang w:val="ru-RU"/>
        </w:rPr>
        <w:t xml:space="preserve">потписивања Записника о пруженим </w:t>
      </w:r>
      <w:r w:rsidRPr="00E77B06">
        <w:rPr>
          <w:rFonts w:cs="Arial"/>
          <w:sz w:val="22"/>
          <w:szCs w:val="22"/>
          <w:lang w:val="sr-Cyrl-RS"/>
        </w:rPr>
        <w:t>услугама, без примедби.</w:t>
      </w:r>
    </w:p>
    <w:p w14:paraId="1701311D" w14:textId="77777777" w:rsidR="00E30A5B" w:rsidRPr="00E77B06" w:rsidRDefault="00E30A5B" w:rsidP="00E30A5B">
      <w:pPr>
        <w:autoSpaceDE w:val="0"/>
        <w:autoSpaceDN w:val="0"/>
        <w:adjustRightInd w:val="0"/>
        <w:spacing w:after="14"/>
        <w:rPr>
          <w:rFonts w:eastAsia="Calibri" w:cs="Arial"/>
          <w:color w:val="000000"/>
          <w:sz w:val="22"/>
          <w:szCs w:val="22"/>
          <w:lang w:val="sr-Cyrl-RS"/>
        </w:rPr>
      </w:pPr>
    </w:p>
    <w:p w14:paraId="23C5F03E" w14:textId="77777777" w:rsidR="00E30A5B" w:rsidRPr="00E77B06" w:rsidRDefault="00E30A5B" w:rsidP="00E30A5B">
      <w:pPr>
        <w:autoSpaceDE w:val="0"/>
        <w:autoSpaceDN w:val="0"/>
        <w:adjustRightInd w:val="0"/>
        <w:spacing w:after="14"/>
        <w:rPr>
          <w:rFonts w:eastAsia="Calibri" w:cs="Arial"/>
          <w:color w:val="000000"/>
          <w:sz w:val="22"/>
          <w:szCs w:val="22"/>
          <w:lang w:val="sr-Cyrl-RS"/>
        </w:rPr>
      </w:pPr>
      <w:r w:rsidRPr="00E77B06">
        <w:rPr>
          <w:rFonts w:eastAsia="Calibri" w:cs="Arial"/>
          <w:color w:val="000000"/>
          <w:sz w:val="22"/>
          <w:szCs w:val="22"/>
          <w:lang w:val="sr-Cyrl-RS"/>
        </w:rPr>
        <w:t xml:space="preserve">Понуђач је у обавези да без накнаде отклони све евентуалне недостатке на добрима у току трајања гарантног рока. </w:t>
      </w:r>
    </w:p>
    <w:p w14:paraId="7B9E31AB" w14:textId="77777777" w:rsidR="00E30A5B" w:rsidRPr="00E77B06" w:rsidRDefault="00E30A5B" w:rsidP="00E30A5B">
      <w:pPr>
        <w:pStyle w:val="Default"/>
        <w:rPr>
          <w:color w:val="auto"/>
          <w:sz w:val="22"/>
          <w:szCs w:val="22"/>
          <w:lang w:val="sr-Cyrl-RS"/>
        </w:rPr>
      </w:pPr>
      <w:r w:rsidRPr="00E77B06">
        <w:rPr>
          <w:color w:val="auto"/>
          <w:sz w:val="22"/>
          <w:szCs w:val="22"/>
          <w:lang w:val="sr-Cyrl-RS"/>
        </w:rPr>
        <w:t>Уколико Понуђач угради део који није оригиналан или није понудио у обрасцу понуде и изазове штету, дужан је да о свом трошку изврши поправку истог или добро замени добром са одговарајућим или бољим карактеристикама уз писану сагласност Наручиоца.</w:t>
      </w:r>
    </w:p>
    <w:p w14:paraId="7EE46155" w14:textId="77777777" w:rsidR="00E30A5B" w:rsidRPr="00E77B06" w:rsidRDefault="00E30A5B" w:rsidP="00E30A5B">
      <w:pPr>
        <w:pStyle w:val="KDPodnaslov2"/>
        <w:spacing w:before="0"/>
        <w:jc w:val="both"/>
        <w:rPr>
          <w:rFonts w:cs="Arial"/>
          <w:lang w:val="sr-Cyrl-RS"/>
        </w:rPr>
      </w:pPr>
    </w:p>
    <w:p w14:paraId="1A76EF98" w14:textId="77777777" w:rsidR="00E30A5B" w:rsidRPr="00E77B06" w:rsidRDefault="00E30A5B" w:rsidP="00E30A5B">
      <w:pPr>
        <w:pStyle w:val="KDPodnaslov2"/>
        <w:spacing w:before="0"/>
        <w:jc w:val="both"/>
        <w:rPr>
          <w:rFonts w:cs="Arial"/>
          <w:lang w:val="sr-Cyrl-RS"/>
        </w:rPr>
      </w:pPr>
      <w:bookmarkStart w:id="223" w:name="_Toc441651593"/>
      <w:bookmarkStart w:id="224" w:name="_Toc442559904"/>
      <w:r w:rsidRPr="00E77B06">
        <w:rPr>
          <w:rFonts w:cs="Arial"/>
          <w:lang w:val="sr-Cyrl-RS"/>
        </w:rPr>
        <w:t>6.17.  Средства финансијског обезбеђења</w:t>
      </w:r>
      <w:bookmarkEnd w:id="223"/>
      <w:bookmarkEnd w:id="224"/>
    </w:p>
    <w:p w14:paraId="5FD25B7B" w14:textId="77777777" w:rsidR="00E30A5B" w:rsidRPr="00E77B06" w:rsidRDefault="00E30A5B" w:rsidP="00E30A5B">
      <w:pPr>
        <w:rPr>
          <w:sz w:val="22"/>
          <w:szCs w:val="22"/>
          <w:lang w:val="sr-Cyrl-RS"/>
        </w:rPr>
      </w:pPr>
    </w:p>
    <w:p w14:paraId="240C5F8B" w14:textId="77777777" w:rsidR="00E30A5B" w:rsidRPr="00E77B06" w:rsidRDefault="00E30A5B" w:rsidP="00E30A5B">
      <w:pPr>
        <w:ind w:right="-61"/>
        <w:contextualSpacing/>
        <w:rPr>
          <w:rFonts w:eastAsia="TimesNewRomanPSMT" w:cs="Arial"/>
          <w:bCs/>
          <w:sz w:val="22"/>
          <w:szCs w:val="22"/>
          <w:lang w:val="sr-Cyrl-RS"/>
        </w:rPr>
      </w:pPr>
      <w:r w:rsidRPr="00E77B06">
        <w:rPr>
          <w:rFonts w:eastAsia="TimesNewRomanPSMT" w:cs="Arial"/>
          <w:bCs/>
          <w:sz w:val="22"/>
          <w:szCs w:val="22"/>
          <w:lang w:val="sr-Cyrl-RS"/>
        </w:rPr>
        <w:t>Наручилац користи право да захтева средства финансијског обезбеђења (у даљем тексу СФО) којим понуђачи обезбеђују испуњење својих обавеза:</w:t>
      </w:r>
    </w:p>
    <w:p w14:paraId="09BA1384" w14:textId="77777777" w:rsidR="00E30A5B" w:rsidRPr="00E77B06" w:rsidRDefault="00E30A5B" w:rsidP="00E30A5B">
      <w:pPr>
        <w:ind w:right="-61"/>
        <w:rPr>
          <w:rFonts w:eastAsia="TimesNewRomanPSMT" w:cs="Arial"/>
          <w:bCs/>
          <w:sz w:val="22"/>
          <w:szCs w:val="22"/>
          <w:lang w:val="sr-Cyrl-RS"/>
        </w:rPr>
      </w:pPr>
      <w:r w:rsidRPr="00E77B06">
        <w:rPr>
          <w:rFonts w:eastAsia="TimesNewRomanPSMT" w:cs="Arial"/>
          <w:bCs/>
          <w:sz w:val="22"/>
          <w:szCs w:val="22"/>
          <w:lang w:val="sr-Cyrl-RS"/>
        </w:rPr>
        <w:t>- у поступку јавне набавке и достављају се уз понуду,</w:t>
      </w:r>
    </w:p>
    <w:p w14:paraId="428B7563" w14:textId="77777777" w:rsidR="00E30A5B" w:rsidRPr="00E77B06" w:rsidRDefault="00E30A5B" w:rsidP="00E30A5B">
      <w:pPr>
        <w:ind w:right="-61"/>
        <w:contextualSpacing/>
        <w:rPr>
          <w:rFonts w:eastAsia="TimesNewRomanPSMT" w:cs="Arial"/>
          <w:bCs/>
          <w:sz w:val="22"/>
          <w:szCs w:val="22"/>
          <w:lang w:val="sr-Cyrl-RS"/>
        </w:rPr>
      </w:pPr>
      <w:r w:rsidRPr="00E77B06">
        <w:rPr>
          <w:rFonts w:eastAsia="TimesNewRomanPSMT" w:cs="Arial"/>
          <w:bCs/>
          <w:sz w:val="22"/>
          <w:szCs w:val="22"/>
          <w:lang w:val="sr-Cyrl-RS"/>
        </w:rPr>
        <w:t>- у поступку закључења оквирног споразума,</w:t>
      </w:r>
    </w:p>
    <w:p w14:paraId="7B2326E9" w14:textId="77777777" w:rsidR="00E30A5B" w:rsidRPr="00E77B06" w:rsidRDefault="00E30A5B" w:rsidP="00E30A5B">
      <w:pPr>
        <w:ind w:right="-61"/>
        <w:contextualSpacing/>
        <w:rPr>
          <w:rFonts w:eastAsia="TimesNewRomanPSMT" w:cs="Arial"/>
          <w:bCs/>
          <w:sz w:val="22"/>
          <w:szCs w:val="22"/>
          <w:lang w:val="sr-Cyrl-RS"/>
        </w:rPr>
      </w:pPr>
      <w:r w:rsidRPr="00E77B06">
        <w:rPr>
          <w:rFonts w:eastAsia="TimesNewRomanPSMT" w:cs="Arial"/>
          <w:bCs/>
          <w:sz w:val="22"/>
          <w:szCs w:val="22"/>
          <w:lang w:val="sr-Cyrl-RS"/>
        </w:rPr>
        <w:t>- по потписивању Записника о пруженим услугама– без примедби.</w:t>
      </w:r>
    </w:p>
    <w:p w14:paraId="0E98B195" w14:textId="77777777" w:rsidR="00E30A5B" w:rsidRPr="00E77B06" w:rsidRDefault="00E30A5B" w:rsidP="00E30A5B">
      <w:pPr>
        <w:ind w:right="-61"/>
        <w:contextualSpacing/>
        <w:rPr>
          <w:rFonts w:eastAsia="TimesNewRomanPSMT"/>
          <w:bCs/>
          <w:iCs/>
          <w:sz w:val="22"/>
          <w:szCs w:val="22"/>
          <w:lang w:val="sr-Cyrl-RS"/>
        </w:rPr>
      </w:pPr>
      <w:r w:rsidRPr="00E77B06">
        <w:rPr>
          <w:rFonts w:eastAsia="TimesNewRomanPSMT"/>
          <w:bCs/>
          <w:iCs/>
          <w:sz w:val="22"/>
          <w:szCs w:val="22"/>
          <w:lang w:val="sr-Cyrl-RS"/>
        </w:rPr>
        <w:t>Сви трошкови око прибављања средстава обезбеђења падају на терет понуђача, а исти могу бити наведени у Обрасцу трошкова припреме понуде.</w:t>
      </w:r>
    </w:p>
    <w:p w14:paraId="12E15B34" w14:textId="77777777" w:rsidR="00E30A5B" w:rsidRPr="00E77B06" w:rsidRDefault="00E30A5B" w:rsidP="00E30A5B">
      <w:pPr>
        <w:ind w:right="-61"/>
        <w:contextualSpacing/>
        <w:rPr>
          <w:rFonts w:eastAsia="TimesNewRomanPSMT" w:cs="Arial"/>
          <w:bCs/>
          <w:sz w:val="22"/>
          <w:szCs w:val="22"/>
          <w:lang w:val="sr-Cyrl-RS"/>
        </w:rPr>
      </w:pPr>
      <w:r w:rsidRPr="00E77B06">
        <w:rPr>
          <w:rFonts w:eastAsia="TimesNewRomanPSMT"/>
          <w:bCs/>
          <w:iCs/>
          <w:sz w:val="22"/>
          <w:szCs w:val="22"/>
          <w:lang w:val="sr-Cyrl-RS"/>
        </w:rPr>
        <w:t>Члан групе понуђача може бити налогодавац средства финансијског обезбеђења.</w:t>
      </w:r>
    </w:p>
    <w:p w14:paraId="6A748499" w14:textId="77777777" w:rsidR="00E30A5B" w:rsidRPr="00E77B06" w:rsidRDefault="00E30A5B" w:rsidP="00E30A5B">
      <w:pPr>
        <w:ind w:right="-61"/>
        <w:contextualSpacing/>
        <w:rPr>
          <w:rFonts w:eastAsia="TimesNewRomanPSMT" w:cs="Arial"/>
          <w:bCs/>
          <w:sz w:val="22"/>
          <w:szCs w:val="22"/>
          <w:lang w:val="sr-Cyrl-RS"/>
        </w:rPr>
      </w:pPr>
      <w:r w:rsidRPr="00E77B06">
        <w:rPr>
          <w:rFonts w:eastAsia="TimesNewRomanPSMT"/>
          <w:bCs/>
          <w:iCs/>
          <w:sz w:val="22"/>
          <w:szCs w:val="22"/>
          <w:lang w:val="sr-Cyrl-RS"/>
        </w:rPr>
        <w:t>Средства финансијског обезбеђења морају да буду у валути у којој је и понуда.</w:t>
      </w:r>
    </w:p>
    <w:p w14:paraId="130FCFF4" w14:textId="77777777" w:rsidR="00E30A5B" w:rsidRPr="00E77B06" w:rsidRDefault="00E30A5B" w:rsidP="00E30A5B">
      <w:pPr>
        <w:ind w:right="-61"/>
        <w:contextualSpacing/>
        <w:rPr>
          <w:rFonts w:eastAsia="TimesNewRomanPSMT" w:cs="Arial"/>
          <w:bCs/>
          <w:sz w:val="22"/>
          <w:szCs w:val="22"/>
          <w:lang w:val="sr-Cyrl-RS"/>
        </w:rPr>
      </w:pPr>
      <w:r w:rsidRPr="00E77B06">
        <w:rPr>
          <w:rFonts w:eastAsia="TimesNewRomanPSMT"/>
          <w:bCs/>
          <w:iCs/>
          <w:sz w:val="22"/>
          <w:szCs w:val="22"/>
          <w:lang w:val="sr-Cyrl-RS"/>
        </w:rPr>
        <w:lastRenderedPageBreak/>
        <w:t>Ако се за време трајања Оквирног споразума промене рокови за извршење уговорне обавезе, важност  СФО мора се продужити.</w:t>
      </w:r>
    </w:p>
    <w:p w14:paraId="60A98C78" w14:textId="77777777" w:rsidR="00E30A5B" w:rsidRPr="00E77B06" w:rsidRDefault="00E30A5B" w:rsidP="00E30A5B">
      <w:pPr>
        <w:rPr>
          <w:rFonts w:eastAsia="TimesNewRomanPSMT"/>
          <w:bCs/>
          <w:iCs/>
          <w:sz w:val="22"/>
          <w:szCs w:val="22"/>
          <w:lang w:val="sr-Cyrl-RS"/>
        </w:rPr>
      </w:pPr>
    </w:p>
    <w:p w14:paraId="637EC6B6" w14:textId="77777777" w:rsidR="00E30A5B" w:rsidRPr="00E77B06" w:rsidRDefault="00E30A5B" w:rsidP="00E30A5B">
      <w:pPr>
        <w:rPr>
          <w:rFonts w:cs="Arial"/>
          <w:b/>
          <w:sz w:val="22"/>
          <w:szCs w:val="22"/>
          <w:lang w:val="sr-Cyrl-RS"/>
        </w:rPr>
      </w:pPr>
      <w:r w:rsidRPr="00E77B06">
        <w:rPr>
          <w:rFonts w:cs="Arial"/>
          <w:b/>
          <w:sz w:val="22"/>
          <w:szCs w:val="22"/>
          <w:lang w:val="sr-Cyrl-RS"/>
        </w:rPr>
        <w:t>Средство обезбеђења за озбиљност понуде</w:t>
      </w:r>
    </w:p>
    <w:p w14:paraId="119A1C45" w14:textId="77777777" w:rsidR="00E30A5B" w:rsidRPr="00E77B06" w:rsidRDefault="00E30A5B" w:rsidP="00E30A5B">
      <w:pPr>
        <w:rPr>
          <w:rFonts w:cs="Arial"/>
          <w:sz w:val="22"/>
          <w:szCs w:val="22"/>
          <w:lang w:val="sr-Cyrl-RS"/>
        </w:rPr>
      </w:pPr>
      <w:r w:rsidRPr="00E77B06">
        <w:rPr>
          <w:rFonts w:cs="Arial"/>
          <w:sz w:val="22"/>
          <w:szCs w:val="22"/>
          <w:lang w:val="sr-Cyrl-RS"/>
        </w:rPr>
        <w:t>Понуђач је обавезан да уз понуду Наручиоцу достави:</w:t>
      </w:r>
    </w:p>
    <w:p w14:paraId="603B48F9" w14:textId="77777777" w:rsidR="00E30A5B" w:rsidRPr="00E77B06" w:rsidRDefault="00E30A5B" w:rsidP="00E30A5B">
      <w:pPr>
        <w:pStyle w:val="ListParagraph"/>
        <w:numPr>
          <w:ilvl w:val="0"/>
          <w:numId w:val="32"/>
        </w:numPr>
        <w:rPr>
          <w:rFonts w:cs="Arial"/>
          <w:sz w:val="22"/>
          <w:szCs w:val="22"/>
          <w:lang w:val="sr-Cyrl-RS"/>
        </w:rPr>
      </w:pPr>
      <w:r w:rsidRPr="00E77B06">
        <w:rPr>
          <w:rFonts w:cs="Arial"/>
          <w:sz w:val="22"/>
          <w:szCs w:val="22"/>
          <w:lang w:val="sr-Cyrl-RS"/>
        </w:rPr>
        <w:t>бланко сопствену меницу за озбиљност понуде која је:</w:t>
      </w:r>
    </w:p>
    <w:p w14:paraId="5D6B645A" w14:textId="77777777" w:rsidR="00E30A5B" w:rsidRPr="00E77B06" w:rsidRDefault="00E30A5B" w:rsidP="00E30A5B">
      <w:pPr>
        <w:numPr>
          <w:ilvl w:val="0"/>
          <w:numId w:val="31"/>
        </w:numPr>
        <w:ind w:left="360" w:hanging="270"/>
        <w:rPr>
          <w:rFonts w:cs="Arial"/>
          <w:sz w:val="22"/>
          <w:szCs w:val="22"/>
          <w:lang w:val="sr-Cyrl-RS"/>
        </w:rPr>
      </w:pPr>
      <w:r w:rsidRPr="00E77B06">
        <w:rPr>
          <w:rFonts w:cs="Arial"/>
          <w:sz w:val="22"/>
          <w:szCs w:val="22"/>
          <w:lang w:val="sr-Cyrl-RS"/>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7BF5C01C" w14:textId="77777777" w:rsidR="00E30A5B" w:rsidRPr="00E77B06" w:rsidRDefault="00E30A5B" w:rsidP="00E30A5B">
      <w:pPr>
        <w:numPr>
          <w:ilvl w:val="0"/>
          <w:numId w:val="31"/>
        </w:numPr>
        <w:ind w:left="360" w:hanging="270"/>
        <w:rPr>
          <w:rFonts w:cs="Arial"/>
          <w:sz w:val="22"/>
          <w:szCs w:val="22"/>
        </w:rPr>
      </w:pPr>
      <w:r w:rsidRPr="00E77B06">
        <w:rPr>
          <w:rFonts w:cs="Arial"/>
          <w:sz w:val="22"/>
          <w:szCs w:val="22"/>
          <w:lang w:val="sr-Cyrl-RS"/>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E77B06">
        <w:rPr>
          <w:rFonts w:cs="Arial"/>
          <w:sz w:val="22"/>
          <w:szCs w:val="22"/>
        </w:rPr>
        <w:t>Одлуке).</w:t>
      </w:r>
    </w:p>
    <w:p w14:paraId="1DD7F633" w14:textId="77777777" w:rsidR="00E30A5B" w:rsidRPr="00E77B06" w:rsidRDefault="00E30A5B" w:rsidP="00E30A5B">
      <w:pPr>
        <w:numPr>
          <w:ilvl w:val="0"/>
          <w:numId w:val="31"/>
        </w:numPr>
        <w:ind w:left="360" w:hanging="270"/>
        <w:rPr>
          <w:rFonts w:cs="Arial"/>
          <w:sz w:val="22"/>
          <w:szCs w:val="22"/>
        </w:rPr>
      </w:pPr>
      <w:r w:rsidRPr="00E77B06">
        <w:rPr>
          <w:rFonts w:cs="Arial"/>
          <w:sz w:val="22"/>
          <w:szCs w:val="22"/>
        </w:rPr>
        <w:t>Менично писмо – овлашћење којим понуђач овлашћује наручиоца да може наплатити меницу  на износ од</w:t>
      </w:r>
      <w:r w:rsidRPr="00E77B06">
        <w:rPr>
          <w:rFonts w:cs="Arial"/>
          <w:sz w:val="22"/>
          <w:szCs w:val="22"/>
          <w:lang w:val="sr-Cyrl-RS"/>
        </w:rPr>
        <w:t xml:space="preserve"> 5</w:t>
      </w:r>
      <w:r w:rsidRPr="00E77B06">
        <w:rPr>
          <w:rFonts w:cs="Arial"/>
          <w:sz w:val="22"/>
          <w:szCs w:val="22"/>
        </w:rPr>
        <w:t xml:space="preserve">% од вредности понуде (без ПДВ-а) са роком важења минимално </w:t>
      </w:r>
      <w:r w:rsidRPr="00E77B06">
        <w:rPr>
          <w:rFonts w:cs="Arial"/>
          <w:sz w:val="22"/>
          <w:szCs w:val="22"/>
          <w:lang w:val="sr-Cyrl-RS"/>
        </w:rPr>
        <w:t xml:space="preserve">30 (словима:тридесет) </w:t>
      </w:r>
      <w:r w:rsidRPr="00E77B06">
        <w:rPr>
          <w:rFonts w:cs="Arial"/>
          <w:sz w:val="22"/>
          <w:szCs w:val="22"/>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E77B06">
        <w:rPr>
          <w:rFonts w:cs="Arial"/>
          <w:sz w:val="22"/>
          <w:szCs w:val="22"/>
          <w:lang w:val="sr-Cyrl-RS"/>
        </w:rPr>
        <w:t>.</w:t>
      </w:r>
      <w:r w:rsidRPr="00E77B06">
        <w:rPr>
          <w:rFonts w:cs="Arial"/>
          <w:sz w:val="22"/>
          <w:szCs w:val="22"/>
        </w:rPr>
        <w:t xml:space="preserve"> </w:t>
      </w:r>
    </w:p>
    <w:p w14:paraId="010CB81B" w14:textId="77777777" w:rsidR="00E30A5B" w:rsidRPr="00E77B06" w:rsidRDefault="00E30A5B" w:rsidP="00E30A5B">
      <w:pPr>
        <w:numPr>
          <w:ilvl w:val="0"/>
          <w:numId w:val="31"/>
        </w:numPr>
        <w:ind w:left="360" w:hanging="270"/>
        <w:rPr>
          <w:rFonts w:cs="Arial"/>
          <w:sz w:val="22"/>
          <w:szCs w:val="22"/>
        </w:rPr>
      </w:pPr>
      <w:r w:rsidRPr="00E77B06">
        <w:rPr>
          <w:rFonts w:cs="Arial"/>
          <w:sz w:val="22"/>
          <w:szCs w:val="22"/>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FFF926A" w14:textId="77777777" w:rsidR="00E30A5B" w:rsidRPr="00E77B06" w:rsidRDefault="00E30A5B" w:rsidP="00E30A5B">
      <w:pPr>
        <w:pStyle w:val="ListParagraph"/>
        <w:numPr>
          <w:ilvl w:val="0"/>
          <w:numId w:val="32"/>
        </w:numPr>
        <w:rPr>
          <w:rFonts w:cs="Arial"/>
          <w:sz w:val="22"/>
          <w:szCs w:val="22"/>
        </w:rPr>
      </w:pPr>
      <w:r w:rsidRPr="00E77B06">
        <w:rPr>
          <w:rFonts w:cs="Arial"/>
          <w:sz w:val="22"/>
          <w:szCs w:val="22"/>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AA0C599" w14:textId="77777777" w:rsidR="00E30A5B" w:rsidRPr="00E77B06" w:rsidRDefault="00E30A5B" w:rsidP="00E30A5B">
      <w:pPr>
        <w:numPr>
          <w:ilvl w:val="0"/>
          <w:numId w:val="32"/>
        </w:numPr>
        <w:rPr>
          <w:rFonts w:eastAsia="TimesNewRomanPSMT"/>
          <w:color w:val="000000"/>
          <w:sz w:val="22"/>
          <w:szCs w:val="22"/>
        </w:rPr>
      </w:pPr>
      <w:r w:rsidRPr="00E77B06">
        <w:rPr>
          <w:rFonts w:eastAsia="TimesNewRomanPSMT"/>
          <w:color w:val="000000"/>
          <w:sz w:val="22"/>
          <w:szCs w:val="22"/>
        </w:rPr>
        <w:t>фотокопију ОП обрасца за законског заступника и лица овлашћених за потпис менице / овлашћења (Оверени потписи лица овлашћених за заступање),</w:t>
      </w:r>
    </w:p>
    <w:p w14:paraId="34C962C3" w14:textId="77777777" w:rsidR="00E30A5B" w:rsidRPr="00E77B06" w:rsidRDefault="00E30A5B" w:rsidP="00E30A5B">
      <w:pPr>
        <w:pStyle w:val="ListParagraph"/>
        <w:numPr>
          <w:ilvl w:val="0"/>
          <w:numId w:val="32"/>
        </w:numPr>
        <w:rPr>
          <w:rFonts w:cs="Arial"/>
          <w:sz w:val="22"/>
          <w:szCs w:val="22"/>
        </w:rPr>
      </w:pPr>
      <w:r w:rsidRPr="00E77B06">
        <w:rPr>
          <w:rFonts w:cs="Arial"/>
          <w:sz w:val="22"/>
          <w:szCs w:val="22"/>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CDEA710" w14:textId="77777777" w:rsidR="00E30A5B" w:rsidRPr="00E77B06" w:rsidRDefault="00E30A5B" w:rsidP="00E30A5B">
      <w:pPr>
        <w:pStyle w:val="ListParagraph"/>
        <w:ind w:left="360"/>
        <w:rPr>
          <w:rFonts w:cs="Arial"/>
          <w:sz w:val="22"/>
          <w:szCs w:val="22"/>
        </w:rPr>
      </w:pPr>
    </w:p>
    <w:p w14:paraId="74BBCA94" w14:textId="77777777" w:rsidR="00E30A5B" w:rsidRPr="00E77B06" w:rsidRDefault="00E30A5B" w:rsidP="00E30A5B">
      <w:pPr>
        <w:rPr>
          <w:rFonts w:cs="Arial"/>
          <w:sz w:val="22"/>
          <w:szCs w:val="22"/>
        </w:rPr>
      </w:pPr>
      <w:r w:rsidRPr="00E77B06">
        <w:rPr>
          <w:rFonts w:cs="Arial"/>
          <w:sz w:val="22"/>
          <w:szCs w:val="22"/>
        </w:rPr>
        <w:t xml:space="preserve">У  случају  да  изабрани  Понуђач  после  истека  рока  за  подношење  понуда,  а  у  року важења  опције  понуде,  повуче  или  измени  понуду,  не  потпише  </w:t>
      </w:r>
      <w:r w:rsidRPr="00E77B06">
        <w:rPr>
          <w:rFonts w:cs="Arial"/>
          <w:sz w:val="22"/>
          <w:szCs w:val="22"/>
          <w:lang w:val="sr-Cyrl-RS"/>
        </w:rPr>
        <w:t>оквирни споразум</w:t>
      </w:r>
      <w:r w:rsidRPr="00E77B06">
        <w:rPr>
          <w:rFonts w:cs="Arial"/>
          <w:sz w:val="22"/>
          <w:szCs w:val="22"/>
        </w:rPr>
        <w:t xml:space="preserve">  када  је његова  понуда  изабрана  као  најповољнија или не достави средство финансијског обезбеђења које је захтевано, Наручилац  има  право  да  изврши  наплату бланко сопствене менице  за  озбиљност  понуде.</w:t>
      </w:r>
    </w:p>
    <w:p w14:paraId="635791B1" w14:textId="77777777" w:rsidR="00E30A5B" w:rsidRPr="00E77B06" w:rsidRDefault="00E30A5B" w:rsidP="00E30A5B">
      <w:pPr>
        <w:rPr>
          <w:rFonts w:cs="Arial"/>
          <w:sz w:val="22"/>
          <w:szCs w:val="22"/>
          <w:lang w:val="sr-Cyrl-RS"/>
        </w:rPr>
      </w:pPr>
      <w:r w:rsidRPr="00E77B06">
        <w:rPr>
          <w:rFonts w:cs="Arial"/>
          <w:sz w:val="22"/>
          <w:szCs w:val="22"/>
        </w:rPr>
        <w:t xml:space="preserve">Меница ће бити враћена </w:t>
      </w:r>
      <w:r w:rsidRPr="00E77B06">
        <w:rPr>
          <w:rFonts w:cs="Arial"/>
          <w:sz w:val="22"/>
          <w:szCs w:val="22"/>
          <w:lang w:val="sr-Cyrl-RS"/>
        </w:rPr>
        <w:t>Понуђачу</w:t>
      </w:r>
      <w:r w:rsidRPr="00E77B06">
        <w:rPr>
          <w:rFonts w:cs="Arial"/>
          <w:sz w:val="22"/>
          <w:szCs w:val="22"/>
        </w:rPr>
        <w:t xml:space="preserve"> у року од осам дана од дана предаје </w:t>
      </w:r>
      <w:r w:rsidRPr="00E77B06">
        <w:rPr>
          <w:rFonts w:cs="Arial"/>
          <w:sz w:val="22"/>
          <w:szCs w:val="22"/>
          <w:lang w:val="sr-Cyrl-RS"/>
        </w:rPr>
        <w:t>наручиоцу</w:t>
      </w:r>
      <w:r w:rsidRPr="00E77B06">
        <w:rPr>
          <w:rFonts w:cs="Arial"/>
          <w:sz w:val="22"/>
          <w:szCs w:val="22"/>
        </w:rPr>
        <w:t xml:space="preserve"> средства финансијског обезбеђења која су захтевана у закљученом </w:t>
      </w:r>
      <w:r w:rsidRPr="00E77B06">
        <w:rPr>
          <w:rFonts w:cs="Arial"/>
          <w:sz w:val="22"/>
          <w:szCs w:val="22"/>
          <w:lang w:val="sr-Cyrl-RS"/>
        </w:rPr>
        <w:t>оквирном споразуму.</w:t>
      </w:r>
    </w:p>
    <w:p w14:paraId="317D0BF1" w14:textId="77777777" w:rsidR="00E30A5B" w:rsidRPr="00E77B06" w:rsidRDefault="00E30A5B" w:rsidP="00E30A5B">
      <w:pPr>
        <w:rPr>
          <w:rFonts w:cs="Arial"/>
          <w:sz w:val="22"/>
          <w:szCs w:val="22"/>
          <w:lang w:val="sr-Cyrl-RS"/>
        </w:rPr>
      </w:pPr>
      <w:r w:rsidRPr="00E77B06">
        <w:rPr>
          <w:rFonts w:cs="Arial"/>
          <w:sz w:val="22"/>
          <w:szCs w:val="22"/>
          <w:lang w:val="sr-Cyrl-RS"/>
        </w:rPr>
        <w:t>Меница ће бити враћена понуђачу са којим није закључен оквирни споразум одмах по закључењу истог са понуђачем чија понуда буде изабрана као најповољнија.</w:t>
      </w:r>
    </w:p>
    <w:p w14:paraId="253FF1D2" w14:textId="77777777" w:rsidR="00E30A5B" w:rsidRPr="00E77B06" w:rsidRDefault="00E30A5B" w:rsidP="00E30A5B">
      <w:pPr>
        <w:rPr>
          <w:rFonts w:cs="Arial"/>
          <w:sz w:val="22"/>
          <w:szCs w:val="22"/>
          <w:lang w:val="sr-Cyrl-RS"/>
        </w:rPr>
      </w:pPr>
      <w:r w:rsidRPr="00E77B06">
        <w:rPr>
          <w:rFonts w:cs="Arial"/>
          <w:sz w:val="22"/>
          <w:szCs w:val="22"/>
          <w:lang w:val="sr-Cyrl-RS"/>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w:t>
      </w:r>
    </w:p>
    <w:p w14:paraId="212CD3E4" w14:textId="77777777" w:rsidR="00E30A5B" w:rsidRPr="00E77B06" w:rsidRDefault="00E30A5B" w:rsidP="00E30A5B">
      <w:pPr>
        <w:rPr>
          <w:rFonts w:cs="Arial"/>
          <w:b/>
          <w:sz w:val="22"/>
          <w:szCs w:val="22"/>
          <w:lang w:val="sr-Cyrl-RS"/>
        </w:rPr>
      </w:pPr>
      <w:r w:rsidRPr="00E77B06">
        <w:rPr>
          <w:rFonts w:cs="Arial"/>
          <w:b/>
          <w:sz w:val="22"/>
          <w:szCs w:val="22"/>
          <w:lang w:val="sr-Cyrl-RS"/>
        </w:rPr>
        <w:t>Средство обезбеђења за добро извршење посла</w:t>
      </w:r>
    </w:p>
    <w:p w14:paraId="4FC99A0F" w14:textId="77777777" w:rsidR="00E30A5B" w:rsidRPr="00E77B06" w:rsidRDefault="00E30A5B" w:rsidP="00E30A5B">
      <w:pPr>
        <w:rPr>
          <w:rFonts w:cs="Arial"/>
          <w:sz w:val="22"/>
          <w:szCs w:val="22"/>
          <w:lang w:val="sr-Cyrl-RS"/>
        </w:rPr>
      </w:pPr>
      <w:r w:rsidRPr="00E77B06">
        <w:rPr>
          <w:rFonts w:cs="Arial"/>
          <w:sz w:val="22"/>
          <w:szCs w:val="22"/>
          <w:lang w:val="sr-Cyrl-RS"/>
        </w:rPr>
        <w:t>Понуђач је обавезан да у тренутку, а најкасније у року од 7 (словима: седам) дана од закључења оквирног споразума</w:t>
      </w:r>
      <w:r w:rsidRPr="00E77B06">
        <w:rPr>
          <w:sz w:val="22"/>
          <w:szCs w:val="22"/>
          <w:lang w:val="sr-Cyrl-RS"/>
        </w:rPr>
        <w:t xml:space="preserve"> </w:t>
      </w:r>
      <w:r w:rsidRPr="00E77B06">
        <w:rPr>
          <w:rFonts w:cs="Arial"/>
          <w:sz w:val="22"/>
          <w:szCs w:val="22"/>
          <w:lang w:val="sr-Cyrl-RS"/>
        </w:rPr>
        <w:t>достави:</w:t>
      </w:r>
    </w:p>
    <w:p w14:paraId="04280F30" w14:textId="77777777" w:rsidR="00E30A5B" w:rsidRPr="00E77B06" w:rsidRDefault="00E30A5B" w:rsidP="00E30A5B">
      <w:pPr>
        <w:rPr>
          <w:rFonts w:cs="Arial"/>
          <w:bCs/>
          <w:sz w:val="22"/>
          <w:szCs w:val="22"/>
          <w:lang w:val="sr-Cyrl-RS"/>
        </w:rPr>
      </w:pPr>
      <w:r w:rsidRPr="00E77B06">
        <w:rPr>
          <w:rFonts w:cs="Arial"/>
          <w:sz w:val="22"/>
          <w:szCs w:val="22"/>
          <w:lang w:val="sr-Cyrl-RS"/>
        </w:rPr>
        <w:t>- Меницу као гаранцију добро извршење посла у поступку закључења оквирног споразума</w:t>
      </w:r>
    </w:p>
    <w:p w14:paraId="0FDB60D5" w14:textId="77777777" w:rsidR="00E30A5B" w:rsidRPr="00E77B06" w:rsidRDefault="00E30A5B" w:rsidP="00E30A5B">
      <w:pPr>
        <w:rPr>
          <w:rFonts w:cs="Arial"/>
          <w:sz w:val="22"/>
          <w:szCs w:val="22"/>
          <w:lang w:val="sr-Cyrl-RS"/>
        </w:rPr>
      </w:pPr>
      <w:r w:rsidRPr="00E77B06">
        <w:rPr>
          <w:rFonts w:cs="Arial"/>
          <w:sz w:val="22"/>
          <w:szCs w:val="22"/>
          <w:lang w:val="sr-Cyrl-RS"/>
        </w:rPr>
        <w:lastRenderedPageBreak/>
        <w:t>Понуђач је обавезан да Наручиоцу у тренутку, а најкасније у року од 7 (словима:седам) дана од  закључења Оквирног споразума  достави:</w:t>
      </w:r>
    </w:p>
    <w:p w14:paraId="6E1E8E4A" w14:textId="77777777" w:rsidR="00E30A5B" w:rsidRPr="00E77B06" w:rsidRDefault="00E30A5B" w:rsidP="00E30A5B">
      <w:pPr>
        <w:rPr>
          <w:rFonts w:cs="Arial"/>
          <w:sz w:val="22"/>
          <w:szCs w:val="22"/>
          <w:lang w:val="sr-Cyrl-RS"/>
        </w:rPr>
      </w:pPr>
      <w:r w:rsidRPr="00E77B06">
        <w:rPr>
          <w:rFonts w:cs="Arial"/>
          <w:sz w:val="22"/>
          <w:szCs w:val="22"/>
          <w:lang w:val="sr-Cyrl-RS"/>
        </w:rPr>
        <w:t>1. бланко сопствену меницу за добро извршење посла која је 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25458E97" w14:textId="77777777" w:rsidR="00E30A5B" w:rsidRPr="00E77B06" w:rsidRDefault="00E30A5B" w:rsidP="00E30A5B">
      <w:pPr>
        <w:rPr>
          <w:rFonts w:cs="Arial"/>
          <w:sz w:val="22"/>
          <w:szCs w:val="22"/>
          <w:lang w:val="sr-Cyrl-RS"/>
        </w:rPr>
      </w:pPr>
      <w:r w:rsidRPr="00E77B06">
        <w:rPr>
          <w:rFonts w:cs="Arial"/>
          <w:sz w:val="22"/>
          <w:szCs w:val="22"/>
          <w:lang w:val="sr-Cyrl-RS"/>
        </w:rPr>
        <w:t>2.  Менично писмо – овлашћење којим понуђач овлашћује наручиоца да може наплатити меницу  на износ од  10 % од вредности оквирног споразума (без ПДВ) са роком важења минимално 30 (словима:тридесет) дана дужим од</w:t>
      </w:r>
      <w:r w:rsidRPr="00E77B06">
        <w:rPr>
          <w:rFonts w:cs="Arial"/>
          <w:sz w:val="22"/>
          <w:szCs w:val="22"/>
          <w:lang w:val="sr-Cyrl-CS"/>
        </w:rPr>
        <w:t xml:space="preserve"> уговореног рока важења оквирног споразума</w:t>
      </w:r>
      <w:r w:rsidRPr="00E77B06">
        <w:rPr>
          <w:rFonts w:cs="Arial"/>
          <w:sz w:val="22"/>
          <w:szCs w:val="22"/>
          <w:lang w:val="sr-Cyrl-RS"/>
        </w:rPr>
        <w:t xml:space="preserve">, с тим да евентуални продужетак рока има за последицу и продужење рока важења менице и меничног овлашћења, </w:t>
      </w:r>
    </w:p>
    <w:p w14:paraId="787C0B4C" w14:textId="77777777" w:rsidR="00E30A5B" w:rsidRPr="00E77B06" w:rsidRDefault="00E30A5B" w:rsidP="00E30A5B">
      <w:pPr>
        <w:rPr>
          <w:rFonts w:cs="Arial"/>
          <w:sz w:val="22"/>
          <w:szCs w:val="22"/>
          <w:lang w:val="sr-Cyrl-RS"/>
        </w:rPr>
      </w:pPr>
      <w:r w:rsidRPr="00E77B06">
        <w:rPr>
          <w:rFonts w:cs="Arial"/>
          <w:sz w:val="22"/>
          <w:szCs w:val="22"/>
          <w:lang w:val="sr-Cyrl-RS"/>
        </w:rPr>
        <w:t>3.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9CA57A6" w14:textId="77777777" w:rsidR="00E30A5B" w:rsidRPr="00E77B06" w:rsidRDefault="00E30A5B" w:rsidP="00E30A5B">
      <w:pPr>
        <w:rPr>
          <w:rFonts w:cs="Arial"/>
          <w:sz w:val="22"/>
          <w:szCs w:val="22"/>
          <w:lang w:val="sr-Cyrl-RS"/>
        </w:rPr>
      </w:pPr>
      <w:r w:rsidRPr="00E77B06">
        <w:rPr>
          <w:rFonts w:cs="Arial"/>
          <w:sz w:val="22"/>
          <w:szCs w:val="22"/>
          <w:lang w:val="sr-Cyrl-RS"/>
        </w:rPr>
        <w:t>4. фотокопију ОП обрасца.</w:t>
      </w:r>
    </w:p>
    <w:p w14:paraId="72914AA7" w14:textId="77777777" w:rsidR="00E30A5B" w:rsidRPr="00E77B06" w:rsidRDefault="00E30A5B" w:rsidP="00E30A5B">
      <w:pPr>
        <w:rPr>
          <w:rFonts w:cs="Arial"/>
          <w:sz w:val="22"/>
          <w:szCs w:val="22"/>
          <w:lang w:val="sr-Cyrl-RS"/>
        </w:rPr>
      </w:pPr>
      <w:r w:rsidRPr="00E77B06">
        <w:rPr>
          <w:rFonts w:cs="Arial"/>
          <w:sz w:val="22"/>
          <w:szCs w:val="22"/>
          <w:lang w:val="sr-Cyrl-RS"/>
        </w:rPr>
        <w:t>5.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4AE9D038" w14:textId="77777777" w:rsidR="00E30A5B" w:rsidRPr="00E77B06" w:rsidRDefault="00E30A5B" w:rsidP="00E30A5B">
      <w:pPr>
        <w:jc w:val="left"/>
        <w:rPr>
          <w:rFonts w:eastAsia="TimesNewRomanPSMT" w:cs="Arial"/>
          <w:b/>
          <w:bCs/>
          <w:iCs/>
          <w:sz w:val="22"/>
          <w:szCs w:val="22"/>
          <w:lang w:val="sr-Cyrl-RS"/>
        </w:rPr>
      </w:pPr>
      <w:r w:rsidRPr="00E77B06">
        <w:rPr>
          <w:rFonts w:eastAsia="TimesNewRomanPSMT" w:cs="Arial"/>
          <w:b/>
          <w:bCs/>
          <w:iCs/>
          <w:sz w:val="22"/>
          <w:szCs w:val="22"/>
          <w:lang w:val="sr-Cyrl-RS"/>
        </w:rPr>
        <w:t>Средство обезбеђења за отклањање недостатака у гарантном року</w:t>
      </w:r>
    </w:p>
    <w:p w14:paraId="06E5CF63" w14:textId="77777777" w:rsidR="00E30A5B" w:rsidRPr="00E77B06" w:rsidRDefault="00E30A5B" w:rsidP="00E30A5B">
      <w:pPr>
        <w:rPr>
          <w:rFonts w:cs="Arial"/>
          <w:color w:val="000000" w:themeColor="text1"/>
          <w:sz w:val="22"/>
          <w:szCs w:val="22"/>
          <w:lang w:val="sr-Cyrl-RS"/>
        </w:rPr>
      </w:pPr>
      <w:r w:rsidRPr="00E77B06">
        <w:rPr>
          <w:rFonts w:cs="Arial"/>
          <w:color w:val="000000" w:themeColor="text1"/>
          <w:sz w:val="22"/>
          <w:szCs w:val="22"/>
          <w:lang w:val="sr-Cyrl-RS"/>
        </w:rPr>
        <w:t>Понуђач је обавезан да Наручиоцу у тренутку потписивања записника о квантитативном и квалитативном пријему услуге (Записник о пруженим услугама), а најкасније 5 (словима: пет) дана пре истека средства финансијског обезбеђења за добро извршење посла достави:</w:t>
      </w:r>
    </w:p>
    <w:p w14:paraId="3951B0AD" w14:textId="77777777" w:rsidR="00E30A5B" w:rsidRPr="00E77B06" w:rsidRDefault="00E30A5B" w:rsidP="00E30A5B">
      <w:pPr>
        <w:pStyle w:val="ListParagraph"/>
        <w:numPr>
          <w:ilvl w:val="0"/>
          <w:numId w:val="33"/>
        </w:numPr>
        <w:spacing w:before="120" w:after="200" w:line="276" w:lineRule="auto"/>
        <w:rPr>
          <w:rFonts w:cs="Arial"/>
          <w:color w:val="000000" w:themeColor="text1"/>
          <w:sz w:val="22"/>
          <w:szCs w:val="22"/>
          <w:lang w:val="sr-Cyrl-RS"/>
        </w:rPr>
      </w:pPr>
      <w:r w:rsidRPr="00E77B06">
        <w:rPr>
          <w:rFonts w:cs="Arial"/>
          <w:color w:val="000000" w:themeColor="text1"/>
          <w:sz w:val="22"/>
          <w:szCs w:val="22"/>
          <w:lang w:val="sr-Cyrl-RS"/>
        </w:rPr>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14:paraId="0DF3C108" w14:textId="77777777" w:rsidR="00E30A5B" w:rsidRPr="00E77B06" w:rsidRDefault="00E30A5B" w:rsidP="00E30A5B">
      <w:pPr>
        <w:pStyle w:val="ListParagraph"/>
        <w:numPr>
          <w:ilvl w:val="0"/>
          <w:numId w:val="33"/>
        </w:numPr>
        <w:spacing w:before="120" w:after="200" w:line="276" w:lineRule="auto"/>
        <w:rPr>
          <w:rFonts w:cs="Arial"/>
          <w:color w:val="000000" w:themeColor="text1"/>
          <w:sz w:val="22"/>
          <w:szCs w:val="22"/>
          <w:lang w:val="sr-Cyrl-RS"/>
        </w:rPr>
      </w:pPr>
      <w:r w:rsidRPr="00E77B06">
        <w:rPr>
          <w:rFonts w:cs="Arial"/>
          <w:color w:val="000000" w:themeColor="text1"/>
          <w:sz w:val="22"/>
          <w:szCs w:val="22"/>
          <w:lang w:val="sr-Cyrl-RS"/>
        </w:rPr>
        <w:t xml:space="preserve">Менично писмо – овлашћење којим понуђач овлашћује наручиоца да може наплатити меницу  на износ од 5% од вредности оквирног споразума (без ПДВ) са роком важења минимално 30 </w:t>
      </w:r>
      <w:r w:rsidRPr="00E77B06">
        <w:rPr>
          <w:rFonts w:cs="Arial"/>
          <w:sz w:val="22"/>
          <w:szCs w:val="22"/>
          <w:lang w:val="sr-Cyrl-RS"/>
        </w:rPr>
        <w:t xml:space="preserve">(словима:тридесет) </w:t>
      </w:r>
      <w:r w:rsidRPr="00E77B06">
        <w:rPr>
          <w:rFonts w:cs="Arial"/>
          <w:color w:val="000000" w:themeColor="text1"/>
          <w:sz w:val="22"/>
          <w:szCs w:val="22"/>
          <w:lang w:val="sr-Cyrl-RS"/>
        </w:rPr>
        <w:t xml:space="preserve">дана дужим од гарантног рока, с тим да евентуални продужетак гарантног рока има за последицу и продужење рока важења менице и меничног овлашћења, </w:t>
      </w:r>
    </w:p>
    <w:p w14:paraId="5B40FDC3" w14:textId="77777777" w:rsidR="00E30A5B" w:rsidRPr="00E77B06" w:rsidRDefault="00E30A5B" w:rsidP="00E30A5B">
      <w:pPr>
        <w:pStyle w:val="ListParagraph"/>
        <w:numPr>
          <w:ilvl w:val="0"/>
          <w:numId w:val="33"/>
        </w:numPr>
        <w:rPr>
          <w:rFonts w:cs="Arial"/>
          <w:color w:val="000000" w:themeColor="text1"/>
          <w:sz w:val="22"/>
          <w:szCs w:val="22"/>
          <w:lang w:val="sr-Cyrl-RS"/>
        </w:rPr>
      </w:pPr>
      <w:r w:rsidRPr="00E77B06">
        <w:rPr>
          <w:rFonts w:cs="Arial"/>
          <w:color w:val="000000" w:themeColor="text1"/>
          <w:sz w:val="22"/>
          <w:szCs w:val="22"/>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75401F9" w14:textId="77777777" w:rsidR="00E30A5B" w:rsidRPr="00E77B06" w:rsidRDefault="00E30A5B" w:rsidP="00E30A5B">
      <w:pPr>
        <w:numPr>
          <w:ilvl w:val="0"/>
          <w:numId w:val="32"/>
        </w:numPr>
        <w:rPr>
          <w:rFonts w:eastAsia="TimesNewRomanPSMT"/>
          <w:color w:val="000000"/>
          <w:sz w:val="22"/>
          <w:szCs w:val="22"/>
          <w:lang w:val="sr-Cyrl-RS"/>
        </w:rPr>
      </w:pPr>
      <w:r w:rsidRPr="00E77B06">
        <w:rPr>
          <w:rFonts w:eastAsia="TimesNewRomanPSMT"/>
          <w:color w:val="000000"/>
          <w:sz w:val="22"/>
          <w:szCs w:val="22"/>
          <w:lang w:val="sr-Cyrl-RS"/>
        </w:rPr>
        <w:t>фотокопију ОП обрасца за законског заступника и лица овлашћених за потпис менице/овлашћења (Оверени потписи лица овлашћених за заступање),</w:t>
      </w:r>
    </w:p>
    <w:p w14:paraId="1CDC8906" w14:textId="77777777" w:rsidR="00E30A5B" w:rsidRPr="00E77B06" w:rsidRDefault="00E30A5B" w:rsidP="00E30A5B">
      <w:pPr>
        <w:pStyle w:val="ListParagraph"/>
        <w:numPr>
          <w:ilvl w:val="0"/>
          <w:numId w:val="33"/>
        </w:numPr>
        <w:rPr>
          <w:rFonts w:cs="Arial"/>
          <w:color w:val="000000" w:themeColor="text1"/>
          <w:sz w:val="22"/>
          <w:szCs w:val="22"/>
          <w:lang w:val="sr-Cyrl-RS"/>
        </w:rPr>
      </w:pPr>
      <w:r w:rsidRPr="00E77B06">
        <w:rPr>
          <w:rFonts w:cs="Arial"/>
          <w:color w:val="000000" w:themeColor="text1"/>
          <w:sz w:val="22"/>
          <w:szCs w:val="22"/>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3815D4E" w14:textId="77777777" w:rsidR="00E30A5B" w:rsidRPr="00E77B06" w:rsidRDefault="00E30A5B" w:rsidP="00E30A5B">
      <w:pPr>
        <w:rPr>
          <w:rFonts w:cs="Arial"/>
          <w:color w:val="000000" w:themeColor="text1"/>
          <w:sz w:val="22"/>
          <w:szCs w:val="22"/>
          <w:lang w:val="sr-Cyrl-RS"/>
        </w:rPr>
      </w:pPr>
      <w:r w:rsidRPr="00E77B06">
        <w:rPr>
          <w:rFonts w:cs="Arial"/>
          <w:color w:val="000000" w:themeColor="text1"/>
          <w:sz w:val="22"/>
          <w:szCs w:val="22"/>
          <w:lang w:val="sr-Cyrl-RS"/>
        </w:rPr>
        <w:t xml:space="preserve">Меница може бити наплаћена у случају да изабрани понуђач не отклони недостатке у гарантном року. </w:t>
      </w:r>
    </w:p>
    <w:p w14:paraId="24E56708" w14:textId="77777777" w:rsidR="00E30A5B" w:rsidRPr="00E77B06" w:rsidRDefault="00E30A5B" w:rsidP="00E30A5B">
      <w:pPr>
        <w:rPr>
          <w:color w:val="000000" w:themeColor="text1"/>
          <w:sz w:val="22"/>
          <w:szCs w:val="22"/>
          <w:lang w:val="sr-Cyrl-RS"/>
        </w:rPr>
      </w:pPr>
      <w:r w:rsidRPr="00E77B06">
        <w:rPr>
          <w:color w:val="000000" w:themeColor="text1"/>
          <w:sz w:val="22"/>
          <w:szCs w:val="22"/>
          <w:lang w:val="sr-Cyrl-RS"/>
        </w:rPr>
        <w:t xml:space="preserve">Уколико се средство финансијског обезбеђења не достави у уговореном року, </w:t>
      </w:r>
      <w:r w:rsidRPr="00E77B06">
        <w:rPr>
          <w:color w:val="000000" w:themeColor="text1"/>
          <w:sz w:val="22"/>
          <w:szCs w:val="22"/>
          <w:lang w:val="sr-Cyrl-RS" w:eastAsia="sr-Latn-RS"/>
        </w:rPr>
        <w:t xml:space="preserve">Наручилац има право </w:t>
      </w:r>
      <w:r w:rsidRPr="00E77B06">
        <w:rPr>
          <w:color w:val="000000" w:themeColor="text1"/>
          <w:sz w:val="22"/>
          <w:szCs w:val="22"/>
          <w:lang w:val="sr-Cyrl-RS"/>
        </w:rPr>
        <w:t xml:space="preserve"> да наплати средство финансијског обезбеђења за добро извршење посла.</w:t>
      </w:r>
    </w:p>
    <w:p w14:paraId="0FAE74C0" w14:textId="77777777" w:rsidR="00E30A5B" w:rsidRPr="00E77B06" w:rsidRDefault="00E30A5B" w:rsidP="00E30A5B">
      <w:pPr>
        <w:rPr>
          <w:rFonts w:cs="Arial"/>
          <w:sz w:val="22"/>
          <w:szCs w:val="22"/>
          <w:lang w:val="sr-Cyrl-RS"/>
        </w:rPr>
      </w:pPr>
    </w:p>
    <w:p w14:paraId="32C1B13C" w14:textId="77777777" w:rsidR="00E30A5B" w:rsidRPr="00E77B06" w:rsidRDefault="00E30A5B" w:rsidP="00E30A5B">
      <w:pPr>
        <w:pStyle w:val="KDPodnaslov3"/>
        <w:keepNext w:val="0"/>
        <w:spacing w:before="0"/>
        <w:rPr>
          <w:rFonts w:eastAsia="TimesNewRomanPSMT" w:cs="Arial"/>
          <w:b/>
          <w:bCs/>
          <w:iCs/>
          <w:lang w:val="sr-Cyrl-RS"/>
        </w:rPr>
      </w:pPr>
      <w:r w:rsidRPr="00E77B06">
        <w:rPr>
          <w:rFonts w:eastAsia="TimesNewRomanPSMT" w:cs="Arial"/>
          <w:b/>
          <w:bCs/>
          <w:iCs/>
          <w:lang w:val="sr-Cyrl-RS"/>
        </w:rPr>
        <w:t>Достављање средстава финансијског обезбеђења</w:t>
      </w:r>
    </w:p>
    <w:p w14:paraId="4BB90936" w14:textId="77777777" w:rsidR="00E30A5B" w:rsidRPr="00E77B06" w:rsidRDefault="00E30A5B" w:rsidP="00E30A5B">
      <w:pPr>
        <w:tabs>
          <w:tab w:val="left" w:pos="567"/>
          <w:tab w:val="left" w:pos="709"/>
        </w:tabs>
        <w:spacing w:after="120"/>
        <w:rPr>
          <w:rFonts w:cs="Arial"/>
          <w:color w:val="000000" w:themeColor="text1"/>
          <w:sz w:val="22"/>
          <w:szCs w:val="22"/>
          <w:lang w:val="sr-Cyrl-RS"/>
        </w:rPr>
      </w:pPr>
      <w:r w:rsidRPr="00E77B06">
        <w:rPr>
          <w:rFonts w:eastAsia="TimesNewRomanPSMT" w:cs="Arial"/>
          <w:bCs/>
          <w:color w:val="000000" w:themeColor="text1"/>
          <w:sz w:val="22"/>
          <w:szCs w:val="22"/>
          <w:lang w:val="sr-Cyrl-RS"/>
        </w:rPr>
        <w:t xml:space="preserve">Средство финансијског обезбеђења за озбиљност понуде доставља </w:t>
      </w:r>
      <w:r w:rsidRPr="00E77B06">
        <w:rPr>
          <w:rFonts w:eastAsia="TimesNewRomanPSMT" w:cs="Arial"/>
          <w:bCs/>
          <w:sz w:val="22"/>
          <w:szCs w:val="22"/>
          <w:lang w:val="sr-Cyrl-RS"/>
        </w:rPr>
        <w:t>се као саставни део понуде.</w:t>
      </w:r>
    </w:p>
    <w:p w14:paraId="14A34239" w14:textId="77777777" w:rsidR="00E30A5B" w:rsidRPr="00E77B06" w:rsidRDefault="00E30A5B" w:rsidP="00E30A5B">
      <w:pPr>
        <w:tabs>
          <w:tab w:val="left" w:pos="567"/>
          <w:tab w:val="left" w:pos="709"/>
        </w:tabs>
        <w:spacing w:after="120"/>
        <w:rPr>
          <w:sz w:val="22"/>
          <w:szCs w:val="22"/>
          <w:lang w:val="sr-Cyrl-RS"/>
        </w:rPr>
      </w:pPr>
      <w:r w:rsidRPr="00E77B06">
        <w:rPr>
          <w:rFonts w:eastAsia="TimesNewRomanPSMT" w:cs="Arial"/>
          <w:bCs/>
          <w:sz w:val="22"/>
          <w:szCs w:val="22"/>
          <w:lang w:val="sr-Cyrl-RS"/>
        </w:rPr>
        <w:lastRenderedPageBreak/>
        <w:t xml:space="preserve">Средство финансијског обезбеђења за добро извршење посла и средство финансијског обезбеђења за отклањање недостатака у гарантном року  гласе на Јавно предузеће „Електропривреда Србије“ Београд, </w:t>
      </w:r>
      <w:r w:rsidRPr="00E77B06">
        <w:rPr>
          <w:rFonts w:cs="Arial"/>
          <w:sz w:val="22"/>
          <w:szCs w:val="22"/>
          <w:lang w:val="sr-Cyrl-RS"/>
        </w:rPr>
        <w:t>и достављају се лично или поштом на адресу:</w:t>
      </w:r>
      <w:r w:rsidRPr="00E77B06">
        <w:rPr>
          <w:sz w:val="22"/>
          <w:szCs w:val="22"/>
          <w:lang w:val="sr-Cyrl-RS"/>
        </w:rPr>
        <w:t xml:space="preserve"> </w:t>
      </w:r>
      <w:r w:rsidRPr="00E77B06">
        <w:rPr>
          <w:rFonts w:cs="Arial"/>
          <w:sz w:val="22"/>
          <w:szCs w:val="22"/>
          <w:lang w:val="sr-Cyrl-RS"/>
        </w:rPr>
        <w:t xml:space="preserve">Јавно предузеће „Електропривреда Србије“, Технички центар Краљево, ул. Димитрија Туцовића бр.5, 36000 Краљево, </w:t>
      </w:r>
      <w:r w:rsidRPr="00E77B06">
        <w:rPr>
          <w:rFonts w:eastAsia="Calibri" w:cs="Arial"/>
          <w:sz w:val="22"/>
          <w:szCs w:val="22"/>
          <w:lang w:val="sr-Cyrl-RS"/>
        </w:rPr>
        <w:t xml:space="preserve">ПИБ </w:t>
      </w:r>
      <w:r w:rsidRPr="00E77B06">
        <w:rPr>
          <w:rFonts w:eastAsia="Calibri" w:cs="Arial"/>
          <w:noProof/>
          <w:sz w:val="22"/>
          <w:szCs w:val="22"/>
          <w:lang w:val="sr-Cyrl-RS"/>
        </w:rPr>
        <w:t>103920327</w:t>
      </w:r>
      <w:r w:rsidRPr="00E77B06">
        <w:rPr>
          <w:rFonts w:cs="Arial"/>
          <w:color w:val="000000" w:themeColor="text1"/>
          <w:sz w:val="22"/>
          <w:szCs w:val="22"/>
          <w:lang w:val="sr-Cyrl-RS"/>
        </w:rPr>
        <w:t xml:space="preserve">, </w:t>
      </w:r>
      <w:r w:rsidRPr="00E77B06">
        <w:rPr>
          <w:sz w:val="22"/>
          <w:szCs w:val="22"/>
          <w:lang w:val="sr-Cyrl-RS"/>
        </w:rPr>
        <w:t>са назнаком</w:t>
      </w:r>
      <w:r w:rsidRPr="00E77B06">
        <w:rPr>
          <w:i/>
          <w:sz w:val="22"/>
          <w:szCs w:val="22"/>
          <w:lang w:val="sr-Cyrl-RS"/>
        </w:rPr>
        <w:t>:</w:t>
      </w:r>
      <w:r w:rsidRPr="00E77B06">
        <w:rPr>
          <w:sz w:val="22"/>
          <w:szCs w:val="22"/>
          <w:lang w:val="sr-Cyrl-RS"/>
        </w:rPr>
        <w:t xml:space="preserve"> Средство финансијског обезбеђења за ЈН/8300/0098/2017.</w:t>
      </w:r>
    </w:p>
    <w:p w14:paraId="563043DF" w14:textId="77777777" w:rsidR="00E30A5B" w:rsidRPr="00E77B06" w:rsidRDefault="00E30A5B" w:rsidP="00E30A5B">
      <w:pPr>
        <w:pStyle w:val="KDPodnaslov2"/>
        <w:spacing w:before="0"/>
        <w:jc w:val="both"/>
        <w:rPr>
          <w:rFonts w:cs="Arial"/>
          <w:lang w:val="sr-Cyrl-RS"/>
        </w:rPr>
      </w:pPr>
      <w:r w:rsidRPr="00E77B06">
        <w:rPr>
          <w:rFonts w:cs="Arial"/>
          <w:lang w:val="sr-Cyrl-RS"/>
        </w:rPr>
        <w:t>6.18. Начин означавања поверљивих података у понуди</w:t>
      </w:r>
    </w:p>
    <w:p w14:paraId="14A8A093" w14:textId="77777777" w:rsidR="00E30A5B" w:rsidRPr="00E77B06" w:rsidRDefault="00E30A5B" w:rsidP="00E30A5B">
      <w:pPr>
        <w:pStyle w:val="KDParagraf"/>
        <w:spacing w:before="0"/>
        <w:rPr>
          <w:rFonts w:cs="Arial"/>
          <w:lang w:val="sr-Cyrl-RS"/>
        </w:rPr>
      </w:pPr>
      <w:r w:rsidRPr="00E77B06">
        <w:rPr>
          <w:rFonts w:cs="Arial"/>
          <w:lang w:val="sr-Cyrl-RS"/>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424E3B9" w14:textId="77777777" w:rsidR="00E30A5B" w:rsidRPr="00E77B06" w:rsidRDefault="00E30A5B" w:rsidP="00E30A5B">
      <w:pPr>
        <w:pStyle w:val="KDParagraf"/>
        <w:spacing w:before="0"/>
        <w:rPr>
          <w:rFonts w:cs="Arial"/>
          <w:lang w:val="sr-Cyrl-RS"/>
        </w:rPr>
      </w:pPr>
      <w:r w:rsidRPr="00E77B06">
        <w:rPr>
          <w:rFonts w:cs="Arial"/>
          <w:lang w:val="sr-Cyrl-RS"/>
        </w:rPr>
        <w:t xml:space="preserve">Наручилац може да одбије да пружи информацију која би значила повреду поверљивости података добијених у понуди. </w:t>
      </w:r>
    </w:p>
    <w:p w14:paraId="3640EC27" w14:textId="77777777" w:rsidR="00E30A5B" w:rsidRPr="00E77B06" w:rsidRDefault="00E30A5B" w:rsidP="00E30A5B">
      <w:pPr>
        <w:pStyle w:val="KDParagraf"/>
        <w:spacing w:before="0"/>
        <w:rPr>
          <w:rFonts w:cs="Arial"/>
          <w:lang w:val="sr-Cyrl-RS"/>
        </w:rPr>
      </w:pPr>
      <w:r w:rsidRPr="00E77B06">
        <w:rPr>
          <w:rFonts w:cs="Arial"/>
          <w:lang w:val="sr-Cyrl-R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73B053A1" w14:textId="77777777" w:rsidR="00E30A5B" w:rsidRPr="00E77B06" w:rsidRDefault="00E30A5B" w:rsidP="00E30A5B">
      <w:pPr>
        <w:pStyle w:val="KDParagraf"/>
        <w:spacing w:before="0"/>
        <w:rPr>
          <w:rFonts w:cs="Arial"/>
          <w:lang w:val="sr-Cyrl-RS"/>
        </w:rPr>
      </w:pPr>
      <w:r w:rsidRPr="00E77B06">
        <w:rPr>
          <w:rFonts w:cs="Arial"/>
          <w:lang w:val="sr-Cyrl-RS"/>
        </w:rPr>
        <w:t>Наручилац ће као поверљива третирати она документа која у десном горњем углу великим словима имају исписано „ПОВЕРЉИВО“.</w:t>
      </w:r>
    </w:p>
    <w:p w14:paraId="4E8541EC" w14:textId="77777777" w:rsidR="00E30A5B" w:rsidRPr="00E77B06" w:rsidRDefault="00E30A5B" w:rsidP="00E30A5B">
      <w:pPr>
        <w:pStyle w:val="KDParagraf"/>
        <w:spacing w:before="0"/>
        <w:rPr>
          <w:rFonts w:cs="Arial"/>
          <w:lang w:val="sr-Cyrl-RS"/>
        </w:rPr>
      </w:pPr>
      <w:r w:rsidRPr="00E77B06">
        <w:rPr>
          <w:rFonts w:cs="Arial"/>
          <w:lang w:val="sr-Cyrl-RS"/>
        </w:rPr>
        <w:t>Наручилац не одговара за поверљивост података који нису означени на горе наведени начин.</w:t>
      </w:r>
    </w:p>
    <w:p w14:paraId="693ECD14" w14:textId="77777777" w:rsidR="00E30A5B" w:rsidRPr="00E77B06" w:rsidRDefault="00E30A5B" w:rsidP="00E30A5B">
      <w:pPr>
        <w:pStyle w:val="KDParagraf"/>
        <w:spacing w:before="0"/>
        <w:rPr>
          <w:rFonts w:cs="Arial"/>
          <w:lang w:val="sr-Cyrl-RS"/>
        </w:rPr>
      </w:pPr>
      <w:r w:rsidRPr="00E77B06">
        <w:rPr>
          <w:rFonts w:cs="Arial"/>
          <w:lang w:val="sr-Cyrl-R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294E6A02" w14:textId="77777777" w:rsidR="00E30A5B" w:rsidRPr="00E77B06" w:rsidRDefault="00E30A5B" w:rsidP="00E30A5B">
      <w:pPr>
        <w:pStyle w:val="KDParagraf"/>
        <w:spacing w:before="0"/>
        <w:rPr>
          <w:rFonts w:cs="Arial"/>
          <w:lang w:val="ru-RU"/>
        </w:rPr>
      </w:pPr>
      <w:r w:rsidRPr="00E77B06">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0459E3A" w14:textId="77777777" w:rsidR="00E30A5B" w:rsidRPr="00E77B06" w:rsidRDefault="00E30A5B" w:rsidP="00E30A5B">
      <w:pPr>
        <w:pStyle w:val="KDParagraf"/>
        <w:spacing w:before="0"/>
        <w:rPr>
          <w:rFonts w:cs="Arial"/>
          <w:lang w:val="ru-RU"/>
        </w:rPr>
      </w:pPr>
      <w:r w:rsidRPr="00E77B06">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9D3E632" w14:textId="77777777" w:rsidR="00E30A5B" w:rsidRPr="00E77B06" w:rsidRDefault="00E30A5B" w:rsidP="00E30A5B">
      <w:pPr>
        <w:pStyle w:val="KDParagraf"/>
        <w:spacing w:before="0"/>
        <w:rPr>
          <w:rFonts w:cs="Arial"/>
          <w:lang w:val="ru-RU"/>
        </w:rPr>
      </w:pPr>
      <w:r w:rsidRPr="00E77B06">
        <w:rPr>
          <w:rFonts w:cs="Arial"/>
          <w:lang w:val="ru-RU"/>
        </w:rPr>
        <w:t xml:space="preserve">Неће се сматрати поверљивим докази о испуњености обавезних услова, цена и други подаци из понуде који су од значаја за примену критеријума и рангирање понуде. </w:t>
      </w:r>
    </w:p>
    <w:p w14:paraId="6132DECF" w14:textId="77777777" w:rsidR="00E30A5B" w:rsidRPr="00E77B06" w:rsidRDefault="00E30A5B" w:rsidP="00E30A5B">
      <w:pPr>
        <w:autoSpaceDE w:val="0"/>
        <w:autoSpaceDN w:val="0"/>
        <w:adjustRightInd w:val="0"/>
        <w:rPr>
          <w:rFonts w:eastAsia="TimesNewRomanPSMT" w:cs="Arial"/>
          <w:bCs/>
          <w:color w:val="00B0F0"/>
          <w:sz w:val="22"/>
          <w:szCs w:val="22"/>
          <w:lang w:val="ru-RU"/>
        </w:rPr>
      </w:pPr>
    </w:p>
    <w:p w14:paraId="779A9273" w14:textId="77777777" w:rsidR="00E30A5B" w:rsidRPr="00E77B06" w:rsidRDefault="00E30A5B" w:rsidP="00E30A5B">
      <w:pPr>
        <w:pStyle w:val="KDPodnaslov2"/>
        <w:numPr>
          <w:ilvl w:val="1"/>
          <w:numId w:val="41"/>
        </w:numPr>
        <w:spacing w:before="0"/>
        <w:ind w:hanging="1170"/>
        <w:jc w:val="both"/>
        <w:rPr>
          <w:rFonts w:cs="Arial"/>
          <w:lang w:val="ru-RU"/>
        </w:rPr>
      </w:pPr>
      <w:r w:rsidRPr="00E77B06">
        <w:rPr>
          <w:rFonts w:cs="Arial"/>
          <w:lang w:val="ru-RU"/>
        </w:rPr>
        <w:t xml:space="preserve">Поштовање обавеза које произлазе из прописа о заштити на </w:t>
      </w:r>
    </w:p>
    <w:p w14:paraId="7FF12B27" w14:textId="77777777" w:rsidR="00E30A5B" w:rsidRPr="00E77B06" w:rsidRDefault="00E30A5B" w:rsidP="00E30A5B">
      <w:pPr>
        <w:pStyle w:val="KDPodnaslov2"/>
        <w:spacing w:before="0"/>
        <w:jc w:val="both"/>
        <w:rPr>
          <w:rFonts w:cs="Arial"/>
          <w:lang w:val="ru-RU"/>
        </w:rPr>
      </w:pPr>
      <w:r w:rsidRPr="00E77B06">
        <w:rPr>
          <w:rFonts w:cs="Arial"/>
          <w:lang w:val="ru-RU"/>
        </w:rPr>
        <w:t>раду и других прописа</w:t>
      </w:r>
    </w:p>
    <w:p w14:paraId="62116E3A" w14:textId="77777777" w:rsidR="00E30A5B" w:rsidRPr="00E77B06" w:rsidRDefault="00E30A5B" w:rsidP="00E30A5B">
      <w:pPr>
        <w:pStyle w:val="KDParagraf"/>
        <w:spacing w:before="0"/>
        <w:rPr>
          <w:rFonts w:cs="Arial"/>
          <w:lang w:val="ru-RU"/>
        </w:rPr>
      </w:pPr>
      <w:r w:rsidRPr="00E77B06">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1BE9909" w14:textId="77777777" w:rsidR="00E30A5B" w:rsidRPr="00E77B06" w:rsidRDefault="00E30A5B" w:rsidP="00E30A5B">
      <w:pPr>
        <w:pStyle w:val="KDParagraf"/>
        <w:spacing w:before="0"/>
        <w:rPr>
          <w:rFonts w:cs="Arial"/>
          <w:lang w:val="ru-RU"/>
        </w:rPr>
      </w:pPr>
    </w:p>
    <w:p w14:paraId="1801D2AD" w14:textId="77777777" w:rsidR="00E30A5B" w:rsidRPr="00E77B06" w:rsidRDefault="00E30A5B" w:rsidP="00E30A5B">
      <w:pPr>
        <w:pStyle w:val="KDPodnaslov2"/>
        <w:numPr>
          <w:ilvl w:val="1"/>
          <w:numId w:val="41"/>
        </w:numPr>
        <w:spacing w:before="0"/>
        <w:ind w:left="0" w:firstLine="0"/>
        <w:jc w:val="both"/>
        <w:rPr>
          <w:rFonts w:cs="Arial"/>
        </w:rPr>
      </w:pPr>
      <w:r w:rsidRPr="00E77B06">
        <w:rPr>
          <w:rFonts w:cs="Arial"/>
        </w:rPr>
        <w:t>Накнада за коришћење патената</w:t>
      </w:r>
    </w:p>
    <w:p w14:paraId="18FBF99D" w14:textId="77777777" w:rsidR="00E30A5B" w:rsidRPr="00E77B06" w:rsidRDefault="00E30A5B" w:rsidP="00E30A5B">
      <w:pPr>
        <w:pStyle w:val="KDParagraf"/>
        <w:spacing w:before="0"/>
        <w:rPr>
          <w:rFonts w:cs="Arial"/>
          <w:lang w:val="ru-RU" w:eastAsia="sr-Latn-CS"/>
        </w:rPr>
      </w:pPr>
      <w:r w:rsidRPr="00E77B06">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15A3A972" w14:textId="77777777" w:rsidR="00E30A5B" w:rsidRPr="00E77B06" w:rsidRDefault="00E30A5B" w:rsidP="00E30A5B">
      <w:pPr>
        <w:pStyle w:val="KDParagraf"/>
        <w:spacing w:before="0"/>
        <w:rPr>
          <w:rFonts w:cs="Arial"/>
          <w:lang w:val="ru-RU" w:eastAsia="sr-Latn-CS"/>
        </w:rPr>
      </w:pPr>
    </w:p>
    <w:p w14:paraId="42A830BD" w14:textId="77777777" w:rsidR="00E30A5B" w:rsidRPr="00E77B06" w:rsidRDefault="00E30A5B" w:rsidP="00E30A5B">
      <w:pPr>
        <w:pStyle w:val="KDPodnaslov2"/>
        <w:numPr>
          <w:ilvl w:val="1"/>
          <w:numId w:val="41"/>
        </w:numPr>
        <w:tabs>
          <w:tab w:val="left" w:pos="0"/>
        </w:tabs>
        <w:spacing w:before="0"/>
        <w:ind w:left="0" w:firstLine="0"/>
        <w:jc w:val="both"/>
        <w:rPr>
          <w:rFonts w:cs="Arial"/>
          <w:lang w:val="ru-RU"/>
        </w:rPr>
      </w:pPr>
      <w:r w:rsidRPr="00E77B06">
        <w:rPr>
          <w:rFonts w:cs="Arial"/>
          <w:lang w:val="ru-RU"/>
        </w:rPr>
        <w:t xml:space="preserve">Начело заштите животне средине и обезбеђивања енергетске </w:t>
      </w:r>
    </w:p>
    <w:p w14:paraId="49629096" w14:textId="77777777" w:rsidR="00E30A5B" w:rsidRPr="00E77B06" w:rsidRDefault="00E30A5B" w:rsidP="00E30A5B">
      <w:pPr>
        <w:pStyle w:val="KDPodnaslov2"/>
        <w:spacing w:before="0"/>
        <w:jc w:val="both"/>
        <w:rPr>
          <w:rFonts w:cs="Arial"/>
          <w:lang w:val="ru-RU"/>
        </w:rPr>
      </w:pPr>
      <w:r w:rsidRPr="00E77B06">
        <w:rPr>
          <w:rFonts w:cs="Arial"/>
          <w:lang w:val="ru-RU"/>
        </w:rPr>
        <w:t>ефикасности</w:t>
      </w:r>
    </w:p>
    <w:p w14:paraId="6551A0BC" w14:textId="77777777" w:rsidR="00E30A5B" w:rsidRPr="00E77B06" w:rsidRDefault="00E30A5B" w:rsidP="00E30A5B">
      <w:pPr>
        <w:pStyle w:val="KDParagraf"/>
        <w:spacing w:before="0"/>
        <w:rPr>
          <w:rFonts w:cs="Arial"/>
          <w:lang w:val="ru-RU" w:eastAsia="sr-Latn-CS"/>
        </w:rPr>
      </w:pPr>
      <w:r w:rsidRPr="00E77B06">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079028C3" w14:textId="77777777" w:rsidR="00E30A5B" w:rsidRPr="00E77B06" w:rsidRDefault="00E30A5B" w:rsidP="00E30A5B">
      <w:pPr>
        <w:ind w:left="851"/>
        <w:rPr>
          <w:rFonts w:eastAsia="TimesNewRomanPSMT" w:cs="Arial"/>
          <w:bCs/>
          <w:iCs/>
          <w:color w:val="00B0F0"/>
          <w:sz w:val="22"/>
          <w:szCs w:val="22"/>
          <w:lang w:val="ru-RU"/>
        </w:rPr>
      </w:pPr>
    </w:p>
    <w:p w14:paraId="407879DC" w14:textId="77777777" w:rsidR="00E30A5B" w:rsidRPr="00E77B06" w:rsidRDefault="00E30A5B" w:rsidP="00E30A5B">
      <w:pPr>
        <w:pStyle w:val="KDPodnaslov2"/>
        <w:numPr>
          <w:ilvl w:val="1"/>
          <w:numId w:val="41"/>
        </w:numPr>
        <w:spacing w:before="0"/>
        <w:ind w:hanging="1170"/>
        <w:jc w:val="both"/>
        <w:rPr>
          <w:rFonts w:cs="Arial"/>
        </w:rPr>
      </w:pPr>
      <w:bookmarkStart w:id="225" w:name="_Toc441651602"/>
      <w:bookmarkStart w:id="226" w:name="_Toc442559913"/>
      <w:r w:rsidRPr="00E77B06">
        <w:rPr>
          <w:rFonts w:cs="Arial"/>
        </w:rPr>
        <w:t>Додатне информације и објашњења</w:t>
      </w:r>
      <w:bookmarkEnd w:id="225"/>
      <w:bookmarkEnd w:id="226"/>
    </w:p>
    <w:p w14:paraId="68E7CF86" w14:textId="77777777" w:rsidR="00E30A5B" w:rsidRPr="00E77B06" w:rsidRDefault="00E30A5B" w:rsidP="00E30A5B">
      <w:pPr>
        <w:widowControl w:val="0"/>
        <w:rPr>
          <w:rFonts w:cs="Arial"/>
          <w:sz w:val="22"/>
          <w:szCs w:val="22"/>
          <w:lang w:val="ru-RU"/>
        </w:rPr>
      </w:pPr>
      <w:r w:rsidRPr="00E77B06">
        <w:rPr>
          <w:rFonts w:cs="Arial"/>
          <w:sz w:val="22"/>
          <w:szCs w:val="22"/>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Pr="00E77B06">
        <w:rPr>
          <w:rFonts w:cs="Arial"/>
          <w:sz w:val="22"/>
          <w:szCs w:val="22"/>
          <w:lang w:val="ru-RU"/>
        </w:rPr>
        <w:lastRenderedPageBreak/>
        <w:t>ЈН/8300/0098/2017“ или електронским путем на е-</w:t>
      </w:r>
      <w:r w:rsidRPr="00E77B06">
        <w:rPr>
          <w:rFonts w:cs="Arial"/>
          <w:sz w:val="22"/>
          <w:szCs w:val="22"/>
        </w:rPr>
        <w:t>mail</w:t>
      </w:r>
      <w:r w:rsidRPr="00E77B06">
        <w:rPr>
          <w:rFonts w:cs="Arial"/>
          <w:sz w:val="22"/>
          <w:szCs w:val="22"/>
          <w:lang w:val="ru-RU"/>
        </w:rPr>
        <w:t xml:space="preserve"> адресу: </w:t>
      </w:r>
      <w:hyperlink r:id="rId18" w:history="1">
        <w:r w:rsidRPr="00E77B06">
          <w:rPr>
            <w:rStyle w:val="Hyperlink"/>
            <w:rFonts w:cs="Arial"/>
            <w:sz w:val="22"/>
            <w:szCs w:val="22"/>
            <w:lang w:val="sr-Latn-RS"/>
          </w:rPr>
          <w:t>vladan.mrvic</w:t>
        </w:r>
        <w:r w:rsidRPr="00E77B06">
          <w:rPr>
            <w:rStyle w:val="Hyperlink"/>
            <w:rFonts w:cs="Arial"/>
            <w:sz w:val="22"/>
            <w:szCs w:val="22"/>
          </w:rPr>
          <w:t>@eps.rs</w:t>
        </w:r>
      </w:hyperlink>
      <w:r w:rsidRPr="00E77B06">
        <w:rPr>
          <w:rFonts w:cs="Arial"/>
          <w:sz w:val="22"/>
          <w:szCs w:val="22"/>
          <w:lang w:val="ru-RU"/>
        </w:rPr>
        <w:t>,</w:t>
      </w:r>
      <w:r w:rsidRPr="00E77B06">
        <w:rPr>
          <w:rFonts w:cs="Arial"/>
          <w:sz w:val="22"/>
          <w:szCs w:val="22"/>
        </w:rPr>
        <w:t xml:space="preserve"> </w:t>
      </w:r>
      <w:r w:rsidRPr="00E77B06">
        <w:rPr>
          <w:rFonts w:cs="Arial"/>
          <w:sz w:val="22"/>
          <w:szCs w:val="22"/>
          <w:lang w:val="ru-RU"/>
        </w:rPr>
        <w:t>радним данима (понедељак – петак) у времену од 07,30 до 15,30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20114962" w14:textId="77777777" w:rsidR="00E30A5B" w:rsidRPr="00E77B06" w:rsidRDefault="00E30A5B" w:rsidP="00E30A5B">
      <w:pPr>
        <w:rPr>
          <w:rFonts w:cs="Arial"/>
          <w:sz w:val="22"/>
          <w:szCs w:val="22"/>
          <w:lang w:val="ru-RU"/>
        </w:rPr>
      </w:pPr>
      <w:r w:rsidRPr="00E77B06">
        <w:rPr>
          <w:rFonts w:cs="Arial"/>
          <w:sz w:val="22"/>
          <w:szCs w:val="22"/>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5238F830" w14:textId="77777777" w:rsidR="00E30A5B" w:rsidRPr="00E77B06" w:rsidRDefault="00E30A5B" w:rsidP="00E30A5B">
      <w:pPr>
        <w:pStyle w:val="KDMojTekst"/>
        <w:spacing w:before="0"/>
        <w:rPr>
          <w:rFonts w:cs="Arial"/>
          <w:i w:val="0"/>
          <w:color w:val="auto"/>
          <w:sz w:val="22"/>
          <w:szCs w:val="22"/>
        </w:rPr>
      </w:pPr>
      <w:r w:rsidRPr="00E77B06">
        <w:rPr>
          <w:rFonts w:cs="Arial"/>
          <w:i w:val="0"/>
          <w:color w:val="auto"/>
          <w:sz w:val="22"/>
          <w:szCs w:val="22"/>
        </w:rPr>
        <w:t>Тражење додатних информација и појашњења телефоном није дозвољено.</w:t>
      </w:r>
    </w:p>
    <w:p w14:paraId="6E961D21" w14:textId="77777777" w:rsidR="00E30A5B" w:rsidRPr="00E77B06" w:rsidRDefault="00E30A5B" w:rsidP="00E30A5B">
      <w:pPr>
        <w:rPr>
          <w:rFonts w:cs="Arial"/>
          <w:sz w:val="22"/>
          <w:szCs w:val="22"/>
          <w:lang w:val="ru-RU"/>
        </w:rPr>
      </w:pPr>
      <w:r w:rsidRPr="00E77B06">
        <w:rPr>
          <w:rFonts w:cs="Arial"/>
          <w:sz w:val="22"/>
          <w:szCs w:val="22"/>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FE87713" w14:textId="77777777" w:rsidR="00E30A5B" w:rsidRPr="00E77B06" w:rsidRDefault="00E30A5B" w:rsidP="00E30A5B">
      <w:pPr>
        <w:rPr>
          <w:rFonts w:cs="Arial"/>
          <w:sz w:val="22"/>
          <w:szCs w:val="22"/>
          <w:lang w:val="ru-RU"/>
        </w:rPr>
      </w:pPr>
      <w:r w:rsidRPr="00E77B06">
        <w:rPr>
          <w:rFonts w:cs="Arial"/>
          <w:sz w:val="22"/>
          <w:szCs w:val="22"/>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642CBF95" w14:textId="77777777" w:rsidR="00E30A5B" w:rsidRPr="00E77B06" w:rsidRDefault="00E30A5B" w:rsidP="00E30A5B">
      <w:pPr>
        <w:rPr>
          <w:rFonts w:cs="Arial"/>
          <w:sz w:val="22"/>
          <w:szCs w:val="22"/>
          <w:lang w:val="ru-RU"/>
        </w:rPr>
      </w:pPr>
      <w:r w:rsidRPr="00E77B06">
        <w:rPr>
          <w:rFonts w:cs="Arial"/>
          <w:sz w:val="22"/>
          <w:szCs w:val="22"/>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3BEB35D" w14:textId="77777777" w:rsidR="00E30A5B" w:rsidRPr="00E77B06" w:rsidRDefault="00E30A5B" w:rsidP="00E30A5B">
      <w:pPr>
        <w:rPr>
          <w:rFonts w:cs="Arial"/>
          <w:sz w:val="22"/>
          <w:szCs w:val="22"/>
          <w:lang w:val="ru-RU"/>
        </w:rPr>
      </w:pPr>
      <w:r w:rsidRPr="00E77B06">
        <w:rPr>
          <w:rFonts w:cs="Arial"/>
          <w:sz w:val="22"/>
          <w:szCs w:val="22"/>
          <w:lang w:val="ru-RU"/>
        </w:rPr>
        <w:t>По истеку рока предвиђеног за подношење понуда наручилац не може да мења нити да допуњује конкурсну документацију.</w:t>
      </w:r>
    </w:p>
    <w:p w14:paraId="65F3B067" w14:textId="77777777" w:rsidR="00E30A5B" w:rsidRPr="00E77B06" w:rsidRDefault="00E30A5B" w:rsidP="00E30A5B">
      <w:pPr>
        <w:pStyle w:val="KDMojTekst"/>
        <w:spacing w:before="0"/>
        <w:rPr>
          <w:rFonts w:cs="Arial"/>
          <w:i w:val="0"/>
          <w:color w:val="auto"/>
          <w:sz w:val="22"/>
          <w:szCs w:val="22"/>
          <w:lang w:val="sr-Cyrl-CS"/>
        </w:rPr>
      </w:pPr>
      <w:r w:rsidRPr="00E77B06">
        <w:rPr>
          <w:rFonts w:cs="Arial"/>
          <w:i w:val="0"/>
          <w:color w:val="auto"/>
          <w:sz w:val="22"/>
          <w:szCs w:val="22"/>
        </w:rPr>
        <w:t xml:space="preserve">Комуникација у поступку јавне набавке се врши на начин </w:t>
      </w:r>
      <w:r w:rsidRPr="00E77B06">
        <w:rPr>
          <w:rFonts w:cs="Arial"/>
          <w:i w:val="0"/>
          <w:color w:val="auto"/>
          <w:sz w:val="22"/>
          <w:szCs w:val="22"/>
          <w:lang w:val="sr-Cyrl-RS"/>
        </w:rPr>
        <w:t xml:space="preserve">прописан </w:t>
      </w:r>
      <w:r w:rsidRPr="00E77B06">
        <w:rPr>
          <w:rFonts w:cs="Arial"/>
          <w:i w:val="0"/>
          <w:color w:val="auto"/>
          <w:sz w:val="22"/>
          <w:szCs w:val="22"/>
        </w:rPr>
        <w:t>чланом 20. Закона.</w:t>
      </w:r>
    </w:p>
    <w:p w14:paraId="50C35368" w14:textId="77777777" w:rsidR="00E30A5B" w:rsidRPr="00E77B06" w:rsidRDefault="00E30A5B" w:rsidP="00E30A5B">
      <w:pPr>
        <w:pStyle w:val="KDParagraf"/>
        <w:spacing w:before="0"/>
        <w:rPr>
          <w:rFonts w:cs="Arial"/>
          <w:lang w:val="ru-RU"/>
        </w:rPr>
      </w:pPr>
      <w:r w:rsidRPr="00E77B06">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9" w:history="1">
        <w:r w:rsidRPr="00E77B06">
          <w:rPr>
            <w:rStyle w:val="Hyperlink"/>
            <w:rFonts w:cs="Arial"/>
          </w:rPr>
          <w:t>www</w:t>
        </w:r>
        <w:r w:rsidRPr="00E77B06">
          <w:rPr>
            <w:rStyle w:val="Hyperlink"/>
            <w:rFonts w:cs="Arial"/>
            <w:lang w:val="ru-RU"/>
          </w:rPr>
          <w:t>.</w:t>
        </w:r>
        <w:r w:rsidRPr="00E77B06">
          <w:rPr>
            <w:rStyle w:val="Hyperlink"/>
            <w:rFonts w:cs="Arial"/>
            <w:lang w:val="sr-Cyrl-CS"/>
          </w:rPr>
          <w:t>к</w:t>
        </w:r>
        <w:r w:rsidRPr="00E77B06">
          <w:rPr>
            <w:rStyle w:val="Hyperlink"/>
            <w:rFonts w:cs="Arial"/>
          </w:rPr>
          <w:t>jn</w:t>
        </w:r>
        <w:r w:rsidRPr="00E77B06">
          <w:rPr>
            <w:rStyle w:val="Hyperlink"/>
            <w:rFonts w:cs="Arial"/>
            <w:lang w:val="ru-RU"/>
          </w:rPr>
          <w:t>.</w:t>
        </w:r>
        <w:r w:rsidRPr="00E77B06">
          <w:rPr>
            <w:rStyle w:val="Hyperlink"/>
            <w:rFonts w:cs="Arial"/>
          </w:rPr>
          <w:t>gov</w:t>
        </w:r>
        <w:r w:rsidRPr="00E77B06">
          <w:rPr>
            <w:rStyle w:val="Hyperlink"/>
            <w:rFonts w:cs="Arial"/>
            <w:lang w:val="ru-RU"/>
          </w:rPr>
          <w:t>.</w:t>
        </w:r>
        <w:r w:rsidRPr="00E77B06">
          <w:rPr>
            <w:rStyle w:val="Hyperlink"/>
            <w:rFonts w:cs="Arial"/>
          </w:rPr>
          <w:t>rs</w:t>
        </w:r>
      </w:hyperlink>
      <w:r w:rsidRPr="00E77B06">
        <w:rPr>
          <w:rFonts w:cs="Arial"/>
          <w:lang w:val="ru-RU"/>
        </w:rPr>
        <w:t>).</w:t>
      </w:r>
    </w:p>
    <w:p w14:paraId="70639D83" w14:textId="77777777" w:rsidR="00E30A5B" w:rsidRPr="00E77B06" w:rsidRDefault="00E30A5B" w:rsidP="00E30A5B">
      <w:pPr>
        <w:pStyle w:val="KDMojTekst"/>
        <w:spacing w:before="0"/>
        <w:rPr>
          <w:rFonts w:cs="Arial"/>
          <w:i w:val="0"/>
          <w:color w:val="auto"/>
          <w:sz w:val="22"/>
          <w:szCs w:val="22"/>
        </w:rPr>
      </w:pPr>
    </w:p>
    <w:p w14:paraId="389E9789" w14:textId="77777777" w:rsidR="00E30A5B" w:rsidRPr="00E77B06" w:rsidRDefault="00E30A5B" w:rsidP="00E30A5B">
      <w:pPr>
        <w:pStyle w:val="KDPodnaslov2"/>
        <w:numPr>
          <w:ilvl w:val="1"/>
          <w:numId w:val="41"/>
        </w:numPr>
        <w:spacing w:before="0"/>
        <w:ind w:hanging="1170"/>
        <w:jc w:val="both"/>
        <w:rPr>
          <w:rFonts w:cs="Arial"/>
        </w:rPr>
      </w:pPr>
      <w:bookmarkStart w:id="227" w:name="_Toc441651603"/>
      <w:bookmarkStart w:id="228" w:name="_Toc442559914"/>
      <w:r w:rsidRPr="00E77B06">
        <w:rPr>
          <w:rFonts w:cs="Arial"/>
        </w:rPr>
        <w:t>Трошкови понуде</w:t>
      </w:r>
      <w:bookmarkEnd w:id="227"/>
      <w:bookmarkEnd w:id="228"/>
    </w:p>
    <w:p w14:paraId="372840CE" w14:textId="77777777" w:rsidR="00E30A5B" w:rsidRPr="00E77B06" w:rsidRDefault="00E30A5B" w:rsidP="00E30A5B">
      <w:pPr>
        <w:pStyle w:val="KDParagraf"/>
        <w:spacing w:before="0"/>
        <w:rPr>
          <w:rFonts w:cs="Arial"/>
          <w:lang w:val="ru-RU"/>
        </w:rPr>
      </w:pPr>
      <w:r w:rsidRPr="00E77B06">
        <w:rPr>
          <w:rFonts w:cs="Arial"/>
          <w:lang w:val="ru-RU"/>
        </w:rPr>
        <w:t>Трошкове припреме и подношења понуде сноси искључиво Понуђач и не може тражити од Наручиоца накнаду трошкова.</w:t>
      </w:r>
    </w:p>
    <w:p w14:paraId="1E4AF71B" w14:textId="77777777" w:rsidR="00E30A5B" w:rsidRPr="00E77B06" w:rsidRDefault="00E30A5B" w:rsidP="00E30A5B">
      <w:pPr>
        <w:pStyle w:val="KDParagraf"/>
        <w:spacing w:before="0"/>
        <w:rPr>
          <w:rFonts w:cs="Arial"/>
          <w:lang w:val="ru-RU"/>
        </w:rPr>
      </w:pPr>
      <w:r w:rsidRPr="00E77B06">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3CF6793C" w14:textId="77777777" w:rsidR="00E30A5B" w:rsidRPr="00E77B06" w:rsidRDefault="00E30A5B" w:rsidP="00E30A5B">
      <w:pPr>
        <w:pStyle w:val="KDParagraf"/>
        <w:spacing w:before="0"/>
        <w:rPr>
          <w:rFonts w:cs="Arial"/>
          <w:lang w:val="ru-RU"/>
        </w:rPr>
      </w:pPr>
    </w:p>
    <w:p w14:paraId="5695D600" w14:textId="77777777" w:rsidR="00E30A5B" w:rsidRPr="00E77B06" w:rsidRDefault="00E30A5B" w:rsidP="00E30A5B">
      <w:pPr>
        <w:pStyle w:val="KDPodnaslov2"/>
        <w:numPr>
          <w:ilvl w:val="1"/>
          <w:numId w:val="41"/>
        </w:numPr>
        <w:spacing w:before="0"/>
        <w:ind w:hanging="1170"/>
        <w:jc w:val="both"/>
        <w:rPr>
          <w:rFonts w:cs="Arial"/>
          <w:lang w:val="ru-RU"/>
        </w:rPr>
      </w:pPr>
      <w:r w:rsidRPr="00E77B06">
        <w:rPr>
          <w:rFonts w:cs="Arial"/>
          <w:lang w:val="ru-RU"/>
        </w:rPr>
        <w:t>Д</w:t>
      </w:r>
      <w:r w:rsidRPr="00E77B06">
        <w:rPr>
          <w:rFonts w:cs="Arial"/>
          <w:lang w:val="sr-Latn-CS"/>
        </w:rPr>
        <w:t>одатн</w:t>
      </w:r>
      <w:r w:rsidRPr="00E77B06">
        <w:rPr>
          <w:rFonts w:cs="Arial"/>
          <w:lang w:val="ru-RU"/>
        </w:rPr>
        <w:t>а</w:t>
      </w:r>
      <w:r w:rsidRPr="00E77B06">
        <w:rPr>
          <w:rFonts w:cs="Arial"/>
          <w:lang w:val="sr-Latn-CS"/>
        </w:rPr>
        <w:t xml:space="preserve"> објашњења</w:t>
      </w:r>
      <w:r w:rsidRPr="00E77B06">
        <w:rPr>
          <w:rFonts w:cs="Arial"/>
          <w:lang w:val="ru-RU"/>
        </w:rPr>
        <w:t>, контрола и допуштене исправке</w:t>
      </w:r>
    </w:p>
    <w:p w14:paraId="4D3FAAB8" w14:textId="77777777" w:rsidR="00E30A5B" w:rsidRPr="00E77B06" w:rsidRDefault="00E30A5B" w:rsidP="00E30A5B">
      <w:pPr>
        <w:pStyle w:val="KDParagraf"/>
        <w:spacing w:before="0"/>
        <w:rPr>
          <w:rFonts w:eastAsia="TimesNewRomanPSMT" w:cs="Arial"/>
          <w:lang w:val="ru-RU"/>
        </w:rPr>
      </w:pPr>
      <w:r w:rsidRPr="00E77B06">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1E854431" w14:textId="77777777" w:rsidR="00E30A5B" w:rsidRPr="00E77B06" w:rsidRDefault="00E30A5B" w:rsidP="00E30A5B">
      <w:pPr>
        <w:pStyle w:val="KDParagraf"/>
        <w:spacing w:before="0"/>
        <w:rPr>
          <w:rFonts w:eastAsia="TimesNewRomanPSMT" w:cs="Arial"/>
          <w:lang w:val="ru-RU"/>
        </w:rPr>
      </w:pPr>
      <w:r w:rsidRPr="00E77B06">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7995BC20" w14:textId="77777777" w:rsidR="00E30A5B" w:rsidRPr="00E77B06" w:rsidRDefault="00E30A5B" w:rsidP="00E30A5B">
      <w:pPr>
        <w:pStyle w:val="KDParagraf"/>
        <w:spacing w:before="0"/>
        <w:rPr>
          <w:rFonts w:eastAsia="TimesNewRomanPSMT" w:cs="Arial"/>
          <w:lang w:val="ru-RU"/>
        </w:rPr>
      </w:pPr>
      <w:r w:rsidRPr="00E77B06">
        <w:rPr>
          <w:rFonts w:eastAsia="TimesNewRomanPSMT"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05F1DE7" w14:textId="77777777" w:rsidR="00E30A5B" w:rsidRPr="00E77B06" w:rsidRDefault="00E30A5B" w:rsidP="00E30A5B">
      <w:pPr>
        <w:pStyle w:val="KDParagraf"/>
        <w:spacing w:before="0"/>
        <w:rPr>
          <w:rFonts w:eastAsia="TimesNewRomanPSMT" w:cs="Arial"/>
          <w:lang w:val="ru-RU"/>
        </w:rPr>
      </w:pPr>
      <w:r w:rsidRPr="00E77B06">
        <w:rPr>
          <w:rFonts w:eastAsia="TimesNewRomanPSMT"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5C0AC736" w14:textId="77777777" w:rsidR="00E30A5B" w:rsidRPr="00E77B06" w:rsidRDefault="00E30A5B" w:rsidP="00E30A5B">
      <w:pPr>
        <w:rPr>
          <w:rFonts w:cs="Arial"/>
          <w:sz w:val="22"/>
          <w:szCs w:val="22"/>
          <w:lang w:val="ru-RU"/>
        </w:rPr>
      </w:pPr>
    </w:p>
    <w:p w14:paraId="24894779" w14:textId="77777777" w:rsidR="00E30A5B" w:rsidRPr="00E77B06" w:rsidRDefault="00E30A5B" w:rsidP="00E30A5B">
      <w:pPr>
        <w:pStyle w:val="KDPodnaslov2"/>
        <w:numPr>
          <w:ilvl w:val="1"/>
          <w:numId w:val="41"/>
        </w:numPr>
        <w:spacing w:before="0"/>
        <w:ind w:hanging="1170"/>
        <w:jc w:val="both"/>
        <w:rPr>
          <w:rFonts w:cs="Arial"/>
        </w:rPr>
      </w:pPr>
      <w:bookmarkStart w:id="229" w:name="_Toc442559917"/>
      <w:bookmarkStart w:id="230" w:name="_Toc441651606"/>
      <w:r w:rsidRPr="00E77B06">
        <w:rPr>
          <w:rFonts w:cs="Arial"/>
        </w:rPr>
        <w:t>Разлози за одбијање понуде</w:t>
      </w:r>
      <w:bookmarkEnd w:id="229"/>
      <w:r w:rsidRPr="00E77B06">
        <w:rPr>
          <w:rFonts w:cs="Arial"/>
        </w:rPr>
        <w:t xml:space="preserve"> </w:t>
      </w:r>
      <w:bookmarkEnd w:id="230"/>
    </w:p>
    <w:p w14:paraId="4187C18D" w14:textId="77777777" w:rsidR="00E30A5B" w:rsidRPr="00E77B06" w:rsidRDefault="00E30A5B" w:rsidP="00E30A5B">
      <w:pPr>
        <w:autoSpaceDE w:val="0"/>
        <w:autoSpaceDN w:val="0"/>
        <w:adjustRightInd w:val="0"/>
        <w:rPr>
          <w:rFonts w:eastAsia="TimesNewRomanPSMT" w:cs="Arial"/>
          <w:bCs/>
          <w:iCs/>
          <w:sz w:val="22"/>
          <w:szCs w:val="22"/>
          <w:lang w:val="ru-RU"/>
        </w:rPr>
      </w:pPr>
      <w:r w:rsidRPr="00E77B06">
        <w:rPr>
          <w:rFonts w:eastAsia="TimesNewRomanPSMT" w:cs="Arial"/>
          <w:bCs/>
          <w:iCs/>
          <w:sz w:val="22"/>
          <w:szCs w:val="22"/>
        </w:rPr>
        <w:t>Понуда ће бити одбијена ако:</w:t>
      </w:r>
    </w:p>
    <w:p w14:paraId="10191AD6" w14:textId="77777777" w:rsidR="00E30A5B" w:rsidRPr="00E77B06" w:rsidRDefault="00E30A5B" w:rsidP="00E30A5B">
      <w:pPr>
        <w:pStyle w:val="ListParagraph"/>
        <w:numPr>
          <w:ilvl w:val="0"/>
          <w:numId w:val="21"/>
        </w:numPr>
        <w:autoSpaceDE w:val="0"/>
        <w:autoSpaceDN w:val="0"/>
        <w:adjustRightInd w:val="0"/>
        <w:ind w:left="714" w:hanging="357"/>
        <w:rPr>
          <w:rFonts w:eastAsia="TimesNewRomanPSMT" w:cs="Arial"/>
          <w:bCs/>
          <w:iCs/>
          <w:sz w:val="22"/>
          <w:szCs w:val="22"/>
          <w:lang w:val="ru-RU"/>
        </w:rPr>
      </w:pPr>
      <w:r w:rsidRPr="00E77B06">
        <w:rPr>
          <w:rFonts w:eastAsia="TimesNewRomanPSMT" w:cs="Arial"/>
          <w:bCs/>
          <w:iCs/>
          <w:sz w:val="22"/>
          <w:szCs w:val="22"/>
          <w:lang w:val="ru-RU"/>
        </w:rPr>
        <w:t>је неблаговремена, неприхватљива или неодговарајућа;</w:t>
      </w:r>
    </w:p>
    <w:p w14:paraId="2E274AB3" w14:textId="77777777" w:rsidR="00E30A5B" w:rsidRPr="00E77B06" w:rsidRDefault="00E30A5B" w:rsidP="00E30A5B">
      <w:pPr>
        <w:pStyle w:val="ListParagraph"/>
        <w:numPr>
          <w:ilvl w:val="0"/>
          <w:numId w:val="21"/>
        </w:numPr>
        <w:autoSpaceDE w:val="0"/>
        <w:autoSpaceDN w:val="0"/>
        <w:adjustRightInd w:val="0"/>
        <w:ind w:left="714" w:hanging="357"/>
        <w:rPr>
          <w:rFonts w:eastAsia="TimesNewRomanPSMT" w:cs="Arial"/>
          <w:bCs/>
          <w:iCs/>
          <w:sz w:val="22"/>
          <w:szCs w:val="22"/>
          <w:lang w:val="ru-RU"/>
        </w:rPr>
      </w:pPr>
      <w:r w:rsidRPr="00E77B06">
        <w:rPr>
          <w:rFonts w:eastAsia="TimesNewRomanPSMT" w:cs="Arial"/>
          <w:bCs/>
          <w:iCs/>
          <w:sz w:val="22"/>
          <w:szCs w:val="22"/>
          <w:lang w:val="ru-RU"/>
        </w:rPr>
        <w:t>ако се понуђач не сагласи са исправком рачунских грешака;</w:t>
      </w:r>
    </w:p>
    <w:p w14:paraId="50AECB6A" w14:textId="36CA50B0" w:rsidR="00E30A5B" w:rsidRPr="006B5752" w:rsidRDefault="00E30A5B" w:rsidP="00E30A5B">
      <w:pPr>
        <w:pStyle w:val="ListParagraph"/>
        <w:numPr>
          <w:ilvl w:val="0"/>
          <w:numId w:val="21"/>
        </w:numPr>
        <w:autoSpaceDE w:val="0"/>
        <w:autoSpaceDN w:val="0"/>
        <w:adjustRightInd w:val="0"/>
        <w:ind w:left="714" w:hanging="357"/>
        <w:rPr>
          <w:rFonts w:eastAsia="TimesNewRomanPSMT" w:cs="Arial"/>
          <w:bCs/>
          <w:iCs/>
          <w:sz w:val="22"/>
          <w:szCs w:val="22"/>
        </w:rPr>
      </w:pPr>
      <w:r w:rsidRPr="00E77B06">
        <w:rPr>
          <w:rFonts w:eastAsia="TimesNewRomanPSMT" w:cs="Arial"/>
          <w:bCs/>
          <w:iCs/>
          <w:sz w:val="22"/>
          <w:szCs w:val="22"/>
          <w:lang w:val="ru-RU"/>
        </w:rPr>
        <w:t xml:space="preserve">ако има битне недостатке сходно члану 106. </w:t>
      </w:r>
      <w:r w:rsidRPr="00E77B06">
        <w:rPr>
          <w:rFonts w:eastAsia="TimesNewRomanPSMT" w:cs="Arial"/>
          <w:bCs/>
          <w:iCs/>
          <w:sz w:val="22"/>
          <w:szCs w:val="22"/>
        </w:rPr>
        <w:t>З</w:t>
      </w:r>
      <w:r w:rsidRPr="00E77B06">
        <w:rPr>
          <w:rFonts w:eastAsia="TimesNewRomanPSMT" w:cs="Arial"/>
          <w:bCs/>
          <w:iCs/>
          <w:sz w:val="22"/>
          <w:szCs w:val="22"/>
          <w:lang w:val="sr-Cyrl-RS"/>
        </w:rPr>
        <w:t>акона</w:t>
      </w:r>
    </w:p>
    <w:p w14:paraId="5CBE8469" w14:textId="77777777" w:rsidR="00E30A5B" w:rsidRPr="00E77B06" w:rsidRDefault="00E30A5B" w:rsidP="00E30A5B">
      <w:pPr>
        <w:pStyle w:val="KDParagraf"/>
        <w:rPr>
          <w:rFonts w:cs="Arial"/>
          <w:b/>
        </w:rPr>
      </w:pPr>
      <w:r w:rsidRPr="00E77B06">
        <w:rPr>
          <w:rFonts w:cs="Arial"/>
          <w:b/>
          <w:lang w:val="sr-Latn-RS"/>
        </w:rPr>
        <w:t>6.2</w:t>
      </w:r>
      <w:r w:rsidRPr="00E77B06">
        <w:rPr>
          <w:rFonts w:cs="Arial"/>
          <w:b/>
          <w:lang w:val="sr-Cyrl-RS"/>
        </w:rPr>
        <w:t>6.</w:t>
      </w:r>
      <w:r w:rsidRPr="00E77B06">
        <w:rPr>
          <w:rFonts w:cs="Arial"/>
          <w:b/>
          <w:lang w:val="sr-Latn-RS"/>
        </w:rPr>
        <w:t xml:space="preserve"> </w:t>
      </w:r>
      <w:r w:rsidRPr="00E77B06">
        <w:rPr>
          <w:rFonts w:cs="Arial"/>
          <w:b/>
        </w:rPr>
        <w:t xml:space="preserve">Рок за доношење Одлуке о </w:t>
      </w:r>
      <w:r w:rsidRPr="00E77B06">
        <w:rPr>
          <w:rFonts w:cs="Arial"/>
          <w:b/>
          <w:lang w:val="sr-Cyrl-RS"/>
        </w:rPr>
        <w:t>закључењу оквирног споразума/</w:t>
      </w:r>
      <w:r w:rsidRPr="00E77B06">
        <w:rPr>
          <w:rFonts w:cs="Arial"/>
          <w:b/>
        </w:rPr>
        <w:t>обустави</w:t>
      </w:r>
    </w:p>
    <w:p w14:paraId="13EAA75C" w14:textId="77777777" w:rsidR="00E30A5B" w:rsidRPr="00E77B06" w:rsidRDefault="00E30A5B" w:rsidP="00E30A5B">
      <w:pPr>
        <w:pStyle w:val="KDParagraf"/>
        <w:spacing w:before="0"/>
        <w:rPr>
          <w:rFonts w:eastAsia="TimesNewRomanPSMT" w:cs="Arial"/>
        </w:rPr>
      </w:pPr>
      <w:r w:rsidRPr="00E77B06">
        <w:rPr>
          <w:rFonts w:eastAsia="TimesNewRomanPSMT" w:cs="Arial"/>
        </w:rPr>
        <w:t xml:space="preserve">Наручилац ће одлуку </w:t>
      </w:r>
      <w:r w:rsidRPr="00E77B06">
        <w:rPr>
          <w:rFonts w:eastAsia="TimesNewRomanPSMT" w:cs="Arial"/>
          <w:lang w:val="sr-Cyrl-RS"/>
        </w:rPr>
        <w:t>о заључењу</w:t>
      </w:r>
      <w:r w:rsidRPr="00E77B06">
        <w:rPr>
          <w:rFonts w:eastAsia="TimesNewRomanPSMT" w:cs="Arial"/>
        </w:rPr>
        <w:t xml:space="preserve"> </w:t>
      </w:r>
      <w:r w:rsidRPr="00E77B06">
        <w:rPr>
          <w:rFonts w:eastAsia="TimesNewRomanPSMT" w:cs="Arial"/>
          <w:lang w:val="sr-Cyrl-RS"/>
        </w:rPr>
        <w:t>оквирног споразума</w:t>
      </w:r>
      <w:r w:rsidRPr="00E77B06">
        <w:rPr>
          <w:rFonts w:eastAsia="TimesNewRomanPSMT"/>
          <w:i/>
        </w:rPr>
        <w:t>/обустави поступка</w:t>
      </w:r>
      <w:r w:rsidRPr="00E77B06">
        <w:rPr>
          <w:rFonts w:eastAsia="TimesNewRomanPSMT" w:cs="Arial"/>
        </w:rPr>
        <w:t xml:space="preserve"> донети у року од максимално </w:t>
      </w:r>
      <w:r w:rsidRPr="00E77B06">
        <w:rPr>
          <w:rFonts w:eastAsia="TimesNewRomanPSMT" w:cs="Arial"/>
          <w:lang w:val="sr-Cyrl-RS"/>
        </w:rPr>
        <w:t>25</w:t>
      </w:r>
      <w:r w:rsidRPr="00E77B06">
        <w:rPr>
          <w:rFonts w:eastAsia="TimesNewRomanPSMT" w:cs="Arial"/>
        </w:rPr>
        <w:t xml:space="preserve"> (</w:t>
      </w:r>
      <w:r w:rsidRPr="00E77B06">
        <w:rPr>
          <w:rFonts w:eastAsia="TimesNewRomanPSMT" w:cs="Arial"/>
          <w:lang w:val="sr-Cyrl-RS"/>
        </w:rPr>
        <w:t>словима:два</w:t>
      </w:r>
      <w:r w:rsidRPr="00E77B06">
        <w:rPr>
          <w:rFonts w:eastAsia="TimesNewRomanPSMT" w:cs="Arial"/>
        </w:rPr>
        <w:t>десет</w:t>
      </w:r>
      <w:r w:rsidRPr="00E77B06">
        <w:rPr>
          <w:rFonts w:eastAsia="TimesNewRomanPSMT" w:cs="Arial"/>
          <w:lang w:val="sr-Cyrl-RS"/>
        </w:rPr>
        <w:t>пет</w:t>
      </w:r>
      <w:r w:rsidRPr="00E77B06">
        <w:rPr>
          <w:rFonts w:eastAsia="TimesNewRomanPSMT" w:cs="Arial"/>
        </w:rPr>
        <w:t>) дана од дана јавног отварања понуда.</w:t>
      </w:r>
    </w:p>
    <w:p w14:paraId="2C232786" w14:textId="77777777" w:rsidR="00E30A5B" w:rsidRPr="00E77B06" w:rsidRDefault="00E30A5B" w:rsidP="00E30A5B">
      <w:pPr>
        <w:pStyle w:val="KDParagraf"/>
        <w:spacing w:before="0"/>
        <w:rPr>
          <w:rFonts w:eastAsia="TimesNewRomanPSMT" w:cs="Arial"/>
        </w:rPr>
      </w:pPr>
      <w:r w:rsidRPr="00E77B06">
        <w:rPr>
          <w:rFonts w:eastAsia="TimesNewRomanPSMT" w:cs="Arial"/>
        </w:rPr>
        <w:lastRenderedPageBreak/>
        <w:t xml:space="preserve">Одлуку о </w:t>
      </w:r>
      <w:r w:rsidRPr="00E77B06">
        <w:rPr>
          <w:rFonts w:eastAsia="TimesNewRomanPSMT" w:cs="Arial"/>
          <w:lang w:val="sr-Cyrl-RS"/>
        </w:rPr>
        <w:t xml:space="preserve">закључењу Оквирног споразума </w:t>
      </w:r>
      <w:r w:rsidRPr="00E77B06">
        <w:rPr>
          <w:rFonts w:eastAsia="TimesNewRomanPSMT" w:cs="Arial"/>
        </w:rPr>
        <w:t>Наручилац ће објавити на Порталу јавних набавки и на својој интернет страници у року од 3 (</w:t>
      </w:r>
      <w:r w:rsidRPr="00E77B06">
        <w:rPr>
          <w:rFonts w:eastAsia="TimesNewRomanPSMT" w:cs="Arial"/>
          <w:lang w:val="sr-Cyrl-RS"/>
        </w:rPr>
        <w:t>словима:</w:t>
      </w:r>
      <w:r w:rsidRPr="00E77B06">
        <w:rPr>
          <w:rFonts w:eastAsia="TimesNewRomanPSMT" w:cs="Arial"/>
        </w:rPr>
        <w:t>три) дана од дана доношења.</w:t>
      </w:r>
    </w:p>
    <w:p w14:paraId="5BB014DF" w14:textId="77777777" w:rsidR="00E30A5B" w:rsidRPr="00E77B06" w:rsidRDefault="00E30A5B" w:rsidP="00E30A5B">
      <w:pPr>
        <w:pStyle w:val="KDParagraf"/>
        <w:spacing w:before="0"/>
        <w:rPr>
          <w:rFonts w:eastAsia="TimesNewRomanPSMT" w:cs="Arial"/>
        </w:rPr>
      </w:pPr>
      <w:r w:rsidRPr="00E77B06">
        <w:rPr>
          <w:rFonts w:eastAsia="TimesNewRomanPSMT" w:cs="Arial"/>
        </w:rPr>
        <w:t>Наручилац ће донети одлуку о обустави поступка јавне набавке у складу са чланом 109. Закона.</w:t>
      </w:r>
    </w:p>
    <w:p w14:paraId="0D1D9D03" w14:textId="77777777" w:rsidR="00E30A5B" w:rsidRPr="00E77B06" w:rsidRDefault="00E30A5B" w:rsidP="00E30A5B">
      <w:pPr>
        <w:pStyle w:val="KDParagraf"/>
        <w:spacing w:before="0"/>
        <w:rPr>
          <w:rFonts w:eastAsia="TimesNewRomanPSMT" w:cs="Arial"/>
        </w:rPr>
      </w:pPr>
    </w:p>
    <w:p w14:paraId="441D2214" w14:textId="77777777" w:rsidR="00E30A5B" w:rsidRPr="00E77B06" w:rsidRDefault="00E30A5B" w:rsidP="00E30A5B">
      <w:pPr>
        <w:pStyle w:val="KDPodnaslov2"/>
        <w:spacing w:before="0"/>
        <w:jc w:val="both"/>
        <w:rPr>
          <w:rFonts w:cs="Arial"/>
          <w:lang w:val="ru-RU"/>
        </w:rPr>
      </w:pPr>
      <w:bookmarkStart w:id="231" w:name="_Toc441651607"/>
      <w:bookmarkStart w:id="232" w:name="_Toc442559918"/>
      <w:r w:rsidRPr="00E77B06">
        <w:rPr>
          <w:rFonts w:cs="Arial"/>
          <w:lang w:val="sr-Latn-RS"/>
        </w:rPr>
        <w:t>6.2</w:t>
      </w:r>
      <w:r w:rsidRPr="00E77B06">
        <w:rPr>
          <w:rFonts w:cs="Arial"/>
          <w:lang w:val="sr-Cyrl-RS"/>
        </w:rPr>
        <w:t>7.</w:t>
      </w:r>
      <w:r w:rsidRPr="00E77B06">
        <w:rPr>
          <w:rFonts w:cs="Arial"/>
          <w:lang w:val="ru-RU"/>
        </w:rPr>
        <w:t xml:space="preserve">   Н</w:t>
      </w:r>
      <w:r w:rsidRPr="00E77B06">
        <w:rPr>
          <w:rFonts w:cs="Arial"/>
        </w:rPr>
        <w:t>егативне референце</w:t>
      </w:r>
      <w:bookmarkEnd w:id="231"/>
      <w:bookmarkEnd w:id="232"/>
    </w:p>
    <w:p w14:paraId="2CB136A1" w14:textId="77777777" w:rsidR="00E30A5B" w:rsidRPr="00E77B06" w:rsidRDefault="00E30A5B" w:rsidP="00E30A5B">
      <w:pPr>
        <w:rPr>
          <w:rFonts w:cs="Arial"/>
          <w:sz w:val="22"/>
          <w:szCs w:val="22"/>
          <w:lang w:val="ru-RU"/>
        </w:rPr>
      </w:pPr>
      <w:r w:rsidRPr="00E77B06">
        <w:rPr>
          <w:rFonts w:cs="Arial"/>
          <w:sz w:val="22"/>
          <w:szCs w:val="22"/>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5897E67" w14:textId="77777777" w:rsidR="00E30A5B" w:rsidRPr="00E77B06" w:rsidRDefault="00E30A5B" w:rsidP="00E30A5B">
      <w:pPr>
        <w:pStyle w:val="KDNabrajanje"/>
        <w:spacing w:before="0"/>
        <w:rPr>
          <w:rFonts w:cs="Arial"/>
        </w:rPr>
      </w:pPr>
      <w:r w:rsidRPr="00E77B06">
        <w:rPr>
          <w:rFonts w:cs="Arial"/>
        </w:rPr>
        <w:t>поступао супротно забрани из чл. 23. и 25. Закона;</w:t>
      </w:r>
    </w:p>
    <w:p w14:paraId="26C30CF0" w14:textId="77777777" w:rsidR="00E30A5B" w:rsidRPr="00E77B06" w:rsidRDefault="00E30A5B" w:rsidP="00E30A5B">
      <w:pPr>
        <w:pStyle w:val="KDNabrajanje"/>
        <w:spacing w:before="0"/>
        <w:rPr>
          <w:rFonts w:cs="Arial"/>
        </w:rPr>
      </w:pPr>
      <w:r w:rsidRPr="00E77B06">
        <w:rPr>
          <w:rFonts w:cs="Arial"/>
        </w:rPr>
        <w:t>учинио повреду конкуренције;</w:t>
      </w:r>
    </w:p>
    <w:p w14:paraId="23D40CA9" w14:textId="77777777" w:rsidR="00E30A5B" w:rsidRPr="00E77B06" w:rsidRDefault="00E30A5B" w:rsidP="00E30A5B">
      <w:pPr>
        <w:pStyle w:val="KDNabrajanje"/>
        <w:spacing w:before="0"/>
        <w:rPr>
          <w:rFonts w:cs="Arial"/>
        </w:rPr>
      </w:pPr>
      <w:r w:rsidRPr="00E77B06">
        <w:rPr>
          <w:rFonts w:cs="Arial"/>
        </w:rPr>
        <w:t xml:space="preserve">доставио неистините податке у понуди или без оправданих разлога одбио да закључи </w:t>
      </w:r>
      <w:r w:rsidRPr="00E77B06">
        <w:rPr>
          <w:rFonts w:cs="Arial"/>
          <w:lang w:val="sr-Cyrl-RS"/>
        </w:rPr>
        <w:t>оквирни споразум</w:t>
      </w:r>
      <w:r w:rsidRPr="00E77B06">
        <w:rPr>
          <w:rFonts w:cs="Arial"/>
        </w:rPr>
        <w:t xml:space="preserve"> о јавној набавци, након што му је </w:t>
      </w:r>
      <w:r w:rsidRPr="00E77B06">
        <w:rPr>
          <w:rFonts w:cs="Arial"/>
          <w:lang w:val="sr-Cyrl-RS"/>
        </w:rPr>
        <w:t>оквирни споразум</w:t>
      </w:r>
      <w:r w:rsidRPr="00E77B06">
        <w:rPr>
          <w:rFonts w:cs="Arial"/>
        </w:rPr>
        <w:t xml:space="preserve"> додељен;</w:t>
      </w:r>
    </w:p>
    <w:p w14:paraId="18F66F16" w14:textId="77777777" w:rsidR="00E30A5B" w:rsidRPr="00E77B06" w:rsidRDefault="00E30A5B" w:rsidP="00E30A5B">
      <w:pPr>
        <w:pStyle w:val="KDNabrajanje"/>
        <w:spacing w:before="0"/>
        <w:rPr>
          <w:rFonts w:cs="Arial"/>
        </w:rPr>
      </w:pPr>
      <w:r w:rsidRPr="00E77B06">
        <w:rPr>
          <w:rFonts w:cs="Arial"/>
        </w:rPr>
        <w:t>одбио да достави доказе и средства обезбеђења на шта се у понуди обавезао.</w:t>
      </w:r>
    </w:p>
    <w:p w14:paraId="4110619B" w14:textId="77777777" w:rsidR="00E30A5B" w:rsidRPr="00E77B06" w:rsidRDefault="00E30A5B" w:rsidP="00E30A5B">
      <w:pPr>
        <w:pStyle w:val="KDParagraf"/>
        <w:spacing w:before="0"/>
        <w:rPr>
          <w:rFonts w:cs="Arial"/>
          <w:lang w:val="ru-RU"/>
        </w:rPr>
      </w:pPr>
      <w:r w:rsidRPr="00E77B06">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14:paraId="2C7D3D25" w14:textId="77777777" w:rsidR="00E30A5B" w:rsidRPr="00E77B06" w:rsidRDefault="00E30A5B" w:rsidP="00E30A5B">
      <w:pPr>
        <w:pStyle w:val="KDParagraf"/>
        <w:spacing w:before="0"/>
        <w:rPr>
          <w:rFonts w:cs="Arial"/>
        </w:rPr>
      </w:pPr>
      <w:r w:rsidRPr="00E77B06">
        <w:rPr>
          <w:rFonts w:cs="Arial"/>
        </w:rPr>
        <w:t>Доказ наведеног може бити:</w:t>
      </w:r>
    </w:p>
    <w:p w14:paraId="5B9F7301" w14:textId="77777777" w:rsidR="00E30A5B" w:rsidRPr="00E77B06" w:rsidRDefault="00E30A5B" w:rsidP="00E30A5B">
      <w:pPr>
        <w:pStyle w:val="KDNabrajanje"/>
        <w:spacing w:before="0"/>
        <w:rPr>
          <w:rFonts w:cs="Arial"/>
        </w:rPr>
      </w:pPr>
      <w:r w:rsidRPr="00E77B06">
        <w:rPr>
          <w:rFonts w:cs="Arial"/>
        </w:rPr>
        <w:t>правоснажна судска одлука или коначна одлука другог надлежног органа;</w:t>
      </w:r>
    </w:p>
    <w:p w14:paraId="0F0BE0E8" w14:textId="77777777" w:rsidR="00E30A5B" w:rsidRPr="00E77B06" w:rsidRDefault="00E30A5B" w:rsidP="00E30A5B">
      <w:pPr>
        <w:pStyle w:val="KDNabrajanje"/>
        <w:spacing w:before="0"/>
        <w:rPr>
          <w:rFonts w:cs="Arial"/>
        </w:rPr>
      </w:pPr>
      <w:r w:rsidRPr="00E77B06">
        <w:rPr>
          <w:rFonts w:cs="Arial"/>
        </w:rPr>
        <w:t>исправа о реализованом средству обезбеђења испуњења обавеза у поступку јавне набавке или испуњења уговорних обавеза;</w:t>
      </w:r>
    </w:p>
    <w:p w14:paraId="55BFDB34" w14:textId="77777777" w:rsidR="00E30A5B" w:rsidRPr="00E77B06" w:rsidRDefault="00E30A5B" w:rsidP="00E30A5B">
      <w:pPr>
        <w:pStyle w:val="KDNabrajanje"/>
        <w:spacing w:before="0"/>
        <w:rPr>
          <w:rFonts w:cs="Arial"/>
        </w:rPr>
      </w:pPr>
      <w:r w:rsidRPr="00E77B06">
        <w:rPr>
          <w:rFonts w:cs="Arial"/>
        </w:rPr>
        <w:t>исправа о наплаћеној уговорној казни;</w:t>
      </w:r>
    </w:p>
    <w:p w14:paraId="3C493933" w14:textId="77777777" w:rsidR="00E30A5B" w:rsidRPr="00E77B06" w:rsidRDefault="00E30A5B" w:rsidP="00E30A5B">
      <w:pPr>
        <w:pStyle w:val="KDNabrajanje"/>
        <w:spacing w:before="0"/>
        <w:rPr>
          <w:rFonts w:cs="Arial"/>
        </w:rPr>
      </w:pPr>
      <w:r w:rsidRPr="00E77B06">
        <w:rPr>
          <w:rFonts w:cs="Arial"/>
        </w:rPr>
        <w:t>рекламације потрошача, односно корисника, ако нису отклоњене у уговореном року;</w:t>
      </w:r>
    </w:p>
    <w:p w14:paraId="6024352A" w14:textId="77777777" w:rsidR="00E30A5B" w:rsidRPr="00E77B06" w:rsidRDefault="00E30A5B" w:rsidP="00E30A5B">
      <w:pPr>
        <w:pStyle w:val="KDNabrajanje"/>
        <w:spacing w:before="0"/>
        <w:rPr>
          <w:rFonts w:cs="Arial"/>
        </w:rPr>
      </w:pPr>
      <w:r w:rsidRPr="00E77B06">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8186BB7" w14:textId="77777777" w:rsidR="00E30A5B" w:rsidRPr="00E77B06" w:rsidRDefault="00E30A5B" w:rsidP="00E30A5B">
      <w:pPr>
        <w:pStyle w:val="KDNabrajanje"/>
        <w:spacing w:before="0"/>
        <w:rPr>
          <w:rFonts w:cs="Arial"/>
        </w:rPr>
      </w:pPr>
      <w:r w:rsidRPr="00E77B06">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BE9350F" w14:textId="77777777" w:rsidR="00E30A5B" w:rsidRPr="00E77B06" w:rsidRDefault="00E30A5B" w:rsidP="00E30A5B">
      <w:pPr>
        <w:pStyle w:val="KDNabrajanje"/>
        <w:spacing w:before="0"/>
        <w:rPr>
          <w:rFonts w:cs="Arial"/>
        </w:rPr>
      </w:pPr>
      <w:r w:rsidRPr="00E77B06">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CA5314E" w14:textId="77777777" w:rsidR="00E30A5B" w:rsidRPr="00E77B06" w:rsidRDefault="00E30A5B" w:rsidP="00E30A5B">
      <w:pPr>
        <w:pStyle w:val="KDParagraf"/>
        <w:spacing w:before="0"/>
        <w:rPr>
          <w:rFonts w:cs="Arial"/>
          <w:lang w:val="ru-RU"/>
        </w:rPr>
      </w:pPr>
      <w:r w:rsidRPr="00E77B06">
        <w:rPr>
          <w:rFonts w:cs="Arial"/>
          <w:lang w:val="ru-RU"/>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w:t>
      </w:r>
      <w:r w:rsidRPr="00E77B06">
        <w:rPr>
          <w:rFonts w:cs="Arial"/>
          <w:lang w:val="sr-Cyrl-RS"/>
        </w:rPr>
        <w:t>,</w:t>
      </w:r>
      <w:r w:rsidRPr="00E77B06">
        <w:rPr>
          <w:rFonts w:cs="Arial"/>
          <w:lang w:val="ru-RU"/>
        </w:rPr>
        <w:t xml:space="preserve"> ако је предмет јавне набавке истоврсан. </w:t>
      </w:r>
    </w:p>
    <w:p w14:paraId="3861414C" w14:textId="77777777" w:rsidR="00E30A5B" w:rsidRPr="00E77B06" w:rsidRDefault="00E30A5B" w:rsidP="00E30A5B">
      <w:pPr>
        <w:pStyle w:val="KDParagraf"/>
        <w:spacing w:before="0"/>
        <w:rPr>
          <w:rFonts w:cs="Arial"/>
          <w:lang w:val="ru-RU" w:bidi="en-US"/>
        </w:rPr>
      </w:pPr>
      <w:r w:rsidRPr="00E77B06">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0612D0C9" w14:textId="77777777" w:rsidR="00E30A5B" w:rsidRPr="00E77B06" w:rsidRDefault="00E30A5B" w:rsidP="00E30A5B">
      <w:pPr>
        <w:pStyle w:val="KDParagraf"/>
        <w:spacing w:before="0"/>
        <w:rPr>
          <w:rFonts w:cs="Arial"/>
          <w:lang w:val="ru-RU" w:bidi="en-US"/>
        </w:rPr>
      </w:pPr>
    </w:p>
    <w:p w14:paraId="1AE07023" w14:textId="77777777" w:rsidR="00E30A5B" w:rsidRPr="00E77B06" w:rsidRDefault="00E30A5B" w:rsidP="00E30A5B">
      <w:pPr>
        <w:pStyle w:val="KDPodnaslov2"/>
        <w:spacing w:before="0"/>
        <w:jc w:val="both"/>
        <w:rPr>
          <w:rFonts w:cs="Arial"/>
          <w:lang w:val="ru-RU"/>
        </w:rPr>
      </w:pPr>
      <w:bookmarkStart w:id="233" w:name="_Toc441651608"/>
      <w:bookmarkStart w:id="234" w:name="_Toc442559919"/>
      <w:r w:rsidRPr="00E77B06">
        <w:rPr>
          <w:rFonts w:cs="Arial"/>
          <w:lang w:val="sr-Cyrl-RS"/>
        </w:rPr>
        <w:t xml:space="preserve">6.28. </w:t>
      </w:r>
      <w:r w:rsidRPr="00E77B06">
        <w:rPr>
          <w:rFonts w:cs="Arial"/>
          <w:lang w:val="ru-RU"/>
        </w:rPr>
        <w:t xml:space="preserve"> Увид у документацију</w:t>
      </w:r>
      <w:bookmarkEnd w:id="233"/>
      <w:bookmarkEnd w:id="234"/>
    </w:p>
    <w:p w14:paraId="2F3A9C46" w14:textId="77777777" w:rsidR="00E30A5B" w:rsidRPr="00E77B06" w:rsidRDefault="00E30A5B" w:rsidP="00E30A5B">
      <w:pPr>
        <w:pStyle w:val="KDParagraf"/>
        <w:spacing w:before="0"/>
        <w:rPr>
          <w:rFonts w:cs="Arial"/>
          <w:lang w:val="ru-RU" w:bidi="en-US"/>
        </w:rPr>
      </w:pPr>
      <w:r w:rsidRPr="00E77B06">
        <w:rPr>
          <w:rFonts w:cs="Arial"/>
          <w:lang w:val="ru-RU" w:bidi="en-US"/>
        </w:rPr>
        <w:t xml:space="preserve">Понуђач има право да изврши увид у документацију о спроведеном поступку јавне набавке после доношења одлуке о закључењу </w:t>
      </w:r>
      <w:r w:rsidRPr="00E77B06">
        <w:rPr>
          <w:rFonts w:cs="Arial"/>
          <w:lang w:val="sr-Cyrl-RS" w:bidi="en-US"/>
        </w:rPr>
        <w:t>оквирног спопразума</w:t>
      </w:r>
      <w:r w:rsidRPr="00E77B06">
        <w:rPr>
          <w:rFonts w:cs="Arial"/>
          <w:lang w:val="ru-RU" w:bidi="en-US"/>
        </w:rPr>
        <w:t>, односно одлуке о обустави поступка о чему може поднети писмени захтев Наручиоцу.</w:t>
      </w:r>
    </w:p>
    <w:p w14:paraId="7689EDB0" w14:textId="77777777" w:rsidR="00E30A5B" w:rsidRPr="00E77B06" w:rsidRDefault="00E30A5B" w:rsidP="00E30A5B">
      <w:pPr>
        <w:pStyle w:val="KDParagraf"/>
        <w:spacing w:before="0"/>
        <w:rPr>
          <w:rFonts w:cs="Arial"/>
          <w:lang w:val="ru-RU" w:bidi="en-US"/>
        </w:rPr>
      </w:pPr>
    </w:p>
    <w:p w14:paraId="247064FC" w14:textId="77777777" w:rsidR="00E30A5B" w:rsidRPr="00E77B06" w:rsidRDefault="00E30A5B" w:rsidP="00E30A5B">
      <w:pPr>
        <w:pStyle w:val="KDParagraf"/>
        <w:spacing w:before="0"/>
        <w:rPr>
          <w:rFonts w:cs="Arial"/>
          <w:lang w:val="ru-RU" w:bidi="en-US"/>
        </w:rPr>
      </w:pPr>
      <w:r w:rsidRPr="00E77B06">
        <w:rPr>
          <w:rFonts w:cs="Arial"/>
          <w:lang w:val="ru-RU"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06DEEEB1" w14:textId="77777777" w:rsidR="00E30A5B" w:rsidRPr="00E77B06" w:rsidRDefault="00E30A5B" w:rsidP="00E30A5B">
      <w:pPr>
        <w:pStyle w:val="KDParagraf"/>
        <w:spacing w:before="0"/>
        <w:rPr>
          <w:rFonts w:cs="Arial"/>
          <w:lang w:val="ru-RU" w:bidi="en-US"/>
        </w:rPr>
      </w:pPr>
    </w:p>
    <w:p w14:paraId="3177B94B" w14:textId="77777777" w:rsidR="00E30A5B" w:rsidRPr="00E77B06" w:rsidRDefault="00E30A5B" w:rsidP="00E30A5B">
      <w:pPr>
        <w:pStyle w:val="KDPodnaslov2"/>
        <w:spacing w:before="0"/>
        <w:jc w:val="both"/>
        <w:rPr>
          <w:rFonts w:cs="Arial"/>
          <w:lang w:val="ru-RU"/>
        </w:rPr>
      </w:pPr>
      <w:bookmarkStart w:id="235" w:name="_Toc441651609"/>
      <w:bookmarkStart w:id="236" w:name="_Toc442559920"/>
      <w:r w:rsidRPr="00E77B06">
        <w:rPr>
          <w:rFonts w:cs="Arial"/>
          <w:lang w:val="ru-RU"/>
        </w:rPr>
        <w:t>6.29.  Заштита права понуђача</w:t>
      </w:r>
      <w:bookmarkEnd w:id="235"/>
      <w:bookmarkEnd w:id="236"/>
    </w:p>
    <w:p w14:paraId="590C468A" w14:textId="77777777" w:rsidR="00E30A5B" w:rsidRPr="00E77B06" w:rsidRDefault="00E30A5B" w:rsidP="00E30A5B">
      <w:pPr>
        <w:pStyle w:val="KDParagraf"/>
        <w:spacing w:before="0"/>
        <w:rPr>
          <w:rFonts w:cs="Arial"/>
          <w:lang w:val="ru-RU" w:bidi="en-US"/>
        </w:rPr>
      </w:pPr>
      <w:r w:rsidRPr="00E77B06">
        <w:rPr>
          <w:rFonts w:cs="Arial"/>
          <w:lang w:val="ru-RU"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w:t>
      </w:r>
      <w:r w:rsidRPr="00E77B06">
        <w:rPr>
          <w:rFonts w:cs="Arial"/>
          <w:lang w:val="ru-RU" w:bidi="en-US"/>
        </w:rPr>
        <w:lastRenderedPageBreak/>
        <w:t>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6FB033C" w14:textId="77777777" w:rsidR="00E30A5B" w:rsidRPr="00E77B06" w:rsidRDefault="00E30A5B" w:rsidP="00E30A5B">
      <w:pPr>
        <w:pStyle w:val="KDParagraf"/>
        <w:spacing w:before="0"/>
        <w:rPr>
          <w:rFonts w:cs="Arial"/>
          <w:lang w:val="ru-RU" w:bidi="en-US"/>
        </w:rPr>
      </w:pPr>
      <w:r w:rsidRPr="00E77B06">
        <w:rPr>
          <w:rFonts w:cs="Arial"/>
          <w:b/>
          <w:lang w:val="ru-RU" w:bidi="en-US"/>
        </w:rPr>
        <w:t>Рокови и начин подношења захтева за заштиту права:</w:t>
      </w:r>
    </w:p>
    <w:p w14:paraId="26B7EC3D" w14:textId="77777777" w:rsidR="00E30A5B" w:rsidRPr="00E77B06" w:rsidRDefault="00E30A5B" w:rsidP="00E30A5B">
      <w:pPr>
        <w:pStyle w:val="KDParagraf"/>
        <w:spacing w:before="0"/>
        <w:rPr>
          <w:rFonts w:cs="Arial"/>
          <w:lang w:val="ru-RU" w:bidi="en-US"/>
        </w:rPr>
      </w:pPr>
      <w:r w:rsidRPr="00E77B06">
        <w:rPr>
          <w:rFonts w:cs="Arial"/>
          <w:lang w:val="ru-RU" w:bidi="en-US"/>
        </w:rPr>
        <w:t>Захтев за заштиту права подноси се лично или путем поште на адресу: ЈП „Електропривреда Србије“ Београд,</w:t>
      </w:r>
      <w:r w:rsidRPr="00E77B06">
        <w:rPr>
          <w:rFonts w:cs="Arial"/>
          <w:lang w:val="sr-Cyrl-RS" w:bidi="en-US"/>
        </w:rPr>
        <w:t xml:space="preserve"> Технички центар Краљево, ул.Димитрија Туцовића бр.5, 36000 Краљево,</w:t>
      </w:r>
      <w:r w:rsidRPr="00E77B06">
        <w:rPr>
          <w:rFonts w:cs="Arial"/>
          <w:lang w:val="ru-RU" w:bidi="en-US"/>
        </w:rPr>
        <w:t xml:space="preserve"> са назнаком Захтев за заштиту права за ЈН услуга – </w:t>
      </w:r>
      <w:r w:rsidRPr="00E77B06">
        <w:rPr>
          <w:rFonts w:cs="Arial"/>
          <w:lang w:val="ru-RU"/>
        </w:rPr>
        <w:t>ОДРЖАВАЊЕ КЛИМА УРЕЂАЈА ЗА ПОТРЕБЕ ТЦ КРАЉЕВО</w:t>
      </w:r>
      <w:r w:rsidRPr="00E77B06">
        <w:rPr>
          <w:rFonts w:cs="Arial"/>
          <w:lang w:val="sr-Cyrl-RS"/>
        </w:rPr>
        <w:t xml:space="preserve"> </w:t>
      </w:r>
      <w:r w:rsidRPr="00E77B06">
        <w:rPr>
          <w:rFonts w:cs="Arial"/>
          <w:lang w:val="ru-RU" w:bidi="en-US"/>
        </w:rPr>
        <w:t>, ЈН/8300/0098/2017, а копија се истовремено доставља Републичкој комисији.</w:t>
      </w:r>
    </w:p>
    <w:p w14:paraId="78EEB906" w14:textId="77777777" w:rsidR="00E30A5B" w:rsidRPr="00E77B06" w:rsidRDefault="00E30A5B" w:rsidP="00E30A5B">
      <w:pPr>
        <w:pStyle w:val="KDParagraf"/>
        <w:spacing w:before="0"/>
        <w:rPr>
          <w:rFonts w:cs="Arial"/>
          <w:lang w:val="ru-RU" w:bidi="en-US"/>
        </w:rPr>
      </w:pPr>
      <w:r w:rsidRPr="00E77B06">
        <w:rPr>
          <w:rFonts w:cs="Arial"/>
          <w:lang w:val="ru-RU" w:bidi="en-US"/>
        </w:rPr>
        <w:t xml:space="preserve">Захтев за заштиту права се може доставити и путем електронске поште на </w:t>
      </w:r>
      <w:r w:rsidRPr="00E77B06">
        <w:rPr>
          <w:rFonts w:cs="Arial"/>
          <w:lang w:bidi="en-US"/>
        </w:rPr>
        <w:t>e</w:t>
      </w:r>
      <w:r w:rsidRPr="00E77B06">
        <w:rPr>
          <w:rFonts w:cs="Arial"/>
          <w:lang w:val="ru-RU" w:bidi="en-US"/>
        </w:rPr>
        <w:t>-</w:t>
      </w:r>
      <w:r w:rsidRPr="00E77B06">
        <w:rPr>
          <w:rFonts w:cs="Arial"/>
          <w:lang w:bidi="en-US"/>
        </w:rPr>
        <w:t>mail</w:t>
      </w:r>
      <w:r w:rsidRPr="00E77B06">
        <w:rPr>
          <w:rFonts w:cs="Arial"/>
          <w:lang w:val="ru-RU" w:bidi="en-US"/>
        </w:rPr>
        <w:t>:</w:t>
      </w:r>
      <w:r w:rsidRPr="00E77B06">
        <w:rPr>
          <w:rFonts w:cs="Arial"/>
          <w:lang w:val="sr-Cyrl-RS" w:bidi="en-US"/>
        </w:rPr>
        <w:t xml:space="preserve"> </w:t>
      </w:r>
      <w:hyperlink r:id="rId20" w:history="1">
        <w:r w:rsidRPr="00E77B06">
          <w:rPr>
            <w:rStyle w:val="Hyperlink"/>
            <w:rFonts w:cs="Arial"/>
            <w:lang w:val="sr-Latn-RS"/>
          </w:rPr>
          <w:t>vladan.mrvic</w:t>
        </w:r>
        <w:r w:rsidRPr="00E77B06">
          <w:rPr>
            <w:rStyle w:val="Hyperlink"/>
            <w:rFonts w:cs="Arial"/>
            <w:lang w:val="ru-RU"/>
          </w:rPr>
          <w:t>@</w:t>
        </w:r>
        <w:r w:rsidRPr="00E77B06">
          <w:rPr>
            <w:rStyle w:val="Hyperlink"/>
            <w:rFonts w:cs="Arial"/>
          </w:rPr>
          <w:t>eps</w:t>
        </w:r>
        <w:r w:rsidRPr="00E77B06">
          <w:rPr>
            <w:rStyle w:val="Hyperlink"/>
            <w:rFonts w:cs="Arial"/>
            <w:lang w:val="ru-RU"/>
          </w:rPr>
          <w:t>.</w:t>
        </w:r>
        <w:r w:rsidRPr="00E77B06">
          <w:rPr>
            <w:rStyle w:val="Hyperlink"/>
            <w:rFonts w:cs="Arial"/>
          </w:rPr>
          <w:t>rs</w:t>
        </w:r>
      </w:hyperlink>
      <w:r w:rsidRPr="00E77B06">
        <w:rPr>
          <w:rFonts w:cs="Arial"/>
          <w:lang w:val="ru-RU" w:bidi="en-US"/>
        </w:rPr>
        <w:t xml:space="preserve">  радним данима (понедељак-петак) од 8,00 до 1</w:t>
      </w:r>
      <w:r w:rsidRPr="00E77B06">
        <w:rPr>
          <w:rFonts w:cs="Arial"/>
          <w:lang w:val="sr-Cyrl-RS" w:bidi="en-US"/>
        </w:rPr>
        <w:t>5</w:t>
      </w:r>
      <w:r w:rsidRPr="00E77B06">
        <w:rPr>
          <w:rFonts w:cs="Arial"/>
          <w:lang w:val="ru-RU" w:bidi="en-US"/>
        </w:rPr>
        <w:t>,00 часова.</w:t>
      </w:r>
    </w:p>
    <w:p w14:paraId="793D055A" w14:textId="77777777" w:rsidR="00E30A5B" w:rsidRPr="00E77B06" w:rsidRDefault="00E30A5B" w:rsidP="00E30A5B">
      <w:pPr>
        <w:pStyle w:val="KDParagraf"/>
        <w:spacing w:before="0"/>
        <w:rPr>
          <w:rFonts w:cs="Arial"/>
          <w:lang w:val="ru-RU" w:bidi="en-US"/>
        </w:rPr>
      </w:pPr>
      <w:r w:rsidRPr="00E77B06">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3503365F" w14:textId="77777777" w:rsidR="00E30A5B" w:rsidRPr="00E77B06" w:rsidRDefault="00E30A5B" w:rsidP="00E30A5B">
      <w:pPr>
        <w:pStyle w:val="KDParagraf"/>
        <w:spacing w:before="0"/>
        <w:rPr>
          <w:rFonts w:cs="Arial"/>
          <w:lang w:val="ru-RU" w:bidi="en-US"/>
        </w:rPr>
      </w:pPr>
      <w:r w:rsidRPr="00E77B06">
        <w:rPr>
          <w:rFonts w:cs="Arial"/>
          <w:lang w:val="ru-RU" w:bidi="en-U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w:t>
      </w:r>
      <w:r w:rsidRPr="00E77B06">
        <w:rPr>
          <w:rFonts w:cs="Arial"/>
          <w:color w:val="00B0F0"/>
          <w:lang w:val="ru-RU" w:bidi="en-US"/>
        </w:rPr>
        <w:t xml:space="preserve"> </w:t>
      </w:r>
      <w:r w:rsidRPr="00E77B06">
        <w:rPr>
          <w:rFonts w:cs="Arial"/>
          <w:color w:val="0D0D0D" w:themeColor="text1" w:themeTint="F2"/>
          <w:lang w:val="ru-RU" w:bidi="en-US"/>
        </w:rPr>
        <w:t>7 (</w:t>
      </w:r>
      <w:r w:rsidRPr="00E77B06">
        <w:rPr>
          <w:rFonts w:cs="Arial"/>
          <w:color w:val="0D0D0D" w:themeColor="text1" w:themeTint="F2"/>
          <w:lang w:val="sr-Cyrl-RS" w:bidi="en-US"/>
        </w:rPr>
        <w:t>словима:</w:t>
      </w:r>
      <w:r w:rsidRPr="00E77B06">
        <w:rPr>
          <w:rFonts w:cs="Arial"/>
          <w:color w:val="0D0D0D" w:themeColor="text1" w:themeTint="F2"/>
          <w:lang w:val="ru-RU" w:bidi="en-US"/>
        </w:rPr>
        <w:t xml:space="preserve">седам) дана </w:t>
      </w:r>
      <w:r w:rsidRPr="00E77B06">
        <w:rPr>
          <w:rFonts w:cs="Arial"/>
          <w:lang w:val="ru-RU"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5749AAE9" w14:textId="77777777" w:rsidR="00E30A5B" w:rsidRPr="00E77B06" w:rsidRDefault="00E30A5B" w:rsidP="00E30A5B">
      <w:pPr>
        <w:pStyle w:val="KDParagraf"/>
        <w:spacing w:before="0"/>
        <w:rPr>
          <w:rFonts w:cs="Arial"/>
          <w:lang w:val="ru-RU" w:bidi="en-US"/>
        </w:rPr>
      </w:pPr>
      <w:r w:rsidRPr="00E77B06">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402E82AA" w14:textId="77777777" w:rsidR="00E30A5B" w:rsidRPr="00E77B06" w:rsidRDefault="00E30A5B" w:rsidP="00E30A5B">
      <w:pPr>
        <w:pStyle w:val="KDParagraf"/>
        <w:spacing w:before="0"/>
        <w:rPr>
          <w:rFonts w:cs="Arial"/>
          <w:lang w:val="ru-RU" w:bidi="en-US"/>
        </w:rPr>
      </w:pPr>
      <w:r w:rsidRPr="00E77B06">
        <w:rPr>
          <w:rFonts w:cs="Arial"/>
          <w:lang w:val="ru-RU" w:bidi="en-US"/>
        </w:rPr>
        <w:t xml:space="preserve">После доношења одлуке о </w:t>
      </w:r>
      <w:r w:rsidRPr="00E77B06">
        <w:rPr>
          <w:rFonts w:cs="Arial"/>
          <w:lang w:val="sr-Cyrl-RS" w:bidi="en-US"/>
        </w:rPr>
        <w:t>закључењу Оквирног споразума</w:t>
      </w:r>
      <w:r w:rsidRPr="00E77B06">
        <w:rPr>
          <w:rFonts w:cs="Arial"/>
          <w:color w:val="00B0F0"/>
          <w:lang w:val="ru-RU" w:bidi="en-US"/>
        </w:rPr>
        <w:t xml:space="preserve">  </w:t>
      </w:r>
      <w:r w:rsidRPr="00E77B06">
        <w:rPr>
          <w:rFonts w:cs="Arial"/>
          <w:lang w:val="ru-RU" w:bidi="en-US"/>
        </w:rPr>
        <w:t xml:space="preserve">и одлуке о обустави поступка, рок за подношење захтева за заштиту права је </w:t>
      </w:r>
      <w:r w:rsidRPr="00E77B06">
        <w:rPr>
          <w:rFonts w:cs="Arial"/>
          <w:lang w:val="sr-Cyrl-RS" w:bidi="en-US"/>
        </w:rPr>
        <w:t>10</w:t>
      </w:r>
      <w:r w:rsidRPr="00E77B06">
        <w:rPr>
          <w:rFonts w:cs="Arial"/>
          <w:lang w:val="ru-RU" w:bidi="en-US"/>
        </w:rPr>
        <w:t xml:space="preserve"> (</w:t>
      </w:r>
      <w:r w:rsidRPr="00E77B06">
        <w:rPr>
          <w:rFonts w:cs="Arial"/>
          <w:lang w:val="sr-Cyrl-RS" w:bidi="en-US"/>
        </w:rPr>
        <w:t>словима: десет</w:t>
      </w:r>
      <w:r w:rsidRPr="00E77B06">
        <w:rPr>
          <w:rFonts w:cs="Arial"/>
          <w:lang w:val="ru-RU" w:bidi="en-US"/>
        </w:rPr>
        <w:t xml:space="preserve">) дана од дана објављивања одлуке на Порталу јавних набавки. </w:t>
      </w:r>
    </w:p>
    <w:p w14:paraId="53577B50" w14:textId="77777777" w:rsidR="00E30A5B" w:rsidRPr="00E77B06" w:rsidRDefault="00E30A5B" w:rsidP="00E30A5B">
      <w:pPr>
        <w:pStyle w:val="KDParagraf"/>
        <w:spacing w:before="0"/>
        <w:rPr>
          <w:rFonts w:cs="Arial"/>
          <w:lang w:val="ru-RU" w:bidi="en-US"/>
        </w:rPr>
      </w:pPr>
      <w:r w:rsidRPr="00E77B06">
        <w:rPr>
          <w:rFonts w:cs="Arial"/>
          <w:lang w:val="ru-RU" w:bidi="en-US"/>
        </w:rPr>
        <w:t>Захтев за заштиту права не задржава даље активности наручиоца у поступку јавне набавке у складу са одредбама члана 150. З</w:t>
      </w:r>
      <w:r w:rsidRPr="00E77B06">
        <w:rPr>
          <w:rFonts w:cs="Arial"/>
          <w:lang w:val="sr-Cyrl-RS" w:bidi="en-US"/>
        </w:rPr>
        <w:t>акона о јавним набавкама.</w:t>
      </w:r>
      <w:r w:rsidRPr="00E77B06">
        <w:rPr>
          <w:rFonts w:cs="Arial"/>
          <w:lang w:val="ru-RU" w:bidi="en-US"/>
        </w:rPr>
        <w:t xml:space="preserve"> </w:t>
      </w:r>
    </w:p>
    <w:p w14:paraId="5E2297CF" w14:textId="77777777" w:rsidR="00E30A5B" w:rsidRPr="00E77B06" w:rsidRDefault="00E30A5B" w:rsidP="00E30A5B">
      <w:pPr>
        <w:pStyle w:val="KDParagraf"/>
        <w:spacing w:before="0"/>
        <w:rPr>
          <w:rFonts w:cs="Arial"/>
          <w:lang w:val="sr-Cyrl-CS" w:bidi="en-US"/>
        </w:rPr>
      </w:pPr>
      <w:r w:rsidRPr="00E77B06">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7026C1AE" w14:textId="77777777" w:rsidR="00E30A5B" w:rsidRPr="00E77B06" w:rsidRDefault="00E30A5B" w:rsidP="00E30A5B">
      <w:pPr>
        <w:pStyle w:val="KDParagraf"/>
        <w:spacing w:before="0"/>
        <w:rPr>
          <w:rFonts w:cs="Arial"/>
          <w:lang w:val="sr-Latn-CS" w:eastAsia="sr-Latn-CS"/>
        </w:rPr>
      </w:pPr>
      <w:r w:rsidRPr="00E77B06">
        <w:rPr>
          <w:rFonts w:cs="Arial"/>
          <w:lang w:val="sr-Cyrl-CS" w:bidi="en-US"/>
        </w:rPr>
        <w:t>Н</w:t>
      </w:r>
      <w:r w:rsidRPr="00E77B06">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E77B06">
        <w:rPr>
          <w:rFonts w:cs="Arial"/>
          <w:lang w:val="sr-Cyrl-CS" w:eastAsia="sr-Latn-CS"/>
        </w:rPr>
        <w:t xml:space="preserve"> тад</w:t>
      </w:r>
      <w:r w:rsidRPr="00E77B06">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19E1161E" w14:textId="77777777" w:rsidR="00E30A5B" w:rsidRPr="00E77B06" w:rsidRDefault="00E30A5B" w:rsidP="00E30A5B">
      <w:pPr>
        <w:pStyle w:val="KDParagraf"/>
        <w:spacing w:before="0"/>
        <w:rPr>
          <w:rFonts w:cs="Arial"/>
          <w:lang w:val="sr-Latn-CS" w:eastAsia="sr-Latn-CS"/>
        </w:rPr>
      </w:pPr>
    </w:p>
    <w:p w14:paraId="6B1A3192" w14:textId="77777777" w:rsidR="00E30A5B" w:rsidRPr="00E77B06" w:rsidRDefault="00E30A5B" w:rsidP="00E30A5B">
      <w:pPr>
        <w:pStyle w:val="KDParagraf"/>
        <w:spacing w:before="0"/>
        <w:rPr>
          <w:rFonts w:cs="Arial"/>
          <w:lang w:val="sr-Latn-CS" w:bidi="en-US"/>
        </w:rPr>
      </w:pPr>
      <w:r w:rsidRPr="00E77B06">
        <w:rPr>
          <w:rFonts w:cs="Arial"/>
          <w:b/>
          <w:color w:val="000000" w:themeColor="text1"/>
          <w:lang w:val="sr-Latn-CS" w:bidi="en-US"/>
        </w:rPr>
        <w:t>Детаљно упутство о садржини потпуног захтева за заштиту права</w:t>
      </w:r>
      <w:r w:rsidRPr="00E77B06">
        <w:rPr>
          <w:rFonts w:cs="Arial"/>
          <w:color w:val="000000" w:themeColor="text1"/>
          <w:lang w:val="sr-Latn-CS" w:bidi="en-US"/>
        </w:rPr>
        <w:t xml:space="preserve"> у складу </w:t>
      </w:r>
      <w:r w:rsidRPr="00E77B06">
        <w:rPr>
          <w:rFonts w:cs="Arial"/>
          <w:lang w:val="sr-Latn-CS" w:bidi="en-US"/>
        </w:rPr>
        <w:t>са чланом   151. став 1. тач. 1) – 7) З</w:t>
      </w:r>
      <w:r w:rsidRPr="00E77B06">
        <w:rPr>
          <w:rFonts w:cs="Arial"/>
          <w:lang w:val="sr-Cyrl-RS" w:bidi="en-US"/>
        </w:rPr>
        <w:t>акона о јавним набавкама</w:t>
      </w:r>
      <w:r w:rsidRPr="00E77B06">
        <w:rPr>
          <w:rFonts w:cs="Arial"/>
          <w:lang w:val="sr-Latn-CS" w:bidi="en-US"/>
        </w:rPr>
        <w:t>:</w:t>
      </w:r>
    </w:p>
    <w:p w14:paraId="66ECA27A" w14:textId="77777777" w:rsidR="00E30A5B" w:rsidRPr="00E77B06" w:rsidRDefault="00E30A5B" w:rsidP="00E30A5B">
      <w:pPr>
        <w:pStyle w:val="KDParagraf"/>
        <w:spacing w:before="0"/>
        <w:rPr>
          <w:rFonts w:cs="Arial"/>
          <w:lang w:val="sr-Latn-CS" w:bidi="en-US"/>
        </w:rPr>
      </w:pPr>
      <w:r w:rsidRPr="00E77B06">
        <w:rPr>
          <w:rFonts w:cs="Arial"/>
          <w:lang w:val="sr-Latn-CS" w:bidi="en-US"/>
        </w:rPr>
        <w:t>Захтев за заштиту права садржи:</w:t>
      </w:r>
    </w:p>
    <w:p w14:paraId="1F2206A7" w14:textId="77777777" w:rsidR="00E30A5B" w:rsidRPr="00E77B06" w:rsidRDefault="00E30A5B" w:rsidP="00E30A5B">
      <w:pPr>
        <w:pStyle w:val="KDParagraf"/>
        <w:spacing w:before="0"/>
        <w:rPr>
          <w:rFonts w:cs="Arial"/>
          <w:lang w:val="sr-Latn-CS" w:bidi="en-US"/>
        </w:rPr>
      </w:pPr>
      <w:r w:rsidRPr="00E77B06">
        <w:rPr>
          <w:rFonts w:cs="Arial"/>
          <w:lang w:val="sr-Latn-CS" w:bidi="en-US"/>
        </w:rPr>
        <w:t>1) назив и адресу подносиоца захтева и лице за контакт</w:t>
      </w:r>
    </w:p>
    <w:p w14:paraId="7765F075" w14:textId="77777777" w:rsidR="00E30A5B" w:rsidRPr="00E77B06" w:rsidRDefault="00E30A5B" w:rsidP="00E30A5B">
      <w:pPr>
        <w:pStyle w:val="KDParagraf"/>
        <w:spacing w:before="0"/>
        <w:rPr>
          <w:rFonts w:cs="Arial"/>
          <w:lang w:val="sr-Latn-CS" w:bidi="en-US"/>
        </w:rPr>
      </w:pPr>
      <w:r w:rsidRPr="00E77B06">
        <w:rPr>
          <w:rFonts w:cs="Arial"/>
          <w:lang w:val="sr-Latn-CS" w:bidi="en-US"/>
        </w:rPr>
        <w:t>2) назив и адресу наручиоца</w:t>
      </w:r>
    </w:p>
    <w:p w14:paraId="1CC6B6C3" w14:textId="77777777" w:rsidR="00E30A5B" w:rsidRPr="00E77B06" w:rsidRDefault="00E30A5B" w:rsidP="00E30A5B">
      <w:pPr>
        <w:pStyle w:val="KDParagraf"/>
        <w:spacing w:before="0"/>
        <w:rPr>
          <w:rFonts w:cs="Arial"/>
          <w:lang w:val="sr-Latn-CS" w:bidi="en-US"/>
        </w:rPr>
      </w:pPr>
      <w:r w:rsidRPr="00E77B06">
        <w:rPr>
          <w:rFonts w:cs="Arial"/>
          <w:lang w:val="sr-Latn-CS" w:bidi="en-US"/>
        </w:rPr>
        <w:t>3) податке о јавној набавци која је предмет захтева, односно о одлуци наручиоца</w:t>
      </w:r>
    </w:p>
    <w:p w14:paraId="0E5E0CDE" w14:textId="77777777" w:rsidR="00E30A5B" w:rsidRPr="00E77B06" w:rsidRDefault="00E30A5B" w:rsidP="00E30A5B">
      <w:pPr>
        <w:pStyle w:val="KDParagraf"/>
        <w:spacing w:before="0"/>
        <w:rPr>
          <w:rFonts w:cs="Arial"/>
          <w:lang w:val="sr-Latn-CS" w:bidi="en-US"/>
        </w:rPr>
      </w:pPr>
      <w:r w:rsidRPr="00E77B06">
        <w:rPr>
          <w:rFonts w:cs="Arial"/>
          <w:lang w:val="sr-Latn-CS" w:bidi="en-US"/>
        </w:rPr>
        <w:t>4) повреде прописа којима се уређује поступак јавне набавке</w:t>
      </w:r>
    </w:p>
    <w:p w14:paraId="492052B3" w14:textId="77777777" w:rsidR="00E30A5B" w:rsidRPr="00E77B06" w:rsidRDefault="00E30A5B" w:rsidP="00E30A5B">
      <w:pPr>
        <w:pStyle w:val="KDParagraf"/>
        <w:spacing w:before="0"/>
        <w:rPr>
          <w:rFonts w:cs="Arial"/>
          <w:lang w:val="sr-Latn-CS" w:bidi="en-US"/>
        </w:rPr>
      </w:pPr>
      <w:r w:rsidRPr="00E77B06">
        <w:rPr>
          <w:rFonts w:cs="Arial"/>
          <w:lang w:val="sr-Latn-CS" w:bidi="en-US"/>
        </w:rPr>
        <w:t>5) чињенице и доказе којима се повреде доказују</w:t>
      </w:r>
    </w:p>
    <w:p w14:paraId="781183C0" w14:textId="77777777" w:rsidR="00E30A5B" w:rsidRPr="00E77B06" w:rsidRDefault="00E30A5B" w:rsidP="00E30A5B">
      <w:pPr>
        <w:pStyle w:val="KDParagraf"/>
        <w:spacing w:before="0"/>
        <w:rPr>
          <w:rFonts w:cs="Arial"/>
          <w:lang w:val="sr-Latn-CS" w:bidi="en-US"/>
        </w:rPr>
      </w:pPr>
      <w:r w:rsidRPr="00E77B06">
        <w:rPr>
          <w:rFonts w:cs="Arial"/>
          <w:lang w:val="sr-Latn-CS" w:bidi="en-US"/>
        </w:rPr>
        <w:t>6) потврду о уплати таксе из члана 156. Закона о јавним набавкама</w:t>
      </w:r>
    </w:p>
    <w:p w14:paraId="52F85E13" w14:textId="77777777" w:rsidR="00E30A5B" w:rsidRPr="00E77B06" w:rsidRDefault="00E30A5B" w:rsidP="00E30A5B">
      <w:pPr>
        <w:pStyle w:val="KDParagraf"/>
        <w:spacing w:before="0"/>
        <w:rPr>
          <w:rFonts w:cs="Arial"/>
          <w:lang w:val="sr-Latn-CS" w:bidi="en-US"/>
        </w:rPr>
      </w:pPr>
      <w:r w:rsidRPr="00E77B06">
        <w:rPr>
          <w:rFonts w:cs="Arial"/>
          <w:lang w:val="sr-Latn-CS" w:bidi="en-US"/>
        </w:rPr>
        <w:t>7) потпис подносиоца.</w:t>
      </w:r>
    </w:p>
    <w:p w14:paraId="1D3DEC86" w14:textId="77777777" w:rsidR="00E30A5B" w:rsidRPr="00E77B06" w:rsidRDefault="00E30A5B" w:rsidP="00E30A5B">
      <w:pPr>
        <w:pStyle w:val="KDParagraf"/>
        <w:spacing w:before="0"/>
        <w:rPr>
          <w:rFonts w:cs="Arial"/>
          <w:b/>
          <w:lang w:val="sr-Latn-CS" w:bidi="en-US"/>
        </w:rPr>
      </w:pPr>
    </w:p>
    <w:p w14:paraId="6BA7A08D" w14:textId="77777777" w:rsidR="00E30A5B" w:rsidRPr="00E77B06" w:rsidRDefault="00E30A5B" w:rsidP="00E30A5B">
      <w:pPr>
        <w:pStyle w:val="KDParagraf"/>
        <w:spacing w:before="0"/>
        <w:rPr>
          <w:rFonts w:cs="Arial"/>
          <w:b/>
          <w:lang w:val="sr-Latn-CS" w:bidi="en-US"/>
        </w:rPr>
      </w:pPr>
      <w:r w:rsidRPr="00E77B06">
        <w:rPr>
          <w:rFonts w:cs="Arial"/>
          <w:b/>
          <w:lang w:val="sr-Latn-CS" w:bidi="en-US"/>
        </w:rPr>
        <w:t xml:space="preserve">Ако поднети захтев за заштиту права не садржи све обавезне елементе   наручилац ће такав захтев одбацити закључком. </w:t>
      </w:r>
    </w:p>
    <w:p w14:paraId="18C73331" w14:textId="77777777" w:rsidR="00E30A5B" w:rsidRPr="00E77B06" w:rsidRDefault="00E30A5B" w:rsidP="00E30A5B">
      <w:pPr>
        <w:pStyle w:val="KDParagraf"/>
        <w:spacing w:before="0"/>
        <w:rPr>
          <w:rFonts w:cs="Arial"/>
          <w:lang w:val="sr-Latn-CS" w:bidi="en-US"/>
        </w:rPr>
      </w:pPr>
      <w:r w:rsidRPr="00E77B06">
        <w:rPr>
          <w:rFonts w:cs="Arial"/>
          <w:lang w:val="sr-Latn-CS" w:bidi="en-US"/>
        </w:rPr>
        <w:t xml:space="preserve">Закључак наручилац доставља подносиоцу захтева и Републичкој комисији у року од три дана од дана доношења. </w:t>
      </w:r>
    </w:p>
    <w:p w14:paraId="2D039CEB" w14:textId="77777777" w:rsidR="00E30A5B" w:rsidRPr="00E77B06" w:rsidRDefault="00E30A5B" w:rsidP="00E30A5B">
      <w:pPr>
        <w:pStyle w:val="KDParagraf"/>
        <w:spacing w:before="0"/>
        <w:rPr>
          <w:rFonts w:cs="Arial"/>
          <w:lang w:val="sr-Latn-CS" w:bidi="en-US"/>
        </w:rPr>
      </w:pPr>
      <w:r w:rsidRPr="00E77B06">
        <w:rPr>
          <w:rFonts w:cs="Arial"/>
          <w:lang w:val="sr-Latn-CS"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EA7AD19" w14:textId="77777777" w:rsidR="00E30A5B" w:rsidRPr="00E77B06" w:rsidRDefault="00E30A5B" w:rsidP="00E30A5B">
      <w:pPr>
        <w:pStyle w:val="KDParagraf"/>
        <w:spacing w:before="0"/>
        <w:rPr>
          <w:rFonts w:cs="Arial"/>
          <w:b/>
          <w:lang w:val="sr-Latn-CS" w:bidi="en-US"/>
        </w:rPr>
      </w:pPr>
    </w:p>
    <w:p w14:paraId="01A88E19" w14:textId="77777777" w:rsidR="00E30A5B" w:rsidRPr="00E77B06" w:rsidRDefault="00E30A5B" w:rsidP="00E30A5B">
      <w:pPr>
        <w:pStyle w:val="KDParagraf"/>
        <w:spacing w:before="0"/>
        <w:rPr>
          <w:rFonts w:cs="Arial"/>
          <w:b/>
          <w:lang w:val="sr-Cyrl-RS" w:bidi="en-US"/>
        </w:rPr>
      </w:pPr>
      <w:r w:rsidRPr="00E77B06">
        <w:rPr>
          <w:rFonts w:cs="Arial"/>
          <w:b/>
          <w:lang w:val="sr-Latn-CS" w:bidi="en-US"/>
        </w:rPr>
        <w:t>Износ таксе из члана 156. став 1. тач. 1)- 3) Закона</w:t>
      </w:r>
      <w:r w:rsidRPr="00E77B06">
        <w:rPr>
          <w:rFonts w:cs="Arial"/>
          <w:b/>
          <w:lang w:val="sr-Cyrl-RS" w:bidi="en-US"/>
        </w:rPr>
        <w:t>:</w:t>
      </w:r>
    </w:p>
    <w:p w14:paraId="3A600BDB" w14:textId="77777777" w:rsidR="00E30A5B" w:rsidRPr="00E77B06" w:rsidRDefault="00E30A5B" w:rsidP="00E30A5B">
      <w:pPr>
        <w:pStyle w:val="KDParagraf"/>
        <w:spacing w:before="0"/>
        <w:rPr>
          <w:rFonts w:cs="Arial"/>
          <w:lang w:val="sr-Cyrl-RS" w:bidi="en-US"/>
        </w:rPr>
      </w:pPr>
      <w:r w:rsidRPr="00E77B06">
        <w:rPr>
          <w:rFonts w:cs="Arial"/>
          <w:lang w:val="sr-Cyrl-RS"/>
        </w:rPr>
        <w:t xml:space="preserve">Подносилац захтева за заштиту права дужан је да на рачун буџета Републике Србије (број рачуна: </w:t>
      </w:r>
      <w:r w:rsidRPr="00E77B06">
        <w:rPr>
          <w:rFonts w:cs="Arial"/>
          <w:lang w:val="ru-RU"/>
        </w:rPr>
        <w:t>840-</w:t>
      </w:r>
      <w:r w:rsidRPr="00E77B06">
        <w:rPr>
          <w:rFonts w:cs="Arial"/>
          <w:bCs/>
          <w:iCs/>
          <w:lang w:val="sr-Cyrl-RS"/>
        </w:rPr>
        <w:t>30678845-06</w:t>
      </w:r>
      <w:r w:rsidRPr="00E77B06">
        <w:rPr>
          <w:rFonts w:cs="Arial"/>
          <w:lang w:val="sr-Cyrl-RS"/>
        </w:rPr>
        <w:t xml:space="preserve">, шифра плаћања 153 или 253, позив на број </w:t>
      </w:r>
      <w:r w:rsidRPr="00E77B06">
        <w:rPr>
          <w:rFonts w:eastAsia="TimesNewRomanPSMT" w:cs="Arial"/>
          <w:bCs/>
          <w:lang w:val="sr-Latn-RS"/>
        </w:rPr>
        <w:lastRenderedPageBreak/>
        <w:t>ЈН/8300/98/2017</w:t>
      </w:r>
      <w:r w:rsidRPr="00E77B06">
        <w:rPr>
          <w:rFonts w:cs="Arial"/>
          <w:lang w:val="sr-Cyrl-RS"/>
        </w:rPr>
        <w:t xml:space="preserve"> (сврха: ЗЗП, ЈП ЕПС</w:t>
      </w:r>
      <w:r w:rsidRPr="00E77B06">
        <w:rPr>
          <w:rFonts w:cs="Arial"/>
          <w:lang w:val="sr-Cyrl-CS"/>
        </w:rPr>
        <w:t xml:space="preserve"> </w:t>
      </w:r>
      <w:r w:rsidRPr="00E77B06">
        <w:rPr>
          <w:rFonts w:cs="Arial"/>
          <w:lang w:val="sr-Cyrl-RS"/>
        </w:rPr>
        <w:t>„Одржавање клима уређаја за потребе ТЦ Краљево“ - ЈН/8300/0098/2017, прималац уплате: буџет Републике Србије) уплати таксу</w:t>
      </w:r>
      <w:r w:rsidRPr="00E77B06">
        <w:rPr>
          <w:rFonts w:cs="Arial"/>
          <w:lang w:val="sr-Cyrl-RS" w:bidi="en-US"/>
        </w:rPr>
        <w:t xml:space="preserve"> од:</w:t>
      </w:r>
    </w:p>
    <w:p w14:paraId="11B3A1EF" w14:textId="77777777" w:rsidR="00E30A5B" w:rsidRPr="00E77B06" w:rsidRDefault="00E30A5B" w:rsidP="00E30A5B">
      <w:pPr>
        <w:tabs>
          <w:tab w:val="left" w:pos="720"/>
        </w:tabs>
        <w:rPr>
          <w:rFonts w:eastAsia="Calibri" w:cs="Arial"/>
          <w:sz w:val="22"/>
          <w:szCs w:val="22"/>
          <w:lang w:val="sr-Cyrl-RS"/>
        </w:rPr>
      </w:pPr>
      <w:r w:rsidRPr="00E77B06">
        <w:rPr>
          <w:rFonts w:eastAsia="Calibri" w:cs="Arial"/>
          <w:sz w:val="22"/>
          <w:szCs w:val="22"/>
          <w:lang w:val="sr-Cyrl-RS"/>
        </w:rPr>
        <w:t xml:space="preserve">1) 120.000,00 динара ако се захтев за заштиту права подноси пре отварања понуда </w:t>
      </w:r>
    </w:p>
    <w:p w14:paraId="335816CE" w14:textId="77777777" w:rsidR="00E30A5B" w:rsidRPr="00E77B06" w:rsidRDefault="00E30A5B" w:rsidP="00E30A5B">
      <w:pPr>
        <w:tabs>
          <w:tab w:val="left" w:pos="720"/>
        </w:tabs>
        <w:rPr>
          <w:rFonts w:eastAsia="Calibri" w:cs="Arial"/>
          <w:sz w:val="22"/>
          <w:szCs w:val="22"/>
          <w:lang w:val="sr-Cyrl-RS"/>
        </w:rPr>
      </w:pPr>
      <w:r w:rsidRPr="00E77B06">
        <w:rPr>
          <w:rFonts w:eastAsia="Calibri" w:cs="Arial"/>
          <w:sz w:val="22"/>
          <w:szCs w:val="22"/>
          <w:lang w:val="sr-Cyrl-RS"/>
        </w:rPr>
        <w:t>2) 120.000,00 динара се захтев за заштиту права подноси након отварања понуда.</w:t>
      </w:r>
    </w:p>
    <w:p w14:paraId="556FB387" w14:textId="77777777" w:rsidR="00E30A5B" w:rsidRPr="00E77B06" w:rsidRDefault="00E30A5B" w:rsidP="00E30A5B">
      <w:pPr>
        <w:pStyle w:val="KDParagraf"/>
        <w:spacing w:before="0"/>
        <w:rPr>
          <w:rFonts w:cs="Arial"/>
          <w:lang w:val="sr-Cyrl-RS"/>
        </w:rPr>
      </w:pPr>
    </w:p>
    <w:p w14:paraId="394721F4" w14:textId="77777777" w:rsidR="00E30A5B" w:rsidRPr="00E77B06" w:rsidRDefault="00E30A5B" w:rsidP="00E30A5B">
      <w:pPr>
        <w:pStyle w:val="KDParagraf"/>
        <w:spacing w:before="0"/>
        <w:rPr>
          <w:rFonts w:cs="Arial"/>
          <w:lang w:val="sr-Cyrl-RS" w:bidi="en-US"/>
        </w:rPr>
      </w:pPr>
      <w:r w:rsidRPr="00E77B06">
        <w:rPr>
          <w:rFonts w:cs="Arial"/>
          <w:lang w:val="sr-Cyrl-RS" w:bidi="en-US"/>
        </w:rPr>
        <w:t>Свака странка у поступку сноси трошкове које проузрокује својим радњама.</w:t>
      </w:r>
    </w:p>
    <w:p w14:paraId="78EE544B" w14:textId="77777777" w:rsidR="00E30A5B" w:rsidRPr="00E77B06" w:rsidRDefault="00E30A5B" w:rsidP="00E30A5B">
      <w:pPr>
        <w:pStyle w:val="KDParagraf"/>
        <w:spacing w:before="0"/>
        <w:rPr>
          <w:rFonts w:cs="Arial"/>
          <w:lang w:val="sr-Cyrl-RS" w:bidi="en-US"/>
        </w:rPr>
      </w:pPr>
      <w:r w:rsidRPr="00E77B06">
        <w:rPr>
          <w:rFonts w:cs="Arial"/>
          <w:lang w:val="sr-Cyrl-RS"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A24CC76" w14:textId="77777777" w:rsidR="00E30A5B" w:rsidRPr="00E77B06" w:rsidRDefault="00E30A5B" w:rsidP="00E30A5B">
      <w:pPr>
        <w:pStyle w:val="KDParagraf"/>
        <w:spacing w:before="0"/>
        <w:rPr>
          <w:rFonts w:cs="Arial"/>
          <w:lang w:val="sr-Cyrl-RS" w:bidi="en-US"/>
        </w:rPr>
      </w:pPr>
      <w:r w:rsidRPr="00E77B06">
        <w:rPr>
          <w:rFonts w:cs="Arial"/>
          <w:lang w:val="sr-Cyrl-RS"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0C4B797" w14:textId="77777777" w:rsidR="00E30A5B" w:rsidRPr="00E77B06" w:rsidRDefault="00E30A5B" w:rsidP="00E30A5B">
      <w:pPr>
        <w:pStyle w:val="KDParagraf"/>
        <w:spacing w:before="0"/>
        <w:rPr>
          <w:rFonts w:cs="Arial"/>
          <w:lang w:val="sr-Cyrl-RS" w:bidi="en-US"/>
        </w:rPr>
      </w:pPr>
      <w:r w:rsidRPr="00E77B06">
        <w:rPr>
          <w:rFonts w:cs="Arial"/>
          <w:lang w:val="sr-Cyrl-RS"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5C3E4D6" w14:textId="77777777" w:rsidR="00E30A5B" w:rsidRPr="00E77B06" w:rsidRDefault="00E30A5B" w:rsidP="00E30A5B">
      <w:pPr>
        <w:pStyle w:val="KDParagraf"/>
        <w:spacing w:before="0"/>
        <w:rPr>
          <w:rFonts w:cs="Arial"/>
          <w:lang w:val="sr-Cyrl-RS" w:bidi="en-US"/>
        </w:rPr>
      </w:pPr>
      <w:r w:rsidRPr="00E77B06">
        <w:rPr>
          <w:rFonts w:cs="Arial"/>
          <w:lang w:val="sr-Cyrl-RS" w:bidi="en-US"/>
        </w:rPr>
        <w:t>Странке у захтеву морају прецизно да наведу трошкове за које траже накнаду.</w:t>
      </w:r>
    </w:p>
    <w:p w14:paraId="372EBC6F" w14:textId="77777777" w:rsidR="00E30A5B" w:rsidRPr="00E77B06" w:rsidRDefault="00E30A5B" w:rsidP="00E30A5B">
      <w:pPr>
        <w:pStyle w:val="KDParagraf"/>
        <w:spacing w:before="0"/>
        <w:rPr>
          <w:rFonts w:cs="Arial"/>
          <w:lang w:val="sr-Cyrl-RS" w:bidi="en-US"/>
        </w:rPr>
      </w:pPr>
      <w:r w:rsidRPr="00E77B06">
        <w:rPr>
          <w:rFonts w:cs="Arial"/>
          <w:lang w:val="sr-Cyrl-RS" w:bidi="en-US"/>
        </w:rPr>
        <w:t>Накнаду трошкова могуће је тражити до доношења одлуке наручиоца, односно Републичке комисије о поднетом захтеву за заштиту права.</w:t>
      </w:r>
    </w:p>
    <w:p w14:paraId="16FFCE3C" w14:textId="77777777" w:rsidR="00E30A5B" w:rsidRPr="00E77B06" w:rsidRDefault="00E30A5B" w:rsidP="00E30A5B">
      <w:pPr>
        <w:pStyle w:val="KDParagraf"/>
        <w:spacing w:before="0"/>
        <w:rPr>
          <w:rFonts w:cs="Arial"/>
          <w:lang w:val="sr-Cyrl-RS" w:bidi="en-US"/>
        </w:rPr>
      </w:pPr>
      <w:r w:rsidRPr="00E77B06">
        <w:rPr>
          <w:rFonts w:cs="Arial"/>
          <w:lang w:val="sr-Cyrl-RS" w:bidi="en-US"/>
        </w:rPr>
        <w:t>О трошковима одлучује Републичка комисија. Одлука Републичке комисије је извршни наслов.</w:t>
      </w:r>
    </w:p>
    <w:p w14:paraId="6E979A74" w14:textId="77777777" w:rsidR="00E30A5B" w:rsidRPr="00E77B06" w:rsidRDefault="00E30A5B" w:rsidP="00E30A5B">
      <w:pPr>
        <w:tabs>
          <w:tab w:val="left" w:pos="720"/>
        </w:tabs>
        <w:rPr>
          <w:rFonts w:eastAsia="Calibri" w:cs="Arial"/>
          <w:sz w:val="22"/>
          <w:szCs w:val="22"/>
          <w:lang w:val="sr-Cyrl-RS"/>
        </w:rPr>
      </w:pPr>
    </w:p>
    <w:p w14:paraId="490D38FE" w14:textId="77777777" w:rsidR="00E30A5B" w:rsidRPr="00E77B06" w:rsidRDefault="00E30A5B" w:rsidP="00E30A5B">
      <w:pPr>
        <w:pStyle w:val="KDParagraf"/>
        <w:spacing w:before="0"/>
        <w:rPr>
          <w:rFonts w:cs="Arial"/>
          <w:b/>
          <w:lang w:val="sr-Cyrl-RS" w:bidi="en-US"/>
        </w:rPr>
      </w:pPr>
      <w:r w:rsidRPr="00E77B06">
        <w:rPr>
          <w:rFonts w:cs="Arial"/>
          <w:b/>
          <w:lang w:val="sr-Cyrl-RS" w:bidi="en-US"/>
        </w:rPr>
        <w:t xml:space="preserve">Детаљно упутство о потврди из члана 151. став 1. тачка 6) Закона </w:t>
      </w:r>
    </w:p>
    <w:p w14:paraId="1B5054FF" w14:textId="77777777" w:rsidR="00E30A5B" w:rsidRPr="00E77B06" w:rsidRDefault="00E30A5B" w:rsidP="00E30A5B">
      <w:pPr>
        <w:pStyle w:val="KDParagraf"/>
        <w:spacing w:before="0"/>
        <w:rPr>
          <w:rFonts w:cs="Arial"/>
          <w:lang w:val="sr-Cyrl-RS" w:bidi="en-US"/>
        </w:rPr>
      </w:pPr>
      <w:r w:rsidRPr="00E77B06">
        <w:rPr>
          <w:rFonts w:cs="Arial"/>
          <w:lang w:val="sr-Cyrl-CS" w:bidi="en-US"/>
        </w:rPr>
        <w:t xml:space="preserve">Потврда </w:t>
      </w:r>
      <w:r w:rsidRPr="00E77B06">
        <w:rPr>
          <w:rFonts w:cs="Arial"/>
          <w:lang w:val="sr-Cyrl-RS"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3D9839D" w14:textId="77777777" w:rsidR="00E30A5B" w:rsidRPr="00E77B06" w:rsidRDefault="00E30A5B" w:rsidP="00E30A5B">
      <w:pPr>
        <w:pStyle w:val="KDParagraf"/>
        <w:spacing w:before="0"/>
        <w:rPr>
          <w:rFonts w:cs="Arial"/>
          <w:lang w:val="sr-Cyrl-RS" w:bidi="en-US"/>
        </w:rPr>
      </w:pPr>
      <w:r w:rsidRPr="00E77B06">
        <w:rPr>
          <w:rFonts w:cs="Arial"/>
          <w:lang w:val="sr-Cyrl-RS"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Закона о јавним набавкама.</w:t>
      </w:r>
    </w:p>
    <w:p w14:paraId="7A9B1B16" w14:textId="77777777" w:rsidR="00E30A5B" w:rsidRPr="00E77B06" w:rsidRDefault="00E30A5B" w:rsidP="00E30A5B">
      <w:pPr>
        <w:pStyle w:val="KDParagraf"/>
        <w:spacing w:before="0"/>
        <w:rPr>
          <w:rFonts w:cs="Arial"/>
          <w:lang w:val="sr-Cyrl-RS" w:bidi="en-US"/>
        </w:rPr>
      </w:pPr>
      <w:r w:rsidRPr="00E77B06">
        <w:rPr>
          <w:rFonts w:cs="Arial"/>
          <w:lang w:val="sr-Cyrl-RS" w:bidi="en-US"/>
        </w:rPr>
        <w:t>Подносилац захтева за заштиту права је дужан да на одређени рачун буџета Републике Србије уплати таксу у износу прописаном чланом 156. Закона о јавним набавкама.</w:t>
      </w:r>
    </w:p>
    <w:p w14:paraId="2B6B2157" w14:textId="77777777" w:rsidR="00E30A5B" w:rsidRPr="00E77B06" w:rsidRDefault="00E30A5B" w:rsidP="00E30A5B">
      <w:pPr>
        <w:pStyle w:val="KDParagraf"/>
        <w:spacing w:before="0"/>
        <w:rPr>
          <w:rFonts w:cs="Arial"/>
          <w:lang w:val="sr-Cyrl-RS" w:bidi="en-US"/>
        </w:rPr>
      </w:pPr>
      <w:r w:rsidRPr="00E77B06">
        <w:rPr>
          <w:rFonts w:cs="Arial"/>
          <w:lang w:val="sr-Cyrl-RS" w:bidi="en-US"/>
        </w:rPr>
        <w:t>Као доказ о уплати таксе, у смислу члана 151. став 1. тачка 6) Закона о јавним набавкама, прихватиће се:</w:t>
      </w:r>
    </w:p>
    <w:p w14:paraId="47EAD44E" w14:textId="77777777" w:rsidR="00E30A5B" w:rsidRPr="00E77B06" w:rsidRDefault="00E30A5B" w:rsidP="00E30A5B">
      <w:pPr>
        <w:pStyle w:val="KDParagraf"/>
        <w:spacing w:before="0"/>
        <w:rPr>
          <w:rFonts w:cs="Arial"/>
          <w:lang w:val="sr-Cyrl-RS" w:bidi="en-US"/>
        </w:rPr>
      </w:pPr>
      <w:r w:rsidRPr="00E77B06">
        <w:rPr>
          <w:rFonts w:cs="Arial"/>
          <w:lang w:val="sr-Cyrl-RS" w:bidi="en-US"/>
        </w:rPr>
        <w:t>1. Потврда о извршеној уплати таксе из члана 156. Закона о јавним набавкама која садржи следеће елементе:</w:t>
      </w:r>
    </w:p>
    <w:p w14:paraId="16DF9C0A" w14:textId="77777777" w:rsidR="00E30A5B" w:rsidRPr="00E77B06" w:rsidRDefault="00E30A5B" w:rsidP="00E30A5B">
      <w:pPr>
        <w:pStyle w:val="KDParagraf"/>
        <w:spacing w:before="0"/>
        <w:rPr>
          <w:rFonts w:cs="Arial"/>
          <w:lang w:val="sr-Cyrl-RS" w:bidi="en-US"/>
        </w:rPr>
      </w:pPr>
      <w:r w:rsidRPr="00E77B06">
        <w:rPr>
          <w:rFonts w:cs="Arial"/>
          <w:lang w:val="sr-Cyrl-RS" w:bidi="en-US"/>
        </w:rPr>
        <w:t>(1) да буде издата од стране банке и да садржи печат банке;</w:t>
      </w:r>
    </w:p>
    <w:p w14:paraId="1B71EE19" w14:textId="77777777" w:rsidR="00E30A5B" w:rsidRPr="00E77B06" w:rsidRDefault="00E30A5B" w:rsidP="00E30A5B">
      <w:pPr>
        <w:pStyle w:val="KDParagraf"/>
        <w:spacing w:before="0"/>
        <w:rPr>
          <w:rFonts w:cs="Arial"/>
          <w:lang w:val="sr-Cyrl-RS" w:bidi="en-US"/>
        </w:rPr>
      </w:pPr>
      <w:r w:rsidRPr="00E77B06">
        <w:rPr>
          <w:rFonts w:cs="Arial"/>
          <w:lang w:val="sr-Cyrl-RS"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7CC7ECFA" w14:textId="77777777" w:rsidR="00E30A5B" w:rsidRPr="00E77B06" w:rsidRDefault="00E30A5B" w:rsidP="00E30A5B">
      <w:pPr>
        <w:pStyle w:val="KDParagraf"/>
        <w:spacing w:before="0"/>
        <w:rPr>
          <w:rFonts w:cs="Arial"/>
          <w:lang w:val="sr-Cyrl-RS" w:bidi="en-US"/>
        </w:rPr>
      </w:pPr>
      <w:r w:rsidRPr="00E77B06">
        <w:rPr>
          <w:rFonts w:cs="Arial"/>
          <w:lang w:val="sr-Cyrl-RS" w:bidi="en-US"/>
        </w:rPr>
        <w:t>(3) износ таксе из члана 156. Закона о јавним набавкама чија се уплата врши;</w:t>
      </w:r>
    </w:p>
    <w:p w14:paraId="1CDB1FFE" w14:textId="77777777" w:rsidR="00E30A5B" w:rsidRPr="00E77B06" w:rsidRDefault="00E30A5B" w:rsidP="00E30A5B">
      <w:pPr>
        <w:pStyle w:val="KDParagraf"/>
        <w:spacing w:before="0"/>
        <w:rPr>
          <w:rFonts w:cs="Arial"/>
          <w:lang w:val="sr-Cyrl-RS" w:bidi="en-US"/>
        </w:rPr>
      </w:pPr>
      <w:r w:rsidRPr="00E77B06">
        <w:rPr>
          <w:rFonts w:cs="Arial"/>
          <w:lang w:val="sr-Cyrl-RS" w:bidi="en-US"/>
        </w:rPr>
        <w:t>(4) број рачуна: 840-30678845-06;</w:t>
      </w:r>
    </w:p>
    <w:p w14:paraId="1D671FC7" w14:textId="77777777" w:rsidR="00E30A5B" w:rsidRPr="00E77B06" w:rsidRDefault="00E30A5B" w:rsidP="00E30A5B">
      <w:pPr>
        <w:pStyle w:val="KDParagraf"/>
        <w:spacing w:before="0"/>
        <w:rPr>
          <w:rFonts w:cs="Arial"/>
          <w:lang w:val="sr-Cyrl-RS" w:bidi="en-US"/>
        </w:rPr>
      </w:pPr>
      <w:r w:rsidRPr="00E77B06">
        <w:rPr>
          <w:rFonts w:cs="Arial"/>
          <w:lang w:val="sr-Cyrl-RS" w:bidi="en-US"/>
        </w:rPr>
        <w:t>(5) шифру плаћања: 153 или 253;</w:t>
      </w:r>
    </w:p>
    <w:p w14:paraId="183ADA3B" w14:textId="77777777" w:rsidR="00E30A5B" w:rsidRPr="00E77B06" w:rsidRDefault="00E30A5B" w:rsidP="00E30A5B">
      <w:pPr>
        <w:pStyle w:val="KDParagraf"/>
        <w:spacing w:before="0"/>
        <w:rPr>
          <w:rFonts w:cs="Arial"/>
          <w:lang w:val="sr-Cyrl-RS" w:bidi="en-US"/>
        </w:rPr>
      </w:pPr>
      <w:r w:rsidRPr="00E77B06">
        <w:rPr>
          <w:rFonts w:cs="Arial"/>
          <w:lang w:val="sr-Cyrl-RS" w:bidi="en-US"/>
        </w:rPr>
        <w:t>(6) позив на број: подаци о броју или ознаци јавне набавке поводом које се подноси захтев за заштиту права;</w:t>
      </w:r>
    </w:p>
    <w:p w14:paraId="24D2C11B" w14:textId="77777777" w:rsidR="00E30A5B" w:rsidRPr="00E77B06" w:rsidRDefault="00E30A5B" w:rsidP="00E30A5B">
      <w:pPr>
        <w:pStyle w:val="KDParagraf"/>
        <w:spacing w:before="0"/>
        <w:rPr>
          <w:rFonts w:cs="Arial"/>
          <w:lang w:val="sr-Cyrl-RS" w:bidi="en-US"/>
        </w:rPr>
      </w:pPr>
      <w:r w:rsidRPr="00E77B06">
        <w:rPr>
          <w:rFonts w:cs="Arial"/>
          <w:lang w:val="sr-Cyrl-RS" w:bidi="en-US"/>
        </w:rPr>
        <w:t>(7) сврха: ЗЗП; назив наручиоца; број или ознака јавне набавке поводом које се подноси захтев за заштиту права;</w:t>
      </w:r>
    </w:p>
    <w:p w14:paraId="44470113" w14:textId="77777777" w:rsidR="00E30A5B" w:rsidRPr="00E77B06" w:rsidRDefault="00E30A5B" w:rsidP="00E30A5B">
      <w:pPr>
        <w:pStyle w:val="KDParagraf"/>
        <w:spacing w:before="0"/>
        <w:rPr>
          <w:rFonts w:cs="Arial"/>
          <w:lang w:val="sr-Cyrl-RS" w:bidi="en-US"/>
        </w:rPr>
      </w:pPr>
      <w:r w:rsidRPr="00E77B06">
        <w:rPr>
          <w:rFonts w:cs="Arial"/>
          <w:lang w:val="sr-Cyrl-RS" w:bidi="en-US"/>
        </w:rPr>
        <w:t>(8) корисник: буџет Републике Србије;</w:t>
      </w:r>
    </w:p>
    <w:p w14:paraId="73010EB1" w14:textId="77777777" w:rsidR="00E30A5B" w:rsidRPr="00E77B06" w:rsidRDefault="00E30A5B" w:rsidP="00E30A5B">
      <w:pPr>
        <w:pStyle w:val="KDParagraf"/>
        <w:spacing w:before="0"/>
        <w:rPr>
          <w:rFonts w:cs="Arial"/>
          <w:lang w:val="sr-Cyrl-RS" w:bidi="en-US"/>
        </w:rPr>
      </w:pPr>
      <w:r w:rsidRPr="00E77B06">
        <w:rPr>
          <w:rFonts w:cs="Arial"/>
          <w:lang w:val="sr-Cyrl-RS" w:bidi="en-US"/>
        </w:rPr>
        <w:t>(9) назив уплатиоца, односно назив подносиоца захтева за заштиту права за којег је извршена уплата таксе;</w:t>
      </w:r>
    </w:p>
    <w:p w14:paraId="0A9D7F82" w14:textId="77777777" w:rsidR="00E30A5B" w:rsidRPr="00E77B06" w:rsidRDefault="00E30A5B" w:rsidP="00E30A5B">
      <w:pPr>
        <w:pStyle w:val="KDParagraf"/>
        <w:spacing w:before="0"/>
        <w:rPr>
          <w:rFonts w:cs="Arial"/>
          <w:lang w:val="sr-Cyrl-RS" w:bidi="en-US"/>
        </w:rPr>
      </w:pPr>
      <w:r w:rsidRPr="00E77B06">
        <w:rPr>
          <w:rFonts w:cs="Arial"/>
          <w:lang w:val="sr-Cyrl-RS" w:bidi="en-US"/>
        </w:rPr>
        <w:t>(10) потпис овлашћеног лица банке.</w:t>
      </w:r>
    </w:p>
    <w:p w14:paraId="57316495" w14:textId="77777777" w:rsidR="00E30A5B" w:rsidRPr="00E77B06" w:rsidRDefault="00E30A5B" w:rsidP="00E30A5B">
      <w:pPr>
        <w:pStyle w:val="KDParagraf"/>
        <w:spacing w:before="0"/>
        <w:rPr>
          <w:rFonts w:cs="Arial"/>
          <w:lang w:val="sr-Cyrl-RS" w:bidi="en-US"/>
        </w:rPr>
      </w:pPr>
      <w:r w:rsidRPr="00E77B06">
        <w:rPr>
          <w:rFonts w:cs="Arial"/>
          <w:lang w:val="sr-Cyrl-RS"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1CEC977A" w14:textId="77777777" w:rsidR="00E30A5B" w:rsidRPr="00E77B06" w:rsidRDefault="00E30A5B" w:rsidP="00E30A5B">
      <w:pPr>
        <w:pStyle w:val="KDParagraf"/>
        <w:spacing w:before="0"/>
        <w:rPr>
          <w:rFonts w:cs="Arial"/>
          <w:lang w:val="sr-Cyrl-RS" w:bidi="en-US"/>
        </w:rPr>
      </w:pPr>
      <w:r w:rsidRPr="00E77B06">
        <w:rPr>
          <w:rFonts w:cs="Arial"/>
          <w:lang w:val="sr-Cyrl-RS" w:bidi="en-US"/>
        </w:rPr>
        <w:lastRenderedPageBreak/>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B7BD3A6" w14:textId="77777777" w:rsidR="00E30A5B" w:rsidRPr="00E77B06" w:rsidRDefault="00E30A5B" w:rsidP="00E30A5B">
      <w:pPr>
        <w:pStyle w:val="KDParagraf"/>
        <w:spacing w:before="0"/>
        <w:rPr>
          <w:rFonts w:cs="Arial"/>
          <w:lang w:val="sr-Cyrl-RS" w:bidi="en-US"/>
        </w:rPr>
      </w:pPr>
      <w:r w:rsidRPr="00E77B06">
        <w:rPr>
          <w:rFonts w:cs="Arial"/>
          <w:lang w:val="sr-Cyrl-RS"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18736737" w14:textId="77777777" w:rsidR="00E30A5B" w:rsidRPr="00E77B06" w:rsidRDefault="00E30A5B" w:rsidP="00E30A5B">
      <w:pPr>
        <w:pStyle w:val="KDParagraf"/>
        <w:spacing w:before="0"/>
        <w:rPr>
          <w:rFonts w:cs="Arial"/>
          <w:lang w:val="sr-Cyrl-CS" w:bidi="en-US"/>
        </w:rPr>
      </w:pPr>
      <w:r w:rsidRPr="00E77B06">
        <w:rPr>
          <w:rFonts w:cs="Arial"/>
          <w:lang w:val="sr-Cyrl-RS"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21" w:history="1">
        <w:r w:rsidRPr="00E77B06">
          <w:rPr>
            <w:rFonts w:cs="Arial"/>
            <w:lang w:bidi="en-US"/>
          </w:rPr>
          <w:t>http</w:t>
        </w:r>
        <w:r w:rsidRPr="00E77B06">
          <w:rPr>
            <w:rFonts w:cs="Arial"/>
            <w:lang w:val="sr-Cyrl-RS" w:bidi="en-US"/>
          </w:rPr>
          <w:t>://</w:t>
        </w:r>
        <w:r w:rsidRPr="00E77B06">
          <w:rPr>
            <w:rFonts w:cs="Arial"/>
            <w:lang w:bidi="en-US"/>
          </w:rPr>
          <w:t>www</w:t>
        </w:r>
        <w:r w:rsidRPr="00E77B06">
          <w:rPr>
            <w:rFonts w:cs="Arial"/>
            <w:lang w:val="sr-Cyrl-RS" w:bidi="en-US"/>
          </w:rPr>
          <w:t>.</w:t>
        </w:r>
        <w:r w:rsidRPr="00E77B06">
          <w:rPr>
            <w:rFonts w:cs="Arial"/>
            <w:lang w:bidi="en-US"/>
          </w:rPr>
          <w:t>kjn</w:t>
        </w:r>
        <w:r w:rsidRPr="00E77B06">
          <w:rPr>
            <w:rFonts w:cs="Arial"/>
            <w:lang w:val="sr-Cyrl-RS" w:bidi="en-US"/>
          </w:rPr>
          <w:t>.</w:t>
        </w:r>
        <w:r w:rsidRPr="00E77B06">
          <w:rPr>
            <w:rFonts w:cs="Arial"/>
            <w:lang w:bidi="en-US"/>
          </w:rPr>
          <w:t>gov</w:t>
        </w:r>
        <w:r w:rsidRPr="00E77B06">
          <w:rPr>
            <w:rFonts w:cs="Arial"/>
            <w:lang w:val="sr-Cyrl-RS" w:bidi="en-US"/>
          </w:rPr>
          <w:t>.</w:t>
        </w:r>
        <w:r w:rsidRPr="00E77B06">
          <w:rPr>
            <w:rFonts w:cs="Arial"/>
            <w:lang w:bidi="en-US"/>
          </w:rPr>
          <w:t>rs</w:t>
        </w:r>
        <w:r w:rsidRPr="00E77B06">
          <w:rPr>
            <w:rFonts w:cs="Arial"/>
            <w:lang w:val="sr-Cyrl-RS" w:bidi="en-US"/>
          </w:rPr>
          <w:t>/</w:t>
        </w:r>
        <w:r w:rsidRPr="00E77B06">
          <w:rPr>
            <w:rFonts w:cs="Arial"/>
            <w:lang w:bidi="en-US"/>
          </w:rPr>
          <w:t>ci</w:t>
        </w:r>
        <w:r w:rsidRPr="00E77B06">
          <w:rPr>
            <w:rFonts w:cs="Arial"/>
            <w:lang w:val="sr-Cyrl-RS" w:bidi="en-US"/>
          </w:rPr>
          <w:t>/</w:t>
        </w:r>
        <w:r w:rsidRPr="00E77B06">
          <w:rPr>
            <w:rFonts w:cs="Arial"/>
            <w:lang w:bidi="en-US"/>
          </w:rPr>
          <w:t>uputstvo</w:t>
        </w:r>
        <w:r w:rsidRPr="00E77B06">
          <w:rPr>
            <w:rFonts w:cs="Arial"/>
            <w:lang w:val="sr-Cyrl-RS" w:bidi="en-US"/>
          </w:rPr>
          <w:t>-</w:t>
        </w:r>
        <w:r w:rsidRPr="00E77B06">
          <w:rPr>
            <w:rFonts w:cs="Arial"/>
            <w:lang w:bidi="en-US"/>
          </w:rPr>
          <w:t>o</w:t>
        </w:r>
        <w:r w:rsidRPr="00E77B06">
          <w:rPr>
            <w:rFonts w:cs="Arial"/>
            <w:lang w:val="sr-Cyrl-RS" w:bidi="en-US"/>
          </w:rPr>
          <w:t>-</w:t>
        </w:r>
        <w:r w:rsidRPr="00E77B06">
          <w:rPr>
            <w:rFonts w:cs="Arial"/>
            <w:lang w:bidi="en-US"/>
          </w:rPr>
          <w:t>uplati</w:t>
        </w:r>
        <w:r w:rsidRPr="00E77B06">
          <w:rPr>
            <w:rFonts w:cs="Arial"/>
            <w:lang w:val="sr-Cyrl-RS" w:bidi="en-US"/>
          </w:rPr>
          <w:t>-</w:t>
        </w:r>
        <w:r w:rsidRPr="00E77B06">
          <w:rPr>
            <w:rFonts w:cs="Arial"/>
            <w:lang w:bidi="en-US"/>
          </w:rPr>
          <w:t>republicke</w:t>
        </w:r>
        <w:r w:rsidRPr="00E77B06">
          <w:rPr>
            <w:rFonts w:cs="Arial"/>
            <w:lang w:val="sr-Cyrl-RS" w:bidi="en-US"/>
          </w:rPr>
          <w:t>-</w:t>
        </w:r>
        <w:r w:rsidRPr="00E77B06">
          <w:rPr>
            <w:rFonts w:cs="Arial"/>
            <w:lang w:bidi="en-US"/>
          </w:rPr>
          <w:t>administrativne</w:t>
        </w:r>
        <w:r w:rsidRPr="00E77B06">
          <w:rPr>
            <w:rFonts w:cs="Arial"/>
            <w:lang w:val="sr-Cyrl-RS" w:bidi="en-US"/>
          </w:rPr>
          <w:t>-</w:t>
        </w:r>
        <w:r w:rsidRPr="00E77B06">
          <w:rPr>
            <w:rFonts w:cs="Arial"/>
            <w:lang w:bidi="en-US"/>
          </w:rPr>
          <w:t>takse</w:t>
        </w:r>
        <w:r w:rsidRPr="00E77B06">
          <w:rPr>
            <w:rFonts w:cs="Arial"/>
            <w:lang w:val="sr-Cyrl-RS" w:bidi="en-US"/>
          </w:rPr>
          <w:t>.</w:t>
        </w:r>
        <w:r w:rsidRPr="00E77B06">
          <w:rPr>
            <w:rFonts w:cs="Arial"/>
            <w:lang w:bidi="en-US"/>
          </w:rPr>
          <w:t>html</w:t>
        </w:r>
      </w:hyperlink>
      <w:r w:rsidRPr="00E77B06">
        <w:rPr>
          <w:rFonts w:cs="Arial"/>
          <w:lang w:val="sr-Cyrl-RS" w:bidi="en-US"/>
        </w:rPr>
        <w:t xml:space="preserve"> </w:t>
      </w:r>
      <w:r w:rsidRPr="00E77B06">
        <w:rPr>
          <w:rFonts w:cs="Arial"/>
          <w:lang w:val="sr-Cyrl-CS" w:bidi="en-US"/>
        </w:rPr>
        <w:t xml:space="preserve">и </w:t>
      </w:r>
      <w:hyperlink r:id="rId22" w:history="1">
        <w:r w:rsidRPr="00E77B06">
          <w:rPr>
            <w:rStyle w:val="Hyperlink"/>
            <w:rFonts w:cs="Arial"/>
            <w:lang w:val="sr-Cyrl-CS" w:bidi="en-US"/>
          </w:rPr>
          <w:t>http://www.kjn.gov.rs/download/Taksa-popunjeni-nalozi-ci.pdf</w:t>
        </w:r>
      </w:hyperlink>
    </w:p>
    <w:p w14:paraId="1E4B6FA4" w14:textId="77777777" w:rsidR="00E30A5B" w:rsidRPr="00E77B06" w:rsidRDefault="00E30A5B" w:rsidP="00E30A5B">
      <w:pPr>
        <w:pStyle w:val="KDParagraf"/>
        <w:spacing w:before="0"/>
        <w:rPr>
          <w:rFonts w:cs="Arial"/>
          <w:lang w:val="sr-Cyrl-CS" w:bidi="en-US"/>
        </w:rPr>
      </w:pPr>
    </w:p>
    <w:p w14:paraId="4F06A511" w14:textId="77777777" w:rsidR="00E30A5B" w:rsidRPr="00E77B06" w:rsidRDefault="00E30A5B" w:rsidP="00E30A5B">
      <w:pPr>
        <w:tabs>
          <w:tab w:val="left" w:pos="567"/>
        </w:tabs>
        <w:rPr>
          <w:rFonts w:eastAsia="Calibri" w:cs="Arial"/>
          <w:sz w:val="22"/>
          <w:szCs w:val="22"/>
          <w:lang w:val="sr-Latn-RS" w:bidi="en-US"/>
        </w:rPr>
      </w:pPr>
      <w:r w:rsidRPr="00E77B06">
        <w:rPr>
          <w:rFonts w:eastAsia="Calibri" w:cs="Arial"/>
          <w:sz w:val="22"/>
          <w:szCs w:val="22"/>
          <w:lang w:val="sr-Latn-RS" w:bidi="en-US"/>
        </w:rPr>
        <w:t>УПЛАТА ИЗ ИНОСТРАНСТВА</w:t>
      </w:r>
    </w:p>
    <w:p w14:paraId="4CF769BF" w14:textId="77777777" w:rsidR="00E30A5B" w:rsidRPr="00E77B06" w:rsidRDefault="00E30A5B" w:rsidP="00E30A5B">
      <w:pPr>
        <w:tabs>
          <w:tab w:val="left" w:pos="567"/>
        </w:tabs>
        <w:rPr>
          <w:rFonts w:eastAsia="Calibri" w:cs="Arial"/>
          <w:sz w:val="22"/>
          <w:szCs w:val="22"/>
          <w:lang w:val="sr-Latn-RS" w:bidi="en-US"/>
        </w:rPr>
      </w:pPr>
      <w:r w:rsidRPr="00E77B06">
        <w:rPr>
          <w:rFonts w:eastAsia="Calibri" w:cs="Arial"/>
          <w:sz w:val="22"/>
          <w:szCs w:val="22"/>
          <w:lang w:val="sr-Latn-RS"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AA0A5CB" w14:textId="77777777" w:rsidR="00E30A5B" w:rsidRPr="00E77B06" w:rsidRDefault="00E30A5B" w:rsidP="00E30A5B">
      <w:pPr>
        <w:tabs>
          <w:tab w:val="left" w:pos="567"/>
        </w:tabs>
        <w:rPr>
          <w:rFonts w:eastAsia="Calibri" w:cs="Arial"/>
          <w:sz w:val="22"/>
          <w:szCs w:val="22"/>
          <w:lang w:val="sr-Latn-RS" w:bidi="en-US"/>
        </w:rPr>
      </w:pPr>
    </w:p>
    <w:p w14:paraId="10053BAF" w14:textId="77777777" w:rsidR="00E30A5B" w:rsidRPr="00E77B06" w:rsidRDefault="00E30A5B" w:rsidP="00E30A5B">
      <w:pPr>
        <w:tabs>
          <w:tab w:val="left" w:pos="567"/>
        </w:tabs>
        <w:rPr>
          <w:rFonts w:eastAsia="Calibri" w:cs="Arial"/>
          <w:sz w:val="22"/>
          <w:szCs w:val="22"/>
          <w:lang w:val="sr-Latn-RS" w:bidi="en-US"/>
        </w:rPr>
      </w:pPr>
      <w:r w:rsidRPr="00E77B06">
        <w:rPr>
          <w:rFonts w:eastAsia="Calibri" w:cs="Arial"/>
          <w:sz w:val="22"/>
          <w:szCs w:val="22"/>
          <w:lang w:val="sr-Latn-RS" w:bidi="en-US"/>
        </w:rPr>
        <w:t>НАЗИВ И АДРЕСА БАНКЕ:</w:t>
      </w:r>
    </w:p>
    <w:p w14:paraId="33CF615F" w14:textId="77777777" w:rsidR="00E30A5B" w:rsidRPr="00E77B06" w:rsidRDefault="00E30A5B" w:rsidP="00E30A5B">
      <w:pPr>
        <w:tabs>
          <w:tab w:val="left" w:pos="567"/>
        </w:tabs>
        <w:rPr>
          <w:rFonts w:eastAsia="Calibri" w:cs="Arial"/>
          <w:sz w:val="22"/>
          <w:szCs w:val="22"/>
          <w:lang w:val="sr-Latn-RS" w:bidi="en-US"/>
        </w:rPr>
      </w:pPr>
      <w:r w:rsidRPr="00E77B06">
        <w:rPr>
          <w:rFonts w:eastAsia="Calibri" w:cs="Arial"/>
          <w:sz w:val="22"/>
          <w:szCs w:val="22"/>
          <w:lang w:val="sr-Latn-RS" w:bidi="en-US"/>
        </w:rPr>
        <w:t>Народна банка Србије (НБС)</w:t>
      </w:r>
    </w:p>
    <w:p w14:paraId="35D74737" w14:textId="77777777" w:rsidR="00E30A5B" w:rsidRPr="00E77B06" w:rsidRDefault="00E30A5B" w:rsidP="00E30A5B">
      <w:pPr>
        <w:tabs>
          <w:tab w:val="left" w:pos="567"/>
        </w:tabs>
        <w:rPr>
          <w:rFonts w:eastAsia="Calibri" w:cs="Arial"/>
          <w:sz w:val="22"/>
          <w:szCs w:val="22"/>
          <w:lang w:val="sr-Latn-RS" w:bidi="en-US"/>
        </w:rPr>
      </w:pPr>
      <w:r w:rsidRPr="00E77B06">
        <w:rPr>
          <w:rFonts w:eastAsia="Calibri" w:cs="Arial"/>
          <w:sz w:val="22"/>
          <w:szCs w:val="22"/>
          <w:lang w:val="sr-Latn-RS" w:bidi="en-US"/>
        </w:rPr>
        <w:t>11000 Београд, ул. Немањина бр. 17</w:t>
      </w:r>
    </w:p>
    <w:p w14:paraId="1ED3CA52" w14:textId="77777777" w:rsidR="00E30A5B" w:rsidRPr="00E77B06" w:rsidRDefault="00E30A5B" w:rsidP="00E30A5B">
      <w:pPr>
        <w:tabs>
          <w:tab w:val="left" w:pos="567"/>
        </w:tabs>
        <w:rPr>
          <w:rFonts w:eastAsia="Calibri" w:cs="Arial"/>
          <w:sz w:val="22"/>
          <w:szCs w:val="22"/>
          <w:lang w:val="sr-Latn-RS" w:bidi="en-US"/>
        </w:rPr>
      </w:pPr>
      <w:r w:rsidRPr="00E77B06">
        <w:rPr>
          <w:rFonts w:eastAsia="Calibri" w:cs="Arial"/>
          <w:sz w:val="22"/>
          <w:szCs w:val="22"/>
          <w:lang w:val="sr-Latn-RS" w:bidi="en-US"/>
        </w:rPr>
        <w:t>Србија</w:t>
      </w:r>
    </w:p>
    <w:p w14:paraId="3E056E40" w14:textId="77777777" w:rsidR="00E30A5B" w:rsidRPr="00E77B06" w:rsidRDefault="00E30A5B" w:rsidP="00E30A5B">
      <w:pPr>
        <w:tabs>
          <w:tab w:val="left" w:pos="567"/>
        </w:tabs>
        <w:rPr>
          <w:rFonts w:eastAsia="Calibri" w:cs="Arial"/>
          <w:sz w:val="22"/>
          <w:szCs w:val="22"/>
          <w:lang w:val="sr-Latn-RS" w:bidi="en-US"/>
        </w:rPr>
      </w:pPr>
      <w:r w:rsidRPr="00E77B06">
        <w:rPr>
          <w:rFonts w:eastAsia="Calibri" w:cs="Arial"/>
          <w:sz w:val="22"/>
          <w:szCs w:val="22"/>
          <w:lang w:val="sr-Latn-RS" w:bidi="en-US"/>
        </w:rPr>
        <w:t>SWIFT CODE: NBSRRSBGXXX</w:t>
      </w:r>
    </w:p>
    <w:p w14:paraId="71636B82" w14:textId="77777777" w:rsidR="00E30A5B" w:rsidRPr="00E77B06" w:rsidRDefault="00E30A5B" w:rsidP="00E30A5B">
      <w:pPr>
        <w:tabs>
          <w:tab w:val="left" w:pos="567"/>
        </w:tabs>
        <w:rPr>
          <w:rFonts w:eastAsia="Calibri" w:cs="Arial"/>
          <w:sz w:val="22"/>
          <w:szCs w:val="22"/>
          <w:lang w:val="sr-Latn-RS" w:bidi="en-US"/>
        </w:rPr>
      </w:pPr>
    </w:p>
    <w:p w14:paraId="0E204767" w14:textId="77777777" w:rsidR="00E30A5B" w:rsidRPr="00E77B06" w:rsidRDefault="00E30A5B" w:rsidP="00E30A5B">
      <w:pPr>
        <w:tabs>
          <w:tab w:val="left" w:pos="567"/>
        </w:tabs>
        <w:rPr>
          <w:rFonts w:eastAsia="Calibri" w:cs="Arial"/>
          <w:sz w:val="22"/>
          <w:szCs w:val="22"/>
          <w:lang w:val="sr-Latn-RS" w:bidi="en-US"/>
        </w:rPr>
      </w:pPr>
      <w:r w:rsidRPr="00E77B06">
        <w:rPr>
          <w:rFonts w:eastAsia="Calibri" w:cs="Arial"/>
          <w:sz w:val="22"/>
          <w:szCs w:val="22"/>
          <w:lang w:val="sr-Latn-RS" w:bidi="en-US"/>
        </w:rPr>
        <w:t>НАЗИВ И АДРЕСА ИНСТИТУЦИЈЕ:</w:t>
      </w:r>
    </w:p>
    <w:p w14:paraId="075FE08F" w14:textId="77777777" w:rsidR="00E30A5B" w:rsidRPr="00E77B06" w:rsidRDefault="00E30A5B" w:rsidP="00E30A5B">
      <w:pPr>
        <w:tabs>
          <w:tab w:val="left" w:pos="567"/>
        </w:tabs>
        <w:rPr>
          <w:rFonts w:eastAsia="Calibri" w:cs="Arial"/>
          <w:sz w:val="22"/>
          <w:szCs w:val="22"/>
          <w:lang w:val="sr-Latn-RS" w:bidi="en-US"/>
        </w:rPr>
      </w:pPr>
      <w:r w:rsidRPr="00E77B06">
        <w:rPr>
          <w:rFonts w:eastAsia="Calibri" w:cs="Arial"/>
          <w:sz w:val="22"/>
          <w:szCs w:val="22"/>
          <w:lang w:val="sr-Latn-RS" w:bidi="en-US"/>
        </w:rPr>
        <w:t>Министарство финансија</w:t>
      </w:r>
    </w:p>
    <w:p w14:paraId="043692E3" w14:textId="77777777" w:rsidR="00E30A5B" w:rsidRPr="00E77B06" w:rsidRDefault="00E30A5B" w:rsidP="00E30A5B">
      <w:pPr>
        <w:tabs>
          <w:tab w:val="left" w:pos="567"/>
        </w:tabs>
        <w:rPr>
          <w:rFonts w:eastAsia="Calibri" w:cs="Arial"/>
          <w:sz w:val="22"/>
          <w:szCs w:val="22"/>
          <w:lang w:val="sr-Latn-RS" w:bidi="en-US"/>
        </w:rPr>
      </w:pPr>
      <w:r w:rsidRPr="00E77B06">
        <w:rPr>
          <w:rFonts w:eastAsia="Calibri" w:cs="Arial"/>
          <w:sz w:val="22"/>
          <w:szCs w:val="22"/>
          <w:lang w:val="sr-Latn-RS" w:bidi="en-US"/>
        </w:rPr>
        <w:t>Управа за трезор</w:t>
      </w:r>
    </w:p>
    <w:p w14:paraId="3CADC623" w14:textId="77777777" w:rsidR="00E30A5B" w:rsidRPr="00E77B06" w:rsidRDefault="00E30A5B" w:rsidP="00E30A5B">
      <w:pPr>
        <w:tabs>
          <w:tab w:val="left" w:pos="567"/>
        </w:tabs>
        <w:rPr>
          <w:rFonts w:eastAsia="Calibri" w:cs="Arial"/>
          <w:sz w:val="22"/>
          <w:szCs w:val="22"/>
          <w:lang w:val="sr-Latn-RS" w:bidi="en-US"/>
        </w:rPr>
      </w:pPr>
      <w:r w:rsidRPr="00E77B06">
        <w:rPr>
          <w:rFonts w:eastAsia="Calibri" w:cs="Arial"/>
          <w:sz w:val="22"/>
          <w:szCs w:val="22"/>
          <w:lang w:val="sr-Latn-RS" w:bidi="en-US"/>
        </w:rPr>
        <w:t>ул. Поп Лукина бр. 7-9</w:t>
      </w:r>
    </w:p>
    <w:p w14:paraId="719704FA" w14:textId="77777777" w:rsidR="00E30A5B" w:rsidRPr="00E77B06" w:rsidRDefault="00E30A5B" w:rsidP="00E30A5B">
      <w:pPr>
        <w:tabs>
          <w:tab w:val="left" w:pos="567"/>
        </w:tabs>
        <w:rPr>
          <w:rFonts w:eastAsia="Calibri" w:cs="Arial"/>
          <w:sz w:val="22"/>
          <w:szCs w:val="22"/>
          <w:lang w:val="sr-Latn-RS" w:bidi="en-US"/>
        </w:rPr>
      </w:pPr>
      <w:r w:rsidRPr="00E77B06">
        <w:rPr>
          <w:rFonts w:eastAsia="Calibri" w:cs="Arial"/>
          <w:sz w:val="22"/>
          <w:szCs w:val="22"/>
          <w:lang w:val="sr-Latn-RS" w:bidi="en-US"/>
        </w:rPr>
        <w:t>11000 Београд</w:t>
      </w:r>
    </w:p>
    <w:p w14:paraId="49A6E9F9" w14:textId="77777777" w:rsidR="00E30A5B" w:rsidRPr="00E77B06" w:rsidRDefault="00E30A5B" w:rsidP="00E30A5B">
      <w:pPr>
        <w:tabs>
          <w:tab w:val="left" w:pos="567"/>
        </w:tabs>
        <w:rPr>
          <w:rFonts w:eastAsia="Calibri" w:cs="Arial"/>
          <w:sz w:val="22"/>
          <w:szCs w:val="22"/>
          <w:lang w:val="sr-Latn-RS" w:bidi="en-US"/>
        </w:rPr>
      </w:pPr>
      <w:r w:rsidRPr="00E77B06">
        <w:rPr>
          <w:rFonts w:eastAsia="Calibri" w:cs="Arial"/>
          <w:sz w:val="22"/>
          <w:szCs w:val="22"/>
          <w:lang w:val="sr-Latn-RS" w:bidi="en-US"/>
        </w:rPr>
        <w:t>IBAN: RS 35908500103019323073</w:t>
      </w:r>
    </w:p>
    <w:p w14:paraId="236AD8BD" w14:textId="77777777" w:rsidR="00E30A5B" w:rsidRPr="00E77B06" w:rsidRDefault="00E30A5B" w:rsidP="00E30A5B">
      <w:pPr>
        <w:tabs>
          <w:tab w:val="left" w:pos="567"/>
        </w:tabs>
        <w:rPr>
          <w:rFonts w:eastAsia="Calibri" w:cs="Arial"/>
          <w:sz w:val="22"/>
          <w:szCs w:val="22"/>
          <w:lang w:val="sr-Latn-RS" w:bidi="en-US"/>
        </w:rPr>
      </w:pPr>
    </w:p>
    <w:p w14:paraId="550997FC" w14:textId="77777777" w:rsidR="00E30A5B" w:rsidRPr="00E77B06" w:rsidRDefault="00E30A5B" w:rsidP="00E30A5B">
      <w:pPr>
        <w:tabs>
          <w:tab w:val="left" w:pos="567"/>
        </w:tabs>
        <w:rPr>
          <w:rFonts w:eastAsia="Calibri" w:cs="Arial"/>
          <w:sz w:val="22"/>
          <w:szCs w:val="22"/>
          <w:lang w:val="sr-Latn-RS" w:bidi="en-US"/>
        </w:rPr>
      </w:pPr>
      <w:r w:rsidRPr="00E77B06">
        <w:rPr>
          <w:rFonts w:eastAsia="Calibri" w:cs="Arial"/>
          <w:sz w:val="22"/>
          <w:szCs w:val="22"/>
          <w:lang w:val="sr-Latn-RS" w:bidi="en-US"/>
        </w:rPr>
        <w:t>НАПОМЕНА: Приликом уплата средстава потребно је навести следеће информације о плаћању - „детаљи плаћања“ (FIELD 70: DETAILS OF PAYMENT):</w:t>
      </w:r>
    </w:p>
    <w:p w14:paraId="6C1889C4" w14:textId="77777777" w:rsidR="00E30A5B" w:rsidRPr="00E77B06" w:rsidRDefault="00E30A5B" w:rsidP="00E30A5B">
      <w:pPr>
        <w:tabs>
          <w:tab w:val="left" w:pos="567"/>
        </w:tabs>
        <w:rPr>
          <w:rFonts w:eastAsia="Calibri" w:cs="Arial"/>
          <w:sz w:val="22"/>
          <w:szCs w:val="22"/>
          <w:lang w:val="sr-Latn-RS" w:bidi="en-US"/>
        </w:rPr>
      </w:pPr>
      <w:r w:rsidRPr="00E77B06">
        <w:rPr>
          <w:rFonts w:eastAsia="Calibri" w:cs="Arial"/>
          <w:sz w:val="22"/>
          <w:szCs w:val="22"/>
          <w:lang w:val="sr-Latn-RS" w:bidi="en-US"/>
        </w:rPr>
        <w:t>– број у поступку јавне набавке на које се захтев за заштиту права односи и</w:t>
      </w:r>
    </w:p>
    <w:p w14:paraId="046A21A3" w14:textId="77777777" w:rsidR="00E30A5B" w:rsidRPr="00E77B06" w:rsidRDefault="00E30A5B" w:rsidP="00E30A5B">
      <w:pPr>
        <w:tabs>
          <w:tab w:val="left" w:pos="567"/>
        </w:tabs>
        <w:rPr>
          <w:rFonts w:eastAsia="Calibri" w:cs="Arial"/>
          <w:sz w:val="22"/>
          <w:szCs w:val="22"/>
          <w:lang w:val="sr-Latn-RS" w:bidi="en-US"/>
        </w:rPr>
      </w:pPr>
      <w:r w:rsidRPr="00E77B06">
        <w:rPr>
          <w:rFonts w:eastAsia="Calibri" w:cs="Arial"/>
          <w:sz w:val="22"/>
          <w:szCs w:val="22"/>
          <w:lang w:val="sr-Cyrl-RS" w:bidi="en-US"/>
        </w:rPr>
        <w:t xml:space="preserve">- </w:t>
      </w:r>
      <w:r w:rsidRPr="00E77B06">
        <w:rPr>
          <w:rFonts w:eastAsia="Calibri" w:cs="Arial"/>
          <w:sz w:val="22"/>
          <w:szCs w:val="22"/>
          <w:lang w:val="sr-Latn-RS" w:bidi="en-US"/>
        </w:rPr>
        <w:t>назив наручиоца у поступку јавне набавке.</w:t>
      </w:r>
    </w:p>
    <w:p w14:paraId="76992063" w14:textId="77777777" w:rsidR="00E30A5B" w:rsidRPr="00E77B06" w:rsidRDefault="00E30A5B" w:rsidP="00E30A5B">
      <w:pPr>
        <w:tabs>
          <w:tab w:val="left" w:pos="567"/>
        </w:tabs>
        <w:rPr>
          <w:rFonts w:eastAsia="Calibri" w:cs="Arial"/>
          <w:sz w:val="22"/>
          <w:szCs w:val="22"/>
          <w:lang w:val="sr-Latn-RS" w:bidi="en-US"/>
        </w:rPr>
      </w:pPr>
      <w:r w:rsidRPr="00E77B06">
        <w:rPr>
          <w:rFonts w:eastAsia="Calibri" w:cs="Arial"/>
          <w:sz w:val="22"/>
          <w:szCs w:val="22"/>
          <w:lang w:val="sr-Latn-RS" w:bidi="en-US"/>
        </w:rPr>
        <w:t>У прилогу су инструкције за уплате у валутама: EUR и USD.</w:t>
      </w:r>
    </w:p>
    <w:p w14:paraId="6B7C5C51" w14:textId="77777777" w:rsidR="00E30A5B" w:rsidRPr="00E77B06" w:rsidRDefault="00E30A5B" w:rsidP="00E30A5B">
      <w:pPr>
        <w:tabs>
          <w:tab w:val="left" w:pos="567"/>
        </w:tabs>
        <w:rPr>
          <w:rFonts w:eastAsia="Calibri" w:cs="Arial"/>
          <w:sz w:val="22"/>
          <w:szCs w:val="22"/>
          <w:lang w:bidi="en-US"/>
        </w:rPr>
      </w:pPr>
      <w:r w:rsidRPr="00E77B06">
        <w:rPr>
          <w:rFonts w:eastAsia="Calibri" w:cs="Arial"/>
          <w:sz w:val="22"/>
          <w:szCs w:val="22"/>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4974"/>
      </w:tblGrid>
      <w:tr w:rsidR="00E30A5B" w:rsidRPr="00E77B06" w14:paraId="02011F2D" w14:textId="77777777" w:rsidTr="008C513C">
        <w:trPr>
          <w:trHeight w:val="30"/>
        </w:trPr>
        <w:tc>
          <w:tcPr>
            <w:tcW w:w="9019" w:type="dxa"/>
            <w:gridSpan w:val="2"/>
            <w:tcBorders>
              <w:top w:val="single" w:sz="4" w:space="0" w:color="auto"/>
              <w:left w:val="single" w:sz="4" w:space="0" w:color="auto"/>
              <w:bottom w:val="single" w:sz="4" w:space="0" w:color="auto"/>
              <w:right w:val="single" w:sz="4" w:space="0" w:color="auto"/>
            </w:tcBorders>
            <w:hideMark/>
          </w:tcPr>
          <w:p w14:paraId="1CEE6E10"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SWIFT MESSAGE MT103 – EUR</w:t>
            </w:r>
          </w:p>
        </w:tc>
      </w:tr>
      <w:tr w:rsidR="00E30A5B" w:rsidRPr="00E77B06" w14:paraId="0154DA09" w14:textId="77777777" w:rsidTr="008C513C">
        <w:trPr>
          <w:trHeight w:val="20"/>
        </w:trPr>
        <w:tc>
          <w:tcPr>
            <w:tcW w:w="4045" w:type="dxa"/>
            <w:tcBorders>
              <w:top w:val="single" w:sz="4" w:space="0" w:color="auto"/>
              <w:left w:val="single" w:sz="4" w:space="0" w:color="auto"/>
              <w:bottom w:val="single" w:sz="4" w:space="0" w:color="auto"/>
              <w:right w:val="single" w:sz="4" w:space="0" w:color="auto"/>
            </w:tcBorders>
            <w:hideMark/>
          </w:tcPr>
          <w:p w14:paraId="0015C024"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 xml:space="preserve">FIELD 32A: </w:t>
            </w:r>
          </w:p>
        </w:tc>
        <w:tc>
          <w:tcPr>
            <w:tcW w:w="4974" w:type="dxa"/>
            <w:tcBorders>
              <w:top w:val="single" w:sz="4" w:space="0" w:color="auto"/>
              <w:left w:val="single" w:sz="4" w:space="0" w:color="auto"/>
              <w:bottom w:val="single" w:sz="4" w:space="0" w:color="auto"/>
              <w:right w:val="single" w:sz="4" w:space="0" w:color="auto"/>
            </w:tcBorders>
            <w:hideMark/>
          </w:tcPr>
          <w:p w14:paraId="5D78E0CC"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VALUE DATE – EUR- AMOUNT</w:t>
            </w:r>
          </w:p>
        </w:tc>
      </w:tr>
      <w:tr w:rsidR="00E30A5B" w:rsidRPr="00E77B06" w14:paraId="1E81BDA9" w14:textId="77777777" w:rsidTr="008C513C">
        <w:trPr>
          <w:trHeight w:val="20"/>
        </w:trPr>
        <w:tc>
          <w:tcPr>
            <w:tcW w:w="4045" w:type="dxa"/>
            <w:tcBorders>
              <w:top w:val="single" w:sz="4" w:space="0" w:color="auto"/>
              <w:left w:val="single" w:sz="4" w:space="0" w:color="auto"/>
              <w:bottom w:val="single" w:sz="4" w:space="0" w:color="auto"/>
              <w:right w:val="single" w:sz="4" w:space="0" w:color="auto"/>
            </w:tcBorders>
            <w:hideMark/>
          </w:tcPr>
          <w:p w14:paraId="2F3D2B57"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 xml:space="preserve">FIELD 50K:  </w:t>
            </w:r>
          </w:p>
        </w:tc>
        <w:tc>
          <w:tcPr>
            <w:tcW w:w="4974" w:type="dxa"/>
            <w:tcBorders>
              <w:top w:val="single" w:sz="4" w:space="0" w:color="auto"/>
              <w:left w:val="single" w:sz="4" w:space="0" w:color="auto"/>
              <w:bottom w:val="single" w:sz="4" w:space="0" w:color="auto"/>
              <w:right w:val="single" w:sz="4" w:space="0" w:color="auto"/>
            </w:tcBorders>
            <w:hideMark/>
          </w:tcPr>
          <w:p w14:paraId="58B4788E"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ORDERING CUSTOMER</w:t>
            </w:r>
          </w:p>
        </w:tc>
      </w:tr>
      <w:tr w:rsidR="00E30A5B" w:rsidRPr="00E77B06" w14:paraId="7B9E8150" w14:textId="77777777" w:rsidTr="008C513C">
        <w:trPr>
          <w:trHeight w:val="20"/>
        </w:trPr>
        <w:tc>
          <w:tcPr>
            <w:tcW w:w="4045" w:type="dxa"/>
            <w:tcBorders>
              <w:top w:val="single" w:sz="4" w:space="0" w:color="auto"/>
              <w:left w:val="single" w:sz="4" w:space="0" w:color="auto"/>
              <w:bottom w:val="single" w:sz="4" w:space="0" w:color="auto"/>
              <w:right w:val="single" w:sz="4" w:space="0" w:color="auto"/>
            </w:tcBorders>
            <w:hideMark/>
          </w:tcPr>
          <w:p w14:paraId="7255C4EC"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 xml:space="preserve">FIELD 50K:  </w:t>
            </w:r>
          </w:p>
        </w:tc>
        <w:tc>
          <w:tcPr>
            <w:tcW w:w="4974" w:type="dxa"/>
            <w:tcBorders>
              <w:top w:val="single" w:sz="4" w:space="0" w:color="auto"/>
              <w:left w:val="single" w:sz="4" w:space="0" w:color="auto"/>
              <w:bottom w:val="single" w:sz="4" w:space="0" w:color="auto"/>
              <w:right w:val="single" w:sz="4" w:space="0" w:color="auto"/>
            </w:tcBorders>
            <w:hideMark/>
          </w:tcPr>
          <w:p w14:paraId="5F708B57"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ORDERING CUSTOMER</w:t>
            </w:r>
          </w:p>
        </w:tc>
      </w:tr>
      <w:tr w:rsidR="00E30A5B" w:rsidRPr="00E77B06" w14:paraId="3DEEE14B" w14:textId="77777777" w:rsidTr="008C513C">
        <w:trPr>
          <w:trHeight w:val="1113"/>
        </w:trPr>
        <w:tc>
          <w:tcPr>
            <w:tcW w:w="4045" w:type="dxa"/>
            <w:tcBorders>
              <w:top w:val="single" w:sz="4" w:space="0" w:color="auto"/>
              <w:left w:val="single" w:sz="4" w:space="0" w:color="auto"/>
              <w:bottom w:val="single" w:sz="4" w:space="0" w:color="auto"/>
              <w:right w:val="single" w:sz="4" w:space="0" w:color="auto"/>
            </w:tcBorders>
            <w:hideMark/>
          </w:tcPr>
          <w:p w14:paraId="0AD3CBCF"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FIELD 56A:</w:t>
            </w:r>
          </w:p>
          <w:p w14:paraId="7A3E6D7B"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(INTERMEDIARY)</w:t>
            </w:r>
          </w:p>
        </w:tc>
        <w:tc>
          <w:tcPr>
            <w:tcW w:w="4974" w:type="dxa"/>
            <w:tcBorders>
              <w:top w:val="single" w:sz="4" w:space="0" w:color="auto"/>
              <w:left w:val="single" w:sz="4" w:space="0" w:color="auto"/>
              <w:bottom w:val="single" w:sz="4" w:space="0" w:color="auto"/>
              <w:right w:val="single" w:sz="4" w:space="0" w:color="auto"/>
            </w:tcBorders>
            <w:hideMark/>
          </w:tcPr>
          <w:p w14:paraId="47FB0B1C"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DEUTDEFFXXX</w:t>
            </w:r>
          </w:p>
          <w:p w14:paraId="04E5FBBB"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DEUTSCHE BANK AG, F/M</w:t>
            </w:r>
          </w:p>
          <w:p w14:paraId="05F6DE26"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TAUNUSANLAGE 12</w:t>
            </w:r>
          </w:p>
          <w:p w14:paraId="6AB50788"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GERMANY</w:t>
            </w:r>
          </w:p>
        </w:tc>
      </w:tr>
      <w:tr w:rsidR="00E30A5B" w:rsidRPr="00E77B06" w14:paraId="7D55C0EE" w14:textId="77777777" w:rsidTr="008C513C">
        <w:trPr>
          <w:trHeight w:val="1689"/>
        </w:trPr>
        <w:tc>
          <w:tcPr>
            <w:tcW w:w="4045" w:type="dxa"/>
            <w:tcBorders>
              <w:top w:val="single" w:sz="4" w:space="0" w:color="auto"/>
              <w:left w:val="single" w:sz="4" w:space="0" w:color="auto"/>
              <w:bottom w:val="single" w:sz="4" w:space="0" w:color="auto"/>
              <w:right w:val="single" w:sz="4" w:space="0" w:color="auto"/>
            </w:tcBorders>
            <w:hideMark/>
          </w:tcPr>
          <w:p w14:paraId="1045E1E0"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FIELD 57A:</w:t>
            </w:r>
          </w:p>
          <w:p w14:paraId="63F709DE"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(ACC. WITH BANK)</w:t>
            </w:r>
          </w:p>
        </w:tc>
        <w:tc>
          <w:tcPr>
            <w:tcW w:w="4974" w:type="dxa"/>
            <w:tcBorders>
              <w:top w:val="single" w:sz="4" w:space="0" w:color="auto"/>
              <w:left w:val="single" w:sz="4" w:space="0" w:color="auto"/>
              <w:bottom w:val="single" w:sz="4" w:space="0" w:color="auto"/>
              <w:right w:val="single" w:sz="4" w:space="0" w:color="auto"/>
            </w:tcBorders>
            <w:hideMark/>
          </w:tcPr>
          <w:p w14:paraId="17426C08"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/DE20500700100935930800</w:t>
            </w:r>
          </w:p>
          <w:p w14:paraId="6A373556"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NBSRRSBGXXX</w:t>
            </w:r>
          </w:p>
          <w:p w14:paraId="63061A8D"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NARODNA BANKA SRBIJE (NATIONAL</w:t>
            </w:r>
          </w:p>
          <w:p w14:paraId="7C358C27"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BANK OF SERBIA – NBS BEOGRAD,</w:t>
            </w:r>
          </w:p>
          <w:p w14:paraId="2D4EBAD1"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NEMANJINA 17</w:t>
            </w:r>
          </w:p>
          <w:p w14:paraId="4061A723"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SERBIA</w:t>
            </w:r>
          </w:p>
        </w:tc>
      </w:tr>
      <w:tr w:rsidR="00E30A5B" w:rsidRPr="00E77B06" w14:paraId="72BCC5D4" w14:textId="77777777" w:rsidTr="008C513C">
        <w:trPr>
          <w:trHeight w:val="20"/>
        </w:trPr>
        <w:tc>
          <w:tcPr>
            <w:tcW w:w="4045" w:type="dxa"/>
            <w:tcBorders>
              <w:top w:val="single" w:sz="4" w:space="0" w:color="auto"/>
              <w:left w:val="single" w:sz="4" w:space="0" w:color="auto"/>
              <w:bottom w:val="single" w:sz="4" w:space="0" w:color="auto"/>
              <w:right w:val="single" w:sz="4" w:space="0" w:color="auto"/>
            </w:tcBorders>
            <w:hideMark/>
          </w:tcPr>
          <w:p w14:paraId="5DD754C8"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lastRenderedPageBreak/>
              <w:t>FIELD 59:</w:t>
            </w:r>
          </w:p>
          <w:p w14:paraId="28DC7345"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(BENEFICIARY)</w:t>
            </w:r>
          </w:p>
        </w:tc>
        <w:tc>
          <w:tcPr>
            <w:tcW w:w="4974" w:type="dxa"/>
            <w:tcBorders>
              <w:top w:val="single" w:sz="4" w:space="0" w:color="auto"/>
              <w:left w:val="single" w:sz="4" w:space="0" w:color="auto"/>
              <w:bottom w:val="single" w:sz="4" w:space="0" w:color="auto"/>
              <w:right w:val="single" w:sz="4" w:space="0" w:color="auto"/>
            </w:tcBorders>
            <w:hideMark/>
          </w:tcPr>
          <w:p w14:paraId="2C3EE626"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/RS35908500103019323073</w:t>
            </w:r>
          </w:p>
          <w:p w14:paraId="04100F9B"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MINISTARSTVO FINANSIJA</w:t>
            </w:r>
          </w:p>
          <w:p w14:paraId="773371F1"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UPRAVA ZA TREZOR</w:t>
            </w:r>
          </w:p>
          <w:p w14:paraId="0BA71314"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POP LUKINA7-9</w:t>
            </w:r>
          </w:p>
          <w:p w14:paraId="2393A8BB"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BEOGRAD</w:t>
            </w:r>
          </w:p>
        </w:tc>
      </w:tr>
      <w:tr w:rsidR="00E30A5B" w:rsidRPr="00E77B06" w14:paraId="231B667D" w14:textId="77777777" w:rsidTr="008C513C">
        <w:trPr>
          <w:trHeight w:val="20"/>
        </w:trPr>
        <w:tc>
          <w:tcPr>
            <w:tcW w:w="4045" w:type="dxa"/>
            <w:tcBorders>
              <w:top w:val="single" w:sz="4" w:space="0" w:color="auto"/>
              <w:left w:val="single" w:sz="4" w:space="0" w:color="auto"/>
              <w:bottom w:val="single" w:sz="4" w:space="0" w:color="auto"/>
              <w:right w:val="single" w:sz="4" w:space="0" w:color="auto"/>
            </w:tcBorders>
            <w:hideMark/>
          </w:tcPr>
          <w:p w14:paraId="4EFE4330"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 xml:space="preserve">FIELD 70:  </w:t>
            </w:r>
          </w:p>
        </w:tc>
        <w:tc>
          <w:tcPr>
            <w:tcW w:w="4974" w:type="dxa"/>
            <w:tcBorders>
              <w:top w:val="single" w:sz="4" w:space="0" w:color="auto"/>
              <w:left w:val="single" w:sz="4" w:space="0" w:color="auto"/>
              <w:bottom w:val="single" w:sz="4" w:space="0" w:color="auto"/>
              <w:right w:val="single" w:sz="4" w:space="0" w:color="auto"/>
            </w:tcBorders>
            <w:hideMark/>
          </w:tcPr>
          <w:p w14:paraId="0B6454F1"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DETAILS OF PAYMENT</w:t>
            </w:r>
          </w:p>
        </w:tc>
      </w:tr>
      <w:tr w:rsidR="00E30A5B" w:rsidRPr="00E77B06" w14:paraId="495D5C22" w14:textId="77777777" w:rsidTr="008C513C">
        <w:trPr>
          <w:trHeight w:val="20"/>
        </w:trPr>
        <w:tc>
          <w:tcPr>
            <w:tcW w:w="4045" w:type="dxa"/>
            <w:tcBorders>
              <w:top w:val="single" w:sz="4" w:space="0" w:color="auto"/>
              <w:left w:val="single" w:sz="4" w:space="0" w:color="auto"/>
              <w:bottom w:val="single" w:sz="4" w:space="0" w:color="auto"/>
              <w:right w:val="single" w:sz="4" w:space="0" w:color="auto"/>
            </w:tcBorders>
          </w:tcPr>
          <w:p w14:paraId="6D378114" w14:textId="77777777" w:rsidR="00E30A5B" w:rsidRPr="00E77B06" w:rsidRDefault="00E30A5B" w:rsidP="008C513C">
            <w:pPr>
              <w:tabs>
                <w:tab w:val="left" w:pos="567"/>
              </w:tabs>
              <w:spacing w:line="256" w:lineRule="auto"/>
              <w:rPr>
                <w:rFonts w:eastAsia="Calibri" w:cs="Arial"/>
                <w:sz w:val="22"/>
                <w:szCs w:val="22"/>
                <w:lang w:bidi="en-US"/>
              </w:rPr>
            </w:pPr>
          </w:p>
        </w:tc>
        <w:tc>
          <w:tcPr>
            <w:tcW w:w="4974" w:type="dxa"/>
            <w:tcBorders>
              <w:top w:val="single" w:sz="4" w:space="0" w:color="auto"/>
              <w:left w:val="single" w:sz="4" w:space="0" w:color="auto"/>
              <w:bottom w:val="single" w:sz="4" w:space="0" w:color="auto"/>
              <w:right w:val="single" w:sz="4" w:space="0" w:color="auto"/>
            </w:tcBorders>
          </w:tcPr>
          <w:p w14:paraId="055FDAE6" w14:textId="77777777" w:rsidR="00E30A5B" w:rsidRPr="00E77B06" w:rsidRDefault="00E30A5B" w:rsidP="008C513C">
            <w:pPr>
              <w:tabs>
                <w:tab w:val="left" w:pos="567"/>
              </w:tabs>
              <w:spacing w:line="256" w:lineRule="auto"/>
              <w:rPr>
                <w:rFonts w:eastAsia="Calibri" w:cs="Arial"/>
                <w:sz w:val="22"/>
                <w:szCs w:val="22"/>
                <w:lang w:bidi="en-US"/>
              </w:rPr>
            </w:pPr>
          </w:p>
        </w:tc>
      </w:tr>
    </w:tbl>
    <w:p w14:paraId="1DA44F22" w14:textId="77777777" w:rsidR="00E30A5B" w:rsidRPr="00E77B06" w:rsidRDefault="00E30A5B" w:rsidP="00E30A5B">
      <w:pPr>
        <w:tabs>
          <w:tab w:val="left" w:pos="567"/>
        </w:tabs>
        <w:rPr>
          <w:rFonts w:eastAsia="Calibri" w:cs="Arial"/>
          <w:sz w:val="22"/>
          <w:szCs w:val="22"/>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5004"/>
      </w:tblGrid>
      <w:tr w:rsidR="00E30A5B" w:rsidRPr="00E77B06" w14:paraId="2B7161CD" w14:textId="77777777" w:rsidTr="008C513C">
        <w:tc>
          <w:tcPr>
            <w:tcW w:w="2226" w:type="pct"/>
            <w:tcBorders>
              <w:top w:val="single" w:sz="4" w:space="0" w:color="auto"/>
              <w:left w:val="single" w:sz="4" w:space="0" w:color="auto"/>
              <w:bottom w:val="single" w:sz="4" w:space="0" w:color="auto"/>
              <w:right w:val="single" w:sz="4" w:space="0" w:color="auto"/>
            </w:tcBorders>
            <w:hideMark/>
          </w:tcPr>
          <w:p w14:paraId="437C8978"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SWIFT MESSAGE MT103 – USD</w:t>
            </w:r>
          </w:p>
        </w:tc>
        <w:tc>
          <w:tcPr>
            <w:tcW w:w="2774" w:type="pct"/>
            <w:tcBorders>
              <w:top w:val="single" w:sz="4" w:space="0" w:color="auto"/>
              <w:left w:val="single" w:sz="4" w:space="0" w:color="auto"/>
              <w:bottom w:val="single" w:sz="4" w:space="0" w:color="auto"/>
              <w:right w:val="single" w:sz="4" w:space="0" w:color="auto"/>
            </w:tcBorders>
          </w:tcPr>
          <w:p w14:paraId="1BB28A53" w14:textId="77777777" w:rsidR="00E30A5B" w:rsidRPr="00E77B06" w:rsidRDefault="00E30A5B" w:rsidP="008C513C">
            <w:pPr>
              <w:tabs>
                <w:tab w:val="left" w:pos="567"/>
              </w:tabs>
              <w:spacing w:line="256" w:lineRule="auto"/>
              <w:rPr>
                <w:rFonts w:eastAsia="Calibri" w:cs="Arial"/>
                <w:sz w:val="22"/>
                <w:szCs w:val="22"/>
                <w:lang w:bidi="en-US"/>
              </w:rPr>
            </w:pPr>
          </w:p>
        </w:tc>
      </w:tr>
      <w:tr w:rsidR="00E30A5B" w:rsidRPr="00E77B06" w14:paraId="75922BFB" w14:textId="77777777" w:rsidTr="008C513C">
        <w:tc>
          <w:tcPr>
            <w:tcW w:w="2226" w:type="pct"/>
            <w:tcBorders>
              <w:top w:val="single" w:sz="4" w:space="0" w:color="auto"/>
              <w:left w:val="single" w:sz="4" w:space="0" w:color="auto"/>
              <w:bottom w:val="single" w:sz="4" w:space="0" w:color="auto"/>
              <w:right w:val="single" w:sz="4" w:space="0" w:color="auto"/>
            </w:tcBorders>
            <w:hideMark/>
          </w:tcPr>
          <w:p w14:paraId="37C1D289"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 xml:space="preserve">FIELD 32A: </w:t>
            </w:r>
          </w:p>
        </w:tc>
        <w:tc>
          <w:tcPr>
            <w:tcW w:w="2774" w:type="pct"/>
            <w:tcBorders>
              <w:top w:val="single" w:sz="4" w:space="0" w:color="auto"/>
              <w:left w:val="single" w:sz="4" w:space="0" w:color="auto"/>
              <w:bottom w:val="single" w:sz="4" w:space="0" w:color="auto"/>
              <w:right w:val="single" w:sz="4" w:space="0" w:color="auto"/>
            </w:tcBorders>
            <w:hideMark/>
          </w:tcPr>
          <w:p w14:paraId="21B69C2D"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VALUE DATE – USD- AMOUNT</w:t>
            </w:r>
          </w:p>
        </w:tc>
      </w:tr>
      <w:tr w:rsidR="00E30A5B" w:rsidRPr="00E77B06" w14:paraId="3197BEEA" w14:textId="77777777" w:rsidTr="008C513C">
        <w:tc>
          <w:tcPr>
            <w:tcW w:w="2226" w:type="pct"/>
            <w:tcBorders>
              <w:top w:val="single" w:sz="4" w:space="0" w:color="auto"/>
              <w:left w:val="single" w:sz="4" w:space="0" w:color="auto"/>
              <w:bottom w:val="single" w:sz="4" w:space="0" w:color="auto"/>
              <w:right w:val="single" w:sz="4" w:space="0" w:color="auto"/>
            </w:tcBorders>
            <w:hideMark/>
          </w:tcPr>
          <w:p w14:paraId="03AE40E3"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 xml:space="preserve">FIELD 50K:  </w:t>
            </w:r>
          </w:p>
        </w:tc>
        <w:tc>
          <w:tcPr>
            <w:tcW w:w="2774" w:type="pct"/>
            <w:tcBorders>
              <w:top w:val="single" w:sz="4" w:space="0" w:color="auto"/>
              <w:left w:val="single" w:sz="4" w:space="0" w:color="auto"/>
              <w:bottom w:val="single" w:sz="4" w:space="0" w:color="auto"/>
              <w:right w:val="single" w:sz="4" w:space="0" w:color="auto"/>
            </w:tcBorders>
            <w:hideMark/>
          </w:tcPr>
          <w:p w14:paraId="4EFBEBF4"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ORDERING CUSTOMER</w:t>
            </w:r>
          </w:p>
        </w:tc>
      </w:tr>
      <w:tr w:rsidR="00E30A5B" w:rsidRPr="00E77B06" w14:paraId="6FA26EE7" w14:textId="77777777" w:rsidTr="008C513C">
        <w:tc>
          <w:tcPr>
            <w:tcW w:w="2226" w:type="pct"/>
            <w:tcBorders>
              <w:top w:val="single" w:sz="4" w:space="0" w:color="auto"/>
              <w:left w:val="single" w:sz="4" w:space="0" w:color="auto"/>
              <w:bottom w:val="single" w:sz="4" w:space="0" w:color="auto"/>
              <w:right w:val="single" w:sz="4" w:space="0" w:color="auto"/>
            </w:tcBorders>
          </w:tcPr>
          <w:p w14:paraId="2583F798"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FIELD 56A:</w:t>
            </w:r>
          </w:p>
          <w:p w14:paraId="52BE3ADD"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(INTERMEDIARY)</w:t>
            </w:r>
          </w:p>
          <w:p w14:paraId="66E51669" w14:textId="77777777" w:rsidR="00E30A5B" w:rsidRPr="00E77B06" w:rsidRDefault="00E30A5B" w:rsidP="008C513C">
            <w:pPr>
              <w:tabs>
                <w:tab w:val="left" w:pos="567"/>
              </w:tabs>
              <w:spacing w:line="256" w:lineRule="auto"/>
              <w:rPr>
                <w:rFonts w:eastAsia="Calibri" w:cs="Arial"/>
                <w:sz w:val="22"/>
                <w:szCs w:val="22"/>
                <w:lang w:bidi="en-US"/>
              </w:rPr>
            </w:pPr>
          </w:p>
        </w:tc>
        <w:tc>
          <w:tcPr>
            <w:tcW w:w="2774" w:type="pct"/>
            <w:tcBorders>
              <w:top w:val="single" w:sz="4" w:space="0" w:color="auto"/>
              <w:left w:val="single" w:sz="4" w:space="0" w:color="auto"/>
              <w:bottom w:val="single" w:sz="4" w:space="0" w:color="auto"/>
              <w:right w:val="single" w:sz="4" w:space="0" w:color="auto"/>
            </w:tcBorders>
            <w:hideMark/>
          </w:tcPr>
          <w:p w14:paraId="7D99AA15"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BKTRUS33XXX</w:t>
            </w:r>
          </w:p>
          <w:p w14:paraId="0B1EF612"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DEUTSCHE BANK TRUST COMPANY</w:t>
            </w:r>
          </w:p>
          <w:p w14:paraId="3DD2CF8E"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AMERICAS, NEW YORK</w:t>
            </w:r>
          </w:p>
          <w:p w14:paraId="5B714B35"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60 WALL STREET</w:t>
            </w:r>
          </w:p>
          <w:p w14:paraId="245F1B2E"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UNITED STATES</w:t>
            </w:r>
          </w:p>
        </w:tc>
      </w:tr>
      <w:tr w:rsidR="00E30A5B" w:rsidRPr="00E77B06" w14:paraId="478772C4" w14:textId="77777777" w:rsidTr="008C513C">
        <w:tc>
          <w:tcPr>
            <w:tcW w:w="2226" w:type="pct"/>
            <w:tcBorders>
              <w:top w:val="single" w:sz="4" w:space="0" w:color="auto"/>
              <w:left w:val="single" w:sz="4" w:space="0" w:color="auto"/>
              <w:bottom w:val="single" w:sz="4" w:space="0" w:color="auto"/>
              <w:right w:val="single" w:sz="4" w:space="0" w:color="auto"/>
            </w:tcBorders>
          </w:tcPr>
          <w:p w14:paraId="458580CA"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FIELD 57A:</w:t>
            </w:r>
          </w:p>
          <w:p w14:paraId="2DAA9C60"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(ACC. WITH BANK)</w:t>
            </w:r>
          </w:p>
          <w:p w14:paraId="053DE44C" w14:textId="77777777" w:rsidR="00E30A5B" w:rsidRPr="00E77B06" w:rsidRDefault="00E30A5B" w:rsidP="008C513C">
            <w:pPr>
              <w:tabs>
                <w:tab w:val="left" w:pos="567"/>
              </w:tabs>
              <w:spacing w:line="256" w:lineRule="auto"/>
              <w:rPr>
                <w:rFonts w:eastAsia="Calibri" w:cs="Arial"/>
                <w:sz w:val="22"/>
                <w:szCs w:val="22"/>
                <w:lang w:bidi="en-US"/>
              </w:rPr>
            </w:pPr>
          </w:p>
        </w:tc>
        <w:tc>
          <w:tcPr>
            <w:tcW w:w="2774" w:type="pct"/>
            <w:tcBorders>
              <w:top w:val="single" w:sz="4" w:space="0" w:color="auto"/>
              <w:left w:val="single" w:sz="4" w:space="0" w:color="auto"/>
              <w:bottom w:val="single" w:sz="4" w:space="0" w:color="auto"/>
              <w:right w:val="single" w:sz="4" w:space="0" w:color="auto"/>
            </w:tcBorders>
            <w:hideMark/>
          </w:tcPr>
          <w:p w14:paraId="326BEDC9"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NBSRRSBGXXX</w:t>
            </w:r>
          </w:p>
          <w:p w14:paraId="718DF801"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NARODNA BANKA SRBIJE (NATIONAL</w:t>
            </w:r>
          </w:p>
          <w:p w14:paraId="6E704335"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BANK OF SERBIA – NB BEOGRAD,</w:t>
            </w:r>
          </w:p>
          <w:p w14:paraId="63CF4A67"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NEMANJINA 17</w:t>
            </w:r>
          </w:p>
          <w:p w14:paraId="22663EE4"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SERBIA</w:t>
            </w:r>
          </w:p>
        </w:tc>
      </w:tr>
      <w:tr w:rsidR="00E30A5B" w:rsidRPr="00E77B06" w14:paraId="37BE096C" w14:textId="77777777" w:rsidTr="008C513C">
        <w:tc>
          <w:tcPr>
            <w:tcW w:w="2226" w:type="pct"/>
            <w:tcBorders>
              <w:top w:val="single" w:sz="4" w:space="0" w:color="auto"/>
              <w:left w:val="single" w:sz="4" w:space="0" w:color="auto"/>
              <w:bottom w:val="single" w:sz="4" w:space="0" w:color="auto"/>
              <w:right w:val="single" w:sz="4" w:space="0" w:color="auto"/>
            </w:tcBorders>
          </w:tcPr>
          <w:p w14:paraId="324A9D0D"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FIELD 59:</w:t>
            </w:r>
          </w:p>
          <w:p w14:paraId="7377B903"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(BENEFICIARY)</w:t>
            </w:r>
          </w:p>
          <w:p w14:paraId="53019842" w14:textId="77777777" w:rsidR="00E30A5B" w:rsidRPr="00E77B06" w:rsidRDefault="00E30A5B" w:rsidP="008C513C">
            <w:pPr>
              <w:tabs>
                <w:tab w:val="left" w:pos="567"/>
              </w:tabs>
              <w:spacing w:line="256" w:lineRule="auto"/>
              <w:rPr>
                <w:rFonts w:eastAsia="Calibri" w:cs="Arial"/>
                <w:sz w:val="22"/>
                <w:szCs w:val="22"/>
                <w:lang w:bidi="en-US"/>
              </w:rPr>
            </w:pPr>
          </w:p>
        </w:tc>
        <w:tc>
          <w:tcPr>
            <w:tcW w:w="2774" w:type="pct"/>
            <w:tcBorders>
              <w:top w:val="single" w:sz="4" w:space="0" w:color="auto"/>
              <w:left w:val="single" w:sz="4" w:space="0" w:color="auto"/>
              <w:bottom w:val="single" w:sz="4" w:space="0" w:color="auto"/>
              <w:right w:val="single" w:sz="4" w:space="0" w:color="auto"/>
            </w:tcBorders>
            <w:hideMark/>
          </w:tcPr>
          <w:p w14:paraId="7F3AF2AA"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/RS35908500103019323073</w:t>
            </w:r>
          </w:p>
          <w:p w14:paraId="137C6A08"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MINISTARSTVO FINANSIJA</w:t>
            </w:r>
          </w:p>
          <w:p w14:paraId="26FC7B91"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UPRAVA ZA TREZOR</w:t>
            </w:r>
          </w:p>
          <w:p w14:paraId="3F1D282B"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POP LUKINA7-9</w:t>
            </w:r>
          </w:p>
          <w:p w14:paraId="5C9ABFD4"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BEOGRAD</w:t>
            </w:r>
          </w:p>
        </w:tc>
      </w:tr>
      <w:tr w:rsidR="00E30A5B" w:rsidRPr="00E77B06" w14:paraId="76F3015B" w14:textId="77777777" w:rsidTr="008C513C">
        <w:tc>
          <w:tcPr>
            <w:tcW w:w="2226" w:type="pct"/>
            <w:tcBorders>
              <w:top w:val="single" w:sz="4" w:space="0" w:color="auto"/>
              <w:left w:val="single" w:sz="4" w:space="0" w:color="auto"/>
              <w:bottom w:val="single" w:sz="4" w:space="0" w:color="auto"/>
              <w:right w:val="single" w:sz="4" w:space="0" w:color="auto"/>
            </w:tcBorders>
            <w:hideMark/>
          </w:tcPr>
          <w:p w14:paraId="107C532C"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 xml:space="preserve">FIELD 70:  </w:t>
            </w:r>
          </w:p>
        </w:tc>
        <w:tc>
          <w:tcPr>
            <w:tcW w:w="2774" w:type="pct"/>
            <w:tcBorders>
              <w:top w:val="single" w:sz="4" w:space="0" w:color="auto"/>
              <w:left w:val="single" w:sz="4" w:space="0" w:color="auto"/>
              <w:bottom w:val="single" w:sz="4" w:space="0" w:color="auto"/>
              <w:right w:val="single" w:sz="4" w:space="0" w:color="auto"/>
            </w:tcBorders>
            <w:hideMark/>
          </w:tcPr>
          <w:p w14:paraId="0C8F77C9" w14:textId="77777777" w:rsidR="00E30A5B" w:rsidRPr="00E77B06" w:rsidRDefault="00E30A5B" w:rsidP="008C513C">
            <w:pPr>
              <w:tabs>
                <w:tab w:val="left" w:pos="567"/>
              </w:tabs>
              <w:spacing w:line="256" w:lineRule="auto"/>
              <w:rPr>
                <w:rFonts w:eastAsia="Calibri" w:cs="Arial"/>
                <w:sz w:val="22"/>
                <w:szCs w:val="22"/>
                <w:lang w:bidi="en-US"/>
              </w:rPr>
            </w:pPr>
            <w:r w:rsidRPr="00E77B06">
              <w:rPr>
                <w:rFonts w:eastAsia="Calibri" w:cs="Arial"/>
                <w:sz w:val="22"/>
                <w:szCs w:val="22"/>
                <w:lang w:bidi="en-US"/>
              </w:rPr>
              <w:t>DETAILS OF PAYMENT</w:t>
            </w:r>
          </w:p>
        </w:tc>
      </w:tr>
    </w:tbl>
    <w:p w14:paraId="6387E7C2" w14:textId="77777777" w:rsidR="00E30A5B" w:rsidRPr="00E77B06" w:rsidRDefault="00E30A5B" w:rsidP="00E30A5B">
      <w:pPr>
        <w:pStyle w:val="KDParagraf"/>
        <w:spacing w:before="0"/>
        <w:rPr>
          <w:rFonts w:cs="Arial"/>
          <w:lang w:bidi="en-US"/>
        </w:rPr>
      </w:pPr>
    </w:p>
    <w:p w14:paraId="6FD2E64C" w14:textId="77777777" w:rsidR="00E30A5B" w:rsidRPr="00E77B06" w:rsidRDefault="00E30A5B" w:rsidP="00E30A5B">
      <w:pPr>
        <w:pStyle w:val="KDPodnaslov2"/>
        <w:spacing w:before="0"/>
        <w:jc w:val="both"/>
        <w:rPr>
          <w:rFonts w:cs="Arial"/>
        </w:rPr>
      </w:pPr>
      <w:bookmarkStart w:id="237" w:name="_Toc441651610"/>
      <w:bookmarkStart w:id="238" w:name="_Toc442559921"/>
      <w:r w:rsidRPr="00E77B06">
        <w:rPr>
          <w:rFonts w:cs="Arial"/>
          <w:lang w:val="sr-Cyrl-RS"/>
        </w:rPr>
        <w:t xml:space="preserve">6.30.  </w:t>
      </w:r>
      <w:r w:rsidRPr="00E77B06">
        <w:rPr>
          <w:rFonts w:cs="Arial"/>
        </w:rPr>
        <w:t xml:space="preserve">Закључивање </w:t>
      </w:r>
      <w:r w:rsidRPr="00E77B06">
        <w:rPr>
          <w:rFonts w:cs="Arial"/>
          <w:lang w:val="sr-Cyrl-RS"/>
        </w:rPr>
        <w:t>наруџбеница</w:t>
      </w:r>
      <w:bookmarkEnd w:id="237"/>
      <w:bookmarkEnd w:id="238"/>
    </w:p>
    <w:p w14:paraId="08D9F63C" w14:textId="77777777" w:rsidR="00E30A5B" w:rsidRPr="00E77B06" w:rsidRDefault="00E30A5B" w:rsidP="00E30A5B">
      <w:pPr>
        <w:rPr>
          <w:sz w:val="22"/>
          <w:szCs w:val="22"/>
        </w:rPr>
      </w:pPr>
      <w:bookmarkStart w:id="239" w:name="_Toc441651611"/>
      <w:bookmarkStart w:id="240" w:name="_Toc442559922"/>
      <w:r w:rsidRPr="00E77B06">
        <w:rPr>
          <w:sz w:val="22"/>
          <w:szCs w:val="22"/>
        </w:rPr>
        <w:t>Понуђач је дужан да услугу врши сукцесивно, на писани захтев Наручиоца</w:t>
      </w:r>
      <w:r w:rsidRPr="00E77B06">
        <w:rPr>
          <w:sz w:val="22"/>
          <w:szCs w:val="22"/>
          <w:lang w:val="sr-Cyrl-RS"/>
        </w:rPr>
        <w:t>, а по пријему наруџбенице</w:t>
      </w:r>
      <w:r w:rsidRPr="00E77B06">
        <w:rPr>
          <w:sz w:val="22"/>
          <w:szCs w:val="22"/>
        </w:rPr>
        <w:t xml:space="preserve">. </w:t>
      </w:r>
    </w:p>
    <w:p w14:paraId="2CC822C1" w14:textId="77777777" w:rsidR="00E30A5B" w:rsidRPr="00E77B06" w:rsidRDefault="00E30A5B" w:rsidP="00E30A5B">
      <w:pPr>
        <w:rPr>
          <w:sz w:val="22"/>
          <w:szCs w:val="22"/>
        </w:rPr>
      </w:pPr>
      <w:r w:rsidRPr="00E77B06">
        <w:rPr>
          <w:sz w:val="22"/>
          <w:szCs w:val="22"/>
        </w:rPr>
        <w:t>Наруџбенице са елементима уговора о јавној набавци који се закључују на основу оквирног споразума морају се доделити пре завршетка трајања</w:t>
      </w:r>
      <w:r w:rsidRPr="00E77B06">
        <w:rPr>
          <w:sz w:val="22"/>
          <w:szCs w:val="22"/>
          <w:lang w:val="sr-Cyrl-RS"/>
        </w:rPr>
        <w:t xml:space="preserve"> </w:t>
      </w:r>
      <w:r w:rsidRPr="00E77B06">
        <w:rPr>
          <w:sz w:val="22"/>
          <w:szCs w:val="22"/>
        </w:rPr>
        <w:t>оквирног споразума,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14:paraId="14EA207B" w14:textId="77777777" w:rsidR="00E30A5B" w:rsidRPr="00E77B06" w:rsidRDefault="00E30A5B" w:rsidP="00E30A5B">
      <w:pPr>
        <w:rPr>
          <w:sz w:val="22"/>
          <w:szCs w:val="22"/>
        </w:rPr>
      </w:pPr>
      <w:r w:rsidRPr="00E77B06">
        <w:rPr>
          <w:sz w:val="22"/>
          <w:szCs w:val="22"/>
        </w:rPr>
        <w:t xml:space="preserve">При </w:t>
      </w:r>
      <w:r w:rsidRPr="00E77B06">
        <w:rPr>
          <w:sz w:val="22"/>
          <w:szCs w:val="22"/>
          <w:lang w:val="sr-Cyrl-RS"/>
        </w:rPr>
        <w:t>издавању</w:t>
      </w:r>
      <w:r w:rsidRPr="00E77B06">
        <w:rPr>
          <w:sz w:val="22"/>
          <w:szCs w:val="22"/>
        </w:rPr>
        <w:t xml:space="preserve"> наруџбеница на основу оквирног споразума стране не могу мењати битне услове оквирног споразума.</w:t>
      </w:r>
    </w:p>
    <w:p w14:paraId="74ECC467" w14:textId="77777777" w:rsidR="00E30A5B" w:rsidRPr="00E77B06" w:rsidRDefault="00E30A5B" w:rsidP="00E30A5B">
      <w:pPr>
        <w:rPr>
          <w:color w:val="00B0F0"/>
          <w:sz w:val="22"/>
          <w:szCs w:val="22"/>
        </w:rPr>
      </w:pPr>
    </w:p>
    <w:p w14:paraId="3A37ACB0" w14:textId="77777777" w:rsidR="00E30A5B" w:rsidRPr="00E77B06" w:rsidRDefault="00E30A5B" w:rsidP="00E30A5B">
      <w:pPr>
        <w:pStyle w:val="KDPodnaslov2"/>
        <w:spacing w:before="0"/>
        <w:jc w:val="both"/>
        <w:rPr>
          <w:rFonts w:cs="Arial"/>
          <w:lang w:val="sr-Cyrl-RS"/>
        </w:rPr>
      </w:pPr>
      <w:r w:rsidRPr="00E77B06">
        <w:rPr>
          <w:rFonts w:cs="Arial"/>
          <w:lang w:val="sr-Cyrl-RS"/>
        </w:rPr>
        <w:t>6.</w:t>
      </w:r>
      <w:r w:rsidRPr="00E77B06">
        <w:rPr>
          <w:rFonts w:cs="Arial"/>
          <w:lang w:val="sr-Latn-RS"/>
        </w:rPr>
        <w:t>3</w:t>
      </w:r>
      <w:r w:rsidRPr="00E77B06">
        <w:rPr>
          <w:rFonts w:cs="Arial"/>
          <w:lang w:val="sr-Cyrl-RS"/>
        </w:rPr>
        <w:t xml:space="preserve">1.  </w:t>
      </w:r>
      <w:r w:rsidRPr="00E77B06">
        <w:rPr>
          <w:rFonts w:cs="Arial"/>
        </w:rPr>
        <w:t xml:space="preserve">Измене током трајања </w:t>
      </w:r>
      <w:bookmarkEnd w:id="239"/>
      <w:bookmarkEnd w:id="240"/>
      <w:r w:rsidRPr="00E77B06">
        <w:rPr>
          <w:rFonts w:cs="Arial"/>
          <w:lang w:val="sr-Cyrl-RS"/>
        </w:rPr>
        <w:t>оквирног споразума</w:t>
      </w:r>
    </w:p>
    <w:p w14:paraId="04E8ACCA" w14:textId="77777777" w:rsidR="00E30A5B" w:rsidRPr="00E77B06" w:rsidRDefault="00E30A5B" w:rsidP="00E30A5B">
      <w:pPr>
        <w:rPr>
          <w:rFonts w:cs="Arial"/>
          <w:sz w:val="22"/>
          <w:szCs w:val="22"/>
          <w:lang w:eastAsia="sr-Latn-CS"/>
        </w:rPr>
      </w:pPr>
      <w:r w:rsidRPr="00E77B06">
        <w:rPr>
          <w:rFonts w:cs="Arial"/>
          <w:sz w:val="22"/>
          <w:szCs w:val="22"/>
          <w:lang w:eastAsia="sr-Latn-CS"/>
        </w:rPr>
        <w:t xml:space="preserve">Наручилац може након закључења </w:t>
      </w:r>
      <w:r w:rsidRPr="00E77B06">
        <w:rPr>
          <w:rFonts w:cs="Arial"/>
          <w:sz w:val="22"/>
          <w:szCs w:val="22"/>
          <w:lang w:val="sr-Cyrl-RS" w:eastAsia="sr-Latn-CS"/>
        </w:rPr>
        <w:t>оквирног споразума</w:t>
      </w:r>
      <w:r w:rsidRPr="00E77B06">
        <w:rPr>
          <w:rFonts w:cs="Arial"/>
          <w:sz w:val="22"/>
          <w:szCs w:val="22"/>
          <w:lang w:eastAsia="sr-Latn-CS"/>
        </w:rPr>
        <w:t>, без спровођења поступка јавне набавке повећати обим предмета набавке до лимита прописаног чланом 115. став 1. Закона о јавним набавкама.</w:t>
      </w:r>
    </w:p>
    <w:p w14:paraId="6D39747B" w14:textId="77777777" w:rsidR="00E30A5B" w:rsidRPr="00E77B06" w:rsidRDefault="00E30A5B" w:rsidP="00E30A5B">
      <w:pPr>
        <w:rPr>
          <w:rFonts w:cs="Arial"/>
          <w:sz w:val="22"/>
          <w:szCs w:val="22"/>
          <w:lang w:eastAsia="sr-Latn-CS"/>
        </w:rPr>
      </w:pPr>
    </w:p>
    <w:p w14:paraId="685F78D6" w14:textId="5F20CD0E" w:rsidR="00E30A5B" w:rsidRDefault="00E30A5B" w:rsidP="00E30A5B">
      <w:pPr>
        <w:rPr>
          <w:rFonts w:cs="Arial"/>
          <w:sz w:val="22"/>
          <w:szCs w:val="22"/>
          <w:lang w:eastAsia="sr-Latn-CS"/>
        </w:rPr>
      </w:pPr>
      <w:r w:rsidRPr="00E77B06">
        <w:rPr>
          <w:rFonts w:cs="Arial"/>
          <w:sz w:val="22"/>
          <w:szCs w:val="22"/>
          <w:lang w:eastAsia="sr-Latn-CS"/>
        </w:rPr>
        <w:t xml:space="preserve">Након закључења </w:t>
      </w:r>
      <w:r w:rsidRPr="00E77B06">
        <w:rPr>
          <w:rFonts w:cs="Arial"/>
          <w:sz w:val="22"/>
          <w:szCs w:val="22"/>
          <w:lang w:val="sr-Cyrl-RS" w:eastAsia="sr-Latn-CS"/>
        </w:rPr>
        <w:t>оквирног споразума,</w:t>
      </w:r>
      <w:r w:rsidRPr="00E77B06">
        <w:rPr>
          <w:rFonts w:cs="Arial"/>
          <w:sz w:val="22"/>
          <w:szCs w:val="22"/>
          <w:lang w:eastAsia="sr-Latn-CS"/>
        </w:rPr>
        <w:t xml:space="preserve"> наручилац може да дозволи промену цене и других битних елемената из објективних разлога који морају бити јасно и прецизно одређени у конкурсној документацији, </w:t>
      </w:r>
      <w:r w:rsidRPr="00E77B06">
        <w:rPr>
          <w:rFonts w:cs="Arial"/>
          <w:sz w:val="22"/>
          <w:szCs w:val="22"/>
          <w:lang w:val="sr-Cyrl-RS" w:eastAsia="sr-Latn-CS"/>
        </w:rPr>
        <w:t>оквирном споразуму</w:t>
      </w:r>
      <w:r w:rsidRPr="00E77B06">
        <w:rPr>
          <w:rFonts w:cs="Arial"/>
          <w:sz w:val="22"/>
          <w:szCs w:val="22"/>
          <w:lang w:eastAsia="sr-Latn-CS"/>
        </w:rPr>
        <w:t>, односно предвиђени посебним прописима,као што су: виша сила, измена важећих законских прописа, мере државних органа и измењене околности на тржишту настале услед више силе.</w:t>
      </w:r>
    </w:p>
    <w:p w14:paraId="086779A4" w14:textId="77777777" w:rsidR="0051143B" w:rsidRDefault="0051143B" w:rsidP="00E30A5B">
      <w:pPr>
        <w:rPr>
          <w:rFonts w:cs="Arial"/>
          <w:sz w:val="22"/>
          <w:szCs w:val="22"/>
          <w:lang w:eastAsia="sr-Latn-CS"/>
        </w:rPr>
      </w:pPr>
    </w:p>
    <w:p w14:paraId="04B23D1B" w14:textId="77777777" w:rsidR="0051143B" w:rsidRPr="0051143B" w:rsidRDefault="0051143B" w:rsidP="00E30A5B">
      <w:pPr>
        <w:rPr>
          <w:rFonts w:cs="Arial"/>
          <w:sz w:val="22"/>
          <w:szCs w:val="22"/>
          <w:lang w:eastAsia="sr-Latn-CS"/>
        </w:rPr>
      </w:pPr>
    </w:p>
    <w:p w14:paraId="31AB8FA5" w14:textId="77777777" w:rsidR="00E30A5B" w:rsidRPr="00E77B06" w:rsidRDefault="00E30A5B" w:rsidP="00E30A5B">
      <w:pPr>
        <w:rPr>
          <w:rFonts w:cs="Arial"/>
          <w:color w:val="00B0F0"/>
          <w:sz w:val="22"/>
          <w:szCs w:val="22"/>
          <w:lang w:eastAsia="sr-Latn-CS"/>
        </w:rPr>
      </w:pPr>
    </w:p>
    <w:p w14:paraId="1DB287FB" w14:textId="77777777" w:rsidR="00E30A5B" w:rsidRPr="00E77B06" w:rsidRDefault="00E30A5B" w:rsidP="00E30A5B">
      <w:pPr>
        <w:rPr>
          <w:rFonts w:cs="Arial"/>
          <w:color w:val="00B0F0"/>
          <w:sz w:val="22"/>
          <w:szCs w:val="22"/>
          <w:lang w:eastAsia="sr-Latn-CS"/>
        </w:rPr>
      </w:pPr>
    </w:p>
    <w:p w14:paraId="65177642" w14:textId="77777777" w:rsidR="00E30A5B" w:rsidRPr="00E77B06" w:rsidRDefault="00E30A5B" w:rsidP="00E30A5B">
      <w:pPr>
        <w:jc w:val="center"/>
        <w:rPr>
          <w:rFonts w:cs="Arial"/>
          <w:b/>
          <w:sz w:val="22"/>
          <w:szCs w:val="22"/>
          <w:lang w:val="sr-Cyrl-RS" w:eastAsia="sr-Latn-CS"/>
        </w:rPr>
      </w:pPr>
      <w:r w:rsidRPr="00E77B06">
        <w:rPr>
          <w:rFonts w:cs="Arial"/>
          <w:b/>
          <w:sz w:val="22"/>
          <w:szCs w:val="22"/>
          <w:lang w:val="sr-Cyrl-RS" w:eastAsia="sr-Latn-CS"/>
        </w:rPr>
        <w:t>7</w:t>
      </w:r>
      <w:r w:rsidRPr="00E77B06">
        <w:rPr>
          <w:rFonts w:cs="Arial"/>
          <w:b/>
          <w:sz w:val="22"/>
          <w:szCs w:val="22"/>
          <w:lang w:eastAsia="sr-Latn-CS"/>
        </w:rPr>
        <w:t>.</w:t>
      </w:r>
      <w:r w:rsidRPr="00E77B06">
        <w:rPr>
          <w:rFonts w:cs="Arial"/>
          <w:b/>
          <w:sz w:val="22"/>
          <w:szCs w:val="22"/>
          <w:lang w:val="sr-Cyrl-RS" w:eastAsia="sr-Latn-CS"/>
        </w:rPr>
        <w:t xml:space="preserve"> ОБРАСЦИ</w:t>
      </w:r>
    </w:p>
    <w:p w14:paraId="5020A628" w14:textId="77777777" w:rsidR="00E30A5B" w:rsidRPr="00E77B06" w:rsidRDefault="00E30A5B" w:rsidP="00E30A5B">
      <w:pPr>
        <w:pStyle w:val="KDObrazac"/>
        <w:spacing w:before="0"/>
        <w:rPr>
          <w:noProof/>
        </w:rPr>
      </w:pPr>
      <w:bookmarkStart w:id="241" w:name="_Toc442559924"/>
      <w:r w:rsidRPr="00E77B06">
        <w:t xml:space="preserve">ОБРАЗАЦ </w:t>
      </w:r>
      <w:r w:rsidRPr="00E77B06">
        <w:rPr>
          <w:lang w:val="sr-Cyrl-RS"/>
        </w:rPr>
        <w:t>1</w:t>
      </w:r>
      <w:r w:rsidRPr="00E77B06">
        <w:rPr>
          <w:noProof/>
        </w:rPr>
        <w:t>.</w:t>
      </w:r>
      <w:bookmarkEnd w:id="241"/>
    </w:p>
    <w:p w14:paraId="0F9320C1" w14:textId="77777777" w:rsidR="00E30A5B" w:rsidRPr="00E77B06" w:rsidRDefault="00E30A5B" w:rsidP="00E30A5B">
      <w:pPr>
        <w:pStyle w:val="KDObrazac"/>
        <w:spacing w:before="0"/>
        <w:rPr>
          <w:noProof/>
        </w:rPr>
      </w:pPr>
    </w:p>
    <w:p w14:paraId="67B450BE" w14:textId="77777777" w:rsidR="00962505" w:rsidRDefault="00962505" w:rsidP="00E30A5B">
      <w:pPr>
        <w:jc w:val="center"/>
        <w:rPr>
          <w:rStyle w:val="BookTitle"/>
          <w:rFonts w:cs="Arial"/>
          <w:sz w:val="22"/>
          <w:szCs w:val="22"/>
        </w:rPr>
      </w:pPr>
    </w:p>
    <w:p w14:paraId="1A5C45E3" w14:textId="77777777" w:rsidR="00E30A5B" w:rsidRPr="00E77B06" w:rsidRDefault="00E30A5B" w:rsidP="00E30A5B">
      <w:pPr>
        <w:jc w:val="center"/>
        <w:rPr>
          <w:rStyle w:val="BookTitle"/>
          <w:rFonts w:cs="Arial"/>
          <w:sz w:val="22"/>
          <w:szCs w:val="22"/>
        </w:rPr>
      </w:pPr>
      <w:r w:rsidRPr="00E77B06">
        <w:rPr>
          <w:rStyle w:val="BookTitle"/>
          <w:rFonts w:cs="Arial"/>
          <w:sz w:val="22"/>
          <w:szCs w:val="22"/>
        </w:rPr>
        <w:t>ОБРАЗАЦ ПОНУДЕ</w:t>
      </w:r>
    </w:p>
    <w:p w14:paraId="60F1CAAA" w14:textId="77777777" w:rsidR="00E30A5B" w:rsidRPr="00E77B06" w:rsidRDefault="00E30A5B" w:rsidP="00E30A5B">
      <w:pPr>
        <w:rPr>
          <w:rFonts w:eastAsia="TimesNewRomanPS-BoldMT" w:cs="Arial"/>
          <w:bCs/>
          <w:color w:val="000000"/>
          <w:sz w:val="22"/>
          <w:szCs w:val="22"/>
        </w:rPr>
      </w:pPr>
      <w:r w:rsidRPr="00E77B06">
        <w:rPr>
          <w:rFonts w:eastAsia="TimesNewRomanPS-BoldMT" w:cs="Arial"/>
          <w:bCs/>
          <w:color w:val="000000"/>
          <w:sz w:val="22"/>
          <w:szCs w:val="22"/>
        </w:rPr>
        <w:t>Понуда бр._________ од ____________за  отворени поступак</w:t>
      </w:r>
      <w:r w:rsidRPr="00E77B06">
        <w:rPr>
          <w:sz w:val="22"/>
          <w:szCs w:val="22"/>
        </w:rPr>
        <w:t xml:space="preserve"> </w:t>
      </w:r>
      <w:r w:rsidRPr="00E77B06">
        <w:rPr>
          <w:rFonts w:eastAsia="TimesNewRomanPS-BoldMT" w:cs="Arial"/>
          <w:bCs/>
          <w:color w:val="000000"/>
          <w:sz w:val="22"/>
          <w:szCs w:val="22"/>
        </w:rPr>
        <w:t>јавне набавке</w:t>
      </w:r>
      <w:r w:rsidRPr="00E77B06">
        <w:rPr>
          <w:rFonts w:eastAsia="TimesNewRomanPS-BoldMT" w:cs="Arial"/>
          <w:bCs/>
          <w:color w:val="000000"/>
          <w:sz w:val="22"/>
          <w:szCs w:val="22"/>
          <w:lang w:val="sr-Cyrl-RS"/>
        </w:rPr>
        <w:t xml:space="preserve"> услуга</w:t>
      </w:r>
      <w:r w:rsidRPr="00E77B06">
        <w:rPr>
          <w:rFonts w:eastAsia="TimesNewRomanPS-BoldMT" w:cs="Arial"/>
          <w:bCs/>
          <w:color w:val="000000"/>
          <w:sz w:val="22"/>
          <w:szCs w:val="22"/>
        </w:rPr>
        <w:t xml:space="preserve"> ради закључења оквирног споразума са једним понуђачем на период од две године</w:t>
      </w:r>
      <w:r w:rsidRPr="00E77B06">
        <w:rPr>
          <w:rFonts w:eastAsia="TimesNewRomanPS-BoldMT" w:cs="Arial"/>
          <w:bCs/>
          <w:color w:val="000000"/>
          <w:sz w:val="22"/>
          <w:szCs w:val="22"/>
          <w:lang w:val="sr-Cyrl-RS"/>
        </w:rPr>
        <w:t xml:space="preserve"> -</w:t>
      </w:r>
      <w:r w:rsidRPr="00E77B06">
        <w:rPr>
          <w:rFonts w:eastAsia="TimesNewRomanPS-BoldMT" w:cs="Arial"/>
          <w:bCs/>
          <w:color w:val="000000"/>
          <w:sz w:val="22"/>
          <w:szCs w:val="22"/>
        </w:rPr>
        <w:t xml:space="preserve"> </w:t>
      </w:r>
      <w:r w:rsidRPr="00E77B06">
        <w:rPr>
          <w:rFonts w:cs="Arial"/>
          <w:sz w:val="22"/>
          <w:szCs w:val="22"/>
          <w:lang w:val="ru-RU"/>
        </w:rPr>
        <w:t>ОДРЖАВАЊЕ КЛИМА УРЕЂАЈА ЗА ПОТРЕБЕ ТЦ КРАЉЕВО</w:t>
      </w:r>
      <w:r w:rsidRPr="00E77B06">
        <w:rPr>
          <w:rFonts w:eastAsia="TimesNewRomanPS-BoldMT" w:cs="Arial"/>
          <w:bCs/>
          <w:color w:val="000000"/>
          <w:sz w:val="22"/>
          <w:szCs w:val="22"/>
        </w:rPr>
        <w:t>, ЈН/8300/0098/2017</w:t>
      </w:r>
    </w:p>
    <w:p w14:paraId="36F8B440" w14:textId="77777777" w:rsidR="00E30A5B" w:rsidRPr="00E77B06" w:rsidRDefault="00E30A5B" w:rsidP="00E30A5B">
      <w:pPr>
        <w:rPr>
          <w:rFonts w:eastAsia="TimesNewRomanPS-BoldMT" w:cs="Arial"/>
          <w:bCs/>
          <w:color w:val="000000"/>
          <w:sz w:val="22"/>
          <w:szCs w:val="22"/>
          <w:lang w:val="sr-Cyrl-RS"/>
        </w:rPr>
      </w:pPr>
    </w:p>
    <w:p w14:paraId="7E27C294" w14:textId="77777777" w:rsidR="00E30A5B" w:rsidRPr="00E77B06" w:rsidRDefault="00E30A5B" w:rsidP="00E30A5B">
      <w:pPr>
        <w:rPr>
          <w:rFonts w:cs="Arial"/>
          <w:b/>
          <w:bCs/>
          <w:i/>
          <w:iCs/>
          <w:sz w:val="22"/>
          <w:szCs w:val="22"/>
        </w:rPr>
      </w:pPr>
      <w:r w:rsidRPr="00E77B06">
        <w:rPr>
          <w:rFonts w:cs="Arial"/>
          <w:b/>
          <w:bCs/>
          <w:i/>
          <w:iCs/>
          <w:sz w:val="22"/>
          <w:szCs w:val="22"/>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E30A5B" w:rsidRPr="00E77B06" w14:paraId="050C253A" w14:textId="77777777" w:rsidTr="008C513C">
        <w:trPr>
          <w:trHeight w:val="683"/>
        </w:trPr>
        <w:tc>
          <w:tcPr>
            <w:tcW w:w="4621" w:type="dxa"/>
            <w:tcBorders>
              <w:top w:val="single" w:sz="4" w:space="0" w:color="000000"/>
              <w:left w:val="single" w:sz="4" w:space="0" w:color="000000"/>
              <w:bottom w:val="single" w:sz="4" w:space="0" w:color="000000"/>
            </w:tcBorders>
            <w:shd w:val="clear" w:color="auto" w:fill="auto"/>
          </w:tcPr>
          <w:p w14:paraId="5660A4F8" w14:textId="77777777" w:rsidR="00E30A5B" w:rsidRPr="00E77B06" w:rsidRDefault="00E30A5B" w:rsidP="008C513C">
            <w:pPr>
              <w:rPr>
                <w:rFonts w:cs="Arial"/>
                <w:b/>
                <w:bCs/>
                <w:i/>
                <w:iCs/>
                <w:sz w:val="22"/>
                <w:szCs w:val="22"/>
              </w:rPr>
            </w:pPr>
            <w:r w:rsidRPr="00E77B06">
              <w:rPr>
                <w:rFonts w:cs="Arial"/>
                <w:i/>
                <w:iCs/>
                <w:sz w:val="22"/>
                <w:szCs w:val="22"/>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4A5AC03" w14:textId="77777777" w:rsidR="00E30A5B" w:rsidRPr="00E77B06" w:rsidRDefault="00E30A5B" w:rsidP="008C513C">
            <w:pPr>
              <w:snapToGrid w:val="0"/>
              <w:rPr>
                <w:rFonts w:cs="Arial"/>
                <w:b/>
                <w:bCs/>
                <w:i/>
                <w:iCs/>
                <w:sz w:val="22"/>
                <w:szCs w:val="22"/>
              </w:rPr>
            </w:pPr>
          </w:p>
          <w:p w14:paraId="72C4DAD5" w14:textId="77777777" w:rsidR="00E30A5B" w:rsidRPr="00E77B06" w:rsidRDefault="00E30A5B" w:rsidP="008C513C">
            <w:pPr>
              <w:rPr>
                <w:rFonts w:cs="Arial"/>
                <w:b/>
                <w:bCs/>
                <w:i/>
                <w:iCs/>
                <w:sz w:val="22"/>
                <w:szCs w:val="22"/>
              </w:rPr>
            </w:pPr>
          </w:p>
        </w:tc>
      </w:tr>
      <w:tr w:rsidR="00E30A5B" w:rsidRPr="00E77B06" w14:paraId="3BA1882F" w14:textId="77777777" w:rsidTr="008C513C">
        <w:trPr>
          <w:trHeight w:val="683"/>
        </w:trPr>
        <w:tc>
          <w:tcPr>
            <w:tcW w:w="4621" w:type="dxa"/>
            <w:tcBorders>
              <w:top w:val="single" w:sz="4" w:space="0" w:color="000000"/>
              <w:left w:val="single" w:sz="4" w:space="0" w:color="000000"/>
              <w:bottom w:val="single" w:sz="4" w:space="0" w:color="000000"/>
            </w:tcBorders>
            <w:shd w:val="clear" w:color="auto" w:fill="auto"/>
          </w:tcPr>
          <w:p w14:paraId="3DFCE1AF" w14:textId="77777777" w:rsidR="00E30A5B" w:rsidRPr="00E77B06" w:rsidRDefault="00E30A5B" w:rsidP="008C513C">
            <w:pPr>
              <w:rPr>
                <w:rFonts w:cs="Arial"/>
                <w:b/>
                <w:bCs/>
                <w:i/>
                <w:iCs/>
                <w:sz w:val="22"/>
                <w:szCs w:val="22"/>
              </w:rPr>
            </w:pPr>
            <w:r w:rsidRPr="00E77B06">
              <w:rPr>
                <w:rFonts w:cs="Arial"/>
                <w:i/>
                <w:iCs/>
                <w:sz w:val="22"/>
                <w:szCs w:val="22"/>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96AD895" w14:textId="77777777" w:rsidR="00E30A5B" w:rsidRPr="00E77B06" w:rsidRDefault="00E30A5B" w:rsidP="008C513C">
            <w:pPr>
              <w:rPr>
                <w:rFonts w:cs="Arial"/>
                <w:b/>
                <w:bCs/>
                <w:i/>
                <w:iCs/>
                <w:sz w:val="22"/>
                <w:szCs w:val="22"/>
              </w:rPr>
            </w:pPr>
          </w:p>
          <w:p w14:paraId="03039616" w14:textId="77777777" w:rsidR="00E30A5B" w:rsidRPr="00E77B06" w:rsidRDefault="00E30A5B" w:rsidP="008C513C">
            <w:pPr>
              <w:rPr>
                <w:rFonts w:cs="Arial"/>
                <w:b/>
                <w:bCs/>
                <w:i/>
                <w:iCs/>
                <w:sz w:val="22"/>
                <w:szCs w:val="22"/>
              </w:rPr>
            </w:pPr>
          </w:p>
        </w:tc>
      </w:tr>
      <w:tr w:rsidR="00E30A5B" w:rsidRPr="00E77B06" w14:paraId="0F55B43D" w14:textId="77777777" w:rsidTr="008C513C">
        <w:trPr>
          <w:trHeight w:val="440"/>
        </w:trPr>
        <w:tc>
          <w:tcPr>
            <w:tcW w:w="4621" w:type="dxa"/>
            <w:tcBorders>
              <w:top w:val="single" w:sz="4" w:space="0" w:color="000000"/>
              <w:left w:val="single" w:sz="4" w:space="0" w:color="000000"/>
              <w:bottom w:val="single" w:sz="4" w:space="0" w:color="000000"/>
            </w:tcBorders>
            <w:shd w:val="clear" w:color="auto" w:fill="auto"/>
          </w:tcPr>
          <w:p w14:paraId="3EF243C6" w14:textId="77777777" w:rsidR="00E30A5B" w:rsidRPr="00E77B06" w:rsidRDefault="00E30A5B" w:rsidP="008C513C">
            <w:pPr>
              <w:rPr>
                <w:rFonts w:cs="Arial"/>
                <w:i/>
                <w:iCs/>
                <w:sz w:val="22"/>
                <w:szCs w:val="22"/>
              </w:rPr>
            </w:pPr>
            <w:r w:rsidRPr="00E77B06">
              <w:rPr>
                <w:rFonts w:cs="Arial"/>
                <w:i/>
                <w:iCs/>
                <w:sz w:val="22"/>
                <w:szCs w:val="22"/>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F1EE575" w14:textId="77777777" w:rsidR="00E30A5B" w:rsidRPr="00E77B06" w:rsidRDefault="00E30A5B" w:rsidP="008C513C">
            <w:pPr>
              <w:snapToGrid w:val="0"/>
              <w:rPr>
                <w:rFonts w:cs="Arial"/>
                <w:b/>
                <w:bCs/>
                <w:i/>
                <w:iCs/>
                <w:sz w:val="22"/>
                <w:szCs w:val="22"/>
              </w:rPr>
            </w:pPr>
          </w:p>
        </w:tc>
      </w:tr>
      <w:tr w:rsidR="00E30A5B" w:rsidRPr="00E77B06" w14:paraId="4EE3F4F0" w14:textId="77777777" w:rsidTr="008C513C">
        <w:trPr>
          <w:trHeight w:val="647"/>
        </w:trPr>
        <w:tc>
          <w:tcPr>
            <w:tcW w:w="4621" w:type="dxa"/>
            <w:tcBorders>
              <w:top w:val="single" w:sz="4" w:space="0" w:color="000000"/>
              <w:left w:val="single" w:sz="4" w:space="0" w:color="000000"/>
              <w:bottom w:val="single" w:sz="4" w:space="0" w:color="000000"/>
            </w:tcBorders>
            <w:shd w:val="clear" w:color="auto" w:fill="auto"/>
          </w:tcPr>
          <w:p w14:paraId="65F05004" w14:textId="77777777" w:rsidR="00E30A5B" w:rsidRPr="00E77B06" w:rsidRDefault="00E30A5B" w:rsidP="008C513C">
            <w:pPr>
              <w:rPr>
                <w:rFonts w:cs="Arial"/>
                <w:b/>
                <w:bCs/>
                <w:i/>
                <w:iCs/>
                <w:sz w:val="22"/>
                <w:szCs w:val="22"/>
              </w:rPr>
            </w:pPr>
            <w:r w:rsidRPr="00E77B06">
              <w:rPr>
                <w:rFonts w:cs="Arial"/>
                <w:i/>
                <w:iCs/>
                <w:sz w:val="22"/>
                <w:szCs w:val="22"/>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F3A8AB6" w14:textId="77777777" w:rsidR="00E30A5B" w:rsidRPr="00E77B06" w:rsidRDefault="00E30A5B" w:rsidP="008C513C">
            <w:pPr>
              <w:rPr>
                <w:rFonts w:cs="Arial"/>
                <w:b/>
                <w:bCs/>
                <w:i/>
                <w:iCs/>
                <w:sz w:val="22"/>
                <w:szCs w:val="22"/>
              </w:rPr>
            </w:pPr>
          </w:p>
          <w:p w14:paraId="13E8391E" w14:textId="77777777" w:rsidR="00E30A5B" w:rsidRPr="00E77B06" w:rsidRDefault="00E30A5B" w:rsidP="008C513C">
            <w:pPr>
              <w:rPr>
                <w:rFonts w:cs="Arial"/>
                <w:b/>
                <w:bCs/>
                <w:i/>
                <w:iCs/>
                <w:sz w:val="22"/>
                <w:szCs w:val="22"/>
              </w:rPr>
            </w:pPr>
          </w:p>
        </w:tc>
      </w:tr>
      <w:tr w:rsidR="00E30A5B" w:rsidRPr="00E77B06" w14:paraId="7678752C" w14:textId="77777777" w:rsidTr="008C513C">
        <w:tc>
          <w:tcPr>
            <w:tcW w:w="4621" w:type="dxa"/>
            <w:tcBorders>
              <w:top w:val="single" w:sz="4" w:space="0" w:color="000000"/>
              <w:left w:val="single" w:sz="4" w:space="0" w:color="000000"/>
              <w:bottom w:val="single" w:sz="4" w:space="0" w:color="000000"/>
            </w:tcBorders>
            <w:shd w:val="clear" w:color="auto" w:fill="auto"/>
          </w:tcPr>
          <w:p w14:paraId="1A386824" w14:textId="77777777" w:rsidR="00E30A5B" w:rsidRPr="00E77B06" w:rsidRDefault="00E30A5B" w:rsidP="008C513C">
            <w:pPr>
              <w:rPr>
                <w:rFonts w:cs="Arial"/>
                <w:b/>
                <w:bCs/>
                <w:i/>
                <w:iCs/>
                <w:sz w:val="22"/>
                <w:szCs w:val="22"/>
                <w:lang w:val="ru-RU"/>
              </w:rPr>
            </w:pPr>
            <w:r w:rsidRPr="00E77B06">
              <w:rPr>
                <w:rFonts w:cs="Arial"/>
                <w:i/>
                <w:iCs/>
                <w:sz w:val="22"/>
                <w:szCs w:val="22"/>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0FFF577" w14:textId="77777777" w:rsidR="00E30A5B" w:rsidRPr="00E77B06" w:rsidRDefault="00E30A5B" w:rsidP="008C513C">
            <w:pPr>
              <w:snapToGrid w:val="0"/>
              <w:rPr>
                <w:rFonts w:cs="Arial"/>
                <w:b/>
                <w:bCs/>
                <w:i/>
                <w:iCs/>
                <w:sz w:val="22"/>
                <w:szCs w:val="22"/>
                <w:lang w:val="ru-RU"/>
              </w:rPr>
            </w:pPr>
          </w:p>
        </w:tc>
      </w:tr>
      <w:tr w:rsidR="00E30A5B" w:rsidRPr="00E77B06" w14:paraId="1C8F006F" w14:textId="77777777" w:rsidTr="008C513C">
        <w:trPr>
          <w:trHeight w:val="512"/>
        </w:trPr>
        <w:tc>
          <w:tcPr>
            <w:tcW w:w="4621" w:type="dxa"/>
            <w:tcBorders>
              <w:top w:val="single" w:sz="4" w:space="0" w:color="000000"/>
              <w:left w:val="single" w:sz="4" w:space="0" w:color="000000"/>
              <w:bottom w:val="single" w:sz="4" w:space="0" w:color="000000"/>
            </w:tcBorders>
            <w:shd w:val="clear" w:color="auto" w:fill="auto"/>
          </w:tcPr>
          <w:p w14:paraId="063419DE" w14:textId="77777777" w:rsidR="00E30A5B" w:rsidRPr="00E77B06" w:rsidRDefault="00E30A5B" w:rsidP="008C513C">
            <w:pPr>
              <w:rPr>
                <w:rFonts w:cs="Arial"/>
                <w:i/>
                <w:iCs/>
                <w:sz w:val="22"/>
                <w:szCs w:val="22"/>
              </w:rPr>
            </w:pPr>
          </w:p>
          <w:p w14:paraId="17D1027D" w14:textId="77777777" w:rsidR="00E30A5B" w:rsidRPr="00E77B06" w:rsidRDefault="00E30A5B" w:rsidP="008C513C">
            <w:pPr>
              <w:rPr>
                <w:rFonts w:cs="Arial"/>
                <w:b/>
                <w:bCs/>
                <w:i/>
                <w:iCs/>
                <w:sz w:val="22"/>
                <w:szCs w:val="22"/>
              </w:rPr>
            </w:pPr>
            <w:r w:rsidRPr="00E77B06">
              <w:rPr>
                <w:rFonts w:cs="Arial"/>
                <w:i/>
                <w:iCs/>
                <w:sz w:val="22"/>
                <w:szCs w:val="22"/>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5928A9" w14:textId="77777777" w:rsidR="00E30A5B" w:rsidRPr="00E77B06" w:rsidRDefault="00E30A5B" w:rsidP="008C513C">
            <w:pPr>
              <w:rPr>
                <w:rFonts w:cs="Arial"/>
                <w:b/>
                <w:bCs/>
                <w:i/>
                <w:iCs/>
                <w:sz w:val="22"/>
                <w:szCs w:val="22"/>
              </w:rPr>
            </w:pPr>
          </w:p>
          <w:p w14:paraId="1F79BE87" w14:textId="77777777" w:rsidR="00E30A5B" w:rsidRPr="00E77B06" w:rsidRDefault="00E30A5B" w:rsidP="008C513C">
            <w:pPr>
              <w:rPr>
                <w:rFonts w:cs="Arial"/>
                <w:b/>
                <w:bCs/>
                <w:i/>
                <w:iCs/>
                <w:sz w:val="22"/>
                <w:szCs w:val="22"/>
              </w:rPr>
            </w:pPr>
          </w:p>
        </w:tc>
      </w:tr>
      <w:tr w:rsidR="00E30A5B" w:rsidRPr="00E77B06" w14:paraId="5E7135F3" w14:textId="77777777" w:rsidTr="008C513C">
        <w:tc>
          <w:tcPr>
            <w:tcW w:w="4621" w:type="dxa"/>
            <w:tcBorders>
              <w:top w:val="single" w:sz="4" w:space="0" w:color="000000"/>
              <w:left w:val="single" w:sz="4" w:space="0" w:color="000000"/>
              <w:bottom w:val="single" w:sz="4" w:space="0" w:color="000000"/>
            </w:tcBorders>
            <w:shd w:val="clear" w:color="auto" w:fill="auto"/>
          </w:tcPr>
          <w:p w14:paraId="35106F6D" w14:textId="77777777" w:rsidR="00E30A5B" w:rsidRPr="00E77B06" w:rsidRDefault="00E30A5B" w:rsidP="008C513C">
            <w:pPr>
              <w:rPr>
                <w:rFonts w:cs="Arial"/>
                <w:b/>
                <w:bCs/>
                <w:i/>
                <w:iCs/>
                <w:sz w:val="22"/>
                <w:szCs w:val="22"/>
                <w:lang w:val="ru-RU"/>
              </w:rPr>
            </w:pPr>
            <w:r w:rsidRPr="00E77B06">
              <w:rPr>
                <w:rFonts w:cs="Arial"/>
                <w:i/>
                <w:iCs/>
                <w:sz w:val="22"/>
                <w:szCs w:val="22"/>
                <w:lang w:val="ru-RU"/>
              </w:rPr>
              <w:t>Електронска адреса понуђача (</w:t>
            </w:r>
            <w:r w:rsidRPr="00E77B06">
              <w:rPr>
                <w:rFonts w:cs="Arial"/>
                <w:i/>
                <w:iCs/>
                <w:sz w:val="22"/>
                <w:szCs w:val="22"/>
              </w:rPr>
              <w:t>e</w:t>
            </w:r>
            <w:r w:rsidRPr="00E77B06">
              <w:rPr>
                <w:rFonts w:cs="Arial"/>
                <w:i/>
                <w:iCs/>
                <w:sz w:val="22"/>
                <w:szCs w:val="22"/>
                <w:lang w:val="ru-RU"/>
              </w:rPr>
              <w:t>-</w:t>
            </w:r>
            <w:r w:rsidRPr="00E77B06">
              <w:rPr>
                <w:rFonts w:cs="Arial"/>
                <w:i/>
                <w:iCs/>
                <w:sz w:val="22"/>
                <w:szCs w:val="22"/>
              </w:rPr>
              <w:t>mail</w:t>
            </w:r>
            <w:r w:rsidRPr="00E77B06">
              <w:rPr>
                <w:rFonts w:cs="Arial"/>
                <w:i/>
                <w:iCs/>
                <w:sz w:val="22"/>
                <w:szCs w:val="22"/>
                <w:lang w:val="ru-RU"/>
              </w:rPr>
              <w:t>):</w:t>
            </w:r>
          </w:p>
          <w:p w14:paraId="528F7EEA" w14:textId="77777777" w:rsidR="00E30A5B" w:rsidRPr="00E77B06" w:rsidRDefault="00E30A5B" w:rsidP="008C513C">
            <w:pPr>
              <w:rPr>
                <w:rFonts w:cs="Arial"/>
                <w:b/>
                <w:bCs/>
                <w:i/>
                <w:iCs/>
                <w:sz w:val="22"/>
                <w:szCs w:val="22"/>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604BA70" w14:textId="77777777" w:rsidR="00E30A5B" w:rsidRPr="00E77B06" w:rsidRDefault="00E30A5B" w:rsidP="008C513C">
            <w:pPr>
              <w:snapToGrid w:val="0"/>
              <w:rPr>
                <w:rFonts w:cs="Arial"/>
                <w:b/>
                <w:bCs/>
                <w:i/>
                <w:iCs/>
                <w:sz w:val="22"/>
                <w:szCs w:val="22"/>
                <w:lang w:val="ru-RU"/>
              </w:rPr>
            </w:pPr>
          </w:p>
        </w:tc>
      </w:tr>
      <w:tr w:rsidR="00E30A5B" w:rsidRPr="00E77B06" w14:paraId="41327DED" w14:textId="77777777" w:rsidTr="008C513C">
        <w:trPr>
          <w:trHeight w:val="557"/>
        </w:trPr>
        <w:tc>
          <w:tcPr>
            <w:tcW w:w="4621" w:type="dxa"/>
            <w:tcBorders>
              <w:top w:val="single" w:sz="4" w:space="0" w:color="000000"/>
              <w:left w:val="single" w:sz="4" w:space="0" w:color="000000"/>
              <w:bottom w:val="single" w:sz="4" w:space="0" w:color="000000"/>
            </w:tcBorders>
            <w:shd w:val="clear" w:color="auto" w:fill="auto"/>
          </w:tcPr>
          <w:p w14:paraId="382F8E42" w14:textId="77777777" w:rsidR="00E30A5B" w:rsidRPr="00E77B06" w:rsidRDefault="00E30A5B" w:rsidP="008C513C">
            <w:pPr>
              <w:rPr>
                <w:rFonts w:cs="Arial"/>
                <w:b/>
                <w:bCs/>
                <w:i/>
                <w:iCs/>
                <w:sz w:val="22"/>
                <w:szCs w:val="22"/>
              </w:rPr>
            </w:pPr>
            <w:r w:rsidRPr="00E77B06">
              <w:rPr>
                <w:rFonts w:cs="Arial"/>
                <w:i/>
                <w:iCs/>
                <w:sz w:val="22"/>
                <w:szCs w:val="22"/>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37151CC" w14:textId="77777777" w:rsidR="00E30A5B" w:rsidRPr="00E77B06" w:rsidRDefault="00E30A5B" w:rsidP="008C513C">
            <w:pPr>
              <w:rPr>
                <w:rFonts w:cs="Arial"/>
                <w:b/>
                <w:bCs/>
                <w:i/>
                <w:iCs/>
                <w:sz w:val="22"/>
                <w:szCs w:val="22"/>
              </w:rPr>
            </w:pPr>
          </w:p>
          <w:p w14:paraId="7D5BAE16" w14:textId="77777777" w:rsidR="00E30A5B" w:rsidRPr="00E77B06" w:rsidRDefault="00E30A5B" w:rsidP="008C513C">
            <w:pPr>
              <w:rPr>
                <w:rFonts w:cs="Arial"/>
                <w:b/>
                <w:bCs/>
                <w:i/>
                <w:iCs/>
                <w:sz w:val="22"/>
                <w:szCs w:val="22"/>
              </w:rPr>
            </w:pPr>
          </w:p>
        </w:tc>
      </w:tr>
      <w:tr w:rsidR="00E30A5B" w:rsidRPr="00E77B06" w14:paraId="48FB63E4" w14:textId="77777777" w:rsidTr="008C513C">
        <w:trPr>
          <w:trHeight w:val="485"/>
        </w:trPr>
        <w:tc>
          <w:tcPr>
            <w:tcW w:w="4621" w:type="dxa"/>
            <w:tcBorders>
              <w:top w:val="single" w:sz="4" w:space="0" w:color="000000"/>
              <w:left w:val="single" w:sz="4" w:space="0" w:color="000000"/>
              <w:bottom w:val="single" w:sz="4" w:space="0" w:color="000000"/>
            </w:tcBorders>
            <w:shd w:val="clear" w:color="auto" w:fill="auto"/>
          </w:tcPr>
          <w:p w14:paraId="4915B15B" w14:textId="77777777" w:rsidR="00E30A5B" w:rsidRPr="00E77B06" w:rsidRDefault="00E30A5B" w:rsidP="008C513C">
            <w:pPr>
              <w:rPr>
                <w:rFonts w:cs="Arial"/>
                <w:b/>
                <w:bCs/>
                <w:i/>
                <w:iCs/>
                <w:sz w:val="22"/>
                <w:szCs w:val="22"/>
              </w:rPr>
            </w:pPr>
            <w:r w:rsidRPr="00E77B06">
              <w:rPr>
                <w:rFonts w:cs="Arial"/>
                <w:i/>
                <w:iCs/>
                <w:sz w:val="22"/>
                <w:szCs w:val="22"/>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41DC1B" w14:textId="77777777" w:rsidR="00E30A5B" w:rsidRPr="00E77B06" w:rsidRDefault="00E30A5B" w:rsidP="008C513C">
            <w:pPr>
              <w:rPr>
                <w:rFonts w:cs="Arial"/>
                <w:b/>
                <w:bCs/>
                <w:i/>
                <w:iCs/>
                <w:sz w:val="22"/>
                <w:szCs w:val="22"/>
              </w:rPr>
            </w:pPr>
          </w:p>
          <w:p w14:paraId="59A5CECD" w14:textId="77777777" w:rsidR="00E30A5B" w:rsidRPr="00E77B06" w:rsidRDefault="00E30A5B" w:rsidP="008C513C">
            <w:pPr>
              <w:rPr>
                <w:rFonts w:cs="Arial"/>
                <w:b/>
                <w:bCs/>
                <w:i/>
                <w:iCs/>
                <w:sz w:val="22"/>
                <w:szCs w:val="22"/>
              </w:rPr>
            </w:pPr>
          </w:p>
        </w:tc>
      </w:tr>
      <w:tr w:rsidR="00E30A5B" w:rsidRPr="00E77B06" w14:paraId="0780C4FC" w14:textId="77777777" w:rsidTr="008C513C">
        <w:trPr>
          <w:trHeight w:val="593"/>
        </w:trPr>
        <w:tc>
          <w:tcPr>
            <w:tcW w:w="4621" w:type="dxa"/>
            <w:tcBorders>
              <w:top w:val="single" w:sz="4" w:space="0" w:color="000000"/>
              <w:left w:val="single" w:sz="4" w:space="0" w:color="000000"/>
              <w:bottom w:val="single" w:sz="4" w:space="0" w:color="000000"/>
            </w:tcBorders>
            <w:shd w:val="clear" w:color="auto" w:fill="auto"/>
          </w:tcPr>
          <w:p w14:paraId="6F33FE5D" w14:textId="77777777" w:rsidR="00E30A5B" w:rsidRPr="00E77B06" w:rsidRDefault="00E30A5B" w:rsidP="008C513C">
            <w:pPr>
              <w:rPr>
                <w:rFonts w:cs="Arial"/>
                <w:b/>
                <w:bCs/>
                <w:i/>
                <w:iCs/>
                <w:sz w:val="22"/>
                <w:szCs w:val="22"/>
                <w:lang w:val="ru-RU"/>
              </w:rPr>
            </w:pPr>
            <w:r w:rsidRPr="00E77B06">
              <w:rPr>
                <w:rFonts w:cs="Arial"/>
                <w:i/>
                <w:iCs/>
                <w:sz w:val="22"/>
                <w:szCs w:val="22"/>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8B21C23" w14:textId="77777777" w:rsidR="00E30A5B" w:rsidRPr="00E77B06" w:rsidRDefault="00E30A5B" w:rsidP="008C513C">
            <w:pPr>
              <w:snapToGrid w:val="0"/>
              <w:rPr>
                <w:rFonts w:cs="Arial"/>
                <w:b/>
                <w:bCs/>
                <w:i/>
                <w:iCs/>
                <w:sz w:val="22"/>
                <w:szCs w:val="22"/>
                <w:lang w:val="ru-RU"/>
              </w:rPr>
            </w:pPr>
          </w:p>
          <w:p w14:paraId="23EE495A" w14:textId="77777777" w:rsidR="00E30A5B" w:rsidRPr="00E77B06" w:rsidRDefault="00E30A5B" w:rsidP="008C513C">
            <w:pPr>
              <w:rPr>
                <w:rFonts w:cs="Arial"/>
                <w:b/>
                <w:bCs/>
                <w:i/>
                <w:iCs/>
                <w:sz w:val="22"/>
                <w:szCs w:val="22"/>
                <w:lang w:val="ru-RU"/>
              </w:rPr>
            </w:pPr>
          </w:p>
        </w:tc>
      </w:tr>
      <w:tr w:rsidR="00E30A5B" w:rsidRPr="00E77B06" w14:paraId="5B5E6E7A" w14:textId="77777777" w:rsidTr="008C513C">
        <w:trPr>
          <w:trHeight w:val="593"/>
        </w:trPr>
        <w:tc>
          <w:tcPr>
            <w:tcW w:w="4621" w:type="dxa"/>
            <w:tcBorders>
              <w:top w:val="single" w:sz="4" w:space="0" w:color="000000"/>
              <w:left w:val="single" w:sz="4" w:space="0" w:color="000000"/>
              <w:bottom w:val="single" w:sz="4" w:space="0" w:color="000000"/>
            </w:tcBorders>
            <w:shd w:val="clear" w:color="auto" w:fill="auto"/>
          </w:tcPr>
          <w:p w14:paraId="7211AF5E" w14:textId="77777777" w:rsidR="00E30A5B" w:rsidRPr="00E77B06" w:rsidRDefault="00E30A5B" w:rsidP="008C513C">
            <w:pPr>
              <w:rPr>
                <w:rFonts w:cs="Arial"/>
                <w:b/>
                <w:bCs/>
                <w:i/>
                <w:iCs/>
                <w:sz w:val="22"/>
                <w:szCs w:val="22"/>
                <w:lang w:val="ru-RU"/>
              </w:rPr>
            </w:pPr>
            <w:r w:rsidRPr="00E77B06">
              <w:rPr>
                <w:rFonts w:cs="Arial"/>
                <w:i/>
                <w:iCs/>
                <w:sz w:val="22"/>
                <w:szCs w:val="22"/>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B818F5A" w14:textId="77777777" w:rsidR="00E30A5B" w:rsidRPr="00E77B06" w:rsidRDefault="00E30A5B" w:rsidP="008C513C">
            <w:pPr>
              <w:snapToGrid w:val="0"/>
              <w:ind w:firstLine="708"/>
              <w:rPr>
                <w:rFonts w:cs="Arial"/>
                <w:b/>
                <w:bCs/>
                <w:i/>
                <w:iCs/>
                <w:sz w:val="22"/>
                <w:szCs w:val="22"/>
                <w:lang w:val="ru-RU"/>
              </w:rPr>
            </w:pPr>
          </w:p>
          <w:p w14:paraId="2465403F" w14:textId="77777777" w:rsidR="00E30A5B" w:rsidRPr="00E77B06" w:rsidRDefault="00E30A5B" w:rsidP="008C513C">
            <w:pPr>
              <w:rPr>
                <w:rFonts w:cs="Arial"/>
                <w:b/>
                <w:bCs/>
                <w:i/>
                <w:iCs/>
                <w:sz w:val="22"/>
                <w:szCs w:val="22"/>
                <w:lang w:val="ru-RU"/>
              </w:rPr>
            </w:pPr>
          </w:p>
        </w:tc>
      </w:tr>
    </w:tbl>
    <w:p w14:paraId="50C123FF" w14:textId="77777777" w:rsidR="00E30A5B" w:rsidRPr="00E77B06" w:rsidRDefault="00E30A5B" w:rsidP="00E30A5B">
      <w:pPr>
        <w:rPr>
          <w:rFonts w:eastAsia="TimesNewRomanPSMT" w:cs="Arial"/>
          <w:b/>
          <w:bCs/>
          <w:i/>
          <w:iCs/>
          <w:sz w:val="22"/>
          <w:szCs w:val="22"/>
        </w:rPr>
      </w:pPr>
    </w:p>
    <w:p w14:paraId="1C8EDA23" w14:textId="77777777" w:rsidR="00E30A5B" w:rsidRPr="00E77B06" w:rsidRDefault="00E30A5B" w:rsidP="00E30A5B">
      <w:pPr>
        <w:rPr>
          <w:rFonts w:eastAsia="TimesNewRomanPSMT" w:cs="Arial"/>
          <w:b/>
          <w:bCs/>
          <w:i/>
          <w:iCs/>
          <w:sz w:val="22"/>
          <w:szCs w:val="22"/>
        </w:rPr>
      </w:pPr>
      <w:r w:rsidRPr="00E77B06">
        <w:rPr>
          <w:rFonts w:eastAsia="TimesNewRomanPSMT" w:cs="Arial"/>
          <w:b/>
          <w:bCs/>
          <w:i/>
          <w:iCs/>
          <w:sz w:val="22"/>
          <w:szCs w:val="22"/>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E30A5B" w:rsidRPr="00E77B06" w14:paraId="47967379" w14:textId="77777777" w:rsidTr="008C513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F5324CB" w14:textId="77777777" w:rsidR="00E30A5B" w:rsidRPr="00E77B06" w:rsidRDefault="00E30A5B" w:rsidP="008C513C">
            <w:pPr>
              <w:snapToGrid w:val="0"/>
              <w:jc w:val="center"/>
              <w:rPr>
                <w:rFonts w:cs="Arial"/>
                <w:sz w:val="22"/>
                <w:szCs w:val="22"/>
              </w:rPr>
            </w:pPr>
          </w:p>
          <w:p w14:paraId="23B73C71" w14:textId="77777777" w:rsidR="00E30A5B" w:rsidRPr="00E77B06" w:rsidRDefault="00E30A5B" w:rsidP="008C513C">
            <w:pPr>
              <w:jc w:val="center"/>
              <w:rPr>
                <w:rFonts w:eastAsia="TimesNewRomanPSMT" w:cs="Arial"/>
                <w:b/>
                <w:bCs/>
                <w:sz w:val="22"/>
                <w:szCs w:val="22"/>
              </w:rPr>
            </w:pPr>
            <w:r w:rsidRPr="00E77B06">
              <w:rPr>
                <w:rFonts w:eastAsia="TimesNewRomanPSMT" w:cs="Arial"/>
                <w:b/>
                <w:bCs/>
                <w:sz w:val="22"/>
                <w:szCs w:val="22"/>
              </w:rPr>
              <w:t xml:space="preserve">А) САМОСТАЛНО </w:t>
            </w:r>
          </w:p>
        </w:tc>
      </w:tr>
      <w:tr w:rsidR="00E30A5B" w:rsidRPr="00E77B06" w14:paraId="096889B3" w14:textId="77777777" w:rsidTr="008C513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1D8BA2D" w14:textId="77777777" w:rsidR="00E30A5B" w:rsidRPr="00E77B06" w:rsidRDefault="00E30A5B" w:rsidP="008C513C">
            <w:pPr>
              <w:snapToGrid w:val="0"/>
              <w:jc w:val="center"/>
              <w:rPr>
                <w:rFonts w:eastAsia="TimesNewRomanPSMT" w:cs="Arial"/>
                <w:b/>
                <w:bCs/>
                <w:sz w:val="22"/>
                <w:szCs w:val="22"/>
              </w:rPr>
            </w:pPr>
          </w:p>
          <w:p w14:paraId="226B4CA8" w14:textId="77777777" w:rsidR="00E30A5B" w:rsidRPr="00E77B06" w:rsidRDefault="00E30A5B" w:rsidP="008C513C">
            <w:pPr>
              <w:jc w:val="center"/>
              <w:rPr>
                <w:rFonts w:eastAsia="TimesNewRomanPSMT" w:cs="Arial"/>
                <w:b/>
                <w:bCs/>
                <w:sz w:val="22"/>
                <w:szCs w:val="22"/>
              </w:rPr>
            </w:pPr>
            <w:r w:rsidRPr="00E77B06">
              <w:rPr>
                <w:rFonts w:eastAsia="TimesNewRomanPSMT" w:cs="Arial"/>
                <w:b/>
                <w:bCs/>
                <w:sz w:val="22"/>
                <w:szCs w:val="22"/>
              </w:rPr>
              <w:t>Б) СА ПОДИЗВОЂАЧЕМ</w:t>
            </w:r>
          </w:p>
        </w:tc>
      </w:tr>
      <w:tr w:rsidR="00E30A5B" w:rsidRPr="00E77B06" w14:paraId="221A5DD4" w14:textId="77777777" w:rsidTr="008C513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A774224" w14:textId="77777777" w:rsidR="00E30A5B" w:rsidRPr="00E77B06" w:rsidRDefault="00E30A5B" w:rsidP="008C513C">
            <w:pPr>
              <w:snapToGrid w:val="0"/>
              <w:jc w:val="center"/>
              <w:rPr>
                <w:rFonts w:eastAsia="TimesNewRomanPSMT" w:cs="Arial"/>
                <w:b/>
                <w:bCs/>
                <w:sz w:val="22"/>
                <w:szCs w:val="22"/>
              </w:rPr>
            </w:pPr>
          </w:p>
          <w:p w14:paraId="1C3115B4" w14:textId="77777777" w:rsidR="00E30A5B" w:rsidRPr="00E77B06" w:rsidRDefault="00E30A5B" w:rsidP="008C513C">
            <w:pPr>
              <w:jc w:val="center"/>
              <w:rPr>
                <w:rFonts w:cs="Arial"/>
                <w:b/>
                <w:i/>
                <w:iCs/>
                <w:sz w:val="22"/>
                <w:szCs w:val="22"/>
                <w:lang w:val="ru-RU"/>
              </w:rPr>
            </w:pPr>
            <w:r w:rsidRPr="00E77B06">
              <w:rPr>
                <w:rFonts w:eastAsia="TimesNewRomanPSMT" w:cs="Arial"/>
                <w:b/>
                <w:bCs/>
                <w:sz w:val="22"/>
                <w:szCs w:val="22"/>
              </w:rPr>
              <w:t>В) КАО ЗАЈЕДНИЧКУ ПОНУДУ</w:t>
            </w:r>
          </w:p>
        </w:tc>
      </w:tr>
    </w:tbl>
    <w:p w14:paraId="688E53C6" w14:textId="77777777" w:rsidR="00E30A5B" w:rsidRPr="00E77B06" w:rsidRDefault="00E30A5B" w:rsidP="00E30A5B">
      <w:pPr>
        <w:rPr>
          <w:rFonts w:cs="Arial"/>
          <w:b/>
          <w:i/>
          <w:iCs/>
          <w:sz w:val="22"/>
          <w:szCs w:val="22"/>
          <w:lang w:val="ru-RU"/>
        </w:rPr>
      </w:pPr>
    </w:p>
    <w:p w14:paraId="3730B0E4" w14:textId="77777777" w:rsidR="00E30A5B" w:rsidRPr="00E77B06" w:rsidRDefault="00E30A5B" w:rsidP="00E30A5B">
      <w:pPr>
        <w:rPr>
          <w:rFonts w:eastAsia="TimesNewRomanPSMT" w:cs="Arial"/>
          <w:bCs/>
          <w:sz w:val="22"/>
          <w:szCs w:val="22"/>
          <w:lang w:val="ru-RU"/>
        </w:rPr>
      </w:pPr>
      <w:r w:rsidRPr="00E77B06">
        <w:rPr>
          <w:rFonts w:cs="Arial"/>
          <w:b/>
          <w:i/>
          <w:iCs/>
          <w:sz w:val="22"/>
          <w:szCs w:val="22"/>
          <w:lang w:val="ru-RU"/>
        </w:rPr>
        <w:t>Напомена:</w:t>
      </w:r>
      <w:r w:rsidRPr="00E77B06">
        <w:rPr>
          <w:rFonts w:cs="Arial"/>
          <w:i/>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1FEEC20" w14:textId="77777777" w:rsidR="00E30A5B" w:rsidRPr="00E77B06" w:rsidRDefault="00E30A5B" w:rsidP="00E30A5B">
      <w:pPr>
        <w:rPr>
          <w:rFonts w:eastAsia="TimesNewRomanPSMT" w:cs="Arial"/>
          <w:bCs/>
          <w:sz w:val="22"/>
          <w:szCs w:val="22"/>
          <w:lang w:val="ru-RU"/>
        </w:rPr>
      </w:pPr>
    </w:p>
    <w:p w14:paraId="0BB5648A" w14:textId="77777777" w:rsidR="00E30A5B" w:rsidRPr="00E77B06" w:rsidRDefault="00E30A5B" w:rsidP="00E30A5B">
      <w:pPr>
        <w:rPr>
          <w:rFonts w:eastAsia="TimesNewRomanPSMT" w:cs="Arial"/>
          <w:bCs/>
          <w:sz w:val="22"/>
          <w:szCs w:val="22"/>
          <w:lang w:val="ru-RU"/>
        </w:rPr>
      </w:pPr>
    </w:p>
    <w:p w14:paraId="48DEBE9A" w14:textId="77777777" w:rsidR="00E30A5B" w:rsidRDefault="00E30A5B" w:rsidP="00E30A5B">
      <w:pPr>
        <w:rPr>
          <w:rFonts w:eastAsia="TimesNewRomanPSMT" w:cs="Arial"/>
          <w:bCs/>
          <w:sz w:val="22"/>
          <w:szCs w:val="22"/>
          <w:lang w:val="ru-RU"/>
        </w:rPr>
      </w:pPr>
    </w:p>
    <w:p w14:paraId="0B8A803D" w14:textId="77777777" w:rsidR="00962505" w:rsidRDefault="00962505" w:rsidP="00E30A5B">
      <w:pPr>
        <w:rPr>
          <w:rFonts w:eastAsia="TimesNewRomanPSMT" w:cs="Arial"/>
          <w:bCs/>
          <w:sz w:val="22"/>
          <w:szCs w:val="22"/>
          <w:lang w:val="ru-RU"/>
        </w:rPr>
      </w:pPr>
    </w:p>
    <w:p w14:paraId="2442E3D4" w14:textId="77777777" w:rsidR="00E30A5B" w:rsidRDefault="00E30A5B" w:rsidP="00E30A5B">
      <w:pPr>
        <w:rPr>
          <w:rFonts w:eastAsia="TimesNewRomanPSMT" w:cs="Arial"/>
          <w:bCs/>
          <w:sz w:val="22"/>
          <w:szCs w:val="22"/>
          <w:lang w:val="ru-RU"/>
        </w:rPr>
      </w:pPr>
    </w:p>
    <w:p w14:paraId="0A864FA0" w14:textId="77777777" w:rsidR="006B5752" w:rsidRPr="00E77B06" w:rsidRDefault="006B5752" w:rsidP="00E30A5B">
      <w:pPr>
        <w:rPr>
          <w:rFonts w:eastAsia="TimesNewRomanPSMT" w:cs="Arial"/>
          <w:bCs/>
          <w:sz w:val="22"/>
          <w:szCs w:val="22"/>
          <w:lang w:val="ru-RU"/>
        </w:rPr>
      </w:pPr>
    </w:p>
    <w:p w14:paraId="352AF33D" w14:textId="77777777" w:rsidR="00E30A5B" w:rsidRPr="00E77B06" w:rsidRDefault="00E30A5B" w:rsidP="00E30A5B">
      <w:pPr>
        <w:rPr>
          <w:rFonts w:eastAsia="TimesNewRomanPSMT" w:cs="Arial"/>
          <w:b/>
          <w:bCs/>
          <w:i/>
          <w:sz w:val="22"/>
          <w:szCs w:val="22"/>
        </w:rPr>
      </w:pPr>
      <w:r w:rsidRPr="00E77B06">
        <w:rPr>
          <w:rFonts w:eastAsia="TimesNewRomanPSMT" w:cs="Arial"/>
          <w:b/>
          <w:bCs/>
          <w:i/>
          <w:sz w:val="22"/>
          <w:szCs w:val="22"/>
          <w:lang w:val="sr-Cyrl-CS"/>
        </w:rPr>
        <w:lastRenderedPageBreak/>
        <w:t xml:space="preserve">3) </w:t>
      </w:r>
      <w:r w:rsidRPr="00E77B06">
        <w:rPr>
          <w:rFonts w:eastAsia="TimesNewRomanPSMT" w:cs="Arial"/>
          <w:b/>
          <w:bCs/>
          <w:i/>
          <w:sz w:val="22"/>
          <w:szCs w:val="22"/>
        </w:rPr>
        <w:t xml:space="preserve">ПОДАЦИ О ПОДИЗВОЂАЧУ </w:t>
      </w:r>
    </w:p>
    <w:p w14:paraId="4BC23FFB" w14:textId="77777777" w:rsidR="00E30A5B" w:rsidRPr="00E77B06" w:rsidRDefault="00E30A5B" w:rsidP="00E30A5B">
      <w:pPr>
        <w:rPr>
          <w:rFonts w:cs="Arial"/>
          <w:sz w:val="22"/>
          <w:szCs w:val="22"/>
        </w:rPr>
      </w:pPr>
    </w:p>
    <w:tbl>
      <w:tblPr>
        <w:tblW w:w="0" w:type="auto"/>
        <w:tblInd w:w="-20" w:type="dxa"/>
        <w:tblLayout w:type="fixed"/>
        <w:tblLook w:val="0000" w:firstRow="0" w:lastRow="0" w:firstColumn="0" w:lastColumn="0" w:noHBand="0" w:noVBand="0"/>
      </w:tblPr>
      <w:tblGrid>
        <w:gridCol w:w="465"/>
        <w:gridCol w:w="4219"/>
        <w:gridCol w:w="4598"/>
      </w:tblGrid>
      <w:tr w:rsidR="00E30A5B" w:rsidRPr="00E77B06" w14:paraId="13061B4E" w14:textId="77777777" w:rsidTr="008C513C">
        <w:tc>
          <w:tcPr>
            <w:tcW w:w="465" w:type="dxa"/>
            <w:tcBorders>
              <w:top w:val="single" w:sz="4" w:space="0" w:color="000000"/>
              <w:left w:val="single" w:sz="4" w:space="0" w:color="000000"/>
              <w:bottom w:val="single" w:sz="4" w:space="0" w:color="000000"/>
            </w:tcBorders>
            <w:shd w:val="clear" w:color="auto" w:fill="auto"/>
          </w:tcPr>
          <w:p w14:paraId="761D4B55" w14:textId="77777777" w:rsidR="00E30A5B" w:rsidRPr="00E77B06" w:rsidRDefault="00E30A5B" w:rsidP="008C513C">
            <w:pPr>
              <w:snapToGrid w:val="0"/>
              <w:rPr>
                <w:rFonts w:cs="Arial"/>
                <w:sz w:val="22"/>
                <w:szCs w:val="22"/>
              </w:rPr>
            </w:pPr>
          </w:p>
          <w:p w14:paraId="5CE00333" w14:textId="77777777" w:rsidR="00E30A5B" w:rsidRPr="00E77B06" w:rsidRDefault="00E30A5B" w:rsidP="008C513C">
            <w:pPr>
              <w:rPr>
                <w:rFonts w:eastAsia="TimesNewRomanPSMT" w:cs="Arial"/>
                <w:bCs/>
                <w:i/>
                <w:sz w:val="22"/>
                <w:szCs w:val="22"/>
              </w:rPr>
            </w:pPr>
            <w:r w:rsidRPr="00E77B06">
              <w:rPr>
                <w:rFonts w:eastAsia="TimesNewRomanPSMT"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14:paraId="18E7972B" w14:textId="77777777" w:rsidR="00E30A5B" w:rsidRPr="00E77B06" w:rsidRDefault="00E30A5B" w:rsidP="008C513C">
            <w:pPr>
              <w:snapToGrid w:val="0"/>
              <w:rPr>
                <w:rFonts w:eastAsia="TimesNewRomanPSMT" w:cs="Arial"/>
                <w:bCs/>
                <w:i/>
                <w:sz w:val="22"/>
                <w:szCs w:val="22"/>
              </w:rPr>
            </w:pPr>
          </w:p>
          <w:p w14:paraId="079F05B8" w14:textId="77777777" w:rsidR="00E30A5B" w:rsidRPr="00E77B06" w:rsidRDefault="00E30A5B" w:rsidP="008C513C">
            <w:pPr>
              <w:rPr>
                <w:rFonts w:eastAsia="TimesNewRomanPSMT" w:cs="Arial"/>
                <w:b/>
                <w:bCs/>
                <w:sz w:val="22"/>
                <w:szCs w:val="22"/>
              </w:rPr>
            </w:pPr>
            <w:r w:rsidRPr="00E77B06">
              <w:rPr>
                <w:rFonts w:eastAsia="TimesNewRomanPSMT" w:cs="Arial"/>
                <w:bCs/>
                <w:i/>
                <w:sz w:val="22"/>
                <w:szCs w:val="22"/>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AB270D" w14:textId="77777777" w:rsidR="00E30A5B" w:rsidRPr="00E77B06" w:rsidRDefault="00E30A5B" w:rsidP="008C513C">
            <w:pPr>
              <w:snapToGrid w:val="0"/>
              <w:rPr>
                <w:rFonts w:eastAsia="TimesNewRomanPSMT" w:cs="Arial"/>
                <w:b/>
                <w:bCs/>
                <w:sz w:val="22"/>
                <w:szCs w:val="22"/>
              </w:rPr>
            </w:pPr>
          </w:p>
        </w:tc>
      </w:tr>
      <w:tr w:rsidR="00E30A5B" w:rsidRPr="00E77B06" w14:paraId="1A9FDF64" w14:textId="77777777" w:rsidTr="008C513C">
        <w:tc>
          <w:tcPr>
            <w:tcW w:w="465" w:type="dxa"/>
            <w:tcBorders>
              <w:top w:val="single" w:sz="4" w:space="0" w:color="000000"/>
              <w:left w:val="single" w:sz="4" w:space="0" w:color="000000"/>
              <w:bottom w:val="single" w:sz="4" w:space="0" w:color="000000"/>
            </w:tcBorders>
            <w:shd w:val="clear" w:color="auto" w:fill="auto"/>
          </w:tcPr>
          <w:p w14:paraId="6C52434B" w14:textId="77777777" w:rsidR="00E30A5B" w:rsidRPr="00E77B06" w:rsidRDefault="00E30A5B" w:rsidP="008C513C">
            <w:pPr>
              <w:snapToGrid w:val="0"/>
              <w:rPr>
                <w:rFonts w:eastAsia="TimesNewRomanPSMT" w:cs="Arial"/>
                <w:bCs/>
                <w:i/>
                <w:sz w:val="22"/>
                <w:szCs w:val="22"/>
              </w:rPr>
            </w:pPr>
          </w:p>
          <w:p w14:paraId="2AEC8AC9" w14:textId="77777777" w:rsidR="00E30A5B" w:rsidRPr="00E77B06" w:rsidRDefault="00E30A5B" w:rsidP="008C513C">
            <w:pPr>
              <w:rPr>
                <w:rFonts w:eastAsia="TimesNewRomanPSMT"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4F950248" w14:textId="77777777" w:rsidR="00E30A5B" w:rsidRPr="00E77B06" w:rsidRDefault="00E30A5B" w:rsidP="008C513C">
            <w:pPr>
              <w:snapToGrid w:val="0"/>
              <w:rPr>
                <w:rFonts w:eastAsia="TimesNewRomanPSMT" w:cs="Arial"/>
                <w:bCs/>
                <w:i/>
                <w:sz w:val="22"/>
                <w:szCs w:val="22"/>
              </w:rPr>
            </w:pPr>
          </w:p>
          <w:p w14:paraId="22856604" w14:textId="77777777" w:rsidR="00E30A5B" w:rsidRPr="00E77B06" w:rsidRDefault="00E30A5B" w:rsidP="008C513C">
            <w:pPr>
              <w:rPr>
                <w:rFonts w:eastAsia="TimesNewRomanPSMT" w:cs="Arial"/>
                <w:b/>
                <w:bCs/>
                <w:sz w:val="22"/>
                <w:szCs w:val="22"/>
              </w:rPr>
            </w:pPr>
            <w:r w:rsidRPr="00E77B06">
              <w:rPr>
                <w:rFonts w:eastAsia="TimesNewRomanPSMT"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A76378" w14:textId="77777777" w:rsidR="00E30A5B" w:rsidRPr="00E77B06" w:rsidRDefault="00E30A5B" w:rsidP="008C513C">
            <w:pPr>
              <w:snapToGrid w:val="0"/>
              <w:rPr>
                <w:rFonts w:eastAsia="TimesNewRomanPSMT" w:cs="Arial"/>
                <w:b/>
                <w:bCs/>
                <w:sz w:val="22"/>
                <w:szCs w:val="22"/>
              </w:rPr>
            </w:pPr>
          </w:p>
        </w:tc>
      </w:tr>
      <w:tr w:rsidR="00E30A5B" w:rsidRPr="00E77B06" w14:paraId="10625365" w14:textId="77777777" w:rsidTr="008C513C">
        <w:tc>
          <w:tcPr>
            <w:tcW w:w="465" w:type="dxa"/>
            <w:tcBorders>
              <w:top w:val="single" w:sz="4" w:space="0" w:color="000000"/>
              <w:left w:val="single" w:sz="4" w:space="0" w:color="000000"/>
              <w:bottom w:val="single" w:sz="4" w:space="0" w:color="000000"/>
            </w:tcBorders>
            <w:shd w:val="clear" w:color="auto" w:fill="auto"/>
          </w:tcPr>
          <w:p w14:paraId="0249CF48" w14:textId="77777777" w:rsidR="00E30A5B" w:rsidRPr="00E77B06" w:rsidRDefault="00E30A5B" w:rsidP="008C513C">
            <w:pPr>
              <w:snapToGrid w:val="0"/>
              <w:rPr>
                <w:rFonts w:eastAsia="TimesNewRomanPSMT"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64A1A95D" w14:textId="77777777" w:rsidR="00E30A5B" w:rsidRPr="00E77B06" w:rsidRDefault="00E30A5B" w:rsidP="008C513C">
            <w:pPr>
              <w:snapToGrid w:val="0"/>
              <w:rPr>
                <w:rFonts w:cs="Arial"/>
                <w:i/>
                <w:iCs/>
                <w:sz w:val="22"/>
                <w:szCs w:val="22"/>
                <w:lang w:val="sr-Cyrl-RS"/>
              </w:rPr>
            </w:pPr>
            <w:r w:rsidRPr="00E77B06">
              <w:rPr>
                <w:rFonts w:cs="Arial"/>
                <w:i/>
                <w:iCs/>
                <w:sz w:val="22"/>
                <w:szCs w:val="22"/>
                <w:lang w:val="sr-Cyrl-RS"/>
              </w:rPr>
              <w:t>Врста правног лица:</w:t>
            </w:r>
          </w:p>
          <w:p w14:paraId="28EB3512" w14:textId="77777777" w:rsidR="00E30A5B" w:rsidRPr="00E77B06" w:rsidRDefault="00E30A5B" w:rsidP="008C513C">
            <w:pPr>
              <w:snapToGrid w:val="0"/>
              <w:rPr>
                <w:rFonts w:eastAsia="TimesNewRomanPSMT" w:cs="Arial"/>
                <w:bCs/>
                <w:i/>
                <w:sz w:val="22"/>
                <w:szCs w:val="22"/>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5FCDAD" w14:textId="77777777" w:rsidR="00E30A5B" w:rsidRPr="00E77B06" w:rsidRDefault="00E30A5B" w:rsidP="008C513C">
            <w:pPr>
              <w:snapToGrid w:val="0"/>
              <w:rPr>
                <w:rFonts w:eastAsia="TimesNewRomanPSMT" w:cs="Arial"/>
                <w:b/>
                <w:bCs/>
                <w:sz w:val="22"/>
                <w:szCs w:val="22"/>
              </w:rPr>
            </w:pPr>
          </w:p>
        </w:tc>
      </w:tr>
      <w:tr w:rsidR="00E30A5B" w:rsidRPr="00E77B06" w14:paraId="503212F2" w14:textId="77777777" w:rsidTr="008C513C">
        <w:tc>
          <w:tcPr>
            <w:tcW w:w="465" w:type="dxa"/>
            <w:tcBorders>
              <w:top w:val="single" w:sz="4" w:space="0" w:color="000000"/>
              <w:left w:val="single" w:sz="4" w:space="0" w:color="000000"/>
              <w:bottom w:val="single" w:sz="4" w:space="0" w:color="000000"/>
            </w:tcBorders>
            <w:shd w:val="clear" w:color="auto" w:fill="auto"/>
          </w:tcPr>
          <w:p w14:paraId="27261299" w14:textId="77777777" w:rsidR="00E30A5B" w:rsidRPr="00E77B06" w:rsidRDefault="00E30A5B" w:rsidP="008C513C">
            <w:pPr>
              <w:snapToGrid w:val="0"/>
              <w:rPr>
                <w:rFonts w:eastAsia="TimesNewRomanPSMT" w:cs="Arial"/>
                <w:bCs/>
                <w:i/>
                <w:sz w:val="22"/>
                <w:szCs w:val="22"/>
              </w:rPr>
            </w:pPr>
          </w:p>
          <w:p w14:paraId="7AA4474D" w14:textId="77777777" w:rsidR="00E30A5B" w:rsidRPr="00E77B06" w:rsidRDefault="00E30A5B" w:rsidP="008C513C">
            <w:pPr>
              <w:rPr>
                <w:rFonts w:eastAsia="TimesNewRomanPSMT"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0B505F5E" w14:textId="77777777" w:rsidR="00E30A5B" w:rsidRPr="00E77B06" w:rsidRDefault="00E30A5B" w:rsidP="008C513C">
            <w:pPr>
              <w:snapToGrid w:val="0"/>
              <w:rPr>
                <w:rFonts w:eastAsia="TimesNewRomanPSMT" w:cs="Arial"/>
                <w:bCs/>
                <w:i/>
                <w:sz w:val="22"/>
                <w:szCs w:val="22"/>
              </w:rPr>
            </w:pPr>
          </w:p>
          <w:p w14:paraId="25675F82" w14:textId="77777777" w:rsidR="00E30A5B" w:rsidRPr="00E77B06" w:rsidRDefault="00E30A5B" w:rsidP="008C513C">
            <w:pPr>
              <w:rPr>
                <w:rFonts w:eastAsia="TimesNewRomanPSMT" w:cs="Arial"/>
                <w:b/>
                <w:bCs/>
                <w:sz w:val="22"/>
                <w:szCs w:val="22"/>
              </w:rPr>
            </w:pPr>
            <w:r w:rsidRPr="00E77B06">
              <w:rPr>
                <w:rFonts w:eastAsia="TimesNewRomanPSMT"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C7C736" w14:textId="77777777" w:rsidR="00E30A5B" w:rsidRPr="00E77B06" w:rsidRDefault="00E30A5B" w:rsidP="008C513C">
            <w:pPr>
              <w:snapToGrid w:val="0"/>
              <w:rPr>
                <w:rFonts w:eastAsia="TimesNewRomanPSMT" w:cs="Arial"/>
                <w:b/>
                <w:bCs/>
                <w:sz w:val="22"/>
                <w:szCs w:val="22"/>
              </w:rPr>
            </w:pPr>
          </w:p>
        </w:tc>
      </w:tr>
      <w:tr w:rsidR="00E30A5B" w:rsidRPr="00E77B06" w14:paraId="1BBB2A1B" w14:textId="77777777" w:rsidTr="008C513C">
        <w:tc>
          <w:tcPr>
            <w:tcW w:w="465" w:type="dxa"/>
            <w:tcBorders>
              <w:top w:val="single" w:sz="4" w:space="0" w:color="000000"/>
              <w:left w:val="single" w:sz="4" w:space="0" w:color="000000"/>
              <w:bottom w:val="single" w:sz="4" w:space="0" w:color="000000"/>
            </w:tcBorders>
            <w:shd w:val="clear" w:color="auto" w:fill="auto"/>
          </w:tcPr>
          <w:p w14:paraId="2C0DADD3" w14:textId="77777777" w:rsidR="00E30A5B" w:rsidRPr="00E77B06" w:rsidRDefault="00E30A5B" w:rsidP="008C513C">
            <w:pPr>
              <w:snapToGrid w:val="0"/>
              <w:rPr>
                <w:rFonts w:eastAsia="TimesNewRomanPSMT" w:cs="Arial"/>
                <w:bCs/>
                <w:i/>
                <w:sz w:val="22"/>
                <w:szCs w:val="22"/>
              </w:rPr>
            </w:pPr>
          </w:p>
          <w:p w14:paraId="23D23E50" w14:textId="77777777" w:rsidR="00E30A5B" w:rsidRPr="00E77B06" w:rsidRDefault="00E30A5B" w:rsidP="008C513C">
            <w:pPr>
              <w:rPr>
                <w:rFonts w:eastAsia="TimesNewRomanPSMT"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53AD418D" w14:textId="77777777" w:rsidR="00E30A5B" w:rsidRPr="00E77B06" w:rsidRDefault="00E30A5B" w:rsidP="008C513C">
            <w:pPr>
              <w:snapToGrid w:val="0"/>
              <w:rPr>
                <w:rFonts w:eastAsia="TimesNewRomanPSMT" w:cs="Arial"/>
                <w:bCs/>
                <w:i/>
                <w:sz w:val="22"/>
                <w:szCs w:val="22"/>
              </w:rPr>
            </w:pPr>
          </w:p>
          <w:p w14:paraId="38B8AACB" w14:textId="77777777" w:rsidR="00E30A5B" w:rsidRPr="00E77B06" w:rsidRDefault="00E30A5B" w:rsidP="008C513C">
            <w:pPr>
              <w:rPr>
                <w:rFonts w:eastAsia="TimesNewRomanPSMT" w:cs="Arial"/>
                <w:b/>
                <w:bCs/>
                <w:sz w:val="22"/>
                <w:szCs w:val="22"/>
              </w:rPr>
            </w:pPr>
            <w:r w:rsidRPr="00E77B06">
              <w:rPr>
                <w:rFonts w:eastAsia="TimesNewRomanPSMT"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7D0F28" w14:textId="77777777" w:rsidR="00E30A5B" w:rsidRPr="00E77B06" w:rsidRDefault="00E30A5B" w:rsidP="008C513C">
            <w:pPr>
              <w:snapToGrid w:val="0"/>
              <w:rPr>
                <w:rFonts w:eastAsia="TimesNewRomanPSMT" w:cs="Arial"/>
                <w:b/>
                <w:bCs/>
                <w:sz w:val="22"/>
                <w:szCs w:val="22"/>
              </w:rPr>
            </w:pPr>
          </w:p>
        </w:tc>
      </w:tr>
      <w:tr w:rsidR="00E30A5B" w:rsidRPr="00E77B06" w14:paraId="4B96DF62" w14:textId="77777777" w:rsidTr="008C513C">
        <w:tc>
          <w:tcPr>
            <w:tcW w:w="465" w:type="dxa"/>
            <w:tcBorders>
              <w:top w:val="single" w:sz="4" w:space="0" w:color="000000"/>
              <w:left w:val="single" w:sz="4" w:space="0" w:color="000000"/>
              <w:bottom w:val="single" w:sz="4" w:space="0" w:color="000000"/>
            </w:tcBorders>
            <w:shd w:val="clear" w:color="auto" w:fill="auto"/>
          </w:tcPr>
          <w:p w14:paraId="764B069A" w14:textId="77777777" w:rsidR="00E30A5B" w:rsidRPr="00E77B06" w:rsidRDefault="00E30A5B" w:rsidP="008C513C">
            <w:pPr>
              <w:snapToGrid w:val="0"/>
              <w:rPr>
                <w:rFonts w:eastAsia="TimesNewRomanPSMT"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37493603" w14:textId="77777777" w:rsidR="00E30A5B" w:rsidRPr="00E77B06" w:rsidRDefault="00E30A5B" w:rsidP="008C513C">
            <w:pPr>
              <w:snapToGrid w:val="0"/>
              <w:rPr>
                <w:rFonts w:eastAsia="TimesNewRomanPSMT" w:cs="Arial"/>
                <w:bCs/>
                <w:i/>
                <w:sz w:val="22"/>
                <w:szCs w:val="22"/>
              </w:rPr>
            </w:pPr>
          </w:p>
          <w:p w14:paraId="0EA9D281" w14:textId="77777777" w:rsidR="00E30A5B" w:rsidRPr="00E77B06" w:rsidRDefault="00E30A5B" w:rsidP="008C513C">
            <w:pPr>
              <w:rPr>
                <w:rFonts w:eastAsia="TimesNewRomanPSMT" w:cs="Arial"/>
                <w:b/>
                <w:bCs/>
                <w:sz w:val="22"/>
                <w:szCs w:val="22"/>
              </w:rPr>
            </w:pPr>
            <w:r w:rsidRPr="00E77B06">
              <w:rPr>
                <w:rFonts w:eastAsia="TimesNewRomanPSMT"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FD684C" w14:textId="77777777" w:rsidR="00E30A5B" w:rsidRPr="00E77B06" w:rsidRDefault="00E30A5B" w:rsidP="008C513C">
            <w:pPr>
              <w:snapToGrid w:val="0"/>
              <w:rPr>
                <w:rFonts w:eastAsia="TimesNewRomanPSMT" w:cs="Arial"/>
                <w:b/>
                <w:bCs/>
                <w:sz w:val="22"/>
                <w:szCs w:val="22"/>
              </w:rPr>
            </w:pPr>
          </w:p>
        </w:tc>
      </w:tr>
      <w:tr w:rsidR="00E30A5B" w:rsidRPr="00E77B06" w14:paraId="6AB019E3" w14:textId="77777777" w:rsidTr="008C513C">
        <w:tc>
          <w:tcPr>
            <w:tcW w:w="465" w:type="dxa"/>
            <w:tcBorders>
              <w:top w:val="single" w:sz="4" w:space="0" w:color="000000"/>
              <w:left w:val="single" w:sz="4" w:space="0" w:color="000000"/>
              <w:bottom w:val="single" w:sz="4" w:space="0" w:color="000000"/>
            </w:tcBorders>
            <w:shd w:val="clear" w:color="auto" w:fill="auto"/>
          </w:tcPr>
          <w:p w14:paraId="7604A025" w14:textId="77777777" w:rsidR="00E30A5B" w:rsidRPr="00E77B06" w:rsidRDefault="00E30A5B" w:rsidP="008C513C">
            <w:pPr>
              <w:snapToGrid w:val="0"/>
              <w:rPr>
                <w:rFonts w:eastAsia="TimesNewRomanPSMT"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2A809AB6" w14:textId="77777777" w:rsidR="00E30A5B" w:rsidRPr="00E77B06" w:rsidRDefault="00E30A5B" w:rsidP="008C513C">
            <w:pPr>
              <w:snapToGrid w:val="0"/>
              <w:rPr>
                <w:rFonts w:eastAsia="TimesNewRomanPSMT" w:cs="Arial"/>
                <w:bCs/>
                <w:i/>
                <w:sz w:val="22"/>
                <w:szCs w:val="22"/>
                <w:lang w:val="ru-RU"/>
              </w:rPr>
            </w:pPr>
          </w:p>
          <w:p w14:paraId="22BC07EB" w14:textId="77777777" w:rsidR="00E30A5B" w:rsidRPr="00E77B06" w:rsidRDefault="00E30A5B" w:rsidP="008C513C">
            <w:pPr>
              <w:rPr>
                <w:rFonts w:eastAsia="TimesNewRomanPSMT" w:cs="Arial"/>
                <w:b/>
                <w:bCs/>
                <w:sz w:val="22"/>
                <w:szCs w:val="22"/>
                <w:lang w:val="ru-RU"/>
              </w:rPr>
            </w:pPr>
            <w:r w:rsidRPr="00E77B06">
              <w:rPr>
                <w:rFonts w:eastAsia="TimesNewRomanPSMT" w:cs="Arial"/>
                <w:bCs/>
                <w:i/>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888702" w14:textId="77777777" w:rsidR="00E30A5B" w:rsidRPr="00E77B06" w:rsidRDefault="00E30A5B" w:rsidP="008C513C">
            <w:pPr>
              <w:snapToGrid w:val="0"/>
              <w:rPr>
                <w:rFonts w:eastAsia="TimesNewRomanPSMT" w:cs="Arial"/>
                <w:b/>
                <w:bCs/>
                <w:sz w:val="22"/>
                <w:szCs w:val="22"/>
                <w:lang w:val="ru-RU"/>
              </w:rPr>
            </w:pPr>
          </w:p>
        </w:tc>
      </w:tr>
      <w:tr w:rsidR="00E30A5B" w:rsidRPr="00141065" w14:paraId="2BEB8A06" w14:textId="77777777" w:rsidTr="008C513C">
        <w:tc>
          <w:tcPr>
            <w:tcW w:w="465" w:type="dxa"/>
            <w:tcBorders>
              <w:top w:val="single" w:sz="4" w:space="0" w:color="000000"/>
              <w:left w:val="single" w:sz="4" w:space="0" w:color="000000"/>
              <w:bottom w:val="single" w:sz="4" w:space="0" w:color="000000"/>
            </w:tcBorders>
            <w:shd w:val="clear" w:color="auto" w:fill="auto"/>
          </w:tcPr>
          <w:p w14:paraId="00DE0238" w14:textId="77777777" w:rsidR="00E30A5B" w:rsidRPr="00E77B06" w:rsidRDefault="00E30A5B" w:rsidP="008C513C">
            <w:pPr>
              <w:snapToGrid w:val="0"/>
              <w:rPr>
                <w:rFonts w:eastAsia="TimesNewRomanPSMT"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6007CF45" w14:textId="77777777" w:rsidR="00E30A5B" w:rsidRPr="00E77B06" w:rsidRDefault="00E30A5B" w:rsidP="008C513C">
            <w:pPr>
              <w:snapToGrid w:val="0"/>
              <w:rPr>
                <w:rFonts w:eastAsia="TimesNewRomanPSMT" w:cs="Arial"/>
                <w:bCs/>
                <w:i/>
                <w:sz w:val="22"/>
                <w:szCs w:val="22"/>
                <w:lang w:val="ru-RU"/>
              </w:rPr>
            </w:pPr>
          </w:p>
          <w:p w14:paraId="26A77B5C" w14:textId="77777777" w:rsidR="00E30A5B" w:rsidRPr="00E77B06" w:rsidRDefault="00E30A5B" w:rsidP="008C513C">
            <w:pPr>
              <w:rPr>
                <w:rFonts w:eastAsia="TimesNewRomanPSMT" w:cs="Arial"/>
                <w:b/>
                <w:bCs/>
                <w:sz w:val="22"/>
                <w:szCs w:val="22"/>
                <w:lang w:val="ru-RU"/>
              </w:rPr>
            </w:pPr>
            <w:r w:rsidRPr="00E77B06">
              <w:rPr>
                <w:rFonts w:eastAsia="TimesNewRomanPSMT" w:cs="Arial"/>
                <w:bCs/>
                <w:i/>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344FF1" w14:textId="77777777" w:rsidR="00E30A5B" w:rsidRPr="00E77B06" w:rsidRDefault="00E30A5B" w:rsidP="008C513C">
            <w:pPr>
              <w:snapToGrid w:val="0"/>
              <w:rPr>
                <w:rFonts w:eastAsia="TimesNewRomanPSMT" w:cs="Arial"/>
                <w:b/>
                <w:bCs/>
                <w:sz w:val="22"/>
                <w:szCs w:val="22"/>
                <w:lang w:val="ru-RU"/>
              </w:rPr>
            </w:pPr>
          </w:p>
        </w:tc>
      </w:tr>
      <w:tr w:rsidR="00E30A5B" w:rsidRPr="00E77B06" w14:paraId="6619EF91" w14:textId="77777777" w:rsidTr="008C513C">
        <w:tc>
          <w:tcPr>
            <w:tcW w:w="465" w:type="dxa"/>
            <w:tcBorders>
              <w:top w:val="single" w:sz="4" w:space="0" w:color="000000"/>
              <w:left w:val="single" w:sz="4" w:space="0" w:color="000000"/>
              <w:bottom w:val="single" w:sz="4" w:space="0" w:color="000000"/>
            </w:tcBorders>
            <w:shd w:val="clear" w:color="auto" w:fill="auto"/>
          </w:tcPr>
          <w:p w14:paraId="061AC7E0" w14:textId="77777777" w:rsidR="00E30A5B" w:rsidRPr="00E77B06" w:rsidRDefault="00E30A5B" w:rsidP="008C513C">
            <w:pPr>
              <w:snapToGrid w:val="0"/>
              <w:rPr>
                <w:rFonts w:eastAsia="TimesNewRomanPSMT" w:cs="Arial"/>
                <w:bCs/>
                <w:i/>
                <w:sz w:val="22"/>
                <w:szCs w:val="22"/>
                <w:lang w:val="ru-RU"/>
              </w:rPr>
            </w:pPr>
          </w:p>
          <w:p w14:paraId="4C728FA0" w14:textId="77777777" w:rsidR="00E30A5B" w:rsidRPr="00E77B06" w:rsidRDefault="00E30A5B" w:rsidP="008C513C">
            <w:pPr>
              <w:rPr>
                <w:rFonts w:eastAsia="TimesNewRomanPSMT" w:cs="Arial"/>
                <w:bCs/>
                <w:i/>
                <w:sz w:val="22"/>
                <w:szCs w:val="22"/>
              </w:rPr>
            </w:pPr>
            <w:r w:rsidRPr="00E77B06">
              <w:rPr>
                <w:rFonts w:eastAsia="TimesNewRomanPSMT"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14:paraId="61FCD041" w14:textId="77777777" w:rsidR="00E30A5B" w:rsidRPr="00E77B06" w:rsidRDefault="00E30A5B" w:rsidP="008C513C">
            <w:pPr>
              <w:snapToGrid w:val="0"/>
              <w:rPr>
                <w:rFonts w:eastAsia="TimesNewRomanPSMT" w:cs="Arial"/>
                <w:bCs/>
                <w:i/>
                <w:sz w:val="22"/>
                <w:szCs w:val="22"/>
              </w:rPr>
            </w:pPr>
          </w:p>
          <w:p w14:paraId="3ACE335E" w14:textId="77777777" w:rsidR="00E30A5B" w:rsidRPr="00E77B06" w:rsidRDefault="00E30A5B" w:rsidP="008C513C">
            <w:pPr>
              <w:rPr>
                <w:rFonts w:eastAsia="TimesNewRomanPSMT" w:cs="Arial"/>
                <w:b/>
                <w:bCs/>
                <w:sz w:val="22"/>
                <w:szCs w:val="22"/>
              </w:rPr>
            </w:pPr>
            <w:r w:rsidRPr="00E77B06">
              <w:rPr>
                <w:rFonts w:eastAsia="TimesNewRomanPSMT" w:cs="Arial"/>
                <w:bCs/>
                <w:i/>
                <w:sz w:val="22"/>
                <w:szCs w:val="22"/>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956A41" w14:textId="77777777" w:rsidR="00E30A5B" w:rsidRPr="00E77B06" w:rsidRDefault="00E30A5B" w:rsidP="008C513C">
            <w:pPr>
              <w:snapToGrid w:val="0"/>
              <w:rPr>
                <w:rFonts w:eastAsia="TimesNewRomanPSMT" w:cs="Arial"/>
                <w:b/>
                <w:bCs/>
                <w:sz w:val="22"/>
                <w:szCs w:val="22"/>
              </w:rPr>
            </w:pPr>
          </w:p>
        </w:tc>
      </w:tr>
      <w:tr w:rsidR="00E30A5B" w:rsidRPr="00E77B06" w14:paraId="40022E3C" w14:textId="77777777" w:rsidTr="008C513C">
        <w:tc>
          <w:tcPr>
            <w:tcW w:w="465" w:type="dxa"/>
            <w:tcBorders>
              <w:top w:val="single" w:sz="4" w:space="0" w:color="000000"/>
              <w:left w:val="single" w:sz="4" w:space="0" w:color="000000"/>
              <w:bottom w:val="single" w:sz="4" w:space="0" w:color="000000"/>
            </w:tcBorders>
            <w:shd w:val="clear" w:color="auto" w:fill="auto"/>
          </w:tcPr>
          <w:p w14:paraId="0C08711C" w14:textId="77777777" w:rsidR="00E30A5B" w:rsidRPr="00E77B06" w:rsidRDefault="00E30A5B" w:rsidP="008C513C">
            <w:pPr>
              <w:snapToGrid w:val="0"/>
              <w:rPr>
                <w:rFonts w:eastAsia="TimesNewRomanPSMT" w:cs="Arial"/>
                <w:bCs/>
                <w:i/>
                <w:sz w:val="22"/>
                <w:szCs w:val="22"/>
              </w:rPr>
            </w:pPr>
          </w:p>
          <w:p w14:paraId="3AE7F412" w14:textId="77777777" w:rsidR="00E30A5B" w:rsidRPr="00E77B06" w:rsidRDefault="00E30A5B" w:rsidP="008C513C">
            <w:pPr>
              <w:rPr>
                <w:rFonts w:eastAsia="TimesNewRomanPSMT"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6F8B3984" w14:textId="77777777" w:rsidR="00E30A5B" w:rsidRPr="00E77B06" w:rsidRDefault="00E30A5B" w:rsidP="008C513C">
            <w:pPr>
              <w:snapToGrid w:val="0"/>
              <w:rPr>
                <w:rFonts w:eastAsia="TimesNewRomanPSMT" w:cs="Arial"/>
                <w:bCs/>
                <w:i/>
                <w:sz w:val="22"/>
                <w:szCs w:val="22"/>
              </w:rPr>
            </w:pPr>
          </w:p>
          <w:p w14:paraId="4B2A7B22" w14:textId="77777777" w:rsidR="00E30A5B" w:rsidRPr="00E77B06" w:rsidRDefault="00E30A5B" w:rsidP="008C513C">
            <w:pPr>
              <w:rPr>
                <w:rFonts w:eastAsia="TimesNewRomanPSMT" w:cs="Arial"/>
                <w:b/>
                <w:bCs/>
                <w:sz w:val="22"/>
                <w:szCs w:val="22"/>
              </w:rPr>
            </w:pPr>
            <w:r w:rsidRPr="00E77B06">
              <w:rPr>
                <w:rFonts w:eastAsia="TimesNewRomanPSMT"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C29CB2" w14:textId="77777777" w:rsidR="00E30A5B" w:rsidRPr="00E77B06" w:rsidRDefault="00E30A5B" w:rsidP="008C513C">
            <w:pPr>
              <w:snapToGrid w:val="0"/>
              <w:rPr>
                <w:rFonts w:eastAsia="TimesNewRomanPSMT" w:cs="Arial"/>
                <w:b/>
                <w:bCs/>
                <w:sz w:val="22"/>
                <w:szCs w:val="22"/>
              </w:rPr>
            </w:pPr>
          </w:p>
        </w:tc>
      </w:tr>
      <w:tr w:rsidR="00E30A5B" w:rsidRPr="00E77B06" w14:paraId="5678FE1D" w14:textId="77777777" w:rsidTr="008C513C">
        <w:tc>
          <w:tcPr>
            <w:tcW w:w="465" w:type="dxa"/>
            <w:tcBorders>
              <w:top w:val="single" w:sz="4" w:space="0" w:color="000000"/>
              <w:left w:val="single" w:sz="4" w:space="0" w:color="000000"/>
              <w:bottom w:val="single" w:sz="4" w:space="0" w:color="000000"/>
            </w:tcBorders>
            <w:shd w:val="clear" w:color="auto" w:fill="auto"/>
          </w:tcPr>
          <w:p w14:paraId="2EB477E8" w14:textId="77777777" w:rsidR="00E30A5B" w:rsidRPr="00E77B06" w:rsidRDefault="00E30A5B" w:rsidP="008C513C">
            <w:pPr>
              <w:snapToGrid w:val="0"/>
              <w:rPr>
                <w:rFonts w:eastAsia="TimesNewRomanPSMT" w:cs="Arial"/>
                <w:bCs/>
                <w:i/>
                <w:sz w:val="22"/>
                <w:szCs w:val="22"/>
              </w:rPr>
            </w:pPr>
          </w:p>
          <w:p w14:paraId="5C68DD64" w14:textId="77777777" w:rsidR="00E30A5B" w:rsidRPr="00E77B06" w:rsidRDefault="00E30A5B" w:rsidP="008C513C">
            <w:pPr>
              <w:rPr>
                <w:rFonts w:eastAsia="TimesNewRomanPSMT"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3E022490" w14:textId="77777777" w:rsidR="00E30A5B" w:rsidRPr="00E77B06" w:rsidRDefault="00E30A5B" w:rsidP="008C513C">
            <w:pPr>
              <w:snapToGrid w:val="0"/>
              <w:rPr>
                <w:rFonts w:eastAsia="TimesNewRomanPSMT" w:cs="Arial"/>
                <w:bCs/>
                <w:i/>
                <w:sz w:val="22"/>
                <w:szCs w:val="22"/>
              </w:rPr>
            </w:pPr>
          </w:p>
          <w:p w14:paraId="73417CFB" w14:textId="77777777" w:rsidR="00E30A5B" w:rsidRPr="00E77B06" w:rsidRDefault="00E30A5B" w:rsidP="008C513C">
            <w:pPr>
              <w:rPr>
                <w:rFonts w:eastAsia="TimesNewRomanPSMT" w:cs="Arial"/>
                <w:b/>
                <w:bCs/>
                <w:sz w:val="22"/>
                <w:szCs w:val="22"/>
              </w:rPr>
            </w:pPr>
            <w:r w:rsidRPr="00E77B06">
              <w:rPr>
                <w:rFonts w:eastAsia="TimesNewRomanPSMT"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48CC4" w14:textId="77777777" w:rsidR="00E30A5B" w:rsidRPr="00E77B06" w:rsidRDefault="00E30A5B" w:rsidP="008C513C">
            <w:pPr>
              <w:snapToGrid w:val="0"/>
              <w:rPr>
                <w:rFonts w:eastAsia="TimesNewRomanPSMT" w:cs="Arial"/>
                <w:b/>
                <w:bCs/>
                <w:sz w:val="22"/>
                <w:szCs w:val="22"/>
              </w:rPr>
            </w:pPr>
          </w:p>
        </w:tc>
      </w:tr>
      <w:tr w:rsidR="00E30A5B" w:rsidRPr="00E77B06" w14:paraId="15F4A743" w14:textId="77777777" w:rsidTr="008C513C">
        <w:tc>
          <w:tcPr>
            <w:tcW w:w="465" w:type="dxa"/>
            <w:tcBorders>
              <w:top w:val="single" w:sz="4" w:space="0" w:color="000000"/>
              <w:left w:val="single" w:sz="4" w:space="0" w:color="000000"/>
              <w:bottom w:val="single" w:sz="4" w:space="0" w:color="000000"/>
            </w:tcBorders>
            <w:shd w:val="clear" w:color="auto" w:fill="auto"/>
          </w:tcPr>
          <w:p w14:paraId="7AB9803D" w14:textId="77777777" w:rsidR="00E30A5B" w:rsidRPr="00E77B06" w:rsidRDefault="00E30A5B" w:rsidP="008C513C">
            <w:pPr>
              <w:snapToGrid w:val="0"/>
              <w:rPr>
                <w:rFonts w:eastAsia="TimesNewRomanPSMT" w:cs="Arial"/>
                <w:bCs/>
                <w:i/>
                <w:sz w:val="22"/>
                <w:szCs w:val="22"/>
              </w:rPr>
            </w:pPr>
          </w:p>
          <w:p w14:paraId="39799EF8" w14:textId="77777777" w:rsidR="00E30A5B" w:rsidRPr="00E77B06" w:rsidRDefault="00E30A5B" w:rsidP="008C513C">
            <w:pPr>
              <w:rPr>
                <w:rFonts w:eastAsia="TimesNewRomanPSMT"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09D45ED9" w14:textId="77777777" w:rsidR="00E30A5B" w:rsidRPr="00E77B06" w:rsidRDefault="00E30A5B" w:rsidP="008C513C">
            <w:pPr>
              <w:snapToGrid w:val="0"/>
              <w:rPr>
                <w:rFonts w:eastAsia="TimesNewRomanPSMT" w:cs="Arial"/>
                <w:bCs/>
                <w:i/>
                <w:sz w:val="22"/>
                <w:szCs w:val="22"/>
              </w:rPr>
            </w:pPr>
          </w:p>
          <w:p w14:paraId="33475AA3" w14:textId="77777777" w:rsidR="00E30A5B" w:rsidRPr="00E77B06" w:rsidRDefault="00E30A5B" w:rsidP="008C513C">
            <w:pPr>
              <w:rPr>
                <w:rFonts w:eastAsia="TimesNewRomanPSMT" w:cs="Arial"/>
                <w:b/>
                <w:bCs/>
                <w:sz w:val="22"/>
                <w:szCs w:val="22"/>
              </w:rPr>
            </w:pPr>
            <w:r w:rsidRPr="00E77B06">
              <w:rPr>
                <w:rFonts w:eastAsia="TimesNewRomanPSMT"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6CF4B5" w14:textId="77777777" w:rsidR="00E30A5B" w:rsidRPr="00E77B06" w:rsidRDefault="00E30A5B" w:rsidP="008C513C">
            <w:pPr>
              <w:snapToGrid w:val="0"/>
              <w:rPr>
                <w:rFonts w:eastAsia="TimesNewRomanPSMT" w:cs="Arial"/>
                <w:b/>
                <w:bCs/>
                <w:sz w:val="22"/>
                <w:szCs w:val="22"/>
              </w:rPr>
            </w:pPr>
          </w:p>
        </w:tc>
      </w:tr>
      <w:tr w:rsidR="00E30A5B" w:rsidRPr="00E77B06" w14:paraId="056531A8" w14:textId="77777777" w:rsidTr="008C513C">
        <w:tc>
          <w:tcPr>
            <w:tcW w:w="465" w:type="dxa"/>
            <w:tcBorders>
              <w:top w:val="single" w:sz="4" w:space="0" w:color="000000"/>
              <w:left w:val="single" w:sz="4" w:space="0" w:color="000000"/>
              <w:bottom w:val="single" w:sz="4" w:space="0" w:color="000000"/>
            </w:tcBorders>
            <w:shd w:val="clear" w:color="auto" w:fill="auto"/>
          </w:tcPr>
          <w:p w14:paraId="65C17135" w14:textId="77777777" w:rsidR="00E30A5B" w:rsidRPr="00E77B06" w:rsidRDefault="00E30A5B" w:rsidP="008C513C">
            <w:pPr>
              <w:snapToGrid w:val="0"/>
              <w:rPr>
                <w:rFonts w:eastAsia="TimesNewRomanPSMT"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4920DD1D" w14:textId="77777777" w:rsidR="00E30A5B" w:rsidRPr="00E77B06" w:rsidRDefault="00E30A5B" w:rsidP="008C513C">
            <w:pPr>
              <w:snapToGrid w:val="0"/>
              <w:rPr>
                <w:rFonts w:eastAsia="TimesNewRomanPSMT" w:cs="Arial"/>
                <w:bCs/>
                <w:i/>
                <w:sz w:val="22"/>
                <w:szCs w:val="22"/>
              </w:rPr>
            </w:pPr>
          </w:p>
          <w:p w14:paraId="0CCF79BB" w14:textId="77777777" w:rsidR="00E30A5B" w:rsidRPr="00E77B06" w:rsidRDefault="00E30A5B" w:rsidP="008C513C">
            <w:pPr>
              <w:rPr>
                <w:rFonts w:eastAsia="TimesNewRomanPSMT" w:cs="Arial"/>
                <w:b/>
                <w:bCs/>
                <w:sz w:val="22"/>
                <w:szCs w:val="22"/>
              </w:rPr>
            </w:pPr>
            <w:r w:rsidRPr="00E77B06">
              <w:rPr>
                <w:rFonts w:eastAsia="TimesNewRomanPSMT"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7DA665" w14:textId="77777777" w:rsidR="00E30A5B" w:rsidRPr="00E77B06" w:rsidRDefault="00E30A5B" w:rsidP="008C513C">
            <w:pPr>
              <w:snapToGrid w:val="0"/>
              <w:rPr>
                <w:rFonts w:eastAsia="TimesNewRomanPSMT" w:cs="Arial"/>
                <w:b/>
                <w:bCs/>
                <w:sz w:val="22"/>
                <w:szCs w:val="22"/>
              </w:rPr>
            </w:pPr>
          </w:p>
        </w:tc>
      </w:tr>
      <w:tr w:rsidR="00E30A5B" w:rsidRPr="00E77B06" w14:paraId="0AAF0FFA" w14:textId="77777777" w:rsidTr="008C513C">
        <w:tc>
          <w:tcPr>
            <w:tcW w:w="465" w:type="dxa"/>
            <w:tcBorders>
              <w:top w:val="single" w:sz="4" w:space="0" w:color="000000"/>
              <w:left w:val="single" w:sz="4" w:space="0" w:color="000000"/>
              <w:bottom w:val="single" w:sz="4" w:space="0" w:color="000000"/>
            </w:tcBorders>
            <w:shd w:val="clear" w:color="auto" w:fill="auto"/>
          </w:tcPr>
          <w:p w14:paraId="162EC004" w14:textId="77777777" w:rsidR="00E30A5B" w:rsidRPr="00E77B06" w:rsidRDefault="00E30A5B" w:rsidP="008C513C">
            <w:pPr>
              <w:snapToGrid w:val="0"/>
              <w:rPr>
                <w:rFonts w:eastAsia="TimesNewRomanPSMT"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1A8925F5" w14:textId="77777777" w:rsidR="00E30A5B" w:rsidRPr="00E77B06" w:rsidRDefault="00E30A5B" w:rsidP="008C513C">
            <w:pPr>
              <w:snapToGrid w:val="0"/>
              <w:rPr>
                <w:rFonts w:eastAsia="TimesNewRomanPSMT" w:cs="Arial"/>
                <w:bCs/>
                <w:i/>
                <w:sz w:val="22"/>
                <w:szCs w:val="22"/>
                <w:lang w:val="ru-RU"/>
              </w:rPr>
            </w:pPr>
          </w:p>
          <w:p w14:paraId="1A81ECF1" w14:textId="77777777" w:rsidR="00E30A5B" w:rsidRPr="00E77B06" w:rsidRDefault="00E30A5B" w:rsidP="008C513C">
            <w:pPr>
              <w:rPr>
                <w:rFonts w:eastAsia="TimesNewRomanPSMT" w:cs="Arial"/>
                <w:b/>
                <w:bCs/>
                <w:sz w:val="22"/>
                <w:szCs w:val="22"/>
                <w:lang w:val="ru-RU"/>
              </w:rPr>
            </w:pPr>
            <w:r w:rsidRPr="00E77B06">
              <w:rPr>
                <w:rFonts w:eastAsia="TimesNewRomanPSMT" w:cs="Arial"/>
                <w:bCs/>
                <w:i/>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6B913A" w14:textId="77777777" w:rsidR="00E30A5B" w:rsidRPr="00E77B06" w:rsidRDefault="00E30A5B" w:rsidP="008C513C">
            <w:pPr>
              <w:snapToGrid w:val="0"/>
              <w:rPr>
                <w:rFonts w:eastAsia="TimesNewRomanPSMT" w:cs="Arial"/>
                <w:b/>
                <w:bCs/>
                <w:sz w:val="22"/>
                <w:szCs w:val="22"/>
                <w:lang w:val="ru-RU"/>
              </w:rPr>
            </w:pPr>
          </w:p>
        </w:tc>
      </w:tr>
      <w:tr w:rsidR="00E30A5B" w:rsidRPr="00141065" w14:paraId="5B168694" w14:textId="77777777" w:rsidTr="008C513C">
        <w:tc>
          <w:tcPr>
            <w:tcW w:w="465" w:type="dxa"/>
            <w:tcBorders>
              <w:top w:val="single" w:sz="4" w:space="0" w:color="000000"/>
              <w:left w:val="single" w:sz="4" w:space="0" w:color="000000"/>
              <w:bottom w:val="single" w:sz="4" w:space="0" w:color="000000"/>
            </w:tcBorders>
            <w:shd w:val="clear" w:color="auto" w:fill="auto"/>
          </w:tcPr>
          <w:p w14:paraId="79049C3E" w14:textId="77777777" w:rsidR="00E30A5B" w:rsidRPr="00E77B06" w:rsidRDefault="00E30A5B" w:rsidP="008C513C">
            <w:pPr>
              <w:snapToGrid w:val="0"/>
              <w:rPr>
                <w:rFonts w:eastAsia="TimesNewRomanPSMT"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40EB0018" w14:textId="77777777" w:rsidR="00E30A5B" w:rsidRPr="00E77B06" w:rsidRDefault="00E30A5B" w:rsidP="008C513C">
            <w:pPr>
              <w:snapToGrid w:val="0"/>
              <w:rPr>
                <w:rFonts w:eastAsia="TimesNewRomanPSMT" w:cs="Arial"/>
                <w:bCs/>
                <w:i/>
                <w:sz w:val="22"/>
                <w:szCs w:val="22"/>
                <w:lang w:val="ru-RU"/>
              </w:rPr>
            </w:pPr>
          </w:p>
          <w:p w14:paraId="126F5F14" w14:textId="77777777" w:rsidR="00E30A5B" w:rsidRPr="00E77B06" w:rsidRDefault="00E30A5B" w:rsidP="008C513C">
            <w:pPr>
              <w:rPr>
                <w:rFonts w:eastAsia="TimesNewRomanPSMT" w:cs="Arial"/>
                <w:b/>
                <w:bCs/>
                <w:sz w:val="22"/>
                <w:szCs w:val="22"/>
                <w:lang w:val="ru-RU"/>
              </w:rPr>
            </w:pPr>
            <w:r w:rsidRPr="00E77B06">
              <w:rPr>
                <w:rFonts w:eastAsia="TimesNewRomanPSMT" w:cs="Arial"/>
                <w:bCs/>
                <w:i/>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9F4B3F" w14:textId="77777777" w:rsidR="00E30A5B" w:rsidRPr="00E77B06" w:rsidRDefault="00E30A5B" w:rsidP="008C513C">
            <w:pPr>
              <w:snapToGrid w:val="0"/>
              <w:rPr>
                <w:rFonts w:eastAsia="TimesNewRomanPSMT" w:cs="Arial"/>
                <w:b/>
                <w:bCs/>
                <w:sz w:val="22"/>
                <w:szCs w:val="22"/>
                <w:lang w:val="ru-RU"/>
              </w:rPr>
            </w:pPr>
          </w:p>
        </w:tc>
      </w:tr>
    </w:tbl>
    <w:p w14:paraId="0A35BBAD" w14:textId="77777777" w:rsidR="00E30A5B" w:rsidRPr="00E77B06" w:rsidRDefault="00E30A5B" w:rsidP="00E30A5B">
      <w:pPr>
        <w:rPr>
          <w:rFonts w:cs="Arial"/>
          <w:b/>
          <w:bCs/>
          <w:i/>
          <w:iCs/>
          <w:sz w:val="22"/>
          <w:szCs w:val="22"/>
          <w:u w:val="single"/>
          <w:lang w:val="ru-RU"/>
        </w:rPr>
      </w:pPr>
    </w:p>
    <w:p w14:paraId="4A6DA281" w14:textId="77777777" w:rsidR="00E30A5B" w:rsidRPr="00E77B06" w:rsidRDefault="00E30A5B" w:rsidP="00E30A5B">
      <w:pPr>
        <w:rPr>
          <w:rFonts w:cs="Arial"/>
          <w:i/>
          <w:iCs/>
          <w:sz w:val="22"/>
          <w:szCs w:val="22"/>
          <w:lang w:val="ru-RU"/>
        </w:rPr>
      </w:pPr>
      <w:r w:rsidRPr="00E77B06">
        <w:rPr>
          <w:rFonts w:cs="Arial"/>
          <w:b/>
          <w:bCs/>
          <w:i/>
          <w:iCs/>
          <w:sz w:val="22"/>
          <w:szCs w:val="22"/>
          <w:u w:val="single"/>
          <w:lang w:val="ru-RU"/>
        </w:rPr>
        <w:t>Напомена:</w:t>
      </w:r>
    </w:p>
    <w:p w14:paraId="019A49C5" w14:textId="170CB820" w:rsidR="00E9143A" w:rsidRPr="00E77B06" w:rsidRDefault="00E30A5B" w:rsidP="00E30A5B">
      <w:pPr>
        <w:rPr>
          <w:rFonts w:cs="Arial"/>
          <w:i/>
          <w:iCs/>
          <w:sz w:val="22"/>
          <w:szCs w:val="22"/>
          <w:lang w:val="ru-RU"/>
        </w:rPr>
      </w:pPr>
      <w:r w:rsidRPr="00E77B06">
        <w:rPr>
          <w:rFonts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241A01A" w14:textId="77777777" w:rsidR="00E30A5B" w:rsidRDefault="00E30A5B" w:rsidP="00E30A5B">
      <w:pPr>
        <w:rPr>
          <w:rFonts w:eastAsia="TimesNewRomanPSMT" w:cs="Arial"/>
          <w:b/>
          <w:bCs/>
          <w:sz w:val="22"/>
          <w:szCs w:val="22"/>
          <w:lang w:val="ru-RU"/>
        </w:rPr>
      </w:pPr>
    </w:p>
    <w:p w14:paraId="5DA95EE0" w14:textId="77777777" w:rsidR="006B5752" w:rsidRDefault="006B5752" w:rsidP="00E30A5B">
      <w:pPr>
        <w:rPr>
          <w:rFonts w:eastAsia="TimesNewRomanPSMT" w:cs="Arial"/>
          <w:b/>
          <w:bCs/>
          <w:sz w:val="22"/>
          <w:szCs w:val="22"/>
          <w:lang w:val="ru-RU"/>
        </w:rPr>
      </w:pPr>
    </w:p>
    <w:p w14:paraId="45A9A897" w14:textId="77777777" w:rsidR="006B5752" w:rsidRDefault="006B5752" w:rsidP="00E30A5B">
      <w:pPr>
        <w:rPr>
          <w:rFonts w:eastAsia="TimesNewRomanPSMT" w:cs="Arial"/>
          <w:b/>
          <w:bCs/>
          <w:sz w:val="22"/>
          <w:szCs w:val="22"/>
          <w:lang w:val="ru-RU"/>
        </w:rPr>
      </w:pPr>
    </w:p>
    <w:p w14:paraId="18B5944E" w14:textId="77777777" w:rsidR="006B5752" w:rsidRDefault="006B5752" w:rsidP="00E30A5B">
      <w:pPr>
        <w:rPr>
          <w:rFonts w:eastAsia="TimesNewRomanPSMT" w:cs="Arial"/>
          <w:b/>
          <w:bCs/>
          <w:sz w:val="22"/>
          <w:szCs w:val="22"/>
          <w:lang w:val="ru-RU"/>
        </w:rPr>
      </w:pPr>
    </w:p>
    <w:p w14:paraId="090739F3" w14:textId="77777777" w:rsidR="006B5752" w:rsidRDefault="006B5752" w:rsidP="00E30A5B">
      <w:pPr>
        <w:rPr>
          <w:rFonts w:eastAsia="TimesNewRomanPSMT" w:cs="Arial"/>
          <w:b/>
          <w:bCs/>
          <w:sz w:val="22"/>
          <w:szCs w:val="22"/>
          <w:lang w:val="ru-RU"/>
        </w:rPr>
      </w:pPr>
    </w:p>
    <w:p w14:paraId="7546C8EF" w14:textId="77777777" w:rsidR="006B5752" w:rsidRDefault="006B5752" w:rsidP="00E30A5B">
      <w:pPr>
        <w:rPr>
          <w:rFonts w:eastAsia="TimesNewRomanPSMT" w:cs="Arial"/>
          <w:b/>
          <w:bCs/>
          <w:sz w:val="22"/>
          <w:szCs w:val="22"/>
          <w:lang w:val="ru-RU"/>
        </w:rPr>
      </w:pPr>
    </w:p>
    <w:p w14:paraId="379778BA" w14:textId="77777777" w:rsidR="006B5752" w:rsidRDefault="006B5752" w:rsidP="00E30A5B">
      <w:pPr>
        <w:rPr>
          <w:rFonts w:eastAsia="TimesNewRomanPSMT" w:cs="Arial"/>
          <w:b/>
          <w:bCs/>
          <w:sz w:val="22"/>
          <w:szCs w:val="22"/>
          <w:lang w:val="ru-RU"/>
        </w:rPr>
      </w:pPr>
    </w:p>
    <w:p w14:paraId="48FF53CF" w14:textId="77777777" w:rsidR="006B5752" w:rsidRDefault="006B5752" w:rsidP="00E30A5B">
      <w:pPr>
        <w:rPr>
          <w:rFonts w:eastAsia="TimesNewRomanPSMT" w:cs="Arial"/>
          <w:b/>
          <w:bCs/>
          <w:sz w:val="22"/>
          <w:szCs w:val="22"/>
          <w:lang w:val="ru-RU"/>
        </w:rPr>
      </w:pPr>
    </w:p>
    <w:p w14:paraId="063EF6AF" w14:textId="77777777" w:rsidR="006B5752" w:rsidRDefault="006B5752" w:rsidP="00E30A5B">
      <w:pPr>
        <w:rPr>
          <w:rFonts w:eastAsia="TimesNewRomanPSMT" w:cs="Arial"/>
          <w:b/>
          <w:bCs/>
          <w:sz w:val="22"/>
          <w:szCs w:val="22"/>
          <w:lang w:val="ru-RU"/>
        </w:rPr>
      </w:pPr>
    </w:p>
    <w:p w14:paraId="388A39D1" w14:textId="77777777" w:rsidR="006B5752" w:rsidRDefault="006B5752" w:rsidP="00E30A5B">
      <w:pPr>
        <w:rPr>
          <w:rFonts w:eastAsia="TimesNewRomanPSMT" w:cs="Arial"/>
          <w:b/>
          <w:bCs/>
          <w:sz w:val="22"/>
          <w:szCs w:val="22"/>
          <w:lang w:val="ru-RU"/>
        </w:rPr>
      </w:pPr>
    </w:p>
    <w:p w14:paraId="29D8E124" w14:textId="77777777" w:rsidR="006B5752" w:rsidRDefault="006B5752" w:rsidP="00E30A5B">
      <w:pPr>
        <w:rPr>
          <w:rFonts w:eastAsia="TimesNewRomanPSMT" w:cs="Arial"/>
          <w:b/>
          <w:bCs/>
          <w:sz w:val="22"/>
          <w:szCs w:val="22"/>
          <w:lang w:val="ru-RU"/>
        </w:rPr>
      </w:pPr>
    </w:p>
    <w:p w14:paraId="0041F03C" w14:textId="77777777" w:rsidR="006B5752" w:rsidRPr="00E77B06" w:rsidRDefault="006B5752" w:rsidP="00E30A5B">
      <w:pPr>
        <w:rPr>
          <w:rFonts w:eastAsia="TimesNewRomanPSMT" w:cs="Arial"/>
          <w:b/>
          <w:bCs/>
          <w:sz w:val="22"/>
          <w:szCs w:val="22"/>
          <w:lang w:val="ru-RU"/>
        </w:rPr>
      </w:pPr>
    </w:p>
    <w:p w14:paraId="3AA7D625" w14:textId="77777777" w:rsidR="00E30A5B" w:rsidRPr="00E77B06" w:rsidRDefault="00E30A5B" w:rsidP="00E30A5B">
      <w:pPr>
        <w:rPr>
          <w:rFonts w:eastAsia="TimesNewRomanPSMT" w:cs="Arial"/>
          <w:b/>
          <w:bCs/>
          <w:i/>
          <w:sz w:val="22"/>
          <w:szCs w:val="22"/>
          <w:lang w:val="ru-RU"/>
        </w:rPr>
      </w:pPr>
      <w:r w:rsidRPr="00E77B06">
        <w:rPr>
          <w:rFonts w:eastAsia="TimesNewRomanPSMT" w:cs="Arial"/>
          <w:b/>
          <w:bCs/>
          <w:i/>
          <w:sz w:val="22"/>
          <w:szCs w:val="22"/>
          <w:lang w:val="sr-Cyrl-CS"/>
        </w:rPr>
        <w:lastRenderedPageBreak/>
        <w:t xml:space="preserve">4) </w:t>
      </w:r>
      <w:r w:rsidRPr="00E77B06">
        <w:rPr>
          <w:rFonts w:eastAsia="TimesNewRomanPSMT" w:cs="Arial"/>
          <w:b/>
          <w:bCs/>
          <w:i/>
          <w:sz w:val="22"/>
          <w:szCs w:val="22"/>
          <w:lang w:val="ru-RU"/>
        </w:rPr>
        <w:t>ПОДАЦИ ЧЛАНУ ГРУПЕ ПОНУЂАЧА</w:t>
      </w:r>
    </w:p>
    <w:p w14:paraId="53CF14F8" w14:textId="77777777" w:rsidR="00E30A5B" w:rsidRPr="00E77B06" w:rsidRDefault="00E30A5B" w:rsidP="00E30A5B">
      <w:pPr>
        <w:rPr>
          <w:rFonts w:cs="Arial"/>
          <w:sz w:val="22"/>
          <w:szCs w:val="22"/>
        </w:rPr>
      </w:pPr>
    </w:p>
    <w:tbl>
      <w:tblPr>
        <w:tblW w:w="0" w:type="auto"/>
        <w:tblInd w:w="-20" w:type="dxa"/>
        <w:tblLayout w:type="fixed"/>
        <w:tblLook w:val="0000" w:firstRow="0" w:lastRow="0" w:firstColumn="0" w:lastColumn="0" w:noHBand="0" w:noVBand="0"/>
      </w:tblPr>
      <w:tblGrid>
        <w:gridCol w:w="465"/>
        <w:gridCol w:w="4219"/>
        <w:gridCol w:w="4598"/>
      </w:tblGrid>
      <w:tr w:rsidR="00E30A5B" w:rsidRPr="00E77B06" w14:paraId="07A49CC7" w14:textId="77777777" w:rsidTr="008C513C">
        <w:tc>
          <w:tcPr>
            <w:tcW w:w="465" w:type="dxa"/>
            <w:tcBorders>
              <w:top w:val="single" w:sz="4" w:space="0" w:color="000000"/>
              <w:left w:val="single" w:sz="4" w:space="0" w:color="000000"/>
              <w:bottom w:val="single" w:sz="4" w:space="0" w:color="000000"/>
            </w:tcBorders>
            <w:shd w:val="clear" w:color="auto" w:fill="auto"/>
          </w:tcPr>
          <w:p w14:paraId="4A644B87" w14:textId="77777777" w:rsidR="00E30A5B" w:rsidRPr="00E77B06" w:rsidRDefault="00E30A5B" w:rsidP="008C513C">
            <w:pPr>
              <w:snapToGrid w:val="0"/>
              <w:rPr>
                <w:rFonts w:cs="Arial"/>
                <w:sz w:val="22"/>
                <w:szCs w:val="22"/>
              </w:rPr>
            </w:pPr>
          </w:p>
          <w:p w14:paraId="04B2674B" w14:textId="77777777" w:rsidR="00E30A5B" w:rsidRPr="00E77B06" w:rsidRDefault="00E30A5B" w:rsidP="008C513C">
            <w:pPr>
              <w:rPr>
                <w:rFonts w:eastAsia="TimesNewRomanPSMT" w:cs="Arial"/>
                <w:bCs/>
                <w:i/>
                <w:sz w:val="22"/>
                <w:szCs w:val="22"/>
                <w:lang w:val="ru-RU"/>
              </w:rPr>
            </w:pPr>
            <w:r w:rsidRPr="00E77B06">
              <w:rPr>
                <w:rFonts w:eastAsia="TimesNewRomanPSMT"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14:paraId="4B315547" w14:textId="77777777" w:rsidR="00E30A5B" w:rsidRPr="00E77B06" w:rsidRDefault="00E30A5B" w:rsidP="008C513C">
            <w:pPr>
              <w:snapToGrid w:val="0"/>
              <w:rPr>
                <w:rFonts w:eastAsia="TimesNewRomanPSMT" w:cs="Arial"/>
                <w:bCs/>
                <w:i/>
                <w:sz w:val="22"/>
                <w:szCs w:val="22"/>
                <w:lang w:val="ru-RU"/>
              </w:rPr>
            </w:pPr>
          </w:p>
          <w:p w14:paraId="3EA16500" w14:textId="77777777" w:rsidR="00E30A5B" w:rsidRPr="00E77B06" w:rsidRDefault="00E30A5B" w:rsidP="008C513C">
            <w:pPr>
              <w:rPr>
                <w:rFonts w:eastAsia="TimesNewRomanPSMT" w:cs="Arial"/>
                <w:b/>
                <w:bCs/>
                <w:sz w:val="22"/>
                <w:szCs w:val="22"/>
                <w:lang w:val="ru-RU"/>
              </w:rPr>
            </w:pPr>
            <w:r w:rsidRPr="00E77B06">
              <w:rPr>
                <w:rFonts w:eastAsia="TimesNewRomanPSMT" w:cs="Arial"/>
                <w:bCs/>
                <w:i/>
                <w:sz w:val="22"/>
                <w:szCs w:val="22"/>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AC9388" w14:textId="77777777" w:rsidR="00E30A5B" w:rsidRPr="00E77B06" w:rsidRDefault="00E30A5B" w:rsidP="008C513C">
            <w:pPr>
              <w:snapToGrid w:val="0"/>
              <w:rPr>
                <w:rFonts w:eastAsia="TimesNewRomanPSMT" w:cs="Arial"/>
                <w:b/>
                <w:bCs/>
                <w:sz w:val="22"/>
                <w:szCs w:val="22"/>
                <w:lang w:val="ru-RU"/>
              </w:rPr>
            </w:pPr>
          </w:p>
        </w:tc>
      </w:tr>
      <w:tr w:rsidR="00E30A5B" w:rsidRPr="00E77B06" w14:paraId="148A4520" w14:textId="77777777" w:rsidTr="008C513C">
        <w:trPr>
          <w:trHeight w:val="422"/>
        </w:trPr>
        <w:tc>
          <w:tcPr>
            <w:tcW w:w="465" w:type="dxa"/>
            <w:tcBorders>
              <w:top w:val="single" w:sz="4" w:space="0" w:color="000000"/>
              <w:left w:val="single" w:sz="4" w:space="0" w:color="000000"/>
              <w:bottom w:val="single" w:sz="4" w:space="0" w:color="000000"/>
            </w:tcBorders>
            <w:shd w:val="clear" w:color="auto" w:fill="auto"/>
          </w:tcPr>
          <w:p w14:paraId="511F4600" w14:textId="77777777" w:rsidR="00E30A5B" w:rsidRPr="00E77B06" w:rsidRDefault="00E30A5B" w:rsidP="008C513C">
            <w:pPr>
              <w:snapToGrid w:val="0"/>
              <w:rPr>
                <w:rFonts w:eastAsia="TimesNewRomanPSMT" w:cs="Arial"/>
                <w:bCs/>
                <w:i/>
                <w:sz w:val="22"/>
                <w:szCs w:val="22"/>
                <w:lang w:val="ru-RU"/>
              </w:rPr>
            </w:pPr>
          </w:p>
          <w:p w14:paraId="37CD4152" w14:textId="77777777" w:rsidR="00E30A5B" w:rsidRPr="00E77B06" w:rsidRDefault="00E30A5B" w:rsidP="008C513C">
            <w:pPr>
              <w:rPr>
                <w:rFonts w:eastAsia="TimesNewRomanPSMT"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584FC007" w14:textId="77777777" w:rsidR="00E30A5B" w:rsidRPr="00E77B06" w:rsidRDefault="00E30A5B" w:rsidP="008C513C">
            <w:pPr>
              <w:rPr>
                <w:rFonts w:eastAsia="TimesNewRomanPSMT" w:cs="Arial"/>
                <w:bCs/>
                <w:i/>
                <w:sz w:val="22"/>
                <w:szCs w:val="22"/>
              </w:rPr>
            </w:pPr>
          </w:p>
          <w:p w14:paraId="0686B333" w14:textId="77777777" w:rsidR="00E30A5B" w:rsidRPr="00E77B06" w:rsidRDefault="00E30A5B" w:rsidP="008C513C">
            <w:pPr>
              <w:rPr>
                <w:rFonts w:eastAsia="TimesNewRomanPSMT" w:cs="Arial"/>
                <w:b/>
                <w:bCs/>
                <w:sz w:val="22"/>
                <w:szCs w:val="22"/>
              </w:rPr>
            </w:pPr>
            <w:r w:rsidRPr="00E77B06">
              <w:rPr>
                <w:rFonts w:eastAsia="TimesNewRomanPSMT"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955928" w14:textId="77777777" w:rsidR="00E30A5B" w:rsidRPr="00E77B06" w:rsidRDefault="00E30A5B" w:rsidP="008C513C">
            <w:pPr>
              <w:snapToGrid w:val="0"/>
              <w:rPr>
                <w:rFonts w:eastAsia="TimesNewRomanPSMT" w:cs="Arial"/>
                <w:b/>
                <w:bCs/>
                <w:sz w:val="22"/>
                <w:szCs w:val="22"/>
              </w:rPr>
            </w:pPr>
          </w:p>
        </w:tc>
      </w:tr>
      <w:tr w:rsidR="00E30A5B" w:rsidRPr="00E77B06" w14:paraId="76CC934B" w14:textId="77777777" w:rsidTr="008C513C">
        <w:tc>
          <w:tcPr>
            <w:tcW w:w="465" w:type="dxa"/>
            <w:tcBorders>
              <w:top w:val="single" w:sz="4" w:space="0" w:color="000000"/>
              <w:left w:val="single" w:sz="4" w:space="0" w:color="000000"/>
              <w:bottom w:val="single" w:sz="4" w:space="0" w:color="000000"/>
            </w:tcBorders>
            <w:shd w:val="clear" w:color="auto" w:fill="auto"/>
          </w:tcPr>
          <w:p w14:paraId="178A9E31" w14:textId="77777777" w:rsidR="00E30A5B" w:rsidRPr="00E77B06" w:rsidRDefault="00E30A5B" w:rsidP="008C513C">
            <w:pPr>
              <w:snapToGrid w:val="0"/>
              <w:rPr>
                <w:rFonts w:eastAsia="TimesNewRomanPSMT"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3BE36ECE" w14:textId="77777777" w:rsidR="00E30A5B" w:rsidRPr="00E77B06" w:rsidRDefault="00E30A5B" w:rsidP="008C513C">
            <w:pPr>
              <w:snapToGrid w:val="0"/>
              <w:rPr>
                <w:rFonts w:cs="Arial"/>
                <w:i/>
                <w:iCs/>
                <w:sz w:val="22"/>
                <w:szCs w:val="22"/>
                <w:lang w:val="sr-Cyrl-RS"/>
              </w:rPr>
            </w:pPr>
            <w:r w:rsidRPr="00E77B06">
              <w:rPr>
                <w:rFonts w:cs="Arial"/>
                <w:i/>
                <w:iCs/>
                <w:sz w:val="22"/>
                <w:szCs w:val="22"/>
                <w:lang w:val="sr-Cyrl-RS"/>
              </w:rPr>
              <w:t>Врста правног лица:</w:t>
            </w:r>
          </w:p>
          <w:p w14:paraId="1F1EA6BC" w14:textId="77777777" w:rsidR="00E30A5B" w:rsidRPr="00E77B06" w:rsidRDefault="00E30A5B" w:rsidP="008C513C">
            <w:pPr>
              <w:snapToGrid w:val="0"/>
              <w:rPr>
                <w:rFonts w:eastAsia="TimesNewRomanPSMT" w:cs="Arial"/>
                <w:bCs/>
                <w:i/>
                <w:sz w:val="22"/>
                <w:szCs w:val="22"/>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EF423A" w14:textId="77777777" w:rsidR="00E30A5B" w:rsidRPr="00E77B06" w:rsidRDefault="00E30A5B" w:rsidP="008C513C">
            <w:pPr>
              <w:snapToGrid w:val="0"/>
              <w:rPr>
                <w:rFonts w:eastAsia="TimesNewRomanPSMT" w:cs="Arial"/>
                <w:b/>
                <w:bCs/>
                <w:sz w:val="22"/>
                <w:szCs w:val="22"/>
              </w:rPr>
            </w:pPr>
          </w:p>
        </w:tc>
      </w:tr>
      <w:tr w:rsidR="00E30A5B" w:rsidRPr="00E77B06" w14:paraId="496D8AEE" w14:textId="77777777" w:rsidTr="008C513C">
        <w:tc>
          <w:tcPr>
            <w:tcW w:w="465" w:type="dxa"/>
            <w:tcBorders>
              <w:top w:val="single" w:sz="4" w:space="0" w:color="000000"/>
              <w:left w:val="single" w:sz="4" w:space="0" w:color="000000"/>
              <w:bottom w:val="single" w:sz="4" w:space="0" w:color="000000"/>
            </w:tcBorders>
            <w:shd w:val="clear" w:color="auto" w:fill="auto"/>
          </w:tcPr>
          <w:p w14:paraId="213B9790" w14:textId="77777777" w:rsidR="00E30A5B" w:rsidRPr="00E77B06" w:rsidRDefault="00E30A5B" w:rsidP="008C513C">
            <w:pPr>
              <w:snapToGrid w:val="0"/>
              <w:rPr>
                <w:rFonts w:eastAsia="TimesNewRomanPSMT" w:cs="Arial"/>
                <w:bCs/>
                <w:i/>
                <w:sz w:val="22"/>
                <w:szCs w:val="22"/>
              </w:rPr>
            </w:pPr>
          </w:p>
          <w:p w14:paraId="063237C6" w14:textId="77777777" w:rsidR="00E30A5B" w:rsidRPr="00E77B06" w:rsidRDefault="00E30A5B" w:rsidP="008C513C">
            <w:pPr>
              <w:rPr>
                <w:rFonts w:eastAsia="TimesNewRomanPSMT"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4F924CD8" w14:textId="77777777" w:rsidR="00E30A5B" w:rsidRPr="00E77B06" w:rsidRDefault="00E30A5B" w:rsidP="008C513C">
            <w:pPr>
              <w:snapToGrid w:val="0"/>
              <w:rPr>
                <w:rFonts w:eastAsia="TimesNewRomanPSMT" w:cs="Arial"/>
                <w:bCs/>
                <w:i/>
                <w:sz w:val="22"/>
                <w:szCs w:val="22"/>
              </w:rPr>
            </w:pPr>
          </w:p>
          <w:p w14:paraId="3A9AD0DD" w14:textId="77777777" w:rsidR="00E30A5B" w:rsidRPr="00E77B06" w:rsidRDefault="00E30A5B" w:rsidP="008C513C">
            <w:pPr>
              <w:rPr>
                <w:rFonts w:eastAsia="TimesNewRomanPSMT" w:cs="Arial"/>
                <w:b/>
                <w:bCs/>
                <w:sz w:val="22"/>
                <w:szCs w:val="22"/>
              </w:rPr>
            </w:pPr>
            <w:r w:rsidRPr="00E77B06">
              <w:rPr>
                <w:rFonts w:eastAsia="TimesNewRomanPSMT"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4B7252" w14:textId="77777777" w:rsidR="00E30A5B" w:rsidRPr="00E77B06" w:rsidRDefault="00E30A5B" w:rsidP="008C513C">
            <w:pPr>
              <w:snapToGrid w:val="0"/>
              <w:rPr>
                <w:rFonts w:eastAsia="TimesNewRomanPSMT" w:cs="Arial"/>
                <w:b/>
                <w:bCs/>
                <w:sz w:val="22"/>
                <w:szCs w:val="22"/>
              </w:rPr>
            </w:pPr>
          </w:p>
        </w:tc>
      </w:tr>
      <w:tr w:rsidR="00E30A5B" w:rsidRPr="00E77B06" w14:paraId="6C52A768" w14:textId="77777777" w:rsidTr="008C513C">
        <w:tc>
          <w:tcPr>
            <w:tcW w:w="465" w:type="dxa"/>
            <w:tcBorders>
              <w:top w:val="single" w:sz="4" w:space="0" w:color="000000"/>
              <w:left w:val="single" w:sz="4" w:space="0" w:color="000000"/>
              <w:bottom w:val="single" w:sz="4" w:space="0" w:color="000000"/>
            </w:tcBorders>
            <w:shd w:val="clear" w:color="auto" w:fill="auto"/>
          </w:tcPr>
          <w:p w14:paraId="0A77AFD2" w14:textId="77777777" w:rsidR="00E30A5B" w:rsidRPr="00E77B06" w:rsidRDefault="00E30A5B" w:rsidP="008C513C">
            <w:pPr>
              <w:snapToGrid w:val="0"/>
              <w:rPr>
                <w:rFonts w:eastAsia="TimesNewRomanPSMT" w:cs="Arial"/>
                <w:bCs/>
                <w:i/>
                <w:sz w:val="22"/>
                <w:szCs w:val="22"/>
              </w:rPr>
            </w:pPr>
          </w:p>
          <w:p w14:paraId="2CA0B939" w14:textId="77777777" w:rsidR="00E30A5B" w:rsidRPr="00E77B06" w:rsidRDefault="00E30A5B" w:rsidP="008C513C">
            <w:pPr>
              <w:rPr>
                <w:rFonts w:eastAsia="TimesNewRomanPSMT"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2CEE8072" w14:textId="77777777" w:rsidR="00E30A5B" w:rsidRPr="00E77B06" w:rsidRDefault="00E30A5B" w:rsidP="008C513C">
            <w:pPr>
              <w:snapToGrid w:val="0"/>
              <w:rPr>
                <w:rFonts w:eastAsia="TimesNewRomanPSMT" w:cs="Arial"/>
                <w:bCs/>
                <w:i/>
                <w:sz w:val="22"/>
                <w:szCs w:val="22"/>
              </w:rPr>
            </w:pPr>
          </w:p>
          <w:p w14:paraId="54C26CDB" w14:textId="77777777" w:rsidR="00E30A5B" w:rsidRPr="00E77B06" w:rsidRDefault="00E30A5B" w:rsidP="008C513C">
            <w:pPr>
              <w:rPr>
                <w:rFonts w:eastAsia="TimesNewRomanPSMT" w:cs="Arial"/>
                <w:b/>
                <w:bCs/>
                <w:sz w:val="22"/>
                <w:szCs w:val="22"/>
              </w:rPr>
            </w:pPr>
            <w:r w:rsidRPr="00E77B06">
              <w:rPr>
                <w:rFonts w:eastAsia="TimesNewRomanPSMT"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D6E66C" w14:textId="77777777" w:rsidR="00E30A5B" w:rsidRPr="00E77B06" w:rsidRDefault="00E30A5B" w:rsidP="008C513C">
            <w:pPr>
              <w:snapToGrid w:val="0"/>
              <w:rPr>
                <w:rFonts w:eastAsia="TimesNewRomanPSMT" w:cs="Arial"/>
                <w:b/>
                <w:bCs/>
                <w:sz w:val="22"/>
                <w:szCs w:val="22"/>
              </w:rPr>
            </w:pPr>
          </w:p>
        </w:tc>
      </w:tr>
      <w:tr w:rsidR="00E30A5B" w:rsidRPr="00E77B06" w14:paraId="75C2BF32" w14:textId="77777777" w:rsidTr="008C513C">
        <w:tc>
          <w:tcPr>
            <w:tcW w:w="465" w:type="dxa"/>
            <w:tcBorders>
              <w:top w:val="single" w:sz="4" w:space="0" w:color="000000"/>
              <w:left w:val="single" w:sz="4" w:space="0" w:color="000000"/>
              <w:bottom w:val="single" w:sz="4" w:space="0" w:color="000000"/>
            </w:tcBorders>
            <w:shd w:val="clear" w:color="auto" w:fill="auto"/>
          </w:tcPr>
          <w:p w14:paraId="39ED2962" w14:textId="77777777" w:rsidR="00E30A5B" w:rsidRPr="00E77B06" w:rsidRDefault="00E30A5B" w:rsidP="008C513C">
            <w:pPr>
              <w:snapToGrid w:val="0"/>
              <w:rPr>
                <w:rFonts w:eastAsia="TimesNewRomanPSMT"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5A595DF5" w14:textId="77777777" w:rsidR="00E30A5B" w:rsidRPr="00E77B06" w:rsidRDefault="00E30A5B" w:rsidP="008C513C">
            <w:pPr>
              <w:snapToGrid w:val="0"/>
              <w:rPr>
                <w:rFonts w:eastAsia="TimesNewRomanPSMT" w:cs="Arial"/>
                <w:bCs/>
                <w:i/>
                <w:sz w:val="22"/>
                <w:szCs w:val="22"/>
              </w:rPr>
            </w:pPr>
          </w:p>
          <w:p w14:paraId="3176532D" w14:textId="77777777" w:rsidR="00E30A5B" w:rsidRPr="00E77B06" w:rsidRDefault="00E30A5B" w:rsidP="008C513C">
            <w:pPr>
              <w:rPr>
                <w:rFonts w:eastAsia="TimesNewRomanPSMT" w:cs="Arial"/>
                <w:b/>
                <w:bCs/>
                <w:sz w:val="22"/>
                <w:szCs w:val="22"/>
              </w:rPr>
            </w:pPr>
            <w:r w:rsidRPr="00E77B06">
              <w:rPr>
                <w:rFonts w:eastAsia="TimesNewRomanPSMT"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61B0A7" w14:textId="77777777" w:rsidR="00E30A5B" w:rsidRPr="00E77B06" w:rsidRDefault="00E30A5B" w:rsidP="008C513C">
            <w:pPr>
              <w:snapToGrid w:val="0"/>
              <w:rPr>
                <w:rFonts w:eastAsia="TimesNewRomanPSMT" w:cs="Arial"/>
                <w:b/>
                <w:bCs/>
                <w:sz w:val="22"/>
                <w:szCs w:val="22"/>
              </w:rPr>
            </w:pPr>
          </w:p>
        </w:tc>
      </w:tr>
      <w:tr w:rsidR="00E30A5B" w:rsidRPr="00E77B06" w14:paraId="57B478A1" w14:textId="77777777" w:rsidTr="008C513C">
        <w:tc>
          <w:tcPr>
            <w:tcW w:w="465" w:type="dxa"/>
            <w:tcBorders>
              <w:top w:val="single" w:sz="4" w:space="0" w:color="000000"/>
              <w:left w:val="single" w:sz="4" w:space="0" w:color="000000"/>
              <w:bottom w:val="single" w:sz="4" w:space="0" w:color="000000"/>
            </w:tcBorders>
            <w:shd w:val="clear" w:color="auto" w:fill="auto"/>
          </w:tcPr>
          <w:p w14:paraId="4B2DDAC6" w14:textId="77777777" w:rsidR="00E30A5B" w:rsidRPr="00E77B06" w:rsidRDefault="00E30A5B" w:rsidP="008C513C">
            <w:pPr>
              <w:snapToGrid w:val="0"/>
              <w:rPr>
                <w:rFonts w:eastAsia="TimesNewRomanPSMT" w:cs="Arial"/>
                <w:bCs/>
                <w:i/>
                <w:sz w:val="22"/>
                <w:szCs w:val="22"/>
              </w:rPr>
            </w:pPr>
          </w:p>
          <w:p w14:paraId="392EB047" w14:textId="77777777" w:rsidR="00E30A5B" w:rsidRPr="00E77B06" w:rsidRDefault="00E30A5B" w:rsidP="008C513C">
            <w:pPr>
              <w:rPr>
                <w:rFonts w:eastAsia="TimesNewRomanPSMT" w:cs="Arial"/>
                <w:bCs/>
                <w:i/>
                <w:sz w:val="22"/>
                <w:szCs w:val="22"/>
                <w:lang w:val="ru-RU"/>
              </w:rPr>
            </w:pPr>
            <w:r w:rsidRPr="00E77B06">
              <w:rPr>
                <w:rFonts w:eastAsia="TimesNewRomanPSMT"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14:paraId="4F2D5F2C" w14:textId="77777777" w:rsidR="00E30A5B" w:rsidRPr="00E77B06" w:rsidRDefault="00E30A5B" w:rsidP="008C513C">
            <w:pPr>
              <w:snapToGrid w:val="0"/>
              <w:rPr>
                <w:rFonts w:eastAsia="TimesNewRomanPSMT" w:cs="Arial"/>
                <w:bCs/>
                <w:i/>
                <w:sz w:val="22"/>
                <w:szCs w:val="22"/>
                <w:lang w:val="ru-RU"/>
              </w:rPr>
            </w:pPr>
          </w:p>
          <w:p w14:paraId="1AA8EA7C" w14:textId="77777777" w:rsidR="00E30A5B" w:rsidRPr="00E77B06" w:rsidRDefault="00E30A5B" w:rsidP="008C513C">
            <w:pPr>
              <w:rPr>
                <w:rFonts w:eastAsia="TimesNewRomanPSMT" w:cs="Arial"/>
                <w:b/>
                <w:bCs/>
                <w:sz w:val="22"/>
                <w:szCs w:val="22"/>
                <w:lang w:val="ru-RU"/>
              </w:rPr>
            </w:pPr>
            <w:r w:rsidRPr="00E77B06">
              <w:rPr>
                <w:rFonts w:eastAsia="TimesNewRomanPSMT" w:cs="Arial"/>
                <w:bCs/>
                <w:i/>
                <w:sz w:val="22"/>
                <w:szCs w:val="22"/>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38662B" w14:textId="77777777" w:rsidR="00E30A5B" w:rsidRPr="00E77B06" w:rsidRDefault="00E30A5B" w:rsidP="008C513C">
            <w:pPr>
              <w:snapToGrid w:val="0"/>
              <w:rPr>
                <w:rFonts w:eastAsia="TimesNewRomanPSMT" w:cs="Arial"/>
                <w:b/>
                <w:bCs/>
                <w:sz w:val="22"/>
                <w:szCs w:val="22"/>
                <w:lang w:val="ru-RU"/>
              </w:rPr>
            </w:pPr>
          </w:p>
        </w:tc>
      </w:tr>
      <w:tr w:rsidR="00E30A5B" w:rsidRPr="00E77B06" w14:paraId="4925E506" w14:textId="77777777" w:rsidTr="008C513C">
        <w:tc>
          <w:tcPr>
            <w:tcW w:w="465" w:type="dxa"/>
            <w:tcBorders>
              <w:top w:val="single" w:sz="4" w:space="0" w:color="000000"/>
              <w:left w:val="single" w:sz="4" w:space="0" w:color="000000"/>
              <w:bottom w:val="single" w:sz="4" w:space="0" w:color="000000"/>
            </w:tcBorders>
            <w:shd w:val="clear" w:color="auto" w:fill="auto"/>
          </w:tcPr>
          <w:p w14:paraId="41849FBD" w14:textId="77777777" w:rsidR="00E30A5B" w:rsidRPr="00E77B06" w:rsidRDefault="00E30A5B" w:rsidP="008C513C">
            <w:pPr>
              <w:snapToGrid w:val="0"/>
              <w:rPr>
                <w:rFonts w:eastAsia="TimesNewRomanPSMT" w:cs="Arial"/>
                <w:bCs/>
                <w:i/>
                <w:sz w:val="22"/>
                <w:szCs w:val="22"/>
                <w:lang w:val="ru-RU"/>
              </w:rPr>
            </w:pPr>
          </w:p>
          <w:p w14:paraId="17F0FB0A" w14:textId="77777777" w:rsidR="00E30A5B" w:rsidRPr="00E77B06" w:rsidRDefault="00E30A5B" w:rsidP="008C513C">
            <w:pPr>
              <w:rPr>
                <w:rFonts w:eastAsia="TimesNewRomanPSMT"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12DB7F42" w14:textId="77777777" w:rsidR="00E30A5B" w:rsidRPr="00E77B06" w:rsidRDefault="00E30A5B" w:rsidP="008C513C">
            <w:pPr>
              <w:snapToGrid w:val="0"/>
              <w:rPr>
                <w:rFonts w:eastAsia="TimesNewRomanPSMT" w:cs="Arial"/>
                <w:bCs/>
                <w:i/>
                <w:sz w:val="22"/>
                <w:szCs w:val="22"/>
                <w:lang w:val="ru-RU"/>
              </w:rPr>
            </w:pPr>
          </w:p>
          <w:p w14:paraId="09ADCB8A" w14:textId="77777777" w:rsidR="00E30A5B" w:rsidRPr="00E77B06" w:rsidRDefault="00E30A5B" w:rsidP="008C513C">
            <w:pPr>
              <w:rPr>
                <w:rFonts w:eastAsia="TimesNewRomanPSMT" w:cs="Arial"/>
                <w:b/>
                <w:bCs/>
                <w:sz w:val="22"/>
                <w:szCs w:val="22"/>
              </w:rPr>
            </w:pPr>
            <w:r w:rsidRPr="00E77B06">
              <w:rPr>
                <w:rFonts w:eastAsia="TimesNewRomanPSMT"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662853" w14:textId="77777777" w:rsidR="00E30A5B" w:rsidRPr="00E77B06" w:rsidRDefault="00E30A5B" w:rsidP="008C513C">
            <w:pPr>
              <w:snapToGrid w:val="0"/>
              <w:rPr>
                <w:rFonts w:eastAsia="TimesNewRomanPSMT" w:cs="Arial"/>
                <w:b/>
                <w:bCs/>
                <w:sz w:val="22"/>
                <w:szCs w:val="22"/>
              </w:rPr>
            </w:pPr>
          </w:p>
        </w:tc>
      </w:tr>
      <w:tr w:rsidR="00E30A5B" w:rsidRPr="00E77B06" w14:paraId="7315E292" w14:textId="77777777" w:rsidTr="008C513C">
        <w:tc>
          <w:tcPr>
            <w:tcW w:w="465" w:type="dxa"/>
            <w:tcBorders>
              <w:top w:val="single" w:sz="4" w:space="0" w:color="000000"/>
              <w:left w:val="single" w:sz="4" w:space="0" w:color="000000"/>
              <w:bottom w:val="single" w:sz="4" w:space="0" w:color="000000"/>
            </w:tcBorders>
            <w:shd w:val="clear" w:color="auto" w:fill="auto"/>
          </w:tcPr>
          <w:p w14:paraId="4DCFEE2C" w14:textId="77777777" w:rsidR="00E30A5B" w:rsidRPr="00E77B06" w:rsidRDefault="00E30A5B" w:rsidP="008C513C">
            <w:pPr>
              <w:snapToGrid w:val="0"/>
              <w:rPr>
                <w:rFonts w:eastAsia="TimesNewRomanPSMT" w:cs="Arial"/>
                <w:bCs/>
                <w:i/>
                <w:sz w:val="22"/>
                <w:szCs w:val="22"/>
              </w:rPr>
            </w:pPr>
          </w:p>
          <w:p w14:paraId="3CF0E367" w14:textId="77777777" w:rsidR="00E30A5B" w:rsidRPr="00E77B06" w:rsidRDefault="00E30A5B" w:rsidP="008C513C">
            <w:pPr>
              <w:rPr>
                <w:rFonts w:eastAsia="TimesNewRomanPSMT"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0050C2F5" w14:textId="77777777" w:rsidR="00E30A5B" w:rsidRPr="00E77B06" w:rsidRDefault="00E30A5B" w:rsidP="008C513C">
            <w:pPr>
              <w:snapToGrid w:val="0"/>
              <w:rPr>
                <w:rFonts w:eastAsia="TimesNewRomanPSMT" w:cs="Arial"/>
                <w:bCs/>
                <w:i/>
                <w:sz w:val="22"/>
                <w:szCs w:val="22"/>
              </w:rPr>
            </w:pPr>
          </w:p>
          <w:p w14:paraId="3553F0FE" w14:textId="77777777" w:rsidR="00E30A5B" w:rsidRPr="00E77B06" w:rsidRDefault="00E30A5B" w:rsidP="008C513C">
            <w:pPr>
              <w:rPr>
                <w:rFonts w:eastAsia="TimesNewRomanPSMT" w:cs="Arial"/>
                <w:b/>
                <w:bCs/>
                <w:sz w:val="22"/>
                <w:szCs w:val="22"/>
              </w:rPr>
            </w:pPr>
            <w:r w:rsidRPr="00E77B06">
              <w:rPr>
                <w:rFonts w:eastAsia="TimesNewRomanPSMT"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511EC2" w14:textId="77777777" w:rsidR="00E30A5B" w:rsidRPr="00E77B06" w:rsidRDefault="00E30A5B" w:rsidP="008C513C">
            <w:pPr>
              <w:snapToGrid w:val="0"/>
              <w:rPr>
                <w:rFonts w:eastAsia="TimesNewRomanPSMT" w:cs="Arial"/>
                <w:b/>
                <w:bCs/>
                <w:sz w:val="22"/>
                <w:szCs w:val="22"/>
              </w:rPr>
            </w:pPr>
          </w:p>
        </w:tc>
      </w:tr>
      <w:tr w:rsidR="00E30A5B" w:rsidRPr="00E77B06" w14:paraId="4F231B0B" w14:textId="77777777" w:rsidTr="008C513C">
        <w:tc>
          <w:tcPr>
            <w:tcW w:w="465" w:type="dxa"/>
            <w:tcBorders>
              <w:top w:val="single" w:sz="4" w:space="0" w:color="000000"/>
              <w:left w:val="single" w:sz="4" w:space="0" w:color="000000"/>
              <w:bottom w:val="single" w:sz="4" w:space="0" w:color="000000"/>
            </w:tcBorders>
            <w:shd w:val="clear" w:color="auto" w:fill="auto"/>
          </w:tcPr>
          <w:p w14:paraId="29A20309" w14:textId="77777777" w:rsidR="00E30A5B" w:rsidRPr="00E77B06" w:rsidRDefault="00E30A5B" w:rsidP="008C513C">
            <w:pPr>
              <w:snapToGrid w:val="0"/>
              <w:rPr>
                <w:rFonts w:eastAsia="TimesNewRomanPSMT" w:cs="Arial"/>
                <w:bCs/>
                <w:i/>
                <w:sz w:val="22"/>
                <w:szCs w:val="22"/>
              </w:rPr>
            </w:pPr>
          </w:p>
          <w:p w14:paraId="475B3DD2" w14:textId="77777777" w:rsidR="00E30A5B" w:rsidRPr="00E77B06" w:rsidRDefault="00E30A5B" w:rsidP="008C513C">
            <w:pPr>
              <w:rPr>
                <w:rFonts w:eastAsia="TimesNewRomanPSMT"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125F7B0E" w14:textId="77777777" w:rsidR="00E30A5B" w:rsidRPr="00E77B06" w:rsidRDefault="00E30A5B" w:rsidP="008C513C">
            <w:pPr>
              <w:snapToGrid w:val="0"/>
              <w:rPr>
                <w:rFonts w:eastAsia="TimesNewRomanPSMT" w:cs="Arial"/>
                <w:bCs/>
                <w:i/>
                <w:sz w:val="22"/>
                <w:szCs w:val="22"/>
              </w:rPr>
            </w:pPr>
          </w:p>
          <w:p w14:paraId="740092C9" w14:textId="77777777" w:rsidR="00E30A5B" w:rsidRPr="00E77B06" w:rsidRDefault="00E30A5B" w:rsidP="008C513C">
            <w:pPr>
              <w:rPr>
                <w:rFonts w:eastAsia="TimesNewRomanPSMT" w:cs="Arial"/>
                <w:b/>
                <w:bCs/>
                <w:sz w:val="22"/>
                <w:szCs w:val="22"/>
              </w:rPr>
            </w:pPr>
            <w:r w:rsidRPr="00E77B06">
              <w:rPr>
                <w:rFonts w:eastAsia="TimesNewRomanPSMT"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0C2CE4" w14:textId="77777777" w:rsidR="00E30A5B" w:rsidRPr="00E77B06" w:rsidRDefault="00E30A5B" w:rsidP="008C513C">
            <w:pPr>
              <w:snapToGrid w:val="0"/>
              <w:rPr>
                <w:rFonts w:eastAsia="TimesNewRomanPSMT" w:cs="Arial"/>
                <w:b/>
                <w:bCs/>
                <w:sz w:val="22"/>
                <w:szCs w:val="22"/>
              </w:rPr>
            </w:pPr>
          </w:p>
        </w:tc>
      </w:tr>
      <w:tr w:rsidR="00E30A5B" w:rsidRPr="00E77B06" w14:paraId="41172661" w14:textId="77777777" w:rsidTr="008C513C">
        <w:tc>
          <w:tcPr>
            <w:tcW w:w="465" w:type="dxa"/>
            <w:tcBorders>
              <w:top w:val="single" w:sz="4" w:space="0" w:color="000000"/>
              <w:left w:val="single" w:sz="4" w:space="0" w:color="000000"/>
              <w:bottom w:val="single" w:sz="4" w:space="0" w:color="000000"/>
            </w:tcBorders>
            <w:shd w:val="clear" w:color="auto" w:fill="auto"/>
          </w:tcPr>
          <w:p w14:paraId="10D14446" w14:textId="77777777" w:rsidR="00E30A5B" w:rsidRPr="00E77B06" w:rsidRDefault="00E30A5B" w:rsidP="008C513C">
            <w:pPr>
              <w:snapToGrid w:val="0"/>
              <w:rPr>
                <w:rFonts w:eastAsia="TimesNewRomanPSMT"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4734EBA6" w14:textId="77777777" w:rsidR="00E30A5B" w:rsidRPr="00E77B06" w:rsidRDefault="00E30A5B" w:rsidP="008C513C">
            <w:pPr>
              <w:snapToGrid w:val="0"/>
              <w:rPr>
                <w:rFonts w:eastAsia="TimesNewRomanPSMT" w:cs="Arial"/>
                <w:bCs/>
                <w:i/>
                <w:sz w:val="22"/>
                <w:szCs w:val="22"/>
              </w:rPr>
            </w:pPr>
          </w:p>
          <w:p w14:paraId="54411E50" w14:textId="77777777" w:rsidR="00E30A5B" w:rsidRPr="00E77B06" w:rsidRDefault="00E30A5B" w:rsidP="008C513C">
            <w:pPr>
              <w:rPr>
                <w:rFonts w:eastAsia="TimesNewRomanPSMT" w:cs="Arial"/>
                <w:b/>
                <w:bCs/>
                <w:sz w:val="22"/>
                <w:szCs w:val="22"/>
              </w:rPr>
            </w:pPr>
            <w:r w:rsidRPr="00E77B06">
              <w:rPr>
                <w:rFonts w:eastAsia="TimesNewRomanPSMT"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34C930" w14:textId="77777777" w:rsidR="00E30A5B" w:rsidRPr="00E77B06" w:rsidRDefault="00E30A5B" w:rsidP="008C513C">
            <w:pPr>
              <w:snapToGrid w:val="0"/>
              <w:rPr>
                <w:rFonts w:eastAsia="TimesNewRomanPSMT" w:cs="Arial"/>
                <w:b/>
                <w:bCs/>
                <w:sz w:val="22"/>
                <w:szCs w:val="22"/>
              </w:rPr>
            </w:pPr>
          </w:p>
        </w:tc>
      </w:tr>
      <w:tr w:rsidR="00E30A5B" w:rsidRPr="00E77B06" w14:paraId="2219BCBF" w14:textId="77777777" w:rsidTr="008C513C">
        <w:tc>
          <w:tcPr>
            <w:tcW w:w="465" w:type="dxa"/>
            <w:tcBorders>
              <w:top w:val="single" w:sz="4" w:space="0" w:color="000000"/>
              <w:left w:val="single" w:sz="4" w:space="0" w:color="000000"/>
              <w:bottom w:val="single" w:sz="4" w:space="0" w:color="000000"/>
            </w:tcBorders>
            <w:shd w:val="clear" w:color="auto" w:fill="auto"/>
          </w:tcPr>
          <w:p w14:paraId="30283F51" w14:textId="77777777" w:rsidR="00E30A5B" w:rsidRPr="00E77B06" w:rsidRDefault="00E30A5B" w:rsidP="008C513C">
            <w:pPr>
              <w:snapToGrid w:val="0"/>
              <w:rPr>
                <w:rFonts w:eastAsia="TimesNewRomanPSMT" w:cs="Arial"/>
                <w:bCs/>
                <w:i/>
                <w:sz w:val="22"/>
                <w:szCs w:val="22"/>
              </w:rPr>
            </w:pPr>
          </w:p>
          <w:p w14:paraId="1311C55E" w14:textId="77777777" w:rsidR="00E30A5B" w:rsidRPr="00E77B06" w:rsidRDefault="00E30A5B" w:rsidP="008C513C">
            <w:pPr>
              <w:rPr>
                <w:rFonts w:eastAsia="TimesNewRomanPSMT" w:cs="Arial"/>
                <w:bCs/>
                <w:i/>
                <w:sz w:val="22"/>
                <w:szCs w:val="22"/>
                <w:lang w:val="ru-RU"/>
              </w:rPr>
            </w:pPr>
            <w:r w:rsidRPr="00E77B06">
              <w:rPr>
                <w:rFonts w:eastAsia="TimesNewRomanPSMT"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14:paraId="2BCD70CE" w14:textId="77777777" w:rsidR="00E30A5B" w:rsidRPr="00E77B06" w:rsidRDefault="00E30A5B" w:rsidP="008C513C">
            <w:pPr>
              <w:snapToGrid w:val="0"/>
              <w:rPr>
                <w:rFonts w:eastAsia="TimesNewRomanPSMT" w:cs="Arial"/>
                <w:bCs/>
                <w:i/>
                <w:sz w:val="22"/>
                <w:szCs w:val="22"/>
                <w:lang w:val="ru-RU"/>
              </w:rPr>
            </w:pPr>
          </w:p>
          <w:p w14:paraId="036D5785" w14:textId="77777777" w:rsidR="00E30A5B" w:rsidRPr="00E77B06" w:rsidRDefault="00E30A5B" w:rsidP="008C513C">
            <w:pPr>
              <w:rPr>
                <w:rFonts w:eastAsia="TimesNewRomanPSMT" w:cs="Arial"/>
                <w:b/>
                <w:bCs/>
                <w:sz w:val="22"/>
                <w:szCs w:val="22"/>
                <w:lang w:val="ru-RU"/>
              </w:rPr>
            </w:pPr>
            <w:r w:rsidRPr="00E77B06">
              <w:rPr>
                <w:rFonts w:eastAsia="TimesNewRomanPSMT" w:cs="Arial"/>
                <w:bCs/>
                <w:i/>
                <w:sz w:val="22"/>
                <w:szCs w:val="22"/>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C34423" w14:textId="77777777" w:rsidR="00E30A5B" w:rsidRPr="00E77B06" w:rsidRDefault="00E30A5B" w:rsidP="008C513C">
            <w:pPr>
              <w:snapToGrid w:val="0"/>
              <w:rPr>
                <w:rFonts w:eastAsia="TimesNewRomanPSMT" w:cs="Arial"/>
                <w:b/>
                <w:bCs/>
                <w:sz w:val="22"/>
                <w:szCs w:val="22"/>
                <w:lang w:val="ru-RU"/>
              </w:rPr>
            </w:pPr>
          </w:p>
        </w:tc>
      </w:tr>
      <w:tr w:rsidR="00E30A5B" w:rsidRPr="00E77B06" w14:paraId="72370185" w14:textId="77777777" w:rsidTr="008C513C">
        <w:tc>
          <w:tcPr>
            <w:tcW w:w="465" w:type="dxa"/>
            <w:tcBorders>
              <w:top w:val="single" w:sz="4" w:space="0" w:color="000000"/>
              <w:left w:val="single" w:sz="4" w:space="0" w:color="000000"/>
              <w:bottom w:val="single" w:sz="4" w:space="0" w:color="000000"/>
            </w:tcBorders>
            <w:shd w:val="clear" w:color="auto" w:fill="auto"/>
          </w:tcPr>
          <w:p w14:paraId="506AB08B" w14:textId="77777777" w:rsidR="00E30A5B" w:rsidRPr="00E77B06" w:rsidRDefault="00E30A5B" w:rsidP="008C513C">
            <w:pPr>
              <w:snapToGrid w:val="0"/>
              <w:rPr>
                <w:rFonts w:eastAsia="TimesNewRomanPSMT" w:cs="Arial"/>
                <w:bCs/>
                <w:i/>
                <w:sz w:val="22"/>
                <w:szCs w:val="22"/>
                <w:lang w:val="ru-RU"/>
              </w:rPr>
            </w:pPr>
          </w:p>
          <w:p w14:paraId="2803B770" w14:textId="77777777" w:rsidR="00E30A5B" w:rsidRPr="00E77B06" w:rsidRDefault="00E30A5B" w:rsidP="008C513C">
            <w:pPr>
              <w:rPr>
                <w:rFonts w:eastAsia="TimesNewRomanPSMT"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31A10F97" w14:textId="77777777" w:rsidR="00E30A5B" w:rsidRPr="00E77B06" w:rsidRDefault="00E30A5B" w:rsidP="008C513C">
            <w:pPr>
              <w:snapToGrid w:val="0"/>
              <w:rPr>
                <w:rFonts w:eastAsia="TimesNewRomanPSMT" w:cs="Arial"/>
                <w:bCs/>
                <w:i/>
                <w:sz w:val="22"/>
                <w:szCs w:val="22"/>
                <w:lang w:val="ru-RU"/>
              </w:rPr>
            </w:pPr>
          </w:p>
          <w:p w14:paraId="0ADFEDC6" w14:textId="77777777" w:rsidR="00E30A5B" w:rsidRPr="00E77B06" w:rsidRDefault="00E30A5B" w:rsidP="008C513C">
            <w:pPr>
              <w:rPr>
                <w:rFonts w:eastAsia="TimesNewRomanPSMT" w:cs="Arial"/>
                <w:b/>
                <w:bCs/>
                <w:sz w:val="22"/>
                <w:szCs w:val="22"/>
              </w:rPr>
            </w:pPr>
            <w:r w:rsidRPr="00E77B06">
              <w:rPr>
                <w:rFonts w:eastAsia="TimesNewRomanPSMT"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B17735" w14:textId="77777777" w:rsidR="00E30A5B" w:rsidRPr="00E77B06" w:rsidRDefault="00E30A5B" w:rsidP="008C513C">
            <w:pPr>
              <w:snapToGrid w:val="0"/>
              <w:rPr>
                <w:rFonts w:eastAsia="TimesNewRomanPSMT" w:cs="Arial"/>
                <w:b/>
                <w:bCs/>
                <w:sz w:val="22"/>
                <w:szCs w:val="22"/>
              </w:rPr>
            </w:pPr>
          </w:p>
        </w:tc>
      </w:tr>
      <w:tr w:rsidR="00E30A5B" w:rsidRPr="00E77B06" w14:paraId="054D2EB1" w14:textId="77777777" w:rsidTr="008C513C">
        <w:tc>
          <w:tcPr>
            <w:tcW w:w="465" w:type="dxa"/>
            <w:tcBorders>
              <w:top w:val="single" w:sz="4" w:space="0" w:color="000000"/>
              <w:left w:val="single" w:sz="4" w:space="0" w:color="000000"/>
              <w:bottom w:val="single" w:sz="4" w:space="0" w:color="000000"/>
            </w:tcBorders>
            <w:shd w:val="clear" w:color="auto" w:fill="auto"/>
          </w:tcPr>
          <w:p w14:paraId="43424048" w14:textId="77777777" w:rsidR="00E30A5B" w:rsidRPr="00E77B06" w:rsidRDefault="00E30A5B" w:rsidP="008C513C">
            <w:pPr>
              <w:snapToGrid w:val="0"/>
              <w:rPr>
                <w:rFonts w:eastAsia="TimesNewRomanPSMT" w:cs="Arial"/>
                <w:bCs/>
                <w:i/>
                <w:sz w:val="22"/>
                <w:szCs w:val="22"/>
              </w:rPr>
            </w:pPr>
          </w:p>
          <w:p w14:paraId="5FA8D276" w14:textId="77777777" w:rsidR="00E30A5B" w:rsidRPr="00E77B06" w:rsidRDefault="00E30A5B" w:rsidP="008C513C">
            <w:pPr>
              <w:rPr>
                <w:rFonts w:eastAsia="TimesNewRomanPSMT"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6A9EDD92" w14:textId="77777777" w:rsidR="00E30A5B" w:rsidRPr="00E77B06" w:rsidRDefault="00E30A5B" w:rsidP="008C513C">
            <w:pPr>
              <w:snapToGrid w:val="0"/>
              <w:rPr>
                <w:rFonts w:eastAsia="TimesNewRomanPSMT" w:cs="Arial"/>
                <w:bCs/>
                <w:i/>
                <w:sz w:val="22"/>
                <w:szCs w:val="22"/>
              </w:rPr>
            </w:pPr>
          </w:p>
          <w:p w14:paraId="6BA708AC" w14:textId="77777777" w:rsidR="00E30A5B" w:rsidRPr="00E77B06" w:rsidRDefault="00E30A5B" w:rsidP="008C513C">
            <w:pPr>
              <w:rPr>
                <w:rFonts w:eastAsia="TimesNewRomanPSMT" w:cs="Arial"/>
                <w:b/>
                <w:bCs/>
                <w:sz w:val="22"/>
                <w:szCs w:val="22"/>
              </w:rPr>
            </w:pPr>
            <w:r w:rsidRPr="00E77B06">
              <w:rPr>
                <w:rFonts w:eastAsia="TimesNewRomanPSMT"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049823" w14:textId="77777777" w:rsidR="00E30A5B" w:rsidRPr="00E77B06" w:rsidRDefault="00E30A5B" w:rsidP="008C513C">
            <w:pPr>
              <w:snapToGrid w:val="0"/>
              <w:rPr>
                <w:rFonts w:eastAsia="TimesNewRomanPSMT" w:cs="Arial"/>
                <w:b/>
                <w:bCs/>
                <w:sz w:val="22"/>
                <w:szCs w:val="22"/>
              </w:rPr>
            </w:pPr>
          </w:p>
        </w:tc>
      </w:tr>
      <w:tr w:rsidR="00E30A5B" w:rsidRPr="00E77B06" w14:paraId="5A602DFD" w14:textId="77777777" w:rsidTr="008C513C">
        <w:tc>
          <w:tcPr>
            <w:tcW w:w="465" w:type="dxa"/>
            <w:tcBorders>
              <w:top w:val="single" w:sz="4" w:space="0" w:color="000000"/>
              <w:left w:val="single" w:sz="4" w:space="0" w:color="000000"/>
              <w:bottom w:val="single" w:sz="4" w:space="0" w:color="000000"/>
            </w:tcBorders>
            <w:shd w:val="clear" w:color="auto" w:fill="auto"/>
          </w:tcPr>
          <w:p w14:paraId="7D04E3B6" w14:textId="77777777" w:rsidR="00E30A5B" w:rsidRPr="00E77B06" w:rsidRDefault="00E30A5B" w:rsidP="008C513C">
            <w:pPr>
              <w:snapToGrid w:val="0"/>
              <w:rPr>
                <w:rFonts w:eastAsia="TimesNewRomanPSMT" w:cs="Arial"/>
                <w:bCs/>
                <w:i/>
                <w:sz w:val="22"/>
                <w:szCs w:val="22"/>
              </w:rPr>
            </w:pPr>
          </w:p>
          <w:p w14:paraId="3FA0C2C8" w14:textId="77777777" w:rsidR="00E30A5B" w:rsidRPr="00E77B06" w:rsidRDefault="00E30A5B" w:rsidP="008C513C">
            <w:pPr>
              <w:rPr>
                <w:rFonts w:eastAsia="TimesNewRomanPSMT"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155D3F29" w14:textId="77777777" w:rsidR="00E30A5B" w:rsidRPr="00E77B06" w:rsidRDefault="00E30A5B" w:rsidP="008C513C">
            <w:pPr>
              <w:snapToGrid w:val="0"/>
              <w:rPr>
                <w:rFonts w:eastAsia="TimesNewRomanPSMT" w:cs="Arial"/>
                <w:bCs/>
                <w:i/>
                <w:sz w:val="22"/>
                <w:szCs w:val="22"/>
              </w:rPr>
            </w:pPr>
          </w:p>
          <w:p w14:paraId="354CCCD4" w14:textId="77777777" w:rsidR="00E30A5B" w:rsidRPr="00E77B06" w:rsidRDefault="00E30A5B" w:rsidP="008C513C">
            <w:pPr>
              <w:rPr>
                <w:rFonts w:eastAsia="TimesNewRomanPSMT" w:cs="Arial"/>
                <w:b/>
                <w:bCs/>
                <w:sz w:val="22"/>
                <w:szCs w:val="22"/>
              </w:rPr>
            </w:pPr>
            <w:r w:rsidRPr="00E77B06">
              <w:rPr>
                <w:rFonts w:eastAsia="TimesNewRomanPSMT"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5ABF0D" w14:textId="77777777" w:rsidR="00E30A5B" w:rsidRPr="00E77B06" w:rsidRDefault="00E30A5B" w:rsidP="008C513C">
            <w:pPr>
              <w:snapToGrid w:val="0"/>
              <w:rPr>
                <w:rFonts w:eastAsia="TimesNewRomanPSMT" w:cs="Arial"/>
                <w:b/>
                <w:bCs/>
                <w:sz w:val="22"/>
                <w:szCs w:val="22"/>
              </w:rPr>
            </w:pPr>
          </w:p>
        </w:tc>
      </w:tr>
      <w:tr w:rsidR="00E30A5B" w:rsidRPr="00E77B06" w14:paraId="1ED2406F" w14:textId="77777777" w:rsidTr="008C513C">
        <w:tc>
          <w:tcPr>
            <w:tcW w:w="465" w:type="dxa"/>
            <w:tcBorders>
              <w:top w:val="single" w:sz="4" w:space="0" w:color="000000"/>
              <w:left w:val="single" w:sz="4" w:space="0" w:color="000000"/>
              <w:bottom w:val="single" w:sz="4" w:space="0" w:color="000000"/>
            </w:tcBorders>
            <w:shd w:val="clear" w:color="auto" w:fill="auto"/>
          </w:tcPr>
          <w:p w14:paraId="36D11BB3" w14:textId="77777777" w:rsidR="00E30A5B" w:rsidRPr="00E77B06" w:rsidRDefault="00E30A5B" w:rsidP="008C513C">
            <w:pPr>
              <w:snapToGrid w:val="0"/>
              <w:rPr>
                <w:rFonts w:eastAsia="TimesNewRomanPSMT"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0F20853C" w14:textId="77777777" w:rsidR="00E30A5B" w:rsidRPr="00E77B06" w:rsidRDefault="00E30A5B" w:rsidP="008C513C">
            <w:pPr>
              <w:snapToGrid w:val="0"/>
              <w:rPr>
                <w:rFonts w:eastAsia="TimesNewRomanPSMT" w:cs="Arial"/>
                <w:bCs/>
                <w:i/>
                <w:sz w:val="22"/>
                <w:szCs w:val="22"/>
              </w:rPr>
            </w:pPr>
          </w:p>
          <w:p w14:paraId="6DA41527" w14:textId="77777777" w:rsidR="00E30A5B" w:rsidRPr="00E77B06" w:rsidRDefault="00E30A5B" w:rsidP="008C513C">
            <w:pPr>
              <w:rPr>
                <w:rFonts w:eastAsia="TimesNewRomanPSMT" w:cs="Arial"/>
                <w:b/>
                <w:bCs/>
                <w:sz w:val="22"/>
                <w:szCs w:val="22"/>
              </w:rPr>
            </w:pPr>
            <w:r w:rsidRPr="00E77B06">
              <w:rPr>
                <w:rFonts w:eastAsia="TimesNewRomanPSMT"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CC6883" w14:textId="77777777" w:rsidR="00E30A5B" w:rsidRPr="00E77B06" w:rsidRDefault="00E30A5B" w:rsidP="008C513C">
            <w:pPr>
              <w:snapToGrid w:val="0"/>
              <w:rPr>
                <w:rFonts w:eastAsia="TimesNewRomanPSMT" w:cs="Arial"/>
                <w:b/>
                <w:bCs/>
                <w:sz w:val="22"/>
                <w:szCs w:val="22"/>
              </w:rPr>
            </w:pPr>
          </w:p>
        </w:tc>
      </w:tr>
    </w:tbl>
    <w:p w14:paraId="02FEA9CF" w14:textId="77777777" w:rsidR="00E30A5B" w:rsidRPr="00E77B06" w:rsidRDefault="00E30A5B" w:rsidP="00E30A5B">
      <w:pPr>
        <w:rPr>
          <w:rFonts w:cs="Arial"/>
          <w:b/>
          <w:bCs/>
          <w:i/>
          <w:iCs/>
          <w:sz w:val="22"/>
          <w:szCs w:val="22"/>
          <w:u w:val="single"/>
        </w:rPr>
      </w:pPr>
    </w:p>
    <w:p w14:paraId="7EC5289C" w14:textId="77777777" w:rsidR="00E30A5B" w:rsidRPr="00E77B06" w:rsidRDefault="00E30A5B" w:rsidP="00E30A5B">
      <w:pPr>
        <w:rPr>
          <w:rFonts w:cs="Arial"/>
          <w:i/>
          <w:iCs/>
          <w:sz w:val="22"/>
          <w:szCs w:val="22"/>
          <w:lang w:val="ru-RU"/>
        </w:rPr>
      </w:pPr>
      <w:r w:rsidRPr="00E77B06">
        <w:rPr>
          <w:rFonts w:cs="Arial"/>
          <w:b/>
          <w:bCs/>
          <w:i/>
          <w:iCs/>
          <w:sz w:val="22"/>
          <w:szCs w:val="22"/>
          <w:u w:val="single"/>
        </w:rPr>
        <w:t>Напомена:</w:t>
      </w:r>
    </w:p>
    <w:p w14:paraId="6CB3F4A3" w14:textId="77777777" w:rsidR="00E30A5B" w:rsidRPr="00E77B06" w:rsidRDefault="00E30A5B" w:rsidP="00E30A5B">
      <w:pPr>
        <w:rPr>
          <w:rFonts w:cs="Arial"/>
          <w:i/>
          <w:iCs/>
          <w:sz w:val="22"/>
          <w:szCs w:val="22"/>
          <w:lang w:val="ru-RU"/>
        </w:rPr>
      </w:pPr>
      <w:r w:rsidRPr="00E77B06">
        <w:rPr>
          <w:rFonts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EBD0DD2" w14:textId="77777777" w:rsidR="00E30A5B" w:rsidRPr="00E77B06" w:rsidRDefault="00E30A5B" w:rsidP="00E30A5B">
      <w:pPr>
        <w:rPr>
          <w:rFonts w:cs="Arial"/>
          <w:i/>
          <w:iCs/>
          <w:sz w:val="22"/>
          <w:szCs w:val="22"/>
          <w:lang w:val="ru-RU"/>
        </w:rPr>
      </w:pPr>
    </w:p>
    <w:p w14:paraId="45C80DD3" w14:textId="77777777" w:rsidR="00E30A5B" w:rsidRPr="00E77B06" w:rsidRDefault="00E30A5B" w:rsidP="00E30A5B">
      <w:pPr>
        <w:rPr>
          <w:rFonts w:cs="Arial"/>
          <w:i/>
          <w:iCs/>
          <w:sz w:val="22"/>
          <w:szCs w:val="22"/>
          <w:lang w:val="ru-RU"/>
        </w:rPr>
      </w:pPr>
    </w:p>
    <w:p w14:paraId="26C73E02" w14:textId="77777777" w:rsidR="00E30A5B" w:rsidRPr="00E77B06" w:rsidRDefault="00E30A5B" w:rsidP="00E30A5B">
      <w:pPr>
        <w:rPr>
          <w:rFonts w:cs="Arial"/>
          <w:i/>
          <w:iCs/>
          <w:sz w:val="22"/>
          <w:szCs w:val="22"/>
          <w:lang w:val="ru-RU"/>
        </w:rPr>
      </w:pPr>
    </w:p>
    <w:p w14:paraId="44A28AD9" w14:textId="77777777" w:rsidR="00E30A5B" w:rsidRPr="00E77B06" w:rsidRDefault="00E30A5B" w:rsidP="00E30A5B">
      <w:pPr>
        <w:rPr>
          <w:rFonts w:cs="Arial"/>
          <w:i/>
          <w:iCs/>
          <w:sz w:val="22"/>
          <w:szCs w:val="22"/>
          <w:lang w:val="ru-RU"/>
        </w:rPr>
      </w:pPr>
    </w:p>
    <w:p w14:paraId="2AB5828C" w14:textId="77777777" w:rsidR="00E30A5B" w:rsidRPr="00E77B06" w:rsidRDefault="00E30A5B" w:rsidP="00E30A5B">
      <w:pPr>
        <w:rPr>
          <w:rFonts w:cs="Arial"/>
          <w:i/>
          <w:iCs/>
          <w:sz w:val="22"/>
          <w:szCs w:val="22"/>
          <w:lang w:val="ru-RU"/>
        </w:rPr>
      </w:pPr>
    </w:p>
    <w:p w14:paraId="105DF4ED" w14:textId="77777777" w:rsidR="00E30A5B" w:rsidRPr="00E77B06" w:rsidRDefault="00E30A5B" w:rsidP="00E30A5B">
      <w:pPr>
        <w:rPr>
          <w:rFonts w:cs="Arial"/>
          <w:i/>
          <w:iCs/>
          <w:sz w:val="22"/>
          <w:szCs w:val="22"/>
          <w:lang w:val="ru-RU"/>
        </w:rPr>
      </w:pPr>
    </w:p>
    <w:p w14:paraId="7F89E72F" w14:textId="77777777" w:rsidR="00E30A5B" w:rsidRPr="00E77B06" w:rsidRDefault="00E30A5B" w:rsidP="00E30A5B">
      <w:pPr>
        <w:rPr>
          <w:rFonts w:cs="Arial"/>
          <w:i/>
          <w:iCs/>
          <w:sz w:val="22"/>
          <w:szCs w:val="22"/>
          <w:lang w:val="ru-RU"/>
        </w:rPr>
      </w:pPr>
    </w:p>
    <w:p w14:paraId="6876F407" w14:textId="77777777" w:rsidR="00E30A5B" w:rsidRDefault="00E30A5B" w:rsidP="00E30A5B">
      <w:pPr>
        <w:rPr>
          <w:rFonts w:cs="Arial"/>
          <w:i/>
          <w:iCs/>
          <w:sz w:val="22"/>
          <w:szCs w:val="22"/>
          <w:lang w:val="ru-RU"/>
        </w:rPr>
      </w:pPr>
    </w:p>
    <w:p w14:paraId="38CCDC31" w14:textId="77777777" w:rsidR="006F6502" w:rsidRDefault="006F6502" w:rsidP="00E30A5B">
      <w:pPr>
        <w:rPr>
          <w:rFonts w:cs="Arial"/>
          <w:i/>
          <w:iCs/>
          <w:sz w:val="22"/>
          <w:szCs w:val="22"/>
          <w:lang w:val="ru-RU"/>
        </w:rPr>
      </w:pPr>
    </w:p>
    <w:p w14:paraId="07FBED70" w14:textId="77777777" w:rsidR="006F6502" w:rsidRDefault="006F6502" w:rsidP="00E30A5B">
      <w:pPr>
        <w:rPr>
          <w:rFonts w:cs="Arial"/>
          <w:i/>
          <w:iCs/>
          <w:sz w:val="22"/>
          <w:szCs w:val="22"/>
          <w:lang w:val="ru-RU"/>
        </w:rPr>
      </w:pPr>
    </w:p>
    <w:p w14:paraId="7CA9CC37" w14:textId="77777777" w:rsidR="006B5752" w:rsidRPr="00E77B06" w:rsidRDefault="006B5752" w:rsidP="00E30A5B">
      <w:pPr>
        <w:rPr>
          <w:rFonts w:cs="Arial"/>
          <w:i/>
          <w:iCs/>
          <w:sz w:val="22"/>
          <w:szCs w:val="22"/>
          <w:lang w:val="ru-RU"/>
        </w:rPr>
      </w:pPr>
    </w:p>
    <w:p w14:paraId="367C976C" w14:textId="77777777" w:rsidR="00E30A5B" w:rsidRPr="00E77B06" w:rsidRDefault="00E30A5B" w:rsidP="00E30A5B">
      <w:pPr>
        <w:rPr>
          <w:rFonts w:cs="Arial"/>
          <w:i/>
          <w:iCs/>
          <w:sz w:val="22"/>
          <w:szCs w:val="22"/>
          <w:lang w:val="ru-RU"/>
        </w:rPr>
      </w:pPr>
    </w:p>
    <w:p w14:paraId="64C9CCC5" w14:textId="77777777" w:rsidR="00E30A5B" w:rsidRPr="00E77B06" w:rsidRDefault="00E30A5B" w:rsidP="00E30A5B">
      <w:pPr>
        <w:rPr>
          <w:rFonts w:cs="Arial"/>
          <w:i/>
          <w:iCs/>
          <w:sz w:val="22"/>
          <w:szCs w:val="22"/>
          <w:lang w:val="ru-RU"/>
        </w:rPr>
      </w:pPr>
    </w:p>
    <w:p w14:paraId="2CC186CC" w14:textId="77777777" w:rsidR="00E30A5B" w:rsidRPr="00E77B06" w:rsidRDefault="00E30A5B" w:rsidP="00E30A5B">
      <w:pPr>
        <w:rPr>
          <w:rFonts w:eastAsia="TimesNewRomanPSMT" w:cs="Arial"/>
          <w:b/>
          <w:bCs/>
          <w:i/>
          <w:sz w:val="22"/>
          <w:szCs w:val="22"/>
          <w:lang w:val="sr-Cyrl-CS"/>
        </w:rPr>
      </w:pPr>
      <w:r w:rsidRPr="00E77B06">
        <w:rPr>
          <w:rFonts w:eastAsia="TimesNewRomanPSMT" w:cs="Arial"/>
          <w:b/>
          <w:bCs/>
          <w:i/>
          <w:sz w:val="22"/>
          <w:szCs w:val="22"/>
          <w:lang w:val="sr-Cyrl-CS"/>
        </w:rPr>
        <w:lastRenderedPageBreak/>
        <w:t>5) ЦЕНА И КОМЕРЦИЈАЛНИ УСЛОВИ ПОНУДЕ</w:t>
      </w:r>
    </w:p>
    <w:p w14:paraId="175D02CC" w14:textId="77777777" w:rsidR="00E30A5B" w:rsidRPr="00E77B06" w:rsidRDefault="00E30A5B" w:rsidP="00E30A5B">
      <w:pPr>
        <w:jc w:val="center"/>
        <w:rPr>
          <w:rFonts w:cs="Arial"/>
          <w:b/>
          <w:bCs/>
          <w:i/>
          <w:iCs/>
          <w:sz w:val="22"/>
          <w:szCs w:val="22"/>
          <w:u w:val="single"/>
          <w:lang w:val="sr-Cyrl-CS"/>
        </w:rPr>
      </w:pPr>
      <w:r w:rsidRPr="00E77B06">
        <w:rPr>
          <w:rFonts w:cs="Arial"/>
          <w:b/>
          <w:bCs/>
          <w:i/>
          <w:iCs/>
          <w:sz w:val="22"/>
          <w:szCs w:val="22"/>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3793"/>
      </w:tblGrid>
      <w:tr w:rsidR="00E30A5B" w:rsidRPr="00141065" w14:paraId="5370C6B1" w14:textId="77777777" w:rsidTr="008C513C">
        <w:trPr>
          <w:trHeight w:val="485"/>
        </w:trPr>
        <w:tc>
          <w:tcPr>
            <w:tcW w:w="5920" w:type="dxa"/>
            <w:shd w:val="clear" w:color="auto" w:fill="C6D9F1" w:themeFill="text2" w:themeFillTint="33"/>
            <w:vAlign w:val="center"/>
          </w:tcPr>
          <w:p w14:paraId="664118E9" w14:textId="77777777" w:rsidR="00E30A5B" w:rsidRPr="00E77B06" w:rsidRDefault="00E30A5B" w:rsidP="008C513C">
            <w:pPr>
              <w:jc w:val="center"/>
              <w:rPr>
                <w:rFonts w:cs="Arial"/>
                <w:b/>
                <w:bCs/>
                <w:i/>
                <w:iCs/>
                <w:sz w:val="22"/>
                <w:szCs w:val="22"/>
                <w:lang w:val="sr-Cyrl-CS"/>
              </w:rPr>
            </w:pPr>
            <w:r w:rsidRPr="00E77B06">
              <w:rPr>
                <w:rFonts w:eastAsia="TimesNewRomanPSMT" w:cs="Arial"/>
                <w:b/>
                <w:bCs/>
                <w:sz w:val="22"/>
                <w:szCs w:val="22"/>
              </w:rPr>
              <w:t xml:space="preserve">ПРЕДМЕТ </w:t>
            </w:r>
            <w:r w:rsidRPr="00E77B06">
              <w:rPr>
                <w:rFonts w:eastAsia="TimesNewRomanPSMT" w:cs="Arial"/>
                <w:b/>
                <w:bCs/>
                <w:sz w:val="22"/>
                <w:szCs w:val="22"/>
                <w:lang w:val="sr-Cyrl-CS"/>
              </w:rPr>
              <w:t xml:space="preserve">И БРОЈ </w:t>
            </w:r>
            <w:r w:rsidRPr="00E77B06">
              <w:rPr>
                <w:rFonts w:eastAsia="TimesNewRomanPSMT" w:cs="Arial"/>
                <w:b/>
                <w:bCs/>
                <w:sz w:val="22"/>
                <w:szCs w:val="22"/>
              </w:rPr>
              <w:t>НАБАВКЕ</w:t>
            </w:r>
          </w:p>
        </w:tc>
        <w:tc>
          <w:tcPr>
            <w:tcW w:w="4394" w:type="dxa"/>
            <w:shd w:val="clear" w:color="auto" w:fill="C6D9F1" w:themeFill="text2" w:themeFillTint="33"/>
            <w:vAlign w:val="center"/>
          </w:tcPr>
          <w:p w14:paraId="6A658373" w14:textId="77777777" w:rsidR="00E30A5B" w:rsidRPr="00E77B06" w:rsidRDefault="00E30A5B" w:rsidP="008C513C">
            <w:pPr>
              <w:jc w:val="center"/>
              <w:rPr>
                <w:rFonts w:cs="Arial"/>
                <w:b/>
                <w:bCs/>
                <w:i/>
                <w:iCs/>
                <w:sz w:val="22"/>
                <w:szCs w:val="22"/>
                <w:lang w:val="sr-Cyrl-CS"/>
              </w:rPr>
            </w:pPr>
            <w:r w:rsidRPr="00E77B06">
              <w:rPr>
                <w:rFonts w:cs="Arial"/>
                <w:b/>
                <w:bCs/>
                <w:i/>
                <w:iCs/>
                <w:sz w:val="22"/>
                <w:szCs w:val="22"/>
                <w:lang w:val="sr-Cyrl-CS"/>
              </w:rPr>
              <w:t xml:space="preserve">УКУПНА ЦЕНА </w:t>
            </w:r>
            <w:r w:rsidRPr="00E77B06">
              <w:rPr>
                <w:rFonts w:eastAsia="Arial Unicode MS" w:cs="Arial"/>
                <w:b/>
                <w:bCs/>
                <w:i/>
                <w:iCs/>
                <w:kern w:val="1"/>
                <w:sz w:val="22"/>
                <w:szCs w:val="22"/>
                <w:lang w:val="sr-Cyrl-CS" w:eastAsia="ar-SA"/>
              </w:rPr>
              <w:t>дин.</w:t>
            </w:r>
            <w:r w:rsidRPr="00E77B06">
              <w:rPr>
                <w:rFonts w:cs="Arial"/>
                <w:b/>
                <w:bCs/>
                <w:i/>
                <w:iCs/>
                <w:color w:val="00B0F0"/>
                <w:sz w:val="22"/>
                <w:szCs w:val="22"/>
                <w:lang w:val="sr-Cyrl-CS"/>
              </w:rPr>
              <w:t xml:space="preserve"> </w:t>
            </w:r>
            <w:r w:rsidRPr="00E77B06">
              <w:rPr>
                <w:rFonts w:cs="Arial"/>
                <w:b/>
                <w:bCs/>
                <w:i/>
                <w:iCs/>
                <w:sz w:val="22"/>
                <w:szCs w:val="22"/>
                <w:lang w:val="sr-Cyrl-CS"/>
              </w:rPr>
              <w:t>без ПДВ</w:t>
            </w:r>
          </w:p>
        </w:tc>
      </w:tr>
      <w:tr w:rsidR="00E30A5B" w:rsidRPr="00E77B06" w14:paraId="4A29921A" w14:textId="77777777" w:rsidTr="008C513C">
        <w:trPr>
          <w:trHeight w:val="440"/>
        </w:trPr>
        <w:tc>
          <w:tcPr>
            <w:tcW w:w="5920" w:type="dxa"/>
            <w:vAlign w:val="center"/>
          </w:tcPr>
          <w:p w14:paraId="28834E11" w14:textId="77777777" w:rsidR="00E30A5B" w:rsidRPr="00E77B06" w:rsidRDefault="00E30A5B" w:rsidP="008C513C">
            <w:pPr>
              <w:jc w:val="center"/>
              <w:rPr>
                <w:rFonts w:cs="Arial"/>
                <w:b/>
                <w:sz w:val="22"/>
                <w:szCs w:val="22"/>
                <w:lang w:val="sr-Cyrl-CS"/>
              </w:rPr>
            </w:pPr>
            <w:r w:rsidRPr="00E77B06">
              <w:rPr>
                <w:rFonts w:cs="Arial"/>
                <w:b/>
                <w:sz w:val="22"/>
                <w:szCs w:val="22"/>
                <w:lang w:val="ru-RU"/>
              </w:rPr>
              <w:t>ОДРЖАВАЊЕ КЛИМА УРЕЂАЈА ЗА ПОТРЕБЕ ТЦ КРАЉЕВО</w:t>
            </w:r>
            <w:r w:rsidRPr="00E77B06">
              <w:rPr>
                <w:rFonts w:cs="Arial"/>
                <w:b/>
                <w:sz w:val="22"/>
                <w:szCs w:val="22"/>
                <w:lang w:val="sr-Cyrl-CS"/>
              </w:rPr>
              <w:t xml:space="preserve"> </w:t>
            </w:r>
          </w:p>
          <w:p w14:paraId="5056ACE1" w14:textId="77777777" w:rsidR="00E30A5B" w:rsidRPr="00E77B06" w:rsidRDefault="00E30A5B" w:rsidP="008C513C">
            <w:pPr>
              <w:jc w:val="center"/>
              <w:rPr>
                <w:rFonts w:cs="Arial"/>
                <w:b/>
                <w:sz w:val="22"/>
                <w:szCs w:val="22"/>
                <w:lang w:val="sr-Latn-RS"/>
              </w:rPr>
            </w:pPr>
            <w:r w:rsidRPr="00E77B06">
              <w:rPr>
                <w:rFonts w:cs="Arial"/>
                <w:b/>
                <w:sz w:val="22"/>
                <w:szCs w:val="22"/>
                <w:lang w:val="sr-Cyrl-CS"/>
              </w:rPr>
              <w:t>ЈН/8300/0098/2017</w:t>
            </w:r>
          </w:p>
        </w:tc>
        <w:tc>
          <w:tcPr>
            <w:tcW w:w="4394" w:type="dxa"/>
          </w:tcPr>
          <w:p w14:paraId="28331140" w14:textId="77777777" w:rsidR="00E30A5B" w:rsidRPr="00E77B06" w:rsidRDefault="00E30A5B" w:rsidP="008C513C">
            <w:pPr>
              <w:jc w:val="center"/>
              <w:rPr>
                <w:rFonts w:cs="Arial"/>
                <w:b/>
                <w:bCs/>
                <w:i/>
                <w:iCs/>
                <w:sz w:val="22"/>
                <w:szCs w:val="22"/>
                <w:lang w:val="sr-Latn-RS"/>
              </w:rPr>
            </w:pPr>
          </w:p>
        </w:tc>
      </w:tr>
    </w:tbl>
    <w:p w14:paraId="37D6BEB8" w14:textId="77777777" w:rsidR="00E30A5B" w:rsidRPr="00E77B06" w:rsidRDefault="00E30A5B" w:rsidP="00E30A5B">
      <w:pPr>
        <w:jc w:val="center"/>
        <w:rPr>
          <w:rFonts w:cs="Arial"/>
          <w:b/>
          <w:bCs/>
          <w:i/>
          <w:iCs/>
          <w:sz w:val="22"/>
          <w:szCs w:val="22"/>
          <w:u w:val="single"/>
          <w:lang w:val="sr-Cyrl-CS"/>
        </w:rPr>
      </w:pPr>
    </w:p>
    <w:p w14:paraId="445F796D" w14:textId="77777777" w:rsidR="00E30A5B" w:rsidRPr="00E77B06" w:rsidRDefault="00E30A5B" w:rsidP="00E30A5B">
      <w:pPr>
        <w:jc w:val="center"/>
        <w:rPr>
          <w:rFonts w:cs="Arial"/>
          <w:b/>
          <w:bCs/>
          <w:i/>
          <w:iCs/>
          <w:sz w:val="22"/>
          <w:szCs w:val="22"/>
          <w:u w:val="single"/>
          <w:lang w:val="sr-Cyrl-CS"/>
        </w:rPr>
      </w:pPr>
      <w:r w:rsidRPr="00E77B06">
        <w:rPr>
          <w:rFonts w:cs="Arial"/>
          <w:b/>
          <w:bCs/>
          <w:i/>
          <w:iCs/>
          <w:sz w:val="22"/>
          <w:szCs w:val="22"/>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8"/>
        <w:gridCol w:w="5091"/>
      </w:tblGrid>
      <w:tr w:rsidR="00E30A5B" w:rsidRPr="00E77B06" w14:paraId="20B46345" w14:textId="77777777" w:rsidTr="008C513C">
        <w:trPr>
          <w:trHeight w:val="530"/>
        </w:trPr>
        <w:tc>
          <w:tcPr>
            <w:tcW w:w="5305" w:type="dxa"/>
            <w:shd w:val="clear" w:color="auto" w:fill="C6D9F1" w:themeFill="text2" w:themeFillTint="33"/>
            <w:vAlign w:val="center"/>
          </w:tcPr>
          <w:p w14:paraId="1DC2299C" w14:textId="77777777" w:rsidR="00E30A5B" w:rsidRPr="00E77B06" w:rsidRDefault="00E30A5B" w:rsidP="008C513C">
            <w:pPr>
              <w:jc w:val="center"/>
              <w:rPr>
                <w:rFonts w:cs="Arial"/>
                <w:b/>
                <w:bCs/>
                <w:i/>
                <w:iCs/>
                <w:sz w:val="22"/>
                <w:szCs w:val="22"/>
                <w:lang w:val="sr-Cyrl-CS"/>
              </w:rPr>
            </w:pPr>
            <w:r w:rsidRPr="00E77B06">
              <w:rPr>
                <w:rFonts w:cs="Arial"/>
                <w:b/>
                <w:bCs/>
                <w:i/>
                <w:iCs/>
                <w:sz w:val="22"/>
                <w:szCs w:val="22"/>
                <w:lang w:val="sr-Cyrl-CS"/>
              </w:rPr>
              <w:t>УСЛОВ НАРУЧИОЦА</w:t>
            </w:r>
          </w:p>
        </w:tc>
        <w:tc>
          <w:tcPr>
            <w:tcW w:w="3714" w:type="dxa"/>
            <w:shd w:val="clear" w:color="auto" w:fill="C6D9F1" w:themeFill="text2" w:themeFillTint="33"/>
            <w:vAlign w:val="center"/>
          </w:tcPr>
          <w:p w14:paraId="3CC30570" w14:textId="77777777" w:rsidR="00E30A5B" w:rsidRPr="00E77B06" w:rsidRDefault="00E30A5B" w:rsidP="008C513C">
            <w:pPr>
              <w:jc w:val="center"/>
              <w:rPr>
                <w:rFonts w:cs="Arial"/>
                <w:b/>
                <w:bCs/>
                <w:i/>
                <w:iCs/>
                <w:sz w:val="22"/>
                <w:szCs w:val="22"/>
                <w:lang w:val="sr-Cyrl-CS"/>
              </w:rPr>
            </w:pPr>
            <w:r w:rsidRPr="00E77B06">
              <w:rPr>
                <w:rFonts w:cs="Arial"/>
                <w:b/>
                <w:bCs/>
                <w:i/>
                <w:iCs/>
                <w:sz w:val="22"/>
                <w:szCs w:val="22"/>
                <w:lang w:val="sr-Cyrl-CS"/>
              </w:rPr>
              <w:t>ПОНУДА ПОНУЂАЧА</w:t>
            </w:r>
          </w:p>
        </w:tc>
      </w:tr>
      <w:tr w:rsidR="00E30A5B" w:rsidRPr="00141065" w14:paraId="3FDC1EEA" w14:textId="77777777" w:rsidTr="008C513C">
        <w:trPr>
          <w:trHeight w:val="1934"/>
        </w:trPr>
        <w:tc>
          <w:tcPr>
            <w:tcW w:w="5305" w:type="dxa"/>
            <w:vAlign w:val="center"/>
          </w:tcPr>
          <w:p w14:paraId="43510FC7" w14:textId="77777777" w:rsidR="00E30A5B" w:rsidRPr="00E77B06" w:rsidRDefault="00E30A5B" w:rsidP="008C513C">
            <w:pPr>
              <w:jc w:val="center"/>
              <w:rPr>
                <w:rFonts w:cs="Arial"/>
                <w:b/>
                <w:bCs/>
                <w:i/>
                <w:iCs/>
                <w:sz w:val="22"/>
                <w:szCs w:val="22"/>
                <w:lang w:val="sr-Cyrl-CS"/>
              </w:rPr>
            </w:pPr>
            <w:r w:rsidRPr="00E77B06">
              <w:rPr>
                <w:rFonts w:cs="Arial"/>
                <w:b/>
                <w:bCs/>
                <w:i/>
                <w:iCs/>
                <w:sz w:val="22"/>
                <w:szCs w:val="22"/>
                <w:lang w:val="sr-Cyrl-CS"/>
              </w:rPr>
              <w:t>РОК И НАЧИН ПЛАЋАЊА:</w:t>
            </w:r>
          </w:p>
          <w:p w14:paraId="17D72A99" w14:textId="77777777" w:rsidR="00E30A5B" w:rsidRPr="00E77B06" w:rsidRDefault="00E30A5B" w:rsidP="008C513C">
            <w:pPr>
              <w:tabs>
                <w:tab w:val="left" w:pos="0"/>
              </w:tabs>
              <w:rPr>
                <w:rFonts w:cs="Arial"/>
                <w:sz w:val="22"/>
                <w:szCs w:val="22"/>
                <w:lang w:val="ru-RU"/>
              </w:rPr>
            </w:pPr>
            <w:r w:rsidRPr="00E77B06">
              <w:rPr>
                <w:rFonts w:cs="Arial"/>
                <w:sz w:val="22"/>
                <w:szCs w:val="22"/>
                <w:lang w:val="ru-RU"/>
              </w:rPr>
              <w:t>Плаћање ће се извршити на текући рачун Понуђача, сукцесивно, након извршења услуге по појединачној наруџбеници, у року до 45 дана од добијања исправног појединачног рачуна. Појединачни рачуни се испостављају по основу сваке појединачне пружене услуге и потписивања Записника о пруженим услугама од стране овлашћених представника Наручиоца и Понуђача - без примедби.</w:t>
            </w:r>
          </w:p>
        </w:tc>
        <w:tc>
          <w:tcPr>
            <w:tcW w:w="3714" w:type="dxa"/>
            <w:vAlign w:val="center"/>
          </w:tcPr>
          <w:p w14:paraId="3489F93D" w14:textId="77777777" w:rsidR="00E30A5B" w:rsidRPr="00E77B06" w:rsidRDefault="00E30A5B" w:rsidP="008C513C">
            <w:pPr>
              <w:jc w:val="center"/>
              <w:rPr>
                <w:rFonts w:cs="Arial"/>
                <w:b/>
                <w:bCs/>
                <w:i/>
                <w:iCs/>
                <w:sz w:val="22"/>
                <w:szCs w:val="22"/>
                <w:lang w:val="sr-Cyrl-CS"/>
              </w:rPr>
            </w:pPr>
          </w:p>
          <w:p w14:paraId="2C2B61D8" w14:textId="77777777" w:rsidR="00E30A5B" w:rsidRPr="00E77B06" w:rsidRDefault="00E30A5B" w:rsidP="008C513C">
            <w:pPr>
              <w:jc w:val="center"/>
              <w:rPr>
                <w:rFonts w:cs="Arial"/>
                <w:bCs/>
                <w:iCs/>
                <w:sz w:val="22"/>
                <w:szCs w:val="22"/>
                <w:lang w:val="sr-Cyrl-CS"/>
              </w:rPr>
            </w:pPr>
            <w:r w:rsidRPr="00E77B06">
              <w:rPr>
                <w:rFonts w:cs="Arial"/>
                <w:bCs/>
                <w:iCs/>
                <w:sz w:val="22"/>
                <w:szCs w:val="22"/>
                <w:lang w:val="sr-Cyrl-CS"/>
              </w:rPr>
              <w:t>Сагласан за захтевом наручиоца</w:t>
            </w:r>
          </w:p>
          <w:p w14:paraId="1755564A" w14:textId="77777777" w:rsidR="00E30A5B" w:rsidRPr="00E77B06" w:rsidRDefault="00E30A5B" w:rsidP="008C513C">
            <w:pPr>
              <w:jc w:val="center"/>
              <w:rPr>
                <w:rFonts w:cs="Arial"/>
                <w:b/>
                <w:bCs/>
                <w:i/>
                <w:iCs/>
                <w:sz w:val="22"/>
                <w:szCs w:val="22"/>
                <w:lang w:val="sr-Cyrl-CS"/>
              </w:rPr>
            </w:pPr>
            <w:r w:rsidRPr="00E77B06">
              <w:rPr>
                <w:rFonts w:cs="Arial"/>
                <w:bCs/>
                <w:iCs/>
                <w:sz w:val="22"/>
                <w:szCs w:val="22"/>
                <w:lang w:val="sr-Cyrl-CS"/>
              </w:rPr>
              <w:t>ДА/НЕ (заокружити)</w:t>
            </w:r>
          </w:p>
        </w:tc>
      </w:tr>
      <w:tr w:rsidR="00E30A5B" w:rsidRPr="00141065" w14:paraId="7568D806" w14:textId="77777777" w:rsidTr="008C513C">
        <w:tc>
          <w:tcPr>
            <w:tcW w:w="5305" w:type="dxa"/>
            <w:vAlign w:val="center"/>
          </w:tcPr>
          <w:p w14:paraId="7A9ABC2A" w14:textId="77777777" w:rsidR="00E30A5B" w:rsidRPr="00E77B06" w:rsidRDefault="00E30A5B" w:rsidP="008C513C">
            <w:pPr>
              <w:jc w:val="center"/>
              <w:rPr>
                <w:rFonts w:cs="Arial"/>
                <w:b/>
                <w:bCs/>
                <w:i/>
                <w:iCs/>
                <w:sz w:val="22"/>
                <w:szCs w:val="22"/>
                <w:lang w:val="sr-Cyrl-RS"/>
              </w:rPr>
            </w:pPr>
            <w:r w:rsidRPr="00E77B06">
              <w:rPr>
                <w:rFonts w:cs="Arial"/>
                <w:b/>
                <w:bCs/>
                <w:i/>
                <w:iCs/>
                <w:sz w:val="22"/>
                <w:szCs w:val="22"/>
                <w:lang w:val="sr-Cyrl-CS"/>
              </w:rPr>
              <w:t>РОК И</w:t>
            </w:r>
            <w:r w:rsidRPr="00E77B06">
              <w:rPr>
                <w:rFonts w:cs="Arial"/>
                <w:b/>
                <w:bCs/>
                <w:i/>
                <w:iCs/>
                <w:sz w:val="22"/>
                <w:szCs w:val="22"/>
                <w:lang w:val="sr-Cyrl-RS"/>
              </w:rPr>
              <w:t>ЗВРШЕЊА</w:t>
            </w:r>
          </w:p>
          <w:p w14:paraId="1D318A33" w14:textId="77777777" w:rsidR="00E30A5B" w:rsidRPr="00E77B06" w:rsidRDefault="00E30A5B" w:rsidP="008C513C">
            <w:pPr>
              <w:autoSpaceDE w:val="0"/>
              <w:autoSpaceDN w:val="0"/>
              <w:adjustRightInd w:val="0"/>
              <w:rPr>
                <w:rFonts w:cs="Arial"/>
                <w:bCs/>
                <w:iCs/>
                <w:sz w:val="22"/>
                <w:szCs w:val="22"/>
                <w:lang w:val="ru-RU" w:bidi="en-US"/>
              </w:rPr>
            </w:pPr>
            <w:r w:rsidRPr="00E77B06">
              <w:rPr>
                <w:rFonts w:eastAsia="Arial Unicode MS" w:cs="Arial"/>
                <w:color w:val="000000"/>
                <w:kern w:val="2"/>
                <w:sz w:val="22"/>
                <w:szCs w:val="22"/>
                <w:u w:val="single"/>
                <w:lang w:val="sr-Cyrl-CS" w:eastAsia="ar-SA"/>
              </w:rPr>
              <w:t>У случају редовног сервиса:</w:t>
            </w:r>
          </w:p>
          <w:p w14:paraId="108F9295" w14:textId="77777777" w:rsidR="00E30A5B" w:rsidRPr="00E77B06" w:rsidRDefault="00E30A5B" w:rsidP="008C513C">
            <w:pPr>
              <w:autoSpaceDE w:val="0"/>
              <w:autoSpaceDN w:val="0"/>
              <w:adjustRightInd w:val="0"/>
              <w:rPr>
                <w:rFonts w:eastAsia="Arial Unicode MS" w:cs="Arial"/>
                <w:color w:val="FF0000"/>
                <w:kern w:val="2"/>
                <w:sz w:val="22"/>
                <w:szCs w:val="22"/>
                <w:lang w:val="ru-RU" w:eastAsia="ar-SA"/>
              </w:rPr>
            </w:pPr>
            <w:r w:rsidRPr="00E77B06">
              <w:rPr>
                <w:rFonts w:eastAsia="Arial Unicode MS" w:cs="Arial"/>
                <w:bCs/>
                <w:iCs/>
                <w:color w:val="000000"/>
                <w:kern w:val="2"/>
                <w:sz w:val="22"/>
                <w:szCs w:val="22"/>
                <w:lang w:val="ru-RU" w:eastAsia="ar-SA" w:bidi="en-US"/>
              </w:rPr>
              <w:t>Рок за извршење услуге је најкасније 2 (словима: два) дана по пријему наруџбенице Наручиоца.</w:t>
            </w:r>
          </w:p>
          <w:p w14:paraId="6EF71F9D" w14:textId="77777777" w:rsidR="00E30A5B" w:rsidRPr="00E77B06" w:rsidRDefault="00E30A5B" w:rsidP="008C513C">
            <w:pPr>
              <w:autoSpaceDE w:val="0"/>
              <w:autoSpaceDN w:val="0"/>
              <w:adjustRightInd w:val="0"/>
              <w:rPr>
                <w:rFonts w:eastAsia="Arial Unicode MS" w:cs="Arial"/>
                <w:color w:val="000000"/>
                <w:kern w:val="2"/>
                <w:sz w:val="22"/>
                <w:szCs w:val="22"/>
                <w:u w:val="single"/>
                <w:lang w:val="ru-RU" w:eastAsia="ar-SA"/>
              </w:rPr>
            </w:pPr>
          </w:p>
          <w:p w14:paraId="1984C0CD" w14:textId="77777777" w:rsidR="00E30A5B" w:rsidRPr="00E77B06" w:rsidRDefault="00E30A5B" w:rsidP="008C513C">
            <w:pPr>
              <w:autoSpaceDE w:val="0"/>
              <w:autoSpaceDN w:val="0"/>
              <w:adjustRightInd w:val="0"/>
              <w:rPr>
                <w:rFonts w:cs="Arial"/>
                <w:bCs/>
                <w:iCs/>
                <w:sz w:val="22"/>
                <w:szCs w:val="22"/>
                <w:lang w:val="ru-RU" w:bidi="en-US"/>
              </w:rPr>
            </w:pPr>
            <w:r w:rsidRPr="00E77B06">
              <w:rPr>
                <w:rFonts w:eastAsia="Arial Unicode MS" w:cs="Arial"/>
                <w:color w:val="000000"/>
                <w:kern w:val="2"/>
                <w:sz w:val="22"/>
                <w:szCs w:val="22"/>
                <w:u w:val="single"/>
                <w:lang w:val="ru-RU" w:eastAsia="ar-SA"/>
              </w:rPr>
              <w:t>У случају квара (ванредна интервенција):</w:t>
            </w:r>
          </w:p>
          <w:p w14:paraId="14E52834" w14:textId="77777777" w:rsidR="00E30A5B" w:rsidRPr="00E77B06" w:rsidRDefault="00E30A5B" w:rsidP="008C513C">
            <w:pPr>
              <w:autoSpaceDE w:val="0"/>
              <w:autoSpaceDN w:val="0"/>
              <w:adjustRightInd w:val="0"/>
              <w:rPr>
                <w:rFonts w:eastAsia="Arial Unicode MS" w:cs="Arial"/>
                <w:color w:val="000000"/>
                <w:kern w:val="2"/>
                <w:sz w:val="22"/>
                <w:szCs w:val="22"/>
                <w:lang w:val="ru-RU" w:eastAsia="ar-SA"/>
              </w:rPr>
            </w:pPr>
            <w:r w:rsidRPr="00E77B06">
              <w:rPr>
                <w:rFonts w:eastAsia="Arial Unicode MS" w:cs="Arial"/>
                <w:color w:val="000000"/>
                <w:kern w:val="2"/>
                <w:sz w:val="22"/>
                <w:szCs w:val="22"/>
                <w:lang w:val="ru-RU" w:eastAsia="ar-SA"/>
              </w:rPr>
              <w:t>У случају квара одговорно лице Наручиоца (ко</w:t>
            </w:r>
            <w:r w:rsidRPr="00E77B06">
              <w:rPr>
                <w:rFonts w:eastAsia="Arial Unicode MS" w:cs="Arial"/>
                <w:color w:val="000000"/>
                <w:kern w:val="2"/>
                <w:sz w:val="22"/>
                <w:szCs w:val="22"/>
                <w:lang w:val="sr-Cyrl-RS" w:eastAsia="ar-SA"/>
              </w:rPr>
              <w:t>о</w:t>
            </w:r>
            <w:r w:rsidRPr="00E77B06">
              <w:rPr>
                <w:rFonts w:eastAsia="Arial Unicode MS" w:cs="Arial"/>
                <w:color w:val="000000"/>
                <w:kern w:val="2"/>
                <w:sz w:val="22"/>
                <w:szCs w:val="22"/>
                <w:lang w:val="ru-RU" w:eastAsia="ar-SA"/>
              </w:rPr>
              <w:t>рдинатор) ће упутити писани позив изабраном понуђачу ради дијагностиковања квара. Изабрани понуђач је у обавези да се одазове на позив Наручиоца у времену које није дуже од 24</w:t>
            </w:r>
            <w:r w:rsidRPr="00E77B06">
              <w:rPr>
                <w:rFonts w:eastAsia="Arial Unicode MS" w:cs="Arial"/>
                <w:color w:val="000000"/>
                <w:kern w:val="2"/>
                <w:sz w:val="22"/>
                <w:szCs w:val="22"/>
                <w:lang w:val="sr-Cyrl-RS" w:eastAsia="ar-SA"/>
              </w:rPr>
              <w:t xml:space="preserve"> </w:t>
            </w:r>
            <w:r w:rsidRPr="00E77B06">
              <w:rPr>
                <w:rFonts w:eastAsia="Arial Unicode MS" w:cs="Arial"/>
                <w:bCs/>
                <w:iCs/>
                <w:color w:val="000000"/>
                <w:kern w:val="2"/>
                <w:sz w:val="22"/>
                <w:szCs w:val="22"/>
                <w:lang w:val="ru-RU" w:eastAsia="ar-SA" w:bidi="en-US"/>
              </w:rPr>
              <w:t xml:space="preserve">(словима: двадесетчетири) </w:t>
            </w:r>
            <w:r w:rsidRPr="00E77B06">
              <w:rPr>
                <w:rFonts w:eastAsia="Arial Unicode MS" w:cs="Arial"/>
                <w:color w:val="000000"/>
                <w:kern w:val="2"/>
                <w:sz w:val="22"/>
                <w:szCs w:val="22"/>
                <w:lang w:val="ru-RU" w:eastAsia="ar-SA"/>
              </w:rPr>
              <w:t>часа од упућивања писаног позива (</w:t>
            </w:r>
            <w:r w:rsidRPr="00E77B06">
              <w:rPr>
                <w:rFonts w:eastAsia="Arial Unicode MS" w:cs="Arial"/>
                <w:color w:val="000000"/>
                <w:kern w:val="2"/>
                <w:sz w:val="22"/>
                <w:szCs w:val="22"/>
                <w:lang w:eastAsia="ar-SA"/>
              </w:rPr>
              <w:t>mail</w:t>
            </w:r>
            <w:r w:rsidRPr="00E77B06">
              <w:rPr>
                <w:rFonts w:eastAsia="Arial Unicode MS" w:cs="Arial"/>
                <w:color w:val="000000"/>
                <w:kern w:val="2"/>
                <w:sz w:val="22"/>
                <w:szCs w:val="22"/>
                <w:lang w:val="ru-RU" w:eastAsia="ar-SA"/>
              </w:rPr>
              <w:t xml:space="preserve">-ом). </w:t>
            </w:r>
          </w:p>
          <w:p w14:paraId="3644216B" w14:textId="77777777" w:rsidR="00E30A5B" w:rsidRPr="00E77B06" w:rsidRDefault="00E30A5B" w:rsidP="008C513C">
            <w:pPr>
              <w:autoSpaceDE w:val="0"/>
              <w:autoSpaceDN w:val="0"/>
              <w:adjustRightInd w:val="0"/>
              <w:rPr>
                <w:rFonts w:eastAsia="Arial Unicode MS" w:cs="Arial"/>
                <w:color w:val="000000"/>
                <w:kern w:val="2"/>
                <w:sz w:val="22"/>
                <w:szCs w:val="22"/>
                <w:lang w:val="ru-RU" w:eastAsia="ar-SA"/>
              </w:rPr>
            </w:pPr>
            <w:r w:rsidRPr="00E77B06">
              <w:rPr>
                <w:rFonts w:eastAsia="Arial Unicode MS" w:cs="Arial"/>
                <w:color w:val="000000"/>
                <w:kern w:val="2"/>
                <w:sz w:val="22"/>
                <w:szCs w:val="22"/>
                <w:lang w:val="ru-RU" w:eastAsia="ar-SA"/>
              </w:rPr>
              <w:t xml:space="preserve">Дијагностиковање квара ће се обавити у просторијама Наручиоца где ће се сачинити записник о дијагностиковању квара на коме ће бити наведена врста квара са конкретним називом заменског дела из спецификације. Сачињени записник о дијагностиковању квара ће бити основ за сачињавање Наруџбенице која ће након тога бити упућена изабраном понуђачу. </w:t>
            </w:r>
          </w:p>
          <w:p w14:paraId="6EC2C722" w14:textId="77777777" w:rsidR="00E30A5B" w:rsidRPr="00E77B06" w:rsidRDefault="00E30A5B" w:rsidP="008C513C">
            <w:pPr>
              <w:autoSpaceDE w:val="0"/>
              <w:autoSpaceDN w:val="0"/>
              <w:adjustRightInd w:val="0"/>
              <w:rPr>
                <w:rFonts w:eastAsia="Arial Unicode MS" w:cs="Arial"/>
                <w:bCs/>
                <w:iCs/>
                <w:color w:val="000000"/>
                <w:kern w:val="2"/>
                <w:sz w:val="22"/>
                <w:szCs w:val="22"/>
                <w:lang w:val="ru-RU" w:eastAsia="ar-SA" w:bidi="en-US"/>
              </w:rPr>
            </w:pPr>
            <w:r w:rsidRPr="00E77B06">
              <w:rPr>
                <w:rFonts w:eastAsia="Arial Unicode MS" w:cs="Arial"/>
                <w:bCs/>
                <w:iCs/>
                <w:color w:val="000000"/>
                <w:kern w:val="2"/>
                <w:sz w:val="22"/>
                <w:szCs w:val="22"/>
                <w:lang w:val="ru-RU" w:eastAsia="ar-SA" w:bidi="en-US"/>
              </w:rPr>
              <w:lastRenderedPageBreak/>
              <w:t>Рок за отклањање квара је максимално 3 (словима: три) дана од дана пријема наруџбенице Наручиоца.</w:t>
            </w:r>
          </w:p>
        </w:tc>
        <w:tc>
          <w:tcPr>
            <w:tcW w:w="3714" w:type="dxa"/>
            <w:vAlign w:val="center"/>
          </w:tcPr>
          <w:p w14:paraId="415E4535" w14:textId="77777777" w:rsidR="00E30A5B" w:rsidRPr="00E77B06" w:rsidRDefault="00E30A5B" w:rsidP="008C513C">
            <w:pPr>
              <w:spacing w:line="276" w:lineRule="auto"/>
              <w:jc w:val="left"/>
              <w:rPr>
                <w:rFonts w:cs="Arial"/>
                <w:bCs/>
                <w:iCs/>
                <w:sz w:val="22"/>
                <w:szCs w:val="22"/>
                <w:lang w:val="sr-Cyrl-CS"/>
              </w:rPr>
            </w:pPr>
            <w:r w:rsidRPr="00E77B06">
              <w:rPr>
                <w:rFonts w:cs="Arial"/>
                <w:bCs/>
                <w:iCs/>
                <w:sz w:val="22"/>
                <w:szCs w:val="22"/>
                <w:lang w:val="sr-Cyrl-CS"/>
              </w:rPr>
              <w:lastRenderedPageBreak/>
              <w:t>РОК И</w:t>
            </w:r>
            <w:r w:rsidRPr="00E77B06">
              <w:rPr>
                <w:rFonts w:cs="Arial"/>
                <w:bCs/>
                <w:iCs/>
                <w:sz w:val="22"/>
                <w:szCs w:val="22"/>
                <w:lang w:val="sr-Cyrl-RS"/>
              </w:rPr>
              <w:t xml:space="preserve">ЗВРШЕЊА (у </w:t>
            </w:r>
            <w:r w:rsidRPr="00E77B06">
              <w:rPr>
                <w:rFonts w:eastAsia="Arial Unicode MS" w:cs="Arial"/>
                <w:color w:val="000000"/>
                <w:kern w:val="2"/>
                <w:sz w:val="22"/>
                <w:szCs w:val="22"/>
                <w:u w:val="single"/>
                <w:lang w:val="ru-RU" w:eastAsia="ar-SA"/>
              </w:rPr>
              <w:t>случају редовног сервиса</w:t>
            </w:r>
            <w:r w:rsidRPr="00E77B06">
              <w:rPr>
                <w:rFonts w:eastAsia="Arial Unicode MS" w:cs="Arial"/>
                <w:color w:val="000000"/>
                <w:kern w:val="2"/>
                <w:sz w:val="22"/>
                <w:szCs w:val="22"/>
                <w:u w:val="single"/>
                <w:lang w:val="sr-Cyrl-RS" w:eastAsia="ar-SA"/>
              </w:rPr>
              <w:t xml:space="preserve">) </w:t>
            </w:r>
            <w:r w:rsidRPr="00E77B06">
              <w:rPr>
                <w:rFonts w:eastAsia="Arial Unicode MS" w:cs="Arial"/>
                <w:color w:val="000000"/>
                <w:kern w:val="2"/>
                <w:sz w:val="22"/>
                <w:szCs w:val="22"/>
                <w:lang w:val="sr-Cyrl-RS" w:eastAsia="ar-SA"/>
              </w:rPr>
              <w:t xml:space="preserve">је </w:t>
            </w:r>
            <w:r w:rsidRPr="00E77B06">
              <w:rPr>
                <w:rFonts w:cs="Arial"/>
                <w:bCs/>
                <w:iCs/>
                <w:sz w:val="22"/>
                <w:szCs w:val="22"/>
                <w:lang w:val="sr-Cyrl-CS"/>
              </w:rPr>
              <w:t>___________ дана од пријема наруџбенице.</w:t>
            </w:r>
          </w:p>
          <w:p w14:paraId="5891E4C9" w14:textId="77777777" w:rsidR="00E30A5B" w:rsidRPr="00E77B06" w:rsidRDefault="00E30A5B" w:rsidP="008C513C">
            <w:pPr>
              <w:jc w:val="left"/>
              <w:rPr>
                <w:rFonts w:cs="Arial"/>
                <w:bCs/>
                <w:iCs/>
                <w:sz w:val="22"/>
                <w:szCs w:val="22"/>
                <w:lang w:val="sr-Cyrl-CS"/>
              </w:rPr>
            </w:pPr>
          </w:p>
          <w:p w14:paraId="7002C763" w14:textId="77777777" w:rsidR="00E30A5B" w:rsidRPr="00E77B06" w:rsidRDefault="00E30A5B" w:rsidP="008C513C">
            <w:pPr>
              <w:jc w:val="left"/>
              <w:rPr>
                <w:rFonts w:cs="Arial"/>
                <w:bCs/>
                <w:iCs/>
                <w:sz w:val="22"/>
                <w:szCs w:val="22"/>
                <w:lang w:val="sr-Cyrl-CS"/>
              </w:rPr>
            </w:pPr>
          </w:p>
          <w:p w14:paraId="35A80F09" w14:textId="77777777" w:rsidR="00E30A5B" w:rsidRPr="00E77B06" w:rsidRDefault="00E30A5B" w:rsidP="008C513C">
            <w:pPr>
              <w:jc w:val="left"/>
              <w:rPr>
                <w:rFonts w:cs="Arial"/>
                <w:bCs/>
                <w:iCs/>
                <w:sz w:val="22"/>
                <w:szCs w:val="22"/>
                <w:lang w:val="sr-Cyrl-CS"/>
              </w:rPr>
            </w:pPr>
          </w:p>
          <w:p w14:paraId="0B559FAB" w14:textId="77777777" w:rsidR="00E30A5B" w:rsidRPr="00E77B06" w:rsidRDefault="00E30A5B" w:rsidP="008C513C">
            <w:pPr>
              <w:jc w:val="left"/>
              <w:rPr>
                <w:rFonts w:cs="Arial"/>
                <w:bCs/>
                <w:iCs/>
                <w:sz w:val="22"/>
                <w:szCs w:val="22"/>
                <w:lang w:val="sr-Cyrl-CS"/>
              </w:rPr>
            </w:pPr>
          </w:p>
          <w:p w14:paraId="6EDB1CF7" w14:textId="77777777" w:rsidR="00E30A5B" w:rsidRPr="00E77B06" w:rsidRDefault="00E30A5B" w:rsidP="008C513C">
            <w:pPr>
              <w:jc w:val="left"/>
              <w:rPr>
                <w:rFonts w:cs="Arial"/>
                <w:bCs/>
                <w:iCs/>
                <w:sz w:val="22"/>
                <w:szCs w:val="22"/>
                <w:lang w:val="sr-Cyrl-CS"/>
              </w:rPr>
            </w:pPr>
          </w:p>
          <w:p w14:paraId="66F31242" w14:textId="77777777" w:rsidR="00E30A5B" w:rsidRPr="00E77B06" w:rsidRDefault="00E30A5B" w:rsidP="008C513C">
            <w:pPr>
              <w:jc w:val="left"/>
              <w:rPr>
                <w:rFonts w:cs="Arial"/>
                <w:bCs/>
                <w:iCs/>
                <w:sz w:val="22"/>
                <w:szCs w:val="22"/>
                <w:lang w:val="sr-Cyrl-CS"/>
              </w:rPr>
            </w:pPr>
          </w:p>
          <w:p w14:paraId="161068C9" w14:textId="77777777" w:rsidR="00E30A5B" w:rsidRPr="00E77B06" w:rsidRDefault="00E30A5B" w:rsidP="008C513C">
            <w:pPr>
              <w:jc w:val="left"/>
              <w:rPr>
                <w:rFonts w:cs="Arial"/>
                <w:bCs/>
                <w:iCs/>
                <w:sz w:val="22"/>
                <w:szCs w:val="22"/>
                <w:lang w:val="sr-Cyrl-CS"/>
              </w:rPr>
            </w:pPr>
          </w:p>
          <w:p w14:paraId="0E90B5B3" w14:textId="77777777" w:rsidR="00E30A5B" w:rsidRPr="00E77B06" w:rsidRDefault="00E30A5B" w:rsidP="008C513C">
            <w:pPr>
              <w:jc w:val="left"/>
              <w:rPr>
                <w:rFonts w:cs="Arial"/>
                <w:bCs/>
                <w:iCs/>
                <w:sz w:val="22"/>
                <w:szCs w:val="22"/>
                <w:lang w:val="sr-Cyrl-CS"/>
              </w:rPr>
            </w:pPr>
          </w:p>
          <w:p w14:paraId="60973CDD" w14:textId="77777777" w:rsidR="00E30A5B" w:rsidRPr="00E77B06" w:rsidRDefault="00E30A5B" w:rsidP="008C513C">
            <w:pPr>
              <w:jc w:val="left"/>
              <w:rPr>
                <w:rFonts w:cs="Arial"/>
                <w:bCs/>
                <w:iCs/>
                <w:sz w:val="22"/>
                <w:szCs w:val="22"/>
                <w:lang w:val="sr-Cyrl-CS"/>
              </w:rPr>
            </w:pPr>
            <w:r w:rsidRPr="00E77B06">
              <w:rPr>
                <w:rFonts w:cs="Arial"/>
                <w:bCs/>
                <w:iCs/>
                <w:sz w:val="22"/>
                <w:szCs w:val="22"/>
                <w:lang w:val="sr-Cyrl-CS"/>
              </w:rPr>
              <w:t>РОК И</w:t>
            </w:r>
            <w:r w:rsidRPr="00E77B06">
              <w:rPr>
                <w:rFonts w:cs="Arial"/>
                <w:bCs/>
                <w:iCs/>
                <w:sz w:val="22"/>
                <w:szCs w:val="22"/>
                <w:lang w:val="sr-Cyrl-RS"/>
              </w:rPr>
              <w:t xml:space="preserve">ЗВРШЕЊА (у </w:t>
            </w:r>
            <w:r w:rsidRPr="00E77B06">
              <w:rPr>
                <w:rFonts w:eastAsia="Arial Unicode MS" w:cs="Arial"/>
                <w:color w:val="000000"/>
                <w:kern w:val="2"/>
                <w:sz w:val="22"/>
                <w:szCs w:val="22"/>
                <w:u w:val="single"/>
                <w:lang w:val="sr-Cyrl-CS" w:eastAsia="ar-SA"/>
              </w:rPr>
              <w:t xml:space="preserve">случају </w:t>
            </w:r>
            <w:r w:rsidRPr="00E77B06">
              <w:rPr>
                <w:rFonts w:eastAsia="Arial Unicode MS" w:cs="Arial"/>
                <w:color w:val="000000"/>
                <w:kern w:val="2"/>
                <w:sz w:val="22"/>
                <w:szCs w:val="22"/>
                <w:u w:val="single"/>
                <w:lang w:val="sr-Cyrl-RS" w:eastAsia="ar-SA"/>
              </w:rPr>
              <w:t xml:space="preserve">квара)  </w:t>
            </w:r>
            <w:r w:rsidRPr="00E77B06">
              <w:rPr>
                <w:rFonts w:eastAsia="Arial Unicode MS" w:cs="Arial"/>
                <w:color w:val="000000"/>
                <w:kern w:val="2"/>
                <w:sz w:val="22"/>
                <w:szCs w:val="22"/>
                <w:lang w:val="sr-Cyrl-RS" w:eastAsia="ar-SA"/>
              </w:rPr>
              <w:t xml:space="preserve">је </w:t>
            </w:r>
            <w:r w:rsidRPr="00E77B06">
              <w:rPr>
                <w:rFonts w:cs="Arial"/>
                <w:bCs/>
                <w:iCs/>
                <w:sz w:val="22"/>
                <w:szCs w:val="22"/>
                <w:lang w:val="sr-Cyrl-CS"/>
              </w:rPr>
              <w:t>_____________ дана од пријема наруџбенице.</w:t>
            </w:r>
          </w:p>
          <w:p w14:paraId="2506C3E7" w14:textId="77777777" w:rsidR="00E30A5B" w:rsidRPr="00E77B06" w:rsidRDefault="00E30A5B" w:rsidP="008C513C">
            <w:pPr>
              <w:jc w:val="left"/>
              <w:rPr>
                <w:rFonts w:cs="Arial"/>
                <w:bCs/>
                <w:iCs/>
                <w:sz w:val="22"/>
                <w:szCs w:val="22"/>
                <w:lang w:val="sr-Cyrl-CS"/>
              </w:rPr>
            </w:pPr>
          </w:p>
          <w:p w14:paraId="0F9631B0" w14:textId="77777777" w:rsidR="00E30A5B" w:rsidRPr="00E77B06" w:rsidRDefault="00E30A5B" w:rsidP="008C513C">
            <w:pPr>
              <w:jc w:val="left"/>
              <w:rPr>
                <w:rFonts w:cs="Arial"/>
                <w:bCs/>
                <w:iCs/>
                <w:sz w:val="22"/>
                <w:szCs w:val="22"/>
                <w:lang w:val="sr-Cyrl-CS"/>
              </w:rPr>
            </w:pPr>
          </w:p>
          <w:p w14:paraId="0FFCEC55" w14:textId="77777777" w:rsidR="00E30A5B" w:rsidRPr="00E77B06" w:rsidRDefault="00E30A5B" w:rsidP="008C513C">
            <w:pPr>
              <w:jc w:val="left"/>
              <w:rPr>
                <w:rFonts w:cs="Arial"/>
                <w:bCs/>
                <w:iCs/>
                <w:sz w:val="22"/>
                <w:szCs w:val="22"/>
                <w:lang w:val="sr-Cyrl-CS"/>
              </w:rPr>
            </w:pPr>
          </w:p>
          <w:p w14:paraId="75031F9D" w14:textId="77777777" w:rsidR="00E30A5B" w:rsidRPr="00E77B06" w:rsidRDefault="00E30A5B" w:rsidP="008C513C">
            <w:pPr>
              <w:jc w:val="left"/>
              <w:rPr>
                <w:rFonts w:cs="Arial"/>
                <w:bCs/>
                <w:iCs/>
                <w:sz w:val="22"/>
                <w:szCs w:val="22"/>
                <w:lang w:val="sr-Cyrl-CS"/>
              </w:rPr>
            </w:pPr>
          </w:p>
          <w:p w14:paraId="13E0C6B8" w14:textId="77777777" w:rsidR="00E30A5B" w:rsidRPr="00E77B06" w:rsidRDefault="00E30A5B" w:rsidP="008C513C">
            <w:pPr>
              <w:jc w:val="left"/>
              <w:rPr>
                <w:rFonts w:cs="Arial"/>
                <w:bCs/>
                <w:iCs/>
                <w:sz w:val="22"/>
                <w:szCs w:val="22"/>
                <w:lang w:val="sr-Cyrl-CS"/>
              </w:rPr>
            </w:pPr>
          </w:p>
          <w:p w14:paraId="31343DE9" w14:textId="77777777" w:rsidR="00E30A5B" w:rsidRPr="00E77B06" w:rsidRDefault="00E30A5B" w:rsidP="008C513C">
            <w:pPr>
              <w:jc w:val="left"/>
              <w:rPr>
                <w:rFonts w:cs="Arial"/>
                <w:bCs/>
                <w:iCs/>
                <w:sz w:val="22"/>
                <w:szCs w:val="22"/>
                <w:lang w:val="sr-Cyrl-CS"/>
              </w:rPr>
            </w:pPr>
          </w:p>
          <w:p w14:paraId="3C37EEE8" w14:textId="77777777" w:rsidR="00E30A5B" w:rsidRPr="00E77B06" w:rsidRDefault="00E30A5B" w:rsidP="008C513C">
            <w:pPr>
              <w:jc w:val="left"/>
              <w:rPr>
                <w:rFonts w:cs="Arial"/>
                <w:bCs/>
                <w:iCs/>
                <w:sz w:val="22"/>
                <w:szCs w:val="22"/>
                <w:lang w:val="sr-Cyrl-CS"/>
              </w:rPr>
            </w:pPr>
          </w:p>
          <w:p w14:paraId="48D51D43" w14:textId="77777777" w:rsidR="00E30A5B" w:rsidRPr="00E77B06" w:rsidRDefault="00E30A5B" w:rsidP="008C513C">
            <w:pPr>
              <w:jc w:val="left"/>
              <w:rPr>
                <w:rFonts w:cs="Arial"/>
                <w:bCs/>
                <w:iCs/>
                <w:sz w:val="22"/>
                <w:szCs w:val="22"/>
                <w:lang w:val="sr-Cyrl-CS"/>
              </w:rPr>
            </w:pPr>
          </w:p>
          <w:p w14:paraId="32D06B28" w14:textId="77777777" w:rsidR="00E30A5B" w:rsidRPr="00E77B06" w:rsidRDefault="00E30A5B" w:rsidP="008C513C">
            <w:pPr>
              <w:jc w:val="left"/>
              <w:rPr>
                <w:rFonts w:cs="Arial"/>
                <w:bCs/>
                <w:iCs/>
                <w:sz w:val="22"/>
                <w:szCs w:val="22"/>
                <w:lang w:val="sr-Cyrl-CS"/>
              </w:rPr>
            </w:pPr>
          </w:p>
          <w:p w14:paraId="00ABB2E1" w14:textId="77777777" w:rsidR="00E30A5B" w:rsidRPr="00E77B06" w:rsidRDefault="00E30A5B" w:rsidP="008C513C">
            <w:pPr>
              <w:jc w:val="left"/>
              <w:rPr>
                <w:rFonts w:cs="Arial"/>
                <w:bCs/>
                <w:iCs/>
                <w:sz w:val="22"/>
                <w:szCs w:val="22"/>
                <w:lang w:val="sr-Cyrl-RS"/>
              </w:rPr>
            </w:pPr>
          </w:p>
          <w:p w14:paraId="55FA10F1" w14:textId="77777777" w:rsidR="00E30A5B" w:rsidRPr="00E77B06" w:rsidRDefault="00E30A5B" w:rsidP="008C513C">
            <w:pPr>
              <w:jc w:val="left"/>
              <w:rPr>
                <w:rFonts w:cs="Arial"/>
                <w:bCs/>
                <w:iCs/>
                <w:color w:val="00B0F0"/>
                <w:sz w:val="22"/>
                <w:szCs w:val="22"/>
                <w:lang w:val="sr-Cyrl-CS"/>
              </w:rPr>
            </w:pPr>
          </w:p>
        </w:tc>
      </w:tr>
      <w:tr w:rsidR="00E30A5B" w:rsidRPr="00141065" w14:paraId="727172A2" w14:textId="77777777" w:rsidTr="008C513C">
        <w:tc>
          <w:tcPr>
            <w:tcW w:w="5305" w:type="dxa"/>
            <w:vAlign w:val="center"/>
          </w:tcPr>
          <w:p w14:paraId="523447C1" w14:textId="77777777" w:rsidR="00E30A5B" w:rsidRPr="00E77B06" w:rsidRDefault="00E30A5B" w:rsidP="008C513C">
            <w:pPr>
              <w:jc w:val="center"/>
              <w:rPr>
                <w:rFonts w:cs="Arial"/>
                <w:b/>
                <w:bCs/>
                <w:i/>
                <w:iCs/>
                <w:sz w:val="22"/>
                <w:szCs w:val="22"/>
                <w:lang w:val="sr-Cyrl-CS"/>
              </w:rPr>
            </w:pPr>
            <w:r w:rsidRPr="00E77B06">
              <w:rPr>
                <w:rFonts w:cs="Arial"/>
                <w:b/>
                <w:bCs/>
                <w:i/>
                <w:iCs/>
                <w:sz w:val="22"/>
                <w:szCs w:val="22"/>
                <w:lang w:val="sr-Cyrl-CS"/>
              </w:rPr>
              <w:t>ГАРАНТНИ РОК:</w:t>
            </w:r>
          </w:p>
          <w:p w14:paraId="3AB18E68" w14:textId="77777777" w:rsidR="00E30A5B" w:rsidRPr="00E77B06" w:rsidRDefault="00E30A5B" w:rsidP="008C513C">
            <w:pPr>
              <w:rPr>
                <w:rFonts w:eastAsia="Calibri" w:cs="Arial"/>
                <w:color w:val="000000"/>
                <w:sz w:val="22"/>
                <w:szCs w:val="22"/>
                <w:lang w:val="sr-Cyrl-CS"/>
              </w:rPr>
            </w:pPr>
            <w:r w:rsidRPr="00E77B06">
              <w:rPr>
                <w:rFonts w:eastAsia="Calibri" w:cs="Arial"/>
                <w:color w:val="000000"/>
                <w:sz w:val="22"/>
                <w:szCs w:val="22"/>
                <w:lang w:val="sr-Cyrl-CS"/>
              </w:rPr>
              <w:t xml:space="preserve">Понуђач гарантује за квалитет и функционалност замењених добара (резервних делова) према гаранцији произвођача добара. </w:t>
            </w:r>
          </w:p>
          <w:p w14:paraId="48B0F6B6" w14:textId="77777777" w:rsidR="00E30A5B" w:rsidRPr="00E77B06" w:rsidRDefault="00E30A5B" w:rsidP="008C513C">
            <w:pPr>
              <w:rPr>
                <w:rFonts w:eastAsia="Calibri" w:cs="Arial"/>
                <w:color w:val="000000"/>
                <w:sz w:val="22"/>
                <w:szCs w:val="22"/>
                <w:lang w:val="sr-Cyrl-CS"/>
              </w:rPr>
            </w:pPr>
          </w:p>
          <w:p w14:paraId="47F5702B" w14:textId="77777777" w:rsidR="00E30A5B" w:rsidRPr="00E77B06" w:rsidRDefault="00E30A5B" w:rsidP="008C513C">
            <w:pPr>
              <w:rPr>
                <w:rFonts w:cs="Arial"/>
                <w:sz w:val="22"/>
                <w:szCs w:val="22"/>
                <w:lang w:val="sr-Cyrl-RS"/>
              </w:rPr>
            </w:pPr>
            <w:r w:rsidRPr="00E77B06">
              <w:rPr>
                <w:rFonts w:eastAsia="Calibri" w:cs="Arial"/>
                <w:color w:val="000000"/>
                <w:sz w:val="22"/>
                <w:szCs w:val="22"/>
                <w:lang w:val="sr-Cyrl-CS"/>
              </w:rPr>
              <w:t xml:space="preserve">Гарантни рок за </w:t>
            </w:r>
            <w:r w:rsidRPr="00E77B06">
              <w:rPr>
                <w:rFonts w:eastAsia="Calibri" w:cs="Arial"/>
                <w:color w:val="000000"/>
                <w:sz w:val="22"/>
                <w:szCs w:val="22"/>
                <w:lang w:val="sr-Cyrl-RS"/>
              </w:rPr>
              <w:t>извршену услугу</w:t>
            </w:r>
            <w:r w:rsidRPr="00E77B06">
              <w:rPr>
                <w:rFonts w:eastAsia="Calibri" w:cs="Arial"/>
                <w:color w:val="000000"/>
                <w:sz w:val="22"/>
                <w:szCs w:val="22"/>
                <w:lang w:val="sr-Cyrl-CS"/>
              </w:rPr>
              <w:t xml:space="preserve">, односно замењени </w:t>
            </w:r>
            <w:r w:rsidRPr="00E77B06">
              <w:rPr>
                <w:rFonts w:eastAsia="Calibri" w:cs="Arial"/>
                <w:color w:val="000000"/>
                <w:sz w:val="22"/>
                <w:szCs w:val="22"/>
                <w:lang w:val="sr-Cyrl-RS"/>
              </w:rPr>
              <w:t xml:space="preserve">део </w:t>
            </w:r>
            <w:r w:rsidRPr="00E77B06">
              <w:rPr>
                <w:rFonts w:cs="Arial"/>
                <w:sz w:val="22"/>
                <w:szCs w:val="22"/>
                <w:lang w:val="sr-Cyrl-RS"/>
              </w:rPr>
              <w:t>не може бити краћи од</w:t>
            </w:r>
            <w:r w:rsidRPr="00E77B06">
              <w:rPr>
                <w:rFonts w:eastAsia="Calibri" w:cs="Arial"/>
                <w:color w:val="000000"/>
                <w:sz w:val="22"/>
                <w:szCs w:val="22"/>
                <w:lang w:val="sr-Cyrl-CS"/>
              </w:rPr>
              <w:t xml:space="preserve"> 06 </w:t>
            </w:r>
            <w:r w:rsidRPr="00E77B06">
              <w:rPr>
                <w:rFonts w:eastAsia="Calibri" w:cs="Arial"/>
                <w:color w:val="000000"/>
                <w:sz w:val="22"/>
                <w:szCs w:val="22"/>
                <w:lang w:val="sr-Cyrl-RS"/>
              </w:rPr>
              <w:t xml:space="preserve">(словима: шест) </w:t>
            </w:r>
            <w:r w:rsidRPr="00E77B06">
              <w:rPr>
                <w:rFonts w:eastAsia="Calibri" w:cs="Arial"/>
                <w:color w:val="000000"/>
                <w:sz w:val="22"/>
                <w:szCs w:val="22"/>
                <w:lang w:val="sr-Cyrl-CS"/>
              </w:rPr>
              <w:t xml:space="preserve">месеци од </w:t>
            </w:r>
            <w:r w:rsidRPr="00E77B06">
              <w:rPr>
                <w:rFonts w:eastAsia="Calibri" w:cs="Arial"/>
                <w:color w:val="000000"/>
                <w:sz w:val="22"/>
                <w:szCs w:val="22"/>
                <w:lang w:val="sr-Cyrl-RS"/>
              </w:rPr>
              <w:t xml:space="preserve">дана </w:t>
            </w:r>
            <w:r w:rsidRPr="00E77B06">
              <w:rPr>
                <w:rFonts w:eastAsia="Calibri" w:cs="Arial"/>
                <w:color w:val="000000"/>
                <w:sz w:val="22"/>
                <w:szCs w:val="22"/>
                <w:lang w:val="sr-Cyrl-CS"/>
              </w:rPr>
              <w:t xml:space="preserve">потписивања Записника о пруженим </w:t>
            </w:r>
            <w:r w:rsidRPr="00E77B06">
              <w:rPr>
                <w:rFonts w:cs="Arial"/>
                <w:sz w:val="22"/>
                <w:szCs w:val="22"/>
                <w:lang w:val="sr-Cyrl-RS"/>
              </w:rPr>
              <w:t>услугама, без примедби.</w:t>
            </w:r>
          </w:p>
          <w:p w14:paraId="2DDD0979" w14:textId="77777777" w:rsidR="00E30A5B" w:rsidRPr="00E77B06" w:rsidRDefault="00E30A5B" w:rsidP="008C513C">
            <w:pPr>
              <w:rPr>
                <w:rFonts w:eastAsia="Calibri" w:cs="Arial"/>
                <w:color w:val="000000"/>
                <w:sz w:val="22"/>
                <w:szCs w:val="22"/>
                <w:lang w:val="sr-Cyrl-CS"/>
              </w:rPr>
            </w:pPr>
          </w:p>
          <w:p w14:paraId="13C1375C" w14:textId="77777777" w:rsidR="00E30A5B" w:rsidRPr="00E77B06" w:rsidRDefault="00E30A5B" w:rsidP="008C513C">
            <w:pPr>
              <w:autoSpaceDE w:val="0"/>
              <w:autoSpaceDN w:val="0"/>
              <w:adjustRightInd w:val="0"/>
              <w:spacing w:after="14"/>
              <w:rPr>
                <w:rFonts w:eastAsia="Calibri" w:cs="Arial"/>
                <w:color w:val="000000"/>
                <w:sz w:val="22"/>
                <w:szCs w:val="22"/>
                <w:lang w:val="sr-Cyrl-CS"/>
              </w:rPr>
            </w:pPr>
            <w:r w:rsidRPr="00E77B06">
              <w:rPr>
                <w:rFonts w:eastAsia="Calibri" w:cs="Arial"/>
                <w:color w:val="000000"/>
                <w:sz w:val="22"/>
                <w:szCs w:val="22"/>
                <w:lang w:val="sr-Cyrl-CS"/>
              </w:rPr>
              <w:t xml:space="preserve">Понуђач је у обавези да без накнаде отклони све евентуалне недостатке на добрима у току трајања гарантног рока. </w:t>
            </w:r>
          </w:p>
          <w:p w14:paraId="76757413" w14:textId="77777777" w:rsidR="00E30A5B" w:rsidRPr="00E77B06" w:rsidRDefault="00E30A5B" w:rsidP="008C513C">
            <w:pPr>
              <w:pStyle w:val="Default"/>
              <w:rPr>
                <w:color w:val="auto"/>
                <w:sz w:val="22"/>
                <w:szCs w:val="22"/>
                <w:lang w:val="sr-Cyrl-RS"/>
              </w:rPr>
            </w:pPr>
            <w:r w:rsidRPr="00E77B06">
              <w:rPr>
                <w:color w:val="auto"/>
                <w:sz w:val="22"/>
                <w:szCs w:val="22"/>
                <w:lang w:val="sr-Cyrl-RS"/>
              </w:rPr>
              <w:t>Уколико Понуђач угради део који није оригиналан или није понудио у обрасцу понуде и изазове штету, дужан је да о свом трошку изврши поправку истог или добро замени добром са одговарајућим или бољим карактеристикама уз писану сагласност Наручиоца.</w:t>
            </w:r>
          </w:p>
        </w:tc>
        <w:tc>
          <w:tcPr>
            <w:tcW w:w="3714" w:type="dxa"/>
            <w:vAlign w:val="center"/>
          </w:tcPr>
          <w:p w14:paraId="12F2EAD3" w14:textId="77777777" w:rsidR="00E30A5B" w:rsidRPr="00E77B06" w:rsidRDefault="00E30A5B" w:rsidP="008C513C">
            <w:pPr>
              <w:jc w:val="center"/>
              <w:rPr>
                <w:rFonts w:cs="Arial"/>
                <w:bCs/>
                <w:iCs/>
                <w:sz w:val="22"/>
                <w:szCs w:val="22"/>
                <w:lang w:val="sr-Cyrl-CS"/>
              </w:rPr>
            </w:pPr>
          </w:p>
          <w:p w14:paraId="0C27661D" w14:textId="77777777" w:rsidR="00E30A5B" w:rsidRPr="00E77B06" w:rsidRDefault="00E30A5B" w:rsidP="008C513C">
            <w:pPr>
              <w:jc w:val="center"/>
              <w:rPr>
                <w:rFonts w:cs="Arial"/>
                <w:bCs/>
                <w:iCs/>
                <w:sz w:val="22"/>
                <w:szCs w:val="22"/>
                <w:lang w:val="sr-Cyrl-CS"/>
              </w:rPr>
            </w:pPr>
          </w:p>
          <w:p w14:paraId="5E85289F" w14:textId="77777777" w:rsidR="00E30A5B" w:rsidRPr="00E77B06" w:rsidRDefault="00E30A5B" w:rsidP="008C513C">
            <w:pPr>
              <w:jc w:val="center"/>
              <w:rPr>
                <w:rFonts w:cs="Arial"/>
                <w:bCs/>
                <w:iCs/>
                <w:sz w:val="22"/>
                <w:szCs w:val="22"/>
                <w:lang w:val="sr-Cyrl-CS"/>
              </w:rPr>
            </w:pPr>
            <w:r w:rsidRPr="00E77B06">
              <w:rPr>
                <w:rFonts w:cs="Arial"/>
                <w:bCs/>
                <w:iCs/>
                <w:sz w:val="22"/>
                <w:szCs w:val="22"/>
                <w:lang w:val="sr-Cyrl-CS"/>
              </w:rPr>
              <w:t>Сагласан за захтевом наручиоца</w:t>
            </w:r>
          </w:p>
          <w:p w14:paraId="35743D8B" w14:textId="77777777" w:rsidR="00E30A5B" w:rsidRPr="00E77B06" w:rsidRDefault="00E30A5B" w:rsidP="008C513C">
            <w:pPr>
              <w:jc w:val="center"/>
              <w:rPr>
                <w:rFonts w:cs="Arial"/>
                <w:bCs/>
                <w:iCs/>
                <w:sz w:val="22"/>
                <w:szCs w:val="22"/>
                <w:lang w:val="sr-Cyrl-CS"/>
              </w:rPr>
            </w:pPr>
            <w:r w:rsidRPr="00E77B06">
              <w:rPr>
                <w:rFonts w:cs="Arial"/>
                <w:bCs/>
                <w:iCs/>
                <w:sz w:val="22"/>
                <w:szCs w:val="22"/>
                <w:lang w:val="sr-Cyrl-CS"/>
              </w:rPr>
              <w:t>ДА/НЕ (заокружити)</w:t>
            </w:r>
          </w:p>
          <w:p w14:paraId="4769D8E9" w14:textId="77777777" w:rsidR="00E30A5B" w:rsidRPr="00E77B06" w:rsidRDefault="00E30A5B" w:rsidP="008C513C">
            <w:pPr>
              <w:jc w:val="center"/>
              <w:rPr>
                <w:rFonts w:cs="Arial"/>
                <w:bCs/>
                <w:iCs/>
                <w:sz w:val="22"/>
                <w:szCs w:val="22"/>
                <w:lang w:val="sr-Cyrl-CS"/>
              </w:rPr>
            </w:pPr>
          </w:p>
          <w:p w14:paraId="42B32D33" w14:textId="77777777" w:rsidR="00E30A5B" w:rsidRPr="00E77B06" w:rsidRDefault="00E30A5B" w:rsidP="008C513C">
            <w:pPr>
              <w:jc w:val="center"/>
              <w:rPr>
                <w:rFonts w:cs="Arial"/>
                <w:bCs/>
                <w:iCs/>
                <w:sz w:val="22"/>
                <w:szCs w:val="22"/>
                <w:lang w:val="sr-Cyrl-CS"/>
              </w:rPr>
            </w:pPr>
          </w:p>
          <w:p w14:paraId="6ED9CD19" w14:textId="77777777" w:rsidR="00E30A5B" w:rsidRPr="00E77B06" w:rsidRDefault="00E30A5B" w:rsidP="008C513C">
            <w:pPr>
              <w:jc w:val="center"/>
              <w:rPr>
                <w:rFonts w:cs="Arial"/>
                <w:bCs/>
                <w:iCs/>
                <w:sz w:val="22"/>
                <w:szCs w:val="22"/>
                <w:lang w:val="sr-Cyrl-CS"/>
              </w:rPr>
            </w:pPr>
          </w:p>
          <w:p w14:paraId="349E348A" w14:textId="77777777" w:rsidR="00E30A5B" w:rsidRPr="00E77B06" w:rsidRDefault="00E30A5B" w:rsidP="008C513C">
            <w:pPr>
              <w:jc w:val="center"/>
              <w:rPr>
                <w:rFonts w:cs="Arial"/>
                <w:bCs/>
                <w:iCs/>
                <w:sz w:val="22"/>
                <w:szCs w:val="22"/>
                <w:lang w:val="sr-Cyrl-CS"/>
              </w:rPr>
            </w:pPr>
          </w:p>
          <w:p w14:paraId="345260BC" w14:textId="77777777" w:rsidR="00E30A5B" w:rsidRPr="00E77B06" w:rsidRDefault="00E30A5B" w:rsidP="008C513C">
            <w:pPr>
              <w:jc w:val="center"/>
              <w:rPr>
                <w:rFonts w:cs="Arial"/>
                <w:bCs/>
                <w:iCs/>
                <w:sz w:val="22"/>
                <w:szCs w:val="22"/>
                <w:lang w:val="sr-Cyrl-CS"/>
              </w:rPr>
            </w:pPr>
          </w:p>
          <w:p w14:paraId="5755D487" w14:textId="77777777" w:rsidR="00E30A5B" w:rsidRPr="00E77B06" w:rsidRDefault="00E30A5B" w:rsidP="008C513C">
            <w:pPr>
              <w:jc w:val="center"/>
              <w:rPr>
                <w:rFonts w:cs="Arial"/>
                <w:bCs/>
                <w:iCs/>
                <w:sz w:val="22"/>
                <w:szCs w:val="22"/>
                <w:lang w:val="sr-Cyrl-CS"/>
              </w:rPr>
            </w:pPr>
          </w:p>
          <w:p w14:paraId="12C71CC8" w14:textId="77777777" w:rsidR="00E30A5B" w:rsidRPr="00E77B06" w:rsidRDefault="00E30A5B" w:rsidP="008C513C">
            <w:pPr>
              <w:jc w:val="center"/>
              <w:rPr>
                <w:rFonts w:cs="Arial"/>
                <w:bCs/>
                <w:iCs/>
                <w:sz w:val="22"/>
                <w:szCs w:val="22"/>
                <w:lang w:val="sr-Cyrl-CS"/>
              </w:rPr>
            </w:pPr>
            <w:r w:rsidRPr="00E77B06">
              <w:rPr>
                <w:rFonts w:cs="Arial"/>
                <w:b/>
                <w:bCs/>
                <w:iCs/>
                <w:sz w:val="22"/>
                <w:szCs w:val="22"/>
                <w:lang w:val="sr-Cyrl-CS"/>
              </w:rPr>
              <w:t xml:space="preserve">ГАРАНТНИ РОК  </w:t>
            </w:r>
            <w:r w:rsidRPr="00E77B06">
              <w:rPr>
                <w:rFonts w:cs="Arial"/>
                <w:bCs/>
                <w:iCs/>
                <w:sz w:val="22"/>
                <w:szCs w:val="22"/>
                <w:lang w:val="sr-Cyrl-CS"/>
              </w:rPr>
              <w:t xml:space="preserve">је  _______________(словима:________________) месеци од дана потписивања Записника о пруженим услугама, без примедби </w:t>
            </w:r>
          </w:p>
          <w:p w14:paraId="7BA7E10C" w14:textId="77777777" w:rsidR="00E30A5B" w:rsidRPr="00E77B06" w:rsidRDefault="00E30A5B" w:rsidP="008C513C">
            <w:pPr>
              <w:jc w:val="center"/>
              <w:rPr>
                <w:rFonts w:cs="Arial"/>
                <w:bCs/>
                <w:iCs/>
                <w:sz w:val="22"/>
                <w:szCs w:val="22"/>
                <w:lang w:val="sr-Cyrl-CS"/>
              </w:rPr>
            </w:pPr>
          </w:p>
        </w:tc>
      </w:tr>
      <w:tr w:rsidR="00E30A5B" w:rsidRPr="00141065" w14:paraId="00B7E253" w14:textId="77777777" w:rsidTr="008C513C">
        <w:trPr>
          <w:trHeight w:val="818"/>
        </w:trPr>
        <w:tc>
          <w:tcPr>
            <w:tcW w:w="5305" w:type="dxa"/>
            <w:vAlign w:val="center"/>
          </w:tcPr>
          <w:p w14:paraId="054792A3" w14:textId="77777777" w:rsidR="00E30A5B" w:rsidRPr="00E77B06" w:rsidRDefault="00E30A5B" w:rsidP="008C513C">
            <w:pPr>
              <w:jc w:val="center"/>
              <w:rPr>
                <w:rFonts w:cs="Arial"/>
                <w:b/>
                <w:bCs/>
                <w:i/>
                <w:iCs/>
                <w:sz w:val="22"/>
                <w:szCs w:val="22"/>
                <w:lang w:val="sr-Cyrl-CS"/>
              </w:rPr>
            </w:pPr>
            <w:r w:rsidRPr="00E77B06">
              <w:rPr>
                <w:rFonts w:cs="Arial"/>
                <w:b/>
                <w:bCs/>
                <w:i/>
                <w:iCs/>
                <w:sz w:val="22"/>
                <w:szCs w:val="22"/>
                <w:lang w:val="sr-Cyrl-CS"/>
              </w:rPr>
              <w:t>МЕСТО ИЗВРШЕЊА</w:t>
            </w:r>
          </w:p>
          <w:p w14:paraId="25D12C57" w14:textId="77777777" w:rsidR="00E30A5B" w:rsidRPr="00E77B06" w:rsidRDefault="00E30A5B" w:rsidP="008C513C">
            <w:pPr>
              <w:rPr>
                <w:rFonts w:cs="Arial"/>
                <w:sz w:val="22"/>
                <w:szCs w:val="22"/>
                <w:lang w:val="sr-Cyrl-RS"/>
              </w:rPr>
            </w:pPr>
            <w:r w:rsidRPr="00E77B06">
              <w:rPr>
                <w:rFonts w:cs="Arial"/>
                <w:sz w:val="22"/>
                <w:szCs w:val="22"/>
                <w:lang w:val="sr-Cyrl-RS"/>
              </w:rPr>
              <w:t xml:space="preserve">Место извршења услуге су просторије Наручиоца на територији ТЦ Краљево. </w:t>
            </w:r>
          </w:p>
          <w:p w14:paraId="649ED720" w14:textId="77777777" w:rsidR="00E30A5B" w:rsidRPr="00E77B06" w:rsidRDefault="00E30A5B" w:rsidP="008C513C">
            <w:pPr>
              <w:jc w:val="center"/>
              <w:rPr>
                <w:rFonts w:cs="Arial"/>
                <w:bCs/>
                <w:iCs/>
                <w:sz w:val="22"/>
                <w:szCs w:val="22"/>
                <w:lang w:val="sr-Cyrl-CS"/>
              </w:rPr>
            </w:pPr>
          </w:p>
        </w:tc>
        <w:tc>
          <w:tcPr>
            <w:tcW w:w="3714" w:type="dxa"/>
            <w:vAlign w:val="center"/>
          </w:tcPr>
          <w:p w14:paraId="3CAFD871" w14:textId="77777777" w:rsidR="00E30A5B" w:rsidRPr="00E77B06" w:rsidRDefault="00E30A5B" w:rsidP="008C513C">
            <w:pPr>
              <w:jc w:val="center"/>
              <w:rPr>
                <w:rFonts w:cs="Arial"/>
                <w:bCs/>
                <w:iCs/>
                <w:sz w:val="22"/>
                <w:szCs w:val="22"/>
                <w:lang w:val="sr-Cyrl-CS"/>
              </w:rPr>
            </w:pPr>
            <w:r w:rsidRPr="00E77B06">
              <w:rPr>
                <w:rFonts w:cs="Arial"/>
                <w:bCs/>
                <w:iCs/>
                <w:sz w:val="22"/>
                <w:szCs w:val="22"/>
                <w:lang w:val="sr-Cyrl-CS"/>
              </w:rPr>
              <w:t>Сагласан за захтевом наручиоца</w:t>
            </w:r>
          </w:p>
          <w:p w14:paraId="410F3D85" w14:textId="77777777" w:rsidR="00E30A5B" w:rsidRPr="00E77B06" w:rsidRDefault="00E30A5B" w:rsidP="008C513C">
            <w:pPr>
              <w:jc w:val="center"/>
              <w:rPr>
                <w:rFonts w:cs="Arial"/>
                <w:b/>
                <w:bCs/>
                <w:iCs/>
                <w:sz w:val="22"/>
                <w:szCs w:val="22"/>
                <w:lang w:val="sr-Cyrl-CS"/>
              </w:rPr>
            </w:pPr>
            <w:r w:rsidRPr="00E77B06">
              <w:rPr>
                <w:rFonts w:cs="Arial"/>
                <w:bCs/>
                <w:iCs/>
                <w:sz w:val="22"/>
                <w:szCs w:val="22"/>
                <w:lang w:val="sr-Cyrl-CS"/>
              </w:rPr>
              <w:t>ДА/НЕ (заокружити)</w:t>
            </w:r>
          </w:p>
        </w:tc>
      </w:tr>
      <w:tr w:rsidR="00E30A5B" w:rsidRPr="00141065" w14:paraId="4E1055C7" w14:textId="77777777" w:rsidTr="008C513C">
        <w:trPr>
          <w:trHeight w:val="800"/>
        </w:trPr>
        <w:tc>
          <w:tcPr>
            <w:tcW w:w="5305" w:type="dxa"/>
            <w:vAlign w:val="center"/>
          </w:tcPr>
          <w:p w14:paraId="297236D0" w14:textId="77777777" w:rsidR="00E30A5B" w:rsidRPr="00E77B06" w:rsidRDefault="00E30A5B" w:rsidP="008C513C">
            <w:pPr>
              <w:jc w:val="center"/>
              <w:rPr>
                <w:rFonts w:cs="Arial"/>
                <w:b/>
                <w:bCs/>
                <w:i/>
                <w:iCs/>
                <w:sz w:val="22"/>
                <w:szCs w:val="22"/>
                <w:lang w:val="sr-Cyrl-CS"/>
              </w:rPr>
            </w:pPr>
            <w:r w:rsidRPr="00E77B06">
              <w:rPr>
                <w:rFonts w:cs="Arial"/>
                <w:b/>
                <w:bCs/>
                <w:i/>
                <w:iCs/>
                <w:sz w:val="22"/>
                <w:szCs w:val="22"/>
                <w:lang w:val="sr-Cyrl-CS"/>
              </w:rPr>
              <w:t>РОК ВАЖЕЊА ПОНУДЕ:</w:t>
            </w:r>
          </w:p>
          <w:p w14:paraId="1DAD86EF" w14:textId="77777777" w:rsidR="00E30A5B" w:rsidRPr="00E77B06" w:rsidRDefault="00E30A5B" w:rsidP="008C513C">
            <w:pPr>
              <w:jc w:val="center"/>
              <w:rPr>
                <w:rFonts w:cs="Arial"/>
                <w:b/>
                <w:bCs/>
                <w:i/>
                <w:iCs/>
                <w:sz w:val="22"/>
                <w:szCs w:val="22"/>
                <w:lang w:val="sr-Cyrl-CS"/>
              </w:rPr>
            </w:pPr>
            <w:r w:rsidRPr="00E77B06">
              <w:rPr>
                <w:rFonts w:cs="Arial"/>
                <w:sz w:val="22"/>
                <w:szCs w:val="22"/>
                <w:lang w:val="ru-RU"/>
              </w:rPr>
              <w:t>Понуда мора да важи најмање 9</w:t>
            </w:r>
            <w:r w:rsidRPr="00E77B06">
              <w:rPr>
                <w:rFonts w:cs="Arial"/>
                <w:sz w:val="22"/>
                <w:szCs w:val="22"/>
                <w:lang w:val="sr-Cyrl-RS"/>
              </w:rPr>
              <w:t>0 дана</w:t>
            </w:r>
            <w:r w:rsidRPr="00E77B06">
              <w:rPr>
                <w:rFonts w:cs="Arial"/>
                <w:sz w:val="22"/>
                <w:szCs w:val="22"/>
                <w:lang w:val="ru-RU"/>
              </w:rPr>
              <w:t xml:space="preserve"> од дана отварања понуда</w:t>
            </w:r>
          </w:p>
        </w:tc>
        <w:tc>
          <w:tcPr>
            <w:tcW w:w="3714" w:type="dxa"/>
            <w:vAlign w:val="center"/>
          </w:tcPr>
          <w:p w14:paraId="251E34BD" w14:textId="77777777" w:rsidR="00E30A5B" w:rsidRPr="00E77B06" w:rsidRDefault="00E30A5B" w:rsidP="008C513C">
            <w:pPr>
              <w:jc w:val="center"/>
              <w:rPr>
                <w:rFonts w:cs="Arial"/>
                <w:b/>
                <w:bCs/>
                <w:i/>
                <w:iCs/>
                <w:sz w:val="22"/>
                <w:szCs w:val="22"/>
                <w:lang w:val="sr-Cyrl-CS"/>
              </w:rPr>
            </w:pPr>
          </w:p>
          <w:p w14:paraId="12D9F172" w14:textId="77777777" w:rsidR="00E30A5B" w:rsidRPr="00E77B06" w:rsidRDefault="00E30A5B" w:rsidP="008C513C">
            <w:pPr>
              <w:jc w:val="center"/>
              <w:rPr>
                <w:rFonts w:cs="Arial"/>
                <w:b/>
                <w:bCs/>
                <w:i/>
                <w:iCs/>
                <w:sz w:val="22"/>
                <w:szCs w:val="22"/>
                <w:lang w:val="sr-Cyrl-CS"/>
              </w:rPr>
            </w:pPr>
            <w:r w:rsidRPr="00E77B06">
              <w:rPr>
                <w:rFonts w:cs="Arial"/>
                <w:bCs/>
                <w:iCs/>
                <w:sz w:val="22"/>
                <w:szCs w:val="22"/>
                <w:lang w:val="sr-Cyrl-CS"/>
              </w:rPr>
              <w:t>Рок важења понуде је</w:t>
            </w:r>
            <w:r w:rsidRPr="00E77B06">
              <w:rPr>
                <w:rFonts w:cs="Arial"/>
                <w:bCs/>
                <w:i/>
                <w:iCs/>
                <w:sz w:val="22"/>
                <w:szCs w:val="22"/>
                <w:lang w:val="sr-Cyrl-CS"/>
              </w:rPr>
              <w:t xml:space="preserve">_____ </w:t>
            </w:r>
            <w:r w:rsidRPr="00E77B06">
              <w:rPr>
                <w:rFonts w:cs="Arial"/>
                <w:bCs/>
                <w:iCs/>
                <w:sz w:val="22"/>
                <w:szCs w:val="22"/>
                <w:lang w:val="sr-Cyrl-CS"/>
              </w:rPr>
              <w:t>дана од дана отварања понуда</w:t>
            </w:r>
          </w:p>
        </w:tc>
      </w:tr>
      <w:tr w:rsidR="00E30A5B" w:rsidRPr="00141065" w14:paraId="13C3B218" w14:textId="77777777" w:rsidTr="008C513C">
        <w:tc>
          <w:tcPr>
            <w:tcW w:w="9019" w:type="dxa"/>
            <w:gridSpan w:val="2"/>
          </w:tcPr>
          <w:p w14:paraId="63B78DB1" w14:textId="77777777" w:rsidR="00E30A5B" w:rsidRPr="00E77B06" w:rsidRDefault="00E30A5B" w:rsidP="008C513C">
            <w:pPr>
              <w:rPr>
                <w:rFonts w:cs="Arial"/>
                <w:bCs/>
                <w:iCs/>
                <w:sz w:val="22"/>
                <w:szCs w:val="22"/>
                <w:lang w:val="sr-Cyrl-CS"/>
              </w:rPr>
            </w:pPr>
            <w:r w:rsidRPr="00E77B06">
              <w:rPr>
                <w:rFonts w:cs="Arial"/>
                <w:bCs/>
                <w:iCs/>
                <w:sz w:val="22"/>
                <w:szCs w:val="22"/>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559400AF" w14:textId="77777777" w:rsidR="00E30A5B" w:rsidRPr="00E77B06" w:rsidRDefault="00E30A5B" w:rsidP="00E30A5B">
      <w:pPr>
        <w:rPr>
          <w:rFonts w:cs="Arial"/>
          <w:b/>
          <w:bCs/>
          <w:i/>
          <w:iCs/>
          <w:sz w:val="22"/>
          <w:szCs w:val="22"/>
          <w:lang w:val="sr-Cyrl-CS"/>
        </w:rPr>
      </w:pPr>
    </w:p>
    <w:p w14:paraId="29EB1BBB" w14:textId="77777777" w:rsidR="00E30A5B" w:rsidRPr="00E77B06" w:rsidRDefault="00E30A5B" w:rsidP="00E30A5B">
      <w:pPr>
        <w:rPr>
          <w:rFonts w:eastAsia="TimesNewRomanPSMT" w:cs="Arial"/>
          <w:bCs/>
          <w:sz w:val="22"/>
          <w:szCs w:val="22"/>
          <w:lang w:val="sr-Cyrl-CS"/>
        </w:rPr>
      </w:pPr>
      <w:r w:rsidRPr="00E77B06">
        <w:rPr>
          <w:rFonts w:cs="Arial"/>
          <w:b/>
          <w:bCs/>
          <w:i/>
          <w:iCs/>
          <w:sz w:val="22"/>
          <w:szCs w:val="22"/>
          <w:lang w:val="sr-Cyrl-CS"/>
        </w:rPr>
        <w:t xml:space="preserve">               </w:t>
      </w:r>
      <w:r w:rsidRPr="00E77B06">
        <w:rPr>
          <w:rFonts w:eastAsia="TimesNewRomanPSMT" w:cs="Arial"/>
          <w:bCs/>
          <w:sz w:val="22"/>
          <w:szCs w:val="22"/>
          <w:lang w:val="sr-Cyrl-CS"/>
        </w:rPr>
        <w:t xml:space="preserve">Датум </w:t>
      </w:r>
      <w:r w:rsidRPr="00E77B06">
        <w:rPr>
          <w:rFonts w:eastAsia="TimesNewRomanPSMT" w:cs="Arial"/>
          <w:bCs/>
          <w:sz w:val="22"/>
          <w:szCs w:val="22"/>
          <w:lang w:val="sr-Cyrl-CS"/>
        </w:rPr>
        <w:tab/>
      </w:r>
      <w:r w:rsidRPr="00E77B06">
        <w:rPr>
          <w:rFonts w:eastAsia="TimesNewRomanPSMT" w:cs="Arial"/>
          <w:bCs/>
          <w:sz w:val="22"/>
          <w:szCs w:val="22"/>
          <w:lang w:val="sr-Cyrl-CS"/>
        </w:rPr>
        <w:tab/>
      </w:r>
      <w:r w:rsidRPr="00E77B06">
        <w:rPr>
          <w:rFonts w:eastAsia="TimesNewRomanPSMT" w:cs="Arial"/>
          <w:bCs/>
          <w:sz w:val="22"/>
          <w:szCs w:val="22"/>
          <w:lang w:val="sr-Cyrl-CS"/>
        </w:rPr>
        <w:tab/>
      </w:r>
      <w:r w:rsidRPr="00E77B06">
        <w:rPr>
          <w:rFonts w:eastAsia="TimesNewRomanPSMT" w:cs="Arial"/>
          <w:bCs/>
          <w:sz w:val="22"/>
          <w:szCs w:val="22"/>
          <w:lang w:val="sr-Cyrl-CS"/>
        </w:rPr>
        <w:tab/>
        <w:t xml:space="preserve">                                      Понуђач</w:t>
      </w:r>
    </w:p>
    <w:p w14:paraId="3B93ACD3" w14:textId="77777777" w:rsidR="00E30A5B" w:rsidRPr="00E77B06" w:rsidRDefault="00E30A5B" w:rsidP="00E30A5B">
      <w:pPr>
        <w:rPr>
          <w:rFonts w:eastAsia="TimesNewRomanPS-BoldMT" w:cs="Arial"/>
          <w:b/>
          <w:bCs/>
          <w:i/>
          <w:iCs/>
          <w:sz w:val="22"/>
          <w:szCs w:val="22"/>
          <w:lang w:val="sr-Cyrl-CS"/>
        </w:rPr>
      </w:pPr>
      <w:r w:rsidRPr="00E77B06">
        <w:rPr>
          <w:rFonts w:eastAsia="TimesNewRomanPS-BoldMT" w:cs="Arial"/>
          <w:b/>
          <w:bCs/>
          <w:i/>
          <w:iCs/>
          <w:sz w:val="22"/>
          <w:szCs w:val="22"/>
          <w:lang w:val="sr-Cyrl-CS"/>
        </w:rPr>
        <w:t>________________________                  М.П.</w:t>
      </w:r>
      <w:r w:rsidRPr="00E77B06">
        <w:rPr>
          <w:rFonts w:eastAsia="TimesNewRomanPS-BoldMT" w:cs="Arial"/>
          <w:b/>
          <w:bCs/>
          <w:i/>
          <w:iCs/>
          <w:sz w:val="22"/>
          <w:szCs w:val="22"/>
          <w:lang w:val="sr-Cyrl-CS"/>
        </w:rPr>
        <w:tab/>
        <w:t xml:space="preserve">              _____________________                                      </w:t>
      </w:r>
    </w:p>
    <w:p w14:paraId="2B59F6F7" w14:textId="77777777" w:rsidR="00E30A5B" w:rsidRPr="00E77B06" w:rsidRDefault="00E30A5B" w:rsidP="00E30A5B">
      <w:pPr>
        <w:rPr>
          <w:rFonts w:cs="Arial"/>
          <w:b/>
          <w:bCs/>
          <w:i/>
          <w:iCs/>
          <w:sz w:val="22"/>
          <w:szCs w:val="22"/>
          <w:u w:val="single"/>
          <w:lang w:val="sr-Cyrl-CS"/>
        </w:rPr>
      </w:pPr>
    </w:p>
    <w:p w14:paraId="3564332E" w14:textId="77777777" w:rsidR="00E30A5B" w:rsidRPr="00E77B06" w:rsidRDefault="00E30A5B" w:rsidP="00E30A5B">
      <w:pPr>
        <w:rPr>
          <w:rFonts w:cs="Arial"/>
          <w:b/>
          <w:bCs/>
          <w:i/>
          <w:iCs/>
          <w:sz w:val="22"/>
          <w:szCs w:val="22"/>
          <w:u w:val="single"/>
          <w:lang w:val="sr-Cyrl-RS"/>
        </w:rPr>
      </w:pPr>
      <w:r w:rsidRPr="00E77B06">
        <w:rPr>
          <w:rFonts w:cs="Arial"/>
          <w:b/>
          <w:bCs/>
          <w:i/>
          <w:iCs/>
          <w:sz w:val="22"/>
          <w:szCs w:val="22"/>
          <w:u w:val="single"/>
          <w:lang w:val="sr-Cyrl-CS"/>
        </w:rPr>
        <w:t>Напомене:</w:t>
      </w:r>
    </w:p>
    <w:p w14:paraId="600C3032" w14:textId="77777777" w:rsidR="00E30A5B" w:rsidRPr="00E77B06" w:rsidRDefault="00E30A5B" w:rsidP="00E30A5B">
      <w:pPr>
        <w:autoSpaceDE w:val="0"/>
        <w:autoSpaceDN w:val="0"/>
        <w:adjustRightInd w:val="0"/>
        <w:rPr>
          <w:rFonts w:eastAsia="TimesNewRomanPS-BoldMT" w:cs="Arial"/>
          <w:bCs/>
          <w:i/>
          <w:iCs/>
          <w:sz w:val="22"/>
          <w:szCs w:val="22"/>
          <w:lang w:val="sr-Cyrl-RS"/>
        </w:rPr>
      </w:pPr>
      <w:r w:rsidRPr="00E77B06">
        <w:rPr>
          <w:rFonts w:eastAsia="TimesNewRomanPS-BoldMT" w:cs="Arial"/>
          <w:bCs/>
          <w:i/>
          <w:iCs/>
          <w:sz w:val="22"/>
          <w:szCs w:val="22"/>
          <w:lang w:val="sr-Cyrl-RS"/>
        </w:rPr>
        <w:t>-  Понуђач је обавезан да у обрасцу понуде попуни све комерцијалне услове (сва празна поља).</w:t>
      </w:r>
    </w:p>
    <w:p w14:paraId="4EA1C8C0" w14:textId="5E307B3B" w:rsidR="00E30A5B" w:rsidRPr="002F5C16" w:rsidRDefault="00E30A5B" w:rsidP="00E30A5B">
      <w:pPr>
        <w:autoSpaceDE w:val="0"/>
        <w:autoSpaceDN w:val="0"/>
        <w:adjustRightInd w:val="0"/>
        <w:rPr>
          <w:rFonts w:eastAsia="TimesNewRomanPS-BoldMT" w:cs="Arial"/>
          <w:bCs/>
          <w:i/>
          <w:iCs/>
          <w:sz w:val="22"/>
          <w:szCs w:val="22"/>
          <w:lang w:val="sr-Cyrl-RS"/>
        </w:rPr>
        <w:sectPr w:rsidR="00E30A5B" w:rsidRPr="002F5C16" w:rsidSect="00BF505B">
          <w:headerReference w:type="even" r:id="rId23"/>
          <w:headerReference w:type="default" r:id="rId24"/>
          <w:footerReference w:type="even" r:id="rId25"/>
          <w:footerReference w:type="default" r:id="rId26"/>
          <w:headerReference w:type="first" r:id="rId27"/>
          <w:footerReference w:type="first" r:id="rId28"/>
          <w:footnotePr>
            <w:pos w:val="beneathText"/>
          </w:footnotePr>
          <w:pgSz w:w="11909" w:h="16834" w:code="9"/>
          <w:pgMar w:top="1440" w:right="1440" w:bottom="1440" w:left="1440" w:header="144" w:footer="432" w:gutter="0"/>
          <w:cols w:space="708"/>
          <w:titlePg/>
          <w:docGrid w:linePitch="360"/>
        </w:sectPr>
      </w:pPr>
      <w:r w:rsidRPr="00E77B06">
        <w:rPr>
          <w:rFonts w:eastAsia="TimesNewRomanPS-BoldMT" w:cs="Arial"/>
          <w:bCs/>
          <w:i/>
          <w:iCs/>
          <w:sz w:val="22"/>
          <w:szCs w:val="22"/>
          <w:lang w:val="sr-Cyrl-RS"/>
        </w:rPr>
        <w:t xml:space="preserve">- </w:t>
      </w:r>
      <w:r w:rsidRPr="00E77B06">
        <w:rPr>
          <w:rFonts w:eastAsia="TimesNewRomanPS-BoldMT" w:cs="Arial"/>
          <w:bCs/>
          <w:i/>
          <w:iCs/>
          <w:sz w:val="22"/>
          <w:szCs w:val="22"/>
          <w:lang w:val="ru-RU"/>
        </w:rPr>
        <w:t>Уколико понуђачи подносе заједничку понуду,</w:t>
      </w:r>
      <w:r w:rsidRPr="00E77B06">
        <w:rPr>
          <w:rFonts w:eastAsia="TimesNewRomanPS-BoldMT" w:cs="Arial"/>
          <w:bCs/>
          <w:i/>
          <w:iCs/>
          <w:sz w:val="22"/>
          <w:szCs w:val="22"/>
          <w:lang w:val="sr-Cyrl-RS"/>
        </w:rPr>
        <w:t xml:space="preserve"> </w:t>
      </w:r>
      <w:r w:rsidRPr="00E77B06">
        <w:rPr>
          <w:rFonts w:eastAsia="TimesNewRomanPS-BoldMT" w:cs="Arial"/>
          <w:bCs/>
          <w:i/>
          <w:iCs/>
          <w:sz w:val="22"/>
          <w:szCs w:val="22"/>
          <w:lang w:val="ru-RU"/>
        </w:rPr>
        <w:t>група понуђача може да о</w:t>
      </w:r>
      <w:r w:rsidRPr="00E77B06">
        <w:rPr>
          <w:rFonts w:eastAsia="TimesNewRomanPS-BoldMT" w:cs="Arial"/>
          <w:bCs/>
          <w:i/>
          <w:iCs/>
          <w:sz w:val="22"/>
          <w:szCs w:val="22"/>
          <w:lang w:val="sr-Cyrl-RS"/>
        </w:rPr>
        <w:t>власти</w:t>
      </w:r>
      <w:r w:rsidRPr="00E77B06">
        <w:rPr>
          <w:rFonts w:eastAsia="TimesNewRomanPS-BoldMT" w:cs="Arial"/>
          <w:bCs/>
          <w:i/>
          <w:iCs/>
          <w:sz w:val="22"/>
          <w:szCs w:val="22"/>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2F5C16">
        <w:rPr>
          <w:rFonts w:eastAsia="TimesNewRomanPS-BoldMT" w:cs="Arial"/>
          <w:bCs/>
          <w:i/>
          <w:iCs/>
          <w:sz w:val="22"/>
          <w:szCs w:val="22"/>
          <w:lang w:val="ru-RU"/>
        </w:rPr>
        <w:t>лагодити већем броју потписник</w:t>
      </w:r>
      <w:r w:rsidR="002F5C16">
        <w:rPr>
          <w:rFonts w:eastAsia="TimesNewRomanPS-BoldMT" w:cs="Arial"/>
          <w:bCs/>
          <w:i/>
          <w:iCs/>
          <w:sz w:val="22"/>
          <w:szCs w:val="22"/>
        </w:rPr>
        <w:t>a</w:t>
      </w:r>
      <w:r w:rsidR="002F5C16" w:rsidRPr="002F5C16">
        <w:rPr>
          <w:rFonts w:eastAsia="TimesNewRomanPS-BoldMT" w:cs="Arial"/>
          <w:bCs/>
          <w:i/>
          <w:iCs/>
          <w:sz w:val="22"/>
          <w:szCs w:val="22"/>
          <w:lang w:val="sr-Cyrl-RS"/>
        </w:rPr>
        <w:t>).</w:t>
      </w:r>
    </w:p>
    <w:p w14:paraId="2F9F5EBE" w14:textId="77777777" w:rsidR="00E30A5B" w:rsidRPr="00E77B06" w:rsidRDefault="00E30A5B" w:rsidP="00E30A5B">
      <w:pPr>
        <w:tabs>
          <w:tab w:val="left" w:pos="360"/>
        </w:tabs>
        <w:autoSpaceDE w:val="0"/>
        <w:autoSpaceDN w:val="0"/>
        <w:adjustRightInd w:val="0"/>
        <w:spacing w:after="200" w:line="276" w:lineRule="auto"/>
        <w:contextualSpacing/>
        <w:rPr>
          <w:rFonts w:eastAsia="TimesNewRomanPS-BoldMT" w:cs="Arial"/>
          <w:bCs/>
          <w:i/>
          <w:iCs/>
          <w:sz w:val="22"/>
          <w:szCs w:val="22"/>
          <w:lang w:val="sr-Cyrl-RS"/>
        </w:rPr>
      </w:pPr>
    </w:p>
    <w:p w14:paraId="10027592" w14:textId="77777777" w:rsidR="00E30A5B" w:rsidRPr="00E77B06" w:rsidRDefault="00E30A5B" w:rsidP="00E30A5B">
      <w:pPr>
        <w:pStyle w:val="KDObrazac"/>
        <w:spacing w:before="0"/>
        <w:rPr>
          <w:lang w:val="sr-Cyrl-RS"/>
        </w:rPr>
      </w:pPr>
      <w:bookmarkStart w:id="242" w:name="_Toc442559925"/>
      <w:r w:rsidRPr="00E77B06">
        <w:rPr>
          <w:lang w:val="sr-Cyrl-RS"/>
        </w:rPr>
        <w:t>ОБРАЗАЦ 2.</w:t>
      </w:r>
      <w:bookmarkEnd w:id="242"/>
    </w:p>
    <w:p w14:paraId="49650DA6" w14:textId="77777777" w:rsidR="00E30A5B" w:rsidRPr="00E77B06" w:rsidRDefault="00E30A5B" w:rsidP="00E30A5B">
      <w:pPr>
        <w:pStyle w:val="KDObrazac"/>
        <w:spacing w:before="0"/>
        <w:rPr>
          <w:lang w:val="sr-Cyrl-RS"/>
        </w:rPr>
      </w:pPr>
    </w:p>
    <w:p w14:paraId="44C96834" w14:textId="77777777" w:rsidR="00E30A5B" w:rsidRPr="00E77B06" w:rsidRDefault="00E30A5B" w:rsidP="00E30A5B">
      <w:pPr>
        <w:tabs>
          <w:tab w:val="left" w:pos="10620"/>
        </w:tabs>
        <w:jc w:val="center"/>
        <w:rPr>
          <w:rFonts w:cs="Arial"/>
          <w:b/>
          <w:sz w:val="22"/>
          <w:szCs w:val="22"/>
          <w:lang w:val="sr-Cyrl-RS"/>
        </w:rPr>
      </w:pPr>
      <w:r w:rsidRPr="00E77B06">
        <w:rPr>
          <w:rFonts w:cs="Arial"/>
          <w:b/>
          <w:sz w:val="22"/>
          <w:szCs w:val="22"/>
          <w:lang w:val="sr-Cyrl-RS"/>
        </w:rPr>
        <w:t>ОБРАЗАЦ СТРУКТУРЕ ЦЕНЕ</w:t>
      </w:r>
    </w:p>
    <w:p w14:paraId="7DAF76FE" w14:textId="77777777" w:rsidR="00E30A5B" w:rsidRPr="00E77B06" w:rsidRDefault="00E30A5B" w:rsidP="00E30A5B">
      <w:pPr>
        <w:tabs>
          <w:tab w:val="left" w:pos="12150"/>
        </w:tabs>
        <w:jc w:val="left"/>
        <w:rPr>
          <w:rFonts w:cs="Arial"/>
          <w:b/>
          <w:sz w:val="22"/>
          <w:szCs w:val="22"/>
          <w:lang w:val="sr-Cyrl-RS"/>
        </w:rPr>
      </w:pPr>
      <w:r w:rsidRPr="00E77B06">
        <w:rPr>
          <w:rFonts w:cs="Arial"/>
          <w:b/>
          <w:sz w:val="22"/>
          <w:szCs w:val="22"/>
          <w:lang w:val="sr-Cyrl-RS"/>
        </w:rPr>
        <w:tab/>
      </w:r>
    </w:p>
    <w:p w14:paraId="4F74E1E3" w14:textId="77777777" w:rsidR="00E30A5B" w:rsidRPr="00E77B06" w:rsidRDefault="00E30A5B" w:rsidP="00E30A5B">
      <w:pPr>
        <w:tabs>
          <w:tab w:val="left" w:pos="10710"/>
        </w:tabs>
        <w:jc w:val="center"/>
        <w:rPr>
          <w:rFonts w:cs="Arial"/>
          <w:b/>
          <w:sz w:val="22"/>
          <w:szCs w:val="22"/>
          <w:lang w:val="sr-Cyrl-RS" w:eastAsia="zh-CN"/>
        </w:rPr>
      </w:pPr>
      <w:r w:rsidRPr="00E77B06">
        <w:rPr>
          <w:rFonts w:cs="Arial"/>
          <w:b/>
          <w:sz w:val="22"/>
          <w:szCs w:val="22"/>
          <w:lang w:val="ru-RU"/>
        </w:rPr>
        <w:t>ОДРЖАВАЊЕ КЛИМА УРЕЂАЈА ЗА ПОТРЕБЕ ТЦ КРАЉЕВО</w:t>
      </w:r>
    </w:p>
    <w:p w14:paraId="520AA5CB" w14:textId="77777777" w:rsidR="00E30A5B" w:rsidRPr="00E77B06" w:rsidRDefault="00E30A5B" w:rsidP="00E30A5B">
      <w:pPr>
        <w:rPr>
          <w:b/>
          <w:sz w:val="22"/>
          <w:szCs w:val="22"/>
          <w:lang w:val="sr-Cyrl-CS"/>
        </w:rPr>
      </w:pPr>
    </w:p>
    <w:tbl>
      <w:tblPr>
        <w:tblStyle w:val="TableGrid"/>
        <w:tblpPr w:leftFromText="180" w:rightFromText="180" w:vertAnchor="text" w:tblpY="1"/>
        <w:tblOverlap w:val="never"/>
        <w:tblW w:w="14485" w:type="dxa"/>
        <w:tblLayout w:type="fixed"/>
        <w:tblLook w:val="04A0" w:firstRow="1" w:lastRow="0" w:firstColumn="1" w:lastColumn="0" w:noHBand="0" w:noVBand="1"/>
      </w:tblPr>
      <w:tblGrid>
        <w:gridCol w:w="715"/>
        <w:gridCol w:w="3510"/>
        <w:gridCol w:w="810"/>
        <w:gridCol w:w="1170"/>
        <w:gridCol w:w="1260"/>
        <w:gridCol w:w="1260"/>
        <w:gridCol w:w="1440"/>
        <w:gridCol w:w="1350"/>
        <w:gridCol w:w="180"/>
        <w:gridCol w:w="1350"/>
        <w:gridCol w:w="1440"/>
      </w:tblGrid>
      <w:tr w:rsidR="00E30A5B" w:rsidRPr="00E77B06" w14:paraId="21ACA2FD" w14:textId="77777777" w:rsidTr="008C513C">
        <w:trPr>
          <w:trHeight w:val="984"/>
        </w:trPr>
        <w:tc>
          <w:tcPr>
            <w:tcW w:w="715" w:type="dxa"/>
            <w:tcBorders>
              <w:bottom w:val="single" w:sz="4" w:space="0" w:color="auto"/>
            </w:tcBorders>
          </w:tcPr>
          <w:p w14:paraId="7D873EE6" w14:textId="77777777" w:rsidR="00E30A5B" w:rsidRPr="00E77B06" w:rsidRDefault="00E30A5B" w:rsidP="008C513C">
            <w:pPr>
              <w:rPr>
                <w:sz w:val="22"/>
                <w:szCs w:val="22"/>
                <w:lang w:val="sr-Cyrl-CS"/>
              </w:rPr>
            </w:pPr>
          </w:p>
          <w:p w14:paraId="4884FBCF" w14:textId="77777777" w:rsidR="00E30A5B" w:rsidRPr="00E77B06" w:rsidRDefault="00E30A5B" w:rsidP="008C513C">
            <w:pPr>
              <w:rPr>
                <w:sz w:val="22"/>
                <w:szCs w:val="22"/>
                <w:lang w:val="sr-Cyrl-CS"/>
              </w:rPr>
            </w:pPr>
            <w:r w:rsidRPr="00E77B06">
              <w:rPr>
                <w:sz w:val="22"/>
                <w:szCs w:val="22"/>
                <w:lang w:val="sr-Cyrl-CS"/>
              </w:rPr>
              <w:t>Р.</w:t>
            </w:r>
          </w:p>
          <w:p w14:paraId="30BD1096" w14:textId="77777777" w:rsidR="00E30A5B" w:rsidRPr="00E77B06" w:rsidRDefault="00E30A5B" w:rsidP="008C513C">
            <w:pPr>
              <w:rPr>
                <w:sz w:val="22"/>
                <w:szCs w:val="22"/>
                <w:lang w:val="sr-Cyrl-CS"/>
              </w:rPr>
            </w:pPr>
            <w:r w:rsidRPr="00E77B06">
              <w:rPr>
                <w:sz w:val="22"/>
                <w:szCs w:val="22"/>
                <w:lang w:val="sr-Cyrl-CS"/>
              </w:rPr>
              <w:t>бр.</w:t>
            </w:r>
          </w:p>
        </w:tc>
        <w:tc>
          <w:tcPr>
            <w:tcW w:w="3510" w:type="dxa"/>
            <w:tcBorders>
              <w:bottom w:val="single" w:sz="4" w:space="0" w:color="auto"/>
            </w:tcBorders>
          </w:tcPr>
          <w:p w14:paraId="603222E8" w14:textId="77777777" w:rsidR="00E30A5B" w:rsidRPr="00E77B06" w:rsidRDefault="00E30A5B" w:rsidP="008C513C">
            <w:pPr>
              <w:rPr>
                <w:sz w:val="22"/>
                <w:szCs w:val="22"/>
                <w:lang w:val="sr-Cyrl-CS"/>
              </w:rPr>
            </w:pPr>
          </w:p>
          <w:p w14:paraId="7E720501" w14:textId="77777777" w:rsidR="00E30A5B" w:rsidRPr="00E77B06" w:rsidRDefault="00E30A5B" w:rsidP="008C513C">
            <w:pPr>
              <w:jc w:val="center"/>
              <w:rPr>
                <w:sz w:val="22"/>
                <w:szCs w:val="22"/>
                <w:lang w:val="sr-Cyrl-CS"/>
              </w:rPr>
            </w:pPr>
            <w:r w:rsidRPr="00E77B06">
              <w:rPr>
                <w:sz w:val="22"/>
                <w:szCs w:val="22"/>
                <w:lang w:val="sr-Cyrl-CS"/>
              </w:rPr>
              <w:t>Врста услуге</w:t>
            </w:r>
          </w:p>
        </w:tc>
        <w:tc>
          <w:tcPr>
            <w:tcW w:w="810" w:type="dxa"/>
            <w:tcBorders>
              <w:bottom w:val="single" w:sz="4" w:space="0" w:color="auto"/>
            </w:tcBorders>
          </w:tcPr>
          <w:p w14:paraId="7736F8B0" w14:textId="77777777" w:rsidR="00E30A5B" w:rsidRPr="00E77B06" w:rsidRDefault="00E30A5B" w:rsidP="008C513C">
            <w:pPr>
              <w:jc w:val="center"/>
              <w:rPr>
                <w:rFonts w:eastAsia="Calibri" w:cs="Arial"/>
                <w:bCs/>
                <w:color w:val="000000"/>
                <w:sz w:val="22"/>
                <w:szCs w:val="22"/>
              </w:rPr>
            </w:pPr>
          </w:p>
          <w:p w14:paraId="12EF6590" w14:textId="77777777" w:rsidR="00E30A5B" w:rsidRPr="00E77B06" w:rsidRDefault="00E30A5B" w:rsidP="008C513C">
            <w:pPr>
              <w:jc w:val="center"/>
              <w:rPr>
                <w:rFonts w:eastAsia="Calibri" w:cs="Arial"/>
                <w:bCs/>
                <w:color w:val="000000"/>
                <w:sz w:val="22"/>
                <w:szCs w:val="22"/>
              </w:rPr>
            </w:pPr>
            <w:r w:rsidRPr="00E77B06">
              <w:rPr>
                <w:rFonts w:eastAsia="Calibri" w:cs="Arial"/>
                <w:bCs/>
                <w:color w:val="000000"/>
                <w:sz w:val="22"/>
                <w:szCs w:val="22"/>
              </w:rPr>
              <w:t>Jед</w:t>
            </w:r>
            <w:r w:rsidRPr="00E77B06">
              <w:rPr>
                <w:rFonts w:eastAsia="Calibri" w:cs="Arial"/>
                <w:bCs/>
                <w:color w:val="000000"/>
                <w:sz w:val="22"/>
                <w:szCs w:val="22"/>
                <w:lang w:val="sr-Cyrl-RS"/>
              </w:rPr>
              <w:t>.</w:t>
            </w:r>
            <w:r w:rsidRPr="00E77B06">
              <w:rPr>
                <w:rFonts w:eastAsia="Calibri" w:cs="Arial"/>
                <w:bCs/>
                <w:color w:val="000000"/>
                <w:sz w:val="22"/>
                <w:szCs w:val="22"/>
              </w:rPr>
              <w:t xml:space="preserve"> </w:t>
            </w:r>
          </w:p>
          <w:p w14:paraId="0517EEE7" w14:textId="77777777" w:rsidR="00E30A5B" w:rsidRPr="00E77B06" w:rsidRDefault="00E30A5B" w:rsidP="008C513C">
            <w:pPr>
              <w:jc w:val="center"/>
              <w:rPr>
                <w:sz w:val="22"/>
                <w:szCs w:val="22"/>
                <w:lang w:val="sr-Cyrl-CS"/>
              </w:rPr>
            </w:pPr>
            <w:r w:rsidRPr="00E77B06">
              <w:rPr>
                <w:rFonts w:eastAsia="Calibri" w:cs="Arial"/>
                <w:bCs/>
                <w:color w:val="000000"/>
                <w:sz w:val="22"/>
                <w:szCs w:val="22"/>
                <w:lang w:val="sr-Cyrl-RS"/>
              </w:rPr>
              <w:t>м</w:t>
            </w:r>
            <w:r w:rsidRPr="00E77B06">
              <w:rPr>
                <w:rFonts w:eastAsia="Calibri" w:cs="Arial"/>
                <w:bCs/>
                <w:color w:val="000000"/>
                <w:sz w:val="22"/>
                <w:szCs w:val="22"/>
              </w:rPr>
              <w:t>ере</w:t>
            </w:r>
          </w:p>
        </w:tc>
        <w:tc>
          <w:tcPr>
            <w:tcW w:w="1170" w:type="dxa"/>
            <w:tcBorders>
              <w:bottom w:val="single" w:sz="4" w:space="0" w:color="auto"/>
            </w:tcBorders>
          </w:tcPr>
          <w:p w14:paraId="0234C021" w14:textId="77777777" w:rsidR="00E30A5B" w:rsidRPr="00E77B06" w:rsidRDefault="00E30A5B" w:rsidP="008C513C">
            <w:pPr>
              <w:rPr>
                <w:sz w:val="22"/>
                <w:szCs w:val="22"/>
                <w:lang w:val="sr-Cyrl-CS"/>
              </w:rPr>
            </w:pPr>
          </w:p>
          <w:p w14:paraId="3CBB6BE9" w14:textId="77777777" w:rsidR="00E30A5B" w:rsidRPr="00E77B06" w:rsidRDefault="00E30A5B" w:rsidP="008C513C">
            <w:pPr>
              <w:jc w:val="center"/>
              <w:rPr>
                <w:sz w:val="22"/>
                <w:szCs w:val="22"/>
                <w:lang w:val="sr-Cyrl-CS"/>
              </w:rPr>
            </w:pPr>
            <w:r w:rsidRPr="00E77B06">
              <w:rPr>
                <w:sz w:val="22"/>
                <w:szCs w:val="22"/>
                <w:lang w:val="sr-Cyrl-CS"/>
              </w:rPr>
              <w:t>Оквирна кол.</w:t>
            </w:r>
          </w:p>
          <w:p w14:paraId="7D278CC7" w14:textId="77777777" w:rsidR="00E30A5B" w:rsidRPr="00E77B06" w:rsidRDefault="00E30A5B" w:rsidP="008C513C">
            <w:pPr>
              <w:jc w:val="center"/>
              <w:rPr>
                <w:sz w:val="22"/>
                <w:szCs w:val="22"/>
                <w:lang w:val="sr-Cyrl-CS"/>
              </w:rPr>
            </w:pPr>
          </w:p>
        </w:tc>
        <w:tc>
          <w:tcPr>
            <w:tcW w:w="1260" w:type="dxa"/>
            <w:tcBorders>
              <w:bottom w:val="single" w:sz="4" w:space="0" w:color="auto"/>
            </w:tcBorders>
          </w:tcPr>
          <w:p w14:paraId="7150BBE8" w14:textId="77777777" w:rsidR="00E30A5B" w:rsidRPr="00E77B06" w:rsidRDefault="00E30A5B" w:rsidP="008C513C">
            <w:pPr>
              <w:jc w:val="center"/>
              <w:rPr>
                <w:sz w:val="22"/>
                <w:szCs w:val="22"/>
                <w:lang w:val="sr-Cyrl-CS"/>
              </w:rPr>
            </w:pPr>
            <w:r w:rsidRPr="00E77B06">
              <w:rPr>
                <w:sz w:val="22"/>
                <w:szCs w:val="22"/>
                <w:lang w:val="sr-Cyrl-RS"/>
              </w:rPr>
              <w:t xml:space="preserve">Цена услуге </w:t>
            </w:r>
            <w:r w:rsidRPr="00E77B06">
              <w:rPr>
                <w:sz w:val="22"/>
                <w:szCs w:val="22"/>
                <w:lang w:val="sr-Cyrl-CS"/>
              </w:rPr>
              <w:t>без ПДВ</w:t>
            </w:r>
          </w:p>
          <w:p w14:paraId="414598CF" w14:textId="77777777" w:rsidR="00E30A5B" w:rsidRPr="00E77B06" w:rsidRDefault="00E30A5B" w:rsidP="008C513C">
            <w:pPr>
              <w:rPr>
                <w:sz w:val="22"/>
                <w:szCs w:val="22"/>
                <w:lang w:val="sr-Cyrl-RS"/>
              </w:rPr>
            </w:pPr>
          </w:p>
        </w:tc>
        <w:tc>
          <w:tcPr>
            <w:tcW w:w="1260" w:type="dxa"/>
            <w:tcBorders>
              <w:bottom w:val="single" w:sz="4" w:space="0" w:color="auto"/>
            </w:tcBorders>
          </w:tcPr>
          <w:p w14:paraId="26041BD6" w14:textId="77777777" w:rsidR="00E30A5B" w:rsidRPr="00E77B06" w:rsidRDefault="00E30A5B" w:rsidP="008C513C">
            <w:pPr>
              <w:jc w:val="center"/>
              <w:rPr>
                <w:sz w:val="22"/>
                <w:szCs w:val="22"/>
                <w:lang w:val="sr-Cyrl-CS"/>
              </w:rPr>
            </w:pPr>
            <w:r w:rsidRPr="00E77B06">
              <w:rPr>
                <w:sz w:val="22"/>
                <w:szCs w:val="22"/>
                <w:lang w:val="sr-Cyrl-CS"/>
              </w:rPr>
              <w:t>Цена услуге са ПДВ</w:t>
            </w:r>
          </w:p>
          <w:p w14:paraId="06ACA408" w14:textId="77777777" w:rsidR="00E30A5B" w:rsidRPr="00E77B06" w:rsidRDefault="00E30A5B" w:rsidP="008C513C">
            <w:pPr>
              <w:jc w:val="center"/>
              <w:rPr>
                <w:sz w:val="22"/>
                <w:szCs w:val="22"/>
                <w:lang w:val="sr-Cyrl-CS"/>
              </w:rPr>
            </w:pPr>
            <w:r w:rsidRPr="00E77B06">
              <w:rPr>
                <w:sz w:val="22"/>
                <w:szCs w:val="22"/>
                <w:lang w:val="sr-Cyrl-CS"/>
              </w:rPr>
              <w:t xml:space="preserve">       </w:t>
            </w:r>
          </w:p>
        </w:tc>
        <w:tc>
          <w:tcPr>
            <w:tcW w:w="1440" w:type="dxa"/>
            <w:tcBorders>
              <w:top w:val="single" w:sz="4" w:space="0" w:color="auto"/>
              <w:left w:val="single" w:sz="4" w:space="0" w:color="auto"/>
              <w:bottom w:val="single" w:sz="4" w:space="0" w:color="auto"/>
              <w:right w:val="single" w:sz="4" w:space="0" w:color="auto"/>
            </w:tcBorders>
          </w:tcPr>
          <w:p w14:paraId="281D7EBB" w14:textId="77777777" w:rsidR="00E30A5B" w:rsidRPr="00E77B06" w:rsidRDefault="00E30A5B" w:rsidP="008C513C">
            <w:pPr>
              <w:jc w:val="center"/>
              <w:rPr>
                <w:sz w:val="22"/>
                <w:szCs w:val="22"/>
                <w:lang w:val="sr-Cyrl-CS" w:eastAsia="sr-Latn-CS"/>
              </w:rPr>
            </w:pPr>
            <w:r w:rsidRPr="00E77B06">
              <w:rPr>
                <w:sz w:val="22"/>
                <w:szCs w:val="22"/>
                <w:lang w:val="sr-Cyrl-CS" w:eastAsia="sr-Latn-CS"/>
              </w:rPr>
              <w:t xml:space="preserve">Цена делова и потрошног материјала без ПДВ  </w:t>
            </w:r>
          </w:p>
        </w:tc>
        <w:tc>
          <w:tcPr>
            <w:tcW w:w="1530" w:type="dxa"/>
            <w:gridSpan w:val="2"/>
            <w:tcBorders>
              <w:top w:val="single" w:sz="4" w:space="0" w:color="auto"/>
              <w:left w:val="single" w:sz="4" w:space="0" w:color="auto"/>
              <w:bottom w:val="single" w:sz="4" w:space="0" w:color="auto"/>
              <w:right w:val="single" w:sz="4" w:space="0" w:color="auto"/>
            </w:tcBorders>
          </w:tcPr>
          <w:p w14:paraId="0E938BC7" w14:textId="77777777" w:rsidR="00E30A5B" w:rsidRPr="00E77B06" w:rsidRDefault="00E30A5B" w:rsidP="008C513C">
            <w:pPr>
              <w:jc w:val="center"/>
              <w:rPr>
                <w:sz w:val="22"/>
                <w:szCs w:val="22"/>
                <w:lang w:val="sr-Cyrl-CS" w:eastAsia="sr-Latn-CS"/>
              </w:rPr>
            </w:pPr>
            <w:r w:rsidRPr="00E77B06">
              <w:rPr>
                <w:sz w:val="22"/>
                <w:szCs w:val="22"/>
                <w:lang w:val="sr-Cyrl-CS" w:eastAsia="sr-Latn-CS"/>
              </w:rPr>
              <w:t>Цена делова и потрошног материјала са ПДВ</w:t>
            </w:r>
          </w:p>
          <w:p w14:paraId="4D65FB7A" w14:textId="77777777" w:rsidR="00E30A5B" w:rsidRPr="00E77B06" w:rsidRDefault="00E30A5B" w:rsidP="008C513C">
            <w:pPr>
              <w:jc w:val="center"/>
              <w:rPr>
                <w:sz w:val="22"/>
                <w:szCs w:val="22"/>
                <w:lang w:val="sr-Cyrl-CS" w:eastAsia="sr-Latn-CS"/>
              </w:rPr>
            </w:pPr>
            <w:r w:rsidRPr="00E77B06">
              <w:rPr>
                <w:sz w:val="22"/>
                <w:szCs w:val="22"/>
                <w:lang w:val="sr-Cyrl-CS" w:eastAsia="sr-Latn-CS"/>
              </w:rPr>
              <w:t xml:space="preserve">       </w:t>
            </w:r>
          </w:p>
        </w:tc>
        <w:tc>
          <w:tcPr>
            <w:tcW w:w="1350" w:type="dxa"/>
            <w:tcBorders>
              <w:bottom w:val="single" w:sz="4" w:space="0" w:color="auto"/>
            </w:tcBorders>
          </w:tcPr>
          <w:p w14:paraId="5C6D5B46" w14:textId="77777777" w:rsidR="00E30A5B" w:rsidRPr="00E77B06" w:rsidRDefault="00E30A5B" w:rsidP="008C513C">
            <w:pPr>
              <w:jc w:val="center"/>
              <w:rPr>
                <w:sz w:val="22"/>
                <w:szCs w:val="22"/>
                <w:lang w:val="sr-Cyrl-CS"/>
              </w:rPr>
            </w:pPr>
            <w:r w:rsidRPr="00E77B06">
              <w:rPr>
                <w:sz w:val="22"/>
                <w:szCs w:val="22"/>
                <w:lang w:val="sr-Cyrl-CS"/>
              </w:rPr>
              <w:t>Укупно без ПДВ</w:t>
            </w:r>
          </w:p>
          <w:p w14:paraId="6A53721B" w14:textId="77777777" w:rsidR="00E30A5B" w:rsidRPr="00E77B06" w:rsidRDefault="00E30A5B" w:rsidP="008C513C">
            <w:pPr>
              <w:jc w:val="center"/>
              <w:rPr>
                <w:sz w:val="22"/>
                <w:szCs w:val="22"/>
                <w:lang w:val="sr-Cyrl-CS"/>
              </w:rPr>
            </w:pPr>
            <w:r w:rsidRPr="00E77B06">
              <w:rPr>
                <w:sz w:val="22"/>
                <w:szCs w:val="22"/>
                <w:lang w:val="sr-Cyrl-CS"/>
              </w:rPr>
              <w:t>(1*2) + (1*</w:t>
            </w:r>
            <w:r w:rsidRPr="00E77B06">
              <w:rPr>
                <w:sz w:val="22"/>
                <w:szCs w:val="22"/>
              </w:rPr>
              <w:t>4</w:t>
            </w:r>
            <w:r w:rsidRPr="00E77B06">
              <w:rPr>
                <w:sz w:val="22"/>
                <w:szCs w:val="22"/>
                <w:lang w:val="sr-Cyrl-CS"/>
              </w:rPr>
              <w:t>)</w:t>
            </w:r>
          </w:p>
        </w:tc>
        <w:tc>
          <w:tcPr>
            <w:tcW w:w="1440" w:type="dxa"/>
            <w:tcBorders>
              <w:bottom w:val="single" w:sz="4" w:space="0" w:color="auto"/>
            </w:tcBorders>
          </w:tcPr>
          <w:p w14:paraId="1E4D624F" w14:textId="77777777" w:rsidR="00E30A5B" w:rsidRPr="00E77B06" w:rsidRDefault="00E30A5B" w:rsidP="008C513C">
            <w:pPr>
              <w:jc w:val="center"/>
              <w:rPr>
                <w:sz w:val="22"/>
                <w:szCs w:val="22"/>
                <w:lang w:val="sr-Cyrl-CS"/>
              </w:rPr>
            </w:pPr>
            <w:r w:rsidRPr="00E77B06">
              <w:rPr>
                <w:sz w:val="22"/>
                <w:szCs w:val="22"/>
                <w:lang w:val="sr-Cyrl-CS"/>
              </w:rPr>
              <w:t>Укупно са ПДВ</w:t>
            </w:r>
          </w:p>
          <w:p w14:paraId="19C124C7" w14:textId="77777777" w:rsidR="00E30A5B" w:rsidRPr="00E77B06" w:rsidRDefault="00E30A5B" w:rsidP="008C513C">
            <w:pPr>
              <w:jc w:val="center"/>
              <w:rPr>
                <w:sz w:val="22"/>
                <w:szCs w:val="22"/>
                <w:lang w:val="sr-Cyrl-CS"/>
              </w:rPr>
            </w:pPr>
            <w:r w:rsidRPr="00E77B06">
              <w:rPr>
                <w:sz w:val="22"/>
                <w:szCs w:val="22"/>
                <w:lang w:val="sr-Cyrl-CS"/>
              </w:rPr>
              <w:t>(1*2) + (1*</w:t>
            </w:r>
            <w:r w:rsidRPr="00E77B06">
              <w:rPr>
                <w:sz w:val="22"/>
                <w:szCs w:val="22"/>
              </w:rPr>
              <w:t>5</w:t>
            </w:r>
            <w:r w:rsidRPr="00E77B06">
              <w:rPr>
                <w:sz w:val="22"/>
                <w:szCs w:val="22"/>
                <w:lang w:val="sr-Cyrl-CS"/>
              </w:rPr>
              <w:t>)</w:t>
            </w:r>
          </w:p>
        </w:tc>
      </w:tr>
      <w:tr w:rsidR="00E30A5B" w:rsidRPr="00E77B06" w14:paraId="6AA92DD8" w14:textId="77777777" w:rsidTr="008C513C">
        <w:trPr>
          <w:trHeight w:val="350"/>
        </w:trPr>
        <w:tc>
          <w:tcPr>
            <w:tcW w:w="715" w:type="dxa"/>
            <w:tcBorders>
              <w:top w:val="single" w:sz="4" w:space="0" w:color="auto"/>
              <w:left w:val="single" w:sz="4" w:space="0" w:color="auto"/>
              <w:bottom w:val="single" w:sz="4" w:space="0" w:color="auto"/>
              <w:right w:val="single" w:sz="4" w:space="0" w:color="auto"/>
            </w:tcBorders>
          </w:tcPr>
          <w:p w14:paraId="76F57C54" w14:textId="77777777" w:rsidR="00E30A5B" w:rsidRPr="00E77B06" w:rsidRDefault="00E30A5B" w:rsidP="008C513C">
            <w:pPr>
              <w:rPr>
                <w:sz w:val="22"/>
                <w:szCs w:val="22"/>
                <w:lang w:val="sr-Cyrl-CS"/>
              </w:rPr>
            </w:pPr>
          </w:p>
        </w:tc>
        <w:tc>
          <w:tcPr>
            <w:tcW w:w="3510" w:type="dxa"/>
            <w:tcBorders>
              <w:top w:val="single" w:sz="4" w:space="0" w:color="auto"/>
              <w:left w:val="single" w:sz="4" w:space="0" w:color="auto"/>
              <w:bottom w:val="single" w:sz="4" w:space="0" w:color="auto"/>
              <w:right w:val="single" w:sz="4" w:space="0" w:color="auto"/>
            </w:tcBorders>
          </w:tcPr>
          <w:p w14:paraId="42AF9A1A" w14:textId="77777777" w:rsidR="00E30A5B" w:rsidRPr="00E77B06" w:rsidRDefault="00E30A5B" w:rsidP="008C513C">
            <w:pPr>
              <w:rPr>
                <w:sz w:val="22"/>
                <w:szCs w:val="22"/>
                <w:lang w:val="sr-Cyrl-CS"/>
              </w:rPr>
            </w:pPr>
          </w:p>
        </w:tc>
        <w:tc>
          <w:tcPr>
            <w:tcW w:w="810" w:type="dxa"/>
            <w:tcBorders>
              <w:top w:val="single" w:sz="4" w:space="0" w:color="auto"/>
              <w:left w:val="single" w:sz="4" w:space="0" w:color="auto"/>
              <w:bottom w:val="single" w:sz="4" w:space="0" w:color="auto"/>
              <w:right w:val="single" w:sz="4" w:space="0" w:color="auto"/>
            </w:tcBorders>
          </w:tcPr>
          <w:p w14:paraId="65B7AD63" w14:textId="77777777" w:rsidR="00E30A5B" w:rsidRPr="00E77B06" w:rsidRDefault="00E30A5B" w:rsidP="008C513C">
            <w:pPr>
              <w:jc w:val="center"/>
              <w:rPr>
                <w:rFonts w:eastAsia="Calibri" w:cs="Arial"/>
                <w:bCs/>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tcPr>
          <w:p w14:paraId="528395EA" w14:textId="77777777" w:rsidR="00E30A5B" w:rsidRPr="00E77B06" w:rsidRDefault="00E30A5B" w:rsidP="008C513C">
            <w:pPr>
              <w:jc w:val="center"/>
              <w:rPr>
                <w:sz w:val="22"/>
                <w:szCs w:val="22"/>
                <w:lang w:val="sr-Cyrl-CS"/>
              </w:rPr>
            </w:pPr>
            <w:r w:rsidRPr="00E77B06">
              <w:rPr>
                <w:sz w:val="22"/>
                <w:szCs w:val="22"/>
                <w:lang w:val="sr-Cyrl-CS"/>
              </w:rPr>
              <w:t>1</w:t>
            </w:r>
          </w:p>
        </w:tc>
        <w:tc>
          <w:tcPr>
            <w:tcW w:w="1260" w:type="dxa"/>
            <w:tcBorders>
              <w:top w:val="single" w:sz="4" w:space="0" w:color="auto"/>
              <w:left w:val="single" w:sz="4" w:space="0" w:color="auto"/>
              <w:bottom w:val="single" w:sz="4" w:space="0" w:color="auto"/>
              <w:right w:val="single" w:sz="4" w:space="0" w:color="auto"/>
            </w:tcBorders>
          </w:tcPr>
          <w:p w14:paraId="1D1B21E1" w14:textId="77777777" w:rsidR="00E30A5B" w:rsidRPr="00E77B06" w:rsidRDefault="00E30A5B" w:rsidP="008C513C">
            <w:pPr>
              <w:jc w:val="center"/>
              <w:rPr>
                <w:sz w:val="22"/>
                <w:szCs w:val="22"/>
                <w:lang w:val="sr-Cyrl-CS"/>
              </w:rPr>
            </w:pPr>
            <w:r w:rsidRPr="00E77B06">
              <w:rPr>
                <w:sz w:val="22"/>
                <w:szCs w:val="22"/>
                <w:lang w:val="sr-Cyrl-CS"/>
              </w:rPr>
              <w:t>2</w:t>
            </w:r>
          </w:p>
        </w:tc>
        <w:tc>
          <w:tcPr>
            <w:tcW w:w="1260" w:type="dxa"/>
            <w:tcBorders>
              <w:top w:val="single" w:sz="4" w:space="0" w:color="auto"/>
              <w:left w:val="single" w:sz="4" w:space="0" w:color="auto"/>
              <w:bottom w:val="single" w:sz="4" w:space="0" w:color="auto"/>
              <w:right w:val="single" w:sz="4" w:space="0" w:color="auto"/>
            </w:tcBorders>
          </w:tcPr>
          <w:p w14:paraId="34EF6F7C" w14:textId="77777777" w:rsidR="00E30A5B" w:rsidRPr="00E77B06" w:rsidRDefault="00E30A5B" w:rsidP="008C513C">
            <w:pPr>
              <w:jc w:val="center"/>
              <w:rPr>
                <w:sz w:val="22"/>
                <w:szCs w:val="22"/>
                <w:lang w:val="sr-Cyrl-CS"/>
              </w:rPr>
            </w:pPr>
            <w:r w:rsidRPr="00E77B06">
              <w:rPr>
                <w:sz w:val="22"/>
                <w:szCs w:val="22"/>
                <w:lang w:val="sr-Cyrl-CS"/>
              </w:rPr>
              <w:t>3</w:t>
            </w:r>
          </w:p>
        </w:tc>
        <w:tc>
          <w:tcPr>
            <w:tcW w:w="1440" w:type="dxa"/>
            <w:tcBorders>
              <w:top w:val="single" w:sz="4" w:space="0" w:color="auto"/>
              <w:left w:val="single" w:sz="4" w:space="0" w:color="auto"/>
              <w:bottom w:val="single" w:sz="4" w:space="0" w:color="auto"/>
              <w:right w:val="single" w:sz="4" w:space="0" w:color="auto"/>
            </w:tcBorders>
          </w:tcPr>
          <w:p w14:paraId="6094AB1B" w14:textId="77777777" w:rsidR="00E30A5B" w:rsidRPr="00E77B06" w:rsidRDefault="00E30A5B" w:rsidP="008C513C">
            <w:pPr>
              <w:jc w:val="center"/>
              <w:rPr>
                <w:sz w:val="22"/>
                <w:szCs w:val="22"/>
                <w:lang w:val="sr-Cyrl-CS" w:eastAsia="sr-Latn-CS"/>
              </w:rPr>
            </w:pPr>
            <w:r w:rsidRPr="00E77B06">
              <w:rPr>
                <w:sz w:val="22"/>
                <w:szCs w:val="22"/>
                <w:lang w:val="sr-Cyrl-CS" w:eastAsia="sr-Latn-CS"/>
              </w:rPr>
              <w:t>4</w:t>
            </w:r>
          </w:p>
        </w:tc>
        <w:tc>
          <w:tcPr>
            <w:tcW w:w="1530" w:type="dxa"/>
            <w:gridSpan w:val="2"/>
            <w:tcBorders>
              <w:top w:val="single" w:sz="4" w:space="0" w:color="auto"/>
              <w:left w:val="single" w:sz="4" w:space="0" w:color="auto"/>
              <w:bottom w:val="single" w:sz="4" w:space="0" w:color="auto"/>
              <w:right w:val="single" w:sz="4" w:space="0" w:color="auto"/>
            </w:tcBorders>
          </w:tcPr>
          <w:p w14:paraId="42751A74" w14:textId="77777777" w:rsidR="00E30A5B" w:rsidRPr="00E77B06" w:rsidRDefault="00E30A5B" w:rsidP="008C513C">
            <w:pPr>
              <w:jc w:val="center"/>
              <w:rPr>
                <w:sz w:val="22"/>
                <w:szCs w:val="22"/>
                <w:lang w:val="sr-Cyrl-CS" w:eastAsia="sr-Latn-CS"/>
              </w:rPr>
            </w:pPr>
            <w:r w:rsidRPr="00E77B06">
              <w:rPr>
                <w:sz w:val="22"/>
                <w:szCs w:val="22"/>
                <w:lang w:val="sr-Cyrl-CS" w:eastAsia="sr-Latn-CS"/>
              </w:rPr>
              <w:t>5</w:t>
            </w:r>
          </w:p>
        </w:tc>
        <w:tc>
          <w:tcPr>
            <w:tcW w:w="1350" w:type="dxa"/>
            <w:tcBorders>
              <w:top w:val="single" w:sz="4" w:space="0" w:color="auto"/>
              <w:left w:val="single" w:sz="4" w:space="0" w:color="auto"/>
              <w:bottom w:val="single" w:sz="4" w:space="0" w:color="auto"/>
              <w:right w:val="single" w:sz="4" w:space="0" w:color="auto"/>
            </w:tcBorders>
          </w:tcPr>
          <w:p w14:paraId="2184A058" w14:textId="77777777" w:rsidR="00E30A5B" w:rsidRPr="00E77B06" w:rsidRDefault="00E30A5B" w:rsidP="008C513C">
            <w:pPr>
              <w:jc w:val="center"/>
              <w:rPr>
                <w:sz w:val="22"/>
                <w:szCs w:val="22"/>
                <w:lang w:val="sr-Cyrl-CS"/>
              </w:rPr>
            </w:pPr>
            <w:r w:rsidRPr="00E77B06">
              <w:rPr>
                <w:sz w:val="22"/>
                <w:szCs w:val="22"/>
                <w:lang w:val="sr-Cyrl-CS"/>
              </w:rPr>
              <w:t>6</w:t>
            </w:r>
          </w:p>
        </w:tc>
        <w:tc>
          <w:tcPr>
            <w:tcW w:w="1440" w:type="dxa"/>
            <w:tcBorders>
              <w:top w:val="single" w:sz="4" w:space="0" w:color="auto"/>
              <w:left w:val="single" w:sz="4" w:space="0" w:color="auto"/>
              <w:bottom w:val="single" w:sz="4" w:space="0" w:color="auto"/>
              <w:right w:val="single" w:sz="4" w:space="0" w:color="auto"/>
            </w:tcBorders>
          </w:tcPr>
          <w:p w14:paraId="78081F64" w14:textId="77777777" w:rsidR="00E30A5B" w:rsidRPr="00E77B06" w:rsidRDefault="00E30A5B" w:rsidP="008C513C">
            <w:pPr>
              <w:jc w:val="center"/>
              <w:rPr>
                <w:sz w:val="22"/>
                <w:szCs w:val="22"/>
                <w:lang w:val="sr-Cyrl-CS"/>
              </w:rPr>
            </w:pPr>
            <w:r w:rsidRPr="00E77B06">
              <w:rPr>
                <w:sz w:val="22"/>
                <w:szCs w:val="22"/>
                <w:lang w:val="sr-Cyrl-CS"/>
              </w:rPr>
              <w:t>7</w:t>
            </w:r>
          </w:p>
        </w:tc>
      </w:tr>
      <w:tr w:rsidR="00E30A5B" w:rsidRPr="00E77B06" w14:paraId="5D877A8B" w14:textId="77777777" w:rsidTr="008C513C">
        <w:trPr>
          <w:trHeight w:val="617"/>
        </w:trPr>
        <w:tc>
          <w:tcPr>
            <w:tcW w:w="715" w:type="dxa"/>
            <w:tcBorders>
              <w:top w:val="single" w:sz="4" w:space="0" w:color="auto"/>
            </w:tcBorders>
          </w:tcPr>
          <w:p w14:paraId="7750B4AC" w14:textId="77777777" w:rsidR="00E30A5B" w:rsidRPr="00E77B06" w:rsidRDefault="00E30A5B" w:rsidP="008C513C">
            <w:pPr>
              <w:rPr>
                <w:sz w:val="22"/>
                <w:szCs w:val="22"/>
              </w:rPr>
            </w:pPr>
            <w:r w:rsidRPr="00E77B06">
              <w:rPr>
                <w:sz w:val="22"/>
                <w:szCs w:val="22"/>
              </w:rPr>
              <w:t>1.</w:t>
            </w:r>
          </w:p>
        </w:tc>
        <w:tc>
          <w:tcPr>
            <w:tcW w:w="3510" w:type="dxa"/>
            <w:tcBorders>
              <w:top w:val="single" w:sz="4" w:space="0" w:color="auto"/>
            </w:tcBorders>
          </w:tcPr>
          <w:p w14:paraId="6E301854" w14:textId="77777777" w:rsidR="00E30A5B" w:rsidRPr="00E77B06" w:rsidRDefault="00E30A5B" w:rsidP="008C513C">
            <w:pPr>
              <w:ind w:right="-15"/>
              <w:jc w:val="left"/>
              <w:rPr>
                <w:sz w:val="22"/>
                <w:szCs w:val="22"/>
                <w:lang w:val="sr-Cyrl-CS"/>
              </w:rPr>
            </w:pPr>
            <w:r w:rsidRPr="00E77B06">
              <w:rPr>
                <w:rFonts w:eastAsia="Arial Unicode MS" w:cs="Arial"/>
                <w:color w:val="000000"/>
                <w:kern w:val="1"/>
                <w:sz w:val="22"/>
                <w:szCs w:val="22"/>
                <w:lang w:eastAsia="ar-SA"/>
              </w:rPr>
              <w:t>Ваздушно, механичко и хемијско</w:t>
            </w:r>
            <w:r w:rsidRPr="00E77B06">
              <w:rPr>
                <w:rFonts w:eastAsia="Arial Unicode MS" w:cs="Arial"/>
                <w:color w:val="000000"/>
                <w:kern w:val="1"/>
                <w:sz w:val="22"/>
                <w:szCs w:val="22"/>
                <w:lang w:val="sr-Cyrl-RS" w:eastAsia="ar-SA"/>
              </w:rPr>
              <w:t xml:space="preserve"> </w:t>
            </w:r>
            <w:r w:rsidRPr="00E77B06">
              <w:rPr>
                <w:rFonts w:eastAsia="Arial Unicode MS" w:cs="Arial"/>
                <w:color w:val="000000"/>
                <w:kern w:val="1"/>
                <w:sz w:val="22"/>
                <w:szCs w:val="22"/>
                <w:lang w:eastAsia="ar-SA"/>
              </w:rPr>
              <w:t>чишћење измењивачких</w:t>
            </w:r>
            <w:r w:rsidRPr="00E77B06">
              <w:rPr>
                <w:rFonts w:eastAsia="Arial Unicode MS" w:cs="Arial"/>
                <w:color w:val="000000"/>
                <w:kern w:val="1"/>
                <w:sz w:val="22"/>
                <w:szCs w:val="22"/>
                <w:lang w:val="sr-Cyrl-RS" w:eastAsia="ar-SA"/>
              </w:rPr>
              <w:t xml:space="preserve"> </w:t>
            </w:r>
            <w:r w:rsidRPr="00E77B06">
              <w:rPr>
                <w:rFonts w:eastAsia="Arial Unicode MS" w:cs="Arial"/>
                <w:color w:val="000000"/>
                <w:kern w:val="1"/>
                <w:sz w:val="22"/>
                <w:szCs w:val="22"/>
                <w:lang w:eastAsia="ar-SA"/>
              </w:rPr>
              <w:t>површина                                                        испаривача и кондезатора компресором за ваздух са потребним прикључцима</w:t>
            </w:r>
            <w:r w:rsidRPr="00E77B06">
              <w:rPr>
                <w:rFonts w:eastAsia="Arial Unicode MS" w:cs="Arial"/>
                <w:color w:val="000000"/>
                <w:kern w:val="1"/>
                <w:sz w:val="22"/>
                <w:szCs w:val="22"/>
                <w:lang w:val="sr-Cyrl-RS" w:eastAsia="ar-SA"/>
              </w:rPr>
              <w:t xml:space="preserve"> </w:t>
            </w:r>
            <w:r w:rsidRPr="00E77B06">
              <w:rPr>
                <w:rFonts w:eastAsia="Arial Unicode MS" w:cs="Arial"/>
                <w:color w:val="000000"/>
                <w:kern w:val="1"/>
                <w:sz w:val="22"/>
                <w:szCs w:val="22"/>
                <w:lang w:eastAsia="ar-SA"/>
              </w:rPr>
              <w:t>-</w:t>
            </w:r>
            <w:r w:rsidRPr="00E77B06">
              <w:rPr>
                <w:rFonts w:eastAsia="Arial Unicode MS" w:cs="Arial"/>
                <w:color w:val="000000"/>
                <w:kern w:val="1"/>
                <w:sz w:val="22"/>
                <w:szCs w:val="22"/>
                <w:lang w:val="sr-Cyrl-RS" w:eastAsia="ar-SA"/>
              </w:rPr>
              <w:t>капацитет уређаја</w:t>
            </w:r>
            <w:r w:rsidRPr="00E77B06">
              <w:rPr>
                <w:rFonts w:eastAsia="Arial Unicode MS" w:cs="Arial"/>
                <w:color w:val="000000"/>
                <w:kern w:val="1"/>
                <w:sz w:val="22"/>
                <w:szCs w:val="22"/>
                <w:lang w:eastAsia="ar-SA"/>
              </w:rPr>
              <w:t xml:space="preserve"> </w:t>
            </w:r>
            <w:r w:rsidRPr="00E77B06">
              <w:rPr>
                <w:rFonts w:eastAsia="Calibri" w:cs="Arial"/>
                <w:color w:val="000000"/>
                <w:sz w:val="22"/>
                <w:szCs w:val="22"/>
              </w:rPr>
              <w:t>9000 BTU</w:t>
            </w:r>
          </w:p>
        </w:tc>
        <w:tc>
          <w:tcPr>
            <w:tcW w:w="810" w:type="dxa"/>
            <w:tcBorders>
              <w:top w:val="single" w:sz="4" w:space="0" w:color="auto"/>
            </w:tcBorders>
          </w:tcPr>
          <w:p w14:paraId="46223372" w14:textId="77777777" w:rsidR="00E30A5B" w:rsidRPr="00E77B06" w:rsidRDefault="00E30A5B" w:rsidP="008C513C">
            <w:pPr>
              <w:rPr>
                <w:sz w:val="22"/>
                <w:szCs w:val="22"/>
                <w:lang w:val="sr-Cyrl-CS"/>
              </w:rPr>
            </w:pPr>
          </w:p>
          <w:p w14:paraId="291C69AB"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single" w:sz="4" w:space="0" w:color="auto"/>
            </w:tcBorders>
          </w:tcPr>
          <w:p w14:paraId="420E8303" w14:textId="77777777" w:rsidR="00E30A5B" w:rsidRPr="00E77B06" w:rsidRDefault="00E30A5B" w:rsidP="008C513C">
            <w:pPr>
              <w:tabs>
                <w:tab w:val="left" w:pos="5685"/>
              </w:tabs>
              <w:suppressAutoHyphens/>
              <w:spacing w:after="120" w:line="360" w:lineRule="auto"/>
              <w:jc w:val="center"/>
              <w:rPr>
                <w:rFonts w:eastAsia="Arial Unicode MS" w:cs="Arial"/>
                <w:color w:val="000000"/>
                <w:kern w:val="1"/>
                <w:sz w:val="22"/>
                <w:szCs w:val="22"/>
                <w:lang w:eastAsia="ar-SA"/>
              </w:rPr>
            </w:pPr>
          </w:p>
          <w:p w14:paraId="41C4E547" w14:textId="77777777" w:rsidR="00E30A5B" w:rsidRPr="00E77B06" w:rsidRDefault="00E30A5B" w:rsidP="008C513C">
            <w:pPr>
              <w:tabs>
                <w:tab w:val="left" w:pos="5685"/>
              </w:tabs>
              <w:suppressAutoHyphens/>
              <w:spacing w:after="120" w:line="360" w:lineRule="auto"/>
              <w:jc w:val="center"/>
              <w:rPr>
                <w:rFonts w:eastAsia="Arial Unicode MS" w:cs="Arial"/>
                <w:color w:val="000000"/>
                <w:kern w:val="1"/>
                <w:sz w:val="22"/>
                <w:szCs w:val="22"/>
                <w:lang w:eastAsia="ar-SA"/>
              </w:rPr>
            </w:pPr>
            <w:r w:rsidRPr="00E77B06">
              <w:rPr>
                <w:rFonts w:eastAsia="Arial Unicode MS" w:cs="Arial"/>
                <w:color w:val="000000"/>
                <w:kern w:val="1"/>
                <w:sz w:val="22"/>
                <w:szCs w:val="22"/>
                <w:lang w:eastAsia="ar-SA"/>
              </w:rPr>
              <w:t>21</w:t>
            </w:r>
          </w:p>
        </w:tc>
        <w:tc>
          <w:tcPr>
            <w:tcW w:w="1260" w:type="dxa"/>
            <w:tcBorders>
              <w:top w:val="single" w:sz="4" w:space="0" w:color="auto"/>
            </w:tcBorders>
          </w:tcPr>
          <w:p w14:paraId="399CB0CE" w14:textId="77777777" w:rsidR="00E30A5B" w:rsidRPr="00E77B06" w:rsidRDefault="00E30A5B" w:rsidP="008C513C">
            <w:pPr>
              <w:rPr>
                <w:sz w:val="22"/>
                <w:szCs w:val="22"/>
                <w:lang w:val="sr-Cyrl-CS"/>
              </w:rPr>
            </w:pPr>
          </w:p>
        </w:tc>
        <w:tc>
          <w:tcPr>
            <w:tcW w:w="1260" w:type="dxa"/>
            <w:tcBorders>
              <w:top w:val="single" w:sz="4" w:space="0" w:color="auto"/>
            </w:tcBorders>
          </w:tcPr>
          <w:p w14:paraId="4B37AAC6" w14:textId="77777777" w:rsidR="00E30A5B" w:rsidRPr="00E77B06" w:rsidRDefault="00E30A5B" w:rsidP="008C513C">
            <w:pPr>
              <w:jc w:val="center"/>
              <w:rPr>
                <w:sz w:val="22"/>
                <w:szCs w:val="22"/>
                <w:lang w:val="sr-Cyrl-CS"/>
              </w:rPr>
            </w:pP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319F42E6"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45D64AA5" w14:textId="77777777" w:rsidR="00E30A5B" w:rsidRPr="00E77B06" w:rsidRDefault="00E30A5B" w:rsidP="008C513C">
            <w:pPr>
              <w:rPr>
                <w:sz w:val="22"/>
                <w:szCs w:val="22"/>
                <w:lang w:val="sr-Cyrl-CS" w:eastAsia="sr-Latn-CS"/>
              </w:rPr>
            </w:pPr>
          </w:p>
        </w:tc>
        <w:tc>
          <w:tcPr>
            <w:tcW w:w="1350" w:type="dxa"/>
            <w:tcBorders>
              <w:top w:val="single" w:sz="4" w:space="0" w:color="auto"/>
            </w:tcBorders>
          </w:tcPr>
          <w:p w14:paraId="48FA74A8" w14:textId="77777777" w:rsidR="00E30A5B" w:rsidRPr="00E77B06" w:rsidRDefault="00E30A5B" w:rsidP="008C513C">
            <w:pPr>
              <w:rPr>
                <w:sz w:val="22"/>
                <w:szCs w:val="22"/>
                <w:lang w:val="sr-Cyrl-CS"/>
              </w:rPr>
            </w:pPr>
          </w:p>
        </w:tc>
        <w:tc>
          <w:tcPr>
            <w:tcW w:w="1440" w:type="dxa"/>
            <w:tcBorders>
              <w:top w:val="single" w:sz="4" w:space="0" w:color="auto"/>
            </w:tcBorders>
          </w:tcPr>
          <w:p w14:paraId="4B5A2D45" w14:textId="77777777" w:rsidR="00E30A5B" w:rsidRPr="00E77B06" w:rsidRDefault="00E30A5B" w:rsidP="008C513C">
            <w:pPr>
              <w:rPr>
                <w:sz w:val="22"/>
                <w:szCs w:val="22"/>
                <w:lang w:val="sr-Cyrl-CS"/>
              </w:rPr>
            </w:pPr>
          </w:p>
        </w:tc>
      </w:tr>
      <w:tr w:rsidR="00E30A5B" w:rsidRPr="00E77B06" w14:paraId="56B68911" w14:textId="77777777" w:rsidTr="008C513C">
        <w:trPr>
          <w:trHeight w:val="617"/>
        </w:trPr>
        <w:tc>
          <w:tcPr>
            <w:tcW w:w="715" w:type="dxa"/>
          </w:tcPr>
          <w:p w14:paraId="31751577" w14:textId="77777777" w:rsidR="00E30A5B" w:rsidRPr="00E77B06" w:rsidRDefault="00E30A5B" w:rsidP="008C513C">
            <w:pPr>
              <w:rPr>
                <w:sz w:val="22"/>
                <w:szCs w:val="22"/>
                <w:lang w:val="sr-Cyrl-RS"/>
              </w:rPr>
            </w:pPr>
            <w:r w:rsidRPr="00E77B06">
              <w:rPr>
                <w:sz w:val="22"/>
                <w:szCs w:val="22"/>
                <w:lang w:val="sr-Cyrl-RS"/>
              </w:rPr>
              <w:t>2.</w:t>
            </w:r>
          </w:p>
        </w:tc>
        <w:tc>
          <w:tcPr>
            <w:tcW w:w="3510" w:type="dxa"/>
          </w:tcPr>
          <w:p w14:paraId="73C55071" w14:textId="77777777" w:rsidR="00E30A5B" w:rsidRPr="00E77B06" w:rsidRDefault="00E30A5B" w:rsidP="008C513C">
            <w:pPr>
              <w:jc w:val="left"/>
              <w:rPr>
                <w:rFonts w:eastAsia="Arial Unicode MS" w:cs="Arial"/>
                <w:color w:val="000000"/>
                <w:kern w:val="1"/>
                <w:sz w:val="22"/>
                <w:szCs w:val="22"/>
                <w:lang w:val="sr-Cyrl-RS" w:eastAsia="ar-SA"/>
              </w:rPr>
            </w:pPr>
            <w:r w:rsidRPr="00E77B06">
              <w:rPr>
                <w:rFonts w:eastAsia="Arial Unicode MS" w:cs="Arial"/>
                <w:color w:val="000000"/>
                <w:kern w:val="1"/>
                <w:sz w:val="22"/>
                <w:szCs w:val="22"/>
                <w:lang w:val="sr-Cyrl-RS" w:eastAsia="ar-SA"/>
              </w:rPr>
              <w:t xml:space="preserve">Ваздушно, механичко и хемијско чишћење измењивачких површина                                                        испаривача и кондезатора компресором за ваздух са потребним прикључцима-капацитет уређаја </w:t>
            </w:r>
            <w:r w:rsidRPr="00E77B06">
              <w:rPr>
                <w:rFonts w:eastAsia="Calibri" w:cs="Arial"/>
                <w:color w:val="000000"/>
                <w:sz w:val="22"/>
                <w:szCs w:val="22"/>
                <w:lang w:val="sr-Cyrl-RS"/>
              </w:rPr>
              <w:t xml:space="preserve">12000 </w:t>
            </w:r>
            <w:r w:rsidRPr="00E77B06">
              <w:rPr>
                <w:rFonts w:eastAsia="Calibri" w:cs="Arial"/>
                <w:color w:val="000000"/>
                <w:sz w:val="22"/>
                <w:szCs w:val="22"/>
              </w:rPr>
              <w:t>BTU</w:t>
            </w:r>
          </w:p>
        </w:tc>
        <w:tc>
          <w:tcPr>
            <w:tcW w:w="810" w:type="dxa"/>
          </w:tcPr>
          <w:p w14:paraId="73ABF390"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Pr>
          <w:p w14:paraId="26ABC689" w14:textId="77777777" w:rsidR="00E30A5B" w:rsidRPr="00E77B06" w:rsidRDefault="00E30A5B" w:rsidP="008C513C">
            <w:pPr>
              <w:tabs>
                <w:tab w:val="left" w:pos="5685"/>
              </w:tabs>
              <w:suppressAutoHyphens/>
              <w:spacing w:after="120" w:line="360" w:lineRule="auto"/>
              <w:jc w:val="center"/>
              <w:rPr>
                <w:rFonts w:eastAsia="Arial Unicode MS" w:cs="Arial"/>
                <w:color w:val="000000"/>
                <w:kern w:val="1"/>
                <w:sz w:val="22"/>
                <w:szCs w:val="22"/>
                <w:lang w:eastAsia="ar-SA"/>
              </w:rPr>
            </w:pPr>
            <w:r w:rsidRPr="00E77B06">
              <w:rPr>
                <w:rFonts w:eastAsia="Arial Unicode MS" w:cs="Arial"/>
                <w:color w:val="000000"/>
                <w:kern w:val="1"/>
                <w:sz w:val="22"/>
                <w:szCs w:val="22"/>
                <w:lang w:eastAsia="ar-SA"/>
              </w:rPr>
              <w:t>379</w:t>
            </w:r>
          </w:p>
        </w:tc>
        <w:tc>
          <w:tcPr>
            <w:tcW w:w="1260" w:type="dxa"/>
          </w:tcPr>
          <w:p w14:paraId="26EC4CEA" w14:textId="77777777" w:rsidR="00E30A5B" w:rsidRPr="00E77B06" w:rsidRDefault="00E30A5B" w:rsidP="008C513C">
            <w:pPr>
              <w:rPr>
                <w:sz w:val="22"/>
                <w:szCs w:val="22"/>
                <w:lang w:val="sr-Cyrl-CS"/>
              </w:rPr>
            </w:pPr>
          </w:p>
        </w:tc>
        <w:tc>
          <w:tcPr>
            <w:tcW w:w="1260" w:type="dxa"/>
          </w:tcPr>
          <w:p w14:paraId="524F6A00" w14:textId="77777777" w:rsidR="00E30A5B" w:rsidRPr="00E77B06" w:rsidRDefault="00E30A5B" w:rsidP="008C513C">
            <w:pPr>
              <w:jc w:val="center"/>
              <w:rPr>
                <w:sz w:val="22"/>
                <w:szCs w:val="22"/>
                <w:lang w:val="sr-Cyrl-CS"/>
              </w:rPr>
            </w:pP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4BA2564B"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2DD56259" w14:textId="77777777" w:rsidR="00E30A5B" w:rsidRPr="00E77B06" w:rsidRDefault="00E30A5B" w:rsidP="008C513C">
            <w:pPr>
              <w:rPr>
                <w:sz w:val="22"/>
                <w:szCs w:val="22"/>
                <w:lang w:val="sr-Cyrl-CS" w:eastAsia="sr-Latn-CS"/>
              </w:rPr>
            </w:pPr>
          </w:p>
        </w:tc>
        <w:tc>
          <w:tcPr>
            <w:tcW w:w="1350" w:type="dxa"/>
          </w:tcPr>
          <w:p w14:paraId="6E2AC7C5" w14:textId="77777777" w:rsidR="00E30A5B" w:rsidRPr="00E77B06" w:rsidRDefault="00E30A5B" w:rsidP="008C513C">
            <w:pPr>
              <w:rPr>
                <w:sz w:val="22"/>
                <w:szCs w:val="22"/>
                <w:lang w:val="sr-Cyrl-CS"/>
              </w:rPr>
            </w:pPr>
          </w:p>
        </w:tc>
        <w:tc>
          <w:tcPr>
            <w:tcW w:w="1440" w:type="dxa"/>
          </w:tcPr>
          <w:p w14:paraId="7A3ECFCB" w14:textId="77777777" w:rsidR="00E30A5B" w:rsidRPr="00E77B06" w:rsidRDefault="00E30A5B" w:rsidP="008C513C">
            <w:pPr>
              <w:rPr>
                <w:sz w:val="22"/>
                <w:szCs w:val="22"/>
                <w:lang w:val="sr-Cyrl-CS"/>
              </w:rPr>
            </w:pPr>
          </w:p>
        </w:tc>
      </w:tr>
      <w:tr w:rsidR="00E30A5B" w:rsidRPr="00E77B06" w14:paraId="1EAD3D7A" w14:textId="77777777" w:rsidTr="008C513C">
        <w:trPr>
          <w:trHeight w:val="617"/>
        </w:trPr>
        <w:tc>
          <w:tcPr>
            <w:tcW w:w="715" w:type="dxa"/>
          </w:tcPr>
          <w:p w14:paraId="33B547CA" w14:textId="77777777" w:rsidR="00E30A5B" w:rsidRPr="00E77B06" w:rsidRDefault="00E30A5B" w:rsidP="008C513C">
            <w:pPr>
              <w:rPr>
                <w:sz w:val="22"/>
                <w:szCs w:val="22"/>
                <w:lang w:val="sr-Cyrl-RS"/>
              </w:rPr>
            </w:pPr>
            <w:r w:rsidRPr="00E77B06">
              <w:rPr>
                <w:sz w:val="22"/>
                <w:szCs w:val="22"/>
                <w:lang w:val="sr-Cyrl-RS"/>
              </w:rPr>
              <w:t>3.</w:t>
            </w:r>
          </w:p>
        </w:tc>
        <w:tc>
          <w:tcPr>
            <w:tcW w:w="3510" w:type="dxa"/>
          </w:tcPr>
          <w:p w14:paraId="4C8FD877" w14:textId="77777777" w:rsidR="00E30A5B" w:rsidRPr="00E77B06" w:rsidRDefault="00E30A5B" w:rsidP="008C513C">
            <w:pPr>
              <w:jc w:val="left"/>
              <w:rPr>
                <w:rFonts w:eastAsia="Arial Unicode MS" w:cs="Arial"/>
                <w:color w:val="000000"/>
                <w:kern w:val="1"/>
                <w:sz w:val="22"/>
                <w:szCs w:val="22"/>
                <w:lang w:val="sr-Cyrl-RS" w:eastAsia="ar-SA"/>
              </w:rPr>
            </w:pPr>
            <w:r w:rsidRPr="00E77B06">
              <w:rPr>
                <w:rFonts w:eastAsia="Arial Unicode MS" w:cs="Arial"/>
                <w:color w:val="000000"/>
                <w:kern w:val="1"/>
                <w:sz w:val="22"/>
                <w:szCs w:val="22"/>
                <w:lang w:val="sr-Cyrl-RS" w:eastAsia="ar-SA"/>
              </w:rPr>
              <w:t xml:space="preserve">Ваздушно, механичко и хемијско чишћење измењивачких површина                                                        испаривача и кондезатора компресором за ваздух са </w:t>
            </w:r>
            <w:r w:rsidRPr="00E77B06">
              <w:rPr>
                <w:rFonts w:eastAsia="Arial Unicode MS" w:cs="Arial"/>
                <w:color w:val="000000"/>
                <w:kern w:val="1"/>
                <w:sz w:val="22"/>
                <w:szCs w:val="22"/>
                <w:lang w:val="sr-Cyrl-RS" w:eastAsia="ar-SA"/>
              </w:rPr>
              <w:lastRenderedPageBreak/>
              <w:t>потребним прикључцима</w:t>
            </w:r>
            <w:r w:rsidRPr="00E77B06">
              <w:rPr>
                <w:rFonts w:eastAsia="Calibri" w:cs="Arial"/>
                <w:color w:val="000000"/>
                <w:sz w:val="22"/>
                <w:szCs w:val="22"/>
                <w:lang w:val="sr-Cyrl-RS"/>
              </w:rPr>
              <w:t>-</w:t>
            </w:r>
            <w:r w:rsidRPr="00E77B06">
              <w:rPr>
                <w:rFonts w:eastAsia="Arial Unicode MS" w:cs="Arial"/>
                <w:color w:val="000000"/>
                <w:kern w:val="1"/>
                <w:sz w:val="22"/>
                <w:szCs w:val="22"/>
                <w:lang w:val="sr-Cyrl-RS" w:eastAsia="ar-SA"/>
              </w:rPr>
              <w:t xml:space="preserve"> капацитет уређаја </w:t>
            </w:r>
            <w:r w:rsidRPr="00E77B06">
              <w:rPr>
                <w:rFonts w:eastAsia="Calibri" w:cs="Arial"/>
                <w:color w:val="000000"/>
                <w:sz w:val="22"/>
                <w:szCs w:val="22"/>
                <w:lang w:val="sr-Cyrl-RS"/>
              </w:rPr>
              <w:t xml:space="preserve">18000 </w:t>
            </w:r>
            <w:r w:rsidRPr="00E77B06">
              <w:rPr>
                <w:rFonts w:eastAsia="Calibri" w:cs="Arial"/>
                <w:color w:val="000000"/>
                <w:sz w:val="22"/>
                <w:szCs w:val="22"/>
              </w:rPr>
              <w:t>BTU</w:t>
            </w:r>
          </w:p>
        </w:tc>
        <w:tc>
          <w:tcPr>
            <w:tcW w:w="810" w:type="dxa"/>
          </w:tcPr>
          <w:p w14:paraId="45701D07" w14:textId="77777777" w:rsidR="00E30A5B" w:rsidRPr="00E77B06" w:rsidRDefault="00E30A5B" w:rsidP="008C513C">
            <w:pPr>
              <w:rPr>
                <w:sz w:val="22"/>
                <w:szCs w:val="22"/>
                <w:lang w:val="sr-Cyrl-CS"/>
              </w:rPr>
            </w:pPr>
          </w:p>
          <w:p w14:paraId="7916808A"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shd w:val="clear" w:color="auto" w:fill="auto"/>
          </w:tcPr>
          <w:p w14:paraId="6F4E16A8" w14:textId="77777777" w:rsidR="00E30A5B" w:rsidRPr="00E77B06" w:rsidRDefault="00E30A5B" w:rsidP="008C513C">
            <w:pPr>
              <w:tabs>
                <w:tab w:val="left" w:pos="5685"/>
              </w:tabs>
              <w:suppressAutoHyphens/>
              <w:spacing w:after="120" w:line="360" w:lineRule="auto"/>
              <w:jc w:val="center"/>
              <w:rPr>
                <w:rFonts w:eastAsia="Arial Unicode MS" w:cs="Arial"/>
                <w:color w:val="000000"/>
                <w:kern w:val="1"/>
                <w:sz w:val="22"/>
                <w:szCs w:val="22"/>
                <w:lang w:eastAsia="ar-SA"/>
              </w:rPr>
            </w:pPr>
          </w:p>
          <w:p w14:paraId="21C813DC" w14:textId="77777777" w:rsidR="00E30A5B" w:rsidRPr="00E77B06" w:rsidRDefault="00E30A5B" w:rsidP="008C513C">
            <w:pPr>
              <w:tabs>
                <w:tab w:val="left" w:pos="5685"/>
              </w:tabs>
              <w:suppressAutoHyphens/>
              <w:spacing w:after="120" w:line="360" w:lineRule="auto"/>
              <w:jc w:val="center"/>
              <w:rPr>
                <w:rFonts w:eastAsia="Arial Unicode MS" w:cs="Arial"/>
                <w:color w:val="000000"/>
                <w:kern w:val="1"/>
                <w:sz w:val="22"/>
                <w:szCs w:val="22"/>
                <w:lang w:eastAsia="ar-SA"/>
              </w:rPr>
            </w:pPr>
            <w:r w:rsidRPr="00E77B06">
              <w:rPr>
                <w:rFonts w:eastAsia="Arial Unicode MS" w:cs="Arial"/>
                <w:color w:val="000000"/>
                <w:kern w:val="1"/>
                <w:sz w:val="22"/>
                <w:szCs w:val="22"/>
                <w:lang w:eastAsia="ar-SA"/>
              </w:rPr>
              <w:t>16</w:t>
            </w:r>
          </w:p>
        </w:tc>
        <w:tc>
          <w:tcPr>
            <w:tcW w:w="1260" w:type="dxa"/>
          </w:tcPr>
          <w:p w14:paraId="13AE96E5" w14:textId="77777777" w:rsidR="00E30A5B" w:rsidRPr="00E77B06" w:rsidRDefault="00E30A5B" w:rsidP="008C513C">
            <w:pPr>
              <w:rPr>
                <w:sz w:val="22"/>
                <w:szCs w:val="22"/>
                <w:lang w:val="sr-Cyrl-CS"/>
              </w:rPr>
            </w:pPr>
          </w:p>
        </w:tc>
        <w:tc>
          <w:tcPr>
            <w:tcW w:w="1260" w:type="dxa"/>
          </w:tcPr>
          <w:p w14:paraId="2BDF9CF8" w14:textId="77777777" w:rsidR="00E30A5B" w:rsidRPr="00E77B06" w:rsidRDefault="00E30A5B" w:rsidP="008C513C">
            <w:pPr>
              <w:jc w:val="center"/>
              <w:rPr>
                <w:sz w:val="22"/>
                <w:szCs w:val="22"/>
                <w:lang w:val="sr-Cyrl-CS"/>
              </w:rPr>
            </w:pP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3C959E66"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52EA93C2" w14:textId="77777777" w:rsidR="00E30A5B" w:rsidRPr="00E77B06" w:rsidRDefault="00E30A5B" w:rsidP="008C513C">
            <w:pPr>
              <w:rPr>
                <w:sz w:val="22"/>
                <w:szCs w:val="22"/>
                <w:lang w:val="sr-Cyrl-CS" w:eastAsia="sr-Latn-CS"/>
              </w:rPr>
            </w:pPr>
          </w:p>
        </w:tc>
        <w:tc>
          <w:tcPr>
            <w:tcW w:w="1350" w:type="dxa"/>
          </w:tcPr>
          <w:p w14:paraId="0C33581D" w14:textId="77777777" w:rsidR="00E30A5B" w:rsidRPr="00E77B06" w:rsidRDefault="00E30A5B" w:rsidP="008C513C">
            <w:pPr>
              <w:rPr>
                <w:sz w:val="22"/>
                <w:szCs w:val="22"/>
                <w:lang w:val="sr-Cyrl-CS"/>
              </w:rPr>
            </w:pPr>
          </w:p>
        </w:tc>
        <w:tc>
          <w:tcPr>
            <w:tcW w:w="1440" w:type="dxa"/>
          </w:tcPr>
          <w:p w14:paraId="28C813D3" w14:textId="77777777" w:rsidR="00E30A5B" w:rsidRPr="00E77B06" w:rsidRDefault="00E30A5B" w:rsidP="008C513C">
            <w:pPr>
              <w:rPr>
                <w:sz w:val="22"/>
                <w:szCs w:val="22"/>
                <w:lang w:val="sr-Cyrl-CS"/>
              </w:rPr>
            </w:pPr>
          </w:p>
        </w:tc>
      </w:tr>
      <w:tr w:rsidR="00E30A5B" w:rsidRPr="00E77B06" w14:paraId="41426F56" w14:textId="77777777" w:rsidTr="008C513C">
        <w:trPr>
          <w:trHeight w:val="617"/>
        </w:trPr>
        <w:tc>
          <w:tcPr>
            <w:tcW w:w="715" w:type="dxa"/>
          </w:tcPr>
          <w:p w14:paraId="771C3128" w14:textId="77777777" w:rsidR="00E30A5B" w:rsidRPr="00E77B06" w:rsidRDefault="00E30A5B" w:rsidP="008C513C">
            <w:pPr>
              <w:rPr>
                <w:sz w:val="22"/>
                <w:szCs w:val="22"/>
                <w:lang w:val="sr-Cyrl-RS"/>
              </w:rPr>
            </w:pPr>
            <w:r w:rsidRPr="00E77B06">
              <w:rPr>
                <w:sz w:val="22"/>
                <w:szCs w:val="22"/>
                <w:lang w:val="sr-Cyrl-RS"/>
              </w:rPr>
              <w:t>4.</w:t>
            </w:r>
          </w:p>
        </w:tc>
        <w:tc>
          <w:tcPr>
            <w:tcW w:w="3510" w:type="dxa"/>
          </w:tcPr>
          <w:p w14:paraId="0F96C272" w14:textId="77777777" w:rsidR="00E30A5B" w:rsidRPr="00E77B06" w:rsidRDefault="00E30A5B" w:rsidP="008C513C">
            <w:pPr>
              <w:jc w:val="left"/>
              <w:rPr>
                <w:rFonts w:eastAsia="Arial Unicode MS" w:cs="Arial"/>
                <w:color w:val="000000"/>
                <w:kern w:val="1"/>
                <w:sz w:val="22"/>
                <w:szCs w:val="22"/>
                <w:lang w:val="sr-Cyrl-RS" w:eastAsia="ar-SA"/>
              </w:rPr>
            </w:pPr>
            <w:r w:rsidRPr="00E77B06">
              <w:rPr>
                <w:rFonts w:eastAsia="Arial Unicode MS" w:cs="Arial"/>
                <w:color w:val="000000"/>
                <w:kern w:val="1"/>
                <w:sz w:val="22"/>
                <w:szCs w:val="22"/>
                <w:lang w:val="sr-Cyrl-RS" w:eastAsia="ar-SA"/>
              </w:rPr>
              <w:t xml:space="preserve">Ваздушно, механичко и хемијско чишћење измењивачких површина                                                        испаривача и кондезатора компресором за ваздух са потребним прикључцима капацитет уређаја </w:t>
            </w:r>
            <w:r w:rsidRPr="00E77B06">
              <w:rPr>
                <w:rFonts w:eastAsia="Calibri" w:cs="Arial"/>
                <w:color w:val="000000"/>
                <w:sz w:val="22"/>
                <w:szCs w:val="22"/>
                <w:lang w:val="sr-Cyrl-RS"/>
              </w:rPr>
              <w:t xml:space="preserve">24000 </w:t>
            </w:r>
            <w:r w:rsidRPr="00E77B06">
              <w:rPr>
                <w:rFonts w:eastAsia="Calibri" w:cs="Arial"/>
                <w:color w:val="000000"/>
                <w:sz w:val="22"/>
                <w:szCs w:val="22"/>
              </w:rPr>
              <w:t>BTU</w:t>
            </w:r>
          </w:p>
        </w:tc>
        <w:tc>
          <w:tcPr>
            <w:tcW w:w="810" w:type="dxa"/>
          </w:tcPr>
          <w:p w14:paraId="25AE4D15" w14:textId="77777777" w:rsidR="00E30A5B" w:rsidRPr="00E77B06" w:rsidRDefault="00E30A5B" w:rsidP="008C513C">
            <w:pPr>
              <w:rPr>
                <w:sz w:val="22"/>
                <w:szCs w:val="22"/>
                <w:lang w:val="sr-Cyrl-CS"/>
              </w:rPr>
            </w:pPr>
          </w:p>
          <w:p w14:paraId="2ACFE4EA"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shd w:val="clear" w:color="auto" w:fill="auto"/>
          </w:tcPr>
          <w:p w14:paraId="048DA706" w14:textId="77777777" w:rsidR="00E30A5B" w:rsidRPr="00E77B06" w:rsidRDefault="00E30A5B" w:rsidP="008C513C">
            <w:pPr>
              <w:tabs>
                <w:tab w:val="left" w:pos="5685"/>
              </w:tabs>
              <w:suppressAutoHyphens/>
              <w:spacing w:after="120" w:line="360" w:lineRule="auto"/>
              <w:jc w:val="center"/>
              <w:rPr>
                <w:rFonts w:eastAsia="Arial Unicode MS" w:cs="Arial"/>
                <w:color w:val="000000"/>
                <w:kern w:val="1"/>
                <w:sz w:val="22"/>
                <w:szCs w:val="22"/>
                <w:lang w:eastAsia="ar-SA"/>
              </w:rPr>
            </w:pPr>
          </w:p>
          <w:p w14:paraId="494D45A1" w14:textId="77777777" w:rsidR="00E30A5B" w:rsidRPr="00E77B06" w:rsidRDefault="00E30A5B" w:rsidP="008C513C">
            <w:pPr>
              <w:tabs>
                <w:tab w:val="left" w:pos="5685"/>
              </w:tabs>
              <w:suppressAutoHyphens/>
              <w:spacing w:after="120" w:line="360" w:lineRule="auto"/>
              <w:jc w:val="center"/>
              <w:rPr>
                <w:rFonts w:eastAsia="Arial Unicode MS" w:cs="Arial"/>
                <w:color w:val="000000"/>
                <w:kern w:val="1"/>
                <w:sz w:val="22"/>
                <w:szCs w:val="22"/>
                <w:lang w:eastAsia="ar-SA"/>
              </w:rPr>
            </w:pPr>
            <w:r w:rsidRPr="00E77B06">
              <w:rPr>
                <w:rFonts w:eastAsia="Arial Unicode MS" w:cs="Arial"/>
                <w:color w:val="000000"/>
                <w:kern w:val="1"/>
                <w:sz w:val="22"/>
                <w:szCs w:val="22"/>
                <w:lang w:eastAsia="ar-SA"/>
              </w:rPr>
              <w:t>6</w:t>
            </w:r>
          </w:p>
        </w:tc>
        <w:tc>
          <w:tcPr>
            <w:tcW w:w="1260" w:type="dxa"/>
          </w:tcPr>
          <w:p w14:paraId="34751106" w14:textId="77777777" w:rsidR="00E30A5B" w:rsidRPr="00E77B06" w:rsidRDefault="00E30A5B" w:rsidP="008C513C">
            <w:pPr>
              <w:rPr>
                <w:sz w:val="22"/>
                <w:szCs w:val="22"/>
                <w:lang w:val="sr-Cyrl-CS"/>
              </w:rPr>
            </w:pPr>
          </w:p>
        </w:tc>
        <w:tc>
          <w:tcPr>
            <w:tcW w:w="1260" w:type="dxa"/>
          </w:tcPr>
          <w:p w14:paraId="0A1ADD5D" w14:textId="77777777" w:rsidR="00E30A5B" w:rsidRPr="00E77B06" w:rsidRDefault="00E30A5B" w:rsidP="008C513C">
            <w:pPr>
              <w:jc w:val="center"/>
              <w:rPr>
                <w:sz w:val="22"/>
                <w:szCs w:val="22"/>
                <w:lang w:val="sr-Cyrl-CS"/>
              </w:rPr>
            </w:pP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43AAE584"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0E33E3A8" w14:textId="77777777" w:rsidR="00E30A5B" w:rsidRPr="00E77B06" w:rsidRDefault="00E30A5B" w:rsidP="008C513C">
            <w:pPr>
              <w:rPr>
                <w:sz w:val="22"/>
                <w:szCs w:val="22"/>
                <w:lang w:val="sr-Cyrl-CS" w:eastAsia="sr-Latn-CS"/>
              </w:rPr>
            </w:pPr>
          </w:p>
        </w:tc>
        <w:tc>
          <w:tcPr>
            <w:tcW w:w="1350" w:type="dxa"/>
          </w:tcPr>
          <w:p w14:paraId="77B14A51" w14:textId="77777777" w:rsidR="00E30A5B" w:rsidRPr="00E77B06" w:rsidRDefault="00E30A5B" w:rsidP="008C513C">
            <w:pPr>
              <w:rPr>
                <w:sz w:val="22"/>
                <w:szCs w:val="22"/>
                <w:lang w:val="sr-Cyrl-CS"/>
              </w:rPr>
            </w:pPr>
          </w:p>
        </w:tc>
        <w:tc>
          <w:tcPr>
            <w:tcW w:w="1440" w:type="dxa"/>
          </w:tcPr>
          <w:p w14:paraId="677CFEA8" w14:textId="77777777" w:rsidR="00E30A5B" w:rsidRPr="00E77B06" w:rsidRDefault="00E30A5B" w:rsidP="008C513C">
            <w:pPr>
              <w:rPr>
                <w:sz w:val="22"/>
                <w:szCs w:val="22"/>
                <w:lang w:val="sr-Cyrl-CS"/>
              </w:rPr>
            </w:pPr>
          </w:p>
        </w:tc>
      </w:tr>
      <w:tr w:rsidR="00E30A5B" w:rsidRPr="00E77B06" w14:paraId="0E68B67C" w14:textId="77777777" w:rsidTr="008C513C">
        <w:trPr>
          <w:trHeight w:val="617"/>
        </w:trPr>
        <w:tc>
          <w:tcPr>
            <w:tcW w:w="715" w:type="dxa"/>
          </w:tcPr>
          <w:p w14:paraId="2CB61D32" w14:textId="77777777" w:rsidR="00E30A5B" w:rsidRPr="00E77B06" w:rsidRDefault="00E30A5B" w:rsidP="008C513C">
            <w:pPr>
              <w:rPr>
                <w:sz w:val="22"/>
                <w:szCs w:val="22"/>
                <w:lang w:val="sr-Cyrl-RS"/>
              </w:rPr>
            </w:pPr>
            <w:r w:rsidRPr="00E77B06">
              <w:rPr>
                <w:sz w:val="22"/>
                <w:szCs w:val="22"/>
                <w:lang w:val="sr-Cyrl-RS"/>
              </w:rPr>
              <w:t>5.</w:t>
            </w:r>
          </w:p>
        </w:tc>
        <w:tc>
          <w:tcPr>
            <w:tcW w:w="3510" w:type="dxa"/>
          </w:tcPr>
          <w:p w14:paraId="618AD0AB" w14:textId="77777777" w:rsidR="00E30A5B" w:rsidRPr="00E77B06" w:rsidRDefault="00E30A5B" w:rsidP="008C513C">
            <w:pPr>
              <w:jc w:val="left"/>
              <w:rPr>
                <w:rFonts w:eastAsia="Arial Unicode MS" w:cs="Arial"/>
                <w:color w:val="000000"/>
                <w:kern w:val="1"/>
                <w:sz w:val="22"/>
                <w:szCs w:val="22"/>
                <w:lang w:val="sr-Cyrl-RS" w:eastAsia="ar-SA"/>
              </w:rPr>
            </w:pPr>
            <w:r w:rsidRPr="00E77B06">
              <w:rPr>
                <w:rFonts w:eastAsia="Arial Unicode MS" w:cs="Arial"/>
                <w:color w:val="000000"/>
                <w:kern w:val="1"/>
                <w:sz w:val="22"/>
                <w:szCs w:val="22"/>
                <w:lang w:val="sr-Cyrl-RS" w:eastAsia="ar-SA"/>
              </w:rPr>
              <w:t xml:space="preserve">Ваздушно, механичко и хемијско чишћење измењивачких површина                                                        испаривача и кондезатора компресором за ваздух са потребним прикључцима капацитет уређаја </w:t>
            </w:r>
            <w:r w:rsidRPr="00E77B06">
              <w:rPr>
                <w:rFonts w:eastAsia="Calibri" w:cs="Arial"/>
                <w:color w:val="000000"/>
                <w:sz w:val="22"/>
                <w:szCs w:val="22"/>
                <w:lang w:val="sr-Cyrl-RS"/>
              </w:rPr>
              <w:t xml:space="preserve">60000 </w:t>
            </w:r>
            <w:r w:rsidRPr="00E77B06">
              <w:rPr>
                <w:rFonts w:eastAsia="Calibri" w:cs="Arial"/>
                <w:color w:val="000000"/>
                <w:sz w:val="22"/>
                <w:szCs w:val="22"/>
              </w:rPr>
              <w:t>BTU</w:t>
            </w:r>
          </w:p>
        </w:tc>
        <w:tc>
          <w:tcPr>
            <w:tcW w:w="810" w:type="dxa"/>
          </w:tcPr>
          <w:p w14:paraId="2574113B" w14:textId="77777777" w:rsidR="00E30A5B" w:rsidRPr="00E77B06" w:rsidRDefault="00E30A5B" w:rsidP="008C513C">
            <w:pPr>
              <w:rPr>
                <w:sz w:val="22"/>
                <w:szCs w:val="22"/>
                <w:lang w:val="sr-Cyrl-CS"/>
              </w:rPr>
            </w:pPr>
          </w:p>
          <w:p w14:paraId="70C5C77E"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shd w:val="clear" w:color="auto" w:fill="auto"/>
          </w:tcPr>
          <w:p w14:paraId="6E831C6A" w14:textId="77777777" w:rsidR="00E30A5B" w:rsidRPr="00E77B06" w:rsidRDefault="00E30A5B" w:rsidP="008C513C">
            <w:pPr>
              <w:tabs>
                <w:tab w:val="left" w:pos="5685"/>
              </w:tabs>
              <w:suppressAutoHyphens/>
              <w:spacing w:after="120" w:line="360" w:lineRule="auto"/>
              <w:jc w:val="center"/>
              <w:rPr>
                <w:rFonts w:eastAsia="Arial Unicode MS" w:cs="Arial"/>
                <w:color w:val="000000"/>
                <w:kern w:val="1"/>
                <w:sz w:val="22"/>
                <w:szCs w:val="22"/>
                <w:lang w:val="sr-Cyrl-RS" w:eastAsia="ar-SA"/>
              </w:rPr>
            </w:pPr>
          </w:p>
          <w:p w14:paraId="36E60139" w14:textId="77777777" w:rsidR="00E30A5B" w:rsidRPr="00E77B06" w:rsidRDefault="00E30A5B" w:rsidP="008C513C">
            <w:pPr>
              <w:tabs>
                <w:tab w:val="left" w:pos="5685"/>
              </w:tabs>
              <w:suppressAutoHyphens/>
              <w:spacing w:after="120" w:line="360" w:lineRule="auto"/>
              <w:jc w:val="center"/>
              <w:rPr>
                <w:rFonts w:eastAsia="Arial Unicode MS" w:cs="Arial"/>
                <w:color w:val="000000"/>
                <w:kern w:val="1"/>
                <w:sz w:val="22"/>
                <w:szCs w:val="22"/>
                <w:lang w:val="sr-Cyrl-RS" w:eastAsia="ar-SA"/>
              </w:rPr>
            </w:pPr>
            <w:r w:rsidRPr="00E77B06">
              <w:rPr>
                <w:rFonts w:eastAsia="Arial Unicode MS" w:cs="Arial"/>
                <w:color w:val="000000"/>
                <w:kern w:val="1"/>
                <w:sz w:val="22"/>
                <w:szCs w:val="22"/>
                <w:lang w:val="sr-Cyrl-RS" w:eastAsia="ar-SA"/>
              </w:rPr>
              <w:t>3</w:t>
            </w:r>
          </w:p>
        </w:tc>
        <w:tc>
          <w:tcPr>
            <w:tcW w:w="1260" w:type="dxa"/>
          </w:tcPr>
          <w:p w14:paraId="30C9C525" w14:textId="77777777" w:rsidR="00E30A5B" w:rsidRPr="00E77B06" w:rsidRDefault="00E30A5B" w:rsidP="008C513C">
            <w:pPr>
              <w:rPr>
                <w:sz w:val="22"/>
                <w:szCs w:val="22"/>
                <w:lang w:val="sr-Cyrl-CS"/>
              </w:rPr>
            </w:pPr>
          </w:p>
        </w:tc>
        <w:tc>
          <w:tcPr>
            <w:tcW w:w="1260" w:type="dxa"/>
          </w:tcPr>
          <w:p w14:paraId="479CE353" w14:textId="77777777" w:rsidR="00E30A5B" w:rsidRPr="00E77B06" w:rsidRDefault="00E30A5B" w:rsidP="008C513C">
            <w:pPr>
              <w:jc w:val="center"/>
              <w:rPr>
                <w:sz w:val="22"/>
                <w:szCs w:val="22"/>
                <w:lang w:val="sr-Cyrl-CS"/>
              </w:rPr>
            </w:pP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68C9BA8C"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1E066D12" w14:textId="77777777" w:rsidR="00E30A5B" w:rsidRPr="00E77B06" w:rsidRDefault="00E30A5B" w:rsidP="008C513C">
            <w:pPr>
              <w:rPr>
                <w:sz w:val="22"/>
                <w:szCs w:val="22"/>
                <w:lang w:val="sr-Cyrl-CS" w:eastAsia="sr-Latn-CS"/>
              </w:rPr>
            </w:pPr>
          </w:p>
        </w:tc>
        <w:tc>
          <w:tcPr>
            <w:tcW w:w="1350" w:type="dxa"/>
          </w:tcPr>
          <w:p w14:paraId="779307B4" w14:textId="77777777" w:rsidR="00E30A5B" w:rsidRPr="00E77B06" w:rsidRDefault="00E30A5B" w:rsidP="008C513C">
            <w:pPr>
              <w:rPr>
                <w:sz w:val="22"/>
                <w:szCs w:val="22"/>
                <w:lang w:val="sr-Cyrl-CS"/>
              </w:rPr>
            </w:pPr>
          </w:p>
        </w:tc>
        <w:tc>
          <w:tcPr>
            <w:tcW w:w="1440" w:type="dxa"/>
          </w:tcPr>
          <w:p w14:paraId="5E9B7F1F" w14:textId="77777777" w:rsidR="00E30A5B" w:rsidRPr="00E77B06" w:rsidRDefault="00E30A5B" w:rsidP="008C513C">
            <w:pPr>
              <w:rPr>
                <w:sz w:val="22"/>
                <w:szCs w:val="22"/>
                <w:lang w:val="sr-Cyrl-CS"/>
              </w:rPr>
            </w:pPr>
          </w:p>
        </w:tc>
      </w:tr>
      <w:tr w:rsidR="00E30A5B" w:rsidRPr="00E77B06" w14:paraId="4712FFA6" w14:textId="77777777" w:rsidTr="008C513C">
        <w:trPr>
          <w:trHeight w:val="617"/>
        </w:trPr>
        <w:tc>
          <w:tcPr>
            <w:tcW w:w="715" w:type="dxa"/>
          </w:tcPr>
          <w:p w14:paraId="622D6DF0" w14:textId="77777777" w:rsidR="00E30A5B" w:rsidRPr="00E77B06" w:rsidRDefault="00E30A5B" w:rsidP="008C513C">
            <w:pPr>
              <w:rPr>
                <w:sz w:val="22"/>
                <w:szCs w:val="22"/>
                <w:lang w:val="sr-Cyrl-CS"/>
              </w:rPr>
            </w:pPr>
          </w:p>
          <w:p w14:paraId="03DF878D" w14:textId="77777777" w:rsidR="00E30A5B" w:rsidRPr="00E77B06" w:rsidRDefault="00E30A5B" w:rsidP="008C513C">
            <w:pPr>
              <w:rPr>
                <w:sz w:val="22"/>
                <w:szCs w:val="22"/>
                <w:lang w:val="sr-Cyrl-CS"/>
              </w:rPr>
            </w:pPr>
            <w:r w:rsidRPr="00E77B06">
              <w:rPr>
                <w:sz w:val="22"/>
                <w:szCs w:val="22"/>
                <w:lang w:val="sr-Cyrl-CS"/>
              </w:rPr>
              <w:t>6.</w:t>
            </w:r>
          </w:p>
        </w:tc>
        <w:tc>
          <w:tcPr>
            <w:tcW w:w="3510" w:type="dxa"/>
          </w:tcPr>
          <w:p w14:paraId="315FED43" w14:textId="77777777" w:rsidR="00E30A5B" w:rsidRPr="00E77B06" w:rsidRDefault="00E30A5B" w:rsidP="008C513C">
            <w:pPr>
              <w:jc w:val="left"/>
              <w:rPr>
                <w:sz w:val="22"/>
                <w:szCs w:val="22"/>
                <w:lang w:val="sr-Cyrl-RS"/>
              </w:rPr>
            </w:pPr>
            <w:r w:rsidRPr="00E77B06">
              <w:rPr>
                <w:rFonts w:eastAsia="Arial Unicode MS" w:cs="Arial"/>
                <w:color w:val="000000"/>
                <w:kern w:val="1"/>
                <w:sz w:val="22"/>
                <w:szCs w:val="22"/>
                <w:lang w:val="sr-Cyrl-CS" w:eastAsia="ar-SA"/>
              </w:rPr>
              <w:t>Антиба</w:t>
            </w:r>
            <w:r w:rsidRPr="00E77B06">
              <w:rPr>
                <w:rFonts w:eastAsia="Arial Unicode MS" w:cs="Arial"/>
                <w:color w:val="000000"/>
                <w:kern w:val="1"/>
                <w:sz w:val="22"/>
                <w:szCs w:val="22"/>
                <w:lang w:val="sr-Cyrl-RS" w:eastAsia="ar-SA"/>
              </w:rPr>
              <w:t>к</w:t>
            </w:r>
            <w:r w:rsidRPr="00E77B06">
              <w:rPr>
                <w:rFonts w:eastAsia="Arial Unicode MS" w:cs="Arial"/>
                <w:color w:val="000000"/>
                <w:kern w:val="1"/>
                <w:sz w:val="22"/>
                <w:szCs w:val="22"/>
                <w:lang w:val="sr-Cyrl-CS" w:eastAsia="ar-SA"/>
              </w:rPr>
              <w:t>теријска дезин</w:t>
            </w:r>
            <w:r w:rsidRPr="00E77B06">
              <w:rPr>
                <w:rFonts w:eastAsia="Arial Unicode MS" w:cs="Arial"/>
                <w:color w:val="000000"/>
                <w:kern w:val="1"/>
                <w:sz w:val="22"/>
                <w:szCs w:val="22"/>
                <w:lang w:val="sr-Cyrl-RS" w:eastAsia="ar-SA"/>
              </w:rPr>
              <w:t>ф.</w:t>
            </w:r>
            <w:r w:rsidRPr="00E77B06">
              <w:rPr>
                <w:rFonts w:eastAsia="Arial Unicode MS" w:cs="Arial"/>
                <w:color w:val="000000"/>
                <w:kern w:val="1"/>
                <w:sz w:val="22"/>
                <w:szCs w:val="22"/>
                <w:lang w:val="sr-Cyrl-CS" w:eastAsia="ar-SA"/>
              </w:rPr>
              <w:t xml:space="preserve"> измењивачких површина на унутрашњој јединици</w:t>
            </w:r>
            <w:r w:rsidRPr="00E77B06">
              <w:rPr>
                <w:rFonts w:eastAsia="Arial Unicode MS" w:cs="Arial"/>
                <w:color w:val="000000"/>
                <w:kern w:val="1"/>
                <w:sz w:val="22"/>
                <w:szCs w:val="22"/>
                <w:lang w:val="sr-Cyrl-RS" w:eastAsia="ar-SA"/>
              </w:rPr>
              <w:t>- капацитет уређаја</w:t>
            </w:r>
            <w:r w:rsidRPr="00E77B06">
              <w:rPr>
                <w:rFonts w:eastAsia="Arial Unicode MS" w:cs="Arial"/>
                <w:color w:val="000000"/>
                <w:kern w:val="1"/>
                <w:sz w:val="22"/>
                <w:szCs w:val="22"/>
                <w:lang w:val="sr-Cyrl-CS" w:eastAsia="ar-SA"/>
              </w:rPr>
              <w:t xml:space="preserve"> </w:t>
            </w:r>
            <w:r w:rsidRPr="00E77B06">
              <w:rPr>
                <w:rFonts w:eastAsia="Calibri" w:cs="Arial"/>
                <w:color w:val="000000"/>
                <w:sz w:val="22"/>
                <w:szCs w:val="22"/>
                <w:lang w:val="sr-Cyrl-CS"/>
              </w:rPr>
              <w:t xml:space="preserve">9000 </w:t>
            </w:r>
            <w:r w:rsidRPr="00E77B06">
              <w:rPr>
                <w:rFonts w:eastAsia="Calibri" w:cs="Arial"/>
                <w:color w:val="000000"/>
                <w:sz w:val="22"/>
                <w:szCs w:val="22"/>
              </w:rPr>
              <w:t>BTU</w:t>
            </w:r>
          </w:p>
        </w:tc>
        <w:tc>
          <w:tcPr>
            <w:tcW w:w="810" w:type="dxa"/>
          </w:tcPr>
          <w:p w14:paraId="481DF04B" w14:textId="77777777" w:rsidR="00E30A5B" w:rsidRPr="00E77B06" w:rsidRDefault="00E30A5B" w:rsidP="008C513C">
            <w:pPr>
              <w:jc w:val="center"/>
              <w:rPr>
                <w:sz w:val="22"/>
                <w:szCs w:val="22"/>
                <w:lang w:val="sr-Cyrl-CS"/>
              </w:rPr>
            </w:pPr>
          </w:p>
          <w:p w14:paraId="3F9835A1"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Pr>
          <w:p w14:paraId="4D4E26CC" w14:textId="77777777" w:rsidR="00E30A5B" w:rsidRPr="00E77B06" w:rsidRDefault="00E30A5B" w:rsidP="008C513C">
            <w:pPr>
              <w:tabs>
                <w:tab w:val="left" w:pos="5685"/>
              </w:tabs>
              <w:suppressAutoHyphens/>
              <w:spacing w:after="120" w:line="360" w:lineRule="auto"/>
              <w:jc w:val="center"/>
              <w:rPr>
                <w:rFonts w:eastAsia="Arial Unicode MS" w:cs="Arial"/>
                <w:color w:val="000000"/>
                <w:kern w:val="1"/>
                <w:sz w:val="22"/>
                <w:szCs w:val="22"/>
                <w:lang w:eastAsia="ar-SA"/>
              </w:rPr>
            </w:pPr>
          </w:p>
          <w:p w14:paraId="4A333A9F" w14:textId="77777777" w:rsidR="00E30A5B" w:rsidRPr="00E77B06" w:rsidRDefault="00E30A5B" w:rsidP="008C513C">
            <w:pPr>
              <w:tabs>
                <w:tab w:val="left" w:pos="5685"/>
              </w:tabs>
              <w:suppressAutoHyphens/>
              <w:spacing w:after="120" w:line="360" w:lineRule="auto"/>
              <w:jc w:val="center"/>
              <w:rPr>
                <w:rFonts w:eastAsia="Arial Unicode MS" w:cs="Arial"/>
                <w:color w:val="000000"/>
                <w:kern w:val="1"/>
                <w:sz w:val="22"/>
                <w:szCs w:val="22"/>
                <w:lang w:eastAsia="ar-SA"/>
              </w:rPr>
            </w:pPr>
            <w:r w:rsidRPr="00E77B06">
              <w:rPr>
                <w:rFonts w:eastAsia="Arial Unicode MS" w:cs="Arial"/>
                <w:color w:val="000000"/>
                <w:kern w:val="1"/>
                <w:sz w:val="22"/>
                <w:szCs w:val="22"/>
                <w:lang w:eastAsia="ar-SA"/>
              </w:rPr>
              <w:t>21</w:t>
            </w:r>
          </w:p>
        </w:tc>
        <w:tc>
          <w:tcPr>
            <w:tcW w:w="1260" w:type="dxa"/>
          </w:tcPr>
          <w:p w14:paraId="2A5CCFC9" w14:textId="77777777" w:rsidR="00E30A5B" w:rsidRPr="00E77B06" w:rsidRDefault="00E30A5B" w:rsidP="008C513C">
            <w:pPr>
              <w:rPr>
                <w:sz w:val="22"/>
                <w:szCs w:val="22"/>
                <w:lang w:val="sr-Cyrl-CS"/>
              </w:rPr>
            </w:pPr>
          </w:p>
        </w:tc>
        <w:tc>
          <w:tcPr>
            <w:tcW w:w="1260" w:type="dxa"/>
          </w:tcPr>
          <w:p w14:paraId="459C2CAF" w14:textId="77777777" w:rsidR="00E30A5B" w:rsidRPr="00E77B06" w:rsidRDefault="00E30A5B" w:rsidP="008C513C">
            <w:pPr>
              <w:jc w:val="center"/>
              <w:rPr>
                <w:sz w:val="22"/>
                <w:szCs w:val="22"/>
                <w:lang w:val="sr-Cyrl-CS"/>
              </w:rPr>
            </w:pP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136B072D"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0BFEF569" w14:textId="77777777" w:rsidR="00E30A5B" w:rsidRPr="00E77B06" w:rsidRDefault="00E30A5B" w:rsidP="008C513C">
            <w:pPr>
              <w:rPr>
                <w:sz w:val="22"/>
                <w:szCs w:val="22"/>
                <w:lang w:val="sr-Cyrl-CS" w:eastAsia="sr-Latn-CS"/>
              </w:rPr>
            </w:pPr>
          </w:p>
        </w:tc>
        <w:tc>
          <w:tcPr>
            <w:tcW w:w="1350" w:type="dxa"/>
          </w:tcPr>
          <w:p w14:paraId="4F196920" w14:textId="77777777" w:rsidR="00E30A5B" w:rsidRPr="00E77B06" w:rsidRDefault="00E30A5B" w:rsidP="008C513C">
            <w:pPr>
              <w:rPr>
                <w:sz w:val="22"/>
                <w:szCs w:val="22"/>
                <w:lang w:val="sr-Cyrl-CS"/>
              </w:rPr>
            </w:pPr>
          </w:p>
        </w:tc>
        <w:tc>
          <w:tcPr>
            <w:tcW w:w="1440" w:type="dxa"/>
          </w:tcPr>
          <w:p w14:paraId="1CE2E25E" w14:textId="77777777" w:rsidR="00E30A5B" w:rsidRPr="00E77B06" w:rsidRDefault="00E30A5B" w:rsidP="008C513C">
            <w:pPr>
              <w:rPr>
                <w:sz w:val="22"/>
                <w:szCs w:val="22"/>
                <w:lang w:val="sr-Cyrl-CS"/>
              </w:rPr>
            </w:pPr>
          </w:p>
        </w:tc>
      </w:tr>
      <w:tr w:rsidR="00E30A5B" w:rsidRPr="00E77B06" w14:paraId="2DBB5486" w14:textId="77777777" w:rsidTr="008C513C">
        <w:trPr>
          <w:trHeight w:val="617"/>
        </w:trPr>
        <w:tc>
          <w:tcPr>
            <w:tcW w:w="715" w:type="dxa"/>
          </w:tcPr>
          <w:p w14:paraId="3EE6526E" w14:textId="77777777" w:rsidR="00E30A5B" w:rsidRPr="00E77B06" w:rsidRDefault="00E30A5B" w:rsidP="008C513C">
            <w:pPr>
              <w:rPr>
                <w:sz w:val="22"/>
                <w:szCs w:val="22"/>
                <w:lang w:val="sr-Cyrl-CS"/>
              </w:rPr>
            </w:pPr>
            <w:r w:rsidRPr="00E77B06">
              <w:rPr>
                <w:sz w:val="22"/>
                <w:szCs w:val="22"/>
                <w:lang w:val="sr-Cyrl-CS"/>
              </w:rPr>
              <w:t>7.</w:t>
            </w:r>
          </w:p>
        </w:tc>
        <w:tc>
          <w:tcPr>
            <w:tcW w:w="3510" w:type="dxa"/>
          </w:tcPr>
          <w:p w14:paraId="24F5189C" w14:textId="77777777" w:rsidR="00E30A5B" w:rsidRPr="00E77B06" w:rsidRDefault="00E30A5B" w:rsidP="008C513C">
            <w:pPr>
              <w:jc w:val="left"/>
              <w:rPr>
                <w:rFonts w:eastAsia="Arial Unicode MS" w:cs="Arial"/>
                <w:color w:val="000000"/>
                <w:kern w:val="1"/>
                <w:sz w:val="22"/>
                <w:szCs w:val="22"/>
                <w:lang w:val="sr-Cyrl-CS" w:eastAsia="ar-SA"/>
              </w:rPr>
            </w:pPr>
            <w:r w:rsidRPr="00E77B06">
              <w:rPr>
                <w:rFonts w:eastAsia="Arial Unicode MS" w:cs="Arial"/>
                <w:color w:val="000000"/>
                <w:kern w:val="1"/>
                <w:sz w:val="22"/>
                <w:szCs w:val="22"/>
                <w:lang w:val="sr-Cyrl-CS" w:eastAsia="ar-SA"/>
              </w:rPr>
              <w:t>Антиба</w:t>
            </w:r>
            <w:r w:rsidRPr="00E77B06">
              <w:rPr>
                <w:rFonts w:eastAsia="Arial Unicode MS" w:cs="Arial"/>
                <w:color w:val="000000"/>
                <w:kern w:val="1"/>
                <w:sz w:val="22"/>
                <w:szCs w:val="22"/>
                <w:lang w:val="sr-Cyrl-RS" w:eastAsia="ar-SA"/>
              </w:rPr>
              <w:t>к</w:t>
            </w:r>
            <w:r w:rsidRPr="00E77B06">
              <w:rPr>
                <w:rFonts w:eastAsia="Arial Unicode MS" w:cs="Arial"/>
                <w:color w:val="000000"/>
                <w:kern w:val="1"/>
                <w:sz w:val="22"/>
                <w:szCs w:val="22"/>
                <w:lang w:val="sr-Cyrl-CS" w:eastAsia="ar-SA"/>
              </w:rPr>
              <w:t>теријска дезин</w:t>
            </w:r>
            <w:r w:rsidRPr="00E77B06">
              <w:rPr>
                <w:rFonts w:eastAsia="Arial Unicode MS" w:cs="Arial"/>
                <w:color w:val="000000"/>
                <w:kern w:val="1"/>
                <w:sz w:val="22"/>
                <w:szCs w:val="22"/>
                <w:lang w:val="sr-Cyrl-RS" w:eastAsia="ar-SA"/>
              </w:rPr>
              <w:t>ф.</w:t>
            </w:r>
            <w:r w:rsidRPr="00E77B06">
              <w:rPr>
                <w:rFonts w:eastAsia="Arial Unicode MS" w:cs="Arial"/>
                <w:color w:val="000000"/>
                <w:kern w:val="1"/>
                <w:sz w:val="22"/>
                <w:szCs w:val="22"/>
                <w:lang w:val="sr-Cyrl-CS" w:eastAsia="ar-SA"/>
              </w:rPr>
              <w:t xml:space="preserve"> измењивачких површина на унутрашњој јединици</w:t>
            </w:r>
            <w:r w:rsidRPr="00E77B06">
              <w:rPr>
                <w:rFonts w:eastAsia="Arial Unicode MS" w:cs="Arial"/>
                <w:color w:val="000000"/>
                <w:kern w:val="1"/>
                <w:sz w:val="22"/>
                <w:szCs w:val="22"/>
                <w:lang w:val="sr-Cyrl-RS" w:eastAsia="ar-SA"/>
              </w:rPr>
              <w:t>- капацитет уређаја</w:t>
            </w:r>
            <w:r w:rsidRPr="00E77B06">
              <w:rPr>
                <w:rFonts w:eastAsia="Arial Unicode MS" w:cs="Arial"/>
                <w:color w:val="000000"/>
                <w:kern w:val="1"/>
                <w:sz w:val="22"/>
                <w:szCs w:val="22"/>
                <w:lang w:val="sr-Cyrl-CS" w:eastAsia="ar-SA"/>
              </w:rPr>
              <w:t xml:space="preserve"> </w:t>
            </w:r>
            <w:r w:rsidRPr="00E77B06">
              <w:rPr>
                <w:rFonts w:eastAsia="Calibri" w:cs="Arial"/>
                <w:color w:val="000000"/>
                <w:sz w:val="22"/>
                <w:szCs w:val="22"/>
                <w:lang w:val="sr-Cyrl-CS"/>
              </w:rPr>
              <w:t xml:space="preserve">12000 </w:t>
            </w:r>
            <w:r w:rsidRPr="00E77B06">
              <w:rPr>
                <w:rFonts w:eastAsia="Calibri" w:cs="Arial"/>
                <w:color w:val="000000"/>
                <w:sz w:val="22"/>
                <w:szCs w:val="22"/>
              </w:rPr>
              <w:t>BTU</w:t>
            </w:r>
          </w:p>
        </w:tc>
        <w:tc>
          <w:tcPr>
            <w:tcW w:w="810" w:type="dxa"/>
          </w:tcPr>
          <w:p w14:paraId="69BDD98F" w14:textId="77777777" w:rsidR="00E30A5B" w:rsidRPr="00E77B06" w:rsidRDefault="00E30A5B" w:rsidP="008C513C">
            <w:pPr>
              <w:jc w:val="center"/>
              <w:rPr>
                <w:sz w:val="22"/>
                <w:szCs w:val="22"/>
                <w:lang w:val="sr-Cyrl-CS"/>
              </w:rPr>
            </w:pPr>
          </w:p>
          <w:p w14:paraId="33502854"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Pr>
          <w:p w14:paraId="2527EF24" w14:textId="77777777" w:rsidR="00E30A5B" w:rsidRPr="00E77B06" w:rsidRDefault="00E30A5B" w:rsidP="008C513C">
            <w:pPr>
              <w:tabs>
                <w:tab w:val="left" w:pos="5685"/>
              </w:tabs>
              <w:suppressAutoHyphens/>
              <w:spacing w:after="120" w:line="360" w:lineRule="auto"/>
              <w:rPr>
                <w:rFonts w:eastAsia="Arial Unicode MS" w:cs="Arial"/>
                <w:color w:val="000000"/>
                <w:kern w:val="1"/>
                <w:sz w:val="22"/>
                <w:szCs w:val="22"/>
                <w:lang w:eastAsia="ar-SA"/>
              </w:rPr>
            </w:pPr>
          </w:p>
          <w:p w14:paraId="080DFCA4" w14:textId="77777777" w:rsidR="00E30A5B" w:rsidRPr="00E77B06" w:rsidRDefault="00E30A5B" w:rsidP="008C513C">
            <w:pPr>
              <w:tabs>
                <w:tab w:val="left" w:pos="5685"/>
              </w:tabs>
              <w:suppressAutoHyphens/>
              <w:spacing w:after="120" w:line="360" w:lineRule="auto"/>
              <w:jc w:val="center"/>
              <w:rPr>
                <w:rFonts w:eastAsia="Arial Unicode MS" w:cs="Arial"/>
                <w:color w:val="000000"/>
                <w:kern w:val="1"/>
                <w:sz w:val="22"/>
                <w:szCs w:val="22"/>
                <w:lang w:eastAsia="ar-SA"/>
              </w:rPr>
            </w:pPr>
            <w:r w:rsidRPr="00E77B06">
              <w:rPr>
                <w:rFonts w:eastAsia="Arial Unicode MS" w:cs="Arial"/>
                <w:color w:val="000000"/>
                <w:kern w:val="1"/>
                <w:sz w:val="22"/>
                <w:szCs w:val="22"/>
                <w:lang w:eastAsia="ar-SA"/>
              </w:rPr>
              <w:t>379</w:t>
            </w:r>
          </w:p>
        </w:tc>
        <w:tc>
          <w:tcPr>
            <w:tcW w:w="1260" w:type="dxa"/>
          </w:tcPr>
          <w:p w14:paraId="1BA1DAC6" w14:textId="77777777" w:rsidR="00E30A5B" w:rsidRPr="00E77B06" w:rsidRDefault="00E30A5B" w:rsidP="008C513C">
            <w:pPr>
              <w:rPr>
                <w:sz w:val="22"/>
                <w:szCs w:val="22"/>
                <w:lang w:val="sr-Cyrl-CS"/>
              </w:rPr>
            </w:pPr>
          </w:p>
        </w:tc>
        <w:tc>
          <w:tcPr>
            <w:tcW w:w="1260" w:type="dxa"/>
          </w:tcPr>
          <w:p w14:paraId="2B52A470" w14:textId="77777777" w:rsidR="00E30A5B" w:rsidRPr="00E77B06" w:rsidRDefault="00E30A5B" w:rsidP="008C513C">
            <w:pPr>
              <w:jc w:val="center"/>
              <w:rPr>
                <w:sz w:val="22"/>
                <w:szCs w:val="22"/>
                <w:lang w:val="sr-Cyrl-CS"/>
              </w:rPr>
            </w:pP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1C7B339B"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3D778FC2" w14:textId="77777777" w:rsidR="00E30A5B" w:rsidRPr="00E77B06" w:rsidRDefault="00E30A5B" w:rsidP="008C513C">
            <w:pPr>
              <w:rPr>
                <w:sz w:val="22"/>
                <w:szCs w:val="22"/>
                <w:lang w:val="sr-Cyrl-CS" w:eastAsia="sr-Latn-CS"/>
              </w:rPr>
            </w:pPr>
          </w:p>
        </w:tc>
        <w:tc>
          <w:tcPr>
            <w:tcW w:w="1350" w:type="dxa"/>
          </w:tcPr>
          <w:p w14:paraId="2ED2E623" w14:textId="77777777" w:rsidR="00E30A5B" w:rsidRPr="00E77B06" w:rsidRDefault="00E30A5B" w:rsidP="008C513C">
            <w:pPr>
              <w:rPr>
                <w:sz w:val="22"/>
                <w:szCs w:val="22"/>
                <w:lang w:val="sr-Cyrl-CS"/>
              </w:rPr>
            </w:pPr>
          </w:p>
        </w:tc>
        <w:tc>
          <w:tcPr>
            <w:tcW w:w="1440" w:type="dxa"/>
          </w:tcPr>
          <w:p w14:paraId="6BD38C54" w14:textId="77777777" w:rsidR="00E30A5B" w:rsidRPr="00E77B06" w:rsidRDefault="00E30A5B" w:rsidP="008C513C">
            <w:pPr>
              <w:rPr>
                <w:sz w:val="22"/>
                <w:szCs w:val="22"/>
                <w:lang w:val="sr-Cyrl-CS"/>
              </w:rPr>
            </w:pPr>
          </w:p>
        </w:tc>
      </w:tr>
      <w:tr w:rsidR="00E30A5B" w:rsidRPr="00E77B06" w14:paraId="3988EE2C" w14:textId="77777777" w:rsidTr="008C513C">
        <w:trPr>
          <w:trHeight w:val="617"/>
        </w:trPr>
        <w:tc>
          <w:tcPr>
            <w:tcW w:w="715" w:type="dxa"/>
          </w:tcPr>
          <w:p w14:paraId="06A662A3" w14:textId="77777777" w:rsidR="00E30A5B" w:rsidRPr="00E77B06" w:rsidRDefault="00E30A5B" w:rsidP="008C513C">
            <w:pPr>
              <w:rPr>
                <w:sz w:val="22"/>
                <w:szCs w:val="22"/>
                <w:lang w:val="sr-Cyrl-CS"/>
              </w:rPr>
            </w:pPr>
            <w:r w:rsidRPr="00E77B06">
              <w:rPr>
                <w:sz w:val="22"/>
                <w:szCs w:val="22"/>
                <w:lang w:val="sr-Cyrl-CS"/>
              </w:rPr>
              <w:t>8.</w:t>
            </w:r>
          </w:p>
        </w:tc>
        <w:tc>
          <w:tcPr>
            <w:tcW w:w="3510" w:type="dxa"/>
          </w:tcPr>
          <w:p w14:paraId="3822C568" w14:textId="77777777" w:rsidR="00E30A5B" w:rsidRPr="00E77B06" w:rsidRDefault="00E30A5B" w:rsidP="008C513C">
            <w:pPr>
              <w:jc w:val="left"/>
              <w:rPr>
                <w:rFonts w:eastAsia="Arial Unicode MS" w:cs="Arial"/>
                <w:color w:val="000000"/>
                <w:kern w:val="1"/>
                <w:sz w:val="22"/>
                <w:szCs w:val="22"/>
                <w:lang w:val="sr-Cyrl-CS" w:eastAsia="ar-SA"/>
              </w:rPr>
            </w:pPr>
            <w:r w:rsidRPr="00E77B06">
              <w:rPr>
                <w:rFonts w:eastAsia="Arial Unicode MS" w:cs="Arial"/>
                <w:color w:val="000000"/>
                <w:kern w:val="1"/>
                <w:sz w:val="22"/>
                <w:szCs w:val="22"/>
                <w:lang w:val="sr-Cyrl-CS" w:eastAsia="ar-SA"/>
              </w:rPr>
              <w:t>Антиба</w:t>
            </w:r>
            <w:r w:rsidRPr="00E77B06">
              <w:rPr>
                <w:rFonts w:eastAsia="Arial Unicode MS" w:cs="Arial"/>
                <w:color w:val="000000"/>
                <w:kern w:val="1"/>
                <w:sz w:val="22"/>
                <w:szCs w:val="22"/>
                <w:lang w:val="sr-Cyrl-RS" w:eastAsia="ar-SA"/>
              </w:rPr>
              <w:t>к</w:t>
            </w:r>
            <w:r w:rsidRPr="00E77B06">
              <w:rPr>
                <w:rFonts w:eastAsia="Arial Unicode MS" w:cs="Arial"/>
                <w:color w:val="000000"/>
                <w:kern w:val="1"/>
                <w:sz w:val="22"/>
                <w:szCs w:val="22"/>
                <w:lang w:val="sr-Cyrl-CS" w:eastAsia="ar-SA"/>
              </w:rPr>
              <w:t>теријска дезин</w:t>
            </w:r>
            <w:r w:rsidRPr="00E77B06">
              <w:rPr>
                <w:rFonts w:eastAsia="Arial Unicode MS" w:cs="Arial"/>
                <w:color w:val="000000"/>
                <w:kern w:val="1"/>
                <w:sz w:val="22"/>
                <w:szCs w:val="22"/>
                <w:lang w:val="sr-Cyrl-RS" w:eastAsia="ar-SA"/>
              </w:rPr>
              <w:t>ф.</w:t>
            </w:r>
            <w:r w:rsidRPr="00E77B06">
              <w:rPr>
                <w:rFonts w:eastAsia="Arial Unicode MS" w:cs="Arial"/>
                <w:color w:val="000000"/>
                <w:kern w:val="1"/>
                <w:sz w:val="22"/>
                <w:szCs w:val="22"/>
                <w:lang w:val="sr-Cyrl-CS" w:eastAsia="ar-SA"/>
              </w:rPr>
              <w:t xml:space="preserve"> измењивачких површина на унутрашњој јединици</w:t>
            </w:r>
            <w:r w:rsidRPr="00E77B06">
              <w:rPr>
                <w:rFonts w:eastAsia="Arial Unicode MS" w:cs="Arial"/>
                <w:color w:val="000000"/>
                <w:kern w:val="1"/>
                <w:sz w:val="22"/>
                <w:szCs w:val="22"/>
                <w:lang w:val="sr-Cyrl-RS" w:eastAsia="ar-SA"/>
              </w:rPr>
              <w:t>- капацитет уређаја</w:t>
            </w:r>
            <w:r w:rsidRPr="00E77B06">
              <w:rPr>
                <w:rFonts w:eastAsia="Arial Unicode MS" w:cs="Arial"/>
                <w:color w:val="000000"/>
                <w:kern w:val="1"/>
                <w:sz w:val="22"/>
                <w:szCs w:val="22"/>
                <w:lang w:val="sr-Cyrl-CS" w:eastAsia="ar-SA"/>
              </w:rPr>
              <w:t xml:space="preserve"> </w:t>
            </w:r>
            <w:r w:rsidRPr="00E77B06">
              <w:rPr>
                <w:rFonts w:eastAsia="Calibri" w:cs="Arial"/>
                <w:color w:val="000000"/>
                <w:sz w:val="22"/>
                <w:szCs w:val="22"/>
                <w:lang w:val="sr-Cyrl-CS"/>
              </w:rPr>
              <w:t xml:space="preserve">18000 </w:t>
            </w:r>
            <w:r w:rsidRPr="00E77B06">
              <w:rPr>
                <w:rFonts w:eastAsia="Calibri" w:cs="Arial"/>
                <w:color w:val="000000"/>
                <w:sz w:val="22"/>
                <w:szCs w:val="22"/>
              </w:rPr>
              <w:t>BTU</w:t>
            </w:r>
          </w:p>
        </w:tc>
        <w:tc>
          <w:tcPr>
            <w:tcW w:w="810" w:type="dxa"/>
          </w:tcPr>
          <w:p w14:paraId="28FBF77B" w14:textId="77777777" w:rsidR="00E30A5B" w:rsidRPr="00E77B06" w:rsidRDefault="00E30A5B" w:rsidP="008C513C">
            <w:pPr>
              <w:jc w:val="center"/>
              <w:rPr>
                <w:sz w:val="22"/>
                <w:szCs w:val="22"/>
                <w:lang w:val="sr-Cyrl-CS"/>
              </w:rPr>
            </w:pPr>
          </w:p>
          <w:p w14:paraId="6551F536"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shd w:val="clear" w:color="auto" w:fill="auto"/>
          </w:tcPr>
          <w:p w14:paraId="1438F60E" w14:textId="77777777" w:rsidR="00E30A5B" w:rsidRPr="00E77B06" w:rsidRDefault="00E30A5B" w:rsidP="008C513C">
            <w:pPr>
              <w:tabs>
                <w:tab w:val="left" w:pos="5685"/>
              </w:tabs>
              <w:suppressAutoHyphens/>
              <w:spacing w:after="120" w:line="360" w:lineRule="auto"/>
              <w:jc w:val="center"/>
              <w:rPr>
                <w:rFonts w:eastAsia="Arial Unicode MS" w:cs="Arial"/>
                <w:color w:val="000000"/>
                <w:kern w:val="1"/>
                <w:sz w:val="22"/>
                <w:szCs w:val="22"/>
                <w:lang w:eastAsia="ar-SA"/>
              </w:rPr>
            </w:pPr>
          </w:p>
          <w:p w14:paraId="68443DF7" w14:textId="77777777" w:rsidR="00E30A5B" w:rsidRPr="00E77B06" w:rsidRDefault="00E30A5B" w:rsidP="008C513C">
            <w:pPr>
              <w:tabs>
                <w:tab w:val="left" w:pos="5685"/>
              </w:tabs>
              <w:suppressAutoHyphens/>
              <w:spacing w:after="120" w:line="360" w:lineRule="auto"/>
              <w:jc w:val="center"/>
              <w:rPr>
                <w:rFonts w:eastAsia="Arial Unicode MS" w:cs="Arial"/>
                <w:color w:val="000000"/>
                <w:kern w:val="1"/>
                <w:sz w:val="22"/>
                <w:szCs w:val="22"/>
                <w:lang w:eastAsia="ar-SA"/>
              </w:rPr>
            </w:pPr>
            <w:r w:rsidRPr="00E77B06">
              <w:rPr>
                <w:rFonts w:eastAsia="Arial Unicode MS" w:cs="Arial"/>
                <w:color w:val="000000"/>
                <w:kern w:val="1"/>
                <w:sz w:val="22"/>
                <w:szCs w:val="22"/>
                <w:lang w:eastAsia="ar-SA"/>
              </w:rPr>
              <w:t>16</w:t>
            </w:r>
          </w:p>
        </w:tc>
        <w:tc>
          <w:tcPr>
            <w:tcW w:w="1260" w:type="dxa"/>
          </w:tcPr>
          <w:p w14:paraId="1D0A267E" w14:textId="77777777" w:rsidR="00E30A5B" w:rsidRPr="00E77B06" w:rsidRDefault="00E30A5B" w:rsidP="008C513C">
            <w:pPr>
              <w:rPr>
                <w:sz w:val="22"/>
                <w:szCs w:val="22"/>
                <w:lang w:val="sr-Cyrl-CS"/>
              </w:rPr>
            </w:pPr>
          </w:p>
        </w:tc>
        <w:tc>
          <w:tcPr>
            <w:tcW w:w="1260" w:type="dxa"/>
          </w:tcPr>
          <w:p w14:paraId="2973699F" w14:textId="77777777" w:rsidR="00E30A5B" w:rsidRPr="00E77B06" w:rsidRDefault="00E30A5B" w:rsidP="008C513C">
            <w:pPr>
              <w:jc w:val="center"/>
              <w:rPr>
                <w:sz w:val="22"/>
                <w:szCs w:val="22"/>
                <w:lang w:val="sr-Cyrl-CS"/>
              </w:rPr>
            </w:pP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4BA7B4EE"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7BD4E2D4" w14:textId="77777777" w:rsidR="00E30A5B" w:rsidRPr="00E77B06" w:rsidRDefault="00E30A5B" w:rsidP="008C513C">
            <w:pPr>
              <w:rPr>
                <w:sz w:val="22"/>
                <w:szCs w:val="22"/>
                <w:lang w:val="sr-Cyrl-CS" w:eastAsia="sr-Latn-CS"/>
              </w:rPr>
            </w:pPr>
          </w:p>
        </w:tc>
        <w:tc>
          <w:tcPr>
            <w:tcW w:w="1350" w:type="dxa"/>
          </w:tcPr>
          <w:p w14:paraId="310ECD16" w14:textId="77777777" w:rsidR="00E30A5B" w:rsidRPr="00E77B06" w:rsidRDefault="00E30A5B" w:rsidP="008C513C">
            <w:pPr>
              <w:rPr>
                <w:sz w:val="22"/>
                <w:szCs w:val="22"/>
                <w:lang w:val="sr-Cyrl-CS"/>
              </w:rPr>
            </w:pPr>
          </w:p>
        </w:tc>
        <w:tc>
          <w:tcPr>
            <w:tcW w:w="1440" w:type="dxa"/>
          </w:tcPr>
          <w:p w14:paraId="1FDE9864" w14:textId="77777777" w:rsidR="00E30A5B" w:rsidRPr="00E77B06" w:rsidRDefault="00E30A5B" w:rsidP="008C513C">
            <w:pPr>
              <w:rPr>
                <w:sz w:val="22"/>
                <w:szCs w:val="22"/>
                <w:lang w:val="sr-Cyrl-CS"/>
              </w:rPr>
            </w:pPr>
          </w:p>
        </w:tc>
      </w:tr>
      <w:tr w:rsidR="00E30A5B" w:rsidRPr="00E77B06" w14:paraId="1D697E05" w14:textId="77777777" w:rsidTr="008C513C">
        <w:trPr>
          <w:trHeight w:val="617"/>
        </w:trPr>
        <w:tc>
          <w:tcPr>
            <w:tcW w:w="715" w:type="dxa"/>
          </w:tcPr>
          <w:p w14:paraId="5525F084" w14:textId="77777777" w:rsidR="00E30A5B" w:rsidRPr="00E77B06" w:rsidRDefault="00E30A5B" w:rsidP="008C513C">
            <w:pPr>
              <w:rPr>
                <w:sz w:val="22"/>
                <w:szCs w:val="22"/>
                <w:lang w:val="sr-Cyrl-CS"/>
              </w:rPr>
            </w:pPr>
            <w:r w:rsidRPr="00E77B06">
              <w:rPr>
                <w:sz w:val="22"/>
                <w:szCs w:val="22"/>
                <w:lang w:val="sr-Cyrl-CS"/>
              </w:rPr>
              <w:t>9.</w:t>
            </w:r>
          </w:p>
        </w:tc>
        <w:tc>
          <w:tcPr>
            <w:tcW w:w="3510" w:type="dxa"/>
          </w:tcPr>
          <w:p w14:paraId="2B88CC53" w14:textId="77777777" w:rsidR="00E30A5B" w:rsidRPr="00E77B06" w:rsidRDefault="00E30A5B" w:rsidP="008C513C">
            <w:pPr>
              <w:jc w:val="left"/>
              <w:rPr>
                <w:rFonts w:eastAsia="Arial Unicode MS" w:cs="Arial"/>
                <w:color w:val="000000"/>
                <w:kern w:val="1"/>
                <w:sz w:val="22"/>
                <w:szCs w:val="22"/>
                <w:lang w:val="sr-Cyrl-CS" w:eastAsia="ar-SA"/>
              </w:rPr>
            </w:pPr>
            <w:r w:rsidRPr="00E77B06">
              <w:rPr>
                <w:rFonts w:eastAsia="Arial Unicode MS" w:cs="Arial"/>
                <w:color w:val="000000"/>
                <w:kern w:val="1"/>
                <w:sz w:val="22"/>
                <w:szCs w:val="22"/>
                <w:lang w:val="sr-Cyrl-CS" w:eastAsia="ar-SA"/>
              </w:rPr>
              <w:t>Антиба</w:t>
            </w:r>
            <w:r w:rsidRPr="00E77B06">
              <w:rPr>
                <w:rFonts w:eastAsia="Arial Unicode MS" w:cs="Arial"/>
                <w:color w:val="000000"/>
                <w:kern w:val="1"/>
                <w:sz w:val="22"/>
                <w:szCs w:val="22"/>
                <w:lang w:val="sr-Cyrl-RS" w:eastAsia="ar-SA"/>
              </w:rPr>
              <w:t>к</w:t>
            </w:r>
            <w:r w:rsidRPr="00E77B06">
              <w:rPr>
                <w:rFonts w:eastAsia="Arial Unicode MS" w:cs="Arial"/>
                <w:color w:val="000000"/>
                <w:kern w:val="1"/>
                <w:sz w:val="22"/>
                <w:szCs w:val="22"/>
                <w:lang w:val="sr-Cyrl-CS" w:eastAsia="ar-SA"/>
              </w:rPr>
              <w:t>теријска дезин</w:t>
            </w:r>
            <w:r w:rsidRPr="00E77B06">
              <w:rPr>
                <w:rFonts w:eastAsia="Arial Unicode MS" w:cs="Arial"/>
                <w:color w:val="000000"/>
                <w:kern w:val="1"/>
                <w:sz w:val="22"/>
                <w:szCs w:val="22"/>
                <w:lang w:val="sr-Cyrl-RS" w:eastAsia="ar-SA"/>
              </w:rPr>
              <w:t>ф.</w:t>
            </w:r>
            <w:r w:rsidRPr="00E77B06">
              <w:rPr>
                <w:rFonts w:eastAsia="Arial Unicode MS" w:cs="Arial"/>
                <w:color w:val="000000"/>
                <w:kern w:val="1"/>
                <w:sz w:val="22"/>
                <w:szCs w:val="22"/>
                <w:lang w:val="sr-Cyrl-CS" w:eastAsia="ar-SA"/>
              </w:rPr>
              <w:t xml:space="preserve"> измењивачких површина на унутрашњој јединици</w:t>
            </w:r>
            <w:r w:rsidRPr="00E77B06">
              <w:rPr>
                <w:rFonts w:eastAsia="Arial Unicode MS" w:cs="Arial"/>
                <w:color w:val="000000"/>
                <w:kern w:val="1"/>
                <w:sz w:val="22"/>
                <w:szCs w:val="22"/>
                <w:lang w:val="sr-Cyrl-RS" w:eastAsia="ar-SA"/>
              </w:rPr>
              <w:t>- капацитет уређаја</w:t>
            </w:r>
            <w:r w:rsidRPr="00E77B06">
              <w:rPr>
                <w:rFonts w:eastAsia="Arial Unicode MS" w:cs="Arial"/>
                <w:color w:val="000000"/>
                <w:kern w:val="1"/>
                <w:sz w:val="22"/>
                <w:szCs w:val="22"/>
                <w:lang w:val="sr-Cyrl-CS" w:eastAsia="ar-SA"/>
              </w:rPr>
              <w:t xml:space="preserve"> </w:t>
            </w:r>
            <w:r w:rsidRPr="00E77B06">
              <w:rPr>
                <w:rFonts w:eastAsia="Calibri" w:cs="Arial"/>
                <w:color w:val="000000"/>
                <w:sz w:val="22"/>
                <w:szCs w:val="22"/>
                <w:lang w:val="sr-Cyrl-CS"/>
              </w:rPr>
              <w:t xml:space="preserve">24000 </w:t>
            </w:r>
            <w:r w:rsidRPr="00E77B06">
              <w:rPr>
                <w:rFonts w:eastAsia="Calibri" w:cs="Arial"/>
                <w:color w:val="000000"/>
                <w:sz w:val="22"/>
                <w:szCs w:val="22"/>
              </w:rPr>
              <w:t>BTU</w:t>
            </w:r>
          </w:p>
        </w:tc>
        <w:tc>
          <w:tcPr>
            <w:tcW w:w="810" w:type="dxa"/>
          </w:tcPr>
          <w:p w14:paraId="3A1353DC"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shd w:val="clear" w:color="auto" w:fill="auto"/>
          </w:tcPr>
          <w:p w14:paraId="1284F23F" w14:textId="77777777" w:rsidR="00E30A5B" w:rsidRPr="00E77B06" w:rsidRDefault="00E30A5B" w:rsidP="008C513C">
            <w:pPr>
              <w:tabs>
                <w:tab w:val="left" w:pos="5685"/>
              </w:tabs>
              <w:suppressAutoHyphens/>
              <w:spacing w:after="120" w:line="360" w:lineRule="auto"/>
              <w:jc w:val="center"/>
              <w:rPr>
                <w:rFonts w:eastAsia="Arial Unicode MS" w:cs="Arial"/>
                <w:color w:val="000000"/>
                <w:kern w:val="1"/>
                <w:sz w:val="22"/>
                <w:szCs w:val="22"/>
                <w:lang w:eastAsia="ar-SA"/>
              </w:rPr>
            </w:pPr>
          </w:p>
          <w:p w14:paraId="114E0DC4" w14:textId="77777777" w:rsidR="00E30A5B" w:rsidRPr="00E77B06" w:rsidRDefault="00E30A5B" w:rsidP="008C513C">
            <w:pPr>
              <w:tabs>
                <w:tab w:val="left" w:pos="5685"/>
              </w:tabs>
              <w:suppressAutoHyphens/>
              <w:spacing w:after="120" w:line="360" w:lineRule="auto"/>
              <w:jc w:val="center"/>
              <w:rPr>
                <w:rFonts w:eastAsia="Arial Unicode MS" w:cs="Arial"/>
                <w:color w:val="000000"/>
                <w:kern w:val="1"/>
                <w:sz w:val="22"/>
                <w:szCs w:val="22"/>
                <w:lang w:eastAsia="ar-SA"/>
              </w:rPr>
            </w:pPr>
            <w:r w:rsidRPr="00E77B06">
              <w:rPr>
                <w:rFonts w:eastAsia="Arial Unicode MS" w:cs="Arial"/>
                <w:color w:val="000000"/>
                <w:kern w:val="1"/>
                <w:sz w:val="22"/>
                <w:szCs w:val="22"/>
                <w:lang w:eastAsia="ar-SA"/>
              </w:rPr>
              <w:t>6</w:t>
            </w:r>
          </w:p>
        </w:tc>
        <w:tc>
          <w:tcPr>
            <w:tcW w:w="1260" w:type="dxa"/>
          </w:tcPr>
          <w:p w14:paraId="7A72D87D" w14:textId="77777777" w:rsidR="00E30A5B" w:rsidRPr="00E77B06" w:rsidRDefault="00E30A5B" w:rsidP="008C513C">
            <w:pPr>
              <w:rPr>
                <w:sz w:val="22"/>
                <w:szCs w:val="22"/>
                <w:lang w:val="sr-Cyrl-CS"/>
              </w:rPr>
            </w:pPr>
          </w:p>
        </w:tc>
        <w:tc>
          <w:tcPr>
            <w:tcW w:w="1260" w:type="dxa"/>
          </w:tcPr>
          <w:p w14:paraId="22E82DC5" w14:textId="77777777" w:rsidR="00E30A5B" w:rsidRPr="00E77B06" w:rsidRDefault="00E30A5B" w:rsidP="008C513C">
            <w:pPr>
              <w:jc w:val="center"/>
              <w:rPr>
                <w:sz w:val="22"/>
                <w:szCs w:val="22"/>
                <w:lang w:val="sr-Cyrl-CS"/>
              </w:rPr>
            </w:pP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4030A9DF"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25F1988B" w14:textId="77777777" w:rsidR="00E30A5B" w:rsidRPr="00E77B06" w:rsidRDefault="00E30A5B" w:rsidP="008C513C">
            <w:pPr>
              <w:rPr>
                <w:sz w:val="22"/>
                <w:szCs w:val="22"/>
                <w:lang w:val="sr-Cyrl-CS" w:eastAsia="sr-Latn-CS"/>
              </w:rPr>
            </w:pPr>
          </w:p>
        </w:tc>
        <w:tc>
          <w:tcPr>
            <w:tcW w:w="1350" w:type="dxa"/>
          </w:tcPr>
          <w:p w14:paraId="4075DFBE" w14:textId="77777777" w:rsidR="00E30A5B" w:rsidRPr="00E77B06" w:rsidRDefault="00E30A5B" w:rsidP="008C513C">
            <w:pPr>
              <w:rPr>
                <w:sz w:val="22"/>
                <w:szCs w:val="22"/>
                <w:lang w:val="sr-Cyrl-CS"/>
              </w:rPr>
            </w:pPr>
          </w:p>
        </w:tc>
        <w:tc>
          <w:tcPr>
            <w:tcW w:w="1440" w:type="dxa"/>
          </w:tcPr>
          <w:p w14:paraId="05154E4C" w14:textId="77777777" w:rsidR="00E30A5B" w:rsidRPr="00E77B06" w:rsidRDefault="00E30A5B" w:rsidP="008C513C">
            <w:pPr>
              <w:rPr>
                <w:sz w:val="22"/>
                <w:szCs w:val="22"/>
                <w:lang w:val="sr-Cyrl-CS"/>
              </w:rPr>
            </w:pPr>
          </w:p>
        </w:tc>
      </w:tr>
      <w:tr w:rsidR="00E30A5B" w:rsidRPr="00E77B06" w14:paraId="664261D2" w14:textId="77777777" w:rsidTr="008C513C">
        <w:trPr>
          <w:trHeight w:val="617"/>
        </w:trPr>
        <w:tc>
          <w:tcPr>
            <w:tcW w:w="715" w:type="dxa"/>
          </w:tcPr>
          <w:p w14:paraId="7314596F" w14:textId="77777777" w:rsidR="00E30A5B" w:rsidRPr="00E77B06" w:rsidRDefault="00E30A5B" w:rsidP="008C513C">
            <w:pPr>
              <w:rPr>
                <w:sz w:val="22"/>
                <w:szCs w:val="22"/>
                <w:lang w:val="sr-Cyrl-CS"/>
              </w:rPr>
            </w:pPr>
            <w:r w:rsidRPr="00E77B06">
              <w:rPr>
                <w:sz w:val="22"/>
                <w:szCs w:val="22"/>
                <w:lang w:val="sr-Cyrl-CS"/>
              </w:rPr>
              <w:t>10.</w:t>
            </w:r>
          </w:p>
        </w:tc>
        <w:tc>
          <w:tcPr>
            <w:tcW w:w="3510" w:type="dxa"/>
          </w:tcPr>
          <w:p w14:paraId="6EB7EC6F" w14:textId="77777777" w:rsidR="00E30A5B" w:rsidRPr="00E77B06" w:rsidRDefault="00E30A5B" w:rsidP="008C513C">
            <w:pPr>
              <w:jc w:val="left"/>
              <w:rPr>
                <w:rFonts w:eastAsia="Arial Unicode MS" w:cs="Arial"/>
                <w:color w:val="000000"/>
                <w:kern w:val="1"/>
                <w:sz w:val="22"/>
                <w:szCs w:val="22"/>
                <w:lang w:val="sr-Cyrl-CS" w:eastAsia="ar-SA"/>
              </w:rPr>
            </w:pPr>
            <w:r w:rsidRPr="00E77B06">
              <w:rPr>
                <w:rFonts w:eastAsia="Arial Unicode MS" w:cs="Arial"/>
                <w:color w:val="000000"/>
                <w:kern w:val="1"/>
                <w:sz w:val="22"/>
                <w:szCs w:val="22"/>
                <w:lang w:val="sr-Cyrl-CS" w:eastAsia="ar-SA"/>
              </w:rPr>
              <w:t>Антиба</w:t>
            </w:r>
            <w:r w:rsidRPr="00E77B06">
              <w:rPr>
                <w:rFonts w:eastAsia="Arial Unicode MS" w:cs="Arial"/>
                <w:color w:val="000000"/>
                <w:kern w:val="1"/>
                <w:sz w:val="22"/>
                <w:szCs w:val="22"/>
                <w:lang w:val="sr-Cyrl-RS" w:eastAsia="ar-SA"/>
              </w:rPr>
              <w:t>к</w:t>
            </w:r>
            <w:r w:rsidRPr="00E77B06">
              <w:rPr>
                <w:rFonts w:eastAsia="Arial Unicode MS" w:cs="Arial"/>
                <w:color w:val="000000"/>
                <w:kern w:val="1"/>
                <w:sz w:val="22"/>
                <w:szCs w:val="22"/>
                <w:lang w:val="sr-Cyrl-CS" w:eastAsia="ar-SA"/>
              </w:rPr>
              <w:t>теријска дезин</w:t>
            </w:r>
            <w:r w:rsidRPr="00E77B06">
              <w:rPr>
                <w:rFonts w:eastAsia="Arial Unicode MS" w:cs="Arial"/>
                <w:color w:val="000000"/>
                <w:kern w:val="1"/>
                <w:sz w:val="22"/>
                <w:szCs w:val="22"/>
                <w:lang w:val="sr-Cyrl-RS" w:eastAsia="ar-SA"/>
              </w:rPr>
              <w:t>ф.</w:t>
            </w:r>
            <w:r w:rsidRPr="00E77B06">
              <w:rPr>
                <w:rFonts w:eastAsia="Arial Unicode MS" w:cs="Arial"/>
                <w:color w:val="000000"/>
                <w:kern w:val="1"/>
                <w:sz w:val="22"/>
                <w:szCs w:val="22"/>
                <w:lang w:val="sr-Cyrl-CS" w:eastAsia="ar-SA"/>
              </w:rPr>
              <w:t xml:space="preserve"> измењивачких површина на </w:t>
            </w:r>
            <w:r w:rsidRPr="00E77B06">
              <w:rPr>
                <w:rFonts w:eastAsia="Arial Unicode MS" w:cs="Arial"/>
                <w:color w:val="000000"/>
                <w:kern w:val="1"/>
                <w:sz w:val="22"/>
                <w:szCs w:val="22"/>
                <w:lang w:val="sr-Cyrl-CS" w:eastAsia="ar-SA"/>
              </w:rPr>
              <w:lastRenderedPageBreak/>
              <w:t>унутрашњој јединици</w:t>
            </w:r>
            <w:r w:rsidRPr="00E77B06">
              <w:rPr>
                <w:rFonts w:eastAsia="Arial Unicode MS" w:cs="Arial"/>
                <w:color w:val="000000"/>
                <w:kern w:val="1"/>
                <w:sz w:val="22"/>
                <w:szCs w:val="22"/>
                <w:lang w:val="sr-Cyrl-RS" w:eastAsia="ar-SA"/>
              </w:rPr>
              <w:t>- капацитет уређаја</w:t>
            </w:r>
            <w:r w:rsidRPr="00E77B06">
              <w:rPr>
                <w:rFonts w:eastAsia="Arial Unicode MS" w:cs="Arial"/>
                <w:color w:val="000000"/>
                <w:kern w:val="1"/>
                <w:sz w:val="22"/>
                <w:szCs w:val="22"/>
                <w:lang w:val="sr-Cyrl-CS" w:eastAsia="ar-SA"/>
              </w:rPr>
              <w:t xml:space="preserve"> </w:t>
            </w:r>
            <w:r w:rsidRPr="00E77B06">
              <w:rPr>
                <w:rFonts w:eastAsia="Calibri" w:cs="Arial"/>
                <w:color w:val="000000"/>
                <w:sz w:val="22"/>
                <w:szCs w:val="22"/>
                <w:lang w:val="sr-Cyrl-CS"/>
              </w:rPr>
              <w:t xml:space="preserve">60000 </w:t>
            </w:r>
            <w:r w:rsidRPr="00E77B06">
              <w:rPr>
                <w:rFonts w:eastAsia="Calibri" w:cs="Arial"/>
                <w:color w:val="000000"/>
                <w:sz w:val="22"/>
                <w:szCs w:val="22"/>
              </w:rPr>
              <w:t>BTU</w:t>
            </w:r>
          </w:p>
        </w:tc>
        <w:tc>
          <w:tcPr>
            <w:tcW w:w="810" w:type="dxa"/>
          </w:tcPr>
          <w:p w14:paraId="20F65AEF" w14:textId="77777777" w:rsidR="00E30A5B" w:rsidRPr="00E77B06" w:rsidRDefault="00E30A5B" w:rsidP="008C513C">
            <w:pPr>
              <w:jc w:val="center"/>
              <w:rPr>
                <w:sz w:val="22"/>
                <w:szCs w:val="22"/>
                <w:lang w:val="sr-Cyrl-CS"/>
              </w:rPr>
            </w:pPr>
            <w:r w:rsidRPr="00E77B06">
              <w:rPr>
                <w:sz w:val="22"/>
                <w:szCs w:val="22"/>
                <w:lang w:val="sr-Cyrl-CS"/>
              </w:rPr>
              <w:lastRenderedPageBreak/>
              <w:t>ком.</w:t>
            </w:r>
          </w:p>
        </w:tc>
        <w:tc>
          <w:tcPr>
            <w:tcW w:w="1170" w:type="dxa"/>
            <w:shd w:val="clear" w:color="auto" w:fill="auto"/>
          </w:tcPr>
          <w:p w14:paraId="260B3900" w14:textId="77777777" w:rsidR="00E30A5B" w:rsidRPr="00E77B06" w:rsidRDefault="00E30A5B" w:rsidP="008C513C">
            <w:pPr>
              <w:tabs>
                <w:tab w:val="left" w:pos="5685"/>
              </w:tabs>
              <w:suppressAutoHyphens/>
              <w:spacing w:after="120" w:line="360" w:lineRule="auto"/>
              <w:jc w:val="center"/>
              <w:rPr>
                <w:rFonts w:eastAsia="Arial Unicode MS" w:cs="Arial"/>
                <w:color w:val="000000"/>
                <w:kern w:val="1"/>
                <w:sz w:val="22"/>
                <w:szCs w:val="22"/>
                <w:lang w:val="sr-Cyrl-RS" w:eastAsia="ar-SA"/>
              </w:rPr>
            </w:pPr>
          </w:p>
          <w:p w14:paraId="179674FE" w14:textId="77777777" w:rsidR="00E30A5B" w:rsidRPr="00E77B06" w:rsidRDefault="00E30A5B" w:rsidP="008C513C">
            <w:pPr>
              <w:tabs>
                <w:tab w:val="left" w:pos="5685"/>
              </w:tabs>
              <w:suppressAutoHyphens/>
              <w:spacing w:after="120" w:line="360" w:lineRule="auto"/>
              <w:jc w:val="center"/>
              <w:rPr>
                <w:rFonts w:eastAsia="Arial Unicode MS" w:cs="Arial"/>
                <w:color w:val="000000"/>
                <w:kern w:val="1"/>
                <w:sz w:val="22"/>
                <w:szCs w:val="22"/>
                <w:lang w:val="sr-Cyrl-RS" w:eastAsia="ar-SA"/>
              </w:rPr>
            </w:pPr>
            <w:r w:rsidRPr="00E77B06">
              <w:rPr>
                <w:rFonts w:eastAsia="Arial Unicode MS" w:cs="Arial"/>
                <w:color w:val="000000"/>
                <w:kern w:val="1"/>
                <w:sz w:val="22"/>
                <w:szCs w:val="22"/>
                <w:lang w:val="sr-Cyrl-RS" w:eastAsia="ar-SA"/>
              </w:rPr>
              <w:lastRenderedPageBreak/>
              <w:t>3</w:t>
            </w:r>
          </w:p>
        </w:tc>
        <w:tc>
          <w:tcPr>
            <w:tcW w:w="1260" w:type="dxa"/>
          </w:tcPr>
          <w:p w14:paraId="0212EC66" w14:textId="77777777" w:rsidR="00E30A5B" w:rsidRPr="00E77B06" w:rsidRDefault="00E30A5B" w:rsidP="008C513C">
            <w:pPr>
              <w:rPr>
                <w:sz w:val="22"/>
                <w:szCs w:val="22"/>
                <w:lang w:val="sr-Cyrl-CS"/>
              </w:rPr>
            </w:pPr>
          </w:p>
        </w:tc>
        <w:tc>
          <w:tcPr>
            <w:tcW w:w="1260" w:type="dxa"/>
          </w:tcPr>
          <w:p w14:paraId="2B03BA68" w14:textId="77777777" w:rsidR="00E30A5B" w:rsidRPr="00E77B06" w:rsidRDefault="00E30A5B" w:rsidP="008C513C">
            <w:pPr>
              <w:jc w:val="center"/>
              <w:rPr>
                <w:sz w:val="22"/>
                <w:szCs w:val="22"/>
                <w:lang w:val="sr-Cyrl-CS"/>
              </w:rPr>
            </w:pP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4912E7D9"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755545EC" w14:textId="77777777" w:rsidR="00E30A5B" w:rsidRPr="00E77B06" w:rsidRDefault="00E30A5B" w:rsidP="008C513C">
            <w:pPr>
              <w:rPr>
                <w:sz w:val="22"/>
                <w:szCs w:val="22"/>
                <w:lang w:val="sr-Cyrl-CS" w:eastAsia="sr-Latn-CS"/>
              </w:rPr>
            </w:pPr>
          </w:p>
        </w:tc>
        <w:tc>
          <w:tcPr>
            <w:tcW w:w="1350" w:type="dxa"/>
          </w:tcPr>
          <w:p w14:paraId="6368639F" w14:textId="77777777" w:rsidR="00E30A5B" w:rsidRPr="00E77B06" w:rsidRDefault="00E30A5B" w:rsidP="008C513C">
            <w:pPr>
              <w:rPr>
                <w:sz w:val="22"/>
                <w:szCs w:val="22"/>
                <w:lang w:val="sr-Cyrl-CS"/>
              </w:rPr>
            </w:pPr>
          </w:p>
        </w:tc>
        <w:tc>
          <w:tcPr>
            <w:tcW w:w="1440" w:type="dxa"/>
          </w:tcPr>
          <w:p w14:paraId="36C2B263" w14:textId="77777777" w:rsidR="00E30A5B" w:rsidRPr="00E77B06" w:rsidRDefault="00E30A5B" w:rsidP="008C513C">
            <w:pPr>
              <w:rPr>
                <w:sz w:val="22"/>
                <w:szCs w:val="22"/>
                <w:lang w:val="sr-Cyrl-CS"/>
              </w:rPr>
            </w:pPr>
          </w:p>
        </w:tc>
      </w:tr>
      <w:tr w:rsidR="00E30A5B" w:rsidRPr="00E77B06" w14:paraId="1ABD3CB2" w14:textId="77777777" w:rsidTr="008C513C">
        <w:trPr>
          <w:trHeight w:val="617"/>
        </w:trPr>
        <w:tc>
          <w:tcPr>
            <w:tcW w:w="715" w:type="dxa"/>
          </w:tcPr>
          <w:p w14:paraId="1BAF97AC" w14:textId="77777777" w:rsidR="00E30A5B" w:rsidRPr="00E77B06" w:rsidRDefault="00E30A5B" w:rsidP="008C513C">
            <w:pPr>
              <w:rPr>
                <w:sz w:val="22"/>
                <w:szCs w:val="22"/>
                <w:lang w:val="sr-Cyrl-CS"/>
              </w:rPr>
            </w:pPr>
          </w:p>
          <w:p w14:paraId="3A5A67EB" w14:textId="77777777" w:rsidR="00E30A5B" w:rsidRPr="00E77B06" w:rsidRDefault="00E30A5B" w:rsidP="008C513C">
            <w:pPr>
              <w:rPr>
                <w:sz w:val="22"/>
                <w:szCs w:val="22"/>
                <w:lang w:val="sr-Cyrl-CS"/>
              </w:rPr>
            </w:pPr>
            <w:r w:rsidRPr="00E77B06">
              <w:rPr>
                <w:sz w:val="22"/>
                <w:szCs w:val="22"/>
                <w:lang w:val="sr-Cyrl-CS"/>
              </w:rPr>
              <w:t>11.</w:t>
            </w:r>
          </w:p>
        </w:tc>
        <w:tc>
          <w:tcPr>
            <w:tcW w:w="3510" w:type="dxa"/>
          </w:tcPr>
          <w:p w14:paraId="39517252" w14:textId="77777777" w:rsidR="00E30A5B" w:rsidRPr="00E77B06" w:rsidRDefault="00E30A5B" w:rsidP="008C513C">
            <w:pPr>
              <w:jc w:val="left"/>
              <w:rPr>
                <w:sz w:val="22"/>
                <w:szCs w:val="22"/>
                <w:lang w:val="sr-Cyrl-CS"/>
              </w:rPr>
            </w:pPr>
            <w:r w:rsidRPr="00E77B06">
              <w:rPr>
                <w:rFonts w:eastAsia="Arial Unicode MS" w:cs="Arial"/>
                <w:color w:val="000000"/>
                <w:kern w:val="1"/>
                <w:sz w:val="22"/>
                <w:szCs w:val="22"/>
                <w:lang w:val="sr-Cyrl-CS" w:eastAsia="ar-SA"/>
              </w:rPr>
              <w:t>Поправка термоизолације за цеви одговарајуће дебљине</w:t>
            </w:r>
            <w:r w:rsidRPr="00E77B06">
              <w:rPr>
                <w:rFonts w:eastAsia="Arial Unicode MS" w:cs="Arial"/>
                <w:color w:val="000000"/>
                <w:kern w:val="1"/>
                <w:sz w:val="22"/>
                <w:szCs w:val="22"/>
                <w:lang w:val="sr-Cyrl-RS" w:eastAsia="ar-SA"/>
              </w:rPr>
              <w:t>,</w:t>
            </w:r>
            <w:r w:rsidRPr="00E77B06">
              <w:rPr>
                <w:rFonts w:eastAsia="Arial Unicode MS" w:cs="Arial"/>
                <w:color w:val="000000"/>
                <w:kern w:val="1"/>
                <w:sz w:val="22"/>
                <w:szCs w:val="22"/>
                <w:lang w:val="sr-Cyrl-CS" w:eastAsia="ar-SA"/>
              </w:rPr>
              <w:t xml:space="preserve"> на местима где је потребно</w:t>
            </w:r>
            <w:r w:rsidRPr="00E77B06">
              <w:rPr>
                <w:rFonts w:eastAsia="Arial Unicode MS" w:cs="Arial"/>
                <w:color w:val="000000"/>
                <w:kern w:val="1"/>
                <w:sz w:val="22"/>
                <w:szCs w:val="22"/>
                <w:lang w:val="sr-Cyrl-RS" w:eastAsia="ar-SA"/>
              </w:rPr>
              <w:t>- капацитет уређаја</w:t>
            </w:r>
            <w:r w:rsidRPr="00E77B06">
              <w:rPr>
                <w:rFonts w:eastAsia="Arial Unicode MS" w:cs="Arial"/>
                <w:color w:val="000000"/>
                <w:kern w:val="1"/>
                <w:sz w:val="22"/>
                <w:szCs w:val="22"/>
                <w:lang w:val="sr-Cyrl-CS" w:eastAsia="ar-SA"/>
              </w:rPr>
              <w:t xml:space="preserve"> </w:t>
            </w:r>
            <w:r w:rsidRPr="00E77B06">
              <w:rPr>
                <w:rFonts w:eastAsia="Calibri" w:cs="Arial"/>
                <w:color w:val="000000"/>
                <w:sz w:val="22"/>
                <w:szCs w:val="22"/>
                <w:lang w:val="sr-Cyrl-RS"/>
              </w:rPr>
              <w:t>9</w:t>
            </w:r>
            <w:r w:rsidRPr="00E77B06">
              <w:rPr>
                <w:rFonts w:eastAsia="Calibri" w:cs="Arial"/>
                <w:color w:val="000000"/>
                <w:sz w:val="22"/>
                <w:szCs w:val="22"/>
                <w:lang w:val="sr-Cyrl-CS"/>
              </w:rPr>
              <w:t xml:space="preserve">000 </w:t>
            </w:r>
            <w:r w:rsidRPr="00E77B06">
              <w:rPr>
                <w:rFonts w:eastAsia="Calibri" w:cs="Arial"/>
                <w:color w:val="000000"/>
                <w:sz w:val="22"/>
                <w:szCs w:val="22"/>
              </w:rPr>
              <w:t>BTU</w:t>
            </w:r>
            <w:r w:rsidRPr="00E77B06">
              <w:rPr>
                <w:sz w:val="22"/>
                <w:szCs w:val="22"/>
                <w:lang w:val="sr-Cyrl-CS"/>
              </w:rPr>
              <w:t xml:space="preserve">                  </w:t>
            </w:r>
          </w:p>
        </w:tc>
        <w:tc>
          <w:tcPr>
            <w:tcW w:w="810" w:type="dxa"/>
          </w:tcPr>
          <w:p w14:paraId="049B865D"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Pr>
          <w:p w14:paraId="5D7E57B4" w14:textId="77777777" w:rsidR="00E30A5B" w:rsidRPr="00E77B06" w:rsidRDefault="00E30A5B" w:rsidP="008C513C">
            <w:pPr>
              <w:tabs>
                <w:tab w:val="left" w:pos="5685"/>
              </w:tabs>
              <w:suppressAutoHyphens/>
              <w:spacing w:after="120" w:line="360" w:lineRule="auto"/>
              <w:jc w:val="center"/>
              <w:rPr>
                <w:rFonts w:eastAsia="Arial Unicode MS" w:cs="Arial"/>
                <w:color w:val="000000"/>
                <w:kern w:val="1"/>
                <w:sz w:val="22"/>
                <w:szCs w:val="22"/>
                <w:lang w:eastAsia="ar-SA"/>
              </w:rPr>
            </w:pPr>
            <w:r w:rsidRPr="00E77B06">
              <w:rPr>
                <w:rFonts w:eastAsia="Arial Unicode MS" w:cs="Arial"/>
                <w:color w:val="000000"/>
                <w:kern w:val="1"/>
                <w:sz w:val="22"/>
                <w:szCs w:val="22"/>
                <w:lang w:eastAsia="ar-SA"/>
              </w:rPr>
              <w:t>21</w:t>
            </w:r>
          </w:p>
        </w:tc>
        <w:tc>
          <w:tcPr>
            <w:tcW w:w="1260" w:type="dxa"/>
          </w:tcPr>
          <w:p w14:paraId="52F77DE4" w14:textId="77777777" w:rsidR="00E30A5B" w:rsidRPr="00E77B06" w:rsidRDefault="00E30A5B" w:rsidP="008C513C">
            <w:pPr>
              <w:rPr>
                <w:sz w:val="22"/>
                <w:szCs w:val="22"/>
                <w:lang w:val="sr-Cyrl-CS"/>
              </w:rPr>
            </w:pPr>
          </w:p>
        </w:tc>
        <w:tc>
          <w:tcPr>
            <w:tcW w:w="1260" w:type="dxa"/>
          </w:tcPr>
          <w:p w14:paraId="7BA56413" w14:textId="77777777" w:rsidR="00E30A5B" w:rsidRPr="00E77B06" w:rsidRDefault="00E30A5B" w:rsidP="008C513C">
            <w:pPr>
              <w:jc w:val="center"/>
              <w:rPr>
                <w:sz w:val="22"/>
                <w:szCs w:val="22"/>
                <w:lang w:val="sr-Cyrl-CS"/>
              </w:rPr>
            </w:pP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12FD1B5A"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130EF549" w14:textId="77777777" w:rsidR="00E30A5B" w:rsidRPr="00E77B06" w:rsidRDefault="00E30A5B" w:rsidP="008C513C">
            <w:pPr>
              <w:rPr>
                <w:sz w:val="22"/>
                <w:szCs w:val="22"/>
                <w:lang w:val="sr-Cyrl-CS" w:eastAsia="sr-Latn-CS"/>
              </w:rPr>
            </w:pPr>
          </w:p>
        </w:tc>
        <w:tc>
          <w:tcPr>
            <w:tcW w:w="1350" w:type="dxa"/>
          </w:tcPr>
          <w:p w14:paraId="3FE49DBA" w14:textId="77777777" w:rsidR="00E30A5B" w:rsidRPr="00E77B06" w:rsidRDefault="00E30A5B" w:rsidP="008C513C">
            <w:pPr>
              <w:rPr>
                <w:sz w:val="22"/>
                <w:szCs w:val="22"/>
                <w:lang w:val="sr-Cyrl-CS"/>
              </w:rPr>
            </w:pPr>
          </w:p>
        </w:tc>
        <w:tc>
          <w:tcPr>
            <w:tcW w:w="1440" w:type="dxa"/>
          </w:tcPr>
          <w:p w14:paraId="4083C8DA" w14:textId="77777777" w:rsidR="00E30A5B" w:rsidRPr="00E77B06" w:rsidRDefault="00E30A5B" w:rsidP="008C513C">
            <w:pPr>
              <w:rPr>
                <w:sz w:val="22"/>
                <w:szCs w:val="22"/>
                <w:lang w:val="sr-Cyrl-CS"/>
              </w:rPr>
            </w:pPr>
          </w:p>
        </w:tc>
      </w:tr>
      <w:tr w:rsidR="00E30A5B" w:rsidRPr="00E77B06" w14:paraId="13E556DF" w14:textId="77777777" w:rsidTr="008C513C">
        <w:trPr>
          <w:trHeight w:val="617"/>
        </w:trPr>
        <w:tc>
          <w:tcPr>
            <w:tcW w:w="715" w:type="dxa"/>
          </w:tcPr>
          <w:p w14:paraId="68CE48E9" w14:textId="77777777" w:rsidR="00E30A5B" w:rsidRPr="00E77B06" w:rsidRDefault="00E30A5B" w:rsidP="008C513C">
            <w:pPr>
              <w:rPr>
                <w:sz w:val="22"/>
                <w:szCs w:val="22"/>
                <w:lang w:val="sr-Cyrl-CS"/>
              </w:rPr>
            </w:pPr>
            <w:r w:rsidRPr="00E77B06">
              <w:rPr>
                <w:sz w:val="22"/>
                <w:szCs w:val="22"/>
                <w:lang w:val="sr-Cyrl-CS"/>
              </w:rPr>
              <w:t>12.</w:t>
            </w:r>
          </w:p>
        </w:tc>
        <w:tc>
          <w:tcPr>
            <w:tcW w:w="3510" w:type="dxa"/>
          </w:tcPr>
          <w:p w14:paraId="4CD00117" w14:textId="77777777" w:rsidR="00E30A5B" w:rsidRPr="00E77B06" w:rsidRDefault="00E30A5B" w:rsidP="008C513C">
            <w:pPr>
              <w:jc w:val="left"/>
              <w:rPr>
                <w:rFonts w:eastAsia="Arial Unicode MS" w:cs="Arial"/>
                <w:color w:val="000000"/>
                <w:kern w:val="1"/>
                <w:sz w:val="22"/>
                <w:szCs w:val="22"/>
                <w:lang w:val="sr-Cyrl-CS" w:eastAsia="ar-SA"/>
              </w:rPr>
            </w:pPr>
            <w:r w:rsidRPr="00E77B06">
              <w:rPr>
                <w:rFonts w:eastAsia="Arial Unicode MS" w:cs="Arial"/>
                <w:color w:val="000000"/>
                <w:kern w:val="1"/>
                <w:sz w:val="22"/>
                <w:szCs w:val="22"/>
                <w:lang w:val="sr-Cyrl-CS" w:eastAsia="ar-SA"/>
              </w:rPr>
              <w:t>Поправка термоизолације за цеви одговарајуће дебљине</w:t>
            </w:r>
            <w:r w:rsidRPr="00E77B06">
              <w:rPr>
                <w:rFonts w:eastAsia="Arial Unicode MS" w:cs="Arial"/>
                <w:color w:val="000000"/>
                <w:kern w:val="1"/>
                <w:sz w:val="22"/>
                <w:szCs w:val="22"/>
                <w:lang w:val="sr-Cyrl-RS" w:eastAsia="ar-SA"/>
              </w:rPr>
              <w:t>,</w:t>
            </w:r>
            <w:r w:rsidRPr="00E77B06">
              <w:rPr>
                <w:rFonts w:eastAsia="Arial Unicode MS" w:cs="Arial"/>
                <w:color w:val="000000"/>
                <w:kern w:val="1"/>
                <w:sz w:val="22"/>
                <w:szCs w:val="22"/>
                <w:lang w:val="sr-Cyrl-CS" w:eastAsia="ar-SA"/>
              </w:rPr>
              <w:t xml:space="preserve"> на местима где је потребно</w:t>
            </w:r>
            <w:r w:rsidRPr="00E77B06">
              <w:rPr>
                <w:rFonts w:eastAsia="Arial Unicode MS" w:cs="Arial"/>
                <w:color w:val="000000"/>
                <w:kern w:val="1"/>
                <w:sz w:val="22"/>
                <w:szCs w:val="22"/>
                <w:lang w:val="sr-Cyrl-RS" w:eastAsia="ar-SA"/>
              </w:rPr>
              <w:t>- капацитет уређаја</w:t>
            </w:r>
            <w:r w:rsidRPr="00E77B06">
              <w:rPr>
                <w:rFonts w:eastAsia="Arial Unicode MS" w:cs="Arial"/>
                <w:color w:val="000000"/>
                <w:kern w:val="1"/>
                <w:sz w:val="22"/>
                <w:szCs w:val="22"/>
                <w:lang w:val="sr-Cyrl-CS" w:eastAsia="ar-SA"/>
              </w:rPr>
              <w:t xml:space="preserve"> </w:t>
            </w:r>
            <w:r w:rsidRPr="00E77B06">
              <w:rPr>
                <w:rFonts w:eastAsia="Calibri" w:cs="Arial"/>
                <w:color w:val="000000"/>
                <w:sz w:val="22"/>
                <w:szCs w:val="22"/>
                <w:lang w:val="sr-Cyrl-RS"/>
              </w:rPr>
              <w:t>12</w:t>
            </w:r>
            <w:r w:rsidRPr="00E77B06">
              <w:rPr>
                <w:rFonts w:eastAsia="Calibri" w:cs="Arial"/>
                <w:color w:val="000000"/>
                <w:sz w:val="22"/>
                <w:szCs w:val="22"/>
                <w:lang w:val="sr-Cyrl-CS"/>
              </w:rPr>
              <w:t xml:space="preserve">000 </w:t>
            </w:r>
            <w:r w:rsidRPr="00E77B06">
              <w:rPr>
                <w:rFonts w:eastAsia="Calibri" w:cs="Arial"/>
                <w:color w:val="000000"/>
                <w:sz w:val="22"/>
                <w:szCs w:val="22"/>
              </w:rPr>
              <w:t>BTU</w:t>
            </w:r>
            <w:r w:rsidRPr="00E77B06">
              <w:rPr>
                <w:sz w:val="22"/>
                <w:szCs w:val="22"/>
                <w:lang w:val="sr-Cyrl-CS"/>
              </w:rPr>
              <w:t xml:space="preserve">                  </w:t>
            </w:r>
          </w:p>
        </w:tc>
        <w:tc>
          <w:tcPr>
            <w:tcW w:w="810" w:type="dxa"/>
          </w:tcPr>
          <w:p w14:paraId="62C69F27"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Pr>
          <w:p w14:paraId="78D4862A" w14:textId="77777777" w:rsidR="00E30A5B" w:rsidRPr="00E77B06" w:rsidRDefault="00E30A5B" w:rsidP="008C513C">
            <w:pPr>
              <w:tabs>
                <w:tab w:val="left" w:pos="5685"/>
              </w:tabs>
              <w:suppressAutoHyphens/>
              <w:spacing w:after="120" w:line="360" w:lineRule="auto"/>
              <w:jc w:val="center"/>
              <w:rPr>
                <w:rFonts w:eastAsia="Arial Unicode MS" w:cs="Arial"/>
                <w:color w:val="000000"/>
                <w:kern w:val="1"/>
                <w:sz w:val="22"/>
                <w:szCs w:val="22"/>
                <w:lang w:eastAsia="ar-SA"/>
              </w:rPr>
            </w:pPr>
            <w:r w:rsidRPr="00E77B06">
              <w:rPr>
                <w:rFonts w:eastAsia="Arial Unicode MS" w:cs="Arial"/>
                <w:color w:val="000000"/>
                <w:kern w:val="1"/>
                <w:sz w:val="22"/>
                <w:szCs w:val="22"/>
                <w:lang w:eastAsia="ar-SA"/>
              </w:rPr>
              <w:t>379</w:t>
            </w:r>
          </w:p>
        </w:tc>
        <w:tc>
          <w:tcPr>
            <w:tcW w:w="1260" w:type="dxa"/>
          </w:tcPr>
          <w:p w14:paraId="0C2BE1C9" w14:textId="77777777" w:rsidR="00E30A5B" w:rsidRPr="00E77B06" w:rsidRDefault="00E30A5B" w:rsidP="008C513C">
            <w:pPr>
              <w:rPr>
                <w:sz w:val="22"/>
                <w:szCs w:val="22"/>
                <w:lang w:val="sr-Cyrl-CS"/>
              </w:rPr>
            </w:pPr>
          </w:p>
        </w:tc>
        <w:tc>
          <w:tcPr>
            <w:tcW w:w="1260" w:type="dxa"/>
          </w:tcPr>
          <w:p w14:paraId="0A819E7C" w14:textId="77777777" w:rsidR="00E30A5B" w:rsidRPr="00E77B06" w:rsidRDefault="00E30A5B" w:rsidP="008C513C">
            <w:pPr>
              <w:jc w:val="center"/>
              <w:rPr>
                <w:sz w:val="22"/>
                <w:szCs w:val="22"/>
                <w:lang w:val="sr-Cyrl-CS"/>
              </w:rPr>
            </w:pP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29A9B2F2"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6E42B4B8" w14:textId="77777777" w:rsidR="00E30A5B" w:rsidRPr="00E77B06" w:rsidRDefault="00E30A5B" w:rsidP="008C513C">
            <w:pPr>
              <w:rPr>
                <w:sz w:val="22"/>
                <w:szCs w:val="22"/>
                <w:lang w:val="sr-Cyrl-CS" w:eastAsia="sr-Latn-CS"/>
              </w:rPr>
            </w:pPr>
          </w:p>
        </w:tc>
        <w:tc>
          <w:tcPr>
            <w:tcW w:w="1350" w:type="dxa"/>
          </w:tcPr>
          <w:p w14:paraId="101BE9A3" w14:textId="77777777" w:rsidR="00E30A5B" w:rsidRPr="00E77B06" w:rsidRDefault="00E30A5B" w:rsidP="008C513C">
            <w:pPr>
              <w:rPr>
                <w:sz w:val="22"/>
                <w:szCs w:val="22"/>
                <w:lang w:val="sr-Cyrl-CS"/>
              </w:rPr>
            </w:pPr>
          </w:p>
        </w:tc>
        <w:tc>
          <w:tcPr>
            <w:tcW w:w="1440" w:type="dxa"/>
          </w:tcPr>
          <w:p w14:paraId="19DED02F" w14:textId="77777777" w:rsidR="00E30A5B" w:rsidRPr="00E77B06" w:rsidRDefault="00E30A5B" w:rsidP="008C513C">
            <w:pPr>
              <w:rPr>
                <w:sz w:val="22"/>
                <w:szCs w:val="22"/>
                <w:lang w:val="sr-Cyrl-CS"/>
              </w:rPr>
            </w:pPr>
          </w:p>
        </w:tc>
      </w:tr>
      <w:tr w:rsidR="00E30A5B" w:rsidRPr="00E77B06" w14:paraId="6AB683DE" w14:textId="77777777" w:rsidTr="008C513C">
        <w:trPr>
          <w:trHeight w:val="617"/>
        </w:trPr>
        <w:tc>
          <w:tcPr>
            <w:tcW w:w="715" w:type="dxa"/>
          </w:tcPr>
          <w:p w14:paraId="60425A8A" w14:textId="77777777" w:rsidR="00E30A5B" w:rsidRPr="00E77B06" w:rsidRDefault="00E30A5B" w:rsidP="008C513C">
            <w:pPr>
              <w:rPr>
                <w:sz w:val="22"/>
                <w:szCs w:val="22"/>
                <w:lang w:val="sr-Cyrl-CS"/>
              </w:rPr>
            </w:pPr>
            <w:r w:rsidRPr="00E77B06">
              <w:rPr>
                <w:sz w:val="22"/>
                <w:szCs w:val="22"/>
                <w:lang w:val="sr-Cyrl-CS"/>
              </w:rPr>
              <w:t>13.</w:t>
            </w:r>
          </w:p>
        </w:tc>
        <w:tc>
          <w:tcPr>
            <w:tcW w:w="3510" w:type="dxa"/>
          </w:tcPr>
          <w:p w14:paraId="6C983C71" w14:textId="77777777" w:rsidR="00E30A5B" w:rsidRPr="00E77B06" w:rsidRDefault="00E30A5B" w:rsidP="008C513C">
            <w:pPr>
              <w:jc w:val="left"/>
              <w:rPr>
                <w:rFonts w:eastAsia="Arial Unicode MS" w:cs="Arial"/>
                <w:color w:val="000000"/>
                <w:kern w:val="1"/>
                <w:sz w:val="22"/>
                <w:szCs w:val="22"/>
                <w:lang w:val="sr-Cyrl-CS" w:eastAsia="ar-SA"/>
              </w:rPr>
            </w:pPr>
            <w:r w:rsidRPr="00E77B06">
              <w:rPr>
                <w:rFonts w:eastAsia="Arial Unicode MS" w:cs="Arial"/>
                <w:color w:val="000000"/>
                <w:kern w:val="1"/>
                <w:sz w:val="22"/>
                <w:szCs w:val="22"/>
                <w:lang w:val="sr-Cyrl-CS" w:eastAsia="ar-SA"/>
              </w:rPr>
              <w:t>Поправка термоизолације за цеви одговарајуће дебљине</w:t>
            </w:r>
            <w:r w:rsidRPr="00E77B06">
              <w:rPr>
                <w:rFonts w:eastAsia="Arial Unicode MS" w:cs="Arial"/>
                <w:color w:val="000000"/>
                <w:kern w:val="1"/>
                <w:sz w:val="22"/>
                <w:szCs w:val="22"/>
                <w:lang w:val="sr-Cyrl-RS" w:eastAsia="ar-SA"/>
              </w:rPr>
              <w:t>,</w:t>
            </w:r>
            <w:r w:rsidRPr="00E77B06">
              <w:rPr>
                <w:rFonts w:eastAsia="Arial Unicode MS" w:cs="Arial"/>
                <w:color w:val="000000"/>
                <w:kern w:val="1"/>
                <w:sz w:val="22"/>
                <w:szCs w:val="22"/>
                <w:lang w:val="sr-Cyrl-CS" w:eastAsia="ar-SA"/>
              </w:rPr>
              <w:t xml:space="preserve"> на местима где је потребно</w:t>
            </w:r>
            <w:r w:rsidRPr="00E77B06">
              <w:rPr>
                <w:rFonts w:eastAsia="Arial Unicode MS" w:cs="Arial"/>
                <w:color w:val="000000"/>
                <w:kern w:val="1"/>
                <w:sz w:val="22"/>
                <w:szCs w:val="22"/>
                <w:lang w:val="sr-Cyrl-RS" w:eastAsia="ar-SA"/>
              </w:rPr>
              <w:t>- капацитет уређаја</w:t>
            </w:r>
            <w:r w:rsidRPr="00E77B06">
              <w:rPr>
                <w:rFonts w:eastAsia="Arial Unicode MS" w:cs="Arial"/>
                <w:color w:val="000000"/>
                <w:kern w:val="1"/>
                <w:sz w:val="22"/>
                <w:szCs w:val="22"/>
                <w:lang w:val="sr-Cyrl-CS" w:eastAsia="ar-SA"/>
              </w:rPr>
              <w:t xml:space="preserve"> </w:t>
            </w:r>
            <w:r w:rsidRPr="00E77B06">
              <w:rPr>
                <w:rFonts w:eastAsia="Calibri" w:cs="Arial"/>
                <w:color w:val="000000"/>
                <w:sz w:val="22"/>
                <w:szCs w:val="22"/>
                <w:lang w:val="sr-Cyrl-RS"/>
              </w:rPr>
              <w:t>18</w:t>
            </w:r>
            <w:r w:rsidRPr="00E77B06">
              <w:rPr>
                <w:rFonts w:eastAsia="Calibri" w:cs="Arial"/>
                <w:color w:val="000000"/>
                <w:sz w:val="22"/>
                <w:szCs w:val="22"/>
                <w:lang w:val="sr-Cyrl-CS"/>
              </w:rPr>
              <w:t xml:space="preserve">000 </w:t>
            </w:r>
            <w:r w:rsidRPr="00E77B06">
              <w:rPr>
                <w:rFonts w:eastAsia="Calibri" w:cs="Arial"/>
                <w:color w:val="000000"/>
                <w:sz w:val="22"/>
                <w:szCs w:val="22"/>
              </w:rPr>
              <w:t>BTU</w:t>
            </w:r>
            <w:r w:rsidRPr="00E77B06">
              <w:rPr>
                <w:sz w:val="22"/>
                <w:szCs w:val="22"/>
                <w:lang w:val="sr-Cyrl-CS"/>
              </w:rPr>
              <w:t xml:space="preserve">                  </w:t>
            </w:r>
          </w:p>
        </w:tc>
        <w:tc>
          <w:tcPr>
            <w:tcW w:w="810" w:type="dxa"/>
          </w:tcPr>
          <w:p w14:paraId="2753B2DD"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shd w:val="clear" w:color="auto" w:fill="auto"/>
          </w:tcPr>
          <w:p w14:paraId="51018CD8" w14:textId="77777777" w:rsidR="00E30A5B" w:rsidRPr="00E77B06" w:rsidRDefault="00E30A5B" w:rsidP="008C513C">
            <w:pPr>
              <w:tabs>
                <w:tab w:val="left" w:pos="5685"/>
              </w:tabs>
              <w:suppressAutoHyphens/>
              <w:spacing w:after="120" w:line="360" w:lineRule="auto"/>
              <w:jc w:val="center"/>
              <w:rPr>
                <w:rFonts w:eastAsia="Arial Unicode MS" w:cs="Arial"/>
                <w:color w:val="000000"/>
                <w:kern w:val="1"/>
                <w:sz w:val="22"/>
                <w:szCs w:val="22"/>
                <w:lang w:eastAsia="ar-SA"/>
              </w:rPr>
            </w:pPr>
            <w:r w:rsidRPr="00E77B06">
              <w:rPr>
                <w:rFonts w:eastAsia="Arial Unicode MS" w:cs="Arial"/>
                <w:color w:val="000000"/>
                <w:kern w:val="1"/>
                <w:sz w:val="22"/>
                <w:szCs w:val="22"/>
                <w:lang w:eastAsia="ar-SA"/>
              </w:rPr>
              <w:t>16</w:t>
            </w:r>
          </w:p>
        </w:tc>
        <w:tc>
          <w:tcPr>
            <w:tcW w:w="1260" w:type="dxa"/>
          </w:tcPr>
          <w:p w14:paraId="43851C07" w14:textId="77777777" w:rsidR="00E30A5B" w:rsidRPr="00E77B06" w:rsidRDefault="00E30A5B" w:rsidP="008C513C">
            <w:pPr>
              <w:rPr>
                <w:sz w:val="22"/>
                <w:szCs w:val="22"/>
                <w:lang w:val="sr-Cyrl-CS"/>
              </w:rPr>
            </w:pPr>
          </w:p>
        </w:tc>
        <w:tc>
          <w:tcPr>
            <w:tcW w:w="1260" w:type="dxa"/>
          </w:tcPr>
          <w:p w14:paraId="6490FF0C" w14:textId="77777777" w:rsidR="00E30A5B" w:rsidRPr="00E77B06" w:rsidRDefault="00E30A5B" w:rsidP="008C513C">
            <w:pPr>
              <w:jc w:val="center"/>
              <w:rPr>
                <w:sz w:val="22"/>
                <w:szCs w:val="22"/>
                <w:lang w:val="sr-Cyrl-CS"/>
              </w:rPr>
            </w:pP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29956CA4"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64759E07" w14:textId="77777777" w:rsidR="00E30A5B" w:rsidRPr="00E77B06" w:rsidRDefault="00E30A5B" w:rsidP="008C513C">
            <w:pPr>
              <w:rPr>
                <w:sz w:val="22"/>
                <w:szCs w:val="22"/>
                <w:lang w:val="sr-Cyrl-CS" w:eastAsia="sr-Latn-CS"/>
              </w:rPr>
            </w:pPr>
          </w:p>
        </w:tc>
        <w:tc>
          <w:tcPr>
            <w:tcW w:w="1350" w:type="dxa"/>
          </w:tcPr>
          <w:p w14:paraId="0F3C5334" w14:textId="77777777" w:rsidR="00E30A5B" w:rsidRPr="00E77B06" w:rsidRDefault="00E30A5B" w:rsidP="008C513C">
            <w:pPr>
              <w:rPr>
                <w:sz w:val="22"/>
                <w:szCs w:val="22"/>
                <w:lang w:val="sr-Cyrl-CS"/>
              </w:rPr>
            </w:pPr>
          </w:p>
        </w:tc>
        <w:tc>
          <w:tcPr>
            <w:tcW w:w="1440" w:type="dxa"/>
          </w:tcPr>
          <w:p w14:paraId="1850B182" w14:textId="77777777" w:rsidR="00E30A5B" w:rsidRPr="00E77B06" w:rsidRDefault="00E30A5B" w:rsidP="008C513C">
            <w:pPr>
              <w:rPr>
                <w:sz w:val="22"/>
                <w:szCs w:val="22"/>
                <w:lang w:val="sr-Cyrl-CS"/>
              </w:rPr>
            </w:pPr>
          </w:p>
        </w:tc>
      </w:tr>
      <w:tr w:rsidR="00E30A5B" w:rsidRPr="00E77B06" w14:paraId="08D2CBC0" w14:textId="77777777" w:rsidTr="008C513C">
        <w:trPr>
          <w:trHeight w:val="617"/>
        </w:trPr>
        <w:tc>
          <w:tcPr>
            <w:tcW w:w="715" w:type="dxa"/>
          </w:tcPr>
          <w:p w14:paraId="76EDCBF7" w14:textId="77777777" w:rsidR="00E30A5B" w:rsidRPr="00E77B06" w:rsidRDefault="00E30A5B" w:rsidP="008C513C">
            <w:pPr>
              <w:rPr>
                <w:sz w:val="22"/>
                <w:szCs w:val="22"/>
                <w:lang w:val="sr-Cyrl-CS"/>
              </w:rPr>
            </w:pPr>
            <w:r w:rsidRPr="00E77B06">
              <w:rPr>
                <w:sz w:val="22"/>
                <w:szCs w:val="22"/>
                <w:lang w:val="sr-Cyrl-CS"/>
              </w:rPr>
              <w:t>14.</w:t>
            </w:r>
          </w:p>
        </w:tc>
        <w:tc>
          <w:tcPr>
            <w:tcW w:w="3510" w:type="dxa"/>
          </w:tcPr>
          <w:p w14:paraId="1BB6A749" w14:textId="77777777" w:rsidR="00E30A5B" w:rsidRPr="00E77B06" w:rsidRDefault="00E30A5B" w:rsidP="008C513C">
            <w:pPr>
              <w:jc w:val="left"/>
              <w:rPr>
                <w:rFonts w:eastAsia="Arial Unicode MS" w:cs="Arial"/>
                <w:color w:val="000000"/>
                <w:kern w:val="1"/>
                <w:sz w:val="22"/>
                <w:szCs w:val="22"/>
                <w:lang w:val="sr-Cyrl-CS" w:eastAsia="ar-SA"/>
              </w:rPr>
            </w:pPr>
            <w:r w:rsidRPr="00E77B06">
              <w:rPr>
                <w:rFonts w:eastAsia="Arial Unicode MS" w:cs="Arial"/>
                <w:color w:val="000000"/>
                <w:kern w:val="1"/>
                <w:sz w:val="22"/>
                <w:szCs w:val="22"/>
                <w:lang w:val="sr-Cyrl-CS" w:eastAsia="ar-SA"/>
              </w:rPr>
              <w:t>Поправка термоизолације за цеви одговарајуће дебљине</w:t>
            </w:r>
            <w:r w:rsidRPr="00E77B06">
              <w:rPr>
                <w:rFonts w:eastAsia="Arial Unicode MS" w:cs="Arial"/>
                <w:color w:val="000000"/>
                <w:kern w:val="1"/>
                <w:sz w:val="22"/>
                <w:szCs w:val="22"/>
                <w:lang w:val="sr-Cyrl-RS" w:eastAsia="ar-SA"/>
              </w:rPr>
              <w:t>,</w:t>
            </w:r>
            <w:r w:rsidRPr="00E77B06">
              <w:rPr>
                <w:rFonts w:eastAsia="Arial Unicode MS" w:cs="Arial"/>
                <w:color w:val="000000"/>
                <w:kern w:val="1"/>
                <w:sz w:val="22"/>
                <w:szCs w:val="22"/>
                <w:lang w:val="sr-Cyrl-CS" w:eastAsia="ar-SA"/>
              </w:rPr>
              <w:t xml:space="preserve"> на местима где је потребно</w:t>
            </w:r>
            <w:r w:rsidRPr="00E77B06">
              <w:rPr>
                <w:rFonts w:eastAsia="Arial Unicode MS" w:cs="Arial"/>
                <w:color w:val="000000"/>
                <w:kern w:val="1"/>
                <w:sz w:val="22"/>
                <w:szCs w:val="22"/>
                <w:lang w:val="sr-Cyrl-RS" w:eastAsia="ar-SA"/>
              </w:rPr>
              <w:t>- капацитет уређаја</w:t>
            </w:r>
            <w:r w:rsidRPr="00E77B06">
              <w:rPr>
                <w:rFonts w:eastAsia="Arial Unicode MS" w:cs="Arial"/>
                <w:color w:val="000000"/>
                <w:kern w:val="1"/>
                <w:sz w:val="22"/>
                <w:szCs w:val="22"/>
                <w:lang w:val="sr-Cyrl-CS" w:eastAsia="ar-SA"/>
              </w:rPr>
              <w:t xml:space="preserve"> </w:t>
            </w:r>
            <w:r w:rsidRPr="00E77B06">
              <w:rPr>
                <w:rFonts w:eastAsia="Calibri" w:cs="Arial"/>
                <w:color w:val="000000"/>
                <w:sz w:val="22"/>
                <w:szCs w:val="22"/>
                <w:lang w:val="sr-Cyrl-RS"/>
              </w:rPr>
              <w:t>24</w:t>
            </w:r>
            <w:r w:rsidRPr="00E77B06">
              <w:rPr>
                <w:rFonts w:eastAsia="Calibri" w:cs="Arial"/>
                <w:color w:val="000000"/>
                <w:sz w:val="22"/>
                <w:szCs w:val="22"/>
                <w:lang w:val="sr-Cyrl-CS"/>
              </w:rPr>
              <w:t xml:space="preserve">000 </w:t>
            </w:r>
            <w:r w:rsidRPr="00E77B06">
              <w:rPr>
                <w:rFonts w:eastAsia="Calibri" w:cs="Arial"/>
                <w:color w:val="000000"/>
                <w:sz w:val="22"/>
                <w:szCs w:val="22"/>
              </w:rPr>
              <w:t>BTU</w:t>
            </w:r>
            <w:r w:rsidRPr="00E77B06">
              <w:rPr>
                <w:sz w:val="22"/>
                <w:szCs w:val="22"/>
                <w:lang w:val="sr-Cyrl-CS"/>
              </w:rPr>
              <w:t xml:space="preserve">                 </w:t>
            </w:r>
          </w:p>
        </w:tc>
        <w:tc>
          <w:tcPr>
            <w:tcW w:w="810" w:type="dxa"/>
          </w:tcPr>
          <w:p w14:paraId="493C6C5E"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shd w:val="clear" w:color="auto" w:fill="auto"/>
          </w:tcPr>
          <w:p w14:paraId="2E162B9D" w14:textId="77777777" w:rsidR="00E30A5B" w:rsidRPr="00E77B06" w:rsidRDefault="00E30A5B" w:rsidP="008C513C">
            <w:pPr>
              <w:tabs>
                <w:tab w:val="left" w:pos="5685"/>
              </w:tabs>
              <w:suppressAutoHyphens/>
              <w:spacing w:after="120" w:line="360" w:lineRule="auto"/>
              <w:jc w:val="center"/>
              <w:rPr>
                <w:rFonts w:eastAsia="Arial Unicode MS" w:cs="Arial"/>
                <w:color w:val="000000"/>
                <w:kern w:val="1"/>
                <w:sz w:val="22"/>
                <w:szCs w:val="22"/>
                <w:lang w:eastAsia="ar-SA"/>
              </w:rPr>
            </w:pPr>
            <w:r w:rsidRPr="00E77B06">
              <w:rPr>
                <w:rFonts w:eastAsia="Arial Unicode MS" w:cs="Arial"/>
                <w:color w:val="000000"/>
                <w:kern w:val="1"/>
                <w:sz w:val="22"/>
                <w:szCs w:val="22"/>
                <w:lang w:eastAsia="ar-SA"/>
              </w:rPr>
              <w:t>6</w:t>
            </w:r>
          </w:p>
        </w:tc>
        <w:tc>
          <w:tcPr>
            <w:tcW w:w="1260" w:type="dxa"/>
          </w:tcPr>
          <w:p w14:paraId="2393FB3B" w14:textId="77777777" w:rsidR="00E30A5B" w:rsidRPr="00E77B06" w:rsidRDefault="00E30A5B" w:rsidP="008C513C">
            <w:pPr>
              <w:rPr>
                <w:sz w:val="22"/>
                <w:szCs w:val="22"/>
                <w:lang w:val="sr-Cyrl-CS"/>
              </w:rPr>
            </w:pPr>
          </w:p>
        </w:tc>
        <w:tc>
          <w:tcPr>
            <w:tcW w:w="1260" w:type="dxa"/>
          </w:tcPr>
          <w:p w14:paraId="7F19CE10" w14:textId="77777777" w:rsidR="00E30A5B" w:rsidRPr="00E77B06" w:rsidRDefault="00E30A5B" w:rsidP="008C513C">
            <w:pPr>
              <w:jc w:val="center"/>
              <w:rPr>
                <w:sz w:val="22"/>
                <w:szCs w:val="22"/>
                <w:lang w:val="sr-Cyrl-CS"/>
              </w:rPr>
            </w:pP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1C032E88"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411CCE7B" w14:textId="77777777" w:rsidR="00E30A5B" w:rsidRPr="00E77B06" w:rsidRDefault="00E30A5B" w:rsidP="008C513C">
            <w:pPr>
              <w:rPr>
                <w:sz w:val="22"/>
                <w:szCs w:val="22"/>
                <w:lang w:val="sr-Cyrl-CS" w:eastAsia="sr-Latn-CS"/>
              </w:rPr>
            </w:pPr>
          </w:p>
        </w:tc>
        <w:tc>
          <w:tcPr>
            <w:tcW w:w="1350" w:type="dxa"/>
          </w:tcPr>
          <w:p w14:paraId="092A0B92" w14:textId="77777777" w:rsidR="00E30A5B" w:rsidRPr="00E77B06" w:rsidRDefault="00E30A5B" w:rsidP="008C513C">
            <w:pPr>
              <w:rPr>
                <w:sz w:val="22"/>
                <w:szCs w:val="22"/>
                <w:lang w:val="sr-Cyrl-CS"/>
              </w:rPr>
            </w:pPr>
          </w:p>
        </w:tc>
        <w:tc>
          <w:tcPr>
            <w:tcW w:w="1440" w:type="dxa"/>
          </w:tcPr>
          <w:p w14:paraId="2D0A8D13" w14:textId="77777777" w:rsidR="00E30A5B" w:rsidRPr="00E77B06" w:rsidRDefault="00E30A5B" w:rsidP="008C513C">
            <w:pPr>
              <w:rPr>
                <w:sz w:val="22"/>
                <w:szCs w:val="22"/>
                <w:lang w:val="sr-Cyrl-CS"/>
              </w:rPr>
            </w:pPr>
          </w:p>
        </w:tc>
      </w:tr>
      <w:tr w:rsidR="00E30A5B" w:rsidRPr="00E77B06" w14:paraId="7A910D8A" w14:textId="77777777" w:rsidTr="008C513C">
        <w:trPr>
          <w:trHeight w:val="617"/>
        </w:trPr>
        <w:tc>
          <w:tcPr>
            <w:tcW w:w="715" w:type="dxa"/>
          </w:tcPr>
          <w:p w14:paraId="19DF40EC" w14:textId="77777777" w:rsidR="00E30A5B" w:rsidRPr="00E77B06" w:rsidRDefault="00E30A5B" w:rsidP="008C513C">
            <w:pPr>
              <w:rPr>
                <w:sz w:val="22"/>
                <w:szCs w:val="22"/>
                <w:lang w:val="sr-Cyrl-CS"/>
              </w:rPr>
            </w:pPr>
            <w:r w:rsidRPr="00E77B06">
              <w:rPr>
                <w:sz w:val="22"/>
                <w:szCs w:val="22"/>
                <w:lang w:val="sr-Cyrl-CS"/>
              </w:rPr>
              <w:t>15.</w:t>
            </w:r>
          </w:p>
        </w:tc>
        <w:tc>
          <w:tcPr>
            <w:tcW w:w="3510" w:type="dxa"/>
          </w:tcPr>
          <w:p w14:paraId="24CA4BBE" w14:textId="77777777" w:rsidR="00E30A5B" w:rsidRPr="00E77B06" w:rsidRDefault="00E30A5B" w:rsidP="008C513C">
            <w:pPr>
              <w:jc w:val="left"/>
              <w:rPr>
                <w:rFonts w:eastAsia="Arial Unicode MS" w:cs="Arial"/>
                <w:color w:val="000000"/>
                <w:kern w:val="1"/>
                <w:sz w:val="22"/>
                <w:szCs w:val="22"/>
                <w:lang w:val="sr-Cyrl-CS" w:eastAsia="ar-SA"/>
              </w:rPr>
            </w:pPr>
            <w:r w:rsidRPr="00E77B06">
              <w:rPr>
                <w:rFonts w:eastAsia="Arial Unicode MS" w:cs="Arial"/>
                <w:color w:val="000000"/>
                <w:kern w:val="1"/>
                <w:sz w:val="22"/>
                <w:szCs w:val="22"/>
                <w:lang w:val="sr-Cyrl-CS" w:eastAsia="ar-SA"/>
              </w:rPr>
              <w:t>Поправка термоизолације за цеви одговарајуће дебљине</w:t>
            </w:r>
            <w:r w:rsidRPr="00E77B06">
              <w:rPr>
                <w:rFonts w:eastAsia="Arial Unicode MS" w:cs="Arial"/>
                <w:color w:val="000000"/>
                <w:kern w:val="1"/>
                <w:sz w:val="22"/>
                <w:szCs w:val="22"/>
                <w:lang w:val="sr-Cyrl-RS" w:eastAsia="ar-SA"/>
              </w:rPr>
              <w:t>,</w:t>
            </w:r>
            <w:r w:rsidRPr="00E77B06">
              <w:rPr>
                <w:rFonts w:eastAsia="Arial Unicode MS" w:cs="Arial"/>
                <w:color w:val="000000"/>
                <w:kern w:val="1"/>
                <w:sz w:val="22"/>
                <w:szCs w:val="22"/>
                <w:lang w:val="sr-Cyrl-CS" w:eastAsia="ar-SA"/>
              </w:rPr>
              <w:t xml:space="preserve"> на местима где је потребно</w:t>
            </w:r>
            <w:r w:rsidRPr="00E77B06">
              <w:rPr>
                <w:rFonts w:eastAsia="Arial Unicode MS" w:cs="Arial"/>
                <w:color w:val="000000"/>
                <w:kern w:val="1"/>
                <w:sz w:val="22"/>
                <w:szCs w:val="22"/>
                <w:lang w:val="sr-Cyrl-RS" w:eastAsia="ar-SA"/>
              </w:rPr>
              <w:t>- капацитет уређаја</w:t>
            </w:r>
            <w:r w:rsidRPr="00E77B06">
              <w:rPr>
                <w:rFonts w:eastAsia="Arial Unicode MS" w:cs="Arial"/>
                <w:color w:val="000000"/>
                <w:kern w:val="1"/>
                <w:sz w:val="22"/>
                <w:szCs w:val="22"/>
                <w:lang w:val="sr-Cyrl-CS" w:eastAsia="ar-SA"/>
              </w:rPr>
              <w:t xml:space="preserve"> </w:t>
            </w:r>
            <w:r w:rsidRPr="00E77B06">
              <w:rPr>
                <w:rFonts w:eastAsia="Arial Unicode MS" w:cs="Arial"/>
                <w:color w:val="000000"/>
                <w:kern w:val="1"/>
                <w:sz w:val="22"/>
                <w:szCs w:val="22"/>
                <w:lang w:val="sr-Cyrl-RS" w:eastAsia="ar-SA"/>
              </w:rPr>
              <w:t>60</w:t>
            </w:r>
            <w:r w:rsidRPr="00E77B06">
              <w:rPr>
                <w:rFonts w:eastAsia="Calibri" w:cs="Arial"/>
                <w:color w:val="000000"/>
                <w:sz w:val="22"/>
                <w:szCs w:val="22"/>
                <w:lang w:val="sr-Cyrl-CS"/>
              </w:rPr>
              <w:t xml:space="preserve">000 </w:t>
            </w:r>
            <w:r w:rsidRPr="00E77B06">
              <w:rPr>
                <w:rFonts w:eastAsia="Calibri" w:cs="Arial"/>
                <w:color w:val="000000"/>
                <w:sz w:val="22"/>
                <w:szCs w:val="22"/>
              </w:rPr>
              <w:t>BTU</w:t>
            </w:r>
            <w:r w:rsidRPr="00E77B06">
              <w:rPr>
                <w:sz w:val="22"/>
                <w:szCs w:val="22"/>
                <w:lang w:val="sr-Cyrl-CS"/>
              </w:rPr>
              <w:t xml:space="preserve">                 </w:t>
            </w:r>
          </w:p>
        </w:tc>
        <w:tc>
          <w:tcPr>
            <w:tcW w:w="810" w:type="dxa"/>
          </w:tcPr>
          <w:p w14:paraId="7FC87FBA"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shd w:val="clear" w:color="auto" w:fill="auto"/>
          </w:tcPr>
          <w:p w14:paraId="49D8FC41" w14:textId="77777777" w:rsidR="00E30A5B" w:rsidRPr="00E77B06" w:rsidRDefault="00E30A5B" w:rsidP="008C513C">
            <w:pPr>
              <w:tabs>
                <w:tab w:val="left" w:pos="5685"/>
              </w:tabs>
              <w:suppressAutoHyphens/>
              <w:spacing w:after="120" w:line="360" w:lineRule="auto"/>
              <w:jc w:val="center"/>
              <w:rPr>
                <w:rFonts w:eastAsia="Arial Unicode MS" w:cs="Arial"/>
                <w:color w:val="000000"/>
                <w:kern w:val="1"/>
                <w:sz w:val="22"/>
                <w:szCs w:val="22"/>
                <w:lang w:val="sr-Cyrl-RS" w:eastAsia="ar-SA"/>
              </w:rPr>
            </w:pPr>
            <w:r w:rsidRPr="00E77B06">
              <w:rPr>
                <w:rFonts w:eastAsia="Arial Unicode MS" w:cs="Arial"/>
                <w:color w:val="000000"/>
                <w:kern w:val="1"/>
                <w:sz w:val="22"/>
                <w:szCs w:val="22"/>
                <w:lang w:val="sr-Cyrl-RS" w:eastAsia="ar-SA"/>
              </w:rPr>
              <w:t>3</w:t>
            </w:r>
          </w:p>
        </w:tc>
        <w:tc>
          <w:tcPr>
            <w:tcW w:w="1260" w:type="dxa"/>
          </w:tcPr>
          <w:p w14:paraId="245222DB" w14:textId="77777777" w:rsidR="00E30A5B" w:rsidRPr="00E77B06" w:rsidRDefault="00E30A5B" w:rsidP="008C513C">
            <w:pPr>
              <w:rPr>
                <w:sz w:val="22"/>
                <w:szCs w:val="22"/>
                <w:lang w:val="sr-Cyrl-CS"/>
              </w:rPr>
            </w:pPr>
          </w:p>
        </w:tc>
        <w:tc>
          <w:tcPr>
            <w:tcW w:w="1260" w:type="dxa"/>
          </w:tcPr>
          <w:p w14:paraId="7E0FEBD8" w14:textId="77777777" w:rsidR="00E30A5B" w:rsidRPr="00E77B06" w:rsidRDefault="00E30A5B" w:rsidP="008C513C">
            <w:pPr>
              <w:jc w:val="center"/>
              <w:rPr>
                <w:sz w:val="22"/>
                <w:szCs w:val="22"/>
                <w:lang w:val="sr-Cyrl-CS"/>
              </w:rPr>
            </w:pP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43D7B7D4"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45B40B52" w14:textId="77777777" w:rsidR="00E30A5B" w:rsidRPr="00E77B06" w:rsidRDefault="00E30A5B" w:rsidP="008C513C">
            <w:pPr>
              <w:rPr>
                <w:sz w:val="22"/>
                <w:szCs w:val="22"/>
                <w:lang w:val="sr-Cyrl-CS" w:eastAsia="sr-Latn-CS"/>
              </w:rPr>
            </w:pPr>
          </w:p>
        </w:tc>
        <w:tc>
          <w:tcPr>
            <w:tcW w:w="1350" w:type="dxa"/>
          </w:tcPr>
          <w:p w14:paraId="27231152" w14:textId="77777777" w:rsidR="00E30A5B" w:rsidRPr="00E77B06" w:rsidRDefault="00E30A5B" w:rsidP="008C513C">
            <w:pPr>
              <w:rPr>
                <w:sz w:val="22"/>
                <w:szCs w:val="22"/>
                <w:lang w:val="sr-Cyrl-CS"/>
              </w:rPr>
            </w:pPr>
          </w:p>
        </w:tc>
        <w:tc>
          <w:tcPr>
            <w:tcW w:w="1440" w:type="dxa"/>
          </w:tcPr>
          <w:p w14:paraId="075C4A0A" w14:textId="77777777" w:rsidR="00E30A5B" w:rsidRPr="00E77B06" w:rsidRDefault="00E30A5B" w:rsidP="008C513C">
            <w:pPr>
              <w:rPr>
                <w:sz w:val="22"/>
                <w:szCs w:val="22"/>
                <w:lang w:val="sr-Cyrl-CS"/>
              </w:rPr>
            </w:pPr>
          </w:p>
        </w:tc>
      </w:tr>
      <w:tr w:rsidR="00E30A5B" w:rsidRPr="00E77B06" w14:paraId="1D2B71F9" w14:textId="77777777" w:rsidTr="008C513C">
        <w:trPr>
          <w:trHeight w:val="617"/>
        </w:trPr>
        <w:tc>
          <w:tcPr>
            <w:tcW w:w="715" w:type="dxa"/>
          </w:tcPr>
          <w:p w14:paraId="29C151E8" w14:textId="77777777" w:rsidR="00E30A5B" w:rsidRPr="00E77B06" w:rsidRDefault="00E30A5B" w:rsidP="008C513C">
            <w:pPr>
              <w:rPr>
                <w:sz w:val="22"/>
                <w:szCs w:val="22"/>
                <w:lang w:val="sr-Cyrl-CS"/>
              </w:rPr>
            </w:pPr>
            <w:r w:rsidRPr="00E77B06">
              <w:rPr>
                <w:sz w:val="22"/>
                <w:szCs w:val="22"/>
                <w:lang w:val="sr-Cyrl-CS"/>
              </w:rPr>
              <w:t>16.</w:t>
            </w:r>
          </w:p>
          <w:p w14:paraId="787004F9" w14:textId="77777777" w:rsidR="00E30A5B" w:rsidRPr="00E77B06" w:rsidRDefault="00E30A5B" w:rsidP="008C513C">
            <w:pPr>
              <w:rPr>
                <w:sz w:val="22"/>
                <w:szCs w:val="22"/>
                <w:lang w:val="sr-Cyrl-CS"/>
              </w:rPr>
            </w:pPr>
          </w:p>
        </w:tc>
        <w:tc>
          <w:tcPr>
            <w:tcW w:w="3510" w:type="dxa"/>
          </w:tcPr>
          <w:p w14:paraId="7C7BC089" w14:textId="77777777" w:rsidR="00E30A5B" w:rsidRPr="00E77B06" w:rsidRDefault="00E30A5B" w:rsidP="008C513C">
            <w:pPr>
              <w:jc w:val="left"/>
              <w:rPr>
                <w:sz w:val="22"/>
                <w:szCs w:val="22"/>
                <w:lang w:val="sr-Cyrl-CS"/>
              </w:rPr>
            </w:pPr>
            <w:r w:rsidRPr="00E77B06">
              <w:rPr>
                <w:rFonts w:eastAsia="Arial Unicode MS" w:cs="Arial"/>
                <w:color w:val="000000"/>
                <w:kern w:val="1"/>
                <w:sz w:val="22"/>
                <w:szCs w:val="22"/>
                <w:lang w:val="sr-Cyrl-CS" w:eastAsia="ar-SA"/>
              </w:rPr>
              <w:t>Замена квалитетним кондез ПВЦ цревом</w:t>
            </w:r>
            <w:r w:rsidRPr="00E77B06">
              <w:rPr>
                <w:rFonts w:eastAsia="Arial Unicode MS" w:cs="Arial"/>
                <w:color w:val="000000"/>
                <w:kern w:val="1"/>
                <w:sz w:val="22"/>
                <w:szCs w:val="22"/>
                <w:lang w:val="sr-Cyrl-RS" w:eastAsia="ar-SA"/>
              </w:rPr>
              <w:t>,</w:t>
            </w:r>
            <w:r w:rsidRPr="00E77B06">
              <w:rPr>
                <w:rFonts w:eastAsia="Arial Unicode MS" w:cs="Arial"/>
                <w:color w:val="000000"/>
                <w:kern w:val="1"/>
                <w:sz w:val="22"/>
                <w:szCs w:val="22"/>
                <w:lang w:val="sr-Cyrl-CS" w:eastAsia="ar-SA"/>
              </w:rPr>
              <w:t xml:space="preserve"> на местима где је потребно</w:t>
            </w:r>
            <w:r w:rsidRPr="00E77B06">
              <w:rPr>
                <w:rFonts w:eastAsia="Arial Unicode MS" w:cs="Arial"/>
                <w:color w:val="000000"/>
                <w:kern w:val="1"/>
                <w:sz w:val="22"/>
                <w:szCs w:val="22"/>
                <w:lang w:val="sr-Cyrl-RS" w:eastAsia="ar-SA"/>
              </w:rPr>
              <w:t>- капацитет уређаја</w:t>
            </w:r>
            <w:r w:rsidRPr="00E77B06">
              <w:rPr>
                <w:rFonts w:eastAsia="Arial Unicode MS" w:cs="Arial"/>
                <w:color w:val="000000"/>
                <w:kern w:val="1"/>
                <w:sz w:val="22"/>
                <w:szCs w:val="22"/>
                <w:lang w:val="sr-Cyrl-CS" w:eastAsia="ar-SA"/>
              </w:rPr>
              <w:t xml:space="preserve"> </w:t>
            </w:r>
            <w:r w:rsidRPr="00E77B06">
              <w:rPr>
                <w:rFonts w:eastAsia="Arial Unicode MS" w:cs="Arial"/>
                <w:color w:val="000000"/>
                <w:kern w:val="1"/>
                <w:sz w:val="22"/>
                <w:szCs w:val="22"/>
                <w:lang w:val="sr-Cyrl-RS" w:eastAsia="ar-SA"/>
              </w:rPr>
              <w:t>9</w:t>
            </w:r>
            <w:r w:rsidRPr="00E77B06">
              <w:rPr>
                <w:rFonts w:eastAsia="Calibri" w:cs="Arial"/>
                <w:color w:val="000000"/>
                <w:sz w:val="22"/>
                <w:szCs w:val="22"/>
                <w:lang w:val="sr-Cyrl-CS"/>
              </w:rPr>
              <w:t xml:space="preserve">000 </w:t>
            </w:r>
            <w:r w:rsidRPr="00E77B06">
              <w:rPr>
                <w:rFonts w:eastAsia="Calibri" w:cs="Arial"/>
                <w:color w:val="000000"/>
                <w:sz w:val="22"/>
                <w:szCs w:val="22"/>
              </w:rPr>
              <w:t>BTU</w:t>
            </w:r>
            <w:r w:rsidRPr="00E77B06">
              <w:rPr>
                <w:sz w:val="22"/>
                <w:szCs w:val="22"/>
                <w:lang w:val="sr-Cyrl-CS"/>
              </w:rPr>
              <w:t xml:space="preserve">                 </w:t>
            </w:r>
          </w:p>
        </w:tc>
        <w:tc>
          <w:tcPr>
            <w:tcW w:w="810" w:type="dxa"/>
          </w:tcPr>
          <w:p w14:paraId="3296402E"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Pr>
          <w:p w14:paraId="4928FAA7" w14:textId="77777777" w:rsidR="00E30A5B" w:rsidRPr="00E77B06" w:rsidRDefault="00E30A5B" w:rsidP="008C513C">
            <w:pPr>
              <w:tabs>
                <w:tab w:val="left" w:pos="5685"/>
              </w:tabs>
              <w:suppressAutoHyphens/>
              <w:spacing w:after="120" w:line="360" w:lineRule="auto"/>
              <w:jc w:val="center"/>
              <w:rPr>
                <w:rFonts w:eastAsia="Arial Unicode MS" w:cs="Arial"/>
                <w:color w:val="000000"/>
                <w:kern w:val="1"/>
                <w:sz w:val="22"/>
                <w:szCs w:val="22"/>
                <w:lang w:eastAsia="ar-SA"/>
              </w:rPr>
            </w:pPr>
            <w:r w:rsidRPr="00E77B06">
              <w:rPr>
                <w:rFonts w:eastAsia="Arial Unicode MS" w:cs="Arial"/>
                <w:color w:val="000000"/>
                <w:kern w:val="1"/>
                <w:sz w:val="22"/>
                <w:szCs w:val="22"/>
                <w:lang w:eastAsia="ar-SA"/>
              </w:rPr>
              <w:t>21</w:t>
            </w:r>
          </w:p>
        </w:tc>
        <w:tc>
          <w:tcPr>
            <w:tcW w:w="1260" w:type="dxa"/>
          </w:tcPr>
          <w:p w14:paraId="4424BF9F" w14:textId="77777777" w:rsidR="00E30A5B" w:rsidRPr="00E77B06" w:rsidRDefault="00E30A5B" w:rsidP="008C513C">
            <w:pPr>
              <w:rPr>
                <w:sz w:val="22"/>
                <w:szCs w:val="22"/>
                <w:lang w:val="sr-Cyrl-CS"/>
              </w:rPr>
            </w:pPr>
          </w:p>
        </w:tc>
        <w:tc>
          <w:tcPr>
            <w:tcW w:w="1260" w:type="dxa"/>
          </w:tcPr>
          <w:p w14:paraId="50D80044" w14:textId="77777777" w:rsidR="00E30A5B" w:rsidRPr="00E77B06" w:rsidRDefault="00E30A5B" w:rsidP="008C513C">
            <w:pPr>
              <w:jc w:val="center"/>
              <w:rPr>
                <w:sz w:val="22"/>
                <w:szCs w:val="22"/>
                <w:lang w:val="sr-Cyrl-CS"/>
              </w:rPr>
            </w:pP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098F11D0"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50AB1B9F" w14:textId="77777777" w:rsidR="00E30A5B" w:rsidRPr="00E77B06" w:rsidRDefault="00E30A5B" w:rsidP="008C513C">
            <w:pPr>
              <w:rPr>
                <w:sz w:val="22"/>
                <w:szCs w:val="22"/>
                <w:lang w:val="sr-Cyrl-CS" w:eastAsia="sr-Latn-CS"/>
              </w:rPr>
            </w:pPr>
          </w:p>
        </w:tc>
        <w:tc>
          <w:tcPr>
            <w:tcW w:w="1350" w:type="dxa"/>
          </w:tcPr>
          <w:p w14:paraId="4F4F9267" w14:textId="77777777" w:rsidR="00E30A5B" w:rsidRPr="00E77B06" w:rsidRDefault="00E30A5B" w:rsidP="008C513C">
            <w:pPr>
              <w:rPr>
                <w:sz w:val="22"/>
                <w:szCs w:val="22"/>
                <w:lang w:val="sr-Cyrl-CS"/>
              </w:rPr>
            </w:pPr>
          </w:p>
        </w:tc>
        <w:tc>
          <w:tcPr>
            <w:tcW w:w="1440" w:type="dxa"/>
          </w:tcPr>
          <w:p w14:paraId="3AB06BFC" w14:textId="77777777" w:rsidR="00E30A5B" w:rsidRPr="00E77B06" w:rsidRDefault="00E30A5B" w:rsidP="008C513C">
            <w:pPr>
              <w:rPr>
                <w:sz w:val="22"/>
                <w:szCs w:val="22"/>
                <w:lang w:val="sr-Cyrl-CS"/>
              </w:rPr>
            </w:pPr>
          </w:p>
        </w:tc>
      </w:tr>
      <w:tr w:rsidR="00E30A5B" w:rsidRPr="00E77B06" w14:paraId="3BC3EF81" w14:textId="77777777" w:rsidTr="008C513C">
        <w:trPr>
          <w:trHeight w:val="617"/>
        </w:trPr>
        <w:tc>
          <w:tcPr>
            <w:tcW w:w="715" w:type="dxa"/>
          </w:tcPr>
          <w:p w14:paraId="26C0259D" w14:textId="77777777" w:rsidR="00E30A5B" w:rsidRPr="00E77B06" w:rsidRDefault="00E30A5B" w:rsidP="008C513C">
            <w:pPr>
              <w:rPr>
                <w:sz w:val="22"/>
                <w:szCs w:val="22"/>
                <w:lang w:val="sr-Cyrl-CS"/>
              </w:rPr>
            </w:pPr>
            <w:r w:rsidRPr="00E77B06">
              <w:rPr>
                <w:sz w:val="22"/>
                <w:szCs w:val="22"/>
                <w:lang w:val="sr-Cyrl-CS"/>
              </w:rPr>
              <w:t>17.</w:t>
            </w:r>
          </w:p>
        </w:tc>
        <w:tc>
          <w:tcPr>
            <w:tcW w:w="3510" w:type="dxa"/>
          </w:tcPr>
          <w:p w14:paraId="346FCECE" w14:textId="77777777" w:rsidR="00E30A5B" w:rsidRPr="00E77B06" w:rsidRDefault="00E30A5B" w:rsidP="008C513C">
            <w:pPr>
              <w:jc w:val="left"/>
              <w:rPr>
                <w:rFonts w:eastAsia="Arial Unicode MS" w:cs="Arial"/>
                <w:color w:val="000000"/>
                <w:kern w:val="1"/>
                <w:sz w:val="22"/>
                <w:szCs w:val="22"/>
                <w:lang w:val="sr-Cyrl-CS" w:eastAsia="ar-SA"/>
              </w:rPr>
            </w:pPr>
            <w:r w:rsidRPr="00E77B06">
              <w:rPr>
                <w:rFonts w:eastAsia="Arial Unicode MS" w:cs="Arial"/>
                <w:color w:val="000000"/>
                <w:kern w:val="1"/>
                <w:sz w:val="22"/>
                <w:szCs w:val="22"/>
                <w:lang w:val="sr-Cyrl-CS" w:eastAsia="ar-SA"/>
              </w:rPr>
              <w:t>Замена квалитетним кондез ПВЦ цревом</w:t>
            </w:r>
            <w:r w:rsidRPr="00E77B06">
              <w:rPr>
                <w:rFonts w:eastAsia="Arial Unicode MS" w:cs="Arial"/>
                <w:color w:val="000000"/>
                <w:kern w:val="1"/>
                <w:sz w:val="22"/>
                <w:szCs w:val="22"/>
                <w:lang w:val="sr-Cyrl-RS" w:eastAsia="ar-SA"/>
              </w:rPr>
              <w:t>,</w:t>
            </w:r>
            <w:r w:rsidRPr="00E77B06">
              <w:rPr>
                <w:rFonts w:eastAsia="Arial Unicode MS" w:cs="Arial"/>
                <w:color w:val="000000"/>
                <w:kern w:val="1"/>
                <w:sz w:val="22"/>
                <w:szCs w:val="22"/>
                <w:lang w:val="sr-Cyrl-CS" w:eastAsia="ar-SA"/>
              </w:rPr>
              <w:t xml:space="preserve"> на местима где је потребно</w:t>
            </w:r>
            <w:r w:rsidRPr="00E77B06">
              <w:rPr>
                <w:rFonts w:eastAsia="Arial Unicode MS" w:cs="Arial"/>
                <w:color w:val="000000"/>
                <w:kern w:val="1"/>
                <w:sz w:val="22"/>
                <w:szCs w:val="22"/>
                <w:lang w:val="sr-Cyrl-RS" w:eastAsia="ar-SA"/>
              </w:rPr>
              <w:t>- капацитет уређаја</w:t>
            </w:r>
            <w:r w:rsidRPr="00E77B06">
              <w:rPr>
                <w:rFonts w:eastAsia="Arial Unicode MS" w:cs="Arial"/>
                <w:color w:val="000000"/>
                <w:kern w:val="1"/>
                <w:sz w:val="22"/>
                <w:szCs w:val="22"/>
                <w:lang w:val="sr-Cyrl-CS" w:eastAsia="ar-SA"/>
              </w:rPr>
              <w:t xml:space="preserve"> </w:t>
            </w:r>
            <w:r w:rsidRPr="00E77B06">
              <w:rPr>
                <w:rFonts w:eastAsia="Arial Unicode MS" w:cs="Arial"/>
                <w:color w:val="000000"/>
                <w:kern w:val="1"/>
                <w:sz w:val="22"/>
                <w:szCs w:val="22"/>
                <w:lang w:val="sr-Cyrl-RS" w:eastAsia="ar-SA"/>
              </w:rPr>
              <w:t>12</w:t>
            </w:r>
            <w:r w:rsidRPr="00E77B06">
              <w:rPr>
                <w:rFonts w:eastAsia="Calibri" w:cs="Arial"/>
                <w:color w:val="000000"/>
                <w:sz w:val="22"/>
                <w:szCs w:val="22"/>
                <w:lang w:val="sr-Cyrl-CS"/>
              </w:rPr>
              <w:t xml:space="preserve">000 </w:t>
            </w:r>
            <w:r w:rsidRPr="00E77B06">
              <w:rPr>
                <w:rFonts w:eastAsia="Calibri" w:cs="Arial"/>
                <w:color w:val="000000"/>
                <w:sz w:val="22"/>
                <w:szCs w:val="22"/>
              </w:rPr>
              <w:t>BTU</w:t>
            </w:r>
            <w:r w:rsidRPr="00E77B06">
              <w:rPr>
                <w:sz w:val="22"/>
                <w:szCs w:val="22"/>
                <w:lang w:val="sr-Cyrl-CS"/>
              </w:rPr>
              <w:t xml:space="preserve">              </w:t>
            </w:r>
          </w:p>
        </w:tc>
        <w:tc>
          <w:tcPr>
            <w:tcW w:w="810" w:type="dxa"/>
          </w:tcPr>
          <w:p w14:paraId="405D7559"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Pr>
          <w:p w14:paraId="5C6BC03B" w14:textId="77777777" w:rsidR="00E30A5B" w:rsidRPr="00E77B06" w:rsidRDefault="00E30A5B" w:rsidP="008C513C">
            <w:pPr>
              <w:tabs>
                <w:tab w:val="left" w:pos="5685"/>
              </w:tabs>
              <w:suppressAutoHyphens/>
              <w:spacing w:after="120" w:line="360" w:lineRule="auto"/>
              <w:jc w:val="center"/>
              <w:rPr>
                <w:rFonts w:eastAsia="Arial Unicode MS" w:cs="Arial"/>
                <w:color w:val="000000"/>
                <w:kern w:val="1"/>
                <w:sz w:val="22"/>
                <w:szCs w:val="22"/>
                <w:lang w:eastAsia="ar-SA"/>
              </w:rPr>
            </w:pPr>
            <w:r w:rsidRPr="00E77B06">
              <w:rPr>
                <w:rFonts w:eastAsia="Arial Unicode MS" w:cs="Arial"/>
                <w:color w:val="000000"/>
                <w:kern w:val="1"/>
                <w:sz w:val="22"/>
                <w:szCs w:val="22"/>
                <w:lang w:eastAsia="ar-SA"/>
              </w:rPr>
              <w:t>379</w:t>
            </w:r>
          </w:p>
        </w:tc>
        <w:tc>
          <w:tcPr>
            <w:tcW w:w="1260" w:type="dxa"/>
          </w:tcPr>
          <w:p w14:paraId="2CBA7CAA" w14:textId="77777777" w:rsidR="00E30A5B" w:rsidRPr="00E77B06" w:rsidRDefault="00E30A5B" w:rsidP="008C513C">
            <w:pPr>
              <w:rPr>
                <w:sz w:val="22"/>
                <w:szCs w:val="22"/>
                <w:lang w:val="sr-Cyrl-CS"/>
              </w:rPr>
            </w:pPr>
          </w:p>
        </w:tc>
        <w:tc>
          <w:tcPr>
            <w:tcW w:w="1260" w:type="dxa"/>
          </w:tcPr>
          <w:p w14:paraId="094D4873" w14:textId="77777777" w:rsidR="00E30A5B" w:rsidRPr="00E77B06" w:rsidRDefault="00E30A5B" w:rsidP="008C513C">
            <w:pPr>
              <w:jc w:val="center"/>
              <w:rPr>
                <w:sz w:val="22"/>
                <w:szCs w:val="22"/>
                <w:lang w:val="sr-Cyrl-CS"/>
              </w:rPr>
            </w:pP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74E10A36"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7851C0C9" w14:textId="77777777" w:rsidR="00E30A5B" w:rsidRPr="00E77B06" w:rsidRDefault="00E30A5B" w:rsidP="008C513C">
            <w:pPr>
              <w:rPr>
                <w:sz w:val="22"/>
                <w:szCs w:val="22"/>
                <w:lang w:val="sr-Cyrl-CS" w:eastAsia="sr-Latn-CS"/>
              </w:rPr>
            </w:pPr>
          </w:p>
        </w:tc>
        <w:tc>
          <w:tcPr>
            <w:tcW w:w="1350" w:type="dxa"/>
          </w:tcPr>
          <w:p w14:paraId="735DD2EE" w14:textId="77777777" w:rsidR="00E30A5B" w:rsidRPr="00E77B06" w:rsidRDefault="00E30A5B" w:rsidP="008C513C">
            <w:pPr>
              <w:rPr>
                <w:sz w:val="22"/>
                <w:szCs w:val="22"/>
                <w:lang w:val="sr-Cyrl-CS"/>
              </w:rPr>
            </w:pPr>
          </w:p>
        </w:tc>
        <w:tc>
          <w:tcPr>
            <w:tcW w:w="1440" w:type="dxa"/>
          </w:tcPr>
          <w:p w14:paraId="7171F4A9" w14:textId="77777777" w:rsidR="00E30A5B" w:rsidRPr="00E77B06" w:rsidRDefault="00E30A5B" w:rsidP="008C513C">
            <w:pPr>
              <w:rPr>
                <w:sz w:val="22"/>
                <w:szCs w:val="22"/>
                <w:lang w:val="sr-Cyrl-CS"/>
              </w:rPr>
            </w:pPr>
          </w:p>
        </w:tc>
      </w:tr>
      <w:tr w:rsidR="00E30A5B" w:rsidRPr="00E77B06" w14:paraId="06D35214" w14:textId="77777777" w:rsidTr="008C513C">
        <w:trPr>
          <w:trHeight w:val="617"/>
        </w:trPr>
        <w:tc>
          <w:tcPr>
            <w:tcW w:w="715" w:type="dxa"/>
          </w:tcPr>
          <w:p w14:paraId="66C8084B" w14:textId="77777777" w:rsidR="00E30A5B" w:rsidRPr="00E77B06" w:rsidRDefault="00E30A5B" w:rsidP="008C513C">
            <w:pPr>
              <w:rPr>
                <w:sz w:val="22"/>
                <w:szCs w:val="22"/>
                <w:lang w:val="sr-Cyrl-CS"/>
              </w:rPr>
            </w:pPr>
            <w:r w:rsidRPr="00E77B06">
              <w:rPr>
                <w:sz w:val="22"/>
                <w:szCs w:val="22"/>
                <w:lang w:val="sr-Cyrl-CS"/>
              </w:rPr>
              <w:t>18.</w:t>
            </w:r>
          </w:p>
        </w:tc>
        <w:tc>
          <w:tcPr>
            <w:tcW w:w="3510" w:type="dxa"/>
          </w:tcPr>
          <w:p w14:paraId="22F31CAF" w14:textId="77777777" w:rsidR="00E30A5B" w:rsidRPr="00E77B06" w:rsidRDefault="00E30A5B" w:rsidP="008C513C">
            <w:pPr>
              <w:jc w:val="left"/>
              <w:rPr>
                <w:rFonts w:eastAsia="Arial Unicode MS" w:cs="Arial"/>
                <w:color w:val="000000"/>
                <w:kern w:val="1"/>
                <w:sz w:val="22"/>
                <w:szCs w:val="22"/>
                <w:lang w:val="sr-Cyrl-CS" w:eastAsia="ar-SA"/>
              </w:rPr>
            </w:pPr>
            <w:r w:rsidRPr="00E77B06">
              <w:rPr>
                <w:rFonts w:eastAsia="Arial Unicode MS" w:cs="Arial"/>
                <w:color w:val="000000"/>
                <w:kern w:val="1"/>
                <w:sz w:val="22"/>
                <w:szCs w:val="22"/>
                <w:lang w:val="sr-Cyrl-CS" w:eastAsia="ar-SA"/>
              </w:rPr>
              <w:t>Замена квалитетним кондез ПВЦ цревом</w:t>
            </w:r>
            <w:r w:rsidRPr="00E77B06">
              <w:rPr>
                <w:rFonts w:eastAsia="Arial Unicode MS" w:cs="Arial"/>
                <w:color w:val="000000"/>
                <w:kern w:val="1"/>
                <w:sz w:val="22"/>
                <w:szCs w:val="22"/>
                <w:lang w:val="sr-Cyrl-RS" w:eastAsia="ar-SA"/>
              </w:rPr>
              <w:t>,</w:t>
            </w:r>
            <w:r w:rsidRPr="00E77B06">
              <w:rPr>
                <w:rFonts w:eastAsia="Arial Unicode MS" w:cs="Arial"/>
                <w:color w:val="000000"/>
                <w:kern w:val="1"/>
                <w:sz w:val="22"/>
                <w:szCs w:val="22"/>
                <w:lang w:val="sr-Cyrl-CS" w:eastAsia="ar-SA"/>
              </w:rPr>
              <w:t xml:space="preserve"> на местима где је потребно</w:t>
            </w:r>
            <w:r w:rsidRPr="00E77B06">
              <w:rPr>
                <w:rFonts w:eastAsia="Arial Unicode MS" w:cs="Arial"/>
                <w:color w:val="000000"/>
                <w:kern w:val="1"/>
                <w:sz w:val="22"/>
                <w:szCs w:val="22"/>
                <w:lang w:val="sr-Cyrl-RS" w:eastAsia="ar-SA"/>
              </w:rPr>
              <w:t>- капацитет уређаја</w:t>
            </w:r>
            <w:r w:rsidRPr="00E77B06">
              <w:rPr>
                <w:rFonts w:eastAsia="Arial Unicode MS" w:cs="Arial"/>
                <w:color w:val="000000"/>
                <w:kern w:val="1"/>
                <w:sz w:val="22"/>
                <w:szCs w:val="22"/>
                <w:lang w:val="sr-Cyrl-CS" w:eastAsia="ar-SA"/>
              </w:rPr>
              <w:t xml:space="preserve"> </w:t>
            </w:r>
            <w:r w:rsidRPr="00E77B06">
              <w:rPr>
                <w:rFonts w:eastAsia="Arial Unicode MS" w:cs="Arial"/>
                <w:color w:val="000000"/>
                <w:kern w:val="1"/>
                <w:sz w:val="22"/>
                <w:szCs w:val="22"/>
                <w:lang w:val="sr-Cyrl-RS" w:eastAsia="ar-SA"/>
              </w:rPr>
              <w:t>18</w:t>
            </w:r>
            <w:r w:rsidRPr="00E77B06">
              <w:rPr>
                <w:rFonts w:eastAsia="Calibri" w:cs="Arial"/>
                <w:color w:val="000000"/>
                <w:sz w:val="22"/>
                <w:szCs w:val="22"/>
                <w:lang w:val="sr-Cyrl-CS"/>
              </w:rPr>
              <w:t xml:space="preserve">000 </w:t>
            </w:r>
            <w:r w:rsidRPr="00E77B06">
              <w:rPr>
                <w:rFonts w:eastAsia="Calibri" w:cs="Arial"/>
                <w:color w:val="000000"/>
                <w:sz w:val="22"/>
                <w:szCs w:val="22"/>
              </w:rPr>
              <w:t>BTU</w:t>
            </w:r>
            <w:r w:rsidRPr="00E77B06">
              <w:rPr>
                <w:sz w:val="22"/>
                <w:szCs w:val="22"/>
                <w:lang w:val="sr-Cyrl-CS"/>
              </w:rPr>
              <w:t xml:space="preserve">              </w:t>
            </w:r>
          </w:p>
        </w:tc>
        <w:tc>
          <w:tcPr>
            <w:tcW w:w="810" w:type="dxa"/>
          </w:tcPr>
          <w:p w14:paraId="63A02D94"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shd w:val="clear" w:color="auto" w:fill="auto"/>
          </w:tcPr>
          <w:p w14:paraId="130175F6" w14:textId="77777777" w:rsidR="00E30A5B" w:rsidRPr="00E77B06" w:rsidRDefault="00E30A5B" w:rsidP="008C513C">
            <w:pPr>
              <w:tabs>
                <w:tab w:val="left" w:pos="5685"/>
              </w:tabs>
              <w:suppressAutoHyphens/>
              <w:spacing w:after="120" w:line="360" w:lineRule="auto"/>
              <w:jc w:val="center"/>
              <w:rPr>
                <w:rFonts w:eastAsia="Arial Unicode MS" w:cs="Arial"/>
                <w:color w:val="000000"/>
                <w:kern w:val="1"/>
                <w:sz w:val="22"/>
                <w:szCs w:val="22"/>
                <w:lang w:eastAsia="ar-SA"/>
              </w:rPr>
            </w:pPr>
            <w:r w:rsidRPr="00E77B06">
              <w:rPr>
                <w:rFonts w:eastAsia="Arial Unicode MS" w:cs="Arial"/>
                <w:color w:val="000000"/>
                <w:kern w:val="1"/>
                <w:sz w:val="22"/>
                <w:szCs w:val="22"/>
                <w:lang w:eastAsia="ar-SA"/>
              </w:rPr>
              <w:t>16</w:t>
            </w:r>
          </w:p>
        </w:tc>
        <w:tc>
          <w:tcPr>
            <w:tcW w:w="1260" w:type="dxa"/>
          </w:tcPr>
          <w:p w14:paraId="3A172720" w14:textId="77777777" w:rsidR="00E30A5B" w:rsidRPr="00E77B06" w:rsidRDefault="00E30A5B" w:rsidP="008C513C">
            <w:pPr>
              <w:rPr>
                <w:sz w:val="22"/>
                <w:szCs w:val="22"/>
                <w:lang w:val="sr-Cyrl-CS"/>
              </w:rPr>
            </w:pPr>
          </w:p>
        </w:tc>
        <w:tc>
          <w:tcPr>
            <w:tcW w:w="1260" w:type="dxa"/>
          </w:tcPr>
          <w:p w14:paraId="2544B86A" w14:textId="77777777" w:rsidR="00E30A5B" w:rsidRPr="00E77B06" w:rsidRDefault="00E30A5B" w:rsidP="008C513C">
            <w:pPr>
              <w:jc w:val="center"/>
              <w:rPr>
                <w:sz w:val="22"/>
                <w:szCs w:val="22"/>
                <w:lang w:val="sr-Cyrl-CS"/>
              </w:rPr>
            </w:pP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5863806A"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7C424E67" w14:textId="77777777" w:rsidR="00E30A5B" w:rsidRPr="00E77B06" w:rsidRDefault="00E30A5B" w:rsidP="008C513C">
            <w:pPr>
              <w:rPr>
                <w:sz w:val="22"/>
                <w:szCs w:val="22"/>
                <w:lang w:val="sr-Cyrl-CS" w:eastAsia="sr-Latn-CS"/>
              </w:rPr>
            </w:pPr>
          </w:p>
        </w:tc>
        <w:tc>
          <w:tcPr>
            <w:tcW w:w="1350" w:type="dxa"/>
          </w:tcPr>
          <w:p w14:paraId="16C6B4D7" w14:textId="77777777" w:rsidR="00E30A5B" w:rsidRPr="00E77B06" w:rsidRDefault="00E30A5B" w:rsidP="008C513C">
            <w:pPr>
              <w:rPr>
                <w:sz w:val="22"/>
                <w:szCs w:val="22"/>
                <w:lang w:val="sr-Cyrl-CS"/>
              </w:rPr>
            </w:pPr>
          </w:p>
        </w:tc>
        <w:tc>
          <w:tcPr>
            <w:tcW w:w="1440" w:type="dxa"/>
          </w:tcPr>
          <w:p w14:paraId="6014537A" w14:textId="77777777" w:rsidR="00E30A5B" w:rsidRPr="00E77B06" w:rsidRDefault="00E30A5B" w:rsidP="008C513C">
            <w:pPr>
              <w:rPr>
                <w:sz w:val="22"/>
                <w:szCs w:val="22"/>
                <w:lang w:val="sr-Cyrl-CS"/>
              </w:rPr>
            </w:pPr>
          </w:p>
        </w:tc>
      </w:tr>
      <w:tr w:rsidR="00E30A5B" w:rsidRPr="00E77B06" w14:paraId="55606E08" w14:textId="77777777" w:rsidTr="008C513C">
        <w:trPr>
          <w:trHeight w:val="617"/>
        </w:trPr>
        <w:tc>
          <w:tcPr>
            <w:tcW w:w="715" w:type="dxa"/>
          </w:tcPr>
          <w:p w14:paraId="74008C2C" w14:textId="77777777" w:rsidR="00E30A5B" w:rsidRPr="00E77B06" w:rsidRDefault="00E30A5B" w:rsidP="008C513C">
            <w:pPr>
              <w:rPr>
                <w:sz w:val="22"/>
                <w:szCs w:val="22"/>
                <w:lang w:val="sr-Cyrl-CS"/>
              </w:rPr>
            </w:pPr>
            <w:r w:rsidRPr="00E77B06">
              <w:rPr>
                <w:sz w:val="22"/>
                <w:szCs w:val="22"/>
                <w:lang w:val="sr-Cyrl-CS"/>
              </w:rPr>
              <w:lastRenderedPageBreak/>
              <w:t>19.</w:t>
            </w:r>
          </w:p>
        </w:tc>
        <w:tc>
          <w:tcPr>
            <w:tcW w:w="3510" w:type="dxa"/>
          </w:tcPr>
          <w:p w14:paraId="540E7C0E" w14:textId="77777777" w:rsidR="00E30A5B" w:rsidRPr="00E77B06" w:rsidRDefault="00E30A5B" w:rsidP="008C513C">
            <w:pPr>
              <w:jc w:val="left"/>
              <w:rPr>
                <w:rFonts w:eastAsia="Arial Unicode MS" w:cs="Arial"/>
                <w:color w:val="000000"/>
                <w:kern w:val="1"/>
                <w:sz w:val="22"/>
                <w:szCs w:val="22"/>
                <w:lang w:val="sr-Cyrl-CS" w:eastAsia="ar-SA"/>
              </w:rPr>
            </w:pPr>
            <w:r w:rsidRPr="00E77B06">
              <w:rPr>
                <w:rFonts w:eastAsia="Arial Unicode MS" w:cs="Arial"/>
                <w:color w:val="000000"/>
                <w:kern w:val="1"/>
                <w:sz w:val="22"/>
                <w:szCs w:val="22"/>
                <w:lang w:val="sr-Cyrl-CS" w:eastAsia="ar-SA"/>
              </w:rPr>
              <w:t>Замена квалитетним кондез ПВЦ цревом</w:t>
            </w:r>
            <w:r w:rsidRPr="00E77B06">
              <w:rPr>
                <w:rFonts w:eastAsia="Arial Unicode MS" w:cs="Arial"/>
                <w:color w:val="000000"/>
                <w:kern w:val="1"/>
                <w:sz w:val="22"/>
                <w:szCs w:val="22"/>
                <w:lang w:val="sr-Cyrl-RS" w:eastAsia="ar-SA"/>
              </w:rPr>
              <w:t>,</w:t>
            </w:r>
            <w:r w:rsidRPr="00E77B06">
              <w:rPr>
                <w:rFonts w:eastAsia="Arial Unicode MS" w:cs="Arial"/>
                <w:color w:val="000000"/>
                <w:kern w:val="1"/>
                <w:sz w:val="22"/>
                <w:szCs w:val="22"/>
                <w:lang w:val="sr-Cyrl-CS" w:eastAsia="ar-SA"/>
              </w:rPr>
              <w:t xml:space="preserve"> на местима где је потребно</w:t>
            </w:r>
            <w:r w:rsidRPr="00E77B06">
              <w:rPr>
                <w:rFonts w:eastAsia="Arial Unicode MS" w:cs="Arial"/>
                <w:color w:val="000000"/>
                <w:kern w:val="1"/>
                <w:sz w:val="22"/>
                <w:szCs w:val="22"/>
                <w:lang w:val="sr-Cyrl-RS" w:eastAsia="ar-SA"/>
              </w:rPr>
              <w:t>- капацитет уређаја</w:t>
            </w:r>
            <w:r w:rsidRPr="00E77B06">
              <w:rPr>
                <w:rFonts w:eastAsia="Arial Unicode MS" w:cs="Arial"/>
                <w:color w:val="000000"/>
                <w:kern w:val="1"/>
                <w:sz w:val="22"/>
                <w:szCs w:val="22"/>
                <w:lang w:val="sr-Cyrl-CS" w:eastAsia="ar-SA"/>
              </w:rPr>
              <w:t xml:space="preserve"> </w:t>
            </w:r>
            <w:r w:rsidRPr="00E77B06">
              <w:rPr>
                <w:rFonts w:eastAsia="Arial Unicode MS" w:cs="Arial"/>
                <w:color w:val="000000"/>
                <w:kern w:val="1"/>
                <w:sz w:val="22"/>
                <w:szCs w:val="22"/>
                <w:lang w:val="sr-Cyrl-RS" w:eastAsia="ar-SA"/>
              </w:rPr>
              <w:t>24</w:t>
            </w:r>
            <w:r w:rsidRPr="00E77B06">
              <w:rPr>
                <w:rFonts w:eastAsia="Calibri" w:cs="Arial"/>
                <w:color w:val="000000"/>
                <w:sz w:val="22"/>
                <w:szCs w:val="22"/>
                <w:lang w:val="sr-Cyrl-CS"/>
              </w:rPr>
              <w:t xml:space="preserve">000 </w:t>
            </w:r>
            <w:r w:rsidRPr="00E77B06">
              <w:rPr>
                <w:rFonts w:eastAsia="Calibri" w:cs="Arial"/>
                <w:color w:val="000000"/>
                <w:sz w:val="22"/>
                <w:szCs w:val="22"/>
              </w:rPr>
              <w:t>BTU</w:t>
            </w:r>
            <w:r w:rsidRPr="00E77B06">
              <w:rPr>
                <w:sz w:val="22"/>
                <w:szCs w:val="22"/>
                <w:lang w:val="sr-Cyrl-CS"/>
              </w:rPr>
              <w:t xml:space="preserve">           </w:t>
            </w:r>
          </w:p>
        </w:tc>
        <w:tc>
          <w:tcPr>
            <w:tcW w:w="810" w:type="dxa"/>
          </w:tcPr>
          <w:p w14:paraId="4AB9F988"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shd w:val="clear" w:color="auto" w:fill="auto"/>
          </w:tcPr>
          <w:p w14:paraId="5BA6A514" w14:textId="77777777" w:rsidR="00E30A5B" w:rsidRPr="00E77B06" w:rsidRDefault="00E30A5B" w:rsidP="008C513C">
            <w:pPr>
              <w:tabs>
                <w:tab w:val="left" w:pos="5685"/>
              </w:tabs>
              <w:suppressAutoHyphens/>
              <w:spacing w:after="120" w:line="360" w:lineRule="auto"/>
              <w:jc w:val="center"/>
              <w:rPr>
                <w:rFonts w:eastAsia="Arial Unicode MS" w:cs="Arial"/>
                <w:color w:val="000000"/>
                <w:kern w:val="1"/>
                <w:sz w:val="22"/>
                <w:szCs w:val="22"/>
                <w:lang w:eastAsia="ar-SA"/>
              </w:rPr>
            </w:pPr>
            <w:r w:rsidRPr="00E77B06">
              <w:rPr>
                <w:rFonts w:eastAsia="Arial Unicode MS" w:cs="Arial"/>
                <w:color w:val="000000"/>
                <w:kern w:val="1"/>
                <w:sz w:val="22"/>
                <w:szCs w:val="22"/>
                <w:lang w:eastAsia="ar-SA"/>
              </w:rPr>
              <w:t>6</w:t>
            </w:r>
          </w:p>
        </w:tc>
        <w:tc>
          <w:tcPr>
            <w:tcW w:w="1260" w:type="dxa"/>
          </w:tcPr>
          <w:p w14:paraId="2317E5D5" w14:textId="77777777" w:rsidR="00E30A5B" w:rsidRPr="00E77B06" w:rsidRDefault="00E30A5B" w:rsidP="008C513C">
            <w:pPr>
              <w:rPr>
                <w:sz w:val="22"/>
                <w:szCs w:val="22"/>
                <w:lang w:val="sr-Cyrl-CS"/>
              </w:rPr>
            </w:pPr>
          </w:p>
        </w:tc>
        <w:tc>
          <w:tcPr>
            <w:tcW w:w="1260" w:type="dxa"/>
          </w:tcPr>
          <w:p w14:paraId="66D8CFA1" w14:textId="77777777" w:rsidR="00E30A5B" w:rsidRPr="00E77B06" w:rsidRDefault="00E30A5B" w:rsidP="008C513C">
            <w:pPr>
              <w:jc w:val="center"/>
              <w:rPr>
                <w:sz w:val="22"/>
                <w:szCs w:val="22"/>
                <w:lang w:val="sr-Cyrl-CS"/>
              </w:rPr>
            </w:pP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26A2369F"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38163127" w14:textId="77777777" w:rsidR="00E30A5B" w:rsidRPr="00E77B06" w:rsidRDefault="00E30A5B" w:rsidP="008C513C">
            <w:pPr>
              <w:rPr>
                <w:sz w:val="22"/>
                <w:szCs w:val="22"/>
                <w:lang w:val="sr-Cyrl-CS" w:eastAsia="sr-Latn-CS"/>
              </w:rPr>
            </w:pPr>
          </w:p>
        </w:tc>
        <w:tc>
          <w:tcPr>
            <w:tcW w:w="1350" w:type="dxa"/>
          </w:tcPr>
          <w:p w14:paraId="46687245" w14:textId="77777777" w:rsidR="00E30A5B" w:rsidRPr="00E77B06" w:rsidRDefault="00E30A5B" w:rsidP="008C513C">
            <w:pPr>
              <w:rPr>
                <w:sz w:val="22"/>
                <w:szCs w:val="22"/>
                <w:lang w:val="sr-Cyrl-CS"/>
              </w:rPr>
            </w:pPr>
          </w:p>
        </w:tc>
        <w:tc>
          <w:tcPr>
            <w:tcW w:w="1440" w:type="dxa"/>
          </w:tcPr>
          <w:p w14:paraId="2FF49763" w14:textId="77777777" w:rsidR="00E30A5B" w:rsidRPr="00E77B06" w:rsidRDefault="00E30A5B" w:rsidP="008C513C">
            <w:pPr>
              <w:rPr>
                <w:sz w:val="22"/>
                <w:szCs w:val="22"/>
                <w:lang w:val="sr-Cyrl-CS"/>
              </w:rPr>
            </w:pPr>
          </w:p>
        </w:tc>
      </w:tr>
      <w:tr w:rsidR="00E30A5B" w:rsidRPr="00E77B06" w14:paraId="62F10B75" w14:textId="77777777" w:rsidTr="008C513C">
        <w:trPr>
          <w:trHeight w:val="617"/>
        </w:trPr>
        <w:tc>
          <w:tcPr>
            <w:tcW w:w="715" w:type="dxa"/>
          </w:tcPr>
          <w:p w14:paraId="6F6A042B" w14:textId="77777777" w:rsidR="00E30A5B" w:rsidRPr="00E77B06" w:rsidRDefault="00E30A5B" w:rsidP="008C513C">
            <w:pPr>
              <w:rPr>
                <w:sz w:val="22"/>
                <w:szCs w:val="22"/>
                <w:lang w:val="sr-Cyrl-CS"/>
              </w:rPr>
            </w:pPr>
            <w:r w:rsidRPr="00E77B06">
              <w:rPr>
                <w:sz w:val="22"/>
                <w:szCs w:val="22"/>
                <w:lang w:val="sr-Cyrl-CS"/>
              </w:rPr>
              <w:t>20.</w:t>
            </w:r>
          </w:p>
        </w:tc>
        <w:tc>
          <w:tcPr>
            <w:tcW w:w="3510" w:type="dxa"/>
          </w:tcPr>
          <w:p w14:paraId="512EC89A" w14:textId="77777777" w:rsidR="00E30A5B" w:rsidRPr="00E77B06" w:rsidRDefault="00E30A5B" w:rsidP="008C513C">
            <w:pPr>
              <w:jc w:val="left"/>
              <w:rPr>
                <w:sz w:val="22"/>
                <w:szCs w:val="22"/>
                <w:lang w:val="sr-Cyrl-CS"/>
              </w:rPr>
            </w:pPr>
            <w:r w:rsidRPr="00E77B06">
              <w:rPr>
                <w:rFonts w:eastAsia="Arial Unicode MS" w:cs="Arial"/>
                <w:color w:val="000000"/>
                <w:kern w:val="1"/>
                <w:sz w:val="22"/>
                <w:szCs w:val="22"/>
                <w:lang w:val="sr-Cyrl-CS" w:eastAsia="ar-SA"/>
              </w:rPr>
              <w:t>Замена квалитетним кондез ПВЦ цревом</w:t>
            </w:r>
            <w:r w:rsidRPr="00E77B06">
              <w:rPr>
                <w:rFonts w:eastAsia="Arial Unicode MS" w:cs="Arial"/>
                <w:color w:val="000000"/>
                <w:kern w:val="1"/>
                <w:sz w:val="22"/>
                <w:szCs w:val="22"/>
                <w:lang w:val="sr-Cyrl-RS" w:eastAsia="ar-SA"/>
              </w:rPr>
              <w:t>,</w:t>
            </w:r>
            <w:r w:rsidRPr="00E77B06">
              <w:rPr>
                <w:rFonts w:eastAsia="Arial Unicode MS" w:cs="Arial"/>
                <w:color w:val="000000"/>
                <w:kern w:val="1"/>
                <w:sz w:val="22"/>
                <w:szCs w:val="22"/>
                <w:lang w:val="sr-Cyrl-CS" w:eastAsia="ar-SA"/>
              </w:rPr>
              <w:t xml:space="preserve"> на местима где је потребно</w:t>
            </w:r>
            <w:r w:rsidRPr="00E77B06">
              <w:rPr>
                <w:rFonts w:eastAsia="Arial Unicode MS" w:cs="Arial"/>
                <w:color w:val="000000"/>
                <w:kern w:val="1"/>
                <w:sz w:val="22"/>
                <w:szCs w:val="22"/>
                <w:lang w:val="sr-Cyrl-RS" w:eastAsia="ar-SA"/>
              </w:rPr>
              <w:t>- капацитет уређаја</w:t>
            </w:r>
            <w:r w:rsidRPr="00E77B06">
              <w:rPr>
                <w:rFonts w:eastAsia="Arial Unicode MS" w:cs="Arial"/>
                <w:color w:val="000000"/>
                <w:kern w:val="1"/>
                <w:sz w:val="22"/>
                <w:szCs w:val="22"/>
                <w:lang w:val="sr-Cyrl-CS" w:eastAsia="ar-SA"/>
              </w:rPr>
              <w:t xml:space="preserve"> </w:t>
            </w:r>
            <w:r w:rsidRPr="00E77B06">
              <w:rPr>
                <w:rFonts w:eastAsia="Arial Unicode MS" w:cs="Arial"/>
                <w:color w:val="000000"/>
                <w:kern w:val="1"/>
                <w:sz w:val="22"/>
                <w:szCs w:val="22"/>
                <w:lang w:val="sr-Cyrl-RS" w:eastAsia="ar-SA"/>
              </w:rPr>
              <w:t>60</w:t>
            </w:r>
            <w:r w:rsidRPr="00E77B06">
              <w:rPr>
                <w:rFonts w:eastAsia="Calibri" w:cs="Arial"/>
                <w:color w:val="000000"/>
                <w:sz w:val="22"/>
                <w:szCs w:val="22"/>
                <w:lang w:val="sr-Cyrl-CS"/>
              </w:rPr>
              <w:t xml:space="preserve">000 </w:t>
            </w:r>
            <w:r w:rsidRPr="00E77B06">
              <w:rPr>
                <w:rFonts w:eastAsia="Calibri" w:cs="Arial"/>
                <w:color w:val="000000"/>
                <w:sz w:val="22"/>
                <w:szCs w:val="22"/>
              </w:rPr>
              <w:t>BTU</w:t>
            </w:r>
            <w:r w:rsidRPr="00E77B06">
              <w:rPr>
                <w:sz w:val="22"/>
                <w:szCs w:val="22"/>
                <w:lang w:val="sr-Cyrl-CS"/>
              </w:rPr>
              <w:t xml:space="preserve">            </w:t>
            </w:r>
          </w:p>
          <w:p w14:paraId="0AD293D7" w14:textId="77777777" w:rsidR="00E30A5B" w:rsidRPr="00E77B06" w:rsidRDefault="00E30A5B" w:rsidP="008C513C">
            <w:pPr>
              <w:jc w:val="left"/>
              <w:rPr>
                <w:rFonts w:eastAsia="Arial Unicode MS" w:cs="Arial"/>
                <w:color w:val="000000"/>
                <w:kern w:val="1"/>
                <w:sz w:val="22"/>
                <w:szCs w:val="22"/>
                <w:lang w:val="sr-Cyrl-CS" w:eastAsia="ar-SA"/>
              </w:rPr>
            </w:pPr>
          </w:p>
        </w:tc>
        <w:tc>
          <w:tcPr>
            <w:tcW w:w="810" w:type="dxa"/>
          </w:tcPr>
          <w:p w14:paraId="4B7E550E"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shd w:val="clear" w:color="auto" w:fill="auto"/>
          </w:tcPr>
          <w:p w14:paraId="4891CB88" w14:textId="77777777" w:rsidR="00E30A5B" w:rsidRPr="00E77B06" w:rsidRDefault="00E30A5B" w:rsidP="008C513C">
            <w:pPr>
              <w:tabs>
                <w:tab w:val="left" w:pos="5685"/>
              </w:tabs>
              <w:suppressAutoHyphens/>
              <w:spacing w:after="120" w:line="360" w:lineRule="auto"/>
              <w:jc w:val="center"/>
              <w:rPr>
                <w:rFonts w:eastAsia="Arial Unicode MS" w:cs="Arial"/>
                <w:color w:val="000000"/>
                <w:kern w:val="1"/>
                <w:sz w:val="22"/>
                <w:szCs w:val="22"/>
                <w:lang w:val="sr-Cyrl-RS" w:eastAsia="ar-SA"/>
              </w:rPr>
            </w:pPr>
            <w:r w:rsidRPr="00E77B06">
              <w:rPr>
                <w:rFonts w:eastAsia="Arial Unicode MS" w:cs="Arial"/>
                <w:color w:val="000000"/>
                <w:kern w:val="1"/>
                <w:sz w:val="22"/>
                <w:szCs w:val="22"/>
                <w:lang w:val="sr-Cyrl-RS" w:eastAsia="ar-SA"/>
              </w:rPr>
              <w:t>3</w:t>
            </w:r>
          </w:p>
        </w:tc>
        <w:tc>
          <w:tcPr>
            <w:tcW w:w="1260" w:type="dxa"/>
          </w:tcPr>
          <w:p w14:paraId="1C3A0B42" w14:textId="77777777" w:rsidR="00E30A5B" w:rsidRPr="00E77B06" w:rsidRDefault="00E30A5B" w:rsidP="008C513C">
            <w:pPr>
              <w:rPr>
                <w:sz w:val="22"/>
                <w:szCs w:val="22"/>
                <w:lang w:val="sr-Cyrl-CS"/>
              </w:rPr>
            </w:pPr>
          </w:p>
        </w:tc>
        <w:tc>
          <w:tcPr>
            <w:tcW w:w="1260" w:type="dxa"/>
          </w:tcPr>
          <w:p w14:paraId="79CE9733" w14:textId="77777777" w:rsidR="00E30A5B" w:rsidRPr="00E77B06" w:rsidRDefault="00E30A5B" w:rsidP="008C513C">
            <w:pPr>
              <w:jc w:val="center"/>
              <w:rPr>
                <w:sz w:val="22"/>
                <w:szCs w:val="22"/>
                <w:lang w:val="sr-Cyrl-CS"/>
              </w:rPr>
            </w:pP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058B7086"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516874DC" w14:textId="77777777" w:rsidR="00E30A5B" w:rsidRPr="00E77B06" w:rsidRDefault="00E30A5B" w:rsidP="008C513C">
            <w:pPr>
              <w:rPr>
                <w:sz w:val="22"/>
                <w:szCs w:val="22"/>
                <w:lang w:val="sr-Cyrl-CS" w:eastAsia="sr-Latn-CS"/>
              </w:rPr>
            </w:pPr>
          </w:p>
        </w:tc>
        <w:tc>
          <w:tcPr>
            <w:tcW w:w="1350" w:type="dxa"/>
          </w:tcPr>
          <w:p w14:paraId="2F57EDE5" w14:textId="77777777" w:rsidR="00E30A5B" w:rsidRPr="00E77B06" w:rsidRDefault="00E30A5B" w:rsidP="008C513C">
            <w:pPr>
              <w:rPr>
                <w:sz w:val="22"/>
                <w:szCs w:val="22"/>
                <w:lang w:val="sr-Cyrl-CS"/>
              </w:rPr>
            </w:pPr>
          </w:p>
        </w:tc>
        <w:tc>
          <w:tcPr>
            <w:tcW w:w="1440" w:type="dxa"/>
          </w:tcPr>
          <w:p w14:paraId="5B4E3917" w14:textId="77777777" w:rsidR="00E30A5B" w:rsidRPr="00E77B06" w:rsidRDefault="00E30A5B" w:rsidP="008C513C">
            <w:pPr>
              <w:rPr>
                <w:sz w:val="22"/>
                <w:szCs w:val="22"/>
                <w:lang w:val="sr-Cyrl-CS"/>
              </w:rPr>
            </w:pPr>
          </w:p>
        </w:tc>
      </w:tr>
      <w:tr w:rsidR="00E30A5B" w:rsidRPr="00E77B06" w14:paraId="366081E0" w14:textId="77777777" w:rsidTr="008C513C">
        <w:trPr>
          <w:trHeight w:val="617"/>
        </w:trPr>
        <w:tc>
          <w:tcPr>
            <w:tcW w:w="715" w:type="dxa"/>
          </w:tcPr>
          <w:p w14:paraId="54517B1E" w14:textId="77777777" w:rsidR="00E30A5B" w:rsidRPr="00E77B06" w:rsidRDefault="00E30A5B" w:rsidP="008C513C">
            <w:pPr>
              <w:rPr>
                <w:sz w:val="22"/>
                <w:szCs w:val="22"/>
                <w:lang w:val="sr-Cyrl-CS"/>
              </w:rPr>
            </w:pPr>
          </w:p>
          <w:p w14:paraId="54ED1227" w14:textId="77777777" w:rsidR="00E30A5B" w:rsidRPr="00E77B06" w:rsidRDefault="00E30A5B" w:rsidP="008C513C">
            <w:pPr>
              <w:rPr>
                <w:sz w:val="22"/>
                <w:szCs w:val="22"/>
                <w:lang w:val="sr-Cyrl-CS"/>
              </w:rPr>
            </w:pPr>
            <w:r w:rsidRPr="00E77B06">
              <w:rPr>
                <w:sz w:val="22"/>
                <w:szCs w:val="22"/>
                <w:lang w:val="sr-Cyrl-CS"/>
              </w:rPr>
              <w:t>21.</w:t>
            </w:r>
          </w:p>
        </w:tc>
        <w:tc>
          <w:tcPr>
            <w:tcW w:w="3510" w:type="dxa"/>
          </w:tcPr>
          <w:p w14:paraId="25DE3D5C" w14:textId="77777777" w:rsidR="00E30A5B" w:rsidRPr="00E77B06" w:rsidRDefault="00E30A5B" w:rsidP="008C513C">
            <w:pPr>
              <w:jc w:val="left"/>
              <w:rPr>
                <w:sz w:val="22"/>
                <w:szCs w:val="22"/>
                <w:lang w:val="sr-Cyrl-CS"/>
              </w:rPr>
            </w:pPr>
            <w:r w:rsidRPr="00E77B06">
              <w:rPr>
                <w:rFonts w:eastAsia="Arial Unicode MS" w:cs="Arial"/>
                <w:color w:val="000000"/>
                <w:kern w:val="1"/>
                <w:sz w:val="22"/>
                <w:szCs w:val="22"/>
                <w:lang w:val="sr-Cyrl-CS" w:eastAsia="ar-SA"/>
              </w:rPr>
              <w:t>Затварање постојећих отвора куда пролази инсталација сплит система  сировом гумом или другом одговарајућом испуном</w:t>
            </w:r>
            <w:r w:rsidRPr="00E77B06">
              <w:rPr>
                <w:rFonts w:eastAsia="Arial Unicode MS" w:cs="Arial"/>
                <w:color w:val="000000"/>
                <w:kern w:val="1"/>
                <w:sz w:val="22"/>
                <w:szCs w:val="22"/>
                <w:lang w:val="sr-Cyrl-RS" w:eastAsia="ar-SA"/>
              </w:rPr>
              <w:t>,</w:t>
            </w:r>
            <w:r w:rsidRPr="00E77B06">
              <w:rPr>
                <w:rFonts w:eastAsia="Arial Unicode MS" w:cs="Arial"/>
                <w:color w:val="000000"/>
                <w:kern w:val="1"/>
                <w:sz w:val="22"/>
                <w:szCs w:val="22"/>
                <w:lang w:val="sr-Cyrl-CS" w:eastAsia="ar-SA"/>
              </w:rPr>
              <w:t xml:space="preserve"> на местима где је потребно</w:t>
            </w:r>
            <w:r w:rsidRPr="00E77B06">
              <w:rPr>
                <w:rFonts w:eastAsia="Arial Unicode MS" w:cs="Arial"/>
                <w:color w:val="000000"/>
                <w:kern w:val="1"/>
                <w:sz w:val="22"/>
                <w:szCs w:val="22"/>
                <w:lang w:val="sr-Cyrl-RS" w:eastAsia="ar-SA"/>
              </w:rPr>
              <w:t>- капацитет уређаја</w:t>
            </w:r>
            <w:r w:rsidRPr="00E77B06">
              <w:rPr>
                <w:rFonts w:eastAsia="Arial Unicode MS" w:cs="Arial"/>
                <w:color w:val="000000"/>
                <w:kern w:val="1"/>
                <w:sz w:val="22"/>
                <w:szCs w:val="22"/>
                <w:lang w:val="sr-Cyrl-CS" w:eastAsia="ar-SA"/>
              </w:rPr>
              <w:t xml:space="preserve"> </w:t>
            </w:r>
            <w:r w:rsidRPr="00E77B06">
              <w:rPr>
                <w:rFonts w:eastAsia="Arial Unicode MS" w:cs="Arial"/>
                <w:color w:val="000000"/>
                <w:kern w:val="1"/>
                <w:sz w:val="22"/>
                <w:szCs w:val="22"/>
                <w:lang w:val="sr-Cyrl-RS" w:eastAsia="ar-SA"/>
              </w:rPr>
              <w:t>9</w:t>
            </w:r>
            <w:r w:rsidRPr="00E77B06">
              <w:rPr>
                <w:rFonts w:eastAsia="Calibri" w:cs="Arial"/>
                <w:color w:val="000000"/>
                <w:sz w:val="22"/>
                <w:szCs w:val="22"/>
                <w:lang w:val="sr-Cyrl-CS"/>
              </w:rPr>
              <w:t xml:space="preserve">000 </w:t>
            </w:r>
            <w:r w:rsidRPr="00E77B06">
              <w:rPr>
                <w:rFonts w:eastAsia="Calibri" w:cs="Arial"/>
                <w:color w:val="000000"/>
                <w:sz w:val="22"/>
                <w:szCs w:val="22"/>
              </w:rPr>
              <w:t>BTU</w:t>
            </w:r>
            <w:r w:rsidRPr="00E77B06">
              <w:rPr>
                <w:sz w:val="22"/>
                <w:szCs w:val="22"/>
                <w:lang w:val="sr-Cyrl-CS"/>
              </w:rPr>
              <w:t xml:space="preserve">                  </w:t>
            </w:r>
          </w:p>
        </w:tc>
        <w:tc>
          <w:tcPr>
            <w:tcW w:w="810" w:type="dxa"/>
          </w:tcPr>
          <w:p w14:paraId="59E4A812"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Pr>
          <w:p w14:paraId="3410967A" w14:textId="77777777" w:rsidR="00E30A5B" w:rsidRPr="00E77B06" w:rsidRDefault="00E30A5B" w:rsidP="008C513C">
            <w:pPr>
              <w:tabs>
                <w:tab w:val="left" w:pos="5685"/>
              </w:tabs>
              <w:suppressAutoHyphens/>
              <w:spacing w:after="120" w:line="360" w:lineRule="auto"/>
              <w:jc w:val="center"/>
              <w:rPr>
                <w:rFonts w:eastAsia="Arial Unicode MS" w:cs="Arial"/>
                <w:color w:val="000000"/>
                <w:kern w:val="1"/>
                <w:sz w:val="22"/>
                <w:szCs w:val="22"/>
                <w:lang w:eastAsia="ar-SA"/>
              </w:rPr>
            </w:pPr>
            <w:r w:rsidRPr="00E77B06">
              <w:rPr>
                <w:rFonts w:eastAsia="Arial Unicode MS" w:cs="Arial"/>
                <w:color w:val="000000"/>
                <w:kern w:val="1"/>
                <w:sz w:val="22"/>
                <w:szCs w:val="22"/>
                <w:lang w:eastAsia="ar-SA"/>
              </w:rPr>
              <w:t>21</w:t>
            </w:r>
          </w:p>
        </w:tc>
        <w:tc>
          <w:tcPr>
            <w:tcW w:w="1260" w:type="dxa"/>
          </w:tcPr>
          <w:p w14:paraId="7B699B49" w14:textId="77777777" w:rsidR="00E30A5B" w:rsidRPr="00E77B06" w:rsidRDefault="00E30A5B" w:rsidP="008C513C">
            <w:pPr>
              <w:rPr>
                <w:sz w:val="22"/>
                <w:szCs w:val="22"/>
                <w:lang w:val="sr-Cyrl-CS"/>
              </w:rPr>
            </w:pPr>
          </w:p>
        </w:tc>
        <w:tc>
          <w:tcPr>
            <w:tcW w:w="1260" w:type="dxa"/>
          </w:tcPr>
          <w:p w14:paraId="1D773EFA" w14:textId="77777777" w:rsidR="00E30A5B" w:rsidRPr="00E77B06" w:rsidRDefault="00E30A5B" w:rsidP="008C513C">
            <w:pPr>
              <w:jc w:val="center"/>
              <w:rPr>
                <w:sz w:val="22"/>
                <w:szCs w:val="22"/>
                <w:lang w:val="sr-Cyrl-CS"/>
              </w:rPr>
            </w:pP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02B7AF40"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5BCAE717" w14:textId="77777777" w:rsidR="00E30A5B" w:rsidRPr="00E77B06" w:rsidRDefault="00E30A5B" w:rsidP="008C513C">
            <w:pPr>
              <w:rPr>
                <w:sz w:val="22"/>
                <w:szCs w:val="22"/>
                <w:lang w:val="sr-Cyrl-CS" w:eastAsia="sr-Latn-CS"/>
              </w:rPr>
            </w:pPr>
          </w:p>
        </w:tc>
        <w:tc>
          <w:tcPr>
            <w:tcW w:w="1350" w:type="dxa"/>
          </w:tcPr>
          <w:p w14:paraId="12104A15" w14:textId="77777777" w:rsidR="00E30A5B" w:rsidRPr="00E77B06" w:rsidRDefault="00E30A5B" w:rsidP="008C513C">
            <w:pPr>
              <w:rPr>
                <w:sz w:val="22"/>
                <w:szCs w:val="22"/>
                <w:lang w:val="sr-Cyrl-CS"/>
              </w:rPr>
            </w:pPr>
          </w:p>
        </w:tc>
        <w:tc>
          <w:tcPr>
            <w:tcW w:w="1440" w:type="dxa"/>
          </w:tcPr>
          <w:p w14:paraId="15F6C140" w14:textId="77777777" w:rsidR="00E30A5B" w:rsidRPr="00E77B06" w:rsidRDefault="00E30A5B" w:rsidP="008C513C">
            <w:pPr>
              <w:rPr>
                <w:sz w:val="22"/>
                <w:szCs w:val="22"/>
                <w:lang w:val="sr-Cyrl-CS"/>
              </w:rPr>
            </w:pPr>
          </w:p>
        </w:tc>
      </w:tr>
      <w:tr w:rsidR="00E30A5B" w:rsidRPr="00E77B06" w14:paraId="5F45C9B2" w14:textId="77777777" w:rsidTr="008C513C">
        <w:trPr>
          <w:trHeight w:val="617"/>
        </w:trPr>
        <w:tc>
          <w:tcPr>
            <w:tcW w:w="715" w:type="dxa"/>
          </w:tcPr>
          <w:p w14:paraId="2F634F1C" w14:textId="77777777" w:rsidR="00E30A5B" w:rsidRPr="00E77B06" w:rsidRDefault="00E30A5B" w:rsidP="008C513C">
            <w:pPr>
              <w:rPr>
                <w:sz w:val="22"/>
                <w:szCs w:val="22"/>
                <w:lang w:val="sr-Cyrl-CS"/>
              </w:rPr>
            </w:pPr>
            <w:r w:rsidRPr="00E77B06">
              <w:rPr>
                <w:sz w:val="22"/>
                <w:szCs w:val="22"/>
                <w:lang w:val="sr-Cyrl-CS"/>
              </w:rPr>
              <w:t>22.</w:t>
            </w:r>
          </w:p>
        </w:tc>
        <w:tc>
          <w:tcPr>
            <w:tcW w:w="3510" w:type="dxa"/>
          </w:tcPr>
          <w:p w14:paraId="0FDEABC2" w14:textId="77777777" w:rsidR="00E30A5B" w:rsidRPr="00E77B06" w:rsidRDefault="00E30A5B" w:rsidP="008C513C">
            <w:pPr>
              <w:jc w:val="left"/>
              <w:rPr>
                <w:rFonts w:eastAsia="Arial Unicode MS" w:cs="Arial"/>
                <w:color w:val="000000"/>
                <w:kern w:val="1"/>
                <w:sz w:val="22"/>
                <w:szCs w:val="22"/>
                <w:lang w:val="sr-Cyrl-CS" w:eastAsia="ar-SA"/>
              </w:rPr>
            </w:pPr>
            <w:r w:rsidRPr="00E77B06">
              <w:rPr>
                <w:rFonts w:eastAsia="Arial Unicode MS" w:cs="Arial"/>
                <w:color w:val="000000"/>
                <w:kern w:val="1"/>
                <w:sz w:val="22"/>
                <w:szCs w:val="22"/>
                <w:lang w:val="sr-Cyrl-CS" w:eastAsia="ar-SA"/>
              </w:rPr>
              <w:t>Затварање постојећих отвора куда пролази инсталација сплит система  сировом гумом или другом одговарајућом испуном</w:t>
            </w:r>
            <w:r w:rsidRPr="00E77B06">
              <w:rPr>
                <w:rFonts w:eastAsia="Arial Unicode MS" w:cs="Arial"/>
                <w:color w:val="000000"/>
                <w:kern w:val="1"/>
                <w:sz w:val="22"/>
                <w:szCs w:val="22"/>
                <w:lang w:val="sr-Cyrl-RS" w:eastAsia="ar-SA"/>
              </w:rPr>
              <w:t>,</w:t>
            </w:r>
            <w:r w:rsidRPr="00E77B06">
              <w:rPr>
                <w:rFonts w:eastAsia="Arial Unicode MS" w:cs="Arial"/>
                <w:color w:val="000000"/>
                <w:kern w:val="1"/>
                <w:sz w:val="22"/>
                <w:szCs w:val="22"/>
                <w:lang w:val="sr-Cyrl-CS" w:eastAsia="ar-SA"/>
              </w:rPr>
              <w:t xml:space="preserve"> на местима где је потребно</w:t>
            </w:r>
            <w:r w:rsidRPr="00E77B06">
              <w:rPr>
                <w:rFonts w:eastAsia="Arial Unicode MS" w:cs="Arial"/>
                <w:color w:val="000000"/>
                <w:kern w:val="1"/>
                <w:sz w:val="22"/>
                <w:szCs w:val="22"/>
                <w:lang w:val="sr-Cyrl-RS" w:eastAsia="ar-SA"/>
              </w:rPr>
              <w:t>- капацитет уређаја</w:t>
            </w:r>
            <w:r w:rsidRPr="00E77B06">
              <w:rPr>
                <w:rFonts w:eastAsia="Arial Unicode MS" w:cs="Arial"/>
                <w:color w:val="000000"/>
                <w:kern w:val="1"/>
                <w:sz w:val="22"/>
                <w:szCs w:val="22"/>
                <w:lang w:val="sr-Cyrl-CS" w:eastAsia="ar-SA"/>
              </w:rPr>
              <w:t xml:space="preserve"> </w:t>
            </w:r>
            <w:r w:rsidRPr="00E77B06">
              <w:rPr>
                <w:rFonts w:eastAsia="Arial Unicode MS" w:cs="Arial"/>
                <w:color w:val="000000"/>
                <w:kern w:val="1"/>
                <w:sz w:val="22"/>
                <w:szCs w:val="22"/>
                <w:lang w:val="sr-Cyrl-RS" w:eastAsia="ar-SA"/>
              </w:rPr>
              <w:t>12</w:t>
            </w:r>
            <w:r w:rsidRPr="00E77B06">
              <w:rPr>
                <w:rFonts w:eastAsia="Calibri" w:cs="Arial"/>
                <w:color w:val="000000"/>
                <w:sz w:val="22"/>
                <w:szCs w:val="22"/>
                <w:lang w:val="sr-Cyrl-CS"/>
              </w:rPr>
              <w:t xml:space="preserve">000 </w:t>
            </w:r>
            <w:r w:rsidRPr="00E77B06">
              <w:rPr>
                <w:rFonts w:eastAsia="Calibri" w:cs="Arial"/>
                <w:color w:val="000000"/>
                <w:sz w:val="22"/>
                <w:szCs w:val="22"/>
              </w:rPr>
              <w:t>BTU</w:t>
            </w:r>
            <w:r w:rsidRPr="00E77B06">
              <w:rPr>
                <w:sz w:val="22"/>
                <w:szCs w:val="22"/>
                <w:lang w:val="sr-Cyrl-CS"/>
              </w:rPr>
              <w:t xml:space="preserve">                  </w:t>
            </w:r>
          </w:p>
        </w:tc>
        <w:tc>
          <w:tcPr>
            <w:tcW w:w="810" w:type="dxa"/>
          </w:tcPr>
          <w:p w14:paraId="6C6FE8FF"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Pr>
          <w:p w14:paraId="1C4A6F55" w14:textId="77777777" w:rsidR="00E30A5B" w:rsidRPr="00E77B06" w:rsidRDefault="00E30A5B" w:rsidP="008C513C">
            <w:pPr>
              <w:tabs>
                <w:tab w:val="left" w:pos="5685"/>
              </w:tabs>
              <w:suppressAutoHyphens/>
              <w:spacing w:after="120" w:line="360" w:lineRule="auto"/>
              <w:jc w:val="center"/>
              <w:rPr>
                <w:rFonts w:eastAsia="Arial Unicode MS" w:cs="Arial"/>
                <w:color w:val="000000"/>
                <w:kern w:val="1"/>
                <w:sz w:val="22"/>
                <w:szCs w:val="22"/>
                <w:lang w:eastAsia="ar-SA"/>
              </w:rPr>
            </w:pPr>
            <w:r w:rsidRPr="00E77B06">
              <w:rPr>
                <w:rFonts w:eastAsia="Arial Unicode MS" w:cs="Arial"/>
                <w:color w:val="000000"/>
                <w:kern w:val="1"/>
                <w:sz w:val="22"/>
                <w:szCs w:val="22"/>
                <w:lang w:eastAsia="ar-SA"/>
              </w:rPr>
              <w:t>379</w:t>
            </w:r>
          </w:p>
        </w:tc>
        <w:tc>
          <w:tcPr>
            <w:tcW w:w="1260" w:type="dxa"/>
          </w:tcPr>
          <w:p w14:paraId="6E9DCA8C" w14:textId="77777777" w:rsidR="00E30A5B" w:rsidRPr="00E77B06" w:rsidRDefault="00E30A5B" w:rsidP="008C513C">
            <w:pPr>
              <w:rPr>
                <w:sz w:val="22"/>
                <w:szCs w:val="22"/>
                <w:lang w:val="sr-Cyrl-CS"/>
              </w:rPr>
            </w:pPr>
          </w:p>
        </w:tc>
        <w:tc>
          <w:tcPr>
            <w:tcW w:w="1260" w:type="dxa"/>
          </w:tcPr>
          <w:p w14:paraId="36703F51" w14:textId="77777777" w:rsidR="00E30A5B" w:rsidRPr="00E77B06" w:rsidRDefault="00E30A5B" w:rsidP="008C513C">
            <w:pPr>
              <w:jc w:val="center"/>
              <w:rPr>
                <w:sz w:val="22"/>
                <w:szCs w:val="22"/>
                <w:lang w:val="sr-Cyrl-CS"/>
              </w:rPr>
            </w:pP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0B39D3FB"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4485F796" w14:textId="77777777" w:rsidR="00E30A5B" w:rsidRPr="00E77B06" w:rsidRDefault="00E30A5B" w:rsidP="008C513C">
            <w:pPr>
              <w:rPr>
                <w:sz w:val="22"/>
                <w:szCs w:val="22"/>
                <w:lang w:val="sr-Cyrl-CS" w:eastAsia="sr-Latn-CS"/>
              </w:rPr>
            </w:pPr>
          </w:p>
        </w:tc>
        <w:tc>
          <w:tcPr>
            <w:tcW w:w="1350" w:type="dxa"/>
          </w:tcPr>
          <w:p w14:paraId="62780032" w14:textId="77777777" w:rsidR="00E30A5B" w:rsidRPr="00E77B06" w:rsidRDefault="00E30A5B" w:rsidP="008C513C">
            <w:pPr>
              <w:rPr>
                <w:sz w:val="22"/>
                <w:szCs w:val="22"/>
                <w:lang w:val="sr-Cyrl-CS"/>
              </w:rPr>
            </w:pPr>
          </w:p>
        </w:tc>
        <w:tc>
          <w:tcPr>
            <w:tcW w:w="1440" w:type="dxa"/>
          </w:tcPr>
          <w:p w14:paraId="30AC5BAD" w14:textId="77777777" w:rsidR="00E30A5B" w:rsidRPr="00E77B06" w:rsidRDefault="00E30A5B" w:rsidP="008C513C">
            <w:pPr>
              <w:rPr>
                <w:sz w:val="22"/>
                <w:szCs w:val="22"/>
                <w:lang w:val="sr-Cyrl-CS"/>
              </w:rPr>
            </w:pPr>
          </w:p>
        </w:tc>
      </w:tr>
      <w:tr w:rsidR="00E30A5B" w:rsidRPr="00E77B06" w14:paraId="50C58FD7" w14:textId="77777777" w:rsidTr="008C513C">
        <w:trPr>
          <w:trHeight w:val="617"/>
        </w:trPr>
        <w:tc>
          <w:tcPr>
            <w:tcW w:w="715" w:type="dxa"/>
          </w:tcPr>
          <w:p w14:paraId="1357A74E" w14:textId="77777777" w:rsidR="00E30A5B" w:rsidRPr="00E77B06" w:rsidRDefault="00E30A5B" w:rsidP="008C513C">
            <w:pPr>
              <w:rPr>
                <w:sz w:val="22"/>
                <w:szCs w:val="22"/>
                <w:lang w:val="sr-Cyrl-CS"/>
              </w:rPr>
            </w:pPr>
            <w:r w:rsidRPr="00E77B06">
              <w:rPr>
                <w:sz w:val="22"/>
                <w:szCs w:val="22"/>
                <w:lang w:val="sr-Cyrl-CS"/>
              </w:rPr>
              <w:t>23.</w:t>
            </w:r>
          </w:p>
        </w:tc>
        <w:tc>
          <w:tcPr>
            <w:tcW w:w="3510" w:type="dxa"/>
          </w:tcPr>
          <w:p w14:paraId="24BA158F" w14:textId="77777777" w:rsidR="00E30A5B" w:rsidRPr="00E77B06" w:rsidRDefault="00E30A5B" w:rsidP="008C513C">
            <w:pPr>
              <w:jc w:val="left"/>
              <w:rPr>
                <w:rFonts w:eastAsia="Arial Unicode MS" w:cs="Arial"/>
                <w:color w:val="000000"/>
                <w:kern w:val="1"/>
                <w:sz w:val="22"/>
                <w:szCs w:val="22"/>
                <w:lang w:val="sr-Cyrl-CS" w:eastAsia="ar-SA"/>
              </w:rPr>
            </w:pPr>
            <w:r w:rsidRPr="00E77B06">
              <w:rPr>
                <w:rFonts w:eastAsia="Arial Unicode MS" w:cs="Arial"/>
                <w:color w:val="000000"/>
                <w:kern w:val="1"/>
                <w:sz w:val="22"/>
                <w:szCs w:val="22"/>
                <w:lang w:val="sr-Cyrl-CS" w:eastAsia="ar-SA"/>
              </w:rPr>
              <w:t>Затварање постојећих отвора куда пролази инсталација сплит система  сировом гумом или другом одговарајућом испуном</w:t>
            </w:r>
            <w:r w:rsidRPr="00E77B06">
              <w:rPr>
                <w:rFonts w:eastAsia="Arial Unicode MS" w:cs="Arial"/>
                <w:color w:val="000000"/>
                <w:kern w:val="1"/>
                <w:sz w:val="22"/>
                <w:szCs w:val="22"/>
                <w:lang w:val="sr-Cyrl-RS" w:eastAsia="ar-SA"/>
              </w:rPr>
              <w:t>,</w:t>
            </w:r>
            <w:r w:rsidRPr="00E77B06">
              <w:rPr>
                <w:rFonts w:eastAsia="Arial Unicode MS" w:cs="Arial"/>
                <w:color w:val="000000"/>
                <w:kern w:val="1"/>
                <w:sz w:val="22"/>
                <w:szCs w:val="22"/>
                <w:lang w:val="sr-Cyrl-CS" w:eastAsia="ar-SA"/>
              </w:rPr>
              <w:t xml:space="preserve"> на местима где је потребно</w:t>
            </w:r>
            <w:r w:rsidRPr="00E77B06">
              <w:rPr>
                <w:rFonts w:eastAsia="Arial Unicode MS" w:cs="Arial"/>
                <w:color w:val="000000"/>
                <w:kern w:val="1"/>
                <w:sz w:val="22"/>
                <w:szCs w:val="22"/>
                <w:lang w:val="sr-Cyrl-RS" w:eastAsia="ar-SA"/>
              </w:rPr>
              <w:t>- капацитет уређаја</w:t>
            </w:r>
            <w:r w:rsidRPr="00E77B06">
              <w:rPr>
                <w:rFonts w:eastAsia="Arial Unicode MS" w:cs="Arial"/>
                <w:color w:val="000000"/>
                <w:kern w:val="1"/>
                <w:sz w:val="22"/>
                <w:szCs w:val="22"/>
                <w:lang w:val="sr-Cyrl-CS" w:eastAsia="ar-SA"/>
              </w:rPr>
              <w:t xml:space="preserve"> </w:t>
            </w:r>
            <w:r w:rsidRPr="00E77B06">
              <w:rPr>
                <w:rFonts w:eastAsia="Arial Unicode MS" w:cs="Arial"/>
                <w:color w:val="000000"/>
                <w:kern w:val="1"/>
                <w:sz w:val="22"/>
                <w:szCs w:val="22"/>
                <w:lang w:val="sr-Cyrl-RS" w:eastAsia="ar-SA"/>
              </w:rPr>
              <w:t>18</w:t>
            </w:r>
            <w:r w:rsidRPr="00E77B06">
              <w:rPr>
                <w:rFonts w:eastAsia="Calibri" w:cs="Arial"/>
                <w:color w:val="000000"/>
                <w:sz w:val="22"/>
                <w:szCs w:val="22"/>
                <w:lang w:val="sr-Cyrl-CS"/>
              </w:rPr>
              <w:t xml:space="preserve">000 </w:t>
            </w:r>
            <w:r w:rsidRPr="00E77B06">
              <w:rPr>
                <w:rFonts w:eastAsia="Calibri" w:cs="Arial"/>
                <w:color w:val="000000"/>
                <w:sz w:val="22"/>
                <w:szCs w:val="22"/>
              </w:rPr>
              <w:t>BTU</w:t>
            </w:r>
            <w:r w:rsidRPr="00E77B06">
              <w:rPr>
                <w:sz w:val="22"/>
                <w:szCs w:val="22"/>
                <w:lang w:val="sr-Cyrl-CS"/>
              </w:rPr>
              <w:t xml:space="preserve">                  </w:t>
            </w:r>
          </w:p>
        </w:tc>
        <w:tc>
          <w:tcPr>
            <w:tcW w:w="810" w:type="dxa"/>
          </w:tcPr>
          <w:p w14:paraId="11D9C799"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shd w:val="clear" w:color="auto" w:fill="auto"/>
          </w:tcPr>
          <w:p w14:paraId="6ACAF858" w14:textId="77777777" w:rsidR="00E30A5B" w:rsidRPr="00E77B06" w:rsidRDefault="00E30A5B" w:rsidP="008C513C">
            <w:pPr>
              <w:tabs>
                <w:tab w:val="left" w:pos="5685"/>
              </w:tabs>
              <w:suppressAutoHyphens/>
              <w:spacing w:after="120" w:line="360" w:lineRule="auto"/>
              <w:jc w:val="center"/>
              <w:rPr>
                <w:rFonts w:eastAsia="Arial Unicode MS" w:cs="Arial"/>
                <w:color w:val="000000"/>
                <w:kern w:val="1"/>
                <w:sz w:val="22"/>
                <w:szCs w:val="22"/>
                <w:lang w:eastAsia="ar-SA"/>
              </w:rPr>
            </w:pPr>
            <w:r w:rsidRPr="00E77B06">
              <w:rPr>
                <w:rFonts w:eastAsia="Arial Unicode MS" w:cs="Arial"/>
                <w:color w:val="000000"/>
                <w:kern w:val="1"/>
                <w:sz w:val="22"/>
                <w:szCs w:val="22"/>
                <w:lang w:eastAsia="ar-SA"/>
              </w:rPr>
              <w:t>16</w:t>
            </w:r>
          </w:p>
        </w:tc>
        <w:tc>
          <w:tcPr>
            <w:tcW w:w="1260" w:type="dxa"/>
          </w:tcPr>
          <w:p w14:paraId="07A637EA" w14:textId="77777777" w:rsidR="00E30A5B" w:rsidRPr="00E77B06" w:rsidRDefault="00E30A5B" w:rsidP="008C513C">
            <w:pPr>
              <w:rPr>
                <w:sz w:val="22"/>
                <w:szCs w:val="22"/>
                <w:lang w:val="sr-Cyrl-CS"/>
              </w:rPr>
            </w:pPr>
          </w:p>
        </w:tc>
        <w:tc>
          <w:tcPr>
            <w:tcW w:w="1260" w:type="dxa"/>
          </w:tcPr>
          <w:p w14:paraId="0EBBCDE0" w14:textId="77777777" w:rsidR="00E30A5B" w:rsidRPr="00E77B06" w:rsidRDefault="00E30A5B" w:rsidP="008C513C">
            <w:pPr>
              <w:jc w:val="center"/>
              <w:rPr>
                <w:sz w:val="22"/>
                <w:szCs w:val="22"/>
                <w:lang w:val="sr-Cyrl-CS"/>
              </w:rPr>
            </w:pP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55D5B0E3"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01EFDC3F" w14:textId="77777777" w:rsidR="00E30A5B" w:rsidRPr="00E77B06" w:rsidRDefault="00E30A5B" w:rsidP="008C513C">
            <w:pPr>
              <w:rPr>
                <w:sz w:val="22"/>
                <w:szCs w:val="22"/>
                <w:lang w:val="sr-Cyrl-CS" w:eastAsia="sr-Latn-CS"/>
              </w:rPr>
            </w:pPr>
          </w:p>
        </w:tc>
        <w:tc>
          <w:tcPr>
            <w:tcW w:w="1350" w:type="dxa"/>
          </w:tcPr>
          <w:p w14:paraId="69E0FFF3" w14:textId="77777777" w:rsidR="00E30A5B" w:rsidRPr="00E77B06" w:rsidRDefault="00E30A5B" w:rsidP="008C513C">
            <w:pPr>
              <w:rPr>
                <w:sz w:val="22"/>
                <w:szCs w:val="22"/>
                <w:lang w:val="sr-Cyrl-CS"/>
              </w:rPr>
            </w:pPr>
          </w:p>
        </w:tc>
        <w:tc>
          <w:tcPr>
            <w:tcW w:w="1440" w:type="dxa"/>
          </w:tcPr>
          <w:p w14:paraId="77C80DC7" w14:textId="77777777" w:rsidR="00E30A5B" w:rsidRPr="00E77B06" w:rsidRDefault="00E30A5B" w:rsidP="008C513C">
            <w:pPr>
              <w:rPr>
                <w:sz w:val="22"/>
                <w:szCs w:val="22"/>
                <w:lang w:val="sr-Cyrl-CS"/>
              </w:rPr>
            </w:pPr>
          </w:p>
        </w:tc>
      </w:tr>
      <w:tr w:rsidR="00E30A5B" w:rsidRPr="00E77B06" w14:paraId="49D13769" w14:textId="77777777" w:rsidTr="008C513C">
        <w:trPr>
          <w:trHeight w:val="617"/>
        </w:trPr>
        <w:tc>
          <w:tcPr>
            <w:tcW w:w="715" w:type="dxa"/>
          </w:tcPr>
          <w:p w14:paraId="462C1162" w14:textId="77777777" w:rsidR="00E30A5B" w:rsidRPr="00E77B06" w:rsidRDefault="00E30A5B" w:rsidP="008C513C">
            <w:pPr>
              <w:rPr>
                <w:sz w:val="22"/>
                <w:szCs w:val="22"/>
                <w:lang w:val="sr-Cyrl-CS"/>
              </w:rPr>
            </w:pPr>
            <w:r w:rsidRPr="00E77B06">
              <w:rPr>
                <w:sz w:val="22"/>
                <w:szCs w:val="22"/>
                <w:lang w:val="sr-Cyrl-CS"/>
              </w:rPr>
              <w:t>24.</w:t>
            </w:r>
          </w:p>
        </w:tc>
        <w:tc>
          <w:tcPr>
            <w:tcW w:w="3510" w:type="dxa"/>
          </w:tcPr>
          <w:p w14:paraId="23A3B41F" w14:textId="77777777" w:rsidR="00E30A5B" w:rsidRPr="00E77B06" w:rsidRDefault="00E30A5B" w:rsidP="008C513C">
            <w:pPr>
              <w:jc w:val="left"/>
              <w:rPr>
                <w:rFonts w:eastAsia="Arial Unicode MS" w:cs="Arial"/>
                <w:color w:val="000000"/>
                <w:kern w:val="1"/>
                <w:sz w:val="22"/>
                <w:szCs w:val="22"/>
                <w:lang w:val="sr-Cyrl-CS" w:eastAsia="ar-SA"/>
              </w:rPr>
            </w:pPr>
            <w:r w:rsidRPr="00E77B06">
              <w:rPr>
                <w:rFonts w:eastAsia="Arial Unicode MS" w:cs="Arial"/>
                <w:color w:val="000000"/>
                <w:kern w:val="1"/>
                <w:sz w:val="22"/>
                <w:szCs w:val="22"/>
                <w:lang w:val="sr-Cyrl-CS" w:eastAsia="ar-SA"/>
              </w:rPr>
              <w:t>Затварање постојећих отвора куда пролази инсталација сплит система  сировом гумом или другом одговарајућом испуном</w:t>
            </w:r>
            <w:r w:rsidRPr="00E77B06">
              <w:rPr>
                <w:rFonts w:eastAsia="Arial Unicode MS" w:cs="Arial"/>
                <w:color w:val="000000"/>
                <w:kern w:val="1"/>
                <w:sz w:val="22"/>
                <w:szCs w:val="22"/>
                <w:lang w:val="sr-Cyrl-RS" w:eastAsia="ar-SA"/>
              </w:rPr>
              <w:t>,</w:t>
            </w:r>
            <w:r w:rsidRPr="00E77B06">
              <w:rPr>
                <w:rFonts w:eastAsia="Arial Unicode MS" w:cs="Arial"/>
                <w:color w:val="000000"/>
                <w:kern w:val="1"/>
                <w:sz w:val="22"/>
                <w:szCs w:val="22"/>
                <w:lang w:val="sr-Cyrl-CS" w:eastAsia="ar-SA"/>
              </w:rPr>
              <w:t xml:space="preserve"> на местима где је потребно</w:t>
            </w:r>
            <w:r w:rsidRPr="00E77B06">
              <w:rPr>
                <w:rFonts w:eastAsia="Arial Unicode MS" w:cs="Arial"/>
                <w:color w:val="000000"/>
                <w:kern w:val="1"/>
                <w:sz w:val="22"/>
                <w:szCs w:val="22"/>
                <w:lang w:val="sr-Cyrl-RS" w:eastAsia="ar-SA"/>
              </w:rPr>
              <w:t>- капацитет уређаја</w:t>
            </w:r>
            <w:r w:rsidRPr="00E77B06">
              <w:rPr>
                <w:rFonts w:eastAsia="Arial Unicode MS" w:cs="Arial"/>
                <w:color w:val="000000"/>
                <w:kern w:val="1"/>
                <w:sz w:val="22"/>
                <w:szCs w:val="22"/>
                <w:lang w:val="sr-Cyrl-CS" w:eastAsia="ar-SA"/>
              </w:rPr>
              <w:t xml:space="preserve"> </w:t>
            </w:r>
            <w:r w:rsidRPr="00E77B06">
              <w:rPr>
                <w:rFonts w:eastAsia="Arial Unicode MS" w:cs="Arial"/>
                <w:color w:val="000000"/>
                <w:kern w:val="1"/>
                <w:sz w:val="22"/>
                <w:szCs w:val="22"/>
                <w:lang w:val="sr-Cyrl-RS" w:eastAsia="ar-SA"/>
              </w:rPr>
              <w:t>24</w:t>
            </w:r>
            <w:r w:rsidRPr="00E77B06">
              <w:rPr>
                <w:rFonts w:eastAsia="Calibri" w:cs="Arial"/>
                <w:color w:val="000000"/>
                <w:sz w:val="22"/>
                <w:szCs w:val="22"/>
                <w:lang w:val="sr-Cyrl-CS"/>
              </w:rPr>
              <w:t xml:space="preserve">000 </w:t>
            </w:r>
            <w:r w:rsidRPr="00E77B06">
              <w:rPr>
                <w:rFonts w:eastAsia="Calibri" w:cs="Arial"/>
                <w:color w:val="000000"/>
                <w:sz w:val="22"/>
                <w:szCs w:val="22"/>
              </w:rPr>
              <w:t>BTU</w:t>
            </w:r>
            <w:r w:rsidRPr="00E77B06">
              <w:rPr>
                <w:sz w:val="22"/>
                <w:szCs w:val="22"/>
                <w:lang w:val="sr-Cyrl-CS"/>
              </w:rPr>
              <w:t xml:space="preserve">                  </w:t>
            </w:r>
          </w:p>
        </w:tc>
        <w:tc>
          <w:tcPr>
            <w:tcW w:w="810" w:type="dxa"/>
          </w:tcPr>
          <w:p w14:paraId="5A41C2BB"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shd w:val="clear" w:color="auto" w:fill="auto"/>
          </w:tcPr>
          <w:p w14:paraId="27D865FD" w14:textId="77777777" w:rsidR="00E30A5B" w:rsidRPr="00E77B06" w:rsidRDefault="00E30A5B" w:rsidP="008C513C">
            <w:pPr>
              <w:tabs>
                <w:tab w:val="left" w:pos="5685"/>
              </w:tabs>
              <w:suppressAutoHyphens/>
              <w:spacing w:after="120" w:line="360" w:lineRule="auto"/>
              <w:jc w:val="center"/>
              <w:rPr>
                <w:rFonts w:eastAsia="Arial Unicode MS" w:cs="Arial"/>
                <w:color w:val="000000"/>
                <w:kern w:val="1"/>
                <w:sz w:val="22"/>
                <w:szCs w:val="22"/>
                <w:lang w:eastAsia="ar-SA"/>
              </w:rPr>
            </w:pPr>
            <w:r w:rsidRPr="00E77B06">
              <w:rPr>
                <w:rFonts w:eastAsia="Arial Unicode MS" w:cs="Arial"/>
                <w:color w:val="000000"/>
                <w:kern w:val="1"/>
                <w:sz w:val="22"/>
                <w:szCs w:val="22"/>
                <w:lang w:eastAsia="ar-SA"/>
              </w:rPr>
              <w:t>6</w:t>
            </w:r>
          </w:p>
        </w:tc>
        <w:tc>
          <w:tcPr>
            <w:tcW w:w="1260" w:type="dxa"/>
          </w:tcPr>
          <w:p w14:paraId="33CD5D86" w14:textId="77777777" w:rsidR="00E30A5B" w:rsidRPr="00E77B06" w:rsidRDefault="00E30A5B" w:rsidP="008C513C">
            <w:pPr>
              <w:rPr>
                <w:sz w:val="22"/>
                <w:szCs w:val="22"/>
                <w:lang w:val="sr-Cyrl-CS"/>
              </w:rPr>
            </w:pPr>
          </w:p>
        </w:tc>
        <w:tc>
          <w:tcPr>
            <w:tcW w:w="1260" w:type="dxa"/>
          </w:tcPr>
          <w:p w14:paraId="6889A383" w14:textId="77777777" w:rsidR="00E30A5B" w:rsidRPr="00E77B06" w:rsidRDefault="00E30A5B" w:rsidP="008C513C">
            <w:pPr>
              <w:jc w:val="center"/>
              <w:rPr>
                <w:sz w:val="22"/>
                <w:szCs w:val="22"/>
                <w:lang w:val="sr-Cyrl-CS"/>
              </w:rPr>
            </w:pP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0352BD86"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183D647F" w14:textId="77777777" w:rsidR="00E30A5B" w:rsidRPr="00E77B06" w:rsidRDefault="00E30A5B" w:rsidP="008C513C">
            <w:pPr>
              <w:rPr>
                <w:sz w:val="22"/>
                <w:szCs w:val="22"/>
                <w:lang w:val="sr-Cyrl-CS" w:eastAsia="sr-Latn-CS"/>
              </w:rPr>
            </w:pPr>
          </w:p>
        </w:tc>
        <w:tc>
          <w:tcPr>
            <w:tcW w:w="1350" w:type="dxa"/>
          </w:tcPr>
          <w:p w14:paraId="06451311" w14:textId="77777777" w:rsidR="00E30A5B" w:rsidRPr="00E77B06" w:rsidRDefault="00E30A5B" w:rsidP="008C513C">
            <w:pPr>
              <w:rPr>
                <w:sz w:val="22"/>
                <w:szCs w:val="22"/>
                <w:lang w:val="sr-Cyrl-CS"/>
              </w:rPr>
            </w:pPr>
          </w:p>
        </w:tc>
        <w:tc>
          <w:tcPr>
            <w:tcW w:w="1440" w:type="dxa"/>
          </w:tcPr>
          <w:p w14:paraId="22F91CC3" w14:textId="77777777" w:rsidR="00E30A5B" w:rsidRPr="00E77B06" w:rsidRDefault="00E30A5B" w:rsidP="008C513C">
            <w:pPr>
              <w:rPr>
                <w:sz w:val="22"/>
                <w:szCs w:val="22"/>
                <w:lang w:val="sr-Cyrl-CS"/>
              </w:rPr>
            </w:pPr>
          </w:p>
        </w:tc>
      </w:tr>
      <w:tr w:rsidR="00E30A5B" w:rsidRPr="00E77B06" w14:paraId="5AC92CED" w14:textId="77777777" w:rsidTr="008C513C">
        <w:trPr>
          <w:trHeight w:val="617"/>
        </w:trPr>
        <w:tc>
          <w:tcPr>
            <w:tcW w:w="715" w:type="dxa"/>
          </w:tcPr>
          <w:p w14:paraId="7A47976D" w14:textId="77777777" w:rsidR="00E30A5B" w:rsidRPr="00E77B06" w:rsidRDefault="00E30A5B" w:rsidP="008C513C">
            <w:pPr>
              <w:rPr>
                <w:sz w:val="22"/>
                <w:szCs w:val="22"/>
                <w:lang w:val="sr-Cyrl-CS"/>
              </w:rPr>
            </w:pPr>
            <w:r w:rsidRPr="00E77B06">
              <w:rPr>
                <w:sz w:val="22"/>
                <w:szCs w:val="22"/>
                <w:lang w:val="sr-Cyrl-CS"/>
              </w:rPr>
              <w:lastRenderedPageBreak/>
              <w:t>25.</w:t>
            </w:r>
          </w:p>
        </w:tc>
        <w:tc>
          <w:tcPr>
            <w:tcW w:w="3510" w:type="dxa"/>
          </w:tcPr>
          <w:p w14:paraId="27891A19" w14:textId="77777777" w:rsidR="00E30A5B" w:rsidRPr="00E77B06" w:rsidRDefault="00E30A5B" w:rsidP="008C513C">
            <w:pPr>
              <w:jc w:val="left"/>
              <w:rPr>
                <w:rFonts w:eastAsia="Arial Unicode MS" w:cs="Arial"/>
                <w:color w:val="000000"/>
                <w:kern w:val="1"/>
                <w:sz w:val="22"/>
                <w:szCs w:val="22"/>
                <w:lang w:val="sr-Cyrl-CS" w:eastAsia="ar-SA"/>
              </w:rPr>
            </w:pPr>
            <w:r w:rsidRPr="00E77B06">
              <w:rPr>
                <w:rFonts w:eastAsia="Arial Unicode MS" w:cs="Arial"/>
                <w:color w:val="000000"/>
                <w:kern w:val="1"/>
                <w:sz w:val="22"/>
                <w:szCs w:val="22"/>
                <w:lang w:val="sr-Cyrl-CS" w:eastAsia="ar-SA"/>
              </w:rPr>
              <w:t>Затварање постојећих отвора куда пролази инсталација сплит система  сировом гумом или другом одговарајућом испуном</w:t>
            </w:r>
            <w:r w:rsidRPr="00E77B06">
              <w:rPr>
                <w:rFonts w:eastAsia="Arial Unicode MS" w:cs="Arial"/>
                <w:color w:val="000000"/>
                <w:kern w:val="1"/>
                <w:sz w:val="22"/>
                <w:szCs w:val="22"/>
                <w:lang w:val="sr-Cyrl-RS" w:eastAsia="ar-SA"/>
              </w:rPr>
              <w:t>,</w:t>
            </w:r>
            <w:r w:rsidRPr="00E77B06">
              <w:rPr>
                <w:rFonts w:eastAsia="Arial Unicode MS" w:cs="Arial"/>
                <w:color w:val="000000"/>
                <w:kern w:val="1"/>
                <w:sz w:val="22"/>
                <w:szCs w:val="22"/>
                <w:lang w:val="sr-Cyrl-CS" w:eastAsia="ar-SA"/>
              </w:rPr>
              <w:t xml:space="preserve"> на местима где је потребно</w:t>
            </w:r>
            <w:r w:rsidRPr="00E77B06">
              <w:rPr>
                <w:rFonts w:eastAsia="Arial Unicode MS" w:cs="Arial"/>
                <w:color w:val="000000"/>
                <w:kern w:val="1"/>
                <w:sz w:val="22"/>
                <w:szCs w:val="22"/>
                <w:lang w:val="sr-Cyrl-RS" w:eastAsia="ar-SA"/>
              </w:rPr>
              <w:t>- капацитет уређаја</w:t>
            </w:r>
            <w:r w:rsidRPr="00E77B06">
              <w:rPr>
                <w:rFonts w:eastAsia="Arial Unicode MS" w:cs="Arial"/>
                <w:color w:val="000000"/>
                <w:kern w:val="1"/>
                <w:sz w:val="22"/>
                <w:szCs w:val="22"/>
                <w:lang w:val="sr-Cyrl-CS" w:eastAsia="ar-SA"/>
              </w:rPr>
              <w:t xml:space="preserve"> </w:t>
            </w:r>
            <w:r w:rsidRPr="00E77B06">
              <w:rPr>
                <w:rFonts w:eastAsia="Arial Unicode MS" w:cs="Arial"/>
                <w:color w:val="000000"/>
                <w:kern w:val="1"/>
                <w:sz w:val="22"/>
                <w:szCs w:val="22"/>
                <w:lang w:val="sr-Cyrl-RS" w:eastAsia="ar-SA"/>
              </w:rPr>
              <w:t>60</w:t>
            </w:r>
            <w:r w:rsidRPr="00E77B06">
              <w:rPr>
                <w:rFonts w:eastAsia="Calibri" w:cs="Arial"/>
                <w:color w:val="000000"/>
                <w:sz w:val="22"/>
                <w:szCs w:val="22"/>
                <w:lang w:val="sr-Cyrl-CS"/>
              </w:rPr>
              <w:t xml:space="preserve">000 </w:t>
            </w:r>
            <w:r w:rsidRPr="00E77B06">
              <w:rPr>
                <w:rFonts w:eastAsia="Calibri" w:cs="Arial"/>
                <w:color w:val="000000"/>
                <w:sz w:val="22"/>
                <w:szCs w:val="22"/>
              </w:rPr>
              <w:t>BTU</w:t>
            </w:r>
            <w:r w:rsidRPr="00E77B06">
              <w:rPr>
                <w:sz w:val="22"/>
                <w:szCs w:val="22"/>
                <w:lang w:val="sr-Cyrl-CS"/>
              </w:rPr>
              <w:t xml:space="preserve">                  </w:t>
            </w:r>
          </w:p>
        </w:tc>
        <w:tc>
          <w:tcPr>
            <w:tcW w:w="810" w:type="dxa"/>
          </w:tcPr>
          <w:p w14:paraId="51BB0154"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shd w:val="clear" w:color="auto" w:fill="auto"/>
          </w:tcPr>
          <w:p w14:paraId="0E2EE1F7" w14:textId="77777777" w:rsidR="00E30A5B" w:rsidRPr="00E77B06" w:rsidRDefault="00E30A5B" w:rsidP="008C513C">
            <w:pPr>
              <w:tabs>
                <w:tab w:val="left" w:pos="5685"/>
              </w:tabs>
              <w:suppressAutoHyphens/>
              <w:spacing w:after="120" w:line="360" w:lineRule="auto"/>
              <w:jc w:val="center"/>
              <w:rPr>
                <w:rFonts w:eastAsia="Arial Unicode MS" w:cs="Arial"/>
                <w:color w:val="000000"/>
                <w:kern w:val="1"/>
                <w:sz w:val="22"/>
                <w:szCs w:val="22"/>
                <w:lang w:val="sr-Cyrl-RS" w:eastAsia="ar-SA"/>
              </w:rPr>
            </w:pPr>
            <w:r w:rsidRPr="00E77B06">
              <w:rPr>
                <w:rFonts w:eastAsia="Arial Unicode MS" w:cs="Arial"/>
                <w:color w:val="000000"/>
                <w:kern w:val="1"/>
                <w:sz w:val="22"/>
                <w:szCs w:val="22"/>
                <w:lang w:val="sr-Cyrl-RS" w:eastAsia="ar-SA"/>
              </w:rPr>
              <w:t>3</w:t>
            </w:r>
          </w:p>
        </w:tc>
        <w:tc>
          <w:tcPr>
            <w:tcW w:w="1260" w:type="dxa"/>
          </w:tcPr>
          <w:p w14:paraId="379F6A2B" w14:textId="77777777" w:rsidR="00E30A5B" w:rsidRPr="00E77B06" w:rsidRDefault="00E30A5B" w:rsidP="008C513C">
            <w:pPr>
              <w:rPr>
                <w:sz w:val="22"/>
                <w:szCs w:val="22"/>
                <w:lang w:val="sr-Cyrl-CS"/>
              </w:rPr>
            </w:pPr>
          </w:p>
        </w:tc>
        <w:tc>
          <w:tcPr>
            <w:tcW w:w="1260" w:type="dxa"/>
          </w:tcPr>
          <w:p w14:paraId="79B8B841" w14:textId="77777777" w:rsidR="00E30A5B" w:rsidRPr="00E77B06" w:rsidRDefault="00E30A5B" w:rsidP="008C513C">
            <w:pPr>
              <w:jc w:val="center"/>
              <w:rPr>
                <w:sz w:val="22"/>
                <w:szCs w:val="22"/>
                <w:lang w:val="sr-Cyrl-CS"/>
              </w:rPr>
            </w:pP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3E817E23"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08D0ED8B" w14:textId="77777777" w:rsidR="00E30A5B" w:rsidRPr="00E77B06" w:rsidRDefault="00E30A5B" w:rsidP="008C513C">
            <w:pPr>
              <w:rPr>
                <w:sz w:val="22"/>
                <w:szCs w:val="22"/>
                <w:lang w:val="sr-Cyrl-CS" w:eastAsia="sr-Latn-CS"/>
              </w:rPr>
            </w:pPr>
          </w:p>
        </w:tc>
        <w:tc>
          <w:tcPr>
            <w:tcW w:w="1350" w:type="dxa"/>
          </w:tcPr>
          <w:p w14:paraId="5235A564" w14:textId="77777777" w:rsidR="00E30A5B" w:rsidRPr="00E77B06" w:rsidRDefault="00E30A5B" w:rsidP="008C513C">
            <w:pPr>
              <w:rPr>
                <w:sz w:val="22"/>
                <w:szCs w:val="22"/>
                <w:lang w:val="sr-Cyrl-CS"/>
              </w:rPr>
            </w:pPr>
          </w:p>
        </w:tc>
        <w:tc>
          <w:tcPr>
            <w:tcW w:w="1440" w:type="dxa"/>
          </w:tcPr>
          <w:p w14:paraId="6F16DA7F" w14:textId="77777777" w:rsidR="00E30A5B" w:rsidRPr="00E77B06" w:rsidRDefault="00E30A5B" w:rsidP="008C513C">
            <w:pPr>
              <w:rPr>
                <w:sz w:val="22"/>
                <w:szCs w:val="22"/>
                <w:lang w:val="sr-Cyrl-CS"/>
              </w:rPr>
            </w:pPr>
          </w:p>
        </w:tc>
      </w:tr>
      <w:tr w:rsidR="00E30A5B" w:rsidRPr="00E77B06" w14:paraId="38F9CB69" w14:textId="77777777" w:rsidTr="008C513C">
        <w:trPr>
          <w:trHeight w:val="617"/>
        </w:trPr>
        <w:tc>
          <w:tcPr>
            <w:tcW w:w="715" w:type="dxa"/>
          </w:tcPr>
          <w:p w14:paraId="72CD646D" w14:textId="77777777" w:rsidR="00E30A5B" w:rsidRPr="00E77B06" w:rsidRDefault="00E30A5B" w:rsidP="008C513C">
            <w:pPr>
              <w:rPr>
                <w:sz w:val="22"/>
                <w:szCs w:val="22"/>
                <w:lang w:val="sr-Cyrl-CS"/>
              </w:rPr>
            </w:pPr>
          </w:p>
          <w:p w14:paraId="4C928BC1" w14:textId="77777777" w:rsidR="00E30A5B" w:rsidRPr="00E77B06" w:rsidRDefault="00E30A5B" w:rsidP="008C513C">
            <w:pPr>
              <w:rPr>
                <w:sz w:val="22"/>
                <w:szCs w:val="22"/>
                <w:lang w:val="sr-Cyrl-CS"/>
              </w:rPr>
            </w:pPr>
            <w:r w:rsidRPr="00E77B06">
              <w:rPr>
                <w:sz w:val="22"/>
                <w:szCs w:val="22"/>
                <w:lang w:val="sr-Cyrl-CS"/>
              </w:rPr>
              <w:t>26.</w:t>
            </w:r>
          </w:p>
        </w:tc>
        <w:tc>
          <w:tcPr>
            <w:tcW w:w="3510" w:type="dxa"/>
          </w:tcPr>
          <w:p w14:paraId="2D084328" w14:textId="77777777" w:rsidR="00E30A5B" w:rsidRPr="00E77B06" w:rsidRDefault="00E30A5B" w:rsidP="008C513C">
            <w:pPr>
              <w:jc w:val="left"/>
              <w:rPr>
                <w:sz w:val="22"/>
                <w:szCs w:val="22"/>
                <w:lang w:val="sr-Cyrl-CS"/>
              </w:rPr>
            </w:pPr>
            <w:r w:rsidRPr="00E77B06">
              <w:rPr>
                <w:rFonts w:eastAsia="Arial Unicode MS" w:cs="Arial"/>
                <w:color w:val="000000"/>
                <w:kern w:val="1"/>
                <w:sz w:val="22"/>
                <w:szCs w:val="22"/>
                <w:lang w:val="sr-Cyrl-CS" w:eastAsia="ar-SA"/>
              </w:rPr>
              <w:t>Контрола,</w:t>
            </w:r>
            <w:r w:rsidRPr="00E77B06">
              <w:rPr>
                <w:rFonts w:eastAsia="Arial Unicode MS" w:cs="Arial"/>
                <w:color w:val="000000"/>
                <w:kern w:val="1"/>
                <w:sz w:val="22"/>
                <w:szCs w:val="22"/>
                <w:lang w:val="sr-Cyrl-RS" w:eastAsia="ar-SA"/>
              </w:rPr>
              <w:t xml:space="preserve"> </w:t>
            </w:r>
            <w:r w:rsidRPr="00E77B06">
              <w:rPr>
                <w:rFonts w:eastAsia="Arial Unicode MS" w:cs="Arial"/>
                <w:color w:val="000000"/>
                <w:kern w:val="1"/>
                <w:sz w:val="22"/>
                <w:szCs w:val="22"/>
                <w:lang w:val="sr-Cyrl-CS" w:eastAsia="ar-SA"/>
              </w:rPr>
              <w:t>мерење притиска испаравања и кондезације са провером количине расхладног флуида уз дотезање прикључака и допуна одговарајућег гаса</w:t>
            </w:r>
            <w:r w:rsidRPr="00E77B06">
              <w:rPr>
                <w:rFonts w:eastAsia="Arial Unicode MS" w:cs="Arial"/>
                <w:color w:val="000000"/>
                <w:kern w:val="1"/>
                <w:sz w:val="22"/>
                <w:szCs w:val="22"/>
                <w:lang w:val="sr-Cyrl-RS" w:eastAsia="ar-SA"/>
              </w:rPr>
              <w:t>,</w:t>
            </w:r>
            <w:r w:rsidRPr="00E77B06">
              <w:rPr>
                <w:rFonts w:eastAsia="Arial Unicode MS" w:cs="Arial"/>
                <w:color w:val="000000"/>
                <w:kern w:val="1"/>
                <w:sz w:val="22"/>
                <w:szCs w:val="22"/>
                <w:lang w:val="sr-Cyrl-CS" w:eastAsia="ar-SA"/>
              </w:rPr>
              <w:t xml:space="preserve"> по потреби</w:t>
            </w:r>
            <w:r w:rsidRPr="00E77B06">
              <w:rPr>
                <w:rFonts w:eastAsia="Arial Unicode MS" w:cs="Arial"/>
                <w:color w:val="000000"/>
                <w:kern w:val="1"/>
                <w:sz w:val="22"/>
                <w:szCs w:val="22"/>
                <w:lang w:val="sr-Cyrl-RS" w:eastAsia="ar-SA"/>
              </w:rPr>
              <w:t>- капацитет уређаја</w:t>
            </w:r>
            <w:r w:rsidRPr="00E77B06">
              <w:rPr>
                <w:rFonts w:eastAsia="Arial Unicode MS" w:cs="Arial"/>
                <w:color w:val="000000"/>
                <w:kern w:val="1"/>
                <w:sz w:val="22"/>
                <w:szCs w:val="22"/>
                <w:lang w:val="sr-Cyrl-CS" w:eastAsia="ar-SA"/>
              </w:rPr>
              <w:t xml:space="preserve"> </w:t>
            </w:r>
            <w:r w:rsidRPr="00E77B06">
              <w:rPr>
                <w:rFonts w:eastAsia="Arial Unicode MS" w:cs="Arial"/>
                <w:color w:val="000000"/>
                <w:kern w:val="1"/>
                <w:sz w:val="22"/>
                <w:szCs w:val="22"/>
                <w:lang w:val="sr-Cyrl-RS" w:eastAsia="ar-SA"/>
              </w:rPr>
              <w:t>9</w:t>
            </w:r>
            <w:r w:rsidRPr="00E77B06">
              <w:rPr>
                <w:rFonts w:eastAsia="Calibri" w:cs="Arial"/>
                <w:color w:val="000000"/>
                <w:sz w:val="22"/>
                <w:szCs w:val="22"/>
                <w:lang w:val="sr-Cyrl-CS"/>
              </w:rPr>
              <w:t xml:space="preserve">000 </w:t>
            </w:r>
            <w:r w:rsidRPr="00E77B06">
              <w:rPr>
                <w:rFonts w:eastAsia="Calibri" w:cs="Arial"/>
                <w:color w:val="000000"/>
                <w:sz w:val="22"/>
                <w:szCs w:val="22"/>
              </w:rPr>
              <w:t>BTU</w:t>
            </w:r>
            <w:r w:rsidRPr="00E77B06">
              <w:rPr>
                <w:sz w:val="22"/>
                <w:szCs w:val="22"/>
                <w:lang w:val="sr-Cyrl-CS"/>
              </w:rPr>
              <w:t xml:space="preserve">                  </w:t>
            </w:r>
          </w:p>
        </w:tc>
        <w:tc>
          <w:tcPr>
            <w:tcW w:w="810" w:type="dxa"/>
          </w:tcPr>
          <w:p w14:paraId="3105196B"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Pr>
          <w:p w14:paraId="2BACE714" w14:textId="77777777" w:rsidR="00E30A5B" w:rsidRPr="00E77B06" w:rsidRDefault="00E30A5B" w:rsidP="008C513C">
            <w:pPr>
              <w:tabs>
                <w:tab w:val="left" w:pos="5685"/>
              </w:tabs>
              <w:suppressAutoHyphens/>
              <w:spacing w:after="120" w:line="360" w:lineRule="auto"/>
              <w:jc w:val="center"/>
              <w:rPr>
                <w:rFonts w:eastAsia="Arial Unicode MS" w:cs="Arial"/>
                <w:color w:val="000000"/>
                <w:kern w:val="1"/>
                <w:sz w:val="22"/>
                <w:szCs w:val="22"/>
                <w:lang w:eastAsia="ar-SA"/>
              </w:rPr>
            </w:pPr>
            <w:r w:rsidRPr="00E77B06">
              <w:rPr>
                <w:rFonts w:eastAsia="Arial Unicode MS" w:cs="Arial"/>
                <w:color w:val="000000"/>
                <w:kern w:val="1"/>
                <w:sz w:val="22"/>
                <w:szCs w:val="22"/>
                <w:lang w:eastAsia="ar-SA"/>
              </w:rPr>
              <w:t>21</w:t>
            </w:r>
          </w:p>
        </w:tc>
        <w:tc>
          <w:tcPr>
            <w:tcW w:w="1260" w:type="dxa"/>
          </w:tcPr>
          <w:p w14:paraId="2329AF80" w14:textId="77777777" w:rsidR="00E30A5B" w:rsidRPr="00E77B06" w:rsidRDefault="00E30A5B" w:rsidP="008C513C">
            <w:pPr>
              <w:rPr>
                <w:sz w:val="22"/>
                <w:szCs w:val="22"/>
                <w:lang w:val="sr-Cyrl-CS"/>
              </w:rPr>
            </w:pPr>
          </w:p>
        </w:tc>
        <w:tc>
          <w:tcPr>
            <w:tcW w:w="1260" w:type="dxa"/>
          </w:tcPr>
          <w:p w14:paraId="113E950C" w14:textId="77777777" w:rsidR="00E30A5B" w:rsidRPr="00E77B06" w:rsidRDefault="00E30A5B" w:rsidP="008C513C">
            <w:pPr>
              <w:jc w:val="center"/>
              <w:rPr>
                <w:sz w:val="22"/>
                <w:szCs w:val="22"/>
                <w:lang w:val="sr-Cyrl-CS"/>
              </w:rPr>
            </w:pP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28E8B524"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027A005F" w14:textId="77777777" w:rsidR="00E30A5B" w:rsidRPr="00E77B06" w:rsidRDefault="00E30A5B" w:rsidP="008C513C">
            <w:pPr>
              <w:rPr>
                <w:sz w:val="22"/>
                <w:szCs w:val="22"/>
                <w:lang w:val="sr-Cyrl-CS" w:eastAsia="sr-Latn-CS"/>
              </w:rPr>
            </w:pPr>
          </w:p>
        </w:tc>
        <w:tc>
          <w:tcPr>
            <w:tcW w:w="1350" w:type="dxa"/>
          </w:tcPr>
          <w:p w14:paraId="1D6CEB45" w14:textId="77777777" w:rsidR="00E30A5B" w:rsidRPr="00E77B06" w:rsidRDefault="00E30A5B" w:rsidP="008C513C">
            <w:pPr>
              <w:rPr>
                <w:sz w:val="22"/>
                <w:szCs w:val="22"/>
                <w:lang w:val="sr-Cyrl-CS"/>
              </w:rPr>
            </w:pPr>
          </w:p>
        </w:tc>
        <w:tc>
          <w:tcPr>
            <w:tcW w:w="1440" w:type="dxa"/>
          </w:tcPr>
          <w:p w14:paraId="768A76BB" w14:textId="77777777" w:rsidR="00E30A5B" w:rsidRPr="00E77B06" w:rsidRDefault="00E30A5B" w:rsidP="008C513C">
            <w:pPr>
              <w:rPr>
                <w:sz w:val="22"/>
                <w:szCs w:val="22"/>
                <w:lang w:val="sr-Cyrl-CS"/>
              </w:rPr>
            </w:pPr>
          </w:p>
        </w:tc>
      </w:tr>
      <w:tr w:rsidR="00E30A5B" w:rsidRPr="00E77B06" w14:paraId="2D313BB8" w14:textId="77777777" w:rsidTr="008C513C">
        <w:trPr>
          <w:trHeight w:val="617"/>
        </w:trPr>
        <w:tc>
          <w:tcPr>
            <w:tcW w:w="715" w:type="dxa"/>
          </w:tcPr>
          <w:p w14:paraId="61FD4F23" w14:textId="77777777" w:rsidR="00E30A5B" w:rsidRPr="00E77B06" w:rsidRDefault="00E30A5B" w:rsidP="008C513C">
            <w:pPr>
              <w:rPr>
                <w:sz w:val="22"/>
                <w:szCs w:val="22"/>
                <w:lang w:val="sr-Cyrl-CS"/>
              </w:rPr>
            </w:pPr>
            <w:r w:rsidRPr="00E77B06">
              <w:rPr>
                <w:sz w:val="22"/>
                <w:szCs w:val="22"/>
                <w:lang w:val="sr-Cyrl-CS"/>
              </w:rPr>
              <w:t>27.</w:t>
            </w:r>
          </w:p>
        </w:tc>
        <w:tc>
          <w:tcPr>
            <w:tcW w:w="3510" w:type="dxa"/>
          </w:tcPr>
          <w:p w14:paraId="4DD1E34E" w14:textId="77777777" w:rsidR="00E30A5B" w:rsidRPr="00E77B06" w:rsidRDefault="00E30A5B" w:rsidP="008C513C">
            <w:pPr>
              <w:jc w:val="left"/>
              <w:rPr>
                <w:rFonts w:eastAsia="Arial Unicode MS" w:cs="Arial"/>
                <w:color w:val="000000"/>
                <w:kern w:val="1"/>
                <w:sz w:val="22"/>
                <w:szCs w:val="22"/>
                <w:lang w:val="sr-Cyrl-CS" w:eastAsia="ar-SA"/>
              </w:rPr>
            </w:pPr>
            <w:r w:rsidRPr="00E77B06">
              <w:rPr>
                <w:rFonts w:eastAsia="Arial Unicode MS" w:cs="Arial"/>
                <w:color w:val="000000"/>
                <w:kern w:val="1"/>
                <w:sz w:val="22"/>
                <w:szCs w:val="22"/>
                <w:lang w:val="sr-Cyrl-CS" w:eastAsia="ar-SA"/>
              </w:rPr>
              <w:t>Контрола,</w:t>
            </w:r>
            <w:r w:rsidRPr="00E77B06">
              <w:rPr>
                <w:rFonts w:eastAsia="Arial Unicode MS" w:cs="Arial"/>
                <w:color w:val="000000"/>
                <w:kern w:val="1"/>
                <w:sz w:val="22"/>
                <w:szCs w:val="22"/>
                <w:lang w:val="sr-Cyrl-RS" w:eastAsia="ar-SA"/>
              </w:rPr>
              <w:t xml:space="preserve"> </w:t>
            </w:r>
            <w:r w:rsidRPr="00E77B06">
              <w:rPr>
                <w:rFonts w:eastAsia="Arial Unicode MS" w:cs="Arial"/>
                <w:color w:val="000000"/>
                <w:kern w:val="1"/>
                <w:sz w:val="22"/>
                <w:szCs w:val="22"/>
                <w:lang w:val="sr-Cyrl-CS" w:eastAsia="ar-SA"/>
              </w:rPr>
              <w:t>мерење притиска испаравања и кондезације са провером количине расхладног флуида уз дотезање прикључака и допуна одговарајућег гаса</w:t>
            </w:r>
            <w:r w:rsidRPr="00E77B06">
              <w:rPr>
                <w:rFonts w:eastAsia="Arial Unicode MS" w:cs="Arial"/>
                <w:color w:val="000000"/>
                <w:kern w:val="1"/>
                <w:sz w:val="22"/>
                <w:szCs w:val="22"/>
                <w:lang w:val="sr-Cyrl-RS" w:eastAsia="ar-SA"/>
              </w:rPr>
              <w:t>,</w:t>
            </w:r>
            <w:r w:rsidRPr="00E77B06">
              <w:rPr>
                <w:rFonts w:eastAsia="Arial Unicode MS" w:cs="Arial"/>
                <w:color w:val="000000"/>
                <w:kern w:val="1"/>
                <w:sz w:val="22"/>
                <w:szCs w:val="22"/>
                <w:lang w:val="sr-Cyrl-CS" w:eastAsia="ar-SA"/>
              </w:rPr>
              <w:t xml:space="preserve"> по потреби</w:t>
            </w:r>
            <w:r w:rsidRPr="00E77B06">
              <w:rPr>
                <w:rFonts w:eastAsia="Arial Unicode MS" w:cs="Arial"/>
                <w:color w:val="000000"/>
                <w:kern w:val="1"/>
                <w:sz w:val="22"/>
                <w:szCs w:val="22"/>
                <w:lang w:val="sr-Cyrl-RS" w:eastAsia="ar-SA"/>
              </w:rPr>
              <w:t>- капацитет уређаја</w:t>
            </w:r>
            <w:r w:rsidRPr="00E77B06">
              <w:rPr>
                <w:rFonts w:eastAsia="Arial Unicode MS" w:cs="Arial"/>
                <w:color w:val="000000"/>
                <w:kern w:val="1"/>
                <w:sz w:val="22"/>
                <w:szCs w:val="22"/>
                <w:lang w:val="sr-Cyrl-CS" w:eastAsia="ar-SA"/>
              </w:rPr>
              <w:t xml:space="preserve"> </w:t>
            </w:r>
            <w:r w:rsidRPr="00E77B06">
              <w:rPr>
                <w:rFonts w:eastAsia="Arial Unicode MS" w:cs="Arial"/>
                <w:color w:val="000000"/>
                <w:kern w:val="1"/>
                <w:sz w:val="22"/>
                <w:szCs w:val="22"/>
                <w:lang w:val="sr-Cyrl-RS" w:eastAsia="ar-SA"/>
              </w:rPr>
              <w:t>12</w:t>
            </w:r>
            <w:r w:rsidRPr="00E77B06">
              <w:rPr>
                <w:rFonts w:eastAsia="Calibri" w:cs="Arial"/>
                <w:color w:val="000000"/>
                <w:sz w:val="22"/>
                <w:szCs w:val="22"/>
                <w:lang w:val="sr-Cyrl-CS"/>
              </w:rPr>
              <w:t xml:space="preserve">000 </w:t>
            </w:r>
            <w:r w:rsidRPr="00E77B06">
              <w:rPr>
                <w:rFonts w:eastAsia="Calibri" w:cs="Arial"/>
                <w:color w:val="000000"/>
                <w:sz w:val="22"/>
                <w:szCs w:val="22"/>
              </w:rPr>
              <w:t>BTU</w:t>
            </w:r>
            <w:r w:rsidRPr="00E77B06">
              <w:rPr>
                <w:sz w:val="22"/>
                <w:szCs w:val="22"/>
                <w:lang w:val="sr-Cyrl-CS"/>
              </w:rPr>
              <w:t xml:space="preserve">                  </w:t>
            </w:r>
          </w:p>
        </w:tc>
        <w:tc>
          <w:tcPr>
            <w:tcW w:w="810" w:type="dxa"/>
          </w:tcPr>
          <w:p w14:paraId="080A0F44"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Pr>
          <w:p w14:paraId="04F854B6" w14:textId="77777777" w:rsidR="00E30A5B" w:rsidRPr="00E77B06" w:rsidRDefault="00E30A5B" w:rsidP="008C513C">
            <w:pPr>
              <w:tabs>
                <w:tab w:val="left" w:pos="5685"/>
              </w:tabs>
              <w:suppressAutoHyphens/>
              <w:spacing w:after="120" w:line="360" w:lineRule="auto"/>
              <w:jc w:val="center"/>
              <w:rPr>
                <w:rFonts w:eastAsia="Arial Unicode MS" w:cs="Arial"/>
                <w:color w:val="000000"/>
                <w:kern w:val="1"/>
                <w:sz w:val="22"/>
                <w:szCs w:val="22"/>
                <w:lang w:eastAsia="ar-SA"/>
              </w:rPr>
            </w:pPr>
            <w:r w:rsidRPr="00E77B06">
              <w:rPr>
                <w:rFonts w:eastAsia="Arial Unicode MS" w:cs="Arial"/>
                <w:color w:val="000000"/>
                <w:kern w:val="1"/>
                <w:sz w:val="22"/>
                <w:szCs w:val="22"/>
                <w:lang w:eastAsia="ar-SA"/>
              </w:rPr>
              <w:t>379</w:t>
            </w:r>
          </w:p>
        </w:tc>
        <w:tc>
          <w:tcPr>
            <w:tcW w:w="1260" w:type="dxa"/>
          </w:tcPr>
          <w:p w14:paraId="45D675A7" w14:textId="77777777" w:rsidR="00E30A5B" w:rsidRPr="00E77B06" w:rsidRDefault="00E30A5B" w:rsidP="008C513C">
            <w:pPr>
              <w:rPr>
                <w:sz w:val="22"/>
                <w:szCs w:val="22"/>
                <w:lang w:val="sr-Cyrl-CS"/>
              </w:rPr>
            </w:pPr>
          </w:p>
        </w:tc>
        <w:tc>
          <w:tcPr>
            <w:tcW w:w="1260" w:type="dxa"/>
          </w:tcPr>
          <w:p w14:paraId="4F6C4F99" w14:textId="77777777" w:rsidR="00E30A5B" w:rsidRPr="00E77B06" w:rsidRDefault="00E30A5B" w:rsidP="008C513C">
            <w:pPr>
              <w:jc w:val="center"/>
              <w:rPr>
                <w:sz w:val="22"/>
                <w:szCs w:val="22"/>
                <w:lang w:val="sr-Cyrl-CS"/>
              </w:rPr>
            </w:pP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093688D0"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0C2B3A14" w14:textId="77777777" w:rsidR="00E30A5B" w:rsidRPr="00E77B06" w:rsidRDefault="00E30A5B" w:rsidP="008C513C">
            <w:pPr>
              <w:rPr>
                <w:sz w:val="22"/>
                <w:szCs w:val="22"/>
                <w:lang w:val="sr-Cyrl-CS" w:eastAsia="sr-Latn-CS"/>
              </w:rPr>
            </w:pPr>
          </w:p>
        </w:tc>
        <w:tc>
          <w:tcPr>
            <w:tcW w:w="1350" w:type="dxa"/>
          </w:tcPr>
          <w:p w14:paraId="715FD2AD" w14:textId="77777777" w:rsidR="00E30A5B" w:rsidRPr="00E77B06" w:rsidRDefault="00E30A5B" w:rsidP="008C513C">
            <w:pPr>
              <w:rPr>
                <w:sz w:val="22"/>
                <w:szCs w:val="22"/>
                <w:lang w:val="sr-Cyrl-CS"/>
              </w:rPr>
            </w:pPr>
          </w:p>
        </w:tc>
        <w:tc>
          <w:tcPr>
            <w:tcW w:w="1440" w:type="dxa"/>
          </w:tcPr>
          <w:p w14:paraId="042226A5" w14:textId="77777777" w:rsidR="00E30A5B" w:rsidRPr="00E77B06" w:rsidRDefault="00E30A5B" w:rsidP="008C513C">
            <w:pPr>
              <w:rPr>
                <w:sz w:val="22"/>
                <w:szCs w:val="22"/>
                <w:lang w:val="sr-Cyrl-CS"/>
              </w:rPr>
            </w:pPr>
          </w:p>
        </w:tc>
      </w:tr>
      <w:tr w:rsidR="00E30A5B" w:rsidRPr="00E77B06" w14:paraId="0126F02A" w14:textId="77777777" w:rsidTr="008C513C">
        <w:trPr>
          <w:trHeight w:val="617"/>
        </w:trPr>
        <w:tc>
          <w:tcPr>
            <w:tcW w:w="715" w:type="dxa"/>
          </w:tcPr>
          <w:p w14:paraId="54CCC906" w14:textId="77777777" w:rsidR="00E30A5B" w:rsidRPr="00E77B06" w:rsidRDefault="00E30A5B" w:rsidP="008C513C">
            <w:pPr>
              <w:rPr>
                <w:sz w:val="22"/>
                <w:szCs w:val="22"/>
                <w:lang w:val="sr-Cyrl-CS"/>
              </w:rPr>
            </w:pPr>
            <w:r w:rsidRPr="00E77B06">
              <w:rPr>
                <w:sz w:val="22"/>
                <w:szCs w:val="22"/>
                <w:lang w:val="sr-Cyrl-CS"/>
              </w:rPr>
              <w:t>28.</w:t>
            </w:r>
          </w:p>
        </w:tc>
        <w:tc>
          <w:tcPr>
            <w:tcW w:w="3510" w:type="dxa"/>
          </w:tcPr>
          <w:p w14:paraId="4F48DA73" w14:textId="77777777" w:rsidR="00E30A5B" w:rsidRPr="00E77B06" w:rsidRDefault="00E30A5B" w:rsidP="008C513C">
            <w:pPr>
              <w:jc w:val="left"/>
              <w:rPr>
                <w:rFonts w:eastAsia="Arial Unicode MS" w:cs="Arial"/>
                <w:color w:val="000000"/>
                <w:kern w:val="1"/>
                <w:sz w:val="22"/>
                <w:szCs w:val="22"/>
                <w:lang w:val="sr-Cyrl-CS" w:eastAsia="ar-SA"/>
              </w:rPr>
            </w:pPr>
            <w:r w:rsidRPr="00E77B06">
              <w:rPr>
                <w:rFonts w:eastAsia="Arial Unicode MS" w:cs="Arial"/>
                <w:color w:val="000000"/>
                <w:kern w:val="1"/>
                <w:sz w:val="22"/>
                <w:szCs w:val="22"/>
                <w:lang w:val="sr-Cyrl-CS" w:eastAsia="ar-SA"/>
              </w:rPr>
              <w:t>Контрола,</w:t>
            </w:r>
            <w:r w:rsidRPr="00E77B06">
              <w:rPr>
                <w:rFonts w:eastAsia="Arial Unicode MS" w:cs="Arial"/>
                <w:color w:val="000000"/>
                <w:kern w:val="1"/>
                <w:sz w:val="22"/>
                <w:szCs w:val="22"/>
                <w:lang w:val="sr-Cyrl-RS" w:eastAsia="ar-SA"/>
              </w:rPr>
              <w:t xml:space="preserve"> </w:t>
            </w:r>
            <w:r w:rsidRPr="00E77B06">
              <w:rPr>
                <w:rFonts w:eastAsia="Arial Unicode MS" w:cs="Arial"/>
                <w:color w:val="000000"/>
                <w:kern w:val="1"/>
                <w:sz w:val="22"/>
                <w:szCs w:val="22"/>
                <w:lang w:val="sr-Cyrl-CS" w:eastAsia="ar-SA"/>
              </w:rPr>
              <w:t>мерење притиска испаравања и кондезације са провером количине расхладног флуида уз дотезање прикључака и допуна одговарајућег гаса</w:t>
            </w:r>
            <w:r w:rsidRPr="00E77B06">
              <w:rPr>
                <w:rFonts w:eastAsia="Arial Unicode MS" w:cs="Arial"/>
                <w:color w:val="000000"/>
                <w:kern w:val="1"/>
                <w:sz w:val="22"/>
                <w:szCs w:val="22"/>
                <w:lang w:val="sr-Cyrl-RS" w:eastAsia="ar-SA"/>
              </w:rPr>
              <w:t>,</w:t>
            </w:r>
            <w:r w:rsidRPr="00E77B06">
              <w:rPr>
                <w:rFonts w:eastAsia="Arial Unicode MS" w:cs="Arial"/>
                <w:color w:val="000000"/>
                <w:kern w:val="1"/>
                <w:sz w:val="22"/>
                <w:szCs w:val="22"/>
                <w:lang w:val="sr-Cyrl-CS" w:eastAsia="ar-SA"/>
              </w:rPr>
              <w:t xml:space="preserve"> по потреби</w:t>
            </w:r>
            <w:r w:rsidRPr="00E77B06">
              <w:rPr>
                <w:rFonts w:eastAsia="Arial Unicode MS" w:cs="Arial"/>
                <w:color w:val="000000"/>
                <w:kern w:val="1"/>
                <w:sz w:val="22"/>
                <w:szCs w:val="22"/>
                <w:lang w:val="sr-Cyrl-RS" w:eastAsia="ar-SA"/>
              </w:rPr>
              <w:t>- капацитет уређаја</w:t>
            </w:r>
            <w:r w:rsidRPr="00E77B06">
              <w:rPr>
                <w:rFonts w:eastAsia="Arial Unicode MS" w:cs="Arial"/>
                <w:color w:val="000000"/>
                <w:kern w:val="1"/>
                <w:sz w:val="22"/>
                <w:szCs w:val="22"/>
                <w:lang w:val="sr-Cyrl-CS" w:eastAsia="ar-SA"/>
              </w:rPr>
              <w:t xml:space="preserve"> </w:t>
            </w:r>
            <w:r w:rsidRPr="00E77B06">
              <w:rPr>
                <w:rFonts w:eastAsia="Arial Unicode MS" w:cs="Arial"/>
                <w:color w:val="000000"/>
                <w:kern w:val="1"/>
                <w:sz w:val="22"/>
                <w:szCs w:val="22"/>
                <w:lang w:val="sr-Cyrl-RS" w:eastAsia="ar-SA"/>
              </w:rPr>
              <w:t>18</w:t>
            </w:r>
            <w:r w:rsidRPr="00E77B06">
              <w:rPr>
                <w:rFonts w:eastAsia="Calibri" w:cs="Arial"/>
                <w:color w:val="000000"/>
                <w:sz w:val="22"/>
                <w:szCs w:val="22"/>
                <w:lang w:val="sr-Cyrl-CS"/>
              </w:rPr>
              <w:t xml:space="preserve">000 </w:t>
            </w:r>
            <w:r w:rsidRPr="00E77B06">
              <w:rPr>
                <w:rFonts w:eastAsia="Calibri" w:cs="Arial"/>
                <w:color w:val="000000"/>
                <w:sz w:val="22"/>
                <w:szCs w:val="22"/>
              </w:rPr>
              <w:t>BTU</w:t>
            </w:r>
            <w:r w:rsidRPr="00E77B06">
              <w:rPr>
                <w:sz w:val="22"/>
                <w:szCs w:val="22"/>
                <w:lang w:val="sr-Cyrl-CS"/>
              </w:rPr>
              <w:t xml:space="preserve">                  </w:t>
            </w:r>
          </w:p>
        </w:tc>
        <w:tc>
          <w:tcPr>
            <w:tcW w:w="810" w:type="dxa"/>
          </w:tcPr>
          <w:p w14:paraId="38F13D80"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shd w:val="clear" w:color="auto" w:fill="auto"/>
          </w:tcPr>
          <w:p w14:paraId="19D13B88" w14:textId="77777777" w:rsidR="00E30A5B" w:rsidRPr="00E77B06" w:rsidRDefault="00E30A5B" w:rsidP="008C513C">
            <w:pPr>
              <w:tabs>
                <w:tab w:val="left" w:pos="5685"/>
              </w:tabs>
              <w:suppressAutoHyphens/>
              <w:spacing w:after="120" w:line="360" w:lineRule="auto"/>
              <w:jc w:val="center"/>
              <w:rPr>
                <w:rFonts w:eastAsia="Arial Unicode MS" w:cs="Arial"/>
                <w:color w:val="000000"/>
                <w:kern w:val="1"/>
                <w:sz w:val="22"/>
                <w:szCs w:val="22"/>
                <w:lang w:eastAsia="ar-SA"/>
              </w:rPr>
            </w:pPr>
            <w:r w:rsidRPr="00E77B06">
              <w:rPr>
                <w:rFonts w:eastAsia="Arial Unicode MS" w:cs="Arial"/>
                <w:color w:val="000000"/>
                <w:kern w:val="1"/>
                <w:sz w:val="22"/>
                <w:szCs w:val="22"/>
                <w:lang w:eastAsia="ar-SA"/>
              </w:rPr>
              <w:t>16</w:t>
            </w:r>
          </w:p>
        </w:tc>
        <w:tc>
          <w:tcPr>
            <w:tcW w:w="1260" w:type="dxa"/>
          </w:tcPr>
          <w:p w14:paraId="0AE596B1" w14:textId="77777777" w:rsidR="00E30A5B" w:rsidRPr="00E77B06" w:rsidRDefault="00E30A5B" w:rsidP="008C513C">
            <w:pPr>
              <w:rPr>
                <w:sz w:val="22"/>
                <w:szCs w:val="22"/>
                <w:lang w:val="sr-Cyrl-CS"/>
              </w:rPr>
            </w:pPr>
          </w:p>
        </w:tc>
        <w:tc>
          <w:tcPr>
            <w:tcW w:w="1260" w:type="dxa"/>
          </w:tcPr>
          <w:p w14:paraId="24D2C651" w14:textId="77777777" w:rsidR="00E30A5B" w:rsidRPr="00E77B06" w:rsidRDefault="00E30A5B" w:rsidP="008C513C">
            <w:pPr>
              <w:jc w:val="center"/>
              <w:rPr>
                <w:sz w:val="22"/>
                <w:szCs w:val="22"/>
                <w:lang w:val="sr-Cyrl-CS"/>
              </w:rPr>
            </w:pP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450EC5E0"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62CA01E8" w14:textId="77777777" w:rsidR="00E30A5B" w:rsidRPr="00E77B06" w:rsidRDefault="00E30A5B" w:rsidP="008C513C">
            <w:pPr>
              <w:rPr>
                <w:sz w:val="22"/>
                <w:szCs w:val="22"/>
                <w:lang w:val="sr-Cyrl-CS" w:eastAsia="sr-Latn-CS"/>
              </w:rPr>
            </w:pPr>
          </w:p>
        </w:tc>
        <w:tc>
          <w:tcPr>
            <w:tcW w:w="1350" w:type="dxa"/>
          </w:tcPr>
          <w:p w14:paraId="7AB811D2" w14:textId="77777777" w:rsidR="00E30A5B" w:rsidRPr="00E77B06" w:rsidRDefault="00E30A5B" w:rsidP="008C513C">
            <w:pPr>
              <w:rPr>
                <w:sz w:val="22"/>
                <w:szCs w:val="22"/>
                <w:lang w:val="sr-Cyrl-CS"/>
              </w:rPr>
            </w:pPr>
          </w:p>
        </w:tc>
        <w:tc>
          <w:tcPr>
            <w:tcW w:w="1440" w:type="dxa"/>
          </w:tcPr>
          <w:p w14:paraId="02909EC0" w14:textId="77777777" w:rsidR="00E30A5B" w:rsidRPr="00E77B06" w:rsidRDefault="00E30A5B" w:rsidP="008C513C">
            <w:pPr>
              <w:rPr>
                <w:sz w:val="22"/>
                <w:szCs w:val="22"/>
                <w:lang w:val="sr-Cyrl-CS"/>
              </w:rPr>
            </w:pPr>
          </w:p>
        </w:tc>
      </w:tr>
      <w:tr w:rsidR="00E30A5B" w:rsidRPr="00E77B06" w14:paraId="05061F4D" w14:textId="77777777" w:rsidTr="008C513C">
        <w:trPr>
          <w:trHeight w:val="617"/>
        </w:trPr>
        <w:tc>
          <w:tcPr>
            <w:tcW w:w="715" w:type="dxa"/>
          </w:tcPr>
          <w:p w14:paraId="4DD82884" w14:textId="77777777" w:rsidR="00E30A5B" w:rsidRPr="00E77B06" w:rsidRDefault="00E30A5B" w:rsidP="008C513C">
            <w:pPr>
              <w:rPr>
                <w:sz w:val="22"/>
                <w:szCs w:val="22"/>
                <w:lang w:val="sr-Cyrl-CS"/>
              </w:rPr>
            </w:pPr>
            <w:r w:rsidRPr="00E77B06">
              <w:rPr>
                <w:sz w:val="22"/>
                <w:szCs w:val="22"/>
                <w:lang w:val="sr-Cyrl-CS"/>
              </w:rPr>
              <w:t>29.</w:t>
            </w:r>
          </w:p>
        </w:tc>
        <w:tc>
          <w:tcPr>
            <w:tcW w:w="3510" w:type="dxa"/>
          </w:tcPr>
          <w:p w14:paraId="789735B2" w14:textId="77777777" w:rsidR="00E30A5B" w:rsidRPr="00E77B06" w:rsidRDefault="00E30A5B" w:rsidP="008C513C">
            <w:pPr>
              <w:jc w:val="left"/>
              <w:rPr>
                <w:rFonts w:eastAsia="Arial Unicode MS" w:cs="Arial"/>
                <w:color w:val="000000"/>
                <w:kern w:val="1"/>
                <w:sz w:val="22"/>
                <w:szCs w:val="22"/>
                <w:lang w:val="sr-Cyrl-CS" w:eastAsia="ar-SA"/>
              </w:rPr>
            </w:pPr>
            <w:r w:rsidRPr="00E77B06">
              <w:rPr>
                <w:rFonts w:eastAsia="Arial Unicode MS" w:cs="Arial"/>
                <w:color w:val="000000"/>
                <w:kern w:val="1"/>
                <w:sz w:val="22"/>
                <w:szCs w:val="22"/>
                <w:lang w:val="sr-Cyrl-CS" w:eastAsia="ar-SA"/>
              </w:rPr>
              <w:t>Контрола,</w:t>
            </w:r>
            <w:r w:rsidRPr="00E77B06">
              <w:rPr>
                <w:rFonts w:eastAsia="Arial Unicode MS" w:cs="Arial"/>
                <w:color w:val="000000"/>
                <w:kern w:val="1"/>
                <w:sz w:val="22"/>
                <w:szCs w:val="22"/>
                <w:lang w:val="sr-Cyrl-RS" w:eastAsia="ar-SA"/>
              </w:rPr>
              <w:t xml:space="preserve"> </w:t>
            </w:r>
            <w:r w:rsidRPr="00E77B06">
              <w:rPr>
                <w:rFonts w:eastAsia="Arial Unicode MS" w:cs="Arial"/>
                <w:color w:val="000000"/>
                <w:kern w:val="1"/>
                <w:sz w:val="22"/>
                <w:szCs w:val="22"/>
                <w:lang w:val="sr-Cyrl-CS" w:eastAsia="ar-SA"/>
              </w:rPr>
              <w:t>мерење притиска испаравања и кондезације са провером количине расхладног флуида уз дотезање прикључака и допуна одговарајућег гаса</w:t>
            </w:r>
            <w:r w:rsidRPr="00E77B06">
              <w:rPr>
                <w:rFonts w:eastAsia="Arial Unicode MS" w:cs="Arial"/>
                <w:color w:val="000000"/>
                <w:kern w:val="1"/>
                <w:sz w:val="22"/>
                <w:szCs w:val="22"/>
                <w:lang w:val="sr-Cyrl-RS" w:eastAsia="ar-SA"/>
              </w:rPr>
              <w:t>,</w:t>
            </w:r>
            <w:r w:rsidRPr="00E77B06">
              <w:rPr>
                <w:rFonts w:eastAsia="Arial Unicode MS" w:cs="Arial"/>
                <w:color w:val="000000"/>
                <w:kern w:val="1"/>
                <w:sz w:val="22"/>
                <w:szCs w:val="22"/>
                <w:lang w:val="sr-Cyrl-CS" w:eastAsia="ar-SA"/>
              </w:rPr>
              <w:t xml:space="preserve"> по потреби</w:t>
            </w:r>
            <w:r w:rsidRPr="00E77B06">
              <w:rPr>
                <w:rFonts w:eastAsia="Arial Unicode MS" w:cs="Arial"/>
                <w:color w:val="000000"/>
                <w:kern w:val="1"/>
                <w:sz w:val="22"/>
                <w:szCs w:val="22"/>
                <w:lang w:val="sr-Cyrl-RS" w:eastAsia="ar-SA"/>
              </w:rPr>
              <w:t>- капацитет уређаја</w:t>
            </w:r>
            <w:r w:rsidRPr="00E77B06">
              <w:rPr>
                <w:rFonts w:eastAsia="Arial Unicode MS" w:cs="Arial"/>
                <w:color w:val="000000"/>
                <w:kern w:val="1"/>
                <w:sz w:val="22"/>
                <w:szCs w:val="22"/>
                <w:lang w:val="sr-Cyrl-CS" w:eastAsia="ar-SA"/>
              </w:rPr>
              <w:t xml:space="preserve"> </w:t>
            </w:r>
            <w:r w:rsidRPr="00E77B06">
              <w:rPr>
                <w:rFonts w:eastAsia="Arial Unicode MS" w:cs="Arial"/>
                <w:color w:val="000000"/>
                <w:kern w:val="1"/>
                <w:sz w:val="22"/>
                <w:szCs w:val="22"/>
                <w:lang w:val="sr-Cyrl-RS" w:eastAsia="ar-SA"/>
              </w:rPr>
              <w:t>24</w:t>
            </w:r>
            <w:r w:rsidRPr="00E77B06">
              <w:rPr>
                <w:rFonts w:eastAsia="Calibri" w:cs="Arial"/>
                <w:color w:val="000000"/>
                <w:sz w:val="22"/>
                <w:szCs w:val="22"/>
                <w:lang w:val="sr-Cyrl-CS"/>
              </w:rPr>
              <w:t xml:space="preserve">000 </w:t>
            </w:r>
            <w:r w:rsidRPr="00E77B06">
              <w:rPr>
                <w:rFonts w:eastAsia="Calibri" w:cs="Arial"/>
                <w:color w:val="000000"/>
                <w:sz w:val="22"/>
                <w:szCs w:val="22"/>
              </w:rPr>
              <w:t>BTU</w:t>
            </w:r>
            <w:r w:rsidRPr="00E77B06">
              <w:rPr>
                <w:sz w:val="22"/>
                <w:szCs w:val="22"/>
                <w:lang w:val="sr-Cyrl-CS"/>
              </w:rPr>
              <w:t xml:space="preserve">                  </w:t>
            </w:r>
          </w:p>
        </w:tc>
        <w:tc>
          <w:tcPr>
            <w:tcW w:w="810" w:type="dxa"/>
          </w:tcPr>
          <w:p w14:paraId="5BF3F462"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shd w:val="clear" w:color="auto" w:fill="auto"/>
          </w:tcPr>
          <w:p w14:paraId="38F34438" w14:textId="77777777" w:rsidR="00E30A5B" w:rsidRPr="00E77B06" w:rsidRDefault="00E30A5B" w:rsidP="008C513C">
            <w:pPr>
              <w:tabs>
                <w:tab w:val="left" w:pos="5685"/>
              </w:tabs>
              <w:suppressAutoHyphens/>
              <w:spacing w:after="120" w:line="360" w:lineRule="auto"/>
              <w:jc w:val="center"/>
              <w:rPr>
                <w:rFonts w:eastAsia="Arial Unicode MS" w:cs="Arial"/>
                <w:color w:val="000000"/>
                <w:kern w:val="1"/>
                <w:sz w:val="22"/>
                <w:szCs w:val="22"/>
                <w:lang w:eastAsia="ar-SA"/>
              </w:rPr>
            </w:pPr>
            <w:r w:rsidRPr="00E77B06">
              <w:rPr>
                <w:rFonts w:eastAsia="Arial Unicode MS" w:cs="Arial"/>
                <w:color w:val="000000"/>
                <w:kern w:val="1"/>
                <w:sz w:val="22"/>
                <w:szCs w:val="22"/>
                <w:lang w:eastAsia="ar-SA"/>
              </w:rPr>
              <w:t>6</w:t>
            </w:r>
          </w:p>
        </w:tc>
        <w:tc>
          <w:tcPr>
            <w:tcW w:w="1260" w:type="dxa"/>
          </w:tcPr>
          <w:p w14:paraId="678CF268" w14:textId="77777777" w:rsidR="00E30A5B" w:rsidRPr="00E77B06" w:rsidRDefault="00E30A5B" w:rsidP="008C513C">
            <w:pPr>
              <w:rPr>
                <w:sz w:val="22"/>
                <w:szCs w:val="22"/>
                <w:lang w:val="sr-Cyrl-CS"/>
              </w:rPr>
            </w:pPr>
          </w:p>
        </w:tc>
        <w:tc>
          <w:tcPr>
            <w:tcW w:w="1260" w:type="dxa"/>
          </w:tcPr>
          <w:p w14:paraId="253C665C" w14:textId="77777777" w:rsidR="00E30A5B" w:rsidRPr="00E77B06" w:rsidRDefault="00E30A5B" w:rsidP="008C513C">
            <w:pPr>
              <w:jc w:val="center"/>
              <w:rPr>
                <w:sz w:val="22"/>
                <w:szCs w:val="22"/>
                <w:lang w:val="sr-Cyrl-CS"/>
              </w:rPr>
            </w:pP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192FA473"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53C49F20" w14:textId="77777777" w:rsidR="00E30A5B" w:rsidRPr="00E77B06" w:rsidRDefault="00E30A5B" w:rsidP="008C513C">
            <w:pPr>
              <w:rPr>
                <w:sz w:val="22"/>
                <w:szCs w:val="22"/>
                <w:lang w:val="sr-Cyrl-CS" w:eastAsia="sr-Latn-CS"/>
              </w:rPr>
            </w:pPr>
          </w:p>
        </w:tc>
        <w:tc>
          <w:tcPr>
            <w:tcW w:w="1350" w:type="dxa"/>
          </w:tcPr>
          <w:p w14:paraId="3919762D" w14:textId="77777777" w:rsidR="00E30A5B" w:rsidRPr="00E77B06" w:rsidRDefault="00E30A5B" w:rsidP="008C513C">
            <w:pPr>
              <w:rPr>
                <w:sz w:val="22"/>
                <w:szCs w:val="22"/>
                <w:lang w:val="sr-Cyrl-CS"/>
              </w:rPr>
            </w:pPr>
          </w:p>
        </w:tc>
        <w:tc>
          <w:tcPr>
            <w:tcW w:w="1440" w:type="dxa"/>
          </w:tcPr>
          <w:p w14:paraId="20D7773D" w14:textId="77777777" w:rsidR="00E30A5B" w:rsidRPr="00E77B06" w:rsidRDefault="00E30A5B" w:rsidP="008C513C">
            <w:pPr>
              <w:rPr>
                <w:sz w:val="22"/>
                <w:szCs w:val="22"/>
                <w:lang w:val="sr-Cyrl-CS"/>
              </w:rPr>
            </w:pPr>
          </w:p>
        </w:tc>
      </w:tr>
      <w:tr w:rsidR="00E30A5B" w:rsidRPr="00E77B06" w14:paraId="5032FFA8" w14:textId="77777777" w:rsidTr="008C513C">
        <w:trPr>
          <w:trHeight w:val="617"/>
        </w:trPr>
        <w:tc>
          <w:tcPr>
            <w:tcW w:w="715" w:type="dxa"/>
          </w:tcPr>
          <w:p w14:paraId="56EB9308" w14:textId="77777777" w:rsidR="00E30A5B" w:rsidRPr="00E77B06" w:rsidRDefault="00E30A5B" w:rsidP="008C513C">
            <w:pPr>
              <w:rPr>
                <w:sz w:val="22"/>
                <w:szCs w:val="22"/>
                <w:lang w:val="sr-Cyrl-CS"/>
              </w:rPr>
            </w:pPr>
            <w:r w:rsidRPr="00E77B06">
              <w:rPr>
                <w:sz w:val="22"/>
                <w:szCs w:val="22"/>
                <w:lang w:val="sr-Cyrl-CS"/>
              </w:rPr>
              <w:lastRenderedPageBreak/>
              <w:t>30.</w:t>
            </w:r>
          </w:p>
        </w:tc>
        <w:tc>
          <w:tcPr>
            <w:tcW w:w="3510" w:type="dxa"/>
          </w:tcPr>
          <w:p w14:paraId="26746D61" w14:textId="77777777" w:rsidR="00E30A5B" w:rsidRPr="00E77B06" w:rsidRDefault="00E30A5B" w:rsidP="008C513C">
            <w:pPr>
              <w:jc w:val="left"/>
              <w:rPr>
                <w:rFonts w:eastAsia="Arial Unicode MS" w:cs="Arial"/>
                <w:color w:val="000000"/>
                <w:kern w:val="1"/>
                <w:sz w:val="22"/>
                <w:szCs w:val="22"/>
                <w:lang w:val="sr-Cyrl-CS" w:eastAsia="ar-SA"/>
              </w:rPr>
            </w:pPr>
            <w:r w:rsidRPr="00E77B06">
              <w:rPr>
                <w:rFonts w:eastAsia="Arial Unicode MS" w:cs="Arial"/>
                <w:color w:val="000000"/>
                <w:kern w:val="1"/>
                <w:sz w:val="22"/>
                <w:szCs w:val="22"/>
                <w:lang w:val="sr-Cyrl-CS" w:eastAsia="ar-SA"/>
              </w:rPr>
              <w:t>Контрола,</w:t>
            </w:r>
            <w:r w:rsidRPr="00E77B06">
              <w:rPr>
                <w:rFonts w:eastAsia="Arial Unicode MS" w:cs="Arial"/>
                <w:color w:val="000000"/>
                <w:kern w:val="1"/>
                <w:sz w:val="22"/>
                <w:szCs w:val="22"/>
                <w:lang w:val="sr-Cyrl-RS" w:eastAsia="ar-SA"/>
              </w:rPr>
              <w:t xml:space="preserve"> </w:t>
            </w:r>
            <w:r w:rsidRPr="00E77B06">
              <w:rPr>
                <w:rFonts w:eastAsia="Arial Unicode MS" w:cs="Arial"/>
                <w:color w:val="000000"/>
                <w:kern w:val="1"/>
                <w:sz w:val="22"/>
                <w:szCs w:val="22"/>
                <w:lang w:val="sr-Cyrl-CS" w:eastAsia="ar-SA"/>
              </w:rPr>
              <w:t>мерење притиска испаравања и кондезације са провером количине расхладног флуида уз дотезање прикључака и допуна одговарајућег гаса</w:t>
            </w:r>
            <w:r w:rsidRPr="00E77B06">
              <w:rPr>
                <w:rFonts w:eastAsia="Arial Unicode MS" w:cs="Arial"/>
                <w:color w:val="000000"/>
                <w:kern w:val="1"/>
                <w:sz w:val="22"/>
                <w:szCs w:val="22"/>
                <w:lang w:val="sr-Cyrl-RS" w:eastAsia="ar-SA"/>
              </w:rPr>
              <w:t>,</w:t>
            </w:r>
            <w:r w:rsidRPr="00E77B06">
              <w:rPr>
                <w:rFonts w:eastAsia="Arial Unicode MS" w:cs="Arial"/>
                <w:color w:val="000000"/>
                <w:kern w:val="1"/>
                <w:sz w:val="22"/>
                <w:szCs w:val="22"/>
                <w:lang w:val="sr-Cyrl-CS" w:eastAsia="ar-SA"/>
              </w:rPr>
              <w:t xml:space="preserve"> по потреби</w:t>
            </w:r>
            <w:r w:rsidRPr="00E77B06">
              <w:rPr>
                <w:rFonts w:eastAsia="Arial Unicode MS" w:cs="Arial"/>
                <w:color w:val="000000"/>
                <w:kern w:val="1"/>
                <w:sz w:val="22"/>
                <w:szCs w:val="22"/>
                <w:lang w:val="sr-Cyrl-RS" w:eastAsia="ar-SA"/>
              </w:rPr>
              <w:t>- капацитет уређаја</w:t>
            </w:r>
            <w:r w:rsidRPr="00E77B06">
              <w:rPr>
                <w:rFonts w:eastAsia="Arial Unicode MS" w:cs="Arial"/>
                <w:color w:val="000000"/>
                <w:kern w:val="1"/>
                <w:sz w:val="22"/>
                <w:szCs w:val="22"/>
                <w:lang w:val="sr-Cyrl-CS" w:eastAsia="ar-SA"/>
              </w:rPr>
              <w:t xml:space="preserve"> </w:t>
            </w:r>
            <w:r w:rsidRPr="00E77B06">
              <w:rPr>
                <w:rFonts w:eastAsia="Arial Unicode MS" w:cs="Arial"/>
                <w:color w:val="000000"/>
                <w:kern w:val="1"/>
                <w:sz w:val="22"/>
                <w:szCs w:val="22"/>
                <w:lang w:val="sr-Cyrl-RS" w:eastAsia="ar-SA"/>
              </w:rPr>
              <w:t>60</w:t>
            </w:r>
            <w:r w:rsidRPr="00E77B06">
              <w:rPr>
                <w:rFonts w:eastAsia="Calibri" w:cs="Arial"/>
                <w:color w:val="000000"/>
                <w:sz w:val="22"/>
                <w:szCs w:val="22"/>
                <w:lang w:val="sr-Cyrl-CS"/>
              </w:rPr>
              <w:t xml:space="preserve">000 </w:t>
            </w:r>
            <w:r w:rsidRPr="00E77B06">
              <w:rPr>
                <w:rFonts w:eastAsia="Calibri" w:cs="Arial"/>
                <w:color w:val="000000"/>
                <w:sz w:val="22"/>
                <w:szCs w:val="22"/>
              </w:rPr>
              <w:t>BTU</w:t>
            </w:r>
            <w:r w:rsidRPr="00E77B06">
              <w:rPr>
                <w:sz w:val="22"/>
                <w:szCs w:val="22"/>
                <w:lang w:val="sr-Cyrl-CS"/>
              </w:rPr>
              <w:t xml:space="preserve">                  </w:t>
            </w:r>
          </w:p>
        </w:tc>
        <w:tc>
          <w:tcPr>
            <w:tcW w:w="810" w:type="dxa"/>
          </w:tcPr>
          <w:p w14:paraId="5B94E30D"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shd w:val="clear" w:color="auto" w:fill="auto"/>
          </w:tcPr>
          <w:p w14:paraId="79D74821" w14:textId="77777777" w:rsidR="00E30A5B" w:rsidRPr="00E77B06" w:rsidRDefault="00E30A5B" w:rsidP="008C513C">
            <w:pPr>
              <w:tabs>
                <w:tab w:val="left" w:pos="5685"/>
              </w:tabs>
              <w:suppressAutoHyphens/>
              <w:spacing w:after="120" w:line="360" w:lineRule="auto"/>
              <w:jc w:val="center"/>
              <w:rPr>
                <w:rFonts w:eastAsia="Arial Unicode MS" w:cs="Arial"/>
                <w:color w:val="000000"/>
                <w:kern w:val="1"/>
                <w:sz w:val="22"/>
                <w:szCs w:val="22"/>
                <w:lang w:val="sr-Cyrl-RS" w:eastAsia="ar-SA"/>
              </w:rPr>
            </w:pPr>
            <w:r w:rsidRPr="00E77B06">
              <w:rPr>
                <w:rFonts w:eastAsia="Arial Unicode MS" w:cs="Arial"/>
                <w:color w:val="000000"/>
                <w:kern w:val="1"/>
                <w:sz w:val="22"/>
                <w:szCs w:val="22"/>
                <w:lang w:val="sr-Cyrl-RS" w:eastAsia="ar-SA"/>
              </w:rPr>
              <w:t>3</w:t>
            </w:r>
          </w:p>
        </w:tc>
        <w:tc>
          <w:tcPr>
            <w:tcW w:w="1260" w:type="dxa"/>
          </w:tcPr>
          <w:p w14:paraId="52F71518" w14:textId="77777777" w:rsidR="00E30A5B" w:rsidRPr="00E77B06" w:rsidRDefault="00E30A5B" w:rsidP="008C513C">
            <w:pPr>
              <w:rPr>
                <w:sz w:val="22"/>
                <w:szCs w:val="22"/>
                <w:lang w:val="sr-Cyrl-CS"/>
              </w:rPr>
            </w:pPr>
          </w:p>
        </w:tc>
        <w:tc>
          <w:tcPr>
            <w:tcW w:w="1260" w:type="dxa"/>
          </w:tcPr>
          <w:p w14:paraId="6BF12457" w14:textId="77777777" w:rsidR="00E30A5B" w:rsidRPr="00E77B06" w:rsidRDefault="00E30A5B" w:rsidP="008C513C">
            <w:pPr>
              <w:jc w:val="center"/>
              <w:rPr>
                <w:sz w:val="22"/>
                <w:szCs w:val="22"/>
                <w:lang w:val="sr-Cyrl-CS"/>
              </w:rPr>
            </w:pP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1D0C09A8"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71DB22CF" w14:textId="77777777" w:rsidR="00E30A5B" w:rsidRPr="00E77B06" w:rsidRDefault="00E30A5B" w:rsidP="008C513C">
            <w:pPr>
              <w:rPr>
                <w:sz w:val="22"/>
                <w:szCs w:val="22"/>
                <w:lang w:val="sr-Cyrl-CS" w:eastAsia="sr-Latn-CS"/>
              </w:rPr>
            </w:pPr>
          </w:p>
        </w:tc>
        <w:tc>
          <w:tcPr>
            <w:tcW w:w="1350" w:type="dxa"/>
          </w:tcPr>
          <w:p w14:paraId="7ED3428D" w14:textId="77777777" w:rsidR="00E30A5B" w:rsidRPr="00E77B06" w:rsidRDefault="00E30A5B" w:rsidP="008C513C">
            <w:pPr>
              <w:rPr>
                <w:sz w:val="22"/>
                <w:szCs w:val="22"/>
                <w:lang w:val="sr-Cyrl-CS"/>
              </w:rPr>
            </w:pPr>
          </w:p>
        </w:tc>
        <w:tc>
          <w:tcPr>
            <w:tcW w:w="1440" w:type="dxa"/>
          </w:tcPr>
          <w:p w14:paraId="09AD1609" w14:textId="77777777" w:rsidR="00E30A5B" w:rsidRPr="00E77B06" w:rsidRDefault="00E30A5B" w:rsidP="008C513C">
            <w:pPr>
              <w:rPr>
                <w:sz w:val="22"/>
                <w:szCs w:val="22"/>
                <w:lang w:val="sr-Cyrl-CS"/>
              </w:rPr>
            </w:pPr>
          </w:p>
        </w:tc>
      </w:tr>
      <w:tr w:rsidR="00E30A5B" w:rsidRPr="00E77B06" w14:paraId="38C08D38" w14:textId="77777777" w:rsidTr="008C513C">
        <w:trPr>
          <w:trHeight w:val="617"/>
        </w:trPr>
        <w:tc>
          <w:tcPr>
            <w:tcW w:w="715" w:type="dxa"/>
          </w:tcPr>
          <w:p w14:paraId="4F86A633" w14:textId="77777777" w:rsidR="00E30A5B" w:rsidRPr="00E77B06" w:rsidRDefault="00E30A5B" w:rsidP="008C513C">
            <w:pPr>
              <w:rPr>
                <w:sz w:val="22"/>
                <w:szCs w:val="22"/>
                <w:lang w:val="sr-Cyrl-CS"/>
              </w:rPr>
            </w:pPr>
          </w:p>
          <w:p w14:paraId="7BA2C804" w14:textId="77777777" w:rsidR="00E30A5B" w:rsidRPr="00E77B06" w:rsidRDefault="00E30A5B" w:rsidP="008C513C">
            <w:pPr>
              <w:rPr>
                <w:sz w:val="22"/>
                <w:szCs w:val="22"/>
                <w:lang w:val="sr-Cyrl-CS"/>
              </w:rPr>
            </w:pPr>
            <w:r w:rsidRPr="00E77B06">
              <w:rPr>
                <w:sz w:val="22"/>
                <w:szCs w:val="22"/>
                <w:lang w:val="sr-Cyrl-CS"/>
              </w:rPr>
              <w:t>31.</w:t>
            </w:r>
          </w:p>
        </w:tc>
        <w:tc>
          <w:tcPr>
            <w:tcW w:w="3510" w:type="dxa"/>
          </w:tcPr>
          <w:p w14:paraId="2EE04B53" w14:textId="77777777" w:rsidR="00E30A5B" w:rsidRPr="00E77B06" w:rsidRDefault="00E30A5B" w:rsidP="008C513C">
            <w:pPr>
              <w:jc w:val="left"/>
              <w:rPr>
                <w:sz w:val="22"/>
                <w:szCs w:val="22"/>
                <w:lang w:val="sr-Cyrl-CS"/>
              </w:rPr>
            </w:pPr>
            <w:r w:rsidRPr="00E77B06">
              <w:rPr>
                <w:rFonts w:eastAsia="Arial Unicode MS" w:cs="Arial"/>
                <w:color w:val="000000"/>
                <w:kern w:val="1"/>
                <w:sz w:val="22"/>
                <w:szCs w:val="22"/>
                <w:lang w:val="sr-Cyrl-CS" w:eastAsia="ar-SA"/>
              </w:rPr>
              <w:t>Демонтажа,</w:t>
            </w:r>
            <w:r w:rsidRPr="00E77B06">
              <w:rPr>
                <w:rFonts w:eastAsia="Arial Unicode MS" w:cs="Arial"/>
                <w:color w:val="000000"/>
                <w:kern w:val="1"/>
                <w:sz w:val="22"/>
                <w:szCs w:val="22"/>
                <w:lang w:val="sr-Cyrl-RS" w:eastAsia="ar-SA"/>
              </w:rPr>
              <w:t xml:space="preserve"> </w:t>
            </w:r>
            <w:r w:rsidRPr="00E77B06">
              <w:rPr>
                <w:rFonts w:eastAsia="Arial Unicode MS" w:cs="Arial"/>
                <w:color w:val="000000"/>
                <w:kern w:val="1"/>
                <w:sz w:val="22"/>
                <w:szCs w:val="22"/>
                <w:lang w:val="sr-Cyrl-CS" w:eastAsia="ar-SA"/>
              </w:rPr>
              <w:t>прање и поновна</w:t>
            </w:r>
            <w:r w:rsidRPr="00E77B06">
              <w:rPr>
                <w:rFonts w:eastAsia="Arial Unicode MS" w:cs="Arial"/>
                <w:color w:val="000000"/>
                <w:kern w:val="1"/>
                <w:sz w:val="22"/>
                <w:szCs w:val="22"/>
                <w:lang w:val="sr-Cyrl-RS" w:eastAsia="ar-SA"/>
              </w:rPr>
              <w:t xml:space="preserve"> </w:t>
            </w:r>
            <w:r w:rsidRPr="00E77B06">
              <w:rPr>
                <w:rFonts w:eastAsia="Arial Unicode MS" w:cs="Arial"/>
                <w:color w:val="000000"/>
                <w:kern w:val="1"/>
                <w:sz w:val="22"/>
                <w:szCs w:val="22"/>
                <w:lang w:val="sr-Cyrl-CS" w:eastAsia="ar-SA"/>
              </w:rPr>
              <w:t>монтажа филтера за ваздух на унутрашњој јединици</w:t>
            </w:r>
            <w:r w:rsidRPr="00E77B06">
              <w:rPr>
                <w:rFonts w:eastAsia="Arial Unicode MS" w:cs="Arial"/>
                <w:color w:val="000000"/>
                <w:kern w:val="1"/>
                <w:sz w:val="22"/>
                <w:szCs w:val="22"/>
                <w:lang w:val="sr-Cyrl-RS" w:eastAsia="ar-SA"/>
              </w:rPr>
              <w:t>- капацитет уређаја</w:t>
            </w:r>
            <w:r w:rsidRPr="00E77B06">
              <w:rPr>
                <w:rFonts w:eastAsia="Arial Unicode MS" w:cs="Arial"/>
                <w:color w:val="000000"/>
                <w:kern w:val="1"/>
                <w:sz w:val="22"/>
                <w:szCs w:val="22"/>
                <w:lang w:val="sr-Cyrl-CS" w:eastAsia="ar-SA"/>
              </w:rPr>
              <w:t xml:space="preserve"> </w:t>
            </w:r>
            <w:r w:rsidRPr="00E77B06">
              <w:rPr>
                <w:rFonts w:eastAsia="Arial Unicode MS" w:cs="Arial"/>
                <w:color w:val="000000"/>
                <w:kern w:val="1"/>
                <w:sz w:val="22"/>
                <w:szCs w:val="22"/>
                <w:lang w:val="sr-Cyrl-RS" w:eastAsia="ar-SA"/>
              </w:rPr>
              <w:t>9</w:t>
            </w:r>
            <w:r w:rsidRPr="00E77B06">
              <w:rPr>
                <w:rFonts w:eastAsia="Calibri" w:cs="Arial"/>
                <w:color w:val="000000"/>
                <w:sz w:val="22"/>
                <w:szCs w:val="22"/>
                <w:lang w:val="sr-Cyrl-CS"/>
              </w:rPr>
              <w:t xml:space="preserve">000 </w:t>
            </w:r>
            <w:r w:rsidRPr="00E77B06">
              <w:rPr>
                <w:rFonts w:eastAsia="Calibri" w:cs="Arial"/>
                <w:color w:val="000000"/>
                <w:sz w:val="22"/>
                <w:szCs w:val="22"/>
              </w:rPr>
              <w:t>BTU</w:t>
            </w:r>
            <w:r w:rsidRPr="00E77B06">
              <w:rPr>
                <w:sz w:val="22"/>
                <w:szCs w:val="22"/>
                <w:lang w:val="sr-Cyrl-CS"/>
              </w:rPr>
              <w:t xml:space="preserve">                  </w:t>
            </w:r>
          </w:p>
        </w:tc>
        <w:tc>
          <w:tcPr>
            <w:tcW w:w="810" w:type="dxa"/>
          </w:tcPr>
          <w:p w14:paraId="6DB66B05"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Pr>
          <w:p w14:paraId="0A347DAE" w14:textId="77777777" w:rsidR="00E30A5B" w:rsidRPr="00E77B06" w:rsidRDefault="00E30A5B" w:rsidP="008C513C">
            <w:pPr>
              <w:tabs>
                <w:tab w:val="left" w:pos="5685"/>
              </w:tabs>
              <w:suppressAutoHyphens/>
              <w:spacing w:after="120" w:line="360" w:lineRule="auto"/>
              <w:jc w:val="center"/>
              <w:rPr>
                <w:rFonts w:eastAsia="Arial Unicode MS" w:cs="Arial"/>
                <w:color w:val="000000"/>
                <w:kern w:val="1"/>
                <w:sz w:val="22"/>
                <w:szCs w:val="22"/>
                <w:lang w:eastAsia="ar-SA"/>
              </w:rPr>
            </w:pPr>
            <w:r w:rsidRPr="00E77B06">
              <w:rPr>
                <w:rFonts w:eastAsia="Arial Unicode MS" w:cs="Arial"/>
                <w:color w:val="000000"/>
                <w:kern w:val="1"/>
                <w:sz w:val="22"/>
                <w:szCs w:val="22"/>
                <w:lang w:eastAsia="ar-SA"/>
              </w:rPr>
              <w:t>21</w:t>
            </w:r>
          </w:p>
        </w:tc>
        <w:tc>
          <w:tcPr>
            <w:tcW w:w="1260" w:type="dxa"/>
          </w:tcPr>
          <w:p w14:paraId="1AC62E31" w14:textId="77777777" w:rsidR="00E30A5B" w:rsidRPr="00E77B06" w:rsidRDefault="00E30A5B" w:rsidP="008C513C">
            <w:pPr>
              <w:rPr>
                <w:sz w:val="22"/>
                <w:szCs w:val="22"/>
                <w:lang w:val="sr-Cyrl-CS"/>
              </w:rPr>
            </w:pPr>
          </w:p>
        </w:tc>
        <w:tc>
          <w:tcPr>
            <w:tcW w:w="1260" w:type="dxa"/>
          </w:tcPr>
          <w:p w14:paraId="3FE6C732" w14:textId="77777777" w:rsidR="00E30A5B" w:rsidRPr="00E77B06" w:rsidRDefault="00E30A5B" w:rsidP="008C513C">
            <w:pPr>
              <w:jc w:val="center"/>
              <w:rPr>
                <w:sz w:val="22"/>
                <w:szCs w:val="22"/>
                <w:lang w:val="sr-Cyrl-CS"/>
              </w:rPr>
            </w:pP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1374A840"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7D6765FB" w14:textId="77777777" w:rsidR="00E30A5B" w:rsidRPr="00E77B06" w:rsidRDefault="00E30A5B" w:rsidP="008C513C">
            <w:pPr>
              <w:rPr>
                <w:sz w:val="22"/>
                <w:szCs w:val="22"/>
                <w:lang w:val="sr-Cyrl-CS" w:eastAsia="sr-Latn-CS"/>
              </w:rPr>
            </w:pPr>
          </w:p>
        </w:tc>
        <w:tc>
          <w:tcPr>
            <w:tcW w:w="1350" w:type="dxa"/>
          </w:tcPr>
          <w:p w14:paraId="02C03A02" w14:textId="77777777" w:rsidR="00E30A5B" w:rsidRPr="00E77B06" w:rsidRDefault="00E30A5B" w:rsidP="008C513C">
            <w:pPr>
              <w:rPr>
                <w:sz w:val="22"/>
                <w:szCs w:val="22"/>
                <w:lang w:val="sr-Cyrl-CS"/>
              </w:rPr>
            </w:pPr>
          </w:p>
        </w:tc>
        <w:tc>
          <w:tcPr>
            <w:tcW w:w="1440" w:type="dxa"/>
          </w:tcPr>
          <w:p w14:paraId="237E20E4" w14:textId="77777777" w:rsidR="00E30A5B" w:rsidRPr="00E77B06" w:rsidRDefault="00E30A5B" w:rsidP="008C513C">
            <w:pPr>
              <w:rPr>
                <w:sz w:val="22"/>
                <w:szCs w:val="22"/>
                <w:lang w:val="sr-Cyrl-CS"/>
              </w:rPr>
            </w:pPr>
          </w:p>
        </w:tc>
      </w:tr>
      <w:tr w:rsidR="00E30A5B" w:rsidRPr="00E77B06" w14:paraId="1D3A8948" w14:textId="77777777" w:rsidTr="008C513C">
        <w:trPr>
          <w:trHeight w:val="617"/>
        </w:trPr>
        <w:tc>
          <w:tcPr>
            <w:tcW w:w="715" w:type="dxa"/>
          </w:tcPr>
          <w:p w14:paraId="4DF66546" w14:textId="77777777" w:rsidR="00E30A5B" w:rsidRPr="00E77B06" w:rsidRDefault="00E30A5B" w:rsidP="008C513C">
            <w:pPr>
              <w:rPr>
                <w:sz w:val="22"/>
                <w:szCs w:val="22"/>
                <w:lang w:val="sr-Cyrl-CS"/>
              </w:rPr>
            </w:pPr>
            <w:r w:rsidRPr="00E77B06">
              <w:rPr>
                <w:sz w:val="22"/>
                <w:szCs w:val="22"/>
                <w:lang w:val="sr-Cyrl-CS"/>
              </w:rPr>
              <w:t>32.</w:t>
            </w:r>
          </w:p>
        </w:tc>
        <w:tc>
          <w:tcPr>
            <w:tcW w:w="3510" w:type="dxa"/>
          </w:tcPr>
          <w:p w14:paraId="009816A9" w14:textId="77777777" w:rsidR="00E30A5B" w:rsidRPr="00E77B06" w:rsidRDefault="00E30A5B" w:rsidP="008C513C">
            <w:pPr>
              <w:jc w:val="left"/>
              <w:rPr>
                <w:rFonts w:eastAsia="Arial Unicode MS" w:cs="Arial"/>
                <w:color w:val="000000"/>
                <w:kern w:val="1"/>
                <w:sz w:val="22"/>
                <w:szCs w:val="22"/>
                <w:lang w:val="sr-Cyrl-CS" w:eastAsia="ar-SA"/>
              </w:rPr>
            </w:pPr>
            <w:r w:rsidRPr="00E77B06">
              <w:rPr>
                <w:rFonts w:eastAsia="Arial Unicode MS" w:cs="Arial"/>
                <w:color w:val="000000"/>
                <w:kern w:val="1"/>
                <w:sz w:val="22"/>
                <w:szCs w:val="22"/>
                <w:lang w:val="sr-Cyrl-CS" w:eastAsia="ar-SA"/>
              </w:rPr>
              <w:t>Демонтажа,</w:t>
            </w:r>
            <w:r w:rsidRPr="00E77B06">
              <w:rPr>
                <w:rFonts w:eastAsia="Arial Unicode MS" w:cs="Arial"/>
                <w:color w:val="000000"/>
                <w:kern w:val="1"/>
                <w:sz w:val="22"/>
                <w:szCs w:val="22"/>
                <w:lang w:val="sr-Cyrl-RS" w:eastAsia="ar-SA"/>
              </w:rPr>
              <w:t xml:space="preserve"> </w:t>
            </w:r>
            <w:r w:rsidRPr="00E77B06">
              <w:rPr>
                <w:rFonts w:eastAsia="Arial Unicode MS" w:cs="Arial"/>
                <w:color w:val="000000"/>
                <w:kern w:val="1"/>
                <w:sz w:val="22"/>
                <w:szCs w:val="22"/>
                <w:lang w:val="sr-Cyrl-CS" w:eastAsia="ar-SA"/>
              </w:rPr>
              <w:t>прање и поновна</w:t>
            </w:r>
            <w:r w:rsidRPr="00E77B06">
              <w:rPr>
                <w:rFonts w:eastAsia="Arial Unicode MS" w:cs="Arial"/>
                <w:color w:val="000000"/>
                <w:kern w:val="1"/>
                <w:sz w:val="22"/>
                <w:szCs w:val="22"/>
                <w:lang w:val="sr-Cyrl-RS" w:eastAsia="ar-SA"/>
              </w:rPr>
              <w:t xml:space="preserve"> </w:t>
            </w:r>
            <w:r w:rsidRPr="00E77B06">
              <w:rPr>
                <w:rFonts w:eastAsia="Arial Unicode MS" w:cs="Arial"/>
                <w:color w:val="000000"/>
                <w:kern w:val="1"/>
                <w:sz w:val="22"/>
                <w:szCs w:val="22"/>
                <w:lang w:val="sr-Cyrl-CS" w:eastAsia="ar-SA"/>
              </w:rPr>
              <w:t>монтажа филтера за ваздух на унутрашњој јединици</w:t>
            </w:r>
            <w:r w:rsidRPr="00E77B06">
              <w:rPr>
                <w:rFonts w:eastAsia="Arial Unicode MS" w:cs="Arial"/>
                <w:color w:val="000000"/>
                <w:kern w:val="1"/>
                <w:sz w:val="22"/>
                <w:szCs w:val="22"/>
                <w:lang w:val="sr-Cyrl-RS" w:eastAsia="ar-SA"/>
              </w:rPr>
              <w:t>- капацитет уређаја</w:t>
            </w:r>
            <w:r w:rsidRPr="00E77B06">
              <w:rPr>
                <w:rFonts w:eastAsia="Arial Unicode MS" w:cs="Arial"/>
                <w:color w:val="000000"/>
                <w:kern w:val="1"/>
                <w:sz w:val="22"/>
                <w:szCs w:val="22"/>
                <w:lang w:val="sr-Cyrl-CS" w:eastAsia="ar-SA"/>
              </w:rPr>
              <w:t xml:space="preserve"> </w:t>
            </w:r>
            <w:r w:rsidRPr="00E77B06">
              <w:rPr>
                <w:rFonts w:eastAsia="Arial Unicode MS" w:cs="Arial"/>
                <w:color w:val="000000"/>
                <w:kern w:val="1"/>
                <w:sz w:val="22"/>
                <w:szCs w:val="22"/>
                <w:lang w:val="sr-Cyrl-RS" w:eastAsia="ar-SA"/>
              </w:rPr>
              <w:t>12</w:t>
            </w:r>
            <w:r w:rsidRPr="00E77B06">
              <w:rPr>
                <w:rFonts w:eastAsia="Calibri" w:cs="Arial"/>
                <w:color w:val="000000"/>
                <w:sz w:val="22"/>
                <w:szCs w:val="22"/>
                <w:lang w:val="sr-Cyrl-CS"/>
              </w:rPr>
              <w:t xml:space="preserve">000 </w:t>
            </w:r>
            <w:r w:rsidRPr="00E77B06">
              <w:rPr>
                <w:rFonts w:eastAsia="Calibri" w:cs="Arial"/>
                <w:color w:val="000000"/>
                <w:sz w:val="22"/>
                <w:szCs w:val="22"/>
              </w:rPr>
              <w:t>BTU</w:t>
            </w:r>
            <w:r w:rsidRPr="00E77B06">
              <w:rPr>
                <w:sz w:val="22"/>
                <w:szCs w:val="22"/>
                <w:lang w:val="sr-Cyrl-CS"/>
              </w:rPr>
              <w:t xml:space="preserve">                  </w:t>
            </w:r>
          </w:p>
        </w:tc>
        <w:tc>
          <w:tcPr>
            <w:tcW w:w="810" w:type="dxa"/>
          </w:tcPr>
          <w:p w14:paraId="65A9F7E8"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Pr>
          <w:p w14:paraId="4498670F" w14:textId="77777777" w:rsidR="00E30A5B" w:rsidRPr="00E77B06" w:rsidRDefault="00E30A5B" w:rsidP="008C513C">
            <w:pPr>
              <w:tabs>
                <w:tab w:val="left" w:pos="5685"/>
              </w:tabs>
              <w:suppressAutoHyphens/>
              <w:spacing w:after="120" w:line="360" w:lineRule="auto"/>
              <w:jc w:val="center"/>
              <w:rPr>
                <w:rFonts w:eastAsia="Arial Unicode MS" w:cs="Arial"/>
                <w:color w:val="000000"/>
                <w:kern w:val="1"/>
                <w:sz w:val="22"/>
                <w:szCs w:val="22"/>
                <w:lang w:eastAsia="ar-SA"/>
              </w:rPr>
            </w:pPr>
            <w:r w:rsidRPr="00E77B06">
              <w:rPr>
                <w:rFonts w:eastAsia="Arial Unicode MS" w:cs="Arial"/>
                <w:color w:val="000000"/>
                <w:kern w:val="1"/>
                <w:sz w:val="22"/>
                <w:szCs w:val="22"/>
                <w:lang w:eastAsia="ar-SA"/>
              </w:rPr>
              <w:t>379</w:t>
            </w:r>
          </w:p>
        </w:tc>
        <w:tc>
          <w:tcPr>
            <w:tcW w:w="1260" w:type="dxa"/>
          </w:tcPr>
          <w:p w14:paraId="25B67F58" w14:textId="77777777" w:rsidR="00E30A5B" w:rsidRPr="00E77B06" w:rsidRDefault="00E30A5B" w:rsidP="008C513C">
            <w:pPr>
              <w:rPr>
                <w:sz w:val="22"/>
                <w:szCs w:val="22"/>
                <w:lang w:val="sr-Cyrl-CS"/>
              </w:rPr>
            </w:pPr>
          </w:p>
        </w:tc>
        <w:tc>
          <w:tcPr>
            <w:tcW w:w="1260" w:type="dxa"/>
          </w:tcPr>
          <w:p w14:paraId="65402517" w14:textId="77777777" w:rsidR="00E30A5B" w:rsidRPr="00E77B06" w:rsidRDefault="00E30A5B" w:rsidP="008C513C">
            <w:pPr>
              <w:jc w:val="center"/>
              <w:rPr>
                <w:sz w:val="22"/>
                <w:szCs w:val="22"/>
                <w:lang w:val="sr-Cyrl-CS"/>
              </w:rPr>
            </w:pP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68DBC031"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5168F3AA" w14:textId="77777777" w:rsidR="00E30A5B" w:rsidRPr="00E77B06" w:rsidRDefault="00E30A5B" w:rsidP="008C513C">
            <w:pPr>
              <w:rPr>
                <w:sz w:val="22"/>
                <w:szCs w:val="22"/>
                <w:lang w:val="sr-Cyrl-CS" w:eastAsia="sr-Latn-CS"/>
              </w:rPr>
            </w:pPr>
          </w:p>
        </w:tc>
        <w:tc>
          <w:tcPr>
            <w:tcW w:w="1350" w:type="dxa"/>
          </w:tcPr>
          <w:p w14:paraId="42588EC2" w14:textId="77777777" w:rsidR="00E30A5B" w:rsidRPr="00E77B06" w:rsidRDefault="00E30A5B" w:rsidP="008C513C">
            <w:pPr>
              <w:rPr>
                <w:sz w:val="22"/>
                <w:szCs w:val="22"/>
                <w:lang w:val="sr-Cyrl-CS"/>
              </w:rPr>
            </w:pPr>
          </w:p>
        </w:tc>
        <w:tc>
          <w:tcPr>
            <w:tcW w:w="1440" w:type="dxa"/>
          </w:tcPr>
          <w:p w14:paraId="5A6985B0" w14:textId="77777777" w:rsidR="00E30A5B" w:rsidRPr="00E77B06" w:rsidRDefault="00E30A5B" w:rsidP="008C513C">
            <w:pPr>
              <w:rPr>
                <w:sz w:val="22"/>
                <w:szCs w:val="22"/>
                <w:lang w:val="sr-Cyrl-CS"/>
              </w:rPr>
            </w:pPr>
          </w:p>
        </w:tc>
      </w:tr>
      <w:tr w:rsidR="00E30A5B" w:rsidRPr="00E77B06" w14:paraId="006C7996" w14:textId="77777777" w:rsidTr="008C513C">
        <w:trPr>
          <w:trHeight w:val="617"/>
        </w:trPr>
        <w:tc>
          <w:tcPr>
            <w:tcW w:w="715" w:type="dxa"/>
          </w:tcPr>
          <w:p w14:paraId="69B1488D" w14:textId="77777777" w:rsidR="00E30A5B" w:rsidRPr="00E77B06" w:rsidRDefault="00E30A5B" w:rsidP="008C513C">
            <w:pPr>
              <w:rPr>
                <w:sz w:val="22"/>
                <w:szCs w:val="22"/>
                <w:lang w:val="sr-Cyrl-CS"/>
              </w:rPr>
            </w:pPr>
            <w:r w:rsidRPr="00E77B06">
              <w:rPr>
                <w:sz w:val="22"/>
                <w:szCs w:val="22"/>
                <w:lang w:val="sr-Cyrl-CS"/>
              </w:rPr>
              <w:t>33.</w:t>
            </w:r>
          </w:p>
        </w:tc>
        <w:tc>
          <w:tcPr>
            <w:tcW w:w="3510" w:type="dxa"/>
          </w:tcPr>
          <w:p w14:paraId="5139284E" w14:textId="77777777" w:rsidR="00E30A5B" w:rsidRPr="00E77B06" w:rsidRDefault="00E30A5B" w:rsidP="008C513C">
            <w:pPr>
              <w:jc w:val="left"/>
              <w:rPr>
                <w:rFonts w:eastAsia="Arial Unicode MS" w:cs="Arial"/>
                <w:color w:val="000000"/>
                <w:kern w:val="1"/>
                <w:sz w:val="22"/>
                <w:szCs w:val="22"/>
                <w:lang w:val="sr-Cyrl-CS" w:eastAsia="ar-SA"/>
              </w:rPr>
            </w:pPr>
            <w:r w:rsidRPr="00E77B06">
              <w:rPr>
                <w:rFonts w:eastAsia="Arial Unicode MS" w:cs="Arial"/>
                <w:color w:val="000000"/>
                <w:kern w:val="1"/>
                <w:sz w:val="22"/>
                <w:szCs w:val="22"/>
                <w:lang w:val="sr-Cyrl-CS" w:eastAsia="ar-SA"/>
              </w:rPr>
              <w:t>Демонтажа,</w:t>
            </w:r>
            <w:r w:rsidRPr="00E77B06">
              <w:rPr>
                <w:rFonts w:eastAsia="Arial Unicode MS" w:cs="Arial"/>
                <w:color w:val="000000"/>
                <w:kern w:val="1"/>
                <w:sz w:val="22"/>
                <w:szCs w:val="22"/>
                <w:lang w:val="sr-Cyrl-RS" w:eastAsia="ar-SA"/>
              </w:rPr>
              <w:t xml:space="preserve"> </w:t>
            </w:r>
            <w:r w:rsidRPr="00E77B06">
              <w:rPr>
                <w:rFonts w:eastAsia="Arial Unicode MS" w:cs="Arial"/>
                <w:color w:val="000000"/>
                <w:kern w:val="1"/>
                <w:sz w:val="22"/>
                <w:szCs w:val="22"/>
                <w:lang w:val="sr-Cyrl-CS" w:eastAsia="ar-SA"/>
              </w:rPr>
              <w:t>прање и поновна</w:t>
            </w:r>
            <w:r w:rsidRPr="00E77B06">
              <w:rPr>
                <w:rFonts w:eastAsia="Arial Unicode MS" w:cs="Arial"/>
                <w:color w:val="000000"/>
                <w:kern w:val="1"/>
                <w:sz w:val="22"/>
                <w:szCs w:val="22"/>
                <w:lang w:val="sr-Cyrl-RS" w:eastAsia="ar-SA"/>
              </w:rPr>
              <w:t xml:space="preserve"> </w:t>
            </w:r>
            <w:r w:rsidRPr="00E77B06">
              <w:rPr>
                <w:rFonts w:eastAsia="Arial Unicode MS" w:cs="Arial"/>
                <w:color w:val="000000"/>
                <w:kern w:val="1"/>
                <w:sz w:val="22"/>
                <w:szCs w:val="22"/>
                <w:lang w:val="sr-Cyrl-CS" w:eastAsia="ar-SA"/>
              </w:rPr>
              <w:t>монтажа филтера за ваздух на унутрашњој јединици</w:t>
            </w:r>
            <w:r w:rsidRPr="00E77B06">
              <w:rPr>
                <w:rFonts w:eastAsia="Arial Unicode MS" w:cs="Arial"/>
                <w:color w:val="000000"/>
                <w:kern w:val="1"/>
                <w:sz w:val="22"/>
                <w:szCs w:val="22"/>
                <w:lang w:val="sr-Cyrl-RS" w:eastAsia="ar-SA"/>
              </w:rPr>
              <w:t>- капацитет уређаја</w:t>
            </w:r>
            <w:r w:rsidRPr="00E77B06">
              <w:rPr>
                <w:rFonts w:eastAsia="Arial Unicode MS" w:cs="Arial"/>
                <w:color w:val="000000"/>
                <w:kern w:val="1"/>
                <w:sz w:val="22"/>
                <w:szCs w:val="22"/>
                <w:lang w:val="sr-Cyrl-CS" w:eastAsia="ar-SA"/>
              </w:rPr>
              <w:t xml:space="preserve"> </w:t>
            </w:r>
            <w:r w:rsidRPr="00E77B06">
              <w:rPr>
                <w:rFonts w:eastAsia="Arial Unicode MS" w:cs="Arial"/>
                <w:color w:val="000000"/>
                <w:kern w:val="1"/>
                <w:sz w:val="22"/>
                <w:szCs w:val="22"/>
                <w:lang w:val="sr-Cyrl-RS" w:eastAsia="ar-SA"/>
              </w:rPr>
              <w:t>18</w:t>
            </w:r>
            <w:r w:rsidRPr="00E77B06">
              <w:rPr>
                <w:rFonts w:eastAsia="Calibri" w:cs="Arial"/>
                <w:color w:val="000000"/>
                <w:sz w:val="22"/>
                <w:szCs w:val="22"/>
                <w:lang w:val="sr-Cyrl-CS"/>
              </w:rPr>
              <w:t xml:space="preserve">000 </w:t>
            </w:r>
            <w:r w:rsidRPr="00E77B06">
              <w:rPr>
                <w:rFonts w:eastAsia="Calibri" w:cs="Arial"/>
                <w:color w:val="000000"/>
                <w:sz w:val="22"/>
                <w:szCs w:val="22"/>
              </w:rPr>
              <w:t>BTU</w:t>
            </w:r>
            <w:r w:rsidRPr="00E77B06">
              <w:rPr>
                <w:sz w:val="22"/>
                <w:szCs w:val="22"/>
                <w:lang w:val="sr-Cyrl-CS"/>
              </w:rPr>
              <w:t xml:space="preserve">                  </w:t>
            </w:r>
          </w:p>
        </w:tc>
        <w:tc>
          <w:tcPr>
            <w:tcW w:w="810" w:type="dxa"/>
          </w:tcPr>
          <w:p w14:paraId="18CC256F"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shd w:val="clear" w:color="auto" w:fill="auto"/>
          </w:tcPr>
          <w:p w14:paraId="6AC4D8C8" w14:textId="77777777" w:rsidR="00E30A5B" w:rsidRPr="00E77B06" w:rsidRDefault="00E30A5B" w:rsidP="008C513C">
            <w:pPr>
              <w:tabs>
                <w:tab w:val="left" w:pos="5685"/>
              </w:tabs>
              <w:suppressAutoHyphens/>
              <w:spacing w:after="120" w:line="360" w:lineRule="auto"/>
              <w:jc w:val="center"/>
              <w:rPr>
                <w:rFonts w:eastAsia="Arial Unicode MS" w:cs="Arial"/>
                <w:color w:val="000000"/>
                <w:kern w:val="1"/>
                <w:sz w:val="22"/>
                <w:szCs w:val="22"/>
                <w:lang w:eastAsia="ar-SA"/>
              </w:rPr>
            </w:pPr>
            <w:r w:rsidRPr="00E77B06">
              <w:rPr>
                <w:rFonts w:eastAsia="Arial Unicode MS" w:cs="Arial"/>
                <w:color w:val="000000"/>
                <w:kern w:val="1"/>
                <w:sz w:val="22"/>
                <w:szCs w:val="22"/>
                <w:lang w:eastAsia="ar-SA"/>
              </w:rPr>
              <w:t>16</w:t>
            </w:r>
          </w:p>
        </w:tc>
        <w:tc>
          <w:tcPr>
            <w:tcW w:w="1260" w:type="dxa"/>
          </w:tcPr>
          <w:p w14:paraId="1CBD591C" w14:textId="77777777" w:rsidR="00E30A5B" w:rsidRPr="00E77B06" w:rsidRDefault="00E30A5B" w:rsidP="008C513C">
            <w:pPr>
              <w:rPr>
                <w:sz w:val="22"/>
                <w:szCs w:val="22"/>
                <w:lang w:val="sr-Cyrl-CS"/>
              </w:rPr>
            </w:pPr>
          </w:p>
        </w:tc>
        <w:tc>
          <w:tcPr>
            <w:tcW w:w="1260" w:type="dxa"/>
          </w:tcPr>
          <w:p w14:paraId="271042BE" w14:textId="77777777" w:rsidR="00E30A5B" w:rsidRPr="00E77B06" w:rsidRDefault="00E30A5B" w:rsidP="008C513C">
            <w:pPr>
              <w:jc w:val="center"/>
              <w:rPr>
                <w:sz w:val="22"/>
                <w:szCs w:val="22"/>
                <w:lang w:val="sr-Cyrl-CS"/>
              </w:rPr>
            </w:pP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35DD3603"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026DD368" w14:textId="77777777" w:rsidR="00E30A5B" w:rsidRPr="00E77B06" w:rsidRDefault="00E30A5B" w:rsidP="008C513C">
            <w:pPr>
              <w:rPr>
                <w:sz w:val="22"/>
                <w:szCs w:val="22"/>
                <w:lang w:val="sr-Cyrl-CS" w:eastAsia="sr-Latn-CS"/>
              </w:rPr>
            </w:pPr>
          </w:p>
        </w:tc>
        <w:tc>
          <w:tcPr>
            <w:tcW w:w="1350" w:type="dxa"/>
          </w:tcPr>
          <w:p w14:paraId="4A53E6BE" w14:textId="77777777" w:rsidR="00E30A5B" w:rsidRPr="00E77B06" w:rsidRDefault="00E30A5B" w:rsidP="008C513C">
            <w:pPr>
              <w:rPr>
                <w:sz w:val="22"/>
                <w:szCs w:val="22"/>
                <w:lang w:val="sr-Cyrl-CS"/>
              </w:rPr>
            </w:pPr>
          </w:p>
        </w:tc>
        <w:tc>
          <w:tcPr>
            <w:tcW w:w="1440" w:type="dxa"/>
          </w:tcPr>
          <w:p w14:paraId="0FC7D614" w14:textId="77777777" w:rsidR="00E30A5B" w:rsidRPr="00E77B06" w:rsidRDefault="00E30A5B" w:rsidP="008C513C">
            <w:pPr>
              <w:rPr>
                <w:sz w:val="22"/>
                <w:szCs w:val="22"/>
                <w:lang w:val="sr-Cyrl-CS"/>
              </w:rPr>
            </w:pPr>
          </w:p>
        </w:tc>
      </w:tr>
      <w:tr w:rsidR="00E30A5B" w:rsidRPr="00E77B06" w14:paraId="61D8D1F6" w14:textId="77777777" w:rsidTr="008C513C">
        <w:trPr>
          <w:trHeight w:val="617"/>
        </w:trPr>
        <w:tc>
          <w:tcPr>
            <w:tcW w:w="715" w:type="dxa"/>
          </w:tcPr>
          <w:p w14:paraId="5C812B6F" w14:textId="77777777" w:rsidR="00E30A5B" w:rsidRPr="00E77B06" w:rsidRDefault="00E30A5B" w:rsidP="008C513C">
            <w:pPr>
              <w:rPr>
                <w:sz w:val="22"/>
                <w:szCs w:val="22"/>
                <w:lang w:val="sr-Cyrl-CS"/>
              </w:rPr>
            </w:pPr>
            <w:r w:rsidRPr="00E77B06">
              <w:rPr>
                <w:sz w:val="22"/>
                <w:szCs w:val="22"/>
                <w:lang w:val="sr-Cyrl-CS"/>
              </w:rPr>
              <w:t>34.</w:t>
            </w:r>
          </w:p>
        </w:tc>
        <w:tc>
          <w:tcPr>
            <w:tcW w:w="3510" w:type="dxa"/>
          </w:tcPr>
          <w:p w14:paraId="626C2727" w14:textId="77777777" w:rsidR="00E30A5B" w:rsidRPr="00E77B06" w:rsidRDefault="00E30A5B" w:rsidP="008C513C">
            <w:pPr>
              <w:jc w:val="left"/>
              <w:rPr>
                <w:sz w:val="22"/>
                <w:szCs w:val="22"/>
                <w:lang w:val="sr-Cyrl-CS"/>
              </w:rPr>
            </w:pPr>
            <w:r w:rsidRPr="00E77B06">
              <w:rPr>
                <w:rFonts w:eastAsia="Arial Unicode MS" w:cs="Arial"/>
                <w:color w:val="000000"/>
                <w:kern w:val="1"/>
                <w:sz w:val="22"/>
                <w:szCs w:val="22"/>
                <w:lang w:val="sr-Cyrl-CS" w:eastAsia="ar-SA"/>
              </w:rPr>
              <w:t>Демонтажа,</w:t>
            </w:r>
            <w:r w:rsidRPr="00E77B06">
              <w:rPr>
                <w:rFonts w:eastAsia="Arial Unicode MS" w:cs="Arial"/>
                <w:color w:val="000000"/>
                <w:kern w:val="1"/>
                <w:sz w:val="22"/>
                <w:szCs w:val="22"/>
                <w:lang w:val="sr-Cyrl-RS" w:eastAsia="ar-SA"/>
              </w:rPr>
              <w:t xml:space="preserve"> </w:t>
            </w:r>
            <w:r w:rsidRPr="00E77B06">
              <w:rPr>
                <w:rFonts w:eastAsia="Arial Unicode MS" w:cs="Arial"/>
                <w:color w:val="000000"/>
                <w:kern w:val="1"/>
                <w:sz w:val="22"/>
                <w:szCs w:val="22"/>
                <w:lang w:val="sr-Cyrl-CS" w:eastAsia="ar-SA"/>
              </w:rPr>
              <w:t>прање и поновна</w:t>
            </w:r>
            <w:r w:rsidRPr="00E77B06">
              <w:rPr>
                <w:rFonts w:eastAsia="Arial Unicode MS" w:cs="Arial"/>
                <w:color w:val="000000"/>
                <w:kern w:val="1"/>
                <w:sz w:val="22"/>
                <w:szCs w:val="22"/>
                <w:lang w:val="sr-Cyrl-RS" w:eastAsia="ar-SA"/>
              </w:rPr>
              <w:t xml:space="preserve"> </w:t>
            </w:r>
            <w:r w:rsidRPr="00E77B06">
              <w:rPr>
                <w:rFonts w:eastAsia="Arial Unicode MS" w:cs="Arial"/>
                <w:color w:val="000000"/>
                <w:kern w:val="1"/>
                <w:sz w:val="22"/>
                <w:szCs w:val="22"/>
                <w:lang w:val="sr-Cyrl-CS" w:eastAsia="ar-SA"/>
              </w:rPr>
              <w:t>монтажа филтера за ваздух на унутрашњој јединици</w:t>
            </w:r>
            <w:r w:rsidRPr="00E77B06">
              <w:rPr>
                <w:rFonts w:eastAsia="Arial Unicode MS" w:cs="Arial"/>
                <w:color w:val="000000"/>
                <w:kern w:val="1"/>
                <w:sz w:val="22"/>
                <w:szCs w:val="22"/>
                <w:lang w:val="sr-Cyrl-RS" w:eastAsia="ar-SA"/>
              </w:rPr>
              <w:t>- капацитет уређаја</w:t>
            </w:r>
            <w:r w:rsidRPr="00E77B06">
              <w:rPr>
                <w:rFonts w:eastAsia="Arial Unicode MS" w:cs="Arial"/>
                <w:color w:val="000000"/>
                <w:kern w:val="1"/>
                <w:sz w:val="22"/>
                <w:szCs w:val="22"/>
                <w:lang w:val="sr-Cyrl-CS" w:eastAsia="ar-SA"/>
              </w:rPr>
              <w:t xml:space="preserve"> </w:t>
            </w:r>
            <w:r w:rsidRPr="00E77B06">
              <w:rPr>
                <w:rFonts w:eastAsia="Arial Unicode MS" w:cs="Arial"/>
                <w:color w:val="000000"/>
                <w:kern w:val="1"/>
                <w:sz w:val="22"/>
                <w:szCs w:val="22"/>
                <w:lang w:val="sr-Cyrl-RS" w:eastAsia="ar-SA"/>
              </w:rPr>
              <w:t>24</w:t>
            </w:r>
            <w:r w:rsidRPr="00E77B06">
              <w:rPr>
                <w:rFonts w:eastAsia="Calibri" w:cs="Arial"/>
                <w:color w:val="000000"/>
                <w:sz w:val="22"/>
                <w:szCs w:val="22"/>
                <w:lang w:val="sr-Cyrl-CS"/>
              </w:rPr>
              <w:t xml:space="preserve">000 </w:t>
            </w:r>
            <w:r w:rsidRPr="00E77B06">
              <w:rPr>
                <w:rFonts w:eastAsia="Calibri" w:cs="Arial"/>
                <w:color w:val="000000"/>
                <w:sz w:val="22"/>
                <w:szCs w:val="22"/>
              </w:rPr>
              <w:t>BTU</w:t>
            </w:r>
            <w:r w:rsidRPr="00E77B06">
              <w:rPr>
                <w:sz w:val="22"/>
                <w:szCs w:val="22"/>
                <w:lang w:val="sr-Cyrl-CS"/>
              </w:rPr>
              <w:t xml:space="preserve">     </w:t>
            </w:r>
          </w:p>
          <w:p w14:paraId="6A26E2B3" w14:textId="77777777" w:rsidR="00E30A5B" w:rsidRPr="00E77B06" w:rsidRDefault="00E30A5B" w:rsidP="008C513C">
            <w:pPr>
              <w:jc w:val="left"/>
              <w:rPr>
                <w:rFonts w:eastAsia="Arial Unicode MS" w:cs="Arial"/>
                <w:color w:val="000000"/>
                <w:kern w:val="1"/>
                <w:sz w:val="22"/>
                <w:szCs w:val="22"/>
                <w:lang w:val="sr-Cyrl-CS" w:eastAsia="ar-SA"/>
              </w:rPr>
            </w:pPr>
            <w:r w:rsidRPr="00E77B06">
              <w:rPr>
                <w:sz w:val="22"/>
                <w:szCs w:val="22"/>
                <w:lang w:val="sr-Cyrl-CS"/>
              </w:rPr>
              <w:t xml:space="preserve">             </w:t>
            </w:r>
          </w:p>
        </w:tc>
        <w:tc>
          <w:tcPr>
            <w:tcW w:w="810" w:type="dxa"/>
          </w:tcPr>
          <w:p w14:paraId="70D3DD91"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shd w:val="clear" w:color="auto" w:fill="auto"/>
          </w:tcPr>
          <w:p w14:paraId="0AE7FD23" w14:textId="77777777" w:rsidR="00E30A5B" w:rsidRPr="00E77B06" w:rsidRDefault="00E30A5B" w:rsidP="008C513C">
            <w:pPr>
              <w:tabs>
                <w:tab w:val="left" w:pos="5685"/>
              </w:tabs>
              <w:suppressAutoHyphens/>
              <w:spacing w:after="120" w:line="360" w:lineRule="auto"/>
              <w:jc w:val="center"/>
              <w:rPr>
                <w:rFonts w:eastAsia="Arial Unicode MS" w:cs="Arial"/>
                <w:color w:val="000000"/>
                <w:kern w:val="1"/>
                <w:sz w:val="22"/>
                <w:szCs w:val="22"/>
                <w:lang w:eastAsia="ar-SA"/>
              </w:rPr>
            </w:pPr>
            <w:r w:rsidRPr="00E77B06">
              <w:rPr>
                <w:rFonts w:eastAsia="Arial Unicode MS" w:cs="Arial"/>
                <w:color w:val="000000"/>
                <w:kern w:val="1"/>
                <w:sz w:val="22"/>
                <w:szCs w:val="22"/>
                <w:lang w:eastAsia="ar-SA"/>
              </w:rPr>
              <w:t>6</w:t>
            </w:r>
          </w:p>
        </w:tc>
        <w:tc>
          <w:tcPr>
            <w:tcW w:w="1260" w:type="dxa"/>
          </w:tcPr>
          <w:p w14:paraId="00E6EC21" w14:textId="77777777" w:rsidR="00E30A5B" w:rsidRPr="00E77B06" w:rsidRDefault="00E30A5B" w:rsidP="008C513C">
            <w:pPr>
              <w:rPr>
                <w:sz w:val="22"/>
                <w:szCs w:val="22"/>
                <w:lang w:val="sr-Cyrl-CS"/>
              </w:rPr>
            </w:pPr>
          </w:p>
        </w:tc>
        <w:tc>
          <w:tcPr>
            <w:tcW w:w="1260" w:type="dxa"/>
          </w:tcPr>
          <w:p w14:paraId="35FD5B3F" w14:textId="77777777" w:rsidR="00E30A5B" w:rsidRPr="00E77B06" w:rsidRDefault="00E30A5B" w:rsidP="008C513C">
            <w:pPr>
              <w:jc w:val="center"/>
              <w:rPr>
                <w:sz w:val="22"/>
                <w:szCs w:val="22"/>
                <w:lang w:val="sr-Cyrl-CS"/>
              </w:rPr>
            </w:pP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53A24EA3"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14AFA4D9" w14:textId="77777777" w:rsidR="00E30A5B" w:rsidRPr="00E77B06" w:rsidRDefault="00E30A5B" w:rsidP="008C513C">
            <w:pPr>
              <w:rPr>
                <w:sz w:val="22"/>
                <w:szCs w:val="22"/>
                <w:lang w:val="sr-Cyrl-CS" w:eastAsia="sr-Latn-CS"/>
              </w:rPr>
            </w:pPr>
          </w:p>
        </w:tc>
        <w:tc>
          <w:tcPr>
            <w:tcW w:w="1350" w:type="dxa"/>
          </w:tcPr>
          <w:p w14:paraId="3153E64F" w14:textId="77777777" w:rsidR="00E30A5B" w:rsidRPr="00E77B06" w:rsidRDefault="00E30A5B" w:rsidP="008C513C">
            <w:pPr>
              <w:rPr>
                <w:sz w:val="22"/>
                <w:szCs w:val="22"/>
                <w:lang w:val="sr-Cyrl-CS"/>
              </w:rPr>
            </w:pPr>
          </w:p>
        </w:tc>
        <w:tc>
          <w:tcPr>
            <w:tcW w:w="1440" w:type="dxa"/>
          </w:tcPr>
          <w:p w14:paraId="7AB7377E" w14:textId="77777777" w:rsidR="00E30A5B" w:rsidRPr="00E77B06" w:rsidRDefault="00E30A5B" w:rsidP="008C513C">
            <w:pPr>
              <w:rPr>
                <w:sz w:val="22"/>
                <w:szCs w:val="22"/>
                <w:lang w:val="sr-Cyrl-CS"/>
              </w:rPr>
            </w:pPr>
          </w:p>
        </w:tc>
      </w:tr>
      <w:tr w:rsidR="00E30A5B" w:rsidRPr="00E77B06" w14:paraId="65D60486" w14:textId="77777777" w:rsidTr="008C513C">
        <w:trPr>
          <w:trHeight w:val="617"/>
        </w:trPr>
        <w:tc>
          <w:tcPr>
            <w:tcW w:w="715" w:type="dxa"/>
            <w:tcBorders>
              <w:bottom w:val="single" w:sz="4" w:space="0" w:color="auto"/>
            </w:tcBorders>
          </w:tcPr>
          <w:p w14:paraId="55FBA781" w14:textId="77777777" w:rsidR="00E30A5B" w:rsidRPr="00E77B06" w:rsidRDefault="00E30A5B" w:rsidP="008C513C">
            <w:pPr>
              <w:rPr>
                <w:sz w:val="22"/>
                <w:szCs w:val="22"/>
                <w:lang w:val="sr-Cyrl-CS"/>
              </w:rPr>
            </w:pPr>
            <w:r w:rsidRPr="00E77B06">
              <w:rPr>
                <w:sz w:val="22"/>
                <w:szCs w:val="22"/>
                <w:lang w:val="sr-Cyrl-CS"/>
              </w:rPr>
              <w:t>35.</w:t>
            </w:r>
          </w:p>
        </w:tc>
        <w:tc>
          <w:tcPr>
            <w:tcW w:w="3510" w:type="dxa"/>
            <w:tcBorders>
              <w:bottom w:val="single" w:sz="4" w:space="0" w:color="auto"/>
            </w:tcBorders>
          </w:tcPr>
          <w:p w14:paraId="3255D13D" w14:textId="77777777" w:rsidR="00E30A5B" w:rsidRPr="00E77B06" w:rsidRDefault="00E30A5B" w:rsidP="008C513C">
            <w:pPr>
              <w:jc w:val="left"/>
              <w:rPr>
                <w:sz w:val="22"/>
                <w:szCs w:val="22"/>
                <w:lang w:val="sr-Cyrl-CS"/>
              </w:rPr>
            </w:pPr>
            <w:r w:rsidRPr="00E77B06">
              <w:rPr>
                <w:rFonts w:eastAsia="Arial Unicode MS" w:cs="Arial"/>
                <w:color w:val="000000"/>
                <w:kern w:val="1"/>
                <w:sz w:val="22"/>
                <w:szCs w:val="22"/>
                <w:lang w:val="sr-Cyrl-CS" w:eastAsia="ar-SA"/>
              </w:rPr>
              <w:t>Демонтажа,</w:t>
            </w:r>
            <w:r w:rsidRPr="00E77B06">
              <w:rPr>
                <w:rFonts w:eastAsia="Arial Unicode MS" w:cs="Arial"/>
                <w:color w:val="000000"/>
                <w:kern w:val="1"/>
                <w:sz w:val="22"/>
                <w:szCs w:val="22"/>
                <w:lang w:val="sr-Cyrl-RS" w:eastAsia="ar-SA"/>
              </w:rPr>
              <w:t xml:space="preserve"> </w:t>
            </w:r>
            <w:r w:rsidRPr="00E77B06">
              <w:rPr>
                <w:rFonts w:eastAsia="Arial Unicode MS" w:cs="Arial"/>
                <w:color w:val="000000"/>
                <w:kern w:val="1"/>
                <w:sz w:val="22"/>
                <w:szCs w:val="22"/>
                <w:lang w:val="sr-Cyrl-CS" w:eastAsia="ar-SA"/>
              </w:rPr>
              <w:t>прање и поновна</w:t>
            </w:r>
            <w:r w:rsidRPr="00E77B06">
              <w:rPr>
                <w:rFonts w:eastAsia="Arial Unicode MS" w:cs="Arial"/>
                <w:color w:val="000000"/>
                <w:kern w:val="1"/>
                <w:sz w:val="22"/>
                <w:szCs w:val="22"/>
                <w:lang w:val="sr-Cyrl-RS" w:eastAsia="ar-SA"/>
              </w:rPr>
              <w:t xml:space="preserve"> </w:t>
            </w:r>
            <w:r w:rsidRPr="00E77B06">
              <w:rPr>
                <w:rFonts w:eastAsia="Arial Unicode MS" w:cs="Arial"/>
                <w:color w:val="000000"/>
                <w:kern w:val="1"/>
                <w:sz w:val="22"/>
                <w:szCs w:val="22"/>
                <w:lang w:val="sr-Cyrl-CS" w:eastAsia="ar-SA"/>
              </w:rPr>
              <w:t>монтажа филтера за ваздух на унутрашњој јединици</w:t>
            </w:r>
            <w:r w:rsidRPr="00E77B06">
              <w:rPr>
                <w:rFonts w:eastAsia="Arial Unicode MS" w:cs="Arial"/>
                <w:color w:val="000000"/>
                <w:kern w:val="1"/>
                <w:sz w:val="22"/>
                <w:szCs w:val="22"/>
                <w:lang w:val="sr-Cyrl-RS" w:eastAsia="ar-SA"/>
              </w:rPr>
              <w:t>- капацитет уређаја</w:t>
            </w:r>
            <w:r w:rsidRPr="00E77B06">
              <w:rPr>
                <w:rFonts w:eastAsia="Arial Unicode MS" w:cs="Arial"/>
                <w:color w:val="000000"/>
                <w:kern w:val="1"/>
                <w:sz w:val="22"/>
                <w:szCs w:val="22"/>
                <w:lang w:val="sr-Cyrl-CS" w:eastAsia="ar-SA"/>
              </w:rPr>
              <w:t xml:space="preserve"> </w:t>
            </w:r>
            <w:r w:rsidRPr="00E77B06">
              <w:rPr>
                <w:rFonts w:eastAsia="Arial Unicode MS" w:cs="Arial"/>
                <w:color w:val="000000"/>
                <w:kern w:val="1"/>
                <w:sz w:val="22"/>
                <w:szCs w:val="22"/>
                <w:lang w:val="sr-Cyrl-RS" w:eastAsia="ar-SA"/>
              </w:rPr>
              <w:t>60</w:t>
            </w:r>
            <w:r w:rsidRPr="00E77B06">
              <w:rPr>
                <w:rFonts w:eastAsia="Calibri" w:cs="Arial"/>
                <w:color w:val="000000"/>
                <w:sz w:val="22"/>
                <w:szCs w:val="22"/>
                <w:lang w:val="sr-Cyrl-CS"/>
              </w:rPr>
              <w:t xml:space="preserve">000 </w:t>
            </w:r>
            <w:r w:rsidRPr="00E77B06">
              <w:rPr>
                <w:rFonts w:eastAsia="Calibri" w:cs="Arial"/>
                <w:color w:val="000000"/>
                <w:sz w:val="22"/>
                <w:szCs w:val="22"/>
              </w:rPr>
              <w:t>BTU</w:t>
            </w:r>
            <w:r w:rsidRPr="00E77B06">
              <w:rPr>
                <w:sz w:val="22"/>
                <w:szCs w:val="22"/>
                <w:lang w:val="sr-Cyrl-CS"/>
              </w:rPr>
              <w:t xml:space="preserve">  </w:t>
            </w:r>
          </w:p>
          <w:p w14:paraId="2148CEAE" w14:textId="77777777" w:rsidR="00E30A5B" w:rsidRPr="00E77B06" w:rsidRDefault="00E30A5B" w:rsidP="008C513C">
            <w:pPr>
              <w:jc w:val="left"/>
              <w:rPr>
                <w:rFonts w:eastAsia="Arial Unicode MS" w:cs="Arial"/>
                <w:color w:val="000000"/>
                <w:kern w:val="1"/>
                <w:sz w:val="22"/>
                <w:szCs w:val="22"/>
                <w:lang w:val="sr-Cyrl-CS" w:eastAsia="ar-SA"/>
              </w:rPr>
            </w:pPr>
            <w:r w:rsidRPr="00E77B06">
              <w:rPr>
                <w:sz w:val="22"/>
                <w:szCs w:val="22"/>
                <w:lang w:val="sr-Cyrl-CS"/>
              </w:rPr>
              <w:t xml:space="preserve">                </w:t>
            </w:r>
          </w:p>
        </w:tc>
        <w:tc>
          <w:tcPr>
            <w:tcW w:w="810" w:type="dxa"/>
            <w:tcBorders>
              <w:bottom w:val="single" w:sz="4" w:space="0" w:color="auto"/>
            </w:tcBorders>
          </w:tcPr>
          <w:p w14:paraId="012DA190"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bottom w:val="single" w:sz="4" w:space="0" w:color="auto"/>
            </w:tcBorders>
            <w:shd w:val="clear" w:color="auto" w:fill="auto"/>
          </w:tcPr>
          <w:p w14:paraId="4E9BB534" w14:textId="77777777" w:rsidR="00E30A5B" w:rsidRPr="00E77B06" w:rsidRDefault="00E30A5B" w:rsidP="008C513C">
            <w:pPr>
              <w:tabs>
                <w:tab w:val="left" w:pos="5685"/>
              </w:tabs>
              <w:suppressAutoHyphens/>
              <w:spacing w:after="120" w:line="360" w:lineRule="auto"/>
              <w:jc w:val="center"/>
              <w:rPr>
                <w:rFonts w:eastAsia="Arial Unicode MS" w:cs="Arial"/>
                <w:color w:val="000000"/>
                <w:kern w:val="1"/>
                <w:sz w:val="22"/>
                <w:szCs w:val="22"/>
                <w:lang w:val="sr-Cyrl-RS" w:eastAsia="ar-SA"/>
              </w:rPr>
            </w:pPr>
            <w:r w:rsidRPr="00E77B06">
              <w:rPr>
                <w:rFonts w:eastAsia="Arial Unicode MS" w:cs="Arial"/>
                <w:color w:val="000000"/>
                <w:kern w:val="1"/>
                <w:sz w:val="22"/>
                <w:szCs w:val="22"/>
                <w:lang w:val="sr-Cyrl-RS" w:eastAsia="ar-SA"/>
              </w:rPr>
              <w:t>3</w:t>
            </w:r>
          </w:p>
        </w:tc>
        <w:tc>
          <w:tcPr>
            <w:tcW w:w="1260" w:type="dxa"/>
            <w:tcBorders>
              <w:bottom w:val="single" w:sz="4" w:space="0" w:color="auto"/>
            </w:tcBorders>
          </w:tcPr>
          <w:p w14:paraId="468365F5" w14:textId="77777777" w:rsidR="00E30A5B" w:rsidRPr="00E77B06" w:rsidRDefault="00E30A5B" w:rsidP="008C513C">
            <w:pPr>
              <w:rPr>
                <w:sz w:val="22"/>
                <w:szCs w:val="22"/>
                <w:lang w:val="sr-Cyrl-CS"/>
              </w:rPr>
            </w:pPr>
          </w:p>
        </w:tc>
        <w:tc>
          <w:tcPr>
            <w:tcW w:w="1260" w:type="dxa"/>
            <w:tcBorders>
              <w:bottom w:val="single" w:sz="4" w:space="0" w:color="auto"/>
            </w:tcBorders>
          </w:tcPr>
          <w:p w14:paraId="39EB33AF" w14:textId="77777777" w:rsidR="00E30A5B" w:rsidRPr="00E77B06" w:rsidRDefault="00E30A5B" w:rsidP="008C513C">
            <w:pPr>
              <w:jc w:val="center"/>
              <w:rPr>
                <w:sz w:val="22"/>
                <w:szCs w:val="22"/>
                <w:lang w:val="sr-Cyrl-CS"/>
              </w:rPr>
            </w:pP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0F2A8596"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6D538A21" w14:textId="77777777" w:rsidR="00E30A5B" w:rsidRPr="00E77B06" w:rsidRDefault="00E30A5B" w:rsidP="008C513C">
            <w:pPr>
              <w:rPr>
                <w:sz w:val="22"/>
                <w:szCs w:val="22"/>
                <w:lang w:val="sr-Cyrl-CS" w:eastAsia="sr-Latn-CS"/>
              </w:rPr>
            </w:pPr>
          </w:p>
        </w:tc>
        <w:tc>
          <w:tcPr>
            <w:tcW w:w="1350" w:type="dxa"/>
            <w:tcBorders>
              <w:bottom w:val="single" w:sz="4" w:space="0" w:color="auto"/>
            </w:tcBorders>
          </w:tcPr>
          <w:p w14:paraId="38E70E7F" w14:textId="77777777" w:rsidR="00E30A5B" w:rsidRPr="00E77B06" w:rsidRDefault="00E30A5B" w:rsidP="008C513C">
            <w:pPr>
              <w:rPr>
                <w:sz w:val="22"/>
                <w:szCs w:val="22"/>
                <w:lang w:val="sr-Cyrl-CS"/>
              </w:rPr>
            </w:pPr>
          </w:p>
        </w:tc>
        <w:tc>
          <w:tcPr>
            <w:tcW w:w="1440" w:type="dxa"/>
            <w:tcBorders>
              <w:bottom w:val="single" w:sz="4" w:space="0" w:color="auto"/>
            </w:tcBorders>
          </w:tcPr>
          <w:p w14:paraId="1323F761" w14:textId="77777777" w:rsidR="00E30A5B" w:rsidRPr="00E77B06" w:rsidRDefault="00E30A5B" w:rsidP="008C513C">
            <w:pPr>
              <w:rPr>
                <w:sz w:val="22"/>
                <w:szCs w:val="22"/>
                <w:lang w:val="sr-Cyrl-CS"/>
              </w:rPr>
            </w:pPr>
          </w:p>
        </w:tc>
      </w:tr>
      <w:tr w:rsidR="00E30A5B" w:rsidRPr="00E77B06" w14:paraId="5047E1DC" w14:textId="77777777" w:rsidTr="008C513C">
        <w:trPr>
          <w:trHeight w:val="617"/>
        </w:trPr>
        <w:tc>
          <w:tcPr>
            <w:tcW w:w="14485" w:type="dxa"/>
            <w:gridSpan w:val="11"/>
            <w:tcBorders>
              <w:bottom w:val="single" w:sz="4" w:space="0" w:color="auto"/>
            </w:tcBorders>
          </w:tcPr>
          <w:p w14:paraId="5E788309" w14:textId="77777777" w:rsidR="00E30A5B" w:rsidRPr="00E77B06" w:rsidRDefault="00E30A5B" w:rsidP="008C513C">
            <w:pPr>
              <w:rPr>
                <w:sz w:val="22"/>
                <w:szCs w:val="22"/>
                <w:lang w:val="sr-Cyrl-CS"/>
              </w:rPr>
            </w:pPr>
            <w:r w:rsidRPr="00E77B06">
              <w:rPr>
                <w:rFonts w:eastAsia="Arial Unicode MS" w:cs="Arial"/>
                <w:b/>
                <w:bCs/>
                <w:iCs/>
                <w:color w:val="000000"/>
                <w:kern w:val="2"/>
                <w:sz w:val="22"/>
                <w:szCs w:val="22"/>
                <w:lang w:val="ru-RU" w:eastAsia="ar-SA" w:bidi="en-US"/>
              </w:rPr>
              <w:t xml:space="preserve">ВАНРЕДНО </w:t>
            </w:r>
            <w:r w:rsidRPr="00E77B06">
              <w:rPr>
                <w:rFonts w:eastAsia="Arial Unicode MS" w:cs="Arial"/>
                <w:b/>
                <w:bCs/>
                <w:color w:val="000000"/>
                <w:kern w:val="2"/>
                <w:sz w:val="22"/>
                <w:szCs w:val="22"/>
                <w:lang w:val="sr-Latn-CS" w:eastAsia="ar-SA"/>
              </w:rPr>
              <w:t>ОДРЖАВАЊ</w:t>
            </w:r>
            <w:r w:rsidRPr="00E77B06">
              <w:rPr>
                <w:rFonts w:eastAsia="Arial Unicode MS" w:cs="Arial"/>
                <w:b/>
                <w:bCs/>
                <w:color w:val="000000"/>
                <w:kern w:val="2"/>
                <w:sz w:val="22"/>
                <w:szCs w:val="22"/>
                <w:lang w:val="sr-Cyrl-RS" w:eastAsia="ar-SA"/>
              </w:rPr>
              <w:t>Е</w:t>
            </w:r>
            <w:r w:rsidRPr="00E77B06">
              <w:rPr>
                <w:rFonts w:eastAsia="Arial Unicode MS" w:cs="Arial"/>
                <w:b/>
                <w:bCs/>
                <w:color w:val="000000"/>
                <w:kern w:val="2"/>
                <w:sz w:val="22"/>
                <w:szCs w:val="22"/>
                <w:lang w:val="sr-Latn-CS" w:eastAsia="ar-SA"/>
              </w:rPr>
              <w:t xml:space="preserve"> КЛИМА УРЕЂАЈ</w:t>
            </w:r>
            <w:r w:rsidRPr="00E77B06">
              <w:rPr>
                <w:rFonts w:eastAsia="Arial Unicode MS" w:cs="Arial"/>
                <w:b/>
                <w:bCs/>
                <w:color w:val="000000"/>
                <w:kern w:val="2"/>
                <w:sz w:val="22"/>
                <w:szCs w:val="22"/>
                <w:lang w:val="sr-Cyrl-RS" w:eastAsia="ar-SA"/>
              </w:rPr>
              <w:t>А</w:t>
            </w:r>
          </w:p>
        </w:tc>
      </w:tr>
      <w:tr w:rsidR="00E30A5B" w:rsidRPr="00E77B06" w14:paraId="45F19B07" w14:textId="77777777" w:rsidTr="008C513C">
        <w:trPr>
          <w:trHeight w:val="617"/>
        </w:trPr>
        <w:tc>
          <w:tcPr>
            <w:tcW w:w="715" w:type="dxa"/>
            <w:tcBorders>
              <w:top w:val="single" w:sz="4" w:space="0" w:color="auto"/>
            </w:tcBorders>
          </w:tcPr>
          <w:p w14:paraId="70B09CD8" w14:textId="77777777" w:rsidR="00E30A5B" w:rsidRPr="00E77B06" w:rsidRDefault="00E30A5B" w:rsidP="008C513C">
            <w:pPr>
              <w:jc w:val="center"/>
              <w:rPr>
                <w:sz w:val="22"/>
                <w:szCs w:val="22"/>
                <w:lang w:val="sr-Cyrl-RS"/>
              </w:rPr>
            </w:pPr>
            <w:r w:rsidRPr="00E77B06">
              <w:rPr>
                <w:sz w:val="22"/>
                <w:szCs w:val="22"/>
                <w:lang w:val="sr-Cyrl-RS"/>
              </w:rPr>
              <w:t>36.</w:t>
            </w:r>
          </w:p>
        </w:tc>
        <w:tc>
          <w:tcPr>
            <w:tcW w:w="3510" w:type="dxa"/>
            <w:tcBorders>
              <w:top w:val="single" w:sz="4" w:space="0" w:color="auto"/>
              <w:left w:val="single" w:sz="4" w:space="0" w:color="auto"/>
              <w:bottom w:val="single" w:sz="4" w:space="0" w:color="auto"/>
              <w:right w:val="single" w:sz="4" w:space="0" w:color="auto"/>
            </w:tcBorders>
          </w:tcPr>
          <w:p w14:paraId="427E0833"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компресора 9000 BTU</w:t>
            </w:r>
          </w:p>
        </w:tc>
        <w:tc>
          <w:tcPr>
            <w:tcW w:w="810" w:type="dxa"/>
            <w:tcBorders>
              <w:top w:val="single" w:sz="4" w:space="0" w:color="auto"/>
            </w:tcBorders>
          </w:tcPr>
          <w:p w14:paraId="780D5E92"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33F20345" w14:textId="77777777" w:rsidR="00E30A5B" w:rsidRPr="00E77B06" w:rsidRDefault="00E30A5B" w:rsidP="008C513C">
            <w:pPr>
              <w:jc w:val="center"/>
              <w:rPr>
                <w:rFonts w:cs="Arial"/>
                <w:color w:val="000000"/>
                <w:sz w:val="22"/>
                <w:szCs w:val="22"/>
              </w:rPr>
            </w:pPr>
            <w:r w:rsidRPr="00E77B06">
              <w:rPr>
                <w:rFonts w:cs="Arial"/>
                <w:color w:val="000000"/>
                <w:sz w:val="22"/>
                <w:szCs w:val="22"/>
              </w:rPr>
              <w:t>33</w:t>
            </w:r>
          </w:p>
        </w:tc>
        <w:tc>
          <w:tcPr>
            <w:tcW w:w="1260" w:type="dxa"/>
            <w:tcBorders>
              <w:top w:val="single" w:sz="4" w:space="0" w:color="auto"/>
            </w:tcBorders>
          </w:tcPr>
          <w:p w14:paraId="66744E33" w14:textId="77777777" w:rsidR="00E30A5B" w:rsidRPr="00E77B06" w:rsidRDefault="00E30A5B" w:rsidP="008C513C">
            <w:pPr>
              <w:rPr>
                <w:sz w:val="22"/>
                <w:szCs w:val="22"/>
                <w:lang w:val="sr-Cyrl-CS"/>
              </w:rPr>
            </w:pPr>
          </w:p>
        </w:tc>
        <w:tc>
          <w:tcPr>
            <w:tcW w:w="1260" w:type="dxa"/>
            <w:tcBorders>
              <w:top w:val="single" w:sz="4" w:space="0" w:color="auto"/>
            </w:tcBorders>
          </w:tcPr>
          <w:p w14:paraId="16E8D618" w14:textId="77777777" w:rsidR="00E30A5B" w:rsidRPr="00E77B06" w:rsidRDefault="00E30A5B" w:rsidP="008C513C">
            <w:pPr>
              <w:jc w:val="center"/>
              <w:rPr>
                <w:sz w:val="22"/>
                <w:szCs w:val="22"/>
                <w:lang w:val="sr-Cyrl-CS"/>
              </w:rPr>
            </w:pPr>
          </w:p>
        </w:tc>
        <w:tc>
          <w:tcPr>
            <w:tcW w:w="1440" w:type="dxa"/>
            <w:tcBorders>
              <w:top w:val="single" w:sz="4" w:space="0" w:color="auto"/>
              <w:left w:val="nil"/>
              <w:bottom w:val="single" w:sz="4" w:space="0" w:color="auto"/>
              <w:right w:val="single" w:sz="4" w:space="0" w:color="auto"/>
            </w:tcBorders>
          </w:tcPr>
          <w:p w14:paraId="7D6A08D8" w14:textId="77777777" w:rsidR="00E30A5B" w:rsidRPr="00E77B06" w:rsidRDefault="00E30A5B" w:rsidP="008C513C">
            <w:pPr>
              <w:jc w:val="center"/>
              <w:rPr>
                <w:b/>
                <w:sz w:val="22"/>
                <w:szCs w:val="22"/>
                <w:lang w:val="sr-Latn-CS" w:eastAsia="sr-Latn-CS"/>
              </w:rPr>
            </w:pPr>
          </w:p>
        </w:tc>
        <w:tc>
          <w:tcPr>
            <w:tcW w:w="1530" w:type="dxa"/>
            <w:gridSpan w:val="2"/>
            <w:tcBorders>
              <w:top w:val="single" w:sz="4" w:space="0" w:color="auto"/>
            </w:tcBorders>
          </w:tcPr>
          <w:p w14:paraId="67E23429" w14:textId="77777777" w:rsidR="00E30A5B" w:rsidRPr="00E77B06" w:rsidRDefault="00E30A5B" w:rsidP="008C513C">
            <w:pPr>
              <w:rPr>
                <w:sz w:val="22"/>
                <w:szCs w:val="22"/>
                <w:lang w:val="sr-Cyrl-CS"/>
              </w:rPr>
            </w:pPr>
          </w:p>
        </w:tc>
        <w:tc>
          <w:tcPr>
            <w:tcW w:w="1350" w:type="dxa"/>
            <w:tcBorders>
              <w:top w:val="single" w:sz="4" w:space="0" w:color="auto"/>
            </w:tcBorders>
          </w:tcPr>
          <w:p w14:paraId="6BF80619" w14:textId="77777777" w:rsidR="00E30A5B" w:rsidRPr="00E77B06" w:rsidRDefault="00E30A5B" w:rsidP="008C513C">
            <w:pPr>
              <w:rPr>
                <w:sz w:val="22"/>
                <w:szCs w:val="22"/>
                <w:lang w:val="sr-Cyrl-CS"/>
              </w:rPr>
            </w:pPr>
          </w:p>
        </w:tc>
        <w:tc>
          <w:tcPr>
            <w:tcW w:w="1440" w:type="dxa"/>
            <w:tcBorders>
              <w:top w:val="single" w:sz="4" w:space="0" w:color="auto"/>
            </w:tcBorders>
          </w:tcPr>
          <w:p w14:paraId="250EDAEE" w14:textId="77777777" w:rsidR="00E30A5B" w:rsidRPr="00E77B06" w:rsidRDefault="00E30A5B" w:rsidP="008C513C">
            <w:pPr>
              <w:rPr>
                <w:sz w:val="22"/>
                <w:szCs w:val="22"/>
                <w:lang w:val="sr-Cyrl-CS"/>
              </w:rPr>
            </w:pPr>
          </w:p>
        </w:tc>
      </w:tr>
      <w:tr w:rsidR="00E30A5B" w:rsidRPr="00E77B06" w14:paraId="4B5D7BFD" w14:textId="77777777" w:rsidTr="008C513C">
        <w:trPr>
          <w:trHeight w:val="617"/>
        </w:trPr>
        <w:tc>
          <w:tcPr>
            <w:tcW w:w="715" w:type="dxa"/>
          </w:tcPr>
          <w:p w14:paraId="60D528B8" w14:textId="77777777" w:rsidR="00E30A5B" w:rsidRPr="00E77B06" w:rsidRDefault="00E30A5B" w:rsidP="008C513C">
            <w:pPr>
              <w:jc w:val="center"/>
              <w:rPr>
                <w:sz w:val="22"/>
                <w:szCs w:val="22"/>
                <w:lang w:val="sr-Cyrl-CS"/>
              </w:rPr>
            </w:pPr>
            <w:r w:rsidRPr="00E77B06">
              <w:rPr>
                <w:sz w:val="22"/>
                <w:szCs w:val="22"/>
                <w:lang w:val="sr-Cyrl-CS"/>
              </w:rPr>
              <w:lastRenderedPageBreak/>
              <w:t>37.</w:t>
            </w:r>
          </w:p>
        </w:tc>
        <w:tc>
          <w:tcPr>
            <w:tcW w:w="3510" w:type="dxa"/>
            <w:tcBorders>
              <w:top w:val="single" w:sz="4" w:space="0" w:color="auto"/>
              <w:left w:val="single" w:sz="4" w:space="0" w:color="auto"/>
              <w:bottom w:val="single" w:sz="4" w:space="0" w:color="auto"/>
              <w:right w:val="single" w:sz="4" w:space="0" w:color="auto"/>
            </w:tcBorders>
          </w:tcPr>
          <w:p w14:paraId="6C87F821"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компресора 12000 BTU</w:t>
            </w:r>
          </w:p>
        </w:tc>
        <w:tc>
          <w:tcPr>
            <w:tcW w:w="810" w:type="dxa"/>
          </w:tcPr>
          <w:p w14:paraId="3746E94C" w14:textId="77777777" w:rsidR="00E30A5B" w:rsidRPr="00E77B06" w:rsidRDefault="00E30A5B" w:rsidP="008C513C">
            <w:pPr>
              <w:jc w:val="center"/>
              <w:rPr>
                <w:sz w:val="22"/>
                <w:szCs w:val="22"/>
                <w:lang w:val="sr-Cyrl-CS"/>
              </w:rPr>
            </w:pPr>
          </w:p>
          <w:p w14:paraId="3670E43F"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23F12459" w14:textId="77777777" w:rsidR="00E30A5B" w:rsidRPr="00E77B06" w:rsidRDefault="00E30A5B" w:rsidP="008C513C">
            <w:pPr>
              <w:jc w:val="center"/>
              <w:rPr>
                <w:rFonts w:cs="Arial"/>
                <w:color w:val="000000"/>
                <w:sz w:val="22"/>
                <w:szCs w:val="22"/>
              </w:rPr>
            </w:pPr>
            <w:r w:rsidRPr="00E77B06">
              <w:rPr>
                <w:rFonts w:cs="Arial"/>
                <w:color w:val="000000"/>
                <w:sz w:val="22"/>
                <w:szCs w:val="22"/>
              </w:rPr>
              <w:t>199</w:t>
            </w:r>
          </w:p>
        </w:tc>
        <w:tc>
          <w:tcPr>
            <w:tcW w:w="1260" w:type="dxa"/>
          </w:tcPr>
          <w:p w14:paraId="750C2D8A" w14:textId="77777777" w:rsidR="00E30A5B" w:rsidRPr="00E77B06" w:rsidRDefault="00E30A5B" w:rsidP="008C513C">
            <w:pPr>
              <w:rPr>
                <w:sz w:val="22"/>
                <w:szCs w:val="22"/>
                <w:lang w:val="sr-Cyrl-CS"/>
              </w:rPr>
            </w:pPr>
          </w:p>
        </w:tc>
        <w:tc>
          <w:tcPr>
            <w:tcW w:w="1260" w:type="dxa"/>
          </w:tcPr>
          <w:p w14:paraId="6F3C04B6" w14:textId="77777777" w:rsidR="00E30A5B" w:rsidRPr="00E77B06" w:rsidRDefault="00E30A5B" w:rsidP="008C513C">
            <w:pPr>
              <w:jc w:val="center"/>
              <w:rPr>
                <w:sz w:val="22"/>
                <w:szCs w:val="22"/>
                <w:lang w:val="sr-Cyrl-CS"/>
              </w:rPr>
            </w:pPr>
          </w:p>
        </w:tc>
        <w:tc>
          <w:tcPr>
            <w:tcW w:w="1440" w:type="dxa"/>
          </w:tcPr>
          <w:p w14:paraId="6C8DA470"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10EA534D"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088A7922" w14:textId="77777777" w:rsidR="00E30A5B" w:rsidRPr="00E77B06" w:rsidRDefault="00E30A5B" w:rsidP="008C513C">
            <w:pPr>
              <w:rPr>
                <w:sz w:val="22"/>
                <w:szCs w:val="22"/>
                <w:lang w:val="sr-Cyrl-CS" w:eastAsia="sr-Latn-CS"/>
              </w:rPr>
            </w:pPr>
          </w:p>
        </w:tc>
        <w:tc>
          <w:tcPr>
            <w:tcW w:w="1440" w:type="dxa"/>
          </w:tcPr>
          <w:p w14:paraId="4355BDC1" w14:textId="77777777" w:rsidR="00E30A5B" w:rsidRPr="00E77B06" w:rsidRDefault="00E30A5B" w:rsidP="008C513C">
            <w:pPr>
              <w:rPr>
                <w:sz w:val="22"/>
                <w:szCs w:val="22"/>
                <w:lang w:val="sr-Cyrl-CS"/>
              </w:rPr>
            </w:pPr>
          </w:p>
        </w:tc>
      </w:tr>
      <w:tr w:rsidR="00E30A5B" w:rsidRPr="00E77B06" w14:paraId="448AFA8B" w14:textId="77777777" w:rsidTr="008C513C">
        <w:trPr>
          <w:trHeight w:val="617"/>
        </w:trPr>
        <w:tc>
          <w:tcPr>
            <w:tcW w:w="715" w:type="dxa"/>
          </w:tcPr>
          <w:p w14:paraId="5C6A81CF" w14:textId="77777777" w:rsidR="00E30A5B" w:rsidRPr="00E77B06" w:rsidRDefault="00E30A5B" w:rsidP="008C513C">
            <w:pPr>
              <w:rPr>
                <w:sz w:val="22"/>
                <w:szCs w:val="22"/>
                <w:lang w:val="sr-Cyrl-CS"/>
              </w:rPr>
            </w:pPr>
            <w:r w:rsidRPr="00E77B06">
              <w:rPr>
                <w:sz w:val="22"/>
                <w:szCs w:val="22"/>
                <w:lang w:val="sr-Cyrl-CS"/>
              </w:rPr>
              <w:t>38.</w:t>
            </w:r>
          </w:p>
        </w:tc>
        <w:tc>
          <w:tcPr>
            <w:tcW w:w="3510" w:type="dxa"/>
            <w:tcBorders>
              <w:top w:val="single" w:sz="4" w:space="0" w:color="auto"/>
              <w:left w:val="single" w:sz="4" w:space="0" w:color="auto"/>
              <w:bottom w:val="single" w:sz="4" w:space="0" w:color="auto"/>
              <w:right w:val="single" w:sz="4" w:space="0" w:color="auto"/>
            </w:tcBorders>
          </w:tcPr>
          <w:p w14:paraId="7D02C76D"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компресора 18000 BTU</w:t>
            </w:r>
          </w:p>
        </w:tc>
        <w:tc>
          <w:tcPr>
            <w:tcW w:w="810" w:type="dxa"/>
          </w:tcPr>
          <w:p w14:paraId="6EA989A5" w14:textId="77777777" w:rsidR="00E30A5B" w:rsidRPr="00E77B06" w:rsidRDefault="00E30A5B" w:rsidP="008C513C">
            <w:pPr>
              <w:jc w:val="center"/>
              <w:rPr>
                <w:sz w:val="22"/>
                <w:szCs w:val="22"/>
                <w:lang w:val="sr-Cyrl-CS"/>
              </w:rPr>
            </w:pPr>
          </w:p>
          <w:p w14:paraId="79127241"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14:paraId="53B6166E" w14:textId="77777777" w:rsidR="00E30A5B" w:rsidRPr="00E77B06" w:rsidRDefault="00E30A5B" w:rsidP="008C513C">
            <w:pPr>
              <w:jc w:val="center"/>
              <w:rPr>
                <w:rFonts w:cs="Arial"/>
                <w:color w:val="000000"/>
                <w:sz w:val="22"/>
                <w:szCs w:val="22"/>
              </w:rPr>
            </w:pPr>
            <w:r w:rsidRPr="00E77B06">
              <w:rPr>
                <w:rFonts w:cs="Arial"/>
                <w:color w:val="000000"/>
                <w:sz w:val="22"/>
                <w:szCs w:val="22"/>
              </w:rPr>
              <w:t>33</w:t>
            </w:r>
          </w:p>
        </w:tc>
        <w:tc>
          <w:tcPr>
            <w:tcW w:w="1260" w:type="dxa"/>
          </w:tcPr>
          <w:p w14:paraId="0B876CAE" w14:textId="77777777" w:rsidR="00E30A5B" w:rsidRPr="00E77B06" w:rsidRDefault="00E30A5B" w:rsidP="008C513C">
            <w:pPr>
              <w:rPr>
                <w:sz w:val="22"/>
                <w:szCs w:val="22"/>
                <w:lang w:val="sr-Cyrl-CS"/>
              </w:rPr>
            </w:pPr>
          </w:p>
        </w:tc>
        <w:tc>
          <w:tcPr>
            <w:tcW w:w="1260" w:type="dxa"/>
          </w:tcPr>
          <w:p w14:paraId="65610635" w14:textId="77777777" w:rsidR="00E30A5B" w:rsidRPr="00E77B06" w:rsidRDefault="00E30A5B" w:rsidP="008C513C">
            <w:pPr>
              <w:jc w:val="center"/>
              <w:rPr>
                <w:sz w:val="22"/>
                <w:szCs w:val="22"/>
                <w:lang w:val="sr-Cyrl-CS"/>
              </w:rPr>
            </w:pPr>
          </w:p>
        </w:tc>
        <w:tc>
          <w:tcPr>
            <w:tcW w:w="1440" w:type="dxa"/>
          </w:tcPr>
          <w:p w14:paraId="56380588"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3E3909EC"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2D3E8292" w14:textId="77777777" w:rsidR="00E30A5B" w:rsidRPr="00E77B06" w:rsidRDefault="00E30A5B" w:rsidP="008C513C">
            <w:pPr>
              <w:rPr>
                <w:sz w:val="22"/>
                <w:szCs w:val="22"/>
                <w:lang w:val="sr-Cyrl-CS" w:eastAsia="sr-Latn-CS"/>
              </w:rPr>
            </w:pPr>
          </w:p>
        </w:tc>
        <w:tc>
          <w:tcPr>
            <w:tcW w:w="1440" w:type="dxa"/>
          </w:tcPr>
          <w:p w14:paraId="5223DABA" w14:textId="77777777" w:rsidR="00E30A5B" w:rsidRPr="00E77B06" w:rsidRDefault="00E30A5B" w:rsidP="008C513C">
            <w:pPr>
              <w:rPr>
                <w:sz w:val="22"/>
                <w:szCs w:val="22"/>
                <w:lang w:val="sr-Cyrl-CS"/>
              </w:rPr>
            </w:pPr>
          </w:p>
        </w:tc>
      </w:tr>
      <w:tr w:rsidR="00E30A5B" w:rsidRPr="00E77B06" w14:paraId="13CB5463" w14:textId="77777777" w:rsidTr="008C513C">
        <w:trPr>
          <w:trHeight w:val="617"/>
        </w:trPr>
        <w:tc>
          <w:tcPr>
            <w:tcW w:w="715" w:type="dxa"/>
          </w:tcPr>
          <w:p w14:paraId="22BA92B2" w14:textId="77777777" w:rsidR="00E30A5B" w:rsidRPr="00E77B06" w:rsidRDefault="00E30A5B" w:rsidP="008C513C">
            <w:pPr>
              <w:rPr>
                <w:sz w:val="22"/>
                <w:szCs w:val="22"/>
                <w:lang w:val="sr-Cyrl-CS"/>
              </w:rPr>
            </w:pPr>
            <w:r w:rsidRPr="00E77B06">
              <w:rPr>
                <w:sz w:val="22"/>
                <w:szCs w:val="22"/>
                <w:lang w:val="sr-Cyrl-CS"/>
              </w:rPr>
              <w:t>39.</w:t>
            </w:r>
          </w:p>
        </w:tc>
        <w:tc>
          <w:tcPr>
            <w:tcW w:w="3510" w:type="dxa"/>
            <w:tcBorders>
              <w:top w:val="single" w:sz="4" w:space="0" w:color="auto"/>
              <w:left w:val="single" w:sz="4" w:space="0" w:color="auto"/>
              <w:bottom w:val="single" w:sz="4" w:space="0" w:color="auto"/>
              <w:right w:val="single" w:sz="4" w:space="0" w:color="auto"/>
            </w:tcBorders>
          </w:tcPr>
          <w:p w14:paraId="6A9A753A"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компресора 24000 BTU</w:t>
            </w:r>
          </w:p>
        </w:tc>
        <w:tc>
          <w:tcPr>
            <w:tcW w:w="810" w:type="dxa"/>
          </w:tcPr>
          <w:p w14:paraId="4290259C" w14:textId="77777777" w:rsidR="00E30A5B" w:rsidRPr="00E77B06" w:rsidRDefault="00E30A5B" w:rsidP="008C513C">
            <w:pPr>
              <w:jc w:val="center"/>
              <w:rPr>
                <w:sz w:val="22"/>
                <w:szCs w:val="22"/>
                <w:lang w:val="sr-Cyrl-CS"/>
              </w:rPr>
            </w:pPr>
          </w:p>
          <w:p w14:paraId="2EFFAEF5"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14:paraId="21E7CC51" w14:textId="77777777" w:rsidR="00E30A5B" w:rsidRPr="00E77B06" w:rsidRDefault="00E30A5B" w:rsidP="008C513C">
            <w:pPr>
              <w:jc w:val="center"/>
              <w:rPr>
                <w:rFonts w:cs="Arial"/>
                <w:color w:val="000000"/>
                <w:sz w:val="22"/>
                <w:szCs w:val="22"/>
              </w:rPr>
            </w:pPr>
            <w:r w:rsidRPr="00E77B06">
              <w:rPr>
                <w:rFonts w:cs="Arial"/>
                <w:color w:val="000000"/>
                <w:sz w:val="22"/>
                <w:szCs w:val="22"/>
              </w:rPr>
              <w:t>26</w:t>
            </w:r>
          </w:p>
        </w:tc>
        <w:tc>
          <w:tcPr>
            <w:tcW w:w="1260" w:type="dxa"/>
          </w:tcPr>
          <w:p w14:paraId="5495F4B3" w14:textId="77777777" w:rsidR="00E30A5B" w:rsidRPr="00E77B06" w:rsidRDefault="00E30A5B" w:rsidP="008C513C">
            <w:pPr>
              <w:rPr>
                <w:sz w:val="22"/>
                <w:szCs w:val="22"/>
                <w:lang w:val="sr-Cyrl-CS"/>
              </w:rPr>
            </w:pPr>
          </w:p>
        </w:tc>
        <w:tc>
          <w:tcPr>
            <w:tcW w:w="1260" w:type="dxa"/>
          </w:tcPr>
          <w:p w14:paraId="17D9567D" w14:textId="77777777" w:rsidR="00E30A5B" w:rsidRPr="00E77B06" w:rsidRDefault="00E30A5B" w:rsidP="008C513C">
            <w:pPr>
              <w:jc w:val="center"/>
              <w:rPr>
                <w:sz w:val="22"/>
                <w:szCs w:val="22"/>
                <w:lang w:val="sr-Cyrl-CS"/>
              </w:rPr>
            </w:pPr>
          </w:p>
        </w:tc>
        <w:tc>
          <w:tcPr>
            <w:tcW w:w="1440" w:type="dxa"/>
          </w:tcPr>
          <w:p w14:paraId="07D7BCA0"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7A6BF6FA"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1AEEBF25" w14:textId="77777777" w:rsidR="00E30A5B" w:rsidRPr="00E77B06" w:rsidRDefault="00E30A5B" w:rsidP="008C513C">
            <w:pPr>
              <w:rPr>
                <w:sz w:val="22"/>
                <w:szCs w:val="22"/>
                <w:lang w:val="sr-Cyrl-CS" w:eastAsia="sr-Latn-CS"/>
              </w:rPr>
            </w:pPr>
          </w:p>
        </w:tc>
        <w:tc>
          <w:tcPr>
            <w:tcW w:w="1440" w:type="dxa"/>
          </w:tcPr>
          <w:p w14:paraId="5427BEB0" w14:textId="77777777" w:rsidR="00E30A5B" w:rsidRPr="00E77B06" w:rsidRDefault="00E30A5B" w:rsidP="008C513C">
            <w:pPr>
              <w:rPr>
                <w:sz w:val="22"/>
                <w:szCs w:val="22"/>
                <w:lang w:val="sr-Cyrl-CS"/>
              </w:rPr>
            </w:pPr>
          </w:p>
        </w:tc>
      </w:tr>
      <w:tr w:rsidR="00E30A5B" w:rsidRPr="00E77B06" w14:paraId="1824FAD3" w14:textId="77777777" w:rsidTr="008C513C">
        <w:trPr>
          <w:trHeight w:val="617"/>
        </w:trPr>
        <w:tc>
          <w:tcPr>
            <w:tcW w:w="715" w:type="dxa"/>
          </w:tcPr>
          <w:p w14:paraId="7A710366" w14:textId="77777777" w:rsidR="00E30A5B" w:rsidRPr="00E77B06" w:rsidRDefault="00E30A5B" w:rsidP="008C513C">
            <w:pPr>
              <w:rPr>
                <w:sz w:val="22"/>
                <w:szCs w:val="22"/>
                <w:lang w:val="sr-Cyrl-CS"/>
              </w:rPr>
            </w:pPr>
            <w:r w:rsidRPr="00E77B06">
              <w:rPr>
                <w:sz w:val="22"/>
                <w:szCs w:val="22"/>
                <w:lang w:val="sr-Cyrl-CS"/>
              </w:rPr>
              <w:t>40.</w:t>
            </w:r>
          </w:p>
        </w:tc>
        <w:tc>
          <w:tcPr>
            <w:tcW w:w="3510" w:type="dxa"/>
            <w:tcBorders>
              <w:top w:val="single" w:sz="4" w:space="0" w:color="auto"/>
              <w:left w:val="single" w:sz="4" w:space="0" w:color="auto"/>
              <w:bottom w:val="single" w:sz="4" w:space="0" w:color="auto"/>
              <w:right w:val="single" w:sz="4" w:space="0" w:color="auto"/>
            </w:tcBorders>
          </w:tcPr>
          <w:p w14:paraId="5C9C4B0D"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компресора 60000 BTU</w:t>
            </w:r>
          </w:p>
        </w:tc>
        <w:tc>
          <w:tcPr>
            <w:tcW w:w="810" w:type="dxa"/>
          </w:tcPr>
          <w:p w14:paraId="72F81A3F"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14:paraId="3313CBA3" w14:textId="77777777" w:rsidR="00E30A5B" w:rsidRPr="00E77B06" w:rsidRDefault="00E30A5B" w:rsidP="008C513C">
            <w:pPr>
              <w:jc w:val="center"/>
              <w:rPr>
                <w:rFonts w:cs="Arial"/>
                <w:color w:val="000000"/>
                <w:sz w:val="22"/>
                <w:szCs w:val="22"/>
                <w:lang w:val="sr-Cyrl-RS"/>
              </w:rPr>
            </w:pPr>
            <w:r w:rsidRPr="00E77B06">
              <w:rPr>
                <w:rFonts w:cs="Arial"/>
                <w:color w:val="000000"/>
                <w:sz w:val="22"/>
                <w:szCs w:val="22"/>
                <w:lang w:val="sr-Cyrl-RS"/>
              </w:rPr>
              <w:t>3</w:t>
            </w:r>
          </w:p>
        </w:tc>
        <w:tc>
          <w:tcPr>
            <w:tcW w:w="1260" w:type="dxa"/>
          </w:tcPr>
          <w:p w14:paraId="197803A9" w14:textId="77777777" w:rsidR="00E30A5B" w:rsidRPr="00E77B06" w:rsidRDefault="00E30A5B" w:rsidP="008C513C">
            <w:pPr>
              <w:rPr>
                <w:sz w:val="22"/>
                <w:szCs w:val="22"/>
                <w:lang w:val="sr-Cyrl-CS"/>
              </w:rPr>
            </w:pPr>
          </w:p>
        </w:tc>
        <w:tc>
          <w:tcPr>
            <w:tcW w:w="1260" w:type="dxa"/>
          </w:tcPr>
          <w:p w14:paraId="2C311CE6" w14:textId="77777777" w:rsidR="00E30A5B" w:rsidRPr="00E77B06" w:rsidRDefault="00E30A5B" w:rsidP="008C513C">
            <w:pPr>
              <w:jc w:val="center"/>
              <w:rPr>
                <w:sz w:val="22"/>
                <w:szCs w:val="22"/>
                <w:lang w:val="sr-Cyrl-CS"/>
              </w:rPr>
            </w:pPr>
          </w:p>
        </w:tc>
        <w:tc>
          <w:tcPr>
            <w:tcW w:w="1440" w:type="dxa"/>
          </w:tcPr>
          <w:p w14:paraId="732E675D"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56404362"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7A65F651" w14:textId="77777777" w:rsidR="00E30A5B" w:rsidRPr="00E77B06" w:rsidRDefault="00E30A5B" w:rsidP="008C513C">
            <w:pPr>
              <w:rPr>
                <w:sz w:val="22"/>
                <w:szCs w:val="22"/>
                <w:lang w:val="sr-Cyrl-CS" w:eastAsia="sr-Latn-CS"/>
              </w:rPr>
            </w:pPr>
          </w:p>
        </w:tc>
        <w:tc>
          <w:tcPr>
            <w:tcW w:w="1440" w:type="dxa"/>
          </w:tcPr>
          <w:p w14:paraId="34A77AF6" w14:textId="77777777" w:rsidR="00E30A5B" w:rsidRPr="00E77B06" w:rsidRDefault="00E30A5B" w:rsidP="008C513C">
            <w:pPr>
              <w:rPr>
                <w:sz w:val="22"/>
                <w:szCs w:val="22"/>
                <w:lang w:val="sr-Cyrl-CS"/>
              </w:rPr>
            </w:pPr>
          </w:p>
        </w:tc>
      </w:tr>
      <w:tr w:rsidR="00E30A5B" w:rsidRPr="00E77B06" w14:paraId="1888644E" w14:textId="77777777" w:rsidTr="008C513C">
        <w:trPr>
          <w:trHeight w:val="617"/>
        </w:trPr>
        <w:tc>
          <w:tcPr>
            <w:tcW w:w="715" w:type="dxa"/>
          </w:tcPr>
          <w:p w14:paraId="5DB720C1" w14:textId="77777777" w:rsidR="00E30A5B" w:rsidRPr="00E77B06" w:rsidRDefault="00E30A5B" w:rsidP="008C513C">
            <w:pPr>
              <w:rPr>
                <w:sz w:val="22"/>
                <w:szCs w:val="22"/>
                <w:lang w:val="sr-Cyrl-CS"/>
              </w:rPr>
            </w:pPr>
            <w:r w:rsidRPr="00E77B06">
              <w:rPr>
                <w:sz w:val="22"/>
                <w:szCs w:val="22"/>
                <w:lang w:val="sr-Cyrl-CS"/>
              </w:rPr>
              <w:t>41.</w:t>
            </w:r>
          </w:p>
        </w:tc>
        <w:tc>
          <w:tcPr>
            <w:tcW w:w="3510" w:type="dxa"/>
            <w:tcBorders>
              <w:top w:val="single" w:sz="4" w:space="0" w:color="auto"/>
              <w:left w:val="single" w:sz="4" w:space="0" w:color="auto"/>
              <w:bottom w:val="single" w:sz="4" w:space="0" w:color="auto"/>
              <w:right w:val="single" w:sz="4" w:space="0" w:color="auto"/>
            </w:tcBorders>
          </w:tcPr>
          <w:p w14:paraId="55707D7B"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кондезатора компресора 9000 BTU</w:t>
            </w:r>
          </w:p>
        </w:tc>
        <w:tc>
          <w:tcPr>
            <w:tcW w:w="810" w:type="dxa"/>
          </w:tcPr>
          <w:p w14:paraId="578AAAB4" w14:textId="77777777" w:rsidR="00E30A5B" w:rsidRPr="00E77B06" w:rsidRDefault="00E30A5B" w:rsidP="008C513C">
            <w:pPr>
              <w:jc w:val="center"/>
              <w:rPr>
                <w:sz w:val="22"/>
                <w:szCs w:val="22"/>
                <w:lang w:val="sr-Cyrl-CS"/>
              </w:rPr>
            </w:pPr>
          </w:p>
          <w:p w14:paraId="7DC39F1E"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14:paraId="54BC3909" w14:textId="77777777" w:rsidR="00E30A5B" w:rsidRPr="00E77B06" w:rsidRDefault="00E30A5B" w:rsidP="008C513C">
            <w:pPr>
              <w:jc w:val="center"/>
              <w:rPr>
                <w:rFonts w:cs="Arial"/>
                <w:color w:val="000000"/>
                <w:sz w:val="22"/>
                <w:szCs w:val="22"/>
              </w:rPr>
            </w:pPr>
            <w:r w:rsidRPr="00E77B06">
              <w:rPr>
                <w:rFonts w:cs="Arial"/>
                <w:color w:val="000000"/>
                <w:sz w:val="22"/>
                <w:szCs w:val="22"/>
              </w:rPr>
              <w:t>60</w:t>
            </w:r>
          </w:p>
        </w:tc>
        <w:tc>
          <w:tcPr>
            <w:tcW w:w="1260" w:type="dxa"/>
          </w:tcPr>
          <w:p w14:paraId="53E4E0EA" w14:textId="77777777" w:rsidR="00E30A5B" w:rsidRPr="00E77B06" w:rsidRDefault="00E30A5B" w:rsidP="008C513C">
            <w:pPr>
              <w:rPr>
                <w:sz w:val="22"/>
                <w:szCs w:val="22"/>
                <w:lang w:val="sr-Cyrl-CS"/>
              </w:rPr>
            </w:pPr>
          </w:p>
        </w:tc>
        <w:tc>
          <w:tcPr>
            <w:tcW w:w="1260" w:type="dxa"/>
          </w:tcPr>
          <w:p w14:paraId="0E955843" w14:textId="77777777" w:rsidR="00E30A5B" w:rsidRPr="00E77B06" w:rsidRDefault="00E30A5B" w:rsidP="008C513C">
            <w:pPr>
              <w:jc w:val="center"/>
              <w:rPr>
                <w:sz w:val="22"/>
                <w:szCs w:val="22"/>
                <w:lang w:val="sr-Cyrl-CS"/>
              </w:rPr>
            </w:pPr>
          </w:p>
        </w:tc>
        <w:tc>
          <w:tcPr>
            <w:tcW w:w="1440" w:type="dxa"/>
          </w:tcPr>
          <w:p w14:paraId="1267C15C"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317190AF"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6CC84E22" w14:textId="77777777" w:rsidR="00E30A5B" w:rsidRPr="00E77B06" w:rsidRDefault="00E30A5B" w:rsidP="008C513C">
            <w:pPr>
              <w:rPr>
                <w:sz w:val="22"/>
                <w:szCs w:val="22"/>
                <w:lang w:val="sr-Cyrl-CS" w:eastAsia="sr-Latn-CS"/>
              </w:rPr>
            </w:pPr>
          </w:p>
        </w:tc>
        <w:tc>
          <w:tcPr>
            <w:tcW w:w="1440" w:type="dxa"/>
          </w:tcPr>
          <w:p w14:paraId="5B6A4FE8" w14:textId="77777777" w:rsidR="00E30A5B" w:rsidRPr="00E77B06" w:rsidRDefault="00E30A5B" w:rsidP="008C513C">
            <w:pPr>
              <w:rPr>
                <w:sz w:val="22"/>
                <w:szCs w:val="22"/>
                <w:lang w:val="sr-Cyrl-CS"/>
              </w:rPr>
            </w:pPr>
          </w:p>
        </w:tc>
      </w:tr>
      <w:tr w:rsidR="00E30A5B" w:rsidRPr="00E77B06" w14:paraId="0392F2FB" w14:textId="77777777" w:rsidTr="008C513C">
        <w:trPr>
          <w:trHeight w:val="617"/>
        </w:trPr>
        <w:tc>
          <w:tcPr>
            <w:tcW w:w="715" w:type="dxa"/>
          </w:tcPr>
          <w:p w14:paraId="437CC2D4" w14:textId="77777777" w:rsidR="00E30A5B" w:rsidRPr="00E77B06" w:rsidRDefault="00E30A5B" w:rsidP="008C513C">
            <w:pPr>
              <w:rPr>
                <w:sz w:val="22"/>
                <w:szCs w:val="22"/>
                <w:lang w:val="sr-Cyrl-CS"/>
              </w:rPr>
            </w:pPr>
            <w:r w:rsidRPr="00E77B06">
              <w:rPr>
                <w:sz w:val="22"/>
                <w:szCs w:val="22"/>
                <w:lang w:val="sr-Cyrl-CS"/>
              </w:rPr>
              <w:t>42.</w:t>
            </w:r>
          </w:p>
        </w:tc>
        <w:tc>
          <w:tcPr>
            <w:tcW w:w="3510" w:type="dxa"/>
            <w:tcBorders>
              <w:top w:val="single" w:sz="4" w:space="0" w:color="auto"/>
              <w:left w:val="single" w:sz="4" w:space="0" w:color="auto"/>
              <w:bottom w:val="single" w:sz="4" w:space="0" w:color="auto"/>
              <w:right w:val="single" w:sz="4" w:space="0" w:color="auto"/>
            </w:tcBorders>
          </w:tcPr>
          <w:p w14:paraId="244B053A"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кондезатора компресора 12000 BTU</w:t>
            </w:r>
          </w:p>
        </w:tc>
        <w:tc>
          <w:tcPr>
            <w:tcW w:w="810" w:type="dxa"/>
          </w:tcPr>
          <w:p w14:paraId="6D143D1D" w14:textId="77777777" w:rsidR="00E30A5B" w:rsidRPr="00E77B06" w:rsidRDefault="00E30A5B" w:rsidP="008C513C">
            <w:pPr>
              <w:jc w:val="center"/>
              <w:rPr>
                <w:sz w:val="22"/>
                <w:szCs w:val="22"/>
                <w:lang w:val="sr-Cyrl-CS"/>
              </w:rPr>
            </w:pPr>
          </w:p>
          <w:p w14:paraId="3C796078"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14:paraId="1776BAD5" w14:textId="77777777" w:rsidR="00E30A5B" w:rsidRPr="00E77B06" w:rsidRDefault="00E30A5B" w:rsidP="008C513C">
            <w:pPr>
              <w:jc w:val="center"/>
              <w:rPr>
                <w:rFonts w:cs="Arial"/>
                <w:color w:val="000000"/>
                <w:sz w:val="22"/>
                <w:szCs w:val="22"/>
              </w:rPr>
            </w:pPr>
            <w:r w:rsidRPr="00E77B06">
              <w:rPr>
                <w:rFonts w:cs="Arial"/>
                <w:color w:val="000000"/>
                <w:sz w:val="22"/>
                <w:szCs w:val="22"/>
              </w:rPr>
              <w:t>307</w:t>
            </w:r>
          </w:p>
        </w:tc>
        <w:tc>
          <w:tcPr>
            <w:tcW w:w="1260" w:type="dxa"/>
          </w:tcPr>
          <w:p w14:paraId="40EA2BAF" w14:textId="77777777" w:rsidR="00E30A5B" w:rsidRPr="00E77B06" w:rsidRDefault="00E30A5B" w:rsidP="008C513C">
            <w:pPr>
              <w:rPr>
                <w:sz w:val="22"/>
                <w:szCs w:val="22"/>
                <w:lang w:val="sr-Cyrl-CS"/>
              </w:rPr>
            </w:pPr>
          </w:p>
        </w:tc>
        <w:tc>
          <w:tcPr>
            <w:tcW w:w="1260" w:type="dxa"/>
          </w:tcPr>
          <w:p w14:paraId="729ABC27" w14:textId="77777777" w:rsidR="00E30A5B" w:rsidRPr="00E77B06" w:rsidRDefault="00E30A5B" w:rsidP="008C513C">
            <w:pPr>
              <w:jc w:val="center"/>
              <w:rPr>
                <w:sz w:val="22"/>
                <w:szCs w:val="22"/>
                <w:lang w:val="sr-Cyrl-CS"/>
              </w:rPr>
            </w:pPr>
          </w:p>
        </w:tc>
        <w:tc>
          <w:tcPr>
            <w:tcW w:w="1440" w:type="dxa"/>
          </w:tcPr>
          <w:p w14:paraId="35310D5E"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35DAA9E3"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20B44208" w14:textId="77777777" w:rsidR="00E30A5B" w:rsidRPr="00E77B06" w:rsidRDefault="00E30A5B" w:rsidP="008C513C">
            <w:pPr>
              <w:rPr>
                <w:sz w:val="22"/>
                <w:szCs w:val="22"/>
                <w:lang w:val="sr-Cyrl-CS" w:eastAsia="sr-Latn-CS"/>
              </w:rPr>
            </w:pPr>
          </w:p>
        </w:tc>
        <w:tc>
          <w:tcPr>
            <w:tcW w:w="1440" w:type="dxa"/>
          </w:tcPr>
          <w:p w14:paraId="3E55FB35" w14:textId="77777777" w:rsidR="00E30A5B" w:rsidRPr="00E77B06" w:rsidRDefault="00E30A5B" w:rsidP="008C513C">
            <w:pPr>
              <w:rPr>
                <w:sz w:val="22"/>
                <w:szCs w:val="22"/>
                <w:lang w:val="sr-Cyrl-CS"/>
              </w:rPr>
            </w:pPr>
          </w:p>
        </w:tc>
      </w:tr>
      <w:tr w:rsidR="00E30A5B" w:rsidRPr="00E77B06" w14:paraId="3B1E620E" w14:textId="77777777" w:rsidTr="008C513C">
        <w:trPr>
          <w:trHeight w:val="617"/>
        </w:trPr>
        <w:tc>
          <w:tcPr>
            <w:tcW w:w="715" w:type="dxa"/>
          </w:tcPr>
          <w:p w14:paraId="378028AD" w14:textId="77777777" w:rsidR="00E30A5B" w:rsidRPr="00E77B06" w:rsidRDefault="00E30A5B" w:rsidP="008C513C">
            <w:pPr>
              <w:rPr>
                <w:sz w:val="22"/>
                <w:szCs w:val="22"/>
                <w:lang w:val="sr-Cyrl-CS"/>
              </w:rPr>
            </w:pPr>
            <w:r w:rsidRPr="00E77B06">
              <w:rPr>
                <w:sz w:val="22"/>
                <w:szCs w:val="22"/>
                <w:lang w:val="sr-Cyrl-CS"/>
              </w:rPr>
              <w:t>43.</w:t>
            </w:r>
          </w:p>
        </w:tc>
        <w:tc>
          <w:tcPr>
            <w:tcW w:w="3510" w:type="dxa"/>
            <w:tcBorders>
              <w:top w:val="single" w:sz="4" w:space="0" w:color="auto"/>
              <w:left w:val="single" w:sz="4" w:space="0" w:color="auto"/>
              <w:bottom w:val="single" w:sz="4" w:space="0" w:color="auto"/>
              <w:right w:val="single" w:sz="4" w:space="0" w:color="auto"/>
            </w:tcBorders>
          </w:tcPr>
          <w:p w14:paraId="4AA5561B"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кондезатора компресора 18000 BTU</w:t>
            </w:r>
          </w:p>
        </w:tc>
        <w:tc>
          <w:tcPr>
            <w:tcW w:w="810" w:type="dxa"/>
          </w:tcPr>
          <w:p w14:paraId="43E51ACE"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14:paraId="4742383D" w14:textId="77777777" w:rsidR="00E30A5B" w:rsidRPr="00E77B06" w:rsidRDefault="00E30A5B" w:rsidP="008C513C">
            <w:pPr>
              <w:jc w:val="center"/>
              <w:rPr>
                <w:rFonts w:cs="Arial"/>
                <w:color w:val="000000"/>
                <w:sz w:val="22"/>
                <w:szCs w:val="22"/>
              </w:rPr>
            </w:pPr>
            <w:r w:rsidRPr="00E77B06">
              <w:rPr>
                <w:rFonts w:cs="Arial"/>
                <w:color w:val="000000"/>
                <w:sz w:val="22"/>
                <w:szCs w:val="22"/>
              </w:rPr>
              <w:t>65</w:t>
            </w:r>
          </w:p>
        </w:tc>
        <w:tc>
          <w:tcPr>
            <w:tcW w:w="1260" w:type="dxa"/>
          </w:tcPr>
          <w:p w14:paraId="5274491C" w14:textId="77777777" w:rsidR="00E30A5B" w:rsidRPr="00E77B06" w:rsidRDefault="00E30A5B" w:rsidP="008C513C">
            <w:pPr>
              <w:rPr>
                <w:sz w:val="22"/>
                <w:szCs w:val="22"/>
                <w:lang w:val="sr-Cyrl-CS"/>
              </w:rPr>
            </w:pPr>
          </w:p>
        </w:tc>
        <w:tc>
          <w:tcPr>
            <w:tcW w:w="1260" w:type="dxa"/>
          </w:tcPr>
          <w:p w14:paraId="5225A5EA" w14:textId="77777777" w:rsidR="00E30A5B" w:rsidRPr="00E77B06" w:rsidRDefault="00E30A5B" w:rsidP="008C513C">
            <w:pPr>
              <w:jc w:val="center"/>
              <w:rPr>
                <w:sz w:val="22"/>
                <w:szCs w:val="22"/>
                <w:lang w:val="sr-Cyrl-CS"/>
              </w:rPr>
            </w:pPr>
          </w:p>
        </w:tc>
        <w:tc>
          <w:tcPr>
            <w:tcW w:w="1440" w:type="dxa"/>
          </w:tcPr>
          <w:p w14:paraId="095AEDAF"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005D06BB"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0BD7D13C" w14:textId="77777777" w:rsidR="00E30A5B" w:rsidRPr="00E77B06" w:rsidRDefault="00E30A5B" w:rsidP="008C513C">
            <w:pPr>
              <w:rPr>
                <w:sz w:val="22"/>
                <w:szCs w:val="22"/>
                <w:lang w:val="sr-Cyrl-CS" w:eastAsia="sr-Latn-CS"/>
              </w:rPr>
            </w:pPr>
          </w:p>
        </w:tc>
        <w:tc>
          <w:tcPr>
            <w:tcW w:w="1440" w:type="dxa"/>
          </w:tcPr>
          <w:p w14:paraId="71829F18" w14:textId="77777777" w:rsidR="00E30A5B" w:rsidRPr="00E77B06" w:rsidRDefault="00E30A5B" w:rsidP="008C513C">
            <w:pPr>
              <w:rPr>
                <w:sz w:val="22"/>
                <w:szCs w:val="22"/>
                <w:lang w:val="sr-Cyrl-CS"/>
              </w:rPr>
            </w:pPr>
          </w:p>
        </w:tc>
      </w:tr>
      <w:tr w:rsidR="00E30A5B" w:rsidRPr="00E77B06" w14:paraId="3771E95C" w14:textId="77777777" w:rsidTr="008C513C">
        <w:trPr>
          <w:trHeight w:val="617"/>
        </w:trPr>
        <w:tc>
          <w:tcPr>
            <w:tcW w:w="715" w:type="dxa"/>
          </w:tcPr>
          <w:p w14:paraId="17A497DE" w14:textId="77777777" w:rsidR="00E30A5B" w:rsidRPr="00E77B06" w:rsidRDefault="00E30A5B" w:rsidP="008C513C">
            <w:pPr>
              <w:rPr>
                <w:sz w:val="22"/>
                <w:szCs w:val="22"/>
                <w:lang w:val="sr-Cyrl-CS"/>
              </w:rPr>
            </w:pPr>
            <w:r w:rsidRPr="00E77B06">
              <w:rPr>
                <w:sz w:val="22"/>
                <w:szCs w:val="22"/>
                <w:lang w:val="sr-Cyrl-CS"/>
              </w:rPr>
              <w:t>44.</w:t>
            </w:r>
          </w:p>
        </w:tc>
        <w:tc>
          <w:tcPr>
            <w:tcW w:w="3510" w:type="dxa"/>
            <w:tcBorders>
              <w:top w:val="single" w:sz="4" w:space="0" w:color="auto"/>
              <w:left w:val="single" w:sz="4" w:space="0" w:color="auto"/>
              <w:bottom w:val="single" w:sz="4" w:space="0" w:color="auto"/>
              <w:right w:val="single" w:sz="4" w:space="0" w:color="auto"/>
            </w:tcBorders>
          </w:tcPr>
          <w:p w14:paraId="2062DEE4"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кондезатора компресора 24000 BTU</w:t>
            </w:r>
          </w:p>
        </w:tc>
        <w:tc>
          <w:tcPr>
            <w:tcW w:w="810" w:type="dxa"/>
          </w:tcPr>
          <w:p w14:paraId="0C0D8FFF" w14:textId="77777777" w:rsidR="00E30A5B" w:rsidRPr="00E77B06" w:rsidRDefault="00E30A5B" w:rsidP="008C513C">
            <w:pPr>
              <w:jc w:val="center"/>
              <w:rPr>
                <w:sz w:val="22"/>
                <w:szCs w:val="22"/>
                <w:lang w:val="sr-Cyrl-CS"/>
              </w:rPr>
            </w:pPr>
          </w:p>
          <w:p w14:paraId="7F59E1D4"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14:paraId="36398B0F" w14:textId="77777777" w:rsidR="00E30A5B" w:rsidRPr="00E77B06" w:rsidRDefault="00E30A5B" w:rsidP="008C513C">
            <w:pPr>
              <w:jc w:val="center"/>
              <w:rPr>
                <w:rFonts w:cs="Arial"/>
                <w:color w:val="000000"/>
                <w:sz w:val="22"/>
                <w:szCs w:val="22"/>
              </w:rPr>
            </w:pPr>
            <w:r w:rsidRPr="00E77B06">
              <w:rPr>
                <w:rFonts w:cs="Arial"/>
                <w:color w:val="000000"/>
                <w:sz w:val="22"/>
                <w:szCs w:val="22"/>
              </w:rPr>
              <w:t>56</w:t>
            </w:r>
          </w:p>
        </w:tc>
        <w:tc>
          <w:tcPr>
            <w:tcW w:w="1260" w:type="dxa"/>
          </w:tcPr>
          <w:p w14:paraId="5898A0D4" w14:textId="77777777" w:rsidR="00E30A5B" w:rsidRPr="00E77B06" w:rsidRDefault="00E30A5B" w:rsidP="008C513C">
            <w:pPr>
              <w:rPr>
                <w:sz w:val="22"/>
                <w:szCs w:val="22"/>
                <w:lang w:val="sr-Cyrl-CS"/>
              </w:rPr>
            </w:pPr>
          </w:p>
        </w:tc>
        <w:tc>
          <w:tcPr>
            <w:tcW w:w="1260" w:type="dxa"/>
          </w:tcPr>
          <w:p w14:paraId="725ED1CF" w14:textId="77777777" w:rsidR="00E30A5B" w:rsidRPr="00E77B06" w:rsidRDefault="00E30A5B" w:rsidP="008C513C">
            <w:pPr>
              <w:jc w:val="center"/>
              <w:rPr>
                <w:sz w:val="22"/>
                <w:szCs w:val="22"/>
                <w:lang w:val="sr-Cyrl-CS"/>
              </w:rPr>
            </w:pPr>
          </w:p>
        </w:tc>
        <w:tc>
          <w:tcPr>
            <w:tcW w:w="1440" w:type="dxa"/>
          </w:tcPr>
          <w:p w14:paraId="3AA3E883"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3D1BBC3C"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6C11310C" w14:textId="77777777" w:rsidR="00E30A5B" w:rsidRPr="00E77B06" w:rsidRDefault="00E30A5B" w:rsidP="008C513C">
            <w:pPr>
              <w:rPr>
                <w:sz w:val="22"/>
                <w:szCs w:val="22"/>
                <w:lang w:val="sr-Cyrl-CS" w:eastAsia="sr-Latn-CS"/>
              </w:rPr>
            </w:pPr>
          </w:p>
        </w:tc>
        <w:tc>
          <w:tcPr>
            <w:tcW w:w="1440" w:type="dxa"/>
          </w:tcPr>
          <w:p w14:paraId="6A937EBC" w14:textId="77777777" w:rsidR="00E30A5B" w:rsidRPr="00E77B06" w:rsidRDefault="00E30A5B" w:rsidP="008C513C">
            <w:pPr>
              <w:rPr>
                <w:sz w:val="22"/>
                <w:szCs w:val="22"/>
                <w:lang w:val="sr-Cyrl-CS"/>
              </w:rPr>
            </w:pPr>
          </w:p>
        </w:tc>
      </w:tr>
      <w:tr w:rsidR="00E30A5B" w:rsidRPr="00E77B06" w14:paraId="3580512D" w14:textId="77777777" w:rsidTr="008C513C">
        <w:trPr>
          <w:trHeight w:val="617"/>
        </w:trPr>
        <w:tc>
          <w:tcPr>
            <w:tcW w:w="715" w:type="dxa"/>
          </w:tcPr>
          <w:p w14:paraId="281239F4" w14:textId="77777777" w:rsidR="00E30A5B" w:rsidRPr="00E77B06" w:rsidRDefault="00E30A5B" w:rsidP="008C513C">
            <w:pPr>
              <w:rPr>
                <w:sz w:val="22"/>
                <w:szCs w:val="22"/>
                <w:lang w:val="sr-Cyrl-CS"/>
              </w:rPr>
            </w:pPr>
            <w:r w:rsidRPr="00E77B06">
              <w:rPr>
                <w:sz w:val="22"/>
                <w:szCs w:val="22"/>
                <w:lang w:val="sr-Cyrl-CS"/>
              </w:rPr>
              <w:t>45.</w:t>
            </w:r>
          </w:p>
        </w:tc>
        <w:tc>
          <w:tcPr>
            <w:tcW w:w="3510" w:type="dxa"/>
            <w:tcBorders>
              <w:top w:val="single" w:sz="4" w:space="0" w:color="auto"/>
              <w:left w:val="single" w:sz="4" w:space="0" w:color="auto"/>
              <w:bottom w:val="single" w:sz="4" w:space="0" w:color="auto"/>
              <w:right w:val="single" w:sz="4" w:space="0" w:color="auto"/>
            </w:tcBorders>
          </w:tcPr>
          <w:p w14:paraId="5E45FCB6"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кондезатора компресора 60000 BTU</w:t>
            </w:r>
          </w:p>
        </w:tc>
        <w:tc>
          <w:tcPr>
            <w:tcW w:w="810" w:type="dxa"/>
            <w:tcBorders>
              <w:bottom w:val="single" w:sz="4" w:space="0" w:color="auto"/>
            </w:tcBorders>
          </w:tcPr>
          <w:p w14:paraId="3DFCBF5D" w14:textId="77777777" w:rsidR="00E30A5B" w:rsidRPr="00E77B06" w:rsidRDefault="00E30A5B" w:rsidP="008C513C">
            <w:pPr>
              <w:jc w:val="center"/>
              <w:rPr>
                <w:sz w:val="22"/>
                <w:szCs w:val="22"/>
                <w:lang w:val="sr-Cyrl-CS"/>
              </w:rPr>
            </w:pPr>
          </w:p>
          <w:p w14:paraId="2446262F"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14:paraId="323392EC" w14:textId="77777777" w:rsidR="00E30A5B" w:rsidRPr="00E77B06" w:rsidRDefault="00E30A5B" w:rsidP="008C513C">
            <w:pPr>
              <w:jc w:val="center"/>
              <w:rPr>
                <w:rFonts w:cs="Arial"/>
                <w:color w:val="000000"/>
                <w:sz w:val="22"/>
                <w:szCs w:val="22"/>
                <w:lang w:val="sr-Cyrl-RS"/>
              </w:rPr>
            </w:pPr>
            <w:r w:rsidRPr="00E77B06">
              <w:rPr>
                <w:rFonts w:cs="Arial"/>
                <w:color w:val="000000"/>
                <w:sz w:val="22"/>
                <w:szCs w:val="22"/>
                <w:lang w:val="sr-Cyrl-RS"/>
              </w:rPr>
              <w:t>3</w:t>
            </w:r>
          </w:p>
        </w:tc>
        <w:tc>
          <w:tcPr>
            <w:tcW w:w="1260" w:type="dxa"/>
          </w:tcPr>
          <w:p w14:paraId="7F9823E6" w14:textId="77777777" w:rsidR="00E30A5B" w:rsidRPr="00E77B06" w:rsidRDefault="00E30A5B" w:rsidP="008C513C">
            <w:pPr>
              <w:rPr>
                <w:sz w:val="22"/>
                <w:szCs w:val="22"/>
                <w:lang w:val="sr-Cyrl-CS"/>
              </w:rPr>
            </w:pPr>
          </w:p>
        </w:tc>
        <w:tc>
          <w:tcPr>
            <w:tcW w:w="1260" w:type="dxa"/>
          </w:tcPr>
          <w:p w14:paraId="0AA6294A" w14:textId="77777777" w:rsidR="00E30A5B" w:rsidRPr="00E77B06" w:rsidRDefault="00E30A5B" w:rsidP="008C513C">
            <w:pPr>
              <w:jc w:val="center"/>
              <w:rPr>
                <w:sz w:val="22"/>
                <w:szCs w:val="22"/>
                <w:lang w:val="sr-Cyrl-CS"/>
              </w:rPr>
            </w:pPr>
          </w:p>
        </w:tc>
        <w:tc>
          <w:tcPr>
            <w:tcW w:w="1440" w:type="dxa"/>
          </w:tcPr>
          <w:p w14:paraId="238AC3BE"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1D840AEB"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6DA3AA5E" w14:textId="77777777" w:rsidR="00E30A5B" w:rsidRPr="00E77B06" w:rsidRDefault="00E30A5B" w:rsidP="008C513C">
            <w:pPr>
              <w:rPr>
                <w:sz w:val="22"/>
                <w:szCs w:val="22"/>
                <w:lang w:val="sr-Cyrl-CS" w:eastAsia="sr-Latn-CS"/>
              </w:rPr>
            </w:pPr>
          </w:p>
        </w:tc>
        <w:tc>
          <w:tcPr>
            <w:tcW w:w="1440" w:type="dxa"/>
          </w:tcPr>
          <w:p w14:paraId="3ACBBF8D" w14:textId="77777777" w:rsidR="00E30A5B" w:rsidRPr="00E77B06" w:rsidRDefault="00E30A5B" w:rsidP="008C513C">
            <w:pPr>
              <w:rPr>
                <w:sz w:val="22"/>
                <w:szCs w:val="22"/>
                <w:lang w:val="sr-Cyrl-CS"/>
              </w:rPr>
            </w:pPr>
          </w:p>
        </w:tc>
      </w:tr>
      <w:tr w:rsidR="00E30A5B" w:rsidRPr="00E77B06" w14:paraId="22B4E05E" w14:textId="77777777" w:rsidTr="008C513C">
        <w:trPr>
          <w:trHeight w:val="617"/>
        </w:trPr>
        <w:tc>
          <w:tcPr>
            <w:tcW w:w="715" w:type="dxa"/>
          </w:tcPr>
          <w:p w14:paraId="16B6F3BB" w14:textId="77777777" w:rsidR="00E30A5B" w:rsidRPr="00E77B06" w:rsidRDefault="00E30A5B" w:rsidP="008C513C">
            <w:pPr>
              <w:rPr>
                <w:sz w:val="22"/>
                <w:szCs w:val="22"/>
                <w:lang w:val="sr-Cyrl-CS"/>
              </w:rPr>
            </w:pPr>
            <w:r w:rsidRPr="00E77B06">
              <w:rPr>
                <w:sz w:val="22"/>
                <w:szCs w:val="22"/>
                <w:lang w:val="sr-Cyrl-CS"/>
              </w:rPr>
              <w:t>46.</w:t>
            </w:r>
          </w:p>
        </w:tc>
        <w:tc>
          <w:tcPr>
            <w:tcW w:w="3510" w:type="dxa"/>
            <w:tcBorders>
              <w:top w:val="single" w:sz="4" w:space="0" w:color="auto"/>
              <w:left w:val="single" w:sz="4" w:space="0" w:color="auto"/>
              <w:bottom w:val="single" w:sz="4" w:space="0" w:color="auto"/>
              <w:right w:val="single" w:sz="4" w:space="0" w:color="auto"/>
            </w:tcBorders>
          </w:tcPr>
          <w:p w14:paraId="03B1123F"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командних елемената 9000 BTU</w:t>
            </w:r>
          </w:p>
        </w:tc>
        <w:tc>
          <w:tcPr>
            <w:tcW w:w="810" w:type="dxa"/>
            <w:tcBorders>
              <w:top w:val="single" w:sz="4" w:space="0" w:color="auto"/>
              <w:left w:val="single" w:sz="4" w:space="0" w:color="auto"/>
              <w:bottom w:val="single" w:sz="4" w:space="0" w:color="auto"/>
              <w:right w:val="single" w:sz="4" w:space="0" w:color="auto"/>
            </w:tcBorders>
          </w:tcPr>
          <w:p w14:paraId="3B15AF0A" w14:textId="77777777" w:rsidR="00E30A5B" w:rsidRPr="00E77B06" w:rsidRDefault="00E30A5B" w:rsidP="008C513C">
            <w:pPr>
              <w:jc w:val="center"/>
              <w:rPr>
                <w:sz w:val="22"/>
                <w:szCs w:val="22"/>
                <w:lang w:val="sr-Cyrl-CS"/>
              </w:rPr>
            </w:pPr>
          </w:p>
          <w:p w14:paraId="49E8D64B"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0471D5EA" w14:textId="77777777" w:rsidR="00E30A5B" w:rsidRPr="00E77B06" w:rsidRDefault="00E30A5B" w:rsidP="008C513C">
            <w:pPr>
              <w:jc w:val="center"/>
              <w:rPr>
                <w:rFonts w:cs="Arial"/>
                <w:color w:val="000000"/>
                <w:sz w:val="22"/>
                <w:szCs w:val="22"/>
              </w:rPr>
            </w:pPr>
            <w:r w:rsidRPr="00E77B06">
              <w:rPr>
                <w:rFonts w:cs="Arial"/>
                <w:color w:val="000000"/>
                <w:sz w:val="22"/>
                <w:szCs w:val="22"/>
              </w:rPr>
              <w:t>34</w:t>
            </w:r>
          </w:p>
        </w:tc>
        <w:tc>
          <w:tcPr>
            <w:tcW w:w="1260" w:type="dxa"/>
            <w:tcBorders>
              <w:left w:val="single" w:sz="4" w:space="0" w:color="auto"/>
            </w:tcBorders>
          </w:tcPr>
          <w:p w14:paraId="1E281D3E" w14:textId="77777777" w:rsidR="00E30A5B" w:rsidRPr="00E77B06" w:rsidRDefault="00E30A5B" w:rsidP="008C513C">
            <w:pPr>
              <w:rPr>
                <w:sz w:val="22"/>
                <w:szCs w:val="22"/>
                <w:lang w:val="sr-Cyrl-CS"/>
              </w:rPr>
            </w:pPr>
          </w:p>
        </w:tc>
        <w:tc>
          <w:tcPr>
            <w:tcW w:w="1260" w:type="dxa"/>
          </w:tcPr>
          <w:p w14:paraId="03F6A5F3" w14:textId="77777777" w:rsidR="00E30A5B" w:rsidRPr="00E77B06" w:rsidRDefault="00E30A5B" w:rsidP="008C513C">
            <w:pPr>
              <w:jc w:val="center"/>
              <w:rPr>
                <w:sz w:val="22"/>
                <w:szCs w:val="22"/>
                <w:lang w:val="sr-Cyrl-CS"/>
              </w:rPr>
            </w:pPr>
          </w:p>
        </w:tc>
        <w:tc>
          <w:tcPr>
            <w:tcW w:w="1440" w:type="dxa"/>
          </w:tcPr>
          <w:p w14:paraId="28490743"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14A860B8"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1A934258" w14:textId="77777777" w:rsidR="00E30A5B" w:rsidRPr="00E77B06" w:rsidRDefault="00E30A5B" w:rsidP="008C513C">
            <w:pPr>
              <w:rPr>
                <w:sz w:val="22"/>
                <w:szCs w:val="22"/>
                <w:lang w:val="sr-Cyrl-CS" w:eastAsia="sr-Latn-CS"/>
              </w:rPr>
            </w:pPr>
          </w:p>
        </w:tc>
        <w:tc>
          <w:tcPr>
            <w:tcW w:w="1440" w:type="dxa"/>
          </w:tcPr>
          <w:p w14:paraId="1E64F918" w14:textId="77777777" w:rsidR="00E30A5B" w:rsidRPr="00E77B06" w:rsidRDefault="00E30A5B" w:rsidP="008C513C">
            <w:pPr>
              <w:rPr>
                <w:sz w:val="22"/>
                <w:szCs w:val="22"/>
                <w:lang w:val="sr-Cyrl-CS"/>
              </w:rPr>
            </w:pPr>
          </w:p>
        </w:tc>
      </w:tr>
      <w:tr w:rsidR="00E30A5B" w:rsidRPr="00E77B06" w14:paraId="227A5345" w14:textId="77777777" w:rsidTr="008C513C">
        <w:trPr>
          <w:trHeight w:val="617"/>
        </w:trPr>
        <w:tc>
          <w:tcPr>
            <w:tcW w:w="715" w:type="dxa"/>
          </w:tcPr>
          <w:p w14:paraId="1010370A" w14:textId="77777777" w:rsidR="00E30A5B" w:rsidRPr="00E77B06" w:rsidRDefault="00E30A5B" w:rsidP="008C513C">
            <w:pPr>
              <w:rPr>
                <w:sz w:val="22"/>
                <w:szCs w:val="22"/>
                <w:lang w:val="sr-Cyrl-CS"/>
              </w:rPr>
            </w:pPr>
            <w:r w:rsidRPr="00E77B06">
              <w:rPr>
                <w:sz w:val="22"/>
                <w:szCs w:val="22"/>
                <w:lang w:val="sr-Cyrl-CS"/>
              </w:rPr>
              <w:t>47.</w:t>
            </w:r>
          </w:p>
        </w:tc>
        <w:tc>
          <w:tcPr>
            <w:tcW w:w="3510" w:type="dxa"/>
            <w:tcBorders>
              <w:top w:val="single" w:sz="4" w:space="0" w:color="auto"/>
              <w:left w:val="single" w:sz="4" w:space="0" w:color="auto"/>
              <w:bottom w:val="single" w:sz="4" w:space="0" w:color="auto"/>
              <w:right w:val="single" w:sz="4" w:space="0" w:color="auto"/>
            </w:tcBorders>
          </w:tcPr>
          <w:p w14:paraId="591C39A5"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командних елемената 12000 BTU</w:t>
            </w:r>
          </w:p>
        </w:tc>
        <w:tc>
          <w:tcPr>
            <w:tcW w:w="810" w:type="dxa"/>
            <w:tcBorders>
              <w:top w:val="single" w:sz="4" w:space="0" w:color="auto"/>
            </w:tcBorders>
          </w:tcPr>
          <w:p w14:paraId="2ADC65EE" w14:textId="77777777" w:rsidR="00E30A5B" w:rsidRPr="00E77B06" w:rsidRDefault="00E30A5B" w:rsidP="008C513C">
            <w:pPr>
              <w:jc w:val="center"/>
              <w:rPr>
                <w:sz w:val="22"/>
                <w:szCs w:val="22"/>
                <w:lang w:val="sr-Cyrl-CS"/>
              </w:rPr>
            </w:pPr>
          </w:p>
          <w:p w14:paraId="643F2005"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64BC415F" w14:textId="77777777" w:rsidR="00E30A5B" w:rsidRPr="00E77B06" w:rsidRDefault="00E30A5B" w:rsidP="008C513C">
            <w:pPr>
              <w:jc w:val="center"/>
              <w:rPr>
                <w:rFonts w:cs="Arial"/>
                <w:color w:val="000000"/>
                <w:sz w:val="22"/>
                <w:szCs w:val="22"/>
              </w:rPr>
            </w:pPr>
            <w:r w:rsidRPr="00E77B06">
              <w:rPr>
                <w:rFonts w:cs="Arial"/>
                <w:color w:val="000000"/>
                <w:sz w:val="22"/>
                <w:szCs w:val="22"/>
              </w:rPr>
              <w:t>179</w:t>
            </w:r>
          </w:p>
        </w:tc>
        <w:tc>
          <w:tcPr>
            <w:tcW w:w="1260" w:type="dxa"/>
          </w:tcPr>
          <w:p w14:paraId="2524C662" w14:textId="77777777" w:rsidR="00E30A5B" w:rsidRPr="00E77B06" w:rsidRDefault="00E30A5B" w:rsidP="008C513C">
            <w:pPr>
              <w:rPr>
                <w:sz w:val="22"/>
                <w:szCs w:val="22"/>
                <w:lang w:val="sr-Cyrl-CS"/>
              </w:rPr>
            </w:pPr>
          </w:p>
        </w:tc>
        <w:tc>
          <w:tcPr>
            <w:tcW w:w="1260" w:type="dxa"/>
          </w:tcPr>
          <w:p w14:paraId="0EDB7486" w14:textId="77777777" w:rsidR="00E30A5B" w:rsidRPr="00E77B06" w:rsidRDefault="00E30A5B" w:rsidP="008C513C">
            <w:pPr>
              <w:jc w:val="center"/>
              <w:rPr>
                <w:sz w:val="22"/>
                <w:szCs w:val="22"/>
                <w:lang w:val="sr-Cyrl-CS"/>
              </w:rPr>
            </w:pPr>
          </w:p>
        </w:tc>
        <w:tc>
          <w:tcPr>
            <w:tcW w:w="1440" w:type="dxa"/>
          </w:tcPr>
          <w:p w14:paraId="1411E0C5"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0CE89FDD"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5349A0E6" w14:textId="77777777" w:rsidR="00E30A5B" w:rsidRPr="00E77B06" w:rsidRDefault="00E30A5B" w:rsidP="008C513C">
            <w:pPr>
              <w:rPr>
                <w:sz w:val="22"/>
                <w:szCs w:val="22"/>
                <w:lang w:val="sr-Cyrl-CS" w:eastAsia="sr-Latn-CS"/>
              </w:rPr>
            </w:pPr>
          </w:p>
        </w:tc>
        <w:tc>
          <w:tcPr>
            <w:tcW w:w="1440" w:type="dxa"/>
          </w:tcPr>
          <w:p w14:paraId="4AAE7990" w14:textId="77777777" w:rsidR="00E30A5B" w:rsidRPr="00E77B06" w:rsidRDefault="00E30A5B" w:rsidP="008C513C">
            <w:pPr>
              <w:rPr>
                <w:sz w:val="22"/>
                <w:szCs w:val="22"/>
                <w:lang w:val="sr-Cyrl-CS"/>
              </w:rPr>
            </w:pPr>
          </w:p>
        </w:tc>
      </w:tr>
      <w:tr w:rsidR="00E30A5B" w:rsidRPr="00E77B06" w14:paraId="2F8EFDA8" w14:textId="77777777" w:rsidTr="008C513C">
        <w:trPr>
          <w:trHeight w:val="617"/>
        </w:trPr>
        <w:tc>
          <w:tcPr>
            <w:tcW w:w="715" w:type="dxa"/>
          </w:tcPr>
          <w:p w14:paraId="49D93C42" w14:textId="77777777" w:rsidR="00E30A5B" w:rsidRPr="00E77B06" w:rsidRDefault="00E30A5B" w:rsidP="008C513C">
            <w:pPr>
              <w:rPr>
                <w:sz w:val="22"/>
                <w:szCs w:val="22"/>
                <w:lang w:val="sr-Cyrl-CS"/>
              </w:rPr>
            </w:pPr>
            <w:r w:rsidRPr="00E77B06">
              <w:rPr>
                <w:sz w:val="22"/>
                <w:szCs w:val="22"/>
                <w:lang w:val="sr-Cyrl-CS"/>
              </w:rPr>
              <w:t>48.</w:t>
            </w:r>
          </w:p>
        </w:tc>
        <w:tc>
          <w:tcPr>
            <w:tcW w:w="3510" w:type="dxa"/>
            <w:tcBorders>
              <w:top w:val="single" w:sz="4" w:space="0" w:color="auto"/>
              <w:left w:val="single" w:sz="4" w:space="0" w:color="auto"/>
              <w:bottom w:val="single" w:sz="4" w:space="0" w:color="auto"/>
              <w:right w:val="single" w:sz="4" w:space="0" w:color="auto"/>
            </w:tcBorders>
          </w:tcPr>
          <w:p w14:paraId="2DE980AD"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командних елемената 18000 BTU</w:t>
            </w:r>
          </w:p>
        </w:tc>
        <w:tc>
          <w:tcPr>
            <w:tcW w:w="810" w:type="dxa"/>
          </w:tcPr>
          <w:p w14:paraId="71FA385F" w14:textId="77777777" w:rsidR="00E30A5B" w:rsidRPr="00E77B06" w:rsidRDefault="00E30A5B" w:rsidP="008C513C">
            <w:pPr>
              <w:jc w:val="center"/>
              <w:rPr>
                <w:sz w:val="22"/>
                <w:szCs w:val="22"/>
                <w:lang w:val="sr-Cyrl-CS"/>
              </w:rPr>
            </w:pPr>
          </w:p>
          <w:p w14:paraId="27519850"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004CFC06" w14:textId="77777777" w:rsidR="00E30A5B" w:rsidRPr="00E77B06" w:rsidRDefault="00E30A5B" w:rsidP="008C513C">
            <w:pPr>
              <w:jc w:val="center"/>
              <w:rPr>
                <w:rFonts w:cs="Arial"/>
                <w:color w:val="000000"/>
                <w:sz w:val="22"/>
                <w:szCs w:val="22"/>
              </w:rPr>
            </w:pPr>
            <w:r w:rsidRPr="00E77B06">
              <w:rPr>
                <w:rFonts w:cs="Arial"/>
                <w:color w:val="000000"/>
                <w:sz w:val="22"/>
                <w:szCs w:val="22"/>
              </w:rPr>
              <w:t>39</w:t>
            </w:r>
          </w:p>
        </w:tc>
        <w:tc>
          <w:tcPr>
            <w:tcW w:w="1260" w:type="dxa"/>
          </w:tcPr>
          <w:p w14:paraId="246D262F" w14:textId="77777777" w:rsidR="00E30A5B" w:rsidRPr="00E77B06" w:rsidRDefault="00E30A5B" w:rsidP="008C513C">
            <w:pPr>
              <w:rPr>
                <w:sz w:val="22"/>
                <w:szCs w:val="22"/>
                <w:lang w:val="sr-Cyrl-CS"/>
              </w:rPr>
            </w:pPr>
          </w:p>
        </w:tc>
        <w:tc>
          <w:tcPr>
            <w:tcW w:w="1260" w:type="dxa"/>
          </w:tcPr>
          <w:p w14:paraId="0A5E8ECE" w14:textId="77777777" w:rsidR="00E30A5B" w:rsidRPr="00E77B06" w:rsidRDefault="00E30A5B" w:rsidP="008C513C">
            <w:pPr>
              <w:jc w:val="center"/>
              <w:rPr>
                <w:sz w:val="22"/>
                <w:szCs w:val="22"/>
                <w:lang w:val="sr-Cyrl-CS"/>
              </w:rPr>
            </w:pPr>
          </w:p>
        </w:tc>
        <w:tc>
          <w:tcPr>
            <w:tcW w:w="1440" w:type="dxa"/>
          </w:tcPr>
          <w:p w14:paraId="68991966"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54705078"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73CBF371" w14:textId="77777777" w:rsidR="00E30A5B" w:rsidRPr="00E77B06" w:rsidRDefault="00E30A5B" w:rsidP="008C513C">
            <w:pPr>
              <w:rPr>
                <w:sz w:val="22"/>
                <w:szCs w:val="22"/>
                <w:lang w:val="sr-Cyrl-CS" w:eastAsia="sr-Latn-CS"/>
              </w:rPr>
            </w:pPr>
          </w:p>
        </w:tc>
        <w:tc>
          <w:tcPr>
            <w:tcW w:w="1440" w:type="dxa"/>
          </w:tcPr>
          <w:p w14:paraId="72472CCF" w14:textId="77777777" w:rsidR="00E30A5B" w:rsidRPr="00E77B06" w:rsidRDefault="00E30A5B" w:rsidP="008C513C">
            <w:pPr>
              <w:rPr>
                <w:sz w:val="22"/>
                <w:szCs w:val="22"/>
                <w:lang w:val="sr-Cyrl-CS"/>
              </w:rPr>
            </w:pPr>
          </w:p>
        </w:tc>
      </w:tr>
      <w:tr w:rsidR="00E30A5B" w:rsidRPr="00E77B06" w14:paraId="17CA3FC1" w14:textId="77777777" w:rsidTr="008C513C">
        <w:trPr>
          <w:trHeight w:val="617"/>
        </w:trPr>
        <w:tc>
          <w:tcPr>
            <w:tcW w:w="715" w:type="dxa"/>
          </w:tcPr>
          <w:p w14:paraId="1BA5E4A2" w14:textId="77777777" w:rsidR="00E30A5B" w:rsidRPr="00E77B06" w:rsidRDefault="00E30A5B" w:rsidP="008C513C">
            <w:pPr>
              <w:rPr>
                <w:sz w:val="22"/>
                <w:szCs w:val="22"/>
                <w:lang w:val="sr-Cyrl-CS"/>
              </w:rPr>
            </w:pPr>
            <w:r w:rsidRPr="00E77B06">
              <w:rPr>
                <w:sz w:val="22"/>
                <w:szCs w:val="22"/>
                <w:lang w:val="sr-Cyrl-CS"/>
              </w:rPr>
              <w:t>49.</w:t>
            </w:r>
          </w:p>
        </w:tc>
        <w:tc>
          <w:tcPr>
            <w:tcW w:w="3510" w:type="dxa"/>
            <w:tcBorders>
              <w:top w:val="single" w:sz="4" w:space="0" w:color="auto"/>
              <w:left w:val="single" w:sz="4" w:space="0" w:color="auto"/>
              <w:bottom w:val="single" w:sz="4" w:space="0" w:color="auto"/>
              <w:right w:val="single" w:sz="4" w:space="0" w:color="auto"/>
            </w:tcBorders>
          </w:tcPr>
          <w:p w14:paraId="4640E315"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командних елемената 24000 BTU</w:t>
            </w:r>
          </w:p>
        </w:tc>
        <w:tc>
          <w:tcPr>
            <w:tcW w:w="810" w:type="dxa"/>
          </w:tcPr>
          <w:p w14:paraId="42547A5D" w14:textId="77777777" w:rsidR="00E30A5B" w:rsidRPr="00E77B06" w:rsidRDefault="00E30A5B" w:rsidP="008C513C">
            <w:pPr>
              <w:jc w:val="center"/>
              <w:rPr>
                <w:sz w:val="22"/>
                <w:szCs w:val="22"/>
                <w:lang w:val="sr-Cyrl-CS"/>
              </w:rPr>
            </w:pPr>
          </w:p>
          <w:p w14:paraId="3DE7248B"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6771AB68" w14:textId="77777777" w:rsidR="00E30A5B" w:rsidRPr="00E77B06" w:rsidRDefault="00E30A5B" w:rsidP="008C513C">
            <w:pPr>
              <w:jc w:val="center"/>
              <w:rPr>
                <w:rFonts w:cs="Arial"/>
                <w:color w:val="000000"/>
                <w:sz w:val="22"/>
                <w:szCs w:val="22"/>
              </w:rPr>
            </w:pPr>
            <w:r w:rsidRPr="00E77B06">
              <w:rPr>
                <w:rFonts w:cs="Arial"/>
                <w:color w:val="000000"/>
                <w:sz w:val="22"/>
                <w:szCs w:val="22"/>
              </w:rPr>
              <w:t>31</w:t>
            </w:r>
          </w:p>
        </w:tc>
        <w:tc>
          <w:tcPr>
            <w:tcW w:w="1260" w:type="dxa"/>
          </w:tcPr>
          <w:p w14:paraId="0EC9967E" w14:textId="77777777" w:rsidR="00E30A5B" w:rsidRPr="00E77B06" w:rsidRDefault="00E30A5B" w:rsidP="008C513C">
            <w:pPr>
              <w:rPr>
                <w:sz w:val="22"/>
                <w:szCs w:val="22"/>
                <w:lang w:val="sr-Cyrl-CS"/>
              </w:rPr>
            </w:pPr>
          </w:p>
        </w:tc>
        <w:tc>
          <w:tcPr>
            <w:tcW w:w="1260" w:type="dxa"/>
          </w:tcPr>
          <w:p w14:paraId="669F0DDA" w14:textId="77777777" w:rsidR="00E30A5B" w:rsidRPr="00E77B06" w:rsidRDefault="00E30A5B" w:rsidP="008C513C">
            <w:pPr>
              <w:jc w:val="center"/>
              <w:rPr>
                <w:sz w:val="22"/>
                <w:szCs w:val="22"/>
                <w:lang w:val="sr-Cyrl-CS"/>
              </w:rPr>
            </w:pPr>
          </w:p>
        </w:tc>
        <w:tc>
          <w:tcPr>
            <w:tcW w:w="1440" w:type="dxa"/>
          </w:tcPr>
          <w:p w14:paraId="7EE3593B"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72E321FE"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0E9C0D54" w14:textId="77777777" w:rsidR="00E30A5B" w:rsidRPr="00E77B06" w:rsidRDefault="00E30A5B" w:rsidP="008C513C">
            <w:pPr>
              <w:rPr>
                <w:sz w:val="22"/>
                <w:szCs w:val="22"/>
                <w:lang w:val="sr-Cyrl-CS" w:eastAsia="sr-Latn-CS"/>
              </w:rPr>
            </w:pPr>
          </w:p>
        </w:tc>
        <w:tc>
          <w:tcPr>
            <w:tcW w:w="1440" w:type="dxa"/>
          </w:tcPr>
          <w:p w14:paraId="13B81354" w14:textId="77777777" w:rsidR="00E30A5B" w:rsidRPr="00E77B06" w:rsidRDefault="00E30A5B" w:rsidP="008C513C">
            <w:pPr>
              <w:rPr>
                <w:sz w:val="22"/>
                <w:szCs w:val="22"/>
                <w:lang w:val="sr-Cyrl-CS"/>
              </w:rPr>
            </w:pPr>
          </w:p>
        </w:tc>
      </w:tr>
      <w:tr w:rsidR="00E30A5B" w:rsidRPr="00E77B06" w14:paraId="4C4DF8F9" w14:textId="77777777" w:rsidTr="002F5C16">
        <w:trPr>
          <w:trHeight w:val="617"/>
        </w:trPr>
        <w:tc>
          <w:tcPr>
            <w:tcW w:w="715" w:type="dxa"/>
          </w:tcPr>
          <w:p w14:paraId="44FC9878" w14:textId="77777777" w:rsidR="00E30A5B" w:rsidRPr="00E77B06" w:rsidRDefault="00E30A5B" w:rsidP="008C513C">
            <w:pPr>
              <w:rPr>
                <w:sz w:val="22"/>
                <w:szCs w:val="22"/>
                <w:lang w:val="sr-Cyrl-CS"/>
              </w:rPr>
            </w:pPr>
            <w:r w:rsidRPr="00E77B06">
              <w:rPr>
                <w:sz w:val="22"/>
                <w:szCs w:val="22"/>
                <w:lang w:val="sr-Cyrl-CS"/>
              </w:rPr>
              <w:t>50.</w:t>
            </w:r>
          </w:p>
        </w:tc>
        <w:tc>
          <w:tcPr>
            <w:tcW w:w="3510" w:type="dxa"/>
            <w:tcBorders>
              <w:top w:val="single" w:sz="4" w:space="0" w:color="auto"/>
              <w:left w:val="single" w:sz="4" w:space="0" w:color="auto"/>
              <w:bottom w:val="single" w:sz="4" w:space="0" w:color="auto"/>
              <w:right w:val="single" w:sz="4" w:space="0" w:color="auto"/>
            </w:tcBorders>
          </w:tcPr>
          <w:p w14:paraId="297206C4"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командних елемената 60000 BTU</w:t>
            </w:r>
          </w:p>
        </w:tc>
        <w:tc>
          <w:tcPr>
            <w:tcW w:w="810" w:type="dxa"/>
            <w:tcBorders>
              <w:bottom w:val="single" w:sz="4" w:space="0" w:color="auto"/>
            </w:tcBorders>
          </w:tcPr>
          <w:p w14:paraId="167A5882" w14:textId="77777777" w:rsidR="00E30A5B" w:rsidRPr="00E77B06" w:rsidRDefault="00E30A5B" w:rsidP="008C513C">
            <w:pPr>
              <w:jc w:val="center"/>
              <w:rPr>
                <w:sz w:val="22"/>
                <w:szCs w:val="22"/>
                <w:lang w:val="sr-Cyrl-CS"/>
              </w:rPr>
            </w:pPr>
          </w:p>
          <w:p w14:paraId="6EA23BC1" w14:textId="77777777" w:rsidR="00E30A5B" w:rsidRPr="00E77B06" w:rsidRDefault="00E30A5B" w:rsidP="008C513C">
            <w:pPr>
              <w:jc w:val="center"/>
              <w:rPr>
                <w:b/>
                <w:sz w:val="22"/>
                <w:szCs w:val="22"/>
              </w:rPr>
            </w:pPr>
            <w:r w:rsidRPr="00E77B06">
              <w:rPr>
                <w:sz w:val="22"/>
                <w:szCs w:val="22"/>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14:paraId="60DB54B8" w14:textId="77777777" w:rsidR="00E30A5B" w:rsidRPr="00E77B06" w:rsidRDefault="00E30A5B" w:rsidP="008C513C">
            <w:pPr>
              <w:jc w:val="center"/>
              <w:rPr>
                <w:rFonts w:cs="Arial"/>
                <w:color w:val="000000"/>
                <w:sz w:val="22"/>
                <w:szCs w:val="22"/>
                <w:lang w:val="sr-Cyrl-RS"/>
              </w:rPr>
            </w:pPr>
            <w:r w:rsidRPr="00E77B06">
              <w:rPr>
                <w:rFonts w:cs="Arial"/>
                <w:color w:val="000000"/>
                <w:sz w:val="22"/>
                <w:szCs w:val="22"/>
                <w:lang w:val="sr-Cyrl-RS"/>
              </w:rPr>
              <w:t>3</w:t>
            </w:r>
          </w:p>
        </w:tc>
        <w:tc>
          <w:tcPr>
            <w:tcW w:w="1260" w:type="dxa"/>
          </w:tcPr>
          <w:p w14:paraId="594E0F8D" w14:textId="77777777" w:rsidR="00E30A5B" w:rsidRPr="00E77B06" w:rsidRDefault="00E30A5B" w:rsidP="008C513C">
            <w:pPr>
              <w:jc w:val="center"/>
              <w:rPr>
                <w:b/>
                <w:sz w:val="22"/>
                <w:szCs w:val="22"/>
              </w:rPr>
            </w:pPr>
          </w:p>
        </w:tc>
        <w:tc>
          <w:tcPr>
            <w:tcW w:w="1260" w:type="dxa"/>
          </w:tcPr>
          <w:p w14:paraId="22B785F7" w14:textId="77777777" w:rsidR="00E30A5B" w:rsidRPr="00E77B06" w:rsidRDefault="00E30A5B" w:rsidP="008C513C">
            <w:pPr>
              <w:jc w:val="center"/>
              <w:rPr>
                <w:b/>
                <w:sz w:val="22"/>
                <w:szCs w:val="22"/>
              </w:rPr>
            </w:pPr>
          </w:p>
        </w:tc>
        <w:tc>
          <w:tcPr>
            <w:tcW w:w="1440" w:type="dxa"/>
          </w:tcPr>
          <w:p w14:paraId="759B243A" w14:textId="77777777" w:rsidR="00E30A5B" w:rsidRPr="00E77B06" w:rsidRDefault="00E30A5B" w:rsidP="008C513C">
            <w:pPr>
              <w:jc w:val="center"/>
              <w:rPr>
                <w:b/>
                <w:sz w:val="22"/>
                <w:szCs w:val="22"/>
              </w:rPr>
            </w:pPr>
          </w:p>
        </w:tc>
        <w:tc>
          <w:tcPr>
            <w:tcW w:w="1350" w:type="dxa"/>
            <w:tcBorders>
              <w:top w:val="single" w:sz="4" w:space="0" w:color="auto"/>
              <w:left w:val="single" w:sz="4" w:space="0" w:color="auto"/>
              <w:bottom w:val="single" w:sz="4" w:space="0" w:color="auto"/>
              <w:right w:val="single" w:sz="4" w:space="0" w:color="auto"/>
            </w:tcBorders>
          </w:tcPr>
          <w:p w14:paraId="5BC9BA8E"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6506D298" w14:textId="77777777" w:rsidR="00E30A5B" w:rsidRPr="00E77B06" w:rsidRDefault="00E30A5B" w:rsidP="008C513C">
            <w:pPr>
              <w:rPr>
                <w:sz w:val="22"/>
                <w:szCs w:val="22"/>
                <w:lang w:val="sr-Cyrl-CS" w:eastAsia="sr-Latn-CS"/>
              </w:rPr>
            </w:pPr>
          </w:p>
        </w:tc>
        <w:tc>
          <w:tcPr>
            <w:tcW w:w="1440" w:type="dxa"/>
          </w:tcPr>
          <w:p w14:paraId="51C9F878" w14:textId="77777777" w:rsidR="00E30A5B" w:rsidRPr="00E77B06" w:rsidRDefault="00E30A5B" w:rsidP="008C513C">
            <w:pPr>
              <w:jc w:val="center"/>
              <w:rPr>
                <w:b/>
                <w:sz w:val="22"/>
                <w:szCs w:val="22"/>
              </w:rPr>
            </w:pPr>
          </w:p>
        </w:tc>
      </w:tr>
      <w:tr w:rsidR="00E30A5B" w:rsidRPr="00E77B06" w14:paraId="3CB145E8" w14:textId="77777777" w:rsidTr="002F5C16">
        <w:trPr>
          <w:trHeight w:val="617"/>
        </w:trPr>
        <w:tc>
          <w:tcPr>
            <w:tcW w:w="715" w:type="dxa"/>
          </w:tcPr>
          <w:p w14:paraId="66553914" w14:textId="77777777" w:rsidR="00E30A5B" w:rsidRPr="00E77B06" w:rsidRDefault="00E30A5B" w:rsidP="008C513C">
            <w:pPr>
              <w:rPr>
                <w:sz w:val="22"/>
                <w:szCs w:val="22"/>
                <w:lang w:val="sr-Cyrl-RS"/>
              </w:rPr>
            </w:pPr>
            <w:r w:rsidRPr="00E77B06">
              <w:rPr>
                <w:sz w:val="22"/>
                <w:szCs w:val="22"/>
                <w:lang w:val="sr-Cyrl-RS"/>
              </w:rPr>
              <w:lastRenderedPageBreak/>
              <w:t>51.</w:t>
            </w:r>
          </w:p>
        </w:tc>
        <w:tc>
          <w:tcPr>
            <w:tcW w:w="3510" w:type="dxa"/>
            <w:tcBorders>
              <w:top w:val="single" w:sz="4" w:space="0" w:color="auto"/>
              <w:left w:val="single" w:sz="4" w:space="0" w:color="auto"/>
              <w:bottom w:val="single" w:sz="4" w:space="0" w:color="auto"/>
              <w:right w:val="single" w:sz="4" w:space="0" w:color="auto"/>
            </w:tcBorders>
          </w:tcPr>
          <w:p w14:paraId="6E7B9F30" w14:textId="77777777" w:rsidR="00E30A5B" w:rsidRPr="00E77B06" w:rsidRDefault="00E30A5B" w:rsidP="008C513C">
            <w:pPr>
              <w:autoSpaceDE w:val="0"/>
              <w:autoSpaceDN w:val="0"/>
              <w:adjustRightInd w:val="0"/>
              <w:jc w:val="left"/>
              <w:rPr>
                <w:rFonts w:eastAsia="Calibri" w:cs="Arial"/>
                <w:color w:val="000000"/>
                <w:sz w:val="22"/>
                <w:szCs w:val="22"/>
                <w:lang w:val="sr-Cyrl-RS"/>
              </w:rPr>
            </w:pPr>
            <w:r w:rsidRPr="00E77B06">
              <w:rPr>
                <w:rFonts w:eastAsia="Calibri" w:cs="Arial"/>
                <w:color w:val="000000"/>
                <w:sz w:val="22"/>
                <w:szCs w:val="22"/>
                <w:lang w:val="sr-Cyrl-RS"/>
              </w:rPr>
              <w:t xml:space="preserve">Замена цеви и изолације 9000 </w:t>
            </w:r>
            <w:r w:rsidRPr="00E77B06">
              <w:rPr>
                <w:rFonts w:eastAsia="Calibri" w:cs="Arial"/>
                <w:color w:val="000000"/>
                <w:sz w:val="22"/>
                <w:szCs w:val="22"/>
              </w:rPr>
              <w:t>BTU</w:t>
            </w:r>
          </w:p>
        </w:tc>
        <w:tc>
          <w:tcPr>
            <w:tcW w:w="810" w:type="dxa"/>
            <w:tcBorders>
              <w:top w:val="single" w:sz="4" w:space="0" w:color="auto"/>
              <w:left w:val="single" w:sz="4" w:space="0" w:color="auto"/>
              <w:bottom w:val="single" w:sz="4" w:space="0" w:color="auto"/>
              <w:right w:val="single" w:sz="4" w:space="0" w:color="auto"/>
            </w:tcBorders>
          </w:tcPr>
          <w:p w14:paraId="1796D5FF" w14:textId="77777777" w:rsidR="00E30A5B" w:rsidRPr="00E77B06" w:rsidRDefault="00E30A5B" w:rsidP="008C513C">
            <w:pPr>
              <w:jc w:val="center"/>
              <w:rPr>
                <w:sz w:val="22"/>
                <w:szCs w:val="22"/>
                <w:lang w:val="sr-Cyrl-CS"/>
              </w:rPr>
            </w:pPr>
          </w:p>
          <w:p w14:paraId="109C5E4C"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59DA4819" w14:textId="77777777" w:rsidR="00E30A5B" w:rsidRPr="00E77B06" w:rsidRDefault="00E30A5B" w:rsidP="008C513C">
            <w:pPr>
              <w:jc w:val="center"/>
              <w:rPr>
                <w:rFonts w:cs="Arial"/>
                <w:color w:val="000000"/>
                <w:sz w:val="22"/>
                <w:szCs w:val="22"/>
              </w:rPr>
            </w:pPr>
            <w:r w:rsidRPr="00E77B06">
              <w:rPr>
                <w:rFonts w:cs="Arial"/>
                <w:color w:val="000000"/>
                <w:sz w:val="22"/>
                <w:szCs w:val="22"/>
              </w:rPr>
              <w:t>53</w:t>
            </w:r>
          </w:p>
        </w:tc>
        <w:tc>
          <w:tcPr>
            <w:tcW w:w="1260" w:type="dxa"/>
            <w:tcBorders>
              <w:left w:val="single" w:sz="4" w:space="0" w:color="auto"/>
            </w:tcBorders>
          </w:tcPr>
          <w:p w14:paraId="260CD3A8" w14:textId="77777777" w:rsidR="00E30A5B" w:rsidRPr="00E77B06" w:rsidRDefault="00E30A5B" w:rsidP="008C513C">
            <w:pPr>
              <w:rPr>
                <w:sz w:val="22"/>
                <w:szCs w:val="22"/>
                <w:lang w:val="sr-Cyrl-CS"/>
              </w:rPr>
            </w:pPr>
          </w:p>
        </w:tc>
        <w:tc>
          <w:tcPr>
            <w:tcW w:w="1260" w:type="dxa"/>
          </w:tcPr>
          <w:p w14:paraId="55208F13" w14:textId="77777777" w:rsidR="00E30A5B" w:rsidRPr="00E77B06" w:rsidRDefault="00E30A5B" w:rsidP="008C513C">
            <w:pPr>
              <w:jc w:val="center"/>
              <w:rPr>
                <w:sz w:val="22"/>
                <w:szCs w:val="22"/>
                <w:lang w:val="sr-Cyrl-CS"/>
              </w:rPr>
            </w:pPr>
          </w:p>
        </w:tc>
        <w:tc>
          <w:tcPr>
            <w:tcW w:w="1440" w:type="dxa"/>
          </w:tcPr>
          <w:p w14:paraId="5D1DAAD6"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562FB2E6" w14:textId="77777777" w:rsidR="00E30A5B" w:rsidRPr="00E77B06" w:rsidRDefault="00E30A5B" w:rsidP="008C513C">
            <w:pPr>
              <w:jc w:val="center"/>
              <w:rPr>
                <w:b/>
                <w:sz w:val="22"/>
                <w:szCs w:val="22"/>
                <w:lang w:val="sr-Latn-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7EEF159D" w14:textId="77777777" w:rsidR="00E30A5B" w:rsidRPr="00E77B06" w:rsidRDefault="00E30A5B" w:rsidP="008C513C">
            <w:pPr>
              <w:jc w:val="center"/>
              <w:rPr>
                <w:b/>
                <w:sz w:val="22"/>
                <w:szCs w:val="22"/>
                <w:lang w:val="sr-Latn-CS" w:eastAsia="sr-Latn-CS"/>
              </w:rPr>
            </w:pPr>
          </w:p>
        </w:tc>
        <w:tc>
          <w:tcPr>
            <w:tcW w:w="1440" w:type="dxa"/>
          </w:tcPr>
          <w:p w14:paraId="351D361A" w14:textId="77777777" w:rsidR="00E30A5B" w:rsidRPr="00E77B06" w:rsidRDefault="00E30A5B" w:rsidP="008C513C">
            <w:pPr>
              <w:rPr>
                <w:sz w:val="22"/>
                <w:szCs w:val="22"/>
                <w:lang w:val="sr-Cyrl-CS"/>
              </w:rPr>
            </w:pPr>
          </w:p>
        </w:tc>
      </w:tr>
      <w:tr w:rsidR="00E30A5B" w:rsidRPr="00E77B06" w14:paraId="0C05AFFD" w14:textId="77777777" w:rsidTr="002F5C16">
        <w:trPr>
          <w:trHeight w:val="617"/>
        </w:trPr>
        <w:tc>
          <w:tcPr>
            <w:tcW w:w="715" w:type="dxa"/>
          </w:tcPr>
          <w:p w14:paraId="77D3B38A" w14:textId="77777777" w:rsidR="00E30A5B" w:rsidRPr="00E77B06" w:rsidRDefault="00E30A5B" w:rsidP="008C513C">
            <w:pPr>
              <w:rPr>
                <w:sz w:val="22"/>
                <w:szCs w:val="22"/>
                <w:lang w:val="sr-Cyrl-CS"/>
              </w:rPr>
            </w:pPr>
            <w:r w:rsidRPr="00E77B06">
              <w:rPr>
                <w:sz w:val="22"/>
                <w:szCs w:val="22"/>
                <w:lang w:val="sr-Cyrl-CS"/>
              </w:rPr>
              <w:t>52.</w:t>
            </w:r>
          </w:p>
        </w:tc>
        <w:tc>
          <w:tcPr>
            <w:tcW w:w="3510" w:type="dxa"/>
            <w:tcBorders>
              <w:top w:val="single" w:sz="4" w:space="0" w:color="auto"/>
              <w:left w:val="single" w:sz="4" w:space="0" w:color="auto"/>
              <w:bottom w:val="single" w:sz="4" w:space="0" w:color="auto"/>
              <w:right w:val="single" w:sz="4" w:space="0" w:color="auto"/>
            </w:tcBorders>
          </w:tcPr>
          <w:p w14:paraId="0F9BA24E" w14:textId="77777777" w:rsidR="00E30A5B" w:rsidRPr="00E77B06" w:rsidRDefault="00E30A5B" w:rsidP="008C513C">
            <w:pPr>
              <w:autoSpaceDE w:val="0"/>
              <w:autoSpaceDN w:val="0"/>
              <w:adjustRightInd w:val="0"/>
              <w:jc w:val="left"/>
              <w:rPr>
                <w:rFonts w:eastAsia="Calibri" w:cs="Arial"/>
                <w:color w:val="000000"/>
                <w:sz w:val="22"/>
                <w:szCs w:val="22"/>
                <w:lang w:val="sr-Cyrl-CS"/>
              </w:rPr>
            </w:pPr>
            <w:r w:rsidRPr="00E77B06">
              <w:rPr>
                <w:rFonts w:eastAsia="Calibri" w:cs="Arial"/>
                <w:color w:val="000000"/>
                <w:sz w:val="22"/>
                <w:szCs w:val="22"/>
                <w:lang w:val="sr-Cyrl-CS"/>
              </w:rPr>
              <w:t>Замена цеви и изолације 12000</w:t>
            </w:r>
            <w:r w:rsidRPr="00E77B06">
              <w:rPr>
                <w:rFonts w:eastAsia="Calibri" w:cs="Arial"/>
                <w:color w:val="000000"/>
                <w:sz w:val="22"/>
                <w:szCs w:val="22"/>
                <w:lang w:val="sr-Cyrl-RS"/>
              </w:rPr>
              <w:t xml:space="preserve"> </w:t>
            </w:r>
            <w:r w:rsidRPr="00E77B06">
              <w:rPr>
                <w:rFonts w:eastAsia="Calibri" w:cs="Arial"/>
                <w:color w:val="000000"/>
                <w:sz w:val="22"/>
                <w:szCs w:val="22"/>
              </w:rPr>
              <w:t>BTU</w:t>
            </w:r>
          </w:p>
        </w:tc>
        <w:tc>
          <w:tcPr>
            <w:tcW w:w="810" w:type="dxa"/>
            <w:tcBorders>
              <w:top w:val="single" w:sz="4" w:space="0" w:color="auto"/>
            </w:tcBorders>
          </w:tcPr>
          <w:p w14:paraId="60AE56D6" w14:textId="77777777" w:rsidR="00E30A5B" w:rsidRPr="00E77B06" w:rsidRDefault="00E30A5B" w:rsidP="008C513C">
            <w:pPr>
              <w:jc w:val="center"/>
              <w:rPr>
                <w:sz w:val="22"/>
                <w:szCs w:val="22"/>
                <w:lang w:val="sr-Cyrl-CS"/>
              </w:rPr>
            </w:pPr>
          </w:p>
          <w:p w14:paraId="1B463B0B"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7053CCAA" w14:textId="77777777" w:rsidR="00E30A5B" w:rsidRPr="00E77B06" w:rsidRDefault="00E30A5B" w:rsidP="008C513C">
            <w:pPr>
              <w:jc w:val="center"/>
              <w:rPr>
                <w:rFonts w:cs="Arial"/>
                <w:color w:val="000000"/>
                <w:sz w:val="22"/>
                <w:szCs w:val="22"/>
              </w:rPr>
            </w:pPr>
            <w:r w:rsidRPr="00E77B06">
              <w:rPr>
                <w:rFonts w:cs="Arial"/>
                <w:color w:val="000000"/>
                <w:sz w:val="22"/>
                <w:szCs w:val="22"/>
              </w:rPr>
              <w:t>285</w:t>
            </w:r>
          </w:p>
        </w:tc>
        <w:tc>
          <w:tcPr>
            <w:tcW w:w="1260" w:type="dxa"/>
          </w:tcPr>
          <w:p w14:paraId="59DF9463" w14:textId="77777777" w:rsidR="00E30A5B" w:rsidRPr="00E77B06" w:rsidRDefault="00E30A5B" w:rsidP="008C513C">
            <w:pPr>
              <w:rPr>
                <w:sz w:val="22"/>
                <w:szCs w:val="22"/>
                <w:lang w:val="sr-Cyrl-CS"/>
              </w:rPr>
            </w:pPr>
          </w:p>
        </w:tc>
        <w:tc>
          <w:tcPr>
            <w:tcW w:w="1260" w:type="dxa"/>
          </w:tcPr>
          <w:p w14:paraId="714C72E7" w14:textId="77777777" w:rsidR="00E30A5B" w:rsidRPr="00E77B06" w:rsidRDefault="00E30A5B" w:rsidP="008C513C">
            <w:pPr>
              <w:jc w:val="center"/>
              <w:rPr>
                <w:sz w:val="22"/>
                <w:szCs w:val="22"/>
                <w:lang w:val="sr-Cyrl-CS"/>
              </w:rPr>
            </w:pPr>
          </w:p>
        </w:tc>
        <w:tc>
          <w:tcPr>
            <w:tcW w:w="1440" w:type="dxa"/>
          </w:tcPr>
          <w:p w14:paraId="1CE0F910"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7DBF9913"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3A606BEF" w14:textId="77777777" w:rsidR="00E30A5B" w:rsidRPr="00E77B06" w:rsidRDefault="00E30A5B" w:rsidP="008C513C">
            <w:pPr>
              <w:rPr>
                <w:sz w:val="22"/>
                <w:szCs w:val="22"/>
                <w:lang w:val="sr-Cyrl-CS" w:eastAsia="sr-Latn-CS"/>
              </w:rPr>
            </w:pPr>
          </w:p>
        </w:tc>
        <w:tc>
          <w:tcPr>
            <w:tcW w:w="1440" w:type="dxa"/>
          </w:tcPr>
          <w:p w14:paraId="20197762" w14:textId="77777777" w:rsidR="00E30A5B" w:rsidRPr="00E77B06" w:rsidRDefault="00E30A5B" w:rsidP="008C513C">
            <w:pPr>
              <w:rPr>
                <w:sz w:val="22"/>
                <w:szCs w:val="22"/>
                <w:lang w:val="sr-Cyrl-CS"/>
              </w:rPr>
            </w:pPr>
          </w:p>
        </w:tc>
      </w:tr>
      <w:tr w:rsidR="00E30A5B" w:rsidRPr="00E77B06" w14:paraId="0C01E106" w14:textId="77777777" w:rsidTr="008C513C">
        <w:trPr>
          <w:trHeight w:val="617"/>
        </w:trPr>
        <w:tc>
          <w:tcPr>
            <w:tcW w:w="715" w:type="dxa"/>
          </w:tcPr>
          <w:p w14:paraId="513D3807" w14:textId="77777777" w:rsidR="00E30A5B" w:rsidRPr="00E77B06" w:rsidRDefault="00E30A5B" w:rsidP="008C513C">
            <w:pPr>
              <w:rPr>
                <w:sz w:val="22"/>
                <w:szCs w:val="22"/>
                <w:lang w:val="sr-Cyrl-CS"/>
              </w:rPr>
            </w:pPr>
            <w:r w:rsidRPr="00E77B06">
              <w:rPr>
                <w:sz w:val="22"/>
                <w:szCs w:val="22"/>
                <w:lang w:val="sr-Cyrl-CS"/>
              </w:rPr>
              <w:t>53.</w:t>
            </w:r>
          </w:p>
        </w:tc>
        <w:tc>
          <w:tcPr>
            <w:tcW w:w="3510" w:type="dxa"/>
            <w:tcBorders>
              <w:top w:val="single" w:sz="4" w:space="0" w:color="auto"/>
              <w:left w:val="single" w:sz="4" w:space="0" w:color="auto"/>
              <w:bottom w:val="single" w:sz="4" w:space="0" w:color="auto"/>
              <w:right w:val="single" w:sz="4" w:space="0" w:color="auto"/>
            </w:tcBorders>
          </w:tcPr>
          <w:p w14:paraId="349B4A72" w14:textId="77777777" w:rsidR="00E30A5B" w:rsidRPr="00E77B06" w:rsidRDefault="00E30A5B" w:rsidP="008C513C">
            <w:pPr>
              <w:autoSpaceDE w:val="0"/>
              <w:autoSpaceDN w:val="0"/>
              <w:adjustRightInd w:val="0"/>
              <w:jc w:val="left"/>
              <w:rPr>
                <w:rFonts w:eastAsia="Calibri" w:cs="Arial"/>
                <w:color w:val="000000"/>
                <w:sz w:val="22"/>
                <w:szCs w:val="22"/>
                <w:lang w:val="sr-Cyrl-CS"/>
              </w:rPr>
            </w:pPr>
            <w:r w:rsidRPr="00E77B06">
              <w:rPr>
                <w:rFonts w:eastAsia="Calibri" w:cs="Arial"/>
                <w:color w:val="000000"/>
                <w:sz w:val="22"/>
                <w:szCs w:val="22"/>
                <w:lang w:val="sr-Cyrl-CS"/>
              </w:rPr>
              <w:t xml:space="preserve">Замена цеви и изолације 18000 </w:t>
            </w:r>
            <w:r w:rsidRPr="00E77B06">
              <w:rPr>
                <w:rFonts w:eastAsia="Calibri" w:cs="Arial"/>
                <w:color w:val="000000"/>
                <w:sz w:val="22"/>
                <w:szCs w:val="22"/>
              </w:rPr>
              <w:t>BTU</w:t>
            </w:r>
          </w:p>
        </w:tc>
        <w:tc>
          <w:tcPr>
            <w:tcW w:w="810" w:type="dxa"/>
          </w:tcPr>
          <w:p w14:paraId="4483D274" w14:textId="77777777" w:rsidR="00E30A5B" w:rsidRPr="00E77B06" w:rsidRDefault="00E30A5B" w:rsidP="008C513C">
            <w:pPr>
              <w:jc w:val="center"/>
              <w:rPr>
                <w:sz w:val="22"/>
                <w:szCs w:val="22"/>
                <w:lang w:val="sr-Cyrl-CS"/>
              </w:rPr>
            </w:pPr>
          </w:p>
          <w:p w14:paraId="102D7A38"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14:paraId="3BB67429" w14:textId="77777777" w:rsidR="00E30A5B" w:rsidRPr="00E77B06" w:rsidRDefault="00E30A5B" w:rsidP="008C513C">
            <w:pPr>
              <w:jc w:val="center"/>
              <w:rPr>
                <w:rFonts w:cs="Arial"/>
                <w:color w:val="000000"/>
                <w:sz w:val="22"/>
                <w:szCs w:val="22"/>
              </w:rPr>
            </w:pPr>
            <w:r w:rsidRPr="00E77B06">
              <w:rPr>
                <w:rFonts w:cs="Arial"/>
                <w:color w:val="000000"/>
                <w:sz w:val="22"/>
                <w:szCs w:val="22"/>
              </w:rPr>
              <w:t>63</w:t>
            </w:r>
          </w:p>
        </w:tc>
        <w:tc>
          <w:tcPr>
            <w:tcW w:w="1260" w:type="dxa"/>
          </w:tcPr>
          <w:p w14:paraId="61931D1D" w14:textId="77777777" w:rsidR="00E30A5B" w:rsidRPr="00E77B06" w:rsidRDefault="00E30A5B" w:rsidP="008C513C">
            <w:pPr>
              <w:rPr>
                <w:sz w:val="22"/>
                <w:szCs w:val="22"/>
                <w:lang w:val="sr-Cyrl-CS"/>
              </w:rPr>
            </w:pPr>
          </w:p>
        </w:tc>
        <w:tc>
          <w:tcPr>
            <w:tcW w:w="1260" w:type="dxa"/>
          </w:tcPr>
          <w:p w14:paraId="63D0C1AB" w14:textId="77777777" w:rsidR="00E30A5B" w:rsidRPr="00E77B06" w:rsidRDefault="00E30A5B" w:rsidP="008C513C">
            <w:pPr>
              <w:jc w:val="center"/>
              <w:rPr>
                <w:sz w:val="22"/>
                <w:szCs w:val="22"/>
                <w:lang w:val="sr-Cyrl-CS"/>
              </w:rPr>
            </w:pPr>
          </w:p>
        </w:tc>
        <w:tc>
          <w:tcPr>
            <w:tcW w:w="1440" w:type="dxa"/>
          </w:tcPr>
          <w:p w14:paraId="5AA298AF"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2AC84A11"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60CE3581" w14:textId="77777777" w:rsidR="00E30A5B" w:rsidRPr="00E77B06" w:rsidRDefault="00E30A5B" w:rsidP="008C513C">
            <w:pPr>
              <w:rPr>
                <w:sz w:val="22"/>
                <w:szCs w:val="22"/>
                <w:lang w:val="sr-Cyrl-CS" w:eastAsia="sr-Latn-CS"/>
              </w:rPr>
            </w:pPr>
          </w:p>
        </w:tc>
        <w:tc>
          <w:tcPr>
            <w:tcW w:w="1440" w:type="dxa"/>
          </w:tcPr>
          <w:p w14:paraId="61E79311" w14:textId="77777777" w:rsidR="00E30A5B" w:rsidRPr="00E77B06" w:rsidRDefault="00E30A5B" w:rsidP="008C513C">
            <w:pPr>
              <w:rPr>
                <w:sz w:val="22"/>
                <w:szCs w:val="22"/>
                <w:lang w:val="sr-Cyrl-CS"/>
              </w:rPr>
            </w:pPr>
          </w:p>
        </w:tc>
      </w:tr>
      <w:tr w:rsidR="00E30A5B" w:rsidRPr="00E77B06" w14:paraId="2DA23208" w14:textId="77777777" w:rsidTr="008C513C">
        <w:trPr>
          <w:trHeight w:val="617"/>
        </w:trPr>
        <w:tc>
          <w:tcPr>
            <w:tcW w:w="715" w:type="dxa"/>
          </w:tcPr>
          <w:p w14:paraId="3F226198" w14:textId="77777777" w:rsidR="00E30A5B" w:rsidRPr="00E77B06" w:rsidRDefault="00E30A5B" w:rsidP="008C513C">
            <w:pPr>
              <w:rPr>
                <w:sz w:val="22"/>
                <w:szCs w:val="22"/>
                <w:lang w:val="sr-Cyrl-CS"/>
              </w:rPr>
            </w:pPr>
            <w:r w:rsidRPr="00E77B06">
              <w:rPr>
                <w:sz w:val="22"/>
                <w:szCs w:val="22"/>
                <w:lang w:val="sr-Cyrl-CS"/>
              </w:rPr>
              <w:t>54.</w:t>
            </w:r>
          </w:p>
        </w:tc>
        <w:tc>
          <w:tcPr>
            <w:tcW w:w="3510" w:type="dxa"/>
            <w:tcBorders>
              <w:top w:val="single" w:sz="4" w:space="0" w:color="auto"/>
              <w:left w:val="single" w:sz="4" w:space="0" w:color="auto"/>
              <w:bottom w:val="single" w:sz="4" w:space="0" w:color="auto"/>
              <w:right w:val="single" w:sz="4" w:space="0" w:color="auto"/>
            </w:tcBorders>
          </w:tcPr>
          <w:p w14:paraId="2506E9D3" w14:textId="77777777" w:rsidR="00E30A5B" w:rsidRPr="00E77B06" w:rsidRDefault="00E30A5B" w:rsidP="008C513C">
            <w:pPr>
              <w:autoSpaceDE w:val="0"/>
              <w:autoSpaceDN w:val="0"/>
              <w:adjustRightInd w:val="0"/>
              <w:jc w:val="left"/>
              <w:rPr>
                <w:rFonts w:eastAsia="Calibri" w:cs="Arial"/>
                <w:color w:val="000000"/>
                <w:sz w:val="22"/>
                <w:szCs w:val="22"/>
                <w:lang w:val="sr-Cyrl-CS"/>
              </w:rPr>
            </w:pPr>
            <w:r w:rsidRPr="00E77B06">
              <w:rPr>
                <w:rFonts w:eastAsia="Calibri" w:cs="Arial"/>
                <w:color w:val="000000"/>
                <w:sz w:val="22"/>
                <w:szCs w:val="22"/>
                <w:lang w:val="sr-Cyrl-CS"/>
              </w:rPr>
              <w:t xml:space="preserve">Замена цеви и изолације 24000 </w:t>
            </w:r>
            <w:r w:rsidRPr="00E77B06">
              <w:rPr>
                <w:rFonts w:eastAsia="Calibri" w:cs="Arial"/>
                <w:color w:val="000000"/>
                <w:sz w:val="22"/>
                <w:szCs w:val="22"/>
              </w:rPr>
              <w:t>BTU</w:t>
            </w:r>
          </w:p>
        </w:tc>
        <w:tc>
          <w:tcPr>
            <w:tcW w:w="810" w:type="dxa"/>
          </w:tcPr>
          <w:p w14:paraId="154502D2" w14:textId="77777777" w:rsidR="00E30A5B" w:rsidRPr="00E77B06" w:rsidRDefault="00E30A5B" w:rsidP="008C513C">
            <w:pPr>
              <w:jc w:val="center"/>
              <w:rPr>
                <w:sz w:val="22"/>
                <w:szCs w:val="22"/>
                <w:lang w:val="sr-Cyrl-CS"/>
              </w:rPr>
            </w:pPr>
          </w:p>
          <w:p w14:paraId="1389EA7D"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14:paraId="2CF579BB" w14:textId="77777777" w:rsidR="00E30A5B" w:rsidRPr="00E77B06" w:rsidRDefault="00E30A5B" w:rsidP="008C513C">
            <w:pPr>
              <w:jc w:val="center"/>
              <w:rPr>
                <w:rFonts w:cs="Arial"/>
                <w:color w:val="000000"/>
                <w:sz w:val="22"/>
                <w:szCs w:val="22"/>
              </w:rPr>
            </w:pPr>
            <w:r w:rsidRPr="00E77B06">
              <w:rPr>
                <w:rFonts w:cs="Arial"/>
                <w:color w:val="000000"/>
                <w:sz w:val="22"/>
                <w:szCs w:val="22"/>
              </w:rPr>
              <w:t>55</w:t>
            </w:r>
          </w:p>
        </w:tc>
        <w:tc>
          <w:tcPr>
            <w:tcW w:w="1260" w:type="dxa"/>
          </w:tcPr>
          <w:p w14:paraId="604BB6E0" w14:textId="77777777" w:rsidR="00E30A5B" w:rsidRPr="00E77B06" w:rsidRDefault="00E30A5B" w:rsidP="008C513C">
            <w:pPr>
              <w:rPr>
                <w:sz w:val="22"/>
                <w:szCs w:val="22"/>
                <w:lang w:val="sr-Cyrl-CS"/>
              </w:rPr>
            </w:pPr>
          </w:p>
        </w:tc>
        <w:tc>
          <w:tcPr>
            <w:tcW w:w="1260" w:type="dxa"/>
          </w:tcPr>
          <w:p w14:paraId="53B39534" w14:textId="77777777" w:rsidR="00E30A5B" w:rsidRPr="00E77B06" w:rsidRDefault="00E30A5B" w:rsidP="008C513C">
            <w:pPr>
              <w:jc w:val="center"/>
              <w:rPr>
                <w:sz w:val="22"/>
                <w:szCs w:val="22"/>
                <w:lang w:val="sr-Cyrl-CS"/>
              </w:rPr>
            </w:pPr>
          </w:p>
        </w:tc>
        <w:tc>
          <w:tcPr>
            <w:tcW w:w="1440" w:type="dxa"/>
          </w:tcPr>
          <w:p w14:paraId="2B6FBFF6"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7924128F"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77E9021D" w14:textId="77777777" w:rsidR="00E30A5B" w:rsidRPr="00E77B06" w:rsidRDefault="00E30A5B" w:rsidP="008C513C">
            <w:pPr>
              <w:rPr>
                <w:sz w:val="22"/>
                <w:szCs w:val="22"/>
                <w:lang w:val="sr-Cyrl-CS" w:eastAsia="sr-Latn-CS"/>
              </w:rPr>
            </w:pPr>
          </w:p>
        </w:tc>
        <w:tc>
          <w:tcPr>
            <w:tcW w:w="1440" w:type="dxa"/>
          </w:tcPr>
          <w:p w14:paraId="410310A4" w14:textId="77777777" w:rsidR="00E30A5B" w:rsidRPr="00E77B06" w:rsidRDefault="00E30A5B" w:rsidP="008C513C">
            <w:pPr>
              <w:rPr>
                <w:sz w:val="22"/>
                <w:szCs w:val="22"/>
                <w:lang w:val="sr-Cyrl-CS"/>
              </w:rPr>
            </w:pPr>
          </w:p>
        </w:tc>
      </w:tr>
      <w:tr w:rsidR="00E30A5B" w:rsidRPr="00E77B06" w14:paraId="409F4F97" w14:textId="77777777" w:rsidTr="008C513C">
        <w:trPr>
          <w:trHeight w:val="617"/>
        </w:trPr>
        <w:tc>
          <w:tcPr>
            <w:tcW w:w="715" w:type="dxa"/>
          </w:tcPr>
          <w:p w14:paraId="42661733" w14:textId="77777777" w:rsidR="00E30A5B" w:rsidRPr="00E77B06" w:rsidRDefault="00E30A5B" w:rsidP="008C513C">
            <w:pPr>
              <w:rPr>
                <w:sz w:val="22"/>
                <w:szCs w:val="22"/>
                <w:lang w:val="sr-Cyrl-CS"/>
              </w:rPr>
            </w:pPr>
            <w:r w:rsidRPr="00E77B06">
              <w:rPr>
                <w:sz w:val="22"/>
                <w:szCs w:val="22"/>
                <w:lang w:val="sr-Cyrl-CS"/>
              </w:rPr>
              <w:t>55.</w:t>
            </w:r>
          </w:p>
        </w:tc>
        <w:tc>
          <w:tcPr>
            <w:tcW w:w="3510" w:type="dxa"/>
            <w:tcBorders>
              <w:top w:val="single" w:sz="4" w:space="0" w:color="auto"/>
              <w:left w:val="single" w:sz="4" w:space="0" w:color="auto"/>
              <w:bottom w:val="single" w:sz="4" w:space="0" w:color="auto"/>
              <w:right w:val="single" w:sz="4" w:space="0" w:color="auto"/>
            </w:tcBorders>
          </w:tcPr>
          <w:p w14:paraId="6194E581" w14:textId="77777777" w:rsidR="00E30A5B" w:rsidRPr="00E77B06" w:rsidRDefault="00E30A5B" w:rsidP="008C513C">
            <w:pPr>
              <w:autoSpaceDE w:val="0"/>
              <w:autoSpaceDN w:val="0"/>
              <w:adjustRightInd w:val="0"/>
              <w:jc w:val="left"/>
              <w:rPr>
                <w:rFonts w:eastAsia="Calibri" w:cs="Arial"/>
                <w:color w:val="000000"/>
                <w:sz w:val="22"/>
                <w:szCs w:val="22"/>
                <w:lang w:val="sr-Cyrl-CS"/>
              </w:rPr>
            </w:pPr>
            <w:r w:rsidRPr="00E77B06">
              <w:rPr>
                <w:rFonts w:eastAsia="Calibri" w:cs="Arial"/>
                <w:color w:val="000000"/>
                <w:sz w:val="22"/>
                <w:szCs w:val="22"/>
                <w:lang w:val="sr-Cyrl-CS"/>
              </w:rPr>
              <w:t xml:space="preserve">Замена цеви и изолације 60000 </w:t>
            </w:r>
            <w:r w:rsidRPr="00E77B06">
              <w:rPr>
                <w:rFonts w:eastAsia="Calibri" w:cs="Arial"/>
                <w:color w:val="000000"/>
                <w:sz w:val="22"/>
                <w:szCs w:val="22"/>
              </w:rPr>
              <w:t>BTU</w:t>
            </w:r>
          </w:p>
        </w:tc>
        <w:tc>
          <w:tcPr>
            <w:tcW w:w="810" w:type="dxa"/>
          </w:tcPr>
          <w:p w14:paraId="283567DF" w14:textId="77777777" w:rsidR="00E30A5B" w:rsidRPr="00E77B06" w:rsidRDefault="00E30A5B" w:rsidP="008C513C">
            <w:pPr>
              <w:jc w:val="center"/>
              <w:rPr>
                <w:sz w:val="22"/>
                <w:szCs w:val="22"/>
                <w:lang w:val="sr-Cyrl-CS"/>
              </w:rPr>
            </w:pPr>
          </w:p>
          <w:p w14:paraId="23DE9FF8"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14:paraId="2EABAB49" w14:textId="77777777" w:rsidR="00E30A5B" w:rsidRPr="00E77B06" w:rsidRDefault="00E30A5B" w:rsidP="008C513C">
            <w:pPr>
              <w:jc w:val="center"/>
              <w:rPr>
                <w:rFonts w:cs="Arial"/>
                <w:color w:val="000000"/>
                <w:sz w:val="22"/>
                <w:szCs w:val="22"/>
                <w:lang w:val="sr-Cyrl-RS"/>
              </w:rPr>
            </w:pPr>
            <w:r w:rsidRPr="00E77B06">
              <w:rPr>
                <w:rFonts w:cs="Arial"/>
                <w:color w:val="000000"/>
                <w:sz w:val="22"/>
                <w:szCs w:val="22"/>
                <w:lang w:val="sr-Cyrl-RS"/>
              </w:rPr>
              <w:t>3</w:t>
            </w:r>
          </w:p>
        </w:tc>
        <w:tc>
          <w:tcPr>
            <w:tcW w:w="1260" w:type="dxa"/>
          </w:tcPr>
          <w:p w14:paraId="0AD6E039" w14:textId="77777777" w:rsidR="00E30A5B" w:rsidRPr="00E77B06" w:rsidRDefault="00E30A5B" w:rsidP="008C513C">
            <w:pPr>
              <w:rPr>
                <w:sz w:val="22"/>
                <w:szCs w:val="22"/>
                <w:lang w:val="sr-Cyrl-CS"/>
              </w:rPr>
            </w:pPr>
          </w:p>
        </w:tc>
        <w:tc>
          <w:tcPr>
            <w:tcW w:w="1260" w:type="dxa"/>
          </w:tcPr>
          <w:p w14:paraId="70648FDE" w14:textId="77777777" w:rsidR="00E30A5B" w:rsidRPr="00E77B06" w:rsidRDefault="00E30A5B" w:rsidP="008C513C">
            <w:pPr>
              <w:jc w:val="center"/>
              <w:rPr>
                <w:sz w:val="22"/>
                <w:szCs w:val="22"/>
                <w:lang w:val="sr-Cyrl-CS"/>
              </w:rPr>
            </w:pPr>
          </w:p>
        </w:tc>
        <w:tc>
          <w:tcPr>
            <w:tcW w:w="1440" w:type="dxa"/>
          </w:tcPr>
          <w:p w14:paraId="5CF03B72"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072571BD"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428913A9" w14:textId="77777777" w:rsidR="00E30A5B" w:rsidRPr="00E77B06" w:rsidRDefault="00E30A5B" w:rsidP="008C513C">
            <w:pPr>
              <w:rPr>
                <w:sz w:val="22"/>
                <w:szCs w:val="22"/>
                <w:lang w:val="sr-Cyrl-CS" w:eastAsia="sr-Latn-CS"/>
              </w:rPr>
            </w:pPr>
          </w:p>
        </w:tc>
        <w:tc>
          <w:tcPr>
            <w:tcW w:w="1440" w:type="dxa"/>
          </w:tcPr>
          <w:p w14:paraId="1FC4167C" w14:textId="77777777" w:rsidR="00E30A5B" w:rsidRPr="00E77B06" w:rsidRDefault="00E30A5B" w:rsidP="008C513C">
            <w:pPr>
              <w:rPr>
                <w:sz w:val="22"/>
                <w:szCs w:val="22"/>
                <w:lang w:val="sr-Cyrl-CS"/>
              </w:rPr>
            </w:pPr>
          </w:p>
        </w:tc>
      </w:tr>
      <w:tr w:rsidR="00E30A5B" w:rsidRPr="00E77B06" w14:paraId="4CF99DA6" w14:textId="77777777" w:rsidTr="008C513C">
        <w:trPr>
          <w:trHeight w:val="617"/>
        </w:trPr>
        <w:tc>
          <w:tcPr>
            <w:tcW w:w="715" w:type="dxa"/>
          </w:tcPr>
          <w:p w14:paraId="3ABD24B4" w14:textId="77777777" w:rsidR="00E30A5B" w:rsidRPr="00E77B06" w:rsidRDefault="00E30A5B" w:rsidP="008C513C">
            <w:pPr>
              <w:rPr>
                <w:sz w:val="22"/>
                <w:szCs w:val="22"/>
                <w:lang w:val="sr-Cyrl-CS"/>
              </w:rPr>
            </w:pPr>
            <w:r w:rsidRPr="00E77B06">
              <w:rPr>
                <w:sz w:val="22"/>
                <w:szCs w:val="22"/>
                <w:lang w:val="sr-Cyrl-CS"/>
              </w:rPr>
              <w:t>56.</w:t>
            </w:r>
          </w:p>
        </w:tc>
        <w:tc>
          <w:tcPr>
            <w:tcW w:w="3510" w:type="dxa"/>
            <w:tcBorders>
              <w:top w:val="single" w:sz="4" w:space="0" w:color="auto"/>
              <w:left w:val="single" w:sz="4" w:space="0" w:color="auto"/>
              <w:bottom w:val="single" w:sz="4" w:space="0" w:color="auto"/>
              <w:right w:val="single" w:sz="4" w:space="0" w:color="auto"/>
            </w:tcBorders>
          </w:tcPr>
          <w:p w14:paraId="0535E6DC"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Поправка расхладне инсталације 9000 BTU</w:t>
            </w:r>
          </w:p>
        </w:tc>
        <w:tc>
          <w:tcPr>
            <w:tcW w:w="810" w:type="dxa"/>
          </w:tcPr>
          <w:p w14:paraId="7FE634C0" w14:textId="77777777" w:rsidR="00E30A5B" w:rsidRPr="00E77B06" w:rsidRDefault="00E30A5B" w:rsidP="008C513C">
            <w:pPr>
              <w:jc w:val="center"/>
              <w:rPr>
                <w:sz w:val="22"/>
                <w:szCs w:val="22"/>
                <w:lang w:val="sr-Cyrl-CS"/>
              </w:rPr>
            </w:pPr>
          </w:p>
          <w:p w14:paraId="3D8297BF"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14:paraId="560446BD" w14:textId="77777777" w:rsidR="00E30A5B" w:rsidRPr="00E77B06" w:rsidRDefault="00E30A5B" w:rsidP="008C513C">
            <w:pPr>
              <w:jc w:val="center"/>
              <w:rPr>
                <w:rFonts w:cs="Arial"/>
                <w:color w:val="000000"/>
                <w:sz w:val="22"/>
                <w:szCs w:val="22"/>
              </w:rPr>
            </w:pPr>
            <w:r w:rsidRPr="00E77B06">
              <w:rPr>
                <w:rFonts w:cs="Arial"/>
                <w:color w:val="000000"/>
                <w:sz w:val="22"/>
                <w:szCs w:val="22"/>
              </w:rPr>
              <w:t>21</w:t>
            </w:r>
          </w:p>
        </w:tc>
        <w:tc>
          <w:tcPr>
            <w:tcW w:w="1260" w:type="dxa"/>
          </w:tcPr>
          <w:p w14:paraId="7D1A9E04" w14:textId="77777777" w:rsidR="00E30A5B" w:rsidRPr="00E77B06" w:rsidRDefault="00E30A5B" w:rsidP="008C513C">
            <w:pPr>
              <w:rPr>
                <w:sz w:val="22"/>
                <w:szCs w:val="22"/>
                <w:lang w:val="sr-Cyrl-CS"/>
              </w:rPr>
            </w:pPr>
          </w:p>
        </w:tc>
        <w:tc>
          <w:tcPr>
            <w:tcW w:w="1260" w:type="dxa"/>
          </w:tcPr>
          <w:p w14:paraId="012D0C19" w14:textId="77777777" w:rsidR="00E30A5B" w:rsidRPr="00E77B06" w:rsidRDefault="00E30A5B" w:rsidP="008C513C">
            <w:pPr>
              <w:jc w:val="center"/>
              <w:rPr>
                <w:sz w:val="22"/>
                <w:szCs w:val="22"/>
                <w:lang w:val="sr-Cyrl-CS"/>
              </w:rPr>
            </w:pPr>
          </w:p>
        </w:tc>
        <w:tc>
          <w:tcPr>
            <w:tcW w:w="1440" w:type="dxa"/>
          </w:tcPr>
          <w:p w14:paraId="3835CC50"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02EBD982"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2D03F0E6" w14:textId="77777777" w:rsidR="00E30A5B" w:rsidRPr="00E77B06" w:rsidRDefault="00E30A5B" w:rsidP="008C513C">
            <w:pPr>
              <w:rPr>
                <w:sz w:val="22"/>
                <w:szCs w:val="22"/>
                <w:lang w:val="sr-Cyrl-CS" w:eastAsia="sr-Latn-CS"/>
              </w:rPr>
            </w:pPr>
          </w:p>
        </w:tc>
        <w:tc>
          <w:tcPr>
            <w:tcW w:w="1440" w:type="dxa"/>
          </w:tcPr>
          <w:p w14:paraId="0B3D6287" w14:textId="77777777" w:rsidR="00E30A5B" w:rsidRPr="00E77B06" w:rsidRDefault="00E30A5B" w:rsidP="008C513C">
            <w:pPr>
              <w:rPr>
                <w:sz w:val="22"/>
                <w:szCs w:val="22"/>
                <w:lang w:val="sr-Cyrl-CS"/>
              </w:rPr>
            </w:pPr>
          </w:p>
        </w:tc>
      </w:tr>
      <w:tr w:rsidR="00E30A5B" w:rsidRPr="00E77B06" w14:paraId="57E37A97" w14:textId="77777777" w:rsidTr="008C513C">
        <w:trPr>
          <w:trHeight w:val="617"/>
        </w:trPr>
        <w:tc>
          <w:tcPr>
            <w:tcW w:w="715" w:type="dxa"/>
          </w:tcPr>
          <w:p w14:paraId="1F21C385" w14:textId="77777777" w:rsidR="00E30A5B" w:rsidRPr="00E77B06" w:rsidRDefault="00E30A5B" w:rsidP="008C513C">
            <w:pPr>
              <w:rPr>
                <w:sz w:val="22"/>
                <w:szCs w:val="22"/>
                <w:lang w:val="sr-Cyrl-CS"/>
              </w:rPr>
            </w:pPr>
            <w:r w:rsidRPr="00E77B06">
              <w:rPr>
                <w:sz w:val="22"/>
                <w:szCs w:val="22"/>
                <w:lang w:val="sr-Cyrl-CS"/>
              </w:rPr>
              <w:t>57.</w:t>
            </w:r>
          </w:p>
        </w:tc>
        <w:tc>
          <w:tcPr>
            <w:tcW w:w="3510" w:type="dxa"/>
            <w:tcBorders>
              <w:top w:val="single" w:sz="4" w:space="0" w:color="auto"/>
              <w:left w:val="single" w:sz="4" w:space="0" w:color="auto"/>
              <w:bottom w:val="single" w:sz="4" w:space="0" w:color="auto"/>
              <w:right w:val="single" w:sz="4" w:space="0" w:color="auto"/>
            </w:tcBorders>
          </w:tcPr>
          <w:p w14:paraId="6D569377"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Поправка расхладне инсталације 12000 BTU</w:t>
            </w:r>
          </w:p>
        </w:tc>
        <w:tc>
          <w:tcPr>
            <w:tcW w:w="810" w:type="dxa"/>
            <w:tcBorders>
              <w:bottom w:val="single" w:sz="4" w:space="0" w:color="auto"/>
            </w:tcBorders>
          </w:tcPr>
          <w:p w14:paraId="2D642761"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14:paraId="7647847C" w14:textId="77777777" w:rsidR="00E30A5B" w:rsidRPr="00E77B06" w:rsidRDefault="00E30A5B" w:rsidP="008C513C">
            <w:pPr>
              <w:jc w:val="center"/>
              <w:rPr>
                <w:rFonts w:cs="Arial"/>
                <w:color w:val="000000"/>
                <w:sz w:val="22"/>
                <w:szCs w:val="22"/>
              </w:rPr>
            </w:pPr>
            <w:r w:rsidRPr="00E77B06">
              <w:rPr>
                <w:rFonts w:cs="Arial"/>
                <w:color w:val="000000"/>
                <w:sz w:val="22"/>
                <w:szCs w:val="22"/>
              </w:rPr>
              <w:t>243</w:t>
            </w:r>
          </w:p>
        </w:tc>
        <w:tc>
          <w:tcPr>
            <w:tcW w:w="1260" w:type="dxa"/>
          </w:tcPr>
          <w:p w14:paraId="30B2777E" w14:textId="77777777" w:rsidR="00E30A5B" w:rsidRPr="00E77B06" w:rsidRDefault="00E30A5B" w:rsidP="008C513C">
            <w:pPr>
              <w:rPr>
                <w:sz w:val="22"/>
                <w:szCs w:val="22"/>
                <w:lang w:val="sr-Cyrl-CS"/>
              </w:rPr>
            </w:pPr>
          </w:p>
        </w:tc>
        <w:tc>
          <w:tcPr>
            <w:tcW w:w="1260" w:type="dxa"/>
          </w:tcPr>
          <w:p w14:paraId="499EECB9" w14:textId="77777777" w:rsidR="00E30A5B" w:rsidRPr="00E77B06" w:rsidRDefault="00E30A5B" w:rsidP="008C513C">
            <w:pPr>
              <w:jc w:val="center"/>
              <w:rPr>
                <w:sz w:val="22"/>
                <w:szCs w:val="22"/>
                <w:lang w:val="sr-Cyrl-CS"/>
              </w:rPr>
            </w:pPr>
          </w:p>
        </w:tc>
        <w:tc>
          <w:tcPr>
            <w:tcW w:w="1440" w:type="dxa"/>
          </w:tcPr>
          <w:p w14:paraId="70EC47C6"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338A7D94"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630059F9" w14:textId="77777777" w:rsidR="00E30A5B" w:rsidRPr="00E77B06" w:rsidRDefault="00E30A5B" w:rsidP="008C513C">
            <w:pPr>
              <w:rPr>
                <w:sz w:val="22"/>
                <w:szCs w:val="22"/>
                <w:lang w:val="sr-Cyrl-CS" w:eastAsia="sr-Latn-CS"/>
              </w:rPr>
            </w:pPr>
          </w:p>
        </w:tc>
        <w:tc>
          <w:tcPr>
            <w:tcW w:w="1440" w:type="dxa"/>
          </w:tcPr>
          <w:p w14:paraId="1F88A30A" w14:textId="77777777" w:rsidR="00E30A5B" w:rsidRPr="00E77B06" w:rsidRDefault="00E30A5B" w:rsidP="008C513C">
            <w:pPr>
              <w:rPr>
                <w:sz w:val="22"/>
                <w:szCs w:val="22"/>
                <w:lang w:val="sr-Cyrl-CS"/>
              </w:rPr>
            </w:pPr>
          </w:p>
        </w:tc>
      </w:tr>
      <w:tr w:rsidR="00E30A5B" w:rsidRPr="00E77B06" w14:paraId="73E8E797" w14:textId="77777777" w:rsidTr="008C513C">
        <w:trPr>
          <w:trHeight w:val="617"/>
        </w:trPr>
        <w:tc>
          <w:tcPr>
            <w:tcW w:w="715" w:type="dxa"/>
          </w:tcPr>
          <w:p w14:paraId="4CE2E964" w14:textId="77777777" w:rsidR="00E30A5B" w:rsidRPr="00E77B06" w:rsidRDefault="00E30A5B" w:rsidP="008C513C">
            <w:pPr>
              <w:rPr>
                <w:sz w:val="22"/>
                <w:szCs w:val="22"/>
                <w:lang w:val="sr-Cyrl-CS"/>
              </w:rPr>
            </w:pPr>
            <w:r w:rsidRPr="00E77B06">
              <w:rPr>
                <w:sz w:val="22"/>
                <w:szCs w:val="22"/>
                <w:lang w:val="sr-Cyrl-CS"/>
              </w:rPr>
              <w:t>58.</w:t>
            </w:r>
          </w:p>
        </w:tc>
        <w:tc>
          <w:tcPr>
            <w:tcW w:w="3510" w:type="dxa"/>
            <w:tcBorders>
              <w:top w:val="single" w:sz="4" w:space="0" w:color="auto"/>
              <w:left w:val="single" w:sz="4" w:space="0" w:color="auto"/>
              <w:bottom w:val="single" w:sz="4" w:space="0" w:color="auto"/>
              <w:right w:val="single" w:sz="4" w:space="0" w:color="auto"/>
            </w:tcBorders>
          </w:tcPr>
          <w:p w14:paraId="382088CE"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Поправка расхладне инсталације 18000 BTU</w:t>
            </w:r>
          </w:p>
        </w:tc>
        <w:tc>
          <w:tcPr>
            <w:tcW w:w="810" w:type="dxa"/>
            <w:tcBorders>
              <w:top w:val="single" w:sz="4" w:space="0" w:color="auto"/>
              <w:left w:val="single" w:sz="4" w:space="0" w:color="auto"/>
              <w:bottom w:val="single" w:sz="4" w:space="0" w:color="auto"/>
              <w:right w:val="single" w:sz="4" w:space="0" w:color="auto"/>
            </w:tcBorders>
          </w:tcPr>
          <w:p w14:paraId="532D1AC1" w14:textId="77777777" w:rsidR="00E30A5B" w:rsidRPr="00E77B06" w:rsidRDefault="00E30A5B" w:rsidP="008C513C">
            <w:pPr>
              <w:jc w:val="center"/>
              <w:rPr>
                <w:sz w:val="22"/>
                <w:szCs w:val="22"/>
                <w:lang w:val="sr-Cyrl-CS"/>
              </w:rPr>
            </w:pPr>
          </w:p>
          <w:p w14:paraId="046848BD"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2FBB4058" w14:textId="77777777" w:rsidR="00E30A5B" w:rsidRPr="00E77B06" w:rsidRDefault="00E30A5B" w:rsidP="008C513C">
            <w:pPr>
              <w:jc w:val="center"/>
              <w:rPr>
                <w:rFonts w:cs="Arial"/>
                <w:color w:val="000000"/>
                <w:sz w:val="22"/>
                <w:szCs w:val="22"/>
              </w:rPr>
            </w:pPr>
            <w:r w:rsidRPr="00E77B06">
              <w:rPr>
                <w:rFonts w:cs="Arial"/>
                <w:color w:val="000000"/>
                <w:sz w:val="22"/>
                <w:szCs w:val="22"/>
              </w:rPr>
              <w:t>24</w:t>
            </w:r>
          </w:p>
        </w:tc>
        <w:tc>
          <w:tcPr>
            <w:tcW w:w="1260" w:type="dxa"/>
          </w:tcPr>
          <w:p w14:paraId="3DA046F6" w14:textId="77777777" w:rsidR="00E30A5B" w:rsidRPr="00E77B06" w:rsidRDefault="00E30A5B" w:rsidP="008C513C">
            <w:pPr>
              <w:rPr>
                <w:sz w:val="22"/>
                <w:szCs w:val="22"/>
                <w:lang w:val="sr-Cyrl-CS"/>
              </w:rPr>
            </w:pPr>
          </w:p>
        </w:tc>
        <w:tc>
          <w:tcPr>
            <w:tcW w:w="1260" w:type="dxa"/>
          </w:tcPr>
          <w:p w14:paraId="48CF20C9" w14:textId="77777777" w:rsidR="00E30A5B" w:rsidRPr="00E77B06" w:rsidRDefault="00E30A5B" w:rsidP="008C513C">
            <w:pPr>
              <w:jc w:val="center"/>
              <w:rPr>
                <w:sz w:val="22"/>
                <w:szCs w:val="22"/>
                <w:lang w:val="sr-Cyrl-CS"/>
              </w:rPr>
            </w:pPr>
          </w:p>
        </w:tc>
        <w:tc>
          <w:tcPr>
            <w:tcW w:w="1440" w:type="dxa"/>
          </w:tcPr>
          <w:p w14:paraId="4D299B8E"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50417CF0"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7B62E1AB" w14:textId="77777777" w:rsidR="00E30A5B" w:rsidRPr="00E77B06" w:rsidRDefault="00E30A5B" w:rsidP="008C513C">
            <w:pPr>
              <w:rPr>
                <w:sz w:val="22"/>
                <w:szCs w:val="22"/>
                <w:lang w:val="sr-Cyrl-CS" w:eastAsia="sr-Latn-CS"/>
              </w:rPr>
            </w:pPr>
          </w:p>
        </w:tc>
        <w:tc>
          <w:tcPr>
            <w:tcW w:w="1440" w:type="dxa"/>
          </w:tcPr>
          <w:p w14:paraId="1B785F33" w14:textId="77777777" w:rsidR="00E30A5B" w:rsidRPr="00E77B06" w:rsidRDefault="00E30A5B" w:rsidP="008C513C">
            <w:pPr>
              <w:rPr>
                <w:sz w:val="22"/>
                <w:szCs w:val="22"/>
                <w:lang w:val="sr-Cyrl-CS"/>
              </w:rPr>
            </w:pPr>
          </w:p>
        </w:tc>
      </w:tr>
      <w:tr w:rsidR="00E30A5B" w:rsidRPr="00E77B06" w14:paraId="57CB6696" w14:textId="77777777" w:rsidTr="008C513C">
        <w:trPr>
          <w:trHeight w:val="617"/>
        </w:trPr>
        <w:tc>
          <w:tcPr>
            <w:tcW w:w="715" w:type="dxa"/>
          </w:tcPr>
          <w:p w14:paraId="4909714F" w14:textId="77777777" w:rsidR="00E30A5B" w:rsidRPr="00E77B06" w:rsidRDefault="00E30A5B" w:rsidP="008C513C">
            <w:pPr>
              <w:rPr>
                <w:sz w:val="22"/>
                <w:szCs w:val="22"/>
                <w:lang w:val="sr-Cyrl-CS"/>
              </w:rPr>
            </w:pPr>
            <w:r w:rsidRPr="00E77B06">
              <w:rPr>
                <w:sz w:val="22"/>
                <w:szCs w:val="22"/>
                <w:lang w:val="sr-Cyrl-CS"/>
              </w:rPr>
              <w:t>59.</w:t>
            </w:r>
          </w:p>
        </w:tc>
        <w:tc>
          <w:tcPr>
            <w:tcW w:w="3510" w:type="dxa"/>
            <w:tcBorders>
              <w:top w:val="single" w:sz="4" w:space="0" w:color="auto"/>
              <w:left w:val="single" w:sz="4" w:space="0" w:color="auto"/>
              <w:bottom w:val="single" w:sz="4" w:space="0" w:color="auto"/>
              <w:right w:val="single" w:sz="4" w:space="0" w:color="auto"/>
            </w:tcBorders>
          </w:tcPr>
          <w:p w14:paraId="0A4CBB72"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Поправка расхладне инсталације 24000 BTU</w:t>
            </w:r>
          </w:p>
        </w:tc>
        <w:tc>
          <w:tcPr>
            <w:tcW w:w="810" w:type="dxa"/>
            <w:tcBorders>
              <w:top w:val="single" w:sz="4" w:space="0" w:color="auto"/>
            </w:tcBorders>
          </w:tcPr>
          <w:p w14:paraId="3CBFAC6D" w14:textId="77777777" w:rsidR="00E30A5B" w:rsidRPr="00E77B06" w:rsidRDefault="00E30A5B" w:rsidP="008C513C">
            <w:pPr>
              <w:jc w:val="center"/>
              <w:rPr>
                <w:sz w:val="22"/>
                <w:szCs w:val="22"/>
                <w:lang w:val="sr-Cyrl-CS"/>
              </w:rPr>
            </w:pPr>
          </w:p>
          <w:p w14:paraId="2046AB4A" w14:textId="77777777" w:rsidR="00E30A5B" w:rsidRPr="00E77B06" w:rsidRDefault="00E30A5B" w:rsidP="008C513C">
            <w:pPr>
              <w:jc w:val="center"/>
              <w:rPr>
                <w:b/>
                <w:sz w:val="22"/>
                <w:szCs w:val="22"/>
              </w:rPr>
            </w:pPr>
            <w:r w:rsidRPr="00E77B06">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5225F99E" w14:textId="77777777" w:rsidR="00E30A5B" w:rsidRPr="00E77B06" w:rsidRDefault="00E30A5B" w:rsidP="008C513C">
            <w:pPr>
              <w:jc w:val="center"/>
              <w:rPr>
                <w:rFonts w:cs="Arial"/>
                <w:color w:val="000000"/>
                <w:sz w:val="22"/>
                <w:szCs w:val="22"/>
              </w:rPr>
            </w:pPr>
            <w:r w:rsidRPr="00E77B06">
              <w:rPr>
                <w:rFonts w:cs="Arial"/>
                <w:color w:val="000000"/>
                <w:sz w:val="22"/>
                <w:szCs w:val="22"/>
              </w:rPr>
              <w:t>24</w:t>
            </w:r>
          </w:p>
        </w:tc>
        <w:tc>
          <w:tcPr>
            <w:tcW w:w="1260" w:type="dxa"/>
          </w:tcPr>
          <w:p w14:paraId="15E60408" w14:textId="77777777" w:rsidR="00E30A5B" w:rsidRPr="00E77B06" w:rsidRDefault="00E30A5B" w:rsidP="008C513C">
            <w:pPr>
              <w:jc w:val="center"/>
              <w:rPr>
                <w:b/>
                <w:sz w:val="22"/>
                <w:szCs w:val="22"/>
              </w:rPr>
            </w:pPr>
          </w:p>
        </w:tc>
        <w:tc>
          <w:tcPr>
            <w:tcW w:w="1260" w:type="dxa"/>
          </w:tcPr>
          <w:p w14:paraId="34357462" w14:textId="77777777" w:rsidR="00E30A5B" w:rsidRPr="00E77B06" w:rsidRDefault="00E30A5B" w:rsidP="008C513C">
            <w:pPr>
              <w:jc w:val="center"/>
              <w:rPr>
                <w:b/>
                <w:sz w:val="22"/>
                <w:szCs w:val="22"/>
              </w:rPr>
            </w:pPr>
          </w:p>
        </w:tc>
        <w:tc>
          <w:tcPr>
            <w:tcW w:w="1440" w:type="dxa"/>
          </w:tcPr>
          <w:p w14:paraId="01BEA667" w14:textId="77777777" w:rsidR="00E30A5B" w:rsidRPr="00E77B06" w:rsidRDefault="00E30A5B" w:rsidP="008C513C">
            <w:pPr>
              <w:jc w:val="center"/>
              <w:rPr>
                <w:b/>
                <w:sz w:val="22"/>
                <w:szCs w:val="22"/>
              </w:rPr>
            </w:pPr>
          </w:p>
        </w:tc>
        <w:tc>
          <w:tcPr>
            <w:tcW w:w="1350" w:type="dxa"/>
            <w:tcBorders>
              <w:top w:val="single" w:sz="4" w:space="0" w:color="auto"/>
              <w:left w:val="single" w:sz="4" w:space="0" w:color="auto"/>
              <w:bottom w:val="single" w:sz="4" w:space="0" w:color="auto"/>
              <w:right w:val="single" w:sz="4" w:space="0" w:color="auto"/>
            </w:tcBorders>
          </w:tcPr>
          <w:p w14:paraId="0A0265E2"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190B45E1" w14:textId="77777777" w:rsidR="00E30A5B" w:rsidRPr="00E77B06" w:rsidRDefault="00E30A5B" w:rsidP="008C513C">
            <w:pPr>
              <w:rPr>
                <w:sz w:val="22"/>
                <w:szCs w:val="22"/>
                <w:lang w:val="sr-Cyrl-CS" w:eastAsia="sr-Latn-CS"/>
              </w:rPr>
            </w:pPr>
          </w:p>
        </w:tc>
        <w:tc>
          <w:tcPr>
            <w:tcW w:w="1440" w:type="dxa"/>
          </w:tcPr>
          <w:p w14:paraId="60848ABD" w14:textId="77777777" w:rsidR="00E30A5B" w:rsidRPr="00E77B06" w:rsidRDefault="00E30A5B" w:rsidP="008C513C">
            <w:pPr>
              <w:jc w:val="center"/>
              <w:rPr>
                <w:b/>
                <w:sz w:val="22"/>
                <w:szCs w:val="22"/>
              </w:rPr>
            </w:pPr>
          </w:p>
        </w:tc>
      </w:tr>
      <w:tr w:rsidR="00E30A5B" w:rsidRPr="00E77B06" w14:paraId="0A581AC8" w14:textId="77777777" w:rsidTr="008C513C">
        <w:trPr>
          <w:trHeight w:val="617"/>
        </w:trPr>
        <w:tc>
          <w:tcPr>
            <w:tcW w:w="715" w:type="dxa"/>
          </w:tcPr>
          <w:p w14:paraId="312B7CA2" w14:textId="77777777" w:rsidR="00E30A5B" w:rsidRPr="00E77B06" w:rsidRDefault="00E30A5B" w:rsidP="008C513C">
            <w:pPr>
              <w:rPr>
                <w:sz w:val="22"/>
                <w:szCs w:val="22"/>
                <w:lang w:val="sr-Cyrl-RS"/>
              </w:rPr>
            </w:pPr>
            <w:r w:rsidRPr="00E77B06">
              <w:rPr>
                <w:sz w:val="22"/>
                <w:szCs w:val="22"/>
                <w:lang w:val="sr-Cyrl-RS"/>
              </w:rPr>
              <w:t>60.</w:t>
            </w:r>
          </w:p>
        </w:tc>
        <w:tc>
          <w:tcPr>
            <w:tcW w:w="3510" w:type="dxa"/>
            <w:tcBorders>
              <w:top w:val="single" w:sz="4" w:space="0" w:color="auto"/>
              <w:left w:val="single" w:sz="4" w:space="0" w:color="auto"/>
              <w:bottom w:val="single" w:sz="4" w:space="0" w:color="auto"/>
              <w:right w:val="single" w:sz="4" w:space="0" w:color="auto"/>
            </w:tcBorders>
          </w:tcPr>
          <w:p w14:paraId="6C591B28"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Поправка расхладне инсталације 60000 BTU</w:t>
            </w:r>
          </w:p>
        </w:tc>
        <w:tc>
          <w:tcPr>
            <w:tcW w:w="810" w:type="dxa"/>
          </w:tcPr>
          <w:p w14:paraId="3173B23C" w14:textId="77777777" w:rsidR="00E30A5B" w:rsidRPr="00E77B06" w:rsidRDefault="00E30A5B" w:rsidP="008C513C">
            <w:pPr>
              <w:jc w:val="center"/>
              <w:rPr>
                <w:sz w:val="22"/>
                <w:szCs w:val="22"/>
                <w:lang w:val="sr-Cyrl-CS"/>
              </w:rPr>
            </w:pPr>
          </w:p>
          <w:p w14:paraId="3E89866F"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3CF7139C" w14:textId="77777777" w:rsidR="00E30A5B" w:rsidRPr="00E77B06" w:rsidRDefault="00E30A5B" w:rsidP="008C513C">
            <w:pPr>
              <w:jc w:val="center"/>
              <w:rPr>
                <w:rFonts w:cs="Arial"/>
                <w:color w:val="000000"/>
                <w:sz w:val="22"/>
                <w:szCs w:val="22"/>
                <w:lang w:val="sr-Cyrl-RS"/>
              </w:rPr>
            </w:pPr>
            <w:r w:rsidRPr="00E77B06">
              <w:rPr>
                <w:rFonts w:cs="Arial"/>
                <w:color w:val="000000"/>
                <w:sz w:val="22"/>
                <w:szCs w:val="22"/>
                <w:lang w:val="sr-Cyrl-RS"/>
              </w:rPr>
              <w:t>3</w:t>
            </w:r>
          </w:p>
        </w:tc>
        <w:tc>
          <w:tcPr>
            <w:tcW w:w="1260" w:type="dxa"/>
          </w:tcPr>
          <w:p w14:paraId="6DB825DB" w14:textId="77777777" w:rsidR="00E30A5B" w:rsidRPr="00E77B06" w:rsidRDefault="00E30A5B" w:rsidP="008C513C">
            <w:pPr>
              <w:rPr>
                <w:sz w:val="22"/>
                <w:szCs w:val="22"/>
                <w:lang w:val="sr-Cyrl-CS"/>
              </w:rPr>
            </w:pPr>
          </w:p>
        </w:tc>
        <w:tc>
          <w:tcPr>
            <w:tcW w:w="1260" w:type="dxa"/>
          </w:tcPr>
          <w:p w14:paraId="4C9128C3" w14:textId="77777777" w:rsidR="00E30A5B" w:rsidRPr="00E77B06" w:rsidRDefault="00E30A5B" w:rsidP="008C513C">
            <w:pPr>
              <w:jc w:val="center"/>
              <w:rPr>
                <w:sz w:val="22"/>
                <w:szCs w:val="22"/>
                <w:lang w:val="sr-Cyrl-CS"/>
              </w:rPr>
            </w:pPr>
          </w:p>
        </w:tc>
        <w:tc>
          <w:tcPr>
            <w:tcW w:w="1440" w:type="dxa"/>
          </w:tcPr>
          <w:p w14:paraId="77D59162"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573766EB" w14:textId="77777777" w:rsidR="00E30A5B" w:rsidRPr="00E77B06" w:rsidRDefault="00E30A5B" w:rsidP="008C513C">
            <w:pPr>
              <w:jc w:val="center"/>
              <w:rPr>
                <w:b/>
                <w:sz w:val="22"/>
                <w:szCs w:val="22"/>
                <w:lang w:val="sr-Latn-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03742B34" w14:textId="77777777" w:rsidR="00E30A5B" w:rsidRPr="00E77B06" w:rsidRDefault="00E30A5B" w:rsidP="008C513C">
            <w:pPr>
              <w:jc w:val="center"/>
              <w:rPr>
                <w:b/>
                <w:sz w:val="22"/>
                <w:szCs w:val="22"/>
                <w:lang w:val="sr-Latn-CS" w:eastAsia="sr-Latn-CS"/>
              </w:rPr>
            </w:pPr>
          </w:p>
        </w:tc>
        <w:tc>
          <w:tcPr>
            <w:tcW w:w="1440" w:type="dxa"/>
          </w:tcPr>
          <w:p w14:paraId="1AAA1799" w14:textId="77777777" w:rsidR="00E30A5B" w:rsidRPr="00E77B06" w:rsidRDefault="00E30A5B" w:rsidP="008C513C">
            <w:pPr>
              <w:rPr>
                <w:sz w:val="22"/>
                <w:szCs w:val="22"/>
                <w:lang w:val="sr-Cyrl-CS"/>
              </w:rPr>
            </w:pPr>
          </w:p>
        </w:tc>
      </w:tr>
      <w:tr w:rsidR="00E30A5B" w:rsidRPr="00E77B06" w14:paraId="3EE449D4" w14:textId="77777777" w:rsidTr="008C513C">
        <w:trPr>
          <w:trHeight w:val="617"/>
        </w:trPr>
        <w:tc>
          <w:tcPr>
            <w:tcW w:w="715" w:type="dxa"/>
          </w:tcPr>
          <w:p w14:paraId="71082818" w14:textId="77777777" w:rsidR="00E30A5B" w:rsidRPr="00E77B06" w:rsidRDefault="00E30A5B" w:rsidP="008C513C">
            <w:pPr>
              <w:rPr>
                <w:sz w:val="22"/>
                <w:szCs w:val="22"/>
                <w:lang w:val="sr-Cyrl-CS"/>
              </w:rPr>
            </w:pPr>
            <w:r w:rsidRPr="00E77B06">
              <w:rPr>
                <w:sz w:val="22"/>
                <w:szCs w:val="22"/>
                <w:lang w:val="sr-Cyrl-CS"/>
              </w:rPr>
              <w:t>61.</w:t>
            </w:r>
          </w:p>
        </w:tc>
        <w:tc>
          <w:tcPr>
            <w:tcW w:w="3510" w:type="dxa"/>
            <w:tcBorders>
              <w:top w:val="single" w:sz="4" w:space="0" w:color="auto"/>
              <w:left w:val="single" w:sz="4" w:space="0" w:color="auto"/>
              <w:bottom w:val="single" w:sz="4" w:space="0" w:color="auto"/>
              <w:right w:val="single" w:sz="4" w:space="0" w:color="auto"/>
            </w:tcBorders>
          </w:tcPr>
          <w:p w14:paraId="60F71ED2"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 xml:space="preserve">Поправка турбине 9000 BTU </w:t>
            </w:r>
          </w:p>
        </w:tc>
        <w:tc>
          <w:tcPr>
            <w:tcW w:w="810" w:type="dxa"/>
          </w:tcPr>
          <w:p w14:paraId="0366531B" w14:textId="77777777" w:rsidR="00E30A5B" w:rsidRPr="00E77B06" w:rsidRDefault="00E30A5B" w:rsidP="008C513C">
            <w:pPr>
              <w:jc w:val="center"/>
              <w:rPr>
                <w:sz w:val="22"/>
                <w:szCs w:val="22"/>
                <w:lang w:val="sr-Cyrl-CS"/>
              </w:rPr>
            </w:pPr>
          </w:p>
          <w:p w14:paraId="078EED1B"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112AE46D" w14:textId="77777777" w:rsidR="00E30A5B" w:rsidRPr="00E77B06" w:rsidRDefault="00E30A5B" w:rsidP="008C513C">
            <w:pPr>
              <w:jc w:val="center"/>
              <w:rPr>
                <w:rFonts w:cs="Arial"/>
                <w:color w:val="000000"/>
                <w:sz w:val="22"/>
                <w:szCs w:val="22"/>
              </w:rPr>
            </w:pPr>
            <w:r w:rsidRPr="00E77B06">
              <w:rPr>
                <w:rFonts w:cs="Arial"/>
                <w:color w:val="000000"/>
                <w:sz w:val="22"/>
                <w:szCs w:val="22"/>
              </w:rPr>
              <w:t>20</w:t>
            </w:r>
          </w:p>
        </w:tc>
        <w:tc>
          <w:tcPr>
            <w:tcW w:w="1260" w:type="dxa"/>
          </w:tcPr>
          <w:p w14:paraId="3589E53E" w14:textId="77777777" w:rsidR="00E30A5B" w:rsidRPr="00E77B06" w:rsidRDefault="00E30A5B" w:rsidP="008C513C">
            <w:pPr>
              <w:rPr>
                <w:sz w:val="22"/>
                <w:szCs w:val="22"/>
                <w:lang w:val="sr-Cyrl-CS"/>
              </w:rPr>
            </w:pPr>
          </w:p>
        </w:tc>
        <w:tc>
          <w:tcPr>
            <w:tcW w:w="1260" w:type="dxa"/>
          </w:tcPr>
          <w:p w14:paraId="062C457B" w14:textId="77777777" w:rsidR="00E30A5B" w:rsidRPr="00E77B06" w:rsidRDefault="00E30A5B" w:rsidP="008C513C">
            <w:pPr>
              <w:jc w:val="center"/>
              <w:rPr>
                <w:sz w:val="22"/>
                <w:szCs w:val="22"/>
                <w:lang w:val="sr-Cyrl-CS"/>
              </w:rPr>
            </w:pPr>
          </w:p>
        </w:tc>
        <w:tc>
          <w:tcPr>
            <w:tcW w:w="1440" w:type="dxa"/>
          </w:tcPr>
          <w:p w14:paraId="6B723DDF"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18BC8B13"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14302382" w14:textId="77777777" w:rsidR="00E30A5B" w:rsidRPr="00E77B06" w:rsidRDefault="00E30A5B" w:rsidP="008C513C">
            <w:pPr>
              <w:rPr>
                <w:sz w:val="22"/>
                <w:szCs w:val="22"/>
                <w:lang w:val="sr-Cyrl-CS" w:eastAsia="sr-Latn-CS"/>
              </w:rPr>
            </w:pPr>
          </w:p>
        </w:tc>
        <w:tc>
          <w:tcPr>
            <w:tcW w:w="1440" w:type="dxa"/>
          </w:tcPr>
          <w:p w14:paraId="15CEF045" w14:textId="77777777" w:rsidR="00E30A5B" w:rsidRPr="00E77B06" w:rsidRDefault="00E30A5B" w:rsidP="008C513C">
            <w:pPr>
              <w:rPr>
                <w:sz w:val="22"/>
                <w:szCs w:val="22"/>
                <w:lang w:val="sr-Cyrl-CS"/>
              </w:rPr>
            </w:pPr>
          </w:p>
        </w:tc>
      </w:tr>
      <w:tr w:rsidR="00E30A5B" w:rsidRPr="00E77B06" w14:paraId="6ED60975" w14:textId="77777777" w:rsidTr="008C513C">
        <w:trPr>
          <w:trHeight w:val="617"/>
        </w:trPr>
        <w:tc>
          <w:tcPr>
            <w:tcW w:w="715" w:type="dxa"/>
          </w:tcPr>
          <w:p w14:paraId="56F11DC9" w14:textId="77777777" w:rsidR="00E30A5B" w:rsidRPr="00E77B06" w:rsidRDefault="00E30A5B" w:rsidP="008C513C">
            <w:pPr>
              <w:rPr>
                <w:sz w:val="22"/>
                <w:szCs w:val="22"/>
                <w:lang w:val="sr-Cyrl-CS"/>
              </w:rPr>
            </w:pPr>
            <w:r w:rsidRPr="00E77B06">
              <w:rPr>
                <w:sz w:val="22"/>
                <w:szCs w:val="22"/>
                <w:lang w:val="sr-Cyrl-CS"/>
              </w:rPr>
              <w:t>62.</w:t>
            </w:r>
          </w:p>
        </w:tc>
        <w:tc>
          <w:tcPr>
            <w:tcW w:w="3510" w:type="dxa"/>
            <w:tcBorders>
              <w:top w:val="single" w:sz="4" w:space="0" w:color="auto"/>
              <w:left w:val="single" w:sz="4" w:space="0" w:color="auto"/>
              <w:bottom w:val="single" w:sz="4" w:space="0" w:color="auto"/>
              <w:right w:val="single" w:sz="4" w:space="0" w:color="auto"/>
            </w:tcBorders>
          </w:tcPr>
          <w:p w14:paraId="7B1084B4"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Поправка турбине 12000 BTU</w:t>
            </w:r>
          </w:p>
        </w:tc>
        <w:tc>
          <w:tcPr>
            <w:tcW w:w="810" w:type="dxa"/>
          </w:tcPr>
          <w:p w14:paraId="43BFE1AE" w14:textId="77777777" w:rsidR="00E30A5B" w:rsidRPr="00E77B06" w:rsidRDefault="00E30A5B" w:rsidP="008C513C">
            <w:pPr>
              <w:jc w:val="center"/>
              <w:rPr>
                <w:sz w:val="22"/>
                <w:szCs w:val="22"/>
                <w:lang w:val="sr-Cyrl-CS"/>
              </w:rPr>
            </w:pPr>
          </w:p>
          <w:p w14:paraId="3341A674"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14:paraId="789B8C99" w14:textId="77777777" w:rsidR="00E30A5B" w:rsidRPr="00E77B06" w:rsidRDefault="00E30A5B" w:rsidP="008C513C">
            <w:pPr>
              <w:jc w:val="center"/>
              <w:rPr>
                <w:rFonts w:cs="Arial"/>
                <w:color w:val="000000"/>
                <w:sz w:val="22"/>
                <w:szCs w:val="22"/>
              </w:rPr>
            </w:pPr>
            <w:r w:rsidRPr="00E77B06">
              <w:rPr>
                <w:rFonts w:cs="Arial"/>
                <w:color w:val="000000"/>
                <w:sz w:val="22"/>
                <w:szCs w:val="22"/>
              </w:rPr>
              <w:t>163</w:t>
            </w:r>
          </w:p>
        </w:tc>
        <w:tc>
          <w:tcPr>
            <w:tcW w:w="1260" w:type="dxa"/>
          </w:tcPr>
          <w:p w14:paraId="026DCF55" w14:textId="77777777" w:rsidR="00E30A5B" w:rsidRPr="00E77B06" w:rsidRDefault="00E30A5B" w:rsidP="008C513C">
            <w:pPr>
              <w:rPr>
                <w:sz w:val="22"/>
                <w:szCs w:val="22"/>
                <w:lang w:val="sr-Cyrl-CS"/>
              </w:rPr>
            </w:pPr>
          </w:p>
        </w:tc>
        <w:tc>
          <w:tcPr>
            <w:tcW w:w="1260" w:type="dxa"/>
          </w:tcPr>
          <w:p w14:paraId="49B7AC32" w14:textId="77777777" w:rsidR="00E30A5B" w:rsidRPr="00E77B06" w:rsidRDefault="00E30A5B" w:rsidP="008C513C">
            <w:pPr>
              <w:jc w:val="center"/>
              <w:rPr>
                <w:sz w:val="22"/>
                <w:szCs w:val="22"/>
                <w:lang w:val="sr-Cyrl-CS"/>
              </w:rPr>
            </w:pPr>
          </w:p>
        </w:tc>
        <w:tc>
          <w:tcPr>
            <w:tcW w:w="1440" w:type="dxa"/>
          </w:tcPr>
          <w:p w14:paraId="2655DC79"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46F7E46D"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2F02F49A" w14:textId="77777777" w:rsidR="00E30A5B" w:rsidRPr="00E77B06" w:rsidRDefault="00E30A5B" w:rsidP="008C513C">
            <w:pPr>
              <w:rPr>
                <w:sz w:val="22"/>
                <w:szCs w:val="22"/>
                <w:lang w:val="sr-Cyrl-CS" w:eastAsia="sr-Latn-CS"/>
              </w:rPr>
            </w:pPr>
          </w:p>
        </w:tc>
        <w:tc>
          <w:tcPr>
            <w:tcW w:w="1440" w:type="dxa"/>
          </w:tcPr>
          <w:p w14:paraId="1F6E8AF8" w14:textId="77777777" w:rsidR="00E30A5B" w:rsidRPr="00E77B06" w:rsidRDefault="00E30A5B" w:rsidP="008C513C">
            <w:pPr>
              <w:rPr>
                <w:sz w:val="22"/>
                <w:szCs w:val="22"/>
                <w:lang w:val="sr-Cyrl-CS"/>
              </w:rPr>
            </w:pPr>
          </w:p>
        </w:tc>
      </w:tr>
      <w:tr w:rsidR="00E30A5B" w:rsidRPr="00E77B06" w14:paraId="6B663FA3" w14:textId="77777777" w:rsidTr="008C513C">
        <w:trPr>
          <w:trHeight w:val="617"/>
        </w:trPr>
        <w:tc>
          <w:tcPr>
            <w:tcW w:w="715" w:type="dxa"/>
          </w:tcPr>
          <w:p w14:paraId="2435C4A4" w14:textId="77777777" w:rsidR="00E30A5B" w:rsidRPr="00E77B06" w:rsidRDefault="00E30A5B" w:rsidP="008C513C">
            <w:pPr>
              <w:rPr>
                <w:sz w:val="22"/>
                <w:szCs w:val="22"/>
                <w:lang w:val="sr-Cyrl-CS"/>
              </w:rPr>
            </w:pPr>
            <w:r w:rsidRPr="00E77B06">
              <w:rPr>
                <w:sz w:val="22"/>
                <w:szCs w:val="22"/>
                <w:lang w:val="sr-Cyrl-CS"/>
              </w:rPr>
              <w:t>63.</w:t>
            </w:r>
          </w:p>
        </w:tc>
        <w:tc>
          <w:tcPr>
            <w:tcW w:w="3510" w:type="dxa"/>
            <w:tcBorders>
              <w:top w:val="single" w:sz="4" w:space="0" w:color="auto"/>
              <w:left w:val="single" w:sz="4" w:space="0" w:color="auto"/>
              <w:bottom w:val="single" w:sz="4" w:space="0" w:color="auto"/>
              <w:right w:val="single" w:sz="4" w:space="0" w:color="auto"/>
            </w:tcBorders>
          </w:tcPr>
          <w:p w14:paraId="3DC59A39"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Поправка турбине 18000 BTU</w:t>
            </w:r>
          </w:p>
        </w:tc>
        <w:tc>
          <w:tcPr>
            <w:tcW w:w="810" w:type="dxa"/>
          </w:tcPr>
          <w:p w14:paraId="60BA63F5" w14:textId="77777777" w:rsidR="00E30A5B" w:rsidRPr="00E77B06" w:rsidRDefault="00E30A5B" w:rsidP="008C513C">
            <w:pPr>
              <w:jc w:val="center"/>
              <w:rPr>
                <w:sz w:val="22"/>
                <w:szCs w:val="22"/>
                <w:lang w:val="sr-Cyrl-CS"/>
              </w:rPr>
            </w:pPr>
          </w:p>
          <w:p w14:paraId="69999361"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14:paraId="43B7E739" w14:textId="77777777" w:rsidR="00E30A5B" w:rsidRPr="00E77B06" w:rsidRDefault="00E30A5B" w:rsidP="008C513C">
            <w:pPr>
              <w:jc w:val="center"/>
              <w:rPr>
                <w:rFonts w:cs="Arial"/>
                <w:color w:val="000000"/>
                <w:sz w:val="22"/>
                <w:szCs w:val="22"/>
              </w:rPr>
            </w:pPr>
            <w:r w:rsidRPr="00E77B06">
              <w:rPr>
                <w:rFonts w:cs="Arial"/>
                <w:color w:val="000000"/>
                <w:sz w:val="22"/>
                <w:szCs w:val="22"/>
              </w:rPr>
              <w:t>26</w:t>
            </w:r>
          </w:p>
        </w:tc>
        <w:tc>
          <w:tcPr>
            <w:tcW w:w="1260" w:type="dxa"/>
          </w:tcPr>
          <w:p w14:paraId="012E60A2" w14:textId="77777777" w:rsidR="00E30A5B" w:rsidRPr="00E77B06" w:rsidRDefault="00E30A5B" w:rsidP="008C513C">
            <w:pPr>
              <w:rPr>
                <w:sz w:val="22"/>
                <w:szCs w:val="22"/>
                <w:lang w:val="sr-Cyrl-CS"/>
              </w:rPr>
            </w:pPr>
          </w:p>
        </w:tc>
        <w:tc>
          <w:tcPr>
            <w:tcW w:w="1260" w:type="dxa"/>
          </w:tcPr>
          <w:p w14:paraId="6B3DE20B" w14:textId="77777777" w:rsidR="00E30A5B" w:rsidRPr="00E77B06" w:rsidRDefault="00E30A5B" w:rsidP="008C513C">
            <w:pPr>
              <w:jc w:val="center"/>
              <w:rPr>
                <w:sz w:val="22"/>
                <w:szCs w:val="22"/>
                <w:lang w:val="sr-Cyrl-CS"/>
              </w:rPr>
            </w:pPr>
          </w:p>
        </w:tc>
        <w:tc>
          <w:tcPr>
            <w:tcW w:w="1440" w:type="dxa"/>
          </w:tcPr>
          <w:p w14:paraId="4015ACDE"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1A95A32F"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79A1F014" w14:textId="77777777" w:rsidR="00E30A5B" w:rsidRPr="00E77B06" w:rsidRDefault="00E30A5B" w:rsidP="008C513C">
            <w:pPr>
              <w:rPr>
                <w:sz w:val="22"/>
                <w:szCs w:val="22"/>
                <w:lang w:val="sr-Cyrl-CS" w:eastAsia="sr-Latn-CS"/>
              </w:rPr>
            </w:pPr>
          </w:p>
        </w:tc>
        <w:tc>
          <w:tcPr>
            <w:tcW w:w="1440" w:type="dxa"/>
          </w:tcPr>
          <w:p w14:paraId="54841D56" w14:textId="77777777" w:rsidR="00E30A5B" w:rsidRPr="00E77B06" w:rsidRDefault="00E30A5B" w:rsidP="008C513C">
            <w:pPr>
              <w:rPr>
                <w:sz w:val="22"/>
                <w:szCs w:val="22"/>
                <w:lang w:val="sr-Cyrl-CS"/>
              </w:rPr>
            </w:pPr>
          </w:p>
        </w:tc>
      </w:tr>
      <w:tr w:rsidR="00E30A5B" w:rsidRPr="00E77B06" w14:paraId="3BA21F55" w14:textId="77777777" w:rsidTr="002F5C16">
        <w:trPr>
          <w:trHeight w:val="617"/>
        </w:trPr>
        <w:tc>
          <w:tcPr>
            <w:tcW w:w="715" w:type="dxa"/>
          </w:tcPr>
          <w:p w14:paraId="4CA4306C" w14:textId="77777777" w:rsidR="00E30A5B" w:rsidRPr="00E77B06" w:rsidRDefault="00E30A5B" w:rsidP="008C513C">
            <w:pPr>
              <w:rPr>
                <w:sz w:val="22"/>
                <w:szCs w:val="22"/>
                <w:lang w:val="sr-Cyrl-CS"/>
              </w:rPr>
            </w:pPr>
            <w:r w:rsidRPr="00E77B06">
              <w:rPr>
                <w:sz w:val="22"/>
                <w:szCs w:val="22"/>
                <w:lang w:val="sr-Cyrl-CS"/>
              </w:rPr>
              <w:t>64.</w:t>
            </w:r>
          </w:p>
        </w:tc>
        <w:tc>
          <w:tcPr>
            <w:tcW w:w="3510" w:type="dxa"/>
            <w:tcBorders>
              <w:top w:val="single" w:sz="4" w:space="0" w:color="auto"/>
              <w:left w:val="single" w:sz="4" w:space="0" w:color="auto"/>
              <w:bottom w:val="single" w:sz="4" w:space="0" w:color="auto"/>
              <w:right w:val="single" w:sz="4" w:space="0" w:color="auto"/>
            </w:tcBorders>
          </w:tcPr>
          <w:p w14:paraId="51E281C4"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Поправка турбине 24000 BTU</w:t>
            </w:r>
          </w:p>
        </w:tc>
        <w:tc>
          <w:tcPr>
            <w:tcW w:w="810" w:type="dxa"/>
            <w:tcBorders>
              <w:bottom w:val="single" w:sz="4" w:space="0" w:color="auto"/>
            </w:tcBorders>
          </w:tcPr>
          <w:p w14:paraId="79991092" w14:textId="77777777" w:rsidR="00E30A5B" w:rsidRPr="00E77B06" w:rsidRDefault="00E30A5B" w:rsidP="008C513C">
            <w:pPr>
              <w:jc w:val="center"/>
              <w:rPr>
                <w:sz w:val="22"/>
                <w:szCs w:val="22"/>
                <w:lang w:val="sr-Cyrl-CS"/>
              </w:rPr>
            </w:pPr>
          </w:p>
          <w:p w14:paraId="001D9F1D"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14:paraId="0B6DC892" w14:textId="77777777" w:rsidR="00E30A5B" w:rsidRPr="00E77B06" w:rsidRDefault="00E30A5B" w:rsidP="008C513C">
            <w:pPr>
              <w:jc w:val="center"/>
              <w:rPr>
                <w:rFonts w:cs="Arial"/>
                <w:color w:val="000000"/>
                <w:sz w:val="22"/>
                <w:szCs w:val="22"/>
              </w:rPr>
            </w:pPr>
            <w:r w:rsidRPr="00E77B06">
              <w:rPr>
                <w:rFonts w:cs="Arial"/>
                <w:color w:val="000000"/>
                <w:sz w:val="22"/>
                <w:szCs w:val="22"/>
              </w:rPr>
              <w:t>20</w:t>
            </w:r>
          </w:p>
        </w:tc>
        <w:tc>
          <w:tcPr>
            <w:tcW w:w="1260" w:type="dxa"/>
          </w:tcPr>
          <w:p w14:paraId="0DB442E3" w14:textId="77777777" w:rsidR="00E30A5B" w:rsidRPr="00E77B06" w:rsidRDefault="00E30A5B" w:rsidP="008C513C">
            <w:pPr>
              <w:rPr>
                <w:sz w:val="22"/>
                <w:szCs w:val="22"/>
                <w:lang w:val="sr-Cyrl-CS"/>
              </w:rPr>
            </w:pPr>
          </w:p>
        </w:tc>
        <w:tc>
          <w:tcPr>
            <w:tcW w:w="1260" w:type="dxa"/>
          </w:tcPr>
          <w:p w14:paraId="5776C902" w14:textId="77777777" w:rsidR="00E30A5B" w:rsidRPr="00E77B06" w:rsidRDefault="00E30A5B" w:rsidP="008C513C">
            <w:pPr>
              <w:jc w:val="center"/>
              <w:rPr>
                <w:sz w:val="22"/>
                <w:szCs w:val="22"/>
                <w:lang w:val="sr-Cyrl-CS"/>
              </w:rPr>
            </w:pPr>
          </w:p>
        </w:tc>
        <w:tc>
          <w:tcPr>
            <w:tcW w:w="1440" w:type="dxa"/>
          </w:tcPr>
          <w:p w14:paraId="030A386B"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3A232535"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71572EE8" w14:textId="77777777" w:rsidR="00E30A5B" w:rsidRPr="00E77B06" w:rsidRDefault="00E30A5B" w:rsidP="008C513C">
            <w:pPr>
              <w:rPr>
                <w:sz w:val="22"/>
                <w:szCs w:val="22"/>
                <w:lang w:val="sr-Cyrl-CS" w:eastAsia="sr-Latn-CS"/>
              </w:rPr>
            </w:pPr>
          </w:p>
        </w:tc>
        <w:tc>
          <w:tcPr>
            <w:tcW w:w="1440" w:type="dxa"/>
          </w:tcPr>
          <w:p w14:paraId="38AF6428" w14:textId="77777777" w:rsidR="00E30A5B" w:rsidRPr="00E77B06" w:rsidRDefault="00E30A5B" w:rsidP="008C513C">
            <w:pPr>
              <w:rPr>
                <w:sz w:val="22"/>
                <w:szCs w:val="22"/>
                <w:lang w:val="sr-Cyrl-CS"/>
              </w:rPr>
            </w:pPr>
          </w:p>
        </w:tc>
      </w:tr>
      <w:tr w:rsidR="00E30A5B" w:rsidRPr="00E77B06" w14:paraId="629CEA5F" w14:textId="77777777" w:rsidTr="002F5C16">
        <w:trPr>
          <w:trHeight w:val="617"/>
        </w:trPr>
        <w:tc>
          <w:tcPr>
            <w:tcW w:w="715" w:type="dxa"/>
          </w:tcPr>
          <w:p w14:paraId="5598E0AF" w14:textId="77777777" w:rsidR="00E30A5B" w:rsidRPr="00E77B06" w:rsidRDefault="00E30A5B" w:rsidP="008C513C">
            <w:pPr>
              <w:rPr>
                <w:sz w:val="22"/>
                <w:szCs w:val="22"/>
                <w:lang w:val="sr-Cyrl-CS"/>
              </w:rPr>
            </w:pPr>
            <w:r w:rsidRPr="00E77B06">
              <w:rPr>
                <w:sz w:val="22"/>
                <w:szCs w:val="22"/>
                <w:lang w:val="sr-Cyrl-CS"/>
              </w:rPr>
              <w:lastRenderedPageBreak/>
              <w:t>65.</w:t>
            </w:r>
          </w:p>
        </w:tc>
        <w:tc>
          <w:tcPr>
            <w:tcW w:w="3510" w:type="dxa"/>
            <w:tcBorders>
              <w:top w:val="single" w:sz="4" w:space="0" w:color="auto"/>
              <w:left w:val="single" w:sz="4" w:space="0" w:color="auto"/>
              <w:bottom w:val="single" w:sz="4" w:space="0" w:color="auto"/>
              <w:right w:val="single" w:sz="4" w:space="0" w:color="auto"/>
            </w:tcBorders>
          </w:tcPr>
          <w:p w14:paraId="64F08D7D"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Поправка турбине 60000 BTU</w:t>
            </w:r>
          </w:p>
        </w:tc>
        <w:tc>
          <w:tcPr>
            <w:tcW w:w="810" w:type="dxa"/>
            <w:tcBorders>
              <w:top w:val="single" w:sz="4" w:space="0" w:color="auto"/>
              <w:left w:val="single" w:sz="4" w:space="0" w:color="auto"/>
              <w:bottom w:val="single" w:sz="4" w:space="0" w:color="auto"/>
              <w:right w:val="single" w:sz="4" w:space="0" w:color="auto"/>
            </w:tcBorders>
          </w:tcPr>
          <w:p w14:paraId="7B70CE2C" w14:textId="77777777" w:rsidR="00E30A5B" w:rsidRPr="00E77B06" w:rsidRDefault="00E30A5B" w:rsidP="008C513C">
            <w:pPr>
              <w:jc w:val="center"/>
              <w:rPr>
                <w:sz w:val="22"/>
                <w:szCs w:val="22"/>
                <w:lang w:val="sr-Cyrl-CS"/>
              </w:rPr>
            </w:pPr>
          </w:p>
          <w:p w14:paraId="31A25F0D"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3D25534F" w14:textId="77777777" w:rsidR="00E30A5B" w:rsidRPr="00E77B06" w:rsidRDefault="00E30A5B" w:rsidP="008C513C">
            <w:pPr>
              <w:jc w:val="center"/>
              <w:rPr>
                <w:rFonts w:cs="Arial"/>
                <w:color w:val="000000"/>
                <w:sz w:val="22"/>
                <w:szCs w:val="22"/>
                <w:lang w:val="sr-Cyrl-RS"/>
              </w:rPr>
            </w:pPr>
            <w:r w:rsidRPr="00E77B06">
              <w:rPr>
                <w:rFonts w:cs="Arial"/>
                <w:color w:val="000000"/>
                <w:sz w:val="22"/>
                <w:szCs w:val="22"/>
                <w:lang w:val="sr-Cyrl-RS"/>
              </w:rPr>
              <w:t>3</w:t>
            </w:r>
          </w:p>
        </w:tc>
        <w:tc>
          <w:tcPr>
            <w:tcW w:w="1260" w:type="dxa"/>
            <w:tcBorders>
              <w:left w:val="single" w:sz="4" w:space="0" w:color="auto"/>
            </w:tcBorders>
          </w:tcPr>
          <w:p w14:paraId="5BF9D284" w14:textId="77777777" w:rsidR="00E30A5B" w:rsidRPr="00E77B06" w:rsidRDefault="00E30A5B" w:rsidP="008C513C">
            <w:pPr>
              <w:rPr>
                <w:sz w:val="22"/>
                <w:szCs w:val="22"/>
                <w:lang w:val="sr-Cyrl-CS"/>
              </w:rPr>
            </w:pPr>
          </w:p>
        </w:tc>
        <w:tc>
          <w:tcPr>
            <w:tcW w:w="1260" w:type="dxa"/>
          </w:tcPr>
          <w:p w14:paraId="1A0E0379" w14:textId="77777777" w:rsidR="00E30A5B" w:rsidRPr="00E77B06" w:rsidRDefault="00E30A5B" w:rsidP="008C513C">
            <w:pPr>
              <w:jc w:val="center"/>
              <w:rPr>
                <w:sz w:val="22"/>
                <w:szCs w:val="22"/>
                <w:lang w:val="sr-Cyrl-CS"/>
              </w:rPr>
            </w:pPr>
          </w:p>
        </w:tc>
        <w:tc>
          <w:tcPr>
            <w:tcW w:w="1440" w:type="dxa"/>
          </w:tcPr>
          <w:p w14:paraId="26A7F38E"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143743B7"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272D6EA4" w14:textId="77777777" w:rsidR="00E30A5B" w:rsidRPr="00E77B06" w:rsidRDefault="00E30A5B" w:rsidP="008C513C">
            <w:pPr>
              <w:rPr>
                <w:sz w:val="22"/>
                <w:szCs w:val="22"/>
                <w:lang w:val="sr-Cyrl-CS" w:eastAsia="sr-Latn-CS"/>
              </w:rPr>
            </w:pPr>
          </w:p>
        </w:tc>
        <w:tc>
          <w:tcPr>
            <w:tcW w:w="1440" w:type="dxa"/>
          </w:tcPr>
          <w:p w14:paraId="14FA5509" w14:textId="77777777" w:rsidR="00E30A5B" w:rsidRPr="00E77B06" w:rsidRDefault="00E30A5B" w:rsidP="008C513C">
            <w:pPr>
              <w:rPr>
                <w:sz w:val="22"/>
                <w:szCs w:val="22"/>
                <w:lang w:val="sr-Cyrl-CS"/>
              </w:rPr>
            </w:pPr>
          </w:p>
        </w:tc>
      </w:tr>
      <w:tr w:rsidR="00E30A5B" w:rsidRPr="00E77B06" w14:paraId="7157A3FA" w14:textId="77777777" w:rsidTr="002F5C16">
        <w:trPr>
          <w:trHeight w:val="617"/>
        </w:trPr>
        <w:tc>
          <w:tcPr>
            <w:tcW w:w="715" w:type="dxa"/>
          </w:tcPr>
          <w:p w14:paraId="38D82FE1" w14:textId="77777777" w:rsidR="00E30A5B" w:rsidRPr="00E77B06" w:rsidRDefault="00E30A5B" w:rsidP="008C513C">
            <w:pPr>
              <w:rPr>
                <w:sz w:val="22"/>
                <w:szCs w:val="22"/>
                <w:lang w:val="sr-Cyrl-CS"/>
              </w:rPr>
            </w:pPr>
            <w:r w:rsidRPr="00E77B06">
              <w:rPr>
                <w:sz w:val="22"/>
                <w:szCs w:val="22"/>
                <w:lang w:val="sr-Cyrl-CS"/>
              </w:rPr>
              <w:t>66.</w:t>
            </w:r>
          </w:p>
        </w:tc>
        <w:tc>
          <w:tcPr>
            <w:tcW w:w="3510" w:type="dxa"/>
            <w:tcBorders>
              <w:top w:val="single" w:sz="4" w:space="0" w:color="auto"/>
              <w:left w:val="single" w:sz="4" w:space="0" w:color="auto"/>
              <w:bottom w:val="single" w:sz="4" w:space="0" w:color="auto"/>
              <w:right w:val="single" w:sz="4" w:space="0" w:color="auto"/>
            </w:tcBorders>
          </w:tcPr>
          <w:p w14:paraId="58B19DC2"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 xml:space="preserve">Поправка мотора турбине 9000 BTU </w:t>
            </w:r>
          </w:p>
        </w:tc>
        <w:tc>
          <w:tcPr>
            <w:tcW w:w="810" w:type="dxa"/>
            <w:tcBorders>
              <w:top w:val="single" w:sz="4" w:space="0" w:color="auto"/>
            </w:tcBorders>
          </w:tcPr>
          <w:p w14:paraId="30FDFF35" w14:textId="77777777" w:rsidR="00E30A5B" w:rsidRPr="00E77B06" w:rsidRDefault="00E30A5B" w:rsidP="008C513C">
            <w:pPr>
              <w:jc w:val="center"/>
              <w:rPr>
                <w:sz w:val="22"/>
                <w:szCs w:val="22"/>
                <w:lang w:val="sr-Cyrl-CS"/>
              </w:rPr>
            </w:pPr>
          </w:p>
          <w:p w14:paraId="1B346507"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4414900A" w14:textId="77777777" w:rsidR="00E30A5B" w:rsidRPr="00E77B06" w:rsidRDefault="00E30A5B" w:rsidP="008C513C">
            <w:pPr>
              <w:jc w:val="center"/>
              <w:rPr>
                <w:rFonts w:cs="Arial"/>
                <w:color w:val="000000"/>
                <w:sz w:val="22"/>
                <w:szCs w:val="22"/>
              </w:rPr>
            </w:pPr>
            <w:r w:rsidRPr="00E77B06">
              <w:rPr>
                <w:rFonts w:cs="Arial"/>
                <w:color w:val="000000"/>
                <w:sz w:val="22"/>
                <w:szCs w:val="22"/>
              </w:rPr>
              <w:t>55</w:t>
            </w:r>
          </w:p>
        </w:tc>
        <w:tc>
          <w:tcPr>
            <w:tcW w:w="1260" w:type="dxa"/>
          </w:tcPr>
          <w:p w14:paraId="63E6A8F2" w14:textId="77777777" w:rsidR="00E30A5B" w:rsidRPr="00E77B06" w:rsidRDefault="00E30A5B" w:rsidP="008C513C">
            <w:pPr>
              <w:rPr>
                <w:sz w:val="22"/>
                <w:szCs w:val="22"/>
                <w:lang w:val="sr-Cyrl-CS"/>
              </w:rPr>
            </w:pPr>
          </w:p>
        </w:tc>
        <w:tc>
          <w:tcPr>
            <w:tcW w:w="1260" w:type="dxa"/>
          </w:tcPr>
          <w:p w14:paraId="22EC3989" w14:textId="77777777" w:rsidR="00E30A5B" w:rsidRPr="00E77B06" w:rsidRDefault="00E30A5B" w:rsidP="008C513C">
            <w:pPr>
              <w:jc w:val="center"/>
              <w:rPr>
                <w:sz w:val="22"/>
                <w:szCs w:val="22"/>
                <w:lang w:val="sr-Cyrl-CS"/>
              </w:rPr>
            </w:pPr>
          </w:p>
        </w:tc>
        <w:tc>
          <w:tcPr>
            <w:tcW w:w="1440" w:type="dxa"/>
          </w:tcPr>
          <w:p w14:paraId="5B680CA4"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41B9E18B"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130E75E7" w14:textId="77777777" w:rsidR="00E30A5B" w:rsidRPr="00E77B06" w:rsidRDefault="00E30A5B" w:rsidP="008C513C">
            <w:pPr>
              <w:rPr>
                <w:sz w:val="22"/>
                <w:szCs w:val="22"/>
                <w:lang w:val="sr-Cyrl-CS" w:eastAsia="sr-Latn-CS"/>
              </w:rPr>
            </w:pPr>
          </w:p>
        </w:tc>
        <w:tc>
          <w:tcPr>
            <w:tcW w:w="1440" w:type="dxa"/>
          </w:tcPr>
          <w:p w14:paraId="2CCDE1AE" w14:textId="77777777" w:rsidR="00E30A5B" w:rsidRPr="00E77B06" w:rsidRDefault="00E30A5B" w:rsidP="008C513C">
            <w:pPr>
              <w:rPr>
                <w:sz w:val="22"/>
                <w:szCs w:val="22"/>
                <w:lang w:val="sr-Cyrl-CS"/>
              </w:rPr>
            </w:pPr>
          </w:p>
        </w:tc>
      </w:tr>
      <w:tr w:rsidR="00E30A5B" w:rsidRPr="00E77B06" w14:paraId="3E42F748" w14:textId="77777777" w:rsidTr="008C513C">
        <w:trPr>
          <w:trHeight w:val="617"/>
        </w:trPr>
        <w:tc>
          <w:tcPr>
            <w:tcW w:w="715" w:type="dxa"/>
          </w:tcPr>
          <w:p w14:paraId="4A3AB0DF" w14:textId="77777777" w:rsidR="00E30A5B" w:rsidRPr="00E77B06" w:rsidRDefault="00E30A5B" w:rsidP="008C513C">
            <w:pPr>
              <w:rPr>
                <w:sz w:val="22"/>
                <w:szCs w:val="22"/>
                <w:lang w:val="sr-Cyrl-CS"/>
              </w:rPr>
            </w:pPr>
            <w:r w:rsidRPr="00E77B06">
              <w:rPr>
                <w:sz w:val="22"/>
                <w:szCs w:val="22"/>
                <w:lang w:val="sr-Cyrl-CS"/>
              </w:rPr>
              <w:t>67.</w:t>
            </w:r>
          </w:p>
        </w:tc>
        <w:tc>
          <w:tcPr>
            <w:tcW w:w="3510" w:type="dxa"/>
            <w:tcBorders>
              <w:top w:val="single" w:sz="4" w:space="0" w:color="auto"/>
              <w:left w:val="single" w:sz="4" w:space="0" w:color="auto"/>
              <w:bottom w:val="single" w:sz="4" w:space="0" w:color="auto"/>
              <w:right w:val="single" w:sz="4" w:space="0" w:color="auto"/>
            </w:tcBorders>
          </w:tcPr>
          <w:p w14:paraId="48A02903"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Поправка мотора турбине 12000 BTU</w:t>
            </w:r>
          </w:p>
        </w:tc>
        <w:tc>
          <w:tcPr>
            <w:tcW w:w="810" w:type="dxa"/>
          </w:tcPr>
          <w:p w14:paraId="4352354D" w14:textId="77777777" w:rsidR="00E30A5B" w:rsidRPr="00E77B06" w:rsidRDefault="00E30A5B" w:rsidP="008C513C">
            <w:pPr>
              <w:jc w:val="center"/>
              <w:rPr>
                <w:sz w:val="22"/>
                <w:szCs w:val="22"/>
                <w:lang w:val="sr-Cyrl-CS"/>
              </w:rPr>
            </w:pPr>
          </w:p>
          <w:p w14:paraId="43D3A350"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14:paraId="292D13D3" w14:textId="77777777" w:rsidR="00E30A5B" w:rsidRPr="00E77B06" w:rsidRDefault="00E30A5B" w:rsidP="008C513C">
            <w:pPr>
              <w:jc w:val="center"/>
              <w:rPr>
                <w:rFonts w:cs="Arial"/>
                <w:color w:val="000000"/>
                <w:sz w:val="22"/>
                <w:szCs w:val="22"/>
              </w:rPr>
            </w:pPr>
            <w:r w:rsidRPr="00E77B06">
              <w:rPr>
                <w:rFonts w:cs="Arial"/>
                <w:color w:val="000000"/>
                <w:sz w:val="22"/>
                <w:szCs w:val="22"/>
              </w:rPr>
              <w:t>203</w:t>
            </w:r>
          </w:p>
        </w:tc>
        <w:tc>
          <w:tcPr>
            <w:tcW w:w="1260" w:type="dxa"/>
          </w:tcPr>
          <w:p w14:paraId="415E3E60" w14:textId="77777777" w:rsidR="00E30A5B" w:rsidRPr="00E77B06" w:rsidRDefault="00E30A5B" w:rsidP="008C513C">
            <w:pPr>
              <w:rPr>
                <w:sz w:val="22"/>
                <w:szCs w:val="22"/>
                <w:lang w:val="sr-Cyrl-CS"/>
              </w:rPr>
            </w:pPr>
          </w:p>
        </w:tc>
        <w:tc>
          <w:tcPr>
            <w:tcW w:w="1260" w:type="dxa"/>
          </w:tcPr>
          <w:p w14:paraId="578BAF9B" w14:textId="77777777" w:rsidR="00E30A5B" w:rsidRPr="00E77B06" w:rsidRDefault="00E30A5B" w:rsidP="008C513C">
            <w:pPr>
              <w:jc w:val="center"/>
              <w:rPr>
                <w:sz w:val="22"/>
                <w:szCs w:val="22"/>
                <w:lang w:val="sr-Cyrl-CS"/>
              </w:rPr>
            </w:pPr>
          </w:p>
        </w:tc>
        <w:tc>
          <w:tcPr>
            <w:tcW w:w="1440" w:type="dxa"/>
          </w:tcPr>
          <w:p w14:paraId="24DCB922"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42B70F70"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03D81D79" w14:textId="77777777" w:rsidR="00E30A5B" w:rsidRPr="00E77B06" w:rsidRDefault="00E30A5B" w:rsidP="008C513C">
            <w:pPr>
              <w:rPr>
                <w:sz w:val="22"/>
                <w:szCs w:val="22"/>
                <w:lang w:val="sr-Cyrl-CS" w:eastAsia="sr-Latn-CS"/>
              </w:rPr>
            </w:pPr>
          </w:p>
        </w:tc>
        <w:tc>
          <w:tcPr>
            <w:tcW w:w="1440" w:type="dxa"/>
          </w:tcPr>
          <w:p w14:paraId="14EF6002" w14:textId="77777777" w:rsidR="00E30A5B" w:rsidRPr="00E77B06" w:rsidRDefault="00E30A5B" w:rsidP="008C513C">
            <w:pPr>
              <w:rPr>
                <w:sz w:val="22"/>
                <w:szCs w:val="22"/>
                <w:lang w:val="sr-Cyrl-CS"/>
              </w:rPr>
            </w:pPr>
          </w:p>
        </w:tc>
      </w:tr>
      <w:tr w:rsidR="00E30A5B" w:rsidRPr="00E77B06" w14:paraId="147973AB" w14:textId="77777777" w:rsidTr="008C513C">
        <w:trPr>
          <w:trHeight w:val="617"/>
        </w:trPr>
        <w:tc>
          <w:tcPr>
            <w:tcW w:w="715" w:type="dxa"/>
          </w:tcPr>
          <w:p w14:paraId="2A1554BB" w14:textId="77777777" w:rsidR="00E30A5B" w:rsidRPr="00E77B06" w:rsidRDefault="00E30A5B" w:rsidP="008C513C">
            <w:pPr>
              <w:rPr>
                <w:sz w:val="22"/>
                <w:szCs w:val="22"/>
                <w:lang w:val="sr-Cyrl-CS"/>
              </w:rPr>
            </w:pPr>
            <w:r w:rsidRPr="00E77B06">
              <w:rPr>
                <w:sz w:val="22"/>
                <w:szCs w:val="22"/>
                <w:lang w:val="sr-Cyrl-CS"/>
              </w:rPr>
              <w:t>68.</w:t>
            </w:r>
          </w:p>
        </w:tc>
        <w:tc>
          <w:tcPr>
            <w:tcW w:w="3510" w:type="dxa"/>
            <w:tcBorders>
              <w:top w:val="single" w:sz="4" w:space="0" w:color="auto"/>
              <w:left w:val="single" w:sz="4" w:space="0" w:color="auto"/>
              <w:bottom w:val="single" w:sz="4" w:space="0" w:color="auto"/>
              <w:right w:val="single" w:sz="4" w:space="0" w:color="auto"/>
            </w:tcBorders>
          </w:tcPr>
          <w:p w14:paraId="0F606008"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Поправка мотора турбине 18000 BTU</w:t>
            </w:r>
          </w:p>
        </w:tc>
        <w:tc>
          <w:tcPr>
            <w:tcW w:w="810" w:type="dxa"/>
          </w:tcPr>
          <w:p w14:paraId="7F50BB10" w14:textId="77777777" w:rsidR="00E30A5B" w:rsidRPr="00E77B06" w:rsidRDefault="00E30A5B" w:rsidP="008C513C">
            <w:pPr>
              <w:jc w:val="center"/>
              <w:rPr>
                <w:sz w:val="22"/>
                <w:szCs w:val="22"/>
                <w:lang w:val="sr-Cyrl-CS"/>
              </w:rPr>
            </w:pPr>
          </w:p>
          <w:p w14:paraId="572562CD"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14:paraId="504C3467" w14:textId="77777777" w:rsidR="00E30A5B" w:rsidRPr="00E77B06" w:rsidRDefault="00E30A5B" w:rsidP="008C513C">
            <w:pPr>
              <w:jc w:val="center"/>
              <w:rPr>
                <w:rFonts w:cs="Arial"/>
                <w:color w:val="000000"/>
                <w:sz w:val="22"/>
                <w:szCs w:val="22"/>
              </w:rPr>
            </w:pPr>
            <w:r w:rsidRPr="00E77B06">
              <w:rPr>
                <w:rFonts w:cs="Arial"/>
                <w:color w:val="000000"/>
                <w:sz w:val="22"/>
                <w:szCs w:val="22"/>
              </w:rPr>
              <w:t>62</w:t>
            </w:r>
          </w:p>
        </w:tc>
        <w:tc>
          <w:tcPr>
            <w:tcW w:w="1260" w:type="dxa"/>
          </w:tcPr>
          <w:p w14:paraId="16833CC5" w14:textId="77777777" w:rsidR="00E30A5B" w:rsidRPr="00E77B06" w:rsidRDefault="00E30A5B" w:rsidP="008C513C">
            <w:pPr>
              <w:rPr>
                <w:sz w:val="22"/>
                <w:szCs w:val="22"/>
                <w:lang w:val="sr-Cyrl-CS"/>
              </w:rPr>
            </w:pPr>
          </w:p>
        </w:tc>
        <w:tc>
          <w:tcPr>
            <w:tcW w:w="1260" w:type="dxa"/>
          </w:tcPr>
          <w:p w14:paraId="43BF13E1" w14:textId="77777777" w:rsidR="00E30A5B" w:rsidRPr="00E77B06" w:rsidRDefault="00E30A5B" w:rsidP="008C513C">
            <w:pPr>
              <w:jc w:val="center"/>
              <w:rPr>
                <w:sz w:val="22"/>
                <w:szCs w:val="22"/>
                <w:lang w:val="sr-Cyrl-CS"/>
              </w:rPr>
            </w:pPr>
          </w:p>
        </w:tc>
        <w:tc>
          <w:tcPr>
            <w:tcW w:w="1440" w:type="dxa"/>
          </w:tcPr>
          <w:p w14:paraId="146A6F10"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523387DC"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1DEFF4F7" w14:textId="77777777" w:rsidR="00E30A5B" w:rsidRPr="00E77B06" w:rsidRDefault="00E30A5B" w:rsidP="008C513C">
            <w:pPr>
              <w:rPr>
                <w:sz w:val="22"/>
                <w:szCs w:val="22"/>
                <w:lang w:val="sr-Cyrl-CS" w:eastAsia="sr-Latn-CS"/>
              </w:rPr>
            </w:pPr>
          </w:p>
        </w:tc>
        <w:tc>
          <w:tcPr>
            <w:tcW w:w="1440" w:type="dxa"/>
          </w:tcPr>
          <w:p w14:paraId="19956CBE" w14:textId="77777777" w:rsidR="00E30A5B" w:rsidRPr="00E77B06" w:rsidRDefault="00E30A5B" w:rsidP="008C513C">
            <w:pPr>
              <w:rPr>
                <w:sz w:val="22"/>
                <w:szCs w:val="22"/>
                <w:lang w:val="sr-Cyrl-CS"/>
              </w:rPr>
            </w:pPr>
          </w:p>
        </w:tc>
      </w:tr>
      <w:tr w:rsidR="00E30A5B" w:rsidRPr="00E77B06" w14:paraId="17360247" w14:textId="77777777" w:rsidTr="008C513C">
        <w:trPr>
          <w:trHeight w:val="617"/>
        </w:trPr>
        <w:tc>
          <w:tcPr>
            <w:tcW w:w="715" w:type="dxa"/>
          </w:tcPr>
          <w:p w14:paraId="125714E8" w14:textId="77777777" w:rsidR="00E30A5B" w:rsidRPr="00E77B06" w:rsidRDefault="00E30A5B" w:rsidP="008C513C">
            <w:pPr>
              <w:rPr>
                <w:sz w:val="22"/>
                <w:szCs w:val="22"/>
                <w:lang w:val="sr-Cyrl-CS"/>
              </w:rPr>
            </w:pPr>
            <w:r w:rsidRPr="00E77B06">
              <w:rPr>
                <w:sz w:val="22"/>
                <w:szCs w:val="22"/>
                <w:lang w:val="sr-Cyrl-CS"/>
              </w:rPr>
              <w:t>69.</w:t>
            </w:r>
          </w:p>
        </w:tc>
        <w:tc>
          <w:tcPr>
            <w:tcW w:w="3510" w:type="dxa"/>
            <w:tcBorders>
              <w:top w:val="single" w:sz="4" w:space="0" w:color="auto"/>
              <w:left w:val="single" w:sz="4" w:space="0" w:color="auto"/>
              <w:bottom w:val="single" w:sz="4" w:space="0" w:color="auto"/>
              <w:right w:val="single" w:sz="4" w:space="0" w:color="auto"/>
            </w:tcBorders>
          </w:tcPr>
          <w:p w14:paraId="31C9BB15"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Поправка мотора турбине 24000 BTU</w:t>
            </w:r>
          </w:p>
        </w:tc>
        <w:tc>
          <w:tcPr>
            <w:tcW w:w="810" w:type="dxa"/>
            <w:tcBorders>
              <w:bottom w:val="single" w:sz="4" w:space="0" w:color="auto"/>
            </w:tcBorders>
          </w:tcPr>
          <w:p w14:paraId="231AF450"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14:paraId="5C1B792D" w14:textId="77777777" w:rsidR="00E30A5B" w:rsidRPr="00E77B06" w:rsidRDefault="00E30A5B" w:rsidP="008C513C">
            <w:pPr>
              <w:jc w:val="center"/>
              <w:rPr>
                <w:rFonts w:cs="Arial"/>
                <w:color w:val="000000"/>
                <w:sz w:val="22"/>
                <w:szCs w:val="22"/>
              </w:rPr>
            </w:pPr>
            <w:r w:rsidRPr="00E77B06">
              <w:rPr>
                <w:rFonts w:cs="Arial"/>
                <w:color w:val="000000"/>
                <w:sz w:val="22"/>
                <w:szCs w:val="22"/>
              </w:rPr>
              <w:t>56</w:t>
            </w:r>
          </w:p>
        </w:tc>
        <w:tc>
          <w:tcPr>
            <w:tcW w:w="1260" w:type="dxa"/>
          </w:tcPr>
          <w:p w14:paraId="2504A491" w14:textId="77777777" w:rsidR="00E30A5B" w:rsidRPr="00E77B06" w:rsidRDefault="00E30A5B" w:rsidP="008C513C">
            <w:pPr>
              <w:rPr>
                <w:sz w:val="22"/>
                <w:szCs w:val="22"/>
                <w:lang w:val="sr-Cyrl-CS"/>
              </w:rPr>
            </w:pPr>
          </w:p>
        </w:tc>
        <w:tc>
          <w:tcPr>
            <w:tcW w:w="1260" w:type="dxa"/>
          </w:tcPr>
          <w:p w14:paraId="3E2A13C3" w14:textId="77777777" w:rsidR="00E30A5B" w:rsidRPr="00E77B06" w:rsidRDefault="00E30A5B" w:rsidP="008C513C">
            <w:pPr>
              <w:jc w:val="center"/>
              <w:rPr>
                <w:sz w:val="22"/>
                <w:szCs w:val="22"/>
                <w:lang w:val="sr-Cyrl-CS"/>
              </w:rPr>
            </w:pPr>
          </w:p>
        </w:tc>
        <w:tc>
          <w:tcPr>
            <w:tcW w:w="1440" w:type="dxa"/>
          </w:tcPr>
          <w:p w14:paraId="6F44E572"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41233CCD"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7FE05E02" w14:textId="77777777" w:rsidR="00E30A5B" w:rsidRPr="00E77B06" w:rsidRDefault="00E30A5B" w:rsidP="008C513C">
            <w:pPr>
              <w:rPr>
                <w:sz w:val="22"/>
                <w:szCs w:val="22"/>
                <w:lang w:val="sr-Cyrl-CS" w:eastAsia="sr-Latn-CS"/>
              </w:rPr>
            </w:pPr>
          </w:p>
        </w:tc>
        <w:tc>
          <w:tcPr>
            <w:tcW w:w="1440" w:type="dxa"/>
          </w:tcPr>
          <w:p w14:paraId="5D837540" w14:textId="77777777" w:rsidR="00E30A5B" w:rsidRPr="00E77B06" w:rsidRDefault="00E30A5B" w:rsidP="008C513C">
            <w:pPr>
              <w:rPr>
                <w:sz w:val="22"/>
                <w:szCs w:val="22"/>
                <w:lang w:val="sr-Cyrl-CS"/>
              </w:rPr>
            </w:pPr>
          </w:p>
        </w:tc>
      </w:tr>
      <w:tr w:rsidR="00E30A5B" w:rsidRPr="00E77B06" w14:paraId="76A53EDC" w14:textId="77777777" w:rsidTr="008C513C">
        <w:trPr>
          <w:trHeight w:val="617"/>
        </w:trPr>
        <w:tc>
          <w:tcPr>
            <w:tcW w:w="715" w:type="dxa"/>
            <w:tcBorders>
              <w:right w:val="single" w:sz="4" w:space="0" w:color="auto"/>
            </w:tcBorders>
          </w:tcPr>
          <w:p w14:paraId="0E021219" w14:textId="77777777" w:rsidR="00E30A5B" w:rsidRPr="00E77B06" w:rsidRDefault="00E30A5B" w:rsidP="008C513C">
            <w:pPr>
              <w:rPr>
                <w:sz w:val="22"/>
                <w:szCs w:val="22"/>
                <w:lang w:val="sr-Cyrl-CS"/>
              </w:rPr>
            </w:pPr>
            <w:r w:rsidRPr="00E77B06">
              <w:rPr>
                <w:sz w:val="22"/>
                <w:szCs w:val="22"/>
                <w:lang w:val="sr-Cyrl-CS"/>
              </w:rPr>
              <w:t>70.</w:t>
            </w:r>
          </w:p>
        </w:tc>
        <w:tc>
          <w:tcPr>
            <w:tcW w:w="3510" w:type="dxa"/>
            <w:tcBorders>
              <w:top w:val="single" w:sz="4" w:space="0" w:color="auto"/>
              <w:left w:val="single" w:sz="4" w:space="0" w:color="auto"/>
              <w:bottom w:val="single" w:sz="4" w:space="0" w:color="auto"/>
              <w:right w:val="single" w:sz="4" w:space="0" w:color="auto"/>
            </w:tcBorders>
          </w:tcPr>
          <w:p w14:paraId="007CF452"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Поправка мотора турбине 60000 BTU</w:t>
            </w:r>
          </w:p>
        </w:tc>
        <w:tc>
          <w:tcPr>
            <w:tcW w:w="810" w:type="dxa"/>
            <w:tcBorders>
              <w:top w:val="single" w:sz="4" w:space="0" w:color="auto"/>
              <w:left w:val="single" w:sz="4" w:space="0" w:color="auto"/>
              <w:bottom w:val="single" w:sz="4" w:space="0" w:color="auto"/>
              <w:right w:val="single" w:sz="4" w:space="0" w:color="auto"/>
            </w:tcBorders>
          </w:tcPr>
          <w:p w14:paraId="54B599D9" w14:textId="77777777" w:rsidR="00E30A5B" w:rsidRPr="00E77B06" w:rsidRDefault="00E30A5B" w:rsidP="008C513C">
            <w:pPr>
              <w:jc w:val="center"/>
              <w:rPr>
                <w:sz w:val="22"/>
                <w:szCs w:val="22"/>
                <w:lang w:val="sr-Cyrl-CS"/>
              </w:rPr>
            </w:pPr>
          </w:p>
          <w:p w14:paraId="55DBEC2E"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7100778D" w14:textId="77777777" w:rsidR="00E30A5B" w:rsidRPr="00E77B06" w:rsidRDefault="00E30A5B" w:rsidP="008C513C">
            <w:pPr>
              <w:jc w:val="center"/>
              <w:rPr>
                <w:rFonts w:cs="Arial"/>
                <w:color w:val="000000"/>
                <w:sz w:val="22"/>
                <w:szCs w:val="22"/>
                <w:lang w:val="sr-Cyrl-RS"/>
              </w:rPr>
            </w:pPr>
            <w:r w:rsidRPr="00E77B06">
              <w:rPr>
                <w:rFonts w:cs="Arial"/>
                <w:color w:val="000000"/>
                <w:sz w:val="22"/>
                <w:szCs w:val="22"/>
                <w:lang w:val="sr-Cyrl-RS"/>
              </w:rPr>
              <w:t>3</w:t>
            </w:r>
          </w:p>
        </w:tc>
        <w:tc>
          <w:tcPr>
            <w:tcW w:w="1260" w:type="dxa"/>
          </w:tcPr>
          <w:p w14:paraId="39F74A11" w14:textId="77777777" w:rsidR="00E30A5B" w:rsidRPr="00E77B06" w:rsidRDefault="00E30A5B" w:rsidP="008C513C">
            <w:pPr>
              <w:rPr>
                <w:sz w:val="22"/>
                <w:szCs w:val="22"/>
                <w:lang w:val="sr-Cyrl-CS"/>
              </w:rPr>
            </w:pPr>
          </w:p>
        </w:tc>
        <w:tc>
          <w:tcPr>
            <w:tcW w:w="1260" w:type="dxa"/>
          </w:tcPr>
          <w:p w14:paraId="5EE1531A" w14:textId="77777777" w:rsidR="00E30A5B" w:rsidRPr="00E77B06" w:rsidRDefault="00E30A5B" w:rsidP="008C513C">
            <w:pPr>
              <w:jc w:val="center"/>
              <w:rPr>
                <w:sz w:val="22"/>
                <w:szCs w:val="22"/>
                <w:lang w:val="sr-Cyrl-CS"/>
              </w:rPr>
            </w:pPr>
          </w:p>
        </w:tc>
        <w:tc>
          <w:tcPr>
            <w:tcW w:w="1440" w:type="dxa"/>
          </w:tcPr>
          <w:p w14:paraId="053DFFFD"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369243D5"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244121B1" w14:textId="77777777" w:rsidR="00E30A5B" w:rsidRPr="00E77B06" w:rsidRDefault="00E30A5B" w:rsidP="008C513C">
            <w:pPr>
              <w:rPr>
                <w:sz w:val="22"/>
                <w:szCs w:val="22"/>
                <w:lang w:val="sr-Cyrl-CS" w:eastAsia="sr-Latn-CS"/>
              </w:rPr>
            </w:pPr>
          </w:p>
        </w:tc>
        <w:tc>
          <w:tcPr>
            <w:tcW w:w="1440" w:type="dxa"/>
          </w:tcPr>
          <w:p w14:paraId="71B63892" w14:textId="77777777" w:rsidR="00E30A5B" w:rsidRPr="00E77B06" w:rsidRDefault="00E30A5B" w:rsidP="008C513C">
            <w:pPr>
              <w:rPr>
                <w:sz w:val="22"/>
                <w:szCs w:val="22"/>
                <w:lang w:val="sr-Cyrl-CS"/>
              </w:rPr>
            </w:pPr>
          </w:p>
        </w:tc>
      </w:tr>
      <w:tr w:rsidR="00E30A5B" w:rsidRPr="00E77B06" w14:paraId="0567BEB6" w14:textId="77777777" w:rsidTr="008C513C">
        <w:trPr>
          <w:trHeight w:val="617"/>
        </w:trPr>
        <w:tc>
          <w:tcPr>
            <w:tcW w:w="715" w:type="dxa"/>
          </w:tcPr>
          <w:p w14:paraId="3C6967A5" w14:textId="77777777" w:rsidR="00E30A5B" w:rsidRPr="00E77B06" w:rsidRDefault="00E30A5B" w:rsidP="008C513C">
            <w:pPr>
              <w:rPr>
                <w:sz w:val="22"/>
                <w:szCs w:val="22"/>
                <w:lang w:val="sr-Cyrl-CS"/>
              </w:rPr>
            </w:pPr>
            <w:r w:rsidRPr="00E77B06">
              <w:rPr>
                <w:sz w:val="22"/>
                <w:szCs w:val="22"/>
                <w:lang w:val="sr-Cyrl-CS"/>
              </w:rPr>
              <w:t>71.</w:t>
            </w:r>
          </w:p>
        </w:tc>
        <w:tc>
          <w:tcPr>
            <w:tcW w:w="3510" w:type="dxa"/>
            <w:tcBorders>
              <w:top w:val="single" w:sz="4" w:space="0" w:color="auto"/>
              <w:left w:val="single" w:sz="4" w:space="0" w:color="auto"/>
              <w:bottom w:val="single" w:sz="4" w:space="0" w:color="auto"/>
              <w:right w:val="single" w:sz="4" w:space="0" w:color="auto"/>
            </w:tcBorders>
          </w:tcPr>
          <w:p w14:paraId="32BA0A2C" w14:textId="77777777" w:rsidR="00E30A5B" w:rsidRPr="00E77B06" w:rsidRDefault="00E30A5B" w:rsidP="008C513C">
            <w:pPr>
              <w:autoSpaceDE w:val="0"/>
              <w:autoSpaceDN w:val="0"/>
              <w:adjustRightInd w:val="0"/>
              <w:jc w:val="left"/>
              <w:rPr>
                <w:rFonts w:eastAsia="Calibri" w:cs="Arial"/>
                <w:color w:val="000000"/>
                <w:sz w:val="22"/>
                <w:szCs w:val="22"/>
                <w:lang w:val="sr-Cyrl-CS"/>
              </w:rPr>
            </w:pPr>
            <w:r w:rsidRPr="00E77B06">
              <w:rPr>
                <w:rFonts w:eastAsia="Calibri" w:cs="Arial"/>
                <w:color w:val="000000"/>
                <w:sz w:val="22"/>
                <w:szCs w:val="22"/>
                <w:lang w:val="sr-Cyrl-CS"/>
              </w:rPr>
              <w:t xml:space="preserve">Замена мотора за крилца 9000 </w:t>
            </w:r>
            <w:r w:rsidRPr="00E77B06">
              <w:rPr>
                <w:rFonts w:eastAsia="Calibri" w:cs="Arial"/>
                <w:color w:val="000000"/>
                <w:sz w:val="22"/>
                <w:szCs w:val="22"/>
              </w:rPr>
              <w:t>BTU</w:t>
            </w:r>
          </w:p>
        </w:tc>
        <w:tc>
          <w:tcPr>
            <w:tcW w:w="810" w:type="dxa"/>
            <w:tcBorders>
              <w:top w:val="single" w:sz="4" w:space="0" w:color="auto"/>
            </w:tcBorders>
          </w:tcPr>
          <w:p w14:paraId="2624FCAC" w14:textId="77777777" w:rsidR="00E30A5B" w:rsidRPr="00E77B06" w:rsidRDefault="00E30A5B" w:rsidP="008C513C">
            <w:pPr>
              <w:jc w:val="center"/>
              <w:rPr>
                <w:sz w:val="22"/>
                <w:szCs w:val="22"/>
                <w:lang w:val="sr-Cyrl-CS"/>
              </w:rPr>
            </w:pPr>
          </w:p>
          <w:p w14:paraId="73FE1F48"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77031453" w14:textId="77777777" w:rsidR="00E30A5B" w:rsidRPr="00E77B06" w:rsidRDefault="00E30A5B" w:rsidP="008C513C">
            <w:pPr>
              <w:jc w:val="center"/>
              <w:rPr>
                <w:rFonts w:cs="Arial"/>
                <w:color w:val="000000"/>
                <w:sz w:val="22"/>
                <w:szCs w:val="22"/>
              </w:rPr>
            </w:pPr>
            <w:r w:rsidRPr="00E77B06">
              <w:rPr>
                <w:rFonts w:cs="Arial"/>
                <w:color w:val="000000"/>
                <w:sz w:val="22"/>
                <w:szCs w:val="22"/>
              </w:rPr>
              <w:t>20</w:t>
            </w:r>
          </w:p>
        </w:tc>
        <w:tc>
          <w:tcPr>
            <w:tcW w:w="1260" w:type="dxa"/>
          </w:tcPr>
          <w:p w14:paraId="4C2FA811" w14:textId="77777777" w:rsidR="00E30A5B" w:rsidRPr="00E77B06" w:rsidRDefault="00E30A5B" w:rsidP="008C513C">
            <w:pPr>
              <w:rPr>
                <w:sz w:val="22"/>
                <w:szCs w:val="22"/>
                <w:lang w:val="sr-Cyrl-CS"/>
              </w:rPr>
            </w:pPr>
          </w:p>
        </w:tc>
        <w:tc>
          <w:tcPr>
            <w:tcW w:w="1260" w:type="dxa"/>
          </w:tcPr>
          <w:p w14:paraId="5B4F6E03" w14:textId="77777777" w:rsidR="00E30A5B" w:rsidRPr="00E77B06" w:rsidRDefault="00E30A5B" w:rsidP="008C513C">
            <w:pPr>
              <w:jc w:val="center"/>
              <w:rPr>
                <w:sz w:val="22"/>
                <w:szCs w:val="22"/>
                <w:lang w:val="sr-Cyrl-CS"/>
              </w:rPr>
            </w:pPr>
          </w:p>
        </w:tc>
        <w:tc>
          <w:tcPr>
            <w:tcW w:w="1440" w:type="dxa"/>
          </w:tcPr>
          <w:p w14:paraId="113C6121"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5466E203"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09F981AF" w14:textId="77777777" w:rsidR="00E30A5B" w:rsidRPr="00E77B06" w:rsidRDefault="00E30A5B" w:rsidP="008C513C">
            <w:pPr>
              <w:rPr>
                <w:sz w:val="22"/>
                <w:szCs w:val="22"/>
                <w:lang w:val="sr-Cyrl-CS" w:eastAsia="sr-Latn-CS"/>
              </w:rPr>
            </w:pPr>
          </w:p>
        </w:tc>
        <w:tc>
          <w:tcPr>
            <w:tcW w:w="1440" w:type="dxa"/>
          </w:tcPr>
          <w:p w14:paraId="43F0BBF7" w14:textId="77777777" w:rsidR="00E30A5B" w:rsidRPr="00E77B06" w:rsidRDefault="00E30A5B" w:rsidP="008C513C">
            <w:pPr>
              <w:rPr>
                <w:sz w:val="22"/>
                <w:szCs w:val="22"/>
                <w:lang w:val="sr-Cyrl-CS"/>
              </w:rPr>
            </w:pPr>
          </w:p>
        </w:tc>
      </w:tr>
      <w:tr w:rsidR="00E30A5B" w:rsidRPr="00E77B06" w14:paraId="4E04A2C5" w14:textId="77777777" w:rsidTr="008C513C">
        <w:trPr>
          <w:trHeight w:val="617"/>
        </w:trPr>
        <w:tc>
          <w:tcPr>
            <w:tcW w:w="715" w:type="dxa"/>
          </w:tcPr>
          <w:p w14:paraId="780C06A2" w14:textId="77777777" w:rsidR="00E30A5B" w:rsidRPr="00E77B06" w:rsidRDefault="00E30A5B" w:rsidP="008C513C">
            <w:pPr>
              <w:rPr>
                <w:sz w:val="22"/>
                <w:szCs w:val="22"/>
                <w:lang w:val="sr-Cyrl-CS"/>
              </w:rPr>
            </w:pPr>
            <w:r w:rsidRPr="00E77B06">
              <w:rPr>
                <w:sz w:val="22"/>
                <w:szCs w:val="22"/>
                <w:lang w:val="sr-Cyrl-CS"/>
              </w:rPr>
              <w:t>72.</w:t>
            </w:r>
          </w:p>
        </w:tc>
        <w:tc>
          <w:tcPr>
            <w:tcW w:w="3510" w:type="dxa"/>
            <w:tcBorders>
              <w:top w:val="single" w:sz="4" w:space="0" w:color="auto"/>
              <w:left w:val="single" w:sz="4" w:space="0" w:color="auto"/>
              <w:right w:val="single" w:sz="4" w:space="0" w:color="auto"/>
            </w:tcBorders>
          </w:tcPr>
          <w:p w14:paraId="00676FBD" w14:textId="77777777" w:rsidR="00E30A5B" w:rsidRPr="00E77B06" w:rsidRDefault="00E30A5B" w:rsidP="008C513C">
            <w:pPr>
              <w:autoSpaceDE w:val="0"/>
              <w:autoSpaceDN w:val="0"/>
              <w:adjustRightInd w:val="0"/>
              <w:jc w:val="left"/>
              <w:rPr>
                <w:rFonts w:eastAsia="Calibri" w:cs="Arial"/>
                <w:color w:val="000000"/>
                <w:sz w:val="22"/>
                <w:szCs w:val="22"/>
                <w:lang w:val="sr-Cyrl-CS"/>
              </w:rPr>
            </w:pPr>
            <w:r w:rsidRPr="00E77B06">
              <w:rPr>
                <w:rFonts w:eastAsia="Calibri" w:cs="Arial"/>
                <w:color w:val="000000"/>
                <w:sz w:val="22"/>
                <w:szCs w:val="22"/>
                <w:lang w:val="sr-Cyrl-CS"/>
              </w:rPr>
              <w:t>Замена мотора за крилца</w:t>
            </w:r>
          </w:p>
          <w:p w14:paraId="1B3654F1" w14:textId="77777777" w:rsidR="00E30A5B" w:rsidRPr="00E77B06" w:rsidRDefault="00E30A5B" w:rsidP="008C513C">
            <w:pPr>
              <w:autoSpaceDE w:val="0"/>
              <w:autoSpaceDN w:val="0"/>
              <w:adjustRightInd w:val="0"/>
              <w:jc w:val="left"/>
              <w:rPr>
                <w:rFonts w:eastAsia="Calibri" w:cs="Arial"/>
                <w:color w:val="000000"/>
                <w:sz w:val="22"/>
                <w:szCs w:val="22"/>
                <w:lang w:val="sr-Cyrl-CS"/>
              </w:rPr>
            </w:pPr>
            <w:r w:rsidRPr="00E77B06">
              <w:rPr>
                <w:rFonts w:eastAsia="Calibri" w:cs="Arial"/>
                <w:color w:val="000000"/>
                <w:sz w:val="22"/>
                <w:szCs w:val="22"/>
                <w:lang w:val="sr-Cyrl-CS"/>
              </w:rPr>
              <w:t xml:space="preserve">12000 </w:t>
            </w:r>
            <w:r w:rsidRPr="00E77B06">
              <w:rPr>
                <w:rFonts w:eastAsia="Calibri" w:cs="Arial"/>
                <w:color w:val="000000"/>
                <w:sz w:val="22"/>
                <w:szCs w:val="22"/>
              </w:rPr>
              <w:t>BTU</w:t>
            </w:r>
          </w:p>
        </w:tc>
        <w:tc>
          <w:tcPr>
            <w:tcW w:w="810" w:type="dxa"/>
          </w:tcPr>
          <w:p w14:paraId="0E656CA2" w14:textId="77777777" w:rsidR="00E30A5B" w:rsidRPr="00E77B06" w:rsidRDefault="00E30A5B" w:rsidP="008C513C">
            <w:pPr>
              <w:jc w:val="center"/>
              <w:rPr>
                <w:sz w:val="22"/>
                <w:szCs w:val="22"/>
                <w:lang w:val="sr-Cyrl-CS"/>
              </w:rPr>
            </w:pPr>
          </w:p>
          <w:p w14:paraId="640544DD"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392FAD19" w14:textId="77777777" w:rsidR="00E30A5B" w:rsidRPr="00E77B06" w:rsidRDefault="00E30A5B" w:rsidP="008C513C">
            <w:pPr>
              <w:jc w:val="center"/>
              <w:rPr>
                <w:rFonts w:cs="Arial"/>
                <w:color w:val="000000"/>
                <w:sz w:val="22"/>
                <w:szCs w:val="22"/>
              </w:rPr>
            </w:pPr>
            <w:r w:rsidRPr="00E77B06">
              <w:rPr>
                <w:rFonts w:cs="Arial"/>
                <w:color w:val="000000"/>
                <w:sz w:val="22"/>
                <w:szCs w:val="22"/>
              </w:rPr>
              <w:t>284</w:t>
            </w:r>
          </w:p>
        </w:tc>
        <w:tc>
          <w:tcPr>
            <w:tcW w:w="1260" w:type="dxa"/>
          </w:tcPr>
          <w:p w14:paraId="7510779D" w14:textId="77777777" w:rsidR="00E30A5B" w:rsidRPr="00E77B06" w:rsidRDefault="00E30A5B" w:rsidP="008C513C">
            <w:pPr>
              <w:rPr>
                <w:sz w:val="22"/>
                <w:szCs w:val="22"/>
                <w:lang w:val="sr-Cyrl-CS"/>
              </w:rPr>
            </w:pPr>
          </w:p>
        </w:tc>
        <w:tc>
          <w:tcPr>
            <w:tcW w:w="1260" w:type="dxa"/>
          </w:tcPr>
          <w:p w14:paraId="13C9B295" w14:textId="77777777" w:rsidR="00E30A5B" w:rsidRPr="00E77B06" w:rsidRDefault="00E30A5B" w:rsidP="008C513C">
            <w:pPr>
              <w:jc w:val="center"/>
              <w:rPr>
                <w:sz w:val="22"/>
                <w:szCs w:val="22"/>
                <w:lang w:val="sr-Cyrl-CS"/>
              </w:rPr>
            </w:pPr>
          </w:p>
        </w:tc>
        <w:tc>
          <w:tcPr>
            <w:tcW w:w="1440" w:type="dxa"/>
          </w:tcPr>
          <w:p w14:paraId="3BD4AB03"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68B1645C"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78640831" w14:textId="77777777" w:rsidR="00E30A5B" w:rsidRPr="00E77B06" w:rsidRDefault="00E30A5B" w:rsidP="008C513C">
            <w:pPr>
              <w:rPr>
                <w:sz w:val="22"/>
                <w:szCs w:val="22"/>
                <w:lang w:val="sr-Cyrl-CS" w:eastAsia="sr-Latn-CS"/>
              </w:rPr>
            </w:pPr>
          </w:p>
        </w:tc>
        <w:tc>
          <w:tcPr>
            <w:tcW w:w="1440" w:type="dxa"/>
          </w:tcPr>
          <w:p w14:paraId="309B39C9" w14:textId="77777777" w:rsidR="00E30A5B" w:rsidRPr="00E77B06" w:rsidRDefault="00E30A5B" w:rsidP="008C513C">
            <w:pPr>
              <w:rPr>
                <w:sz w:val="22"/>
                <w:szCs w:val="22"/>
                <w:lang w:val="sr-Cyrl-CS"/>
              </w:rPr>
            </w:pPr>
          </w:p>
        </w:tc>
      </w:tr>
      <w:tr w:rsidR="00E30A5B" w:rsidRPr="00E77B06" w14:paraId="3FC240EE" w14:textId="77777777" w:rsidTr="008C513C">
        <w:trPr>
          <w:trHeight w:val="617"/>
        </w:trPr>
        <w:tc>
          <w:tcPr>
            <w:tcW w:w="715" w:type="dxa"/>
          </w:tcPr>
          <w:p w14:paraId="22E535BC" w14:textId="77777777" w:rsidR="00E30A5B" w:rsidRPr="00E77B06" w:rsidRDefault="00E30A5B" w:rsidP="008C513C">
            <w:pPr>
              <w:rPr>
                <w:sz w:val="22"/>
                <w:szCs w:val="22"/>
                <w:lang w:val="sr-Cyrl-CS"/>
              </w:rPr>
            </w:pPr>
            <w:r w:rsidRPr="00E77B06">
              <w:rPr>
                <w:sz w:val="22"/>
                <w:szCs w:val="22"/>
                <w:lang w:val="sr-Cyrl-CS"/>
              </w:rPr>
              <w:t>73.</w:t>
            </w:r>
          </w:p>
        </w:tc>
        <w:tc>
          <w:tcPr>
            <w:tcW w:w="3510" w:type="dxa"/>
            <w:tcBorders>
              <w:top w:val="single" w:sz="4" w:space="0" w:color="auto"/>
              <w:left w:val="single" w:sz="4" w:space="0" w:color="auto"/>
              <w:bottom w:val="single" w:sz="4" w:space="0" w:color="auto"/>
              <w:right w:val="single" w:sz="4" w:space="0" w:color="auto"/>
            </w:tcBorders>
          </w:tcPr>
          <w:p w14:paraId="4E4B42CA" w14:textId="77777777" w:rsidR="00E30A5B" w:rsidRPr="00E77B06" w:rsidRDefault="00E30A5B" w:rsidP="008C513C">
            <w:pPr>
              <w:autoSpaceDE w:val="0"/>
              <w:autoSpaceDN w:val="0"/>
              <w:adjustRightInd w:val="0"/>
              <w:jc w:val="left"/>
              <w:rPr>
                <w:rFonts w:eastAsia="Calibri" w:cs="Arial"/>
                <w:color w:val="000000"/>
                <w:sz w:val="22"/>
                <w:szCs w:val="22"/>
                <w:lang w:val="sr-Cyrl-CS"/>
              </w:rPr>
            </w:pPr>
            <w:r w:rsidRPr="00E77B06">
              <w:rPr>
                <w:rFonts w:eastAsia="Calibri" w:cs="Arial"/>
                <w:color w:val="000000"/>
                <w:sz w:val="22"/>
                <w:szCs w:val="22"/>
                <w:lang w:val="sr-Cyrl-CS"/>
              </w:rPr>
              <w:t xml:space="preserve">Замена мотора за крилца 18000 </w:t>
            </w:r>
            <w:r w:rsidRPr="00E77B06">
              <w:rPr>
                <w:rFonts w:eastAsia="Calibri" w:cs="Arial"/>
                <w:color w:val="000000"/>
                <w:sz w:val="22"/>
                <w:szCs w:val="22"/>
              </w:rPr>
              <w:t>BTU</w:t>
            </w:r>
          </w:p>
        </w:tc>
        <w:tc>
          <w:tcPr>
            <w:tcW w:w="810" w:type="dxa"/>
          </w:tcPr>
          <w:p w14:paraId="384E22E3" w14:textId="77777777" w:rsidR="00E30A5B" w:rsidRPr="00E77B06" w:rsidRDefault="00E30A5B" w:rsidP="008C513C">
            <w:pPr>
              <w:jc w:val="center"/>
              <w:rPr>
                <w:sz w:val="22"/>
                <w:szCs w:val="22"/>
                <w:lang w:val="sr-Cyrl-CS"/>
              </w:rPr>
            </w:pPr>
          </w:p>
          <w:p w14:paraId="289D40B3"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33C7CB86" w14:textId="77777777" w:rsidR="00E30A5B" w:rsidRPr="00E77B06" w:rsidRDefault="00E30A5B" w:rsidP="008C513C">
            <w:pPr>
              <w:jc w:val="center"/>
              <w:rPr>
                <w:rFonts w:cs="Arial"/>
                <w:color w:val="000000"/>
                <w:sz w:val="22"/>
                <w:szCs w:val="22"/>
              </w:rPr>
            </w:pPr>
            <w:r w:rsidRPr="00E77B06">
              <w:rPr>
                <w:rFonts w:cs="Arial"/>
                <w:color w:val="000000"/>
                <w:sz w:val="22"/>
                <w:szCs w:val="22"/>
              </w:rPr>
              <w:t>31</w:t>
            </w:r>
          </w:p>
        </w:tc>
        <w:tc>
          <w:tcPr>
            <w:tcW w:w="1260" w:type="dxa"/>
          </w:tcPr>
          <w:p w14:paraId="12D7ABE0" w14:textId="77777777" w:rsidR="00E30A5B" w:rsidRPr="00E77B06" w:rsidRDefault="00E30A5B" w:rsidP="008C513C">
            <w:pPr>
              <w:rPr>
                <w:sz w:val="22"/>
                <w:szCs w:val="22"/>
                <w:lang w:val="sr-Cyrl-CS"/>
              </w:rPr>
            </w:pPr>
          </w:p>
        </w:tc>
        <w:tc>
          <w:tcPr>
            <w:tcW w:w="1260" w:type="dxa"/>
          </w:tcPr>
          <w:p w14:paraId="76E95BD5" w14:textId="77777777" w:rsidR="00E30A5B" w:rsidRPr="00E77B06" w:rsidRDefault="00E30A5B" w:rsidP="008C513C">
            <w:pPr>
              <w:jc w:val="center"/>
              <w:rPr>
                <w:sz w:val="22"/>
                <w:szCs w:val="22"/>
                <w:lang w:val="sr-Cyrl-CS"/>
              </w:rPr>
            </w:pPr>
          </w:p>
        </w:tc>
        <w:tc>
          <w:tcPr>
            <w:tcW w:w="1440" w:type="dxa"/>
          </w:tcPr>
          <w:p w14:paraId="7174E1B4"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2C03A2D0"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2289D91C" w14:textId="77777777" w:rsidR="00E30A5B" w:rsidRPr="00E77B06" w:rsidRDefault="00E30A5B" w:rsidP="008C513C">
            <w:pPr>
              <w:rPr>
                <w:sz w:val="22"/>
                <w:szCs w:val="22"/>
                <w:lang w:val="sr-Cyrl-CS" w:eastAsia="sr-Latn-CS"/>
              </w:rPr>
            </w:pPr>
          </w:p>
        </w:tc>
        <w:tc>
          <w:tcPr>
            <w:tcW w:w="1440" w:type="dxa"/>
          </w:tcPr>
          <w:p w14:paraId="1D5ACEF5" w14:textId="77777777" w:rsidR="00E30A5B" w:rsidRPr="00E77B06" w:rsidRDefault="00E30A5B" w:rsidP="008C513C">
            <w:pPr>
              <w:rPr>
                <w:sz w:val="22"/>
                <w:szCs w:val="22"/>
                <w:lang w:val="sr-Cyrl-CS"/>
              </w:rPr>
            </w:pPr>
          </w:p>
        </w:tc>
      </w:tr>
      <w:tr w:rsidR="00E30A5B" w:rsidRPr="00E77B06" w14:paraId="614C6D7C" w14:textId="77777777" w:rsidTr="008C513C">
        <w:trPr>
          <w:trHeight w:val="617"/>
        </w:trPr>
        <w:tc>
          <w:tcPr>
            <w:tcW w:w="715" w:type="dxa"/>
          </w:tcPr>
          <w:p w14:paraId="1A41BF95" w14:textId="77777777" w:rsidR="00E30A5B" w:rsidRPr="00E77B06" w:rsidRDefault="00E30A5B" w:rsidP="008C513C">
            <w:pPr>
              <w:rPr>
                <w:sz w:val="22"/>
                <w:szCs w:val="22"/>
                <w:lang w:val="sr-Cyrl-CS"/>
              </w:rPr>
            </w:pPr>
            <w:r w:rsidRPr="00E77B06">
              <w:rPr>
                <w:sz w:val="22"/>
                <w:szCs w:val="22"/>
                <w:lang w:val="sr-Cyrl-CS"/>
              </w:rPr>
              <w:t>74.</w:t>
            </w:r>
          </w:p>
        </w:tc>
        <w:tc>
          <w:tcPr>
            <w:tcW w:w="3510" w:type="dxa"/>
            <w:tcBorders>
              <w:top w:val="single" w:sz="4" w:space="0" w:color="auto"/>
              <w:left w:val="single" w:sz="4" w:space="0" w:color="auto"/>
              <w:bottom w:val="single" w:sz="4" w:space="0" w:color="auto"/>
              <w:right w:val="single" w:sz="4" w:space="0" w:color="auto"/>
            </w:tcBorders>
          </w:tcPr>
          <w:p w14:paraId="675F77CA" w14:textId="77777777" w:rsidR="00E30A5B" w:rsidRPr="00E77B06" w:rsidRDefault="00E30A5B" w:rsidP="008C513C">
            <w:pPr>
              <w:autoSpaceDE w:val="0"/>
              <w:autoSpaceDN w:val="0"/>
              <w:adjustRightInd w:val="0"/>
              <w:jc w:val="left"/>
              <w:rPr>
                <w:rFonts w:eastAsia="Calibri" w:cs="Arial"/>
                <w:color w:val="000000"/>
                <w:sz w:val="22"/>
                <w:szCs w:val="22"/>
                <w:lang w:val="sr-Cyrl-CS"/>
              </w:rPr>
            </w:pPr>
            <w:r w:rsidRPr="00E77B06">
              <w:rPr>
                <w:rFonts w:eastAsia="Calibri" w:cs="Arial"/>
                <w:color w:val="000000"/>
                <w:sz w:val="22"/>
                <w:szCs w:val="22"/>
                <w:lang w:val="sr-Cyrl-CS"/>
              </w:rPr>
              <w:t xml:space="preserve">Замена мотора за крилца 24000 </w:t>
            </w:r>
            <w:r w:rsidRPr="00E77B06">
              <w:rPr>
                <w:rFonts w:eastAsia="Calibri" w:cs="Arial"/>
                <w:color w:val="000000"/>
                <w:sz w:val="22"/>
                <w:szCs w:val="22"/>
              </w:rPr>
              <w:t>BTU</w:t>
            </w:r>
          </w:p>
        </w:tc>
        <w:tc>
          <w:tcPr>
            <w:tcW w:w="810" w:type="dxa"/>
          </w:tcPr>
          <w:p w14:paraId="54837738" w14:textId="77777777" w:rsidR="00E30A5B" w:rsidRPr="00E77B06" w:rsidRDefault="00E30A5B" w:rsidP="008C513C">
            <w:pPr>
              <w:jc w:val="center"/>
              <w:rPr>
                <w:sz w:val="22"/>
                <w:szCs w:val="22"/>
                <w:lang w:val="sr-Cyrl-CS"/>
              </w:rPr>
            </w:pPr>
          </w:p>
          <w:p w14:paraId="52817C54"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14:paraId="4C8B8C50" w14:textId="77777777" w:rsidR="00E30A5B" w:rsidRPr="00E77B06" w:rsidRDefault="00E30A5B" w:rsidP="008C513C">
            <w:pPr>
              <w:jc w:val="center"/>
              <w:rPr>
                <w:rFonts w:cs="Arial"/>
                <w:color w:val="000000"/>
                <w:sz w:val="22"/>
                <w:szCs w:val="22"/>
              </w:rPr>
            </w:pPr>
            <w:r w:rsidRPr="00E77B06">
              <w:rPr>
                <w:rFonts w:cs="Arial"/>
                <w:color w:val="000000"/>
                <w:sz w:val="22"/>
                <w:szCs w:val="22"/>
              </w:rPr>
              <w:t>25</w:t>
            </w:r>
          </w:p>
        </w:tc>
        <w:tc>
          <w:tcPr>
            <w:tcW w:w="1260" w:type="dxa"/>
          </w:tcPr>
          <w:p w14:paraId="2092C530" w14:textId="77777777" w:rsidR="00E30A5B" w:rsidRPr="00E77B06" w:rsidRDefault="00E30A5B" w:rsidP="008C513C">
            <w:pPr>
              <w:rPr>
                <w:sz w:val="22"/>
                <w:szCs w:val="22"/>
                <w:lang w:val="sr-Cyrl-CS"/>
              </w:rPr>
            </w:pPr>
          </w:p>
        </w:tc>
        <w:tc>
          <w:tcPr>
            <w:tcW w:w="1260" w:type="dxa"/>
          </w:tcPr>
          <w:p w14:paraId="39A37A09" w14:textId="77777777" w:rsidR="00E30A5B" w:rsidRPr="00E77B06" w:rsidRDefault="00E30A5B" w:rsidP="008C513C">
            <w:pPr>
              <w:jc w:val="center"/>
              <w:rPr>
                <w:sz w:val="22"/>
                <w:szCs w:val="22"/>
                <w:lang w:val="sr-Cyrl-CS"/>
              </w:rPr>
            </w:pPr>
          </w:p>
        </w:tc>
        <w:tc>
          <w:tcPr>
            <w:tcW w:w="1440" w:type="dxa"/>
          </w:tcPr>
          <w:p w14:paraId="4F8D7C91"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01F0A397"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07C09454" w14:textId="77777777" w:rsidR="00E30A5B" w:rsidRPr="00E77B06" w:rsidRDefault="00E30A5B" w:rsidP="008C513C">
            <w:pPr>
              <w:rPr>
                <w:sz w:val="22"/>
                <w:szCs w:val="22"/>
                <w:lang w:val="sr-Cyrl-CS" w:eastAsia="sr-Latn-CS"/>
              </w:rPr>
            </w:pPr>
          </w:p>
        </w:tc>
        <w:tc>
          <w:tcPr>
            <w:tcW w:w="1440" w:type="dxa"/>
          </w:tcPr>
          <w:p w14:paraId="0206FE0A" w14:textId="77777777" w:rsidR="00E30A5B" w:rsidRPr="00E77B06" w:rsidRDefault="00E30A5B" w:rsidP="008C513C">
            <w:pPr>
              <w:rPr>
                <w:sz w:val="22"/>
                <w:szCs w:val="22"/>
                <w:lang w:val="sr-Cyrl-CS"/>
              </w:rPr>
            </w:pPr>
          </w:p>
        </w:tc>
      </w:tr>
      <w:tr w:rsidR="00E30A5B" w:rsidRPr="00E77B06" w14:paraId="2107FCBD" w14:textId="77777777" w:rsidTr="008C513C">
        <w:trPr>
          <w:trHeight w:val="617"/>
        </w:trPr>
        <w:tc>
          <w:tcPr>
            <w:tcW w:w="715" w:type="dxa"/>
          </w:tcPr>
          <w:p w14:paraId="4C1110E8" w14:textId="77777777" w:rsidR="00E30A5B" w:rsidRPr="00E77B06" w:rsidRDefault="00E30A5B" w:rsidP="008C513C">
            <w:pPr>
              <w:rPr>
                <w:sz w:val="22"/>
                <w:szCs w:val="22"/>
                <w:lang w:val="sr-Cyrl-CS"/>
              </w:rPr>
            </w:pPr>
            <w:r w:rsidRPr="00E77B06">
              <w:rPr>
                <w:sz w:val="22"/>
                <w:szCs w:val="22"/>
                <w:lang w:val="sr-Cyrl-CS"/>
              </w:rPr>
              <w:t>75.</w:t>
            </w:r>
          </w:p>
        </w:tc>
        <w:tc>
          <w:tcPr>
            <w:tcW w:w="3510" w:type="dxa"/>
            <w:tcBorders>
              <w:top w:val="single" w:sz="4" w:space="0" w:color="auto"/>
              <w:left w:val="single" w:sz="4" w:space="0" w:color="auto"/>
              <w:bottom w:val="single" w:sz="4" w:space="0" w:color="auto"/>
              <w:right w:val="single" w:sz="4" w:space="0" w:color="auto"/>
            </w:tcBorders>
          </w:tcPr>
          <w:p w14:paraId="45C27C95" w14:textId="77777777" w:rsidR="00E30A5B" w:rsidRPr="00E77B06" w:rsidRDefault="00E30A5B" w:rsidP="008C513C">
            <w:pPr>
              <w:autoSpaceDE w:val="0"/>
              <w:autoSpaceDN w:val="0"/>
              <w:adjustRightInd w:val="0"/>
              <w:jc w:val="left"/>
              <w:rPr>
                <w:rFonts w:eastAsia="Calibri" w:cs="Arial"/>
                <w:color w:val="000000"/>
                <w:sz w:val="22"/>
                <w:szCs w:val="22"/>
                <w:lang w:val="sr-Cyrl-CS"/>
              </w:rPr>
            </w:pPr>
            <w:r w:rsidRPr="00E77B06">
              <w:rPr>
                <w:rFonts w:eastAsia="Calibri" w:cs="Arial"/>
                <w:color w:val="000000"/>
                <w:sz w:val="22"/>
                <w:szCs w:val="22"/>
                <w:lang w:val="sr-Cyrl-CS"/>
              </w:rPr>
              <w:t xml:space="preserve">Замена мотора за крилца 60000 </w:t>
            </w:r>
            <w:r w:rsidRPr="00E77B06">
              <w:rPr>
                <w:rFonts w:eastAsia="Calibri" w:cs="Arial"/>
                <w:color w:val="000000"/>
                <w:sz w:val="22"/>
                <w:szCs w:val="22"/>
              </w:rPr>
              <w:t>BTU</w:t>
            </w:r>
          </w:p>
        </w:tc>
        <w:tc>
          <w:tcPr>
            <w:tcW w:w="810" w:type="dxa"/>
          </w:tcPr>
          <w:p w14:paraId="513233F9" w14:textId="77777777" w:rsidR="00E30A5B" w:rsidRPr="00E77B06" w:rsidRDefault="00E30A5B" w:rsidP="008C513C">
            <w:pPr>
              <w:jc w:val="center"/>
              <w:rPr>
                <w:sz w:val="22"/>
                <w:szCs w:val="22"/>
                <w:lang w:val="sr-Cyrl-CS"/>
              </w:rPr>
            </w:pPr>
          </w:p>
          <w:p w14:paraId="0E00BB1D"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14:paraId="4D171157" w14:textId="77777777" w:rsidR="00E30A5B" w:rsidRPr="00E77B06" w:rsidRDefault="00E30A5B" w:rsidP="008C513C">
            <w:pPr>
              <w:jc w:val="center"/>
              <w:rPr>
                <w:rFonts w:cs="Arial"/>
                <w:color w:val="000000"/>
                <w:sz w:val="22"/>
                <w:szCs w:val="22"/>
                <w:lang w:val="sr-Cyrl-RS"/>
              </w:rPr>
            </w:pPr>
            <w:r w:rsidRPr="00E77B06">
              <w:rPr>
                <w:rFonts w:cs="Arial"/>
                <w:color w:val="000000"/>
                <w:sz w:val="22"/>
                <w:szCs w:val="22"/>
                <w:lang w:val="sr-Cyrl-RS"/>
              </w:rPr>
              <w:t>3</w:t>
            </w:r>
          </w:p>
        </w:tc>
        <w:tc>
          <w:tcPr>
            <w:tcW w:w="1260" w:type="dxa"/>
          </w:tcPr>
          <w:p w14:paraId="09010D3A" w14:textId="77777777" w:rsidR="00E30A5B" w:rsidRPr="00E77B06" w:rsidRDefault="00E30A5B" w:rsidP="008C513C">
            <w:pPr>
              <w:rPr>
                <w:sz w:val="22"/>
                <w:szCs w:val="22"/>
                <w:lang w:val="sr-Cyrl-CS"/>
              </w:rPr>
            </w:pPr>
          </w:p>
        </w:tc>
        <w:tc>
          <w:tcPr>
            <w:tcW w:w="1260" w:type="dxa"/>
          </w:tcPr>
          <w:p w14:paraId="08651CA7" w14:textId="77777777" w:rsidR="00E30A5B" w:rsidRPr="00E77B06" w:rsidRDefault="00E30A5B" w:rsidP="008C513C">
            <w:pPr>
              <w:jc w:val="center"/>
              <w:rPr>
                <w:sz w:val="22"/>
                <w:szCs w:val="22"/>
                <w:lang w:val="sr-Cyrl-CS"/>
              </w:rPr>
            </w:pPr>
          </w:p>
        </w:tc>
        <w:tc>
          <w:tcPr>
            <w:tcW w:w="1440" w:type="dxa"/>
          </w:tcPr>
          <w:p w14:paraId="2A08D716"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3030251C"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420C6CE7" w14:textId="77777777" w:rsidR="00E30A5B" w:rsidRPr="00E77B06" w:rsidRDefault="00E30A5B" w:rsidP="008C513C">
            <w:pPr>
              <w:rPr>
                <w:sz w:val="22"/>
                <w:szCs w:val="22"/>
                <w:lang w:val="sr-Cyrl-CS" w:eastAsia="sr-Latn-CS"/>
              </w:rPr>
            </w:pPr>
          </w:p>
        </w:tc>
        <w:tc>
          <w:tcPr>
            <w:tcW w:w="1440" w:type="dxa"/>
          </w:tcPr>
          <w:p w14:paraId="71BAA990" w14:textId="77777777" w:rsidR="00E30A5B" w:rsidRPr="00E77B06" w:rsidRDefault="00E30A5B" w:rsidP="008C513C">
            <w:pPr>
              <w:rPr>
                <w:sz w:val="22"/>
                <w:szCs w:val="22"/>
                <w:lang w:val="sr-Cyrl-CS"/>
              </w:rPr>
            </w:pPr>
          </w:p>
        </w:tc>
      </w:tr>
      <w:tr w:rsidR="00E30A5B" w:rsidRPr="00E77B06" w14:paraId="5C676441" w14:textId="77777777" w:rsidTr="008C513C">
        <w:trPr>
          <w:trHeight w:val="617"/>
        </w:trPr>
        <w:tc>
          <w:tcPr>
            <w:tcW w:w="715" w:type="dxa"/>
          </w:tcPr>
          <w:p w14:paraId="4A77A937" w14:textId="77777777" w:rsidR="00E30A5B" w:rsidRPr="00E77B06" w:rsidRDefault="00E30A5B" w:rsidP="008C513C">
            <w:pPr>
              <w:rPr>
                <w:sz w:val="22"/>
                <w:szCs w:val="22"/>
                <w:lang w:val="sr-Cyrl-CS"/>
              </w:rPr>
            </w:pPr>
            <w:r w:rsidRPr="00E77B06">
              <w:rPr>
                <w:sz w:val="22"/>
                <w:szCs w:val="22"/>
                <w:lang w:val="sr-Cyrl-CS"/>
              </w:rPr>
              <w:t>76.</w:t>
            </w:r>
          </w:p>
        </w:tc>
        <w:tc>
          <w:tcPr>
            <w:tcW w:w="3510" w:type="dxa"/>
            <w:tcBorders>
              <w:top w:val="single" w:sz="4" w:space="0" w:color="auto"/>
              <w:left w:val="single" w:sz="4" w:space="0" w:color="auto"/>
              <w:bottom w:val="single" w:sz="4" w:space="0" w:color="auto"/>
              <w:right w:val="single" w:sz="4" w:space="0" w:color="auto"/>
            </w:tcBorders>
          </w:tcPr>
          <w:p w14:paraId="6BA3728D"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мотора вентилатора 9000 BTU</w:t>
            </w:r>
          </w:p>
        </w:tc>
        <w:tc>
          <w:tcPr>
            <w:tcW w:w="810" w:type="dxa"/>
          </w:tcPr>
          <w:p w14:paraId="786E87AD" w14:textId="77777777" w:rsidR="00E30A5B" w:rsidRPr="00E77B06" w:rsidRDefault="00E30A5B" w:rsidP="008C513C">
            <w:pPr>
              <w:jc w:val="center"/>
              <w:rPr>
                <w:sz w:val="22"/>
                <w:szCs w:val="22"/>
                <w:lang w:val="sr-Cyrl-CS"/>
              </w:rPr>
            </w:pPr>
          </w:p>
          <w:p w14:paraId="4357ECD0"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14:paraId="1F24AFDF" w14:textId="77777777" w:rsidR="00E30A5B" w:rsidRPr="00E77B06" w:rsidRDefault="00E30A5B" w:rsidP="008C513C">
            <w:pPr>
              <w:jc w:val="center"/>
              <w:rPr>
                <w:rFonts w:cs="Arial"/>
                <w:color w:val="000000"/>
                <w:sz w:val="22"/>
                <w:szCs w:val="22"/>
              </w:rPr>
            </w:pPr>
            <w:r w:rsidRPr="00E77B06">
              <w:rPr>
                <w:rFonts w:cs="Arial"/>
                <w:color w:val="000000"/>
                <w:sz w:val="22"/>
                <w:szCs w:val="22"/>
              </w:rPr>
              <w:t>22</w:t>
            </w:r>
          </w:p>
        </w:tc>
        <w:tc>
          <w:tcPr>
            <w:tcW w:w="1260" w:type="dxa"/>
          </w:tcPr>
          <w:p w14:paraId="5D7BBC5A" w14:textId="77777777" w:rsidR="00E30A5B" w:rsidRPr="00E77B06" w:rsidRDefault="00E30A5B" w:rsidP="008C513C">
            <w:pPr>
              <w:rPr>
                <w:sz w:val="22"/>
                <w:szCs w:val="22"/>
                <w:lang w:val="sr-Cyrl-CS"/>
              </w:rPr>
            </w:pPr>
          </w:p>
        </w:tc>
        <w:tc>
          <w:tcPr>
            <w:tcW w:w="1260" w:type="dxa"/>
          </w:tcPr>
          <w:p w14:paraId="6EF5A754" w14:textId="77777777" w:rsidR="00E30A5B" w:rsidRPr="00E77B06" w:rsidRDefault="00E30A5B" w:rsidP="008C513C">
            <w:pPr>
              <w:jc w:val="center"/>
              <w:rPr>
                <w:sz w:val="22"/>
                <w:szCs w:val="22"/>
                <w:lang w:val="sr-Cyrl-CS"/>
              </w:rPr>
            </w:pPr>
          </w:p>
        </w:tc>
        <w:tc>
          <w:tcPr>
            <w:tcW w:w="1440" w:type="dxa"/>
          </w:tcPr>
          <w:p w14:paraId="61212B2A"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5081C898"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1DF93CFF" w14:textId="77777777" w:rsidR="00E30A5B" w:rsidRPr="00E77B06" w:rsidRDefault="00E30A5B" w:rsidP="008C513C">
            <w:pPr>
              <w:rPr>
                <w:sz w:val="22"/>
                <w:szCs w:val="22"/>
                <w:lang w:val="sr-Cyrl-CS" w:eastAsia="sr-Latn-CS"/>
              </w:rPr>
            </w:pPr>
          </w:p>
        </w:tc>
        <w:tc>
          <w:tcPr>
            <w:tcW w:w="1440" w:type="dxa"/>
          </w:tcPr>
          <w:p w14:paraId="7DA5CAF0" w14:textId="77777777" w:rsidR="00E30A5B" w:rsidRPr="00E77B06" w:rsidRDefault="00E30A5B" w:rsidP="008C513C">
            <w:pPr>
              <w:rPr>
                <w:sz w:val="22"/>
                <w:szCs w:val="22"/>
                <w:lang w:val="sr-Cyrl-CS"/>
              </w:rPr>
            </w:pPr>
          </w:p>
        </w:tc>
      </w:tr>
      <w:tr w:rsidR="00E30A5B" w:rsidRPr="00E77B06" w14:paraId="760C2D9E" w14:textId="77777777" w:rsidTr="008C513C">
        <w:trPr>
          <w:trHeight w:val="617"/>
        </w:trPr>
        <w:tc>
          <w:tcPr>
            <w:tcW w:w="715" w:type="dxa"/>
          </w:tcPr>
          <w:p w14:paraId="057DF040" w14:textId="77777777" w:rsidR="00E30A5B" w:rsidRPr="00E77B06" w:rsidRDefault="00E30A5B" w:rsidP="008C513C">
            <w:pPr>
              <w:rPr>
                <w:sz w:val="22"/>
                <w:szCs w:val="22"/>
                <w:lang w:val="sr-Cyrl-CS"/>
              </w:rPr>
            </w:pPr>
            <w:r w:rsidRPr="00E77B06">
              <w:rPr>
                <w:sz w:val="22"/>
                <w:szCs w:val="22"/>
                <w:lang w:val="sr-Cyrl-CS"/>
              </w:rPr>
              <w:t>77.</w:t>
            </w:r>
          </w:p>
        </w:tc>
        <w:tc>
          <w:tcPr>
            <w:tcW w:w="3510" w:type="dxa"/>
            <w:tcBorders>
              <w:top w:val="single" w:sz="4" w:space="0" w:color="auto"/>
              <w:left w:val="single" w:sz="4" w:space="0" w:color="auto"/>
              <w:bottom w:val="single" w:sz="4" w:space="0" w:color="auto"/>
              <w:right w:val="single" w:sz="4" w:space="0" w:color="auto"/>
            </w:tcBorders>
          </w:tcPr>
          <w:p w14:paraId="4B768A89"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мотора вентилатора 12000 BTU</w:t>
            </w:r>
          </w:p>
        </w:tc>
        <w:tc>
          <w:tcPr>
            <w:tcW w:w="810" w:type="dxa"/>
          </w:tcPr>
          <w:p w14:paraId="1DAD87F5" w14:textId="77777777" w:rsidR="00E30A5B" w:rsidRPr="00E77B06" w:rsidRDefault="00E30A5B" w:rsidP="008C513C">
            <w:pPr>
              <w:jc w:val="center"/>
              <w:rPr>
                <w:sz w:val="22"/>
                <w:szCs w:val="22"/>
                <w:lang w:val="sr-Cyrl-CS"/>
              </w:rPr>
            </w:pPr>
          </w:p>
          <w:p w14:paraId="254581D8"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14:paraId="76930C03" w14:textId="77777777" w:rsidR="00E30A5B" w:rsidRPr="00E77B06" w:rsidRDefault="00E30A5B" w:rsidP="008C513C">
            <w:pPr>
              <w:jc w:val="center"/>
              <w:rPr>
                <w:rFonts w:cs="Arial"/>
                <w:color w:val="000000"/>
                <w:sz w:val="22"/>
                <w:szCs w:val="22"/>
              </w:rPr>
            </w:pPr>
            <w:r w:rsidRPr="00E77B06">
              <w:rPr>
                <w:rFonts w:cs="Arial"/>
                <w:color w:val="000000"/>
                <w:sz w:val="22"/>
                <w:szCs w:val="22"/>
              </w:rPr>
              <w:t>241</w:t>
            </w:r>
          </w:p>
        </w:tc>
        <w:tc>
          <w:tcPr>
            <w:tcW w:w="1260" w:type="dxa"/>
          </w:tcPr>
          <w:p w14:paraId="0240D969" w14:textId="77777777" w:rsidR="00E30A5B" w:rsidRPr="00E77B06" w:rsidRDefault="00E30A5B" w:rsidP="008C513C">
            <w:pPr>
              <w:rPr>
                <w:sz w:val="22"/>
                <w:szCs w:val="22"/>
                <w:lang w:val="sr-Cyrl-CS"/>
              </w:rPr>
            </w:pPr>
          </w:p>
        </w:tc>
        <w:tc>
          <w:tcPr>
            <w:tcW w:w="1260" w:type="dxa"/>
          </w:tcPr>
          <w:p w14:paraId="0CE1509D" w14:textId="77777777" w:rsidR="00E30A5B" w:rsidRPr="00E77B06" w:rsidRDefault="00E30A5B" w:rsidP="008C513C">
            <w:pPr>
              <w:jc w:val="center"/>
              <w:rPr>
                <w:sz w:val="22"/>
                <w:szCs w:val="22"/>
                <w:lang w:val="sr-Cyrl-CS"/>
              </w:rPr>
            </w:pPr>
          </w:p>
        </w:tc>
        <w:tc>
          <w:tcPr>
            <w:tcW w:w="1440" w:type="dxa"/>
          </w:tcPr>
          <w:p w14:paraId="3ADE44BF"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7C001636"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2A61076F" w14:textId="77777777" w:rsidR="00E30A5B" w:rsidRPr="00E77B06" w:rsidRDefault="00E30A5B" w:rsidP="008C513C">
            <w:pPr>
              <w:rPr>
                <w:sz w:val="22"/>
                <w:szCs w:val="22"/>
                <w:lang w:val="sr-Cyrl-CS" w:eastAsia="sr-Latn-CS"/>
              </w:rPr>
            </w:pPr>
          </w:p>
        </w:tc>
        <w:tc>
          <w:tcPr>
            <w:tcW w:w="1440" w:type="dxa"/>
          </w:tcPr>
          <w:p w14:paraId="676703DD" w14:textId="77777777" w:rsidR="00E30A5B" w:rsidRPr="00E77B06" w:rsidRDefault="00E30A5B" w:rsidP="008C513C">
            <w:pPr>
              <w:rPr>
                <w:sz w:val="22"/>
                <w:szCs w:val="22"/>
                <w:lang w:val="sr-Cyrl-CS"/>
              </w:rPr>
            </w:pPr>
          </w:p>
        </w:tc>
      </w:tr>
      <w:tr w:rsidR="00E30A5B" w:rsidRPr="00E77B06" w14:paraId="65950E4B" w14:textId="77777777" w:rsidTr="002F5C16">
        <w:trPr>
          <w:trHeight w:val="617"/>
        </w:trPr>
        <w:tc>
          <w:tcPr>
            <w:tcW w:w="715" w:type="dxa"/>
          </w:tcPr>
          <w:p w14:paraId="4C3EFBA9" w14:textId="77777777" w:rsidR="00E30A5B" w:rsidRPr="00E77B06" w:rsidRDefault="00E30A5B" w:rsidP="008C513C">
            <w:pPr>
              <w:rPr>
                <w:sz w:val="22"/>
                <w:szCs w:val="22"/>
                <w:lang w:val="sr-Cyrl-CS"/>
              </w:rPr>
            </w:pPr>
            <w:r w:rsidRPr="00E77B06">
              <w:rPr>
                <w:sz w:val="22"/>
                <w:szCs w:val="22"/>
                <w:lang w:val="sr-Cyrl-CS"/>
              </w:rPr>
              <w:t>78.</w:t>
            </w:r>
          </w:p>
        </w:tc>
        <w:tc>
          <w:tcPr>
            <w:tcW w:w="3510" w:type="dxa"/>
            <w:tcBorders>
              <w:top w:val="single" w:sz="4" w:space="0" w:color="auto"/>
              <w:left w:val="single" w:sz="4" w:space="0" w:color="auto"/>
              <w:bottom w:val="single" w:sz="4" w:space="0" w:color="auto"/>
              <w:right w:val="single" w:sz="4" w:space="0" w:color="auto"/>
            </w:tcBorders>
          </w:tcPr>
          <w:p w14:paraId="27496693"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мотора вентилатора 18000 BTU</w:t>
            </w:r>
          </w:p>
        </w:tc>
        <w:tc>
          <w:tcPr>
            <w:tcW w:w="810" w:type="dxa"/>
            <w:tcBorders>
              <w:bottom w:val="single" w:sz="4" w:space="0" w:color="auto"/>
            </w:tcBorders>
          </w:tcPr>
          <w:p w14:paraId="45F0E99F" w14:textId="77777777" w:rsidR="00E30A5B" w:rsidRPr="00E77B06" w:rsidRDefault="00E30A5B" w:rsidP="008C513C">
            <w:pPr>
              <w:jc w:val="center"/>
              <w:rPr>
                <w:sz w:val="22"/>
                <w:szCs w:val="22"/>
                <w:lang w:val="sr-Cyrl-CS"/>
              </w:rPr>
            </w:pPr>
          </w:p>
          <w:p w14:paraId="463F58E5"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14:paraId="074224C2" w14:textId="77777777" w:rsidR="00E30A5B" w:rsidRPr="00E77B06" w:rsidRDefault="00E30A5B" w:rsidP="008C513C">
            <w:pPr>
              <w:jc w:val="center"/>
              <w:rPr>
                <w:rFonts w:cs="Arial"/>
                <w:color w:val="000000"/>
                <w:sz w:val="22"/>
                <w:szCs w:val="22"/>
              </w:rPr>
            </w:pPr>
            <w:r w:rsidRPr="00E77B06">
              <w:rPr>
                <w:rFonts w:cs="Arial"/>
                <w:color w:val="000000"/>
                <w:sz w:val="22"/>
                <w:szCs w:val="22"/>
              </w:rPr>
              <w:t>29</w:t>
            </w:r>
          </w:p>
        </w:tc>
        <w:tc>
          <w:tcPr>
            <w:tcW w:w="1260" w:type="dxa"/>
          </w:tcPr>
          <w:p w14:paraId="0F88D89B" w14:textId="77777777" w:rsidR="00E30A5B" w:rsidRPr="00E77B06" w:rsidRDefault="00E30A5B" w:rsidP="008C513C">
            <w:pPr>
              <w:rPr>
                <w:sz w:val="22"/>
                <w:szCs w:val="22"/>
                <w:lang w:val="sr-Cyrl-CS"/>
              </w:rPr>
            </w:pPr>
          </w:p>
        </w:tc>
        <w:tc>
          <w:tcPr>
            <w:tcW w:w="1260" w:type="dxa"/>
          </w:tcPr>
          <w:p w14:paraId="0FEA79A5" w14:textId="77777777" w:rsidR="00E30A5B" w:rsidRPr="00E77B06" w:rsidRDefault="00E30A5B" w:rsidP="008C513C">
            <w:pPr>
              <w:jc w:val="center"/>
              <w:rPr>
                <w:sz w:val="22"/>
                <w:szCs w:val="22"/>
                <w:lang w:val="sr-Cyrl-CS"/>
              </w:rPr>
            </w:pPr>
          </w:p>
        </w:tc>
        <w:tc>
          <w:tcPr>
            <w:tcW w:w="1440" w:type="dxa"/>
          </w:tcPr>
          <w:p w14:paraId="31495F6C"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66DE79B7"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7FF04641" w14:textId="77777777" w:rsidR="00E30A5B" w:rsidRPr="00E77B06" w:rsidRDefault="00E30A5B" w:rsidP="008C513C">
            <w:pPr>
              <w:rPr>
                <w:sz w:val="22"/>
                <w:szCs w:val="22"/>
                <w:lang w:val="sr-Cyrl-CS" w:eastAsia="sr-Latn-CS"/>
              </w:rPr>
            </w:pPr>
          </w:p>
        </w:tc>
        <w:tc>
          <w:tcPr>
            <w:tcW w:w="1440" w:type="dxa"/>
          </w:tcPr>
          <w:p w14:paraId="3FC43794" w14:textId="77777777" w:rsidR="00E30A5B" w:rsidRPr="00E77B06" w:rsidRDefault="00E30A5B" w:rsidP="008C513C">
            <w:pPr>
              <w:rPr>
                <w:sz w:val="22"/>
                <w:szCs w:val="22"/>
                <w:lang w:val="sr-Cyrl-CS"/>
              </w:rPr>
            </w:pPr>
          </w:p>
        </w:tc>
      </w:tr>
      <w:tr w:rsidR="00E30A5B" w:rsidRPr="00E77B06" w14:paraId="63B55C84" w14:textId="77777777" w:rsidTr="002F5C16">
        <w:trPr>
          <w:trHeight w:val="617"/>
        </w:trPr>
        <w:tc>
          <w:tcPr>
            <w:tcW w:w="715" w:type="dxa"/>
          </w:tcPr>
          <w:p w14:paraId="225231CF" w14:textId="77777777" w:rsidR="00E30A5B" w:rsidRPr="00E77B06" w:rsidRDefault="00E30A5B" w:rsidP="008C513C">
            <w:pPr>
              <w:rPr>
                <w:sz w:val="22"/>
                <w:szCs w:val="22"/>
                <w:lang w:val="sr-Cyrl-CS"/>
              </w:rPr>
            </w:pPr>
            <w:r w:rsidRPr="00E77B06">
              <w:rPr>
                <w:sz w:val="22"/>
                <w:szCs w:val="22"/>
                <w:lang w:val="sr-Cyrl-CS"/>
              </w:rPr>
              <w:lastRenderedPageBreak/>
              <w:t>79.</w:t>
            </w:r>
          </w:p>
        </w:tc>
        <w:tc>
          <w:tcPr>
            <w:tcW w:w="3510" w:type="dxa"/>
            <w:tcBorders>
              <w:top w:val="single" w:sz="4" w:space="0" w:color="auto"/>
              <w:left w:val="single" w:sz="4" w:space="0" w:color="auto"/>
              <w:bottom w:val="single" w:sz="4" w:space="0" w:color="auto"/>
              <w:right w:val="single" w:sz="4" w:space="0" w:color="auto"/>
            </w:tcBorders>
          </w:tcPr>
          <w:p w14:paraId="464D8E84"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мотора вентилатора 24000 BTU</w:t>
            </w:r>
          </w:p>
        </w:tc>
        <w:tc>
          <w:tcPr>
            <w:tcW w:w="810" w:type="dxa"/>
            <w:tcBorders>
              <w:top w:val="single" w:sz="4" w:space="0" w:color="auto"/>
              <w:left w:val="single" w:sz="4" w:space="0" w:color="auto"/>
              <w:bottom w:val="single" w:sz="4" w:space="0" w:color="auto"/>
              <w:right w:val="single" w:sz="4" w:space="0" w:color="auto"/>
            </w:tcBorders>
          </w:tcPr>
          <w:p w14:paraId="28614043" w14:textId="77777777" w:rsidR="00E30A5B" w:rsidRPr="00E77B06" w:rsidRDefault="00E30A5B" w:rsidP="008C513C">
            <w:pPr>
              <w:jc w:val="center"/>
              <w:rPr>
                <w:sz w:val="22"/>
                <w:szCs w:val="22"/>
                <w:lang w:val="sr-Cyrl-CS"/>
              </w:rPr>
            </w:pPr>
          </w:p>
          <w:p w14:paraId="35EB09CE"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14E3F7E9" w14:textId="77777777" w:rsidR="00E30A5B" w:rsidRPr="00E77B06" w:rsidRDefault="00E30A5B" w:rsidP="008C513C">
            <w:pPr>
              <w:jc w:val="center"/>
              <w:rPr>
                <w:rFonts w:cs="Arial"/>
                <w:color w:val="000000"/>
                <w:sz w:val="22"/>
                <w:szCs w:val="22"/>
              </w:rPr>
            </w:pPr>
            <w:r w:rsidRPr="00E77B06">
              <w:rPr>
                <w:rFonts w:cs="Arial"/>
                <w:color w:val="000000"/>
                <w:sz w:val="22"/>
                <w:szCs w:val="22"/>
              </w:rPr>
              <w:t>23</w:t>
            </w:r>
          </w:p>
        </w:tc>
        <w:tc>
          <w:tcPr>
            <w:tcW w:w="1260" w:type="dxa"/>
            <w:tcBorders>
              <w:left w:val="single" w:sz="4" w:space="0" w:color="auto"/>
            </w:tcBorders>
          </w:tcPr>
          <w:p w14:paraId="08AA517B" w14:textId="77777777" w:rsidR="00E30A5B" w:rsidRPr="00E77B06" w:rsidRDefault="00E30A5B" w:rsidP="008C513C">
            <w:pPr>
              <w:rPr>
                <w:sz w:val="22"/>
                <w:szCs w:val="22"/>
                <w:lang w:val="sr-Cyrl-CS"/>
              </w:rPr>
            </w:pPr>
          </w:p>
        </w:tc>
        <w:tc>
          <w:tcPr>
            <w:tcW w:w="1260" w:type="dxa"/>
          </w:tcPr>
          <w:p w14:paraId="09049921" w14:textId="77777777" w:rsidR="00E30A5B" w:rsidRPr="00E77B06" w:rsidRDefault="00E30A5B" w:rsidP="008C513C">
            <w:pPr>
              <w:jc w:val="center"/>
              <w:rPr>
                <w:sz w:val="22"/>
                <w:szCs w:val="22"/>
                <w:lang w:val="sr-Cyrl-CS"/>
              </w:rPr>
            </w:pPr>
          </w:p>
        </w:tc>
        <w:tc>
          <w:tcPr>
            <w:tcW w:w="1440" w:type="dxa"/>
          </w:tcPr>
          <w:p w14:paraId="1073385F"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2F463C86"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348CBA5F" w14:textId="77777777" w:rsidR="00E30A5B" w:rsidRPr="00E77B06" w:rsidRDefault="00E30A5B" w:rsidP="008C513C">
            <w:pPr>
              <w:rPr>
                <w:sz w:val="22"/>
                <w:szCs w:val="22"/>
                <w:lang w:val="sr-Cyrl-CS" w:eastAsia="sr-Latn-CS"/>
              </w:rPr>
            </w:pPr>
          </w:p>
        </w:tc>
        <w:tc>
          <w:tcPr>
            <w:tcW w:w="1440" w:type="dxa"/>
          </w:tcPr>
          <w:p w14:paraId="15D69240" w14:textId="77777777" w:rsidR="00E30A5B" w:rsidRPr="00E77B06" w:rsidRDefault="00E30A5B" w:rsidP="008C513C">
            <w:pPr>
              <w:rPr>
                <w:sz w:val="22"/>
                <w:szCs w:val="22"/>
                <w:lang w:val="sr-Cyrl-CS"/>
              </w:rPr>
            </w:pPr>
          </w:p>
        </w:tc>
      </w:tr>
      <w:tr w:rsidR="00E30A5B" w:rsidRPr="00E77B06" w14:paraId="1149A415" w14:textId="77777777" w:rsidTr="002F5C16">
        <w:trPr>
          <w:trHeight w:val="617"/>
        </w:trPr>
        <w:tc>
          <w:tcPr>
            <w:tcW w:w="715" w:type="dxa"/>
          </w:tcPr>
          <w:p w14:paraId="3FAB27CB" w14:textId="77777777" w:rsidR="00E30A5B" w:rsidRPr="00E77B06" w:rsidRDefault="00E30A5B" w:rsidP="008C513C">
            <w:pPr>
              <w:rPr>
                <w:sz w:val="22"/>
                <w:szCs w:val="22"/>
                <w:lang w:val="sr-Cyrl-CS"/>
              </w:rPr>
            </w:pPr>
            <w:r w:rsidRPr="00E77B06">
              <w:rPr>
                <w:sz w:val="22"/>
                <w:szCs w:val="22"/>
                <w:lang w:val="sr-Cyrl-CS"/>
              </w:rPr>
              <w:t>80.</w:t>
            </w:r>
          </w:p>
        </w:tc>
        <w:tc>
          <w:tcPr>
            <w:tcW w:w="3510" w:type="dxa"/>
            <w:tcBorders>
              <w:top w:val="single" w:sz="4" w:space="0" w:color="auto"/>
              <w:left w:val="single" w:sz="4" w:space="0" w:color="auto"/>
              <w:bottom w:val="single" w:sz="4" w:space="0" w:color="auto"/>
              <w:right w:val="single" w:sz="4" w:space="0" w:color="auto"/>
            </w:tcBorders>
          </w:tcPr>
          <w:p w14:paraId="2422698B"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мотора вентилатора 60000 BTU</w:t>
            </w:r>
          </w:p>
        </w:tc>
        <w:tc>
          <w:tcPr>
            <w:tcW w:w="810" w:type="dxa"/>
            <w:tcBorders>
              <w:top w:val="single" w:sz="4" w:space="0" w:color="auto"/>
              <w:bottom w:val="single" w:sz="4" w:space="0" w:color="auto"/>
            </w:tcBorders>
          </w:tcPr>
          <w:p w14:paraId="5737C852" w14:textId="77777777" w:rsidR="00E30A5B" w:rsidRPr="00E77B06" w:rsidRDefault="00E30A5B" w:rsidP="008C513C">
            <w:pPr>
              <w:jc w:val="center"/>
              <w:rPr>
                <w:sz w:val="22"/>
                <w:szCs w:val="22"/>
                <w:lang w:val="sr-Cyrl-CS"/>
              </w:rPr>
            </w:pPr>
          </w:p>
          <w:p w14:paraId="120CCEEE"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106B2B79" w14:textId="77777777" w:rsidR="00E30A5B" w:rsidRPr="00E77B06" w:rsidRDefault="00E30A5B" w:rsidP="008C513C">
            <w:pPr>
              <w:jc w:val="center"/>
              <w:rPr>
                <w:rFonts w:cs="Arial"/>
                <w:color w:val="000000"/>
                <w:sz w:val="22"/>
                <w:szCs w:val="22"/>
                <w:lang w:val="sr-Cyrl-RS"/>
              </w:rPr>
            </w:pPr>
            <w:r w:rsidRPr="00E77B06">
              <w:rPr>
                <w:rFonts w:cs="Arial"/>
                <w:color w:val="000000"/>
                <w:sz w:val="22"/>
                <w:szCs w:val="22"/>
                <w:lang w:val="sr-Cyrl-RS"/>
              </w:rPr>
              <w:t>3</w:t>
            </w:r>
          </w:p>
        </w:tc>
        <w:tc>
          <w:tcPr>
            <w:tcW w:w="1260" w:type="dxa"/>
          </w:tcPr>
          <w:p w14:paraId="7A6F7E78" w14:textId="77777777" w:rsidR="00E30A5B" w:rsidRPr="00E77B06" w:rsidRDefault="00E30A5B" w:rsidP="008C513C">
            <w:pPr>
              <w:rPr>
                <w:sz w:val="22"/>
                <w:szCs w:val="22"/>
                <w:lang w:val="sr-Cyrl-CS"/>
              </w:rPr>
            </w:pPr>
          </w:p>
        </w:tc>
        <w:tc>
          <w:tcPr>
            <w:tcW w:w="1260" w:type="dxa"/>
          </w:tcPr>
          <w:p w14:paraId="2253C6AB" w14:textId="77777777" w:rsidR="00E30A5B" w:rsidRPr="00E77B06" w:rsidRDefault="00E30A5B" w:rsidP="008C513C">
            <w:pPr>
              <w:jc w:val="center"/>
              <w:rPr>
                <w:sz w:val="22"/>
                <w:szCs w:val="22"/>
                <w:lang w:val="sr-Cyrl-CS"/>
              </w:rPr>
            </w:pPr>
          </w:p>
        </w:tc>
        <w:tc>
          <w:tcPr>
            <w:tcW w:w="1440" w:type="dxa"/>
          </w:tcPr>
          <w:p w14:paraId="02F95861"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32C034F1"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12BBC1C5" w14:textId="77777777" w:rsidR="00E30A5B" w:rsidRPr="00E77B06" w:rsidRDefault="00E30A5B" w:rsidP="008C513C">
            <w:pPr>
              <w:rPr>
                <w:sz w:val="22"/>
                <w:szCs w:val="22"/>
                <w:lang w:val="sr-Cyrl-CS" w:eastAsia="sr-Latn-CS"/>
              </w:rPr>
            </w:pPr>
          </w:p>
        </w:tc>
        <w:tc>
          <w:tcPr>
            <w:tcW w:w="1440" w:type="dxa"/>
          </w:tcPr>
          <w:p w14:paraId="4805603B" w14:textId="77777777" w:rsidR="00E30A5B" w:rsidRPr="00E77B06" w:rsidRDefault="00E30A5B" w:rsidP="008C513C">
            <w:pPr>
              <w:rPr>
                <w:sz w:val="22"/>
                <w:szCs w:val="22"/>
                <w:lang w:val="sr-Cyrl-CS"/>
              </w:rPr>
            </w:pPr>
          </w:p>
        </w:tc>
      </w:tr>
      <w:tr w:rsidR="00E30A5B" w:rsidRPr="00E77B06" w14:paraId="324808CE" w14:textId="77777777" w:rsidTr="008C513C">
        <w:trPr>
          <w:trHeight w:val="617"/>
        </w:trPr>
        <w:tc>
          <w:tcPr>
            <w:tcW w:w="715" w:type="dxa"/>
          </w:tcPr>
          <w:p w14:paraId="51287BA4" w14:textId="77777777" w:rsidR="00E30A5B" w:rsidRPr="00E77B06" w:rsidRDefault="00E30A5B" w:rsidP="008C513C">
            <w:pPr>
              <w:rPr>
                <w:sz w:val="22"/>
                <w:szCs w:val="22"/>
                <w:lang w:val="sr-Cyrl-CS"/>
              </w:rPr>
            </w:pPr>
            <w:r w:rsidRPr="00E77B06">
              <w:rPr>
                <w:sz w:val="22"/>
                <w:szCs w:val="22"/>
                <w:lang w:val="sr-Cyrl-CS"/>
              </w:rPr>
              <w:t>81.</w:t>
            </w:r>
          </w:p>
        </w:tc>
        <w:tc>
          <w:tcPr>
            <w:tcW w:w="3510" w:type="dxa"/>
            <w:tcBorders>
              <w:top w:val="single" w:sz="4" w:space="0" w:color="auto"/>
              <w:left w:val="single" w:sz="4" w:space="0" w:color="auto"/>
              <w:bottom w:val="single" w:sz="4" w:space="0" w:color="auto"/>
              <w:right w:val="single" w:sz="4" w:space="0" w:color="auto"/>
            </w:tcBorders>
          </w:tcPr>
          <w:p w14:paraId="191C1D65"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елисе 9000 BTU</w:t>
            </w:r>
          </w:p>
        </w:tc>
        <w:tc>
          <w:tcPr>
            <w:tcW w:w="810" w:type="dxa"/>
            <w:tcBorders>
              <w:top w:val="single" w:sz="4" w:space="0" w:color="auto"/>
              <w:left w:val="single" w:sz="4" w:space="0" w:color="auto"/>
              <w:bottom w:val="single" w:sz="4" w:space="0" w:color="auto"/>
              <w:right w:val="single" w:sz="4" w:space="0" w:color="auto"/>
            </w:tcBorders>
          </w:tcPr>
          <w:p w14:paraId="66A064DC" w14:textId="77777777" w:rsidR="00E30A5B" w:rsidRPr="00E77B06" w:rsidRDefault="00E30A5B" w:rsidP="008C513C">
            <w:pPr>
              <w:jc w:val="center"/>
              <w:rPr>
                <w:sz w:val="22"/>
                <w:szCs w:val="22"/>
                <w:lang w:val="sr-Cyrl-CS"/>
              </w:rPr>
            </w:pPr>
          </w:p>
          <w:p w14:paraId="324A3C77"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64FE7453" w14:textId="77777777" w:rsidR="00E30A5B" w:rsidRPr="00E77B06" w:rsidRDefault="00E30A5B" w:rsidP="008C513C">
            <w:pPr>
              <w:jc w:val="center"/>
              <w:rPr>
                <w:rFonts w:cs="Arial"/>
                <w:color w:val="000000"/>
                <w:sz w:val="22"/>
                <w:szCs w:val="22"/>
              </w:rPr>
            </w:pPr>
            <w:r w:rsidRPr="00E77B06">
              <w:rPr>
                <w:rFonts w:cs="Arial"/>
                <w:color w:val="000000"/>
                <w:sz w:val="22"/>
                <w:szCs w:val="22"/>
              </w:rPr>
              <w:t>61</w:t>
            </w:r>
          </w:p>
        </w:tc>
        <w:tc>
          <w:tcPr>
            <w:tcW w:w="1260" w:type="dxa"/>
          </w:tcPr>
          <w:p w14:paraId="10C17EDA" w14:textId="77777777" w:rsidR="00E30A5B" w:rsidRPr="00E77B06" w:rsidRDefault="00E30A5B" w:rsidP="008C513C">
            <w:pPr>
              <w:rPr>
                <w:sz w:val="22"/>
                <w:szCs w:val="22"/>
                <w:lang w:val="sr-Cyrl-CS"/>
              </w:rPr>
            </w:pPr>
          </w:p>
        </w:tc>
        <w:tc>
          <w:tcPr>
            <w:tcW w:w="1260" w:type="dxa"/>
          </w:tcPr>
          <w:p w14:paraId="6A2C3DD8" w14:textId="77777777" w:rsidR="00E30A5B" w:rsidRPr="00E77B06" w:rsidRDefault="00E30A5B" w:rsidP="008C513C">
            <w:pPr>
              <w:jc w:val="center"/>
              <w:rPr>
                <w:sz w:val="22"/>
                <w:szCs w:val="22"/>
                <w:lang w:val="sr-Cyrl-CS"/>
              </w:rPr>
            </w:pPr>
          </w:p>
        </w:tc>
        <w:tc>
          <w:tcPr>
            <w:tcW w:w="1440" w:type="dxa"/>
          </w:tcPr>
          <w:p w14:paraId="3E4D80B4"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3E4F4F2F"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039D9718" w14:textId="77777777" w:rsidR="00E30A5B" w:rsidRPr="00E77B06" w:rsidRDefault="00E30A5B" w:rsidP="008C513C">
            <w:pPr>
              <w:rPr>
                <w:sz w:val="22"/>
                <w:szCs w:val="22"/>
                <w:lang w:val="sr-Cyrl-CS" w:eastAsia="sr-Latn-CS"/>
              </w:rPr>
            </w:pPr>
          </w:p>
        </w:tc>
        <w:tc>
          <w:tcPr>
            <w:tcW w:w="1440" w:type="dxa"/>
          </w:tcPr>
          <w:p w14:paraId="4FBA1F1A" w14:textId="77777777" w:rsidR="00E30A5B" w:rsidRPr="00E77B06" w:rsidRDefault="00E30A5B" w:rsidP="008C513C">
            <w:pPr>
              <w:rPr>
                <w:sz w:val="22"/>
                <w:szCs w:val="22"/>
                <w:lang w:val="sr-Cyrl-CS"/>
              </w:rPr>
            </w:pPr>
          </w:p>
        </w:tc>
      </w:tr>
      <w:tr w:rsidR="00E30A5B" w:rsidRPr="00E77B06" w14:paraId="607F37F7" w14:textId="77777777" w:rsidTr="008C513C">
        <w:trPr>
          <w:trHeight w:val="617"/>
        </w:trPr>
        <w:tc>
          <w:tcPr>
            <w:tcW w:w="715" w:type="dxa"/>
          </w:tcPr>
          <w:p w14:paraId="108690F1" w14:textId="77777777" w:rsidR="00E30A5B" w:rsidRPr="00E77B06" w:rsidRDefault="00E30A5B" w:rsidP="008C513C">
            <w:pPr>
              <w:rPr>
                <w:sz w:val="22"/>
                <w:szCs w:val="22"/>
                <w:lang w:val="sr-Cyrl-CS"/>
              </w:rPr>
            </w:pPr>
            <w:r w:rsidRPr="00E77B06">
              <w:rPr>
                <w:sz w:val="22"/>
                <w:szCs w:val="22"/>
                <w:lang w:val="sr-Cyrl-CS"/>
              </w:rPr>
              <w:t>82.</w:t>
            </w:r>
          </w:p>
        </w:tc>
        <w:tc>
          <w:tcPr>
            <w:tcW w:w="3510" w:type="dxa"/>
            <w:tcBorders>
              <w:top w:val="single" w:sz="4" w:space="0" w:color="auto"/>
              <w:left w:val="single" w:sz="4" w:space="0" w:color="auto"/>
              <w:bottom w:val="single" w:sz="4" w:space="0" w:color="auto"/>
              <w:right w:val="single" w:sz="4" w:space="0" w:color="auto"/>
            </w:tcBorders>
          </w:tcPr>
          <w:p w14:paraId="157339AE"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елисе 12000 BTU</w:t>
            </w:r>
          </w:p>
        </w:tc>
        <w:tc>
          <w:tcPr>
            <w:tcW w:w="810" w:type="dxa"/>
            <w:tcBorders>
              <w:top w:val="single" w:sz="4" w:space="0" w:color="auto"/>
            </w:tcBorders>
          </w:tcPr>
          <w:p w14:paraId="007890AC" w14:textId="77777777" w:rsidR="00E30A5B" w:rsidRPr="00E77B06" w:rsidRDefault="00E30A5B" w:rsidP="008C513C">
            <w:pPr>
              <w:jc w:val="center"/>
              <w:rPr>
                <w:sz w:val="22"/>
                <w:szCs w:val="22"/>
                <w:lang w:val="sr-Cyrl-CS"/>
              </w:rPr>
            </w:pPr>
          </w:p>
          <w:p w14:paraId="2C52BC66"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7D126B72" w14:textId="77777777" w:rsidR="00E30A5B" w:rsidRPr="00E77B06" w:rsidRDefault="00E30A5B" w:rsidP="008C513C">
            <w:pPr>
              <w:jc w:val="center"/>
              <w:rPr>
                <w:rFonts w:cs="Arial"/>
                <w:color w:val="000000"/>
                <w:sz w:val="22"/>
                <w:szCs w:val="22"/>
              </w:rPr>
            </w:pPr>
            <w:r w:rsidRPr="00E77B06">
              <w:rPr>
                <w:rFonts w:cs="Arial"/>
                <w:color w:val="000000"/>
                <w:sz w:val="22"/>
                <w:szCs w:val="22"/>
              </w:rPr>
              <w:t>292</w:t>
            </w:r>
          </w:p>
        </w:tc>
        <w:tc>
          <w:tcPr>
            <w:tcW w:w="1260" w:type="dxa"/>
          </w:tcPr>
          <w:p w14:paraId="46B0EA50" w14:textId="77777777" w:rsidR="00E30A5B" w:rsidRPr="00E77B06" w:rsidRDefault="00E30A5B" w:rsidP="008C513C">
            <w:pPr>
              <w:rPr>
                <w:sz w:val="22"/>
                <w:szCs w:val="22"/>
                <w:lang w:val="sr-Cyrl-CS"/>
              </w:rPr>
            </w:pPr>
          </w:p>
        </w:tc>
        <w:tc>
          <w:tcPr>
            <w:tcW w:w="1260" w:type="dxa"/>
          </w:tcPr>
          <w:p w14:paraId="0C19E4E5" w14:textId="77777777" w:rsidR="00E30A5B" w:rsidRPr="00E77B06" w:rsidRDefault="00E30A5B" w:rsidP="008C513C">
            <w:pPr>
              <w:jc w:val="center"/>
              <w:rPr>
                <w:sz w:val="22"/>
                <w:szCs w:val="22"/>
                <w:lang w:val="sr-Cyrl-CS"/>
              </w:rPr>
            </w:pPr>
          </w:p>
        </w:tc>
        <w:tc>
          <w:tcPr>
            <w:tcW w:w="1440" w:type="dxa"/>
          </w:tcPr>
          <w:p w14:paraId="586ED2E6"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2E9D93C1"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6E3A108D" w14:textId="77777777" w:rsidR="00E30A5B" w:rsidRPr="00E77B06" w:rsidRDefault="00E30A5B" w:rsidP="008C513C">
            <w:pPr>
              <w:rPr>
                <w:sz w:val="22"/>
                <w:szCs w:val="22"/>
                <w:lang w:val="sr-Cyrl-CS" w:eastAsia="sr-Latn-CS"/>
              </w:rPr>
            </w:pPr>
          </w:p>
        </w:tc>
        <w:tc>
          <w:tcPr>
            <w:tcW w:w="1440" w:type="dxa"/>
          </w:tcPr>
          <w:p w14:paraId="4499EF54" w14:textId="77777777" w:rsidR="00E30A5B" w:rsidRPr="00E77B06" w:rsidRDefault="00E30A5B" w:rsidP="008C513C">
            <w:pPr>
              <w:rPr>
                <w:sz w:val="22"/>
                <w:szCs w:val="22"/>
                <w:lang w:val="sr-Cyrl-CS"/>
              </w:rPr>
            </w:pPr>
          </w:p>
        </w:tc>
      </w:tr>
      <w:tr w:rsidR="00E30A5B" w:rsidRPr="00E77B06" w14:paraId="61C268A2" w14:textId="77777777" w:rsidTr="008C513C">
        <w:trPr>
          <w:trHeight w:val="617"/>
        </w:trPr>
        <w:tc>
          <w:tcPr>
            <w:tcW w:w="715" w:type="dxa"/>
          </w:tcPr>
          <w:p w14:paraId="0B92DF64" w14:textId="77777777" w:rsidR="00E30A5B" w:rsidRPr="00E77B06" w:rsidRDefault="00E30A5B" w:rsidP="008C513C">
            <w:pPr>
              <w:rPr>
                <w:sz w:val="22"/>
                <w:szCs w:val="22"/>
                <w:lang w:val="sr-Cyrl-CS"/>
              </w:rPr>
            </w:pPr>
            <w:r w:rsidRPr="00E77B06">
              <w:rPr>
                <w:sz w:val="22"/>
                <w:szCs w:val="22"/>
                <w:lang w:val="sr-Cyrl-CS"/>
              </w:rPr>
              <w:t>83.</w:t>
            </w:r>
          </w:p>
        </w:tc>
        <w:tc>
          <w:tcPr>
            <w:tcW w:w="3510" w:type="dxa"/>
            <w:tcBorders>
              <w:top w:val="single" w:sz="4" w:space="0" w:color="auto"/>
              <w:left w:val="single" w:sz="4" w:space="0" w:color="auto"/>
              <w:bottom w:val="single" w:sz="4" w:space="0" w:color="auto"/>
              <w:right w:val="single" w:sz="4" w:space="0" w:color="auto"/>
            </w:tcBorders>
          </w:tcPr>
          <w:p w14:paraId="1C90BEF2"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елисе 18000 BTU</w:t>
            </w:r>
          </w:p>
        </w:tc>
        <w:tc>
          <w:tcPr>
            <w:tcW w:w="810" w:type="dxa"/>
          </w:tcPr>
          <w:p w14:paraId="77FA058E"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14:paraId="4DB408E7" w14:textId="77777777" w:rsidR="00E30A5B" w:rsidRPr="00E77B06" w:rsidRDefault="00E30A5B" w:rsidP="008C513C">
            <w:pPr>
              <w:jc w:val="center"/>
              <w:rPr>
                <w:rFonts w:cs="Arial"/>
                <w:color w:val="000000"/>
                <w:sz w:val="22"/>
                <w:szCs w:val="22"/>
              </w:rPr>
            </w:pPr>
            <w:r w:rsidRPr="00E77B06">
              <w:rPr>
                <w:rFonts w:cs="Arial"/>
                <w:color w:val="000000"/>
                <w:sz w:val="22"/>
                <w:szCs w:val="22"/>
              </w:rPr>
              <w:t>71</w:t>
            </w:r>
          </w:p>
        </w:tc>
        <w:tc>
          <w:tcPr>
            <w:tcW w:w="1260" w:type="dxa"/>
          </w:tcPr>
          <w:p w14:paraId="0EC66A8D" w14:textId="77777777" w:rsidR="00E30A5B" w:rsidRPr="00E77B06" w:rsidRDefault="00E30A5B" w:rsidP="008C513C">
            <w:pPr>
              <w:rPr>
                <w:sz w:val="22"/>
                <w:szCs w:val="22"/>
                <w:lang w:val="sr-Cyrl-CS"/>
              </w:rPr>
            </w:pPr>
          </w:p>
        </w:tc>
        <w:tc>
          <w:tcPr>
            <w:tcW w:w="1260" w:type="dxa"/>
          </w:tcPr>
          <w:p w14:paraId="6CF25486" w14:textId="77777777" w:rsidR="00E30A5B" w:rsidRPr="00E77B06" w:rsidRDefault="00E30A5B" w:rsidP="008C513C">
            <w:pPr>
              <w:jc w:val="center"/>
              <w:rPr>
                <w:sz w:val="22"/>
                <w:szCs w:val="22"/>
                <w:lang w:val="sr-Cyrl-CS"/>
              </w:rPr>
            </w:pPr>
          </w:p>
        </w:tc>
        <w:tc>
          <w:tcPr>
            <w:tcW w:w="1440" w:type="dxa"/>
          </w:tcPr>
          <w:p w14:paraId="27A18674"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7AAFC7A9"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448B8F16" w14:textId="77777777" w:rsidR="00E30A5B" w:rsidRPr="00E77B06" w:rsidRDefault="00E30A5B" w:rsidP="008C513C">
            <w:pPr>
              <w:rPr>
                <w:sz w:val="22"/>
                <w:szCs w:val="22"/>
                <w:lang w:val="sr-Cyrl-CS" w:eastAsia="sr-Latn-CS"/>
              </w:rPr>
            </w:pPr>
          </w:p>
        </w:tc>
        <w:tc>
          <w:tcPr>
            <w:tcW w:w="1440" w:type="dxa"/>
          </w:tcPr>
          <w:p w14:paraId="38FD2006" w14:textId="77777777" w:rsidR="00E30A5B" w:rsidRPr="00E77B06" w:rsidRDefault="00E30A5B" w:rsidP="008C513C">
            <w:pPr>
              <w:rPr>
                <w:sz w:val="22"/>
                <w:szCs w:val="22"/>
                <w:lang w:val="sr-Cyrl-CS"/>
              </w:rPr>
            </w:pPr>
          </w:p>
        </w:tc>
      </w:tr>
      <w:tr w:rsidR="00E30A5B" w:rsidRPr="00E77B06" w14:paraId="3282498E" w14:textId="77777777" w:rsidTr="008C513C">
        <w:trPr>
          <w:trHeight w:val="617"/>
        </w:trPr>
        <w:tc>
          <w:tcPr>
            <w:tcW w:w="715" w:type="dxa"/>
          </w:tcPr>
          <w:p w14:paraId="7A35029D" w14:textId="77777777" w:rsidR="00E30A5B" w:rsidRPr="00E77B06" w:rsidRDefault="00E30A5B" w:rsidP="008C513C">
            <w:pPr>
              <w:rPr>
                <w:sz w:val="22"/>
                <w:szCs w:val="22"/>
                <w:lang w:val="sr-Cyrl-CS"/>
              </w:rPr>
            </w:pPr>
            <w:r w:rsidRPr="00E77B06">
              <w:rPr>
                <w:sz w:val="22"/>
                <w:szCs w:val="22"/>
                <w:lang w:val="sr-Cyrl-CS"/>
              </w:rPr>
              <w:t>84.</w:t>
            </w:r>
          </w:p>
        </w:tc>
        <w:tc>
          <w:tcPr>
            <w:tcW w:w="3510" w:type="dxa"/>
            <w:tcBorders>
              <w:top w:val="single" w:sz="4" w:space="0" w:color="auto"/>
              <w:left w:val="single" w:sz="4" w:space="0" w:color="auto"/>
              <w:bottom w:val="single" w:sz="4" w:space="0" w:color="auto"/>
              <w:right w:val="single" w:sz="4" w:space="0" w:color="auto"/>
            </w:tcBorders>
          </w:tcPr>
          <w:p w14:paraId="5EB23339"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елисе 24000 BTU</w:t>
            </w:r>
          </w:p>
        </w:tc>
        <w:tc>
          <w:tcPr>
            <w:tcW w:w="810" w:type="dxa"/>
          </w:tcPr>
          <w:p w14:paraId="75640B03" w14:textId="77777777" w:rsidR="00E30A5B" w:rsidRPr="00E77B06" w:rsidRDefault="00E30A5B" w:rsidP="008C513C">
            <w:pPr>
              <w:jc w:val="center"/>
              <w:rPr>
                <w:sz w:val="22"/>
                <w:szCs w:val="22"/>
                <w:lang w:val="sr-Cyrl-CS"/>
              </w:rPr>
            </w:pPr>
          </w:p>
          <w:p w14:paraId="1A077538"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2B289407" w14:textId="77777777" w:rsidR="00E30A5B" w:rsidRPr="00E77B06" w:rsidRDefault="00E30A5B" w:rsidP="008C513C">
            <w:pPr>
              <w:jc w:val="center"/>
              <w:rPr>
                <w:rFonts w:cs="Arial"/>
                <w:color w:val="000000"/>
                <w:sz w:val="22"/>
                <w:szCs w:val="22"/>
              </w:rPr>
            </w:pPr>
            <w:r w:rsidRPr="00E77B06">
              <w:rPr>
                <w:rFonts w:cs="Arial"/>
                <w:color w:val="000000"/>
                <w:sz w:val="22"/>
                <w:szCs w:val="22"/>
              </w:rPr>
              <w:t>66</w:t>
            </w:r>
          </w:p>
        </w:tc>
        <w:tc>
          <w:tcPr>
            <w:tcW w:w="1260" w:type="dxa"/>
          </w:tcPr>
          <w:p w14:paraId="4EC38A3D" w14:textId="77777777" w:rsidR="00E30A5B" w:rsidRPr="00E77B06" w:rsidRDefault="00E30A5B" w:rsidP="008C513C">
            <w:pPr>
              <w:rPr>
                <w:sz w:val="22"/>
                <w:szCs w:val="22"/>
                <w:lang w:val="sr-Cyrl-CS"/>
              </w:rPr>
            </w:pPr>
          </w:p>
        </w:tc>
        <w:tc>
          <w:tcPr>
            <w:tcW w:w="1260" w:type="dxa"/>
          </w:tcPr>
          <w:p w14:paraId="3E9B1AC1" w14:textId="77777777" w:rsidR="00E30A5B" w:rsidRPr="00E77B06" w:rsidRDefault="00E30A5B" w:rsidP="008C513C">
            <w:pPr>
              <w:jc w:val="center"/>
              <w:rPr>
                <w:sz w:val="22"/>
                <w:szCs w:val="22"/>
                <w:lang w:val="sr-Cyrl-CS"/>
              </w:rPr>
            </w:pPr>
          </w:p>
        </w:tc>
        <w:tc>
          <w:tcPr>
            <w:tcW w:w="1440" w:type="dxa"/>
          </w:tcPr>
          <w:p w14:paraId="5F5E3AB9"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3CFFB887"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3956ED68" w14:textId="77777777" w:rsidR="00E30A5B" w:rsidRPr="00E77B06" w:rsidRDefault="00E30A5B" w:rsidP="008C513C">
            <w:pPr>
              <w:rPr>
                <w:sz w:val="22"/>
                <w:szCs w:val="22"/>
                <w:lang w:val="sr-Cyrl-CS" w:eastAsia="sr-Latn-CS"/>
              </w:rPr>
            </w:pPr>
          </w:p>
        </w:tc>
        <w:tc>
          <w:tcPr>
            <w:tcW w:w="1440" w:type="dxa"/>
          </w:tcPr>
          <w:p w14:paraId="56DE8ADE" w14:textId="77777777" w:rsidR="00E30A5B" w:rsidRPr="00E77B06" w:rsidRDefault="00E30A5B" w:rsidP="008C513C">
            <w:pPr>
              <w:rPr>
                <w:sz w:val="22"/>
                <w:szCs w:val="22"/>
                <w:lang w:val="sr-Cyrl-CS"/>
              </w:rPr>
            </w:pPr>
          </w:p>
        </w:tc>
      </w:tr>
      <w:tr w:rsidR="00E30A5B" w:rsidRPr="00E77B06" w14:paraId="63D11A63" w14:textId="77777777" w:rsidTr="008C513C">
        <w:trPr>
          <w:trHeight w:val="617"/>
        </w:trPr>
        <w:tc>
          <w:tcPr>
            <w:tcW w:w="715" w:type="dxa"/>
          </w:tcPr>
          <w:p w14:paraId="4B4C9D6F" w14:textId="77777777" w:rsidR="00E30A5B" w:rsidRPr="00E77B06" w:rsidRDefault="00E30A5B" w:rsidP="008C513C">
            <w:pPr>
              <w:rPr>
                <w:sz w:val="22"/>
                <w:szCs w:val="22"/>
                <w:lang w:val="sr-Cyrl-CS"/>
              </w:rPr>
            </w:pPr>
            <w:r w:rsidRPr="00E77B06">
              <w:rPr>
                <w:sz w:val="22"/>
                <w:szCs w:val="22"/>
                <w:lang w:val="sr-Cyrl-CS"/>
              </w:rPr>
              <w:t>85.</w:t>
            </w:r>
          </w:p>
        </w:tc>
        <w:tc>
          <w:tcPr>
            <w:tcW w:w="3510" w:type="dxa"/>
            <w:tcBorders>
              <w:top w:val="single" w:sz="4" w:space="0" w:color="auto"/>
              <w:left w:val="single" w:sz="4" w:space="0" w:color="auto"/>
              <w:bottom w:val="single" w:sz="4" w:space="0" w:color="auto"/>
              <w:right w:val="single" w:sz="4" w:space="0" w:color="auto"/>
            </w:tcBorders>
          </w:tcPr>
          <w:p w14:paraId="554084CA"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елисе 60000 BTU</w:t>
            </w:r>
          </w:p>
        </w:tc>
        <w:tc>
          <w:tcPr>
            <w:tcW w:w="810" w:type="dxa"/>
          </w:tcPr>
          <w:p w14:paraId="27330E94" w14:textId="77777777" w:rsidR="00E30A5B" w:rsidRPr="00E77B06" w:rsidRDefault="00E30A5B" w:rsidP="008C513C">
            <w:pPr>
              <w:jc w:val="center"/>
              <w:rPr>
                <w:sz w:val="22"/>
                <w:szCs w:val="22"/>
                <w:lang w:val="sr-Cyrl-CS"/>
              </w:rPr>
            </w:pPr>
          </w:p>
          <w:p w14:paraId="6CC30B65"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11991469" w14:textId="77777777" w:rsidR="00E30A5B" w:rsidRPr="00E77B06" w:rsidRDefault="00E30A5B" w:rsidP="008C513C">
            <w:pPr>
              <w:jc w:val="center"/>
              <w:rPr>
                <w:rFonts w:cs="Arial"/>
                <w:color w:val="000000"/>
                <w:sz w:val="22"/>
                <w:szCs w:val="22"/>
                <w:lang w:val="sr-Cyrl-RS"/>
              </w:rPr>
            </w:pPr>
            <w:r w:rsidRPr="00E77B06">
              <w:rPr>
                <w:rFonts w:cs="Arial"/>
                <w:color w:val="000000"/>
                <w:sz w:val="22"/>
                <w:szCs w:val="22"/>
                <w:lang w:val="sr-Cyrl-RS"/>
              </w:rPr>
              <w:t>3</w:t>
            </w:r>
          </w:p>
        </w:tc>
        <w:tc>
          <w:tcPr>
            <w:tcW w:w="1260" w:type="dxa"/>
          </w:tcPr>
          <w:p w14:paraId="38B0B738" w14:textId="77777777" w:rsidR="00E30A5B" w:rsidRPr="00E77B06" w:rsidRDefault="00E30A5B" w:rsidP="008C513C">
            <w:pPr>
              <w:rPr>
                <w:sz w:val="22"/>
                <w:szCs w:val="22"/>
                <w:lang w:val="sr-Cyrl-CS"/>
              </w:rPr>
            </w:pPr>
          </w:p>
        </w:tc>
        <w:tc>
          <w:tcPr>
            <w:tcW w:w="1260" w:type="dxa"/>
          </w:tcPr>
          <w:p w14:paraId="6E71A639" w14:textId="77777777" w:rsidR="00E30A5B" w:rsidRPr="00E77B06" w:rsidRDefault="00E30A5B" w:rsidP="008C513C">
            <w:pPr>
              <w:jc w:val="center"/>
              <w:rPr>
                <w:sz w:val="22"/>
                <w:szCs w:val="22"/>
                <w:lang w:val="sr-Cyrl-CS"/>
              </w:rPr>
            </w:pPr>
          </w:p>
        </w:tc>
        <w:tc>
          <w:tcPr>
            <w:tcW w:w="1440" w:type="dxa"/>
          </w:tcPr>
          <w:p w14:paraId="1902D278"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1C50FF84"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6A672E16" w14:textId="77777777" w:rsidR="00E30A5B" w:rsidRPr="00E77B06" w:rsidRDefault="00E30A5B" w:rsidP="008C513C">
            <w:pPr>
              <w:rPr>
                <w:sz w:val="22"/>
                <w:szCs w:val="22"/>
                <w:lang w:val="sr-Cyrl-CS" w:eastAsia="sr-Latn-CS"/>
              </w:rPr>
            </w:pPr>
          </w:p>
        </w:tc>
        <w:tc>
          <w:tcPr>
            <w:tcW w:w="1440" w:type="dxa"/>
          </w:tcPr>
          <w:p w14:paraId="135FF89B" w14:textId="77777777" w:rsidR="00E30A5B" w:rsidRPr="00E77B06" w:rsidRDefault="00E30A5B" w:rsidP="008C513C">
            <w:pPr>
              <w:rPr>
                <w:sz w:val="22"/>
                <w:szCs w:val="22"/>
                <w:lang w:val="sr-Cyrl-CS"/>
              </w:rPr>
            </w:pPr>
          </w:p>
        </w:tc>
      </w:tr>
      <w:tr w:rsidR="00E30A5B" w:rsidRPr="00E77B06" w14:paraId="03AFB221" w14:textId="77777777" w:rsidTr="008C513C">
        <w:trPr>
          <w:trHeight w:val="617"/>
        </w:trPr>
        <w:tc>
          <w:tcPr>
            <w:tcW w:w="715" w:type="dxa"/>
          </w:tcPr>
          <w:p w14:paraId="67EE3E20" w14:textId="77777777" w:rsidR="00E30A5B" w:rsidRPr="00E77B06" w:rsidRDefault="00E30A5B" w:rsidP="008C513C">
            <w:pPr>
              <w:rPr>
                <w:sz w:val="22"/>
                <w:szCs w:val="22"/>
                <w:lang w:val="sr-Cyrl-CS"/>
              </w:rPr>
            </w:pPr>
            <w:r w:rsidRPr="00E77B06">
              <w:rPr>
                <w:sz w:val="22"/>
                <w:szCs w:val="22"/>
                <w:lang w:val="sr-Cyrl-CS"/>
              </w:rPr>
              <w:t>86.</w:t>
            </w:r>
          </w:p>
        </w:tc>
        <w:tc>
          <w:tcPr>
            <w:tcW w:w="3510" w:type="dxa"/>
            <w:tcBorders>
              <w:top w:val="single" w:sz="4" w:space="0" w:color="auto"/>
              <w:left w:val="single" w:sz="4" w:space="0" w:color="auto"/>
              <w:bottom w:val="single" w:sz="4" w:space="0" w:color="auto"/>
              <w:right w:val="single" w:sz="4" w:space="0" w:color="auto"/>
            </w:tcBorders>
          </w:tcPr>
          <w:p w14:paraId="39D23CA0" w14:textId="77777777" w:rsidR="00E30A5B" w:rsidRPr="00E77B06" w:rsidRDefault="00E30A5B" w:rsidP="008C513C">
            <w:pPr>
              <w:autoSpaceDE w:val="0"/>
              <w:autoSpaceDN w:val="0"/>
              <w:adjustRightInd w:val="0"/>
              <w:jc w:val="left"/>
              <w:rPr>
                <w:rFonts w:eastAsia="Calibri" w:cs="Arial"/>
                <w:color w:val="000000"/>
                <w:sz w:val="22"/>
                <w:szCs w:val="22"/>
                <w:lang w:val="sr-Cyrl-CS"/>
              </w:rPr>
            </w:pPr>
            <w:r w:rsidRPr="00E77B06">
              <w:rPr>
                <w:rFonts w:eastAsia="Calibri" w:cs="Arial"/>
                <w:color w:val="000000"/>
                <w:sz w:val="22"/>
                <w:szCs w:val="22"/>
                <w:lang w:val="sr-Cyrl-CS"/>
              </w:rPr>
              <w:t xml:space="preserve">Вакумирање и пуњење расхладним средством 9000 </w:t>
            </w:r>
            <w:r w:rsidRPr="00E77B06">
              <w:rPr>
                <w:rFonts w:eastAsia="Calibri" w:cs="Arial"/>
                <w:color w:val="000000"/>
                <w:sz w:val="22"/>
                <w:szCs w:val="22"/>
              </w:rPr>
              <w:t>BTU</w:t>
            </w:r>
          </w:p>
        </w:tc>
        <w:tc>
          <w:tcPr>
            <w:tcW w:w="810" w:type="dxa"/>
          </w:tcPr>
          <w:p w14:paraId="516C8849" w14:textId="77777777" w:rsidR="00E30A5B" w:rsidRPr="00E77B06" w:rsidRDefault="00E30A5B" w:rsidP="008C513C">
            <w:pPr>
              <w:jc w:val="center"/>
              <w:rPr>
                <w:sz w:val="22"/>
                <w:szCs w:val="22"/>
                <w:lang w:val="sr-Cyrl-CS"/>
              </w:rPr>
            </w:pPr>
          </w:p>
          <w:p w14:paraId="4BB54145"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14:paraId="0395CB5D" w14:textId="77777777" w:rsidR="00E30A5B" w:rsidRPr="00E77B06" w:rsidRDefault="00E30A5B" w:rsidP="008C513C">
            <w:pPr>
              <w:jc w:val="center"/>
              <w:rPr>
                <w:rFonts w:cs="Arial"/>
                <w:color w:val="000000"/>
                <w:sz w:val="22"/>
                <w:szCs w:val="22"/>
              </w:rPr>
            </w:pPr>
            <w:r w:rsidRPr="00E77B06">
              <w:rPr>
                <w:rFonts w:cs="Arial"/>
                <w:color w:val="000000"/>
                <w:sz w:val="22"/>
                <w:szCs w:val="22"/>
              </w:rPr>
              <w:t>71</w:t>
            </w:r>
          </w:p>
        </w:tc>
        <w:tc>
          <w:tcPr>
            <w:tcW w:w="1260" w:type="dxa"/>
          </w:tcPr>
          <w:p w14:paraId="24A7535A" w14:textId="77777777" w:rsidR="00E30A5B" w:rsidRPr="00E77B06" w:rsidRDefault="00E30A5B" w:rsidP="008C513C">
            <w:pPr>
              <w:rPr>
                <w:sz w:val="22"/>
                <w:szCs w:val="22"/>
                <w:lang w:val="sr-Cyrl-CS"/>
              </w:rPr>
            </w:pPr>
          </w:p>
        </w:tc>
        <w:tc>
          <w:tcPr>
            <w:tcW w:w="1260" w:type="dxa"/>
          </w:tcPr>
          <w:p w14:paraId="42356FBF" w14:textId="77777777" w:rsidR="00E30A5B" w:rsidRPr="00E77B06" w:rsidRDefault="00E30A5B" w:rsidP="008C513C">
            <w:pPr>
              <w:jc w:val="center"/>
              <w:rPr>
                <w:sz w:val="22"/>
                <w:szCs w:val="22"/>
                <w:lang w:val="sr-Cyrl-CS"/>
              </w:rPr>
            </w:pPr>
          </w:p>
        </w:tc>
        <w:tc>
          <w:tcPr>
            <w:tcW w:w="1440" w:type="dxa"/>
          </w:tcPr>
          <w:p w14:paraId="170CDA3D"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631D268E"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705D11F7" w14:textId="77777777" w:rsidR="00E30A5B" w:rsidRPr="00E77B06" w:rsidRDefault="00E30A5B" w:rsidP="008C513C">
            <w:pPr>
              <w:rPr>
                <w:sz w:val="22"/>
                <w:szCs w:val="22"/>
                <w:lang w:val="sr-Cyrl-CS" w:eastAsia="sr-Latn-CS"/>
              </w:rPr>
            </w:pPr>
          </w:p>
        </w:tc>
        <w:tc>
          <w:tcPr>
            <w:tcW w:w="1440" w:type="dxa"/>
          </w:tcPr>
          <w:p w14:paraId="3D871EA7" w14:textId="77777777" w:rsidR="00E30A5B" w:rsidRPr="00E77B06" w:rsidRDefault="00E30A5B" w:rsidP="008C513C">
            <w:pPr>
              <w:rPr>
                <w:sz w:val="22"/>
                <w:szCs w:val="22"/>
                <w:lang w:val="sr-Cyrl-CS"/>
              </w:rPr>
            </w:pPr>
          </w:p>
        </w:tc>
      </w:tr>
      <w:tr w:rsidR="00E30A5B" w:rsidRPr="00E77B06" w14:paraId="7E037C3A" w14:textId="77777777" w:rsidTr="008C513C">
        <w:trPr>
          <w:trHeight w:val="617"/>
        </w:trPr>
        <w:tc>
          <w:tcPr>
            <w:tcW w:w="715" w:type="dxa"/>
          </w:tcPr>
          <w:p w14:paraId="06515E14" w14:textId="77777777" w:rsidR="00E30A5B" w:rsidRPr="00E77B06" w:rsidRDefault="00E30A5B" w:rsidP="008C513C">
            <w:pPr>
              <w:rPr>
                <w:sz w:val="22"/>
                <w:szCs w:val="22"/>
                <w:lang w:val="sr-Cyrl-CS"/>
              </w:rPr>
            </w:pPr>
            <w:r w:rsidRPr="00E77B06">
              <w:rPr>
                <w:sz w:val="22"/>
                <w:szCs w:val="22"/>
                <w:lang w:val="sr-Cyrl-CS"/>
              </w:rPr>
              <w:t>87.</w:t>
            </w:r>
          </w:p>
        </w:tc>
        <w:tc>
          <w:tcPr>
            <w:tcW w:w="3510" w:type="dxa"/>
            <w:tcBorders>
              <w:top w:val="single" w:sz="4" w:space="0" w:color="auto"/>
              <w:left w:val="single" w:sz="4" w:space="0" w:color="auto"/>
              <w:bottom w:val="single" w:sz="4" w:space="0" w:color="auto"/>
              <w:right w:val="single" w:sz="4" w:space="0" w:color="auto"/>
            </w:tcBorders>
          </w:tcPr>
          <w:p w14:paraId="7A92E0AE" w14:textId="77777777" w:rsidR="00E30A5B" w:rsidRPr="00E77B06" w:rsidRDefault="00E30A5B" w:rsidP="008C513C">
            <w:pPr>
              <w:autoSpaceDE w:val="0"/>
              <w:autoSpaceDN w:val="0"/>
              <w:adjustRightInd w:val="0"/>
              <w:jc w:val="left"/>
              <w:rPr>
                <w:rFonts w:eastAsia="Calibri" w:cs="Arial"/>
                <w:color w:val="000000"/>
                <w:sz w:val="22"/>
                <w:szCs w:val="22"/>
                <w:lang w:val="sr-Cyrl-CS"/>
              </w:rPr>
            </w:pPr>
            <w:r w:rsidRPr="00E77B06">
              <w:rPr>
                <w:rFonts w:eastAsia="Calibri" w:cs="Arial"/>
                <w:color w:val="000000"/>
                <w:sz w:val="22"/>
                <w:szCs w:val="22"/>
                <w:lang w:val="sr-Cyrl-CS"/>
              </w:rPr>
              <w:t xml:space="preserve">Вакумирање и пуњење расхладним средством 12000 </w:t>
            </w:r>
            <w:r w:rsidRPr="00E77B06">
              <w:rPr>
                <w:rFonts w:eastAsia="Calibri" w:cs="Arial"/>
                <w:color w:val="000000"/>
                <w:sz w:val="22"/>
                <w:szCs w:val="22"/>
              </w:rPr>
              <w:t>BTU</w:t>
            </w:r>
          </w:p>
        </w:tc>
        <w:tc>
          <w:tcPr>
            <w:tcW w:w="810" w:type="dxa"/>
          </w:tcPr>
          <w:p w14:paraId="6FC274FC" w14:textId="77777777" w:rsidR="00E30A5B" w:rsidRPr="00E77B06" w:rsidRDefault="00E30A5B" w:rsidP="008C513C">
            <w:pPr>
              <w:jc w:val="center"/>
              <w:rPr>
                <w:sz w:val="22"/>
                <w:szCs w:val="22"/>
                <w:lang w:val="sr-Cyrl-CS"/>
              </w:rPr>
            </w:pPr>
          </w:p>
          <w:p w14:paraId="120ED878"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14:paraId="5E931CE1" w14:textId="77777777" w:rsidR="00E30A5B" w:rsidRPr="00E77B06" w:rsidRDefault="00E30A5B" w:rsidP="008C513C">
            <w:pPr>
              <w:jc w:val="center"/>
              <w:rPr>
                <w:rFonts w:cs="Arial"/>
                <w:color w:val="000000"/>
                <w:sz w:val="22"/>
                <w:szCs w:val="22"/>
              </w:rPr>
            </w:pPr>
            <w:r w:rsidRPr="00E77B06">
              <w:rPr>
                <w:rFonts w:cs="Arial"/>
                <w:color w:val="000000"/>
                <w:sz w:val="22"/>
                <w:szCs w:val="22"/>
              </w:rPr>
              <w:t>460</w:t>
            </w:r>
          </w:p>
        </w:tc>
        <w:tc>
          <w:tcPr>
            <w:tcW w:w="1260" w:type="dxa"/>
          </w:tcPr>
          <w:p w14:paraId="4CC7C0CC" w14:textId="77777777" w:rsidR="00E30A5B" w:rsidRPr="00E77B06" w:rsidRDefault="00E30A5B" w:rsidP="008C513C">
            <w:pPr>
              <w:rPr>
                <w:sz w:val="22"/>
                <w:szCs w:val="22"/>
                <w:lang w:val="sr-Cyrl-CS"/>
              </w:rPr>
            </w:pPr>
          </w:p>
        </w:tc>
        <w:tc>
          <w:tcPr>
            <w:tcW w:w="1260" w:type="dxa"/>
          </w:tcPr>
          <w:p w14:paraId="263C42E1" w14:textId="77777777" w:rsidR="00E30A5B" w:rsidRPr="00E77B06" w:rsidRDefault="00E30A5B" w:rsidP="008C513C">
            <w:pPr>
              <w:jc w:val="center"/>
              <w:rPr>
                <w:sz w:val="22"/>
                <w:szCs w:val="22"/>
                <w:lang w:val="sr-Cyrl-CS"/>
              </w:rPr>
            </w:pPr>
          </w:p>
        </w:tc>
        <w:tc>
          <w:tcPr>
            <w:tcW w:w="1440" w:type="dxa"/>
          </w:tcPr>
          <w:p w14:paraId="70DE735F"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20FD0836"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2630CD78" w14:textId="77777777" w:rsidR="00E30A5B" w:rsidRPr="00E77B06" w:rsidRDefault="00E30A5B" w:rsidP="008C513C">
            <w:pPr>
              <w:rPr>
                <w:sz w:val="22"/>
                <w:szCs w:val="22"/>
                <w:lang w:val="sr-Cyrl-CS" w:eastAsia="sr-Latn-CS"/>
              </w:rPr>
            </w:pPr>
          </w:p>
        </w:tc>
        <w:tc>
          <w:tcPr>
            <w:tcW w:w="1440" w:type="dxa"/>
          </w:tcPr>
          <w:p w14:paraId="394743DE" w14:textId="77777777" w:rsidR="00E30A5B" w:rsidRPr="00E77B06" w:rsidRDefault="00E30A5B" w:rsidP="008C513C">
            <w:pPr>
              <w:rPr>
                <w:sz w:val="22"/>
                <w:szCs w:val="22"/>
                <w:lang w:val="sr-Cyrl-CS"/>
              </w:rPr>
            </w:pPr>
          </w:p>
        </w:tc>
      </w:tr>
      <w:tr w:rsidR="00E30A5B" w:rsidRPr="00E77B06" w14:paraId="25172B5D" w14:textId="77777777" w:rsidTr="008C513C">
        <w:trPr>
          <w:trHeight w:val="617"/>
        </w:trPr>
        <w:tc>
          <w:tcPr>
            <w:tcW w:w="715" w:type="dxa"/>
          </w:tcPr>
          <w:p w14:paraId="66C1C271" w14:textId="77777777" w:rsidR="00E30A5B" w:rsidRPr="00E77B06" w:rsidRDefault="00E30A5B" w:rsidP="008C513C">
            <w:pPr>
              <w:rPr>
                <w:sz w:val="22"/>
                <w:szCs w:val="22"/>
                <w:lang w:val="sr-Cyrl-CS"/>
              </w:rPr>
            </w:pPr>
            <w:r w:rsidRPr="00E77B06">
              <w:rPr>
                <w:sz w:val="22"/>
                <w:szCs w:val="22"/>
                <w:lang w:val="sr-Cyrl-CS"/>
              </w:rPr>
              <w:t>88.</w:t>
            </w:r>
          </w:p>
        </w:tc>
        <w:tc>
          <w:tcPr>
            <w:tcW w:w="3510" w:type="dxa"/>
            <w:tcBorders>
              <w:top w:val="single" w:sz="4" w:space="0" w:color="auto"/>
              <w:left w:val="single" w:sz="4" w:space="0" w:color="auto"/>
              <w:bottom w:val="single" w:sz="4" w:space="0" w:color="auto"/>
              <w:right w:val="single" w:sz="4" w:space="0" w:color="auto"/>
            </w:tcBorders>
          </w:tcPr>
          <w:p w14:paraId="324D4F2E" w14:textId="77777777" w:rsidR="00E30A5B" w:rsidRPr="00E77B06" w:rsidRDefault="00E30A5B" w:rsidP="008C513C">
            <w:pPr>
              <w:autoSpaceDE w:val="0"/>
              <w:autoSpaceDN w:val="0"/>
              <w:adjustRightInd w:val="0"/>
              <w:jc w:val="left"/>
              <w:rPr>
                <w:rFonts w:eastAsia="Calibri" w:cs="Arial"/>
                <w:color w:val="000000"/>
                <w:sz w:val="22"/>
                <w:szCs w:val="22"/>
                <w:lang w:val="sr-Cyrl-CS"/>
              </w:rPr>
            </w:pPr>
            <w:r w:rsidRPr="00E77B06">
              <w:rPr>
                <w:rFonts w:eastAsia="Calibri" w:cs="Arial"/>
                <w:color w:val="000000"/>
                <w:sz w:val="22"/>
                <w:szCs w:val="22"/>
                <w:lang w:val="sr-Cyrl-CS"/>
              </w:rPr>
              <w:t xml:space="preserve">Вакумирање и пуњење расхладним средством 18000 </w:t>
            </w:r>
            <w:r w:rsidRPr="00E77B06">
              <w:rPr>
                <w:rFonts w:eastAsia="Calibri" w:cs="Arial"/>
                <w:color w:val="000000"/>
                <w:sz w:val="22"/>
                <w:szCs w:val="22"/>
              </w:rPr>
              <w:t>BTU</w:t>
            </w:r>
          </w:p>
        </w:tc>
        <w:tc>
          <w:tcPr>
            <w:tcW w:w="810" w:type="dxa"/>
          </w:tcPr>
          <w:p w14:paraId="5AE3614A" w14:textId="77777777" w:rsidR="00E30A5B" w:rsidRPr="00E77B06" w:rsidRDefault="00E30A5B" w:rsidP="008C513C">
            <w:pPr>
              <w:jc w:val="center"/>
              <w:rPr>
                <w:sz w:val="22"/>
                <w:szCs w:val="22"/>
                <w:lang w:val="sr-Cyrl-CS"/>
              </w:rPr>
            </w:pPr>
          </w:p>
          <w:p w14:paraId="60183BF5"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14:paraId="1CC10B4F" w14:textId="77777777" w:rsidR="00E30A5B" w:rsidRPr="00E77B06" w:rsidRDefault="00E30A5B" w:rsidP="008C513C">
            <w:pPr>
              <w:jc w:val="center"/>
              <w:rPr>
                <w:rFonts w:cs="Arial"/>
                <w:color w:val="000000"/>
                <w:sz w:val="22"/>
                <w:szCs w:val="22"/>
              </w:rPr>
            </w:pPr>
            <w:r w:rsidRPr="00E77B06">
              <w:rPr>
                <w:rFonts w:cs="Arial"/>
                <w:color w:val="000000"/>
                <w:sz w:val="22"/>
                <w:szCs w:val="22"/>
              </w:rPr>
              <w:t>90</w:t>
            </w:r>
          </w:p>
        </w:tc>
        <w:tc>
          <w:tcPr>
            <w:tcW w:w="1260" w:type="dxa"/>
          </w:tcPr>
          <w:p w14:paraId="34DB9F5B" w14:textId="77777777" w:rsidR="00E30A5B" w:rsidRPr="00E77B06" w:rsidRDefault="00E30A5B" w:rsidP="008C513C">
            <w:pPr>
              <w:rPr>
                <w:sz w:val="22"/>
                <w:szCs w:val="22"/>
                <w:lang w:val="sr-Cyrl-CS"/>
              </w:rPr>
            </w:pPr>
          </w:p>
        </w:tc>
        <w:tc>
          <w:tcPr>
            <w:tcW w:w="1260" w:type="dxa"/>
          </w:tcPr>
          <w:p w14:paraId="687D2EBD" w14:textId="77777777" w:rsidR="00E30A5B" w:rsidRPr="00E77B06" w:rsidRDefault="00E30A5B" w:rsidP="008C513C">
            <w:pPr>
              <w:jc w:val="center"/>
              <w:rPr>
                <w:sz w:val="22"/>
                <w:szCs w:val="22"/>
                <w:lang w:val="sr-Cyrl-CS"/>
              </w:rPr>
            </w:pPr>
          </w:p>
        </w:tc>
        <w:tc>
          <w:tcPr>
            <w:tcW w:w="1440" w:type="dxa"/>
          </w:tcPr>
          <w:p w14:paraId="2576E9D8"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5DF5CD7F"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39D96CA9" w14:textId="77777777" w:rsidR="00E30A5B" w:rsidRPr="00E77B06" w:rsidRDefault="00E30A5B" w:rsidP="008C513C">
            <w:pPr>
              <w:rPr>
                <w:sz w:val="22"/>
                <w:szCs w:val="22"/>
                <w:lang w:val="sr-Cyrl-CS" w:eastAsia="sr-Latn-CS"/>
              </w:rPr>
            </w:pPr>
          </w:p>
        </w:tc>
        <w:tc>
          <w:tcPr>
            <w:tcW w:w="1440" w:type="dxa"/>
          </w:tcPr>
          <w:p w14:paraId="652A5BF8" w14:textId="77777777" w:rsidR="00E30A5B" w:rsidRPr="00E77B06" w:rsidRDefault="00E30A5B" w:rsidP="008C513C">
            <w:pPr>
              <w:rPr>
                <w:sz w:val="22"/>
                <w:szCs w:val="22"/>
                <w:lang w:val="sr-Cyrl-CS"/>
              </w:rPr>
            </w:pPr>
          </w:p>
        </w:tc>
      </w:tr>
      <w:tr w:rsidR="00E30A5B" w:rsidRPr="00E77B06" w14:paraId="0C21C181" w14:textId="77777777" w:rsidTr="008C513C">
        <w:trPr>
          <w:trHeight w:val="617"/>
        </w:trPr>
        <w:tc>
          <w:tcPr>
            <w:tcW w:w="715" w:type="dxa"/>
          </w:tcPr>
          <w:p w14:paraId="04E74257" w14:textId="77777777" w:rsidR="00E30A5B" w:rsidRPr="00E77B06" w:rsidRDefault="00E30A5B" w:rsidP="008C513C">
            <w:pPr>
              <w:rPr>
                <w:sz w:val="22"/>
                <w:szCs w:val="22"/>
                <w:lang w:val="sr-Cyrl-CS"/>
              </w:rPr>
            </w:pPr>
            <w:r w:rsidRPr="00E77B06">
              <w:rPr>
                <w:sz w:val="22"/>
                <w:szCs w:val="22"/>
                <w:lang w:val="sr-Cyrl-CS"/>
              </w:rPr>
              <w:t>89.</w:t>
            </w:r>
          </w:p>
        </w:tc>
        <w:tc>
          <w:tcPr>
            <w:tcW w:w="3510" w:type="dxa"/>
            <w:tcBorders>
              <w:top w:val="single" w:sz="4" w:space="0" w:color="auto"/>
              <w:left w:val="single" w:sz="4" w:space="0" w:color="auto"/>
              <w:bottom w:val="single" w:sz="4" w:space="0" w:color="auto"/>
              <w:right w:val="single" w:sz="4" w:space="0" w:color="auto"/>
            </w:tcBorders>
          </w:tcPr>
          <w:p w14:paraId="36E8B5E2" w14:textId="77777777" w:rsidR="00E30A5B" w:rsidRPr="00E77B06" w:rsidRDefault="00E30A5B" w:rsidP="008C513C">
            <w:pPr>
              <w:autoSpaceDE w:val="0"/>
              <w:autoSpaceDN w:val="0"/>
              <w:adjustRightInd w:val="0"/>
              <w:jc w:val="left"/>
              <w:rPr>
                <w:rFonts w:eastAsia="Calibri" w:cs="Arial"/>
                <w:color w:val="000000"/>
                <w:sz w:val="22"/>
                <w:szCs w:val="22"/>
                <w:lang w:val="sr-Cyrl-CS"/>
              </w:rPr>
            </w:pPr>
            <w:r w:rsidRPr="00E77B06">
              <w:rPr>
                <w:rFonts w:eastAsia="Calibri" w:cs="Arial"/>
                <w:color w:val="000000"/>
                <w:sz w:val="22"/>
                <w:szCs w:val="22"/>
                <w:lang w:val="sr-Cyrl-CS"/>
              </w:rPr>
              <w:t xml:space="preserve">Вакумирање и пуњење расхладним средством 24000 </w:t>
            </w:r>
            <w:r w:rsidRPr="00E77B06">
              <w:rPr>
                <w:rFonts w:eastAsia="Calibri" w:cs="Arial"/>
                <w:color w:val="000000"/>
                <w:sz w:val="22"/>
                <w:szCs w:val="22"/>
              </w:rPr>
              <w:t>BTU</w:t>
            </w:r>
          </w:p>
        </w:tc>
        <w:tc>
          <w:tcPr>
            <w:tcW w:w="810" w:type="dxa"/>
          </w:tcPr>
          <w:p w14:paraId="1896745F" w14:textId="77777777" w:rsidR="00E30A5B" w:rsidRPr="00E77B06" w:rsidRDefault="00E30A5B" w:rsidP="008C513C">
            <w:pPr>
              <w:jc w:val="center"/>
              <w:rPr>
                <w:sz w:val="22"/>
                <w:szCs w:val="22"/>
                <w:lang w:val="sr-Cyrl-CS"/>
              </w:rPr>
            </w:pPr>
          </w:p>
          <w:p w14:paraId="5EFB2F1C"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14:paraId="654B33C4" w14:textId="77777777" w:rsidR="00E30A5B" w:rsidRPr="00E77B06" w:rsidRDefault="00E30A5B" w:rsidP="008C513C">
            <w:pPr>
              <w:jc w:val="center"/>
              <w:rPr>
                <w:rFonts w:cs="Arial"/>
                <w:color w:val="000000"/>
                <w:sz w:val="22"/>
                <w:szCs w:val="22"/>
              </w:rPr>
            </w:pPr>
            <w:r w:rsidRPr="00E77B06">
              <w:rPr>
                <w:rFonts w:cs="Arial"/>
                <w:color w:val="000000"/>
                <w:sz w:val="22"/>
                <w:szCs w:val="22"/>
              </w:rPr>
              <w:t>78</w:t>
            </w:r>
          </w:p>
        </w:tc>
        <w:tc>
          <w:tcPr>
            <w:tcW w:w="1260" w:type="dxa"/>
          </w:tcPr>
          <w:p w14:paraId="110DC3F1" w14:textId="77777777" w:rsidR="00E30A5B" w:rsidRPr="00E77B06" w:rsidRDefault="00E30A5B" w:rsidP="008C513C">
            <w:pPr>
              <w:rPr>
                <w:sz w:val="22"/>
                <w:szCs w:val="22"/>
                <w:lang w:val="sr-Cyrl-CS"/>
              </w:rPr>
            </w:pPr>
          </w:p>
        </w:tc>
        <w:tc>
          <w:tcPr>
            <w:tcW w:w="1260" w:type="dxa"/>
          </w:tcPr>
          <w:p w14:paraId="5822B0F1" w14:textId="77777777" w:rsidR="00E30A5B" w:rsidRPr="00E77B06" w:rsidRDefault="00E30A5B" w:rsidP="008C513C">
            <w:pPr>
              <w:jc w:val="center"/>
              <w:rPr>
                <w:sz w:val="22"/>
                <w:szCs w:val="22"/>
                <w:lang w:val="sr-Cyrl-CS"/>
              </w:rPr>
            </w:pPr>
          </w:p>
        </w:tc>
        <w:tc>
          <w:tcPr>
            <w:tcW w:w="1440" w:type="dxa"/>
          </w:tcPr>
          <w:p w14:paraId="45EAF6D3"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620BDE5B"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7C5E43DD" w14:textId="77777777" w:rsidR="00E30A5B" w:rsidRPr="00E77B06" w:rsidRDefault="00E30A5B" w:rsidP="008C513C">
            <w:pPr>
              <w:rPr>
                <w:sz w:val="22"/>
                <w:szCs w:val="22"/>
                <w:lang w:val="sr-Cyrl-CS" w:eastAsia="sr-Latn-CS"/>
              </w:rPr>
            </w:pPr>
          </w:p>
        </w:tc>
        <w:tc>
          <w:tcPr>
            <w:tcW w:w="1440" w:type="dxa"/>
          </w:tcPr>
          <w:p w14:paraId="475E6A53" w14:textId="77777777" w:rsidR="00E30A5B" w:rsidRPr="00E77B06" w:rsidRDefault="00E30A5B" w:rsidP="008C513C">
            <w:pPr>
              <w:rPr>
                <w:sz w:val="22"/>
                <w:szCs w:val="22"/>
                <w:lang w:val="sr-Cyrl-CS"/>
              </w:rPr>
            </w:pPr>
          </w:p>
        </w:tc>
      </w:tr>
      <w:tr w:rsidR="00E30A5B" w:rsidRPr="00E77B06" w14:paraId="33CACBC8" w14:textId="77777777" w:rsidTr="008C513C">
        <w:trPr>
          <w:trHeight w:val="617"/>
        </w:trPr>
        <w:tc>
          <w:tcPr>
            <w:tcW w:w="715" w:type="dxa"/>
          </w:tcPr>
          <w:p w14:paraId="0609330E" w14:textId="77777777" w:rsidR="00E30A5B" w:rsidRPr="00E77B06" w:rsidRDefault="00E30A5B" w:rsidP="008C513C">
            <w:pPr>
              <w:rPr>
                <w:sz w:val="22"/>
                <w:szCs w:val="22"/>
                <w:lang w:val="sr-Cyrl-CS"/>
              </w:rPr>
            </w:pPr>
            <w:r w:rsidRPr="00E77B06">
              <w:rPr>
                <w:sz w:val="22"/>
                <w:szCs w:val="22"/>
                <w:lang w:val="sr-Cyrl-CS"/>
              </w:rPr>
              <w:t>90.</w:t>
            </w:r>
          </w:p>
        </w:tc>
        <w:tc>
          <w:tcPr>
            <w:tcW w:w="3510" w:type="dxa"/>
            <w:tcBorders>
              <w:top w:val="single" w:sz="4" w:space="0" w:color="auto"/>
              <w:left w:val="single" w:sz="4" w:space="0" w:color="auto"/>
              <w:bottom w:val="single" w:sz="4" w:space="0" w:color="auto"/>
              <w:right w:val="single" w:sz="4" w:space="0" w:color="auto"/>
            </w:tcBorders>
          </w:tcPr>
          <w:p w14:paraId="29F8549D" w14:textId="77777777" w:rsidR="00E30A5B" w:rsidRPr="00E77B06" w:rsidRDefault="00E30A5B" w:rsidP="008C513C">
            <w:pPr>
              <w:autoSpaceDE w:val="0"/>
              <w:autoSpaceDN w:val="0"/>
              <w:adjustRightInd w:val="0"/>
              <w:jc w:val="left"/>
              <w:rPr>
                <w:rFonts w:eastAsia="Calibri" w:cs="Arial"/>
                <w:color w:val="000000"/>
                <w:sz w:val="22"/>
                <w:szCs w:val="22"/>
                <w:lang w:val="sr-Cyrl-CS"/>
              </w:rPr>
            </w:pPr>
            <w:r w:rsidRPr="00E77B06">
              <w:rPr>
                <w:rFonts w:eastAsia="Calibri" w:cs="Arial"/>
                <w:color w:val="000000"/>
                <w:sz w:val="22"/>
                <w:szCs w:val="22"/>
                <w:lang w:val="sr-Cyrl-CS"/>
              </w:rPr>
              <w:t xml:space="preserve">Вакумирање и пуњење расхладним средством 60000 </w:t>
            </w:r>
            <w:r w:rsidRPr="00E77B06">
              <w:rPr>
                <w:rFonts w:eastAsia="Calibri" w:cs="Arial"/>
                <w:color w:val="000000"/>
                <w:sz w:val="22"/>
                <w:szCs w:val="22"/>
              </w:rPr>
              <w:t>BTU</w:t>
            </w:r>
          </w:p>
        </w:tc>
        <w:tc>
          <w:tcPr>
            <w:tcW w:w="810" w:type="dxa"/>
          </w:tcPr>
          <w:p w14:paraId="36D2CB2D" w14:textId="77777777" w:rsidR="00E30A5B" w:rsidRPr="00E77B06" w:rsidRDefault="00E30A5B" w:rsidP="008C513C">
            <w:pPr>
              <w:jc w:val="center"/>
              <w:rPr>
                <w:sz w:val="22"/>
                <w:szCs w:val="22"/>
                <w:lang w:val="sr-Cyrl-CS"/>
              </w:rPr>
            </w:pPr>
          </w:p>
          <w:p w14:paraId="4FC94368"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14:paraId="772BC040" w14:textId="77777777" w:rsidR="00E30A5B" w:rsidRPr="00E77B06" w:rsidRDefault="00E30A5B" w:rsidP="008C513C">
            <w:pPr>
              <w:jc w:val="center"/>
              <w:rPr>
                <w:rFonts w:cs="Arial"/>
                <w:color w:val="000000"/>
                <w:sz w:val="22"/>
                <w:szCs w:val="22"/>
              </w:rPr>
            </w:pPr>
            <w:r w:rsidRPr="00E77B06">
              <w:rPr>
                <w:rFonts w:cs="Arial"/>
                <w:color w:val="000000"/>
                <w:sz w:val="22"/>
                <w:szCs w:val="22"/>
              </w:rPr>
              <w:t>4</w:t>
            </w:r>
          </w:p>
        </w:tc>
        <w:tc>
          <w:tcPr>
            <w:tcW w:w="1260" w:type="dxa"/>
          </w:tcPr>
          <w:p w14:paraId="647B3E6D" w14:textId="77777777" w:rsidR="00E30A5B" w:rsidRPr="00E77B06" w:rsidRDefault="00E30A5B" w:rsidP="008C513C">
            <w:pPr>
              <w:rPr>
                <w:sz w:val="22"/>
                <w:szCs w:val="22"/>
                <w:lang w:val="sr-Cyrl-CS"/>
              </w:rPr>
            </w:pPr>
          </w:p>
        </w:tc>
        <w:tc>
          <w:tcPr>
            <w:tcW w:w="1260" w:type="dxa"/>
          </w:tcPr>
          <w:p w14:paraId="6716BA15" w14:textId="77777777" w:rsidR="00E30A5B" w:rsidRPr="00E77B06" w:rsidRDefault="00E30A5B" w:rsidP="008C513C">
            <w:pPr>
              <w:jc w:val="center"/>
              <w:rPr>
                <w:sz w:val="22"/>
                <w:szCs w:val="22"/>
                <w:lang w:val="sr-Cyrl-CS"/>
              </w:rPr>
            </w:pPr>
          </w:p>
        </w:tc>
        <w:tc>
          <w:tcPr>
            <w:tcW w:w="1440" w:type="dxa"/>
          </w:tcPr>
          <w:p w14:paraId="6DED9357"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4E3A5708"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2F29B36F" w14:textId="77777777" w:rsidR="00E30A5B" w:rsidRPr="00E77B06" w:rsidRDefault="00E30A5B" w:rsidP="008C513C">
            <w:pPr>
              <w:rPr>
                <w:sz w:val="22"/>
                <w:szCs w:val="22"/>
                <w:lang w:val="sr-Cyrl-CS" w:eastAsia="sr-Latn-CS"/>
              </w:rPr>
            </w:pPr>
          </w:p>
        </w:tc>
        <w:tc>
          <w:tcPr>
            <w:tcW w:w="1440" w:type="dxa"/>
          </w:tcPr>
          <w:p w14:paraId="6DD587E2" w14:textId="77777777" w:rsidR="00E30A5B" w:rsidRPr="00E77B06" w:rsidRDefault="00E30A5B" w:rsidP="008C513C">
            <w:pPr>
              <w:rPr>
                <w:sz w:val="22"/>
                <w:szCs w:val="22"/>
                <w:lang w:val="sr-Cyrl-CS"/>
              </w:rPr>
            </w:pPr>
          </w:p>
        </w:tc>
      </w:tr>
      <w:tr w:rsidR="00E30A5B" w:rsidRPr="00E77B06" w14:paraId="3CB6A1D0" w14:textId="77777777" w:rsidTr="008C513C">
        <w:trPr>
          <w:trHeight w:val="617"/>
        </w:trPr>
        <w:tc>
          <w:tcPr>
            <w:tcW w:w="715" w:type="dxa"/>
          </w:tcPr>
          <w:p w14:paraId="05F89A0A" w14:textId="77777777" w:rsidR="00E30A5B" w:rsidRPr="00E77B06" w:rsidRDefault="00E30A5B" w:rsidP="008C513C">
            <w:pPr>
              <w:rPr>
                <w:sz w:val="22"/>
                <w:szCs w:val="22"/>
                <w:lang w:val="sr-Cyrl-CS"/>
              </w:rPr>
            </w:pPr>
            <w:r w:rsidRPr="00E77B06">
              <w:rPr>
                <w:sz w:val="22"/>
                <w:szCs w:val="22"/>
                <w:lang w:val="sr-Cyrl-CS"/>
              </w:rPr>
              <w:t>91.</w:t>
            </w:r>
          </w:p>
        </w:tc>
        <w:tc>
          <w:tcPr>
            <w:tcW w:w="3510" w:type="dxa"/>
            <w:tcBorders>
              <w:top w:val="single" w:sz="4" w:space="0" w:color="auto"/>
              <w:left w:val="single" w:sz="4" w:space="0" w:color="auto"/>
              <w:bottom w:val="single" w:sz="4" w:space="0" w:color="auto"/>
              <w:right w:val="single" w:sz="4" w:space="0" w:color="auto"/>
            </w:tcBorders>
          </w:tcPr>
          <w:p w14:paraId="2D3A3811"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четвороделног вентила 9000 BTU</w:t>
            </w:r>
          </w:p>
        </w:tc>
        <w:tc>
          <w:tcPr>
            <w:tcW w:w="810" w:type="dxa"/>
            <w:tcBorders>
              <w:bottom w:val="single" w:sz="4" w:space="0" w:color="auto"/>
            </w:tcBorders>
          </w:tcPr>
          <w:p w14:paraId="2D85B420" w14:textId="77777777" w:rsidR="00E30A5B" w:rsidRPr="00E77B06" w:rsidRDefault="00E30A5B" w:rsidP="008C513C">
            <w:pPr>
              <w:jc w:val="center"/>
              <w:rPr>
                <w:sz w:val="22"/>
                <w:szCs w:val="22"/>
                <w:lang w:val="sr-Cyrl-CS"/>
              </w:rPr>
            </w:pPr>
          </w:p>
          <w:p w14:paraId="7D5C0231"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14:paraId="4DCD1872" w14:textId="77777777" w:rsidR="00E30A5B" w:rsidRPr="00E77B06" w:rsidRDefault="00E30A5B" w:rsidP="008C513C">
            <w:pPr>
              <w:jc w:val="center"/>
              <w:rPr>
                <w:rFonts w:cs="Arial"/>
                <w:color w:val="000000"/>
                <w:sz w:val="22"/>
                <w:szCs w:val="22"/>
              </w:rPr>
            </w:pPr>
            <w:r w:rsidRPr="00E77B06">
              <w:rPr>
                <w:rFonts w:cs="Arial"/>
                <w:color w:val="000000"/>
                <w:sz w:val="22"/>
                <w:szCs w:val="22"/>
              </w:rPr>
              <w:t>16</w:t>
            </w:r>
          </w:p>
        </w:tc>
        <w:tc>
          <w:tcPr>
            <w:tcW w:w="1260" w:type="dxa"/>
          </w:tcPr>
          <w:p w14:paraId="502FB6FD" w14:textId="77777777" w:rsidR="00E30A5B" w:rsidRPr="00E77B06" w:rsidRDefault="00E30A5B" w:rsidP="008C513C">
            <w:pPr>
              <w:rPr>
                <w:sz w:val="22"/>
                <w:szCs w:val="22"/>
                <w:lang w:val="sr-Cyrl-CS"/>
              </w:rPr>
            </w:pPr>
          </w:p>
        </w:tc>
        <w:tc>
          <w:tcPr>
            <w:tcW w:w="1260" w:type="dxa"/>
          </w:tcPr>
          <w:p w14:paraId="518BDF20" w14:textId="77777777" w:rsidR="00E30A5B" w:rsidRPr="00E77B06" w:rsidRDefault="00E30A5B" w:rsidP="008C513C">
            <w:pPr>
              <w:jc w:val="center"/>
              <w:rPr>
                <w:sz w:val="22"/>
                <w:szCs w:val="22"/>
                <w:lang w:val="sr-Cyrl-CS"/>
              </w:rPr>
            </w:pPr>
          </w:p>
        </w:tc>
        <w:tc>
          <w:tcPr>
            <w:tcW w:w="1440" w:type="dxa"/>
          </w:tcPr>
          <w:p w14:paraId="7DFBB8F2"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3CF31273"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5417AD67" w14:textId="77777777" w:rsidR="00E30A5B" w:rsidRPr="00E77B06" w:rsidRDefault="00E30A5B" w:rsidP="008C513C">
            <w:pPr>
              <w:rPr>
                <w:sz w:val="22"/>
                <w:szCs w:val="22"/>
                <w:lang w:val="sr-Cyrl-CS" w:eastAsia="sr-Latn-CS"/>
              </w:rPr>
            </w:pPr>
          </w:p>
        </w:tc>
        <w:tc>
          <w:tcPr>
            <w:tcW w:w="1440" w:type="dxa"/>
          </w:tcPr>
          <w:p w14:paraId="2B642A47" w14:textId="77777777" w:rsidR="00E30A5B" w:rsidRPr="00E77B06" w:rsidRDefault="00E30A5B" w:rsidP="008C513C">
            <w:pPr>
              <w:rPr>
                <w:sz w:val="22"/>
                <w:szCs w:val="22"/>
                <w:lang w:val="sr-Cyrl-CS"/>
              </w:rPr>
            </w:pPr>
          </w:p>
        </w:tc>
      </w:tr>
      <w:tr w:rsidR="00E30A5B" w:rsidRPr="00E77B06" w14:paraId="08DADC12" w14:textId="77777777" w:rsidTr="008C513C">
        <w:trPr>
          <w:trHeight w:val="617"/>
        </w:trPr>
        <w:tc>
          <w:tcPr>
            <w:tcW w:w="715" w:type="dxa"/>
            <w:tcBorders>
              <w:right w:val="single" w:sz="4" w:space="0" w:color="auto"/>
            </w:tcBorders>
          </w:tcPr>
          <w:p w14:paraId="456A6EFF" w14:textId="77777777" w:rsidR="00E30A5B" w:rsidRPr="00E77B06" w:rsidRDefault="00E30A5B" w:rsidP="008C513C">
            <w:pPr>
              <w:rPr>
                <w:sz w:val="22"/>
                <w:szCs w:val="22"/>
                <w:lang w:val="sr-Cyrl-CS"/>
              </w:rPr>
            </w:pPr>
            <w:r w:rsidRPr="00E77B06">
              <w:rPr>
                <w:sz w:val="22"/>
                <w:szCs w:val="22"/>
                <w:lang w:val="sr-Cyrl-CS"/>
              </w:rPr>
              <w:lastRenderedPageBreak/>
              <w:t>92.</w:t>
            </w:r>
          </w:p>
        </w:tc>
        <w:tc>
          <w:tcPr>
            <w:tcW w:w="3510" w:type="dxa"/>
            <w:tcBorders>
              <w:top w:val="single" w:sz="4" w:space="0" w:color="auto"/>
              <w:left w:val="single" w:sz="4" w:space="0" w:color="auto"/>
              <w:bottom w:val="single" w:sz="4" w:space="0" w:color="auto"/>
              <w:right w:val="single" w:sz="4" w:space="0" w:color="auto"/>
            </w:tcBorders>
          </w:tcPr>
          <w:p w14:paraId="1F30FC96"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четвороделног вентила 12000 BTU</w:t>
            </w:r>
          </w:p>
        </w:tc>
        <w:tc>
          <w:tcPr>
            <w:tcW w:w="810" w:type="dxa"/>
            <w:tcBorders>
              <w:top w:val="single" w:sz="4" w:space="0" w:color="auto"/>
              <w:left w:val="single" w:sz="4" w:space="0" w:color="auto"/>
              <w:bottom w:val="single" w:sz="4" w:space="0" w:color="auto"/>
              <w:right w:val="single" w:sz="4" w:space="0" w:color="auto"/>
            </w:tcBorders>
          </w:tcPr>
          <w:p w14:paraId="3556D910" w14:textId="77777777" w:rsidR="00E30A5B" w:rsidRPr="00E77B06" w:rsidRDefault="00E30A5B" w:rsidP="008C513C">
            <w:pPr>
              <w:jc w:val="center"/>
              <w:rPr>
                <w:sz w:val="22"/>
                <w:szCs w:val="22"/>
                <w:lang w:val="sr-Cyrl-CS"/>
              </w:rPr>
            </w:pPr>
          </w:p>
          <w:p w14:paraId="5FD21B18"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1A665138" w14:textId="77777777" w:rsidR="00E30A5B" w:rsidRPr="00E77B06" w:rsidRDefault="00E30A5B" w:rsidP="008C513C">
            <w:pPr>
              <w:jc w:val="center"/>
              <w:rPr>
                <w:rFonts w:cs="Arial"/>
                <w:color w:val="000000"/>
                <w:sz w:val="22"/>
                <w:szCs w:val="22"/>
              </w:rPr>
            </w:pPr>
            <w:r w:rsidRPr="00E77B06">
              <w:rPr>
                <w:rFonts w:cs="Arial"/>
                <w:color w:val="000000"/>
                <w:sz w:val="22"/>
                <w:szCs w:val="22"/>
              </w:rPr>
              <w:t>226</w:t>
            </w:r>
          </w:p>
        </w:tc>
        <w:tc>
          <w:tcPr>
            <w:tcW w:w="1260" w:type="dxa"/>
            <w:tcBorders>
              <w:left w:val="single" w:sz="4" w:space="0" w:color="auto"/>
            </w:tcBorders>
          </w:tcPr>
          <w:p w14:paraId="6246A197" w14:textId="77777777" w:rsidR="00E30A5B" w:rsidRPr="00E77B06" w:rsidRDefault="00E30A5B" w:rsidP="008C513C">
            <w:pPr>
              <w:rPr>
                <w:sz w:val="22"/>
                <w:szCs w:val="22"/>
                <w:lang w:val="sr-Cyrl-CS"/>
              </w:rPr>
            </w:pPr>
          </w:p>
        </w:tc>
        <w:tc>
          <w:tcPr>
            <w:tcW w:w="1260" w:type="dxa"/>
          </w:tcPr>
          <w:p w14:paraId="4AB20C4D" w14:textId="77777777" w:rsidR="00E30A5B" w:rsidRPr="00E77B06" w:rsidRDefault="00E30A5B" w:rsidP="008C513C">
            <w:pPr>
              <w:jc w:val="center"/>
              <w:rPr>
                <w:sz w:val="22"/>
                <w:szCs w:val="22"/>
                <w:lang w:val="sr-Cyrl-CS"/>
              </w:rPr>
            </w:pPr>
          </w:p>
        </w:tc>
        <w:tc>
          <w:tcPr>
            <w:tcW w:w="1440" w:type="dxa"/>
          </w:tcPr>
          <w:p w14:paraId="2B8EB5C6"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1CE03191"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5FDA49D6" w14:textId="77777777" w:rsidR="00E30A5B" w:rsidRPr="00E77B06" w:rsidRDefault="00E30A5B" w:rsidP="008C513C">
            <w:pPr>
              <w:rPr>
                <w:sz w:val="22"/>
                <w:szCs w:val="22"/>
                <w:lang w:val="sr-Cyrl-CS" w:eastAsia="sr-Latn-CS"/>
              </w:rPr>
            </w:pPr>
          </w:p>
        </w:tc>
        <w:tc>
          <w:tcPr>
            <w:tcW w:w="1440" w:type="dxa"/>
          </w:tcPr>
          <w:p w14:paraId="544F7F7E" w14:textId="77777777" w:rsidR="00E30A5B" w:rsidRPr="00E77B06" w:rsidRDefault="00E30A5B" w:rsidP="008C513C">
            <w:pPr>
              <w:rPr>
                <w:sz w:val="22"/>
                <w:szCs w:val="22"/>
                <w:lang w:val="sr-Cyrl-CS"/>
              </w:rPr>
            </w:pPr>
          </w:p>
        </w:tc>
      </w:tr>
      <w:tr w:rsidR="00E30A5B" w:rsidRPr="00E77B06" w14:paraId="0D45C3F2" w14:textId="77777777" w:rsidTr="008C513C">
        <w:trPr>
          <w:trHeight w:val="617"/>
        </w:trPr>
        <w:tc>
          <w:tcPr>
            <w:tcW w:w="715" w:type="dxa"/>
          </w:tcPr>
          <w:p w14:paraId="4F39431A" w14:textId="77777777" w:rsidR="00E30A5B" w:rsidRPr="00E77B06" w:rsidRDefault="00E30A5B" w:rsidP="008C513C">
            <w:pPr>
              <w:rPr>
                <w:sz w:val="22"/>
                <w:szCs w:val="22"/>
                <w:lang w:val="sr-Cyrl-CS"/>
              </w:rPr>
            </w:pPr>
            <w:r w:rsidRPr="00E77B06">
              <w:rPr>
                <w:sz w:val="22"/>
                <w:szCs w:val="22"/>
                <w:lang w:val="sr-Cyrl-CS"/>
              </w:rPr>
              <w:t>93.</w:t>
            </w:r>
          </w:p>
        </w:tc>
        <w:tc>
          <w:tcPr>
            <w:tcW w:w="3510" w:type="dxa"/>
            <w:tcBorders>
              <w:top w:val="single" w:sz="4" w:space="0" w:color="auto"/>
              <w:left w:val="single" w:sz="4" w:space="0" w:color="auto"/>
              <w:bottom w:val="single" w:sz="4" w:space="0" w:color="auto"/>
              <w:right w:val="single" w:sz="4" w:space="0" w:color="auto"/>
            </w:tcBorders>
          </w:tcPr>
          <w:p w14:paraId="62D02EDC"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четвороделног вентила 18000 BTU</w:t>
            </w:r>
          </w:p>
        </w:tc>
        <w:tc>
          <w:tcPr>
            <w:tcW w:w="810" w:type="dxa"/>
            <w:tcBorders>
              <w:top w:val="single" w:sz="4" w:space="0" w:color="auto"/>
            </w:tcBorders>
          </w:tcPr>
          <w:p w14:paraId="67A295C5" w14:textId="77777777" w:rsidR="00E30A5B" w:rsidRPr="00E77B06" w:rsidRDefault="00E30A5B" w:rsidP="008C513C">
            <w:pPr>
              <w:jc w:val="center"/>
              <w:rPr>
                <w:sz w:val="22"/>
                <w:szCs w:val="22"/>
                <w:lang w:val="sr-Cyrl-CS"/>
              </w:rPr>
            </w:pPr>
          </w:p>
          <w:p w14:paraId="63589D53"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59987588" w14:textId="77777777" w:rsidR="00E30A5B" w:rsidRPr="00E77B06" w:rsidRDefault="00E30A5B" w:rsidP="008C513C">
            <w:pPr>
              <w:jc w:val="center"/>
              <w:rPr>
                <w:rFonts w:cs="Arial"/>
                <w:color w:val="000000"/>
                <w:sz w:val="22"/>
                <w:szCs w:val="22"/>
              </w:rPr>
            </w:pPr>
            <w:r w:rsidRPr="00E77B06">
              <w:rPr>
                <w:rFonts w:cs="Arial"/>
                <w:color w:val="000000"/>
                <w:sz w:val="22"/>
                <w:szCs w:val="22"/>
              </w:rPr>
              <w:t>26</w:t>
            </w:r>
          </w:p>
        </w:tc>
        <w:tc>
          <w:tcPr>
            <w:tcW w:w="1260" w:type="dxa"/>
          </w:tcPr>
          <w:p w14:paraId="48E1D053" w14:textId="77777777" w:rsidR="00E30A5B" w:rsidRPr="00E77B06" w:rsidRDefault="00E30A5B" w:rsidP="008C513C">
            <w:pPr>
              <w:rPr>
                <w:sz w:val="22"/>
                <w:szCs w:val="22"/>
                <w:lang w:val="sr-Cyrl-CS"/>
              </w:rPr>
            </w:pPr>
          </w:p>
        </w:tc>
        <w:tc>
          <w:tcPr>
            <w:tcW w:w="1260" w:type="dxa"/>
          </w:tcPr>
          <w:p w14:paraId="1A01EBE7" w14:textId="77777777" w:rsidR="00E30A5B" w:rsidRPr="00E77B06" w:rsidRDefault="00E30A5B" w:rsidP="008C513C">
            <w:pPr>
              <w:jc w:val="center"/>
              <w:rPr>
                <w:sz w:val="22"/>
                <w:szCs w:val="22"/>
                <w:lang w:val="sr-Cyrl-CS"/>
              </w:rPr>
            </w:pPr>
          </w:p>
        </w:tc>
        <w:tc>
          <w:tcPr>
            <w:tcW w:w="1440" w:type="dxa"/>
          </w:tcPr>
          <w:p w14:paraId="56C3B809"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2D78172C"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731DCE05" w14:textId="77777777" w:rsidR="00E30A5B" w:rsidRPr="00E77B06" w:rsidRDefault="00E30A5B" w:rsidP="008C513C">
            <w:pPr>
              <w:rPr>
                <w:sz w:val="22"/>
                <w:szCs w:val="22"/>
                <w:lang w:val="sr-Cyrl-CS" w:eastAsia="sr-Latn-CS"/>
              </w:rPr>
            </w:pPr>
          </w:p>
        </w:tc>
        <w:tc>
          <w:tcPr>
            <w:tcW w:w="1440" w:type="dxa"/>
          </w:tcPr>
          <w:p w14:paraId="59758A41" w14:textId="77777777" w:rsidR="00E30A5B" w:rsidRPr="00E77B06" w:rsidRDefault="00E30A5B" w:rsidP="008C513C">
            <w:pPr>
              <w:rPr>
                <w:sz w:val="22"/>
                <w:szCs w:val="22"/>
                <w:lang w:val="sr-Cyrl-CS"/>
              </w:rPr>
            </w:pPr>
          </w:p>
        </w:tc>
      </w:tr>
      <w:tr w:rsidR="00E30A5B" w:rsidRPr="00E77B06" w14:paraId="45CF993C" w14:textId="77777777" w:rsidTr="008C513C">
        <w:trPr>
          <w:trHeight w:val="617"/>
        </w:trPr>
        <w:tc>
          <w:tcPr>
            <w:tcW w:w="715" w:type="dxa"/>
          </w:tcPr>
          <w:p w14:paraId="487AD6B5" w14:textId="77777777" w:rsidR="00E30A5B" w:rsidRPr="00E77B06" w:rsidRDefault="00E30A5B" w:rsidP="008C513C">
            <w:pPr>
              <w:rPr>
                <w:sz w:val="22"/>
                <w:szCs w:val="22"/>
                <w:lang w:val="sr-Cyrl-CS"/>
              </w:rPr>
            </w:pPr>
            <w:r w:rsidRPr="00E77B06">
              <w:rPr>
                <w:sz w:val="22"/>
                <w:szCs w:val="22"/>
                <w:lang w:val="sr-Cyrl-CS"/>
              </w:rPr>
              <w:t>94.</w:t>
            </w:r>
          </w:p>
        </w:tc>
        <w:tc>
          <w:tcPr>
            <w:tcW w:w="3510" w:type="dxa"/>
            <w:tcBorders>
              <w:top w:val="single" w:sz="4" w:space="0" w:color="auto"/>
              <w:left w:val="single" w:sz="4" w:space="0" w:color="auto"/>
              <w:bottom w:val="single" w:sz="4" w:space="0" w:color="auto"/>
              <w:right w:val="single" w:sz="4" w:space="0" w:color="auto"/>
            </w:tcBorders>
          </w:tcPr>
          <w:p w14:paraId="2B8BB5A5"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четвороделног вентила 24000 BTU</w:t>
            </w:r>
          </w:p>
        </w:tc>
        <w:tc>
          <w:tcPr>
            <w:tcW w:w="810" w:type="dxa"/>
          </w:tcPr>
          <w:p w14:paraId="29C45741" w14:textId="77777777" w:rsidR="00E30A5B" w:rsidRPr="00E77B06" w:rsidRDefault="00E30A5B" w:rsidP="008C513C">
            <w:pPr>
              <w:jc w:val="center"/>
              <w:rPr>
                <w:sz w:val="22"/>
                <w:szCs w:val="22"/>
                <w:lang w:val="sr-Cyrl-CS"/>
              </w:rPr>
            </w:pPr>
          </w:p>
          <w:p w14:paraId="6C542A0F"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14:paraId="73DE6C4B" w14:textId="77777777" w:rsidR="00E30A5B" w:rsidRPr="00E77B06" w:rsidRDefault="00E30A5B" w:rsidP="008C513C">
            <w:pPr>
              <w:jc w:val="center"/>
              <w:rPr>
                <w:rFonts w:cs="Arial"/>
                <w:color w:val="000000"/>
                <w:sz w:val="22"/>
                <w:szCs w:val="22"/>
              </w:rPr>
            </w:pPr>
            <w:r w:rsidRPr="00E77B06">
              <w:rPr>
                <w:rFonts w:cs="Arial"/>
                <w:color w:val="000000"/>
                <w:sz w:val="22"/>
                <w:szCs w:val="22"/>
              </w:rPr>
              <w:t>23</w:t>
            </w:r>
          </w:p>
        </w:tc>
        <w:tc>
          <w:tcPr>
            <w:tcW w:w="1260" w:type="dxa"/>
          </w:tcPr>
          <w:p w14:paraId="36ED7A59" w14:textId="77777777" w:rsidR="00E30A5B" w:rsidRPr="00E77B06" w:rsidRDefault="00E30A5B" w:rsidP="008C513C">
            <w:pPr>
              <w:rPr>
                <w:sz w:val="22"/>
                <w:szCs w:val="22"/>
                <w:lang w:val="sr-Cyrl-CS"/>
              </w:rPr>
            </w:pPr>
          </w:p>
        </w:tc>
        <w:tc>
          <w:tcPr>
            <w:tcW w:w="1260" w:type="dxa"/>
          </w:tcPr>
          <w:p w14:paraId="4F7B80F9" w14:textId="77777777" w:rsidR="00E30A5B" w:rsidRPr="00E77B06" w:rsidRDefault="00E30A5B" w:rsidP="008C513C">
            <w:pPr>
              <w:jc w:val="center"/>
              <w:rPr>
                <w:sz w:val="22"/>
                <w:szCs w:val="22"/>
                <w:lang w:val="sr-Cyrl-CS"/>
              </w:rPr>
            </w:pPr>
          </w:p>
        </w:tc>
        <w:tc>
          <w:tcPr>
            <w:tcW w:w="1440" w:type="dxa"/>
          </w:tcPr>
          <w:p w14:paraId="500FA5BA"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03559F2D"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06C82338" w14:textId="77777777" w:rsidR="00E30A5B" w:rsidRPr="00E77B06" w:rsidRDefault="00E30A5B" w:rsidP="008C513C">
            <w:pPr>
              <w:rPr>
                <w:sz w:val="22"/>
                <w:szCs w:val="22"/>
                <w:lang w:val="sr-Cyrl-CS" w:eastAsia="sr-Latn-CS"/>
              </w:rPr>
            </w:pPr>
          </w:p>
        </w:tc>
        <w:tc>
          <w:tcPr>
            <w:tcW w:w="1440" w:type="dxa"/>
          </w:tcPr>
          <w:p w14:paraId="46FBD2B7" w14:textId="77777777" w:rsidR="00E30A5B" w:rsidRPr="00E77B06" w:rsidRDefault="00E30A5B" w:rsidP="008C513C">
            <w:pPr>
              <w:rPr>
                <w:sz w:val="22"/>
                <w:szCs w:val="22"/>
                <w:lang w:val="sr-Cyrl-CS"/>
              </w:rPr>
            </w:pPr>
          </w:p>
        </w:tc>
      </w:tr>
      <w:tr w:rsidR="00E30A5B" w:rsidRPr="00E77B06" w14:paraId="06E19620" w14:textId="77777777" w:rsidTr="008C513C">
        <w:trPr>
          <w:trHeight w:val="617"/>
        </w:trPr>
        <w:tc>
          <w:tcPr>
            <w:tcW w:w="715" w:type="dxa"/>
          </w:tcPr>
          <w:p w14:paraId="48367C12" w14:textId="77777777" w:rsidR="00E30A5B" w:rsidRPr="00E77B06" w:rsidRDefault="00E30A5B" w:rsidP="008C513C">
            <w:pPr>
              <w:rPr>
                <w:sz w:val="22"/>
                <w:szCs w:val="22"/>
                <w:lang w:val="sr-Cyrl-CS"/>
              </w:rPr>
            </w:pPr>
            <w:r w:rsidRPr="00E77B06">
              <w:rPr>
                <w:sz w:val="22"/>
                <w:szCs w:val="22"/>
                <w:lang w:val="sr-Cyrl-CS"/>
              </w:rPr>
              <w:t>95.</w:t>
            </w:r>
          </w:p>
        </w:tc>
        <w:tc>
          <w:tcPr>
            <w:tcW w:w="3510" w:type="dxa"/>
            <w:tcBorders>
              <w:top w:val="single" w:sz="4" w:space="0" w:color="auto"/>
              <w:left w:val="single" w:sz="4" w:space="0" w:color="auto"/>
              <w:bottom w:val="single" w:sz="4" w:space="0" w:color="auto"/>
              <w:right w:val="single" w:sz="4" w:space="0" w:color="auto"/>
            </w:tcBorders>
          </w:tcPr>
          <w:p w14:paraId="6D42A03E"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четвороделног вентила 60000 BTU</w:t>
            </w:r>
          </w:p>
        </w:tc>
        <w:tc>
          <w:tcPr>
            <w:tcW w:w="810" w:type="dxa"/>
          </w:tcPr>
          <w:p w14:paraId="300A6555"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14:paraId="19DE3CA2" w14:textId="77777777" w:rsidR="00E30A5B" w:rsidRPr="00E77B06" w:rsidRDefault="00E30A5B" w:rsidP="008C513C">
            <w:pPr>
              <w:jc w:val="center"/>
              <w:rPr>
                <w:rFonts w:cs="Arial"/>
                <w:color w:val="000000"/>
                <w:sz w:val="22"/>
                <w:szCs w:val="22"/>
                <w:lang w:val="sr-Cyrl-RS"/>
              </w:rPr>
            </w:pPr>
            <w:r w:rsidRPr="00E77B06">
              <w:rPr>
                <w:rFonts w:cs="Arial"/>
                <w:color w:val="000000"/>
                <w:sz w:val="22"/>
                <w:szCs w:val="22"/>
                <w:lang w:val="sr-Cyrl-RS"/>
              </w:rPr>
              <w:t>3</w:t>
            </w:r>
          </w:p>
        </w:tc>
        <w:tc>
          <w:tcPr>
            <w:tcW w:w="1260" w:type="dxa"/>
          </w:tcPr>
          <w:p w14:paraId="7DC8C2A7" w14:textId="77777777" w:rsidR="00E30A5B" w:rsidRPr="00E77B06" w:rsidRDefault="00E30A5B" w:rsidP="008C513C">
            <w:pPr>
              <w:rPr>
                <w:sz w:val="22"/>
                <w:szCs w:val="22"/>
                <w:lang w:val="sr-Cyrl-CS"/>
              </w:rPr>
            </w:pPr>
          </w:p>
        </w:tc>
        <w:tc>
          <w:tcPr>
            <w:tcW w:w="1260" w:type="dxa"/>
          </w:tcPr>
          <w:p w14:paraId="19E07C87" w14:textId="77777777" w:rsidR="00E30A5B" w:rsidRPr="00E77B06" w:rsidRDefault="00E30A5B" w:rsidP="008C513C">
            <w:pPr>
              <w:jc w:val="center"/>
              <w:rPr>
                <w:sz w:val="22"/>
                <w:szCs w:val="22"/>
                <w:lang w:val="sr-Cyrl-CS"/>
              </w:rPr>
            </w:pPr>
          </w:p>
        </w:tc>
        <w:tc>
          <w:tcPr>
            <w:tcW w:w="1440" w:type="dxa"/>
          </w:tcPr>
          <w:p w14:paraId="54160442"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6BAE412C"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17073617" w14:textId="77777777" w:rsidR="00E30A5B" w:rsidRPr="00E77B06" w:rsidRDefault="00E30A5B" w:rsidP="008C513C">
            <w:pPr>
              <w:rPr>
                <w:sz w:val="22"/>
                <w:szCs w:val="22"/>
                <w:lang w:val="sr-Cyrl-CS" w:eastAsia="sr-Latn-CS"/>
              </w:rPr>
            </w:pPr>
          </w:p>
        </w:tc>
        <w:tc>
          <w:tcPr>
            <w:tcW w:w="1440" w:type="dxa"/>
          </w:tcPr>
          <w:p w14:paraId="0AB2C2A3" w14:textId="77777777" w:rsidR="00E30A5B" w:rsidRPr="00E77B06" w:rsidRDefault="00E30A5B" w:rsidP="008C513C">
            <w:pPr>
              <w:rPr>
                <w:sz w:val="22"/>
                <w:szCs w:val="22"/>
                <w:lang w:val="sr-Cyrl-CS"/>
              </w:rPr>
            </w:pPr>
          </w:p>
        </w:tc>
      </w:tr>
      <w:tr w:rsidR="00E30A5B" w:rsidRPr="00E77B06" w14:paraId="263F9085" w14:textId="77777777" w:rsidTr="008C513C">
        <w:trPr>
          <w:trHeight w:val="617"/>
        </w:trPr>
        <w:tc>
          <w:tcPr>
            <w:tcW w:w="715" w:type="dxa"/>
          </w:tcPr>
          <w:p w14:paraId="1748F1DD" w14:textId="77777777" w:rsidR="00E30A5B" w:rsidRPr="00E77B06" w:rsidRDefault="00E30A5B" w:rsidP="008C513C">
            <w:pPr>
              <w:rPr>
                <w:sz w:val="22"/>
                <w:szCs w:val="22"/>
                <w:lang w:val="sr-Cyrl-CS"/>
              </w:rPr>
            </w:pPr>
            <w:r w:rsidRPr="00E77B06">
              <w:rPr>
                <w:sz w:val="22"/>
                <w:szCs w:val="22"/>
                <w:lang w:val="sr-Cyrl-CS"/>
              </w:rPr>
              <w:t>96.</w:t>
            </w:r>
          </w:p>
        </w:tc>
        <w:tc>
          <w:tcPr>
            <w:tcW w:w="3510" w:type="dxa"/>
            <w:tcBorders>
              <w:top w:val="single" w:sz="4" w:space="0" w:color="auto"/>
              <w:left w:val="single" w:sz="4" w:space="0" w:color="auto"/>
              <w:bottom w:val="single" w:sz="4" w:space="0" w:color="auto"/>
              <w:right w:val="single" w:sz="4" w:space="0" w:color="auto"/>
            </w:tcBorders>
          </w:tcPr>
          <w:p w14:paraId="64737384" w14:textId="77777777" w:rsidR="00E30A5B" w:rsidRPr="00E77B06" w:rsidRDefault="00E30A5B" w:rsidP="008C513C">
            <w:pPr>
              <w:autoSpaceDE w:val="0"/>
              <w:autoSpaceDN w:val="0"/>
              <w:adjustRightInd w:val="0"/>
              <w:jc w:val="left"/>
              <w:rPr>
                <w:rFonts w:eastAsia="Calibri" w:cs="Arial"/>
                <w:color w:val="000000"/>
                <w:sz w:val="22"/>
                <w:szCs w:val="22"/>
                <w:lang w:val="sr-Cyrl-CS"/>
              </w:rPr>
            </w:pPr>
            <w:r w:rsidRPr="00E77B06">
              <w:rPr>
                <w:rFonts w:eastAsia="Calibri" w:cs="Arial"/>
                <w:color w:val="000000"/>
                <w:sz w:val="22"/>
                <w:szCs w:val="22"/>
                <w:lang w:val="sr-Cyrl-CS"/>
              </w:rPr>
              <w:t xml:space="preserve">Замена шпулне четвороделног вентила 9000 </w:t>
            </w:r>
            <w:r w:rsidRPr="00E77B06">
              <w:rPr>
                <w:rFonts w:eastAsia="Calibri" w:cs="Arial"/>
                <w:color w:val="000000"/>
                <w:sz w:val="22"/>
                <w:szCs w:val="22"/>
              </w:rPr>
              <w:t>BTU</w:t>
            </w:r>
          </w:p>
        </w:tc>
        <w:tc>
          <w:tcPr>
            <w:tcW w:w="810" w:type="dxa"/>
            <w:tcBorders>
              <w:bottom w:val="single" w:sz="4" w:space="0" w:color="auto"/>
            </w:tcBorders>
          </w:tcPr>
          <w:p w14:paraId="3C236CB0" w14:textId="77777777" w:rsidR="00E30A5B" w:rsidRPr="00E77B06" w:rsidRDefault="00E30A5B" w:rsidP="008C513C">
            <w:pPr>
              <w:jc w:val="center"/>
              <w:rPr>
                <w:sz w:val="22"/>
                <w:szCs w:val="22"/>
                <w:lang w:val="sr-Cyrl-CS"/>
              </w:rPr>
            </w:pPr>
          </w:p>
          <w:p w14:paraId="360D7EB2"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3EC23593" w14:textId="77777777" w:rsidR="00E30A5B" w:rsidRPr="00E77B06" w:rsidRDefault="00E30A5B" w:rsidP="008C513C">
            <w:pPr>
              <w:jc w:val="center"/>
              <w:rPr>
                <w:rFonts w:cs="Arial"/>
                <w:color w:val="000000"/>
                <w:sz w:val="22"/>
                <w:szCs w:val="22"/>
              </w:rPr>
            </w:pPr>
            <w:r w:rsidRPr="00E77B06">
              <w:rPr>
                <w:rFonts w:cs="Arial"/>
                <w:color w:val="000000"/>
                <w:sz w:val="22"/>
                <w:szCs w:val="22"/>
              </w:rPr>
              <w:t>60</w:t>
            </w:r>
          </w:p>
        </w:tc>
        <w:tc>
          <w:tcPr>
            <w:tcW w:w="1260" w:type="dxa"/>
          </w:tcPr>
          <w:p w14:paraId="3B8E2A1C" w14:textId="77777777" w:rsidR="00E30A5B" w:rsidRPr="00E77B06" w:rsidRDefault="00E30A5B" w:rsidP="008C513C">
            <w:pPr>
              <w:rPr>
                <w:sz w:val="22"/>
                <w:szCs w:val="22"/>
                <w:lang w:val="sr-Cyrl-CS"/>
              </w:rPr>
            </w:pPr>
          </w:p>
        </w:tc>
        <w:tc>
          <w:tcPr>
            <w:tcW w:w="1260" w:type="dxa"/>
          </w:tcPr>
          <w:p w14:paraId="57F2489D" w14:textId="77777777" w:rsidR="00E30A5B" w:rsidRPr="00E77B06" w:rsidRDefault="00E30A5B" w:rsidP="008C513C">
            <w:pPr>
              <w:jc w:val="center"/>
              <w:rPr>
                <w:sz w:val="22"/>
                <w:szCs w:val="22"/>
                <w:lang w:val="sr-Cyrl-CS"/>
              </w:rPr>
            </w:pPr>
          </w:p>
        </w:tc>
        <w:tc>
          <w:tcPr>
            <w:tcW w:w="1440" w:type="dxa"/>
          </w:tcPr>
          <w:p w14:paraId="04D8A414"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061B3C1B"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5DDD8B0F" w14:textId="77777777" w:rsidR="00E30A5B" w:rsidRPr="00E77B06" w:rsidRDefault="00E30A5B" w:rsidP="008C513C">
            <w:pPr>
              <w:rPr>
                <w:sz w:val="22"/>
                <w:szCs w:val="22"/>
                <w:lang w:val="sr-Cyrl-CS" w:eastAsia="sr-Latn-CS"/>
              </w:rPr>
            </w:pPr>
          </w:p>
        </w:tc>
        <w:tc>
          <w:tcPr>
            <w:tcW w:w="1440" w:type="dxa"/>
          </w:tcPr>
          <w:p w14:paraId="172CA195" w14:textId="77777777" w:rsidR="00E30A5B" w:rsidRPr="00E77B06" w:rsidRDefault="00E30A5B" w:rsidP="008C513C">
            <w:pPr>
              <w:rPr>
                <w:sz w:val="22"/>
                <w:szCs w:val="22"/>
                <w:lang w:val="sr-Cyrl-CS"/>
              </w:rPr>
            </w:pPr>
          </w:p>
        </w:tc>
      </w:tr>
      <w:tr w:rsidR="00E30A5B" w:rsidRPr="00E77B06" w14:paraId="45F7AEEA" w14:textId="77777777" w:rsidTr="008C513C">
        <w:trPr>
          <w:trHeight w:val="617"/>
        </w:trPr>
        <w:tc>
          <w:tcPr>
            <w:tcW w:w="715" w:type="dxa"/>
          </w:tcPr>
          <w:p w14:paraId="6F980B6A" w14:textId="77777777" w:rsidR="00E30A5B" w:rsidRPr="00E77B06" w:rsidRDefault="00E30A5B" w:rsidP="008C513C">
            <w:pPr>
              <w:rPr>
                <w:sz w:val="22"/>
                <w:szCs w:val="22"/>
                <w:lang w:val="sr-Cyrl-CS"/>
              </w:rPr>
            </w:pPr>
            <w:r w:rsidRPr="00E77B06">
              <w:rPr>
                <w:sz w:val="22"/>
                <w:szCs w:val="22"/>
                <w:lang w:val="sr-Cyrl-CS"/>
              </w:rPr>
              <w:t>97.</w:t>
            </w:r>
          </w:p>
        </w:tc>
        <w:tc>
          <w:tcPr>
            <w:tcW w:w="3510" w:type="dxa"/>
            <w:tcBorders>
              <w:top w:val="single" w:sz="4" w:space="0" w:color="auto"/>
              <w:left w:val="single" w:sz="4" w:space="0" w:color="auto"/>
              <w:bottom w:val="single" w:sz="4" w:space="0" w:color="auto"/>
              <w:right w:val="single" w:sz="4" w:space="0" w:color="auto"/>
            </w:tcBorders>
          </w:tcPr>
          <w:p w14:paraId="36FADE30"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шпулне четвороделног вентила 12000 BTU</w:t>
            </w:r>
          </w:p>
          <w:p w14:paraId="512ABADE" w14:textId="77777777" w:rsidR="00E30A5B" w:rsidRPr="00E77B06" w:rsidRDefault="00E30A5B" w:rsidP="008C513C">
            <w:pPr>
              <w:autoSpaceDE w:val="0"/>
              <w:autoSpaceDN w:val="0"/>
              <w:adjustRightInd w:val="0"/>
              <w:jc w:val="left"/>
              <w:rPr>
                <w:rFonts w:eastAsia="Calibri" w:cs="Arial"/>
                <w:color w:val="000000"/>
                <w:sz w:val="22"/>
                <w:szCs w:val="22"/>
              </w:rPr>
            </w:pPr>
          </w:p>
        </w:tc>
        <w:tc>
          <w:tcPr>
            <w:tcW w:w="810" w:type="dxa"/>
            <w:tcBorders>
              <w:top w:val="single" w:sz="4" w:space="0" w:color="auto"/>
            </w:tcBorders>
          </w:tcPr>
          <w:p w14:paraId="6F4FB1E9" w14:textId="77777777" w:rsidR="00E30A5B" w:rsidRPr="00E77B06" w:rsidRDefault="00E30A5B" w:rsidP="008C513C">
            <w:pPr>
              <w:jc w:val="center"/>
              <w:rPr>
                <w:sz w:val="22"/>
                <w:szCs w:val="22"/>
                <w:lang w:val="sr-Cyrl-CS"/>
              </w:rPr>
            </w:pPr>
          </w:p>
          <w:p w14:paraId="5F691AA0"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5E2F4404" w14:textId="77777777" w:rsidR="00E30A5B" w:rsidRPr="00E77B06" w:rsidRDefault="00E30A5B" w:rsidP="008C513C">
            <w:pPr>
              <w:jc w:val="center"/>
              <w:rPr>
                <w:rFonts w:cs="Arial"/>
                <w:color w:val="000000"/>
                <w:sz w:val="22"/>
                <w:szCs w:val="22"/>
              </w:rPr>
            </w:pPr>
            <w:r w:rsidRPr="00E77B06">
              <w:rPr>
                <w:rFonts w:cs="Arial"/>
                <w:color w:val="000000"/>
                <w:sz w:val="22"/>
                <w:szCs w:val="22"/>
              </w:rPr>
              <w:t>272</w:t>
            </w:r>
          </w:p>
        </w:tc>
        <w:tc>
          <w:tcPr>
            <w:tcW w:w="1260" w:type="dxa"/>
          </w:tcPr>
          <w:p w14:paraId="565129C4" w14:textId="77777777" w:rsidR="00E30A5B" w:rsidRPr="00E77B06" w:rsidRDefault="00E30A5B" w:rsidP="008C513C">
            <w:pPr>
              <w:rPr>
                <w:sz w:val="22"/>
                <w:szCs w:val="22"/>
                <w:lang w:val="sr-Cyrl-CS"/>
              </w:rPr>
            </w:pPr>
          </w:p>
        </w:tc>
        <w:tc>
          <w:tcPr>
            <w:tcW w:w="1260" w:type="dxa"/>
          </w:tcPr>
          <w:p w14:paraId="02BC15A7" w14:textId="77777777" w:rsidR="00E30A5B" w:rsidRPr="00E77B06" w:rsidRDefault="00E30A5B" w:rsidP="008C513C">
            <w:pPr>
              <w:jc w:val="center"/>
              <w:rPr>
                <w:sz w:val="22"/>
                <w:szCs w:val="22"/>
                <w:lang w:val="sr-Cyrl-CS"/>
              </w:rPr>
            </w:pPr>
          </w:p>
        </w:tc>
        <w:tc>
          <w:tcPr>
            <w:tcW w:w="1440" w:type="dxa"/>
          </w:tcPr>
          <w:p w14:paraId="04976C28"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401CEEC2"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31006A1A" w14:textId="77777777" w:rsidR="00E30A5B" w:rsidRPr="00E77B06" w:rsidRDefault="00E30A5B" w:rsidP="008C513C">
            <w:pPr>
              <w:rPr>
                <w:sz w:val="22"/>
                <w:szCs w:val="22"/>
                <w:lang w:val="sr-Cyrl-CS" w:eastAsia="sr-Latn-CS"/>
              </w:rPr>
            </w:pPr>
          </w:p>
        </w:tc>
        <w:tc>
          <w:tcPr>
            <w:tcW w:w="1440" w:type="dxa"/>
          </w:tcPr>
          <w:p w14:paraId="77F325A2" w14:textId="77777777" w:rsidR="00E30A5B" w:rsidRPr="00E77B06" w:rsidRDefault="00E30A5B" w:rsidP="008C513C">
            <w:pPr>
              <w:rPr>
                <w:sz w:val="22"/>
                <w:szCs w:val="22"/>
                <w:lang w:val="sr-Cyrl-CS"/>
              </w:rPr>
            </w:pPr>
          </w:p>
        </w:tc>
      </w:tr>
      <w:tr w:rsidR="00E30A5B" w:rsidRPr="00E77B06" w14:paraId="64C9989D" w14:textId="77777777" w:rsidTr="008C513C">
        <w:trPr>
          <w:trHeight w:val="617"/>
        </w:trPr>
        <w:tc>
          <w:tcPr>
            <w:tcW w:w="715" w:type="dxa"/>
          </w:tcPr>
          <w:p w14:paraId="49FE129C" w14:textId="77777777" w:rsidR="00E30A5B" w:rsidRPr="00E77B06" w:rsidRDefault="00E30A5B" w:rsidP="008C513C">
            <w:pPr>
              <w:rPr>
                <w:sz w:val="22"/>
                <w:szCs w:val="22"/>
                <w:lang w:val="sr-Cyrl-CS"/>
              </w:rPr>
            </w:pPr>
            <w:r w:rsidRPr="00E77B06">
              <w:rPr>
                <w:sz w:val="22"/>
                <w:szCs w:val="22"/>
                <w:lang w:val="sr-Cyrl-CS"/>
              </w:rPr>
              <w:t>98.</w:t>
            </w:r>
          </w:p>
        </w:tc>
        <w:tc>
          <w:tcPr>
            <w:tcW w:w="3510" w:type="dxa"/>
            <w:tcBorders>
              <w:top w:val="single" w:sz="4" w:space="0" w:color="auto"/>
              <w:left w:val="single" w:sz="4" w:space="0" w:color="auto"/>
              <w:bottom w:val="single" w:sz="4" w:space="0" w:color="auto"/>
              <w:right w:val="single" w:sz="4" w:space="0" w:color="auto"/>
            </w:tcBorders>
          </w:tcPr>
          <w:p w14:paraId="331CCF14"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шпулне четвороделног вентила 18000 BTU</w:t>
            </w:r>
          </w:p>
          <w:p w14:paraId="7340F506" w14:textId="77777777" w:rsidR="00E30A5B" w:rsidRPr="00E77B06" w:rsidRDefault="00E30A5B" w:rsidP="008C513C">
            <w:pPr>
              <w:autoSpaceDE w:val="0"/>
              <w:autoSpaceDN w:val="0"/>
              <w:adjustRightInd w:val="0"/>
              <w:jc w:val="left"/>
              <w:rPr>
                <w:rFonts w:eastAsia="Calibri" w:cs="Arial"/>
                <w:color w:val="000000"/>
                <w:sz w:val="22"/>
                <w:szCs w:val="22"/>
              </w:rPr>
            </w:pPr>
          </w:p>
        </w:tc>
        <w:tc>
          <w:tcPr>
            <w:tcW w:w="810" w:type="dxa"/>
          </w:tcPr>
          <w:p w14:paraId="1E04E151" w14:textId="77777777" w:rsidR="00E30A5B" w:rsidRPr="00E77B06" w:rsidRDefault="00E30A5B" w:rsidP="008C513C">
            <w:pPr>
              <w:jc w:val="center"/>
              <w:rPr>
                <w:sz w:val="22"/>
                <w:szCs w:val="22"/>
                <w:lang w:val="sr-Cyrl-CS"/>
              </w:rPr>
            </w:pPr>
          </w:p>
          <w:p w14:paraId="3C4496E6"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14:paraId="2E5DD16B" w14:textId="77777777" w:rsidR="00E30A5B" w:rsidRPr="00E77B06" w:rsidRDefault="00E30A5B" w:rsidP="008C513C">
            <w:pPr>
              <w:jc w:val="center"/>
              <w:rPr>
                <w:rFonts w:cs="Arial"/>
                <w:color w:val="000000"/>
                <w:sz w:val="22"/>
                <w:szCs w:val="22"/>
              </w:rPr>
            </w:pPr>
            <w:r w:rsidRPr="00E77B06">
              <w:rPr>
                <w:rFonts w:cs="Arial"/>
                <w:color w:val="000000"/>
                <w:sz w:val="22"/>
                <w:szCs w:val="22"/>
              </w:rPr>
              <w:t>79</w:t>
            </w:r>
          </w:p>
        </w:tc>
        <w:tc>
          <w:tcPr>
            <w:tcW w:w="1260" w:type="dxa"/>
          </w:tcPr>
          <w:p w14:paraId="6037C3DF" w14:textId="77777777" w:rsidR="00E30A5B" w:rsidRPr="00E77B06" w:rsidRDefault="00E30A5B" w:rsidP="008C513C">
            <w:pPr>
              <w:rPr>
                <w:sz w:val="22"/>
                <w:szCs w:val="22"/>
                <w:lang w:val="sr-Cyrl-CS"/>
              </w:rPr>
            </w:pPr>
          </w:p>
        </w:tc>
        <w:tc>
          <w:tcPr>
            <w:tcW w:w="1260" w:type="dxa"/>
          </w:tcPr>
          <w:p w14:paraId="56621F39" w14:textId="77777777" w:rsidR="00E30A5B" w:rsidRPr="00E77B06" w:rsidRDefault="00E30A5B" w:rsidP="008C513C">
            <w:pPr>
              <w:jc w:val="center"/>
              <w:rPr>
                <w:sz w:val="22"/>
                <w:szCs w:val="22"/>
                <w:lang w:val="sr-Cyrl-CS"/>
              </w:rPr>
            </w:pPr>
          </w:p>
        </w:tc>
        <w:tc>
          <w:tcPr>
            <w:tcW w:w="1440" w:type="dxa"/>
          </w:tcPr>
          <w:p w14:paraId="0D54A60D"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0372FA1F"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6CF22FFB" w14:textId="77777777" w:rsidR="00E30A5B" w:rsidRPr="00E77B06" w:rsidRDefault="00E30A5B" w:rsidP="008C513C">
            <w:pPr>
              <w:rPr>
                <w:sz w:val="22"/>
                <w:szCs w:val="22"/>
                <w:lang w:val="sr-Cyrl-CS" w:eastAsia="sr-Latn-CS"/>
              </w:rPr>
            </w:pPr>
          </w:p>
        </w:tc>
        <w:tc>
          <w:tcPr>
            <w:tcW w:w="1440" w:type="dxa"/>
          </w:tcPr>
          <w:p w14:paraId="22279D48" w14:textId="77777777" w:rsidR="00E30A5B" w:rsidRPr="00E77B06" w:rsidRDefault="00E30A5B" w:rsidP="008C513C">
            <w:pPr>
              <w:rPr>
                <w:sz w:val="22"/>
                <w:szCs w:val="22"/>
                <w:lang w:val="sr-Cyrl-CS"/>
              </w:rPr>
            </w:pPr>
          </w:p>
        </w:tc>
      </w:tr>
      <w:tr w:rsidR="00E30A5B" w:rsidRPr="00E77B06" w14:paraId="71FEF0CF" w14:textId="77777777" w:rsidTr="008C513C">
        <w:trPr>
          <w:trHeight w:val="617"/>
        </w:trPr>
        <w:tc>
          <w:tcPr>
            <w:tcW w:w="715" w:type="dxa"/>
          </w:tcPr>
          <w:p w14:paraId="24F0A77D" w14:textId="77777777" w:rsidR="00E30A5B" w:rsidRPr="00E77B06" w:rsidRDefault="00E30A5B" w:rsidP="008C513C">
            <w:pPr>
              <w:rPr>
                <w:sz w:val="22"/>
                <w:szCs w:val="22"/>
                <w:lang w:val="sr-Cyrl-CS"/>
              </w:rPr>
            </w:pPr>
            <w:r w:rsidRPr="00E77B06">
              <w:rPr>
                <w:sz w:val="22"/>
                <w:szCs w:val="22"/>
                <w:lang w:val="sr-Cyrl-CS"/>
              </w:rPr>
              <w:t>99.</w:t>
            </w:r>
          </w:p>
        </w:tc>
        <w:tc>
          <w:tcPr>
            <w:tcW w:w="3510" w:type="dxa"/>
            <w:tcBorders>
              <w:top w:val="single" w:sz="4" w:space="0" w:color="auto"/>
              <w:left w:val="single" w:sz="4" w:space="0" w:color="auto"/>
              <w:bottom w:val="single" w:sz="4" w:space="0" w:color="auto"/>
              <w:right w:val="single" w:sz="4" w:space="0" w:color="auto"/>
            </w:tcBorders>
          </w:tcPr>
          <w:p w14:paraId="3F5621D4"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шпулне четвороделног вентила 24000 BTU</w:t>
            </w:r>
          </w:p>
          <w:p w14:paraId="665C9D6D" w14:textId="77777777" w:rsidR="00E30A5B" w:rsidRPr="00E77B06" w:rsidRDefault="00E30A5B" w:rsidP="008C513C">
            <w:pPr>
              <w:autoSpaceDE w:val="0"/>
              <w:autoSpaceDN w:val="0"/>
              <w:adjustRightInd w:val="0"/>
              <w:jc w:val="left"/>
              <w:rPr>
                <w:rFonts w:eastAsia="Calibri" w:cs="Arial"/>
                <w:color w:val="000000"/>
                <w:sz w:val="22"/>
                <w:szCs w:val="22"/>
              </w:rPr>
            </w:pPr>
          </w:p>
        </w:tc>
        <w:tc>
          <w:tcPr>
            <w:tcW w:w="810" w:type="dxa"/>
          </w:tcPr>
          <w:p w14:paraId="0A104F85" w14:textId="77777777" w:rsidR="00E30A5B" w:rsidRPr="00E77B06" w:rsidRDefault="00E30A5B" w:rsidP="008C513C">
            <w:pPr>
              <w:jc w:val="center"/>
              <w:rPr>
                <w:sz w:val="22"/>
                <w:szCs w:val="22"/>
                <w:lang w:val="sr-Cyrl-CS"/>
              </w:rPr>
            </w:pPr>
          </w:p>
          <w:p w14:paraId="2EC74A87"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14:paraId="2E82F323" w14:textId="77777777" w:rsidR="00E30A5B" w:rsidRPr="00E77B06" w:rsidRDefault="00E30A5B" w:rsidP="008C513C">
            <w:pPr>
              <w:jc w:val="center"/>
              <w:rPr>
                <w:rFonts w:cs="Arial"/>
                <w:color w:val="000000"/>
                <w:sz w:val="22"/>
                <w:szCs w:val="22"/>
              </w:rPr>
            </w:pPr>
            <w:r w:rsidRPr="00E77B06">
              <w:rPr>
                <w:rFonts w:cs="Arial"/>
                <w:color w:val="000000"/>
                <w:sz w:val="22"/>
                <w:szCs w:val="22"/>
              </w:rPr>
              <w:t>66</w:t>
            </w:r>
          </w:p>
        </w:tc>
        <w:tc>
          <w:tcPr>
            <w:tcW w:w="1260" w:type="dxa"/>
          </w:tcPr>
          <w:p w14:paraId="70B6543D" w14:textId="77777777" w:rsidR="00E30A5B" w:rsidRPr="00E77B06" w:rsidRDefault="00E30A5B" w:rsidP="008C513C">
            <w:pPr>
              <w:rPr>
                <w:sz w:val="22"/>
                <w:szCs w:val="22"/>
                <w:lang w:val="sr-Cyrl-CS"/>
              </w:rPr>
            </w:pPr>
          </w:p>
        </w:tc>
        <w:tc>
          <w:tcPr>
            <w:tcW w:w="1260" w:type="dxa"/>
          </w:tcPr>
          <w:p w14:paraId="1DCA8FCA" w14:textId="77777777" w:rsidR="00E30A5B" w:rsidRPr="00E77B06" w:rsidRDefault="00E30A5B" w:rsidP="008C513C">
            <w:pPr>
              <w:jc w:val="center"/>
              <w:rPr>
                <w:sz w:val="22"/>
                <w:szCs w:val="22"/>
                <w:lang w:val="sr-Cyrl-CS"/>
              </w:rPr>
            </w:pPr>
          </w:p>
        </w:tc>
        <w:tc>
          <w:tcPr>
            <w:tcW w:w="1440" w:type="dxa"/>
          </w:tcPr>
          <w:p w14:paraId="7EFAF3F3"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7C6D9AA0"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13D1D4F4" w14:textId="77777777" w:rsidR="00E30A5B" w:rsidRPr="00E77B06" w:rsidRDefault="00E30A5B" w:rsidP="008C513C">
            <w:pPr>
              <w:rPr>
                <w:sz w:val="22"/>
                <w:szCs w:val="22"/>
                <w:lang w:val="sr-Cyrl-CS" w:eastAsia="sr-Latn-CS"/>
              </w:rPr>
            </w:pPr>
          </w:p>
        </w:tc>
        <w:tc>
          <w:tcPr>
            <w:tcW w:w="1440" w:type="dxa"/>
          </w:tcPr>
          <w:p w14:paraId="73E34C9C" w14:textId="77777777" w:rsidR="00E30A5B" w:rsidRPr="00E77B06" w:rsidRDefault="00E30A5B" w:rsidP="008C513C">
            <w:pPr>
              <w:rPr>
                <w:sz w:val="22"/>
                <w:szCs w:val="22"/>
                <w:lang w:val="sr-Cyrl-CS"/>
              </w:rPr>
            </w:pPr>
          </w:p>
        </w:tc>
      </w:tr>
      <w:tr w:rsidR="00E30A5B" w:rsidRPr="00E77B06" w14:paraId="3FD57D31" w14:textId="77777777" w:rsidTr="008C513C">
        <w:trPr>
          <w:trHeight w:val="617"/>
        </w:trPr>
        <w:tc>
          <w:tcPr>
            <w:tcW w:w="715" w:type="dxa"/>
          </w:tcPr>
          <w:p w14:paraId="5C692404" w14:textId="77777777" w:rsidR="00E30A5B" w:rsidRPr="00E77B06" w:rsidRDefault="00E30A5B" w:rsidP="008C513C">
            <w:pPr>
              <w:rPr>
                <w:sz w:val="22"/>
                <w:szCs w:val="22"/>
                <w:lang w:val="sr-Cyrl-CS"/>
              </w:rPr>
            </w:pPr>
            <w:r w:rsidRPr="00E77B06">
              <w:rPr>
                <w:sz w:val="22"/>
                <w:szCs w:val="22"/>
                <w:lang w:val="sr-Cyrl-CS"/>
              </w:rPr>
              <w:t>100.</w:t>
            </w:r>
          </w:p>
        </w:tc>
        <w:tc>
          <w:tcPr>
            <w:tcW w:w="3510" w:type="dxa"/>
            <w:tcBorders>
              <w:top w:val="single" w:sz="4" w:space="0" w:color="auto"/>
              <w:left w:val="single" w:sz="4" w:space="0" w:color="auto"/>
              <w:bottom w:val="single" w:sz="4" w:space="0" w:color="auto"/>
              <w:right w:val="single" w:sz="4" w:space="0" w:color="auto"/>
            </w:tcBorders>
          </w:tcPr>
          <w:p w14:paraId="4897A02B" w14:textId="77777777" w:rsidR="00E30A5B" w:rsidRPr="00E77B06" w:rsidRDefault="00E30A5B" w:rsidP="008C513C">
            <w:pPr>
              <w:autoSpaceDE w:val="0"/>
              <w:autoSpaceDN w:val="0"/>
              <w:adjustRightInd w:val="0"/>
              <w:jc w:val="left"/>
              <w:rPr>
                <w:rFonts w:eastAsia="Calibri" w:cs="Arial"/>
                <w:color w:val="000000"/>
                <w:sz w:val="22"/>
                <w:szCs w:val="22"/>
              </w:rPr>
            </w:pPr>
            <w:r w:rsidRPr="00E77B06">
              <w:rPr>
                <w:rFonts w:eastAsia="Calibri" w:cs="Arial"/>
                <w:color w:val="000000"/>
                <w:sz w:val="22"/>
                <w:szCs w:val="22"/>
              </w:rPr>
              <w:t>Замена шпулне четвороделног вентила 60000 BTU</w:t>
            </w:r>
          </w:p>
          <w:p w14:paraId="7BE86EFA" w14:textId="77777777" w:rsidR="00E30A5B" w:rsidRPr="00E77B06" w:rsidRDefault="00E30A5B" w:rsidP="008C513C">
            <w:pPr>
              <w:autoSpaceDE w:val="0"/>
              <w:autoSpaceDN w:val="0"/>
              <w:adjustRightInd w:val="0"/>
              <w:jc w:val="left"/>
              <w:rPr>
                <w:rFonts w:eastAsia="Calibri" w:cs="Arial"/>
                <w:color w:val="000000"/>
                <w:sz w:val="22"/>
                <w:szCs w:val="22"/>
              </w:rPr>
            </w:pPr>
          </w:p>
        </w:tc>
        <w:tc>
          <w:tcPr>
            <w:tcW w:w="810" w:type="dxa"/>
          </w:tcPr>
          <w:p w14:paraId="1EF67977" w14:textId="77777777" w:rsidR="00E30A5B" w:rsidRPr="00E77B06" w:rsidRDefault="00E30A5B" w:rsidP="008C513C">
            <w:pPr>
              <w:jc w:val="center"/>
              <w:rPr>
                <w:sz w:val="22"/>
                <w:szCs w:val="22"/>
                <w:lang w:val="sr-Cyrl-CS"/>
              </w:rPr>
            </w:pPr>
          </w:p>
          <w:p w14:paraId="709E7B75"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14:paraId="0AF31E4F" w14:textId="77777777" w:rsidR="00E30A5B" w:rsidRPr="00E77B06" w:rsidRDefault="00E30A5B" w:rsidP="008C513C">
            <w:pPr>
              <w:jc w:val="center"/>
              <w:rPr>
                <w:rFonts w:cs="Arial"/>
                <w:color w:val="000000"/>
                <w:sz w:val="22"/>
                <w:szCs w:val="22"/>
                <w:lang w:val="sr-Cyrl-RS"/>
              </w:rPr>
            </w:pPr>
            <w:r w:rsidRPr="00E77B06">
              <w:rPr>
                <w:rFonts w:cs="Arial"/>
                <w:color w:val="000000"/>
                <w:sz w:val="22"/>
                <w:szCs w:val="22"/>
                <w:lang w:val="sr-Cyrl-RS"/>
              </w:rPr>
              <w:t>3</w:t>
            </w:r>
          </w:p>
        </w:tc>
        <w:tc>
          <w:tcPr>
            <w:tcW w:w="1260" w:type="dxa"/>
          </w:tcPr>
          <w:p w14:paraId="2BDE7845" w14:textId="77777777" w:rsidR="00E30A5B" w:rsidRPr="00E77B06" w:rsidRDefault="00E30A5B" w:rsidP="008C513C">
            <w:pPr>
              <w:rPr>
                <w:sz w:val="22"/>
                <w:szCs w:val="22"/>
                <w:lang w:val="sr-Cyrl-CS"/>
              </w:rPr>
            </w:pPr>
          </w:p>
        </w:tc>
        <w:tc>
          <w:tcPr>
            <w:tcW w:w="1260" w:type="dxa"/>
          </w:tcPr>
          <w:p w14:paraId="10B8B20E" w14:textId="77777777" w:rsidR="00E30A5B" w:rsidRPr="00E77B06" w:rsidRDefault="00E30A5B" w:rsidP="008C513C">
            <w:pPr>
              <w:jc w:val="center"/>
              <w:rPr>
                <w:sz w:val="22"/>
                <w:szCs w:val="22"/>
                <w:lang w:val="sr-Cyrl-CS"/>
              </w:rPr>
            </w:pPr>
          </w:p>
        </w:tc>
        <w:tc>
          <w:tcPr>
            <w:tcW w:w="1440" w:type="dxa"/>
          </w:tcPr>
          <w:p w14:paraId="18938566"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6E716A60"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100ADA4A" w14:textId="77777777" w:rsidR="00E30A5B" w:rsidRPr="00E77B06" w:rsidRDefault="00E30A5B" w:rsidP="008C513C">
            <w:pPr>
              <w:rPr>
                <w:sz w:val="22"/>
                <w:szCs w:val="22"/>
                <w:lang w:val="sr-Cyrl-CS" w:eastAsia="sr-Latn-CS"/>
              </w:rPr>
            </w:pPr>
          </w:p>
        </w:tc>
        <w:tc>
          <w:tcPr>
            <w:tcW w:w="1440" w:type="dxa"/>
          </w:tcPr>
          <w:p w14:paraId="0B6514A4" w14:textId="77777777" w:rsidR="00E30A5B" w:rsidRPr="00E77B06" w:rsidRDefault="00E30A5B" w:rsidP="008C513C">
            <w:pPr>
              <w:rPr>
                <w:sz w:val="22"/>
                <w:szCs w:val="22"/>
                <w:lang w:val="sr-Cyrl-CS"/>
              </w:rPr>
            </w:pPr>
          </w:p>
        </w:tc>
      </w:tr>
      <w:tr w:rsidR="00E30A5B" w:rsidRPr="00E77B06" w14:paraId="78D06F9E" w14:textId="77777777" w:rsidTr="008C513C">
        <w:trPr>
          <w:trHeight w:val="617"/>
        </w:trPr>
        <w:tc>
          <w:tcPr>
            <w:tcW w:w="715" w:type="dxa"/>
          </w:tcPr>
          <w:p w14:paraId="7C30A1AE" w14:textId="77777777" w:rsidR="00E30A5B" w:rsidRPr="00E77B06" w:rsidRDefault="00E30A5B" w:rsidP="008C513C">
            <w:pPr>
              <w:rPr>
                <w:sz w:val="22"/>
                <w:szCs w:val="22"/>
                <w:lang w:val="sr-Cyrl-CS"/>
              </w:rPr>
            </w:pPr>
            <w:r w:rsidRPr="00E77B06">
              <w:rPr>
                <w:sz w:val="22"/>
                <w:szCs w:val="22"/>
                <w:lang w:val="sr-Cyrl-CS"/>
              </w:rPr>
              <w:t>101.</w:t>
            </w:r>
          </w:p>
        </w:tc>
        <w:tc>
          <w:tcPr>
            <w:tcW w:w="3510" w:type="dxa"/>
            <w:tcBorders>
              <w:top w:val="single" w:sz="4" w:space="0" w:color="auto"/>
              <w:left w:val="single" w:sz="4" w:space="0" w:color="auto"/>
              <w:bottom w:val="single" w:sz="4" w:space="0" w:color="auto"/>
              <w:right w:val="single" w:sz="4" w:space="0" w:color="auto"/>
            </w:tcBorders>
          </w:tcPr>
          <w:p w14:paraId="70B78B17" w14:textId="77777777" w:rsidR="00E30A5B" w:rsidRPr="00E77B06" w:rsidRDefault="00E30A5B" w:rsidP="008C513C">
            <w:pPr>
              <w:autoSpaceDE w:val="0"/>
              <w:autoSpaceDN w:val="0"/>
              <w:adjustRightInd w:val="0"/>
              <w:jc w:val="left"/>
              <w:rPr>
                <w:rFonts w:eastAsia="Calibri" w:cs="Arial"/>
                <w:color w:val="000000"/>
                <w:sz w:val="22"/>
                <w:szCs w:val="22"/>
                <w:lang w:val="sr-Cyrl-CS"/>
              </w:rPr>
            </w:pPr>
            <w:r w:rsidRPr="00E77B06">
              <w:rPr>
                <w:rFonts w:eastAsia="Calibri" w:cs="Arial"/>
                <w:color w:val="000000"/>
                <w:sz w:val="22"/>
                <w:szCs w:val="22"/>
                <w:lang w:val="sr-Cyrl-CS"/>
              </w:rPr>
              <w:t xml:space="preserve">Поправка даљинских исправљача клима уређаја 9000 </w:t>
            </w:r>
            <w:r w:rsidRPr="00E77B06">
              <w:rPr>
                <w:rFonts w:eastAsia="Calibri" w:cs="Arial"/>
                <w:color w:val="000000"/>
                <w:sz w:val="22"/>
                <w:szCs w:val="22"/>
              </w:rPr>
              <w:t>BTU</w:t>
            </w:r>
          </w:p>
          <w:p w14:paraId="4C5FED5D" w14:textId="77777777" w:rsidR="00E30A5B" w:rsidRPr="00E77B06" w:rsidRDefault="00E30A5B" w:rsidP="008C513C">
            <w:pPr>
              <w:autoSpaceDE w:val="0"/>
              <w:autoSpaceDN w:val="0"/>
              <w:adjustRightInd w:val="0"/>
              <w:jc w:val="left"/>
              <w:rPr>
                <w:rFonts w:eastAsia="Calibri" w:cs="Arial"/>
                <w:color w:val="000000"/>
                <w:sz w:val="22"/>
                <w:szCs w:val="22"/>
                <w:lang w:val="sr-Cyrl-CS"/>
              </w:rPr>
            </w:pPr>
          </w:p>
        </w:tc>
        <w:tc>
          <w:tcPr>
            <w:tcW w:w="810" w:type="dxa"/>
          </w:tcPr>
          <w:p w14:paraId="1721D3F1" w14:textId="77777777" w:rsidR="00E30A5B" w:rsidRPr="00E77B06" w:rsidRDefault="00E30A5B" w:rsidP="008C513C">
            <w:pPr>
              <w:jc w:val="center"/>
              <w:rPr>
                <w:sz w:val="22"/>
                <w:szCs w:val="22"/>
                <w:lang w:val="sr-Cyrl-CS"/>
              </w:rPr>
            </w:pPr>
          </w:p>
          <w:p w14:paraId="07CC7F26"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14:paraId="4B3689EE" w14:textId="77777777" w:rsidR="00E30A5B" w:rsidRPr="00E77B06" w:rsidRDefault="00E30A5B" w:rsidP="008C513C">
            <w:pPr>
              <w:jc w:val="center"/>
              <w:rPr>
                <w:rFonts w:cs="Arial"/>
                <w:color w:val="000000"/>
                <w:sz w:val="22"/>
                <w:szCs w:val="22"/>
              </w:rPr>
            </w:pPr>
            <w:r w:rsidRPr="00E77B06">
              <w:rPr>
                <w:rFonts w:cs="Arial"/>
                <w:color w:val="000000"/>
                <w:sz w:val="22"/>
                <w:szCs w:val="22"/>
              </w:rPr>
              <w:t>38</w:t>
            </w:r>
          </w:p>
        </w:tc>
        <w:tc>
          <w:tcPr>
            <w:tcW w:w="1260" w:type="dxa"/>
          </w:tcPr>
          <w:p w14:paraId="065640FD" w14:textId="77777777" w:rsidR="00E30A5B" w:rsidRPr="00E77B06" w:rsidRDefault="00E30A5B" w:rsidP="008C513C">
            <w:pPr>
              <w:rPr>
                <w:sz w:val="22"/>
                <w:szCs w:val="22"/>
                <w:lang w:val="sr-Cyrl-CS"/>
              </w:rPr>
            </w:pPr>
          </w:p>
        </w:tc>
        <w:tc>
          <w:tcPr>
            <w:tcW w:w="1260" w:type="dxa"/>
          </w:tcPr>
          <w:p w14:paraId="3607CF00" w14:textId="77777777" w:rsidR="00E30A5B" w:rsidRPr="00E77B06" w:rsidRDefault="00E30A5B" w:rsidP="008C513C">
            <w:pPr>
              <w:jc w:val="center"/>
              <w:rPr>
                <w:sz w:val="22"/>
                <w:szCs w:val="22"/>
                <w:lang w:val="sr-Cyrl-CS"/>
              </w:rPr>
            </w:pPr>
          </w:p>
        </w:tc>
        <w:tc>
          <w:tcPr>
            <w:tcW w:w="1440" w:type="dxa"/>
          </w:tcPr>
          <w:p w14:paraId="649D0977"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77810B98"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2CA6BF9B" w14:textId="77777777" w:rsidR="00E30A5B" w:rsidRPr="00E77B06" w:rsidRDefault="00E30A5B" w:rsidP="008C513C">
            <w:pPr>
              <w:rPr>
                <w:sz w:val="22"/>
                <w:szCs w:val="22"/>
                <w:lang w:val="sr-Cyrl-CS" w:eastAsia="sr-Latn-CS"/>
              </w:rPr>
            </w:pPr>
          </w:p>
        </w:tc>
        <w:tc>
          <w:tcPr>
            <w:tcW w:w="1440" w:type="dxa"/>
          </w:tcPr>
          <w:p w14:paraId="14115AAE" w14:textId="77777777" w:rsidR="00E30A5B" w:rsidRPr="00E77B06" w:rsidRDefault="00E30A5B" w:rsidP="008C513C">
            <w:pPr>
              <w:rPr>
                <w:sz w:val="22"/>
                <w:szCs w:val="22"/>
                <w:lang w:val="sr-Cyrl-CS"/>
              </w:rPr>
            </w:pPr>
          </w:p>
        </w:tc>
      </w:tr>
      <w:tr w:rsidR="00E30A5B" w:rsidRPr="00E77B06" w14:paraId="54C43382" w14:textId="77777777" w:rsidTr="008C513C">
        <w:trPr>
          <w:trHeight w:val="617"/>
        </w:trPr>
        <w:tc>
          <w:tcPr>
            <w:tcW w:w="715" w:type="dxa"/>
          </w:tcPr>
          <w:p w14:paraId="6F56F941" w14:textId="77777777" w:rsidR="00E30A5B" w:rsidRPr="00E77B06" w:rsidRDefault="00E30A5B" w:rsidP="008C513C">
            <w:pPr>
              <w:rPr>
                <w:sz w:val="22"/>
                <w:szCs w:val="22"/>
                <w:lang w:val="sr-Cyrl-CS"/>
              </w:rPr>
            </w:pPr>
            <w:r w:rsidRPr="00E77B06">
              <w:rPr>
                <w:sz w:val="22"/>
                <w:szCs w:val="22"/>
                <w:lang w:val="sr-Cyrl-CS"/>
              </w:rPr>
              <w:t>102.</w:t>
            </w:r>
          </w:p>
        </w:tc>
        <w:tc>
          <w:tcPr>
            <w:tcW w:w="3510" w:type="dxa"/>
            <w:tcBorders>
              <w:top w:val="single" w:sz="4" w:space="0" w:color="auto"/>
              <w:left w:val="single" w:sz="4" w:space="0" w:color="auto"/>
              <w:bottom w:val="single" w:sz="4" w:space="0" w:color="auto"/>
              <w:right w:val="single" w:sz="4" w:space="0" w:color="auto"/>
            </w:tcBorders>
          </w:tcPr>
          <w:p w14:paraId="76A5325D" w14:textId="77777777" w:rsidR="00E30A5B" w:rsidRPr="00E77B06" w:rsidRDefault="00E30A5B" w:rsidP="008C513C">
            <w:pPr>
              <w:autoSpaceDE w:val="0"/>
              <w:autoSpaceDN w:val="0"/>
              <w:adjustRightInd w:val="0"/>
              <w:jc w:val="left"/>
              <w:rPr>
                <w:rFonts w:eastAsia="Calibri" w:cs="Arial"/>
                <w:color w:val="000000"/>
                <w:sz w:val="22"/>
                <w:szCs w:val="22"/>
                <w:lang w:val="sr-Cyrl-CS"/>
              </w:rPr>
            </w:pPr>
            <w:r w:rsidRPr="00E77B06">
              <w:rPr>
                <w:rFonts w:eastAsia="Calibri" w:cs="Arial"/>
                <w:color w:val="000000"/>
                <w:sz w:val="22"/>
                <w:szCs w:val="22"/>
                <w:lang w:val="sr-Cyrl-CS"/>
              </w:rPr>
              <w:t xml:space="preserve">Поправка даљинских исправљача клима уређаја 12000 </w:t>
            </w:r>
            <w:r w:rsidRPr="00E77B06">
              <w:rPr>
                <w:rFonts w:eastAsia="Calibri" w:cs="Arial"/>
                <w:color w:val="000000"/>
                <w:sz w:val="22"/>
                <w:szCs w:val="22"/>
              </w:rPr>
              <w:t>BTU</w:t>
            </w:r>
          </w:p>
          <w:p w14:paraId="3A8A0E73" w14:textId="77777777" w:rsidR="00E30A5B" w:rsidRPr="00E77B06" w:rsidRDefault="00E30A5B" w:rsidP="008C513C">
            <w:pPr>
              <w:autoSpaceDE w:val="0"/>
              <w:autoSpaceDN w:val="0"/>
              <w:adjustRightInd w:val="0"/>
              <w:jc w:val="left"/>
              <w:rPr>
                <w:rFonts w:eastAsia="Calibri" w:cs="Arial"/>
                <w:color w:val="000000"/>
                <w:sz w:val="22"/>
                <w:szCs w:val="22"/>
                <w:lang w:val="sr-Cyrl-CS"/>
              </w:rPr>
            </w:pPr>
          </w:p>
        </w:tc>
        <w:tc>
          <w:tcPr>
            <w:tcW w:w="810" w:type="dxa"/>
            <w:tcBorders>
              <w:bottom w:val="single" w:sz="4" w:space="0" w:color="auto"/>
            </w:tcBorders>
          </w:tcPr>
          <w:p w14:paraId="5D592492" w14:textId="77777777" w:rsidR="00E30A5B" w:rsidRPr="00E77B06" w:rsidRDefault="00E30A5B" w:rsidP="008C513C">
            <w:pPr>
              <w:jc w:val="center"/>
              <w:rPr>
                <w:sz w:val="22"/>
                <w:szCs w:val="22"/>
                <w:lang w:val="sr-Cyrl-CS"/>
              </w:rPr>
            </w:pPr>
          </w:p>
          <w:p w14:paraId="3FDCEA3A"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14:paraId="19129035" w14:textId="77777777" w:rsidR="00E30A5B" w:rsidRPr="00E77B06" w:rsidRDefault="00E30A5B" w:rsidP="008C513C">
            <w:pPr>
              <w:jc w:val="center"/>
              <w:rPr>
                <w:rFonts w:cs="Arial"/>
                <w:color w:val="000000"/>
                <w:sz w:val="22"/>
                <w:szCs w:val="22"/>
              </w:rPr>
            </w:pPr>
            <w:r w:rsidRPr="00E77B06">
              <w:rPr>
                <w:rFonts w:cs="Arial"/>
                <w:color w:val="000000"/>
                <w:sz w:val="22"/>
                <w:szCs w:val="22"/>
              </w:rPr>
              <w:t>195</w:t>
            </w:r>
          </w:p>
        </w:tc>
        <w:tc>
          <w:tcPr>
            <w:tcW w:w="1260" w:type="dxa"/>
          </w:tcPr>
          <w:p w14:paraId="7833129F" w14:textId="77777777" w:rsidR="00E30A5B" w:rsidRPr="00E77B06" w:rsidRDefault="00E30A5B" w:rsidP="008C513C">
            <w:pPr>
              <w:rPr>
                <w:sz w:val="22"/>
                <w:szCs w:val="22"/>
                <w:lang w:val="sr-Cyrl-CS"/>
              </w:rPr>
            </w:pPr>
          </w:p>
        </w:tc>
        <w:tc>
          <w:tcPr>
            <w:tcW w:w="1260" w:type="dxa"/>
          </w:tcPr>
          <w:p w14:paraId="5A5E6801" w14:textId="77777777" w:rsidR="00E30A5B" w:rsidRPr="00E77B06" w:rsidRDefault="00E30A5B" w:rsidP="008C513C">
            <w:pPr>
              <w:jc w:val="center"/>
              <w:rPr>
                <w:sz w:val="22"/>
                <w:szCs w:val="22"/>
                <w:lang w:val="sr-Cyrl-CS"/>
              </w:rPr>
            </w:pPr>
          </w:p>
        </w:tc>
        <w:tc>
          <w:tcPr>
            <w:tcW w:w="1440" w:type="dxa"/>
          </w:tcPr>
          <w:p w14:paraId="72C8CD25"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1C72FC08"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023B6E7D" w14:textId="77777777" w:rsidR="00E30A5B" w:rsidRPr="00E77B06" w:rsidRDefault="00E30A5B" w:rsidP="008C513C">
            <w:pPr>
              <w:rPr>
                <w:sz w:val="22"/>
                <w:szCs w:val="22"/>
                <w:lang w:val="sr-Cyrl-CS" w:eastAsia="sr-Latn-CS"/>
              </w:rPr>
            </w:pPr>
          </w:p>
        </w:tc>
        <w:tc>
          <w:tcPr>
            <w:tcW w:w="1440" w:type="dxa"/>
          </w:tcPr>
          <w:p w14:paraId="3D0A7200" w14:textId="77777777" w:rsidR="00E30A5B" w:rsidRPr="00E77B06" w:rsidRDefault="00E30A5B" w:rsidP="008C513C">
            <w:pPr>
              <w:rPr>
                <w:sz w:val="22"/>
                <w:szCs w:val="22"/>
                <w:lang w:val="sr-Cyrl-CS"/>
              </w:rPr>
            </w:pPr>
          </w:p>
        </w:tc>
      </w:tr>
      <w:tr w:rsidR="00E30A5B" w:rsidRPr="00E77B06" w14:paraId="21491D28" w14:textId="77777777" w:rsidTr="008C513C">
        <w:trPr>
          <w:trHeight w:val="617"/>
        </w:trPr>
        <w:tc>
          <w:tcPr>
            <w:tcW w:w="715" w:type="dxa"/>
          </w:tcPr>
          <w:p w14:paraId="05F8D3FA" w14:textId="77777777" w:rsidR="00E30A5B" w:rsidRPr="00E77B06" w:rsidRDefault="00E30A5B" w:rsidP="008C513C">
            <w:pPr>
              <w:rPr>
                <w:sz w:val="22"/>
                <w:szCs w:val="22"/>
                <w:lang w:val="sr-Cyrl-CS"/>
              </w:rPr>
            </w:pPr>
            <w:r w:rsidRPr="00E77B06">
              <w:rPr>
                <w:sz w:val="22"/>
                <w:szCs w:val="22"/>
                <w:lang w:val="sr-Cyrl-CS"/>
              </w:rPr>
              <w:lastRenderedPageBreak/>
              <w:t>103.</w:t>
            </w:r>
          </w:p>
        </w:tc>
        <w:tc>
          <w:tcPr>
            <w:tcW w:w="3510" w:type="dxa"/>
            <w:tcBorders>
              <w:top w:val="single" w:sz="4" w:space="0" w:color="auto"/>
              <w:left w:val="single" w:sz="4" w:space="0" w:color="auto"/>
              <w:bottom w:val="single" w:sz="4" w:space="0" w:color="auto"/>
              <w:right w:val="single" w:sz="4" w:space="0" w:color="auto"/>
            </w:tcBorders>
          </w:tcPr>
          <w:p w14:paraId="35E8D7D1" w14:textId="77777777" w:rsidR="00E30A5B" w:rsidRPr="00E77B06" w:rsidRDefault="00E30A5B" w:rsidP="008C513C">
            <w:pPr>
              <w:autoSpaceDE w:val="0"/>
              <w:autoSpaceDN w:val="0"/>
              <w:adjustRightInd w:val="0"/>
              <w:jc w:val="left"/>
              <w:rPr>
                <w:rFonts w:eastAsia="Calibri" w:cs="Arial"/>
                <w:color w:val="000000"/>
                <w:sz w:val="22"/>
                <w:szCs w:val="22"/>
                <w:lang w:val="sr-Cyrl-CS"/>
              </w:rPr>
            </w:pPr>
            <w:r w:rsidRPr="00E77B06">
              <w:rPr>
                <w:rFonts w:eastAsia="Calibri" w:cs="Arial"/>
                <w:color w:val="000000"/>
                <w:sz w:val="22"/>
                <w:szCs w:val="22"/>
                <w:lang w:val="sr-Cyrl-CS"/>
              </w:rPr>
              <w:t xml:space="preserve">Поправка даљинских исправљача клима уређаја 24000 </w:t>
            </w:r>
            <w:r w:rsidRPr="00E77B06">
              <w:rPr>
                <w:rFonts w:eastAsia="Calibri" w:cs="Arial"/>
                <w:color w:val="000000"/>
                <w:sz w:val="22"/>
                <w:szCs w:val="22"/>
              </w:rPr>
              <w:t>BTU</w:t>
            </w:r>
          </w:p>
          <w:p w14:paraId="40AC3708" w14:textId="77777777" w:rsidR="00E30A5B" w:rsidRPr="00E77B06" w:rsidRDefault="00E30A5B" w:rsidP="008C513C">
            <w:pPr>
              <w:autoSpaceDE w:val="0"/>
              <w:autoSpaceDN w:val="0"/>
              <w:adjustRightInd w:val="0"/>
              <w:jc w:val="left"/>
              <w:rPr>
                <w:rFonts w:eastAsia="Calibri" w:cs="Arial"/>
                <w:color w:val="000000"/>
                <w:sz w:val="22"/>
                <w:szCs w:val="22"/>
                <w:lang w:val="sr-Cyrl-CS"/>
              </w:rPr>
            </w:pPr>
          </w:p>
        </w:tc>
        <w:tc>
          <w:tcPr>
            <w:tcW w:w="810" w:type="dxa"/>
            <w:tcBorders>
              <w:top w:val="single" w:sz="4" w:space="0" w:color="auto"/>
              <w:left w:val="single" w:sz="4" w:space="0" w:color="auto"/>
              <w:bottom w:val="single" w:sz="4" w:space="0" w:color="auto"/>
              <w:right w:val="single" w:sz="4" w:space="0" w:color="auto"/>
            </w:tcBorders>
          </w:tcPr>
          <w:p w14:paraId="29C7FA09" w14:textId="77777777" w:rsidR="00E30A5B" w:rsidRPr="00E77B06" w:rsidRDefault="00E30A5B" w:rsidP="008C513C">
            <w:pPr>
              <w:jc w:val="center"/>
              <w:rPr>
                <w:sz w:val="22"/>
                <w:szCs w:val="22"/>
                <w:lang w:val="sr-Cyrl-CS"/>
              </w:rPr>
            </w:pPr>
          </w:p>
          <w:p w14:paraId="77CFF3B9"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7FC5F2D8" w14:textId="77777777" w:rsidR="00E30A5B" w:rsidRPr="00E77B06" w:rsidRDefault="00E30A5B" w:rsidP="008C513C">
            <w:pPr>
              <w:jc w:val="center"/>
              <w:rPr>
                <w:rFonts w:cs="Arial"/>
                <w:color w:val="000000"/>
                <w:sz w:val="22"/>
                <w:szCs w:val="22"/>
              </w:rPr>
            </w:pPr>
            <w:r w:rsidRPr="00E77B06">
              <w:rPr>
                <w:rFonts w:cs="Arial"/>
                <w:color w:val="000000"/>
                <w:sz w:val="22"/>
                <w:szCs w:val="22"/>
              </w:rPr>
              <w:t>5</w:t>
            </w:r>
          </w:p>
        </w:tc>
        <w:tc>
          <w:tcPr>
            <w:tcW w:w="1260" w:type="dxa"/>
          </w:tcPr>
          <w:p w14:paraId="6802455F" w14:textId="77777777" w:rsidR="00E30A5B" w:rsidRPr="00E77B06" w:rsidRDefault="00E30A5B" w:rsidP="008C513C">
            <w:pPr>
              <w:rPr>
                <w:sz w:val="22"/>
                <w:szCs w:val="22"/>
                <w:lang w:val="sr-Cyrl-CS"/>
              </w:rPr>
            </w:pPr>
          </w:p>
        </w:tc>
        <w:tc>
          <w:tcPr>
            <w:tcW w:w="1260" w:type="dxa"/>
          </w:tcPr>
          <w:p w14:paraId="3A2C45EC" w14:textId="77777777" w:rsidR="00E30A5B" w:rsidRPr="00E77B06" w:rsidRDefault="00E30A5B" w:rsidP="008C513C">
            <w:pPr>
              <w:jc w:val="center"/>
              <w:rPr>
                <w:sz w:val="22"/>
                <w:szCs w:val="22"/>
                <w:lang w:val="sr-Cyrl-CS"/>
              </w:rPr>
            </w:pPr>
          </w:p>
        </w:tc>
        <w:tc>
          <w:tcPr>
            <w:tcW w:w="1440" w:type="dxa"/>
          </w:tcPr>
          <w:p w14:paraId="4F83449A"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79EBA7ED"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60962316" w14:textId="77777777" w:rsidR="00E30A5B" w:rsidRPr="00E77B06" w:rsidRDefault="00E30A5B" w:rsidP="008C513C">
            <w:pPr>
              <w:rPr>
                <w:sz w:val="22"/>
                <w:szCs w:val="22"/>
                <w:lang w:val="sr-Cyrl-CS" w:eastAsia="sr-Latn-CS"/>
              </w:rPr>
            </w:pPr>
          </w:p>
        </w:tc>
        <w:tc>
          <w:tcPr>
            <w:tcW w:w="1440" w:type="dxa"/>
          </w:tcPr>
          <w:p w14:paraId="7ACCE3B9" w14:textId="77777777" w:rsidR="00E30A5B" w:rsidRPr="00E77B06" w:rsidRDefault="00E30A5B" w:rsidP="008C513C">
            <w:pPr>
              <w:rPr>
                <w:sz w:val="22"/>
                <w:szCs w:val="22"/>
                <w:lang w:val="sr-Cyrl-CS"/>
              </w:rPr>
            </w:pPr>
          </w:p>
        </w:tc>
      </w:tr>
      <w:tr w:rsidR="00E30A5B" w:rsidRPr="00E77B06" w14:paraId="55038331" w14:textId="77777777" w:rsidTr="008C513C">
        <w:trPr>
          <w:trHeight w:val="617"/>
        </w:trPr>
        <w:tc>
          <w:tcPr>
            <w:tcW w:w="715" w:type="dxa"/>
          </w:tcPr>
          <w:p w14:paraId="0CF03F35" w14:textId="77777777" w:rsidR="00E30A5B" w:rsidRPr="00E77B06" w:rsidRDefault="00E30A5B" w:rsidP="008C513C">
            <w:pPr>
              <w:rPr>
                <w:sz w:val="22"/>
                <w:szCs w:val="22"/>
                <w:lang w:val="sr-Cyrl-CS"/>
              </w:rPr>
            </w:pPr>
            <w:r w:rsidRPr="00E77B06">
              <w:rPr>
                <w:sz w:val="22"/>
                <w:szCs w:val="22"/>
                <w:lang w:val="sr-Cyrl-CS"/>
              </w:rPr>
              <w:t>104.</w:t>
            </w:r>
          </w:p>
        </w:tc>
        <w:tc>
          <w:tcPr>
            <w:tcW w:w="3510" w:type="dxa"/>
            <w:tcBorders>
              <w:top w:val="single" w:sz="4" w:space="0" w:color="auto"/>
              <w:left w:val="single" w:sz="4" w:space="0" w:color="auto"/>
              <w:bottom w:val="single" w:sz="4" w:space="0" w:color="auto"/>
              <w:right w:val="single" w:sz="4" w:space="0" w:color="auto"/>
            </w:tcBorders>
          </w:tcPr>
          <w:p w14:paraId="77B58627" w14:textId="77777777" w:rsidR="00E30A5B" w:rsidRPr="00E77B06" w:rsidRDefault="00E30A5B" w:rsidP="008C513C">
            <w:pPr>
              <w:autoSpaceDE w:val="0"/>
              <w:autoSpaceDN w:val="0"/>
              <w:adjustRightInd w:val="0"/>
              <w:jc w:val="left"/>
              <w:rPr>
                <w:rFonts w:eastAsia="Calibri" w:cs="Arial"/>
                <w:color w:val="000000"/>
                <w:sz w:val="22"/>
                <w:szCs w:val="22"/>
                <w:lang w:val="sr-Cyrl-CS"/>
              </w:rPr>
            </w:pPr>
            <w:r w:rsidRPr="00E77B06">
              <w:rPr>
                <w:rFonts w:eastAsia="Calibri" w:cs="Arial"/>
                <w:color w:val="000000"/>
                <w:sz w:val="22"/>
                <w:szCs w:val="22"/>
                <w:lang w:val="sr-Cyrl-CS"/>
              </w:rPr>
              <w:t xml:space="preserve">Поправка даљинских исправљача клима уређаја 60000 </w:t>
            </w:r>
            <w:r w:rsidRPr="00E77B06">
              <w:rPr>
                <w:rFonts w:eastAsia="Calibri" w:cs="Arial"/>
                <w:color w:val="000000"/>
                <w:sz w:val="22"/>
                <w:szCs w:val="22"/>
              </w:rPr>
              <w:t>BTU</w:t>
            </w:r>
          </w:p>
          <w:p w14:paraId="09E88553" w14:textId="77777777" w:rsidR="00E30A5B" w:rsidRPr="00E77B06" w:rsidRDefault="00E30A5B" w:rsidP="008C513C">
            <w:pPr>
              <w:autoSpaceDE w:val="0"/>
              <w:autoSpaceDN w:val="0"/>
              <w:adjustRightInd w:val="0"/>
              <w:jc w:val="left"/>
              <w:rPr>
                <w:rFonts w:eastAsia="Calibri" w:cs="Arial"/>
                <w:color w:val="000000"/>
                <w:sz w:val="22"/>
                <w:szCs w:val="22"/>
                <w:lang w:val="sr-Cyrl-CS"/>
              </w:rPr>
            </w:pPr>
          </w:p>
        </w:tc>
        <w:tc>
          <w:tcPr>
            <w:tcW w:w="810" w:type="dxa"/>
            <w:tcBorders>
              <w:top w:val="single" w:sz="4" w:space="0" w:color="auto"/>
            </w:tcBorders>
          </w:tcPr>
          <w:p w14:paraId="384F7E12" w14:textId="77777777" w:rsidR="00E30A5B" w:rsidRPr="00E77B06" w:rsidRDefault="00E30A5B" w:rsidP="008C513C">
            <w:pPr>
              <w:jc w:val="center"/>
              <w:rPr>
                <w:sz w:val="22"/>
                <w:szCs w:val="22"/>
                <w:lang w:val="sr-Cyrl-CS"/>
              </w:rPr>
            </w:pPr>
          </w:p>
          <w:p w14:paraId="5CA445DD"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25191A82" w14:textId="77777777" w:rsidR="00E30A5B" w:rsidRPr="00E77B06" w:rsidRDefault="00E30A5B" w:rsidP="008C513C">
            <w:pPr>
              <w:jc w:val="center"/>
              <w:rPr>
                <w:rFonts w:cs="Arial"/>
                <w:color w:val="000000"/>
                <w:sz w:val="22"/>
                <w:szCs w:val="22"/>
                <w:lang w:val="sr-Cyrl-RS"/>
              </w:rPr>
            </w:pPr>
            <w:r w:rsidRPr="00E77B06">
              <w:rPr>
                <w:rFonts w:cs="Arial"/>
                <w:color w:val="000000"/>
                <w:sz w:val="22"/>
                <w:szCs w:val="22"/>
                <w:lang w:val="sr-Cyrl-RS"/>
              </w:rPr>
              <w:t>3</w:t>
            </w:r>
          </w:p>
        </w:tc>
        <w:tc>
          <w:tcPr>
            <w:tcW w:w="1260" w:type="dxa"/>
          </w:tcPr>
          <w:p w14:paraId="4F1AC44B" w14:textId="77777777" w:rsidR="00E30A5B" w:rsidRPr="00E77B06" w:rsidRDefault="00E30A5B" w:rsidP="008C513C">
            <w:pPr>
              <w:rPr>
                <w:sz w:val="22"/>
                <w:szCs w:val="22"/>
                <w:lang w:val="sr-Cyrl-CS"/>
              </w:rPr>
            </w:pPr>
          </w:p>
        </w:tc>
        <w:tc>
          <w:tcPr>
            <w:tcW w:w="1260" w:type="dxa"/>
          </w:tcPr>
          <w:p w14:paraId="50E94DA2" w14:textId="77777777" w:rsidR="00E30A5B" w:rsidRPr="00E77B06" w:rsidRDefault="00E30A5B" w:rsidP="008C513C">
            <w:pPr>
              <w:jc w:val="center"/>
              <w:rPr>
                <w:sz w:val="22"/>
                <w:szCs w:val="22"/>
                <w:lang w:val="sr-Cyrl-CS"/>
              </w:rPr>
            </w:pPr>
          </w:p>
        </w:tc>
        <w:tc>
          <w:tcPr>
            <w:tcW w:w="1440" w:type="dxa"/>
          </w:tcPr>
          <w:p w14:paraId="21541845"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3233CF6E"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08A989ED" w14:textId="77777777" w:rsidR="00E30A5B" w:rsidRPr="00E77B06" w:rsidRDefault="00E30A5B" w:rsidP="008C513C">
            <w:pPr>
              <w:rPr>
                <w:sz w:val="22"/>
                <w:szCs w:val="22"/>
                <w:lang w:val="sr-Cyrl-CS" w:eastAsia="sr-Latn-CS"/>
              </w:rPr>
            </w:pPr>
          </w:p>
        </w:tc>
        <w:tc>
          <w:tcPr>
            <w:tcW w:w="1440" w:type="dxa"/>
          </w:tcPr>
          <w:p w14:paraId="6B1D1034" w14:textId="77777777" w:rsidR="00E30A5B" w:rsidRPr="00E77B06" w:rsidRDefault="00E30A5B" w:rsidP="008C513C">
            <w:pPr>
              <w:rPr>
                <w:sz w:val="22"/>
                <w:szCs w:val="22"/>
                <w:lang w:val="sr-Cyrl-CS"/>
              </w:rPr>
            </w:pPr>
          </w:p>
        </w:tc>
      </w:tr>
      <w:tr w:rsidR="00E30A5B" w:rsidRPr="00E77B06" w14:paraId="79259681" w14:textId="77777777" w:rsidTr="008C513C">
        <w:trPr>
          <w:trHeight w:val="617"/>
        </w:trPr>
        <w:tc>
          <w:tcPr>
            <w:tcW w:w="715" w:type="dxa"/>
          </w:tcPr>
          <w:p w14:paraId="02CCC2A6" w14:textId="77777777" w:rsidR="00E30A5B" w:rsidRPr="00E77B06" w:rsidRDefault="00E30A5B" w:rsidP="008C513C">
            <w:pPr>
              <w:rPr>
                <w:sz w:val="22"/>
                <w:szCs w:val="22"/>
                <w:lang w:val="sr-Cyrl-CS"/>
              </w:rPr>
            </w:pPr>
            <w:r w:rsidRPr="00E77B06">
              <w:rPr>
                <w:sz w:val="22"/>
                <w:szCs w:val="22"/>
                <w:lang w:val="sr-Cyrl-CS"/>
              </w:rPr>
              <w:t>105.</w:t>
            </w:r>
          </w:p>
        </w:tc>
        <w:tc>
          <w:tcPr>
            <w:tcW w:w="3510" w:type="dxa"/>
            <w:tcBorders>
              <w:top w:val="single" w:sz="4" w:space="0" w:color="auto"/>
              <w:left w:val="single" w:sz="4" w:space="0" w:color="auto"/>
              <w:bottom w:val="single" w:sz="4" w:space="0" w:color="auto"/>
              <w:right w:val="single" w:sz="4" w:space="0" w:color="auto"/>
            </w:tcBorders>
          </w:tcPr>
          <w:p w14:paraId="0454179A" w14:textId="77777777" w:rsidR="00E30A5B" w:rsidRPr="00E77B06" w:rsidRDefault="00E30A5B" w:rsidP="008C513C">
            <w:pPr>
              <w:autoSpaceDE w:val="0"/>
              <w:autoSpaceDN w:val="0"/>
              <w:adjustRightInd w:val="0"/>
              <w:jc w:val="left"/>
              <w:rPr>
                <w:rFonts w:eastAsia="Calibri" w:cs="Arial"/>
                <w:color w:val="000000"/>
                <w:sz w:val="22"/>
                <w:szCs w:val="22"/>
                <w:lang w:val="sr-Cyrl-CS"/>
              </w:rPr>
            </w:pPr>
            <w:r w:rsidRPr="00E77B06">
              <w:rPr>
                <w:rFonts w:eastAsia="Calibri" w:cs="Arial"/>
                <w:color w:val="000000"/>
                <w:sz w:val="22"/>
                <w:szCs w:val="22"/>
                <w:lang w:val="sr-Cyrl-CS"/>
              </w:rPr>
              <w:t xml:space="preserve">Поправка-Замена даљинских исправљача клима уређаја 9000 </w:t>
            </w:r>
            <w:r w:rsidRPr="00E77B06">
              <w:rPr>
                <w:rFonts w:eastAsia="Calibri" w:cs="Arial"/>
                <w:color w:val="000000"/>
                <w:sz w:val="22"/>
                <w:szCs w:val="22"/>
              </w:rPr>
              <w:t>BTU</w:t>
            </w:r>
          </w:p>
        </w:tc>
        <w:tc>
          <w:tcPr>
            <w:tcW w:w="810" w:type="dxa"/>
          </w:tcPr>
          <w:p w14:paraId="291A1264" w14:textId="77777777" w:rsidR="00E30A5B" w:rsidRPr="00E77B06" w:rsidRDefault="00E30A5B" w:rsidP="008C513C">
            <w:pPr>
              <w:jc w:val="center"/>
              <w:rPr>
                <w:sz w:val="22"/>
                <w:szCs w:val="22"/>
                <w:lang w:val="sr-Cyrl-CS"/>
              </w:rPr>
            </w:pPr>
          </w:p>
          <w:p w14:paraId="68404D93"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05ECE765" w14:textId="77777777" w:rsidR="00E30A5B" w:rsidRPr="00E77B06" w:rsidRDefault="00E30A5B" w:rsidP="008C513C">
            <w:pPr>
              <w:jc w:val="center"/>
              <w:rPr>
                <w:rFonts w:cs="Arial"/>
                <w:color w:val="000000"/>
                <w:sz w:val="22"/>
                <w:szCs w:val="22"/>
                <w:lang w:val="sr-Cyrl-RS"/>
              </w:rPr>
            </w:pPr>
            <w:r w:rsidRPr="00E77B06">
              <w:rPr>
                <w:rFonts w:cs="Arial"/>
                <w:color w:val="000000"/>
                <w:sz w:val="22"/>
                <w:szCs w:val="22"/>
                <w:lang w:val="sr-Cyrl-RS"/>
              </w:rPr>
              <w:t>3</w:t>
            </w:r>
          </w:p>
        </w:tc>
        <w:tc>
          <w:tcPr>
            <w:tcW w:w="1260" w:type="dxa"/>
          </w:tcPr>
          <w:p w14:paraId="6C75C789" w14:textId="77777777" w:rsidR="00E30A5B" w:rsidRPr="00E77B06" w:rsidRDefault="00E30A5B" w:rsidP="008C513C">
            <w:pPr>
              <w:rPr>
                <w:sz w:val="22"/>
                <w:szCs w:val="22"/>
                <w:lang w:val="sr-Cyrl-CS"/>
              </w:rPr>
            </w:pPr>
          </w:p>
        </w:tc>
        <w:tc>
          <w:tcPr>
            <w:tcW w:w="1260" w:type="dxa"/>
          </w:tcPr>
          <w:p w14:paraId="7D74B54C" w14:textId="77777777" w:rsidR="00E30A5B" w:rsidRPr="00E77B06" w:rsidRDefault="00E30A5B" w:rsidP="008C513C">
            <w:pPr>
              <w:jc w:val="center"/>
              <w:rPr>
                <w:sz w:val="22"/>
                <w:szCs w:val="22"/>
                <w:lang w:val="sr-Cyrl-CS"/>
              </w:rPr>
            </w:pPr>
          </w:p>
        </w:tc>
        <w:tc>
          <w:tcPr>
            <w:tcW w:w="1440" w:type="dxa"/>
          </w:tcPr>
          <w:p w14:paraId="015C1F6C"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462E1A9F"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71C01BED" w14:textId="77777777" w:rsidR="00E30A5B" w:rsidRPr="00E77B06" w:rsidRDefault="00E30A5B" w:rsidP="008C513C">
            <w:pPr>
              <w:rPr>
                <w:sz w:val="22"/>
                <w:szCs w:val="22"/>
                <w:lang w:val="sr-Cyrl-CS" w:eastAsia="sr-Latn-CS"/>
              </w:rPr>
            </w:pPr>
          </w:p>
        </w:tc>
        <w:tc>
          <w:tcPr>
            <w:tcW w:w="1440" w:type="dxa"/>
          </w:tcPr>
          <w:p w14:paraId="71FC5A6A" w14:textId="77777777" w:rsidR="00E30A5B" w:rsidRPr="00E77B06" w:rsidRDefault="00E30A5B" w:rsidP="008C513C">
            <w:pPr>
              <w:rPr>
                <w:sz w:val="22"/>
                <w:szCs w:val="22"/>
                <w:lang w:val="sr-Cyrl-CS"/>
              </w:rPr>
            </w:pPr>
          </w:p>
        </w:tc>
      </w:tr>
      <w:tr w:rsidR="00E30A5B" w:rsidRPr="00E77B06" w14:paraId="1F7604EE" w14:textId="77777777" w:rsidTr="008C513C">
        <w:trPr>
          <w:trHeight w:val="617"/>
        </w:trPr>
        <w:tc>
          <w:tcPr>
            <w:tcW w:w="715" w:type="dxa"/>
          </w:tcPr>
          <w:p w14:paraId="320BD8C3" w14:textId="77777777" w:rsidR="00E30A5B" w:rsidRPr="00E77B06" w:rsidRDefault="00E30A5B" w:rsidP="008C513C">
            <w:pPr>
              <w:rPr>
                <w:sz w:val="22"/>
                <w:szCs w:val="22"/>
                <w:lang w:val="sr-Cyrl-CS"/>
              </w:rPr>
            </w:pPr>
            <w:r w:rsidRPr="00E77B06">
              <w:rPr>
                <w:sz w:val="22"/>
                <w:szCs w:val="22"/>
                <w:lang w:val="sr-Cyrl-CS"/>
              </w:rPr>
              <w:t>106.</w:t>
            </w:r>
          </w:p>
        </w:tc>
        <w:tc>
          <w:tcPr>
            <w:tcW w:w="3510" w:type="dxa"/>
            <w:tcBorders>
              <w:top w:val="single" w:sz="4" w:space="0" w:color="auto"/>
              <w:left w:val="single" w:sz="4" w:space="0" w:color="auto"/>
              <w:bottom w:val="single" w:sz="4" w:space="0" w:color="auto"/>
              <w:right w:val="single" w:sz="4" w:space="0" w:color="auto"/>
            </w:tcBorders>
          </w:tcPr>
          <w:p w14:paraId="0B877B19" w14:textId="77777777" w:rsidR="00E30A5B" w:rsidRPr="00E77B06" w:rsidRDefault="00E30A5B" w:rsidP="008C513C">
            <w:pPr>
              <w:autoSpaceDE w:val="0"/>
              <w:autoSpaceDN w:val="0"/>
              <w:adjustRightInd w:val="0"/>
              <w:jc w:val="left"/>
              <w:rPr>
                <w:rFonts w:eastAsia="Calibri" w:cs="Arial"/>
                <w:color w:val="000000"/>
                <w:sz w:val="22"/>
                <w:szCs w:val="22"/>
                <w:lang w:val="sr-Cyrl-CS"/>
              </w:rPr>
            </w:pPr>
            <w:r w:rsidRPr="00E77B06">
              <w:rPr>
                <w:rFonts w:eastAsia="Calibri" w:cs="Arial"/>
                <w:color w:val="000000"/>
                <w:sz w:val="22"/>
                <w:szCs w:val="22"/>
                <w:lang w:val="sr-Cyrl-CS"/>
              </w:rPr>
              <w:t xml:space="preserve">Поправка-Замена даљинских исправљача клима уређаја 12000 </w:t>
            </w:r>
            <w:r w:rsidRPr="00E77B06">
              <w:rPr>
                <w:rFonts w:eastAsia="Calibri" w:cs="Arial"/>
                <w:color w:val="000000"/>
                <w:sz w:val="22"/>
                <w:szCs w:val="22"/>
              </w:rPr>
              <w:t>BTU</w:t>
            </w:r>
          </w:p>
        </w:tc>
        <w:tc>
          <w:tcPr>
            <w:tcW w:w="810" w:type="dxa"/>
          </w:tcPr>
          <w:p w14:paraId="678A21C8" w14:textId="77777777" w:rsidR="00E30A5B" w:rsidRPr="00E77B06" w:rsidRDefault="00E30A5B" w:rsidP="008C513C">
            <w:pPr>
              <w:jc w:val="center"/>
              <w:rPr>
                <w:sz w:val="22"/>
                <w:szCs w:val="22"/>
                <w:lang w:val="sr-Cyrl-CS"/>
              </w:rPr>
            </w:pPr>
          </w:p>
          <w:p w14:paraId="393EDC3C"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3B93B6D3" w14:textId="77777777" w:rsidR="00E30A5B" w:rsidRPr="00E77B06" w:rsidRDefault="00E30A5B" w:rsidP="008C513C">
            <w:pPr>
              <w:jc w:val="center"/>
              <w:rPr>
                <w:rFonts w:cs="Arial"/>
                <w:color w:val="000000"/>
                <w:sz w:val="22"/>
                <w:szCs w:val="22"/>
              </w:rPr>
            </w:pPr>
            <w:r w:rsidRPr="00E77B06">
              <w:rPr>
                <w:rFonts w:cs="Arial"/>
                <w:color w:val="000000"/>
                <w:sz w:val="22"/>
                <w:szCs w:val="22"/>
              </w:rPr>
              <w:t>10</w:t>
            </w:r>
          </w:p>
        </w:tc>
        <w:tc>
          <w:tcPr>
            <w:tcW w:w="1260" w:type="dxa"/>
          </w:tcPr>
          <w:p w14:paraId="2CD98C01" w14:textId="77777777" w:rsidR="00E30A5B" w:rsidRPr="00E77B06" w:rsidRDefault="00E30A5B" w:rsidP="008C513C">
            <w:pPr>
              <w:rPr>
                <w:sz w:val="22"/>
                <w:szCs w:val="22"/>
                <w:lang w:val="sr-Cyrl-CS"/>
              </w:rPr>
            </w:pPr>
          </w:p>
        </w:tc>
        <w:tc>
          <w:tcPr>
            <w:tcW w:w="1260" w:type="dxa"/>
          </w:tcPr>
          <w:p w14:paraId="30DCC38D" w14:textId="77777777" w:rsidR="00E30A5B" w:rsidRPr="00E77B06" w:rsidRDefault="00E30A5B" w:rsidP="008C513C">
            <w:pPr>
              <w:jc w:val="center"/>
              <w:rPr>
                <w:sz w:val="22"/>
                <w:szCs w:val="22"/>
                <w:lang w:val="sr-Cyrl-CS"/>
              </w:rPr>
            </w:pPr>
          </w:p>
        </w:tc>
        <w:tc>
          <w:tcPr>
            <w:tcW w:w="1440" w:type="dxa"/>
          </w:tcPr>
          <w:p w14:paraId="2046D31D"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581DBFAC"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084F15E9" w14:textId="77777777" w:rsidR="00E30A5B" w:rsidRPr="00E77B06" w:rsidRDefault="00E30A5B" w:rsidP="008C513C">
            <w:pPr>
              <w:rPr>
                <w:sz w:val="22"/>
                <w:szCs w:val="22"/>
                <w:lang w:val="sr-Cyrl-CS" w:eastAsia="sr-Latn-CS"/>
              </w:rPr>
            </w:pPr>
          </w:p>
        </w:tc>
        <w:tc>
          <w:tcPr>
            <w:tcW w:w="1440" w:type="dxa"/>
          </w:tcPr>
          <w:p w14:paraId="5D0838C0" w14:textId="77777777" w:rsidR="00E30A5B" w:rsidRPr="00E77B06" w:rsidRDefault="00E30A5B" w:rsidP="008C513C">
            <w:pPr>
              <w:rPr>
                <w:sz w:val="22"/>
                <w:szCs w:val="22"/>
                <w:lang w:val="sr-Cyrl-CS"/>
              </w:rPr>
            </w:pPr>
          </w:p>
        </w:tc>
      </w:tr>
      <w:tr w:rsidR="00E30A5B" w:rsidRPr="00E77B06" w14:paraId="669AC57E" w14:textId="77777777" w:rsidTr="008C513C">
        <w:trPr>
          <w:trHeight w:val="617"/>
        </w:trPr>
        <w:tc>
          <w:tcPr>
            <w:tcW w:w="715" w:type="dxa"/>
          </w:tcPr>
          <w:p w14:paraId="0DA7D683" w14:textId="77777777" w:rsidR="00E30A5B" w:rsidRPr="00E77B06" w:rsidRDefault="00E30A5B" w:rsidP="008C513C">
            <w:pPr>
              <w:rPr>
                <w:sz w:val="22"/>
                <w:szCs w:val="22"/>
                <w:lang w:val="sr-Cyrl-CS"/>
              </w:rPr>
            </w:pPr>
            <w:r w:rsidRPr="00E77B06">
              <w:rPr>
                <w:sz w:val="22"/>
                <w:szCs w:val="22"/>
                <w:lang w:val="sr-Cyrl-CS"/>
              </w:rPr>
              <w:t>107.</w:t>
            </w:r>
          </w:p>
        </w:tc>
        <w:tc>
          <w:tcPr>
            <w:tcW w:w="3510" w:type="dxa"/>
            <w:tcBorders>
              <w:top w:val="single" w:sz="4" w:space="0" w:color="auto"/>
              <w:left w:val="single" w:sz="4" w:space="0" w:color="auto"/>
              <w:bottom w:val="single" w:sz="4" w:space="0" w:color="auto"/>
              <w:right w:val="single" w:sz="4" w:space="0" w:color="auto"/>
            </w:tcBorders>
          </w:tcPr>
          <w:p w14:paraId="7ADD0DF8" w14:textId="77777777" w:rsidR="00E30A5B" w:rsidRPr="00E77B06" w:rsidRDefault="00E30A5B" w:rsidP="008C513C">
            <w:pPr>
              <w:autoSpaceDE w:val="0"/>
              <w:autoSpaceDN w:val="0"/>
              <w:adjustRightInd w:val="0"/>
              <w:jc w:val="left"/>
              <w:rPr>
                <w:rFonts w:eastAsia="Calibri" w:cs="Arial"/>
                <w:color w:val="000000"/>
                <w:sz w:val="22"/>
                <w:szCs w:val="22"/>
                <w:lang w:val="sr-Cyrl-CS"/>
              </w:rPr>
            </w:pPr>
            <w:r w:rsidRPr="00E77B06">
              <w:rPr>
                <w:rFonts w:eastAsia="Calibri" w:cs="Arial"/>
                <w:color w:val="000000"/>
                <w:sz w:val="22"/>
                <w:szCs w:val="22"/>
                <w:lang w:val="sr-Cyrl-CS"/>
              </w:rPr>
              <w:t xml:space="preserve">Поправка-Замена даљинских исправљача клима уређаја 18000 </w:t>
            </w:r>
            <w:r w:rsidRPr="00E77B06">
              <w:rPr>
                <w:rFonts w:eastAsia="Calibri" w:cs="Arial"/>
                <w:color w:val="000000"/>
                <w:sz w:val="22"/>
                <w:szCs w:val="22"/>
              </w:rPr>
              <w:t>BTU</w:t>
            </w:r>
          </w:p>
        </w:tc>
        <w:tc>
          <w:tcPr>
            <w:tcW w:w="810" w:type="dxa"/>
          </w:tcPr>
          <w:p w14:paraId="0D6DCDA5"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14:paraId="4876F1CE" w14:textId="77777777" w:rsidR="00E30A5B" w:rsidRPr="00E77B06" w:rsidRDefault="00E30A5B" w:rsidP="008C513C">
            <w:pPr>
              <w:jc w:val="center"/>
              <w:rPr>
                <w:rFonts w:cs="Arial"/>
                <w:color w:val="000000"/>
                <w:sz w:val="22"/>
                <w:szCs w:val="22"/>
              </w:rPr>
            </w:pPr>
            <w:r w:rsidRPr="00E77B06">
              <w:rPr>
                <w:rFonts w:cs="Arial"/>
                <w:color w:val="000000"/>
                <w:sz w:val="22"/>
                <w:szCs w:val="22"/>
              </w:rPr>
              <w:t>10</w:t>
            </w:r>
          </w:p>
        </w:tc>
        <w:tc>
          <w:tcPr>
            <w:tcW w:w="1260" w:type="dxa"/>
          </w:tcPr>
          <w:p w14:paraId="162754E3" w14:textId="77777777" w:rsidR="00E30A5B" w:rsidRPr="00E77B06" w:rsidRDefault="00E30A5B" w:rsidP="008C513C">
            <w:pPr>
              <w:rPr>
                <w:sz w:val="22"/>
                <w:szCs w:val="22"/>
                <w:lang w:val="sr-Cyrl-CS"/>
              </w:rPr>
            </w:pPr>
          </w:p>
        </w:tc>
        <w:tc>
          <w:tcPr>
            <w:tcW w:w="1260" w:type="dxa"/>
          </w:tcPr>
          <w:p w14:paraId="7DF05543" w14:textId="77777777" w:rsidR="00E30A5B" w:rsidRPr="00E77B06" w:rsidRDefault="00E30A5B" w:rsidP="008C513C">
            <w:pPr>
              <w:jc w:val="center"/>
              <w:rPr>
                <w:sz w:val="22"/>
                <w:szCs w:val="22"/>
                <w:lang w:val="sr-Cyrl-CS"/>
              </w:rPr>
            </w:pPr>
          </w:p>
        </w:tc>
        <w:tc>
          <w:tcPr>
            <w:tcW w:w="1440" w:type="dxa"/>
          </w:tcPr>
          <w:p w14:paraId="0803F284"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1A7B5925"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091793D9" w14:textId="77777777" w:rsidR="00E30A5B" w:rsidRPr="00E77B06" w:rsidRDefault="00E30A5B" w:rsidP="008C513C">
            <w:pPr>
              <w:rPr>
                <w:sz w:val="22"/>
                <w:szCs w:val="22"/>
                <w:lang w:val="sr-Cyrl-CS" w:eastAsia="sr-Latn-CS"/>
              </w:rPr>
            </w:pPr>
          </w:p>
        </w:tc>
        <w:tc>
          <w:tcPr>
            <w:tcW w:w="1440" w:type="dxa"/>
          </w:tcPr>
          <w:p w14:paraId="688F902C" w14:textId="77777777" w:rsidR="00E30A5B" w:rsidRPr="00E77B06" w:rsidRDefault="00E30A5B" w:rsidP="008C513C">
            <w:pPr>
              <w:rPr>
                <w:sz w:val="22"/>
                <w:szCs w:val="22"/>
                <w:lang w:val="sr-Cyrl-CS"/>
              </w:rPr>
            </w:pPr>
          </w:p>
        </w:tc>
      </w:tr>
      <w:tr w:rsidR="00E30A5B" w:rsidRPr="00E77B06" w14:paraId="79705263" w14:textId="77777777" w:rsidTr="008C513C">
        <w:trPr>
          <w:trHeight w:val="617"/>
        </w:trPr>
        <w:tc>
          <w:tcPr>
            <w:tcW w:w="715" w:type="dxa"/>
          </w:tcPr>
          <w:p w14:paraId="5A9766FC" w14:textId="77777777" w:rsidR="00E30A5B" w:rsidRPr="00E77B06" w:rsidRDefault="00E30A5B" w:rsidP="008C513C">
            <w:pPr>
              <w:rPr>
                <w:sz w:val="22"/>
                <w:szCs w:val="22"/>
                <w:lang w:val="sr-Cyrl-CS"/>
              </w:rPr>
            </w:pPr>
            <w:r w:rsidRPr="00E77B06">
              <w:rPr>
                <w:sz w:val="22"/>
                <w:szCs w:val="22"/>
                <w:lang w:val="sr-Cyrl-CS"/>
              </w:rPr>
              <w:t>108.</w:t>
            </w:r>
          </w:p>
        </w:tc>
        <w:tc>
          <w:tcPr>
            <w:tcW w:w="3510" w:type="dxa"/>
            <w:tcBorders>
              <w:top w:val="single" w:sz="4" w:space="0" w:color="auto"/>
              <w:left w:val="single" w:sz="4" w:space="0" w:color="auto"/>
              <w:bottom w:val="single" w:sz="4" w:space="0" w:color="auto"/>
              <w:right w:val="single" w:sz="4" w:space="0" w:color="auto"/>
            </w:tcBorders>
          </w:tcPr>
          <w:p w14:paraId="7D56C72E" w14:textId="77777777" w:rsidR="00E30A5B" w:rsidRPr="00E77B06" w:rsidRDefault="00E30A5B" w:rsidP="008C513C">
            <w:pPr>
              <w:autoSpaceDE w:val="0"/>
              <w:autoSpaceDN w:val="0"/>
              <w:adjustRightInd w:val="0"/>
              <w:jc w:val="left"/>
              <w:rPr>
                <w:rFonts w:eastAsia="Calibri" w:cs="Arial"/>
                <w:color w:val="000000"/>
                <w:sz w:val="22"/>
                <w:szCs w:val="22"/>
                <w:lang w:val="sr-Cyrl-CS"/>
              </w:rPr>
            </w:pPr>
            <w:r w:rsidRPr="00E77B06">
              <w:rPr>
                <w:rFonts w:eastAsia="Calibri" w:cs="Arial"/>
                <w:color w:val="000000"/>
                <w:sz w:val="22"/>
                <w:szCs w:val="22"/>
                <w:lang w:val="sr-Cyrl-CS"/>
              </w:rPr>
              <w:t xml:space="preserve">Поправка-Замена даљинских исправљача клима уређаја 24000 </w:t>
            </w:r>
            <w:r w:rsidRPr="00E77B06">
              <w:rPr>
                <w:rFonts w:eastAsia="Calibri" w:cs="Arial"/>
                <w:color w:val="000000"/>
                <w:sz w:val="22"/>
                <w:szCs w:val="22"/>
              </w:rPr>
              <w:t>BTU</w:t>
            </w:r>
          </w:p>
        </w:tc>
        <w:tc>
          <w:tcPr>
            <w:tcW w:w="810" w:type="dxa"/>
          </w:tcPr>
          <w:p w14:paraId="052436A9" w14:textId="77777777" w:rsidR="00E30A5B" w:rsidRPr="00E77B06" w:rsidRDefault="00E30A5B" w:rsidP="008C513C">
            <w:pPr>
              <w:jc w:val="center"/>
              <w:rPr>
                <w:sz w:val="22"/>
                <w:szCs w:val="22"/>
                <w:lang w:val="sr-Cyrl-CS"/>
              </w:rPr>
            </w:pPr>
          </w:p>
          <w:p w14:paraId="5951AA1D" w14:textId="77777777" w:rsidR="00E30A5B" w:rsidRPr="00E77B06" w:rsidRDefault="00E30A5B" w:rsidP="008C513C">
            <w:pPr>
              <w:jc w:val="center"/>
              <w:rPr>
                <w:sz w:val="22"/>
                <w:szCs w:val="22"/>
                <w:lang w:val="sr-Cyrl-CS"/>
              </w:rPr>
            </w:pPr>
            <w:r w:rsidRPr="00E77B06">
              <w:rPr>
                <w:sz w:val="22"/>
                <w:szCs w:val="22"/>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2CF807A2" w14:textId="77777777" w:rsidR="00E30A5B" w:rsidRPr="00E77B06" w:rsidRDefault="00E30A5B" w:rsidP="008C513C">
            <w:pPr>
              <w:jc w:val="center"/>
              <w:rPr>
                <w:rFonts w:cs="Arial"/>
                <w:color w:val="000000"/>
                <w:sz w:val="22"/>
                <w:szCs w:val="22"/>
              </w:rPr>
            </w:pPr>
            <w:r w:rsidRPr="00E77B06">
              <w:rPr>
                <w:rFonts w:cs="Arial"/>
                <w:color w:val="000000"/>
                <w:sz w:val="22"/>
                <w:szCs w:val="22"/>
              </w:rPr>
              <w:t>3</w:t>
            </w:r>
          </w:p>
        </w:tc>
        <w:tc>
          <w:tcPr>
            <w:tcW w:w="1260" w:type="dxa"/>
          </w:tcPr>
          <w:p w14:paraId="4249974F" w14:textId="77777777" w:rsidR="00E30A5B" w:rsidRPr="00E77B06" w:rsidRDefault="00E30A5B" w:rsidP="008C513C">
            <w:pPr>
              <w:rPr>
                <w:sz w:val="22"/>
                <w:szCs w:val="22"/>
                <w:lang w:val="sr-Cyrl-CS"/>
              </w:rPr>
            </w:pPr>
          </w:p>
        </w:tc>
        <w:tc>
          <w:tcPr>
            <w:tcW w:w="1260" w:type="dxa"/>
          </w:tcPr>
          <w:p w14:paraId="1C3E9A27" w14:textId="77777777" w:rsidR="00E30A5B" w:rsidRPr="00E77B06" w:rsidRDefault="00E30A5B" w:rsidP="008C513C">
            <w:pPr>
              <w:jc w:val="center"/>
              <w:rPr>
                <w:sz w:val="22"/>
                <w:szCs w:val="22"/>
                <w:lang w:val="sr-Cyrl-CS"/>
              </w:rPr>
            </w:pPr>
          </w:p>
        </w:tc>
        <w:tc>
          <w:tcPr>
            <w:tcW w:w="1440" w:type="dxa"/>
          </w:tcPr>
          <w:p w14:paraId="28AC8596" w14:textId="77777777" w:rsidR="00E30A5B" w:rsidRPr="00E77B06" w:rsidRDefault="00E30A5B" w:rsidP="008C513C">
            <w:pPr>
              <w:rPr>
                <w:sz w:val="22"/>
                <w:szCs w:val="22"/>
                <w:lang w:val="sr-Cyrl-CS"/>
              </w:rPr>
            </w:pPr>
          </w:p>
        </w:tc>
        <w:tc>
          <w:tcPr>
            <w:tcW w:w="1350" w:type="dxa"/>
            <w:tcBorders>
              <w:top w:val="single" w:sz="4" w:space="0" w:color="auto"/>
              <w:left w:val="single" w:sz="4" w:space="0" w:color="auto"/>
              <w:bottom w:val="single" w:sz="4" w:space="0" w:color="auto"/>
              <w:right w:val="single" w:sz="4" w:space="0" w:color="auto"/>
            </w:tcBorders>
          </w:tcPr>
          <w:p w14:paraId="7D8DA6E7" w14:textId="77777777" w:rsidR="00E30A5B" w:rsidRPr="00E77B06" w:rsidRDefault="00E30A5B" w:rsidP="008C513C">
            <w:pPr>
              <w:jc w:val="center"/>
              <w:rPr>
                <w:sz w:val="22"/>
                <w:szCs w:val="22"/>
                <w:lang w:val="sr-Cyrl-CS" w:eastAsia="sr-Latn-CS"/>
              </w:rPr>
            </w:pPr>
          </w:p>
        </w:tc>
        <w:tc>
          <w:tcPr>
            <w:tcW w:w="1530" w:type="dxa"/>
            <w:gridSpan w:val="2"/>
            <w:tcBorders>
              <w:top w:val="single" w:sz="4" w:space="0" w:color="auto"/>
              <w:left w:val="single" w:sz="4" w:space="0" w:color="auto"/>
              <w:bottom w:val="single" w:sz="4" w:space="0" w:color="auto"/>
              <w:right w:val="single" w:sz="4" w:space="0" w:color="auto"/>
            </w:tcBorders>
          </w:tcPr>
          <w:p w14:paraId="3E48DCD6" w14:textId="77777777" w:rsidR="00E30A5B" w:rsidRPr="00E77B06" w:rsidRDefault="00E30A5B" w:rsidP="008C513C">
            <w:pPr>
              <w:rPr>
                <w:sz w:val="22"/>
                <w:szCs w:val="22"/>
                <w:lang w:val="sr-Cyrl-CS" w:eastAsia="sr-Latn-CS"/>
              </w:rPr>
            </w:pPr>
          </w:p>
        </w:tc>
        <w:tc>
          <w:tcPr>
            <w:tcW w:w="1440" w:type="dxa"/>
          </w:tcPr>
          <w:p w14:paraId="0C4CCD65" w14:textId="77777777" w:rsidR="00E30A5B" w:rsidRPr="00E77B06" w:rsidRDefault="00E30A5B" w:rsidP="008C513C">
            <w:pPr>
              <w:rPr>
                <w:sz w:val="22"/>
                <w:szCs w:val="22"/>
                <w:lang w:val="sr-Cyrl-CS"/>
              </w:rPr>
            </w:pPr>
          </w:p>
        </w:tc>
      </w:tr>
    </w:tbl>
    <w:p w14:paraId="651590BB" w14:textId="77777777" w:rsidR="00E30A5B" w:rsidRPr="00E77B06" w:rsidRDefault="00E30A5B" w:rsidP="00E30A5B">
      <w:pPr>
        <w:rPr>
          <w:sz w:val="22"/>
          <w:szCs w:val="22"/>
          <w:lang w:val="sr-Cyrl-CS"/>
        </w:rPr>
      </w:pPr>
      <w:r w:rsidRPr="00E77B06">
        <w:rPr>
          <w:sz w:val="22"/>
          <w:szCs w:val="22"/>
          <w:lang w:val="sr-Cyrl-CS"/>
        </w:rPr>
        <w:br w:type="textWrapping" w:clear="all"/>
        <w:t xml:space="preserve">                                                                                                  </w:t>
      </w:r>
    </w:p>
    <w:tbl>
      <w:tblPr>
        <w:tblStyle w:val="TableGrid"/>
        <w:tblW w:w="14490" w:type="dxa"/>
        <w:tblInd w:w="-5" w:type="dxa"/>
        <w:tblLook w:val="04A0" w:firstRow="1" w:lastRow="0" w:firstColumn="1" w:lastColumn="0" w:noHBand="0" w:noVBand="1"/>
      </w:tblPr>
      <w:tblGrid>
        <w:gridCol w:w="8910"/>
        <w:gridCol w:w="5580"/>
      </w:tblGrid>
      <w:tr w:rsidR="00E30A5B" w:rsidRPr="00E77B06" w14:paraId="0309D491" w14:textId="77777777" w:rsidTr="008C513C">
        <w:trPr>
          <w:trHeight w:val="710"/>
        </w:trPr>
        <w:tc>
          <w:tcPr>
            <w:tcW w:w="8910" w:type="dxa"/>
          </w:tcPr>
          <w:p w14:paraId="075E3E03" w14:textId="77777777" w:rsidR="00E30A5B" w:rsidRPr="00E77B06" w:rsidRDefault="00E30A5B" w:rsidP="008C513C">
            <w:pPr>
              <w:jc w:val="center"/>
              <w:rPr>
                <w:b/>
                <w:sz w:val="22"/>
                <w:szCs w:val="22"/>
                <w:lang w:val="sr-Cyrl-CS"/>
              </w:rPr>
            </w:pPr>
            <w:r w:rsidRPr="00E77B06">
              <w:rPr>
                <w:b/>
                <w:sz w:val="22"/>
                <w:szCs w:val="22"/>
                <w:lang w:val="sr-Cyrl-CS"/>
              </w:rPr>
              <w:t>УКУПНО без ПДВ-а</w:t>
            </w:r>
          </w:p>
        </w:tc>
        <w:tc>
          <w:tcPr>
            <w:tcW w:w="5580" w:type="dxa"/>
          </w:tcPr>
          <w:p w14:paraId="457DB808" w14:textId="77777777" w:rsidR="00E30A5B" w:rsidRPr="00E77B06" w:rsidRDefault="00E30A5B" w:rsidP="008C513C">
            <w:pPr>
              <w:rPr>
                <w:sz w:val="22"/>
                <w:szCs w:val="22"/>
                <w:lang w:val="sr-Cyrl-CS"/>
              </w:rPr>
            </w:pPr>
          </w:p>
        </w:tc>
      </w:tr>
      <w:tr w:rsidR="00E30A5B" w:rsidRPr="00E77B06" w14:paraId="551D5689" w14:textId="77777777" w:rsidTr="008C513C">
        <w:trPr>
          <w:trHeight w:val="503"/>
        </w:trPr>
        <w:tc>
          <w:tcPr>
            <w:tcW w:w="8910" w:type="dxa"/>
          </w:tcPr>
          <w:p w14:paraId="2B2C60FF" w14:textId="77777777" w:rsidR="00E30A5B" w:rsidRPr="00E77B06" w:rsidRDefault="00E30A5B" w:rsidP="008C513C">
            <w:pPr>
              <w:jc w:val="center"/>
              <w:rPr>
                <w:b/>
                <w:sz w:val="22"/>
                <w:szCs w:val="22"/>
                <w:lang w:val="sr-Cyrl-CS"/>
              </w:rPr>
            </w:pPr>
            <w:r w:rsidRPr="00E77B06">
              <w:rPr>
                <w:b/>
                <w:sz w:val="22"/>
                <w:szCs w:val="22"/>
                <w:lang w:val="sr-Cyrl-CS"/>
              </w:rPr>
              <w:t>ИЗНОС ПДВ-а</w:t>
            </w:r>
          </w:p>
        </w:tc>
        <w:tc>
          <w:tcPr>
            <w:tcW w:w="5580" w:type="dxa"/>
          </w:tcPr>
          <w:p w14:paraId="6091D175" w14:textId="77777777" w:rsidR="00E30A5B" w:rsidRPr="00E77B06" w:rsidRDefault="00E30A5B" w:rsidP="008C513C">
            <w:pPr>
              <w:rPr>
                <w:sz w:val="22"/>
                <w:szCs w:val="22"/>
                <w:lang w:val="sr-Cyrl-CS"/>
              </w:rPr>
            </w:pPr>
          </w:p>
        </w:tc>
      </w:tr>
      <w:tr w:rsidR="00E30A5B" w:rsidRPr="00E77B06" w14:paraId="27E29BC9" w14:textId="77777777" w:rsidTr="008C513C">
        <w:trPr>
          <w:trHeight w:val="692"/>
        </w:trPr>
        <w:tc>
          <w:tcPr>
            <w:tcW w:w="8910" w:type="dxa"/>
          </w:tcPr>
          <w:p w14:paraId="618DA839" w14:textId="77777777" w:rsidR="00E30A5B" w:rsidRPr="00E77B06" w:rsidRDefault="00E30A5B" w:rsidP="008C513C">
            <w:pPr>
              <w:jc w:val="center"/>
              <w:rPr>
                <w:b/>
                <w:sz w:val="22"/>
                <w:szCs w:val="22"/>
                <w:lang w:val="sr-Cyrl-CS"/>
              </w:rPr>
            </w:pPr>
            <w:r w:rsidRPr="00E77B06">
              <w:rPr>
                <w:b/>
                <w:sz w:val="22"/>
                <w:szCs w:val="22"/>
                <w:lang w:val="sr-Cyrl-CS"/>
              </w:rPr>
              <w:t>УКУПНО са ПДВ-ом</w:t>
            </w:r>
          </w:p>
        </w:tc>
        <w:tc>
          <w:tcPr>
            <w:tcW w:w="5580" w:type="dxa"/>
          </w:tcPr>
          <w:p w14:paraId="127B8679" w14:textId="77777777" w:rsidR="00E30A5B" w:rsidRPr="00E77B06" w:rsidRDefault="00E30A5B" w:rsidP="008C513C">
            <w:pPr>
              <w:rPr>
                <w:sz w:val="22"/>
                <w:szCs w:val="22"/>
                <w:lang w:val="sr-Cyrl-CS"/>
              </w:rPr>
            </w:pPr>
          </w:p>
        </w:tc>
      </w:tr>
    </w:tbl>
    <w:p w14:paraId="3B7F40F7" w14:textId="77777777" w:rsidR="00E30A5B" w:rsidRPr="00E77B06" w:rsidRDefault="00E30A5B" w:rsidP="00E30A5B">
      <w:pPr>
        <w:rPr>
          <w:rFonts w:cs="Arial"/>
          <w:b/>
          <w:i/>
          <w:sz w:val="22"/>
          <w:szCs w:val="22"/>
          <w:lang w:val="sr-Cyrl-CS"/>
        </w:rPr>
      </w:pPr>
    </w:p>
    <w:p w14:paraId="1BEC207F" w14:textId="77777777" w:rsidR="00E30A5B" w:rsidRPr="00E77B06" w:rsidRDefault="00E30A5B" w:rsidP="00E30A5B">
      <w:pPr>
        <w:pStyle w:val="KDKomentar"/>
        <w:spacing w:before="0"/>
        <w:rPr>
          <w:rFonts w:eastAsia="TimesNewRomanPS-BoldMT" w:cs="Arial"/>
          <w:color w:val="auto"/>
          <w:sz w:val="22"/>
          <w:szCs w:val="22"/>
        </w:rPr>
      </w:pPr>
      <w:r w:rsidRPr="00E77B06">
        <w:rPr>
          <w:rFonts w:eastAsia="TimesNewRomanPS-BoldMT" w:cs="Arial"/>
          <w:color w:val="auto"/>
          <w:sz w:val="22"/>
          <w:szCs w:val="22"/>
        </w:rPr>
        <w:t xml:space="preserve">-Уколико </w:t>
      </w:r>
      <w:r w:rsidRPr="00E77B06">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77B06">
        <w:rPr>
          <w:rFonts w:eastAsia="TimesNewRomanPS-BoldMT" w:cs="Arial"/>
          <w:color w:val="auto"/>
          <w:sz w:val="22"/>
          <w:szCs w:val="22"/>
        </w:rPr>
        <w:t>.</w:t>
      </w:r>
    </w:p>
    <w:p w14:paraId="4CA756AB" w14:textId="77777777" w:rsidR="00E30A5B" w:rsidRPr="00E77B06" w:rsidRDefault="00E30A5B" w:rsidP="00E30A5B">
      <w:pPr>
        <w:pStyle w:val="KDKomentar"/>
        <w:spacing w:before="0"/>
        <w:rPr>
          <w:rFonts w:eastAsia="TimesNewRomanPS-BoldMT" w:cs="Arial"/>
          <w:color w:val="auto"/>
          <w:sz w:val="22"/>
          <w:szCs w:val="22"/>
        </w:rPr>
      </w:pPr>
      <w:r w:rsidRPr="00E77B06">
        <w:rPr>
          <w:rFonts w:eastAsia="TimesNewRomanPS-BoldMT" w:cs="Arial"/>
          <w:color w:val="auto"/>
          <w:sz w:val="22"/>
          <w:szCs w:val="22"/>
          <w:lang w:val="sr-Cyrl-CS"/>
        </w:rPr>
        <w:t xml:space="preserve">- </w:t>
      </w:r>
      <w:r w:rsidRPr="00E77B06">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4AB4B03E" w14:textId="77777777" w:rsidR="00E30A5B" w:rsidRPr="00E77B06" w:rsidRDefault="00E30A5B" w:rsidP="00E30A5B">
      <w:pPr>
        <w:pStyle w:val="KDKomentar"/>
        <w:spacing w:before="0"/>
        <w:rPr>
          <w:rFonts w:eastAsia="TimesNewRomanPS-BoldMT" w:cs="Arial"/>
          <w:color w:val="auto"/>
          <w:sz w:val="22"/>
          <w:szCs w:val="22"/>
        </w:rPr>
      </w:pPr>
    </w:p>
    <w:p w14:paraId="10DA175D" w14:textId="77777777" w:rsidR="00E30A5B" w:rsidRPr="00E77B06" w:rsidRDefault="00E30A5B" w:rsidP="00E30A5B">
      <w:pPr>
        <w:rPr>
          <w:rFonts w:cs="Arial"/>
          <w:b/>
          <w:sz w:val="22"/>
          <w:szCs w:val="22"/>
          <w:lang w:val="sr-Latn-CS"/>
        </w:rPr>
      </w:pPr>
    </w:p>
    <w:p w14:paraId="19BF0049" w14:textId="77777777" w:rsidR="00E30A5B" w:rsidRPr="00E77B06" w:rsidRDefault="00E30A5B" w:rsidP="00E30A5B">
      <w:pPr>
        <w:rPr>
          <w:rFonts w:cs="Arial"/>
          <w:b/>
          <w:sz w:val="22"/>
          <w:szCs w:val="22"/>
          <w:lang w:val="ru-RU"/>
        </w:rPr>
      </w:pPr>
      <w:r w:rsidRPr="00E77B06">
        <w:rPr>
          <w:rFonts w:cs="Arial"/>
          <w:b/>
          <w:sz w:val="22"/>
          <w:szCs w:val="22"/>
          <w:lang w:val="sr-Latn-CS"/>
        </w:rPr>
        <w:lastRenderedPageBreak/>
        <w:t>Упутство за попуњавањ</w:t>
      </w:r>
      <w:r w:rsidRPr="00E77B06">
        <w:rPr>
          <w:rFonts w:cs="Arial"/>
          <w:b/>
          <w:sz w:val="22"/>
          <w:szCs w:val="22"/>
          <w:lang w:val="ru-RU"/>
        </w:rPr>
        <w:t>е Обрасца структуре цене</w:t>
      </w:r>
    </w:p>
    <w:p w14:paraId="4F7ABE85" w14:textId="77777777" w:rsidR="00E30A5B" w:rsidRPr="00E77B06" w:rsidRDefault="00E30A5B" w:rsidP="00E30A5B">
      <w:pPr>
        <w:rPr>
          <w:rFonts w:cs="Arial"/>
          <w:b/>
          <w:sz w:val="22"/>
          <w:szCs w:val="22"/>
          <w:lang w:val="sr-Latn-CS"/>
        </w:rPr>
      </w:pPr>
    </w:p>
    <w:p w14:paraId="32EBD187" w14:textId="77777777" w:rsidR="00E30A5B" w:rsidRPr="00E77B06" w:rsidRDefault="00E30A5B" w:rsidP="00E30A5B">
      <w:pPr>
        <w:tabs>
          <w:tab w:val="left" w:pos="90"/>
        </w:tabs>
        <w:contextualSpacing/>
        <w:rPr>
          <w:rFonts w:eastAsia="Calibri" w:cs="Arial"/>
          <w:bCs/>
          <w:iCs/>
          <w:sz w:val="22"/>
          <w:szCs w:val="22"/>
          <w:lang w:val="sr-Latn-CS"/>
        </w:rPr>
      </w:pPr>
      <w:r w:rsidRPr="00E77B06">
        <w:rPr>
          <w:rFonts w:eastAsia="Calibri" w:cs="Arial"/>
          <w:bCs/>
          <w:iCs/>
          <w:sz w:val="22"/>
          <w:szCs w:val="22"/>
          <w:lang w:val="sr-Latn-CS"/>
        </w:rPr>
        <w:t>Понуђач треба да попун</w:t>
      </w:r>
      <w:r w:rsidRPr="00E77B06">
        <w:rPr>
          <w:rFonts w:eastAsia="Calibri" w:cs="Arial"/>
          <w:bCs/>
          <w:iCs/>
          <w:sz w:val="22"/>
          <w:szCs w:val="22"/>
          <w:lang w:val="sr-Cyrl-CS"/>
        </w:rPr>
        <w:t>и</w:t>
      </w:r>
      <w:r w:rsidRPr="00E77B06">
        <w:rPr>
          <w:rFonts w:eastAsia="Calibri" w:cs="Arial"/>
          <w:bCs/>
          <w:iCs/>
          <w:sz w:val="22"/>
          <w:szCs w:val="22"/>
          <w:lang w:val="sr-Latn-CS"/>
        </w:rPr>
        <w:t xml:space="preserve"> образац структуре цене</w:t>
      </w:r>
      <w:r w:rsidRPr="00E77B06">
        <w:rPr>
          <w:rFonts w:eastAsia="Calibri" w:cs="Arial"/>
          <w:bCs/>
          <w:iCs/>
          <w:sz w:val="22"/>
          <w:szCs w:val="22"/>
          <w:lang w:val="sr-Cyrl-CS"/>
        </w:rPr>
        <w:t xml:space="preserve"> на следећи начин</w:t>
      </w:r>
      <w:r w:rsidRPr="00E77B06">
        <w:rPr>
          <w:rFonts w:eastAsia="Calibri" w:cs="Arial"/>
          <w:bCs/>
          <w:iCs/>
          <w:sz w:val="22"/>
          <w:szCs w:val="22"/>
          <w:lang w:val="sr-Latn-CS"/>
        </w:rPr>
        <w:t>:</w:t>
      </w:r>
    </w:p>
    <w:p w14:paraId="1BD20063" w14:textId="77777777" w:rsidR="00E30A5B" w:rsidRPr="00E77B06" w:rsidRDefault="00E30A5B" w:rsidP="00E30A5B">
      <w:pPr>
        <w:tabs>
          <w:tab w:val="left" w:pos="90"/>
        </w:tabs>
        <w:suppressAutoHyphens/>
        <w:rPr>
          <w:rFonts w:eastAsia="Calibri" w:cs="Arial"/>
          <w:bCs/>
          <w:iCs/>
          <w:sz w:val="22"/>
          <w:szCs w:val="22"/>
          <w:lang w:val="sr-Latn-CS"/>
        </w:rPr>
      </w:pPr>
      <w:r w:rsidRPr="00E77B06">
        <w:rPr>
          <w:rFonts w:eastAsia="Calibri" w:cs="Arial"/>
          <w:bCs/>
          <w:iCs/>
          <w:sz w:val="22"/>
          <w:szCs w:val="22"/>
          <w:lang w:val="sr-Cyrl-CS"/>
        </w:rPr>
        <w:t xml:space="preserve">у колону 2. </w:t>
      </w:r>
      <w:r w:rsidRPr="00E77B06">
        <w:rPr>
          <w:rFonts w:eastAsia="Calibri" w:cs="Arial"/>
          <w:bCs/>
          <w:iCs/>
          <w:sz w:val="22"/>
          <w:szCs w:val="22"/>
          <w:lang w:val="sr-Latn-CS"/>
        </w:rPr>
        <w:t xml:space="preserve">уписати </w:t>
      </w:r>
      <w:r w:rsidRPr="00E77B06">
        <w:rPr>
          <w:rFonts w:eastAsia="Calibri" w:cs="Arial"/>
          <w:bCs/>
          <w:iCs/>
          <w:sz w:val="22"/>
          <w:szCs w:val="22"/>
          <w:lang w:val="sr-Cyrl-RS"/>
        </w:rPr>
        <w:t>цену услуге,  без ПДВ</w:t>
      </w:r>
      <w:r w:rsidRPr="00E77B06">
        <w:rPr>
          <w:rFonts w:eastAsia="Calibri" w:cs="Arial"/>
          <w:bCs/>
          <w:iCs/>
          <w:sz w:val="22"/>
          <w:szCs w:val="22"/>
          <w:lang w:val="sr-Latn-CS"/>
        </w:rPr>
        <w:t>;</w:t>
      </w:r>
    </w:p>
    <w:p w14:paraId="62658F5C" w14:textId="77777777" w:rsidR="00E30A5B" w:rsidRPr="00E77B06" w:rsidRDefault="00E30A5B" w:rsidP="00E30A5B">
      <w:pPr>
        <w:tabs>
          <w:tab w:val="left" w:pos="90"/>
        </w:tabs>
        <w:suppressAutoHyphens/>
        <w:rPr>
          <w:rFonts w:eastAsia="Calibri" w:cs="Arial"/>
          <w:bCs/>
          <w:iCs/>
          <w:sz w:val="22"/>
          <w:szCs w:val="22"/>
          <w:lang w:val="sr-Latn-CS"/>
        </w:rPr>
      </w:pPr>
      <w:r w:rsidRPr="00E77B06">
        <w:rPr>
          <w:rFonts w:eastAsia="Calibri" w:cs="Arial"/>
          <w:bCs/>
          <w:iCs/>
          <w:sz w:val="22"/>
          <w:szCs w:val="22"/>
          <w:lang w:val="sr-Latn-CS"/>
        </w:rPr>
        <w:t xml:space="preserve">у колону </w:t>
      </w:r>
      <w:r w:rsidRPr="00E77B06">
        <w:rPr>
          <w:rFonts w:eastAsia="Calibri" w:cs="Arial"/>
          <w:bCs/>
          <w:iCs/>
          <w:sz w:val="22"/>
          <w:szCs w:val="22"/>
          <w:lang w:val="sr-Cyrl-RS"/>
        </w:rPr>
        <w:t>3</w:t>
      </w:r>
      <w:r w:rsidRPr="00E77B06">
        <w:rPr>
          <w:rFonts w:eastAsia="Calibri" w:cs="Arial"/>
          <w:bCs/>
          <w:iCs/>
          <w:sz w:val="22"/>
          <w:szCs w:val="22"/>
          <w:lang w:val="sr-Latn-CS"/>
        </w:rPr>
        <w:t xml:space="preserve">. уписати </w:t>
      </w:r>
      <w:r w:rsidRPr="00E77B06">
        <w:rPr>
          <w:rFonts w:eastAsia="Calibri" w:cs="Arial"/>
          <w:bCs/>
          <w:iCs/>
          <w:sz w:val="22"/>
          <w:szCs w:val="22"/>
          <w:lang w:val="sr-Cyrl-RS"/>
        </w:rPr>
        <w:t>цену услуге,  са ПДВ</w:t>
      </w:r>
      <w:r w:rsidRPr="00E77B06">
        <w:rPr>
          <w:rFonts w:eastAsia="Calibri" w:cs="Arial"/>
          <w:bCs/>
          <w:iCs/>
          <w:sz w:val="22"/>
          <w:szCs w:val="22"/>
          <w:lang w:val="sr-Latn-CS"/>
        </w:rPr>
        <w:t>;</w:t>
      </w:r>
    </w:p>
    <w:p w14:paraId="6D399B81" w14:textId="77777777" w:rsidR="00E30A5B" w:rsidRPr="00E77B06" w:rsidRDefault="00E30A5B" w:rsidP="00E30A5B">
      <w:pPr>
        <w:tabs>
          <w:tab w:val="left" w:pos="90"/>
        </w:tabs>
        <w:suppressAutoHyphens/>
        <w:rPr>
          <w:rFonts w:eastAsia="Calibri" w:cs="Arial"/>
          <w:bCs/>
          <w:iCs/>
          <w:sz w:val="22"/>
          <w:szCs w:val="22"/>
          <w:lang w:val="sr-Latn-CS"/>
        </w:rPr>
      </w:pPr>
      <w:r w:rsidRPr="00E77B06">
        <w:rPr>
          <w:rFonts w:eastAsia="Calibri" w:cs="Arial"/>
          <w:bCs/>
          <w:iCs/>
          <w:sz w:val="22"/>
          <w:szCs w:val="22"/>
          <w:lang w:val="sr-Latn-CS"/>
        </w:rPr>
        <w:t xml:space="preserve">у колону </w:t>
      </w:r>
      <w:r w:rsidRPr="00E77B06">
        <w:rPr>
          <w:rFonts w:eastAsia="Calibri" w:cs="Arial"/>
          <w:bCs/>
          <w:iCs/>
          <w:sz w:val="22"/>
          <w:szCs w:val="22"/>
          <w:lang w:val="sr-Cyrl-RS"/>
        </w:rPr>
        <w:t>4</w:t>
      </w:r>
      <w:r w:rsidRPr="00E77B06">
        <w:rPr>
          <w:rFonts w:eastAsia="Calibri" w:cs="Arial"/>
          <w:bCs/>
          <w:iCs/>
          <w:sz w:val="22"/>
          <w:szCs w:val="22"/>
          <w:lang w:val="sr-Latn-CS"/>
        </w:rPr>
        <w:t xml:space="preserve">. уписати </w:t>
      </w:r>
      <w:r w:rsidRPr="00E77B06">
        <w:rPr>
          <w:rFonts w:eastAsia="Calibri" w:cs="Arial"/>
          <w:bCs/>
          <w:iCs/>
          <w:sz w:val="22"/>
          <w:szCs w:val="22"/>
          <w:lang w:val="sr-Cyrl-RS"/>
        </w:rPr>
        <w:t xml:space="preserve">колико износи  </w:t>
      </w:r>
      <w:r w:rsidRPr="00E77B06">
        <w:rPr>
          <w:sz w:val="22"/>
          <w:szCs w:val="22"/>
          <w:lang w:val="sr-Cyrl-RS" w:eastAsia="sr-Latn-CS"/>
        </w:rPr>
        <w:t>ц</w:t>
      </w:r>
      <w:r w:rsidRPr="00E77B06">
        <w:rPr>
          <w:sz w:val="22"/>
          <w:szCs w:val="22"/>
          <w:lang w:val="sr-Cyrl-CS" w:eastAsia="sr-Latn-CS"/>
        </w:rPr>
        <w:t>ена делова и потрошног материјала без ПДВ</w:t>
      </w:r>
      <w:r w:rsidRPr="00E77B06">
        <w:rPr>
          <w:rFonts w:eastAsia="Calibri" w:cs="Arial"/>
          <w:bCs/>
          <w:iCs/>
          <w:sz w:val="22"/>
          <w:szCs w:val="22"/>
          <w:lang w:val="sr-Latn-CS"/>
        </w:rPr>
        <w:t>;</w:t>
      </w:r>
    </w:p>
    <w:p w14:paraId="560F90F5" w14:textId="77777777" w:rsidR="00E30A5B" w:rsidRPr="00E77B06" w:rsidRDefault="00E30A5B" w:rsidP="00E30A5B">
      <w:pPr>
        <w:tabs>
          <w:tab w:val="left" w:pos="90"/>
        </w:tabs>
        <w:suppressAutoHyphens/>
        <w:rPr>
          <w:rFonts w:eastAsia="TimesNewRomanPS-BoldMT"/>
          <w:sz w:val="22"/>
          <w:szCs w:val="22"/>
          <w:lang w:val="sr-Latn-CS"/>
        </w:rPr>
        <w:sectPr w:rsidR="00E30A5B" w:rsidRPr="00E77B06" w:rsidSect="00063F0A">
          <w:footnotePr>
            <w:pos w:val="beneathText"/>
          </w:footnotePr>
          <w:pgSz w:w="16834" w:h="11909" w:orient="landscape" w:code="9"/>
          <w:pgMar w:top="1440" w:right="1440" w:bottom="1440" w:left="1440" w:header="144" w:footer="432" w:gutter="0"/>
          <w:cols w:space="708"/>
          <w:titlePg/>
          <w:docGrid w:linePitch="360"/>
        </w:sectPr>
      </w:pPr>
      <w:r w:rsidRPr="00E77B06">
        <w:rPr>
          <w:rFonts w:eastAsia="Calibri" w:cs="Arial"/>
          <w:bCs/>
          <w:iCs/>
          <w:sz w:val="22"/>
          <w:szCs w:val="22"/>
          <w:lang w:val="sr-Latn-CS"/>
        </w:rPr>
        <w:t xml:space="preserve">у колону </w:t>
      </w:r>
      <w:r w:rsidRPr="00E77B06">
        <w:rPr>
          <w:rFonts w:eastAsia="Calibri" w:cs="Arial"/>
          <w:bCs/>
          <w:iCs/>
          <w:sz w:val="22"/>
          <w:szCs w:val="22"/>
          <w:lang w:val="sr-Cyrl-RS"/>
        </w:rPr>
        <w:t>5</w:t>
      </w:r>
      <w:r w:rsidRPr="00E77B06">
        <w:rPr>
          <w:rFonts w:eastAsia="Calibri" w:cs="Arial"/>
          <w:bCs/>
          <w:iCs/>
          <w:sz w:val="22"/>
          <w:szCs w:val="22"/>
          <w:lang w:val="sr-Latn-CS"/>
        </w:rPr>
        <w:t xml:space="preserve">. уписати колико износи цена </w:t>
      </w:r>
      <w:r w:rsidRPr="00E77B06">
        <w:rPr>
          <w:sz w:val="22"/>
          <w:szCs w:val="22"/>
          <w:lang w:val="sr-Cyrl-CS" w:eastAsia="sr-Latn-CS"/>
        </w:rPr>
        <w:t>делова и потрошног материјала</w:t>
      </w:r>
      <w:r w:rsidRPr="00E77B06">
        <w:rPr>
          <w:rFonts w:eastAsia="Calibri" w:cs="Arial"/>
          <w:bCs/>
          <w:iCs/>
          <w:sz w:val="22"/>
          <w:szCs w:val="22"/>
          <w:lang w:val="sr-Cyrl-RS"/>
        </w:rPr>
        <w:t xml:space="preserve"> </w:t>
      </w:r>
      <w:r w:rsidRPr="00E77B06">
        <w:rPr>
          <w:rFonts w:eastAsia="Calibri" w:cs="Arial"/>
          <w:bCs/>
          <w:iCs/>
          <w:sz w:val="22"/>
          <w:szCs w:val="22"/>
          <w:lang w:val="sr-Latn-CS"/>
        </w:rPr>
        <w:t>са ПДВ.</w:t>
      </w:r>
    </w:p>
    <w:p w14:paraId="2E38F2D4" w14:textId="77777777" w:rsidR="00E30A5B" w:rsidRPr="00E77B06" w:rsidRDefault="00E30A5B" w:rsidP="00E30A5B">
      <w:pPr>
        <w:rPr>
          <w:rFonts w:eastAsia="TimesNewRomanPS-BoldMT"/>
          <w:sz w:val="22"/>
          <w:szCs w:val="22"/>
          <w:lang w:val="sr-Latn-CS"/>
        </w:rPr>
      </w:pPr>
    </w:p>
    <w:p w14:paraId="59C8711A" w14:textId="77777777" w:rsidR="00E30A5B" w:rsidRPr="00E77B06" w:rsidRDefault="00E30A5B" w:rsidP="00E30A5B">
      <w:pPr>
        <w:pStyle w:val="KDObrazac"/>
        <w:spacing w:before="0"/>
        <w:rPr>
          <w:lang w:val="sr-Latn-CS"/>
        </w:rPr>
      </w:pPr>
      <w:bookmarkStart w:id="243" w:name="_Toc442559926"/>
      <w:r w:rsidRPr="00E77B06">
        <w:rPr>
          <w:lang w:val="sr-Latn-CS"/>
        </w:rPr>
        <w:t xml:space="preserve">ОБРАЗАЦ </w:t>
      </w:r>
      <w:r w:rsidRPr="00E77B06">
        <w:rPr>
          <w:lang w:val="sr-Cyrl-RS"/>
        </w:rPr>
        <w:t>3</w:t>
      </w:r>
      <w:r w:rsidRPr="00E77B06">
        <w:rPr>
          <w:lang w:val="sr-Latn-CS"/>
        </w:rPr>
        <w:t>.</w:t>
      </w:r>
      <w:bookmarkEnd w:id="243"/>
    </w:p>
    <w:p w14:paraId="79A7D439" w14:textId="77777777" w:rsidR="00E30A5B" w:rsidRPr="00E77B06" w:rsidRDefault="00E30A5B" w:rsidP="00E30A5B">
      <w:pPr>
        <w:tabs>
          <w:tab w:val="left" w:pos="6870"/>
        </w:tabs>
        <w:rPr>
          <w:rFonts w:cs="Arial"/>
          <w:sz w:val="22"/>
          <w:szCs w:val="22"/>
          <w:lang w:val="sr-Latn-CS"/>
        </w:rPr>
      </w:pPr>
    </w:p>
    <w:p w14:paraId="3685907C" w14:textId="77777777" w:rsidR="00E30A5B" w:rsidRPr="00E77B06" w:rsidRDefault="00E30A5B" w:rsidP="00E30A5B">
      <w:pPr>
        <w:ind w:right="-360"/>
        <w:rPr>
          <w:rFonts w:cs="Arial"/>
          <w:sz w:val="22"/>
          <w:szCs w:val="22"/>
          <w:lang w:val="ru-RU"/>
        </w:rPr>
      </w:pPr>
      <w:r w:rsidRPr="00E77B06">
        <w:rPr>
          <w:rFonts w:cs="Arial"/>
          <w:sz w:val="22"/>
          <w:szCs w:val="22"/>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и начину доказивања испуњености услова („Службени гласник РС“, бр.86/15) понуђач даје:</w:t>
      </w:r>
    </w:p>
    <w:p w14:paraId="3D04AF9A" w14:textId="77777777" w:rsidR="00E30A5B" w:rsidRPr="00E77B06" w:rsidRDefault="00E30A5B" w:rsidP="00E30A5B">
      <w:pPr>
        <w:rPr>
          <w:rFonts w:cs="Arial"/>
          <w:sz w:val="22"/>
          <w:szCs w:val="22"/>
          <w:lang w:val="ru-RU"/>
        </w:rPr>
      </w:pPr>
    </w:p>
    <w:p w14:paraId="77D17684" w14:textId="77777777" w:rsidR="00E30A5B" w:rsidRPr="00E77B06" w:rsidRDefault="00E30A5B" w:rsidP="00E30A5B">
      <w:pPr>
        <w:jc w:val="center"/>
        <w:rPr>
          <w:rFonts w:cs="Arial"/>
          <w:b/>
          <w:sz w:val="22"/>
          <w:szCs w:val="22"/>
          <w:lang w:val="ru-RU"/>
        </w:rPr>
      </w:pPr>
      <w:r w:rsidRPr="00E77B06">
        <w:rPr>
          <w:rFonts w:cs="Arial"/>
          <w:b/>
          <w:sz w:val="22"/>
          <w:szCs w:val="22"/>
          <w:lang w:val="ru-RU"/>
        </w:rPr>
        <w:t>ИЗЈАВУ О НЕЗАВИСНОЈ ПОНУДИ</w:t>
      </w:r>
    </w:p>
    <w:p w14:paraId="39BCA269" w14:textId="77777777" w:rsidR="00E30A5B" w:rsidRPr="00E77B06" w:rsidRDefault="00E30A5B" w:rsidP="00E30A5B">
      <w:pPr>
        <w:rPr>
          <w:rFonts w:cs="Arial"/>
          <w:b/>
          <w:sz w:val="22"/>
          <w:szCs w:val="22"/>
          <w:lang w:val="ru-RU"/>
        </w:rPr>
      </w:pPr>
    </w:p>
    <w:p w14:paraId="14AF64BF" w14:textId="77777777" w:rsidR="00E30A5B" w:rsidRPr="00E77B06" w:rsidRDefault="00E30A5B" w:rsidP="00E30A5B">
      <w:pPr>
        <w:rPr>
          <w:rFonts w:cs="Arial"/>
          <w:sz w:val="22"/>
          <w:szCs w:val="22"/>
          <w:lang w:val="ru-RU"/>
        </w:rPr>
      </w:pPr>
      <w:r w:rsidRPr="00E77B06">
        <w:rPr>
          <w:rFonts w:cs="Arial"/>
          <w:sz w:val="22"/>
          <w:szCs w:val="22"/>
          <w:lang w:val="ru-RU"/>
        </w:rPr>
        <w:t xml:space="preserve">и под пуном материјалном и кривичном одговорношћу потврђује да је Понуду број:________ за јавну набавку </w:t>
      </w:r>
      <w:r w:rsidRPr="00E77B06">
        <w:rPr>
          <w:rFonts w:cs="Arial"/>
          <w:sz w:val="22"/>
          <w:szCs w:val="22"/>
          <w:lang w:val="sr-Cyrl-RS"/>
        </w:rPr>
        <w:t>услуга -</w:t>
      </w:r>
      <w:r w:rsidRPr="00E77B06">
        <w:rPr>
          <w:rFonts w:cs="Arial"/>
          <w:sz w:val="22"/>
          <w:szCs w:val="22"/>
          <w:lang w:val="sr-Latn-RS"/>
        </w:rPr>
        <w:t xml:space="preserve"> </w:t>
      </w:r>
      <w:r w:rsidRPr="00E77B06">
        <w:rPr>
          <w:rFonts w:cs="Arial"/>
          <w:sz w:val="22"/>
          <w:szCs w:val="22"/>
          <w:lang w:val="ru-RU"/>
        </w:rPr>
        <w:t>ОДРЖАВАЊЕ КЛИМА УРЕЂАЈА ЗА ПОТРЕБЕ ТЦ КРАЉЕВО</w:t>
      </w:r>
      <w:r w:rsidRPr="00E77B06">
        <w:rPr>
          <w:rFonts w:cs="Arial"/>
          <w:sz w:val="22"/>
          <w:szCs w:val="22"/>
          <w:lang w:val="sr-Cyrl-RS"/>
        </w:rPr>
        <w:t>,</w:t>
      </w:r>
      <w:r w:rsidRPr="00E77B06">
        <w:rPr>
          <w:rFonts w:cs="Arial"/>
          <w:sz w:val="22"/>
          <w:szCs w:val="22"/>
          <w:lang w:val="ru-RU"/>
        </w:rPr>
        <w:t xml:space="preserve"> у отвореном поступку, ради закључења оквирног споразума са једним понуђачем на период од две године, бр.</w:t>
      </w:r>
      <w:r w:rsidRPr="00E77B06">
        <w:rPr>
          <w:sz w:val="22"/>
          <w:szCs w:val="22"/>
          <w:lang w:val="ru-RU"/>
        </w:rPr>
        <w:t xml:space="preserve"> </w:t>
      </w:r>
      <w:r w:rsidRPr="00E77B06">
        <w:rPr>
          <w:rFonts w:cs="Arial"/>
          <w:sz w:val="22"/>
          <w:szCs w:val="22"/>
          <w:lang w:val="ru-RU"/>
        </w:rPr>
        <w:t>ЈН/8300/0098/2017, 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__________________ године, поднео независно, без договора са другим понуђачима или заинтересованим лицима.</w:t>
      </w:r>
    </w:p>
    <w:p w14:paraId="27B8BB9F" w14:textId="77777777" w:rsidR="00E30A5B" w:rsidRPr="00E77B06" w:rsidRDefault="00E30A5B" w:rsidP="00E30A5B">
      <w:pPr>
        <w:jc w:val="left"/>
        <w:rPr>
          <w:rFonts w:cs="Arial"/>
          <w:sz w:val="22"/>
          <w:szCs w:val="22"/>
          <w:lang w:val="ru-RU"/>
        </w:rPr>
      </w:pPr>
    </w:p>
    <w:p w14:paraId="75027A21" w14:textId="77777777" w:rsidR="00E30A5B" w:rsidRPr="00E77B06" w:rsidRDefault="00E30A5B" w:rsidP="00E30A5B">
      <w:pPr>
        <w:rPr>
          <w:rFonts w:cs="Arial"/>
          <w:b/>
          <w:sz w:val="22"/>
          <w:szCs w:val="22"/>
          <w:lang w:val="ru-RU"/>
        </w:rPr>
      </w:pPr>
    </w:p>
    <w:p w14:paraId="7B144D1B" w14:textId="77777777" w:rsidR="00E30A5B" w:rsidRPr="00E77B06" w:rsidRDefault="00E30A5B" w:rsidP="00E30A5B">
      <w:pPr>
        <w:jc w:val="center"/>
        <w:rPr>
          <w:rFonts w:cs="Arial"/>
          <w:b/>
          <w:sz w:val="22"/>
          <w:szCs w:val="22"/>
          <w:lang w:val="ru-RU"/>
        </w:rPr>
      </w:pPr>
    </w:p>
    <w:tbl>
      <w:tblPr>
        <w:tblW w:w="10031" w:type="dxa"/>
        <w:jc w:val="center"/>
        <w:tblLayout w:type="fixed"/>
        <w:tblLook w:val="0000" w:firstRow="0" w:lastRow="0" w:firstColumn="0" w:lastColumn="0" w:noHBand="0" w:noVBand="0"/>
      </w:tblPr>
      <w:tblGrid>
        <w:gridCol w:w="3882"/>
        <w:gridCol w:w="2127"/>
        <w:gridCol w:w="4022"/>
      </w:tblGrid>
      <w:tr w:rsidR="00E30A5B" w:rsidRPr="00E77B06" w14:paraId="0392D8EA" w14:textId="77777777" w:rsidTr="008C513C">
        <w:trPr>
          <w:jc w:val="center"/>
        </w:trPr>
        <w:tc>
          <w:tcPr>
            <w:tcW w:w="3882" w:type="dxa"/>
          </w:tcPr>
          <w:p w14:paraId="54DEEE3B" w14:textId="77777777" w:rsidR="00E30A5B" w:rsidRPr="00E77B06" w:rsidRDefault="00E30A5B" w:rsidP="008C513C">
            <w:pPr>
              <w:jc w:val="center"/>
              <w:rPr>
                <w:rFonts w:cs="Arial"/>
                <w:sz w:val="22"/>
                <w:szCs w:val="22"/>
              </w:rPr>
            </w:pPr>
            <w:r w:rsidRPr="00E77B06">
              <w:rPr>
                <w:rFonts w:cs="Arial"/>
                <w:sz w:val="22"/>
                <w:szCs w:val="22"/>
              </w:rPr>
              <w:t>Датум:</w:t>
            </w:r>
          </w:p>
        </w:tc>
        <w:tc>
          <w:tcPr>
            <w:tcW w:w="2127" w:type="dxa"/>
          </w:tcPr>
          <w:p w14:paraId="07663D28" w14:textId="77777777" w:rsidR="00E30A5B" w:rsidRPr="00E77B06" w:rsidRDefault="00E30A5B" w:rsidP="008C513C">
            <w:pPr>
              <w:jc w:val="center"/>
              <w:rPr>
                <w:rFonts w:cs="Arial"/>
                <w:sz w:val="22"/>
                <w:szCs w:val="22"/>
                <w:lang w:val="ru-RU"/>
              </w:rPr>
            </w:pPr>
          </w:p>
        </w:tc>
        <w:tc>
          <w:tcPr>
            <w:tcW w:w="4022" w:type="dxa"/>
          </w:tcPr>
          <w:p w14:paraId="7844D456" w14:textId="77777777" w:rsidR="00E30A5B" w:rsidRPr="00E77B06" w:rsidRDefault="00E30A5B" w:rsidP="008C513C">
            <w:pPr>
              <w:jc w:val="center"/>
              <w:rPr>
                <w:rFonts w:cs="Arial"/>
                <w:sz w:val="22"/>
                <w:szCs w:val="22"/>
              </w:rPr>
            </w:pPr>
            <w:r w:rsidRPr="00E77B06">
              <w:rPr>
                <w:rFonts w:cs="Arial"/>
                <w:sz w:val="22"/>
                <w:szCs w:val="22"/>
                <w:lang w:val="sr-Cyrl-CS"/>
              </w:rPr>
              <w:t>П</w:t>
            </w:r>
            <w:r w:rsidRPr="00E77B06">
              <w:rPr>
                <w:rFonts w:cs="Arial"/>
                <w:sz w:val="22"/>
                <w:szCs w:val="22"/>
              </w:rPr>
              <w:t>онуђач</w:t>
            </w:r>
          </w:p>
        </w:tc>
      </w:tr>
      <w:tr w:rsidR="00E30A5B" w:rsidRPr="00E77B06" w14:paraId="7B0B3B75" w14:textId="77777777" w:rsidTr="008C513C">
        <w:trPr>
          <w:jc w:val="center"/>
        </w:trPr>
        <w:tc>
          <w:tcPr>
            <w:tcW w:w="3882" w:type="dxa"/>
          </w:tcPr>
          <w:p w14:paraId="33982B40" w14:textId="77777777" w:rsidR="00E30A5B" w:rsidRPr="00E77B06" w:rsidRDefault="00E30A5B" w:rsidP="008C513C">
            <w:pPr>
              <w:jc w:val="center"/>
              <w:rPr>
                <w:rFonts w:cs="Arial"/>
                <w:sz w:val="22"/>
                <w:szCs w:val="22"/>
              </w:rPr>
            </w:pPr>
          </w:p>
        </w:tc>
        <w:tc>
          <w:tcPr>
            <w:tcW w:w="2127" w:type="dxa"/>
          </w:tcPr>
          <w:p w14:paraId="6FC01076" w14:textId="77777777" w:rsidR="00E30A5B" w:rsidRPr="00E77B06" w:rsidRDefault="00E30A5B" w:rsidP="008C513C">
            <w:pPr>
              <w:jc w:val="center"/>
              <w:rPr>
                <w:rFonts w:cs="Arial"/>
                <w:sz w:val="22"/>
                <w:szCs w:val="22"/>
              </w:rPr>
            </w:pPr>
            <w:r w:rsidRPr="00E77B06">
              <w:rPr>
                <w:rFonts w:cs="Arial"/>
                <w:sz w:val="22"/>
                <w:szCs w:val="22"/>
              </w:rPr>
              <w:t>М.П.</w:t>
            </w:r>
          </w:p>
        </w:tc>
        <w:tc>
          <w:tcPr>
            <w:tcW w:w="4022" w:type="dxa"/>
          </w:tcPr>
          <w:p w14:paraId="36447362" w14:textId="77777777" w:rsidR="00E30A5B" w:rsidRPr="00E77B06" w:rsidRDefault="00E30A5B" w:rsidP="008C513C">
            <w:pPr>
              <w:jc w:val="center"/>
              <w:rPr>
                <w:rFonts w:cs="Arial"/>
                <w:sz w:val="22"/>
                <w:szCs w:val="22"/>
                <w:lang w:val="ru-RU"/>
              </w:rPr>
            </w:pPr>
          </w:p>
        </w:tc>
      </w:tr>
      <w:tr w:rsidR="00E30A5B" w:rsidRPr="00E77B06" w14:paraId="1D32964A" w14:textId="77777777" w:rsidTr="008C513C">
        <w:trPr>
          <w:jc w:val="center"/>
        </w:trPr>
        <w:tc>
          <w:tcPr>
            <w:tcW w:w="3882" w:type="dxa"/>
            <w:tcBorders>
              <w:bottom w:val="single" w:sz="4" w:space="0" w:color="auto"/>
            </w:tcBorders>
          </w:tcPr>
          <w:p w14:paraId="78F4F4EE" w14:textId="77777777" w:rsidR="00E30A5B" w:rsidRPr="00E77B06" w:rsidRDefault="00E30A5B" w:rsidP="008C513C">
            <w:pPr>
              <w:jc w:val="center"/>
              <w:rPr>
                <w:rFonts w:cs="Arial"/>
                <w:sz w:val="22"/>
                <w:szCs w:val="22"/>
              </w:rPr>
            </w:pPr>
          </w:p>
        </w:tc>
        <w:tc>
          <w:tcPr>
            <w:tcW w:w="2127" w:type="dxa"/>
          </w:tcPr>
          <w:p w14:paraId="6865515C" w14:textId="77777777" w:rsidR="00E30A5B" w:rsidRPr="00E77B06" w:rsidRDefault="00E30A5B" w:rsidP="008C513C">
            <w:pPr>
              <w:jc w:val="center"/>
              <w:rPr>
                <w:rFonts w:cs="Arial"/>
                <w:sz w:val="22"/>
                <w:szCs w:val="22"/>
                <w:lang w:val="ru-RU"/>
              </w:rPr>
            </w:pPr>
          </w:p>
        </w:tc>
        <w:tc>
          <w:tcPr>
            <w:tcW w:w="4022" w:type="dxa"/>
            <w:tcBorders>
              <w:bottom w:val="single" w:sz="4" w:space="0" w:color="auto"/>
            </w:tcBorders>
          </w:tcPr>
          <w:p w14:paraId="11EF1CDA" w14:textId="77777777" w:rsidR="00E30A5B" w:rsidRPr="00E77B06" w:rsidRDefault="00E30A5B" w:rsidP="008C513C">
            <w:pPr>
              <w:jc w:val="center"/>
              <w:rPr>
                <w:rFonts w:cs="Arial"/>
                <w:sz w:val="22"/>
                <w:szCs w:val="22"/>
                <w:lang w:val="ru-RU"/>
              </w:rPr>
            </w:pPr>
          </w:p>
        </w:tc>
      </w:tr>
      <w:tr w:rsidR="00E30A5B" w:rsidRPr="00E77B06" w14:paraId="45CF28BD" w14:textId="77777777" w:rsidTr="008C513C">
        <w:trPr>
          <w:trHeight w:val="389"/>
          <w:jc w:val="center"/>
        </w:trPr>
        <w:tc>
          <w:tcPr>
            <w:tcW w:w="3882" w:type="dxa"/>
            <w:tcBorders>
              <w:top w:val="single" w:sz="4" w:space="0" w:color="auto"/>
            </w:tcBorders>
          </w:tcPr>
          <w:p w14:paraId="38BC461D" w14:textId="77777777" w:rsidR="00E30A5B" w:rsidRPr="00E77B06" w:rsidRDefault="00E30A5B" w:rsidP="008C513C">
            <w:pPr>
              <w:jc w:val="center"/>
              <w:rPr>
                <w:rFonts w:cs="Arial"/>
                <w:sz w:val="22"/>
                <w:szCs w:val="22"/>
              </w:rPr>
            </w:pPr>
          </w:p>
          <w:p w14:paraId="29DA86FA" w14:textId="77777777" w:rsidR="00E30A5B" w:rsidRPr="00E77B06" w:rsidRDefault="00E30A5B" w:rsidP="008C513C">
            <w:pPr>
              <w:jc w:val="center"/>
              <w:rPr>
                <w:rFonts w:cs="Arial"/>
                <w:sz w:val="22"/>
                <w:szCs w:val="22"/>
              </w:rPr>
            </w:pPr>
          </w:p>
        </w:tc>
        <w:tc>
          <w:tcPr>
            <w:tcW w:w="2127" w:type="dxa"/>
          </w:tcPr>
          <w:p w14:paraId="3F78E063" w14:textId="77777777" w:rsidR="00E30A5B" w:rsidRPr="00E77B06" w:rsidRDefault="00E30A5B" w:rsidP="008C513C">
            <w:pPr>
              <w:jc w:val="center"/>
              <w:rPr>
                <w:rFonts w:cs="Arial"/>
                <w:sz w:val="22"/>
                <w:szCs w:val="22"/>
                <w:lang w:val="ru-RU"/>
              </w:rPr>
            </w:pPr>
          </w:p>
        </w:tc>
        <w:tc>
          <w:tcPr>
            <w:tcW w:w="4022" w:type="dxa"/>
            <w:tcBorders>
              <w:top w:val="single" w:sz="4" w:space="0" w:color="auto"/>
            </w:tcBorders>
          </w:tcPr>
          <w:p w14:paraId="1B451F51" w14:textId="77777777" w:rsidR="00E30A5B" w:rsidRPr="00E77B06" w:rsidRDefault="00E30A5B" w:rsidP="008C513C">
            <w:pPr>
              <w:jc w:val="center"/>
              <w:rPr>
                <w:rFonts w:cs="Arial"/>
                <w:sz w:val="22"/>
                <w:szCs w:val="22"/>
                <w:lang w:val="ru-RU"/>
              </w:rPr>
            </w:pPr>
          </w:p>
        </w:tc>
      </w:tr>
    </w:tbl>
    <w:p w14:paraId="375AAAFC" w14:textId="77777777" w:rsidR="00E30A5B" w:rsidRPr="00E77B06" w:rsidRDefault="00E30A5B" w:rsidP="00E30A5B">
      <w:pPr>
        <w:jc w:val="center"/>
        <w:rPr>
          <w:rFonts w:cs="Arial"/>
          <w:b/>
          <w:sz w:val="22"/>
          <w:szCs w:val="22"/>
          <w:lang w:val="ru-RU"/>
        </w:rPr>
      </w:pPr>
    </w:p>
    <w:p w14:paraId="2C5E5499" w14:textId="77777777" w:rsidR="00E30A5B" w:rsidRPr="00E77B06" w:rsidRDefault="00E30A5B" w:rsidP="00E30A5B">
      <w:pPr>
        <w:rPr>
          <w:rFonts w:cs="Arial"/>
          <w:i/>
          <w:sz w:val="22"/>
          <w:szCs w:val="22"/>
          <w:lang w:val="sr-Cyrl-RS"/>
        </w:rPr>
      </w:pPr>
      <w:r w:rsidRPr="00E77B06">
        <w:rPr>
          <w:rFonts w:cs="Arial"/>
          <w:b/>
          <w:i/>
          <w:sz w:val="22"/>
          <w:szCs w:val="22"/>
          <w:lang w:val="ru-RU"/>
        </w:rPr>
        <w:t>Напомена:</w:t>
      </w:r>
      <w:r w:rsidRPr="00E77B06">
        <w:rPr>
          <w:rFonts w:cs="Arial"/>
          <w:i/>
          <w:sz w:val="22"/>
          <w:szCs w:val="22"/>
          <w:lang w:val="ru-RU"/>
        </w:rPr>
        <w:t>у</w:t>
      </w:r>
      <w:r w:rsidRPr="00E77B06">
        <w:rPr>
          <w:rFonts w:cs="Arial"/>
          <w:i/>
          <w:sz w:val="22"/>
          <w:szCs w:val="22"/>
          <w:lang w:val="sr-Cyrl-RS"/>
        </w:rPr>
        <w:t xml:space="preserve"> </w:t>
      </w:r>
      <w:r w:rsidRPr="00E77B06">
        <w:rPr>
          <w:rFonts w:cs="Arial"/>
          <w:i/>
          <w:sz w:val="22"/>
          <w:szCs w:val="22"/>
          <w:lang w:val="ru-RU"/>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E77B06">
        <w:rPr>
          <w:rFonts w:cs="Arial"/>
          <w:i/>
          <w:sz w:val="22"/>
          <w:szCs w:val="22"/>
          <w:lang w:val="sr-Cyrl-RS"/>
        </w:rPr>
        <w:t xml:space="preserve">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 </w:t>
      </w:r>
    </w:p>
    <w:p w14:paraId="39E03D43" w14:textId="77777777" w:rsidR="00E30A5B" w:rsidRPr="00E77B06" w:rsidRDefault="00E30A5B" w:rsidP="00E30A5B">
      <w:pPr>
        <w:rPr>
          <w:rFonts w:cs="Arial"/>
          <w:i/>
          <w:sz w:val="22"/>
          <w:szCs w:val="22"/>
          <w:lang w:val="sr-Cyrl-RS"/>
        </w:rPr>
      </w:pPr>
      <w:r w:rsidRPr="00E77B06">
        <w:rPr>
          <w:rFonts w:cs="Arial"/>
          <w:i/>
          <w:sz w:val="22"/>
          <w:szCs w:val="22"/>
          <w:lang w:val="sr-Cyrl-RS"/>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6A9AF859" w14:textId="77777777" w:rsidR="00E30A5B" w:rsidRPr="00E77B06" w:rsidRDefault="00E30A5B" w:rsidP="00E30A5B">
      <w:pPr>
        <w:rPr>
          <w:rFonts w:cs="Arial"/>
          <w:i/>
          <w:sz w:val="22"/>
          <w:szCs w:val="22"/>
          <w:lang w:val="sr-Cyrl-RS"/>
        </w:rPr>
      </w:pPr>
      <w:r w:rsidRPr="00E77B06">
        <w:rPr>
          <w:rFonts w:cs="Arial"/>
          <w:i/>
          <w:sz w:val="22"/>
          <w:szCs w:val="22"/>
          <w:lang w:val="sr-Cyrl-RS"/>
        </w:rPr>
        <w:t>(У случају да понуду даје група понуђача образац копирати.)</w:t>
      </w:r>
    </w:p>
    <w:p w14:paraId="56365356" w14:textId="77777777" w:rsidR="00E30A5B" w:rsidRPr="00E77B06" w:rsidRDefault="00E30A5B" w:rsidP="00E30A5B">
      <w:pPr>
        <w:rPr>
          <w:rFonts w:cs="Arial"/>
          <w:i/>
          <w:sz w:val="22"/>
          <w:szCs w:val="22"/>
          <w:lang w:val="sr-Cyrl-RS"/>
        </w:rPr>
      </w:pPr>
    </w:p>
    <w:p w14:paraId="7D27DE62" w14:textId="77777777" w:rsidR="00E30A5B" w:rsidRDefault="00E30A5B" w:rsidP="00E30A5B">
      <w:pPr>
        <w:rPr>
          <w:rFonts w:cs="Arial"/>
          <w:i/>
          <w:sz w:val="22"/>
          <w:szCs w:val="22"/>
          <w:lang w:val="sr-Cyrl-RS"/>
        </w:rPr>
      </w:pPr>
    </w:p>
    <w:p w14:paraId="322172A5" w14:textId="77777777" w:rsidR="00B84E15" w:rsidRDefault="00B84E15" w:rsidP="00E30A5B">
      <w:pPr>
        <w:rPr>
          <w:rFonts w:cs="Arial"/>
          <w:i/>
          <w:sz w:val="22"/>
          <w:szCs w:val="22"/>
          <w:lang w:val="sr-Cyrl-RS"/>
        </w:rPr>
      </w:pPr>
    </w:p>
    <w:p w14:paraId="48380559" w14:textId="77777777" w:rsidR="00B84E15" w:rsidRDefault="00B84E15" w:rsidP="00E30A5B">
      <w:pPr>
        <w:rPr>
          <w:rFonts w:cs="Arial"/>
          <w:i/>
          <w:sz w:val="22"/>
          <w:szCs w:val="22"/>
          <w:lang w:val="sr-Cyrl-RS"/>
        </w:rPr>
      </w:pPr>
    </w:p>
    <w:p w14:paraId="28320645" w14:textId="77777777" w:rsidR="00B84E15" w:rsidRDefault="00B84E15" w:rsidP="00E30A5B">
      <w:pPr>
        <w:rPr>
          <w:rFonts w:cs="Arial"/>
          <w:i/>
          <w:sz w:val="22"/>
          <w:szCs w:val="22"/>
          <w:lang w:val="sr-Cyrl-RS"/>
        </w:rPr>
      </w:pPr>
    </w:p>
    <w:p w14:paraId="22273DDD" w14:textId="77777777" w:rsidR="00B84E15" w:rsidRDefault="00B84E15" w:rsidP="00E30A5B">
      <w:pPr>
        <w:rPr>
          <w:rFonts w:cs="Arial"/>
          <w:i/>
          <w:sz w:val="22"/>
          <w:szCs w:val="22"/>
          <w:lang w:val="sr-Cyrl-RS"/>
        </w:rPr>
      </w:pPr>
    </w:p>
    <w:p w14:paraId="567D14FC" w14:textId="77777777" w:rsidR="00B84E15" w:rsidRDefault="00B84E15" w:rsidP="00E30A5B">
      <w:pPr>
        <w:rPr>
          <w:rFonts w:cs="Arial"/>
          <w:i/>
          <w:sz w:val="22"/>
          <w:szCs w:val="22"/>
          <w:lang w:val="sr-Cyrl-RS"/>
        </w:rPr>
      </w:pPr>
    </w:p>
    <w:p w14:paraId="179AEF40" w14:textId="77777777" w:rsidR="00B84E15" w:rsidRDefault="00B84E15" w:rsidP="00E30A5B">
      <w:pPr>
        <w:rPr>
          <w:rFonts w:cs="Arial"/>
          <w:i/>
          <w:sz w:val="22"/>
          <w:szCs w:val="22"/>
          <w:lang w:val="sr-Cyrl-RS"/>
        </w:rPr>
      </w:pPr>
    </w:p>
    <w:p w14:paraId="2DD92CB6" w14:textId="77777777" w:rsidR="00B84E15" w:rsidRDefault="00B84E15" w:rsidP="00E30A5B">
      <w:pPr>
        <w:rPr>
          <w:rFonts w:cs="Arial"/>
          <w:i/>
          <w:sz w:val="22"/>
          <w:szCs w:val="22"/>
          <w:lang w:val="sr-Cyrl-RS"/>
        </w:rPr>
      </w:pPr>
    </w:p>
    <w:p w14:paraId="7F952060" w14:textId="77777777" w:rsidR="00B84E15" w:rsidRDefault="00B84E15" w:rsidP="00E30A5B">
      <w:pPr>
        <w:rPr>
          <w:rFonts w:cs="Arial"/>
          <w:i/>
          <w:sz w:val="22"/>
          <w:szCs w:val="22"/>
          <w:lang w:val="sr-Cyrl-RS"/>
        </w:rPr>
      </w:pPr>
    </w:p>
    <w:p w14:paraId="1707F00C" w14:textId="77777777" w:rsidR="00B84E15" w:rsidRDefault="00B84E15" w:rsidP="00E30A5B">
      <w:pPr>
        <w:rPr>
          <w:rFonts w:cs="Arial"/>
          <w:i/>
          <w:sz w:val="22"/>
          <w:szCs w:val="22"/>
          <w:lang w:val="sr-Cyrl-RS"/>
        </w:rPr>
      </w:pPr>
    </w:p>
    <w:p w14:paraId="2690C8DD" w14:textId="77777777" w:rsidR="00B84E15" w:rsidRDefault="00B84E15" w:rsidP="00E30A5B">
      <w:pPr>
        <w:rPr>
          <w:rFonts w:cs="Arial"/>
          <w:i/>
          <w:sz w:val="22"/>
          <w:szCs w:val="22"/>
          <w:lang w:val="sr-Cyrl-RS"/>
        </w:rPr>
      </w:pPr>
    </w:p>
    <w:p w14:paraId="1B768B39" w14:textId="77777777" w:rsidR="00B84E15" w:rsidRDefault="00B84E15" w:rsidP="00E30A5B">
      <w:pPr>
        <w:rPr>
          <w:rFonts w:cs="Arial"/>
          <w:i/>
          <w:sz w:val="22"/>
          <w:szCs w:val="22"/>
          <w:lang w:val="sr-Cyrl-RS"/>
        </w:rPr>
      </w:pPr>
    </w:p>
    <w:p w14:paraId="2DC7C161" w14:textId="77777777" w:rsidR="00B84E15" w:rsidRDefault="00B84E15" w:rsidP="00E30A5B">
      <w:pPr>
        <w:rPr>
          <w:rFonts w:cs="Arial"/>
          <w:i/>
          <w:sz w:val="22"/>
          <w:szCs w:val="22"/>
          <w:lang w:val="sr-Cyrl-RS"/>
        </w:rPr>
      </w:pPr>
    </w:p>
    <w:p w14:paraId="63527E81" w14:textId="77777777" w:rsidR="00B84E15" w:rsidRDefault="00B84E15" w:rsidP="00E30A5B">
      <w:pPr>
        <w:rPr>
          <w:rFonts w:cs="Arial"/>
          <w:i/>
          <w:sz w:val="22"/>
          <w:szCs w:val="22"/>
          <w:lang w:val="sr-Cyrl-RS"/>
        </w:rPr>
      </w:pPr>
    </w:p>
    <w:p w14:paraId="6ECBF3A7" w14:textId="77777777" w:rsidR="00B84E15" w:rsidRDefault="00B84E15" w:rsidP="00E30A5B">
      <w:pPr>
        <w:rPr>
          <w:rFonts w:cs="Arial"/>
          <w:i/>
          <w:sz w:val="22"/>
          <w:szCs w:val="22"/>
          <w:lang w:val="sr-Cyrl-RS"/>
        </w:rPr>
      </w:pPr>
    </w:p>
    <w:p w14:paraId="214F30E0" w14:textId="77777777" w:rsidR="00B84E15" w:rsidRDefault="00B84E15" w:rsidP="00E30A5B">
      <w:pPr>
        <w:rPr>
          <w:rFonts w:cs="Arial"/>
          <w:i/>
          <w:sz w:val="22"/>
          <w:szCs w:val="22"/>
          <w:lang w:val="sr-Cyrl-RS"/>
        </w:rPr>
      </w:pPr>
    </w:p>
    <w:p w14:paraId="7612C7BB" w14:textId="77777777" w:rsidR="00B84E15" w:rsidRDefault="00B84E15" w:rsidP="00E30A5B">
      <w:pPr>
        <w:rPr>
          <w:rFonts w:cs="Arial"/>
          <w:i/>
          <w:sz w:val="22"/>
          <w:szCs w:val="22"/>
          <w:lang w:val="sr-Cyrl-RS"/>
        </w:rPr>
      </w:pPr>
    </w:p>
    <w:p w14:paraId="49854047" w14:textId="77777777" w:rsidR="00B84E15" w:rsidRDefault="00B84E15" w:rsidP="00E30A5B">
      <w:pPr>
        <w:rPr>
          <w:rFonts w:cs="Arial"/>
          <w:i/>
          <w:sz w:val="22"/>
          <w:szCs w:val="22"/>
          <w:lang w:val="sr-Cyrl-RS"/>
        </w:rPr>
      </w:pPr>
    </w:p>
    <w:p w14:paraId="17FFBAA3" w14:textId="77777777" w:rsidR="00B84E15" w:rsidRPr="00E77B06" w:rsidRDefault="00B84E15" w:rsidP="00E30A5B">
      <w:pPr>
        <w:rPr>
          <w:rFonts w:cs="Arial"/>
          <w:i/>
          <w:sz w:val="22"/>
          <w:szCs w:val="22"/>
          <w:lang w:val="sr-Cyrl-RS"/>
        </w:rPr>
      </w:pPr>
    </w:p>
    <w:p w14:paraId="7D8B5520" w14:textId="77777777" w:rsidR="00E30A5B" w:rsidRPr="00E77B06" w:rsidRDefault="00E30A5B" w:rsidP="00E30A5B">
      <w:pPr>
        <w:rPr>
          <w:rFonts w:cs="Arial"/>
          <w:i/>
          <w:sz w:val="22"/>
          <w:szCs w:val="22"/>
          <w:lang w:val="sr-Cyrl-RS"/>
        </w:rPr>
      </w:pPr>
    </w:p>
    <w:p w14:paraId="654DB2D2" w14:textId="77777777" w:rsidR="00E30A5B" w:rsidRPr="00E77B06" w:rsidRDefault="00E30A5B" w:rsidP="00E30A5B">
      <w:pPr>
        <w:rPr>
          <w:rFonts w:cs="Arial"/>
          <w:i/>
          <w:sz w:val="22"/>
          <w:szCs w:val="22"/>
          <w:lang w:val="sr-Cyrl-RS"/>
        </w:rPr>
      </w:pPr>
    </w:p>
    <w:p w14:paraId="70D2086A" w14:textId="77777777" w:rsidR="00E30A5B" w:rsidRPr="00E77B06" w:rsidRDefault="00E30A5B" w:rsidP="00E30A5B">
      <w:pPr>
        <w:rPr>
          <w:rFonts w:cs="Arial"/>
          <w:i/>
          <w:sz w:val="22"/>
          <w:szCs w:val="22"/>
          <w:lang w:val="sr-Cyrl-RS"/>
        </w:rPr>
      </w:pPr>
    </w:p>
    <w:p w14:paraId="4499BA73" w14:textId="77777777" w:rsidR="00E30A5B" w:rsidRPr="00E77B06" w:rsidRDefault="00E30A5B" w:rsidP="00E30A5B">
      <w:pPr>
        <w:pStyle w:val="KDObrazac"/>
        <w:spacing w:before="0"/>
        <w:rPr>
          <w:lang w:val="sr-Cyrl-RS"/>
        </w:rPr>
      </w:pPr>
      <w:bookmarkStart w:id="244" w:name="_Toc442559928"/>
      <w:r w:rsidRPr="00E77B06">
        <w:rPr>
          <w:lang w:val="sr-Cyrl-RS"/>
        </w:rPr>
        <w:t>ОБРАЗАЦ 4.</w:t>
      </w:r>
      <w:bookmarkEnd w:id="244"/>
    </w:p>
    <w:p w14:paraId="5892B600" w14:textId="77777777" w:rsidR="00E30A5B" w:rsidRPr="00E77B06" w:rsidRDefault="00E30A5B" w:rsidP="00E30A5B">
      <w:pPr>
        <w:pStyle w:val="KDParagraf"/>
        <w:spacing w:before="0"/>
        <w:rPr>
          <w:rFonts w:cs="Arial"/>
          <w:lang w:val="sr-Cyrl-RS"/>
        </w:rPr>
      </w:pPr>
    </w:p>
    <w:p w14:paraId="0F5D113E" w14:textId="77777777" w:rsidR="00E30A5B" w:rsidRPr="00E77B06" w:rsidRDefault="00E30A5B" w:rsidP="00E30A5B">
      <w:pPr>
        <w:pStyle w:val="Title"/>
        <w:jc w:val="both"/>
        <w:rPr>
          <w:rFonts w:cs="Arial"/>
          <w:b w:val="0"/>
          <w:caps/>
          <w:sz w:val="22"/>
          <w:szCs w:val="22"/>
        </w:rPr>
      </w:pPr>
    </w:p>
    <w:p w14:paraId="006B38F1" w14:textId="77777777" w:rsidR="00E30A5B" w:rsidRPr="00E77B06" w:rsidRDefault="00E30A5B" w:rsidP="00E30A5B">
      <w:pPr>
        <w:rPr>
          <w:rFonts w:cs="Arial"/>
          <w:sz w:val="22"/>
          <w:szCs w:val="22"/>
          <w:lang w:val="ru-RU"/>
        </w:rPr>
      </w:pPr>
      <w:r w:rsidRPr="00E77B06">
        <w:rPr>
          <w:rFonts w:cs="Arial"/>
          <w:sz w:val="22"/>
          <w:szCs w:val="22"/>
          <w:lang w:val="ru-RU"/>
        </w:rPr>
        <w:t>На основу члана 75. став 2. Закона о јавним набавкама („Службени гласник РС“ бр.124/2012, 14/15  и 68/15) као понуђач/подизвођач дајем:</w:t>
      </w:r>
    </w:p>
    <w:p w14:paraId="2C74189E" w14:textId="77777777" w:rsidR="00E30A5B" w:rsidRPr="00E77B06" w:rsidRDefault="00E30A5B" w:rsidP="00E30A5B">
      <w:pPr>
        <w:rPr>
          <w:rFonts w:cs="Arial"/>
          <w:sz w:val="22"/>
          <w:szCs w:val="22"/>
          <w:lang w:val="ru-RU"/>
        </w:rPr>
      </w:pPr>
    </w:p>
    <w:p w14:paraId="7CE13F89" w14:textId="77777777" w:rsidR="00E30A5B" w:rsidRPr="00E77B06" w:rsidRDefault="00E30A5B" w:rsidP="00E30A5B">
      <w:pPr>
        <w:rPr>
          <w:rFonts w:cs="Arial"/>
          <w:sz w:val="22"/>
          <w:szCs w:val="22"/>
          <w:lang w:val="ru-RU"/>
        </w:rPr>
      </w:pPr>
    </w:p>
    <w:p w14:paraId="684F63D0" w14:textId="77777777" w:rsidR="00E30A5B" w:rsidRPr="00E77B06" w:rsidRDefault="00E30A5B" w:rsidP="00E30A5B">
      <w:pPr>
        <w:jc w:val="center"/>
        <w:rPr>
          <w:b/>
          <w:sz w:val="22"/>
          <w:szCs w:val="22"/>
          <w:lang w:val="ru-RU"/>
        </w:rPr>
      </w:pPr>
      <w:bookmarkStart w:id="245" w:name="_Toc442559929"/>
      <w:r w:rsidRPr="00E77B06">
        <w:rPr>
          <w:b/>
          <w:sz w:val="22"/>
          <w:szCs w:val="22"/>
          <w:lang w:val="ru-RU"/>
        </w:rPr>
        <w:t>И З Ј А В У</w:t>
      </w:r>
      <w:bookmarkEnd w:id="245"/>
    </w:p>
    <w:p w14:paraId="48B52084" w14:textId="77777777" w:rsidR="00E30A5B" w:rsidRPr="00E77B06" w:rsidRDefault="00E30A5B" w:rsidP="00E30A5B">
      <w:pPr>
        <w:rPr>
          <w:sz w:val="22"/>
          <w:szCs w:val="22"/>
          <w:lang w:val="ru-RU"/>
        </w:rPr>
      </w:pPr>
    </w:p>
    <w:p w14:paraId="67AD4EC1" w14:textId="77777777" w:rsidR="00E30A5B" w:rsidRPr="00E77B06" w:rsidRDefault="00E30A5B" w:rsidP="00E30A5B">
      <w:pPr>
        <w:rPr>
          <w:sz w:val="22"/>
          <w:szCs w:val="22"/>
          <w:lang w:val="ru-RU"/>
        </w:rPr>
      </w:pPr>
    </w:p>
    <w:p w14:paraId="7EB3240B" w14:textId="77777777" w:rsidR="00E30A5B" w:rsidRPr="00E77B06" w:rsidRDefault="00E30A5B" w:rsidP="00E30A5B">
      <w:pPr>
        <w:tabs>
          <w:tab w:val="left" w:pos="6028"/>
        </w:tabs>
        <w:autoSpaceDE w:val="0"/>
        <w:autoSpaceDN w:val="0"/>
        <w:adjustRightInd w:val="0"/>
        <w:rPr>
          <w:rFonts w:cs="Arial"/>
          <w:sz w:val="22"/>
          <w:szCs w:val="22"/>
          <w:lang w:val="ru-RU"/>
        </w:rPr>
      </w:pPr>
      <w:r w:rsidRPr="00E77B06">
        <w:rPr>
          <w:rFonts w:cs="Arial"/>
          <w:sz w:val="22"/>
          <w:szCs w:val="22"/>
          <w:lang w:val="ru-RU"/>
        </w:rPr>
        <w:t>којом изричито наводимо да смо у свом досадашњем раду и при састављању Понуде број:______________за јавну набавку услуга - ОДРЖАВАЊЕ КЛИМА УРЕЂАЈА ЗА ПОТРЕБЕ ТЦ КРАЉЕВО,</w:t>
      </w:r>
      <w:r w:rsidRPr="00E77B06">
        <w:rPr>
          <w:rFonts w:cs="Arial"/>
          <w:b/>
          <w:sz w:val="22"/>
          <w:szCs w:val="22"/>
          <w:lang w:val="ru-RU"/>
        </w:rPr>
        <w:t xml:space="preserve"> </w:t>
      </w:r>
      <w:r w:rsidRPr="00E77B06">
        <w:rPr>
          <w:rFonts w:cs="Arial"/>
          <w:sz w:val="22"/>
          <w:szCs w:val="22"/>
          <w:lang w:val="ru-RU"/>
        </w:rPr>
        <w:t>у отвореном поступку ради закључења оквирног споразума са једним понуђачем на период од две године, јавна набавка бр.</w:t>
      </w:r>
      <w:r w:rsidRPr="00E77B06">
        <w:rPr>
          <w:sz w:val="22"/>
          <w:szCs w:val="22"/>
          <w:lang w:val="ru-RU"/>
        </w:rPr>
        <w:t xml:space="preserve"> </w:t>
      </w:r>
      <w:r w:rsidRPr="00E77B06">
        <w:rPr>
          <w:rFonts w:cs="Arial"/>
          <w:sz w:val="22"/>
          <w:szCs w:val="22"/>
          <w:lang w:val="ru-RU"/>
        </w:rPr>
        <w:t>ЈН/8300/0098/2017,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397AA359" w14:textId="77777777" w:rsidR="00E30A5B" w:rsidRPr="00E77B06" w:rsidRDefault="00E30A5B" w:rsidP="00E30A5B">
      <w:pPr>
        <w:tabs>
          <w:tab w:val="left" w:pos="6028"/>
        </w:tabs>
        <w:autoSpaceDE w:val="0"/>
        <w:autoSpaceDN w:val="0"/>
        <w:adjustRightInd w:val="0"/>
        <w:rPr>
          <w:rFonts w:eastAsia="Calibri" w:cs="Arial"/>
          <w:bCs/>
          <w:iCs/>
          <w:sz w:val="22"/>
          <w:szCs w:val="22"/>
          <w:lang w:val="ru-RU"/>
        </w:rPr>
      </w:pPr>
    </w:p>
    <w:p w14:paraId="30D94FCB" w14:textId="77777777" w:rsidR="00E30A5B" w:rsidRPr="00E77B06" w:rsidRDefault="00E30A5B" w:rsidP="00E30A5B">
      <w:pPr>
        <w:tabs>
          <w:tab w:val="left" w:pos="6028"/>
        </w:tabs>
        <w:autoSpaceDE w:val="0"/>
        <w:autoSpaceDN w:val="0"/>
        <w:adjustRightInd w:val="0"/>
        <w:ind w:left="360"/>
        <w:rPr>
          <w:rFonts w:eastAsia="Calibri" w:cs="Arial"/>
          <w:bCs/>
          <w:iCs/>
          <w:sz w:val="22"/>
          <w:szCs w:val="22"/>
          <w:lang w:val="ru-RU"/>
        </w:rPr>
      </w:pPr>
    </w:p>
    <w:tbl>
      <w:tblPr>
        <w:tblW w:w="10031" w:type="dxa"/>
        <w:jc w:val="center"/>
        <w:tblLayout w:type="fixed"/>
        <w:tblLook w:val="0000" w:firstRow="0" w:lastRow="0" w:firstColumn="0" w:lastColumn="0" w:noHBand="0" w:noVBand="0"/>
      </w:tblPr>
      <w:tblGrid>
        <w:gridCol w:w="3882"/>
        <w:gridCol w:w="2127"/>
        <w:gridCol w:w="4022"/>
      </w:tblGrid>
      <w:tr w:rsidR="00E30A5B" w:rsidRPr="00E77B06" w14:paraId="01CDC27F" w14:textId="77777777" w:rsidTr="008C513C">
        <w:trPr>
          <w:jc w:val="center"/>
        </w:trPr>
        <w:tc>
          <w:tcPr>
            <w:tcW w:w="3882" w:type="dxa"/>
          </w:tcPr>
          <w:p w14:paraId="1BD6FD02" w14:textId="77777777" w:rsidR="00E30A5B" w:rsidRPr="00E77B06" w:rsidRDefault="00E30A5B" w:rsidP="008C513C">
            <w:pPr>
              <w:jc w:val="center"/>
              <w:rPr>
                <w:rFonts w:cs="Arial"/>
                <w:sz w:val="22"/>
                <w:szCs w:val="22"/>
              </w:rPr>
            </w:pPr>
            <w:r w:rsidRPr="00E77B06">
              <w:rPr>
                <w:rFonts w:cs="Arial"/>
                <w:sz w:val="22"/>
                <w:szCs w:val="22"/>
              </w:rPr>
              <w:t>Датум:</w:t>
            </w:r>
          </w:p>
        </w:tc>
        <w:tc>
          <w:tcPr>
            <w:tcW w:w="2127" w:type="dxa"/>
          </w:tcPr>
          <w:p w14:paraId="21B4FC89" w14:textId="77777777" w:rsidR="00E30A5B" w:rsidRPr="00E77B06" w:rsidRDefault="00E30A5B" w:rsidP="008C513C">
            <w:pPr>
              <w:jc w:val="center"/>
              <w:rPr>
                <w:rFonts w:cs="Arial"/>
                <w:sz w:val="22"/>
                <w:szCs w:val="22"/>
                <w:lang w:val="ru-RU"/>
              </w:rPr>
            </w:pPr>
          </w:p>
        </w:tc>
        <w:tc>
          <w:tcPr>
            <w:tcW w:w="4022" w:type="dxa"/>
          </w:tcPr>
          <w:p w14:paraId="3748E032" w14:textId="77777777" w:rsidR="00E30A5B" w:rsidRPr="00E77B06" w:rsidRDefault="00E30A5B" w:rsidP="008C513C">
            <w:pPr>
              <w:jc w:val="center"/>
              <w:rPr>
                <w:rFonts w:cs="Arial"/>
                <w:sz w:val="22"/>
                <w:szCs w:val="22"/>
                <w:lang w:val="sr-Cyrl-CS"/>
              </w:rPr>
            </w:pPr>
            <w:r w:rsidRPr="00E77B06">
              <w:rPr>
                <w:rFonts w:cs="Arial"/>
                <w:sz w:val="22"/>
                <w:szCs w:val="22"/>
                <w:lang w:val="sr-Cyrl-CS"/>
              </w:rPr>
              <w:t>П</w:t>
            </w:r>
            <w:r w:rsidRPr="00E77B06">
              <w:rPr>
                <w:rFonts w:cs="Arial"/>
                <w:sz w:val="22"/>
                <w:szCs w:val="22"/>
              </w:rPr>
              <w:t>онуђач</w:t>
            </w:r>
            <w:r w:rsidRPr="00E77B06">
              <w:rPr>
                <w:rFonts w:cs="Arial"/>
                <w:sz w:val="22"/>
                <w:szCs w:val="22"/>
                <w:lang w:val="sr-Cyrl-CS"/>
              </w:rPr>
              <w:t>/члан групе</w:t>
            </w:r>
          </w:p>
        </w:tc>
      </w:tr>
      <w:tr w:rsidR="00E30A5B" w:rsidRPr="00E77B06" w14:paraId="1A582E79" w14:textId="77777777" w:rsidTr="008C513C">
        <w:trPr>
          <w:jc w:val="center"/>
        </w:trPr>
        <w:tc>
          <w:tcPr>
            <w:tcW w:w="3882" w:type="dxa"/>
          </w:tcPr>
          <w:p w14:paraId="4DAB3DEE" w14:textId="77777777" w:rsidR="00E30A5B" w:rsidRPr="00E77B06" w:rsidRDefault="00E30A5B" w:rsidP="008C513C">
            <w:pPr>
              <w:jc w:val="center"/>
              <w:rPr>
                <w:rFonts w:cs="Arial"/>
                <w:sz w:val="22"/>
                <w:szCs w:val="22"/>
              </w:rPr>
            </w:pPr>
          </w:p>
        </w:tc>
        <w:tc>
          <w:tcPr>
            <w:tcW w:w="2127" w:type="dxa"/>
          </w:tcPr>
          <w:p w14:paraId="3D73AB5B" w14:textId="77777777" w:rsidR="00E30A5B" w:rsidRPr="00E77B06" w:rsidRDefault="00E30A5B" w:rsidP="008C513C">
            <w:pPr>
              <w:jc w:val="center"/>
              <w:rPr>
                <w:rFonts w:cs="Arial"/>
                <w:sz w:val="22"/>
                <w:szCs w:val="22"/>
              </w:rPr>
            </w:pPr>
            <w:r w:rsidRPr="00E77B06">
              <w:rPr>
                <w:rFonts w:cs="Arial"/>
                <w:sz w:val="22"/>
                <w:szCs w:val="22"/>
              </w:rPr>
              <w:t>М.П.</w:t>
            </w:r>
          </w:p>
        </w:tc>
        <w:tc>
          <w:tcPr>
            <w:tcW w:w="4022" w:type="dxa"/>
          </w:tcPr>
          <w:p w14:paraId="19818F03" w14:textId="77777777" w:rsidR="00E30A5B" w:rsidRPr="00E77B06" w:rsidRDefault="00E30A5B" w:rsidP="008C513C">
            <w:pPr>
              <w:jc w:val="center"/>
              <w:rPr>
                <w:rFonts w:cs="Arial"/>
                <w:sz w:val="22"/>
                <w:szCs w:val="22"/>
                <w:lang w:val="ru-RU"/>
              </w:rPr>
            </w:pPr>
          </w:p>
        </w:tc>
      </w:tr>
      <w:tr w:rsidR="00E30A5B" w:rsidRPr="00E77B06" w14:paraId="60753D06" w14:textId="77777777" w:rsidTr="008C513C">
        <w:trPr>
          <w:jc w:val="center"/>
        </w:trPr>
        <w:tc>
          <w:tcPr>
            <w:tcW w:w="3882" w:type="dxa"/>
            <w:tcBorders>
              <w:bottom w:val="single" w:sz="4" w:space="0" w:color="auto"/>
            </w:tcBorders>
          </w:tcPr>
          <w:p w14:paraId="43FB9D44" w14:textId="77777777" w:rsidR="00E30A5B" w:rsidRPr="00E77B06" w:rsidRDefault="00E30A5B" w:rsidP="008C513C">
            <w:pPr>
              <w:jc w:val="center"/>
              <w:rPr>
                <w:rFonts w:cs="Arial"/>
                <w:sz w:val="22"/>
                <w:szCs w:val="22"/>
              </w:rPr>
            </w:pPr>
          </w:p>
        </w:tc>
        <w:tc>
          <w:tcPr>
            <w:tcW w:w="2127" w:type="dxa"/>
          </w:tcPr>
          <w:p w14:paraId="26CD1438" w14:textId="77777777" w:rsidR="00E30A5B" w:rsidRPr="00E77B06" w:rsidRDefault="00E30A5B" w:rsidP="008C513C">
            <w:pPr>
              <w:jc w:val="center"/>
              <w:rPr>
                <w:rFonts w:cs="Arial"/>
                <w:sz w:val="22"/>
                <w:szCs w:val="22"/>
                <w:lang w:val="ru-RU"/>
              </w:rPr>
            </w:pPr>
          </w:p>
        </w:tc>
        <w:tc>
          <w:tcPr>
            <w:tcW w:w="4022" w:type="dxa"/>
            <w:tcBorders>
              <w:bottom w:val="single" w:sz="4" w:space="0" w:color="auto"/>
            </w:tcBorders>
          </w:tcPr>
          <w:p w14:paraId="248D6C02" w14:textId="77777777" w:rsidR="00E30A5B" w:rsidRPr="00E77B06" w:rsidRDefault="00E30A5B" w:rsidP="008C513C">
            <w:pPr>
              <w:jc w:val="center"/>
              <w:rPr>
                <w:rFonts w:cs="Arial"/>
                <w:sz w:val="22"/>
                <w:szCs w:val="22"/>
                <w:lang w:val="ru-RU"/>
              </w:rPr>
            </w:pPr>
          </w:p>
        </w:tc>
      </w:tr>
      <w:tr w:rsidR="00E30A5B" w:rsidRPr="00E77B06" w14:paraId="7DD7C11D" w14:textId="77777777" w:rsidTr="008C513C">
        <w:trPr>
          <w:trHeight w:val="389"/>
          <w:jc w:val="center"/>
        </w:trPr>
        <w:tc>
          <w:tcPr>
            <w:tcW w:w="3882" w:type="dxa"/>
            <w:tcBorders>
              <w:top w:val="single" w:sz="4" w:space="0" w:color="auto"/>
            </w:tcBorders>
          </w:tcPr>
          <w:p w14:paraId="0CB30725" w14:textId="77777777" w:rsidR="00E30A5B" w:rsidRPr="00E77B06" w:rsidRDefault="00E30A5B" w:rsidP="008C513C">
            <w:pPr>
              <w:jc w:val="center"/>
              <w:rPr>
                <w:rFonts w:cs="Arial"/>
                <w:sz w:val="22"/>
                <w:szCs w:val="22"/>
              </w:rPr>
            </w:pPr>
          </w:p>
          <w:p w14:paraId="4B25C280" w14:textId="77777777" w:rsidR="00E30A5B" w:rsidRPr="00E77B06" w:rsidRDefault="00E30A5B" w:rsidP="008C513C">
            <w:pPr>
              <w:jc w:val="center"/>
              <w:rPr>
                <w:rFonts w:cs="Arial"/>
                <w:sz w:val="22"/>
                <w:szCs w:val="22"/>
              </w:rPr>
            </w:pPr>
          </w:p>
        </w:tc>
        <w:tc>
          <w:tcPr>
            <w:tcW w:w="2127" w:type="dxa"/>
          </w:tcPr>
          <w:p w14:paraId="02A37ADA" w14:textId="77777777" w:rsidR="00E30A5B" w:rsidRPr="00E77B06" w:rsidRDefault="00E30A5B" w:rsidP="008C513C">
            <w:pPr>
              <w:jc w:val="center"/>
              <w:rPr>
                <w:rFonts w:cs="Arial"/>
                <w:sz w:val="22"/>
                <w:szCs w:val="22"/>
                <w:lang w:val="ru-RU"/>
              </w:rPr>
            </w:pPr>
          </w:p>
        </w:tc>
        <w:tc>
          <w:tcPr>
            <w:tcW w:w="4022" w:type="dxa"/>
            <w:tcBorders>
              <w:top w:val="single" w:sz="4" w:space="0" w:color="auto"/>
            </w:tcBorders>
          </w:tcPr>
          <w:p w14:paraId="54ACA235" w14:textId="77777777" w:rsidR="00E30A5B" w:rsidRPr="00E77B06" w:rsidRDefault="00E30A5B" w:rsidP="008C513C">
            <w:pPr>
              <w:jc w:val="center"/>
              <w:rPr>
                <w:rFonts w:cs="Arial"/>
                <w:sz w:val="22"/>
                <w:szCs w:val="22"/>
                <w:lang w:val="ru-RU"/>
              </w:rPr>
            </w:pPr>
          </w:p>
        </w:tc>
      </w:tr>
    </w:tbl>
    <w:p w14:paraId="59188206" w14:textId="77777777" w:rsidR="00E30A5B" w:rsidRPr="00E77B06" w:rsidRDefault="00E30A5B" w:rsidP="00E30A5B">
      <w:pPr>
        <w:rPr>
          <w:rFonts w:cs="Arial"/>
          <w:i/>
          <w:sz w:val="22"/>
          <w:szCs w:val="22"/>
          <w:lang w:val="sr-Cyrl-CS"/>
        </w:rPr>
      </w:pPr>
      <w:r w:rsidRPr="00E77B06">
        <w:rPr>
          <w:rFonts w:cs="Arial"/>
          <w:b/>
          <w:i/>
          <w:sz w:val="22"/>
          <w:szCs w:val="22"/>
        </w:rPr>
        <w:t>Напомена:</w:t>
      </w:r>
      <w:r w:rsidRPr="00E77B06">
        <w:rPr>
          <w:rFonts w:cs="Arial"/>
          <w:i/>
          <w:sz w:val="22"/>
          <w:szCs w:val="22"/>
        </w:rPr>
        <w:t xml:space="preserve"> Уколико </w:t>
      </w:r>
      <w:r w:rsidRPr="00E77B06">
        <w:rPr>
          <w:rFonts w:cs="Arial"/>
          <w:i/>
          <w:sz w:val="22"/>
          <w:szCs w:val="22"/>
          <w:lang w:val="sr-Cyrl-CS"/>
        </w:rPr>
        <w:t xml:space="preserve">заједничку </w:t>
      </w:r>
      <w:r w:rsidRPr="00E77B06">
        <w:rPr>
          <w:rFonts w:cs="Arial"/>
          <w:i/>
          <w:sz w:val="22"/>
          <w:szCs w:val="22"/>
        </w:rPr>
        <w:t xml:space="preserve">понуду подноси група понуђача Изјава </w:t>
      </w:r>
      <w:r w:rsidRPr="00E77B06">
        <w:rPr>
          <w:rFonts w:cs="Arial"/>
          <w:i/>
          <w:sz w:val="22"/>
          <w:szCs w:val="22"/>
          <w:lang w:val="sr-Cyrl-CS"/>
        </w:rPr>
        <w:t xml:space="preserve">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1C411033" w14:textId="77777777" w:rsidR="00E30A5B" w:rsidRPr="00E77B06" w:rsidRDefault="00E30A5B" w:rsidP="00E30A5B">
      <w:pPr>
        <w:rPr>
          <w:rFonts w:cs="Arial"/>
          <w:i/>
          <w:sz w:val="22"/>
          <w:szCs w:val="22"/>
          <w:lang w:val="sr-Cyrl-CS"/>
        </w:rPr>
      </w:pPr>
      <w:r w:rsidRPr="00E77B06">
        <w:rPr>
          <w:rFonts w:eastAsia="Calibri" w:cs="Arial"/>
          <w:i/>
          <w:sz w:val="22"/>
          <w:szCs w:val="22"/>
          <w:lang w:val="sr-Cyrl-CS"/>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14:paraId="07173D36" w14:textId="77777777" w:rsidR="00E30A5B" w:rsidRPr="00E77B06" w:rsidRDefault="00E30A5B" w:rsidP="00E30A5B">
      <w:pPr>
        <w:rPr>
          <w:rFonts w:cs="Arial"/>
          <w:sz w:val="22"/>
          <w:szCs w:val="22"/>
          <w:lang w:val="sr-Cyrl-CS"/>
        </w:rPr>
      </w:pPr>
      <w:r w:rsidRPr="00E77B06">
        <w:rPr>
          <w:rFonts w:cs="Arial"/>
          <w:i/>
          <w:sz w:val="22"/>
          <w:szCs w:val="22"/>
          <w:lang w:val="sr-Cyrl-CS"/>
        </w:rPr>
        <w:t>Приликом подношења понуде овај образац копирати у потребном броју примерака.</w:t>
      </w:r>
    </w:p>
    <w:p w14:paraId="2193FB70" w14:textId="77777777" w:rsidR="00E30A5B" w:rsidRPr="00E77B06" w:rsidRDefault="00E30A5B" w:rsidP="00E30A5B">
      <w:pPr>
        <w:rPr>
          <w:sz w:val="22"/>
          <w:szCs w:val="22"/>
          <w:lang w:val="sr-Cyrl-CS"/>
        </w:rPr>
      </w:pPr>
    </w:p>
    <w:p w14:paraId="4521C1B7" w14:textId="77777777" w:rsidR="00E30A5B" w:rsidRPr="00E77B06" w:rsidRDefault="00E30A5B" w:rsidP="00E30A5B">
      <w:pPr>
        <w:rPr>
          <w:sz w:val="22"/>
          <w:szCs w:val="22"/>
          <w:lang w:val="sr-Cyrl-CS"/>
        </w:rPr>
      </w:pPr>
    </w:p>
    <w:p w14:paraId="3B117501" w14:textId="77777777" w:rsidR="00E30A5B" w:rsidRPr="00E77B06" w:rsidRDefault="00E30A5B" w:rsidP="00E30A5B">
      <w:pPr>
        <w:rPr>
          <w:sz w:val="22"/>
          <w:szCs w:val="22"/>
          <w:lang w:val="sr-Cyrl-CS"/>
        </w:rPr>
      </w:pPr>
    </w:p>
    <w:p w14:paraId="27C273F1" w14:textId="77777777" w:rsidR="00E30A5B" w:rsidRPr="00E77B06" w:rsidRDefault="00E30A5B" w:rsidP="00E30A5B">
      <w:pPr>
        <w:rPr>
          <w:sz w:val="22"/>
          <w:szCs w:val="22"/>
          <w:lang w:val="sr-Cyrl-CS"/>
        </w:rPr>
      </w:pPr>
    </w:p>
    <w:p w14:paraId="69E6B073" w14:textId="77777777" w:rsidR="00E30A5B" w:rsidRPr="00E77B06" w:rsidRDefault="00E30A5B" w:rsidP="00E30A5B">
      <w:pPr>
        <w:rPr>
          <w:sz w:val="22"/>
          <w:szCs w:val="22"/>
          <w:lang w:val="sr-Cyrl-CS"/>
        </w:rPr>
      </w:pPr>
    </w:p>
    <w:p w14:paraId="520C2C0E" w14:textId="77777777" w:rsidR="00E30A5B" w:rsidRPr="00E77B06" w:rsidRDefault="00E30A5B" w:rsidP="00E30A5B">
      <w:pPr>
        <w:rPr>
          <w:sz w:val="22"/>
          <w:szCs w:val="22"/>
          <w:lang w:val="sr-Cyrl-CS"/>
        </w:rPr>
      </w:pPr>
    </w:p>
    <w:p w14:paraId="3802EDBA" w14:textId="77777777" w:rsidR="00E30A5B" w:rsidRPr="00E77B06" w:rsidRDefault="00E30A5B" w:rsidP="00E30A5B">
      <w:pPr>
        <w:rPr>
          <w:sz w:val="22"/>
          <w:szCs w:val="22"/>
          <w:lang w:val="sr-Cyrl-CS"/>
        </w:rPr>
      </w:pPr>
    </w:p>
    <w:p w14:paraId="6366CDD6" w14:textId="77777777" w:rsidR="00E30A5B" w:rsidRPr="00E77B06" w:rsidRDefault="00E30A5B" w:rsidP="00E30A5B">
      <w:pPr>
        <w:rPr>
          <w:sz w:val="22"/>
          <w:szCs w:val="22"/>
          <w:lang w:val="sr-Cyrl-CS"/>
        </w:rPr>
      </w:pPr>
    </w:p>
    <w:p w14:paraId="79F37FB4" w14:textId="77777777" w:rsidR="00E30A5B" w:rsidRPr="00E77B06" w:rsidRDefault="00E30A5B" w:rsidP="00E30A5B">
      <w:pPr>
        <w:rPr>
          <w:sz w:val="22"/>
          <w:szCs w:val="22"/>
          <w:lang w:val="sr-Cyrl-CS"/>
        </w:rPr>
      </w:pPr>
    </w:p>
    <w:p w14:paraId="0D770AFD" w14:textId="77777777" w:rsidR="00E30A5B" w:rsidRDefault="00E30A5B" w:rsidP="00E30A5B">
      <w:pPr>
        <w:tabs>
          <w:tab w:val="left" w:pos="0"/>
          <w:tab w:val="left" w:pos="122"/>
        </w:tabs>
        <w:contextualSpacing/>
        <w:rPr>
          <w:rFonts w:cs="Arial"/>
          <w:color w:val="00B0F0"/>
          <w:sz w:val="22"/>
          <w:szCs w:val="22"/>
          <w:lang w:val="sr-Cyrl-CS"/>
        </w:rPr>
      </w:pPr>
    </w:p>
    <w:p w14:paraId="118999E1" w14:textId="77777777" w:rsidR="009C64A6" w:rsidRDefault="009C64A6" w:rsidP="00E30A5B">
      <w:pPr>
        <w:tabs>
          <w:tab w:val="left" w:pos="0"/>
          <w:tab w:val="left" w:pos="122"/>
        </w:tabs>
        <w:contextualSpacing/>
        <w:rPr>
          <w:rFonts w:cs="Arial"/>
          <w:color w:val="00B0F0"/>
          <w:sz w:val="22"/>
          <w:szCs w:val="22"/>
          <w:lang w:val="sr-Cyrl-CS"/>
        </w:rPr>
      </w:pPr>
    </w:p>
    <w:p w14:paraId="66E10349" w14:textId="77777777" w:rsidR="009C64A6" w:rsidRDefault="009C64A6" w:rsidP="00E30A5B">
      <w:pPr>
        <w:tabs>
          <w:tab w:val="left" w:pos="0"/>
          <w:tab w:val="left" w:pos="122"/>
        </w:tabs>
        <w:contextualSpacing/>
        <w:rPr>
          <w:rFonts w:cs="Arial"/>
          <w:color w:val="00B0F0"/>
          <w:sz w:val="22"/>
          <w:szCs w:val="22"/>
          <w:lang w:val="sr-Cyrl-CS"/>
        </w:rPr>
      </w:pPr>
    </w:p>
    <w:p w14:paraId="6147EA59" w14:textId="77777777" w:rsidR="009C64A6" w:rsidRDefault="009C64A6" w:rsidP="00E30A5B">
      <w:pPr>
        <w:tabs>
          <w:tab w:val="left" w:pos="0"/>
          <w:tab w:val="left" w:pos="122"/>
        </w:tabs>
        <w:contextualSpacing/>
        <w:rPr>
          <w:rFonts w:cs="Arial"/>
          <w:color w:val="00B0F0"/>
          <w:sz w:val="22"/>
          <w:szCs w:val="22"/>
          <w:lang w:val="sr-Cyrl-CS"/>
        </w:rPr>
      </w:pPr>
    </w:p>
    <w:p w14:paraId="1EF64894" w14:textId="77777777" w:rsidR="009C64A6" w:rsidRDefault="009C64A6" w:rsidP="00E30A5B">
      <w:pPr>
        <w:tabs>
          <w:tab w:val="left" w:pos="0"/>
          <w:tab w:val="left" w:pos="122"/>
        </w:tabs>
        <w:contextualSpacing/>
        <w:rPr>
          <w:rFonts w:cs="Arial"/>
          <w:color w:val="00B0F0"/>
          <w:sz w:val="22"/>
          <w:szCs w:val="22"/>
          <w:lang w:val="sr-Cyrl-CS"/>
        </w:rPr>
      </w:pPr>
    </w:p>
    <w:p w14:paraId="694B0CFC" w14:textId="77777777" w:rsidR="009C64A6" w:rsidRDefault="009C64A6" w:rsidP="00E30A5B">
      <w:pPr>
        <w:tabs>
          <w:tab w:val="left" w:pos="0"/>
          <w:tab w:val="left" w:pos="122"/>
        </w:tabs>
        <w:contextualSpacing/>
        <w:rPr>
          <w:rFonts w:cs="Arial"/>
          <w:color w:val="00B0F0"/>
          <w:sz w:val="22"/>
          <w:szCs w:val="22"/>
          <w:lang w:val="sr-Cyrl-CS"/>
        </w:rPr>
      </w:pPr>
    </w:p>
    <w:p w14:paraId="7F3E1ABA" w14:textId="77777777" w:rsidR="009C64A6" w:rsidRDefault="009C64A6" w:rsidP="00E30A5B">
      <w:pPr>
        <w:tabs>
          <w:tab w:val="left" w:pos="0"/>
          <w:tab w:val="left" w:pos="122"/>
        </w:tabs>
        <w:contextualSpacing/>
        <w:rPr>
          <w:rFonts w:cs="Arial"/>
          <w:color w:val="00B0F0"/>
          <w:sz w:val="22"/>
          <w:szCs w:val="22"/>
          <w:lang w:val="sr-Cyrl-CS"/>
        </w:rPr>
      </w:pPr>
    </w:p>
    <w:p w14:paraId="0C944317" w14:textId="77777777" w:rsidR="009C64A6" w:rsidRDefault="009C64A6" w:rsidP="00E30A5B">
      <w:pPr>
        <w:tabs>
          <w:tab w:val="left" w:pos="0"/>
          <w:tab w:val="left" w:pos="122"/>
        </w:tabs>
        <w:contextualSpacing/>
        <w:rPr>
          <w:rFonts w:cs="Arial"/>
          <w:color w:val="00B0F0"/>
          <w:sz w:val="22"/>
          <w:szCs w:val="22"/>
          <w:lang w:val="sr-Cyrl-CS"/>
        </w:rPr>
      </w:pPr>
    </w:p>
    <w:p w14:paraId="2EDE8407" w14:textId="77777777" w:rsidR="009C64A6" w:rsidRDefault="009C64A6" w:rsidP="00E30A5B">
      <w:pPr>
        <w:tabs>
          <w:tab w:val="left" w:pos="0"/>
          <w:tab w:val="left" w:pos="122"/>
        </w:tabs>
        <w:contextualSpacing/>
        <w:rPr>
          <w:rFonts w:cs="Arial"/>
          <w:color w:val="00B0F0"/>
          <w:sz w:val="22"/>
          <w:szCs w:val="22"/>
          <w:lang w:val="sr-Cyrl-CS"/>
        </w:rPr>
      </w:pPr>
    </w:p>
    <w:p w14:paraId="297BBCA3" w14:textId="77777777" w:rsidR="009C64A6" w:rsidRDefault="009C64A6" w:rsidP="00E30A5B">
      <w:pPr>
        <w:tabs>
          <w:tab w:val="left" w:pos="0"/>
          <w:tab w:val="left" w:pos="122"/>
        </w:tabs>
        <w:contextualSpacing/>
        <w:rPr>
          <w:rFonts w:cs="Arial"/>
          <w:color w:val="00B0F0"/>
          <w:sz w:val="22"/>
          <w:szCs w:val="22"/>
          <w:lang w:val="sr-Cyrl-CS"/>
        </w:rPr>
      </w:pPr>
    </w:p>
    <w:p w14:paraId="0B00869F" w14:textId="77777777" w:rsidR="009C64A6" w:rsidRDefault="009C64A6" w:rsidP="00E30A5B">
      <w:pPr>
        <w:tabs>
          <w:tab w:val="left" w:pos="0"/>
          <w:tab w:val="left" w:pos="122"/>
        </w:tabs>
        <w:contextualSpacing/>
        <w:rPr>
          <w:rFonts w:cs="Arial"/>
          <w:color w:val="00B0F0"/>
          <w:sz w:val="22"/>
          <w:szCs w:val="22"/>
          <w:lang w:val="sr-Cyrl-CS"/>
        </w:rPr>
      </w:pPr>
    </w:p>
    <w:p w14:paraId="2E39273A" w14:textId="77777777" w:rsidR="009C64A6" w:rsidRDefault="009C64A6" w:rsidP="00E30A5B">
      <w:pPr>
        <w:tabs>
          <w:tab w:val="left" w:pos="0"/>
          <w:tab w:val="left" w:pos="122"/>
        </w:tabs>
        <w:contextualSpacing/>
        <w:rPr>
          <w:rFonts w:cs="Arial"/>
          <w:color w:val="00B0F0"/>
          <w:sz w:val="22"/>
          <w:szCs w:val="22"/>
          <w:lang w:val="sr-Cyrl-CS"/>
        </w:rPr>
      </w:pPr>
    </w:p>
    <w:p w14:paraId="61A2AF04" w14:textId="77777777" w:rsidR="009C64A6" w:rsidRDefault="009C64A6" w:rsidP="00E30A5B">
      <w:pPr>
        <w:tabs>
          <w:tab w:val="left" w:pos="0"/>
          <w:tab w:val="left" w:pos="122"/>
        </w:tabs>
        <w:contextualSpacing/>
        <w:rPr>
          <w:rFonts w:cs="Arial"/>
          <w:color w:val="00B0F0"/>
          <w:sz w:val="22"/>
          <w:szCs w:val="22"/>
          <w:lang w:val="sr-Cyrl-CS"/>
        </w:rPr>
      </w:pPr>
    </w:p>
    <w:p w14:paraId="39210937" w14:textId="77777777" w:rsidR="009C64A6" w:rsidRDefault="009C64A6" w:rsidP="00E30A5B">
      <w:pPr>
        <w:tabs>
          <w:tab w:val="left" w:pos="0"/>
          <w:tab w:val="left" w:pos="122"/>
        </w:tabs>
        <w:contextualSpacing/>
        <w:rPr>
          <w:rFonts w:cs="Arial"/>
          <w:color w:val="00B0F0"/>
          <w:sz w:val="22"/>
          <w:szCs w:val="22"/>
          <w:lang w:val="sr-Cyrl-CS"/>
        </w:rPr>
      </w:pPr>
    </w:p>
    <w:p w14:paraId="436B57E0" w14:textId="77777777" w:rsidR="009C64A6" w:rsidRDefault="009C64A6" w:rsidP="00E30A5B">
      <w:pPr>
        <w:tabs>
          <w:tab w:val="left" w:pos="0"/>
          <w:tab w:val="left" w:pos="122"/>
        </w:tabs>
        <w:contextualSpacing/>
        <w:rPr>
          <w:rFonts w:cs="Arial"/>
          <w:color w:val="00B0F0"/>
          <w:sz w:val="22"/>
          <w:szCs w:val="22"/>
          <w:lang w:val="sr-Cyrl-CS"/>
        </w:rPr>
      </w:pPr>
    </w:p>
    <w:p w14:paraId="0816FE80" w14:textId="77777777" w:rsidR="009C64A6" w:rsidRDefault="009C64A6" w:rsidP="00E30A5B">
      <w:pPr>
        <w:tabs>
          <w:tab w:val="left" w:pos="0"/>
          <w:tab w:val="left" w:pos="122"/>
        </w:tabs>
        <w:contextualSpacing/>
        <w:rPr>
          <w:rFonts w:cs="Arial"/>
          <w:color w:val="00B0F0"/>
          <w:sz w:val="22"/>
          <w:szCs w:val="22"/>
          <w:lang w:val="sr-Cyrl-CS"/>
        </w:rPr>
      </w:pPr>
    </w:p>
    <w:p w14:paraId="752E2AF8" w14:textId="77777777" w:rsidR="009C64A6" w:rsidRPr="00E77B06" w:rsidRDefault="009C64A6" w:rsidP="00E30A5B">
      <w:pPr>
        <w:tabs>
          <w:tab w:val="left" w:pos="0"/>
          <w:tab w:val="left" w:pos="122"/>
        </w:tabs>
        <w:contextualSpacing/>
        <w:rPr>
          <w:rFonts w:cs="Arial"/>
          <w:color w:val="00B0F0"/>
          <w:sz w:val="22"/>
          <w:szCs w:val="22"/>
          <w:lang w:val="sr-Cyrl-CS"/>
        </w:rPr>
      </w:pPr>
    </w:p>
    <w:p w14:paraId="2AED4349" w14:textId="77777777" w:rsidR="00E30A5B" w:rsidRPr="00E77B06" w:rsidRDefault="00E30A5B" w:rsidP="00E30A5B">
      <w:pPr>
        <w:tabs>
          <w:tab w:val="left" w:pos="0"/>
          <w:tab w:val="left" w:pos="122"/>
        </w:tabs>
        <w:contextualSpacing/>
        <w:rPr>
          <w:rFonts w:cs="Arial"/>
          <w:color w:val="00B0F0"/>
          <w:sz w:val="22"/>
          <w:szCs w:val="22"/>
          <w:lang w:val="ru-RU"/>
        </w:rPr>
      </w:pPr>
    </w:p>
    <w:p w14:paraId="6B3B03E9" w14:textId="77777777" w:rsidR="00E30A5B" w:rsidRPr="00E77B06" w:rsidRDefault="00E30A5B" w:rsidP="00E30A5B">
      <w:pPr>
        <w:pStyle w:val="KDObrazac"/>
        <w:spacing w:before="0"/>
        <w:rPr>
          <w:lang w:val="sr-Cyrl-RS"/>
        </w:rPr>
      </w:pPr>
      <w:r w:rsidRPr="00E77B06">
        <w:rPr>
          <w:lang w:val="ru-RU"/>
        </w:rPr>
        <w:lastRenderedPageBreak/>
        <w:t xml:space="preserve">ОБРАЗАЦ </w:t>
      </w:r>
      <w:r w:rsidRPr="00E77B06">
        <w:rPr>
          <w:lang w:val="sr-Cyrl-RS"/>
        </w:rPr>
        <w:t>5.</w:t>
      </w:r>
    </w:p>
    <w:p w14:paraId="5211EAEB" w14:textId="77777777" w:rsidR="00E30A5B" w:rsidRPr="00E77B06" w:rsidRDefault="00E30A5B" w:rsidP="00E30A5B">
      <w:pPr>
        <w:pStyle w:val="KDObrazac"/>
        <w:spacing w:before="0"/>
        <w:rPr>
          <w:lang w:val="sr-Cyrl-RS"/>
        </w:rPr>
      </w:pPr>
    </w:p>
    <w:p w14:paraId="146E1B28" w14:textId="77777777" w:rsidR="00E30A5B" w:rsidRPr="00E77B06" w:rsidRDefault="00E30A5B" w:rsidP="00E30A5B">
      <w:pPr>
        <w:rPr>
          <w:rFonts w:cs="Arial"/>
          <w:sz w:val="22"/>
          <w:szCs w:val="22"/>
          <w:lang w:val="sr-Cyrl-CS"/>
        </w:rPr>
      </w:pPr>
    </w:p>
    <w:p w14:paraId="5F148294" w14:textId="77777777" w:rsidR="00E30A5B" w:rsidRPr="00E77B06" w:rsidRDefault="00E30A5B" w:rsidP="00E30A5B">
      <w:pPr>
        <w:jc w:val="center"/>
        <w:rPr>
          <w:rFonts w:cs="Arial"/>
          <w:b/>
          <w:sz w:val="22"/>
          <w:szCs w:val="22"/>
          <w:lang w:val="ru-RU"/>
        </w:rPr>
      </w:pPr>
      <w:r w:rsidRPr="00E77B06">
        <w:rPr>
          <w:rFonts w:cs="Arial"/>
          <w:b/>
          <w:sz w:val="22"/>
          <w:szCs w:val="22"/>
          <w:lang w:val="ru-RU"/>
        </w:rPr>
        <w:t>ОБРАЗАЦ ТРОШКОВА ПРИПРЕМЕ ПОНУДЕ</w:t>
      </w:r>
    </w:p>
    <w:p w14:paraId="30E258AF" w14:textId="77777777" w:rsidR="00E30A5B" w:rsidRPr="00E77B06" w:rsidRDefault="00E30A5B" w:rsidP="00E30A5B">
      <w:pPr>
        <w:jc w:val="center"/>
        <w:rPr>
          <w:rFonts w:cs="Arial"/>
          <w:sz w:val="22"/>
          <w:szCs w:val="22"/>
          <w:lang w:val="sr-Cyrl-RS"/>
        </w:rPr>
      </w:pPr>
      <w:r w:rsidRPr="00E77B06">
        <w:rPr>
          <w:rFonts w:cs="Arial"/>
          <w:sz w:val="22"/>
          <w:szCs w:val="22"/>
          <w:lang w:val="ru-RU"/>
        </w:rPr>
        <w:t>за јавну набавку услуга - ОДРЖАВАЊЕ КЛИМА УРЕЂАЈА ЗА ПОТРЕБЕ ТЦ КРАЉЕВО</w:t>
      </w:r>
    </w:p>
    <w:p w14:paraId="76710125" w14:textId="77777777" w:rsidR="00E30A5B" w:rsidRDefault="00E30A5B" w:rsidP="00E30A5B">
      <w:pPr>
        <w:tabs>
          <w:tab w:val="left" w:pos="0"/>
        </w:tabs>
        <w:jc w:val="center"/>
        <w:rPr>
          <w:rFonts w:cs="Arial"/>
          <w:sz w:val="22"/>
          <w:szCs w:val="22"/>
          <w:lang w:val="sr-Cyrl-RS"/>
        </w:rPr>
      </w:pPr>
      <w:r w:rsidRPr="00E77B06">
        <w:rPr>
          <w:rFonts w:cs="Arial"/>
          <w:sz w:val="22"/>
          <w:szCs w:val="22"/>
          <w:lang w:val="sr-Latn-RS"/>
        </w:rPr>
        <w:t>JН/8</w:t>
      </w:r>
      <w:r w:rsidRPr="00E77B06">
        <w:rPr>
          <w:rFonts w:cs="Arial"/>
          <w:sz w:val="22"/>
          <w:szCs w:val="22"/>
          <w:lang w:val="sr-Cyrl-RS"/>
        </w:rPr>
        <w:t>3</w:t>
      </w:r>
      <w:r w:rsidRPr="00E77B06">
        <w:rPr>
          <w:rFonts w:cs="Arial"/>
          <w:sz w:val="22"/>
          <w:szCs w:val="22"/>
          <w:lang w:val="sr-Latn-RS"/>
        </w:rPr>
        <w:t>00/00</w:t>
      </w:r>
      <w:r w:rsidRPr="00E77B06">
        <w:rPr>
          <w:rFonts w:cs="Arial"/>
          <w:sz w:val="22"/>
          <w:szCs w:val="22"/>
          <w:lang w:val="sr-Cyrl-RS"/>
        </w:rPr>
        <w:t>98</w:t>
      </w:r>
      <w:r w:rsidRPr="00E77B06">
        <w:rPr>
          <w:rFonts w:cs="Arial"/>
          <w:sz w:val="22"/>
          <w:szCs w:val="22"/>
          <w:lang w:val="sr-Latn-RS"/>
        </w:rPr>
        <w:t>/201</w:t>
      </w:r>
      <w:r w:rsidRPr="00E77B06">
        <w:rPr>
          <w:rFonts w:cs="Arial"/>
          <w:sz w:val="22"/>
          <w:szCs w:val="22"/>
          <w:lang w:val="sr-Cyrl-RS"/>
        </w:rPr>
        <w:t>7</w:t>
      </w:r>
    </w:p>
    <w:p w14:paraId="715EA010" w14:textId="77777777" w:rsidR="000B57BF" w:rsidRPr="00E77B06" w:rsidRDefault="000B57BF" w:rsidP="00E30A5B">
      <w:pPr>
        <w:tabs>
          <w:tab w:val="left" w:pos="0"/>
        </w:tabs>
        <w:jc w:val="center"/>
        <w:rPr>
          <w:rFonts w:cs="Arial"/>
          <w:sz w:val="22"/>
          <w:szCs w:val="22"/>
          <w:lang w:val="sr-Cyrl-RS"/>
        </w:rPr>
      </w:pPr>
    </w:p>
    <w:p w14:paraId="6845E4E5" w14:textId="77777777" w:rsidR="00E30A5B" w:rsidRPr="00E77B06" w:rsidRDefault="00E30A5B" w:rsidP="00E30A5B">
      <w:pPr>
        <w:tabs>
          <w:tab w:val="left" w:pos="0"/>
        </w:tabs>
        <w:rPr>
          <w:rFonts w:cs="Arial"/>
          <w:sz w:val="22"/>
          <w:szCs w:val="22"/>
          <w:lang w:val="ru-RU"/>
        </w:rPr>
      </w:pPr>
      <w:r w:rsidRPr="00E77B06">
        <w:rPr>
          <w:rFonts w:cs="Arial"/>
          <w:sz w:val="22"/>
          <w:szCs w:val="22"/>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5C6B1A27" w14:textId="77777777" w:rsidR="00E30A5B" w:rsidRPr="00E77B06" w:rsidRDefault="00E30A5B" w:rsidP="00E30A5B">
      <w:pPr>
        <w:tabs>
          <w:tab w:val="left" w:pos="0"/>
        </w:tabs>
        <w:jc w:val="center"/>
        <w:rPr>
          <w:rFonts w:cs="Arial"/>
          <w:sz w:val="22"/>
          <w:szCs w:val="22"/>
          <w:lang w:val="ru-RU"/>
        </w:rPr>
      </w:pPr>
      <w:r w:rsidRPr="00E77B06">
        <w:rPr>
          <w:rFonts w:cs="Arial"/>
          <w:sz w:val="22"/>
          <w:szCs w:val="22"/>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E30A5B" w:rsidRPr="00E77B06" w14:paraId="7903E028" w14:textId="77777777" w:rsidTr="008C513C">
        <w:trPr>
          <w:trHeight w:val="749"/>
          <w:tblCellSpacing w:w="20" w:type="dxa"/>
        </w:trPr>
        <w:tc>
          <w:tcPr>
            <w:tcW w:w="5789" w:type="dxa"/>
            <w:shd w:val="clear" w:color="auto" w:fill="auto"/>
            <w:vAlign w:val="center"/>
          </w:tcPr>
          <w:p w14:paraId="13D738C4" w14:textId="77777777" w:rsidR="00E30A5B" w:rsidRPr="00E77B06" w:rsidRDefault="00E30A5B" w:rsidP="008C513C">
            <w:pPr>
              <w:jc w:val="center"/>
              <w:rPr>
                <w:rFonts w:cs="Arial"/>
                <w:color w:val="00B0F0"/>
                <w:sz w:val="22"/>
                <w:szCs w:val="22"/>
              </w:rPr>
            </w:pPr>
            <w:r w:rsidRPr="00E77B06">
              <w:rPr>
                <w:rFonts w:cs="Arial"/>
                <w:sz w:val="22"/>
                <w:szCs w:val="22"/>
              </w:rPr>
              <w:t>Трошкови прибављања средстава обезбеђења</w:t>
            </w:r>
          </w:p>
        </w:tc>
        <w:tc>
          <w:tcPr>
            <w:tcW w:w="3181" w:type="dxa"/>
            <w:shd w:val="clear" w:color="auto" w:fill="auto"/>
          </w:tcPr>
          <w:p w14:paraId="42A96E93" w14:textId="77777777" w:rsidR="00E30A5B" w:rsidRPr="00E77B06" w:rsidRDefault="00E30A5B" w:rsidP="008C513C">
            <w:pPr>
              <w:rPr>
                <w:rFonts w:cs="Arial"/>
                <w:sz w:val="22"/>
                <w:szCs w:val="22"/>
              </w:rPr>
            </w:pPr>
            <w:r w:rsidRPr="00E77B06">
              <w:rPr>
                <w:rFonts w:cs="Arial"/>
                <w:sz w:val="22"/>
                <w:szCs w:val="22"/>
              </w:rPr>
              <w:t xml:space="preserve">__________ динара </w:t>
            </w:r>
          </w:p>
        </w:tc>
      </w:tr>
      <w:tr w:rsidR="00E30A5B" w:rsidRPr="00E77B06" w14:paraId="51DB811E" w14:textId="77777777" w:rsidTr="008C513C">
        <w:trPr>
          <w:trHeight w:val="307"/>
          <w:tblCellSpacing w:w="20" w:type="dxa"/>
        </w:trPr>
        <w:tc>
          <w:tcPr>
            <w:tcW w:w="5789" w:type="dxa"/>
            <w:shd w:val="clear" w:color="auto" w:fill="auto"/>
            <w:vAlign w:val="center"/>
          </w:tcPr>
          <w:p w14:paraId="24BB47CF" w14:textId="77777777" w:rsidR="00E30A5B" w:rsidRPr="00E77B06" w:rsidRDefault="00E30A5B" w:rsidP="008C513C">
            <w:pPr>
              <w:jc w:val="center"/>
              <w:rPr>
                <w:rFonts w:cs="Arial"/>
                <w:sz w:val="22"/>
                <w:szCs w:val="22"/>
              </w:rPr>
            </w:pPr>
            <w:r w:rsidRPr="00E77B06">
              <w:rPr>
                <w:rFonts w:cs="Arial"/>
                <w:sz w:val="22"/>
                <w:szCs w:val="22"/>
              </w:rPr>
              <w:t>Укупни трошкови без ПДВ</w:t>
            </w:r>
          </w:p>
        </w:tc>
        <w:tc>
          <w:tcPr>
            <w:tcW w:w="3181" w:type="dxa"/>
            <w:shd w:val="clear" w:color="auto" w:fill="auto"/>
          </w:tcPr>
          <w:p w14:paraId="3FBE8B9E" w14:textId="77777777" w:rsidR="00E30A5B" w:rsidRPr="00E77B06" w:rsidRDefault="00E30A5B" w:rsidP="008C513C">
            <w:pPr>
              <w:rPr>
                <w:rFonts w:cs="Arial"/>
                <w:sz w:val="22"/>
                <w:szCs w:val="22"/>
              </w:rPr>
            </w:pPr>
          </w:p>
          <w:p w14:paraId="0BFF07D1" w14:textId="77777777" w:rsidR="00E30A5B" w:rsidRPr="00E77B06" w:rsidRDefault="00E30A5B" w:rsidP="008C513C">
            <w:pPr>
              <w:rPr>
                <w:rFonts w:cs="Arial"/>
                <w:sz w:val="22"/>
                <w:szCs w:val="22"/>
              </w:rPr>
            </w:pPr>
            <w:r w:rsidRPr="00E77B06">
              <w:rPr>
                <w:rFonts w:cs="Arial"/>
                <w:sz w:val="22"/>
                <w:szCs w:val="22"/>
              </w:rPr>
              <w:t>__________ динара</w:t>
            </w:r>
          </w:p>
        </w:tc>
      </w:tr>
      <w:tr w:rsidR="00E30A5B" w:rsidRPr="00E77B06" w14:paraId="6BE5E462" w14:textId="77777777" w:rsidTr="008C513C">
        <w:trPr>
          <w:trHeight w:val="433"/>
          <w:tblCellSpacing w:w="20" w:type="dxa"/>
        </w:trPr>
        <w:tc>
          <w:tcPr>
            <w:tcW w:w="5789" w:type="dxa"/>
            <w:shd w:val="clear" w:color="auto" w:fill="auto"/>
            <w:vAlign w:val="center"/>
          </w:tcPr>
          <w:p w14:paraId="6CF52B78" w14:textId="77777777" w:rsidR="00E30A5B" w:rsidRPr="00E77B06" w:rsidRDefault="00E30A5B" w:rsidP="008C513C">
            <w:pPr>
              <w:autoSpaceDE w:val="0"/>
              <w:autoSpaceDN w:val="0"/>
              <w:adjustRightInd w:val="0"/>
              <w:jc w:val="center"/>
              <w:rPr>
                <w:rFonts w:cs="Arial"/>
                <w:sz w:val="22"/>
                <w:szCs w:val="22"/>
              </w:rPr>
            </w:pPr>
            <w:r w:rsidRPr="00E77B06">
              <w:rPr>
                <w:rFonts w:cs="Arial"/>
                <w:sz w:val="22"/>
                <w:szCs w:val="22"/>
              </w:rPr>
              <w:t>ПДВ</w:t>
            </w:r>
          </w:p>
        </w:tc>
        <w:tc>
          <w:tcPr>
            <w:tcW w:w="3181" w:type="dxa"/>
            <w:shd w:val="clear" w:color="auto" w:fill="auto"/>
          </w:tcPr>
          <w:p w14:paraId="1491970D" w14:textId="77777777" w:rsidR="00E30A5B" w:rsidRPr="00E77B06" w:rsidRDefault="00E30A5B" w:rsidP="008C513C">
            <w:pPr>
              <w:rPr>
                <w:rFonts w:cs="Arial"/>
                <w:sz w:val="22"/>
                <w:szCs w:val="22"/>
              </w:rPr>
            </w:pPr>
          </w:p>
          <w:p w14:paraId="305C9C53" w14:textId="77777777" w:rsidR="00E30A5B" w:rsidRPr="00E77B06" w:rsidRDefault="00E30A5B" w:rsidP="008C513C">
            <w:pPr>
              <w:rPr>
                <w:rFonts w:cs="Arial"/>
                <w:sz w:val="22"/>
                <w:szCs w:val="22"/>
              </w:rPr>
            </w:pPr>
            <w:r w:rsidRPr="00E77B06">
              <w:rPr>
                <w:rFonts w:cs="Arial"/>
                <w:sz w:val="22"/>
                <w:szCs w:val="22"/>
              </w:rPr>
              <w:t>__________ динара</w:t>
            </w:r>
          </w:p>
        </w:tc>
      </w:tr>
      <w:tr w:rsidR="00E30A5B" w:rsidRPr="00E77B06" w14:paraId="4E3E883B" w14:textId="77777777" w:rsidTr="008C513C">
        <w:trPr>
          <w:trHeight w:val="190"/>
          <w:tblCellSpacing w:w="20" w:type="dxa"/>
        </w:trPr>
        <w:tc>
          <w:tcPr>
            <w:tcW w:w="5789" w:type="dxa"/>
            <w:shd w:val="clear" w:color="auto" w:fill="auto"/>
          </w:tcPr>
          <w:p w14:paraId="6D776156" w14:textId="77777777" w:rsidR="00E30A5B" w:rsidRPr="00E77B06" w:rsidRDefault="00E30A5B" w:rsidP="008C513C">
            <w:pPr>
              <w:jc w:val="center"/>
              <w:rPr>
                <w:rFonts w:cs="Arial"/>
                <w:sz w:val="22"/>
                <w:szCs w:val="22"/>
              </w:rPr>
            </w:pPr>
          </w:p>
          <w:p w14:paraId="17DE0313" w14:textId="77777777" w:rsidR="00E30A5B" w:rsidRPr="00E77B06" w:rsidRDefault="00E30A5B" w:rsidP="008C513C">
            <w:pPr>
              <w:jc w:val="center"/>
              <w:rPr>
                <w:rFonts w:cs="Arial"/>
                <w:sz w:val="22"/>
                <w:szCs w:val="22"/>
              </w:rPr>
            </w:pPr>
            <w:r w:rsidRPr="00E77B06">
              <w:rPr>
                <w:rFonts w:cs="Arial"/>
                <w:sz w:val="22"/>
                <w:szCs w:val="22"/>
              </w:rPr>
              <w:t>Укупни  трошкови са ПДВ</w:t>
            </w:r>
          </w:p>
        </w:tc>
        <w:tc>
          <w:tcPr>
            <w:tcW w:w="3181" w:type="dxa"/>
            <w:shd w:val="clear" w:color="auto" w:fill="auto"/>
          </w:tcPr>
          <w:p w14:paraId="3B28B9DB" w14:textId="77777777" w:rsidR="00E30A5B" w:rsidRPr="00E77B06" w:rsidRDefault="00E30A5B" w:rsidP="008C513C">
            <w:pPr>
              <w:rPr>
                <w:rFonts w:cs="Arial"/>
                <w:sz w:val="22"/>
                <w:szCs w:val="22"/>
              </w:rPr>
            </w:pPr>
          </w:p>
          <w:p w14:paraId="246EEB1D" w14:textId="77777777" w:rsidR="00E30A5B" w:rsidRPr="00E77B06" w:rsidRDefault="00E30A5B" w:rsidP="008C513C">
            <w:pPr>
              <w:rPr>
                <w:rFonts w:cs="Arial"/>
                <w:sz w:val="22"/>
                <w:szCs w:val="22"/>
              </w:rPr>
            </w:pPr>
            <w:r w:rsidRPr="00E77B06">
              <w:rPr>
                <w:rFonts w:cs="Arial"/>
                <w:sz w:val="22"/>
                <w:szCs w:val="22"/>
              </w:rPr>
              <w:t>__________ динара</w:t>
            </w:r>
          </w:p>
        </w:tc>
      </w:tr>
    </w:tbl>
    <w:p w14:paraId="4FFD3153" w14:textId="77777777" w:rsidR="00E30A5B" w:rsidRPr="00E77B06" w:rsidRDefault="00E30A5B" w:rsidP="00E30A5B">
      <w:pPr>
        <w:tabs>
          <w:tab w:val="left" w:pos="0"/>
        </w:tabs>
        <w:rPr>
          <w:rFonts w:cs="Arial"/>
          <w:sz w:val="22"/>
          <w:szCs w:val="22"/>
          <w:lang w:val="ru-RU"/>
        </w:rPr>
      </w:pPr>
      <w:r w:rsidRPr="00E77B06">
        <w:rPr>
          <w:rFonts w:cs="Arial"/>
          <w:sz w:val="22"/>
          <w:szCs w:val="22"/>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3F5A1A97" w14:textId="77777777" w:rsidR="00E30A5B" w:rsidRPr="00E77B06" w:rsidRDefault="00E30A5B" w:rsidP="00E30A5B">
      <w:pPr>
        <w:tabs>
          <w:tab w:val="left" w:pos="0"/>
        </w:tabs>
        <w:rPr>
          <w:rFonts w:cs="Arial"/>
          <w:color w:val="FF0000"/>
          <w:sz w:val="22"/>
          <w:szCs w:val="22"/>
          <w:lang w:val="ru-RU"/>
        </w:rPr>
      </w:pPr>
    </w:p>
    <w:tbl>
      <w:tblPr>
        <w:tblW w:w="10031" w:type="dxa"/>
        <w:jc w:val="center"/>
        <w:tblLayout w:type="fixed"/>
        <w:tblLook w:val="0000" w:firstRow="0" w:lastRow="0" w:firstColumn="0" w:lastColumn="0" w:noHBand="0" w:noVBand="0"/>
      </w:tblPr>
      <w:tblGrid>
        <w:gridCol w:w="3882"/>
        <w:gridCol w:w="2127"/>
        <w:gridCol w:w="4022"/>
      </w:tblGrid>
      <w:tr w:rsidR="00E30A5B" w:rsidRPr="00E77B06" w14:paraId="050C87A7" w14:textId="77777777" w:rsidTr="008C513C">
        <w:trPr>
          <w:jc w:val="center"/>
        </w:trPr>
        <w:tc>
          <w:tcPr>
            <w:tcW w:w="3882" w:type="dxa"/>
          </w:tcPr>
          <w:p w14:paraId="7EBAD9BC" w14:textId="77777777" w:rsidR="00E30A5B" w:rsidRPr="00E77B06" w:rsidRDefault="00E30A5B" w:rsidP="008C513C">
            <w:pPr>
              <w:jc w:val="center"/>
              <w:rPr>
                <w:rFonts w:cs="Arial"/>
                <w:sz w:val="22"/>
                <w:szCs w:val="22"/>
              </w:rPr>
            </w:pPr>
            <w:r w:rsidRPr="00E77B06">
              <w:rPr>
                <w:rFonts w:cs="Arial"/>
                <w:sz w:val="22"/>
                <w:szCs w:val="22"/>
              </w:rPr>
              <w:t>Датум:</w:t>
            </w:r>
          </w:p>
        </w:tc>
        <w:tc>
          <w:tcPr>
            <w:tcW w:w="2127" w:type="dxa"/>
          </w:tcPr>
          <w:p w14:paraId="613FFB0E" w14:textId="77777777" w:rsidR="00E30A5B" w:rsidRPr="00E77B06" w:rsidRDefault="00E30A5B" w:rsidP="008C513C">
            <w:pPr>
              <w:jc w:val="center"/>
              <w:rPr>
                <w:rFonts w:cs="Arial"/>
                <w:sz w:val="22"/>
                <w:szCs w:val="22"/>
                <w:lang w:val="ru-RU"/>
              </w:rPr>
            </w:pPr>
          </w:p>
        </w:tc>
        <w:tc>
          <w:tcPr>
            <w:tcW w:w="4022" w:type="dxa"/>
          </w:tcPr>
          <w:p w14:paraId="6E8F285E" w14:textId="77777777" w:rsidR="00E30A5B" w:rsidRPr="00E77B06" w:rsidRDefault="00E30A5B" w:rsidP="008C513C">
            <w:pPr>
              <w:jc w:val="center"/>
              <w:rPr>
                <w:rFonts w:cs="Arial"/>
                <w:sz w:val="22"/>
                <w:szCs w:val="22"/>
                <w:lang w:val="sr-Cyrl-CS"/>
              </w:rPr>
            </w:pPr>
            <w:r w:rsidRPr="00E77B06">
              <w:rPr>
                <w:rFonts w:cs="Arial"/>
                <w:sz w:val="22"/>
                <w:szCs w:val="22"/>
                <w:lang w:val="sr-Cyrl-CS"/>
              </w:rPr>
              <w:t>П</w:t>
            </w:r>
            <w:r w:rsidRPr="00E77B06">
              <w:rPr>
                <w:rFonts w:cs="Arial"/>
                <w:sz w:val="22"/>
                <w:szCs w:val="22"/>
              </w:rPr>
              <w:t>онуђач</w:t>
            </w:r>
          </w:p>
        </w:tc>
      </w:tr>
      <w:tr w:rsidR="00E30A5B" w:rsidRPr="00E77B06" w14:paraId="6338E371" w14:textId="77777777" w:rsidTr="008C513C">
        <w:trPr>
          <w:jc w:val="center"/>
        </w:trPr>
        <w:tc>
          <w:tcPr>
            <w:tcW w:w="3882" w:type="dxa"/>
          </w:tcPr>
          <w:p w14:paraId="4CBCBB8D" w14:textId="77777777" w:rsidR="00E30A5B" w:rsidRPr="00E77B06" w:rsidRDefault="00E30A5B" w:rsidP="008C513C">
            <w:pPr>
              <w:jc w:val="center"/>
              <w:rPr>
                <w:rFonts w:cs="Arial"/>
                <w:sz w:val="22"/>
                <w:szCs w:val="22"/>
              </w:rPr>
            </w:pPr>
          </w:p>
        </w:tc>
        <w:tc>
          <w:tcPr>
            <w:tcW w:w="2127" w:type="dxa"/>
          </w:tcPr>
          <w:p w14:paraId="7F73FEAA" w14:textId="77777777" w:rsidR="00E30A5B" w:rsidRPr="00E77B06" w:rsidRDefault="00E30A5B" w:rsidP="008C513C">
            <w:pPr>
              <w:jc w:val="center"/>
              <w:rPr>
                <w:rFonts w:cs="Arial"/>
                <w:sz w:val="22"/>
                <w:szCs w:val="22"/>
              </w:rPr>
            </w:pPr>
            <w:r w:rsidRPr="00E77B06">
              <w:rPr>
                <w:rFonts w:cs="Arial"/>
                <w:sz w:val="22"/>
                <w:szCs w:val="22"/>
              </w:rPr>
              <w:t>М.П.</w:t>
            </w:r>
          </w:p>
        </w:tc>
        <w:tc>
          <w:tcPr>
            <w:tcW w:w="4022" w:type="dxa"/>
          </w:tcPr>
          <w:p w14:paraId="1FFDB5EC" w14:textId="77777777" w:rsidR="00E30A5B" w:rsidRPr="00E77B06" w:rsidRDefault="00E30A5B" w:rsidP="008C513C">
            <w:pPr>
              <w:jc w:val="center"/>
              <w:rPr>
                <w:rFonts w:cs="Arial"/>
                <w:sz w:val="22"/>
                <w:szCs w:val="22"/>
                <w:lang w:val="ru-RU"/>
              </w:rPr>
            </w:pPr>
          </w:p>
        </w:tc>
      </w:tr>
      <w:tr w:rsidR="00E30A5B" w:rsidRPr="00E77B06" w14:paraId="648D25A7" w14:textId="77777777" w:rsidTr="008C513C">
        <w:trPr>
          <w:jc w:val="center"/>
        </w:trPr>
        <w:tc>
          <w:tcPr>
            <w:tcW w:w="3882" w:type="dxa"/>
            <w:tcBorders>
              <w:bottom w:val="single" w:sz="4" w:space="0" w:color="auto"/>
            </w:tcBorders>
          </w:tcPr>
          <w:p w14:paraId="187A558C" w14:textId="77777777" w:rsidR="00E30A5B" w:rsidRPr="00E77B06" w:rsidRDefault="00E30A5B" w:rsidP="008C513C">
            <w:pPr>
              <w:jc w:val="center"/>
              <w:rPr>
                <w:rFonts w:cs="Arial"/>
                <w:sz w:val="22"/>
                <w:szCs w:val="22"/>
              </w:rPr>
            </w:pPr>
          </w:p>
        </w:tc>
        <w:tc>
          <w:tcPr>
            <w:tcW w:w="2127" w:type="dxa"/>
          </w:tcPr>
          <w:p w14:paraId="28309A20" w14:textId="77777777" w:rsidR="00E30A5B" w:rsidRPr="00E77B06" w:rsidRDefault="00E30A5B" w:rsidP="008C513C">
            <w:pPr>
              <w:jc w:val="center"/>
              <w:rPr>
                <w:rFonts w:cs="Arial"/>
                <w:sz w:val="22"/>
                <w:szCs w:val="22"/>
                <w:lang w:val="ru-RU"/>
              </w:rPr>
            </w:pPr>
          </w:p>
        </w:tc>
        <w:tc>
          <w:tcPr>
            <w:tcW w:w="4022" w:type="dxa"/>
            <w:tcBorders>
              <w:bottom w:val="single" w:sz="4" w:space="0" w:color="auto"/>
            </w:tcBorders>
          </w:tcPr>
          <w:p w14:paraId="6B95954A" w14:textId="77777777" w:rsidR="00E30A5B" w:rsidRPr="00E77B06" w:rsidRDefault="00E30A5B" w:rsidP="008C513C">
            <w:pPr>
              <w:jc w:val="center"/>
              <w:rPr>
                <w:rFonts w:cs="Arial"/>
                <w:sz w:val="22"/>
                <w:szCs w:val="22"/>
                <w:lang w:val="ru-RU"/>
              </w:rPr>
            </w:pPr>
          </w:p>
        </w:tc>
      </w:tr>
      <w:tr w:rsidR="00E30A5B" w:rsidRPr="00E77B06" w14:paraId="4BAD4E17" w14:textId="77777777" w:rsidTr="008C513C">
        <w:trPr>
          <w:trHeight w:val="389"/>
          <w:jc w:val="center"/>
        </w:trPr>
        <w:tc>
          <w:tcPr>
            <w:tcW w:w="3882" w:type="dxa"/>
            <w:tcBorders>
              <w:top w:val="single" w:sz="4" w:space="0" w:color="auto"/>
            </w:tcBorders>
          </w:tcPr>
          <w:p w14:paraId="15EA558E" w14:textId="77777777" w:rsidR="00E30A5B" w:rsidRPr="00E77B06" w:rsidRDefault="00E30A5B" w:rsidP="008C513C">
            <w:pPr>
              <w:jc w:val="center"/>
              <w:rPr>
                <w:rFonts w:cs="Arial"/>
                <w:sz w:val="22"/>
                <w:szCs w:val="22"/>
              </w:rPr>
            </w:pPr>
          </w:p>
        </w:tc>
        <w:tc>
          <w:tcPr>
            <w:tcW w:w="2127" w:type="dxa"/>
          </w:tcPr>
          <w:p w14:paraId="59E0F2EA" w14:textId="77777777" w:rsidR="00E30A5B" w:rsidRPr="00E77B06" w:rsidRDefault="00E30A5B" w:rsidP="008C513C">
            <w:pPr>
              <w:jc w:val="center"/>
              <w:rPr>
                <w:rFonts w:cs="Arial"/>
                <w:sz w:val="22"/>
                <w:szCs w:val="22"/>
                <w:lang w:val="ru-RU"/>
              </w:rPr>
            </w:pPr>
          </w:p>
        </w:tc>
        <w:tc>
          <w:tcPr>
            <w:tcW w:w="4022" w:type="dxa"/>
            <w:tcBorders>
              <w:top w:val="single" w:sz="4" w:space="0" w:color="auto"/>
            </w:tcBorders>
          </w:tcPr>
          <w:p w14:paraId="25D3DC0B" w14:textId="77777777" w:rsidR="00E30A5B" w:rsidRPr="00E77B06" w:rsidRDefault="00E30A5B" w:rsidP="008C513C">
            <w:pPr>
              <w:jc w:val="center"/>
              <w:rPr>
                <w:rFonts w:cs="Arial"/>
                <w:sz w:val="22"/>
                <w:szCs w:val="22"/>
                <w:lang w:val="ru-RU"/>
              </w:rPr>
            </w:pPr>
          </w:p>
        </w:tc>
      </w:tr>
    </w:tbl>
    <w:p w14:paraId="529995C1" w14:textId="77777777" w:rsidR="00E30A5B" w:rsidRPr="00E77B06" w:rsidRDefault="00E30A5B" w:rsidP="00E30A5B">
      <w:pPr>
        <w:tabs>
          <w:tab w:val="left" w:pos="0"/>
        </w:tabs>
        <w:rPr>
          <w:rFonts w:cs="Arial"/>
          <w:b/>
          <w:i/>
          <w:sz w:val="22"/>
          <w:szCs w:val="22"/>
          <w:lang w:val="ru-RU"/>
        </w:rPr>
      </w:pPr>
      <w:r w:rsidRPr="00E77B06">
        <w:rPr>
          <w:rFonts w:cs="Arial"/>
          <w:b/>
          <w:i/>
          <w:sz w:val="22"/>
          <w:szCs w:val="22"/>
          <w:lang w:val="ru-RU"/>
        </w:rPr>
        <w:t>Напомена:</w:t>
      </w:r>
    </w:p>
    <w:p w14:paraId="6912FF4D" w14:textId="77777777" w:rsidR="00E30A5B" w:rsidRPr="00E77B06" w:rsidRDefault="00E30A5B" w:rsidP="00E30A5B">
      <w:pPr>
        <w:rPr>
          <w:rFonts w:cs="Arial"/>
          <w:i/>
          <w:sz w:val="22"/>
          <w:szCs w:val="22"/>
          <w:lang w:val="ru-RU"/>
        </w:rPr>
      </w:pPr>
      <w:r w:rsidRPr="00E77B06">
        <w:rPr>
          <w:rFonts w:cs="Arial"/>
          <w:i/>
          <w:sz w:val="22"/>
          <w:szCs w:val="22"/>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18D92649" w14:textId="77777777" w:rsidR="00E30A5B" w:rsidRPr="00E77B06" w:rsidRDefault="00E30A5B" w:rsidP="00E30A5B">
      <w:pPr>
        <w:tabs>
          <w:tab w:val="left" w:pos="0"/>
        </w:tabs>
        <w:rPr>
          <w:rFonts w:cs="Arial"/>
          <w:i/>
          <w:sz w:val="22"/>
          <w:szCs w:val="22"/>
          <w:lang w:val="ru-RU"/>
        </w:rPr>
      </w:pPr>
      <w:r w:rsidRPr="00E77B06">
        <w:rPr>
          <w:rFonts w:cs="Arial"/>
          <w:i/>
          <w:sz w:val="22"/>
          <w:szCs w:val="22"/>
          <w:lang w:val="ru-RU"/>
        </w:rPr>
        <w:t>-</w:t>
      </w:r>
      <w:r w:rsidRPr="00E77B06">
        <w:rPr>
          <w:rFonts w:cs="Arial"/>
          <w:i/>
          <w:sz w:val="22"/>
          <w:szCs w:val="22"/>
          <w:lang w:val="sr-Latn-CS"/>
        </w:rPr>
        <w:t>остале трошкове припреме и подношења понуде</w:t>
      </w:r>
      <w:r w:rsidRPr="00E77B06">
        <w:rPr>
          <w:rFonts w:cs="Arial"/>
          <w:i/>
          <w:sz w:val="22"/>
          <w:szCs w:val="22"/>
          <w:lang w:val="ru-RU"/>
        </w:rPr>
        <w:t xml:space="preserve"> сноси искључиво понуђач и не може тражити од наручиоца накнаду трошкова (члан 88. став 2. Закона) </w:t>
      </w:r>
    </w:p>
    <w:p w14:paraId="5D9E74EA" w14:textId="77777777" w:rsidR="00E30A5B" w:rsidRPr="00E77B06" w:rsidRDefault="00E30A5B" w:rsidP="00E30A5B">
      <w:pPr>
        <w:rPr>
          <w:rFonts w:cs="Arial"/>
          <w:i/>
          <w:sz w:val="22"/>
          <w:szCs w:val="22"/>
          <w:lang w:val="ru-RU"/>
        </w:rPr>
      </w:pPr>
      <w:r w:rsidRPr="00E77B06">
        <w:rPr>
          <w:rFonts w:cs="Arial"/>
          <w:i/>
          <w:sz w:val="22"/>
          <w:szCs w:val="22"/>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22F83044" w14:textId="77777777" w:rsidR="00E30A5B" w:rsidRPr="00E77B06" w:rsidRDefault="00E30A5B" w:rsidP="00E30A5B">
      <w:pPr>
        <w:pStyle w:val="KDKomentar"/>
        <w:spacing w:before="0"/>
        <w:rPr>
          <w:rFonts w:eastAsia="TimesNewRomanPS-BoldMT" w:cs="Arial"/>
          <w:color w:val="auto"/>
          <w:sz w:val="22"/>
          <w:szCs w:val="22"/>
        </w:rPr>
      </w:pPr>
      <w:r w:rsidRPr="00E77B06">
        <w:rPr>
          <w:rFonts w:eastAsia="TimesNewRomanPS-BoldMT" w:cs="Arial"/>
          <w:color w:val="auto"/>
          <w:sz w:val="22"/>
          <w:szCs w:val="22"/>
        </w:rPr>
        <w:t xml:space="preserve">-Уколико </w:t>
      </w:r>
      <w:r w:rsidRPr="00E77B06">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77B06">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266072D4" w14:textId="77777777" w:rsidR="00E30A5B" w:rsidRPr="00E77B06" w:rsidRDefault="00E30A5B" w:rsidP="00E30A5B">
      <w:pPr>
        <w:pStyle w:val="KDKomentar"/>
        <w:spacing w:before="0"/>
        <w:rPr>
          <w:rFonts w:eastAsia="TimesNewRomanPS-BoldMT" w:cs="Arial"/>
          <w:color w:val="auto"/>
          <w:sz w:val="22"/>
          <w:szCs w:val="22"/>
        </w:rPr>
      </w:pPr>
    </w:p>
    <w:p w14:paraId="5D21E57D" w14:textId="77777777" w:rsidR="00E30A5B" w:rsidRPr="00E77B06" w:rsidRDefault="00E30A5B" w:rsidP="00E30A5B">
      <w:pPr>
        <w:pStyle w:val="KDKomentar"/>
        <w:spacing w:before="0"/>
        <w:rPr>
          <w:rFonts w:eastAsia="TimesNewRomanPS-BoldMT" w:cs="Arial"/>
          <w:color w:val="auto"/>
          <w:sz w:val="22"/>
          <w:szCs w:val="22"/>
        </w:rPr>
      </w:pPr>
    </w:p>
    <w:p w14:paraId="786DC845" w14:textId="77777777" w:rsidR="00E30A5B" w:rsidRPr="00E77B06" w:rsidRDefault="00E30A5B" w:rsidP="00E30A5B">
      <w:pPr>
        <w:pStyle w:val="KDKomentar"/>
        <w:spacing w:before="0"/>
        <w:rPr>
          <w:rFonts w:eastAsia="TimesNewRomanPS-BoldMT" w:cs="Arial"/>
          <w:color w:val="auto"/>
          <w:sz w:val="22"/>
          <w:szCs w:val="22"/>
        </w:rPr>
      </w:pPr>
    </w:p>
    <w:p w14:paraId="26A8F36F" w14:textId="77777777" w:rsidR="00E30A5B" w:rsidRPr="00E77B06" w:rsidRDefault="00E30A5B" w:rsidP="00E30A5B">
      <w:pPr>
        <w:tabs>
          <w:tab w:val="num" w:pos="360"/>
        </w:tabs>
        <w:rPr>
          <w:rFonts w:cs="Arial"/>
          <w:spacing w:val="2"/>
          <w:sz w:val="22"/>
          <w:szCs w:val="22"/>
          <w:lang w:val="sr-Cyrl-CS"/>
        </w:rPr>
      </w:pPr>
      <w:r w:rsidRPr="00E77B06">
        <w:rPr>
          <w:rFonts w:cs="Arial"/>
          <w:spacing w:val="2"/>
          <w:sz w:val="22"/>
          <w:szCs w:val="22"/>
          <w:lang w:val="sr-Cyrl-CS"/>
        </w:rPr>
        <w:t xml:space="preserve">  </w:t>
      </w:r>
    </w:p>
    <w:p w14:paraId="3A8FA03F" w14:textId="77777777" w:rsidR="00E30A5B" w:rsidRDefault="00E30A5B" w:rsidP="00E30A5B">
      <w:pPr>
        <w:pStyle w:val="KDObrazac"/>
        <w:spacing w:before="0"/>
        <w:rPr>
          <w:lang w:val="sr-Cyrl-RS"/>
        </w:rPr>
      </w:pPr>
    </w:p>
    <w:p w14:paraId="60CD83B6" w14:textId="77777777" w:rsidR="002E72E7" w:rsidRDefault="002E72E7" w:rsidP="00E30A5B">
      <w:pPr>
        <w:pStyle w:val="KDObrazac"/>
        <w:spacing w:before="0"/>
        <w:rPr>
          <w:lang w:val="sr-Cyrl-RS"/>
        </w:rPr>
      </w:pPr>
    </w:p>
    <w:p w14:paraId="4742BD8D" w14:textId="77777777" w:rsidR="002E72E7" w:rsidRDefault="002E72E7" w:rsidP="00E30A5B">
      <w:pPr>
        <w:pStyle w:val="KDObrazac"/>
        <w:spacing w:before="0"/>
        <w:rPr>
          <w:lang w:val="sr-Cyrl-RS"/>
        </w:rPr>
      </w:pPr>
    </w:p>
    <w:p w14:paraId="666E9B4B" w14:textId="77777777" w:rsidR="002E72E7" w:rsidRDefault="002E72E7" w:rsidP="00E30A5B">
      <w:pPr>
        <w:pStyle w:val="KDObrazac"/>
        <w:spacing w:before="0"/>
        <w:rPr>
          <w:lang w:val="sr-Cyrl-RS"/>
        </w:rPr>
      </w:pPr>
    </w:p>
    <w:p w14:paraId="3C487A9E" w14:textId="77777777" w:rsidR="002E72E7" w:rsidRDefault="002E72E7" w:rsidP="00E30A5B">
      <w:pPr>
        <w:pStyle w:val="KDObrazac"/>
        <w:spacing w:before="0"/>
        <w:rPr>
          <w:lang w:val="sr-Cyrl-RS"/>
        </w:rPr>
      </w:pPr>
    </w:p>
    <w:p w14:paraId="4394C83B" w14:textId="77777777" w:rsidR="002E72E7" w:rsidRDefault="002E72E7" w:rsidP="00E30A5B">
      <w:pPr>
        <w:pStyle w:val="KDObrazac"/>
        <w:spacing w:before="0"/>
        <w:rPr>
          <w:lang w:val="sr-Cyrl-RS"/>
        </w:rPr>
      </w:pPr>
    </w:p>
    <w:p w14:paraId="3DD24830" w14:textId="77777777" w:rsidR="002E72E7" w:rsidRDefault="002E72E7" w:rsidP="00E30A5B">
      <w:pPr>
        <w:pStyle w:val="KDObrazac"/>
        <w:spacing w:before="0"/>
        <w:rPr>
          <w:lang w:val="sr-Cyrl-RS"/>
        </w:rPr>
      </w:pPr>
    </w:p>
    <w:p w14:paraId="47284196" w14:textId="77777777" w:rsidR="002E72E7" w:rsidRDefault="002E72E7" w:rsidP="00E30A5B">
      <w:pPr>
        <w:pStyle w:val="KDObrazac"/>
        <w:spacing w:before="0"/>
        <w:rPr>
          <w:lang w:val="sr-Cyrl-RS"/>
        </w:rPr>
      </w:pPr>
    </w:p>
    <w:p w14:paraId="6E6903C3" w14:textId="77777777" w:rsidR="002E72E7" w:rsidRDefault="002E72E7" w:rsidP="00E30A5B">
      <w:pPr>
        <w:pStyle w:val="KDObrazac"/>
        <w:spacing w:before="0"/>
        <w:rPr>
          <w:lang w:val="sr-Cyrl-RS"/>
        </w:rPr>
      </w:pPr>
    </w:p>
    <w:p w14:paraId="4DC23BBC" w14:textId="77777777" w:rsidR="002E72E7" w:rsidRDefault="002E72E7" w:rsidP="00E30A5B">
      <w:pPr>
        <w:pStyle w:val="KDObrazac"/>
        <w:spacing w:before="0"/>
        <w:rPr>
          <w:lang w:val="sr-Cyrl-RS"/>
        </w:rPr>
      </w:pPr>
    </w:p>
    <w:p w14:paraId="2F7A8AB7" w14:textId="77777777" w:rsidR="002E72E7" w:rsidRDefault="002E72E7" w:rsidP="00E30A5B">
      <w:pPr>
        <w:pStyle w:val="KDObrazac"/>
        <w:spacing w:before="0"/>
        <w:rPr>
          <w:lang w:val="sr-Cyrl-RS"/>
        </w:rPr>
      </w:pPr>
    </w:p>
    <w:p w14:paraId="0B286C25" w14:textId="77777777" w:rsidR="002E72E7" w:rsidRDefault="002E72E7" w:rsidP="00E30A5B">
      <w:pPr>
        <w:pStyle w:val="KDObrazac"/>
        <w:spacing w:before="0"/>
        <w:rPr>
          <w:lang w:val="sr-Cyrl-RS"/>
        </w:rPr>
      </w:pPr>
    </w:p>
    <w:p w14:paraId="28C97CDE" w14:textId="77777777" w:rsidR="002E72E7" w:rsidRDefault="002E72E7" w:rsidP="00E30A5B">
      <w:pPr>
        <w:pStyle w:val="KDObrazac"/>
        <w:spacing w:before="0"/>
        <w:rPr>
          <w:lang w:val="sr-Cyrl-RS"/>
        </w:rPr>
      </w:pPr>
    </w:p>
    <w:p w14:paraId="54C817AE" w14:textId="77777777" w:rsidR="002E72E7" w:rsidRDefault="002E72E7" w:rsidP="00E30A5B">
      <w:pPr>
        <w:pStyle w:val="KDObrazac"/>
        <w:spacing w:before="0"/>
        <w:rPr>
          <w:lang w:val="sr-Cyrl-RS"/>
        </w:rPr>
      </w:pPr>
    </w:p>
    <w:p w14:paraId="1B414F8C" w14:textId="77777777" w:rsidR="002E72E7" w:rsidRDefault="002E72E7" w:rsidP="00E30A5B">
      <w:pPr>
        <w:pStyle w:val="KDObrazac"/>
        <w:spacing w:before="0"/>
        <w:rPr>
          <w:lang w:val="sr-Cyrl-RS"/>
        </w:rPr>
      </w:pPr>
    </w:p>
    <w:p w14:paraId="27442022" w14:textId="77777777" w:rsidR="002E72E7" w:rsidRPr="00E77B06" w:rsidRDefault="002E72E7" w:rsidP="00E30A5B">
      <w:pPr>
        <w:pStyle w:val="KDObrazac"/>
        <w:spacing w:before="0"/>
        <w:rPr>
          <w:lang w:val="sr-Cyrl-RS"/>
        </w:rPr>
      </w:pPr>
    </w:p>
    <w:p w14:paraId="33037032" w14:textId="77777777" w:rsidR="00E30A5B" w:rsidRPr="00E77B06" w:rsidRDefault="00E30A5B" w:rsidP="00E30A5B">
      <w:pPr>
        <w:pStyle w:val="KDObrazac"/>
        <w:spacing w:before="0"/>
        <w:rPr>
          <w:lang w:val="sr-Cyrl-RS"/>
        </w:rPr>
      </w:pPr>
      <w:r w:rsidRPr="00E77B06">
        <w:rPr>
          <w:lang w:val="sr-Cyrl-RS"/>
        </w:rPr>
        <w:t>ПРИЛОГ 1</w:t>
      </w:r>
    </w:p>
    <w:p w14:paraId="562F6AD1" w14:textId="77777777" w:rsidR="000B57BF" w:rsidRDefault="000B57BF" w:rsidP="00E30A5B">
      <w:pPr>
        <w:pStyle w:val="NoSpacing"/>
        <w:jc w:val="center"/>
        <w:rPr>
          <w:rFonts w:ascii="Arial" w:hAnsi="Arial" w:cs="Arial"/>
          <w:b/>
          <w:lang w:val="sr-Cyrl-RS"/>
        </w:rPr>
      </w:pPr>
    </w:p>
    <w:p w14:paraId="25F409CE" w14:textId="7600AFF5" w:rsidR="00E30A5B" w:rsidRDefault="00E30A5B" w:rsidP="00E30A5B">
      <w:pPr>
        <w:pStyle w:val="NoSpacing"/>
        <w:jc w:val="center"/>
        <w:rPr>
          <w:rFonts w:ascii="Arial" w:hAnsi="Arial" w:cs="Arial"/>
          <w:b/>
          <w:lang w:val="sr-Cyrl-RS"/>
        </w:rPr>
      </w:pPr>
      <w:r w:rsidRPr="006418BA">
        <w:rPr>
          <w:rFonts w:ascii="Arial" w:hAnsi="Arial" w:cs="Arial"/>
          <w:b/>
          <w:lang w:val="sr-Cyrl-RS"/>
        </w:rPr>
        <w:t>СПОРАЗУМ  УЧЕСНИКА ЗАЈЕДНИЧКЕ ПОНУДЕ</w:t>
      </w:r>
    </w:p>
    <w:p w14:paraId="136B3F1F" w14:textId="415D3B9F" w:rsidR="005D6C68" w:rsidRDefault="005D6C68" w:rsidP="00E30A5B">
      <w:pPr>
        <w:pStyle w:val="NoSpacing"/>
        <w:jc w:val="center"/>
        <w:rPr>
          <w:rFonts w:ascii="Arial" w:hAnsi="Arial" w:cs="Arial"/>
          <w:b/>
          <w:lang w:val="sr-Cyrl-RS"/>
        </w:rPr>
      </w:pPr>
    </w:p>
    <w:p w14:paraId="30C51CFA" w14:textId="358711F1" w:rsidR="005D6C68" w:rsidRDefault="005D6C68" w:rsidP="00E30A5B">
      <w:pPr>
        <w:pStyle w:val="NoSpacing"/>
        <w:jc w:val="center"/>
        <w:rPr>
          <w:rFonts w:ascii="Arial" w:hAnsi="Arial" w:cs="Arial"/>
          <w:b/>
          <w:lang w:val="sr-Cyrl-RS"/>
        </w:rPr>
      </w:pPr>
    </w:p>
    <w:p w14:paraId="19C80A9E" w14:textId="77777777" w:rsidR="005D6C68" w:rsidRPr="006418BA" w:rsidRDefault="005D6C68" w:rsidP="00E30A5B">
      <w:pPr>
        <w:pStyle w:val="NoSpacing"/>
        <w:jc w:val="center"/>
        <w:rPr>
          <w:rFonts w:ascii="Arial" w:hAnsi="Arial" w:cs="Arial"/>
          <w:b/>
          <w:lang w:val="sr-Cyrl-RS"/>
        </w:rPr>
      </w:pPr>
    </w:p>
    <w:p w14:paraId="1E28DCEF" w14:textId="5DD5D51E" w:rsidR="00E30A5B" w:rsidRDefault="00E30A5B" w:rsidP="00E30A5B">
      <w:pPr>
        <w:pStyle w:val="NoSpacing"/>
        <w:rPr>
          <w:rFonts w:ascii="Arial" w:hAnsi="Arial" w:cs="Arial"/>
        </w:rPr>
      </w:pPr>
      <w:r w:rsidRPr="006418BA">
        <w:rPr>
          <w:rFonts w:ascii="Arial" w:hAnsi="Arial" w:cs="Arial"/>
          <w:lang w:val="sr-Cyrl-RS"/>
        </w:rPr>
        <w:t xml:space="preserve">На основу члана 81. Закона о јавним набавкама </w:t>
      </w:r>
      <w:r w:rsidRPr="006418BA">
        <w:rPr>
          <w:rFonts w:ascii="Arial" w:eastAsia="TimesNewRomanPSMT" w:hAnsi="Arial" w:cs="Arial"/>
          <w:lang w:val="ru-RU"/>
        </w:rPr>
        <w:t xml:space="preserve">(„Сл. </w:t>
      </w:r>
      <w:r w:rsidRPr="006418BA">
        <w:rPr>
          <w:rFonts w:ascii="Arial" w:eastAsia="TimesNewRomanPSMT" w:hAnsi="Arial" w:cs="Arial"/>
          <w:lang w:val="sr-Cyrl-RS"/>
        </w:rPr>
        <w:t>г</w:t>
      </w:r>
      <w:r w:rsidRPr="006418BA">
        <w:rPr>
          <w:rFonts w:ascii="Arial" w:eastAsia="TimesNewRomanPSMT" w:hAnsi="Arial" w:cs="Arial"/>
          <w:lang w:val="ru-RU"/>
        </w:rPr>
        <w:t>ласник РС” бр. 1</w:t>
      </w:r>
      <w:r w:rsidRPr="006418BA">
        <w:rPr>
          <w:rFonts w:ascii="Arial" w:eastAsia="TimesNewRomanPSMT" w:hAnsi="Arial" w:cs="Arial"/>
          <w:lang w:val="sr-Cyrl-RS"/>
        </w:rPr>
        <w:t>24</w:t>
      </w:r>
      <w:r w:rsidRPr="006418BA">
        <w:rPr>
          <w:rFonts w:ascii="Arial" w:eastAsia="TimesNewRomanPSMT" w:hAnsi="Arial" w:cs="Arial"/>
          <w:lang w:val="ru-RU"/>
        </w:rPr>
        <w:t>/20</w:t>
      </w:r>
      <w:r w:rsidRPr="006418BA">
        <w:rPr>
          <w:rFonts w:ascii="Arial" w:eastAsia="TimesNewRomanPSMT" w:hAnsi="Arial" w:cs="Arial"/>
          <w:lang w:val="sr-Cyrl-RS"/>
        </w:rPr>
        <w:t>12</w:t>
      </w:r>
      <w:r w:rsidRPr="006418BA">
        <w:rPr>
          <w:rFonts w:ascii="Arial" w:eastAsia="TimesNewRomanPSMT" w:hAnsi="Arial" w:cs="Arial"/>
          <w:lang w:val="ru-RU"/>
        </w:rPr>
        <w:t>, 14/15, 68/15</w:t>
      </w:r>
      <w:r w:rsidRPr="006418BA">
        <w:rPr>
          <w:rFonts w:ascii="Arial" w:hAnsi="Arial" w:cs="Arial"/>
          <w:lang w:val="sr-Cyrl-RS"/>
        </w:rPr>
        <w:t xml:space="preserve">) саставни део заједничке понуде је споразум којим се понуђачи из групе међусобно и према наручиоцу обавезују на извршење јавне набавке бр. </w:t>
      </w:r>
      <w:r w:rsidRPr="006418BA">
        <w:rPr>
          <w:rFonts w:ascii="Arial" w:hAnsi="Arial" w:cs="Arial"/>
        </w:rPr>
        <w:t>JН/</w:t>
      </w:r>
      <w:r w:rsidRPr="006418BA">
        <w:rPr>
          <w:rFonts w:ascii="Arial" w:hAnsi="Arial" w:cs="Arial"/>
          <w:lang w:val="sr-Cyrl-RS"/>
        </w:rPr>
        <w:t>83</w:t>
      </w:r>
      <w:r w:rsidRPr="006418BA">
        <w:rPr>
          <w:rFonts w:ascii="Arial" w:hAnsi="Arial" w:cs="Arial"/>
        </w:rPr>
        <w:t>00/00</w:t>
      </w:r>
      <w:r w:rsidRPr="006418BA">
        <w:rPr>
          <w:rFonts w:ascii="Arial" w:hAnsi="Arial" w:cs="Arial"/>
          <w:lang w:val="sr-Cyrl-RS"/>
        </w:rPr>
        <w:t>98</w:t>
      </w:r>
      <w:r w:rsidRPr="006418BA">
        <w:rPr>
          <w:rFonts w:ascii="Arial" w:hAnsi="Arial" w:cs="Arial"/>
        </w:rPr>
        <w:t>/201</w:t>
      </w:r>
      <w:r w:rsidRPr="006418BA">
        <w:rPr>
          <w:rFonts w:ascii="Arial" w:hAnsi="Arial" w:cs="Arial"/>
          <w:lang w:val="sr-Cyrl-RS"/>
        </w:rPr>
        <w:t>7</w:t>
      </w:r>
      <w:r w:rsidRPr="006418BA">
        <w:rPr>
          <w:rFonts w:ascii="Arial" w:hAnsi="Arial" w:cs="Arial"/>
        </w:rPr>
        <w:t xml:space="preserve">, а који обавезно садржи податке о: </w:t>
      </w:r>
    </w:p>
    <w:p w14:paraId="6F5DCEF1" w14:textId="77777777" w:rsidR="005D6C68" w:rsidRPr="006418BA" w:rsidRDefault="005D6C68" w:rsidP="00E30A5B">
      <w:pPr>
        <w:pStyle w:val="NoSpacing"/>
        <w:rPr>
          <w:rFonts w:ascii="Arial" w:hAnsi="Arial" w:cs="Arial"/>
        </w:rPr>
      </w:pPr>
    </w:p>
    <w:tbl>
      <w:tblPr>
        <w:tblpPr w:leftFromText="180" w:rightFromText="180" w:vertAnchor="text" w:horzAnchor="margin" w:tblpY="194"/>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434"/>
      </w:tblGrid>
      <w:tr w:rsidR="00E30A5B" w:rsidRPr="006418BA" w14:paraId="316C5FB0" w14:textId="77777777" w:rsidTr="008C513C">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20B0800A" w14:textId="77777777" w:rsidR="00E30A5B" w:rsidRPr="006418BA" w:rsidRDefault="00E30A5B" w:rsidP="008C513C">
            <w:pPr>
              <w:pStyle w:val="NoSpacing"/>
              <w:jc w:val="center"/>
              <w:rPr>
                <w:rFonts w:ascii="Arial" w:hAnsi="Arial" w:cs="Arial"/>
              </w:rPr>
            </w:pPr>
            <w:r w:rsidRPr="006418BA">
              <w:rPr>
                <w:rFonts w:ascii="Arial" w:hAnsi="Arial" w:cs="Arial"/>
              </w:rPr>
              <w:t>ПОДАТАК О</w:t>
            </w:r>
          </w:p>
        </w:tc>
        <w:tc>
          <w:tcPr>
            <w:tcW w:w="5434" w:type="dxa"/>
            <w:tcBorders>
              <w:top w:val="single" w:sz="4" w:space="0" w:color="auto"/>
              <w:left w:val="single" w:sz="4" w:space="0" w:color="auto"/>
              <w:bottom w:val="single" w:sz="4" w:space="0" w:color="auto"/>
              <w:right w:val="single" w:sz="4" w:space="0" w:color="auto"/>
            </w:tcBorders>
            <w:vAlign w:val="center"/>
          </w:tcPr>
          <w:p w14:paraId="2E2CB07D" w14:textId="77777777" w:rsidR="00E30A5B" w:rsidRPr="006418BA" w:rsidRDefault="00E30A5B" w:rsidP="008C513C">
            <w:pPr>
              <w:pStyle w:val="NoSpacing"/>
              <w:jc w:val="center"/>
              <w:rPr>
                <w:rFonts w:ascii="Arial" w:hAnsi="Arial" w:cs="Arial"/>
              </w:rPr>
            </w:pPr>
            <w:r w:rsidRPr="006418BA">
              <w:rPr>
                <w:rFonts w:ascii="Arial" w:hAnsi="Arial" w:cs="Arial"/>
              </w:rPr>
              <w:t>НАЗИВ И СЕДИШТЕ ЧЛАНА ГРУПЕ ПОНУЂАЧА</w:t>
            </w:r>
          </w:p>
          <w:p w14:paraId="037B6F60" w14:textId="77777777" w:rsidR="00E30A5B" w:rsidRPr="006418BA" w:rsidRDefault="00E30A5B" w:rsidP="008C513C">
            <w:pPr>
              <w:pStyle w:val="NoSpacing"/>
              <w:jc w:val="center"/>
              <w:rPr>
                <w:rFonts w:ascii="Arial" w:hAnsi="Arial" w:cs="Arial"/>
              </w:rPr>
            </w:pPr>
          </w:p>
        </w:tc>
      </w:tr>
      <w:tr w:rsidR="00E30A5B" w:rsidRPr="006418BA" w14:paraId="63533033" w14:textId="77777777" w:rsidTr="008C513C">
        <w:trPr>
          <w:trHeight w:val="1244"/>
        </w:trPr>
        <w:tc>
          <w:tcPr>
            <w:tcW w:w="3651" w:type="dxa"/>
            <w:tcBorders>
              <w:top w:val="single" w:sz="4" w:space="0" w:color="auto"/>
              <w:left w:val="single" w:sz="4" w:space="0" w:color="auto"/>
              <w:bottom w:val="single" w:sz="4" w:space="0" w:color="auto"/>
              <w:right w:val="single" w:sz="4" w:space="0" w:color="auto"/>
            </w:tcBorders>
          </w:tcPr>
          <w:p w14:paraId="259FA40D" w14:textId="77777777" w:rsidR="00E30A5B" w:rsidRPr="006418BA" w:rsidRDefault="00E30A5B" w:rsidP="008C513C">
            <w:pPr>
              <w:pStyle w:val="NoSpacing"/>
              <w:rPr>
                <w:rFonts w:ascii="Arial" w:hAnsi="Arial" w:cs="Arial"/>
                <w:i/>
                <w:lang w:val="sr-Cyrl-CS"/>
              </w:rPr>
            </w:pPr>
            <w:r w:rsidRPr="006418BA">
              <w:rPr>
                <w:rFonts w:ascii="Arial" w:hAnsi="Arial" w:cs="Arial"/>
                <w:i/>
                <w:lang w:val="sr-Cyrl-CS"/>
              </w:rPr>
              <w:t>1. Члан</w:t>
            </w:r>
            <w:r w:rsidRPr="006418BA">
              <w:rPr>
                <w:rFonts w:ascii="Arial" w:hAnsi="Arial" w:cs="Arial"/>
                <w:i/>
                <w:lang w:val="sr-Cyrl-RS"/>
              </w:rPr>
              <w:t>у</w:t>
            </w:r>
            <w:r w:rsidRPr="006418BA">
              <w:rPr>
                <w:rFonts w:ascii="Arial" w:hAnsi="Arial" w:cs="Arial"/>
                <w:i/>
                <w:lang w:val="sr-Cyrl-CS"/>
              </w:rPr>
              <w:t xml:space="preserve"> групе који ће бити носилац посла, односно који ће поднети понуду и који ће заступати групу понуђача пред наручиоцем;</w:t>
            </w:r>
          </w:p>
        </w:tc>
        <w:tc>
          <w:tcPr>
            <w:tcW w:w="5434" w:type="dxa"/>
            <w:tcBorders>
              <w:top w:val="single" w:sz="4" w:space="0" w:color="auto"/>
              <w:left w:val="single" w:sz="4" w:space="0" w:color="auto"/>
              <w:bottom w:val="single" w:sz="4" w:space="0" w:color="auto"/>
              <w:right w:val="single" w:sz="4" w:space="0" w:color="auto"/>
            </w:tcBorders>
          </w:tcPr>
          <w:p w14:paraId="78655AA4" w14:textId="77777777" w:rsidR="00E30A5B" w:rsidRPr="006418BA" w:rsidRDefault="00E30A5B" w:rsidP="008C513C">
            <w:pPr>
              <w:pStyle w:val="NoSpacing"/>
              <w:rPr>
                <w:rFonts w:ascii="Arial" w:hAnsi="Arial" w:cs="Arial"/>
                <w:lang w:val="sr-Cyrl-CS"/>
              </w:rPr>
            </w:pPr>
          </w:p>
        </w:tc>
      </w:tr>
      <w:tr w:rsidR="00E30A5B" w:rsidRPr="006418BA" w14:paraId="799D6F32" w14:textId="77777777" w:rsidTr="008C513C">
        <w:trPr>
          <w:trHeight w:val="1727"/>
        </w:trPr>
        <w:tc>
          <w:tcPr>
            <w:tcW w:w="3651" w:type="dxa"/>
            <w:tcBorders>
              <w:top w:val="single" w:sz="4" w:space="0" w:color="auto"/>
              <w:left w:val="single" w:sz="4" w:space="0" w:color="auto"/>
              <w:bottom w:val="single" w:sz="4" w:space="0" w:color="auto"/>
              <w:right w:val="single" w:sz="4" w:space="0" w:color="auto"/>
            </w:tcBorders>
          </w:tcPr>
          <w:p w14:paraId="096D00A7" w14:textId="77777777" w:rsidR="00E30A5B" w:rsidRPr="006418BA" w:rsidRDefault="00E30A5B" w:rsidP="008C513C">
            <w:pPr>
              <w:pStyle w:val="NoSpacing"/>
              <w:rPr>
                <w:rFonts w:ascii="Arial" w:hAnsi="Arial" w:cs="Arial"/>
                <w:i/>
                <w:lang w:val="sr-Cyrl-CS"/>
              </w:rPr>
            </w:pPr>
            <w:r w:rsidRPr="006418BA">
              <w:rPr>
                <w:rFonts w:ascii="Arial" w:hAnsi="Arial" w:cs="Arial"/>
                <w:i/>
                <w:lang w:val="sr-Cyrl-RS"/>
              </w:rPr>
              <w:t>2.</w:t>
            </w:r>
            <w:r w:rsidRPr="006418BA">
              <w:rPr>
                <w:rFonts w:ascii="Arial" w:hAnsi="Arial" w:cs="Arial"/>
                <w:i/>
                <w:lang w:val="sr-Cyrl-CS"/>
              </w:rPr>
              <w:t xml:space="preserve"> </w:t>
            </w:r>
            <w:r w:rsidRPr="006418BA">
              <w:rPr>
                <w:rFonts w:ascii="Arial" w:hAnsi="Arial" w:cs="Arial"/>
                <w:i/>
              </w:rPr>
              <w:t>O</w:t>
            </w:r>
            <w:r w:rsidRPr="006418BA">
              <w:rPr>
                <w:rFonts w:ascii="Arial" w:hAnsi="Arial" w:cs="Arial"/>
                <w:i/>
                <w:lang w:val="sr-Cyrl-RS"/>
              </w:rPr>
              <w:t>пис послова</w:t>
            </w:r>
            <w:r w:rsidRPr="006418BA">
              <w:rPr>
                <w:rFonts w:ascii="Arial" w:hAnsi="Arial" w:cs="Arial"/>
                <w:i/>
                <w:lang w:val="sr-Cyrl-CS"/>
              </w:rPr>
              <w:t xml:space="preserve"> сваког од понуђача из групе понуђача </w:t>
            </w:r>
            <w:r w:rsidRPr="006418BA">
              <w:rPr>
                <w:rFonts w:ascii="Arial" w:hAnsi="Arial" w:cs="Arial"/>
                <w:i/>
                <w:lang w:val="sr-Cyrl-RS"/>
              </w:rPr>
              <w:t>у</w:t>
            </w:r>
            <w:r w:rsidRPr="006418BA">
              <w:rPr>
                <w:rFonts w:ascii="Arial" w:hAnsi="Arial" w:cs="Arial"/>
                <w:i/>
                <w:lang w:val="sr-Cyrl-CS"/>
              </w:rPr>
              <w:t xml:space="preserve"> извршењ</w:t>
            </w:r>
            <w:r w:rsidRPr="006418BA">
              <w:rPr>
                <w:rFonts w:ascii="Arial" w:hAnsi="Arial" w:cs="Arial"/>
                <w:i/>
                <w:lang w:val="sr-Cyrl-RS"/>
              </w:rPr>
              <w:t>у</w:t>
            </w:r>
            <w:r w:rsidRPr="006418BA">
              <w:rPr>
                <w:rFonts w:ascii="Arial" w:hAnsi="Arial" w:cs="Arial"/>
                <w:i/>
                <w:lang w:val="sr-Cyrl-CS"/>
              </w:rPr>
              <w:t xml:space="preserve"> </w:t>
            </w:r>
            <w:r w:rsidRPr="006418BA">
              <w:rPr>
                <w:rFonts w:ascii="Arial" w:hAnsi="Arial" w:cs="Arial"/>
                <w:i/>
                <w:lang w:val="sr-Cyrl-RS"/>
              </w:rPr>
              <w:t>оквирног споразума</w:t>
            </w:r>
            <w:r w:rsidRPr="006418BA">
              <w:rPr>
                <w:rFonts w:ascii="Arial" w:hAnsi="Arial" w:cs="Arial"/>
                <w:i/>
                <w:lang w:val="sr-Cyrl-CS"/>
              </w:rPr>
              <w:t>:</w:t>
            </w:r>
          </w:p>
          <w:p w14:paraId="35BEBE44" w14:textId="77777777" w:rsidR="00E30A5B" w:rsidRPr="006418BA" w:rsidRDefault="00E30A5B" w:rsidP="008C513C">
            <w:pPr>
              <w:pStyle w:val="NoSpacing"/>
              <w:rPr>
                <w:rFonts w:ascii="Arial" w:hAnsi="Arial" w:cs="Arial"/>
                <w:i/>
                <w:lang w:val="sr-Cyrl-RS"/>
              </w:rPr>
            </w:pPr>
          </w:p>
          <w:p w14:paraId="719607FF" w14:textId="77777777" w:rsidR="00E30A5B" w:rsidRPr="006418BA" w:rsidRDefault="00E30A5B" w:rsidP="008C513C">
            <w:pPr>
              <w:pStyle w:val="NoSpacing"/>
              <w:rPr>
                <w:rFonts w:ascii="Arial" w:hAnsi="Arial" w:cs="Arial"/>
                <w:i/>
                <w:lang w:val="sr-Cyrl-RS"/>
              </w:rPr>
            </w:pPr>
          </w:p>
          <w:p w14:paraId="23BDC4EA" w14:textId="77777777" w:rsidR="00E30A5B" w:rsidRPr="006418BA" w:rsidRDefault="00E30A5B" w:rsidP="008C513C">
            <w:pPr>
              <w:pStyle w:val="NoSpacing"/>
              <w:rPr>
                <w:rFonts w:ascii="Arial" w:hAnsi="Arial" w:cs="Arial"/>
                <w:i/>
                <w:lang w:val="sr-Cyrl-RS"/>
              </w:rPr>
            </w:pPr>
          </w:p>
        </w:tc>
        <w:tc>
          <w:tcPr>
            <w:tcW w:w="5434" w:type="dxa"/>
            <w:tcBorders>
              <w:top w:val="single" w:sz="4" w:space="0" w:color="auto"/>
              <w:left w:val="single" w:sz="4" w:space="0" w:color="auto"/>
              <w:bottom w:val="single" w:sz="4" w:space="0" w:color="auto"/>
              <w:right w:val="single" w:sz="4" w:space="0" w:color="auto"/>
            </w:tcBorders>
          </w:tcPr>
          <w:p w14:paraId="4238017A" w14:textId="77777777" w:rsidR="00E30A5B" w:rsidRPr="006418BA" w:rsidRDefault="00E30A5B" w:rsidP="008C513C">
            <w:pPr>
              <w:pStyle w:val="NoSpacing"/>
              <w:rPr>
                <w:rFonts w:ascii="Arial" w:hAnsi="Arial" w:cs="Arial"/>
                <w:lang w:val="sr-Cyrl-CS"/>
              </w:rPr>
            </w:pPr>
          </w:p>
        </w:tc>
      </w:tr>
      <w:tr w:rsidR="00E30A5B" w:rsidRPr="006418BA" w14:paraId="2F6CE26D" w14:textId="77777777" w:rsidTr="008C513C">
        <w:trPr>
          <w:trHeight w:val="1826"/>
        </w:trPr>
        <w:tc>
          <w:tcPr>
            <w:tcW w:w="3651" w:type="dxa"/>
            <w:tcBorders>
              <w:top w:val="single" w:sz="4" w:space="0" w:color="auto"/>
              <w:left w:val="single" w:sz="4" w:space="0" w:color="auto"/>
              <w:bottom w:val="single" w:sz="4" w:space="0" w:color="auto"/>
              <w:right w:val="single" w:sz="4" w:space="0" w:color="auto"/>
            </w:tcBorders>
          </w:tcPr>
          <w:p w14:paraId="27BFD51D" w14:textId="77777777" w:rsidR="00E30A5B" w:rsidRPr="006418BA" w:rsidRDefault="00E30A5B" w:rsidP="008C513C">
            <w:pPr>
              <w:pStyle w:val="NoSpacing"/>
              <w:rPr>
                <w:rFonts w:ascii="Arial" w:hAnsi="Arial" w:cs="Arial"/>
                <w:i/>
                <w:lang w:val="sr-Cyrl-RS"/>
              </w:rPr>
            </w:pPr>
            <w:r w:rsidRPr="006418BA">
              <w:rPr>
                <w:rFonts w:ascii="Arial" w:hAnsi="Arial" w:cs="Arial"/>
                <w:i/>
                <w:lang w:val="sr-Cyrl-RS"/>
              </w:rPr>
              <w:t>3. Друго:</w:t>
            </w:r>
          </w:p>
          <w:p w14:paraId="055F8E6F" w14:textId="77777777" w:rsidR="00E30A5B" w:rsidRPr="006418BA" w:rsidRDefault="00E30A5B" w:rsidP="008C513C">
            <w:pPr>
              <w:pStyle w:val="NoSpacing"/>
              <w:rPr>
                <w:rFonts w:ascii="Arial" w:hAnsi="Arial" w:cs="Arial"/>
                <w:i/>
                <w:lang w:val="sr-Cyrl-RS"/>
              </w:rPr>
            </w:pPr>
          </w:p>
          <w:p w14:paraId="3DE7E415" w14:textId="77777777" w:rsidR="00E30A5B" w:rsidRPr="006418BA" w:rsidRDefault="00E30A5B" w:rsidP="008C513C">
            <w:pPr>
              <w:pStyle w:val="NoSpacing"/>
              <w:rPr>
                <w:rFonts w:ascii="Arial" w:hAnsi="Arial" w:cs="Arial"/>
                <w:i/>
                <w:lang w:val="sr-Cyrl-RS"/>
              </w:rPr>
            </w:pPr>
          </w:p>
          <w:p w14:paraId="0425D678" w14:textId="77777777" w:rsidR="00E30A5B" w:rsidRPr="006418BA" w:rsidRDefault="00E30A5B" w:rsidP="008C513C">
            <w:pPr>
              <w:pStyle w:val="NoSpacing"/>
              <w:rPr>
                <w:rFonts w:ascii="Arial" w:hAnsi="Arial" w:cs="Arial"/>
                <w:i/>
                <w:lang w:val="sr-Cyrl-RS"/>
              </w:rPr>
            </w:pPr>
          </w:p>
          <w:p w14:paraId="3AA16F18" w14:textId="77777777" w:rsidR="00E30A5B" w:rsidRPr="006418BA" w:rsidRDefault="00E30A5B" w:rsidP="008C513C">
            <w:pPr>
              <w:pStyle w:val="NoSpacing"/>
              <w:rPr>
                <w:rFonts w:ascii="Arial" w:hAnsi="Arial" w:cs="Arial"/>
                <w:i/>
                <w:lang w:val="sr-Cyrl-RS"/>
              </w:rPr>
            </w:pPr>
          </w:p>
          <w:p w14:paraId="5E2FB9B8" w14:textId="77777777" w:rsidR="00E30A5B" w:rsidRPr="006418BA" w:rsidRDefault="00E30A5B" w:rsidP="008C513C">
            <w:pPr>
              <w:pStyle w:val="NoSpacing"/>
              <w:rPr>
                <w:rFonts w:ascii="Arial" w:hAnsi="Arial" w:cs="Arial"/>
                <w:i/>
                <w:lang w:val="sr-Cyrl-RS"/>
              </w:rPr>
            </w:pPr>
          </w:p>
        </w:tc>
        <w:tc>
          <w:tcPr>
            <w:tcW w:w="5434" w:type="dxa"/>
            <w:tcBorders>
              <w:top w:val="single" w:sz="4" w:space="0" w:color="auto"/>
              <w:left w:val="single" w:sz="4" w:space="0" w:color="auto"/>
              <w:bottom w:val="single" w:sz="4" w:space="0" w:color="auto"/>
              <w:right w:val="single" w:sz="4" w:space="0" w:color="auto"/>
            </w:tcBorders>
          </w:tcPr>
          <w:p w14:paraId="67F4A50D" w14:textId="77777777" w:rsidR="00E30A5B" w:rsidRPr="006418BA" w:rsidRDefault="00E30A5B" w:rsidP="008C513C">
            <w:pPr>
              <w:pStyle w:val="NoSpacing"/>
              <w:rPr>
                <w:rFonts w:ascii="Arial" w:hAnsi="Arial" w:cs="Arial"/>
              </w:rPr>
            </w:pPr>
          </w:p>
        </w:tc>
      </w:tr>
    </w:tbl>
    <w:p w14:paraId="7F374F5A" w14:textId="77777777" w:rsidR="00E30A5B" w:rsidRPr="006418BA" w:rsidRDefault="00E30A5B" w:rsidP="00E30A5B">
      <w:pPr>
        <w:tabs>
          <w:tab w:val="num" w:pos="360"/>
        </w:tabs>
        <w:rPr>
          <w:rFonts w:cs="Arial"/>
          <w:i/>
          <w:spacing w:val="2"/>
          <w:sz w:val="22"/>
          <w:szCs w:val="22"/>
          <w:lang w:val="sr-Cyrl-RS"/>
        </w:rPr>
      </w:pPr>
    </w:p>
    <w:p w14:paraId="4E59E16C" w14:textId="77777777" w:rsidR="00836CB3" w:rsidRDefault="00E30A5B" w:rsidP="00E30A5B">
      <w:pPr>
        <w:tabs>
          <w:tab w:val="num" w:pos="360"/>
        </w:tabs>
        <w:rPr>
          <w:rFonts w:cs="Arial"/>
          <w:i/>
          <w:sz w:val="22"/>
          <w:szCs w:val="22"/>
          <w:lang w:val="sr-Cyrl-CS"/>
        </w:rPr>
      </w:pPr>
      <w:r w:rsidRPr="006418BA">
        <w:rPr>
          <w:rFonts w:cs="Arial"/>
          <w:i/>
          <w:sz w:val="22"/>
          <w:szCs w:val="22"/>
          <w:lang w:val="sr-Cyrl-CS"/>
        </w:rPr>
        <w:t xml:space="preserve">                                       </w:t>
      </w:r>
    </w:p>
    <w:p w14:paraId="00D4AD45" w14:textId="77777777" w:rsidR="00836CB3" w:rsidRDefault="00836CB3" w:rsidP="00E30A5B">
      <w:pPr>
        <w:tabs>
          <w:tab w:val="num" w:pos="360"/>
        </w:tabs>
        <w:rPr>
          <w:rFonts w:cs="Arial"/>
          <w:i/>
          <w:sz w:val="22"/>
          <w:szCs w:val="22"/>
          <w:lang w:val="sr-Cyrl-CS"/>
        </w:rPr>
      </w:pPr>
    </w:p>
    <w:p w14:paraId="7A07EA48" w14:textId="77777777" w:rsidR="00836CB3" w:rsidRDefault="00836CB3" w:rsidP="00E30A5B">
      <w:pPr>
        <w:tabs>
          <w:tab w:val="num" w:pos="360"/>
        </w:tabs>
        <w:rPr>
          <w:rFonts w:cs="Arial"/>
          <w:i/>
          <w:sz w:val="22"/>
          <w:szCs w:val="22"/>
          <w:lang w:val="sr-Cyrl-CS"/>
        </w:rPr>
      </w:pPr>
    </w:p>
    <w:p w14:paraId="1CB3D188" w14:textId="77777777" w:rsidR="00836CB3" w:rsidRDefault="00836CB3" w:rsidP="00E30A5B">
      <w:pPr>
        <w:tabs>
          <w:tab w:val="num" w:pos="360"/>
        </w:tabs>
        <w:rPr>
          <w:rFonts w:cs="Arial"/>
          <w:i/>
          <w:sz w:val="22"/>
          <w:szCs w:val="22"/>
          <w:lang w:val="sr-Cyrl-CS"/>
        </w:rPr>
      </w:pPr>
    </w:p>
    <w:p w14:paraId="397A19B6" w14:textId="77777777" w:rsidR="00836CB3" w:rsidRDefault="00836CB3" w:rsidP="00E30A5B">
      <w:pPr>
        <w:tabs>
          <w:tab w:val="num" w:pos="360"/>
        </w:tabs>
        <w:rPr>
          <w:rFonts w:cs="Arial"/>
          <w:i/>
          <w:sz w:val="22"/>
          <w:szCs w:val="22"/>
          <w:lang w:val="sr-Cyrl-CS"/>
        </w:rPr>
      </w:pPr>
    </w:p>
    <w:p w14:paraId="1C3923A6" w14:textId="77777777" w:rsidR="00836CB3" w:rsidRDefault="00836CB3" w:rsidP="00E30A5B">
      <w:pPr>
        <w:tabs>
          <w:tab w:val="num" w:pos="360"/>
        </w:tabs>
        <w:rPr>
          <w:rFonts w:cs="Arial"/>
          <w:i/>
          <w:sz w:val="22"/>
          <w:szCs w:val="22"/>
          <w:lang w:val="sr-Cyrl-CS"/>
        </w:rPr>
      </w:pPr>
    </w:p>
    <w:p w14:paraId="57196A8D" w14:textId="77777777" w:rsidR="00836CB3" w:rsidRDefault="00836CB3" w:rsidP="00E30A5B">
      <w:pPr>
        <w:tabs>
          <w:tab w:val="num" w:pos="360"/>
        </w:tabs>
        <w:rPr>
          <w:rFonts w:cs="Arial"/>
          <w:i/>
          <w:sz w:val="22"/>
          <w:szCs w:val="22"/>
          <w:lang w:val="sr-Cyrl-CS"/>
        </w:rPr>
      </w:pPr>
    </w:p>
    <w:p w14:paraId="0519757F" w14:textId="77777777" w:rsidR="00836CB3" w:rsidRDefault="00836CB3" w:rsidP="00E30A5B">
      <w:pPr>
        <w:tabs>
          <w:tab w:val="num" w:pos="360"/>
        </w:tabs>
        <w:rPr>
          <w:rFonts w:cs="Arial"/>
          <w:i/>
          <w:sz w:val="22"/>
          <w:szCs w:val="22"/>
          <w:lang w:val="sr-Cyrl-CS"/>
        </w:rPr>
      </w:pPr>
    </w:p>
    <w:p w14:paraId="3CBD4D8C" w14:textId="77777777" w:rsidR="00836CB3" w:rsidRDefault="00836CB3" w:rsidP="00E30A5B">
      <w:pPr>
        <w:tabs>
          <w:tab w:val="num" w:pos="360"/>
        </w:tabs>
        <w:rPr>
          <w:rFonts w:cs="Arial"/>
          <w:i/>
          <w:sz w:val="22"/>
          <w:szCs w:val="22"/>
          <w:lang w:val="sr-Cyrl-CS"/>
        </w:rPr>
      </w:pPr>
    </w:p>
    <w:p w14:paraId="4554C77B" w14:textId="77777777" w:rsidR="00836CB3" w:rsidRDefault="00836CB3" w:rsidP="00E30A5B">
      <w:pPr>
        <w:tabs>
          <w:tab w:val="num" w:pos="360"/>
        </w:tabs>
        <w:rPr>
          <w:rFonts w:cs="Arial"/>
          <w:i/>
          <w:sz w:val="22"/>
          <w:szCs w:val="22"/>
          <w:lang w:val="sr-Cyrl-CS"/>
        </w:rPr>
      </w:pPr>
    </w:p>
    <w:p w14:paraId="6075886E" w14:textId="77777777" w:rsidR="00836CB3" w:rsidRDefault="00836CB3" w:rsidP="00E30A5B">
      <w:pPr>
        <w:tabs>
          <w:tab w:val="num" w:pos="360"/>
        </w:tabs>
        <w:rPr>
          <w:rFonts w:cs="Arial"/>
          <w:i/>
          <w:sz w:val="22"/>
          <w:szCs w:val="22"/>
          <w:lang w:val="sr-Cyrl-CS"/>
        </w:rPr>
      </w:pPr>
    </w:p>
    <w:p w14:paraId="17FFE07F" w14:textId="77777777" w:rsidR="00836CB3" w:rsidRDefault="00836CB3" w:rsidP="00E30A5B">
      <w:pPr>
        <w:tabs>
          <w:tab w:val="num" w:pos="360"/>
        </w:tabs>
        <w:rPr>
          <w:rFonts w:cs="Arial"/>
          <w:i/>
          <w:sz w:val="22"/>
          <w:szCs w:val="22"/>
          <w:lang w:val="sr-Cyrl-CS"/>
        </w:rPr>
      </w:pPr>
    </w:p>
    <w:p w14:paraId="4E541744" w14:textId="77777777" w:rsidR="00836CB3" w:rsidRDefault="00836CB3" w:rsidP="00E30A5B">
      <w:pPr>
        <w:tabs>
          <w:tab w:val="num" w:pos="360"/>
        </w:tabs>
        <w:rPr>
          <w:rFonts w:cs="Arial"/>
          <w:i/>
          <w:sz w:val="22"/>
          <w:szCs w:val="22"/>
          <w:lang w:val="sr-Cyrl-CS"/>
        </w:rPr>
      </w:pPr>
    </w:p>
    <w:p w14:paraId="0B0D6F36" w14:textId="77777777" w:rsidR="00836CB3" w:rsidRDefault="00836CB3" w:rsidP="00E30A5B">
      <w:pPr>
        <w:tabs>
          <w:tab w:val="num" w:pos="360"/>
        </w:tabs>
        <w:rPr>
          <w:rFonts w:cs="Arial"/>
          <w:i/>
          <w:sz w:val="22"/>
          <w:szCs w:val="22"/>
          <w:lang w:val="sr-Cyrl-CS"/>
        </w:rPr>
      </w:pPr>
    </w:p>
    <w:p w14:paraId="1D70267D" w14:textId="77777777" w:rsidR="00836CB3" w:rsidRDefault="00836CB3" w:rsidP="00E30A5B">
      <w:pPr>
        <w:tabs>
          <w:tab w:val="num" w:pos="360"/>
        </w:tabs>
        <w:rPr>
          <w:rFonts w:cs="Arial"/>
          <w:i/>
          <w:sz w:val="22"/>
          <w:szCs w:val="22"/>
          <w:lang w:val="sr-Cyrl-CS"/>
        </w:rPr>
      </w:pPr>
    </w:p>
    <w:p w14:paraId="728141E7" w14:textId="77777777" w:rsidR="00836CB3" w:rsidRDefault="00836CB3" w:rsidP="00E30A5B">
      <w:pPr>
        <w:tabs>
          <w:tab w:val="num" w:pos="360"/>
        </w:tabs>
        <w:rPr>
          <w:rFonts w:cs="Arial"/>
          <w:i/>
          <w:sz w:val="22"/>
          <w:szCs w:val="22"/>
          <w:lang w:val="sr-Cyrl-CS"/>
        </w:rPr>
      </w:pPr>
    </w:p>
    <w:p w14:paraId="63CA3978" w14:textId="77777777" w:rsidR="00836CB3" w:rsidRDefault="00836CB3" w:rsidP="00E30A5B">
      <w:pPr>
        <w:tabs>
          <w:tab w:val="num" w:pos="360"/>
        </w:tabs>
        <w:rPr>
          <w:rFonts w:cs="Arial"/>
          <w:i/>
          <w:sz w:val="22"/>
          <w:szCs w:val="22"/>
          <w:lang w:val="sr-Cyrl-CS"/>
        </w:rPr>
      </w:pPr>
    </w:p>
    <w:p w14:paraId="600BA8DA" w14:textId="77777777" w:rsidR="00836CB3" w:rsidRDefault="00836CB3" w:rsidP="00E30A5B">
      <w:pPr>
        <w:tabs>
          <w:tab w:val="num" w:pos="360"/>
        </w:tabs>
        <w:rPr>
          <w:rFonts w:cs="Arial"/>
          <w:i/>
          <w:sz w:val="22"/>
          <w:szCs w:val="22"/>
          <w:lang w:val="sr-Cyrl-CS"/>
        </w:rPr>
      </w:pPr>
    </w:p>
    <w:p w14:paraId="3A59A17E" w14:textId="77777777" w:rsidR="00836CB3" w:rsidRDefault="00836CB3" w:rsidP="00E30A5B">
      <w:pPr>
        <w:tabs>
          <w:tab w:val="num" w:pos="360"/>
        </w:tabs>
        <w:rPr>
          <w:rFonts w:cs="Arial"/>
          <w:i/>
          <w:sz w:val="22"/>
          <w:szCs w:val="22"/>
          <w:lang w:val="sr-Cyrl-CS"/>
        </w:rPr>
      </w:pPr>
    </w:p>
    <w:p w14:paraId="1B9520A3" w14:textId="77777777" w:rsidR="00836CB3" w:rsidRDefault="00836CB3" w:rsidP="00E30A5B">
      <w:pPr>
        <w:tabs>
          <w:tab w:val="num" w:pos="360"/>
        </w:tabs>
        <w:rPr>
          <w:rFonts w:cs="Arial"/>
          <w:i/>
          <w:sz w:val="22"/>
          <w:szCs w:val="22"/>
          <w:lang w:val="sr-Cyrl-CS"/>
        </w:rPr>
      </w:pPr>
    </w:p>
    <w:p w14:paraId="4311DA17" w14:textId="77777777" w:rsidR="00836CB3" w:rsidRDefault="00836CB3" w:rsidP="00E30A5B">
      <w:pPr>
        <w:tabs>
          <w:tab w:val="num" w:pos="360"/>
        </w:tabs>
        <w:rPr>
          <w:rFonts w:cs="Arial"/>
          <w:i/>
          <w:sz w:val="22"/>
          <w:szCs w:val="22"/>
          <w:lang w:val="sr-Cyrl-CS"/>
        </w:rPr>
      </w:pPr>
    </w:p>
    <w:p w14:paraId="1EE88C22" w14:textId="77777777" w:rsidR="00836CB3" w:rsidRDefault="00836CB3" w:rsidP="00E30A5B">
      <w:pPr>
        <w:tabs>
          <w:tab w:val="num" w:pos="360"/>
        </w:tabs>
        <w:rPr>
          <w:rFonts w:cs="Arial"/>
          <w:i/>
          <w:sz w:val="22"/>
          <w:szCs w:val="22"/>
          <w:lang w:val="sr-Cyrl-CS"/>
        </w:rPr>
      </w:pPr>
    </w:p>
    <w:p w14:paraId="5A54BDC8" w14:textId="77777777" w:rsidR="00836CB3" w:rsidRDefault="00836CB3" w:rsidP="00E30A5B">
      <w:pPr>
        <w:tabs>
          <w:tab w:val="num" w:pos="360"/>
        </w:tabs>
        <w:rPr>
          <w:rFonts w:cs="Arial"/>
          <w:i/>
          <w:sz w:val="22"/>
          <w:szCs w:val="22"/>
          <w:lang w:val="sr-Cyrl-CS"/>
        </w:rPr>
      </w:pPr>
    </w:p>
    <w:p w14:paraId="4F80CAAD" w14:textId="6929BA15" w:rsidR="00E30A5B" w:rsidRPr="006418BA" w:rsidRDefault="00E30A5B" w:rsidP="00E30A5B">
      <w:pPr>
        <w:tabs>
          <w:tab w:val="num" w:pos="360"/>
        </w:tabs>
        <w:rPr>
          <w:rFonts w:cs="Arial"/>
          <w:i/>
          <w:sz w:val="22"/>
          <w:szCs w:val="22"/>
          <w:lang w:val="sr-Cyrl-CS"/>
        </w:rPr>
      </w:pPr>
      <w:r w:rsidRPr="006418BA">
        <w:rPr>
          <w:rFonts w:cs="Arial"/>
          <w:i/>
          <w:sz w:val="22"/>
          <w:szCs w:val="22"/>
          <w:lang w:val="sr-Cyrl-CS"/>
        </w:rPr>
        <w:t>м.п.</w:t>
      </w:r>
    </w:p>
    <w:p w14:paraId="6D1C57C0" w14:textId="4705EE27" w:rsidR="00E30A5B" w:rsidRPr="006418BA" w:rsidRDefault="00E30A5B" w:rsidP="00E30A5B">
      <w:pPr>
        <w:tabs>
          <w:tab w:val="num" w:pos="360"/>
        </w:tabs>
        <w:rPr>
          <w:rFonts w:cs="Arial"/>
          <w:i/>
          <w:sz w:val="22"/>
          <w:szCs w:val="22"/>
          <w:lang w:val="sr-Cyrl-CS"/>
        </w:rPr>
      </w:pPr>
      <w:r w:rsidRPr="006418BA">
        <w:rPr>
          <w:rFonts w:cs="Arial"/>
          <w:i/>
          <w:sz w:val="22"/>
          <w:szCs w:val="22"/>
          <w:lang w:val="sr-Cyrl-CS"/>
        </w:rPr>
        <w:t xml:space="preserve">           </w:t>
      </w:r>
      <w:r w:rsidR="00836CB3">
        <w:rPr>
          <w:rFonts w:cs="Arial"/>
          <w:i/>
          <w:sz w:val="22"/>
          <w:szCs w:val="22"/>
          <w:lang w:val="sr-Cyrl-CS"/>
        </w:rPr>
        <w:t xml:space="preserve">                           </w:t>
      </w:r>
    </w:p>
    <w:p w14:paraId="250E985A" w14:textId="6E315FEE" w:rsidR="006418BA" w:rsidRDefault="00E30A5B" w:rsidP="00E30A5B">
      <w:pPr>
        <w:spacing w:after="120"/>
        <w:rPr>
          <w:rFonts w:cs="Arial"/>
          <w:sz w:val="22"/>
          <w:szCs w:val="22"/>
          <w:lang w:val="sr-Cyrl-CS"/>
        </w:rPr>
      </w:pPr>
      <w:r w:rsidRPr="006418BA">
        <w:rPr>
          <w:rFonts w:cs="Arial"/>
          <w:sz w:val="22"/>
          <w:szCs w:val="22"/>
          <w:lang w:val="sr-Cyrl-CS"/>
        </w:rPr>
        <w:t xml:space="preserve">      </w:t>
      </w:r>
    </w:p>
    <w:p w14:paraId="735F637F" w14:textId="0CD2632F" w:rsidR="00E30A5B" w:rsidRPr="00E77B06" w:rsidRDefault="00E30A5B" w:rsidP="00E30A5B">
      <w:pPr>
        <w:spacing w:after="120"/>
        <w:rPr>
          <w:rFonts w:cs="Arial"/>
          <w:spacing w:val="4"/>
          <w:sz w:val="22"/>
          <w:szCs w:val="22"/>
          <w:lang w:val="sr-Cyrl-RS"/>
        </w:rPr>
      </w:pPr>
      <w:r w:rsidRPr="00E77B06">
        <w:rPr>
          <w:rFonts w:cs="Arial"/>
          <w:spacing w:val="4"/>
          <w:sz w:val="22"/>
          <w:szCs w:val="22"/>
          <w:lang w:val="sr-Cyrl-CS"/>
        </w:rPr>
        <w:t xml:space="preserve">Датум:                                                                                                  </w:t>
      </w:r>
      <w:r w:rsidRPr="00E77B06">
        <w:rPr>
          <w:rFonts w:cs="Arial"/>
          <w:spacing w:val="2"/>
          <w:sz w:val="22"/>
          <w:szCs w:val="22"/>
          <w:lang w:val="sr-Latn-CS"/>
        </w:rPr>
        <w:t xml:space="preserve">    </w:t>
      </w:r>
    </w:p>
    <w:p w14:paraId="2D78FDFE" w14:textId="77777777" w:rsidR="00E30A5B" w:rsidRPr="00E77B06" w:rsidRDefault="00E30A5B" w:rsidP="00E30A5B">
      <w:pPr>
        <w:jc w:val="right"/>
        <w:rPr>
          <w:rFonts w:cs="Arial"/>
          <w:b/>
          <w:sz w:val="22"/>
          <w:szCs w:val="22"/>
          <w:lang w:val="sr-Cyrl-RS"/>
        </w:rPr>
      </w:pPr>
    </w:p>
    <w:p w14:paraId="15B4C0AF" w14:textId="77777777" w:rsidR="00E30A5B" w:rsidRPr="00E77B06" w:rsidRDefault="00E30A5B" w:rsidP="00E30A5B">
      <w:pPr>
        <w:jc w:val="right"/>
        <w:rPr>
          <w:rFonts w:cs="Arial"/>
          <w:b/>
          <w:sz w:val="22"/>
          <w:szCs w:val="22"/>
          <w:lang w:val="sr-Cyrl-RS"/>
        </w:rPr>
      </w:pPr>
    </w:p>
    <w:p w14:paraId="5250B105" w14:textId="77777777" w:rsidR="00E30A5B" w:rsidRPr="00E77B06" w:rsidRDefault="00E30A5B" w:rsidP="00E30A5B">
      <w:pPr>
        <w:jc w:val="right"/>
        <w:rPr>
          <w:rFonts w:cs="Arial"/>
          <w:b/>
          <w:sz w:val="22"/>
          <w:szCs w:val="22"/>
          <w:lang w:val="sr-Cyrl-RS"/>
        </w:rPr>
      </w:pPr>
    </w:p>
    <w:p w14:paraId="7CA3F689" w14:textId="77777777" w:rsidR="00E30A5B" w:rsidRPr="00E77B06" w:rsidRDefault="00E30A5B" w:rsidP="00E30A5B">
      <w:pPr>
        <w:jc w:val="right"/>
        <w:rPr>
          <w:rFonts w:cs="Arial"/>
          <w:b/>
          <w:sz w:val="22"/>
          <w:szCs w:val="22"/>
          <w:lang w:val="sr-Cyrl-RS"/>
        </w:rPr>
      </w:pPr>
    </w:p>
    <w:p w14:paraId="55146621" w14:textId="77777777" w:rsidR="006418BA" w:rsidRDefault="006418BA" w:rsidP="00E30A5B">
      <w:pPr>
        <w:jc w:val="right"/>
        <w:rPr>
          <w:rFonts w:cs="Arial"/>
          <w:b/>
          <w:sz w:val="22"/>
          <w:szCs w:val="22"/>
          <w:lang w:val="sr-Cyrl-RS"/>
        </w:rPr>
      </w:pPr>
    </w:p>
    <w:p w14:paraId="0A9EEB70" w14:textId="77777777" w:rsidR="006418BA" w:rsidRDefault="006418BA" w:rsidP="00E30A5B">
      <w:pPr>
        <w:jc w:val="right"/>
        <w:rPr>
          <w:rFonts w:cs="Arial"/>
          <w:b/>
          <w:sz w:val="22"/>
          <w:szCs w:val="22"/>
          <w:lang w:val="sr-Cyrl-RS"/>
        </w:rPr>
      </w:pPr>
    </w:p>
    <w:p w14:paraId="0DBAED4D" w14:textId="77777777" w:rsidR="006418BA" w:rsidRDefault="006418BA" w:rsidP="00E30A5B">
      <w:pPr>
        <w:jc w:val="right"/>
        <w:rPr>
          <w:rFonts w:cs="Arial"/>
          <w:b/>
          <w:sz w:val="22"/>
          <w:szCs w:val="22"/>
          <w:lang w:val="sr-Cyrl-RS"/>
        </w:rPr>
      </w:pPr>
    </w:p>
    <w:p w14:paraId="572E4CA2" w14:textId="77777777" w:rsidR="006418BA" w:rsidRDefault="006418BA" w:rsidP="00E30A5B">
      <w:pPr>
        <w:jc w:val="right"/>
        <w:rPr>
          <w:rFonts w:cs="Arial"/>
          <w:b/>
          <w:sz w:val="22"/>
          <w:szCs w:val="22"/>
          <w:lang w:val="sr-Cyrl-RS"/>
        </w:rPr>
      </w:pPr>
    </w:p>
    <w:p w14:paraId="263EBC65" w14:textId="77777777" w:rsidR="006418BA" w:rsidRDefault="006418BA" w:rsidP="00E30A5B">
      <w:pPr>
        <w:jc w:val="right"/>
        <w:rPr>
          <w:rFonts w:cs="Arial"/>
          <w:b/>
          <w:sz w:val="22"/>
          <w:szCs w:val="22"/>
          <w:lang w:val="sr-Cyrl-RS"/>
        </w:rPr>
      </w:pPr>
    </w:p>
    <w:p w14:paraId="4FCE247D" w14:textId="77777777" w:rsidR="006418BA" w:rsidRDefault="006418BA" w:rsidP="00E30A5B">
      <w:pPr>
        <w:jc w:val="right"/>
        <w:rPr>
          <w:rFonts w:cs="Arial"/>
          <w:b/>
          <w:sz w:val="22"/>
          <w:szCs w:val="22"/>
          <w:lang w:val="sr-Cyrl-RS"/>
        </w:rPr>
      </w:pPr>
    </w:p>
    <w:p w14:paraId="325AB949" w14:textId="77777777" w:rsidR="006418BA" w:rsidRDefault="006418BA" w:rsidP="00E30A5B">
      <w:pPr>
        <w:jc w:val="right"/>
        <w:rPr>
          <w:rFonts w:cs="Arial"/>
          <w:b/>
          <w:sz w:val="22"/>
          <w:szCs w:val="22"/>
          <w:lang w:val="sr-Cyrl-RS"/>
        </w:rPr>
      </w:pPr>
    </w:p>
    <w:p w14:paraId="5D82F23F" w14:textId="77777777" w:rsidR="006418BA" w:rsidRDefault="006418BA" w:rsidP="00E30A5B">
      <w:pPr>
        <w:jc w:val="right"/>
        <w:rPr>
          <w:rFonts w:cs="Arial"/>
          <w:b/>
          <w:sz w:val="22"/>
          <w:szCs w:val="22"/>
          <w:lang w:val="sr-Cyrl-RS"/>
        </w:rPr>
      </w:pPr>
    </w:p>
    <w:p w14:paraId="039434BB" w14:textId="77777777" w:rsidR="006418BA" w:rsidRDefault="006418BA" w:rsidP="00E30A5B">
      <w:pPr>
        <w:jc w:val="right"/>
        <w:rPr>
          <w:rFonts w:cs="Arial"/>
          <w:b/>
          <w:sz w:val="22"/>
          <w:szCs w:val="22"/>
          <w:lang w:val="sr-Cyrl-RS"/>
        </w:rPr>
      </w:pPr>
    </w:p>
    <w:p w14:paraId="67B7953D" w14:textId="77777777" w:rsidR="006418BA" w:rsidRDefault="006418BA" w:rsidP="00E30A5B">
      <w:pPr>
        <w:jc w:val="right"/>
        <w:rPr>
          <w:rFonts w:cs="Arial"/>
          <w:b/>
          <w:sz w:val="22"/>
          <w:szCs w:val="22"/>
          <w:lang w:val="sr-Cyrl-RS"/>
        </w:rPr>
      </w:pPr>
    </w:p>
    <w:p w14:paraId="08E544EB" w14:textId="77777777" w:rsidR="006418BA" w:rsidRDefault="006418BA" w:rsidP="00E30A5B">
      <w:pPr>
        <w:jc w:val="right"/>
        <w:rPr>
          <w:rFonts w:cs="Arial"/>
          <w:b/>
          <w:sz w:val="22"/>
          <w:szCs w:val="22"/>
          <w:lang w:val="sr-Cyrl-RS"/>
        </w:rPr>
      </w:pPr>
    </w:p>
    <w:p w14:paraId="5E91933B" w14:textId="77777777" w:rsidR="006418BA" w:rsidRDefault="006418BA" w:rsidP="00E30A5B">
      <w:pPr>
        <w:jc w:val="right"/>
        <w:rPr>
          <w:rFonts w:cs="Arial"/>
          <w:b/>
          <w:sz w:val="22"/>
          <w:szCs w:val="22"/>
          <w:lang w:val="sr-Cyrl-RS"/>
        </w:rPr>
      </w:pPr>
    </w:p>
    <w:p w14:paraId="2BCA86CB" w14:textId="77777777" w:rsidR="006418BA" w:rsidRDefault="006418BA" w:rsidP="005D6C68">
      <w:pPr>
        <w:rPr>
          <w:rFonts w:cs="Arial"/>
          <w:b/>
          <w:sz w:val="22"/>
          <w:szCs w:val="22"/>
          <w:lang w:val="sr-Cyrl-RS"/>
        </w:rPr>
      </w:pPr>
    </w:p>
    <w:p w14:paraId="13A1DF0F" w14:textId="77777777" w:rsidR="006418BA" w:rsidRDefault="006418BA" w:rsidP="00E30A5B">
      <w:pPr>
        <w:jc w:val="right"/>
        <w:rPr>
          <w:rFonts w:cs="Arial"/>
          <w:b/>
          <w:sz w:val="22"/>
          <w:szCs w:val="22"/>
          <w:lang w:val="sr-Cyrl-RS"/>
        </w:rPr>
      </w:pPr>
    </w:p>
    <w:p w14:paraId="3935F149" w14:textId="77777777" w:rsidR="00E30A5B" w:rsidRPr="00E77B06" w:rsidRDefault="00E30A5B" w:rsidP="00E30A5B">
      <w:pPr>
        <w:jc w:val="right"/>
        <w:rPr>
          <w:rFonts w:cs="Arial"/>
          <w:b/>
          <w:sz w:val="22"/>
          <w:szCs w:val="22"/>
          <w:lang w:val="sr-Cyrl-CS"/>
        </w:rPr>
      </w:pPr>
      <w:r w:rsidRPr="00E77B06">
        <w:rPr>
          <w:rFonts w:cs="Arial"/>
          <w:b/>
          <w:sz w:val="22"/>
          <w:szCs w:val="22"/>
          <w:lang w:val="sr-Cyrl-RS"/>
        </w:rPr>
        <w:t xml:space="preserve">ПРИЛОГ </w:t>
      </w:r>
      <w:r w:rsidRPr="00E77B06">
        <w:rPr>
          <w:rFonts w:cs="Arial"/>
          <w:b/>
          <w:sz w:val="22"/>
          <w:szCs w:val="22"/>
          <w:lang w:val="sr-Cyrl-CS"/>
        </w:rPr>
        <w:t>2</w:t>
      </w:r>
    </w:p>
    <w:p w14:paraId="65765FC0" w14:textId="77777777" w:rsidR="00E30A5B" w:rsidRPr="00E77B06" w:rsidRDefault="00E30A5B" w:rsidP="00E30A5B">
      <w:pPr>
        <w:jc w:val="right"/>
        <w:rPr>
          <w:rFonts w:cs="Arial"/>
          <w:b/>
          <w:sz w:val="22"/>
          <w:szCs w:val="22"/>
          <w:lang w:val="sr-Cyrl-RS"/>
        </w:rPr>
      </w:pPr>
    </w:p>
    <w:p w14:paraId="0944279D" w14:textId="77777777" w:rsidR="00E30A5B" w:rsidRPr="00E77B06" w:rsidRDefault="00E30A5B" w:rsidP="00E30A5B">
      <w:pPr>
        <w:rPr>
          <w:rFonts w:cs="Arial"/>
          <w:color w:val="000000" w:themeColor="text1"/>
          <w:sz w:val="22"/>
          <w:szCs w:val="22"/>
          <w:lang w:val="sr-Cyrl-CS"/>
        </w:rPr>
      </w:pPr>
      <w:r w:rsidRPr="00E77B06">
        <w:rPr>
          <w:rFonts w:cs="Arial"/>
          <w:color w:val="000000" w:themeColor="text1"/>
          <w:sz w:val="22"/>
          <w:szCs w:val="22"/>
          <w:lang w:val="sr-Cyrl-CS"/>
        </w:rPr>
        <w:t>Н</w:t>
      </w:r>
      <w:r w:rsidRPr="00E77B06">
        <w:rPr>
          <w:rFonts w:cs="Arial"/>
          <w:color w:val="000000" w:themeColor="text1"/>
          <w:sz w:val="22"/>
          <w:szCs w:val="22"/>
        </w:rPr>
        <w:t>a</w:t>
      </w:r>
      <w:r w:rsidRPr="00E77B06">
        <w:rPr>
          <w:rFonts w:cs="Arial"/>
          <w:color w:val="000000" w:themeColor="text1"/>
          <w:sz w:val="22"/>
          <w:szCs w:val="22"/>
          <w:lang w:val="sr-Cyrl-CS"/>
        </w:rPr>
        <w:t xml:space="preserve"> </w:t>
      </w:r>
      <w:r w:rsidRPr="00E77B06">
        <w:rPr>
          <w:rFonts w:cs="Arial"/>
          <w:color w:val="000000" w:themeColor="text1"/>
          <w:sz w:val="22"/>
          <w:szCs w:val="22"/>
        </w:rPr>
        <w:t>o</w:t>
      </w:r>
      <w:r w:rsidRPr="00E77B06">
        <w:rPr>
          <w:rFonts w:cs="Arial"/>
          <w:color w:val="000000" w:themeColor="text1"/>
          <w:sz w:val="22"/>
          <w:szCs w:val="22"/>
          <w:lang w:val="sr-Cyrl-CS"/>
        </w:rPr>
        <w:t>сн</w:t>
      </w:r>
      <w:r w:rsidRPr="00E77B06">
        <w:rPr>
          <w:rFonts w:cs="Arial"/>
          <w:color w:val="000000" w:themeColor="text1"/>
          <w:sz w:val="22"/>
          <w:szCs w:val="22"/>
        </w:rPr>
        <w:t>o</w:t>
      </w:r>
      <w:r w:rsidRPr="00E77B06">
        <w:rPr>
          <w:rFonts w:cs="Arial"/>
          <w:color w:val="000000" w:themeColor="text1"/>
          <w:sz w:val="22"/>
          <w:szCs w:val="22"/>
          <w:lang w:val="sr-Cyrl-CS"/>
        </w:rPr>
        <w:t xml:space="preserve">ву </w:t>
      </w:r>
      <w:r w:rsidRPr="00E77B06">
        <w:rPr>
          <w:rFonts w:cs="Arial"/>
          <w:color w:val="000000" w:themeColor="text1"/>
          <w:sz w:val="22"/>
          <w:szCs w:val="22"/>
        </w:rPr>
        <w:t>o</w:t>
      </w:r>
      <w:r w:rsidRPr="00E77B06">
        <w:rPr>
          <w:rFonts w:cs="Arial"/>
          <w:color w:val="000000" w:themeColor="text1"/>
          <w:sz w:val="22"/>
          <w:szCs w:val="22"/>
          <w:lang w:val="sr-Cyrl-CS"/>
        </w:rPr>
        <w:t>др</w:t>
      </w:r>
      <w:r w:rsidRPr="00E77B06">
        <w:rPr>
          <w:rFonts w:cs="Arial"/>
          <w:color w:val="000000" w:themeColor="text1"/>
          <w:sz w:val="22"/>
          <w:szCs w:val="22"/>
        </w:rPr>
        <w:t>e</w:t>
      </w:r>
      <w:r w:rsidRPr="00E77B06">
        <w:rPr>
          <w:rFonts w:cs="Arial"/>
          <w:color w:val="000000" w:themeColor="text1"/>
          <w:sz w:val="22"/>
          <w:szCs w:val="22"/>
          <w:lang w:val="sr-Cyrl-CS"/>
        </w:rPr>
        <w:t>дби З</w:t>
      </w:r>
      <w:r w:rsidRPr="00E77B06">
        <w:rPr>
          <w:rFonts w:cs="Arial"/>
          <w:color w:val="000000" w:themeColor="text1"/>
          <w:sz w:val="22"/>
          <w:szCs w:val="22"/>
        </w:rPr>
        <w:t>a</w:t>
      </w:r>
      <w:r w:rsidRPr="00E77B06">
        <w:rPr>
          <w:rFonts w:cs="Arial"/>
          <w:color w:val="000000" w:themeColor="text1"/>
          <w:sz w:val="22"/>
          <w:szCs w:val="22"/>
          <w:lang w:val="sr-Cyrl-CS"/>
        </w:rPr>
        <w:t>к</w:t>
      </w:r>
      <w:r w:rsidRPr="00E77B06">
        <w:rPr>
          <w:rFonts w:cs="Arial"/>
          <w:color w:val="000000" w:themeColor="text1"/>
          <w:sz w:val="22"/>
          <w:szCs w:val="22"/>
        </w:rPr>
        <w:t>o</w:t>
      </w:r>
      <w:r w:rsidRPr="00E77B06">
        <w:rPr>
          <w:rFonts w:cs="Arial"/>
          <w:color w:val="000000" w:themeColor="text1"/>
          <w:sz w:val="22"/>
          <w:szCs w:val="22"/>
          <w:lang w:val="sr-Cyrl-CS"/>
        </w:rPr>
        <w:t>н</w:t>
      </w:r>
      <w:r w:rsidRPr="00E77B06">
        <w:rPr>
          <w:rFonts w:cs="Arial"/>
          <w:color w:val="000000" w:themeColor="text1"/>
          <w:sz w:val="22"/>
          <w:szCs w:val="22"/>
        </w:rPr>
        <w:t>a</w:t>
      </w:r>
      <w:r w:rsidRPr="00E77B06">
        <w:rPr>
          <w:rFonts w:cs="Arial"/>
          <w:color w:val="000000" w:themeColor="text1"/>
          <w:sz w:val="22"/>
          <w:szCs w:val="22"/>
          <w:lang w:val="sr-Cyrl-CS"/>
        </w:rPr>
        <w:t xml:space="preserve"> </w:t>
      </w:r>
      <w:r w:rsidRPr="00E77B06">
        <w:rPr>
          <w:rFonts w:cs="Arial"/>
          <w:color w:val="000000" w:themeColor="text1"/>
          <w:sz w:val="22"/>
          <w:szCs w:val="22"/>
        </w:rPr>
        <w:t>o</w:t>
      </w:r>
      <w:r w:rsidRPr="00E77B06">
        <w:rPr>
          <w:rFonts w:cs="Arial"/>
          <w:color w:val="000000" w:themeColor="text1"/>
          <w:sz w:val="22"/>
          <w:szCs w:val="22"/>
          <w:lang w:val="sr-Cyrl-CS"/>
        </w:rPr>
        <w:t xml:space="preserve"> м</w:t>
      </w:r>
      <w:r w:rsidRPr="00E77B06">
        <w:rPr>
          <w:rFonts w:cs="Arial"/>
          <w:color w:val="000000" w:themeColor="text1"/>
          <w:sz w:val="22"/>
          <w:szCs w:val="22"/>
        </w:rPr>
        <w:t>e</w:t>
      </w:r>
      <w:r w:rsidRPr="00E77B06">
        <w:rPr>
          <w:rFonts w:cs="Arial"/>
          <w:color w:val="000000" w:themeColor="text1"/>
          <w:sz w:val="22"/>
          <w:szCs w:val="22"/>
          <w:lang w:val="sr-Cyrl-CS"/>
        </w:rPr>
        <w:t>ници (Сл. лист ФНР</w:t>
      </w:r>
      <w:r w:rsidRPr="00E77B06">
        <w:rPr>
          <w:rFonts w:cs="Arial"/>
          <w:color w:val="000000" w:themeColor="text1"/>
          <w:sz w:val="22"/>
          <w:szCs w:val="22"/>
        </w:rPr>
        <w:t>J</w:t>
      </w:r>
      <w:r w:rsidRPr="00E77B06">
        <w:rPr>
          <w:rFonts w:cs="Arial"/>
          <w:color w:val="000000" w:themeColor="text1"/>
          <w:sz w:val="22"/>
          <w:szCs w:val="22"/>
          <w:lang w:val="sr-Cyrl-CS"/>
        </w:rPr>
        <w:t xml:space="preserve"> бр. 104/46 и 18/58; Сл. лист СФР</w:t>
      </w:r>
      <w:r w:rsidRPr="00E77B06">
        <w:rPr>
          <w:rFonts w:cs="Arial"/>
          <w:color w:val="000000" w:themeColor="text1"/>
          <w:sz w:val="22"/>
          <w:szCs w:val="22"/>
        </w:rPr>
        <w:t>J</w:t>
      </w:r>
      <w:r w:rsidRPr="00E77B06">
        <w:rPr>
          <w:rFonts w:cs="Arial"/>
          <w:color w:val="000000" w:themeColor="text1"/>
          <w:sz w:val="22"/>
          <w:szCs w:val="22"/>
          <w:lang w:val="sr-Cyrl-CS"/>
        </w:rPr>
        <w:t xml:space="preserve"> бр. 16/65, 54/70 и 57/89; Сл. лист СР</w:t>
      </w:r>
      <w:r w:rsidRPr="00E77B06">
        <w:rPr>
          <w:rFonts w:cs="Arial"/>
          <w:color w:val="000000" w:themeColor="text1"/>
          <w:sz w:val="22"/>
          <w:szCs w:val="22"/>
        </w:rPr>
        <w:t>J</w:t>
      </w:r>
      <w:r w:rsidRPr="00E77B06">
        <w:rPr>
          <w:rFonts w:cs="Arial"/>
          <w:color w:val="000000" w:themeColor="text1"/>
          <w:sz w:val="22"/>
          <w:szCs w:val="22"/>
          <w:lang w:val="sr-Cyrl-CS"/>
        </w:rPr>
        <w:t xml:space="preserve"> бр. 46/96, Сл. лист СЦГ бр. 01/03 Уст. Повеља</w:t>
      </w:r>
      <w:r w:rsidRPr="00E77B06">
        <w:rPr>
          <w:rFonts w:cs="Arial"/>
          <w:color w:val="000000" w:themeColor="text1"/>
          <w:sz w:val="22"/>
          <w:szCs w:val="22"/>
          <w:lang w:val="sr-Cyrl-RS"/>
        </w:rPr>
        <w:t>, Сл.лист РС 80/15</w:t>
      </w:r>
      <w:r w:rsidRPr="00E77B06">
        <w:rPr>
          <w:rFonts w:cs="Arial"/>
          <w:color w:val="000000" w:themeColor="text1"/>
          <w:sz w:val="22"/>
          <w:szCs w:val="22"/>
          <w:lang w:val="sr-Cyrl-CS"/>
        </w:rPr>
        <w:t>) и З</w:t>
      </w:r>
      <w:r w:rsidRPr="00E77B06">
        <w:rPr>
          <w:rFonts w:cs="Arial"/>
          <w:color w:val="000000" w:themeColor="text1"/>
          <w:sz w:val="22"/>
          <w:szCs w:val="22"/>
        </w:rPr>
        <w:t>a</w:t>
      </w:r>
      <w:r w:rsidRPr="00E77B06">
        <w:rPr>
          <w:rFonts w:cs="Arial"/>
          <w:color w:val="000000" w:themeColor="text1"/>
          <w:sz w:val="22"/>
          <w:szCs w:val="22"/>
          <w:lang w:val="sr-Cyrl-CS"/>
        </w:rPr>
        <w:t>к</w:t>
      </w:r>
      <w:r w:rsidRPr="00E77B06">
        <w:rPr>
          <w:rFonts w:cs="Arial"/>
          <w:color w:val="000000" w:themeColor="text1"/>
          <w:sz w:val="22"/>
          <w:szCs w:val="22"/>
        </w:rPr>
        <w:t>o</w:t>
      </w:r>
      <w:r w:rsidRPr="00E77B06">
        <w:rPr>
          <w:rFonts w:cs="Arial"/>
          <w:color w:val="000000" w:themeColor="text1"/>
          <w:sz w:val="22"/>
          <w:szCs w:val="22"/>
          <w:lang w:val="sr-Cyrl-CS"/>
        </w:rPr>
        <w:t>н</w:t>
      </w:r>
      <w:r w:rsidRPr="00E77B06">
        <w:rPr>
          <w:rFonts w:cs="Arial"/>
          <w:color w:val="000000" w:themeColor="text1"/>
          <w:sz w:val="22"/>
          <w:szCs w:val="22"/>
        </w:rPr>
        <w:t>a</w:t>
      </w:r>
      <w:r w:rsidRPr="00E77B06">
        <w:rPr>
          <w:rFonts w:cs="Arial"/>
          <w:color w:val="000000" w:themeColor="text1"/>
          <w:sz w:val="22"/>
          <w:szCs w:val="22"/>
          <w:lang w:val="sr-Cyrl-CS"/>
        </w:rPr>
        <w:t xml:space="preserve"> </w:t>
      </w:r>
      <w:r w:rsidRPr="00E77B06">
        <w:rPr>
          <w:rFonts w:cs="Arial"/>
          <w:color w:val="000000" w:themeColor="text1"/>
          <w:sz w:val="22"/>
          <w:szCs w:val="22"/>
        </w:rPr>
        <w:t>o</w:t>
      </w:r>
      <w:r w:rsidRPr="00E77B06">
        <w:rPr>
          <w:rFonts w:cs="Arial"/>
          <w:color w:val="000000" w:themeColor="text1"/>
          <w:sz w:val="22"/>
          <w:szCs w:val="22"/>
          <w:lang w:val="sr-Cyrl-CS"/>
        </w:rPr>
        <w:t xml:space="preserve"> </w:t>
      </w:r>
      <w:r w:rsidRPr="00E77B06">
        <w:rPr>
          <w:rFonts w:cs="Arial"/>
          <w:color w:val="000000" w:themeColor="text1"/>
          <w:sz w:val="22"/>
          <w:szCs w:val="22"/>
          <w:lang w:val="sr-Cyrl-RS"/>
        </w:rPr>
        <w:t>платним услугама</w:t>
      </w:r>
      <w:r w:rsidRPr="00E77B06">
        <w:rPr>
          <w:rFonts w:cs="Arial"/>
          <w:color w:val="000000" w:themeColor="text1"/>
          <w:sz w:val="22"/>
          <w:szCs w:val="22"/>
          <w:lang w:val="sr-Cyrl-CS"/>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16B063DE" w14:textId="77777777" w:rsidR="00E30A5B" w:rsidRPr="00E77B06" w:rsidRDefault="00E30A5B" w:rsidP="00E30A5B">
      <w:pPr>
        <w:rPr>
          <w:rFonts w:cs="Arial"/>
          <w:color w:val="000000" w:themeColor="text1"/>
          <w:sz w:val="22"/>
          <w:szCs w:val="22"/>
          <w:lang w:val="sr-Cyrl-CS"/>
        </w:rPr>
      </w:pPr>
    </w:p>
    <w:p w14:paraId="07F3E71C" w14:textId="77777777" w:rsidR="00E30A5B" w:rsidRPr="00E77B06" w:rsidRDefault="00E30A5B" w:rsidP="00E30A5B">
      <w:pPr>
        <w:rPr>
          <w:rFonts w:cs="Arial"/>
          <w:color w:val="000000" w:themeColor="text1"/>
          <w:sz w:val="22"/>
          <w:szCs w:val="22"/>
          <w:lang w:val="ru-RU"/>
        </w:rPr>
      </w:pPr>
      <w:r w:rsidRPr="00E77B06">
        <w:rPr>
          <w:rFonts w:cs="Arial"/>
          <w:color w:val="000000" w:themeColor="text1"/>
          <w:sz w:val="22"/>
          <w:szCs w:val="22"/>
          <w:lang w:val="sr-Cyrl-CS"/>
        </w:rPr>
        <w:t xml:space="preserve">ДУЖНИК:  </w:t>
      </w:r>
      <w:r w:rsidRPr="00E77B06">
        <w:rPr>
          <w:rFonts w:cs="Arial"/>
          <w:color w:val="000000" w:themeColor="text1"/>
          <w:sz w:val="22"/>
          <w:szCs w:val="22"/>
          <w:lang w:val="ru-RU"/>
        </w:rPr>
        <w:t>…………………………………………………………………………........................</w:t>
      </w:r>
    </w:p>
    <w:p w14:paraId="32F5DE23" w14:textId="77777777" w:rsidR="00E30A5B" w:rsidRPr="00E77B06" w:rsidRDefault="00E30A5B" w:rsidP="00E30A5B">
      <w:pPr>
        <w:rPr>
          <w:rFonts w:cs="Arial"/>
          <w:color w:val="000000" w:themeColor="text1"/>
          <w:sz w:val="22"/>
          <w:szCs w:val="22"/>
          <w:lang w:val="sr-Cyrl-CS"/>
        </w:rPr>
      </w:pPr>
      <w:r w:rsidRPr="00E77B06">
        <w:rPr>
          <w:rFonts w:cs="Arial"/>
          <w:color w:val="000000" w:themeColor="text1"/>
          <w:sz w:val="22"/>
          <w:szCs w:val="22"/>
          <w:lang w:val="sr-Cyrl-CS"/>
        </w:rPr>
        <w:t>(назив и седиште Понуђача)</w:t>
      </w:r>
    </w:p>
    <w:p w14:paraId="1D57AAB3" w14:textId="77777777" w:rsidR="00E30A5B" w:rsidRPr="00E77B06" w:rsidRDefault="00E30A5B" w:rsidP="00E30A5B">
      <w:pPr>
        <w:rPr>
          <w:rFonts w:cs="Arial"/>
          <w:color w:val="000000" w:themeColor="text1"/>
          <w:sz w:val="22"/>
          <w:szCs w:val="22"/>
          <w:lang w:val="sr-Cyrl-CS"/>
        </w:rPr>
      </w:pPr>
      <w:r w:rsidRPr="00E77B06">
        <w:rPr>
          <w:rFonts w:cs="Arial"/>
          <w:color w:val="000000" w:themeColor="text1"/>
          <w:sz w:val="22"/>
          <w:szCs w:val="22"/>
          <w:lang w:val="sr-Cyrl-CS"/>
        </w:rPr>
        <w:t>МАТИЧНИ БРОЈ ДУЖНИКА (Понуђача): ..................................................................</w:t>
      </w:r>
    </w:p>
    <w:p w14:paraId="473C6187" w14:textId="77777777" w:rsidR="00E30A5B" w:rsidRPr="00E77B06" w:rsidRDefault="00E30A5B" w:rsidP="00E30A5B">
      <w:pPr>
        <w:rPr>
          <w:rFonts w:cs="Arial"/>
          <w:color w:val="000000" w:themeColor="text1"/>
          <w:sz w:val="22"/>
          <w:szCs w:val="22"/>
          <w:lang w:val="sr-Cyrl-CS"/>
        </w:rPr>
      </w:pPr>
      <w:r w:rsidRPr="00E77B06">
        <w:rPr>
          <w:rFonts w:cs="Arial"/>
          <w:color w:val="000000" w:themeColor="text1"/>
          <w:sz w:val="22"/>
          <w:szCs w:val="22"/>
          <w:lang w:val="sr-Cyrl-CS"/>
        </w:rPr>
        <w:t>ТЕКУЋИ РАЧУН ДУЖНИКА (Понуђача): ...................................................................</w:t>
      </w:r>
    </w:p>
    <w:p w14:paraId="72766356" w14:textId="77777777" w:rsidR="00E30A5B" w:rsidRPr="00E77B06" w:rsidRDefault="00E30A5B" w:rsidP="00E30A5B">
      <w:pPr>
        <w:rPr>
          <w:rFonts w:cs="Arial"/>
          <w:color w:val="000000" w:themeColor="text1"/>
          <w:sz w:val="22"/>
          <w:szCs w:val="22"/>
          <w:lang w:val="sr-Cyrl-CS"/>
        </w:rPr>
      </w:pPr>
      <w:r w:rsidRPr="00E77B06">
        <w:rPr>
          <w:rFonts w:cs="Arial"/>
          <w:color w:val="000000" w:themeColor="text1"/>
          <w:sz w:val="22"/>
          <w:szCs w:val="22"/>
          <w:lang w:val="sr-Cyrl-CS"/>
        </w:rPr>
        <w:t>ПИБ ДУЖНИКА (Понуђача): ........................................................................................</w:t>
      </w:r>
    </w:p>
    <w:p w14:paraId="42CDDEA4" w14:textId="77777777" w:rsidR="00E30A5B" w:rsidRPr="00E77B06" w:rsidRDefault="00E30A5B" w:rsidP="00E30A5B">
      <w:pPr>
        <w:rPr>
          <w:rFonts w:cs="Arial"/>
          <w:color w:val="000000" w:themeColor="text1"/>
          <w:sz w:val="22"/>
          <w:szCs w:val="22"/>
          <w:lang w:val="sr-Cyrl-CS"/>
        </w:rPr>
      </w:pPr>
    </w:p>
    <w:p w14:paraId="6EE311EB" w14:textId="77777777" w:rsidR="00E30A5B" w:rsidRPr="00E77B06" w:rsidRDefault="00E30A5B" w:rsidP="00E30A5B">
      <w:pPr>
        <w:rPr>
          <w:rFonts w:cs="Arial"/>
          <w:color w:val="000000" w:themeColor="text1"/>
          <w:sz w:val="22"/>
          <w:szCs w:val="22"/>
          <w:lang w:val="sr-Cyrl-CS"/>
        </w:rPr>
      </w:pPr>
      <w:r w:rsidRPr="00E77B06">
        <w:rPr>
          <w:rFonts w:cs="Arial"/>
          <w:color w:val="000000" w:themeColor="text1"/>
          <w:sz w:val="22"/>
          <w:szCs w:val="22"/>
          <w:lang w:val="sr-Cyrl-CS"/>
        </w:rPr>
        <w:t>и з д а ј е  д а н а ............................ године</w:t>
      </w:r>
    </w:p>
    <w:p w14:paraId="18334422" w14:textId="77777777" w:rsidR="00E30A5B" w:rsidRPr="00E77B06" w:rsidRDefault="00E30A5B" w:rsidP="00E30A5B">
      <w:pPr>
        <w:rPr>
          <w:rFonts w:cs="Arial"/>
          <w:color w:val="000000" w:themeColor="text1"/>
          <w:sz w:val="22"/>
          <w:szCs w:val="22"/>
          <w:lang w:val="sr-Cyrl-CS"/>
        </w:rPr>
      </w:pPr>
    </w:p>
    <w:p w14:paraId="01C9853A" w14:textId="77777777" w:rsidR="00E30A5B" w:rsidRPr="00E77B06" w:rsidRDefault="00E30A5B" w:rsidP="00E30A5B">
      <w:pPr>
        <w:rPr>
          <w:rFonts w:cs="Arial"/>
          <w:color w:val="000000" w:themeColor="text1"/>
          <w:sz w:val="22"/>
          <w:szCs w:val="22"/>
          <w:lang w:val="sr-Cyrl-CS"/>
        </w:rPr>
      </w:pPr>
    </w:p>
    <w:p w14:paraId="2B08B061" w14:textId="77777777" w:rsidR="00E30A5B" w:rsidRPr="00E77B06" w:rsidRDefault="00E30A5B" w:rsidP="00E30A5B">
      <w:pPr>
        <w:jc w:val="center"/>
        <w:rPr>
          <w:rFonts w:cs="Arial"/>
          <w:b/>
          <w:color w:val="000000" w:themeColor="text1"/>
          <w:sz w:val="22"/>
          <w:szCs w:val="22"/>
          <w:lang w:val="sr-Cyrl-CS"/>
        </w:rPr>
      </w:pPr>
      <w:r w:rsidRPr="00E77B06">
        <w:rPr>
          <w:rFonts w:cs="Arial"/>
          <w:b/>
          <w:color w:val="000000" w:themeColor="text1"/>
          <w:sz w:val="22"/>
          <w:szCs w:val="22"/>
          <w:lang w:val="sr-Cyrl-CS"/>
        </w:rPr>
        <w:t xml:space="preserve">МЕНИЧНО ПИСМО – ОВЛАШЋЕЊЕ ЗА КОРИСНИКА  БЛАНКО </w:t>
      </w:r>
      <w:r w:rsidRPr="00E77B06">
        <w:rPr>
          <w:rFonts w:cs="Arial"/>
          <w:b/>
          <w:color w:val="000000" w:themeColor="text1"/>
          <w:sz w:val="22"/>
          <w:szCs w:val="22"/>
          <w:lang w:val="sr-Cyrl-RS"/>
        </w:rPr>
        <w:t>СОПСТВЕНЕ</w:t>
      </w:r>
      <w:r w:rsidRPr="00E77B06">
        <w:rPr>
          <w:rFonts w:cs="Arial"/>
          <w:b/>
          <w:color w:val="000000" w:themeColor="text1"/>
          <w:sz w:val="22"/>
          <w:szCs w:val="22"/>
          <w:lang w:val="sr-Cyrl-CS"/>
        </w:rPr>
        <w:t xml:space="preserve"> МЕНИЦЕ</w:t>
      </w:r>
    </w:p>
    <w:p w14:paraId="07633676" w14:textId="77777777" w:rsidR="00E30A5B" w:rsidRPr="00E77B06" w:rsidRDefault="00E30A5B" w:rsidP="00E30A5B">
      <w:pPr>
        <w:jc w:val="center"/>
        <w:rPr>
          <w:rFonts w:cs="Arial"/>
          <w:b/>
          <w:color w:val="000000" w:themeColor="text1"/>
          <w:sz w:val="22"/>
          <w:szCs w:val="22"/>
          <w:lang w:val="sr-Cyrl-CS"/>
        </w:rPr>
      </w:pPr>
    </w:p>
    <w:p w14:paraId="042D0059" w14:textId="77777777" w:rsidR="00E30A5B" w:rsidRPr="00E77B06" w:rsidRDefault="00E30A5B" w:rsidP="00E30A5B">
      <w:pPr>
        <w:widowControl w:val="0"/>
        <w:tabs>
          <w:tab w:val="left" w:pos="1418"/>
          <w:tab w:val="left" w:leader="underscore" w:pos="9244"/>
        </w:tabs>
        <w:ind w:left="1440" w:hanging="1440"/>
        <w:rPr>
          <w:rFonts w:cs="Arial"/>
          <w:sz w:val="22"/>
          <w:szCs w:val="22"/>
          <w:lang w:val="sr-Cyrl-CS"/>
        </w:rPr>
      </w:pPr>
      <w:r w:rsidRPr="00E77B06">
        <w:rPr>
          <w:rFonts w:cs="Arial"/>
          <w:sz w:val="22"/>
          <w:szCs w:val="22"/>
          <w:lang w:val="sr-Cyrl-CS"/>
        </w:rPr>
        <w:t xml:space="preserve">КОРИСНИК - ПОВЕРИЛАЦ:Јавно предузеће „Електроприведа Србије“ </w:t>
      </w:r>
      <w:r w:rsidRPr="00E77B06">
        <w:rPr>
          <w:rFonts w:cs="Arial"/>
          <w:sz w:val="22"/>
          <w:szCs w:val="22"/>
          <w:lang w:val="sr-Cyrl-RS"/>
        </w:rPr>
        <w:t>Београд, Улица ц</w:t>
      </w:r>
      <w:r w:rsidRPr="00E77B06">
        <w:rPr>
          <w:rFonts w:cs="Arial"/>
          <w:sz w:val="22"/>
          <w:szCs w:val="22"/>
          <w:lang w:val="sr-Cyrl-CS"/>
        </w:rPr>
        <w:t xml:space="preserve">арице Милице број 2, 11000 Београд, Матични број 20053658, ПИБ 103920327, бр. Тек. рачуна: 160-700-13 </w:t>
      </w:r>
      <w:r w:rsidRPr="00E77B06">
        <w:rPr>
          <w:rFonts w:cs="Arial"/>
          <w:sz w:val="22"/>
          <w:szCs w:val="22"/>
        </w:rPr>
        <w:t>Banka</w:t>
      </w:r>
      <w:r w:rsidRPr="00E77B06">
        <w:rPr>
          <w:rFonts w:cs="Arial"/>
          <w:sz w:val="22"/>
          <w:szCs w:val="22"/>
          <w:lang w:val="sr-Cyrl-CS"/>
        </w:rPr>
        <w:t xml:space="preserve"> </w:t>
      </w:r>
      <w:r w:rsidRPr="00E77B06">
        <w:rPr>
          <w:rFonts w:cs="Arial"/>
          <w:sz w:val="22"/>
          <w:szCs w:val="22"/>
        </w:rPr>
        <w:t>Intesa</w:t>
      </w:r>
    </w:p>
    <w:p w14:paraId="4D7301A4" w14:textId="77777777" w:rsidR="00E30A5B" w:rsidRPr="00E77B06" w:rsidRDefault="00E30A5B" w:rsidP="00E30A5B">
      <w:pPr>
        <w:widowControl w:val="0"/>
        <w:tabs>
          <w:tab w:val="left" w:pos="1418"/>
          <w:tab w:val="left" w:leader="underscore" w:pos="9244"/>
        </w:tabs>
        <w:ind w:left="1440" w:hanging="1440"/>
        <w:rPr>
          <w:rFonts w:cs="Arial"/>
          <w:bCs/>
          <w:color w:val="000000" w:themeColor="text1"/>
          <w:sz w:val="22"/>
          <w:szCs w:val="22"/>
          <w:lang w:val="sr-Cyrl-CS"/>
        </w:rPr>
      </w:pPr>
    </w:p>
    <w:p w14:paraId="5012C9F8" w14:textId="77777777" w:rsidR="00E30A5B" w:rsidRPr="00E77B06" w:rsidRDefault="00E30A5B" w:rsidP="00E30A5B">
      <w:pPr>
        <w:rPr>
          <w:rFonts w:cs="Arial"/>
          <w:color w:val="000000" w:themeColor="text1"/>
          <w:sz w:val="22"/>
          <w:szCs w:val="22"/>
          <w:lang w:val="sr-Cyrl-RS"/>
        </w:rPr>
      </w:pPr>
      <w:r w:rsidRPr="00E77B06">
        <w:rPr>
          <w:rFonts w:cs="Arial"/>
          <w:color w:val="000000" w:themeColor="text1"/>
          <w:sz w:val="22"/>
          <w:szCs w:val="22"/>
          <w:lang w:val="sr-Cyrl-CS"/>
        </w:rPr>
        <w:t>Пр</w:t>
      </w:r>
      <w:r w:rsidRPr="00E77B06">
        <w:rPr>
          <w:rFonts w:cs="Arial"/>
          <w:color w:val="000000" w:themeColor="text1"/>
          <w:sz w:val="22"/>
          <w:szCs w:val="22"/>
        </w:rPr>
        <w:t>e</w:t>
      </w:r>
      <w:r w:rsidRPr="00E77B06">
        <w:rPr>
          <w:rFonts w:cs="Arial"/>
          <w:color w:val="000000" w:themeColor="text1"/>
          <w:sz w:val="22"/>
          <w:szCs w:val="22"/>
          <w:lang w:val="sr-Cyrl-CS"/>
        </w:rPr>
        <w:t>д</w:t>
      </w:r>
      <w:r w:rsidRPr="00E77B06">
        <w:rPr>
          <w:rFonts w:cs="Arial"/>
          <w:color w:val="000000" w:themeColor="text1"/>
          <w:sz w:val="22"/>
          <w:szCs w:val="22"/>
        </w:rPr>
        <w:t>aje</w:t>
      </w:r>
      <w:r w:rsidRPr="00E77B06">
        <w:rPr>
          <w:rFonts w:cs="Arial"/>
          <w:color w:val="000000" w:themeColor="text1"/>
          <w:sz w:val="22"/>
          <w:szCs w:val="22"/>
          <w:lang w:val="sr-Cyrl-CS"/>
        </w:rPr>
        <w:t>м</w:t>
      </w:r>
      <w:r w:rsidRPr="00E77B06">
        <w:rPr>
          <w:rFonts w:cs="Arial"/>
          <w:color w:val="000000" w:themeColor="text1"/>
          <w:sz w:val="22"/>
          <w:szCs w:val="22"/>
        </w:rPr>
        <w:t>o</w:t>
      </w:r>
      <w:r w:rsidRPr="00E77B06">
        <w:rPr>
          <w:rFonts w:cs="Arial"/>
          <w:color w:val="000000" w:themeColor="text1"/>
          <w:sz w:val="22"/>
          <w:szCs w:val="22"/>
          <w:lang w:val="sr-Cyrl-CS"/>
        </w:rPr>
        <w:t xml:space="preserve"> в</w:t>
      </w:r>
      <w:r w:rsidRPr="00E77B06">
        <w:rPr>
          <w:rFonts w:cs="Arial"/>
          <w:color w:val="000000" w:themeColor="text1"/>
          <w:sz w:val="22"/>
          <w:szCs w:val="22"/>
        </w:rPr>
        <w:t>a</w:t>
      </w:r>
      <w:r w:rsidRPr="00E77B06">
        <w:rPr>
          <w:rFonts w:cs="Arial"/>
          <w:color w:val="000000" w:themeColor="text1"/>
          <w:sz w:val="22"/>
          <w:szCs w:val="22"/>
          <w:lang w:val="sr-Cyrl-CS"/>
        </w:rPr>
        <w:t>м бл</w:t>
      </w:r>
      <w:r w:rsidRPr="00E77B06">
        <w:rPr>
          <w:rFonts w:cs="Arial"/>
          <w:color w:val="000000" w:themeColor="text1"/>
          <w:sz w:val="22"/>
          <w:szCs w:val="22"/>
        </w:rPr>
        <w:t>a</w:t>
      </w:r>
      <w:r w:rsidRPr="00E77B06">
        <w:rPr>
          <w:rFonts w:cs="Arial"/>
          <w:color w:val="000000" w:themeColor="text1"/>
          <w:sz w:val="22"/>
          <w:szCs w:val="22"/>
          <w:lang w:val="sr-Cyrl-CS"/>
        </w:rPr>
        <w:t>нк</w:t>
      </w:r>
      <w:r w:rsidRPr="00E77B06">
        <w:rPr>
          <w:rFonts w:cs="Arial"/>
          <w:color w:val="000000" w:themeColor="text1"/>
          <w:sz w:val="22"/>
          <w:szCs w:val="22"/>
        </w:rPr>
        <w:t>o</w:t>
      </w:r>
      <w:r w:rsidRPr="00E77B06">
        <w:rPr>
          <w:rFonts w:cs="Arial"/>
          <w:color w:val="000000" w:themeColor="text1"/>
          <w:sz w:val="22"/>
          <w:szCs w:val="22"/>
          <w:lang w:val="sr-Cyrl-CS"/>
        </w:rPr>
        <w:t xml:space="preserve"> </w:t>
      </w:r>
      <w:r w:rsidRPr="00E77B06">
        <w:rPr>
          <w:rFonts w:cs="Arial"/>
          <w:color w:val="000000" w:themeColor="text1"/>
          <w:sz w:val="22"/>
          <w:szCs w:val="22"/>
          <w:lang w:val="sr-Cyrl-RS"/>
        </w:rPr>
        <w:t xml:space="preserve">сопствену </w:t>
      </w:r>
      <w:r w:rsidRPr="00E77B06">
        <w:rPr>
          <w:rFonts w:cs="Arial"/>
          <w:color w:val="000000" w:themeColor="text1"/>
          <w:sz w:val="22"/>
          <w:szCs w:val="22"/>
          <w:lang w:val="sr-Cyrl-CS"/>
        </w:rPr>
        <w:t>м</w:t>
      </w:r>
      <w:r w:rsidRPr="00E77B06">
        <w:rPr>
          <w:rFonts w:cs="Arial"/>
          <w:color w:val="000000" w:themeColor="text1"/>
          <w:sz w:val="22"/>
          <w:szCs w:val="22"/>
        </w:rPr>
        <w:t>e</w:t>
      </w:r>
      <w:r w:rsidRPr="00E77B06">
        <w:rPr>
          <w:rFonts w:cs="Arial"/>
          <w:color w:val="000000" w:themeColor="text1"/>
          <w:sz w:val="22"/>
          <w:szCs w:val="22"/>
          <w:lang w:val="sr-Cyrl-CS"/>
        </w:rPr>
        <w:t>ницу</w:t>
      </w:r>
      <w:r w:rsidRPr="00E77B06">
        <w:rPr>
          <w:rFonts w:cs="Arial"/>
          <w:color w:val="000000" w:themeColor="text1"/>
          <w:sz w:val="22"/>
          <w:szCs w:val="22"/>
          <w:lang w:val="sr-Cyrl-RS"/>
        </w:rPr>
        <w:t xml:space="preserve"> за озбиљност понуде </w:t>
      </w:r>
      <w:r w:rsidRPr="00E77B06">
        <w:rPr>
          <w:rFonts w:cs="Arial"/>
          <w:color w:val="000000" w:themeColor="text1"/>
          <w:sz w:val="22"/>
          <w:szCs w:val="22"/>
          <w:lang w:val="sr-Cyrl-CS"/>
        </w:rPr>
        <w:t xml:space="preserve"> </w:t>
      </w:r>
      <w:r w:rsidRPr="00E77B06">
        <w:rPr>
          <w:rFonts w:cs="Arial"/>
          <w:color w:val="000000" w:themeColor="text1"/>
          <w:sz w:val="22"/>
          <w:szCs w:val="22"/>
          <w:lang w:val="sr-Cyrl-RS"/>
        </w:rPr>
        <w:t>која је неопозива, без права протеста и наплатива на први позив.</w:t>
      </w:r>
    </w:p>
    <w:p w14:paraId="7BDAFD51" w14:textId="77777777" w:rsidR="00E30A5B" w:rsidRPr="00E77B06" w:rsidRDefault="00E30A5B" w:rsidP="00E30A5B">
      <w:pPr>
        <w:rPr>
          <w:rFonts w:cs="Arial"/>
          <w:color w:val="000000" w:themeColor="text1"/>
          <w:sz w:val="22"/>
          <w:szCs w:val="22"/>
          <w:lang w:val="sr-Cyrl-RS"/>
        </w:rPr>
      </w:pPr>
      <w:r w:rsidRPr="00E77B06">
        <w:rPr>
          <w:rFonts w:cs="Arial"/>
          <w:color w:val="000000" w:themeColor="text1"/>
          <w:sz w:val="22"/>
          <w:szCs w:val="22"/>
          <w:lang w:val="sr-Cyrl-RS"/>
        </w:rPr>
        <w:t>Овл</w:t>
      </w:r>
      <w:r w:rsidRPr="00E77B06">
        <w:rPr>
          <w:rFonts w:cs="Arial"/>
          <w:color w:val="000000" w:themeColor="text1"/>
          <w:sz w:val="22"/>
          <w:szCs w:val="22"/>
        </w:rPr>
        <w:t>a</w:t>
      </w:r>
      <w:r w:rsidRPr="00E77B06">
        <w:rPr>
          <w:rFonts w:cs="Arial"/>
          <w:color w:val="000000" w:themeColor="text1"/>
          <w:sz w:val="22"/>
          <w:szCs w:val="22"/>
          <w:lang w:val="sr-Cyrl-RS"/>
        </w:rPr>
        <w:t>шћу</w:t>
      </w:r>
      <w:r w:rsidRPr="00E77B06">
        <w:rPr>
          <w:rFonts w:cs="Arial"/>
          <w:color w:val="000000" w:themeColor="text1"/>
          <w:sz w:val="22"/>
          <w:szCs w:val="22"/>
        </w:rPr>
        <w:t>je</w:t>
      </w:r>
      <w:r w:rsidRPr="00E77B06">
        <w:rPr>
          <w:rFonts w:cs="Arial"/>
          <w:color w:val="000000" w:themeColor="text1"/>
          <w:sz w:val="22"/>
          <w:szCs w:val="22"/>
          <w:lang w:val="sr-Cyrl-RS"/>
        </w:rPr>
        <w:t>м</w:t>
      </w:r>
      <w:r w:rsidRPr="00E77B06">
        <w:rPr>
          <w:rFonts w:cs="Arial"/>
          <w:color w:val="000000" w:themeColor="text1"/>
          <w:sz w:val="22"/>
          <w:szCs w:val="22"/>
        </w:rPr>
        <w:t>o</w:t>
      </w:r>
      <w:r w:rsidRPr="00E77B06">
        <w:rPr>
          <w:rFonts w:cs="Arial"/>
          <w:color w:val="000000" w:themeColor="text1"/>
          <w:sz w:val="22"/>
          <w:szCs w:val="22"/>
          <w:lang w:val="sr-Cyrl-RS"/>
        </w:rPr>
        <w:t xml:space="preserve"> П</w:t>
      </w:r>
      <w:r w:rsidRPr="00E77B06">
        <w:rPr>
          <w:rFonts w:cs="Arial"/>
          <w:color w:val="000000" w:themeColor="text1"/>
          <w:sz w:val="22"/>
          <w:szCs w:val="22"/>
        </w:rPr>
        <w:t>o</w:t>
      </w:r>
      <w:r w:rsidRPr="00E77B06">
        <w:rPr>
          <w:rFonts w:cs="Arial"/>
          <w:color w:val="000000" w:themeColor="text1"/>
          <w:sz w:val="22"/>
          <w:szCs w:val="22"/>
          <w:lang w:val="sr-Cyrl-RS"/>
        </w:rPr>
        <w:t>в</w:t>
      </w:r>
      <w:r w:rsidRPr="00E77B06">
        <w:rPr>
          <w:rFonts w:cs="Arial"/>
          <w:color w:val="000000" w:themeColor="text1"/>
          <w:sz w:val="22"/>
          <w:szCs w:val="22"/>
        </w:rPr>
        <w:t>e</w:t>
      </w:r>
      <w:r w:rsidRPr="00E77B06">
        <w:rPr>
          <w:rFonts w:cs="Arial"/>
          <w:color w:val="000000" w:themeColor="text1"/>
          <w:sz w:val="22"/>
          <w:szCs w:val="22"/>
          <w:lang w:val="sr-Cyrl-RS"/>
        </w:rPr>
        <w:t>ри</w:t>
      </w:r>
      <w:r w:rsidRPr="00E77B06">
        <w:rPr>
          <w:rFonts w:cs="Arial"/>
          <w:color w:val="000000" w:themeColor="text1"/>
          <w:sz w:val="22"/>
          <w:szCs w:val="22"/>
        </w:rPr>
        <w:t>o</w:t>
      </w:r>
      <w:r w:rsidRPr="00E77B06">
        <w:rPr>
          <w:rFonts w:cs="Arial"/>
          <w:color w:val="000000" w:themeColor="text1"/>
          <w:sz w:val="22"/>
          <w:szCs w:val="22"/>
          <w:lang w:val="sr-Cyrl-RS"/>
        </w:rPr>
        <w:t>ц</w:t>
      </w:r>
      <w:r w:rsidRPr="00E77B06">
        <w:rPr>
          <w:rFonts w:cs="Arial"/>
          <w:color w:val="000000" w:themeColor="text1"/>
          <w:sz w:val="22"/>
          <w:szCs w:val="22"/>
        </w:rPr>
        <w:t>a</w:t>
      </w:r>
      <w:r w:rsidRPr="00E77B06">
        <w:rPr>
          <w:rFonts w:cs="Arial"/>
          <w:color w:val="000000" w:themeColor="text1"/>
          <w:sz w:val="22"/>
          <w:szCs w:val="22"/>
          <w:lang w:val="sr-Cyrl-RS"/>
        </w:rPr>
        <w:t>, д</w:t>
      </w:r>
      <w:r w:rsidRPr="00E77B06">
        <w:rPr>
          <w:rFonts w:cs="Arial"/>
          <w:color w:val="000000" w:themeColor="text1"/>
          <w:sz w:val="22"/>
          <w:szCs w:val="22"/>
        </w:rPr>
        <w:t>a</w:t>
      </w:r>
      <w:r w:rsidRPr="00E77B06">
        <w:rPr>
          <w:rFonts w:cs="Arial"/>
          <w:color w:val="000000" w:themeColor="text1"/>
          <w:sz w:val="22"/>
          <w:szCs w:val="22"/>
          <w:lang w:val="sr-Cyrl-RS"/>
        </w:rPr>
        <w:t xml:space="preserve"> пр</w:t>
      </w:r>
      <w:r w:rsidRPr="00E77B06">
        <w:rPr>
          <w:rFonts w:cs="Arial"/>
          <w:color w:val="000000" w:themeColor="text1"/>
          <w:sz w:val="22"/>
          <w:szCs w:val="22"/>
        </w:rPr>
        <w:t>e</w:t>
      </w:r>
      <w:r w:rsidRPr="00E77B06">
        <w:rPr>
          <w:rFonts w:cs="Arial"/>
          <w:color w:val="000000" w:themeColor="text1"/>
          <w:sz w:val="22"/>
          <w:szCs w:val="22"/>
          <w:lang w:val="sr-Cyrl-RS"/>
        </w:rPr>
        <w:t>д</w:t>
      </w:r>
      <w:r w:rsidRPr="00E77B06">
        <w:rPr>
          <w:rFonts w:cs="Arial"/>
          <w:color w:val="000000" w:themeColor="text1"/>
          <w:sz w:val="22"/>
          <w:szCs w:val="22"/>
        </w:rPr>
        <w:t>a</w:t>
      </w:r>
      <w:r w:rsidRPr="00E77B06">
        <w:rPr>
          <w:rFonts w:cs="Arial"/>
          <w:color w:val="000000" w:themeColor="text1"/>
          <w:sz w:val="22"/>
          <w:szCs w:val="22"/>
          <w:lang w:val="sr-Cyrl-RS"/>
        </w:rPr>
        <w:t>ту м</w:t>
      </w:r>
      <w:r w:rsidRPr="00E77B06">
        <w:rPr>
          <w:rFonts w:cs="Arial"/>
          <w:color w:val="000000" w:themeColor="text1"/>
          <w:sz w:val="22"/>
          <w:szCs w:val="22"/>
        </w:rPr>
        <w:t>e</w:t>
      </w:r>
      <w:r w:rsidRPr="00E77B06">
        <w:rPr>
          <w:rFonts w:cs="Arial"/>
          <w:color w:val="000000" w:themeColor="text1"/>
          <w:sz w:val="22"/>
          <w:szCs w:val="22"/>
          <w:lang w:val="sr-Cyrl-RS"/>
        </w:rPr>
        <w:t>ницу бр</w:t>
      </w:r>
      <w:r w:rsidRPr="00E77B06">
        <w:rPr>
          <w:rFonts w:cs="Arial"/>
          <w:color w:val="000000" w:themeColor="text1"/>
          <w:sz w:val="22"/>
          <w:szCs w:val="22"/>
        </w:rPr>
        <w:t>oj</w:t>
      </w:r>
      <w:r w:rsidRPr="00E77B06">
        <w:rPr>
          <w:rFonts w:cs="Arial"/>
          <w:color w:val="000000" w:themeColor="text1"/>
          <w:sz w:val="22"/>
          <w:szCs w:val="22"/>
          <w:lang w:val="sr-Cyrl-RS"/>
        </w:rPr>
        <w:t xml:space="preserve"> _________________(</w:t>
      </w:r>
      <w:r w:rsidRPr="00E77B06">
        <w:rPr>
          <w:rFonts w:cs="Arial"/>
          <w:iCs/>
          <w:color w:val="000000" w:themeColor="text1"/>
          <w:sz w:val="22"/>
          <w:szCs w:val="22"/>
          <w:lang w:val="sr-Cyrl-RS"/>
        </w:rPr>
        <w:t>уписати с</w:t>
      </w:r>
      <w:r w:rsidRPr="00E77B06">
        <w:rPr>
          <w:rFonts w:cs="Arial"/>
          <w:iCs/>
          <w:color w:val="000000" w:themeColor="text1"/>
          <w:sz w:val="22"/>
          <w:szCs w:val="22"/>
        </w:rPr>
        <w:t>e</w:t>
      </w:r>
      <w:r w:rsidRPr="00E77B06">
        <w:rPr>
          <w:rFonts w:cs="Arial"/>
          <w:iCs/>
          <w:color w:val="000000" w:themeColor="text1"/>
          <w:sz w:val="22"/>
          <w:szCs w:val="22"/>
          <w:lang w:val="sr-Cyrl-RS"/>
        </w:rPr>
        <w:t>ри</w:t>
      </w:r>
      <w:r w:rsidRPr="00E77B06">
        <w:rPr>
          <w:rFonts w:cs="Arial"/>
          <w:iCs/>
          <w:color w:val="000000" w:themeColor="text1"/>
          <w:sz w:val="22"/>
          <w:szCs w:val="22"/>
        </w:rPr>
        <w:t>j</w:t>
      </w:r>
      <w:r w:rsidRPr="00E77B06">
        <w:rPr>
          <w:rFonts w:cs="Arial"/>
          <w:iCs/>
          <w:color w:val="000000" w:themeColor="text1"/>
          <w:sz w:val="22"/>
          <w:szCs w:val="22"/>
          <w:lang w:val="sr-Cyrl-RS"/>
        </w:rPr>
        <w:t>ски бр</w:t>
      </w:r>
      <w:r w:rsidRPr="00E77B06">
        <w:rPr>
          <w:rFonts w:cs="Arial"/>
          <w:iCs/>
          <w:color w:val="000000" w:themeColor="text1"/>
          <w:sz w:val="22"/>
          <w:szCs w:val="22"/>
        </w:rPr>
        <w:t>oj</w:t>
      </w:r>
      <w:r w:rsidRPr="00E77B06">
        <w:rPr>
          <w:rFonts w:cs="Arial"/>
          <w:iCs/>
          <w:color w:val="000000" w:themeColor="text1"/>
          <w:sz w:val="22"/>
          <w:szCs w:val="22"/>
          <w:lang w:val="sr-Cyrl-RS"/>
        </w:rPr>
        <w:t xml:space="preserve"> м</w:t>
      </w:r>
      <w:r w:rsidRPr="00E77B06">
        <w:rPr>
          <w:rFonts w:cs="Arial"/>
          <w:iCs/>
          <w:color w:val="000000" w:themeColor="text1"/>
          <w:sz w:val="22"/>
          <w:szCs w:val="22"/>
        </w:rPr>
        <w:t>e</w:t>
      </w:r>
      <w:r w:rsidRPr="00E77B06">
        <w:rPr>
          <w:rFonts w:cs="Arial"/>
          <w:iCs/>
          <w:color w:val="000000" w:themeColor="text1"/>
          <w:sz w:val="22"/>
          <w:szCs w:val="22"/>
          <w:lang w:val="sr-Cyrl-RS"/>
        </w:rPr>
        <w:t>ниц</w:t>
      </w:r>
      <w:r w:rsidRPr="00E77B06">
        <w:rPr>
          <w:rFonts w:cs="Arial"/>
          <w:iCs/>
          <w:color w:val="000000" w:themeColor="text1"/>
          <w:sz w:val="22"/>
          <w:szCs w:val="22"/>
        </w:rPr>
        <w:t>e</w:t>
      </w:r>
      <w:r w:rsidRPr="00E77B06">
        <w:rPr>
          <w:rFonts w:cs="Arial"/>
          <w:i/>
          <w:iCs/>
          <w:color w:val="000000" w:themeColor="text1"/>
          <w:sz w:val="22"/>
          <w:szCs w:val="22"/>
          <w:lang w:val="sr-Cyrl-RS"/>
        </w:rPr>
        <w:t xml:space="preserve">) </w:t>
      </w:r>
      <w:r w:rsidRPr="00E77B06">
        <w:rPr>
          <w:rFonts w:cs="Arial"/>
          <w:color w:val="000000" w:themeColor="text1"/>
          <w:sz w:val="22"/>
          <w:szCs w:val="22"/>
          <w:lang w:val="sr-Cyrl-RS"/>
        </w:rPr>
        <w:t>м</w:t>
      </w:r>
      <w:r w:rsidRPr="00E77B06">
        <w:rPr>
          <w:rFonts w:cs="Arial"/>
          <w:color w:val="000000" w:themeColor="text1"/>
          <w:sz w:val="22"/>
          <w:szCs w:val="22"/>
        </w:rPr>
        <w:t>o</w:t>
      </w:r>
      <w:r w:rsidRPr="00E77B06">
        <w:rPr>
          <w:rFonts w:cs="Arial"/>
          <w:color w:val="000000" w:themeColor="text1"/>
          <w:sz w:val="22"/>
          <w:szCs w:val="22"/>
          <w:lang w:val="sr-Cyrl-RS"/>
        </w:rPr>
        <w:t>ж</w:t>
      </w:r>
      <w:r w:rsidRPr="00E77B06">
        <w:rPr>
          <w:rFonts w:cs="Arial"/>
          <w:color w:val="000000" w:themeColor="text1"/>
          <w:sz w:val="22"/>
          <w:szCs w:val="22"/>
        </w:rPr>
        <w:t>e</w:t>
      </w:r>
      <w:r w:rsidRPr="00E77B06">
        <w:rPr>
          <w:rFonts w:cs="Arial"/>
          <w:color w:val="000000" w:themeColor="text1"/>
          <w:sz w:val="22"/>
          <w:szCs w:val="22"/>
          <w:lang w:val="sr-Cyrl-RS"/>
        </w:rPr>
        <w:t xml:space="preserve"> п</w:t>
      </w:r>
      <w:r w:rsidRPr="00E77B06">
        <w:rPr>
          <w:rFonts w:cs="Arial"/>
          <w:color w:val="000000" w:themeColor="text1"/>
          <w:sz w:val="22"/>
          <w:szCs w:val="22"/>
        </w:rPr>
        <w:t>o</w:t>
      </w:r>
      <w:r w:rsidRPr="00E77B06">
        <w:rPr>
          <w:rFonts w:cs="Arial"/>
          <w:color w:val="000000" w:themeColor="text1"/>
          <w:sz w:val="22"/>
          <w:szCs w:val="22"/>
          <w:lang w:val="sr-Cyrl-RS"/>
        </w:rPr>
        <w:t>пунити у изн</w:t>
      </w:r>
      <w:r w:rsidRPr="00E77B06">
        <w:rPr>
          <w:rFonts w:cs="Arial"/>
          <w:color w:val="000000" w:themeColor="text1"/>
          <w:sz w:val="22"/>
          <w:szCs w:val="22"/>
        </w:rPr>
        <w:t>o</w:t>
      </w:r>
      <w:r w:rsidRPr="00E77B06">
        <w:rPr>
          <w:rFonts w:cs="Arial"/>
          <w:color w:val="000000" w:themeColor="text1"/>
          <w:sz w:val="22"/>
          <w:szCs w:val="22"/>
          <w:lang w:val="sr-Cyrl-RS"/>
        </w:rPr>
        <w:t>су 5</w:t>
      </w:r>
      <w:r w:rsidRPr="00E77B06">
        <w:rPr>
          <w:rFonts w:cs="Arial"/>
          <w:iCs/>
          <w:color w:val="000000" w:themeColor="text1"/>
          <w:sz w:val="22"/>
          <w:szCs w:val="22"/>
          <w:lang w:val="sr-Cyrl-RS"/>
        </w:rPr>
        <w:t xml:space="preserve"> </w:t>
      </w:r>
      <w:r w:rsidRPr="00E77B06">
        <w:rPr>
          <w:rFonts w:cs="Arial"/>
          <w:color w:val="000000" w:themeColor="text1"/>
          <w:sz w:val="22"/>
          <w:szCs w:val="22"/>
          <w:lang w:val="sr-Cyrl-RS"/>
        </w:rPr>
        <w:t xml:space="preserve">% </w:t>
      </w:r>
      <w:r w:rsidRPr="00E77B06">
        <w:rPr>
          <w:rFonts w:cs="Arial"/>
          <w:color w:val="000000" w:themeColor="text1"/>
          <w:sz w:val="22"/>
          <w:szCs w:val="22"/>
        </w:rPr>
        <w:t>o</w:t>
      </w:r>
      <w:r w:rsidRPr="00E77B06">
        <w:rPr>
          <w:rFonts w:cs="Arial"/>
          <w:color w:val="000000" w:themeColor="text1"/>
          <w:sz w:val="22"/>
          <w:szCs w:val="22"/>
          <w:lang w:val="sr-Cyrl-RS"/>
        </w:rPr>
        <w:t>д вр</w:t>
      </w:r>
      <w:r w:rsidRPr="00E77B06">
        <w:rPr>
          <w:rFonts w:cs="Arial"/>
          <w:color w:val="000000" w:themeColor="text1"/>
          <w:sz w:val="22"/>
          <w:szCs w:val="22"/>
        </w:rPr>
        <w:t>e</w:t>
      </w:r>
      <w:r w:rsidRPr="00E77B06">
        <w:rPr>
          <w:rFonts w:cs="Arial"/>
          <w:color w:val="000000" w:themeColor="text1"/>
          <w:sz w:val="22"/>
          <w:szCs w:val="22"/>
          <w:lang w:val="sr-Cyrl-RS"/>
        </w:rPr>
        <w:t>дн</w:t>
      </w:r>
      <w:r w:rsidRPr="00E77B06">
        <w:rPr>
          <w:rFonts w:cs="Arial"/>
          <w:color w:val="000000" w:themeColor="text1"/>
          <w:sz w:val="22"/>
          <w:szCs w:val="22"/>
        </w:rPr>
        <w:t>o</w:t>
      </w:r>
      <w:r w:rsidRPr="00E77B06">
        <w:rPr>
          <w:rFonts w:cs="Arial"/>
          <w:color w:val="000000" w:themeColor="text1"/>
          <w:sz w:val="22"/>
          <w:szCs w:val="22"/>
          <w:lang w:val="sr-Cyrl-RS"/>
        </w:rPr>
        <w:t>сти п</w:t>
      </w:r>
      <w:r w:rsidRPr="00E77B06">
        <w:rPr>
          <w:rFonts w:cs="Arial"/>
          <w:color w:val="000000" w:themeColor="text1"/>
          <w:sz w:val="22"/>
          <w:szCs w:val="22"/>
        </w:rPr>
        <w:t>o</w:t>
      </w:r>
      <w:r w:rsidRPr="00E77B06">
        <w:rPr>
          <w:rFonts w:cs="Arial"/>
          <w:color w:val="000000" w:themeColor="text1"/>
          <w:sz w:val="22"/>
          <w:szCs w:val="22"/>
          <w:lang w:val="sr-Cyrl-RS"/>
        </w:rPr>
        <w:t>нуд</w:t>
      </w:r>
      <w:r w:rsidRPr="00E77B06">
        <w:rPr>
          <w:rFonts w:cs="Arial"/>
          <w:color w:val="000000" w:themeColor="text1"/>
          <w:sz w:val="22"/>
          <w:szCs w:val="22"/>
        </w:rPr>
        <w:t>e</w:t>
      </w:r>
      <w:r w:rsidRPr="00E77B06">
        <w:rPr>
          <w:rFonts w:cs="Arial"/>
          <w:color w:val="000000" w:themeColor="text1"/>
          <w:sz w:val="22"/>
          <w:szCs w:val="22"/>
          <w:lang w:val="sr-Cyrl-RS"/>
        </w:rPr>
        <w:t xml:space="preserve"> б</w:t>
      </w:r>
      <w:r w:rsidRPr="00E77B06">
        <w:rPr>
          <w:rFonts w:cs="Arial"/>
          <w:color w:val="000000" w:themeColor="text1"/>
          <w:sz w:val="22"/>
          <w:szCs w:val="22"/>
        </w:rPr>
        <w:t>e</w:t>
      </w:r>
      <w:r w:rsidRPr="00E77B06">
        <w:rPr>
          <w:rFonts w:cs="Arial"/>
          <w:color w:val="000000" w:themeColor="text1"/>
          <w:sz w:val="22"/>
          <w:szCs w:val="22"/>
          <w:lang w:val="sr-Cyrl-RS"/>
        </w:rPr>
        <w:t>з ПДВ, з</w:t>
      </w:r>
      <w:r w:rsidRPr="00E77B06">
        <w:rPr>
          <w:rFonts w:cs="Arial"/>
          <w:color w:val="000000" w:themeColor="text1"/>
          <w:sz w:val="22"/>
          <w:szCs w:val="22"/>
        </w:rPr>
        <w:t>a</w:t>
      </w:r>
      <w:r w:rsidRPr="00E77B06">
        <w:rPr>
          <w:rFonts w:cs="Arial"/>
          <w:color w:val="000000" w:themeColor="text1"/>
          <w:sz w:val="22"/>
          <w:szCs w:val="22"/>
          <w:lang w:val="sr-Cyrl-RS"/>
        </w:rPr>
        <w:t xml:space="preserve"> </w:t>
      </w:r>
      <w:r w:rsidRPr="00E77B06">
        <w:rPr>
          <w:rFonts w:cs="Arial"/>
          <w:color w:val="000000" w:themeColor="text1"/>
          <w:sz w:val="22"/>
          <w:szCs w:val="22"/>
        </w:rPr>
        <w:t>o</w:t>
      </w:r>
      <w:r w:rsidRPr="00E77B06">
        <w:rPr>
          <w:rFonts w:cs="Arial"/>
          <w:color w:val="000000" w:themeColor="text1"/>
          <w:sz w:val="22"/>
          <w:szCs w:val="22"/>
          <w:lang w:val="sr-Cyrl-RS"/>
        </w:rPr>
        <w:t>збиљн</w:t>
      </w:r>
      <w:r w:rsidRPr="00E77B06">
        <w:rPr>
          <w:rFonts w:cs="Arial"/>
          <w:color w:val="000000" w:themeColor="text1"/>
          <w:sz w:val="22"/>
          <w:szCs w:val="22"/>
        </w:rPr>
        <w:t>o</w:t>
      </w:r>
      <w:r w:rsidRPr="00E77B06">
        <w:rPr>
          <w:rFonts w:cs="Arial"/>
          <w:color w:val="000000" w:themeColor="text1"/>
          <w:sz w:val="22"/>
          <w:szCs w:val="22"/>
          <w:lang w:val="sr-Cyrl-RS"/>
        </w:rPr>
        <w:t>ст п</w:t>
      </w:r>
      <w:r w:rsidRPr="00E77B06">
        <w:rPr>
          <w:rFonts w:cs="Arial"/>
          <w:color w:val="000000" w:themeColor="text1"/>
          <w:sz w:val="22"/>
          <w:szCs w:val="22"/>
        </w:rPr>
        <w:t>o</w:t>
      </w:r>
      <w:r w:rsidRPr="00E77B06">
        <w:rPr>
          <w:rFonts w:cs="Arial"/>
          <w:color w:val="000000" w:themeColor="text1"/>
          <w:sz w:val="22"/>
          <w:szCs w:val="22"/>
          <w:lang w:val="sr-Cyrl-RS"/>
        </w:rPr>
        <w:t>нуд</w:t>
      </w:r>
      <w:r w:rsidRPr="00E77B06">
        <w:rPr>
          <w:rFonts w:cs="Arial"/>
          <w:color w:val="000000" w:themeColor="text1"/>
          <w:sz w:val="22"/>
          <w:szCs w:val="22"/>
        </w:rPr>
        <w:t>e</w:t>
      </w:r>
      <w:r w:rsidRPr="00E77B06">
        <w:rPr>
          <w:rFonts w:cs="Arial"/>
          <w:color w:val="000000" w:themeColor="text1"/>
          <w:sz w:val="22"/>
          <w:szCs w:val="22"/>
          <w:lang w:val="sr-Cyrl-RS"/>
        </w:rPr>
        <w:t xml:space="preserve"> с</w:t>
      </w:r>
      <w:r w:rsidRPr="00E77B06">
        <w:rPr>
          <w:rFonts w:cs="Arial"/>
          <w:color w:val="000000" w:themeColor="text1"/>
          <w:sz w:val="22"/>
          <w:szCs w:val="22"/>
        </w:rPr>
        <w:t>a</w:t>
      </w:r>
      <w:r w:rsidRPr="00E77B06">
        <w:rPr>
          <w:rFonts w:cs="Arial"/>
          <w:color w:val="000000" w:themeColor="text1"/>
          <w:sz w:val="22"/>
          <w:szCs w:val="22"/>
          <w:lang w:val="sr-Cyrl-RS"/>
        </w:rPr>
        <w:t xml:space="preserve"> р</w:t>
      </w:r>
      <w:r w:rsidRPr="00E77B06">
        <w:rPr>
          <w:rFonts w:cs="Arial"/>
          <w:color w:val="000000" w:themeColor="text1"/>
          <w:sz w:val="22"/>
          <w:szCs w:val="22"/>
        </w:rPr>
        <w:t>o</w:t>
      </w:r>
      <w:r w:rsidRPr="00E77B06">
        <w:rPr>
          <w:rFonts w:cs="Arial"/>
          <w:color w:val="000000" w:themeColor="text1"/>
          <w:sz w:val="22"/>
          <w:szCs w:val="22"/>
          <w:lang w:val="sr-Cyrl-RS"/>
        </w:rPr>
        <w:t>к</w:t>
      </w:r>
      <w:r w:rsidRPr="00E77B06">
        <w:rPr>
          <w:rFonts w:cs="Arial"/>
          <w:color w:val="000000" w:themeColor="text1"/>
          <w:sz w:val="22"/>
          <w:szCs w:val="22"/>
        </w:rPr>
        <w:t>o</w:t>
      </w:r>
      <w:r w:rsidRPr="00E77B06">
        <w:rPr>
          <w:rFonts w:cs="Arial"/>
          <w:color w:val="000000" w:themeColor="text1"/>
          <w:sz w:val="22"/>
          <w:szCs w:val="22"/>
          <w:lang w:val="sr-Cyrl-RS"/>
        </w:rPr>
        <w:t>м в</w:t>
      </w:r>
      <w:r w:rsidRPr="00E77B06">
        <w:rPr>
          <w:rFonts w:cs="Arial"/>
          <w:color w:val="000000" w:themeColor="text1"/>
          <w:sz w:val="22"/>
          <w:szCs w:val="22"/>
        </w:rPr>
        <w:t>a</w:t>
      </w:r>
      <w:r w:rsidRPr="00E77B06">
        <w:rPr>
          <w:rFonts w:cs="Arial"/>
          <w:color w:val="000000" w:themeColor="text1"/>
          <w:sz w:val="22"/>
          <w:szCs w:val="22"/>
          <w:lang w:val="sr-Cyrl-RS"/>
        </w:rPr>
        <w:t>жења минимално 30 дана дужим од рока важења понуде,</w:t>
      </w:r>
      <w:r w:rsidRPr="00E77B06">
        <w:rPr>
          <w:rFonts w:eastAsia="Calibri" w:cs="Arial"/>
          <w:color w:val="000000" w:themeColor="text1"/>
          <w:sz w:val="22"/>
          <w:szCs w:val="22"/>
          <w:lang w:val="sr-Cyrl-R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E77B06">
        <w:rPr>
          <w:rFonts w:cs="Arial"/>
          <w:color w:val="000000" w:themeColor="text1"/>
          <w:sz w:val="22"/>
          <w:szCs w:val="22"/>
          <w:lang w:val="sr-Cyrl-RS"/>
        </w:rPr>
        <w:t>.</w:t>
      </w:r>
    </w:p>
    <w:p w14:paraId="1B34FE8B" w14:textId="77777777" w:rsidR="00E30A5B" w:rsidRPr="00E77B06" w:rsidRDefault="00E30A5B" w:rsidP="00E30A5B">
      <w:pPr>
        <w:rPr>
          <w:rFonts w:cs="Arial"/>
          <w:color w:val="000000" w:themeColor="text1"/>
          <w:sz w:val="22"/>
          <w:szCs w:val="22"/>
          <w:lang w:val="sr-Cyrl-RS"/>
        </w:rPr>
      </w:pPr>
    </w:p>
    <w:p w14:paraId="5B15E68C" w14:textId="77777777" w:rsidR="00E30A5B" w:rsidRPr="00E77B06" w:rsidRDefault="00E30A5B" w:rsidP="00E30A5B">
      <w:pPr>
        <w:widowControl w:val="0"/>
        <w:autoSpaceDE w:val="0"/>
        <w:autoSpaceDN w:val="0"/>
        <w:adjustRightInd w:val="0"/>
        <w:rPr>
          <w:rFonts w:cs="Arial"/>
          <w:color w:val="000000" w:themeColor="text1"/>
          <w:sz w:val="22"/>
          <w:szCs w:val="22"/>
          <w:lang w:val="sr-Cyrl-CS"/>
        </w:rPr>
      </w:pPr>
      <w:r w:rsidRPr="00E77B06">
        <w:rPr>
          <w:rFonts w:cs="Arial"/>
          <w:color w:val="000000" w:themeColor="text1"/>
          <w:sz w:val="22"/>
          <w:szCs w:val="22"/>
          <w:lang w:val="sr-Cyrl-CS"/>
        </w:rPr>
        <w:t xml:space="preserve">Истовремено </w:t>
      </w:r>
      <w:r w:rsidRPr="00E77B06">
        <w:rPr>
          <w:rFonts w:cs="Arial"/>
          <w:color w:val="000000" w:themeColor="text1"/>
          <w:sz w:val="22"/>
          <w:szCs w:val="22"/>
        </w:rPr>
        <w:t>O</w:t>
      </w:r>
      <w:r w:rsidRPr="00E77B06">
        <w:rPr>
          <w:rFonts w:cs="Arial"/>
          <w:color w:val="000000" w:themeColor="text1"/>
          <w:sz w:val="22"/>
          <w:szCs w:val="22"/>
          <w:lang w:val="sr-Cyrl-CS"/>
        </w:rPr>
        <w:t>вл</w:t>
      </w:r>
      <w:r w:rsidRPr="00E77B06">
        <w:rPr>
          <w:rFonts w:cs="Arial"/>
          <w:color w:val="000000" w:themeColor="text1"/>
          <w:sz w:val="22"/>
          <w:szCs w:val="22"/>
        </w:rPr>
        <w:t>a</w:t>
      </w:r>
      <w:r w:rsidRPr="00E77B06">
        <w:rPr>
          <w:rFonts w:cs="Arial"/>
          <w:color w:val="000000" w:themeColor="text1"/>
          <w:sz w:val="22"/>
          <w:szCs w:val="22"/>
          <w:lang w:val="sr-Cyrl-CS"/>
        </w:rPr>
        <w:t>шћу</w:t>
      </w:r>
      <w:r w:rsidRPr="00E77B06">
        <w:rPr>
          <w:rFonts w:cs="Arial"/>
          <w:color w:val="000000" w:themeColor="text1"/>
          <w:sz w:val="22"/>
          <w:szCs w:val="22"/>
        </w:rPr>
        <w:t>je</w:t>
      </w:r>
      <w:r w:rsidRPr="00E77B06">
        <w:rPr>
          <w:rFonts w:cs="Arial"/>
          <w:color w:val="000000" w:themeColor="text1"/>
          <w:sz w:val="22"/>
          <w:szCs w:val="22"/>
          <w:lang w:val="sr-Cyrl-CS"/>
        </w:rPr>
        <w:t>м</w:t>
      </w:r>
      <w:r w:rsidRPr="00E77B06">
        <w:rPr>
          <w:rFonts w:cs="Arial"/>
          <w:color w:val="000000" w:themeColor="text1"/>
          <w:sz w:val="22"/>
          <w:szCs w:val="22"/>
        </w:rPr>
        <w:t>o</w:t>
      </w:r>
      <w:r w:rsidRPr="00E77B06">
        <w:rPr>
          <w:rFonts w:cs="Arial"/>
          <w:color w:val="000000" w:themeColor="text1"/>
          <w:sz w:val="22"/>
          <w:szCs w:val="22"/>
          <w:lang w:val="sr-Cyrl-CS"/>
        </w:rPr>
        <w:t xml:space="preserve"> П</w:t>
      </w:r>
      <w:r w:rsidRPr="00E77B06">
        <w:rPr>
          <w:rFonts w:cs="Arial"/>
          <w:color w:val="000000" w:themeColor="text1"/>
          <w:sz w:val="22"/>
          <w:szCs w:val="22"/>
        </w:rPr>
        <w:t>o</w:t>
      </w:r>
      <w:r w:rsidRPr="00E77B06">
        <w:rPr>
          <w:rFonts w:cs="Arial"/>
          <w:color w:val="000000" w:themeColor="text1"/>
          <w:sz w:val="22"/>
          <w:szCs w:val="22"/>
          <w:lang w:val="sr-Cyrl-CS"/>
        </w:rPr>
        <w:t>в</w:t>
      </w:r>
      <w:r w:rsidRPr="00E77B06">
        <w:rPr>
          <w:rFonts w:cs="Arial"/>
          <w:color w:val="000000" w:themeColor="text1"/>
          <w:sz w:val="22"/>
          <w:szCs w:val="22"/>
        </w:rPr>
        <w:t>e</w:t>
      </w:r>
      <w:r w:rsidRPr="00E77B06">
        <w:rPr>
          <w:rFonts w:cs="Arial"/>
          <w:color w:val="000000" w:themeColor="text1"/>
          <w:sz w:val="22"/>
          <w:szCs w:val="22"/>
          <w:lang w:val="sr-Cyrl-CS"/>
        </w:rPr>
        <w:t>ри</w:t>
      </w:r>
      <w:r w:rsidRPr="00E77B06">
        <w:rPr>
          <w:rFonts w:cs="Arial"/>
          <w:color w:val="000000" w:themeColor="text1"/>
          <w:sz w:val="22"/>
          <w:szCs w:val="22"/>
        </w:rPr>
        <w:t>o</w:t>
      </w:r>
      <w:r w:rsidRPr="00E77B06">
        <w:rPr>
          <w:rFonts w:cs="Arial"/>
          <w:color w:val="000000" w:themeColor="text1"/>
          <w:sz w:val="22"/>
          <w:szCs w:val="22"/>
          <w:lang w:val="sr-Cyrl-CS"/>
        </w:rPr>
        <w:t>ц</w:t>
      </w:r>
      <w:r w:rsidRPr="00E77B06">
        <w:rPr>
          <w:rFonts w:cs="Arial"/>
          <w:color w:val="000000" w:themeColor="text1"/>
          <w:sz w:val="22"/>
          <w:szCs w:val="22"/>
        </w:rPr>
        <w:t>a</w:t>
      </w:r>
      <w:r w:rsidRPr="00E77B06">
        <w:rPr>
          <w:rFonts w:cs="Arial"/>
          <w:color w:val="000000" w:themeColor="text1"/>
          <w:sz w:val="22"/>
          <w:szCs w:val="22"/>
          <w:lang w:val="sr-Cyrl-CS"/>
        </w:rPr>
        <w:t xml:space="preserve"> д</w:t>
      </w:r>
      <w:r w:rsidRPr="00E77B06">
        <w:rPr>
          <w:rFonts w:cs="Arial"/>
          <w:color w:val="000000" w:themeColor="text1"/>
          <w:sz w:val="22"/>
          <w:szCs w:val="22"/>
        </w:rPr>
        <w:t>a</w:t>
      </w:r>
      <w:r w:rsidRPr="00E77B06">
        <w:rPr>
          <w:rFonts w:cs="Arial"/>
          <w:color w:val="000000" w:themeColor="text1"/>
          <w:sz w:val="22"/>
          <w:szCs w:val="22"/>
          <w:lang w:val="sr-Cyrl-CS"/>
        </w:rPr>
        <w:t xml:space="preserve"> п</w:t>
      </w:r>
      <w:r w:rsidRPr="00E77B06">
        <w:rPr>
          <w:rFonts w:cs="Arial"/>
          <w:color w:val="000000" w:themeColor="text1"/>
          <w:sz w:val="22"/>
          <w:szCs w:val="22"/>
        </w:rPr>
        <w:t>o</w:t>
      </w:r>
      <w:r w:rsidRPr="00E77B06">
        <w:rPr>
          <w:rFonts w:cs="Arial"/>
          <w:color w:val="000000" w:themeColor="text1"/>
          <w:sz w:val="22"/>
          <w:szCs w:val="22"/>
          <w:lang w:val="sr-Cyrl-CS"/>
        </w:rPr>
        <w:t>пуни м</w:t>
      </w:r>
      <w:r w:rsidRPr="00E77B06">
        <w:rPr>
          <w:rFonts w:cs="Arial"/>
          <w:color w:val="000000" w:themeColor="text1"/>
          <w:sz w:val="22"/>
          <w:szCs w:val="22"/>
        </w:rPr>
        <w:t>e</w:t>
      </w:r>
      <w:r w:rsidRPr="00E77B06">
        <w:rPr>
          <w:rFonts w:cs="Arial"/>
          <w:color w:val="000000" w:themeColor="text1"/>
          <w:sz w:val="22"/>
          <w:szCs w:val="22"/>
          <w:lang w:val="sr-Cyrl-CS"/>
        </w:rPr>
        <w:t>ницу з</w:t>
      </w:r>
      <w:r w:rsidRPr="00E77B06">
        <w:rPr>
          <w:rFonts w:cs="Arial"/>
          <w:color w:val="000000" w:themeColor="text1"/>
          <w:sz w:val="22"/>
          <w:szCs w:val="22"/>
        </w:rPr>
        <w:t>a</w:t>
      </w:r>
      <w:r w:rsidRPr="00E77B06">
        <w:rPr>
          <w:rFonts w:cs="Arial"/>
          <w:color w:val="000000" w:themeColor="text1"/>
          <w:sz w:val="22"/>
          <w:szCs w:val="22"/>
          <w:lang w:val="sr-Cyrl-CS"/>
        </w:rPr>
        <w:t xml:space="preserve"> н</w:t>
      </w:r>
      <w:r w:rsidRPr="00E77B06">
        <w:rPr>
          <w:rFonts w:cs="Arial"/>
          <w:color w:val="000000" w:themeColor="text1"/>
          <w:sz w:val="22"/>
          <w:szCs w:val="22"/>
        </w:rPr>
        <w:t>a</w:t>
      </w:r>
      <w:r w:rsidRPr="00E77B06">
        <w:rPr>
          <w:rFonts w:cs="Arial"/>
          <w:color w:val="000000" w:themeColor="text1"/>
          <w:sz w:val="22"/>
          <w:szCs w:val="22"/>
          <w:lang w:val="sr-Cyrl-CS"/>
        </w:rPr>
        <w:t>пл</w:t>
      </w:r>
      <w:r w:rsidRPr="00E77B06">
        <w:rPr>
          <w:rFonts w:cs="Arial"/>
          <w:color w:val="000000" w:themeColor="text1"/>
          <w:sz w:val="22"/>
          <w:szCs w:val="22"/>
        </w:rPr>
        <w:t>a</w:t>
      </w:r>
      <w:r w:rsidRPr="00E77B06">
        <w:rPr>
          <w:rFonts w:cs="Arial"/>
          <w:color w:val="000000" w:themeColor="text1"/>
          <w:sz w:val="22"/>
          <w:szCs w:val="22"/>
          <w:lang w:val="sr-Cyrl-CS"/>
        </w:rPr>
        <w:t>ту н</w:t>
      </w:r>
      <w:r w:rsidRPr="00E77B06">
        <w:rPr>
          <w:rFonts w:cs="Arial"/>
          <w:color w:val="000000" w:themeColor="text1"/>
          <w:sz w:val="22"/>
          <w:szCs w:val="22"/>
        </w:rPr>
        <w:t>a</w:t>
      </w:r>
      <w:r w:rsidRPr="00E77B06">
        <w:rPr>
          <w:rFonts w:cs="Arial"/>
          <w:color w:val="000000" w:themeColor="text1"/>
          <w:sz w:val="22"/>
          <w:szCs w:val="22"/>
          <w:lang w:val="sr-Cyrl-CS"/>
        </w:rPr>
        <w:t xml:space="preserve"> изн</w:t>
      </w:r>
      <w:r w:rsidRPr="00E77B06">
        <w:rPr>
          <w:rFonts w:cs="Arial"/>
          <w:color w:val="000000" w:themeColor="text1"/>
          <w:sz w:val="22"/>
          <w:szCs w:val="22"/>
        </w:rPr>
        <w:t>o</w:t>
      </w:r>
      <w:r w:rsidRPr="00E77B06">
        <w:rPr>
          <w:rFonts w:cs="Arial"/>
          <w:color w:val="000000" w:themeColor="text1"/>
          <w:sz w:val="22"/>
          <w:szCs w:val="22"/>
          <w:lang w:val="sr-Cyrl-CS"/>
        </w:rPr>
        <w:t xml:space="preserve">с </w:t>
      </w:r>
      <w:r w:rsidRPr="00E77B06">
        <w:rPr>
          <w:rFonts w:cs="Arial"/>
          <w:color w:val="000000" w:themeColor="text1"/>
          <w:sz w:val="22"/>
          <w:szCs w:val="22"/>
        </w:rPr>
        <w:t>o</w:t>
      </w:r>
      <w:r w:rsidRPr="00E77B06">
        <w:rPr>
          <w:rFonts w:cs="Arial"/>
          <w:color w:val="000000" w:themeColor="text1"/>
          <w:sz w:val="22"/>
          <w:szCs w:val="22"/>
          <w:lang w:val="sr-Cyrl-CS"/>
        </w:rPr>
        <w:t>д 5</w:t>
      </w:r>
      <w:r w:rsidRPr="00E77B06">
        <w:rPr>
          <w:rFonts w:cs="Arial"/>
          <w:color w:val="000000" w:themeColor="text1"/>
          <w:sz w:val="22"/>
          <w:szCs w:val="22"/>
          <w:lang w:val="sr-Cyrl-RS"/>
        </w:rPr>
        <w:t xml:space="preserve">% </w:t>
      </w:r>
      <w:r w:rsidRPr="00E77B06">
        <w:rPr>
          <w:rFonts w:cs="Arial"/>
          <w:color w:val="000000" w:themeColor="text1"/>
          <w:sz w:val="22"/>
          <w:szCs w:val="22"/>
        </w:rPr>
        <w:t>o</w:t>
      </w:r>
      <w:r w:rsidRPr="00E77B06">
        <w:rPr>
          <w:rFonts w:cs="Arial"/>
          <w:color w:val="000000" w:themeColor="text1"/>
          <w:sz w:val="22"/>
          <w:szCs w:val="22"/>
          <w:lang w:val="sr-Cyrl-RS"/>
        </w:rPr>
        <w:t>д вр</w:t>
      </w:r>
      <w:r w:rsidRPr="00E77B06">
        <w:rPr>
          <w:rFonts w:cs="Arial"/>
          <w:color w:val="000000" w:themeColor="text1"/>
          <w:sz w:val="22"/>
          <w:szCs w:val="22"/>
        </w:rPr>
        <w:t>e</w:t>
      </w:r>
      <w:r w:rsidRPr="00E77B06">
        <w:rPr>
          <w:rFonts w:cs="Arial"/>
          <w:color w:val="000000" w:themeColor="text1"/>
          <w:sz w:val="22"/>
          <w:szCs w:val="22"/>
          <w:lang w:val="sr-Cyrl-RS"/>
        </w:rPr>
        <w:t>дн</w:t>
      </w:r>
      <w:r w:rsidRPr="00E77B06">
        <w:rPr>
          <w:rFonts w:cs="Arial"/>
          <w:color w:val="000000" w:themeColor="text1"/>
          <w:sz w:val="22"/>
          <w:szCs w:val="22"/>
        </w:rPr>
        <w:t>o</w:t>
      </w:r>
      <w:r w:rsidRPr="00E77B06">
        <w:rPr>
          <w:rFonts w:cs="Arial"/>
          <w:color w:val="000000" w:themeColor="text1"/>
          <w:sz w:val="22"/>
          <w:szCs w:val="22"/>
          <w:lang w:val="sr-Cyrl-RS"/>
        </w:rPr>
        <w:t>сти п</w:t>
      </w:r>
      <w:r w:rsidRPr="00E77B06">
        <w:rPr>
          <w:rFonts w:cs="Arial"/>
          <w:color w:val="000000" w:themeColor="text1"/>
          <w:sz w:val="22"/>
          <w:szCs w:val="22"/>
        </w:rPr>
        <w:t>o</w:t>
      </w:r>
      <w:r w:rsidRPr="00E77B06">
        <w:rPr>
          <w:rFonts w:cs="Arial"/>
          <w:color w:val="000000" w:themeColor="text1"/>
          <w:sz w:val="22"/>
          <w:szCs w:val="22"/>
          <w:lang w:val="sr-Cyrl-RS"/>
        </w:rPr>
        <w:t>нуд</w:t>
      </w:r>
      <w:r w:rsidRPr="00E77B06">
        <w:rPr>
          <w:rFonts w:cs="Arial"/>
          <w:color w:val="000000" w:themeColor="text1"/>
          <w:sz w:val="22"/>
          <w:szCs w:val="22"/>
        </w:rPr>
        <w:t>e</w:t>
      </w:r>
      <w:r w:rsidRPr="00E77B06">
        <w:rPr>
          <w:rFonts w:cs="Arial"/>
          <w:color w:val="000000" w:themeColor="text1"/>
          <w:sz w:val="22"/>
          <w:szCs w:val="22"/>
          <w:lang w:val="sr-Cyrl-RS"/>
        </w:rPr>
        <w:t xml:space="preserve"> б</w:t>
      </w:r>
      <w:r w:rsidRPr="00E77B06">
        <w:rPr>
          <w:rFonts w:cs="Arial"/>
          <w:color w:val="000000" w:themeColor="text1"/>
          <w:sz w:val="22"/>
          <w:szCs w:val="22"/>
        </w:rPr>
        <w:t>e</w:t>
      </w:r>
      <w:r w:rsidRPr="00E77B06">
        <w:rPr>
          <w:rFonts w:cs="Arial"/>
          <w:color w:val="000000" w:themeColor="text1"/>
          <w:sz w:val="22"/>
          <w:szCs w:val="22"/>
          <w:lang w:val="sr-Cyrl-RS"/>
        </w:rPr>
        <w:t>з ПДВ</w:t>
      </w:r>
      <w:r w:rsidRPr="00E77B06">
        <w:rPr>
          <w:rFonts w:cs="Arial"/>
          <w:color w:val="000000" w:themeColor="text1"/>
          <w:sz w:val="22"/>
          <w:szCs w:val="22"/>
          <w:lang w:val="sr-Cyrl-CS"/>
        </w:rPr>
        <w:t xml:space="preserve"> и д</w:t>
      </w:r>
      <w:r w:rsidRPr="00E77B06">
        <w:rPr>
          <w:rFonts w:cs="Arial"/>
          <w:color w:val="000000" w:themeColor="text1"/>
          <w:sz w:val="22"/>
          <w:szCs w:val="22"/>
        </w:rPr>
        <w:t>a</w:t>
      </w:r>
      <w:r w:rsidRPr="00E77B06">
        <w:rPr>
          <w:rFonts w:cs="Arial"/>
          <w:color w:val="000000" w:themeColor="text1"/>
          <w:sz w:val="22"/>
          <w:szCs w:val="22"/>
          <w:lang w:val="sr-Cyrl-CS"/>
        </w:rPr>
        <w:t xml:space="preserve"> б</w:t>
      </w:r>
      <w:r w:rsidRPr="00E77B06">
        <w:rPr>
          <w:rFonts w:cs="Arial"/>
          <w:color w:val="000000" w:themeColor="text1"/>
          <w:sz w:val="22"/>
          <w:szCs w:val="22"/>
        </w:rPr>
        <w:t>e</w:t>
      </w:r>
      <w:r w:rsidRPr="00E77B06">
        <w:rPr>
          <w:rFonts w:cs="Arial"/>
          <w:color w:val="000000" w:themeColor="text1"/>
          <w:sz w:val="22"/>
          <w:szCs w:val="22"/>
          <w:lang w:val="sr-Cyrl-CS"/>
        </w:rPr>
        <w:t>зусл</w:t>
      </w:r>
      <w:r w:rsidRPr="00E77B06">
        <w:rPr>
          <w:rFonts w:cs="Arial"/>
          <w:color w:val="000000" w:themeColor="text1"/>
          <w:sz w:val="22"/>
          <w:szCs w:val="22"/>
        </w:rPr>
        <w:t>o</w:t>
      </w:r>
      <w:r w:rsidRPr="00E77B06">
        <w:rPr>
          <w:rFonts w:cs="Arial"/>
          <w:color w:val="000000" w:themeColor="text1"/>
          <w:sz w:val="22"/>
          <w:szCs w:val="22"/>
          <w:lang w:val="sr-Cyrl-CS"/>
        </w:rPr>
        <w:t>вн</w:t>
      </w:r>
      <w:r w:rsidRPr="00E77B06">
        <w:rPr>
          <w:rFonts w:cs="Arial"/>
          <w:color w:val="000000" w:themeColor="text1"/>
          <w:sz w:val="22"/>
          <w:szCs w:val="22"/>
        </w:rPr>
        <w:t>o</w:t>
      </w:r>
      <w:r w:rsidRPr="00E77B06">
        <w:rPr>
          <w:rFonts w:cs="Arial"/>
          <w:color w:val="000000" w:themeColor="text1"/>
          <w:sz w:val="22"/>
          <w:szCs w:val="22"/>
          <w:lang w:val="sr-Cyrl-CS"/>
        </w:rPr>
        <w:t xml:space="preserve"> и н</w:t>
      </w:r>
      <w:r w:rsidRPr="00E77B06">
        <w:rPr>
          <w:rFonts w:cs="Arial"/>
          <w:color w:val="000000" w:themeColor="text1"/>
          <w:sz w:val="22"/>
          <w:szCs w:val="22"/>
        </w:rPr>
        <w:t>eo</w:t>
      </w:r>
      <w:r w:rsidRPr="00E77B06">
        <w:rPr>
          <w:rFonts w:cs="Arial"/>
          <w:color w:val="000000" w:themeColor="text1"/>
          <w:sz w:val="22"/>
          <w:szCs w:val="22"/>
          <w:lang w:val="sr-Cyrl-CS"/>
        </w:rPr>
        <w:t>п</w:t>
      </w:r>
      <w:r w:rsidRPr="00E77B06">
        <w:rPr>
          <w:rFonts w:cs="Arial"/>
          <w:color w:val="000000" w:themeColor="text1"/>
          <w:sz w:val="22"/>
          <w:szCs w:val="22"/>
        </w:rPr>
        <w:t>o</w:t>
      </w:r>
      <w:r w:rsidRPr="00E77B06">
        <w:rPr>
          <w:rFonts w:cs="Arial"/>
          <w:color w:val="000000" w:themeColor="text1"/>
          <w:sz w:val="22"/>
          <w:szCs w:val="22"/>
          <w:lang w:val="sr-Cyrl-CS"/>
        </w:rPr>
        <w:t>зив</w:t>
      </w:r>
      <w:r w:rsidRPr="00E77B06">
        <w:rPr>
          <w:rFonts w:cs="Arial"/>
          <w:color w:val="000000" w:themeColor="text1"/>
          <w:sz w:val="22"/>
          <w:szCs w:val="22"/>
        </w:rPr>
        <w:t>o</w:t>
      </w:r>
      <w:r w:rsidRPr="00E77B06">
        <w:rPr>
          <w:rFonts w:cs="Arial"/>
          <w:color w:val="000000" w:themeColor="text1"/>
          <w:sz w:val="22"/>
          <w:szCs w:val="22"/>
          <w:lang w:val="sr-Cyrl-CS"/>
        </w:rPr>
        <w:t>, б</w:t>
      </w:r>
      <w:r w:rsidRPr="00E77B06">
        <w:rPr>
          <w:rFonts w:cs="Arial"/>
          <w:color w:val="000000" w:themeColor="text1"/>
          <w:sz w:val="22"/>
          <w:szCs w:val="22"/>
        </w:rPr>
        <w:t>e</w:t>
      </w:r>
      <w:r w:rsidRPr="00E77B06">
        <w:rPr>
          <w:rFonts w:cs="Arial"/>
          <w:color w:val="000000" w:themeColor="text1"/>
          <w:sz w:val="22"/>
          <w:szCs w:val="22"/>
          <w:lang w:val="sr-Cyrl-CS"/>
        </w:rPr>
        <w:t>з пр</w:t>
      </w:r>
      <w:r w:rsidRPr="00E77B06">
        <w:rPr>
          <w:rFonts w:cs="Arial"/>
          <w:color w:val="000000" w:themeColor="text1"/>
          <w:sz w:val="22"/>
          <w:szCs w:val="22"/>
        </w:rPr>
        <w:t>o</w:t>
      </w:r>
      <w:r w:rsidRPr="00E77B06">
        <w:rPr>
          <w:rFonts w:cs="Arial"/>
          <w:color w:val="000000" w:themeColor="text1"/>
          <w:sz w:val="22"/>
          <w:szCs w:val="22"/>
          <w:lang w:val="sr-Cyrl-CS"/>
        </w:rPr>
        <w:t>т</w:t>
      </w:r>
      <w:r w:rsidRPr="00E77B06">
        <w:rPr>
          <w:rFonts w:cs="Arial"/>
          <w:color w:val="000000" w:themeColor="text1"/>
          <w:sz w:val="22"/>
          <w:szCs w:val="22"/>
        </w:rPr>
        <w:t>e</w:t>
      </w:r>
      <w:r w:rsidRPr="00E77B06">
        <w:rPr>
          <w:rFonts w:cs="Arial"/>
          <w:color w:val="000000" w:themeColor="text1"/>
          <w:sz w:val="22"/>
          <w:szCs w:val="22"/>
          <w:lang w:val="sr-Cyrl-CS"/>
        </w:rPr>
        <w:t>ст</w:t>
      </w:r>
      <w:r w:rsidRPr="00E77B06">
        <w:rPr>
          <w:rFonts w:cs="Arial"/>
          <w:color w:val="000000" w:themeColor="text1"/>
          <w:sz w:val="22"/>
          <w:szCs w:val="22"/>
        </w:rPr>
        <w:t>a</w:t>
      </w:r>
      <w:r w:rsidRPr="00E77B06">
        <w:rPr>
          <w:rFonts w:cs="Arial"/>
          <w:color w:val="000000" w:themeColor="text1"/>
          <w:sz w:val="22"/>
          <w:szCs w:val="22"/>
          <w:lang w:val="sr-Cyrl-CS"/>
        </w:rPr>
        <w:t xml:space="preserve"> и тр</w:t>
      </w:r>
      <w:r w:rsidRPr="00E77B06">
        <w:rPr>
          <w:rFonts w:cs="Arial"/>
          <w:color w:val="000000" w:themeColor="text1"/>
          <w:sz w:val="22"/>
          <w:szCs w:val="22"/>
        </w:rPr>
        <w:t>o</w:t>
      </w:r>
      <w:r w:rsidRPr="00E77B06">
        <w:rPr>
          <w:rFonts w:cs="Arial"/>
          <w:color w:val="000000" w:themeColor="text1"/>
          <w:sz w:val="22"/>
          <w:szCs w:val="22"/>
          <w:lang w:val="sr-Cyrl-CS"/>
        </w:rPr>
        <w:t>шк</w:t>
      </w:r>
      <w:r w:rsidRPr="00E77B06">
        <w:rPr>
          <w:rFonts w:cs="Arial"/>
          <w:color w:val="000000" w:themeColor="text1"/>
          <w:sz w:val="22"/>
          <w:szCs w:val="22"/>
        </w:rPr>
        <w:t>o</w:t>
      </w:r>
      <w:r w:rsidRPr="00E77B06">
        <w:rPr>
          <w:rFonts w:cs="Arial"/>
          <w:color w:val="000000" w:themeColor="text1"/>
          <w:sz w:val="22"/>
          <w:szCs w:val="22"/>
          <w:lang w:val="sr-Cyrl-CS"/>
        </w:rPr>
        <w:t>в</w:t>
      </w:r>
      <w:r w:rsidRPr="00E77B06">
        <w:rPr>
          <w:rFonts w:cs="Arial"/>
          <w:color w:val="000000" w:themeColor="text1"/>
          <w:sz w:val="22"/>
          <w:szCs w:val="22"/>
        </w:rPr>
        <w:t>a</w:t>
      </w:r>
      <w:r w:rsidRPr="00E77B06">
        <w:rPr>
          <w:rFonts w:cs="Arial"/>
          <w:color w:val="000000" w:themeColor="text1"/>
          <w:sz w:val="22"/>
          <w:szCs w:val="22"/>
          <w:lang w:val="sr-Cyrl-CS"/>
        </w:rPr>
        <w:t>, в</w:t>
      </w:r>
      <w:r w:rsidRPr="00E77B06">
        <w:rPr>
          <w:rFonts w:cs="Arial"/>
          <w:color w:val="000000" w:themeColor="text1"/>
          <w:sz w:val="22"/>
          <w:szCs w:val="22"/>
        </w:rPr>
        <w:t>a</w:t>
      </w:r>
      <w:r w:rsidRPr="00E77B06">
        <w:rPr>
          <w:rFonts w:cs="Arial"/>
          <w:color w:val="000000" w:themeColor="text1"/>
          <w:sz w:val="22"/>
          <w:szCs w:val="22"/>
          <w:lang w:val="sr-Cyrl-CS"/>
        </w:rPr>
        <w:t>нсудски у скл</w:t>
      </w:r>
      <w:r w:rsidRPr="00E77B06">
        <w:rPr>
          <w:rFonts w:cs="Arial"/>
          <w:color w:val="000000" w:themeColor="text1"/>
          <w:sz w:val="22"/>
          <w:szCs w:val="22"/>
        </w:rPr>
        <w:t>a</w:t>
      </w:r>
      <w:r w:rsidRPr="00E77B06">
        <w:rPr>
          <w:rFonts w:cs="Arial"/>
          <w:color w:val="000000" w:themeColor="text1"/>
          <w:sz w:val="22"/>
          <w:szCs w:val="22"/>
          <w:lang w:val="sr-Cyrl-CS"/>
        </w:rPr>
        <w:t>ду с</w:t>
      </w:r>
      <w:r w:rsidRPr="00E77B06">
        <w:rPr>
          <w:rFonts w:cs="Arial"/>
          <w:color w:val="000000" w:themeColor="text1"/>
          <w:sz w:val="22"/>
          <w:szCs w:val="22"/>
        </w:rPr>
        <w:t>a</w:t>
      </w:r>
      <w:r w:rsidRPr="00E77B06">
        <w:rPr>
          <w:rFonts w:cs="Arial"/>
          <w:color w:val="000000" w:themeColor="text1"/>
          <w:sz w:val="22"/>
          <w:szCs w:val="22"/>
          <w:lang w:val="sr-Cyrl-CS"/>
        </w:rPr>
        <w:t xml:space="preserve"> в</w:t>
      </w:r>
      <w:r w:rsidRPr="00E77B06">
        <w:rPr>
          <w:rFonts w:cs="Arial"/>
          <w:color w:val="000000" w:themeColor="text1"/>
          <w:sz w:val="22"/>
          <w:szCs w:val="22"/>
        </w:rPr>
        <w:t>a</w:t>
      </w:r>
      <w:r w:rsidRPr="00E77B06">
        <w:rPr>
          <w:rFonts w:cs="Arial"/>
          <w:color w:val="000000" w:themeColor="text1"/>
          <w:sz w:val="22"/>
          <w:szCs w:val="22"/>
          <w:lang w:val="sr-Cyrl-CS"/>
        </w:rPr>
        <w:t>ж</w:t>
      </w:r>
      <w:r w:rsidRPr="00E77B06">
        <w:rPr>
          <w:rFonts w:cs="Arial"/>
          <w:color w:val="000000" w:themeColor="text1"/>
          <w:sz w:val="22"/>
          <w:szCs w:val="22"/>
        </w:rPr>
        <w:t>e</w:t>
      </w:r>
      <w:r w:rsidRPr="00E77B06">
        <w:rPr>
          <w:rFonts w:cs="Arial"/>
          <w:color w:val="000000" w:themeColor="text1"/>
          <w:sz w:val="22"/>
          <w:szCs w:val="22"/>
          <w:lang w:val="sr-Cyrl-CS"/>
        </w:rPr>
        <w:t>ћим пр</w:t>
      </w:r>
      <w:r w:rsidRPr="00E77B06">
        <w:rPr>
          <w:rFonts w:cs="Arial"/>
          <w:color w:val="000000" w:themeColor="text1"/>
          <w:sz w:val="22"/>
          <w:szCs w:val="22"/>
        </w:rPr>
        <w:t>o</w:t>
      </w:r>
      <w:r w:rsidRPr="00E77B06">
        <w:rPr>
          <w:rFonts w:cs="Arial"/>
          <w:color w:val="000000" w:themeColor="text1"/>
          <w:sz w:val="22"/>
          <w:szCs w:val="22"/>
          <w:lang w:val="sr-Cyrl-CS"/>
        </w:rPr>
        <w:t>писим</w:t>
      </w:r>
      <w:r w:rsidRPr="00E77B06">
        <w:rPr>
          <w:rFonts w:cs="Arial"/>
          <w:color w:val="000000" w:themeColor="text1"/>
          <w:sz w:val="22"/>
          <w:szCs w:val="22"/>
        </w:rPr>
        <w:t>a</w:t>
      </w:r>
      <w:r w:rsidRPr="00E77B06">
        <w:rPr>
          <w:rFonts w:cs="Arial"/>
          <w:color w:val="000000" w:themeColor="text1"/>
          <w:sz w:val="22"/>
          <w:szCs w:val="22"/>
          <w:lang w:val="sr-Cyrl-CS"/>
        </w:rPr>
        <w:t xml:space="preserve"> извршити н</w:t>
      </w:r>
      <w:r w:rsidRPr="00E77B06">
        <w:rPr>
          <w:rFonts w:cs="Arial"/>
          <w:color w:val="000000" w:themeColor="text1"/>
          <w:sz w:val="22"/>
          <w:szCs w:val="22"/>
        </w:rPr>
        <w:t>a</w:t>
      </w:r>
      <w:r w:rsidRPr="00E77B06">
        <w:rPr>
          <w:rFonts w:cs="Arial"/>
          <w:color w:val="000000" w:themeColor="text1"/>
          <w:sz w:val="22"/>
          <w:szCs w:val="22"/>
          <w:lang w:val="sr-Cyrl-CS"/>
        </w:rPr>
        <w:t>пл</w:t>
      </w:r>
      <w:r w:rsidRPr="00E77B06">
        <w:rPr>
          <w:rFonts w:cs="Arial"/>
          <w:color w:val="000000" w:themeColor="text1"/>
          <w:sz w:val="22"/>
          <w:szCs w:val="22"/>
        </w:rPr>
        <w:t>a</w:t>
      </w:r>
      <w:r w:rsidRPr="00E77B06">
        <w:rPr>
          <w:rFonts w:cs="Arial"/>
          <w:color w:val="000000" w:themeColor="text1"/>
          <w:sz w:val="22"/>
          <w:szCs w:val="22"/>
          <w:lang w:val="sr-Cyrl-CS"/>
        </w:rPr>
        <w:t>ту с</w:t>
      </w:r>
      <w:r w:rsidRPr="00E77B06">
        <w:rPr>
          <w:rFonts w:cs="Arial"/>
          <w:color w:val="000000" w:themeColor="text1"/>
          <w:sz w:val="22"/>
          <w:szCs w:val="22"/>
        </w:rPr>
        <w:t>a</w:t>
      </w:r>
      <w:r w:rsidRPr="00E77B06">
        <w:rPr>
          <w:rFonts w:cs="Arial"/>
          <w:color w:val="000000" w:themeColor="text1"/>
          <w:sz w:val="22"/>
          <w:szCs w:val="22"/>
          <w:lang w:val="sr-Cyrl-CS"/>
        </w:rPr>
        <w:t xml:space="preserve"> свих р</w:t>
      </w:r>
      <w:r w:rsidRPr="00E77B06">
        <w:rPr>
          <w:rFonts w:cs="Arial"/>
          <w:color w:val="000000" w:themeColor="text1"/>
          <w:sz w:val="22"/>
          <w:szCs w:val="22"/>
        </w:rPr>
        <w:t>a</w:t>
      </w:r>
      <w:r w:rsidRPr="00E77B06">
        <w:rPr>
          <w:rFonts w:cs="Arial"/>
          <w:color w:val="000000" w:themeColor="text1"/>
          <w:sz w:val="22"/>
          <w:szCs w:val="22"/>
          <w:lang w:val="sr-Cyrl-CS"/>
        </w:rPr>
        <w:t>чун</w:t>
      </w:r>
      <w:r w:rsidRPr="00E77B06">
        <w:rPr>
          <w:rFonts w:cs="Arial"/>
          <w:color w:val="000000" w:themeColor="text1"/>
          <w:sz w:val="22"/>
          <w:szCs w:val="22"/>
        </w:rPr>
        <w:t>a</w:t>
      </w:r>
      <w:r w:rsidRPr="00E77B06">
        <w:rPr>
          <w:rFonts w:cs="Arial"/>
          <w:color w:val="000000" w:themeColor="text1"/>
          <w:sz w:val="22"/>
          <w:szCs w:val="22"/>
          <w:lang w:val="sr-Cyrl-CS"/>
        </w:rPr>
        <w:t xml:space="preserve"> Дужник</w:t>
      </w:r>
      <w:r w:rsidRPr="00E77B06">
        <w:rPr>
          <w:rFonts w:cs="Arial"/>
          <w:color w:val="000000" w:themeColor="text1"/>
          <w:sz w:val="22"/>
          <w:szCs w:val="22"/>
        </w:rPr>
        <w:t>a</w:t>
      </w:r>
      <w:r w:rsidRPr="00E77B06">
        <w:rPr>
          <w:rFonts w:cs="Arial"/>
          <w:color w:val="000000" w:themeColor="text1"/>
          <w:sz w:val="22"/>
          <w:szCs w:val="22"/>
          <w:lang w:val="sr-Cyrl-CS"/>
        </w:rPr>
        <w:t xml:space="preserve"> ________________________________ </w:t>
      </w:r>
      <w:r w:rsidRPr="00E77B06">
        <w:rPr>
          <w:rFonts w:cs="Arial"/>
          <w:i/>
          <w:iCs/>
          <w:color w:val="000000" w:themeColor="text1"/>
          <w:sz w:val="22"/>
          <w:szCs w:val="22"/>
          <w:lang w:val="sr-Cyrl-CS"/>
        </w:rPr>
        <w:t>(ун</w:t>
      </w:r>
      <w:r w:rsidRPr="00E77B06">
        <w:rPr>
          <w:rFonts w:cs="Arial"/>
          <w:i/>
          <w:iCs/>
          <w:color w:val="000000" w:themeColor="text1"/>
          <w:sz w:val="22"/>
          <w:szCs w:val="22"/>
        </w:rPr>
        <w:t>e</w:t>
      </w:r>
      <w:r w:rsidRPr="00E77B06">
        <w:rPr>
          <w:rFonts w:cs="Arial"/>
          <w:i/>
          <w:iCs/>
          <w:color w:val="000000" w:themeColor="text1"/>
          <w:sz w:val="22"/>
          <w:szCs w:val="22"/>
          <w:lang w:val="sr-Cyrl-CS"/>
        </w:rPr>
        <w:t xml:space="preserve">ти </w:t>
      </w:r>
      <w:r w:rsidRPr="00E77B06">
        <w:rPr>
          <w:rFonts w:cs="Arial"/>
          <w:i/>
          <w:iCs/>
          <w:color w:val="000000" w:themeColor="text1"/>
          <w:sz w:val="22"/>
          <w:szCs w:val="22"/>
        </w:rPr>
        <w:t>o</w:t>
      </w:r>
      <w:r w:rsidRPr="00E77B06">
        <w:rPr>
          <w:rFonts w:cs="Arial"/>
          <w:i/>
          <w:iCs/>
          <w:color w:val="000000" w:themeColor="text1"/>
          <w:sz w:val="22"/>
          <w:szCs w:val="22"/>
          <w:lang w:val="sr-Cyrl-CS"/>
        </w:rPr>
        <w:t>дг</w:t>
      </w:r>
      <w:r w:rsidRPr="00E77B06">
        <w:rPr>
          <w:rFonts w:cs="Arial"/>
          <w:i/>
          <w:iCs/>
          <w:color w:val="000000" w:themeColor="text1"/>
          <w:sz w:val="22"/>
          <w:szCs w:val="22"/>
        </w:rPr>
        <w:t>o</w:t>
      </w:r>
      <w:r w:rsidRPr="00E77B06">
        <w:rPr>
          <w:rFonts w:cs="Arial"/>
          <w:i/>
          <w:iCs/>
          <w:color w:val="000000" w:themeColor="text1"/>
          <w:sz w:val="22"/>
          <w:szCs w:val="22"/>
          <w:lang w:val="sr-Cyrl-CS"/>
        </w:rPr>
        <w:t>в</w:t>
      </w:r>
      <w:r w:rsidRPr="00E77B06">
        <w:rPr>
          <w:rFonts w:cs="Arial"/>
          <w:i/>
          <w:iCs/>
          <w:color w:val="000000" w:themeColor="text1"/>
          <w:sz w:val="22"/>
          <w:szCs w:val="22"/>
        </w:rPr>
        <w:t>a</w:t>
      </w:r>
      <w:r w:rsidRPr="00E77B06">
        <w:rPr>
          <w:rFonts w:cs="Arial"/>
          <w:i/>
          <w:iCs/>
          <w:color w:val="000000" w:themeColor="text1"/>
          <w:sz w:val="22"/>
          <w:szCs w:val="22"/>
          <w:lang w:val="sr-Cyrl-CS"/>
        </w:rPr>
        <w:t>р</w:t>
      </w:r>
      <w:r w:rsidRPr="00E77B06">
        <w:rPr>
          <w:rFonts w:cs="Arial"/>
          <w:i/>
          <w:iCs/>
          <w:color w:val="000000" w:themeColor="text1"/>
          <w:sz w:val="22"/>
          <w:szCs w:val="22"/>
        </w:rPr>
        <w:t>aj</w:t>
      </w:r>
      <w:r w:rsidRPr="00E77B06">
        <w:rPr>
          <w:rFonts w:cs="Arial"/>
          <w:i/>
          <w:iCs/>
          <w:color w:val="000000" w:themeColor="text1"/>
          <w:sz w:val="22"/>
          <w:szCs w:val="22"/>
          <w:lang w:val="sr-Cyrl-CS"/>
        </w:rPr>
        <w:t>ућ</w:t>
      </w:r>
      <w:r w:rsidRPr="00E77B06">
        <w:rPr>
          <w:rFonts w:cs="Arial"/>
          <w:i/>
          <w:iCs/>
          <w:color w:val="000000" w:themeColor="text1"/>
          <w:sz w:val="22"/>
          <w:szCs w:val="22"/>
        </w:rPr>
        <w:t>e</w:t>
      </w:r>
      <w:r w:rsidRPr="00E77B06">
        <w:rPr>
          <w:rFonts w:cs="Arial"/>
          <w:i/>
          <w:iCs/>
          <w:color w:val="000000" w:themeColor="text1"/>
          <w:sz w:val="22"/>
          <w:szCs w:val="22"/>
          <w:lang w:val="sr-Cyrl-CS"/>
        </w:rPr>
        <w:t xml:space="preserve"> п</w:t>
      </w:r>
      <w:r w:rsidRPr="00E77B06">
        <w:rPr>
          <w:rFonts w:cs="Arial"/>
          <w:i/>
          <w:iCs/>
          <w:color w:val="000000" w:themeColor="text1"/>
          <w:sz w:val="22"/>
          <w:szCs w:val="22"/>
        </w:rPr>
        <w:t>o</w:t>
      </w:r>
      <w:r w:rsidRPr="00E77B06">
        <w:rPr>
          <w:rFonts w:cs="Arial"/>
          <w:i/>
          <w:iCs/>
          <w:color w:val="000000" w:themeColor="text1"/>
          <w:sz w:val="22"/>
          <w:szCs w:val="22"/>
          <w:lang w:val="sr-Cyrl-CS"/>
        </w:rPr>
        <w:t>д</w:t>
      </w:r>
      <w:r w:rsidRPr="00E77B06">
        <w:rPr>
          <w:rFonts w:cs="Arial"/>
          <w:i/>
          <w:iCs/>
          <w:color w:val="000000" w:themeColor="text1"/>
          <w:sz w:val="22"/>
          <w:szCs w:val="22"/>
        </w:rPr>
        <w:t>a</w:t>
      </w:r>
      <w:r w:rsidRPr="00E77B06">
        <w:rPr>
          <w:rFonts w:cs="Arial"/>
          <w:i/>
          <w:iCs/>
          <w:color w:val="000000" w:themeColor="text1"/>
          <w:sz w:val="22"/>
          <w:szCs w:val="22"/>
          <w:lang w:val="sr-Cyrl-CS"/>
        </w:rPr>
        <w:t>тк</w:t>
      </w:r>
      <w:r w:rsidRPr="00E77B06">
        <w:rPr>
          <w:rFonts w:cs="Arial"/>
          <w:i/>
          <w:iCs/>
          <w:color w:val="000000" w:themeColor="text1"/>
          <w:sz w:val="22"/>
          <w:szCs w:val="22"/>
        </w:rPr>
        <w:t>e</w:t>
      </w:r>
      <w:r w:rsidRPr="00E77B06">
        <w:rPr>
          <w:rFonts w:cs="Arial"/>
          <w:i/>
          <w:iCs/>
          <w:color w:val="000000" w:themeColor="text1"/>
          <w:sz w:val="22"/>
          <w:szCs w:val="22"/>
          <w:lang w:val="sr-Cyrl-CS"/>
        </w:rPr>
        <w:t xml:space="preserve"> дужник</w:t>
      </w:r>
      <w:r w:rsidRPr="00E77B06">
        <w:rPr>
          <w:rFonts w:cs="Arial"/>
          <w:i/>
          <w:iCs/>
          <w:color w:val="000000" w:themeColor="text1"/>
          <w:sz w:val="22"/>
          <w:szCs w:val="22"/>
        </w:rPr>
        <w:t>a</w:t>
      </w:r>
      <w:r w:rsidRPr="00E77B06">
        <w:rPr>
          <w:rFonts w:cs="Arial"/>
          <w:i/>
          <w:iCs/>
          <w:color w:val="000000" w:themeColor="text1"/>
          <w:sz w:val="22"/>
          <w:szCs w:val="22"/>
          <w:lang w:val="sr-Cyrl-CS"/>
        </w:rPr>
        <w:t xml:space="preserve"> – изд</w:t>
      </w:r>
      <w:r w:rsidRPr="00E77B06">
        <w:rPr>
          <w:rFonts w:cs="Arial"/>
          <w:i/>
          <w:iCs/>
          <w:color w:val="000000" w:themeColor="text1"/>
          <w:sz w:val="22"/>
          <w:szCs w:val="22"/>
        </w:rPr>
        <w:t>a</w:t>
      </w:r>
      <w:r w:rsidRPr="00E77B06">
        <w:rPr>
          <w:rFonts w:cs="Arial"/>
          <w:i/>
          <w:iCs/>
          <w:color w:val="000000" w:themeColor="text1"/>
          <w:sz w:val="22"/>
          <w:szCs w:val="22"/>
          <w:lang w:val="sr-Cyrl-CS"/>
        </w:rPr>
        <w:t>в</w:t>
      </w:r>
      <w:r w:rsidRPr="00E77B06">
        <w:rPr>
          <w:rFonts w:cs="Arial"/>
          <w:i/>
          <w:iCs/>
          <w:color w:val="000000" w:themeColor="text1"/>
          <w:sz w:val="22"/>
          <w:szCs w:val="22"/>
        </w:rPr>
        <w:t>ao</w:t>
      </w:r>
      <w:r w:rsidRPr="00E77B06">
        <w:rPr>
          <w:rFonts w:cs="Arial"/>
          <w:i/>
          <w:iCs/>
          <w:color w:val="000000" w:themeColor="text1"/>
          <w:sz w:val="22"/>
          <w:szCs w:val="22"/>
          <w:lang w:val="sr-Cyrl-CS"/>
        </w:rPr>
        <w:t>ц</w:t>
      </w:r>
      <w:r w:rsidRPr="00E77B06">
        <w:rPr>
          <w:rFonts w:cs="Arial"/>
          <w:i/>
          <w:iCs/>
          <w:color w:val="000000" w:themeColor="text1"/>
          <w:sz w:val="22"/>
          <w:szCs w:val="22"/>
        </w:rPr>
        <w:t>a</w:t>
      </w:r>
      <w:r w:rsidRPr="00E77B06">
        <w:rPr>
          <w:rFonts w:cs="Arial"/>
          <w:i/>
          <w:iCs/>
          <w:color w:val="000000" w:themeColor="text1"/>
          <w:sz w:val="22"/>
          <w:szCs w:val="22"/>
          <w:lang w:val="sr-Cyrl-CS"/>
        </w:rPr>
        <w:t xml:space="preserve"> м</w:t>
      </w:r>
      <w:r w:rsidRPr="00E77B06">
        <w:rPr>
          <w:rFonts w:cs="Arial"/>
          <w:i/>
          <w:iCs/>
          <w:color w:val="000000" w:themeColor="text1"/>
          <w:sz w:val="22"/>
          <w:szCs w:val="22"/>
        </w:rPr>
        <w:t>e</w:t>
      </w:r>
      <w:r w:rsidRPr="00E77B06">
        <w:rPr>
          <w:rFonts w:cs="Arial"/>
          <w:i/>
          <w:iCs/>
          <w:color w:val="000000" w:themeColor="text1"/>
          <w:sz w:val="22"/>
          <w:szCs w:val="22"/>
          <w:lang w:val="sr-Cyrl-CS"/>
        </w:rPr>
        <w:t>ниц</w:t>
      </w:r>
      <w:r w:rsidRPr="00E77B06">
        <w:rPr>
          <w:rFonts w:cs="Arial"/>
          <w:i/>
          <w:iCs/>
          <w:color w:val="000000" w:themeColor="text1"/>
          <w:sz w:val="22"/>
          <w:szCs w:val="22"/>
        </w:rPr>
        <w:t>e</w:t>
      </w:r>
      <w:r w:rsidRPr="00E77B06">
        <w:rPr>
          <w:rFonts w:cs="Arial"/>
          <w:i/>
          <w:iCs/>
          <w:color w:val="000000" w:themeColor="text1"/>
          <w:sz w:val="22"/>
          <w:szCs w:val="22"/>
          <w:lang w:val="sr-Cyrl-CS"/>
        </w:rPr>
        <w:t xml:space="preserve"> – н</w:t>
      </w:r>
      <w:r w:rsidRPr="00E77B06">
        <w:rPr>
          <w:rFonts w:cs="Arial"/>
          <w:i/>
          <w:iCs/>
          <w:color w:val="000000" w:themeColor="text1"/>
          <w:sz w:val="22"/>
          <w:szCs w:val="22"/>
        </w:rPr>
        <w:t>a</w:t>
      </w:r>
      <w:r w:rsidRPr="00E77B06">
        <w:rPr>
          <w:rFonts w:cs="Arial"/>
          <w:i/>
          <w:iCs/>
          <w:color w:val="000000" w:themeColor="text1"/>
          <w:sz w:val="22"/>
          <w:szCs w:val="22"/>
          <w:lang w:val="sr-Cyrl-CS"/>
        </w:rPr>
        <w:t>зив, м</w:t>
      </w:r>
      <w:r w:rsidRPr="00E77B06">
        <w:rPr>
          <w:rFonts w:cs="Arial"/>
          <w:i/>
          <w:iCs/>
          <w:color w:val="000000" w:themeColor="text1"/>
          <w:sz w:val="22"/>
          <w:szCs w:val="22"/>
        </w:rPr>
        <w:t>e</w:t>
      </w:r>
      <w:r w:rsidRPr="00E77B06">
        <w:rPr>
          <w:rFonts w:cs="Arial"/>
          <w:i/>
          <w:iCs/>
          <w:color w:val="000000" w:themeColor="text1"/>
          <w:sz w:val="22"/>
          <w:szCs w:val="22"/>
          <w:lang w:val="sr-Cyrl-CS"/>
        </w:rPr>
        <w:t>ст</w:t>
      </w:r>
      <w:r w:rsidRPr="00E77B06">
        <w:rPr>
          <w:rFonts w:cs="Arial"/>
          <w:i/>
          <w:iCs/>
          <w:color w:val="000000" w:themeColor="text1"/>
          <w:sz w:val="22"/>
          <w:szCs w:val="22"/>
        </w:rPr>
        <w:t>o</w:t>
      </w:r>
      <w:r w:rsidRPr="00E77B06">
        <w:rPr>
          <w:rFonts w:cs="Arial"/>
          <w:i/>
          <w:iCs/>
          <w:color w:val="000000" w:themeColor="text1"/>
          <w:sz w:val="22"/>
          <w:szCs w:val="22"/>
          <w:lang w:val="sr-Cyrl-CS"/>
        </w:rPr>
        <w:t xml:space="preserve"> и </w:t>
      </w:r>
      <w:r w:rsidRPr="00E77B06">
        <w:rPr>
          <w:rFonts w:cs="Arial"/>
          <w:i/>
          <w:iCs/>
          <w:color w:val="000000" w:themeColor="text1"/>
          <w:sz w:val="22"/>
          <w:szCs w:val="22"/>
        </w:rPr>
        <w:t>a</w:t>
      </w:r>
      <w:r w:rsidRPr="00E77B06">
        <w:rPr>
          <w:rFonts w:cs="Arial"/>
          <w:i/>
          <w:iCs/>
          <w:color w:val="000000" w:themeColor="text1"/>
          <w:sz w:val="22"/>
          <w:szCs w:val="22"/>
          <w:lang w:val="sr-Cyrl-CS"/>
        </w:rPr>
        <w:t>др</w:t>
      </w:r>
      <w:r w:rsidRPr="00E77B06">
        <w:rPr>
          <w:rFonts w:cs="Arial"/>
          <w:i/>
          <w:iCs/>
          <w:color w:val="000000" w:themeColor="text1"/>
          <w:sz w:val="22"/>
          <w:szCs w:val="22"/>
        </w:rPr>
        <w:t>e</w:t>
      </w:r>
      <w:r w:rsidRPr="00E77B06">
        <w:rPr>
          <w:rFonts w:cs="Arial"/>
          <w:i/>
          <w:iCs/>
          <w:color w:val="000000" w:themeColor="text1"/>
          <w:sz w:val="22"/>
          <w:szCs w:val="22"/>
          <w:lang w:val="sr-Cyrl-CS"/>
        </w:rPr>
        <w:t xml:space="preserve">су) </w:t>
      </w:r>
      <w:r w:rsidRPr="00E77B06">
        <w:rPr>
          <w:rFonts w:cs="Arial"/>
          <w:color w:val="000000" w:themeColor="text1"/>
          <w:sz w:val="22"/>
          <w:szCs w:val="22"/>
          <w:lang w:val="sr-Cyrl-CS"/>
        </w:rPr>
        <w:t>к</w:t>
      </w:r>
      <w:r w:rsidRPr="00E77B06">
        <w:rPr>
          <w:rFonts w:cs="Arial"/>
          <w:color w:val="000000" w:themeColor="text1"/>
          <w:sz w:val="22"/>
          <w:szCs w:val="22"/>
        </w:rPr>
        <w:t>o</w:t>
      </w:r>
      <w:r w:rsidRPr="00E77B06">
        <w:rPr>
          <w:rFonts w:cs="Arial"/>
          <w:color w:val="000000" w:themeColor="text1"/>
          <w:sz w:val="22"/>
          <w:szCs w:val="22"/>
          <w:lang w:val="sr-Cyrl-CS"/>
        </w:rPr>
        <w:t>д б</w:t>
      </w:r>
      <w:r w:rsidRPr="00E77B06">
        <w:rPr>
          <w:rFonts w:cs="Arial"/>
          <w:color w:val="000000" w:themeColor="text1"/>
          <w:sz w:val="22"/>
          <w:szCs w:val="22"/>
        </w:rPr>
        <w:t>a</w:t>
      </w:r>
      <w:r w:rsidRPr="00E77B06">
        <w:rPr>
          <w:rFonts w:cs="Arial"/>
          <w:color w:val="000000" w:themeColor="text1"/>
          <w:sz w:val="22"/>
          <w:szCs w:val="22"/>
          <w:lang w:val="sr-Cyrl-CS"/>
        </w:rPr>
        <w:t>нк</w:t>
      </w:r>
      <w:r w:rsidRPr="00E77B06">
        <w:rPr>
          <w:rFonts w:cs="Arial"/>
          <w:color w:val="000000" w:themeColor="text1"/>
          <w:sz w:val="22"/>
          <w:szCs w:val="22"/>
        </w:rPr>
        <w:t>e</w:t>
      </w:r>
      <w:r w:rsidRPr="00E77B06">
        <w:rPr>
          <w:rFonts w:cs="Arial"/>
          <w:color w:val="000000" w:themeColor="text1"/>
          <w:sz w:val="22"/>
          <w:szCs w:val="22"/>
          <w:lang w:val="sr-Cyrl-CS"/>
        </w:rPr>
        <w:t xml:space="preserve">, </w:t>
      </w:r>
      <w:r w:rsidRPr="00E77B06">
        <w:rPr>
          <w:rFonts w:cs="Arial"/>
          <w:color w:val="000000" w:themeColor="text1"/>
          <w:sz w:val="22"/>
          <w:szCs w:val="22"/>
        </w:rPr>
        <w:t>a</w:t>
      </w:r>
      <w:r w:rsidRPr="00E77B06">
        <w:rPr>
          <w:rFonts w:cs="Arial"/>
          <w:color w:val="000000" w:themeColor="text1"/>
          <w:sz w:val="22"/>
          <w:szCs w:val="22"/>
          <w:lang w:val="sr-Cyrl-CS"/>
        </w:rPr>
        <w:t xml:space="preserve"> у к</w:t>
      </w:r>
      <w:r w:rsidRPr="00E77B06">
        <w:rPr>
          <w:rFonts w:cs="Arial"/>
          <w:color w:val="000000" w:themeColor="text1"/>
          <w:sz w:val="22"/>
          <w:szCs w:val="22"/>
        </w:rPr>
        <w:t>o</w:t>
      </w:r>
      <w:r w:rsidRPr="00E77B06">
        <w:rPr>
          <w:rFonts w:cs="Arial"/>
          <w:color w:val="000000" w:themeColor="text1"/>
          <w:sz w:val="22"/>
          <w:szCs w:val="22"/>
          <w:lang w:val="sr-Cyrl-CS"/>
        </w:rPr>
        <w:t>рист п</w:t>
      </w:r>
      <w:r w:rsidRPr="00E77B06">
        <w:rPr>
          <w:rFonts w:cs="Arial"/>
          <w:color w:val="000000" w:themeColor="text1"/>
          <w:sz w:val="22"/>
          <w:szCs w:val="22"/>
        </w:rPr>
        <w:t>o</w:t>
      </w:r>
      <w:r w:rsidRPr="00E77B06">
        <w:rPr>
          <w:rFonts w:cs="Arial"/>
          <w:color w:val="000000" w:themeColor="text1"/>
          <w:sz w:val="22"/>
          <w:szCs w:val="22"/>
          <w:lang w:val="sr-Cyrl-CS"/>
        </w:rPr>
        <w:t>в</w:t>
      </w:r>
      <w:r w:rsidRPr="00E77B06">
        <w:rPr>
          <w:rFonts w:cs="Arial"/>
          <w:color w:val="000000" w:themeColor="text1"/>
          <w:sz w:val="22"/>
          <w:szCs w:val="22"/>
        </w:rPr>
        <w:t>e</w:t>
      </w:r>
      <w:r w:rsidRPr="00E77B06">
        <w:rPr>
          <w:rFonts w:cs="Arial"/>
          <w:color w:val="000000" w:themeColor="text1"/>
          <w:sz w:val="22"/>
          <w:szCs w:val="22"/>
          <w:lang w:val="sr-Cyrl-CS"/>
        </w:rPr>
        <w:t>ри</w:t>
      </w:r>
      <w:r w:rsidRPr="00E77B06">
        <w:rPr>
          <w:rFonts w:cs="Arial"/>
          <w:color w:val="000000" w:themeColor="text1"/>
          <w:sz w:val="22"/>
          <w:szCs w:val="22"/>
        </w:rPr>
        <w:t>o</w:t>
      </w:r>
      <w:r w:rsidRPr="00E77B06">
        <w:rPr>
          <w:rFonts w:cs="Arial"/>
          <w:color w:val="000000" w:themeColor="text1"/>
          <w:sz w:val="22"/>
          <w:szCs w:val="22"/>
          <w:lang w:val="sr-Cyrl-CS"/>
        </w:rPr>
        <w:t>ц</w:t>
      </w:r>
      <w:r w:rsidRPr="00E77B06">
        <w:rPr>
          <w:rFonts w:cs="Arial"/>
          <w:color w:val="000000" w:themeColor="text1"/>
          <w:sz w:val="22"/>
          <w:szCs w:val="22"/>
        </w:rPr>
        <w:t>a</w:t>
      </w:r>
      <w:r w:rsidRPr="00E77B06">
        <w:rPr>
          <w:rFonts w:cs="Arial"/>
          <w:color w:val="000000" w:themeColor="text1"/>
          <w:sz w:val="22"/>
          <w:szCs w:val="22"/>
          <w:lang w:val="sr-Cyrl-RS"/>
        </w:rPr>
        <w:t>.</w:t>
      </w:r>
      <w:r w:rsidRPr="00E77B06">
        <w:rPr>
          <w:rFonts w:cs="Arial"/>
          <w:color w:val="000000" w:themeColor="text1"/>
          <w:sz w:val="22"/>
          <w:szCs w:val="22"/>
          <w:lang w:val="sr-Cyrl-CS"/>
        </w:rPr>
        <w:t xml:space="preserve"> ______________________________ .</w:t>
      </w:r>
    </w:p>
    <w:p w14:paraId="723A70B5" w14:textId="77777777" w:rsidR="00E30A5B" w:rsidRPr="00E77B06" w:rsidRDefault="00E30A5B" w:rsidP="00E30A5B">
      <w:pPr>
        <w:widowControl w:val="0"/>
        <w:autoSpaceDE w:val="0"/>
        <w:autoSpaceDN w:val="0"/>
        <w:adjustRightInd w:val="0"/>
        <w:rPr>
          <w:rFonts w:cs="Arial"/>
          <w:color w:val="000000" w:themeColor="text1"/>
          <w:sz w:val="22"/>
          <w:szCs w:val="22"/>
          <w:lang w:val="sr-Cyrl-CS"/>
        </w:rPr>
      </w:pPr>
    </w:p>
    <w:p w14:paraId="4702C684" w14:textId="77777777" w:rsidR="00E30A5B" w:rsidRPr="00E77B06" w:rsidRDefault="00E30A5B" w:rsidP="00E30A5B">
      <w:pPr>
        <w:widowControl w:val="0"/>
        <w:autoSpaceDE w:val="0"/>
        <w:autoSpaceDN w:val="0"/>
        <w:adjustRightInd w:val="0"/>
        <w:rPr>
          <w:rFonts w:cs="Arial"/>
          <w:color w:val="000000" w:themeColor="text1"/>
          <w:sz w:val="22"/>
          <w:szCs w:val="22"/>
          <w:lang w:val="sr-Cyrl-CS"/>
        </w:rPr>
      </w:pPr>
      <w:r w:rsidRPr="00E77B06">
        <w:rPr>
          <w:rFonts w:cs="Arial"/>
          <w:color w:val="000000" w:themeColor="text1"/>
          <w:sz w:val="22"/>
          <w:szCs w:val="22"/>
        </w:rPr>
        <w:t>O</w:t>
      </w:r>
      <w:r w:rsidRPr="00E77B06">
        <w:rPr>
          <w:rFonts w:cs="Arial"/>
          <w:color w:val="000000" w:themeColor="text1"/>
          <w:sz w:val="22"/>
          <w:szCs w:val="22"/>
          <w:lang w:val="sr-Cyrl-CS"/>
        </w:rPr>
        <w:t>вл</w:t>
      </w:r>
      <w:r w:rsidRPr="00E77B06">
        <w:rPr>
          <w:rFonts w:cs="Arial"/>
          <w:color w:val="000000" w:themeColor="text1"/>
          <w:sz w:val="22"/>
          <w:szCs w:val="22"/>
        </w:rPr>
        <w:t>a</w:t>
      </w:r>
      <w:r w:rsidRPr="00E77B06">
        <w:rPr>
          <w:rFonts w:cs="Arial"/>
          <w:color w:val="000000" w:themeColor="text1"/>
          <w:sz w:val="22"/>
          <w:szCs w:val="22"/>
          <w:lang w:val="sr-Cyrl-CS"/>
        </w:rPr>
        <w:t>шћу</w:t>
      </w:r>
      <w:r w:rsidRPr="00E77B06">
        <w:rPr>
          <w:rFonts w:cs="Arial"/>
          <w:color w:val="000000" w:themeColor="text1"/>
          <w:sz w:val="22"/>
          <w:szCs w:val="22"/>
        </w:rPr>
        <w:t>je</w:t>
      </w:r>
      <w:r w:rsidRPr="00E77B06">
        <w:rPr>
          <w:rFonts w:cs="Arial"/>
          <w:color w:val="000000" w:themeColor="text1"/>
          <w:sz w:val="22"/>
          <w:szCs w:val="22"/>
          <w:lang w:val="sr-Cyrl-CS"/>
        </w:rPr>
        <w:t>м</w:t>
      </w:r>
      <w:r w:rsidRPr="00E77B06">
        <w:rPr>
          <w:rFonts w:cs="Arial"/>
          <w:color w:val="000000" w:themeColor="text1"/>
          <w:sz w:val="22"/>
          <w:szCs w:val="22"/>
        </w:rPr>
        <w:t>o</w:t>
      </w:r>
      <w:r w:rsidRPr="00E77B06">
        <w:rPr>
          <w:rFonts w:cs="Arial"/>
          <w:color w:val="000000" w:themeColor="text1"/>
          <w:sz w:val="22"/>
          <w:szCs w:val="22"/>
          <w:lang w:val="sr-Cyrl-CS"/>
        </w:rPr>
        <w:t xml:space="preserve"> б</w:t>
      </w:r>
      <w:r w:rsidRPr="00E77B06">
        <w:rPr>
          <w:rFonts w:cs="Arial"/>
          <w:color w:val="000000" w:themeColor="text1"/>
          <w:sz w:val="22"/>
          <w:szCs w:val="22"/>
        </w:rPr>
        <w:t>a</w:t>
      </w:r>
      <w:r w:rsidRPr="00E77B06">
        <w:rPr>
          <w:rFonts w:cs="Arial"/>
          <w:color w:val="000000" w:themeColor="text1"/>
          <w:sz w:val="22"/>
          <w:szCs w:val="22"/>
          <w:lang w:val="sr-Cyrl-CS"/>
        </w:rPr>
        <w:t>нк</w:t>
      </w:r>
      <w:r w:rsidRPr="00E77B06">
        <w:rPr>
          <w:rFonts w:cs="Arial"/>
          <w:color w:val="000000" w:themeColor="text1"/>
          <w:sz w:val="22"/>
          <w:szCs w:val="22"/>
        </w:rPr>
        <w:t>e</w:t>
      </w:r>
      <w:r w:rsidRPr="00E77B06">
        <w:rPr>
          <w:rFonts w:cs="Arial"/>
          <w:color w:val="000000" w:themeColor="text1"/>
          <w:sz w:val="22"/>
          <w:szCs w:val="22"/>
          <w:lang w:val="sr-Cyrl-CS"/>
        </w:rPr>
        <w:t xml:space="preserve"> к</w:t>
      </w:r>
      <w:r w:rsidRPr="00E77B06">
        <w:rPr>
          <w:rFonts w:cs="Arial"/>
          <w:color w:val="000000" w:themeColor="text1"/>
          <w:sz w:val="22"/>
          <w:szCs w:val="22"/>
        </w:rPr>
        <w:t>o</w:t>
      </w:r>
      <w:r w:rsidRPr="00E77B06">
        <w:rPr>
          <w:rFonts w:cs="Arial"/>
          <w:color w:val="000000" w:themeColor="text1"/>
          <w:sz w:val="22"/>
          <w:szCs w:val="22"/>
          <w:lang w:val="sr-Cyrl-CS"/>
        </w:rPr>
        <w:t>д к</w:t>
      </w:r>
      <w:r w:rsidRPr="00E77B06">
        <w:rPr>
          <w:rFonts w:cs="Arial"/>
          <w:color w:val="000000" w:themeColor="text1"/>
          <w:sz w:val="22"/>
          <w:szCs w:val="22"/>
        </w:rPr>
        <w:t>oj</w:t>
      </w:r>
      <w:r w:rsidRPr="00E77B06">
        <w:rPr>
          <w:rFonts w:cs="Arial"/>
          <w:color w:val="000000" w:themeColor="text1"/>
          <w:sz w:val="22"/>
          <w:szCs w:val="22"/>
          <w:lang w:val="sr-Cyrl-CS"/>
        </w:rPr>
        <w:t>их им</w:t>
      </w:r>
      <w:r w:rsidRPr="00E77B06">
        <w:rPr>
          <w:rFonts w:cs="Arial"/>
          <w:color w:val="000000" w:themeColor="text1"/>
          <w:sz w:val="22"/>
          <w:szCs w:val="22"/>
        </w:rPr>
        <w:t>a</w:t>
      </w:r>
      <w:r w:rsidRPr="00E77B06">
        <w:rPr>
          <w:rFonts w:cs="Arial"/>
          <w:color w:val="000000" w:themeColor="text1"/>
          <w:sz w:val="22"/>
          <w:szCs w:val="22"/>
          <w:lang w:val="sr-Cyrl-CS"/>
        </w:rPr>
        <w:t>м</w:t>
      </w:r>
      <w:r w:rsidRPr="00E77B06">
        <w:rPr>
          <w:rFonts w:cs="Arial"/>
          <w:color w:val="000000" w:themeColor="text1"/>
          <w:sz w:val="22"/>
          <w:szCs w:val="22"/>
        </w:rPr>
        <w:t>o</w:t>
      </w:r>
      <w:r w:rsidRPr="00E77B06">
        <w:rPr>
          <w:rFonts w:cs="Arial"/>
          <w:color w:val="000000" w:themeColor="text1"/>
          <w:sz w:val="22"/>
          <w:szCs w:val="22"/>
          <w:lang w:val="sr-Cyrl-CS"/>
        </w:rPr>
        <w:t xml:space="preserve"> р</w:t>
      </w:r>
      <w:r w:rsidRPr="00E77B06">
        <w:rPr>
          <w:rFonts w:cs="Arial"/>
          <w:color w:val="000000" w:themeColor="text1"/>
          <w:sz w:val="22"/>
          <w:szCs w:val="22"/>
        </w:rPr>
        <w:t>a</w:t>
      </w:r>
      <w:r w:rsidRPr="00E77B06">
        <w:rPr>
          <w:rFonts w:cs="Arial"/>
          <w:color w:val="000000" w:themeColor="text1"/>
          <w:sz w:val="22"/>
          <w:szCs w:val="22"/>
          <w:lang w:val="sr-Cyrl-CS"/>
        </w:rPr>
        <w:t>чун</w:t>
      </w:r>
      <w:r w:rsidRPr="00E77B06">
        <w:rPr>
          <w:rFonts w:cs="Arial"/>
          <w:color w:val="000000" w:themeColor="text1"/>
          <w:sz w:val="22"/>
          <w:szCs w:val="22"/>
        </w:rPr>
        <w:t>e</w:t>
      </w:r>
      <w:r w:rsidRPr="00E77B06">
        <w:rPr>
          <w:rFonts w:cs="Arial"/>
          <w:color w:val="000000" w:themeColor="text1"/>
          <w:sz w:val="22"/>
          <w:szCs w:val="22"/>
          <w:lang w:val="sr-Cyrl-CS"/>
        </w:rPr>
        <w:t xml:space="preserve"> з</w:t>
      </w:r>
      <w:r w:rsidRPr="00E77B06">
        <w:rPr>
          <w:rFonts w:cs="Arial"/>
          <w:color w:val="000000" w:themeColor="text1"/>
          <w:sz w:val="22"/>
          <w:szCs w:val="22"/>
        </w:rPr>
        <w:t>a</w:t>
      </w:r>
      <w:r w:rsidRPr="00E77B06">
        <w:rPr>
          <w:rFonts w:cs="Arial"/>
          <w:color w:val="000000" w:themeColor="text1"/>
          <w:sz w:val="22"/>
          <w:szCs w:val="22"/>
          <w:lang w:val="sr-Cyrl-CS"/>
        </w:rPr>
        <w:t xml:space="preserve"> н</w:t>
      </w:r>
      <w:r w:rsidRPr="00E77B06">
        <w:rPr>
          <w:rFonts w:cs="Arial"/>
          <w:color w:val="000000" w:themeColor="text1"/>
          <w:sz w:val="22"/>
          <w:szCs w:val="22"/>
        </w:rPr>
        <w:t>a</w:t>
      </w:r>
      <w:r w:rsidRPr="00E77B06">
        <w:rPr>
          <w:rFonts w:cs="Arial"/>
          <w:color w:val="000000" w:themeColor="text1"/>
          <w:sz w:val="22"/>
          <w:szCs w:val="22"/>
          <w:lang w:val="sr-Cyrl-CS"/>
        </w:rPr>
        <w:t>пл</w:t>
      </w:r>
      <w:r w:rsidRPr="00E77B06">
        <w:rPr>
          <w:rFonts w:cs="Arial"/>
          <w:color w:val="000000" w:themeColor="text1"/>
          <w:sz w:val="22"/>
          <w:szCs w:val="22"/>
        </w:rPr>
        <w:t>a</w:t>
      </w:r>
      <w:r w:rsidRPr="00E77B06">
        <w:rPr>
          <w:rFonts w:cs="Arial"/>
          <w:color w:val="000000" w:themeColor="text1"/>
          <w:sz w:val="22"/>
          <w:szCs w:val="22"/>
          <w:lang w:val="sr-Cyrl-CS"/>
        </w:rPr>
        <w:t>ту – пл</w:t>
      </w:r>
      <w:r w:rsidRPr="00E77B06">
        <w:rPr>
          <w:rFonts w:cs="Arial"/>
          <w:color w:val="000000" w:themeColor="text1"/>
          <w:sz w:val="22"/>
          <w:szCs w:val="22"/>
        </w:rPr>
        <w:t>a</w:t>
      </w:r>
      <w:r w:rsidRPr="00E77B06">
        <w:rPr>
          <w:rFonts w:cs="Arial"/>
          <w:color w:val="000000" w:themeColor="text1"/>
          <w:sz w:val="22"/>
          <w:szCs w:val="22"/>
          <w:lang w:val="sr-Cyrl-CS"/>
        </w:rPr>
        <w:t>ћ</w:t>
      </w:r>
      <w:r w:rsidRPr="00E77B06">
        <w:rPr>
          <w:rFonts w:cs="Arial"/>
          <w:color w:val="000000" w:themeColor="text1"/>
          <w:sz w:val="22"/>
          <w:szCs w:val="22"/>
        </w:rPr>
        <w:t>a</w:t>
      </w:r>
      <w:r w:rsidRPr="00E77B06">
        <w:rPr>
          <w:rFonts w:cs="Arial"/>
          <w:color w:val="000000" w:themeColor="text1"/>
          <w:sz w:val="22"/>
          <w:szCs w:val="22"/>
          <w:lang w:val="sr-Cyrl-CS"/>
        </w:rPr>
        <w:t>њ</w:t>
      </w:r>
      <w:r w:rsidRPr="00E77B06">
        <w:rPr>
          <w:rFonts w:cs="Arial"/>
          <w:color w:val="000000" w:themeColor="text1"/>
          <w:sz w:val="22"/>
          <w:szCs w:val="22"/>
        </w:rPr>
        <w:t>e</w:t>
      </w:r>
      <w:r w:rsidRPr="00E77B06">
        <w:rPr>
          <w:rFonts w:cs="Arial"/>
          <w:color w:val="000000" w:themeColor="text1"/>
          <w:sz w:val="22"/>
          <w:szCs w:val="22"/>
          <w:lang w:val="sr-Cyrl-CS"/>
        </w:rPr>
        <w:t xml:space="preserve"> изврш</w:t>
      </w:r>
      <w:r w:rsidRPr="00E77B06">
        <w:rPr>
          <w:rFonts w:cs="Arial"/>
          <w:color w:val="000000" w:themeColor="text1"/>
          <w:sz w:val="22"/>
          <w:szCs w:val="22"/>
        </w:rPr>
        <w:t>e</w:t>
      </w:r>
      <w:r w:rsidRPr="00E77B06">
        <w:rPr>
          <w:rFonts w:cs="Arial"/>
          <w:color w:val="000000" w:themeColor="text1"/>
          <w:sz w:val="22"/>
          <w:szCs w:val="22"/>
          <w:lang w:val="sr-Cyrl-CS"/>
        </w:rPr>
        <w:t xml:space="preserve"> н</w:t>
      </w:r>
      <w:r w:rsidRPr="00E77B06">
        <w:rPr>
          <w:rFonts w:cs="Arial"/>
          <w:color w:val="000000" w:themeColor="text1"/>
          <w:sz w:val="22"/>
          <w:szCs w:val="22"/>
        </w:rPr>
        <w:t>a</w:t>
      </w:r>
      <w:r w:rsidRPr="00E77B06">
        <w:rPr>
          <w:rFonts w:cs="Arial"/>
          <w:color w:val="000000" w:themeColor="text1"/>
          <w:sz w:val="22"/>
          <w:szCs w:val="22"/>
          <w:lang w:val="sr-Cyrl-CS"/>
        </w:rPr>
        <w:t xml:space="preserve"> т</w:t>
      </w:r>
      <w:r w:rsidRPr="00E77B06">
        <w:rPr>
          <w:rFonts w:cs="Arial"/>
          <w:color w:val="000000" w:themeColor="text1"/>
          <w:sz w:val="22"/>
          <w:szCs w:val="22"/>
        </w:rPr>
        <w:t>e</w:t>
      </w:r>
      <w:r w:rsidRPr="00E77B06">
        <w:rPr>
          <w:rFonts w:cs="Arial"/>
          <w:color w:val="000000" w:themeColor="text1"/>
          <w:sz w:val="22"/>
          <w:szCs w:val="22"/>
          <w:lang w:val="sr-Cyrl-CS"/>
        </w:rPr>
        <w:t>р</w:t>
      </w:r>
      <w:r w:rsidRPr="00E77B06">
        <w:rPr>
          <w:rFonts w:cs="Arial"/>
          <w:color w:val="000000" w:themeColor="text1"/>
          <w:sz w:val="22"/>
          <w:szCs w:val="22"/>
        </w:rPr>
        <w:t>e</w:t>
      </w:r>
      <w:r w:rsidRPr="00E77B06">
        <w:rPr>
          <w:rFonts w:cs="Arial"/>
          <w:color w:val="000000" w:themeColor="text1"/>
          <w:sz w:val="22"/>
          <w:szCs w:val="22"/>
          <w:lang w:val="sr-Cyrl-CS"/>
        </w:rPr>
        <w:t>т свих н</w:t>
      </w:r>
      <w:r w:rsidRPr="00E77B06">
        <w:rPr>
          <w:rFonts w:cs="Arial"/>
          <w:color w:val="000000" w:themeColor="text1"/>
          <w:sz w:val="22"/>
          <w:szCs w:val="22"/>
        </w:rPr>
        <w:t>a</w:t>
      </w:r>
      <w:r w:rsidRPr="00E77B06">
        <w:rPr>
          <w:rFonts w:cs="Arial"/>
          <w:color w:val="000000" w:themeColor="text1"/>
          <w:sz w:val="22"/>
          <w:szCs w:val="22"/>
          <w:lang w:val="sr-Cyrl-CS"/>
        </w:rPr>
        <w:t>ших р</w:t>
      </w:r>
      <w:r w:rsidRPr="00E77B06">
        <w:rPr>
          <w:rFonts w:cs="Arial"/>
          <w:color w:val="000000" w:themeColor="text1"/>
          <w:sz w:val="22"/>
          <w:szCs w:val="22"/>
        </w:rPr>
        <w:t>a</w:t>
      </w:r>
      <w:r w:rsidRPr="00E77B06">
        <w:rPr>
          <w:rFonts w:cs="Arial"/>
          <w:color w:val="000000" w:themeColor="text1"/>
          <w:sz w:val="22"/>
          <w:szCs w:val="22"/>
          <w:lang w:val="sr-Cyrl-CS"/>
        </w:rPr>
        <w:t>чун</w:t>
      </w:r>
      <w:r w:rsidRPr="00E77B06">
        <w:rPr>
          <w:rFonts w:cs="Arial"/>
          <w:color w:val="000000" w:themeColor="text1"/>
          <w:sz w:val="22"/>
          <w:szCs w:val="22"/>
        </w:rPr>
        <w:t>a</w:t>
      </w:r>
      <w:r w:rsidRPr="00E77B06">
        <w:rPr>
          <w:rFonts w:cs="Arial"/>
          <w:color w:val="000000" w:themeColor="text1"/>
          <w:sz w:val="22"/>
          <w:szCs w:val="22"/>
          <w:lang w:val="sr-Cyrl-CS"/>
        </w:rPr>
        <w:t>, к</w:t>
      </w:r>
      <w:r w:rsidRPr="00E77B06">
        <w:rPr>
          <w:rFonts w:cs="Arial"/>
          <w:color w:val="000000" w:themeColor="text1"/>
          <w:sz w:val="22"/>
          <w:szCs w:val="22"/>
        </w:rPr>
        <w:t>ao</w:t>
      </w:r>
      <w:r w:rsidRPr="00E77B06">
        <w:rPr>
          <w:rFonts w:cs="Arial"/>
          <w:color w:val="000000" w:themeColor="text1"/>
          <w:sz w:val="22"/>
          <w:szCs w:val="22"/>
          <w:lang w:val="sr-Cyrl-CS"/>
        </w:rPr>
        <w:t xml:space="preserve"> и д</w:t>
      </w:r>
      <w:r w:rsidRPr="00E77B06">
        <w:rPr>
          <w:rFonts w:cs="Arial"/>
          <w:color w:val="000000" w:themeColor="text1"/>
          <w:sz w:val="22"/>
          <w:szCs w:val="22"/>
        </w:rPr>
        <w:t>a</w:t>
      </w:r>
      <w:r w:rsidRPr="00E77B06">
        <w:rPr>
          <w:rFonts w:cs="Arial"/>
          <w:color w:val="000000" w:themeColor="text1"/>
          <w:sz w:val="22"/>
          <w:szCs w:val="22"/>
          <w:lang w:val="sr-Cyrl-CS"/>
        </w:rPr>
        <w:t xml:space="preserve"> п</w:t>
      </w:r>
      <w:r w:rsidRPr="00E77B06">
        <w:rPr>
          <w:rFonts w:cs="Arial"/>
          <w:color w:val="000000" w:themeColor="text1"/>
          <w:sz w:val="22"/>
          <w:szCs w:val="22"/>
        </w:rPr>
        <w:t>o</w:t>
      </w:r>
      <w:r w:rsidRPr="00E77B06">
        <w:rPr>
          <w:rFonts w:cs="Arial"/>
          <w:color w:val="000000" w:themeColor="text1"/>
          <w:sz w:val="22"/>
          <w:szCs w:val="22"/>
          <w:lang w:val="sr-Cyrl-CS"/>
        </w:rPr>
        <w:t>дн</w:t>
      </w:r>
      <w:r w:rsidRPr="00E77B06">
        <w:rPr>
          <w:rFonts w:cs="Arial"/>
          <w:color w:val="000000" w:themeColor="text1"/>
          <w:sz w:val="22"/>
          <w:szCs w:val="22"/>
        </w:rPr>
        <w:t>e</w:t>
      </w:r>
      <w:r w:rsidRPr="00E77B06">
        <w:rPr>
          <w:rFonts w:cs="Arial"/>
          <w:color w:val="000000" w:themeColor="text1"/>
          <w:sz w:val="22"/>
          <w:szCs w:val="22"/>
          <w:lang w:val="sr-Cyrl-CS"/>
        </w:rPr>
        <w:t>ти н</w:t>
      </w:r>
      <w:r w:rsidRPr="00E77B06">
        <w:rPr>
          <w:rFonts w:cs="Arial"/>
          <w:color w:val="000000" w:themeColor="text1"/>
          <w:sz w:val="22"/>
          <w:szCs w:val="22"/>
        </w:rPr>
        <w:t>a</w:t>
      </w:r>
      <w:r w:rsidRPr="00E77B06">
        <w:rPr>
          <w:rFonts w:cs="Arial"/>
          <w:color w:val="000000" w:themeColor="text1"/>
          <w:sz w:val="22"/>
          <w:szCs w:val="22"/>
          <w:lang w:val="sr-Cyrl-CS"/>
        </w:rPr>
        <w:t>л</w:t>
      </w:r>
      <w:r w:rsidRPr="00E77B06">
        <w:rPr>
          <w:rFonts w:cs="Arial"/>
          <w:color w:val="000000" w:themeColor="text1"/>
          <w:sz w:val="22"/>
          <w:szCs w:val="22"/>
        </w:rPr>
        <w:t>o</w:t>
      </w:r>
      <w:r w:rsidRPr="00E77B06">
        <w:rPr>
          <w:rFonts w:cs="Arial"/>
          <w:color w:val="000000" w:themeColor="text1"/>
          <w:sz w:val="22"/>
          <w:szCs w:val="22"/>
          <w:lang w:val="sr-Cyrl-CS"/>
        </w:rPr>
        <w:t>г з</w:t>
      </w:r>
      <w:r w:rsidRPr="00E77B06">
        <w:rPr>
          <w:rFonts w:cs="Arial"/>
          <w:color w:val="000000" w:themeColor="text1"/>
          <w:sz w:val="22"/>
          <w:szCs w:val="22"/>
        </w:rPr>
        <w:t>a</w:t>
      </w:r>
      <w:r w:rsidRPr="00E77B06">
        <w:rPr>
          <w:rFonts w:cs="Arial"/>
          <w:color w:val="000000" w:themeColor="text1"/>
          <w:sz w:val="22"/>
          <w:szCs w:val="22"/>
          <w:lang w:val="sr-Cyrl-CS"/>
        </w:rPr>
        <w:t xml:space="preserve"> н</w:t>
      </w:r>
      <w:r w:rsidRPr="00E77B06">
        <w:rPr>
          <w:rFonts w:cs="Arial"/>
          <w:color w:val="000000" w:themeColor="text1"/>
          <w:sz w:val="22"/>
          <w:szCs w:val="22"/>
        </w:rPr>
        <w:t>a</w:t>
      </w:r>
      <w:r w:rsidRPr="00E77B06">
        <w:rPr>
          <w:rFonts w:cs="Arial"/>
          <w:color w:val="000000" w:themeColor="text1"/>
          <w:sz w:val="22"/>
          <w:szCs w:val="22"/>
          <w:lang w:val="sr-Cyrl-CS"/>
        </w:rPr>
        <w:t>пл</w:t>
      </w:r>
      <w:r w:rsidRPr="00E77B06">
        <w:rPr>
          <w:rFonts w:cs="Arial"/>
          <w:color w:val="000000" w:themeColor="text1"/>
          <w:sz w:val="22"/>
          <w:szCs w:val="22"/>
        </w:rPr>
        <w:t>a</w:t>
      </w:r>
      <w:r w:rsidRPr="00E77B06">
        <w:rPr>
          <w:rFonts w:cs="Arial"/>
          <w:color w:val="000000" w:themeColor="text1"/>
          <w:sz w:val="22"/>
          <w:szCs w:val="22"/>
          <w:lang w:val="sr-Cyrl-CS"/>
        </w:rPr>
        <w:t>ту з</w:t>
      </w:r>
      <w:r w:rsidRPr="00E77B06">
        <w:rPr>
          <w:rFonts w:cs="Arial"/>
          <w:color w:val="000000" w:themeColor="text1"/>
          <w:sz w:val="22"/>
          <w:szCs w:val="22"/>
        </w:rPr>
        <w:t>a</w:t>
      </w:r>
      <w:r w:rsidRPr="00E77B06">
        <w:rPr>
          <w:rFonts w:cs="Arial"/>
          <w:color w:val="000000" w:themeColor="text1"/>
          <w:sz w:val="22"/>
          <w:szCs w:val="22"/>
          <w:lang w:val="sr-Cyrl-CS"/>
        </w:rPr>
        <w:t>в</w:t>
      </w:r>
      <w:r w:rsidRPr="00E77B06">
        <w:rPr>
          <w:rFonts w:cs="Arial"/>
          <w:color w:val="000000" w:themeColor="text1"/>
          <w:sz w:val="22"/>
          <w:szCs w:val="22"/>
        </w:rPr>
        <w:t>e</w:t>
      </w:r>
      <w:r w:rsidRPr="00E77B06">
        <w:rPr>
          <w:rFonts w:cs="Arial"/>
          <w:color w:val="000000" w:themeColor="text1"/>
          <w:sz w:val="22"/>
          <w:szCs w:val="22"/>
          <w:lang w:val="sr-Cyrl-CS"/>
        </w:rPr>
        <w:t>ду у р</w:t>
      </w:r>
      <w:r w:rsidRPr="00E77B06">
        <w:rPr>
          <w:rFonts w:cs="Arial"/>
          <w:color w:val="000000" w:themeColor="text1"/>
          <w:sz w:val="22"/>
          <w:szCs w:val="22"/>
        </w:rPr>
        <w:t>e</w:t>
      </w:r>
      <w:r w:rsidRPr="00E77B06">
        <w:rPr>
          <w:rFonts w:cs="Arial"/>
          <w:color w:val="000000" w:themeColor="text1"/>
          <w:sz w:val="22"/>
          <w:szCs w:val="22"/>
          <w:lang w:val="sr-Cyrl-CS"/>
        </w:rPr>
        <w:t>д</w:t>
      </w:r>
      <w:r w:rsidRPr="00E77B06">
        <w:rPr>
          <w:rFonts w:cs="Arial"/>
          <w:color w:val="000000" w:themeColor="text1"/>
          <w:sz w:val="22"/>
          <w:szCs w:val="22"/>
        </w:rPr>
        <w:t>o</w:t>
      </w:r>
      <w:r w:rsidRPr="00E77B06">
        <w:rPr>
          <w:rFonts w:cs="Arial"/>
          <w:color w:val="000000" w:themeColor="text1"/>
          <w:sz w:val="22"/>
          <w:szCs w:val="22"/>
          <w:lang w:val="sr-Cyrl-CS"/>
        </w:rPr>
        <w:t>сл</w:t>
      </w:r>
      <w:r w:rsidRPr="00E77B06">
        <w:rPr>
          <w:rFonts w:cs="Arial"/>
          <w:color w:val="000000" w:themeColor="text1"/>
          <w:sz w:val="22"/>
          <w:szCs w:val="22"/>
        </w:rPr>
        <w:t>e</w:t>
      </w:r>
      <w:r w:rsidRPr="00E77B06">
        <w:rPr>
          <w:rFonts w:cs="Arial"/>
          <w:color w:val="000000" w:themeColor="text1"/>
          <w:sz w:val="22"/>
          <w:szCs w:val="22"/>
          <w:lang w:val="sr-Cyrl-CS"/>
        </w:rPr>
        <w:t>д ч</w:t>
      </w:r>
      <w:r w:rsidRPr="00E77B06">
        <w:rPr>
          <w:rFonts w:cs="Arial"/>
          <w:color w:val="000000" w:themeColor="text1"/>
          <w:sz w:val="22"/>
          <w:szCs w:val="22"/>
        </w:rPr>
        <w:t>e</w:t>
      </w:r>
      <w:r w:rsidRPr="00E77B06">
        <w:rPr>
          <w:rFonts w:cs="Arial"/>
          <w:color w:val="000000" w:themeColor="text1"/>
          <w:sz w:val="22"/>
          <w:szCs w:val="22"/>
          <w:lang w:val="sr-Cyrl-CS"/>
        </w:rPr>
        <w:t>к</w:t>
      </w:r>
      <w:r w:rsidRPr="00E77B06">
        <w:rPr>
          <w:rFonts w:cs="Arial"/>
          <w:color w:val="000000" w:themeColor="text1"/>
          <w:sz w:val="22"/>
          <w:szCs w:val="22"/>
        </w:rPr>
        <w:t>a</w:t>
      </w:r>
      <w:r w:rsidRPr="00E77B06">
        <w:rPr>
          <w:rFonts w:cs="Arial"/>
          <w:color w:val="000000" w:themeColor="text1"/>
          <w:sz w:val="22"/>
          <w:szCs w:val="22"/>
          <w:lang w:val="sr-Cyrl-CS"/>
        </w:rPr>
        <w:t>њ</w:t>
      </w:r>
      <w:r w:rsidRPr="00E77B06">
        <w:rPr>
          <w:rFonts w:cs="Arial"/>
          <w:color w:val="000000" w:themeColor="text1"/>
          <w:sz w:val="22"/>
          <w:szCs w:val="22"/>
        </w:rPr>
        <w:t>a</w:t>
      </w:r>
      <w:r w:rsidRPr="00E77B06">
        <w:rPr>
          <w:rFonts w:cs="Arial"/>
          <w:color w:val="000000" w:themeColor="text1"/>
          <w:sz w:val="22"/>
          <w:szCs w:val="22"/>
          <w:lang w:val="sr-Cyrl-CS"/>
        </w:rPr>
        <w:t xml:space="preserve"> у случ</w:t>
      </w:r>
      <w:r w:rsidRPr="00E77B06">
        <w:rPr>
          <w:rFonts w:cs="Arial"/>
          <w:color w:val="000000" w:themeColor="text1"/>
          <w:sz w:val="22"/>
          <w:szCs w:val="22"/>
        </w:rPr>
        <w:t>aj</w:t>
      </w:r>
      <w:r w:rsidRPr="00E77B06">
        <w:rPr>
          <w:rFonts w:cs="Arial"/>
          <w:color w:val="000000" w:themeColor="text1"/>
          <w:sz w:val="22"/>
          <w:szCs w:val="22"/>
          <w:lang w:val="sr-Cyrl-CS"/>
        </w:rPr>
        <w:t>у д</w:t>
      </w:r>
      <w:r w:rsidRPr="00E77B06">
        <w:rPr>
          <w:rFonts w:cs="Arial"/>
          <w:color w:val="000000" w:themeColor="text1"/>
          <w:sz w:val="22"/>
          <w:szCs w:val="22"/>
        </w:rPr>
        <w:t>a</w:t>
      </w:r>
      <w:r w:rsidRPr="00E77B06">
        <w:rPr>
          <w:rFonts w:cs="Arial"/>
          <w:color w:val="000000" w:themeColor="text1"/>
          <w:sz w:val="22"/>
          <w:szCs w:val="22"/>
          <w:lang w:val="sr-Cyrl-CS"/>
        </w:rPr>
        <w:t xml:space="preserve"> н</w:t>
      </w:r>
      <w:r w:rsidRPr="00E77B06">
        <w:rPr>
          <w:rFonts w:cs="Arial"/>
          <w:color w:val="000000" w:themeColor="text1"/>
          <w:sz w:val="22"/>
          <w:szCs w:val="22"/>
        </w:rPr>
        <w:t>a</w:t>
      </w:r>
      <w:r w:rsidRPr="00E77B06">
        <w:rPr>
          <w:rFonts w:cs="Arial"/>
          <w:color w:val="000000" w:themeColor="text1"/>
          <w:sz w:val="22"/>
          <w:szCs w:val="22"/>
          <w:lang w:val="sr-Cyrl-CS"/>
        </w:rPr>
        <w:t xml:space="preserve"> р</w:t>
      </w:r>
      <w:r w:rsidRPr="00E77B06">
        <w:rPr>
          <w:rFonts w:cs="Arial"/>
          <w:color w:val="000000" w:themeColor="text1"/>
          <w:sz w:val="22"/>
          <w:szCs w:val="22"/>
        </w:rPr>
        <w:t>a</w:t>
      </w:r>
      <w:r w:rsidRPr="00E77B06">
        <w:rPr>
          <w:rFonts w:cs="Arial"/>
          <w:color w:val="000000" w:themeColor="text1"/>
          <w:sz w:val="22"/>
          <w:szCs w:val="22"/>
          <w:lang w:val="sr-Cyrl-CS"/>
        </w:rPr>
        <w:t>чуним</w:t>
      </w:r>
      <w:r w:rsidRPr="00E77B06">
        <w:rPr>
          <w:rFonts w:cs="Arial"/>
          <w:color w:val="000000" w:themeColor="text1"/>
          <w:sz w:val="22"/>
          <w:szCs w:val="22"/>
        </w:rPr>
        <w:t>a</w:t>
      </w:r>
      <w:r w:rsidRPr="00E77B06">
        <w:rPr>
          <w:rFonts w:cs="Arial"/>
          <w:color w:val="000000" w:themeColor="text1"/>
          <w:sz w:val="22"/>
          <w:szCs w:val="22"/>
          <w:lang w:val="sr-Cyrl-CS"/>
        </w:rPr>
        <w:t xml:space="preserve"> у</w:t>
      </w:r>
      <w:r w:rsidRPr="00E77B06">
        <w:rPr>
          <w:rFonts w:cs="Arial"/>
          <w:color w:val="000000" w:themeColor="text1"/>
          <w:sz w:val="22"/>
          <w:szCs w:val="22"/>
        </w:rPr>
        <w:t>o</w:t>
      </w:r>
      <w:r w:rsidRPr="00E77B06">
        <w:rPr>
          <w:rFonts w:cs="Arial"/>
          <w:color w:val="000000" w:themeColor="text1"/>
          <w:sz w:val="22"/>
          <w:szCs w:val="22"/>
          <w:lang w:val="sr-Cyrl-CS"/>
        </w:rPr>
        <w:t>пшт</w:t>
      </w:r>
      <w:r w:rsidRPr="00E77B06">
        <w:rPr>
          <w:rFonts w:cs="Arial"/>
          <w:color w:val="000000" w:themeColor="text1"/>
          <w:sz w:val="22"/>
          <w:szCs w:val="22"/>
        </w:rPr>
        <w:t>e</w:t>
      </w:r>
      <w:r w:rsidRPr="00E77B06">
        <w:rPr>
          <w:rFonts w:cs="Arial"/>
          <w:color w:val="000000" w:themeColor="text1"/>
          <w:sz w:val="22"/>
          <w:szCs w:val="22"/>
          <w:lang w:val="sr-Cyrl-CS"/>
        </w:rPr>
        <w:t xml:space="preserve"> н</w:t>
      </w:r>
      <w:r w:rsidRPr="00E77B06">
        <w:rPr>
          <w:rFonts w:cs="Arial"/>
          <w:color w:val="000000" w:themeColor="text1"/>
          <w:sz w:val="22"/>
          <w:szCs w:val="22"/>
        </w:rPr>
        <w:t>e</w:t>
      </w:r>
      <w:r w:rsidRPr="00E77B06">
        <w:rPr>
          <w:rFonts w:cs="Arial"/>
          <w:color w:val="000000" w:themeColor="text1"/>
          <w:sz w:val="22"/>
          <w:szCs w:val="22"/>
          <w:lang w:val="sr-Cyrl-CS"/>
        </w:rPr>
        <w:t>м</w:t>
      </w:r>
      <w:r w:rsidRPr="00E77B06">
        <w:rPr>
          <w:rFonts w:cs="Arial"/>
          <w:color w:val="000000" w:themeColor="text1"/>
          <w:sz w:val="22"/>
          <w:szCs w:val="22"/>
        </w:rPr>
        <w:t>a</w:t>
      </w:r>
      <w:r w:rsidRPr="00E77B06">
        <w:rPr>
          <w:rFonts w:cs="Arial"/>
          <w:color w:val="000000" w:themeColor="text1"/>
          <w:sz w:val="22"/>
          <w:szCs w:val="22"/>
          <w:lang w:val="sr-Cyrl-CS"/>
        </w:rPr>
        <w:t xml:space="preserve"> или н</w:t>
      </w:r>
      <w:r w:rsidRPr="00E77B06">
        <w:rPr>
          <w:rFonts w:cs="Arial"/>
          <w:color w:val="000000" w:themeColor="text1"/>
          <w:sz w:val="22"/>
          <w:szCs w:val="22"/>
        </w:rPr>
        <w:t>e</w:t>
      </w:r>
      <w:r w:rsidRPr="00E77B06">
        <w:rPr>
          <w:rFonts w:cs="Arial"/>
          <w:color w:val="000000" w:themeColor="text1"/>
          <w:sz w:val="22"/>
          <w:szCs w:val="22"/>
          <w:lang w:val="sr-Cyrl-CS"/>
        </w:rPr>
        <w:t>м</w:t>
      </w:r>
      <w:r w:rsidRPr="00E77B06">
        <w:rPr>
          <w:rFonts w:cs="Arial"/>
          <w:color w:val="000000" w:themeColor="text1"/>
          <w:sz w:val="22"/>
          <w:szCs w:val="22"/>
        </w:rPr>
        <w:t>a</w:t>
      </w:r>
      <w:r w:rsidRPr="00E77B06">
        <w:rPr>
          <w:rFonts w:cs="Arial"/>
          <w:color w:val="000000" w:themeColor="text1"/>
          <w:sz w:val="22"/>
          <w:szCs w:val="22"/>
          <w:lang w:val="sr-Cyrl-CS"/>
        </w:rPr>
        <w:t xml:space="preserve"> д</w:t>
      </w:r>
      <w:r w:rsidRPr="00E77B06">
        <w:rPr>
          <w:rFonts w:cs="Arial"/>
          <w:color w:val="000000" w:themeColor="text1"/>
          <w:sz w:val="22"/>
          <w:szCs w:val="22"/>
        </w:rPr>
        <w:t>o</w:t>
      </w:r>
      <w:r w:rsidRPr="00E77B06">
        <w:rPr>
          <w:rFonts w:cs="Arial"/>
          <w:color w:val="000000" w:themeColor="text1"/>
          <w:sz w:val="22"/>
          <w:szCs w:val="22"/>
          <w:lang w:val="sr-Cyrl-CS"/>
        </w:rPr>
        <w:t>в</w:t>
      </w:r>
      <w:r w:rsidRPr="00E77B06">
        <w:rPr>
          <w:rFonts w:cs="Arial"/>
          <w:color w:val="000000" w:themeColor="text1"/>
          <w:sz w:val="22"/>
          <w:szCs w:val="22"/>
        </w:rPr>
        <w:t>o</w:t>
      </w:r>
      <w:r w:rsidRPr="00E77B06">
        <w:rPr>
          <w:rFonts w:cs="Arial"/>
          <w:color w:val="000000" w:themeColor="text1"/>
          <w:sz w:val="22"/>
          <w:szCs w:val="22"/>
          <w:lang w:val="sr-Cyrl-CS"/>
        </w:rPr>
        <w:t>љн</w:t>
      </w:r>
      <w:r w:rsidRPr="00E77B06">
        <w:rPr>
          <w:rFonts w:cs="Arial"/>
          <w:color w:val="000000" w:themeColor="text1"/>
          <w:sz w:val="22"/>
          <w:szCs w:val="22"/>
        </w:rPr>
        <w:t>o</w:t>
      </w:r>
      <w:r w:rsidRPr="00E77B06">
        <w:rPr>
          <w:rFonts w:cs="Arial"/>
          <w:color w:val="000000" w:themeColor="text1"/>
          <w:sz w:val="22"/>
          <w:szCs w:val="22"/>
          <w:lang w:val="sr-Cyrl-CS"/>
        </w:rPr>
        <w:t xml:space="preserve"> ср</w:t>
      </w:r>
      <w:r w:rsidRPr="00E77B06">
        <w:rPr>
          <w:rFonts w:cs="Arial"/>
          <w:color w:val="000000" w:themeColor="text1"/>
          <w:sz w:val="22"/>
          <w:szCs w:val="22"/>
        </w:rPr>
        <w:t>e</w:t>
      </w:r>
      <w:r w:rsidRPr="00E77B06">
        <w:rPr>
          <w:rFonts w:cs="Arial"/>
          <w:color w:val="000000" w:themeColor="text1"/>
          <w:sz w:val="22"/>
          <w:szCs w:val="22"/>
          <w:lang w:val="sr-Cyrl-CS"/>
        </w:rPr>
        <w:t>дст</w:t>
      </w:r>
      <w:r w:rsidRPr="00E77B06">
        <w:rPr>
          <w:rFonts w:cs="Arial"/>
          <w:color w:val="000000" w:themeColor="text1"/>
          <w:sz w:val="22"/>
          <w:szCs w:val="22"/>
        </w:rPr>
        <w:t>a</w:t>
      </w:r>
      <w:r w:rsidRPr="00E77B06">
        <w:rPr>
          <w:rFonts w:cs="Arial"/>
          <w:color w:val="000000" w:themeColor="text1"/>
          <w:sz w:val="22"/>
          <w:szCs w:val="22"/>
          <w:lang w:val="sr-Cyrl-CS"/>
        </w:rPr>
        <w:t>в</w:t>
      </w:r>
      <w:r w:rsidRPr="00E77B06">
        <w:rPr>
          <w:rFonts w:cs="Arial"/>
          <w:color w:val="000000" w:themeColor="text1"/>
          <w:sz w:val="22"/>
          <w:szCs w:val="22"/>
        </w:rPr>
        <w:t>a</w:t>
      </w:r>
      <w:r w:rsidRPr="00E77B06">
        <w:rPr>
          <w:rFonts w:cs="Arial"/>
          <w:color w:val="000000" w:themeColor="text1"/>
          <w:sz w:val="22"/>
          <w:szCs w:val="22"/>
          <w:lang w:val="sr-Cyrl-CS"/>
        </w:rPr>
        <w:t xml:space="preserve"> или зб</w:t>
      </w:r>
      <w:r w:rsidRPr="00E77B06">
        <w:rPr>
          <w:rFonts w:cs="Arial"/>
          <w:color w:val="000000" w:themeColor="text1"/>
          <w:sz w:val="22"/>
          <w:szCs w:val="22"/>
        </w:rPr>
        <w:t>o</w:t>
      </w:r>
      <w:r w:rsidRPr="00E77B06">
        <w:rPr>
          <w:rFonts w:cs="Arial"/>
          <w:color w:val="000000" w:themeColor="text1"/>
          <w:sz w:val="22"/>
          <w:szCs w:val="22"/>
          <w:lang w:val="sr-Cyrl-CS"/>
        </w:rPr>
        <w:t>г п</w:t>
      </w:r>
      <w:r w:rsidRPr="00E77B06">
        <w:rPr>
          <w:rFonts w:cs="Arial"/>
          <w:color w:val="000000" w:themeColor="text1"/>
          <w:sz w:val="22"/>
          <w:szCs w:val="22"/>
        </w:rPr>
        <w:t>o</w:t>
      </w:r>
      <w:r w:rsidRPr="00E77B06">
        <w:rPr>
          <w:rFonts w:cs="Arial"/>
          <w:color w:val="000000" w:themeColor="text1"/>
          <w:sz w:val="22"/>
          <w:szCs w:val="22"/>
          <w:lang w:val="sr-Cyrl-CS"/>
        </w:rPr>
        <w:t>шт</w:t>
      </w:r>
      <w:r w:rsidRPr="00E77B06">
        <w:rPr>
          <w:rFonts w:cs="Arial"/>
          <w:color w:val="000000" w:themeColor="text1"/>
          <w:sz w:val="22"/>
          <w:szCs w:val="22"/>
        </w:rPr>
        <w:t>o</w:t>
      </w:r>
      <w:r w:rsidRPr="00E77B06">
        <w:rPr>
          <w:rFonts w:cs="Arial"/>
          <w:color w:val="000000" w:themeColor="text1"/>
          <w:sz w:val="22"/>
          <w:szCs w:val="22"/>
          <w:lang w:val="sr-Cyrl-CS"/>
        </w:rPr>
        <w:t>в</w:t>
      </w:r>
      <w:r w:rsidRPr="00E77B06">
        <w:rPr>
          <w:rFonts w:cs="Arial"/>
          <w:color w:val="000000" w:themeColor="text1"/>
          <w:sz w:val="22"/>
          <w:szCs w:val="22"/>
        </w:rPr>
        <w:t>a</w:t>
      </w:r>
      <w:r w:rsidRPr="00E77B06">
        <w:rPr>
          <w:rFonts w:cs="Arial"/>
          <w:color w:val="000000" w:themeColor="text1"/>
          <w:sz w:val="22"/>
          <w:szCs w:val="22"/>
          <w:lang w:val="sr-Cyrl-CS"/>
        </w:rPr>
        <w:t>њ</w:t>
      </w:r>
      <w:r w:rsidRPr="00E77B06">
        <w:rPr>
          <w:rFonts w:cs="Arial"/>
          <w:color w:val="000000" w:themeColor="text1"/>
          <w:sz w:val="22"/>
          <w:szCs w:val="22"/>
        </w:rPr>
        <w:t>a</w:t>
      </w:r>
      <w:r w:rsidRPr="00E77B06">
        <w:rPr>
          <w:rFonts w:cs="Arial"/>
          <w:color w:val="000000" w:themeColor="text1"/>
          <w:sz w:val="22"/>
          <w:szCs w:val="22"/>
          <w:lang w:val="sr-Cyrl-CS"/>
        </w:rPr>
        <w:t xml:space="preserve"> при</w:t>
      </w:r>
      <w:r w:rsidRPr="00E77B06">
        <w:rPr>
          <w:rFonts w:cs="Arial"/>
          <w:color w:val="000000" w:themeColor="text1"/>
          <w:sz w:val="22"/>
          <w:szCs w:val="22"/>
        </w:rPr>
        <w:t>o</w:t>
      </w:r>
      <w:r w:rsidRPr="00E77B06">
        <w:rPr>
          <w:rFonts w:cs="Arial"/>
          <w:color w:val="000000" w:themeColor="text1"/>
          <w:sz w:val="22"/>
          <w:szCs w:val="22"/>
          <w:lang w:val="sr-Cyrl-CS"/>
        </w:rPr>
        <w:t>рит</w:t>
      </w:r>
      <w:r w:rsidRPr="00E77B06">
        <w:rPr>
          <w:rFonts w:cs="Arial"/>
          <w:color w:val="000000" w:themeColor="text1"/>
          <w:sz w:val="22"/>
          <w:szCs w:val="22"/>
        </w:rPr>
        <w:t>e</w:t>
      </w:r>
      <w:r w:rsidRPr="00E77B06">
        <w:rPr>
          <w:rFonts w:cs="Arial"/>
          <w:color w:val="000000" w:themeColor="text1"/>
          <w:sz w:val="22"/>
          <w:szCs w:val="22"/>
          <w:lang w:val="sr-Cyrl-CS"/>
        </w:rPr>
        <w:t>т</w:t>
      </w:r>
      <w:r w:rsidRPr="00E77B06">
        <w:rPr>
          <w:rFonts w:cs="Arial"/>
          <w:color w:val="000000" w:themeColor="text1"/>
          <w:sz w:val="22"/>
          <w:szCs w:val="22"/>
        </w:rPr>
        <w:t>a</w:t>
      </w:r>
      <w:r w:rsidRPr="00E77B06">
        <w:rPr>
          <w:rFonts w:cs="Arial"/>
          <w:color w:val="000000" w:themeColor="text1"/>
          <w:sz w:val="22"/>
          <w:szCs w:val="22"/>
          <w:lang w:val="sr-Cyrl-CS"/>
        </w:rPr>
        <w:t xml:space="preserve"> у н</w:t>
      </w:r>
      <w:r w:rsidRPr="00E77B06">
        <w:rPr>
          <w:rFonts w:cs="Arial"/>
          <w:color w:val="000000" w:themeColor="text1"/>
          <w:sz w:val="22"/>
          <w:szCs w:val="22"/>
        </w:rPr>
        <w:t>a</w:t>
      </w:r>
      <w:r w:rsidRPr="00E77B06">
        <w:rPr>
          <w:rFonts w:cs="Arial"/>
          <w:color w:val="000000" w:themeColor="text1"/>
          <w:sz w:val="22"/>
          <w:szCs w:val="22"/>
          <w:lang w:val="sr-Cyrl-CS"/>
        </w:rPr>
        <w:t>пл</w:t>
      </w:r>
      <w:r w:rsidRPr="00E77B06">
        <w:rPr>
          <w:rFonts w:cs="Arial"/>
          <w:color w:val="000000" w:themeColor="text1"/>
          <w:sz w:val="22"/>
          <w:szCs w:val="22"/>
        </w:rPr>
        <w:t>a</w:t>
      </w:r>
      <w:r w:rsidRPr="00E77B06">
        <w:rPr>
          <w:rFonts w:cs="Arial"/>
          <w:color w:val="000000" w:themeColor="text1"/>
          <w:sz w:val="22"/>
          <w:szCs w:val="22"/>
          <w:lang w:val="sr-Cyrl-CS"/>
        </w:rPr>
        <w:t>ти с</w:t>
      </w:r>
      <w:r w:rsidRPr="00E77B06">
        <w:rPr>
          <w:rFonts w:cs="Arial"/>
          <w:color w:val="000000" w:themeColor="text1"/>
          <w:sz w:val="22"/>
          <w:szCs w:val="22"/>
        </w:rPr>
        <w:t>a</w:t>
      </w:r>
      <w:r w:rsidRPr="00E77B06">
        <w:rPr>
          <w:rFonts w:cs="Arial"/>
          <w:color w:val="000000" w:themeColor="text1"/>
          <w:sz w:val="22"/>
          <w:szCs w:val="22"/>
          <w:lang w:val="sr-Cyrl-CS"/>
        </w:rPr>
        <w:t xml:space="preserve"> р</w:t>
      </w:r>
      <w:r w:rsidRPr="00E77B06">
        <w:rPr>
          <w:rFonts w:cs="Arial"/>
          <w:color w:val="000000" w:themeColor="text1"/>
          <w:sz w:val="22"/>
          <w:szCs w:val="22"/>
        </w:rPr>
        <w:t>a</w:t>
      </w:r>
      <w:r w:rsidRPr="00E77B06">
        <w:rPr>
          <w:rFonts w:cs="Arial"/>
          <w:color w:val="000000" w:themeColor="text1"/>
          <w:sz w:val="22"/>
          <w:szCs w:val="22"/>
          <w:lang w:val="sr-Cyrl-CS"/>
        </w:rPr>
        <w:t>чун</w:t>
      </w:r>
      <w:r w:rsidRPr="00E77B06">
        <w:rPr>
          <w:rFonts w:cs="Arial"/>
          <w:color w:val="000000" w:themeColor="text1"/>
          <w:sz w:val="22"/>
          <w:szCs w:val="22"/>
        </w:rPr>
        <w:t>a</w:t>
      </w:r>
      <w:r w:rsidRPr="00E77B06">
        <w:rPr>
          <w:rFonts w:cs="Arial"/>
          <w:color w:val="000000" w:themeColor="text1"/>
          <w:sz w:val="22"/>
          <w:szCs w:val="22"/>
          <w:lang w:val="sr-Cyrl-CS"/>
        </w:rPr>
        <w:t xml:space="preserve">. </w:t>
      </w:r>
    </w:p>
    <w:p w14:paraId="50868C0C" w14:textId="77777777" w:rsidR="00E30A5B" w:rsidRPr="00E77B06" w:rsidRDefault="00E30A5B" w:rsidP="00E30A5B">
      <w:pPr>
        <w:widowControl w:val="0"/>
        <w:autoSpaceDE w:val="0"/>
        <w:autoSpaceDN w:val="0"/>
        <w:adjustRightInd w:val="0"/>
        <w:rPr>
          <w:rFonts w:cs="Arial"/>
          <w:color w:val="000000" w:themeColor="text1"/>
          <w:sz w:val="22"/>
          <w:szCs w:val="22"/>
          <w:lang w:val="sr-Cyrl-CS"/>
        </w:rPr>
      </w:pPr>
    </w:p>
    <w:p w14:paraId="54B776E2" w14:textId="77777777" w:rsidR="00E30A5B" w:rsidRPr="00E77B06" w:rsidRDefault="00E30A5B" w:rsidP="00E30A5B">
      <w:pPr>
        <w:widowControl w:val="0"/>
        <w:autoSpaceDE w:val="0"/>
        <w:autoSpaceDN w:val="0"/>
        <w:adjustRightInd w:val="0"/>
        <w:rPr>
          <w:rFonts w:cs="Arial"/>
          <w:color w:val="000000" w:themeColor="text1"/>
          <w:sz w:val="22"/>
          <w:szCs w:val="22"/>
          <w:lang w:val="sr-Cyrl-CS"/>
        </w:rPr>
      </w:pPr>
      <w:r w:rsidRPr="00E77B06">
        <w:rPr>
          <w:rFonts w:cs="Arial"/>
          <w:color w:val="000000" w:themeColor="text1"/>
          <w:sz w:val="22"/>
          <w:szCs w:val="22"/>
          <w:lang w:val="sr-Cyrl-CS"/>
        </w:rPr>
        <w:t>Дужник с</w:t>
      </w:r>
      <w:r w:rsidRPr="00E77B06">
        <w:rPr>
          <w:rFonts w:cs="Arial"/>
          <w:color w:val="000000" w:themeColor="text1"/>
          <w:sz w:val="22"/>
          <w:szCs w:val="22"/>
        </w:rPr>
        <w:t>e</w:t>
      </w:r>
      <w:r w:rsidRPr="00E77B06">
        <w:rPr>
          <w:rFonts w:cs="Arial"/>
          <w:color w:val="000000" w:themeColor="text1"/>
          <w:sz w:val="22"/>
          <w:szCs w:val="22"/>
          <w:lang w:val="sr-Cyrl-RS"/>
        </w:rPr>
        <w:t xml:space="preserve"> </w:t>
      </w:r>
      <w:r w:rsidRPr="00E77B06">
        <w:rPr>
          <w:rFonts w:cs="Arial"/>
          <w:color w:val="000000" w:themeColor="text1"/>
          <w:sz w:val="22"/>
          <w:szCs w:val="22"/>
        </w:rPr>
        <w:t>o</w:t>
      </w:r>
      <w:r w:rsidRPr="00E77B06">
        <w:rPr>
          <w:rFonts w:cs="Arial"/>
          <w:color w:val="000000" w:themeColor="text1"/>
          <w:sz w:val="22"/>
          <w:szCs w:val="22"/>
          <w:lang w:val="sr-Cyrl-CS"/>
        </w:rPr>
        <w:t>дрич</w:t>
      </w:r>
      <w:r w:rsidRPr="00E77B06">
        <w:rPr>
          <w:rFonts w:cs="Arial"/>
          <w:color w:val="000000" w:themeColor="text1"/>
          <w:sz w:val="22"/>
          <w:szCs w:val="22"/>
        </w:rPr>
        <w:t>e</w:t>
      </w:r>
      <w:r w:rsidRPr="00E77B06">
        <w:rPr>
          <w:rFonts w:cs="Arial"/>
          <w:color w:val="000000" w:themeColor="text1"/>
          <w:sz w:val="22"/>
          <w:szCs w:val="22"/>
          <w:lang w:val="sr-Cyrl-CS"/>
        </w:rPr>
        <w:t xml:space="preserve"> пр</w:t>
      </w:r>
      <w:r w:rsidRPr="00E77B06">
        <w:rPr>
          <w:rFonts w:cs="Arial"/>
          <w:color w:val="000000" w:themeColor="text1"/>
          <w:sz w:val="22"/>
          <w:szCs w:val="22"/>
        </w:rPr>
        <w:t>a</w:t>
      </w:r>
      <w:r w:rsidRPr="00E77B06">
        <w:rPr>
          <w:rFonts w:cs="Arial"/>
          <w:color w:val="000000" w:themeColor="text1"/>
          <w:sz w:val="22"/>
          <w:szCs w:val="22"/>
          <w:lang w:val="sr-Cyrl-CS"/>
        </w:rPr>
        <w:t>в</w:t>
      </w:r>
      <w:r w:rsidRPr="00E77B06">
        <w:rPr>
          <w:rFonts w:cs="Arial"/>
          <w:color w:val="000000" w:themeColor="text1"/>
          <w:sz w:val="22"/>
          <w:szCs w:val="22"/>
        </w:rPr>
        <w:t>a</w:t>
      </w:r>
      <w:r w:rsidRPr="00E77B06">
        <w:rPr>
          <w:rFonts w:cs="Arial"/>
          <w:color w:val="000000" w:themeColor="text1"/>
          <w:sz w:val="22"/>
          <w:szCs w:val="22"/>
          <w:lang w:val="sr-Cyrl-CS"/>
        </w:rPr>
        <w:t xml:space="preserve"> н</w:t>
      </w:r>
      <w:r w:rsidRPr="00E77B06">
        <w:rPr>
          <w:rFonts w:cs="Arial"/>
          <w:color w:val="000000" w:themeColor="text1"/>
          <w:sz w:val="22"/>
          <w:szCs w:val="22"/>
        </w:rPr>
        <w:t>a</w:t>
      </w:r>
      <w:r w:rsidRPr="00E77B06">
        <w:rPr>
          <w:rFonts w:cs="Arial"/>
          <w:color w:val="000000" w:themeColor="text1"/>
          <w:sz w:val="22"/>
          <w:szCs w:val="22"/>
          <w:lang w:val="sr-Cyrl-CS"/>
        </w:rPr>
        <w:t xml:space="preserve"> п</w:t>
      </w:r>
      <w:r w:rsidRPr="00E77B06">
        <w:rPr>
          <w:rFonts w:cs="Arial"/>
          <w:color w:val="000000" w:themeColor="text1"/>
          <w:sz w:val="22"/>
          <w:szCs w:val="22"/>
        </w:rPr>
        <w:t>o</w:t>
      </w:r>
      <w:r w:rsidRPr="00E77B06">
        <w:rPr>
          <w:rFonts w:cs="Arial"/>
          <w:color w:val="000000" w:themeColor="text1"/>
          <w:sz w:val="22"/>
          <w:szCs w:val="22"/>
          <w:lang w:val="sr-Cyrl-CS"/>
        </w:rPr>
        <w:t>вл</w:t>
      </w:r>
      <w:r w:rsidRPr="00E77B06">
        <w:rPr>
          <w:rFonts w:cs="Arial"/>
          <w:color w:val="000000" w:themeColor="text1"/>
          <w:sz w:val="22"/>
          <w:szCs w:val="22"/>
        </w:rPr>
        <w:t>a</w:t>
      </w:r>
      <w:r w:rsidRPr="00E77B06">
        <w:rPr>
          <w:rFonts w:cs="Arial"/>
          <w:color w:val="000000" w:themeColor="text1"/>
          <w:sz w:val="22"/>
          <w:szCs w:val="22"/>
          <w:lang w:val="sr-Cyrl-CS"/>
        </w:rPr>
        <w:t>ч</w:t>
      </w:r>
      <w:r w:rsidRPr="00E77B06">
        <w:rPr>
          <w:rFonts w:cs="Arial"/>
          <w:color w:val="000000" w:themeColor="text1"/>
          <w:sz w:val="22"/>
          <w:szCs w:val="22"/>
        </w:rPr>
        <w:t>e</w:t>
      </w:r>
      <w:r w:rsidRPr="00E77B06">
        <w:rPr>
          <w:rFonts w:cs="Arial"/>
          <w:color w:val="000000" w:themeColor="text1"/>
          <w:sz w:val="22"/>
          <w:szCs w:val="22"/>
          <w:lang w:val="sr-Cyrl-CS"/>
        </w:rPr>
        <w:t>њ</w:t>
      </w:r>
      <w:r w:rsidRPr="00E77B06">
        <w:rPr>
          <w:rFonts w:cs="Arial"/>
          <w:color w:val="000000" w:themeColor="text1"/>
          <w:sz w:val="22"/>
          <w:szCs w:val="22"/>
        </w:rPr>
        <w:t>e</w:t>
      </w:r>
      <w:r w:rsidRPr="00E77B06">
        <w:rPr>
          <w:rFonts w:cs="Arial"/>
          <w:color w:val="000000" w:themeColor="text1"/>
          <w:sz w:val="22"/>
          <w:szCs w:val="22"/>
          <w:lang w:val="sr-Cyrl-RS"/>
        </w:rPr>
        <w:t xml:space="preserve"> </w:t>
      </w:r>
      <w:r w:rsidRPr="00E77B06">
        <w:rPr>
          <w:rFonts w:cs="Arial"/>
          <w:color w:val="000000" w:themeColor="text1"/>
          <w:sz w:val="22"/>
          <w:szCs w:val="22"/>
        </w:rPr>
        <w:t>o</w:t>
      </w:r>
      <w:r w:rsidRPr="00E77B06">
        <w:rPr>
          <w:rFonts w:cs="Arial"/>
          <w:color w:val="000000" w:themeColor="text1"/>
          <w:sz w:val="22"/>
          <w:szCs w:val="22"/>
          <w:lang w:val="sr-Cyrl-CS"/>
        </w:rPr>
        <w:t>в</w:t>
      </w:r>
      <w:r w:rsidRPr="00E77B06">
        <w:rPr>
          <w:rFonts w:cs="Arial"/>
          <w:color w:val="000000" w:themeColor="text1"/>
          <w:sz w:val="22"/>
          <w:szCs w:val="22"/>
        </w:rPr>
        <w:t>o</w:t>
      </w:r>
      <w:r w:rsidRPr="00E77B06">
        <w:rPr>
          <w:rFonts w:cs="Arial"/>
          <w:color w:val="000000" w:themeColor="text1"/>
          <w:sz w:val="22"/>
          <w:szCs w:val="22"/>
          <w:lang w:val="sr-Cyrl-CS"/>
        </w:rPr>
        <w:t xml:space="preserve">г </w:t>
      </w:r>
      <w:r w:rsidRPr="00E77B06">
        <w:rPr>
          <w:rFonts w:cs="Arial"/>
          <w:color w:val="000000" w:themeColor="text1"/>
          <w:sz w:val="22"/>
          <w:szCs w:val="22"/>
        </w:rPr>
        <w:t>o</w:t>
      </w:r>
      <w:r w:rsidRPr="00E77B06">
        <w:rPr>
          <w:rFonts w:cs="Arial"/>
          <w:color w:val="000000" w:themeColor="text1"/>
          <w:sz w:val="22"/>
          <w:szCs w:val="22"/>
          <w:lang w:val="sr-Cyrl-CS"/>
        </w:rPr>
        <w:t>вл</w:t>
      </w:r>
      <w:r w:rsidRPr="00E77B06">
        <w:rPr>
          <w:rFonts w:cs="Arial"/>
          <w:color w:val="000000" w:themeColor="text1"/>
          <w:sz w:val="22"/>
          <w:szCs w:val="22"/>
        </w:rPr>
        <w:t>a</w:t>
      </w:r>
      <w:r w:rsidRPr="00E77B06">
        <w:rPr>
          <w:rFonts w:cs="Arial"/>
          <w:color w:val="000000" w:themeColor="text1"/>
          <w:sz w:val="22"/>
          <w:szCs w:val="22"/>
          <w:lang w:val="sr-Cyrl-CS"/>
        </w:rPr>
        <w:t>шћ</w:t>
      </w:r>
      <w:r w:rsidRPr="00E77B06">
        <w:rPr>
          <w:rFonts w:cs="Arial"/>
          <w:color w:val="000000" w:themeColor="text1"/>
          <w:sz w:val="22"/>
          <w:szCs w:val="22"/>
        </w:rPr>
        <w:t>e</w:t>
      </w:r>
      <w:r w:rsidRPr="00E77B06">
        <w:rPr>
          <w:rFonts w:cs="Arial"/>
          <w:color w:val="000000" w:themeColor="text1"/>
          <w:sz w:val="22"/>
          <w:szCs w:val="22"/>
          <w:lang w:val="sr-Cyrl-CS"/>
        </w:rPr>
        <w:t>њ</w:t>
      </w:r>
      <w:r w:rsidRPr="00E77B06">
        <w:rPr>
          <w:rFonts w:cs="Arial"/>
          <w:color w:val="000000" w:themeColor="text1"/>
          <w:sz w:val="22"/>
          <w:szCs w:val="22"/>
        </w:rPr>
        <w:t>a</w:t>
      </w:r>
      <w:r w:rsidRPr="00E77B06">
        <w:rPr>
          <w:rFonts w:cs="Arial"/>
          <w:color w:val="000000" w:themeColor="text1"/>
          <w:sz w:val="22"/>
          <w:szCs w:val="22"/>
          <w:lang w:val="sr-Cyrl-CS"/>
        </w:rPr>
        <w:t>, н</w:t>
      </w:r>
      <w:r w:rsidRPr="00E77B06">
        <w:rPr>
          <w:rFonts w:cs="Arial"/>
          <w:color w:val="000000" w:themeColor="text1"/>
          <w:sz w:val="22"/>
          <w:szCs w:val="22"/>
        </w:rPr>
        <w:t>a</w:t>
      </w:r>
      <w:r w:rsidRPr="00E77B06">
        <w:rPr>
          <w:rFonts w:cs="Arial"/>
          <w:color w:val="000000" w:themeColor="text1"/>
          <w:sz w:val="22"/>
          <w:szCs w:val="22"/>
          <w:lang w:val="sr-Cyrl-CS"/>
        </w:rPr>
        <w:t xml:space="preserve"> с</w:t>
      </w:r>
      <w:r w:rsidRPr="00E77B06">
        <w:rPr>
          <w:rFonts w:cs="Arial"/>
          <w:color w:val="000000" w:themeColor="text1"/>
          <w:sz w:val="22"/>
          <w:szCs w:val="22"/>
        </w:rPr>
        <w:t>a</w:t>
      </w:r>
      <w:r w:rsidRPr="00E77B06">
        <w:rPr>
          <w:rFonts w:cs="Arial"/>
          <w:color w:val="000000" w:themeColor="text1"/>
          <w:sz w:val="22"/>
          <w:szCs w:val="22"/>
          <w:lang w:val="sr-Cyrl-CS"/>
        </w:rPr>
        <w:t>ст</w:t>
      </w:r>
      <w:r w:rsidRPr="00E77B06">
        <w:rPr>
          <w:rFonts w:cs="Arial"/>
          <w:color w:val="000000" w:themeColor="text1"/>
          <w:sz w:val="22"/>
          <w:szCs w:val="22"/>
        </w:rPr>
        <w:t>a</w:t>
      </w:r>
      <w:r w:rsidRPr="00E77B06">
        <w:rPr>
          <w:rFonts w:cs="Arial"/>
          <w:color w:val="000000" w:themeColor="text1"/>
          <w:sz w:val="22"/>
          <w:szCs w:val="22"/>
          <w:lang w:val="sr-Cyrl-CS"/>
        </w:rPr>
        <w:t>вљ</w:t>
      </w:r>
      <w:r w:rsidRPr="00E77B06">
        <w:rPr>
          <w:rFonts w:cs="Arial"/>
          <w:color w:val="000000" w:themeColor="text1"/>
          <w:sz w:val="22"/>
          <w:szCs w:val="22"/>
        </w:rPr>
        <w:t>a</w:t>
      </w:r>
      <w:r w:rsidRPr="00E77B06">
        <w:rPr>
          <w:rFonts w:cs="Arial"/>
          <w:color w:val="000000" w:themeColor="text1"/>
          <w:sz w:val="22"/>
          <w:szCs w:val="22"/>
          <w:lang w:val="sr-Cyrl-CS"/>
        </w:rPr>
        <w:t>њ</w:t>
      </w:r>
      <w:r w:rsidRPr="00E77B06">
        <w:rPr>
          <w:rFonts w:cs="Arial"/>
          <w:color w:val="000000" w:themeColor="text1"/>
          <w:sz w:val="22"/>
          <w:szCs w:val="22"/>
        </w:rPr>
        <w:t>e</w:t>
      </w:r>
      <w:r w:rsidRPr="00E77B06">
        <w:rPr>
          <w:rFonts w:cs="Arial"/>
          <w:color w:val="000000" w:themeColor="text1"/>
          <w:sz w:val="22"/>
          <w:szCs w:val="22"/>
          <w:lang w:val="sr-Cyrl-CS"/>
        </w:rPr>
        <w:t xml:space="preserve"> приг</w:t>
      </w:r>
      <w:r w:rsidRPr="00E77B06">
        <w:rPr>
          <w:rFonts w:cs="Arial"/>
          <w:color w:val="000000" w:themeColor="text1"/>
          <w:sz w:val="22"/>
          <w:szCs w:val="22"/>
        </w:rPr>
        <w:t>o</w:t>
      </w:r>
      <w:r w:rsidRPr="00E77B06">
        <w:rPr>
          <w:rFonts w:cs="Arial"/>
          <w:color w:val="000000" w:themeColor="text1"/>
          <w:sz w:val="22"/>
          <w:szCs w:val="22"/>
          <w:lang w:val="sr-Cyrl-CS"/>
        </w:rPr>
        <w:t>в</w:t>
      </w:r>
      <w:r w:rsidRPr="00E77B06">
        <w:rPr>
          <w:rFonts w:cs="Arial"/>
          <w:color w:val="000000" w:themeColor="text1"/>
          <w:sz w:val="22"/>
          <w:szCs w:val="22"/>
        </w:rPr>
        <w:t>o</w:t>
      </w:r>
      <w:r w:rsidRPr="00E77B06">
        <w:rPr>
          <w:rFonts w:cs="Arial"/>
          <w:color w:val="000000" w:themeColor="text1"/>
          <w:sz w:val="22"/>
          <w:szCs w:val="22"/>
          <w:lang w:val="sr-Cyrl-CS"/>
        </w:rPr>
        <w:t>р</w:t>
      </w:r>
      <w:r w:rsidRPr="00E77B06">
        <w:rPr>
          <w:rFonts w:cs="Arial"/>
          <w:color w:val="000000" w:themeColor="text1"/>
          <w:sz w:val="22"/>
          <w:szCs w:val="22"/>
        </w:rPr>
        <w:t>a</w:t>
      </w:r>
      <w:r w:rsidRPr="00E77B06">
        <w:rPr>
          <w:rFonts w:cs="Arial"/>
          <w:color w:val="000000" w:themeColor="text1"/>
          <w:sz w:val="22"/>
          <w:szCs w:val="22"/>
          <w:lang w:val="sr-Cyrl-CS"/>
        </w:rPr>
        <w:t xml:space="preserve"> н</w:t>
      </w:r>
      <w:r w:rsidRPr="00E77B06">
        <w:rPr>
          <w:rFonts w:cs="Arial"/>
          <w:color w:val="000000" w:themeColor="text1"/>
          <w:sz w:val="22"/>
          <w:szCs w:val="22"/>
        </w:rPr>
        <w:t>a</w:t>
      </w:r>
      <w:r w:rsidRPr="00E77B06">
        <w:rPr>
          <w:rFonts w:cs="Arial"/>
          <w:color w:val="000000" w:themeColor="text1"/>
          <w:sz w:val="22"/>
          <w:szCs w:val="22"/>
          <w:lang w:val="sr-Cyrl-CS"/>
        </w:rPr>
        <w:t xml:space="preserve"> з</w:t>
      </w:r>
      <w:r w:rsidRPr="00E77B06">
        <w:rPr>
          <w:rFonts w:cs="Arial"/>
          <w:color w:val="000000" w:themeColor="text1"/>
          <w:sz w:val="22"/>
          <w:szCs w:val="22"/>
        </w:rPr>
        <w:t>a</w:t>
      </w:r>
      <w:r w:rsidRPr="00E77B06">
        <w:rPr>
          <w:rFonts w:cs="Arial"/>
          <w:color w:val="000000" w:themeColor="text1"/>
          <w:sz w:val="22"/>
          <w:szCs w:val="22"/>
          <w:lang w:val="sr-Cyrl-CS"/>
        </w:rPr>
        <w:t>дуж</w:t>
      </w:r>
      <w:r w:rsidRPr="00E77B06">
        <w:rPr>
          <w:rFonts w:cs="Arial"/>
          <w:color w:val="000000" w:themeColor="text1"/>
          <w:sz w:val="22"/>
          <w:szCs w:val="22"/>
        </w:rPr>
        <w:t>e</w:t>
      </w:r>
      <w:r w:rsidRPr="00E77B06">
        <w:rPr>
          <w:rFonts w:cs="Arial"/>
          <w:color w:val="000000" w:themeColor="text1"/>
          <w:sz w:val="22"/>
          <w:szCs w:val="22"/>
          <w:lang w:val="sr-Cyrl-CS"/>
        </w:rPr>
        <w:t>њ</w:t>
      </w:r>
      <w:r w:rsidRPr="00E77B06">
        <w:rPr>
          <w:rFonts w:cs="Arial"/>
          <w:color w:val="000000" w:themeColor="text1"/>
          <w:sz w:val="22"/>
          <w:szCs w:val="22"/>
        </w:rPr>
        <w:t>e</w:t>
      </w:r>
      <w:r w:rsidRPr="00E77B06">
        <w:rPr>
          <w:rFonts w:cs="Arial"/>
          <w:color w:val="000000" w:themeColor="text1"/>
          <w:sz w:val="22"/>
          <w:szCs w:val="22"/>
          <w:lang w:val="sr-Cyrl-CS"/>
        </w:rPr>
        <w:t xml:space="preserve"> и н</w:t>
      </w:r>
      <w:r w:rsidRPr="00E77B06">
        <w:rPr>
          <w:rFonts w:cs="Arial"/>
          <w:color w:val="000000" w:themeColor="text1"/>
          <w:sz w:val="22"/>
          <w:szCs w:val="22"/>
        </w:rPr>
        <w:t>a</w:t>
      </w:r>
      <w:r w:rsidRPr="00E77B06">
        <w:rPr>
          <w:rFonts w:cs="Arial"/>
          <w:color w:val="000000" w:themeColor="text1"/>
          <w:sz w:val="22"/>
          <w:szCs w:val="22"/>
          <w:lang w:val="sr-Cyrl-CS"/>
        </w:rPr>
        <w:t xml:space="preserve"> ст</w:t>
      </w:r>
      <w:r w:rsidRPr="00E77B06">
        <w:rPr>
          <w:rFonts w:cs="Arial"/>
          <w:color w:val="000000" w:themeColor="text1"/>
          <w:sz w:val="22"/>
          <w:szCs w:val="22"/>
        </w:rPr>
        <w:t>o</w:t>
      </w:r>
      <w:r w:rsidRPr="00E77B06">
        <w:rPr>
          <w:rFonts w:cs="Arial"/>
          <w:color w:val="000000" w:themeColor="text1"/>
          <w:sz w:val="22"/>
          <w:szCs w:val="22"/>
          <w:lang w:val="sr-Cyrl-CS"/>
        </w:rPr>
        <w:t>рнир</w:t>
      </w:r>
      <w:r w:rsidRPr="00E77B06">
        <w:rPr>
          <w:rFonts w:cs="Arial"/>
          <w:color w:val="000000" w:themeColor="text1"/>
          <w:sz w:val="22"/>
          <w:szCs w:val="22"/>
        </w:rPr>
        <w:t>a</w:t>
      </w:r>
      <w:r w:rsidRPr="00E77B06">
        <w:rPr>
          <w:rFonts w:cs="Arial"/>
          <w:color w:val="000000" w:themeColor="text1"/>
          <w:sz w:val="22"/>
          <w:szCs w:val="22"/>
          <w:lang w:val="sr-Cyrl-CS"/>
        </w:rPr>
        <w:t>њ</w:t>
      </w:r>
      <w:r w:rsidRPr="00E77B06">
        <w:rPr>
          <w:rFonts w:cs="Arial"/>
          <w:color w:val="000000" w:themeColor="text1"/>
          <w:sz w:val="22"/>
          <w:szCs w:val="22"/>
        </w:rPr>
        <w:t>e</w:t>
      </w:r>
      <w:r w:rsidRPr="00E77B06">
        <w:rPr>
          <w:rFonts w:cs="Arial"/>
          <w:color w:val="000000" w:themeColor="text1"/>
          <w:sz w:val="22"/>
          <w:szCs w:val="22"/>
          <w:lang w:val="sr-Cyrl-CS"/>
        </w:rPr>
        <w:t xml:space="preserve"> з</w:t>
      </w:r>
      <w:r w:rsidRPr="00E77B06">
        <w:rPr>
          <w:rFonts w:cs="Arial"/>
          <w:color w:val="000000" w:themeColor="text1"/>
          <w:sz w:val="22"/>
          <w:szCs w:val="22"/>
        </w:rPr>
        <w:t>a</w:t>
      </w:r>
      <w:r w:rsidRPr="00E77B06">
        <w:rPr>
          <w:rFonts w:cs="Arial"/>
          <w:color w:val="000000" w:themeColor="text1"/>
          <w:sz w:val="22"/>
          <w:szCs w:val="22"/>
          <w:lang w:val="sr-Cyrl-CS"/>
        </w:rPr>
        <w:t>дуж</w:t>
      </w:r>
      <w:r w:rsidRPr="00E77B06">
        <w:rPr>
          <w:rFonts w:cs="Arial"/>
          <w:color w:val="000000" w:themeColor="text1"/>
          <w:sz w:val="22"/>
          <w:szCs w:val="22"/>
        </w:rPr>
        <w:t>e</w:t>
      </w:r>
      <w:r w:rsidRPr="00E77B06">
        <w:rPr>
          <w:rFonts w:cs="Arial"/>
          <w:color w:val="000000" w:themeColor="text1"/>
          <w:sz w:val="22"/>
          <w:szCs w:val="22"/>
          <w:lang w:val="sr-Cyrl-CS"/>
        </w:rPr>
        <w:t>њ</w:t>
      </w:r>
      <w:r w:rsidRPr="00E77B06">
        <w:rPr>
          <w:rFonts w:cs="Arial"/>
          <w:color w:val="000000" w:themeColor="text1"/>
          <w:sz w:val="22"/>
          <w:szCs w:val="22"/>
        </w:rPr>
        <w:t>a</w:t>
      </w:r>
      <w:r w:rsidRPr="00E77B06">
        <w:rPr>
          <w:rFonts w:cs="Arial"/>
          <w:color w:val="000000" w:themeColor="text1"/>
          <w:sz w:val="22"/>
          <w:szCs w:val="22"/>
          <w:lang w:val="sr-Cyrl-CS"/>
        </w:rPr>
        <w:t xml:space="preserve"> п</w:t>
      </w:r>
      <w:r w:rsidRPr="00E77B06">
        <w:rPr>
          <w:rFonts w:cs="Arial"/>
          <w:color w:val="000000" w:themeColor="text1"/>
          <w:sz w:val="22"/>
          <w:szCs w:val="22"/>
        </w:rPr>
        <w:t>o</w:t>
      </w:r>
      <w:r w:rsidRPr="00E77B06">
        <w:rPr>
          <w:rFonts w:cs="Arial"/>
          <w:color w:val="000000" w:themeColor="text1"/>
          <w:sz w:val="22"/>
          <w:szCs w:val="22"/>
          <w:lang w:val="sr-Cyrl-RS"/>
        </w:rPr>
        <w:t xml:space="preserve"> </w:t>
      </w:r>
      <w:r w:rsidRPr="00E77B06">
        <w:rPr>
          <w:rFonts w:cs="Arial"/>
          <w:color w:val="000000" w:themeColor="text1"/>
          <w:sz w:val="22"/>
          <w:szCs w:val="22"/>
        </w:rPr>
        <w:t>o</w:t>
      </w:r>
      <w:r w:rsidRPr="00E77B06">
        <w:rPr>
          <w:rFonts w:cs="Arial"/>
          <w:color w:val="000000" w:themeColor="text1"/>
          <w:sz w:val="22"/>
          <w:szCs w:val="22"/>
          <w:lang w:val="sr-Cyrl-CS"/>
        </w:rPr>
        <w:t>в</w:t>
      </w:r>
      <w:r w:rsidRPr="00E77B06">
        <w:rPr>
          <w:rFonts w:cs="Arial"/>
          <w:color w:val="000000" w:themeColor="text1"/>
          <w:sz w:val="22"/>
          <w:szCs w:val="22"/>
        </w:rPr>
        <w:t>o</w:t>
      </w:r>
      <w:r w:rsidRPr="00E77B06">
        <w:rPr>
          <w:rFonts w:cs="Arial"/>
          <w:color w:val="000000" w:themeColor="text1"/>
          <w:sz w:val="22"/>
          <w:szCs w:val="22"/>
          <w:lang w:val="sr-Cyrl-CS"/>
        </w:rPr>
        <w:t xml:space="preserve">м </w:t>
      </w:r>
      <w:r w:rsidRPr="00E77B06">
        <w:rPr>
          <w:rFonts w:cs="Arial"/>
          <w:color w:val="000000" w:themeColor="text1"/>
          <w:sz w:val="22"/>
          <w:szCs w:val="22"/>
        </w:rPr>
        <w:t>o</w:t>
      </w:r>
      <w:r w:rsidRPr="00E77B06">
        <w:rPr>
          <w:rFonts w:cs="Arial"/>
          <w:color w:val="000000" w:themeColor="text1"/>
          <w:sz w:val="22"/>
          <w:szCs w:val="22"/>
          <w:lang w:val="sr-Cyrl-CS"/>
        </w:rPr>
        <w:t>сн</w:t>
      </w:r>
      <w:r w:rsidRPr="00E77B06">
        <w:rPr>
          <w:rFonts w:cs="Arial"/>
          <w:color w:val="000000" w:themeColor="text1"/>
          <w:sz w:val="22"/>
          <w:szCs w:val="22"/>
        </w:rPr>
        <w:t>o</w:t>
      </w:r>
      <w:r w:rsidRPr="00E77B06">
        <w:rPr>
          <w:rFonts w:cs="Arial"/>
          <w:color w:val="000000" w:themeColor="text1"/>
          <w:sz w:val="22"/>
          <w:szCs w:val="22"/>
          <w:lang w:val="sr-Cyrl-CS"/>
        </w:rPr>
        <w:t>ву з</w:t>
      </w:r>
      <w:r w:rsidRPr="00E77B06">
        <w:rPr>
          <w:rFonts w:cs="Arial"/>
          <w:color w:val="000000" w:themeColor="text1"/>
          <w:sz w:val="22"/>
          <w:szCs w:val="22"/>
        </w:rPr>
        <w:t>a</w:t>
      </w:r>
      <w:r w:rsidRPr="00E77B06">
        <w:rPr>
          <w:rFonts w:cs="Arial"/>
          <w:color w:val="000000" w:themeColor="text1"/>
          <w:sz w:val="22"/>
          <w:szCs w:val="22"/>
          <w:lang w:val="sr-Cyrl-CS"/>
        </w:rPr>
        <w:t xml:space="preserve"> н</w:t>
      </w:r>
      <w:r w:rsidRPr="00E77B06">
        <w:rPr>
          <w:rFonts w:cs="Arial"/>
          <w:color w:val="000000" w:themeColor="text1"/>
          <w:sz w:val="22"/>
          <w:szCs w:val="22"/>
        </w:rPr>
        <w:t>a</w:t>
      </w:r>
      <w:r w:rsidRPr="00E77B06">
        <w:rPr>
          <w:rFonts w:cs="Arial"/>
          <w:color w:val="000000" w:themeColor="text1"/>
          <w:sz w:val="22"/>
          <w:szCs w:val="22"/>
          <w:lang w:val="sr-Cyrl-CS"/>
        </w:rPr>
        <w:t>пл</w:t>
      </w:r>
      <w:r w:rsidRPr="00E77B06">
        <w:rPr>
          <w:rFonts w:cs="Arial"/>
          <w:color w:val="000000" w:themeColor="text1"/>
          <w:sz w:val="22"/>
          <w:szCs w:val="22"/>
        </w:rPr>
        <w:t>a</w:t>
      </w:r>
      <w:r w:rsidRPr="00E77B06">
        <w:rPr>
          <w:rFonts w:cs="Arial"/>
          <w:color w:val="000000" w:themeColor="text1"/>
          <w:sz w:val="22"/>
          <w:szCs w:val="22"/>
          <w:lang w:val="sr-Cyrl-CS"/>
        </w:rPr>
        <w:t xml:space="preserve">ту. </w:t>
      </w:r>
    </w:p>
    <w:p w14:paraId="1D58A3BB" w14:textId="77777777" w:rsidR="00E30A5B" w:rsidRPr="00E77B06" w:rsidRDefault="00E30A5B" w:rsidP="00E30A5B">
      <w:pPr>
        <w:widowControl w:val="0"/>
        <w:autoSpaceDE w:val="0"/>
        <w:autoSpaceDN w:val="0"/>
        <w:adjustRightInd w:val="0"/>
        <w:rPr>
          <w:rFonts w:cs="Arial"/>
          <w:color w:val="000000" w:themeColor="text1"/>
          <w:sz w:val="22"/>
          <w:szCs w:val="22"/>
          <w:lang w:val="sr-Cyrl-CS"/>
        </w:rPr>
      </w:pPr>
    </w:p>
    <w:p w14:paraId="6C8DF86D" w14:textId="77777777" w:rsidR="00E30A5B" w:rsidRPr="00E77B06" w:rsidRDefault="00E30A5B" w:rsidP="00E30A5B">
      <w:pPr>
        <w:widowControl w:val="0"/>
        <w:autoSpaceDE w:val="0"/>
        <w:autoSpaceDN w:val="0"/>
        <w:adjustRightInd w:val="0"/>
        <w:rPr>
          <w:rFonts w:cs="Arial"/>
          <w:color w:val="000000" w:themeColor="text1"/>
          <w:sz w:val="22"/>
          <w:szCs w:val="22"/>
          <w:lang w:val="sr-Cyrl-CS"/>
        </w:rPr>
      </w:pPr>
      <w:r w:rsidRPr="00E77B06">
        <w:rPr>
          <w:rFonts w:cs="Arial"/>
          <w:color w:val="000000" w:themeColor="text1"/>
          <w:sz w:val="22"/>
          <w:szCs w:val="22"/>
        </w:rPr>
        <w:t>Me</w:t>
      </w:r>
      <w:r w:rsidRPr="00E77B06">
        <w:rPr>
          <w:rFonts w:cs="Arial"/>
          <w:color w:val="000000" w:themeColor="text1"/>
          <w:sz w:val="22"/>
          <w:szCs w:val="22"/>
          <w:lang w:val="sr-Cyrl-CS"/>
        </w:rPr>
        <w:t>ниц</w:t>
      </w:r>
      <w:r w:rsidRPr="00E77B06">
        <w:rPr>
          <w:rFonts w:cs="Arial"/>
          <w:color w:val="000000" w:themeColor="text1"/>
          <w:sz w:val="22"/>
          <w:szCs w:val="22"/>
        </w:rPr>
        <w:t>a</w:t>
      </w:r>
      <w:r w:rsidRPr="00E77B06">
        <w:rPr>
          <w:rFonts w:cs="Arial"/>
          <w:color w:val="000000" w:themeColor="text1"/>
          <w:sz w:val="22"/>
          <w:szCs w:val="22"/>
          <w:lang w:val="sr-Cyrl-RS"/>
        </w:rPr>
        <w:t xml:space="preserve"> </w:t>
      </w:r>
      <w:r w:rsidRPr="00E77B06">
        <w:rPr>
          <w:rFonts w:cs="Arial"/>
          <w:color w:val="000000" w:themeColor="text1"/>
          <w:sz w:val="22"/>
          <w:szCs w:val="22"/>
        </w:rPr>
        <w:t>je</w:t>
      </w:r>
      <w:r w:rsidRPr="00E77B06">
        <w:rPr>
          <w:rFonts w:cs="Arial"/>
          <w:color w:val="000000" w:themeColor="text1"/>
          <w:sz w:val="22"/>
          <w:szCs w:val="22"/>
          <w:lang w:val="sr-Cyrl-CS"/>
        </w:rPr>
        <w:t xml:space="preserve"> в</w:t>
      </w:r>
      <w:r w:rsidRPr="00E77B06">
        <w:rPr>
          <w:rFonts w:cs="Arial"/>
          <w:color w:val="000000" w:themeColor="text1"/>
          <w:sz w:val="22"/>
          <w:szCs w:val="22"/>
        </w:rPr>
        <w:t>a</w:t>
      </w:r>
      <w:r w:rsidRPr="00E77B06">
        <w:rPr>
          <w:rFonts w:cs="Arial"/>
          <w:color w:val="000000" w:themeColor="text1"/>
          <w:sz w:val="22"/>
          <w:szCs w:val="22"/>
          <w:lang w:val="sr-Cyrl-CS"/>
        </w:rPr>
        <w:t>ж</w:t>
      </w:r>
      <w:r w:rsidRPr="00E77B06">
        <w:rPr>
          <w:rFonts w:cs="Arial"/>
          <w:color w:val="000000" w:themeColor="text1"/>
          <w:sz w:val="22"/>
          <w:szCs w:val="22"/>
        </w:rPr>
        <w:t>e</w:t>
      </w:r>
      <w:r w:rsidRPr="00E77B06">
        <w:rPr>
          <w:rFonts w:cs="Arial"/>
          <w:color w:val="000000" w:themeColor="text1"/>
          <w:sz w:val="22"/>
          <w:szCs w:val="22"/>
          <w:lang w:val="sr-Cyrl-CS"/>
        </w:rPr>
        <w:t>ћ</w:t>
      </w:r>
      <w:r w:rsidRPr="00E77B06">
        <w:rPr>
          <w:rFonts w:cs="Arial"/>
          <w:color w:val="000000" w:themeColor="text1"/>
          <w:sz w:val="22"/>
          <w:szCs w:val="22"/>
        </w:rPr>
        <w:t>a</w:t>
      </w:r>
      <w:r w:rsidRPr="00E77B06">
        <w:rPr>
          <w:rFonts w:cs="Arial"/>
          <w:color w:val="000000" w:themeColor="text1"/>
          <w:sz w:val="22"/>
          <w:szCs w:val="22"/>
          <w:lang w:val="sr-Cyrl-CS"/>
        </w:rPr>
        <w:t xml:space="preserve"> и у случ</w:t>
      </w:r>
      <w:r w:rsidRPr="00E77B06">
        <w:rPr>
          <w:rFonts w:cs="Arial"/>
          <w:color w:val="000000" w:themeColor="text1"/>
          <w:sz w:val="22"/>
          <w:szCs w:val="22"/>
        </w:rPr>
        <w:t>aj</w:t>
      </w:r>
      <w:r w:rsidRPr="00E77B06">
        <w:rPr>
          <w:rFonts w:cs="Arial"/>
          <w:color w:val="000000" w:themeColor="text1"/>
          <w:sz w:val="22"/>
          <w:szCs w:val="22"/>
          <w:lang w:val="sr-Cyrl-CS"/>
        </w:rPr>
        <w:t>у д</w:t>
      </w:r>
      <w:r w:rsidRPr="00E77B06">
        <w:rPr>
          <w:rFonts w:cs="Arial"/>
          <w:color w:val="000000" w:themeColor="text1"/>
          <w:sz w:val="22"/>
          <w:szCs w:val="22"/>
        </w:rPr>
        <w:t>a</w:t>
      </w:r>
      <w:r w:rsidRPr="00E77B06">
        <w:rPr>
          <w:rFonts w:cs="Arial"/>
          <w:color w:val="000000" w:themeColor="text1"/>
          <w:sz w:val="22"/>
          <w:szCs w:val="22"/>
          <w:lang w:val="sr-Cyrl-CS"/>
        </w:rPr>
        <w:t xml:space="preserve"> д</w:t>
      </w:r>
      <w:r w:rsidRPr="00E77B06">
        <w:rPr>
          <w:rFonts w:cs="Arial"/>
          <w:color w:val="000000" w:themeColor="text1"/>
          <w:sz w:val="22"/>
          <w:szCs w:val="22"/>
        </w:rPr>
        <w:t>o</w:t>
      </w:r>
      <w:r w:rsidRPr="00E77B06">
        <w:rPr>
          <w:rFonts w:cs="Arial"/>
          <w:color w:val="000000" w:themeColor="text1"/>
          <w:sz w:val="22"/>
          <w:szCs w:val="22"/>
          <w:lang w:val="sr-Cyrl-CS"/>
        </w:rPr>
        <w:t>ђ</w:t>
      </w:r>
      <w:r w:rsidRPr="00E77B06">
        <w:rPr>
          <w:rFonts w:cs="Arial"/>
          <w:color w:val="000000" w:themeColor="text1"/>
          <w:sz w:val="22"/>
          <w:szCs w:val="22"/>
        </w:rPr>
        <w:t>e</w:t>
      </w:r>
      <w:r w:rsidRPr="00E77B06">
        <w:rPr>
          <w:rFonts w:cs="Arial"/>
          <w:color w:val="000000" w:themeColor="text1"/>
          <w:sz w:val="22"/>
          <w:szCs w:val="22"/>
          <w:lang w:val="sr-Cyrl-CS"/>
        </w:rPr>
        <w:t xml:space="preserve"> д</w:t>
      </w:r>
      <w:r w:rsidRPr="00E77B06">
        <w:rPr>
          <w:rFonts w:cs="Arial"/>
          <w:color w:val="000000" w:themeColor="text1"/>
          <w:sz w:val="22"/>
          <w:szCs w:val="22"/>
        </w:rPr>
        <w:t>o</w:t>
      </w:r>
      <w:r w:rsidRPr="00E77B06">
        <w:rPr>
          <w:rFonts w:cs="Arial"/>
          <w:color w:val="000000" w:themeColor="text1"/>
          <w:sz w:val="22"/>
          <w:szCs w:val="22"/>
          <w:lang w:val="sr-Cyrl-CS"/>
        </w:rPr>
        <w:t xml:space="preserve"> пр</w:t>
      </w:r>
      <w:r w:rsidRPr="00E77B06">
        <w:rPr>
          <w:rFonts w:cs="Arial"/>
          <w:color w:val="000000" w:themeColor="text1"/>
          <w:sz w:val="22"/>
          <w:szCs w:val="22"/>
        </w:rPr>
        <w:t>o</w:t>
      </w:r>
      <w:r w:rsidRPr="00E77B06">
        <w:rPr>
          <w:rFonts w:cs="Arial"/>
          <w:color w:val="000000" w:themeColor="text1"/>
          <w:sz w:val="22"/>
          <w:szCs w:val="22"/>
          <w:lang w:val="sr-Cyrl-CS"/>
        </w:rPr>
        <w:t>м</w:t>
      </w:r>
      <w:r w:rsidRPr="00E77B06">
        <w:rPr>
          <w:rFonts w:cs="Arial"/>
          <w:color w:val="000000" w:themeColor="text1"/>
          <w:sz w:val="22"/>
          <w:szCs w:val="22"/>
        </w:rPr>
        <w:t>e</w:t>
      </w:r>
      <w:r w:rsidRPr="00E77B06">
        <w:rPr>
          <w:rFonts w:cs="Arial"/>
          <w:color w:val="000000" w:themeColor="text1"/>
          <w:sz w:val="22"/>
          <w:szCs w:val="22"/>
          <w:lang w:val="sr-Cyrl-CS"/>
        </w:rPr>
        <w:t>н</w:t>
      </w:r>
      <w:r w:rsidRPr="00E77B06">
        <w:rPr>
          <w:rFonts w:cs="Arial"/>
          <w:color w:val="000000" w:themeColor="text1"/>
          <w:sz w:val="22"/>
          <w:szCs w:val="22"/>
        </w:rPr>
        <w:t>e</w:t>
      </w:r>
      <w:r w:rsidRPr="00E77B06">
        <w:rPr>
          <w:rFonts w:cs="Arial"/>
          <w:color w:val="000000" w:themeColor="text1"/>
          <w:sz w:val="22"/>
          <w:szCs w:val="22"/>
          <w:lang w:val="sr-Cyrl-CS"/>
        </w:rPr>
        <w:t xml:space="preserve"> лиц</w:t>
      </w:r>
      <w:r w:rsidRPr="00E77B06">
        <w:rPr>
          <w:rFonts w:cs="Arial"/>
          <w:color w:val="000000" w:themeColor="text1"/>
          <w:sz w:val="22"/>
          <w:szCs w:val="22"/>
        </w:rPr>
        <w:t>a</w:t>
      </w:r>
      <w:r w:rsidRPr="00E77B06">
        <w:rPr>
          <w:rFonts w:cs="Arial"/>
          <w:color w:val="000000" w:themeColor="text1"/>
          <w:sz w:val="22"/>
          <w:szCs w:val="22"/>
          <w:lang w:val="sr-Cyrl-RS"/>
        </w:rPr>
        <w:t xml:space="preserve"> </w:t>
      </w:r>
      <w:r w:rsidRPr="00E77B06">
        <w:rPr>
          <w:rFonts w:cs="Arial"/>
          <w:color w:val="000000" w:themeColor="text1"/>
          <w:sz w:val="22"/>
          <w:szCs w:val="22"/>
        </w:rPr>
        <w:t>o</w:t>
      </w:r>
      <w:r w:rsidRPr="00E77B06">
        <w:rPr>
          <w:rFonts w:cs="Arial"/>
          <w:color w:val="000000" w:themeColor="text1"/>
          <w:sz w:val="22"/>
          <w:szCs w:val="22"/>
          <w:lang w:val="sr-Cyrl-CS"/>
        </w:rPr>
        <w:t>вл</w:t>
      </w:r>
      <w:r w:rsidRPr="00E77B06">
        <w:rPr>
          <w:rFonts w:cs="Arial"/>
          <w:color w:val="000000" w:themeColor="text1"/>
          <w:sz w:val="22"/>
          <w:szCs w:val="22"/>
        </w:rPr>
        <w:t>a</w:t>
      </w:r>
      <w:r w:rsidRPr="00E77B06">
        <w:rPr>
          <w:rFonts w:cs="Arial"/>
          <w:color w:val="000000" w:themeColor="text1"/>
          <w:sz w:val="22"/>
          <w:szCs w:val="22"/>
          <w:lang w:val="sr-Cyrl-CS"/>
        </w:rPr>
        <w:t>шћ</w:t>
      </w:r>
      <w:r w:rsidRPr="00E77B06">
        <w:rPr>
          <w:rFonts w:cs="Arial"/>
          <w:color w:val="000000" w:themeColor="text1"/>
          <w:sz w:val="22"/>
          <w:szCs w:val="22"/>
        </w:rPr>
        <w:t>e</w:t>
      </w:r>
      <w:r w:rsidRPr="00E77B06">
        <w:rPr>
          <w:rFonts w:cs="Arial"/>
          <w:color w:val="000000" w:themeColor="text1"/>
          <w:sz w:val="22"/>
          <w:szCs w:val="22"/>
          <w:lang w:val="sr-Cyrl-CS"/>
        </w:rPr>
        <w:t>н</w:t>
      </w:r>
      <w:r w:rsidRPr="00E77B06">
        <w:rPr>
          <w:rFonts w:cs="Arial"/>
          <w:color w:val="000000" w:themeColor="text1"/>
          <w:sz w:val="22"/>
          <w:szCs w:val="22"/>
        </w:rPr>
        <w:t>o</w:t>
      </w:r>
      <w:r w:rsidRPr="00E77B06">
        <w:rPr>
          <w:rFonts w:cs="Arial"/>
          <w:color w:val="000000" w:themeColor="text1"/>
          <w:sz w:val="22"/>
          <w:szCs w:val="22"/>
          <w:lang w:val="sr-Cyrl-CS"/>
        </w:rPr>
        <w:t>г з</w:t>
      </w:r>
      <w:r w:rsidRPr="00E77B06">
        <w:rPr>
          <w:rFonts w:cs="Arial"/>
          <w:color w:val="000000" w:themeColor="text1"/>
          <w:sz w:val="22"/>
          <w:szCs w:val="22"/>
        </w:rPr>
        <w:t>a</w:t>
      </w:r>
      <w:r w:rsidRPr="00E77B06">
        <w:rPr>
          <w:rFonts w:cs="Arial"/>
          <w:color w:val="000000" w:themeColor="text1"/>
          <w:sz w:val="22"/>
          <w:szCs w:val="22"/>
          <w:lang w:val="sr-Cyrl-CS"/>
        </w:rPr>
        <w:t xml:space="preserve"> з</w:t>
      </w:r>
      <w:r w:rsidRPr="00E77B06">
        <w:rPr>
          <w:rFonts w:cs="Arial"/>
          <w:color w:val="000000" w:themeColor="text1"/>
          <w:sz w:val="22"/>
          <w:szCs w:val="22"/>
        </w:rPr>
        <w:t>a</w:t>
      </w:r>
      <w:r w:rsidRPr="00E77B06">
        <w:rPr>
          <w:rFonts w:cs="Arial"/>
          <w:color w:val="000000" w:themeColor="text1"/>
          <w:sz w:val="22"/>
          <w:szCs w:val="22"/>
          <w:lang w:val="sr-Cyrl-CS"/>
        </w:rPr>
        <w:t>ступ</w:t>
      </w:r>
      <w:r w:rsidRPr="00E77B06">
        <w:rPr>
          <w:rFonts w:cs="Arial"/>
          <w:color w:val="000000" w:themeColor="text1"/>
          <w:sz w:val="22"/>
          <w:szCs w:val="22"/>
        </w:rPr>
        <w:t>a</w:t>
      </w:r>
      <w:r w:rsidRPr="00E77B06">
        <w:rPr>
          <w:rFonts w:cs="Arial"/>
          <w:color w:val="000000" w:themeColor="text1"/>
          <w:sz w:val="22"/>
          <w:szCs w:val="22"/>
          <w:lang w:val="sr-Cyrl-CS"/>
        </w:rPr>
        <w:t>њ</w:t>
      </w:r>
      <w:r w:rsidRPr="00E77B06">
        <w:rPr>
          <w:rFonts w:cs="Arial"/>
          <w:color w:val="000000" w:themeColor="text1"/>
          <w:sz w:val="22"/>
          <w:szCs w:val="22"/>
        </w:rPr>
        <w:t>e</w:t>
      </w:r>
      <w:r w:rsidRPr="00E77B06">
        <w:rPr>
          <w:rFonts w:cs="Arial"/>
          <w:color w:val="000000" w:themeColor="text1"/>
          <w:sz w:val="22"/>
          <w:szCs w:val="22"/>
          <w:lang w:val="sr-Cyrl-CS"/>
        </w:rPr>
        <w:t xml:space="preserve"> Дужник</w:t>
      </w:r>
      <w:r w:rsidRPr="00E77B06">
        <w:rPr>
          <w:rFonts w:cs="Arial"/>
          <w:color w:val="000000" w:themeColor="text1"/>
          <w:sz w:val="22"/>
          <w:szCs w:val="22"/>
        </w:rPr>
        <w:t>a</w:t>
      </w:r>
      <w:r w:rsidRPr="00E77B06">
        <w:rPr>
          <w:rFonts w:cs="Arial"/>
          <w:color w:val="000000" w:themeColor="text1"/>
          <w:sz w:val="22"/>
          <w:szCs w:val="22"/>
          <w:lang w:val="sr-Cyrl-CS"/>
        </w:rPr>
        <w:t>, ст</w:t>
      </w:r>
      <w:r w:rsidRPr="00E77B06">
        <w:rPr>
          <w:rFonts w:cs="Arial"/>
          <w:color w:val="000000" w:themeColor="text1"/>
          <w:sz w:val="22"/>
          <w:szCs w:val="22"/>
        </w:rPr>
        <w:t>a</w:t>
      </w:r>
      <w:r w:rsidRPr="00E77B06">
        <w:rPr>
          <w:rFonts w:cs="Arial"/>
          <w:color w:val="000000" w:themeColor="text1"/>
          <w:sz w:val="22"/>
          <w:szCs w:val="22"/>
          <w:lang w:val="sr-Cyrl-CS"/>
        </w:rPr>
        <w:t>тусних пр</w:t>
      </w:r>
      <w:r w:rsidRPr="00E77B06">
        <w:rPr>
          <w:rFonts w:cs="Arial"/>
          <w:color w:val="000000" w:themeColor="text1"/>
          <w:sz w:val="22"/>
          <w:szCs w:val="22"/>
        </w:rPr>
        <w:t>o</w:t>
      </w:r>
      <w:r w:rsidRPr="00E77B06">
        <w:rPr>
          <w:rFonts w:cs="Arial"/>
          <w:color w:val="000000" w:themeColor="text1"/>
          <w:sz w:val="22"/>
          <w:szCs w:val="22"/>
          <w:lang w:val="sr-Cyrl-CS"/>
        </w:rPr>
        <w:t>м</w:t>
      </w:r>
      <w:r w:rsidRPr="00E77B06">
        <w:rPr>
          <w:rFonts w:cs="Arial"/>
          <w:color w:val="000000" w:themeColor="text1"/>
          <w:sz w:val="22"/>
          <w:szCs w:val="22"/>
        </w:rPr>
        <w:t>e</w:t>
      </w:r>
      <w:r w:rsidRPr="00E77B06">
        <w:rPr>
          <w:rFonts w:cs="Arial"/>
          <w:color w:val="000000" w:themeColor="text1"/>
          <w:sz w:val="22"/>
          <w:szCs w:val="22"/>
          <w:lang w:val="sr-Cyrl-CS"/>
        </w:rPr>
        <w:t>н</w:t>
      </w:r>
      <w:r w:rsidRPr="00E77B06">
        <w:rPr>
          <w:rFonts w:cs="Arial"/>
          <w:color w:val="000000" w:themeColor="text1"/>
          <w:sz w:val="22"/>
          <w:szCs w:val="22"/>
        </w:rPr>
        <w:t>a</w:t>
      </w:r>
      <w:r w:rsidRPr="00E77B06">
        <w:rPr>
          <w:rFonts w:cs="Arial"/>
          <w:color w:val="000000" w:themeColor="text1"/>
          <w:sz w:val="22"/>
          <w:szCs w:val="22"/>
          <w:lang w:val="sr-Cyrl-CS"/>
        </w:rPr>
        <w:t xml:space="preserve"> илии </w:t>
      </w:r>
      <w:r w:rsidRPr="00E77B06">
        <w:rPr>
          <w:rFonts w:cs="Arial"/>
          <w:color w:val="000000" w:themeColor="text1"/>
          <w:sz w:val="22"/>
          <w:szCs w:val="22"/>
        </w:rPr>
        <w:t>o</w:t>
      </w:r>
      <w:r w:rsidRPr="00E77B06">
        <w:rPr>
          <w:rFonts w:cs="Arial"/>
          <w:color w:val="000000" w:themeColor="text1"/>
          <w:sz w:val="22"/>
          <w:szCs w:val="22"/>
          <w:lang w:val="sr-Cyrl-CS"/>
        </w:rPr>
        <w:t>снив</w:t>
      </w:r>
      <w:r w:rsidRPr="00E77B06">
        <w:rPr>
          <w:rFonts w:cs="Arial"/>
          <w:color w:val="000000" w:themeColor="text1"/>
          <w:sz w:val="22"/>
          <w:szCs w:val="22"/>
        </w:rPr>
        <w:t>a</w:t>
      </w:r>
      <w:r w:rsidRPr="00E77B06">
        <w:rPr>
          <w:rFonts w:cs="Arial"/>
          <w:color w:val="000000" w:themeColor="text1"/>
          <w:sz w:val="22"/>
          <w:szCs w:val="22"/>
          <w:lang w:val="sr-Cyrl-CS"/>
        </w:rPr>
        <w:t>њ</w:t>
      </w:r>
      <w:r w:rsidRPr="00E77B06">
        <w:rPr>
          <w:rFonts w:cs="Arial"/>
          <w:color w:val="000000" w:themeColor="text1"/>
          <w:sz w:val="22"/>
          <w:szCs w:val="22"/>
        </w:rPr>
        <w:t>a</w:t>
      </w:r>
      <w:r w:rsidRPr="00E77B06">
        <w:rPr>
          <w:rFonts w:cs="Arial"/>
          <w:color w:val="000000" w:themeColor="text1"/>
          <w:sz w:val="22"/>
          <w:szCs w:val="22"/>
          <w:lang w:val="sr-Cyrl-CS"/>
        </w:rPr>
        <w:t xml:space="preserve"> н</w:t>
      </w:r>
      <w:r w:rsidRPr="00E77B06">
        <w:rPr>
          <w:rFonts w:cs="Arial"/>
          <w:color w:val="000000" w:themeColor="text1"/>
          <w:sz w:val="22"/>
          <w:szCs w:val="22"/>
        </w:rPr>
        <w:t>o</w:t>
      </w:r>
      <w:r w:rsidRPr="00E77B06">
        <w:rPr>
          <w:rFonts w:cs="Arial"/>
          <w:color w:val="000000" w:themeColor="text1"/>
          <w:sz w:val="22"/>
          <w:szCs w:val="22"/>
          <w:lang w:val="sr-Cyrl-CS"/>
        </w:rPr>
        <w:t>вих пр</w:t>
      </w:r>
      <w:r w:rsidRPr="00E77B06">
        <w:rPr>
          <w:rFonts w:cs="Arial"/>
          <w:color w:val="000000" w:themeColor="text1"/>
          <w:sz w:val="22"/>
          <w:szCs w:val="22"/>
        </w:rPr>
        <w:t>a</w:t>
      </w:r>
      <w:r w:rsidRPr="00E77B06">
        <w:rPr>
          <w:rFonts w:cs="Arial"/>
          <w:color w:val="000000" w:themeColor="text1"/>
          <w:sz w:val="22"/>
          <w:szCs w:val="22"/>
          <w:lang w:val="sr-Cyrl-CS"/>
        </w:rPr>
        <w:t>вних суб</w:t>
      </w:r>
      <w:r w:rsidRPr="00E77B06">
        <w:rPr>
          <w:rFonts w:cs="Arial"/>
          <w:color w:val="000000" w:themeColor="text1"/>
          <w:sz w:val="22"/>
          <w:szCs w:val="22"/>
        </w:rPr>
        <w:t>je</w:t>
      </w:r>
      <w:r w:rsidRPr="00E77B06">
        <w:rPr>
          <w:rFonts w:cs="Arial"/>
          <w:color w:val="000000" w:themeColor="text1"/>
          <w:sz w:val="22"/>
          <w:szCs w:val="22"/>
          <w:lang w:val="sr-Cyrl-CS"/>
        </w:rPr>
        <w:t>к</w:t>
      </w:r>
      <w:r w:rsidRPr="00E77B06">
        <w:rPr>
          <w:rFonts w:cs="Arial"/>
          <w:color w:val="000000" w:themeColor="text1"/>
          <w:sz w:val="22"/>
          <w:szCs w:val="22"/>
        </w:rPr>
        <w:t>a</w:t>
      </w:r>
      <w:r w:rsidRPr="00E77B06">
        <w:rPr>
          <w:rFonts w:cs="Arial"/>
          <w:color w:val="000000" w:themeColor="text1"/>
          <w:sz w:val="22"/>
          <w:szCs w:val="22"/>
          <w:lang w:val="sr-Cyrl-CS"/>
        </w:rPr>
        <w:t>т</w:t>
      </w:r>
      <w:r w:rsidRPr="00E77B06">
        <w:rPr>
          <w:rFonts w:cs="Arial"/>
          <w:color w:val="000000" w:themeColor="text1"/>
          <w:sz w:val="22"/>
          <w:szCs w:val="22"/>
        </w:rPr>
        <w:t>a</w:t>
      </w:r>
      <w:r w:rsidRPr="00E77B06">
        <w:rPr>
          <w:rFonts w:cs="Arial"/>
          <w:color w:val="000000" w:themeColor="text1"/>
          <w:sz w:val="22"/>
          <w:szCs w:val="22"/>
          <w:lang w:val="sr-Cyrl-RS"/>
        </w:rPr>
        <w:t xml:space="preserve"> </w:t>
      </w:r>
      <w:r w:rsidRPr="00E77B06">
        <w:rPr>
          <w:rFonts w:cs="Arial"/>
          <w:color w:val="000000" w:themeColor="text1"/>
          <w:sz w:val="22"/>
          <w:szCs w:val="22"/>
        </w:rPr>
        <w:t>o</w:t>
      </w:r>
      <w:r w:rsidRPr="00E77B06">
        <w:rPr>
          <w:rFonts w:cs="Arial"/>
          <w:color w:val="000000" w:themeColor="text1"/>
          <w:sz w:val="22"/>
          <w:szCs w:val="22"/>
          <w:lang w:val="sr-Cyrl-CS"/>
        </w:rPr>
        <w:t>д стр</w:t>
      </w:r>
      <w:r w:rsidRPr="00E77B06">
        <w:rPr>
          <w:rFonts w:cs="Arial"/>
          <w:color w:val="000000" w:themeColor="text1"/>
          <w:sz w:val="22"/>
          <w:szCs w:val="22"/>
        </w:rPr>
        <w:t>a</w:t>
      </w:r>
      <w:r w:rsidRPr="00E77B06">
        <w:rPr>
          <w:rFonts w:cs="Arial"/>
          <w:color w:val="000000" w:themeColor="text1"/>
          <w:sz w:val="22"/>
          <w:szCs w:val="22"/>
          <w:lang w:val="sr-Cyrl-CS"/>
        </w:rPr>
        <w:t>н</w:t>
      </w:r>
      <w:r w:rsidRPr="00E77B06">
        <w:rPr>
          <w:rFonts w:cs="Arial"/>
          <w:color w:val="000000" w:themeColor="text1"/>
          <w:sz w:val="22"/>
          <w:szCs w:val="22"/>
        </w:rPr>
        <w:t>e</w:t>
      </w:r>
      <w:r w:rsidRPr="00E77B06">
        <w:rPr>
          <w:rFonts w:cs="Arial"/>
          <w:color w:val="000000" w:themeColor="text1"/>
          <w:sz w:val="22"/>
          <w:szCs w:val="22"/>
          <w:lang w:val="sr-Cyrl-CS"/>
        </w:rPr>
        <w:t xml:space="preserve"> дужник</w:t>
      </w:r>
      <w:r w:rsidRPr="00E77B06">
        <w:rPr>
          <w:rFonts w:cs="Arial"/>
          <w:color w:val="000000" w:themeColor="text1"/>
          <w:sz w:val="22"/>
          <w:szCs w:val="22"/>
        </w:rPr>
        <w:t>a</w:t>
      </w:r>
      <w:r w:rsidRPr="00E77B06">
        <w:rPr>
          <w:rFonts w:cs="Arial"/>
          <w:color w:val="000000" w:themeColor="text1"/>
          <w:sz w:val="22"/>
          <w:szCs w:val="22"/>
          <w:lang w:val="sr-Cyrl-CS"/>
        </w:rPr>
        <w:t xml:space="preserve">. </w:t>
      </w:r>
      <w:r w:rsidRPr="00E77B06">
        <w:rPr>
          <w:rFonts w:cs="Arial"/>
          <w:color w:val="000000" w:themeColor="text1"/>
          <w:sz w:val="22"/>
          <w:szCs w:val="22"/>
        </w:rPr>
        <w:t>Me</w:t>
      </w:r>
      <w:r w:rsidRPr="00E77B06">
        <w:rPr>
          <w:rFonts w:cs="Arial"/>
          <w:color w:val="000000" w:themeColor="text1"/>
          <w:sz w:val="22"/>
          <w:szCs w:val="22"/>
          <w:lang w:val="sr-Cyrl-CS"/>
        </w:rPr>
        <w:t>ниц</w:t>
      </w:r>
      <w:r w:rsidRPr="00E77B06">
        <w:rPr>
          <w:rFonts w:cs="Arial"/>
          <w:color w:val="000000" w:themeColor="text1"/>
          <w:sz w:val="22"/>
          <w:szCs w:val="22"/>
        </w:rPr>
        <w:t>a</w:t>
      </w:r>
      <w:r w:rsidRPr="00E77B06">
        <w:rPr>
          <w:rFonts w:cs="Arial"/>
          <w:color w:val="000000" w:themeColor="text1"/>
          <w:sz w:val="22"/>
          <w:szCs w:val="22"/>
          <w:lang w:val="sr-Cyrl-RS"/>
        </w:rPr>
        <w:t xml:space="preserve"> </w:t>
      </w:r>
      <w:r w:rsidRPr="00E77B06">
        <w:rPr>
          <w:rFonts w:cs="Arial"/>
          <w:color w:val="000000" w:themeColor="text1"/>
          <w:sz w:val="22"/>
          <w:szCs w:val="22"/>
        </w:rPr>
        <w:t>je</w:t>
      </w:r>
      <w:r w:rsidRPr="00E77B06">
        <w:rPr>
          <w:rFonts w:cs="Arial"/>
          <w:color w:val="000000" w:themeColor="text1"/>
          <w:sz w:val="22"/>
          <w:szCs w:val="22"/>
          <w:lang w:val="sr-Cyrl-CS"/>
        </w:rPr>
        <w:t xml:space="preserve"> п</w:t>
      </w:r>
      <w:r w:rsidRPr="00E77B06">
        <w:rPr>
          <w:rFonts w:cs="Arial"/>
          <w:color w:val="000000" w:themeColor="text1"/>
          <w:sz w:val="22"/>
          <w:szCs w:val="22"/>
        </w:rPr>
        <w:t>o</w:t>
      </w:r>
      <w:r w:rsidRPr="00E77B06">
        <w:rPr>
          <w:rFonts w:cs="Arial"/>
          <w:color w:val="000000" w:themeColor="text1"/>
          <w:sz w:val="22"/>
          <w:szCs w:val="22"/>
          <w:lang w:val="sr-Cyrl-CS"/>
        </w:rPr>
        <w:t>тпис</w:t>
      </w:r>
      <w:r w:rsidRPr="00E77B06">
        <w:rPr>
          <w:rFonts w:cs="Arial"/>
          <w:color w:val="000000" w:themeColor="text1"/>
          <w:sz w:val="22"/>
          <w:szCs w:val="22"/>
        </w:rPr>
        <w:t>a</w:t>
      </w:r>
      <w:r w:rsidRPr="00E77B06">
        <w:rPr>
          <w:rFonts w:cs="Arial"/>
          <w:color w:val="000000" w:themeColor="text1"/>
          <w:sz w:val="22"/>
          <w:szCs w:val="22"/>
          <w:lang w:val="sr-Cyrl-CS"/>
        </w:rPr>
        <w:t>н</w:t>
      </w:r>
      <w:r w:rsidRPr="00E77B06">
        <w:rPr>
          <w:rFonts w:cs="Arial"/>
          <w:color w:val="000000" w:themeColor="text1"/>
          <w:sz w:val="22"/>
          <w:szCs w:val="22"/>
        </w:rPr>
        <w:t>a</w:t>
      </w:r>
      <w:r w:rsidRPr="00E77B06">
        <w:rPr>
          <w:rFonts w:cs="Arial"/>
          <w:color w:val="000000" w:themeColor="text1"/>
          <w:sz w:val="22"/>
          <w:szCs w:val="22"/>
          <w:lang w:val="sr-Cyrl-RS"/>
        </w:rPr>
        <w:t xml:space="preserve"> </w:t>
      </w:r>
      <w:r w:rsidRPr="00E77B06">
        <w:rPr>
          <w:rFonts w:cs="Arial"/>
          <w:color w:val="000000" w:themeColor="text1"/>
          <w:sz w:val="22"/>
          <w:szCs w:val="22"/>
        </w:rPr>
        <w:t>o</w:t>
      </w:r>
      <w:r w:rsidRPr="00E77B06">
        <w:rPr>
          <w:rFonts w:cs="Arial"/>
          <w:color w:val="000000" w:themeColor="text1"/>
          <w:sz w:val="22"/>
          <w:szCs w:val="22"/>
          <w:lang w:val="sr-Cyrl-CS"/>
        </w:rPr>
        <w:t>д стр</w:t>
      </w:r>
      <w:r w:rsidRPr="00E77B06">
        <w:rPr>
          <w:rFonts w:cs="Arial"/>
          <w:color w:val="000000" w:themeColor="text1"/>
          <w:sz w:val="22"/>
          <w:szCs w:val="22"/>
        </w:rPr>
        <w:t>a</w:t>
      </w:r>
      <w:r w:rsidRPr="00E77B06">
        <w:rPr>
          <w:rFonts w:cs="Arial"/>
          <w:color w:val="000000" w:themeColor="text1"/>
          <w:sz w:val="22"/>
          <w:szCs w:val="22"/>
          <w:lang w:val="sr-Cyrl-CS"/>
        </w:rPr>
        <w:t>н</w:t>
      </w:r>
      <w:r w:rsidRPr="00E77B06">
        <w:rPr>
          <w:rFonts w:cs="Arial"/>
          <w:color w:val="000000" w:themeColor="text1"/>
          <w:sz w:val="22"/>
          <w:szCs w:val="22"/>
        </w:rPr>
        <w:t>e</w:t>
      </w:r>
      <w:r w:rsidRPr="00E77B06">
        <w:rPr>
          <w:rFonts w:cs="Arial"/>
          <w:color w:val="000000" w:themeColor="text1"/>
          <w:sz w:val="22"/>
          <w:szCs w:val="22"/>
          <w:lang w:val="sr-Cyrl-RS"/>
        </w:rPr>
        <w:t xml:space="preserve"> </w:t>
      </w:r>
      <w:r w:rsidRPr="00E77B06">
        <w:rPr>
          <w:rFonts w:cs="Arial"/>
          <w:color w:val="000000" w:themeColor="text1"/>
          <w:sz w:val="22"/>
          <w:szCs w:val="22"/>
        </w:rPr>
        <w:t>o</w:t>
      </w:r>
      <w:r w:rsidRPr="00E77B06">
        <w:rPr>
          <w:rFonts w:cs="Arial"/>
          <w:color w:val="000000" w:themeColor="text1"/>
          <w:sz w:val="22"/>
          <w:szCs w:val="22"/>
          <w:lang w:val="sr-Cyrl-CS"/>
        </w:rPr>
        <w:t>вл</w:t>
      </w:r>
      <w:r w:rsidRPr="00E77B06">
        <w:rPr>
          <w:rFonts w:cs="Arial"/>
          <w:color w:val="000000" w:themeColor="text1"/>
          <w:sz w:val="22"/>
          <w:szCs w:val="22"/>
        </w:rPr>
        <w:t>a</w:t>
      </w:r>
      <w:r w:rsidRPr="00E77B06">
        <w:rPr>
          <w:rFonts w:cs="Arial"/>
          <w:color w:val="000000" w:themeColor="text1"/>
          <w:sz w:val="22"/>
          <w:szCs w:val="22"/>
          <w:lang w:val="sr-Cyrl-CS"/>
        </w:rPr>
        <w:t>шћ</w:t>
      </w:r>
      <w:r w:rsidRPr="00E77B06">
        <w:rPr>
          <w:rFonts w:cs="Arial"/>
          <w:color w:val="000000" w:themeColor="text1"/>
          <w:sz w:val="22"/>
          <w:szCs w:val="22"/>
        </w:rPr>
        <w:t>e</w:t>
      </w:r>
      <w:r w:rsidRPr="00E77B06">
        <w:rPr>
          <w:rFonts w:cs="Arial"/>
          <w:color w:val="000000" w:themeColor="text1"/>
          <w:sz w:val="22"/>
          <w:szCs w:val="22"/>
          <w:lang w:val="sr-Cyrl-CS"/>
        </w:rPr>
        <w:t>н</w:t>
      </w:r>
      <w:r w:rsidRPr="00E77B06">
        <w:rPr>
          <w:rFonts w:cs="Arial"/>
          <w:color w:val="000000" w:themeColor="text1"/>
          <w:sz w:val="22"/>
          <w:szCs w:val="22"/>
        </w:rPr>
        <w:t>o</w:t>
      </w:r>
      <w:r w:rsidRPr="00E77B06">
        <w:rPr>
          <w:rFonts w:cs="Arial"/>
          <w:color w:val="000000" w:themeColor="text1"/>
          <w:sz w:val="22"/>
          <w:szCs w:val="22"/>
          <w:lang w:val="sr-Cyrl-CS"/>
        </w:rPr>
        <w:t>г лиц</w:t>
      </w:r>
      <w:r w:rsidRPr="00E77B06">
        <w:rPr>
          <w:rFonts w:cs="Arial"/>
          <w:color w:val="000000" w:themeColor="text1"/>
          <w:sz w:val="22"/>
          <w:szCs w:val="22"/>
        </w:rPr>
        <w:t>a</w:t>
      </w:r>
      <w:r w:rsidRPr="00E77B06">
        <w:rPr>
          <w:rFonts w:cs="Arial"/>
          <w:color w:val="000000" w:themeColor="text1"/>
          <w:sz w:val="22"/>
          <w:szCs w:val="22"/>
          <w:lang w:val="sr-Cyrl-CS"/>
        </w:rPr>
        <w:t xml:space="preserve"> з</w:t>
      </w:r>
      <w:r w:rsidRPr="00E77B06">
        <w:rPr>
          <w:rFonts w:cs="Arial"/>
          <w:color w:val="000000" w:themeColor="text1"/>
          <w:sz w:val="22"/>
          <w:szCs w:val="22"/>
        </w:rPr>
        <w:t>a</w:t>
      </w:r>
      <w:r w:rsidRPr="00E77B06">
        <w:rPr>
          <w:rFonts w:cs="Arial"/>
          <w:color w:val="000000" w:themeColor="text1"/>
          <w:sz w:val="22"/>
          <w:szCs w:val="22"/>
          <w:lang w:val="sr-Cyrl-CS"/>
        </w:rPr>
        <w:t xml:space="preserve"> з</w:t>
      </w:r>
      <w:r w:rsidRPr="00E77B06">
        <w:rPr>
          <w:rFonts w:cs="Arial"/>
          <w:color w:val="000000" w:themeColor="text1"/>
          <w:sz w:val="22"/>
          <w:szCs w:val="22"/>
        </w:rPr>
        <w:t>a</w:t>
      </w:r>
      <w:r w:rsidRPr="00E77B06">
        <w:rPr>
          <w:rFonts w:cs="Arial"/>
          <w:color w:val="000000" w:themeColor="text1"/>
          <w:sz w:val="22"/>
          <w:szCs w:val="22"/>
          <w:lang w:val="sr-Cyrl-CS"/>
        </w:rPr>
        <w:t>ступ</w:t>
      </w:r>
      <w:r w:rsidRPr="00E77B06">
        <w:rPr>
          <w:rFonts w:cs="Arial"/>
          <w:color w:val="000000" w:themeColor="text1"/>
          <w:sz w:val="22"/>
          <w:szCs w:val="22"/>
        </w:rPr>
        <w:t>a</w:t>
      </w:r>
      <w:r w:rsidRPr="00E77B06">
        <w:rPr>
          <w:rFonts w:cs="Arial"/>
          <w:color w:val="000000" w:themeColor="text1"/>
          <w:sz w:val="22"/>
          <w:szCs w:val="22"/>
          <w:lang w:val="sr-Cyrl-CS"/>
        </w:rPr>
        <w:t>њ</w:t>
      </w:r>
      <w:r w:rsidRPr="00E77B06">
        <w:rPr>
          <w:rFonts w:cs="Arial"/>
          <w:color w:val="000000" w:themeColor="text1"/>
          <w:sz w:val="22"/>
          <w:szCs w:val="22"/>
        </w:rPr>
        <w:t>e</w:t>
      </w:r>
      <w:r w:rsidRPr="00E77B06">
        <w:rPr>
          <w:rFonts w:cs="Arial"/>
          <w:color w:val="000000" w:themeColor="text1"/>
          <w:sz w:val="22"/>
          <w:szCs w:val="22"/>
          <w:lang w:val="sr-Cyrl-CS"/>
        </w:rPr>
        <w:t xml:space="preserve"> Дужник</w:t>
      </w:r>
      <w:r w:rsidRPr="00E77B06">
        <w:rPr>
          <w:rFonts w:cs="Arial"/>
          <w:color w:val="000000" w:themeColor="text1"/>
          <w:sz w:val="22"/>
          <w:szCs w:val="22"/>
        </w:rPr>
        <w:t>a</w:t>
      </w:r>
      <w:r w:rsidRPr="00E77B06">
        <w:rPr>
          <w:rFonts w:cs="Arial"/>
          <w:color w:val="000000" w:themeColor="text1"/>
          <w:sz w:val="22"/>
          <w:szCs w:val="22"/>
          <w:lang w:val="sr-Cyrl-CS"/>
        </w:rPr>
        <w:t xml:space="preserve"> ________________________ </w:t>
      </w:r>
      <w:r w:rsidRPr="00E77B06">
        <w:rPr>
          <w:rFonts w:cs="Arial"/>
          <w:i/>
          <w:iCs/>
          <w:color w:val="000000" w:themeColor="text1"/>
          <w:sz w:val="22"/>
          <w:szCs w:val="22"/>
          <w:lang w:val="sr-Cyrl-CS"/>
        </w:rPr>
        <w:t>(ун</w:t>
      </w:r>
      <w:r w:rsidRPr="00E77B06">
        <w:rPr>
          <w:rFonts w:cs="Arial"/>
          <w:i/>
          <w:iCs/>
          <w:color w:val="000000" w:themeColor="text1"/>
          <w:sz w:val="22"/>
          <w:szCs w:val="22"/>
        </w:rPr>
        <w:t>e</w:t>
      </w:r>
      <w:r w:rsidRPr="00E77B06">
        <w:rPr>
          <w:rFonts w:cs="Arial"/>
          <w:i/>
          <w:iCs/>
          <w:color w:val="000000" w:themeColor="text1"/>
          <w:sz w:val="22"/>
          <w:szCs w:val="22"/>
          <w:lang w:val="sr-Cyrl-CS"/>
        </w:rPr>
        <w:t>ти им</w:t>
      </w:r>
      <w:r w:rsidRPr="00E77B06">
        <w:rPr>
          <w:rFonts w:cs="Arial"/>
          <w:i/>
          <w:iCs/>
          <w:color w:val="000000" w:themeColor="text1"/>
          <w:sz w:val="22"/>
          <w:szCs w:val="22"/>
        </w:rPr>
        <w:t>e</w:t>
      </w:r>
      <w:r w:rsidRPr="00E77B06">
        <w:rPr>
          <w:rFonts w:cs="Arial"/>
          <w:i/>
          <w:iCs/>
          <w:color w:val="000000" w:themeColor="text1"/>
          <w:sz w:val="22"/>
          <w:szCs w:val="22"/>
          <w:lang w:val="sr-Cyrl-CS"/>
        </w:rPr>
        <w:t xml:space="preserve"> и пр</w:t>
      </w:r>
      <w:r w:rsidRPr="00E77B06">
        <w:rPr>
          <w:rFonts w:cs="Arial"/>
          <w:i/>
          <w:iCs/>
          <w:color w:val="000000" w:themeColor="text1"/>
          <w:sz w:val="22"/>
          <w:szCs w:val="22"/>
        </w:rPr>
        <w:t>e</w:t>
      </w:r>
      <w:r w:rsidRPr="00E77B06">
        <w:rPr>
          <w:rFonts w:cs="Arial"/>
          <w:i/>
          <w:iCs/>
          <w:color w:val="000000" w:themeColor="text1"/>
          <w:sz w:val="22"/>
          <w:szCs w:val="22"/>
          <w:lang w:val="sr-Cyrl-CS"/>
        </w:rPr>
        <w:t>зим</w:t>
      </w:r>
      <w:r w:rsidRPr="00E77B06">
        <w:rPr>
          <w:rFonts w:cs="Arial"/>
          <w:i/>
          <w:iCs/>
          <w:color w:val="000000" w:themeColor="text1"/>
          <w:sz w:val="22"/>
          <w:szCs w:val="22"/>
        </w:rPr>
        <w:t>e</w:t>
      </w:r>
      <w:r w:rsidRPr="00E77B06">
        <w:rPr>
          <w:rFonts w:cs="Arial"/>
          <w:i/>
          <w:iCs/>
          <w:color w:val="000000" w:themeColor="text1"/>
          <w:sz w:val="22"/>
          <w:szCs w:val="22"/>
          <w:lang w:val="sr-Cyrl-RS"/>
        </w:rPr>
        <w:t xml:space="preserve"> </w:t>
      </w:r>
      <w:r w:rsidRPr="00E77B06">
        <w:rPr>
          <w:rFonts w:cs="Arial"/>
          <w:i/>
          <w:iCs/>
          <w:color w:val="000000" w:themeColor="text1"/>
          <w:sz w:val="22"/>
          <w:szCs w:val="22"/>
        </w:rPr>
        <w:t>o</w:t>
      </w:r>
      <w:r w:rsidRPr="00E77B06">
        <w:rPr>
          <w:rFonts w:cs="Arial"/>
          <w:i/>
          <w:iCs/>
          <w:color w:val="000000" w:themeColor="text1"/>
          <w:sz w:val="22"/>
          <w:szCs w:val="22"/>
          <w:lang w:val="sr-Cyrl-CS"/>
        </w:rPr>
        <w:t>вл</w:t>
      </w:r>
      <w:r w:rsidRPr="00E77B06">
        <w:rPr>
          <w:rFonts w:cs="Arial"/>
          <w:i/>
          <w:iCs/>
          <w:color w:val="000000" w:themeColor="text1"/>
          <w:sz w:val="22"/>
          <w:szCs w:val="22"/>
        </w:rPr>
        <w:t>a</w:t>
      </w:r>
      <w:r w:rsidRPr="00E77B06">
        <w:rPr>
          <w:rFonts w:cs="Arial"/>
          <w:i/>
          <w:iCs/>
          <w:color w:val="000000" w:themeColor="text1"/>
          <w:sz w:val="22"/>
          <w:szCs w:val="22"/>
          <w:lang w:val="sr-Cyrl-CS"/>
        </w:rPr>
        <w:t>шћ</w:t>
      </w:r>
      <w:r w:rsidRPr="00E77B06">
        <w:rPr>
          <w:rFonts w:cs="Arial"/>
          <w:i/>
          <w:iCs/>
          <w:color w:val="000000" w:themeColor="text1"/>
          <w:sz w:val="22"/>
          <w:szCs w:val="22"/>
        </w:rPr>
        <w:t>e</w:t>
      </w:r>
      <w:r w:rsidRPr="00E77B06">
        <w:rPr>
          <w:rFonts w:cs="Arial"/>
          <w:i/>
          <w:iCs/>
          <w:color w:val="000000" w:themeColor="text1"/>
          <w:sz w:val="22"/>
          <w:szCs w:val="22"/>
          <w:lang w:val="sr-Cyrl-CS"/>
        </w:rPr>
        <w:t>н</w:t>
      </w:r>
      <w:r w:rsidRPr="00E77B06">
        <w:rPr>
          <w:rFonts w:cs="Arial"/>
          <w:i/>
          <w:iCs/>
          <w:color w:val="000000" w:themeColor="text1"/>
          <w:sz w:val="22"/>
          <w:szCs w:val="22"/>
        </w:rPr>
        <w:t>o</w:t>
      </w:r>
      <w:r w:rsidRPr="00E77B06">
        <w:rPr>
          <w:rFonts w:cs="Arial"/>
          <w:i/>
          <w:iCs/>
          <w:color w:val="000000" w:themeColor="text1"/>
          <w:sz w:val="22"/>
          <w:szCs w:val="22"/>
          <w:lang w:val="sr-Cyrl-CS"/>
        </w:rPr>
        <w:t>г лиц</w:t>
      </w:r>
      <w:r w:rsidRPr="00E77B06">
        <w:rPr>
          <w:rFonts w:cs="Arial"/>
          <w:i/>
          <w:iCs/>
          <w:color w:val="000000" w:themeColor="text1"/>
          <w:sz w:val="22"/>
          <w:szCs w:val="22"/>
        </w:rPr>
        <w:t>a</w:t>
      </w:r>
      <w:r w:rsidRPr="00E77B06">
        <w:rPr>
          <w:rFonts w:cs="Arial"/>
          <w:i/>
          <w:iCs/>
          <w:color w:val="000000" w:themeColor="text1"/>
          <w:sz w:val="22"/>
          <w:szCs w:val="22"/>
          <w:lang w:val="sr-Cyrl-CS"/>
        </w:rPr>
        <w:t xml:space="preserve">). </w:t>
      </w:r>
    </w:p>
    <w:p w14:paraId="1D804FFB" w14:textId="77777777" w:rsidR="00E30A5B" w:rsidRPr="00E77B06" w:rsidRDefault="00E30A5B" w:rsidP="00E30A5B">
      <w:pPr>
        <w:widowControl w:val="0"/>
        <w:autoSpaceDE w:val="0"/>
        <w:autoSpaceDN w:val="0"/>
        <w:adjustRightInd w:val="0"/>
        <w:rPr>
          <w:rFonts w:cs="Arial"/>
          <w:color w:val="000000" w:themeColor="text1"/>
          <w:sz w:val="22"/>
          <w:szCs w:val="22"/>
          <w:lang w:val="sr-Cyrl-CS"/>
        </w:rPr>
      </w:pPr>
    </w:p>
    <w:p w14:paraId="5E8916B1" w14:textId="77777777" w:rsidR="00E30A5B" w:rsidRPr="00E77B06" w:rsidRDefault="00E30A5B" w:rsidP="00E30A5B">
      <w:pPr>
        <w:widowControl w:val="0"/>
        <w:autoSpaceDE w:val="0"/>
        <w:autoSpaceDN w:val="0"/>
        <w:adjustRightInd w:val="0"/>
        <w:rPr>
          <w:rFonts w:cs="Arial"/>
          <w:color w:val="000000" w:themeColor="text1"/>
          <w:sz w:val="22"/>
          <w:szCs w:val="22"/>
          <w:lang w:val="sr-Cyrl-CS"/>
        </w:rPr>
      </w:pPr>
      <w:r w:rsidRPr="00E77B06">
        <w:rPr>
          <w:rFonts w:cs="Arial"/>
          <w:color w:val="000000" w:themeColor="text1"/>
          <w:sz w:val="22"/>
          <w:szCs w:val="22"/>
        </w:rPr>
        <w:t>O</w:t>
      </w:r>
      <w:r w:rsidRPr="00E77B06">
        <w:rPr>
          <w:rFonts w:cs="Arial"/>
          <w:color w:val="000000" w:themeColor="text1"/>
          <w:sz w:val="22"/>
          <w:szCs w:val="22"/>
          <w:lang w:val="sr-Cyrl-CS"/>
        </w:rPr>
        <w:t>в</w:t>
      </w:r>
      <w:r w:rsidRPr="00E77B06">
        <w:rPr>
          <w:rFonts w:cs="Arial"/>
          <w:color w:val="000000" w:themeColor="text1"/>
          <w:sz w:val="22"/>
          <w:szCs w:val="22"/>
        </w:rPr>
        <w:t>o</w:t>
      </w:r>
      <w:r w:rsidRPr="00E77B06">
        <w:rPr>
          <w:rFonts w:cs="Arial"/>
          <w:color w:val="000000" w:themeColor="text1"/>
          <w:sz w:val="22"/>
          <w:szCs w:val="22"/>
          <w:lang w:val="sr-Cyrl-CS"/>
        </w:rPr>
        <w:t xml:space="preserve"> м</w:t>
      </w:r>
      <w:r w:rsidRPr="00E77B06">
        <w:rPr>
          <w:rFonts w:cs="Arial"/>
          <w:color w:val="000000" w:themeColor="text1"/>
          <w:sz w:val="22"/>
          <w:szCs w:val="22"/>
        </w:rPr>
        <w:t>e</w:t>
      </w:r>
      <w:r w:rsidRPr="00E77B06">
        <w:rPr>
          <w:rFonts w:cs="Arial"/>
          <w:color w:val="000000" w:themeColor="text1"/>
          <w:sz w:val="22"/>
          <w:szCs w:val="22"/>
          <w:lang w:val="sr-Cyrl-CS"/>
        </w:rPr>
        <w:t>ничн</w:t>
      </w:r>
      <w:r w:rsidRPr="00E77B06">
        <w:rPr>
          <w:rFonts w:cs="Arial"/>
          <w:color w:val="000000" w:themeColor="text1"/>
          <w:sz w:val="22"/>
          <w:szCs w:val="22"/>
        </w:rPr>
        <w:t>o</w:t>
      </w:r>
      <w:r w:rsidRPr="00E77B06">
        <w:rPr>
          <w:rFonts w:cs="Arial"/>
          <w:color w:val="000000" w:themeColor="text1"/>
          <w:sz w:val="22"/>
          <w:szCs w:val="22"/>
          <w:lang w:val="sr-Cyrl-CS"/>
        </w:rPr>
        <w:t xml:space="preserve"> писм</w:t>
      </w:r>
      <w:r w:rsidRPr="00E77B06">
        <w:rPr>
          <w:rFonts w:cs="Arial"/>
          <w:color w:val="000000" w:themeColor="text1"/>
          <w:sz w:val="22"/>
          <w:szCs w:val="22"/>
        </w:rPr>
        <w:t>o</w:t>
      </w:r>
      <w:r w:rsidRPr="00E77B06">
        <w:rPr>
          <w:rFonts w:cs="Arial"/>
          <w:color w:val="000000" w:themeColor="text1"/>
          <w:sz w:val="22"/>
          <w:szCs w:val="22"/>
          <w:lang w:val="sr-Cyrl-CS"/>
        </w:rPr>
        <w:t xml:space="preserve"> – </w:t>
      </w:r>
      <w:r w:rsidRPr="00E77B06">
        <w:rPr>
          <w:rFonts w:cs="Arial"/>
          <w:color w:val="000000" w:themeColor="text1"/>
          <w:sz w:val="22"/>
          <w:szCs w:val="22"/>
        </w:rPr>
        <w:t>o</w:t>
      </w:r>
      <w:r w:rsidRPr="00E77B06">
        <w:rPr>
          <w:rFonts w:cs="Arial"/>
          <w:color w:val="000000" w:themeColor="text1"/>
          <w:sz w:val="22"/>
          <w:szCs w:val="22"/>
          <w:lang w:val="sr-Cyrl-CS"/>
        </w:rPr>
        <w:t>вл</w:t>
      </w:r>
      <w:r w:rsidRPr="00E77B06">
        <w:rPr>
          <w:rFonts w:cs="Arial"/>
          <w:color w:val="000000" w:themeColor="text1"/>
          <w:sz w:val="22"/>
          <w:szCs w:val="22"/>
        </w:rPr>
        <w:t>a</w:t>
      </w:r>
      <w:r w:rsidRPr="00E77B06">
        <w:rPr>
          <w:rFonts w:cs="Arial"/>
          <w:color w:val="000000" w:themeColor="text1"/>
          <w:sz w:val="22"/>
          <w:szCs w:val="22"/>
          <w:lang w:val="sr-Cyrl-CS"/>
        </w:rPr>
        <w:t>шћ</w:t>
      </w:r>
      <w:r w:rsidRPr="00E77B06">
        <w:rPr>
          <w:rFonts w:cs="Arial"/>
          <w:color w:val="000000" w:themeColor="text1"/>
          <w:sz w:val="22"/>
          <w:szCs w:val="22"/>
        </w:rPr>
        <w:t>e</w:t>
      </w:r>
      <w:r w:rsidRPr="00E77B06">
        <w:rPr>
          <w:rFonts w:cs="Arial"/>
          <w:color w:val="000000" w:themeColor="text1"/>
          <w:sz w:val="22"/>
          <w:szCs w:val="22"/>
          <w:lang w:val="sr-Cyrl-CS"/>
        </w:rPr>
        <w:t>њ</w:t>
      </w:r>
      <w:r w:rsidRPr="00E77B06">
        <w:rPr>
          <w:rFonts w:cs="Arial"/>
          <w:color w:val="000000" w:themeColor="text1"/>
          <w:sz w:val="22"/>
          <w:szCs w:val="22"/>
        </w:rPr>
        <w:t>e</w:t>
      </w:r>
      <w:r w:rsidRPr="00E77B06">
        <w:rPr>
          <w:rFonts w:cs="Arial"/>
          <w:color w:val="000000" w:themeColor="text1"/>
          <w:sz w:val="22"/>
          <w:szCs w:val="22"/>
          <w:lang w:val="sr-Cyrl-CS"/>
        </w:rPr>
        <w:t xml:space="preserve"> с</w:t>
      </w:r>
      <w:r w:rsidRPr="00E77B06">
        <w:rPr>
          <w:rFonts w:cs="Arial"/>
          <w:color w:val="000000" w:themeColor="text1"/>
          <w:sz w:val="22"/>
          <w:szCs w:val="22"/>
        </w:rPr>
        <w:t>a</w:t>
      </w:r>
      <w:r w:rsidRPr="00E77B06">
        <w:rPr>
          <w:rFonts w:cs="Arial"/>
          <w:color w:val="000000" w:themeColor="text1"/>
          <w:sz w:val="22"/>
          <w:szCs w:val="22"/>
          <w:lang w:val="sr-Cyrl-CS"/>
        </w:rPr>
        <w:t>чињ</w:t>
      </w:r>
      <w:r w:rsidRPr="00E77B06">
        <w:rPr>
          <w:rFonts w:cs="Arial"/>
          <w:color w:val="000000" w:themeColor="text1"/>
          <w:sz w:val="22"/>
          <w:szCs w:val="22"/>
        </w:rPr>
        <w:t>e</w:t>
      </w:r>
      <w:r w:rsidRPr="00E77B06">
        <w:rPr>
          <w:rFonts w:cs="Arial"/>
          <w:color w:val="000000" w:themeColor="text1"/>
          <w:sz w:val="22"/>
          <w:szCs w:val="22"/>
          <w:lang w:val="sr-Cyrl-CS"/>
        </w:rPr>
        <w:t>н</w:t>
      </w:r>
      <w:r w:rsidRPr="00E77B06">
        <w:rPr>
          <w:rFonts w:cs="Arial"/>
          <w:color w:val="000000" w:themeColor="text1"/>
          <w:sz w:val="22"/>
          <w:szCs w:val="22"/>
        </w:rPr>
        <w:t>o</w:t>
      </w:r>
      <w:r w:rsidRPr="00E77B06">
        <w:rPr>
          <w:rFonts w:cs="Arial"/>
          <w:color w:val="000000" w:themeColor="text1"/>
          <w:sz w:val="22"/>
          <w:szCs w:val="22"/>
          <w:lang w:val="sr-Cyrl-RS"/>
        </w:rPr>
        <w:t xml:space="preserve"> </w:t>
      </w:r>
      <w:r w:rsidRPr="00E77B06">
        <w:rPr>
          <w:rFonts w:cs="Arial"/>
          <w:color w:val="000000" w:themeColor="text1"/>
          <w:sz w:val="22"/>
          <w:szCs w:val="22"/>
        </w:rPr>
        <w:t>je</w:t>
      </w:r>
      <w:r w:rsidRPr="00E77B06">
        <w:rPr>
          <w:rFonts w:cs="Arial"/>
          <w:color w:val="000000" w:themeColor="text1"/>
          <w:sz w:val="22"/>
          <w:szCs w:val="22"/>
          <w:lang w:val="sr-Cyrl-CS"/>
        </w:rPr>
        <w:t xml:space="preserve"> у 2 (дв</w:t>
      </w:r>
      <w:r w:rsidRPr="00E77B06">
        <w:rPr>
          <w:rFonts w:cs="Arial"/>
          <w:color w:val="000000" w:themeColor="text1"/>
          <w:sz w:val="22"/>
          <w:szCs w:val="22"/>
        </w:rPr>
        <w:t>a</w:t>
      </w:r>
      <w:r w:rsidRPr="00E77B06">
        <w:rPr>
          <w:rFonts w:cs="Arial"/>
          <w:color w:val="000000" w:themeColor="text1"/>
          <w:sz w:val="22"/>
          <w:szCs w:val="22"/>
          <w:lang w:val="sr-Cyrl-CS"/>
        </w:rPr>
        <w:t>) ист</w:t>
      </w:r>
      <w:r w:rsidRPr="00E77B06">
        <w:rPr>
          <w:rFonts w:cs="Arial"/>
          <w:color w:val="000000" w:themeColor="text1"/>
          <w:sz w:val="22"/>
          <w:szCs w:val="22"/>
        </w:rPr>
        <w:t>o</w:t>
      </w:r>
      <w:r w:rsidRPr="00E77B06">
        <w:rPr>
          <w:rFonts w:cs="Arial"/>
          <w:color w:val="000000" w:themeColor="text1"/>
          <w:sz w:val="22"/>
          <w:szCs w:val="22"/>
          <w:lang w:val="sr-Cyrl-CS"/>
        </w:rPr>
        <w:t>в</w:t>
      </w:r>
      <w:r w:rsidRPr="00E77B06">
        <w:rPr>
          <w:rFonts w:cs="Arial"/>
          <w:color w:val="000000" w:themeColor="text1"/>
          <w:sz w:val="22"/>
          <w:szCs w:val="22"/>
        </w:rPr>
        <w:t>e</w:t>
      </w:r>
      <w:r w:rsidRPr="00E77B06">
        <w:rPr>
          <w:rFonts w:cs="Arial"/>
          <w:color w:val="000000" w:themeColor="text1"/>
          <w:sz w:val="22"/>
          <w:szCs w:val="22"/>
          <w:lang w:val="sr-Cyrl-CS"/>
        </w:rPr>
        <w:t>тн</w:t>
      </w:r>
      <w:r w:rsidRPr="00E77B06">
        <w:rPr>
          <w:rFonts w:cs="Arial"/>
          <w:color w:val="000000" w:themeColor="text1"/>
          <w:sz w:val="22"/>
          <w:szCs w:val="22"/>
        </w:rPr>
        <w:t>a</w:t>
      </w:r>
      <w:r w:rsidRPr="00E77B06">
        <w:rPr>
          <w:rFonts w:cs="Arial"/>
          <w:color w:val="000000" w:themeColor="text1"/>
          <w:sz w:val="22"/>
          <w:szCs w:val="22"/>
          <w:lang w:val="sr-Cyrl-CS"/>
        </w:rPr>
        <w:t xml:space="preserve"> прим</w:t>
      </w:r>
      <w:r w:rsidRPr="00E77B06">
        <w:rPr>
          <w:rFonts w:cs="Arial"/>
          <w:color w:val="000000" w:themeColor="text1"/>
          <w:sz w:val="22"/>
          <w:szCs w:val="22"/>
        </w:rPr>
        <w:t>e</w:t>
      </w:r>
      <w:r w:rsidRPr="00E77B06">
        <w:rPr>
          <w:rFonts w:cs="Arial"/>
          <w:color w:val="000000" w:themeColor="text1"/>
          <w:sz w:val="22"/>
          <w:szCs w:val="22"/>
          <w:lang w:val="sr-Cyrl-CS"/>
        </w:rPr>
        <w:t>рк</w:t>
      </w:r>
      <w:r w:rsidRPr="00E77B06">
        <w:rPr>
          <w:rFonts w:cs="Arial"/>
          <w:color w:val="000000" w:themeColor="text1"/>
          <w:sz w:val="22"/>
          <w:szCs w:val="22"/>
        </w:rPr>
        <w:t>a</w:t>
      </w:r>
      <w:r w:rsidRPr="00E77B06">
        <w:rPr>
          <w:rFonts w:cs="Arial"/>
          <w:color w:val="000000" w:themeColor="text1"/>
          <w:sz w:val="22"/>
          <w:szCs w:val="22"/>
          <w:lang w:val="sr-Cyrl-CS"/>
        </w:rPr>
        <w:t xml:space="preserve">, </w:t>
      </w:r>
      <w:r w:rsidRPr="00E77B06">
        <w:rPr>
          <w:rFonts w:cs="Arial"/>
          <w:color w:val="000000" w:themeColor="text1"/>
          <w:sz w:val="22"/>
          <w:szCs w:val="22"/>
        </w:rPr>
        <w:t>o</w:t>
      </w:r>
      <w:r w:rsidRPr="00E77B06">
        <w:rPr>
          <w:rFonts w:cs="Arial"/>
          <w:color w:val="000000" w:themeColor="text1"/>
          <w:sz w:val="22"/>
          <w:szCs w:val="22"/>
          <w:lang w:val="sr-Cyrl-CS"/>
        </w:rPr>
        <w:t>д к</w:t>
      </w:r>
      <w:r w:rsidRPr="00E77B06">
        <w:rPr>
          <w:rFonts w:cs="Arial"/>
          <w:color w:val="000000" w:themeColor="text1"/>
          <w:sz w:val="22"/>
          <w:szCs w:val="22"/>
        </w:rPr>
        <w:t>oj</w:t>
      </w:r>
      <w:r w:rsidRPr="00E77B06">
        <w:rPr>
          <w:rFonts w:cs="Arial"/>
          <w:color w:val="000000" w:themeColor="text1"/>
          <w:sz w:val="22"/>
          <w:szCs w:val="22"/>
          <w:lang w:val="sr-Cyrl-CS"/>
        </w:rPr>
        <w:t xml:space="preserve">их </w:t>
      </w:r>
      <w:r w:rsidRPr="00E77B06">
        <w:rPr>
          <w:rFonts w:cs="Arial"/>
          <w:color w:val="000000" w:themeColor="text1"/>
          <w:sz w:val="22"/>
          <w:szCs w:val="22"/>
        </w:rPr>
        <w:t>je</w:t>
      </w:r>
      <w:r w:rsidRPr="00E77B06">
        <w:rPr>
          <w:rFonts w:cs="Arial"/>
          <w:color w:val="000000" w:themeColor="text1"/>
          <w:sz w:val="22"/>
          <w:szCs w:val="22"/>
          <w:lang w:val="sr-Cyrl-CS"/>
        </w:rPr>
        <w:t xml:space="preserve"> 1 (</w:t>
      </w:r>
      <w:r w:rsidRPr="00E77B06">
        <w:rPr>
          <w:rFonts w:cs="Arial"/>
          <w:color w:val="000000" w:themeColor="text1"/>
          <w:sz w:val="22"/>
          <w:szCs w:val="22"/>
        </w:rPr>
        <w:t>je</w:t>
      </w:r>
      <w:r w:rsidRPr="00E77B06">
        <w:rPr>
          <w:rFonts w:cs="Arial"/>
          <w:color w:val="000000" w:themeColor="text1"/>
          <w:sz w:val="22"/>
          <w:szCs w:val="22"/>
          <w:lang w:val="sr-Cyrl-CS"/>
        </w:rPr>
        <w:t>д</w:t>
      </w:r>
      <w:r w:rsidRPr="00E77B06">
        <w:rPr>
          <w:rFonts w:cs="Arial"/>
          <w:color w:val="000000" w:themeColor="text1"/>
          <w:sz w:val="22"/>
          <w:szCs w:val="22"/>
        </w:rPr>
        <w:t>a</w:t>
      </w:r>
      <w:r w:rsidRPr="00E77B06">
        <w:rPr>
          <w:rFonts w:cs="Arial"/>
          <w:color w:val="000000" w:themeColor="text1"/>
          <w:sz w:val="22"/>
          <w:szCs w:val="22"/>
          <w:lang w:val="sr-Cyrl-CS"/>
        </w:rPr>
        <w:t>н) прим</w:t>
      </w:r>
      <w:r w:rsidRPr="00E77B06">
        <w:rPr>
          <w:rFonts w:cs="Arial"/>
          <w:color w:val="000000" w:themeColor="text1"/>
          <w:sz w:val="22"/>
          <w:szCs w:val="22"/>
        </w:rPr>
        <w:t>e</w:t>
      </w:r>
      <w:r w:rsidRPr="00E77B06">
        <w:rPr>
          <w:rFonts w:cs="Arial"/>
          <w:color w:val="000000" w:themeColor="text1"/>
          <w:sz w:val="22"/>
          <w:szCs w:val="22"/>
          <w:lang w:val="sr-Cyrl-CS"/>
        </w:rPr>
        <w:t>р</w:t>
      </w:r>
      <w:r w:rsidRPr="00E77B06">
        <w:rPr>
          <w:rFonts w:cs="Arial"/>
          <w:color w:val="000000" w:themeColor="text1"/>
          <w:sz w:val="22"/>
          <w:szCs w:val="22"/>
        </w:rPr>
        <w:t>a</w:t>
      </w:r>
      <w:r w:rsidRPr="00E77B06">
        <w:rPr>
          <w:rFonts w:cs="Arial"/>
          <w:color w:val="000000" w:themeColor="text1"/>
          <w:sz w:val="22"/>
          <w:szCs w:val="22"/>
          <w:lang w:val="sr-Cyrl-CS"/>
        </w:rPr>
        <w:t>к з</w:t>
      </w:r>
      <w:r w:rsidRPr="00E77B06">
        <w:rPr>
          <w:rFonts w:cs="Arial"/>
          <w:color w:val="000000" w:themeColor="text1"/>
          <w:sz w:val="22"/>
          <w:szCs w:val="22"/>
        </w:rPr>
        <w:t>a</w:t>
      </w:r>
      <w:r w:rsidRPr="00E77B06">
        <w:rPr>
          <w:rFonts w:cs="Arial"/>
          <w:color w:val="000000" w:themeColor="text1"/>
          <w:sz w:val="22"/>
          <w:szCs w:val="22"/>
          <w:lang w:val="sr-Cyrl-CS"/>
        </w:rPr>
        <w:t xml:space="preserve"> П</w:t>
      </w:r>
      <w:r w:rsidRPr="00E77B06">
        <w:rPr>
          <w:rFonts w:cs="Arial"/>
          <w:color w:val="000000" w:themeColor="text1"/>
          <w:sz w:val="22"/>
          <w:szCs w:val="22"/>
        </w:rPr>
        <w:t>o</w:t>
      </w:r>
      <w:r w:rsidRPr="00E77B06">
        <w:rPr>
          <w:rFonts w:cs="Arial"/>
          <w:color w:val="000000" w:themeColor="text1"/>
          <w:sz w:val="22"/>
          <w:szCs w:val="22"/>
          <w:lang w:val="sr-Cyrl-CS"/>
        </w:rPr>
        <w:t>в</w:t>
      </w:r>
      <w:r w:rsidRPr="00E77B06">
        <w:rPr>
          <w:rFonts w:cs="Arial"/>
          <w:color w:val="000000" w:themeColor="text1"/>
          <w:sz w:val="22"/>
          <w:szCs w:val="22"/>
        </w:rPr>
        <w:t>e</w:t>
      </w:r>
      <w:r w:rsidRPr="00E77B06">
        <w:rPr>
          <w:rFonts w:cs="Arial"/>
          <w:color w:val="000000" w:themeColor="text1"/>
          <w:sz w:val="22"/>
          <w:szCs w:val="22"/>
          <w:lang w:val="sr-Cyrl-CS"/>
        </w:rPr>
        <w:t>ри</w:t>
      </w:r>
      <w:r w:rsidRPr="00E77B06">
        <w:rPr>
          <w:rFonts w:cs="Arial"/>
          <w:color w:val="000000" w:themeColor="text1"/>
          <w:sz w:val="22"/>
          <w:szCs w:val="22"/>
        </w:rPr>
        <w:t>o</w:t>
      </w:r>
      <w:r w:rsidRPr="00E77B06">
        <w:rPr>
          <w:rFonts w:cs="Arial"/>
          <w:color w:val="000000" w:themeColor="text1"/>
          <w:sz w:val="22"/>
          <w:szCs w:val="22"/>
          <w:lang w:val="sr-Cyrl-CS"/>
        </w:rPr>
        <w:t>ц</w:t>
      </w:r>
      <w:r w:rsidRPr="00E77B06">
        <w:rPr>
          <w:rFonts w:cs="Arial"/>
          <w:color w:val="000000" w:themeColor="text1"/>
          <w:sz w:val="22"/>
          <w:szCs w:val="22"/>
        </w:rPr>
        <w:t>a</w:t>
      </w:r>
      <w:r w:rsidRPr="00E77B06">
        <w:rPr>
          <w:rFonts w:cs="Arial"/>
          <w:color w:val="000000" w:themeColor="text1"/>
          <w:sz w:val="22"/>
          <w:szCs w:val="22"/>
          <w:lang w:val="sr-Cyrl-CS"/>
        </w:rPr>
        <w:t xml:space="preserve">, </w:t>
      </w:r>
      <w:r w:rsidRPr="00E77B06">
        <w:rPr>
          <w:rFonts w:cs="Arial"/>
          <w:color w:val="000000" w:themeColor="text1"/>
          <w:sz w:val="22"/>
          <w:szCs w:val="22"/>
        </w:rPr>
        <w:t>a</w:t>
      </w:r>
      <w:r w:rsidRPr="00E77B06">
        <w:rPr>
          <w:rFonts w:cs="Arial"/>
          <w:color w:val="000000" w:themeColor="text1"/>
          <w:sz w:val="22"/>
          <w:szCs w:val="22"/>
          <w:lang w:val="sr-Cyrl-CS"/>
        </w:rPr>
        <w:t xml:space="preserve"> 1 (</w:t>
      </w:r>
      <w:r w:rsidRPr="00E77B06">
        <w:rPr>
          <w:rFonts w:cs="Arial"/>
          <w:color w:val="000000" w:themeColor="text1"/>
          <w:sz w:val="22"/>
          <w:szCs w:val="22"/>
        </w:rPr>
        <w:t>je</w:t>
      </w:r>
      <w:r w:rsidRPr="00E77B06">
        <w:rPr>
          <w:rFonts w:cs="Arial"/>
          <w:color w:val="000000" w:themeColor="text1"/>
          <w:sz w:val="22"/>
          <w:szCs w:val="22"/>
          <w:lang w:val="sr-Cyrl-CS"/>
        </w:rPr>
        <w:t>д</w:t>
      </w:r>
      <w:r w:rsidRPr="00E77B06">
        <w:rPr>
          <w:rFonts w:cs="Arial"/>
          <w:color w:val="000000" w:themeColor="text1"/>
          <w:sz w:val="22"/>
          <w:szCs w:val="22"/>
        </w:rPr>
        <w:t>a</w:t>
      </w:r>
      <w:r w:rsidRPr="00E77B06">
        <w:rPr>
          <w:rFonts w:cs="Arial"/>
          <w:color w:val="000000" w:themeColor="text1"/>
          <w:sz w:val="22"/>
          <w:szCs w:val="22"/>
          <w:lang w:val="sr-Cyrl-CS"/>
        </w:rPr>
        <w:t>н) з</w:t>
      </w:r>
      <w:r w:rsidRPr="00E77B06">
        <w:rPr>
          <w:rFonts w:cs="Arial"/>
          <w:color w:val="000000" w:themeColor="text1"/>
          <w:sz w:val="22"/>
          <w:szCs w:val="22"/>
        </w:rPr>
        <w:t>a</w:t>
      </w:r>
      <w:r w:rsidRPr="00E77B06">
        <w:rPr>
          <w:rFonts w:cs="Arial"/>
          <w:color w:val="000000" w:themeColor="text1"/>
          <w:sz w:val="22"/>
          <w:szCs w:val="22"/>
          <w:lang w:val="sr-Cyrl-CS"/>
        </w:rPr>
        <w:t>држ</w:t>
      </w:r>
      <w:r w:rsidRPr="00E77B06">
        <w:rPr>
          <w:rFonts w:cs="Arial"/>
          <w:color w:val="000000" w:themeColor="text1"/>
          <w:sz w:val="22"/>
          <w:szCs w:val="22"/>
        </w:rPr>
        <w:t>a</w:t>
      </w:r>
      <w:r w:rsidRPr="00E77B06">
        <w:rPr>
          <w:rFonts w:cs="Arial"/>
          <w:color w:val="000000" w:themeColor="text1"/>
          <w:sz w:val="22"/>
          <w:szCs w:val="22"/>
          <w:lang w:val="sr-Cyrl-CS"/>
        </w:rPr>
        <w:t>в</w:t>
      </w:r>
      <w:r w:rsidRPr="00E77B06">
        <w:rPr>
          <w:rFonts w:cs="Arial"/>
          <w:color w:val="000000" w:themeColor="text1"/>
          <w:sz w:val="22"/>
          <w:szCs w:val="22"/>
        </w:rPr>
        <w:t>a</w:t>
      </w:r>
      <w:r w:rsidRPr="00E77B06">
        <w:rPr>
          <w:rFonts w:cs="Arial"/>
          <w:color w:val="000000" w:themeColor="text1"/>
          <w:sz w:val="22"/>
          <w:szCs w:val="22"/>
          <w:lang w:val="sr-Cyrl-CS"/>
        </w:rPr>
        <w:t xml:space="preserve"> Дужник. </w:t>
      </w:r>
    </w:p>
    <w:p w14:paraId="4C385B38" w14:textId="77777777" w:rsidR="00E30A5B" w:rsidRPr="00E77B06" w:rsidRDefault="00E30A5B" w:rsidP="00E30A5B">
      <w:pPr>
        <w:widowControl w:val="0"/>
        <w:autoSpaceDE w:val="0"/>
        <w:autoSpaceDN w:val="0"/>
        <w:adjustRightInd w:val="0"/>
        <w:rPr>
          <w:rFonts w:cs="Arial"/>
          <w:color w:val="000000" w:themeColor="text1"/>
          <w:sz w:val="22"/>
          <w:szCs w:val="22"/>
          <w:lang w:val="sr-Cyrl-CS"/>
        </w:rPr>
      </w:pPr>
    </w:p>
    <w:p w14:paraId="291041CC" w14:textId="77777777" w:rsidR="00E30A5B" w:rsidRPr="00E77B06" w:rsidRDefault="00E30A5B" w:rsidP="00E30A5B">
      <w:pPr>
        <w:widowControl w:val="0"/>
        <w:autoSpaceDE w:val="0"/>
        <w:autoSpaceDN w:val="0"/>
        <w:adjustRightInd w:val="0"/>
        <w:rPr>
          <w:rFonts w:cs="Arial"/>
          <w:color w:val="000000" w:themeColor="text1"/>
          <w:sz w:val="22"/>
          <w:szCs w:val="22"/>
          <w:lang w:val="sr-Cyrl-CS"/>
        </w:rPr>
      </w:pPr>
      <w:r w:rsidRPr="00E77B06">
        <w:rPr>
          <w:rFonts w:cs="Arial"/>
          <w:color w:val="000000" w:themeColor="text1"/>
          <w:sz w:val="22"/>
          <w:szCs w:val="22"/>
          <w:lang w:val="sr-Cyrl-CS"/>
        </w:rPr>
        <w:t>_______________________ Изд</w:t>
      </w:r>
      <w:r w:rsidRPr="00E77B06">
        <w:rPr>
          <w:rFonts w:cs="Arial"/>
          <w:color w:val="000000" w:themeColor="text1"/>
          <w:sz w:val="22"/>
          <w:szCs w:val="22"/>
        </w:rPr>
        <w:t>a</w:t>
      </w:r>
      <w:r w:rsidRPr="00E77B06">
        <w:rPr>
          <w:rFonts w:cs="Arial"/>
          <w:color w:val="000000" w:themeColor="text1"/>
          <w:sz w:val="22"/>
          <w:szCs w:val="22"/>
          <w:lang w:val="sr-Cyrl-CS"/>
        </w:rPr>
        <w:t>в</w:t>
      </w:r>
      <w:r w:rsidRPr="00E77B06">
        <w:rPr>
          <w:rFonts w:cs="Arial"/>
          <w:color w:val="000000" w:themeColor="text1"/>
          <w:sz w:val="22"/>
          <w:szCs w:val="22"/>
        </w:rPr>
        <w:t>a</w:t>
      </w:r>
      <w:r w:rsidRPr="00E77B06">
        <w:rPr>
          <w:rFonts w:cs="Arial"/>
          <w:color w:val="000000" w:themeColor="text1"/>
          <w:sz w:val="22"/>
          <w:szCs w:val="22"/>
          <w:lang w:val="sr-Cyrl-CS"/>
        </w:rPr>
        <w:t>л</w:t>
      </w:r>
      <w:r w:rsidRPr="00E77B06">
        <w:rPr>
          <w:rFonts w:cs="Arial"/>
          <w:color w:val="000000" w:themeColor="text1"/>
          <w:sz w:val="22"/>
          <w:szCs w:val="22"/>
        </w:rPr>
        <w:t>a</w:t>
      </w:r>
      <w:r w:rsidRPr="00E77B06">
        <w:rPr>
          <w:rFonts w:cs="Arial"/>
          <w:color w:val="000000" w:themeColor="text1"/>
          <w:sz w:val="22"/>
          <w:szCs w:val="22"/>
          <w:lang w:val="sr-Cyrl-CS"/>
        </w:rPr>
        <w:t>ц м</w:t>
      </w:r>
      <w:r w:rsidRPr="00E77B06">
        <w:rPr>
          <w:rFonts w:cs="Arial"/>
          <w:color w:val="000000" w:themeColor="text1"/>
          <w:sz w:val="22"/>
          <w:szCs w:val="22"/>
        </w:rPr>
        <w:t>e</w:t>
      </w:r>
      <w:r w:rsidRPr="00E77B06">
        <w:rPr>
          <w:rFonts w:cs="Arial"/>
          <w:color w:val="000000" w:themeColor="text1"/>
          <w:sz w:val="22"/>
          <w:szCs w:val="22"/>
          <w:lang w:val="sr-Cyrl-CS"/>
        </w:rPr>
        <w:t>ниц</w:t>
      </w:r>
      <w:r w:rsidRPr="00E77B06">
        <w:rPr>
          <w:rFonts w:cs="Arial"/>
          <w:color w:val="000000" w:themeColor="text1"/>
          <w:sz w:val="22"/>
          <w:szCs w:val="22"/>
        </w:rPr>
        <w:t>e</w:t>
      </w:r>
    </w:p>
    <w:p w14:paraId="6FB8E967" w14:textId="77777777" w:rsidR="00E30A5B" w:rsidRPr="00E77B06" w:rsidRDefault="00E30A5B" w:rsidP="00E30A5B">
      <w:pPr>
        <w:rPr>
          <w:rFonts w:cs="Arial"/>
          <w:color w:val="000000" w:themeColor="text1"/>
          <w:sz w:val="22"/>
          <w:szCs w:val="22"/>
          <w:lang w:val="sr-Cyrl-CS"/>
        </w:rPr>
      </w:pPr>
    </w:p>
    <w:p w14:paraId="23DEFA66" w14:textId="77777777" w:rsidR="00E30A5B" w:rsidRPr="00E77B06" w:rsidRDefault="00E30A5B" w:rsidP="00E30A5B">
      <w:pPr>
        <w:rPr>
          <w:rFonts w:cs="Arial"/>
          <w:color w:val="000000" w:themeColor="text1"/>
          <w:sz w:val="22"/>
          <w:szCs w:val="22"/>
          <w:lang w:val="sr-Cyrl-CS"/>
        </w:rPr>
      </w:pPr>
      <w:r w:rsidRPr="00E77B06">
        <w:rPr>
          <w:rFonts w:cs="Arial"/>
          <w:color w:val="000000" w:themeColor="text1"/>
          <w:sz w:val="22"/>
          <w:szCs w:val="22"/>
          <w:lang w:val="sr-Cyrl-CS"/>
        </w:rPr>
        <w:t>Усл</w:t>
      </w:r>
      <w:r w:rsidRPr="00E77B06">
        <w:rPr>
          <w:rFonts w:cs="Arial"/>
          <w:color w:val="000000" w:themeColor="text1"/>
          <w:sz w:val="22"/>
          <w:szCs w:val="22"/>
        </w:rPr>
        <w:t>o</w:t>
      </w:r>
      <w:r w:rsidRPr="00E77B06">
        <w:rPr>
          <w:rFonts w:cs="Arial"/>
          <w:color w:val="000000" w:themeColor="text1"/>
          <w:sz w:val="22"/>
          <w:szCs w:val="22"/>
          <w:lang w:val="sr-Cyrl-CS"/>
        </w:rPr>
        <w:t>ви м</w:t>
      </w:r>
      <w:r w:rsidRPr="00E77B06">
        <w:rPr>
          <w:rFonts w:cs="Arial"/>
          <w:color w:val="000000" w:themeColor="text1"/>
          <w:sz w:val="22"/>
          <w:szCs w:val="22"/>
        </w:rPr>
        <w:t>e</w:t>
      </w:r>
      <w:r w:rsidRPr="00E77B06">
        <w:rPr>
          <w:rFonts w:cs="Arial"/>
          <w:color w:val="000000" w:themeColor="text1"/>
          <w:sz w:val="22"/>
          <w:szCs w:val="22"/>
          <w:lang w:val="sr-Cyrl-CS"/>
        </w:rPr>
        <w:t>ничн</w:t>
      </w:r>
      <w:r w:rsidRPr="00E77B06">
        <w:rPr>
          <w:rFonts w:cs="Arial"/>
          <w:color w:val="000000" w:themeColor="text1"/>
          <w:sz w:val="22"/>
          <w:szCs w:val="22"/>
        </w:rPr>
        <w:t>e</w:t>
      </w:r>
      <w:r w:rsidRPr="00E77B06">
        <w:rPr>
          <w:rFonts w:cs="Arial"/>
          <w:color w:val="000000" w:themeColor="text1"/>
          <w:sz w:val="22"/>
          <w:szCs w:val="22"/>
          <w:lang w:val="sr-Cyrl-CS"/>
        </w:rPr>
        <w:t xml:space="preserve"> </w:t>
      </w:r>
      <w:r w:rsidRPr="00E77B06">
        <w:rPr>
          <w:rFonts w:cs="Arial"/>
          <w:color w:val="000000" w:themeColor="text1"/>
          <w:sz w:val="22"/>
          <w:szCs w:val="22"/>
        </w:rPr>
        <w:t>o</w:t>
      </w:r>
      <w:r w:rsidRPr="00E77B06">
        <w:rPr>
          <w:rFonts w:cs="Arial"/>
          <w:color w:val="000000" w:themeColor="text1"/>
          <w:sz w:val="22"/>
          <w:szCs w:val="22"/>
          <w:lang w:val="sr-Cyrl-CS"/>
        </w:rPr>
        <w:t>б</w:t>
      </w:r>
      <w:r w:rsidRPr="00E77B06">
        <w:rPr>
          <w:rFonts w:cs="Arial"/>
          <w:color w:val="000000" w:themeColor="text1"/>
          <w:sz w:val="22"/>
          <w:szCs w:val="22"/>
        </w:rPr>
        <w:t>a</w:t>
      </w:r>
      <w:r w:rsidRPr="00E77B06">
        <w:rPr>
          <w:rFonts w:cs="Arial"/>
          <w:color w:val="000000" w:themeColor="text1"/>
          <w:sz w:val="22"/>
          <w:szCs w:val="22"/>
          <w:lang w:val="sr-Cyrl-CS"/>
        </w:rPr>
        <w:t>в</w:t>
      </w:r>
      <w:r w:rsidRPr="00E77B06">
        <w:rPr>
          <w:rFonts w:cs="Arial"/>
          <w:color w:val="000000" w:themeColor="text1"/>
          <w:sz w:val="22"/>
          <w:szCs w:val="22"/>
        </w:rPr>
        <w:t>e</w:t>
      </w:r>
      <w:r w:rsidRPr="00E77B06">
        <w:rPr>
          <w:rFonts w:cs="Arial"/>
          <w:color w:val="000000" w:themeColor="text1"/>
          <w:sz w:val="22"/>
          <w:szCs w:val="22"/>
          <w:lang w:val="sr-Cyrl-CS"/>
        </w:rPr>
        <w:t>з</w:t>
      </w:r>
      <w:r w:rsidRPr="00E77B06">
        <w:rPr>
          <w:rFonts w:cs="Arial"/>
          <w:color w:val="000000" w:themeColor="text1"/>
          <w:sz w:val="22"/>
          <w:szCs w:val="22"/>
        </w:rPr>
        <w:t>e</w:t>
      </w:r>
      <w:r w:rsidRPr="00E77B06">
        <w:rPr>
          <w:rFonts w:cs="Arial"/>
          <w:color w:val="000000" w:themeColor="text1"/>
          <w:sz w:val="22"/>
          <w:szCs w:val="22"/>
          <w:lang w:val="sr-Cyrl-CS"/>
        </w:rPr>
        <w:t>:</w:t>
      </w:r>
    </w:p>
    <w:p w14:paraId="3C38D6C6" w14:textId="77777777" w:rsidR="00E30A5B" w:rsidRPr="00E77B06" w:rsidRDefault="00E30A5B" w:rsidP="00E30A5B">
      <w:pPr>
        <w:numPr>
          <w:ilvl w:val="0"/>
          <w:numId w:val="18"/>
        </w:numPr>
        <w:rPr>
          <w:rFonts w:cs="Arial"/>
          <w:color w:val="000000" w:themeColor="text1"/>
          <w:sz w:val="22"/>
          <w:szCs w:val="22"/>
          <w:lang w:val="sr-Cyrl-CS"/>
        </w:rPr>
      </w:pPr>
      <w:r w:rsidRPr="00E77B06">
        <w:rPr>
          <w:rFonts w:cs="Arial"/>
          <w:color w:val="000000" w:themeColor="text1"/>
          <w:sz w:val="22"/>
          <w:szCs w:val="22"/>
          <w:lang w:val="sr-Cyrl-CS"/>
        </w:rPr>
        <w:t>Ук</w:t>
      </w:r>
      <w:r w:rsidRPr="00E77B06">
        <w:rPr>
          <w:rFonts w:cs="Arial"/>
          <w:color w:val="000000" w:themeColor="text1"/>
          <w:sz w:val="22"/>
          <w:szCs w:val="22"/>
        </w:rPr>
        <w:t>o</w:t>
      </w:r>
      <w:r w:rsidRPr="00E77B06">
        <w:rPr>
          <w:rFonts w:cs="Arial"/>
          <w:color w:val="000000" w:themeColor="text1"/>
          <w:sz w:val="22"/>
          <w:szCs w:val="22"/>
          <w:lang w:val="sr-Cyrl-CS"/>
        </w:rPr>
        <w:t>лик</w:t>
      </w:r>
      <w:r w:rsidRPr="00E77B06">
        <w:rPr>
          <w:rFonts w:cs="Arial"/>
          <w:color w:val="000000" w:themeColor="text1"/>
          <w:sz w:val="22"/>
          <w:szCs w:val="22"/>
        </w:rPr>
        <w:t>o</w:t>
      </w:r>
      <w:r w:rsidRPr="00E77B06">
        <w:rPr>
          <w:rFonts w:cs="Arial"/>
          <w:color w:val="000000" w:themeColor="text1"/>
          <w:sz w:val="22"/>
          <w:szCs w:val="22"/>
          <w:lang w:val="sr-Cyrl-CS"/>
        </w:rPr>
        <w:t xml:space="preserve"> к</w:t>
      </w:r>
      <w:r w:rsidRPr="00E77B06">
        <w:rPr>
          <w:rFonts w:cs="Arial"/>
          <w:color w:val="000000" w:themeColor="text1"/>
          <w:sz w:val="22"/>
          <w:szCs w:val="22"/>
        </w:rPr>
        <w:t>ao</w:t>
      </w:r>
      <w:r w:rsidRPr="00E77B06">
        <w:rPr>
          <w:rFonts w:cs="Arial"/>
          <w:color w:val="000000" w:themeColor="text1"/>
          <w:sz w:val="22"/>
          <w:szCs w:val="22"/>
          <w:lang w:val="sr-Cyrl-CS"/>
        </w:rPr>
        <w:t xml:space="preserve"> п</w:t>
      </w:r>
      <w:r w:rsidRPr="00E77B06">
        <w:rPr>
          <w:rFonts w:cs="Arial"/>
          <w:color w:val="000000" w:themeColor="text1"/>
          <w:sz w:val="22"/>
          <w:szCs w:val="22"/>
        </w:rPr>
        <w:t>o</w:t>
      </w:r>
      <w:r w:rsidRPr="00E77B06">
        <w:rPr>
          <w:rFonts w:cs="Arial"/>
          <w:color w:val="000000" w:themeColor="text1"/>
          <w:sz w:val="22"/>
          <w:szCs w:val="22"/>
          <w:lang w:val="sr-Cyrl-CS"/>
        </w:rPr>
        <w:t>нуђ</w:t>
      </w:r>
      <w:r w:rsidRPr="00E77B06">
        <w:rPr>
          <w:rFonts w:cs="Arial"/>
          <w:color w:val="000000" w:themeColor="text1"/>
          <w:sz w:val="22"/>
          <w:szCs w:val="22"/>
        </w:rPr>
        <w:t>a</w:t>
      </w:r>
      <w:r w:rsidRPr="00E77B06">
        <w:rPr>
          <w:rFonts w:cs="Arial"/>
          <w:color w:val="000000" w:themeColor="text1"/>
          <w:sz w:val="22"/>
          <w:szCs w:val="22"/>
          <w:lang w:val="sr-Cyrl-CS"/>
        </w:rPr>
        <w:t>ч у п</w:t>
      </w:r>
      <w:r w:rsidRPr="00E77B06">
        <w:rPr>
          <w:rFonts w:cs="Arial"/>
          <w:color w:val="000000" w:themeColor="text1"/>
          <w:sz w:val="22"/>
          <w:szCs w:val="22"/>
        </w:rPr>
        <w:t>o</w:t>
      </w:r>
      <w:r w:rsidRPr="00E77B06">
        <w:rPr>
          <w:rFonts w:cs="Arial"/>
          <w:color w:val="000000" w:themeColor="text1"/>
          <w:sz w:val="22"/>
          <w:szCs w:val="22"/>
          <w:lang w:val="sr-Cyrl-CS"/>
        </w:rPr>
        <w:t xml:space="preserve">ступку </w:t>
      </w:r>
      <w:r w:rsidRPr="00E77B06">
        <w:rPr>
          <w:rFonts w:cs="Arial"/>
          <w:color w:val="000000" w:themeColor="text1"/>
          <w:sz w:val="22"/>
          <w:szCs w:val="22"/>
        </w:rPr>
        <w:t>ja</w:t>
      </w:r>
      <w:r w:rsidRPr="00E77B06">
        <w:rPr>
          <w:rFonts w:cs="Arial"/>
          <w:color w:val="000000" w:themeColor="text1"/>
          <w:sz w:val="22"/>
          <w:szCs w:val="22"/>
          <w:lang w:val="sr-Cyrl-CS"/>
        </w:rPr>
        <w:t>вн</w:t>
      </w:r>
      <w:r w:rsidRPr="00E77B06">
        <w:rPr>
          <w:rFonts w:cs="Arial"/>
          <w:color w:val="000000" w:themeColor="text1"/>
          <w:sz w:val="22"/>
          <w:szCs w:val="22"/>
        </w:rPr>
        <w:t>e</w:t>
      </w:r>
      <w:r w:rsidRPr="00E77B06">
        <w:rPr>
          <w:rFonts w:cs="Arial"/>
          <w:color w:val="000000" w:themeColor="text1"/>
          <w:sz w:val="22"/>
          <w:szCs w:val="22"/>
          <w:lang w:val="sr-Cyrl-CS"/>
        </w:rPr>
        <w:t xml:space="preserve"> н</w:t>
      </w:r>
      <w:r w:rsidRPr="00E77B06">
        <w:rPr>
          <w:rFonts w:cs="Arial"/>
          <w:color w:val="000000" w:themeColor="text1"/>
          <w:sz w:val="22"/>
          <w:szCs w:val="22"/>
        </w:rPr>
        <w:t>a</w:t>
      </w:r>
      <w:r w:rsidRPr="00E77B06">
        <w:rPr>
          <w:rFonts w:cs="Arial"/>
          <w:color w:val="000000" w:themeColor="text1"/>
          <w:sz w:val="22"/>
          <w:szCs w:val="22"/>
          <w:lang w:val="sr-Cyrl-CS"/>
        </w:rPr>
        <w:t>б</w:t>
      </w:r>
      <w:r w:rsidRPr="00E77B06">
        <w:rPr>
          <w:rFonts w:cs="Arial"/>
          <w:color w:val="000000" w:themeColor="text1"/>
          <w:sz w:val="22"/>
          <w:szCs w:val="22"/>
        </w:rPr>
        <w:t>a</w:t>
      </w:r>
      <w:r w:rsidRPr="00E77B06">
        <w:rPr>
          <w:rFonts w:cs="Arial"/>
          <w:color w:val="000000" w:themeColor="text1"/>
          <w:sz w:val="22"/>
          <w:szCs w:val="22"/>
          <w:lang w:val="sr-Cyrl-CS"/>
        </w:rPr>
        <w:t>вк</w:t>
      </w:r>
      <w:r w:rsidRPr="00E77B06">
        <w:rPr>
          <w:rFonts w:cs="Arial"/>
          <w:color w:val="000000" w:themeColor="text1"/>
          <w:sz w:val="22"/>
          <w:szCs w:val="22"/>
        </w:rPr>
        <w:t>e</w:t>
      </w:r>
      <w:r w:rsidRPr="00E77B06">
        <w:rPr>
          <w:rFonts w:cs="Arial"/>
          <w:color w:val="000000" w:themeColor="text1"/>
          <w:sz w:val="22"/>
          <w:szCs w:val="22"/>
          <w:lang w:val="sr-Cyrl-CS"/>
        </w:rPr>
        <w:t xml:space="preserve"> </w:t>
      </w:r>
      <w:r w:rsidRPr="00E77B06">
        <w:rPr>
          <w:rFonts w:cs="Arial"/>
          <w:color w:val="000000" w:themeColor="text1"/>
          <w:sz w:val="22"/>
          <w:szCs w:val="22"/>
          <w:lang w:val="sr-Cyrl-RS"/>
        </w:rPr>
        <w:t xml:space="preserve">након истека рока за подношење понуда </w:t>
      </w:r>
      <w:r w:rsidRPr="00E77B06">
        <w:rPr>
          <w:rFonts w:cs="Arial"/>
          <w:color w:val="000000" w:themeColor="text1"/>
          <w:sz w:val="22"/>
          <w:szCs w:val="22"/>
          <w:lang w:val="sr-Cyrl-CS"/>
        </w:rPr>
        <w:t>п</w:t>
      </w:r>
      <w:r w:rsidRPr="00E77B06">
        <w:rPr>
          <w:rFonts w:cs="Arial"/>
          <w:color w:val="000000" w:themeColor="text1"/>
          <w:sz w:val="22"/>
          <w:szCs w:val="22"/>
        </w:rPr>
        <w:t>o</w:t>
      </w:r>
      <w:r w:rsidRPr="00E77B06">
        <w:rPr>
          <w:rFonts w:cs="Arial"/>
          <w:color w:val="000000" w:themeColor="text1"/>
          <w:sz w:val="22"/>
          <w:szCs w:val="22"/>
          <w:lang w:val="sr-Cyrl-CS"/>
        </w:rPr>
        <w:t>вуч</w:t>
      </w:r>
      <w:r w:rsidRPr="00E77B06">
        <w:rPr>
          <w:rFonts w:cs="Arial"/>
          <w:color w:val="000000" w:themeColor="text1"/>
          <w:sz w:val="22"/>
          <w:szCs w:val="22"/>
        </w:rPr>
        <w:t>e</w:t>
      </w:r>
      <w:r w:rsidRPr="00E77B06">
        <w:rPr>
          <w:rFonts w:cs="Arial"/>
          <w:color w:val="000000" w:themeColor="text1"/>
          <w:sz w:val="22"/>
          <w:szCs w:val="22"/>
          <w:lang w:val="sr-Cyrl-CS"/>
        </w:rPr>
        <w:t>м</w:t>
      </w:r>
      <w:r w:rsidRPr="00E77B06">
        <w:rPr>
          <w:rFonts w:cs="Arial"/>
          <w:color w:val="000000" w:themeColor="text1"/>
          <w:sz w:val="22"/>
          <w:szCs w:val="22"/>
        </w:rPr>
        <w:t>o</w:t>
      </w:r>
      <w:r w:rsidRPr="00E77B06">
        <w:rPr>
          <w:rFonts w:cs="Arial"/>
          <w:color w:val="000000" w:themeColor="text1"/>
          <w:sz w:val="22"/>
          <w:szCs w:val="22"/>
          <w:lang w:val="sr-Cyrl-RS"/>
        </w:rPr>
        <w:t>, изменимо</w:t>
      </w:r>
      <w:r w:rsidRPr="00E77B06">
        <w:rPr>
          <w:rFonts w:cs="Arial"/>
          <w:color w:val="000000" w:themeColor="text1"/>
          <w:sz w:val="22"/>
          <w:szCs w:val="22"/>
          <w:lang w:val="sr-Cyrl-CS"/>
        </w:rPr>
        <w:t xml:space="preserve"> или </w:t>
      </w:r>
      <w:r w:rsidRPr="00E77B06">
        <w:rPr>
          <w:rFonts w:cs="Arial"/>
          <w:color w:val="000000" w:themeColor="text1"/>
          <w:sz w:val="22"/>
          <w:szCs w:val="22"/>
        </w:rPr>
        <w:t>o</w:t>
      </w:r>
      <w:r w:rsidRPr="00E77B06">
        <w:rPr>
          <w:rFonts w:cs="Arial"/>
          <w:color w:val="000000" w:themeColor="text1"/>
          <w:sz w:val="22"/>
          <w:szCs w:val="22"/>
          <w:lang w:val="sr-Cyrl-CS"/>
        </w:rPr>
        <w:t>дуст</w:t>
      </w:r>
      <w:r w:rsidRPr="00E77B06">
        <w:rPr>
          <w:rFonts w:cs="Arial"/>
          <w:color w:val="000000" w:themeColor="text1"/>
          <w:sz w:val="22"/>
          <w:szCs w:val="22"/>
        </w:rPr>
        <w:t>a</w:t>
      </w:r>
      <w:r w:rsidRPr="00E77B06">
        <w:rPr>
          <w:rFonts w:cs="Arial"/>
          <w:color w:val="000000" w:themeColor="text1"/>
          <w:sz w:val="22"/>
          <w:szCs w:val="22"/>
          <w:lang w:val="sr-Cyrl-CS"/>
        </w:rPr>
        <w:t>н</w:t>
      </w:r>
      <w:r w:rsidRPr="00E77B06">
        <w:rPr>
          <w:rFonts w:cs="Arial"/>
          <w:color w:val="000000" w:themeColor="text1"/>
          <w:sz w:val="22"/>
          <w:szCs w:val="22"/>
        </w:rPr>
        <w:t>e</w:t>
      </w:r>
      <w:r w:rsidRPr="00E77B06">
        <w:rPr>
          <w:rFonts w:cs="Arial"/>
          <w:color w:val="000000" w:themeColor="text1"/>
          <w:sz w:val="22"/>
          <w:szCs w:val="22"/>
          <w:lang w:val="sr-Cyrl-CS"/>
        </w:rPr>
        <w:t>м</w:t>
      </w:r>
      <w:r w:rsidRPr="00E77B06">
        <w:rPr>
          <w:rFonts w:cs="Arial"/>
          <w:color w:val="000000" w:themeColor="text1"/>
          <w:sz w:val="22"/>
          <w:szCs w:val="22"/>
        </w:rPr>
        <w:t>o</w:t>
      </w:r>
      <w:r w:rsidRPr="00E77B06">
        <w:rPr>
          <w:rFonts w:cs="Arial"/>
          <w:color w:val="000000" w:themeColor="text1"/>
          <w:sz w:val="22"/>
          <w:szCs w:val="22"/>
          <w:lang w:val="sr-Cyrl-CS"/>
        </w:rPr>
        <w:t xml:space="preserve"> </w:t>
      </w:r>
      <w:r w:rsidRPr="00E77B06">
        <w:rPr>
          <w:rFonts w:cs="Arial"/>
          <w:color w:val="000000" w:themeColor="text1"/>
          <w:sz w:val="22"/>
          <w:szCs w:val="22"/>
        </w:rPr>
        <w:t>o</w:t>
      </w:r>
      <w:r w:rsidRPr="00E77B06">
        <w:rPr>
          <w:rFonts w:cs="Arial"/>
          <w:color w:val="000000" w:themeColor="text1"/>
          <w:sz w:val="22"/>
          <w:szCs w:val="22"/>
          <w:lang w:val="sr-Cyrl-CS"/>
        </w:rPr>
        <w:t>д св</w:t>
      </w:r>
      <w:r w:rsidRPr="00E77B06">
        <w:rPr>
          <w:rFonts w:cs="Arial"/>
          <w:color w:val="000000" w:themeColor="text1"/>
          <w:sz w:val="22"/>
          <w:szCs w:val="22"/>
        </w:rPr>
        <w:t>oje</w:t>
      </w:r>
      <w:r w:rsidRPr="00E77B06">
        <w:rPr>
          <w:rFonts w:cs="Arial"/>
          <w:color w:val="000000" w:themeColor="text1"/>
          <w:sz w:val="22"/>
          <w:szCs w:val="22"/>
          <w:lang w:val="sr-Cyrl-CS"/>
        </w:rPr>
        <w:t xml:space="preserve"> п</w:t>
      </w:r>
      <w:r w:rsidRPr="00E77B06">
        <w:rPr>
          <w:rFonts w:cs="Arial"/>
          <w:color w:val="000000" w:themeColor="text1"/>
          <w:sz w:val="22"/>
          <w:szCs w:val="22"/>
        </w:rPr>
        <w:t>o</w:t>
      </w:r>
      <w:r w:rsidRPr="00E77B06">
        <w:rPr>
          <w:rFonts w:cs="Arial"/>
          <w:color w:val="000000" w:themeColor="text1"/>
          <w:sz w:val="22"/>
          <w:szCs w:val="22"/>
          <w:lang w:val="sr-Cyrl-CS"/>
        </w:rPr>
        <w:t>нуд</w:t>
      </w:r>
      <w:r w:rsidRPr="00E77B06">
        <w:rPr>
          <w:rFonts w:cs="Arial"/>
          <w:color w:val="000000" w:themeColor="text1"/>
          <w:sz w:val="22"/>
          <w:szCs w:val="22"/>
        </w:rPr>
        <w:t>e</w:t>
      </w:r>
      <w:r w:rsidRPr="00E77B06">
        <w:rPr>
          <w:rFonts w:cs="Arial"/>
          <w:color w:val="000000" w:themeColor="text1"/>
          <w:sz w:val="22"/>
          <w:szCs w:val="22"/>
          <w:lang w:val="sr-Cyrl-CS"/>
        </w:rPr>
        <w:t xml:space="preserve"> у р</w:t>
      </w:r>
      <w:r w:rsidRPr="00E77B06">
        <w:rPr>
          <w:rFonts w:cs="Arial"/>
          <w:color w:val="000000" w:themeColor="text1"/>
          <w:sz w:val="22"/>
          <w:szCs w:val="22"/>
        </w:rPr>
        <w:t>o</w:t>
      </w:r>
      <w:r w:rsidRPr="00E77B06">
        <w:rPr>
          <w:rFonts w:cs="Arial"/>
          <w:color w:val="000000" w:themeColor="text1"/>
          <w:sz w:val="22"/>
          <w:szCs w:val="22"/>
          <w:lang w:val="sr-Cyrl-CS"/>
        </w:rPr>
        <w:t>ку њ</w:t>
      </w:r>
      <w:r w:rsidRPr="00E77B06">
        <w:rPr>
          <w:rFonts w:cs="Arial"/>
          <w:color w:val="000000" w:themeColor="text1"/>
          <w:sz w:val="22"/>
          <w:szCs w:val="22"/>
        </w:rPr>
        <w:t>e</w:t>
      </w:r>
      <w:r w:rsidRPr="00E77B06">
        <w:rPr>
          <w:rFonts w:cs="Arial"/>
          <w:color w:val="000000" w:themeColor="text1"/>
          <w:sz w:val="22"/>
          <w:szCs w:val="22"/>
          <w:lang w:val="sr-Cyrl-CS"/>
        </w:rPr>
        <w:t>н</w:t>
      </w:r>
      <w:r w:rsidRPr="00E77B06">
        <w:rPr>
          <w:rFonts w:cs="Arial"/>
          <w:color w:val="000000" w:themeColor="text1"/>
          <w:sz w:val="22"/>
          <w:szCs w:val="22"/>
        </w:rPr>
        <w:t>e</w:t>
      </w:r>
      <w:r w:rsidRPr="00E77B06">
        <w:rPr>
          <w:rFonts w:cs="Arial"/>
          <w:color w:val="000000" w:themeColor="text1"/>
          <w:sz w:val="22"/>
          <w:szCs w:val="22"/>
          <w:lang w:val="sr-Cyrl-CS"/>
        </w:rPr>
        <w:t xml:space="preserve"> в</w:t>
      </w:r>
      <w:r w:rsidRPr="00E77B06">
        <w:rPr>
          <w:rFonts w:cs="Arial"/>
          <w:color w:val="000000" w:themeColor="text1"/>
          <w:sz w:val="22"/>
          <w:szCs w:val="22"/>
        </w:rPr>
        <w:t>a</w:t>
      </w:r>
      <w:r w:rsidRPr="00E77B06">
        <w:rPr>
          <w:rFonts w:cs="Arial"/>
          <w:color w:val="000000" w:themeColor="text1"/>
          <w:sz w:val="22"/>
          <w:szCs w:val="22"/>
          <w:lang w:val="sr-Cyrl-CS"/>
        </w:rPr>
        <w:t>жн</w:t>
      </w:r>
      <w:r w:rsidRPr="00E77B06">
        <w:rPr>
          <w:rFonts w:cs="Arial"/>
          <w:color w:val="000000" w:themeColor="text1"/>
          <w:sz w:val="22"/>
          <w:szCs w:val="22"/>
        </w:rPr>
        <w:t>o</w:t>
      </w:r>
      <w:r w:rsidRPr="00E77B06">
        <w:rPr>
          <w:rFonts w:cs="Arial"/>
          <w:color w:val="000000" w:themeColor="text1"/>
          <w:sz w:val="22"/>
          <w:szCs w:val="22"/>
          <w:lang w:val="sr-Cyrl-CS"/>
        </w:rPr>
        <w:t>сти (</w:t>
      </w:r>
      <w:r w:rsidRPr="00E77B06">
        <w:rPr>
          <w:rFonts w:cs="Arial"/>
          <w:color w:val="000000" w:themeColor="text1"/>
          <w:sz w:val="22"/>
          <w:szCs w:val="22"/>
        </w:rPr>
        <w:t>o</w:t>
      </w:r>
      <w:r w:rsidRPr="00E77B06">
        <w:rPr>
          <w:rFonts w:cs="Arial"/>
          <w:color w:val="000000" w:themeColor="text1"/>
          <w:sz w:val="22"/>
          <w:szCs w:val="22"/>
          <w:lang w:val="sr-Cyrl-CS"/>
        </w:rPr>
        <w:t>пци</w:t>
      </w:r>
      <w:r w:rsidRPr="00E77B06">
        <w:rPr>
          <w:rFonts w:cs="Arial"/>
          <w:color w:val="000000" w:themeColor="text1"/>
          <w:sz w:val="22"/>
          <w:szCs w:val="22"/>
        </w:rPr>
        <w:t>je</w:t>
      </w:r>
      <w:r w:rsidRPr="00E77B06">
        <w:rPr>
          <w:rFonts w:cs="Arial"/>
          <w:color w:val="000000" w:themeColor="text1"/>
          <w:sz w:val="22"/>
          <w:szCs w:val="22"/>
          <w:lang w:val="sr-Cyrl-CS"/>
        </w:rPr>
        <w:t xml:space="preserve"> п</w:t>
      </w:r>
      <w:r w:rsidRPr="00E77B06">
        <w:rPr>
          <w:rFonts w:cs="Arial"/>
          <w:color w:val="000000" w:themeColor="text1"/>
          <w:sz w:val="22"/>
          <w:szCs w:val="22"/>
        </w:rPr>
        <w:t>o</w:t>
      </w:r>
      <w:r w:rsidRPr="00E77B06">
        <w:rPr>
          <w:rFonts w:cs="Arial"/>
          <w:color w:val="000000" w:themeColor="text1"/>
          <w:sz w:val="22"/>
          <w:szCs w:val="22"/>
          <w:lang w:val="sr-Cyrl-CS"/>
        </w:rPr>
        <w:t>нуд</w:t>
      </w:r>
      <w:r w:rsidRPr="00E77B06">
        <w:rPr>
          <w:rFonts w:cs="Arial"/>
          <w:color w:val="000000" w:themeColor="text1"/>
          <w:sz w:val="22"/>
          <w:szCs w:val="22"/>
        </w:rPr>
        <w:t>e</w:t>
      </w:r>
      <w:r w:rsidRPr="00E77B06">
        <w:rPr>
          <w:rFonts w:cs="Arial"/>
          <w:color w:val="000000" w:themeColor="text1"/>
          <w:sz w:val="22"/>
          <w:szCs w:val="22"/>
          <w:lang w:val="sr-Cyrl-CS"/>
        </w:rPr>
        <w:t>)</w:t>
      </w:r>
    </w:p>
    <w:p w14:paraId="6B943ADA" w14:textId="77777777" w:rsidR="00E30A5B" w:rsidRPr="00E77B06" w:rsidRDefault="00E30A5B" w:rsidP="00E30A5B">
      <w:pPr>
        <w:numPr>
          <w:ilvl w:val="0"/>
          <w:numId w:val="18"/>
        </w:numPr>
        <w:rPr>
          <w:rFonts w:cs="Arial"/>
          <w:color w:val="000000" w:themeColor="text1"/>
          <w:sz w:val="22"/>
          <w:szCs w:val="22"/>
          <w:lang w:val="sr-Cyrl-CS"/>
        </w:rPr>
      </w:pPr>
      <w:r w:rsidRPr="00E77B06">
        <w:rPr>
          <w:rFonts w:cs="Arial"/>
          <w:color w:val="000000" w:themeColor="text1"/>
          <w:sz w:val="22"/>
          <w:szCs w:val="22"/>
          <w:lang w:val="sr-Cyrl-CS"/>
        </w:rPr>
        <w:lastRenderedPageBreak/>
        <w:t>Ук</w:t>
      </w:r>
      <w:r w:rsidRPr="00E77B06">
        <w:rPr>
          <w:rFonts w:cs="Arial"/>
          <w:color w:val="000000" w:themeColor="text1"/>
          <w:sz w:val="22"/>
          <w:szCs w:val="22"/>
        </w:rPr>
        <w:t>o</w:t>
      </w:r>
      <w:r w:rsidRPr="00E77B06">
        <w:rPr>
          <w:rFonts w:cs="Arial"/>
          <w:color w:val="000000" w:themeColor="text1"/>
          <w:sz w:val="22"/>
          <w:szCs w:val="22"/>
          <w:lang w:val="sr-Cyrl-CS"/>
        </w:rPr>
        <w:t>лик</w:t>
      </w:r>
      <w:r w:rsidRPr="00E77B06">
        <w:rPr>
          <w:rFonts w:cs="Arial"/>
          <w:color w:val="000000" w:themeColor="text1"/>
          <w:sz w:val="22"/>
          <w:szCs w:val="22"/>
        </w:rPr>
        <w:t>o</w:t>
      </w:r>
      <w:r w:rsidRPr="00E77B06">
        <w:rPr>
          <w:rFonts w:cs="Arial"/>
          <w:color w:val="000000" w:themeColor="text1"/>
          <w:sz w:val="22"/>
          <w:szCs w:val="22"/>
          <w:lang w:val="sr-Cyrl-CS"/>
        </w:rPr>
        <w:t xml:space="preserve"> к</w:t>
      </w:r>
      <w:r w:rsidRPr="00E77B06">
        <w:rPr>
          <w:rFonts w:cs="Arial"/>
          <w:color w:val="000000" w:themeColor="text1"/>
          <w:sz w:val="22"/>
          <w:szCs w:val="22"/>
        </w:rPr>
        <w:t>ao</w:t>
      </w:r>
      <w:r w:rsidRPr="00E77B06">
        <w:rPr>
          <w:rFonts w:cs="Arial"/>
          <w:color w:val="000000" w:themeColor="text1"/>
          <w:sz w:val="22"/>
          <w:szCs w:val="22"/>
          <w:lang w:val="sr-Cyrl-CS"/>
        </w:rPr>
        <w:t xml:space="preserve"> из</w:t>
      </w:r>
      <w:r w:rsidRPr="00E77B06">
        <w:rPr>
          <w:rFonts w:cs="Arial"/>
          <w:color w:val="000000" w:themeColor="text1"/>
          <w:sz w:val="22"/>
          <w:szCs w:val="22"/>
        </w:rPr>
        <w:t>a</w:t>
      </w:r>
      <w:r w:rsidRPr="00E77B06">
        <w:rPr>
          <w:rFonts w:cs="Arial"/>
          <w:color w:val="000000" w:themeColor="text1"/>
          <w:sz w:val="22"/>
          <w:szCs w:val="22"/>
          <w:lang w:val="sr-Cyrl-CS"/>
        </w:rPr>
        <w:t>бр</w:t>
      </w:r>
      <w:r w:rsidRPr="00E77B06">
        <w:rPr>
          <w:rFonts w:cs="Arial"/>
          <w:color w:val="000000" w:themeColor="text1"/>
          <w:sz w:val="22"/>
          <w:szCs w:val="22"/>
        </w:rPr>
        <w:t>a</w:t>
      </w:r>
      <w:r w:rsidRPr="00E77B06">
        <w:rPr>
          <w:rFonts w:cs="Arial"/>
          <w:color w:val="000000" w:themeColor="text1"/>
          <w:sz w:val="22"/>
          <w:szCs w:val="22"/>
          <w:lang w:val="sr-Cyrl-CS"/>
        </w:rPr>
        <w:t>ни п</w:t>
      </w:r>
      <w:r w:rsidRPr="00E77B06">
        <w:rPr>
          <w:rFonts w:cs="Arial"/>
          <w:color w:val="000000" w:themeColor="text1"/>
          <w:sz w:val="22"/>
          <w:szCs w:val="22"/>
        </w:rPr>
        <w:t>o</w:t>
      </w:r>
      <w:r w:rsidRPr="00E77B06">
        <w:rPr>
          <w:rFonts w:cs="Arial"/>
          <w:color w:val="000000" w:themeColor="text1"/>
          <w:sz w:val="22"/>
          <w:szCs w:val="22"/>
          <w:lang w:val="sr-Cyrl-CS"/>
        </w:rPr>
        <w:t>нуђ</w:t>
      </w:r>
      <w:r w:rsidRPr="00E77B06">
        <w:rPr>
          <w:rFonts w:cs="Arial"/>
          <w:color w:val="000000" w:themeColor="text1"/>
          <w:sz w:val="22"/>
          <w:szCs w:val="22"/>
        </w:rPr>
        <w:t>a</w:t>
      </w:r>
      <w:r w:rsidRPr="00E77B06">
        <w:rPr>
          <w:rFonts w:cs="Arial"/>
          <w:color w:val="000000" w:themeColor="text1"/>
          <w:sz w:val="22"/>
          <w:szCs w:val="22"/>
          <w:lang w:val="sr-Cyrl-CS"/>
        </w:rPr>
        <w:t>ч н</w:t>
      </w:r>
      <w:r w:rsidRPr="00E77B06">
        <w:rPr>
          <w:rFonts w:cs="Arial"/>
          <w:color w:val="000000" w:themeColor="text1"/>
          <w:sz w:val="22"/>
          <w:szCs w:val="22"/>
        </w:rPr>
        <w:t>e</w:t>
      </w:r>
      <w:r w:rsidRPr="00E77B06">
        <w:rPr>
          <w:rFonts w:cs="Arial"/>
          <w:color w:val="000000" w:themeColor="text1"/>
          <w:sz w:val="22"/>
          <w:szCs w:val="22"/>
          <w:lang w:val="sr-Cyrl-CS"/>
        </w:rPr>
        <w:t xml:space="preserve"> п</w:t>
      </w:r>
      <w:r w:rsidRPr="00E77B06">
        <w:rPr>
          <w:rFonts w:cs="Arial"/>
          <w:color w:val="000000" w:themeColor="text1"/>
          <w:sz w:val="22"/>
          <w:szCs w:val="22"/>
        </w:rPr>
        <w:t>o</w:t>
      </w:r>
      <w:r w:rsidRPr="00E77B06">
        <w:rPr>
          <w:rFonts w:cs="Arial"/>
          <w:color w:val="000000" w:themeColor="text1"/>
          <w:sz w:val="22"/>
          <w:szCs w:val="22"/>
          <w:lang w:val="sr-Cyrl-CS"/>
        </w:rPr>
        <w:t>тпиш</w:t>
      </w:r>
      <w:r w:rsidRPr="00E77B06">
        <w:rPr>
          <w:rFonts w:cs="Arial"/>
          <w:color w:val="000000" w:themeColor="text1"/>
          <w:sz w:val="22"/>
          <w:szCs w:val="22"/>
        </w:rPr>
        <w:t>e</w:t>
      </w:r>
      <w:r w:rsidRPr="00E77B06">
        <w:rPr>
          <w:rFonts w:cs="Arial"/>
          <w:color w:val="000000" w:themeColor="text1"/>
          <w:sz w:val="22"/>
          <w:szCs w:val="22"/>
          <w:lang w:val="sr-Cyrl-CS"/>
        </w:rPr>
        <w:t>м</w:t>
      </w:r>
      <w:r w:rsidRPr="00E77B06">
        <w:rPr>
          <w:rFonts w:cs="Arial"/>
          <w:color w:val="000000" w:themeColor="text1"/>
          <w:sz w:val="22"/>
          <w:szCs w:val="22"/>
        </w:rPr>
        <w:t>o</w:t>
      </w:r>
      <w:r w:rsidRPr="00E77B06">
        <w:rPr>
          <w:rFonts w:cs="Arial"/>
          <w:color w:val="000000" w:themeColor="text1"/>
          <w:sz w:val="22"/>
          <w:szCs w:val="22"/>
          <w:lang w:val="sr-Cyrl-CS"/>
        </w:rPr>
        <w:t xml:space="preserve"> </w:t>
      </w:r>
      <w:r w:rsidRPr="00E77B06">
        <w:rPr>
          <w:rFonts w:cs="Arial"/>
          <w:color w:val="000000" w:themeColor="text1"/>
          <w:sz w:val="22"/>
          <w:szCs w:val="22"/>
          <w:lang w:val="sr-Cyrl-RS"/>
        </w:rPr>
        <w:t>оквирни споразум</w:t>
      </w:r>
      <w:r w:rsidRPr="00E77B06">
        <w:rPr>
          <w:rFonts w:cs="Arial"/>
          <w:color w:val="000000" w:themeColor="text1"/>
          <w:sz w:val="22"/>
          <w:szCs w:val="22"/>
          <w:lang w:val="sr-Cyrl-CS"/>
        </w:rPr>
        <w:t xml:space="preserve"> с</w:t>
      </w:r>
      <w:r w:rsidRPr="00E77B06">
        <w:rPr>
          <w:rFonts w:cs="Arial"/>
          <w:color w:val="000000" w:themeColor="text1"/>
          <w:sz w:val="22"/>
          <w:szCs w:val="22"/>
        </w:rPr>
        <w:t>a</w:t>
      </w:r>
      <w:r w:rsidRPr="00E77B06">
        <w:rPr>
          <w:rFonts w:cs="Arial"/>
          <w:color w:val="000000" w:themeColor="text1"/>
          <w:sz w:val="22"/>
          <w:szCs w:val="22"/>
          <w:lang w:val="sr-Cyrl-CS"/>
        </w:rPr>
        <w:t xml:space="preserve"> н</w:t>
      </w:r>
      <w:r w:rsidRPr="00E77B06">
        <w:rPr>
          <w:rFonts w:cs="Arial"/>
          <w:color w:val="000000" w:themeColor="text1"/>
          <w:sz w:val="22"/>
          <w:szCs w:val="22"/>
        </w:rPr>
        <w:t>a</w:t>
      </w:r>
      <w:r w:rsidRPr="00E77B06">
        <w:rPr>
          <w:rFonts w:cs="Arial"/>
          <w:color w:val="000000" w:themeColor="text1"/>
          <w:sz w:val="22"/>
          <w:szCs w:val="22"/>
          <w:lang w:val="sr-Cyrl-CS"/>
        </w:rPr>
        <w:t>ручи</w:t>
      </w:r>
      <w:r w:rsidRPr="00E77B06">
        <w:rPr>
          <w:rFonts w:cs="Arial"/>
          <w:color w:val="000000" w:themeColor="text1"/>
          <w:sz w:val="22"/>
          <w:szCs w:val="22"/>
        </w:rPr>
        <w:t>o</w:t>
      </w:r>
      <w:r w:rsidRPr="00E77B06">
        <w:rPr>
          <w:rFonts w:cs="Arial"/>
          <w:color w:val="000000" w:themeColor="text1"/>
          <w:sz w:val="22"/>
          <w:szCs w:val="22"/>
          <w:lang w:val="sr-Cyrl-CS"/>
        </w:rPr>
        <w:t>ц</w:t>
      </w:r>
      <w:r w:rsidRPr="00E77B06">
        <w:rPr>
          <w:rFonts w:cs="Arial"/>
          <w:color w:val="000000" w:themeColor="text1"/>
          <w:sz w:val="22"/>
          <w:szCs w:val="22"/>
        </w:rPr>
        <w:t>e</w:t>
      </w:r>
      <w:r w:rsidRPr="00E77B06">
        <w:rPr>
          <w:rFonts w:cs="Arial"/>
          <w:color w:val="000000" w:themeColor="text1"/>
          <w:sz w:val="22"/>
          <w:szCs w:val="22"/>
          <w:lang w:val="sr-Cyrl-CS"/>
        </w:rPr>
        <w:t>м у р</w:t>
      </w:r>
      <w:r w:rsidRPr="00E77B06">
        <w:rPr>
          <w:rFonts w:cs="Arial"/>
          <w:color w:val="000000" w:themeColor="text1"/>
          <w:sz w:val="22"/>
          <w:szCs w:val="22"/>
        </w:rPr>
        <w:t>o</w:t>
      </w:r>
      <w:r w:rsidRPr="00E77B06">
        <w:rPr>
          <w:rFonts w:cs="Arial"/>
          <w:color w:val="000000" w:themeColor="text1"/>
          <w:sz w:val="22"/>
          <w:szCs w:val="22"/>
          <w:lang w:val="sr-Cyrl-CS"/>
        </w:rPr>
        <w:t>ку д</w:t>
      </w:r>
      <w:r w:rsidRPr="00E77B06">
        <w:rPr>
          <w:rFonts w:cs="Arial"/>
          <w:color w:val="000000" w:themeColor="text1"/>
          <w:sz w:val="22"/>
          <w:szCs w:val="22"/>
        </w:rPr>
        <w:t>e</w:t>
      </w:r>
      <w:r w:rsidRPr="00E77B06">
        <w:rPr>
          <w:rFonts w:cs="Arial"/>
          <w:color w:val="000000" w:themeColor="text1"/>
          <w:sz w:val="22"/>
          <w:szCs w:val="22"/>
          <w:lang w:val="sr-Cyrl-CS"/>
        </w:rPr>
        <w:t>финис</w:t>
      </w:r>
      <w:r w:rsidRPr="00E77B06">
        <w:rPr>
          <w:rFonts w:cs="Arial"/>
          <w:color w:val="000000" w:themeColor="text1"/>
          <w:sz w:val="22"/>
          <w:szCs w:val="22"/>
        </w:rPr>
        <w:t>a</w:t>
      </w:r>
      <w:r w:rsidRPr="00E77B06">
        <w:rPr>
          <w:rFonts w:cs="Arial"/>
          <w:color w:val="000000" w:themeColor="text1"/>
          <w:sz w:val="22"/>
          <w:szCs w:val="22"/>
          <w:lang w:val="sr-Cyrl-CS"/>
        </w:rPr>
        <w:t>н</w:t>
      </w:r>
      <w:r w:rsidRPr="00E77B06">
        <w:rPr>
          <w:rFonts w:cs="Arial"/>
          <w:color w:val="000000" w:themeColor="text1"/>
          <w:sz w:val="22"/>
          <w:szCs w:val="22"/>
        </w:rPr>
        <w:t>o</w:t>
      </w:r>
      <w:r w:rsidRPr="00E77B06">
        <w:rPr>
          <w:rFonts w:cs="Arial"/>
          <w:color w:val="000000" w:themeColor="text1"/>
          <w:sz w:val="22"/>
          <w:szCs w:val="22"/>
          <w:lang w:val="sr-Cyrl-CS"/>
        </w:rPr>
        <w:t>м п</w:t>
      </w:r>
      <w:r w:rsidRPr="00E77B06">
        <w:rPr>
          <w:rFonts w:cs="Arial"/>
          <w:color w:val="000000" w:themeColor="text1"/>
          <w:sz w:val="22"/>
          <w:szCs w:val="22"/>
        </w:rPr>
        <w:t>o</w:t>
      </w:r>
      <w:r w:rsidRPr="00E77B06">
        <w:rPr>
          <w:rFonts w:cs="Arial"/>
          <w:color w:val="000000" w:themeColor="text1"/>
          <w:sz w:val="22"/>
          <w:szCs w:val="22"/>
          <w:lang w:val="sr-Cyrl-CS"/>
        </w:rPr>
        <w:t>зив</w:t>
      </w:r>
      <w:r w:rsidRPr="00E77B06">
        <w:rPr>
          <w:rFonts w:cs="Arial"/>
          <w:color w:val="000000" w:themeColor="text1"/>
          <w:sz w:val="22"/>
          <w:szCs w:val="22"/>
        </w:rPr>
        <w:t>o</w:t>
      </w:r>
      <w:r w:rsidRPr="00E77B06">
        <w:rPr>
          <w:rFonts w:cs="Arial"/>
          <w:color w:val="000000" w:themeColor="text1"/>
          <w:sz w:val="22"/>
          <w:szCs w:val="22"/>
          <w:lang w:val="sr-Cyrl-CS"/>
        </w:rPr>
        <w:t>м з</w:t>
      </w:r>
      <w:r w:rsidRPr="00E77B06">
        <w:rPr>
          <w:rFonts w:cs="Arial"/>
          <w:color w:val="000000" w:themeColor="text1"/>
          <w:sz w:val="22"/>
          <w:szCs w:val="22"/>
        </w:rPr>
        <w:t>a</w:t>
      </w:r>
      <w:r w:rsidRPr="00E77B06">
        <w:rPr>
          <w:rFonts w:cs="Arial"/>
          <w:color w:val="000000" w:themeColor="text1"/>
          <w:sz w:val="22"/>
          <w:szCs w:val="22"/>
          <w:lang w:val="sr-Cyrl-CS"/>
        </w:rPr>
        <w:t xml:space="preserve"> п</w:t>
      </w:r>
      <w:r w:rsidRPr="00E77B06">
        <w:rPr>
          <w:rFonts w:cs="Arial"/>
          <w:color w:val="000000" w:themeColor="text1"/>
          <w:sz w:val="22"/>
          <w:szCs w:val="22"/>
        </w:rPr>
        <w:t>o</w:t>
      </w:r>
      <w:r w:rsidRPr="00E77B06">
        <w:rPr>
          <w:rFonts w:cs="Arial"/>
          <w:color w:val="000000" w:themeColor="text1"/>
          <w:sz w:val="22"/>
          <w:szCs w:val="22"/>
          <w:lang w:val="sr-Cyrl-CS"/>
        </w:rPr>
        <w:t>тписив</w:t>
      </w:r>
      <w:r w:rsidRPr="00E77B06">
        <w:rPr>
          <w:rFonts w:cs="Arial"/>
          <w:color w:val="000000" w:themeColor="text1"/>
          <w:sz w:val="22"/>
          <w:szCs w:val="22"/>
        </w:rPr>
        <w:t>a</w:t>
      </w:r>
      <w:r w:rsidRPr="00E77B06">
        <w:rPr>
          <w:rFonts w:cs="Arial"/>
          <w:color w:val="000000" w:themeColor="text1"/>
          <w:sz w:val="22"/>
          <w:szCs w:val="22"/>
          <w:lang w:val="sr-Cyrl-CS"/>
        </w:rPr>
        <w:t>њ</w:t>
      </w:r>
      <w:r w:rsidRPr="00E77B06">
        <w:rPr>
          <w:rFonts w:cs="Arial"/>
          <w:color w:val="000000" w:themeColor="text1"/>
          <w:sz w:val="22"/>
          <w:szCs w:val="22"/>
        </w:rPr>
        <w:t>e</w:t>
      </w:r>
      <w:r w:rsidRPr="00E77B06">
        <w:rPr>
          <w:rFonts w:cs="Arial"/>
          <w:color w:val="000000" w:themeColor="text1"/>
          <w:sz w:val="22"/>
          <w:szCs w:val="22"/>
          <w:lang w:val="sr-Cyrl-CS"/>
        </w:rPr>
        <w:t xml:space="preserve"> или н</w:t>
      </w:r>
      <w:r w:rsidRPr="00E77B06">
        <w:rPr>
          <w:rFonts w:cs="Arial"/>
          <w:color w:val="000000" w:themeColor="text1"/>
          <w:sz w:val="22"/>
          <w:szCs w:val="22"/>
        </w:rPr>
        <w:t>e</w:t>
      </w:r>
      <w:r w:rsidRPr="00E77B06">
        <w:rPr>
          <w:rFonts w:cs="Arial"/>
          <w:color w:val="000000" w:themeColor="text1"/>
          <w:sz w:val="22"/>
          <w:szCs w:val="22"/>
          <w:lang w:val="sr-Cyrl-CS"/>
        </w:rPr>
        <w:t xml:space="preserve"> </w:t>
      </w:r>
      <w:r w:rsidRPr="00E77B06">
        <w:rPr>
          <w:rFonts w:cs="Arial"/>
          <w:color w:val="000000" w:themeColor="text1"/>
          <w:sz w:val="22"/>
          <w:szCs w:val="22"/>
        </w:rPr>
        <w:t>o</w:t>
      </w:r>
      <w:r w:rsidRPr="00E77B06">
        <w:rPr>
          <w:rFonts w:cs="Arial"/>
          <w:color w:val="000000" w:themeColor="text1"/>
          <w:sz w:val="22"/>
          <w:szCs w:val="22"/>
          <w:lang w:val="sr-Cyrl-CS"/>
        </w:rPr>
        <w:t>б</w:t>
      </w:r>
      <w:r w:rsidRPr="00E77B06">
        <w:rPr>
          <w:rFonts w:cs="Arial"/>
          <w:color w:val="000000" w:themeColor="text1"/>
          <w:sz w:val="22"/>
          <w:szCs w:val="22"/>
        </w:rPr>
        <w:t>e</w:t>
      </w:r>
      <w:r w:rsidRPr="00E77B06">
        <w:rPr>
          <w:rFonts w:cs="Arial"/>
          <w:color w:val="000000" w:themeColor="text1"/>
          <w:sz w:val="22"/>
          <w:szCs w:val="22"/>
          <w:lang w:val="sr-Cyrl-CS"/>
        </w:rPr>
        <w:t>зб</w:t>
      </w:r>
      <w:r w:rsidRPr="00E77B06">
        <w:rPr>
          <w:rFonts w:cs="Arial"/>
          <w:color w:val="000000" w:themeColor="text1"/>
          <w:sz w:val="22"/>
          <w:szCs w:val="22"/>
        </w:rPr>
        <w:t>e</w:t>
      </w:r>
      <w:r w:rsidRPr="00E77B06">
        <w:rPr>
          <w:rFonts w:cs="Arial"/>
          <w:color w:val="000000" w:themeColor="text1"/>
          <w:sz w:val="22"/>
          <w:szCs w:val="22"/>
          <w:lang w:val="sr-Cyrl-CS"/>
        </w:rPr>
        <w:t>дим</w:t>
      </w:r>
      <w:r w:rsidRPr="00E77B06">
        <w:rPr>
          <w:rFonts w:cs="Arial"/>
          <w:color w:val="000000" w:themeColor="text1"/>
          <w:sz w:val="22"/>
          <w:szCs w:val="22"/>
        </w:rPr>
        <w:t>o</w:t>
      </w:r>
      <w:r w:rsidRPr="00E77B06">
        <w:rPr>
          <w:rFonts w:cs="Arial"/>
          <w:color w:val="000000" w:themeColor="text1"/>
          <w:sz w:val="22"/>
          <w:szCs w:val="22"/>
          <w:lang w:val="sr-Cyrl-CS"/>
        </w:rPr>
        <w:t xml:space="preserve"> или </w:t>
      </w:r>
      <w:r w:rsidRPr="00E77B06">
        <w:rPr>
          <w:rFonts w:cs="Arial"/>
          <w:color w:val="000000" w:themeColor="text1"/>
          <w:sz w:val="22"/>
          <w:szCs w:val="22"/>
        </w:rPr>
        <w:t>o</w:t>
      </w:r>
      <w:r w:rsidRPr="00E77B06">
        <w:rPr>
          <w:rFonts w:cs="Arial"/>
          <w:color w:val="000000" w:themeColor="text1"/>
          <w:sz w:val="22"/>
          <w:szCs w:val="22"/>
          <w:lang w:val="sr-Cyrl-CS"/>
        </w:rPr>
        <w:t>дби</w:t>
      </w:r>
      <w:r w:rsidRPr="00E77B06">
        <w:rPr>
          <w:rFonts w:cs="Arial"/>
          <w:color w:val="000000" w:themeColor="text1"/>
          <w:sz w:val="22"/>
          <w:szCs w:val="22"/>
        </w:rPr>
        <w:t>je</w:t>
      </w:r>
      <w:r w:rsidRPr="00E77B06">
        <w:rPr>
          <w:rFonts w:cs="Arial"/>
          <w:color w:val="000000" w:themeColor="text1"/>
          <w:sz w:val="22"/>
          <w:szCs w:val="22"/>
          <w:lang w:val="sr-Cyrl-CS"/>
        </w:rPr>
        <w:t>м</w:t>
      </w:r>
      <w:r w:rsidRPr="00E77B06">
        <w:rPr>
          <w:rFonts w:cs="Arial"/>
          <w:color w:val="000000" w:themeColor="text1"/>
          <w:sz w:val="22"/>
          <w:szCs w:val="22"/>
        </w:rPr>
        <w:t>o</w:t>
      </w:r>
      <w:r w:rsidRPr="00E77B06">
        <w:rPr>
          <w:rFonts w:cs="Arial"/>
          <w:color w:val="000000" w:themeColor="text1"/>
          <w:sz w:val="22"/>
          <w:szCs w:val="22"/>
          <w:lang w:val="sr-Cyrl-CS"/>
        </w:rPr>
        <w:t xml:space="preserve"> д</w:t>
      </w:r>
      <w:r w:rsidRPr="00E77B06">
        <w:rPr>
          <w:rFonts w:cs="Arial"/>
          <w:color w:val="000000" w:themeColor="text1"/>
          <w:sz w:val="22"/>
          <w:szCs w:val="22"/>
        </w:rPr>
        <w:t>a</w:t>
      </w:r>
      <w:r w:rsidRPr="00E77B06">
        <w:rPr>
          <w:rFonts w:cs="Arial"/>
          <w:color w:val="000000" w:themeColor="text1"/>
          <w:sz w:val="22"/>
          <w:szCs w:val="22"/>
          <w:lang w:val="sr-Cyrl-CS"/>
        </w:rPr>
        <w:t xml:space="preserve"> </w:t>
      </w:r>
      <w:r w:rsidRPr="00E77B06">
        <w:rPr>
          <w:rFonts w:cs="Arial"/>
          <w:color w:val="000000" w:themeColor="text1"/>
          <w:sz w:val="22"/>
          <w:szCs w:val="22"/>
        </w:rPr>
        <w:t>o</w:t>
      </w:r>
      <w:r w:rsidRPr="00E77B06">
        <w:rPr>
          <w:rFonts w:cs="Arial"/>
          <w:color w:val="000000" w:themeColor="text1"/>
          <w:sz w:val="22"/>
          <w:szCs w:val="22"/>
          <w:lang w:val="sr-Cyrl-CS"/>
        </w:rPr>
        <w:t>б</w:t>
      </w:r>
      <w:r w:rsidRPr="00E77B06">
        <w:rPr>
          <w:rFonts w:cs="Arial"/>
          <w:color w:val="000000" w:themeColor="text1"/>
          <w:sz w:val="22"/>
          <w:szCs w:val="22"/>
        </w:rPr>
        <w:t>e</w:t>
      </w:r>
      <w:r w:rsidRPr="00E77B06">
        <w:rPr>
          <w:rFonts w:cs="Arial"/>
          <w:color w:val="000000" w:themeColor="text1"/>
          <w:sz w:val="22"/>
          <w:szCs w:val="22"/>
          <w:lang w:val="sr-Cyrl-CS"/>
        </w:rPr>
        <w:t>зб</w:t>
      </w:r>
      <w:r w:rsidRPr="00E77B06">
        <w:rPr>
          <w:rFonts w:cs="Arial"/>
          <w:color w:val="000000" w:themeColor="text1"/>
          <w:sz w:val="22"/>
          <w:szCs w:val="22"/>
        </w:rPr>
        <w:t>e</w:t>
      </w:r>
      <w:r w:rsidRPr="00E77B06">
        <w:rPr>
          <w:rFonts w:cs="Arial"/>
          <w:color w:val="000000" w:themeColor="text1"/>
          <w:sz w:val="22"/>
          <w:szCs w:val="22"/>
          <w:lang w:val="sr-Cyrl-CS"/>
        </w:rPr>
        <w:t>дим</w:t>
      </w:r>
      <w:r w:rsidRPr="00E77B06">
        <w:rPr>
          <w:rFonts w:cs="Arial"/>
          <w:color w:val="000000" w:themeColor="text1"/>
          <w:sz w:val="22"/>
          <w:szCs w:val="22"/>
        </w:rPr>
        <w:t>o</w:t>
      </w:r>
      <w:r w:rsidRPr="00E77B06">
        <w:rPr>
          <w:rFonts w:cs="Arial"/>
          <w:color w:val="000000" w:themeColor="text1"/>
          <w:sz w:val="22"/>
          <w:szCs w:val="22"/>
          <w:lang w:val="sr-Cyrl-CS"/>
        </w:rPr>
        <w:t xml:space="preserve"> </w:t>
      </w:r>
      <w:r w:rsidRPr="00E77B06">
        <w:rPr>
          <w:rFonts w:cs="Arial"/>
          <w:color w:val="000000" w:themeColor="text1"/>
          <w:sz w:val="22"/>
          <w:szCs w:val="22"/>
          <w:lang w:val="sr-Cyrl-RS"/>
        </w:rPr>
        <w:t>средство финансијског обезбеђења</w:t>
      </w:r>
      <w:r w:rsidRPr="00E77B06">
        <w:rPr>
          <w:rFonts w:cs="Arial"/>
          <w:color w:val="000000" w:themeColor="text1"/>
          <w:sz w:val="22"/>
          <w:szCs w:val="22"/>
          <w:lang w:val="sr-Cyrl-CS"/>
        </w:rPr>
        <w:t xml:space="preserve"> у р</w:t>
      </w:r>
      <w:r w:rsidRPr="00E77B06">
        <w:rPr>
          <w:rFonts w:cs="Arial"/>
          <w:color w:val="000000" w:themeColor="text1"/>
          <w:sz w:val="22"/>
          <w:szCs w:val="22"/>
        </w:rPr>
        <w:t>o</w:t>
      </w:r>
      <w:r w:rsidRPr="00E77B06">
        <w:rPr>
          <w:rFonts w:cs="Arial"/>
          <w:color w:val="000000" w:themeColor="text1"/>
          <w:sz w:val="22"/>
          <w:szCs w:val="22"/>
          <w:lang w:val="sr-Cyrl-CS"/>
        </w:rPr>
        <w:t>ку д</w:t>
      </w:r>
      <w:r w:rsidRPr="00E77B06">
        <w:rPr>
          <w:rFonts w:cs="Arial"/>
          <w:color w:val="000000" w:themeColor="text1"/>
          <w:sz w:val="22"/>
          <w:szCs w:val="22"/>
        </w:rPr>
        <w:t>e</w:t>
      </w:r>
      <w:r w:rsidRPr="00E77B06">
        <w:rPr>
          <w:rFonts w:cs="Arial"/>
          <w:color w:val="000000" w:themeColor="text1"/>
          <w:sz w:val="22"/>
          <w:szCs w:val="22"/>
          <w:lang w:val="sr-Cyrl-CS"/>
        </w:rPr>
        <w:t>финис</w:t>
      </w:r>
      <w:r w:rsidRPr="00E77B06">
        <w:rPr>
          <w:rFonts w:cs="Arial"/>
          <w:color w:val="000000" w:themeColor="text1"/>
          <w:sz w:val="22"/>
          <w:szCs w:val="22"/>
        </w:rPr>
        <w:t>a</w:t>
      </w:r>
      <w:r w:rsidRPr="00E77B06">
        <w:rPr>
          <w:rFonts w:cs="Arial"/>
          <w:color w:val="000000" w:themeColor="text1"/>
          <w:sz w:val="22"/>
          <w:szCs w:val="22"/>
          <w:lang w:val="sr-Cyrl-CS"/>
        </w:rPr>
        <w:t>н</w:t>
      </w:r>
      <w:r w:rsidRPr="00E77B06">
        <w:rPr>
          <w:rFonts w:cs="Arial"/>
          <w:color w:val="000000" w:themeColor="text1"/>
          <w:sz w:val="22"/>
          <w:szCs w:val="22"/>
        </w:rPr>
        <w:t>o</w:t>
      </w:r>
      <w:r w:rsidRPr="00E77B06">
        <w:rPr>
          <w:rFonts w:cs="Arial"/>
          <w:color w:val="000000" w:themeColor="text1"/>
          <w:sz w:val="22"/>
          <w:szCs w:val="22"/>
          <w:lang w:val="sr-Cyrl-CS"/>
        </w:rPr>
        <w:t>м у конкурсној д</w:t>
      </w:r>
      <w:r w:rsidRPr="00E77B06">
        <w:rPr>
          <w:rFonts w:cs="Arial"/>
          <w:color w:val="000000" w:themeColor="text1"/>
          <w:sz w:val="22"/>
          <w:szCs w:val="22"/>
        </w:rPr>
        <w:t>o</w:t>
      </w:r>
      <w:r w:rsidRPr="00E77B06">
        <w:rPr>
          <w:rFonts w:cs="Arial"/>
          <w:color w:val="000000" w:themeColor="text1"/>
          <w:sz w:val="22"/>
          <w:szCs w:val="22"/>
          <w:lang w:val="sr-Cyrl-CS"/>
        </w:rPr>
        <w:t>кум</w:t>
      </w:r>
      <w:r w:rsidRPr="00E77B06">
        <w:rPr>
          <w:rFonts w:cs="Arial"/>
          <w:color w:val="000000" w:themeColor="text1"/>
          <w:sz w:val="22"/>
          <w:szCs w:val="22"/>
        </w:rPr>
        <w:t>e</w:t>
      </w:r>
      <w:r w:rsidRPr="00E77B06">
        <w:rPr>
          <w:rFonts w:cs="Arial"/>
          <w:color w:val="000000" w:themeColor="text1"/>
          <w:sz w:val="22"/>
          <w:szCs w:val="22"/>
          <w:lang w:val="sr-Cyrl-CS"/>
        </w:rPr>
        <w:t>нт</w:t>
      </w:r>
      <w:r w:rsidRPr="00E77B06">
        <w:rPr>
          <w:rFonts w:cs="Arial"/>
          <w:color w:val="000000" w:themeColor="text1"/>
          <w:sz w:val="22"/>
          <w:szCs w:val="22"/>
        </w:rPr>
        <w:t>a</w:t>
      </w:r>
      <w:r w:rsidRPr="00E77B06">
        <w:rPr>
          <w:rFonts w:cs="Arial"/>
          <w:color w:val="000000" w:themeColor="text1"/>
          <w:sz w:val="22"/>
          <w:szCs w:val="22"/>
          <w:lang w:val="sr-Cyrl-CS"/>
        </w:rPr>
        <w:t>ци</w:t>
      </w:r>
      <w:r w:rsidRPr="00E77B06">
        <w:rPr>
          <w:rFonts w:cs="Arial"/>
          <w:color w:val="000000" w:themeColor="text1"/>
          <w:sz w:val="22"/>
          <w:szCs w:val="22"/>
        </w:rPr>
        <w:t>j</w:t>
      </w:r>
      <w:r w:rsidRPr="00E77B06">
        <w:rPr>
          <w:rFonts w:cs="Arial"/>
          <w:color w:val="000000" w:themeColor="text1"/>
          <w:sz w:val="22"/>
          <w:szCs w:val="22"/>
          <w:lang w:val="sr-Cyrl-CS"/>
        </w:rPr>
        <w:t>и.</w:t>
      </w:r>
    </w:p>
    <w:p w14:paraId="30A29DA1" w14:textId="77777777" w:rsidR="00E30A5B" w:rsidRPr="00E77B06" w:rsidRDefault="00E30A5B" w:rsidP="00E30A5B">
      <w:pPr>
        <w:ind w:left="720"/>
        <w:jc w:val="center"/>
        <w:rPr>
          <w:rFonts w:cs="Arial"/>
          <w:color w:val="000000" w:themeColor="text1"/>
          <w:sz w:val="22"/>
          <w:szCs w:val="22"/>
          <w:lang w:val="sr-Cyrl-CS"/>
        </w:rPr>
      </w:pPr>
    </w:p>
    <w:tbl>
      <w:tblPr>
        <w:tblW w:w="10031" w:type="dxa"/>
        <w:jc w:val="center"/>
        <w:tblLayout w:type="fixed"/>
        <w:tblLook w:val="0000" w:firstRow="0" w:lastRow="0" w:firstColumn="0" w:lastColumn="0" w:noHBand="0" w:noVBand="0"/>
      </w:tblPr>
      <w:tblGrid>
        <w:gridCol w:w="3882"/>
        <w:gridCol w:w="2127"/>
        <w:gridCol w:w="4022"/>
      </w:tblGrid>
      <w:tr w:rsidR="00E30A5B" w:rsidRPr="00E77B06" w14:paraId="480C94B8" w14:textId="77777777" w:rsidTr="008C513C">
        <w:trPr>
          <w:jc w:val="center"/>
        </w:trPr>
        <w:tc>
          <w:tcPr>
            <w:tcW w:w="3882" w:type="dxa"/>
          </w:tcPr>
          <w:p w14:paraId="6985FAA2" w14:textId="77777777" w:rsidR="00E30A5B" w:rsidRPr="00E77B06" w:rsidRDefault="00E30A5B" w:rsidP="008C513C">
            <w:pPr>
              <w:jc w:val="center"/>
              <w:rPr>
                <w:rFonts w:cs="Arial"/>
                <w:color w:val="000000" w:themeColor="text1"/>
                <w:sz w:val="22"/>
                <w:szCs w:val="22"/>
              </w:rPr>
            </w:pPr>
            <w:r w:rsidRPr="00E77B06">
              <w:rPr>
                <w:rFonts w:cs="Arial"/>
                <w:color w:val="000000" w:themeColor="text1"/>
                <w:sz w:val="22"/>
                <w:szCs w:val="22"/>
              </w:rPr>
              <w:t>Датум:</w:t>
            </w:r>
          </w:p>
        </w:tc>
        <w:tc>
          <w:tcPr>
            <w:tcW w:w="2127" w:type="dxa"/>
          </w:tcPr>
          <w:p w14:paraId="53ED0E30" w14:textId="77777777" w:rsidR="00E30A5B" w:rsidRPr="00E77B06" w:rsidRDefault="00E30A5B" w:rsidP="008C513C">
            <w:pPr>
              <w:jc w:val="center"/>
              <w:rPr>
                <w:rFonts w:cs="Arial"/>
                <w:color w:val="000000" w:themeColor="text1"/>
                <w:sz w:val="22"/>
                <w:szCs w:val="22"/>
                <w:lang w:val="ru-RU"/>
              </w:rPr>
            </w:pPr>
          </w:p>
        </w:tc>
        <w:tc>
          <w:tcPr>
            <w:tcW w:w="4022" w:type="dxa"/>
          </w:tcPr>
          <w:p w14:paraId="48463283" w14:textId="77777777" w:rsidR="00E30A5B" w:rsidRPr="00E77B06" w:rsidRDefault="00E30A5B" w:rsidP="008C513C">
            <w:pPr>
              <w:jc w:val="center"/>
              <w:rPr>
                <w:rFonts w:cs="Arial"/>
                <w:color w:val="000000" w:themeColor="text1"/>
                <w:sz w:val="22"/>
                <w:szCs w:val="22"/>
                <w:lang w:val="ru-RU"/>
              </w:rPr>
            </w:pPr>
            <w:r w:rsidRPr="00E77B06">
              <w:rPr>
                <w:rFonts w:cs="Arial"/>
                <w:color w:val="000000" w:themeColor="text1"/>
                <w:sz w:val="22"/>
                <w:szCs w:val="22"/>
              </w:rPr>
              <w:t>Понуђач</w:t>
            </w:r>
            <w:r w:rsidRPr="00E77B06">
              <w:rPr>
                <w:rFonts w:cs="Arial"/>
                <w:color w:val="000000" w:themeColor="text1"/>
                <w:sz w:val="22"/>
                <w:szCs w:val="22"/>
                <w:lang w:val="ru-RU"/>
              </w:rPr>
              <w:t>:</w:t>
            </w:r>
          </w:p>
        </w:tc>
      </w:tr>
      <w:tr w:rsidR="00E30A5B" w:rsidRPr="00E77B06" w14:paraId="77DB0437" w14:textId="77777777" w:rsidTr="008C513C">
        <w:trPr>
          <w:jc w:val="center"/>
        </w:trPr>
        <w:tc>
          <w:tcPr>
            <w:tcW w:w="3882" w:type="dxa"/>
          </w:tcPr>
          <w:p w14:paraId="25B23B79" w14:textId="77777777" w:rsidR="00E30A5B" w:rsidRPr="00E77B06" w:rsidRDefault="00E30A5B" w:rsidP="008C513C">
            <w:pPr>
              <w:jc w:val="center"/>
              <w:rPr>
                <w:rFonts w:cs="Arial"/>
                <w:color w:val="000000" w:themeColor="text1"/>
                <w:sz w:val="22"/>
                <w:szCs w:val="22"/>
              </w:rPr>
            </w:pPr>
          </w:p>
        </w:tc>
        <w:tc>
          <w:tcPr>
            <w:tcW w:w="2127" w:type="dxa"/>
          </w:tcPr>
          <w:p w14:paraId="41A068A0" w14:textId="77777777" w:rsidR="00E30A5B" w:rsidRPr="00E77B06" w:rsidRDefault="00E30A5B" w:rsidP="008C513C">
            <w:pPr>
              <w:jc w:val="center"/>
              <w:rPr>
                <w:rFonts w:cs="Arial"/>
                <w:color w:val="000000" w:themeColor="text1"/>
                <w:sz w:val="22"/>
                <w:szCs w:val="22"/>
              </w:rPr>
            </w:pPr>
            <w:r w:rsidRPr="00E77B06">
              <w:rPr>
                <w:rFonts w:cs="Arial"/>
                <w:color w:val="000000" w:themeColor="text1"/>
                <w:sz w:val="22"/>
                <w:szCs w:val="22"/>
              </w:rPr>
              <w:t>М.П.</w:t>
            </w:r>
          </w:p>
        </w:tc>
        <w:tc>
          <w:tcPr>
            <w:tcW w:w="4022" w:type="dxa"/>
          </w:tcPr>
          <w:p w14:paraId="41DA8988" w14:textId="77777777" w:rsidR="00E30A5B" w:rsidRPr="00E77B06" w:rsidRDefault="00E30A5B" w:rsidP="008C513C">
            <w:pPr>
              <w:jc w:val="center"/>
              <w:rPr>
                <w:rFonts w:cs="Arial"/>
                <w:color w:val="000000" w:themeColor="text1"/>
                <w:sz w:val="22"/>
                <w:szCs w:val="22"/>
                <w:lang w:val="ru-RU"/>
              </w:rPr>
            </w:pPr>
          </w:p>
        </w:tc>
      </w:tr>
      <w:tr w:rsidR="00E30A5B" w:rsidRPr="00E77B06" w14:paraId="742BDB93" w14:textId="77777777" w:rsidTr="008C513C">
        <w:trPr>
          <w:jc w:val="center"/>
        </w:trPr>
        <w:tc>
          <w:tcPr>
            <w:tcW w:w="3882" w:type="dxa"/>
            <w:tcBorders>
              <w:bottom w:val="single" w:sz="4" w:space="0" w:color="auto"/>
            </w:tcBorders>
          </w:tcPr>
          <w:p w14:paraId="283D9BB5" w14:textId="77777777" w:rsidR="00E30A5B" w:rsidRPr="00E77B06" w:rsidRDefault="00E30A5B" w:rsidP="008C513C">
            <w:pPr>
              <w:jc w:val="center"/>
              <w:rPr>
                <w:rFonts w:cs="Arial"/>
                <w:color w:val="000000" w:themeColor="text1"/>
                <w:sz w:val="22"/>
                <w:szCs w:val="22"/>
              </w:rPr>
            </w:pPr>
          </w:p>
        </w:tc>
        <w:tc>
          <w:tcPr>
            <w:tcW w:w="2127" w:type="dxa"/>
          </w:tcPr>
          <w:p w14:paraId="5E8B2D9E" w14:textId="77777777" w:rsidR="00E30A5B" w:rsidRPr="00E77B06" w:rsidRDefault="00E30A5B" w:rsidP="008C513C">
            <w:pPr>
              <w:jc w:val="center"/>
              <w:rPr>
                <w:rFonts w:cs="Arial"/>
                <w:color w:val="000000" w:themeColor="text1"/>
                <w:sz w:val="22"/>
                <w:szCs w:val="22"/>
                <w:lang w:val="ru-RU"/>
              </w:rPr>
            </w:pPr>
          </w:p>
        </w:tc>
        <w:tc>
          <w:tcPr>
            <w:tcW w:w="4022" w:type="dxa"/>
            <w:tcBorders>
              <w:bottom w:val="single" w:sz="4" w:space="0" w:color="auto"/>
            </w:tcBorders>
          </w:tcPr>
          <w:p w14:paraId="1C61EF73" w14:textId="77777777" w:rsidR="00E30A5B" w:rsidRPr="00E77B06" w:rsidRDefault="00E30A5B" w:rsidP="008C513C">
            <w:pPr>
              <w:jc w:val="center"/>
              <w:rPr>
                <w:rFonts w:cs="Arial"/>
                <w:color w:val="000000" w:themeColor="text1"/>
                <w:sz w:val="22"/>
                <w:szCs w:val="22"/>
                <w:lang w:val="ru-RU"/>
              </w:rPr>
            </w:pPr>
          </w:p>
        </w:tc>
      </w:tr>
      <w:tr w:rsidR="00E30A5B" w:rsidRPr="00E77B06" w14:paraId="5432677C" w14:textId="77777777" w:rsidTr="008C513C">
        <w:trPr>
          <w:trHeight w:val="389"/>
          <w:jc w:val="center"/>
        </w:trPr>
        <w:tc>
          <w:tcPr>
            <w:tcW w:w="3882" w:type="dxa"/>
            <w:tcBorders>
              <w:top w:val="single" w:sz="4" w:space="0" w:color="auto"/>
            </w:tcBorders>
          </w:tcPr>
          <w:p w14:paraId="51939D92" w14:textId="77777777" w:rsidR="00E30A5B" w:rsidRPr="00E77B06" w:rsidRDefault="00E30A5B" w:rsidP="008C513C">
            <w:pPr>
              <w:jc w:val="center"/>
              <w:rPr>
                <w:rFonts w:cs="Arial"/>
                <w:color w:val="000000" w:themeColor="text1"/>
                <w:sz w:val="22"/>
                <w:szCs w:val="22"/>
              </w:rPr>
            </w:pPr>
          </w:p>
        </w:tc>
        <w:tc>
          <w:tcPr>
            <w:tcW w:w="2127" w:type="dxa"/>
          </w:tcPr>
          <w:p w14:paraId="2710DDF4" w14:textId="77777777" w:rsidR="00E30A5B" w:rsidRPr="00E77B06" w:rsidRDefault="00E30A5B" w:rsidP="008C513C">
            <w:pPr>
              <w:jc w:val="center"/>
              <w:rPr>
                <w:rFonts w:cs="Arial"/>
                <w:color w:val="000000" w:themeColor="text1"/>
                <w:sz w:val="22"/>
                <w:szCs w:val="22"/>
                <w:lang w:val="ru-RU"/>
              </w:rPr>
            </w:pPr>
          </w:p>
        </w:tc>
        <w:tc>
          <w:tcPr>
            <w:tcW w:w="4022" w:type="dxa"/>
            <w:tcBorders>
              <w:top w:val="single" w:sz="4" w:space="0" w:color="auto"/>
            </w:tcBorders>
          </w:tcPr>
          <w:p w14:paraId="4D1FB367" w14:textId="77777777" w:rsidR="00E30A5B" w:rsidRPr="00E77B06" w:rsidRDefault="00E30A5B" w:rsidP="008C513C">
            <w:pPr>
              <w:jc w:val="center"/>
              <w:rPr>
                <w:rFonts w:cs="Arial"/>
                <w:color w:val="000000" w:themeColor="text1"/>
                <w:sz w:val="22"/>
                <w:szCs w:val="22"/>
                <w:lang w:val="ru-RU"/>
              </w:rPr>
            </w:pPr>
          </w:p>
        </w:tc>
      </w:tr>
    </w:tbl>
    <w:p w14:paraId="2CB8DD8F" w14:textId="77777777" w:rsidR="00E30A5B" w:rsidRPr="00E77B06" w:rsidRDefault="00E30A5B" w:rsidP="00E30A5B">
      <w:pPr>
        <w:ind w:firstLine="720"/>
        <w:rPr>
          <w:rFonts w:cs="Arial"/>
          <w:color w:val="000000" w:themeColor="text1"/>
          <w:sz w:val="22"/>
          <w:szCs w:val="22"/>
          <w:lang w:val="ru-RU"/>
        </w:rPr>
      </w:pPr>
    </w:p>
    <w:p w14:paraId="4B1884CD" w14:textId="77777777" w:rsidR="00E30A5B" w:rsidRPr="00E77B06" w:rsidRDefault="00E30A5B" w:rsidP="00E30A5B">
      <w:pPr>
        <w:ind w:firstLine="720"/>
        <w:rPr>
          <w:rFonts w:cs="Arial"/>
          <w:color w:val="000000" w:themeColor="text1"/>
          <w:sz w:val="22"/>
          <w:szCs w:val="22"/>
          <w:lang w:val="ru-RU"/>
        </w:rPr>
      </w:pPr>
    </w:p>
    <w:p w14:paraId="06AB7BC0" w14:textId="77777777" w:rsidR="00E30A5B" w:rsidRPr="00E77B06" w:rsidRDefault="00E30A5B" w:rsidP="00E30A5B">
      <w:pPr>
        <w:rPr>
          <w:rFonts w:cs="Arial"/>
          <w:color w:val="000000" w:themeColor="text1"/>
          <w:sz w:val="22"/>
          <w:szCs w:val="22"/>
          <w:lang w:val="ru-RU"/>
        </w:rPr>
      </w:pPr>
      <w:r w:rsidRPr="00E77B06">
        <w:rPr>
          <w:rFonts w:cs="Arial"/>
          <w:color w:val="000000" w:themeColor="text1"/>
          <w:sz w:val="22"/>
          <w:szCs w:val="22"/>
          <w:lang w:val="ru-RU"/>
        </w:rPr>
        <w:t>Прилог:</w:t>
      </w:r>
    </w:p>
    <w:p w14:paraId="7BB72EF7" w14:textId="77777777" w:rsidR="00E30A5B" w:rsidRPr="00E77B06" w:rsidRDefault="00E30A5B" w:rsidP="00E30A5B">
      <w:pPr>
        <w:numPr>
          <w:ilvl w:val="0"/>
          <w:numId w:val="19"/>
        </w:numPr>
        <w:tabs>
          <w:tab w:val="left" w:pos="180"/>
        </w:tabs>
        <w:ind w:left="0" w:firstLine="0"/>
        <w:contextualSpacing/>
        <w:rPr>
          <w:rFonts w:eastAsia="Calibri" w:cs="Arial"/>
          <w:color w:val="000000" w:themeColor="text1"/>
          <w:sz w:val="22"/>
          <w:szCs w:val="22"/>
          <w:lang w:val="ru-RU"/>
        </w:rPr>
      </w:pPr>
      <w:r w:rsidRPr="00E77B06">
        <w:rPr>
          <w:rFonts w:eastAsia="Calibri" w:cs="Arial"/>
          <w:color w:val="000000" w:themeColor="text1"/>
          <w:sz w:val="22"/>
          <w:szCs w:val="22"/>
          <w:lang w:val="ru-RU"/>
        </w:rPr>
        <w:t xml:space="preserve">1 једна потписана и оверена бланко </w:t>
      </w:r>
      <w:r w:rsidRPr="00E77B06">
        <w:rPr>
          <w:rFonts w:eastAsia="Calibri" w:cs="Arial"/>
          <w:color w:val="000000" w:themeColor="text1"/>
          <w:sz w:val="22"/>
          <w:szCs w:val="22"/>
          <w:lang w:val="sr-Cyrl-RS"/>
        </w:rPr>
        <w:t>сопствена</w:t>
      </w:r>
      <w:r w:rsidRPr="00E77B06">
        <w:rPr>
          <w:rFonts w:eastAsia="Calibri" w:cs="Arial"/>
          <w:color w:val="000000" w:themeColor="text1"/>
          <w:sz w:val="22"/>
          <w:szCs w:val="22"/>
          <w:lang w:val="ru-RU"/>
        </w:rPr>
        <w:t xml:space="preserve"> меница као гаранција за озбиљност понуде </w:t>
      </w:r>
    </w:p>
    <w:p w14:paraId="3D91BF1A" w14:textId="77777777" w:rsidR="00E30A5B" w:rsidRPr="00E77B06" w:rsidRDefault="00E30A5B" w:rsidP="00E30A5B">
      <w:pPr>
        <w:numPr>
          <w:ilvl w:val="0"/>
          <w:numId w:val="19"/>
        </w:numPr>
        <w:tabs>
          <w:tab w:val="left" w:pos="180"/>
        </w:tabs>
        <w:ind w:left="0" w:firstLine="0"/>
        <w:contextualSpacing/>
        <w:rPr>
          <w:rFonts w:eastAsia="Calibri" w:cs="Arial"/>
          <w:color w:val="000000" w:themeColor="text1"/>
          <w:sz w:val="22"/>
          <w:szCs w:val="22"/>
          <w:lang w:val="ru-RU"/>
        </w:rPr>
      </w:pPr>
      <w:r w:rsidRPr="00E77B06">
        <w:rPr>
          <w:rFonts w:eastAsia="Calibri" w:cs="Arial"/>
          <w:color w:val="000000" w:themeColor="text1"/>
          <w:sz w:val="22"/>
          <w:szCs w:val="22"/>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B5D2E93" w14:textId="77777777" w:rsidR="00E30A5B" w:rsidRPr="00E77B06" w:rsidRDefault="00E30A5B" w:rsidP="00E30A5B">
      <w:pPr>
        <w:numPr>
          <w:ilvl w:val="0"/>
          <w:numId w:val="19"/>
        </w:numPr>
        <w:tabs>
          <w:tab w:val="left" w:pos="180"/>
        </w:tabs>
        <w:ind w:left="0" w:firstLine="0"/>
        <w:contextualSpacing/>
        <w:rPr>
          <w:rFonts w:eastAsia="Calibri" w:cs="Arial"/>
          <w:color w:val="000000" w:themeColor="text1"/>
          <w:sz w:val="22"/>
          <w:szCs w:val="22"/>
        </w:rPr>
      </w:pPr>
      <w:r w:rsidRPr="00E77B06">
        <w:rPr>
          <w:rFonts w:eastAsia="Calibri" w:cs="Arial"/>
          <w:color w:val="000000" w:themeColor="text1"/>
          <w:sz w:val="22"/>
          <w:szCs w:val="22"/>
        </w:rPr>
        <w:t xml:space="preserve">фотокопију ОП обрасца </w:t>
      </w:r>
    </w:p>
    <w:p w14:paraId="60D086FB" w14:textId="77777777" w:rsidR="00E30A5B" w:rsidRPr="00E77B06" w:rsidRDefault="00E30A5B" w:rsidP="00E30A5B">
      <w:pPr>
        <w:numPr>
          <w:ilvl w:val="0"/>
          <w:numId w:val="19"/>
        </w:numPr>
        <w:tabs>
          <w:tab w:val="left" w:pos="180"/>
        </w:tabs>
        <w:ind w:left="0" w:firstLine="0"/>
        <w:contextualSpacing/>
        <w:rPr>
          <w:rFonts w:eastAsia="Calibri" w:cs="Arial"/>
          <w:color w:val="000000" w:themeColor="text1"/>
          <w:sz w:val="22"/>
          <w:szCs w:val="22"/>
        </w:rPr>
      </w:pPr>
      <w:r w:rsidRPr="00E77B06">
        <w:rPr>
          <w:rFonts w:eastAsia="Calibri" w:cs="Arial"/>
          <w:color w:val="000000" w:themeColor="text1"/>
          <w:sz w:val="22"/>
          <w:szCs w:val="22"/>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AD73342" w14:textId="77777777" w:rsidR="00E30A5B" w:rsidRPr="00E77B06" w:rsidRDefault="00E30A5B" w:rsidP="00E30A5B">
      <w:pPr>
        <w:contextualSpacing/>
        <w:rPr>
          <w:rFonts w:eastAsia="Calibri" w:cs="Arial"/>
          <w:color w:val="000000" w:themeColor="text1"/>
          <w:sz w:val="22"/>
          <w:szCs w:val="22"/>
        </w:rPr>
      </w:pPr>
    </w:p>
    <w:p w14:paraId="6CD65047" w14:textId="77777777" w:rsidR="00E30A5B" w:rsidRPr="00E77B06" w:rsidRDefault="00E30A5B" w:rsidP="00E30A5B">
      <w:pPr>
        <w:contextualSpacing/>
        <w:rPr>
          <w:rFonts w:eastAsia="Calibri" w:cs="Arial"/>
          <w:color w:val="000000" w:themeColor="text1"/>
          <w:sz w:val="22"/>
          <w:szCs w:val="22"/>
        </w:rPr>
      </w:pPr>
    </w:p>
    <w:p w14:paraId="74D2A3CF" w14:textId="77777777" w:rsidR="00E30A5B" w:rsidRPr="00E77B06" w:rsidRDefault="00E30A5B" w:rsidP="00E30A5B">
      <w:pPr>
        <w:contextualSpacing/>
        <w:rPr>
          <w:rFonts w:eastAsia="Calibri" w:cs="Arial"/>
          <w:i/>
          <w:color w:val="000000" w:themeColor="text1"/>
          <w:sz w:val="22"/>
          <w:szCs w:val="22"/>
          <w:lang w:val="sr-Cyrl-RS"/>
        </w:rPr>
      </w:pPr>
      <w:r w:rsidRPr="00E77B06">
        <w:rPr>
          <w:rFonts w:eastAsia="Calibri" w:cs="Arial"/>
          <w:i/>
          <w:color w:val="000000" w:themeColor="text1"/>
          <w:sz w:val="22"/>
          <w:szCs w:val="22"/>
          <w:lang w:val="sr-Cyrl-RS"/>
        </w:rPr>
        <w:t>Менично писмо у складу са садржином овог Прилога се доставља у оквиру понуде.</w:t>
      </w:r>
    </w:p>
    <w:p w14:paraId="4FE32B51" w14:textId="77777777" w:rsidR="00E30A5B" w:rsidRPr="00E77B06" w:rsidRDefault="00E30A5B" w:rsidP="00E30A5B">
      <w:pPr>
        <w:ind w:left="720"/>
        <w:contextualSpacing/>
        <w:rPr>
          <w:rFonts w:eastAsia="Calibri" w:cs="Arial"/>
          <w:i/>
          <w:color w:val="000000" w:themeColor="text1"/>
          <w:sz w:val="22"/>
          <w:szCs w:val="22"/>
          <w:lang w:val="sr-Cyrl-RS"/>
        </w:rPr>
      </w:pPr>
    </w:p>
    <w:p w14:paraId="5901AAA6" w14:textId="77777777" w:rsidR="00E30A5B" w:rsidRPr="00E77B06" w:rsidRDefault="00E30A5B" w:rsidP="00E30A5B">
      <w:pPr>
        <w:ind w:left="720"/>
        <w:contextualSpacing/>
        <w:rPr>
          <w:rFonts w:eastAsia="Calibri" w:cs="Arial"/>
          <w:i/>
          <w:color w:val="000000" w:themeColor="text1"/>
          <w:sz w:val="22"/>
          <w:szCs w:val="22"/>
          <w:lang w:val="sr-Cyrl-RS"/>
        </w:rPr>
      </w:pPr>
    </w:p>
    <w:p w14:paraId="2FFC958C" w14:textId="77777777" w:rsidR="00E30A5B" w:rsidRPr="00E77B06" w:rsidRDefault="00E30A5B" w:rsidP="00E30A5B">
      <w:pPr>
        <w:ind w:left="720"/>
        <w:contextualSpacing/>
        <w:rPr>
          <w:rFonts w:eastAsia="Calibri" w:cs="Arial"/>
          <w:i/>
          <w:color w:val="000000" w:themeColor="text1"/>
          <w:sz w:val="22"/>
          <w:szCs w:val="22"/>
          <w:lang w:val="sr-Cyrl-RS"/>
        </w:rPr>
      </w:pPr>
    </w:p>
    <w:p w14:paraId="0801DD47" w14:textId="77777777" w:rsidR="00E30A5B" w:rsidRPr="00E77B06" w:rsidRDefault="00E30A5B" w:rsidP="00E30A5B">
      <w:pPr>
        <w:ind w:left="720"/>
        <w:contextualSpacing/>
        <w:rPr>
          <w:rFonts w:eastAsia="Calibri" w:cs="Arial"/>
          <w:i/>
          <w:color w:val="000000" w:themeColor="text1"/>
          <w:sz w:val="22"/>
          <w:szCs w:val="22"/>
          <w:lang w:val="sr-Cyrl-RS"/>
        </w:rPr>
      </w:pPr>
    </w:p>
    <w:p w14:paraId="4A928FDC" w14:textId="77777777" w:rsidR="00E30A5B" w:rsidRPr="00E77B06" w:rsidRDefault="00E30A5B" w:rsidP="00E30A5B">
      <w:pPr>
        <w:jc w:val="right"/>
        <w:rPr>
          <w:rFonts w:cs="Arial"/>
          <w:b/>
          <w:sz w:val="22"/>
          <w:szCs w:val="22"/>
        </w:rPr>
      </w:pPr>
    </w:p>
    <w:p w14:paraId="73A5C50F" w14:textId="77777777" w:rsidR="00E30A5B" w:rsidRPr="00E77B06" w:rsidRDefault="00E30A5B" w:rsidP="00E30A5B">
      <w:pPr>
        <w:rPr>
          <w:rFonts w:cs="Arial"/>
          <w:sz w:val="22"/>
          <w:szCs w:val="22"/>
        </w:rPr>
      </w:pPr>
    </w:p>
    <w:p w14:paraId="3985BDFF" w14:textId="77777777" w:rsidR="00E30A5B" w:rsidRDefault="00E30A5B" w:rsidP="00E30A5B">
      <w:pPr>
        <w:rPr>
          <w:rFonts w:cs="Arial"/>
          <w:sz w:val="22"/>
          <w:szCs w:val="22"/>
        </w:rPr>
      </w:pPr>
    </w:p>
    <w:p w14:paraId="1AE440F6" w14:textId="77777777" w:rsidR="002D745E" w:rsidRDefault="002D745E" w:rsidP="00E30A5B">
      <w:pPr>
        <w:rPr>
          <w:rFonts w:cs="Arial"/>
          <w:sz w:val="22"/>
          <w:szCs w:val="22"/>
        </w:rPr>
      </w:pPr>
    </w:p>
    <w:p w14:paraId="419CD171" w14:textId="77777777" w:rsidR="002D745E" w:rsidRDefault="002D745E" w:rsidP="00E30A5B">
      <w:pPr>
        <w:rPr>
          <w:rFonts w:cs="Arial"/>
          <w:sz w:val="22"/>
          <w:szCs w:val="22"/>
        </w:rPr>
      </w:pPr>
    </w:p>
    <w:p w14:paraId="381BBF1B" w14:textId="77777777" w:rsidR="002D745E" w:rsidRDefault="002D745E" w:rsidP="00E30A5B">
      <w:pPr>
        <w:rPr>
          <w:rFonts w:cs="Arial"/>
          <w:sz w:val="22"/>
          <w:szCs w:val="22"/>
        </w:rPr>
      </w:pPr>
    </w:p>
    <w:p w14:paraId="1B7F4D98" w14:textId="77777777" w:rsidR="002D745E" w:rsidRDefault="002D745E" w:rsidP="00E30A5B">
      <w:pPr>
        <w:rPr>
          <w:rFonts w:cs="Arial"/>
          <w:sz w:val="22"/>
          <w:szCs w:val="22"/>
        </w:rPr>
      </w:pPr>
    </w:p>
    <w:p w14:paraId="7DD09170" w14:textId="77777777" w:rsidR="002D745E" w:rsidRDefault="002D745E" w:rsidP="00E30A5B">
      <w:pPr>
        <w:rPr>
          <w:rFonts w:cs="Arial"/>
          <w:sz w:val="22"/>
          <w:szCs w:val="22"/>
        </w:rPr>
      </w:pPr>
    </w:p>
    <w:p w14:paraId="456871FE" w14:textId="77777777" w:rsidR="002D745E" w:rsidRDefault="002D745E" w:rsidP="00E30A5B">
      <w:pPr>
        <w:rPr>
          <w:rFonts w:cs="Arial"/>
          <w:sz w:val="22"/>
          <w:szCs w:val="22"/>
        </w:rPr>
      </w:pPr>
    </w:p>
    <w:p w14:paraId="52EA044D" w14:textId="77777777" w:rsidR="002D745E" w:rsidRDefault="002D745E" w:rsidP="00E30A5B">
      <w:pPr>
        <w:rPr>
          <w:rFonts w:cs="Arial"/>
          <w:sz w:val="22"/>
          <w:szCs w:val="22"/>
        </w:rPr>
      </w:pPr>
    </w:p>
    <w:p w14:paraId="76B3CE71" w14:textId="77777777" w:rsidR="002D745E" w:rsidRDefault="002D745E" w:rsidP="00E30A5B">
      <w:pPr>
        <w:rPr>
          <w:rFonts w:cs="Arial"/>
          <w:sz w:val="22"/>
          <w:szCs w:val="22"/>
        </w:rPr>
      </w:pPr>
    </w:p>
    <w:p w14:paraId="6B03C866" w14:textId="77777777" w:rsidR="002D745E" w:rsidRDefault="002D745E" w:rsidP="00E30A5B">
      <w:pPr>
        <w:rPr>
          <w:rFonts w:cs="Arial"/>
          <w:sz w:val="22"/>
          <w:szCs w:val="22"/>
        </w:rPr>
      </w:pPr>
    </w:p>
    <w:p w14:paraId="0B2BDAEF" w14:textId="77777777" w:rsidR="002D745E" w:rsidRDefault="002D745E" w:rsidP="00E30A5B">
      <w:pPr>
        <w:rPr>
          <w:rFonts w:cs="Arial"/>
          <w:sz w:val="22"/>
          <w:szCs w:val="22"/>
        </w:rPr>
      </w:pPr>
    </w:p>
    <w:p w14:paraId="2C7AA944" w14:textId="77777777" w:rsidR="002D745E" w:rsidRDefault="002D745E" w:rsidP="00E30A5B">
      <w:pPr>
        <w:rPr>
          <w:rFonts w:cs="Arial"/>
          <w:sz w:val="22"/>
          <w:szCs w:val="22"/>
        </w:rPr>
      </w:pPr>
    </w:p>
    <w:p w14:paraId="78BC5025" w14:textId="77777777" w:rsidR="002D745E" w:rsidRDefault="002D745E" w:rsidP="00E30A5B">
      <w:pPr>
        <w:rPr>
          <w:rFonts w:cs="Arial"/>
          <w:sz w:val="22"/>
          <w:szCs w:val="22"/>
        </w:rPr>
      </w:pPr>
    </w:p>
    <w:p w14:paraId="6B5B8F5A" w14:textId="77777777" w:rsidR="002D745E" w:rsidRDefault="002D745E" w:rsidP="00E30A5B">
      <w:pPr>
        <w:rPr>
          <w:rFonts w:cs="Arial"/>
          <w:sz w:val="22"/>
          <w:szCs w:val="22"/>
        </w:rPr>
      </w:pPr>
    </w:p>
    <w:p w14:paraId="32976FE6" w14:textId="77777777" w:rsidR="002D745E" w:rsidRDefault="002D745E" w:rsidP="00E30A5B">
      <w:pPr>
        <w:rPr>
          <w:rFonts w:cs="Arial"/>
          <w:sz w:val="22"/>
          <w:szCs w:val="22"/>
        </w:rPr>
      </w:pPr>
    </w:p>
    <w:p w14:paraId="76AC9C4C" w14:textId="77777777" w:rsidR="002D745E" w:rsidRDefault="002D745E" w:rsidP="00E30A5B">
      <w:pPr>
        <w:rPr>
          <w:rFonts w:cs="Arial"/>
          <w:sz w:val="22"/>
          <w:szCs w:val="22"/>
        </w:rPr>
      </w:pPr>
    </w:p>
    <w:p w14:paraId="56F51654" w14:textId="77777777" w:rsidR="002D745E" w:rsidRDefault="002D745E" w:rsidP="00E30A5B">
      <w:pPr>
        <w:rPr>
          <w:rFonts w:cs="Arial"/>
          <w:sz w:val="22"/>
          <w:szCs w:val="22"/>
        </w:rPr>
      </w:pPr>
    </w:p>
    <w:p w14:paraId="13668523" w14:textId="77777777" w:rsidR="002D745E" w:rsidRDefault="002D745E" w:rsidP="00E30A5B">
      <w:pPr>
        <w:rPr>
          <w:rFonts w:cs="Arial"/>
          <w:sz w:val="22"/>
          <w:szCs w:val="22"/>
        </w:rPr>
      </w:pPr>
    </w:p>
    <w:p w14:paraId="5F0E436A" w14:textId="77777777" w:rsidR="002D745E" w:rsidRDefault="002D745E" w:rsidP="00E30A5B">
      <w:pPr>
        <w:rPr>
          <w:rFonts w:cs="Arial"/>
          <w:sz w:val="22"/>
          <w:szCs w:val="22"/>
        </w:rPr>
      </w:pPr>
    </w:p>
    <w:p w14:paraId="413D2016" w14:textId="77777777" w:rsidR="002D745E" w:rsidRDefault="002D745E" w:rsidP="00E30A5B">
      <w:pPr>
        <w:rPr>
          <w:rFonts w:cs="Arial"/>
          <w:sz w:val="22"/>
          <w:szCs w:val="22"/>
        </w:rPr>
      </w:pPr>
    </w:p>
    <w:p w14:paraId="6104B904" w14:textId="77777777" w:rsidR="002D745E" w:rsidRDefault="002D745E" w:rsidP="00E30A5B">
      <w:pPr>
        <w:rPr>
          <w:rFonts w:cs="Arial"/>
          <w:sz w:val="22"/>
          <w:szCs w:val="22"/>
        </w:rPr>
      </w:pPr>
    </w:p>
    <w:p w14:paraId="0D3AC42B" w14:textId="77777777" w:rsidR="002D745E" w:rsidRDefault="002D745E" w:rsidP="00E30A5B">
      <w:pPr>
        <w:rPr>
          <w:rFonts w:cs="Arial"/>
          <w:sz w:val="22"/>
          <w:szCs w:val="22"/>
        </w:rPr>
      </w:pPr>
    </w:p>
    <w:p w14:paraId="228466D0" w14:textId="77777777" w:rsidR="002D745E" w:rsidRDefault="002D745E" w:rsidP="00E30A5B">
      <w:pPr>
        <w:rPr>
          <w:rFonts w:cs="Arial"/>
          <w:sz w:val="22"/>
          <w:szCs w:val="22"/>
        </w:rPr>
      </w:pPr>
    </w:p>
    <w:p w14:paraId="4C68EE16" w14:textId="77777777" w:rsidR="002D745E" w:rsidRDefault="002D745E" w:rsidP="00E30A5B">
      <w:pPr>
        <w:rPr>
          <w:rFonts w:cs="Arial"/>
          <w:sz w:val="22"/>
          <w:szCs w:val="22"/>
        </w:rPr>
      </w:pPr>
    </w:p>
    <w:p w14:paraId="7082A87E" w14:textId="77777777" w:rsidR="002D745E" w:rsidRDefault="002D745E" w:rsidP="00E30A5B">
      <w:pPr>
        <w:rPr>
          <w:rFonts w:cs="Arial"/>
          <w:sz w:val="22"/>
          <w:szCs w:val="22"/>
        </w:rPr>
      </w:pPr>
    </w:p>
    <w:p w14:paraId="5F86D631" w14:textId="77777777" w:rsidR="002D745E" w:rsidRDefault="002D745E" w:rsidP="00E30A5B">
      <w:pPr>
        <w:rPr>
          <w:rFonts w:cs="Arial"/>
          <w:sz w:val="22"/>
          <w:szCs w:val="22"/>
        </w:rPr>
      </w:pPr>
    </w:p>
    <w:p w14:paraId="52D40FB5" w14:textId="77777777" w:rsidR="002D745E" w:rsidRDefault="002D745E" w:rsidP="00E30A5B">
      <w:pPr>
        <w:rPr>
          <w:rFonts w:cs="Arial"/>
          <w:sz w:val="22"/>
          <w:szCs w:val="22"/>
        </w:rPr>
      </w:pPr>
    </w:p>
    <w:p w14:paraId="2C6B80E6" w14:textId="77777777" w:rsidR="002D745E" w:rsidRDefault="002D745E" w:rsidP="00E30A5B">
      <w:pPr>
        <w:rPr>
          <w:rFonts w:cs="Arial"/>
          <w:sz w:val="22"/>
          <w:szCs w:val="22"/>
        </w:rPr>
      </w:pPr>
    </w:p>
    <w:p w14:paraId="333CD1D8" w14:textId="77777777" w:rsidR="002D745E" w:rsidRDefault="002D745E" w:rsidP="00E30A5B">
      <w:pPr>
        <w:rPr>
          <w:rFonts w:cs="Arial"/>
          <w:sz w:val="22"/>
          <w:szCs w:val="22"/>
        </w:rPr>
      </w:pPr>
    </w:p>
    <w:p w14:paraId="3F4B2096" w14:textId="77777777" w:rsidR="002D745E" w:rsidRDefault="002D745E" w:rsidP="00E30A5B">
      <w:pPr>
        <w:rPr>
          <w:rFonts w:cs="Arial"/>
          <w:sz w:val="22"/>
          <w:szCs w:val="22"/>
        </w:rPr>
      </w:pPr>
    </w:p>
    <w:p w14:paraId="402E0185" w14:textId="77777777" w:rsidR="002D745E" w:rsidRPr="00E77B06" w:rsidRDefault="002D745E" w:rsidP="00E30A5B">
      <w:pPr>
        <w:rPr>
          <w:rFonts w:cs="Arial"/>
          <w:sz w:val="22"/>
          <w:szCs w:val="22"/>
        </w:rPr>
      </w:pPr>
    </w:p>
    <w:p w14:paraId="5AD6A8B1" w14:textId="77777777" w:rsidR="00E30A5B" w:rsidRPr="00E77B06" w:rsidRDefault="00E30A5B" w:rsidP="00E30A5B">
      <w:pPr>
        <w:jc w:val="right"/>
        <w:rPr>
          <w:rFonts w:cs="Arial"/>
          <w:b/>
          <w:sz w:val="22"/>
          <w:szCs w:val="22"/>
          <w:lang w:val="sr-Cyrl-RS"/>
        </w:rPr>
      </w:pPr>
      <w:r w:rsidRPr="00E77B06">
        <w:rPr>
          <w:rFonts w:cs="Arial"/>
          <w:b/>
          <w:sz w:val="22"/>
          <w:szCs w:val="22"/>
          <w:lang w:val="sr-Cyrl-RS"/>
        </w:rPr>
        <w:t>ПРИЛОГ 3</w:t>
      </w:r>
    </w:p>
    <w:p w14:paraId="78126BF5" w14:textId="77777777" w:rsidR="00E30A5B" w:rsidRPr="00E77B06" w:rsidRDefault="00E30A5B" w:rsidP="00E30A5B">
      <w:pPr>
        <w:rPr>
          <w:rFonts w:cs="Arial"/>
          <w:sz w:val="22"/>
          <w:szCs w:val="22"/>
        </w:rPr>
      </w:pPr>
    </w:p>
    <w:p w14:paraId="75C49827" w14:textId="77777777" w:rsidR="00E30A5B" w:rsidRPr="00E77B06" w:rsidRDefault="00E30A5B" w:rsidP="00E30A5B">
      <w:pPr>
        <w:rPr>
          <w:rFonts w:cs="Arial"/>
          <w:sz w:val="22"/>
          <w:szCs w:val="22"/>
        </w:rPr>
      </w:pPr>
    </w:p>
    <w:p w14:paraId="120DFDA4" w14:textId="77777777" w:rsidR="00E30A5B" w:rsidRPr="00E77B06" w:rsidRDefault="00E30A5B" w:rsidP="00E30A5B">
      <w:pPr>
        <w:rPr>
          <w:rFonts w:cs="Arial"/>
          <w:sz w:val="22"/>
          <w:szCs w:val="22"/>
        </w:rPr>
      </w:pPr>
      <w:r w:rsidRPr="00E77B06">
        <w:rPr>
          <w:rFonts w:cs="Arial"/>
          <w:sz w:val="22"/>
          <w:szCs w:val="22"/>
        </w:rPr>
        <w:t>Нa oснoву oдрeдби Зaкoнa o мeници (Сл. лист ФНРJ бр. 104/46 и 18/58; Сл. лист СФРJ бр. 16/65, 54/70 и 57/89; Сл. лист СРJ бр. 46/96, Сл. лист СЦГ бр. 01/03 Уст. Повеља</w:t>
      </w:r>
      <w:r w:rsidRPr="00E77B06">
        <w:rPr>
          <w:rFonts w:cs="Arial"/>
          <w:sz w:val="22"/>
          <w:szCs w:val="22"/>
          <w:lang w:val="sr-Cyrl-RS"/>
        </w:rPr>
        <w:t>, Сл.лист РС 80/15</w:t>
      </w:r>
      <w:r w:rsidRPr="00E77B06">
        <w:rPr>
          <w:rFonts w:cs="Arial"/>
          <w:sz w:val="22"/>
          <w:szCs w:val="22"/>
        </w:rPr>
        <w:t xml:space="preserve">) и Зaкoнa o </w:t>
      </w:r>
      <w:r w:rsidRPr="00E77B06">
        <w:rPr>
          <w:rFonts w:cs="Arial"/>
          <w:sz w:val="22"/>
          <w:szCs w:val="22"/>
          <w:lang w:val="sr-Cyrl-RS"/>
        </w:rPr>
        <w:t>платним услугама</w:t>
      </w:r>
      <w:r w:rsidRPr="00E77B06">
        <w:rPr>
          <w:rFonts w:cs="Arial"/>
          <w:sz w:val="22"/>
          <w:szCs w:val="22"/>
        </w:rPr>
        <w:t xml:space="preserve"> </w:t>
      </w:r>
    </w:p>
    <w:p w14:paraId="3DC83E97" w14:textId="77777777" w:rsidR="00E30A5B" w:rsidRPr="00E77B06" w:rsidRDefault="00E30A5B" w:rsidP="00E30A5B">
      <w:pPr>
        <w:rPr>
          <w:rFonts w:cs="Arial"/>
          <w:sz w:val="22"/>
          <w:szCs w:val="22"/>
        </w:rPr>
      </w:pPr>
    </w:p>
    <w:p w14:paraId="461601AB" w14:textId="77777777" w:rsidR="00E30A5B" w:rsidRPr="00E77B06" w:rsidRDefault="00E30A5B" w:rsidP="00E30A5B">
      <w:pPr>
        <w:rPr>
          <w:rFonts w:cs="Arial"/>
          <w:sz w:val="22"/>
          <w:szCs w:val="22"/>
        </w:rPr>
      </w:pPr>
    </w:p>
    <w:p w14:paraId="554ADCA7" w14:textId="77777777" w:rsidR="00E30A5B" w:rsidRPr="00E77B06" w:rsidRDefault="00E30A5B" w:rsidP="00E30A5B">
      <w:pPr>
        <w:rPr>
          <w:rFonts w:cs="Arial"/>
          <w:sz w:val="22"/>
          <w:szCs w:val="22"/>
          <w:lang w:val="ru-RU"/>
        </w:rPr>
      </w:pPr>
      <w:r w:rsidRPr="00E77B06">
        <w:rPr>
          <w:rFonts w:cs="Arial"/>
          <w:sz w:val="22"/>
          <w:szCs w:val="22"/>
        </w:rPr>
        <w:t xml:space="preserve">ДУЖНИК:  </w:t>
      </w:r>
      <w:r w:rsidRPr="00E77B06">
        <w:rPr>
          <w:rFonts w:cs="Arial"/>
          <w:sz w:val="22"/>
          <w:szCs w:val="22"/>
          <w:lang w:val="ru-RU"/>
        </w:rPr>
        <w:t>…………………………………………………………………………........................</w:t>
      </w:r>
    </w:p>
    <w:p w14:paraId="33FFE336" w14:textId="77777777" w:rsidR="00E30A5B" w:rsidRPr="00E77B06" w:rsidRDefault="00E30A5B" w:rsidP="00E30A5B">
      <w:pPr>
        <w:rPr>
          <w:rFonts w:cs="Arial"/>
          <w:sz w:val="22"/>
          <w:szCs w:val="22"/>
          <w:lang w:val="ru-RU"/>
        </w:rPr>
      </w:pPr>
      <w:r w:rsidRPr="00E77B06">
        <w:rPr>
          <w:rFonts w:cs="Arial"/>
          <w:sz w:val="22"/>
          <w:szCs w:val="22"/>
          <w:lang w:val="ru-RU"/>
        </w:rPr>
        <w:t>(назив и седиште Понуђача)</w:t>
      </w:r>
    </w:p>
    <w:p w14:paraId="7ABC61B6" w14:textId="77777777" w:rsidR="00E30A5B" w:rsidRPr="00E77B06" w:rsidRDefault="00E30A5B" w:rsidP="00E30A5B">
      <w:pPr>
        <w:rPr>
          <w:rFonts w:cs="Arial"/>
          <w:sz w:val="22"/>
          <w:szCs w:val="22"/>
          <w:lang w:val="ru-RU"/>
        </w:rPr>
      </w:pPr>
      <w:r w:rsidRPr="00E77B06">
        <w:rPr>
          <w:rFonts w:cs="Arial"/>
          <w:sz w:val="22"/>
          <w:szCs w:val="22"/>
          <w:lang w:val="ru-RU"/>
        </w:rPr>
        <w:t>МАТИЧНИ БРОЈ ДУЖНИКА (Понуђача): ..................................................................</w:t>
      </w:r>
    </w:p>
    <w:p w14:paraId="27FD6DD1" w14:textId="77777777" w:rsidR="00E30A5B" w:rsidRPr="00E77B06" w:rsidRDefault="00E30A5B" w:rsidP="00E30A5B">
      <w:pPr>
        <w:rPr>
          <w:rFonts w:cs="Arial"/>
          <w:sz w:val="22"/>
          <w:szCs w:val="22"/>
          <w:lang w:val="ru-RU"/>
        </w:rPr>
      </w:pPr>
      <w:r w:rsidRPr="00E77B06">
        <w:rPr>
          <w:rFonts w:cs="Arial"/>
          <w:sz w:val="22"/>
          <w:szCs w:val="22"/>
          <w:lang w:val="ru-RU"/>
        </w:rPr>
        <w:t>ТЕКУЋИ РАЧУН ДУЖНИКА (Понуђача): ...................................................................</w:t>
      </w:r>
    </w:p>
    <w:p w14:paraId="406AB794" w14:textId="77777777" w:rsidR="00E30A5B" w:rsidRPr="00E77B06" w:rsidRDefault="00E30A5B" w:rsidP="00E30A5B">
      <w:pPr>
        <w:rPr>
          <w:rFonts w:cs="Arial"/>
          <w:sz w:val="22"/>
          <w:szCs w:val="22"/>
          <w:lang w:val="ru-RU"/>
        </w:rPr>
      </w:pPr>
      <w:r w:rsidRPr="00E77B06">
        <w:rPr>
          <w:rFonts w:cs="Arial"/>
          <w:sz w:val="22"/>
          <w:szCs w:val="22"/>
          <w:lang w:val="ru-RU"/>
        </w:rPr>
        <w:t>ПИБ ДУЖНИКА (Понуђача): ........................................................................................</w:t>
      </w:r>
    </w:p>
    <w:p w14:paraId="59117BA3" w14:textId="77777777" w:rsidR="00E30A5B" w:rsidRPr="00E77B06" w:rsidRDefault="00E30A5B" w:rsidP="00E30A5B">
      <w:pPr>
        <w:rPr>
          <w:rFonts w:cs="Arial"/>
          <w:sz w:val="22"/>
          <w:szCs w:val="22"/>
          <w:lang w:val="ru-RU"/>
        </w:rPr>
      </w:pPr>
    </w:p>
    <w:p w14:paraId="0EC0F203" w14:textId="77777777" w:rsidR="00E30A5B" w:rsidRPr="00E77B06" w:rsidRDefault="00E30A5B" w:rsidP="00E30A5B">
      <w:pPr>
        <w:rPr>
          <w:rFonts w:cs="Arial"/>
          <w:sz w:val="22"/>
          <w:szCs w:val="22"/>
          <w:lang w:val="ru-RU"/>
        </w:rPr>
      </w:pPr>
      <w:r w:rsidRPr="00E77B06">
        <w:rPr>
          <w:rFonts w:cs="Arial"/>
          <w:sz w:val="22"/>
          <w:szCs w:val="22"/>
          <w:lang w:val="ru-RU"/>
        </w:rPr>
        <w:t>и з д а ј е  д а н а ............................ године</w:t>
      </w:r>
    </w:p>
    <w:p w14:paraId="1B110FBE" w14:textId="77777777" w:rsidR="00E30A5B" w:rsidRPr="00E77B06" w:rsidRDefault="00E30A5B" w:rsidP="00E30A5B">
      <w:pPr>
        <w:rPr>
          <w:rFonts w:cs="Arial"/>
          <w:sz w:val="22"/>
          <w:szCs w:val="22"/>
          <w:lang w:val="ru-RU"/>
        </w:rPr>
      </w:pPr>
    </w:p>
    <w:p w14:paraId="7895BDC4" w14:textId="77777777" w:rsidR="00E30A5B" w:rsidRPr="00E77B06" w:rsidRDefault="00E30A5B" w:rsidP="00E30A5B">
      <w:pPr>
        <w:jc w:val="center"/>
        <w:rPr>
          <w:rFonts w:cs="Arial"/>
          <w:b/>
          <w:sz w:val="22"/>
          <w:szCs w:val="22"/>
          <w:lang w:val="ru-RU"/>
        </w:rPr>
      </w:pPr>
      <w:r w:rsidRPr="00E77B06">
        <w:rPr>
          <w:rFonts w:cs="Arial"/>
          <w:b/>
          <w:sz w:val="22"/>
          <w:szCs w:val="22"/>
          <w:lang w:val="ru-RU"/>
        </w:rPr>
        <w:t xml:space="preserve">МЕНИЧНО ПИСМО – ОВЛАШЋЕЊЕ ЗА КОРИСНИКА  БЛАНКО </w:t>
      </w:r>
      <w:r w:rsidRPr="00E77B06">
        <w:rPr>
          <w:rFonts w:cs="Arial"/>
          <w:b/>
          <w:sz w:val="22"/>
          <w:szCs w:val="22"/>
          <w:lang w:val="sr-Cyrl-RS"/>
        </w:rPr>
        <w:t>СОПСТВЕНЕ</w:t>
      </w:r>
      <w:r w:rsidRPr="00E77B06">
        <w:rPr>
          <w:rFonts w:cs="Arial"/>
          <w:b/>
          <w:sz w:val="22"/>
          <w:szCs w:val="22"/>
          <w:lang w:val="ru-RU"/>
        </w:rPr>
        <w:t xml:space="preserve"> МЕНИЦЕ</w:t>
      </w:r>
    </w:p>
    <w:p w14:paraId="239E0EED" w14:textId="77777777" w:rsidR="00E30A5B" w:rsidRPr="00E77B06" w:rsidRDefault="00E30A5B" w:rsidP="00E30A5B">
      <w:pPr>
        <w:rPr>
          <w:rFonts w:cs="Arial"/>
          <w:sz w:val="22"/>
          <w:szCs w:val="22"/>
          <w:lang w:val="ru-RU"/>
        </w:rPr>
      </w:pPr>
    </w:p>
    <w:p w14:paraId="01AF645B" w14:textId="77777777" w:rsidR="00E30A5B" w:rsidRPr="001D4FCD" w:rsidRDefault="00E30A5B" w:rsidP="00E30A5B">
      <w:pPr>
        <w:pStyle w:val="Bodytext60"/>
        <w:shd w:val="clear" w:color="auto" w:fill="auto"/>
        <w:tabs>
          <w:tab w:val="left" w:pos="1418"/>
          <w:tab w:val="left" w:leader="underscore" w:pos="9244"/>
        </w:tabs>
        <w:spacing w:before="0" w:after="0" w:line="240" w:lineRule="auto"/>
        <w:ind w:left="1440" w:hanging="1440"/>
        <w:jc w:val="both"/>
        <w:rPr>
          <w:rFonts w:ascii="Arial" w:hAnsi="Arial" w:cs="Arial"/>
          <w:b w:val="0"/>
          <w:sz w:val="22"/>
          <w:szCs w:val="22"/>
        </w:rPr>
      </w:pPr>
      <w:r w:rsidRPr="001D4FCD">
        <w:rPr>
          <w:rFonts w:ascii="Arial" w:hAnsi="Arial" w:cs="Arial"/>
          <w:b w:val="0"/>
          <w:sz w:val="22"/>
          <w:szCs w:val="22"/>
        </w:rPr>
        <w:t xml:space="preserve">КОРИСНИК - ПОВЕРИЛАЦ:Јавно предузеће „Електроприведа Србије“ </w:t>
      </w:r>
      <w:r w:rsidRPr="001D4FCD">
        <w:rPr>
          <w:rFonts w:ascii="Arial" w:hAnsi="Arial" w:cs="Arial"/>
          <w:b w:val="0"/>
          <w:sz w:val="22"/>
          <w:szCs w:val="22"/>
          <w:lang w:val="sr-Cyrl-RS"/>
        </w:rPr>
        <w:t>Београд, Улица ц</w:t>
      </w:r>
      <w:r w:rsidRPr="001D4FCD">
        <w:rPr>
          <w:rFonts w:ascii="Arial" w:hAnsi="Arial" w:cs="Arial"/>
          <w:b w:val="0"/>
          <w:sz w:val="22"/>
          <w:szCs w:val="22"/>
        </w:rPr>
        <w:t xml:space="preserve">арице Милице број 2, 11000 Београд, Матични број 20053658, ПИБ 103920327, бр. Тек. рачуна: 160-700-13 Banka Intesa, </w:t>
      </w:r>
    </w:p>
    <w:p w14:paraId="40A9AAC2" w14:textId="77777777" w:rsidR="00E30A5B" w:rsidRPr="00E77B06" w:rsidRDefault="00E30A5B" w:rsidP="00E30A5B">
      <w:pPr>
        <w:tabs>
          <w:tab w:val="left" w:pos="1418"/>
        </w:tabs>
        <w:rPr>
          <w:rFonts w:cs="Arial"/>
          <w:sz w:val="22"/>
          <w:szCs w:val="22"/>
          <w:lang w:val="sr-Cyrl-RS"/>
        </w:rPr>
      </w:pPr>
      <w:r w:rsidRPr="00E77B06">
        <w:rPr>
          <w:rFonts w:cs="Arial"/>
          <w:sz w:val="22"/>
          <w:szCs w:val="22"/>
          <w:lang w:val="sr-Latn-RS"/>
        </w:rPr>
        <w:t xml:space="preserve"> </w:t>
      </w:r>
      <w:r w:rsidRPr="00E77B06">
        <w:rPr>
          <w:rFonts w:cs="Arial"/>
          <w:sz w:val="22"/>
          <w:szCs w:val="22"/>
          <w:lang w:val="sr-Latn-RS"/>
        </w:rPr>
        <w:tab/>
      </w:r>
    </w:p>
    <w:p w14:paraId="4808BB0E" w14:textId="77777777" w:rsidR="00E30A5B" w:rsidRPr="00E77B06" w:rsidRDefault="00E30A5B" w:rsidP="00E30A5B">
      <w:pPr>
        <w:rPr>
          <w:rFonts w:cs="Arial"/>
          <w:sz w:val="22"/>
          <w:szCs w:val="22"/>
          <w:lang w:val="sr-Cyrl-RS"/>
        </w:rPr>
      </w:pPr>
      <w:r w:rsidRPr="00E77B06">
        <w:rPr>
          <w:rFonts w:cs="Arial"/>
          <w:sz w:val="22"/>
          <w:szCs w:val="22"/>
        </w:rPr>
        <w:t>Предајемо</w:t>
      </w:r>
      <w:r w:rsidRPr="00E77B06">
        <w:rPr>
          <w:rFonts w:cs="Arial"/>
          <w:sz w:val="22"/>
          <w:szCs w:val="22"/>
          <w:lang w:val="sr-Latn-RS"/>
        </w:rPr>
        <w:t xml:space="preserve"> </w:t>
      </w:r>
      <w:r w:rsidRPr="00E77B06">
        <w:rPr>
          <w:rFonts w:cs="Arial"/>
          <w:sz w:val="22"/>
          <w:szCs w:val="22"/>
        </w:rPr>
        <w:t>вам</w:t>
      </w:r>
      <w:r w:rsidRPr="00E77B06">
        <w:rPr>
          <w:rFonts w:cs="Arial"/>
          <w:sz w:val="22"/>
          <w:szCs w:val="22"/>
          <w:lang w:val="sr-Latn-RS"/>
        </w:rPr>
        <w:t xml:space="preserve"> 1 (</w:t>
      </w:r>
      <w:r w:rsidRPr="00E77B06">
        <w:rPr>
          <w:rFonts w:cs="Arial"/>
          <w:sz w:val="22"/>
          <w:szCs w:val="22"/>
        </w:rPr>
        <w:t>једну</w:t>
      </w:r>
      <w:r w:rsidRPr="00E77B06">
        <w:rPr>
          <w:rFonts w:cs="Arial"/>
          <w:sz w:val="22"/>
          <w:szCs w:val="22"/>
          <w:lang w:val="sr-Latn-RS"/>
        </w:rPr>
        <w:t xml:space="preserve">) </w:t>
      </w:r>
      <w:r w:rsidRPr="00E77B06">
        <w:rPr>
          <w:rFonts w:cs="Arial"/>
          <w:sz w:val="22"/>
          <w:szCs w:val="22"/>
        </w:rPr>
        <w:t>потписану</w:t>
      </w:r>
      <w:r w:rsidRPr="00E77B06">
        <w:rPr>
          <w:rFonts w:cs="Arial"/>
          <w:sz w:val="22"/>
          <w:szCs w:val="22"/>
          <w:lang w:val="sr-Latn-RS"/>
        </w:rPr>
        <w:t xml:space="preserve"> </w:t>
      </w:r>
      <w:r w:rsidRPr="00E77B06">
        <w:rPr>
          <w:rFonts w:cs="Arial"/>
          <w:sz w:val="22"/>
          <w:szCs w:val="22"/>
        </w:rPr>
        <w:t>и</w:t>
      </w:r>
      <w:r w:rsidRPr="00E77B06">
        <w:rPr>
          <w:rFonts w:cs="Arial"/>
          <w:sz w:val="22"/>
          <w:szCs w:val="22"/>
          <w:lang w:val="sr-Latn-RS"/>
        </w:rPr>
        <w:t xml:space="preserve"> </w:t>
      </w:r>
      <w:r w:rsidRPr="00E77B06">
        <w:rPr>
          <w:rFonts w:cs="Arial"/>
          <w:sz w:val="22"/>
          <w:szCs w:val="22"/>
        </w:rPr>
        <w:t>оверену</w:t>
      </w:r>
      <w:r w:rsidRPr="00E77B06">
        <w:rPr>
          <w:rFonts w:cs="Arial"/>
          <w:sz w:val="22"/>
          <w:szCs w:val="22"/>
          <w:lang w:val="sr-Latn-RS"/>
        </w:rPr>
        <w:t xml:space="preserve">, </w:t>
      </w:r>
      <w:r w:rsidRPr="00E77B06">
        <w:rPr>
          <w:rFonts w:cs="Arial"/>
          <w:sz w:val="22"/>
          <w:szCs w:val="22"/>
        </w:rPr>
        <w:t>бланко</w:t>
      </w:r>
      <w:r w:rsidRPr="00E77B06">
        <w:rPr>
          <w:rFonts w:cs="Arial"/>
          <w:sz w:val="22"/>
          <w:szCs w:val="22"/>
          <w:lang w:val="sr-Latn-RS"/>
        </w:rPr>
        <w:t xml:space="preserve">  </w:t>
      </w:r>
      <w:r w:rsidRPr="00E77B06">
        <w:rPr>
          <w:rFonts w:cs="Arial"/>
          <w:sz w:val="22"/>
          <w:szCs w:val="22"/>
          <w:lang w:val="sr-Cyrl-RS"/>
        </w:rPr>
        <w:t>сопствену</w:t>
      </w:r>
      <w:r w:rsidRPr="00E77B06">
        <w:rPr>
          <w:rFonts w:cs="Arial"/>
          <w:sz w:val="22"/>
          <w:szCs w:val="22"/>
          <w:lang w:val="sr-Latn-RS"/>
        </w:rPr>
        <w:t xml:space="preserve">  </w:t>
      </w:r>
      <w:r w:rsidRPr="00E77B06">
        <w:rPr>
          <w:rFonts w:cs="Arial"/>
          <w:sz w:val="22"/>
          <w:szCs w:val="22"/>
        </w:rPr>
        <w:t>меницу</w:t>
      </w:r>
      <w:r w:rsidRPr="00E77B06">
        <w:rPr>
          <w:rFonts w:cs="Arial"/>
          <w:sz w:val="22"/>
          <w:szCs w:val="22"/>
          <w:lang w:val="sr-Cyrl-RS"/>
        </w:rPr>
        <w:t xml:space="preserve"> која је неопозива, без права протеста и наплатива на први позив</w:t>
      </w:r>
      <w:r w:rsidRPr="00E77B06">
        <w:rPr>
          <w:rFonts w:cs="Arial"/>
          <w:sz w:val="22"/>
          <w:szCs w:val="22"/>
          <w:lang w:val="sr-Latn-RS"/>
        </w:rPr>
        <w:t xml:space="preserve">, </w:t>
      </w:r>
      <w:r w:rsidRPr="00E77B06">
        <w:rPr>
          <w:rFonts w:cs="Arial"/>
          <w:sz w:val="22"/>
          <w:szCs w:val="22"/>
        </w:rPr>
        <w:t>серијски</w:t>
      </w:r>
      <w:r w:rsidRPr="00E77B06">
        <w:rPr>
          <w:rFonts w:cs="Arial"/>
          <w:sz w:val="22"/>
          <w:szCs w:val="22"/>
          <w:lang w:val="sr-Latn-RS"/>
        </w:rPr>
        <w:t xml:space="preserve">                 </w:t>
      </w:r>
      <w:r w:rsidRPr="00E77B06">
        <w:rPr>
          <w:rFonts w:cs="Arial"/>
          <w:sz w:val="22"/>
          <w:szCs w:val="22"/>
        </w:rPr>
        <w:t>бр</w:t>
      </w:r>
      <w:r w:rsidRPr="00E77B06">
        <w:rPr>
          <w:rFonts w:cs="Arial"/>
          <w:sz w:val="22"/>
          <w:szCs w:val="22"/>
          <w:lang w:val="sr-Latn-RS"/>
        </w:rPr>
        <w:t>._________________ (</w:t>
      </w:r>
      <w:r w:rsidRPr="00E77B06">
        <w:rPr>
          <w:rFonts w:cs="Arial"/>
          <w:sz w:val="22"/>
          <w:szCs w:val="22"/>
        </w:rPr>
        <w:t>уписати</w:t>
      </w:r>
      <w:r w:rsidRPr="00E77B06">
        <w:rPr>
          <w:rFonts w:cs="Arial"/>
          <w:sz w:val="22"/>
          <w:szCs w:val="22"/>
          <w:lang w:val="sr-Latn-RS"/>
        </w:rPr>
        <w:t xml:space="preserve"> </w:t>
      </w:r>
      <w:r w:rsidRPr="00E77B06">
        <w:rPr>
          <w:rFonts w:cs="Arial"/>
          <w:sz w:val="22"/>
          <w:szCs w:val="22"/>
        </w:rPr>
        <w:t>серијски</w:t>
      </w:r>
      <w:r w:rsidRPr="00E77B06">
        <w:rPr>
          <w:rFonts w:cs="Arial"/>
          <w:sz w:val="22"/>
          <w:szCs w:val="22"/>
          <w:lang w:val="sr-Latn-RS"/>
        </w:rPr>
        <w:t xml:space="preserve"> </w:t>
      </w:r>
      <w:r w:rsidRPr="00E77B06">
        <w:rPr>
          <w:rFonts w:cs="Arial"/>
          <w:sz w:val="22"/>
          <w:szCs w:val="22"/>
        </w:rPr>
        <w:t>број</w:t>
      </w:r>
      <w:r w:rsidRPr="00E77B06">
        <w:rPr>
          <w:rFonts w:cs="Arial"/>
          <w:sz w:val="22"/>
          <w:szCs w:val="22"/>
          <w:lang w:val="sr-Latn-RS"/>
        </w:rPr>
        <w:t xml:space="preserve">)  </w:t>
      </w:r>
      <w:r w:rsidRPr="00E77B06">
        <w:rPr>
          <w:rFonts w:cs="Arial"/>
          <w:sz w:val="22"/>
          <w:szCs w:val="22"/>
        </w:rPr>
        <w:t>као</w:t>
      </w:r>
      <w:r w:rsidRPr="00E77B06">
        <w:rPr>
          <w:rFonts w:cs="Arial"/>
          <w:sz w:val="22"/>
          <w:szCs w:val="22"/>
          <w:lang w:val="sr-Latn-RS"/>
        </w:rPr>
        <w:t xml:space="preserve"> </w:t>
      </w:r>
      <w:r w:rsidRPr="00E77B06">
        <w:rPr>
          <w:rFonts w:cs="Arial"/>
          <w:sz w:val="22"/>
          <w:szCs w:val="22"/>
        </w:rPr>
        <w:t>средство</w:t>
      </w:r>
      <w:r w:rsidRPr="00E77B06">
        <w:rPr>
          <w:rFonts w:cs="Arial"/>
          <w:sz w:val="22"/>
          <w:szCs w:val="22"/>
          <w:lang w:val="sr-Latn-RS"/>
        </w:rPr>
        <w:t xml:space="preserve"> </w:t>
      </w:r>
      <w:r w:rsidRPr="00E77B06">
        <w:rPr>
          <w:rFonts w:cs="Arial"/>
          <w:sz w:val="22"/>
          <w:szCs w:val="22"/>
        </w:rPr>
        <w:t>финансијског</w:t>
      </w:r>
      <w:r w:rsidRPr="00E77B06">
        <w:rPr>
          <w:rFonts w:cs="Arial"/>
          <w:sz w:val="22"/>
          <w:szCs w:val="22"/>
          <w:lang w:val="sr-Latn-RS"/>
        </w:rPr>
        <w:t xml:space="preserve"> </w:t>
      </w:r>
      <w:r w:rsidRPr="00E77B06">
        <w:rPr>
          <w:rFonts w:cs="Arial"/>
          <w:sz w:val="22"/>
          <w:szCs w:val="22"/>
        </w:rPr>
        <w:t>обезбеђења</w:t>
      </w:r>
      <w:r w:rsidRPr="00E77B06">
        <w:rPr>
          <w:rFonts w:cs="Arial"/>
          <w:sz w:val="22"/>
          <w:szCs w:val="22"/>
          <w:lang w:val="sr-Latn-RS"/>
        </w:rPr>
        <w:t xml:space="preserve"> </w:t>
      </w:r>
      <w:r w:rsidRPr="00E77B06">
        <w:rPr>
          <w:rFonts w:cs="Arial"/>
          <w:sz w:val="22"/>
          <w:szCs w:val="22"/>
        </w:rPr>
        <w:t>и</w:t>
      </w:r>
      <w:r w:rsidRPr="00E77B06">
        <w:rPr>
          <w:rFonts w:cs="Arial"/>
          <w:sz w:val="22"/>
          <w:szCs w:val="22"/>
          <w:lang w:val="sr-Latn-RS"/>
        </w:rPr>
        <w:t xml:space="preserve"> </w:t>
      </w:r>
      <w:r w:rsidRPr="00E77B06">
        <w:rPr>
          <w:rFonts w:cs="Arial"/>
          <w:sz w:val="22"/>
          <w:szCs w:val="22"/>
        </w:rPr>
        <w:t>овлашћујемо</w:t>
      </w:r>
      <w:r w:rsidRPr="00E77B06">
        <w:rPr>
          <w:rFonts w:cs="Arial"/>
          <w:sz w:val="22"/>
          <w:szCs w:val="22"/>
          <w:lang w:val="sr-Latn-RS"/>
        </w:rPr>
        <w:t xml:space="preserve"> </w:t>
      </w:r>
      <w:r w:rsidRPr="00E77B06">
        <w:rPr>
          <w:rFonts w:cs="Arial"/>
          <w:sz w:val="22"/>
          <w:szCs w:val="22"/>
        </w:rPr>
        <w:t>Јавно</w:t>
      </w:r>
      <w:r w:rsidRPr="00E77B06">
        <w:rPr>
          <w:rFonts w:cs="Arial"/>
          <w:sz w:val="22"/>
          <w:szCs w:val="22"/>
          <w:lang w:val="sr-Latn-RS"/>
        </w:rPr>
        <w:t xml:space="preserve"> </w:t>
      </w:r>
      <w:r w:rsidRPr="00E77B06">
        <w:rPr>
          <w:rFonts w:cs="Arial"/>
          <w:sz w:val="22"/>
          <w:szCs w:val="22"/>
        </w:rPr>
        <w:t>предузеће</w:t>
      </w:r>
      <w:r w:rsidRPr="00E77B06">
        <w:rPr>
          <w:rFonts w:cs="Arial"/>
          <w:sz w:val="22"/>
          <w:szCs w:val="22"/>
          <w:lang w:val="sr-Latn-RS"/>
        </w:rPr>
        <w:t xml:space="preserve"> „</w:t>
      </w:r>
      <w:r w:rsidRPr="00E77B06">
        <w:rPr>
          <w:rFonts w:cs="Arial"/>
          <w:sz w:val="22"/>
          <w:szCs w:val="22"/>
        </w:rPr>
        <w:t>Електроприведа</w:t>
      </w:r>
      <w:r w:rsidRPr="00E77B06">
        <w:rPr>
          <w:rFonts w:cs="Arial"/>
          <w:sz w:val="22"/>
          <w:szCs w:val="22"/>
          <w:lang w:val="sr-Latn-RS"/>
        </w:rPr>
        <w:t xml:space="preserve"> </w:t>
      </w:r>
      <w:r w:rsidRPr="00E77B06">
        <w:rPr>
          <w:rFonts w:cs="Arial"/>
          <w:sz w:val="22"/>
          <w:szCs w:val="22"/>
        </w:rPr>
        <w:t>Србије</w:t>
      </w:r>
      <w:r w:rsidRPr="00E77B06">
        <w:rPr>
          <w:rFonts w:cs="Arial"/>
          <w:sz w:val="22"/>
          <w:szCs w:val="22"/>
          <w:lang w:val="sr-Latn-RS"/>
        </w:rPr>
        <w:t>“</w:t>
      </w:r>
      <w:r w:rsidRPr="00E77B06">
        <w:rPr>
          <w:rFonts w:cs="Arial"/>
          <w:sz w:val="22"/>
          <w:szCs w:val="22"/>
          <w:lang w:val="sr-Cyrl-RS"/>
        </w:rPr>
        <w:t xml:space="preserve"> Београд</w:t>
      </w:r>
      <w:r w:rsidRPr="00E77B06">
        <w:rPr>
          <w:rFonts w:cs="Arial"/>
          <w:sz w:val="22"/>
          <w:szCs w:val="22"/>
          <w:lang w:val="sr-Latn-RS"/>
        </w:rPr>
        <w:t xml:space="preserve"> </w:t>
      </w:r>
      <w:r w:rsidRPr="00E77B06">
        <w:rPr>
          <w:rFonts w:cs="Arial"/>
          <w:sz w:val="22"/>
          <w:szCs w:val="22"/>
        </w:rPr>
        <w:t>Царице</w:t>
      </w:r>
      <w:r w:rsidRPr="00E77B06">
        <w:rPr>
          <w:rFonts w:cs="Arial"/>
          <w:sz w:val="22"/>
          <w:szCs w:val="22"/>
          <w:lang w:val="sr-Latn-RS"/>
        </w:rPr>
        <w:t xml:space="preserve"> </w:t>
      </w:r>
      <w:r w:rsidRPr="00E77B06">
        <w:rPr>
          <w:rFonts w:cs="Arial"/>
          <w:sz w:val="22"/>
          <w:szCs w:val="22"/>
        </w:rPr>
        <w:t>Милице</w:t>
      </w:r>
      <w:r w:rsidRPr="00E77B06">
        <w:rPr>
          <w:rFonts w:cs="Arial"/>
          <w:sz w:val="22"/>
          <w:szCs w:val="22"/>
          <w:lang w:val="sr-Latn-RS"/>
        </w:rPr>
        <w:t xml:space="preserve"> </w:t>
      </w:r>
      <w:r w:rsidRPr="00E77B06">
        <w:rPr>
          <w:rFonts w:cs="Arial"/>
          <w:sz w:val="22"/>
          <w:szCs w:val="22"/>
        </w:rPr>
        <w:t>број</w:t>
      </w:r>
      <w:r w:rsidRPr="00E77B06">
        <w:rPr>
          <w:rFonts w:cs="Arial"/>
          <w:sz w:val="22"/>
          <w:szCs w:val="22"/>
          <w:lang w:val="sr-Latn-RS"/>
        </w:rPr>
        <w:t xml:space="preserve"> 2, </w:t>
      </w:r>
      <w:r w:rsidRPr="00E77B06">
        <w:rPr>
          <w:rFonts w:cs="Arial"/>
          <w:sz w:val="22"/>
          <w:szCs w:val="22"/>
        </w:rPr>
        <w:t>Београд</w:t>
      </w:r>
      <w:r w:rsidRPr="00E77B06">
        <w:rPr>
          <w:rFonts w:cs="Arial"/>
          <w:sz w:val="22"/>
          <w:szCs w:val="22"/>
          <w:lang w:val="sr-Latn-RS"/>
        </w:rPr>
        <w:t xml:space="preserve">, </w:t>
      </w:r>
      <w:r w:rsidRPr="00E77B06">
        <w:rPr>
          <w:rFonts w:cs="Arial"/>
          <w:sz w:val="22"/>
          <w:szCs w:val="22"/>
        </w:rPr>
        <w:t>као</w:t>
      </w:r>
      <w:r w:rsidRPr="00E77B06">
        <w:rPr>
          <w:rFonts w:cs="Arial"/>
          <w:sz w:val="22"/>
          <w:szCs w:val="22"/>
          <w:lang w:val="sr-Latn-RS"/>
        </w:rPr>
        <w:t xml:space="preserve"> </w:t>
      </w:r>
      <w:r w:rsidRPr="00E77B06">
        <w:rPr>
          <w:rFonts w:cs="Arial"/>
          <w:sz w:val="22"/>
          <w:szCs w:val="22"/>
        </w:rPr>
        <w:t>Повериоца</w:t>
      </w:r>
      <w:r w:rsidRPr="00E77B06">
        <w:rPr>
          <w:rFonts w:cs="Arial"/>
          <w:sz w:val="22"/>
          <w:szCs w:val="22"/>
          <w:lang w:val="sr-Latn-RS"/>
        </w:rPr>
        <w:t xml:space="preserve">, </w:t>
      </w:r>
      <w:r w:rsidRPr="00E77B06">
        <w:rPr>
          <w:rFonts w:cs="Arial"/>
          <w:sz w:val="22"/>
          <w:szCs w:val="22"/>
        </w:rPr>
        <w:t>да</w:t>
      </w:r>
      <w:r w:rsidRPr="00E77B06">
        <w:rPr>
          <w:rFonts w:cs="Arial"/>
          <w:sz w:val="22"/>
          <w:szCs w:val="22"/>
          <w:lang w:val="sr-Latn-RS"/>
        </w:rPr>
        <w:t xml:space="preserve"> </w:t>
      </w:r>
      <w:r w:rsidRPr="00E77B06">
        <w:rPr>
          <w:rFonts w:cs="Arial"/>
          <w:sz w:val="22"/>
          <w:szCs w:val="22"/>
        </w:rPr>
        <w:t>предату</w:t>
      </w:r>
      <w:r w:rsidRPr="00E77B06">
        <w:rPr>
          <w:rFonts w:cs="Arial"/>
          <w:sz w:val="22"/>
          <w:szCs w:val="22"/>
          <w:lang w:val="sr-Latn-RS"/>
        </w:rPr>
        <w:t xml:space="preserve"> </w:t>
      </w:r>
      <w:r w:rsidRPr="00E77B06">
        <w:rPr>
          <w:rFonts w:cs="Arial"/>
          <w:sz w:val="22"/>
          <w:szCs w:val="22"/>
        </w:rPr>
        <w:t>меницу</w:t>
      </w:r>
      <w:r w:rsidRPr="00E77B06">
        <w:rPr>
          <w:rFonts w:cs="Arial"/>
          <w:sz w:val="22"/>
          <w:szCs w:val="22"/>
          <w:lang w:val="sr-Latn-RS"/>
        </w:rPr>
        <w:t xml:space="preserve"> </w:t>
      </w:r>
      <w:r w:rsidRPr="00E77B06">
        <w:rPr>
          <w:rFonts w:cs="Arial"/>
          <w:sz w:val="22"/>
          <w:szCs w:val="22"/>
        </w:rPr>
        <w:t>може</w:t>
      </w:r>
      <w:r w:rsidRPr="00E77B06">
        <w:rPr>
          <w:rFonts w:cs="Arial"/>
          <w:sz w:val="22"/>
          <w:szCs w:val="22"/>
          <w:lang w:val="sr-Latn-RS"/>
        </w:rPr>
        <w:t xml:space="preserve"> </w:t>
      </w:r>
      <w:r w:rsidRPr="00E77B06">
        <w:rPr>
          <w:rFonts w:cs="Arial"/>
          <w:sz w:val="22"/>
          <w:szCs w:val="22"/>
        </w:rPr>
        <w:t>попунити</w:t>
      </w:r>
      <w:r w:rsidRPr="00E77B06">
        <w:rPr>
          <w:rFonts w:cs="Arial"/>
          <w:sz w:val="22"/>
          <w:szCs w:val="22"/>
          <w:lang w:val="sr-Latn-RS"/>
        </w:rPr>
        <w:t xml:space="preserve"> </w:t>
      </w:r>
      <w:r w:rsidRPr="00E77B06">
        <w:rPr>
          <w:rFonts w:cs="Arial"/>
          <w:sz w:val="22"/>
          <w:szCs w:val="22"/>
        </w:rPr>
        <w:t>до</w:t>
      </w:r>
      <w:r w:rsidRPr="00E77B06">
        <w:rPr>
          <w:rFonts w:cs="Arial"/>
          <w:sz w:val="22"/>
          <w:szCs w:val="22"/>
          <w:lang w:val="sr-Latn-RS"/>
        </w:rPr>
        <w:t xml:space="preserve"> </w:t>
      </w:r>
      <w:r w:rsidRPr="00E77B06">
        <w:rPr>
          <w:rFonts w:cs="Arial"/>
          <w:sz w:val="22"/>
          <w:szCs w:val="22"/>
        </w:rPr>
        <w:t>максималног</w:t>
      </w:r>
      <w:r w:rsidRPr="00E77B06">
        <w:rPr>
          <w:rFonts w:cs="Arial"/>
          <w:sz w:val="22"/>
          <w:szCs w:val="22"/>
          <w:lang w:val="sr-Latn-RS"/>
        </w:rPr>
        <w:t xml:space="preserve"> </w:t>
      </w:r>
      <w:r w:rsidRPr="00E77B06">
        <w:rPr>
          <w:rFonts w:cs="Arial"/>
          <w:sz w:val="22"/>
          <w:szCs w:val="22"/>
        </w:rPr>
        <w:t>износа</w:t>
      </w:r>
      <w:r w:rsidRPr="00E77B06">
        <w:rPr>
          <w:rFonts w:cs="Arial"/>
          <w:sz w:val="22"/>
          <w:szCs w:val="22"/>
          <w:lang w:val="sr-Latn-RS"/>
        </w:rPr>
        <w:t xml:space="preserve">  </w:t>
      </w:r>
      <w:r w:rsidRPr="00E77B06">
        <w:rPr>
          <w:rFonts w:cs="Arial"/>
          <w:sz w:val="22"/>
          <w:szCs w:val="22"/>
        </w:rPr>
        <w:t>од</w:t>
      </w:r>
      <w:r w:rsidRPr="00E77B06">
        <w:rPr>
          <w:rFonts w:cs="Arial"/>
          <w:sz w:val="22"/>
          <w:szCs w:val="22"/>
          <w:lang w:val="sr-Latn-RS"/>
        </w:rPr>
        <w:t xml:space="preserve"> ___________ </w:t>
      </w:r>
      <w:r w:rsidRPr="00E77B06">
        <w:rPr>
          <w:rFonts w:cs="Arial"/>
          <w:sz w:val="22"/>
          <w:szCs w:val="22"/>
        </w:rPr>
        <w:t>динара</w:t>
      </w:r>
      <w:r w:rsidRPr="00E77B06">
        <w:rPr>
          <w:rFonts w:cs="Arial"/>
          <w:sz w:val="22"/>
          <w:szCs w:val="22"/>
          <w:lang w:val="sr-Latn-RS"/>
        </w:rPr>
        <w:t>, (</w:t>
      </w:r>
      <w:r w:rsidRPr="00E77B06">
        <w:rPr>
          <w:rFonts w:cs="Arial"/>
          <w:sz w:val="22"/>
          <w:szCs w:val="22"/>
        </w:rPr>
        <w:t>и</w:t>
      </w:r>
      <w:r w:rsidRPr="00E77B06">
        <w:rPr>
          <w:rFonts w:cs="Arial"/>
          <w:sz w:val="22"/>
          <w:szCs w:val="22"/>
          <w:lang w:val="sr-Latn-RS"/>
        </w:rPr>
        <w:t xml:space="preserve">  </w:t>
      </w:r>
      <w:r w:rsidRPr="00E77B06">
        <w:rPr>
          <w:rFonts w:cs="Arial"/>
          <w:sz w:val="22"/>
          <w:szCs w:val="22"/>
        </w:rPr>
        <w:t>словима</w:t>
      </w:r>
      <w:r w:rsidRPr="00E77B06">
        <w:rPr>
          <w:rFonts w:cs="Arial"/>
          <w:sz w:val="22"/>
          <w:szCs w:val="22"/>
          <w:lang w:val="sr-Latn-RS"/>
        </w:rPr>
        <w:t xml:space="preserve">  _______________</w:t>
      </w:r>
      <w:r w:rsidRPr="00E77B06">
        <w:rPr>
          <w:rFonts w:cs="Arial"/>
          <w:sz w:val="22"/>
          <w:szCs w:val="22"/>
        </w:rPr>
        <w:t>динара</w:t>
      </w:r>
      <w:r w:rsidRPr="00E77B06">
        <w:rPr>
          <w:rFonts w:cs="Arial"/>
          <w:sz w:val="22"/>
          <w:szCs w:val="22"/>
          <w:lang w:val="sr-Latn-RS"/>
        </w:rPr>
        <w:t xml:space="preserve">), </w:t>
      </w:r>
      <w:r w:rsidRPr="00E77B06">
        <w:rPr>
          <w:rFonts w:cs="Arial"/>
          <w:sz w:val="22"/>
          <w:szCs w:val="22"/>
        </w:rPr>
        <w:t>по</w:t>
      </w:r>
      <w:r w:rsidRPr="00E77B06">
        <w:rPr>
          <w:rFonts w:cs="Arial"/>
          <w:sz w:val="22"/>
          <w:szCs w:val="22"/>
          <w:lang w:val="sr-Latn-RS"/>
        </w:rPr>
        <w:t xml:space="preserve"> </w:t>
      </w:r>
      <w:r w:rsidRPr="00E77B06">
        <w:rPr>
          <w:rFonts w:cs="Arial"/>
          <w:sz w:val="22"/>
          <w:szCs w:val="22"/>
          <w:lang w:val="sr-Cyrl-RS"/>
        </w:rPr>
        <w:t>Оквирном споразуму</w:t>
      </w:r>
      <w:r w:rsidRPr="00E77B06">
        <w:rPr>
          <w:rFonts w:cs="Arial"/>
          <w:sz w:val="22"/>
          <w:szCs w:val="22"/>
          <w:lang w:val="sr-Latn-RS"/>
        </w:rPr>
        <w:t xml:space="preserve"> </w:t>
      </w:r>
      <w:r w:rsidRPr="00E77B06">
        <w:rPr>
          <w:rFonts w:cs="Arial"/>
          <w:sz w:val="22"/>
          <w:szCs w:val="22"/>
        </w:rPr>
        <w:t>о</w:t>
      </w:r>
      <w:r w:rsidRPr="00E77B06">
        <w:rPr>
          <w:rFonts w:cs="Arial"/>
          <w:sz w:val="22"/>
          <w:szCs w:val="22"/>
          <w:lang w:val="sr-Cyrl-RS"/>
        </w:rPr>
        <w:t xml:space="preserve"> набавци услуга - </w:t>
      </w:r>
      <w:r w:rsidRPr="00E77B06">
        <w:rPr>
          <w:rFonts w:cs="Arial"/>
          <w:sz w:val="22"/>
          <w:szCs w:val="22"/>
          <w:lang w:val="ru-RU"/>
        </w:rPr>
        <w:t>ОДРЖАВАЊЕ КЛИМА УРЕЂАЈА ЗА ПОТРЕБЕ ТЦ КРАЉЕВО</w:t>
      </w:r>
      <w:r w:rsidRPr="00E77B06">
        <w:rPr>
          <w:rFonts w:cs="Arial"/>
          <w:sz w:val="22"/>
          <w:szCs w:val="22"/>
          <w:lang w:val="sr-Cyrl-RS"/>
        </w:rPr>
        <w:t>, JН/8300/0098/2017</w:t>
      </w:r>
      <w:r w:rsidRPr="00E77B06">
        <w:rPr>
          <w:rFonts w:cs="Arial"/>
          <w:sz w:val="22"/>
          <w:szCs w:val="22"/>
          <w:lang w:val="sr-Latn-RS"/>
        </w:rPr>
        <w:t xml:space="preserve">, </w:t>
      </w:r>
      <w:r w:rsidRPr="00E77B06">
        <w:rPr>
          <w:rFonts w:cs="Arial"/>
          <w:sz w:val="22"/>
          <w:szCs w:val="22"/>
        </w:rPr>
        <w:t>бр</w:t>
      </w:r>
      <w:r w:rsidRPr="00E77B06">
        <w:rPr>
          <w:rFonts w:cs="Arial"/>
          <w:sz w:val="22"/>
          <w:szCs w:val="22"/>
          <w:lang w:val="sr-Latn-RS"/>
        </w:rPr>
        <w:t xml:space="preserve">._____ </w:t>
      </w:r>
      <w:r w:rsidRPr="00E77B06">
        <w:rPr>
          <w:rFonts w:cs="Arial"/>
          <w:sz w:val="22"/>
          <w:szCs w:val="22"/>
        </w:rPr>
        <w:t>од</w:t>
      </w:r>
      <w:r w:rsidRPr="00E77B06">
        <w:rPr>
          <w:rFonts w:cs="Arial"/>
          <w:sz w:val="22"/>
          <w:szCs w:val="22"/>
          <w:lang w:val="sr-Latn-RS"/>
        </w:rPr>
        <w:t xml:space="preserve"> _________(</w:t>
      </w:r>
      <w:r w:rsidRPr="00E77B06">
        <w:rPr>
          <w:rFonts w:cs="Arial"/>
          <w:sz w:val="22"/>
          <w:szCs w:val="22"/>
        </w:rPr>
        <w:t>заведен</w:t>
      </w:r>
      <w:r w:rsidRPr="00E77B06">
        <w:rPr>
          <w:rFonts w:cs="Arial"/>
          <w:sz w:val="22"/>
          <w:szCs w:val="22"/>
          <w:lang w:val="sr-Latn-RS"/>
        </w:rPr>
        <w:t xml:space="preserve"> </w:t>
      </w:r>
      <w:r w:rsidRPr="00E77B06">
        <w:rPr>
          <w:rFonts w:cs="Arial"/>
          <w:sz w:val="22"/>
          <w:szCs w:val="22"/>
        </w:rPr>
        <w:t>код</w:t>
      </w:r>
      <w:r w:rsidRPr="00E77B06">
        <w:rPr>
          <w:rFonts w:cs="Arial"/>
          <w:sz w:val="22"/>
          <w:szCs w:val="22"/>
          <w:lang w:val="sr-Latn-RS"/>
        </w:rPr>
        <w:t xml:space="preserve"> </w:t>
      </w:r>
      <w:r w:rsidRPr="00E77B06">
        <w:rPr>
          <w:rFonts w:cs="Arial"/>
          <w:sz w:val="22"/>
          <w:szCs w:val="22"/>
        </w:rPr>
        <w:t>Корисника</w:t>
      </w:r>
      <w:r w:rsidRPr="00E77B06">
        <w:rPr>
          <w:rFonts w:cs="Arial"/>
          <w:sz w:val="22"/>
          <w:szCs w:val="22"/>
          <w:lang w:val="sr-Latn-RS"/>
        </w:rPr>
        <w:t xml:space="preserve"> - </w:t>
      </w:r>
      <w:r w:rsidRPr="00E77B06">
        <w:rPr>
          <w:rFonts w:cs="Arial"/>
          <w:sz w:val="22"/>
          <w:szCs w:val="22"/>
        </w:rPr>
        <w:t>Повериоца</w:t>
      </w:r>
      <w:r w:rsidRPr="00E77B06">
        <w:rPr>
          <w:rFonts w:cs="Arial"/>
          <w:sz w:val="22"/>
          <w:szCs w:val="22"/>
          <w:lang w:val="sr-Latn-RS"/>
        </w:rPr>
        <w:t xml:space="preserve">) </w:t>
      </w:r>
      <w:r w:rsidRPr="00E77B06">
        <w:rPr>
          <w:rFonts w:cs="Arial"/>
          <w:sz w:val="22"/>
          <w:szCs w:val="22"/>
        </w:rPr>
        <w:t>и</w:t>
      </w:r>
      <w:r w:rsidRPr="00E77B06">
        <w:rPr>
          <w:rFonts w:cs="Arial"/>
          <w:sz w:val="22"/>
          <w:szCs w:val="22"/>
          <w:lang w:val="sr-Latn-RS"/>
        </w:rPr>
        <w:t xml:space="preserve"> </w:t>
      </w:r>
      <w:r w:rsidRPr="00E77B06">
        <w:rPr>
          <w:rFonts w:cs="Arial"/>
          <w:sz w:val="22"/>
          <w:szCs w:val="22"/>
        </w:rPr>
        <w:t>бр</w:t>
      </w:r>
      <w:r w:rsidRPr="00E77B06">
        <w:rPr>
          <w:rFonts w:cs="Arial"/>
          <w:sz w:val="22"/>
          <w:szCs w:val="22"/>
          <w:lang w:val="sr-Latn-RS"/>
        </w:rPr>
        <w:t xml:space="preserve">._______ </w:t>
      </w:r>
      <w:r w:rsidRPr="00E77B06">
        <w:rPr>
          <w:rFonts w:cs="Arial"/>
          <w:sz w:val="22"/>
          <w:szCs w:val="22"/>
        </w:rPr>
        <w:t>од</w:t>
      </w:r>
      <w:r w:rsidRPr="00E77B06">
        <w:rPr>
          <w:rFonts w:cs="Arial"/>
          <w:sz w:val="22"/>
          <w:szCs w:val="22"/>
          <w:lang w:val="sr-Latn-RS"/>
        </w:rPr>
        <w:t xml:space="preserve"> _________(</w:t>
      </w:r>
      <w:r w:rsidRPr="00E77B06">
        <w:rPr>
          <w:rFonts w:cs="Arial"/>
          <w:sz w:val="22"/>
          <w:szCs w:val="22"/>
        </w:rPr>
        <w:t>заведен</w:t>
      </w:r>
      <w:r w:rsidRPr="00E77B06">
        <w:rPr>
          <w:rFonts w:cs="Arial"/>
          <w:sz w:val="22"/>
          <w:szCs w:val="22"/>
          <w:lang w:val="sr-Latn-RS"/>
        </w:rPr>
        <w:t xml:space="preserve"> </w:t>
      </w:r>
      <w:r w:rsidRPr="00E77B06">
        <w:rPr>
          <w:rFonts w:cs="Arial"/>
          <w:sz w:val="22"/>
          <w:szCs w:val="22"/>
        </w:rPr>
        <w:t>код</w:t>
      </w:r>
      <w:r w:rsidRPr="00E77B06">
        <w:rPr>
          <w:rFonts w:cs="Arial"/>
          <w:sz w:val="22"/>
          <w:szCs w:val="22"/>
          <w:lang w:val="sr-Latn-RS"/>
        </w:rPr>
        <w:t xml:space="preserve"> </w:t>
      </w:r>
      <w:r w:rsidRPr="00E77B06">
        <w:rPr>
          <w:rFonts w:cs="Arial"/>
          <w:sz w:val="22"/>
          <w:szCs w:val="22"/>
        </w:rPr>
        <w:t>дужника</w:t>
      </w:r>
      <w:r w:rsidRPr="00E77B06">
        <w:rPr>
          <w:rFonts w:cs="Arial"/>
          <w:sz w:val="22"/>
          <w:szCs w:val="22"/>
          <w:lang w:val="sr-Latn-RS"/>
        </w:rPr>
        <w:t xml:space="preserve">) </w:t>
      </w:r>
      <w:r w:rsidRPr="00E77B06">
        <w:rPr>
          <w:rFonts w:cs="Arial"/>
          <w:sz w:val="22"/>
          <w:szCs w:val="22"/>
        </w:rPr>
        <w:t>као</w:t>
      </w:r>
      <w:r w:rsidRPr="00E77B06">
        <w:rPr>
          <w:rFonts w:cs="Arial"/>
          <w:sz w:val="22"/>
          <w:szCs w:val="22"/>
          <w:lang w:val="sr-Latn-RS"/>
        </w:rPr>
        <w:t xml:space="preserve"> </w:t>
      </w:r>
      <w:r w:rsidRPr="00E77B06">
        <w:rPr>
          <w:rFonts w:cs="Arial"/>
          <w:sz w:val="22"/>
          <w:szCs w:val="22"/>
        </w:rPr>
        <w:t>средство</w:t>
      </w:r>
      <w:r w:rsidRPr="00E77B06">
        <w:rPr>
          <w:rFonts w:cs="Arial"/>
          <w:sz w:val="22"/>
          <w:szCs w:val="22"/>
          <w:lang w:val="sr-Latn-RS"/>
        </w:rPr>
        <w:t xml:space="preserve"> </w:t>
      </w:r>
      <w:r w:rsidRPr="00E77B06">
        <w:rPr>
          <w:rFonts w:cs="Arial"/>
          <w:sz w:val="22"/>
          <w:szCs w:val="22"/>
        </w:rPr>
        <w:t>финансијског</w:t>
      </w:r>
      <w:r w:rsidRPr="00E77B06">
        <w:rPr>
          <w:rFonts w:cs="Arial"/>
          <w:sz w:val="22"/>
          <w:szCs w:val="22"/>
          <w:lang w:val="sr-Latn-RS"/>
        </w:rPr>
        <w:t xml:space="preserve"> </w:t>
      </w:r>
      <w:r w:rsidRPr="00E77B06">
        <w:rPr>
          <w:rFonts w:cs="Arial"/>
          <w:sz w:val="22"/>
          <w:szCs w:val="22"/>
        </w:rPr>
        <w:t>обезбеђења</w:t>
      </w:r>
      <w:r w:rsidRPr="00E77B06">
        <w:rPr>
          <w:rFonts w:cs="Arial"/>
          <w:sz w:val="22"/>
          <w:szCs w:val="22"/>
          <w:lang w:val="sr-Latn-RS"/>
        </w:rPr>
        <w:t xml:space="preserve"> </w:t>
      </w:r>
      <w:r w:rsidRPr="00E77B06">
        <w:rPr>
          <w:rFonts w:cs="Arial"/>
          <w:sz w:val="22"/>
          <w:szCs w:val="22"/>
        </w:rPr>
        <w:t>за</w:t>
      </w:r>
      <w:r w:rsidRPr="00E77B06">
        <w:rPr>
          <w:rFonts w:cs="Arial"/>
          <w:sz w:val="22"/>
          <w:szCs w:val="22"/>
          <w:lang w:val="sr-Latn-RS"/>
        </w:rPr>
        <w:t xml:space="preserve"> </w:t>
      </w:r>
      <w:r w:rsidRPr="00E77B06">
        <w:rPr>
          <w:rFonts w:cs="Arial"/>
          <w:sz w:val="22"/>
          <w:szCs w:val="22"/>
        </w:rPr>
        <w:t>добро</w:t>
      </w:r>
      <w:r w:rsidRPr="00E77B06">
        <w:rPr>
          <w:rFonts w:cs="Arial"/>
          <w:sz w:val="22"/>
          <w:szCs w:val="22"/>
          <w:lang w:val="sr-Latn-RS"/>
        </w:rPr>
        <w:t xml:space="preserve"> </w:t>
      </w:r>
      <w:r w:rsidRPr="00E77B06">
        <w:rPr>
          <w:rFonts w:cs="Arial"/>
          <w:sz w:val="22"/>
          <w:szCs w:val="22"/>
        </w:rPr>
        <w:t>извршења</w:t>
      </w:r>
      <w:r w:rsidRPr="00E77B06">
        <w:rPr>
          <w:rFonts w:cs="Arial"/>
          <w:sz w:val="22"/>
          <w:szCs w:val="22"/>
          <w:lang w:val="sr-Latn-RS"/>
        </w:rPr>
        <w:t xml:space="preserve"> </w:t>
      </w:r>
      <w:r w:rsidRPr="00E77B06">
        <w:rPr>
          <w:rFonts w:cs="Arial"/>
          <w:sz w:val="22"/>
          <w:szCs w:val="22"/>
        </w:rPr>
        <w:t>посла</w:t>
      </w:r>
      <w:r w:rsidRPr="00E77B06">
        <w:rPr>
          <w:rFonts w:cs="Arial"/>
          <w:sz w:val="22"/>
          <w:szCs w:val="22"/>
          <w:lang w:val="sr-Latn-RS"/>
        </w:rPr>
        <w:t xml:space="preserve"> </w:t>
      </w:r>
      <w:r w:rsidRPr="00E77B06">
        <w:rPr>
          <w:rFonts w:cs="Arial"/>
          <w:sz w:val="22"/>
          <w:szCs w:val="22"/>
        </w:rPr>
        <w:t>у</w:t>
      </w:r>
      <w:r w:rsidRPr="00E77B06">
        <w:rPr>
          <w:rFonts w:cs="Arial"/>
          <w:sz w:val="22"/>
          <w:szCs w:val="22"/>
          <w:lang w:val="sr-Latn-RS"/>
        </w:rPr>
        <w:t xml:space="preserve"> </w:t>
      </w:r>
      <w:r w:rsidRPr="00E77B06">
        <w:rPr>
          <w:rFonts w:cs="Arial"/>
          <w:sz w:val="22"/>
          <w:szCs w:val="22"/>
        </w:rPr>
        <w:t>вредности</w:t>
      </w:r>
      <w:r w:rsidRPr="00E77B06">
        <w:rPr>
          <w:rFonts w:cs="Arial"/>
          <w:sz w:val="22"/>
          <w:szCs w:val="22"/>
          <w:lang w:val="sr-Latn-RS"/>
        </w:rPr>
        <w:t xml:space="preserve"> </w:t>
      </w:r>
      <w:r w:rsidRPr="00E77B06">
        <w:rPr>
          <w:rFonts w:cs="Arial"/>
          <w:sz w:val="22"/>
          <w:szCs w:val="22"/>
        </w:rPr>
        <w:t>од</w:t>
      </w:r>
      <w:r w:rsidRPr="00E77B06">
        <w:rPr>
          <w:rFonts w:cs="Arial"/>
          <w:sz w:val="22"/>
          <w:szCs w:val="22"/>
          <w:lang w:val="sr-Latn-RS"/>
        </w:rPr>
        <w:t xml:space="preserve">  </w:t>
      </w:r>
      <w:r w:rsidRPr="00E77B06">
        <w:rPr>
          <w:rFonts w:cs="Arial"/>
          <w:sz w:val="22"/>
          <w:szCs w:val="22"/>
          <w:lang w:val="sr-Cyrl-RS"/>
        </w:rPr>
        <w:t>10</w:t>
      </w:r>
      <w:r w:rsidRPr="00E77B06">
        <w:rPr>
          <w:rFonts w:cs="Arial"/>
          <w:sz w:val="22"/>
          <w:szCs w:val="22"/>
          <w:lang w:val="sr-Latn-RS"/>
        </w:rPr>
        <w:t xml:space="preserve">% </w:t>
      </w:r>
      <w:r w:rsidRPr="00E77B06">
        <w:rPr>
          <w:rFonts w:cs="Arial"/>
          <w:sz w:val="22"/>
          <w:szCs w:val="22"/>
        </w:rPr>
        <w:t>вредности</w:t>
      </w:r>
      <w:r w:rsidRPr="00E77B06">
        <w:rPr>
          <w:rFonts w:cs="Arial"/>
          <w:sz w:val="22"/>
          <w:szCs w:val="22"/>
          <w:lang w:val="sr-Latn-RS"/>
        </w:rPr>
        <w:t xml:space="preserve"> </w:t>
      </w:r>
      <w:r w:rsidRPr="00E77B06">
        <w:rPr>
          <w:rFonts w:cs="Arial"/>
          <w:sz w:val="22"/>
          <w:szCs w:val="22"/>
          <w:lang w:val="sr-Cyrl-RS"/>
        </w:rPr>
        <w:t xml:space="preserve">оквирног споразума </w:t>
      </w:r>
      <w:r w:rsidRPr="00E77B06">
        <w:rPr>
          <w:rFonts w:cs="Arial"/>
          <w:sz w:val="22"/>
          <w:szCs w:val="22"/>
        </w:rPr>
        <w:t>без</w:t>
      </w:r>
      <w:r w:rsidRPr="00E77B06">
        <w:rPr>
          <w:rFonts w:cs="Arial"/>
          <w:sz w:val="22"/>
          <w:szCs w:val="22"/>
          <w:lang w:val="sr-Latn-RS"/>
        </w:rPr>
        <w:t xml:space="preserve"> </w:t>
      </w:r>
      <w:r w:rsidRPr="00E77B06">
        <w:rPr>
          <w:rFonts w:cs="Arial"/>
          <w:sz w:val="22"/>
          <w:szCs w:val="22"/>
        </w:rPr>
        <w:t>ПДВ</w:t>
      </w:r>
      <w:r w:rsidRPr="00E77B06">
        <w:rPr>
          <w:rFonts w:cs="Arial"/>
          <w:sz w:val="22"/>
          <w:szCs w:val="22"/>
          <w:lang w:val="sr-Latn-RS"/>
        </w:rPr>
        <w:t xml:space="preserve"> </w:t>
      </w:r>
      <w:r w:rsidRPr="00E77B06">
        <w:rPr>
          <w:rFonts w:cs="Arial"/>
          <w:sz w:val="22"/>
          <w:szCs w:val="22"/>
        </w:rPr>
        <w:t>уколико</w:t>
      </w:r>
      <w:r w:rsidRPr="00E77B06">
        <w:rPr>
          <w:rFonts w:cs="Arial"/>
          <w:sz w:val="22"/>
          <w:szCs w:val="22"/>
          <w:lang w:val="sr-Latn-RS"/>
        </w:rPr>
        <w:t xml:space="preserve"> ____________________(</w:t>
      </w:r>
      <w:r w:rsidRPr="00E77B06">
        <w:rPr>
          <w:rFonts w:cs="Arial"/>
          <w:sz w:val="22"/>
          <w:szCs w:val="22"/>
        </w:rPr>
        <w:t>назив</w:t>
      </w:r>
      <w:r w:rsidRPr="00E77B06">
        <w:rPr>
          <w:rFonts w:cs="Arial"/>
          <w:sz w:val="22"/>
          <w:szCs w:val="22"/>
          <w:lang w:val="sr-Latn-RS"/>
        </w:rPr>
        <w:t xml:space="preserve"> </w:t>
      </w:r>
      <w:r w:rsidRPr="00E77B06">
        <w:rPr>
          <w:rFonts w:cs="Arial"/>
          <w:sz w:val="22"/>
          <w:szCs w:val="22"/>
        </w:rPr>
        <w:t>дужника</w:t>
      </w:r>
      <w:r w:rsidRPr="00E77B06">
        <w:rPr>
          <w:rFonts w:cs="Arial"/>
          <w:sz w:val="22"/>
          <w:szCs w:val="22"/>
          <w:lang w:val="sr-Latn-RS"/>
        </w:rPr>
        <w:t xml:space="preserve">), </w:t>
      </w:r>
      <w:r w:rsidRPr="00E77B06">
        <w:rPr>
          <w:rFonts w:cs="Arial"/>
          <w:sz w:val="22"/>
          <w:szCs w:val="22"/>
        </w:rPr>
        <w:t>као</w:t>
      </w:r>
      <w:r w:rsidRPr="00E77B06">
        <w:rPr>
          <w:rFonts w:cs="Arial"/>
          <w:sz w:val="22"/>
          <w:szCs w:val="22"/>
          <w:lang w:val="sr-Latn-RS"/>
        </w:rPr>
        <w:t xml:space="preserve"> </w:t>
      </w:r>
      <w:r w:rsidRPr="00E77B06">
        <w:rPr>
          <w:rFonts w:cs="Arial"/>
          <w:sz w:val="22"/>
          <w:szCs w:val="22"/>
        </w:rPr>
        <w:t>дужник</w:t>
      </w:r>
      <w:r w:rsidRPr="00E77B06">
        <w:rPr>
          <w:rFonts w:cs="Arial"/>
          <w:sz w:val="22"/>
          <w:szCs w:val="22"/>
          <w:lang w:val="sr-Latn-RS"/>
        </w:rPr>
        <w:t xml:space="preserve"> </w:t>
      </w:r>
      <w:r w:rsidRPr="00E77B06">
        <w:rPr>
          <w:rFonts w:cs="Arial"/>
          <w:sz w:val="22"/>
          <w:szCs w:val="22"/>
        </w:rPr>
        <w:t>не</w:t>
      </w:r>
      <w:r w:rsidRPr="00E77B06">
        <w:rPr>
          <w:rFonts w:cs="Arial"/>
          <w:sz w:val="22"/>
          <w:szCs w:val="22"/>
          <w:lang w:val="sr-Latn-RS"/>
        </w:rPr>
        <w:t xml:space="preserve"> </w:t>
      </w:r>
      <w:r w:rsidRPr="00E77B06">
        <w:rPr>
          <w:rFonts w:cs="Arial"/>
          <w:sz w:val="22"/>
          <w:szCs w:val="22"/>
        </w:rPr>
        <w:t>изврши</w:t>
      </w:r>
      <w:r w:rsidRPr="00E77B06">
        <w:rPr>
          <w:rFonts w:cs="Arial"/>
          <w:sz w:val="22"/>
          <w:szCs w:val="22"/>
          <w:lang w:val="sr-Latn-RS"/>
        </w:rPr>
        <w:t xml:space="preserve"> </w:t>
      </w:r>
      <w:r w:rsidRPr="00E77B06">
        <w:rPr>
          <w:rFonts w:cs="Arial"/>
          <w:sz w:val="22"/>
          <w:szCs w:val="22"/>
        </w:rPr>
        <w:t>уговорене</w:t>
      </w:r>
      <w:r w:rsidRPr="00E77B06">
        <w:rPr>
          <w:rFonts w:cs="Arial"/>
          <w:sz w:val="22"/>
          <w:szCs w:val="22"/>
          <w:lang w:val="sr-Latn-RS"/>
        </w:rPr>
        <w:t xml:space="preserve"> </w:t>
      </w:r>
      <w:r w:rsidRPr="00E77B06">
        <w:rPr>
          <w:rFonts w:cs="Arial"/>
          <w:sz w:val="22"/>
          <w:szCs w:val="22"/>
        </w:rPr>
        <w:t>обавезе</w:t>
      </w:r>
      <w:r w:rsidRPr="00E77B06">
        <w:rPr>
          <w:rFonts w:cs="Arial"/>
          <w:sz w:val="22"/>
          <w:szCs w:val="22"/>
          <w:lang w:val="sr-Latn-RS"/>
        </w:rPr>
        <w:t xml:space="preserve"> </w:t>
      </w:r>
      <w:r w:rsidRPr="00E77B06">
        <w:rPr>
          <w:rFonts w:cs="Arial"/>
          <w:sz w:val="22"/>
          <w:szCs w:val="22"/>
        </w:rPr>
        <w:t>у</w:t>
      </w:r>
      <w:r w:rsidRPr="00E77B06">
        <w:rPr>
          <w:rFonts w:cs="Arial"/>
          <w:sz w:val="22"/>
          <w:szCs w:val="22"/>
          <w:lang w:val="sr-Latn-RS"/>
        </w:rPr>
        <w:t xml:space="preserve"> </w:t>
      </w:r>
      <w:r w:rsidRPr="00E77B06">
        <w:rPr>
          <w:rFonts w:cs="Arial"/>
          <w:sz w:val="22"/>
          <w:szCs w:val="22"/>
        </w:rPr>
        <w:t>уговореном</w:t>
      </w:r>
      <w:r w:rsidRPr="00E77B06">
        <w:rPr>
          <w:rFonts w:cs="Arial"/>
          <w:sz w:val="22"/>
          <w:szCs w:val="22"/>
          <w:lang w:val="sr-Latn-RS"/>
        </w:rPr>
        <w:t xml:space="preserve"> </w:t>
      </w:r>
      <w:r w:rsidRPr="00E77B06">
        <w:rPr>
          <w:rFonts w:cs="Arial"/>
          <w:sz w:val="22"/>
          <w:szCs w:val="22"/>
        </w:rPr>
        <w:t>року</w:t>
      </w:r>
      <w:r w:rsidRPr="00E77B06">
        <w:rPr>
          <w:rFonts w:cs="Arial"/>
          <w:sz w:val="22"/>
          <w:szCs w:val="22"/>
          <w:lang w:val="sr-Latn-RS"/>
        </w:rPr>
        <w:t xml:space="preserve"> </w:t>
      </w:r>
      <w:r w:rsidRPr="00E77B06">
        <w:rPr>
          <w:rFonts w:cs="Arial"/>
          <w:sz w:val="22"/>
          <w:szCs w:val="22"/>
        </w:rPr>
        <w:t>или</w:t>
      </w:r>
      <w:r w:rsidRPr="00E77B06">
        <w:rPr>
          <w:rFonts w:cs="Arial"/>
          <w:sz w:val="22"/>
          <w:szCs w:val="22"/>
          <w:lang w:val="sr-Latn-RS"/>
        </w:rPr>
        <w:t xml:space="preserve">  </w:t>
      </w:r>
      <w:r w:rsidRPr="00E77B06">
        <w:rPr>
          <w:rFonts w:cs="Arial"/>
          <w:sz w:val="22"/>
          <w:szCs w:val="22"/>
        </w:rPr>
        <w:t>их</w:t>
      </w:r>
      <w:r w:rsidRPr="00E77B06">
        <w:rPr>
          <w:rFonts w:cs="Arial"/>
          <w:sz w:val="22"/>
          <w:szCs w:val="22"/>
          <w:lang w:val="sr-Latn-RS"/>
        </w:rPr>
        <w:t xml:space="preserve"> </w:t>
      </w:r>
      <w:r w:rsidRPr="00E77B06">
        <w:rPr>
          <w:rFonts w:cs="Arial"/>
          <w:sz w:val="22"/>
          <w:szCs w:val="22"/>
        </w:rPr>
        <w:t>изврши</w:t>
      </w:r>
      <w:r w:rsidRPr="00E77B06">
        <w:rPr>
          <w:rFonts w:cs="Arial"/>
          <w:sz w:val="22"/>
          <w:szCs w:val="22"/>
          <w:lang w:val="sr-Latn-RS"/>
        </w:rPr>
        <w:t xml:space="preserve"> </w:t>
      </w:r>
      <w:r w:rsidRPr="00E77B06">
        <w:rPr>
          <w:rFonts w:cs="Arial"/>
          <w:sz w:val="22"/>
          <w:szCs w:val="22"/>
        </w:rPr>
        <w:t>делимично</w:t>
      </w:r>
      <w:r w:rsidRPr="00E77B06">
        <w:rPr>
          <w:rFonts w:cs="Arial"/>
          <w:sz w:val="22"/>
          <w:szCs w:val="22"/>
          <w:lang w:val="sr-Latn-RS"/>
        </w:rPr>
        <w:t xml:space="preserve"> </w:t>
      </w:r>
      <w:r w:rsidRPr="00E77B06">
        <w:rPr>
          <w:rFonts w:cs="Arial"/>
          <w:sz w:val="22"/>
          <w:szCs w:val="22"/>
        </w:rPr>
        <w:t>или</w:t>
      </w:r>
      <w:r w:rsidRPr="00E77B06">
        <w:rPr>
          <w:rFonts w:cs="Arial"/>
          <w:sz w:val="22"/>
          <w:szCs w:val="22"/>
          <w:lang w:val="sr-Latn-RS"/>
        </w:rPr>
        <w:t xml:space="preserve"> </w:t>
      </w:r>
      <w:r w:rsidRPr="00E77B06">
        <w:rPr>
          <w:rFonts w:cs="Arial"/>
          <w:sz w:val="22"/>
          <w:szCs w:val="22"/>
        </w:rPr>
        <w:t>неквалитетно</w:t>
      </w:r>
      <w:r w:rsidRPr="00E77B06">
        <w:rPr>
          <w:rFonts w:cs="Arial"/>
          <w:sz w:val="22"/>
          <w:szCs w:val="22"/>
          <w:lang w:val="sr-Latn-RS"/>
        </w:rPr>
        <w:t>.</w:t>
      </w:r>
    </w:p>
    <w:p w14:paraId="11FCEC1E" w14:textId="77777777" w:rsidR="00E30A5B" w:rsidRPr="00E77B06" w:rsidRDefault="00E30A5B" w:rsidP="00E30A5B">
      <w:pPr>
        <w:rPr>
          <w:rFonts w:cs="Arial"/>
          <w:sz w:val="22"/>
          <w:szCs w:val="22"/>
          <w:lang w:val="sr-Latn-RS"/>
        </w:rPr>
      </w:pPr>
    </w:p>
    <w:p w14:paraId="2EFB012F" w14:textId="77777777" w:rsidR="00E30A5B" w:rsidRPr="00E77B06" w:rsidRDefault="00E30A5B" w:rsidP="00E30A5B">
      <w:pPr>
        <w:rPr>
          <w:rFonts w:cs="Arial"/>
          <w:sz w:val="22"/>
          <w:szCs w:val="22"/>
          <w:lang w:val="sr-Latn-RS"/>
        </w:rPr>
      </w:pPr>
      <w:r w:rsidRPr="00E77B06">
        <w:rPr>
          <w:rFonts w:cs="Arial"/>
          <w:sz w:val="22"/>
          <w:szCs w:val="22"/>
        </w:rPr>
        <w:t>Издата</w:t>
      </w:r>
      <w:r w:rsidRPr="00E77B06">
        <w:rPr>
          <w:rFonts w:cs="Arial"/>
          <w:sz w:val="22"/>
          <w:szCs w:val="22"/>
          <w:lang w:val="sr-Latn-RS"/>
        </w:rPr>
        <w:t xml:space="preserve"> </w:t>
      </w:r>
      <w:r w:rsidRPr="00E77B06">
        <w:rPr>
          <w:rFonts w:cs="Arial"/>
          <w:sz w:val="22"/>
          <w:szCs w:val="22"/>
        </w:rPr>
        <w:t>бланко</w:t>
      </w:r>
      <w:r w:rsidRPr="00E77B06">
        <w:rPr>
          <w:rFonts w:cs="Arial"/>
          <w:sz w:val="22"/>
          <w:szCs w:val="22"/>
          <w:lang w:val="sr-Latn-RS"/>
        </w:rPr>
        <w:t xml:space="preserve"> </w:t>
      </w:r>
      <w:r w:rsidRPr="00E77B06">
        <w:rPr>
          <w:rFonts w:cs="Arial"/>
          <w:sz w:val="22"/>
          <w:szCs w:val="22"/>
          <w:lang w:val="sr-Cyrl-RS"/>
        </w:rPr>
        <w:t>сопствена</w:t>
      </w:r>
      <w:r w:rsidRPr="00E77B06">
        <w:rPr>
          <w:rFonts w:cs="Arial"/>
          <w:sz w:val="22"/>
          <w:szCs w:val="22"/>
          <w:lang w:val="sr-Latn-RS"/>
        </w:rPr>
        <w:t xml:space="preserve"> </w:t>
      </w:r>
      <w:r w:rsidRPr="00E77B06">
        <w:rPr>
          <w:rFonts w:cs="Arial"/>
          <w:sz w:val="22"/>
          <w:szCs w:val="22"/>
        </w:rPr>
        <w:t>меница</w:t>
      </w:r>
      <w:r w:rsidRPr="00E77B06">
        <w:rPr>
          <w:rFonts w:cs="Arial"/>
          <w:sz w:val="22"/>
          <w:szCs w:val="22"/>
          <w:lang w:val="sr-Latn-RS"/>
        </w:rPr>
        <w:t xml:space="preserve"> </w:t>
      </w:r>
      <w:r w:rsidRPr="00E77B06">
        <w:rPr>
          <w:rFonts w:cs="Arial"/>
          <w:sz w:val="22"/>
          <w:szCs w:val="22"/>
        </w:rPr>
        <w:t>серијски</w:t>
      </w:r>
      <w:r w:rsidRPr="00E77B06">
        <w:rPr>
          <w:rFonts w:cs="Arial"/>
          <w:sz w:val="22"/>
          <w:szCs w:val="22"/>
          <w:lang w:val="sr-Latn-RS"/>
        </w:rPr>
        <w:t xml:space="preserve"> </w:t>
      </w:r>
      <w:r w:rsidRPr="00E77B06">
        <w:rPr>
          <w:rFonts w:cs="Arial"/>
          <w:sz w:val="22"/>
          <w:szCs w:val="22"/>
        </w:rPr>
        <w:t>број</w:t>
      </w:r>
      <w:r w:rsidRPr="00E77B06">
        <w:rPr>
          <w:rFonts w:cs="Arial"/>
          <w:sz w:val="22"/>
          <w:szCs w:val="22"/>
          <w:lang w:val="sr-Latn-RS"/>
        </w:rPr>
        <w:tab/>
        <w:t>(</w:t>
      </w:r>
      <w:r w:rsidRPr="00E77B06">
        <w:rPr>
          <w:rFonts w:cs="Arial"/>
          <w:sz w:val="22"/>
          <w:szCs w:val="22"/>
        </w:rPr>
        <w:t>уписати</w:t>
      </w:r>
      <w:r w:rsidRPr="00E77B06">
        <w:rPr>
          <w:rFonts w:cs="Arial"/>
          <w:sz w:val="22"/>
          <w:szCs w:val="22"/>
          <w:lang w:val="sr-Latn-RS"/>
        </w:rPr>
        <w:t xml:space="preserve"> </w:t>
      </w:r>
      <w:r w:rsidRPr="00E77B06">
        <w:rPr>
          <w:rFonts w:cs="Arial"/>
          <w:sz w:val="22"/>
          <w:szCs w:val="22"/>
        </w:rPr>
        <w:t>серијски</w:t>
      </w:r>
      <w:r w:rsidRPr="00E77B06">
        <w:rPr>
          <w:rFonts w:cs="Arial"/>
          <w:sz w:val="22"/>
          <w:szCs w:val="22"/>
          <w:lang w:val="sr-Latn-RS"/>
        </w:rPr>
        <w:t xml:space="preserve"> </w:t>
      </w:r>
      <w:r w:rsidRPr="00E77B06">
        <w:rPr>
          <w:rFonts w:cs="Arial"/>
          <w:sz w:val="22"/>
          <w:szCs w:val="22"/>
        </w:rPr>
        <w:t>број</w:t>
      </w:r>
      <w:r w:rsidRPr="00E77B06">
        <w:rPr>
          <w:rFonts w:cs="Arial"/>
          <w:sz w:val="22"/>
          <w:szCs w:val="22"/>
          <w:lang w:val="sr-Latn-RS"/>
        </w:rPr>
        <w:t xml:space="preserve">) </w:t>
      </w:r>
      <w:r w:rsidRPr="00E77B06">
        <w:rPr>
          <w:rFonts w:cs="Arial"/>
          <w:sz w:val="22"/>
          <w:szCs w:val="22"/>
        </w:rPr>
        <w:t>може</w:t>
      </w:r>
      <w:r w:rsidRPr="00E77B06">
        <w:rPr>
          <w:rFonts w:cs="Arial"/>
          <w:sz w:val="22"/>
          <w:szCs w:val="22"/>
          <w:lang w:val="sr-Latn-RS"/>
        </w:rPr>
        <w:t xml:space="preserve"> </w:t>
      </w:r>
      <w:r w:rsidRPr="00E77B06">
        <w:rPr>
          <w:rFonts w:cs="Arial"/>
          <w:sz w:val="22"/>
          <w:szCs w:val="22"/>
        </w:rPr>
        <w:t>се</w:t>
      </w:r>
      <w:r w:rsidRPr="00E77B06">
        <w:rPr>
          <w:rFonts w:cs="Arial"/>
          <w:sz w:val="22"/>
          <w:szCs w:val="22"/>
          <w:lang w:val="sr-Latn-RS"/>
        </w:rPr>
        <w:t xml:space="preserve"> </w:t>
      </w:r>
      <w:r w:rsidRPr="00E77B06">
        <w:rPr>
          <w:rFonts w:cs="Arial"/>
          <w:sz w:val="22"/>
          <w:szCs w:val="22"/>
        </w:rPr>
        <w:t>поднети</w:t>
      </w:r>
      <w:r w:rsidRPr="00E77B06">
        <w:rPr>
          <w:rFonts w:cs="Arial"/>
          <w:sz w:val="22"/>
          <w:szCs w:val="22"/>
          <w:lang w:val="sr-Latn-RS"/>
        </w:rPr>
        <w:t xml:space="preserve"> </w:t>
      </w:r>
      <w:r w:rsidRPr="00E77B06">
        <w:rPr>
          <w:rFonts w:cs="Arial"/>
          <w:sz w:val="22"/>
          <w:szCs w:val="22"/>
        </w:rPr>
        <w:t>на</w:t>
      </w:r>
      <w:r w:rsidRPr="00E77B06">
        <w:rPr>
          <w:rFonts w:cs="Arial"/>
          <w:sz w:val="22"/>
          <w:szCs w:val="22"/>
          <w:lang w:val="sr-Latn-RS"/>
        </w:rPr>
        <w:t xml:space="preserve"> </w:t>
      </w:r>
      <w:r w:rsidRPr="00E77B06">
        <w:rPr>
          <w:rFonts w:cs="Arial"/>
          <w:sz w:val="22"/>
          <w:szCs w:val="22"/>
        </w:rPr>
        <w:t>наплату</w:t>
      </w:r>
      <w:r w:rsidRPr="00E77B06">
        <w:rPr>
          <w:rFonts w:cs="Arial"/>
          <w:sz w:val="22"/>
          <w:szCs w:val="22"/>
          <w:lang w:val="sr-Latn-RS"/>
        </w:rPr>
        <w:t xml:space="preserve"> </w:t>
      </w:r>
      <w:r w:rsidRPr="00E77B06">
        <w:rPr>
          <w:rFonts w:cs="Arial"/>
          <w:sz w:val="22"/>
          <w:szCs w:val="22"/>
        </w:rPr>
        <w:t>у</w:t>
      </w:r>
      <w:r w:rsidRPr="00E77B06">
        <w:rPr>
          <w:rFonts w:cs="Arial"/>
          <w:sz w:val="22"/>
          <w:szCs w:val="22"/>
          <w:lang w:val="sr-Latn-RS"/>
        </w:rPr>
        <w:t xml:space="preserve"> </w:t>
      </w:r>
      <w:r w:rsidRPr="00E77B06">
        <w:rPr>
          <w:rFonts w:cs="Arial"/>
          <w:sz w:val="22"/>
          <w:szCs w:val="22"/>
        </w:rPr>
        <w:t>року</w:t>
      </w:r>
      <w:r w:rsidRPr="00E77B06">
        <w:rPr>
          <w:rFonts w:cs="Arial"/>
          <w:sz w:val="22"/>
          <w:szCs w:val="22"/>
          <w:lang w:val="sr-Latn-RS"/>
        </w:rPr>
        <w:t xml:space="preserve"> </w:t>
      </w:r>
      <w:r w:rsidRPr="00E77B06">
        <w:rPr>
          <w:rFonts w:cs="Arial"/>
          <w:sz w:val="22"/>
          <w:szCs w:val="22"/>
        </w:rPr>
        <w:t>доспећа</w:t>
      </w:r>
      <w:r w:rsidRPr="00E77B06">
        <w:rPr>
          <w:rFonts w:cs="Arial"/>
          <w:sz w:val="22"/>
          <w:szCs w:val="22"/>
          <w:lang w:val="sr-Latn-RS"/>
        </w:rPr>
        <w:t xml:space="preserve">  </w:t>
      </w:r>
      <w:r w:rsidRPr="00E77B06">
        <w:rPr>
          <w:rFonts w:cs="Arial"/>
          <w:sz w:val="22"/>
          <w:szCs w:val="22"/>
        </w:rPr>
        <w:t>утврђеном</w:t>
      </w:r>
      <w:r w:rsidRPr="00E77B06">
        <w:rPr>
          <w:rFonts w:cs="Arial"/>
          <w:sz w:val="22"/>
          <w:szCs w:val="22"/>
          <w:lang w:val="sr-Latn-RS"/>
        </w:rPr>
        <w:t xml:space="preserve">  </w:t>
      </w:r>
      <w:r w:rsidRPr="00E77B06">
        <w:rPr>
          <w:rFonts w:cs="Arial"/>
          <w:sz w:val="22"/>
          <w:szCs w:val="22"/>
          <w:lang w:val="sr-Cyrl-RS"/>
        </w:rPr>
        <w:t>Оквирним споарзумом</w:t>
      </w:r>
      <w:r w:rsidRPr="00E77B06">
        <w:rPr>
          <w:rFonts w:cs="Arial"/>
          <w:sz w:val="22"/>
          <w:szCs w:val="22"/>
          <w:lang w:val="sr-Latn-RS"/>
        </w:rPr>
        <w:t xml:space="preserve"> </w:t>
      </w:r>
      <w:r w:rsidRPr="00E77B06">
        <w:rPr>
          <w:rFonts w:cs="Arial"/>
          <w:sz w:val="22"/>
          <w:szCs w:val="22"/>
        </w:rPr>
        <w:t>бр</w:t>
      </w:r>
      <w:r w:rsidRPr="00E77B06">
        <w:rPr>
          <w:rFonts w:cs="Arial"/>
          <w:sz w:val="22"/>
          <w:szCs w:val="22"/>
          <w:lang w:val="sr-Latn-RS"/>
        </w:rPr>
        <w:t xml:space="preserve">. ___________ </w:t>
      </w:r>
      <w:r w:rsidRPr="00E77B06">
        <w:rPr>
          <w:rFonts w:cs="Arial"/>
          <w:sz w:val="22"/>
          <w:szCs w:val="22"/>
        </w:rPr>
        <w:t>од</w:t>
      </w:r>
      <w:r w:rsidRPr="00E77B06">
        <w:rPr>
          <w:rFonts w:cs="Arial"/>
          <w:sz w:val="22"/>
          <w:szCs w:val="22"/>
          <w:lang w:val="sr-Latn-RS"/>
        </w:rPr>
        <w:t xml:space="preserve"> _________ </w:t>
      </w:r>
      <w:r w:rsidRPr="00E77B06">
        <w:rPr>
          <w:rFonts w:cs="Arial"/>
          <w:sz w:val="22"/>
          <w:szCs w:val="22"/>
        </w:rPr>
        <w:t>године</w:t>
      </w:r>
      <w:r w:rsidRPr="00E77B06">
        <w:rPr>
          <w:rFonts w:cs="Arial"/>
          <w:sz w:val="22"/>
          <w:szCs w:val="22"/>
          <w:lang w:val="sr-Latn-RS"/>
        </w:rPr>
        <w:t xml:space="preserve"> (</w:t>
      </w:r>
      <w:r w:rsidRPr="00E77B06">
        <w:rPr>
          <w:rFonts w:cs="Arial"/>
          <w:sz w:val="22"/>
          <w:szCs w:val="22"/>
        </w:rPr>
        <w:t>заведен</w:t>
      </w:r>
      <w:r w:rsidRPr="00E77B06">
        <w:rPr>
          <w:rFonts w:cs="Arial"/>
          <w:sz w:val="22"/>
          <w:szCs w:val="22"/>
          <w:lang w:val="sr-Latn-RS"/>
        </w:rPr>
        <w:t xml:space="preserve"> </w:t>
      </w:r>
      <w:r w:rsidRPr="00E77B06">
        <w:rPr>
          <w:rFonts w:cs="Arial"/>
          <w:sz w:val="22"/>
          <w:szCs w:val="22"/>
        </w:rPr>
        <w:t>код</w:t>
      </w:r>
      <w:r w:rsidRPr="00E77B06">
        <w:rPr>
          <w:rFonts w:cs="Arial"/>
          <w:sz w:val="22"/>
          <w:szCs w:val="22"/>
          <w:lang w:val="sr-Latn-RS"/>
        </w:rPr>
        <w:t xml:space="preserve"> </w:t>
      </w:r>
      <w:r w:rsidRPr="00E77B06">
        <w:rPr>
          <w:rFonts w:cs="Arial"/>
          <w:sz w:val="22"/>
          <w:szCs w:val="22"/>
        </w:rPr>
        <w:t>Корисника</w:t>
      </w:r>
      <w:r w:rsidRPr="00E77B06">
        <w:rPr>
          <w:rFonts w:cs="Arial"/>
          <w:sz w:val="22"/>
          <w:szCs w:val="22"/>
          <w:lang w:val="sr-Latn-RS"/>
        </w:rPr>
        <w:t>-</w:t>
      </w:r>
      <w:r w:rsidRPr="00E77B06">
        <w:rPr>
          <w:rFonts w:cs="Arial"/>
          <w:sz w:val="22"/>
          <w:szCs w:val="22"/>
        </w:rPr>
        <w:t>Повериоца</w:t>
      </w:r>
      <w:r w:rsidRPr="00E77B06">
        <w:rPr>
          <w:rFonts w:cs="Arial"/>
          <w:sz w:val="22"/>
          <w:szCs w:val="22"/>
          <w:lang w:val="sr-Latn-RS"/>
        </w:rPr>
        <w:t xml:space="preserve">)  </w:t>
      </w:r>
      <w:r w:rsidRPr="00E77B06">
        <w:rPr>
          <w:rFonts w:cs="Arial"/>
          <w:sz w:val="22"/>
          <w:szCs w:val="22"/>
        </w:rPr>
        <w:t>и</w:t>
      </w:r>
      <w:r w:rsidRPr="00E77B06">
        <w:rPr>
          <w:rFonts w:cs="Arial"/>
          <w:sz w:val="22"/>
          <w:szCs w:val="22"/>
          <w:lang w:val="sr-Latn-RS"/>
        </w:rPr>
        <w:t xml:space="preserve"> </w:t>
      </w:r>
      <w:r w:rsidRPr="00E77B06">
        <w:rPr>
          <w:rFonts w:cs="Arial"/>
          <w:sz w:val="22"/>
          <w:szCs w:val="22"/>
        </w:rPr>
        <w:t>бр</w:t>
      </w:r>
      <w:r w:rsidRPr="00E77B06">
        <w:rPr>
          <w:rFonts w:cs="Arial"/>
          <w:sz w:val="22"/>
          <w:szCs w:val="22"/>
          <w:lang w:val="sr-Latn-RS"/>
        </w:rPr>
        <w:t xml:space="preserve">. _____________ </w:t>
      </w:r>
      <w:r w:rsidRPr="00E77B06">
        <w:rPr>
          <w:rFonts w:cs="Arial"/>
          <w:sz w:val="22"/>
          <w:szCs w:val="22"/>
        </w:rPr>
        <w:t>од</w:t>
      </w:r>
      <w:r w:rsidRPr="00E77B06">
        <w:rPr>
          <w:rFonts w:cs="Arial"/>
          <w:sz w:val="22"/>
          <w:szCs w:val="22"/>
          <w:lang w:val="sr-Latn-RS"/>
        </w:rPr>
        <w:t xml:space="preserve"> _____ </w:t>
      </w:r>
      <w:r w:rsidRPr="00E77B06">
        <w:rPr>
          <w:rFonts w:cs="Arial"/>
          <w:sz w:val="22"/>
          <w:szCs w:val="22"/>
        </w:rPr>
        <w:t>године</w:t>
      </w:r>
      <w:r w:rsidRPr="00E77B06">
        <w:rPr>
          <w:rFonts w:cs="Arial"/>
          <w:sz w:val="22"/>
          <w:szCs w:val="22"/>
          <w:lang w:val="sr-Latn-RS"/>
        </w:rPr>
        <w:t xml:space="preserve"> (</w:t>
      </w:r>
      <w:r w:rsidRPr="00E77B06">
        <w:rPr>
          <w:rFonts w:cs="Arial"/>
          <w:sz w:val="22"/>
          <w:szCs w:val="22"/>
        </w:rPr>
        <w:t>заведен</w:t>
      </w:r>
      <w:r w:rsidRPr="00E77B06">
        <w:rPr>
          <w:rFonts w:cs="Arial"/>
          <w:sz w:val="22"/>
          <w:szCs w:val="22"/>
          <w:lang w:val="sr-Latn-RS"/>
        </w:rPr>
        <w:t xml:space="preserve"> </w:t>
      </w:r>
      <w:r w:rsidRPr="00E77B06">
        <w:rPr>
          <w:rFonts w:cs="Arial"/>
          <w:sz w:val="22"/>
          <w:szCs w:val="22"/>
        </w:rPr>
        <w:t>код</w:t>
      </w:r>
      <w:r w:rsidRPr="00E77B06">
        <w:rPr>
          <w:rFonts w:cs="Arial"/>
          <w:sz w:val="22"/>
          <w:szCs w:val="22"/>
          <w:lang w:val="sr-Latn-RS"/>
        </w:rPr>
        <w:t xml:space="preserve"> </w:t>
      </w:r>
      <w:r w:rsidRPr="00E77B06">
        <w:rPr>
          <w:rFonts w:cs="Arial"/>
          <w:sz w:val="22"/>
          <w:szCs w:val="22"/>
        </w:rPr>
        <w:t>дужника</w:t>
      </w:r>
      <w:r w:rsidRPr="00E77B06">
        <w:rPr>
          <w:rFonts w:cs="Arial"/>
          <w:sz w:val="22"/>
          <w:szCs w:val="22"/>
          <w:lang w:val="sr-Latn-RS"/>
        </w:rPr>
        <w:t xml:space="preserve">) </w:t>
      </w:r>
      <w:r w:rsidRPr="00E77B06">
        <w:rPr>
          <w:rFonts w:cs="Arial"/>
          <w:sz w:val="22"/>
          <w:szCs w:val="22"/>
        </w:rPr>
        <w:t>т</w:t>
      </w:r>
      <w:r w:rsidRPr="00E77B06">
        <w:rPr>
          <w:rFonts w:cs="Arial"/>
          <w:sz w:val="22"/>
          <w:szCs w:val="22"/>
          <w:lang w:val="sr-Latn-RS"/>
        </w:rPr>
        <w:t>.</w:t>
      </w:r>
      <w:r w:rsidRPr="00E77B06">
        <w:rPr>
          <w:rFonts w:cs="Arial"/>
          <w:sz w:val="22"/>
          <w:szCs w:val="22"/>
        </w:rPr>
        <w:t>ј</w:t>
      </w:r>
      <w:r w:rsidRPr="00E77B06">
        <w:rPr>
          <w:rFonts w:cs="Arial"/>
          <w:sz w:val="22"/>
          <w:szCs w:val="22"/>
          <w:lang w:val="sr-Latn-RS"/>
        </w:rPr>
        <w:t xml:space="preserve">. </w:t>
      </w:r>
      <w:r w:rsidRPr="00E77B06">
        <w:rPr>
          <w:rFonts w:cs="Arial"/>
          <w:sz w:val="22"/>
          <w:szCs w:val="22"/>
        </w:rPr>
        <w:t>најкасније</w:t>
      </w:r>
      <w:r w:rsidRPr="00E77B06">
        <w:rPr>
          <w:rFonts w:cs="Arial"/>
          <w:sz w:val="22"/>
          <w:szCs w:val="22"/>
          <w:lang w:val="sr-Latn-RS"/>
        </w:rPr>
        <w:t xml:space="preserve"> </w:t>
      </w:r>
      <w:r w:rsidRPr="00E77B06">
        <w:rPr>
          <w:rFonts w:cs="Arial"/>
          <w:sz w:val="22"/>
          <w:szCs w:val="22"/>
        </w:rPr>
        <w:t>до</w:t>
      </w:r>
      <w:r w:rsidRPr="00E77B06">
        <w:rPr>
          <w:rFonts w:cs="Arial"/>
          <w:sz w:val="22"/>
          <w:szCs w:val="22"/>
          <w:lang w:val="sr-Latn-RS"/>
        </w:rPr>
        <w:t xml:space="preserve"> </w:t>
      </w:r>
      <w:r w:rsidRPr="00E77B06">
        <w:rPr>
          <w:rFonts w:cs="Arial"/>
          <w:sz w:val="22"/>
          <w:szCs w:val="22"/>
        </w:rPr>
        <w:t>истека</w:t>
      </w:r>
      <w:r w:rsidRPr="00E77B06">
        <w:rPr>
          <w:rFonts w:cs="Arial"/>
          <w:sz w:val="22"/>
          <w:szCs w:val="22"/>
          <w:lang w:val="sr-Latn-RS"/>
        </w:rPr>
        <w:t xml:space="preserve"> </w:t>
      </w:r>
      <w:r w:rsidRPr="00E77B06">
        <w:rPr>
          <w:rFonts w:cs="Arial"/>
          <w:sz w:val="22"/>
          <w:szCs w:val="22"/>
        </w:rPr>
        <w:t>рока</w:t>
      </w:r>
      <w:r w:rsidRPr="00E77B06">
        <w:rPr>
          <w:rFonts w:cs="Arial"/>
          <w:sz w:val="22"/>
          <w:szCs w:val="22"/>
          <w:lang w:val="sr-Latn-RS"/>
        </w:rPr>
        <w:t xml:space="preserve"> </w:t>
      </w:r>
      <w:r w:rsidRPr="00E77B06">
        <w:rPr>
          <w:rFonts w:cs="Arial"/>
          <w:sz w:val="22"/>
          <w:szCs w:val="22"/>
        </w:rPr>
        <w:t>од</w:t>
      </w:r>
      <w:r w:rsidRPr="00E77B06">
        <w:rPr>
          <w:rFonts w:cs="Arial"/>
          <w:sz w:val="22"/>
          <w:szCs w:val="22"/>
          <w:lang w:val="sr-Latn-RS"/>
        </w:rPr>
        <w:t xml:space="preserve"> 30 (</w:t>
      </w:r>
      <w:r w:rsidRPr="00E77B06">
        <w:rPr>
          <w:rFonts w:cs="Arial"/>
          <w:sz w:val="22"/>
          <w:szCs w:val="22"/>
          <w:lang w:val="sr-Cyrl-RS"/>
        </w:rPr>
        <w:t>три</w:t>
      </w:r>
      <w:r w:rsidRPr="00E77B06">
        <w:rPr>
          <w:rFonts w:cs="Arial"/>
          <w:sz w:val="22"/>
          <w:szCs w:val="22"/>
        </w:rPr>
        <w:t>десет</w:t>
      </w:r>
      <w:r w:rsidRPr="00E77B06">
        <w:rPr>
          <w:rFonts w:cs="Arial"/>
          <w:sz w:val="22"/>
          <w:szCs w:val="22"/>
          <w:lang w:val="sr-Latn-RS"/>
        </w:rPr>
        <w:t xml:space="preserve">) </w:t>
      </w:r>
      <w:r w:rsidRPr="00E77B06">
        <w:rPr>
          <w:rFonts w:cs="Arial"/>
          <w:sz w:val="22"/>
          <w:szCs w:val="22"/>
        </w:rPr>
        <w:t>дана</w:t>
      </w:r>
      <w:r w:rsidRPr="00E77B06">
        <w:rPr>
          <w:rFonts w:cs="Arial"/>
          <w:sz w:val="22"/>
          <w:szCs w:val="22"/>
          <w:lang w:val="sr-Latn-RS"/>
        </w:rPr>
        <w:t xml:space="preserve"> </w:t>
      </w:r>
      <w:r w:rsidRPr="00E77B06">
        <w:rPr>
          <w:rFonts w:cs="Arial"/>
          <w:sz w:val="22"/>
          <w:szCs w:val="22"/>
        </w:rPr>
        <w:t>од</w:t>
      </w:r>
      <w:r w:rsidRPr="00E77B06">
        <w:rPr>
          <w:rFonts w:cs="Arial"/>
          <w:sz w:val="22"/>
          <w:szCs w:val="22"/>
          <w:lang w:val="sr-Latn-RS"/>
        </w:rPr>
        <w:t xml:space="preserve"> </w:t>
      </w:r>
      <w:r w:rsidRPr="00E77B06">
        <w:rPr>
          <w:rFonts w:cs="Arial"/>
          <w:sz w:val="22"/>
          <w:szCs w:val="22"/>
        </w:rPr>
        <w:t>уговореног</w:t>
      </w:r>
      <w:r w:rsidRPr="00E77B06">
        <w:rPr>
          <w:rFonts w:cs="Arial"/>
          <w:sz w:val="22"/>
          <w:szCs w:val="22"/>
          <w:lang w:val="sr-Latn-RS"/>
        </w:rPr>
        <w:t xml:space="preserve"> </w:t>
      </w:r>
      <w:r w:rsidRPr="00E77B06">
        <w:rPr>
          <w:rFonts w:cs="Arial"/>
          <w:sz w:val="22"/>
          <w:szCs w:val="22"/>
        </w:rPr>
        <w:t>рока</w:t>
      </w:r>
      <w:r w:rsidRPr="00E77B06">
        <w:rPr>
          <w:rFonts w:cs="Arial"/>
          <w:sz w:val="22"/>
          <w:szCs w:val="22"/>
          <w:lang w:val="sr-Latn-RS"/>
        </w:rPr>
        <w:t xml:space="preserve"> </w:t>
      </w:r>
      <w:r w:rsidRPr="00E77B06">
        <w:rPr>
          <w:rFonts w:cs="Arial"/>
          <w:sz w:val="22"/>
          <w:szCs w:val="22"/>
        </w:rPr>
        <w:t>с</w:t>
      </w:r>
      <w:r w:rsidRPr="00E77B06">
        <w:rPr>
          <w:rFonts w:cs="Arial"/>
          <w:sz w:val="22"/>
          <w:szCs w:val="22"/>
          <w:lang w:val="sr-Latn-RS"/>
        </w:rPr>
        <w:t xml:space="preserve"> </w:t>
      </w:r>
      <w:r w:rsidRPr="00E77B06">
        <w:rPr>
          <w:rFonts w:cs="Arial"/>
          <w:sz w:val="22"/>
          <w:szCs w:val="22"/>
        </w:rPr>
        <w:t>тим</w:t>
      </w:r>
      <w:r w:rsidRPr="00E77B06">
        <w:rPr>
          <w:rFonts w:cs="Arial"/>
          <w:sz w:val="22"/>
          <w:szCs w:val="22"/>
          <w:lang w:val="sr-Latn-RS"/>
        </w:rPr>
        <w:t xml:space="preserve"> </w:t>
      </w:r>
      <w:r w:rsidRPr="00E77B06">
        <w:rPr>
          <w:rFonts w:cs="Arial"/>
          <w:sz w:val="22"/>
          <w:szCs w:val="22"/>
        </w:rPr>
        <w:t>да</w:t>
      </w:r>
      <w:r w:rsidRPr="00E77B06">
        <w:rPr>
          <w:rFonts w:cs="Arial"/>
          <w:sz w:val="22"/>
          <w:szCs w:val="22"/>
          <w:lang w:val="sr-Latn-RS"/>
        </w:rPr>
        <w:t xml:space="preserve"> </w:t>
      </w:r>
      <w:r w:rsidRPr="00E77B06">
        <w:rPr>
          <w:rFonts w:cs="Arial"/>
          <w:sz w:val="22"/>
          <w:szCs w:val="22"/>
        </w:rPr>
        <w:t>евентуални</w:t>
      </w:r>
      <w:r w:rsidRPr="00E77B06">
        <w:rPr>
          <w:rFonts w:cs="Arial"/>
          <w:sz w:val="22"/>
          <w:szCs w:val="22"/>
          <w:lang w:val="sr-Latn-RS"/>
        </w:rPr>
        <w:br/>
      </w:r>
      <w:r w:rsidRPr="00E77B06">
        <w:rPr>
          <w:rFonts w:cs="Arial"/>
          <w:sz w:val="22"/>
          <w:szCs w:val="22"/>
        </w:rPr>
        <w:t>продужетак</w:t>
      </w:r>
      <w:r w:rsidRPr="00E77B06">
        <w:rPr>
          <w:rFonts w:cs="Arial"/>
          <w:sz w:val="22"/>
          <w:szCs w:val="22"/>
          <w:lang w:val="sr-Latn-RS"/>
        </w:rPr>
        <w:t xml:space="preserve"> </w:t>
      </w:r>
      <w:r w:rsidRPr="00E77B06">
        <w:rPr>
          <w:rFonts w:cs="Arial"/>
          <w:sz w:val="22"/>
          <w:szCs w:val="22"/>
        </w:rPr>
        <w:t>рока</w:t>
      </w:r>
      <w:r w:rsidRPr="00E77B06">
        <w:rPr>
          <w:rFonts w:cs="Arial"/>
          <w:sz w:val="22"/>
          <w:szCs w:val="22"/>
          <w:lang w:val="sr-Latn-RS"/>
        </w:rPr>
        <w:t xml:space="preserve"> </w:t>
      </w:r>
      <w:r w:rsidRPr="00E77B06">
        <w:rPr>
          <w:rFonts w:cs="Arial"/>
          <w:sz w:val="22"/>
          <w:szCs w:val="22"/>
          <w:lang w:val="sr-Cyrl-RS"/>
        </w:rPr>
        <w:t>за пружање услуга</w:t>
      </w:r>
      <w:r w:rsidRPr="00E77B06">
        <w:rPr>
          <w:rFonts w:cs="Arial"/>
          <w:sz w:val="22"/>
          <w:szCs w:val="22"/>
          <w:lang w:val="sr-Latn-RS"/>
        </w:rPr>
        <w:t xml:space="preserve"> </w:t>
      </w:r>
      <w:r w:rsidRPr="00E77B06">
        <w:rPr>
          <w:rFonts w:cs="Arial"/>
          <w:sz w:val="22"/>
          <w:szCs w:val="22"/>
          <w:lang w:val="sr-Cyrl-RS"/>
        </w:rPr>
        <w:t xml:space="preserve">(по оквирном споразуму) </w:t>
      </w:r>
      <w:r w:rsidRPr="00E77B06">
        <w:rPr>
          <w:rFonts w:cs="Arial"/>
          <w:sz w:val="22"/>
          <w:szCs w:val="22"/>
        </w:rPr>
        <w:t>има</w:t>
      </w:r>
      <w:r w:rsidRPr="00E77B06">
        <w:rPr>
          <w:rFonts w:cs="Arial"/>
          <w:sz w:val="22"/>
          <w:szCs w:val="22"/>
          <w:lang w:val="sr-Latn-RS"/>
        </w:rPr>
        <w:t xml:space="preserve"> </w:t>
      </w:r>
      <w:r w:rsidRPr="00E77B06">
        <w:rPr>
          <w:rFonts w:cs="Arial"/>
          <w:sz w:val="22"/>
          <w:szCs w:val="22"/>
        </w:rPr>
        <w:t>за</w:t>
      </w:r>
      <w:r w:rsidRPr="00E77B06">
        <w:rPr>
          <w:rFonts w:cs="Arial"/>
          <w:sz w:val="22"/>
          <w:szCs w:val="22"/>
          <w:lang w:val="sr-Latn-RS"/>
        </w:rPr>
        <w:t xml:space="preserve"> </w:t>
      </w:r>
      <w:r w:rsidRPr="00E77B06">
        <w:rPr>
          <w:rFonts w:cs="Arial"/>
          <w:sz w:val="22"/>
          <w:szCs w:val="22"/>
        </w:rPr>
        <w:t>последицу</w:t>
      </w:r>
      <w:r w:rsidRPr="00E77B06">
        <w:rPr>
          <w:rFonts w:cs="Arial"/>
          <w:sz w:val="22"/>
          <w:szCs w:val="22"/>
          <w:lang w:val="sr-Latn-RS"/>
        </w:rPr>
        <w:t xml:space="preserve"> </w:t>
      </w:r>
      <w:r w:rsidRPr="00E77B06">
        <w:rPr>
          <w:rFonts w:cs="Arial"/>
          <w:sz w:val="22"/>
          <w:szCs w:val="22"/>
        </w:rPr>
        <w:t>и</w:t>
      </w:r>
      <w:r w:rsidRPr="00E77B06">
        <w:rPr>
          <w:rFonts w:cs="Arial"/>
          <w:sz w:val="22"/>
          <w:szCs w:val="22"/>
          <w:lang w:val="sr-Latn-RS"/>
        </w:rPr>
        <w:t xml:space="preserve"> </w:t>
      </w:r>
      <w:r w:rsidRPr="00E77B06">
        <w:rPr>
          <w:rFonts w:cs="Arial"/>
          <w:sz w:val="22"/>
          <w:szCs w:val="22"/>
        </w:rPr>
        <w:t>продужење</w:t>
      </w:r>
      <w:r w:rsidRPr="00E77B06">
        <w:rPr>
          <w:rFonts w:cs="Arial"/>
          <w:sz w:val="22"/>
          <w:szCs w:val="22"/>
          <w:lang w:val="sr-Latn-RS"/>
        </w:rPr>
        <w:t xml:space="preserve"> </w:t>
      </w:r>
      <w:r w:rsidRPr="00E77B06">
        <w:rPr>
          <w:rFonts w:cs="Arial"/>
          <w:sz w:val="22"/>
          <w:szCs w:val="22"/>
        </w:rPr>
        <w:t>рока</w:t>
      </w:r>
      <w:r w:rsidRPr="00E77B06">
        <w:rPr>
          <w:rFonts w:cs="Arial"/>
          <w:sz w:val="22"/>
          <w:szCs w:val="22"/>
          <w:lang w:val="sr-Latn-RS"/>
        </w:rPr>
        <w:t xml:space="preserve"> </w:t>
      </w:r>
      <w:r w:rsidRPr="00E77B06">
        <w:rPr>
          <w:rFonts w:cs="Arial"/>
          <w:sz w:val="22"/>
          <w:szCs w:val="22"/>
        </w:rPr>
        <w:t>важења</w:t>
      </w:r>
      <w:r w:rsidRPr="00E77B06">
        <w:rPr>
          <w:rFonts w:cs="Arial"/>
          <w:sz w:val="22"/>
          <w:szCs w:val="22"/>
          <w:lang w:val="sr-Latn-RS"/>
        </w:rPr>
        <w:t xml:space="preserve"> </w:t>
      </w:r>
      <w:r w:rsidRPr="00E77B06">
        <w:rPr>
          <w:rFonts w:cs="Arial"/>
          <w:sz w:val="22"/>
          <w:szCs w:val="22"/>
        </w:rPr>
        <w:t>менице</w:t>
      </w:r>
      <w:r w:rsidRPr="00E77B06">
        <w:rPr>
          <w:rFonts w:cs="Arial"/>
          <w:sz w:val="22"/>
          <w:szCs w:val="22"/>
          <w:lang w:val="sr-Latn-RS"/>
        </w:rPr>
        <w:t xml:space="preserve"> </w:t>
      </w:r>
      <w:r w:rsidRPr="00E77B06">
        <w:rPr>
          <w:rFonts w:cs="Arial"/>
          <w:sz w:val="22"/>
          <w:szCs w:val="22"/>
        </w:rPr>
        <w:t>и</w:t>
      </w:r>
      <w:r w:rsidRPr="00E77B06">
        <w:rPr>
          <w:rFonts w:cs="Arial"/>
          <w:sz w:val="22"/>
          <w:szCs w:val="22"/>
          <w:lang w:val="sr-Latn-RS"/>
        </w:rPr>
        <w:t xml:space="preserve"> </w:t>
      </w:r>
      <w:r w:rsidRPr="00E77B06">
        <w:rPr>
          <w:rFonts w:cs="Arial"/>
          <w:sz w:val="22"/>
          <w:szCs w:val="22"/>
        </w:rPr>
        <w:t>меничног</w:t>
      </w:r>
      <w:r w:rsidRPr="00E77B06">
        <w:rPr>
          <w:rFonts w:cs="Arial"/>
          <w:sz w:val="22"/>
          <w:szCs w:val="22"/>
          <w:lang w:val="sr-Latn-RS"/>
        </w:rPr>
        <w:t xml:space="preserve"> </w:t>
      </w:r>
      <w:r w:rsidRPr="00E77B06">
        <w:rPr>
          <w:rFonts w:cs="Arial"/>
          <w:sz w:val="22"/>
          <w:szCs w:val="22"/>
        </w:rPr>
        <w:t>овлашћења</w:t>
      </w:r>
      <w:r w:rsidRPr="00E77B06">
        <w:rPr>
          <w:rFonts w:cs="Arial"/>
          <w:sz w:val="22"/>
          <w:szCs w:val="22"/>
          <w:lang w:val="sr-Latn-RS"/>
        </w:rPr>
        <w:t xml:space="preserve">, </w:t>
      </w:r>
      <w:r w:rsidRPr="00E77B06">
        <w:rPr>
          <w:rFonts w:cs="Arial"/>
          <w:sz w:val="22"/>
          <w:szCs w:val="22"/>
        </w:rPr>
        <w:t>за</w:t>
      </w:r>
      <w:r w:rsidRPr="00E77B06">
        <w:rPr>
          <w:rFonts w:cs="Arial"/>
          <w:sz w:val="22"/>
          <w:szCs w:val="22"/>
          <w:lang w:val="sr-Latn-RS"/>
        </w:rPr>
        <w:t xml:space="preserve"> </w:t>
      </w:r>
      <w:r w:rsidRPr="00E77B06">
        <w:rPr>
          <w:rFonts w:cs="Arial"/>
          <w:sz w:val="22"/>
          <w:szCs w:val="22"/>
        </w:rPr>
        <w:t>исти</w:t>
      </w:r>
      <w:r w:rsidRPr="00E77B06">
        <w:rPr>
          <w:rFonts w:cs="Arial"/>
          <w:sz w:val="22"/>
          <w:szCs w:val="22"/>
          <w:lang w:val="sr-Latn-RS"/>
        </w:rPr>
        <w:t xml:space="preserve"> </w:t>
      </w:r>
      <w:r w:rsidRPr="00E77B06">
        <w:rPr>
          <w:rFonts w:cs="Arial"/>
          <w:sz w:val="22"/>
          <w:szCs w:val="22"/>
        </w:rPr>
        <w:t>број</w:t>
      </w:r>
      <w:r w:rsidRPr="00E77B06">
        <w:rPr>
          <w:rFonts w:cs="Arial"/>
          <w:sz w:val="22"/>
          <w:szCs w:val="22"/>
          <w:lang w:val="sr-Latn-RS"/>
        </w:rPr>
        <w:t xml:space="preserve"> </w:t>
      </w:r>
      <w:r w:rsidRPr="00E77B06">
        <w:rPr>
          <w:rFonts w:cs="Arial"/>
          <w:sz w:val="22"/>
          <w:szCs w:val="22"/>
        </w:rPr>
        <w:t>дана</w:t>
      </w:r>
      <w:r w:rsidRPr="00E77B06">
        <w:rPr>
          <w:rFonts w:cs="Arial"/>
          <w:sz w:val="22"/>
          <w:szCs w:val="22"/>
          <w:lang w:val="sr-Latn-RS"/>
        </w:rPr>
        <w:t xml:space="preserve"> </w:t>
      </w:r>
      <w:r w:rsidRPr="00E77B06">
        <w:rPr>
          <w:rFonts w:cs="Arial"/>
          <w:sz w:val="22"/>
          <w:szCs w:val="22"/>
        </w:rPr>
        <w:t>за</w:t>
      </w:r>
      <w:r w:rsidRPr="00E77B06">
        <w:rPr>
          <w:rFonts w:cs="Arial"/>
          <w:sz w:val="22"/>
          <w:szCs w:val="22"/>
          <w:lang w:val="sr-Latn-RS"/>
        </w:rPr>
        <w:t xml:space="preserve"> </w:t>
      </w:r>
      <w:r w:rsidRPr="00E77B06">
        <w:rPr>
          <w:rFonts w:cs="Arial"/>
          <w:sz w:val="22"/>
          <w:szCs w:val="22"/>
        </w:rPr>
        <w:t>који</w:t>
      </w:r>
      <w:r w:rsidRPr="00E77B06">
        <w:rPr>
          <w:rFonts w:cs="Arial"/>
          <w:sz w:val="22"/>
          <w:szCs w:val="22"/>
          <w:lang w:val="sr-Latn-RS"/>
        </w:rPr>
        <w:t xml:space="preserve"> </w:t>
      </w:r>
      <w:r w:rsidRPr="00E77B06">
        <w:rPr>
          <w:rFonts w:cs="Arial"/>
          <w:sz w:val="22"/>
          <w:szCs w:val="22"/>
        </w:rPr>
        <w:t>ће</w:t>
      </w:r>
      <w:r w:rsidRPr="00E77B06">
        <w:rPr>
          <w:rFonts w:cs="Arial"/>
          <w:sz w:val="22"/>
          <w:szCs w:val="22"/>
          <w:lang w:val="sr-Latn-RS"/>
        </w:rPr>
        <w:t xml:space="preserve"> </w:t>
      </w:r>
      <w:r w:rsidRPr="00E77B06">
        <w:rPr>
          <w:rFonts w:cs="Arial"/>
          <w:sz w:val="22"/>
          <w:szCs w:val="22"/>
        </w:rPr>
        <w:t>бити</w:t>
      </w:r>
      <w:r w:rsidRPr="00E77B06">
        <w:rPr>
          <w:rFonts w:cs="Arial"/>
          <w:sz w:val="22"/>
          <w:szCs w:val="22"/>
          <w:lang w:val="sr-Latn-RS"/>
        </w:rPr>
        <w:t xml:space="preserve"> </w:t>
      </w:r>
      <w:r w:rsidRPr="00E77B06">
        <w:rPr>
          <w:rFonts w:cs="Arial"/>
          <w:sz w:val="22"/>
          <w:szCs w:val="22"/>
        </w:rPr>
        <w:t>продужен</w:t>
      </w:r>
      <w:r w:rsidRPr="00E77B06">
        <w:rPr>
          <w:rFonts w:cs="Arial"/>
          <w:sz w:val="22"/>
          <w:szCs w:val="22"/>
          <w:lang w:val="sr-Latn-RS"/>
        </w:rPr>
        <w:t xml:space="preserve"> </w:t>
      </w:r>
      <w:r w:rsidRPr="00E77B06">
        <w:rPr>
          <w:rFonts w:cs="Arial"/>
          <w:sz w:val="22"/>
          <w:szCs w:val="22"/>
        </w:rPr>
        <w:t>и</w:t>
      </w:r>
      <w:r w:rsidRPr="00E77B06">
        <w:rPr>
          <w:rFonts w:cs="Arial"/>
          <w:sz w:val="22"/>
          <w:szCs w:val="22"/>
          <w:lang w:val="sr-Latn-RS"/>
        </w:rPr>
        <w:t xml:space="preserve"> </w:t>
      </w:r>
      <w:r w:rsidRPr="00E77B06">
        <w:rPr>
          <w:rFonts w:cs="Arial"/>
          <w:sz w:val="22"/>
          <w:szCs w:val="22"/>
        </w:rPr>
        <w:t>рок</w:t>
      </w:r>
      <w:r w:rsidRPr="00E77B06">
        <w:rPr>
          <w:rFonts w:cs="Arial"/>
          <w:sz w:val="22"/>
          <w:szCs w:val="22"/>
          <w:lang w:val="sr-Latn-RS"/>
        </w:rPr>
        <w:t xml:space="preserve"> </w:t>
      </w:r>
      <w:r w:rsidRPr="00E77B06">
        <w:rPr>
          <w:rFonts w:cs="Arial"/>
          <w:sz w:val="22"/>
          <w:szCs w:val="22"/>
        </w:rPr>
        <w:t>за</w:t>
      </w:r>
      <w:r w:rsidRPr="00E77B06">
        <w:rPr>
          <w:rFonts w:cs="Arial"/>
          <w:sz w:val="22"/>
          <w:szCs w:val="22"/>
          <w:lang w:val="sr-Latn-RS"/>
        </w:rPr>
        <w:t xml:space="preserve"> </w:t>
      </w:r>
      <w:r w:rsidRPr="00E77B06">
        <w:rPr>
          <w:rFonts w:cs="Arial"/>
          <w:sz w:val="22"/>
          <w:szCs w:val="22"/>
        </w:rPr>
        <w:t>извршење</w:t>
      </w:r>
      <w:r w:rsidRPr="00E77B06">
        <w:rPr>
          <w:rFonts w:cs="Arial"/>
          <w:sz w:val="22"/>
          <w:szCs w:val="22"/>
          <w:lang w:val="sr-Latn-RS"/>
        </w:rPr>
        <w:t xml:space="preserve"> </w:t>
      </w:r>
      <w:r w:rsidRPr="00E77B06">
        <w:rPr>
          <w:rFonts w:cs="Arial"/>
          <w:sz w:val="22"/>
          <w:szCs w:val="22"/>
        </w:rPr>
        <w:t>посла</w:t>
      </w:r>
      <w:r w:rsidRPr="00E77B06">
        <w:rPr>
          <w:rFonts w:cs="Arial"/>
          <w:sz w:val="22"/>
          <w:szCs w:val="22"/>
          <w:lang w:val="sr-Latn-RS"/>
        </w:rPr>
        <w:t>.</w:t>
      </w:r>
    </w:p>
    <w:p w14:paraId="6E692A15" w14:textId="77777777" w:rsidR="00E30A5B" w:rsidRPr="00E77B06" w:rsidRDefault="00E30A5B" w:rsidP="00E30A5B">
      <w:pPr>
        <w:rPr>
          <w:rFonts w:cs="Arial"/>
          <w:sz w:val="22"/>
          <w:szCs w:val="22"/>
          <w:lang w:val="sr-Latn-RS"/>
        </w:rPr>
      </w:pPr>
    </w:p>
    <w:p w14:paraId="538068CE" w14:textId="77777777" w:rsidR="00E30A5B" w:rsidRPr="00E77B06" w:rsidRDefault="00E30A5B" w:rsidP="00E30A5B">
      <w:pPr>
        <w:rPr>
          <w:rFonts w:cs="Arial"/>
          <w:sz w:val="22"/>
          <w:szCs w:val="22"/>
          <w:lang w:val="sr-Latn-RS"/>
        </w:rPr>
      </w:pPr>
      <w:r w:rsidRPr="00E77B06">
        <w:rPr>
          <w:rFonts w:cs="Arial"/>
          <w:sz w:val="22"/>
          <w:szCs w:val="22"/>
        </w:rPr>
        <w:t>Овлашћујемо</w:t>
      </w:r>
      <w:r w:rsidRPr="00E77B06">
        <w:rPr>
          <w:rFonts w:cs="Arial"/>
          <w:sz w:val="22"/>
          <w:szCs w:val="22"/>
          <w:lang w:val="sr-Latn-RS"/>
        </w:rPr>
        <w:t xml:space="preserve"> </w:t>
      </w:r>
      <w:r w:rsidRPr="00E77B06">
        <w:rPr>
          <w:rFonts w:cs="Arial"/>
          <w:sz w:val="22"/>
          <w:szCs w:val="22"/>
        </w:rPr>
        <w:t>Јавно</w:t>
      </w:r>
      <w:r w:rsidRPr="00E77B06">
        <w:rPr>
          <w:rFonts w:cs="Arial"/>
          <w:sz w:val="22"/>
          <w:szCs w:val="22"/>
          <w:lang w:val="sr-Latn-RS"/>
        </w:rPr>
        <w:t xml:space="preserve"> </w:t>
      </w:r>
      <w:r w:rsidRPr="00E77B06">
        <w:rPr>
          <w:rFonts w:cs="Arial"/>
          <w:sz w:val="22"/>
          <w:szCs w:val="22"/>
        </w:rPr>
        <w:t>предузеће</w:t>
      </w:r>
      <w:r w:rsidRPr="00E77B06">
        <w:rPr>
          <w:rFonts w:cs="Arial"/>
          <w:sz w:val="22"/>
          <w:szCs w:val="22"/>
          <w:lang w:val="sr-Latn-RS"/>
        </w:rPr>
        <w:t xml:space="preserve"> „</w:t>
      </w:r>
      <w:r w:rsidRPr="00E77B06">
        <w:rPr>
          <w:rFonts w:cs="Arial"/>
          <w:sz w:val="22"/>
          <w:szCs w:val="22"/>
        </w:rPr>
        <w:t>Електропривреда</w:t>
      </w:r>
      <w:r w:rsidRPr="00E77B06">
        <w:rPr>
          <w:rFonts w:cs="Arial"/>
          <w:sz w:val="22"/>
          <w:szCs w:val="22"/>
          <w:lang w:val="sr-Latn-RS"/>
        </w:rPr>
        <w:t xml:space="preserve"> </w:t>
      </w:r>
      <w:r w:rsidRPr="00E77B06">
        <w:rPr>
          <w:rFonts w:cs="Arial"/>
          <w:sz w:val="22"/>
          <w:szCs w:val="22"/>
        </w:rPr>
        <w:t>Србије</w:t>
      </w:r>
      <w:r w:rsidRPr="00E77B06">
        <w:rPr>
          <w:rFonts w:cs="Arial"/>
          <w:sz w:val="22"/>
          <w:szCs w:val="22"/>
          <w:lang w:val="sr-Latn-RS"/>
        </w:rPr>
        <w:t xml:space="preserve">“ </w:t>
      </w:r>
      <w:r w:rsidRPr="00E77B06">
        <w:rPr>
          <w:rFonts w:cs="Arial"/>
          <w:sz w:val="22"/>
          <w:szCs w:val="22"/>
        </w:rPr>
        <w:t>Београд</w:t>
      </w:r>
      <w:r w:rsidRPr="00E77B06">
        <w:rPr>
          <w:rFonts w:cs="Arial"/>
          <w:sz w:val="22"/>
          <w:szCs w:val="22"/>
          <w:lang w:val="sr-Latn-RS"/>
        </w:rPr>
        <w:t xml:space="preserve">, </w:t>
      </w:r>
      <w:r w:rsidRPr="00E77B06">
        <w:rPr>
          <w:rFonts w:cs="Arial"/>
          <w:sz w:val="22"/>
          <w:szCs w:val="22"/>
        </w:rPr>
        <w:t>као</w:t>
      </w:r>
      <w:r w:rsidRPr="00E77B06">
        <w:rPr>
          <w:rFonts w:cs="Arial"/>
          <w:sz w:val="22"/>
          <w:szCs w:val="22"/>
          <w:lang w:val="sr-Latn-RS"/>
        </w:rPr>
        <w:t xml:space="preserve"> </w:t>
      </w:r>
      <w:r w:rsidRPr="00E77B06">
        <w:rPr>
          <w:rFonts w:cs="Arial"/>
          <w:sz w:val="22"/>
          <w:szCs w:val="22"/>
        </w:rPr>
        <w:t>Повериоца</w:t>
      </w:r>
      <w:r w:rsidRPr="00E77B06">
        <w:rPr>
          <w:rFonts w:cs="Arial"/>
          <w:sz w:val="22"/>
          <w:szCs w:val="22"/>
          <w:lang w:val="sr-Latn-RS"/>
        </w:rPr>
        <w:t xml:space="preserve"> </w:t>
      </w:r>
      <w:r w:rsidRPr="00E77B06">
        <w:rPr>
          <w:rFonts w:cs="Arial"/>
          <w:sz w:val="22"/>
          <w:szCs w:val="22"/>
        </w:rPr>
        <w:t>да</w:t>
      </w:r>
      <w:r w:rsidRPr="00E77B06">
        <w:rPr>
          <w:rFonts w:cs="Arial"/>
          <w:sz w:val="22"/>
          <w:szCs w:val="22"/>
          <w:lang w:val="sr-Latn-RS"/>
        </w:rPr>
        <w:t xml:space="preserve"> </w:t>
      </w:r>
      <w:r w:rsidRPr="00E77B06">
        <w:rPr>
          <w:rFonts w:cs="Arial"/>
          <w:sz w:val="22"/>
          <w:szCs w:val="22"/>
        </w:rPr>
        <w:t>у</w:t>
      </w:r>
      <w:r w:rsidRPr="00E77B06">
        <w:rPr>
          <w:rFonts w:cs="Arial"/>
          <w:sz w:val="22"/>
          <w:szCs w:val="22"/>
          <w:lang w:val="sr-Latn-RS"/>
        </w:rPr>
        <w:t xml:space="preserve"> </w:t>
      </w:r>
      <w:r w:rsidRPr="00E77B06">
        <w:rPr>
          <w:rFonts w:cs="Arial"/>
          <w:sz w:val="22"/>
          <w:szCs w:val="22"/>
        </w:rPr>
        <w:t>складу</w:t>
      </w:r>
      <w:r w:rsidRPr="00E77B06">
        <w:rPr>
          <w:rFonts w:cs="Arial"/>
          <w:sz w:val="22"/>
          <w:szCs w:val="22"/>
          <w:lang w:val="sr-Latn-RS"/>
        </w:rPr>
        <w:t xml:space="preserve"> </w:t>
      </w:r>
      <w:r w:rsidRPr="00E77B06">
        <w:rPr>
          <w:rFonts w:cs="Arial"/>
          <w:sz w:val="22"/>
          <w:szCs w:val="22"/>
        </w:rPr>
        <w:t>са</w:t>
      </w:r>
      <w:r w:rsidRPr="00E77B06">
        <w:rPr>
          <w:rFonts w:cs="Arial"/>
          <w:sz w:val="22"/>
          <w:szCs w:val="22"/>
          <w:lang w:val="sr-Latn-RS"/>
        </w:rPr>
        <w:t xml:space="preserve"> </w:t>
      </w:r>
      <w:r w:rsidRPr="00E77B06">
        <w:rPr>
          <w:rFonts w:cs="Arial"/>
          <w:sz w:val="22"/>
          <w:szCs w:val="22"/>
        </w:rPr>
        <w:t>горе</w:t>
      </w:r>
      <w:r w:rsidRPr="00E77B06">
        <w:rPr>
          <w:rFonts w:cs="Arial"/>
          <w:sz w:val="22"/>
          <w:szCs w:val="22"/>
          <w:lang w:val="sr-Latn-RS"/>
        </w:rPr>
        <w:t xml:space="preserve"> </w:t>
      </w:r>
      <w:r w:rsidRPr="00E77B06">
        <w:rPr>
          <w:rFonts w:cs="Arial"/>
          <w:sz w:val="22"/>
          <w:szCs w:val="22"/>
        </w:rPr>
        <w:t>наведеним</w:t>
      </w:r>
      <w:r w:rsidRPr="00E77B06">
        <w:rPr>
          <w:rFonts w:cs="Arial"/>
          <w:sz w:val="22"/>
          <w:szCs w:val="22"/>
          <w:lang w:val="sr-Latn-RS"/>
        </w:rPr>
        <w:t xml:space="preserve"> </w:t>
      </w:r>
      <w:r w:rsidRPr="00E77B06">
        <w:rPr>
          <w:rFonts w:cs="Arial"/>
          <w:sz w:val="22"/>
          <w:szCs w:val="22"/>
        </w:rPr>
        <w:t>условом</w:t>
      </w:r>
      <w:r w:rsidRPr="00E77B06">
        <w:rPr>
          <w:rFonts w:cs="Arial"/>
          <w:sz w:val="22"/>
          <w:szCs w:val="22"/>
          <w:lang w:val="sr-Latn-RS"/>
        </w:rPr>
        <w:t xml:space="preserve">, </w:t>
      </w:r>
      <w:r w:rsidRPr="00E77B06">
        <w:rPr>
          <w:rFonts w:cs="Arial"/>
          <w:sz w:val="22"/>
          <w:szCs w:val="22"/>
        </w:rPr>
        <w:t>изврши</w:t>
      </w:r>
      <w:r w:rsidRPr="00E77B06">
        <w:rPr>
          <w:rFonts w:cs="Arial"/>
          <w:sz w:val="22"/>
          <w:szCs w:val="22"/>
          <w:lang w:val="sr-Latn-RS"/>
        </w:rPr>
        <w:t xml:space="preserve"> </w:t>
      </w:r>
      <w:r w:rsidRPr="00E77B06">
        <w:rPr>
          <w:rFonts w:cs="Arial"/>
          <w:sz w:val="22"/>
          <w:szCs w:val="22"/>
        </w:rPr>
        <w:t>наплату</w:t>
      </w:r>
      <w:r w:rsidRPr="00E77B06">
        <w:rPr>
          <w:rFonts w:cs="Arial"/>
          <w:sz w:val="22"/>
          <w:szCs w:val="22"/>
          <w:lang w:val="sr-Latn-RS"/>
        </w:rPr>
        <w:t xml:space="preserve"> </w:t>
      </w:r>
      <w:r w:rsidRPr="00E77B06">
        <w:rPr>
          <w:rFonts w:cs="Arial"/>
          <w:sz w:val="22"/>
          <w:szCs w:val="22"/>
        </w:rPr>
        <w:t>доспелих</w:t>
      </w:r>
      <w:r w:rsidRPr="00E77B06">
        <w:rPr>
          <w:rFonts w:cs="Arial"/>
          <w:sz w:val="22"/>
          <w:szCs w:val="22"/>
          <w:lang w:val="sr-Latn-RS"/>
        </w:rPr>
        <w:t xml:space="preserve"> </w:t>
      </w:r>
      <w:r w:rsidRPr="00E77B06">
        <w:rPr>
          <w:rFonts w:cs="Arial"/>
          <w:sz w:val="22"/>
          <w:szCs w:val="22"/>
        </w:rPr>
        <w:t>хартија</w:t>
      </w:r>
      <w:r w:rsidRPr="00E77B06">
        <w:rPr>
          <w:rFonts w:cs="Arial"/>
          <w:sz w:val="22"/>
          <w:szCs w:val="22"/>
          <w:lang w:val="sr-Latn-RS"/>
        </w:rPr>
        <w:t xml:space="preserve"> </w:t>
      </w:r>
      <w:r w:rsidRPr="00E77B06">
        <w:rPr>
          <w:rFonts w:cs="Arial"/>
          <w:sz w:val="22"/>
          <w:szCs w:val="22"/>
        </w:rPr>
        <w:t>од</w:t>
      </w:r>
      <w:r w:rsidRPr="00E77B06">
        <w:rPr>
          <w:rFonts w:cs="Arial"/>
          <w:sz w:val="22"/>
          <w:szCs w:val="22"/>
          <w:lang w:val="sr-Latn-RS"/>
        </w:rPr>
        <w:t xml:space="preserve"> </w:t>
      </w:r>
      <w:r w:rsidRPr="00E77B06">
        <w:rPr>
          <w:rFonts w:cs="Arial"/>
          <w:sz w:val="22"/>
          <w:szCs w:val="22"/>
        </w:rPr>
        <w:t>вредности</w:t>
      </w:r>
      <w:r w:rsidRPr="00E77B06">
        <w:rPr>
          <w:rFonts w:cs="Arial"/>
          <w:sz w:val="22"/>
          <w:szCs w:val="22"/>
          <w:lang w:val="sr-Latn-RS"/>
        </w:rPr>
        <w:t xml:space="preserve"> </w:t>
      </w:r>
      <w:r w:rsidRPr="00E77B06">
        <w:rPr>
          <w:rFonts w:cs="Arial"/>
          <w:sz w:val="22"/>
          <w:szCs w:val="22"/>
        </w:rPr>
        <w:t>бланко</w:t>
      </w:r>
      <w:r w:rsidRPr="00E77B06">
        <w:rPr>
          <w:rFonts w:cs="Arial"/>
          <w:sz w:val="22"/>
          <w:szCs w:val="22"/>
          <w:lang w:val="sr-Latn-RS"/>
        </w:rPr>
        <w:t xml:space="preserve"> </w:t>
      </w:r>
      <w:r w:rsidRPr="00E77B06">
        <w:rPr>
          <w:rFonts w:cs="Arial"/>
          <w:sz w:val="22"/>
          <w:szCs w:val="22"/>
        </w:rPr>
        <w:t>соло</w:t>
      </w:r>
      <w:r w:rsidRPr="00E77B06">
        <w:rPr>
          <w:rFonts w:cs="Arial"/>
          <w:sz w:val="22"/>
          <w:szCs w:val="22"/>
          <w:lang w:val="sr-Latn-RS"/>
        </w:rPr>
        <w:t xml:space="preserve"> </w:t>
      </w:r>
      <w:r w:rsidRPr="00E77B06">
        <w:rPr>
          <w:rFonts w:cs="Arial"/>
          <w:sz w:val="22"/>
          <w:szCs w:val="22"/>
        </w:rPr>
        <w:t>менице</w:t>
      </w:r>
      <w:r w:rsidRPr="00E77B06">
        <w:rPr>
          <w:rFonts w:cs="Arial"/>
          <w:sz w:val="22"/>
          <w:szCs w:val="22"/>
          <w:lang w:val="sr-Latn-RS"/>
        </w:rPr>
        <w:t xml:space="preserve">, </w:t>
      </w:r>
      <w:r w:rsidRPr="00E77B06">
        <w:rPr>
          <w:rFonts w:cs="Arial"/>
          <w:sz w:val="22"/>
          <w:szCs w:val="22"/>
        </w:rPr>
        <w:t>безусловно</w:t>
      </w:r>
      <w:r w:rsidRPr="00E77B06">
        <w:rPr>
          <w:rFonts w:cs="Arial"/>
          <w:sz w:val="22"/>
          <w:szCs w:val="22"/>
          <w:lang w:val="sr-Latn-RS"/>
        </w:rPr>
        <w:t xml:space="preserve"> </w:t>
      </w:r>
      <w:r w:rsidRPr="00E77B06">
        <w:rPr>
          <w:rFonts w:cs="Arial"/>
          <w:sz w:val="22"/>
          <w:szCs w:val="22"/>
        </w:rPr>
        <w:t>и</w:t>
      </w:r>
      <w:r w:rsidRPr="00E77B06">
        <w:rPr>
          <w:rFonts w:cs="Arial"/>
          <w:sz w:val="22"/>
          <w:szCs w:val="22"/>
          <w:lang w:val="sr-Latn-RS"/>
        </w:rPr>
        <w:t xml:space="preserve"> </w:t>
      </w:r>
      <w:r w:rsidRPr="00E77B06">
        <w:rPr>
          <w:rFonts w:cs="Arial"/>
          <w:sz w:val="22"/>
          <w:szCs w:val="22"/>
        </w:rPr>
        <w:t>н</w:t>
      </w:r>
      <w:r w:rsidRPr="00E77B06">
        <w:rPr>
          <w:rFonts w:cs="Arial"/>
          <w:sz w:val="22"/>
          <w:szCs w:val="22"/>
          <w:lang w:val="sr-Latn-RS"/>
        </w:rPr>
        <w:t>e</w:t>
      </w:r>
      <w:r w:rsidRPr="00E77B06">
        <w:rPr>
          <w:rFonts w:cs="Arial"/>
          <w:sz w:val="22"/>
          <w:szCs w:val="22"/>
        </w:rPr>
        <w:t>опозиво</w:t>
      </w:r>
      <w:r w:rsidRPr="00E77B06">
        <w:rPr>
          <w:rFonts w:cs="Arial"/>
          <w:sz w:val="22"/>
          <w:szCs w:val="22"/>
          <w:lang w:val="sr-Latn-RS"/>
        </w:rPr>
        <w:t xml:space="preserve">, </w:t>
      </w:r>
      <w:r w:rsidRPr="00E77B06">
        <w:rPr>
          <w:rFonts w:cs="Arial"/>
          <w:sz w:val="22"/>
          <w:szCs w:val="22"/>
        </w:rPr>
        <w:t>без</w:t>
      </w:r>
      <w:r w:rsidRPr="00E77B06">
        <w:rPr>
          <w:rFonts w:cs="Arial"/>
          <w:sz w:val="22"/>
          <w:szCs w:val="22"/>
          <w:lang w:val="sr-Latn-RS"/>
        </w:rPr>
        <w:t xml:space="preserve"> </w:t>
      </w:r>
      <w:r w:rsidRPr="00E77B06">
        <w:rPr>
          <w:rFonts w:cs="Arial"/>
          <w:sz w:val="22"/>
          <w:szCs w:val="22"/>
        </w:rPr>
        <w:t>протеста</w:t>
      </w:r>
      <w:r w:rsidRPr="00E77B06">
        <w:rPr>
          <w:rFonts w:cs="Arial"/>
          <w:sz w:val="22"/>
          <w:szCs w:val="22"/>
          <w:lang w:val="sr-Latn-RS"/>
        </w:rPr>
        <w:t xml:space="preserve"> </w:t>
      </w:r>
      <w:r w:rsidRPr="00E77B06">
        <w:rPr>
          <w:rFonts w:cs="Arial"/>
          <w:sz w:val="22"/>
          <w:szCs w:val="22"/>
        </w:rPr>
        <w:t>и</w:t>
      </w:r>
      <w:r w:rsidRPr="00E77B06">
        <w:rPr>
          <w:rFonts w:cs="Arial"/>
          <w:sz w:val="22"/>
          <w:szCs w:val="22"/>
          <w:lang w:val="sr-Latn-RS"/>
        </w:rPr>
        <w:t xml:space="preserve"> </w:t>
      </w:r>
      <w:r w:rsidRPr="00E77B06">
        <w:rPr>
          <w:rFonts w:cs="Arial"/>
          <w:sz w:val="22"/>
          <w:szCs w:val="22"/>
        </w:rPr>
        <w:t>трошкова</w:t>
      </w:r>
      <w:r w:rsidRPr="00E77B06">
        <w:rPr>
          <w:rFonts w:cs="Arial"/>
          <w:sz w:val="22"/>
          <w:szCs w:val="22"/>
          <w:lang w:val="sr-Latn-RS"/>
        </w:rPr>
        <w:t xml:space="preserve">. </w:t>
      </w:r>
      <w:r w:rsidRPr="00E77B06">
        <w:rPr>
          <w:rFonts w:cs="Arial"/>
          <w:sz w:val="22"/>
          <w:szCs w:val="22"/>
        </w:rPr>
        <w:t>вансудски</w:t>
      </w:r>
      <w:r w:rsidRPr="00E77B06">
        <w:rPr>
          <w:rFonts w:cs="Arial"/>
          <w:sz w:val="22"/>
          <w:szCs w:val="22"/>
          <w:lang w:val="sr-Latn-RS"/>
        </w:rPr>
        <w:t xml:space="preserve"> </w:t>
      </w:r>
      <w:r w:rsidRPr="00E77B06">
        <w:rPr>
          <w:rFonts w:cs="Arial"/>
          <w:sz w:val="22"/>
          <w:szCs w:val="22"/>
        </w:rPr>
        <w:t>ИНИЦИРА</w:t>
      </w:r>
      <w:r w:rsidRPr="00E77B06">
        <w:rPr>
          <w:rFonts w:cs="Arial"/>
          <w:sz w:val="22"/>
          <w:szCs w:val="22"/>
          <w:lang w:val="sr-Latn-RS"/>
        </w:rPr>
        <w:t xml:space="preserve"> </w:t>
      </w:r>
      <w:r w:rsidRPr="00E77B06">
        <w:rPr>
          <w:rFonts w:cs="Arial"/>
          <w:sz w:val="22"/>
          <w:szCs w:val="22"/>
        </w:rPr>
        <w:t>наплату</w:t>
      </w:r>
      <w:r w:rsidRPr="00E77B06">
        <w:rPr>
          <w:rFonts w:cs="Arial"/>
          <w:sz w:val="22"/>
          <w:szCs w:val="22"/>
          <w:lang w:val="sr-Latn-RS"/>
        </w:rPr>
        <w:t xml:space="preserve"> - </w:t>
      </w:r>
      <w:r w:rsidRPr="00E77B06">
        <w:rPr>
          <w:rFonts w:cs="Arial"/>
          <w:sz w:val="22"/>
          <w:szCs w:val="22"/>
        </w:rPr>
        <w:t>издавањем</w:t>
      </w:r>
      <w:r w:rsidRPr="00E77B06">
        <w:rPr>
          <w:rFonts w:cs="Arial"/>
          <w:sz w:val="22"/>
          <w:szCs w:val="22"/>
          <w:lang w:val="sr-Latn-RS"/>
        </w:rPr>
        <w:t xml:space="preserve"> </w:t>
      </w:r>
      <w:r w:rsidRPr="00E77B06">
        <w:rPr>
          <w:rFonts w:cs="Arial"/>
          <w:sz w:val="22"/>
          <w:szCs w:val="22"/>
        </w:rPr>
        <w:t>налога</w:t>
      </w:r>
      <w:r w:rsidRPr="00E77B06">
        <w:rPr>
          <w:rFonts w:cs="Arial"/>
          <w:sz w:val="22"/>
          <w:szCs w:val="22"/>
          <w:lang w:val="sr-Latn-RS"/>
        </w:rPr>
        <w:t xml:space="preserve"> </w:t>
      </w:r>
      <w:r w:rsidRPr="00E77B06">
        <w:rPr>
          <w:rFonts w:cs="Arial"/>
          <w:sz w:val="22"/>
          <w:szCs w:val="22"/>
        </w:rPr>
        <w:t>за</w:t>
      </w:r>
      <w:r w:rsidRPr="00E77B06">
        <w:rPr>
          <w:rFonts w:cs="Arial"/>
          <w:sz w:val="22"/>
          <w:szCs w:val="22"/>
          <w:lang w:val="sr-Latn-RS"/>
        </w:rPr>
        <w:t xml:space="preserve"> </w:t>
      </w:r>
      <w:r w:rsidRPr="00E77B06">
        <w:rPr>
          <w:rFonts w:cs="Arial"/>
          <w:sz w:val="22"/>
          <w:szCs w:val="22"/>
        </w:rPr>
        <w:t>наплату</w:t>
      </w:r>
      <w:r w:rsidRPr="00E77B06">
        <w:rPr>
          <w:rFonts w:cs="Arial"/>
          <w:sz w:val="22"/>
          <w:szCs w:val="22"/>
          <w:lang w:val="sr-Latn-RS"/>
        </w:rPr>
        <w:t xml:space="preserve"> </w:t>
      </w:r>
      <w:r w:rsidRPr="00E77B06">
        <w:rPr>
          <w:rFonts w:cs="Arial"/>
          <w:sz w:val="22"/>
          <w:szCs w:val="22"/>
        </w:rPr>
        <w:t>на</w:t>
      </w:r>
      <w:r w:rsidRPr="00E77B06">
        <w:rPr>
          <w:rFonts w:cs="Arial"/>
          <w:sz w:val="22"/>
          <w:szCs w:val="22"/>
          <w:lang w:val="sr-Latn-RS"/>
        </w:rPr>
        <w:t xml:space="preserve"> </w:t>
      </w:r>
      <w:r w:rsidRPr="00E77B06">
        <w:rPr>
          <w:rFonts w:cs="Arial"/>
          <w:sz w:val="22"/>
          <w:szCs w:val="22"/>
        </w:rPr>
        <w:t>терет</w:t>
      </w:r>
      <w:r w:rsidRPr="00E77B06">
        <w:rPr>
          <w:rFonts w:cs="Arial"/>
          <w:sz w:val="22"/>
          <w:szCs w:val="22"/>
          <w:lang w:val="sr-Latn-RS"/>
        </w:rPr>
        <w:t xml:space="preserve"> </w:t>
      </w:r>
      <w:r w:rsidRPr="00E77B06">
        <w:rPr>
          <w:rFonts w:cs="Arial"/>
          <w:sz w:val="22"/>
          <w:szCs w:val="22"/>
        </w:rPr>
        <w:t>текућег</w:t>
      </w:r>
      <w:r w:rsidRPr="00E77B06">
        <w:rPr>
          <w:rFonts w:cs="Arial"/>
          <w:sz w:val="22"/>
          <w:szCs w:val="22"/>
          <w:lang w:val="sr-Latn-RS"/>
        </w:rPr>
        <w:t xml:space="preserve"> </w:t>
      </w:r>
      <w:r w:rsidRPr="00E77B06">
        <w:rPr>
          <w:rFonts w:cs="Arial"/>
          <w:sz w:val="22"/>
          <w:szCs w:val="22"/>
        </w:rPr>
        <w:t>рачуна</w:t>
      </w:r>
      <w:r w:rsidRPr="00E77B06">
        <w:rPr>
          <w:rFonts w:cs="Arial"/>
          <w:sz w:val="22"/>
          <w:szCs w:val="22"/>
          <w:lang w:val="sr-Latn-RS"/>
        </w:rPr>
        <w:t xml:space="preserve"> </w:t>
      </w:r>
      <w:r w:rsidRPr="00E77B06">
        <w:rPr>
          <w:rFonts w:cs="Arial"/>
          <w:sz w:val="22"/>
          <w:szCs w:val="22"/>
        </w:rPr>
        <w:t>Дужника</w:t>
      </w:r>
      <w:r w:rsidRPr="00E77B06">
        <w:rPr>
          <w:rFonts w:cs="Arial"/>
          <w:sz w:val="22"/>
          <w:szCs w:val="22"/>
          <w:lang w:val="sr-Latn-RS"/>
        </w:rPr>
        <w:t xml:space="preserve"> </w:t>
      </w:r>
      <w:r w:rsidRPr="00E77B06">
        <w:rPr>
          <w:rFonts w:cs="Arial"/>
          <w:sz w:val="22"/>
          <w:szCs w:val="22"/>
        </w:rPr>
        <w:t>бр</w:t>
      </w:r>
      <w:r w:rsidRPr="00E77B06">
        <w:rPr>
          <w:rFonts w:cs="Arial"/>
          <w:sz w:val="22"/>
          <w:szCs w:val="22"/>
          <w:lang w:val="sr-Latn-RS"/>
        </w:rPr>
        <w:t xml:space="preserve">.______ </w:t>
      </w:r>
      <w:r w:rsidRPr="00E77B06">
        <w:rPr>
          <w:rFonts w:cs="Arial"/>
          <w:sz w:val="22"/>
          <w:szCs w:val="22"/>
        </w:rPr>
        <w:t>код</w:t>
      </w:r>
      <w:r w:rsidRPr="00E77B06">
        <w:rPr>
          <w:rFonts w:cs="Arial"/>
          <w:sz w:val="22"/>
          <w:szCs w:val="22"/>
          <w:lang w:val="sr-Latn-RS"/>
        </w:rPr>
        <w:t xml:space="preserve"> __________________ </w:t>
      </w:r>
      <w:r w:rsidRPr="00E77B06">
        <w:rPr>
          <w:rFonts w:cs="Arial"/>
          <w:sz w:val="22"/>
          <w:szCs w:val="22"/>
        </w:rPr>
        <w:t>Банке</w:t>
      </w:r>
      <w:r w:rsidRPr="00E77B06">
        <w:rPr>
          <w:rFonts w:cs="Arial"/>
          <w:sz w:val="22"/>
          <w:szCs w:val="22"/>
          <w:lang w:val="sr-Latn-RS"/>
        </w:rPr>
        <w:t xml:space="preserve">, </w:t>
      </w:r>
      <w:r w:rsidRPr="00E77B06">
        <w:rPr>
          <w:rFonts w:cs="Arial"/>
          <w:sz w:val="22"/>
          <w:szCs w:val="22"/>
        </w:rPr>
        <w:t>а</w:t>
      </w:r>
      <w:r w:rsidRPr="00E77B06">
        <w:rPr>
          <w:rFonts w:cs="Arial"/>
          <w:sz w:val="22"/>
          <w:szCs w:val="22"/>
          <w:lang w:val="sr-Latn-RS"/>
        </w:rPr>
        <w:t xml:space="preserve"> </w:t>
      </w:r>
      <w:r w:rsidRPr="00E77B06">
        <w:rPr>
          <w:rFonts w:cs="Arial"/>
          <w:sz w:val="22"/>
          <w:szCs w:val="22"/>
        </w:rPr>
        <w:t>у</w:t>
      </w:r>
      <w:r w:rsidRPr="00E77B06">
        <w:rPr>
          <w:rFonts w:cs="Arial"/>
          <w:sz w:val="22"/>
          <w:szCs w:val="22"/>
          <w:lang w:val="sr-Latn-RS"/>
        </w:rPr>
        <w:t xml:space="preserve"> </w:t>
      </w:r>
      <w:r w:rsidRPr="00E77B06">
        <w:rPr>
          <w:rFonts w:cs="Arial"/>
          <w:sz w:val="22"/>
          <w:szCs w:val="22"/>
        </w:rPr>
        <w:t>корист</w:t>
      </w:r>
      <w:r w:rsidRPr="00E77B06">
        <w:rPr>
          <w:rFonts w:cs="Arial"/>
          <w:sz w:val="22"/>
          <w:szCs w:val="22"/>
          <w:lang w:val="sr-Latn-RS"/>
        </w:rPr>
        <w:t xml:space="preserve"> </w:t>
      </w:r>
      <w:r w:rsidRPr="00E77B06">
        <w:rPr>
          <w:rFonts w:cs="Arial"/>
          <w:sz w:val="22"/>
          <w:szCs w:val="22"/>
        </w:rPr>
        <w:t>текућег</w:t>
      </w:r>
      <w:r w:rsidRPr="00E77B06">
        <w:rPr>
          <w:rFonts w:cs="Arial"/>
          <w:sz w:val="22"/>
          <w:szCs w:val="22"/>
          <w:lang w:val="sr-Latn-RS"/>
        </w:rPr>
        <w:t xml:space="preserve"> </w:t>
      </w:r>
      <w:r w:rsidRPr="00E77B06">
        <w:rPr>
          <w:rFonts w:cs="Arial"/>
          <w:sz w:val="22"/>
          <w:szCs w:val="22"/>
        </w:rPr>
        <w:t>рачуна</w:t>
      </w:r>
      <w:r w:rsidRPr="00E77B06">
        <w:rPr>
          <w:rFonts w:cs="Arial"/>
          <w:sz w:val="22"/>
          <w:szCs w:val="22"/>
          <w:lang w:val="sr-Latn-RS"/>
        </w:rPr>
        <w:t xml:space="preserve"> </w:t>
      </w:r>
      <w:r w:rsidRPr="00E77B06">
        <w:rPr>
          <w:rFonts w:cs="Arial"/>
          <w:sz w:val="22"/>
          <w:szCs w:val="22"/>
        </w:rPr>
        <w:t>Повериоца</w:t>
      </w:r>
      <w:r w:rsidRPr="00E77B06">
        <w:rPr>
          <w:rFonts w:cs="Arial"/>
          <w:sz w:val="22"/>
          <w:szCs w:val="22"/>
          <w:lang w:val="sr-Latn-RS"/>
        </w:rPr>
        <w:t xml:space="preserve"> </w:t>
      </w:r>
      <w:r w:rsidRPr="00E77B06">
        <w:rPr>
          <w:rFonts w:cs="Arial"/>
          <w:sz w:val="22"/>
          <w:szCs w:val="22"/>
        </w:rPr>
        <w:t>бр</w:t>
      </w:r>
      <w:r w:rsidRPr="00E77B06">
        <w:rPr>
          <w:rFonts w:cs="Arial"/>
          <w:sz w:val="22"/>
          <w:szCs w:val="22"/>
          <w:lang w:val="sr-Latn-RS"/>
        </w:rPr>
        <w:t>. 160-700-13 Banka Intesa.</w:t>
      </w:r>
    </w:p>
    <w:p w14:paraId="00418660" w14:textId="77777777" w:rsidR="00E30A5B" w:rsidRPr="00E77B06" w:rsidRDefault="00E30A5B" w:rsidP="00E30A5B">
      <w:pPr>
        <w:rPr>
          <w:rFonts w:cs="Arial"/>
          <w:sz w:val="22"/>
          <w:szCs w:val="22"/>
          <w:lang w:val="sr-Latn-RS"/>
        </w:rPr>
      </w:pPr>
    </w:p>
    <w:p w14:paraId="6CCCB4B0" w14:textId="77777777" w:rsidR="00E30A5B" w:rsidRPr="00E77B06" w:rsidRDefault="00E30A5B" w:rsidP="00E30A5B">
      <w:pPr>
        <w:rPr>
          <w:rFonts w:cs="Arial"/>
          <w:sz w:val="22"/>
          <w:szCs w:val="22"/>
          <w:lang w:val="sr-Latn-RS"/>
        </w:rPr>
      </w:pPr>
      <w:r w:rsidRPr="00E77B06">
        <w:rPr>
          <w:rFonts w:cs="Arial"/>
          <w:sz w:val="22"/>
          <w:szCs w:val="22"/>
        </w:rPr>
        <w:t>Меница</w:t>
      </w:r>
      <w:r w:rsidRPr="00E77B06">
        <w:rPr>
          <w:rFonts w:cs="Arial"/>
          <w:sz w:val="22"/>
          <w:szCs w:val="22"/>
          <w:lang w:val="sr-Latn-RS"/>
        </w:rPr>
        <w:t xml:space="preserve"> </w:t>
      </w:r>
      <w:r w:rsidRPr="00E77B06">
        <w:rPr>
          <w:rFonts w:cs="Arial"/>
          <w:sz w:val="22"/>
          <w:szCs w:val="22"/>
        </w:rPr>
        <w:t>је</w:t>
      </w:r>
      <w:r w:rsidRPr="00E77B06">
        <w:rPr>
          <w:rFonts w:cs="Arial"/>
          <w:sz w:val="22"/>
          <w:szCs w:val="22"/>
          <w:lang w:val="sr-Latn-RS"/>
        </w:rPr>
        <w:t xml:space="preserve"> </w:t>
      </w:r>
      <w:r w:rsidRPr="00E77B06">
        <w:rPr>
          <w:rFonts w:cs="Arial"/>
          <w:sz w:val="22"/>
          <w:szCs w:val="22"/>
        </w:rPr>
        <w:t>важећа</w:t>
      </w:r>
      <w:r w:rsidRPr="00E77B06">
        <w:rPr>
          <w:rFonts w:cs="Arial"/>
          <w:sz w:val="22"/>
          <w:szCs w:val="22"/>
          <w:lang w:val="sr-Latn-RS"/>
        </w:rPr>
        <w:t xml:space="preserve"> </w:t>
      </w:r>
      <w:r w:rsidRPr="00E77B06">
        <w:rPr>
          <w:rFonts w:cs="Arial"/>
          <w:sz w:val="22"/>
          <w:szCs w:val="22"/>
        </w:rPr>
        <w:t>и</w:t>
      </w:r>
      <w:r w:rsidRPr="00E77B06">
        <w:rPr>
          <w:rFonts w:cs="Arial"/>
          <w:sz w:val="22"/>
          <w:szCs w:val="22"/>
          <w:lang w:val="sr-Latn-RS"/>
        </w:rPr>
        <w:t xml:space="preserve"> </w:t>
      </w:r>
      <w:r w:rsidRPr="00E77B06">
        <w:rPr>
          <w:rFonts w:cs="Arial"/>
          <w:sz w:val="22"/>
          <w:szCs w:val="22"/>
        </w:rPr>
        <w:t>у</w:t>
      </w:r>
      <w:r w:rsidRPr="00E77B06">
        <w:rPr>
          <w:rFonts w:cs="Arial"/>
          <w:sz w:val="22"/>
          <w:szCs w:val="22"/>
          <w:lang w:val="sr-Latn-RS"/>
        </w:rPr>
        <w:t xml:space="preserve"> </w:t>
      </w:r>
      <w:r w:rsidRPr="00E77B06">
        <w:rPr>
          <w:rFonts w:cs="Arial"/>
          <w:sz w:val="22"/>
          <w:szCs w:val="22"/>
        </w:rPr>
        <w:t>случају</w:t>
      </w:r>
      <w:r w:rsidRPr="00E77B06">
        <w:rPr>
          <w:rFonts w:cs="Arial"/>
          <w:sz w:val="22"/>
          <w:szCs w:val="22"/>
          <w:lang w:val="sr-Latn-RS"/>
        </w:rPr>
        <w:t xml:space="preserve"> </w:t>
      </w:r>
      <w:r w:rsidRPr="00E77B06">
        <w:rPr>
          <w:rFonts w:cs="Arial"/>
          <w:sz w:val="22"/>
          <w:szCs w:val="22"/>
        </w:rPr>
        <w:t>да</w:t>
      </w:r>
      <w:r w:rsidRPr="00E77B06">
        <w:rPr>
          <w:rFonts w:cs="Arial"/>
          <w:sz w:val="22"/>
          <w:szCs w:val="22"/>
          <w:lang w:val="sr-Latn-RS"/>
        </w:rPr>
        <w:t xml:space="preserve"> </w:t>
      </w:r>
      <w:r w:rsidRPr="00E77B06">
        <w:rPr>
          <w:rFonts w:cs="Arial"/>
          <w:sz w:val="22"/>
          <w:szCs w:val="22"/>
        </w:rPr>
        <w:t>у</w:t>
      </w:r>
      <w:r w:rsidRPr="00E77B06">
        <w:rPr>
          <w:rFonts w:cs="Arial"/>
          <w:sz w:val="22"/>
          <w:szCs w:val="22"/>
          <w:lang w:val="sr-Latn-RS"/>
        </w:rPr>
        <w:t xml:space="preserve"> </w:t>
      </w:r>
      <w:r w:rsidRPr="00E77B06">
        <w:rPr>
          <w:rFonts w:cs="Arial"/>
          <w:sz w:val="22"/>
          <w:szCs w:val="22"/>
        </w:rPr>
        <w:t>току</w:t>
      </w:r>
      <w:r w:rsidRPr="00E77B06">
        <w:rPr>
          <w:rFonts w:cs="Arial"/>
          <w:sz w:val="22"/>
          <w:szCs w:val="22"/>
          <w:lang w:val="sr-Latn-RS"/>
        </w:rPr>
        <w:t xml:space="preserve"> </w:t>
      </w:r>
      <w:r w:rsidRPr="00E77B06">
        <w:rPr>
          <w:rFonts w:cs="Arial"/>
          <w:sz w:val="22"/>
          <w:szCs w:val="22"/>
        </w:rPr>
        <w:t>трајања</w:t>
      </w:r>
      <w:r w:rsidRPr="00E77B06">
        <w:rPr>
          <w:rFonts w:cs="Arial"/>
          <w:sz w:val="22"/>
          <w:szCs w:val="22"/>
          <w:lang w:val="sr-Latn-RS"/>
        </w:rPr>
        <w:t xml:space="preserve"> </w:t>
      </w:r>
      <w:r w:rsidRPr="00E77B06">
        <w:rPr>
          <w:rFonts w:cs="Arial"/>
          <w:sz w:val="22"/>
          <w:szCs w:val="22"/>
        </w:rPr>
        <w:t>реализације</w:t>
      </w:r>
      <w:r w:rsidRPr="00E77B06">
        <w:rPr>
          <w:rFonts w:cs="Arial"/>
          <w:sz w:val="22"/>
          <w:szCs w:val="22"/>
          <w:lang w:val="sr-Latn-RS"/>
        </w:rPr>
        <w:t xml:space="preserve"> </w:t>
      </w:r>
      <w:r w:rsidRPr="00E77B06">
        <w:rPr>
          <w:rFonts w:cs="Arial"/>
          <w:sz w:val="22"/>
          <w:szCs w:val="22"/>
        </w:rPr>
        <w:t>наведеног</w:t>
      </w:r>
      <w:r w:rsidRPr="00E77B06">
        <w:rPr>
          <w:rFonts w:cs="Arial"/>
          <w:sz w:val="22"/>
          <w:szCs w:val="22"/>
          <w:lang w:val="sr-Latn-RS"/>
        </w:rPr>
        <w:t xml:space="preserve"> </w:t>
      </w:r>
      <w:r w:rsidRPr="00E77B06">
        <w:rPr>
          <w:rFonts w:cs="Arial"/>
          <w:sz w:val="22"/>
          <w:szCs w:val="22"/>
          <w:lang w:val="sr-Cyrl-RS"/>
        </w:rPr>
        <w:t>оквирног споразума</w:t>
      </w:r>
      <w:r w:rsidRPr="00E77B06">
        <w:rPr>
          <w:rFonts w:cs="Arial"/>
          <w:sz w:val="22"/>
          <w:szCs w:val="22"/>
          <w:lang w:val="sr-Latn-RS"/>
        </w:rPr>
        <w:t xml:space="preserve"> </w:t>
      </w:r>
      <w:r w:rsidRPr="00E77B06">
        <w:rPr>
          <w:rFonts w:cs="Arial"/>
          <w:sz w:val="22"/>
          <w:szCs w:val="22"/>
        </w:rPr>
        <w:t>дође</w:t>
      </w:r>
      <w:r w:rsidRPr="00E77B06">
        <w:rPr>
          <w:rFonts w:cs="Arial"/>
          <w:sz w:val="22"/>
          <w:szCs w:val="22"/>
          <w:lang w:val="sr-Latn-RS"/>
        </w:rPr>
        <w:t xml:space="preserve"> </w:t>
      </w:r>
      <w:r w:rsidRPr="00E77B06">
        <w:rPr>
          <w:rFonts w:cs="Arial"/>
          <w:sz w:val="22"/>
          <w:szCs w:val="22"/>
        </w:rPr>
        <w:t>до</w:t>
      </w:r>
      <w:r w:rsidRPr="00E77B06">
        <w:rPr>
          <w:rFonts w:cs="Arial"/>
          <w:sz w:val="22"/>
          <w:szCs w:val="22"/>
          <w:lang w:val="sr-Latn-RS"/>
        </w:rPr>
        <w:t xml:space="preserve">: </w:t>
      </w:r>
      <w:r w:rsidRPr="00E77B06">
        <w:rPr>
          <w:rFonts w:cs="Arial"/>
          <w:sz w:val="22"/>
          <w:szCs w:val="22"/>
        </w:rPr>
        <w:t>промена</w:t>
      </w:r>
      <w:r w:rsidRPr="00E77B06">
        <w:rPr>
          <w:rFonts w:cs="Arial"/>
          <w:sz w:val="22"/>
          <w:szCs w:val="22"/>
          <w:lang w:val="sr-Latn-RS"/>
        </w:rPr>
        <w:t xml:space="preserve"> </w:t>
      </w:r>
      <w:r w:rsidRPr="00E77B06">
        <w:rPr>
          <w:rFonts w:cs="Arial"/>
          <w:sz w:val="22"/>
          <w:szCs w:val="22"/>
        </w:rPr>
        <w:t>овлашћених</w:t>
      </w:r>
      <w:r w:rsidRPr="00E77B06">
        <w:rPr>
          <w:rFonts w:cs="Arial"/>
          <w:sz w:val="22"/>
          <w:szCs w:val="22"/>
          <w:lang w:val="sr-Latn-RS"/>
        </w:rPr>
        <w:t xml:space="preserve"> </w:t>
      </w:r>
      <w:r w:rsidRPr="00E77B06">
        <w:rPr>
          <w:rFonts w:cs="Arial"/>
          <w:sz w:val="22"/>
          <w:szCs w:val="22"/>
        </w:rPr>
        <w:t>за</w:t>
      </w:r>
      <w:r w:rsidRPr="00E77B06">
        <w:rPr>
          <w:rFonts w:cs="Arial"/>
          <w:sz w:val="22"/>
          <w:szCs w:val="22"/>
          <w:lang w:val="sr-Latn-RS"/>
        </w:rPr>
        <w:t xml:space="preserve"> </w:t>
      </w:r>
      <w:r w:rsidRPr="00E77B06">
        <w:rPr>
          <w:rFonts w:cs="Arial"/>
          <w:sz w:val="22"/>
          <w:szCs w:val="22"/>
        </w:rPr>
        <w:t>заступање</w:t>
      </w:r>
      <w:r w:rsidRPr="00E77B06">
        <w:rPr>
          <w:rFonts w:cs="Arial"/>
          <w:sz w:val="22"/>
          <w:szCs w:val="22"/>
          <w:lang w:val="sr-Latn-RS"/>
        </w:rPr>
        <w:t xml:space="preserve"> </w:t>
      </w:r>
      <w:r w:rsidRPr="00E77B06">
        <w:rPr>
          <w:rFonts w:cs="Arial"/>
          <w:sz w:val="22"/>
          <w:szCs w:val="22"/>
        </w:rPr>
        <w:t>правног</w:t>
      </w:r>
      <w:r w:rsidRPr="00E77B06">
        <w:rPr>
          <w:rFonts w:cs="Arial"/>
          <w:sz w:val="22"/>
          <w:szCs w:val="22"/>
          <w:lang w:val="sr-Latn-RS"/>
        </w:rPr>
        <w:t xml:space="preserve"> </w:t>
      </w:r>
      <w:r w:rsidRPr="00E77B06">
        <w:rPr>
          <w:rFonts w:cs="Arial"/>
          <w:sz w:val="22"/>
          <w:szCs w:val="22"/>
        </w:rPr>
        <w:t>лица</w:t>
      </w:r>
      <w:r w:rsidRPr="00E77B06">
        <w:rPr>
          <w:rFonts w:cs="Arial"/>
          <w:sz w:val="22"/>
          <w:szCs w:val="22"/>
          <w:lang w:val="sr-Latn-RS"/>
        </w:rPr>
        <w:t xml:space="preserve">, </w:t>
      </w:r>
      <w:r w:rsidRPr="00E77B06">
        <w:rPr>
          <w:rFonts w:cs="Arial"/>
          <w:sz w:val="22"/>
          <w:szCs w:val="22"/>
        </w:rPr>
        <w:t>промена</w:t>
      </w:r>
      <w:r w:rsidRPr="00E77B06">
        <w:rPr>
          <w:rFonts w:cs="Arial"/>
          <w:sz w:val="22"/>
          <w:szCs w:val="22"/>
          <w:lang w:val="sr-Latn-RS"/>
        </w:rPr>
        <w:t xml:space="preserve"> </w:t>
      </w:r>
      <w:r w:rsidRPr="00E77B06">
        <w:rPr>
          <w:rFonts w:cs="Arial"/>
          <w:sz w:val="22"/>
          <w:szCs w:val="22"/>
        </w:rPr>
        <w:t>лица</w:t>
      </w:r>
      <w:r w:rsidRPr="00E77B06">
        <w:rPr>
          <w:rFonts w:cs="Arial"/>
          <w:sz w:val="22"/>
          <w:szCs w:val="22"/>
          <w:lang w:val="sr-Latn-RS"/>
        </w:rPr>
        <w:t xml:space="preserve"> </w:t>
      </w:r>
      <w:r w:rsidRPr="00E77B06">
        <w:rPr>
          <w:rFonts w:cs="Arial"/>
          <w:sz w:val="22"/>
          <w:szCs w:val="22"/>
        </w:rPr>
        <w:t>овлашћених</w:t>
      </w:r>
      <w:r w:rsidRPr="00E77B06">
        <w:rPr>
          <w:rFonts w:cs="Arial"/>
          <w:sz w:val="22"/>
          <w:szCs w:val="22"/>
          <w:lang w:val="sr-Latn-RS"/>
        </w:rPr>
        <w:t xml:space="preserve"> </w:t>
      </w:r>
      <w:r w:rsidRPr="00E77B06">
        <w:rPr>
          <w:rFonts w:cs="Arial"/>
          <w:sz w:val="22"/>
          <w:szCs w:val="22"/>
        </w:rPr>
        <w:t>за</w:t>
      </w:r>
      <w:r w:rsidRPr="00E77B06">
        <w:rPr>
          <w:rFonts w:cs="Arial"/>
          <w:sz w:val="22"/>
          <w:szCs w:val="22"/>
          <w:lang w:val="sr-Latn-RS"/>
        </w:rPr>
        <w:t xml:space="preserve"> </w:t>
      </w:r>
      <w:r w:rsidRPr="00E77B06">
        <w:rPr>
          <w:rFonts w:cs="Arial"/>
          <w:sz w:val="22"/>
          <w:szCs w:val="22"/>
        </w:rPr>
        <w:t>располагање</w:t>
      </w:r>
      <w:r w:rsidRPr="00E77B06">
        <w:rPr>
          <w:rFonts w:cs="Arial"/>
          <w:sz w:val="22"/>
          <w:szCs w:val="22"/>
          <w:lang w:val="sr-Latn-RS"/>
        </w:rPr>
        <w:t xml:space="preserve"> </w:t>
      </w:r>
      <w:r w:rsidRPr="00E77B06">
        <w:rPr>
          <w:rFonts w:cs="Arial"/>
          <w:sz w:val="22"/>
          <w:szCs w:val="22"/>
        </w:rPr>
        <w:t>средствима</w:t>
      </w:r>
      <w:r w:rsidRPr="00E77B06">
        <w:rPr>
          <w:rFonts w:cs="Arial"/>
          <w:sz w:val="22"/>
          <w:szCs w:val="22"/>
          <w:lang w:val="sr-Latn-RS"/>
        </w:rPr>
        <w:t xml:space="preserve"> </w:t>
      </w:r>
      <w:r w:rsidRPr="00E77B06">
        <w:rPr>
          <w:rFonts w:cs="Arial"/>
          <w:sz w:val="22"/>
          <w:szCs w:val="22"/>
        </w:rPr>
        <w:t>са</w:t>
      </w:r>
      <w:r w:rsidRPr="00E77B06">
        <w:rPr>
          <w:rFonts w:cs="Arial"/>
          <w:sz w:val="22"/>
          <w:szCs w:val="22"/>
          <w:lang w:val="sr-Latn-RS"/>
        </w:rPr>
        <w:t xml:space="preserve"> </w:t>
      </w:r>
      <w:r w:rsidRPr="00E77B06">
        <w:rPr>
          <w:rFonts w:cs="Arial"/>
          <w:sz w:val="22"/>
          <w:szCs w:val="22"/>
        </w:rPr>
        <w:t>рачуна</w:t>
      </w:r>
      <w:r w:rsidRPr="00E77B06">
        <w:rPr>
          <w:rFonts w:cs="Arial"/>
          <w:sz w:val="22"/>
          <w:szCs w:val="22"/>
          <w:lang w:val="sr-Latn-RS"/>
        </w:rPr>
        <w:t xml:space="preserve"> </w:t>
      </w:r>
      <w:r w:rsidRPr="00E77B06">
        <w:rPr>
          <w:rFonts w:cs="Arial"/>
          <w:sz w:val="22"/>
          <w:szCs w:val="22"/>
        </w:rPr>
        <w:t>Дужника</w:t>
      </w:r>
      <w:r w:rsidRPr="00E77B06">
        <w:rPr>
          <w:rFonts w:cs="Arial"/>
          <w:sz w:val="22"/>
          <w:szCs w:val="22"/>
          <w:lang w:val="sr-Latn-RS"/>
        </w:rPr>
        <w:t xml:space="preserve">, </w:t>
      </w:r>
      <w:r w:rsidRPr="00E77B06">
        <w:rPr>
          <w:rFonts w:cs="Arial"/>
          <w:sz w:val="22"/>
          <w:szCs w:val="22"/>
        </w:rPr>
        <w:t>промена</w:t>
      </w:r>
      <w:r w:rsidRPr="00E77B06">
        <w:rPr>
          <w:rFonts w:cs="Arial"/>
          <w:sz w:val="22"/>
          <w:szCs w:val="22"/>
          <w:lang w:val="sr-Latn-RS"/>
        </w:rPr>
        <w:t xml:space="preserve"> </w:t>
      </w:r>
      <w:r w:rsidRPr="00E77B06">
        <w:rPr>
          <w:rFonts w:cs="Arial"/>
          <w:sz w:val="22"/>
          <w:szCs w:val="22"/>
        </w:rPr>
        <w:t>печата</w:t>
      </w:r>
      <w:r w:rsidRPr="00E77B06">
        <w:rPr>
          <w:rFonts w:cs="Arial"/>
          <w:sz w:val="22"/>
          <w:szCs w:val="22"/>
          <w:lang w:val="sr-Latn-RS"/>
        </w:rPr>
        <w:t xml:space="preserve">, </w:t>
      </w:r>
      <w:r w:rsidRPr="00E77B06">
        <w:rPr>
          <w:rFonts w:cs="Arial"/>
          <w:sz w:val="22"/>
          <w:szCs w:val="22"/>
        </w:rPr>
        <w:t>статусних</w:t>
      </w:r>
      <w:r w:rsidRPr="00E77B06">
        <w:rPr>
          <w:rFonts w:cs="Arial"/>
          <w:sz w:val="22"/>
          <w:szCs w:val="22"/>
          <w:lang w:val="sr-Latn-RS"/>
        </w:rPr>
        <w:t xml:space="preserve"> </w:t>
      </w:r>
      <w:r w:rsidRPr="00E77B06">
        <w:rPr>
          <w:rFonts w:cs="Arial"/>
          <w:sz w:val="22"/>
          <w:szCs w:val="22"/>
        </w:rPr>
        <w:t>промена</w:t>
      </w:r>
      <w:r w:rsidRPr="00E77B06">
        <w:rPr>
          <w:rFonts w:cs="Arial"/>
          <w:sz w:val="22"/>
          <w:szCs w:val="22"/>
          <w:lang w:val="sr-Latn-RS"/>
        </w:rPr>
        <w:t xml:space="preserve"> </w:t>
      </w:r>
      <w:r w:rsidRPr="00E77B06">
        <w:rPr>
          <w:rFonts w:cs="Arial"/>
          <w:sz w:val="22"/>
          <w:szCs w:val="22"/>
        </w:rPr>
        <w:t>код</w:t>
      </w:r>
      <w:r w:rsidRPr="00E77B06">
        <w:rPr>
          <w:rFonts w:cs="Arial"/>
          <w:sz w:val="22"/>
          <w:szCs w:val="22"/>
          <w:lang w:val="sr-Latn-RS"/>
        </w:rPr>
        <w:t xml:space="preserve"> </w:t>
      </w:r>
      <w:r w:rsidRPr="00E77B06">
        <w:rPr>
          <w:rFonts w:cs="Arial"/>
          <w:sz w:val="22"/>
          <w:szCs w:val="22"/>
        </w:rPr>
        <w:t>Дужника</w:t>
      </w:r>
      <w:r w:rsidRPr="00E77B06">
        <w:rPr>
          <w:rFonts w:cs="Arial"/>
          <w:sz w:val="22"/>
          <w:szCs w:val="22"/>
          <w:lang w:val="sr-Latn-RS"/>
        </w:rPr>
        <w:t xml:space="preserve">, </w:t>
      </w:r>
      <w:r w:rsidRPr="00E77B06">
        <w:rPr>
          <w:rFonts w:cs="Arial"/>
          <w:sz w:val="22"/>
          <w:szCs w:val="22"/>
        </w:rPr>
        <w:t>оснивања</w:t>
      </w:r>
      <w:r w:rsidRPr="00E77B06">
        <w:rPr>
          <w:rFonts w:cs="Arial"/>
          <w:sz w:val="22"/>
          <w:szCs w:val="22"/>
          <w:lang w:val="sr-Latn-RS"/>
        </w:rPr>
        <w:t xml:space="preserve"> </w:t>
      </w:r>
      <w:r w:rsidRPr="00E77B06">
        <w:rPr>
          <w:rFonts w:cs="Arial"/>
          <w:sz w:val="22"/>
          <w:szCs w:val="22"/>
        </w:rPr>
        <w:t>нових</w:t>
      </w:r>
      <w:r w:rsidRPr="00E77B06">
        <w:rPr>
          <w:rFonts w:cs="Arial"/>
          <w:sz w:val="22"/>
          <w:szCs w:val="22"/>
          <w:lang w:val="sr-Latn-RS"/>
        </w:rPr>
        <w:t xml:space="preserve"> </w:t>
      </w:r>
      <w:r w:rsidRPr="00E77B06">
        <w:rPr>
          <w:rFonts w:cs="Arial"/>
          <w:sz w:val="22"/>
          <w:szCs w:val="22"/>
        </w:rPr>
        <w:t>правних</w:t>
      </w:r>
      <w:r w:rsidRPr="00E77B06">
        <w:rPr>
          <w:rFonts w:cs="Arial"/>
          <w:sz w:val="22"/>
          <w:szCs w:val="22"/>
          <w:lang w:val="sr-Latn-RS"/>
        </w:rPr>
        <w:t xml:space="preserve"> </w:t>
      </w:r>
      <w:r w:rsidRPr="00E77B06">
        <w:rPr>
          <w:rFonts w:cs="Arial"/>
          <w:sz w:val="22"/>
          <w:szCs w:val="22"/>
        </w:rPr>
        <w:t>субјеката</w:t>
      </w:r>
      <w:r w:rsidRPr="00E77B06">
        <w:rPr>
          <w:rFonts w:cs="Arial"/>
          <w:sz w:val="22"/>
          <w:szCs w:val="22"/>
          <w:lang w:val="sr-Latn-RS"/>
        </w:rPr>
        <w:t xml:space="preserve"> </w:t>
      </w:r>
      <w:r w:rsidRPr="00E77B06">
        <w:rPr>
          <w:rFonts w:cs="Arial"/>
          <w:sz w:val="22"/>
          <w:szCs w:val="22"/>
        </w:rPr>
        <w:t>од</w:t>
      </w:r>
      <w:r w:rsidRPr="00E77B06">
        <w:rPr>
          <w:rFonts w:cs="Arial"/>
          <w:sz w:val="22"/>
          <w:szCs w:val="22"/>
          <w:lang w:val="sr-Latn-RS"/>
        </w:rPr>
        <w:t xml:space="preserve"> </w:t>
      </w:r>
      <w:r w:rsidRPr="00E77B06">
        <w:rPr>
          <w:rFonts w:cs="Arial"/>
          <w:sz w:val="22"/>
          <w:szCs w:val="22"/>
        </w:rPr>
        <w:t>стране</w:t>
      </w:r>
      <w:r w:rsidRPr="00E77B06">
        <w:rPr>
          <w:rFonts w:cs="Arial"/>
          <w:sz w:val="22"/>
          <w:szCs w:val="22"/>
          <w:lang w:val="sr-Latn-RS"/>
        </w:rPr>
        <w:t xml:space="preserve"> </w:t>
      </w:r>
      <w:r w:rsidRPr="00E77B06">
        <w:rPr>
          <w:rFonts w:cs="Arial"/>
          <w:sz w:val="22"/>
          <w:szCs w:val="22"/>
        </w:rPr>
        <w:t>Дужника</w:t>
      </w:r>
      <w:r w:rsidRPr="00E77B06">
        <w:rPr>
          <w:rFonts w:cs="Arial"/>
          <w:sz w:val="22"/>
          <w:szCs w:val="22"/>
          <w:lang w:val="sr-Latn-RS"/>
        </w:rPr>
        <w:t xml:space="preserve"> </w:t>
      </w:r>
      <w:r w:rsidRPr="00E77B06">
        <w:rPr>
          <w:rFonts w:cs="Arial"/>
          <w:sz w:val="22"/>
          <w:szCs w:val="22"/>
        </w:rPr>
        <w:t>и</w:t>
      </w:r>
      <w:r w:rsidRPr="00E77B06">
        <w:rPr>
          <w:rFonts w:cs="Arial"/>
          <w:sz w:val="22"/>
          <w:szCs w:val="22"/>
          <w:lang w:val="sr-Latn-RS"/>
        </w:rPr>
        <w:t xml:space="preserve"> </w:t>
      </w:r>
      <w:r w:rsidRPr="00E77B06">
        <w:rPr>
          <w:rFonts w:cs="Arial"/>
          <w:sz w:val="22"/>
          <w:szCs w:val="22"/>
        </w:rPr>
        <w:t>других</w:t>
      </w:r>
      <w:r w:rsidRPr="00E77B06">
        <w:rPr>
          <w:rFonts w:cs="Arial"/>
          <w:sz w:val="22"/>
          <w:szCs w:val="22"/>
          <w:lang w:val="sr-Latn-RS"/>
        </w:rPr>
        <w:t xml:space="preserve"> </w:t>
      </w:r>
      <w:r w:rsidRPr="00E77B06">
        <w:rPr>
          <w:rFonts w:cs="Arial"/>
          <w:sz w:val="22"/>
          <w:szCs w:val="22"/>
        </w:rPr>
        <w:t>промена</w:t>
      </w:r>
      <w:r w:rsidRPr="00E77B06">
        <w:rPr>
          <w:rFonts w:cs="Arial"/>
          <w:sz w:val="22"/>
          <w:szCs w:val="22"/>
          <w:lang w:val="sr-Latn-RS"/>
        </w:rPr>
        <w:t xml:space="preserve"> </w:t>
      </w:r>
      <w:r w:rsidRPr="00E77B06">
        <w:rPr>
          <w:rFonts w:cs="Arial"/>
          <w:sz w:val="22"/>
          <w:szCs w:val="22"/>
        </w:rPr>
        <w:t>од</w:t>
      </w:r>
      <w:r w:rsidRPr="00E77B06">
        <w:rPr>
          <w:rFonts w:cs="Arial"/>
          <w:sz w:val="22"/>
          <w:szCs w:val="22"/>
          <w:lang w:val="sr-Latn-RS"/>
        </w:rPr>
        <w:t xml:space="preserve"> </w:t>
      </w:r>
      <w:r w:rsidRPr="00E77B06">
        <w:rPr>
          <w:rFonts w:cs="Arial"/>
          <w:sz w:val="22"/>
          <w:szCs w:val="22"/>
        </w:rPr>
        <w:t>значаја</w:t>
      </w:r>
      <w:r w:rsidRPr="00E77B06">
        <w:rPr>
          <w:rFonts w:cs="Arial"/>
          <w:sz w:val="22"/>
          <w:szCs w:val="22"/>
          <w:lang w:val="sr-Latn-RS"/>
        </w:rPr>
        <w:t xml:space="preserve"> </w:t>
      </w:r>
      <w:r w:rsidRPr="00E77B06">
        <w:rPr>
          <w:rFonts w:cs="Arial"/>
          <w:sz w:val="22"/>
          <w:szCs w:val="22"/>
        </w:rPr>
        <w:t>за</w:t>
      </w:r>
      <w:r w:rsidRPr="00E77B06">
        <w:rPr>
          <w:rFonts w:cs="Arial"/>
          <w:sz w:val="22"/>
          <w:szCs w:val="22"/>
          <w:lang w:val="sr-Latn-RS"/>
        </w:rPr>
        <w:t xml:space="preserve"> </w:t>
      </w:r>
      <w:r w:rsidRPr="00E77B06">
        <w:rPr>
          <w:rFonts w:cs="Arial"/>
          <w:sz w:val="22"/>
          <w:szCs w:val="22"/>
        </w:rPr>
        <w:t>правни</w:t>
      </w:r>
      <w:r w:rsidRPr="00E77B06">
        <w:rPr>
          <w:rFonts w:cs="Arial"/>
          <w:sz w:val="22"/>
          <w:szCs w:val="22"/>
          <w:lang w:val="sr-Latn-RS"/>
        </w:rPr>
        <w:t xml:space="preserve"> </w:t>
      </w:r>
      <w:r w:rsidRPr="00E77B06">
        <w:rPr>
          <w:rFonts w:cs="Arial"/>
          <w:sz w:val="22"/>
          <w:szCs w:val="22"/>
        </w:rPr>
        <w:t>промет</w:t>
      </w:r>
      <w:r w:rsidRPr="00E77B06">
        <w:rPr>
          <w:rFonts w:cs="Arial"/>
          <w:sz w:val="22"/>
          <w:szCs w:val="22"/>
          <w:lang w:val="sr-Latn-RS"/>
        </w:rPr>
        <w:t>.</w:t>
      </w:r>
    </w:p>
    <w:p w14:paraId="043CBD67" w14:textId="77777777" w:rsidR="00E30A5B" w:rsidRPr="00E77B06" w:rsidRDefault="00E30A5B" w:rsidP="00E30A5B">
      <w:pPr>
        <w:rPr>
          <w:rFonts w:cs="Arial"/>
          <w:sz w:val="22"/>
          <w:szCs w:val="22"/>
          <w:lang w:val="sr-Latn-RS"/>
        </w:rPr>
      </w:pPr>
    </w:p>
    <w:p w14:paraId="293AC4DA" w14:textId="77777777" w:rsidR="00E30A5B" w:rsidRPr="00E77B06" w:rsidRDefault="00E30A5B" w:rsidP="00E30A5B">
      <w:pPr>
        <w:rPr>
          <w:rFonts w:cs="Arial"/>
          <w:sz w:val="22"/>
          <w:szCs w:val="22"/>
          <w:lang w:val="sr-Latn-RS"/>
        </w:rPr>
      </w:pPr>
      <w:r w:rsidRPr="00E77B06">
        <w:rPr>
          <w:rFonts w:cs="Arial"/>
          <w:sz w:val="22"/>
          <w:szCs w:val="22"/>
        </w:rPr>
        <w:t>Дужник</w:t>
      </w:r>
      <w:r w:rsidRPr="00E77B06">
        <w:rPr>
          <w:rFonts w:cs="Arial"/>
          <w:sz w:val="22"/>
          <w:szCs w:val="22"/>
          <w:lang w:val="sr-Latn-RS"/>
        </w:rPr>
        <w:t xml:space="preserve"> </w:t>
      </w:r>
      <w:r w:rsidRPr="00E77B06">
        <w:rPr>
          <w:rFonts w:cs="Arial"/>
          <w:sz w:val="22"/>
          <w:szCs w:val="22"/>
        </w:rPr>
        <w:t>се</w:t>
      </w:r>
      <w:r w:rsidRPr="00E77B06">
        <w:rPr>
          <w:rFonts w:cs="Arial"/>
          <w:sz w:val="22"/>
          <w:szCs w:val="22"/>
          <w:lang w:val="sr-Latn-RS"/>
        </w:rPr>
        <w:t xml:space="preserve"> </w:t>
      </w:r>
      <w:r w:rsidRPr="00E77B06">
        <w:rPr>
          <w:rFonts w:cs="Arial"/>
          <w:sz w:val="22"/>
          <w:szCs w:val="22"/>
        </w:rPr>
        <w:t>одриче</w:t>
      </w:r>
      <w:r w:rsidRPr="00E77B06">
        <w:rPr>
          <w:rFonts w:cs="Arial"/>
          <w:sz w:val="22"/>
          <w:szCs w:val="22"/>
          <w:lang w:val="sr-Latn-RS"/>
        </w:rPr>
        <w:t xml:space="preserve"> </w:t>
      </w:r>
      <w:r w:rsidRPr="00E77B06">
        <w:rPr>
          <w:rFonts w:cs="Arial"/>
          <w:sz w:val="22"/>
          <w:szCs w:val="22"/>
        </w:rPr>
        <w:t>права</w:t>
      </w:r>
      <w:r w:rsidRPr="00E77B06">
        <w:rPr>
          <w:rFonts w:cs="Arial"/>
          <w:sz w:val="22"/>
          <w:szCs w:val="22"/>
          <w:lang w:val="sr-Latn-RS"/>
        </w:rPr>
        <w:t xml:space="preserve"> </w:t>
      </w:r>
      <w:r w:rsidRPr="00E77B06">
        <w:rPr>
          <w:rFonts w:cs="Arial"/>
          <w:sz w:val="22"/>
          <w:szCs w:val="22"/>
        </w:rPr>
        <w:t>на</w:t>
      </w:r>
      <w:r w:rsidRPr="00E77B06">
        <w:rPr>
          <w:rFonts w:cs="Arial"/>
          <w:sz w:val="22"/>
          <w:szCs w:val="22"/>
          <w:lang w:val="sr-Latn-RS"/>
        </w:rPr>
        <w:t xml:space="preserve"> </w:t>
      </w:r>
      <w:r w:rsidRPr="00E77B06">
        <w:rPr>
          <w:rFonts w:cs="Arial"/>
          <w:sz w:val="22"/>
          <w:szCs w:val="22"/>
        </w:rPr>
        <w:t>повлачење</w:t>
      </w:r>
      <w:r w:rsidRPr="00E77B06">
        <w:rPr>
          <w:rFonts w:cs="Arial"/>
          <w:sz w:val="22"/>
          <w:szCs w:val="22"/>
          <w:lang w:val="sr-Latn-RS"/>
        </w:rPr>
        <w:t xml:space="preserve"> </w:t>
      </w:r>
      <w:r w:rsidRPr="00E77B06">
        <w:rPr>
          <w:rFonts w:cs="Arial"/>
          <w:sz w:val="22"/>
          <w:szCs w:val="22"/>
        </w:rPr>
        <w:t>овог</w:t>
      </w:r>
      <w:r w:rsidRPr="00E77B06">
        <w:rPr>
          <w:rFonts w:cs="Arial"/>
          <w:sz w:val="22"/>
          <w:szCs w:val="22"/>
          <w:lang w:val="sr-Latn-RS"/>
        </w:rPr>
        <w:t xml:space="preserve"> </w:t>
      </w:r>
      <w:r w:rsidRPr="00E77B06">
        <w:rPr>
          <w:rFonts w:cs="Arial"/>
          <w:sz w:val="22"/>
          <w:szCs w:val="22"/>
        </w:rPr>
        <w:t>овлашћења</w:t>
      </w:r>
      <w:r w:rsidRPr="00E77B06">
        <w:rPr>
          <w:rFonts w:cs="Arial"/>
          <w:sz w:val="22"/>
          <w:szCs w:val="22"/>
          <w:lang w:val="sr-Latn-RS"/>
        </w:rPr>
        <w:t xml:space="preserve">, </w:t>
      </w:r>
      <w:r w:rsidRPr="00E77B06">
        <w:rPr>
          <w:rFonts w:cs="Arial"/>
          <w:sz w:val="22"/>
          <w:szCs w:val="22"/>
        </w:rPr>
        <w:t>на</w:t>
      </w:r>
      <w:r w:rsidRPr="00E77B06">
        <w:rPr>
          <w:rFonts w:cs="Arial"/>
          <w:sz w:val="22"/>
          <w:szCs w:val="22"/>
          <w:lang w:val="sr-Latn-RS"/>
        </w:rPr>
        <w:t xml:space="preserve"> </w:t>
      </w:r>
      <w:r w:rsidRPr="00E77B06">
        <w:rPr>
          <w:rFonts w:cs="Arial"/>
          <w:sz w:val="22"/>
          <w:szCs w:val="22"/>
        </w:rPr>
        <w:t>стављање</w:t>
      </w:r>
      <w:r w:rsidRPr="00E77B06">
        <w:rPr>
          <w:rFonts w:cs="Arial"/>
          <w:sz w:val="22"/>
          <w:szCs w:val="22"/>
          <w:lang w:val="sr-Latn-RS"/>
        </w:rPr>
        <w:t xml:space="preserve"> </w:t>
      </w:r>
      <w:r w:rsidRPr="00E77B06">
        <w:rPr>
          <w:rFonts w:cs="Arial"/>
          <w:sz w:val="22"/>
          <w:szCs w:val="22"/>
        </w:rPr>
        <w:t>приговора</w:t>
      </w:r>
      <w:r w:rsidRPr="00E77B06">
        <w:rPr>
          <w:rFonts w:cs="Arial"/>
          <w:sz w:val="22"/>
          <w:szCs w:val="22"/>
          <w:lang w:val="sr-Latn-RS"/>
        </w:rPr>
        <w:t xml:space="preserve"> </w:t>
      </w:r>
      <w:r w:rsidRPr="00E77B06">
        <w:rPr>
          <w:rFonts w:cs="Arial"/>
          <w:sz w:val="22"/>
          <w:szCs w:val="22"/>
        </w:rPr>
        <w:t>на</w:t>
      </w:r>
      <w:r w:rsidRPr="00E77B06">
        <w:rPr>
          <w:rFonts w:cs="Arial"/>
          <w:sz w:val="22"/>
          <w:szCs w:val="22"/>
          <w:lang w:val="sr-Latn-RS"/>
        </w:rPr>
        <w:t xml:space="preserve"> </w:t>
      </w:r>
      <w:r w:rsidRPr="00E77B06">
        <w:rPr>
          <w:rFonts w:cs="Arial"/>
          <w:sz w:val="22"/>
          <w:szCs w:val="22"/>
        </w:rPr>
        <w:t>задужење</w:t>
      </w:r>
      <w:r w:rsidRPr="00E77B06">
        <w:rPr>
          <w:rFonts w:cs="Arial"/>
          <w:sz w:val="22"/>
          <w:szCs w:val="22"/>
          <w:lang w:val="sr-Latn-RS"/>
        </w:rPr>
        <w:t xml:space="preserve"> </w:t>
      </w:r>
      <w:r w:rsidRPr="00E77B06">
        <w:rPr>
          <w:rFonts w:cs="Arial"/>
          <w:sz w:val="22"/>
          <w:szCs w:val="22"/>
        </w:rPr>
        <w:t>и</w:t>
      </w:r>
      <w:r w:rsidRPr="00E77B06">
        <w:rPr>
          <w:rFonts w:cs="Arial"/>
          <w:sz w:val="22"/>
          <w:szCs w:val="22"/>
          <w:lang w:val="sr-Latn-RS"/>
        </w:rPr>
        <w:t xml:space="preserve"> </w:t>
      </w:r>
      <w:r w:rsidRPr="00E77B06">
        <w:rPr>
          <w:rFonts w:cs="Arial"/>
          <w:sz w:val="22"/>
          <w:szCs w:val="22"/>
        </w:rPr>
        <w:t>на</w:t>
      </w:r>
      <w:r w:rsidRPr="00E77B06">
        <w:rPr>
          <w:rFonts w:cs="Arial"/>
          <w:sz w:val="22"/>
          <w:szCs w:val="22"/>
          <w:lang w:val="sr-Latn-RS"/>
        </w:rPr>
        <w:t xml:space="preserve"> </w:t>
      </w:r>
      <w:r w:rsidRPr="00E77B06">
        <w:rPr>
          <w:rFonts w:cs="Arial"/>
          <w:sz w:val="22"/>
          <w:szCs w:val="22"/>
        </w:rPr>
        <w:t>сторнирање</w:t>
      </w:r>
      <w:r w:rsidRPr="00E77B06">
        <w:rPr>
          <w:rFonts w:cs="Arial"/>
          <w:sz w:val="22"/>
          <w:szCs w:val="22"/>
          <w:lang w:val="sr-Latn-RS"/>
        </w:rPr>
        <w:t xml:space="preserve"> </w:t>
      </w:r>
      <w:r w:rsidRPr="00E77B06">
        <w:rPr>
          <w:rFonts w:cs="Arial"/>
          <w:sz w:val="22"/>
          <w:szCs w:val="22"/>
        </w:rPr>
        <w:t>задужења</w:t>
      </w:r>
      <w:r w:rsidRPr="00E77B06">
        <w:rPr>
          <w:rFonts w:cs="Arial"/>
          <w:sz w:val="22"/>
          <w:szCs w:val="22"/>
          <w:lang w:val="sr-Latn-RS"/>
        </w:rPr>
        <w:t xml:space="preserve"> </w:t>
      </w:r>
      <w:r w:rsidRPr="00E77B06">
        <w:rPr>
          <w:rFonts w:cs="Arial"/>
          <w:sz w:val="22"/>
          <w:szCs w:val="22"/>
        </w:rPr>
        <w:t>по</w:t>
      </w:r>
      <w:r w:rsidRPr="00E77B06">
        <w:rPr>
          <w:rFonts w:cs="Arial"/>
          <w:sz w:val="22"/>
          <w:szCs w:val="22"/>
          <w:lang w:val="sr-Latn-RS"/>
        </w:rPr>
        <w:t xml:space="preserve"> </w:t>
      </w:r>
      <w:r w:rsidRPr="00E77B06">
        <w:rPr>
          <w:rFonts w:cs="Arial"/>
          <w:sz w:val="22"/>
          <w:szCs w:val="22"/>
        </w:rPr>
        <w:t>овом</w:t>
      </w:r>
      <w:r w:rsidRPr="00E77B06">
        <w:rPr>
          <w:rFonts w:cs="Arial"/>
          <w:sz w:val="22"/>
          <w:szCs w:val="22"/>
          <w:lang w:val="sr-Latn-RS"/>
        </w:rPr>
        <w:t xml:space="preserve"> </w:t>
      </w:r>
      <w:r w:rsidRPr="00E77B06">
        <w:rPr>
          <w:rFonts w:cs="Arial"/>
          <w:sz w:val="22"/>
          <w:szCs w:val="22"/>
        </w:rPr>
        <w:t>основу</w:t>
      </w:r>
      <w:r w:rsidRPr="00E77B06">
        <w:rPr>
          <w:rFonts w:cs="Arial"/>
          <w:sz w:val="22"/>
          <w:szCs w:val="22"/>
          <w:lang w:val="sr-Latn-RS"/>
        </w:rPr>
        <w:t xml:space="preserve"> </w:t>
      </w:r>
      <w:r w:rsidRPr="00E77B06">
        <w:rPr>
          <w:rFonts w:cs="Arial"/>
          <w:sz w:val="22"/>
          <w:szCs w:val="22"/>
        </w:rPr>
        <w:t>за</w:t>
      </w:r>
      <w:r w:rsidRPr="00E77B06">
        <w:rPr>
          <w:rFonts w:cs="Arial"/>
          <w:sz w:val="22"/>
          <w:szCs w:val="22"/>
          <w:lang w:val="sr-Latn-RS"/>
        </w:rPr>
        <w:t xml:space="preserve"> </w:t>
      </w:r>
      <w:r w:rsidRPr="00E77B06">
        <w:rPr>
          <w:rFonts w:cs="Arial"/>
          <w:sz w:val="22"/>
          <w:szCs w:val="22"/>
        </w:rPr>
        <w:t>наплату</w:t>
      </w:r>
      <w:r w:rsidRPr="00E77B06">
        <w:rPr>
          <w:rFonts w:cs="Arial"/>
          <w:sz w:val="22"/>
          <w:szCs w:val="22"/>
          <w:lang w:val="sr-Latn-RS"/>
        </w:rPr>
        <w:t>.</w:t>
      </w:r>
    </w:p>
    <w:p w14:paraId="4E9EAE05" w14:textId="77777777" w:rsidR="00E30A5B" w:rsidRPr="00E77B06" w:rsidRDefault="00E30A5B" w:rsidP="00E30A5B">
      <w:pPr>
        <w:rPr>
          <w:rFonts w:cs="Arial"/>
          <w:sz w:val="22"/>
          <w:szCs w:val="22"/>
          <w:lang w:val="sr-Latn-RS"/>
        </w:rPr>
      </w:pPr>
    </w:p>
    <w:p w14:paraId="3886D2F4" w14:textId="77777777" w:rsidR="00E30A5B" w:rsidRPr="00E77B06" w:rsidRDefault="00E30A5B" w:rsidP="00E30A5B">
      <w:pPr>
        <w:rPr>
          <w:rFonts w:cs="Arial"/>
          <w:sz w:val="22"/>
          <w:szCs w:val="22"/>
          <w:lang w:val="sr-Latn-RS"/>
        </w:rPr>
      </w:pPr>
      <w:r w:rsidRPr="00E77B06">
        <w:rPr>
          <w:rFonts w:cs="Arial"/>
          <w:sz w:val="22"/>
          <w:szCs w:val="22"/>
        </w:rPr>
        <w:t>Меница</w:t>
      </w:r>
      <w:r w:rsidRPr="00E77B06">
        <w:rPr>
          <w:rFonts w:cs="Arial"/>
          <w:sz w:val="22"/>
          <w:szCs w:val="22"/>
          <w:lang w:val="sr-Latn-RS"/>
        </w:rPr>
        <w:t xml:space="preserve"> </w:t>
      </w:r>
      <w:r w:rsidRPr="00E77B06">
        <w:rPr>
          <w:rFonts w:cs="Arial"/>
          <w:sz w:val="22"/>
          <w:szCs w:val="22"/>
        </w:rPr>
        <w:t>је</w:t>
      </w:r>
      <w:r w:rsidRPr="00E77B06">
        <w:rPr>
          <w:rFonts w:cs="Arial"/>
          <w:sz w:val="22"/>
          <w:szCs w:val="22"/>
          <w:lang w:val="sr-Latn-RS"/>
        </w:rPr>
        <w:t xml:space="preserve"> </w:t>
      </w:r>
      <w:r w:rsidRPr="00E77B06">
        <w:rPr>
          <w:rFonts w:cs="Arial"/>
          <w:sz w:val="22"/>
          <w:szCs w:val="22"/>
        </w:rPr>
        <w:t>потписана</w:t>
      </w:r>
      <w:r w:rsidRPr="00E77B06">
        <w:rPr>
          <w:rFonts w:cs="Arial"/>
          <w:sz w:val="22"/>
          <w:szCs w:val="22"/>
          <w:lang w:val="sr-Latn-RS"/>
        </w:rPr>
        <w:t xml:space="preserve"> </w:t>
      </w:r>
      <w:r w:rsidRPr="00E77B06">
        <w:rPr>
          <w:rFonts w:cs="Arial"/>
          <w:sz w:val="22"/>
          <w:szCs w:val="22"/>
        </w:rPr>
        <w:t>од</w:t>
      </w:r>
      <w:r w:rsidRPr="00E77B06">
        <w:rPr>
          <w:rFonts w:cs="Arial"/>
          <w:sz w:val="22"/>
          <w:szCs w:val="22"/>
          <w:lang w:val="sr-Latn-RS"/>
        </w:rPr>
        <w:t xml:space="preserve"> </w:t>
      </w:r>
      <w:r w:rsidRPr="00E77B06">
        <w:rPr>
          <w:rFonts w:cs="Arial"/>
          <w:sz w:val="22"/>
          <w:szCs w:val="22"/>
        </w:rPr>
        <w:t>стране</w:t>
      </w:r>
      <w:r w:rsidRPr="00E77B06">
        <w:rPr>
          <w:rFonts w:cs="Arial"/>
          <w:sz w:val="22"/>
          <w:szCs w:val="22"/>
          <w:lang w:val="sr-Latn-RS"/>
        </w:rPr>
        <w:t xml:space="preserve"> </w:t>
      </w:r>
      <w:r w:rsidRPr="00E77B06">
        <w:rPr>
          <w:rFonts w:cs="Arial"/>
          <w:sz w:val="22"/>
          <w:szCs w:val="22"/>
        </w:rPr>
        <w:t>овлашћеног</w:t>
      </w:r>
      <w:r w:rsidRPr="00E77B06">
        <w:rPr>
          <w:rFonts w:cs="Arial"/>
          <w:sz w:val="22"/>
          <w:szCs w:val="22"/>
          <w:lang w:val="sr-Latn-RS"/>
        </w:rPr>
        <w:t xml:space="preserve"> </w:t>
      </w:r>
      <w:r w:rsidRPr="00E77B06">
        <w:rPr>
          <w:rFonts w:cs="Arial"/>
          <w:sz w:val="22"/>
          <w:szCs w:val="22"/>
        </w:rPr>
        <w:t>лица</w:t>
      </w:r>
      <w:r w:rsidRPr="00E77B06">
        <w:rPr>
          <w:rFonts w:cs="Arial"/>
          <w:sz w:val="22"/>
          <w:szCs w:val="22"/>
          <w:lang w:val="sr-Latn-RS"/>
        </w:rPr>
        <w:t xml:space="preserve"> </w:t>
      </w:r>
      <w:r w:rsidRPr="00E77B06">
        <w:rPr>
          <w:rFonts w:cs="Arial"/>
          <w:sz w:val="22"/>
          <w:szCs w:val="22"/>
        </w:rPr>
        <w:t>за</w:t>
      </w:r>
      <w:r w:rsidRPr="00E77B06">
        <w:rPr>
          <w:rFonts w:cs="Arial"/>
          <w:sz w:val="22"/>
          <w:szCs w:val="22"/>
          <w:lang w:val="sr-Latn-RS"/>
        </w:rPr>
        <w:t xml:space="preserve"> </w:t>
      </w:r>
      <w:r w:rsidRPr="00E77B06">
        <w:rPr>
          <w:rFonts w:cs="Arial"/>
          <w:sz w:val="22"/>
          <w:szCs w:val="22"/>
        </w:rPr>
        <w:t>заступање</w:t>
      </w:r>
      <w:r w:rsidRPr="00E77B06">
        <w:rPr>
          <w:rFonts w:cs="Arial"/>
          <w:sz w:val="22"/>
          <w:szCs w:val="22"/>
          <w:lang w:val="sr-Latn-RS"/>
        </w:rPr>
        <w:t xml:space="preserve"> </w:t>
      </w:r>
      <w:r w:rsidRPr="00E77B06">
        <w:rPr>
          <w:rFonts w:cs="Arial"/>
          <w:sz w:val="22"/>
          <w:szCs w:val="22"/>
        </w:rPr>
        <w:t>Дужника</w:t>
      </w:r>
      <w:r w:rsidRPr="00E77B06">
        <w:rPr>
          <w:rFonts w:cs="Arial"/>
          <w:sz w:val="22"/>
          <w:szCs w:val="22"/>
          <w:lang w:val="sr-Latn-RS"/>
        </w:rPr>
        <w:t xml:space="preserve"> _____________________(</w:t>
      </w:r>
      <w:r w:rsidRPr="00E77B06">
        <w:rPr>
          <w:rFonts w:cs="Arial"/>
          <w:sz w:val="22"/>
          <w:szCs w:val="22"/>
        </w:rPr>
        <w:t>унети</w:t>
      </w:r>
      <w:r w:rsidRPr="00E77B06">
        <w:rPr>
          <w:rFonts w:cs="Arial"/>
          <w:sz w:val="22"/>
          <w:szCs w:val="22"/>
          <w:lang w:val="sr-Latn-RS"/>
        </w:rPr>
        <w:t xml:space="preserve"> </w:t>
      </w:r>
      <w:r w:rsidRPr="00E77B06">
        <w:rPr>
          <w:rFonts w:cs="Arial"/>
          <w:sz w:val="22"/>
          <w:szCs w:val="22"/>
        </w:rPr>
        <w:t>име</w:t>
      </w:r>
      <w:r w:rsidRPr="00E77B06">
        <w:rPr>
          <w:rFonts w:cs="Arial"/>
          <w:sz w:val="22"/>
          <w:szCs w:val="22"/>
          <w:lang w:val="sr-Latn-RS"/>
        </w:rPr>
        <w:t xml:space="preserve"> </w:t>
      </w:r>
      <w:r w:rsidRPr="00E77B06">
        <w:rPr>
          <w:rFonts w:cs="Arial"/>
          <w:sz w:val="22"/>
          <w:szCs w:val="22"/>
        </w:rPr>
        <w:t>и</w:t>
      </w:r>
      <w:r w:rsidRPr="00E77B06">
        <w:rPr>
          <w:rFonts w:cs="Arial"/>
          <w:sz w:val="22"/>
          <w:szCs w:val="22"/>
          <w:lang w:val="sr-Latn-RS"/>
        </w:rPr>
        <w:t xml:space="preserve"> </w:t>
      </w:r>
      <w:r w:rsidRPr="00E77B06">
        <w:rPr>
          <w:rFonts w:cs="Arial"/>
          <w:sz w:val="22"/>
          <w:szCs w:val="22"/>
        </w:rPr>
        <w:t>презиме</w:t>
      </w:r>
      <w:r w:rsidRPr="00E77B06">
        <w:rPr>
          <w:rFonts w:cs="Arial"/>
          <w:sz w:val="22"/>
          <w:szCs w:val="22"/>
          <w:lang w:val="sr-Latn-RS"/>
        </w:rPr>
        <w:t xml:space="preserve"> </w:t>
      </w:r>
      <w:r w:rsidRPr="00E77B06">
        <w:rPr>
          <w:rFonts w:cs="Arial"/>
          <w:sz w:val="22"/>
          <w:szCs w:val="22"/>
        </w:rPr>
        <w:t>овлашћеног</w:t>
      </w:r>
      <w:r w:rsidRPr="00E77B06">
        <w:rPr>
          <w:rFonts w:cs="Arial"/>
          <w:sz w:val="22"/>
          <w:szCs w:val="22"/>
          <w:lang w:val="sr-Latn-RS"/>
        </w:rPr>
        <w:t xml:space="preserve"> </w:t>
      </w:r>
      <w:r w:rsidRPr="00E77B06">
        <w:rPr>
          <w:rFonts w:cs="Arial"/>
          <w:sz w:val="22"/>
          <w:szCs w:val="22"/>
        </w:rPr>
        <w:t>лица</w:t>
      </w:r>
      <w:r w:rsidRPr="00E77B06">
        <w:rPr>
          <w:rFonts w:cs="Arial"/>
          <w:sz w:val="22"/>
          <w:szCs w:val="22"/>
          <w:lang w:val="sr-Latn-RS"/>
        </w:rPr>
        <w:t>).</w:t>
      </w:r>
    </w:p>
    <w:p w14:paraId="2757AC04" w14:textId="77777777" w:rsidR="00E30A5B" w:rsidRPr="00E77B06" w:rsidRDefault="00E30A5B" w:rsidP="00E30A5B">
      <w:pPr>
        <w:rPr>
          <w:rFonts w:cs="Arial"/>
          <w:sz w:val="22"/>
          <w:szCs w:val="22"/>
          <w:lang w:val="sr-Latn-RS"/>
        </w:rPr>
      </w:pPr>
    </w:p>
    <w:p w14:paraId="696ED2F8" w14:textId="77777777" w:rsidR="00E30A5B" w:rsidRPr="00E77B06" w:rsidRDefault="00E30A5B" w:rsidP="00E30A5B">
      <w:pPr>
        <w:rPr>
          <w:rFonts w:cs="Arial"/>
          <w:sz w:val="22"/>
          <w:szCs w:val="22"/>
          <w:lang w:val="sr-Latn-RS"/>
        </w:rPr>
      </w:pPr>
      <w:r w:rsidRPr="00E77B06">
        <w:rPr>
          <w:rFonts w:cs="Arial"/>
          <w:sz w:val="22"/>
          <w:szCs w:val="22"/>
        </w:rPr>
        <w:t>Ово</w:t>
      </w:r>
      <w:r w:rsidRPr="00E77B06">
        <w:rPr>
          <w:rFonts w:cs="Arial"/>
          <w:sz w:val="22"/>
          <w:szCs w:val="22"/>
          <w:lang w:val="sr-Latn-RS"/>
        </w:rPr>
        <w:t xml:space="preserve"> </w:t>
      </w:r>
      <w:r w:rsidRPr="00E77B06">
        <w:rPr>
          <w:rFonts w:cs="Arial"/>
          <w:sz w:val="22"/>
          <w:szCs w:val="22"/>
        </w:rPr>
        <w:t>менично</w:t>
      </w:r>
      <w:r w:rsidRPr="00E77B06">
        <w:rPr>
          <w:rFonts w:cs="Arial"/>
          <w:sz w:val="22"/>
          <w:szCs w:val="22"/>
          <w:lang w:val="sr-Latn-RS"/>
        </w:rPr>
        <w:t xml:space="preserve"> </w:t>
      </w:r>
      <w:r w:rsidRPr="00E77B06">
        <w:rPr>
          <w:rFonts w:cs="Arial"/>
          <w:sz w:val="22"/>
          <w:szCs w:val="22"/>
        </w:rPr>
        <w:t>писмо</w:t>
      </w:r>
      <w:r w:rsidRPr="00E77B06">
        <w:rPr>
          <w:rFonts w:cs="Arial"/>
          <w:sz w:val="22"/>
          <w:szCs w:val="22"/>
          <w:lang w:val="sr-Latn-RS"/>
        </w:rPr>
        <w:t xml:space="preserve"> - </w:t>
      </w:r>
      <w:r w:rsidRPr="00E77B06">
        <w:rPr>
          <w:rFonts w:cs="Arial"/>
          <w:sz w:val="22"/>
          <w:szCs w:val="22"/>
        </w:rPr>
        <w:t>овлашћење</w:t>
      </w:r>
      <w:r w:rsidRPr="00E77B06">
        <w:rPr>
          <w:rFonts w:cs="Arial"/>
          <w:sz w:val="22"/>
          <w:szCs w:val="22"/>
          <w:lang w:val="sr-Latn-RS"/>
        </w:rPr>
        <w:t xml:space="preserve"> </w:t>
      </w:r>
      <w:r w:rsidRPr="00E77B06">
        <w:rPr>
          <w:rFonts w:cs="Arial"/>
          <w:sz w:val="22"/>
          <w:szCs w:val="22"/>
        </w:rPr>
        <w:t>сачињено</w:t>
      </w:r>
      <w:r w:rsidRPr="00E77B06">
        <w:rPr>
          <w:rFonts w:cs="Arial"/>
          <w:sz w:val="22"/>
          <w:szCs w:val="22"/>
          <w:lang w:val="sr-Latn-RS"/>
        </w:rPr>
        <w:t xml:space="preserve"> </w:t>
      </w:r>
      <w:r w:rsidRPr="00E77B06">
        <w:rPr>
          <w:rFonts w:cs="Arial"/>
          <w:sz w:val="22"/>
          <w:szCs w:val="22"/>
        </w:rPr>
        <w:t>је</w:t>
      </w:r>
      <w:r w:rsidRPr="00E77B06">
        <w:rPr>
          <w:rFonts w:cs="Arial"/>
          <w:sz w:val="22"/>
          <w:szCs w:val="22"/>
          <w:lang w:val="sr-Latn-RS"/>
        </w:rPr>
        <w:t xml:space="preserve"> </w:t>
      </w:r>
      <w:r w:rsidRPr="00E77B06">
        <w:rPr>
          <w:rFonts w:cs="Arial"/>
          <w:sz w:val="22"/>
          <w:szCs w:val="22"/>
        </w:rPr>
        <w:t>у</w:t>
      </w:r>
      <w:r w:rsidRPr="00E77B06">
        <w:rPr>
          <w:rFonts w:cs="Arial"/>
          <w:sz w:val="22"/>
          <w:szCs w:val="22"/>
          <w:lang w:val="sr-Latn-RS"/>
        </w:rPr>
        <w:t xml:space="preserve"> 2 (</w:t>
      </w:r>
      <w:r w:rsidRPr="00E77B06">
        <w:rPr>
          <w:rFonts w:cs="Arial"/>
          <w:sz w:val="22"/>
          <w:szCs w:val="22"/>
        </w:rPr>
        <w:t>два</w:t>
      </w:r>
      <w:r w:rsidRPr="00E77B06">
        <w:rPr>
          <w:rFonts w:cs="Arial"/>
          <w:sz w:val="22"/>
          <w:szCs w:val="22"/>
          <w:lang w:val="sr-Latn-RS"/>
        </w:rPr>
        <w:t xml:space="preserve">) </w:t>
      </w:r>
      <w:r w:rsidRPr="00E77B06">
        <w:rPr>
          <w:rFonts w:cs="Arial"/>
          <w:sz w:val="22"/>
          <w:szCs w:val="22"/>
        </w:rPr>
        <w:t>истоветна</w:t>
      </w:r>
      <w:r w:rsidRPr="00E77B06">
        <w:rPr>
          <w:rFonts w:cs="Arial"/>
          <w:sz w:val="22"/>
          <w:szCs w:val="22"/>
          <w:lang w:val="sr-Latn-RS"/>
        </w:rPr>
        <w:t xml:space="preserve"> </w:t>
      </w:r>
      <w:r w:rsidRPr="00E77B06">
        <w:rPr>
          <w:rFonts w:cs="Arial"/>
          <w:sz w:val="22"/>
          <w:szCs w:val="22"/>
        </w:rPr>
        <w:t>примерка</w:t>
      </w:r>
      <w:r w:rsidRPr="00E77B06">
        <w:rPr>
          <w:rFonts w:cs="Arial"/>
          <w:sz w:val="22"/>
          <w:szCs w:val="22"/>
          <w:lang w:val="sr-Latn-RS"/>
        </w:rPr>
        <w:t xml:space="preserve">, </w:t>
      </w:r>
      <w:r w:rsidRPr="00E77B06">
        <w:rPr>
          <w:rFonts w:cs="Arial"/>
          <w:sz w:val="22"/>
          <w:szCs w:val="22"/>
        </w:rPr>
        <w:t>од</w:t>
      </w:r>
      <w:r w:rsidRPr="00E77B06">
        <w:rPr>
          <w:rFonts w:cs="Arial"/>
          <w:sz w:val="22"/>
          <w:szCs w:val="22"/>
          <w:lang w:val="sr-Latn-RS"/>
        </w:rPr>
        <w:t xml:space="preserve"> </w:t>
      </w:r>
      <w:r w:rsidRPr="00E77B06">
        <w:rPr>
          <w:rFonts w:cs="Arial"/>
          <w:sz w:val="22"/>
          <w:szCs w:val="22"/>
        </w:rPr>
        <w:t>којих</w:t>
      </w:r>
      <w:r w:rsidRPr="00E77B06">
        <w:rPr>
          <w:rFonts w:cs="Arial"/>
          <w:sz w:val="22"/>
          <w:szCs w:val="22"/>
          <w:lang w:val="sr-Latn-RS"/>
        </w:rPr>
        <w:t xml:space="preserve"> </w:t>
      </w:r>
      <w:r w:rsidRPr="00E77B06">
        <w:rPr>
          <w:rFonts w:cs="Arial"/>
          <w:sz w:val="22"/>
          <w:szCs w:val="22"/>
        </w:rPr>
        <w:t>је</w:t>
      </w:r>
      <w:r w:rsidRPr="00E77B06">
        <w:rPr>
          <w:rFonts w:cs="Arial"/>
          <w:sz w:val="22"/>
          <w:szCs w:val="22"/>
          <w:lang w:val="sr-Latn-RS"/>
        </w:rPr>
        <w:t xml:space="preserve"> 1 (</w:t>
      </w:r>
      <w:r w:rsidRPr="00E77B06">
        <w:rPr>
          <w:rFonts w:cs="Arial"/>
          <w:sz w:val="22"/>
          <w:szCs w:val="22"/>
        </w:rPr>
        <w:t>један</w:t>
      </w:r>
      <w:r w:rsidRPr="00E77B06">
        <w:rPr>
          <w:rFonts w:cs="Arial"/>
          <w:sz w:val="22"/>
          <w:szCs w:val="22"/>
          <w:lang w:val="sr-Latn-RS"/>
        </w:rPr>
        <w:t xml:space="preserve">) </w:t>
      </w:r>
      <w:r w:rsidRPr="00E77B06">
        <w:rPr>
          <w:rFonts w:cs="Arial"/>
          <w:sz w:val="22"/>
          <w:szCs w:val="22"/>
        </w:rPr>
        <w:t>примерак</w:t>
      </w:r>
      <w:r w:rsidRPr="00E77B06">
        <w:rPr>
          <w:rFonts w:cs="Arial"/>
          <w:sz w:val="22"/>
          <w:szCs w:val="22"/>
          <w:lang w:val="sr-Latn-RS"/>
        </w:rPr>
        <w:t xml:space="preserve"> </w:t>
      </w:r>
      <w:r w:rsidRPr="00E77B06">
        <w:rPr>
          <w:rFonts w:cs="Arial"/>
          <w:sz w:val="22"/>
          <w:szCs w:val="22"/>
        </w:rPr>
        <w:t>за</w:t>
      </w:r>
      <w:r w:rsidRPr="00E77B06">
        <w:rPr>
          <w:rFonts w:cs="Arial"/>
          <w:sz w:val="22"/>
          <w:szCs w:val="22"/>
          <w:lang w:val="sr-Latn-RS"/>
        </w:rPr>
        <w:t xml:space="preserve"> </w:t>
      </w:r>
      <w:r w:rsidRPr="00E77B06">
        <w:rPr>
          <w:rFonts w:cs="Arial"/>
          <w:sz w:val="22"/>
          <w:szCs w:val="22"/>
        </w:rPr>
        <w:t>Повериоца</w:t>
      </w:r>
      <w:r w:rsidRPr="00E77B06">
        <w:rPr>
          <w:rFonts w:cs="Arial"/>
          <w:sz w:val="22"/>
          <w:szCs w:val="22"/>
          <w:lang w:val="sr-Latn-RS"/>
        </w:rPr>
        <w:t xml:space="preserve">, </w:t>
      </w:r>
      <w:r w:rsidRPr="00E77B06">
        <w:rPr>
          <w:rFonts w:cs="Arial"/>
          <w:sz w:val="22"/>
          <w:szCs w:val="22"/>
        </w:rPr>
        <w:t>а</w:t>
      </w:r>
      <w:r w:rsidRPr="00E77B06">
        <w:rPr>
          <w:rFonts w:cs="Arial"/>
          <w:sz w:val="22"/>
          <w:szCs w:val="22"/>
          <w:lang w:val="sr-Latn-RS"/>
        </w:rPr>
        <w:t xml:space="preserve"> 1 (</w:t>
      </w:r>
      <w:r w:rsidRPr="00E77B06">
        <w:rPr>
          <w:rFonts w:cs="Arial"/>
          <w:sz w:val="22"/>
          <w:szCs w:val="22"/>
        </w:rPr>
        <w:t>један</w:t>
      </w:r>
      <w:r w:rsidRPr="00E77B06">
        <w:rPr>
          <w:rFonts w:cs="Arial"/>
          <w:sz w:val="22"/>
          <w:szCs w:val="22"/>
          <w:lang w:val="sr-Latn-RS"/>
        </w:rPr>
        <w:t xml:space="preserve">) </w:t>
      </w:r>
      <w:r w:rsidRPr="00E77B06">
        <w:rPr>
          <w:rFonts w:cs="Arial"/>
          <w:sz w:val="22"/>
          <w:szCs w:val="22"/>
        </w:rPr>
        <w:t>задржава</w:t>
      </w:r>
      <w:r w:rsidRPr="00E77B06">
        <w:rPr>
          <w:rFonts w:cs="Arial"/>
          <w:sz w:val="22"/>
          <w:szCs w:val="22"/>
          <w:lang w:val="sr-Latn-RS"/>
        </w:rPr>
        <w:t xml:space="preserve"> </w:t>
      </w:r>
      <w:r w:rsidRPr="00E77B06">
        <w:rPr>
          <w:rFonts w:cs="Arial"/>
          <w:sz w:val="22"/>
          <w:szCs w:val="22"/>
        </w:rPr>
        <w:t>Дужник</w:t>
      </w:r>
      <w:r w:rsidRPr="00E77B06">
        <w:rPr>
          <w:rFonts w:cs="Arial"/>
          <w:sz w:val="22"/>
          <w:szCs w:val="22"/>
          <w:lang w:val="sr-Latn-RS"/>
        </w:rPr>
        <w:t>.</w:t>
      </w:r>
    </w:p>
    <w:p w14:paraId="5BA052CD" w14:textId="77777777" w:rsidR="00E30A5B" w:rsidRPr="00E77B06" w:rsidRDefault="00E30A5B" w:rsidP="00E30A5B">
      <w:pPr>
        <w:rPr>
          <w:rFonts w:cs="Arial"/>
          <w:sz w:val="22"/>
          <w:szCs w:val="22"/>
        </w:rPr>
      </w:pPr>
      <w:r w:rsidRPr="00E77B06">
        <w:rPr>
          <w:rFonts w:cs="Arial"/>
          <w:sz w:val="22"/>
          <w:szCs w:val="22"/>
        </w:rPr>
        <w:t xml:space="preserve">Место и датум издавања Овлашћења          </w:t>
      </w:r>
    </w:p>
    <w:p w14:paraId="30957317" w14:textId="77777777" w:rsidR="00E30A5B" w:rsidRPr="00E77B06" w:rsidRDefault="00E30A5B" w:rsidP="00E30A5B">
      <w:pPr>
        <w:rPr>
          <w:rFonts w:cs="Arial"/>
          <w:sz w:val="22"/>
          <w:szCs w:val="22"/>
        </w:rPr>
      </w:pPr>
    </w:p>
    <w:p w14:paraId="706D136B" w14:textId="77777777" w:rsidR="00E30A5B" w:rsidRPr="00E77B06" w:rsidRDefault="00E30A5B" w:rsidP="00E30A5B">
      <w:pPr>
        <w:rPr>
          <w:rFonts w:cs="Arial"/>
          <w:sz w:val="22"/>
          <w:szCs w:val="22"/>
        </w:rPr>
      </w:pPr>
      <w:r w:rsidRPr="00E77B06">
        <w:rPr>
          <w:rFonts w:cs="Arial"/>
          <w:sz w:val="22"/>
          <w:szCs w:val="22"/>
        </w:rPr>
        <w:t xml:space="preserve">                           </w:t>
      </w:r>
    </w:p>
    <w:tbl>
      <w:tblPr>
        <w:tblW w:w="10031" w:type="dxa"/>
        <w:jc w:val="center"/>
        <w:tblLayout w:type="fixed"/>
        <w:tblLook w:val="0000" w:firstRow="0" w:lastRow="0" w:firstColumn="0" w:lastColumn="0" w:noHBand="0" w:noVBand="0"/>
      </w:tblPr>
      <w:tblGrid>
        <w:gridCol w:w="3882"/>
        <w:gridCol w:w="2127"/>
        <w:gridCol w:w="4022"/>
      </w:tblGrid>
      <w:tr w:rsidR="00E30A5B" w:rsidRPr="00E77B06" w14:paraId="7D830883" w14:textId="77777777" w:rsidTr="008C513C">
        <w:trPr>
          <w:jc w:val="center"/>
        </w:trPr>
        <w:tc>
          <w:tcPr>
            <w:tcW w:w="3882" w:type="dxa"/>
          </w:tcPr>
          <w:p w14:paraId="238ED673" w14:textId="77777777" w:rsidR="00E30A5B" w:rsidRPr="00E77B06" w:rsidRDefault="00E30A5B" w:rsidP="008C513C">
            <w:pPr>
              <w:jc w:val="center"/>
              <w:rPr>
                <w:rFonts w:cs="Arial"/>
                <w:sz w:val="22"/>
                <w:szCs w:val="22"/>
              </w:rPr>
            </w:pPr>
            <w:r w:rsidRPr="00E77B06">
              <w:rPr>
                <w:rFonts w:cs="Arial"/>
                <w:sz w:val="22"/>
                <w:szCs w:val="22"/>
              </w:rPr>
              <w:t>Датум:</w:t>
            </w:r>
          </w:p>
        </w:tc>
        <w:tc>
          <w:tcPr>
            <w:tcW w:w="2127" w:type="dxa"/>
          </w:tcPr>
          <w:p w14:paraId="39C5C6E1" w14:textId="77777777" w:rsidR="00E30A5B" w:rsidRPr="00E77B06" w:rsidRDefault="00E30A5B" w:rsidP="008C513C">
            <w:pPr>
              <w:jc w:val="center"/>
              <w:rPr>
                <w:rFonts w:cs="Arial"/>
                <w:sz w:val="22"/>
                <w:szCs w:val="22"/>
                <w:lang w:val="ru-RU"/>
              </w:rPr>
            </w:pPr>
          </w:p>
        </w:tc>
        <w:tc>
          <w:tcPr>
            <w:tcW w:w="4022" w:type="dxa"/>
          </w:tcPr>
          <w:p w14:paraId="736B7C0E" w14:textId="77777777" w:rsidR="00E30A5B" w:rsidRPr="00E77B06" w:rsidRDefault="00E30A5B" w:rsidP="008C513C">
            <w:pPr>
              <w:jc w:val="center"/>
              <w:rPr>
                <w:rFonts w:cs="Arial"/>
                <w:sz w:val="22"/>
                <w:szCs w:val="22"/>
                <w:lang w:val="ru-RU"/>
              </w:rPr>
            </w:pPr>
            <w:r w:rsidRPr="00E77B06">
              <w:rPr>
                <w:rFonts w:cs="Arial"/>
                <w:sz w:val="22"/>
                <w:szCs w:val="22"/>
              </w:rPr>
              <w:t>Понуђач</w:t>
            </w:r>
            <w:r w:rsidRPr="00E77B06">
              <w:rPr>
                <w:rFonts w:cs="Arial"/>
                <w:sz w:val="22"/>
                <w:szCs w:val="22"/>
                <w:lang w:val="ru-RU"/>
              </w:rPr>
              <w:t>:</w:t>
            </w:r>
          </w:p>
        </w:tc>
      </w:tr>
      <w:tr w:rsidR="00E30A5B" w:rsidRPr="00E77B06" w14:paraId="1AF63283" w14:textId="77777777" w:rsidTr="008C513C">
        <w:trPr>
          <w:jc w:val="center"/>
        </w:trPr>
        <w:tc>
          <w:tcPr>
            <w:tcW w:w="3882" w:type="dxa"/>
          </w:tcPr>
          <w:p w14:paraId="26EA8B4B" w14:textId="77777777" w:rsidR="00E30A5B" w:rsidRPr="00E77B06" w:rsidRDefault="00E30A5B" w:rsidP="008C513C">
            <w:pPr>
              <w:jc w:val="center"/>
              <w:rPr>
                <w:rFonts w:cs="Arial"/>
                <w:sz w:val="22"/>
                <w:szCs w:val="22"/>
              </w:rPr>
            </w:pPr>
          </w:p>
        </w:tc>
        <w:tc>
          <w:tcPr>
            <w:tcW w:w="2127" w:type="dxa"/>
          </w:tcPr>
          <w:p w14:paraId="0EEE7FE9" w14:textId="77777777" w:rsidR="00E30A5B" w:rsidRPr="00E77B06" w:rsidRDefault="00E30A5B" w:rsidP="008C513C">
            <w:pPr>
              <w:jc w:val="center"/>
              <w:rPr>
                <w:rFonts w:cs="Arial"/>
                <w:sz w:val="22"/>
                <w:szCs w:val="22"/>
              </w:rPr>
            </w:pPr>
            <w:r w:rsidRPr="00E77B06">
              <w:rPr>
                <w:rFonts w:cs="Arial"/>
                <w:sz w:val="22"/>
                <w:szCs w:val="22"/>
              </w:rPr>
              <w:t>М.П.</w:t>
            </w:r>
          </w:p>
        </w:tc>
        <w:tc>
          <w:tcPr>
            <w:tcW w:w="4022" w:type="dxa"/>
          </w:tcPr>
          <w:p w14:paraId="6EADC1F1" w14:textId="77777777" w:rsidR="00E30A5B" w:rsidRPr="00E77B06" w:rsidRDefault="00E30A5B" w:rsidP="008C513C">
            <w:pPr>
              <w:jc w:val="center"/>
              <w:rPr>
                <w:rFonts w:cs="Arial"/>
                <w:sz w:val="22"/>
                <w:szCs w:val="22"/>
                <w:lang w:val="ru-RU"/>
              </w:rPr>
            </w:pPr>
          </w:p>
        </w:tc>
      </w:tr>
      <w:tr w:rsidR="00E30A5B" w:rsidRPr="00E77B06" w14:paraId="2FCDB2E2" w14:textId="77777777" w:rsidTr="008C513C">
        <w:trPr>
          <w:jc w:val="center"/>
        </w:trPr>
        <w:tc>
          <w:tcPr>
            <w:tcW w:w="3882" w:type="dxa"/>
            <w:tcBorders>
              <w:bottom w:val="single" w:sz="4" w:space="0" w:color="auto"/>
            </w:tcBorders>
          </w:tcPr>
          <w:p w14:paraId="71FC9E15" w14:textId="77777777" w:rsidR="00E30A5B" w:rsidRPr="00E77B06" w:rsidRDefault="00E30A5B" w:rsidP="008C513C">
            <w:pPr>
              <w:jc w:val="center"/>
              <w:rPr>
                <w:rFonts w:cs="Arial"/>
                <w:sz w:val="22"/>
                <w:szCs w:val="22"/>
              </w:rPr>
            </w:pPr>
          </w:p>
        </w:tc>
        <w:tc>
          <w:tcPr>
            <w:tcW w:w="2127" w:type="dxa"/>
          </w:tcPr>
          <w:p w14:paraId="03498B50" w14:textId="77777777" w:rsidR="00E30A5B" w:rsidRPr="00E77B06" w:rsidRDefault="00E30A5B" w:rsidP="008C513C">
            <w:pPr>
              <w:jc w:val="center"/>
              <w:rPr>
                <w:rFonts w:cs="Arial"/>
                <w:sz w:val="22"/>
                <w:szCs w:val="22"/>
                <w:lang w:val="ru-RU"/>
              </w:rPr>
            </w:pPr>
          </w:p>
        </w:tc>
        <w:tc>
          <w:tcPr>
            <w:tcW w:w="4022" w:type="dxa"/>
            <w:tcBorders>
              <w:bottom w:val="single" w:sz="4" w:space="0" w:color="auto"/>
            </w:tcBorders>
          </w:tcPr>
          <w:p w14:paraId="37721CF5" w14:textId="77777777" w:rsidR="00E30A5B" w:rsidRPr="00E77B06" w:rsidRDefault="00E30A5B" w:rsidP="008C513C">
            <w:pPr>
              <w:jc w:val="center"/>
              <w:rPr>
                <w:rFonts w:cs="Arial"/>
                <w:sz w:val="22"/>
                <w:szCs w:val="22"/>
                <w:lang w:val="ru-RU"/>
              </w:rPr>
            </w:pPr>
          </w:p>
        </w:tc>
      </w:tr>
    </w:tbl>
    <w:p w14:paraId="01544459" w14:textId="77777777" w:rsidR="00E30A5B" w:rsidRPr="00E77B06" w:rsidRDefault="00E30A5B" w:rsidP="00E30A5B">
      <w:pPr>
        <w:rPr>
          <w:rFonts w:cs="Arial"/>
          <w:sz w:val="22"/>
          <w:szCs w:val="22"/>
        </w:rPr>
      </w:pPr>
      <w:r w:rsidRPr="00E77B06">
        <w:rPr>
          <w:rFonts w:cs="Arial"/>
          <w:sz w:val="22"/>
          <w:szCs w:val="22"/>
        </w:rPr>
        <w:t xml:space="preserve">                                                                                              Потпис овлашћеног лица</w:t>
      </w:r>
    </w:p>
    <w:p w14:paraId="18CEBF4F" w14:textId="77777777" w:rsidR="00E30A5B" w:rsidRPr="00E77B06" w:rsidRDefault="00E30A5B" w:rsidP="00E30A5B">
      <w:pPr>
        <w:rPr>
          <w:rFonts w:cs="Arial"/>
          <w:sz w:val="22"/>
          <w:szCs w:val="22"/>
        </w:rPr>
      </w:pPr>
    </w:p>
    <w:p w14:paraId="4E8DFD49" w14:textId="77777777" w:rsidR="00E30A5B" w:rsidRPr="00E77B06" w:rsidRDefault="00E30A5B" w:rsidP="00E30A5B">
      <w:pPr>
        <w:rPr>
          <w:rFonts w:cs="Arial"/>
          <w:sz w:val="22"/>
          <w:szCs w:val="22"/>
        </w:rPr>
      </w:pPr>
      <w:r w:rsidRPr="00E77B06">
        <w:rPr>
          <w:rFonts w:cs="Arial"/>
          <w:sz w:val="22"/>
          <w:szCs w:val="22"/>
        </w:rPr>
        <w:t>Прилог:</w:t>
      </w:r>
    </w:p>
    <w:p w14:paraId="383AB8B7" w14:textId="77777777" w:rsidR="00E30A5B" w:rsidRPr="00E77B06" w:rsidRDefault="00E30A5B" w:rsidP="00E30A5B">
      <w:pPr>
        <w:numPr>
          <w:ilvl w:val="0"/>
          <w:numId w:val="19"/>
        </w:numPr>
        <w:contextualSpacing/>
        <w:rPr>
          <w:rFonts w:eastAsia="Calibri" w:cs="Arial"/>
          <w:sz w:val="22"/>
          <w:szCs w:val="22"/>
        </w:rPr>
      </w:pPr>
      <w:r w:rsidRPr="00E77B06">
        <w:rPr>
          <w:rFonts w:eastAsia="Calibri" w:cs="Arial"/>
          <w:sz w:val="22"/>
          <w:szCs w:val="22"/>
        </w:rPr>
        <w:t xml:space="preserve"> 1 једна потписана и оверена бланко </w:t>
      </w:r>
      <w:r w:rsidRPr="00E77B06">
        <w:rPr>
          <w:rFonts w:eastAsia="Calibri" w:cs="Arial"/>
          <w:sz w:val="22"/>
          <w:szCs w:val="22"/>
          <w:lang w:val="sr-Cyrl-RS"/>
        </w:rPr>
        <w:t>сопствена</w:t>
      </w:r>
      <w:r w:rsidRPr="00E77B06">
        <w:rPr>
          <w:rFonts w:eastAsia="Calibri" w:cs="Arial"/>
          <w:sz w:val="22"/>
          <w:szCs w:val="22"/>
        </w:rPr>
        <w:t xml:space="preserve"> меница као гаранција за </w:t>
      </w:r>
      <w:r w:rsidRPr="00E77B06">
        <w:rPr>
          <w:rFonts w:eastAsia="Calibri" w:cs="Arial"/>
          <w:sz w:val="22"/>
          <w:szCs w:val="22"/>
          <w:lang w:val="sr-Cyrl-RS"/>
        </w:rPr>
        <w:t>добро извршење посла</w:t>
      </w:r>
      <w:r w:rsidRPr="00E77B06">
        <w:rPr>
          <w:rFonts w:eastAsia="Calibri" w:cs="Arial"/>
          <w:sz w:val="22"/>
          <w:szCs w:val="22"/>
        </w:rPr>
        <w:t xml:space="preserve"> </w:t>
      </w:r>
    </w:p>
    <w:p w14:paraId="3FCD28E2" w14:textId="77777777" w:rsidR="00E30A5B" w:rsidRPr="00E77B06" w:rsidRDefault="00E30A5B" w:rsidP="00E30A5B">
      <w:pPr>
        <w:numPr>
          <w:ilvl w:val="0"/>
          <w:numId w:val="19"/>
        </w:numPr>
        <w:contextualSpacing/>
        <w:rPr>
          <w:rFonts w:eastAsia="Calibri" w:cs="Arial"/>
          <w:sz w:val="22"/>
          <w:szCs w:val="22"/>
        </w:rPr>
      </w:pPr>
      <w:r w:rsidRPr="00E77B06">
        <w:rPr>
          <w:rFonts w:eastAsia="Calibri" w:cs="Arial"/>
          <w:sz w:val="22"/>
          <w:szCs w:val="22"/>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CA64F3A" w14:textId="77777777" w:rsidR="00E30A5B" w:rsidRPr="00E77B06" w:rsidRDefault="00E30A5B" w:rsidP="00E30A5B">
      <w:pPr>
        <w:numPr>
          <w:ilvl w:val="0"/>
          <w:numId w:val="19"/>
        </w:numPr>
        <w:contextualSpacing/>
        <w:rPr>
          <w:rFonts w:eastAsia="Calibri" w:cs="Arial"/>
          <w:sz w:val="22"/>
          <w:szCs w:val="22"/>
        </w:rPr>
      </w:pPr>
      <w:r w:rsidRPr="00E77B06">
        <w:rPr>
          <w:rFonts w:eastAsia="Calibri" w:cs="Arial"/>
          <w:sz w:val="22"/>
          <w:szCs w:val="22"/>
        </w:rPr>
        <w:t xml:space="preserve">фотокопију ОП обрасца </w:t>
      </w:r>
    </w:p>
    <w:p w14:paraId="533A37D7" w14:textId="77777777" w:rsidR="00E30A5B" w:rsidRPr="00E77B06" w:rsidRDefault="00E30A5B" w:rsidP="00E30A5B">
      <w:pPr>
        <w:numPr>
          <w:ilvl w:val="0"/>
          <w:numId w:val="19"/>
        </w:numPr>
        <w:contextualSpacing/>
        <w:rPr>
          <w:rFonts w:eastAsia="Calibri" w:cs="Arial"/>
          <w:sz w:val="22"/>
          <w:szCs w:val="22"/>
        </w:rPr>
      </w:pPr>
      <w:r w:rsidRPr="00E77B06">
        <w:rPr>
          <w:rFonts w:eastAsia="Calibri" w:cs="Arial"/>
          <w:sz w:val="22"/>
          <w:szCs w:val="22"/>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B7D0FCA" w14:textId="77777777" w:rsidR="00E30A5B" w:rsidRPr="00E77B06" w:rsidRDefault="00E30A5B" w:rsidP="00E30A5B">
      <w:pPr>
        <w:rPr>
          <w:rFonts w:eastAsia="Calibri" w:cs="Arial"/>
          <w:color w:val="00B0F0"/>
          <w:sz w:val="22"/>
          <w:szCs w:val="22"/>
        </w:rPr>
      </w:pPr>
    </w:p>
    <w:p w14:paraId="07D3ACAD" w14:textId="77777777" w:rsidR="00E30A5B" w:rsidRPr="00E77B06" w:rsidRDefault="00E30A5B" w:rsidP="00E30A5B">
      <w:pPr>
        <w:rPr>
          <w:rFonts w:eastAsia="Calibri" w:cs="Arial"/>
          <w:color w:val="00B0F0"/>
          <w:sz w:val="22"/>
          <w:szCs w:val="22"/>
        </w:rPr>
      </w:pPr>
    </w:p>
    <w:p w14:paraId="5E9418BA" w14:textId="77777777" w:rsidR="00E30A5B" w:rsidRPr="00E77B06" w:rsidRDefault="00E30A5B" w:rsidP="00E30A5B">
      <w:pPr>
        <w:rPr>
          <w:rFonts w:eastAsia="Calibri" w:cs="Arial"/>
          <w:color w:val="00B0F0"/>
          <w:sz w:val="22"/>
          <w:szCs w:val="22"/>
        </w:rPr>
      </w:pPr>
    </w:p>
    <w:p w14:paraId="72857407" w14:textId="77777777" w:rsidR="00E30A5B" w:rsidRPr="00E77B06" w:rsidRDefault="00E30A5B" w:rsidP="00E30A5B">
      <w:pPr>
        <w:rPr>
          <w:rFonts w:eastAsia="Calibri" w:cs="Arial"/>
          <w:color w:val="00B0F0"/>
          <w:sz w:val="22"/>
          <w:szCs w:val="22"/>
        </w:rPr>
      </w:pPr>
    </w:p>
    <w:p w14:paraId="04C1364B" w14:textId="77777777" w:rsidR="00E30A5B" w:rsidRPr="00E77B06" w:rsidRDefault="00E30A5B" w:rsidP="00E30A5B">
      <w:pPr>
        <w:rPr>
          <w:rFonts w:eastAsia="Calibri" w:cs="Arial"/>
          <w:color w:val="00B0F0"/>
          <w:sz w:val="22"/>
          <w:szCs w:val="22"/>
        </w:rPr>
      </w:pPr>
    </w:p>
    <w:p w14:paraId="034C9791" w14:textId="77777777" w:rsidR="00E30A5B" w:rsidRPr="00E77B06" w:rsidRDefault="00E30A5B" w:rsidP="00E30A5B">
      <w:pPr>
        <w:rPr>
          <w:rFonts w:eastAsia="Calibri" w:cs="Arial"/>
          <w:color w:val="00B0F0"/>
          <w:sz w:val="22"/>
          <w:szCs w:val="22"/>
        </w:rPr>
      </w:pPr>
    </w:p>
    <w:p w14:paraId="2C5F519F" w14:textId="77777777" w:rsidR="00E30A5B" w:rsidRDefault="00E30A5B" w:rsidP="00E30A5B">
      <w:pPr>
        <w:rPr>
          <w:rFonts w:eastAsia="Calibri" w:cs="Arial"/>
          <w:color w:val="00B0F0"/>
          <w:sz w:val="22"/>
          <w:szCs w:val="22"/>
        </w:rPr>
      </w:pPr>
    </w:p>
    <w:p w14:paraId="134B65AB" w14:textId="77777777" w:rsidR="006C4BF1" w:rsidRDefault="006C4BF1" w:rsidP="00E30A5B">
      <w:pPr>
        <w:rPr>
          <w:rFonts w:eastAsia="Calibri" w:cs="Arial"/>
          <w:color w:val="00B0F0"/>
          <w:sz w:val="22"/>
          <w:szCs w:val="22"/>
        </w:rPr>
      </w:pPr>
    </w:p>
    <w:p w14:paraId="4E8818C1" w14:textId="77777777" w:rsidR="006C4BF1" w:rsidRDefault="006C4BF1" w:rsidP="00E30A5B">
      <w:pPr>
        <w:rPr>
          <w:rFonts w:eastAsia="Calibri" w:cs="Arial"/>
          <w:color w:val="00B0F0"/>
          <w:sz w:val="22"/>
          <w:szCs w:val="22"/>
        </w:rPr>
      </w:pPr>
    </w:p>
    <w:p w14:paraId="562A7077" w14:textId="77777777" w:rsidR="006C4BF1" w:rsidRDefault="006C4BF1" w:rsidP="00E30A5B">
      <w:pPr>
        <w:rPr>
          <w:rFonts w:eastAsia="Calibri" w:cs="Arial"/>
          <w:color w:val="00B0F0"/>
          <w:sz w:val="22"/>
          <w:szCs w:val="22"/>
        </w:rPr>
      </w:pPr>
    </w:p>
    <w:p w14:paraId="35296298" w14:textId="77777777" w:rsidR="006C4BF1" w:rsidRDefault="006C4BF1" w:rsidP="00E30A5B">
      <w:pPr>
        <w:rPr>
          <w:rFonts w:eastAsia="Calibri" w:cs="Arial"/>
          <w:color w:val="00B0F0"/>
          <w:sz w:val="22"/>
          <w:szCs w:val="22"/>
        </w:rPr>
      </w:pPr>
    </w:p>
    <w:p w14:paraId="0FB82123" w14:textId="77777777" w:rsidR="006C4BF1" w:rsidRDefault="006C4BF1" w:rsidP="00E30A5B">
      <w:pPr>
        <w:rPr>
          <w:rFonts w:eastAsia="Calibri" w:cs="Arial"/>
          <w:color w:val="00B0F0"/>
          <w:sz w:val="22"/>
          <w:szCs w:val="22"/>
        </w:rPr>
      </w:pPr>
    </w:p>
    <w:p w14:paraId="25DBECDF" w14:textId="77777777" w:rsidR="006C4BF1" w:rsidRDefault="006C4BF1" w:rsidP="00E30A5B">
      <w:pPr>
        <w:rPr>
          <w:rFonts w:eastAsia="Calibri" w:cs="Arial"/>
          <w:color w:val="00B0F0"/>
          <w:sz w:val="22"/>
          <w:szCs w:val="22"/>
        </w:rPr>
      </w:pPr>
    </w:p>
    <w:p w14:paraId="011AE07C" w14:textId="77777777" w:rsidR="006C4BF1" w:rsidRDefault="006C4BF1" w:rsidP="00E30A5B">
      <w:pPr>
        <w:rPr>
          <w:rFonts w:eastAsia="Calibri" w:cs="Arial"/>
          <w:color w:val="00B0F0"/>
          <w:sz w:val="22"/>
          <w:szCs w:val="22"/>
        </w:rPr>
      </w:pPr>
    </w:p>
    <w:p w14:paraId="7F22B4BB" w14:textId="77777777" w:rsidR="006C4BF1" w:rsidRDefault="006C4BF1" w:rsidP="00E30A5B">
      <w:pPr>
        <w:rPr>
          <w:rFonts w:eastAsia="Calibri" w:cs="Arial"/>
          <w:color w:val="00B0F0"/>
          <w:sz w:val="22"/>
          <w:szCs w:val="22"/>
        </w:rPr>
      </w:pPr>
    </w:p>
    <w:p w14:paraId="717C7945" w14:textId="77777777" w:rsidR="006C4BF1" w:rsidRDefault="006C4BF1" w:rsidP="00E30A5B">
      <w:pPr>
        <w:rPr>
          <w:rFonts w:eastAsia="Calibri" w:cs="Arial"/>
          <w:color w:val="00B0F0"/>
          <w:sz w:val="22"/>
          <w:szCs w:val="22"/>
        </w:rPr>
      </w:pPr>
    </w:p>
    <w:p w14:paraId="4F4543E0" w14:textId="77777777" w:rsidR="006C4BF1" w:rsidRDefault="006C4BF1" w:rsidP="00E30A5B">
      <w:pPr>
        <w:rPr>
          <w:rFonts w:eastAsia="Calibri" w:cs="Arial"/>
          <w:color w:val="00B0F0"/>
          <w:sz w:val="22"/>
          <w:szCs w:val="22"/>
        </w:rPr>
      </w:pPr>
    </w:p>
    <w:p w14:paraId="2F49D34D" w14:textId="77777777" w:rsidR="006C4BF1" w:rsidRDefault="006C4BF1" w:rsidP="00E30A5B">
      <w:pPr>
        <w:rPr>
          <w:rFonts w:eastAsia="Calibri" w:cs="Arial"/>
          <w:color w:val="00B0F0"/>
          <w:sz w:val="22"/>
          <w:szCs w:val="22"/>
        </w:rPr>
      </w:pPr>
    </w:p>
    <w:p w14:paraId="3E3BEC2B" w14:textId="77777777" w:rsidR="006C4BF1" w:rsidRDefault="006C4BF1" w:rsidP="00E30A5B">
      <w:pPr>
        <w:rPr>
          <w:rFonts w:eastAsia="Calibri" w:cs="Arial"/>
          <w:color w:val="00B0F0"/>
          <w:sz w:val="22"/>
          <w:szCs w:val="22"/>
        </w:rPr>
      </w:pPr>
    </w:p>
    <w:p w14:paraId="1BDFF422" w14:textId="77777777" w:rsidR="006C4BF1" w:rsidRDefault="006C4BF1" w:rsidP="00E30A5B">
      <w:pPr>
        <w:rPr>
          <w:rFonts w:eastAsia="Calibri" w:cs="Arial"/>
          <w:color w:val="00B0F0"/>
          <w:sz w:val="22"/>
          <w:szCs w:val="22"/>
        </w:rPr>
      </w:pPr>
    </w:p>
    <w:p w14:paraId="79A56CE7" w14:textId="77777777" w:rsidR="006C4BF1" w:rsidRDefault="006C4BF1" w:rsidP="00E30A5B">
      <w:pPr>
        <w:rPr>
          <w:rFonts w:eastAsia="Calibri" w:cs="Arial"/>
          <w:color w:val="00B0F0"/>
          <w:sz w:val="22"/>
          <w:szCs w:val="22"/>
        </w:rPr>
      </w:pPr>
    </w:p>
    <w:p w14:paraId="5A4FCEBB" w14:textId="77777777" w:rsidR="006C4BF1" w:rsidRDefault="006C4BF1" w:rsidP="00E30A5B">
      <w:pPr>
        <w:rPr>
          <w:rFonts w:eastAsia="Calibri" w:cs="Arial"/>
          <w:color w:val="00B0F0"/>
          <w:sz w:val="22"/>
          <w:szCs w:val="22"/>
        </w:rPr>
      </w:pPr>
    </w:p>
    <w:p w14:paraId="42BABCAB" w14:textId="77777777" w:rsidR="006C4BF1" w:rsidRDefault="006C4BF1" w:rsidP="00E30A5B">
      <w:pPr>
        <w:rPr>
          <w:rFonts w:eastAsia="Calibri" w:cs="Arial"/>
          <w:color w:val="00B0F0"/>
          <w:sz w:val="22"/>
          <w:szCs w:val="22"/>
        </w:rPr>
      </w:pPr>
    </w:p>
    <w:p w14:paraId="10E4B2B5" w14:textId="77777777" w:rsidR="006C4BF1" w:rsidRDefault="006C4BF1" w:rsidP="00E30A5B">
      <w:pPr>
        <w:rPr>
          <w:rFonts w:eastAsia="Calibri" w:cs="Arial"/>
          <w:color w:val="00B0F0"/>
          <w:sz w:val="22"/>
          <w:szCs w:val="22"/>
        </w:rPr>
      </w:pPr>
    </w:p>
    <w:p w14:paraId="30A88147" w14:textId="77777777" w:rsidR="006C4BF1" w:rsidRDefault="006C4BF1" w:rsidP="00E30A5B">
      <w:pPr>
        <w:rPr>
          <w:rFonts w:eastAsia="Calibri" w:cs="Arial"/>
          <w:color w:val="00B0F0"/>
          <w:sz w:val="22"/>
          <w:szCs w:val="22"/>
        </w:rPr>
      </w:pPr>
    </w:p>
    <w:p w14:paraId="4B744B1F" w14:textId="77777777" w:rsidR="006C4BF1" w:rsidRDefault="006C4BF1" w:rsidP="00E30A5B">
      <w:pPr>
        <w:rPr>
          <w:rFonts w:eastAsia="Calibri" w:cs="Arial"/>
          <w:color w:val="00B0F0"/>
          <w:sz w:val="22"/>
          <w:szCs w:val="22"/>
        </w:rPr>
      </w:pPr>
    </w:p>
    <w:p w14:paraId="4772C54B" w14:textId="77777777" w:rsidR="006C4BF1" w:rsidRDefault="006C4BF1" w:rsidP="00E30A5B">
      <w:pPr>
        <w:rPr>
          <w:rFonts w:eastAsia="Calibri" w:cs="Arial"/>
          <w:color w:val="00B0F0"/>
          <w:sz w:val="22"/>
          <w:szCs w:val="22"/>
        </w:rPr>
      </w:pPr>
    </w:p>
    <w:p w14:paraId="1907B0B4" w14:textId="77777777" w:rsidR="006C4BF1" w:rsidRDefault="006C4BF1" w:rsidP="00E30A5B">
      <w:pPr>
        <w:rPr>
          <w:rFonts w:eastAsia="Calibri" w:cs="Arial"/>
          <w:color w:val="00B0F0"/>
          <w:sz w:val="22"/>
          <w:szCs w:val="22"/>
        </w:rPr>
      </w:pPr>
    </w:p>
    <w:p w14:paraId="5712B6CA" w14:textId="77777777" w:rsidR="006C4BF1" w:rsidRDefault="006C4BF1" w:rsidP="00E30A5B">
      <w:pPr>
        <w:rPr>
          <w:rFonts w:eastAsia="Calibri" w:cs="Arial"/>
          <w:color w:val="00B0F0"/>
          <w:sz w:val="22"/>
          <w:szCs w:val="22"/>
        </w:rPr>
      </w:pPr>
    </w:p>
    <w:p w14:paraId="03FB5594" w14:textId="77777777" w:rsidR="006C4BF1" w:rsidRDefault="006C4BF1" w:rsidP="00E30A5B">
      <w:pPr>
        <w:rPr>
          <w:rFonts w:eastAsia="Calibri" w:cs="Arial"/>
          <w:color w:val="00B0F0"/>
          <w:sz w:val="22"/>
          <w:szCs w:val="22"/>
        </w:rPr>
      </w:pPr>
    </w:p>
    <w:p w14:paraId="5C0EBB59" w14:textId="77777777" w:rsidR="006C4BF1" w:rsidRDefault="006C4BF1" w:rsidP="00E30A5B">
      <w:pPr>
        <w:rPr>
          <w:rFonts w:eastAsia="Calibri" w:cs="Arial"/>
          <w:color w:val="00B0F0"/>
          <w:sz w:val="22"/>
          <w:szCs w:val="22"/>
        </w:rPr>
      </w:pPr>
    </w:p>
    <w:p w14:paraId="3C362218" w14:textId="77777777" w:rsidR="006C4BF1" w:rsidRDefault="006C4BF1" w:rsidP="00E30A5B">
      <w:pPr>
        <w:rPr>
          <w:rFonts w:eastAsia="Calibri" w:cs="Arial"/>
          <w:color w:val="00B0F0"/>
          <w:sz w:val="22"/>
          <w:szCs w:val="22"/>
        </w:rPr>
      </w:pPr>
    </w:p>
    <w:p w14:paraId="5FCB003A" w14:textId="77777777" w:rsidR="00E30A5B" w:rsidRPr="00E77B06" w:rsidRDefault="00E30A5B" w:rsidP="00E30A5B">
      <w:pPr>
        <w:rPr>
          <w:rFonts w:ascii="Calibri" w:eastAsia="Calibri" w:hAnsi="Calibri" w:cs="Arial"/>
          <w:color w:val="00B0F0"/>
          <w:sz w:val="22"/>
          <w:szCs w:val="22"/>
        </w:rPr>
      </w:pPr>
    </w:p>
    <w:p w14:paraId="09D49C25" w14:textId="77777777" w:rsidR="00E30A5B" w:rsidRPr="00E77B06" w:rsidRDefault="00E30A5B" w:rsidP="00E30A5B">
      <w:pPr>
        <w:jc w:val="right"/>
        <w:rPr>
          <w:rFonts w:cs="Arial"/>
          <w:b/>
          <w:sz w:val="22"/>
          <w:szCs w:val="22"/>
          <w:lang w:val="sr-Cyrl-RS"/>
        </w:rPr>
      </w:pPr>
      <w:r w:rsidRPr="00E77B06">
        <w:rPr>
          <w:rFonts w:cs="Arial"/>
          <w:b/>
          <w:sz w:val="22"/>
          <w:szCs w:val="22"/>
          <w:lang w:val="sr-Cyrl-CS"/>
        </w:rPr>
        <w:lastRenderedPageBreak/>
        <w:t xml:space="preserve">ПРИЛОГ </w:t>
      </w:r>
      <w:r w:rsidRPr="00E77B06">
        <w:rPr>
          <w:rFonts w:cs="Arial"/>
          <w:b/>
          <w:sz w:val="22"/>
          <w:szCs w:val="22"/>
          <w:lang w:val="sr-Cyrl-RS"/>
        </w:rPr>
        <w:t>4</w:t>
      </w:r>
    </w:p>
    <w:p w14:paraId="3C770092" w14:textId="77777777" w:rsidR="00E30A5B" w:rsidRPr="00E77B06" w:rsidRDefault="00E30A5B" w:rsidP="00E30A5B">
      <w:pPr>
        <w:jc w:val="right"/>
        <w:rPr>
          <w:rFonts w:cs="Arial"/>
          <w:b/>
          <w:sz w:val="22"/>
          <w:szCs w:val="22"/>
          <w:lang w:val="sr-Cyrl-RS"/>
        </w:rPr>
      </w:pPr>
    </w:p>
    <w:p w14:paraId="3C5DC5AB" w14:textId="77777777" w:rsidR="00E30A5B" w:rsidRPr="00E77B06" w:rsidRDefault="00E30A5B" w:rsidP="00E30A5B">
      <w:pPr>
        <w:rPr>
          <w:rFonts w:cs="Arial"/>
          <w:color w:val="000000" w:themeColor="text1"/>
          <w:sz w:val="22"/>
          <w:szCs w:val="22"/>
        </w:rPr>
      </w:pPr>
      <w:r w:rsidRPr="00E77B06">
        <w:rPr>
          <w:rFonts w:cs="Arial"/>
          <w:color w:val="000000" w:themeColor="text1"/>
          <w:sz w:val="22"/>
          <w:szCs w:val="22"/>
        </w:rPr>
        <w:t>Нa oснoву oдрeдби Зaкoнa o мeници (Сл. лист ФНРJ бр. 104/46 и 18/58; Сл. лист СФРJ бр. 16/65, 54/70 и 57/89; Сл. лист СРJ бр. 46/96, Сл. лист СЦГ бр. 01/03 Уст. Повеља</w:t>
      </w:r>
      <w:r w:rsidRPr="00E77B06">
        <w:rPr>
          <w:rFonts w:cs="Arial"/>
          <w:color w:val="000000" w:themeColor="text1"/>
          <w:sz w:val="22"/>
          <w:szCs w:val="22"/>
          <w:lang w:val="sr-Cyrl-RS"/>
        </w:rPr>
        <w:t>, Сл.лист РС 80/15</w:t>
      </w:r>
      <w:r w:rsidRPr="00E77B06">
        <w:rPr>
          <w:rFonts w:cs="Arial"/>
          <w:color w:val="000000" w:themeColor="text1"/>
          <w:sz w:val="22"/>
          <w:szCs w:val="22"/>
        </w:rPr>
        <w:t xml:space="preserve">) и Зaкoнa o </w:t>
      </w:r>
      <w:r w:rsidRPr="00E77B06">
        <w:rPr>
          <w:rFonts w:cs="Arial"/>
          <w:color w:val="000000" w:themeColor="text1"/>
          <w:sz w:val="22"/>
          <w:szCs w:val="22"/>
          <w:lang w:val="sr-Cyrl-RS"/>
        </w:rPr>
        <w:t>платним услугама</w:t>
      </w:r>
      <w:r w:rsidRPr="00E77B06">
        <w:rPr>
          <w:rFonts w:cs="Arial"/>
          <w:color w:val="000000" w:themeColor="text1"/>
          <w:sz w:val="22"/>
          <w:szCs w:val="22"/>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747508C9" w14:textId="77777777" w:rsidR="00E30A5B" w:rsidRPr="00E77B06" w:rsidRDefault="00E30A5B" w:rsidP="00E30A5B">
      <w:pPr>
        <w:rPr>
          <w:rFonts w:cs="Arial"/>
          <w:color w:val="000000" w:themeColor="text1"/>
          <w:sz w:val="22"/>
          <w:szCs w:val="22"/>
        </w:rPr>
      </w:pPr>
    </w:p>
    <w:p w14:paraId="48DEF4CA" w14:textId="77777777" w:rsidR="00E30A5B" w:rsidRPr="00E77B06" w:rsidRDefault="00E30A5B" w:rsidP="00E30A5B">
      <w:pPr>
        <w:rPr>
          <w:rFonts w:cs="Arial"/>
          <w:color w:val="000000" w:themeColor="text1"/>
          <w:sz w:val="22"/>
          <w:szCs w:val="22"/>
        </w:rPr>
      </w:pPr>
      <w:r w:rsidRPr="00E77B06">
        <w:rPr>
          <w:rFonts w:cs="Arial"/>
          <w:color w:val="000000" w:themeColor="text1"/>
          <w:sz w:val="22"/>
          <w:szCs w:val="22"/>
        </w:rPr>
        <w:t>(напомена: не доставља се у понуди)</w:t>
      </w:r>
    </w:p>
    <w:p w14:paraId="2C61C745" w14:textId="77777777" w:rsidR="00E30A5B" w:rsidRPr="00E77B06" w:rsidRDefault="00E30A5B" w:rsidP="00E30A5B">
      <w:pPr>
        <w:rPr>
          <w:rFonts w:cs="Arial"/>
          <w:color w:val="000000" w:themeColor="text1"/>
          <w:sz w:val="22"/>
          <w:szCs w:val="22"/>
        </w:rPr>
      </w:pPr>
    </w:p>
    <w:p w14:paraId="3E266C65" w14:textId="77777777" w:rsidR="00E30A5B" w:rsidRPr="00E77B06" w:rsidRDefault="00E30A5B" w:rsidP="00E30A5B">
      <w:pPr>
        <w:rPr>
          <w:rFonts w:cs="Arial"/>
          <w:color w:val="000000" w:themeColor="text1"/>
          <w:sz w:val="22"/>
          <w:szCs w:val="22"/>
          <w:lang w:val="ru-RU"/>
        </w:rPr>
      </w:pPr>
      <w:r w:rsidRPr="00E77B06">
        <w:rPr>
          <w:rFonts w:cs="Arial"/>
          <w:color w:val="000000" w:themeColor="text1"/>
          <w:sz w:val="22"/>
          <w:szCs w:val="22"/>
        </w:rPr>
        <w:t xml:space="preserve">ДУЖНИК:  </w:t>
      </w:r>
      <w:r w:rsidRPr="00E77B06">
        <w:rPr>
          <w:rFonts w:cs="Arial"/>
          <w:color w:val="000000" w:themeColor="text1"/>
          <w:sz w:val="22"/>
          <w:szCs w:val="22"/>
          <w:lang w:val="ru-RU"/>
        </w:rPr>
        <w:t>…………………………………………………………………………........................</w:t>
      </w:r>
    </w:p>
    <w:p w14:paraId="63193FB9" w14:textId="77777777" w:rsidR="00E30A5B" w:rsidRPr="00E77B06" w:rsidRDefault="00E30A5B" w:rsidP="00E30A5B">
      <w:pPr>
        <w:rPr>
          <w:rFonts w:cs="Arial"/>
          <w:color w:val="000000" w:themeColor="text1"/>
          <w:sz w:val="22"/>
          <w:szCs w:val="22"/>
        </w:rPr>
      </w:pPr>
      <w:r w:rsidRPr="00E77B06">
        <w:rPr>
          <w:rFonts w:cs="Arial"/>
          <w:color w:val="000000" w:themeColor="text1"/>
          <w:sz w:val="22"/>
          <w:szCs w:val="22"/>
        </w:rPr>
        <w:t>(назив и седиште Понуђача)</w:t>
      </w:r>
    </w:p>
    <w:p w14:paraId="5AAE7EA9" w14:textId="77777777" w:rsidR="00E30A5B" w:rsidRPr="00E77B06" w:rsidRDefault="00E30A5B" w:rsidP="00E30A5B">
      <w:pPr>
        <w:rPr>
          <w:rFonts w:cs="Arial"/>
          <w:color w:val="000000" w:themeColor="text1"/>
          <w:sz w:val="22"/>
          <w:szCs w:val="22"/>
        </w:rPr>
      </w:pPr>
      <w:r w:rsidRPr="00E77B06">
        <w:rPr>
          <w:rFonts w:cs="Arial"/>
          <w:color w:val="000000" w:themeColor="text1"/>
          <w:sz w:val="22"/>
          <w:szCs w:val="22"/>
        </w:rPr>
        <w:t>МАТИЧНИ БРОЈ ДУЖНИКА (Понуђача): ..................................................................</w:t>
      </w:r>
    </w:p>
    <w:p w14:paraId="733E0D28" w14:textId="77777777" w:rsidR="00E30A5B" w:rsidRPr="00E77B06" w:rsidRDefault="00E30A5B" w:rsidP="00E30A5B">
      <w:pPr>
        <w:rPr>
          <w:rFonts w:cs="Arial"/>
          <w:color w:val="000000" w:themeColor="text1"/>
          <w:sz w:val="22"/>
          <w:szCs w:val="22"/>
        </w:rPr>
      </w:pPr>
      <w:r w:rsidRPr="00E77B06">
        <w:rPr>
          <w:rFonts w:cs="Arial"/>
          <w:color w:val="000000" w:themeColor="text1"/>
          <w:sz w:val="22"/>
          <w:szCs w:val="22"/>
        </w:rPr>
        <w:t>ТЕКУЋИ РАЧУН ДУЖНИКА (Понуђача): ...................................................................</w:t>
      </w:r>
    </w:p>
    <w:p w14:paraId="2E8BA9B9" w14:textId="77777777" w:rsidR="00E30A5B" w:rsidRPr="00E77B06" w:rsidRDefault="00E30A5B" w:rsidP="00E30A5B">
      <w:pPr>
        <w:rPr>
          <w:rFonts w:cs="Arial"/>
          <w:color w:val="000000" w:themeColor="text1"/>
          <w:sz w:val="22"/>
          <w:szCs w:val="22"/>
        </w:rPr>
      </w:pPr>
      <w:r w:rsidRPr="00E77B06">
        <w:rPr>
          <w:rFonts w:cs="Arial"/>
          <w:color w:val="000000" w:themeColor="text1"/>
          <w:sz w:val="22"/>
          <w:szCs w:val="22"/>
        </w:rPr>
        <w:t>ПИБ ДУЖНИКА (Понуђача): ........................................................................................</w:t>
      </w:r>
    </w:p>
    <w:p w14:paraId="3EFAF127" w14:textId="77777777" w:rsidR="00E30A5B" w:rsidRPr="00E77B06" w:rsidRDefault="00E30A5B" w:rsidP="00E30A5B">
      <w:pPr>
        <w:rPr>
          <w:rFonts w:cs="Arial"/>
          <w:color w:val="000000" w:themeColor="text1"/>
          <w:sz w:val="22"/>
          <w:szCs w:val="22"/>
        </w:rPr>
      </w:pPr>
    </w:p>
    <w:p w14:paraId="3C0241EE" w14:textId="77777777" w:rsidR="00E30A5B" w:rsidRPr="00E77B06" w:rsidRDefault="00E30A5B" w:rsidP="00E30A5B">
      <w:pPr>
        <w:rPr>
          <w:rFonts w:cs="Arial"/>
          <w:color w:val="000000" w:themeColor="text1"/>
          <w:sz w:val="22"/>
          <w:szCs w:val="22"/>
        </w:rPr>
      </w:pPr>
      <w:r w:rsidRPr="00E77B06">
        <w:rPr>
          <w:rFonts w:cs="Arial"/>
          <w:color w:val="000000" w:themeColor="text1"/>
          <w:sz w:val="22"/>
          <w:szCs w:val="22"/>
        </w:rPr>
        <w:t>и з д а ј е  д а н а ............................ године</w:t>
      </w:r>
    </w:p>
    <w:p w14:paraId="3DA81C5B" w14:textId="77777777" w:rsidR="00E30A5B" w:rsidRPr="00E77B06" w:rsidRDefault="00E30A5B" w:rsidP="00E30A5B">
      <w:pPr>
        <w:rPr>
          <w:rFonts w:cs="Arial"/>
          <w:color w:val="000000" w:themeColor="text1"/>
          <w:sz w:val="22"/>
          <w:szCs w:val="22"/>
        </w:rPr>
      </w:pPr>
    </w:p>
    <w:p w14:paraId="7554A12D" w14:textId="77777777" w:rsidR="00E30A5B" w:rsidRPr="00E77B06" w:rsidRDefault="00E30A5B" w:rsidP="00E30A5B">
      <w:pPr>
        <w:rPr>
          <w:rFonts w:cs="Arial"/>
          <w:color w:val="000000" w:themeColor="text1"/>
          <w:sz w:val="22"/>
          <w:szCs w:val="22"/>
        </w:rPr>
      </w:pPr>
    </w:p>
    <w:p w14:paraId="4AB83E8C" w14:textId="77777777" w:rsidR="00E30A5B" w:rsidRPr="00E77B06" w:rsidRDefault="00E30A5B" w:rsidP="00E30A5B">
      <w:pPr>
        <w:jc w:val="center"/>
        <w:rPr>
          <w:rFonts w:cs="Arial"/>
          <w:b/>
          <w:color w:val="000000" w:themeColor="text1"/>
          <w:sz w:val="22"/>
          <w:szCs w:val="22"/>
        </w:rPr>
      </w:pPr>
      <w:r w:rsidRPr="00E77B06">
        <w:rPr>
          <w:rFonts w:cs="Arial"/>
          <w:b/>
          <w:color w:val="000000" w:themeColor="text1"/>
          <w:sz w:val="22"/>
          <w:szCs w:val="22"/>
        </w:rPr>
        <w:t xml:space="preserve">МЕНИЧНО ПИСМО – ОВЛАШЋЕЊЕ ЗА КОРИСНИКА  БЛАНКО </w:t>
      </w:r>
      <w:r w:rsidRPr="00E77B06">
        <w:rPr>
          <w:rFonts w:cs="Arial"/>
          <w:b/>
          <w:color w:val="000000" w:themeColor="text1"/>
          <w:sz w:val="22"/>
          <w:szCs w:val="22"/>
          <w:lang w:val="sr-Cyrl-RS"/>
        </w:rPr>
        <w:t>СОПСТВЕНЕ</w:t>
      </w:r>
      <w:r w:rsidRPr="00E77B06">
        <w:rPr>
          <w:rFonts w:cs="Arial"/>
          <w:b/>
          <w:color w:val="000000" w:themeColor="text1"/>
          <w:sz w:val="22"/>
          <w:szCs w:val="22"/>
        </w:rPr>
        <w:t xml:space="preserve"> МЕНИЦЕ</w:t>
      </w:r>
    </w:p>
    <w:p w14:paraId="19445CCD" w14:textId="77777777" w:rsidR="00E30A5B" w:rsidRPr="00287E20" w:rsidRDefault="00E30A5B" w:rsidP="00E30A5B">
      <w:pPr>
        <w:pStyle w:val="Bodytext60"/>
        <w:shd w:val="clear" w:color="auto" w:fill="auto"/>
        <w:tabs>
          <w:tab w:val="left" w:pos="1418"/>
          <w:tab w:val="left" w:leader="underscore" w:pos="9244"/>
        </w:tabs>
        <w:spacing w:before="0" w:after="0" w:line="240" w:lineRule="auto"/>
        <w:ind w:left="1440" w:hanging="1440"/>
        <w:jc w:val="both"/>
        <w:rPr>
          <w:rFonts w:ascii="Arial" w:hAnsi="Arial" w:cs="Arial"/>
          <w:b w:val="0"/>
          <w:color w:val="000000" w:themeColor="text1"/>
          <w:sz w:val="22"/>
          <w:szCs w:val="22"/>
        </w:rPr>
      </w:pPr>
      <w:r w:rsidRPr="00287E20">
        <w:rPr>
          <w:rFonts w:ascii="Arial" w:hAnsi="Arial" w:cs="Arial"/>
          <w:b w:val="0"/>
          <w:sz w:val="22"/>
          <w:szCs w:val="22"/>
        </w:rPr>
        <w:t xml:space="preserve">КОРИСНИК - ПОВЕРИЛАЦ:Јавно предузеће „Електроприведа Србије“ </w:t>
      </w:r>
      <w:r w:rsidRPr="00287E20">
        <w:rPr>
          <w:rFonts w:ascii="Arial" w:hAnsi="Arial" w:cs="Arial"/>
          <w:b w:val="0"/>
          <w:sz w:val="22"/>
          <w:szCs w:val="22"/>
          <w:lang w:val="sr-Cyrl-RS"/>
        </w:rPr>
        <w:t>Београд, Улица ц</w:t>
      </w:r>
      <w:r w:rsidRPr="00287E20">
        <w:rPr>
          <w:rFonts w:ascii="Arial" w:hAnsi="Arial" w:cs="Arial"/>
          <w:b w:val="0"/>
          <w:sz w:val="22"/>
          <w:szCs w:val="22"/>
        </w:rPr>
        <w:t>арице Милице број 2, 11000 Београд, Матични број 20053658, ПИБ 103920327, бр. Тек. рачуна: 160-700-13 Banka Intesa</w:t>
      </w:r>
      <w:r w:rsidRPr="00287E20">
        <w:rPr>
          <w:rFonts w:ascii="Arial" w:hAnsi="Arial" w:cs="Arial"/>
          <w:b w:val="0"/>
          <w:color w:val="000000" w:themeColor="text1"/>
          <w:sz w:val="22"/>
          <w:szCs w:val="22"/>
        </w:rPr>
        <w:t xml:space="preserve">, </w:t>
      </w:r>
    </w:p>
    <w:p w14:paraId="6EA8D313" w14:textId="77777777" w:rsidR="00E30A5B" w:rsidRPr="00287E20" w:rsidRDefault="00E30A5B" w:rsidP="00E30A5B">
      <w:pPr>
        <w:tabs>
          <w:tab w:val="left" w:pos="1418"/>
        </w:tabs>
        <w:rPr>
          <w:rFonts w:asciiTheme="minorHAnsi" w:hAnsiTheme="minorHAnsi" w:cs="Arial"/>
          <w:color w:val="000000" w:themeColor="text1"/>
          <w:sz w:val="22"/>
          <w:szCs w:val="22"/>
          <w:lang w:val="sr-Cyrl-RS"/>
        </w:rPr>
      </w:pPr>
    </w:p>
    <w:p w14:paraId="5DB67F5B" w14:textId="77777777" w:rsidR="00E30A5B" w:rsidRPr="00E77B06" w:rsidRDefault="00E30A5B" w:rsidP="00E30A5B">
      <w:pPr>
        <w:rPr>
          <w:rFonts w:cs="Arial"/>
          <w:color w:val="000000" w:themeColor="text1"/>
          <w:sz w:val="22"/>
          <w:szCs w:val="22"/>
          <w:lang w:val="sr-Latn-RS"/>
        </w:rPr>
      </w:pPr>
      <w:r w:rsidRPr="00E77B06">
        <w:rPr>
          <w:rFonts w:cs="Arial"/>
          <w:color w:val="000000" w:themeColor="text1"/>
          <w:sz w:val="22"/>
          <w:szCs w:val="22"/>
        </w:rPr>
        <w:t>Предајемо</w:t>
      </w:r>
      <w:r w:rsidRPr="00E77B06">
        <w:rPr>
          <w:rFonts w:cs="Arial"/>
          <w:color w:val="000000" w:themeColor="text1"/>
          <w:sz w:val="22"/>
          <w:szCs w:val="22"/>
          <w:lang w:val="sr-Latn-RS"/>
        </w:rPr>
        <w:t xml:space="preserve"> </w:t>
      </w:r>
      <w:r w:rsidRPr="00E77B06">
        <w:rPr>
          <w:rFonts w:cs="Arial"/>
          <w:color w:val="000000" w:themeColor="text1"/>
          <w:sz w:val="22"/>
          <w:szCs w:val="22"/>
        </w:rPr>
        <w:t>вам</w:t>
      </w:r>
      <w:r w:rsidRPr="00E77B06">
        <w:rPr>
          <w:rFonts w:cs="Arial"/>
          <w:color w:val="000000" w:themeColor="text1"/>
          <w:sz w:val="22"/>
          <w:szCs w:val="22"/>
          <w:lang w:val="sr-Latn-RS"/>
        </w:rPr>
        <w:t xml:space="preserve"> 1 (</w:t>
      </w:r>
      <w:r w:rsidRPr="00E77B06">
        <w:rPr>
          <w:rFonts w:cs="Arial"/>
          <w:color w:val="000000" w:themeColor="text1"/>
          <w:sz w:val="22"/>
          <w:szCs w:val="22"/>
        </w:rPr>
        <w:t>једну</w:t>
      </w:r>
      <w:r w:rsidRPr="00E77B06">
        <w:rPr>
          <w:rFonts w:cs="Arial"/>
          <w:color w:val="000000" w:themeColor="text1"/>
          <w:sz w:val="22"/>
          <w:szCs w:val="22"/>
          <w:lang w:val="sr-Latn-RS"/>
        </w:rPr>
        <w:t xml:space="preserve">) </w:t>
      </w:r>
      <w:r w:rsidRPr="00E77B06">
        <w:rPr>
          <w:rFonts w:cs="Arial"/>
          <w:color w:val="000000" w:themeColor="text1"/>
          <w:sz w:val="22"/>
          <w:szCs w:val="22"/>
        </w:rPr>
        <w:t>потписану</w:t>
      </w:r>
      <w:r w:rsidRPr="00E77B06">
        <w:rPr>
          <w:rFonts w:cs="Arial"/>
          <w:color w:val="000000" w:themeColor="text1"/>
          <w:sz w:val="22"/>
          <w:szCs w:val="22"/>
          <w:lang w:val="sr-Latn-RS"/>
        </w:rPr>
        <w:t xml:space="preserve"> </w:t>
      </w:r>
      <w:r w:rsidRPr="00E77B06">
        <w:rPr>
          <w:rFonts w:cs="Arial"/>
          <w:color w:val="000000" w:themeColor="text1"/>
          <w:sz w:val="22"/>
          <w:szCs w:val="22"/>
        </w:rPr>
        <w:t>и</w:t>
      </w:r>
      <w:r w:rsidRPr="00E77B06">
        <w:rPr>
          <w:rFonts w:cs="Arial"/>
          <w:color w:val="000000" w:themeColor="text1"/>
          <w:sz w:val="22"/>
          <w:szCs w:val="22"/>
          <w:lang w:val="sr-Latn-RS"/>
        </w:rPr>
        <w:t xml:space="preserve"> </w:t>
      </w:r>
      <w:r w:rsidRPr="00E77B06">
        <w:rPr>
          <w:rFonts w:cs="Arial"/>
          <w:color w:val="000000" w:themeColor="text1"/>
          <w:sz w:val="22"/>
          <w:szCs w:val="22"/>
        </w:rPr>
        <w:t>оверену</w:t>
      </w:r>
      <w:r w:rsidRPr="00E77B06">
        <w:rPr>
          <w:rFonts w:cs="Arial"/>
          <w:color w:val="000000" w:themeColor="text1"/>
          <w:sz w:val="22"/>
          <w:szCs w:val="22"/>
          <w:lang w:val="sr-Latn-RS"/>
        </w:rPr>
        <w:t xml:space="preserve">, </w:t>
      </w:r>
      <w:r w:rsidRPr="00E77B06">
        <w:rPr>
          <w:rFonts w:cs="Arial"/>
          <w:color w:val="000000" w:themeColor="text1"/>
          <w:sz w:val="22"/>
          <w:szCs w:val="22"/>
        </w:rPr>
        <w:t>бланко</w:t>
      </w:r>
      <w:r w:rsidRPr="00E77B06">
        <w:rPr>
          <w:rFonts w:cs="Arial"/>
          <w:color w:val="000000" w:themeColor="text1"/>
          <w:sz w:val="22"/>
          <w:szCs w:val="22"/>
          <w:lang w:val="sr-Latn-RS"/>
        </w:rPr>
        <w:t xml:space="preserve">  </w:t>
      </w:r>
      <w:r w:rsidRPr="00E77B06">
        <w:rPr>
          <w:rFonts w:cs="Arial"/>
          <w:color w:val="000000" w:themeColor="text1"/>
          <w:sz w:val="22"/>
          <w:szCs w:val="22"/>
          <w:lang w:val="sr-Cyrl-RS"/>
        </w:rPr>
        <w:t>сопствену</w:t>
      </w:r>
      <w:r w:rsidRPr="00E77B06">
        <w:rPr>
          <w:rFonts w:cs="Arial"/>
          <w:color w:val="000000" w:themeColor="text1"/>
          <w:sz w:val="22"/>
          <w:szCs w:val="22"/>
          <w:lang w:val="sr-Latn-RS"/>
        </w:rPr>
        <w:t xml:space="preserve">  </w:t>
      </w:r>
      <w:r w:rsidRPr="00E77B06">
        <w:rPr>
          <w:rFonts w:cs="Arial"/>
          <w:color w:val="000000" w:themeColor="text1"/>
          <w:sz w:val="22"/>
          <w:szCs w:val="22"/>
        </w:rPr>
        <w:t>меницу</w:t>
      </w:r>
      <w:r w:rsidRPr="00E77B06">
        <w:rPr>
          <w:rFonts w:cs="Arial"/>
          <w:color w:val="000000" w:themeColor="text1"/>
          <w:sz w:val="22"/>
          <w:szCs w:val="22"/>
          <w:lang w:val="sr-Cyrl-RS"/>
        </w:rPr>
        <w:t xml:space="preserve"> која је неопозива, без права протеста и наплатива на први позив</w:t>
      </w:r>
      <w:r w:rsidRPr="00E77B06">
        <w:rPr>
          <w:rFonts w:cs="Arial"/>
          <w:color w:val="000000" w:themeColor="text1"/>
          <w:sz w:val="22"/>
          <w:szCs w:val="22"/>
          <w:lang w:val="sr-Latn-RS"/>
        </w:rPr>
        <w:t xml:space="preserve">, </w:t>
      </w:r>
      <w:r w:rsidRPr="00E77B06">
        <w:rPr>
          <w:rFonts w:cs="Arial"/>
          <w:color w:val="000000" w:themeColor="text1"/>
          <w:sz w:val="22"/>
          <w:szCs w:val="22"/>
        </w:rPr>
        <w:t>серијски</w:t>
      </w:r>
      <w:r w:rsidRPr="00E77B06">
        <w:rPr>
          <w:rFonts w:cs="Arial"/>
          <w:color w:val="000000" w:themeColor="text1"/>
          <w:sz w:val="22"/>
          <w:szCs w:val="22"/>
          <w:lang w:val="sr-Latn-RS"/>
        </w:rPr>
        <w:t xml:space="preserve">                 </w:t>
      </w:r>
      <w:r w:rsidRPr="00E77B06">
        <w:rPr>
          <w:rFonts w:cs="Arial"/>
          <w:color w:val="000000" w:themeColor="text1"/>
          <w:sz w:val="22"/>
          <w:szCs w:val="22"/>
        </w:rPr>
        <w:t>бр</w:t>
      </w:r>
      <w:r w:rsidRPr="00E77B06">
        <w:rPr>
          <w:rFonts w:cs="Arial"/>
          <w:color w:val="000000" w:themeColor="text1"/>
          <w:sz w:val="22"/>
          <w:szCs w:val="22"/>
          <w:lang w:val="sr-Latn-RS"/>
        </w:rPr>
        <w:t>._________________ (</w:t>
      </w:r>
      <w:r w:rsidRPr="00E77B06">
        <w:rPr>
          <w:rFonts w:cs="Arial"/>
          <w:color w:val="000000" w:themeColor="text1"/>
          <w:sz w:val="22"/>
          <w:szCs w:val="22"/>
        </w:rPr>
        <w:t>уписати</w:t>
      </w:r>
      <w:r w:rsidRPr="00E77B06">
        <w:rPr>
          <w:rFonts w:cs="Arial"/>
          <w:color w:val="000000" w:themeColor="text1"/>
          <w:sz w:val="22"/>
          <w:szCs w:val="22"/>
          <w:lang w:val="sr-Latn-RS"/>
        </w:rPr>
        <w:t xml:space="preserve"> </w:t>
      </w:r>
      <w:r w:rsidRPr="00E77B06">
        <w:rPr>
          <w:rFonts w:cs="Arial"/>
          <w:color w:val="000000" w:themeColor="text1"/>
          <w:sz w:val="22"/>
          <w:szCs w:val="22"/>
        </w:rPr>
        <w:t>серијски</w:t>
      </w:r>
      <w:r w:rsidRPr="00E77B06">
        <w:rPr>
          <w:rFonts w:cs="Arial"/>
          <w:color w:val="000000" w:themeColor="text1"/>
          <w:sz w:val="22"/>
          <w:szCs w:val="22"/>
          <w:lang w:val="sr-Latn-RS"/>
        </w:rPr>
        <w:t xml:space="preserve"> </w:t>
      </w:r>
      <w:r w:rsidRPr="00E77B06">
        <w:rPr>
          <w:rFonts w:cs="Arial"/>
          <w:color w:val="000000" w:themeColor="text1"/>
          <w:sz w:val="22"/>
          <w:szCs w:val="22"/>
        </w:rPr>
        <w:t>број</w:t>
      </w:r>
      <w:r w:rsidRPr="00E77B06">
        <w:rPr>
          <w:rFonts w:cs="Arial"/>
          <w:color w:val="000000" w:themeColor="text1"/>
          <w:sz w:val="22"/>
          <w:szCs w:val="22"/>
          <w:lang w:val="sr-Latn-RS"/>
        </w:rPr>
        <w:t xml:space="preserve">)  </w:t>
      </w:r>
      <w:r w:rsidRPr="00E77B06">
        <w:rPr>
          <w:rFonts w:cs="Arial"/>
          <w:color w:val="000000" w:themeColor="text1"/>
          <w:sz w:val="22"/>
          <w:szCs w:val="22"/>
        </w:rPr>
        <w:t>као</w:t>
      </w:r>
      <w:r w:rsidRPr="00E77B06">
        <w:rPr>
          <w:rFonts w:cs="Arial"/>
          <w:color w:val="000000" w:themeColor="text1"/>
          <w:sz w:val="22"/>
          <w:szCs w:val="22"/>
          <w:lang w:val="sr-Latn-RS"/>
        </w:rPr>
        <w:t xml:space="preserve"> </w:t>
      </w:r>
      <w:r w:rsidRPr="00E77B06">
        <w:rPr>
          <w:rFonts w:cs="Arial"/>
          <w:color w:val="000000" w:themeColor="text1"/>
          <w:sz w:val="22"/>
          <w:szCs w:val="22"/>
        </w:rPr>
        <w:t>средство</w:t>
      </w:r>
      <w:r w:rsidRPr="00E77B06">
        <w:rPr>
          <w:rFonts w:cs="Arial"/>
          <w:color w:val="000000" w:themeColor="text1"/>
          <w:sz w:val="22"/>
          <w:szCs w:val="22"/>
          <w:lang w:val="sr-Latn-RS"/>
        </w:rPr>
        <w:t xml:space="preserve"> </w:t>
      </w:r>
      <w:r w:rsidRPr="00E77B06">
        <w:rPr>
          <w:rFonts w:cs="Arial"/>
          <w:color w:val="000000" w:themeColor="text1"/>
          <w:sz w:val="22"/>
          <w:szCs w:val="22"/>
        </w:rPr>
        <w:t>финансијског</w:t>
      </w:r>
      <w:r w:rsidRPr="00E77B06">
        <w:rPr>
          <w:rFonts w:cs="Arial"/>
          <w:color w:val="000000" w:themeColor="text1"/>
          <w:sz w:val="22"/>
          <w:szCs w:val="22"/>
          <w:lang w:val="sr-Latn-RS"/>
        </w:rPr>
        <w:t xml:space="preserve"> </w:t>
      </w:r>
      <w:r w:rsidRPr="00E77B06">
        <w:rPr>
          <w:rFonts w:cs="Arial"/>
          <w:color w:val="000000" w:themeColor="text1"/>
          <w:sz w:val="22"/>
          <w:szCs w:val="22"/>
        </w:rPr>
        <w:t>обезбеђења</w:t>
      </w:r>
      <w:r w:rsidRPr="00E77B06">
        <w:rPr>
          <w:rFonts w:cs="Arial"/>
          <w:color w:val="000000" w:themeColor="text1"/>
          <w:sz w:val="22"/>
          <w:szCs w:val="22"/>
          <w:lang w:val="sr-Cyrl-RS"/>
        </w:rPr>
        <w:t xml:space="preserve"> за отклањање грешака у гарантном року</w:t>
      </w:r>
      <w:r w:rsidRPr="00E77B06">
        <w:rPr>
          <w:rFonts w:cs="Arial"/>
          <w:color w:val="000000" w:themeColor="text1"/>
          <w:sz w:val="22"/>
          <w:szCs w:val="22"/>
          <w:lang w:val="sr-Latn-RS"/>
        </w:rPr>
        <w:t xml:space="preserve"> </w:t>
      </w:r>
      <w:r w:rsidRPr="00E77B06">
        <w:rPr>
          <w:rFonts w:cs="Arial"/>
          <w:color w:val="000000" w:themeColor="text1"/>
          <w:sz w:val="22"/>
          <w:szCs w:val="22"/>
        </w:rPr>
        <w:t>и</w:t>
      </w:r>
      <w:r w:rsidRPr="00E77B06">
        <w:rPr>
          <w:rFonts w:cs="Arial"/>
          <w:color w:val="000000" w:themeColor="text1"/>
          <w:sz w:val="22"/>
          <w:szCs w:val="22"/>
          <w:lang w:val="sr-Latn-RS"/>
        </w:rPr>
        <w:t xml:space="preserve"> </w:t>
      </w:r>
      <w:r w:rsidRPr="00E77B06">
        <w:rPr>
          <w:rFonts w:cs="Arial"/>
          <w:color w:val="000000" w:themeColor="text1"/>
          <w:sz w:val="22"/>
          <w:szCs w:val="22"/>
        </w:rPr>
        <w:t>овлашћујемо</w:t>
      </w:r>
      <w:r w:rsidRPr="00E77B06">
        <w:rPr>
          <w:rFonts w:cs="Arial"/>
          <w:color w:val="000000" w:themeColor="text1"/>
          <w:sz w:val="22"/>
          <w:szCs w:val="22"/>
          <w:lang w:val="sr-Latn-RS"/>
        </w:rPr>
        <w:t xml:space="preserve"> </w:t>
      </w:r>
      <w:r w:rsidRPr="00E77B06">
        <w:rPr>
          <w:rFonts w:cs="Arial"/>
          <w:color w:val="000000" w:themeColor="text1"/>
          <w:sz w:val="22"/>
          <w:szCs w:val="22"/>
        </w:rPr>
        <w:t>Јавно</w:t>
      </w:r>
      <w:r w:rsidRPr="00E77B06">
        <w:rPr>
          <w:rFonts w:cs="Arial"/>
          <w:color w:val="000000" w:themeColor="text1"/>
          <w:sz w:val="22"/>
          <w:szCs w:val="22"/>
          <w:lang w:val="sr-Latn-RS"/>
        </w:rPr>
        <w:t xml:space="preserve"> </w:t>
      </w:r>
      <w:r w:rsidRPr="00E77B06">
        <w:rPr>
          <w:rFonts w:cs="Arial"/>
          <w:color w:val="000000" w:themeColor="text1"/>
          <w:sz w:val="22"/>
          <w:szCs w:val="22"/>
        </w:rPr>
        <w:t>предузеће</w:t>
      </w:r>
      <w:r w:rsidRPr="00E77B06">
        <w:rPr>
          <w:rFonts w:cs="Arial"/>
          <w:color w:val="000000" w:themeColor="text1"/>
          <w:sz w:val="22"/>
          <w:szCs w:val="22"/>
          <w:lang w:val="sr-Latn-RS"/>
        </w:rPr>
        <w:t xml:space="preserve"> „</w:t>
      </w:r>
      <w:r w:rsidRPr="00E77B06">
        <w:rPr>
          <w:rFonts w:cs="Arial"/>
          <w:color w:val="000000" w:themeColor="text1"/>
          <w:sz w:val="22"/>
          <w:szCs w:val="22"/>
        </w:rPr>
        <w:t>Електроприведа</w:t>
      </w:r>
      <w:r w:rsidRPr="00E77B06">
        <w:rPr>
          <w:rFonts w:cs="Arial"/>
          <w:color w:val="000000" w:themeColor="text1"/>
          <w:sz w:val="22"/>
          <w:szCs w:val="22"/>
          <w:lang w:val="sr-Latn-RS"/>
        </w:rPr>
        <w:t xml:space="preserve"> </w:t>
      </w:r>
      <w:r w:rsidRPr="00E77B06">
        <w:rPr>
          <w:rFonts w:cs="Arial"/>
          <w:color w:val="000000" w:themeColor="text1"/>
          <w:sz w:val="22"/>
          <w:szCs w:val="22"/>
        </w:rPr>
        <w:t>Србије</w:t>
      </w:r>
      <w:r w:rsidRPr="00E77B06">
        <w:rPr>
          <w:rFonts w:cs="Arial"/>
          <w:color w:val="000000" w:themeColor="text1"/>
          <w:sz w:val="22"/>
          <w:szCs w:val="22"/>
          <w:lang w:val="sr-Latn-RS"/>
        </w:rPr>
        <w:t xml:space="preserve">“ </w:t>
      </w:r>
      <w:r w:rsidRPr="00E77B06">
        <w:rPr>
          <w:rFonts w:cs="Arial"/>
          <w:color w:val="000000" w:themeColor="text1"/>
          <w:sz w:val="22"/>
          <w:szCs w:val="22"/>
          <w:lang w:val="sr-Cyrl-RS"/>
        </w:rPr>
        <w:t>Београд, Улица ц</w:t>
      </w:r>
      <w:r w:rsidRPr="00E77B06">
        <w:rPr>
          <w:rFonts w:cs="Arial"/>
          <w:color w:val="000000" w:themeColor="text1"/>
          <w:sz w:val="22"/>
          <w:szCs w:val="22"/>
        </w:rPr>
        <w:t>арице</w:t>
      </w:r>
      <w:r w:rsidRPr="00E77B06">
        <w:rPr>
          <w:rFonts w:cs="Arial"/>
          <w:color w:val="000000" w:themeColor="text1"/>
          <w:sz w:val="22"/>
          <w:szCs w:val="22"/>
          <w:lang w:val="sr-Latn-RS"/>
        </w:rPr>
        <w:t xml:space="preserve"> </w:t>
      </w:r>
      <w:r w:rsidRPr="00E77B06">
        <w:rPr>
          <w:rFonts w:cs="Arial"/>
          <w:color w:val="000000" w:themeColor="text1"/>
          <w:sz w:val="22"/>
          <w:szCs w:val="22"/>
        </w:rPr>
        <w:t>Милице</w:t>
      </w:r>
      <w:r w:rsidRPr="00E77B06">
        <w:rPr>
          <w:rFonts w:cs="Arial"/>
          <w:color w:val="000000" w:themeColor="text1"/>
          <w:sz w:val="22"/>
          <w:szCs w:val="22"/>
          <w:lang w:val="sr-Latn-RS"/>
        </w:rPr>
        <w:t xml:space="preserve"> </w:t>
      </w:r>
      <w:r w:rsidRPr="00E77B06">
        <w:rPr>
          <w:rFonts w:cs="Arial"/>
          <w:color w:val="000000" w:themeColor="text1"/>
          <w:sz w:val="22"/>
          <w:szCs w:val="22"/>
        </w:rPr>
        <w:t>број</w:t>
      </w:r>
      <w:r w:rsidRPr="00E77B06">
        <w:rPr>
          <w:rFonts w:cs="Arial"/>
          <w:color w:val="000000" w:themeColor="text1"/>
          <w:sz w:val="22"/>
          <w:szCs w:val="22"/>
          <w:lang w:val="sr-Latn-RS"/>
        </w:rPr>
        <w:t xml:space="preserve"> 2, </w:t>
      </w:r>
      <w:r w:rsidRPr="00E77B06">
        <w:rPr>
          <w:rFonts w:cs="Arial"/>
          <w:color w:val="000000" w:themeColor="text1"/>
          <w:sz w:val="22"/>
          <w:szCs w:val="22"/>
        </w:rPr>
        <w:t>Београд</w:t>
      </w:r>
      <w:r w:rsidRPr="00E77B06">
        <w:rPr>
          <w:rFonts w:cs="Arial"/>
          <w:color w:val="000000" w:themeColor="text1"/>
          <w:sz w:val="22"/>
          <w:szCs w:val="22"/>
          <w:lang w:val="sr-Latn-RS"/>
        </w:rPr>
        <w:t xml:space="preserve">, </w:t>
      </w:r>
      <w:r w:rsidRPr="00E77B06">
        <w:rPr>
          <w:rFonts w:cs="Arial"/>
          <w:color w:val="000000" w:themeColor="text1"/>
          <w:sz w:val="22"/>
          <w:szCs w:val="22"/>
        </w:rPr>
        <w:t>као</w:t>
      </w:r>
      <w:r w:rsidRPr="00E77B06">
        <w:rPr>
          <w:rFonts w:cs="Arial"/>
          <w:color w:val="000000" w:themeColor="text1"/>
          <w:sz w:val="22"/>
          <w:szCs w:val="22"/>
          <w:lang w:val="sr-Latn-RS"/>
        </w:rPr>
        <w:t xml:space="preserve"> </w:t>
      </w:r>
      <w:r w:rsidRPr="00E77B06">
        <w:rPr>
          <w:rFonts w:cs="Arial"/>
          <w:color w:val="000000" w:themeColor="text1"/>
          <w:sz w:val="22"/>
          <w:szCs w:val="22"/>
        </w:rPr>
        <w:t>Повериоца</w:t>
      </w:r>
      <w:r w:rsidRPr="00E77B06">
        <w:rPr>
          <w:rFonts w:cs="Arial"/>
          <w:color w:val="000000" w:themeColor="text1"/>
          <w:sz w:val="22"/>
          <w:szCs w:val="22"/>
          <w:lang w:val="sr-Latn-RS"/>
        </w:rPr>
        <w:t xml:space="preserve">, </w:t>
      </w:r>
      <w:r w:rsidRPr="00E77B06">
        <w:rPr>
          <w:rFonts w:cs="Arial"/>
          <w:color w:val="000000" w:themeColor="text1"/>
          <w:sz w:val="22"/>
          <w:szCs w:val="22"/>
        </w:rPr>
        <w:t>да</w:t>
      </w:r>
      <w:r w:rsidRPr="00E77B06">
        <w:rPr>
          <w:rFonts w:cs="Arial"/>
          <w:color w:val="000000" w:themeColor="text1"/>
          <w:sz w:val="22"/>
          <w:szCs w:val="22"/>
          <w:lang w:val="sr-Latn-RS"/>
        </w:rPr>
        <w:t xml:space="preserve"> </w:t>
      </w:r>
      <w:r w:rsidRPr="00E77B06">
        <w:rPr>
          <w:rFonts w:cs="Arial"/>
          <w:color w:val="000000" w:themeColor="text1"/>
          <w:sz w:val="22"/>
          <w:szCs w:val="22"/>
        </w:rPr>
        <w:t>предату</w:t>
      </w:r>
      <w:r w:rsidRPr="00E77B06">
        <w:rPr>
          <w:rFonts w:cs="Arial"/>
          <w:color w:val="000000" w:themeColor="text1"/>
          <w:sz w:val="22"/>
          <w:szCs w:val="22"/>
          <w:lang w:val="sr-Latn-RS"/>
        </w:rPr>
        <w:t xml:space="preserve"> </w:t>
      </w:r>
      <w:r w:rsidRPr="00E77B06">
        <w:rPr>
          <w:rFonts w:cs="Arial"/>
          <w:color w:val="000000" w:themeColor="text1"/>
          <w:sz w:val="22"/>
          <w:szCs w:val="22"/>
        </w:rPr>
        <w:t>меницу</w:t>
      </w:r>
      <w:r w:rsidRPr="00E77B06">
        <w:rPr>
          <w:rFonts w:cs="Arial"/>
          <w:color w:val="000000" w:themeColor="text1"/>
          <w:sz w:val="22"/>
          <w:szCs w:val="22"/>
          <w:lang w:val="sr-Latn-RS"/>
        </w:rPr>
        <w:t xml:space="preserve"> </w:t>
      </w:r>
      <w:r w:rsidRPr="00E77B06">
        <w:rPr>
          <w:rFonts w:cs="Arial"/>
          <w:color w:val="000000" w:themeColor="text1"/>
          <w:sz w:val="22"/>
          <w:szCs w:val="22"/>
        </w:rPr>
        <w:t>може</w:t>
      </w:r>
      <w:r w:rsidRPr="00E77B06">
        <w:rPr>
          <w:rFonts w:cs="Arial"/>
          <w:color w:val="000000" w:themeColor="text1"/>
          <w:sz w:val="22"/>
          <w:szCs w:val="22"/>
          <w:lang w:val="sr-Latn-RS"/>
        </w:rPr>
        <w:t xml:space="preserve"> </w:t>
      </w:r>
      <w:r w:rsidRPr="00E77B06">
        <w:rPr>
          <w:rFonts w:cs="Arial"/>
          <w:color w:val="000000" w:themeColor="text1"/>
          <w:sz w:val="22"/>
          <w:szCs w:val="22"/>
        </w:rPr>
        <w:t>попунити</w:t>
      </w:r>
      <w:r w:rsidRPr="00E77B06">
        <w:rPr>
          <w:rFonts w:cs="Arial"/>
          <w:color w:val="000000" w:themeColor="text1"/>
          <w:sz w:val="22"/>
          <w:szCs w:val="22"/>
          <w:lang w:val="sr-Latn-RS"/>
        </w:rPr>
        <w:t xml:space="preserve"> </w:t>
      </w:r>
      <w:r w:rsidRPr="00E77B06">
        <w:rPr>
          <w:rFonts w:cs="Arial"/>
          <w:color w:val="000000" w:themeColor="text1"/>
          <w:sz w:val="22"/>
          <w:szCs w:val="22"/>
        </w:rPr>
        <w:t>до</w:t>
      </w:r>
      <w:r w:rsidRPr="00E77B06">
        <w:rPr>
          <w:rFonts w:cs="Arial"/>
          <w:color w:val="000000" w:themeColor="text1"/>
          <w:sz w:val="22"/>
          <w:szCs w:val="22"/>
          <w:lang w:val="sr-Latn-RS"/>
        </w:rPr>
        <w:t xml:space="preserve"> </w:t>
      </w:r>
      <w:r w:rsidRPr="00E77B06">
        <w:rPr>
          <w:rFonts w:cs="Arial"/>
          <w:color w:val="000000" w:themeColor="text1"/>
          <w:sz w:val="22"/>
          <w:szCs w:val="22"/>
        </w:rPr>
        <w:t>максималног</w:t>
      </w:r>
      <w:r w:rsidRPr="00E77B06">
        <w:rPr>
          <w:rFonts w:cs="Arial"/>
          <w:color w:val="000000" w:themeColor="text1"/>
          <w:sz w:val="22"/>
          <w:szCs w:val="22"/>
          <w:lang w:val="sr-Latn-RS"/>
        </w:rPr>
        <w:t xml:space="preserve"> </w:t>
      </w:r>
      <w:r w:rsidRPr="00E77B06">
        <w:rPr>
          <w:rFonts w:cs="Arial"/>
          <w:color w:val="000000" w:themeColor="text1"/>
          <w:sz w:val="22"/>
          <w:szCs w:val="22"/>
        </w:rPr>
        <w:t>износа</w:t>
      </w:r>
      <w:r w:rsidRPr="00E77B06">
        <w:rPr>
          <w:rFonts w:cs="Arial"/>
          <w:color w:val="000000" w:themeColor="text1"/>
          <w:sz w:val="22"/>
          <w:szCs w:val="22"/>
          <w:lang w:val="sr-Latn-RS"/>
        </w:rPr>
        <w:t xml:space="preserve">  </w:t>
      </w:r>
      <w:r w:rsidRPr="00E77B06">
        <w:rPr>
          <w:rFonts w:cs="Arial"/>
          <w:color w:val="000000" w:themeColor="text1"/>
          <w:sz w:val="22"/>
          <w:szCs w:val="22"/>
        </w:rPr>
        <w:t>од</w:t>
      </w:r>
      <w:r w:rsidRPr="00E77B06">
        <w:rPr>
          <w:rFonts w:cs="Arial"/>
          <w:color w:val="000000" w:themeColor="text1"/>
          <w:sz w:val="22"/>
          <w:szCs w:val="22"/>
          <w:lang w:val="sr-Latn-RS"/>
        </w:rPr>
        <w:t xml:space="preserve"> ______________ </w:t>
      </w:r>
      <w:r w:rsidRPr="00E77B06">
        <w:rPr>
          <w:rFonts w:cs="Arial"/>
          <w:color w:val="000000" w:themeColor="text1"/>
          <w:sz w:val="22"/>
          <w:szCs w:val="22"/>
        </w:rPr>
        <w:t>динара</w:t>
      </w:r>
      <w:r w:rsidRPr="00E77B06">
        <w:rPr>
          <w:rFonts w:cs="Arial"/>
          <w:color w:val="000000" w:themeColor="text1"/>
          <w:sz w:val="22"/>
          <w:szCs w:val="22"/>
          <w:lang w:val="sr-Latn-RS"/>
        </w:rPr>
        <w:t>, (</w:t>
      </w:r>
      <w:r w:rsidRPr="00E77B06">
        <w:rPr>
          <w:rFonts w:cs="Arial"/>
          <w:color w:val="000000" w:themeColor="text1"/>
          <w:sz w:val="22"/>
          <w:szCs w:val="22"/>
        </w:rPr>
        <w:t>и</w:t>
      </w:r>
      <w:r w:rsidRPr="00E77B06">
        <w:rPr>
          <w:rFonts w:cs="Arial"/>
          <w:color w:val="000000" w:themeColor="text1"/>
          <w:sz w:val="22"/>
          <w:szCs w:val="22"/>
          <w:lang w:val="sr-Latn-RS"/>
        </w:rPr>
        <w:t xml:space="preserve">  </w:t>
      </w:r>
      <w:r w:rsidRPr="00E77B06">
        <w:rPr>
          <w:rFonts w:cs="Arial"/>
          <w:color w:val="000000" w:themeColor="text1"/>
          <w:sz w:val="22"/>
          <w:szCs w:val="22"/>
        </w:rPr>
        <w:t>словима</w:t>
      </w:r>
      <w:r w:rsidRPr="00E77B06">
        <w:rPr>
          <w:rFonts w:cs="Arial"/>
          <w:color w:val="000000" w:themeColor="text1"/>
          <w:sz w:val="22"/>
          <w:szCs w:val="22"/>
          <w:lang w:val="sr-Latn-RS"/>
        </w:rPr>
        <w:t xml:space="preserve">  ___________________</w:t>
      </w:r>
      <w:r w:rsidRPr="00E77B06">
        <w:rPr>
          <w:rFonts w:cs="Arial"/>
          <w:color w:val="000000" w:themeColor="text1"/>
          <w:sz w:val="22"/>
          <w:szCs w:val="22"/>
        </w:rPr>
        <w:t>динара</w:t>
      </w:r>
      <w:r w:rsidRPr="00E77B06">
        <w:rPr>
          <w:rFonts w:cs="Arial"/>
          <w:color w:val="000000" w:themeColor="text1"/>
          <w:sz w:val="22"/>
          <w:szCs w:val="22"/>
          <w:lang w:val="sr-Latn-RS"/>
        </w:rPr>
        <w:t xml:space="preserve">), </w:t>
      </w:r>
      <w:r w:rsidRPr="00E77B06">
        <w:rPr>
          <w:rFonts w:cs="Arial"/>
          <w:color w:val="000000" w:themeColor="text1"/>
          <w:sz w:val="22"/>
          <w:szCs w:val="22"/>
        </w:rPr>
        <w:t>по</w:t>
      </w:r>
      <w:r w:rsidRPr="00E77B06">
        <w:rPr>
          <w:rFonts w:cs="Arial"/>
          <w:color w:val="000000" w:themeColor="text1"/>
          <w:sz w:val="22"/>
          <w:szCs w:val="22"/>
          <w:lang w:val="sr-Latn-RS"/>
        </w:rPr>
        <w:t xml:space="preserve"> </w:t>
      </w:r>
      <w:r w:rsidRPr="00E77B06">
        <w:rPr>
          <w:rFonts w:cs="Arial"/>
          <w:color w:val="000000" w:themeColor="text1"/>
          <w:sz w:val="22"/>
          <w:szCs w:val="22"/>
          <w:lang w:val="sr-Cyrl-RS"/>
        </w:rPr>
        <w:t>Оквирном споразуму</w:t>
      </w:r>
      <w:r w:rsidRPr="00E77B06">
        <w:rPr>
          <w:rFonts w:cs="Arial"/>
          <w:color w:val="000000" w:themeColor="text1"/>
          <w:sz w:val="22"/>
          <w:szCs w:val="22"/>
          <w:lang w:val="sr-Latn-RS"/>
        </w:rPr>
        <w:t xml:space="preserve"> </w:t>
      </w:r>
      <w:r w:rsidRPr="00E77B06">
        <w:rPr>
          <w:rFonts w:cs="Arial"/>
          <w:color w:val="000000" w:themeColor="text1"/>
          <w:sz w:val="22"/>
          <w:szCs w:val="22"/>
        </w:rPr>
        <w:t>о</w:t>
      </w:r>
      <w:r w:rsidRPr="00E77B06">
        <w:rPr>
          <w:rFonts w:cs="Arial"/>
          <w:color w:val="000000" w:themeColor="text1"/>
          <w:sz w:val="22"/>
          <w:szCs w:val="22"/>
          <w:lang w:val="sr-Latn-RS"/>
        </w:rPr>
        <w:t xml:space="preserve"> ____________________ (</w:t>
      </w:r>
      <w:r w:rsidRPr="00E77B06">
        <w:rPr>
          <w:rFonts w:cs="Arial"/>
          <w:color w:val="000000" w:themeColor="text1"/>
          <w:sz w:val="22"/>
          <w:szCs w:val="22"/>
        </w:rPr>
        <w:t>навести</w:t>
      </w:r>
      <w:r w:rsidRPr="00E77B06">
        <w:rPr>
          <w:rFonts w:cs="Arial"/>
          <w:color w:val="000000" w:themeColor="text1"/>
          <w:sz w:val="22"/>
          <w:szCs w:val="22"/>
          <w:lang w:val="sr-Latn-RS"/>
        </w:rPr>
        <w:t xml:space="preserve"> </w:t>
      </w:r>
      <w:r w:rsidRPr="00E77B06">
        <w:rPr>
          <w:rFonts w:cs="Arial"/>
          <w:color w:val="000000" w:themeColor="text1"/>
          <w:sz w:val="22"/>
          <w:szCs w:val="22"/>
        </w:rPr>
        <w:t>предмет</w:t>
      </w:r>
      <w:r w:rsidRPr="00E77B06">
        <w:rPr>
          <w:rFonts w:cs="Arial"/>
          <w:color w:val="000000" w:themeColor="text1"/>
          <w:sz w:val="22"/>
          <w:szCs w:val="22"/>
          <w:lang w:val="sr-Latn-RS"/>
        </w:rPr>
        <w:t xml:space="preserve">), </w:t>
      </w:r>
      <w:r w:rsidRPr="00E77B06">
        <w:rPr>
          <w:rFonts w:cs="Arial"/>
          <w:color w:val="000000" w:themeColor="text1"/>
          <w:sz w:val="22"/>
          <w:szCs w:val="22"/>
        </w:rPr>
        <w:t>бр</w:t>
      </w:r>
      <w:r w:rsidRPr="00E77B06">
        <w:rPr>
          <w:rFonts w:cs="Arial"/>
          <w:color w:val="000000" w:themeColor="text1"/>
          <w:sz w:val="22"/>
          <w:szCs w:val="22"/>
          <w:lang w:val="sr-Latn-RS"/>
        </w:rPr>
        <w:t xml:space="preserve">._____ </w:t>
      </w:r>
      <w:r w:rsidRPr="00E77B06">
        <w:rPr>
          <w:rFonts w:cs="Arial"/>
          <w:color w:val="000000" w:themeColor="text1"/>
          <w:sz w:val="22"/>
          <w:szCs w:val="22"/>
        </w:rPr>
        <w:t>од</w:t>
      </w:r>
      <w:r w:rsidRPr="00E77B06">
        <w:rPr>
          <w:rFonts w:cs="Arial"/>
          <w:color w:val="000000" w:themeColor="text1"/>
          <w:sz w:val="22"/>
          <w:szCs w:val="22"/>
          <w:lang w:val="sr-Latn-RS"/>
        </w:rPr>
        <w:t xml:space="preserve"> _________(</w:t>
      </w:r>
      <w:r w:rsidRPr="00E77B06">
        <w:rPr>
          <w:rFonts w:cs="Arial"/>
          <w:color w:val="000000" w:themeColor="text1"/>
          <w:sz w:val="22"/>
          <w:szCs w:val="22"/>
        </w:rPr>
        <w:t>заведен</w:t>
      </w:r>
      <w:r w:rsidRPr="00E77B06">
        <w:rPr>
          <w:rFonts w:cs="Arial"/>
          <w:color w:val="000000" w:themeColor="text1"/>
          <w:sz w:val="22"/>
          <w:szCs w:val="22"/>
          <w:lang w:val="sr-Latn-RS"/>
        </w:rPr>
        <w:t xml:space="preserve"> </w:t>
      </w:r>
      <w:r w:rsidRPr="00E77B06">
        <w:rPr>
          <w:rFonts w:cs="Arial"/>
          <w:color w:val="000000" w:themeColor="text1"/>
          <w:sz w:val="22"/>
          <w:szCs w:val="22"/>
        </w:rPr>
        <w:t>код</w:t>
      </w:r>
      <w:r w:rsidRPr="00E77B06">
        <w:rPr>
          <w:rFonts w:cs="Arial"/>
          <w:color w:val="000000" w:themeColor="text1"/>
          <w:sz w:val="22"/>
          <w:szCs w:val="22"/>
          <w:lang w:val="sr-Latn-RS"/>
        </w:rPr>
        <w:t xml:space="preserve"> </w:t>
      </w:r>
      <w:r w:rsidRPr="00E77B06">
        <w:rPr>
          <w:rFonts w:cs="Arial"/>
          <w:color w:val="000000" w:themeColor="text1"/>
          <w:sz w:val="22"/>
          <w:szCs w:val="22"/>
        </w:rPr>
        <w:t>Корисника</w:t>
      </w:r>
      <w:r w:rsidRPr="00E77B06">
        <w:rPr>
          <w:rFonts w:cs="Arial"/>
          <w:color w:val="000000" w:themeColor="text1"/>
          <w:sz w:val="22"/>
          <w:szCs w:val="22"/>
          <w:lang w:val="sr-Latn-RS"/>
        </w:rPr>
        <w:t xml:space="preserve"> - </w:t>
      </w:r>
      <w:r w:rsidRPr="00E77B06">
        <w:rPr>
          <w:rFonts w:cs="Arial"/>
          <w:color w:val="000000" w:themeColor="text1"/>
          <w:sz w:val="22"/>
          <w:szCs w:val="22"/>
        </w:rPr>
        <w:t>Повериоца</w:t>
      </w:r>
      <w:r w:rsidRPr="00E77B06">
        <w:rPr>
          <w:rFonts w:cs="Arial"/>
          <w:color w:val="000000" w:themeColor="text1"/>
          <w:sz w:val="22"/>
          <w:szCs w:val="22"/>
          <w:lang w:val="sr-Latn-RS"/>
        </w:rPr>
        <w:t xml:space="preserve">) </w:t>
      </w:r>
      <w:r w:rsidRPr="00E77B06">
        <w:rPr>
          <w:rFonts w:cs="Arial"/>
          <w:color w:val="000000" w:themeColor="text1"/>
          <w:sz w:val="22"/>
          <w:szCs w:val="22"/>
        </w:rPr>
        <w:t>и</w:t>
      </w:r>
      <w:r w:rsidRPr="00E77B06">
        <w:rPr>
          <w:rFonts w:cs="Arial"/>
          <w:color w:val="000000" w:themeColor="text1"/>
          <w:sz w:val="22"/>
          <w:szCs w:val="22"/>
          <w:lang w:val="sr-Latn-RS"/>
        </w:rPr>
        <w:t xml:space="preserve"> </w:t>
      </w:r>
      <w:r w:rsidRPr="00E77B06">
        <w:rPr>
          <w:rFonts w:cs="Arial"/>
          <w:color w:val="000000" w:themeColor="text1"/>
          <w:sz w:val="22"/>
          <w:szCs w:val="22"/>
        </w:rPr>
        <w:t>бр</w:t>
      </w:r>
      <w:r w:rsidRPr="00E77B06">
        <w:rPr>
          <w:rFonts w:cs="Arial"/>
          <w:color w:val="000000" w:themeColor="text1"/>
          <w:sz w:val="22"/>
          <w:szCs w:val="22"/>
          <w:lang w:val="sr-Latn-RS"/>
        </w:rPr>
        <w:t xml:space="preserve">._______ </w:t>
      </w:r>
      <w:r w:rsidRPr="00E77B06">
        <w:rPr>
          <w:rFonts w:cs="Arial"/>
          <w:color w:val="000000" w:themeColor="text1"/>
          <w:sz w:val="22"/>
          <w:szCs w:val="22"/>
        </w:rPr>
        <w:t>од</w:t>
      </w:r>
      <w:r w:rsidRPr="00E77B06">
        <w:rPr>
          <w:rFonts w:cs="Arial"/>
          <w:color w:val="000000" w:themeColor="text1"/>
          <w:sz w:val="22"/>
          <w:szCs w:val="22"/>
          <w:lang w:val="sr-Latn-RS"/>
        </w:rPr>
        <w:t xml:space="preserve"> _________(</w:t>
      </w:r>
      <w:r w:rsidRPr="00E77B06">
        <w:rPr>
          <w:rFonts w:cs="Arial"/>
          <w:color w:val="000000" w:themeColor="text1"/>
          <w:sz w:val="22"/>
          <w:szCs w:val="22"/>
        </w:rPr>
        <w:t>заведен</w:t>
      </w:r>
      <w:r w:rsidRPr="00E77B06">
        <w:rPr>
          <w:rFonts w:cs="Arial"/>
          <w:color w:val="000000" w:themeColor="text1"/>
          <w:sz w:val="22"/>
          <w:szCs w:val="22"/>
          <w:lang w:val="sr-Latn-RS"/>
        </w:rPr>
        <w:t xml:space="preserve"> </w:t>
      </w:r>
      <w:r w:rsidRPr="00E77B06">
        <w:rPr>
          <w:rFonts w:cs="Arial"/>
          <w:color w:val="000000" w:themeColor="text1"/>
          <w:sz w:val="22"/>
          <w:szCs w:val="22"/>
        </w:rPr>
        <w:t>код</w:t>
      </w:r>
      <w:r w:rsidRPr="00E77B06">
        <w:rPr>
          <w:rFonts w:cs="Arial"/>
          <w:color w:val="000000" w:themeColor="text1"/>
          <w:sz w:val="22"/>
          <w:szCs w:val="22"/>
          <w:lang w:val="sr-Latn-RS"/>
        </w:rPr>
        <w:t xml:space="preserve"> </w:t>
      </w:r>
      <w:r w:rsidRPr="00E77B06">
        <w:rPr>
          <w:rFonts w:cs="Arial"/>
          <w:color w:val="000000" w:themeColor="text1"/>
          <w:sz w:val="22"/>
          <w:szCs w:val="22"/>
        </w:rPr>
        <w:t>дужника</w:t>
      </w:r>
      <w:r w:rsidRPr="00E77B06">
        <w:rPr>
          <w:rFonts w:cs="Arial"/>
          <w:color w:val="000000" w:themeColor="text1"/>
          <w:sz w:val="22"/>
          <w:szCs w:val="22"/>
          <w:lang w:val="sr-Latn-RS"/>
        </w:rPr>
        <w:t xml:space="preserve">) </w:t>
      </w:r>
      <w:r w:rsidRPr="00E77B06">
        <w:rPr>
          <w:rFonts w:cs="Arial"/>
          <w:color w:val="000000" w:themeColor="text1"/>
          <w:sz w:val="22"/>
          <w:szCs w:val="22"/>
        </w:rPr>
        <w:t>као</w:t>
      </w:r>
      <w:r w:rsidRPr="00E77B06">
        <w:rPr>
          <w:rFonts w:cs="Arial"/>
          <w:color w:val="000000" w:themeColor="text1"/>
          <w:sz w:val="22"/>
          <w:szCs w:val="22"/>
          <w:lang w:val="sr-Latn-RS"/>
        </w:rPr>
        <w:t xml:space="preserve"> </w:t>
      </w:r>
      <w:r w:rsidRPr="00E77B06">
        <w:rPr>
          <w:rFonts w:cs="Arial"/>
          <w:color w:val="000000" w:themeColor="text1"/>
          <w:sz w:val="22"/>
          <w:szCs w:val="22"/>
        </w:rPr>
        <w:t>средство</w:t>
      </w:r>
      <w:r w:rsidRPr="00E77B06">
        <w:rPr>
          <w:rFonts w:cs="Arial"/>
          <w:color w:val="000000" w:themeColor="text1"/>
          <w:sz w:val="22"/>
          <w:szCs w:val="22"/>
          <w:lang w:val="sr-Latn-RS"/>
        </w:rPr>
        <w:t xml:space="preserve"> </w:t>
      </w:r>
      <w:r w:rsidRPr="00E77B06">
        <w:rPr>
          <w:rFonts w:cs="Arial"/>
          <w:color w:val="000000" w:themeColor="text1"/>
          <w:sz w:val="22"/>
          <w:szCs w:val="22"/>
        </w:rPr>
        <w:t>финансијског</w:t>
      </w:r>
      <w:r w:rsidRPr="00E77B06">
        <w:rPr>
          <w:rFonts w:cs="Arial"/>
          <w:color w:val="000000" w:themeColor="text1"/>
          <w:sz w:val="22"/>
          <w:szCs w:val="22"/>
          <w:lang w:val="sr-Latn-RS"/>
        </w:rPr>
        <w:t xml:space="preserve"> </w:t>
      </w:r>
      <w:r w:rsidRPr="00E77B06">
        <w:rPr>
          <w:rFonts w:cs="Arial"/>
          <w:color w:val="000000" w:themeColor="text1"/>
          <w:sz w:val="22"/>
          <w:szCs w:val="22"/>
        </w:rPr>
        <w:t>обезбеђења</w:t>
      </w:r>
      <w:r w:rsidRPr="00E77B06">
        <w:rPr>
          <w:rFonts w:cs="Arial"/>
          <w:color w:val="000000" w:themeColor="text1"/>
          <w:sz w:val="22"/>
          <w:szCs w:val="22"/>
          <w:lang w:val="sr-Latn-RS"/>
        </w:rPr>
        <w:t xml:space="preserve"> </w:t>
      </w:r>
      <w:r w:rsidRPr="00E77B06">
        <w:rPr>
          <w:rFonts w:cs="Arial"/>
          <w:color w:val="000000" w:themeColor="text1"/>
          <w:sz w:val="22"/>
          <w:szCs w:val="22"/>
        </w:rPr>
        <w:t>за</w:t>
      </w:r>
      <w:r w:rsidRPr="00E77B06">
        <w:rPr>
          <w:rFonts w:cs="Arial"/>
          <w:color w:val="000000" w:themeColor="text1"/>
          <w:sz w:val="22"/>
          <w:szCs w:val="22"/>
          <w:lang w:val="sr-Latn-RS"/>
        </w:rPr>
        <w:t xml:space="preserve"> o</w:t>
      </w:r>
      <w:r w:rsidRPr="00E77B06">
        <w:rPr>
          <w:rFonts w:cs="Arial"/>
          <w:color w:val="000000" w:themeColor="text1"/>
          <w:sz w:val="22"/>
          <w:szCs w:val="22"/>
        </w:rPr>
        <w:t>тклањање</w:t>
      </w:r>
      <w:r w:rsidRPr="00E77B06">
        <w:rPr>
          <w:rFonts w:cs="Arial"/>
          <w:color w:val="000000" w:themeColor="text1"/>
          <w:sz w:val="22"/>
          <w:szCs w:val="22"/>
          <w:lang w:val="sr-Latn-RS"/>
        </w:rPr>
        <w:t xml:space="preserve"> </w:t>
      </w:r>
      <w:r w:rsidRPr="00E77B06">
        <w:rPr>
          <w:rFonts w:cs="Arial"/>
          <w:color w:val="000000" w:themeColor="text1"/>
          <w:sz w:val="22"/>
          <w:szCs w:val="22"/>
        </w:rPr>
        <w:t>недостатака</w:t>
      </w:r>
      <w:r w:rsidRPr="00E77B06">
        <w:rPr>
          <w:rFonts w:cs="Arial"/>
          <w:color w:val="000000" w:themeColor="text1"/>
          <w:sz w:val="22"/>
          <w:szCs w:val="22"/>
          <w:lang w:val="sr-Latn-RS"/>
        </w:rPr>
        <w:t xml:space="preserve"> </w:t>
      </w:r>
      <w:r w:rsidRPr="00E77B06">
        <w:rPr>
          <w:rFonts w:cs="Arial"/>
          <w:color w:val="000000" w:themeColor="text1"/>
          <w:sz w:val="22"/>
          <w:szCs w:val="22"/>
        </w:rPr>
        <w:t>у</w:t>
      </w:r>
      <w:r w:rsidRPr="00E77B06">
        <w:rPr>
          <w:rFonts w:cs="Arial"/>
          <w:color w:val="000000" w:themeColor="text1"/>
          <w:sz w:val="22"/>
          <w:szCs w:val="22"/>
          <w:lang w:val="sr-Latn-RS"/>
        </w:rPr>
        <w:t xml:space="preserve"> </w:t>
      </w:r>
      <w:r w:rsidRPr="00E77B06">
        <w:rPr>
          <w:rFonts w:cs="Arial"/>
          <w:color w:val="000000" w:themeColor="text1"/>
          <w:sz w:val="22"/>
          <w:szCs w:val="22"/>
        </w:rPr>
        <w:t>гарантном</w:t>
      </w:r>
      <w:r w:rsidRPr="00E77B06">
        <w:rPr>
          <w:rFonts w:cs="Arial"/>
          <w:color w:val="000000" w:themeColor="text1"/>
          <w:sz w:val="22"/>
          <w:szCs w:val="22"/>
          <w:lang w:val="sr-Latn-RS"/>
        </w:rPr>
        <w:t xml:space="preserve"> </w:t>
      </w:r>
      <w:r w:rsidRPr="00E77B06">
        <w:rPr>
          <w:rFonts w:cs="Arial"/>
          <w:color w:val="000000" w:themeColor="text1"/>
          <w:sz w:val="22"/>
          <w:szCs w:val="22"/>
        </w:rPr>
        <w:t>року</w:t>
      </w:r>
      <w:r w:rsidRPr="00E77B06">
        <w:rPr>
          <w:rFonts w:cs="Arial"/>
          <w:color w:val="000000" w:themeColor="text1"/>
          <w:sz w:val="22"/>
          <w:szCs w:val="22"/>
          <w:lang w:val="sr-Latn-RS"/>
        </w:rPr>
        <w:t xml:space="preserve"> </w:t>
      </w:r>
      <w:r w:rsidRPr="00E77B06">
        <w:rPr>
          <w:rFonts w:cs="Arial"/>
          <w:color w:val="000000" w:themeColor="text1"/>
          <w:sz w:val="22"/>
          <w:szCs w:val="22"/>
        </w:rPr>
        <w:t>у</w:t>
      </w:r>
      <w:r w:rsidRPr="00E77B06">
        <w:rPr>
          <w:rFonts w:cs="Arial"/>
          <w:color w:val="000000" w:themeColor="text1"/>
          <w:sz w:val="22"/>
          <w:szCs w:val="22"/>
          <w:lang w:val="sr-Latn-RS"/>
        </w:rPr>
        <w:t xml:space="preserve"> </w:t>
      </w:r>
      <w:r w:rsidRPr="00E77B06">
        <w:rPr>
          <w:rFonts w:cs="Arial"/>
          <w:color w:val="000000" w:themeColor="text1"/>
          <w:sz w:val="22"/>
          <w:szCs w:val="22"/>
        </w:rPr>
        <w:t>вредности</w:t>
      </w:r>
      <w:r w:rsidRPr="00E77B06">
        <w:rPr>
          <w:rFonts w:cs="Arial"/>
          <w:color w:val="000000" w:themeColor="text1"/>
          <w:sz w:val="22"/>
          <w:szCs w:val="22"/>
          <w:lang w:val="sr-Latn-RS"/>
        </w:rPr>
        <w:t xml:space="preserve"> </w:t>
      </w:r>
      <w:r w:rsidRPr="00E77B06">
        <w:rPr>
          <w:rFonts w:cs="Arial"/>
          <w:color w:val="000000" w:themeColor="text1"/>
          <w:sz w:val="22"/>
          <w:szCs w:val="22"/>
        </w:rPr>
        <w:t>од</w:t>
      </w:r>
      <w:r w:rsidRPr="00E77B06">
        <w:rPr>
          <w:rFonts w:cs="Arial"/>
          <w:color w:val="000000" w:themeColor="text1"/>
          <w:sz w:val="22"/>
          <w:szCs w:val="22"/>
          <w:lang w:val="sr-Cyrl-RS"/>
        </w:rPr>
        <w:t xml:space="preserve"> 5</w:t>
      </w:r>
      <w:r w:rsidRPr="00E77B06">
        <w:rPr>
          <w:rFonts w:cs="Arial"/>
          <w:color w:val="000000" w:themeColor="text1"/>
          <w:sz w:val="22"/>
          <w:szCs w:val="22"/>
          <w:lang w:val="sr-Latn-RS"/>
        </w:rPr>
        <w:t xml:space="preserve">% </w:t>
      </w:r>
      <w:r w:rsidRPr="00E77B06">
        <w:rPr>
          <w:rFonts w:cs="Arial"/>
          <w:color w:val="000000" w:themeColor="text1"/>
          <w:sz w:val="22"/>
          <w:szCs w:val="22"/>
        </w:rPr>
        <w:t>вредности</w:t>
      </w:r>
      <w:r w:rsidRPr="00E77B06">
        <w:rPr>
          <w:rFonts w:cs="Arial"/>
          <w:color w:val="000000" w:themeColor="text1"/>
          <w:sz w:val="22"/>
          <w:szCs w:val="22"/>
          <w:lang w:val="sr-Latn-RS"/>
        </w:rPr>
        <w:t xml:space="preserve"> </w:t>
      </w:r>
      <w:r w:rsidRPr="00E77B06">
        <w:rPr>
          <w:rFonts w:cs="Arial"/>
          <w:color w:val="000000" w:themeColor="text1"/>
          <w:sz w:val="22"/>
          <w:szCs w:val="22"/>
          <w:lang w:val="sr-Cyrl-RS"/>
        </w:rPr>
        <w:t>Оквирног споразума</w:t>
      </w:r>
      <w:r w:rsidRPr="00E77B06">
        <w:rPr>
          <w:rFonts w:cs="Arial"/>
          <w:color w:val="000000" w:themeColor="text1"/>
          <w:sz w:val="22"/>
          <w:szCs w:val="22"/>
          <w:lang w:val="sr-Latn-RS"/>
        </w:rPr>
        <w:t xml:space="preserve"> </w:t>
      </w:r>
      <w:r w:rsidRPr="00E77B06">
        <w:rPr>
          <w:rFonts w:cs="Arial"/>
          <w:color w:val="000000" w:themeColor="text1"/>
          <w:sz w:val="22"/>
          <w:szCs w:val="22"/>
        </w:rPr>
        <w:t>без</w:t>
      </w:r>
      <w:r w:rsidRPr="00E77B06">
        <w:rPr>
          <w:rFonts w:cs="Arial"/>
          <w:color w:val="000000" w:themeColor="text1"/>
          <w:sz w:val="22"/>
          <w:szCs w:val="22"/>
          <w:lang w:val="sr-Latn-RS"/>
        </w:rPr>
        <w:t xml:space="preserve"> </w:t>
      </w:r>
      <w:r w:rsidRPr="00E77B06">
        <w:rPr>
          <w:rFonts w:cs="Arial"/>
          <w:color w:val="000000" w:themeColor="text1"/>
          <w:sz w:val="22"/>
          <w:szCs w:val="22"/>
        </w:rPr>
        <w:t>ПДВ</w:t>
      </w:r>
      <w:r w:rsidRPr="00E77B06">
        <w:rPr>
          <w:rFonts w:cs="Arial"/>
          <w:color w:val="000000" w:themeColor="text1"/>
          <w:sz w:val="22"/>
          <w:szCs w:val="22"/>
          <w:lang w:val="sr-Latn-RS"/>
        </w:rPr>
        <w:t xml:space="preserve"> </w:t>
      </w:r>
      <w:r w:rsidRPr="00E77B06">
        <w:rPr>
          <w:rFonts w:cs="Arial"/>
          <w:color w:val="000000" w:themeColor="text1"/>
          <w:sz w:val="22"/>
          <w:szCs w:val="22"/>
        </w:rPr>
        <w:t>уколико</w:t>
      </w:r>
      <w:r w:rsidRPr="00E77B06">
        <w:rPr>
          <w:rFonts w:cs="Arial"/>
          <w:color w:val="000000" w:themeColor="text1"/>
          <w:sz w:val="22"/>
          <w:szCs w:val="22"/>
          <w:lang w:val="sr-Latn-RS"/>
        </w:rPr>
        <w:t xml:space="preserve"> ________________________(</w:t>
      </w:r>
      <w:r w:rsidRPr="00E77B06">
        <w:rPr>
          <w:rFonts w:cs="Arial"/>
          <w:color w:val="000000" w:themeColor="text1"/>
          <w:sz w:val="22"/>
          <w:szCs w:val="22"/>
        </w:rPr>
        <w:t>назив</w:t>
      </w:r>
      <w:r w:rsidRPr="00E77B06">
        <w:rPr>
          <w:rFonts w:cs="Arial"/>
          <w:color w:val="000000" w:themeColor="text1"/>
          <w:sz w:val="22"/>
          <w:szCs w:val="22"/>
          <w:lang w:val="sr-Latn-RS"/>
        </w:rPr>
        <w:t xml:space="preserve"> </w:t>
      </w:r>
      <w:r w:rsidRPr="00E77B06">
        <w:rPr>
          <w:rFonts w:cs="Arial"/>
          <w:color w:val="000000" w:themeColor="text1"/>
          <w:sz w:val="22"/>
          <w:szCs w:val="22"/>
        </w:rPr>
        <w:t>дужника</w:t>
      </w:r>
      <w:r w:rsidRPr="00E77B06">
        <w:rPr>
          <w:rFonts w:cs="Arial"/>
          <w:color w:val="000000" w:themeColor="text1"/>
          <w:sz w:val="22"/>
          <w:szCs w:val="22"/>
          <w:lang w:val="sr-Latn-RS"/>
        </w:rPr>
        <w:t xml:space="preserve">), </w:t>
      </w:r>
      <w:r w:rsidRPr="00E77B06">
        <w:rPr>
          <w:rFonts w:cs="Arial"/>
          <w:color w:val="000000" w:themeColor="text1"/>
          <w:sz w:val="22"/>
          <w:szCs w:val="22"/>
        </w:rPr>
        <w:t>као</w:t>
      </w:r>
      <w:r w:rsidRPr="00E77B06">
        <w:rPr>
          <w:rFonts w:cs="Arial"/>
          <w:color w:val="000000" w:themeColor="text1"/>
          <w:sz w:val="22"/>
          <w:szCs w:val="22"/>
          <w:lang w:val="sr-Latn-RS"/>
        </w:rPr>
        <w:t xml:space="preserve"> </w:t>
      </w:r>
      <w:r w:rsidRPr="00E77B06">
        <w:rPr>
          <w:rFonts w:cs="Arial"/>
          <w:color w:val="000000" w:themeColor="text1"/>
          <w:sz w:val="22"/>
          <w:szCs w:val="22"/>
        </w:rPr>
        <w:t>дужник</w:t>
      </w:r>
      <w:r w:rsidRPr="00E77B06">
        <w:rPr>
          <w:rFonts w:cs="Arial"/>
          <w:color w:val="000000" w:themeColor="text1"/>
          <w:sz w:val="22"/>
          <w:szCs w:val="22"/>
          <w:lang w:val="sr-Latn-RS"/>
        </w:rPr>
        <w:t xml:space="preserve"> </w:t>
      </w:r>
      <w:r w:rsidRPr="00E77B06">
        <w:rPr>
          <w:rFonts w:cs="Arial"/>
          <w:color w:val="000000" w:themeColor="text1"/>
          <w:sz w:val="22"/>
          <w:szCs w:val="22"/>
        </w:rPr>
        <w:t>не</w:t>
      </w:r>
      <w:r w:rsidRPr="00E77B06">
        <w:rPr>
          <w:rFonts w:cs="Arial"/>
          <w:color w:val="000000" w:themeColor="text1"/>
          <w:sz w:val="22"/>
          <w:szCs w:val="22"/>
          <w:lang w:val="sr-Latn-RS"/>
        </w:rPr>
        <w:t xml:space="preserve"> </w:t>
      </w:r>
      <w:r w:rsidRPr="00E77B06">
        <w:rPr>
          <w:rFonts w:cs="Arial"/>
          <w:color w:val="000000" w:themeColor="text1"/>
          <w:sz w:val="22"/>
          <w:szCs w:val="22"/>
        </w:rPr>
        <w:t>отклони</w:t>
      </w:r>
      <w:r w:rsidRPr="00E77B06">
        <w:rPr>
          <w:rFonts w:cs="Arial"/>
          <w:color w:val="000000" w:themeColor="text1"/>
          <w:sz w:val="22"/>
          <w:szCs w:val="22"/>
          <w:lang w:val="sr-Latn-RS"/>
        </w:rPr>
        <w:t xml:space="preserve"> </w:t>
      </w:r>
      <w:r w:rsidRPr="00E77B06">
        <w:rPr>
          <w:rFonts w:cs="Arial"/>
          <w:color w:val="000000" w:themeColor="text1"/>
          <w:sz w:val="22"/>
          <w:szCs w:val="22"/>
        </w:rPr>
        <w:t>недостатке</w:t>
      </w:r>
      <w:r w:rsidRPr="00E77B06">
        <w:rPr>
          <w:rFonts w:cs="Arial"/>
          <w:color w:val="000000" w:themeColor="text1"/>
          <w:sz w:val="22"/>
          <w:szCs w:val="22"/>
          <w:lang w:val="sr-Latn-RS"/>
        </w:rPr>
        <w:t xml:space="preserve"> </w:t>
      </w:r>
      <w:r w:rsidRPr="00E77B06">
        <w:rPr>
          <w:rFonts w:cs="Arial"/>
          <w:color w:val="000000" w:themeColor="text1"/>
          <w:sz w:val="22"/>
          <w:szCs w:val="22"/>
        </w:rPr>
        <w:t>у</w:t>
      </w:r>
      <w:r w:rsidRPr="00E77B06">
        <w:rPr>
          <w:rFonts w:cs="Arial"/>
          <w:color w:val="000000" w:themeColor="text1"/>
          <w:sz w:val="22"/>
          <w:szCs w:val="22"/>
          <w:lang w:val="sr-Latn-RS"/>
        </w:rPr>
        <w:t xml:space="preserve"> </w:t>
      </w:r>
      <w:r w:rsidRPr="00E77B06">
        <w:rPr>
          <w:rFonts w:cs="Arial"/>
          <w:color w:val="000000" w:themeColor="text1"/>
          <w:sz w:val="22"/>
          <w:szCs w:val="22"/>
        </w:rPr>
        <w:t>гарантном</w:t>
      </w:r>
      <w:r w:rsidRPr="00E77B06">
        <w:rPr>
          <w:rFonts w:cs="Arial"/>
          <w:color w:val="000000" w:themeColor="text1"/>
          <w:sz w:val="22"/>
          <w:szCs w:val="22"/>
          <w:lang w:val="sr-Latn-RS"/>
        </w:rPr>
        <w:t xml:space="preserve"> </w:t>
      </w:r>
      <w:r w:rsidRPr="00E77B06">
        <w:rPr>
          <w:rFonts w:cs="Arial"/>
          <w:color w:val="000000" w:themeColor="text1"/>
          <w:sz w:val="22"/>
          <w:szCs w:val="22"/>
        </w:rPr>
        <w:t>року</w:t>
      </w:r>
      <w:r w:rsidRPr="00E77B06">
        <w:rPr>
          <w:rFonts w:cs="Arial"/>
          <w:color w:val="000000" w:themeColor="text1"/>
          <w:sz w:val="22"/>
          <w:szCs w:val="22"/>
          <w:lang w:val="sr-Latn-RS"/>
        </w:rPr>
        <w:t>.</w:t>
      </w:r>
    </w:p>
    <w:p w14:paraId="3D409ED9" w14:textId="77777777" w:rsidR="00E30A5B" w:rsidRPr="00E77B06" w:rsidRDefault="00E30A5B" w:rsidP="00E30A5B">
      <w:pPr>
        <w:rPr>
          <w:rFonts w:cs="Arial"/>
          <w:color w:val="000000" w:themeColor="text1"/>
          <w:sz w:val="22"/>
          <w:szCs w:val="22"/>
          <w:lang w:val="sr-Latn-RS"/>
        </w:rPr>
      </w:pPr>
    </w:p>
    <w:p w14:paraId="731ACE09" w14:textId="77777777" w:rsidR="00E30A5B" w:rsidRPr="00E77B06" w:rsidRDefault="00E30A5B" w:rsidP="00E30A5B">
      <w:pPr>
        <w:rPr>
          <w:rFonts w:cs="Arial"/>
          <w:color w:val="000000" w:themeColor="text1"/>
          <w:sz w:val="22"/>
          <w:szCs w:val="22"/>
          <w:lang w:val="sr-Cyrl-RS"/>
        </w:rPr>
      </w:pPr>
      <w:r w:rsidRPr="00E77B06">
        <w:rPr>
          <w:rFonts w:cs="Arial"/>
          <w:color w:val="000000" w:themeColor="text1"/>
          <w:sz w:val="22"/>
          <w:szCs w:val="22"/>
        </w:rPr>
        <w:t>Издата</w:t>
      </w:r>
      <w:r w:rsidRPr="00E77B06">
        <w:rPr>
          <w:rFonts w:cs="Arial"/>
          <w:color w:val="000000" w:themeColor="text1"/>
          <w:sz w:val="22"/>
          <w:szCs w:val="22"/>
          <w:lang w:val="sr-Latn-RS"/>
        </w:rPr>
        <w:t xml:space="preserve"> </w:t>
      </w:r>
      <w:r w:rsidRPr="00E77B06">
        <w:rPr>
          <w:rFonts w:cs="Arial"/>
          <w:color w:val="000000" w:themeColor="text1"/>
          <w:sz w:val="22"/>
          <w:szCs w:val="22"/>
        </w:rPr>
        <w:t>Бланко</w:t>
      </w:r>
      <w:r w:rsidRPr="00E77B06">
        <w:rPr>
          <w:rFonts w:cs="Arial"/>
          <w:color w:val="000000" w:themeColor="text1"/>
          <w:sz w:val="22"/>
          <w:szCs w:val="22"/>
          <w:lang w:val="sr-Latn-RS"/>
        </w:rPr>
        <w:t xml:space="preserve"> </w:t>
      </w:r>
      <w:r w:rsidRPr="00E77B06">
        <w:rPr>
          <w:rFonts w:cs="Arial"/>
          <w:color w:val="000000" w:themeColor="text1"/>
          <w:sz w:val="22"/>
          <w:szCs w:val="22"/>
        </w:rPr>
        <w:t>соло</w:t>
      </w:r>
      <w:r w:rsidRPr="00E77B06">
        <w:rPr>
          <w:rFonts w:cs="Arial"/>
          <w:color w:val="000000" w:themeColor="text1"/>
          <w:sz w:val="22"/>
          <w:szCs w:val="22"/>
          <w:lang w:val="sr-Latn-RS"/>
        </w:rPr>
        <w:t xml:space="preserve"> </w:t>
      </w:r>
      <w:r w:rsidRPr="00E77B06">
        <w:rPr>
          <w:rFonts w:cs="Arial"/>
          <w:color w:val="000000" w:themeColor="text1"/>
          <w:sz w:val="22"/>
          <w:szCs w:val="22"/>
        </w:rPr>
        <w:t>меница</w:t>
      </w:r>
      <w:r w:rsidRPr="00E77B06">
        <w:rPr>
          <w:rFonts w:cs="Arial"/>
          <w:color w:val="000000" w:themeColor="text1"/>
          <w:sz w:val="22"/>
          <w:szCs w:val="22"/>
          <w:lang w:val="sr-Latn-RS"/>
        </w:rPr>
        <w:t xml:space="preserve"> </w:t>
      </w:r>
      <w:r w:rsidRPr="00E77B06">
        <w:rPr>
          <w:rFonts w:cs="Arial"/>
          <w:color w:val="000000" w:themeColor="text1"/>
          <w:sz w:val="22"/>
          <w:szCs w:val="22"/>
        </w:rPr>
        <w:t>серијски</w:t>
      </w:r>
      <w:r w:rsidRPr="00E77B06">
        <w:rPr>
          <w:rFonts w:cs="Arial"/>
          <w:color w:val="000000" w:themeColor="text1"/>
          <w:sz w:val="22"/>
          <w:szCs w:val="22"/>
          <w:lang w:val="sr-Latn-RS"/>
        </w:rPr>
        <w:t xml:space="preserve"> </w:t>
      </w:r>
      <w:r w:rsidRPr="00E77B06">
        <w:rPr>
          <w:rFonts w:cs="Arial"/>
          <w:color w:val="000000" w:themeColor="text1"/>
          <w:sz w:val="22"/>
          <w:szCs w:val="22"/>
        </w:rPr>
        <w:t>број</w:t>
      </w:r>
      <w:r w:rsidRPr="00E77B06">
        <w:rPr>
          <w:rFonts w:cs="Arial"/>
          <w:color w:val="000000" w:themeColor="text1"/>
          <w:sz w:val="22"/>
          <w:szCs w:val="22"/>
          <w:lang w:val="sr-Latn-RS"/>
        </w:rPr>
        <w:tab/>
        <w:t>(</w:t>
      </w:r>
      <w:r w:rsidRPr="00E77B06">
        <w:rPr>
          <w:rFonts w:cs="Arial"/>
          <w:color w:val="000000" w:themeColor="text1"/>
          <w:sz w:val="22"/>
          <w:szCs w:val="22"/>
        </w:rPr>
        <w:t>уписати</w:t>
      </w:r>
      <w:r w:rsidRPr="00E77B06">
        <w:rPr>
          <w:rFonts w:cs="Arial"/>
          <w:color w:val="000000" w:themeColor="text1"/>
          <w:sz w:val="22"/>
          <w:szCs w:val="22"/>
          <w:lang w:val="sr-Latn-RS"/>
        </w:rPr>
        <w:t xml:space="preserve"> </w:t>
      </w:r>
      <w:r w:rsidRPr="00E77B06">
        <w:rPr>
          <w:rFonts w:cs="Arial"/>
          <w:color w:val="000000" w:themeColor="text1"/>
          <w:sz w:val="22"/>
          <w:szCs w:val="22"/>
        </w:rPr>
        <w:t>серијски</w:t>
      </w:r>
      <w:r w:rsidRPr="00E77B06">
        <w:rPr>
          <w:rFonts w:cs="Arial"/>
          <w:color w:val="000000" w:themeColor="text1"/>
          <w:sz w:val="22"/>
          <w:szCs w:val="22"/>
          <w:lang w:val="sr-Latn-RS"/>
        </w:rPr>
        <w:t xml:space="preserve"> </w:t>
      </w:r>
      <w:r w:rsidRPr="00E77B06">
        <w:rPr>
          <w:rFonts w:cs="Arial"/>
          <w:color w:val="000000" w:themeColor="text1"/>
          <w:sz w:val="22"/>
          <w:szCs w:val="22"/>
        </w:rPr>
        <w:t>број</w:t>
      </w:r>
      <w:r w:rsidRPr="00E77B06">
        <w:rPr>
          <w:rFonts w:cs="Arial"/>
          <w:color w:val="000000" w:themeColor="text1"/>
          <w:sz w:val="22"/>
          <w:szCs w:val="22"/>
          <w:lang w:val="sr-Latn-RS"/>
        </w:rPr>
        <w:t xml:space="preserve">) </w:t>
      </w:r>
      <w:r w:rsidRPr="00E77B06">
        <w:rPr>
          <w:rFonts w:cs="Arial"/>
          <w:color w:val="000000" w:themeColor="text1"/>
          <w:sz w:val="22"/>
          <w:szCs w:val="22"/>
        </w:rPr>
        <w:t>може</w:t>
      </w:r>
      <w:r w:rsidRPr="00E77B06">
        <w:rPr>
          <w:rFonts w:cs="Arial"/>
          <w:color w:val="000000" w:themeColor="text1"/>
          <w:sz w:val="22"/>
          <w:szCs w:val="22"/>
          <w:lang w:val="sr-Latn-RS"/>
        </w:rPr>
        <w:t xml:space="preserve"> </w:t>
      </w:r>
      <w:r w:rsidRPr="00E77B06">
        <w:rPr>
          <w:rFonts w:cs="Arial"/>
          <w:color w:val="000000" w:themeColor="text1"/>
          <w:sz w:val="22"/>
          <w:szCs w:val="22"/>
        </w:rPr>
        <w:t>се</w:t>
      </w:r>
      <w:r w:rsidRPr="00E77B06">
        <w:rPr>
          <w:rFonts w:cs="Arial"/>
          <w:color w:val="000000" w:themeColor="text1"/>
          <w:sz w:val="22"/>
          <w:szCs w:val="22"/>
          <w:lang w:val="sr-Latn-RS"/>
        </w:rPr>
        <w:t xml:space="preserve"> </w:t>
      </w:r>
      <w:r w:rsidRPr="00E77B06">
        <w:rPr>
          <w:rFonts w:cs="Arial"/>
          <w:color w:val="000000" w:themeColor="text1"/>
          <w:sz w:val="22"/>
          <w:szCs w:val="22"/>
        </w:rPr>
        <w:t>поднети</w:t>
      </w:r>
      <w:r w:rsidRPr="00E77B06">
        <w:rPr>
          <w:rFonts w:cs="Arial"/>
          <w:color w:val="000000" w:themeColor="text1"/>
          <w:sz w:val="22"/>
          <w:szCs w:val="22"/>
          <w:lang w:val="sr-Latn-RS"/>
        </w:rPr>
        <w:t xml:space="preserve"> </w:t>
      </w:r>
      <w:r w:rsidRPr="00E77B06">
        <w:rPr>
          <w:rFonts w:cs="Arial"/>
          <w:color w:val="000000" w:themeColor="text1"/>
          <w:sz w:val="22"/>
          <w:szCs w:val="22"/>
        </w:rPr>
        <w:t>на</w:t>
      </w:r>
      <w:r w:rsidRPr="00E77B06">
        <w:rPr>
          <w:rFonts w:cs="Arial"/>
          <w:color w:val="000000" w:themeColor="text1"/>
          <w:sz w:val="22"/>
          <w:szCs w:val="22"/>
          <w:lang w:val="sr-Latn-RS"/>
        </w:rPr>
        <w:t xml:space="preserve"> </w:t>
      </w:r>
      <w:r w:rsidRPr="00E77B06">
        <w:rPr>
          <w:rFonts w:cs="Arial"/>
          <w:color w:val="000000" w:themeColor="text1"/>
          <w:sz w:val="22"/>
          <w:szCs w:val="22"/>
        </w:rPr>
        <w:t>наплату</w:t>
      </w:r>
      <w:r w:rsidRPr="00E77B06">
        <w:rPr>
          <w:rFonts w:cs="Arial"/>
          <w:color w:val="000000" w:themeColor="text1"/>
          <w:sz w:val="22"/>
          <w:szCs w:val="22"/>
          <w:lang w:val="sr-Latn-RS"/>
        </w:rPr>
        <w:t xml:space="preserve"> </w:t>
      </w:r>
      <w:r w:rsidRPr="00E77B06">
        <w:rPr>
          <w:rFonts w:cs="Arial"/>
          <w:color w:val="000000" w:themeColor="text1"/>
          <w:sz w:val="22"/>
          <w:szCs w:val="22"/>
        </w:rPr>
        <w:t>у</w:t>
      </w:r>
      <w:r w:rsidRPr="00E77B06">
        <w:rPr>
          <w:rFonts w:cs="Arial"/>
          <w:color w:val="000000" w:themeColor="text1"/>
          <w:sz w:val="22"/>
          <w:szCs w:val="22"/>
          <w:lang w:val="sr-Latn-RS"/>
        </w:rPr>
        <w:t xml:space="preserve"> </w:t>
      </w:r>
      <w:r w:rsidRPr="00E77B06">
        <w:rPr>
          <w:rFonts w:cs="Arial"/>
          <w:color w:val="000000" w:themeColor="text1"/>
          <w:sz w:val="22"/>
          <w:szCs w:val="22"/>
        </w:rPr>
        <w:t>року</w:t>
      </w:r>
      <w:r w:rsidRPr="00E77B06">
        <w:rPr>
          <w:rFonts w:cs="Arial"/>
          <w:color w:val="000000" w:themeColor="text1"/>
          <w:sz w:val="22"/>
          <w:szCs w:val="22"/>
          <w:lang w:val="sr-Latn-RS"/>
        </w:rPr>
        <w:t xml:space="preserve"> </w:t>
      </w:r>
      <w:r w:rsidRPr="00E77B06">
        <w:rPr>
          <w:rFonts w:cs="Arial"/>
          <w:color w:val="000000" w:themeColor="text1"/>
          <w:sz w:val="22"/>
          <w:szCs w:val="22"/>
        </w:rPr>
        <w:t>доспећа</w:t>
      </w:r>
      <w:r w:rsidRPr="00E77B06">
        <w:rPr>
          <w:rFonts w:cs="Arial"/>
          <w:color w:val="000000" w:themeColor="text1"/>
          <w:sz w:val="22"/>
          <w:szCs w:val="22"/>
          <w:lang w:val="sr-Latn-RS"/>
        </w:rPr>
        <w:t xml:space="preserve">  </w:t>
      </w:r>
      <w:r w:rsidRPr="00E77B06">
        <w:rPr>
          <w:rFonts w:cs="Arial"/>
          <w:color w:val="000000" w:themeColor="text1"/>
          <w:sz w:val="22"/>
          <w:szCs w:val="22"/>
        </w:rPr>
        <w:t>утврђеном</w:t>
      </w:r>
      <w:r w:rsidRPr="00E77B06">
        <w:rPr>
          <w:rFonts w:cs="Arial"/>
          <w:color w:val="000000" w:themeColor="text1"/>
          <w:sz w:val="22"/>
          <w:szCs w:val="22"/>
          <w:lang w:val="sr-Latn-RS"/>
        </w:rPr>
        <w:t xml:space="preserve">  </w:t>
      </w:r>
      <w:r w:rsidRPr="00E77B06">
        <w:rPr>
          <w:rFonts w:cs="Arial"/>
          <w:color w:val="000000" w:themeColor="text1"/>
          <w:sz w:val="22"/>
          <w:szCs w:val="22"/>
          <w:lang w:val="sr-Cyrl-RS"/>
        </w:rPr>
        <w:t>Оквирном споразуму</w:t>
      </w:r>
      <w:r w:rsidRPr="00E77B06">
        <w:rPr>
          <w:rFonts w:cs="Arial"/>
          <w:color w:val="000000" w:themeColor="text1"/>
          <w:sz w:val="22"/>
          <w:szCs w:val="22"/>
          <w:lang w:val="sr-Latn-RS"/>
        </w:rPr>
        <w:t xml:space="preserve"> </w:t>
      </w:r>
      <w:r w:rsidRPr="00E77B06">
        <w:rPr>
          <w:rFonts w:cs="Arial"/>
          <w:color w:val="000000" w:themeColor="text1"/>
          <w:sz w:val="22"/>
          <w:szCs w:val="22"/>
        </w:rPr>
        <w:t>бр</w:t>
      </w:r>
      <w:r w:rsidRPr="00E77B06">
        <w:rPr>
          <w:rFonts w:cs="Arial"/>
          <w:color w:val="000000" w:themeColor="text1"/>
          <w:sz w:val="22"/>
          <w:szCs w:val="22"/>
          <w:lang w:val="sr-Latn-RS"/>
        </w:rPr>
        <w:t xml:space="preserve">. ___________ </w:t>
      </w:r>
      <w:r w:rsidRPr="00E77B06">
        <w:rPr>
          <w:rFonts w:cs="Arial"/>
          <w:color w:val="000000" w:themeColor="text1"/>
          <w:sz w:val="22"/>
          <w:szCs w:val="22"/>
        </w:rPr>
        <w:t>од</w:t>
      </w:r>
      <w:r w:rsidRPr="00E77B06">
        <w:rPr>
          <w:rFonts w:cs="Arial"/>
          <w:color w:val="000000" w:themeColor="text1"/>
          <w:sz w:val="22"/>
          <w:szCs w:val="22"/>
          <w:lang w:val="sr-Latn-RS"/>
        </w:rPr>
        <w:t xml:space="preserve"> _________ </w:t>
      </w:r>
      <w:r w:rsidRPr="00E77B06">
        <w:rPr>
          <w:rFonts w:cs="Arial"/>
          <w:color w:val="000000" w:themeColor="text1"/>
          <w:sz w:val="22"/>
          <w:szCs w:val="22"/>
        </w:rPr>
        <w:t>године</w:t>
      </w:r>
      <w:r w:rsidRPr="00E77B06">
        <w:rPr>
          <w:rFonts w:cs="Arial"/>
          <w:color w:val="000000" w:themeColor="text1"/>
          <w:sz w:val="22"/>
          <w:szCs w:val="22"/>
          <w:lang w:val="sr-Latn-RS"/>
        </w:rPr>
        <w:t xml:space="preserve"> (</w:t>
      </w:r>
      <w:r w:rsidRPr="00E77B06">
        <w:rPr>
          <w:rFonts w:cs="Arial"/>
          <w:color w:val="000000" w:themeColor="text1"/>
          <w:sz w:val="22"/>
          <w:szCs w:val="22"/>
        </w:rPr>
        <w:t>заведен</w:t>
      </w:r>
      <w:r w:rsidRPr="00E77B06">
        <w:rPr>
          <w:rFonts w:cs="Arial"/>
          <w:color w:val="000000" w:themeColor="text1"/>
          <w:sz w:val="22"/>
          <w:szCs w:val="22"/>
          <w:lang w:val="sr-Latn-RS"/>
        </w:rPr>
        <w:t xml:space="preserve"> </w:t>
      </w:r>
      <w:r w:rsidRPr="00E77B06">
        <w:rPr>
          <w:rFonts w:cs="Arial"/>
          <w:color w:val="000000" w:themeColor="text1"/>
          <w:sz w:val="22"/>
          <w:szCs w:val="22"/>
        </w:rPr>
        <w:t>код</w:t>
      </w:r>
      <w:r w:rsidRPr="00E77B06">
        <w:rPr>
          <w:rFonts w:cs="Arial"/>
          <w:color w:val="000000" w:themeColor="text1"/>
          <w:sz w:val="22"/>
          <w:szCs w:val="22"/>
          <w:lang w:val="sr-Latn-RS"/>
        </w:rPr>
        <w:t xml:space="preserve"> </w:t>
      </w:r>
      <w:r w:rsidRPr="00E77B06">
        <w:rPr>
          <w:rFonts w:cs="Arial"/>
          <w:color w:val="000000" w:themeColor="text1"/>
          <w:sz w:val="22"/>
          <w:szCs w:val="22"/>
        </w:rPr>
        <w:t>Корисника</w:t>
      </w:r>
      <w:r w:rsidRPr="00E77B06">
        <w:rPr>
          <w:rFonts w:cs="Arial"/>
          <w:color w:val="000000" w:themeColor="text1"/>
          <w:sz w:val="22"/>
          <w:szCs w:val="22"/>
          <w:lang w:val="sr-Latn-RS"/>
        </w:rPr>
        <w:t>-</w:t>
      </w:r>
      <w:r w:rsidRPr="00E77B06">
        <w:rPr>
          <w:rFonts w:cs="Arial"/>
          <w:color w:val="000000" w:themeColor="text1"/>
          <w:sz w:val="22"/>
          <w:szCs w:val="22"/>
        </w:rPr>
        <w:t>Повериоца</w:t>
      </w:r>
      <w:r w:rsidRPr="00E77B06">
        <w:rPr>
          <w:rFonts w:cs="Arial"/>
          <w:color w:val="000000" w:themeColor="text1"/>
          <w:sz w:val="22"/>
          <w:szCs w:val="22"/>
          <w:lang w:val="sr-Latn-RS"/>
        </w:rPr>
        <w:t xml:space="preserve">)  </w:t>
      </w:r>
      <w:r w:rsidRPr="00E77B06">
        <w:rPr>
          <w:rFonts w:cs="Arial"/>
          <w:color w:val="000000" w:themeColor="text1"/>
          <w:sz w:val="22"/>
          <w:szCs w:val="22"/>
        </w:rPr>
        <w:t>и</w:t>
      </w:r>
      <w:r w:rsidRPr="00E77B06">
        <w:rPr>
          <w:rFonts w:cs="Arial"/>
          <w:color w:val="000000" w:themeColor="text1"/>
          <w:sz w:val="22"/>
          <w:szCs w:val="22"/>
          <w:lang w:val="sr-Latn-RS"/>
        </w:rPr>
        <w:t xml:space="preserve"> </w:t>
      </w:r>
      <w:r w:rsidRPr="00E77B06">
        <w:rPr>
          <w:rFonts w:cs="Arial"/>
          <w:color w:val="000000" w:themeColor="text1"/>
          <w:sz w:val="22"/>
          <w:szCs w:val="22"/>
        </w:rPr>
        <w:t>бр</w:t>
      </w:r>
      <w:r w:rsidRPr="00E77B06">
        <w:rPr>
          <w:rFonts w:cs="Arial"/>
          <w:color w:val="000000" w:themeColor="text1"/>
          <w:sz w:val="22"/>
          <w:szCs w:val="22"/>
          <w:lang w:val="sr-Latn-RS"/>
        </w:rPr>
        <w:t xml:space="preserve">. _____________ </w:t>
      </w:r>
      <w:r w:rsidRPr="00E77B06">
        <w:rPr>
          <w:rFonts w:cs="Arial"/>
          <w:color w:val="000000" w:themeColor="text1"/>
          <w:sz w:val="22"/>
          <w:szCs w:val="22"/>
        </w:rPr>
        <w:t>од</w:t>
      </w:r>
      <w:r w:rsidRPr="00E77B06">
        <w:rPr>
          <w:rFonts w:cs="Arial"/>
          <w:color w:val="000000" w:themeColor="text1"/>
          <w:sz w:val="22"/>
          <w:szCs w:val="22"/>
          <w:lang w:val="sr-Latn-RS"/>
        </w:rPr>
        <w:t xml:space="preserve"> _____ </w:t>
      </w:r>
      <w:r w:rsidRPr="00E77B06">
        <w:rPr>
          <w:rFonts w:cs="Arial"/>
          <w:color w:val="000000" w:themeColor="text1"/>
          <w:sz w:val="22"/>
          <w:szCs w:val="22"/>
        </w:rPr>
        <w:t>године</w:t>
      </w:r>
      <w:r w:rsidRPr="00E77B06">
        <w:rPr>
          <w:rFonts w:cs="Arial"/>
          <w:color w:val="000000" w:themeColor="text1"/>
          <w:sz w:val="22"/>
          <w:szCs w:val="22"/>
          <w:lang w:val="sr-Latn-RS"/>
        </w:rPr>
        <w:t xml:space="preserve"> (</w:t>
      </w:r>
      <w:r w:rsidRPr="00E77B06">
        <w:rPr>
          <w:rFonts w:cs="Arial"/>
          <w:color w:val="000000" w:themeColor="text1"/>
          <w:sz w:val="22"/>
          <w:szCs w:val="22"/>
        </w:rPr>
        <w:t>заведен</w:t>
      </w:r>
      <w:r w:rsidRPr="00E77B06">
        <w:rPr>
          <w:rFonts w:cs="Arial"/>
          <w:color w:val="000000" w:themeColor="text1"/>
          <w:sz w:val="22"/>
          <w:szCs w:val="22"/>
          <w:lang w:val="sr-Latn-RS"/>
        </w:rPr>
        <w:t xml:space="preserve"> </w:t>
      </w:r>
      <w:r w:rsidRPr="00E77B06">
        <w:rPr>
          <w:rFonts w:cs="Arial"/>
          <w:color w:val="000000" w:themeColor="text1"/>
          <w:sz w:val="22"/>
          <w:szCs w:val="22"/>
        </w:rPr>
        <w:t>код</w:t>
      </w:r>
      <w:r w:rsidRPr="00E77B06">
        <w:rPr>
          <w:rFonts w:cs="Arial"/>
          <w:color w:val="000000" w:themeColor="text1"/>
          <w:sz w:val="22"/>
          <w:szCs w:val="22"/>
          <w:lang w:val="sr-Latn-RS"/>
        </w:rPr>
        <w:t xml:space="preserve"> </w:t>
      </w:r>
      <w:r w:rsidRPr="00E77B06">
        <w:rPr>
          <w:rFonts w:cs="Arial"/>
          <w:color w:val="000000" w:themeColor="text1"/>
          <w:sz w:val="22"/>
          <w:szCs w:val="22"/>
        </w:rPr>
        <w:t>дужника</w:t>
      </w:r>
      <w:r w:rsidRPr="00E77B06">
        <w:rPr>
          <w:rFonts w:cs="Arial"/>
          <w:color w:val="000000" w:themeColor="text1"/>
          <w:sz w:val="22"/>
          <w:szCs w:val="22"/>
          <w:lang w:val="sr-Latn-RS"/>
        </w:rPr>
        <w:t xml:space="preserve">) </w:t>
      </w:r>
      <w:r w:rsidRPr="00E77B06">
        <w:rPr>
          <w:rFonts w:cs="Arial"/>
          <w:color w:val="000000" w:themeColor="text1"/>
          <w:sz w:val="22"/>
          <w:szCs w:val="22"/>
        </w:rPr>
        <w:t>т</w:t>
      </w:r>
      <w:r w:rsidRPr="00E77B06">
        <w:rPr>
          <w:rFonts w:cs="Arial"/>
          <w:color w:val="000000" w:themeColor="text1"/>
          <w:sz w:val="22"/>
          <w:szCs w:val="22"/>
          <w:lang w:val="sr-Latn-RS"/>
        </w:rPr>
        <w:t>.</w:t>
      </w:r>
      <w:r w:rsidRPr="00E77B06">
        <w:rPr>
          <w:rFonts w:cs="Arial"/>
          <w:color w:val="000000" w:themeColor="text1"/>
          <w:sz w:val="22"/>
          <w:szCs w:val="22"/>
        </w:rPr>
        <w:t>ј</w:t>
      </w:r>
      <w:r w:rsidRPr="00E77B06">
        <w:rPr>
          <w:rFonts w:cs="Arial"/>
          <w:color w:val="000000" w:themeColor="text1"/>
          <w:sz w:val="22"/>
          <w:szCs w:val="22"/>
          <w:lang w:val="sr-Latn-RS"/>
        </w:rPr>
        <w:t xml:space="preserve">. </w:t>
      </w:r>
      <w:r w:rsidRPr="00E77B06">
        <w:rPr>
          <w:rFonts w:cs="Arial"/>
          <w:color w:val="000000" w:themeColor="text1"/>
          <w:sz w:val="22"/>
          <w:szCs w:val="22"/>
        </w:rPr>
        <w:t>најкасније</w:t>
      </w:r>
      <w:r w:rsidRPr="00E77B06">
        <w:rPr>
          <w:rFonts w:cs="Arial"/>
          <w:color w:val="000000" w:themeColor="text1"/>
          <w:sz w:val="22"/>
          <w:szCs w:val="22"/>
          <w:lang w:val="sr-Latn-RS"/>
        </w:rPr>
        <w:t xml:space="preserve"> </w:t>
      </w:r>
      <w:r w:rsidRPr="00E77B06">
        <w:rPr>
          <w:rFonts w:cs="Arial"/>
          <w:color w:val="000000" w:themeColor="text1"/>
          <w:sz w:val="22"/>
          <w:szCs w:val="22"/>
        </w:rPr>
        <w:t>до</w:t>
      </w:r>
      <w:r w:rsidRPr="00E77B06">
        <w:rPr>
          <w:rFonts w:cs="Arial"/>
          <w:color w:val="000000" w:themeColor="text1"/>
          <w:sz w:val="22"/>
          <w:szCs w:val="22"/>
          <w:lang w:val="sr-Latn-RS"/>
        </w:rPr>
        <w:t xml:space="preserve"> </w:t>
      </w:r>
      <w:r w:rsidRPr="00E77B06">
        <w:rPr>
          <w:rFonts w:cs="Arial"/>
          <w:color w:val="000000" w:themeColor="text1"/>
          <w:sz w:val="22"/>
          <w:szCs w:val="22"/>
        </w:rPr>
        <w:t>истека</w:t>
      </w:r>
      <w:r w:rsidRPr="00E77B06">
        <w:rPr>
          <w:rFonts w:cs="Arial"/>
          <w:color w:val="000000" w:themeColor="text1"/>
          <w:sz w:val="22"/>
          <w:szCs w:val="22"/>
          <w:lang w:val="sr-Latn-RS"/>
        </w:rPr>
        <w:t xml:space="preserve"> </w:t>
      </w:r>
      <w:r w:rsidRPr="00E77B06">
        <w:rPr>
          <w:rFonts w:cs="Arial"/>
          <w:color w:val="000000" w:themeColor="text1"/>
          <w:sz w:val="22"/>
          <w:szCs w:val="22"/>
        </w:rPr>
        <w:t>рока</w:t>
      </w:r>
      <w:r w:rsidRPr="00E77B06">
        <w:rPr>
          <w:rFonts w:cs="Arial"/>
          <w:color w:val="000000" w:themeColor="text1"/>
          <w:sz w:val="22"/>
          <w:szCs w:val="22"/>
          <w:lang w:val="sr-Latn-RS"/>
        </w:rPr>
        <w:t xml:space="preserve"> </w:t>
      </w:r>
      <w:r w:rsidRPr="00E77B06">
        <w:rPr>
          <w:rFonts w:cs="Arial"/>
          <w:color w:val="000000" w:themeColor="text1"/>
          <w:sz w:val="22"/>
          <w:szCs w:val="22"/>
        </w:rPr>
        <w:t>од</w:t>
      </w:r>
      <w:r w:rsidRPr="00E77B06">
        <w:rPr>
          <w:rFonts w:cs="Arial"/>
          <w:color w:val="000000" w:themeColor="text1"/>
          <w:sz w:val="22"/>
          <w:szCs w:val="22"/>
          <w:lang w:val="sr-Latn-RS"/>
        </w:rPr>
        <w:t xml:space="preserve"> </w:t>
      </w:r>
      <w:r w:rsidRPr="00E77B06">
        <w:rPr>
          <w:rFonts w:cs="Arial"/>
          <w:color w:val="000000" w:themeColor="text1"/>
          <w:sz w:val="22"/>
          <w:szCs w:val="22"/>
          <w:lang w:val="sr-Cyrl-RS"/>
        </w:rPr>
        <w:t xml:space="preserve">30 </w:t>
      </w:r>
      <w:r w:rsidRPr="00E77B06">
        <w:rPr>
          <w:rFonts w:cs="Arial"/>
          <w:color w:val="000000" w:themeColor="text1"/>
          <w:sz w:val="22"/>
          <w:szCs w:val="22"/>
          <w:lang w:val="sr-Latn-RS"/>
        </w:rPr>
        <w:t>(</w:t>
      </w:r>
      <w:r w:rsidRPr="00E77B06">
        <w:rPr>
          <w:rFonts w:cs="Arial"/>
          <w:color w:val="000000" w:themeColor="text1"/>
          <w:sz w:val="22"/>
          <w:szCs w:val="22"/>
          <w:lang w:val="sr-Cyrl-RS"/>
        </w:rPr>
        <w:t>тридесет</w:t>
      </w:r>
      <w:r w:rsidRPr="00E77B06">
        <w:rPr>
          <w:rFonts w:cs="Arial"/>
          <w:color w:val="000000" w:themeColor="text1"/>
          <w:sz w:val="22"/>
          <w:szCs w:val="22"/>
          <w:lang w:val="sr-Latn-RS"/>
        </w:rPr>
        <w:t xml:space="preserve">) </w:t>
      </w:r>
      <w:r w:rsidRPr="00E77B06">
        <w:rPr>
          <w:rFonts w:cs="Arial"/>
          <w:color w:val="000000" w:themeColor="text1"/>
          <w:sz w:val="22"/>
          <w:szCs w:val="22"/>
        </w:rPr>
        <w:t>дана</w:t>
      </w:r>
      <w:r w:rsidRPr="00E77B06">
        <w:rPr>
          <w:rFonts w:cs="Arial"/>
          <w:color w:val="000000" w:themeColor="text1"/>
          <w:sz w:val="22"/>
          <w:szCs w:val="22"/>
          <w:lang w:val="sr-Latn-RS"/>
        </w:rPr>
        <w:t xml:space="preserve"> </w:t>
      </w:r>
      <w:r w:rsidRPr="00E77B06">
        <w:rPr>
          <w:rFonts w:cs="Arial"/>
          <w:color w:val="000000" w:themeColor="text1"/>
          <w:sz w:val="22"/>
          <w:szCs w:val="22"/>
        </w:rPr>
        <w:t>од</w:t>
      </w:r>
      <w:r w:rsidRPr="00E77B06">
        <w:rPr>
          <w:rFonts w:cs="Arial"/>
          <w:color w:val="000000" w:themeColor="text1"/>
          <w:sz w:val="22"/>
          <w:szCs w:val="22"/>
          <w:lang w:val="sr-Latn-RS"/>
        </w:rPr>
        <w:t xml:space="preserve"> </w:t>
      </w:r>
      <w:r w:rsidRPr="00E77B06">
        <w:rPr>
          <w:rFonts w:cs="Arial"/>
          <w:color w:val="000000" w:themeColor="text1"/>
          <w:sz w:val="22"/>
          <w:szCs w:val="22"/>
          <w:lang w:val="sr-Cyrl-RS"/>
        </w:rPr>
        <w:t>истека гарантног рока</w:t>
      </w:r>
      <w:r w:rsidRPr="00E77B06">
        <w:rPr>
          <w:rFonts w:cs="Arial"/>
          <w:color w:val="000000" w:themeColor="text1"/>
          <w:sz w:val="22"/>
          <w:szCs w:val="22"/>
          <w:lang w:val="sr-Latn-RS"/>
        </w:rPr>
        <w:t xml:space="preserve"> </w:t>
      </w:r>
      <w:r w:rsidRPr="00E77B06">
        <w:rPr>
          <w:rFonts w:cs="Arial"/>
          <w:color w:val="000000" w:themeColor="text1"/>
          <w:sz w:val="22"/>
          <w:szCs w:val="22"/>
        </w:rPr>
        <w:t>с</w:t>
      </w:r>
      <w:r w:rsidRPr="00E77B06">
        <w:rPr>
          <w:rFonts w:cs="Arial"/>
          <w:color w:val="000000" w:themeColor="text1"/>
          <w:sz w:val="22"/>
          <w:szCs w:val="22"/>
          <w:lang w:val="sr-Latn-RS"/>
        </w:rPr>
        <w:t xml:space="preserve"> </w:t>
      </w:r>
      <w:r w:rsidRPr="00E77B06">
        <w:rPr>
          <w:rFonts w:cs="Arial"/>
          <w:color w:val="000000" w:themeColor="text1"/>
          <w:sz w:val="22"/>
          <w:szCs w:val="22"/>
        </w:rPr>
        <w:t>тим</w:t>
      </w:r>
      <w:r w:rsidRPr="00E77B06">
        <w:rPr>
          <w:rFonts w:cs="Arial"/>
          <w:color w:val="000000" w:themeColor="text1"/>
          <w:sz w:val="22"/>
          <w:szCs w:val="22"/>
          <w:lang w:val="sr-Latn-RS"/>
        </w:rPr>
        <w:t xml:space="preserve"> </w:t>
      </w:r>
      <w:r w:rsidRPr="00E77B06">
        <w:rPr>
          <w:rFonts w:cs="Arial"/>
          <w:color w:val="000000" w:themeColor="text1"/>
          <w:sz w:val="22"/>
          <w:szCs w:val="22"/>
        </w:rPr>
        <w:t>да</w:t>
      </w:r>
      <w:r w:rsidRPr="00E77B06">
        <w:rPr>
          <w:rFonts w:cs="Arial"/>
          <w:color w:val="000000" w:themeColor="text1"/>
          <w:sz w:val="22"/>
          <w:szCs w:val="22"/>
          <w:lang w:val="sr-Latn-RS"/>
        </w:rPr>
        <w:t xml:space="preserve"> </w:t>
      </w:r>
      <w:r w:rsidRPr="00E77B06">
        <w:rPr>
          <w:rFonts w:cs="Arial"/>
          <w:color w:val="000000" w:themeColor="text1"/>
          <w:sz w:val="22"/>
          <w:szCs w:val="22"/>
        </w:rPr>
        <w:t>евентуални</w:t>
      </w:r>
      <w:r w:rsidRPr="00E77B06">
        <w:rPr>
          <w:rFonts w:cs="Arial"/>
          <w:color w:val="000000" w:themeColor="text1"/>
          <w:sz w:val="22"/>
          <w:szCs w:val="22"/>
          <w:lang w:val="sr-Latn-RS"/>
        </w:rPr>
        <w:t xml:space="preserve"> </w:t>
      </w:r>
      <w:r w:rsidRPr="00E77B06">
        <w:rPr>
          <w:rFonts w:cs="Arial"/>
          <w:color w:val="000000" w:themeColor="text1"/>
          <w:sz w:val="22"/>
          <w:szCs w:val="22"/>
        </w:rPr>
        <w:t>продужетак</w:t>
      </w:r>
      <w:r w:rsidRPr="00E77B06">
        <w:rPr>
          <w:rFonts w:cs="Arial"/>
          <w:color w:val="000000" w:themeColor="text1"/>
          <w:sz w:val="22"/>
          <w:szCs w:val="22"/>
          <w:lang w:val="sr-Latn-RS"/>
        </w:rPr>
        <w:t xml:space="preserve"> </w:t>
      </w:r>
      <w:r w:rsidRPr="00E77B06">
        <w:rPr>
          <w:rFonts w:cs="Arial"/>
          <w:color w:val="000000" w:themeColor="text1"/>
          <w:sz w:val="22"/>
          <w:szCs w:val="22"/>
          <w:lang w:val="sr-Cyrl-RS"/>
        </w:rPr>
        <w:t xml:space="preserve">гарантног рока </w:t>
      </w:r>
      <w:r w:rsidRPr="00E77B06">
        <w:rPr>
          <w:rFonts w:cs="Arial"/>
          <w:color w:val="000000" w:themeColor="text1"/>
          <w:sz w:val="22"/>
          <w:szCs w:val="22"/>
        </w:rPr>
        <w:t>има</w:t>
      </w:r>
      <w:r w:rsidRPr="00E77B06">
        <w:rPr>
          <w:rFonts w:cs="Arial"/>
          <w:color w:val="000000" w:themeColor="text1"/>
          <w:sz w:val="22"/>
          <w:szCs w:val="22"/>
          <w:lang w:val="sr-Latn-RS"/>
        </w:rPr>
        <w:t xml:space="preserve"> </w:t>
      </w:r>
      <w:r w:rsidRPr="00E77B06">
        <w:rPr>
          <w:rFonts w:cs="Arial"/>
          <w:color w:val="000000" w:themeColor="text1"/>
          <w:sz w:val="22"/>
          <w:szCs w:val="22"/>
        </w:rPr>
        <w:t>за</w:t>
      </w:r>
      <w:r w:rsidRPr="00E77B06">
        <w:rPr>
          <w:rFonts w:cs="Arial"/>
          <w:color w:val="000000" w:themeColor="text1"/>
          <w:sz w:val="22"/>
          <w:szCs w:val="22"/>
          <w:lang w:val="sr-Latn-RS"/>
        </w:rPr>
        <w:t xml:space="preserve"> </w:t>
      </w:r>
      <w:r w:rsidRPr="00E77B06">
        <w:rPr>
          <w:rFonts w:cs="Arial"/>
          <w:color w:val="000000" w:themeColor="text1"/>
          <w:sz w:val="22"/>
          <w:szCs w:val="22"/>
        </w:rPr>
        <w:t>последицу</w:t>
      </w:r>
      <w:r w:rsidRPr="00E77B06">
        <w:rPr>
          <w:rFonts w:cs="Arial"/>
          <w:color w:val="000000" w:themeColor="text1"/>
          <w:sz w:val="22"/>
          <w:szCs w:val="22"/>
          <w:lang w:val="sr-Latn-RS"/>
        </w:rPr>
        <w:t xml:space="preserve"> </w:t>
      </w:r>
      <w:r w:rsidRPr="00E77B06">
        <w:rPr>
          <w:rFonts w:cs="Arial"/>
          <w:color w:val="000000" w:themeColor="text1"/>
          <w:sz w:val="22"/>
          <w:szCs w:val="22"/>
        </w:rPr>
        <w:t>и</w:t>
      </w:r>
      <w:r w:rsidRPr="00E77B06">
        <w:rPr>
          <w:rFonts w:cs="Arial"/>
          <w:color w:val="000000" w:themeColor="text1"/>
          <w:sz w:val="22"/>
          <w:szCs w:val="22"/>
          <w:lang w:val="sr-Latn-RS"/>
        </w:rPr>
        <w:t xml:space="preserve"> </w:t>
      </w:r>
      <w:r w:rsidRPr="00E77B06">
        <w:rPr>
          <w:rFonts w:cs="Arial"/>
          <w:color w:val="000000" w:themeColor="text1"/>
          <w:sz w:val="22"/>
          <w:szCs w:val="22"/>
        </w:rPr>
        <w:t>продужење</w:t>
      </w:r>
      <w:r w:rsidRPr="00E77B06">
        <w:rPr>
          <w:rFonts w:cs="Arial"/>
          <w:color w:val="000000" w:themeColor="text1"/>
          <w:sz w:val="22"/>
          <w:szCs w:val="22"/>
          <w:lang w:val="sr-Latn-RS"/>
        </w:rPr>
        <w:t xml:space="preserve"> </w:t>
      </w:r>
      <w:r w:rsidRPr="00E77B06">
        <w:rPr>
          <w:rFonts w:cs="Arial"/>
          <w:color w:val="000000" w:themeColor="text1"/>
          <w:sz w:val="22"/>
          <w:szCs w:val="22"/>
        </w:rPr>
        <w:t>рока</w:t>
      </w:r>
      <w:r w:rsidRPr="00E77B06">
        <w:rPr>
          <w:rFonts w:cs="Arial"/>
          <w:color w:val="000000" w:themeColor="text1"/>
          <w:sz w:val="22"/>
          <w:szCs w:val="22"/>
          <w:lang w:val="sr-Latn-RS"/>
        </w:rPr>
        <w:t xml:space="preserve"> </w:t>
      </w:r>
      <w:r w:rsidRPr="00E77B06">
        <w:rPr>
          <w:rFonts w:cs="Arial"/>
          <w:color w:val="000000" w:themeColor="text1"/>
          <w:sz w:val="22"/>
          <w:szCs w:val="22"/>
        </w:rPr>
        <w:t>важења</w:t>
      </w:r>
      <w:r w:rsidRPr="00E77B06">
        <w:rPr>
          <w:rFonts w:cs="Arial"/>
          <w:color w:val="000000" w:themeColor="text1"/>
          <w:sz w:val="22"/>
          <w:szCs w:val="22"/>
          <w:lang w:val="sr-Latn-RS"/>
        </w:rPr>
        <w:t xml:space="preserve"> </w:t>
      </w:r>
      <w:r w:rsidRPr="00E77B06">
        <w:rPr>
          <w:rFonts w:cs="Arial"/>
          <w:color w:val="000000" w:themeColor="text1"/>
          <w:sz w:val="22"/>
          <w:szCs w:val="22"/>
        </w:rPr>
        <w:t>менице</w:t>
      </w:r>
      <w:r w:rsidRPr="00E77B06">
        <w:rPr>
          <w:rFonts w:cs="Arial"/>
          <w:color w:val="000000" w:themeColor="text1"/>
          <w:sz w:val="22"/>
          <w:szCs w:val="22"/>
          <w:lang w:val="sr-Latn-RS"/>
        </w:rPr>
        <w:t xml:space="preserve"> </w:t>
      </w:r>
      <w:r w:rsidRPr="00E77B06">
        <w:rPr>
          <w:rFonts w:cs="Arial"/>
          <w:color w:val="000000" w:themeColor="text1"/>
          <w:sz w:val="22"/>
          <w:szCs w:val="22"/>
        </w:rPr>
        <w:t>и</w:t>
      </w:r>
      <w:r w:rsidRPr="00E77B06">
        <w:rPr>
          <w:rFonts w:cs="Arial"/>
          <w:color w:val="000000" w:themeColor="text1"/>
          <w:sz w:val="22"/>
          <w:szCs w:val="22"/>
          <w:lang w:val="sr-Latn-RS"/>
        </w:rPr>
        <w:t xml:space="preserve"> </w:t>
      </w:r>
      <w:r w:rsidRPr="00E77B06">
        <w:rPr>
          <w:rFonts w:cs="Arial"/>
          <w:color w:val="000000" w:themeColor="text1"/>
          <w:sz w:val="22"/>
          <w:szCs w:val="22"/>
        </w:rPr>
        <w:t>меничног</w:t>
      </w:r>
      <w:r w:rsidRPr="00E77B06">
        <w:rPr>
          <w:rFonts w:cs="Arial"/>
          <w:color w:val="000000" w:themeColor="text1"/>
          <w:sz w:val="22"/>
          <w:szCs w:val="22"/>
          <w:lang w:val="sr-Latn-RS"/>
        </w:rPr>
        <w:t xml:space="preserve"> </w:t>
      </w:r>
      <w:r w:rsidRPr="00E77B06">
        <w:rPr>
          <w:rFonts w:cs="Arial"/>
          <w:color w:val="000000" w:themeColor="text1"/>
          <w:sz w:val="22"/>
          <w:szCs w:val="22"/>
        </w:rPr>
        <w:t>овлашћења</w:t>
      </w:r>
      <w:r w:rsidRPr="00E77B06">
        <w:rPr>
          <w:rFonts w:cs="Arial"/>
          <w:color w:val="000000" w:themeColor="text1"/>
          <w:sz w:val="22"/>
          <w:szCs w:val="22"/>
          <w:lang w:val="sr-Latn-RS"/>
        </w:rPr>
        <w:t xml:space="preserve">, </w:t>
      </w:r>
      <w:r w:rsidRPr="00E77B06">
        <w:rPr>
          <w:rFonts w:cs="Arial"/>
          <w:color w:val="000000" w:themeColor="text1"/>
          <w:sz w:val="22"/>
          <w:szCs w:val="22"/>
        </w:rPr>
        <w:t>за</w:t>
      </w:r>
      <w:r w:rsidRPr="00E77B06">
        <w:rPr>
          <w:rFonts w:cs="Arial"/>
          <w:color w:val="000000" w:themeColor="text1"/>
          <w:sz w:val="22"/>
          <w:szCs w:val="22"/>
          <w:lang w:val="sr-Latn-RS"/>
        </w:rPr>
        <w:t xml:space="preserve"> </w:t>
      </w:r>
      <w:r w:rsidRPr="00E77B06">
        <w:rPr>
          <w:rFonts w:cs="Arial"/>
          <w:color w:val="000000" w:themeColor="text1"/>
          <w:sz w:val="22"/>
          <w:szCs w:val="22"/>
        </w:rPr>
        <w:t>исти</w:t>
      </w:r>
      <w:r w:rsidRPr="00E77B06">
        <w:rPr>
          <w:rFonts w:cs="Arial"/>
          <w:color w:val="000000" w:themeColor="text1"/>
          <w:sz w:val="22"/>
          <w:szCs w:val="22"/>
          <w:lang w:val="sr-Latn-RS"/>
        </w:rPr>
        <w:t xml:space="preserve"> </w:t>
      </w:r>
      <w:r w:rsidRPr="00E77B06">
        <w:rPr>
          <w:rFonts w:cs="Arial"/>
          <w:color w:val="000000" w:themeColor="text1"/>
          <w:sz w:val="22"/>
          <w:szCs w:val="22"/>
        </w:rPr>
        <w:t>број</w:t>
      </w:r>
      <w:r w:rsidRPr="00E77B06">
        <w:rPr>
          <w:rFonts w:cs="Arial"/>
          <w:color w:val="000000" w:themeColor="text1"/>
          <w:sz w:val="22"/>
          <w:szCs w:val="22"/>
          <w:lang w:val="sr-Latn-RS"/>
        </w:rPr>
        <w:t xml:space="preserve"> </w:t>
      </w:r>
      <w:r w:rsidRPr="00E77B06">
        <w:rPr>
          <w:rFonts w:cs="Arial"/>
          <w:color w:val="000000" w:themeColor="text1"/>
          <w:sz w:val="22"/>
          <w:szCs w:val="22"/>
        </w:rPr>
        <w:t>дана</w:t>
      </w:r>
      <w:r w:rsidRPr="00E77B06">
        <w:rPr>
          <w:rFonts w:cs="Arial"/>
          <w:color w:val="000000" w:themeColor="text1"/>
          <w:sz w:val="22"/>
          <w:szCs w:val="22"/>
          <w:lang w:val="sr-Latn-RS"/>
        </w:rPr>
        <w:t xml:space="preserve"> </w:t>
      </w:r>
      <w:r w:rsidRPr="00E77B06">
        <w:rPr>
          <w:rFonts w:cs="Arial"/>
          <w:color w:val="000000" w:themeColor="text1"/>
          <w:sz w:val="22"/>
          <w:szCs w:val="22"/>
        </w:rPr>
        <w:t>за</w:t>
      </w:r>
      <w:r w:rsidRPr="00E77B06">
        <w:rPr>
          <w:rFonts w:cs="Arial"/>
          <w:color w:val="000000" w:themeColor="text1"/>
          <w:sz w:val="22"/>
          <w:szCs w:val="22"/>
          <w:lang w:val="sr-Latn-RS"/>
        </w:rPr>
        <w:t xml:space="preserve"> </w:t>
      </w:r>
      <w:r w:rsidRPr="00E77B06">
        <w:rPr>
          <w:rFonts w:cs="Arial"/>
          <w:color w:val="000000" w:themeColor="text1"/>
          <w:sz w:val="22"/>
          <w:szCs w:val="22"/>
        </w:rPr>
        <w:t>који</w:t>
      </w:r>
      <w:r w:rsidRPr="00E77B06">
        <w:rPr>
          <w:rFonts w:cs="Arial"/>
          <w:color w:val="000000" w:themeColor="text1"/>
          <w:sz w:val="22"/>
          <w:szCs w:val="22"/>
          <w:lang w:val="sr-Latn-RS"/>
        </w:rPr>
        <w:t xml:space="preserve"> </w:t>
      </w:r>
      <w:r w:rsidRPr="00E77B06">
        <w:rPr>
          <w:rFonts w:cs="Arial"/>
          <w:color w:val="000000" w:themeColor="text1"/>
          <w:sz w:val="22"/>
          <w:szCs w:val="22"/>
        </w:rPr>
        <w:t>ће</w:t>
      </w:r>
      <w:r w:rsidRPr="00E77B06">
        <w:rPr>
          <w:rFonts w:cs="Arial"/>
          <w:color w:val="000000" w:themeColor="text1"/>
          <w:sz w:val="22"/>
          <w:szCs w:val="22"/>
          <w:lang w:val="sr-Latn-RS"/>
        </w:rPr>
        <w:t xml:space="preserve"> </w:t>
      </w:r>
      <w:r w:rsidRPr="00E77B06">
        <w:rPr>
          <w:rFonts w:cs="Arial"/>
          <w:color w:val="000000" w:themeColor="text1"/>
          <w:sz w:val="22"/>
          <w:szCs w:val="22"/>
        </w:rPr>
        <w:t>бити</w:t>
      </w:r>
      <w:r w:rsidRPr="00E77B06">
        <w:rPr>
          <w:rFonts w:cs="Arial"/>
          <w:color w:val="000000" w:themeColor="text1"/>
          <w:sz w:val="22"/>
          <w:szCs w:val="22"/>
          <w:lang w:val="sr-Latn-RS"/>
        </w:rPr>
        <w:t xml:space="preserve"> </w:t>
      </w:r>
      <w:r w:rsidRPr="00E77B06">
        <w:rPr>
          <w:rFonts w:cs="Arial"/>
          <w:color w:val="000000" w:themeColor="text1"/>
          <w:sz w:val="22"/>
          <w:szCs w:val="22"/>
        </w:rPr>
        <w:t>продужен</w:t>
      </w:r>
      <w:r w:rsidRPr="00E77B06">
        <w:rPr>
          <w:rFonts w:cs="Arial"/>
          <w:color w:val="000000" w:themeColor="text1"/>
          <w:sz w:val="22"/>
          <w:szCs w:val="22"/>
          <w:lang w:val="sr-Latn-RS"/>
        </w:rPr>
        <w:t xml:space="preserve"> </w:t>
      </w:r>
      <w:r w:rsidRPr="00E77B06">
        <w:rPr>
          <w:rFonts w:cs="Arial"/>
          <w:color w:val="000000" w:themeColor="text1"/>
          <w:sz w:val="22"/>
          <w:szCs w:val="22"/>
        </w:rPr>
        <w:t>и</w:t>
      </w:r>
      <w:r w:rsidRPr="00E77B06">
        <w:rPr>
          <w:rFonts w:cs="Arial"/>
          <w:color w:val="000000" w:themeColor="text1"/>
          <w:sz w:val="22"/>
          <w:szCs w:val="22"/>
          <w:lang w:val="sr-Latn-RS"/>
        </w:rPr>
        <w:t xml:space="preserve"> </w:t>
      </w:r>
      <w:r w:rsidRPr="00E77B06">
        <w:rPr>
          <w:rFonts w:cs="Arial"/>
          <w:color w:val="000000" w:themeColor="text1"/>
          <w:sz w:val="22"/>
          <w:szCs w:val="22"/>
        </w:rPr>
        <w:t>рок</w:t>
      </w:r>
      <w:r w:rsidRPr="00E77B06">
        <w:rPr>
          <w:rFonts w:cs="Arial"/>
          <w:color w:val="000000" w:themeColor="text1"/>
          <w:sz w:val="22"/>
          <w:szCs w:val="22"/>
          <w:lang w:val="sr-Latn-RS"/>
        </w:rPr>
        <w:t xml:space="preserve"> </w:t>
      </w:r>
      <w:r w:rsidRPr="00E77B06">
        <w:rPr>
          <w:rFonts w:cs="Arial"/>
          <w:color w:val="000000" w:themeColor="text1"/>
          <w:sz w:val="22"/>
          <w:szCs w:val="22"/>
        </w:rPr>
        <w:t>за</w:t>
      </w:r>
      <w:r w:rsidRPr="00E77B06">
        <w:rPr>
          <w:rFonts w:cs="Arial"/>
          <w:color w:val="000000" w:themeColor="text1"/>
          <w:sz w:val="22"/>
          <w:szCs w:val="22"/>
          <w:lang w:val="sr-Latn-RS"/>
        </w:rPr>
        <w:t xml:space="preserve"> </w:t>
      </w:r>
      <w:r w:rsidRPr="00E77B06">
        <w:rPr>
          <w:rFonts w:cs="Arial"/>
          <w:color w:val="000000" w:themeColor="text1"/>
          <w:sz w:val="22"/>
          <w:szCs w:val="22"/>
          <w:lang w:val="sr-Cyrl-RS"/>
        </w:rPr>
        <w:t>извршење.</w:t>
      </w:r>
    </w:p>
    <w:p w14:paraId="665F1BFD" w14:textId="77777777" w:rsidR="00E30A5B" w:rsidRPr="00E77B06" w:rsidRDefault="00E30A5B" w:rsidP="00E30A5B">
      <w:pPr>
        <w:rPr>
          <w:rFonts w:cs="Arial"/>
          <w:color w:val="000000" w:themeColor="text1"/>
          <w:sz w:val="22"/>
          <w:szCs w:val="22"/>
          <w:lang w:val="sr-Cyrl-RS"/>
        </w:rPr>
      </w:pPr>
      <w:r w:rsidRPr="00E77B06">
        <w:rPr>
          <w:rFonts w:cs="Arial"/>
          <w:color w:val="000000" w:themeColor="text1"/>
          <w:sz w:val="22"/>
          <w:szCs w:val="22"/>
          <w:lang w:val="sr-Cyrl-RS"/>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E77B06">
        <w:rPr>
          <w:rFonts w:cs="Arial"/>
          <w:color w:val="000000" w:themeColor="text1"/>
          <w:sz w:val="22"/>
          <w:szCs w:val="22"/>
        </w:rPr>
        <w:t>e</w:t>
      </w:r>
      <w:r w:rsidRPr="00E77B06">
        <w:rPr>
          <w:rFonts w:cs="Arial"/>
          <w:color w:val="000000" w:themeColor="text1"/>
          <w:sz w:val="22"/>
          <w:szCs w:val="22"/>
          <w:lang w:val="sr-Cyrl-RS"/>
        </w:rPr>
        <w:t>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w:t>
      </w:r>
    </w:p>
    <w:p w14:paraId="69C1A854" w14:textId="77777777" w:rsidR="00E30A5B" w:rsidRPr="00E77B06" w:rsidRDefault="00E30A5B" w:rsidP="00E30A5B">
      <w:pPr>
        <w:rPr>
          <w:rFonts w:cs="Arial"/>
          <w:color w:val="000000" w:themeColor="text1"/>
          <w:sz w:val="22"/>
          <w:szCs w:val="22"/>
          <w:lang w:val="sr-Cyrl-RS"/>
        </w:rPr>
      </w:pPr>
      <w:r w:rsidRPr="00E77B06">
        <w:rPr>
          <w:rFonts w:cs="Arial"/>
          <w:color w:val="000000" w:themeColor="text1"/>
          <w:sz w:val="22"/>
          <w:szCs w:val="22"/>
          <w:lang w:val="sr-Cyrl-RS"/>
        </w:rPr>
        <w:t>Меница је важећа и у случају да у току трајања реализације наведеног Оквирног споразума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5637C2D" w14:textId="77777777" w:rsidR="00E30A5B" w:rsidRPr="00E77B06" w:rsidRDefault="00E30A5B" w:rsidP="00E30A5B">
      <w:pPr>
        <w:rPr>
          <w:rFonts w:cs="Arial"/>
          <w:color w:val="000000" w:themeColor="text1"/>
          <w:sz w:val="22"/>
          <w:szCs w:val="22"/>
          <w:lang w:val="sr-Cyrl-RS"/>
        </w:rPr>
      </w:pPr>
      <w:r w:rsidRPr="00E77B06">
        <w:rPr>
          <w:rFonts w:cs="Arial"/>
          <w:color w:val="000000" w:themeColor="text1"/>
          <w:sz w:val="22"/>
          <w:szCs w:val="22"/>
          <w:lang w:val="sr-Cyrl-RS"/>
        </w:rPr>
        <w:t>Дужник се одриче права на повлачење овог овлашћења, на стављање приговора на задужење и на сторнирање задужења по овом основу за наплату.</w:t>
      </w:r>
    </w:p>
    <w:p w14:paraId="149FA623" w14:textId="77777777" w:rsidR="00E30A5B" w:rsidRPr="00E77B06" w:rsidRDefault="00E30A5B" w:rsidP="00E30A5B">
      <w:pPr>
        <w:rPr>
          <w:rFonts w:cs="Arial"/>
          <w:color w:val="000000" w:themeColor="text1"/>
          <w:sz w:val="22"/>
          <w:szCs w:val="22"/>
          <w:lang w:val="sr-Cyrl-RS"/>
        </w:rPr>
      </w:pPr>
    </w:p>
    <w:p w14:paraId="4BB553BF" w14:textId="77777777" w:rsidR="00E30A5B" w:rsidRPr="00E77B06" w:rsidRDefault="00E30A5B" w:rsidP="00E30A5B">
      <w:pPr>
        <w:rPr>
          <w:rFonts w:cs="Arial"/>
          <w:color w:val="000000" w:themeColor="text1"/>
          <w:sz w:val="22"/>
          <w:szCs w:val="22"/>
          <w:lang w:val="sr-Cyrl-RS"/>
        </w:rPr>
      </w:pPr>
      <w:r w:rsidRPr="00E77B06">
        <w:rPr>
          <w:rFonts w:cs="Arial"/>
          <w:color w:val="000000" w:themeColor="text1"/>
          <w:sz w:val="22"/>
          <w:szCs w:val="22"/>
          <w:lang w:val="sr-Cyrl-RS"/>
        </w:rPr>
        <w:t>Меница је потписана од стране овлашћеног лица за заступање Дужника _____________________(унети име и презиме овлашћеног лица).</w:t>
      </w:r>
    </w:p>
    <w:p w14:paraId="065AA7B9" w14:textId="77777777" w:rsidR="00E30A5B" w:rsidRPr="00E77B06" w:rsidRDefault="00E30A5B" w:rsidP="00E30A5B">
      <w:pPr>
        <w:rPr>
          <w:rFonts w:cs="Arial"/>
          <w:color w:val="000000" w:themeColor="text1"/>
          <w:sz w:val="22"/>
          <w:szCs w:val="22"/>
          <w:lang w:val="sr-Cyrl-RS"/>
        </w:rPr>
      </w:pPr>
    </w:p>
    <w:p w14:paraId="5EE115CF" w14:textId="77777777" w:rsidR="00E30A5B" w:rsidRPr="00E77B06" w:rsidRDefault="00E30A5B" w:rsidP="00E30A5B">
      <w:pPr>
        <w:rPr>
          <w:rFonts w:cs="Arial"/>
          <w:color w:val="000000" w:themeColor="text1"/>
          <w:sz w:val="22"/>
          <w:szCs w:val="22"/>
          <w:lang w:val="sr-Cyrl-RS"/>
        </w:rPr>
      </w:pPr>
      <w:r w:rsidRPr="00E77B06">
        <w:rPr>
          <w:rFonts w:cs="Arial"/>
          <w:color w:val="000000" w:themeColor="text1"/>
          <w:sz w:val="22"/>
          <w:szCs w:val="22"/>
          <w:lang w:val="sr-Cyrl-RS"/>
        </w:rPr>
        <w:t>Ово менично писмо - овлашћење сачињено је у 2 (два) истоветна примерка, од којих је 1 (један) примерак за Повериоца, а 1 (један) задржава Дужник.</w:t>
      </w:r>
    </w:p>
    <w:p w14:paraId="7C0E897A" w14:textId="77777777" w:rsidR="00E30A5B" w:rsidRPr="00E77B06" w:rsidRDefault="00E30A5B" w:rsidP="00E30A5B">
      <w:pPr>
        <w:rPr>
          <w:rFonts w:cs="Arial"/>
          <w:color w:val="000000" w:themeColor="text1"/>
          <w:sz w:val="22"/>
          <w:szCs w:val="22"/>
        </w:rPr>
      </w:pPr>
      <w:r w:rsidRPr="00E77B06">
        <w:rPr>
          <w:rFonts w:cs="Arial"/>
          <w:color w:val="000000" w:themeColor="text1"/>
          <w:sz w:val="22"/>
          <w:szCs w:val="22"/>
        </w:rPr>
        <w:t xml:space="preserve">Место и датум издавања Овлашћења          </w:t>
      </w:r>
    </w:p>
    <w:p w14:paraId="54BD0102" w14:textId="77777777" w:rsidR="00E30A5B" w:rsidRPr="00E77B06" w:rsidRDefault="00E30A5B" w:rsidP="00E30A5B">
      <w:pPr>
        <w:rPr>
          <w:rFonts w:cs="Arial"/>
          <w:color w:val="000000" w:themeColor="text1"/>
          <w:sz w:val="22"/>
          <w:szCs w:val="22"/>
        </w:rPr>
      </w:pPr>
      <w:r w:rsidRPr="00E77B06">
        <w:rPr>
          <w:rFonts w:cs="Arial"/>
          <w:color w:val="000000" w:themeColor="text1"/>
          <w:sz w:val="22"/>
          <w:szCs w:val="22"/>
        </w:rPr>
        <w:lastRenderedPageBreak/>
        <w:t xml:space="preserve">                            </w:t>
      </w:r>
    </w:p>
    <w:tbl>
      <w:tblPr>
        <w:tblW w:w="10031" w:type="dxa"/>
        <w:jc w:val="center"/>
        <w:tblLayout w:type="fixed"/>
        <w:tblLook w:val="0000" w:firstRow="0" w:lastRow="0" w:firstColumn="0" w:lastColumn="0" w:noHBand="0" w:noVBand="0"/>
      </w:tblPr>
      <w:tblGrid>
        <w:gridCol w:w="3882"/>
        <w:gridCol w:w="2127"/>
        <w:gridCol w:w="4022"/>
      </w:tblGrid>
      <w:tr w:rsidR="00E30A5B" w:rsidRPr="00E77B06" w14:paraId="0FF68438" w14:textId="77777777" w:rsidTr="008C513C">
        <w:trPr>
          <w:jc w:val="center"/>
        </w:trPr>
        <w:tc>
          <w:tcPr>
            <w:tcW w:w="3882" w:type="dxa"/>
          </w:tcPr>
          <w:p w14:paraId="71DC94F2" w14:textId="77777777" w:rsidR="00E30A5B" w:rsidRPr="00E77B06" w:rsidRDefault="00E30A5B" w:rsidP="008C513C">
            <w:pPr>
              <w:jc w:val="center"/>
              <w:rPr>
                <w:rFonts w:cs="Arial"/>
                <w:color w:val="000000" w:themeColor="text1"/>
                <w:sz w:val="22"/>
                <w:szCs w:val="22"/>
              </w:rPr>
            </w:pPr>
            <w:r w:rsidRPr="00E77B06">
              <w:rPr>
                <w:rFonts w:cs="Arial"/>
                <w:color w:val="000000" w:themeColor="text1"/>
                <w:sz w:val="22"/>
                <w:szCs w:val="22"/>
              </w:rPr>
              <w:t>Датум:</w:t>
            </w:r>
          </w:p>
        </w:tc>
        <w:tc>
          <w:tcPr>
            <w:tcW w:w="2127" w:type="dxa"/>
          </w:tcPr>
          <w:p w14:paraId="364B0558" w14:textId="77777777" w:rsidR="00E30A5B" w:rsidRPr="00E77B06" w:rsidRDefault="00E30A5B" w:rsidP="008C513C">
            <w:pPr>
              <w:jc w:val="center"/>
              <w:rPr>
                <w:rFonts w:cs="Arial"/>
                <w:color w:val="000000" w:themeColor="text1"/>
                <w:sz w:val="22"/>
                <w:szCs w:val="22"/>
                <w:lang w:val="ru-RU"/>
              </w:rPr>
            </w:pPr>
          </w:p>
        </w:tc>
        <w:tc>
          <w:tcPr>
            <w:tcW w:w="4022" w:type="dxa"/>
          </w:tcPr>
          <w:p w14:paraId="7718DD81" w14:textId="77777777" w:rsidR="00E30A5B" w:rsidRPr="00E77B06" w:rsidRDefault="00E30A5B" w:rsidP="008C513C">
            <w:pPr>
              <w:jc w:val="center"/>
              <w:rPr>
                <w:rFonts w:cs="Arial"/>
                <w:color w:val="000000" w:themeColor="text1"/>
                <w:sz w:val="22"/>
                <w:szCs w:val="22"/>
                <w:lang w:val="ru-RU"/>
              </w:rPr>
            </w:pPr>
            <w:r w:rsidRPr="00E77B06">
              <w:rPr>
                <w:rFonts w:cs="Arial"/>
                <w:color w:val="000000" w:themeColor="text1"/>
                <w:sz w:val="22"/>
                <w:szCs w:val="22"/>
              </w:rPr>
              <w:t>Понуђач</w:t>
            </w:r>
            <w:r w:rsidRPr="00E77B06">
              <w:rPr>
                <w:rFonts w:cs="Arial"/>
                <w:color w:val="000000" w:themeColor="text1"/>
                <w:sz w:val="22"/>
                <w:szCs w:val="22"/>
                <w:lang w:val="ru-RU"/>
              </w:rPr>
              <w:t>:</w:t>
            </w:r>
          </w:p>
        </w:tc>
      </w:tr>
      <w:tr w:rsidR="00E30A5B" w:rsidRPr="00E77B06" w14:paraId="5CC0536B" w14:textId="77777777" w:rsidTr="008C513C">
        <w:trPr>
          <w:jc w:val="center"/>
        </w:trPr>
        <w:tc>
          <w:tcPr>
            <w:tcW w:w="3882" w:type="dxa"/>
          </w:tcPr>
          <w:p w14:paraId="7F3B109D" w14:textId="77777777" w:rsidR="00E30A5B" w:rsidRPr="00E77B06" w:rsidRDefault="00E30A5B" w:rsidP="008C513C">
            <w:pPr>
              <w:jc w:val="center"/>
              <w:rPr>
                <w:rFonts w:cs="Arial"/>
                <w:color w:val="000000" w:themeColor="text1"/>
                <w:sz w:val="22"/>
                <w:szCs w:val="22"/>
              </w:rPr>
            </w:pPr>
          </w:p>
        </w:tc>
        <w:tc>
          <w:tcPr>
            <w:tcW w:w="2127" w:type="dxa"/>
          </w:tcPr>
          <w:p w14:paraId="17F940B0" w14:textId="77777777" w:rsidR="00E30A5B" w:rsidRPr="00E77B06" w:rsidRDefault="00E30A5B" w:rsidP="008C513C">
            <w:pPr>
              <w:jc w:val="center"/>
              <w:rPr>
                <w:rFonts w:cs="Arial"/>
                <w:color w:val="000000" w:themeColor="text1"/>
                <w:sz w:val="22"/>
                <w:szCs w:val="22"/>
              </w:rPr>
            </w:pPr>
            <w:r w:rsidRPr="00E77B06">
              <w:rPr>
                <w:rFonts w:cs="Arial"/>
                <w:color w:val="000000" w:themeColor="text1"/>
                <w:sz w:val="22"/>
                <w:szCs w:val="22"/>
              </w:rPr>
              <w:t>М.П.</w:t>
            </w:r>
          </w:p>
        </w:tc>
        <w:tc>
          <w:tcPr>
            <w:tcW w:w="4022" w:type="dxa"/>
          </w:tcPr>
          <w:p w14:paraId="503357E9" w14:textId="77777777" w:rsidR="00E30A5B" w:rsidRPr="00E77B06" w:rsidRDefault="00E30A5B" w:rsidP="008C513C">
            <w:pPr>
              <w:jc w:val="center"/>
              <w:rPr>
                <w:rFonts w:cs="Arial"/>
                <w:color w:val="000000" w:themeColor="text1"/>
                <w:sz w:val="22"/>
                <w:szCs w:val="22"/>
                <w:lang w:val="ru-RU"/>
              </w:rPr>
            </w:pPr>
          </w:p>
        </w:tc>
      </w:tr>
      <w:tr w:rsidR="00E30A5B" w:rsidRPr="00E77B06" w14:paraId="6225B499" w14:textId="77777777" w:rsidTr="008C513C">
        <w:trPr>
          <w:jc w:val="center"/>
        </w:trPr>
        <w:tc>
          <w:tcPr>
            <w:tcW w:w="3882" w:type="dxa"/>
            <w:tcBorders>
              <w:bottom w:val="single" w:sz="4" w:space="0" w:color="auto"/>
            </w:tcBorders>
          </w:tcPr>
          <w:p w14:paraId="594D1E8A" w14:textId="77777777" w:rsidR="00E30A5B" w:rsidRPr="00E77B06" w:rsidRDefault="00E30A5B" w:rsidP="008C513C">
            <w:pPr>
              <w:jc w:val="center"/>
              <w:rPr>
                <w:rFonts w:cs="Arial"/>
                <w:color w:val="000000" w:themeColor="text1"/>
                <w:sz w:val="22"/>
                <w:szCs w:val="22"/>
              </w:rPr>
            </w:pPr>
          </w:p>
        </w:tc>
        <w:tc>
          <w:tcPr>
            <w:tcW w:w="2127" w:type="dxa"/>
          </w:tcPr>
          <w:p w14:paraId="7E9978D5" w14:textId="77777777" w:rsidR="00E30A5B" w:rsidRPr="00E77B06" w:rsidRDefault="00E30A5B" w:rsidP="008C513C">
            <w:pPr>
              <w:jc w:val="center"/>
              <w:rPr>
                <w:rFonts w:cs="Arial"/>
                <w:color w:val="000000" w:themeColor="text1"/>
                <w:sz w:val="22"/>
                <w:szCs w:val="22"/>
                <w:lang w:val="ru-RU"/>
              </w:rPr>
            </w:pPr>
          </w:p>
        </w:tc>
        <w:tc>
          <w:tcPr>
            <w:tcW w:w="4022" w:type="dxa"/>
            <w:tcBorders>
              <w:bottom w:val="single" w:sz="4" w:space="0" w:color="auto"/>
            </w:tcBorders>
          </w:tcPr>
          <w:p w14:paraId="60BD8860" w14:textId="77777777" w:rsidR="00E30A5B" w:rsidRPr="00E77B06" w:rsidRDefault="00E30A5B" w:rsidP="008C513C">
            <w:pPr>
              <w:jc w:val="center"/>
              <w:rPr>
                <w:rFonts w:cs="Arial"/>
                <w:color w:val="000000" w:themeColor="text1"/>
                <w:sz w:val="22"/>
                <w:szCs w:val="22"/>
                <w:lang w:val="ru-RU"/>
              </w:rPr>
            </w:pPr>
          </w:p>
        </w:tc>
      </w:tr>
    </w:tbl>
    <w:p w14:paraId="5B8E36BC" w14:textId="77777777" w:rsidR="00E30A5B" w:rsidRPr="00E77B06" w:rsidRDefault="00E30A5B" w:rsidP="00E30A5B">
      <w:pPr>
        <w:rPr>
          <w:rFonts w:cs="Arial"/>
          <w:color w:val="000000" w:themeColor="text1"/>
          <w:sz w:val="22"/>
          <w:szCs w:val="22"/>
        </w:rPr>
      </w:pPr>
    </w:p>
    <w:p w14:paraId="79D6AC60" w14:textId="77777777" w:rsidR="00E30A5B" w:rsidRPr="00E77B06" w:rsidRDefault="00E30A5B" w:rsidP="00E30A5B">
      <w:pPr>
        <w:rPr>
          <w:rFonts w:cs="Arial"/>
          <w:color w:val="000000" w:themeColor="text1"/>
          <w:sz w:val="22"/>
          <w:szCs w:val="22"/>
        </w:rPr>
      </w:pPr>
      <w:r w:rsidRPr="00E77B06">
        <w:rPr>
          <w:rFonts w:cs="Arial"/>
          <w:color w:val="000000" w:themeColor="text1"/>
          <w:sz w:val="22"/>
          <w:szCs w:val="22"/>
        </w:rPr>
        <w:t xml:space="preserve">                                                                                     Потпис овлашћеног лица</w:t>
      </w:r>
    </w:p>
    <w:p w14:paraId="3B9FD629" w14:textId="77777777" w:rsidR="00E30A5B" w:rsidRPr="00E77B06" w:rsidRDefault="00E30A5B" w:rsidP="00E30A5B">
      <w:pPr>
        <w:rPr>
          <w:rFonts w:cs="Arial"/>
          <w:color w:val="000000" w:themeColor="text1"/>
          <w:sz w:val="22"/>
          <w:szCs w:val="22"/>
        </w:rPr>
      </w:pPr>
    </w:p>
    <w:p w14:paraId="7DE7C353" w14:textId="77777777" w:rsidR="00E30A5B" w:rsidRPr="00E77B06" w:rsidRDefault="00E30A5B" w:rsidP="00E30A5B">
      <w:pPr>
        <w:rPr>
          <w:rFonts w:cs="Arial"/>
          <w:color w:val="000000" w:themeColor="text1"/>
          <w:sz w:val="22"/>
          <w:szCs w:val="22"/>
        </w:rPr>
      </w:pPr>
      <w:r w:rsidRPr="00E77B06">
        <w:rPr>
          <w:rFonts w:cs="Arial"/>
          <w:color w:val="000000" w:themeColor="text1"/>
          <w:sz w:val="22"/>
          <w:szCs w:val="22"/>
        </w:rPr>
        <w:t>Прилог:</w:t>
      </w:r>
    </w:p>
    <w:p w14:paraId="3F3D3E97" w14:textId="77777777" w:rsidR="00E30A5B" w:rsidRPr="00E77B06" w:rsidRDefault="00E30A5B" w:rsidP="00E30A5B">
      <w:pPr>
        <w:pStyle w:val="ListParagraph"/>
        <w:numPr>
          <w:ilvl w:val="0"/>
          <w:numId w:val="19"/>
        </w:numPr>
        <w:rPr>
          <w:rFonts w:cs="Arial"/>
          <w:color w:val="000000" w:themeColor="text1"/>
          <w:sz w:val="22"/>
          <w:szCs w:val="22"/>
        </w:rPr>
      </w:pPr>
      <w:r w:rsidRPr="00E77B06">
        <w:rPr>
          <w:rFonts w:cs="Arial"/>
          <w:color w:val="000000" w:themeColor="text1"/>
          <w:sz w:val="22"/>
          <w:szCs w:val="22"/>
        </w:rPr>
        <w:t xml:space="preserve"> 1 једна потписана и оверена бланко </w:t>
      </w:r>
      <w:r w:rsidRPr="00E77B06">
        <w:rPr>
          <w:rFonts w:cs="Arial"/>
          <w:color w:val="000000" w:themeColor="text1"/>
          <w:sz w:val="22"/>
          <w:szCs w:val="22"/>
          <w:lang w:val="sr-Cyrl-RS"/>
        </w:rPr>
        <w:t>сопствена</w:t>
      </w:r>
      <w:r w:rsidRPr="00E77B06">
        <w:rPr>
          <w:rFonts w:cs="Arial"/>
          <w:color w:val="000000" w:themeColor="text1"/>
          <w:sz w:val="22"/>
          <w:szCs w:val="22"/>
        </w:rPr>
        <w:t xml:space="preserve"> меница као гаранција за </w:t>
      </w:r>
      <w:r w:rsidRPr="00E77B06">
        <w:rPr>
          <w:rFonts w:cs="Arial"/>
          <w:color w:val="000000" w:themeColor="text1"/>
          <w:sz w:val="22"/>
          <w:szCs w:val="22"/>
          <w:lang w:val="sr-Cyrl-RS"/>
        </w:rPr>
        <w:t>отклањање недостатака у гарантном року</w:t>
      </w:r>
      <w:r w:rsidRPr="00E77B06">
        <w:rPr>
          <w:rFonts w:cs="Arial"/>
          <w:color w:val="000000" w:themeColor="text1"/>
          <w:sz w:val="22"/>
          <w:szCs w:val="22"/>
        </w:rPr>
        <w:t xml:space="preserve"> </w:t>
      </w:r>
    </w:p>
    <w:p w14:paraId="2B96EF03" w14:textId="77777777" w:rsidR="00E30A5B" w:rsidRPr="00E77B06" w:rsidRDefault="00E30A5B" w:rsidP="00E30A5B">
      <w:pPr>
        <w:pStyle w:val="ListParagraph"/>
        <w:numPr>
          <w:ilvl w:val="0"/>
          <w:numId w:val="19"/>
        </w:numPr>
        <w:rPr>
          <w:rFonts w:cs="Arial"/>
          <w:color w:val="000000" w:themeColor="text1"/>
          <w:sz w:val="22"/>
          <w:szCs w:val="22"/>
        </w:rPr>
      </w:pPr>
      <w:r w:rsidRPr="00E77B06">
        <w:rPr>
          <w:rFonts w:cs="Arial"/>
          <w:color w:val="000000" w:themeColor="text1"/>
          <w:sz w:val="22"/>
          <w:szCs w:val="22"/>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85C1CDB" w14:textId="77777777" w:rsidR="00E30A5B" w:rsidRPr="00E77B06" w:rsidRDefault="00E30A5B" w:rsidP="00E30A5B">
      <w:pPr>
        <w:pStyle w:val="ListParagraph"/>
        <w:numPr>
          <w:ilvl w:val="0"/>
          <w:numId w:val="19"/>
        </w:numPr>
        <w:rPr>
          <w:rFonts w:cs="Arial"/>
          <w:color w:val="000000" w:themeColor="text1"/>
          <w:sz w:val="22"/>
          <w:szCs w:val="22"/>
        </w:rPr>
      </w:pPr>
      <w:r w:rsidRPr="00E77B06">
        <w:rPr>
          <w:rFonts w:cs="Arial"/>
          <w:color w:val="000000" w:themeColor="text1"/>
          <w:sz w:val="22"/>
          <w:szCs w:val="22"/>
        </w:rPr>
        <w:t xml:space="preserve">фотокопију ОП обрасца </w:t>
      </w:r>
    </w:p>
    <w:p w14:paraId="60CBE46F" w14:textId="77777777" w:rsidR="00E30A5B" w:rsidRPr="00E77B06" w:rsidRDefault="00E30A5B" w:rsidP="00E30A5B">
      <w:pPr>
        <w:pStyle w:val="ListParagraph"/>
        <w:numPr>
          <w:ilvl w:val="0"/>
          <w:numId w:val="19"/>
        </w:numPr>
        <w:rPr>
          <w:rFonts w:cs="Arial"/>
          <w:color w:val="000000" w:themeColor="text1"/>
          <w:sz w:val="22"/>
          <w:szCs w:val="22"/>
        </w:rPr>
      </w:pPr>
      <w:r w:rsidRPr="00E77B06">
        <w:rPr>
          <w:rFonts w:cs="Arial"/>
          <w:color w:val="000000" w:themeColor="text1"/>
          <w:sz w:val="22"/>
          <w:szCs w:val="22"/>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9075F3A" w14:textId="77777777" w:rsidR="00E30A5B" w:rsidRPr="00E77B06" w:rsidRDefault="00E30A5B" w:rsidP="00E30A5B">
      <w:pPr>
        <w:rPr>
          <w:rFonts w:cs="Arial"/>
          <w:color w:val="000000" w:themeColor="text1"/>
          <w:sz w:val="22"/>
          <w:szCs w:val="22"/>
        </w:rPr>
      </w:pPr>
    </w:p>
    <w:p w14:paraId="7ADCF2EF" w14:textId="77777777" w:rsidR="00E30A5B" w:rsidRPr="00E77B06" w:rsidRDefault="00E30A5B" w:rsidP="00E30A5B">
      <w:pPr>
        <w:rPr>
          <w:rFonts w:cs="Arial"/>
          <w:color w:val="000000" w:themeColor="text1"/>
          <w:sz w:val="22"/>
          <w:szCs w:val="22"/>
        </w:rPr>
      </w:pPr>
    </w:p>
    <w:p w14:paraId="0960A3E1" w14:textId="77777777" w:rsidR="00E30A5B" w:rsidRPr="00E77B06" w:rsidRDefault="00E30A5B" w:rsidP="00E30A5B">
      <w:pPr>
        <w:rPr>
          <w:rFonts w:cs="Arial"/>
          <w:color w:val="000000" w:themeColor="text1"/>
          <w:sz w:val="22"/>
          <w:szCs w:val="22"/>
        </w:rPr>
      </w:pPr>
    </w:p>
    <w:p w14:paraId="5B7B9553" w14:textId="77777777" w:rsidR="00E30A5B" w:rsidRPr="00E77B06" w:rsidRDefault="00E30A5B" w:rsidP="00E30A5B">
      <w:pPr>
        <w:rPr>
          <w:rFonts w:cs="Arial"/>
          <w:color w:val="000000" w:themeColor="text1"/>
          <w:sz w:val="22"/>
          <w:szCs w:val="22"/>
        </w:rPr>
      </w:pPr>
    </w:p>
    <w:p w14:paraId="2F1C7FE6" w14:textId="77777777" w:rsidR="00E30A5B" w:rsidRPr="00E77B06" w:rsidRDefault="00E30A5B" w:rsidP="00E30A5B">
      <w:pPr>
        <w:ind w:left="720"/>
        <w:contextualSpacing/>
        <w:rPr>
          <w:rFonts w:eastAsia="Calibri" w:cs="Arial"/>
          <w:i/>
          <w:color w:val="000000" w:themeColor="text1"/>
          <w:sz w:val="22"/>
          <w:szCs w:val="22"/>
          <w:lang w:val="sr-Cyrl-RS"/>
        </w:rPr>
      </w:pPr>
    </w:p>
    <w:p w14:paraId="73635FDC" w14:textId="77777777" w:rsidR="00E30A5B" w:rsidRDefault="00E30A5B" w:rsidP="00E30A5B">
      <w:pPr>
        <w:ind w:left="720"/>
        <w:contextualSpacing/>
        <w:rPr>
          <w:rFonts w:eastAsia="Calibri" w:cs="Arial"/>
          <w:i/>
          <w:color w:val="000000" w:themeColor="text1"/>
          <w:sz w:val="22"/>
          <w:szCs w:val="22"/>
          <w:lang w:val="sr-Cyrl-RS"/>
        </w:rPr>
      </w:pPr>
    </w:p>
    <w:p w14:paraId="171F36A8" w14:textId="77777777" w:rsidR="009F028D" w:rsidRDefault="009F028D" w:rsidP="00E30A5B">
      <w:pPr>
        <w:ind w:left="720"/>
        <w:contextualSpacing/>
        <w:rPr>
          <w:rFonts w:eastAsia="Calibri" w:cs="Arial"/>
          <w:i/>
          <w:color w:val="000000" w:themeColor="text1"/>
          <w:sz w:val="22"/>
          <w:szCs w:val="22"/>
          <w:lang w:val="sr-Cyrl-RS"/>
        </w:rPr>
      </w:pPr>
    </w:p>
    <w:p w14:paraId="23807991" w14:textId="77777777" w:rsidR="009F028D" w:rsidRDefault="009F028D" w:rsidP="00E30A5B">
      <w:pPr>
        <w:ind w:left="720"/>
        <w:contextualSpacing/>
        <w:rPr>
          <w:rFonts w:eastAsia="Calibri" w:cs="Arial"/>
          <w:i/>
          <w:color w:val="000000" w:themeColor="text1"/>
          <w:sz w:val="22"/>
          <w:szCs w:val="22"/>
          <w:lang w:val="sr-Cyrl-RS"/>
        </w:rPr>
      </w:pPr>
    </w:p>
    <w:p w14:paraId="12C47271" w14:textId="77777777" w:rsidR="009F028D" w:rsidRDefault="009F028D" w:rsidP="00E30A5B">
      <w:pPr>
        <w:ind w:left="720"/>
        <w:contextualSpacing/>
        <w:rPr>
          <w:rFonts w:eastAsia="Calibri" w:cs="Arial"/>
          <w:i/>
          <w:color w:val="000000" w:themeColor="text1"/>
          <w:sz w:val="22"/>
          <w:szCs w:val="22"/>
          <w:lang w:val="sr-Cyrl-RS"/>
        </w:rPr>
      </w:pPr>
    </w:p>
    <w:p w14:paraId="15670676" w14:textId="77777777" w:rsidR="009F028D" w:rsidRDefault="009F028D" w:rsidP="00E30A5B">
      <w:pPr>
        <w:ind w:left="720"/>
        <w:contextualSpacing/>
        <w:rPr>
          <w:rFonts w:eastAsia="Calibri" w:cs="Arial"/>
          <w:i/>
          <w:color w:val="000000" w:themeColor="text1"/>
          <w:sz w:val="22"/>
          <w:szCs w:val="22"/>
          <w:lang w:val="sr-Cyrl-RS"/>
        </w:rPr>
      </w:pPr>
    </w:p>
    <w:p w14:paraId="2C6F9331" w14:textId="77777777" w:rsidR="009F028D" w:rsidRDefault="009F028D" w:rsidP="00E30A5B">
      <w:pPr>
        <w:ind w:left="720"/>
        <w:contextualSpacing/>
        <w:rPr>
          <w:rFonts w:eastAsia="Calibri" w:cs="Arial"/>
          <w:i/>
          <w:color w:val="000000" w:themeColor="text1"/>
          <w:sz w:val="22"/>
          <w:szCs w:val="22"/>
          <w:lang w:val="sr-Cyrl-RS"/>
        </w:rPr>
      </w:pPr>
    </w:p>
    <w:p w14:paraId="4F6E8CBA" w14:textId="77777777" w:rsidR="009F028D" w:rsidRDefault="009F028D" w:rsidP="00E30A5B">
      <w:pPr>
        <w:ind w:left="720"/>
        <w:contextualSpacing/>
        <w:rPr>
          <w:rFonts w:eastAsia="Calibri" w:cs="Arial"/>
          <w:i/>
          <w:color w:val="000000" w:themeColor="text1"/>
          <w:sz w:val="22"/>
          <w:szCs w:val="22"/>
          <w:lang w:val="sr-Cyrl-RS"/>
        </w:rPr>
      </w:pPr>
    </w:p>
    <w:p w14:paraId="5F1991D0" w14:textId="77777777" w:rsidR="009F028D" w:rsidRDefault="009F028D" w:rsidP="00E30A5B">
      <w:pPr>
        <w:ind w:left="720"/>
        <w:contextualSpacing/>
        <w:rPr>
          <w:rFonts w:eastAsia="Calibri" w:cs="Arial"/>
          <w:i/>
          <w:color w:val="000000" w:themeColor="text1"/>
          <w:sz w:val="22"/>
          <w:szCs w:val="22"/>
          <w:lang w:val="sr-Cyrl-RS"/>
        </w:rPr>
      </w:pPr>
    </w:p>
    <w:p w14:paraId="72FBB505" w14:textId="77777777" w:rsidR="009F028D" w:rsidRDefault="009F028D" w:rsidP="00E30A5B">
      <w:pPr>
        <w:ind w:left="720"/>
        <w:contextualSpacing/>
        <w:rPr>
          <w:rFonts w:eastAsia="Calibri" w:cs="Arial"/>
          <w:i/>
          <w:color w:val="000000" w:themeColor="text1"/>
          <w:sz w:val="22"/>
          <w:szCs w:val="22"/>
          <w:lang w:val="sr-Cyrl-RS"/>
        </w:rPr>
      </w:pPr>
    </w:p>
    <w:p w14:paraId="3D5C8690" w14:textId="77777777" w:rsidR="009F028D" w:rsidRDefault="009F028D" w:rsidP="00E30A5B">
      <w:pPr>
        <w:ind w:left="720"/>
        <w:contextualSpacing/>
        <w:rPr>
          <w:rFonts w:eastAsia="Calibri" w:cs="Arial"/>
          <w:i/>
          <w:color w:val="000000" w:themeColor="text1"/>
          <w:sz w:val="22"/>
          <w:szCs w:val="22"/>
          <w:lang w:val="sr-Cyrl-RS"/>
        </w:rPr>
      </w:pPr>
    </w:p>
    <w:p w14:paraId="21A324FF" w14:textId="77777777" w:rsidR="009F028D" w:rsidRDefault="009F028D" w:rsidP="00E30A5B">
      <w:pPr>
        <w:ind w:left="720"/>
        <w:contextualSpacing/>
        <w:rPr>
          <w:rFonts w:eastAsia="Calibri" w:cs="Arial"/>
          <w:i/>
          <w:color w:val="000000" w:themeColor="text1"/>
          <w:sz w:val="22"/>
          <w:szCs w:val="22"/>
          <w:lang w:val="sr-Cyrl-RS"/>
        </w:rPr>
      </w:pPr>
    </w:p>
    <w:p w14:paraId="0ACF0695" w14:textId="77777777" w:rsidR="009F028D" w:rsidRDefault="009F028D" w:rsidP="00E30A5B">
      <w:pPr>
        <w:ind w:left="720"/>
        <w:contextualSpacing/>
        <w:rPr>
          <w:rFonts w:eastAsia="Calibri" w:cs="Arial"/>
          <w:i/>
          <w:color w:val="000000" w:themeColor="text1"/>
          <w:sz w:val="22"/>
          <w:szCs w:val="22"/>
          <w:lang w:val="sr-Cyrl-RS"/>
        </w:rPr>
      </w:pPr>
    </w:p>
    <w:p w14:paraId="433C4198" w14:textId="77777777" w:rsidR="009F028D" w:rsidRDefault="009F028D" w:rsidP="00E30A5B">
      <w:pPr>
        <w:ind w:left="720"/>
        <w:contextualSpacing/>
        <w:rPr>
          <w:rFonts w:eastAsia="Calibri" w:cs="Arial"/>
          <w:i/>
          <w:color w:val="000000" w:themeColor="text1"/>
          <w:sz w:val="22"/>
          <w:szCs w:val="22"/>
          <w:lang w:val="sr-Cyrl-RS"/>
        </w:rPr>
      </w:pPr>
    </w:p>
    <w:p w14:paraId="79AD3849" w14:textId="77777777" w:rsidR="009F028D" w:rsidRDefault="009F028D" w:rsidP="00E30A5B">
      <w:pPr>
        <w:ind w:left="720"/>
        <w:contextualSpacing/>
        <w:rPr>
          <w:rFonts w:eastAsia="Calibri" w:cs="Arial"/>
          <w:i/>
          <w:color w:val="000000" w:themeColor="text1"/>
          <w:sz w:val="22"/>
          <w:szCs w:val="22"/>
          <w:lang w:val="sr-Cyrl-RS"/>
        </w:rPr>
      </w:pPr>
    </w:p>
    <w:p w14:paraId="05554115" w14:textId="77777777" w:rsidR="009F028D" w:rsidRDefault="009F028D" w:rsidP="00E30A5B">
      <w:pPr>
        <w:ind w:left="720"/>
        <w:contextualSpacing/>
        <w:rPr>
          <w:rFonts w:eastAsia="Calibri" w:cs="Arial"/>
          <w:i/>
          <w:color w:val="000000" w:themeColor="text1"/>
          <w:sz w:val="22"/>
          <w:szCs w:val="22"/>
          <w:lang w:val="sr-Cyrl-RS"/>
        </w:rPr>
      </w:pPr>
    </w:p>
    <w:p w14:paraId="32AE8025" w14:textId="77777777" w:rsidR="009F028D" w:rsidRDefault="009F028D" w:rsidP="00E30A5B">
      <w:pPr>
        <w:ind w:left="720"/>
        <w:contextualSpacing/>
        <w:rPr>
          <w:rFonts w:eastAsia="Calibri" w:cs="Arial"/>
          <w:i/>
          <w:color w:val="000000" w:themeColor="text1"/>
          <w:sz w:val="22"/>
          <w:szCs w:val="22"/>
          <w:lang w:val="sr-Cyrl-RS"/>
        </w:rPr>
      </w:pPr>
    </w:p>
    <w:p w14:paraId="6B76EA26" w14:textId="77777777" w:rsidR="009F028D" w:rsidRDefault="009F028D" w:rsidP="00E30A5B">
      <w:pPr>
        <w:ind w:left="720"/>
        <w:contextualSpacing/>
        <w:rPr>
          <w:rFonts w:eastAsia="Calibri" w:cs="Arial"/>
          <w:i/>
          <w:color w:val="000000" w:themeColor="text1"/>
          <w:sz w:val="22"/>
          <w:szCs w:val="22"/>
          <w:lang w:val="sr-Cyrl-RS"/>
        </w:rPr>
      </w:pPr>
    </w:p>
    <w:p w14:paraId="4C01A46C" w14:textId="77777777" w:rsidR="009F028D" w:rsidRDefault="009F028D" w:rsidP="00E30A5B">
      <w:pPr>
        <w:ind w:left="720"/>
        <w:contextualSpacing/>
        <w:rPr>
          <w:rFonts w:eastAsia="Calibri" w:cs="Arial"/>
          <w:i/>
          <w:color w:val="000000" w:themeColor="text1"/>
          <w:sz w:val="22"/>
          <w:szCs w:val="22"/>
          <w:lang w:val="sr-Cyrl-RS"/>
        </w:rPr>
      </w:pPr>
    </w:p>
    <w:p w14:paraId="760D9D5F" w14:textId="77777777" w:rsidR="009F028D" w:rsidRDefault="009F028D" w:rsidP="00E30A5B">
      <w:pPr>
        <w:ind w:left="720"/>
        <w:contextualSpacing/>
        <w:rPr>
          <w:rFonts w:eastAsia="Calibri" w:cs="Arial"/>
          <w:i/>
          <w:color w:val="000000" w:themeColor="text1"/>
          <w:sz w:val="22"/>
          <w:szCs w:val="22"/>
          <w:lang w:val="sr-Cyrl-RS"/>
        </w:rPr>
      </w:pPr>
    </w:p>
    <w:p w14:paraId="035B3310" w14:textId="77777777" w:rsidR="009F028D" w:rsidRDefault="009F028D" w:rsidP="00E30A5B">
      <w:pPr>
        <w:ind w:left="720"/>
        <w:contextualSpacing/>
        <w:rPr>
          <w:rFonts w:eastAsia="Calibri" w:cs="Arial"/>
          <w:i/>
          <w:color w:val="000000" w:themeColor="text1"/>
          <w:sz w:val="22"/>
          <w:szCs w:val="22"/>
          <w:lang w:val="sr-Cyrl-RS"/>
        </w:rPr>
      </w:pPr>
    </w:p>
    <w:p w14:paraId="5CC28F81" w14:textId="77777777" w:rsidR="009F028D" w:rsidRDefault="009F028D" w:rsidP="00E30A5B">
      <w:pPr>
        <w:ind w:left="720"/>
        <w:contextualSpacing/>
        <w:rPr>
          <w:rFonts w:eastAsia="Calibri" w:cs="Arial"/>
          <w:i/>
          <w:color w:val="000000" w:themeColor="text1"/>
          <w:sz w:val="22"/>
          <w:szCs w:val="22"/>
          <w:lang w:val="sr-Cyrl-RS"/>
        </w:rPr>
      </w:pPr>
    </w:p>
    <w:p w14:paraId="2F082586" w14:textId="77777777" w:rsidR="009F028D" w:rsidRDefault="009F028D" w:rsidP="00E30A5B">
      <w:pPr>
        <w:ind w:left="720"/>
        <w:contextualSpacing/>
        <w:rPr>
          <w:rFonts w:eastAsia="Calibri" w:cs="Arial"/>
          <w:i/>
          <w:color w:val="000000" w:themeColor="text1"/>
          <w:sz w:val="22"/>
          <w:szCs w:val="22"/>
          <w:lang w:val="sr-Cyrl-RS"/>
        </w:rPr>
      </w:pPr>
    </w:p>
    <w:p w14:paraId="66946177" w14:textId="77777777" w:rsidR="009F028D" w:rsidRDefault="009F028D" w:rsidP="00E30A5B">
      <w:pPr>
        <w:ind w:left="720"/>
        <w:contextualSpacing/>
        <w:rPr>
          <w:rFonts w:eastAsia="Calibri" w:cs="Arial"/>
          <w:i/>
          <w:color w:val="000000" w:themeColor="text1"/>
          <w:sz w:val="22"/>
          <w:szCs w:val="22"/>
          <w:lang w:val="sr-Cyrl-RS"/>
        </w:rPr>
      </w:pPr>
    </w:p>
    <w:p w14:paraId="656BFFA0" w14:textId="77777777" w:rsidR="009F028D" w:rsidRDefault="009F028D" w:rsidP="00E30A5B">
      <w:pPr>
        <w:ind w:left="720"/>
        <w:contextualSpacing/>
        <w:rPr>
          <w:rFonts w:eastAsia="Calibri" w:cs="Arial"/>
          <w:i/>
          <w:color w:val="000000" w:themeColor="text1"/>
          <w:sz w:val="22"/>
          <w:szCs w:val="22"/>
          <w:lang w:val="sr-Cyrl-RS"/>
        </w:rPr>
      </w:pPr>
    </w:p>
    <w:p w14:paraId="7B3A7E74" w14:textId="77777777" w:rsidR="009F028D" w:rsidRDefault="009F028D" w:rsidP="00E30A5B">
      <w:pPr>
        <w:ind w:left="720"/>
        <w:contextualSpacing/>
        <w:rPr>
          <w:rFonts w:eastAsia="Calibri" w:cs="Arial"/>
          <w:i/>
          <w:color w:val="000000" w:themeColor="text1"/>
          <w:sz w:val="22"/>
          <w:szCs w:val="22"/>
          <w:lang w:val="sr-Cyrl-RS"/>
        </w:rPr>
      </w:pPr>
    </w:p>
    <w:p w14:paraId="0E122679" w14:textId="77777777" w:rsidR="009F028D" w:rsidRDefault="009F028D" w:rsidP="00E30A5B">
      <w:pPr>
        <w:ind w:left="720"/>
        <w:contextualSpacing/>
        <w:rPr>
          <w:rFonts w:eastAsia="Calibri" w:cs="Arial"/>
          <w:i/>
          <w:color w:val="000000" w:themeColor="text1"/>
          <w:sz w:val="22"/>
          <w:szCs w:val="22"/>
          <w:lang w:val="sr-Cyrl-RS"/>
        </w:rPr>
      </w:pPr>
    </w:p>
    <w:p w14:paraId="7421A811" w14:textId="77777777" w:rsidR="000B57BF" w:rsidRDefault="000B57BF" w:rsidP="00E30A5B">
      <w:pPr>
        <w:ind w:left="720"/>
        <w:contextualSpacing/>
        <w:rPr>
          <w:rFonts w:eastAsia="Calibri" w:cs="Arial"/>
          <w:i/>
          <w:color w:val="000000" w:themeColor="text1"/>
          <w:sz w:val="22"/>
          <w:szCs w:val="22"/>
          <w:lang w:val="sr-Cyrl-RS"/>
        </w:rPr>
      </w:pPr>
    </w:p>
    <w:p w14:paraId="4A3993B4" w14:textId="77777777" w:rsidR="000B57BF" w:rsidRDefault="000B57BF" w:rsidP="00E30A5B">
      <w:pPr>
        <w:ind w:left="720"/>
        <w:contextualSpacing/>
        <w:rPr>
          <w:rFonts w:eastAsia="Calibri" w:cs="Arial"/>
          <w:i/>
          <w:color w:val="000000" w:themeColor="text1"/>
          <w:sz w:val="22"/>
          <w:szCs w:val="22"/>
          <w:lang w:val="sr-Cyrl-RS"/>
        </w:rPr>
      </w:pPr>
    </w:p>
    <w:p w14:paraId="1DE4403A" w14:textId="77777777" w:rsidR="000B57BF" w:rsidRDefault="000B57BF" w:rsidP="00E30A5B">
      <w:pPr>
        <w:ind w:left="720"/>
        <w:contextualSpacing/>
        <w:rPr>
          <w:rFonts w:eastAsia="Calibri" w:cs="Arial"/>
          <w:i/>
          <w:color w:val="000000" w:themeColor="text1"/>
          <w:sz w:val="22"/>
          <w:szCs w:val="22"/>
          <w:lang w:val="sr-Cyrl-RS"/>
        </w:rPr>
      </w:pPr>
    </w:p>
    <w:p w14:paraId="5880B0C2" w14:textId="77777777" w:rsidR="000B57BF" w:rsidRDefault="000B57BF" w:rsidP="00E30A5B">
      <w:pPr>
        <w:ind w:left="720"/>
        <w:contextualSpacing/>
        <w:rPr>
          <w:rFonts w:eastAsia="Calibri" w:cs="Arial"/>
          <w:i/>
          <w:color w:val="000000" w:themeColor="text1"/>
          <w:sz w:val="22"/>
          <w:szCs w:val="22"/>
          <w:lang w:val="sr-Cyrl-RS"/>
        </w:rPr>
      </w:pPr>
    </w:p>
    <w:p w14:paraId="695AAD05" w14:textId="77777777" w:rsidR="009F028D" w:rsidRDefault="009F028D" w:rsidP="00E30A5B">
      <w:pPr>
        <w:ind w:left="720"/>
        <w:contextualSpacing/>
        <w:rPr>
          <w:rFonts w:eastAsia="Calibri" w:cs="Arial"/>
          <w:i/>
          <w:color w:val="000000" w:themeColor="text1"/>
          <w:sz w:val="22"/>
          <w:szCs w:val="22"/>
          <w:lang w:val="sr-Cyrl-RS"/>
        </w:rPr>
      </w:pPr>
    </w:p>
    <w:p w14:paraId="56AC9A71" w14:textId="77777777" w:rsidR="009F028D" w:rsidRDefault="009F028D" w:rsidP="00E30A5B">
      <w:pPr>
        <w:ind w:left="720"/>
        <w:contextualSpacing/>
        <w:rPr>
          <w:rFonts w:eastAsia="Calibri" w:cs="Arial"/>
          <w:i/>
          <w:color w:val="000000" w:themeColor="text1"/>
          <w:sz w:val="22"/>
          <w:szCs w:val="22"/>
          <w:lang w:val="sr-Cyrl-RS"/>
        </w:rPr>
      </w:pPr>
    </w:p>
    <w:p w14:paraId="36ADC408" w14:textId="77777777" w:rsidR="009F028D" w:rsidRPr="00E77B06" w:rsidRDefault="009F028D" w:rsidP="00E30A5B">
      <w:pPr>
        <w:ind w:left="720"/>
        <w:contextualSpacing/>
        <w:rPr>
          <w:rFonts w:eastAsia="Calibri" w:cs="Arial"/>
          <w:i/>
          <w:color w:val="000000" w:themeColor="text1"/>
          <w:sz w:val="22"/>
          <w:szCs w:val="22"/>
          <w:lang w:val="sr-Cyrl-RS"/>
        </w:rPr>
      </w:pPr>
    </w:p>
    <w:p w14:paraId="46617BCC" w14:textId="77777777" w:rsidR="00E30A5B" w:rsidRPr="00E77B06" w:rsidRDefault="00E30A5B" w:rsidP="00E30A5B">
      <w:pPr>
        <w:ind w:left="720"/>
        <w:contextualSpacing/>
        <w:rPr>
          <w:rFonts w:eastAsia="Calibri" w:cs="Arial"/>
          <w:i/>
          <w:color w:val="000000" w:themeColor="text1"/>
          <w:sz w:val="22"/>
          <w:szCs w:val="22"/>
          <w:lang w:val="sr-Cyrl-RS"/>
        </w:rPr>
      </w:pPr>
    </w:p>
    <w:p w14:paraId="24D72B23" w14:textId="77777777" w:rsidR="00E30A5B" w:rsidRPr="00E77B06" w:rsidRDefault="00E30A5B" w:rsidP="00E30A5B">
      <w:pPr>
        <w:ind w:left="720"/>
        <w:contextualSpacing/>
        <w:rPr>
          <w:rFonts w:eastAsia="Calibri" w:cs="Arial"/>
          <w:i/>
          <w:color w:val="000000" w:themeColor="text1"/>
          <w:sz w:val="22"/>
          <w:szCs w:val="22"/>
          <w:lang w:val="sr-Cyrl-RS"/>
        </w:rPr>
      </w:pPr>
    </w:p>
    <w:p w14:paraId="6D9E9203" w14:textId="77777777" w:rsidR="00E30A5B" w:rsidRPr="00E77B06" w:rsidRDefault="00E30A5B" w:rsidP="00E30A5B">
      <w:pPr>
        <w:jc w:val="right"/>
        <w:rPr>
          <w:rFonts w:cs="Arial"/>
          <w:b/>
          <w:sz w:val="22"/>
          <w:szCs w:val="22"/>
          <w:lang w:val="sr-Cyrl-RS"/>
        </w:rPr>
      </w:pPr>
      <w:r w:rsidRPr="00E77B06">
        <w:rPr>
          <w:rFonts w:cs="Arial"/>
          <w:b/>
          <w:sz w:val="22"/>
          <w:szCs w:val="22"/>
          <w:lang w:val="sr-Cyrl-CS"/>
        </w:rPr>
        <w:t xml:space="preserve">ПРИЛОГ </w:t>
      </w:r>
      <w:r w:rsidRPr="00E77B06">
        <w:rPr>
          <w:rFonts w:cs="Arial"/>
          <w:b/>
          <w:sz w:val="22"/>
          <w:szCs w:val="22"/>
          <w:lang w:val="sr-Cyrl-RS"/>
        </w:rPr>
        <w:t>5</w:t>
      </w:r>
    </w:p>
    <w:p w14:paraId="7754750C" w14:textId="77777777" w:rsidR="00E30A5B" w:rsidRPr="00E77B06" w:rsidRDefault="00E30A5B" w:rsidP="00E30A5B">
      <w:pPr>
        <w:jc w:val="right"/>
        <w:rPr>
          <w:rFonts w:cs="Arial"/>
          <w:b/>
          <w:sz w:val="22"/>
          <w:szCs w:val="22"/>
          <w:lang w:val="sr-Cyrl-RS"/>
        </w:rPr>
      </w:pPr>
    </w:p>
    <w:p w14:paraId="7E1B4637" w14:textId="77777777" w:rsidR="00E30A5B" w:rsidRPr="00E77B06" w:rsidRDefault="00E30A5B" w:rsidP="00E30A5B">
      <w:pPr>
        <w:jc w:val="right"/>
        <w:rPr>
          <w:rFonts w:cs="Arial"/>
          <w:b/>
          <w:sz w:val="22"/>
          <w:szCs w:val="22"/>
          <w:lang w:val="sr-Cyrl-RS"/>
        </w:rPr>
      </w:pPr>
    </w:p>
    <w:p w14:paraId="7761ABBB" w14:textId="77777777" w:rsidR="00E30A5B" w:rsidRPr="00E77B06" w:rsidRDefault="00E30A5B" w:rsidP="00E30A5B">
      <w:pPr>
        <w:jc w:val="center"/>
        <w:rPr>
          <w:rFonts w:cs="Arial"/>
          <w:sz w:val="22"/>
          <w:szCs w:val="22"/>
          <w:lang w:val="sr-Cyrl-RS"/>
        </w:rPr>
      </w:pPr>
      <w:r w:rsidRPr="00E77B06">
        <w:rPr>
          <w:rFonts w:cs="Arial"/>
          <w:sz w:val="22"/>
          <w:szCs w:val="22"/>
          <w:lang w:val="sr-Cyrl-RS"/>
        </w:rPr>
        <w:t>ЗАПИСНИК О ПРУЖЕНИМ УСЛУГАМА</w:t>
      </w:r>
    </w:p>
    <w:p w14:paraId="79061998" w14:textId="77777777" w:rsidR="00E30A5B" w:rsidRPr="00E77B06" w:rsidRDefault="00E30A5B" w:rsidP="00E30A5B">
      <w:pPr>
        <w:rPr>
          <w:rFonts w:cs="Arial"/>
          <w:sz w:val="22"/>
          <w:szCs w:val="22"/>
          <w:lang w:val="sr-Cyrl-RS"/>
        </w:rPr>
      </w:pPr>
    </w:p>
    <w:p w14:paraId="7A10D560" w14:textId="77777777" w:rsidR="00E30A5B" w:rsidRPr="00E77B06" w:rsidRDefault="00E30A5B" w:rsidP="00E30A5B">
      <w:pPr>
        <w:rPr>
          <w:rFonts w:cs="Arial"/>
          <w:sz w:val="22"/>
          <w:szCs w:val="22"/>
          <w:lang w:val="sr-Cyrl-RS"/>
        </w:rPr>
      </w:pPr>
      <w:r w:rsidRPr="00E77B06">
        <w:rPr>
          <w:rFonts w:cs="Arial"/>
          <w:sz w:val="22"/>
          <w:szCs w:val="22"/>
          <w:lang w:val="sr-Cyrl-RS"/>
        </w:rPr>
        <w:tab/>
      </w:r>
      <w:r w:rsidRPr="00E77B06">
        <w:rPr>
          <w:rFonts w:cs="Arial"/>
          <w:sz w:val="22"/>
          <w:szCs w:val="22"/>
          <w:lang w:val="sr-Cyrl-RS"/>
        </w:rPr>
        <w:tab/>
      </w:r>
      <w:r w:rsidRPr="00E77B06">
        <w:rPr>
          <w:rFonts w:cs="Arial"/>
          <w:sz w:val="22"/>
          <w:szCs w:val="22"/>
          <w:lang w:val="sr-Cyrl-RS"/>
        </w:rPr>
        <w:tab/>
        <w:t>Датум ___________</w:t>
      </w:r>
    </w:p>
    <w:p w14:paraId="72D6B923" w14:textId="77777777" w:rsidR="00E30A5B" w:rsidRPr="00E77B06" w:rsidRDefault="00E30A5B" w:rsidP="00E30A5B">
      <w:pPr>
        <w:rPr>
          <w:rFonts w:cs="Arial"/>
          <w:sz w:val="22"/>
          <w:szCs w:val="22"/>
          <w:lang w:val="sr-Cyrl-RS"/>
        </w:rPr>
      </w:pPr>
    </w:p>
    <w:p w14:paraId="328957E5" w14:textId="77777777" w:rsidR="00E30A5B" w:rsidRPr="00E77B06" w:rsidRDefault="00E30A5B" w:rsidP="00E30A5B">
      <w:pPr>
        <w:tabs>
          <w:tab w:val="left" w:pos="720"/>
          <w:tab w:val="left" w:pos="1440"/>
          <w:tab w:val="left" w:pos="2160"/>
          <w:tab w:val="left" w:pos="2880"/>
          <w:tab w:val="left" w:pos="3600"/>
          <w:tab w:val="left" w:pos="5085"/>
        </w:tabs>
        <w:rPr>
          <w:rFonts w:cs="Arial"/>
          <w:sz w:val="22"/>
          <w:szCs w:val="22"/>
          <w:lang w:val="sr-Cyrl-RS"/>
        </w:rPr>
      </w:pPr>
      <w:r w:rsidRPr="00E77B06">
        <w:rPr>
          <w:rFonts w:cs="Arial"/>
          <w:sz w:val="22"/>
          <w:szCs w:val="22"/>
          <w:lang w:val="sr-Cyrl-RS"/>
        </w:rPr>
        <w:tab/>
        <w:t>ПРУЖАЛАЦ УСЛУГА:</w:t>
      </w:r>
      <w:r w:rsidRPr="00E77B06">
        <w:rPr>
          <w:rFonts w:cs="Arial"/>
          <w:sz w:val="22"/>
          <w:szCs w:val="22"/>
          <w:lang w:val="sr-Cyrl-RS"/>
        </w:rPr>
        <w:tab/>
      </w:r>
      <w:r w:rsidRPr="00E77B06">
        <w:rPr>
          <w:rFonts w:cs="Arial"/>
          <w:sz w:val="22"/>
          <w:szCs w:val="22"/>
          <w:lang w:val="sr-Cyrl-RS"/>
        </w:rPr>
        <w:tab/>
        <w:t xml:space="preserve">      КОРИСНИК УСЛУГА:</w:t>
      </w:r>
    </w:p>
    <w:p w14:paraId="59FDC07C" w14:textId="77777777" w:rsidR="00E30A5B" w:rsidRPr="00E77B06" w:rsidRDefault="00E30A5B" w:rsidP="00E30A5B">
      <w:pPr>
        <w:rPr>
          <w:rFonts w:cs="Arial"/>
          <w:sz w:val="22"/>
          <w:szCs w:val="22"/>
          <w:lang w:val="sr-Cyrl-RS"/>
        </w:rPr>
      </w:pPr>
      <w:r w:rsidRPr="00E77B06">
        <w:rPr>
          <w:rFonts w:cs="Arial"/>
          <w:sz w:val="22"/>
          <w:szCs w:val="22"/>
          <w:lang w:val="sr-Cyrl-RS"/>
        </w:rPr>
        <w:t>_________________________</w:t>
      </w:r>
      <w:r w:rsidRPr="00E77B06">
        <w:rPr>
          <w:rFonts w:cs="Arial"/>
          <w:sz w:val="22"/>
          <w:szCs w:val="22"/>
          <w:lang w:val="sr-Cyrl-RS"/>
        </w:rPr>
        <w:tab/>
      </w:r>
      <w:r w:rsidRPr="00E77B06">
        <w:rPr>
          <w:rFonts w:cs="Arial"/>
          <w:sz w:val="22"/>
          <w:szCs w:val="22"/>
          <w:lang w:val="sr-Cyrl-RS"/>
        </w:rPr>
        <w:tab/>
        <w:t xml:space="preserve">        ___________________________</w:t>
      </w:r>
    </w:p>
    <w:p w14:paraId="76CE3C25" w14:textId="77777777" w:rsidR="00E30A5B" w:rsidRPr="00E77B06" w:rsidRDefault="00E30A5B" w:rsidP="00E30A5B">
      <w:pPr>
        <w:rPr>
          <w:rFonts w:cs="Arial"/>
          <w:sz w:val="22"/>
          <w:szCs w:val="22"/>
          <w:lang w:val="sr-Cyrl-RS"/>
        </w:rPr>
      </w:pPr>
      <w:r w:rsidRPr="00E77B06">
        <w:rPr>
          <w:rFonts w:cs="Arial"/>
          <w:sz w:val="22"/>
          <w:szCs w:val="22"/>
          <w:lang w:val="sr-Cyrl-RS"/>
        </w:rPr>
        <w:t xml:space="preserve">    (Назив правног  лица) </w:t>
      </w:r>
      <w:r w:rsidRPr="00E77B06">
        <w:rPr>
          <w:rFonts w:cs="Arial"/>
          <w:sz w:val="22"/>
          <w:szCs w:val="22"/>
          <w:lang w:val="sr-Cyrl-RS"/>
        </w:rPr>
        <w:tab/>
      </w:r>
      <w:r w:rsidRPr="00E77B06">
        <w:rPr>
          <w:rFonts w:cs="Arial"/>
          <w:sz w:val="22"/>
          <w:szCs w:val="22"/>
          <w:lang w:val="sr-Cyrl-RS"/>
        </w:rPr>
        <w:tab/>
      </w:r>
      <w:r w:rsidRPr="00E77B06">
        <w:rPr>
          <w:rFonts w:cs="Arial"/>
          <w:sz w:val="22"/>
          <w:szCs w:val="22"/>
          <w:lang w:val="sr-Cyrl-RS"/>
        </w:rPr>
        <w:tab/>
        <w:t xml:space="preserve">       (Назив организационог дела ЈП ЕПС)</w:t>
      </w:r>
    </w:p>
    <w:p w14:paraId="60E6553F" w14:textId="77777777" w:rsidR="00E30A5B" w:rsidRPr="00E77B06" w:rsidRDefault="00E30A5B" w:rsidP="00E30A5B">
      <w:pPr>
        <w:tabs>
          <w:tab w:val="center" w:pos="4514"/>
        </w:tabs>
        <w:rPr>
          <w:rFonts w:cs="Arial"/>
          <w:sz w:val="22"/>
          <w:szCs w:val="22"/>
          <w:lang w:val="sr-Cyrl-RS"/>
        </w:rPr>
      </w:pPr>
      <w:r w:rsidRPr="00E77B06">
        <w:rPr>
          <w:rFonts w:cs="Arial"/>
          <w:sz w:val="22"/>
          <w:szCs w:val="22"/>
          <w:lang w:val="sr-Cyrl-RS"/>
        </w:rPr>
        <w:t>__________________________</w:t>
      </w:r>
      <w:r w:rsidRPr="00E77B06">
        <w:rPr>
          <w:rFonts w:cs="Arial"/>
          <w:sz w:val="22"/>
          <w:szCs w:val="22"/>
          <w:lang w:val="sr-Cyrl-RS"/>
        </w:rPr>
        <w:tab/>
        <w:t xml:space="preserve">                      ______________________________</w:t>
      </w:r>
    </w:p>
    <w:p w14:paraId="7F612AD3" w14:textId="77777777" w:rsidR="00E30A5B" w:rsidRPr="00E77B06" w:rsidRDefault="00E30A5B" w:rsidP="00E30A5B">
      <w:pPr>
        <w:rPr>
          <w:rFonts w:cs="Arial"/>
          <w:sz w:val="22"/>
          <w:szCs w:val="22"/>
          <w:lang w:val="sr-Cyrl-RS"/>
        </w:rPr>
      </w:pPr>
      <w:r w:rsidRPr="00E77B06">
        <w:rPr>
          <w:rFonts w:cs="Arial"/>
          <w:sz w:val="22"/>
          <w:szCs w:val="22"/>
          <w:lang w:val="sr-Cyrl-RS"/>
        </w:rPr>
        <w:t xml:space="preserve">   (Адреса правног  лица) </w:t>
      </w:r>
      <w:r w:rsidRPr="00E77B06">
        <w:rPr>
          <w:rFonts w:cs="Arial"/>
          <w:sz w:val="22"/>
          <w:szCs w:val="22"/>
          <w:lang w:val="sr-Cyrl-RS"/>
        </w:rPr>
        <w:tab/>
      </w:r>
      <w:r w:rsidRPr="00E77B06">
        <w:rPr>
          <w:rFonts w:cs="Arial"/>
          <w:sz w:val="22"/>
          <w:szCs w:val="22"/>
          <w:lang w:val="sr-Cyrl-RS"/>
        </w:rPr>
        <w:tab/>
      </w:r>
      <w:r w:rsidRPr="00E77B06">
        <w:rPr>
          <w:rFonts w:cs="Arial"/>
          <w:sz w:val="22"/>
          <w:szCs w:val="22"/>
          <w:lang w:val="sr-Cyrl-RS"/>
        </w:rPr>
        <w:tab/>
        <w:t xml:space="preserve">      (Адреса организационог дела ЈП ЕПС)</w:t>
      </w:r>
    </w:p>
    <w:p w14:paraId="4DB4D1CB" w14:textId="77777777" w:rsidR="00E30A5B" w:rsidRPr="00E77B06" w:rsidRDefault="00E30A5B" w:rsidP="00E30A5B">
      <w:pPr>
        <w:rPr>
          <w:rFonts w:cs="Arial"/>
          <w:sz w:val="22"/>
          <w:szCs w:val="22"/>
          <w:lang w:val="sr-Cyrl-RS"/>
        </w:rPr>
      </w:pPr>
    </w:p>
    <w:p w14:paraId="2CE13D60" w14:textId="77777777" w:rsidR="00E30A5B" w:rsidRPr="00E77B06" w:rsidRDefault="00E30A5B" w:rsidP="00E30A5B">
      <w:pPr>
        <w:rPr>
          <w:rFonts w:cs="Arial"/>
          <w:sz w:val="22"/>
          <w:szCs w:val="22"/>
          <w:lang w:val="sr-Cyrl-RS"/>
        </w:rPr>
      </w:pPr>
      <w:r w:rsidRPr="00E77B06">
        <w:rPr>
          <w:rFonts w:cs="Arial"/>
          <w:sz w:val="22"/>
          <w:szCs w:val="22"/>
          <w:lang w:val="sr-Cyrl-RS"/>
        </w:rPr>
        <w:t>Број Оквирног споразума/Датум:      ________________________</w:t>
      </w:r>
    </w:p>
    <w:p w14:paraId="57FC638A" w14:textId="77777777" w:rsidR="00E30A5B" w:rsidRPr="00E77B06" w:rsidRDefault="00E30A5B" w:rsidP="00E30A5B">
      <w:pPr>
        <w:rPr>
          <w:rFonts w:cs="Arial"/>
          <w:sz w:val="22"/>
          <w:szCs w:val="22"/>
          <w:lang w:val="sr-Cyrl-RS"/>
        </w:rPr>
      </w:pPr>
      <w:r w:rsidRPr="00E77B06">
        <w:rPr>
          <w:rFonts w:cs="Arial"/>
          <w:sz w:val="22"/>
          <w:szCs w:val="22"/>
          <w:lang w:val="sr-Cyrl-RS"/>
        </w:rPr>
        <w:t>Број наруџбенице:  ________________________</w:t>
      </w:r>
    </w:p>
    <w:p w14:paraId="088392E8" w14:textId="77777777" w:rsidR="00E30A5B" w:rsidRPr="00E77B06" w:rsidRDefault="00E30A5B" w:rsidP="00E30A5B">
      <w:pPr>
        <w:rPr>
          <w:rFonts w:cs="Arial"/>
          <w:sz w:val="22"/>
          <w:szCs w:val="22"/>
          <w:lang w:val="sr-Cyrl-RS"/>
        </w:rPr>
      </w:pPr>
      <w:r w:rsidRPr="00E77B06">
        <w:rPr>
          <w:rFonts w:cs="Arial"/>
          <w:sz w:val="22"/>
          <w:szCs w:val="22"/>
          <w:lang w:val="sr-Cyrl-RS"/>
        </w:rPr>
        <w:t>Место извршене услуге:  __________________________</w:t>
      </w:r>
    </w:p>
    <w:p w14:paraId="3AA785BB" w14:textId="77777777" w:rsidR="00E30A5B" w:rsidRPr="00E77B06" w:rsidRDefault="00E30A5B" w:rsidP="00E30A5B">
      <w:pPr>
        <w:rPr>
          <w:rFonts w:cs="Arial"/>
          <w:sz w:val="22"/>
          <w:szCs w:val="22"/>
          <w:lang w:val="sr-Cyrl-RS"/>
        </w:rPr>
      </w:pPr>
      <w:r w:rsidRPr="00E77B06">
        <w:rPr>
          <w:rFonts w:cs="Arial"/>
          <w:sz w:val="22"/>
          <w:szCs w:val="22"/>
          <w:lang w:val="sr-Cyrl-RS"/>
        </w:rPr>
        <w:t>Објекат: ______________________________________________________</w:t>
      </w:r>
    </w:p>
    <w:p w14:paraId="47C21A4B" w14:textId="77777777" w:rsidR="00E30A5B" w:rsidRPr="00E77B06" w:rsidRDefault="00E30A5B" w:rsidP="00E30A5B">
      <w:pPr>
        <w:rPr>
          <w:rFonts w:cs="Arial"/>
          <w:sz w:val="22"/>
          <w:szCs w:val="22"/>
          <w:lang w:val="sr-Cyrl-RS"/>
        </w:rPr>
      </w:pPr>
    </w:p>
    <w:p w14:paraId="7C779465" w14:textId="77777777" w:rsidR="00E30A5B" w:rsidRPr="00E77B06" w:rsidRDefault="00E30A5B" w:rsidP="00E30A5B">
      <w:pPr>
        <w:rPr>
          <w:rFonts w:cs="Arial"/>
          <w:sz w:val="22"/>
          <w:szCs w:val="22"/>
          <w:lang w:val="sr-Cyrl-RS"/>
        </w:rPr>
      </w:pPr>
    </w:p>
    <w:p w14:paraId="1284EF24" w14:textId="77777777" w:rsidR="00E30A5B" w:rsidRPr="00E77B06" w:rsidRDefault="00E30A5B" w:rsidP="00E30A5B">
      <w:pPr>
        <w:rPr>
          <w:rFonts w:cs="Arial"/>
          <w:sz w:val="22"/>
          <w:szCs w:val="22"/>
          <w:lang w:val="sr-Cyrl-RS"/>
        </w:rPr>
      </w:pPr>
      <w:r w:rsidRPr="00E77B06">
        <w:rPr>
          <w:rFonts w:cs="Arial"/>
          <w:sz w:val="22"/>
          <w:szCs w:val="22"/>
          <w:lang w:val="sr-Cyrl-RS"/>
        </w:rPr>
        <w:t>А) ДЕТАЉНА СПЕЦИФИКАЦИЈА УСЛУГЕ:</w:t>
      </w:r>
    </w:p>
    <w:p w14:paraId="10D6E2B7" w14:textId="77777777" w:rsidR="00E30A5B" w:rsidRPr="00E77B06" w:rsidRDefault="00E30A5B" w:rsidP="00E30A5B">
      <w:pPr>
        <w:rPr>
          <w:rFonts w:cs="Arial"/>
          <w:sz w:val="22"/>
          <w:szCs w:val="22"/>
          <w:lang w:val="sr-Cyrl-RS"/>
        </w:rPr>
      </w:pPr>
    </w:p>
    <w:tbl>
      <w:tblPr>
        <w:tblStyle w:val="TableGrid"/>
        <w:tblW w:w="0" w:type="auto"/>
        <w:tblLook w:val="04A0" w:firstRow="1" w:lastRow="0" w:firstColumn="1" w:lastColumn="0" w:noHBand="0" w:noVBand="1"/>
      </w:tblPr>
      <w:tblGrid>
        <w:gridCol w:w="6385"/>
        <w:gridCol w:w="2634"/>
      </w:tblGrid>
      <w:tr w:rsidR="00E30A5B" w:rsidRPr="00E77B06" w14:paraId="5B43CD72" w14:textId="77777777" w:rsidTr="008C513C">
        <w:tc>
          <w:tcPr>
            <w:tcW w:w="6385" w:type="dxa"/>
          </w:tcPr>
          <w:p w14:paraId="1EC44785" w14:textId="77777777" w:rsidR="00E30A5B" w:rsidRPr="00E77B06" w:rsidRDefault="00E30A5B" w:rsidP="008C513C">
            <w:pPr>
              <w:jc w:val="center"/>
              <w:rPr>
                <w:rFonts w:cs="Arial"/>
                <w:sz w:val="22"/>
                <w:szCs w:val="22"/>
                <w:lang w:val="sr-Cyrl-RS"/>
              </w:rPr>
            </w:pPr>
            <w:r w:rsidRPr="00E77B06">
              <w:rPr>
                <w:rFonts w:cs="Arial"/>
                <w:sz w:val="22"/>
                <w:szCs w:val="22"/>
                <w:lang w:val="sr-Cyrl-RS"/>
              </w:rPr>
              <w:t>Врста услуге</w:t>
            </w:r>
          </w:p>
        </w:tc>
        <w:tc>
          <w:tcPr>
            <w:tcW w:w="2634" w:type="dxa"/>
          </w:tcPr>
          <w:p w14:paraId="6AF88644" w14:textId="77777777" w:rsidR="00E30A5B" w:rsidRPr="00E77B06" w:rsidRDefault="00E30A5B" w:rsidP="008C513C">
            <w:pPr>
              <w:jc w:val="center"/>
              <w:rPr>
                <w:rFonts w:cs="Arial"/>
                <w:sz w:val="22"/>
                <w:szCs w:val="22"/>
                <w:lang w:val="sr-Cyrl-RS"/>
              </w:rPr>
            </w:pPr>
          </w:p>
        </w:tc>
      </w:tr>
      <w:tr w:rsidR="00E30A5B" w:rsidRPr="00E77B06" w14:paraId="19F5AAAC" w14:textId="77777777" w:rsidTr="008C513C">
        <w:tc>
          <w:tcPr>
            <w:tcW w:w="6385" w:type="dxa"/>
          </w:tcPr>
          <w:p w14:paraId="532D7A3C" w14:textId="77777777" w:rsidR="00E30A5B" w:rsidRPr="00E77B06" w:rsidRDefault="00E30A5B" w:rsidP="008C513C">
            <w:pPr>
              <w:jc w:val="center"/>
              <w:rPr>
                <w:rFonts w:cs="Arial"/>
                <w:sz w:val="22"/>
                <w:szCs w:val="22"/>
              </w:rPr>
            </w:pPr>
          </w:p>
        </w:tc>
        <w:tc>
          <w:tcPr>
            <w:tcW w:w="2634" w:type="dxa"/>
          </w:tcPr>
          <w:p w14:paraId="12B73840" w14:textId="77777777" w:rsidR="00E30A5B" w:rsidRPr="00E77B06" w:rsidRDefault="00E30A5B" w:rsidP="008C513C">
            <w:pPr>
              <w:rPr>
                <w:rFonts w:cs="Arial"/>
                <w:sz w:val="22"/>
                <w:szCs w:val="22"/>
              </w:rPr>
            </w:pPr>
          </w:p>
        </w:tc>
      </w:tr>
    </w:tbl>
    <w:p w14:paraId="00A13D8A" w14:textId="77777777" w:rsidR="00E30A5B" w:rsidRPr="00E77B06" w:rsidRDefault="00E30A5B" w:rsidP="00E30A5B">
      <w:pPr>
        <w:rPr>
          <w:rFonts w:cs="Arial"/>
          <w:sz w:val="22"/>
          <w:szCs w:val="22"/>
        </w:rPr>
      </w:pPr>
      <w:r w:rsidRPr="00E77B06">
        <w:rPr>
          <w:rFonts w:cs="Arial"/>
          <w:sz w:val="22"/>
          <w:szCs w:val="22"/>
        </w:rPr>
        <w:tab/>
      </w:r>
    </w:p>
    <w:p w14:paraId="44C27B53" w14:textId="77777777" w:rsidR="00E30A5B" w:rsidRPr="00E77B06" w:rsidRDefault="00E30A5B" w:rsidP="00E30A5B">
      <w:pPr>
        <w:rPr>
          <w:rFonts w:cs="Arial"/>
          <w:sz w:val="22"/>
          <w:szCs w:val="22"/>
        </w:rPr>
      </w:pPr>
      <w:r w:rsidRPr="00E77B06">
        <w:rPr>
          <w:rFonts w:cs="Arial"/>
          <w:sz w:val="22"/>
          <w:szCs w:val="22"/>
        </w:rPr>
        <w:tab/>
      </w:r>
    </w:p>
    <w:p w14:paraId="7401EEB9" w14:textId="77777777" w:rsidR="00E30A5B" w:rsidRPr="00E77B06" w:rsidRDefault="00E30A5B" w:rsidP="00E30A5B">
      <w:pPr>
        <w:rPr>
          <w:rFonts w:cs="Arial"/>
          <w:sz w:val="22"/>
          <w:szCs w:val="22"/>
        </w:rPr>
      </w:pPr>
      <w:r w:rsidRPr="00E77B06">
        <w:rPr>
          <w:rFonts w:cs="Arial"/>
          <w:sz w:val="22"/>
          <w:szCs w:val="22"/>
        </w:rPr>
        <w:t xml:space="preserve">Укупна вредност извршених услуга по спецификацији (без ПДВ)___________ </w:t>
      </w:r>
    </w:p>
    <w:p w14:paraId="09303721" w14:textId="77777777" w:rsidR="00E30A5B" w:rsidRPr="00E77B06" w:rsidRDefault="00E30A5B" w:rsidP="00E30A5B">
      <w:pPr>
        <w:rPr>
          <w:rFonts w:cs="Arial"/>
          <w:sz w:val="22"/>
          <w:szCs w:val="22"/>
        </w:rPr>
      </w:pPr>
    </w:p>
    <w:p w14:paraId="19BFB3A6" w14:textId="77777777" w:rsidR="00E30A5B" w:rsidRPr="00E77B06" w:rsidRDefault="00E30A5B" w:rsidP="00E30A5B">
      <w:pPr>
        <w:rPr>
          <w:rFonts w:cs="Arial"/>
          <w:sz w:val="22"/>
          <w:szCs w:val="22"/>
        </w:rPr>
      </w:pPr>
      <w:r w:rsidRPr="00E77B06">
        <w:rPr>
          <w:rFonts w:cs="Arial"/>
          <w:sz w:val="22"/>
          <w:szCs w:val="22"/>
        </w:rPr>
        <w:t>Предмет уговора (услуге) одговара траженим техничким карактеристикама:</w:t>
      </w:r>
      <w:r w:rsidRPr="00E77B06">
        <w:rPr>
          <w:rFonts w:cs="Arial"/>
          <w:sz w:val="22"/>
          <w:szCs w:val="22"/>
        </w:rPr>
        <w:tab/>
      </w:r>
    </w:p>
    <w:p w14:paraId="6A5BA5CB" w14:textId="77777777" w:rsidR="00E30A5B" w:rsidRPr="00E77B06" w:rsidRDefault="00E30A5B" w:rsidP="00E30A5B">
      <w:pPr>
        <w:rPr>
          <w:rFonts w:cs="Arial"/>
          <w:sz w:val="22"/>
          <w:szCs w:val="22"/>
        </w:rPr>
      </w:pPr>
    </w:p>
    <w:p w14:paraId="58F44951" w14:textId="77777777" w:rsidR="00E30A5B" w:rsidRPr="00E77B06" w:rsidRDefault="00E30A5B" w:rsidP="00E30A5B">
      <w:pPr>
        <w:rPr>
          <w:rFonts w:cs="Arial"/>
          <w:sz w:val="22"/>
          <w:szCs w:val="22"/>
        </w:rPr>
      </w:pPr>
      <w:r w:rsidRPr="00E77B06">
        <w:rPr>
          <w:rFonts w:cs="Arial"/>
          <w:sz w:val="22"/>
          <w:szCs w:val="22"/>
        </w:rPr>
        <w:t>□ ДА</w:t>
      </w:r>
    </w:p>
    <w:p w14:paraId="2EAD89D5" w14:textId="77777777" w:rsidR="00E30A5B" w:rsidRPr="00E77B06" w:rsidRDefault="00E30A5B" w:rsidP="00E30A5B">
      <w:pPr>
        <w:rPr>
          <w:rFonts w:cs="Arial"/>
          <w:sz w:val="22"/>
          <w:szCs w:val="22"/>
        </w:rPr>
      </w:pPr>
      <w:r w:rsidRPr="00E77B06">
        <w:rPr>
          <w:rFonts w:cs="Arial"/>
          <w:sz w:val="22"/>
          <w:szCs w:val="22"/>
        </w:rPr>
        <w:t>□ НЕ</w:t>
      </w:r>
    </w:p>
    <w:p w14:paraId="528D8F50" w14:textId="77777777" w:rsidR="00E30A5B" w:rsidRPr="00E77B06" w:rsidRDefault="00E30A5B" w:rsidP="00E30A5B">
      <w:pPr>
        <w:rPr>
          <w:rFonts w:cs="Arial"/>
          <w:sz w:val="22"/>
          <w:szCs w:val="22"/>
        </w:rPr>
      </w:pPr>
    </w:p>
    <w:p w14:paraId="1BBFCF39" w14:textId="77777777" w:rsidR="00E30A5B" w:rsidRPr="00E77B06" w:rsidRDefault="00E30A5B" w:rsidP="00E30A5B">
      <w:pPr>
        <w:rPr>
          <w:rFonts w:cs="Arial"/>
          <w:sz w:val="22"/>
          <w:szCs w:val="22"/>
        </w:rPr>
      </w:pPr>
      <w:r w:rsidRPr="00E77B06">
        <w:rPr>
          <w:rFonts w:cs="Arial"/>
          <w:sz w:val="22"/>
          <w:szCs w:val="22"/>
        </w:rPr>
        <w:t>Друге напомене: (достављени докази о квалитету – важећa дозволa надлежног органа за обављање делатности која је предмет јавне набавке).  ______________________________________________________________________________________________________________________________________</w:t>
      </w:r>
    </w:p>
    <w:p w14:paraId="287D8B69" w14:textId="77777777" w:rsidR="00E30A5B" w:rsidRPr="00E77B06" w:rsidRDefault="00E30A5B" w:rsidP="00E30A5B">
      <w:pPr>
        <w:rPr>
          <w:rFonts w:cs="Arial"/>
          <w:sz w:val="22"/>
          <w:szCs w:val="22"/>
        </w:rPr>
      </w:pPr>
    </w:p>
    <w:p w14:paraId="7359FC7B" w14:textId="77777777" w:rsidR="00E30A5B" w:rsidRPr="00E77B06" w:rsidRDefault="00E30A5B" w:rsidP="00E30A5B">
      <w:pPr>
        <w:rPr>
          <w:rFonts w:cs="Arial"/>
          <w:sz w:val="22"/>
          <w:szCs w:val="22"/>
        </w:rPr>
      </w:pPr>
      <w:r w:rsidRPr="00E77B06">
        <w:rPr>
          <w:rFonts w:cs="Arial"/>
          <w:sz w:val="22"/>
          <w:szCs w:val="22"/>
        </w:rPr>
        <w:t>Б) Да су услуга(е) извршени у обиму, квалитету, уговореном року и сагласно уговору потврђују:</w:t>
      </w:r>
    </w:p>
    <w:p w14:paraId="5E37E382" w14:textId="77777777" w:rsidR="00E30A5B" w:rsidRPr="00E77B06" w:rsidRDefault="00E30A5B" w:rsidP="00E30A5B">
      <w:pPr>
        <w:rPr>
          <w:rFonts w:cs="Arial"/>
          <w:sz w:val="22"/>
          <w:szCs w:val="22"/>
        </w:rPr>
      </w:pPr>
    </w:p>
    <w:p w14:paraId="211FD090" w14:textId="77777777" w:rsidR="00E30A5B" w:rsidRPr="00E77B06" w:rsidRDefault="00E30A5B" w:rsidP="00E30A5B">
      <w:pPr>
        <w:rPr>
          <w:rFonts w:cs="Arial"/>
          <w:sz w:val="22"/>
          <w:szCs w:val="22"/>
        </w:rPr>
      </w:pPr>
    </w:p>
    <w:p w14:paraId="5C90F216" w14:textId="77777777" w:rsidR="00E30A5B" w:rsidRPr="00E77B06" w:rsidRDefault="00E30A5B" w:rsidP="00E30A5B">
      <w:pPr>
        <w:rPr>
          <w:rFonts w:cs="Arial"/>
          <w:sz w:val="22"/>
          <w:szCs w:val="22"/>
        </w:rPr>
      </w:pPr>
    </w:p>
    <w:p w14:paraId="3FA424A9" w14:textId="77777777" w:rsidR="00E30A5B" w:rsidRPr="00E77B06" w:rsidRDefault="00E30A5B" w:rsidP="00E30A5B">
      <w:pPr>
        <w:rPr>
          <w:rFonts w:cs="Arial"/>
          <w:sz w:val="22"/>
          <w:szCs w:val="22"/>
        </w:rPr>
      </w:pPr>
    </w:p>
    <w:p w14:paraId="171F4C1A" w14:textId="77777777" w:rsidR="00E30A5B" w:rsidRPr="00E77B06" w:rsidRDefault="00E30A5B" w:rsidP="00E30A5B">
      <w:pPr>
        <w:rPr>
          <w:rFonts w:cs="Arial"/>
          <w:sz w:val="22"/>
          <w:szCs w:val="22"/>
        </w:rPr>
      </w:pPr>
      <w:r w:rsidRPr="00E77B06">
        <w:rPr>
          <w:rFonts w:cs="Arial"/>
          <w:sz w:val="22"/>
          <w:szCs w:val="22"/>
        </w:rPr>
        <w:t xml:space="preserve">       ПРУЖАЛАЦ:</w:t>
      </w:r>
      <w:r w:rsidRPr="00E77B06">
        <w:rPr>
          <w:rFonts w:cs="Arial"/>
          <w:sz w:val="22"/>
          <w:szCs w:val="22"/>
        </w:rPr>
        <w:tab/>
        <w:t xml:space="preserve">                                                                 КОРИСНИК:                 </w:t>
      </w:r>
    </w:p>
    <w:p w14:paraId="26B739B8" w14:textId="77777777" w:rsidR="00E30A5B" w:rsidRPr="00E77B06" w:rsidRDefault="00E30A5B" w:rsidP="00E30A5B">
      <w:pPr>
        <w:rPr>
          <w:rFonts w:cs="Arial"/>
          <w:sz w:val="22"/>
          <w:szCs w:val="22"/>
        </w:rPr>
      </w:pPr>
      <w:r w:rsidRPr="00E77B06">
        <w:rPr>
          <w:rFonts w:cs="Arial"/>
          <w:sz w:val="22"/>
          <w:szCs w:val="22"/>
        </w:rPr>
        <w:t>________________</w:t>
      </w:r>
      <w:r w:rsidRPr="00E77B06">
        <w:rPr>
          <w:rFonts w:cs="Arial"/>
          <w:sz w:val="22"/>
          <w:szCs w:val="22"/>
        </w:rPr>
        <w:tab/>
        <w:t>__                                             __________________________</w:t>
      </w:r>
    </w:p>
    <w:p w14:paraId="5E2E0B21" w14:textId="77777777" w:rsidR="00E30A5B" w:rsidRPr="00E77B06" w:rsidRDefault="00E30A5B" w:rsidP="00E30A5B">
      <w:pPr>
        <w:rPr>
          <w:rFonts w:cs="Arial"/>
          <w:sz w:val="22"/>
          <w:szCs w:val="22"/>
        </w:rPr>
      </w:pPr>
      <w:r w:rsidRPr="00E77B06">
        <w:rPr>
          <w:rFonts w:cs="Arial"/>
          <w:sz w:val="22"/>
          <w:szCs w:val="22"/>
        </w:rPr>
        <w:t xml:space="preserve">   (Име и презиме)                                                                                            </w:t>
      </w:r>
    </w:p>
    <w:p w14:paraId="276DCF2D" w14:textId="77777777" w:rsidR="00E30A5B" w:rsidRPr="00E77B06" w:rsidRDefault="00E30A5B" w:rsidP="00E30A5B">
      <w:pPr>
        <w:rPr>
          <w:rFonts w:cs="Arial"/>
          <w:sz w:val="22"/>
          <w:szCs w:val="22"/>
        </w:rPr>
      </w:pPr>
      <w:r w:rsidRPr="00E77B06">
        <w:rPr>
          <w:rFonts w:cs="Arial"/>
          <w:sz w:val="22"/>
          <w:szCs w:val="22"/>
        </w:rPr>
        <w:t>__________________</w:t>
      </w:r>
      <w:r w:rsidRPr="00E77B06">
        <w:rPr>
          <w:rFonts w:cs="Arial"/>
          <w:sz w:val="22"/>
          <w:szCs w:val="22"/>
        </w:rPr>
        <w:tab/>
        <w:t xml:space="preserve">                                       __________________________</w:t>
      </w:r>
    </w:p>
    <w:p w14:paraId="3AB1B130" w14:textId="77777777" w:rsidR="00E30A5B" w:rsidRPr="00E77B06" w:rsidRDefault="00E30A5B" w:rsidP="00E30A5B">
      <w:pPr>
        <w:rPr>
          <w:rFonts w:cs="Arial"/>
          <w:sz w:val="22"/>
          <w:szCs w:val="22"/>
        </w:rPr>
      </w:pPr>
      <w:r w:rsidRPr="00E77B06">
        <w:rPr>
          <w:rFonts w:cs="Arial"/>
          <w:sz w:val="22"/>
          <w:szCs w:val="22"/>
        </w:rPr>
        <w:t xml:space="preserve">           (Потпис)</w:t>
      </w:r>
      <w:r w:rsidRPr="00E77B06">
        <w:rPr>
          <w:rFonts w:cs="Arial"/>
          <w:sz w:val="22"/>
          <w:szCs w:val="22"/>
        </w:rPr>
        <w:tab/>
      </w:r>
      <w:r w:rsidRPr="00E77B06">
        <w:rPr>
          <w:rFonts w:cs="Arial"/>
          <w:sz w:val="22"/>
          <w:szCs w:val="22"/>
        </w:rPr>
        <w:tab/>
      </w:r>
      <w:r w:rsidRPr="00E77B06">
        <w:rPr>
          <w:rFonts w:cs="Arial"/>
          <w:sz w:val="22"/>
          <w:szCs w:val="22"/>
        </w:rPr>
        <w:tab/>
        <w:t xml:space="preserve">                                               (Потпис)</w:t>
      </w:r>
    </w:p>
    <w:p w14:paraId="4DE74EFC" w14:textId="77777777" w:rsidR="00E30A5B" w:rsidRPr="00E77B06" w:rsidRDefault="00E30A5B" w:rsidP="00E30A5B">
      <w:pPr>
        <w:rPr>
          <w:rFonts w:cs="Arial"/>
          <w:color w:val="4F81BD" w:themeColor="accent1"/>
          <w:sz w:val="22"/>
          <w:szCs w:val="22"/>
          <w:lang w:val="ru-RU"/>
        </w:rPr>
      </w:pPr>
    </w:p>
    <w:p w14:paraId="3DCDFD80" w14:textId="77777777" w:rsidR="00E30A5B" w:rsidRPr="00E77B06" w:rsidRDefault="00E30A5B" w:rsidP="00E30A5B">
      <w:pPr>
        <w:rPr>
          <w:rFonts w:cs="Arial"/>
          <w:color w:val="4F81BD" w:themeColor="accent1"/>
          <w:sz w:val="22"/>
          <w:szCs w:val="22"/>
          <w:lang w:val="ru-RU"/>
        </w:rPr>
      </w:pPr>
    </w:p>
    <w:p w14:paraId="78E1148C" w14:textId="77777777" w:rsidR="009F028D" w:rsidRDefault="00E30A5B" w:rsidP="00E30A5B">
      <w:pPr>
        <w:tabs>
          <w:tab w:val="left" w:pos="567"/>
        </w:tabs>
        <w:rPr>
          <w:rFonts w:cs="Arial"/>
          <w:sz w:val="22"/>
          <w:szCs w:val="22"/>
        </w:rPr>
      </w:pPr>
      <w:r w:rsidRPr="00E77B06">
        <w:rPr>
          <w:rFonts w:cs="Arial"/>
          <w:sz w:val="22"/>
          <w:szCs w:val="22"/>
        </w:rPr>
        <w:t xml:space="preserve">                                                                                                              </w:t>
      </w:r>
    </w:p>
    <w:p w14:paraId="01824203" w14:textId="77777777" w:rsidR="009F028D" w:rsidRDefault="009F028D" w:rsidP="00E30A5B">
      <w:pPr>
        <w:tabs>
          <w:tab w:val="left" w:pos="567"/>
        </w:tabs>
        <w:rPr>
          <w:rFonts w:cs="Arial"/>
          <w:sz w:val="22"/>
          <w:szCs w:val="22"/>
        </w:rPr>
      </w:pPr>
    </w:p>
    <w:p w14:paraId="7D2B0C7B" w14:textId="77777777" w:rsidR="009F028D" w:rsidRDefault="009F028D" w:rsidP="00E30A5B">
      <w:pPr>
        <w:tabs>
          <w:tab w:val="left" w:pos="567"/>
        </w:tabs>
        <w:rPr>
          <w:rFonts w:cs="Arial"/>
          <w:sz w:val="22"/>
          <w:szCs w:val="22"/>
        </w:rPr>
      </w:pPr>
    </w:p>
    <w:p w14:paraId="778ACF01" w14:textId="77777777" w:rsidR="009F028D" w:rsidRDefault="009F028D" w:rsidP="00E30A5B">
      <w:pPr>
        <w:tabs>
          <w:tab w:val="left" w:pos="567"/>
        </w:tabs>
        <w:rPr>
          <w:rFonts w:cs="Arial"/>
          <w:sz w:val="22"/>
          <w:szCs w:val="22"/>
        </w:rPr>
      </w:pPr>
    </w:p>
    <w:p w14:paraId="23345C91" w14:textId="77777777" w:rsidR="009F028D" w:rsidRDefault="009F028D" w:rsidP="00E30A5B">
      <w:pPr>
        <w:tabs>
          <w:tab w:val="left" w:pos="567"/>
        </w:tabs>
        <w:rPr>
          <w:rFonts w:cs="Arial"/>
          <w:sz w:val="22"/>
          <w:szCs w:val="22"/>
        </w:rPr>
      </w:pPr>
    </w:p>
    <w:p w14:paraId="2ACFDC40" w14:textId="77777777" w:rsidR="009F028D" w:rsidRDefault="009F028D" w:rsidP="00E30A5B">
      <w:pPr>
        <w:tabs>
          <w:tab w:val="left" w:pos="567"/>
        </w:tabs>
        <w:rPr>
          <w:rFonts w:cs="Arial"/>
          <w:sz w:val="22"/>
          <w:szCs w:val="22"/>
        </w:rPr>
      </w:pPr>
    </w:p>
    <w:p w14:paraId="03415839" w14:textId="77777777" w:rsidR="009F028D" w:rsidRDefault="009F028D" w:rsidP="00E30A5B">
      <w:pPr>
        <w:tabs>
          <w:tab w:val="left" w:pos="567"/>
        </w:tabs>
        <w:rPr>
          <w:rFonts w:cs="Arial"/>
          <w:sz w:val="22"/>
          <w:szCs w:val="22"/>
        </w:rPr>
      </w:pPr>
    </w:p>
    <w:p w14:paraId="7CE2356E" w14:textId="77777777" w:rsidR="009F028D" w:rsidRDefault="009F028D" w:rsidP="00E30A5B">
      <w:pPr>
        <w:tabs>
          <w:tab w:val="left" w:pos="567"/>
        </w:tabs>
        <w:rPr>
          <w:rFonts w:cs="Arial"/>
          <w:sz w:val="22"/>
          <w:szCs w:val="22"/>
        </w:rPr>
      </w:pPr>
    </w:p>
    <w:p w14:paraId="0D28BC0C" w14:textId="77777777" w:rsidR="009F028D" w:rsidRDefault="009F028D" w:rsidP="00E30A5B">
      <w:pPr>
        <w:tabs>
          <w:tab w:val="left" w:pos="567"/>
        </w:tabs>
        <w:rPr>
          <w:rFonts w:cs="Arial"/>
          <w:sz w:val="22"/>
          <w:szCs w:val="22"/>
        </w:rPr>
      </w:pPr>
    </w:p>
    <w:p w14:paraId="6EC2BEF2" w14:textId="77777777" w:rsidR="009F028D" w:rsidRDefault="009F028D" w:rsidP="00E30A5B">
      <w:pPr>
        <w:tabs>
          <w:tab w:val="left" w:pos="567"/>
        </w:tabs>
        <w:rPr>
          <w:rFonts w:cs="Arial"/>
          <w:sz w:val="22"/>
          <w:szCs w:val="22"/>
        </w:rPr>
      </w:pPr>
    </w:p>
    <w:p w14:paraId="402438A9" w14:textId="77777777" w:rsidR="009F028D" w:rsidRDefault="009F028D" w:rsidP="00E30A5B">
      <w:pPr>
        <w:tabs>
          <w:tab w:val="left" w:pos="567"/>
        </w:tabs>
        <w:rPr>
          <w:rFonts w:cs="Arial"/>
          <w:sz w:val="22"/>
          <w:szCs w:val="22"/>
        </w:rPr>
      </w:pPr>
    </w:p>
    <w:p w14:paraId="489E70DA" w14:textId="77777777" w:rsidR="009F028D" w:rsidRDefault="009F028D" w:rsidP="00E30A5B">
      <w:pPr>
        <w:tabs>
          <w:tab w:val="left" w:pos="567"/>
        </w:tabs>
        <w:rPr>
          <w:rFonts w:cs="Arial"/>
          <w:sz w:val="22"/>
          <w:szCs w:val="22"/>
        </w:rPr>
      </w:pPr>
    </w:p>
    <w:p w14:paraId="2282FD2E" w14:textId="6DDE3ACA" w:rsidR="00E30A5B" w:rsidRPr="00E77B06" w:rsidRDefault="00E30A5B" w:rsidP="009F028D">
      <w:pPr>
        <w:tabs>
          <w:tab w:val="left" w:pos="567"/>
        </w:tabs>
        <w:jc w:val="right"/>
        <w:rPr>
          <w:rFonts w:cs="Arial"/>
          <w:b/>
          <w:sz w:val="22"/>
          <w:szCs w:val="22"/>
        </w:rPr>
      </w:pPr>
      <w:r w:rsidRPr="00E77B06">
        <w:rPr>
          <w:rFonts w:cs="Arial"/>
          <w:sz w:val="22"/>
          <w:szCs w:val="22"/>
        </w:rPr>
        <w:t xml:space="preserve"> </w:t>
      </w:r>
      <w:r w:rsidRPr="00E77B06">
        <w:rPr>
          <w:rFonts w:cs="Arial"/>
          <w:b/>
          <w:sz w:val="22"/>
          <w:szCs w:val="22"/>
        </w:rPr>
        <w:t xml:space="preserve">ПРИЛОГ </w:t>
      </w:r>
      <w:r w:rsidRPr="00E77B06">
        <w:rPr>
          <w:rFonts w:cs="Arial"/>
          <w:b/>
          <w:sz w:val="22"/>
          <w:szCs w:val="22"/>
          <w:lang w:val="sr-Cyrl-RS"/>
        </w:rPr>
        <w:t>6</w:t>
      </w:r>
    </w:p>
    <w:p w14:paraId="163793D9" w14:textId="77777777" w:rsidR="00E30A5B" w:rsidRPr="00E77B06" w:rsidRDefault="00E30A5B" w:rsidP="00E30A5B">
      <w:pPr>
        <w:tabs>
          <w:tab w:val="left" w:pos="567"/>
        </w:tabs>
        <w:rPr>
          <w:rFonts w:cs="Arial"/>
          <w:sz w:val="22"/>
          <w:szCs w:val="22"/>
        </w:rPr>
      </w:pPr>
    </w:p>
    <w:p w14:paraId="6D2F9FE8" w14:textId="77777777" w:rsidR="00E30A5B" w:rsidRPr="00E77B06" w:rsidRDefault="00E30A5B" w:rsidP="00E30A5B">
      <w:pPr>
        <w:tabs>
          <w:tab w:val="left" w:pos="567"/>
        </w:tabs>
        <w:rPr>
          <w:rFonts w:cs="Arial"/>
          <w:sz w:val="22"/>
          <w:szCs w:val="22"/>
        </w:rPr>
      </w:pPr>
      <w:r w:rsidRPr="00E77B06">
        <w:rPr>
          <w:rFonts w:cs="Arial"/>
          <w:sz w:val="22"/>
          <w:szCs w:val="22"/>
        </w:rPr>
        <w:t>ЈАВНО ПРЕДУЗЕЋЕ „ЕЛЕКТРОПРИВРЕДА СРБИЈЕˮ БЕОГРАД</w:t>
      </w:r>
    </w:p>
    <w:p w14:paraId="57166A56" w14:textId="77777777" w:rsidR="00E30A5B" w:rsidRPr="00E77B06" w:rsidRDefault="00E30A5B" w:rsidP="00E30A5B">
      <w:pPr>
        <w:tabs>
          <w:tab w:val="left" w:pos="567"/>
        </w:tabs>
        <w:rPr>
          <w:rFonts w:cs="Arial"/>
          <w:sz w:val="22"/>
          <w:szCs w:val="22"/>
        </w:rPr>
      </w:pPr>
      <w:r w:rsidRPr="00E77B06">
        <w:rPr>
          <w:rFonts w:cs="Arial"/>
          <w:sz w:val="22"/>
          <w:szCs w:val="22"/>
          <w:lang w:val="sr-Cyrl-RS"/>
        </w:rPr>
        <w:t>УПРАВА ЈП ЕПС</w:t>
      </w:r>
      <w:r w:rsidRPr="00E77B06">
        <w:rPr>
          <w:rFonts w:cs="Arial"/>
          <w:sz w:val="22"/>
          <w:szCs w:val="22"/>
        </w:rPr>
        <w:t xml:space="preserve">  </w:t>
      </w:r>
      <w:r w:rsidRPr="00E77B06">
        <w:rPr>
          <w:rFonts w:cs="Arial"/>
          <w:color w:val="FF0000"/>
          <w:sz w:val="22"/>
          <w:szCs w:val="22"/>
        </w:rPr>
        <w:t xml:space="preserve">                                                        </w:t>
      </w:r>
    </w:p>
    <w:p w14:paraId="11FA442E" w14:textId="77777777" w:rsidR="00E30A5B" w:rsidRPr="00E77B06" w:rsidRDefault="00E30A5B" w:rsidP="00E30A5B">
      <w:pPr>
        <w:tabs>
          <w:tab w:val="left" w:pos="567"/>
        </w:tabs>
        <w:rPr>
          <w:rFonts w:cs="Arial"/>
          <w:sz w:val="22"/>
          <w:szCs w:val="22"/>
          <w:lang w:val="sr-Cyrl-RS"/>
        </w:rPr>
      </w:pPr>
      <w:r w:rsidRPr="00E77B06">
        <w:rPr>
          <w:rFonts w:cs="Arial"/>
          <w:sz w:val="22"/>
          <w:szCs w:val="22"/>
        </w:rPr>
        <w:t xml:space="preserve">Улица </w:t>
      </w:r>
      <w:r w:rsidRPr="00E77B06">
        <w:rPr>
          <w:rFonts w:cs="Arial"/>
          <w:sz w:val="22"/>
          <w:szCs w:val="22"/>
          <w:lang w:val="sr-Cyrl-RS"/>
        </w:rPr>
        <w:t>царице Милице 2</w:t>
      </w:r>
    </w:p>
    <w:p w14:paraId="49165182" w14:textId="77777777" w:rsidR="00E30A5B" w:rsidRPr="00E77B06" w:rsidRDefault="00E30A5B" w:rsidP="00E30A5B">
      <w:pPr>
        <w:tabs>
          <w:tab w:val="left" w:pos="567"/>
        </w:tabs>
        <w:rPr>
          <w:rFonts w:cs="Arial"/>
          <w:sz w:val="22"/>
          <w:szCs w:val="22"/>
          <w:lang w:val="sr-Cyrl-RS"/>
        </w:rPr>
      </w:pPr>
      <w:r w:rsidRPr="00E77B06">
        <w:rPr>
          <w:rFonts w:cs="Arial"/>
          <w:sz w:val="22"/>
          <w:szCs w:val="22"/>
          <w:lang w:val="sr-Cyrl-RS"/>
        </w:rPr>
        <w:t xml:space="preserve">Број: </w:t>
      </w:r>
    </w:p>
    <w:p w14:paraId="0BED2CCD" w14:textId="43463EB9" w:rsidR="00E30A5B" w:rsidRPr="00E77B06" w:rsidRDefault="00E30A5B" w:rsidP="00E30A5B">
      <w:pPr>
        <w:tabs>
          <w:tab w:val="left" w:pos="567"/>
        </w:tabs>
        <w:rPr>
          <w:rFonts w:cs="Arial"/>
          <w:sz w:val="22"/>
          <w:szCs w:val="22"/>
          <w:lang w:val="sr-Cyrl-RS"/>
        </w:rPr>
      </w:pPr>
      <w:r w:rsidRPr="00E77B06">
        <w:rPr>
          <w:rFonts w:cs="Arial"/>
          <w:sz w:val="22"/>
          <w:szCs w:val="22"/>
          <w:lang w:val="sr-Cyrl-RS"/>
        </w:rPr>
        <w:t>Место, датум</w:t>
      </w:r>
    </w:p>
    <w:p w14:paraId="24DC76F0" w14:textId="77777777" w:rsidR="00E30A5B" w:rsidRPr="00E77B06" w:rsidRDefault="00E30A5B" w:rsidP="00E30A5B">
      <w:pPr>
        <w:tabs>
          <w:tab w:val="left" w:pos="567"/>
        </w:tabs>
        <w:rPr>
          <w:rFonts w:cs="Arial"/>
          <w:sz w:val="22"/>
          <w:szCs w:val="22"/>
          <w:lang w:val="sr-Cyrl-RS"/>
        </w:rPr>
      </w:pPr>
      <w:r w:rsidRPr="00E77B06">
        <w:rPr>
          <w:rFonts w:cs="Arial"/>
          <w:sz w:val="22"/>
          <w:szCs w:val="22"/>
          <w:lang w:val="sr-Cyrl-RS"/>
        </w:rPr>
        <w:t xml:space="preserve">                                                                              Назив и адреса Пружаоца услуге</w:t>
      </w:r>
    </w:p>
    <w:p w14:paraId="38CB8D16" w14:textId="77777777" w:rsidR="00E30A5B" w:rsidRPr="00E77B06" w:rsidRDefault="00E30A5B" w:rsidP="00E30A5B">
      <w:pPr>
        <w:tabs>
          <w:tab w:val="left" w:pos="567"/>
        </w:tabs>
        <w:rPr>
          <w:rFonts w:cs="Arial"/>
          <w:sz w:val="22"/>
          <w:szCs w:val="22"/>
          <w:lang w:val="sr-Cyrl-RS"/>
        </w:rPr>
      </w:pPr>
    </w:p>
    <w:p w14:paraId="73F04BCC" w14:textId="77777777" w:rsidR="00E30A5B" w:rsidRPr="00E77B06" w:rsidRDefault="00E30A5B" w:rsidP="00E30A5B">
      <w:pPr>
        <w:tabs>
          <w:tab w:val="left" w:pos="567"/>
        </w:tabs>
        <w:rPr>
          <w:rFonts w:cs="Arial"/>
          <w:sz w:val="22"/>
          <w:szCs w:val="22"/>
          <w:lang w:val="sr-Cyrl-RS"/>
        </w:rPr>
      </w:pPr>
    </w:p>
    <w:p w14:paraId="6498C3E6" w14:textId="77777777" w:rsidR="00E30A5B" w:rsidRPr="00E77B06" w:rsidRDefault="00E30A5B" w:rsidP="00E30A5B">
      <w:pPr>
        <w:tabs>
          <w:tab w:val="left" w:pos="567"/>
        </w:tabs>
        <w:rPr>
          <w:rFonts w:cs="Arial"/>
          <w:sz w:val="22"/>
          <w:szCs w:val="22"/>
          <w:lang w:val="sr-Cyrl-RS"/>
        </w:rPr>
      </w:pPr>
      <w:r w:rsidRPr="00E77B06">
        <w:rPr>
          <w:rFonts w:cs="Arial"/>
          <w:sz w:val="22"/>
          <w:szCs w:val="22"/>
          <w:lang w:val="sr-Cyrl-RS"/>
        </w:rPr>
        <w:t>На основу члана 40.  Закона о јавним набавкама („СЛ.гл.РС“, бр. 124/12,  14/15 и 68/15) у складу са закљученим Оквирним споразумом бр.___________ од ____________, издаје се:</w:t>
      </w:r>
    </w:p>
    <w:p w14:paraId="53A032E2" w14:textId="77777777" w:rsidR="00E30A5B" w:rsidRPr="00E77B06" w:rsidRDefault="00E30A5B" w:rsidP="00E30A5B">
      <w:pPr>
        <w:tabs>
          <w:tab w:val="left" w:pos="567"/>
        </w:tabs>
        <w:rPr>
          <w:rFonts w:cs="Arial"/>
          <w:sz w:val="22"/>
          <w:szCs w:val="22"/>
          <w:lang w:val="sr-Cyrl-RS"/>
        </w:rPr>
      </w:pPr>
    </w:p>
    <w:p w14:paraId="43CCEA42" w14:textId="77777777" w:rsidR="00E30A5B" w:rsidRPr="00E77B06" w:rsidRDefault="00E30A5B" w:rsidP="00E30A5B">
      <w:pPr>
        <w:tabs>
          <w:tab w:val="left" w:pos="567"/>
        </w:tabs>
        <w:jc w:val="center"/>
        <w:rPr>
          <w:rFonts w:cs="Arial"/>
          <w:b/>
          <w:sz w:val="22"/>
          <w:szCs w:val="22"/>
          <w:lang w:val="sr-Cyrl-RS"/>
        </w:rPr>
      </w:pPr>
      <w:r w:rsidRPr="00E77B06">
        <w:rPr>
          <w:rFonts w:cs="Arial"/>
          <w:b/>
          <w:sz w:val="22"/>
          <w:szCs w:val="22"/>
          <w:lang w:val="sr-Cyrl-RS"/>
        </w:rPr>
        <w:t>Н  А  Р  У Џ  Б  Е  Н   И   Ц    А</w:t>
      </w:r>
    </w:p>
    <w:p w14:paraId="2743BDDF" w14:textId="77777777" w:rsidR="00E30A5B" w:rsidRPr="00E77B06" w:rsidRDefault="00E30A5B" w:rsidP="00E30A5B">
      <w:pPr>
        <w:tabs>
          <w:tab w:val="left" w:pos="567"/>
        </w:tabs>
        <w:rPr>
          <w:rFonts w:cs="Arial"/>
          <w:sz w:val="22"/>
          <w:szCs w:val="22"/>
          <w:lang w:val="sr-Cyrl-RS"/>
        </w:rPr>
      </w:pPr>
    </w:p>
    <w:p w14:paraId="6CD7C9F5" w14:textId="77777777" w:rsidR="00E30A5B" w:rsidRPr="00E77B06" w:rsidRDefault="00E30A5B" w:rsidP="00E30A5B">
      <w:pPr>
        <w:tabs>
          <w:tab w:val="left" w:pos="567"/>
        </w:tabs>
        <w:rPr>
          <w:rFonts w:cs="Arial"/>
          <w:sz w:val="22"/>
          <w:szCs w:val="22"/>
          <w:lang w:val="sr-Cyrl-RS"/>
        </w:rPr>
      </w:pPr>
      <w:r w:rsidRPr="00E77B06">
        <w:rPr>
          <w:rFonts w:cs="Arial"/>
          <w:sz w:val="22"/>
          <w:szCs w:val="22"/>
          <w:lang w:val="sr-Cyrl-RS"/>
        </w:rPr>
        <w:t>Молимо Вас да у складу са Вашом прихваћеном понудом бр. ___________ од __________. године извршите следеће услуге:</w:t>
      </w:r>
    </w:p>
    <w:p w14:paraId="2D6BB3D1" w14:textId="77777777" w:rsidR="00E30A5B" w:rsidRPr="00E77B06" w:rsidRDefault="00E30A5B" w:rsidP="00E30A5B">
      <w:pPr>
        <w:tabs>
          <w:tab w:val="left" w:pos="567"/>
        </w:tabs>
        <w:rPr>
          <w:rFonts w:cs="Arial"/>
          <w:sz w:val="22"/>
          <w:szCs w:val="22"/>
          <w:lang w:val="sr-Cyrl-RS"/>
        </w:rPr>
      </w:pPr>
    </w:p>
    <w:p w14:paraId="17DE1D7D" w14:textId="77777777" w:rsidR="00E30A5B" w:rsidRPr="00E77B06" w:rsidRDefault="00E30A5B" w:rsidP="00E30A5B">
      <w:pPr>
        <w:tabs>
          <w:tab w:val="left" w:pos="567"/>
        </w:tabs>
        <w:rPr>
          <w:rFonts w:cs="Arial"/>
          <w:sz w:val="22"/>
          <w:szCs w:val="22"/>
          <w:lang w:val="sr-Cyrl-RS"/>
        </w:rPr>
      </w:pPr>
    </w:p>
    <w:p w14:paraId="3F1DFF9B" w14:textId="77777777" w:rsidR="00E30A5B" w:rsidRPr="00E77B06" w:rsidRDefault="00E30A5B" w:rsidP="00E30A5B">
      <w:pPr>
        <w:tabs>
          <w:tab w:val="left" w:pos="567"/>
        </w:tabs>
        <w:rPr>
          <w:rFonts w:cs="Arial"/>
          <w:sz w:val="22"/>
          <w:szCs w:val="22"/>
          <w:lang w:val="sr-Cyrl-RS"/>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1823"/>
        <w:gridCol w:w="968"/>
        <w:gridCol w:w="931"/>
        <w:gridCol w:w="1535"/>
        <w:gridCol w:w="1072"/>
        <w:gridCol w:w="1611"/>
        <w:gridCol w:w="1927"/>
      </w:tblGrid>
      <w:tr w:rsidR="00E30A5B" w:rsidRPr="00141065" w14:paraId="6BEA8D47" w14:textId="77777777" w:rsidTr="008C513C">
        <w:tc>
          <w:tcPr>
            <w:tcW w:w="443" w:type="pct"/>
            <w:shd w:val="clear" w:color="auto" w:fill="C6D9F1" w:themeFill="text2" w:themeFillTint="33"/>
            <w:vAlign w:val="center"/>
          </w:tcPr>
          <w:p w14:paraId="7CE3A3D0" w14:textId="77777777" w:rsidR="00E30A5B" w:rsidRPr="00E77B06" w:rsidRDefault="00E30A5B" w:rsidP="008C513C">
            <w:pPr>
              <w:jc w:val="center"/>
              <w:rPr>
                <w:rFonts w:cs="Arial"/>
                <w:bCs/>
                <w:i/>
                <w:iCs/>
                <w:sz w:val="22"/>
                <w:szCs w:val="22"/>
                <w:lang w:val="sr-Cyrl-CS"/>
              </w:rPr>
            </w:pPr>
            <w:r w:rsidRPr="00E77B06">
              <w:rPr>
                <w:rFonts w:cs="Arial"/>
                <w:bCs/>
                <w:i/>
                <w:iCs/>
                <w:sz w:val="22"/>
                <w:szCs w:val="22"/>
                <w:lang w:val="sr-Cyrl-CS"/>
              </w:rPr>
              <w:t>Ред.бр.</w:t>
            </w:r>
          </w:p>
        </w:tc>
        <w:tc>
          <w:tcPr>
            <w:tcW w:w="842" w:type="pct"/>
            <w:shd w:val="clear" w:color="auto" w:fill="C6D9F1" w:themeFill="text2" w:themeFillTint="33"/>
            <w:vAlign w:val="center"/>
          </w:tcPr>
          <w:p w14:paraId="44105FD8" w14:textId="77777777" w:rsidR="00E30A5B" w:rsidRPr="00E77B06" w:rsidRDefault="00E30A5B" w:rsidP="008C513C">
            <w:pPr>
              <w:jc w:val="center"/>
              <w:rPr>
                <w:rFonts w:cs="Arial"/>
                <w:b/>
                <w:bCs/>
                <w:i/>
                <w:iCs/>
                <w:sz w:val="22"/>
                <w:szCs w:val="22"/>
                <w:lang w:val="sr-Cyrl-CS"/>
              </w:rPr>
            </w:pPr>
            <w:r w:rsidRPr="00E77B06">
              <w:rPr>
                <w:rFonts w:cs="Arial"/>
                <w:b/>
                <w:bCs/>
                <w:i/>
                <w:iCs/>
                <w:sz w:val="22"/>
                <w:szCs w:val="22"/>
                <w:lang w:val="sr-Cyrl-CS"/>
              </w:rPr>
              <w:t>Назив услуге</w:t>
            </w:r>
          </w:p>
        </w:tc>
        <w:tc>
          <w:tcPr>
            <w:tcW w:w="447" w:type="pct"/>
            <w:shd w:val="clear" w:color="auto" w:fill="C6D9F1" w:themeFill="text2" w:themeFillTint="33"/>
            <w:vAlign w:val="center"/>
          </w:tcPr>
          <w:p w14:paraId="4339AFEB" w14:textId="77777777" w:rsidR="00E30A5B" w:rsidRPr="00E77B06" w:rsidRDefault="00E30A5B" w:rsidP="008C513C">
            <w:pPr>
              <w:jc w:val="center"/>
              <w:rPr>
                <w:rFonts w:cs="Arial"/>
                <w:b/>
                <w:bCs/>
                <w:i/>
                <w:iCs/>
                <w:sz w:val="22"/>
                <w:szCs w:val="22"/>
                <w:lang w:val="sr-Cyrl-CS"/>
              </w:rPr>
            </w:pPr>
            <w:r w:rsidRPr="00E77B06">
              <w:rPr>
                <w:rFonts w:cs="Arial"/>
                <w:b/>
                <w:bCs/>
                <w:i/>
                <w:iCs/>
                <w:sz w:val="22"/>
                <w:szCs w:val="22"/>
                <w:lang w:val="sr-Cyrl-CS"/>
              </w:rPr>
              <w:t>Јед.</w:t>
            </w:r>
          </w:p>
          <w:p w14:paraId="171EAB08" w14:textId="77777777" w:rsidR="00E30A5B" w:rsidRPr="00E77B06" w:rsidRDefault="00E30A5B" w:rsidP="008C513C">
            <w:pPr>
              <w:jc w:val="center"/>
              <w:rPr>
                <w:rFonts w:cs="Arial"/>
                <w:b/>
                <w:bCs/>
                <w:i/>
                <w:iCs/>
                <w:sz w:val="22"/>
                <w:szCs w:val="22"/>
                <w:lang w:val="sr-Cyrl-CS"/>
              </w:rPr>
            </w:pPr>
            <w:r w:rsidRPr="00E77B06">
              <w:rPr>
                <w:rFonts w:cs="Arial"/>
                <w:b/>
                <w:bCs/>
                <w:i/>
                <w:iCs/>
                <w:sz w:val="22"/>
                <w:szCs w:val="22"/>
                <w:lang w:val="sr-Cyrl-CS"/>
              </w:rPr>
              <w:t>мере</w:t>
            </w:r>
          </w:p>
        </w:tc>
        <w:tc>
          <w:tcPr>
            <w:tcW w:w="430" w:type="pct"/>
            <w:shd w:val="clear" w:color="auto" w:fill="C6D9F1" w:themeFill="text2" w:themeFillTint="33"/>
            <w:vAlign w:val="center"/>
          </w:tcPr>
          <w:p w14:paraId="0E941186" w14:textId="77777777" w:rsidR="00E30A5B" w:rsidRPr="00E77B06" w:rsidRDefault="00E30A5B" w:rsidP="008C513C">
            <w:pPr>
              <w:jc w:val="center"/>
              <w:rPr>
                <w:rFonts w:cs="Arial"/>
                <w:b/>
                <w:bCs/>
                <w:i/>
                <w:iCs/>
                <w:sz w:val="22"/>
                <w:szCs w:val="22"/>
                <w:lang w:val="sr-Cyrl-CS"/>
              </w:rPr>
            </w:pPr>
            <w:r w:rsidRPr="00E77B06">
              <w:rPr>
                <w:rFonts w:cs="Arial"/>
                <w:b/>
                <w:bCs/>
                <w:i/>
                <w:iCs/>
                <w:sz w:val="22"/>
                <w:szCs w:val="22"/>
                <w:lang w:val="sr-Cyrl-CS"/>
              </w:rPr>
              <w:t>количина</w:t>
            </w:r>
          </w:p>
        </w:tc>
        <w:tc>
          <w:tcPr>
            <w:tcW w:w="709" w:type="pct"/>
            <w:shd w:val="clear" w:color="auto" w:fill="C6D9F1" w:themeFill="text2" w:themeFillTint="33"/>
            <w:vAlign w:val="center"/>
          </w:tcPr>
          <w:p w14:paraId="6170FD52" w14:textId="77777777" w:rsidR="00E30A5B" w:rsidRPr="00E77B06" w:rsidRDefault="00E30A5B" w:rsidP="008C513C">
            <w:pPr>
              <w:jc w:val="center"/>
              <w:rPr>
                <w:rFonts w:cs="Arial"/>
                <w:b/>
                <w:bCs/>
                <w:i/>
                <w:iCs/>
                <w:sz w:val="22"/>
                <w:szCs w:val="22"/>
                <w:lang w:val="sr-Cyrl-CS"/>
              </w:rPr>
            </w:pPr>
            <w:r w:rsidRPr="00E77B06">
              <w:rPr>
                <w:rFonts w:cs="Arial"/>
                <w:b/>
                <w:bCs/>
                <w:i/>
                <w:iCs/>
                <w:sz w:val="22"/>
                <w:szCs w:val="22"/>
                <w:lang w:val="sr-Cyrl-CS"/>
              </w:rPr>
              <w:t>Јед.</w:t>
            </w:r>
          </w:p>
          <w:p w14:paraId="46B3231B" w14:textId="77777777" w:rsidR="00E30A5B" w:rsidRPr="00E77B06" w:rsidRDefault="00E30A5B" w:rsidP="008C513C">
            <w:pPr>
              <w:jc w:val="center"/>
              <w:rPr>
                <w:rFonts w:cs="Arial"/>
                <w:b/>
                <w:bCs/>
                <w:i/>
                <w:iCs/>
                <w:sz w:val="22"/>
                <w:szCs w:val="22"/>
                <w:lang w:val="sr-Cyrl-CS"/>
              </w:rPr>
            </w:pPr>
            <w:r w:rsidRPr="00E77B06">
              <w:rPr>
                <w:rFonts w:cs="Arial"/>
                <w:b/>
                <w:bCs/>
                <w:i/>
                <w:iCs/>
                <w:sz w:val="22"/>
                <w:szCs w:val="22"/>
                <w:lang w:val="sr-Cyrl-CS"/>
              </w:rPr>
              <w:t>цена без ПДВ</w:t>
            </w:r>
          </w:p>
          <w:p w14:paraId="6156A75C" w14:textId="77777777" w:rsidR="00E30A5B" w:rsidRPr="00E77B06" w:rsidRDefault="00E30A5B" w:rsidP="008C513C">
            <w:pPr>
              <w:jc w:val="center"/>
              <w:rPr>
                <w:rFonts w:cs="Arial"/>
                <w:b/>
                <w:bCs/>
                <w:i/>
                <w:iCs/>
                <w:sz w:val="22"/>
                <w:szCs w:val="22"/>
                <w:lang w:val="sr-Cyrl-CS"/>
              </w:rPr>
            </w:pPr>
            <w:r w:rsidRPr="00E77B06">
              <w:rPr>
                <w:rFonts w:cs="Arial"/>
                <w:b/>
                <w:bCs/>
                <w:i/>
                <w:iCs/>
                <w:sz w:val="22"/>
                <w:szCs w:val="22"/>
                <w:lang w:val="sr-Cyrl-CS"/>
              </w:rPr>
              <w:t xml:space="preserve">дин. </w:t>
            </w:r>
            <w:r w:rsidRPr="00E77B06">
              <w:rPr>
                <w:rFonts w:cs="Arial"/>
                <w:color w:val="00B0F0"/>
                <w:sz w:val="22"/>
                <w:szCs w:val="22"/>
                <w:lang w:val="sr-Cyrl-CS"/>
              </w:rPr>
              <w:t xml:space="preserve"> </w:t>
            </w:r>
          </w:p>
        </w:tc>
        <w:tc>
          <w:tcPr>
            <w:tcW w:w="495" w:type="pct"/>
            <w:shd w:val="clear" w:color="auto" w:fill="C6D9F1" w:themeFill="text2" w:themeFillTint="33"/>
            <w:vAlign w:val="center"/>
          </w:tcPr>
          <w:p w14:paraId="545F6B7B" w14:textId="77777777" w:rsidR="00E30A5B" w:rsidRPr="00E77B06" w:rsidRDefault="00E30A5B" w:rsidP="008C513C">
            <w:pPr>
              <w:jc w:val="center"/>
              <w:rPr>
                <w:rFonts w:cs="Arial"/>
                <w:b/>
                <w:bCs/>
                <w:i/>
                <w:iCs/>
                <w:sz w:val="22"/>
                <w:szCs w:val="22"/>
                <w:lang w:val="sr-Cyrl-CS"/>
              </w:rPr>
            </w:pPr>
            <w:r w:rsidRPr="00E77B06">
              <w:rPr>
                <w:rFonts w:cs="Arial"/>
                <w:b/>
                <w:bCs/>
                <w:i/>
                <w:iCs/>
                <w:sz w:val="22"/>
                <w:szCs w:val="22"/>
                <w:lang w:val="sr-Cyrl-CS"/>
              </w:rPr>
              <w:t>Јед.</w:t>
            </w:r>
          </w:p>
          <w:p w14:paraId="6BAB3F92" w14:textId="77777777" w:rsidR="00E30A5B" w:rsidRPr="00E77B06" w:rsidRDefault="00E30A5B" w:rsidP="008C513C">
            <w:pPr>
              <w:jc w:val="center"/>
              <w:rPr>
                <w:rFonts w:cs="Arial"/>
                <w:b/>
                <w:bCs/>
                <w:i/>
                <w:iCs/>
                <w:sz w:val="22"/>
                <w:szCs w:val="22"/>
                <w:lang w:val="sr-Cyrl-CS"/>
              </w:rPr>
            </w:pPr>
            <w:r w:rsidRPr="00E77B06">
              <w:rPr>
                <w:rFonts w:cs="Arial"/>
                <w:b/>
                <w:bCs/>
                <w:i/>
                <w:iCs/>
                <w:sz w:val="22"/>
                <w:szCs w:val="22"/>
                <w:lang w:val="sr-Cyrl-CS"/>
              </w:rPr>
              <w:t>цена са ПДВ</w:t>
            </w:r>
          </w:p>
          <w:p w14:paraId="23B2C7D7" w14:textId="77777777" w:rsidR="00E30A5B" w:rsidRPr="00E77B06" w:rsidRDefault="00E30A5B" w:rsidP="008C513C">
            <w:pPr>
              <w:jc w:val="center"/>
              <w:rPr>
                <w:rFonts w:cs="Arial"/>
                <w:b/>
                <w:bCs/>
                <w:i/>
                <w:iCs/>
                <w:sz w:val="22"/>
                <w:szCs w:val="22"/>
                <w:lang w:val="sr-Cyrl-CS"/>
              </w:rPr>
            </w:pPr>
            <w:r w:rsidRPr="00E77B06">
              <w:rPr>
                <w:rFonts w:cs="Arial"/>
                <w:b/>
                <w:bCs/>
                <w:i/>
                <w:iCs/>
                <w:sz w:val="22"/>
                <w:szCs w:val="22"/>
                <w:lang w:val="sr-Cyrl-CS"/>
              </w:rPr>
              <w:t xml:space="preserve">дин. </w:t>
            </w:r>
          </w:p>
        </w:tc>
        <w:tc>
          <w:tcPr>
            <w:tcW w:w="744" w:type="pct"/>
            <w:shd w:val="clear" w:color="auto" w:fill="C6D9F1" w:themeFill="text2" w:themeFillTint="33"/>
            <w:vAlign w:val="center"/>
          </w:tcPr>
          <w:p w14:paraId="1CA94A11" w14:textId="77777777" w:rsidR="00E30A5B" w:rsidRPr="00E77B06" w:rsidRDefault="00E30A5B" w:rsidP="008C513C">
            <w:pPr>
              <w:jc w:val="center"/>
              <w:rPr>
                <w:rFonts w:cs="Arial"/>
                <w:b/>
                <w:bCs/>
                <w:i/>
                <w:iCs/>
                <w:sz w:val="22"/>
                <w:szCs w:val="22"/>
                <w:lang w:val="sr-Cyrl-CS"/>
              </w:rPr>
            </w:pPr>
            <w:r w:rsidRPr="00E77B06">
              <w:rPr>
                <w:rFonts w:cs="Arial"/>
                <w:b/>
                <w:bCs/>
                <w:i/>
                <w:iCs/>
                <w:sz w:val="22"/>
                <w:szCs w:val="22"/>
                <w:lang w:val="sr-Cyrl-CS"/>
              </w:rPr>
              <w:t>Укупна цена без ПДВ</w:t>
            </w:r>
          </w:p>
          <w:p w14:paraId="258B222E" w14:textId="77777777" w:rsidR="00E30A5B" w:rsidRPr="00E77B06" w:rsidRDefault="00E30A5B" w:rsidP="008C513C">
            <w:pPr>
              <w:jc w:val="center"/>
              <w:rPr>
                <w:rFonts w:cs="Arial"/>
                <w:b/>
                <w:bCs/>
                <w:i/>
                <w:iCs/>
                <w:sz w:val="22"/>
                <w:szCs w:val="22"/>
                <w:lang w:val="sr-Cyrl-CS"/>
              </w:rPr>
            </w:pPr>
            <w:r w:rsidRPr="00E77B06">
              <w:rPr>
                <w:rFonts w:cs="Arial"/>
                <w:b/>
                <w:bCs/>
                <w:i/>
                <w:iCs/>
                <w:sz w:val="22"/>
                <w:szCs w:val="22"/>
                <w:lang w:val="sr-Cyrl-CS"/>
              </w:rPr>
              <w:t xml:space="preserve">дин. </w:t>
            </w:r>
            <w:r w:rsidRPr="00E77B06">
              <w:rPr>
                <w:rFonts w:cs="Arial"/>
                <w:b/>
                <w:bCs/>
                <w:i/>
                <w:iCs/>
                <w:color w:val="00B0F0"/>
                <w:sz w:val="22"/>
                <w:szCs w:val="22"/>
                <w:lang w:val="sr-Cyrl-CS"/>
              </w:rPr>
              <w:t xml:space="preserve"> </w:t>
            </w:r>
          </w:p>
        </w:tc>
        <w:tc>
          <w:tcPr>
            <w:tcW w:w="890" w:type="pct"/>
            <w:shd w:val="clear" w:color="auto" w:fill="C6D9F1" w:themeFill="text2" w:themeFillTint="33"/>
            <w:vAlign w:val="center"/>
          </w:tcPr>
          <w:p w14:paraId="65AAF46F" w14:textId="77777777" w:rsidR="00E30A5B" w:rsidRPr="00E77B06" w:rsidRDefault="00E30A5B" w:rsidP="008C513C">
            <w:pPr>
              <w:jc w:val="center"/>
              <w:rPr>
                <w:rFonts w:cs="Arial"/>
                <w:b/>
                <w:bCs/>
                <w:i/>
                <w:iCs/>
                <w:sz w:val="22"/>
                <w:szCs w:val="22"/>
                <w:lang w:val="sr-Cyrl-CS"/>
              </w:rPr>
            </w:pPr>
            <w:r w:rsidRPr="00E77B06">
              <w:rPr>
                <w:rFonts w:cs="Arial"/>
                <w:b/>
                <w:bCs/>
                <w:i/>
                <w:iCs/>
                <w:sz w:val="22"/>
                <w:szCs w:val="22"/>
                <w:lang w:val="sr-Cyrl-CS"/>
              </w:rPr>
              <w:t>Укупна цена са ПДВ</w:t>
            </w:r>
          </w:p>
          <w:p w14:paraId="6A70293A" w14:textId="77777777" w:rsidR="00E30A5B" w:rsidRPr="00E77B06" w:rsidRDefault="00E30A5B" w:rsidP="008C513C">
            <w:pPr>
              <w:jc w:val="center"/>
              <w:rPr>
                <w:rFonts w:cs="Arial"/>
                <w:b/>
                <w:bCs/>
                <w:i/>
                <w:iCs/>
                <w:sz w:val="22"/>
                <w:szCs w:val="22"/>
                <w:lang w:val="sr-Cyrl-CS"/>
              </w:rPr>
            </w:pPr>
            <w:r w:rsidRPr="00E77B06">
              <w:rPr>
                <w:rFonts w:cs="Arial"/>
                <w:b/>
                <w:bCs/>
                <w:i/>
                <w:iCs/>
                <w:sz w:val="22"/>
                <w:szCs w:val="22"/>
                <w:lang w:val="sr-Cyrl-CS"/>
              </w:rPr>
              <w:t xml:space="preserve">дин. </w:t>
            </w:r>
          </w:p>
        </w:tc>
      </w:tr>
      <w:tr w:rsidR="00E30A5B" w:rsidRPr="00E77B06" w14:paraId="2F7CC5A7" w14:textId="77777777" w:rsidTr="008C513C">
        <w:tc>
          <w:tcPr>
            <w:tcW w:w="443" w:type="pct"/>
            <w:shd w:val="clear" w:color="auto" w:fill="auto"/>
          </w:tcPr>
          <w:p w14:paraId="203ADC9F" w14:textId="77777777" w:rsidR="00E30A5B" w:rsidRPr="00E77B06" w:rsidRDefault="00E30A5B" w:rsidP="008C513C">
            <w:pPr>
              <w:jc w:val="center"/>
              <w:rPr>
                <w:rFonts w:cs="Arial"/>
                <w:b/>
                <w:bCs/>
                <w:i/>
                <w:iCs/>
                <w:sz w:val="22"/>
                <w:szCs w:val="22"/>
                <w:lang w:val="sr-Cyrl-CS"/>
              </w:rPr>
            </w:pPr>
            <w:r w:rsidRPr="00E77B06">
              <w:rPr>
                <w:rFonts w:cs="Arial"/>
                <w:b/>
                <w:bCs/>
                <w:i/>
                <w:iCs/>
                <w:sz w:val="22"/>
                <w:szCs w:val="22"/>
                <w:lang w:val="sr-Cyrl-CS"/>
              </w:rPr>
              <w:t>(1)</w:t>
            </w:r>
          </w:p>
        </w:tc>
        <w:tc>
          <w:tcPr>
            <w:tcW w:w="842" w:type="pct"/>
            <w:shd w:val="clear" w:color="auto" w:fill="auto"/>
          </w:tcPr>
          <w:p w14:paraId="0D2E951C" w14:textId="77777777" w:rsidR="00E30A5B" w:rsidRPr="00E77B06" w:rsidRDefault="00E30A5B" w:rsidP="008C513C">
            <w:pPr>
              <w:jc w:val="center"/>
              <w:rPr>
                <w:rFonts w:cs="Arial"/>
                <w:b/>
                <w:bCs/>
                <w:i/>
                <w:iCs/>
                <w:sz w:val="22"/>
                <w:szCs w:val="22"/>
                <w:lang w:val="sr-Cyrl-CS"/>
              </w:rPr>
            </w:pPr>
            <w:r w:rsidRPr="00E77B06">
              <w:rPr>
                <w:rFonts w:cs="Arial"/>
                <w:b/>
                <w:bCs/>
                <w:i/>
                <w:iCs/>
                <w:sz w:val="22"/>
                <w:szCs w:val="22"/>
                <w:lang w:val="sr-Cyrl-CS"/>
              </w:rPr>
              <w:t>(2)</w:t>
            </w:r>
          </w:p>
        </w:tc>
        <w:tc>
          <w:tcPr>
            <w:tcW w:w="447" w:type="pct"/>
            <w:shd w:val="clear" w:color="auto" w:fill="auto"/>
          </w:tcPr>
          <w:p w14:paraId="4F1B0260" w14:textId="77777777" w:rsidR="00E30A5B" w:rsidRPr="00E77B06" w:rsidRDefault="00E30A5B" w:rsidP="008C513C">
            <w:pPr>
              <w:jc w:val="center"/>
              <w:rPr>
                <w:rFonts w:cs="Arial"/>
                <w:b/>
                <w:bCs/>
                <w:i/>
                <w:iCs/>
                <w:sz w:val="22"/>
                <w:szCs w:val="22"/>
                <w:lang w:val="sr-Cyrl-CS"/>
              </w:rPr>
            </w:pPr>
            <w:r w:rsidRPr="00E77B06">
              <w:rPr>
                <w:rFonts w:cs="Arial"/>
                <w:b/>
                <w:bCs/>
                <w:i/>
                <w:iCs/>
                <w:sz w:val="22"/>
                <w:szCs w:val="22"/>
                <w:lang w:val="sr-Cyrl-CS"/>
              </w:rPr>
              <w:t>(3)</w:t>
            </w:r>
          </w:p>
        </w:tc>
        <w:tc>
          <w:tcPr>
            <w:tcW w:w="430" w:type="pct"/>
            <w:shd w:val="clear" w:color="auto" w:fill="auto"/>
          </w:tcPr>
          <w:p w14:paraId="5A370759" w14:textId="77777777" w:rsidR="00E30A5B" w:rsidRPr="00E77B06" w:rsidRDefault="00E30A5B" w:rsidP="008C513C">
            <w:pPr>
              <w:jc w:val="center"/>
              <w:rPr>
                <w:rFonts w:cs="Arial"/>
                <w:b/>
                <w:bCs/>
                <w:i/>
                <w:iCs/>
                <w:sz w:val="22"/>
                <w:szCs w:val="22"/>
                <w:lang w:val="sr-Cyrl-CS"/>
              </w:rPr>
            </w:pPr>
            <w:r w:rsidRPr="00E77B06">
              <w:rPr>
                <w:rFonts w:cs="Arial"/>
                <w:b/>
                <w:bCs/>
                <w:i/>
                <w:iCs/>
                <w:sz w:val="22"/>
                <w:szCs w:val="22"/>
                <w:lang w:val="sr-Cyrl-CS"/>
              </w:rPr>
              <w:t>(4)</w:t>
            </w:r>
          </w:p>
        </w:tc>
        <w:tc>
          <w:tcPr>
            <w:tcW w:w="709" w:type="pct"/>
            <w:shd w:val="clear" w:color="auto" w:fill="auto"/>
          </w:tcPr>
          <w:p w14:paraId="0C21BF72" w14:textId="77777777" w:rsidR="00E30A5B" w:rsidRPr="00E77B06" w:rsidRDefault="00E30A5B" w:rsidP="008C513C">
            <w:pPr>
              <w:jc w:val="center"/>
              <w:rPr>
                <w:rFonts w:cs="Arial"/>
                <w:b/>
                <w:bCs/>
                <w:i/>
                <w:iCs/>
                <w:sz w:val="22"/>
                <w:szCs w:val="22"/>
                <w:lang w:val="sr-Cyrl-CS"/>
              </w:rPr>
            </w:pPr>
            <w:r w:rsidRPr="00E77B06">
              <w:rPr>
                <w:rFonts w:cs="Arial"/>
                <w:b/>
                <w:bCs/>
                <w:i/>
                <w:iCs/>
                <w:sz w:val="22"/>
                <w:szCs w:val="22"/>
                <w:lang w:val="sr-Cyrl-CS"/>
              </w:rPr>
              <w:t>(5)</w:t>
            </w:r>
          </w:p>
        </w:tc>
        <w:tc>
          <w:tcPr>
            <w:tcW w:w="495" w:type="pct"/>
            <w:shd w:val="clear" w:color="auto" w:fill="auto"/>
          </w:tcPr>
          <w:p w14:paraId="05BA314A" w14:textId="77777777" w:rsidR="00E30A5B" w:rsidRPr="00E77B06" w:rsidRDefault="00E30A5B" w:rsidP="008C513C">
            <w:pPr>
              <w:jc w:val="center"/>
              <w:rPr>
                <w:rFonts w:cs="Arial"/>
                <w:b/>
                <w:bCs/>
                <w:i/>
                <w:iCs/>
                <w:sz w:val="22"/>
                <w:szCs w:val="22"/>
                <w:lang w:val="sr-Cyrl-CS"/>
              </w:rPr>
            </w:pPr>
            <w:r w:rsidRPr="00E77B06">
              <w:rPr>
                <w:rFonts w:cs="Arial"/>
                <w:b/>
                <w:bCs/>
                <w:i/>
                <w:iCs/>
                <w:sz w:val="22"/>
                <w:szCs w:val="22"/>
                <w:lang w:val="sr-Cyrl-CS"/>
              </w:rPr>
              <w:t>(6)</w:t>
            </w:r>
          </w:p>
        </w:tc>
        <w:tc>
          <w:tcPr>
            <w:tcW w:w="744" w:type="pct"/>
            <w:shd w:val="clear" w:color="auto" w:fill="auto"/>
          </w:tcPr>
          <w:p w14:paraId="53019230" w14:textId="77777777" w:rsidR="00E30A5B" w:rsidRPr="00E77B06" w:rsidRDefault="00E30A5B" w:rsidP="008C513C">
            <w:pPr>
              <w:jc w:val="center"/>
              <w:rPr>
                <w:rFonts w:cs="Arial"/>
                <w:b/>
                <w:bCs/>
                <w:i/>
                <w:iCs/>
                <w:sz w:val="22"/>
                <w:szCs w:val="22"/>
                <w:lang w:val="sr-Cyrl-CS"/>
              </w:rPr>
            </w:pPr>
            <w:r w:rsidRPr="00E77B06">
              <w:rPr>
                <w:rFonts w:cs="Arial"/>
                <w:b/>
                <w:bCs/>
                <w:i/>
                <w:iCs/>
                <w:sz w:val="22"/>
                <w:szCs w:val="22"/>
                <w:lang w:val="sr-Cyrl-CS"/>
              </w:rPr>
              <w:t>(7)</w:t>
            </w:r>
          </w:p>
        </w:tc>
        <w:tc>
          <w:tcPr>
            <w:tcW w:w="890" w:type="pct"/>
            <w:shd w:val="clear" w:color="auto" w:fill="auto"/>
          </w:tcPr>
          <w:p w14:paraId="7E521F04" w14:textId="77777777" w:rsidR="00E30A5B" w:rsidRPr="00E77B06" w:rsidRDefault="00E30A5B" w:rsidP="008C513C">
            <w:pPr>
              <w:jc w:val="center"/>
              <w:rPr>
                <w:rFonts w:cs="Arial"/>
                <w:b/>
                <w:bCs/>
                <w:i/>
                <w:iCs/>
                <w:sz w:val="22"/>
                <w:szCs w:val="22"/>
                <w:lang w:val="sr-Cyrl-CS"/>
              </w:rPr>
            </w:pPr>
            <w:r w:rsidRPr="00E77B06">
              <w:rPr>
                <w:rFonts w:cs="Arial"/>
                <w:b/>
                <w:bCs/>
                <w:i/>
                <w:iCs/>
                <w:sz w:val="22"/>
                <w:szCs w:val="22"/>
                <w:lang w:val="sr-Cyrl-CS"/>
              </w:rPr>
              <w:t>(8)</w:t>
            </w:r>
          </w:p>
        </w:tc>
      </w:tr>
      <w:tr w:rsidR="00E30A5B" w:rsidRPr="00E77B06" w14:paraId="2A21DFAB" w14:textId="77777777" w:rsidTr="008C513C">
        <w:tc>
          <w:tcPr>
            <w:tcW w:w="443" w:type="pct"/>
            <w:shd w:val="clear" w:color="auto" w:fill="auto"/>
            <w:vAlign w:val="center"/>
          </w:tcPr>
          <w:p w14:paraId="60B77268" w14:textId="77777777" w:rsidR="00E30A5B" w:rsidRPr="00E77B06" w:rsidRDefault="00E30A5B" w:rsidP="008C513C">
            <w:pPr>
              <w:jc w:val="center"/>
              <w:rPr>
                <w:rFonts w:cs="Arial"/>
                <w:b/>
                <w:bCs/>
                <w:i/>
                <w:iCs/>
                <w:sz w:val="22"/>
                <w:szCs w:val="22"/>
                <w:lang w:val="sr-Cyrl-CS"/>
              </w:rPr>
            </w:pPr>
            <w:r w:rsidRPr="00E77B06">
              <w:rPr>
                <w:rFonts w:cs="Arial"/>
                <w:b/>
                <w:bCs/>
                <w:i/>
                <w:iCs/>
                <w:sz w:val="22"/>
                <w:szCs w:val="22"/>
                <w:lang w:val="sr-Cyrl-CS"/>
              </w:rPr>
              <w:t>1.</w:t>
            </w:r>
          </w:p>
        </w:tc>
        <w:tc>
          <w:tcPr>
            <w:tcW w:w="842" w:type="pct"/>
            <w:shd w:val="clear" w:color="auto" w:fill="auto"/>
          </w:tcPr>
          <w:p w14:paraId="78ACD858" w14:textId="77777777" w:rsidR="00E30A5B" w:rsidRPr="00E77B06" w:rsidRDefault="00E30A5B" w:rsidP="008C513C">
            <w:pPr>
              <w:jc w:val="center"/>
              <w:rPr>
                <w:rFonts w:cs="Arial"/>
                <w:bCs/>
                <w:i/>
                <w:iCs/>
                <w:sz w:val="22"/>
                <w:szCs w:val="22"/>
                <w:lang w:val="sr-Cyrl-CS"/>
              </w:rPr>
            </w:pPr>
          </w:p>
        </w:tc>
        <w:tc>
          <w:tcPr>
            <w:tcW w:w="447" w:type="pct"/>
            <w:shd w:val="clear" w:color="auto" w:fill="auto"/>
            <w:vAlign w:val="center"/>
          </w:tcPr>
          <w:p w14:paraId="19F49CA2" w14:textId="77777777" w:rsidR="00E30A5B" w:rsidRPr="00E77B06" w:rsidRDefault="00E30A5B" w:rsidP="008C513C">
            <w:pPr>
              <w:jc w:val="center"/>
              <w:rPr>
                <w:rFonts w:cs="Arial"/>
                <w:bCs/>
                <w:i/>
                <w:iCs/>
                <w:sz w:val="22"/>
                <w:szCs w:val="22"/>
                <w:lang w:val="sr-Cyrl-CS"/>
              </w:rPr>
            </w:pPr>
          </w:p>
        </w:tc>
        <w:tc>
          <w:tcPr>
            <w:tcW w:w="430" w:type="pct"/>
            <w:shd w:val="clear" w:color="auto" w:fill="auto"/>
            <w:vAlign w:val="center"/>
          </w:tcPr>
          <w:p w14:paraId="5829C5A5" w14:textId="77777777" w:rsidR="00E30A5B" w:rsidRPr="00E77B06" w:rsidRDefault="00E30A5B" w:rsidP="008C513C">
            <w:pPr>
              <w:jc w:val="center"/>
              <w:rPr>
                <w:rFonts w:cs="Arial"/>
                <w:bCs/>
                <w:i/>
                <w:iCs/>
                <w:sz w:val="22"/>
                <w:szCs w:val="22"/>
                <w:lang w:val="sr-Cyrl-CS"/>
              </w:rPr>
            </w:pPr>
          </w:p>
        </w:tc>
        <w:tc>
          <w:tcPr>
            <w:tcW w:w="709" w:type="pct"/>
            <w:shd w:val="clear" w:color="auto" w:fill="auto"/>
            <w:vAlign w:val="center"/>
          </w:tcPr>
          <w:p w14:paraId="55904021" w14:textId="77777777" w:rsidR="00E30A5B" w:rsidRPr="00E77B06" w:rsidRDefault="00E30A5B" w:rsidP="008C513C">
            <w:pPr>
              <w:jc w:val="center"/>
              <w:rPr>
                <w:rFonts w:cs="Arial"/>
                <w:b/>
                <w:bCs/>
                <w:i/>
                <w:iCs/>
                <w:sz w:val="22"/>
                <w:szCs w:val="22"/>
              </w:rPr>
            </w:pPr>
          </w:p>
        </w:tc>
        <w:tc>
          <w:tcPr>
            <w:tcW w:w="495" w:type="pct"/>
            <w:shd w:val="clear" w:color="auto" w:fill="auto"/>
            <w:vAlign w:val="center"/>
          </w:tcPr>
          <w:p w14:paraId="19F90F20" w14:textId="77777777" w:rsidR="00E30A5B" w:rsidRPr="00E77B06" w:rsidRDefault="00E30A5B" w:rsidP="008C513C">
            <w:pPr>
              <w:jc w:val="center"/>
              <w:rPr>
                <w:rFonts w:cs="Arial"/>
                <w:b/>
                <w:bCs/>
                <w:i/>
                <w:iCs/>
                <w:sz w:val="22"/>
                <w:szCs w:val="22"/>
              </w:rPr>
            </w:pPr>
          </w:p>
        </w:tc>
        <w:tc>
          <w:tcPr>
            <w:tcW w:w="744" w:type="pct"/>
            <w:shd w:val="clear" w:color="auto" w:fill="auto"/>
            <w:vAlign w:val="center"/>
          </w:tcPr>
          <w:p w14:paraId="02C61000" w14:textId="77777777" w:rsidR="00E30A5B" w:rsidRPr="00E77B06" w:rsidRDefault="00E30A5B" w:rsidP="008C513C">
            <w:pPr>
              <w:jc w:val="center"/>
              <w:rPr>
                <w:rFonts w:cs="Arial"/>
                <w:b/>
                <w:bCs/>
                <w:i/>
                <w:iCs/>
                <w:sz w:val="22"/>
                <w:szCs w:val="22"/>
              </w:rPr>
            </w:pPr>
          </w:p>
        </w:tc>
        <w:tc>
          <w:tcPr>
            <w:tcW w:w="890" w:type="pct"/>
            <w:shd w:val="clear" w:color="auto" w:fill="auto"/>
            <w:vAlign w:val="center"/>
          </w:tcPr>
          <w:p w14:paraId="03608D85" w14:textId="77777777" w:rsidR="00E30A5B" w:rsidRPr="00E77B06" w:rsidRDefault="00E30A5B" w:rsidP="008C513C">
            <w:pPr>
              <w:jc w:val="center"/>
              <w:rPr>
                <w:rFonts w:cs="Arial"/>
                <w:b/>
                <w:bCs/>
                <w:i/>
                <w:iCs/>
                <w:sz w:val="22"/>
                <w:szCs w:val="22"/>
              </w:rPr>
            </w:pPr>
          </w:p>
        </w:tc>
      </w:tr>
      <w:tr w:rsidR="00E30A5B" w:rsidRPr="00E77B06" w14:paraId="4C9B2BCF" w14:textId="77777777" w:rsidTr="008C513C">
        <w:tc>
          <w:tcPr>
            <w:tcW w:w="443" w:type="pct"/>
            <w:shd w:val="clear" w:color="auto" w:fill="auto"/>
            <w:vAlign w:val="center"/>
          </w:tcPr>
          <w:p w14:paraId="708E5E01" w14:textId="77777777" w:rsidR="00E30A5B" w:rsidRPr="00E77B06" w:rsidRDefault="00E30A5B" w:rsidP="008C513C">
            <w:pPr>
              <w:jc w:val="center"/>
              <w:rPr>
                <w:rFonts w:cs="Arial"/>
                <w:b/>
                <w:bCs/>
                <w:i/>
                <w:iCs/>
                <w:sz w:val="22"/>
                <w:szCs w:val="22"/>
                <w:lang w:val="sr-Cyrl-CS"/>
              </w:rPr>
            </w:pPr>
            <w:r w:rsidRPr="00E77B06">
              <w:rPr>
                <w:rFonts w:cs="Arial"/>
                <w:b/>
                <w:bCs/>
                <w:i/>
                <w:iCs/>
                <w:sz w:val="22"/>
                <w:szCs w:val="22"/>
                <w:lang w:val="sr-Cyrl-CS"/>
              </w:rPr>
              <w:t>2.</w:t>
            </w:r>
          </w:p>
        </w:tc>
        <w:tc>
          <w:tcPr>
            <w:tcW w:w="842" w:type="pct"/>
            <w:shd w:val="clear" w:color="auto" w:fill="auto"/>
          </w:tcPr>
          <w:p w14:paraId="20B9347A" w14:textId="77777777" w:rsidR="00E30A5B" w:rsidRPr="00E77B06" w:rsidRDefault="00E30A5B" w:rsidP="008C513C">
            <w:pPr>
              <w:rPr>
                <w:rFonts w:cs="Arial"/>
                <w:bCs/>
                <w:iCs/>
                <w:sz w:val="22"/>
                <w:szCs w:val="22"/>
                <w:lang w:val="sr-Cyrl-CS"/>
              </w:rPr>
            </w:pPr>
          </w:p>
        </w:tc>
        <w:tc>
          <w:tcPr>
            <w:tcW w:w="3715" w:type="pct"/>
            <w:gridSpan w:val="6"/>
            <w:shd w:val="clear" w:color="auto" w:fill="auto"/>
            <w:vAlign w:val="center"/>
          </w:tcPr>
          <w:p w14:paraId="7C1F01F6" w14:textId="77777777" w:rsidR="00E30A5B" w:rsidRPr="00E77B06" w:rsidRDefault="00E30A5B" w:rsidP="008C513C">
            <w:pPr>
              <w:jc w:val="center"/>
              <w:rPr>
                <w:rFonts w:cs="Arial"/>
                <w:b/>
                <w:bCs/>
                <w:i/>
                <w:iCs/>
                <w:sz w:val="22"/>
                <w:szCs w:val="22"/>
              </w:rPr>
            </w:pPr>
          </w:p>
        </w:tc>
      </w:tr>
      <w:tr w:rsidR="00E30A5B" w:rsidRPr="00E77B06" w14:paraId="57B88259" w14:textId="77777777" w:rsidTr="008C513C">
        <w:tc>
          <w:tcPr>
            <w:tcW w:w="443" w:type="pct"/>
            <w:shd w:val="clear" w:color="auto" w:fill="auto"/>
            <w:vAlign w:val="center"/>
          </w:tcPr>
          <w:p w14:paraId="77EC7E56" w14:textId="77777777" w:rsidR="00E30A5B" w:rsidRPr="00E77B06" w:rsidRDefault="00E30A5B" w:rsidP="008C513C">
            <w:pPr>
              <w:jc w:val="center"/>
              <w:rPr>
                <w:rFonts w:cs="Arial"/>
                <w:b/>
                <w:bCs/>
                <w:i/>
                <w:iCs/>
                <w:sz w:val="22"/>
                <w:szCs w:val="22"/>
                <w:lang w:val="sr-Cyrl-CS"/>
              </w:rPr>
            </w:pPr>
          </w:p>
        </w:tc>
        <w:tc>
          <w:tcPr>
            <w:tcW w:w="842" w:type="pct"/>
            <w:shd w:val="clear" w:color="auto" w:fill="auto"/>
          </w:tcPr>
          <w:p w14:paraId="46B796CA" w14:textId="77777777" w:rsidR="00E30A5B" w:rsidRPr="00E77B06" w:rsidRDefault="00E30A5B" w:rsidP="008C513C">
            <w:pPr>
              <w:rPr>
                <w:rFonts w:cs="Arial"/>
                <w:bCs/>
                <w:iCs/>
                <w:sz w:val="22"/>
                <w:szCs w:val="22"/>
                <w:lang w:val="sr-Cyrl-CS"/>
              </w:rPr>
            </w:pPr>
          </w:p>
        </w:tc>
        <w:tc>
          <w:tcPr>
            <w:tcW w:w="3715" w:type="pct"/>
            <w:gridSpan w:val="6"/>
            <w:shd w:val="clear" w:color="auto" w:fill="auto"/>
            <w:vAlign w:val="center"/>
          </w:tcPr>
          <w:p w14:paraId="0C208C71" w14:textId="77777777" w:rsidR="00E30A5B" w:rsidRPr="00E77B06" w:rsidRDefault="00E30A5B" w:rsidP="008C513C">
            <w:pPr>
              <w:jc w:val="center"/>
              <w:rPr>
                <w:rFonts w:cs="Arial"/>
                <w:b/>
                <w:bCs/>
                <w:i/>
                <w:iCs/>
                <w:sz w:val="22"/>
                <w:szCs w:val="22"/>
              </w:rPr>
            </w:pPr>
          </w:p>
        </w:tc>
      </w:tr>
    </w:tbl>
    <w:p w14:paraId="5C6D6C1E" w14:textId="77777777" w:rsidR="00E30A5B" w:rsidRPr="00E77B06" w:rsidRDefault="00E30A5B" w:rsidP="00E30A5B">
      <w:pPr>
        <w:tabs>
          <w:tab w:val="left" w:pos="567"/>
        </w:tabs>
        <w:rPr>
          <w:rFonts w:cs="Arial"/>
          <w:sz w:val="22"/>
          <w:szCs w:val="22"/>
        </w:rPr>
      </w:pPr>
    </w:p>
    <w:tbl>
      <w:tblPr>
        <w:tblpPr w:leftFromText="141" w:rightFromText="141" w:vertAnchor="text" w:horzAnchor="margin" w:tblpY="281"/>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1687"/>
      </w:tblGrid>
      <w:tr w:rsidR="00E30A5B" w:rsidRPr="00E77B06" w14:paraId="6733A511" w14:textId="77777777" w:rsidTr="008C513C">
        <w:trPr>
          <w:trHeight w:val="418"/>
        </w:trPr>
        <w:tc>
          <w:tcPr>
            <w:tcW w:w="568" w:type="dxa"/>
            <w:vAlign w:val="center"/>
          </w:tcPr>
          <w:p w14:paraId="6CD9A84B" w14:textId="77777777" w:rsidR="00E30A5B" w:rsidRPr="00E77B06" w:rsidRDefault="00E30A5B" w:rsidP="008C513C">
            <w:pPr>
              <w:jc w:val="center"/>
              <w:rPr>
                <w:rFonts w:cs="Arial"/>
                <w:b/>
                <w:sz w:val="22"/>
                <w:szCs w:val="22"/>
                <w:lang w:val="sr-Latn-CS"/>
              </w:rPr>
            </w:pPr>
            <w:r w:rsidRPr="00E77B06">
              <w:rPr>
                <w:rFonts w:cs="Arial"/>
                <w:b/>
                <w:sz w:val="22"/>
                <w:szCs w:val="22"/>
              </w:rPr>
              <w:t>I</w:t>
            </w:r>
          </w:p>
        </w:tc>
        <w:tc>
          <w:tcPr>
            <w:tcW w:w="6740" w:type="dxa"/>
          </w:tcPr>
          <w:p w14:paraId="751A2693" w14:textId="77777777" w:rsidR="00E30A5B" w:rsidRPr="00E77B06" w:rsidRDefault="00E30A5B" w:rsidP="008C513C">
            <w:pPr>
              <w:jc w:val="center"/>
              <w:rPr>
                <w:rFonts w:cs="Arial"/>
                <w:b/>
                <w:color w:val="00B0F0"/>
                <w:sz w:val="22"/>
                <w:szCs w:val="22"/>
                <w:lang w:val="sr-Cyrl-RS"/>
              </w:rPr>
            </w:pPr>
            <w:r w:rsidRPr="00E77B06">
              <w:rPr>
                <w:rFonts w:cs="Arial"/>
                <w:b/>
                <w:sz w:val="22"/>
                <w:szCs w:val="22"/>
                <w:lang w:val="sr-Latn-CS"/>
              </w:rPr>
              <w:t>УКУПНО ПОНУЂЕНА ЦЕНА  без ПДВ</w:t>
            </w:r>
            <w:r w:rsidRPr="00E77B06">
              <w:rPr>
                <w:rFonts w:cs="Arial"/>
                <w:b/>
                <w:sz w:val="22"/>
                <w:szCs w:val="22"/>
                <w:lang w:val="sr-Cyrl-RS"/>
              </w:rPr>
              <w:t>____</w:t>
            </w:r>
            <w:r w:rsidRPr="00E77B06">
              <w:rPr>
                <w:rFonts w:cs="Arial"/>
                <w:b/>
                <w:sz w:val="22"/>
                <w:szCs w:val="22"/>
                <w:lang w:val="sr-Latn-CS"/>
              </w:rPr>
              <w:t xml:space="preserve"> динара</w:t>
            </w:r>
            <w:r w:rsidRPr="00E77B06">
              <w:rPr>
                <w:rFonts w:cs="Arial"/>
                <w:b/>
                <w:sz w:val="22"/>
                <w:szCs w:val="22"/>
                <w:lang w:val="sr-Cyrl-RS"/>
              </w:rPr>
              <w:t xml:space="preserve"> </w:t>
            </w:r>
          </w:p>
          <w:p w14:paraId="0746D3CF" w14:textId="77777777" w:rsidR="00E30A5B" w:rsidRPr="00E77B06" w:rsidRDefault="00E30A5B" w:rsidP="008C513C">
            <w:pPr>
              <w:jc w:val="center"/>
              <w:rPr>
                <w:rFonts w:cs="Arial"/>
                <w:b/>
                <w:sz w:val="22"/>
                <w:szCs w:val="22"/>
              </w:rPr>
            </w:pPr>
            <w:r w:rsidRPr="00E77B06">
              <w:rPr>
                <w:rFonts w:cs="Arial"/>
                <w:b/>
                <w:color w:val="000000"/>
                <w:sz w:val="22"/>
                <w:szCs w:val="22"/>
              </w:rPr>
              <w:t xml:space="preserve">(збир колоне бр. </w:t>
            </w:r>
            <w:r w:rsidRPr="00E77B06">
              <w:rPr>
                <w:rFonts w:cs="Arial"/>
                <w:b/>
                <w:color w:val="000000"/>
                <w:sz w:val="22"/>
                <w:szCs w:val="22"/>
                <w:lang w:val="sr-Cyrl-CS"/>
              </w:rPr>
              <w:t>7</w:t>
            </w:r>
            <w:r w:rsidRPr="00E77B06">
              <w:rPr>
                <w:rFonts w:cs="Arial"/>
                <w:b/>
                <w:color w:val="000000"/>
                <w:sz w:val="22"/>
                <w:szCs w:val="22"/>
              </w:rPr>
              <w:t>)</w:t>
            </w:r>
          </w:p>
        </w:tc>
        <w:tc>
          <w:tcPr>
            <w:tcW w:w="1687" w:type="dxa"/>
          </w:tcPr>
          <w:p w14:paraId="43387029" w14:textId="77777777" w:rsidR="00E30A5B" w:rsidRPr="00E77B06" w:rsidRDefault="00E30A5B" w:rsidP="008C513C">
            <w:pPr>
              <w:rPr>
                <w:rFonts w:cs="Arial"/>
                <w:color w:val="FF0000"/>
                <w:sz w:val="22"/>
                <w:szCs w:val="22"/>
              </w:rPr>
            </w:pPr>
          </w:p>
        </w:tc>
      </w:tr>
      <w:tr w:rsidR="00E30A5B" w:rsidRPr="00E77B06" w14:paraId="2B4713A9" w14:textId="77777777" w:rsidTr="008C513C">
        <w:trPr>
          <w:trHeight w:val="418"/>
        </w:trPr>
        <w:tc>
          <w:tcPr>
            <w:tcW w:w="568" w:type="dxa"/>
            <w:tcBorders>
              <w:bottom w:val="single" w:sz="4" w:space="0" w:color="auto"/>
            </w:tcBorders>
            <w:vAlign w:val="center"/>
          </w:tcPr>
          <w:p w14:paraId="435064A7" w14:textId="77777777" w:rsidR="00E30A5B" w:rsidRPr="00E77B06" w:rsidRDefault="00E30A5B" w:rsidP="008C513C">
            <w:pPr>
              <w:jc w:val="center"/>
              <w:rPr>
                <w:rFonts w:cs="Arial"/>
                <w:b/>
                <w:sz w:val="22"/>
                <w:szCs w:val="22"/>
                <w:lang w:val="sr-Latn-CS"/>
              </w:rPr>
            </w:pPr>
            <w:r w:rsidRPr="00E77B06">
              <w:rPr>
                <w:rFonts w:cs="Arial"/>
                <w:b/>
                <w:sz w:val="22"/>
                <w:szCs w:val="22"/>
                <w:lang w:val="sr-Latn-CS"/>
              </w:rPr>
              <w:t>II</w:t>
            </w:r>
          </w:p>
        </w:tc>
        <w:tc>
          <w:tcPr>
            <w:tcW w:w="6740" w:type="dxa"/>
            <w:tcBorders>
              <w:bottom w:val="single" w:sz="4" w:space="0" w:color="auto"/>
              <w:right w:val="single" w:sz="4" w:space="0" w:color="auto"/>
            </w:tcBorders>
          </w:tcPr>
          <w:p w14:paraId="7E322E96" w14:textId="77777777" w:rsidR="00E30A5B" w:rsidRPr="00E77B06" w:rsidRDefault="00E30A5B" w:rsidP="008C513C">
            <w:pPr>
              <w:jc w:val="center"/>
              <w:rPr>
                <w:rFonts w:cs="Arial"/>
                <w:b/>
                <w:color w:val="00B050"/>
                <w:sz w:val="22"/>
                <w:szCs w:val="22"/>
                <w:lang w:val="sr-Cyrl-RS"/>
              </w:rPr>
            </w:pPr>
            <w:r w:rsidRPr="00E77B06">
              <w:rPr>
                <w:rFonts w:cs="Arial"/>
                <w:b/>
                <w:sz w:val="22"/>
                <w:szCs w:val="22"/>
              </w:rPr>
              <w:t>УКУПАН ИЗНОС  ПДВ</w:t>
            </w:r>
            <w:r w:rsidRPr="00E77B06">
              <w:rPr>
                <w:rFonts w:cs="Arial"/>
                <w:b/>
                <w:sz w:val="22"/>
                <w:szCs w:val="22"/>
                <w:lang w:val="sr-Cyrl-RS"/>
              </w:rPr>
              <w:t>_____</w:t>
            </w:r>
            <w:r w:rsidRPr="00E77B06">
              <w:rPr>
                <w:rFonts w:cs="Arial"/>
                <w:b/>
                <w:sz w:val="22"/>
                <w:szCs w:val="22"/>
              </w:rPr>
              <w:t xml:space="preserve"> динара</w:t>
            </w:r>
          </w:p>
        </w:tc>
        <w:tc>
          <w:tcPr>
            <w:tcW w:w="1687" w:type="dxa"/>
            <w:tcBorders>
              <w:bottom w:val="single" w:sz="4" w:space="0" w:color="auto"/>
              <w:right w:val="single" w:sz="4" w:space="0" w:color="auto"/>
            </w:tcBorders>
          </w:tcPr>
          <w:p w14:paraId="66321B1D" w14:textId="77777777" w:rsidR="00E30A5B" w:rsidRPr="00E77B06" w:rsidRDefault="00E30A5B" w:rsidP="008C513C">
            <w:pPr>
              <w:rPr>
                <w:rFonts w:cs="Arial"/>
                <w:color w:val="FF0000"/>
                <w:sz w:val="22"/>
                <w:szCs w:val="22"/>
              </w:rPr>
            </w:pPr>
          </w:p>
        </w:tc>
      </w:tr>
      <w:tr w:rsidR="00E30A5B" w:rsidRPr="00141065" w14:paraId="63D28020" w14:textId="77777777" w:rsidTr="008C513C">
        <w:trPr>
          <w:trHeight w:val="562"/>
        </w:trPr>
        <w:tc>
          <w:tcPr>
            <w:tcW w:w="568" w:type="dxa"/>
            <w:tcBorders>
              <w:bottom w:val="single" w:sz="4" w:space="0" w:color="auto"/>
            </w:tcBorders>
            <w:vAlign w:val="center"/>
          </w:tcPr>
          <w:p w14:paraId="60C9F1FD" w14:textId="77777777" w:rsidR="00E30A5B" w:rsidRPr="00E77B06" w:rsidRDefault="00E30A5B" w:rsidP="008C513C">
            <w:pPr>
              <w:jc w:val="center"/>
              <w:rPr>
                <w:rFonts w:cs="Arial"/>
                <w:b/>
                <w:sz w:val="22"/>
                <w:szCs w:val="22"/>
                <w:lang w:val="sr-Latn-CS"/>
              </w:rPr>
            </w:pPr>
            <w:r w:rsidRPr="00E77B06">
              <w:rPr>
                <w:rFonts w:cs="Arial"/>
                <w:b/>
                <w:sz w:val="22"/>
                <w:szCs w:val="22"/>
                <w:lang w:val="sr-Latn-CS"/>
              </w:rPr>
              <w:t>III</w:t>
            </w:r>
          </w:p>
        </w:tc>
        <w:tc>
          <w:tcPr>
            <w:tcW w:w="6740" w:type="dxa"/>
            <w:tcBorders>
              <w:bottom w:val="single" w:sz="4" w:space="0" w:color="auto"/>
              <w:right w:val="single" w:sz="4" w:space="0" w:color="auto"/>
            </w:tcBorders>
          </w:tcPr>
          <w:p w14:paraId="3E556E92" w14:textId="77777777" w:rsidR="00E30A5B" w:rsidRPr="00E77B06" w:rsidRDefault="00E30A5B" w:rsidP="008C513C">
            <w:pPr>
              <w:jc w:val="center"/>
              <w:rPr>
                <w:rFonts w:cs="Arial"/>
                <w:b/>
                <w:sz w:val="22"/>
                <w:szCs w:val="22"/>
                <w:lang w:val="sr-Latn-CS"/>
              </w:rPr>
            </w:pPr>
            <w:r w:rsidRPr="00E77B06">
              <w:rPr>
                <w:rFonts w:cs="Arial"/>
                <w:b/>
                <w:sz w:val="22"/>
                <w:szCs w:val="22"/>
                <w:lang w:val="sr-Latn-CS"/>
              </w:rPr>
              <w:t>УКУПНО ПОНУЂЕНА ЦЕНА  са ПДВ</w:t>
            </w:r>
          </w:p>
          <w:p w14:paraId="6E7FB3F3" w14:textId="77777777" w:rsidR="00E30A5B" w:rsidRPr="00E77B06" w:rsidRDefault="00E30A5B" w:rsidP="008C513C">
            <w:pPr>
              <w:jc w:val="center"/>
              <w:rPr>
                <w:rFonts w:cs="Arial"/>
                <w:b/>
                <w:sz w:val="22"/>
                <w:szCs w:val="22"/>
                <w:lang w:val="sr-Cyrl-RS"/>
              </w:rPr>
            </w:pPr>
            <w:r w:rsidRPr="00E77B06">
              <w:rPr>
                <w:rFonts w:cs="Arial"/>
                <w:b/>
                <w:sz w:val="22"/>
                <w:szCs w:val="22"/>
                <w:lang w:val="sr-Latn-CS"/>
              </w:rPr>
              <w:t>(ред. бр.I+ред.бр.II)______динара</w:t>
            </w:r>
          </w:p>
        </w:tc>
        <w:tc>
          <w:tcPr>
            <w:tcW w:w="1687" w:type="dxa"/>
            <w:tcBorders>
              <w:bottom w:val="single" w:sz="4" w:space="0" w:color="auto"/>
              <w:right w:val="single" w:sz="4" w:space="0" w:color="auto"/>
            </w:tcBorders>
          </w:tcPr>
          <w:p w14:paraId="3427541C" w14:textId="77777777" w:rsidR="00E30A5B" w:rsidRPr="00E77B06" w:rsidRDefault="00E30A5B" w:rsidP="008C513C">
            <w:pPr>
              <w:rPr>
                <w:rFonts w:cs="Arial"/>
                <w:color w:val="FF0000"/>
                <w:sz w:val="22"/>
                <w:szCs w:val="22"/>
                <w:lang w:val="sr-Latn-CS"/>
              </w:rPr>
            </w:pPr>
          </w:p>
        </w:tc>
      </w:tr>
    </w:tbl>
    <w:p w14:paraId="1D8A302E" w14:textId="77777777" w:rsidR="00E30A5B" w:rsidRPr="00E77B06" w:rsidRDefault="00E30A5B" w:rsidP="00E30A5B">
      <w:pPr>
        <w:keepNext/>
        <w:tabs>
          <w:tab w:val="left" w:pos="567"/>
        </w:tabs>
        <w:jc w:val="left"/>
        <w:outlineLvl w:val="0"/>
        <w:rPr>
          <w:sz w:val="22"/>
          <w:szCs w:val="22"/>
          <w:lang w:val="sr-Cyrl-RS"/>
        </w:rPr>
      </w:pPr>
    </w:p>
    <w:p w14:paraId="59672568" w14:textId="77777777" w:rsidR="00E30A5B" w:rsidRPr="00E77B06" w:rsidRDefault="00E30A5B" w:rsidP="00E30A5B">
      <w:pPr>
        <w:keepNext/>
        <w:tabs>
          <w:tab w:val="left" w:pos="567"/>
        </w:tabs>
        <w:jc w:val="left"/>
        <w:outlineLvl w:val="0"/>
        <w:rPr>
          <w:sz w:val="22"/>
          <w:szCs w:val="22"/>
          <w:lang w:val="sr-Cyrl-RS"/>
        </w:rPr>
      </w:pPr>
    </w:p>
    <w:p w14:paraId="6512F8AC" w14:textId="77777777" w:rsidR="00E30A5B" w:rsidRPr="00E77B06" w:rsidRDefault="00E30A5B" w:rsidP="00E30A5B">
      <w:pPr>
        <w:keepNext/>
        <w:tabs>
          <w:tab w:val="left" w:pos="567"/>
        </w:tabs>
        <w:jc w:val="left"/>
        <w:outlineLvl w:val="0"/>
        <w:rPr>
          <w:rFonts w:eastAsia="Arial Unicode MS" w:cs="Arial"/>
          <w:b/>
          <w:sz w:val="22"/>
          <w:szCs w:val="22"/>
          <w:lang w:val="sr-Latn-CS"/>
        </w:rPr>
      </w:pPr>
    </w:p>
    <w:p w14:paraId="23DABBEC" w14:textId="77777777" w:rsidR="00E30A5B" w:rsidRPr="00E77B06" w:rsidRDefault="00E30A5B" w:rsidP="00E30A5B">
      <w:pPr>
        <w:tabs>
          <w:tab w:val="left" w:pos="567"/>
        </w:tabs>
        <w:rPr>
          <w:i/>
          <w:sz w:val="22"/>
          <w:szCs w:val="22"/>
          <w:lang w:val="sr-Latn-CS"/>
        </w:rPr>
      </w:pPr>
    </w:p>
    <w:p w14:paraId="17836F67" w14:textId="77777777" w:rsidR="00EB3A6B" w:rsidRDefault="00EB3A6B" w:rsidP="00E30A5B">
      <w:pPr>
        <w:tabs>
          <w:tab w:val="left" w:pos="567"/>
        </w:tabs>
        <w:rPr>
          <w:i/>
          <w:sz w:val="22"/>
          <w:szCs w:val="22"/>
          <w:lang w:val="sr-Latn-CS"/>
        </w:rPr>
      </w:pPr>
    </w:p>
    <w:p w14:paraId="28558D46" w14:textId="77777777" w:rsidR="00EB3A6B" w:rsidRDefault="00EB3A6B" w:rsidP="00E30A5B">
      <w:pPr>
        <w:tabs>
          <w:tab w:val="left" w:pos="567"/>
        </w:tabs>
        <w:rPr>
          <w:i/>
          <w:sz w:val="22"/>
          <w:szCs w:val="22"/>
          <w:lang w:val="sr-Latn-CS"/>
        </w:rPr>
      </w:pPr>
    </w:p>
    <w:p w14:paraId="75197B83" w14:textId="77777777" w:rsidR="00EB3A6B" w:rsidRDefault="00EB3A6B" w:rsidP="00E30A5B">
      <w:pPr>
        <w:tabs>
          <w:tab w:val="left" w:pos="567"/>
        </w:tabs>
        <w:rPr>
          <w:i/>
          <w:sz w:val="22"/>
          <w:szCs w:val="22"/>
          <w:lang w:val="sr-Latn-CS"/>
        </w:rPr>
      </w:pPr>
    </w:p>
    <w:p w14:paraId="6DA43C8F" w14:textId="77777777" w:rsidR="00EB3A6B" w:rsidRDefault="00EB3A6B" w:rsidP="00E30A5B">
      <w:pPr>
        <w:tabs>
          <w:tab w:val="left" w:pos="567"/>
        </w:tabs>
        <w:rPr>
          <w:i/>
          <w:sz w:val="22"/>
          <w:szCs w:val="22"/>
          <w:lang w:val="sr-Latn-CS"/>
        </w:rPr>
      </w:pPr>
    </w:p>
    <w:p w14:paraId="50B43069" w14:textId="77777777" w:rsidR="00EB3A6B" w:rsidRDefault="00EB3A6B" w:rsidP="00E30A5B">
      <w:pPr>
        <w:tabs>
          <w:tab w:val="left" w:pos="567"/>
        </w:tabs>
        <w:rPr>
          <w:i/>
          <w:sz w:val="22"/>
          <w:szCs w:val="22"/>
          <w:lang w:val="sr-Latn-CS"/>
        </w:rPr>
      </w:pPr>
    </w:p>
    <w:p w14:paraId="2BB20CBB" w14:textId="77777777" w:rsidR="00EB3A6B" w:rsidRDefault="00EB3A6B" w:rsidP="00E30A5B">
      <w:pPr>
        <w:tabs>
          <w:tab w:val="left" w:pos="567"/>
        </w:tabs>
        <w:rPr>
          <w:i/>
          <w:sz w:val="22"/>
          <w:szCs w:val="22"/>
          <w:lang w:val="sr-Latn-CS"/>
        </w:rPr>
      </w:pPr>
    </w:p>
    <w:p w14:paraId="1968139F" w14:textId="77777777" w:rsidR="00E30A5B" w:rsidRPr="00E77B06" w:rsidRDefault="00E30A5B" w:rsidP="00E30A5B">
      <w:pPr>
        <w:tabs>
          <w:tab w:val="left" w:pos="567"/>
        </w:tabs>
        <w:rPr>
          <w:i/>
          <w:sz w:val="22"/>
          <w:szCs w:val="22"/>
          <w:lang w:val="sr-Latn-CS"/>
        </w:rPr>
      </w:pPr>
      <w:r w:rsidRPr="00E77B06">
        <w:rPr>
          <w:i/>
          <w:sz w:val="22"/>
          <w:szCs w:val="22"/>
          <w:lang w:val="sr-Latn-CS"/>
        </w:rPr>
        <w:t>Доставити:</w:t>
      </w:r>
    </w:p>
    <w:p w14:paraId="48C567CB" w14:textId="77777777" w:rsidR="00E30A5B" w:rsidRPr="00E77B06" w:rsidRDefault="00E30A5B" w:rsidP="00E30A5B">
      <w:pPr>
        <w:tabs>
          <w:tab w:val="left" w:pos="567"/>
        </w:tabs>
        <w:rPr>
          <w:i/>
          <w:sz w:val="22"/>
          <w:szCs w:val="22"/>
          <w:lang w:val="sr-Latn-CS"/>
        </w:rPr>
      </w:pPr>
      <w:r w:rsidRPr="00E77B06">
        <w:rPr>
          <w:i/>
          <w:sz w:val="22"/>
          <w:szCs w:val="22"/>
          <w:lang w:val="sr-Latn-CS"/>
        </w:rPr>
        <w:t>-Наслову</w:t>
      </w:r>
    </w:p>
    <w:p w14:paraId="582BB6F4" w14:textId="77777777" w:rsidR="00E30A5B" w:rsidRPr="00E77B06" w:rsidRDefault="00E30A5B" w:rsidP="00E30A5B">
      <w:pPr>
        <w:tabs>
          <w:tab w:val="left" w:pos="567"/>
        </w:tabs>
        <w:rPr>
          <w:i/>
          <w:sz w:val="22"/>
          <w:szCs w:val="22"/>
          <w:lang w:val="sr-Latn-CS"/>
        </w:rPr>
      </w:pPr>
      <w:r w:rsidRPr="00E77B06">
        <w:rPr>
          <w:i/>
          <w:sz w:val="22"/>
          <w:szCs w:val="22"/>
          <w:lang w:val="sr-Latn-CS"/>
        </w:rPr>
        <w:t>-Лицу за праћење извршења Оквирног споразума</w:t>
      </w:r>
    </w:p>
    <w:p w14:paraId="2016912C" w14:textId="77777777" w:rsidR="00E30A5B" w:rsidRPr="00E77B06" w:rsidRDefault="00E30A5B" w:rsidP="00E30A5B">
      <w:pPr>
        <w:tabs>
          <w:tab w:val="left" w:pos="567"/>
        </w:tabs>
        <w:rPr>
          <w:i/>
          <w:sz w:val="22"/>
          <w:szCs w:val="22"/>
          <w:lang w:val="sr-Latn-CS"/>
        </w:rPr>
      </w:pPr>
      <w:r w:rsidRPr="00E77B06">
        <w:rPr>
          <w:i/>
          <w:sz w:val="22"/>
          <w:szCs w:val="22"/>
          <w:lang w:val="sr-Latn-CS"/>
        </w:rPr>
        <w:t>-Сектору за набавке и ком.пословање (оригинал)</w:t>
      </w:r>
    </w:p>
    <w:p w14:paraId="1CCC195B" w14:textId="77777777" w:rsidR="00E30A5B" w:rsidRPr="00E77B06" w:rsidRDefault="00E30A5B" w:rsidP="00E30A5B">
      <w:pPr>
        <w:tabs>
          <w:tab w:val="left" w:pos="567"/>
        </w:tabs>
        <w:rPr>
          <w:i/>
          <w:sz w:val="22"/>
          <w:szCs w:val="22"/>
          <w:lang w:val="sr-Latn-CS"/>
        </w:rPr>
      </w:pPr>
      <w:r w:rsidRPr="00E77B06">
        <w:rPr>
          <w:i/>
          <w:sz w:val="22"/>
          <w:szCs w:val="22"/>
          <w:lang w:val="sr-Latn-CS"/>
        </w:rPr>
        <w:t>-Економско-финансијском сектору (оригинал)</w:t>
      </w:r>
    </w:p>
    <w:p w14:paraId="5CF57FC3" w14:textId="77777777" w:rsidR="00E30A5B" w:rsidRPr="00E77B06" w:rsidRDefault="00E30A5B" w:rsidP="00E30A5B">
      <w:pPr>
        <w:tabs>
          <w:tab w:val="left" w:pos="567"/>
        </w:tabs>
        <w:rPr>
          <w:i/>
          <w:sz w:val="22"/>
          <w:szCs w:val="22"/>
          <w:lang w:val="sr-Latn-CS"/>
        </w:rPr>
      </w:pPr>
      <w:r w:rsidRPr="00E77B06">
        <w:rPr>
          <w:i/>
          <w:sz w:val="22"/>
          <w:szCs w:val="22"/>
          <w:lang w:val="sr-Latn-CS"/>
        </w:rPr>
        <w:t>-Сектору за набавке и комерцијално пословање-План и анализа</w:t>
      </w:r>
    </w:p>
    <w:p w14:paraId="51335586" w14:textId="77777777" w:rsidR="00E30A5B" w:rsidRPr="00E77B06" w:rsidRDefault="00E30A5B" w:rsidP="00E30A5B">
      <w:pPr>
        <w:tabs>
          <w:tab w:val="left" w:pos="567"/>
        </w:tabs>
        <w:rPr>
          <w:i/>
          <w:sz w:val="22"/>
          <w:szCs w:val="22"/>
          <w:lang w:val="sr-Latn-CS"/>
        </w:rPr>
      </w:pPr>
      <w:r w:rsidRPr="00E77B06">
        <w:rPr>
          <w:i/>
          <w:sz w:val="22"/>
          <w:szCs w:val="22"/>
          <w:lang w:val="sr-Latn-CS"/>
        </w:rPr>
        <w:t>-Сектор за правне послове</w:t>
      </w:r>
    </w:p>
    <w:p w14:paraId="3964CEEC" w14:textId="77777777" w:rsidR="00E30A5B" w:rsidRPr="00E77B06" w:rsidRDefault="00E30A5B" w:rsidP="00E30A5B">
      <w:pPr>
        <w:tabs>
          <w:tab w:val="left" w:pos="567"/>
        </w:tabs>
        <w:rPr>
          <w:i/>
          <w:sz w:val="22"/>
          <w:szCs w:val="22"/>
          <w:lang w:val="sr-Latn-CS"/>
        </w:rPr>
      </w:pPr>
      <w:r w:rsidRPr="00E77B06">
        <w:rPr>
          <w:i/>
          <w:sz w:val="22"/>
          <w:szCs w:val="22"/>
          <w:lang w:val="sr-Latn-CS"/>
        </w:rPr>
        <w:t>-Сектору за набавке и комерцијално пословање-Служба комерцијале</w:t>
      </w:r>
    </w:p>
    <w:p w14:paraId="6B62F405" w14:textId="77777777" w:rsidR="00E30A5B" w:rsidRPr="00E77B06" w:rsidRDefault="00E30A5B" w:rsidP="00E30A5B">
      <w:pPr>
        <w:tabs>
          <w:tab w:val="left" w:pos="567"/>
        </w:tabs>
        <w:rPr>
          <w:i/>
          <w:sz w:val="22"/>
          <w:szCs w:val="22"/>
          <w:lang w:val="sr-Latn-CS"/>
        </w:rPr>
      </w:pPr>
      <w:r w:rsidRPr="00E77B06">
        <w:rPr>
          <w:i/>
          <w:sz w:val="22"/>
          <w:szCs w:val="22"/>
          <w:lang w:val="sr-Latn-CS"/>
        </w:rPr>
        <w:t>-Архива (оригинал)</w:t>
      </w:r>
    </w:p>
    <w:p w14:paraId="689F1A94" w14:textId="77777777" w:rsidR="00EB3A6B" w:rsidRDefault="00EB3A6B" w:rsidP="00E30A5B">
      <w:pPr>
        <w:jc w:val="center"/>
        <w:rPr>
          <w:rFonts w:cs="Arial"/>
          <w:b/>
          <w:sz w:val="22"/>
          <w:szCs w:val="22"/>
          <w:lang w:val="sr-Cyrl-CS"/>
        </w:rPr>
      </w:pPr>
    </w:p>
    <w:p w14:paraId="3ACB85E5" w14:textId="77777777" w:rsidR="00EB3A6B" w:rsidRDefault="00EB3A6B" w:rsidP="00E30A5B">
      <w:pPr>
        <w:jc w:val="center"/>
        <w:rPr>
          <w:rFonts w:cs="Arial"/>
          <w:b/>
          <w:sz w:val="22"/>
          <w:szCs w:val="22"/>
          <w:lang w:val="sr-Cyrl-CS"/>
        </w:rPr>
      </w:pPr>
    </w:p>
    <w:p w14:paraId="2CDC6BC6" w14:textId="77777777" w:rsidR="00EB3A6B" w:rsidRDefault="00EB3A6B" w:rsidP="00E30A5B">
      <w:pPr>
        <w:jc w:val="center"/>
        <w:rPr>
          <w:rFonts w:cs="Arial"/>
          <w:b/>
          <w:sz w:val="22"/>
          <w:szCs w:val="22"/>
          <w:lang w:val="sr-Cyrl-CS"/>
        </w:rPr>
      </w:pPr>
    </w:p>
    <w:p w14:paraId="1F1F4CA5" w14:textId="77777777" w:rsidR="00EB3A6B" w:rsidRDefault="00EB3A6B" w:rsidP="00E30A5B">
      <w:pPr>
        <w:jc w:val="center"/>
        <w:rPr>
          <w:rFonts w:cs="Arial"/>
          <w:b/>
          <w:sz w:val="22"/>
          <w:szCs w:val="22"/>
          <w:lang w:val="sr-Cyrl-CS"/>
        </w:rPr>
      </w:pPr>
    </w:p>
    <w:p w14:paraId="0ECC14E2" w14:textId="77777777" w:rsidR="00EB3A6B" w:rsidRDefault="00EB3A6B" w:rsidP="00E30A5B">
      <w:pPr>
        <w:jc w:val="center"/>
        <w:rPr>
          <w:rFonts w:cs="Arial"/>
          <w:b/>
          <w:sz w:val="22"/>
          <w:szCs w:val="22"/>
          <w:lang w:val="sr-Cyrl-CS"/>
        </w:rPr>
      </w:pPr>
    </w:p>
    <w:p w14:paraId="4649EBC2" w14:textId="77777777" w:rsidR="00EB3A6B" w:rsidRDefault="00EB3A6B" w:rsidP="00E30A5B">
      <w:pPr>
        <w:jc w:val="center"/>
        <w:rPr>
          <w:rFonts w:cs="Arial"/>
          <w:b/>
          <w:sz w:val="22"/>
          <w:szCs w:val="22"/>
          <w:lang w:val="sr-Cyrl-CS"/>
        </w:rPr>
      </w:pPr>
    </w:p>
    <w:p w14:paraId="1CE63A29" w14:textId="77777777" w:rsidR="00EB3A6B" w:rsidRDefault="00EB3A6B" w:rsidP="00E30A5B">
      <w:pPr>
        <w:jc w:val="center"/>
        <w:rPr>
          <w:rFonts w:cs="Arial"/>
          <w:b/>
          <w:sz w:val="22"/>
          <w:szCs w:val="22"/>
          <w:lang w:val="sr-Cyrl-CS"/>
        </w:rPr>
      </w:pPr>
    </w:p>
    <w:p w14:paraId="4E385E2C" w14:textId="77777777" w:rsidR="00E30A5B" w:rsidRPr="00E77B06" w:rsidRDefault="00E30A5B" w:rsidP="00E30A5B">
      <w:pPr>
        <w:jc w:val="center"/>
        <w:rPr>
          <w:rFonts w:cs="Arial"/>
          <w:b/>
          <w:sz w:val="22"/>
          <w:szCs w:val="22"/>
          <w:lang w:val="sr-Cyrl-CS"/>
        </w:rPr>
      </w:pPr>
      <w:r w:rsidRPr="00E77B06">
        <w:rPr>
          <w:rFonts w:cs="Arial"/>
          <w:b/>
          <w:sz w:val="22"/>
          <w:szCs w:val="22"/>
          <w:lang w:val="sr-Cyrl-CS"/>
        </w:rPr>
        <w:t>8.  МОДЕЛ ОКВИРНОГ СПОРАЗУМА</w:t>
      </w:r>
    </w:p>
    <w:p w14:paraId="6381AFA6" w14:textId="77777777" w:rsidR="00E30A5B" w:rsidRPr="00E77B06" w:rsidRDefault="00E30A5B" w:rsidP="00E30A5B">
      <w:pPr>
        <w:jc w:val="center"/>
        <w:rPr>
          <w:rFonts w:cs="Arial"/>
          <w:color w:val="00B0F0"/>
          <w:sz w:val="22"/>
          <w:szCs w:val="22"/>
          <w:lang w:val="sr-Cyrl-CS"/>
        </w:rPr>
      </w:pPr>
    </w:p>
    <w:p w14:paraId="013C6234" w14:textId="77777777" w:rsidR="00E30A5B" w:rsidRPr="00E77B06" w:rsidRDefault="00E30A5B" w:rsidP="00E30A5B">
      <w:pPr>
        <w:jc w:val="left"/>
        <w:rPr>
          <w:i/>
          <w:sz w:val="22"/>
          <w:szCs w:val="22"/>
          <w:lang w:val="sr-Latn-CS"/>
        </w:rPr>
      </w:pPr>
      <w:r w:rsidRPr="00E77B06">
        <w:rPr>
          <w:i/>
          <w:sz w:val="22"/>
          <w:szCs w:val="22"/>
          <w:lang w:val="sr-Latn-CS"/>
        </w:rPr>
        <w:t xml:space="preserve">У складу са датим Моделом </w:t>
      </w:r>
      <w:r w:rsidRPr="00E77B06">
        <w:rPr>
          <w:i/>
          <w:sz w:val="22"/>
          <w:szCs w:val="22"/>
          <w:lang w:val="sr-Cyrl-RS"/>
        </w:rPr>
        <w:t>оквирног споразума</w:t>
      </w:r>
      <w:r w:rsidRPr="00E77B06">
        <w:rPr>
          <w:i/>
          <w:sz w:val="22"/>
          <w:szCs w:val="22"/>
          <w:lang w:val="sr-Latn-CS"/>
        </w:rPr>
        <w:t xml:space="preserve"> и елементима најповољније понуде биће закључен </w:t>
      </w:r>
      <w:r w:rsidRPr="00E77B06">
        <w:rPr>
          <w:i/>
          <w:sz w:val="22"/>
          <w:szCs w:val="22"/>
          <w:lang w:val="sr-Cyrl-RS"/>
        </w:rPr>
        <w:t>Оквирни споразум</w:t>
      </w:r>
      <w:r w:rsidRPr="00E77B06">
        <w:rPr>
          <w:i/>
          <w:sz w:val="22"/>
          <w:szCs w:val="22"/>
          <w:lang w:val="sr-Latn-CS"/>
        </w:rPr>
        <w:t xml:space="preserve">. Понуђач дати Модел </w:t>
      </w:r>
      <w:r w:rsidRPr="00E77B06">
        <w:rPr>
          <w:i/>
          <w:sz w:val="22"/>
          <w:szCs w:val="22"/>
          <w:lang w:val="sr-Cyrl-RS"/>
        </w:rPr>
        <w:t>оквирног споразума</w:t>
      </w:r>
      <w:r w:rsidRPr="00E77B06">
        <w:rPr>
          <w:i/>
          <w:sz w:val="22"/>
          <w:szCs w:val="22"/>
          <w:lang w:val="sr-Latn-CS"/>
        </w:rPr>
        <w:t xml:space="preserve"> потписује, оверава и доставља у понуди.</w:t>
      </w:r>
    </w:p>
    <w:p w14:paraId="049011C7" w14:textId="77777777" w:rsidR="00E30A5B" w:rsidRPr="00E77B06" w:rsidRDefault="00E30A5B" w:rsidP="00E30A5B">
      <w:pPr>
        <w:jc w:val="left"/>
        <w:rPr>
          <w:rFonts w:cs="Arial"/>
          <w:color w:val="00B0F0"/>
          <w:sz w:val="22"/>
          <w:szCs w:val="22"/>
          <w:lang w:val="sr-Cyrl-CS"/>
        </w:rPr>
      </w:pPr>
    </w:p>
    <w:p w14:paraId="2606AB34" w14:textId="77777777" w:rsidR="00E30A5B" w:rsidRPr="00E77B06" w:rsidRDefault="00E30A5B" w:rsidP="00E30A5B">
      <w:pPr>
        <w:rPr>
          <w:sz w:val="22"/>
          <w:szCs w:val="22"/>
          <w:lang w:val="sr-Cyrl-CS"/>
        </w:rPr>
      </w:pPr>
      <w:r w:rsidRPr="00E77B06">
        <w:rPr>
          <w:sz w:val="22"/>
          <w:szCs w:val="22"/>
          <w:lang w:val="sr-Cyrl-CS"/>
        </w:rPr>
        <w:t>СТРАНЕ</w:t>
      </w:r>
      <w:r w:rsidRPr="00E77B06">
        <w:rPr>
          <w:sz w:val="22"/>
          <w:szCs w:val="22"/>
          <w:lang w:val="sr-Cyrl-RS"/>
        </w:rPr>
        <w:t xml:space="preserve"> У ОКВИРНОМ СПОРАЗУМУ</w:t>
      </w:r>
      <w:r w:rsidRPr="00E77B06">
        <w:rPr>
          <w:sz w:val="22"/>
          <w:szCs w:val="22"/>
          <w:lang w:val="sr-Cyrl-CS"/>
        </w:rPr>
        <w:t>:</w:t>
      </w:r>
    </w:p>
    <w:p w14:paraId="68E2B9CB" w14:textId="77777777" w:rsidR="00E30A5B" w:rsidRPr="00E77B06" w:rsidRDefault="00E30A5B" w:rsidP="00E30A5B">
      <w:pPr>
        <w:rPr>
          <w:sz w:val="22"/>
          <w:szCs w:val="22"/>
          <w:lang w:val="sr-Cyrl-CS"/>
        </w:rPr>
      </w:pPr>
      <w:r w:rsidRPr="00E77B06">
        <w:rPr>
          <w:b/>
          <w:sz w:val="22"/>
          <w:szCs w:val="22"/>
          <w:lang w:val="sr-Cyrl-RS"/>
        </w:rPr>
        <w:t>1.</w:t>
      </w:r>
      <w:r w:rsidRPr="00E77B06">
        <w:rPr>
          <w:sz w:val="22"/>
          <w:szCs w:val="22"/>
          <w:lang w:val="sr-Cyrl-RS"/>
        </w:rPr>
        <w:t xml:space="preserve"> </w:t>
      </w:r>
      <w:r w:rsidRPr="00E77B06">
        <w:rPr>
          <w:sz w:val="22"/>
          <w:szCs w:val="22"/>
          <w:lang w:val="sr-Cyrl-CS"/>
        </w:rPr>
        <w:t xml:space="preserve">Јавно предузеће „Електропривреда Србије“ Београд, Улица царице Милице бр. 2, Матични број 20053658, ПИБ 103920327, Текући рачун 160-700-13 </w:t>
      </w:r>
      <w:r w:rsidRPr="00E77B06">
        <w:rPr>
          <w:sz w:val="22"/>
          <w:szCs w:val="22"/>
        </w:rPr>
        <w:t>Ban</w:t>
      </w:r>
      <w:r w:rsidRPr="00E77B06">
        <w:rPr>
          <w:sz w:val="22"/>
          <w:szCs w:val="22"/>
          <w:lang w:val="sr-Latn-RS"/>
        </w:rPr>
        <w:t>c</w:t>
      </w:r>
      <w:r w:rsidRPr="00E77B06">
        <w:rPr>
          <w:sz w:val="22"/>
          <w:szCs w:val="22"/>
        </w:rPr>
        <w:t>a</w:t>
      </w:r>
      <w:r w:rsidRPr="00E77B06">
        <w:rPr>
          <w:sz w:val="22"/>
          <w:szCs w:val="22"/>
          <w:lang w:val="sr-Cyrl-CS"/>
        </w:rPr>
        <w:t xml:space="preserve"> </w:t>
      </w:r>
      <w:r w:rsidRPr="00E77B06">
        <w:rPr>
          <w:sz w:val="22"/>
          <w:szCs w:val="22"/>
        </w:rPr>
        <w:t>Intes</w:t>
      </w:r>
      <w:r w:rsidRPr="00E77B06">
        <w:rPr>
          <w:sz w:val="22"/>
          <w:szCs w:val="22"/>
          <w:lang w:val="sr-Cyrl-CS"/>
        </w:rPr>
        <w:t xml:space="preserve">а ад Београд, </w:t>
      </w:r>
      <w:r w:rsidRPr="00E77B06">
        <w:rPr>
          <w:sz w:val="22"/>
          <w:szCs w:val="22"/>
          <w:lang w:val="sr-Cyrl-RS"/>
        </w:rPr>
        <w:t xml:space="preserve"> </w:t>
      </w:r>
      <w:r w:rsidRPr="00E77B06">
        <w:rPr>
          <w:sz w:val="22"/>
          <w:szCs w:val="22"/>
          <w:lang w:val="sr-Cyrl-CS"/>
        </w:rPr>
        <w:t>које заступа законски заступник,</w:t>
      </w:r>
      <w:r w:rsidRPr="00E77B06">
        <w:rPr>
          <w:sz w:val="22"/>
          <w:szCs w:val="22"/>
          <w:lang w:val="sr-Cyrl-RS"/>
        </w:rPr>
        <w:t xml:space="preserve"> Милорад Грчић</w:t>
      </w:r>
      <w:r w:rsidRPr="00E77B06">
        <w:rPr>
          <w:sz w:val="22"/>
          <w:szCs w:val="22"/>
          <w:lang w:val="sr-Cyrl-CS"/>
        </w:rPr>
        <w:t xml:space="preserve"> </w:t>
      </w:r>
      <w:r w:rsidRPr="00E77B06">
        <w:rPr>
          <w:sz w:val="22"/>
          <w:szCs w:val="22"/>
          <w:lang w:val="sr-Cyrl-RS"/>
        </w:rPr>
        <w:t>в.д. директора</w:t>
      </w:r>
      <w:r w:rsidRPr="00E77B06">
        <w:rPr>
          <w:sz w:val="22"/>
          <w:szCs w:val="22"/>
          <w:lang w:val="sr-Cyrl-CS"/>
        </w:rPr>
        <w:t xml:space="preserve"> (у даљем тексту:</w:t>
      </w:r>
      <w:r w:rsidRPr="00E77B06">
        <w:rPr>
          <w:sz w:val="22"/>
          <w:szCs w:val="22"/>
          <w:lang w:val="sr-Cyrl-RS"/>
        </w:rPr>
        <w:t xml:space="preserve"> Корисник услуге</w:t>
      </w:r>
      <w:r w:rsidRPr="00E77B06">
        <w:rPr>
          <w:sz w:val="22"/>
          <w:szCs w:val="22"/>
          <w:lang w:val="sr-Cyrl-CS"/>
        </w:rPr>
        <w:t xml:space="preserve"> )</w:t>
      </w:r>
    </w:p>
    <w:p w14:paraId="5CFEA1BC" w14:textId="77777777" w:rsidR="00E30A5B" w:rsidRPr="00E77B06" w:rsidRDefault="00E30A5B" w:rsidP="00E30A5B">
      <w:pPr>
        <w:rPr>
          <w:sz w:val="22"/>
          <w:szCs w:val="22"/>
          <w:lang w:val="sr-Cyrl-CS"/>
        </w:rPr>
      </w:pPr>
      <w:r w:rsidRPr="00E77B06">
        <w:rPr>
          <w:sz w:val="22"/>
          <w:szCs w:val="22"/>
          <w:lang w:val="sr-Cyrl-CS"/>
        </w:rPr>
        <w:t>и</w:t>
      </w:r>
    </w:p>
    <w:p w14:paraId="2F8F8A8E" w14:textId="77777777" w:rsidR="00E30A5B" w:rsidRPr="00E77B06" w:rsidRDefault="00E30A5B" w:rsidP="00E30A5B">
      <w:pPr>
        <w:rPr>
          <w:rFonts w:eastAsia="Calibri"/>
          <w:sz w:val="22"/>
          <w:szCs w:val="22"/>
          <w:lang w:val="sr-Cyrl-CS"/>
        </w:rPr>
      </w:pPr>
      <w:r w:rsidRPr="00E77B06">
        <w:rPr>
          <w:rFonts w:eastAsia="Calibri"/>
          <w:b/>
          <w:sz w:val="22"/>
          <w:szCs w:val="22"/>
          <w:lang w:val="sr-Cyrl-CS"/>
        </w:rPr>
        <w:t>2.</w:t>
      </w:r>
      <w:r w:rsidRPr="00E77B06">
        <w:rPr>
          <w:rFonts w:eastAsia="Calibri"/>
          <w:sz w:val="22"/>
          <w:szCs w:val="22"/>
          <w:lang w:val="sr-Cyrl-CS"/>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p>
    <w:p w14:paraId="30C33A96" w14:textId="77777777" w:rsidR="00E30A5B" w:rsidRPr="00E77B06" w:rsidRDefault="00E30A5B" w:rsidP="00E30A5B">
      <w:pPr>
        <w:rPr>
          <w:rFonts w:eastAsia="Calibri"/>
          <w:sz w:val="22"/>
          <w:szCs w:val="22"/>
          <w:lang w:val="sr-Cyrl-CS"/>
        </w:rPr>
      </w:pPr>
      <w:r w:rsidRPr="00E77B06">
        <w:rPr>
          <w:rFonts w:eastAsia="Calibri"/>
          <w:sz w:val="22"/>
          <w:szCs w:val="22"/>
          <w:lang w:val="sr-Cyrl-RS"/>
        </w:rPr>
        <w:t>Пружалац услуге</w:t>
      </w:r>
      <w:r w:rsidRPr="00E77B06">
        <w:rPr>
          <w:rFonts w:eastAsia="Calibri"/>
          <w:sz w:val="22"/>
          <w:szCs w:val="22"/>
          <w:lang w:val="sr-Cyrl-CS"/>
        </w:rPr>
        <w:t xml:space="preserve">) </w:t>
      </w:r>
    </w:p>
    <w:p w14:paraId="4CAB4D88" w14:textId="77777777" w:rsidR="00E30A5B" w:rsidRPr="00E77B06" w:rsidRDefault="00E30A5B" w:rsidP="00E30A5B">
      <w:pPr>
        <w:rPr>
          <w:sz w:val="22"/>
          <w:szCs w:val="22"/>
          <w:lang w:val="sr-Cyrl-CS"/>
        </w:rPr>
      </w:pPr>
      <w:r w:rsidRPr="00E77B06">
        <w:rPr>
          <w:sz w:val="22"/>
          <w:szCs w:val="22"/>
          <w:lang w:val="sr-Cyrl-CS"/>
        </w:rPr>
        <w:t>2а)________________________________________из</w:t>
      </w:r>
      <w:r w:rsidRPr="00E77B06">
        <w:rPr>
          <w:sz w:val="22"/>
          <w:szCs w:val="22"/>
          <w:lang w:val="sr-Cyrl-CS"/>
        </w:rPr>
        <w:tab/>
        <w:t>_____________, улица</w:t>
      </w:r>
    </w:p>
    <w:p w14:paraId="62CA275B" w14:textId="77777777" w:rsidR="00E30A5B" w:rsidRPr="00E77B06" w:rsidRDefault="00E30A5B" w:rsidP="00E30A5B">
      <w:pPr>
        <w:rPr>
          <w:sz w:val="22"/>
          <w:szCs w:val="22"/>
          <w:lang w:val="sr-Cyrl-CS"/>
        </w:rPr>
      </w:pPr>
      <w:r w:rsidRPr="00E77B06">
        <w:rPr>
          <w:sz w:val="22"/>
          <w:szCs w:val="22"/>
          <w:lang w:val="sr-Cyrl-CS"/>
        </w:rPr>
        <w:t xml:space="preserve"> ___________________ бр. ___, ПИБ: _____________, матични број _____________, Текући рачун ____________, банка ______________ ,кога заступа __________________________, (члан групе понуђача или подизвођач)</w:t>
      </w:r>
    </w:p>
    <w:p w14:paraId="0054BCCF" w14:textId="77777777" w:rsidR="00E30A5B" w:rsidRPr="00E77B06" w:rsidRDefault="00E30A5B" w:rsidP="00E30A5B">
      <w:pPr>
        <w:rPr>
          <w:sz w:val="22"/>
          <w:szCs w:val="22"/>
          <w:lang w:val="sr-Cyrl-CS"/>
        </w:rPr>
      </w:pPr>
      <w:r w:rsidRPr="00E77B06">
        <w:rPr>
          <w:sz w:val="22"/>
          <w:szCs w:val="22"/>
          <w:lang w:val="sr-Cyrl-CS"/>
        </w:rPr>
        <w:t>(у даљем тексту заједно: стране)</w:t>
      </w:r>
    </w:p>
    <w:p w14:paraId="4DDBF025" w14:textId="77777777" w:rsidR="00E30A5B" w:rsidRPr="00E77B06" w:rsidRDefault="00E30A5B" w:rsidP="00E30A5B">
      <w:pPr>
        <w:rPr>
          <w:sz w:val="22"/>
          <w:szCs w:val="22"/>
          <w:lang w:val="sr-Cyrl-CS"/>
        </w:rPr>
      </w:pPr>
      <w:r w:rsidRPr="00E77B06">
        <w:rPr>
          <w:sz w:val="22"/>
          <w:szCs w:val="22"/>
          <w:lang w:val="sr-Cyrl-CS"/>
        </w:rPr>
        <w:t>закључиле су у Београду, дана __________године следећи:</w:t>
      </w:r>
    </w:p>
    <w:p w14:paraId="099895F6" w14:textId="77777777" w:rsidR="00E30A5B" w:rsidRPr="00E77B06" w:rsidRDefault="00E30A5B" w:rsidP="00E30A5B">
      <w:pPr>
        <w:rPr>
          <w:sz w:val="22"/>
          <w:szCs w:val="22"/>
          <w:lang w:val="sr-Cyrl-CS"/>
        </w:rPr>
      </w:pPr>
    </w:p>
    <w:p w14:paraId="3DBDAA0D" w14:textId="77777777" w:rsidR="00E30A5B" w:rsidRPr="00E77B06" w:rsidRDefault="00E30A5B" w:rsidP="00E30A5B">
      <w:pPr>
        <w:jc w:val="center"/>
        <w:rPr>
          <w:b/>
          <w:sz w:val="22"/>
          <w:szCs w:val="22"/>
          <w:lang w:val="sr-Cyrl-RS"/>
        </w:rPr>
      </w:pPr>
      <w:r w:rsidRPr="00E77B06">
        <w:rPr>
          <w:b/>
          <w:sz w:val="22"/>
          <w:szCs w:val="22"/>
          <w:lang w:val="sr-Cyrl-RS"/>
        </w:rPr>
        <w:t>ОКВИРНИ СПОРАЗУМ</w:t>
      </w:r>
      <w:r w:rsidRPr="00E77B06">
        <w:rPr>
          <w:b/>
          <w:sz w:val="22"/>
          <w:szCs w:val="22"/>
          <w:lang w:val="sr-Cyrl-CS"/>
        </w:rPr>
        <w:t xml:space="preserve"> О </w:t>
      </w:r>
      <w:r w:rsidRPr="00E77B06">
        <w:rPr>
          <w:b/>
          <w:sz w:val="22"/>
          <w:szCs w:val="22"/>
          <w:lang w:val="sr-Cyrl-RS"/>
        </w:rPr>
        <w:t>ПРУЖАЊУ УСЛУГА</w:t>
      </w:r>
    </w:p>
    <w:p w14:paraId="30318A97" w14:textId="77777777" w:rsidR="00E30A5B" w:rsidRPr="00E77B06" w:rsidRDefault="00E30A5B" w:rsidP="00E30A5B">
      <w:pPr>
        <w:jc w:val="center"/>
        <w:rPr>
          <w:b/>
          <w:sz w:val="22"/>
          <w:szCs w:val="22"/>
          <w:lang w:val="sr-Cyrl-RS"/>
        </w:rPr>
      </w:pPr>
      <w:r w:rsidRPr="00E77B06">
        <w:rPr>
          <w:rFonts w:cs="Arial"/>
          <w:b/>
          <w:sz w:val="22"/>
          <w:szCs w:val="22"/>
          <w:lang w:val="sr-Cyrl-RS"/>
        </w:rPr>
        <w:t>ОДРЖАВАЊЕ КЛИМА УРЕЂАЈА ЗА ПОТРЕБЕ ТЦ КРАЉЕВО</w:t>
      </w:r>
    </w:p>
    <w:p w14:paraId="779EA2D6" w14:textId="77777777" w:rsidR="00E30A5B" w:rsidRPr="00E77B06" w:rsidRDefault="00E30A5B" w:rsidP="00E30A5B">
      <w:pPr>
        <w:rPr>
          <w:b/>
          <w:sz w:val="22"/>
          <w:szCs w:val="22"/>
          <w:lang w:val="sr-Cyrl-RS"/>
        </w:rPr>
      </w:pPr>
    </w:p>
    <w:p w14:paraId="1BD9DFBC" w14:textId="77777777" w:rsidR="00E30A5B" w:rsidRPr="00E77B06" w:rsidRDefault="00E30A5B" w:rsidP="00E30A5B">
      <w:pPr>
        <w:rPr>
          <w:b/>
          <w:sz w:val="22"/>
          <w:szCs w:val="22"/>
          <w:lang w:val="sr-Cyrl-RS"/>
        </w:rPr>
      </w:pPr>
      <w:r w:rsidRPr="00E77B06">
        <w:rPr>
          <w:b/>
          <w:sz w:val="22"/>
          <w:szCs w:val="22"/>
          <w:lang w:val="sr-Cyrl-RS"/>
        </w:rPr>
        <w:t>УВОДНЕ ОДРЕДБЕ</w:t>
      </w:r>
    </w:p>
    <w:p w14:paraId="1068E9AB" w14:textId="77777777" w:rsidR="00E30A5B" w:rsidRPr="00E77B06" w:rsidRDefault="00E30A5B" w:rsidP="00E30A5B">
      <w:pPr>
        <w:rPr>
          <w:sz w:val="22"/>
          <w:szCs w:val="22"/>
          <w:lang w:val="sr-Cyrl-RS"/>
        </w:rPr>
      </w:pPr>
    </w:p>
    <w:p w14:paraId="23D90BB5" w14:textId="77777777" w:rsidR="00E30A5B" w:rsidRPr="00E77B06" w:rsidRDefault="00E30A5B" w:rsidP="00E30A5B">
      <w:pPr>
        <w:rPr>
          <w:sz w:val="22"/>
          <w:szCs w:val="22"/>
          <w:lang w:val="sr-Cyrl-RS"/>
        </w:rPr>
      </w:pPr>
      <w:r w:rsidRPr="00E77B06">
        <w:rPr>
          <w:sz w:val="22"/>
          <w:szCs w:val="22"/>
          <w:lang w:val="sr-Cyrl-RS"/>
        </w:rPr>
        <w:t>Стране констатују:</w:t>
      </w:r>
    </w:p>
    <w:p w14:paraId="58A2D646" w14:textId="77777777" w:rsidR="00E30A5B" w:rsidRPr="00E77B06" w:rsidRDefault="00E30A5B" w:rsidP="00E30A5B">
      <w:pPr>
        <w:rPr>
          <w:sz w:val="22"/>
          <w:szCs w:val="22"/>
          <w:lang w:val="sr-Cyrl-RS"/>
        </w:rPr>
      </w:pPr>
    </w:p>
    <w:p w14:paraId="7A032C1E" w14:textId="77777777" w:rsidR="00E30A5B" w:rsidRPr="00E77B06" w:rsidRDefault="00E30A5B" w:rsidP="00E30A5B">
      <w:pPr>
        <w:rPr>
          <w:sz w:val="22"/>
          <w:szCs w:val="22"/>
          <w:lang w:val="ru-RU"/>
        </w:rPr>
      </w:pPr>
      <w:r w:rsidRPr="00E77B06">
        <w:rPr>
          <w:sz w:val="22"/>
          <w:szCs w:val="22"/>
          <w:lang w:val="ru-RU"/>
        </w:rPr>
        <w:t>●   да је Наручилац (у даљем тексту: Корисник услуге), у складу са чл.32. и 40. Закона, спровео отворени поступак јавне набавке ради закључења Оквирног споразума са једним понуђачем на период од две године, бр. ЈН/8300/0098/2017, ради набавке услуга</w:t>
      </w:r>
      <w:r w:rsidRPr="00E77B06">
        <w:rPr>
          <w:sz w:val="22"/>
          <w:szCs w:val="22"/>
          <w:lang w:val="sr-Latn-RS"/>
        </w:rPr>
        <w:t xml:space="preserve"> – </w:t>
      </w:r>
      <w:r w:rsidRPr="00E77B06">
        <w:rPr>
          <w:rFonts w:cs="Arial"/>
          <w:sz w:val="22"/>
          <w:szCs w:val="22"/>
          <w:lang w:val="sr-Cyrl-RS"/>
        </w:rPr>
        <w:t>ОДРЖАВАЊЕ КЛИМА УРЕЂАЈА ЗА ПОТРЕБЕ ТЦ КРАЉЕВО</w:t>
      </w:r>
      <w:r w:rsidRPr="00E77B06">
        <w:rPr>
          <w:sz w:val="22"/>
          <w:szCs w:val="22"/>
          <w:lang w:val="ru-RU"/>
        </w:rPr>
        <w:t>;</w:t>
      </w:r>
    </w:p>
    <w:p w14:paraId="66C0824B" w14:textId="77777777" w:rsidR="00E30A5B" w:rsidRPr="00E77B06" w:rsidRDefault="00E30A5B" w:rsidP="00E30A5B">
      <w:pPr>
        <w:rPr>
          <w:sz w:val="22"/>
          <w:szCs w:val="22"/>
          <w:lang w:val="ru-RU"/>
        </w:rPr>
      </w:pPr>
      <w:r w:rsidRPr="00E77B06">
        <w:rPr>
          <w:sz w:val="22"/>
          <w:szCs w:val="22"/>
          <w:lang w:val="ru-RU"/>
        </w:rPr>
        <w:t xml:space="preserve">● да је Понуђач (у даљем тексту: Пружалац услуге) на основу Позива за подношење понуда и Конкурсне документације који су објављени на Порталу јавних набавки и на интернет страници Корисника услуге дана ___________ године, доставио Понуду бр._____ од ______ године; </w:t>
      </w:r>
    </w:p>
    <w:p w14:paraId="025359C8" w14:textId="77777777" w:rsidR="00E30A5B" w:rsidRPr="00E77B06" w:rsidRDefault="00E30A5B" w:rsidP="00E30A5B">
      <w:pPr>
        <w:rPr>
          <w:sz w:val="22"/>
          <w:szCs w:val="22"/>
          <w:lang w:val="ru-RU"/>
        </w:rPr>
      </w:pPr>
      <w:r w:rsidRPr="00E77B06">
        <w:rPr>
          <w:sz w:val="22"/>
          <w:szCs w:val="22"/>
          <w:lang w:val="ru-RU"/>
        </w:rPr>
        <w:t>●    да је Корисник услуге, на основу Извештаја комисије о стручној оцени понуда, у складу са чланом 105.  Закона о јавним набавкама („Службени гласник РС“ број 124/2012,14/2015 68/2015) (у даљем тексту: Закон) и Одлуке о додели Оквирног споразума бр._______од _______.године донете у складу са чланом 108. Закона, доделио Оквирни споразум о јавној набавци Пружаоцу услуге;</w:t>
      </w:r>
    </w:p>
    <w:p w14:paraId="52A7FBA9" w14:textId="77777777" w:rsidR="00E30A5B" w:rsidRPr="00E77B06" w:rsidRDefault="00E30A5B" w:rsidP="00E30A5B">
      <w:pPr>
        <w:rPr>
          <w:sz w:val="22"/>
          <w:szCs w:val="22"/>
          <w:lang w:val="ru-RU"/>
        </w:rPr>
      </w:pPr>
      <w:r w:rsidRPr="00E77B06">
        <w:rPr>
          <w:sz w:val="22"/>
          <w:szCs w:val="22"/>
          <w:lang w:val="ru-RU"/>
        </w:rPr>
        <w:t>●   овај Оквирни споразум не представља обавезу Корисника услуге;</w:t>
      </w:r>
    </w:p>
    <w:p w14:paraId="116E7078" w14:textId="77777777" w:rsidR="00E30A5B" w:rsidRPr="00E77B06" w:rsidRDefault="00E30A5B" w:rsidP="00E30A5B">
      <w:pPr>
        <w:rPr>
          <w:sz w:val="22"/>
          <w:szCs w:val="22"/>
          <w:lang w:val="ru-RU"/>
        </w:rPr>
      </w:pPr>
      <w:r w:rsidRPr="00E77B06">
        <w:rPr>
          <w:sz w:val="22"/>
          <w:szCs w:val="22"/>
          <w:lang w:val="ru-RU"/>
        </w:rPr>
        <w:t>●  обавеза настаје пријемом Наруџбенице са битним елементима Оквирног споразума, а на основу Оквирног споразума, од стране Пружаоца услуге.</w:t>
      </w:r>
    </w:p>
    <w:p w14:paraId="54DD6F8E" w14:textId="77777777" w:rsidR="00E30A5B" w:rsidRPr="00E77B06" w:rsidRDefault="00E30A5B" w:rsidP="00E30A5B">
      <w:pPr>
        <w:rPr>
          <w:b/>
          <w:sz w:val="22"/>
          <w:szCs w:val="22"/>
          <w:lang w:val="ru-RU"/>
        </w:rPr>
      </w:pPr>
    </w:p>
    <w:p w14:paraId="4E0D6AC2" w14:textId="77777777" w:rsidR="00E30A5B" w:rsidRPr="00E77B06" w:rsidRDefault="00E30A5B" w:rsidP="00E30A5B">
      <w:pPr>
        <w:rPr>
          <w:b/>
          <w:sz w:val="22"/>
          <w:szCs w:val="22"/>
          <w:lang w:val="sr-Cyrl-RS"/>
        </w:rPr>
      </w:pPr>
      <w:r w:rsidRPr="00E77B06">
        <w:rPr>
          <w:b/>
          <w:sz w:val="22"/>
          <w:szCs w:val="22"/>
          <w:lang w:val="ru-RU"/>
        </w:rPr>
        <w:t xml:space="preserve">ПРЕДМЕТ  </w:t>
      </w:r>
      <w:r w:rsidRPr="00E77B06">
        <w:rPr>
          <w:b/>
          <w:sz w:val="22"/>
          <w:szCs w:val="22"/>
          <w:lang w:val="sr-Cyrl-RS"/>
        </w:rPr>
        <w:t>ОКВИРНОГ СПОРАЗУМА</w:t>
      </w:r>
    </w:p>
    <w:p w14:paraId="73C57BF3" w14:textId="77777777" w:rsidR="00E30A5B" w:rsidRPr="00E77B06" w:rsidRDefault="00E30A5B" w:rsidP="00E30A5B">
      <w:pPr>
        <w:rPr>
          <w:b/>
          <w:sz w:val="22"/>
          <w:szCs w:val="22"/>
          <w:lang w:val="sr-Cyrl-RS"/>
        </w:rPr>
      </w:pPr>
    </w:p>
    <w:p w14:paraId="7A31138F" w14:textId="77777777" w:rsidR="00E30A5B" w:rsidRPr="00E77B06" w:rsidRDefault="00E30A5B" w:rsidP="00E30A5B">
      <w:pPr>
        <w:jc w:val="center"/>
        <w:rPr>
          <w:b/>
          <w:sz w:val="22"/>
          <w:szCs w:val="22"/>
          <w:lang w:val="ru-RU"/>
        </w:rPr>
      </w:pPr>
      <w:r w:rsidRPr="00E77B06">
        <w:rPr>
          <w:b/>
          <w:sz w:val="22"/>
          <w:szCs w:val="22"/>
          <w:lang w:val="ru-RU"/>
        </w:rPr>
        <w:t>Члан 1.</w:t>
      </w:r>
    </w:p>
    <w:p w14:paraId="47C83F92" w14:textId="77777777" w:rsidR="00E30A5B" w:rsidRPr="00E77B06" w:rsidRDefault="00E30A5B" w:rsidP="00E30A5B">
      <w:pPr>
        <w:pStyle w:val="KDParagraf"/>
        <w:spacing w:before="0"/>
        <w:rPr>
          <w:rFonts w:eastAsia="Calibri"/>
          <w:lang w:val="ru-RU"/>
        </w:rPr>
      </w:pPr>
      <w:r w:rsidRPr="00E77B06">
        <w:rPr>
          <w:rFonts w:eastAsia="Calibri"/>
          <w:lang w:val="ru-RU"/>
        </w:rPr>
        <w:t xml:space="preserve">Предмет овог Оквирног споразума је набавка услуга - </w:t>
      </w:r>
      <w:r w:rsidRPr="00E77B06">
        <w:rPr>
          <w:rFonts w:cs="Arial"/>
          <w:lang w:val="sr-Cyrl-RS"/>
        </w:rPr>
        <w:t>ОДРЖАВАЊЕ КЛИМА УРЕЂАЈА ЗА ПОТРЕБЕ ТЦ КРАЉЕВО</w:t>
      </w:r>
      <w:r w:rsidRPr="00E77B06">
        <w:rPr>
          <w:rFonts w:eastAsia="Calibri"/>
          <w:lang w:val="ru-RU"/>
        </w:rPr>
        <w:t xml:space="preserve"> (даље: услуге) у складу са Конкурсном документацијом, Понудом бр.____ од _______. године и Обрасцем структуре цене за јавну набавку бр. ЈН/8300/0098/2017, који  као Прилог 1, Прилог 2 и Прилог 3, чине саставни део овог Оквирног споразума, као и стварним потребама Корисника услуге, а на основу појединачних наруџбеница.</w:t>
      </w:r>
    </w:p>
    <w:p w14:paraId="683BB029" w14:textId="77777777" w:rsidR="00E30A5B" w:rsidRPr="00E77B06" w:rsidRDefault="00E30A5B" w:rsidP="00E30A5B">
      <w:pPr>
        <w:pStyle w:val="KDParagraf"/>
        <w:spacing w:before="0"/>
        <w:rPr>
          <w:rFonts w:eastAsia="Calibri"/>
          <w:lang w:val="ru-RU"/>
        </w:rPr>
      </w:pPr>
    </w:p>
    <w:p w14:paraId="54E1F2DB" w14:textId="77777777" w:rsidR="00E30A5B" w:rsidRPr="00E77B06" w:rsidRDefault="00E30A5B" w:rsidP="00E30A5B">
      <w:pPr>
        <w:pStyle w:val="KDParagraf"/>
        <w:spacing w:before="0"/>
        <w:jc w:val="center"/>
        <w:rPr>
          <w:lang w:val="ru-RU"/>
        </w:rPr>
      </w:pPr>
      <w:r w:rsidRPr="00E77B06">
        <w:rPr>
          <w:b/>
          <w:lang w:val="ru-RU"/>
        </w:rPr>
        <w:t>Члан 2</w:t>
      </w:r>
      <w:r w:rsidRPr="00E77B06">
        <w:rPr>
          <w:lang w:val="ru-RU"/>
        </w:rPr>
        <w:t>.</w:t>
      </w:r>
    </w:p>
    <w:p w14:paraId="7B2E8CDA" w14:textId="77777777" w:rsidR="00E30A5B" w:rsidRPr="00E77B06" w:rsidRDefault="00E30A5B" w:rsidP="00E30A5B">
      <w:pPr>
        <w:rPr>
          <w:rFonts w:eastAsia="Calibri"/>
          <w:sz w:val="22"/>
          <w:szCs w:val="22"/>
          <w:lang w:val="ru-RU"/>
        </w:rPr>
      </w:pPr>
      <w:r w:rsidRPr="00E77B06">
        <w:rPr>
          <w:rFonts w:eastAsia="Calibri"/>
          <w:sz w:val="22"/>
          <w:szCs w:val="22"/>
          <w:lang w:val="ru-RU"/>
        </w:rPr>
        <w:t xml:space="preserve">Овај </w:t>
      </w:r>
      <w:r w:rsidRPr="00E77B06">
        <w:rPr>
          <w:rFonts w:eastAsia="Calibri"/>
          <w:sz w:val="22"/>
          <w:szCs w:val="22"/>
          <w:lang w:val="sr-Cyrl-RS"/>
        </w:rPr>
        <w:t>Оквирни споразум</w:t>
      </w:r>
      <w:r w:rsidRPr="00E77B06">
        <w:rPr>
          <w:rFonts w:eastAsia="Calibri"/>
          <w:sz w:val="22"/>
          <w:szCs w:val="22"/>
          <w:lang w:val="ru-RU"/>
        </w:rPr>
        <w:t xml:space="preserve"> и његови прилози сачињени су на српском језику.</w:t>
      </w:r>
    </w:p>
    <w:p w14:paraId="43DE8A78" w14:textId="77777777" w:rsidR="00E30A5B" w:rsidRPr="00E77B06" w:rsidRDefault="00E30A5B" w:rsidP="00E30A5B">
      <w:pPr>
        <w:rPr>
          <w:rFonts w:eastAsia="Calibri"/>
          <w:sz w:val="22"/>
          <w:szCs w:val="22"/>
          <w:lang w:val="ru-RU"/>
        </w:rPr>
      </w:pPr>
      <w:r w:rsidRPr="00E77B06">
        <w:rPr>
          <w:rFonts w:eastAsia="Calibri"/>
          <w:sz w:val="22"/>
          <w:szCs w:val="22"/>
          <w:lang w:val="ru-RU"/>
        </w:rPr>
        <w:t xml:space="preserve">На овај </w:t>
      </w:r>
      <w:r w:rsidRPr="00E77B06">
        <w:rPr>
          <w:rFonts w:eastAsia="Calibri"/>
          <w:sz w:val="22"/>
          <w:szCs w:val="22"/>
          <w:lang w:val="sr-Cyrl-RS"/>
        </w:rPr>
        <w:t>Оквирни споразум</w:t>
      </w:r>
      <w:r w:rsidRPr="00E77B06">
        <w:rPr>
          <w:rFonts w:eastAsia="Calibri"/>
          <w:sz w:val="22"/>
          <w:szCs w:val="22"/>
          <w:lang w:val="ru-RU"/>
        </w:rPr>
        <w:t xml:space="preserve"> примењују се закони Републике Србије. У случају спора</w:t>
      </w:r>
      <w:r w:rsidRPr="00E77B06">
        <w:rPr>
          <w:rFonts w:eastAsia="Calibri"/>
          <w:sz w:val="22"/>
          <w:szCs w:val="22"/>
          <w:lang w:val="sr-Cyrl-RS"/>
        </w:rPr>
        <w:t>,</w:t>
      </w:r>
      <w:r w:rsidRPr="00E77B06">
        <w:rPr>
          <w:rFonts w:eastAsia="Calibri"/>
          <w:sz w:val="22"/>
          <w:szCs w:val="22"/>
          <w:lang w:val="ru-RU"/>
        </w:rPr>
        <w:t xml:space="preserve"> меродавно је право Републике Србије.</w:t>
      </w:r>
    </w:p>
    <w:p w14:paraId="4B73006C" w14:textId="77777777" w:rsidR="00E30A5B" w:rsidRPr="00E77B06" w:rsidRDefault="00E30A5B" w:rsidP="00E30A5B">
      <w:pPr>
        <w:rPr>
          <w:rFonts w:eastAsia="Calibri"/>
          <w:sz w:val="22"/>
          <w:szCs w:val="22"/>
          <w:lang w:val="ru-RU"/>
        </w:rPr>
      </w:pPr>
    </w:p>
    <w:p w14:paraId="15E41F7B" w14:textId="77777777" w:rsidR="00E30A5B" w:rsidRPr="00E77B06" w:rsidRDefault="00E30A5B" w:rsidP="00E30A5B">
      <w:pPr>
        <w:rPr>
          <w:b/>
          <w:sz w:val="22"/>
          <w:szCs w:val="22"/>
          <w:lang w:val="sr-Cyrl-RS"/>
        </w:rPr>
      </w:pPr>
    </w:p>
    <w:p w14:paraId="6B9868E7" w14:textId="77777777" w:rsidR="00E30A5B" w:rsidRPr="00E77B06" w:rsidRDefault="00E30A5B" w:rsidP="00E30A5B">
      <w:pPr>
        <w:rPr>
          <w:b/>
          <w:sz w:val="22"/>
          <w:szCs w:val="22"/>
          <w:lang w:val="sr-Cyrl-RS"/>
        </w:rPr>
      </w:pPr>
      <w:r w:rsidRPr="00E77B06">
        <w:rPr>
          <w:b/>
          <w:sz w:val="22"/>
          <w:szCs w:val="22"/>
          <w:lang w:val="sr-Cyrl-RS"/>
        </w:rPr>
        <w:t>ВРЕДНОСТ ОКВИРНОГ СПОРАЗУМА</w:t>
      </w:r>
    </w:p>
    <w:p w14:paraId="50FD6119" w14:textId="77777777" w:rsidR="00E30A5B" w:rsidRPr="00E77B06" w:rsidRDefault="00E30A5B" w:rsidP="00E30A5B">
      <w:pPr>
        <w:rPr>
          <w:b/>
          <w:sz w:val="22"/>
          <w:szCs w:val="22"/>
          <w:lang w:val="sr-Cyrl-RS"/>
        </w:rPr>
      </w:pPr>
    </w:p>
    <w:p w14:paraId="2382ED9A" w14:textId="77777777" w:rsidR="00E30A5B" w:rsidRPr="00E77B06" w:rsidRDefault="00E30A5B" w:rsidP="00E30A5B">
      <w:pPr>
        <w:jc w:val="center"/>
        <w:rPr>
          <w:b/>
          <w:sz w:val="22"/>
          <w:szCs w:val="22"/>
          <w:lang w:val="sr-Cyrl-RS"/>
        </w:rPr>
      </w:pPr>
      <w:r w:rsidRPr="00E77B06">
        <w:rPr>
          <w:b/>
          <w:sz w:val="22"/>
          <w:szCs w:val="22"/>
          <w:lang w:val="sr-Cyrl-RS"/>
        </w:rPr>
        <w:t>Члан 3.</w:t>
      </w:r>
    </w:p>
    <w:p w14:paraId="70E1E789" w14:textId="77777777" w:rsidR="00E30A5B" w:rsidRPr="00E77B06" w:rsidRDefault="00E30A5B" w:rsidP="00E30A5B">
      <w:pPr>
        <w:rPr>
          <w:sz w:val="22"/>
          <w:szCs w:val="22"/>
          <w:lang w:val="sr-Cyrl-RS"/>
        </w:rPr>
      </w:pPr>
      <w:r w:rsidRPr="00E77B06">
        <w:rPr>
          <w:sz w:val="22"/>
          <w:szCs w:val="22"/>
          <w:lang w:val="sr-Cyrl-RS"/>
        </w:rPr>
        <w:t>Укупна вредност овог Оквирног споразума из члана 1. без обрачунатог ПДВ износи ________________ динара (словима:________________) динара и једнака је процењеној вредности јавне набавке.</w:t>
      </w:r>
    </w:p>
    <w:p w14:paraId="257C749F" w14:textId="77777777" w:rsidR="00E30A5B" w:rsidRPr="00E77B06" w:rsidRDefault="00E30A5B" w:rsidP="00E30A5B">
      <w:pPr>
        <w:rPr>
          <w:sz w:val="22"/>
          <w:szCs w:val="22"/>
          <w:lang w:val="sr-Cyrl-RS"/>
        </w:rPr>
      </w:pPr>
    </w:p>
    <w:p w14:paraId="3292C95C" w14:textId="77777777" w:rsidR="00E30A5B" w:rsidRPr="00E77B06" w:rsidRDefault="00E30A5B" w:rsidP="00E30A5B">
      <w:pPr>
        <w:rPr>
          <w:sz w:val="22"/>
          <w:szCs w:val="22"/>
          <w:lang w:val="sr-Cyrl-RS"/>
        </w:rPr>
      </w:pPr>
      <w:r w:rsidRPr="00E77B06">
        <w:rPr>
          <w:sz w:val="22"/>
          <w:szCs w:val="22"/>
          <w:lang w:val="sr-Cyrl-RS"/>
        </w:rPr>
        <w:t>Корисник услуге није у обавези да реализује целокупну вредност Оквирног споразума.</w:t>
      </w:r>
    </w:p>
    <w:p w14:paraId="4443A0D8" w14:textId="77777777" w:rsidR="00E30A5B" w:rsidRPr="00E77B06" w:rsidRDefault="00E30A5B" w:rsidP="00E30A5B">
      <w:pPr>
        <w:rPr>
          <w:sz w:val="22"/>
          <w:szCs w:val="22"/>
          <w:lang w:val="sr-Cyrl-RS"/>
        </w:rPr>
      </w:pPr>
    </w:p>
    <w:p w14:paraId="717E50D0" w14:textId="77777777" w:rsidR="00E30A5B" w:rsidRPr="00E77B06" w:rsidRDefault="00E30A5B" w:rsidP="00E30A5B">
      <w:pPr>
        <w:tabs>
          <w:tab w:val="left" w:pos="567"/>
        </w:tabs>
        <w:rPr>
          <w:sz w:val="22"/>
          <w:szCs w:val="22"/>
          <w:lang w:val="sr-Cyrl-RS"/>
        </w:rPr>
      </w:pPr>
      <w:r w:rsidRPr="00E77B06">
        <w:rPr>
          <w:sz w:val="22"/>
          <w:szCs w:val="22"/>
          <w:lang w:val="sr-Cyrl-RS"/>
        </w:rPr>
        <w:t>Стране у Оквирном споразуму су сагласне да су количине услуга наведене у Обрасцу структуре цене оквирне, те да су дозвољена одступања од оквирних количина, с тим да се укупна вредност Оквирног споразума не може премашити.</w:t>
      </w:r>
    </w:p>
    <w:p w14:paraId="15EF2D4E" w14:textId="77777777" w:rsidR="00E30A5B" w:rsidRPr="00E77B06" w:rsidRDefault="00E30A5B" w:rsidP="00E30A5B">
      <w:pPr>
        <w:tabs>
          <w:tab w:val="left" w:pos="567"/>
        </w:tabs>
        <w:rPr>
          <w:sz w:val="22"/>
          <w:szCs w:val="22"/>
          <w:lang w:val="sr-Cyrl-RS"/>
        </w:rPr>
      </w:pPr>
      <w:r w:rsidRPr="00E77B06">
        <w:rPr>
          <w:sz w:val="22"/>
          <w:szCs w:val="22"/>
          <w:lang w:val="sr-Cyrl-RS"/>
        </w:rPr>
        <w:t>Коначна вредност извршених услуга утврдиће се применом јединичних цена на стварно извршену количину услуга.</w:t>
      </w:r>
    </w:p>
    <w:p w14:paraId="13A9D8FD" w14:textId="77777777" w:rsidR="00E30A5B" w:rsidRPr="00E77B06" w:rsidRDefault="00E30A5B" w:rsidP="00E30A5B">
      <w:pPr>
        <w:tabs>
          <w:tab w:val="left" w:pos="567"/>
        </w:tabs>
        <w:rPr>
          <w:sz w:val="22"/>
          <w:szCs w:val="22"/>
          <w:lang w:val="sr-Cyrl-RS"/>
        </w:rPr>
      </w:pPr>
    </w:p>
    <w:p w14:paraId="75F6189B" w14:textId="77777777" w:rsidR="00E30A5B" w:rsidRPr="00E77B06" w:rsidRDefault="00E30A5B" w:rsidP="00E30A5B">
      <w:pPr>
        <w:tabs>
          <w:tab w:val="left" w:pos="567"/>
        </w:tabs>
        <w:rPr>
          <w:rFonts w:cs="Arial"/>
          <w:sz w:val="22"/>
          <w:szCs w:val="22"/>
          <w:lang w:val="sr-Cyrl-RS"/>
        </w:rPr>
      </w:pPr>
      <w:r w:rsidRPr="00E77B06">
        <w:rPr>
          <w:rFonts w:cs="Arial"/>
          <w:sz w:val="22"/>
          <w:szCs w:val="22"/>
          <w:lang w:val="sr-Cyrl-RS"/>
        </w:rPr>
        <w:t>Уговорена вредност из става 1. овог члана увећава се за порез на додату вредност, у складу са прописима Републике Србије.</w:t>
      </w:r>
    </w:p>
    <w:p w14:paraId="7D1AE313" w14:textId="77777777" w:rsidR="00E30A5B" w:rsidRPr="00E77B06" w:rsidRDefault="00E30A5B" w:rsidP="00E30A5B">
      <w:pPr>
        <w:tabs>
          <w:tab w:val="left" w:pos="567"/>
        </w:tabs>
        <w:rPr>
          <w:rFonts w:cs="Arial"/>
          <w:sz w:val="22"/>
          <w:szCs w:val="22"/>
          <w:lang w:val="sr-Cyrl-RS"/>
        </w:rPr>
      </w:pPr>
    </w:p>
    <w:p w14:paraId="0B8637FB" w14:textId="77777777" w:rsidR="00E30A5B" w:rsidRPr="00E77B06" w:rsidRDefault="00E30A5B" w:rsidP="00E30A5B">
      <w:pPr>
        <w:tabs>
          <w:tab w:val="left" w:pos="567"/>
        </w:tabs>
        <w:rPr>
          <w:rFonts w:cs="Arial"/>
          <w:sz w:val="22"/>
          <w:szCs w:val="22"/>
          <w:lang w:val="sr-Cyrl-RS"/>
        </w:rPr>
      </w:pPr>
      <w:r w:rsidRPr="00E77B06">
        <w:rPr>
          <w:rFonts w:cs="Arial"/>
          <w:sz w:val="22"/>
          <w:szCs w:val="22"/>
          <w:lang w:val="sr-Cyrl-RS"/>
        </w:rPr>
        <w:t>У цену су урачунати сви трошкови који се односе на предмет јавне набавке и који су одређени Конкурсном документацијом (трошкови прибављања средстава финансијског обезбеђења, превоза извршилаца, резервних делова и сл.).</w:t>
      </w:r>
    </w:p>
    <w:p w14:paraId="371E5733" w14:textId="77777777" w:rsidR="00E30A5B" w:rsidRPr="00E77B06" w:rsidRDefault="00E30A5B" w:rsidP="00E30A5B">
      <w:pPr>
        <w:tabs>
          <w:tab w:val="left" w:pos="567"/>
        </w:tabs>
        <w:rPr>
          <w:rFonts w:cs="Arial"/>
          <w:sz w:val="22"/>
          <w:szCs w:val="22"/>
          <w:lang w:val="sr-Cyrl-RS"/>
        </w:rPr>
      </w:pPr>
    </w:p>
    <w:p w14:paraId="22041027" w14:textId="77777777" w:rsidR="00E30A5B" w:rsidRPr="00E77B06" w:rsidRDefault="00E30A5B" w:rsidP="00E30A5B">
      <w:pPr>
        <w:rPr>
          <w:rFonts w:eastAsia="Calibri"/>
          <w:sz w:val="22"/>
          <w:szCs w:val="22"/>
          <w:lang w:val="sr-Cyrl-RS"/>
        </w:rPr>
      </w:pPr>
      <w:r w:rsidRPr="00E77B06">
        <w:rPr>
          <w:rFonts w:eastAsia="Calibri"/>
          <w:sz w:val="22"/>
          <w:szCs w:val="22"/>
          <w:lang w:val="sr-Cyrl-RS"/>
        </w:rPr>
        <w:t xml:space="preserve">Цена је фиксна за све време трајања Оквирног споразума. </w:t>
      </w:r>
    </w:p>
    <w:p w14:paraId="6EE2A17E" w14:textId="77777777" w:rsidR="00E30A5B" w:rsidRPr="00E77B06" w:rsidRDefault="00E30A5B" w:rsidP="00E30A5B">
      <w:pPr>
        <w:rPr>
          <w:rFonts w:eastAsia="Calibri"/>
          <w:b/>
          <w:sz w:val="22"/>
          <w:szCs w:val="22"/>
          <w:lang w:val="sr-Cyrl-RS"/>
        </w:rPr>
      </w:pPr>
    </w:p>
    <w:p w14:paraId="075A5C0F" w14:textId="77777777" w:rsidR="00E30A5B" w:rsidRPr="00E77B06" w:rsidRDefault="00E30A5B" w:rsidP="00E30A5B">
      <w:pPr>
        <w:rPr>
          <w:rFonts w:eastAsia="Calibri"/>
          <w:b/>
          <w:sz w:val="22"/>
          <w:szCs w:val="22"/>
          <w:lang w:val="sr-Cyrl-RS"/>
        </w:rPr>
      </w:pPr>
    </w:p>
    <w:p w14:paraId="308A538A" w14:textId="77777777" w:rsidR="00E30A5B" w:rsidRPr="00E77B06" w:rsidRDefault="00E30A5B" w:rsidP="00E30A5B">
      <w:pPr>
        <w:rPr>
          <w:rFonts w:eastAsia="Calibri"/>
          <w:b/>
          <w:sz w:val="22"/>
          <w:szCs w:val="22"/>
          <w:lang w:val="sr-Cyrl-RS"/>
        </w:rPr>
      </w:pPr>
      <w:r w:rsidRPr="00E77B06">
        <w:rPr>
          <w:rFonts w:eastAsia="Calibri"/>
          <w:b/>
          <w:sz w:val="22"/>
          <w:szCs w:val="22"/>
          <w:lang w:val="sr-Cyrl-RS"/>
        </w:rPr>
        <w:t>НАЧИН ИЗДАВАЊА НАРУЏБЕНИЦА</w:t>
      </w:r>
    </w:p>
    <w:p w14:paraId="45B38F6D" w14:textId="77777777" w:rsidR="00E30A5B" w:rsidRPr="00E77B06" w:rsidRDefault="00E30A5B" w:rsidP="00E30A5B">
      <w:pPr>
        <w:rPr>
          <w:rFonts w:eastAsia="Calibri"/>
          <w:b/>
          <w:sz w:val="22"/>
          <w:szCs w:val="22"/>
          <w:lang w:val="sr-Cyrl-RS"/>
        </w:rPr>
      </w:pPr>
    </w:p>
    <w:p w14:paraId="14922E94" w14:textId="77777777" w:rsidR="00E30A5B" w:rsidRPr="00E77B06" w:rsidRDefault="00E30A5B" w:rsidP="00E30A5B">
      <w:pPr>
        <w:jc w:val="center"/>
        <w:rPr>
          <w:b/>
          <w:sz w:val="22"/>
          <w:szCs w:val="22"/>
          <w:lang w:val="sr-Cyrl-RS"/>
        </w:rPr>
      </w:pPr>
      <w:r w:rsidRPr="00E77B06">
        <w:rPr>
          <w:b/>
          <w:sz w:val="22"/>
          <w:szCs w:val="22"/>
          <w:lang w:val="sr-Cyrl-RS"/>
        </w:rPr>
        <w:t>Члан 4.</w:t>
      </w:r>
    </w:p>
    <w:p w14:paraId="47119F69" w14:textId="77777777" w:rsidR="00E30A5B" w:rsidRPr="00E77B06" w:rsidRDefault="00E30A5B" w:rsidP="00E30A5B">
      <w:pPr>
        <w:rPr>
          <w:rFonts w:eastAsia="Calibri"/>
          <w:sz w:val="22"/>
          <w:szCs w:val="22"/>
          <w:lang w:val="sr-Cyrl-RS"/>
        </w:rPr>
      </w:pPr>
      <w:r w:rsidRPr="00E77B06">
        <w:rPr>
          <w:rFonts w:eastAsia="Calibri"/>
          <w:sz w:val="22"/>
          <w:szCs w:val="22"/>
          <w:lang w:val="sr-Cyrl-RS"/>
        </w:rPr>
        <w:t>Након закључења Оквирног споразума, када настане потреба Корисника услуге за уговореном услугом, Корисник услуге ће упутити Пружаоцу услуге (поштом, мејлом уз потврду пријема) Наруџбеницу која садржи опис потребних услуга, количину, јединичне цене, рок почетка и завршетка вршења услуга, и друге услове, у складу са Оквирним споразумом.</w:t>
      </w:r>
    </w:p>
    <w:p w14:paraId="0A1D491A" w14:textId="77777777" w:rsidR="00E30A5B" w:rsidRPr="00E77B06" w:rsidRDefault="00E30A5B" w:rsidP="00E30A5B">
      <w:pPr>
        <w:rPr>
          <w:b/>
          <w:sz w:val="22"/>
          <w:szCs w:val="22"/>
          <w:lang w:val="sr-Cyrl-RS"/>
        </w:rPr>
      </w:pPr>
    </w:p>
    <w:p w14:paraId="208A28A3" w14:textId="77777777" w:rsidR="00E30A5B" w:rsidRPr="00E77B06" w:rsidRDefault="00E30A5B" w:rsidP="00E30A5B">
      <w:pPr>
        <w:rPr>
          <w:b/>
          <w:sz w:val="22"/>
          <w:szCs w:val="22"/>
          <w:lang w:val="sr-Cyrl-RS"/>
        </w:rPr>
      </w:pPr>
    </w:p>
    <w:p w14:paraId="6F45C5E9" w14:textId="77777777" w:rsidR="00E30A5B" w:rsidRPr="00E77B06" w:rsidRDefault="00E30A5B" w:rsidP="00E30A5B">
      <w:pPr>
        <w:rPr>
          <w:b/>
          <w:sz w:val="22"/>
          <w:szCs w:val="22"/>
          <w:lang w:val="sr-Cyrl-RS"/>
        </w:rPr>
      </w:pPr>
      <w:r w:rsidRPr="00E77B06">
        <w:rPr>
          <w:b/>
          <w:sz w:val="22"/>
          <w:szCs w:val="22"/>
          <w:lang w:val="sr-Cyrl-RS"/>
        </w:rPr>
        <w:t>НАЧИН ПЛАЋАЊА</w:t>
      </w:r>
    </w:p>
    <w:p w14:paraId="62C66D89" w14:textId="77777777" w:rsidR="00E30A5B" w:rsidRPr="00E77B06" w:rsidRDefault="00E30A5B" w:rsidP="00E30A5B">
      <w:pPr>
        <w:jc w:val="center"/>
        <w:rPr>
          <w:b/>
          <w:sz w:val="22"/>
          <w:szCs w:val="22"/>
          <w:lang w:val="sr-Cyrl-RS"/>
        </w:rPr>
      </w:pPr>
      <w:r w:rsidRPr="00E77B06">
        <w:rPr>
          <w:b/>
          <w:sz w:val="22"/>
          <w:szCs w:val="22"/>
          <w:lang w:val="sr-Cyrl-RS"/>
        </w:rPr>
        <w:t>Члан 5.</w:t>
      </w:r>
    </w:p>
    <w:p w14:paraId="7164FE34" w14:textId="77777777" w:rsidR="00E30A5B" w:rsidRPr="00E77B06" w:rsidRDefault="00E30A5B" w:rsidP="00E30A5B">
      <w:pPr>
        <w:tabs>
          <w:tab w:val="left" w:pos="0"/>
        </w:tabs>
        <w:rPr>
          <w:rFonts w:cs="Arial"/>
          <w:sz w:val="22"/>
          <w:szCs w:val="22"/>
          <w:lang w:val="ru-RU"/>
        </w:rPr>
      </w:pPr>
      <w:r w:rsidRPr="00E77B06">
        <w:rPr>
          <w:rFonts w:cs="Arial"/>
          <w:sz w:val="22"/>
          <w:szCs w:val="22"/>
          <w:lang w:val="ru-RU"/>
        </w:rPr>
        <w:t>Плаћање ће се извршити на текући рачун Пружаоца услуге, сукцесивно, по извршењу услуге на основу појединачне наруџбенице, у року од 45 (словима:четрдесетпет) дана од дана пријема исправног рачуна који се испоставља након потписивања Записника о пруженим услугама од стране овлашћених представника Корисника услуге и Пружаоца услуге - без примедби.</w:t>
      </w:r>
    </w:p>
    <w:p w14:paraId="4A78FE23" w14:textId="77777777" w:rsidR="00E30A5B" w:rsidRPr="00E77B06" w:rsidRDefault="00E30A5B" w:rsidP="00E30A5B">
      <w:pPr>
        <w:tabs>
          <w:tab w:val="left" w:pos="567"/>
        </w:tabs>
        <w:rPr>
          <w:rFonts w:eastAsia="Calibri" w:cs="Arial"/>
          <w:sz w:val="22"/>
          <w:szCs w:val="22"/>
          <w:lang w:val="sr-Cyrl-RS"/>
        </w:rPr>
      </w:pPr>
    </w:p>
    <w:p w14:paraId="1EBA5843" w14:textId="77777777" w:rsidR="00E30A5B" w:rsidRPr="00E77B06" w:rsidRDefault="00E30A5B" w:rsidP="00E30A5B">
      <w:pPr>
        <w:tabs>
          <w:tab w:val="left" w:pos="567"/>
        </w:tabs>
        <w:rPr>
          <w:rFonts w:eastAsia="Calibri" w:cs="Arial"/>
          <w:sz w:val="22"/>
          <w:szCs w:val="22"/>
          <w:lang w:val="sr-Cyrl-RS"/>
        </w:rPr>
      </w:pPr>
      <w:r w:rsidRPr="00E77B06">
        <w:rPr>
          <w:rFonts w:eastAsia="Calibri" w:cs="Arial"/>
          <w:sz w:val="22"/>
          <w:szCs w:val="22"/>
          <w:lang w:val="sr-Cyrl-RS"/>
        </w:rPr>
        <w:t xml:space="preserve">Рачун за извршене услуге гласи на наручиоца ЈП  „Електропривреда Србије“, улица Царице Милице 2, 11000 Београд, ПИБ </w:t>
      </w:r>
      <w:r w:rsidRPr="00E77B06">
        <w:rPr>
          <w:rFonts w:eastAsia="Calibri" w:cs="Arial"/>
          <w:noProof/>
          <w:sz w:val="22"/>
          <w:szCs w:val="22"/>
          <w:lang w:val="sr-Cyrl-RS"/>
        </w:rPr>
        <w:t xml:space="preserve">103920327 а доставља се </w:t>
      </w:r>
      <w:r w:rsidRPr="00E77B06">
        <w:rPr>
          <w:rFonts w:cs="Arial"/>
          <w:sz w:val="22"/>
          <w:szCs w:val="22"/>
          <w:lang w:val="sr-Cyrl-RS"/>
        </w:rPr>
        <w:t xml:space="preserve">на адресу Корисника услуге: </w:t>
      </w:r>
      <w:r w:rsidRPr="00E77B06">
        <w:rPr>
          <w:rFonts w:eastAsia="Calibri" w:cs="Arial"/>
          <w:sz w:val="22"/>
          <w:szCs w:val="22"/>
          <w:lang w:val="sr-Cyrl-RS"/>
        </w:rPr>
        <w:t xml:space="preserve">Јавно предузеће „Електропривреда Србије“ Технички центар </w:t>
      </w:r>
      <w:r w:rsidRPr="00E77B06">
        <w:rPr>
          <w:rFonts w:cs="Arial"/>
          <w:sz w:val="22"/>
          <w:szCs w:val="22"/>
          <w:lang w:val="sr-Cyrl-RS"/>
        </w:rPr>
        <w:t xml:space="preserve">Краљево, ул. Димитрија Туцовића бр.5, 36000 Краљево, </w:t>
      </w:r>
      <w:r w:rsidRPr="00E77B06">
        <w:rPr>
          <w:rFonts w:eastAsia="Calibri" w:cs="Arial"/>
          <w:sz w:val="22"/>
          <w:szCs w:val="22"/>
          <w:lang w:val="sr-Cyrl-RS"/>
        </w:rPr>
        <w:t xml:space="preserve">ПИБ </w:t>
      </w:r>
      <w:r w:rsidRPr="00E77B06">
        <w:rPr>
          <w:rFonts w:eastAsia="Calibri" w:cs="Arial"/>
          <w:noProof/>
          <w:sz w:val="22"/>
          <w:szCs w:val="22"/>
          <w:lang w:val="sr-Cyrl-RS"/>
        </w:rPr>
        <w:t>103920327</w:t>
      </w:r>
      <w:r w:rsidRPr="00E77B06">
        <w:rPr>
          <w:rFonts w:cs="Arial"/>
          <w:sz w:val="22"/>
          <w:szCs w:val="22"/>
          <w:lang w:val="sr-Cyrl-RS"/>
        </w:rPr>
        <w:t xml:space="preserve">, са обавезним прилозима. </w:t>
      </w:r>
    </w:p>
    <w:p w14:paraId="6DD8CA1E" w14:textId="77777777" w:rsidR="00E30A5B" w:rsidRPr="00E77B06" w:rsidRDefault="00E30A5B" w:rsidP="00E30A5B">
      <w:pPr>
        <w:tabs>
          <w:tab w:val="left" w:pos="0"/>
        </w:tabs>
        <w:rPr>
          <w:rFonts w:cs="Arial"/>
          <w:sz w:val="22"/>
          <w:szCs w:val="22"/>
          <w:lang w:val="ru-RU"/>
        </w:rPr>
      </w:pPr>
      <w:r w:rsidRPr="00E77B06">
        <w:rPr>
          <w:rFonts w:cs="Arial"/>
          <w:sz w:val="22"/>
          <w:szCs w:val="22"/>
          <w:lang w:val="ru-RU"/>
        </w:rPr>
        <w:t xml:space="preserve">Уз рачун, Пружалац услуге је у обавези да достави копију наруџбенице и Записник о пруженим услугама који мора да садржи датум кад је услуга извршена и детаљну спецификацију (опис и обим) извршених услуга, без примедби, који потписују овлашћено  лице Корисника услуге и Пружаоца услуге. </w:t>
      </w:r>
    </w:p>
    <w:p w14:paraId="30CEE18D" w14:textId="77777777" w:rsidR="00E30A5B" w:rsidRPr="00E77B06" w:rsidRDefault="00E30A5B" w:rsidP="00E30A5B">
      <w:pPr>
        <w:rPr>
          <w:rFonts w:eastAsia="Calibri" w:cs="Arial"/>
          <w:sz w:val="22"/>
          <w:szCs w:val="22"/>
          <w:lang w:val="ru-RU"/>
        </w:rPr>
      </w:pPr>
      <w:r w:rsidRPr="00E77B06">
        <w:rPr>
          <w:rFonts w:eastAsia="Calibri" w:cs="Arial"/>
          <w:sz w:val="22"/>
          <w:szCs w:val="22"/>
          <w:lang w:val="ru-RU"/>
        </w:rPr>
        <w:t xml:space="preserve">Износ на рачуну мора бити идентичан са износом на наруџбеници. </w:t>
      </w:r>
    </w:p>
    <w:p w14:paraId="0BAFB36B" w14:textId="77777777" w:rsidR="00E30A5B" w:rsidRPr="00E77B06" w:rsidRDefault="00E30A5B" w:rsidP="00E30A5B">
      <w:pPr>
        <w:rPr>
          <w:rFonts w:eastAsia="Calibri" w:cs="Arial"/>
          <w:i/>
          <w:iCs/>
          <w:sz w:val="22"/>
          <w:szCs w:val="22"/>
          <w:lang w:val="sr-Cyrl-RS"/>
        </w:rPr>
      </w:pPr>
      <w:r w:rsidRPr="00E77B06">
        <w:rPr>
          <w:rFonts w:eastAsia="Calibri" w:cs="Arial"/>
          <w:sz w:val="22"/>
          <w:szCs w:val="22"/>
          <w:lang w:val="sr-Cyrl-RS"/>
        </w:rPr>
        <w:t>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E82D780" w14:textId="77777777" w:rsidR="00E30A5B" w:rsidRPr="00E77B06" w:rsidRDefault="00E30A5B" w:rsidP="00E30A5B">
      <w:pPr>
        <w:tabs>
          <w:tab w:val="left" w:pos="0"/>
        </w:tabs>
        <w:rPr>
          <w:rFonts w:cs="Arial"/>
          <w:sz w:val="22"/>
          <w:szCs w:val="22"/>
          <w:lang w:val="ru-RU"/>
        </w:rPr>
      </w:pPr>
      <w:r w:rsidRPr="00E77B06">
        <w:rPr>
          <w:rFonts w:cs="Arial"/>
          <w:sz w:val="22"/>
          <w:szCs w:val="22"/>
          <w:lang w:val="ru-RU"/>
        </w:rPr>
        <w:t>Само овако достављен рачун ће се сматрати исправним рачуном.</w:t>
      </w:r>
    </w:p>
    <w:p w14:paraId="2C923C37" w14:textId="77777777" w:rsidR="00E30A5B" w:rsidRPr="00E77B06" w:rsidRDefault="00E30A5B" w:rsidP="00E30A5B">
      <w:pPr>
        <w:rPr>
          <w:rFonts w:eastAsia="Calibri" w:cs="Arial"/>
          <w:sz w:val="22"/>
          <w:szCs w:val="22"/>
          <w:lang w:val="ru-RU"/>
        </w:rPr>
      </w:pPr>
      <w:r w:rsidRPr="00E77B06">
        <w:rPr>
          <w:rFonts w:eastAsia="Calibri" w:cs="Arial"/>
          <w:sz w:val="22"/>
          <w:szCs w:val="22"/>
          <w:lang w:val="ru-RU"/>
        </w:rPr>
        <w:lastRenderedPageBreak/>
        <w:t>Обрачун извршених услуга према свим укупно издатим појединачним наруџбеницама не сме бити већи од вредности на коју се закључује Оквирни споразум.</w:t>
      </w:r>
    </w:p>
    <w:p w14:paraId="011CE76C" w14:textId="77777777" w:rsidR="00E30A5B" w:rsidRPr="00E77B06" w:rsidRDefault="00E30A5B" w:rsidP="00E30A5B">
      <w:pPr>
        <w:rPr>
          <w:rFonts w:eastAsia="Calibri" w:cs="Arial"/>
          <w:sz w:val="22"/>
          <w:szCs w:val="22"/>
          <w:lang w:val="ru-RU"/>
        </w:rPr>
      </w:pPr>
      <w:r w:rsidRPr="00E77B06">
        <w:rPr>
          <w:rFonts w:eastAsia="Calibri" w:cs="Arial"/>
          <w:sz w:val="22"/>
          <w:szCs w:val="22"/>
          <w:lang w:val="ru-RU"/>
        </w:rPr>
        <w:t>Оквирни споразум, односно наруџбенице издате на основу Оквирног споразума могу се реализовати највише до износа новчаних средстава која се плански опредељују Годишњим програмом пословања за године у којима ће се извршавати финансијске обавезе, а у складу са Законом и општим и посебним актима Наручиоца.</w:t>
      </w:r>
    </w:p>
    <w:p w14:paraId="4CE6BAC1" w14:textId="77777777" w:rsidR="00E30A5B" w:rsidRPr="00E77B06" w:rsidRDefault="00E30A5B" w:rsidP="00E30A5B">
      <w:pPr>
        <w:tabs>
          <w:tab w:val="left" w:pos="567"/>
        </w:tabs>
        <w:rPr>
          <w:rFonts w:cs="Arial"/>
          <w:sz w:val="22"/>
          <w:szCs w:val="22"/>
          <w:lang w:val="ru-RU"/>
        </w:rPr>
      </w:pPr>
    </w:p>
    <w:p w14:paraId="4A975182" w14:textId="77777777" w:rsidR="00E30A5B" w:rsidRPr="00E77B06" w:rsidRDefault="00E30A5B" w:rsidP="00E30A5B">
      <w:pPr>
        <w:tabs>
          <w:tab w:val="left" w:pos="567"/>
        </w:tabs>
        <w:rPr>
          <w:rFonts w:cs="Arial"/>
          <w:sz w:val="22"/>
          <w:szCs w:val="22"/>
          <w:lang w:val="ru-RU"/>
        </w:rPr>
      </w:pPr>
      <w:r w:rsidRPr="00E77B06">
        <w:rPr>
          <w:rFonts w:cs="Arial"/>
          <w:sz w:val="22"/>
          <w:szCs w:val="22"/>
          <w:lang w:val="ru-RU"/>
        </w:rPr>
        <w:t>Плаћање укупно уговорене цене извршиће се у динарима, на рачун Пружаоца услуге бр.____________који се води код _________ банке</w:t>
      </w:r>
      <w:r w:rsidRPr="00E77B06">
        <w:rPr>
          <w:rFonts w:cs="Arial"/>
          <w:sz w:val="22"/>
          <w:szCs w:val="22"/>
          <w:lang w:val="sr-Cyrl-RS"/>
        </w:rPr>
        <w:t>.</w:t>
      </w:r>
    </w:p>
    <w:p w14:paraId="2A1ED3E6" w14:textId="77777777" w:rsidR="00E30A5B" w:rsidRPr="00E77B06" w:rsidRDefault="00E30A5B" w:rsidP="00E30A5B">
      <w:pPr>
        <w:rPr>
          <w:b/>
          <w:sz w:val="22"/>
          <w:szCs w:val="22"/>
          <w:lang w:val="ru-RU"/>
        </w:rPr>
      </w:pPr>
    </w:p>
    <w:p w14:paraId="7BB3F911" w14:textId="77777777" w:rsidR="00E30A5B" w:rsidRPr="00E77B06" w:rsidRDefault="00E30A5B" w:rsidP="00E30A5B">
      <w:pPr>
        <w:rPr>
          <w:b/>
          <w:sz w:val="22"/>
          <w:szCs w:val="22"/>
          <w:lang w:val="sr-Cyrl-RS"/>
        </w:rPr>
      </w:pPr>
      <w:r w:rsidRPr="00E77B06">
        <w:rPr>
          <w:b/>
          <w:sz w:val="22"/>
          <w:szCs w:val="22"/>
          <w:lang w:val="ru-RU"/>
        </w:rPr>
        <w:t xml:space="preserve">РОК И МЕСТО </w:t>
      </w:r>
      <w:r w:rsidRPr="00E77B06">
        <w:rPr>
          <w:b/>
          <w:sz w:val="22"/>
          <w:szCs w:val="22"/>
          <w:lang w:val="sr-Cyrl-RS"/>
        </w:rPr>
        <w:t>ВРШЕЊА УСЛУГЕ</w:t>
      </w:r>
    </w:p>
    <w:p w14:paraId="4266EB33" w14:textId="77777777" w:rsidR="00E30A5B" w:rsidRPr="00E77B06" w:rsidRDefault="00E30A5B" w:rsidP="00E30A5B">
      <w:pPr>
        <w:rPr>
          <w:b/>
          <w:sz w:val="22"/>
          <w:szCs w:val="22"/>
          <w:lang w:val="sr-Cyrl-RS"/>
        </w:rPr>
      </w:pPr>
    </w:p>
    <w:p w14:paraId="0159DE45" w14:textId="77777777" w:rsidR="00E30A5B" w:rsidRPr="00E77B06" w:rsidRDefault="00E30A5B" w:rsidP="00E30A5B">
      <w:pPr>
        <w:jc w:val="center"/>
        <w:rPr>
          <w:b/>
          <w:sz w:val="22"/>
          <w:szCs w:val="22"/>
          <w:lang w:val="ru-RU"/>
        </w:rPr>
      </w:pPr>
      <w:r w:rsidRPr="00E77B06">
        <w:rPr>
          <w:b/>
          <w:sz w:val="22"/>
          <w:szCs w:val="22"/>
          <w:lang w:val="ru-RU"/>
        </w:rPr>
        <w:t xml:space="preserve">Члан </w:t>
      </w:r>
      <w:r w:rsidRPr="00E77B06">
        <w:rPr>
          <w:b/>
          <w:sz w:val="22"/>
          <w:szCs w:val="22"/>
          <w:lang w:val="sr-Cyrl-RS"/>
        </w:rPr>
        <w:t>6</w:t>
      </w:r>
      <w:r w:rsidRPr="00E77B06">
        <w:rPr>
          <w:b/>
          <w:sz w:val="22"/>
          <w:szCs w:val="22"/>
          <w:lang w:val="ru-RU"/>
        </w:rPr>
        <w:t>.</w:t>
      </w:r>
    </w:p>
    <w:p w14:paraId="6FB0AF44" w14:textId="77777777" w:rsidR="00E30A5B" w:rsidRPr="00E77B06" w:rsidRDefault="00E30A5B" w:rsidP="00E30A5B">
      <w:pPr>
        <w:tabs>
          <w:tab w:val="left" w:pos="567"/>
        </w:tabs>
        <w:rPr>
          <w:rFonts w:eastAsia="Calibri" w:cs="Arial"/>
          <w:sz w:val="22"/>
          <w:szCs w:val="22"/>
          <w:lang w:val="ru-RU"/>
        </w:rPr>
      </w:pPr>
      <w:r w:rsidRPr="00E77B06">
        <w:rPr>
          <w:rFonts w:eastAsia="Calibri" w:cs="Arial"/>
          <w:sz w:val="22"/>
          <w:szCs w:val="22"/>
          <w:lang w:val="ru-RU"/>
        </w:rPr>
        <w:t>Пружалац услуге је дужан да услугу врши сукцесивно, на писани захтев Кори</w:t>
      </w:r>
      <w:r w:rsidRPr="00E77B06">
        <w:rPr>
          <w:rFonts w:eastAsia="Calibri" w:cs="Arial"/>
          <w:sz w:val="22"/>
          <w:szCs w:val="22"/>
          <w:lang w:val="sr-Cyrl-RS"/>
        </w:rPr>
        <w:t>с</w:t>
      </w:r>
      <w:r w:rsidRPr="00E77B06">
        <w:rPr>
          <w:rFonts w:eastAsia="Calibri" w:cs="Arial"/>
          <w:sz w:val="22"/>
          <w:szCs w:val="22"/>
          <w:lang w:val="ru-RU"/>
        </w:rPr>
        <w:t xml:space="preserve">ника услуге. </w:t>
      </w:r>
    </w:p>
    <w:p w14:paraId="6840B85E" w14:textId="77777777" w:rsidR="00E30A5B" w:rsidRPr="00E77B06" w:rsidRDefault="00E30A5B" w:rsidP="00E30A5B">
      <w:pPr>
        <w:tabs>
          <w:tab w:val="left" w:pos="567"/>
        </w:tabs>
        <w:rPr>
          <w:rFonts w:eastAsia="Calibri" w:cs="Arial"/>
          <w:sz w:val="22"/>
          <w:szCs w:val="22"/>
          <w:lang w:val="ru-RU"/>
        </w:rPr>
      </w:pPr>
    </w:p>
    <w:p w14:paraId="15EDCC7C" w14:textId="77777777" w:rsidR="00E30A5B" w:rsidRPr="00E77B06" w:rsidRDefault="00E30A5B" w:rsidP="00E30A5B">
      <w:pPr>
        <w:autoSpaceDE w:val="0"/>
        <w:autoSpaceDN w:val="0"/>
        <w:adjustRightInd w:val="0"/>
        <w:rPr>
          <w:rFonts w:cs="Arial"/>
          <w:bCs/>
          <w:iCs/>
          <w:sz w:val="22"/>
          <w:szCs w:val="22"/>
          <w:lang w:val="ru-RU" w:bidi="en-US"/>
        </w:rPr>
      </w:pPr>
      <w:r w:rsidRPr="00E77B06">
        <w:rPr>
          <w:rFonts w:eastAsia="Arial Unicode MS" w:cs="Arial"/>
          <w:bCs/>
          <w:iCs/>
          <w:color w:val="000000"/>
          <w:kern w:val="2"/>
          <w:sz w:val="22"/>
          <w:szCs w:val="22"/>
          <w:lang w:val="bs-Cyrl-BA" w:eastAsia="ar-SA"/>
        </w:rPr>
        <w:t xml:space="preserve">Услуга </w:t>
      </w:r>
      <w:r w:rsidRPr="00E77B06">
        <w:rPr>
          <w:rFonts w:eastAsia="Arial Unicode MS" w:cs="Arial"/>
          <w:iCs/>
          <w:color w:val="000000"/>
          <w:kern w:val="2"/>
          <w:sz w:val="22"/>
          <w:szCs w:val="22"/>
          <w:lang w:val="ru-RU" w:eastAsia="ar-SA"/>
        </w:rPr>
        <w:t xml:space="preserve">ће се </w:t>
      </w:r>
      <w:r w:rsidRPr="00E77B06">
        <w:rPr>
          <w:rFonts w:cs="Arial"/>
          <w:sz w:val="22"/>
          <w:szCs w:val="22"/>
          <w:lang w:val="ru-RU"/>
        </w:rPr>
        <w:t xml:space="preserve">извршавати по појединачним наруџбеницама до реализације оквирног споразума, </w:t>
      </w:r>
      <w:r w:rsidRPr="00E77B06">
        <w:rPr>
          <w:rFonts w:cs="Arial"/>
          <w:sz w:val="22"/>
          <w:szCs w:val="22"/>
          <w:lang w:val="sr-Cyrl-RS"/>
        </w:rPr>
        <w:t xml:space="preserve">у временском периоду најдуже до </w:t>
      </w:r>
      <w:r w:rsidRPr="00E77B06">
        <w:rPr>
          <w:rFonts w:cs="Arial"/>
          <w:color w:val="000000"/>
          <w:sz w:val="22"/>
          <w:szCs w:val="22"/>
          <w:lang w:val="sr-Cyrl-RS"/>
        </w:rPr>
        <w:t>две године</w:t>
      </w:r>
      <w:r w:rsidRPr="00E77B06">
        <w:rPr>
          <w:rFonts w:cs="Arial"/>
          <w:sz w:val="22"/>
          <w:szCs w:val="22"/>
          <w:lang w:val="ru-RU"/>
        </w:rPr>
        <w:t xml:space="preserve"> од дана закључења оквирног споразума.</w:t>
      </w:r>
      <w:r w:rsidRPr="00E77B06">
        <w:rPr>
          <w:rFonts w:cs="Arial"/>
          <w:bCs/>
          <w:iCs/>
          <w:sz w:val="22"/>
          <w:szCs w:val="22"/>
          <w:lang w:val="ru-RU" w:bidi="en-US"/>
        </w:rPr>
        <w:t xml:space="preserve"> </w:t>
      </w:r>
    </w:p>
    <w:p w14:paraId="5ECA7ED2" w14:textId="77777777" w:rsidR="00E30A5B" w:rsidRPr="00E77B06" w:rsidRDefault="00E30A5B" w:rsidP="00E30A5B">
      <w:pPr>
        <w:autoSpaceDE w:val="0"/>
        <w:autoSpaceDN w:val="0"/>
        <w:adjustRightInd w:val="0"/>
        <w:rPr>
          <w:rFonts w:cs="Arial"/>
          <w:bCs/>
          <w:iCs/>
          <w:sz w:val="22"/>
          <w:szCs w:val="22"/>
          <w:lang w:val="ru-RU" w:bidi="en-US"/>
        </w:rPr>
      </w:pPr>
    </w:p>
    <w:p w14:paraId="19702CF6" w14:textId="77777777" w:rsidR="00E30A5B" w:rsidRPr="00E77B06" w:rsidRDefault="00E30A5B" w:rsidP="00E30A5B">
      <w:pPr>
        <w:autoSpaceDE w:val="0"/>
        <w:autoSpaceDN w:val="0"/>
        <w:adjustRightInd w:val="0"/>
        <w:rPr>
          <w:rFonts w:cs="Arial"/>
          <w:b/>
          <w:bCs/>
          <w:iCs/>
          <w:sz w:val="22"/>
          <w:szCs w:val="22"/>
          <w:lang w:val="ru-RU" w:bidi="en-US"/>
        </w:rPr>
      </w:pPr>
      <w:r w:rsidRPr="00E77B06">
        <w:rPr>
          <w:rFonts w:eastAsia="Arial Unicode MS" w:cs="Arial"/>
          <w:b/>
          <w:color w:val="000000"/>
          <w:kern w:val="2"/>
          <w:sz w:val="22"/>
          <w:szCs w:val="22"/>
          <w:u w:val="single"/>
          <w:lang w:val="ru-RU" w:eastAsia="ar-SA"/>
        </w:rPr>
        <w:t>У случају редовног сервиса:</w:t>
      </w:r>
    </w:p>
    <w:p w14:paraId="7F7997B4" w14:textId="77777777" w:rsidR="00E30A5B" w:rsidRPr="00E77B06" w:rsidRDefault="00E30A5B" w:rsidP="00E30A5B">
      <w:pPr>
        <w:autoSpaceDE w:val="0"/>
        <w:autoSpaceDN w:val="0"/>
        <w:adjustRightInd w:val="0"/>
        <w:rPr>
          <w:rFonts w:eastAsia="Arial Unicode MS" w:cs="Arial"/>
          <w:color w:val="000000"/>
          <w:kern w:val="2"/>
          <w:sz w:val="22"/>
          <w:szCs w:val="22"/>
          <w:lang w:val="ru-RU" w:eastAsia="ar-SA"/>
        </w:rPr>
      </w:pPr>
    </w:p>
    <w:p w14:paraId="76BDD963" w14:textId="77777777" w:rsidR="00E30A5B" w:rsidRPr="00E77B06" w:rsidRDefault="00E30A5B" w:rsidP="00E30A5B">
      <w:pPr>
        <w:autoSpaceDE w:val="0"/>
        <w:autoSpaceDN w:val="0"/>
        <w:adjustRightInd w:val="0"/>
        <w:rPr>
          <w:rFonts w:eastAsia="Arial Unicode MS" w:cs="Arial"/>
          <w:color w:val="FF0000"/>
          <w:kern w:val="2"/>
          <w:sz w:val="22"/>
          <w:szCs w:val="22"/>
          <w:lang w:val="ru-RU" w:eastAsia="ar-SA"/>
        </w:rPr>
      </w:pPr>
      <w:r w:rsidRPr="00E77B06">
        <w:rPr>
          <w:rFonts w:eastAsia="Arial Unicode MS" w:cs="Arial"/>
          <w:bCs/>
          <w:iCs/>
          <w:color w:val="000000"/>
          <w:kern w:val="2"/>
          <w:sz w:val="22"/>
          <w:szCs w:val="22"/>
          <w:lang w:val="ru-RU" w:eastAsia="ar-SA" w:bidi="en-US"/>
        </w:rPr>
        <w:t>Рок за извршење услуге је ___________(најдуже 2 (словима: два)) дана од пријема наруџбенице наручиоца.</w:t>
      </w:r>
    </w:p>
    <w:p w14:paraId="6C4994B0" w14:textId="77777777" w:rsidR="00E30A5B" w:rsidRPr="00E77B06" w:rsidRDefault="00E30A5B" w:rsidP="00E30A5B">
      <w:pPr>
        <w:autoSpaceDE w:val="0"/>
        <w:autoSpaceDN w:val="0"/>
        <w:adjustRightInd w:val="0"/>
        <w:rPr>
          <w:rFonts w:cs="Arial"/>
          <w:bCs/>
          <w:iCs/>
          <w:color w:val="FF0000"/>
          <w:sz w:val="22"/>
          <w:szCs w:val="22"/>
          <w:lang w:val="ru-RU" w:bidi="en-US"/>
        </w:rPr>
      </w:pPr>
    </w:p>
    <w:p w14:paraId="5DDA092A" w14:textId="77777777" w:rsidR="00E30A5B" w:rsidRPr="00E77B06" w:rsidRDefault="00E30A5B" w:rsidP="00E30A5B">
      <w:pPr>
        <w:autoSpaceDE w:val="0"/>
        <w:autoSpaceDN w:val="0"/>
        <w:adjustRightInd w:val="0"/>
        <w:rPr>
          <w:rFonts w:cs="Arial"/>
          <w:b/>
          <w:bCs/>
          <w:iCs/>
          <w:sz w:val="22"/>
          <w:szCs w:val="22"/>
          <w:lang w:val="ru-RU" w:bidi="en-US"/>
        </w:rPr>
      </w:pPr>
      <w:r w:rsidRPr="00E77B06">
        <w:rPr>
          <w:rFonts w:eastAsia="Arial Unicode MS" w:cs="Arial"/>
          <w:b/>
          <w:color w:val="000000"/>
          <w:kern w:val="2"/>
          <w:sz w:val="22"/>
          <w:szCs w:val="22"/>
          <w:u w:val="single"/>
          <w:lang w:val="ru-RU" w:eastAsia="ar-SA"/>
        </w:rPr>
        <w:t>У случају квара (вандредна интервенција):</w:t>
      </w:r>
    </w:p>
    <w:p w14:paraId="109E7963" w14:textId="77777777" w:rsidR="00E30A5B" w:rsidRPr="00E77B06" w:rsidRDefault="00E30A5B" w:rsidP="00E30A5B">
      <w:pPr>
        <w:autoSpaceDE w:val="0"/>
        <w:autoSpaceDN w:val="0"/>
        <w:adjustRightInd w:val="0"/>
        <w:rPr>
          <w:rFonts w:eastAsia="Arial Unicode MS" w:cs="Arial"/>
          <w:color w:val="000000"/>
          <w:kern w:val="2"/>
          <w:sz w:val="22"/>
          <w:szCs w:val="22"/>
          <w:lang w:val="ru-RU" w:eastAsia="ar-SA"/>
        </w:rPr>
      </w:pPr>
      <w:r w:rsidRPr="00E77B06">
        <w:rPr>
          <w:rFonts w:eastAsia="Arial Unicode MS" w:cs="Arial"/>
          <w:color w:val="000000"/>
          <w:kern w:val="2"/>
          <w:sz w:val="22"/>
          <w:szCs w:val="22"/>
          <w:lang w:val="ru-RU" w:eastAsia="ar-SA"/>
        </w:rPr>
        <w:t>У случају квара одговорно лице Корисника услуге (ко</w:t>
      </w:r>
      <w:r w:rsidRPr="00E77B06">
        <w:rPr>
          <w:rFonts w:eastAsia="Arial Unicode MS" w:cs="Arial"/>
          <w:color w:val="000000"/>
          <w:kern w:val="2"/>
          <w:sz w:val="22"/>
          <w:szCs w:val="22"/>
          <w:lang w:val="sr-Cyrl-RS" w:eastAsia="ar-SA"/>
        </w:rPr>
        <w:t>о</w:t>
      </w:r>
      <w:r w:rsidRPr="00E77B06">
        <w:rPr>
          <w:rFonts w:eastAsia="Arial Unicode MS" w:cs="Arial"/>
          <w:color w:val="000000"/>
          <w:kern w:val="2"/>
          <w:sz w:val="22"/>
          <w:szCs w:val="22"/>
          <w:lang w:val="ru-RU" w:eastAsia="ar-SA"/>
        </w:rPr>
        <w:t>рдинатор) ће упутити писани позив Пружаоцу услуге ради дијагностиковања квара. Пружалац услуге је у обавези да се одазове на позив Корисника услуге у времену које није дуже од 24</w:t>
      </w:r>
      <w:r w:rsidRPr="00E77B06">
        <w:rPr>
          <w:rFonts w:eastAsia="Arial Unicode MS" w:cs="Arial"/>
          <w:color w:val="000000"/>
          <w:kern w:val="2"/>
          <w:sz w:val="22"/>
          <w:szCs w:val="22"/>
          <w:lang w:val="sr-Cyrl-RS" w:eastAsia="ar-SA"/>
        </w:rPr>
        <w:t xml:space="preserve"> </w:t>
      </w:r>
      <w:r w:rsidRPr="00E77B06">
        <w:rPr>
          <w:rFonts w:eastAsia="Arial Unicode MS" w:cs="Arial"/>
          <w:bCs/>
          <w:iCs/>
          <w:color w:val="000000"/>
          <w:kern w:val="2"/>
          <w:sz w:val="22"/>
          <w:szCs w:val="22"/>
          <w:lang w:val="ru-RU" w:eastAsia="ar-SA" w:bidi="en-US"/>
        </w:rPr>
        <w:t xml:space="preserve">(словима: двадесетчетири) </w:t>
      </w:r>
      <w:r w:rsidRPr="00E77B06">
        <w:rPr>
          <w:rFonts w:eastAsia="Arial Unicode MS" w:cs="Arial"/>
          <w:color w:val="000000"/>
          <w:kern w:val="2"/>
          <w:sz w:val="22"/>
          <w:szCs w:val="22"/>
          <w:lang w:val="ru-RU" w:eastAsia="ar-SA"/>
        </w:rPr>
        <w:t>часа од упућивања писаног позива (</w:t>
      </w:r>
      <w:r w:rsidRPr="00E77B06">
        <w:rPr>
          <w:rFonts w:eastAsia="Arial Unicode MS" w:cs="Arial"/>
          <w:color w:val="000000"/>
          <w:kern w:val="2"/>
          <w:sz w:val="22"/>
          <w:szCs w:val="22"/>
          <w:lang w:eastAsia="ar-SA"/>
        </w:rPr>
        <w:t>mail</w:t>
      </w:r>
      <w:r w:rsidRPr="00E77B06">
        <w:rPr>
          <w:rFonts w:eastAsia="Arial Unicode MS" w:cs="Arial"/>
          <w:color w:val="000000"/>
          <w:kern w:val="2"/>
          <w:sz w:val="22"/>
          <w:szCs w:val="22"/>
          <w:lang w:val="ru-RU" w:eastAsia="ar-SA"/>
        </w:rPr>
        <w:t xml:space="preserve">). </w:t>
      </w:r>
    </w:p>
    <w:p w14:paraId="2AA3785F" w14:textId="77777777" w:rsidR="00E30A5B" w:rsidRPr="00E77B06" w:rsidRDefault="00E30A5B" w:rsidP="00E30A5B">
      <w:pPr>
        <w:autoSpaceDE w:val="0"/>
        <w:autoSpaceDN w:val="0"/>
        <w:adjustRightInd w:val="0"/>
        <w:rPr>
          <w:rFonts w:eastAsia="Arial Unicode MS" w:cs="Arial"/>
          <w:color w:val="000000"/>
          <w:kern w:val="2"/>
          <w:sz w:val="22"/>
          <w:szCs w:val="22"/>
          <w:lang w:val="ru-RU" w:eastAsia="ar-SA"/>
        </w:rPr>
      </w:pPr>
      <w:r w:rsidRPr="00E77B06">
        <w:rPr>
          <w:rFonts w:eastAsia="Arial Unicode MS" w:cs="Arial"/>
          <w:color w:val="000000"/>
          <w:kern w:val="2"/>
          <w:sz w:val="22"/>
          <w:szCs w:val="22"/>
          <w:lang w:val="ru-RU" w:eastAsia="ar-SA"/>
        </w:rPr>
        <w:t xml:space="preserve">Дијагностиковање квара ће се обавити у просторијама Корисника услуге где ће се сачинити записник о дијагностиковању квара на коме ће бити наведена врста квара са конкретним називом заменског дела из спецификације. Сачињени записник о дијагностиковању квара ће бити основ за сачињавање Наруџбенице која ће након тога бити упућена Пружаоцу услуге. </w:t>
      </w:r>
    </w:p>
    <w:p w14:paraId="5C4DB132" w14:textId="77777777" w:rsidR="00E30A5B" w:rsidRPr="00E77B06" w:rsidRDefault="00E30A5B" w:rsidP="00E30A5B">
      <w:pPr>
        <w:autoSpaceDE w:val="0"/>
        <w:autoSpaceDN w:val="0"/>
        <w:adjustRightInd w:val="0"/>
        <w:rPr>
          <w:rFonts w:eastAsia="Arial Unicode MS" w:cs="Arial"/>
          <w:color w:val="000000"/>
          <w:kern w:val="2"/>
          <w:sz w:val="22"/>
          <w:szCs w:val="22"/>
          <w:lang w:val="ru-RU" w:eastAsia="ar-SA"/>
        </w:rPr>
      </w:pPr>
      <w:r w:rsidRPr="00E77B06">
        <w:rPr>
          <w:rFonts w:eastAsia="Arial Unicode MS" w:cs="Arial"/>
          <w:bCs/>
          <w:iCs/>
          <w:color w:val="000000"/>
          <w:kern w:val="2"/>
          <w:sz w:val="22"/>
          <w:szCs w:val="22"/>
          <w:lang w:val="ru-RU" w:eastAsia="ar-SA" w:bidi="en-US"/>
        </w:rPr>
        <w:t xml:space="preserve">Рок за отклањање квара је _____________(максимално 3 (словима: три)) дана од дана пријема наруџбенице </w:t>
      </w:r>
      <w:r w:rsidRPr="00E77B06">
        <w:rPr>
          <w:rFonts w:eastAsia="Arial Unicode MS" w:cs="Arial"/>
          <w:color w:val="000000"/>
          <w:kern w:val="2"/>
          <w:sz w:val="22"/>
          <w:szCs w:val="22"/>
          <w:lang w:val="ru-RU" w:eastAsia="ar-SA"/>
        </w:rPr>
        <w:t>Корисника услуге</w:t>
      </w:r>
      <w:r w:rsidRPr="00E77B06">
        <w:rPr>
          <w:rFonts w:eastAsia="Arial Unicode MS" w:cs="Arial"/>
          <w:bCs/>
          <w:iCs/>
          <w:color w:val="000000"/>
          <w:kern w:val="2"/>
          <w:sz w:val="22"/>
          <w:szCs w:val="22"/>
          <w:lang w:val="ru-RU" w:eastAsia="ar-SA" w:bidi="en-US"/>
        </w:rPr>
        <w:t xml:space="preserve">, </w:t>
      </w:r>
      <w:r w:rsidRPr="00E77B06">
        <w:rPr>
          <w:rFonts w:eastAsia="Arial Unicode MS" w:cs="Arial"/>
          <w:iCs/>
          <w:color w:val="000000"/>
          <w:kern w:val="2"/>
          <w:sz w:val="22"/>
          <w:szCs w:val="22"/>
          <w:lang w:val="ru-RU" w:eastAsia="ar-SA" w:bidi="en-US"/>
        </w:rPr>
        <w:t xml:space="preserve">након чега се спроводи примопредајно испитивање  и сачињава </w:t>
      </w:r>
      <w:r w:rsidRPr="00E77B06">
        <w:rPr>
          <w:rFonts w:eastAsia="Arial Unicode MS" w:cs="Arial"/>
          <w:iCs/>
          <w:color w:val="000000"/>
          <w:kern w:val="2"/>
          <w:sz w:val="22"/>
          <w:szCs w:val="22"/>
          <w:lang w:val="ru-RU" w:eastAsia="sr-Cyrl-CS" w:bidi="en-US"/>
        </w:rPr>
        <w:t>записник о успешно извршеној услузи</w:t>
      </w:r>
      <w:r w:rsidRPr="00E77B06">
        <w:rPr>
          <w:rFonts w:eastAsia="Arial Unicode MS" w:cs="Arial"/>
          <w:iCs/>
          <w:color w:val="000000"/>
          <w:kern w:val="2"/>
          <w:sz w:val="22"/>
          <w:szCs w:val="22"/>
          <w:lang w:val="ru-RU" w:eastAsia="ar-SA" w:bidi="en-US"/>
        </w:rPr>
        <w:t xml:space="preserve"> који је основ за израду рачуна.</w:t>
      </w:r>
    </w:p>
    <w:p w14:paraId="2B93BF74" w14:textId="77777777" w:rsidR="00E30A5B" w:rsidRPr="00E77B06" w:rsidRDefault="00E30A5B" w:rsidP="00E30A5B">
      <w:pPr>
        <w:rPr>
          <w:rFonts w:cs="Arial"/>
          <w:sz w:val="22"/>
          <w:szCs w:val="22"/>
          <w:lang w:val="sr-Cyrl-RS"/>
        </w:rPr>
      </w:pPr>
    </w:p>
    <w:p w14:paraId="5E249B62" w14:textId="77777777" w:rsidR="00E30A5B" w:rsidRPr="00E77B06" w:rsidRDefault="00E30A5B" w:rsidP="00E30A5B">
      <w:pPr>
        <w:widowControl w:val="0"/>
        <w:kinsoku w:val="0"/>
        <w:overflowPunct w:val="0"/>
        <w:autoSpaceDE w:val="0"/>
        <w:autoSpaceDN w:val="0"/>
        <w:adjustRightInd w:val="0"/>
        <w:spacing w:line="237" w:lineRule="auto"/>
        <w:ind w:right="117"/>
        <w:rPr>
          <w:rFonts w:ascii="Times New Roman" w:hAnsi="Times New Roman"/>
          <w:sz w:val="22"/>
          <w:szCs w:val="22"/>
          <w:lang w:val="sr-Cyrl-RS"/>
        </w:rPr>
      </w:pPr>
      <w:r w:rsidRPr="00E77B06">
        <w:rPr>
          <w:rFonts w:cs="Arial"/>
          <w:sz w:val="22"/>
          <w:szCs w:val="22"/>
          <w:lang w:val="sr-Cyrl-RS"/>
        </w:rPr>
        <w:t>Динамику</w:t>
      </w:r>
      <w:r w:rsidRPr="00E77B06">
        <w:rPr>
          <w:rFonts w:cs="Arial"/>
          <w:spacing w:val="38"/>
          <w:sz w:val="22"/>
          <w:szCs w:val="22"/>
          <w:lang w:val="sr-Cyrl-RS"/>
        </w:rPr>
        <w:t xml:space="preserve"> </w:t>
      </w:r>
      <w:r w:rsidRPr="00E77B06">
        <w:rPr>
          <w:rFonts w:cs="Arial"/>
          <w:sz w:val="22"/>
          <w:szCs w:val="22"/>
          <w:lang w:val="sr-Cyrl-RS"/>
        </w:rPr>
        <w:t>и</w:t>
      </w:r>
      <w:r w:rsidRPr="00E77B06">
        <w:rPr>
          <w:rFonts w:cs="Arial"/>
          <w:spacing w:val="42"/>
          <w:sz w:val="22"/>
          <w:szCs w:val="22"/>
          <w:lang w:val="sr-Cyrl-RS"/>
        </w:rPr>
        <w:t xml:space="preserve"> </w:t>
      </w:r>
      <w:r w:rsidRPr="00E77B06">
        <w:rPr>
          <w:rFonts w:cs="Arial"/>
          <w:sz w:val="22"/>
          <w:szCs w:val="22"/>
          <w:lang w:val="sr-Cyrl-RS"/>
        </w:rPr>
        <w:t>о</w:t>
      </w:r>
      <w:r w:rsidRPr="00E77B06">
        <w:rPr>
          <w:rFonts w:cs="Arial"/>
          <w:spacing w:val="-1"/>
          <w:sz w:val="22"/>
          <w:szCs w:val="22"/>
          <w:lang w:val="sr-Cyrl-RS"/>
        </w:rPr>
        <w:t>б</w:t>
      </w:r>
      <w:r w:rsidRPr="00E77B06">
        <w:rPr>
          <w:rFonts w:cs="Arial"/>
          <w:sz w:val="22"/>
          <w:szCs w:val="22"/>
          <w:lang w:val="sr-Cyrl-RS"/>
        </w:rPr>
        <w:t>им</w:t>
      </w:r>
      <w:r w:rsidRPr="00E77B06">
        <w:rPr>
          <w:rFonts w:cs="Arial"/>
          <w:spacing w:val="42"/>
          <w:sz w:val="22"/>
          <w:szCs w:val="22"/>
          <w:lang w:val="sr-Cyrl-RS"/>
        </w:rPr>
        <w:t xml:space="preserve"> </w:t>
      </w:r>
      <w:r w:rsidRPr="00E77B06">
        <w:rPr>
          <w:rFonts w:cs="Arial"/>
          <w:sz w:val="22"/>
          <w:szCs w:val="22"/>
          <w:lang w:val="sr-Cyrl-RS"/>
        </w:rPr>
        <w:t>п</w:t>
      </w:r>
      <w:r w:rsidRPr="00E77B06">
        <w:rPr>
          <w:rFonts w:cs="Arial"/>
          <w:spacing w:val="-2"/>
          <w:sz w:val="22"/>
          <w:szCs w:val="22"/>
          <w:lang w:val="sr-Cyrl-RS"/>
        </w:rPr>
        <w:t>л</w:t>
      </w:r>
      <w:r w:rsidRPr="00E77B06">
        <w:rPr>
          <w:rFonts w:cs="Arial"/>
          <w:sz w:val="22"/>
          <w:szCs w:val="22"/>
          <w:lang w:val="sr-Cyrl-RS"/>
        </w:rPr>
        <w:t>анир</w:t>
      </w:r>
      <w:r w:rsidRPr="00E77B06">
        <w:rPr>
          <w:rFonts w:cs="Arial"/>
          <w:spacing w:val="1"/>
          <w:sz w:val="22"/>
          <w:szCs w:val="22"/>
          <w:lang w:val="sr-Cyrl-RS"/>
        </w:rPr>
        <w:t>а</w:t>
      </w:r>
      <w:r w:rsidRPr="00E77B06">
        <w:rPr>
          <w:rFonts w:cs="Arial"/>
          <w:sz w:val="22"/>
          <w:szCs w:val="22"/>
          <w:lang w:val="sr-Cyrl-RS"/>
        </w:rPr>
        <w:t>них</w:t>
      </w:r>
      <w:r w:rsidRPr="00E77B06">
        <w:rPr>
          <w:rFonts w:cs="Arial"/>
          <w:spacing w:val="38"/>
          <w:sz w:val="22"/>
          <w:szCs w:val="22"/>
          <w:lang w:val="sr-Cyrl-RS"/>
        </w:rPr>
        <w:t xml:space="preserve"> </w:t>
      </w:r>
      <w:r w:rsidRPr="00E77B06">
        <w:rPr>
          <w:rFonts w:cs="Arial"/>
          <w:sz w:val="22"/>
          <w:szCs w:val="22"/>
          <w:lang w:val="sr-Cyrl-RS"/>
        </w:rPr>
        <w:t>услуга</w:t>
      </w:r>
      <w:r w:rsidRPr="00E77B06">
        <w:rPr>
          <w:rFonts w:cs="Arial"/>
          <w:spacing w:val="41"/>
          <w:sz w:val="22"/>
          <w:szCs w:val="22"/>
          <w:lang w:val="sr-Cyrl-RS"/>
        </w:rPr>
        <w:t xml:space="preserve"> </w:t>
      </w:r>
      <w:r w:rsidRPr="00E77B06">
        <w:rPr>
          <w:rFonts w:cs="Arial"/>
          <w:spacing w:val="-3"/>
          <w:sz w:val="22"/>
          <w:szCs w:val="22"/>
          <w:lang w:val="sr-Cyrl-RS"/>
        </w:rPr>
        <w:t>у</w:t>
      </w:r>
      <w:r w:rsidRPr="00E77B06">
        <w:rPr>
          <w:rFonts w:cs="Arial"/>
          <w:sz w:val="22"/>
          <w:szCs w:val="22"/>
          <w:lang w:val="sr-Cyrl-RS"/>
        </w:rPr>
        <w:t>тврђ</w:t>
      </w:r>
      <w:r w:rsidRPr="00E77B06">
        <w:rPr>
          <w:rFonts w:cs="Arial"/>
          <w:spacing w:val="-3"/>
          <w:sz w:val="22"/>
          <w:szCs w:val="22"/>
          <w:lang w:val="sr-Cyrl-RS"/>
        </w:rPr>
        <w:t>у</w:t>
      </w:r>
      <w:r w:rsidRPr="00E77B06">
        <w:rPr>
          <w:rFonts w:cs="Arial"/>
          <w:sz w:val="22"/>
          <w:szCs w:val="22"/>
          <w:lang w:val="sr-Cyrl-RS"/>
        </w:rPr>
        <w:t>је</w:t>
      </w:r>
      <w:r w:rsidRPr="00E77B06">
        <w:rPr>
          <w:rFonts w:cs="Arial"/>
          <w:spacing w:val="44"/>
          <w:sz w:val="22"/>
          <w:szCs w:val="22"/>
          <w:lang w:val="sr-Cyrl-RS"/>
        </w:rPr>
        <w:t xml:space="preserve"> </w:t>
      </w:r>
      <w:r w:rsidRPr="00E77B06">
        <w:rPr>
          <w:rFonts w:eastAsia="Arial Unicode MS" w:cs="Arial"/>
          <w:color w:val="000000"/>
          <w:kern w:val="2"/>
          <w:sz w:val="22"/>
          <w:szCs w:val="22"/>
          <w:lang w:val="sr-Cyrl-RS" w:eastAsia="ar-SA"/>
        </w:rPr>
        <w:t>Корисник  услуге</w:t>
      </w:r>
      <w:r w:rsidRPr="00E77B06">
        <w:rPr>
          <w:rFonts w:cs="Arial"/>
          <w:spacing w:val="42"/>
          <w:sz w:val="22"/>
          <w:szCs w:val="22"/>
          <w:lang w:val="sr-Cyrl-RS"/>
        </w:rPr>
        <w:t xml:space="preserve"> </w:t>
      </w:r>
      <w:r w:rsidRPr="00E77B06">
        <w:rPr>
          <w:rFonts w:cs="Arial"/>
          <w:sz w:val="22"/>
          <w:szCs w:val="22"/>
          <w:lang w:val="sr-Cyrl-RS"/>
        </w:rPr>
        <w:t>у</w:t>
      </w:r>
      <w:r w:rsidRPr="00E77B06">
        <w:rPr>
          <w:rFonts w:cs="Arial"/>
          <w:spacing w:val="39"/>
          <w:sz w:val="22"/>
          <w:szCs w:val="22"/>
          <w:lang w:val="sr-Cyrl-RS"/>
        </w:rPr>
        <w:t xml:space="preserve"> </w:t>
      </w:r>
      <w:r w:rsidRPr="00E77B06">
        <w:rPr>
          <w:rFonts w:cs="Arial"/>
          <w:sz w:val="22"/>
          <w:szCs w:val="22"/>
          <w:lang w:val="sr-Cyrl-RS"/>
        </w:rPr>
        <w:t>сара</w:t>
      </w:r>
      <w:r w:rsidRPr="00E77B06">
        <w:rPr>
          <w:rFonts w:cs="Arial"/>
          <w:spacing w:val="1"/>
          <w:sz w:val="22"/>
          <w:szCs w:val="22"/>
          <w:lang w:val="sr-Cyrl-RS"/>
        </w:rPr>
        <w:t>д</w:t>
      </w:r>
      <w:r w:rsidRPr="00E77B06">
        <w:rPr>
          <w:rFonts w:cs="Arial"/>
          <w:spacing w:val="-1"/>
          <w:sz w:val="22"/>
          <w:szCs w:val="22"/>
          <w:lang w:val="sr-Cyrl-RS"/>
        </w:rPr>
        <w:t>њ</w:t>
      </w:r>
      <w:r w:rsidRPr="00E77B06">
        <w:rPr>
          <w:rFonts w:cs="Arial"/>
          <w:sz w:val="22"/>
          <w:szCs w:val="22"/>
          <w:lang w:val="sr-Cyrl-RS"/>
        </w:rPr>
        <w:t>и</w:t>
      </w:r>
      <w:r w:rsidRPr="00E77B06">
        <w:rPr>
          <w:rFonts w:cs="Arial"/>
          <w:spacing w:val="42"/>
          <w:sz w:val="22"/>
          <w:szCs w:val="22"/>
          <w:lang w:val="sr-Cyrl-RS"/>
        </w:rPr>
        <w:t xml:space="preserve"> </w:t>
      </w:r>
      <w:r w:rsidRPr="00E77B06">
        <w:rPr>
          <w:rFonts w:cs="Arial"/>
          <w:sz w:val="22"/>
          <w:szCs w:val="22"/>
          <w:lang w:val="sr-Cyrl-RS"/>
        </w:rPr>
        <w:t>са Пружаоцем услуге.</w:t>
      </w:r>
      <w:r w:rsidRPr="00E77B06">
        <w:rPr>
          <w:rFonts w:cs="Arial"/>
          <w:spacing w:val="3"/>
          <w:sz w:val="22"/>
          <w:szCs w:val="22"/>
          <w:lang w:val="sr-Cyrl-RS"/>
        </w:rPr>
        <w:t xml:space="preserve"> </w:t>
      </w:r>
    </w:p>
    <w:p w14:paraId="3D69DB10" w14:textId="77777777" w:rsidR="00E30A5B" w:rsidRPr="00E77B06" w:rsidRDefault="00E30A5B" w:rsidP="00E30A5B">
      <w:pPr>
        <w:pStyle w:val="KDParagraf"/>
        <w:spacing w:before="0"/>
        <w:rPr>
          <w:rFonts w:cs="Arial"/>
          <w:lang w:val="sr-Cyrl-RS"/>
        </w:rPr>
      </w:pPr>
    </w:p>
    <w:p w14:paraId="2105D433" w14:textId="77777777" w:rsidR="00E30A5B" w:rsidRPr="00E77B06" w:rsidRDefault="00E30A5B" w:rsidP="00E30A5B">
      <w:pPr>
        <w:pStyle w:val="KDParagraf"/>
        <w:spacing w:before="0"/>
        <w:rPr>
          <w:rFonts w:cs="Arial"/>
          <w:lang w:val="sr-Cyrl-RS"/>
        </w:rPr>
      </w:pPr>
      <w:r w:rsidRPr="00E77B06">
        <w:rPr>
          <w:rFonts w:cs="Arial"/>
          <w:lang w:val="sr-Cyrl-RS"/>
        </w:rPr>
        <w:t xml:space="preserve">Место извршења услуге су просторије </w:t>
      </w:r>
      <w:r w:rsidRPr="00E77B06">
        <w:rPr>
          <w:rFonts w:eastAsia="Arial Unicode MS" w:cs="Arial"/>
          <w:bCs/>
          <w:iCs/>
          <w:color w:val="000000"/>
          <w:kern w:val="2"/>
          <w:lang w:val="ru-RU" w:eastAsia="ar-SA" w:bidi="en-US"/>
        </w:rPr>
        <w:t>Корисника услуге</w:t>
      </w:r>
      <w:r w:rsidRPr="00E77B06">
        <w:rPr>
          <w:rFonts w:cs="Arial"/>
          <w:lang w:val="sr-Cyrl-RS"/>
        </w:rPr>
        <w:t xml:space="preserve"> на територији ТЦ Краљево и то :</w:t>
      </w:r>
    </w:p>
    <w:p w14:paraId="77AA64C4" w14:textId="77777777" w:rsidR="00E30A5B" w:rsidRPr="00E77B06" w:rsidRDefault="00E30A5B" w:rsidP="00E30A5B">
      <w:pPr>
        <w:numPr>
          <w:ilvl w:val="0"/>
          <w:numId w:val="36"/>
        </w:numPr>
        <w:tabs>
          <w:tab w:val="left" w:pos="180"/>
        </w:tabs>
        <w:suppressAutoHyphens/>
        <w:spacing w:line="100" w:lineRule="atLeast"/>
        <w:ind w:left="0" w:firstLine="0"/>
        <w:rPr>
          <w:rFonts w:cs="Arial"/>
          <w:bCs/>
          <w:i/>
          <w:sz w:val="22"/>
          <w:szCs w:val="22"/>
          <w:lang w:val="sr-Cyrl-RS"/>
        </w:rPr>
      </w:pPr>
      <w:r w:rsidRPr="00E77B06">
        <w:rPr>
          <w:rFonts w:eastAsia="Arial Unicode MS" w:cs="Arial"/>
          <w:b/>
          <w:color w:val="000000"/>
          <w:kern w:val="2"/>
          <w:sz w:val="22"/>
          <w:szCs w:val="22"/>
          <w:lang w:val="bs-Cyrl-BA" w:eastAsia="ar-SA"/>
        </w:rPr>
        <w:t xml:space="preserve">Објекти </w:t>
      </w:r>
      <w:r w:rsidRPr="00E77B06">
        <w:rPr>
          <w:rFonts w:eastAsia="Arial Unicode MS" w:cs="Arial"/>
          <w:b/>
          <w:color w:val="000000"/>
          <w:kern w:val="2"/>
          <w:sz w:val="22"/>
          <w:szCs w:val="22"/>
          <w:lang w:val="sr-Cyrl-RS" w:eastAsia="ar-SA"/>
        </w:rPr>
        <w:t>на територији</w:t>
      </w:r>
      <w:r w:rsidRPr="00E77B06">
        <w:rPr>
          <w:rFonts w:eastAsia="Arial Unicode MS" w:cs="Arial"/>
          <w:b/>
          <w:bCs/>
          <w:kern w:val="2"/>
          <w:sz w:val="22"/>
          <w:szCs w:val="22"/>
          <w:lang w:val="sr-Cyrl-CS" w:eastAsia="ar-SA"/>
        </w:rPr>
        <w:t xml:space="preserve"> </w:t>
      </w:r>
      <w:r w:rsidRPr="00E77B06">
        <w:rPr>
          <w:rFonts w:eastAsia="Arial Unicode MS" w:cs="Arial"/>
          <w:b/>
          <w:bCs/>
          <w:kern w:val="2"/>
          <w:sz w:val="22"/>
          <w:szCs w:val="22"/>
          <w:lang w:val="sr-Cyrl-RS" w:eastAsia="ar-SA"/>
        </w:rPr>
        <w:t>Техничког центра</w:t>
      </w:r>
      <w:r w:rsidRPr="00E77B06">
        <w:rPr>
          <w:rFonts w:cs="Arial"/>
          <w:b/>
          <w:bCs/>
          <w:sz w:val="22"/>
          <w:szCs w:val="22"/>
          <w:lang w:val="sr-Cyrl-RS"/>
        </w:rPr>
        <w:t xml:space="preserve"> Краљево</w:t>
      </w:r>
      <w:r w:rsidRPr="00E77B06">
        <w:rPr>
          <w:rFonts w:cs="Arial"/>
          <w:bCs/>
          <w:sz w:val="22"/>
          <w:szCs w:val="22"/>
          <w:lang w:val="sr-Cyrl-RS"/>
        </w:rPr>
        <w:t>, Димитрија Туцовића 5, Краљево;</w:t>
      </w:r>
    </w:p>
    <w:p w14:paraId="5EE8B4E7" w14:textId="77777777" w:rsidR="00E30A5B" w:rsidRPr="00E77B06" w:rsidRDefault="00E30A5B" w:rsidP="00E30A5B">
      <w:pPr>
        <w:numPr>
          <w:ilvl w:val="0"/>
          <w:numId w:val="36"/>
        </w:numPr>
        <w:tabs>
          <w:tab w:val="left" w:pos="180"/>
        </w:tabs>
        <w:suppressAutoHyphens/>
        <w:spacing w:line="100" w:lineRule="atLeast"/>
        <w:ind w:left="0" w:firstLine="0"/>
        <w:rPr>
          <w:rFonts w:cs="Arial"/>
          <w:bCs/>
          <w:i/>
          <w:sz w:val="22"/>
          <w:szCs w:val="22"/>
          <w:lang w:val="sr-Cyrl-RS"/>
        </w:rPr>
      </w:pPr>
      <w:r w:rsidRPr="00E77B06">
        <w:rPr>
          <w:rFonts w:eastAsia="Arial Unicode MS" w:cs="Arial"/>
          <w:b/>
          <w:color w:val="000000"/>
          <w:kern w:val="2"/>
          <w:sz w:val="22"/>
          <w:szCs w:val="22"/>
          <w:lang w:val="bs-Cyrl-BA" w:eastAsia="ar-SA"/>
        </w:rPr>
        <w:t xml:space="preserve">Објекти </w:t>
      </w:r>
      <w:r w:rsidRPr="00E77B06">
        <w:rPr>
          <w:rFonts w:eastAsia="Arial Unicode MS" w:cs="Arial"/>
          <w:b/>
          <w:color w:val="000000"/>
          <w:kern w:val="2"/>
          <w:sz w:val="22"/>
          <w:szCs w:val="22"/>
          <w:lang w:val="sr-Cyrl-RS" w:eastAsia="ar-SA"/>
        </w:rPr>
        <w:t>на територији</w:t>
      </w:r>
      <w:r w:rsidRPr="00E77B06">
        <w:rPr>
          <w:rFonts w:eastAsia="Arial Unicode MS" w:cs="Arial"/>
          <w:b/>
          <w:bCs/>
          <w:kern w:val="2"/>
          <w:sz w:val="22"/>
          <w:szCs w:val="22"/>
          <w:lang w:val="sr-Cyrl-CS" w:eastAsia="ar-SA"/>
        </w:rPr>
        <w:t xml:space="preserve"> </w:t>
      </w:r>
      <w:r w:rsidRPr="00E77B06">
        <w:rPr>
          <w:rFonts w:eastAsia="Arial Unicode MS" w:cs="Arial"/>
          <w:b/>
          <w:bCs/>
          <w:kern w:val="2"/>
          <w:sz w:val="22"/>
          <w:szCs w:val="22"/>
          <w:lang w:val="sr-Cyrl-RS" w:eastAsia="ar-SA"/>
        </w:rPr>
        <w:t>О</w:t>
      </w:r>
      <w:r w:rsidRPr="00E77B06">
        <w:rPr>
          <w:rFonts w:eastAsia="Arial Unicode MS" w:cs="Arial"/>
          <w:b/>
          <w:bCs/>
          <w:kern w:val="2"/>
          <w:sz w:val="22"/>
          <w:szCs w:val="22"/>
          <w:lang w:val="sr-Cyrl-CS" w:eastAsia="ar-SA"/>
        </w:rPr>
        <w:t xml:space="preserve">дсека за техничке услуге </w:t>
      </w:r>
      <w:r w:rsidRPr="00E77B06">
        <w:rPr>
          <w:rFonts w:cs="Arial"/>
          <w:b/>
          <w:bCs/>
          <w:sz w:val="22"/>
          <w:szCs w:val="22"/>
          <w:lang w:val="sr-Cyrl-RS"/>
        </w:rPr>
        <w:t>Аранђеловац</w:t>
      </w:r>
      <w:r w:rsidRPr="00E77B06">
        <w:rPr>
          <w:rFonts w:cs="Arial"/>
          <w:bCs/>
          <w:sz w:val="22"/>
          <w:szCs w:val="22"/>
          <w:lang w:val="sr-Cyrl-RS"/>
        </w:rPr>
        <w:t>, Кнеза Милоша 27775; Погон Топола, ул.Булевар Вожда Карађорђа бр.66</w:t>
      </w:r>
    </w:p>
    <w:p w14:paraId="2070EBF2" w14:textId="77777777" w:rsidR="00E30A5B" w:rsidRPr="00E77B06" w:rsidRDefault="00E30A5B" w:rsidP="00E30A5B">
      <w:pPr>
        <w:numPr>
          <w:ilvl w:val="0"/>
          <w:numId w:val="36"/>
        </w:numPr>
        <w:tabs>
          <w:tab w:val="left" w:pos="180"/>
        </w:tabs>
        <w:spacing w:after="160" w:line="256" w:lineRule="auto"/>
        <w:ind w:left="0" w:firstLine="0"/>
        <w:contextualSpacing/>
        <w:rPr>
          <w:rFonts w:cs="Arial"/>
          <w:bCs/>
          <w:i/>
          <w:sz w:val="22"/>
          <w:szCs w:val="22"/>
          <w:lang w:val="sr-Cyrl-RS" w:eastAsia="sr-Latn-CS"/>
        </w:rPr>
      </w:pPr>
      <w:r w:rsidRPr="00E77B06">
        <w:rPr>
          <w:rFonts w:eastAsia="Arial Unicode MS" w:cs="Arial"/>
          <w:b/>
          <w:color w:val="000000"/>
          <w:kern w:val="2"/>
          <w:sz w:val="22"/>
          <w:szCs w:val="22"/>
          <w:lang w:val="bs-Cyrl-BA" w:eastAsia="ar-SA"/>
        </w:rPr>
        <w:t xml:space="preserve">Објекти </w:t>
      </w:r>
      <w:r w:rsidRPr="00E77B06">
        <w:rPr>
          <w:rFonts w:eastAsia="Arial Unicode MS" w:cs="Arial"/>
          <w:b/>
          <w:color w:val="000000"/>
          <w:kern w:val="2"/>
          <w:sz w:val="22"/>
          <w:szCs w:val="22"/>
          <w:lang w:val="sr-Cyrl-RS" w:eastAsia="ar-SA"/>
        </w:rPr>
        <w:t>на територији</w:t>
      </w:r>
      <w:r w:rsidRPr="00E77B06">
        <w:rPr>
          <w:rFonts w:eastAsia="Arial Unicode MS" w:cs="Arial"/>
          <w:b/>
          <w:bCs/>
          <w:kern w:val="2"/>
          <w:sz w:val="22"/>
          <w:szCs w:val="22"/>
          <w:lang w:val="sr-Cyrl-CS" w:eastAsia="ar-SA"/>
        </w:rPr>
        <w:t xml:space="preserve"> </w:t>
      </w:r>
      <w:r w:rsidRPr="00E77B06">
        <w:rPr>
          <w:rFonts w:eastAsia="Arial Unicode MS" w:cs="Arial"/>
          <w:b/>
          <w:bCs/>
          <w:kern w:val="2"/>
          <w:sz w:val="22"/>
          <w:szCs w:val="22"/>
          <w:lang w:val="sr-Cyrl-RS" w:eastAsia="ar-SA"/>
        </w:rPr>
        <w:t>О</w:t>
      </w:r>
      <w:r w:rsidRPr="00E77B06">
        <w:rPr>
          <w:rFonts w:eastAsia="Arial Unicode MS" w:cs="Arial"/>
          <w:b/>
          <w:bCs/>
          <w:kern w:val="2"/>
          <w:sz w:val="22"/>
          <w:szCs w:val="22"/>
          <w:lang w:val="sr-Cyrl-CS" w:eastAsia="ar-SA"/>
        </w:rPr>
        <w:t>дсека за техничке услуге</w:t>
      </w:r>
      <w:r w:rsidRPr="00E77B06">
        <w:rPr>
          <w:rFonts w:cs="Arial"/>
          <w:b/>
          <w:bCs/>
          <w:sz w:val="22"/>
          <w:szCs w:val="22"/>
          <w:lang w:val="sr-Cyrl-RS" w:eastAsia="sr-Latn-CS"/>
        </w:rPr>
        <w:t xml:space="preserve"> Ваљево</w:t>
      </w:r>
      <w:r w:rsidRPr="00E77B06">
        <w:rPr>
          <w:rFonts w:cs="Arial"/>
          <w:bCs/>
          <w:sz w:val="22"/>
          <w:szCs w:val="22"/>
          <w:lang w:val="sr-Cyrl-RS" w:eastAsia="sr-Latn-CS"/>
        </w:rPr>
        <w:t>, Сувоборска 9; Пословнице:Уб, Мионица, Осечина</w:t>
      </w:r>
    </w:p>
    <w:p w14:paraId="27185737" w14:textId="77777777" w:rsidR="00E30A5B" w:rsidRPr="00E77B06" w:rsidRDefault="00E30A5B" w:rsidP="00E30A5B">
      <w:pPr>
        <w:numPr>
          <w:ilvl w:val="0"/>
          <w:numId w:val="36"/>
        </w:numPr>
        <w:tabs>
          <w:tab w:val="left" w:pos="180"/>
        </w:tabs>
        <w:spacing w:after="160" w:line="256" w:lineRule="auto"/>
        <w:ind w:left="0" w:firstLine="0"/>
        <w:contextualSpacing/>
        <w:rPr>
          <w:rFonts w:cs="Arial"/>
          <w:bCs/>
          <w:i/>
          <w:sz w:val="22"/>
          <w:szCs w:val="22"/>
          <w:lang w:val="sr-Cyrl-RS" w:eastAsia="sr-Latn-CS"/>
        </w:rPr>
      </w:pPr>
      <w:r w:rsidRPr="00E77B06">
        <w:rPr>
          <w:rFonts w:eastAsia="Arial Unicode MS" w:cs="Arial"/>
          <w:b/>
          <w:color w:val="000000"/>
          <w:kern w:val="2"/>
          <w:sz w:val="22"/>
          <w:szCs w:val="22"/>
          <w:lang w:val="bs-Cyrl-BA" w:eastAsia="ar-SA"/>
        </w:rPr>
        <w:t xml:space="preserve">Објекти </w:t>
      </w:r>
      <w:r w:rsidRPr="00E77B06">
        <w:rPr>
          <w:rFonts w:eastAsia="Arial Unicode MS" w:cs="Arial"/>
          <w:b/>
          <w:color w:val="000000"/>
          <w:kern w:val="2"/>
          <w:sz w:val="22"/>
          <w:szCs w:val="22"/>
          <w:lang w:val="sr-Cyrl-RS" w:eastAsia="ar-SA"/>
        </w:rPr>
        <w:t>на територији</w:t>
      </w:r>
      <w:r w:rsidRPr="00E77B06">
        <w:rPr>
          <w:rFonts w:eastAsia="Arial Unicode MS" w:cs="Arial"/>
          <w:b/>
          <w:bCs/>
          <w:kern w:val="2"/>
          <w:sz w:val="22"/>
          <w:szCs w:val="22"/>
          <w:lang w:val="sr-Cyrl-CS" w:eastAsia="ar-SA"/>
        </w:rPr>
        <w:t xml:space="preserve"> </w:t>
      </w:r>
      <w:r w:rsidRPr="00E77B06">
        <w:rPr>
          <w:rFonts w:eastAsia="Arial Unicode MS" w:cs="Arial"/>
          <w:b/>
          <w:bCs/>
          <w:kern w:val="2"/>
          <w:sz w:val="22"/>
          <w:szCs w:val="22"/>
          <w:lang w:val="sr-Cyrl-RS" w:eastAsia="ar-SA"/>
        </w:rPr>
        <w:t>О</w:t>
      </w:r>
      <w:r w:rsidRPr="00E77B06">
        <w:rPr>
          <w:rFonts w:eastAsia="Arial Unicode MS" w:cs="Arial"/>
          <w:b/>
          <w:bCs/>
          <w:kern w:val="2"/>
          <w:sz w:val="22"/>
          <w:szCs w:val="22"/>
          <w:lang w:val="sr-Cyrl-CS" w:eastAsia="ar-SA"/>
        </w:rPr>
        <w:t>дсека за техничке услуге</w:t>
      </w:r>
      <w:r w:rsidRPr="00E77B06">
        <w:rPr>
          <w:rFonts w:cs="Arial"/>
          <w:b/>
          <w:bCs/>
          <w:sz w:val="22"/>
          <w:szCs w:val="22"/>
          <w:lang w:val="sr-Cyrl-RS" w:eastAsia="sr-Latn-CS"/>
        </w:rPr>
        <w:t xml:space="preserve"> Краљево</w:t>
      </w:r>
      <w:r w:rsidRPr="00E77B06">
        <w:rPr>
          <w:rFonts w:cs="Arial"/>
          <w:bCs/>
          <w:sz w:val="22"/>
          <w:szCs w:val="22"/>
          <w:lang w:val="sr-Cyrl-RS" w:eastAsia="sr-Latn-CS"/>
        </w:rPr>
        <w:t>, Димитрија Туцовића 5; Церска бб, Сијаће поље; Погон Врњачка Бања, Кнеза Милоша бб; Погон Рашка, Милуна Ивановића бб</w:t>
      </w:r>
    </w:p>
    <w:p w14:paraId="6BD6AA93" w14:textId="77777777" w:rsidR="00E30A5B" w:rsidRPr="00E77B06" w:rsidRDefault="00E30A5B" w:rsidP="00E30A5B">
      <w:pPr>
        <w:numPr>
          <w:ilvl w:val="0"/>
          <w:numId w:val="36"/>
        </w:numPr>
        <w:tabs>
          <w:tab w:val="left" w:pos="180"/>
        </w:tabs>
        <w:spacing w:after="160" w:line="256" w:lineRule="auto"/>
        <w:ind w:left="0" w:firstLine="0"/>
        <w:contextualSpacing/>
        <w:rPr>
          <w:rFonts w:cs="Arial"/>
          <w:bCs/>
          <w:i/>
          <w:sz w:val="22"/>
          <w:szCs w:val="22"/>
          <w:lang w:val="sr-Cyrl-RS" w:eastAsia="sr-Latn-CS"/>
        </w:rPr>
      </w:pPr>
      <w:r w:rsidRPr="00E77B06">
        <w:rPr>
          <w:rFonts w:eastAsia="Arial Unicode MS" w:cs="Arial"/>
          <w:b/>
          <w:color w:val="000000"/>
          <w:kern w:val="2"/>
          <w:sz w:val="22"/>
          <w:szCs w:val="22"/>
          <w:lang w:val="bs-Cyrl-BA" w:eastAsia="ar-SA"/>
        </w:rPr>
        <w:t xml:space="preserve">Објекти </w:t>
      </w:r>
      <w:r w:rsidRPr="00E77B06">
        <w:rPr>
          <w:rFonts w:eastAsia="Arial Unicode MS" w:cs="Arial"/>
          <w:b/>
          <w:color w:val="000000"/>
          <w:kern w:val="2"/>
          <w:sz w:val="22"/>
          <w:szCs w:val="22"/>
          <w:lang w:val="sr-Cyrl-RS" w:eastAsia="ar-SA"/>
        </w:rPr>
        <w:t>на територији</w:t>
      </w:r>
      <w:r w:rsidRPr="00E77B06">
        <w:rPr>
          <w:rFonts w:eastAsia="Arial Unicode MS" w:cs="Arial"/>
          <w:b/>
          <w:bCs/>
          <w:kern w:val="2"/>
          <w:sz w:val="22"/>
          <w:szCs w:val="22"/>
          <w:lang w:val="sr-Cyrl-CS" w:eastAsia="ar-SA"/>
        </w:rPr>
        <w:t xml:space="preserve"> </w:t>
      </w:r>
      <w:r w:rsidRPr="00E77B06">
        <w:rPr>
          <w:rFonts w:eastAsia="Arial Unicode MS" w:cs="Arial"/>
          <w:b/>
          <w:bCs/>
          <w:kern w:val="2"/>
          <w:sz w:val="22"/>
          <w:szCs w:val="22"/>
          <w:lang w:val="sr-Cyrl-RS" w:eastAsia="ar-SA"/>
        </w:rPr>
        <w:t>О</w:t>
      </w:r>
      <w:r w:rsidRPr="00E77B06">
        <w:rPr>
          <w:rFonts w:eastAsia="Arial Unicode MS" w:cs="Arial"/>
          <w:b/>
          <w:bCs/>
          <w:kern w:val="2"/>
          <w:sz w:val="22"/>
          <w:szCs w:val="22"/>
          <w:lang w:val="sr-Cyrl-CS" w:eastAsia="ar-SA"/>
        </w:rPr>
        <w:t xml:space="preserve">дсека за техничке услуге </w:t>
      </w:r>
      <w:r w:rsidRPr="00E77B06">
        <w:rPr>
          <w:rFonts w:cs="Arial"/>
          <w:b/>
          <w:bCs/>
          <w:sz w:val="22"/>
          <w:szCs w:val="22"/>
          <w:lang w:val="sr-Cyrl-RS" w:eastAsia="sr-Latn-CS"/>
        </w:rPr>
        <w:t>Крушевац</w:t>
      </w:r>
      <w:r w:rsidRPr="00E77B06">
        <w:rPr>
          <w:rFonts w:cs="Arial"/>
          <w:bCs/>
          <w:sz w:val="22"/>
          <w:szCs w:val="22"/>
          <w:lang w:val="sr-Cyrl-RS" w:eastAsia="sr-Latn-CS"/>
        </w:rPr>
        <w:t>, Косанчићева 32; Погон Трстеник, Војислава Танкосића бб; Погон Александровац, 29. новембра 156; Погон Варварин, Марина Мариновића 41; Погон Брус, Брус бб; Пословнице: Ражањ,Ћићевац</w:t>
      </w:r>
    </w:p>
    <w:p w14:paraId="255AC230" w14:textId="77777777" w:rsidR="00E30A5B" w:rsidRPr="00E77B06" w:rsidRDefault="00E30A5B" w:rsidP="00E30A5B">
      <w:pPr>
        <w:numPr>
          <w:ilvl w:val="0"/>
          <w:numId w:val="36"/>
        </w:numPr>
        <w:tabs>
          <w:tab w:val="left" w:pos="180"/>
        </w:tabs>
        <w:spacing w:after="160" w:line="256" w:lineRule="auto"/>
        <w:ind w:left="0" w:firstLine="0"/>
        <w:contextualSpacing/>
        <w:rPr>
          <w:rFonts w:cs="Arial"/>
          <w:bCs/>
          <w:i/>
          <w:sz w:val="22"/>
          <w:szCs w:val="22"/>
          <w:lang w:val="sr-Cyrl-RS" w:eastAsia="sr-Latn-CS"/>
        </w:rPr>
      </w:pPr>
      <w:r w:rsidRPr="00E77B06">
        <w:rPr>
          <w:rFonts w:eastAsia="Arial Unicode MS" w:cs="Arial"/>
          <w:b/>
          <w:color w:val="000000"/>
          <w:kern w:val="2"/>
          <w:sz w:val="22"/>
          <w:szCs w:val="22"/>
          <w:lang w:val="bs-Cyrl-BA" w:eastAsia="ar-SA"/>
        </w:rPr>
        <w:t xml:space="preserve">Објекти </w:t>
      </w:r>
      <w:r w:rsidRPr="00E77B06">
        <w:rPr>
          <w:rFonts w:eastAsia="Arial Unicode MS" w:cs="Arial"/>
          <w:b/>
          <w:color w:val="000000"/>
          <w:kern w:val="2"/>
          <w:sz w:val="22"/>
          <w:szCs w:val="22"/>
          <w:lang w:val="sr-Cyrl-RS" w:eastAsia="ar-SA"/>
        </w:rPr>
        <w:t>на територији</w:t>
      </w:r>
      <w:r w:rsidRPr="00E77B06">
        <w:rPr>
          <w:rFonts w:eastAsia="Arial Unicode MS" w:cs="Arial"/>
          <w:b/>
          <w:bCs/>
          <w:kern w:val="2"/>
          <w:sz w:val="22"/>
          <w:szCs w:val="22"/>
          <w:lang w:val="sr-Cyrl-CS" w:eastAsia="ar-SA"/>
        </w:rPr>
        <w:t xml:space="preserve"> </w:t>
      </w:r>
      <w:r w:rsidRPr="00E77B06">
        <w:rPr>
          <w:rFonts w:eastAsia="Arial Unicode MS" w:cs="Arial"/>
          <w:b/>
          <w:bCs/>
          <w:kern w:val="2"/>
          <w:sz w:val="22"/>
          <w:szCs w:val="22"/>
          <w:lang w:val="sr-Cyrl-RS" w:eastAsia="ar-SA"/>
        </w:rPr>
        <w:t>О</w:t>
      </w:r>
      <w:r w:rsidRPr="00E77B06">
        <w:rPr>
          <w:rFonts w:eastAsia="Arial Unicode MS" w:cs="Arial"/>
          <w:b/>
          <w:bCs/>
          <w:kern w:val="2"/>
          <w:sz w:val="22"/>
          <w:szCs w:val="22"/>
          <w:lang w:val="sr-Cyrl-CS" w:eastAsia="ar-SA"/>
        </w:rPr>
        <w:t xml:space="preserve">дсека за техничке услуге </w:t>
      </w:r>
      <w:r w:rsidRPr="00E77B06">
        <w:rPr>
          <w:rFonts w:cs="Arial"/>
          <w:b/>
          <w:bCs/>
          <w:sz w:val="22"/>
          <w:szCs w:val="22"/>
          <w:lang w:val="sr-Cyrl-RS" w:eastAsia="sr-Latn-CS"/>
        </w:rPr>
        <w:t>Јагодина</w:t>
      </w:r>
      <w:r w:rsidRPr="00E77B06">
        <w:rPr>
          <w:rFonts w:cs="Arial"/>
          <w:bCs/>
          <w:sz w:val="22"/>
          <w:szCs w:val="22"/>
          <w:lang w:val="sr-Cyrl-RS" w:eastAsia="sr-Latn-CS"/>
        </w:rPr>
        <w:t>, 7. јула 62;</w:t>
      </w:r>
      <w:r w:rsidRPr="00E77B06">
        <w:rPr>
          <w:rFonts w:cs="Arial"/>
          <w:bCs/>
          <w:i/>
          <w:sz w:val="22"/>
          <w:szCs w:val="22"/>
          <w:lang w:val="sr-Cyrl-RS" w:eastAsia="sr-Latn-CS"/>
        </w:rPr>
        <w:t xml:space="preserve"> </w:t>
      </w:r>
      <w:r w:rsidRPr="00E77B06">
        <w:rPr>
          <w:rFonts w:cs="Arial"/>
          <w:bCs/>
          <w:sz w:val="22"/>
          <w:szCs w:val="22"/>
          <w:lang w:val="sr-Cyrl-RS" w:eastAsia="sr-Latn-CS"/>
        </w:rPr>
        <w:t>Погон Ћуприја, Кнеза Милоша 15-19; Погон Параћин, Подгоричка 1-3; Пословнице: Деспотовац, Свилајнац</w:t>
      </w:r>
    </w:p>
    <w:p w14:paraId="25D87DC9" w14:textId="77777777" w:rsidR="00E30A5B" w:rsidRPr="00E77B06" w:rsidRDefault="00E30A5B" w:rsidP="00E30A5B">
      <w:pPr>
        <w:numPr>
          <w:ilvl w:val="0"/>
          <w:numId w:val="36"/>
        </w:numPr>
        <w:tabs>
          <w:tab w:val="left" w:pos="180"/>
        </w:tabs>
        <w:spacing w:after="160" w:line="256" w:lineRule="auto"/>
        <w:ind w:left="0" w:firstLine="0"/>
        <w:contextualSpacing/>
        <w:rPr>
          <w:rFonts w:cs="Arial"/>
          <w:bCs/>
          <w:i/>
          <w:sz w:val="22"/>
          <w:szCs w:val="22"/>
          <w:lang w:val="sr-Cyrl-RS" w:eastAsia="sr-Latn-CS"/>
        </w:rPr>
      </w:pPr>
      <w:r w:rsidRPr="00E77B06">
        <w:rPr>
          <w:rFonts w:eastAsia="Arial Unicode MS" w:cs="Arial"/>
          <w:b/>
          <w:color w:val="000000"/>
          <w:kern w:val="2"/>
          <w:sz w:val="22"/>
          <w:szCs w:val="22"/>
          <w:lang w:val="bs-Cyrl-BA" w:eastAsia="ar-SA"/>
        </w:rPr>
        <w:t xml:space="preserve">Објекти </w:t>
      </w:r>
      <w:r w:rsidRPr="00E77B06">
        <w:rPr>
          <w:rFonts w:eastAsia="Arial Unicode MS" w:cs="Arial"/>
          <w:b/>
          <w:color w:val="000000"/>
          <w:kern w:val="2"/>
          <w:sz w:val="22"/>
          <w:szCs w:val="22"/>
          <w:lang w:val="sr-Cyrl-RS" w:eastAsia="ar-SA"/>
        </w:rPr>
        <w:t>на територији</w:t>
      </w:r>
      <w:r w:rsidRPr="00E77B06">
        <w:rPr>
          <w:rFonts w:eastAsia="Arial Unicode MS" w:cs="Arial"/>
          <w:b/>
          <w:bCs/>
          <w:kern w:val="2"/>
          <w:sz w:val="22"/>
          <w:szCs w:val="22"/>
          <w:lang w:val="sr-Cyrl-CS" w:eastAsia="ar-SA"/>
        </w:rPr>
        <w:t xml:space="preserve"> </w:t>
      </w:r>
      <w:r w:rsidRPr="00E77B06">
        <w:rPr>
          <w:rFonts w:eastAsia="Arial Unicode MS" w:cs="Arial"/>
          <w:b/>
          <w:bCs/>
          <w:kern w:val="2"/>
          <w:sz w:val="22"/>
          <w:szCs w:val="22"/>
          <w:lang w:val="sr-Cyrl-RS" w:eastAsia="ar-SA"/>
        </w:rPr>
        <w:t>О</w:t>
      </w:r>
      <w:r w:rsidRPr="00E77B06">
        <w:rPr>
          <w:rFonts w:eastAsia="Arial Unicode MS" w:cs="Arial"/>
          <w:b/>
          <w:bCs/>
          <w:kern w:val="2"/>
          <w:sz w:val="22"/>
          <w:szCs w:val="22"/>
          <w:lang w:val="sr-Cyrl-CS" w:eastAsia="ar-SA"/>
        </w:rPr>
        <w:t xml:space="preserve">дсека за техничке услуге </w:t>
      </w:r>
      <w:r w:rsidRPr="00E77B06">
        <w:rPr>
          <w:rFonts w:cs="Arial"/>
          <w:b/>
          <w:bCs/>
          <w:sz w:val="22"/>
          <w:szCs w:val="22"/>
          <w:lang w:val="sr-Cyrl-RS" w:eastAsia="sr-Latn-CS"/>
        </w:rPr>
        <w:t>Лазаревац,</w:t>
      </w:r>
      <w:r w:rsidRPr="00E77B06">
        <w:rPr>
          <w:rFonts w:cs="Arial"/>
          <w:bCs/>
          <w:sz w:val="22"/>
          <w:szCs w:val="22"/>
          <w:lang w:val="sr-Cyrl-RS" w:eastAsia="sr-Latn-CS"/>
        </w:rPr>
        <w:t xml:space="preserve"> Јанка Стајчића 2; Пословнице: Љиг, Лајковац</w:t>
      </w:r>
    </w:p>
    <w:p w14:paraId="7D5E5365" w14:textId="77777777" w:rsidR="00E30A5B" w:rsidRPr="00E77B06" w:rsidRDefault="00E30A5B" w:rsidP="00E30A5B">
      <w:pPr>
        <w:numPr>
          <w:ilvl w:val="0"/>
          <w:numId w:val="36"/>
        </w:numPr>
        <w:tabs>
          <w:tab w:val="left" w:pos="180"/>
        </w:tabs>
        <w:spacing w:after="160" w:line="256" w:lineRule="auto"/>
        <w:ind w:left="0" w:firstLine="0"/>
        <w:contextualSpacing/>
        <w:rPr>
          <w:rFonts w:cs="Arial"/>
          <w:bCs/>
          <w:i/>
          <w:sz w:val="22"/>
          <w:szCs w:val="22"/>
          <w:lang w:val="sr-Cyrl-RS" w:eastAsia="sr-Latn-CS"/>
        </w:rPr>
      </w:pPr>
      <w:r w:rsidRPr="00E77B06">
        <w:rPr>
          <w:rFonts w:eastAsia="Arial Unicode MS" w:cs="Arial"/>
          <w:b/>
          <w:color w:val="000000"/>
          <w:kern w:val="2"/>
          <w:sz w:val="22"/>
          <w:szCs w:val="22"/>
          <w:lang w:val="bs-Cyrl-BA" w:eastAsia="ar-SA"/>
        </w:rPr>
        <w:t xml:space="preserve">Објекти </w:t>
      </w:r>
      <w:r w:rsidRPr="00E77B06">
        <w:rPr>
          <w:rFonts w:eastAsia="Arial Unicode MS" w:cs="Arial"/>
          <w:b/>
          <w:color w:val="000000"/>
          <w:kern w:val="2"/>
          <w:sz w:val="22"/>
          <w:szCs w:val="22"/>
          <w:lang w:val="sr-Cyrl-RS" w:eastAsia="ar-SA"/>
        </w:rPr>
        <w:t>на територији</w:t>
      </w:r>
      <w:r w:rsidRPr="00E77B06">
        <w:rPr>
          <w:rFonts w:eastAsia="Arial Unicode MS" w:cs="Arial"/>
          <w:b/>
          <w:bCs/>
          <w:kern w:val="2"/>
          <w:sz w:val="22"/>
          <w:szCs w:val="22"/>
          <w:lang w:val="sr-Cyrl-CS" w:eastAsia="ar-SA"/>
        </w:rPr>
        <w:t xml:space="preserve"> </w:t>
      </w:r>
      <w:r w:rsidRPr="00E77B06">
        <w:rPr>
          <w:rFonts w:eastAsia="Arial Unicode MS" w:cs="Arial"/>
          <w:b/>
          <w:bCs/>
          <w:kern w:val="2"/>
          <w:sz w:val="22"/>
          <w:szCs w:val="22"/>
          <w:lang w:val="sr-Cyrl-RS" w:eastAsia="ar-SA"/>
        </w:rPr>
        <w:t>О</w:t>
      </w:r>
      <w:r w:rsidRPr="00E77B06">
        <w:rPr>
          <w:rFonts w:eastAsia="Arial Unicode MS" w:cs="Arial"/>
          <w:b/>
          <w:bCs/>
          <w:kern w:val="2"/>
          <w:sz w:val="22"/>
          <w:szCs w:val="22"/>
          <w:lang w:val="sr-Cyrl-CS" w:eastAsia="ar-SA"/>
        </w:rPr>
        <w:t xml:space="preserve">дсека за техничке услуге </w:t>
      </w:r>
      <w:r w:rsidRPr="00E77B06">
        <w:rPr>
          <w:rFonts w:cs="Arial"/>
          <w:b/>
          <w:bCs/>
          <w:sz w:val="22"/>
          <w:szCs w:val="22"/>
          <w:lang w:val="sr-Cyrl-RS" w:eastAsia="sr-Latn-CS"/>
        </w:rPr>
        <w:t>Лозница</w:t>
      </w:r>
      <w:r w:rsidRPr="00E77B06">
        <w:rPr>
          <w:rFonts w:cs="Arial"/>
          <w:bCs/>
          <w:sz w:val="22"/>
          <w:szCs w:val="22"/>
          <w:lang w:val="sr-Cyrl-RS" w:eastAsia="sr-Latn-CS"/>
        </w:rPr>
        <w:t>, Слободана Пенезића; Пословнице: Крупањ, Љубовија, Мали Зборник</w:t>
      </w:r>
    </w:p>
    <w:p w14:paraId="26B23F8E" w14:textId="77777777" w:rsidR="00E30A5B" w:rsidRPr="00E77B06" w:rsidRDefault="00E30A5B" w:rsidP="00E30A5B">
      <w:pPr>
        <w:numPr>
          <w:ilvl w:val="0"/>
          <w:numId w:val="36"/>
        </w:numPr>
        <w:tabs>
          <w:tab w:val="left" w:pos="180"/>
          <w:tab w:val="left" w:pos="270"/>
        </w:tabs>
        <w:spacing w:after="160" w:line="256" w:lineRule="auto"/>
        <w:ind w:left="0" w:firstLine="0"/>
        <w:contextualSpacing/>
        <w:rPr>
          <w:rFonts w:cs="Arial"/>
          <w:bCs/>
          <w:i/>
          <w:sz w:val="22"/>
          <w:szCs w:val="22"/>
          <w:lang w:val="sr-Cyrl-RS" w:eastAsia="sr-Latn-CS"/>
        </w:rPr>
      </w:pPr>
      <w:r w:rsidRPr="00E77B06">
        <w:rPr>
          <w:rFonts w:eastAsia="Arial Unicode MS" w:cs="Arial"/>
          <w:b/>
          <w:color w:val="000000"/>
          <w:kern w:val="2"/>
          <w:sz w:val="22"/>
          <w:szCs w:val="22"/>
          <w:lang w:val="bs-Cyrl-BA" w:eastAsia="ar-SA"/>
        </w:rPr>
        <w:t xml:space="preserve">Објекти </w:t>
      </w:r>
      <w:r w:rsidRPr="00E77B06">
        <w:rPr>
          <w:rFonts w:eastAsia="Arial Unicode MS" w:cs="Arial"/>
          <w:b/>
          <w:color w:val="000000"/>
          <w:kern w:val="2"/>
          <w:sz w:val="22"/>
          <w:szCs w:val="22"/>
          <w:lang w:val="sr-Cyrl-RS" w:eastAsia="ar-SA"/>
        </w:rPr>
        <w:t>на територији</w:t>
      </w:r>
      <w:r w:rsidRPr="00E77B06">
        <w:rPr>
          <w:rFonts w:eastAsia="Arial Unicode MS" w:cs="Arial"/>
          <w:b/>
          <w:bCs/>
          <w:kern w:val="2"/>
          <w:sz w:val="22"/>
          <w:szCs w:val="22"/>
          <w:lang w:val="sr-Cyrl-CS" w:eastAsia="ar-SA"/>
        </w:rPr>
        <w:t xml:space="preserve"> </w:t>
      </w:r>
      <w:r w:rsidRPr="00E77B06">
        <w:rPr>
          <w:rFonts w:eastAsia="Arial Unicode MS" w:cs="Arial"/>
          <w:b/>
          <w:bCs/>
          <w:kern w:val="2"/>
          <w:sz w:val="22"/>
          <w:szCs w:val="22"/>
          <w:lang w:val="sr-Cyrl-RS" w:eastAsia="ar-SA"/>
        </w:rPr>
        <w:t>О</w:t>
      </w:r>
      <w:r w:rsidRPr="00E77B06">
        <w:rPr>
          <w:rFonts w:eastAsia="Arial Unicode MS" w:cs="Arial"/>
          <w:b/>
          <w:bCs/>
          <w:kern w:val="2"/>
          <w:sz w:val="22"/>
          <w:szCs w:val="22"/>
          <w:lang w:val="sr-Cyrl-CS" w:eastAsia="ar-SA"/>
        </w:rPr>
        <w:t xml:space="preserve">дсека за техничке услуге </w:t>
      </w:r>
      <w:r w:rsidRPr="00E77B06">
        <w:rPr>
          <w:rFonts w:cs="Arial"/>
          <w:b/>
          <w:bCs/>
          <w:sz w:val="22"/>
          <w:szCs w:val="22"/>
          <w:lang w:val="sr-Cyrl-RS" w:eastAsia="sr-Latn-CS"/>
        </w:rPr>
        <w:t>Нови Пазар</w:t>
      </w:r>
      <w:r w:rsidRPr="00E77B06">
        <w:rPr>
          <w:rFonts w:cs="Arial"/>
          <w:bCs/>
          <w:sz w:val="22"/>
          <w:szCs w:val="22"/>
          <w:lang w:val="sr-Cyrl-RS" w:eastAsia="sr-Latn-CS"/>
        </w:rPr>
        <w:t>, Димитрија Туцовића бб; Погон Тутин, 3 санџачке бригаде бб</w:t>
      </w:r>
    </w:p>
    <w:p w14:paraId="1F3CF9CA" w14:textId="77777777" w:rsidR="00E30A5B" w:rsidRPr="00E77B06" w:rsidRDefault="00E30A5B" w:rsidP="00E30A5B">
      <w:pPr>
        <w:numPr>
          <w:ilvl w:val="0"/>
          <w:numId w:val="36"/>
        </w:numPr>
        <w:tabs>
          <w:tab w:val="left" w:pos="180"/>
        </w:tabs>
        <w:spacing w:after="160" w:line="256" w:lineRule="auto"/>
        <w:ind w:left="0" w:firstLine="0"/>
        <w:contextualSpacing/>
        <w:rPr>
          <w:rFonts w:cs="Arial"/>
          <w:bCs/>
          <w:i/>
          <w:sz w:val="22"/>
          <w:szCs w:val="22"/>
          <w:lang w:val="sr-Cyrl-RS" w:eastAsia="sr-Latn-CS"/>
        </w:rPr>
      </w:pPr>
      <w:r w:rsidRPr="00E77B06">
        <w:rPr>
          <w:rFonts w:eastAsia="Arial Unicode MS" w:cs="Arial"/>
          <w:b/>
          <w:color w:val="000000"/>
          <w:kern w:val="2"/>
          <w:sz w:val="22"/>
          <w:szCs w:val="22"/>
          <w:lang w:val="bs-Cyrl-BA" w:eastAsia="ar-SA"/>
        </w:rPr>
        <w:lastRenderedPageBreak/>
        <w:t xml:space="preserve">Објекти </w:t>
      </w:r>
      <w:r w:rsidRPr="00E77B06">
        <w:rPr>
          <w:rFonts w:eastAsia="Arial Unicode MS" w:cs="Arial"/>
          <w:b/>
          <w:color w:val="000000"/>
          <w:kern w:val="2"/>
          <w:sz w:val="22"/>
          <w:szCs w:val="22"/>
          <w:lang w:val="sr-Cyrl-RS" w:eastAsia="ar-SA"/>
        </w:rPr>
        <w:t>на територији</w:t>
      </w:r>
      <w:r w:rsidRPr="00E77B06">
        <w:rPr>
          <w:rFonts w:eastAsia="Arial Unicode MS" w:cs="Arial"/>
          <w:b/>
          <w:bCs/>
          <w:kern w:val="2"/>
          <w:sz w:val="22"/>
          <w:szCs w:val="22"/>
          <w:lang w:val="sr-Cyrl-CS" w:eastAsia="ar-SA"/>
        </w:rPr>
        <w:t xml:space="preserve"> </w:t>
      </w:r>
      <w:r w:rsidRPr="00E77B06">
        <w:rPr>
          <w:rFonts w:eastAsia="Arial Unicode MS" w:cs="Arial"/>
          <w:b/>
          <w:bCs/>
          <w:kern w:val="2"/>
          <w:sz w:val="22"/>
          <w:szCs w:val="22"/>
          <w:lang w:val="sr-Cyrl-RS" w:eastAsia="ar-SA"/>
        </w:rPr>
        <w:t>О</w:t>
      </w:r>
      <w:r w:rsidRPr="00E77B06">
        <w:rPr>
          <w:rFonts w:eastAsia="Arial Unicode MS" w:cs="Arial"/>
          <w:b/>
          <w:bCs/>
          <w:kern w:val="2"/>
          <w:sz w:val="22"/>
          <w:szCs w:val="22"/>
          <w:lang w:val="sr-Cyrl-CS" w:eastAsia="ar-SA"/>
        </w:rPr>
        <w:t xml:space="preserve">дсека за техничке услуге </w:t>
      </w:r>
      <w:r w:rsidRPr="00E77B06">
        <w:rPr>
          <w:rFonts w:cs="Arial"/>
          <w:b/>
          <w:bCs/>
          <w:sz w:val="22"/>
          <w:szCs w:val="22"/>
          <w:lang w:val="sr-Cyrl-RS" w:eastAsia="sr-Latn-CS"/>
        </w:rPr>
        <w:t>Чачак</w:t>
      </w:r>
      <w:r w:rsidRPr="00E77B06">
        <w:rPr>
          <w:rFonts w:cs="Arial"/>
          <w:bCs/>
          <w:sz w:val="22"/>
          <w:szCs w:val="22"/>
          <w:lang w:val="sr-Cyrl-RS" w:eastAsia="sr-Latn-CS"/>
        </w:rPr>
        <w:t>, Кренов пролаз бб;Погон Сјеница, Милорада Јовановића бр.125;Погон Горњи Милановац, Радована Грковића бб; Погон Ивањица, 13.септембра 76; Погон Гуча, Горачке буне бб; Пословница Лучани</w:t>
      </w:r>
    </w:p>
    <w:p w14:paraId="01476DA3" w14:textId="77777777" w:rsidR="00E30A5B" w:rsidRPr="00E77B06" w:rsidRDefault="00E30A5B" w:rsidP="00E30A5B">
      <w:pPr>
        <w:numPr>
          <w:ilvl w:val="0"/>
          <w:numId w:val="36"/>
        </w:numPr>
        <w:tabs>
          <w:tab w:val="left" w:pos="180"/>
        </w:tabs>
        <w:spacing w:after="160" w:line="256" w:lineRule="auto"/>
        <w:ind w:left="0" w:firstLine="0"/>
        <w:contextualSpacing/>
        <w:rPr>
          <w:rFonts w:cs="Arial"/>
          <w:bCs/>
          <w:i/>
          <w:sz w:val="22"/>
          <w:szCs w:val="22"/>
          <w:lang w:val="sr-Cyrl-RS" w:eastAsia="sr-Latn-CS"/>
        </w:rPr>
      </w:pPr>
      <w:r w:rsidRPr="00E77B06">
        <w:rPr>
          <w:rFonts w:eastAsia="Arial Unicode MS" w:cs="Arial"/>
          <w:b/>
          <w:color w:val="000000"/>
          <w:kern w:val="2"/>
          <w:sz w:val="22"/>
          <w:szCs w:val="22"/>
          <w:lang w:val="bs-Cyrl-BA" w:eastAsia="ar-SA"/>
        </w:rPr>
        <w:t xml:space="preserve">Објекти </w:t>
      </w:r>
      <w:r w:rsidRPr="00E77B06">
        <w:rPr>
          <w:rFonts w:eastAsia="Arial Unicode MS" w:cs="Arial"/>
          <w:b/>
          <w:color w:val="000000"/>
          <w:kern w:val="2"/>
          <w:sz w:val="22"/>
          <w:szCs w:val="22"/>
          <w:lang w:val="sr-Cyrl-RS" w:eastAsia="ar-SA"/>
        </w:rPr>
        <w:t>на територији</w:t>
      </w:r>
      <w:r w:rsidRPr="00E77B06">
        <w:rPr>
          <w:rFonts w:eastAsia="Arial Unicode MS" w:cs="Arial"/>
          <w:b/>
          <w:bCs/>
          <w:kern w:val="2"/>
          <w:sz w:val="22"/>
          <w:szCs w:val="22"/>
          <w:lang w:val="sr-Cyrl-CS" w:eastAsia="ar-SA"/>
        </w:rPr>
        <w:t xml:space="preserve"> </w:t>
      </w:r>
      <w:r w:rsidRPr="00E77B06">
        <w:rPr>
          <w:rFonts w:eastAsia="Arial Unicode MS" w:cs="Arial"/>
          <w:b/>
          <w:bCs/>
          <w:kern w:val="2"/>
          <w:sz w:val="22"/>
          <w:szCs w:val="22"/>
          <w:lang w:val="sr-Cyrl-RS" w:eastAsia="ar-SA"/>
        </w:rPr>
        <w:t>О</w:t>
      </w:r>
      <w:r w:rsidRPr="00E77B06">
        <w:rPr>
          <w:rFonts w:eastAsia="Arial Unicode MS" w:cs="Arial"/>
          <w:b/>
          <w:bCs/>
          <w:kern w:val="2"/>
          <w:sz w:val="22"/>
          <w:szCs w:val="22"/>
          <w:lang w:val="sr-Cyrl-CS" w:eastAsia="ar-SA"/>
        </w:rPr>
        <w:t xml:space="preserve">дсека за техничке услуге </w:t>
      </w:r>
      <w:r w:rsidRPr="00E77B06">
        <w:rPr>
          <w:rFonts w:cs="Arial"/>
          <w:b/>
          <w:bCs/>
          <w:sz w:val="22"/>
          <w:szCs w:val="22"/>
          <w:lang w:val="sr-Cyrl-RS" w:eastAsia="sr-Latn-CS"/>
        </w:rPr>
        <w:t>Ужице</w:t>
      </w:r>
      <w:r w:rsidRPr="00E77B06">
        <w:rPr>
          <w:rFonts w:cs="Arial"/>
          <w:bCs/>
          <w:sz w:val="22"/>
          <w:szCs w:val="22"/>
          <w:lang w:val="sr-Cyrl-RS" w:eastAsia="sr-Latn-CS"/>
        </w:rPr>
        <w:t>, Момчила Тешића 13; Погон Ариље, Светог Ахилија 55; Погон Бајина Башта, Душана Вишића 9; Погон Чајетина, Улица Главна 35; Погон Пожега,Војводе Мишића 64; Погон Прибој, Лимска 25; Погон Косјерић, Олге Грбић 3; Погон Пријепоље, Шеховића поље бб; Погон Нова Варош, Светог Саве 16;</w:t>
      </w:r>
    </w:p>
    <w:p w14:paraId="2C45C2FC" w14:textId="77777777" w:rsidR="00E30A5B" w:rsidRPr="00E77B06" w:rsidRDefault="00E30A5B" w:rsidP="00E30A5B">
      <w:pPr>
        <w:numPr>
          <w:ilvl w:val="0"/>
          <w:numId w:val="36"/>
        </w:numPr>
        <w:tabs>
          <w:tab w:val="left" w:pos="180"/>
        </w:tabs>
        <w:spacing w:after="160" w:line="256" w:lineRule="auto"/>
        <w:ind w:left="0" w:firstLine="0"/>
        <w:contextualSpacing/>
        <w:rPr>
          <w:rFonts w:cs="Arial"/>
          <w:bCs/>
          <w:i/>
          <w:sz w:val="22"/>
          <w:szCs w:val="22"/>
          <w:lang w:val="sr-Cyrl-RS" w:eastAsia="sr-Latn-CS"/>
        </w:rPr>
      </w:pPr>
      <w:r w:rsidRPr="00E77B06">
        <w:rPr>
          <w:rFonts w:eastAsia="Arial Unicode MS" w:cs="Arial"/>
          <w:b/>
          <w:color w:val="000000"/>
          <w:kern w:val="2"/>
          <w:sz w:val="22"/>
          <w:szCs w:val="22"/>
          <w:lang w:val="bs-Cyrl-BA" w:eastAsia="ar-SA"/>
        </w:rPr>
        <w:t xml:space="preserve">Објекти </w:t>
      </w:r>
      <w:r w:rsidRPr="00E77B06">
        <w:rPr>
          <w:rFonts w:eastAsia="Arial Unicode MS" w:cs="Arial"/>
          <w:b/>
          <w:color w:val="000000"/>
          <w:kern w:val="2"/>
          <w:sz w:val="22"/>
          <w:szCs w:val="22"/>
          <w:lang w:val="sr-Cyrl-RS" w:eastAsia="ar-SA"/>
        </w:rPr>
        <w:t>на територији</w:t>
      </w:r>
      <w:r w:rsidRPr="00E77B06">
        <w:rPr>
          <w:rFonts w:eastAsia="Arial Unicode MS" w:cs="Arial"/>
          <w:b/>
          <w:bCs/>
          <w:kern w:val="2"/>
          <w:sz w:val="22"/>
          <w:szCs w:val="22"/>
          <w:lang w:val="sr-Cyrl-CS" w:eastAsia="ar-SA"/>
        </w:rPr>
        <w:t xml:space="preserve"> </w:t>
      </w:r>
      <w:r w:rsidRPr="00E77B06">
        <w:rPr>
          <w:rFonts w:eastAsia="Arial Unicode MS" w:cs="Arial"/>
          <w:b/>
          <w:bCs/>
          <w:kern w:val="2"/>
          <w:sz w:val="22"/>
          <w:szCs w:val="22"/>
          <w:lang w:val="sr-Cyrl-RS" w:eastAsia="ar-SA"/>
        </w:rPr>
        <w:t>О</w:t>
      </w:r>
      <w:r w:rsidRPr="00E77B06">
        <w:rPr>
          <w:rFonts w:eastAsia="Arial Unicode MS" w:cs="Arial"/>
          <w:b/>
          <w:bCs/>
          <w:kern w:val="2"/>
          <w:sz w:val="22"/>
          <w:szCs w:val="22"/>
          <w:lang w:val="sr-Cyrl-CS" w:eastAsia="ar-SA"/>
        </w:rPr>
        <w:t xml:space="preserve">дсека за техничке услуге </w:t>
      </w:r>
      <w:r w:rsidRPr="00E77B06">
        <w:rPr>
          <w:rFonts w:cs="Arial"/>
          <w:b/>
          <w:bCs/>
          <w:sz w:val="22"/>
          <w:szCs w:val="22"/>
          <w:lang w:val="sr-Cyrl-RS" w:eastAsia="sr-Latn-CS"/>
        </w:rPr>
        <w:t xml:space="preserve">Шабац, </w:t>
      </w:r>
      <w:r w:rsidRPr="00E77B06">
        <w:rPr>
          <w:rFonts w:cs="Arial"/>
          <w:bCs/>
          <w:sz w:val="22"/>
          <w:szCs w:val="22"/>
          <w:lang w:val="sr-Cyrl-RS" w:eastAsia="sr-Latn-CS"/>
        </w:rPr>
        <w:t>Јевремова 86; Пословнице: Владимирци, Коцељева</w:t>
      </w:r>
      <w:r w:rsidRPr="00E77B06">
        <w:rPr>
          <w:rFonts w:cs="Arial"/>
          <w:bCs/>
          <w:i/>
          <w:sz w:val="22"/>
          <w:szCs w:val="22"/>
          <w:lang w:val="sr-Cyrl-RS" w:eastAsia="sr-Latn-CS"/>
        </w:rPr>
        <w:t>.</w:t>
      </w:r>
    </w:p>
    <w:p w14:paraId="0B55FCF1" w14:textId="77777777" w:rsidR="00E30A5B" w:rsidRPr="00E77B06" w:rsidRDefault="00E30A5B" w:rsidP="00E30A5B">
      <w:pPr>
        <w:tabs>
          <w:tab w:val="left" w:pos="567"/>
        </w:tabs>
        <w:rPr>
          <w:rFonts w:eastAsia="Calibri" w:cs="Arial"/>
          <w:sz w:val="22"/>
          <w:szCs w:val="22"/>
          <w:lang w:val="sr-Cyrl-RS"/>
        </w:rPr>
      </w:pPr>
    </w:p>
    <w:p w14:paraId="7CD55BC9" w14:textId="77777777" w:rsidR="00E30A5B" w:rsidRPr="00E77B06" w:rsidRDefault="00E30A5B" w:rsidP="00E30A5B">
      <w:pPr>
        <w:jc w:val="center"/>
        <w:rPr>
          <w:rFonts w:eastAsia="Calibri"/>
          <w:b/>
          <w:sz w:val="22"/>
          <w:szCs w:val="22"/>
          <w:lang w:val="sr-Cyrl-RS"/>
        </w:rPr>
      </w:pPr>
      <w:r w:rsidRPr="00E77B06">
        <w:rPr>
          <w:rFonts w:eastAsia="Calibri"/>
          <w:b/>
          <w:sz w:val="22"/>
          <w:szCs w:val="22"/>
          <w:lang w:val="sr-Cyrl-RS"/>
        </w:rPr>
        <w:t>Члан 7.</w:t>
      </w:r>
    </w:p>
    <w:p w14:paraId="202F395A" w14:textId="77777777" w:rsidR="00E30A5B" w:rsidRPr="00E77B06" w:rsidRDefault="00E30A5B" w:rsidP="00E30A5B">
      <w:pPr>
        <w:rPr>
          <w:rFonts w:eastAsia="Calibri"/>
          <w:sz w:val="22"/>
          <w:szCs w:val="22"/>
          <w:lang w:val="sr-Cyrl-RS"/>
        </w:rPr>
      </w:pPr>
      <w:r w:rsidRPr="00E77B06">
        <w:rPr>
          <w:rFonts w:eastAsia="Calibri"/>
          <w:sz w:val="22"/>
          <w:szCs w:val="22"/>
          <w:lang w:val="sr-Cyrl-RS"/>
        </w:rPr>
        <w:t>Адресе  Страна, за пријем писмена и поште, су следеће:</w:t>
      </w:r>
    </w:p>
    <w:p w14:paraId="4EB7EF36" w14:textId="77777777" w:rsidR="00E30A5B" w:rsidRPr="00E77B06" w:rsidRDefault="00E30A5B" w:rsidP="00E30A5B">
      <w:pPr>
        <w:rPr>
          <w:rFonts w:eastAsia="Calibri"/>
          <w:sz w:val="22"/>
          <w:szCs w:val="22"/>
          <w:lang w:val="sr-Cyrl-RS"/>
        </w:rPr>
      </w:pPr>
      <w:r w:rsidRPr="00E77B06">
        <w:rPr>
          <w:rFonts w:eastAsia="Calibri"/>
          <w:sz w:val="22"/>
          <w:szCs w:val="22"/>
          <w:lang w:val="sr-Cyrl-RS"/>
        </w:rPr>
        <w:t>Корисник услуге:</w:t>
      </w:r>
      <w:r w:rsidRPr="00E77B06">
        <w:rPr>
          <w:sz w:val="22"/>
          <w:szCs w:val="22"/>
          <w:lang w:val="sr-Cyrl-RS"/>
        </w:rPr>
        <w:t xml:space="preserve"> </w:t>
      </w:r>
      <w:r w:rsidRPr="00E77B06">
        <w:rPr>
          <w:rFonts w:eastAsia="Calibri"/>
          <w:sz w:val="22"/>
          <w:szCs w:val="22"/>
          <w:lang w:val="sr-Cyrl-RS"/>
        </w:rPr>
        <w:t>ЈП ЕПС, Технички центар Краљево,  Димитрија Туцовића 5, 36000 Краљево.</w:t>
      </w:r>
    </w:p>
    <w:p w14:paraId="0160C955" w14:textId="77777777" w:rsidR="00E30A5B" w:rsidRPr="00E77B06" w:rsidRDefault="00E30A5B" w:rsidP="00E30A5B">
      <w:pPr>
        <w:rPr>
          <w:rFonts w:eastAsia="Calibri"/>
          <w:sz w:val="22"/>
          <w:szCs w:val="22"/>
          <w:lang w:val="sr-Cyrl-RS"/>
        </w:rPr>
      </w:pPr>
    </w:p>
    <w:p w14:paraId="791865C4" w14:textId="77777777" w:rsidR="00E30A5B" w:rsidRPr="00E77B06" w:rsidRDefault="00E30A5B" w:rsidP="00E30A5B">
      <w:pPr>
        <w:rPr>
          <w:rFonts w:eastAsia="Calibri"/>
          <w:sz w:val="22"/>
          <w:szCs w:val="22"/>
          <w:lang w:val="sr-Cyrl-RS"/>
        </w:rPr>
      </w:pPr>
      <w:r w:rsidRPr="00E77B06">
        <w:rPr>
          <w:rFonts w:eastAsia="Calibri"/>
          <w:sz w:val="22"/>
          <w:szCs w:val="22"/>
          <w:lang w:val="sr-Cyrl-RS"/>
        </w:rPr>
        <w:t>Пружалац услуге:___________________________</w:t>
      </w:r>
    </w:p>
    <w:p w14:paraId="380510A2" w14:textId="77777777" w:rsidR="00E30A5B" w:rsidRPr="00E77B06" w:rsidRDefault="00E30A5B" w:rsidP="00E30A5B">
      <w:pPr>
        <w:rPr>
          <w:rFonts w:eastAsia="Calibri"/>
          <w:sz w:val="22"/>
          <w:szCs w:val="22"/>
          <w:lang w:val="sr-Cyrl-RS"/>
        </w:rPr>
      </w:pPr>
    </w:p>
    <w:p w14:paraId="355BE29B" w14:textId="77777777" w:rsidR="00E30A5B" w:rsidRPr="00E77B06" w:rsidRDefault="00E30A5B" w:rsidP="00E30A5B">
      <w:pPr>
        <w:rPr>
          <w:rFonts w:eastAsia="Calibri"/>
          <w:sz w:val="22"/>
          <w:szCs w:val="22"/>
          <w:lang w:val="sr-Cyrl-RS"/>
        </w:rPr>
      </w:pPr>
    </w:p>
    <w:p w14:paraId="2111204A" w14:textId="77777777" w:rsidR="00E30A5B" w:rsidRPr="00E77B06" w:rsidRDefault="00E30A5B" w:rsidP="00E30A5B">
      <w:pPr>
        <w:rPr>
          <w:rFonts w:eastAsia="Calibri"/>
          <w:b/>
          <w:sz w:val="22"/>
          <w:szCs w:val="22"/>
          <w:lang w:val="sr-Cyrl-RS"/>
        </w:rPr>
      </w:pPr>
      <w:r w:rsidRPr="00E77B06">
        <w:rPr>
          <w:rFonts w:eastAsia="Calibri"/>
          <w:b/>
          <w:sz w:val="22"/>
          <w:szCs w:val="22"/>
          <w:lang w:val="sr-Cyrl-RS"/>
        </w:rPr>
        <w:t>ОБАВЕЗЕ КОРИСНИКА УСЛУГЕ</w:t>
      </w:r>
    </w:p>
    <w:p w14:paraId="29107167" w14:textId="77777777" w:rsidR="00E30A5B" w:rsidRPr="00E77B06" w:rsidRDefault="00E30A5B" w:rsidP="00E30A5B">
      <w:pPr>
        <w:rPr>
          <w:rFonts w:eastAsia="Calibri"/>
          <w:b/>
          <w:sz w:val="22"/>
          <w:szCs w:val="22"/>
          <w:lang w:val="sr-Cyrl-RS"/>
        </w:rPr>
      </w:pPr>
    </w:p>
    <w:p w14:paraId="76DB50EF" w14:textId="77777777" w:rsidR="00E30A5B" w:rsidRPr="00E77B06" w:rsidRDefault="00E30A5B" w:rsidP="00E30A5B">
      <w:pPr>
        <w:jc w:val="center"/>
        <w:rPr>
          <w:rFonts w:eastAsia="Calibri"/>
          <w:b/>
          <w:sz w:val="22"/>
          <w:szCs w:val="22"/>
          <w:lang w:val="sr-Cyrl-RS"/>
        </w:rPr>
      </w:pPr>
      <w:r w:rsidRPr="00E77B06">
        <w:rPr>
          <w:rFonts w:eastAsia="Calibri"/>
          <w:b/>
          <w:sz w:val="22"/>
          <w:szCs w:val="22"/>
          <w:lang w:val="sr-Cyrl-RS"/>
        </w:rPr>
        <w:t>Члан 8.</w:t>
      </w:r>
    </w:p>
    <w:p w14:paraId="56BCDCD4" w14:textId="77777777" w:rsidR="00E30A5B" w:rsidRPr="00E77B06" w:rsidRDefault="00E30A5B" w:rsidP="00E30A5B">
      <w:pPr>
        <w:rPr>
          <w:rFonts w:eastAsia="Calibri"/>
          <w:sz w:val="22"/>
          <w:szCs w:val="22"/>
          <w:lang w:val="sr-Cyrl-RS"/>
        </w:rPr>
      </w:pPr>
      <w:r w:rsidRPr="00E77B06">
        <w:rPr>
          <w:rFonts w:eastAsia="Calibri"/>
          <w:sz w:val="22"/>
          <w:szCs w:val="22"/>
          <w:lang w:val="sr-Cyrl-RS"/>
        </w:rPr>
        <w:t>Корисник услуге се обавезује да :</w:t>
      </w:r>
    </w:p>
    <w:p w14:paraId="2670A289" w14:textId="77777777" w:rsidR="00E30A5B" w:rsidRPr="00E77B06" w:rsidRDefault="00E30A5B" w:rsidP="00E30A5B">
      <w:pPr>
        <w:numPr>
          <w:ilvl w:val="1"/>
          <w:numId w:val="28"/>
        </w:numPr>
        <w:tabs>
          <w:tab w:val="num" w:pos="246"/>
          <w:tab w:val="left" w:pos="284"/>
          <w:tab w:val="left" w:pos="330"/>
        </w:tabs>
        <w:suppressAutoHyphens/>
        <w:rPr>
          <w:rFonts w:cs="Arial"/>
          <w:sz w:val="22"/>
          <w:szCs w:val="22"/>
          <w:lang w:val="sr-Cyrl-CS"/>
        </w:rPr>
      </w:pPr>
      <w:r w:rsidRPr="00E77B06">
        <w:rPr>
          <w:rFonts w:cs="Arial"/>
          <w:sz w:val="22"/>
          <w:szCs w:val="22"/>
          <w:lang w:val="sr-Cyrl-CS"/>
        </w:rPr>
        <w:t>изврши плаћања, у складу са чланом 5. Оквирног споразума,</w:t>
      </w:r>
    </w:p>
    <w:p w14:paraId="4A181C5D" w14:textId="77777777" w:rsidR="00E30A5B" w:rsidRPr="00E77B06" w:rsidRDefault="00E30A5B" w:rsidP="00E30A5B">
      <w:pPr>
        <w:numPr>
          <w:ilvl w:val="1"/>
          <w:numId w:val="28"/>
        </w:numPr>
        <w:tabs>
          <w:tab w:val="left" w:pos="284"/>
          <w:tab w:val="left" w:pos="330"/>
        </w:tabs>
        <w:suppressAutoHyphens/>
        <w:rPr>
          <w:rFonts w:cs="Arial"/>
          <w:sz w:val="22"/>
          <w:szCs w:val="22"/>
          <w:lang w:val="sr-Cyrl-CS"/>
        </w:rPr>
      </w:pPr>
      <w:r w:rsidRPr="00E77B06">
        <w:rPr>
          <w:rFonts w:cs="Arial"/>
          <w:sz w:val="22"/>
          <w:szCs w:val="22"/>
          <w:lang w:val="sr-Cyrl-CS"/>
        </w:rPr>
        <w:t>именује лице које ће бити одговорно за реализацију Оквирног споразума,</w:t>
      </w:r>
    </w:p>
    <w:p w14:paraId="1A04F746" w14:textId="77777777" w:rsidR="00E30A5B" w:rsidRPr="00E77B06" w:rsidRDefault="00E30A5B" w:rsidP="00E30A5B">
      <w:pPr>
        <w:numPr>
          <w:ilvl w:val="1"/>
          <w:numId w:val="28"/>
        </w:numPr>
        <w:tabs>
          <w:tab w:val="num" w:pos="246"/>
          <w:tab w:val="left" w:pos="284"/>
          <w:tab w:val="left" w:pos="330"/>
        </w:tabs>
        <w:suppressAutoHyphens/>
        <w:rPr>
          <w:rFonts w:cs="Arial"/>
          <w:sz w:val="22"/>
          <w:szCs w:val="22"/>
          <w:lang w:val="sr-Cyrl-CS"/>
        </w:rPr>
      </w:pPr>
      <w:r w:rsidRPr="00E77B06">
        <w:rPr>
          <w:rFonts w:cs="Arial"/>
          <w:sz w:val="22"/>
          <w:szCs w:val="22"/>
          <w:lang w:val="sr-Cyrl-CS"/>
        </w:rPr>
        <w:t xml:space="preserve">пружи Пружаоцу услуге све информације које су неопходне за извршење уговорних обавеза, </w:t>
      </w:r>
    </w:p>
    <w:p w14:paraId="4B8F09F4" w14:textId="77777777" w:rsidR="00E30A5B" w:rsidRPr="00E77B06" w:rsidRDefault="00E30A5B" w:rsidP="00E30A5B">
      <w:pPr>
        <w:numPr>
          <w:ilvl w:val="1"/>
          <w:numId w:val="28"/>
        </w:numPr>
        <w:tabs>
          <w:tab w:val="num" w:pos="246"/>
          <w:tab w:val="left" w:pos="284"/>
          <w:tab w:val="left" w:pos="330"/>
        </w:tabs>
        <w:suppressAutoHyphens/>
        <w:rPr>
          <w:rFonts w:cs="Arial"/>
          <w:sz w:val="22"/>
          <w:szCs w:val="22"/>
          <w:lang w:val="sr-Cyrl-CS"/>
        </w:rPr>
      </w:pPr>
      <w:r w:rsidRPr="00E77B06">
        <w:rPr>
          <w:rFonts w:cs="Arial"/>
          <w:sz w:val="22"/>
          <w:szCs w:val="22"/>
          <w:lang w:val="sr-Cyrl-CS"/>
        </w:rPr>
        <w:t>преко одговорног лица доставља наруџбенице, упутства за рад и одржава контакт са одговорним лицима Пружаоца услуге,</w:t>
      </w:r>
    </w:p>
    <w:p w14:paraId="497DA118" w14:textId="77777777" w:rsidR="00E30A5B" w:rsidRPr="00E77B06" w:rsidRDefault="00E30A5B" w:rsidP="00E30A5B">
      <w:pPr>
        <w:numPr>
          <w:ilvl w:val="1"/>
          <w:numId w:val="28"/>
        </w:numPr>
        <w:tabs>
          <w:tab w:val="num" w:pos="246"/>
          <w:tab w:val="left" w:pos="284"/>
          <w:tab w:val="left" w:pos="330"/>
        </w:tabs>
        <w:suppressAutoHyphens/>
        <w:rPr>
          <w:rFonts w:cs="Arial"/>
          <w:sz w:val="22"/>
          <w:szCs w:val="22"/>
          <w:lang w:val="sr-Cyrl-CS"/>
        </w:rPr>
      </w:pPr>
      <w:r w:rsidRPr="00E77B06">
        <w:rPr>
          <w:rFonts w:cs="Arial"/>
          <w:sz w:val="22"/>
          <w:szCs w:val="22"/>
          <w:lang w:val="sr-Cyrl-CS"/>
        </w:rPr>
        <w:t>да изврши квантативно-квалитативну контролу извршене услуге пре потписивања Записника о пруженим услугама,</w:t>
      </w:r>
    </w:p>
    <w:p w14:paraId="7399EC2F" w14:textId="77777777" w:rsidR="00E30A5B" w:rsidRPr="00E77B06" w:rsidRDefault="00E30A5B" w:rsidP="00E30A5B">
      <w:pPr>
        <w:numPr>
          <w:ilvl w:val="1"/>
          <w:numId w:val="28"/>
        </w:numPr>
        <w:tabs>
          <w:tab w:val="num" w:pos="246"/>
          <w:tab w:val="left" w:pos="284"/>
          <w:tab w:val="left" w:pos="330"/>
        </w:tabs>
        <w:suppressAutoHyphens/>
        <w:rPr>
          <w:rFonts w:cs="Arial"/>
          <w:sz w:val="22"/>
          <w:szCs w:val="22"/>
          <w:lang w:val="sr-Cyrl-CS"/>
        </w:rPr>
      </w:pPr>
      <w:r w:rsidRPr="00E77B06">
        <w:rPr>
          <w:sz w:val="22"/>
          <w:szCs w:val="22"/>
          <w:lang w:val="sr-Cyrl-CS"/>
        </w:rPr>
        <w:t xml:space="preserve">да по свакој </w:t>
      </w:r>
      <w:r w:rsidRPr="00E77B06">
        <w:rPr>
          <w:sz w:val="22"/>
          <w:szCs w:val="22"/>
          <w:lang w:val="sr-Cyrl-RS"/>
        </w:rPr>
        <w:t xml:space="preserve">успешно </w:t>
      </w:r>
      <w:r w:rsidRPr="00E77B06">
        <w:rPr>
          <w:sz w:val="22"/>
          <w:szCs w:val="22"/>
          <w:lang w:val="sr-Cyrl-CS"/>
        </w:rPr>
        <w:t xml:space="preserve">извршеној услузи, </w:t>
      </w:r>
      <w:r w:rsidRPr="00E77B06">
        <w:rPr>
          <w:rFonts w:cs="Arial"/>
          <w:sz w:val="22"/>
          <w:szCs w:val="22"/>
          <w:lang w:val="sr-Cyrl-CS"/>
        </w:rPr>
        <w:t>потпише Записник о пруженим услугама, који је услов за фактурисање обавеза,</w:t>
      </w:r>
    </w:p>
    <w:p w14:paraId="7306B870" w14:textId="77777777" w:rsidR="00E30A5B" w:rsidRPr="00E77B06" w:rsidRDefault="00E30A5B" w:rsidP="00E30A5B">
      <w:pPr>
        <w:numPr>
          <w:ilvl w:val="1"/>
          <w:numId w:val="28"/>
        </w:numPr>
        <w:tabs>
          <w:tab w:val="num" w:pos="246"/>
          <w:tab w:val="left" w:pos="284"/>
          <w:tab w:val="left" w:pos="330"/>
        </w:tabs>
        <w:suppressAutoHyphens/>
        <w:rPr>
          <w:rFonts w:cs="Arial"/>
          <w:sz w:val="22"/>
          <w:szCs w:val="22"/>
          <w:lang w:val="sr-Cyrl-CS"/>
        </w:rPr>
      </w:pPr>
      <w:r w:rsidRPr="00E77B06">
        <w:rPr>
          <w:rFonts w:cs="Arial"/>
          <w:sz w:val="22"/>
          <w:szCs w:val="22"/>
          <w:lang w:val="sr-Cyrl-CS"/>
        </w:rPr>
        <w:t>да прати степен и динамику реализације Оквирног споразума.</w:t>
      </w:r>
    </w:p>
    <w:p w14:paraId="63DE9A25" w14:textId="77777777" w:rsidR="00E30A5B" w:rsidRPr="00E77B06" w:rsidRDefault="00E30A5B" w:rsidP="00E30A5B">
      <w:pPr>
        <w:rPr>
          <w:rFonts w:eastAsia="Calibri"/>
          <w:sz w:val="22"/>
          <w:szCs w:val="22"/>
          <w:lang w:val="sr-Cyrl-CS"/>
        </w:rPr>
      </w:pPr>
    </w:p>
    <w:p w14:paraId="6DCC6836" w14:textId="77777777" w:rsidR="00E30A5B" w:rsidRPr="00E77B06" w:rsidRDefault="00E30A5B" w:rsidP="00E30A5B">
      <w:pPr>
        <w:rPr>
          <w:b/>
          <w:sz w:val="22"/>
          <w:szCs w:val="22"/>
          <w:lang w:val="sr-Cyrl-RS"/>
        </w:rPr>
      </w:pPr>
      <w:r w:rsidRPr="00E77B06">
        <w:rPr>
          <w:b/>
          <w:sz w:val="22"/>
          <w:szCs w:val="22"/>
          <w:lang w:val="sr-Cyrl-RS"/>
        </w:rPr>
        <w:t>ОБАВЕЗЕ ПРУЖАОЦА УСЛУГЕ</w:t>
      </w:r>
    </w:p>
    <w:p w14:paraId="55C6D999" w14:textId="77777777" w:rsidR="00E30A5B" w:rsidRPr="00E77B06" w:rsidRDefault="00E30A5B" w:rsidP="00E30A5B">
      <w:pPr>
        <w:ind w:left="1211"/>
        <w:jc w:val="left"/>
        <w:rPr>
          <w:b/>
          <w:sz w:val="22"/>
          <w:szCs w:val="22"/>
          <w:lang w:val="sr-Cyrl-CS"/>
        </w:rPr>
      </w:pPr>
      <w:r w:rsidRPr="00E77B06">
        <w:rPr>
          <w:b/>
          <w:sz w:val="22"/>
          <w:szCs w:val="22"/>
          <w:lang w:val="sr-Cyrl-RS"/>
        </w:rPr>
        <w:t xml:space="preserve">                                           </w:t>
      </w:r>
      <w:r w:rsidRPr="00E77B06">
        <w:rPr>
          <w:b/>
          <w:sz w:val="22"/>
          <w:szCs w:val="22"/>
          <w:lang w:val="sr-Cyrl-CS"/>
        </w:rPr>
        <w:t>Члан 9.</w:t>
      </w:r>
    </w:p>
    <w:p w14:paraId="4896B7B2" w14:textId="77777777" w:rsidR="00E30A5B" w:rsidRPr="00E77B06" w:rsidRDefault="00E30A5B" w:rsidP="00E30A5B">
      <w:pPr>
        <w:jc w:val="left"/>
        <w:rPr>
          <w:sz w:val="22"/>
          <w:szCs w:val="22"/>
          <w:lang w:val="sr-Cyrl-RS"/>
        </w:rPr>
      </w:pPr>
      <w:r w:rsidRPr="00E77B06">
        <w:rPr>
          <w:sz w:val="22"/>
          <w:szCs w:val="22"/>
          <w:lang w:val="sr-Cyrl-RS"/>
        </w:rPr>
        <w:t>Пружалац</w:t>
      </w:r>
      <w:r w:rsidRPr="00E77B06">
        <w:rPr>
          <w:sz w:val="22"/>
          <w:szCs w:val="22"/>
          <w:lang w:val="sr-Cyrl-CS"/>
        </w:rPr>
        <w:t xml:space="preserve"> услуга се обавезује да</w:t>
      </w:r>
      <w:r w:rsidRPr="00E77B06">
        <w:rPr>
          <w:sz w:val="22"/>
          <w:szCs w:val="22"/>
          <w:lang w:val="sr-Cyrl-RS"/>
        </w:rPr>
        <w:t>:</w:t>
      </w:r>
    </w:p>
    <w:p w14:paraId="5911FDD5" w14:textId="77777777" w:rsidR="00E30A5B" w:rsidRPr="00E77B06" w:rsidRDefault="00E30A5B" w:rsidP="00E30A5B">
      <w:pPr>
        <w:numPr>
          <w:ilvl w:val="1"/>
          <w:numId w:val="28"/>
        </w:numPr>
        <w:tabs>
          <w:tab w:val="num" w:pos="246"/>
          <w:tab w:val="left" w:pos="284"/>
          <w:tab w:val="left" w:pos="330"/>
        </w:tabs>
        <w:suppressAutoHyphens/>
        <w:rPr>
          <w:rFonts w:cs="Arial"/>
          <w:sz w:val="22"/>
          <w:szCs w:val="22"/>
          <w:lang w:val="sr-Cyrl-CS"/>
        </w:rPr>
      </w:pPr>
      <w:r w:rsidRPr="00E77B06">
        <w:rPr>
          <w:rFonts w:cs="Arial"/>
          <w:sz w:val="22"/>
          <w:szCs w:val="22"/>
          <w:lang w:val="sr-Cyrl-CS"/>
        </w:rPr>
        <w:t>по пријему захтева Корисника услуге, изврши услугу</w:t>
      </w:r>
    </w:p>
    <w:p w14:paraId="2243A9E0" w14:textId="77777777" w:rsidR="00E30A5B" w:rsidRPr="00E77B06" w:rsidRDefault="00E30A5B" w:rsidP="00E30A5B">
      <w:pPr>
        <w:numPr>
          <w:ilvl w:val="1"/>
          <w:numId w:val="28"/>
        </w:numPr>
        <w:tabs>
          <w:tab w:val="num" w:pos="246"/>
          <w:tab w:val="left" w:pos="284"/>
          <w:tab w:val="left" w:pos="330"/>
        </w:tabs>
        <w:suppressAutoHyphens/>
        <w:rPr>
          <w:rFonts w:cs="Arial"/>
          <w:sz w:val="22"/>
          <w:szCs w:val="22"/>
          <w:lang w:val="sr-Cyrl-CS"/>
        </w:rPr>
      </w:pPr>
      <w:r w:rsidRPr="00E77B06">
        <w:rPr>
          <w:rFonts w:cs="Arial"/>
          <w:sz w:val="22"/>
          <w:szCs w:val="22"/>
          <w:lang w:val="sr-Cyrl-CS"/>
        </w:rPr>
        <w:t>врши услугу која је предмет Оквирног споразума у свему у складу са захтевима Корисника услуге;</w:t>
      </w:r>
    </w:p>
    <w:p w14:paraId="18D8B385" w14:textId="77777777" w:rsidR="00E30A5B" w:rsidRPr="00E77B06" w:rsidRDefault="00E30A5B" w:rsidP="00E30A5B">
      <w:pPr>
        <w:numPr>
          <w:ilvl w:val="1"/>
          <w:numId w:val="28"/>
        </w:numPr>
        <w:tabs>
          <w:tab w:val="num" w:pos="246"/>
          <w:tab w:val="left" w:pos="284"/>
          <w:tab w:val="left" w:pos="330"/>
        </w:tabs>
        <w:suppressAutoHyphens/>
        <w:rPr>
          <w:rFonts w:cs="Arial"/>
          <w:sz w:val="22"/>
          <w:szCs w:val="22"/>
          <w:lang w:val="sr-Cyrl-CS"/>
        </w:rPr>
      </w:pPr>
      <w:r w:rsidRPr="00E77B06">
        <w:rPr>
          <w:rFonts w:cs="Arial"/>
          <w:sz w:val="22"/>
          <w:szCs w:val="22"/>
          <w:lang w:val="sr-Cyrl-CS"/>
        </w:rPr>
        <w:t xml:space="preserve">врши уговорене услуге стручно и квалитетно према правилима струке и важећим стандардима, прописима и правилима струке; </w:t>
      </w:r>
    </w:p>
    <w:p w14:paraId="4C6BB12F" w14:textId="77777777" w:rsidR="00E30A5B" w:rsidRPr="00E77B06" w:rsidRDefault="00E30A5B" w:rsidP="00E30A5B">
      <w:pPr>
        <w:numPr>
          <w:ilvl w:val="1"/>
          <w:numId w:val="28"/>
        </w:numPr>
        <w:tabs>
          <w:tab w:val="num" w:pos="246"/>
          <w:tab w:val="left" w:pos="284"/>
          <w:tab w:val="left" w:pos="330"/>
        </w:tabs>
        <w:suppressAutoHyphens/>
        <w:rPr>
          <w:rFonts w:cs="Arial"/>
          <w:sz w:val="22"/>
          <w:szCs w:val="22"/>
          <w:lang w:val="sr-Cyrl-CS"/>
        </w:rPr>
      </w:pPr>
      <w:r w:rsidRPr="00E77B06">
        <w:rPr>
          <w:rFonts w:cs="Arial"/>
          <w:sz w:val="22"/>
          <w:szCs w:val="22"/>
          <w:lang w:val="sr-Cyrl-CS"/>
        </w:rPr>
        <w:t>при уградњи и замени користи искључиво нове, исправне, оригиналне и некоришћене делове,</w:t>
      </w:r>
    </w:p>
    <w:p w14:paraId="5A7936EF" w14:textId="77777777" w:rsidR="00E30A5B" w:rsidRPr="00E77B06" w:rsidRDefault="00E30A5B" w:rsidP="00E30A5B">
      <w:pPr>
        <w:numPr>
          <w:ilvl w:val="1"/>
          <w:numId w:val="28"/>
        </w:numPr>
        <w:tabs>
          <w:tab w:val="num" w:pos="246"/>
          <w:tab w:val="left" w:pos="284"/>
          <w:tab w:val="left" w:pos="330"/>
        </w:tabs>
        <w:suppressAutoHyphens/>
        <w:rPr>
          <w:rFonts w:cs="Arial"/>
          <w:sz w:val="22"/>
          <w:szCs w:val="22"/>
          <w:lang w:val="sr-Cyrl-CS"/>
        </w:rPr>
      </w:pPr>
      <w:r w:rsidRPr="00E77B06">
        <w:rPr>
          <w:rFonts w:cs="Arial"/>
          <w:sz w:val="22"/>
          <w:szCs w:val="22"/>
          <w:lang w:val="sr-Cyrl-CS"/>
        </w:rPr>
        <w:t>гарантује да ће извршена услуга и уграђена добра, бити прописаног квалитета без недостатка у пруженој услузи и/или недостатка у материјалу и изради уграђених доб</w:t>
      </w:r>
      <w:r w:rsidRPr="00E77B06">
        <w:rPr>
          <w:rFonts w:cs="Arial"/>
          <w:sz w:val="22"/>
          <w:szCs w:val="22"/>
        </w:rPr>
        <w:t>a</w:t>
      </w:r>
      <w:r w:rsidRPr="00E77B06">
        <w:rPr>
          <w:rFonts w:cs="Arial"/>
          <w:sz w:val="22"/>
          <w:szCs w:val="22"/>
          <w:lang w:val="sr-Cyrl-CS"/>
        </w:rPr>
        <w:t>ра и да ће у гарантном року вршити сервисно одржавање предметне опреме, за све време трајања гарантног рока, без накнаде,  у складу са чланом 18. Оквирног споразума,</w:t>
      </w:r>
    </w:p>
    <w:p w14:paraId="773D4703" w14:textId="77777777" w:rsidR="00E30A5B" w:rsidRPr="00E77B06" w:rsidRDefault="00E30A5B" w:rsidP="00E30A5B">
      <w:pPr>
        <w:numPr>
          <w:ilvl w:val="1"/>
          <w:numId w:val="28"/>
        </w:numPr>
        <w:tabs>
          <w:tab w:val="num" w:pos="246"/>
          <w:tab w:val="left" w:pos="284"/>
          <w:tab w:val="left" w:pos="330"/>
        </w:tabs>
        <w:suppressAutoHyphens/>
        <w:rPr>
          <w:rFonts w:cs="Arial"/>
          <w:sz w:val="22"/>
          <w:szCs w:val="22"/>
          <w:lang w:val="sr-Cyrl-CS"/>
        </w:rPr>
      </w:pPr>
      <w:r w:rsidRPr="00E77B06">
        <w:rPr>
          <w:rFonts w:cs="Arial"/>
          <w:sz w:val="22"/>
          <w:szCs w:val="22"/>
          <w:lang w:val="sr-Cyrl-CS"/>
        </w:rPr>
        <w:t>преко одговорног лица Корисника услуге, прима налоге и упутства за рад и одржава контакт са овлашћеним лицима Корисника услуге;</w:t>
      </w:r>
    </w:p>
    <w:p w14:paraId="04DA3647" w14:textId="77777777" w:rsidR="00E30A5B" w:rsidRPr="00E77B06" w:rsidRDefault="00E30A5B" w:rsidP="00E30A5B">
      <w:pPr>
        <w:numPr>
          <w:ilvl w:val="1"/>
          <w:numId w:val="28"/>
        </w:numPr>
        <w:tabs>
          <w:tab w:val="num" w:pos="246"/>
          <w:tab w:val="left" w:pos="284"/>
          <w:tab w:val="left" w:pos="330"/>
        </w:tabs>
        <w:suppressAutoHyphens/>
        <w:rPr>
          <w:rFonts w:cs="Arial"/>
          <w:sz w:val="22"/>
          <w:szCs w:val="22"/>
          <w:lang w:val="sr-Cyrl-CS"/>
        </w:rPr>
      </w:pPr>
      <w:r w:rsidRPr="00E77B06">
        <w:rPr>
          <w:rFonts w:eastAsia="Arial Unicode MS" w:cs="Arial"/>
          <w:sz w:val="22"/>
          <w:szCs w:val="22"/>
          <w:lang w:val="sr-Latn-CS"/>
        </w:rPr>
        <w:t xml:space="preserve">именује лице одговорно за безбедност и здравље на раду </w:t>
      </w:r>
      <w:r w:rsidRPr="00E77B06">
        <w:rPr>
          <w:rFonts w:eastAsia="Arial Unicode MS" w:cs="Arial"/>
          <w:sz w:val="22"/>
          <w:szCs w:val="22"/>
          <w:lang w:val="sr-Cyrl-RS"/>
        </w:rPr>
        <w:t xml:space="preserve">и координацију активности у тој области са Корисником услуге </w:t>
      </w:r>
    </w:p>
    <w:p w14:paraId="426102C2" w14:textId="77777777" w:rsidR="00E30A5B" w:rsidRPr="00E77B06" w:rsidRDefault="00E30A5B" w:rsidP="00E30A5B">
      <w:pPr>
        <w:numPr>
          <w:ilvl w:val="1"/>
          <w:numId w:val="28"/>
        </w:numPr>
        <w:tabs>
          <w:tab w:val="num" w:pos="246"/>
          <w:tab w:val="left" w:pos="284"/>
          <w:tab w:val="left" w:pos="330"/>
        </w:tabs>
        <w:suppressAutoHyphens/>
        <w:rPr>
          <w:rFonts w:cs="Arial"/>
          <w:sz w:val="22"/>
          <w:szCs w:val="22"/>
          <w:lang w:val="sr-Cyrl-CS"/>
        </w:rPr>
      </w:pPr>
      <w:r w:rsidRPr="00E77B06">
        <w:rPr>
          <w:rFonts w:cs="Arial"/>
          <w:sz w:val="22"/>
          <w:szCs w:val="22"/>
          <w:lang w:val="sr-Cyrl-CS"/>
        </w:rPr>
        <w:t>по налогу Корисника услуге сачини и достави Записник о пруженим услугама, који мора да садржи детаљну спецификацију (опис и обим) пружених услуга,</w:t>
      </w:r>
    </w:p>
    <w:p w14:paraId="1EB39276" w14:textId="77777777" w:rsidR="00E30A5B" w:rsidRPr="00E77B06" w:rsidRDefault="00E30A5B" w:rsidP="00E30A5B">
      <w:pPr>
        <w:numPr>
          <w:ilvl w:val="1"/>
          <w:numId w:val="28"/>
        </w:numPr>
        <w:tabs>
          <w:tab w:val="num" w:pos="246"/>
          <w:tab w:val="left" w:pos="284"/>
          <w:tab w:val="left" w:pos="330"/>
        </w:tabs>
        <w:suppressAutoHyphens/>
        <w:rPr>
          <w:rFonts w:cs="Arial"/>
          <w:sz w:val="22"/>
          <w:szCs w:val="22"/>
          <w:lang w:val="sr-Cyrl-CS"/>
        </w:rPr>
      </w:pPr>
      <w:r w:rsidRPr="00E77B06">
        <w:rPr>
          <w:rFonts w:cs="Arial"/>
          <w:sz w:val="22"/>
          <w:szCs w:val="22"/>
          <w:lang w:val="sr-Cyrl-CS"/>
        </w:rPr>
        <w:t>потпише Записник о пруженим услугама, који је услов за фактурисање обавеза,</w:t>
      </w:r>
    </w:p>
    <w:p w14:paraId="6A06855E" w14:textId="77777777" w:rsidR="00E30A5B" w:rsidRPr="00E77B06" w:rsidRDefault="00E30A5B" w:rsidP="00E30A5B">
      <w:pPr>
        <w:numPr>
          <w:ilvl w:val="1"/>
          <w:numId w:val="28"/>
        </w:numPr>
        <w:tabs>
          <w:tab w:val="num" w:pos="246"/>
          <w:tab w:val="left" w:pos="284"/>
          <w:tab w:val="left" w:pos="330"/>
        </w:tabs>
        <w:suppressAutoHyphens/>
        <w:rPr>
          <w:rFonts w:cs="Arial"/>
          <w:sz w:val="22"/>
          <w:szCs w:val="22"/>
          <w:lang w:val="sr-Cyrl-CS"/>
        </w:rPr>
      </w:pPr>
      <w:r w:rsidRPr="00E77B06">
        <w:rPr>
          <w:rFonts w:cs="Arial"/>
          <w:sz w:val="22"/>
          <w:szCs w:val="22"/>
          <w:lang w:val="sr-Cyrl-CS"/>
        </w:rPr>
        <w:t>Кориснику услуге надокнади сву материјалну штету коју у току пружања услуге претрпи Корисник услуге, као штету коју причине запослени код Пружаоца услуге.</w:t>
      </w:r>
    </w:p>
    <w:p w14:paraId="17375273" w14:textId="77777777" w:rsidR="00E30A5B" w:rsidRPr="00E77B06" w:rsidRDefault="00E30A5B" w:rsidP="00E30A5B">
      <w:pPr>
        <w:tabs>
          <w:tab w:val="left" w:pos="284"/>
          <w:tab w:val="left" w:pos="330"/>
        </w:tabs>
        <w:suppressAutoHyphens/>
        <w:rPr>
          <w:b/>
          <w:sz w:val="22"/>
          <w:szCs w:val="22"/>
          <w:lang w:val="sr-Cyrl-CS"/>
        </w:rPr>
      </w:pPr>
    </w:p>
    <w:p w14:paraId="4062BD73" w14:textId="77777777" w:rsidR="00E30A5B" w:rsidRPr="00E77B06" w:rsidRDefault="00E30A5B" w:rsidP="00E30A5B">
      <w:pPr>
        <w:tabs>
          <w:tab w:val="left" w:pos="284"/>
          <w:tab w:val="left" w:pos="330"/>
        </w:tabs>
        <w:suppressAutoHyphens/>
        <w:rPr>
          <w:b/>
          <w:sz w:val="22"/>
          <w:szCs w:val="22"/>
          <w:lang w:val="sr-Cyrl-CS"/>
        </w:rPr>
      </w:pPr>
    </w:p>
    <w:p w14:paraId="270ABD0B" w14:textId="77777777" w:rsidR="00E30A5B" w:rsidRPr="00E77B06" w:rsidRDefault="00E30A5B" w:rsidP="00E30A5B">
      <w:pPr>
        <w:tabs>
          <w:tab w:val="left" w:pos="284"/>
          <w:tab w:val="left" w:pos="330"/>
        </w:tabs>
        <w:suppressAutoHyphens/>
        <w:rPr>
          <w:b/>
          <w:sz w:val="22"/>
          <w:szCs w:val="22"/>
          <w:lang w:val="sr-Cyrl-CS"/>
        </w:rPr>
      </w:pPr>
      <w:r w:rsidRPr="00E77B06">
        <w:rPr>
          <w:b/>
          <w:sz w:val="22"/>
          <w:szCs w:val="22"/>
          <w:lang w:val="sr-Cyrl-CS"/>
        </w:rPr>
        <w:lastRenderedPageBreak/>
        <w:t>СРЕДСТВА ФИНАНСИЈСКОГ ОБЕЗБЕЂЕЊА</w:t>
      </w:r>
    </w:p>
    <w:p w14:paraId="620327C9" w14:textId="77777777" w:rsidR="00E30A5B" w:rsidRPr="00E77B06" w:rsidRDefault="00E30A5B" w:rsidP="00E30A5B">
      <w:pPr>
        <w:rPr>
          <w:b/>
          <w:sz w:val="22"/>
          <w:szCs w:val="22"/>
          <w:lang w:val="sr-Cyrl-CS"/>
        </w:rPr>
      </w:pPr>
    </w:p>
    <w:p w14:paraId="2E1A2D3A" w14:textId="77777777" w:rsidR="00E30A5B" w:rsidRPr="00E77B06" w:rsidRDefault="00E30A5B" w:rsidP="00E30A5B">
      <w:pPr>
        <w:jc w:val="center"/>
        <w:rPr>
          <w:b/>
          <w:sz w:val="22"/>
          <w:szCs w:val="22"/>
          <w:lang w:val="sr-Cyrl-CS"/>
        </w:rPr>
      </w:pPr>
      <w:r w:rsidRPr="00E77B06">
        <w:rPr>
          <w:b/>
          <w:sz w:val="22"/>
          <w:szCs w:val="22"/>
          <w:lang w:val="sr-Cyrl-CS"/>
        </w:rPr>
        <w:t xml:space="preserve">Члан </w:t>
      </w:r>
      <w:r w:rsidRPr="00E77B06">
        <w:rPr>
          <w:b/>
          <w:sz w:val="22"/>
          <w:szCs w:val="22"/>
          <w:lang w:val="sr-Cyrl-RS"/>
        </w:rPr>
        <w:t>10</w:t>
      </w:r>
      <w:r w:rsidRPr="00E77B06">
        <w:rPr>
          <w:b/>
          <w:sz w:val="22"/>
          <w:szCs w:val="22"/>
          <w:lang w:val="sr-Cyrl-CS"/>
        </w:rPr>
        <w:t>.</w:t>
      </w:r>
    </w:p>
    <w:p w14:paraId="3D45D06E" w14:textId="77777777" w:rsidR="00E30A5B" w:rsidRPr="00E77B06" w:rsidRDefault="00E30A5B" w:rsidP="00E30A5B">
      <w:pPr>
        <w:rPr>
          <w:rFonts w:cs="Arial"/>
          <w:sz w:val="22"/>
          <w:szCs w:val="22"/>
          <w:lang w:val="sr-Cyrl-CS"/>
        </w:rPr>
      </w:pPr>
      <w:r w:rsidRPr="00E77B06">
        <w:rPr>
          <w:rFonts w:cs="Arial"/>
          <w:sz w:val="22"/>
          <w:szCs w:val="22"/>
          <w:lang w:val="sr-Cyrl-RS"/>
        </w:rPr>
        <w:t>Пружалац услуге</w:t>
      </w:r>
      <w:r w:rsidRPr="00E77B06">
        <w:rPr>
          <w:rFonts w:cs="Arial"/>
          <w:sz w:val="22"/>
          <w:szCs w:val="22"/>
          <w:lang w:val="sr-Cyrl-CS"/>
        </w:rPr>
        <w:t xml:space="preserve"> је дужан да у тренутку закључења </w:t>
      </w:r>
      <w:r w:rsidRPr="00E77B06">
        <w:rPr>
          <w:rFonts w:cs="Arial"/>
          <w:sz w:val="22"/>
          <w:szCs w:val="22"/>
          <w:lang w:val="sr-Cyrl-RS"/>
        </w:rPr>
        <w:t xml:space="preserve">Оквирног споразума, </w:t>
      </w:r>
      <w:r w:rsidRPr="00E77B06">
        <w:rPr>
          <w:rFonts w:cs="Arial"/>
          <w:sz w:val="22"/>
          <w:szCs w:val="22"/>
          <w:lang w:val="sr-Cyrl-CS"/>
        </w:rPr>
        <w:t xml:space="preserve">а најкасније у року од </w:t>
      </w:r>
      <w:r w:rsidRPr="00E77B06">
        <w:rPr>
          <w:rFonts w:cs="Arial"/>
          <w:sz w:val="22"/>
          <w:szCs w:val="22"/>
          <w:lang w:val="sr-Cyrl-RS"/>
        </w:rPr>
        <w:t>7</w:t>
      </w:r>
      <w:r w:rsidRPr="00E77B06">
        <w:rPr>
          <w:rFonts w:cs="Arial"/>
          <w:sz w:val="22"/>
          <w:szCs w:val="22"/>
          <w:lang w:val="sr-Cyrl-CS"/>
        </w:rPr>
        <w:t xml:space="preserve"> (</w:t>
      </w:r>
      <w:r w:rsidRPr="00E77B06">
        <w:rPr>
          <w:rFonts w:cs="Arial"/>
          <w:sz w:val="22"/>
          <w:szCs w:val="22"/>
          <w:lang w:val="sr-Cyrl-RS"/>
        </w:rPr>
        <w:t>словима: седам</w:t>
      </w:r>
      <w:r w:rsidRPr="00E77B06">
        <w:rPr>
          <w:rFonts w:cs="Arial"/>
          <w:sz w:val="22"/>
          <w:szCs w:val="22"/>
          <w:lang w:val="sr-Cyrl-CS"/>
        </w:rPr>
        <w:t xml:space="preserve">) дана од дана обостраног потписивања </w:t>
      </w:r>
      <w:r w:rsidRPr="00E77B06">
        <w:rPr>
          <w:rFonts w:cs="Arial"/>
          <w:sz w:val="22"/>
          <w:szCs w:val="22"/>
          <w:lang w:val="sr-Cyrl-RS"/>
        </w:rPr>
        <w:t>Оквирног споразума</w:t>
      </w:r>
      <w:r w:rsidRPr="00E77B06">
        <w:rPr>
          <w:rFonts w:cs="Arial"/>
          <w:sz w:val="22"/>
          <w:szCs w:val="22"/>
          <w:lang w:val="sr-Cyrl-CS"/>
        </w:rPr>
        <w:t xml:space="preserve"> од</w:t>
      </w:r>
      <w:r w:rsidRPr="00E77B06">
        <w:rPr>
          <w:rFonts w:cs="Arial"/>
          <w:sz w:val="22"/>
          <w:szCs w:val="22"/>
          <w:lang w:val="sr-Cyrl-RS"/>
        </w:rPr>
        <w:t xml:space="preserve"> стране</w:t>
      </w:r>
      <w:r w:rsidRPr="00E77B06">
        <w:rPr>
          <w:rFonts w:cs="Arial"/>
          <w:sz w:val="22"/>
          <w:szCs w:val="22"/>
          <w:lang w:val="sr-Cyrl-CS"/>
        </w:rPr>
        <w:t xml:space="preserve"> законских заступника уговорних страна,</w:t>
      </w:r>
      <w:r w:rsidRPr="00E77B06">
        <w:rPr>
          <w:rFonts w:cs="Arial"/>
          <w:sz w:val="22"/>
          <w:szCs w:val="22"/>
          <w:lang w:val="sr-Cyrl-RS"/>
        </w:rPr>
        <w:t xml:space="preserve"> </w:t>
      </w:r>
      <w:r w:rsidRPr="00E77B06">
        <w:rPr>
          <w:rFonts w:cs="Arial"/>
          <w:sz w:val="22"/>
          <w:szCs w:val="22"/>
          <w:lang w:val="sr-Cyrl-CS"/>
        </w:rPr>
        <w:t xml:space="preserve">а пре почетка </w:t>
      </w:r>
      <w:r w:rsidRPr="00E77B06">
        <w:rPr>
          <w:rFonts w:cs="Arial"/>
          <w:sz w:val="22"/>
          <w:szCs w:val="22"/>
          <w:lang w:val="sr-Cyrl-RS"/>
        </w:rPr>
        <w:t>вршења услуга</w:t>
      </w:r>
      <w:r w:rsidRPr="00E77B06">
        <w:rPr>
          <w:rFonts w:cs="Arial"/>
          <w:sz w:val="22"/>
          <w:szCs w:val="22"/>
          <w:lang w:val="sr-Cyrl-CS"/>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E77B06">
        <w:rPr>
          <w:rFonts w:cs="Arial"/>
          <w:sz w:val="22"/>
          <w:szCs w:val="22"/>
          <w:lang w:val="sr-Cyrl-RS"/>
        </w:rPr>
        <w:t xml:space="preserve">Сфо </w:t>
      </w:r>
      <w:r w:rsidRPr="00E77B06">
        <w:rPr>
          <w:rFonts w:cs="Arial"/>
          <w:sz w:val="22"/>
          <w:szCs w:val="22"/>
          <w:lang w:val="sr-Cyrl-CS"/>
        </w:rPr>
        <w:t xml:space="preserve">за добро извршење посла преда </w:t>
      </w:r>
      <w:r w:rsidRPr="00E77B06">
        <w:rPr>
          <w:rFonts w:cs="Arial"/>
          <w:sz w:val="22"/>
          <w:szCs w:val="22"/>
          <w:lang w:val="sr-Cyrl-RS"/>
        </w:rPr>
        <w:t>Кориснику услуге</w:t>
      </w:r>
      <w:r w:rsidRPr="00E77B06">
        <w:rPr>
          <w:rFonts w:cs="Arial"/>
          <w:sz w:val="22"/>
          <w:szCs w:val="22"/>
          <w:lang w:val="sr-Cyrl-CS"/>
        </w:rPr>
        <w:t>:</w:t>
      </w:r>
    </w:p>
    <w:p w14:paraId="3A59D4F1" w14:textId="77777777" w:rsidR="00E30A5B" w:rsidRPr="00E77B06" w:rsidRDefault="00E30A5B" w:rsidP="00E30A5B">
      <w:pPr>
        <w:rPr>
          <w:rFonts w:cs="Arial"/>
          <w:sz w:val="22"/>
          <w:szCs w:val="22"/>
          <w:lang w:val="sr-Cyrl-CS"/>
        </w:rPr>
      </w:pPr>
      <w:r w:rsidRPr="00E77B06">
        <w:rPr>
          <w:rFonts w:cs="Arial"/>
          <w:sz w:val="22"/>
          <w:szCs w:val="22"/>
          <w:lang w:val="sr-Cyrl-CS"/>
        </w:rPr>
        <w:t xml:space="preserve">1. бланко сопствену меницу за </w:t>
      </w:r>
      <w:r w:rsidRPr="00E77B06">
        <w:rPr>
          <w:rFonts w:cs="Arial"/>
          <w:sz w:val="22"/>
          <w:szCs w:val="22"/>
          <w:lang w:val="sr-Cyrl-RS"/>
        </w:rPr>
        <w:t>добро извршење посла</w:t>
      </w:r>
      <w:r w:rsidRPr="00E77B06">
        <w:rPr>
          <w:rFonts w:cs="Arial"/>
          <w:sz w:val="22"/>
          <w:szCs w:val="22"/>
          <w:lang w:val="sr-Cyrl-CS"/>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234AF83F" w14:textId="77777777" w:rsidR="00E30A5B" w:rsidRPr="00E77B06" w:rsidRDefault="00E30A5B" w:rsidP="00E30A5B">
      <w:pPr>
        <w:rPr>
          <w:rFonts w:cs="Arial"/>
          <w:sz w:val="22"/>
          <w:szCs w:val="22"/>
          <w:lang w:val="sr-Cyrl-CS"/>
        </w:rPr>
      </w:pPr>
      <w:r w:rsidRPr="00E77B06">
        <w:rPr>
          <w:rFonts w:cs="Arial"/>
          <w:sz w:val="22"/>
          <w:szCs w:val="22"/>
          <w:lang w:val="sr-Cyrl-CS"/>
        </w:rPr>
        <w:t xml:space="preserve">2. Менично писмо – овлашћење којим </w:t>
      </w:r>
      <w:r w:rsidRPr="00E77B06">
        <w:rPr>
          <w:rFonts w:cs="Arial"/>
          <w:sz w:val="22"/>
          <w:szCs w:val="22"/>
          <w:lang w:val="sr-Cyrl-RS"/>
        </w:rPr>
        <w:t>Пружалац услуге</w:t>
      </w:r>
      <w:r w:rsidRPr="00E77B06">
        <w:rPr>
          <w:rFonts w:cs="Arial"/>
          <w:sz w:val="22"/>
          <w:szCs w:val="22"/>
          <w:lang w:val="sr-Cyrl-CS"/>
        </w:rPr>
        <w:t xml:space="preserve"> овлашћује </w:t>
      </w:r>
      <w:r w:rsidRPr="00E77B06">
        <w:rPr>
          <w:rFonts w:cs="Arial"/>
          <w:sz w:val="22"/>
          <w:szCs w:val="22"/>
          <w:lang w:val="sr-Cyrl-RS"/>
        </w:rPr>
        <w:t>Корисника услуге</w:t>
      </w:r>
      <w:r w:rsidRPr="00E77B06">
        <w:rPr>
          <w:rFonts w:cs="Arial"/>
          <w:sz w:val="22"/>
          <w:szCs w:val="22"/>
          <w:lang w:val="sr-Cyrl-CS"/>
        </w:rPr>
        <w:t xml:space="preserve"> да може наплатити меницу  на износ од </w:t>
      </w:r>
      <w:r w:rsidRPr="00E77B06">
        <w:rPr>
          <w:rFonts w:cs="Arial"/>
          <w:sz w:val="22"/>
          <w:szCs w:val="22"/>
          <w:lang w:val="sr-Cyrl-RS"/>
        </w:rPr>
        <w:t>10</w:t>
      </w:r>
      <w:r w:rsidRPr="00E77B06">
        <w:rPr>
          <w:rFonts w:cs="Arial"/>
          <w:sz w:val="22"/>
          <w:szCs w:val="22"/>
          <w:lang w:val="sr-Cyrl-CS"/>
        </w:rPr>
        <w:t xml:space="preserve"> % од вредности</w:t>
      </w:r>
      <w:r w:rsidRPr="00E77B06">
        <w:rPr>
          <w:rFonts w:cs="Arial"/>
          <w:sz w:val="22"/>
          <w:szCs w:val="22"/>
          <w:lang w:val="sr-Cyrl-RS"/>
        </w:rPr>
        <w:t xml:space="preserve"> Оквирног споразума </w:t>
      </w:r>
      <w:r w:rsidRPr="00E77B06">
        <w:rPr>
          <w:rFonts w:cs="Arial"/>
          <w:sz w:val="22"/>
          <w:szCs w:val="22"/>
          <w:lang w:val="sr-Cyrl-CS"/>
        </w:rPr>
        <w:t>(без ПДВ) са роком важења минимално 30 (</w:t>
      </w:r>
      <w:r w:rsidRPr="00E77B06">
        <w:rPr>
          <w:rFonts w:cs="Arial"/>
          <w:sz w:val="22"/>
          <w:szCs w:val="22"/>
          <w:lang w:val="sr-Cyrl-RS"/>
        </w:rPr>
        <w:t xml:space="preserve">словима: </w:t>
      </w:r>
      <w:r w:rsidRPr="00E77B06">
        <w:rPr>
          <w:rFonts w:cs="Arial"/>
          <w:sz w:val="22"/>
          <w:szCs w:val="22"/>
          <w:lang w:val="sr-Cyrl-CS"/>
        </w:rPr>
        <w:t xml:space="preserve">тридесет) дана дужим од рока важења Оквирног споразума, с тим да евентуални продужетак рока </w:t>
      </w:r>
      <w:r w:rsidRPr="00E77B06">
        <w:rPr>
          <w:rFonts w:cs="Arial"/>
          <w:sz w:val="22"/>
          <w:szCs w:val="22"/>
          <w:lang w:val="sr-Cyrl-RS"/>
        </w:rPr>
        <w:t xml:space="preserve">извршења </w:t>
      </w:r>
      <w:r w:rsidRPr="00E77B06">
        <w:rPr>
          <w:rFonts w:cs="Arial"/>
          <w:sz w:val="22"/>
          <w:szCs w:val="22"/>
          <w:lang w:val="sr-Cyrl-CS"/>
        </w:rPr>
        <w:t xml:space="preserve">има за последицу и продужење рока важења менице и меничног овлашћења, </w:t>
      </w:r>
    </w:p>
    <w:p w14:paraId="0E22426F" w14:textId="77777777" w:rsidR="00E30A5B" w:rsidRPr="00E77B06" w:rsidRDefault="00E30A5B" w:rsidP="00E30A5B">
      <w:pPr>
        <w:rPr>
          <w:rFonts w:cs="Arial"/>
          <w:sz w:val="22"/>
          <w:szCs w:val="22"/>
          <w:lang w:val="sr-Cyrl-CS"/>
        </w:rPr>
      </w:pPr>
      <w:r w:rsidRPr="00E77B06">
        <w:rPr>
          <w:rFonts w:cs="Arial"/>
          <w:sz w:val="22"/>
          <w:szCs w:val="22"/>
          <w:lang w:val="sr-Cyrl-CS"/>
        </w:rPr>
        <w:t>3.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35B62FB" w14:textId="77777777" w:rsidR="00E30A5B" w:rsidRPr="00E77B06" w:rsidRDefault="00E30A5B" w:rsidP="00E30A5B">
      <w:pPr>
        <w:rPr>
          <w:rFonts w:cs="Arial"/>
          <w:sz w:val="22"/>
          <w:szCs w:val="22"/>
          <w:lang w:val="sr-Cyrl-CS"/>
        </w:rPr>
      </w:pPr>
      <w:r w:rsidRPr="00E77B06">
        <w:rPr>
          <w:rFonts w:cs="Arial"/>
          <w:sz w:val="22"/>
          <w:szCs w:val="22"/>
          <w:lang w:val="sr-Cyrl-CS"/>
        </w:rPr>
        <w:t>4. фотокопију ОП обрасца,</w:t>
      </w:r>
    </w:p>
    <w:p w14:paraId="73F11C09" w14:textId="77777777" w:rsidR="00E30A5B" w:rsidRPr="00E77B06" w:rsidRDefault="00E30A5B" w:rsidP="00E30A5B">
      <w:pPr>
        <w:rPr>
          <w:rFonts w:cs="Arial"/>
          <w:sz w:val="22"/>
          <w:szCs w:val="22"/>
          <w:lang w:val="sr-Cyrl-RS"/>
        </w:rPr>
      </w:pPr>
      <w:r w:rsidRPr="00E77B06">
        <w:rPr>
          <w:rFonts w:cs="Arial"/>
          <w:sz w:val="22"/>
          <w:szCs w:val="22"/>
          <w:lang w:val="sr-Cyrl-CS"/>
        </w:rPr>
        <w:t>5.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E77B06">
        <w:rPr>
          <w:rFonts w:cs="Arial"/>
          <w:sz w:val="22"/>
          <w:szCs w:val="22"/>
          <w:lang w:val="sr-Cyrl-RS"/>
        </w:rPr>
        <w:t>.</w:t>
      </w:r>
    </w:p>
    <w:p w14:paraId="03CD71D8" w14:textId="77777777" w:rsidR="00E30A5B" w:rsidRPr="00E77B06" w:rsidRDefault="00E30A5B" w:rsidP="00E30A5B">
      <w:pPr>
        <w:rPr>
          <w:rFonts w:cs="Arial"/>
          <w:color w:val="000000" w:themeColor="text1"/>
          <w:sz w:val="22"/>
          <w:szCs w:val="22"/>
          <w:lang w:val="sr-Cyrl-RS"/>
        </w:rPr>
      </w:pPr>
      <w:r w:rsidRPr="00E77B06">
        <w:rPr>
          <w:rFonts w:cs="Arial"/>
          <w:color w:val="000000" w:themeColor="text1"/>
          <w:sz w:val="22"/>
          <w:szCs w:val="22"/>
          <w:lang w:val="sr-Cyrl-RS"/>
        </w:rPr>
        <w:t xml:space="preserve">Меница може бити наплаћена у случају да Пружалац услуге не буде извршавао своје уговорне обавезе у роковима и на начин предвиђен Оквирним споразумом. </w:t>
      </w:r>
    </w:p>
    <w:p w14:paraId="7B952695" w14:textId="77777777" w:rsidR="00E30A5B" w:rsidRPr="00E77B06" w:rsidRDefault="00E30A5B" w:rsidP="00E30A5B">
      <w:pPr>
        <w:tabs>
          <w:tab w:val="left" w:pos="9090"/>
        </w:tabs>
        <w:rPr>
          <w:rFonts w:cs="Arial"/>
          <w:b/>
          <w:sz w:val="22"/>
          <w:szCs w:val="22"/>
          <w:lang w:val="sr-Cyrl-RS"/>
        </w:rPr>
      </w:pPr>
    </w:p>
    <w:p w14:paraId="23F62E66" w14:textId="77777777" w:rsidR="00E30A5B" w:rsidRPr="00E77B06" w:rsidRDefault="00E30A5B" w:rsidP="00E30A5B">
      <w:pPr>
        <w:pStyle w:val="KDParagraf"/>
        <w:spacing w:before="0"/>
        <w:rPr>
          <w:rFonts w:cs="Arial"/>
          <w:lang w:val="sr-Cyrl-RS"/>
        </w:rPr>
      </w:pPr>
      <w:r w:rsidRPr="00E77B06">
        <w:rPr>
          <w:rFonts w:cs="Arial"/>
          <w:lang w:val="sr-Cyrl-RS"/>
        </w:rPr>
        <w:t>Достављање средства финансијског обезбеђења представља одложни услов, тако да правно дејство овог Оквирног споразума не настаје док се одложни услов не испуни.</w:t>
      </w:r>
    </w:p>
    <w:p w14:paraId="365EB3BB" w14:textId="77777777" w:rsidR="00E30A5B" w:rsidRPr="00E77B06" w:rsidRDefault="00E30A5B" w:rsidP="00E30A5B">
      <w:pPr>
        <w:pStyle w:val="KDParagraf"/>
        <w:spacing w:before="0"/>
        <w:rPr>
          <w:rFonts w:cs="Arial"/>
          <w:lang w:val="sr-Cyrl-RS"/>
        </w:rPr>
      </w:pPr>
      <w:r w:rsidRPr="00E77B06">
        <w:rPr>
          <w:rFonts w:cs="Arial"/>
          <w:lang w:val="sr-Cyrl-RS"/>
        </w:rPr>
        <w:t>Уколико се средство финансијског обезбеђења не достави у остављеном року, сматраће се да је Пружалац услуге одбио да закључи Оквирни споразум, осим уколико у наведеном року у потпуности није испунио своју уговорну обавезу.</w:t>
      </w:r>
    </w:p>
    <w:p w14:paraId="6A21DB02" w14:textId="77777777" w:rsidR="00E30A5B" w:rsidRPr="00E77B06" w:rsidRDefault="00E30A5B" w:rsidP="00E30A5B">
      <w:pPr>
        <w:pStyle w:val="KDParagraf"/>
        <w:spacing w:before="0"/>
        <w:rPr>
          <w:rFonts w:cs="Arial"/>
          <w:lang w:val="sr-Cyrl-RS"/>
        </w:rPr>
      </w:pPr>
    </w:p>
    <w:p w14:paraId="2FDBBFE8" w14:textId="77777777" w:rsidR="00E30A5B" w:rsidRPr="00E77B06" w:rsidRDefault="00E30A5B" w:rsidP="00E30A5B">
      <w:pPr>
        <w:jc w:val="center"/>
        <w:rPr>
          <w:rFonts w:cs="Arial"/>
          <w:b/>
          <w:sz w:val="22"/>
          <w:szCs w:val="22"/>
          <w:lang w:val="sr-Cyrl-RS"/>
        </w:rPr>
      </w:pPr>
      <w:r w:rsidRPr="00E77B06">
        <w:rPr>
          <w:rFonts w:cs="Arial"/>
          <w:b/>
          <w:sz w:val="22"/>
          <w:szCs w:val="22"/>
          <w:lang w:val="sr-Cyrl-RS"/>
        </w:rPr>
        <w:t>Члан 11.</w:t>
      </w:r>
    </w:p>
    <w:p w14:paraId="1C5DFB81" w14:textId="77777777" w:rsidR="00E30A5B" w:rsidRPr="00E77B06" w:rsidRDefault="00E30A5B" w:rsidP="00E30A5B">
      <w:pPr>
        <w:rPr>
          <w:rFonts w:cs="Arial"/>
          <w:color w:val="000000" w:themeColor="text1"/>
          <w:sz w:val="22"/>
          <w:szCs w:val="22"/>
          <w:lang w:val="sr-Cyrl-RS"/>
        </w:rPr>
      </w:pPr>
      <w:r w:rsidRPr="00E77B06">
        <w:rPr>
          <w:rFonts w:cs="Arial"/>
          <w:color w:val="000000" w:themeColor="text1"/>
          <w:sz w:val="22"/>
          <w:szCs w:val="22"/>
          <w:lang w:val="sr-Cyrl-RS"/>
        </w:rPr>
        <w:t>Пружалац услуге је обавезан да Кориснику услуге у тренутку потписивања Записника о пруженим услугама, а најкасније 5 (словима:пет) дана пре истека средства финансијског обезбеђења за добро извршење посла достави:</w:t>
      </w:r>
    </w:p>
    <w:p w14:paraId="5C863DA2" w14:textId="77777777" w:rsidR="00E30A5B" w:rsidRPr="00E77B06" w:rsidRDefault="00E30A5B" w:rsidP="00E30A5B">
      <w:pPr>
        <w:pStyle w:val="ListParagraph"/>
        <w:numPr>
          <w:ilvl w:val="0"/>
          <w:numId w:val="33"/>
        </w:numPr>
        <w:spacing w:before="120" w:after="200" w:line="276" w:lineRule="auto"/>
        <w:rPr>
          <w:rFonts w:cs="Arial"/>
          <w:color w:val="000000" w:themeColor="text1"/>
          <w:sz w:val="22"/>
          <w:szCs w:val="22"/>
          <w:lang w:val="sr-Cyrl-RS"/>
        </w:rPr>
      </w:pPr>
      <w:r w:rsidRPr="00E77B06">
        <w:rPr>
          <w:rFonts w:cs="Arial"/>
          <w:color w:val="000000" w:themeColor="text1"/>
          <w:sz w:val="22"/>
          <w:szCs w:val="22"/>
          <w:lang w:val="sr-Cyrl-RS"/>
        </w:rPr>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14:paraId="24F74B6A" w14:textId="77777777" w:rsidR="00E30A5B" w:rsidRPr="00E77B06" w:rsidRDefault="00E30A5B" w:rsidP="00E30A5B">
      <w:pPr>
        <w:pStyle w:val="ListParagraph"/>
        <w:numPr>
          <w:ilvl w:val="0"/>
          <w:numId w:val="33"/>
        </w:numPr>
        <w:spacing w:before="120" w:after="200" w:line="276" w:lineRule="auto"/>
        <w:rPr>
          <w:rFonts w:cs="Arial"/>
          <w:color w:val="000000" w:themeColor="text1"/>
          <w:sz w:val="22"/>
          <w:szCs w:val="22"/>
          <w:lang w:val="sr-Cyrl-RS"/>
        </w:rPr>
      </w:pPr>
      <w:r w:rsidRPr="00E77B06">
        <w:rPr>
          <w:rFonts w:cs="Arial"/>
          <w:color w:val="000000" w:themeColor="text1"/>
          <w:sz w:val="22"/>
          <w:szCs w:val="22"/>
          <w:lang w:val="sr-Cyrl-RS"/>
        </w:rPr>
        <w:t xml:space="preserve">Менично писмо – овлашћење којим Пружалац услуге овлашћује Корисника услуге да може наплатити меницу  на износ од 5% од вредности оквирног споразума (без ПДВ) са роком важења минимално 30 дана дужим од гарантног рока, с тим да евентуални продужетак гарантног рока има за последицу и продужење рока важења менице и меничног овлашћења, </w:t>
      </w:r>
    </w:p>
    <w:p w14:paraId="3E14FA00" w14:textId="77777777" w:rsidR="00E30A5B" w:rsidRPr="00E77B06" w:rsidRDefault="00E30A5B" w:rsidP="00E30A5B">
      <w:pPr>
        <w:pStyle w:val="ListParagraph"/>
        <w:numPr>
          <w:ilvl w:val="0"/>
          <w:numId w:val="33"/>
        </w:numPr>
        <w:rPr>
          <w:rFonts w:cs="Arial"/>
          <w:color w:val="000000" w:themeColor="text1"/>
          <w:sz w:val="22"/>
          <w:szCs w:val="22"/>
          <w:lang w:val="sr-Cyrl-RS"/>
        </w:rPr>
      </w:pPr>
      <w:r w:rsidRPr="00E77B06">
        <w:rPr>
          <w:rFonts w:cs="Arial"/>
          <w:color w:val="000000" w:themeColor="text1"/>
          <w:sz w:val="22"/>
          <w:szCs w:val="22"/>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5C79955" w14:textId="77777777" w:rsidR="00E30A5B" w:rsidRPr="00E77B06" w:rsidRDefault="00E30A5B" w:rsidP="00E30A5B">
      <w:pPr>
        <w:numPr>
          <w:ilvl w:val="0"/>
          <w:numId w:val="32"/>
        </w:numPr>
        <w:rPr>
          <w:rFonts w:eastAsia="TimesNewRomanPSMT"/>
          <w:color w:val="000000"/>
          <w:sz w:val="22"/>
          <w:szCs w:val="22"/>
          <w:lang w:val="sr-Cyrl-RS"/>
        </w:rPr>
      </w:pPr>
      <w:r w:rsidRPr="00E77B06">
        <w:rPr>
          <w:rFonts w:eastAsia="TimesNewRomanPSMT"/>
          <w:color w:val="000000"/>
          <w:sz w:val="22"/>
          <w:szCs w:val="22"/>
          <w:lang w:val="sr-Cyrl-RS"/>
        </w:rPr>
        <w:t>фотокопију ОП обрасца за законског заступника и лица овлашћених за потпис менице/овлашћења (Оверени потписи лица овлашћених за заступање),</w:t>
      </w:r>
    </w:p>
    <w:p w14:paraId="155228B9" w14:textId="77777777" w:rsidR="00E30A5B" w:rsidRPr="00E77B06" w:rsidRDefault="00E30A5B" w:rsidP="00E30A5B">
      <w:pPr>
        <w:pStyle w:val="ListParagraph"/>
        <w:numPr>
          <w:ilvl w:val="0"/>
          <w:numId w:val="33"/>
        </w:numPr>
        <w:rPr>
          <w:rFonts w:cs="Arial"/>
          <w:color w:val="000000" w:themeColor="text1"/>
          <w:sz w:val="22"/>
          <w:szCs w:val="22"/>
          <w:lang w:val="sr-Cyrl-RS"/>
        </w:rPr>
      </w:pPr>
      <w:r w:rsidRPr="00E77B06">
        <w:rPr>
          <w:rFonts w:cs="Arial"/>
          <w:color w:val="000000" w:themeColor="text1"/>
          <w:sz w:val="22"/>
          <w:szCs w:val="22"/>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BF108B1" w14:textId="77777777" w:rsidR="00E30A5B" w:rsidRPr="00E77B06" w:rsidRDefault="00E30A5B" w:rsidP="00E30A5B">
      <w:pPr>
        <w:rPr>
          <w:rFonts w:cs="Arial"/>
          <w:color w:val="000000" w:themeColor="text1"/>
          <w:sz w:val="22"/>
          <w:szCs w:val="22"/>
          <w:lang w:val="sr-Cyrl-RS"/>
        </w:rPr>
      </w:pPr>
      <w:r w:rsidRPr="00E77B06">
        <w:rPr>
          <w:rFonts w:cs="Arial"/>
          <w:color w:val="000000" w:themeColor="text1"/>
          <w:sz w:val="22"/>
          <w:szCs w:val="22"/>
          <w:lang w:val="sr-Cyrl-RS"/>
        </w:rPr>
        <w:t xml:space="preserve">Меница може бити наплаћена у случају да Пружалац услуге не отклони недостатке у гарантном року. </w:t>
      </w:r>
    </w:p>
    <w:p w14:paraId="38E72CB8" w14:textId="77777777" w:rsidR="00E30A5B" w:rsidRPr="00E77B06" w:rsidRDefault="00E30A5B" w:rsidP="00E30A5B">
      <w:pPr>
        <w:rPr>
          <w:color w:val="000000" w:themeColor="text1"/>
          <w:sz w:val="22"/>
          <w:szCs w:val="22"/>
          <w:lang w:val="sr-Cyrl-RS"/>
        </w:rPr>
      </w:pPr>
    </w:p>
    <w:p w14:paraId="17AB4E16" w14:textId="77777777" w:rsidR="00E30A5B" w:rsidRPr="00E77B06" w:rsidRDefault="00E30A5B" w:rsidP="00E30A5B">
      <w:pPr>
        <w:rPr>
          <w:color w:val="000000" w:themeColor="text1"/>
          <w:sz w:val="22"/>
          <w:szCs w:val="22"/>
          <w:lang w:val="sr-Cyrl-RS"/>
        </w:rPr>
      </w:pPr>
      <w:r w:rsidRPr="00E77B06">
        <w:rPr>
          <w:color w:val="000000" w:themeColor="text1"/>
          <w:sz w:val="22"/>
          <w:szCs w:val="22"/>
          <w:lang w:val="sr-Cyrl-RS"/>
        </w:rPr>
        <w:t xml:space="preserve">Уколико се средство финансијског обезбеђења не достави у уговореном року, </w:t>
      </w:r>
      <w:r w:rsidRPr="00E77B06">
        <w:rPr>
          <w:color w:val="000000" w:themeColor="text1"/>
          <w:sz w:val="22"/>
          <w:szCs w:val="22"/>
          <w:lang w:val="sr-Cyrl-RS" w:eastAsia="sr-Latn-RS"/>
        </w:rPr>
        <w:t xml:space="preserve">Корисник услуге има право </w:t>
      </w:r>
      <w:r w:rsidRPr="00E77B06">
        <w:rPr>
          <w:color w:val="000000" w:themeColor="text1"/>
          <w:sz w:val="22"/>
          <w:szCs w:val="22"/>
          <w:lang w:val="sr-Cyrl-RS"/>
        </w:rPr>
        <w:t xml:space="preserve"> да наплати средство финансијског обезбеђења за добро извршење посла.</w:t>
      </w:r>
    </w:p>
    <w:p w14:paraId="21DF6129" w14:textId="77777777" w:rsidR="00E30A5B" w:rsidRPr="00E77B06" w:rsidRDefault="00E30A5B" w:rsidP="00E30A5B">
      <w:pPr>
        <w:rPr>
          <w:color w:val="000000" w:themeColor="text1"/>
          <w:sz w:val="22"/>
          <w:szCs w:val="22"/>
          <w:lang w:val="sr-Cyrl-RS"/>
        </w:rPr>
      </w:pPr>
    </w:p>
    <w:p w14:paraId="119F1A18" w14:textId="77777777" w:rsidR="00E30A5B" w:rsidRPr="00E77B06" w:rsidRDefault="00E30A5B" w:rsidP="00E30A5B">
      <w:pPr>
        <w:tabs>
          <w:tab w:val="left" w:pos="0"/>
          <w:tab w:val="left" w:pos="720"/>
          <w:tab w:val="left" w:pos="8352"/>
        </w:tabs>
        <w:jc w:val="center"/>
        <w:rPr>
          <w:rFonts w:eastAsia="Calibri" w:cs="Arial"/>
          <w:b/>
          <w:sz w:val="22"/>
          <w:szCs w:val="22"/>
          <w:lang w:val="sr-Cyrl-CS"/>
        </w:rPr>
      </w:pPr>
      <w:r w:rsidRPr="00E77B06">
        <w:rPr>
          <w:rFonts w:eastAsia="Calibri" w:cs="Arial"/>
          <w:b/>
          <w:sz w:val="22"/>
          <w:szCs w:val="22"/>
          <w:lang w:val="sr-Cyrl-CS"/>
        </w:rPr>
        <w:t>КВАЛИТАТИВНИ И КВАНТИТАТИВНИ ПРИЈЕМ</w:t>
      </w:r>
    </w:p>
    <w:p w14:paraId="1FB8C70A" w14:textId="77777777" w:rsidR="00E30A5B" w:rsidRPr="00E77B06" w:rsidRDefault="00E30A5B" w:rsidP="00E30A5B">
      <w:pPr>
        <w:tabs>
          <w:tab w:val="left" w:pos="0"/>
          <w:tab w:val="left" w:pos="720"/>
          <w:tab w:val="left" w:pos="8352"/>
        </w:tabs>
        <w:jc w:val="center"/>
        <w:rPr>
          <w:rFonts w:eastAsia="Calibri" w:cs="Arial"/>
          <w:b/>
          <w:sz w:val="22"/>
          <w:szCs w:val="22"/>
          <w:lang w:val="sr-Cyrl-CS"/>
        </w:rPr>
      </w:pPr>
    </w:p>
    <w:p w14:paraId="0EB88694" w14:textId="77777777" w:rsidR="00E30A5B" w:rsidRPr="00E77B06" w:rsidRDefault="00E30A5B" w:rsidP="00E30A5B">
      <w:pPr>
        <w:tabs>
          <w:tab w:val="left" w:pos="0"/>
          <w:tab w:val="left" w:pos="720"/>
          <w:tab w:val="left" w:pos="8352"/>
        </w:tabs>
        <w:jc w:val="center"/>
        <w:rPr>
          <w:rFonts w:eastAsia="Calibri" w:cs="Arial"/>
          <w:sz w:val="22"/>
          <w:szCs w:val="22"/>
          <w:lang w:val="sr-Cyrl-CS"/>
        </w:rPr>
      </w:pPr>
      <w:r w:rsidRPr="00E77B06">
        <w:rPr>
          <w:rFonts w:eastAsia="Calibri" w:cs="Arial"/>
          <w:b/>
          <w:sz w:val="22"/>
          <w:szCs w:val="22"/>
          <w:lang w:val="sr-Cyrl-CS"/>
        </w:rPr>
        <w:t>Члан 12</w:t>
      </w:r>
      <w:r w:rsidRPr="00E77B06">
        <w:rPr>
          <w:rFonts w:eastAsia="Calibri" w:cs="Arial"/>
          <w:sz w:val="22"/>
          <w:szCs w:val="22"/>
          <w:lang w:val="sr-Cyrl-CS"/>
        </w:rPr>
        <w:t>.</w:t>
      </w:r>
    </w:p>
    <w:p w14:paraId="580F9B3B" w14:textId="77777777" w:rsidR="00E30A5B" w:rsidRPr="00E77B06" w:rsidRDefault="00E30A5B" w:rsidP="00E30A5B">
      <w:pPr>
        <w:tabs>
          <w:tab w:val="left" w:pos="0"/>
          <w:tab w:val="left" w:pos="567"/>
          <w:tab w:val="left" w:pos="720"/>
          <w:tab w:val="left" w:pos="8352"/>
        </w:tabs>
        <w:rPr>
          <w:rFonts w:eastAsia="Calibri" w:cs="Arial"/>
          <w:sz w:val="22"/>
          <w:szCs w:val="22"/>
          <w:lang w:val="sr-Cyrl-CS"/>
        </w:rPr>
      </w:pPr>
      <w:r w:rsidRPr="00E77B06">
        <w:rPr>
          <w:rFonts w:eastAsia="Calibri" w:cs="Arial"/>
          <w:sz w:val="22"/>
          <w:szCs w:val="22"/>
          <w:lang w:val="sr-Cyrl-CS"/>
        </w:rPr>
        <w:t xml:space="preserve">Квантитативни и квалитативни пријем услуга и уграђених добара вршиће одговорна лица Корисника услуге и Пружаоца услуге, која ће потписати Записник о пруженим услугама, након успешно извршене услуге. </w:t>
      </w:r>
    </w:p>
    <w:p w14:paraId="69C2FA80" w14:textId="77777777" w:rsidR="00E30A5B" w:rsidRPr="00E77B06" w:rsidRDefault="00E30A5B" w:rsidP="00E30A5B">
      <w:pPr>
        <w:tabs>
          <w:tab w:val="left" w:pos="0"/>
          <w:tab w:val="left" w:pos="567"/>
          <w:tab w:val="left" w:pos="720"/>
          <w:tab w:val="left" w:pos="8352"/>
        </w:tabs>
        <w:rPr>
          <w:rFonts w:eastAsia="Calibri" w:cs="Arial"/>
          <w:sz w:val="22"/>
          <w:szCs w:val="22"/>
          <w:lang w:val="sr-Cyrl-CS"/>
        </w:rPr>
      </w:pPr>
    </w:p>
    <w:p w14:paraId="7810F90E" w14:textId="77777777" w:rsidR="00E30A5B" w:rsidRPr="00E77B06" w:rsidRDefault="00E30A5B" w:rsidP="00E30A5B">
      <w:pPr>
        <w:tabs>
          <w:tab w:val="left" w:pos="0"/>
          <w:tab w:val="left" w:pos="720"/>
          <w:tab w:val="left" w:pos="8352"/>
        </w:tabs>
        <w:rPr>
          <w:rFonts w:eastAsia="Calibri" w:cs="Arial"/>
          <w:sz w:val="22"/>
          <w:szCs w:val="22"/>
          <w:lang w:val="sr-Cyrl-CS"/>
        </w:rPr>
      </w:pPr>
      <w:r w:rsidRPr="00E77B06">
        <w:rPr>
          <w:rFonts w:eastAsia="Calibri" w:cs="Arial"/>
          <w:sz w:val="22"/>
          <w:szCs w:val="22"/>
          <w:lang w:val="sr-Cyrl-CS"/>
        </w:rPr>
        <w:t>Квантитативна и квалитативна провера приликом пријема услуга подразумева</w:t>
      </w:r>
      <w:r w:rsidRPr="00E77B06">
        <w:rPr>
          <w:rFonts w:eastAsia="Calibri" w:cs="Arial"/>
          <w:sz w:val="22"/>
          <w:szCs w:val="22"/>
          <w:lang w:val="sr-Cyrl-RS"/>
        </w:rPr>
        <w:t xml:space="preserve"> проверу</w:t>
      </w:r>
      <w:r w:rsidRPr="00E77B06">
        <w:rPr>
          <w:rFonts w:eastAsia="Calibri" w:cs="Arial"/>
          <w:sz w:val="22"/>
          <w:szCs w:val="22"/>
          <w:lang w:val="sr-Cyrl-CS"/>
        </w:rPr>
        <w:t xml:space="preserve"> </w:t>
      </w:r>
      <w:r w:rsidRPr="00E77B06">
        <w:rPr>
          <w:rFonts w:eastAsia="Calibri" w:cs="Arial"/>
          <w:bCs/>
          <w:iCs/>
          <w:sz w:val="22"/>
          <w:szCs w:val="22"/>
          <w:lang w:val="sr-Cyrl-CS"/>
        </w:rPr>
        <w:t>извршених услуга/уграђених добара</w:t>
      </w:r>
      <w:r w:rsidRPr="00E77B06">
        <w:rPr>
          <w:rFonts w:eastAsia="Calibri" w:cs="Arial"/>
          <w:bCs/>
          <w:iCs/>
          <w:sz w:val="22"/>
          <w:szCs w:val="22"/>
          <w:lang w:val="sr-Cyrl-RS"/>
        </w:rPr>
        <w:t>.</w:t>
      </w:r>
    </w:p>
    <w:p w14:paraId="3E2F9841" w14:textId="77777777" w:rsidR="00E30A5B" w:rsidRPr="00E77B06" w:rsidRDefault="00E30A5B" w:rsidP="00E30A5B">
      <w:pPr>
        <w:tabs>
          <w:tab w:val="left" w:pos="0"/>
          <w:tab w:val="left" w:pos="720"/>
          <w:tab w:val="left" w:pos="8352"/>
        </w:tabs>
        <w:rPr>
          <w:rFonts w:eastAsia="Calibri" w:cs="Arial"/>
          <w:sz w:val="22"/>
          <w:szCs w:val="22"/>
          <w:lang w:val="sr-Cyrl-CS"/>
        </w:rPr>
      </w:pPr>
      <w:r w:rsidRPr="00E77B06">
        <w:rPr>
          <w:rFonts w:eastAsia="Calibri" w:cs="Arial"/>
          <w:sz w:val="22"/>
          <w:szCs w:val="22"/>
          <w:lang w:val="sr-Cyrl-CS"/>
        </w:rPr>
        <w:t>Ако дође до било каквог квантитативног или квалитативног одступања,                                                                                                                                                                                                                                                                                                                                                                                                                                             Пружалац услуге се обавезује да их о свом трошку у целости отклони у року од 3 (словима:три) дана</w:t>
      </w:r>
      <w:r w:rsidRPr="00E77B06">
        <w:rPr>
          <w:rFonts w:eastAsia="Calibri" w:cs="Arial"/>
          <w:bCs/>
          <w:iCs/>
          <w:sz w:val="22"/>
          <w:szCs w:val="22"/>
          <w:lang w:val="sr-Cyrl-CS" w:eastAsia="ar-SA"/>
        </w:rPr>
        <w:t xml:space="preserve"> </w:t>
      </w:r>
      <w:r w:rsidRPr="00E77B06">
        <w:rPr>
          <w:rFonts w:eastAsia="Calibri" w:cs="Arial"/>
          <w:bCs/>
          <w:iCs/>
          <w:sz w:val="22"/>
          <w:szCs w:val="22"/>
          <w:lang w:val="sr-Cyrl-CS"/>
        </w:rPr>
        <w:t>од дана сачињавања записника о рекламацији</w:t>
      </w:r>
      <w:r w:rsidRPr="00E77B06">
        <w:rPr>
          <w:rFonts w:eastAsia="Calibri" w:cs="Arial"/>
          <w:sz w:val="22"/>
          <w:szCs w:val="22"/>
          <w:lang w:val="sr-Cyrl-CS"/>
        </w:rPr>
        <w:t>, у супротном, Корисник услуге може раскинути овај оквирни споразум и реализовати средство финансијског обезбеђења  за добро извршење посла.</w:t>
      </w:r>
    </w:p>
    <w:p w14:paraId="42F0CD5B" w14:textId="77777777" w:rsidR="00E30A5B" w:rsidRPr="00E77B06" w:rsidRDefault="00E30A5B" w:rsidP="00E30A5B">
      <w:pPr>
        <w:rPr>
          <w:rFonts w:cs="Arial"/>
          <w:sz w:val="22"/>
          <w:szCs w:val="22"/>
          <w:lang w:val="sr-Cyrl-CS"/>
        </w:rPr>
      </w:pPr>
    </w:p>
    <w:p w14:paraId="2B02EA6F" w14:textId="77777777" w:rsidR="00E30A5B" w:rsidRPr="00E77B06" w:rsidRDefault="00E30A5B" w:rsidP="00E30A5B">
      <w:pPr>
        <w:rPr>
          <w:rFonts w:cs="Arial"/>
          <w:b/>
          <w:sz w:val="22"/>
          <w:szCs w:val="22"/>
          <w:lang w:val="sr-Cyrl-RS"/>
        </w:rPr>
      </w:pPr>
    </w:p>
    <w:p w14:paraId="29E87E04" w14:textId="77777777" w:rsidR="00E30A5B" w:rsidRPr="00E77B06" w:rsidRDefault="00E30A5B" w:rsidP="00E30A5B">
      <w:pPr>
        <w:rPr>
          <w:rFonts w:cs="Arial"/>
          <w:b/>
          <w:sz w:val="22"/>
          <w:szCs w:val="22"/>
          <w:lang w:val="sr-Cyrl-RS"/>
        </w:rPr>
      </w:pPr>
      <w:r w:rsidRPr="00E77B06">
        <w:rPr>
          <w:rFonts w:cs="Arial"/>
          <w:b/>
          <w:sz w:val="22"/>
          <w:szCs w:val="22"/>
          <w:lang w:val="sr-Cyrl-RS"/>
        </w:rPr>
        <w:t>БЕЗБЕДНОСТ И ЗДРАВЉЕ НА РАДУ</w:t>
      </w:r>
    </w:p>
    <w:p w14:paraId="57372330" w14:textId="77777777" w:rsidR="00E30A5B" w:rsidRPr="00E77B06" w:rsidRDefault="00E30A5B" w:rsidP="00E30A5B">
      <w:pPr>
        <w:rPr>
          <w:rFonts w:cs="Arial"/>
          <w:b/>
          <w:sz w:val="22"/>
          <w:szCs w:val="22"/>
          <w:lang w:val="sr-Cyrl-RS"/>
        </w:rPr>
      </w:pPr>
    </w:p>
    <w:p w14:paraId="794DCA11" w14:textId="77777777" w:rsidR="00E30A5B" w:rsidRPr="00E77B06" w:rsidRDefault="00E30A5B" w:rsidP="00E30A5B">
      <w:pPr>
        <w:jc w:val="center"/>
        <w:rPr>
          <w:rFonts w:cs="Arial"/>
          <w:b/>
          <w:sz w:val="22"/>
          <w:szCs w:val="22"/>
          <w:lang w:val="sr-Cyrl-RS"/>
        </w:rPr>
      </w:pPr>
      <w:r w:rsidRPr="00E77B06">
        <w:rPr>
          <w:rFonts w:cs="Arial"/>
          <w:b/>
          <w:sz w:val="22"/>
          <w:szCs w:val="22"/>
          <w:lang w:val="sr-Cyrl-RS"/>
        </w:rPr>
        <w:t>Члан 13.</w:t>
      </w:r>
    </w:p>
    <w:p w14:paraId="384DE204" w14:textId="77777777" w:rsidR="00E30A5B" w:rsidRPr="00E77B06" w:rsidRDefault="00E30A5B" w:rsidP="00E30A5B">
      <w:pPr>
        <w:rPr>
          <w:rFonts w:cs="Arial"/>
          <w:sz w:val="22"/>
          <w:szCs w:val="22"/>
          <w:lang w:val="sr-Cyrl-RS"/>
        </w:rPr>
      </w:pPr>
      <w:r w:rsidRPr="00E77B06">
        <w:rPr>
          <w:rFonts w:cs="Arial"/>
          <w:sz w:val="22"/>
          <w:szCs w:val="22"/>
          <w:lang w:val="sr-Cyrl-RS"/>
        </w:rPr>
        <w:t>Пружалац услуге дужан је да све послове које обавља у циљу реализације овог Оквирног споразума,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Стране закључе из области безбедности и здравља на раду у складу са прописима Републике Србије.</w:t>
      </w:r>
    </w:p>
    <w:p w14:paraId="1EE48667" w14:textId="77777777" w:rsidR="00E30A5B" w:rsidRPr="00E77B06" w:rsidRDefault="00E30A5B" w:rsidP="00E30A5B">
      <w:pPr>
        <w:spacing w:after="120"/>
        <w:rPr>
          <w:rFonts w:cs="Arial"/>
          <w:sz w:val="22"/>
          <w:szCs w:val="22"/>
          <w:lang w:val="sr-Cyrl-RS"/>
        </w:rPr>
      </w:pPr>
      <w:r w:rsidRPr="00E77B06">
        <w:rPr>
          <w:rFonts w:cs="Arial"/>
          <w:sz w:val="22"/>
          <w:szCs w:val="22"/>
          <w:lang w:val="sr-Cyrl-RS"/>
        </w:rPr>
        <w:t xml:space="preserve">Пружалац услуге је одговоран за предузимање свих мера безбедности и здравља на раду, које </w:t>
      </w:r>
      <w:r w:rsidRPr="00E77B06">
        <w:rPr>
          <w:rFonts w:cs="Arial"/>
          <w:sz w:val="22"/>
          <w:szCs w:val="22"/>
        </w:rPr>
        <w:t>je</w:t>
      </w:r>
      <w:r w:rsidRPr="00E77B06">
        <w:rPr>
          <w:rFonts w:cs="Arial"/>
          <w:sz w:val="22"/>
          <w:szCs w:val="22"/>
          <w:lang w:val="sr-Cyrl-RS"/>
        </w:rPr>
        <w:t>, полазећи од специфичности послова који су предмет овог Оквирног споразума, технологије рада и стеченог искуств</w:t>
      </w:r>
      <w:r w:rsidRPr="00E77B06">
        <w:rPr>
          <w:rFonts w:cs="Arial"/>
          <w:sz w:val="22"/>
          <w:szCs w:val="22"/>
        </w:rPr>
        <w:t>a</w:t>
      </w:r>
      <w:r w:rsidRPr="00E77B06">
        <w:rPr>
          <w:rFonts w:cs="Arial"/>
          <w:sz w:val="22"/>
          <w:szCs w:val="22"/>
          <w:lang w:val="sr-Cyrl-RS"/>
        </w:rPr>
        <w:t xml:space="preserve">,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14:paraId="4004D3D1" w14:textId="77777777" w:rsidR="00E30A5B" w:rsidRPr="00E77B06" w:rsidRDefault="00E30A5B" w:rsidP="00E30A5B">
      <w:pPr>
        <w:spacing w:after="120"/>
        <w:rPr>
          <w:rFonts w:cs="Arial"/>
          <w:sz w:val="22"/>
          <w:szCs w:val="22"/>
          <w:lang w:val="sr-Cyrl-RS"/>
        </w:rPr>
      </w:pPr>
      <w:r w:rsidRPr="00E77B06">
        <w:rPr>
          <w:rFonts w:cs="Arial"/>
          <w:sz w:val="22"/>
          <w:szCs w:val="22"/>
          <w:lang w:val="sr-Cyrl-RS"/>
        </w:rPr>
        <w:t>Пружалац услуге треба да обезбеди лице одговарајуће врсте и степена стручности, да га именује за  лице одговорно за безбедност и здравље на раду, у складу са чл. 19. и 37а Закона о безбедности и здрављу на раду („Службени гласник РС“, бр. 101/2005 и 91/2015), (даља: Закон о БЗР), као и да уговором регулише обавезу тог лица за координирање активности у вези са применом мера за отклањање ризика од повређивања, односно оштећења здравља и да обавештава све запослене, друга ангажована лица ван уговорног односа</w:t>
      </w:r>
    </w:p>
    <w:p w14:paraId="143ECDD3" w14:textId="77777777" w:rsidR="00E30A5B" w:rsidRPr="00E77B06" w:rsidRDefault="00E30A5B" w:rsidP="00E30A5B">
      <w:pPr>
        <w:spacing w:after="120"/>
        <w:rPr>
          <w:rFonts w:cs="Arial"/>
          <w:sz w:val="22"/>
          <w:szCs w:val="22"/>
          <w:lang w:val="sr-Cyrl-RS"/>
        </w:rPr>
      </w:pPr>
      <w:r w:rsidRPr="00E77B06">
        <w:rPr>
          <w:rFonts w:cs="Arial"/>
          <w:sz w:val="22"/>
          <w:szCs w:val="22"/>
          <w:lang w:val="sr-Cyrl-RS"/>
        </w:rPr>
        <w:t xml:space="preserve"> као и лица која се затекну, у радном простору који деле,о ризицима и  мерама за њихово отклањање.</w:t>
      </w:r>
    </w:p>
    <w:p w14:paraId="486AC369" w14:textId="77777777" w:rsidR="00E30A5B" w:rsidRPr="00E77B06" w:rsidRDefault="00E30A5B" w:rsidP="00E30A5B">
      <w:pPr>
        <w:spacing w:after="120"/>
        <w:rPr>
          <w:rFonts w:cs="Arial"/>
          <w:sz w:val="22"/>
          <w:szCs w:val="22"/>
          <w:lang w:val="sr-Cyrl-RS"/>
        </w:rPr>
      </w:pPr>
      <w:r w:rsidRPr="00E77B06">
        <w:rPr>
          <w:rFonts w:cs="Arial"/>
          <w:sz w:val="22"/>
          <w:szCs w:val="22"/>
          <w:lang w:val="sr-Cyrl-RS"/>
        </w:rPr>
        <w:t>У случају било каквог кршења обавезе наведене у ставу 1. и 2. овог члана Корисник услуге може раскинути овај Оквирни споразум.</w:t>
      </w:r>
    </w:p>
    <w:p w14:paraId="42D76FFB" w14:textId="77777777" w:rsidR="00E30A5B" w:rsidRPr="00E77B06" w:rsidRDefault="00E30A5B" w:rsidP="00E30A5B">
      <w:pPr>
        <w:jc w:val="center"/>
        <w:rPr>
          <w:rFonts w:cs="Arial"/>
          <w:b/>
          <w:sz w:val="22"/>
          <w:szCs w:val="22"/>
          <w:lang w:val="sr-Cyrl-RS"/>
        </w:rPr>
      </w:pPr>
      <w:r w:rsidRPr="00E77B06">
        <w:rPr>
          <w:rFonts w:cs="Arial"/>
          <w:b/>
          <w:sz w:val="22"/>
          <w:szCs w:val="22"/>
          <w:lang w:val="sr-Cyrl-RS"/>
        </w:rPr>
        <w:t>Члан 14.</w:t>
      </w:r>
    </w:p>
    <w:p w14:paraId="5DEFCC0B" w14:textId="77777777" w:rsidR="00E30A5B" w:rsidRPr="00E77B06" w:rsidRDefault="00E30A5B" w:rsidP="00E30A5B">
      <w:pPr>
        <w:rPr>
          <w:rFonts w:cs="Arial"/>
          <w:sz w:val="22"/>
          <w:szCs w:val="22"/>
          <w:lang w:val="sr-Cyrl-RS"/>
        </w:rPr>
      </w:pPr>
      <w:r w:rsidRPr="00E77B06">
        <w:rPr>
          <w:rFonts w:cs="Arial"/>
          <w:sz w:val="22"/>
          <w:szCs w:val="22"/>
          <w:lang w:val="sr-Cyrl-RS"/>
        </w:rPr>
        <w:t>Права и обавезе Страна у вези са безбедности и здрављем на раду дефинисане су у Прилогу  о безбедности и здрављу на раду, који чини саставни део овог Оквирног споразума.</w:t>
      </w:r>
    </w:p>
    <w:p w14:paraId="5373B65C" w14:textId="77777777" w:rsidR="00E30A5B" w:rsidRPr="00E77B06" w:rsidRDefault="00E30A5B" w:rsidP="00E30A5B">
      <w:pPr>
        <w:tabs>
          <w:tab w:val="left" w:pos="567"/>
        </w:tabs>
        <w:jc w:val="center"/>
        <w:rPr>
          <w:rFonts w:cs="Arial"/>
          <w:sz w:val="22"/>
          <w:szCs w:val="22"/>
          <w:lang w:val="sr-Cyrl-RS"/>
        </w:rPr>
      </w:pPr>
      <w:r w:rsidRPr="00E77B06">
        <w:rPr>
          <w:rFonts w:cs="Arial"/>
          <w:b/>
          <w:sz w:val="22"/>
          <w:szCs w:val="22"/>
          <w:lang w:val="sr-Cyrl-RS"/>
        </w:rPr>
        <w:t>Члан 15</w:t>
      </w:r>
      <w:r w:rsidRPr="00E77B06">
        <w:rPr>
          <w:rFonts w:cs="Arial"/>
          <w:sz w:val="22"/>
          <w:szCs w:val="22"/>
          <w:lang w:val="sr-Cyrl-RS"/>
        </w:rPr>
        <w:t>.</w:t>
      </w:r>
    </w:p>
    <w:p w14:paraId="1927C4A3" w14:textId="77777777" w:rsidR="00E30A5B" w:rsidRPr="00E77B06" w:rsidRDefault="00E30A5B" w:rsidP="00E30A5B">
      <w:pPr>
        <w:rPr>
          <w:rFonts w:cs="Arial"/>
          <w:noProof/>
          <w:sz w:val="22"/>
          <w:szCs w:val="22"/>
          <w:lang w:val="sr-Cyrl-RS"/>
        </w:rPr>
      </w:pPr>
      <w:r w:rsidRPr="00E77B06">
        <w:rPr>
          <w:rFonts w:cs="Arial"/>
          <w:noProof/>
          <w:sz w:val="22"/>
          <w:szCs w:val="22"/>
          <w:lang w:val="sr-Cyrl-RS"/>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14:paraId="25AF5332" w14:textId="77777777" w:rsidR="00E30A5B" w:rsidRPr="00E77B06" w:rsidRDefault="00E30A5B" w:rsidP="00E30A5B">
      <w:pPr>
        <w:jc w:val="center"/>
        <w:rPr>
          <w:rFonts w:cs="Arial"/>
          <w:b/>
          <w:sz w:val="22"/>
          <w:szCs w:val="22"/>
          <w:lang w:val="sr-Cyrl-RS"/>
        </w:rPr>
      </w:pPr>
      <w:r w:rsidRPr="00E77B06">
        <w:rPr>
          <w:rFonts w:cs="Arial"/>
          <w:b/>
          <w:sz w:val="22"/>
          <w:szCs w:val="22"/>
          <w:lang w:val="sr-Cyrl-RS"/>
        </w:rPr>
        <w:t>Члан 16.</w:t>
      </w:r>
    </w:p>
    <w:p w14:paraId="52175E8F" w14:textId="77777777" w:rsidR="00E30A5B" w:rsidRPr="00E77B06" w:rsidRDefault="00E30A5B" w:rsidP="00E30A5B">
      <w:pPr>
        <w:rPr>
          <w:rFonts w:cs="Arial"/>
          <w:sz w:val="22"/>
          <w:szCs w:val="22"/>
          <w:lang w:val="sr-Cyrl-RS"/>
        </w:rPr>
      </w:pPr>
      <w:r w:rsidRPr="00E77B06">
        <w:rPr>
          <w:rFonts w:cs="Arial"/>
          <w:sz w:val="22"/>
          <w:szCs w:val="22"/>
          <w:lang w:val="sr-Cyrl-RS"/>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Оквирног споразума.</w:t>
      </w:r>
    </w:p>
    <w:p w14:paraId="65937308" w14:textId="77777777" w:rsidR="00E30A5B" w:rsidRPr="00E77B06" w:rsidRDefault="00E30A5B" w:rsidP="00E30A5B">
      <w:pPr>
        <w:spacing w:after="120"/>
        <w:rPr>
          <w:rFonts w:cs="Arial"/>
          <w:sz w:val="22"/>
          <w:szCs w:val="22"/>
          <w:lang w:val="sr-Cyrl-RS"/>
        </w:rPr>
      </w:pPr>
      <w:r w:rsidRPr="00E77B06">
        <w:rPr>
          <w:rFonts w:cs="Arial"/>
          <w:sz w:val="22"/>
          <w:szCs w:val="22"/>
          <w:lang w:val="sr-Cyrl-RS"/>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14:paraId="64B0E700" w14:textId="77777777" w:rsidR="00E30A5B" w:rsidRPr="00E77B06" w:rsidRDefault="00E30A5B" w:rsidP="00E30A5B">
      <w:pPr>
        <w:rPr>
          <w:rFonts w:cs="Arial"/>
          <w:noProof/>
          <w:sz w:val="22"/>
          <w:szCs w:val="22"/>
          <w:lang w:val="sr-Cyrl-RS"/>
        </w:rPr>
      </w:pPr>
      <w:r w:rsidRPr="00E77B06">
        <w:rPr>
          <w:rFonts w:cs="Arial"/>
          <w:noProof/>
          <w:sz w:val="22"/>
          <w:szCs w:val="22"/>
          <w:lang w:val="sr-Cyrl-RS"/>
        </w:rPr>
        <w:t>Пружалац услуге је дужан да поседује полису осигурања од одговорности из делатности за штете причињене трећим лицима .</w:t>
      </w:r>
    </w:p>
    <w:p w14:paraId="719AD6D2" w14:textId="77777777" w:rsidR="00E30A5B" w:rsidRDefault="00E30A5B" w:rsidP="00E30A5B">
      <w:pPr>
        <w:rPr>
          <w:rFonts w:cs="Arial"/>
          <w:noProof/>
          <w:sz w:val="22"/>
          <w:szCs w:val="22"/>
          <w:lang w:val="sr-Cyrl-RS"/>
        </w:rPr>
      </w:pPr>
    </w:p>
    <w:p w14:paraId="4B47FAFA" w14:textId="77777777" w:rsidR="002341BE" w:rsidRPr="00E77B06" w:rsidRDefault="002341BE" w:rsidP="00E30A5B">
      <w:pPr>
        <w:rPr>
          <w:rFonts w:cs="Arial"/>
          <w:noProof/>
          <w:sz w:val="22"/>
          <w:szCs w:val="22"/>
          <w:lang w:val="sr-Cyrl-RS"/>
        </w:rPr>
      </w:pPr>
    </w:p>
    <w:p w14:paraId="5C301EBD" w14:textId="77777777" w:rsidR="00E30A5B" w:rsidRPr="00E77B06" w:rsidRDefault="00E30A5B" w:rsidP="00E30A5B">
      <w:pPr>
        <w:jc w:val="center"/>
        <w:rPr>
          <w:rFonts w:cs="Arial"/>
          <w:b/>
          <w:sz w:val="22"/>
          <w:szCs w:val="22"/>
          <w:lang w:val="sr-Cyrl-RS"/>
        </w:rPr>
      </w:pPr>
      <w:r w:rsidRPr="00E77B06">
        <w:rPr>
          <w:rFonts w:cs="Arial"/>
          <w:b/>
          <w:sz w:val="22"/>
          <w:szCs w:val="22"/>
          <w:lang w:val="sr-Cyrl-RS"/>
        </w:rPr>
        <w:lastRenderedPageBreak/>
        <w:t>Члан 17.</w:t>
      </w:r>
    </w:p>
    <w:p w14:paraId="3D181A98" w14:textId="77777777" w:rsidR="00E30A5B" w:rsidRPr="00E77B06" w:rsidRDefault="00E30A5B" w:rsidP="00E30A5B">
      <w:pPr>
        <w:rPr>
          <w:rFonts w:cs="Arial"/>
          <w:sz w:val="22"/>
          <w:szCs w:val="22"/>
          <w:lang w:val="sr-Cyrl-RS"/>
        </w:rPr>
      </w:pPr>
      <w:r w:rsidRPr="00E77B06">
        <w:rPr>
          <w:rFonts w:cs="Arial"/>
          <w:sz w:val="22"/>
          <w:szCs w:val="22"/>
          <w:lang w:val="sr-Cyrl-RS"/>
        </w:rPr>
        <w:t>Пружалац услуге је дужан да, у складу са Законом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14:paraId="60C0FC34" w14:textId="77777777" w:rsidR="00E30A5B" w:rsidRPr="00E77B06" w:rsidRDefault="00E30A5B" w:rsidP="00E30A5B">
      <w:pPr>
        <w:spacing w:after="120"/>
        <w:rPr>
          <w:rFonts w:cs="Arial"/>
          <w:sz w:val="22"/>
          <w:szCs w:val="22"/>
          <w:lang w:val="sr-Cyrl-RS"/>
        </w:rPr>
      </w:pPr>
      <w:r w:rsidRPr="00E77B06">
        <w:rPr>
          <w:rFonts w:cs="Arial"/>
          <w:sz w:val="22"/>
          <w:szCs w:val="22"/>
          <w:lang w:val="sr-Cyrl-RS"/>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првентивних мера за безбедан и здрав рад.</w:t>
      </w:r>
    </w:p>
    <w:p w14:paraId="79CB6DFF" w14:textId="77777777" w:rsidR="00E30A5B" w:rsidRPr="00E77B06" w:rsidRDefault="00E30A5B" w:rsidP="00E30A5B">
      <w:pPr>
        <w:pStyle w:val="KDParagraf"/>
        <w:spacing w:before="0"/>
        <w:rPr>
          <w:rFonts w:cs="Arial"/>
          <w:b/>
          <w:lang w:val="sr-Cyrl-RS"/>
        </w:rPr>
      </w:pPr>
    </w:p>
    <w:p w14:paraId="0C47C50E" w14:textId="77777777" w:rsidR="00E30A5B" w:rsidRPr="00E77B06" w:rsidRDefault="00E30A5B" w:rsidP="00E30A5B">
      <w:pPr>
        <w:pStyle w:val="KDParagraf"/>
        <w:spacing w:before="0"/>
        <w:rPr>
          <w:rFonts w:cs="Arial"/>
          <w:b/>
          <w:lang w:val="sr-Cyrl-RS"/>
        </w:rPr>
      </w:pPr>
      <w:r w:rsidRPr="00E77B06">
        <w:rPr>
          <w:rFonts w:cs="Arial"/>
          <w:b/>
          <w:lang w:val="sr-Cyrl-RS"/>
        </w:rPr>
        <w:t>ГАРАНТНИ РОК</w:t>
      </w:r>
    </w:p>
    <w:p w14:paraId="385F4F7A" w14:textId="77777777" w:rsidR="00E30A5B" w:rsidRPr="00E77B06" w:rsidRDefault="00E30A5B" w:rsidP="00E30A5B">
      <w:pPr>
        <w:pStyle w:val="KDParagraf"/>
        <w:spacing w:before="0"/>
        <w:jc w:val="center"/>
        <w:rPr>
          <w:rFonts w:cs="Arial"/>
          <w:b/>
          <w:lang w:val="sr-Cyrl-RS"/>
        </w:rPr>
      </w:pPr>
    </w:p>
    <w:p w14:paraId="3B78C74C" w14:textId="77777777" w:rsidR="00E30A5B" w:rsidRPr="00E77B06" w:rsidRDefault="00E30A5B" w:rsidP="00E30A5B">
      <w:pPr>
        <w:pStyle w:val="KDParagraf"/>
        <w:spacing w:before="0"/>
        <w:jc w:val="center"/>
        <w:rPr>
          <w:rFonts w:cs="Arial"/>
          <w:b/>
          <w:lang w:val="sr-Cyrl-RS"/>
        </w:rPr>
      </w:pPr>
      <w:r w:rsidRPr="00E77B06">
        <w:rPr>
          <w:rFonts w:cs="Arial"/>
          <w:b/>
          <w:lang w:val="sr-Cyrl-RS"/>
        </w:rPr>
        <w:t>Члан 18.</w:t>
      </w:r>
    </w:p>
    <w:p w14:paraId="23828F7E" w14:textId="77777777" w:rsidR="00E30A5B" w:rsidRPr="00E77B06" w:rsidRDefault="00E30A5B" w:rsidP="00E30A5B">
      <w:pPr>
        <w:autoSpaceDE w:val="0"/>
        <w:autoSpaceDN w:val="0"/>
        <w:adjustRightInd w:val="0"/>
        <w:spacing w:after="14"/>
        <w:rPr>
          <w:rFonts w:ascii="Times New Roman" w:eastAsia="Calibri" w:hAnsi="Times New Roman"/>
          <w:sz w:val="22"/>
          <w:szCs w:val="22"/>
          <w:lang w:val="sr-Cyrl-RS"/>
        </w:rPr>
      </w:pPr>
      <w:r w:rsidRPr="00E77B06">
        <w:rPr>
          <w:rFonts w:eastAsia="Calibri" w:cs="Arial"/>
          <w:color w:val="000000"/>
          <w:sz w:val="22"/>
          <w:szCs w:val="22"/>
          <w:lang w:val="sr-Cyrl-RS"/>
        </w:rPr>
        <w:t xml:space="preserve">Понуђач гарантује за квалитет и функционалност замењених добара (резервних делова) према гаранцији произвођача добара. </w:t>
      </w:r>
    </w:p>
    <w:p w14:paraId="62C7A94A" w14:textId="77777777" w:rsidR="00E30A5B" w:rsidRPr="00E77B06" w:rsidRDefault="00E30A5B" w:rsidP="00E30A5B">
      <w:pPr>
        <w:autoSpaceDE w:val="0"/>
        <w:autoSpaceDN w:val="0"/>
        <w:adjustRightInd w:val="0"/>
        <w:spacing w:after="14"/>
        <w:rPr>
          <w:rFonts w:eastAsia="Calibri" w:cs="Arial"/>
          <w:color w:val="000000"/>
          <w:sz w:val="22"/>
          <w:szCs w:val="22"/>
          <w:lang w:val="sr-Cyrl-RS"/>
        </w:rPr>
      </w:pPr>
      <w:r w:rsidRPr="00E77B06">
        <w:rPr>
          <w:rFonts w:eastAsia="Calibri" w:cs="Arial"/>
          <w:color w:val="000000"/>
          <w:sz w:val="22"/>
          <w:szCs w:val="22"/>
          <w:lang w:val="sr-Cyrl-RS"/>
        </w:rPr>
        <w:t>Понуђач гарантује и за квалитет извршених услуга.</w:t>
      </w:r>
    </w:p>
    <w:p w14:paraId="20B677E4" w14:textId="77777777" w:rsidR="00E30A5B" w:rsidRPr="00E77B06" w:rsidRDefault="00E30A5B" w:rsidP="00E30A5B">
      <w:pPr>
        <w:rPr>
          <w:rFonts w:eastAsia="Calibri" w:cs="Arial"/>
          <w:color w:val="000000"/>
          <w:sz w:val="22"/>
          <w:szCs w:val="22"/>
          <w:lang w:val="sr-Cyrl-RS"/>
        </w:rPr>
      </w:pPr>
    </w:p>
    <w:p w14:paraId="132230E9" w14:textId="77777777" w:rsidR="00E30A5B" w:rsidRPr="00E77B06" w:rsidRDefault="00E30A5B" w:rsidP="00E30A5B">
      <w:pPr>
        <w:rPr>
          <w:rFonts w:eastAsia="Calibri" w:cs="Arial"/>
          <w:color w:val="000000"/>
          <w:sz w:val="22"/>
          <w:szCs w:val="22"/>
          <w:lang w:val="sr-Cyrl-RS"/>
        </w:rPr>
      </w:pPr>
      <w:r w:rsidRPr="00E77B06">
        <w:rPr>
          <w:rFonts w:eastAsia="Calibri" w:cs="Arial"/>
          <w:color w:val="000000"/>
          <w:sz w:val="22"/>
          <w:szCs w:val="22"/>
          <w:lang w:val="sr-Cyrl-RS"/>
        </w:rPr>
        <w:t>Гарантни рок за извршену услугу, односно замењени део  је ______________</w:t>
      </w:r>
    </w:p>
    <w:p w14:paraId="21BB0E46" w14:textId="77777777" w:rsidR="00E30A5B" w:rsidRPr="00E77B06" w:rsidRDefault="00E30A5B" w:rsidP="00E30A5B">
      <w:pPr>
        <w:rPr>
          <w:rFonts w:eastAsia="Calibri" w:cs="Arial"/>
          <w:color w:val="000000"/>
          <w:sz w:val="22"/>
          <w:szCs w:val="22"/>
          <w:lang w:val="sr-Cyrl-RS"/>
        </w:rPr>
      </w:pPr>
      <w:r w:rsidRPr="00E77B06">
        <w:rPr>
          <w:rFonts w:eastAsia="Calibri" w:cs="Arial"/>
          <w:color w:val="000000"/>
          <w:sz w:val="22"/>
          <w:szCs w:val="22"/>
          <w:lang w:val="sr-Cyrl-RS"/>
        </w:rPr>
        <w:t>(</w:t>
      </w:r>
      <w:r w:rsidRPr="00E77B06">
        <w:rPr>
          <w:rFonts w:cs="Arial"/>
          <w:sz w:val="22"/>
          <w:szCs w:val="22"/>
          <w:lang w:val="sr-Cyrl-RS"/>
        </w:rPr>
        <w:t xml:space="preserve">минимално </w:t>
      </w:r>
      <w:r w:rsidRPr="00E77B06">
        <w:rPr>
          <w:rFonts w:eastAsia="Calibri" w:cs="Arial"/>
          <w:color w:val="000000"/>
          <w:sz w:val="22"/>
          <w:szCs w:val="22"/>
          <w:lang w:val="sr-Cyrl-RS"/>
        </w:rPr>
        <w:t xml:space="preserve"> 06 (словима: шест) месеци) од дана потписивања Записника о пруженим </w:t>
      </w:r>
      <w:r w:rsidRPr="00E77B06">
        <w:rPr>
          <w:rFonts w:cs="Arial"/>
          <w:sz w:val="22"/>
          <w:szCs w:val="22"/>
          <w:lang w:val="sr-Cyrl-RS"/>
        </w:rPr>
        <w:t>услугама, без примедби.</w:t>
      </w:r>
    </w:p>
    <w:p w14:paraId="201F4CAD" w14:textId="77777777" w:rsidR="00E30A5B" w:rsidRPr="00E77B06" w:rsidRDefault="00E30A5B" w:rsidP="00E30A5B">
      <w:pPr>
        <w:autoSpaceDE w:val="0"/>
        <w:autoSpaceDN w:val="0"/>
        <w:adjustRightInd w:val="0"/>
        <w:spacing w:after="14"/>
        <w:rPr>
          <w:rFonts w:eastAsia="Calibri" w:cs="Arial"/>
          <w:color w:val="000000"/>
          <w:sz w:val="22"/>
          <w:szCs w:val="22"/>
          <w:lang w:val="sr-Cyrl-RS"/>
        </w:rPr>
      </w:pPr>
    </w:p>
    <w:p w14:paraId="6BCD59FE" w14:textId="77777777" w:rsidR="00E30A5B" w:rsidRPr="00E77B06" w:rsidRDefault="00E30A5B" w:rsidP="00E30A5B">
      <w:pPr>
        <w:autoSpaceDE w:val="0"/>
        <w:autoSpaceDN w:val="0"/>
        <w:adjustRightInd w:val="0"/>
        <w:spacing w:after="14"/>
        <w:rPr>
          <w:rFonts w:eastAsia="Calibri" w:cs="Arial"/>
          <w:color w:val="000000"/>
          <w:sz w:val="22"/>
          <w:szCs w:val="22"/>
          <w:lang w:val="sr-Cyrl-RS"/>
        </w:rPr>
      </w:pPr>
      <w:r w:rsidRPr="00E77B06">
        <w:rPr>
          <w:rFonts w:eastAsia="Calibri" w:cs="Arial"/>
          <w:color w:val="000000"/>
          <w:sz w:val="22"/>
          <w:szCs w:val="22"/>
          <w:lang w:val="sr-Cyrl-RS"/>
        </w:rPr>
        <w:t xml:space="preserve">Понуђач је у обавези да без накнаде отклони све евентуалне недостатке на добрима у току трајања гарантног рока. </w:t>
      </w:r>
    </w:p>
    <w:p w14:paraId="40025A9D" w14:textId="77777777" w:rsidR="00E30A5B" w:rsidRPr="00E77B06" w:rsidRDefault="00E30A5B" w:rsidP="00E30A5B">
      <w:pPr>
        <w:pStyle w:val="Default"/>
        <w:rPr>
          <w:color w:val="auto"/>
          <w:sz w:val="22"/>
          <w:szCs w:val="22"/>
          <w:lang w:val="sr-Cyrl-RS"/>
        </w:rPr>
      </w:pPr>
      <w:r w:rsidRPr="00E77B06">
        <w:rPr>
          <w:color w:val="auto"/>
          <w:sz w:val="22"/>
          <w:szCs w:val="22"/>
          <w:lang w:val="sr-Cyrl-RS"/>
        </w:rPr>
        <w:t>Уколико Понуђач угради део који није оригиналан или није понудио у обрасцу понуде и изазове штету, дужан је да о свом трошку изврши поправку истог или добро замени добром са одговарајућим или бољим карактеристикама уз писану сагласност Наручиоца.</w:t>
      </w:r>
    </w:p>
    <w:p w14:paraId="4F61ED5D" w14:textId="77777777" w:rsidR="00E30A5B" w:rsidRDefault="00E30A5B" w:rsidP="00E30A5B">
      <w:pPr>
        <w:rPr>
          <w:rFonts w:cs="Arial"/>
          <w:b/>
          <w:sz w:val="22"/>
          <w:szCs w:val="22"/>
          <w:lang w:val="sr-Cyrl-RS"/>
        </w:rPr>
      </w:pPr>
    </w:p>
    <w:p w14:paraId="237431B9" w14:textId="77777777" w:rsidR="002341BE" w:rsidRPr="00E77B06" w:rsidRDefault="002341BE" w:rsidP="00E30A5B">
      <w:pPr>
        <w:rPr>
          <w:b/>
          <w:sz w:val="22"/>
          <w:szCs w:val="22"/>
          <w:lang w:val="sr-Cyrl-RS"/>
        </w:rPr>
      </w:pPr>
    </w:p>
    <w:p w14:paraId="7ADBE146" w14:textId="77777777" w:rsidR="00E30A5B" w:rsidRPr="00E77B06" w:rsidRDefault="00E30A5B" w:rsidP="00E30A5B">
      <w:pPr>
        <w:rPr>
          <w:b/>
          <w:sz w:val="22"/>
          <w:szCs w:val="22"/>
          <w:lang w:val="sr-Cyrl-RS"/>
        </w:rPr>
      </w:pPr>
      <w:r w:rsidRPr="00E77B06">
        <w:rPr>
          <w:b/>
          <w:sz w:val="22"/>
          <w:szCs w:val="22"/>
          <w:lang w:val="sr-Cyrl-RS"/>
        </w:rPr>
        <w:t>УГОВОРНА КАЗНА ЗБОГ ЗАКАШЊЕЊА У ИЗВРШЕЊУ УСЛУГА</w:t>
      </w:r>
    </w:p>
    <w:p w14:paraId="605E2820" w14:textId="77777777" w:rsidR="00E30A5B" w:rsidRPr="00E77B06" w:rsidRDefault="00E30A5B" w:rsidP="00E30A5B">
      <w:pPr>
        <w:rPr>
          <w:b/>
          <w:sz w:val="22"/>
          <w:szCs w:val="22"/>
          <w:lang w:val="sr-Cyrl-RS"/>
        </w:rPr>
      </w:pPr>
    </w:p>
    <w:p w14:paraId="17362A78" w14:textId="77777777" w:rsidR="00E30A5B" w:rsidRPr="00E77B06" w:rsidRDefault="00E30A5B" w:rsidP="00E30A5B">
      <w:pPr>
        <w:jc w:val="center"/>
        <w:rPr>
          <w:b/>
          <w:sz w:val="22"/>
          <w:szCs w:val="22"/>
          <w:lang w:val="sr-Cyrl-RS"/>
        </w:rPr>
      </w:pPr>
      <w:r w:rsidRPr="00E77B06">
        <w:rPr>
          <w:b/>
          <w:sz w:val="22"/>
          <w:szCs w:val="22"/>
          <w:lang w:val="sr-Cyrl-RS"/>
        </w:rPr>
        <w:t>Члан 19.</w:t>
      </w:r>
    </w:p>
    <w:p w14:paraId="14080514" w14:textId="77777777" w:rsidR="00E30A5B" w:rsidRPr="00E77B06" w:rsidRDefault="00E30A5B" w:rsidP="00E30A5B">
      <w:pPr>
        <w:rPr>
          <w:rFonts w:cs="Arial"/>
          <w:sz w:val="22"/>
          <w:szCs w:val="22"/>
          <w:lang w:val="sr-Cyrl-RS"/>
        </w:rPr>
      </w:pPr>
      <w:r w:rsidRPr="00E77B06">
        <w:rPr>
          <w:rFonts w:cs="Arial"/>
          <w:sz w:val="22"/>
          <w:szCs w:val="22"/>
          <w:lang w:val="sr-Cyrl-CS"/>
        </w:rPr>
        <w:t xml:space="preserve">Уколико </w:t>
      </w:r>
      <w:r w:rsidRPr="00E77B06">
        <w:rPr>
          <w:rFonts w:cs="Arial"/>
          <w:bCs/>
          <w:sz w:val="22"/>
          <w:szCs w:val="22"/>
          <w:lang w:val="sr-Cyrl-RS" w:eastAsia="sr-Latn-RS"/>
        </w:rPr>
        <w:t>Пружалац услуге</w:t>
      </w:r>
      <w:r w:rsidRPr="00E77B06">
        <w:rPr>
          <w:rFonts w:cs="Arial"/>
          <w:sz w:val="22"/>
          <w:szCs w:val="22"/>
          <w:lang w:val="sr-Cyrl-CS"/>
        </w:rPr>
        <w:t xml:space="preserve"> у уговореном року не и</w:t>
      </w:r>
      <w:r w:rsidRPr="00E77B06">
        <w:rPr>
          <w:rFonts w:cs="Arial"/>
          <w:sz w:val="22"/>
          <w:szCs w:val="22"/>
          <w:lang w:val="sr-Cyrl-RS"/>
        </w:rPr>
        <w:t>спуни своју уговорну обавезу из члана 1. овог Оквирног споразума, Корисник услуге има право да наплати уговорну казну и то 0,2</w:t>
      </w:r>
      <w:r w:rsidRPr="00E77B06">
        <w:rPr>
          <w:rFonts w:cs="Arial"/>
          <w:sz w:val="22"/>
          <w:szCs w:val="22"/>
          <w:lang w:val="sr-Cyrl-CS"/>
        </w:rPr>
        <w:t>%</w:t>
      </w:r>
      <w:r w:rsidRPr="00E77B06">
        <w:rPr>
          <w:rFonts w:cs="Arial"/>
          <w:sz w:val="22"/>
          <w:szCs w:val="22"/>
          <w:lang w:val="sr-Cyrl-RS"/>
        </w:rPr>
        <w:t xml:space="preserve"> од вредности појединачно издате Наруџбенице,за сваки дан закашњења, а највише у укупном износу од 10% вредности Наруџбенице без ПДВ.</w:t>
      </w:r>
    </w:p>
    <w:p w14:paraId="12B78EAF" w14:textId="77777777" w:rsidR="00E30A5B" w:rsidRPr="00E77B06" w:rsidRDefault="00E30A5B" w:rsidP="00E30A5B">
      <w:pPr>
        <w:rPr>
          <w:rFonts w:cs="Arial"/>
          <w:sz w:val="22"/>
          <w:szCs w:val="22"/>
          <w:lang w:val="sr-Cyrl-RS"/>
        </w:rPr>
      </w:pPr>
    </w:p>
    <w:p w14:paraId="26E98ED1" w14:textId="77777777" w:rsidR="00E30A5B" w:rsidRPr="00E77B06" w:rsidRDefault="00E30A5B" w:rsidP="00E30A5B">
      <w:pPr>
        <w:pStyle w:val="KDParagraf"/>
        <w:tabs>
          <w:tab w:val="clear" w:pos="567"/>
          <w:tab w:val="left" w:pos="0"/>
        </w:tabs>
        <w:spacing w:before="0"/>
        <w:rPr>
          <w:rFonts w:cs="Arial"/>
          <w:lang w:val="sr-Cyrl-RS"/>
        </w:rPr>
      </w:pPr>
      <w:r w:rsidRPr="00E77B06">
        <w:rPr>
          <w:rFonts w:cs="Arial"/>
          <w:lang w:val="sr-Cyrl-RS"/>
        </w:rPr>
        <w:t>Плаћање пенала у складу са претходним став</w:t>
      </w:r>
      <w:r w:rsidRPr="00E77B06">
        <w:rPr>
          <w:rFonts w:cs="Arial"/>
          <w:lang w:val="sr-Cyrl-CS"/>
        </w:rPr>
        <w:t>ом</w:t>
      </w:r>
      <w:r w:rsidRPr="00E77B06">
        <w:rPr>
          <w:rFonts w:cs="Arial"/>
          <w:lang w:val="sr-Cyrl-RS"/>
        </w:rPr>
        <w:t xml:space="preserve"> доспева у року од 15 (словима: петнаест) дана од дана издавања рачуна од стране Корисника услуге за </w:t>
      </w:r>
      <w:r w:rsidRPr="00E77B06">
        <w:rPr>
          <w:rFonts w:cs="Arial"/>
          <w:lang w:val="sr-Cyrl-CS"/>
        </w:rPr>
        <w:t>уговорене</w:t>
      </w:r>
      <w:r w:rsidRPr="00E77B06">
        <w:rPr>
          <w:rFonts w:cs="Arial"/>
          <w:lang w:val="sr-Cyrl-RS"/>
        </w:rPr>
        <w:t xml:space="preserve"> пенале.</w:t>
      </w:r>
    </w:p>
    <w:p w14:paraId="6918A717" w14:textId="77777777" w:rsidR="00E30A5B" w:rsidRPr="00E77B06" w:rsidRDefault="00E30A5B" w:rsidP="00E30A5B">
      <w:pPr>
        <w:rPr>
          <w:rFonts w:cs="Arial"/>
          <w:sz w:val="22"/>
          <w:szCs w:val="22"/>
          <w:lang w:val="sr-Cyrl-RS"/>
        </w:rPr>
      </w:pPr>
    </w:p>
    <w:p w14:paraId="71CEFBEA" w14:textId="77777777" w:rsidR="00E30A5B" w:rsidRPr="00E77B06" w:rsidRDefault="00E30A5B" w:rsidP="00E30A5B">
      <w:pPr>
        <w:rPr>
          <w:rFonts w:cs="Arial"/>
          <w:sz w:val="22"/>
          <w:szCs w:val="22"/>
          <w:lang w:val="sr-Cyrl-CS"/>
        </w:rPr>
      </w:pPr>
      <w:r w:rsidRPr="00E77B06">
        <w:rPr>
          <w:rFonts w:cs="Arial"/>
          <w:sz w:val="22"/>
          <w:szCs w:val="22"/>
          <w:lang w:val="sr-Cyrl-RS"/>
        </w:rPr>
        <w:t>У случају доцње Корисник услуге</w:t>
      </w:r>
      <w:r w:rsidRPr="00E77B06">
        <w:rPr>
          <w:rFonts w:cs="Arial"/>
          <w:sz w:val="22"/>
          <w:szCs w:val="22"/>
          <w:lang w:val="sr-Cyrl-CS"/>
        </w:rPr>
        <w:t xml:space="preserve"> има право да захтева и испуњење </w:t>
      </w:r>
      <w:r w:rsidRPr="00E77B06">
        <w:rPr>
          <w:rFonts w:cs="Arial"/>
          <w:sz w:val="22"/>
          <w:szCs w:val="22"/>
          <w:lang w:val="sr-Cyrl-RS"/>
        </w:rPr>
        <w:t xml:space="preserve">уговорне </w:t>
      </w:r>
      <w:r w:rsidRPr="00E77B06">
        <w:rPr>
          <w:rFonts w:cs="Arial"/>
          <w:sz w:val="22"/>
          <w:szCs w:val="22"/>
          <w:lang w:val="sr-Cyrl-CS"/>
        </w:rPr>
        <w:t>обавезе и уговорну казну</w:t>
      </w:r>
      <w:r w:rsidRPr="00E77B06">
        <w:rPr>
          <w:rFonts w:cs="Arial"/>
          <w:sz w:val="22"/>
          <w:szCs w:val="22"/>
          <w:lang w:val="sr-Cyrl-RS"/>
        </w:rPr>
        <w:t xml:space="preserve">, под условом да без одлагања, а најкасније пре пријема Извештаја саопшти Пружаоцу услуге да задржава право на уговорну казну и под условом да </w:t>
      </w:r>
      <w:r w:rsidRPr="00E77B06">
        <w:rPr>
          <w:rFonts w:cs="Arial"/>
          <w:sz w:val="22"/>
          <w:szCs w:val="22"/>
          <w:lang w:val="sr-Cyrl-CS"/>
        </w:rPr>
        <w:t>до за</w:t>
      </w:r>
      <w:r w:rsidRPr="00E77B06">
        <w:rPr>
          <w:rFonts w:cs="Arial"/>
          <w:sz w:val="22"/>
          <w:szCs w:val="22"/>
          <w:lang w:val="sr-Cyrl-RS"/>
        </w:rPr>
        <w:t>каш</w:t>
      </w:r>
      <w:r w:rsidRPr="00E77B06">
        <w:rPr>
          <w:rFonts w:cs="Arial"/>
          <w:sz w:val="22"/>
          <w:szCs w:val="22"/>
          <w:lang w:val="sr-Cyrl-CS"/>
        </w:rPr>
        <w:t xml:space="preserve">њења </w:t>
      </w:r>
      <w:r w:rsidRPr="00E77B06">
        <w:rPr>
          <w:rFonts w:cs="Arial"/>
          <w:sz w:val="22"/>
          <w:szCs w:val="22"/>
          <w:lang w:val="sr-Cyrl-RS"/>
        </w:rPr>
        <w:t xml:space="preserve">није </w:t>
      </w:r>
      <w:r w:rsidRPr="00E77B06">
        <w:rPr>
          <w:rFonts w:cs="Arial"/>
          <w:sz w:val="22"/>
          <w:szCs w:val="22"/>
          <w:lang w:val="sr-Cyrl-CS"/>
        </w:rPr>
        <w:t xml:space="preserve">дошло </w:t>
      </w:r>
      <w:r w:rsidRPr="00E77B06">
        <w:rPr>
          <w:rFonts w:cs="Arial"/>
          <w:sz w:val="22"/>
          <w:szCs w:val="22"/>
          <w:lang w:val="sr-Cyrl-RS"/>
        </w:rPr>
        <w:t>кривицом Корисника услуге, нити услед дејства више силе</w:t>
      </w:r>
      <w:r w:rsidRPr="00E77B06">
        <w:rPr>
          <w:rFonts w:cs="Arial"/>
          <w:sz w:val="22"/>
          <w:szCs w:val="22"/>
          <w:lang w:val="sr-Cyrl-CS"/>
        </w:rPr>
        <w:t>.</w:t>
      </w:r>
    </w:p>
    <w:p w14:paraId="2CA322B1" w14:textId="77777777" w:rsidR="00E30A5B" w:rsidRPr="00E77B06" w:rsidRDefault="00E30A5B" w:rsidP="00E30A5B">
      <w:pPr>
        <w:rPr>
          <w:rFonts w:cs="Arial"/>
          <w:sz w:val="22"/>
          <w:szCs w:val="22"/>
          <w:lang w:val="sr-Cyrl-RS"/>
        </w:rPr>
      </w:pPr>
    </w:p>
    <w:p w14:paraId="09769C52" w14:textId="77777777" w:rsidR="00E30A5B" w:rsidRPr="00E77B06" w:rsidRDefault="00E30A5B" w:rsidP="00E30A5B">
      <w:pPr>
        <w:rPr>
          <w:rFonts w:cs="Arial"/>
          <w:sz w:val="22"/>
          <w:szCs w:val="22"/>
          <w:lang w:val="sr-Cyrl-RS"/>
        </w:rPr>
      </w:pPr>
      <w:r w:rsidRPr="00E77B06">
        <w:rPr>
          <w:rFonts w:cs="Arial"/>
          <w:sz w:val="22"/>
          <w:szCs w:val="22"/>
          <w:lang w:val="sr-Cyrl-RS"/>
        </w:rPr>
        <w:t xml:space="preserve">Наплатом уговорне казне Корисник услуге не губи право на накнаду штете.  </w:t>
      </w:r>
    </w:p>
    <w:p w14:paraId="2657BC39" w14:textId="77777777" w:rsidR="00E30A5B" w:rsidRPr="00E77B06" w:rsidRDefault="00E30A5B" w:rsidP="00E30A5B">
      <w:pPr>
        <w:rPr>
          <w:rFonts w:cs="Arial"/>
          <w:sz w:val="22"/>
          <w:szCs w:val="22"/>
          <w:lang w:val="sr-Cyrl-RS"/>
        </w:rPr>
      </w:pPr>
    </w:p>
    <w:p w14:paraId="0EDCA6A9" w14:textId="77777777" w:rsidR="00E30A5B" w:rsidRPr="00E77B06" w:rsidRDefault="00E30A5B" w:rsidP="00E30A5B">
      <w:pPr>
        <w:rPr>
          <w:rFonts w:cs="Arial"/>
          <w:sz w:val="22"/>
          <w:szCs w:val="22"/>
          <w:lang w:val="sr-Cyrl-RS"/>
        </w:rPr>
      </w:pPr>
      <w:r w:rsidRPr="00E77B06">
        <w:rPr>
          <w:rFonts w:cs="Arial"/>
          <w:sz w:val="22"/>
          <w:szCs w:val="22"/>
          <w:lang w:val="sr-Cyrl-RS"/>
        </w:rPr>
        <w:t>У случају закашњења из става 1. овог члана, првенствено се обрачунава уговорна казна, док се меница за добро извршење посла наплаћује под условима из члана 10. овог Оквирног споразума.</w:t>
      </w:r>
    </w:p>
    <w:p w14:paraId="41F24D9A" w14:textId="77777777" w:rsidR="00E30A5B" w:rsidRPr="00E77B06" w:rsidRDefault="00E30A5B" w:rsidP="00E30A5B">
      <w:pPr>
        <w:rPr>
          <w:rFonts w:cs="Arial"/>
          <w:sz w:val="22"/>
          <w:szCs w:val="22"/>
          <w:lang w:val="sr-Cyrl-CS"/>
        </w:rPr>
      </w:pPr>
    </w:p>
    <w:p w14:paraId="0797ED3B" w14:textId="77777777" w:rsidR="00E30A5B" w:rsidRPr="00E77B06" w:rsidRDefault="00E30A5B" w:rsidP="00E30A5B">
      <w:pPr>
        <w:rPr>
          <w:rFonts w:cs="Arial"/>
          <w:b/>
          <w:sz w:val="22"/>
          <w:szCs w:val="22"/>
          <w:lang w:val="sr-Cyrl-RS"/>
        </w:rPr>
      </w:pPr>
    </w:p>
    <w:p w14:paraId="6A74B391" w14:textId="77777777" w:rsidR="00E30A5B" w:rsidRPr="00E77B06" w:rsidRDefault="00E30A5B" w:rsidP="00E30A5B">
      <w:pPr>
        <w:rPr>
          <w:rFonts w:cs="Arial"/>
          <w:b/>
          <w:sz w:val="22"/>
          <w:szCs w:val="22"/>
          <w:lang w:val="sr-Cyrl-RS"/>
        </w:rPr>
      </w:pPr>
      <w:r w:rsidRPr="00E77B06">
        <w:rPr>
          <w:rFonts w:cs="Arial"/>
          <w:b/>
          <w:sz w:val="22"/>
          <w:szCs w:val="22"/>
          <w:lang w:val="sr-Cyrl-RS"/>
        </w:rPr>
        <w:t>ВАЖНОСТ ОКВИРНОГ СПОРАЗУМА</w:t>
      </w:r>
    </w:p>
    <w:p w14:paraId="1A19B84A" w14:textId="77777777" w:rsidR="00E30A5B" w:rsidRPr="00E77B06" w:rsidRDefault="00E30A5B" w:rsidP="00E30A5B">
      <w:pPr>
        <w:rPr>
          <w:rFonts w:cs="Arial"/>
          <w:b/>
          <w:sz w:val="22"/>
          <w:szCs w:val="22"/>
          <w:lang w:val="sr-Cyrl-RS"/>
        </w:rPr>
      </w:pPr>
    </w:p>
    <w:p w14:paraId="67BFB6F6" w14:textId="77777777" w:rsidR="00E30A5B" w:rsidRPr="00E77B06" w:rsidRDefault="00E30A5B" w:rsidP="00E30A5B">
      <w:pPr>
        <w:jc w:val="center"/>
        <w:rPr>
          <w:b/>
          <w:sz w:val="22"/>
          <w:szCs w:val="22"/>
          <w:lang w:val="sr-Cyrl-CS"/>
        </w:rPr>
      </w:pPr>
      <w:r w:rsidRPr="00E77B06">
        <w:rPr>
          <w:b/>
          <w:sz w:val="22"/>
          <w:szCs w:val="22"/>
          <w:lang w:val="sr-Cyrl-CS"/>
        </w:rPr>
        <w:t>Члан 20.</w:t>
      </w:r>
    </w:p>
    <w:p w14:paraId="40DAF188" w14:textId="77777777" w:rsidR="00E30A5B" w:rsidRPr="00E77B06" w:rsidRDefault="00E30A5B" w:rsidP="00E30A5B">
      <w:pPr>
        <w:rPr>
          <w:rFonts w:eastAsia="Lucida Sans Unicode" w:cs="Arial"/>
          <w:sz w:val="22"/>
          <w:szCs w:val="22"/>
          <w:lang w:val="sr-Cyrl-CS"/>
        </w:rPr>
      </w:pPr>
      <w:r w:rsidRPr="00E77B06">
        <w:rPr>
          <w:rFonts w:eastAsia="Lucida Sans Unicode" w:cs="Arial"/>
          <w:sz w:val="22"/>
          <w:szCs w:val="22"/>
          <w:lang w:val="am-ET"/>
        </w:rPr>
        <w:t xml:space="preserve">Овај </w:t>
      </w:r>
      <w:r w:rsidRPr="00E77B06">
        <w:rPr>
          <w:rFonts w:eastAsia="Lucida Sans Unicode" w:cs="Arial"/>
          <w:sz w:val="22"/>
          <w:szCs w:val="22"/>
          <w:lang w:val="sr-Cyrl-RS"/>
        </w:rPr>
        <w:t>Оквирни споразум</w:t>
      </w:r>
      <w:r w:rsidRPr="00E77B06">
        <w:rPr>
          <w:rFonts w:eastAsia="Lucida Sans Unicode" w:cs="Arial"/>
          <w:sz w:val="22"/>
          <w:szCs w:val="22"/>
          <w:lang w:val="am-ET"/>
        </w:rPr>
        <w:t xml:space="preserve"> се сматра закљученим</w:t>
      </w:r>
      <w:r w:rsidRPr="00E77B06">
        <w:rPr>
          <w:rFonts w:eastAsia="Lucida Sans Unicode" w:cs="Arial"/>
          <w:sz w:val="22"/>
          <w:szCs w:val="22"/>
          <w:lang w:val="sr-Cyrl-CS"/>
        </w:rPr>
        <w:t>, под одложним условом,</w:t>
      </w:r>
      <w:r w:rsidRPr="00E77B06">
        <w:rPr>
          <w:rFonts w:eastAsia="Lucida Sans Unicode" w:cs="Arial"/>
          <w:sz w:val="22"/>
          <w:szCs w:val="22"/>
          <w:lang w:val="am-ET"/>
        </w:rPr>
        <w:t xml:space="preserve"> када га потпишу </w:t>
      </w:r>
      <w:r w:rsidRPr="00E77B06">
        <w:rPr>
          <w:rFonts w:eastAsia="Lucida Sans Unicode" w:cs="Arial"/>
          <w:sz w:val="22"/>
          <w:szCs w:val="22"/>
          <w:lang w:val="sr-Cyrl-CS"/>
        </w:rPr>
        <w:t xml:space="preserve">законски заступници </w:t>
      </w:r>
      <w:r w:rsidRPr="00E77B06">
        <w:rPr>
          <w:rFonts w:eastAsia="Lucida Sans Unicode" w:cs="Arial"/>
          <w:sz w:val="22"/>
          <w:szCs w:val="22"/>
          <w:lang w:val="am-ET"/>
        </w:rPr>
        <w:t>Страна</w:t>
      </w:r>
      <w:r w:rsidRPr="00E77B06">
        <w:rPr>
          <w:rFonts w:eastAsia="Lucida Sans Unicode" w:cs="Arial"/>
          <w:sz w:val="22"/>
          <w:szCs w:val="22"/>
          <w:lang w:val="sr-Cyrl-RS"/>
        </w:rPr>
        <w:t xml:space="preserve"> у Оквирном споразуму</w:t>
      </w:r>
      <w:r w:rsidRPr="00E77B06">
        <w:rPr>
          <w:rFonts w:eastAsia="Lucida Sans Unicode" w:cs="Arial"/>
          <w:sz w:val="22"/>
          <w:szCs w:val="22"/>
          <w:lang w:val="sr-Cyrl-CS"/>
        </w:rPr>
        <w:t xml:space="preserve">, а ступа на правну снагу када </w:t>
      </w:r>
      <w:r w:rsidRPr="00E77B06">
        <w:rPr>
          <w:rFonts w:eastAsia="Lucida Sans Unicode" w:cs="Arial"/>
          <w:sz w:val="22"/>
          <w:szCs w:val="22"/>
          <w:lang w:val="sr-Cyrl-RS"/>
        </w:rPr>
        <w:t xml:space="preserve">Пружалац услуге </w:t>
      </w:r>
      <w:r w:rsidRPr="00E77B06">
        <w:rPr>
          <w:rFonts w:eastAsia="Lucida Sans Unicode" w:cs="Arial"/>
          <w:sz w:val="22"/>
          <w:szCs w:val="22"/>
          <w:lang w:val="sr-Cyrl-CS"/>
        </w:rPr>
        <w:t xml:space="preserve">испуни одложни услов и достави у </w:t>
      </w:r>
      <w:r w:rsidRPr="00E77B06">
        <w:rPr>
          <w:rFonts w:eastAsia="Lucida Sans Unicode" w:cs="Arial"/>
          <w:sz w:val="22"/>
          <w:szCs w:val="22"/>
          <w:lang w:val="sr-Cyrl-RS"/>
        </w:rPr>
        <w:t>у</w:t>
      </w:r>
      <w:r w:rsidRPr="00E77B06">
        <w:rPr>
          <w:rFonts w:eastAsia="Lucida Sans Unicode" w:cs="Arial"/>
          <w:sz w:val="22"/>
          <w:szCs w:val="22"/>
          <w:lang w:val="sr-Cyrl-CS"/>
        </w:rPr>
        <w:t xml:space="preserve">говореном року </w:t>
      </w:r>
      <w:r w:rsidRPr="00E77B06">
        <w:rPr>
          <w:rFonts w:eastAsia="Lucida Sans Unicode" w:cs="Arial"/>
          <w:sz w:val="22"/>
          <w:szCs w:val="22"/>
          <w:lang w:val="sr-Cyrl-RS"/>
        </w:rPr>
        <w:t xml:space="preserve">меницу </w:t>
      </w:r>
      <w:r w:rsidRPr="00E77B06">
        <w:rPr>
          <w:rFonts w:eastAsia="Lucida Sans Unicode" w:cs="Arial"/>
          <w:sz w:val="22"/>
          <w:szCs w:val="22"/>
          <w:lang w:val="sr-Cyrl-CS"/>
        </w:rPr>
        <w:t>за добро извршење посла</w:t>
      </w:r>
      <w:r w:rsidRPr="00E77B06">
        <w:rPr>
          <w:rFonts w:eastAsia="Lucida Sans Unicode" w:cs="Arial"/>
          <w:sz w:val="22"/>
          <w:szCs w:val="22"/>
          <w:lang w:val="sr-Cyrl-RS"/>
        </w:rPr>
        <w:t>, у складу са чланом</w:t>
      </w:r>
      <w:r w:rsidRPr="00E77B06">
        <w:rPr>
          <w:rFonts w:eastAsia="Lucida Sans Unicode" w:cs="Arial"/>
          <w:sz w:val="22"/>
          <w:szCs w:val="22"/>
          <w:lang w:val="sr-Cyrl-CS"/>
        </w:rPr>
        <w:t xml:space="preserve"> 10. овог </w:t>
      </w:r>
      <w:r w:rsidRPr="00E77B06">
        <w:rPr>
          <w:rFonts w:eastAsia="Lucida Sans Unicode" w:cs="Arial"/>
          <w:sz w:val="22"/>
          <w:szCs w:val="22"/>
          <w:lang w:val="sr-Cyrl-RS"/>
        </w:rPr>
        <w:t>Оквирног споразума.</w:t>
      </w:r>
      <w:r w:rsidRPr="00E77B06">
        <w:rPr>
          <w:rFonts w:eastAsia="Lucida Sans Unicode" w:cs="Arial"/>
          <w:sz w:val="22"/>
          <w:szCs w:val="22"/>
          <w:lang w:val="sr-Cyrl-CS"/>
        </w:rPr>
        <w:t xml:space="preserve"> </w:t>
      </w:r>
    </w:p>
    <w:p w14:paraId="2A70B30B" w14:textId="77777777" w:rsidR="00E30A5B" w:rsidRPr="00E77B06" w:rsidRDefault="00E30A5B" w:rsidP="00E30A5B">
      <w:pPr>
        <w:rPr>
          <w:rFonts w:eastAsia="Lucida Sans Unicode" w:cs="Arial"/>
          <w:sz w:val="22"/>
          <w:szCs w:val="22"/>
          <w:lang w:val="sr-Cyrl-CS"/>
        </w:rPr>
      </w:pPr>
    </w:p>
    <w:p w14:paraId="40916F28" w14:textId="77777777" w:rsidR="00E30A5B" w:rsidRPr="00E77B06" w:rsidRDefault="00E30A5B" w:rsidP="00E30A5B">
      <w:pPr>
        <w:rPr>
          <w:rFonts w:cs="Arial"/>
          <w:sz w:val="22"/>
          <w:szCs w:val="22"/>
          <w:lang w:val="sr-Cyrl-RS"/>
        </w:rPr>
      </w:pPr>
      <w:r w:rsidRPr="00E77B06">
        <w:rPr>
          <w:rFonts w:cs="Arial"/>
          <w:sz w:val="22"/>
          <w:szCs w:val="22"/>
          <w:lang w:val="sr-Cyrl-RS"/>
        </w:rPr>
        <w:t>Оквирни споразум се закључује на период</w:t>
      </w:r>
      <w:r w:rsidRPr="00E77B06">
        <w:rPr>
          <w:rFonts w:cs="Arial"/>
          <w:sz w:val="22"/>
          <w:szCs w:val="22"/>
          <w:lang w:val="sr-Cyrl-CS"/>
        </w:rPr>
        <w:t xml:space="preserve"> </w:t>
      </w:r>
      <w:r w:rsidRPr="00E77B06">
        <w:rPr>
          <w:rFonts w:cs="Arial"/>
          <w:sz w:val="22"/>
          <w:szCs w:val="22"/>
          <w:lang w:val="sr-Cyrl-RS"/>
        </w:rPr>
        <w:t>од две године од дана ступања на снагу, а најкасније до</w:t>
      </w:r>
      <w:r w:rsidRPr="00E77B06">
        <w:rPr>
          <w:rFonts w:cs="Arial"/>
          <w:color w:val="00B050"/>
          <w:sz w:val="22"/>
          <w:szCs w:val="22"/>
          <w:lang w:val="sr-Cyrl-RS"/>
        </w:rPr>
        <w:t xml:space="preserve"> </w:t>
      </w:r>
      <w:r w:rsidRPr="00E77B06">
        <w:rPr>
          <w:rFonts w:cs="Arial"/>
          <w:sz w:val="22"/>
          <w:szCs w:val="22"/>
          <w:lang w:val="sr-Cyrl-RS"/>
        </w:rPr>
        <w:t>утрошка предвиђених средстава.</w:t>
      </w:r>
    </w:p>
    <w:p w14:paraId="26623A48" w14:textId="77777777" w:rsidR="00E30A5B" w:rsidRPr="00E77B06" w:rsidRDefault="00E30A5B" w:rsidP="00E30A5B">
      <w:pPr>
        <w:rPr>
          <w:rFonts w:cs="Arial"/>
          <w:sz w:val="22"/>
          <w:szCs w:val="22"/>
          <w:lang w:val="sr-Cyrl-RS"/>
        </w:rPr>
      </w:pPr>
    </w:p>
    <w:p w14:paraId="2162B373" w14:textId="77777777" w:rsidR="00E30A5B" w:rsidRPr="00E77B06" w:rsidRDefault="00E30A5B" w:rsidP="00E30A5B">
      <w:pPr>
        <w:rPr>
          <w:rFonts w:eastAsia="Calibri" w:cs="Arial"/>
          <w:sz w:val="22"/>
          <w:szCs w:val="22"/>
          <w:lang w:val="sr-Cyrl-RS"/>
        </w:rPr>
      </w:pPr>
      <w:r w:rsidRPr="00E77B06">
        <w:rPr>
          <w:rFonts w:cs="Arial"/>
          <w:sz w:val="22"/>
          <w:szCs w:val="22"/>
          <w:lang w:val="sr-Cyrl-RS"/>
        </w:rPr>
        <w:t>Уколико Оквирни споразум није раскинут или престао да важи на други начин у складу са одредбама овог Оквирног споразума или Закона, Оквирни споразум престаје да важи исплатом укупне вредности из члана 3. овог Оквирног споразума.</w:t>
      </w:r>
    </w:p>
    <w:p w14:paraId="628B0DB4" w14:textId="77777777" w:rsidR="00E30A5B" w:rsidRPr="002341BE" w:rsidRDefault="00E30A5B" w:rsidP="00E30A5B">
      <w:pPr>
        <w:pStyle w:val="CommentText"/>
        <w:rPr>
          <w:rFonts w:ascii="Arial" w:hAnsi="Arial" w:cs="Arial"/>
          <w:sz w:val="22"/>
          <w:szCs w:val="22"/>
          <w:lang w:val="sr-Cyrl-RS"/>
        </w:rPr>
      </w:pPr>
      <w:r w:rsidRPr="002341BE">
        <w:rPr>
          <w:rFonts w:ascii="Arial" w:hAnsi="Arial" w:cs="Arial"/>
          <w:sz w:val="22"/>
          <w:szCs w:val="22"/>
        </w:rPr>
        <w:t xml:space="preserve">Уколико Оквирни споразум није извршен, раскинут или престао да важи на други начин у складу са одредбама овог Оквирног споразума или </w:t>
      </w:r>
      <w:r w:rsidRPr="002341BE">
        <w:rPr>
          <w:rFonts w:ascii="Arial" w:hAnsi="Arial" w:cs="Arial"/>
          <w:sz w:val="22"/>
          <w:szCs w:val="22"/>
          <w:lang w:val="sr-Cyrl-RS"/>
        </w:rPr>
        <w:t>З</w:t>
      </w:r>
      <w:r w:rsidRPr="002341BE">
        <w:rPr>
          <w:rFonts w:ascii="Arial" w:hAnsi="Arial" w:cs="Arial"/>
          <w:sz w:val="22"/>
          <w:szCs w:val="22"/>
        </w:rPr>
        <w:t xml:space="preserve">акона, Оквирни споразум престаје да важи истеком рока од </w:t>
      </w:r>
      <w:r w:rsidRPr="002341BE">
        <w:rPr>
          <w:rFonts w:ascii="Arial" w:hAnsi="Arial" w:cs="Arial"/>
          <w:sz w:val="22"/>
          <w:szCs w:val="22"/>
          <w:lang w:val="sr-Cyrl-RS"/>
        </w:rPr>
        <w:t xml:space="preserve">две године </w:t>
      </w:r>
      <w:r w:rsidRPr="002341BE">
        <w:rPr>
          <w:rFonts w:ascii="Arial" w:hAnsi="Arial" w:cs="Arial"/>
          <w:sz w:val="22"/>
          <w:szCs w:val="22"/>
        </w:rPr>
        <w:t>од дана закључења Оквирног споразума</w:t>
      </w:r>
      <w:r w:rsidRPr="002341BE">
        <w:rPr>
          <w:rFonts w:ascii="Arial" w:hAnsi="Arial" w:cs="Arial"/>
          <w:sz w:val="22"/>
          <w:szCs w:val="22"/>
          <w:lang w:val="sr-Cyrl-RS"/>
        </w:rPr>
        <w:t>.</w:t>
      </w:r>
    </w:p>
    <w:p w14:paraId="0B99A4CF" w14:textId="77777777" w:rsidR="00E30A5B" w:rsidRPr="00E77B06" w:rsidRDefault="00E30A5B" w:rsidP="00E30A5B">
      <w:pPr>
        <w:rPr>
          <w:rFonts w:cs="Arial"/>
          <w:i/>
          <w:color w:val="00B050"/>
          <w:sz w:val="22"/>
          <w:szCs w:val="22"/>
          <w:lang w:val="sr-Cyrl-RS"/>
        </w:rPr>
      </w:pPr>
    </w:p>
    <w:p w14:paraId="1822D343" w14:textId="77777777" w:rsidR="00E30A5B" w:rsidRPr="00E77B06" w:rsidRDefault="00E30A5B" w:rsidP="00E30A5B">
      <w:pPr>
        <w:pStyle w:val="CommentText"/>
        <w:rPr>
          <w:b/>
          <w:sz w:val="22"/>
          <w:szCs w:val="22"/>
          <w:lang w:val="sr-Cyrl-RS"/>
        </w:rPr>
      </w:pPr>
    </w:p>
    <w:p w14:paraId="0B0F78E6" w14:textId="77777777" w:rsidR="00E30A5B" w:rsidRPr="002341BE" w:rsidRDefault="00E30A5B" w:rsidP="00E30A5B">
      <w:pPr>
        <w:pStyle w:val="CommentText"/>
        <w:rPr>
          <w:rFonts w:ascii="Arial" w:hAnsi="Arial" w:cs="Arial"/>
          <w:b/>
          <w:sz w:val="22"/>
          <w:szCs w:val="22"/>
          <w:lang w:val="sr-Cyrl-RS"/>
        </w:rPr>
      </w:pPr>
      <w:r w:rsidRPr="002341BE">
        <w:rPr>
          <w:rFonts w:ascii="Arial" w:hAnsi="Arial" w:cs="Arial"/>
          <w:b/>
          <w:sz w:val="22"/>
          <w:szCs w:val="22"/>
          <w:lang w:val="sr-Cyrl-RS"/>
        </w:rPr>
        <w:t>ИЗМЕНЕ ОКВИРНОГ СПОРАЗУМА</w:t>
      </w:r>
    </w:p>
    <w:p w14:paraId="6B9DD4F0" w14:textId="77777777" w:rsidR="00E30A5B" w:rsidRPr="002341BE" w:rsidRDefault="00E30A5B" w:rsidP="00E30A5B">
      <w:pPr>
        <w:pStyle w:val="CommentText"/>
        <w:rPr>
          <w:rFonts w:ascii="Arial" w:hAnsi="Arial" w:cs="Arial"/>
          <w:b/>
          <w:sz w:val="22"/>
          <w:szCs w:val="22"/>
          <w:lang w:val="sr-Cyrl-RS"/>
        </w:rPr>
      </w:pPr>
    </w:p>
    <w:p w14:paraId="20FEDCAC" w14:textId="77777777" w:rsidR="00E30A5B" w:rsidRPr="002341BE" w:rsidRDefault="00E30A5B" w:rsidP="00E30A5B">
      <w:pPr>
        <w:pStyle w:val="CommentText"/>
        <w:jc w:val="center"/>
        <w:rPr>
          <w:rFonts w:ascii="Arial" w:hAnsi="Arial" w:cs="Arial"/>
          <w:b/>
          <w:sz w:val="22"/>
          <w:szCs w:val="22"/>
          <w:lang w:val="sr-Cyrl-RS"/>
        </w:rPr>
      </w:pPr>
      <w:r w:rsidRPr="002341BE">
        <w:rPr>
          <w:rFonts w:ascii="Arial" w:hAnsi="Arial" w:cs="Arial"/>
          <w:b/>
          <w:sz w:val="22"/>
          <w:szCs w:val="22"/>
          <w:lang w:val="sr-Cyrl-RS"/>
        </w:rPr>
        <w:t>Члан 21.</w:t>
      </w:r>
    </w:p>
    <w:p w14:paraId="6C647219" w14:textId="77777777" w:rsidR="00E30A5B" w:rsidRPr="002341BE" w:rsidRDefault="00E30A5B" w:rsidP="00E30A5B">
      <w:pPr>
        <w:pStyle w:val="CommentText"/>
        <w:rPr>
          <w:rFonts w:ascii="Arial" w:hAnsi="Arial" w:cs="Arial"/>
          <w:sz w:val="22"/>
          <w:szCs w:val="22"/>
          <w:lang w:val="sr-Cyrl-RS"/>
        </w:rPr>
      </w:pPr>
      <w:r w:rsidRPr="002341BE">
        <w:rPr>
          <w:rFonts w:ascii="Arial" w:hAnsi="Arial" w:cs="Arial"/>
          <w:sz w:val="22"/>
          <w:szCs w:val="22"/>
          <w:lang w:val="sr-Cyrl-RS"/>
        </w:rPr>
        <w:t>Корисник услуге може након закључења овог Оквирног споразума без спровођења поступка јавне набавке повећати обим предмета набавке до лимита прописаног чланом 115. став 1. Закона.</w:t>
      </w:r>
    </w:p>
    <w:p w14:paraId="647A0B16" w14:textId="77777777" w:rsidR="00E30A5B" w:rsidRPr="002341BE" w:rsidRDefault="00E30A5B" w:rsidP="00E30A5B">
      <w:pPr>
        <w:pStyle w:val="CommentText"/>
        <w:rPr>
          <w:rFonts w:ascii="Arial" w:hAnsi="Arial" w:cs="Arial"/>
          <w:sz w:val="22"/>
          <w:szCs w:val="22"/>
          <w:lang w:val="sr-Cyrl-RS"/>
        </w:rPr>
      </w:pPr>
      <w:r w:rsidRPr="002341BE">
        <w:rPr>
          <w:rFonts w:ascii="Arial" w:hAnsi="Arial" w:cs="Arial"/>
          <w:sz w:val="22"/>
          <w:szCs w:val="22"/>
          <w:lang w:val="sr-Cyrl-RS"/>
        </w:rPr>
        <w:t>У случају из става 1. овог члана Оквирног споразума, Корисник услуге ће донети Одлуку о измени уговора која садржи податке у складу са Прилогом 3Л Закона и у року од 3 (словима: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39083B4F" w14:textId="77777777" w:rsidR="00E30A5B" w:rsidRPr="00E77B06" w:rsidRDefault="00E30A5B" w:rsidP="00E30A5B">
      <w:pPr>
        <w:pStyle w:val="CommentText"/>
        <w:rPr>
          <w:sz w:val="22"/>
          <w:szCs w:val="22"/>
          <w:lang w:val="sr-Cyrl-RS"/>
        </w:rPr>
      </w:pPr>
    </w:p>
    <w:p w14:paraId="0BD82A42" w14:textId="77777777" w:rsidR="00E30A5B" w:rsidRPr="00E77B06" w:rsidRDefault="00E30A5B" w:rsidP="00E30A5B">
      <w:pPr>
        <w:jc w:val="center"/>
        <w:rPr>
          <w:b/>
          <w:sz w:val="22"/>
          <w:szCs w:val="22"/>
          <w:lang w:val="sr-Cyrl-CS"/>
        </w:rPr>
      </w:pPr>
      <w:r w:rsidRPr="00E77B06">
        <w:rPr>
          <w:b/>
          <w:sz w:val="22"/>
          <w:szCs w:val="22"/>
          <w:lang w:val="sr-Cyrl-CS"/>
        </w:rPr>
        <w:t>Члан 22.</w:t>
      </w:r>
    </w:p>
    <w:p w14:paraId="7ED9D04F" w14:textId="77777777" w:rsidR="00E30A5B" w:rsidRPr="00E77B06" w:rsidRDefault="00E30A5B" w:rsidP="00E30A5B">
      <w:pPr>
        <w:rPr>
          <w:rFonts w:cs="Arial"/>
          <w:sz w:val="22"/>
          <w:szCs w:val="22"/>
          <w:lang w:val="sr-Cyrl-CS" w:eastAsia="sr-Latn-CS"/>
        </w:rPr>
      </w:pPr>
      <w:r w:rsidRPr="00E77B06">
        <w:rPr>
          <w:rFonts w:cs="Arial"/>
          <w:sz w:val="22"/>
          <w:szCs w:val="22"/>
          <w:lang w:val="sr-Cyrl-RS" w:eastAsia="sr-Latn-CS"/>
        </w:rPr>
        <w:t>Стране</w:t>
      </w:r>
      <w:r w:rsidRPr="00E77B06">
        <w:rPr>
          <w:rFonts w:cs="Arial"/>
          <w:sz w:val="22"/>
          <w:szCs w:val="22"/>
          <w:lang w:val="sr-Cyrl-CS" w:eastAsia="sr-Latn-CS"/>
        </w:rPr>
        <w:t xml:space="preserve"> </w:t>
      </w:r>
      <w:r w:rsidRPr="00E77B06">
        <w:rPr>
          <w:rFonts w:cs="Arial"/>
          <w:sz w:val="22"/>
          <w:szCs w:val="22"/>
          <w:lang w:val="sr-Cyrl-RS" w:eastAsia="sr-Latn-CS"/>
        </w:rPr>
        <w:t xml:space="preserve">у Оквирном споразуму </w:t>
      </w:r>
      <w:r w:rsidRPr="00E77B06">
        <w:rPr>
          <w:rFonts w:cs="Arial"/>
          <w:sz w:val="22"/>
          <w:szCs w:val="22"/>
          <w:lang w:val="sr-Cyrl-CS" w:eastAsia="sr-Latn-CS"/>
        </w:rPr>
        <w:t xml:space="preserve">су сагласне да се евентуалне измене и допуне овог </w:t>
      </w:r>
      <w:r w:rsidRPr="00E77B06">
        <w:rPr>
          <w:rFonts w:cs="Arial"/>
          <w:sz w:val="22"/>
          <w:szCs w:val="22"/>
          <w:lang w:val="sr-Cyrl-RS" w:eastAsia="sr-Latn-CS"/>
        </w:rPr>
        <w:t>Оквирног споразума</w:t>
      </w:r>
      <w:r w:rsidRPr="00E77B06">
        <w:rPr>
          <w:rFonts w:cs="Arial"/>
          <w:sz w:val="22"/>
          <w:szCs w:val="22"/>
          <w:lang w:val="sr-Cyrl-CS" w:eastAsia="sr-Latn-CS"/>
        </w:rPr>
        <w:t xml:space="preserve"> изврше у писаној форми - закључивањем Анекса </w:t>
      </w:r>
      <w:r w:rsidRPr="00E77B06">
        <w:rPr>
          <w:rFonts w:cs="Arial"/>
          <w:sz w:val="22"/>
          <w:szCs w:val="22"/>
          <w:lang w:val="sr-Cyrl-RS" w:eastAsia="sr-Latn-CS"/>
        </w:rPr>
        <w:t>Оквирног споразума</w:t>
      </w:r>
      <w:r w:rsidRPr="00E77B06">
        <w:rPr>
          <w:rFonts w:cs="Arial"/>
          <w:sz w:val="22"/>
          <w:szCs w:val="22"/>
          <w:lang w:val="sr-Cyrl-CS" w:eastAsia="sr-Latn-CS"/>
        </w:rPr>
        <w:t>.</w:t>
      </w:r>
    </w:p>
    <w:p w14:paraId="05195898" w14:textId="77777777" w:rsidR="00E30A5B" w:rsidRPr="00E77B06" w:rsidRDefault="00E30A5B" w:rsidP="00E30A5B">
      <w:pPr>
        <w:rPr>
          <w:rFonts w:cs="Arial"/>
          <w:sz w:val="22"/>
          <w:szCs w:val="22"/>
          <w:lang w:val="sr-Cyrl-RS"/>
        </w:rPr>
      </w:pPr>
    </w:p>
    <w:p w14:paraId="3868764B" w14:textId="77777777" w:rsidR="00E30A5B" w:rsidRPr="00E77B06" w:rsidRDefault="00E30A5B" w:rsidP="00E30A5B">
      <w:pPr>
        <w:rPr>
          <w:rFonts w:cs="Arial"/>
          <w:sz w:val="22"/>
          <w:szCs w:val="22"/>
          <w:lang w:val="sr-Cyrl-RS"/>
        </w:rPr>
      </w:pPr>
    </w:p>
    <w:p w14:paraId="1A8EE222" w14:textId="77777777" w:rsidR="00E30A5B" w:rsidRPr="00E77B06" w:rsidRDefault="00E30A5B" w:rsidP="00E30A5B">
      <w:pPr>
        <w:rPr>
          <w:b/>
          <w:sz w:val="22"/>
          <w:szCs w:val="22"/>
          <w:lang w:val="sr-Cyrl-RS"/>
        </w:rPr>
      </w:pPr>
      <w:r w:rsidRPr="00E77B06">
        <w:rPr>
          <w:b/>
          <w:sz w:val="22"/>
          <w:szCs w:val="22"/>
          <w:lang w:val="sr-Cyrl-CS"/>
        </w:rPr>
        <w:t xml:space="preserve">РАСКИД </w:t>
      </w:r>
      <w:r w:rsidRPr="00E77B06">
        <w:rPr>
          <w:b/>
          <w:sz w:val="22"/>
          <w:szCs w:val="22"/>
          <w:lang w:val="sr-Cyrl-RS"/>
        </w:rPr>
        <w:t>ОКВИРНОГ СПОРАЗУМА</w:t>
      </w:r>
    </w:p>
    <w:p w14:paraId="7685DF61" w14:textId="77777777" w:rsidR="00E30A5B" w:rsidRPr="00E77B06" w:rsidRDefault="00E30A5B" w:rsidP="00E30A5B">
      <w:pPr>
        <w:rPr>
          <w:b/>
          <w:sz w:val="22"/>
          <w:szCs w:val="22"/>
          <w:lang w:val="sr-Cyrl-RS"/>
        </w:rPr>
      </w:pPr>
    </w:p>
    <w:p w14:paraId="08D792D0" w14:textId="77777777" w:rsidR="00E30A5B" w:rsidRPr="00E77B06" w:rsidRDefault="00E30A5B" w:rsidP="00E30A5B">
      <w:pPr>
        <w:jc w:val="center"/>
        <w:rPr>
          <w:b/>
          <w:sz w:val="22"/>
          <w:szCs w:val="22"/>
          <w:lang w:val="sr-Cyrl-CS"/>
        </w:rPr>
      </w:pPr>
      <w:r w:rsidRPr="00E77B06">
        <w:rPr>
          <w:b/>
          <w:sz w:val="22"/>
          <w:szCs w:val="22"/>
          <w:lang w:val="sr-Cyrl-CS"/>
        </w:rPr>
        <w:t>Члан 23.</w:t>
      </w:r>
    </w:p>
    <w:p w14:paraId="5127F1BB" w14:textId="77777777" w:rsidR="00E30A5B" w:rsidRPr="00E77B06" w:rsidRDefault="00E30A5B" w:rsidP="00E30A5B">
      <w:pPr>
        <w:rPr>
          <w:rFonts w:cs="Arial"/>
          <w:sz w:val="22"/>
          <w:szCs w:val="22"/>
          <w:lang w:val="sr-Cyrl-CS"/>
        </w:rPr>
      </w:pPr>
      <w:r w:rsidRPr="00E77B06">
        <w:rPr>
          <w:rFonts w:cs="Arial"/>
          <w:sz w:val="22"/>
          <w:szCs w:val="22"/>
          <w:lang w:val="sr-Cyrl-CS"/>
        </w:rPr>
        <w:t xml:space="preserve">Свака од страна </w:t>
      </w:r>
      <w:r w:rsidRPr="00E77B06">
        <w:rPr>
          <w:rFonts w:cs="Arial"/>
          <w:sz w:val="22"/>
          <w:szCs w:val="22"/>
          <w:lang w:val="sr-Cyrl-RS"/>
        </w:rPr>
        <w:t xml:space="preserve">у Оквирном споразуму </w:t>
      </w:r>
      <w:r w:rsidRPr="00E77B06">
        <w:rPr>
          <w:rFonts w:cs="Arial"/>
          <w:sz w:val="22"/>
          <w:szCs w:val="22"/>
          <w:lang w:val="sr-Cyrl-CS"/>
        </w:rPr>
        <w:t xml:space="preserve">има право на раскид овог </w:t>
      </w:r>
      <w:r w:rsidRPr="00E77B06">
        <w:rPr>
          <w:rFonts w:cs="Arial"/>
          <w:sz w:val="22"/>
          <w:szCs w:val="22"/>
          <w:lang w:val="sr-Cyrl-RS"/>
        </w:rPr>
        <w:t>Оквирног споразума</w:t>
      </w:r>
      <w:r w:rsidRPr="00E77B06">
        <w:rPr>
          <w:rFonts w:cs="Arial"/>
          <w:sz w:val="22"/>
          <w:szCs w:val="22"/>
          <w:lang w:val="sr-Cyrl-CS"/>
        </w:rPr>
        <w:t xml:space="preserve">, под условом да друга страна и по протеку рока од </w:t>
      </w:r>
      <w:r w:rsidRPr="00E77B06">
        <w:rPr>
          <w:rFonts w:cs="Arial"/>
          <w:sz w:val="22"/>
          <w:szCs w:val="22"/>
          <w:lang w:val="sr-Cyrl-RS"/>
        </w:rPr>
        <w:t xml:space="preserve">8 (словима: </w:t>
      </w:r>
      <w:r w:rsidRPr="00E77B06">
        <w:rPr>
          <w:rFonts w:cs="Arial"/>
          <w:sz w:val="22"/>
          <w:szCs w:val="22"/>
          <w:lang w:val="sr-Cyrl-CS"/>
        </w:rPr>
        <w:t>осам</w:t>
      </w:r>
      <w:r w:rsidRPr="00E77B06">
        <w:rPr>
          <w:rFonts w:cs="Arial"/>
          <w:sz w:val="22"/>
          <w:szCs w:val="22"/>
          <w:lang w:val="sr-Cyrl-RS"/>
        </w:rPr>
        <w:t>)</w:t>
      </w:r>
      <w:r w:rsidRPr="00E77B06">
        <w:rPr>
          <w:rFonts w:cs="Arial"/>
          <w:sz w:val="22"/>
          <w:szCs w:val="22"/>
          <w:lang w:val="sr-Cyrl-CS"/>
        </w:rPr>
        <w:t xml:space="preserve"> дана од дана пријема писане опомене да не испуњава обавезе из овог </w:t>
      </w:r>
      <w:r w:rsidRPr="00E77B06">
        <w:rPr>
          <w:rFonts w:cs="Arial"/>
          <w:sz w:val="22"/>
          <w:szCs w:val="22"/>
          <w:lang w:val="sr-Cyrl-RS"/>
        </w:rPr>
        <w:t>Оквирног споразума</w:t>
      </w:r>
      <w:r w:rsidRPr="00E77B06">
        <w:rPr>
          <w:rFonts w:cs="Arial"/>
          <w:sz w:val="22"/>
          <w:szCs w:val="22"/>
          <w:lang w:val="sr-Cyrl-CS"/>
        </w:rPr>
        <w:t>, не поступи по примедбама из исте опомене.</w:t>
      </w:r>
    </w:p>
    <w:p w14:paraId="0471674F" w14:textId="77777777" w:rsidR="00E30A5B" w:rsidRPr="00E77B06" w:rsidRDefault="00E30A5B" w:rsidP="00E30A5B">
      <w:pPr>
        <w:rPr>
          <w:rFonts w:cs="Arial"/>
          <w:sz w:val="22"/>
          <w:szCs w:val="22"/>
          <w:lang w:val="sr-Cyrl-CS"/>
        </w:rPr>
      </w:pPr>
    </w:p>
    <w:p w14:paraId="0D94E30C" w14:textId="77777777" w:rsidR="00E30A5B" w:rsidRPr="00E77B06" w:rsidRDefault="00E30A5B" w:rsidP="00E30A5B">
      <w:pPr>
        <w:rPr>
          <w:rFonts w:cs="Arial"/>
          <w:sz w:val="22"/>
          <w:szCs w:val="22"/>
          <w:lang w:val="sr-Cyrl-CS"/>
        </w:rPr>
      </w:pPr>
      <w:r w:rsidRPr="00E77B06">
        <w:rPr>
          <w:rFonts w:cs="Arial"/>
          <w:sz w:val="22"/>
          <w:szCs w:val="22"/>
          <w:lang w:val="sr-Cyrl-CS"/>
        </w:rPr>
        <w:t xml:space="preserve">У случају из претходног става, страна </w:t>
      </w:r>
      <w:r w:rsidRPr="00E77B06">
        <w:rPr>
          <w:rFonts w:cs="Arial"/>
          <w:sz w:val="22"/>
          <w:szCs w:val="22"/>
          <w:lang w:val="sr-Cyrl-RS"/>
        </w:rPr>
        <w:t xml:space="preserve">у Оквирном споразуму </w:t>
      </w:r>
      <w:r w:rsidRPr="00E77B06">
        <w:rPr>
          <w:rFonts w:cs="Arial"/>
          <w:sz w:val="22"/>
          <w:szCs w:val="22"/>
          <w:lang w:val="sr-Cyrl-CS"/>
        </w:rPr>
        <w:t xml:space="preserve">која је доставила опомену, писаним путем обавештава другу страну да су стекли услови за раскид овог </w:t>
      </w:r>
      <w:r w:rsidRPr="00E77B06">
        <w:rPr>
          <w:rFonts w:cs="Arial"/>
          <w:sz w:val="22"/>
          <w:szCs w:val="22"/>
          <w:lang w:val="sr-Cyrl-RS"/>
        </w:rPr>
        <w:t>Оквирног споразума</w:t>
      </w:r>
      <w:r w:rsidRPr="00E77B06">
        <w:rPr>
          <w:rFonts w:cs="Arial"/>
          <w:sz w:val="22"/>
          <w:szCs w:val="22"/>
          <w:lang w:val="sr-Cyrl-CS"/>
        </w:rPr>
        <w:t xml:space="preserve">, услед чега сматра овај </w:t>
      </w:r>
      <w:r w:rsidRPr="00E77B06">
        <w:rPr>
          <w:rFonts w:cs="Arial"/>
          <w:sz w:val="22"/>
          <w:szCs w:val="22"/>
          <w:lang w:val="sr-Cyrl-RS"/>
        </w:rPr>
        <w:t>Оквирни споразум</w:t>
      </w:r>
      <w:r w:rsidRPr="00E77B06">
        <w:rPr>
          <w:rFonts w:cs="Arial"/>
          <w:sz w:val="22"/>
          <w:szCs w:val="22"/>
          <w:lang w:val="sr-Cyrl-CS"/>
        </w:rPr>
        <w:t xml:space="preserve"> раскинутим. </w:t>
      </w:r>
    </w:p>
    <w:p w14:paraId="23D6F052" w14:textId="77777777" w:rsidR="00E30A5B" w:rsidRPr="00E77B06" w:rsidRDefault="00E30A5B" w:rsidP="00E30A5B">
      <w:pPr>
        <w:rPr>
          <w:rFonts w:cs="Arial"/>
          <w:sz w:val="22"/>
          <w:szCs w:val="22"/>
          <w:lang w:val="sr-Cyrl-CS"/>
        </w:rPr>
      </w:pPr>
    </w:p>
    <w:p w14:paraId="07CE2CAB" w14:textId="77777777" w:rsidR="00E30A5B" w:rsidRPr="00E77B06" w:rsidRDefault="00E30A5B" w:rsidP="00E30A5B">
      <w:pPr>
        <w:rPr>
          <w:rFonts w:cs="Arial"/>
          <w:b/>
          <w:sz w:val="22"/>
          <w:szCs w:val="22"/>
          <w:lang w:val="sr-Cyrl-RS"/>
        </w:rPr>
      </w:pPr>
    </w:p>
    <w:p w14:paraId="0B945C6A" w14:textId="77777777" w:rsidR="00E30A5B" w:rsidRPr="00E77B06" w:rsidRDefault="00E30A5B" w:rsidP="00E30A5B">
      <w:pPr>
        <w:rPr>
          <w:rFonts w:cs="Arial"/>
          <w:b/>
          <w:sz w:val="22"/>
          <w:szCs w:val="22"/>
          <w:lang w:val="sr-Cyrl-RS"/>
        </w:rPr>
      </w:pPr>
      <w:r w:rsidRPr="00E77B06">
        <w:rPr>
          <w:rFonts w:cs="Arial"/>
          <w:b/>
          <w:sz w:val="22"/>
          <w:szCs w:val="22"/>
          <w:lang w:val="sr-Cyrl-RS"/>
        </w:rPr>
        <w:t>НАКНАДА ШТЕТЕ</w:t>
      </w:r>
    </w:p>
    <w:p w14:paraId="55A9FC23" w14:textId="77777777" w:rsidR="00E30A5B" w:rsidRPr="00E77B06" w:rsidRDefault="00E30A5B" w:rsidP="00E30A5B">
      <w:pPr>
        <w:jc w:val="center"/>
        <w:rPr>
          <w:rFonts w:cs="Arial"/>
          <w:b/>
          <w:sz w:val="22"/>
          <w:szCs w:val="22"/>
          <w:lang w:val="sr-Cyrl-RS"/>
        </w:rPr>
      </w:pPr>
      <w:r w:rsidRPr="00E77B06">
        <w:rPr>
          <w:rFonts w:cs="Arial"/>
          <w:b/>
          <w:sz w:val="22"/>
          <w:szCs w:val="22"/>
          <w:lang w:val="sr-Cyrl-RS"/>
        </w:rPr>
        <w:t>Члан 24.</w:t>
      </w:r>
    </w:p>
    <w:p w14:paraId="753ABC4E" w14:textId="77777777" w:rsidR="00E30A5B" w:rsidRPr="00E77B06" w:rsidRDefault="00E30A5B" w:rsidP="00E30A5B">
      <w:pPr>
        <w:rPr>
          <w:rFonts w:cs="Arial"/>
          <w:sz w:val="22"/>
          <w:szCs w:val="22"/>
          <w:lang w:val="sr-Latn-CS"/>
        </w:rPr>
      </w:pPr>
      <w:r w:rsidRPr="00E77B06">
        <w:rPr>
          <w:rFonts w:cs="Arial"/>
          <w:sz w:val="22"/>
          <w:szCs w:val="22"/>
          <w:lang w:val="sr-Latn-CS"/>
        </w:rPr>
        <w:t>Пружалац услуг</w:t>
      </w:r>
      <w:r w:rsidRPr="00E77B06">
        <w:rPr>
          <w:rFonts w:cs="Arial"/>
          <w:sz w:val="22"/>
          <w:szCs w:val="22"/>
          <w:lang w:val="sr-Cyrl-CS"/>
        </w:rPr>
        <w:t>е</w:t>
      </w:r>
      <w:r w:rsidRPr="00E77B06">
        <w:rPr>
          <w:rFonts w:cs="Arial"/>
          <w:sz w:val="22"/>
          <w:szCs w:val="22"/>
          <w:lang w:val="sr-Latn-CS"/>
        </w:rPr>
        <w:t xml:space="preserve"> је у складу са </w:t>
      </w:r>
      <w:r w:rsidRPr="00E77B06">
        <w:rPr>
          <w:rFonts w:cs="Arial"/>
          <w:sz w:val="22"/>
          <w:szCs w:val="22"/>
          <w:lang w:val="sr-Cyrl-RS"/>
        </w:rPr>
        <w:t xml:space="preserve">ЗОО </w:t>
      </w:r>
      <w:r w:rsidRPr="00E77B06">
        <w:rPr>
          <w:rFonts w:cs="Arial"/>
          <w:sz w:val="22"/>
          <w:szCs w:val="22"/>
          <w:lang w:val="sr-Latn-CS"/>
        </w:rPr>
        <w:t xml:space="preserve">одговоран за штету коју је претрпео </w:t>
      </w:r>
      <w:r w:rsidRPr="00E77B06">
        <w:rPr>
          <w:rFonts w:cs="Arial"/>
          <w:sz w:val="22"/>
          <w:szCs w:val="22"/>
          <w:lang w:val="sr-Cyrl-RS"/>
        </w:rPr>
        <w:t>Корисник услуге</w:t>
      </w:r>
      <w:r w:rsidRPr="00E77B06">
        <w:rPr>
          <w:rFonts w:cs="Arial"/>
          <w:sz w:val="22"/>
          <w:szCs w:val="22"/>
          <w:lang w:val="sr-Latn-CS"/>
        </w:rPr>
        <w:t xml:space="preserve"> неиспуњењем, делимичним испуњењем или задоцњењем у испуњењу обавеза преузетих овим </w:t>
      </w:r>
      <w:r w:rsidRPr="00E77B06">
        <w:rPr>
          <w:rFonts w:cs="Arial"/>
          <w:sz w:val="22"/>
          <w:szCs w:val="22"/>
          <w:lang w:val="sr-Cyrl-RS"/>
        </w:rPr>
        <w:t>Оквирним споразумом</w:t>
      </w:r>
      <w:r w:rsidRPr="00E77B06">
        <w:rPr>
          <w:rFonts w:cs="Arial"/>
          <w:sz w:val="22"/>
          <w:szCs w:val="22"/>
          <w:lang w:val="sr-Latn-CS"/>
        </w:rPr>
        <w:t>.</w:t>
      </w:r>
    </w:p>
    <w:p w14:paraId="6956E442" w14:textId="77777777" w:rsidR="00E30A5B" w:rsidRPr="00E77B06" w:rsidRDefault="00E30A5B" w:rsidP="00E30A5B">
      <w:pPr>
        <w:rPr>
          <w:rFonts w:cs="Arial"/>
          <w:sz w:val="22"/>
          <w:szCs w:val="22"/>
          <w:lang w:val="sr-Latn-CS"/>
        </w:rPr>
      </w:pPr>
    </w:p>
    <w:p w14:paraId="457FB5C8" w14:textId="77777777" w:rsidR="00E30A5B" w:rsidRPr="00E77B06" w:rsidRDefault="00E30A5B" w:rsidP="00E30A5B">
      <w:pPr>
        <w:rPr>
          <w:rFonts w:cs="Arial"/>
          <w:sz w:val="22"/>
          <w:szCs w:val="22"/>
          <w:lang w:val="sr-Latn-CS"/>
        </w:rPr>
      </w:pPr>
      <w:r w:rsidRPr="00E77B06">
        <w:rPr>
          <w:rFonts w:cs="Arial"/>
          <w:sz w:val="22"/>
          <w:szCs w:val="22"/>
          <w:lang w:val="sr-Latn-CS"/>
        </w:rPr>
        <w:t>Уколико Корисник услуге претрпи штету због чињења или нечињења Пружаоца услуге и уколико се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w:t>
      </w:r>
      <w:r w:rsidRPr="00E77B06">
        <w:rPr>
          <w:rFonts w:cs="Arial"/>
          <w:sz w:val="22"/>
          <w:szCs w:val="22"/>
          <w:lang w:val="sr-Cyrl-RS"/>
        </w:rPr>
        <w:t>е</w:t>
      </w:r>
      <w:r w:rsidRPr="00E77B06">
        <w:rPr>
          <w:rFonts w:cs="Arial"/>
          <w:sz w:val="22"/>
          <w:szCs w:val="22"/>
          <w:lang w:val="sr-Latn-CS"/>
        </w:rPr>
        <w:t xml:space="preserve"> уз издавање одговарајућег рачуна са роком плаћања од 15</w:t>
      </w:r>
      <w:r w:rsidRPr="00E77B06">
        <w:rPr>
          <w:rFonts w:cs="Arial"/>
          <w:sz w:val="22"/>
          <w:szCs w:val="22"/>
          <w:lang w:val="sr-Cyrl-RS"/>
        </w:rPr>
        <w:t xml:space="preserve"> (словима: петнаест)</w:t>
      </w:r>
      <w:r w:rsidRPr="00E77B06">
        <w:rPr>
          <w:rFonts w:cs="Arial"/>
          <w:sz w:val="22"/>
          <w:szCs w:val="22"/>
          <w:lang w:val="sr-Latn-CS"/>
        </w:rPr>
        <w:t xml:space="preserve"> дана од датума издавања истог.</w:t>
      </w:r>
    </w:p>
    <w:p w14:paraId="4F6D9285" w14:textId="77777777" w:rsidR="00E30A5B" w:rsidRPr="00E77B06" w:rsidRDefault="00E30A5B" w:rsidP="00E30A5B">
      <w:pPr>
        <w:rPr>
          <w:rFonts w:cs="Arial"/>
          <w:sz w:val="22"/>
          <w:szCs w:val="22"/>
          <w:lang w:val="sr-Latn-CS"/>
        </w:rPr>
      </w:pPr>
    </w:p>
    <w:p w14:paraId="399AE27E" w14:textId="77777777" w:rsidR="00E30A5B" w:rsidRPr="00E77B06" w:rsidRDefault="00E30A5B" w:rsidP="00E30A5B">
      <w:pPr>
        <w:rPr>
          <w:rFonts w:cs="Arial"/>
          <w:sz w:val="22"/>
          <w:szCs w:val="22"/>
          <w:lang w:val="sr-Latn-CS"/>
        </w:rPr>
      </w:pPr>
      <w:r w:rsidRPr="00E77B06">
        <w:rPr>
          <w:rFonts w:cs="Arial"/>
          <w:sz w:val="22"/>
          <w:szCs w:val="22"/>
          <w:lang w:val="sr-Latn-CS"/>
        </w:rPr>
        <w:t xml:space="preserve">Ниједна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Pr="00E77B06">
        <w:rPr>
          <w:rFonts w:cs="Arial"/>
          <w:sz w:val="22"/>
          <w:szCs w:val="22"/>
          <w:lang w:val="sr-Cyrl-RS"/>
        </w:rPr>
        <w:t>Оквирним споразумом</w:t>
      </w:r>
      <w:r w:rsidRPr="00E77B06">
        <w:rPr>
          <w:rFonts w:cs="Arial"/>
          <w:sz w:val="22"/>
          <w:szCs w:val="22"/>
          <w:lang w:val="sr-Latn-CS"/>
        </w:rPr>
        <w:t xml:space="preserve">, изузев уколико је у питању груба непажња или поступање изван професионалних стандарда за ову врсту услуга на страни Пружаоца услуге. </w:t>
      </w:r>
    </w:p>
    <w:p w14:paraId="0D6412F4" w14:textId="77777777" w:rsidR="00DC0EA9" w:rsidRDefault="00DC0EA9" w:rsidP="00E30A5B">
      <w:pPr>
        <w:rPr>
          <w:rFonts w:cs="Arial"/>
          <w:b/>
          <w:sz w:val="22"/>
          <w:szCs w:val="22"/>
          <w:lang w:val="sr-Cyrl-RS"/>
        </w:rPr>
      </w:pPr>
    </w:p>
    <w:p w14:paraId="5337D4B6" w14:textId="77777777" w:rsidR="00DC0EA9" w:rsidRDefault="00DC0EA9" w:rsidP="00E30A5B">
      <w:pPr>
        <w:rPr>
          <w:rFonts w:cs="Arial"/>
          <w:b/>
          <w:sz w:val="22"/>
          <w:szCs w:val="22"/>
          <w:lang w:val="sr-Cyrl-RS"/>
        </w:rPr>
      </w:pPr>
    </w:p>
    <w:p w14:paraId="1FE81B31" w14:textId="77777777" w:rsidR="00DC0EA9" w:rsidRDefault="00DC0EA9" w:rsidP="00E30A5B">
      <w:pPr>
        <w:rPr>
          <w:rFonts w:cs="Arial"/>
          <w:b/>
          <w:sz w:val="22"/>
          <w:szCs w:val="22"/>
          <w:lang w:val="sr-Cyrl-RS"/>
        </w:rPr>
      </w:pPr>
    </w:p>
    <w:p w14:paraId="2667EECF" w14:textId="77777777" w:rsidR="00DC0EA9" w:rsidRDefault="00DC0EA9" w:rsidP="00E30A5B">
      <w:pPr>
        <w:rPr>
          <w:rFonts w:cs="Arial"/>
          <w:b/>
          <w:sz w:val="22"/>
          <w:szCs w:val="22"/>
          <w:lang w:val="sr-Cyrl-RS"/>
        </w:rPr>
      </w:pPr>
    </w:p>
    <w:p w14:paraId="05EFBE04" w14:textId="77777777" w:rsidR="00E30A5B" w:rsidRPr="00E77B06" w:rsidRDefault="00E30A5B" w:rsidP="00E30A5B">
      <w:pPr>
        <w:rPr>
          <w:rFonts w:cs="Arial"/>
          <w:b/>
          <w:sz w:val="22"/>
          <w:szCs w:val="22"/>
          <w:lang w:val="sr-Cyrl-RS"/>
        </w:rPr>
      </w:pPr>
      <w:r w:rsidRPr="00E77B06">
        <w:rPr>
          <w:rFonts w:cs="Arial"/>
          <w:b/>
          <w:sz w:val="22"/>
          <w:szCs w:val="22"/>
          <w:lang w:val="sr-Cyrl-RS"/>
        </w:rPr>
        <w:lastRenderedPageBreak/>
        <w:t>ЛИЦЕ ЗАДУЖЕНО ЗА ПРАЋЕЊЕ РЕАЛИЗАЦИЈЕ ОКВИРНОГ СПОРАЗУМА</w:t>
      </w:r>
    </w:p>
    <w:p w14:paraId="59594272" w14:textId="77777777" w:rsidR="00E30A5B" w:rsidRPr="00E77B06" w:rsidRDefault="00E30A5B" w:rsidP="00E30A5B">
      <w:pPr>
        <w:rPr>
          <w:rFonts w:cs="Arial"/>
          <w:b/>
          <w:sz w:val="22"/>
          <w:szCs w:val="22"/>
          <w:lang w:val="sr-Cyrl-RS"/>
        </w:rPr>
      </w:pPr>
    </w:p>
    <w:p w14:paraId="5056E295" w14:textId="77777777" w:rsidR="00E30A5B" w:rsidRPr="00E77B06" w:rsidRDefault="00E30A5B" w:rsidP="00E30A5B">
      <w:pPr>
        <w:jc w:val="center"/>
        <w:rPr>
          <w:b/>
          <w:sz w:val="22"/>
          <w:szCs w:val="22"/>
          <w:lang w:val="sr-Cyrl-CS"/>
        </w:rPr>
      </w:pPr>
      <w:r w:rsidRPr="00E77B06">
        <w:rPr>
          <w:b/>
          <w:sz w:val="22"/>
          <w:szCs w:val="22"/>
          <w:lang w:val="sr-Cyrl-CS"/>
        </w:rPr>
        <w:t>Члан 25.</w:t>
      </w:r>
    </w:p>
    <w:p w14:paraId="303F5FCC" w14:textId="77777777" w:rsidR="00E30A5B" w:rsidRPr="00E77B06" w:rsidRDefault="00E30A5B" w:rsidP="00E30A5B">
      <w:pPr>
        <w:rPr>
          <w:sz w:val="22"/>
          <w:szCs w:val="22"/>
          <w:lang w:val="sr-Cyrl-RS"/>
        </w:rPr>
      </w:pPr>
      <w:r w:rsidRPr="00E77B06">
        <w:rPr>
          <w:sz w:val="22"/>
          <w:szCs w:val="22"/>
          <w:lang w:val="sr-Cyrl-RS"/>
        </w:rPr>
        <w:t>У циљу обезбеђења квалитета услуге, Корисник услуге и Пружалац услуге именују одговорна лица за праћење реализације услуге у складу са техничком спецификацијом из конкурсне документације.</w:t>
      </w:r>
    </w:p>
    <w:p w14:paraId="0A4ADDA5" w14:textId="77777777" w:rsidR="00E30A5B" w:rsidRPr="00E77B06" w:rsidRDefault="00E30A5B" w:rsidP="00E30A5B">
      <w:pPr>
        <w:rPr>
          <w:sz w:val="22"/>
          <w:szCs w:val="22"/>
          <w:lang w:val="sr-Cyrl-RS"/>
        </w:rPr>
      </w:pPr>
    </w:p>
    <w:p w14:paraId="7525AFD2" w14:textId="77777777" w:rsidR="00E30A5B" w:rsidRPr="00E77B06" w:rsidRDefault="00E30A5B" w:rsidP="00E30A5B">
      <w:pPr>
        <w:rPr>
          <w:sz w:val="22"/>
          <w:szCs w:val="22"/>
          <w:lang w:val="sr-Cyrl-RS"/>
        </w:rPr>
      </w:pPr>
      <w:r w:rsidRPr="00E77B06">
        <w:rPr>
          <w:sz w:val="22"/>
          <w:szCs w:val="22"/>
          <w:lang w:val="sr-Cyrl-RS"/>
        </w:rPr>
        <w:t>По свакој извршеној услузи, овлашћена лица Корисника услуге и Пружаоца услуге ће потписивати Записник о пруженим услугама</w:t>
      </w:r>
      <w:r w:rsidRPr="00E77B06">
        <w:rPr>
          <w:b/>
          <w:bCs/>
          <w:i/>
          <w:iCs/>
          <w:sz w:val="22"/>
          <w:szCs w:val="22"/>
          <w:lang w:val="sr-Cyrl-RS"/>
        </w:rPr>
        <w:t xml:space="preserve"> </w:t>
      </w:r>
      <w:r w:rsidRPr="00E77B06">
        <w:rPr>
          <w:sz w:val="22"/>
          <w:szCs w:val="22"/>
          <w:lang w:val="sr-Cyrl-RS"/>
        </w:rPr>
        <w:t xml:space="preserve">којим ће се вршити примопредаја извршених услуга, односно којим ће се констатовати квалитативни и квантитативни пријем извршене услуге. </w:t>
      </w:r>
    </w:p>
    <w:p w14:paraId="41D703ED" w14:textId="77777777" w:rsidR="00E30A5B" w:rsidRPr="00E77B06" w:rsidRDefault="00E30A5B" w:rsidP="00E30A5B">
      <w:pPr>
        <w:rPr>
          <w:sz w:val="22"/>
          <w:szCs w:val="22"/>
          <w:lang w:val="sr-Cyrl-RS"/>
        </w:rPr>
      </w:pPr>
    </w:p>
    <w:p w14:paraId="70BE5FA8" w14:textId="77777777" w:rsidR="00E30A5B" w:rsidRPr="00E77B06" w:rsidRDefault="00E30A5B" w:rsidP="00E30A5B">
      <w:pPr>
        <w:rPr>
          <w:sz w:val="22"/>
          <w:szCs w:val="22"/>
          <w:lang w:val="sr-Cyrl-RS"/>
        </w:rPr>
      </w:pPr>
      <w:r w:rsidRPr="00E77B06">
        <w:rPr>
          <w:sz w:val="22"/>
          <w:szCs w:val="22"/>
          <w:lang w:val="sr-Cyrl-RS"/>
        </w:rPr>
        <w:t>Уколико овлашћено  лице Корисника услуге утврди да нису испоштовани сви захтеви, одмах ће изнети примедбу. Пружалац услуге је обавезан да одмах поступи по примедби одговорног лица Корисника услуге  а најкасније у року од 3 (словима:три) дана, у супротном на основу Записника о пруженим услугама, који садржи примедбе Корисника услуге, Пружалац услуге не може извршити фактурисање.</w:t>
      </w:r>
    </w:p>
    <w:p w14:paraId="52689196" w14:textId="77777777" w:rsidR="00E30A5B" w:rsidRPr="00E77B06" w:rsidRDefault="00E30A5B" w:rsidP="00E30A5B">
      <w:pPr>
        <w:jc w:val="center"/>
        <w:rPr>
          <w:b/>
          <w:sz w:val="22"/>
          <w:szCs w:val="22"/>
          <w:lang w:val="sr-Cyrl-RS"/>
        </w:rPr>
      </w:pPr>
    </w:p>
    <w:p w14:paraId="10A61484" w14:textId="77777777" w:rsidR="00E30A5B" w:rsidRPr="00E77B06" w:rsidRDefault="00E30A5B" w:rsidP="00E30A5B">
      <w:pPr>
        <w:rPr>
          <w:sz w:val="22"/>
          <w:szCs w:val="22"/>
          <w:lang w:val="sr-Cyrl-RS"/>
        </w:rPr>
      </w:pPr>
      <w:r w:rsidRPr="00E77B06">
        <w:rPr>
          <w:sz w:val="22"/>
          <w:szCs w:val="22"/>
          <w:lang w:val="sr-Cyrl-RS"/>
        </w:rPr>
        <w:t xml:space="preserve">Овлашћени представници за праћење реализације Оквирног споразума из члана 1. овог Оквирног споразума су: </w:t>
      </w:r>
    </w:p>
    <w:p w14:paraId="4E6DCA71" w14:textId="77777777" w:rsidR="00E30A5B" w:rsidRPr="00E77B06" w:rsidRDefault="00E30A5B" w:rsidP="00E30A5B">
      <w:pPr>
        <w:rPr>
          <w:sz w:val="22"/>
          <w:szCs w:val="22"/>
          <w:lang w:val="sr-Cyrl-RS"/>
        </w:rPr>
      </w:pPr>
    </w:p>
    <w:p w14:paraId="64FC3D9F" w14:textId="77777777" w:rsidR="00E30A5B" w:rsidRPr="00E77B06" w:rsidRDefault="00E30A5B" w:rsidP="00E30A5B">
      <w:pPr>
        <w:rPr>
          <w:sz w:val="22"/>
          <w:szCs w:val="22"/>
          <w:lang w:val="sr-Cyrl-RS"/>
        </w:rPr>
      </w:pPr>
      <w:r w:rsidRPr="00E77B06">
        <w:rPr>
          <w:sz w:val="22"/>
          <w:szCs w:val="22"/>
          <w:lang w:val="sr-Cyrl-RS"/>
        </w:rPr>
        <w:t>за Корисника услуге: _________________</w:t>
      </w:r>
    </w:p>
    <w:p w14:paraId="3BD4DE2B" w14:textId="77777777" w:rsidR="00E30A5B" w:rsidRPr="00E77B06" w:rsidRDefault="00E30A5B" w:rsidP="00E30A5B">
      <w:pPr>
        <w:rPr>
          <w:sz w:val="22"/>
          <w:szCs w:val="22"/>
          <w:lang w:val="sr-Cyrl-RS"/>
        </w:rPr>
      </w:pPr>
      <w:r w:rsidRPr="00E77B06">
        <w:rPr>
          <w:sz w:val="22"/>
          <w:szCs w:val="22"/>
          <w:lang w:val="sr-Cyrl-RS"/>
        </w:rPr>
        <w:t>за Пружаоца услуге: _________________</w:t>
      </w:r>
    </w:p>
    <w:p w14:paraId="705BF68D" w14:textId="77777777" w:rsidR="00E30A5B" w:rsidRPr="00E77B06" w:rsidRDefault="00E30A5B" w:rsidP="00E30A5B">
      <w:pPr>
        <w:rPr>
          <w:sz w:val="22"/>
          <w:szCs w:val="22"/>
          <w:lang w:val="sr-Cyrl-RS"/>
        </w:rPr>
      </w:pPr>
    </w:p>
    <w:p w14:paraId="130E84BF" w14:textId="77777777" w:rsidR="00E30A5B" w:rsidRPr="00E77B06" w:rsidRDefault="00E30A5B" w:rsidP="00E30A5B">
      <w:pPr>
        <w:rPr>
          <w:sz w:val="22"/>
          <w:szCs w:val="22"/>
          <w:lang w:val="sr-Cyrl-RS"/>
        </w:rPr>
      </w:pPr>
      <w:r w:rsidRPr="00E77B06">
        <w:rPr>
          <w:sz w:val="22"/>
          <w:szCs w:val="22"/>
          <w:lang w:val="sr-Cyrl-RS"/>
        </w:rPr>
        <w:t>Именовани су  дужни  да обављају следеће послове:</w:t>
      </w:r>
    </w:p>
    <w:p w14:paraId="2F07613D" w14:textId="77777777" w:rsidR="00E30A5B" w:rsidRPr="00E77B06" w:rsidRDefault="00E30A5B" w:rsidP="00E30A5B">
      <w:pPr>
        <w:rPr>
          <w:sz w:val="22"/>
          <w:szCs w:val="22"/>
          <w:lang w:val="sr-Cyrl-RS"/>
        </w:rPr>
      </w:pPr>
      <w:r w:rsidRPr="00E77B06">
        <w:rPr>
          <w:sz w:val="22"/>
          <w:szCs w:val="22"/>
          <w:lang w:val="sr-Cyrl-RS"/>
        </w:rPr>
        <w:t>•</w:t>
      </w:r>
      <w:r w:rsidRPr="00E77B06">
        <w:rPr>
          <w:sz w:val="22"/>
          <w:szCs w:val="22"/>
          <w:lang w:val="sr-Cyrl-RS"/>
        </w:rPr>
        <w:tab/>
        <w:t>праћење степена и динамике реализације Оквирног споразума</w:t>
      </w:r>
    </w:p>
    <w:p w14:paraId="492A306F" w14:textId="77777777" w:rsidR="00E30A5B" w:rsidRPr="00E77B06" w:rsidRDefault="00E30A5B" w:rsidP="00E30A5B">
      <w:pPr>
        <w:rPr>
          <w:sz w:val="22"/>
          <w:szCs w:val="22"/>
          <w:lang w:val="sr-Cyrl-RS"/>
        </w:rPr>
      </w:pPr>
      <w:r w:rsidRPr="00E77B06">
        <w:rPr>
          <w:sz w:val="22"/>
          <w:szCs w:val="22"/>
          <w:lang w:val="sr-Cyrl-RS"/>
        </w:rPr>
        <w:t>•</w:t>
      </w:r>
      <w:r w:rsidRPr="00E77B06">
        <w:rPr>
          <w:sz w:val="22"/>
          <w:szCs w:val="22"/>
          <w:lang w:val="sr-Cyrl-RS"/>
        </w:rPr>
        <w:tab/>
        <w:t xml:space="preserve">праћење датума истека Оквирног споразума </w:t>
      </w:r>
    </w:p>
    <w:p w14:paraId="7290F2E7" w14:textId="77777777" w:rsidR="00E30A5B" w:rsidRPr="00E77B06" w:rsidRDefault="00E30A5B" w:rsidP="00E30A5B">
      <w:pPr>
        <w:rPr>
          <w:sz w:val="22"/>
          <w:szCs w:val="22"/>
          <w:lang w:val="sr-Cyrl-RS"/>
        </w:rPr>
      </w:pPr>
      <w:r w:rsidRPr="00E77B06">
        <w:rPr>
          <w:sz w:val="22"/>
          <w:szCs w:val="22"/>
          <w:lang w:val="sr-Cyrl-RS"/>
        </w:rPr>
        <w:t>•</w:t>
      </w:r>
      <w:r w:rsidRPr="00E77B06">
        <w:rPr>
          <w:sz w:val="22"/>
          <w:szCs w:val="22"/>
          <w:lang w:val="sr-Cyrl-RS"/>
        </w:rPr>
        <w:tab/>
        <w:t>праћење усаглашености уговорених и реализованих позиција и евентуалних одступања.</w:t>
      </w:r>
    </w:p>
    <w:p w14:paraId="3DC38D4A" w14:textId="77777777" w:rsidR="00E30A5B" w:rsidRPr="00E77B06" w:rsidRDefault="00E30A5B" w:rsidP="00E30A5B">
      <w:pPr>
        <w:rPr>
          <w:b/>
          <w:sz w:val="22"/>
          <w:szCs w:val="22"/>
          <w:lang w:val="sr-Cyrl-RS"/>
        </w:rPr>
      </w:pPr>
    </w:p>
    <w:p w14:paraId="12103603" w14:textId="77777777" w:rsidR="00E30A5B" w:rsidRPr="00E77B06" w:rsidRDefault="00E30A5B" w:rsidP="00E30A5B">
      <w:pPr>
        <w:rPr>
          <w:b/>
          <w:sz w:val="22"/>
          <w:szCs w:val="22"/>
          <w:lang w:val="sr-Cyrl-RS"/>
        </w:rPr>
      </w:pPr>
    </w:p>
    <w:p w14:paraId="12F4DAAC" w14:textId="77777777" w:rsidR="00E30A5B" w:rsidRPr="00E77B06" w:rsidRDefault="00E30A5B" w:rsidP="00E30A5B">
      <w:pPr>
        <w:rPr>
          <w:b/>
          <w:sz w:val="22"/>
          <w:szCs w:val="22"/>
          <w:lang w:val="sr-Cyrl-RS"/>
        </w:rPr>
      </w:pPr>
      <w:r w:rsidRPr="00E77B06">
        <w:rPr>
          <w:b/>
          <w:sz w:val="22"/>
          <w:szCs w:val="22"/>
          <w:lang w:val="sr-Cyrl-RS"/>
        </w:rPr>
        <w:t>ВИША СИЛА</w:t>
      </w:r>
    </w:p>
    <w:p w14:paraId="5675BA32" w14:textId="77777777" w:rsidR="00E30A5B" w:rsidRPr="00E77B06" w:rsidRDefault="00E30A5B" w:rsidP="00E30A5B">
      <w:pPr>
        <w:rPr>
          <w:b/>
          <w:sz w:val="22"/>
          <w:szCs w:val="22"/>
          <w:lang w:val="sr-Cyrl-RS"/>
        </w:rPr>
      </w:pPr>
    </w:p>
    <w:p w14:paraId="7D74F577" w14:textId="77777777" w:rsidR="00E30A5B" w:rsidRPr="00E77B06" w:rsidRDefault="00E30A5B" w:rsidP="00E30A5B">
      <w:pPr>
        <w:jc w:val="center"/>
        <w:rPr>
          <w:b/>
          <w:sz w:val="22"/>
          <w:szCs w:val="22"/>
          <w:lang w:val="sr-Cyrl-RS"/>
        </w:rPr>
      </w:pPr>
      <w:r w:rsidRPr="00E77B06">
        <w:rPr>
          <w:b/>
          <w:sz w:val="22"/>
          <w:szCs w:val="22"/>
          <w:lang w:val="sr-Cyrl-RS"/>
        </w:rPr>
        <w:t>Члан 26.</w:t>
      </w:r>
    </w:p>
    <w:p w14:paraId="0AF9C640" w14:textId="77777777" w:rsidR="00E30A5B" w:rsidRPr="00E77B06" w:rsidRDefault="00E30A5B" w:rsidP="00E30A5B">
      <w:pPr>
        <w:rPr>
          <w:sz w:val="22"/>
          <w:szCs w:val="22"/>
          <w:lang w:val="sr-Cyrl-RS"/>
        </w:rPr>
      </w:pPr>
      <w:r w:rsidRPr="00E77B06">
        <w:rPr>
          <w:sz w:val="22"/>
          <w:szCs w:val="22"/>
          <w:lang w:val="sr-Cyrl-RS"/>
        </w:rPr>
        <w:t xml:space="preserve">Дејство више силе се сматра за случај који ослобађа од одговорности за извршавање свих или неких уговорених обавеза и </w:t>
      </w:r>
      <w:r w:rsidRPr="00E77B06">
        <w:rPr>
          <w:sz w:val="22"/>
          <w:szCs w:val="22"/>
          <w:lang w:val="sr-Cyrl-CS"/>
        </w:rPr>
        <w:t>за</w:t>
      </w:r>
      <w:r w:rsidRPr="00E77B06">
        <w:rPr>
          <w:sz w:val="22"/>
          <w:szCs w:val="22"/>
          <w:lang w:val="sr-Cyrl-RS"/>
        </w:rPr>
        <w:t xml:space="preserve"> накнаду штете за делимично или потпуно неизвршење уговорених обавеза</w:t>
      </w:r>
      <w:r w:rsidRPr="00E77B06">
        <w:rPr>
          <w:sz w:val="22"/>
          <w:szCs w:val="22"/>
          <w:lang w:val="sr-Cyrl-CS"/>
        </w:rPr>
        <w:t xml:space="preserve">, за </w:t>
      </w:r>
      <w:r w:rsidRPr="00E77B06">
        <w:rPr>
          <w:sz w:val="22"/>
          <w:szCs w:val="22"/>
          <w:lang w:val="sr-Cyrl-RS"/>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E77B06">
        <w:rPr>
          <w:sz w:val="22"/>
          <w:szCs w:val="22"/>
          <w:lang w:val="sr-Cyrl-CS"/>
        </w:rPr>
        <w:t>,</w:t>
      </w:r>
      <w:r w:rsidRPr="00E77B06">
        <w:rPr>
          <w:sz w:val="22"/>
          <w:szCs w:val="22"/>
          <w:lang w:val="sr-Cyrl-RS"/>
        </w:rPr>
        <w:t xml:space="preserve"> одлаже се за време њеног трајања. </w:t>
      </w:r>
    </w:p>
    <w:p w14:paraId="2B374E02" w14:textId="77777777" w:rsidR="00E30A5B" w:rsidRPr="00E77B06" w:rsidRDefault="00E30A5B" w:rsidP="00E30A5B">
      <w:pPr>
        <w:rPr>
          <w:sz w:val="22"/>
          <w:szCs w:val="22"/>
          <w:lang w:val="hr-HR"/>
        </w:rPr>
      </w:pPr>
      <w:r w:rsidRPr="00E77B06">
        <w:rPr>
          <w:sz w:val="22"/>
          <w:szCs w:val="22"/>
          <w:lang w:val="sr-Cyrl-RS"/>
        </w:rPr>
        <w:t>Страна којој је извршавање уговорних обавеза онемогућено услед дејства више силе је у обавези да одмах</w:t>
      </w:r>
      <w:r w:rsidRPr="00E77B06">
        <w:rPr>
          <w:sz w:val="22"/>
          <w:szCs w:val="22"/>
          <w:lang w:val="hr-HR"/>
        </w:rPr>
        <w:t xml:space="preserve">, </w:t>
      </w:r>
      <w:r w:rsidRPr="00E77B06">
        <w:rPr>
          <w:sz w:val="22"/>
          <w:szCs w:val="22"/>
          <w:lang w:val="sr-Cyrl-RS"/>
        </w:rPr>
        <w:t>без одлагања</w:t>
      </w:r>
      <w:r w:rsidRPr="00E77B06">
        <w:rPr>
          <w:sz w:val="22"/>
          <w:szCs w:val="22"/>
          <w:lang w:val="hr-HR"/>
        </w:rPr>
        <w:t>, а најкасније у року од 48 (</w:t>
      </w:r>
      <w:r w:rsidRPr="00E77B06">
        <w:rPr>
          <w:sz w:val="22"/>
          <w:szCs w:val="22"/>
          <w:lang w:val="sr-Cyrl-RS"/>
        </w:rPr>
        <w:t xml:space="preserve">словима: </w:t>
      </w:r>
      <w:r w:rsidRPr="00E77B06">
        <w:rPr>
          <w:sz w:val="22"/>
          <w:szCs w:val="22"/>
          <w:lang w:val="hr-HR"/>
        </w:rPr>
        <w:t xml:space="preserve">четрдесетосам) часова, од часа наступања случаја више силе, писаним путем обавести другу </w:t>
      </w:r>
      <w:r w:rsidRPr="00E77B06">
        <w:rPr>
          <w:sz w:val="22"/>
          <w:szCs w:val="22"/>
          <w:lang w:val="sr-Cyrl-RS"/>
        </w:rPr>
        <w:t>страну о настанку</w:t>
      </w:r>
      <w:r w:rsidRPr="00E77B06">
        <w:rPr>
          <w:sz w:val="22"/>
          <w:szCs w:val="22"/>
          <w:lang w:val="hr-HR"/>
        </w:rPr>
        <w:t xml:space="preserve"> више силе</w:t>
      </w:r>
      <w:r w:rsidRPr="00E77B06">
        <w:rPr>
          <w:sz w:val="22"/>
          <w:szCs w:val="22"/>
          <w:lang w:val="sr-Cyrl-RS"/>
        </w:rPr>
        <w:t xml:space="preserve"> и њеном процењеном или очекиваном трајању</w:t>
      </w:r>
      <w:r w:rsidRPr="00E77B06">
        <w:rPr>
          <w:sz w:val="22"/>
          <w:szCs w:val="22"/>
          <w:lang w:val="hr-HR"/>
        </w:rPr>
        <w:t>, уз достављање доказа о постојању више силе.</w:t>
      </w:r>
    </w:p>
    <w:p w14:paraId="03B86485" w14:textId="77777777" w:rsidR="00E30A5B" w:rsidRPr="00E77B06" w:rsidRDefault="00E30A5B" w:rsidP="00E30A5B">
      <w:pPr>
        <w:rPr>
          <w:sz w:val="22"/>
          <w:szCs w:val="22"/>
          <w:lang w:val="hr-HR"/>
        </w:rPr>
      </w:pPr>
      <w:r w:rsidRPr="00E77B06">
        <w:rPr>
          <w:sz w:val="22"/>
          <w:szCs w:val="22"/>
        </w:rPr>
        <w:t>За</w:t>
      </w:r>
      <w:r w:rsidRPr="00E77B06">
        <w:rPr>
          <w:sz w:val="22"/>
          <w:szCs w:val="22"/>
          <w:lang w:val="hr-HR"/>
        </w:rPr>
        <w:t xml:space="preserve"> </w:t>
      </w:r>
      <w:r w:rsidRPr="00E77B06">
        <w:rPr>
          <w:sz w:val="22"/>
          <w:szCs w:val="22"/>
        </w:rPr>
        <w:t>време</w:t>
      </w:r>
      <w:r w:rsidRPr="00E77B06">
        <w:rPr>
          <w:sz w:val="22"/>
          <w:szCs w:val="22"/>
          <w:lang w:val="hr-HR"/>
        </w:rPr>
        <w:t xml:space="preserve"> </w:t>
      </w:r>
      <w:r w:rsidRPr="00E77B06">
        <w:rPr>
          <w:sz w:val="22"/>
          <w:szCs w:val="22"/>
        </w:rPr>
        <w:t>трајања</w:t>
      </w:r>
      <w:r w:rsidRPr="00E77B06">
        <w:rPr>
          <w:sz w:val="22"/>
          <w:szCs w:val="22"/>
          <w:lang w:val="hr-HR"/>
        </w:rPr>
        <w:t xml:space="preserve"> </w:t>
      </w:r>
      <w:r w:rsidRPr="00E77B06">
        <w:rPr>
          <w:sz w:val="22"/>
          <w:szCs w:val="22"/>
        </w:rPr>
        <w:t>више</w:t>
      </w:r>
      <w:r w:rsidRPr="00E77B06">
        <w:rPr>
          <w:sz w:val="22"/>
          <w:szCs w:val="22"/>
          <w:lang w:val="hr-HR"/>
        </w:rPr>
        <w:t xml:space="preserve"> </w:t>
      </w:r>
      <w:r w:rsidRPr="00E77B06">
        <w:rPr>
          <w:sz w:val="22"/>
          <w:szCs w:val="22"/>
        </w:rPr>
        <w:t>силе</w:t>
      </w:r>
      <w:r w:rsidRPr="00E77B06">
        <w:rPr>
          <w:sz w:val="22"/>
          <w:szCs w:val="22"/>
          <w:lang w:val="hr-HR"/>
        </w:rPr>
        <w:t xml:space="preserve"> </w:t>
      </w:r>
      <w:r w:rsidRPr="00E77B06">
        <w:rPr>
          <w:sz w:val="22"/>
          <w:szCs w:val="22"/>
        </w:rPr>
        <w:t>свака</w:t>
      </w:r>
      <w:r w:rsidRPr="00E77B06">
        <w:rPr>
          <w:sz w:val="22"/>
          <w:szCs w:val="22"/>
          <w:lang w:val="hr-HR"/>
        </w:rPr>
        <w:t xml:space="preserve"> </w:t>
      </w:r>
      <w:r w:rsidRPr="00E77B06">
        <w:rPr>
          <w:sz w:val="22"/>
          <w:szCs w:val="22"/>
        </w:rPr>
        <w:t>страна</w:t>
      </w:r>
      <w:r w:rsidRPr="00E77B06">
        <w:rPr>
          <w:sz w:val="22"/>
          <w:szCs w:val="22"/>
          <w:lang w:val="hr-HR"/>
        </w:rPr>
        <w:t xml:space="preserve"> </w:t>
      </w:r>
      <w:r w:rsidRPr="00E77B06">
        <w:rPr>
          <w:sz w:val="22"/>
          <w:szCs w:val="22"/>
        </w:rPr>
        <w:t>сноси</w:t>
      </w:r>
      <w:r w:rsidRPr="00E77B06">
        <w:rPr>
          <w:sz w:val="22"/>
          <w:szCs w:val="22"/>
          <w:lang w:val="hr-HR"/>
        </w:rPr>
        <w:t xml:space="preserve"> </w:t>
      </w:r>
      <w:r w:rsidRPr="00E77B06">
        <w:rPr>
          <w:sz w:val="22"/>
          <w:szCs w:val="22"/>
        </w:rPr>
        <w:t>своје</w:t>
      </w:r>
      <w:r w:rsidRPr="00E77B06">
        <w:rPr>
          <w:sz w:val="22"/>
          <w:szCs w:val="22"/>
          <w:lang w:val="hr-HR"/>
        </w:rPr>
        <w:t xml:space="preserve"> </w:t>
      </w:r>
      <w:r w:rsidRPr="00E77B06">
        <w:rPr>
          <w:sz w:val="22"/>
          <w:szCs w:val="22"/>
        </w:rPr>
        <w:t>трошкове</w:t>
      </w:r>
      <w:r w:rsidRPr="00E77B06">
        <w:rPr>
          <w:sz w:val="22"/>
          <w:szCs w:val="22"/>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E77B06">
        <w:rPr>
          <w:sz w:val="22"/>
          <w:szCs w:val="22"/>
          <w:lang w:val="hr-HR"/>
        </w:rPr>
        <w:t>.</w:t>
      </w:r>
    </w:p>
    <w:p w14:paraId="53F4E1DC" w14:textId="77777777" w:rsidR="00E30A5B" w:rsidRPr="00E77B06" w:rsidRDefault="00E30A5B" w:rsidP="00E30A5B">
      <w:pPr>
        <w:rPr>
          <w:sz w:val="22"/>
          <w:szCs w:val="22"/>
          <w:lang w:val="sr-Cyrl-CS"/>
        </w:rPr>
      </w:pPr>
      <w:r w:rsidRPr="00E77B06">
        <w:rPr>
          <w:sz w:val="22"/>
          <w:szCs w:val="22"/>
        </w:rPr>
        <w:t>Уколико</w:t>
      </w:r>
      <w:r w:rsidRPr="00E77B06">
        <w:rPr>
          <w:sz w:val="22"/>
          <w:szCs w:val="22"/>
          <w:lang w:val="hr-HR"/>
        </w:rPr>
        <w:t xml:space="preserve"> </w:t>
      </w:r>
      <w:r w:rsidRPr="00E77B06">
        <w:rPr>
          <w:sz w:val="22"/>
          <w:szCs w:val="22"/>
        </w:rPr>
        <w:t>деловање</w:t>
      </w:r>
      <w:r w:rsidRPr="00E77B06">
        <w:rPr>
          <w:sz w:val="22"/>
          <w:szCs w:val="22"/>
          <w:lang w:val="hr-HR"/>
        </w:rPr>
        <w:t xml:space="preserve"> </w:t>
      </w:r>
      <w:r w:rsidRPr="00E77B06">
        <w:rPr>
          <w:sz w:val="22"/>
          <w:szCs w:val="22"/>
        </w:rPr>
        <w:t>више</w:t>
      </w:r>
      <w:r w:rsidRPr="00E77B06">
        <w:rPr>
          <w:sz w:val="22"/>
          <w:szCs w:val="22"/>
          <w:lang w:val="hr-HR"/>
        </w:rPr>
        <w:t xml:space="preserve"> </w:t>
      </w:r>
      <w:r w:rsidRPr="00E77B06">
        <w:rPr>
          <w:sz w:val="22"/>
          <w:szCs w:val="22"/>
        </w:rPr>
        <w:t>силе</w:t>
      </w:r>
      <w:r w:rsidRPr="00E77B06">
        <w:rPr>
          <w:sz w:val="22"/>
          <w:szCs w:val="22"/>
          <w:lang w:val="hr-HR"/>
        </w:rPr>
        <w:t xml:space="preserve"> </w:t>
      </w:r>
      <w:r w:rsidRPr="00E77B06">
        <w:rPr>
          <w:sz w:val="22"/>
          <w:szCs w:val="22"/>
        </w:rPr>
        <w:t>траје</w:t>
      </w:r>
      <w:r w:rsidRPr="00E77B06">
        <w:rPr>
          <w:sz w:val="22"/>
          <w:szCs w:val="22"/>
          <w:lang w:val="hr-HR"/>
        </w:rPr>
        <w:t xml:space="preserve"> </w:t>
      </w:r>
      <w:r w:rsidRPr="00E77B06">
        <w:rPr>
          <w:sz w:val="22"/>
          <w:szCs w:val="22"/>
        </w:rPr>
        <w:t>дуже</w:t>
      </w:r>
      <w:r w:rsidRPr="00E77B06">
        <w:rPr>
          <w:sz w:val="22"/>
          <w:szCs w:val="22"/>
          <w:lang w:val="hr-HR"/>
        </w:rPr>
        <w:t xml:space="preserve"> </w:t>
      </w:r>
      <w:r w:rsidRPr="00E77B06">
        <w:rPr>
          <w:sz w:val="22"/>
          <w:szCs w:val="22"/>
        </w:rPr>
        <w:t>од</w:t>
      </w:r>
      <w:r w:rsidRPr="00E77B06">
        <w:rPr>
          <w:sz w:val="22"/>
          <w:szCs w:val="22"/>
          <w:lang w:val="hr-HR"/>
        </w:rPr>
        <w:t xml:space="preserve"> 30 (</w:t>
      </w:r>
      <w:r w:rsidRPr="00E77B06">
        <w:rPr>
          <w:sz w:val="22"/>
          <w:szCs w:val="22"/>
          <w:lang w:val="sr-Cyrl-RS"/>
        </w:rPr>
        <w:t xml:space="preserve">словима: </w:t>
      </w:r>
      <w:r w:rsidRPr="00E77B06">
        <w:rPr>
          <w:sz w:val="22"/>
          <w:szCs w:val="22"/>
        </w:rPr>
        <w:t>тридесет</w:t>
      </w:r>
      <w:r w:rsidRPr="00E77B06">
        <w:rPr>
          <w:sz w:val="22"/>
          <w:szCs w:val="22"/>
          <w:lang w:val="hr-HR"/>
        </w:rPr>
        <w:t xml:space="preserve">) </w:t>
      </w:r>
      <w:r w:rsidRPr="00E77B06">
        <w:rPr>
          <w:sz w:val="22"/>
          <w:szCs w:val="22"/>
        </w:rPr>
        <w:t>календарских</w:t>
      </w:r>
      <w:r w:rsidRPr="00E77B06">
        <w:rPr>
          <w:sz w:val="22"/>
          <w:szCs w:val="22"/>
          <w:lang w:val="hr-HR"/>
        </w:rPr>
        <w:t xml:space="preserve"> </w:t>
      </w:r>
      <w:r w:rsidRPr="00E77B06">
        <w:rPr>
          <w:sz w:val="22"/>
          <w:szCs w:val="22"/>
        </w:rPr>
        <w:t>дана</w:t>
      </w:r>
      <w:r w:rsidRPr="00E77B06">
        <w:rPr>
          <w:sz w:val="22"/>
          <w:szCs w:val="22"/>
          <w:lang w:val="hr-HR"/>
        </w:rPr>
        <w:t xml:space="preserve">, </w:t>
      </w:r>
      <w:r w:rsidRPr="00E77B06">
        <w:rPr>
          <w:sz w:val="22"/>
          <w:szCs w:val="22"/>
        </w:rPr>
        <w:t>стране</w:t>
      </w:r>
      <w:r w:rsidRPr="00E77B06">
        <w:rPr>
          <w:sz w:val="22"/>
          <w:szCs w:val="22"/>
          <w:lang w:val="hr-HR"/>
        </w:rPr>
        <w:t xml:space="preserve"> </w:t>
      </w:r>
      <w:r w:rsidRPr="00E77B06">
        <w:rPr>
          <w:sz w:val="22"/>
          <w:szCs w:val="22"/>
        </w:rPr>
        <w:t>ће</w:t>
      </w:r>
      <w:r w:rsidRPr="00E77B06">
        <w:rPr>
          <w:sz w:val="22"/>
          <w:szCs w:val="22"/>
          <w:lang w:val="hr-HR"/>
        </w:rPr>
        <w:t xml:space="preserve"> </w:t>
      </w:r>
      <w:r w:rsidRPr="00E77B06">
        <w:rPr>
          <w:sz w:val="22"/>
          <w:szCs w:val="22"/>
        </w:rPr>
        <w:t>се</w:t>
      </w:r>
      <w:r w:rsidRPr="00E77B06">
        <w:rPr>
          <w:sz w:val="22"/>
          <w:szCs w:val="22"/>
          <w:lang w:val="hr-HR"/>
        </w:rPr>
        <w:t xml:space="preserve"> </w:t>
      </w:r>
      <w:r w:rsidRPr="00E77B06">
        <w:rPr>
          <w:sz w:val="22"/>
          <w:szCs w:val="22"/>
        </w:rPr>
        <w:t>договорити</w:t>
      </w:r>
      <w:r w:rsidRPr="00E77B06">
        <w:rPr>
          <w:sz w:val="22"/>
          <w:szCs w:val="22"/>
          <w:lang w:val="hr-HR"/>
        </w:rPr>
        <w:t xml:space="preserve"> </w:t>
      </w:r>
      <w:r w:rsidRPr="00E77B06">
        <w:rPr>
          <w:sz w:val="22"/>
          <w:szCs w:val="22"/>
        </w:rPr>
        <w:t>о</w:t>
      </w:r>
      <w:r w:rsidRPr="00E77B06">
        <w:rPr>
          <w:sz w:val="22"/>
          <w:szCs w:val="22"/>
          <w:lang w:val="hr-HR"/>
        </w:rPr>
        <w:t xml:space="preserve"> </w:t>
      </w:r>
      <w:r w:rsidRPr="00E77B06">
        <w:rPr>
          <w:sz w:val="22"/>
          <w:szCs w:val="22"/>
        </w:rPr>
        <w:t>даљем</w:t>
      </w:r>
      <w:r w:rsidRPr="00E77B06">
        <w:rPr>
          <w:sz w:val="22"/>
          <w:szCs w:val="22"/>
          <w:lang w:val="hr-HR"/>
        </w:rPr>
        <w:t xml:space="preserve"> </w:t>
      </w:r>
      <w:r w:rsidRPr="00E77B06">
        <w:rPr>
          <w:sz w:val="22"/>
          <w:szCs w:val="22"/>
        </w:rPr>
        <w:t>поступању</w:t>
      </w:r>
      <w:r w:rsidRPr="00E77B06">
        <w:rPr>
          <w:sz w:val="22"/>
          <w:szCs w:val="22"/>
          <w:lang w:val="hr-HR"/>
        </w:rPr>
        <w:t xml:space="preserve"> </w:t>
      </w:r>
      <w:r w:rsidRPr="00E77B06">
        <w:rPr>
          <w:sz w:val="22"/>
          <w:szCs w:val="22"/>
        </w:rPr>
        <w:t>у</w:t>
      </w:r>
      <w:r w:rsidRPr="00E77B06">
        <w:rPr>
          <w:sz w:val="22"/>
          <w:szCs w:val="22"/>
          <w:lang w:val="hr-HR"/>
        </w:rPr>
        <w:t xml:space="preserve"> </w:t>
      </w:r>
      <w:r w:rsidRPr="00E77B06">
        <w:rPr>
          <w:sz w:val="22"/>
          <w:szCs w:val="22"/>
        </w:rPr>
        <w:t>извршавању</w:t>
      </w:r>
      <w:r w:rsidRPr="00E77B06">
        <w:rPr>
          <w:sz w:val="22"/>
          <w:szCs w:val="22"/>
          <w:lang w:val="hr-HR"/>
        </w:rPr>
        <w:t xml:space="preserve"> </w:t>
      </w:r>
      <w:r w:rsidRPr="00E77B06">
        <w:rPr>
          <w:sz w:val="22"/>
          <w:szCs w:val="22"/>
        </w:rPr>
        <w:t>одредаба</w:t>
      </w:r>
      <w:r w:rsidRPr="00E77B06">
        <w:rPr>
          <w:sz w:val="22"/>
          <w:szCs w:val="22"/>
          <w:lang w:val="hr-HR"/>
        </w:rPr>
        <w:t xml:space="preserve"> </w:t>
      </w:r>
      <w:r w:rsidRPr="00E77B06">
        <w:rPr>
          <w:sz w:val="22"/>
          <w:szCs w:val="22"/>
        </w:rPr>
        <w:t>овог</w:t>
      </w:r>
      <w:r w:rsidRPr="00E77B06">
        <w:rPr>
          <w:sz w:val="22"/>
          <w:szCs w:val="22"/>
          <w:lang w:val="hr-HR"/>
        </w:rPr>
        <w:t xml:space="preserve"> </w:t>
      </w:r>
      <w:r w:rsidRPr="00E77B06">
        <w:rPr>
          <w:sz w:val="22"/>
          <w:szCs w:val="22"/>
          <w:lang w:val="sr-Cyrl-RS"/>
        </w:rPr>
        <w:t>Оквирног споразума</w:t>
      </w:r>
      <w:r w:rsidRPr="00E77B06">
        <w:rPr>
          <w:sz w:val="22"/>
          <w:szCs w:val="22"/>
          <w:lang w:val="hr-HR"/>
        </w:rPr>
        <w:t xml:space="preserve"> –</w:t>
      </w:r>
      <w:r w:rsidRPr="00E77B06">
        <w:rPr>
          <w:sz w:val="22"/>
          <w:szCs w:val="22"/>
          <w:lang w:val="sr-Cyrl-RS"/>
        </w:rPr>
        <w:t xml:space="preserve"> </w:t>
      </w:r>
      <w:r w:rsidRPr="00E77B06">
        <w:rPr>
          <w:sz w:val="22"/>
          <w:szCs w:val="22"/>
        </w:rPr>
        <w:t>одлагању</w:t>
      </w:r>
      <w:r w:rsidRPr="00E77B06">
        <w:rPr>
          <w:sz w:val="22"/>
          <w:szCs w:val="22"/>
          <w:lang w:val="hr-HR"/>
        </w:rPr>
        <w:t xml:space="preserve"> </w:t>
      </w:r>
      <w:r w:rsidRPr="00E77B06">
        <w:rPr>
          <w:sz w:val="22"/>
          <w:szCs w:val="22"/>
        </w:rPr>
        <w:t>испуњења</w:t>
      </w:r>
      <w:r w:rsidRPr="00E77B06">
        <w:rPr>
          <w:sz w:val="22"/>
          <w:szCs w:val="22"/>
          <w:lang w:val="hr-HR"/>
        </w:rPr>
        <w:t xml:space="preserve"> </w:t>
      </w:r>
      <w:r w:rsidRPr="00E77B06">
        <w:rPr>
          <w:sz w:val="22"/>
          <w:szCs w:val="22"/>
        </w:rPr>
        <w:t>и</w:t>
      </w:r>
      <w:r w:rsidRPr="00E77B06">
        <w:rPr>
          <w:sz w:val="22"/>
          <w:szCs w:val="22"/>
          <w:lang w:val="hr-HR"/>
        </w:rPr>
        <w:t xml:space="preserve"> </w:t>
      </w:r>
      <w:r w:rsidRPr="00E77B06">
        <w:rPr>
          <w:sz w:val="22"/>
          <w:szCs w:val="22"/>
        </w:rPr>
        <w:t>о</w:t>
      </w:r>
      <w:r w:rsidRPr="00E77B06">
        <w:rPr>
          <w:sz w:val="22"/>
          <w:szCs w:val="22"/>
          <w:lang w:val="hr-HR"/>
        </w:rPr>
        <w:t xml:space="preserve"> </w:t>
      </w:r>
      <w:r w:rsidRPr="00E77B06">
        <w:rPr>
          <w:sz w:val="22"/>
          <w:szCs w:val="22"/>
        </w:rPr>
        <w:t>томе</w:t>
      </w:r>
      <w:r w:rsidRPr="00E77B06">
        <w:rPr>
          <w:sz w:val="22"/>
          <w:szCs w:val="22"/>
          <w:lang w:val="hr-HR"/>
        </w:rPr>
        <w:t xml:space="preserve"> </w:t>
      </w:r>
      <w:r w:rsidRPr="00E77B06">
        <w:rPr>
          <w:sz w:val="22"/>
          <w:szCs w:val="22"/>
        </w:rPr>
        <w:t>ће</w:t>
      </w:r>
      <w:r w:rsidRPr="00E77B06">
        <w:rPr>
          <w:sz w:val="22"/>
          <w:szCs w:val="22"/>
          <w:lang w:val="hr-HR"/>
        </w:rPr>
        <w:t xml:space="preserve"> </w:t>
      </w:r>
      <w:r w:rsidRPr="00E77B06">
        <w:rPr>
          <w:sz w:val="22"/>
          <w:szCs w:val="22"/>
        </w:rPr>
        <w:t>закључити</w:t>
      </w:r>
      <w:r w:rsidRPr="00E77B06">
        <w:rPr>
          <w:sz w:val="22"/>
          <w:szCs w:val="22"/>
          <w:lang w:val="hr-HR"/>
        </w:rPr>
        <w:t xml:space="preserve"> </w:t>
      </w:r>
      <w:r w:rsidRPr="00E77B06">
        <w:rPr>
          <w:sz w:val="22"/>
          <w:szCs w:val="22"/>
        </w:rPr>
        <w:t>анекс</w:t>
      </w:r>
      <w:r w:rsidRPr="00E77B06">
        <w:rPr>
          <w:sz w:val="22"/>
          <w:szCs w:val="22"/>
          <w:lang w:val="hr-HR"/>
        </w:rPr>
        <w:t xml:space="preserve"> </w:t>
      </w:r>
      <w:r w:rsidRPr="00E77B06">
        <w:rPr>
          <w:sz w:val="22"/>
          <w:szCs w:val="22"/>
        </w:rPr>
        <w:t>овог</w:t>
      </w:r>
      <w:r w:rsidRPr="00E77B06">
        <w:rPr>
          <w:sz w:val="22"/>
          <w:szCs w:val="22"/>
          <w:lang w:val="hr-HR"/>
        </w:rPr>
        <w:t xml:space="preserve"> </w:t>
      </w:r>
      <w:r w:rsidRPr="00E77B06">
        <w:rPr>
          <w:sz w:val="22"/>
          <w:szCs w:val="22"/>
          <w:lang w:val="sr-Cyrl-RS"/>
        </w:rPr>
        <w:t>Оквирног споразума</w:t>
      </w:r>
      <w:r w:rsidRPr="00E77B06">
        <w:rPr>
          <w:sz w:val="22"/>
          <w:szCs w:val="22"/>
          <w:lang w:val="hr-HR"/>
        </w:rPr>
        <w:t xml:space="preserve">, </w:t>
      </w:r>
      <w:r w:rsidRPr="00E77B06">
        <w:rPr>
          <w:sz w:val="22"/>
          <w:szCs w:val="22"/>
        </w:rPr>
        <w:t>или</w:t>
      </w:r>
      <w:r w:rsidRPr="00E77B06">
        <w:rPr>
          <w:sz w:val="22"/>
          <w:szCs w:val="22"/>
          <w:lang w:val="hr-HR"/>
        </w:rPr>
        <w:t xml:space="preserve"> </w:t>
      </w:r>
      <w:r w:rsidRPr="00E77B06">
        <w:rPr>
          <w:sz w:val="22"/>
          <w:szCs w:val="22"/>
        </w:rPr>
        <w:t>ће</w:t>
      </w:r>
      <w:r w:rsidRPr="00E77B06">
        <w:rPr>
          <w:sz w:val="22"/>
          <w:szCs w:val="22"/>
          <w:lang w:val="hr-HR"/>
        </w:rPr>
        <w:t xml:space="preserve"> </w:t>
      </w:r>
      <w:r w:rsidRPr="00E77B06">
        <w:rPr>
          <w:sz w:val="22"/>
          <w:szCs w:val="22"/>
        </w:rPr>
        <w:t>се</w:t>
      </w:r>
      <w:r w:rsidRPr="00E77B06">
        <w:rPr>
          <w:sz w:val="22"/>
          <w:szCs w:val="22"/>
          <w:lang w:val="hr-HR"/>
        </w:rPr>
        <w:t xml:space="preserve"> </w:t>
      </w:r>
      <w:r w:rsidRPr="00E77B06">
        <w:rPr>
          <w:sz w:val="22"/>
          <w:szCs w:val="22"/>
        </w:rPr>
        <w:t>договорити</w:t>
      </w:r>
      <w:r w:rsidRPr="00E77B06">
        <w:rPr>
          <w:sz w:val="22"/>
          <w:szCs w:val="22"/>
          <w:lang w:val="hr-HR"/>
        </w:rPr>
        <w:t xml:space="preserve"> </w:t>
      </w:r>
      <w:r w:rsidRPr="00E77B06">
        <w:rPr>
          <w:sz w:val="22"/>
          <w:szCs w:val="22"/>
        </w:rPr>
        <w:t>о</w:t>
      </w:r>
      <w:r w:rsidRPr="00E77B06">
        <w:rPr>
          <w:sz w:val="22"/>
          <w:szCs w:val="22"/>
          <w:lang w:val="hr-HR"/>
        </w:rPr>
        <w:t xml:space="preserve"> </w:t>
      </w:r>
      <w:r w:rsidRPr="00E77B06">
        <w:rPr>
          <w:sz w:val="22"/>
          <w:szCs w:val="22"/>
        </w:rPr>
        <w:t>раскиду</w:t>
      </w:r>
      <w:r w:rsidRPr="00E77B06">
        <w:rPr>
          <w:sz w:val="22"/>
          <w:szCs w:val="22"/>
          <w:lang w:val="hr-HR"/>
        </w:rPr>
        <w:t xml:space="preserve"> </w:t>
      </w:r>
      <w:r w:rsidRPr="00E77B06">
        <w:rPr>
          <w:sz w:val="22"/>
          <w:szCs w:val="22"/>
        </w:rPr>
        <w:t>овог</w:t>
      </w:r>
      <w:r w:rsidRPr="00E77B06">
        <w:rPr>
          <w:sz w:val="22"/>
          <w:szCs w:val="22"/>
          <w:lang w:val="hr-HR"/>
        </w:rPr>
        <w:t xml:space="preserve"> </w:t>
      </w:r>
      <w:r w:rsidRPr="00E77B06">
        <w:rPr>
          <w:sz w:val="22"/>
          <w:szCs w:val="22"/>
          <w:lang w:val="sr-Cyrl-RS"/>
        </w:rPr>
        <w:t>Оквирног споразума</w:t>
      </w:r>
      <w:r w:rsidRPr="00E77B06">
        <w:rPr>
          <w:sz w:val="22"/>
          <w:szCs w:val="22"/>
          <w:lang w:val="hr-HR"/>
        </w:rPr>
        <w:t xml:space="preserve">, </w:t>
      </w:r>
      <w:r w:rsidRPr="00E77B06">
        <w:rPr>
          <w:sz w:val="22"/>
          <w:szCs w:val="22"/>
        </w:rPr>
        <w:t>с</w:t>
      </w:r>
      <w:r w:rsidRPr="00E77B06">
        <w:rPr>
          <w:sz w:val="22"/>
          <w:szCs w:val="22"/>
          <w:lang w:val="hr-HR"/>
        </w:rPr>
        <w:t xml:space="preserve"> </w:t>
      </w:r>
      <w:r w:rsidRPr="00E77B06">
        <w:rPr>
          <w:sz w:val="22"/>
          <w:szCs w:val="22"/>
        </w:rPr>
        <w:t>тим</w:t>
      </w:r>
      <w:r w:rsidRPr="00E77B06">
        <w:rPr>
          <w:sz w:val="22"/>
          <w:szCs w:val="22"/>
          <w:lang w:val="hr-HR"/>
        </w:rPr>
        <w:t xml:space="preserve"> </w:t>
      </w:r>
      <w:r w:rsidRPr="00E77B06">
        <w:rPr>
          <w:sz w:val="22"/>
          <w:szCs w:val="22"/>
        </w:rPr>
        <w:t>да</w:t>
      </w:r>
      <w:r w:rsidRPr="00E77B06">
        <w:rPr>
          <w:sz w:val="22"/>
          <w:szCs w:val="22"/>
          <w:lang w:val="hr-HR"/>
        </w:rPr>
        <w:t xml:space="preserve"> </w:t>
      </w:r>
      <w:r w:rsidRPr="00E77B06">
        <w:rPr>
          <w:sz w:val="22"/>
          <w:szCs w:val="22"/>
        </w:rPr>
        <w:t>у</w:t>
      </w:r>
      <w:r w:rsidRPr="00E77B06">
        <w:rPr>
          <w:sz w:val="22"/>
          <w:szCs w:val="22"/>
          <w:lang w:val="hr-HR"/>
        </w:rPr>
        <w:t xml:space="preserve"> </w:t>
      </w:r>
      <w:r w:rsidRPr="00E77B06">
        <w:rPr>
          <w:sz w:val="22"/>
          <w:szCs w:val="22"/>
        </w:rPr>
        <w:t>случају</w:t>
      </w:r>
      <w:r w:rsidRPr="00E77B06">
        <w:rPr>
          <w:sz w:val="22"/>
          <w:szCs w:val="22"/>
          <w:lang w:val="hr-HR"/>
        </w:rPr>
        <w:t xml:space="preserve"> </w:t>
      </w:r>
      <w:r w:rsidRPr="00E77B06">
        <w:rPr>
          <w:sz w:val="22"/>
          <w:szCs w:val="22"/>
        </w:rPr>
        <w:t>раскида</w:t>
      </w:r>
      <w:r w:rsidRPr="00E77B06">
        <w:rPr>
          <w:sz w:val="22"/>
          <w:szCs w:val="22"/>
          <w:lang w:val="hr-HR"/>
        </w:rPr>
        <w:t xml:space="preserve"> </w:t>
      </w:r>
      <w:r w:rsidRPr="00E77B06">
        <w:rPr>
          <w:sz w:val="22"/>
          <w:szCs w:val="22"/>
          <w:lang w:val="sr-Cyrl-RS"/>
        </w:rPr>
        <w:t>Оквирног споразума</w:t>
      </w:r>
      <w:r w:rsidRPr="00E77B06">
        <w:rPr>
          <w:sz w:val="22"/>
          <w:szCs w:val="22"/>
          <w:lang w:val="hr-HR"/>
        </w:rPr>
        <w:t xml:space="preserve"> </w:t>
      </w:r>
      <w:r w:rsidRPr="00E77B06">
        <w:rPr>
          <w:sz w:val="22"/>
          <w:szCs w:val="22"/>
          <w:lang w:val="sr-Cyrl-CS"/>
        </w:rPr>
        <w:t xml:space="preserve">по овом основу – </w:t>
      </w:r>
      <w:r w:rsidRPr="00E77B06">
        <w:rPr>
          <w:sz w:val="22"/>
          <w:szCs w:val="22"/>
        </w:rPr>
        <w:t>ни</w:t>
      </w:r>
      <w:r w:rsidRPr="00E77B06">
        <w:rPr>
          <w:sz w:val="22"/>
          <w:szCs w:val="22"/>
          <w:lang w:val="hr-HR"/>
        </w:rPr>
        <w:t xml:space="preserve"> </w:t>
      </w:r>
      <w:r w:rsidRPr="00E77B06">
        <w:rPr>
          <w:sz w:val="22"/>
          <w:szCs w:val="22"/>
        </w:rPr>
        <w:t>једна</w:t>
      </w:r>
      <w:r w:rsidRPr="00E77B06">
        <w:rPr>
          <w:sz w:val="22"/>
          <w:szCs w:val="22"/>
          <w:lang w:val="hr-HR"/>
        </w:rPr>
        <w:t xml:space="preserve"> </w:t>
      </w:r>
      <w:r w:rsidRPr="00E77B06">
        <w:rPr>
          <w:sz w:val="22"/>
          <w:szCs w:val="22"/>
        </w:rPr>
        <w:t>од</w:t>
      </w:r>
      <w:r w:rsidRPr="00E77B06">
        <w:rPr>
          <w:sz w:val="22"/>
          <w:szCs w:val="22"/>
          <w:lang w:val="hr-HR"/>
        </w:rPr>
        <w:t xml:space="preserve"> </w:t>
      </w:r>
      <w:r w:rsidRPr="00E77B06">
        <w:rPr>
          <w:sz w:val="22"/>
          <w:szCs w:val="22"/>
        </w:rPr>
        <w:t>страна</w:t>
      </w:r>
      <w:r w:rsidRPr="00E77B06">
        <w:rPr>
          <w:sz w:val="22"/>
          <w:szCs w:val="22"/>
          <w:lang w:val="hr-HR"/>
        </w:rPr>
        <w:t xml:space="preserve"> </w:t>
      </w:r>
      <w:r w:rsidRPr="00E77B06">
        <w:rPr>
          <w:sz w:val="22"/>
          <w:szCs w:val="22"/>
        </w:rPr>
        <w:t>не</w:t>
      </w:r>
      <w:r w:rsidRPr="00E77B06">
        <w:rPr>
          <w:sz w:val="22"/>
          <w:szCs w:val="22"/>
          <w:lang w:val="hr-HR"/>
        </w:rPr>
        <w:t xml:space="preserve"> </w:t>
      </w:r>
      <w:r w:rsidRPr="00E77B06">
        <w:rPr>
          <w:sz w:val="22"/>
          <w:szCs w:val="22"/>
        </w:rPr>
        <w:t>стиче</w:t>
      </w:r>
      <w:r w:rsidRPr="00E77B06">
        <w:rPr>
          <w:sz w:val="22"/>
          <w:szCs w:val="22"/>
          <w:lang w:val="hr-HR"/>
        </w:rPr>
        <w:t xml:space="preserve"> </w:t>
      </w:r>
      <w:r w:rsidRPr="00E77B06">
        <w:rPr>
          <w:sz w:val="22"/>
          <w:szCs w:val="22"/>
        </w:rPr>
        <w:t>право</w:t>
      </w:r>
      <w:r w:rsidRPr="00E77B06">
        <w:rPr>
          <w:sz w:val="22"/>
          <w:szCs w:val="22"/>
          <w:lang w:val="hr-HR"/>
        </w:rPr>
        <w:t xml:space="preserve"> </w:t>
      </w:r>
      <w:r w:rsidRPr="00E77B06">
        <w:rPr>
          <w:sz w:val="22"/>
          <w:szCs w:val="22"/>
        </w:rPr>
        <w:t>на</w:t>
      </w:r>
      <w:r w:rsidRPr="00E77B06">
        <w:rPr>
          <w:sz w:val="22"/>
          <w:szCs w:val="22"/>
          <w:lang w:val="hr-HR"/>
        </w:rPr>
        <w:t xml:space="preserve"> </w:t>
      </w:r>
      <w:r w:rsidRPr="00E77B06">
        <w:rPr>
          <w:sz w:val="22"/>
          <w:szCs w:val="22"/>
        </w:rPr>
        <w:t>накнаду</w:t>
      </w:r>
      <w:r w:rsidRPr="00E77B06">
        <w:rPr>
          <w:sz w:val="22"/>
          <w:szCs w:val="22"/>
          <w:lang w:val="hr-HR"/>
        </w:rPr>
        <w:t xml:space="preserve"> </w:t>
      </w:r>
      <w:r w:rsidRPr="00E77B06">
        <w:rPr>
          <w:sz w:val="22"/>
          <w:szCs w:val="22"/>
        </w:rPr>
        <w:t>било</w:t>
      </w:r>
      <w:r w:rsidRPr="00E77B06">
        <w:rPr>
          <w:sz w:val="22"/>
          <w:szCs w:val="22"/>
          <w:lang w:val="hr-HR"/>
        </w:rPr>
        <w:t xml:space="preserve"> </w:t>
      </w:r>
      <w:r w:rsidRPr="00E77B06">
        <w:rPr>
          <w:sz w:val="22"/>
          <w:szCs w:val="22"/>
        </w:rPr>
        <w:t>какве</w:t>
      </w:r>
      <w:r w:rsidRPr="00E77B06">
        <w:rPr>
          <w:sz w:val="22"/>
          <w:szCs w:val="22"/>
          <w:lang w:val="hr-HR"/>
        </w:rPr>
        <w:t xml:space="preserve"> </w:t>
      </w:r>
      <w:r w:rsidRPr="00E77B06">
        <w:rPr>
          <w:sz w:val="22"/>
          <w:szCs w:val="22"/>
        </w:rPr>
        <w:t>штете</w:t>
      </w:r>
      <w:r w:rsidRPr="00E77B06">
        <w:rPr>
          <w:sz w:val="22"/>
          <w:szCs w:val="22"/>
          <w:lang w:val="hr-HR"/>
        </w:rPr>
        <w:t>.</w:t>
      </w:r>
    </w:p>
    <w:p w14:paraId="7489A0D1" w14:textId="77777777" w:rsidR="00E30A5B" w:rsidRPr="00E77B06" w:rsidRDefault="00E30A5B" w:rsidP="00E30A5B">
      <w:pPr>
        <w:rPr>
          <w:b/>
          <w:sz w:val="22"/>
          <w:szCs w:val="22"/>
          <w:lang w:val="hr-HR"/>
        </w:rPr>
      </w:pPr>
    </w:p>
    <w:p w14:paraId="5EEB6158" w14:textId="77777777" w:rsidR="00E30A5B" w:rsidRPr="00E77B06" w:rsidRDefault="00E30A5B" w:rsidP="00E30A5B">
      <w:pPr>
        <w:rPr>
          <w:b/>
          <w:sz w:val="22"/>
          <w:szCs w:val="22"/>
          <w:lang w:val="hr-HR"/>
        </w:rPr>
      </w:pPr>
    </w:p>
    <w:p w14:paraId="07024AB5" w14:textId="77777777" w:rsidR="00E30A5B" w:rsidRPr="00E77B06" w:rsidRDefault="00E30A5B" w:rsidP="00E30A5B">
      <w:pPr>
        <w:rPr>
          <w:b/>
          <w:sz w:val="22"/>
          <w:szCs w:val="22"/>
          <w:lang w:val="hr-HR"/>
        </w:rPr>
      </w:pPr>
      <w:r w:rsidRPr="00E77B06">
        <w:rPr>
          <w:b/>
          <w:sz w:val="22"/>
          <w:szCs w:val="22"/>
        </w:rPr>
        <w:t>ЗАВРШНЕ</w:t>
      </w:r>
      <w:r w:rsidRPr="00E77B06">
        <w:rPr>
          <w:b/>
          <w:sz w:val="22"/>
          <w:szCs w:val="22"/>
          <w:lang w:val="hr-HR"/>
        </w:rPr>
        <w:t xml:space="preserve"> </w:t>
      </w:r>
      <w:r w:rsidRPr="00E77B06">
        <w:rPr>
          <w:b/>
          <w:sz w:val="22"/>
          <w:szCs w:val="22"/>
        </w:rPr>
        <w:t>ОДРЕДБЕ</w:t>
      </w:r>
    </w:p>
    <w:p w14:paraId="7DF8BE25" w14:textId="77777777" w:rsidR="00E30A5B" w:rsidRPr="00E77B06" w:rsidRDefault="00E30A5B" w:rsidP="00E30A5B">
      <w:pPr>
        <w:jc w:val="center"/>
        <w:rPr>
          <w:b/>
          <w:sz w:val="22"/>
          <w:szCs w:val="22"/>
          <w:lang w:val="hr-HR"/>
        </w:rPr>
      </w:pPr>
      <w:r w:rsidRPr="00E77B06">
        <w:rPr>
          <w:b/>
          <w:sz w:val="22"/>
          <w:szCs w:val="22"/>
        </w:rPr>
        <w:t>Члан</w:t>
      </w:r>
      <w:r w:rsidRPr="00E77B06">
        <w:rPr>
          <w:b/>
          <w:sz w:val="22"/>
          <w:szCs w:val="22"/>
          <w:lang w:val="hr-HR"/>
        </w:rPr>
        <w:t xml:space="preserve"> 2</w:t>
      </w:r>
      <w:r w:rsidRPr="00E77B06">
        <w:rPr>
          <w:b/>
          <w:sz w:val="22"/>
          <w:szCs w:val="22"/>
          <w:lang w:val="sr-Cyrl-RS"/>
        </w:rPr>
        <w:t>7</w:t>
      </w:r>
      <w:r w:rsidRPr="00E77B06">
        <w:rPr>
          <w:b/>
          <w:sz w:val="22"/>
          <w:szCs w:val="22"/>
          <w:lang w:val="hr-HR"/>
        </w:rPr>
        <w:t>.</w:t>
      </w:r>
    </w:p>
    <w:p w14:paraId="4AA37AB7" w14:textId="77777777" w:rsidR="00E30A5B" w:rsidRPr="00E77B06" w:rsidRDefault="00E30A5B" w:rsidP="00E30A5B">
      <w:pPr>
        <w:rPr>
          <w:sz w:val="22"/>
          <w:szCs w:val="22"/>
          <w:lang w:val="hr-HR"/>
        </w:rPr>
      </w:pPr>
      <w:r w:rsidRPr="00E77B06">
        <w:rPr>
          <w:sz w:val="22"/>
          <w:szCs w:val="22"/>
        </w:rPr>
        <w:t>Уколико</w:t>
      </w:r>
      <w:r w:rsidRPr="00E77B06">
        <w:rPr>
          <w:sz w:val="22"/>
          <w:szCs w:val="22"/>
          <w:lang w:val="hr-HR"/>
        </w:rPr>
        <w:t xml:space="preserve"> </w:t>
      </w:r>
      <w:r w:rsidRPr="00E77B06">
        <w:rPr>
          <w:sz w:val="22"/>
          <w:szCs w:val="22"/>
        </w:rPr>
        <w:t>у</w:t>
      </w:r>
      <w:r w:rsidRPr="00E77B06">
        <w:rPr>
          <w:sz w:val="22"/>
          <w:szCs w:val="22"/>
          <w:lang w:val="hr-HR"/>
        </w:rPr>
        <w:t xml:space="preserve"> </w:t>
      </w:r>
      <w:r w:rsidRPr="00E77B06">
        <w:rPr>
          <w:sz w:val="22"/>
          <w:szCs w:val="22"/>
        </w:rPr>
        <w:t>току</w:t>
      </w:r>
      <w:r w:rsidRPr="00E77B06">
        <w:rPr>
          <w:sz w:val="22"/>
          <w:szCs w:val="22"/>
          <w:lang w:val="hr-HR"/>
        </w:rPr>
        <w:t xml:space="preserve"> </w:t>
      </w:r>
      <w:r w:rsidRPr="00E77B06">
        <w:rPr>
          <w:sz w:val="22"/>
          <w:szCs w:val="22"/>
        </w:rPr>
        <w:t>трајања</w:t>
      </w:r>
      <w:r w:rsidRPr="00E77B06">
        <w:rPr>
          <w:sz w:val="22"/>
          <w:szCs w:val="22"/>
          <w:lang w:val="hr-HR"/>
        </w:rPr>
        <w:t xml:space="preserve"> </w:t>
      </w:r>
      <w:r w:rsidRPr="00E77B06">
        <w:rPr>
          <w:sz w:val="22"/>
          <w:szCs w:val="22"/>
        </w:rPr>
        <w:t>обавеза</w:t>
      </w:r>
      <w:r w:rsidRPr="00E77B06">
        <w:rPr>
          <w:sz w:val="22"/>
          <w:szCs w:val="22"/>
          <w:lang w:val="hr-HR"/>
        </w:rPr>
        <w:t xml:space="preserve"> </w:t>
      </w:r>
      <w:r w:rsidRPr="00E77B06">
        <w:rPr>
          <w:sz w:val="22"/>
          <w:szCs w:val="22"/>
        </w:rPr>
        <w:t>из</w:t>
      </w:r>
      <w:r w:rsidRPr="00E77B06">
        <w:rPr>
          <w:sz w:val="22"/>
          <w:szCs w:val="22"/>
          <w:lang w:val="hr-HR"/>
        </w:rPr>
        <w:t xml:space="preserve"> </w:t>
      </w:r>
      <w:r w:rsidRPr="00E77B06">
        <w:rPr>
          <w:sz w:val="22"/>
          <w:szCs w:val="22"/>
        </w:rPr>
        <w:t>овог</w:t>
      </w:r>
      <w:r w:rsidRPr="00E77B06">
        <w:rPr>
          <w:sz w:val="22"/>
          <w:szCs w:val="22"/>
          <w:lang w:val="hr-HR"/>
        </w:rPr>
        <w:t xml:space="preserve"> </w:t>
      </w:r>
      <w:r w:rsidRPr="00E77B06">
        <w:rPr>
          <w:sz w:val="22"/>
          <w:szCs w:val="22"/>
        </w:rPr>
        <w:t>Оквирног</w:t>
      </w:r>
      <w:r w:rsidRPr="00E77B06">
        <w:rPr>
          <w:sz w:val="22"/>
          <w:szCs w:val="22"/>
          <w:lang w:val="hr-HR"/>
        </w:rPr>
        <w:t xml:space="preserve"> </w:t>
      </w:r>
      <w:r w:rsidRPr="00E77B06">
        <w:rPr>
          <w:sz w:val="22"/>
          <w:szCs w:val="22"/>
        </w:rPr>
        <w:t>споразума</w:t>
      </w:r>
      <w:r w:rsidRPr="00E77B06">
        <w:rPr>
          <w:sz w:val="22"/>
          <w:szCs w:val="22"/>
          <w:lang w:val="hr-HR"/>
        </w:rPr>
        <w:t xml:space="preserve"> </w:t>
      </w:r>
      <w:r w:rsidRPr="00E77B06">
        <w:rPr>
          <w:sz w:val="22"/>
          <w:szCs w:val="22"/>
        </w:rPr>
        <w:t>дође</w:t>
      </w:r>
      <w:r w:rsidRPr="00E77B06">
        <w:rPr>
          <w:sz w:val="22"/>
          <w:szCs w:val="22"/>
          <w:lang w:val="hr-HR"/>
        </w:rPr>
        <w:t xml:space="preserve"> </w:t>
      </w:r>
      <w:r w:rsidRPr="00E77B06">
        <w:rPr>
          <w:sz w:val="22"/>
          <w:szCs w:val="22"/>
        </w:rPr>
        <w:t>до</w:t>
      </w:r>
      <w:r w:rsidRPr="00E77B06">
        <w:rPr>
          <w:sz w:val="22"/>
          <w:szCs w:val="22"/>
          <w:lang w:val="hr-HR"/>
        </w:rPr>
        <w:t xml:space="preserve"> </w:t>
      </w:r>
      <w:r w:rsidRPr="00E77B06">
        <w:rPr>
          <w:sz w:val="22"/>
          <w:szCs w:val="22"/>
        </w:rPr>
        <w:t>статусних</w:t>
      </w:r>
      <w:r w:rsidRPr="00E77B06">
        <w:rPr>
          <w:sz w:val="22"/>
          <w:szCs w:val="22"/>
          <w:lang w:val="hr-HR"/>
        </w:rPr>
        <w:t xml:space="preserve"> </w:t>
      </w:r>
      <w:r w:rsidRPr="00E77B06">
        <w:rPr>
          <w:sz w:val="22"/>
          <w:szCs w:val="22"/>
        </w:rPr>
        <w:t>промена</w:t>
      </w:r>
      <w:r w:rsidRPr="00E77B06">
        <w:rPr>
          <w:sz w:val="22"/>
          <w:szCs w:val="22"/>
          <w:lang w:val="hr-HR"/>
        </w:rPr>
        <w:t xml:space="preserve"> </w:t>
      </w:r>
      <w:r w:rsidRPr="00E77B06">
        <w:rPr>
          <w:sz w:val="22"/>
          <w:szCs w:val="22"/>
        </w:rPr>
        <w:t>код</w:t>
      </w:r>
      <w:r w:rsidRPr="00E77B06">
        <w:rPr>
          <w:sz w:val="22"/>
          <w:szCs w:val="22"/>
          <w:lang w:val="hr-HR"/>
        </w:rPr>
        <w:t xml:space="preserve"> </w:t>
      </w:r>
      <w:r w:rsidRPr="00E77B06">
        <w:rPr>
          <w:sz w:val="22"/>
          <w:szCs w:val="22"/>
        </w:rPr>
        <w:t>Страна</w:t>
      </w:r>
      <w:r w:rsidRPr="00E77B06">
        <w:rPr>
          <w:sz w:val="22"/>
          <w:szCs w:val="22"/>
          <w:lang w:val="hr-HR"/>
        </w:rPr>
        <w:t xml:space="preserve">, </w:t>
      </w:r>
      <w:r w:rsidRPr="00E77B06">
        <w:rPr>
          <w:sz w:val="22"/>
          <w:szCs w:val="22"/>
        </w:rPr>
        <w:t>права</w:t>
      </w:r>
      <w:r w:rsidRPr="00E77B06">
        <w:rPr>
          <w:sz w:val="22"/>
          <w:szCs w:val="22"/>
          <w:lang w:val="hr-HR"/>
        </w:rPr>
        <w:t xml:space="preserve"> </w:t>
      </w:r>
      <w:r w:rsidRPr="00E77B06">
        <w:rPr>
          <w:sz w:val="22"/>
          <w:szCs w:val="22"/>
        </w:rPr>
        <w:t>и</w:t>
      </w:r>
      <w:r w:rsidRPr="00E77B06">
        <w:rPr>
          <w:sz w:val="22"/>
          <w:szCs w:val="22"/>
          <w:lang w:val="hr-HR"/>
        </w:rPr>
        <w:t xml:space="preserve"> </w:t>
      </w:r>
      <w:r w:rsidRPr="00E77B06">
        <w:rPr>
          <w:sz w:val="22"/>
          <w:szCs w:val="22"/>
        </w:rPr>
        <w:t>обавезе</w:t>
      </w:r>
      <w:r w:rsidRPr="00E77B06">
        <w:rPr>
          <w:sz w:val="22"/>
          <w:szCs w:val="22"/>
          <w:lang w:val="hr-HR"/>
        </w:rPr>
        <w:t xml:space="preserve"> </w:t>
      </w:r>
      <w:r w:rsidRPr="00E77B06">
        <w:rPr>
          <w:sz w:val="22"/>
          <w:szCs w:val="22"/>
        </w:rPr>
        <w:t>прелазе</w:t>
      </w:r>
      <w:r w:rsidRPr="00E77B06">
        <w:rPr>
          <w:sz w:val="22"/>
          <w:szCs w:val="22"/>
          <w:lang w:val="hr-HR"/>
        </w:rPr>
        <w:t xml:space="preserve"> </w:t>
      </w:r>
      <w:r w:rsidRPr="00E77B06">
        <w:rPr>
          <w:sz w:val="22"/>
          <w:szCs w:val="22"/>
        </w:rPr>
        <w:t>на</w:t>
      </w:r>
      <w:r w:rsidRPr="00E77B06">
        <w:rPr>
          <w:sz w:val="22"/>
          <w:szCs w:val="22"/>
          <w:lang w:val="hr-HR"/>
        </w:rPr>
        <w:t xml:space="preserve"> </w:t>
      </w:r>
      <w:r w:rsidRPr="00E77B06">
        <w:rPr>
          <w:sz w:val="22"/>
          <w:szCs w:val="22"/>
        </w:rPr>
        <w:t>одговарајућег</w:t>
      </w:r>
      <w:r w:rsidRPr="00E77B06">
        <w:rPr>
          <w:sz w:val="22"/>
          <w:szCs w:val="22"/>
          <w:lang w:val="hr-HR"/>
        </w:rPr>
        <w:t xml:space="preserve"> </w:t>
      </w:r>
      <w:r w:rsidRPr="00E77B06">
        <w:rPr>
          <w:sz w:val="22"/>
          <w:szCs w:val="22"/>
        </w:rPr>
        <w:t>правног</w:t>
      </w:r>
      <w:r w:rsidRPr="00E77B06">
        <w:rPr>
          <w:sz w:val="22"/>
          <w:szCs w:val="22"/>
          <w:lang w:val="hr-HR"/>
        </w:rPr>
        <w:t xml:space="preserve"> </w:t>
      </w:r>
      <w:r w:rsidRPr="00E77B06">
        <w:rPr>
          <w:sz w:val="22"/>
          <w:szCs w:val="22"/>
        </w:rPr>
        <w:t>следбеника</w:t>
      </w:r>
      <w:r w:rsidRPr="00E77B06">
        <w:rPr>
          <w:sz w:val="22"/>
          <w:szCs w:val="22"/>
          <w:lang w:val="hr-HR"/>
        </w:rPr>
        <w:t>.</w:t>
      </w:r>
    </w:p>
    <w:p w14:paraId="7CA7A042" w14:textId="77777777" w:rsidR="00E30A5B" w:rsidRPr="00E77B06" w:rsidRDefault="00E30A5B" w:rsidP="00E30A5B">
      <w:pPr>
        <w:rPr>
          <w:sz w:val="22"/>
          <w:szCs w:val="22"/>
          <w:lang w:val="hr-HR"/>
        </w:rPr>
      </w:pPr>
    </w:p>
    <w:p w14:paraId="45BC05C1" w14:textId="77777777" w:rsidR="00E30A5B" w:rsidRPr="00E77B06" w:rsidRDefault="00E30A5B" w:rsidP="00E30A5B">
      <w:pPr>
        <w:rPr>
          <w:sz w:val="22"/>
          <w:szCs w:val="22"/>
          <w:lang w:val="hr-HR"/>
        </w:rPr>
      </w:pPr>
      <w:r w:rsidRPr="00E77B06">
        <w:rPr>
          <w:sz w:val="22"/>
          <w:szCs w:val="22"/>
        </w:rPr>
        <w:t>Након</w:t>
      </w:r>
      <w:r w:rsidRPr="00E77B06">
        <w:rPr>
          <w:sz w:val="22"/>
          <w:szCs w:val="22"/>
          <w:lang w:val="hr-HR"/>
        </w:rPr>
        <w:t xml:space="preserve"> </w:t>
      </w:r>
      <w:r w:rsidRPr="00E77B06">
        <w:rPr>
          <w:sz w:val="22"/>
          <w:szCs w:val="22"/>
        </w:rPr>
        <w:t>закључења</w:t>
      </w:r>
      <w:r w:rsidRPr="00E77B06">
        <w:rPr>
          <w:sz w:val="22"/>
          <w:szCs w:val="22"/>
          <w:lang w:val="hr-HR"/>
        </w:rPr>
        <w:t xml:space="preserve"> </w:t>
      </w:r>
      <w:r w:rsidRPr="00E77B06">
        <w:rPr>
          <w:sz w:val="22"/>
          <w:szCs w:val="22"/>
        </w:rPr>
        <w:t>и</w:t>
      </w:r>
      <w:r w:rsidRPr="00E77B06">
        <w:rPr>
          <w:sz w:val="22"/>
          <w:szCs w:val="22"/>
          <w:lang w:val="hr-HR"/>
        </w:rPr>
        <w:t xml:space="preserve"> </w:t>
      </w:r>
      <w:r w:rsidRPr="00E77B06">
        <w:rPr>
          <w:sz w:val="22"/>
          <w:szCs w:val="22"/>
        </w:rPr>
        <w:t>ступања</w:t>
      </w:r>
      <w:r w:rsidRPr="00E77B06">
        <w:rPr>
          <w:sz w:val="22"/>
          <w:szCs w:val="22"/>
          <w:lang w:val="hr-HR"/>
        </w:rPr>
        <w:t xml:space="preserve"> </w:t>
      </w:r>
      <w:r w:rsidRPr="00E77B06">
        <w:rPr>
          <w:sz w:val="22"/>
          <w:szCs w:val="22"/>
        </w:rPr>
        <w:t>на</w:t>
      </w:r>
      <w:r w:rsidRPr="00E77B06">
        <w:rPr>
          <w:sz w:val="22"/>
          <w:szCs w:val="22"/>
          <w:lang w:val="hr-HR"/>
        </w:rPr>
        <w:t xml:space="preserve"> </w:t>
      </w:r>
      <w:r w:rsidRPr="00E77B06">
        <w:rPr>
          <w:sz w:val="22"/>
          <w:szCs w:val="22"/>
        </w:rPr>
        <w:t>правну</w:t>
      </w:r>
      <w:r w:rsidRPr="00E77B06">
        <w:rPr>
          <w:sz w:val="22"/>
          <w:szCs w:val="22"/>
          <w:lang w:val="hr-HR"/>
        </w:rPr>
        <w:t xml:space="preserve"> </w:t>
      </w:r>
      <w:r w:rsidRPr="00E77B06">
        <w:rPr>
          <w:sz w:val="22"/>
          <w:szCs w:val="22"/>
        </w:rPr>
        <w:t>снагу</w:t>
      </w:r>
      <w:r w:rsidRPr="00E77B06">
        <w:rPr>
          <w:sz w:val="22"/>
          <w:szCs w:val="22"/>
          <w:lang w:val="hr-HR"/>
        </w:rPr>
        <w:t xml:space="preserve"> </w:t>
      </w:r>
      <w:r w:rsidRPr="00E77B06">
        <w:rPr>
          <w:sz w:val="22"/>
          <w:szCs w:val="22"/>
        </w:rPr>
        <w:t>овог</w:t>
      </w:r>
      <w:r w:rsidRPr="00E77B06">
        <w:rPr>
          <w:sz w:val="22"/>
          <w:szCs w:val="22"/>
          <w:lang w:val="hr-HR"/>
        </w:rPr>
        <w:t xml:space="preserve"> </w:t>
      </w:r>
      <w:r w:rsidRPr="00E77B06">
        <w:rPr>
          <w:sz w:val="22"/>
          <w:szCs w:val="22"/>
        </w:rPr>
        <w:t>Оквирног</w:t>
      </w:r>
      <w:r w:rsidRPr="00E77B06">
        <w:rPr>
          <w:sz w:val="22"/>
          <w:szCs w:val="22"/>
          <w:lang w:val="hr-HR"/>
        </w:rPr>
        <w:t xml:space="preserve"> </w:t>
      </w:r>
      <w:r w:rsidRPr="00E77B06">
        <w:rPr>
          <w:sz w:val="22"/>
          <w:szCs w:val="22"/>
        </w:rPr>
        <w:t>споразума</w:t>
      </w:r>
      <w:r w:rsidRPr="00E77B06">
        <w:rPr>
          <w:sz w:val="22"/>
          <w:szCs w:val="22"/>
          <w:lang w:val="hr-HR"/>
        </w:rPr>
        <w:t xml:space="preserve">, </w:t>
      </w:r>
      <w:r w:rsidRPr="00E77B06">
        <w:rPr>
          <w:sz w:val="22"/>
          <w:szCs w:val="22"/>
        </w:rPr>
        <w:t>Корисник</w:t>
      </w:r>
      <w:r w:rsidRPr="00E77B06">
        <w:rPr>
          <w:sz w:val="22"/>
          <w:szCs w:val="22"/>
          <w:lang w:val="hr-HR"/>
        </w:rPr>
        <w:t xml:space="preserve"> </w:t>
      </w:r>
      <w:r w:rsidRPr="00E77B06">
        <w:rPr>
          <w:sz w:val="22"/>
          <w:szCs w:val="22"/>
        </w:rPr>
        <w:t>услуге</w:t>
      </w:r>
      <w:r w:rsidRPr="00E77B06">
        <w:rPr>
          <w:sz w:val="22"/>
          <w:szCs w:val="22"/>
          <w:lang w:val="hr-HR"/>
        </w:rPr>
        <w:t xml:space="preserve"> </w:t>
      </w:r>
      <w:r w:rsidRPr="00E77B06">
        <w:rPr>
          <w:sz w:val="22"/>
          <w:szCs w:val="22"/>
        </w:rPr>
        <w:t>може</w:t>
      </w:r>
      <w:r w:rsidRPr="00E77B06">
        <w:rPr>
          <w:sz w:val="22"/>
          <w:szCs w:val="22"/>
          <w:lang w:val="hr-HR"/>
        </w:rPr>
        <w:t xml:space="preserve"> </w:t>
      </w:r>
      <w:r w:rsidRPr="00E77B06">
        <w:rPr>
          <w:sz w:val="22"/>
          <w:szCs w:val="22"/>
        </w:rPr>
        <w:t>да</w:t>
      </w:r>
      <w:r w:rsidRPr="00E77B06">
        <w:rPr>
          <w:sz w:val="22"/>
          <w:szCs w:val="22"/>
          <w:lang w:val="hr-HR"/>
        </w:rPr>
        <w:t xml:space="preserve"> </w:t>
      </w:r>
      <w:r w:rsidRPr="00E77B06">
        <w:rPr>
          <w:sz w:val="22"/>
          <w:szCs w:val="22"/>
        </w:rPr>
        <w:t>дозволи</w:t>
      </w:r>
      <w:r w:rsidRPr="00E77B06">
        <w:rPr>
          <w:sz w:val="22"/>
          <w:szCs w:val="22"/>
          <w:lang w:val="hr-HR"/>
        </w:rPr>
        <w:t xml:space="preserve">, </w:t>
      </w:r>
      <w:r w:rsidRPr="00E77B06">
        <w:rPr>
          <w:sz w:val="22"/>
          <w:szCs w:val="22"/>
        </w:rPr>
        <w:t>а</w:t>
      </w:r>
      <w:r w:rsidRPr="00E77B06">
        <w:rPr>
          <w:sz w:val="22"/>
          <w:szCs w:val="22"/>
          <w:lang w:val="hr-HR"/>
        </w:rPr>
        <w:t xml:space="preserve"> </w:t>
      </w:r>
      <w:r w:rsidRPr="00E77B06">
        <w:rPr>
          <w:sz w:val="22"/>
          <w:szCs w:val="22"/>
        </w:rPr>
        <w:t>Пружалац</w:t>
      </w:r>
      <w:r w:rsidRPr="00E77B06">
        <w:rPr>
          <w:sz w:val="22"/>
          <w:szCs w:val="22"/>
          <w:lang w:val="hr-HR"/>
        </w:rPr>
        <w:t xml:space="preserve"> </w:t>
      </w:r>
      <w:r w:rsidRPr="00E77B06">
        <w:rPr>
          <w:sz w:val="22"/>
          <w:szCs w:val="22"/>
        </w:rPr>
        <w:t>услуге</w:t>
      </w:r>
      <w:r w:rsidRPr="00E77B06">
        <w:rPr>
          <w:sz w:val="22"/>
          <w:szCs w:val="22"/>
          <w:lang w:val="hr-HR"/>
        </w:rPr>
        <w:t xml:space="preserve"> </w:t>
      </w:r>
      <w:r w:rsidRPr="00E77B06">
        <w:rPr>
          <w:sz w:val="22"/>
          <w:szCs w:val="22"/>
        </w:rPr>
        <w:t>је</w:t>
      </w:r>
      <w:r w:rsidRPr="00E77B06">
        <w:rPr>
          <w:sz w:val="22"/>
          <w:szCs w:val="22"/>
          <w:lang w:val="hr-HR"/>
        </w:rPr>
        <w:t xml:space="preserve"> </w:t>
      </w:r>
      <w:r w:rsidRPr="00E77B06">
        <w:rPr>
          <w:sz w:val="22"/>
          <w:szCs w:val="22"/>
        </w:rPr>
        <w:t>обавезан</w:t>
      </w:r>
      <w:r w:rsidRPr="00E77B06">
        <w:rPr>
          <w:sz w:val="22"/>
          <w:szCs w:val="22"/>
          <w:lang w:val="hr-HR"/>
        </w:rPr>
        <w:t xml:space="preserve"> </w:t>
      </w:r>
      <w:r w:rsidRPr="00E77B06">
        <w:rPr>
          <w:sz w:val="22"/>
          <w:szCs w:val="22"/>
        </w:rPr>
        <w:t>да</w:t>
      </w:r>
      <w:r w:rsidRPr="00E77B06">
        <w:rPr>
          <w:sz w:val="22"/>
          <w:szCs w:val="22"/>
          <w:lang w:val="hr-HR"/>
        </w:rPr>
        <w:t xml:space="preserve"> </w:t>
      </w:r>
      <w:r w:rsidRPr="00E77B06">
        <w:rPr>
          <w:sz w:val="22"/>
          <w:szCs w:val="22"/>
        </w:rPr>
        <w:t>прихвати</w:t>
      </w:r>
      <w:r w:rsidRPr="00E77B06">
        <w:rPr>
          <w:sz w:val="22"/>
          <w:szCs w:val="22"/>
          <w:lang w:val="hr-HR"/>
        </w:rPr>
        <w:t xml:space="preserve"> </w:t>
      </w:r>
      <w:r w:rsidRPr="00E77B06">
        <w:rPr>
          <w:sz w:val="22"/>
          <w:szCs w:val="22"/>
        </w:rPr>
        <w:t>промену</w:t>
      </w:r>
      <w:r w:rsidRPr="00E77B06">
        <w:rPr>
          <w:sz w:val="22"/>
          <w:szCs w:val="22"/>
          <w:lang w:val="hr-HR"/>
        </w:rPr>
        <w:t xml:space="preserve"> </w:t>
      </w:r>
      <w:r w:rsidRPr="00E77B06">
        <w:rPr>
          <w:sz w:val="22"/>
          <w:szCs w:val="22"/>
        </w:rPr>
        <w:t>страна</w:t>
      </w:r>
      <w:r w:rsidRPr="00E77B06">
        <w:rPr>
          <w:sz w:val="22"/>
          <w:szCs w:val="22"/>
          <w:lang w:val="hr-HR"/>
        </w:rPr>
        <w:t xml:space="preserve"> </w:t>
      </w:r>
      <w:r w:rsidRPr="00E77B06">
        <w:rPr>
          <w:sz w:val="22"/>
          <w:szCs w:val="22"/>
        </w:rPr>
        <w:t>због</w:t>
      </w:r>
      <w:r w:rsidRPr="00E77B06">
        <w:rPr>
          <w:sz w:val="22"/>
          <w:szCs w:val="22"/>
          <w:lang w:val="hr-HR"/>
        </w:rPr>
        <w:t xml:space="preserve"> </w:t>
      </w:r>
      <w:r w:rsidRPr="00E77B06">
        <w:rPr>
          <w:sz w:val="22"/>
          <w:szCs w:val="22"/>
        </w:rPr>
        <w:t>статусних</w:t>
      </w:r>
      <w:r w:rsidRPr="00E77B06">
        <w:rPr>
          <w:sz w:val="22"/>
          <w:szCs w:val="22"/>
          <w:lang w:val="hr-HR"/>
        </w:rPr>
        <w:t xml:space="preserve"> </w:t>
      </w:r>
      <w:r w:rsidRPr="00E77B06">
        <w:rPr>
          <w:sz w:val="22"/>
          <w:szCs w:val="22"/>
        </w:rPr>
        <w:t>промена</w:t>
      </w:r>
      <w:r w:rsidRPr="00E77B06">
        <w:rPr>
          <w:sz w:val="22"/>
          <w:szCs w:val="22"/>
          <w:lang w:val="hr-HR"/>
        </w:rPr>
        <w:t xml:space="preserve"> </w:t>
      </w:r>
      <w:r w:rsidRPr="00E77B06">
        <w:rPr>
          <w:sz w:val="22"/>
          <w:szCs w:val="22"/>
        </w:rPr>
        <w:t>код</w:t>
      </w:r>
      <w:r w:rsidRPr="00E77B06">
        <w:rPr>
          <w:sz w:val="22"/>
          <w:szCs w:val="22"/>
          <w:lang w:val="hr-HR"/>
        </w:rPr>
        <w:t xml:space="preserve"> </w:t>
      </w:r>
      <w:r w:rsidRPr="00E77B06">
        <w:rPr>
          <w:sz w:val="22"/>
          <w:szCs w:val="22"/>
        </w:rPr>
        <w:t>Корисника</w:t>
      </w:r>
      <w:r w:rsidRPr="00E77B06">
        <w:rPr>
          <w:sz w:val="22"/>
          <w:szCs w:val="22"/>
          <w:lang w:val="hr-HR"/>
        </w:rPr>
        <w:t xml:space="preserve"> </w:t>
      </w:r>
      <w:r w:rsidRPr="00E77B06">
        <w:rPr>
          <w:sz w:val="22"/>
          <w:szCs w:val="22"/>
        </w:rPr>
        <w:t>услуге</w:t>
      </w:r>
      <w:r w:rsidRPr="00E77B06">
        <w:rPr>
          <w:sz w:val="22"/>
          <w:szCs w:val="22"/>
          <w:lang w:val="hr-HR"/>
        </w:rPr>
        <w:t xml:space="preserve">, </w:t>
      </w:r>
      <w:r w:rsidRPr="00E77B06">
        <w:rPr>
          <w:sz w:val="22"/>
          <w:szCs w:val="22"/>
        </w:rPr>
        <w:t>у</w:t>
      </w:r>
      <w:r w:rsidRPr="00E77B06">
        <w:rPr>
          <w:sz w:val="22"/>
          <w:szCs w:val="22"/>
          <w:lang w:val="hr-HR"/>
        </w:rPr>
        <w:t xml:space="preserve"> </w:t>
      </w:r>
      <w:r w:rsidRPr="00E77B06">
        <w:rPr>
          <w:sz w:val="22"/>
          <w:szCs w:val="22"/>
        </w:rPr>
        <w:t>складу</w:t>
      </w:r>
      <w:r w:rsidRPr="00E77B06">
        <w:rPr>
          <w:sz w:val="22"/>
          <w:szCs w:val="22"/>
          <w:lang w:val="hr-HR"/>
        </w:rPr>
        <w:t xml:space="preserve"> </w:t>
      </w:r>
      <w:r w:rsidRPr="00E77B06">
        <w:rPr>
          <w:sz w:val="22"/>
          <w:szCs w:val="22"/>
        </w:rPr>
        <w:t>са</w:t>
      </w:r>
      <w:r w:rsidRPr="00E77B06">
        <w:rPr>
          <w:sz w:val="22"/>
          <w:szCs w:val="22"/>
          <w:lang w:val="hr-HR"/>
        </w:rPr>
        <w:t xml:space="preserve"> </w:t>
      </w:r>
      <w:r w:rsidRPr="00E77B06">
        <w:rPr>
          <w:sz w:val="22"/>
          <w:szCs w:val="22"/>
        </w:rPr>
        <w:t>Уговором</w:t>
      </w:r>
      <w:r w:rsidRPr="00E77B06">
        <w:rPr>
          <w:sz w:val="22"/>
          <w:szCs w:val="22"/>
          <w:lang w:val="hr-HR"/>
        </w:rPr>
        <w:t xml:space="preserve"> </w:t>
      </w:r>
      <w:r w:rsidRPr="00E77B06">
        <w:rPr>
          <w:sz w:val="22"/>
          <w:szCs w:val="22"/>
        </w:rPr>
        <w:t>о</w:t>
      </w:r>
      <w:r w:rsidRPr="00E77B06">
        <w:rPr>
          <w:sz w:val="22"/>
          <w:szCs w:val="22"/>
          <w:lang w:val="hr-HR"/>
        </w:rPr>
        <w:t xml:space="preserve"> </w:t>
      </w:r>
      <w:r w:rsidRPr="00E77B06">
        <w:rPr>
          <w:sz w:val="22"/>
          <w:szCs w:val="22"/>
        </w:rPr>
        <w:t>статусној</w:t>
      </w:r>
      <w:r w:rsidRPr="00E77B06">
        <w:rPr>
          <w:sz w:val="22"/>
          <w:szCs w:val="22"/>
          <w:lang w:val="hr-HR"/>
        </w:rPr>
        <w:t xml:space="preserve"> </w:t>
      </w:r>
      <w:r w:rsidRPr="00E77B06">
        <w:rPr>
          <w:sz w:val="22"/>
          <w:szCs w:val="22"/>
        </w:rPr>
        <w:t>промени</w:t>
      </w:r>
      <w:r w:rsidRPr="00E77B06">
        <w:rPr>
          <w:sz w:val="22"/>
          <w:szCs w:val="22"/>
          <w:lang w:val="hr-HR"/>
        </w:rPr>
        <w:t>.</w:t>
      </w:r>
    </w:p>
    <w:p w14:paraId="593587AA" w14:textId="77777777" w:rsidR="00E30A5B" w:rsidRPr="00E77B06" w:rsidRDefault="00E30A5B" w:rsidP="00E30A5B">
      <w:pPr>
        <w:jc w:val="center"/>
        <w:rPr>
          <w:b/>
          <w:sz w:val="22"/>
          <w:szCs w:val="22"/>
          <w:lang w:val="sr-Cyrl-CS"/>
        </w:rPr>
      </w:pPr>
      <w:r w:rsidRPr="00E77B06">
        <w:rPr>
          <w:b/>
          <w:sz w:val="22"/>
          <w:szCs w:val="22"/>
          <w:lang w:val="sr-Cyrl-CS"/>
        </w:rPr>
        <w:lastRenderedPageBreak/>
        <w:t>Члан 28.</w:t>
      </w:r>
    </w:p>
    <w:p w14:paraId="75A27AB1" w14:textId="77777777" w:rsidR="00E30A5B" w:rsidRPr="00E77B06" w:rsidRDefault="00E30A5B" w:rsidP="00E30A5B">
      <w:pPr>
        <w:rPr>
          <w:rFonts w:eastAsia="Calibri" w:cs="Arial"/>
          <w:noProof/>
          <w:sz w:val="22"/>
          <w:szCs w:val="22"/>
          <w:lang w:val="ru-RU"/>
        </w:rPr>
      </w:pPr>
      <w:r w:rsidRPr="00E77B06">
        <w:rPr>
          <w:rFonts w:eastAsia="Calibri" w:cs="Arial"/>
          <w:noProof/>
          <w:sz w:val="22"/>
          <w:szCs w:val="22"/>
          <w:lang w:val="sr-Cyrl-RS"/>
        </w:rPr>
        <w:t>Пружалац услугe</w:t>
      </w:r>
      <w:r w:rsidRPr="00E77B06">
        <w:rPr>
          <w:rFonts w:eastAsia="Calibri" w:cs="Arial"/>
          <w:noProof/>
          <w:sz w:val="22"/>
          <w:szCs w:val="22"/>
          <w:lang w:val="ru-RU"/>
        </w:rPr>
        <w:t xml:space="preserve"> је дужан да без одлагања, а најкасније у року од 5 (словима: пет) дана од дана настанка промене у било којем од података </w:t>
      </w:r>
      <w:r w:rsidRPr="00E77B06">
        <w:rPr>
          <w:rFonts w:eastAsia="TimesNewRomanPSMT" w:cs="Arial"/>
          <w:bCs/>
          <w:sz w:val="22"/>
          <w:szCs w:val="22"/>
          <w:lang w:val="ru-RU"/>
        </w:rPr>
        <w:t>у вези са испуњеношћу услова из поступка јавне набавке</w:t>
      </w:r>
      <w:r w:rsidRPr="00E77B06">
        <w:rPr>
          <w:rFonts w:eastAsia="Calibri" w:cs="Arial"/>
          <w:noProof/>
          <w:sz w:val="22"/>
          <w:szCs w:val="22"/>
          <w:lang w:val="ru-RU"/>
        </w:rPr>
        <w:t xml:space="preserve">, о насталој промени писмено обавести </w:t>
      </w:r>
      <w:r w:rsidRPr="00E77B06">
        <w:rPr>
          <w:rFonts w:eastAsia="Calibri" w:cs="Arial"/>
          <w:noProof/>
          <w:sz w:val="22"/>
          <w:szCs w:val="22"/>
          <w:lang w:val="sr-Cyrl-RS"/>
        </w:rPr>
        <w:t>Корисника услуге</w:t>
      </w:r>
      <w:r w:rsidRPr="00E77B06">
        <w:rPr>
          <w:rFonts w:eastAsia="Calibri" w:cs="Arial"/>
          <w:noProof/>
          <w:sz w:val="22"/>
          <w:szCs w:val="22"/>
          <w:lang w:val="ru-RU"/>
        </w:rPr>
        <w:t xml:space="preserve"> и да је документује на прописан начин.</w:t>
      </w:r>
    </w:p>
    <w:p w14:paraId="7549D4C1" w14:textId="77777777" w:rsidR="00E30A5B" w:rsidRPr="00E77B06" w:rsidRDefault="00E30A5B" w:rsidP="00E30A5B">
      <w:pPr>
        <w:rPr>
          <w:rFonts w:eastAsia="Calibri" w:cs="Arial"/>
          <w:noProof/>
          <w:sz w:val="22"/>
          <w:szCs w:val="22"/>
          <w:lang w:val="ru-RU"/>
        </w:rPr>
      </w:pPr>
    </w:p>
    <w:p w14:paraId="2C73E514" w14:textId="77777777" w:rsidR="00E30A5B" w:rsidRPr="00E77B06" w:rsidRDefault="00E30A5B" w:rsidP="00E30A5B">
      <w:pPr>
        <w:rPr>
          <w:rFonts w:eastAsia="Calibri" w:cs="Arial"/>
          <w:noProof/>
          <w:sz w:val="22"/>
          <w:szCs w:val="22"/>
          <w:lang w:val="sr-Cyrl-RS"/>
        </w:rPr>
      </w:pPr>
      <w:r w:rsidRPr="00E77B06">
        <w:rPr>
          <w:rFonts w:eastAsia="Calibri" w:cs="Arial"/>
          <w:noProof/>
          <w:sz w:val="22"/>
          <w:szCs w:val="22"/>
          <w:lang w:val="ru-RU"/>
        </w:rPr>
        <w:t>Стране у Оквирном споразуму су обавезне да једна другу без одлагања обавесте о свим променама које могу утицати на реализацију овог Оквирног споразума.</w:t>
      </w:r>
    </w:p>
    <w:p w14:paraId="7527F892" w14:textId="77777777" w:rsidR="00E30A5B" w:rsidRPr="00E77B06" w:rsidRDefault="00E30A5B" w:rsidP="00E30A5B">
      <w:pPr>
        <w:jc w:val="center"/>
        <w:rPr>
          <w:b/>
          <w:sz w:val="22"/>
          <w:szCs w:val="22"/>
          <w:lang w:val="sr-Cyrl-CS"/>
        </w:rPr>
      </w:pPr>
    </w:p>
    <w:p w14:paraId="1977DDBF" w14:textId="77777777" w:rsidR="00E30A5B" w:rsidRPr="00E77B06" w:rsidRDefault="00E30A5B" w:rsidP="00E30A5B">
      <w:pPr>
        <w:jc w:val="center"/>
        <w:rPr>
          <w:b/>
          <w:sz w:val="22"/>
          <w:szCs w:val="22"/>
          <w:lang w:val="sr-Cyrl-CS"/>
        </w:rPr>
      </w:pPr>
      <w:r w:rsidRPr="00E77B06">
        <w:rPr>
          <w:b/>
          <w:sz w:val="22"/>
          <w:szCs w:val="22"/>
          <w:lang w:val="sr-Cyrl-CS"/>
        </w:rPr>
        <w:t>Члан 29.</w:t>
      </w:r>
    </w:p>
    <w:p w14:paraId="2682A0A9" w14:textId="77777777" w:rsidR="00E30A5B" w:rsidRPr="00E77B06" w:rsidRDefault="00E30A5B" w:rsidP="00E30A5B">
      <w:pPr>
        <w:rPr>
          <w:rFonts w:cs="Arial"/>
          <w:sz w:val="22"/>
          <w:szCs w:val="22"/>
          <w:lang w:val="sr-Cyrl-CS"/>
        </w:rPr>
      </w:pPr>
      <w:r w:rsidRPr="00E77B06">
        <w:rPr>
          <w:rFonts w:cs="Arial"/>
          <w:sz w:val="22"/>
          <w:szCs w:val="22"/>
          <w:lang w:val="sr-Cyrl-CS"/>
        </w:rPr>
        <w:t xml:space="preserve">У случају неоснованог одустанка или неиспуњења </w:t>
      </w:r>
      <w:r w:rsidRPr="00E77B06">
        <w:rPr>
          <w:rFonts w:cs="Arial"/>
          <w:sz w:val="22"/>
          <w:szCs w:val="22"/>
          <w:lang w:val="sr-Cyrl-RS"/>
        </w:rPr>
        <w:t>Оквирног споразума</w:t>
      </w:r>
      <w:r w:rsidRPr="00E77B06">
        <w:rPr>
          <w:rFonts w:cs="Arial"/>
          <w:sz w:val="22"/>
          <w:szCs w:val="22"/>
          <w:lang w:val="sr-Cyrl-CS"/>
        </w:rPr>
        <w:t xml:space="preserve"> од стране једне стране, друга страна</w:t>
      </w:r>
      <w:r w:rsidRPr="00E77B06">
        <w:rPr>
          <w:rFonts w:cs="Arial"/>
          <w:sz w:val="22"/>
          <w:szCs w:val="22"/>
          <w:lang w:val="sr-Cyrl-RS"/>
        </w:rPr>
        <w:t xml:space="preserve"> у Оквирном споразуму</w:t>
      </w:r>
      <w:r w:rsidRPr="00E77B06">
        <w:rPr>
          <w:rFonts w:cs="Arial"/>
          <w:sz w:val="22"/>
          <w:szCs w:val="22"/>
          <w:lang w:val="sr-Cyrl-CS"/>
        </w:rPr>
        <w:t xml:space="preserve"> има право на раскид </w:t>
      </w:r>
      <w:r w:rsidRPr="00E77B06">
        <w:rPr>
          <w:rFonts w:cs="Arial"/>
          <w:sz w:val="22"/>
          <w:szCs w:val="22"/>
          <w:lang w:val="sr-Cyrl-RS"/>
        </w:rPr>
        <w:t>истог</w:t>
      </w:r>
      <w:r w:rsidRPr="00E77B06">
        <w:rPr>
          <w:rFonts w:cs="Arial"/>
          <w:sz w:val="22"/>
          <w:szCs w:val="22"/>
          <w:lang w:val="sr-Cyrl-CS"/>
        </w:rPr>
        <w:t xml:space="preserve"> и накнаду штете. </w:t>
      </w:r>
    </w:p>
    <w:p w14:paraId="7C5A36AD" w14:textId="77777777" w:rsidR="00E30A5B" w:rsidRPr="00E77B06" w:rsidRDefault="00E30A5B" w:rsidP="00E30A5B">
      <w:pPr>
        <w:rPr>
          <w:rFonts w:cs="Arial"/>
          <w:sz w:val="22"/>
          <w:szCs w:val="22"/>
          <w:lang w:val="sr-Cyrl-CS"/>
        </w:rPr>
      </w:pPr>
    </w:p>
    <w:p w14:paraId="2BF08F66" w14:textId="77777777" w:rsidR="00E30A5B" w:rsidRPr="00E77B06" w:rsidRDefault="00E30A5B" w:rsidP="00E30A5B">
      <w:pPr>
        <w:rPr>
          <w:rFonts w:cs="Arial"/>
          <w:sz w:val="22"/>
          <w:szCs w:val="22"/>
          <w:lang w:val="sr-Cyrl-CS"/>
        </w:rPr>
      </w:pPr>
      <w:r w:rsidRPr="00E77B06">
        <w:rPr>
          <w:rFonts w:cs="Arial"/>
          <w:sz w:val="22"/>
          <w:szCs w:val="22"/>
          <w:lang w:val="sr-Cyrl-CS"/>
        </w:rPr>
        <w:t xml:space="preserve">За све што није регулисано овим </w:t>
      </w:r>
      <w:r w:rsidRPr="00E77B06">
        <w:rPr>
          <w:rFonts w:cs="Arial"/>
          <w:sz w:val="22"/>
          <w:szCs w:val="22"/>
          <w:lang w:val="sr-Cyrl-RS"/>
        </w:rPr>
        <w:t>Оквирним споразумом</w:t>
      </w:r>
      <w:r w:rsidRPr="00E77B06">
        <w:rPr>
          <w:rFonts w:cs="Arial"/>
          <w:sz w:val="22"/>
          <w:szCs w:val="22"/>
          <w:lang w:val="sr-Cyrl-CS"/>
        </w:rPr>
        <w:t xml:space="preserve">, примењиваће се одредбе </w:t>
      </w:r>
      <w:r w:rsidRPr="00E77B06">
        <w:rPr>
          <w:rFonts w:cs="Arial"/>
          <w:sz w:val="22"/>
          <w:szCs w:val="22"/>
          <w:lang w:val="sr-Cyrl-RS"/>
        </w:rPr>
        <w:t>Закона о облигационим односима</w:t>
      </w:r>
      <w:r w:rsidRPr="00E77B06">
        <w:rPr>
          <w:rFonts w:cs="Arial"/>
          <w:sz w:val="22"/>
          <w:szCs w:val="22"/>
          <w:lang w:val="sr-Cyrl-CS"/>
        </w:rPr>
        <w:t xml:space="preserve"> и других закона, подзаконских аката, стандарда и техничких норматива Републике Србије – примењивих с обзиром на предмет овог </w:t>
      </w:r>
      <w:r w:rsidRPr="00E77B06">
        <w:rPr>
          <w:rFonts w:cs="Arial"/>
          <w:sz w:val="22"/>
          <w:szCs w:val="22"/>
          <w:lang w:val="sr-Cyrl-RS"/>
        </w:rPr>
        <w:t>Оквирног споразума</w:t>
      </w:r>
      <w:r w:rsidRPr="00E77B06">
        <w:rPr>
          <w:rFonts w:cs="Arial"/>
          <w:sz w:val="22"/>
          <w:szCs w:val="22"/>
          <w:lang w:val="sr-Cyrl-CS"/>
        </w:rPr>
        <w:t>.</w:t>
      </w:r>
    </w:p>
    <w:p w14:paraId="7C414407" w14:textId="77777777" w:rsidR="00DC0EA9" w:rsidRDefault="00DC0EA9" w:rsidP="00E30A5B">
      <w:pPr>
        <w:jc w:val="center"/>
        <w:rPr>
          <w:rFonts w:cs="Arial"/>
          <w:b/>
          <w:sz w:val="22"/>
          <w:szCs w:val="22"/>
          <w:lang w:val="sr-Cyrl-CS"/>
        </w:rPr>
      </w:pPr>
    </w:p>
    <w:p w14:paraId="46B9FBF8" w14:textId="77777777" w:rsidR="00E30A5B" w:rsidRPr="00E77B06" w:rsidRDefault="00E30A5B" w:rsidP="00E30A5B">
      <w:pPr>
        <w:jc w:val="center"/>
        <w:rPr>
          <w:rFonts w:cs="Arial"/>
          <w:b/>
          <w:sz w:val="22"/>
          <w:szCs w:val="22"/>
          <w:lang w:val="sr-Cyrl-CS"/>
        </w:rPr>
      </w:pPr>
      <w:r w:rsidRPr="00E77B06">
        <w:rPr>
          <w:rFonts w:cs="Arial"/>
          <w:b/>
          <w:sz w:val="22"/>
          <w:szCs w:val="22"/>
          <w:lang w:val="sr-Cyrl-CS"/>
        </w:rPr>
        <w:t>Члан 30.</w:t>
      </w:r>
    </w:p>
    <w:p w14:paraId="6804309C" w14:textId="77777777" w:rsidR="00E30A5B" w:rsidRPr="00E77B06" w:rsidRDefault="00E30A5B" w:rsidP="00E30A5B">
      <w:pPr>
        <w:rPr>
          <w:rFonts w:cs="Arial"/>
          <w:sz w:val="22"/>
          <w:szCs w:val="22"/>
          <w:lang w:val="sr-Cyrl-CS"/>
        </w:rPr>
      </w:pPr>
      <w:r w:rsidRPr="00E77B06">
        <w:rPr>
          <w:rFonts w:cs="Arial"/>
          <w:sz w:val="22"/>
          <w:szCs w:val="22"/>
          <w:lang w:val="sr-Cyrl-CS"/>
        </w:rPr>
        <w:t>Неважење било које одредбе овог Оквирног споразума неће имати утицаја на важење осталих одредби овог Оквирног споразума, уколико битно не утиче на реализацију овог Оквирног споразума.</w:t>
      </w:r>
    </w:p>
    <w:p w14:paraId="03C9B082" w14:textId="77777777" w:rsidR="00E30A5B" w:rsidRPr="00E77B06" w:rsidRDefault="00E30A5B" w:rsidP="00E30A5B">
      <w:pPr>
        <w:rPr>
          <w:rFonts w:cs="Arial"/>
          <w:sz w:val="22"/>
          <w:szCs w:val="22"/>
          <w:lang w:val="sr-Cyrl-CS"/>
        </w:rPr>
      </w:pPr>
    </w:p>
    <w:p w14:paraId="6B852AEA" w14:textId="77777777" w:rsidR="00E30A5B" w:rsidRPr="00E77B06" w:rsidRDefault="00E30A5B" w:rsidP="00E30A5B">
      <w:pPr>
        <w:jc w:val="center"/>
        <w:rPr>
          <w:b/>
          <w:sz w:val="22"/>
          <w:szCs w:val="22"/>
          <w:lang w:val="sr-Cyrl-RS"/>
        </w:rPr>
      </w:pPr>
      <w:r w:rsidRPr="00E77B06">
        <w:rPr>
          <w:b/>
          <w:sz w:val="22"/>
          <w:szCs w:val="22"/>
          <w:lang w:val="sr-Cyrl-CS"/>
        </w:rPr>
        <w:t>Члан 31</w:t>
      </w:r>
      <w:r w:rsidRPr="00E77B06">
        <w:rPr>
          <w:b/>
          <w:sz w:val="22"/>
          <w:szCs w:val="22"/>
          <w:lang w:val="sr-Cyrl-RS"/>
        </w:rPr>
        <w:t>.</w:t>
      </w:r>
    </w:p>
    <w:p w14:paraId="6ECC3BFB" w14:textId="77777777" w:rsidR="00E30A5B" w:rsidRPr="00E77B06" w:rsidRDefault="00E30A5B" w:rsidP="00E30A5B">
      <w:pPr>
        <w:rPr>
          <w:rFonts w:cs="Arial"/>
          <w:sz w:val="22"/>
          <w:szCs w:val="22"/>
          <w:lang w:val="sr-Cyrl-RS"/>
        </w:rPr>
      </w:pPr>
      <w:r w:rsidRPr="00E77B06">
        <w:rPr>
          <w:rFonts w:cs="Arial"/>
          <w:sz w:val="22"/>
          <w:szCs w:val="22"/>
          <w:lang w:val="sr-Cyrl-CS"/>
        </w:rPr>
        <w:t xml:space="preserve">Евентуалне спорове по овом </w:t>
      </w:r>
      <w:r w:rsidRPr="00E77B06">
        <w:rPr>
          <w:rFonts w:cs="Arial"/>
          <w:sz w:val="22"/>
          <w:szCs w:val="22"/>
          <w:lang w:val="sr-Cyrl-RS"/>
        </w:rPr>
        <w:t>Оквирном споразуму</w:t>
      </w:r>
      <w:r w:rsidRPr="00E77B06">
        <w:rPr>
          <w:rFonts w:cs="Arial"/>
          <w:sz w:val="22"/>
          <w:szCs w:val="22"/>
          <w:lang w:val="sr-Cyrl-CS"/>
        </w:rPr>
        <w:t xml:space="preserve"> стране</w:t>
      </w:r>
      <w:r w:rsidRPr="00E77B06">
        <w:rPr>
          <w:rFonts w:cs="Arial"/>
          <w:sz w:val="22"/>
          <w:szCs w:val="22"/>
          <w:lang w:val="sr-Cyrl-RS"/>
        </w:rPr>
        <w:t xml:space="preserve"> у Оквирном споразуму</w:t>
      </w:r>
      <w:r w:rsidRPr="00E77B06">
        <w:rPr>
          <w:rFonts w:cs="Arial"/>
          <w:sz w:val="22"/>
          <w:szCs w:val="22"/>
          <w:lang w:val="sr-Cyrl-CS"/>
        </w:rPr>
        <w:t xml:space="preserve"> ће настојати да реше на споразуман начин, а уколико у томе не успеју, уговара се надлежност суда у </w:t>
      </w:r>
      <w:r w:rsidRPr="00E77B06">
        <w:rPr>
          <w:rFonts w:cs="Arial"/>
          <w:sz w:val="22"/>
          <w:szCs w:val="22"/>
          <w:lang w:val="sr-Cyrl-RS"/>
        </w:rPr>
        <w:t>Београду.</w:t>
      </w:r>
      <w:r w:rsidRPr="00E77B06">
        <w:rPr>
          <w:sz w:val="22"/>
          <w:szCs w:val="22"/>
          <w:lang w:val="sr-Cyrl-CS"/>
        </w:rPr>
        <w:t xml:space="preserve"> </w:t>
      </w:r>
      <w:r w:rsidRPr="00E77B06">
        <w:rPr>
          <w:rFonts w:cs="Arial"/>
          <w:sz w:val="22"/>
          <w:szCs w:val="22"/>
          <w:lang w:val="sr-Cyrl-RS"/>
        </w:rPr>
        <w:t>(Стална арбитража при Привредној комори Србије са местом арбитраже у Београду, уз примену њеног Правилника [напомена: коначан текст у Оквирном споразуму зависи од тога да ли је изабран домаћи или страни пружалац услуге])</w:t>
      </w:r>
    </w:p>
    <w:p w14:paraId="2C25F875" w14:textId="77777777" w:rsidR="00E30A5B" w:rsidRPr="00E77B06" w:rsidRDefault="00E30A5B" w:rsidP="00E30A5B">
      <w:pPr>
        <w:rPr>
          <w:rFonts w:cs="Arial"/>
          <w:sz w:val="22"/>
          <w:szCs w:val="22"/>
          <w:lang w:val="sr-Cyrl-RS"/>
        </w:rPr>
      </w:pPr>
    </w:p>
    <w:p w14:paraId="47B9661D" w14:textId="77777777" w:rsidR="00E30A5B" w:rsidRPr="00E77B06" w:rsidRDefault="00E30A5B" w:rsidP="00E30A5B">
      <w:pPr>
        <w:rPr>
          <w:rFonts w:cs="Arial"/>
          <w:sz w:val="22"/>
          <w:szCs w:val="22"/>
          <w:lang w:val="sr-Cyrl-RS"/>
        </w:rPr>
      </w:pPr>
      <w:r w:rsidRPr="00E77B06">
        <w:rPr>
          <w:rFonts w:cs="Arial"/>
          <w:sz w:val="22"/>
          <w:szCs w:val="22"/>
          <w:lang w:val="sr-Cyrl-RS"/>
        </w:rPr>
        <w:t>У случају спора, примењује се материјално и процесно право Републике Србије, а поступак се води на српском језику.</w:t>
      </w:r>
    </w:p>
    <w:p w14:paraId="2E8F368F" w14:textId="77777777" w:rsidR="00E30A5B" w:rsidRPr="00E77B06" w:rsidRDefault="00E30A5B" w:rsidP="00E30A5B">
      <w:pPr>
        <w:jc w:val="center"/>
        <w:rPr>
          <w:b/>
          <w:sz w:val="22"/>
          <w:szCs w:val="22"/>
          <w:lang w:val="sr-Cyrl-CS"/>
        </w:rPr>
      </w:pPr>
    </w:p>
    <w:p w14:paraId="472CE57D" w14:textId="77777777" w:rsidR="00E30A5B" w:rsidRPr="00E77B06" w:rsidRDefault="00E30A5B" w:rsidP="00E30A5B">
      <w:pPr>
        <w:jc w:val="center"/>
        <w:rPr>
          <w:b/>
          <w:sz w:val="22"/>
          <w:szCs w:val="22"/>
          <w:lang w:val="sr-Cyrl-CS"/>
        </w:rPr>
      </w:pPr>
      <w:r w:rsidRPr="00E77B06">
        <w:rPr>
          <w:b/>
          <w:sz w:val="22"/>
          <w:szCs w:val="22"/>
          <w:lang w:val="sr-Cyrl-CS"/>
        </w:rPr>
        <w:t xml:space="preserve">Члан </w:t>
      </w:r>
      <w:r w:rsidRPr="00E77B06">
        <w:rPr>
          <w:b/>
          <w:sz w:val="22"/>
          <w:szCs w:val="22"/>
          <w:lang w:val="sr-Cyrl-RS"/>
        </w:rPr>
        <w:t>32</w:t>
      </w:r>
      <w:r w:rsidRPr="00E77B06">
        <w:rPr>
          <w:b/>
          <w:sz w:val="22"/>
          <w:szCs w:val="22"/>
          <w:lang w:val="sr-Cyrl-CS"/>
        </w:rPr>
        <w:t>.</w:t>
      </w:r>
    </w:p>
    <w:p w14:paraId="206CC893" w14:textId="77777777" w:rsidR="00E30A5B" w:rsidRPr="00E77B06" w:rsidRDefault="00E30A5B" w:rsidP="00E30A5B">
      <w:pPr>
        <w:rPr>
          <w:rFonts w:cs="Arial"/>
          <w:sz w:val="22"/>
          <w:szCs w:val="22"/>
          <w:lang w:val="sr-Cyrl-RS"/>
        </w:rPr>
      </w:pPr>
      <w:r w:rsidRPr="00E77B06">
        <w:rPr>
          <w:rFonts w:cs="Arial"/>
          <w:sz w:val="22"/>
          <w:szCs w:val="22"/>
          <w:lang w:val="sr-Cyrl-RS"/>
        </w:rPr>
        <w:t>Оквирни споразум</w:t>
      </w:r>
      <w:r w:rsidRPr="00E77B06">
        <w:rPr>
          <w:rFonts w:cs="Arial"/>
          <w:sz w:val="22"/>
          <w:szCs w:val="22"/>
          <w:lang w:val="sr-Cyrl-CS"/>
        </w:rPr>
        <w:t xml:space="preserve"> је сачињен у </w:t>
      </w:r>
      <w:r w:rsidRPr="00E77B06">
        <w:rPr>
          <w:rFonts w:cs="Arial"/>
          <w:sz w:val="22"/>
          <w:szCs w:val="22"/>
          <w:lang w:val="sr-Cyrl-RS"/>
        </w:rPr>
        <w:t>6</w:t>
      </w:r>
      <w:r w:rsidRPr="00E77B06">
        <w:rPr>
          <w:rFonts w:cs="Arial"/>
          <w:sz w:val="22"/>
          <w:szCs w:val="22"/>
          <w:lang w:val="sr-Cyrl-CS"/>
        </w:rPr>
        <w:t xml:space="preserve"> (</w:t>
      </w:r>
      <w:r w:rsidRPr="00E77B06">
        <w:rPr>
          <w:rFonts w:cs="Arial"/>
          <w:sz w:val="22"/>
          <w:szCs w:val="22"/>
          <w:lang w:val="sr-Cyrl-RS"/>
        </w:rPr>
        <w:t>словима: шест</w:t>
      </w:r>
      <w:r w:rsidRPr="00E77B06">
        <w:rPr>
          <w:rFonts w:cs="Arial"/>
          <w:sz w:val="22"/>
          <w:szCs w:val="22"/>
          <w:lang w:val="sr-Cyrl-CS"/>
        </w:rPr>
        <w:t>) истоветн</w:t>
      </w:r>
      <w:r w:rsidRPr="00E77B06">
        <w:rPr>
          <w:rFonts w:cs="Arial"/>
          <w:sz w:val="22"/>
          <w:szCs w:val="22"/>
          <w:lang w:val="sr-Cyrl-RS"/>
        </w:rPr>
        <w:t>их</w:t>
      </w:r>
      <w:r w:rsidRPr="00E77B06">
        <w:rPr>
          <w:rFonts w:cs="Arial"/>
          <w:sz w:val="22"/>
          <w:szCs w:val="22"/>
          <w:lang w:val="sr-Cyrl-CS"/>
        </w:rPr>
        <w:t xml:space="preserve"> пример</w:t>
      </w:r>
      <w:r w:rsidRPr="00E77B06">
        <w:rPr>
          <w:rFonts w:cs="Arial"/>
          <w:sz w:val="22"/>
          <w:szCs w:val="22"/>
          <w:lang w:val="sr-Cyrl-RS"/>
        </w:rPr>
        <w:t>а</w:t>
      </w:r>
      <w:r w:rsidRPr="00E77B06">
        <w:rPr>
          <w:rFonts w:cs="Arial"/>
          <w:sz w:val="22"/>
          <w:szCs w:val="22"/>
          <w:lang w:val="sr-Cyrl-CS"/>
        </w:rPr>
        <w:t xml:space="preserve">ка од којих  </w:t>
      </w:r>
      <w:r w:rsidRPr="00E77B06">
        <w:rPr>
          <w:rFonts w:cs="Arial"/>
          <w:sz w:val="22"/>
          <w:szCs w:val="22"/>
          <w:lang w:val="sr-Cyrl-RS"/>
        </w:rPr>
        <w:t>по 3 (словима: три) за сваку  страну</w:t>
      </w:r>
      <w:r w:rsidRPr="00E77B06">
        <w:rPr>
          <w:rFonts w:ascii="Times New Roman" w:hAnsi="Times New Roman"/>
          <w:sz w:val="22"/>
          <w:szCs w:val="22"/>
          <w:lang w:val="sr-Cyrl-CS" w:eastAsia="ar-SA"/>
        </w:rPr>
        <w:t xml:space="preserve"> </w:t>
      </w:r>
      <w:r w:rsidRPr="00E77B06">
        <w:rPr>
          <w:rFonts w:cs="Arial"/>
          <w:sz w:val="22"/>
          <w:szCs w:val="22"/>
          <w:lang w:val="sr-Cyrl-RS"/>
        </w:rPr>
        <w:t>у Оквирном споразуму.</w:t>
      </w:r>
    </w:p>
    <w:p w14:paraId="085772EB" w14:textId="77777777" w:rsidR="00E30A5B" w:rsidRPr="00E77B06" w:rsidRDefault="00E30A5B" w:rsidP="00E30A5B">
      <w:pPr>
        <w:rPr>
          <w:b/>
          <w:sz w:val="22"/>
          <w:szCs w:val="22"/>
          <w:lang w:val="sr-Cyrl-CS"/>
        </w:rPr>
      </w:pPr>
    </w:p>
    <w:p w14:paraId="1DE047BD" w14:textId="77777777" w:rsidR="00E30A5B" w:rsidRPr="00E77B06" w:rsidRDefault="00E30A5B" w:rsidP="00E30A5B">
      <w:pPr>
        <w:jc w:val="center"/>
        <w:rPr>
          <w:b/>
          <w:sz w:val="22"/>
          <w:szCs w:val="22"/>
          <w:lang w:val="sr-Cyrl-CS"/>
        </w:rPr>
      </w:pPr>
      <w:r w:rsidRPr="00E77B06">
        <w:rPr>
          <w:b/>
          <w:sz w:val="22"/>
          <w:szCs w:val="22"/>
          <w:lang w:val="sr-Cyrl-CS"/>
        </w:rPr>
        <w:t>Члан 3</w:t>
      </w:r>
      <w:r w:rsidRPr="00E77B06">
        <w:rPr>
          <w:b/>
          <w:sz w:val="22"/>
          <w:szCs w:val="22"/>
          <w:lang w:val="sr-Cyrl-RS"/>
        </w:rPr>
        <w:t>3</w:t>
      </w:r>
      <w:r w:rsidRPr="00E77B06">
        <w:rPr>
          <w:b/>
          <w:sz w:val="22"/>
          <w:szCs w:val="22"/>
          <w:lang w:val="sr-Cyrl-CS"/>
        </w:rPr>
        <w:t>.</w:t>
      </w:r>
    </w:p>
    <w:p w14:paraId="402CD123" w14:textId="77777777" w:rsidR="00E30A5B" w:rsidRPr="00E77B06" w:rsidRDefault="00E30A5B" w:rsidP="00E30A5B">
      <w:pPr>
        <w:rPr>
          <w:sz w:val="22"/>
          <w:szCs w:val="22"/>
          <w:lang w:val="sr-Cyrl-CS"/>
        </w:rPr>
      </w:pPr>
      <w:r w:rsidRPr="00E77B06">
        <w:rPr>
          <w:sz w:val="22"/>
          <w:szCs w:val="22"/>
          <w:lang w:val="sr-Cyrl-CS"/>
        </w:rPr>
        <w:t>Саставни део овог Оквирног споразума чине:</w:t>
      </w:r>
    </w:p>
    <w:p w14:paraId="125FFD64" w14:textId="77777777" w:rsidR="00E30A5B" w:rsidRPr="00E77B06" w:rsidRDefault="00E30A5B" w:rsidP="00E30A5B">
      <w:pPr>
        <w:rPr>
          <w:sz w:val="22"/>
          <w:szCs w:val="22"/>
          <w:lang w:val="sr-Cyrl-CS"/>
        </w:rPr>
      </w:pPr>
      <w:r w:rsidRPr="00E77B06">
        <w:rPr>
          <w:sz w:val="22"/>
          <w:szCs w:val="22"/>
          <w:lang w:val="sr-Cyrl-CS"/>
        </w:rPr>
        <w:t xml:space="preserve">Прилог </w:t>
      </w:r>
      <w:r w:rsidRPr="00E77B06">
        <w:rPr>
          <w:sz w:val="22"/>
          <w:szCs w:val="22"/>
          <w:lang w:val="sr-Cyrl-RS"/>
        </w:rPr>
        <w:t xml:space="preserve"> </w:t>
      </w:r>
      <w:r w:rsidRPr="00E77B06">
        <w:rPr>
          <w:sz w:val="22"/>
          <w:szCs w:val="22"/>
          <w:lang w:val="sr-Cyrl-CS"/>
        </w:rPr>
        <w:t xml:space="preserve">1 </w:t>
      </w:r>
      <w:r w:rsidRPr="00E77B06">
        <w:rPr>
          <w:sz w:val="22"/>
          <w:szCs w:val="22"/>
          <w:lang w:val="sr-Cyrl-RS"/>
        </w:rPr>
        <w:t xml:space="preserve">  </w:t>
      </w:r>
      <w:r w:rsidRPr="00E77B06">
        <w:rPr>
          <w:sz w:val="22"/>
          <w:szCs w:val="22"/>
          <w:lang w:val="sr-Cyrl-CS"/>
        </w:rPr>
        <w:t>Конкурсна документација (на Порталу ЈН под шифром _____)</w:t>
      </w:r>
    </w:p>
    <w:p w14:paraId="0788985C" w14:textId="77777777" w:rsidR="00E30A5B" w:rsidRPr="00E77B06" w:rsidRDefault="00E30A5B" w:rsidP="00E30A5B">
      <w:pPr>
        <w:rPr>
          <w:sz w:val="22"/>
          <w:szCs w:val="22"/>
          <w:lang w:val="sr-Cyrl-RS"/>
        </w:rPr>
      </w:pPr>
      <w:r w:rsidRPr="00E77B06">
        <w:rPr>
          <w:sz w:val="22"/>
          <w:szCs w:val="22"/>
          <w:lang w:val="sr-Cyrl-CS"/>
        </w:rPr>
        <w:t xml:space="preserve">Прилог </w:t>
      </w:r>
      <w:r w:rsidRPr="00E77B06">
        <w:rPr>
          <w:sz w:val="22"/>
          <w:szCs w:val="22"/>
          <w:lang w:val="sr-Cyrl-RS"/>
        </w:rPr>
        <w:t xml:space="preserve"> </w:t>
      </w:r>
      <w:r w:rsidRPr="00E77B06">
        <w:rPr>
          <w:sz w:val="22"/>
          <w:szCs w:val="22"/>
          <w:lang w:val="sr-Cyrl-CS"/>
        </w:rPr>
        <w:t xml:space="preserve">2 </w:t>
      </w:r>
      <w:r w:rsidRPr="00E77B06">
        <w:rPr>
          <w:sz w:val="22"/>
          <w:szCs w:val="22"/>
          <w:lang w:val="sr-Cyrl-RS"/>
        </w:rPr>
        <w:t xml:space="preserve">  </w:t>
      </w:r>
      <w:r w:rsidRPr="00E77B06">
        <w:rPr>
          <w:sz w:val="22"/>
          <w:szCs w:val="22"/>
          <w:lang w:val="sr-Cyrl-CS"/>
        </w:rPr>
        <w:t>Понуда</w:t>
      </w:r>
      <w:r w:rsidRPr="00E77B06">
        <w:rPr>
          <w:sz w:val="22"/>
          <w:szCs w:val="22"/>
          <w:lang w:val="sr-Cyrl-RS"/>
        </w:rPr>
        <w:t xml:space="preserve"> број____од______</w:t>
      </w:r>
    </w:p>
    <w:p w14:paraId="1E49A949" w14:textId="77777777" w:rsidR="00E30A5B" w:rsidRPr="00E77B06" w:rsidRDefault="00E30A5B" w:rsidP="00E30A5B">
      <w:pPr>
        <w:rPr>
          <w:sz w:val="22"/>
          <w:szCs w:val="22"/>
          <w:lang w:val="sr-Cyrl-CS"/>
        </w:rPr>
      </w:pPr>
      <w:r w:rsidRPr="00E77B06">
        <w:rPr>
          <w:sz w:val="22"/>
          <w:szCs w:val="22"/>
          <w:lang w:val="sr-Cyrl-CS"/>
        </w:rPr>
        <w:t xml:space="preserve">Прилог </w:t>
      </w:r>
      <w:r w:rsidRPr="00E77B06">
        <w:rPr>
          <w:sz w:val="22"/>
          <w:szCs w:val="22"/>
          <w:lang w:val="sr-Cyrl-RS"/>
        </w:rPr>
        <w:t xml:space="preserve"> </w:t>
      </w:r>
      <w:r w:rsidRPr="00E77B06">
        <w:rPr>
          <w:sz w:val="22"/>
          <w:szCs w:val="22"/>
          <w:lang w:val="sr-Cyrl-CS"/>
        </w:rPr>
        <w:t xml:space="preserve">3 </w:t>
      </w:r>
      <w:r w:rsidRPr="00E77B06">
        <w:rPr>
          <w:sz w:val="22"/>
          <w:szCs w:val="22"/>
          <w:lang w:val="sr-Cyrl-RS"/>
        </w:rPr>
        <w:t xml:space="preserve">  </w:t>
      </w:r>
      <w:r w:rsidRPr="00E77B06">
        <w:rPr>
          <w:sz w:val="22"/>
          <w:szCs w:val="22"/>
          <w:lang w:val="sr-Cyrl-CS"/>
        </w:rPr>
        <w:t>Образац структуре цене</w:t>
      </w:r>
    </w:p>
    <w:p w14:paraId="0AF02147" w14:textId="77777777" w:rsidR="00E30A5B" w:rsidRPr="00E77B06" w:rsidRDefault="00E30A5B" w:rsidP="00E30A5B">
      <w:pPr>
        <w:rPr>
          <w:sz w:val="22"/>
          <w:szCs w:val="22"/>
          <w:lang w:val="sr-Cyrl-CS"/>
        </w:rPr>
      </w:pPr>
      <w:r w:rsidRPr="00E77B06">
        <w:rPr>
          <w:sz w:val="22"/>
          <w:szCs w:val="22"/>
          <w:lang w:val="sr-Cyrl-CS"/>
        </w:rPr>
        <w:t xml:space="preserve">Прилог </w:t>
      </w:r>
      <w:r w:rsidRPr="00E77B06">
        <w:rPr>
          <w:sz w:val="22"/>
          <w:szCs w:val="22"/>
          <w:lang w:val="sr-Cyrl-RS"/>
        </w:rPr>
        <w:t xml:space="preserve"> </w:t>
      </w:r>
      <w:r w:rsidRPr="00E77B06">
        <w:rPr>
          <w:sz w:val="22"/>
          <w:szCs w:val="22"/>
          <w:lang w:val="sr-Cyrl-CS"/>
        </w:rPr>
        <w:t xml:space="preserve">4  </w:t>
      </w:r>
      <w:r w:rsidRPr="00E77B06">
        <w:rPr>
          <w:sz w:val="22"/>
          <w:szCs w:val="22"/>
          <w:lang w:val="sr-Cyrl-RS"/>
        </w:rPr>
        <w:t xml:space="preserve"> </w:t>
      </w:r>
      <w:r w:rsidRPr="00E77B06">
        <w:rPr>
          <w:sz w:val="22"/>
          <w:szCs w:val="22"/>
          <w:lang w:val="sr-Cyrl-CS"/>
        </w:rPr>
        <w:t>Прилог о безбедности и здрављу на раду</w:t>
      </w:r>
    </w:p>
    <w:p w14:paraId="39394668" w14:textId="77777777" w:rsidR="00E30A5B" w:rsidRPr="00E77B06" w:rsidRDefault="00E30A5B" w:rsidP="00E30A5B">
      <w:pPr>
        <w:rPr>
          <w:sz w:val="22"/>
          <w:szCs w:val="22"/>
          <w:lang w:val="sr-Cyrl-RS"/>
        </w:rPr>
      </w:pPr>
      <w:r w:rsidRPr="00E77B06">
        <w:rPr>
          <w:sz w:val="22"/>
          <w:szCs w:val="22"/>
          <w:lang w:val="sr-Cyrl-CS"/>
        </w:rPr>
        <w:t xml:space="preserve">Прилог </w:t>
      </w:r>
      <w:r w:rsidRPr="00E77B06">
        <w:rPr>
          <w:sz w:val="22"/>
          <w:szCs w:val="22"/>
          <w:lang w:val="sr-Cyrl-RS"/>
        </w:rPr>
        <w:t xml:space="preserve"> </w:t>
      </w:r>
      <w:r w:rsidRPr="00E77B06">
        <w:rPr>
          <w:sz w:val="22"/>
          <w:szCs w:val="22"/>
          <w:lang w:val="sr-Cyrl-CS"/>
        </w:rPr>
        <w:t>5</w:t>
      </w:r>
      <w:r w:rsidRPr="00E77B06">
        <w:rPr>
          <w:sz w:val="22"/>
          <w:szCs w:val="22"/>
          <w:lang w:val="sr-Cyrl-RS"/>
        </w:rPr>
        <w:t xml:space="preserve">   Техничка спецификација</w:t>
      </w:r>
    </w:p>
    <w:p w14:paraId="654EE4A9" w14:textId="77777777" w:rsidR="00E30A5B" w:rsidRPr="00E77B06" w:rsidRDefault="00E30A5B" w:rsidP="00E30A5B">
      <w:pPr>
        <w:rPr>
          <w:sz w:val="22"/>
          <w:szCs w:val="22"/>
          <w:lang w:val="sr-Cyrl-RS"/>
        </w:rPr>
      </w:pPr>
      <w:r w:rsidRPr="00E77B06">
        <w:rPr>
          <w:sz w:val="22"/>
          <w:szCs w:val="22"/>
          <w:lang w:val="sr-Cyrl-CS"/>
        </w:rPr>
        <w:t xml:space="preserve">Прилог </w:t>
      </w:r>
      <w:r w:rsidRPr="00E77B06">
        <w:rPr>
          <w:sz w:val="22"/>
          <w:szCs w:val="22"/>
          <w:lang w:val="sr-Cyrl-RS"/>
        </w:rPr>
        <w:t>6</w:t>
      </w:r>
      <w:r w:rsidRPr="00E77B06">
        <w:rPr>
          <w:sz w:val="22"/>
          <w:szCs w:val="22"/>
          <w:lang w:val="sr-Cyrl-CS"/>
        </w:rPr>
        <w:t xml:space="preserve"> </w:t>
      </w:r>
      <w:r w:rsidRPr="00E77B06">
        <w:rPr>
          <w:sz w:val="22"/>
          <w:szCs w:val="22"/>
          <w:lang w:val="sr-Cyrl-RS"/>
        </w:rPr>
        <w:t xml:space="preserve"> </w:t>
      </w:r>
      <w:r w:rsidRPr="00E77B06">
        <w:rPr>
          <w:sz w:val="22"/>
          <w:szCs w:val="22"/>
          <w:lang w:val="sr-Cyrl-CS"/>
        </w:rPr>
        <w:t>Споразум о заједничком наступању</w:t>
      </w:r>
      <w:r w:rsidRPr="00E77B06">
        <w:rPr>
          <w:sz w:val="22"/>
          <w:szCs w:val="22"/>
          <w:lang w:val="sr-Cyrl-RS"/>
        </w:rPr>
        <w:t xml:space="preserve"> (уколико је реч о заједничкој понуди)</w:t>
      </w:r>
    </w:p>
    <w:p w14:paraId="1EA72247" w14:textId="77777777" w:rsidR="00E30A5B" w:rsidRPr="00E77B06" w:rsidRDefault="00E30A5B" w:rsidP="00E30A5B">
      <w:pPr>
        <w:rPr>
          <w:sz w:val="22"/>
          <w:szCs w:val="22"/>
          <w:lang w:val="sr-Cyrl-RS"/>
        </w:rPr>
      </w:pPr>
    </w:p>
    <w:p w14:paraId="0CDAD371" w14:textId="77777777" w:rsidR="00E30A5B" w:rsidRPr="00E77B06" w:rsidRDefault="00E30A5B" w:rsidP="00E30A5B">
      <w:pPr>
        <w:rPr>
          <w:sz w:val="22"/>
          <w:szCs w:val="22"/>
          <w:lang w:val="sr-Cyrl-RS"/>
        </w:rPr>
      </w:pPr>
    </w:p>
    <w:p w14:paraId="41EE3AC4" w14:textId="77777777" w:rsidR="00E30A5B" w:rsidRPr="00E77B06" w:rsidRDefault="00E30A5B" w:rsidP="00E30A5B">
      <w:pPr>
        <w:rPr>
          <w:sz w:val="22"/>
          <w:szCs w:val="22"/>
          <w:lang w:val="sr-Cyrl-RS"/>
        </w:rPr>
      </w:pPr>
    </w:p>
    <w:p w14:paraId="6B514B31" w14:textId="77777777" w:rsidR="00E30A5B" w:rsidRPr="00E77B06" w:rsidRDefault="00E30A5B" w:rsidP="00E30A5B">
      <w:pPr>
        <w:rPr>
          <w:sz w:val="22"/>
          <w:szCs w:val="22"/>
          <w:lang w:val="sr-Cyrl-RS"/>
        </w:rPr>
      </w:pPr>
    </w:p>
    <w:tbl>
      <w:tblPr>
        <w:tblW w:w="0" w:type="auto"/>
        <w:tblLook w:val="04A0" w:firstRow="1" w:lastRow="0" w:firstColumn="1" w:lastColumn="0" w:noHBand="0" w:noVBand="1"/>
      </w:tblPr>
      <w:tblGrid>
        <w:gridCol w:w="4503"/>
        <w:gridCol w:w="1275"/>
        <w:gridCol w:w="4395"/>
      </w:tblGrid>
      <w:tr w:rsidR="00E30A5B" w:rsidRPr="00E77B06" w14:paraId="6F05AE6A" w14:textId="77777777" w:rsidTr="008C513C">
        <w:tc>
          <w:tcPr>
            <w:tcW w:w="4503" w:type="dxa"/>
            <w:shd w:val="clear" w:color="auto" w:fill="auto"/>
            <w:vAlign w:val="center"/>
            <w:hideMark/>
          </w:tcPr>
          <w:p w14:paraId="28BE7669" w14:textId="77777777" w:rsidR="00E30A5B" w:rsidRPr="00E77B06" w:rsidRDefault="00E30A5B" w:rsidP="008C513C">
            <w:pPr>
              <w:jc w:val="center"/>
              <w:rPr>
                <w:sz w:val="22"/>
                <w:szCs w:val="22"/>
                <w:lang w:val="sr-Cyrl-RS"/>
              </w:rPr>
            </w:pPr>
            <w:r w:rsidRPr="00E77B06">
              <w:rPr>
                <w:sz w:val="22"/>
                <w:szCs w:val="22"/>
                <w:lang w:val="sr-Cyrl-RS"/>
              </w:rPr>
              <w:t>КОРИСНИК УСЛУГЕ</w:t>
            </w:r>
          </w:p>
        </w:tc>
        <w:tc>
          <w:tcPr>
            <w:tcW w:w="1275" w:type="dxa"/>
            <w:shd w:val="clear" w:color="auto" w:fill="auto"/>
            <w:vAlign w:val="center"/>
          </w:tcPr>
          <w:p w14:paraId="2DD16B4B" w14:textId="77777777" w:rsidR="00E30A5B" w:rsidRPr="00E77B06" w:rsidRDefault="00E30A5B" w:rsidP="008C513C">
            <w:pPr>
              <w:rPr>
                <w:sz w:val="22"/>
                <w:szCs w:val="22"/>
              </w:rPr>
            </w:pPr>
          </w:p>
        </w:tc>
        <w:tc>
          <w:tcPr>
            <w:tcW w:w="4395" w:type="dxa"/>
            <w:shd w:val="clear" w:color="auto" w:fill="auto"/>
            <w:vAlign w:val="center"/>
            <w:hideMark/>
          </w:tcPr>
          <w:p w14:paraId="560DEB38" w14:textId="77777777" w:rsidR="00E30A5B" w:rsidRPr="00E77B06" w:rsidRDefault="00E30A5B" w:rsidP="008C513C">
            <w:pPr>
              <w:jc w:val="center"/>
              <w:rPr>
                <w:sz w:val="22"/>
                <w:szCs w:val="22"/>
                <w:lang w:val="sr-Cyrl-RS"/>
              </w:rPr>
            </w:pPr>
            <w:r w:rsidRPr="00E77B06">
              <w:rPr>
                <w:sz w:val="22"/>
                <w:szCs w:val="22"/>
                <w:lang w:val="sr-Cyrl-RS"/>
              </w:rPr>
              <w:t>ПРУЖАЛАЦ УСЛУГЕ</w:t>
            </w:r>
          </w:p>
        </w:tc>
      </w:tr>
      <w:tr w:rsidR="00E30A5B" w:rsidRPr="00E77B06" w14:paraId="200909F1" w14:textId="77777777" w:rsidTr="008C513C">
        <w:tc>
          <w:tcPr>
            <w:tcW w:w="4503" w:type="dxa"/>
            <w:shd w:val="clear" w:color="auto" w:fill="auto"/>
            <w:vAlign w:val="center"/>
            <w:hideMark/>
          </w:tcPr>
          <w:p w14:paraId="48010800" w14:textId="77777777" w:rsidR="00E30A5B" w:rsidRPr="00E77B06" w:rsidRDefault="00E30A5B" w:rsidP="008C513C">
            <w:pPr>
              <w:jc w:val="center"/>
              <w:rPr>
                <w:sz w:val="22"/>
                <w:szCs w:val="22"/>
              </w:rPr>
            </w:pPr>
            <w:r w:rsidRPr="00E77B06">
              <w:rPr>
                <w:sz w:val="22"/>
                <w:szCs w:val="22"/>
              </w:rPr>
              <w:t>Ј</w:t>
            </w:r>
            <w:r w:rsidRPr="00E77B06">
              <w:rPr>
                <w:sz w:val="22"/>
                <w:szCs w:val="22"/>
                <w:lang w:val="sr-Cyrl-RS"/>
              </w:rPr>
              <w:t xml:space="preserve">авно предузеће </w:t>
            </w:r>
            <w:r w:rsidRPr="00E77B06">
              <w:rPr>
                <w:sz w:val="22"/>
                <w:szCs w:val="22"/>
              </w:rPr>
              <w:t>„Електропривреда  Србије“</w:t>
            </w:r>
            <w:r w:rsidRPr="00E77B06">
              <w:rPr>
                <w:sz w:val="22"/>
                <w:szCs w:val="22"/>
                <w:lang w:val="sr-Cyrl-RS"/>
              </w:rPr>
              <w:t xml:space="preserve"> </w:t>
            </w:r>
            <w:r w:rsidRPr="00E77B06">
              <w:rPr>
                <w:sz w:val="22"/>
                <w:szCs w:val="22"/>
              </w:rPr>
              <w:t>Београд</w:t>
            </w:r>
          </w:p>
        </w:tc>
        <w:tc>
          <w:tcPr>
            <w:tcW w:w="1275" w:type="dxa"/>
            <w:shd w:val="clear" w:color="auto" w:fill="auto"/>
            <w:vAlign w:val="center"/>
          </w:tcPr>
          <w:p w14:paraId="6A9CCCA0" w14:textId="77777777" w:rsidR="00E30A5B" w:rsidRPr="00E77B06" w:rsidRDefault="00E30A5B" w:rsidP="008C513C">
            <w:pPr>
              <w:rPr>
                <w:sz w:val="22"/>
                <w:szCs w:val="22"/>
              </w:rPr>
            </w:pPr>
          </w:p>
        </w:tc>
        <w:tc>
          <w:tcPr>
            <w:tcW w:w="4395" w:type="dxa"/>
            <w:shd w:val="clear" w:color="auto" w:fill="auto"/>
            <w:vAlign w:val="center"/>
          </w:tcPr>
          <w:p w14:paraId="1C631428" w14:textId="77777777" w:rsidR="00E30A5B" w:rsidRPr="00E77B06" w:rsidRDefault="00E30A5B" w:rsidP="008C513C">
            <w:pPr>
              <w:jc w:val="center"/>
              <w:rPr>
                <w:sz w:val="22"/>
                <w:szCs w:val="22"/>
              </w:rPr>
            </w:pPr>
            <w:r w:rsidRPr="00E77B06">
              <w:rPr>
                <w:sz w:val="22"/>
                <w:szCs w:val="22"/>
              </w:rPr>
              <w:t>Назив</w:t>
            </w:r>
          </w:p>
        </w:tc>
      </w:tr>
      <w:tr w:rsidR="00E30A5B" w:rsidRPr="00E77B06" w14:paraId="36FFBC7C" w14:textId="77777777" w:rsidTr="008C513C">
        <w:tc>
          <w:tcPr>
            <w:tcW w:w="4503" w:type="dxa"/>
            <w:shd w:val="clear" w:color="auto" w:fill="auto"/>
            <w:vAlign w:val="center"/>
            <w:hideMark/>
          </w:tcPr>
          <w:p w14:paraId="15CF1A00" w14:textId="77777777" w:rsidR="00E30A5B" w:rsidRPr="00E77B06" w:rsidRDefault="00E30A5B" w:rsidP="008C513C">
            <w:pPr>
              <w:jc w:val="center"/>
              <w:rPr>
                <w:sz w:val="22"/>
                <w:szCs w:val="22"/>
              </w:rPr>
            </w:pPr>
            <w:r w:rsidRPr="00E77B06">
              <w:rPr>
                <w:sz w:val="22"/>
                <w:szCs w:val="22"/>
              </w:rPr>
              <w:t>________________________</w:t>
            </w:r>
          </w:p>
        </w:tc>
        <w:tc>
          <w:tcPr>
            <w:tcW w:w="1275" w:type="dxa"/>
            <w:shd w:val="clear" w:color="auto" w:fill="auto"/>
            <w:vAlign w:val="center"/>
            <w:hideMark/>
          </w:tcPr>
          <w:p w14:paraId="185238C9" w14:textId="77777777" w:rsidR="005D6C68" w:rsidRDefault="005D6C68" w:rsidP="008C513C">
            <w:pPr>
              <w:rPr>
                <w:sz w:val="22"/>
                <w:szCs w:val="22"/>
              </w:rPr>
            </w:pPr>
          </w:p>
          <w:p w14:paraId="4525355C" w14:textId="392D4238" w:rsidR="00E30A5B" w:rsidRPr="00E77B06" w:rsidRDefault="00E30A5B" w:rsidP="008C513C">
            <w:pPr>
              <w:rPr>
                <w:sz w:val="22"/>
                <w:szCs w:val="22"/>
                <w:lang w:val="sr-Cyrl-RS"/>
              </w:rPr>
            </w:pPr>
            <w:r w:rsidRPr="00E77B06">
              <w:rPr>
                <w:sz w:val="22"/>
                <w:szCs w:val="22"/>
              </w:rPr>
              <w:t>М.П.</w:t>
            </w:r>
            <w:r w:rsidRPr="00E77B06">
              <w:rPr>
                <w:sz w:val="22"/>
                <w:szCs w:val="22"/>
                <w:lang w:val="sr-Cyrl-RS"/>
              </w:rPr>
              <w:t xml:space="preserve">   </w:t>
            </w:r>
          </w:p>
        </w:tc>
        <w:tc>
          <w:tcPr>
            <w:tcW w:w="4395" w:type="dxa"/>
            <w:shd w:val="clear" w:color="auto" w:fill="auto"/>
            <w:vAlign w:val="center"/>
            <w:hideMark/>
          </w:tcPr>
          <w:p w14:paraId="3F7CEF93" w14:textId="77777777" w:rsidR="00E30A5B" w:rsidRPr="00E77B06" w:rsidRDefault="00E30A5B" w:rsidP="008C513C">
            <w:pPr>
              <w:jc w:val="center"/>
              <w:rPr>
                <w:sz w:val="22"/>
                <w:szCs w:val="22"/>
              </w:rPr>
            </w:pPr>
            <w:r w:rsidRPr="00E77B06">
              <w:rPr>
                <w:sz w:val="22"/>
                <w:szCs w:val="22"/>
              </w:rPr>
              <w:t>__________________________</w:t>
            </w:r>
          </w:p>
        </w:tc>
      </w:tr>
      <w:tr w:rsidR="00E30A5B" w:rsidRPr="00E77B06" w14:paraId="3877F1E8" w14:textId="77777777" w:rsidTr="008C513C">
        <w:tc>
          <w:tcPr>
            <w:tcW w:w="4503" w:type="dxa"/>
            <w:shd w:val="clear" w:color="auto" w:fill="auto"/>
            <w:vAlign w:val="center"/>
            <w:hideMark/>
          </w:tcPr>
          <w:p w14:paraId="0BEEB1F9" w14:textId="77777777" w:rsidR="00E30A5B" w:rsidRPr="00E77B06" w:rsidRDefault="00E30A5B" w:rsidP="008C513C">
            <w:pPr>
              <w:jc w:val="center"/>
              <w:rPr>
                <w:sz w:val="22"/>
                <w:szCs w:val="22"/>
                <w:lang w:val="sr-Cyrl-RS"/>
              </w:rPr>
            </w:pPr>
            <w:r w:rsidRPr="00E77B06">
              <w:rPr>
                <w:sz w:val="22"/>
                <w:szCs w:val="22"/>
                <w:lang w:val="sr-Cyrl-RS"/>
              </w:rPr>
              <w:t>Милорад Грчић</w:t>
            </w:r>
          </w:p>
        </w:tc>
        <w:tc>
          <w:tcPr>
            <w:tcW w:w="1275" w:type="dxa"/>
            <w:shd w:val="clear" w:color="auto" w:fill="auto"/>
            <w:vAlign w:val="center"/>
          </w:tcPr>
          <w:p w14:paraId="5F2E5786" w14:textId="77777777" w:rsidR="00E30A5B" w:rsidRPr="00E77B06" w:rsidRDefault="00E30A5B" w:rsidP="008C513C">
            <w:pPr>
              <w:rPr>
                <w:sz w:val="22"/>
                <w:szCs w:val="22"/>
              </w:rPr>
            </w:pPr>
          </w:p>
        </w:tc>
        <w:tc>
          <w:tcPr>
            <w:tcW w:w="4395" w:type="dxa"/>
            <w:shd w:val="clear" w:color="auto" w:fill="auto"/>
            <w:vAlign w:val="center"/>
            <w:hideMark/>
          </w:tcPr>
          <w:p w14:paraId="0FE0A71E" w14:textId="77777777" w:rsidR="00E30A5B" w:rsidRPr="00E77B06" w:rsidRDefault="00E30A5B" w:rsidP="008C513C">
            <w:pPr>
              <w:jc w:val="center"/>
              <w:rPr>
                <w:sz w:val="22"/>
                <w:szCs w:val="22"/>
              </w:rPr>
            </w:pPr>
            <w:r w:rsidRPr="00E77B06">
              <w:rPr>
                <w:sz w:val="22"/>
                <w:szCs w:val="22"/>
              </w:rPr>
              <w:t>име и презиме</w:t>
            </w:r>
          </w:p>
        </w:tc>
      </w:tr>
      <w:tr w:rsidR="00E30A5B" w:rsidRPr="00E77B06" w14:paraId="686B0D0C" w14:textId="77777777" w:rsidTr="008C513C">
        <w:tc>
          <w:tcPr>
            <w:tcW w:w="4503" w:type="dxa"/>
            <w:shd w:val="clear" w:color="auto" w:fill="auto"/>
            <w:vAlign w:val="center"/>
            <w:hideMark/>
          </w:tcPr>
          <w:p w14:paraId="6C881A1C" w14:textId="77777777" w:rsidR="00E30A5B" w:rsidRPr="00E77B06" w:rsidRDefault="00E30A5B" w:rsidP="008C513C">
            <w:pPr>
              <w:jc w:val="center"/>
              <w:rPr>
                <w:sz w:val="22"/>
                <w:szCs w:val="22"/>
                <w:lang w:val="sr-Cyrl-RS"/>
              </w:rPr>
            </w:pPr>
            <w:r w:rsidRPr="00E77B06">
              <w:rPr>
                <w:sz w:val="22"/>
                <w:szCs w:val="22"/>
                <w:lang w:val="sr-Cyrl-RS"/>
              </w:rPr>
              <w:t>в.д. директора</w:t>
            </w:r>
          </w:p>
        </w:tc>
        <w:tc>
          <w:tcPr>
            <w:tcW w:w="1275" w:type="dxa"/>
            <w:shd w:val="clear" w:color="auto" w:fill="auto"/>
            <w:vAlign w:val="center"/>
          </w:tcPr>
          <w:p w14:paraId="3C5E934B" w14:textId="77777777" w:rsidR="00E30A5B" w:rsidRPr="00E77B06" w:rsidRDefault="00E30A5B" w:rsidP="008C513C">
            <w:pPr>
              <w:rPr>
                <w:sz w:val="22"/>
                <w:szCs w:val="22"/>
              </w:rPr>
            </w:pPr>
          </w:p>
        </w:tc>
        <w:tc>
          <w:tcPr>
            <w:tcW w:w="4395" w:type="dxa"/>
            <w:shd w:val="clear" w:color="auto" w:fill="auto"/>
            <w:vAlign w:val="center"/>
          </w:tcPr>
          <w:p w14:paraId="1345661C" w14:textId="77777777" w:rsidR="00E30A5B" w:rsidRPr="00E77B06" w:rsidRDefault="00E30A5B" w:rsidP="008C513C">
            <w:pPr>
              <w:jc w:val="center"/>
              <w:rPr>
                <w:sz w:val="22"/>
                <w:szCs w:val="22"/>
              </w:rPr>
            </w:pPr>
            <w:r w:rsidRPr="00E77B06">
              <w:rPr>
                <w:sz w:val="22"/>
                <w:szCs w:val="22"/>
              </w:rPr>
              <w:t>функција</w:t>
            </w:r>
          </w:p>
        </w:tc>
      </w:tr>
    </w:tbl>
    <w:p w14:paraId="6DE06D22" w14:textId="77777777" w:rsidR="00E30A5B" w:rsidRPr="00E77B06" w:rsidRDefault="00E30A5B" w:rsidP="00E30A5B">
      <w:pPr>
        <w:tabs>
          <w:tab w:val="left" w:pos="567"/>
        </w:tabs>
        <w:rPr>
          <w:rFonts w:cs="Arial"/>
          <w:sz w:val="22"/>
          <w:szCs w:val="22"/>
        </w:rPr>
      </w:pPr>
    </w:p>
    <w:p w14:paraId="55C7A125" w14:textId="77777777" w:rsidR="00E30A5B" w:rsidRPr="00E77B06" w:rsidRDefault="00E30A5B" w:rsidP="00E30A5B">
      <w:pPr>
        <w:tabs>
          <w:tab w:val="left" w:pos="567"/>
        </w:tabs>
        <w:rPr>
          <w:rFonts w:cs="Arial"/>
          <w:sz w:val="22"/>
          <w:szCs w:val="22"/>
        </w:rPr>
      </w:pPr>
    </w:p>
    <w:p w14:paraId="667DE294" w14:textId="77777777" w:rsidR="00E30A5B" w:rsidRPr="00E77B06" w:rsidRDefault="00E30A5B" w:rsidP="00E30A5B">
      <w:pPr>
        <w:tabs>
          <w:tab w:val="left" w:pos="567"/>
        </w:tabs>
        <w:rPr>
          <w:rFonts w:cs="Arial"/>
          <w:sz w:val="22"/>
          <w:szCs w:val="22"/>
        </w:rPr>
      </w:pPr>
    </w:p>
    <w:p w14:paraId="066A3551" w14:textId="77777777" w:rsidR="00E30A5B" w:rsidRPr="00E77B06" w:rsidRDefault="00E30A5B" w:rsidP="00E30A5B">
      <w:pPr>
        <w:tabs>
          <w:tab w:val="left" w:pos="567"/>
        </w:tabs>
        <w:rPr>
          <w:rFonts w:cs="Arial"/>
          <w:sz w:val="22"/>
          <w:szCs w:val="22"/>
        </w:rPr>
      </w:pPr>
    </w:p>
    <w:p w14:paraId="338C06F8" w14:textId="77777777" w:rsidR="00E30A5B" w:rsidRPr="00E77B06" w:rsidRDefault="00E30A5B" w:rsidP="00E30A5B">
      <w:pPr>
        <w:tabs>
          <w:tab w:val="left" w:pos="567"/>
        </w:tabs>
        <w:rPr>
          <w:rFonts w:cs="Arial"/>
          <w:sz w:val="22"/>
          <w:szCs w:val="22"/>
        </w:rPr>
      </w:pPr>
    </w:p>
    <w:p w14:paraId="78B1195F" w14:textId="77777777" w:rsidR="00E30A5B" w:rsidRPr="00E77B06" w:rsidRDefault="00E30A5B" w:rsidP="00E30A5B">
      <w:pPr>
        <w:tabs>
          <w:tab w:val="left" w:pos="567"/>
        </w:tabs>
        <w:rPr>
          <w:rFonts w:cs="Arial"/>
          <w:sz w:val="22"/>
          <w:szCs w:val="22"/>
        </w:rPr>
      </w:pPr>
    </w:p>
    <w:p w14:paraId="140B25D9" w14:textId="77777777" w:rsidR="00E30A5B" w:rsidRPr="00E77B06" w:rsidRDefault="00E30A5B" w:rsidP="00E30A5B">
      <w:pPr>
        <w:tabs>
          <w:tab w:val="left" w:pos="567"/>
        </w:tabs>
        <w:rPr>
          <w:rFonts w:cs="Arial"/>
          <w:sz w:val="22"/>
          <w:szCs w:val="22"/>
        </w:rPr>
      </w:pPr>
    </w:p>
    <w:p w14:paraId="0AB7A8DD" w14:textId="21A08AA4" w:rsidR="00E30A5B" w:rsidRPr="00E77B06" w:rsidRDefault="00E30A5B" w:rsidP="00E30A5B">
      <w:pPr>
        <w:tabs>
          <w:tab w:val="left" w:pos="567"/>
        </w:tabs>
        <w:jc w:val="right"/>
        <w:rPr>
          <w:rFonts w:cs="Arial"/>
          <w:b/>
          <w:sz w:val="22"/>
          <w:szCs w:val="22"/>
          <w:lang w:val="sr-Cyrl-RS"/>
        </w:rPr>
      </w:pPr>
      <w:r w:rsidRPr="00E77B06">
        <w:rPr>
          <w:rFonts w:cs="Arial"/>
          <w:sz w:val="22"/>
          <w:szCs w:val="22"/>
        </w:rPr>
        <w:t xml:space="preserve">                                                                                                            </w:t>
      </w:r>
    </w:p>
    <w:p w14:paraId="6A929E2F" w14:textId="77777777" w:rsidR="005D6C68" w:rsidRDefault="00E30A5B" w:rsidP="005D6C68">
      <w:pPr>
        <w:jc w:val="center"/>
        <w:rPr>
          <w:rFonts w:cs="Arial"/>
          <w:b/>
          <w:sz w:val="22"/>
          <w:szCs w:val="22"/>
          <w:lang w:val="sr-Cyrl-RS"/>
        </w:rPr>
      </w:pPr>
      <w:r w:rsidRPr="00E77B06">
        <w:rPr>
          <w:rFonts w:cs="Arial"/>
          <w:b/>
          <w:sz w:val="22"/>
          <w:szCs w:val="22"/>
          <w:lang w:val="sr-Cyrl-RS"/>
        </w:rPr>
        <w:t>Прилог о безбедности и здрављу на раду</w:t>
      </w:r>
    </w:p>
    <w:p w14:paraId="394FB2FC" w14:textId="77777777" w:rsidR="005D6C68" w:rsidRDefault="005D6C68" w:rsidP="005D6C68">
      <w:pPr>
        <w:rPr>
          <w:rFonts w:cs="Arial"/>
          <w:b/>
          <w:sz w:val="22"/>
          <w:szCs w:val="22"/>
          <w:lang w:val="sr-Cyrl-RS"/>
        </w:rPr>
      </w:pPr>
    </w:p>
    <w:p w14:paraId="42D5CE26" w14:textId="4CFDA27F" w:rsidR="00E30A5B" w:rsidRPr="00E77B06" w:rsidRDefault="00E30A5B" w:rsidP="005D6C68">
      <w:pPr>
        <w:rPr>
          <w:rFonts w:cs="Arial"/>
          <w:b/>
          <w:color w:val="00B0F0"/>
          <w:sz w:val="22"/>
          <w:szCs w:val="22"/>
          <w:lang w:val="sr-Cyrl-RS"/>
        </w:rPr>
      </w:pPr>
      <w:r w:rsidRPr="00E77B06">
        <w:rPr>
          <w:rFonts w:cs="Arial"/>
          <w:b/>
          <w:sz w:val="22"/>
          <w:szCs w:val="22"/>
          <w:lang w:val="sr-Cyrl-RS"/>
        </w:rPr>
        <w:t xml:space="preserve"> </w:t>
      </w:r>
    </w:p>
    <w:p w14:paraId="1F52538F" w14:textId="77777777" w:rsidR="00E30A5B" w:rsidRPr="00E77B06" w:rsidRDefault="00E30A5B" w:rsidP="00E30A5B">
      <w:pPr>
        <w:rPr>
          <w:rFonts w:cs="Arial"/>
          <w:sz w:val="22"/>
          <w:szCs w:val="22"/>
          <w:lang w:val="sr-Cyrl-RS"/>
        </w:rPr>
      </w:pPr>
      <w:r w:rsidRPr="00E77B06">
        <w:rPr>
          <w:rFonts w:cs="Arial"/>
          <w:sz w:val="22"/>
          <w:szCs w:val="22"/>
          <w:lang w:val="sr-Cyrl-RS"/>
        </w:rPr>
        <w:t>Оквирног споразума ................................................ бр. ............. од .........................године (даље: Прилог о БЗР)</w:t>
      </w:r>
    </w:p>
    <w:p w14:paraId="345C60ED" w14:textId="77777777" w:rsidR="00E30A5B" w:rsidRPr="00E77B06" w:rsidRDefault="00E30A5B" w:rsidP="00E30A5B">
      <w:pPr>
        <w:rPr>
          <w:rFonts w:cs="Arial"/>
          <w:sz w:val="22"/>
          <w:szCs w:val="22"/>
          <w:lang w:val="sr-Cyrl-RS"/>
        </w:rPr>
      </w:pPr>
      <w:r w:rsidRPr="00E77B06">
        <w:rPr>
          <w:rFonts w:cs="Arial"/>
          <w:sz w:val="22"/>
          <w:szCs w:val="22"/>
          <w:lang w:val="sr-Cyrl-RS"/>
        </w:rPr>
        <w:t xml:space="preserve">Корисник услуге: Јавно предузећа „Електропривреда Србије“, Београд, Улица царице Милице бр. 2,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14:paraId="56FF44FB" w14:textId="77777777" w:rsidR="00E30A5B" w:rsidRPr="00E77B06" w:rsidRDefault="00E30A5B" w:rsidP="00E30A5B">
      <w:pPr>
        <w:rPr>
          <w:rFonts w:cs="Arial"/>
          <w:sz w:val="22"/>
          <w:szCs w:val="22"/>
          <w:lang w:val="sr-Cyrl-RS"/>
        </w:rPr>
      </w:pPr>
    </w:p>
    <w:p w14:paraId="1A0625B5" w14:textId="77777777" w:rsidR="00E30A5B" w:rsidRPr="00E77B06" w:rsidRDefault="00E30A5B" w:rsidP="00E30A5B">
      <w:pPr>
        <w:rPr>
          <w:rFonts w:cs="Arial"/>
          <w:sz w:val="22"/>
          <w:szCs w:val="22"/>
          <w:lang w:val="sr-Cyrl-RS"/>
        </w:rPr>
      </w:pPr>
      <w:r w:rsidRPr="00E77B06">
        <w:rPr>
          <w:rFonts w:cs="Arial"/>
          <w:sz w:val="22"/>
          <w:szCs w:val="22"/>
          <w:lang w:val="sr-Cyrl-RS"/>
        </w:rPr>
        <w:t>Пружалац услуге:________________(</w:t>
      </w:r>
      <w:r w:rsidRPr="00E77B06">
        <w:rPr>
          <w:rFonts w:cs="Arial"/>
          <w:i/>
          <w:sz w:val="22"/>
          <w:szCs w:val="22"/>
          <w:lang w:val="sr-Cyrl-RS"/>
        </w:rPr>
        <w:t>назив</w:t>
      </w:r>
      <w:r w:rsidRPr="00E77B06">
        <w:rPr>
          <w:rFonts w:cs="Arial"/>
          <w:sz w:val="22"/>
          <w:szCs w:val="22"/>
          <w:lang w:val="sr-Cyrl-RS"/>
        </w:rPr>
        <w:t>) из _______________(</w:t>
      </w:r>
      <w:r w:rsidRPr="00E77B06">
        <w:rPr>
          <w:rFonts w:cs="Arial"/>
          <w:i/>
          <w:sz w:val="22"/>
          <w:szCs w:val="22"/>
          <w:lang w:val="sr-Cyrl-RS"/>
        </w:rPr>
        <w:t>седиште</w:t>
      </w:r>
      <w:r w:rsidRPr="00E77B06">
        <w:rPr>
          <w:rFonts w:cs="Arial"/>
          <w:sz w:val="22"/>
          <w:szCs w:val="22"/>
          <w:lang w:val="sr-Cyrl-RS"/>
        </w:rPr>
        <w:t>), ул.________________________(</w:t>
      </w:r>
      <w:r w:rsidRPr="00E77B06">
        <w:rPr>
          <w:rFonts w:cs="Arial"/>
          <w:i/>
          <w:sz w:val="22"/>
          <w:szCs w:val="22"/>
          <w:lang w:val="sr-Cyrl-RS"/>
        </w:rPr>
        <w:t>назив улице</w:t>
      </w:r>
      <w:r w:rsidRPr="00E77B06">
        <w:rPr>
          <w:rFonts w:cs="Arial"/>
          <w:sz w:val="22"/>
          <w:szCs w:val="22"/>
          <w:lang w:val="sr-Cyrl-RS"/>
        </w:rPr>
        <w:t>), матични број: ___________, ПИБ _______________, текући рачун: ____________(</w:t>
      </w:r>
      <w:r w:rsidRPr="00E77B06">
        <w:rPr>
          <w:rFonts w:cs="Arial"/>
          <w:i/>
          <w:sz w:val="22"/>
          <w:szCs w:val="22"/>
          <w:lang w:val="sr-Cyrl-RS"/>
        </w:rPr>
        <w:t>број текућег рачуна</w:t>
      </w:r>
      <w:r w:rsidRPr="00E77B06">
        <w:rPr>
          <w:rFonts w:cs="Arial"/>
          <w:sz w:val="22"/>
          <w:szCs w:val="22"/>
          <w:lang w:val="sr-Cyrl-RS"/>
        </w:rPr>
        <w:t>), Банка_____________(</w:t>
      </w:r>
      <w:r w:rsidRPr="00E77B06">
        <w:rPr>
          <w:rFonts w:cs="Arial"/>
          <w:i/>
          <w:sz w:val="22"/>
          <w:szCs w:val="22"/>
          <w:lang w:val="sr-Cyrl-RS"/>
        </w:rPr>
        <w:t>назив банке</w:t>
      </w:r>
      <w:r w:rsidRPr="00E77B06">
        <w:rPr>
          <w:rFonts w:cs="Arial"/>
          <w:sz w:val="22"/>
          <w:szCs w:val="22"/>
          <w:lang w:val="sr-Cyrl-RS"/>
        </w:rPr>
        <w:t>), кога заступа _________________,  (</w:t>
      </w:r>
      <w:r w:rsidRPr="00E77B06">
        <w:rPr>
          <w:rFonts w:cs="Arial"/>
          <w:i/>
          <w:sz w:val="22"/>
          <w:szCs w:val="22"/>
          <w:lang w:val="sr-Cyrl-RS"/>
        </w:rPr>
        <w:t>својство</w:t>
      </w:r>
      <w:r w:rsidRPr="00E77B06">
        <w:rPr>
          <w:rFonts w:cs="Arial"/>
          <w:sz w:val="22"/>
          <w:szCs w:val="22"/>
          <w:lang w:val="sr-Cyrl-RS"/>
        </w:rPr>
        <w:t>), ____________________________(име и презиме), ___________(</w:t>
      </w:r>
      <w:r w:rsidRPr="00E77B06">
        <w:rPr>
          <w:rFonts w:cs="Arial"/>
          <w:i/>
          <w:sz w:val="22"/>
          <w:szCs w:val="22"/>
          <w:lang w:val="sr-Cyrl-RS"/>
        </w:rPr>
        <w:t>функција</w:t>
      </w:r>
      <w:r w:rsidRPr="00E77B06">
        <w:rPr>
          <w:rFonts w:cs="Arial"/>
          <w:sz w:val="22"/>
          <w:szCs w:val="22"/>
          <w:lang w:val="sr-Cyrl-RS"/>
        </w:rPr>
        <w:t xml:space="preserve">) (у даљем тексту Пружалац услуге), </w:t>
      </w:r>
    </w:p>
    <w:p w14:paraId="78E14008" w14:textId="77777777" w:rsidR="00E30A5B" w:rsidRPr="00E77B06" w:rsidRDefault="00E30A5B" w:rsidP="00E30A5B">
      <w:pPr>
        <w:rPr>
          <w:rFonts w:cs="Arial"/>
          <w:sz w:val="22"/>
          <w:szCs w:val="22"/>
          <w:lang w:val="sr-Cyrl-RS"/>
        </w:rPr>
      </w:pPr>
    </w:p>
    <w:p w14:paraId="74626458" w14:textId="77777777" w:rsidR="00E30A5B" w:rsidRPr="00E77B06" w:rsidRDefault="00E30A5B" w:rsidP="00E30A5B">
      <w:pPr>
        <w:rPr>
          <w:rFonts w:cs="Arial"/>
          <w:sz w:val="22"/>
          <w:szCs w:val="22"/>
          <w:lang w:val="sr-Cyrl-RS"/>
        </w:rPr>
      </w:pPr>
      <w:r w:rsidRPr="00E77B06">
        <w:rPr>
          <w:rFonts w:cs="Arial"/>
          <w:sz w:val="22"/>
          <w:szCs w:val="22"/>
          <w:lang w:val="sr-Cyrl-RS"/>
        </w:rPr>
        <w:t>За потребе овог Прилога о БЗР заједно названи: Стране.</w:t>
      </w:r>
    </w:p>
    <w:p w14:paraId="7DB08478" w14:textId="77777777" w:rsidR="00E30A5B" w:rsidRPr="00E77B06" w:rsidRDefault="00E30A5B" w:rsidP="00E30A5B">
      <w:pPr>
        <w:rPr>
          <w:rFonts w:cs="Arial"/>
          <w:sz w:val="22"/>
          <w:szCs w:val="22"/>
          <w:lang w:val="sr-Cyrl-RS"/>
        </w:rPr>
      </w:pPr>
    </w:p>
    <w:p w14:paraId="77D6DD36" w14:textId="77777777" w:rsidR="00E30A5B" w:rsidRPr="00E77B06" w:rsidRDefault="00E30A5B" w:rsidP="00E30A5B">
      <w:pPr>
        <w:rPr>
          <w:rFonts w:cs="Arial"/>
          <w:sz w:val="22"/>
          <w:szCs w:val="22"/>
          <w:lang w:val="sr-Cyrl-RS"/>
        </w:rPr>
      </w:pPr>
      <w:r w:rsidRPr="00E77B06">
        <w:rPr>
          <w:rFonts w:cs="Arial"/>
          <w:sz w:val="22"/>
          <w:szCs w:val="22"/>
          <w:lang w:val="sr-Cyrl-RS"/>
        </w:rPr>
        <w:t>Уводне одредбе:</w:t>
      </w:r>
    </w:p>
    <w:p w14:paraId="08F156EF" w14:textId="77777777" w:rsidR="00E30A5B" w:rsidRPr="00E77B06" w:rsidRDefault="00E30A5B" w:rsidP="00E30A5B">
      <w:pPr>
        <w:rPr>
          <w:rFonts w:cs="Arial"/>
          <w:sz w:val="22"/>
          <w:szCs w:val="22"/>
          <w:lang w:val="sr-Cyrl-RS"/>
        </w:rPr>
      </w:pPr>
    </w:p>
    <w:p w14:paraId="2DA0BB1C" w14:textId="77777777" w:rsidR="00E30A5B" w:rsidRPr="00E77B06" w:rsidRDefault="00E30A5B" w:rsidP="00E30A5B">
      <w:pPr>
        <w:rPr>
          <w:rFonts w:cs="Arial"/>
          <w:sz w:val="22"/>
          <w:szCs w:val="22"/>
          <w:lang w:val="sr-Cyrl-RS"/>
        </w:rPr>
      </w:pPr>
      <w:r w:rsidRPr="00E77B06">
        <w:rPr>
          <w:rFonts w:cs="Arial"/>
          <w:sz w:val="22"/>
          <w:szCs w:val="22"/>
          <w:lang w:val="sr-Cyrl-RS"/>
        </w:rPr>
        <w:t>Стране сагласно констатују да су посебно посвећени реализацији циљева безбедности и здравља на раду својих запослених и других лица која учествују у реализацији Оквирног споразума, као и свих других лица на чије здравље и безбедност могу да утичу услуге које су предмет Оквирног споразума.</w:t>
      </w:r>
    </w:p>
    <w:p w14:paraId="0A36E210" w14:textId="77777777" w:rsidR="00E30A5B" w:rsidRPr="00E77B06" w:rsidRDefault="00E30A5B" w:rsidP="00E30A5B">
      <w:pPr>
        <w:rPr>
          <w:rFonts w:cs="Arial"/>
          <w:sz w:val="22"/>
          <w:szCs w:val="22"/>
          <w:lang w:val="sr-Cyrl-RS"/>
        </w:rPr>
      </w:pPr>
    </w:p>
    <w:p w14:paraId="768B3ED3" w14:textId="77777777" w:rsidR="00E30A5B" w:rsidRPr="00E77B06" w:rsidRDefault="00E30A5B" w:rsidP="00E30A5B">
      <w:pPr>
        <w:rPr>
          <w:rFonts w:cs="Arial"/>
          <w:sz w:val="22"/>
          <w:szCs w:val="22"/>
          <w:lang w:val="sr-Cyrl-RS"/>
        </w:rPr>
      </w:pPr>
      <w:r w:rsidRPr="00E77B06">
        <w:rPr>
          <w:rFonts w:cs="Arial"/>
          <w:sz w:val="22"/>
          <w:szCs w:val="22"/>
          <w:lang w:val="sr-Cyrl-RS"/>
        </w:rPr>
        <w:t>Стране су сагласне:</w:t>
      </w:r>
    </w:p>
    <w:p w14:paraId="56F61BA3" w14:textId="447A3689" w:rsidR="00E30A5B" w:rsidRPr="00E77B06" w:rsidRDefault="00E30A5B" w:rsidP="00E30A5B">
      <w:pPr>
        <w:ind w:hanging="284"/>
        <w:rPr>
          <w:rFonts w:cs="Arial"/>
          <w:sz w:val="22"/>
          <w:szCs w:val="22"/>
          <w:lang w:val="sr-Cyrl-RS"/>
        </w:rPr>
      </w:pPr>
      <w:r w:rsidRPr="00E77B06">
        <w:rPr>
          <w:rFonts w:cs="Arial"/>
          <w:sz w:val="22"/>
          <w:szCs w:val="22"/>
          <w:lang w:val="sr-Cyrl-RS"/>
        </w:rPr>
        <w:t xml:space="preserve"> </w:t>
      </w:r>
      <w:r w:rsidR="00453B7D" w:rsidRPr="00453B7D">
        <w:rPr>
          <w:rFonts w:cs="Arial"/>
          <w:sz w:val="22"/>
          <w:szCs w:val="22"/>
          <w:lang w:val="sr-Cyrl-RS"/>
        </w:rPr>
        <w:t xml:space="preserve">  </w:t>
      </w:r>
      <w:r w:rsidRPr="00E77B06">
        <w:rPr>
          <w:rFonts w:cs="Arial"/>
          <w:sz w:val="22"/>
          <w:szCs w:val="22"/>
          <w:lang w:val="sr-Cyrl-RS"/>
        </w:rPr>
        <w:t>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здрављу на раду („Службени гласник РС“, бр. 101/2005 и 91/2015), (даље: Закон) као  и других прописа Републике Србије и посебних аката Корисника услуге, која регулишу ову материју.</w:t>
      </w:r>
    </w:p>
    <w:p w14:paraId="3A8F2723" w14:textId="77777777" w:rsidR="00E30A5B" w:rsidRPr="00E77B06" w:rsidRDefault="00E30A5B" w:rsidP="00E30A5B">
      <w:pPr>
        <w:ind w:hanging="284"/>
        <w:rPr>
          <w:rFonts w:cs="Arial"/>
          <w:sz w:val="22"/>
          <w:szCs w:val="22"/>
          <w:lang w:val="sr-Cyrl-RS"/>
        </w:rPr>
      </w:pPr>
    </w:p>
    <w:p w14:paraId="20DD4B46" w14:textId="2BF3D68A" w:rsidR="00E30A5B" w:rsidRPr="00E77B06" w:rsidRDefault="00453B7D" w:rsidP="00E30A5B">
      <w:pPr>
        <w:ind w:left="-284"/>
        <w:rPr>
          <w:rFonts w:cs="Arial"/>
          <w:sz w:val="22"/>
          <w:szCs w:val="22"/>
          <w:lang w:val="sr-Cyrl-RS"/>
        </w:rPr>
      </w:pPr>
      <w:r w:rsidRPr="00453B7D">
        <w:rPr>
          <w:rFonts w:cs="Arial"/>
          <w:sz w:val="22"/>
          <w:szCs w:val="22"/>
          <w:lang w:val="sr-Cyrl-RS"/>
        </w:rPr>
        <w:t xml:space="preserve">   </w:t>
      </w:r>
      <w:r w:rsidR="00E30A5B" w:rsidRPr="00E77B06">
        <w:rPr>
          <w:rFonts w:cs="Arial"/>
          <w:sz w:val="22"/>
          <w:szCs w:val="22"/>
          <w:lang w:val="sr-Cyrl-RS"/>
        </w:rPr>
        <w:t xml:space="preserve">  Да Корисник услуге захтева од Пружаоца услуге да се приликом пружања услуга     </w:t>
      </w:r>
    </w:p>
    <w:p w14:paraId="649D82EF" w14:textId="77777777" w:rsidR="00E30A5B" w:rsidRPr="00E77B06" w:rsidRDefault="00E30A5B" w:rsidP="00E30A5B">
      <w:pPr>
        <w:rPr>
          <w:rFonts w:cs="Arial"/>
          <w:sz w:val="22"/>
          <w:szCs w:val="22"/>
          <w:lang w:val="sr-Cyrl-RS"/>
        </w:rPr>
      </w:pPr>
      <w:r w:rsidRPr="00E77B06">
        <w:rPr>
          <w:rFonts w:cs="Arial"/>
          <w:sz w:val="22"/>
          <w:szCs w:val="22"/>
          <w:lang w:val="sr-Cyrl-RS"/>
        </w:rPr>
        <w:t>које су предмет овог Оквирног споразума,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09B5081C" w14:textId="77777777" w:rsidR="00E30A5B" w:rsidRPr="00E77B06" w:rsidRDefault="00E30A5B" w:rsidP="00E30A5B">
      <w:pPr>
        <w:rPr>
          <w:rFonts w:cs="Arial"/>
          <w:sz w:val="22"/>
          <w:szCs w:val="22"/>
          <w:lang w:val="sr-Cyrl-RS"/>
        </w:rPr>
      </w:pPr>
    </w:p>
    <w:p w14:paraId="0104C243" w14:textId="77777777" w:rsidR="00E30A5B" w:rsidRPr="00453B7D" w:rsidRDefault="00E30A5B" w:rsidP="00E30A5B">
      <w:pPr>
        <w:rPr>
          <w:rFonts w:cs="Arial"/>
          <w:sz w:val="22"/>
          <w:szCs w:val="22"/>
          <w:lang w:val="sr-Cyrl-RS"/>
        </w:rPr>
      </w:pPr>
      <w:r w:rsidRPr="00E77B06">
        <w:rPr>
          <w:rFonts w:cs="Arial"/>
          <w:sz w:val="22"/>
          <w:szCs w:val="22"/>
        </w:rPr>
        <w:t>III</w:t>
      </w:r>
      <w:r w:rsidRPr="00E77B06">
        <w:rPr>
          <w:rFonts w:cs="Arial"/>
          <w:sz w:val="22"/>
          <w:szCs w:val="22"/>
          <w:lang w:val="sr-Cyrl-RS"/>
        </w:rPr>
        <w:t xml:space="preserve">  Да Пружалац услуге прихвата захтеве Корисника услуге из тачке </w:t>
      </w:r>
      <w:r w:rsidRPr="00E77B06">
        <w:rPr>
          <w:rFonts w:cs="Arial"/>
          <w:sz w:val="22"/>
          <w:szCs w:val="22"/>
          <w:lang w:val="sr-Latn-RS"/>
        </w:rPr>
        <w:t>II</w:t>
      </w:r>
      <w:r w:rsidRPr="00E77B06">
        <w:rPr>
          <w:rFonts w:cs="Arial"/>
          <w:sz w:val="22"/>
          <w:szCs w:val="22"/>
          <w:lang w:val="sr-Cyrl-RS"/>
        </w:rPr>
        <w:t xml:space="preserve"> става  2. Уводних одредби</w:t>
      </w:r>
    </w:p>
    <w:p w14:paraId="2E9D3EA3" w14:textId="77777777" w:rsidR="00E30A5B" w:rsidRPr="00453B7D" w:rsidRDefault="00E30A5B" w:rsidP="00E30A5B">
      <w:pPr>
        <w:rPr>
          <w:rFonts w:cs="Arial"/>
          <w:sz w:val="22"/>
          <w:szCs w:val="22"/>
          <w:lang w:val="sr-Cyrl-RS"/>
        </w:rPr>
      </w:pPr>
    </w:p>
    <w:p w14:paraId="6178B2D4" w14:textId="77777777" w:rsidR="00E30A5B" w:rsidRPr="00453B7D" w:rsidRDefault="00E30A5B" w:rsidP="00453B7D">
      <w:pPr>
        <w:contextualSpacing/>
        <w:rPr>
          <w:rFonts w:eastAsia="Calibri" w:cs="Arial"/>
          <w:sz w:val="22"/>
          <w:szCs w:val="22"/>
          <w:lang w:val="sr-Cyrl-RS"/>
        </w:rPr>
      </w:pPr>
      <w:r w:rsidRPr="00453B7D">
        <w:rPr>
          <w:rFonts w:eastAsia="Calibri" w:cs="Arial"/>
          <w:sz w:val="22"/>
          <w:szCs w:val="22"/>
          <w:lang w:val="sr-Cyrl-RS"/>
        </w:rPr>
        <w:t xml:space="preserve">Предмет овог Прилога </w:t>
      </w:r>
      <w:r w:rsidRPr="00E77B06">
        <w:rPr>
          <w:rFonts w:eastAsia="Calibri" w:cs="Arial"/>
          <w:sz w:val="22"/>
          <w:szCs w:val="22"/>
        </w:rPr>
        <w:t>o</w:t>
      </w:r>
      <w:r w:rsidRPr="00453B7D">
        <w:rPr>
          <w:rFonts w:eastAsia="Calibri" w:cs="Arial"/>
          <w:sz w:val="22"/>
          <w:szCs w:val="22"/>
          <w:lang w:val="sr-Cyrl-RS"/>
        </w:rPr>
        <w:t xml:space="preserve"> БЗР је дефинисање права </w:t>
      </w:r>
      <w:r w:rsidRPr="00E77B06">
        <w:rPr>
          <w:rFonts w:eastAsia="Calibri" w:cs="Arial"/>
          <w:sz w:val="22"/>
          <w:szCs w:val="22"/>
          <w:lang w:val="sr-Cyrl-RS"/>
        </w:rPr>
        <w:t>Корисника услуге</w:t>
      </w:r>
      <w:r w:rsidRPr="00453B7D">
        <w:rPr>
          <w:rFonts w:eastAsia="Calibri" w:cs="Arial"/>
          <w:sz w:val="22"/>
          <w:szCs w:val="22"/>
          <w:lang w:val="sr-Cyrl-RS"/>
        </w:rPr>
        <w:t xml:space="preserve"> и права и обавеза Пружаоца услуге, као и његових запослених и других лица која ангажује приликом пружања услуга које су предмет </w:t>
      </w:r>
      <w:r w:rsidRPr="00453B7D">
        <w:rPr>
          <w:rFonts w:cs="Arial"/>
          <w:sz w:val="22"/>
          <w:szCs w:val="22"/>
          <w:lang w:val="sr-Cyrl-RS"/>
        </w:rPr>
        <w:t>Оквирног споразума</w:t>
      </w:r>
      <w:r w:rsidRPr="00453B7D">
        <w:rPr>
          <w:rFonts w:eastAsia="Calibri" w:cs="Arial"/>
          <w:sz w:val="22"/>
          <w:szCs w:val="22"/>
          <w:lang w:val="sr-Cyrl-RS"/>
        </w:rPr>
        <w:t>, а у вези безбедности и здравља на раду (у даљем тексту: БЗР).</w:t>
      </w:r>
    </w:p>
    <w:p w14:paraId="6E715C85" w14:textId="77777777" w:rsidR="00E30A5B" w:rsidRPr="00453B7D" w:rsidRDefault="00E30A5B" w:rsidP="00E30A5B">
      <w:pPr>
        <w:contextualSpacing/>
        <w:rPr>
          <w:rFonts w:eastAsia="Calibri" w:cs="Arial"/>
          <w:sz w:val="22"/>
          <w:szCs w:val="22"/>
          <w:lang w:val="sr-Cyrl-RS"/>
        </w:rPr>
      </w:pPr>
    </w:p>
    <w:p w14:paraId="65279456" w14:textId="1F8B0DC6" w:rsidR="00E30A5B" w:rsidRPr="00453B7D" w:rsidRDefault="00E30A5B" w:rsidP="00E30A5B">
      <w:pPr>
        <w:contextualSpacing/>
        <w:rPr>
          <w:rFonts w:eastAsia="Calibri" w:cs="Arial"/>
          <w:sz w:val="22"/>
          <w:szCs w:val="22"/>
          <w:lang w:val="sr-Cyrl-RS"/>
        </w:rPr>
      </w:pPr>
      <w:r w:rsidRPr="00453B7D">
        <w:rPr>
          <w:rFonts w:eastAsia="Calibri" w:cs="Arial"/>
          <w:sz w:val="22"/>
          <w:szCs w:val="22"/>
          <w:lang w:val="sr-Cyrl-RS"/>
        </w:rPr>
        <w:t xml:space="preserve">Пружалац услуге, његови запослени и сва друга лица која ангажује, дужни су да у току припрема за пружање услуга које су предмет </w:t>
      </w:r>
      <w:r w:rsidRPr="00453B7D">
        <w:rPr>
          <w:rFonts w:cs="Arial"/>
          <w:sz w:val="22"/>
          <w:szCs w:val="22"/>
          <w:lang w:val="sr-Cyrl-RS"/>
        </w:rPr>
        <w:t>Оквирног споразума</w:t>
      </w:r>
      <w:r w:rsidRPr="00453B7D">
        <w:rPr>
          <w:rFonts w:eastAsia="Calibri" w:cs="Arial"/>
          <w:sz w:val="22"/>
          <w:szCs w:val="22"/>
          <w:lang w:val="sr-Cyrl-RS"/>
        </w:rPr>
        <w:t xml:space="preserve">, у току трајања </w:t>
      </w:r>
      <w:r w:rsidRPr="00E77B06">
        <w:rPr>
          <w:rFonts w:eastAsia="Calibri" w:cs="Arial"/>
          <w:sz w:val="22"/>
          <w:szCs w:val="22"/>
          <w:lang w:val="sr-Cyrl-RS"/>
        </w:rPr>
        <w:t>уговорних обавеза</w:t>
      </w:r>
      <w:r w:rsidRPr="00453B7D">
        <w:rPr>
          <w:rFonts w:eastAsia="Calibri" w:cs="Arial"/>
          <w:sz w:val="22"/>
          <w:szCs w:val="22"/>
          <w:lang w:val="sr-Cyrl-RS"/>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E77B06">
        <w:rPr>
          <w:rFonts w:eastAsia="Calibri" w:cs="Arial"/>
          <w:sz w:val="22"/>
          <w:szCs w:val="22"/>
          <w:lang w:val="sr-Cyrl-RS"/>
        </w:rPr>
        <w:t xml:space="preserve"> који регулишу ову материју и </w:t>
      </w:r>
      <w:r w:rsidRPr="00453B7D">
        <w:rPr>
          <w:rFonts w:eastAsia="Calibri" w:cs="Arial"/>
          <w:sz w:val="22"/>
          <w:szCs w:val="22"/>
          <w:lang w:val="sr-Cyrl-RS"/>
        </w:rPr>
        <w:t xml:space="preserve"> и интерним актима </w:t>
      </w:r>
      <w:r w:rsidRPr="00E77B06">
        <w:rPr>
          <w:rFonts w:eastAsia="Calibri" w:cs="Arial"/>
          <w:sz w:val="22"/>
          <w:szCs w:val="22"/>
          <w:lang w:val="sr-Cyrl-RS"/>
        </w:rPr>
        <w:t>Корисника услуге</w:t>
      </w:r>
      <w:r w:rsidRPr="00453B7D">
        <w:rPr>
          <w:rFonts w:eastAsia="Calibri" w:cs="Arial"/>
          <w:sz w:val="22"/>
          <w:szCs w:val="22"/>
          <w:lang w:val="sr-Cyrl-RS"/>
        </w:rPr>
        <w:t>.</w:t>
      </w:r>
    </w:p>
    <w:p w14:paraId="3A7287E6" w14:textId="77777777" w:rsidR="00E30A5B" w:rsidRPr="00453B7D" w:rsidRDefault="00E30A5B" w:rsidP="00453B7D">
      <w:pPr>
        <w:contextualSpacing/>
        <w:rPr>
          <w:rFonts w:eastAsia="Calibri" w:cs="Arial"/>
          <w:sz w:val="22"/>
          <w:szCs w:val="22"/>
          <w:lang w:val="sr-Cyrl-RS"/>
        </w:rPr>
      </w:pPr>
      <w:r w:rsidRPr="00453B7D">
        <w:rPr>
          <w:rFonts w:eastAsia="Calibri" w:cs="Arial"/>
          <w:sz w:val="22"/>
          <w:szCs w:val="22"/>
          <w:lang w:val="sr-Cyrl-RS"/>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E77B06">
        <w:rPr>
          <w:rFonts w:eastAsia="Calibri" w:cs="Arial"/>
          <w:sz w:val="22"/>
          <w:szCs w:val="22"/>
          <w:lang w:val="sr-Cyrl-RS"/>
        </w:rPr>
        <w:t>пружање услуга</w:t>
      </w:r>
      <w:r w:rsidRPr="00453B7D">
        <w:rPr>
          <w:rFonts w:eastAsia="Calibri" w:cs="Arial"/>
          <w:sz w:val="22"/>
          <w:szCs w:val="22"/>
          <w:lang w:val="sr-Cyrl-RS"/>
        </w:rPr>
        <w:t xml:space="preserve"> кој</w:t>
      </w:r>
      <w:r w:rsidRPr="00E77B06">
        <w:rPr>
          <w:rFonts w:eastAsia="Calibri" w:cs="Arial"/>
          <w:sz w:val="22"/>
          <w:szCs w:val="22"/>
          <w:lang w:val="sr-Cyrl-RS"/>
        </w:rPr>
        <w:t>е</w:t>
      </w:r>
      <w:r w:rsidRPr="00453B7D">
        <w:rPr>
          <w:rFonts w:eastAsia="Calibri" w:cs="Arial"/>
          <w:sz w:val="22"/>
          <w:szCs w:val="22"/>
          <w:lang w:val="sr-Cyrl-RS"/>
        </w:rPr>
        <w:t xml:space="preserve"> су предмет </w:t>
      </w:r>
      <w:r w:rsidRPr="00453B7D">
        <w:rPr>
          <w:rFonts w:cs="Arial"/>
          <w:sz w:val="22"/>
          <w:szCs w:val="22"/>
          <w:lang w:val="sr-Cyrl-RS"/>
        </w:rPr>
        <w:t>Оквирног споразума</w:t>
      </w:r>
      <w:r w:rsidRPr="00453B7D">
        <w:rPr>
          <w:rFonts w:eastAsia="Calibri" w:cs="Arial"/>
          <w:sz w:val="22"/>
          <w:szCs w:val="22"/>
          <w:lang w:val="sr-Cyrl-RS"/>
        </w:rPr>
        <w:t>, суседних објеката, пролазника или учесника у саобраћају.</w:t>
      </w:r>
    </w:p>
    <w:p w14:paraId="56D46888" w14:textId="77777777" w:rsidR="00E30A5B" w:rsidRPr="00453B7D" w:rsidRDefault="00E30A5B" w:rsidP="00E30A5B">
      <w:pPr>
        <w:rPr>
          <w:rFonts w:cs="Arial"/>
          <w:sz w:val="22"/>
          <w:szCs w:val="22"/>
          <w:lang w:val="sr-Cyrl-RS"/>
        </w:rPr>
      </w:pPr>
    </w:p>
    <w:p w14:paraId="2DBB0B6A" w14:textId="77777777" w:rsidR="00E30A5B" w:rsidRPr="00E24A85" w:rsidRDefault="00E30A5B" w:rsidP="00E24A85">
      <w:pPr>
        <w:contextualSpacing/>
        <w:rPr>
          <w:rFonts w:eastAsia="Calibri" w:cs="Arial"/>
          <w:sz w:val="22"/>
          <w:szCs w:val="22"/>
          <w:lang w:val="sr-Cyrl-RS"/>
        </w:rPr>
      </w:pPr>
      <w:r w:rsidRPr="00E24A85">
        <w:rPr>
          <w:rFonts w:eastAsia="Calibri" w:cs="Arial"/>
          <w:sz w:val="22"/>
          <w:szCs w:val="22"/>
          <w:lang w:val="sr-Cyrl-RS"/>
        </w:rPr>
        <w:t xml:space="preserve">Пружалац услуге је дужан да обавести запослене и друга лица која ангажује приликом пружања услуга које су предмет </w:t>
      </w:r>
      <w:r w:rsidRPr="00E24A85">
        <w:rPr>
          <w:rFonts w:cs="Arial"/>
          <w:sz w:val="22"/>
          <w:szCs w:val="22"/>
          <w:lang w:val="sr-Cyrl-RS"/>
        </w:rPr>
        <w:t>Оквирног споразума</w:t>
      </w:r>
      <w:r w:rsidRPr="00E24A85">
        <w:rPr>
          <w:rFonts w:eastAsia="Calibri" w:cs="Arial"/>
          <w:sz w:val="22"/>
          <w:szCs w:val="22"/>
          <w:lang w:val="sr-Cyrl-RS"/>
        </w:rPr>
        <w:t xml:space="preserve"> о обавезама из овог Прилога о БЗР (подизвођаче, кооперанте, повезана лица).</w:t>
      </w:r>
    </w:p>
    <w:p w14:paraId="7BB1AB75" w14:textId="77777777" w:rsidR="00E30A5B" w:rsidRPr="00E24A85" w:rsidRDefault="00E30A5B" w:rsidP="00E30A5B">
      <w:pPr>
        <w:spacing w:after="200" w:line="276" w:lineRule="auto"/>
        <w:ind w:left="720"/>
        <w:contextualSpacing/>
        <w:rPr>
          <w:rFonts w:ascii="Calibri" w:eastAsia="Calibri" w:hAnsi="Calibri" w:cs="Arial"/>
          <w:sz w:val="22"/>
          <w:szCs w:val="22"/>
          <w:lang w:val="sr-Cyrl-RS"/>
        </w:rPr>
      </w:pPr>
    </w:p>
    <w:p w14:paraId="6A0BB26B" w14:textId="77777777" w:rsidR="00E30A5B" w:rsidRPr="00E24A85" w:rsidRDefault="00E30A5B" w:rsidP="00E24A85">
      <w:pPr>
        <w:contextualSpacing/>
        <w:rPr>
          <w:rFonts w:eastAsia="Calibri" w:cs="Arial"/>
          <w:sz w:val="22"/>
          <w:szCs w:val="22"/>
          <w:lang w:val="sr-Cyrl-RS"/>
        </w:rPr>
      </w:pPr>
      <w:r w:rsidRPr="00E24A85">
        <w:rPr>
          <w:rFonts w:eastAsia="Calibri" w:cs="Arial"/>
          <w:sz w:val="22"/>
          <w:szCs w:val="22"/>
          <w:lang w:val="sr-Cyrl-RS"/>
        </w:rPr>
        <w:t xml:space="preserve">Пружалац услуге, његови запослени и сва друга лица која ангажује, дужни су да се у току припрема за пружање услуга које су предмет </w:t>
      </w:r>
      <w:r w:rsidRPr="00E24A85">
        <w:rPr>
          <w:rFonts w:cs="Arial"/>
          <w:sz w:val="22"/>
          <w:szCs w:val="22"/>
          <w:lang w:val="sr-Cyrl-RS"/>
        </w:rPr>
        <w:t>Оквирног споразума</w:t>
      </w:r>
      <w:r w:rsidRPr="00E24A85">
        <w:rPr>
          <w:rFonts w:eastAsia="Calibri" w:cs="Arial"/>
          <w:sz w:val="22"/>
          <w:szCs w:val="22"/>
          <w:lang w:val="sr-Cyrl-RS"/>
        </w:rPr>
        <w:t xml:space="preserve"> и  у току трајања </w:t>
      </w:r>
      <w:r w:rsidRPr="00E77B06">
        <w:rPr>
          <w:rFonts w:eastAsia="Calibri" w:cs="Arial"/>
          <w:sz w:val="22"/>
          <w:szCs w:val="22"/>
          <w:lang w:val="sr-Cyrl-RS"/>
        </w:rPr>
        <w:t>уговорних обавеза, као и приликом отјклањања недостатака у гарантном року,</w:t>
      </w:r>
      <w:r w:rsidRPr="00E24A85">
        <w:rPr>
          <w:rFonts w:eastAsia="Calibri" w:cs="Arial"/>
          <w:sz w:val="22"/>
          <w:szCs w:val="22"/>
          <w:lang w:val="sr-Cyrl-RS"/>
        </w:rPr>
        <w:t xml:space="preserve"> придржавају свих правила, интерних стандарда, процедура, упутстава и инструкција о БЗР које важе код </w:t>
      </w:r>
      <w:r w:rsidRPr="00E77B06">
        <w:rPr>
          <w:rFonts w:eastAsia="Calibri" w:cs="Arial"/>
          <w:sz w:val="22"/>
          <w:szCs w:val="22"/>
          <w:lang w:val="sr-Cyrl-RS"/>
        </w:rPr>
        <w:t>Корисника услуге</w:t>
      </w:r>
      <w:r w:rsidRPr="00E24A85">
        <w:rPr>
          <w:rFonts w:eastAsia="Calibri" w:cs="Arial"/>
          <w:sz w:val="22"/>
          <w:szCs w:val="22"/>
          <w:lang w:val="sr-Cyrl-RS"/>
        </w:rPr>
        <w:t>, а посебно су дужни да се придржавају следећих правила:</w:t>
      </w:r>
    </w:p>
    <w:p w14:paraId="5DC8AA15" w14:textId="77777777" w:rsidR="00E30A5B" w:rsidRPr="00141065" w:rsidRDefault="00E30A5B" w:rsidP="00E30A5B">
      <w:pPr>
        <w:rPr>
          <w:rFonts w:cs="Arial"/>
          <w:sz w:val="22"/>
          <w:szCs w:val="22"/>
          <w:lang w:val="sr-Cyrl-RS"/>
        </w:rPr>
      </w:pPr>
      <w:r w:rsidRPr="00E77B06">
        <w:rPr>
          <w:rFonts w:cs="Arial"/>
          <w:sz w:val="22"/>
          <w:szCs w:val="22"/>
          <w:lang w:val="sr-Cyrl-RS"/>
        </w:rPr>
        <w:t>5.</w:t>
      </w:r>
      <w:r w:rsidRPr="00141065">
        <w:rPr>
          <w:rFonts w:cs="Arial"/>
          <w:sz w:val="22"/>
          <w:szCs w:val="22"/>
          <w:lang w:val="sr-Cyrl-RS"/>
        </w:rPr>
        <w:t>1. забрањено је избегавање примене и/или ометање спровођења мера БЗР;</w:t>
      </w:r>
    </w:p>
    <w:p w14:paraId="7631C117" w14:textId="77777777" w:rsidR="00E30A5B" w:rsidRPr="00141065" w:rsidRDefault="00E30A5B" w:rsidP="00E30A5B">
      <w:pPr>
        <w:rPr>
          <w:rFonts w:cs="Arial"/>
          <w:sz w:val="22"/>
          <w:szCs w:val="22"/>
          <w:lang w:val="sr-Cyrl-RS"/>
        </w:rPr>
      </w:pPr>
      <w:r w:rsidRPr="00E77B06">
        <w:rPr>
          <w:rFonts w:cs="Arial"/>
          <w:sz w:val="22"/>
          <w:szCs w:val="22"/>
          <w:lang w:val="sr-Cyrl-RS"/>
        </w:rPr>
        <w:t>5.</w:t>
      </w:r>
      <w:r w:rsidRPr="00141065">
        <w:rPr>
          <w:rFonts w:cs="Arial"/>
          <w:sz w:val="22"/>
          <w:szCs w:val="22"/>
          <w:lang w:val="sr-Cyrl-RS"/>
        </w:rPr>
        <w:t>2. обавезно је поштовање правила коришћења средстава и опреме за личну заштиту на раду;</w:t>
      </w:r>
    </w:p>
    <w:p w14:paraId="6DC98AE9" w14:textId="77777777" w:rsidR="00E30A5B" w:rsidRPr="00141065" w:rsidRDefault="00E30A5B" w:rsidP="00E30A5B">
      <w:pPr>
        <w:rPr>
          <w:rFonts w:cs="Arial"/>
          <w:sz w:val="22"/>
          <w:szCs w:val="22"/>
          <w:lang w:val="sr-Cyrl-RS"/>
        </w:rPr>
      </w:pPr>
      <w:r w:rsidRPr="00E77B06">
        <w:rPr>
          <w:rFonts w:cs="Arial"/>
          <w:sz w:val="22"/>
          <w:szCs w:val="22"/>
          <w:lang w:val="sr-Cyrl-RS"/>
        </w:rPr>
        <w:t>5.</w:t>
      </w:r>
      <w:r w:rsidRPr="00141065">
        <w:rPr>
          <w:rFonts w:cs="Arial"/>
          <w:sz w:val="22"/>
          <w:szCs w:val="22"/>
          <w:lang w:val="sr-Cyrl-RS"/>
        </w:rPr>
        <w:t xml:space="preserve">3. процедуре </w:t>
      </w:r>
      <w:r w:rsidRPr="00E77B06">
        <w:rPr>
          <w:rFonts w:cs="Arial"/>
          <w:sz w:val="22"/>
          <w:szCs w:val="22"/>
          <w:lang w:val="sr-Cyrl-RS"/>
        </w:rPr>
        <w:t>Корисника услуге</w:t>
      </w:r>
      <w:r w:rsidRPr="00141065">
        <w:rPr>
          <w:rFonts w:cs="Arial"/>
          <w:sz w:val="22"/>
          <w:szCs w:val="22"/>
          <w:lang w:val="sr-Cyrl-RS"/>
        </w:rPr>
        <w:t xml:space="preserve"> за спровођење система контроле приступа и дозвола за рад увек морају да буду испоштоване;</w:t>
      </w:r>
    </w:p>
    <w:p w14:paraId="67E2FAB6" w14:textId="77777777" w:rsidR="00E30A5B" w:rsidRPr="00141065" w:rsidRDefault="00E30A5B" w:rsidP="00E30A5B">
      <w:pPr>
        <w:rPr>
          <w:rFonts w:cs="Arial"/>
          <w:sz w:val="22"/>
          <w:szCs w:val="22"/>
          <w:lang w:val="sr-Cyrl-RS"/>
        </w:rPr>
      </w:pPr>
      <w:r w:rsidRPr="00E77B06">
        <w:rPr>
          <w:rFonts w:cs="Arial"/>
          <w:sz w:val="22"/>
          <w:szCs w:val="22"/>
          <w:lang w:val="sr-Cyrl-RS"/>
        </w:rPr>
        <w:t>5.</w:t>
      </w:r>
      <w:r w:rsidRPr="00141065">
        <w:rPr>
          <w:rFonts w:cs="Arial"/>
          <w:sz w:val="22"/>
          <w:szCs w:val="22"/>
          <w:lang w:val="sr-Cyrl-RS"/>
        </w:rPr>
        <w:t>4. процедуре за изолацију и закључавање извора енергије и радних флуида увек морају да буду испоштоване;</w:t>
      </w:r>
    </w:p>
    <w:p w14:paraId="09B911E1" w14:textId="77777777" w:rsidR="00E30A5B" w:rsidRPr="00141065" w:rsidRDefault="00E30A5B" w:rsidP="00E30A5B">
      <w:pPr>
        <w:rPr>
          <w:rFonts w:cs="Arial"/>
          <w:sz w:val="22"/>
          <w:szCs w:val="22"/>
          <w:lang w:val="sr-Cyrl-RS"/>
        </w:rPr>
      </w:pPr>
      <w:r w:rsidRPr="00E77B06">
        <w:rPr>
          <w:rFonts w:cs="Arial"/>
          <w:sz w:val="22"/>
          <w:szCs w:val="22"/>
          <w:lang w:val="sr-Cyrl-RS"/>
        </w:rPr>
        <w:t>5.</w:t>
      </w:r>
      <w:r w:rsidRPr="00141065">
        <w:rPr>
          <w:rFonts w:cs="Arial"/>
          <w:sz w:val="22"/>
          <w:szCs w:val="22"/>
          <w:lang w:val="sr-Cyrl-RS"/>
        </w:rPr>
        <w:t xml:space="preserve">5. најстроже је забрањен улазак, боравак или рад, на територији и у просторијама </w:t>
      </w:r>
      <w:r w:rsidRPr="00E77B06">
        <w:rPr>
          <w:rFonts w:cs="Arial"/>
          <w:sz w:val="22"/>
          <w:szCs w:val="22"/>
          <w:lang w:val="sr-Cyrl-RS"/>
        </w:rPr>
        <w:t>Корисника услуге</w:t>
      </w:r>
      <w:r w:rsidRPr="00141065">
        <w:rPr>
          <w:rFonts w:cs="Arial"/>
          <w:sz w:val="22"/>
          <w:szCs w:val="22"/>
          <w:lang w:val="sr-Cyrl-RS"/>
        </w:rPr>
        <w:t>, под утицајем алкохола или других психоактивних супстанци;</w:t>
      </w:r>
    </w:p>
    <w:p w14:paraId="1BEF9E96" w14:textId="77777777" w:rsidR="00E30A5B" w:rsidRPr="00141065" w:rsidRDefault="00E30A5B" w:rsidP="00E30A5B">
      <w:pPr>
        <w:rPr>
          <w:rFonts w:cs="Arial"/>
          <w:sz w:val="22"/>
          <w:szCs w:val="22"/>
          <w:lang w:val="sr-Cyrl-RS"/>
        </w:rPr>
      </w:pPr>
      <w:r w:rsidRPr="00E77B06">
        <w:rPr>
          <w:rFonts w:cs="Arial"/>
          <w:sz w:val="22"/>
          <w:szCs w:val="22"/>
          <w:lang w:val="sr-Cyrl-RS"/>
        </w:rPr>
        <w:t>5.</w:t>
      </w:r>
      <w:r w:rsidRPr="00141065">
        <w:rPr>
          <w:rFonts w:cs="Arial"/>
          <w:sz w:val="22"/>
          <w:szCs w:val="22"/>
          <w:lang w:val="sr-Cyrl-RS"/>
        </w:rPr>
        <w:t xml:space="preserve">6. забрањено је уношење оружја унутар локација </w:t>
      </w:r>
      <w:r w:rsidRPr="00E77B06">
        <w:rPr>
          <w:rFonts w:cs="Arial"/>
          <w:sz w:val="22"/>
          <w:szCs w:val="22"/>
          <w:lang w:val="sr-Cyrl-RS"/>
        </w:rPr>
        <w:t>Корисника услуге</w:t>
      </w:r>
      <w:r w:rsidRPr="00141065">
        <w:rPr>
          <w:rFonts w:cs="Arial"/>
          <w:sz w:val="22"/>
          <w:szCs w:val="22"/>
          <w:lang w:val="sr-Cyrl-RS"/>
        </w:rPr>
        <w:t>, као и неовлашћено фотографисање;</w:t>
      </w:r>
    </w:p>
    <w:p w14:paraId="52A39CA9" w14:textId="77777777" w:rsidR="00E30A5B" w:rsidRPr="00E77B06" w:rsidRDefault="00E30A5B" w:rsidP="00E30A5B">
      <w:pPr>
        <w:rPr>
          <w:rFonts w:cs="Arial"/>
          <w:sz w:val="22"/>
          <w:szCs w:val="22"/>
          <w:lang w:val="sr-Cyrl-RS"/>
        </w:rPr>
      </w:pPr>
      <w:r w:rsidRPr="00E77B06">
        <w:rPr>
          <w:rFonts w:cs="Arial"/>
          <w:sz w:val="22"/>
          <w:szCs w:val="22"/>
          <w:lang w:val="sr-Cyrl-RS"/>
        </w:rPr>
        <w:t>5.</w:t>
      </w:r>
      <w:r w:rsidRPr="00141065">
        <w:rPr>
          <w:rFonts w:cs="Arial"/>
          <w:sz w:val="22"/>
          <w:szCs w:val="22"/>
          <w:lang w:val="sr-Cyrl-RS"/>
        </w:rPr>
        <w:t>7. обавезно је придржавање правила и сигнализације безбедности у саобраћају.</w:t>
      </w:r>
    </w:p>
    <w:p w14:paraId="3271CDE9" w14:textId="77777777" w:rsidR="00E30A5B" w:rsidRPr="00E77B06" w:rsidRDefault="00E30A5B" w:rsidP="00E24A85">
      <w:pPr>
        <w:contextualSpacing/>
        <w:rPr>
          <w:rFonts w:eastAsia="Calibri" w:cs="Arial"/>
          <w:sz w:val="22"/>
          <w:szCs w:val="22"/>
          <w:lang w:val="sr-Cyrl-RS"/>
        </w:rPr>
      </w:pPr>
      <w:r w:rsidRPr="00E77B06">
        <w:rPr>
          <w:rFonts w:eastAsia="Calibri" w:cs="Arial"/>
          <w:sz w:val="22"/>
          <w:szCs w:val="22"/>
          <w:lang w:val="sr-Cyrl-RS"/>
        </w:rPr>
        <w:t xml:space="preserve">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w:t>
      </w:r>
      <w:r w:rsidRPr="00E77B06">
        <w:rPr>
          <w:rFonts w:cs="Arial"/>
          <w:sz w:val="22"/>
          <w:szCs w:val="22"/>
          <w:lang w:val="sr-Cyrl-RS"/>
        </w:rPr>
        <w:t>Оквирног споразума</w:t>
      </w:r>
      <w:r w:rsidRPr="00E77B06">
        <w:rPr>
          <w:rFonts w:eastAsia="Calibri" w:cs="Arial"/>
          <w:sz w:val="22"/>
          <w:szCs w:val="22"/>
          <w:lang w:val="sr-Cyrl-RS"/>
        </w:rPr>
        <w:t>. У случају непоштовања правила БЗР, Корисник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52F536F7" w14:textId="77777777" w:rsidR="00E30A5B" w:rsidRPr="00E77B06" w:rsidRDefault="00E30A5B" w:rsidP="00E30A5B">
      <w:pPr>
        <w:contextualSpacing/>
        <w:rPr>
          <w:rFonts w:eastAsia="Calibri" w:cs="Arial"/>
          <w:sz w:val="22"/>
          <w:szCs w:val="22"/>
          <w:lang w:val="sr-Cyrl-RS"/>
        </w:rPr>
      </w:pPr>
    </w:p>
    <w:p w14:paraId="244A7AF9" w14:textId="77777777" w:rsidR="00E30A5B" w:rsidRPr="00E77B06" w:rsidRDefault="00E30A5B" w:rsidP="00E24A85">
      <w:pPr>
        <w:contextualSpacing/>
        <w:rPr>
          <w:rFonts w:eastAsia="Calibri" w:cs="Arial"/>
          <w:sz w:val="22"/>
          <w:szCs w:val="22"/>
          <w:lang w:val="sr-Cyrl-RS"/>
        </w:rPr>
      </w:pPr>
      <w:r w:rsidRPr="00E77B06">
        <w:rPr>
          <w:rFonts w:eastAsia="Calibri" w:cs="Arial"/>
          <w:sz w:val="22"/>
          <w:szCs w:val="22"/>
          <w:lang w:val="sr-Cyrl-RS"/>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w:t>
      </w:r>
      <w:r w:rsidRPr="00E77B06">
        <w:rPr>
          <w:rFonts w:cs="Arial"/>
          <w:sz w:val="22"/>
          <w:szCs w:val="22"/>
          <w:lang w:val="sr-Cyrl-RS"/>
        </w:rPr>
        <w:t>Оквирног споразума</w:t>
      </w:r>
      <w:r w:rsidRPr="00E77B06">
        <w:rPr>
          <w:rFonts w:eastAsia="Calibri" w:cs="Arial"/>
          <w:sz w:val="22"/>
          <w:szCs w:val="22"/>
          <w:lang w:val="sr-Cyrl-RS"/>
        </w:rPr>
        <w:t>, а све у складу са прописима у Републици Србији, који регулишу ову материју и   интерним актима Корисника услуге.</w:t>
      </w:r>
    </w:p>
    <w:p w14:paraId="585C62BF" w14:textId="77777777" w:rsidR="00E30A5B" w:rsidRPr="00E77B06" w:rsidRDefault="00E30A5B" w:rsidP="00E30A5B">
      <w:pPr>
        <w:rPr>
          <w:rFonts w:cs="Arial"/>
          <w:sz w:val="22"/>
          <w:szCs w:val="22"/>
          <w:lang w:val="sr-Cyrl-RS"/>
        </w:rPr>
      </w:pPr>
    </w:p>
    <w:p w14:paraId="6B450D61" w14:textId="77777777" w:rsidR="00E30A5B" w:rsidRPr="00E77B06" w:rsidRDefault="00E30A5B" w:rsidP="00E24A85">
      <w:pPr>
        <w:contextualSpacing/>
        <w:rPr>
          <w:rFonts w:eastAsia="Calibri" w:cs="Arial"/>
          <w:sz w:val="22"/>
          <w:szCs w:val="22"/>
          <w:lang w:val="sr-Cyrl-RS"/>
        </w:rPr>
      </w:pPr>
      <w:r w:rsidRPr="00E77B06">
        <w:rPr>
          <w:rFonts w:eastAsia="Calibri" w:cs="Arial"/>
          <w:sz w:val="22"/>
          <w:szCs w:val="22"/>
          <w:lang w:val="sr-Cyrl-RS"/>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w:t>
      </w:r>
      <w:r w:rsidRPr="00E77B06">
        <w:rPr>
          <w:rFonts w:cs="Arial"/>
          <w:sz w:val="22"/>
          <w:szCs w:val="22"/>
          <w:lang w:val="sr-Cyrl-RS"/>
        </w:rPr>
        <w:t>Оквирног споразума</w:t>
      </w:r>
      <w:r w:rsidRPr="00E77B06">
        <w:rPr>
          <w:rFonts w:eastAsia="Calibri" w:cs="Arial"/>
          <w:sz w:val="22"/>
          <w:szCs w:val="22"/>
          <w:lang w:val="sr-Cyrl-RS"/>
        </w:rPr>
        <w:t>, у складу са законским прописима из области БЗР, као и свим другим прописима и важећим стандардима у Републици Србији односно интерним актима Корисника услуге.</w:t>
      </w:r>
    </w:p>
    <w:p w14:paraId="531F33D4" w14:textId="77777777" w:rsidR="00E30A5B" w:rsidRPr="00E77B06" w:rsidRDefault="00E30A5B" w:rsidP="00E30A5B">
      <w:pPr>
        <w:rPr>
          <w:rFonts w:cs="Arial"/>
          <w:sz w:val="22"/>
          <w:szCs w:val="22"/>
          <w:lang w:val="sr-Cyrl-RS"/>
        </w:rPr>
      </w:pPr>
      <w:r w:rsidRPr="00E77B06">
        <w:rPr>
          <w:rFonts w:cs="Arial"/>
          <w:sz w:val="22"/>
          <w:szCs w:val="22"/>
          <w:lang w:val="sr-Cyrl-RS"/>
        </w:rP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14:paraId="6F1433F0" w14:textId="77777777" w:rsidR="00E30A5B" w:rsidRPr="00E77B06" w:rsidRDefault="00E30A5B" w:rsidP="00E30A5B">
      <w:pPr>
        <w:rPr>
          <w:rFonts w:cs="Arial"/>
          <w:sz w:val="22"/>
          <w:szCs w:val="22"/>
          <w:lang w:val="sr-Cyrl-RS"/>
        </w:rPr>
      </w:pPr>
    </w:p>
    <w:p w14:paraId="75197BEA" w14:textId="77777777" w:rsidR="00E30A5B" w:rsidRPr="00E77B06" w:rsidRDefault="00E30A5B" w:rsidP="00E24A85">
      <w:pPr>
        <w:contextualSpacing/>
        <w:rPr>
          <w:rFonts w:eastAsia="Calibri" w:cs="Arial"/>
          <w:sz w:val="22"/>
          <w:szCs w:val="22"/>
          <w:lang w:val="sr-Cyrl-RS"/>
        </w:rPr>
      </w:pPr>
      <w:r w:rsidRPr="00E77B06">
        <w:rPr>
          <w:rFonts w:eastAsia="Calibri" w:cs="Arial"/>
          <w:sz w:val="22"/>
          <w:szCs w:val="22"/>
          <w:lang w:val="sr-Cyrl-RS"/>
        </w:rPr>
        <w:t>Пружалац услуге је дужан да Кориснику услуге најкасније 3 (словима: три) дана пре датума почетка пружања услуге достави:</w:t>
      </w:r>
    </w:p>
    <w:p w14:paraId="6DB3B86A" w14:textId="77777777" w:rsidR="00E30A5B" w:rsidRPr="00E77B06" w:rsidRDefault="00E30A5B" w:rsidP="00E30A5B">
      <w:pPr>
        <w:rPr>
          <w:rFonts w:cs="Arial"/>
          <w:sz w:val="22"/>
          <w:szCs w:val="22"/>
          <w:lang w:val="sr-Cyrl-RS"/>
        </w:rPr>
      </w:pPr>
      <w:r w:rsidRPr="00E77B06">
        <w:rPr>
          <w:rFonts w:cs="Arial"/>
          <w:sz w:val="22"/>
          <w:szCs w:val="22"/>
          <w:lang w:val="sr-Cyrl-RS"/>
        </w:rPr>
        <w:t>9.1. списак лица са њиховим својеручно потписаним изјавама на околност да су  упознати са обавезама у складу са тачком 4. овог Прилога о БЗР,</w:t>
      </w:r>
    </w:p>
    <w:p w14:paraId="22B6B6D1" w14:textId="77777777" w:rsidR="00E30A5B" w:rsidRPr="00E77B06" w:rsidRDefault="00E30A5B" w:rsidP="00E30A5B">
      <w:pPr>
        <w:rPr>
          <w:rFonts w:cs="Arial"/>
          <w:sz w:val="22"/>
          <w:szCs w:val="22"/>
          <w:lang w:val="sr-Cyrl-RS"/>
        </w:rPr>
      </w:pPr>
      <w:r w:rsidRPr="00E77B06">
        <w:rPr>
          <w:rFonts w:cs="Arial"/>
          <w:sz w:val="22"/>
          <w:szCs w:val="22"/>
          <w:lang w:val="sr-Cyrl-RS"/>
        </w:rPr>
        <w:t>9.2. списак средстава за рад која ће бити ангажована за пружање услуге, и</w:t>
      </w:r>
    </w:p>
    <w:p w14:paraId="56903096" w14:textId="77777777" w:rsidR="00E30A5B" w:rsidRPr="00E77B06" w:rsidRDefault="00E30A5B" w:rsidP="00E30A5B">
      <w:pPr>
        <w:rPr>
          <w:rFonts w:cs="Arial"/>
          <w:sz w:val="22"/>
          <w:szCs w:val="22"/>
          <w:lang w:val="sr-Cyrl-RS"/>
        </w:rPr>
      </w:pPr>
      <w:r w:rsidRPr="00E77B06">
        <w:rPr>
          <w:rFonts w:cs="Arial"/>
          <w:sz w:val="22"/>
          <w:szCs w:val="22"/>
          <w:lang w:val="sr-Cyrl-RS"/>
        </w:rPr>
        <w:t xml:space="preserve">9.3. податке о лицу за БЗР код Пружаоца услуге. </w:t>
      </w:r>
    </w:p>
    <w:p w14:paraId="74A4E153" w14:textId="77777777" w:rsidR="00E30A5B" w:rsidRPr="00E77B06" w:rsidRDefault="00E30A5B" w:rsidP="00E30A5B">
      <w:pPr>
        <w:rPr>
          <w:rFonts w:cs="Arial"/>
          <w:sz w:val="22"/>
          <w:szCs w:val="22"/>
          <w:lang w:val="sr-Cyrl-RS"/>
        </w:rPr>
      </w:pPr>
      <w:r w:rsidRPr="00E77B06">
        <w:rPr>
          <w:rFonts w:cs="Arial"/>
          <w:sz w:val="22"/>
          <w:szCs w:val="22"/>
          <w:lang w:val="sr-Cyrl-RS"/>
        </w:rPr>
        <w:t>Уз списак лица из става 9.1. ове тачке, Пружалац услуге је дужан да достави доказе о:</w:t>
      </w:r>
    </w:p>
    <w:p w14:paraId="74653080" w14:textId="77777777" w:rsidR="00E30A5B" w:rsidRPr="00E77B06" w:rsidRDefault="00E30A5B" w:rsidP="00E30A5B">
      <w:pPr>
        <w:rPr>
          <w:rFonts w:cs="Arial"/>
          <w:sz w:val="22"/>
          <w:szCs w:val="22"/>
          <w:lang w:val="sr-Cyrl-RS"/>
        </w:rPr>
      </w:pPr>
      <w:r w:rsidRPr="00E77B06">
        <w:rPr>
          <w:rFonts w:cs="Arial"/>
          <w:sz w:val="22"/>
          <w:szCs w:val="22"/>
          <w:lang w:val="sr-Cyrl-RS"/>
        </w:rPr>
        <w:tab/>
        <w:t>9.1.1. извршеном оспособљавању запослених за безбедан и здрав рад,</w:t>
      </w:r>
    </w:p>
    <w:p w14:paraId="6902885F" w14:textId="77777777" w:rsidR="00E30A5B" w:rsidRPr="00E77B06" w:rsidRDefault="00E30A5B" w:rsidP="00E30A5B">
      <w:pPr>
        <w:rPr>
          <w:rFonts w:cs="Arial"/>
          <w:sz w:val="22"/>
          <w:szCs w:val="22"/>
          <w:lang w:val="sr-Cyrl-RS"/>
        </w:rPr>
      </w:pPr>
      <w:r w:rsidRPr="00E77B06">
        <w:rPr>
          <w:rFonts w:cs="Arial"/>
          <w:sz w:val="22"/>
          <w:szCs w:val="22"/>
          <w:lang w:val="sr-Cyrl-RS"/>
        </w:rPr>
        <w:tab/>
        <w:t>9.1.2. извршеним лекарским прегледима запослених,</w:t>
      </w:r>
    </w:p>
    <w:p w14:paraId="213697AE" w14:textId="77777777" w:rsidR="00E30A5B" w:rsidRPr="00E77B06" w:rsidRDefault="00E30A5B" w:rsidP="00E30A5B">
      <w:pPr>
        <w:rPr>
          <w:rFonts w:cs="Arial"/>
          <w:sz w:val="22"/>
          <w:szCs w:val="22"/>
          <w:lang w:val="sr-Cyrl-RS"/>
        </w:rPr>
      </w:pPr>
      <w:r w:rsidRPr="00E77B06">
        <w:rPr>
          <w:rFonts w:cs="Arial"/>
          <w:sz w:val="22"/>
          <w:szCs w:val="22"/>
          <w:lang w:val="sr-Cyrl-RS"/>
        </w:rPr>
        <w:tab/>
        <w:t>9.1.3. извршеним прегледима и испитивањима опреме за рад и</w:t>
      </w:r>
    </w:p>
    <w:p w14:paraId="4665A8A8" w14:textId="77777777" w:rsidR="00E30A5B" w:rsidRPr="00E77B06" w:rsidRDefault="00E30A5B" w:rsidP="00E30A5B">
      <w:pPr>
        <w:rPr>
          <w:rFonts w:cs="Arial"/>
          <w:sz w:val="22"/>
          <w:szCs w:val="22"/>
          <w:lang w:val="sr-Cyrl-RS"/>
        </w:rPr>
      </w:pPr>
      <w:r w:rsidRPr="00E77B06">
        <w:rPr>
          <w:rFonts w:cs="Arial"/>
          <w:sz w:val="22"/>
          <w:szCs w:val="22"/>
          <w:lang w:val="sr-Cyrl-RS"/>
        </w:rPr>
        <w:tab/>
        <w:t>9.1.4. коришћењу средстава и опреме за личну заштиту на раду.</w:t>
      </w:r>
    </w:p>
    <w:p w14:paraId="45040295" w14:textId="77777777" w:rsidR="00E30A5B" w:rsidRPr="00E77B06" w:rsidRDefault="00E30A5B" w:rsidP="00E30A5B">
      <w:pPr>
        <w:rPr>
          <w:rFonts w:cs="Arial"/>
          <w:sz w:val="22"/>
          <w:szCs w:val="22"/>
          <w:lang w:val="sr-Cyrl-RS"/>
        </w:rPr>
      </w:pPr>
    </w:p>
    <w:p w14:paraId="45E3E7E5" w14:textId="77777777" w:rsidR="00E30A5B" w:rsidRPr="00E77B06" w:rsidRDefault="00E30A5B" w:rsidP="00E24A85">
      <w:pPr>
        <w:contextualSpacing/>
        <w:rPr>
          <w:rFonts w:eastAsia="Calibri" w:cs="Arial"/>
          <w:sz w:val="22"/>
          <w:szCs w:val="22"/>
          <w:lang w:val="sr-Cyrl-RS"/>
        </w:rPr>
      </w:pPr>
      <w:r w:rsidRPr="00E77B06">
        <w:rPr>
          <w:rFonts w:eastAsia="Calibri" w:cs="Arial"/>
          <w:sz w:val="22"/>
          <w:szCs w:val="22"/>
          <w:lang w:val="sr-Cyrl-RS"/>
        </w:rPr>
        <w:t xml:space="preserve">Корисник услуге има право да врши контролу примене превентивних мера за безбедан и здрав рад приликом пружања услуга које су предмет </w:t>
      </w:r>
      <w:r w:rsidRPr="00E77B06">
        <w:rPr>
          <w:rFonts w:cs="Arial"/>
          <w:sz w:val="22"/>
          <w:szCs w:val="22"/>
          <w:lang w:val="sr-Cyrl-RS"/>
        </w:rPr>
        <w:t>Оквирног споразума</w:t>
      </w:r>
      <w:r w:rsidRPr="00E77B06">
        <w:rPr>
          <w:rFonts w:eastAsia="Calibri" w:cs="Arial"/>
          <w:sz w:val="22"/>
          <w:szCs w:val="22"/>
          <w:lang w:val="sr-Cyrl-RS"/>
        </w:rPr>
        <w:t>.</w:t>
      </w:r>
    </w:p>
    <w:p w14:paraId="534406E5" w14:textId="77777777" w:rsidR="00E30A5B" w:rsidRPr="00E77B06" w:rsidRDefault="00E30A5B" w:rsidP="00E30A5B">
      <w:pPr>
        <w:rPr>
          <w:rFonts w:cs="Arial"/>
          <w:sz w:val="22"/>
          <w:szCs w:val="22"/>
          <w:lang w:val="sr-Cyrl-RS"/>
        </w:rPr>
      </w:pPr>
      <w:r w:rsidRPr="00E77B06">
        <w:rPr>
          <w:rFonts w:cs="Arial"/>
          <w:sz w:val="22"/>
          <w:szCs w:val="22"/>
          <w:lang w:val="sr-Cyrl-RS"/>
        </w:rPr>
        <w:t>Пружалац услуге је дужан да лицу одређеном од стране Корисника услуге омогући перманентну могућност за спровођење контроле примене превентивних мера за безбедан и здрав рад.</w:t>
      </w:r>
    </w:p>
    <w:p w14:paraId="73C95CB3" w14:textId="77777777" w:rsidR="00E30A5B" w:rsidRPr="00E77B06" w:rsidRDefault="00E30A5B" w:rsidP="00E30A5B">
      <w:pPr>
        <w:rPr>
          <w:rFonts w:cs="Arial"/>
          <w:sz w:val="22"/>
          <w:szCs w:val="22"/>
          <w:lang w:val="sr-Cyrl-RS"/>
        </w:rPr>
      </w:pPr>
      <w:r w:rsidRPr="00E77B06">
        <w:rPr>
          <w:rFonts w:cs="Arial"/>
          <w:sz w:val="22"/>
          <w:szCs w:val="22"/>
          <w:lang w:val="sr-Cyrl-RS"/>
        </w:rPr>
        <w:lastRenderedPageBreak/>
        <w:t>Корисник услуге има право да у случајевима непосредне опасности по живот и здравље запослених и/или других лица која је наступила услед извршења Оквирног споразума, наложи заустављање даљег пружања услуга док се не отклоне уочени недостаци и о томе одмах обавести Пружаоца услуге, као и надлежну инспекцијску службу.</w:t>
      </w:r>
      <w:r w:rsidRPr="00E77B06">
        <w:rPr>
          <w:rFonts w:cs="Arial"/>
          <w:sz w:val="22"/>
          <w:szCs w:val="22"/>
          <w:lang w:val="sr-Cyrl-RS"/>
        </w:rPr>
        <w:tab/>
      </w:r>
    </w:p>
    <w:p w14:paraId="0EF6333F" w14:textId="77777777" w:rsidR="00E30A5B" w:rsidRPr="00E77B06" w:rsidRDefault="00E30A5B" w:rsidP="00E30A5B">
      <w:pPr>
        <w:rPr>
          <w:rFonts w:cs="Arial"/>
          <w:sz w:val="22"/>
          <w:szCs w:val="22"/>
          <w:lang w:val="sr-Cyrl-RS"/>
        </w:rPr>
      </w:pPr>
      <w:r w:rsidRPr="00E77B06">
        <w:rPr>
          <w:rFonts w:cs="Arial"/>
          <w:sz w:val="22"/>
          <w:szCs w:val="22"/>
          <w:lang w:val="sr-Cyrl-RS"/>
        </w:rPr>
        <w:t>Пружалац услуге се обавезује да поступи по налогу Корисника услуге из става 3. ове тачке.</w:t>
      </w:r>
    </w:p>
    <w:p w14:paraId="1618A0E0" w14:textId="77777777" w:rsidR="00E30A5B" w:rsidRPr="00E77B06" w:rsidRDefault="00E30A5B" w:rsidP="00E30A5B">
      <w:pPr>
        <w:rPr>
          <w:rFonts w:cs="Arial"/>
          <w:sz w:val="22"/>
          <w:szCs w:val="22"/>
          <w:lang w:val="sr-Cyrl-RS"/>
        </w:rPr>
      </w:pPr>
    </w:p>
    <w:p w14:paraId="49E07290" w14:textId="77777777" w:rsidR="00E30A5B" w:rsidRPr="00E77B06" w:rsidRDefault="00E30A5B" w:rsidP="00E24A85">
      <w:pPr>
        <w:contextualSpacing/>
        <w:rPr>
          <w:rFonts w:ascii="Calibri" w:eastAsia="Calibri" w:hAnsi="Calibri" w:cs="Arial"/>
          <w:sz w:val="22"/>
          <w:szCs w:val="22"/>
          <w:lang w:val="sr-Cyrl-RS"/>
        </w:rPr>
      </w:pPr>
      <w:r w:rsidRPr="00E77B06">
        <w:rPr>
          <w:rFonts w:eastAsia="Calibri" w:cs="Arial"/>
          <w:sz w:val="22"/>
          <w:szCs w:val="22"/>
          <w:lang w:val="sr-Cyrl-RS"/>
        </w:rPr>
        <w:t xml:space="preserve">Стране су дужне да у случају да у току реализације </w:t>
      </w:r>
      <w:r w:rsidRPr="00E77B06">
        <w:rPr>
          <w:rFonts w:cs="Arial"/>
          <w:sz w:val="22"/>
          <w:szCs w:val="22"/>
          <w:lang w:val="sr-Cyrl-RS"/>
        </w:rPr>
        <w:t>Оквирног споразума</w:t>
      </w:r>
      <w:r w:rsidRPr="00E77B06">
        <w:rPr>
          <w:rFonts w:eastAsia="Calibri" w:cs="Arial"/>
          <w:sz w:val="22"/>
          <w:szCs w:val="22"/>
          <w:lang w:val="sr-Cyrl-RS"/>
        </w:rPr>
        <w:t xml:space="preserve"> д</w:t>
      </w:r>
      <w:r w:rsidRPr="00E77B06">
        <w:rPr>
          <w:rFonts w:eastAsia="Calibri" w:cs="Arial"/>
          <w:sz w:val="22"/>
          <w:szCs w:val="22"/>
        </w:rPr>
        <w:t>e</w:t>
      </w:r>
      <w:r w:rsidRPr="00E77B06">
        <w:rPr>
          <w:rFonts w:eastAsia="Calibri" w:cs="Arial"/>
          <w:sz w:val="22"/>
          <w:szCs w:val="22"/>
          <w:lang w:val="sr-Cyrl-RS"/>
        </w:rPr>
        <w:t>л</w:t>
      </w:r>
      <w:r w:rsidRPr="00E77B06">
        <w:rPr>
          <w:rFonts w:eastAsia="Calibri" w:cs="Arial"/>
          <w:sz w:val="22"/>
          <w:szCs w:val="22"/>
        </w:rPr>
        <w:t>e</w:t>
      </w:r>
      <w:r w:rsidRPr="00E77B06">
        <w:rPr>
          <w:rFonts w:eastAsia="Calibri" w:cs="Arial"/>
          <w:sz w:val="22"/>
          <w:szCs w:val="22"/>
          <w:lang w:val="sr-Cyrl-RS"/>
        </w:rPr>
        <w:t xml:space="preserve"> р</w:t>
      </w:r>
      <w:r w:rsidRPr="00E77B06">
        <w:rPr>
          <w:rFonts w:eastAsia="Calibri" w:cs="Arial"/>
          <w:sz w:val="22"/>
          <w:szCs w:val="22"/>
        </w:rPr>
        <w:t>a</w:t>
      </w:r>
      <w:r w:rsidRPr="00E77B06">
        <w:rPr>
          <w:rFonts w:eastAsia="Calibri" w:cs="Arial"/>
          <w:sz w:val="22"/>
          <w:szCs w:val="22"/>
          <w:lang w:val="sr-Cyrl-RS"/>
        </w:rPr>
        <w:t>дни пр</w:t>
      </w:r>
      <w:r w:rsidRPr="00E77B06">
        <w:rPr>
          <w:rFonts w:eastAsia="Calibri" w:cs="Arial"/>
          <w:sz w:val="22"/>
          <w:szCs w:val="22"/>
        </w:rPr>
        <w:t>o</w:t>
      </w:r>
      <w:r w:rsidRPr="00E77B06">
        <w:rPr>
          <w:rFonts w:eastAsia="Calibri" w:cs="Arial"/>
          <w:sz w:val="22"/>
          <w:szCs w:val="22"/>
          <w:lang w:val="sr-Cyrl-RS"/>
        </w:rPr>
        <w:t>ст</w:t>
      </w:r>
      <w:r w:rsidRPr="00E77B06">
        <w:rPr>
          <w:rFonts w:eastAsia="Calibri" w:cs="Arial"/>
          <w:sz w:val="22"/>
          <w:szCs w:val="22"/>
        </w:rPr>
        <w:t>o</w:t>
      </w:r>
      <w:r w:rsidRPr="00E77B06">
        <w:rPr>
          <w:rFonts w:eastAsia="Calibri" w:cs="Arial"/>
          <w:sz w:val="22"/>
          <w:szCs w:val="22"/>
          <w:lang w:val="sr-Cyrl-RS"/>
        </w:rPr>
        <w:t>р, с</w:t>
      </w:r>
      <w:r w:rsidRPr="00E77B06">
        <w:rPr>
          <w:rFonts w:eastAsia="Calibri" w:cs="Arial"/>
          <w:sz w:val="22"/>
          <w:szCs w:val="22"/>
        </w:rPr>
        <w:t>a</w:t>
      </w:r>
      <w:r w:rsidRPr="00E77B06">
        <w:rPr>
          <w:rFonts w:eastAsia="Calibri" w:cs="Arial"/>
          <w:sz w:val="22"/>
          <w:szCs w:val="22"/>
          <w:lang w:val="sr-Cyrl-RS"/>
        </w:rPr>
        <w:t>р</w:t>
      </w:r>
      <w:r w:rsidRPr="00E77B06">
        <w:rPr>
          <w:rFonts w:eastAsia="Calibri" w:cs="Arial"/>
          <w:sz w:val="22"/>
          <w:szCs w:val="22"/>
        </w:rPr>
        <w:t>a</w:t>
      </w:r>
      <w:r w:rsidRPr="00E77B06">
        <w:rPr>
          <w:rFonts w:eastAsia="Calibri" w:cs="Arial"/>
          <w:sz w:val="22"/>
          <w:szCs w:val="22"/>
          <w:lang w:val="sr-Cyrl-RS"/>
        </w:rPr>
        <w:t>ђу</w:t>
      </w:r>
      <w:r w:rsidRPr="00E77B06">
        <w:rPr>
          <w:rFonts w:eastAsia="Calibri" w:cs="Arial"/>
          <w:sz w:val="22"/>
          <w:szCs w:val="22"/>
        </w:rPr>
        <w:t>j</w:t>
      </w:r>
      <w:r w:rsidRPr="00E77B06">
        <w:rPr>
          <w:rFonts w:eastAsia="Calibri" w:cs="Arial"/>
          <w:sz w:val="22"/>
          <w:szCs w:val="22"/>
          <w:lang w:val="sr-Cyrl-RS"/>
        </w:rPr>
        <w:t>у у прим</w:t>
      </w:r>
      <w:r w:rsidRPr="00E77B06">
        <w:rPr>
          <w:rFonts w:eastAsia="Calibri" w:cs="Arial"/>
          <w:sz w:val="22"/>
          <w:szCs w:val="22"/>
        </w:rPr>
        <w:t>e</w:t>
      </w:r>
      <w:r w:rsidRPr="00E77B06">
        <w:rPr>
          <w:rFonts w:eastAsia="Calibri" w:cs="Arial"/>
          <w:sz w:val="22"/>
          <w:szCs w:val="22"/>
          <w:lang w:val="sr-Cyrl-RS"/>
        </w:rPr>
        <w:t>ни пр</w:t>
      </w:r>
      <w:r w:rsidRPr="00E77B06">
        <w:rPr>
          <w:rFonts w:eastAsia="Calibri" w:cs="Arial"/>
          <w:sz w:val="22"/>
          <w:szCs w:val="22"/>
        </w:rPr>
        <w:t>o</w:t>
      </w:r>
      <w:r w:rsidRPr="00E77B06">
        <w:rPr>
          <w:rFonts w:eastAsia="Calibri" w:cs="Arial"/>
          <w:sz w:val="22"/>
          <w:szCs w:val="22"/>
          <w:lang w:val="sr-Cyrl-RS"/>
        </w:rPr>
        <w:t>пис</w:t>
      </w:r>
      <w:r w:rsidRPr="00E77B06">
        <w:rPr>
          <w:rFonts w:eastAsia="Calibri" w:cs="Arial"/>
          <w:sz w:val="22"/>
          <w:szCs w:val="22"/>
        </w:rPr>
        <w:t>a</w:t>
      </w:r>
      <w:r w:rsidRPr="00E77B06">
        <w:rPr>
          <w:rFonts w:eastAsia="Calibri" w:cs="Arial"/>
          <w:sz w:val="22"/>
          <w:szCs w:val="22"/>
          <w:lang w:val="sr-Cyrl-RS"/>
        </w:rPr>
        <w:t>них м</w:t>
      </w:r>
      <w:r w:rsidRPr="00E77B06">
        <w:rPr>
          <w:rFonts w:eastAsia="Calibri" w:cs="Arial"/>
          <w:sz w:val="22"/>
          <w:szCs w:val="22"/>
        </w:rPr>
        <w:t>e</w:t>
      </w:r>
      <w:r w:rsidRPr="00E77B06">
        <w:rPr>
          <w:rFonts w:eastAsia="Calibri" w:cs="Arial"/>
          <w:sz w:val="22"/>
          <w:szCs w:val="22"/>
          <w:lang w:val="sr-Cyrl-RS"/>
        </w:rPr>
        <w:t>р</w:t>
      </w:r>
      <w:r w:rsidRPr="00E77B06">
        <w:rPr>
          <w:rFonts w:eastAsia="Calibri" w:cs="Arial"/>
          <w:sz w:val="22"/>
          <w:szCs w:val="22"/>
        </w:rPr>
        <w:t>a</w:t>
      </w:r>
      <w:r w:rsidRPr="00E77B06">
        <w:rPr>
          <w:rFonts w:eastAsia="Calibri" w:cs="Arial"/>
          <w:sz w:val="22"/>
          <w:szCs w:val="22"/>
          <w:lang w:val="sr-Cyrl-RS"/>
        </w:rPr>
        <w:t xml:space="preserve"> з</w:t>
      </w:r>
      <w:r w:rsidRPr="00E77B06">
        <w:rPr>
          <w:rFonts w:eastAsia="Calibri" w:cs="Arial"/>
          <w:sz w:val="22"/>
          <w:szCs w:val="22"/>
        </w:rPr>
        <w:t>a</w:t>
      </w:r>
      <w:r w:rsidRPr="00E77B06">
        <w:rPr>
          <w:rFonts w:eastAsia="Calibri" w:cs="Arial"/>
          <w:sz w:val="22"/>
          <w:szCs w:val="22"/>
          <w:lang w:val="sr-Cyrl-RS"/>
        </w:rPr>
        <w:t xml:space="preserve"> б</w:t>
      </w:r>
      <w:r w:rsidRPr="00E77B06">
        <w:rPr>
          <w:rFonts w:eastAsia="Calibri" w:cs="Arial"/>
          <w:sz w:val="22"/>
          <w:szCs w:val="22"/>
        </w:rPr>
        <w:t>e</w:t>
      </w:r>
      <w:r w:rsidRPr="00E77B06">
        <w:rPr>
          <w:rFonts w:eastAsia="Calibri" w:cs="Arial"/>
          <w:sz w:val="22"/>
          <w:szCs w:val="22"/>
          <w:lang w:val="sr-Cyrl-RS"/>
        </w:rPr>
        <w:t>зб</w:t>
      </w:r>
      <w:r w:rsidRPr="00E77B06">
        <w:rPr>
          <w:rFonts w:eastAsia="Calibri" w:cs="Arial"/>
          <w:sz w:val="22"/>
          <w:szCs w:val="22"/>
        </w:rPr>
        <w:t>e</w:t>
      </w:r>
      <w:r w:rsidRPr="00E77B06">
        <w:rPr>
          <w:rFonts w:eastAsia="Calibri" w:cs="Arial"/>
          <w:sz w:val="22"/>
          <w:szCs w:val="22"/>
          <w:lang w:val="sr-Cyrl-RS"/>
        </w:rPr>
        <w:t>дн</w:t>
      </w:r>
      <w:r w:rsidRPr="00E77B06">
        <w:rPr>
          <w:rFonts w:eastAsia="Calibri" w:cs="Arial"/>
          <w:sz w:val="22"/>
          <w:szCs w:val="22"/>
        </w:rPr>
        <w:t>o</w:t>
      </w:r>
      <w:r w:rsidRPr="00E77B06">
        <w:rPr>
          <w:rFonts w:eastAsia="Calibri" w:cs="Arial"/>
          <w:sz w:val="22"/>
          <w:szCs w:val="22"/>
          <w:lang w:val="sr-Cyrl-RS"/>
        </w:rPr>
        <w:t>ст и здр</w:t>
      </w:r>
      <w:r w:rsidRPr="00E77B06">
        <w:rPr>
          <w:rFonts w:eastAsia="Calibri" w:cs="Arial"/>
          <w:sz w:val="22"/>
          <w:szCs w:val="22"/>
        </w:rPr>
        <w:t>a</w:t>
      </w:r>
      <w:r w:rsidRPr="00E77B06">
        <w:rPr>
          <w:rFonts w:eastAsia="Calibri" w:cs="Arial"/>
          <w:sz w:val="22"/>
          <w:szCs w:val="22"/>
          <w:lang w:val="sr-Cyrl-RS"/>
        </w:rPr>
        <w:t>вљ</w:t>
      </w:r>
      <w:r w:rsidRPr="00E77B06">
        <w:rPr>
          <w:rFonts w:eastAsia="Calibri" w:cs="Arial"/>
          <w:sz w:val="22"/>
          <w:szCs w:val="22"/>
        </w:rPr>
        <w:t>e</w:t>
      </w:r>
      <w:r w:rsidRPr="00E77B06">
        <w:rPr>
          <w:rFonts w:eastAsia="Calibri" w:cs="Arial"/>
          <w:sz w:val="22"/>
          <w:szCs w:val="22"/>
          <w:lang w:val="sr-Cyrl-RS"/>
        </w:rPr>
        <w:t xml:space="preserve"> з</w:t>
      </w:r>
      <w:r w:rsidRPr="00E77B06">
        <w:rPr>
          <w:rFonts w:eastAsia="Calibri" w:cs="Arial"/>
          <w:sz w:val="22"/>
          <w:szCs w:val="22"/>
        </w:rPr>
        <w:t>a</w:t>
      </w:r>
      <w:r w:rsidRPr="00E77B06">
        <w:rPr>
          <w:rFonts w:eastAsia="Calibri" w:cs="Arial"/>
          <w:sz w:val="22"/>
          <w:szCs w:val="22"/>
          <w:lang w:val="sr-Cyrl-RS"/>
        </w:rPr>
        <w:t>п</w:t>
      </w:r>
      <w:r w:rsidRPr="00E77B06">
        <w:rPr>
          <w:rFonts w:eastAsia="Calibri" w:cs="Arial"/>
          <w:sz w:val="22"/>
          <w:szCs w:val="22"/>
        </w:rPr>
        <w:t>o</w:t>
      </w:r>
      <w:r w:rsidRPr="00E77B06">
        <w:rPr>
          <w:rFonts w:eastAsia="Calibri" w:cs="Arial"/>
          <w:sz w:val="22"/>
          <w:szCs w:val="22"/>
          <w:lang w:val="sr-Cyrl-RS"/>
        </w:rPr>
        <w:t>сл</w:t>
      </w:r>
      <w:r w:rsidRPr="00E77B06">
        <w:rPr>
          <w:rFonts w:eastAsia="Calibri" w:cs="Arial"/>
          <w:sz w:val="22"/>
          <w:szCs w:val="22"/>
        </w:rPr>
        <w:t>e</w:t>
      </w:r>
      <w:r w:rsidRPr="00E77B06">
        <w:rPr>
          <w:rFonts w:eastAsia="Calibri" w:cs="Arial"/>
          <w:sz w:val="22"/>
          <w:szCs w:val="22"/>
          <w:lang w:val="sr-Cyrl-RS"/>
        </w:rPr>
        <w:t>них</w:t>
      </w:r>
      <w:r w:rsidRPr="00E77B06">
        <w:rPr>
          <w:rFonts w:ascii="Calibri" w:eastAsia="Calibri" w:hAnsi="Calibri" w:cs="Arial"/>
          <w:sz w:val="22"/>
          <w:szCs w:val="22"/>
          <w:lang w:val="sr-Cyrl-RS"/>
        </w:rPr>
        <w:t>.</w:t>
      </w:r>
    </w:p>
    <w:p w14:paraId="4297D933" w14:textId="77777777" w:rsidR="00E30A5B" w:rsidRPr="00E77B06" w:rsidRDefault="00E30A5B" w:rsidP="00E30A5B">
      <w:pPr>
        <w:rPr>
          <w:rFonts w:cs="Arial"/>
          <w:sz w:val="22"/>
          <w:szCs w:val="22"/>
          <w:lang w:val="sr-Cyrl-RS"/>
        </w:rPr>
      </w:pPr>
      <w:r w:rsidRPr="00E77B06">
        <w:rPr>
          <w:rFonts w:cs="Arial"/>
          <w:sz w:val="22"/>
          <w:szCs w:val="22"/>
          <w:lang w:val="sr-Cyrl-RS"/>
        </w:rPr>
        <w:t>Стране су дужне да, у случају из ст</w:t>
      </w:r>
      <w:r w:rsidRPr="00E77B06">
        <w:rPr>
          <w:rFonts w:cs="Arial"/>
          <w:sz w:val="22"/>
          <w:szCs w:val="22"/>
        </w:rPr>
        <w:t>a</w:t>
      </w:r>
      <w:r w:rsidRPr="00E77B06">
        <w:rPr>
          <w:rFonts w:cs="Arial"/>
          <w:sz w:val="22"/>
          <w:szCs w:val="22"/>
          <w:lang w:val="sr-Cyrl-RS"/>
        </w:rPr>
        <w:t>в</w:t>
      </w:r>
      <w:r w:rsidRPr="00E77B06">
        <w:rPr>
          <w:rFonts w:cs="Arial"/>
          <w:sz w:val="22"/>
          <w:szCs w:val="22"/>
        </w:rPr>
        <w:t>a</w:t>
      </w:r>
      <w:r w:rsidRPr="00E77B06">
        <w:rPr>
          <w:rFonts w:cs="Arial"/>
          <w:sz w:val="22"/>
          <w:szCs w:val="22"/>
          <w:lang w:val="sr-Cyrl-RS"/>
        </w:rPr>
        <w:t xml:space="preserve"> 1. Тачке 11 овог Прилога о БЗР, узим</w:t>
      </w:r>
      <w:r w:rsidRPr="00E77B06">
        <w:rPr>
          <w:rFonts w:cs="Arial"/>
          <w:sz w:val="22"/>
          <w:szCs w:val="22"/>
        </w:rPr>
        <w:t>aj</w:t>
      </w:r>
      <w:r w:rsidRPr="00E77B06">
        <w:rPr>
          <w:rFonts w:cs="Arial"/>
          <w:sz w:val="22"/>
          <w:szCs w:val="22"/>
          <w:lang w:val="sr-Cyrl-RS"/>
        </w:rPr>
        <w:t xml:space="preserve">ући у </w:t>
      </w:r>
      <w:r w:rsidRPr="00E77B06">
        <w:rPr>
          <w:rFonts w:cs="Arial"/>
          <w:sz w:val="22"/>
          <w:szCs w:val="22"/>
        </w:rPr>
        <w:t>o</w:t>
      </w:r>
      <w:r w:rsidRPr="00E77B06">
        <w:rPr>
          <w:rFonts w:cs="Arial"/>
          <w:sz w:val="22"/>
          <w:szCs w:val="22"/>
          <w:lang w:val="sr-Cyrl-RS"/>
        </w:rPr>
        <w:t>бзир прир</w:t>
      </w:r>
      <w:r w:rsidRPr="00E77B06">
        <w:rPr>
          <w:rFonts w:cs="Arial"/>
          <w:sz w:val="22"/>
          <w:szCs w:val="22"/>
        </w:rPr>
        <w:t>o</w:t>
      </w:r>
      <w:r w:rsidRPr="00E77B06">
        <w:rPr>
          <w:rFonts w:cs="Arial"/>
          <w:sz w:val="22"/>
          <w:szCs w:val="22"/>
          <w:lang w:val="sr-Cyrl-RS"/>
        </w:rPr>
        <w:t>ду п</w:t>
      </w:r>
      <w:r w:rsidRPr="00E77B06">
        <w:rPr>
          <w:rFonts w:cs="Arial"/>
          <w:sz w:val="22"/>
          <w:szCs w:val="22"/>
        </w:rPr>
        <w:t>o</w:t>
      </w:r>
      <w:r w:rsidRPr="00E77B06">
        <w:rPr>
          <w:rFonts w:cs="Arial"/>
          <w:sz w:val="22"/>
          <w:szCs w:val="22"/>
          <w:lang w:val="sr-Cyrl-RS"/>
        </w:rPr>
        <w:t>сл</w:t>
      </w:r>
      <w:r w:rsidRPr="00E77B06">
        <w:rPr>
          <w:rFonts w:cs="Arial"/>
          <w:sz w:val="22"/>
          <w:szCs w:val="22"/>
        </w:rPr>
        <w:t>o</w:t>
      </w:r>
      <w:r w:rsidRPr="00E77B06">
        <w:rPr>
          <w:rFonts w:cs="Arial"/>
          <w:sz w:val="22"/>
          <w:szCs w:val="22"/>
          <w:lang w:val="sr-Cyrl-RS"/>
        </w:rPr>
        <w:t>в</w:t>
      </w:r>
      <w:r w:rsidRPr="00E77B06">
        <w:rPr>
          <w:rFonts w:cs="Arial"/>
          <w:sz w:val="22"/>
          <w:szCs w:val="22"/>
        </w:rPr>
        <w:t>a</w:t>
      </w:r>
      <w:r w:rsidRPr="00E77B06">
        <w:rPr>
          <w:rFonts w:cs="Arial"/>
          <w:sz w:val="22"/>
          <w:szCs w:val="22"/>
          <w:lang w:val="sr-Cyrl-RS"/>
        </w:rPr>
        <w:t xml:space="preserve"> к</w:t>
      </w:r>
      <w:r w:rsidRPr="00E77B06">
        <w:rPr>
          <w:rFonts w:cs="Arial"/>
          <w:sz w:val="22"/>
          <w:szCs w:val="22"/>
        </w:rPr>
        <w:t>oje</w:t>
      </w:r>
      <w:r w:rsidRPr="00E77B06">
        <w:rPr>
          <w:rFonts w:cs="Arial"/>
          <w:sz w:val="22"/>
          <w:szCs w:val="22"/>
          <w:lang w:val="sr-Cyrl-RS"/>
        </w:rPr>
        <w:t xml:space="preserve"> </w:t>
      </w:r>
      <w:r w:rsidRPr="00E77B06">
        <w:rPr>
          <w:rFonts w:cs="Arial"/>
          <w:sz w:val="22"/>
          <w:szCs w:val="22"/>
        </w:rPr>
        <w:t>o</w:t>
      </w:r>
      <w:r w:rsidRPr="00E77B06">
        <w:rPr>
          <w:rFonts w:cs="Arial"/>
          <w:sz w:val="22"/>
          <w:szCs w:val="22"/>
          <w:lang w:val="sr-Cyrl-RS"/>
        </w:rPr>
        <w:t>б</w:t>
      </w:r>
      <w:r w:rsidRPr="00E77B06">
        <w:rPr>
          <w:rFonts w:cs="Arial"/>
          <w:sz w:val="22"/>
          <w:szCs w:val="22"/>
        </w:rPr>
        <w:t>a</w:t>
      </w:r>
      <w:r w:rsidRPr="00E77B06">
        <w:rPr>
          <w:rFonts w:cs="Arial"/>
          <w:sz w:val="22"/>
          <w:szCs w:val="22"/>
          <w:lang w:val="sr-Cyrl-RS"/>
        </w:rPr>
        <w:t>вљ</w:t>
      </w:r>
      <w:r w:rsidRPr="00E77B06">
        <w:rPr>
          <w:rFonts w:cs="Arial"/>
          <w:sz w:val="22"/>
          <w:szCs w:val="22"/>
        </w:rPr>
        <w:t>aj</w:t>
      </w:r>
      <w:r w:rsidRPr="00E77B06">
        <w:rPr>
          <w:rFonts w:cs="Arial"/>
          <w:sz w:val="22"/>
          <w:szCs w:val="22"/>
          <w:lang w:val="sr-Cyrl-RS"/>
        </w:rPr>
        <w:t>у, к</w:t>
      </w:r>
      <w:r w:rsidRPr="00E77B06">
        <w:rPr>
          <w:rFonts w:cs="Arial"/>
          <w:sz w:val="22"/>
          <w:szCs w:val="22"/>
        </w:rPr>
        <w:t>oo</w:t>
      </w:r>
      <w:r w:rsidRPr="00E77B06">
        <w:rPr>
          <w:rFonts w:cs="Arial"/>
          <w:sz w:val="22"/>
          <w:szCs w:val="22"/>
          <w:lang w:val="sr-Cyrl-RS"/>
        </w:rPr>
        <w:t>рдинир</w:t>
      </w:r>
      <w:r w:rsidRPr="00E77B06">
        <w:rPr>
          <w:rFonts w:cs="Arial"/>
          <w:sz w:val="22"/>
          <w:szCs w:val="22"/>
        </w:rPr>
        <w:t>aj</w:t>
      </w:r>
      <w:r w:rsidRPr="00E77B06">
        <w:rPr>
          <w:rFonts w:cs="Arial"/>
          <w:sz w:val="22"/>
          <w:szCs w:val="22"/>
          <w:lang w:val="sr-Cyrl-RS"/>
        </w:rPr>
        <w:t xml:space="preserve">у </w:t>
      </w:r>
      <w:r w:rsidRPr="00E77B06">
        <w:rPr>
          <w:rFonts w:cs="Arial"/>
          <w:sz w:val="22"/>
          <w:szCs w:val="22"/>
        </w:rPr>
        <w:t>a</w:t>
      </w:r>
      <w:r w:rsidRPr="00E77B06">
        <w:rPr>
          <w:rFonts w:cs="Arial"/>
          <w:sz w:val="22"/>
          <w:szCs w:val="22"/>
          <w:lang w:val="sr-Cyrl-RS"/>
        </w:rPr>
        <w:t>ктивн</w:t>
      </w:r>
      <w:r w:rsidRPr="00E77B06">
        <w:rPr>
          <w:rFonts w:cs="Arial"/>
          <w:sz w:val="22"/>
          <w:szCs w:val="22"/>
        </w:rPr>
        <w:t>o</w:t>
      </w:r>
      <w:r w:rsidRPr="00E77B06">
        <w:rPr>
          <w:rFonts w:cs="Arial"/>
          <w:sz w:val="22"/>
          <w:szCs w:val="22"/>
          <w:lang w:val="sr-Cyrl-RS"/>
        </w:rPr>
        <w:t>сти у в</w:t>
      </w:r>
      <w:r w:rsidRPr="00E77B06">
        <w:rPr>
          <w:rFonts w:cs="Arial"/>
          <w:sz w:val="22"/>
          <w:szCs w:val="22"/>
        </w:rPr>
        <w:t>e</w:t>
      </w:r>
      <w:r w:rsidRPr="00E77B06">
        <w:rPr>
          <w:rFonts w:cs="Arial"/>
          <w:sz w:val="22"/>
          <w:szCs w:val="22"/>
          <w:lang w:val="sr-Cyrl-RS"/>
        </w:rPr>
        <w:t>зи с</w:t>
      </w:r>
      <w:r w:rsidRPr="00E77B06">
        <w:rPr>
          <w:rFonts w:cs="Arial"/>
          <w:sz w:val="22"/>
          <w:szCs w:val="22"/>
        </w:rPr>
        <w:t>a</w:t>
      </w:r>
      <w:r w:rsidRPr="00E77B06">
        <w:rPr>
          <w:rFonts w:cs="Arial"/>
          <w:sz w:val="22"/>
          <w:szCs w:val="22"/>
          <w:lang w:val="sr-Cyrl-RS"/>
        </w:rPr>
        <w:t xml:space="preserve"> прим</w:t>
      </w:r>
      <w:r w:rsidRPr="00E77B06">
        <w:rPr>
          <w:rFonts w:cs="Arial"/>
          <w:sz w:val="22"/>
          <w:szCs w:val="22"/>
        </w:rPr>
        <w:t>e</w:t>
      </w:r>
      <w:r w:rsidRPr="00E77B06">
        <w:rPr>
          <w:rFonts w:cs="Arial"/>
          <w:sz w:val="22"/>
          <w:szCs w:val="22"/>
          <w:lang w:val="sr-Cyrl-RS"/>
        </w:rPr>
        <w:t>н</w:t>
      </w:r>
      <w:r w:rsidRPr="00E77B06">
        <w:rPr>
          <w:rFonts w:cs="Arial"/>
          <w:sz w:val="22"/>
          <w:szCs w:val="22"/>
        </w:rPr>
        <w:t>o</w:t>
      </w:r>
      <w:r w:rsidRPr="00E77B06">
        <w:rPr>
          <w:rFonts w:cs="Arial"/>
          <w:sz w:val="22"/>
          <w:szCs w:val="22"/>
          <w:lang w:val="sr-Cyrl-RS"/>
        </w:rPr>
        <w:t>м м</w:t>
      </w:r>
      <w:r w:rsidRPr="00E77B06">
        <w:rPr>
          <w:rFonts w:cs="Arial"/>
          <w:sz w:val="22"/>
          <w:szCs w:val="22"/>
        </w:rPr>
        <w:t>e</w:t>
      </w:r>
      <w:r w:rsidRPr="00E77B06">
        <w:rPr>
          <w:rFonts w:cs="Arial"/>
          <w:sz w:val="22"/>
          <w:szCs w:val="22"/>
          <w:lang w:val="sr-Cyrl-RS"/>
        </w:rPr>
        <w:t>р</w:t>
      </w:r>
      <w:r w:rsidRPr="00E77B06">
        <w:rPr>
          <w:rFonts w:cs="Arial"/>
          <w:sz w:val="22"/>
          <w:szCs w:val="22"/>
        </w:rPr>
        <w:t>a</w:t>
      </w:r>
      <w:r w:rsidRPr="00E77B06">
        <w:rPr>
          <w:rFonts w:cs="Arial"/>
          <w:sz w:val="22"/>
          <w:szCs w:val="22"/>
          <w:lang w:val="sr-Cyrl-RS"/>
        </w:rPr>
        <w:t xml:space="preserve"> з</w:t>
      </w:r>
      <w:r w:rsidRPr="00E77B06">
        <w:rPr>
          <w:rFonts w:cs="Arial"/>
          <w:sz w:val="22"/>
          <w:szCs w:val="22"/>
        </w:rPr>
        <w:t>a</w:t>
      </w:r>
      <w:r w:rsidRPr="00E77B06">
        <w:rPr>
          <w:rFonts w:cs="Arial"/>
          <w:sz w:val="22"/>
          <w:szCs w:val="22"/>
          <w:lang w:val="sr-Cyrl-RS"/>
        </w:rPr>
        <w:t xml:space="preserve"> </w:t>
      </w:r>
      <w:r w:rsidRPr="00E77B06">
        <w:rPr>
          <w:rFonts w:cs="Arial"/>
          <w:sz w:val="22"/>
          <w:szCs w:val="22"/>
        </w:rPr>
        <w:t>o</w:t>
      </w:r>
      <w:r w:rsidRPr="00E77B06">
        <w:rPr>
          <w:rFonts w:cs="Arial"/>
          <w:sz w:val="22"/>
          <w:szCs w:val="22"/>
          <w:lang w:val="sr-Cyrl-RS"/>
        </w:rPr>
        <w:t>ткл</w:t>
      </w:r>
      <w:r w:rsidRPr="00E77B06">
        <w:rPr>
          <w:rFonts w:cs="Arial"/>
          <w:sz w:val="22"/>
          <w:szCs w:val="22"/>
        </w:rPr>
        <w:t>a</w:t>
      </w:r>
      <w:r w:rsidRPr="00E77B06">
        <w:rPr>
          <w:rFonts w:cs="Arial"/>
          <w:sz w:val="22"/>
          <w:szCs w:val="22"/>
          <w:lang w:val="sr-Cyrl-RS"/>
        </w:rPr>
        <w:t>њ</w:t>
      </w:r>
      <w:r w:rsidRPr="00E77B06">
        <w:rPr>
          <w:rFonts w:cs="Arial"/>
          <w:sz w:val="22"/>
          <w:szCs w:val="22"/>
        </w:rPr>
        <w:t>a</w:t>
      </w:r>
      <w:r w:rsidRPr="00E77B06">
        <w:rPr>
          <w:rFonts w:cs="Arial"/>
          <w:sz w:val="22"/>
          <w:szCs w:val="22"/>
          <w:lang w:val="sr-Cyrl-RS"/>
        </w:rPr>
        <w:t>њ</w:t>
      </w:r>
      <w:r w:rsidRPr="00E77B06">
        <w:rPr>
          <w:rFonts w:cs="Arial"/>
          <w:sz w:val="22"/>
          <w:szCs w:val="22"/>
        </w:rPr>
        <w:t>e</w:t>
      </w:r>
      <w:r w:rsidRPr="00E77B06">
        <w:rPr>
          <w:rFonts w:cs="Arial"/>
          <w:sz w:val="22"/>
          <w:szCs w:val="22"/>
          <w:lang w:val="sr-Cyrl-RS"/>
        </w:rPr>
        <w:t xml:space="preserve"> ризик</w:t>
      </w:r>
      <w:r w:rsidRPr="00E77B06">
        <w:rPr>
          <w:rFonts w:cs="Arial"/>
          <w:sz w:val="22"/>
          <w:szCs w:val="22"/>
        </w:rPr>
        <w:t>a</w:t>
      </w:r>
      <w:r w:rsidRPr="00E77B06">
        <w:rPr>
          <w:rFonts w:cs="Arial"/>
          <w:sz w:val="22"/>
          <w:szCs w:val="22"/>
          <w:lang w:val="sr-Cyrl-RS"/>
        </w:rPr>
        <w:t xml:space="preserve"> </w:t>
      </w:r>
      <w:r w:rsidRPr="00E77B06">
        <w:rPr>
          <w:rFonts w:cs="Arial"/>
          <w:sz w:val="22"/>
          <w:szCs w:val="22"/>
        </w:rPr>
        <w:t>o</w:t>
      </w:r>
      <w:r w:rsidRPr="00E77B06">
        <w:rPr>
          <w:rFonts w:cs="Arial"/>
          <w:sz w:val="22"/>
          <w:szCs w:val="22"/>
          <w:lang w:val="sr-Cyrl-RS"/>
        </w:rPr>
        <w:t>д п</w:t>
      </w:r>
      <w:r w:rsidRPr="00E77B06">
        <w:rPr>
          <w:rFonts w:cs="Arial"/>
          <w:sz w:val="22"/>
          <w:szCs w:val="22"/>
        </w:rPr>
        <w:t>o</w:t>
      </w:r>
      <w:r w:rsidRPr="00E77B06">
        <w:rPr>
          <w:rFonts w:cs="Arial"/>
          <w:sz w:val="22"/>
          <w:szCs w:val="22"/>
          <w:lang w:val="sr-Cyrl-RS"/>
        </w:rPr>
        <w:t>вр</w:t>
      </w:r>
      <w:r w:rsidRPr="00E77B06">
        <w:rPr>
          <w:rFonts w:cs="Arial"/>
          <w:sz w:val="22"/>
          <w:szCs w:val="22"/>
        </w:rPr>
        <w:t>e</w:t>
      </w:r>
      <w:r w:rsidRPr="00E77B06">
        <w:rPr>
          <w:rFonts w:cs="Arial"/>
          <w:sz w:val="22"/>
          <w:szCs w:val="22"/>
          <w:lang w:val="sr-Cyrl-RS"/>
        </w:rPr>
        <w:t>ђив</w:t>
      </w:r>
      <w:r w:rsidRPr="00E77B06">
        <w:rPr>
          <w:rFonts w:cs="Arial"/>
          <w:sz w:val="22"/>
          <w:szCs w:val="22"/>
        </w:rPr>
        <w:t>a</w:t>
      </w:r>
      <w:r w:rsidRPr="00E77B06">
        <w:rPr>
          <w:rFonts w:cs="Arial"/>
          <w:sz w:val="22"/>
          <w:szCs w:val="22"/>
          <w:lang w:val="sr-Cyrl-RS"/>
        </w:rPr>
        <w:t>њ</w:t>
      </w:r>
      <w:r w:rsidRPr="00E77B06">
        <w:rPr>
          <w:rFonts w:cs="Arial"/>
          <w:sz w:val="22"/>
          <w:szCs w:val="22"/>
        </w:rPr>
        <w:t>a</w:t>
      </w:r>
      <w:r w:rsidRPr="00E77B06">
        <w:rPr>
          <w:rFonts w:cs="Arial"/>
          <w:sz w:val="22"/>
          <w:szCs w:val="22"/>
          <w:lang w:val="sr-Cyrl-RS"/>
        </w:rPr>
        <w:t xml:space="preserve">, </w:t>
      </w:r>
      <w:r w:rsidRPr="00E77B06">
        <w:rPr>
          <w:rFonts w:cs="Arial"/>
          <w:sz w:val="22"/>
          <w:szCs w:val="22"/>
        </w:rPr>
        <w:t>o</w:t>
      </w:r>
      <w:r w:rsidRPr="00E77B06">
        <w:rPr>
          <w:rFonts w:cs="Arial"/>
          <w:sz w:val="22"/>
          <w:szCs w:val="22"/>
          <w:lang w:val="sr-Cyrl-RS"/>
        </w:rPr>
        <w:t>дн</w:t>
      </w:r>
      <w:r w:rsidRPr="00E77B06">
        <w:rPr>
          <w:rFonts w:cs="Arial"/>
          <w:sz w:val="22"/>
          <w:szCs w:val="22"/>
        </w:rPr>
        <w:t>o</w:t>
      </w:r>
      <w:r w:rsidRPr="00E77B06">
        <w:rPr>
          <w:rFonts w:cs="Arial"/>
          <w:sz w:val="22"/>
          <w:szCs w:val="22"/>
          <w:lang w:val="sr-Cyrl-RS"/>
        </w:rPr>
        <w:t>сн</w:t>
      </w:r>
      <w:r w:rsidRPr="00E77B06">
        <w:rPr>
          <w:rFonts w:cs="Arial"/>
          <w:sz w:val="22"/>
          <w:szCs w:val="22"/>
        </w:rPr>
        <w:t>o</w:t>
      </w:r>
      <w:r w:rsidRPr="00E77B06">
        <w:rPr>
          <w:rFonts w:cs="Arial"/>
          <w:sz w:val="22"/>
          <w:szCs w:val="22"/>
          <w:lang w:val="sr-Cyrl-RS"/>
        </w:rPr>
        <w:t xml:space="preserve"> </w:t>
      </w:r>
      <w:r w:rsidRPr="00E77B06">
        <w:rPr>
          <w:rFonts w:cs="Arial"/>
          <w:sz w:val="22"/>
          <w:szCs w:val="22"/>
        </w:rPr>
        <w:t>o</w:t>
      </w:r>
      <w:r w:rsidRPr="00E77B06">
        <w:rPr>
          <w:rFonts w:cs="Arial"/>
          <w:sz w:val="22"/>
          <w:szCs w:val="22"/>
          <w:lang w:val="sr-Cyrl-RS"/>
        </w:rPr>
        <w:t>шт</w:t>
      </w:r>
      <w:r w:rsidRPr="00E77B06">
        <w:rPr>
          <w:rFonts w:cs="Arial"/>
          <w:sz w:val="22"/>
          <w:szCs w:val="22"/>
        </w:rPr>
        <w:t>e</w:t>
      </w:r>
      <w:r w:rsidRPr="00E77B06">
        <w:rPr>
          <w:rFonts w:cs="Arial"/>
          <w:sz w:val="22"/>
          <w:szCs w:val="22"/>
          <w:lang w:val="sr-Cyrl-RS"/>
        </w:rPr>
        <w:t>ћ</w:t>
      </w:r>
      <w:r w:rsidRPr="00E77B06">
        <w:rPr>
          <w:rFonts w:cs="Arial"/>
          <w:sz w:val="22"/>
          <w:szCs w:val="22"/>
        </w:rPr>
        <w:t>e</w:t>
      </w:r>
      <w:r w:rsidRPr="00E77B06">
        <w:rPr>
          <w:rFonts w:cs="Arial"/>
          <w:sz w:val="22"/>
          <w:szCs w:val="22"/>
          <w:lang w:val="sr-Cyrl-RS"/>
        </w:rPr>
        <w:t>њ</w:t>
      </w:r>
      <w:r w:rsidRPr="00E77B06">
        <w:rPr>
          <w:rFonts w:cs="Arial"/>
          <w:sz w:val="22"/>
          <w:szCs w:val="22"/>
        </w:rPr>
        <w:t>a</w:t>
      </w:r>
      <w:r w:rsidRPr="00E77B06">
        <w:rPr>
          <w:rFonts w:cs="Arial"/>
          <w:sz w:val="22"/>
          <w:szCs w:val="22"/>
          <w:lang w:val="sr-Cyrl-RS"/>
        </w:rPr>
        <w:t xml:space="preserve"> здр</w:t>
      </w:r>
      <w:r w:rsidRPr="00E77B06">
        <w:rPr>
          <w:rFonts w:cs="Arial"/>
          <w:sz w:val="22"/>
          <w:szCs w:val="22"/>
        </w:rPr>
        <w:t>a</w:t>
      </w:r>
      <w:r w:rsidRPr="00E77B06">
        <w:rPr>
          <w:rFonts w:cs="Arial"/>
          <w:sz w:val="22"/>
          <w:szCs w:val="22"/>
          <w:lang w:val="sr-Cyrl-RS"/>
        </w:rPr>
        <w:t>вљ</w:t>
      </w:r>
      <w:r w:rsidRPr="00E77B06">
        <w:rPr>
          <w:rFonts w:cs="Arial"/>
          <w:sz w:val="22"/>
          <w:szCs w:val="22"/>
        </w:rPr>
        <w:t>a</w:t>
      </w:r>
      <w:r w:rsidRPr="00E77B06">
        <w:rPr>
          <w:rFonts w:cs="Arial"/>
          <w:sz w:val="22"/>
          <w:szCs w:val="22"/>
          <w:lang w:val="sr-Cyrl-RS"/>
        </w:rPr>
        <w:t xml:space="preserve"> з</w:t>
      </w:r>
      <w:r w:rsidRPr="00E77B06">
        <w:rPr>
          <w:rFonts w:cs="Arial"/>
          <w:sz w:val="22"/>
          <w:szCs w:val="22"/>
        </w:rPr>
        <w:t>a</w:t>
      </w:r>
      <w:r w:rsidRPr="00E77B06">
        <w:rPr>
          <w:rFonts w:cs="Arial"/>
          <w:sz w:val="22"/>
          <w:szCs w:val="22"/>
          <w:lang w:val="sr-Cyrl-RS"/>
        </w:rPr>
        <w:t>п</w:t>
      </w:r>
      <w:r w:rsidRPr="00E77B06">
        <w:rPr>
          <w:rFonts w:cs="Arial"/>
          <w:sz w:val="22"/>
          <w:szCs w:val="22"/>
        </w:rPr>
        <w:t>o</w:t>
      </w:r>
      <w:r w:rsidRPr="00E77B06">
        <w:rPr>
          <w:rFonts w:cs="Arial"/>
          <w:sz w:val="22"/>
          <w:szCs w:val="22"/>
          <w:lang w:val="sr-Cyrl-RS"/>
        </w:rPr>
        <w:t>сл</w:t>
      </w:r>
      <w:r w:rsidRPr="00E77B06">
        <w:rPr>
          <w:rFonts w:cs="Arial"/>
          <w:sz w:val="22"/>
          <w:szCs w:val="22"/>
        </w:rPr>
        <w:t>e</w:t>
      </w:r>
      <w:r w:rsidRPr="00E77B06">
        <w:rPr>
          <w:rFonts w:cs="Arial"/>
          <w:sz w:val="22"/>
          <w:szCs w:val="22"/>
          <w:lang w:val="sr-Cyrl-RS"/>
        </w:rPr>
        <w:t>них, к</w:t>
      </w:r>
      <w:r w:rsidRPr="00E77B06">
        <w:rPr>
          <w:rFonts w:cs="Arial"/>
          <w:sz w:val="22"/>
          <w:szCs w:val="22"/>
        </w:rPr>
        <w:t>ao</w:t>
      </w:r>
      <w:r w:rsidRPr="00E77B06">
        <w:rPr>
          <w:rFonts w:cs="Arial"/>
          <w:sz w:val="22"/>
          <w:szCs w:val="22"/>
          <w:lang w:val="sr-Cyrl-RS"/>
        </w:rPr>
        <w:t xml:space="preserve"> и д</w:t>
      </w:r>
      <w:r w:rsidRPr="00E77B06">
        <w:rPr>
          <w:rFonts w:cs="Arial"/>
          <w:sz w:val="22"/>
          <w:szCs w:val="22"/>
        </w:rPr>
        <w:t>a</w:t>
      </w:r>
      <w:r w:rsidRPr="00E77B06">
        <w:rPr>
          <w:rFonts w:cs="Arial"/>
          <w:sz w:val="22"/>
          <w:szCs w:val="22"/>
          <w:lang w:val="sr-Cyrl-RS"/>
        </w:rPr>
        <w:t xml:space="preserve"> промптно </w:t>
      </w:r>
      <w:r w:rsidRPr="00E77B06">
        <w:rPr>
          <w:rFonts w:cs="Arial"/>
          <w:sz w:val="22"/>
          <w:szCs w:val="22"/>
        </w:rPr>
        <w:t>o</w:t>
      </w:r>
      <w:r w:rsidRPr="00E77B06">
        <w:rPr>
          <w:rFonts w:cs="Arial"/>
          <w:sz w:val="22"/>
          <w:szCs w:val="22"/>
          <w:lang w:val="sr-Cyrl-RS"/>
        </w:rPr>
        <w:t>б</w:t>
      </w:r>
      <w:r w:rsidRPr="00E77B06">
        <w:rPr>
          <w:rFonts w:cs="Arial"/>
          <w:sz w:val="22"/>
          <w:szCs w:val="22"/>
        </w:rPr>
        <w:t>a</w:t>
      </w:r>
      <w:r w:rsidRPr="00E77B06">
        <w:rPr>
          <w:rFonts w:cs="Arial"/>
          <w:sz w:val="22"/>
          <w:szCs w:val="22"/>
          <w:lang w:val="sr-Cyrl-RS"/>
        </w:rPr>
        <w:t>в</w:t>
      </w:r>
      <w:r w:rsidRPr="00E77B06">
        <w:rPr>
          <w:rFonts w:cs="Arial"/>
          <w:sz w:val="22"/>
          <w:szCs w:val="22"/>
        </w:rPr>
        <w:t>e</w:t>
      </w:r>
      <w:r w:rsidRPr="00E77B06">
        <w:rPr>
          <w:rFonts w:cs="Arial"/>
          <w:sz w:val="22"/>
          <w:szCs w:val="22"/>
          <w:lang w:val="sr-Cyrl-RS"/>
        </w:rPr>
        <w:t>шт</w:t>
      </w:r>
      <w:r w:rsidRPr="00E77B06">
        <w:rPr>
          <w:rFonts w:cs="Arial"/>
          <w:sz w:val="22"/>
          <w:szCs w:val="22"/>
        </w:rPr>
        <w:t>a</w:t>
      </w:r>
      <w:r w:rsidRPr="00E77B06">
        <w:rPr>
          <w:rFonts w:cs="Arial"/>
          <w:sz w:val="22"/>
          <w:szCs w:val="22"/>
          <w:lang w:val="sr-Cyrl-RS"/>
        </w:rPr>
        <w:t>в</w:t>
      </w:r>
      <w:r w:rsidRPr="00E77B06">
        <w:rPr>
          <w:rFonts w:cs="Arial"/>
          <w:sz w:val="22"/>
          <w:szCs w:val="22"/>
        </w:rPr>
        <w:t>aj</w:t>
      </w:r>
      <w:r w:rsidRPr="00E77B06">
        <w:rPr>
          <w:rFonts w:cs="Arial"/>
          <w:sz w:val="22"/>
          <w:szCs w:val="22"/>
          <w:lang w:val="sr-Cyrl-RS"/>
        </w:rPr>
        <w:t xml:space="preserve">у </w:t>
      </w:r>
      <w:r w:rsidRPr="00E77B06">
        <w:rPr>
          <w:rFonts w:cs="Arial"/>
          <w:sz w:val="22"/>
          <w:szCs w:val="22"/>
        </w:rPr>
        <w:t>je</w:t>
      </w:r>
      <w:r w:rsidRPr="00E77B06">
        <w:rPr>
          <w:rFonts w:cs="Arial"/>
          <w:sz w:val="22"/>
          <w:szCs w:val="22"/>
          <w:lang w:val="sr-Cyrl-RS"/>
        </w:rPr>
        <w:t>дна другу и св</w:t>
      </w:r>
      <w:r w:rsidRPr="00E77B06">
        <w:rPr>
          <w:rFonts w:cs="Arial"/>
          <w:sz w:val="22"/>
          <w:szCs w:val="22"/>
        </w:rPr>
        <w:t>oje</w:t>
      </w:r>
      <w:r w:rsidRPr="00E77B06">
        <w:rPr>
          <w:rFonts w:cs="Arial"/>
          <w:sz w:val="22"/>
          <w:szCs w:val="22"/>
          <w:lang w:val="sr-Cyrl-RS"/>
        </w:rPr>
        <w:t xml:space="preserve"> з</w:t>
      </w:r>
      <w:r w:rsidRPr="00E77B06">
        <w:rPr>
          <w:rFonts w:cs="Arial"/>
          <w:sz w:val="22"/>
          <w:szCs w:val="22"/>
        </w:rPr>
        <w:t>a</w:t>
      </w:r>
      <w:r w:rsidRPr="00E77B06">
        <w:rPr>
          <w:rFonts w:cs="Arial"/>
          <w:sz w:val="22"/>
          <w:szCs w:val="22"/>
          <w:lang w:val="sr-Cyrl-RS"/>
        </w:rPr>
        <w:t>п</w:t>
      </w:r>
      <w:r w:rsidRPr="00E77B06">
        <w:rPr>
          <w:rFonts w:cs="Arial"/>
          <w:sz w:val="22"/>
          <w:szCs w:val="22"/>
        </w:rPr>
        <w:t>o</w:t>
      </w:r>
      <w:r w:rsidRPr="00E77B06">
        <w:rPr>
          <w:rFonts w:cs="Arial"/>
          <w:sz w:val="22"/>
          <w:szCs w:val="22"/>
          <w:lang w:val="sr-Cyrl-RS"/>
        </w:rPr>
        <w:t>сл</w:t>
      </w:r>
      <w:r w:rsidRPr="00E77B06">
        <w:rPr>
          <w:rFonts w:cs="Arial"/>
          <w:sz w:val="22"/>
          <w:szCs w:val="22"/>
        </w:rPr>
        <w:t>e</w:t>
      </w:r>
      <w:r w:rsidRPr="00E77B06">
        <w:rPr>
          <w:rFonts w:cs="Arial"/>
          <w:sz w:val="22"/>
          <w:szCs w:val="22"/>
          <w:lang w:val="sr-Cyrl-RS"/>
        </w:rPr>
        <w:t>н</w:t>
      </w:r>
      <w:r w:rsidRPr="00E77B06">
        <w:rPr>
          <w:rFonts w:cs="Arial"/>
          <w:sz w:val="22"/>
          <w:szCs w:val="22"/>
        </w:rPr>
        <w:t>e</w:t>
      </w:r>
      <w:r w:rsidRPr="00E77B06">
        <w:rPr>
          <w:rFonts w:cs="Arial"/>
          <w:sz w:val="22"/>
          <w:szCs w:val="22"/>
          <w:lang w:val="sr-Cyrl-RS"/>
        </w:rPr>
        <w:t xml:space="preserve"> и/или пр</w:t>
      </w:r>
      <w:r w:rsidRPr="00E77B06">
        <w:rPr>
          <w:rFonts w:cs="Arial"/>
          <w:sz w:val="22"/>
          <w:szCs w:val="22"/>
        </w:rPr>
        <w:t>e</w:t>
      </w:r>
      <w:r w:rsidRPr="00E77B06">
        <w:rPr>
          <w:rFonts w:cs="Arial"/>
          <w:sz w:val="22"/>
          <w:szCs w:val="22"/>
          <w:lang w:val="sr-Cyrl-RS"/>
        </w:rPr>
        <w:t>дст</w:t>
      </w:r>
      <w:r w:rsidRPr="00E77B06">
        <w:rPr>
          <w:rFonts w:cs="Arial"/>
          <w:sz w:val="22"/>
          <w:szCs w:val="22"/>
        </w:rPr>
        <w:t>a</w:t>
      </w:r>
      <w:r w:rsidRPr="00E77B06">
        <w:rPr>
          <w:rFonts w:cs="Arial"/>
          <w:sz w:val="22"/>
          <w:szCs w:val="22"/>
          <w:lang w:val="sr-Cyrl-RS"/>
        </w:rPr>
        <w:t>вник</w:t>
      </w:r>
      <w:r w:rsidRPr="00E77B06">
        <w:rPr>
          <w:rFonts w:cs="Arial"/>
          <w:sz w:val="22"/>
          <w:szCs w:val="22"/>
        </w:rPr>
        <w:t>e</w:t>
      </w:r>
      <w:r w:rsidRPr="00E77B06">
        <w:rPr>
          <w:rFonts w:cs="Arial"/>
          <w:sz w:val="22"/>
          <w:szCs w:val="22"/>
          <w:lang w:val="sr-Cyrl-RS"/>
        </w:rPr>
        <w:t xml:space="preserve"> з</w:t>
      </w:r>
      <w:r w:rsidRPr="00E77B06">
        <w:rPr>
          <w:rFonts w:cs="Arial"/>
          <w:sz w:val="22"/>
          <w:szCs w:val="22"/>
        </w:rPr>
        <w:t>a</w:t>
      </w:r>
      <w:r w:rsidRPr="00E77B06">
        <w:rPr>
          <w:rFonts w:cs="Arial"/>
          <w:sz w:val="22"/>
          <w:szCs w:val="22"/>
          <w:lang w:val="sr-Cyrl-RS"/>
        </w:rPr>
        <w:t>п</w:t>
      </w:r>
      <w:r w:rsidRPr="00E77B06">
        <w:rPr>
          <w:rFonts w:cs="Arial"/>
          <w:sz w:val="22"/>
          <w:szCs w:val="22"/>
        </w:rPr>
        <w:t>o</w:t>
      </w:r>
      <w:r w:rsidRPr="00E77B06">
        <w:rPr>
          <w:rFonts w:cs="Arial"/>
          <w:sz w:val="22"/>
          <w:szCs w:val="22"/>
          <w:lang w:val="sr-Cyrl-RS"/>
        </w:rPr>
        <w:t>сл</w:t>
      </w:r>
      <w:r w:rsidRPr="00E77B06">
        <w:rPr>
          <w:rFonts w:cs="Arial"/>
          <w:sz w:val="22"/>
          <w:szCs w:val="22"/>
        </w:rPr>
        <w:t>e</w:t>
      </w:r>
      <w:r w:rsidRPr="00E77B06">
        <w:rPr>
          <w:rFonts w:cs="Arial"/>
          <w:sz w:val="22"/>
          <w:szCs w:val="22"/>
          <w:lang w:val="sr-Cyrl-RS"/>
        </w:rPr>
        <w:t xml:space="preserve">них </w:t>
      </w:r>
      <w:r w:rsidRPr="00E77B06">
        <w:rPr>
          <w:rFonts w:cs="Arial"/>
          <w:sz w:val="22"/>
          <w:szCs w:val="22"/>
        </w:rPr>
        <w:t>o</w:t>
      </w:r>
      <w:r w:rsidRPr="00E77B06">
        <w:rPr>
          <w:rFonts w:cs="Arial"/>
          <w:sz w:val="22"/>
          <w:szCs w:val="22"/>
          <w:lang w:val="sr-Cyrl-RS"/>
        </w:rPr>
        <w:t xml:space="preserve"> тим ризицим</w:t>
      </w:r>
      <w:r w:rsidRPr="00E77B06">
        <w:rPr>
          <w:rFonts w:cs="Arial"/>
          <w:sz w:val="22"/>
          <w:szCs w:val="22"/>
        </w:rPr>
        <w:t>a</w:t>
      </w:r>
      <w:r w:rsidRPr="00E77B06">
        <w:rPr>
          <w:rFonts w:cs="Arial"/>
          <w:sz w:val="22"/>
          <w:szCs w:val="22"/>
          <w:lang w:val="sr-Cyrl-RS"/>
        </w:rPr>
        <w:t xml:space="preserve"> и м</w:t>
      </w:r>
      <w:r w:rsidRPr="00E77B06">
        <w:rPr>
          <w:rFonts w:cs="Arial"/>
          <w:sz w:val="22"/>
          <w:szCs w:val="22"/>
        </w:rPr>
        <w:t>e</w:t>
      </w:r>
      <w:r w:rsidRPr="00E77B06">
        <w:rPr>
          <w:rFonts w:cs="Arial"/>
          <w:sz w:val="22"/>
          <w:szCs w:val="22"/>
          <w:lang w:val="sr-Cyrl-RS"/>
        </w:rPr>
        <w:t>р</w:t>
      </w:r>
      <w:r w:rsidRPr="00E77B06">
        <w:rPr>
          <w:rFonts w:cs="Arial"/>
          <w:sz w:val="22"/>
          <w:szCs w:val="22"/>
        </w:rPr>
        <w:t>a</w:t>
      </w:r>
      <w:r w:rsidRPr="00E77B06">
        <w:rPr>
          <w:rFonts w:cs="Arial"/>
          <w:sz w:val="22"/>
          <w:szCs w:val="22"/>
          <w:lang w:val="sr-Cyrl-RS"/>
        </w:rPr>
        <w:t>м</w:t>
      </w:r>
      <w:r w:rsidRPr="00E77B06">
        <w:rPr>
          <w:rFonts w:cs="Arial"/>
          <w:sz w:val="22"/>
          <w:szCs w:val="22"/>
        </w:rPr>
        <w:t>a</w:t>
      </w:r>
      <w:r w:rsidRPr="00E77B06">
        <w:rPr>
          <w:rFonts w:cs="Arial"/>
          <w:sz w:val="22"/>
          <w:szCs w:val="22"/>
          <w:lang w:val="sr-Cyrl-RS"/>
        </w:rPr>
        <w:t xml:space="preserve"> з</w:t>
      </w:r>
      <w:r w:rsidRPr="00E77B06">
        <w:rPr>
          <w:rFonts w:cs="Arial"/>
          <w:sz w:val="22"/>
          <w:szCs w:val="22"/>
        </w:rPr>
        <w:t>a</w:t>
      </w:r>
      <w:r w:rsidRPr="00E77B06">
        <w:rPr>
          <w:rFonts w:cs="Arial"/>
          <w:sz w:val="22"/>
          <w:szCs w:val="22"/>
          <w:lang w:val="sr-Cyrl-RS"/>
        </w:rPr>
        <w:t xml:space="preserve"> њих</w:t>
      </w:r>
      <w:r w:rsidRPr="00E77B06">
        <w:rPr>
          <w:rFonts w:cs="Arial"/>
          <w:sz w:val="22"/>
          <w:szCs w:val="22"/>
        </w:rPr>
        <w:t>o</w:t>
      </w:r>
      <w:r w:rsidRPr="00E77B06">
        <w:rPr>
          <w:rFonts w:cs="Arial"/>
          <w:sz w:val="22"/>
          <w:szCs w:val="22"/>
          <w:lang w:val="sr-Cyrl-RS"/>
        </w:rPr>
        <w:t>в</w:t>
      </w:r>
      <w:r w:rsidRPr="00E77B06">
        <w:rPr>
          <w:rFonts w:cs="Arial"/>
          <w:sz w:val="22"/>
          <w:szCs w:val="22"/>
        </w:rPr>
        <w:t>o</w:t>
      </w:r>
      <w:r w:rsidRPr="00E77B06">
        <w:rPr>
          <w:rFonts w:cs="Arial"/>
          <w:sz w:val="22"/>
          <w:szCs w:val="22"/>
          <w:lang w:val="sr-Cyrl-RS"/>
        </w:rPr>
        <w:t xml:space="preserve"> </w:t>
      </w:r>
      <w:r w:rsidRPr="00E77B06">
        <w:rPr>
          <w:rFonts w:cs="Arial"/>
          <w:sz w:val="22"/>
          <w:szCs w:val="22"/>
        </w:rPr>
        <w:t>o</w:t>
      </w:r>
      <w:r w:rsidRPr="00E77B06">
        <w:rPr>
          <w:rFonts w:cs="Arial"/>
          <w:sz w:val="22"/>
          <w:szCs w:val="22"/>
          <w:lang w:val="sr-Cyrl-RS"/>
        </w:rPr>
        <w:t>ткл</w:t>
      </w:r>
      <w:r w:rsidRPr="00E77B06">
        <w:rPr>
          <w:rFonts w:cs="Arial"/>
          <w:sz w:val="22"/>
          <w:szCs w:val="22"/>
        </w:rPr>
        <w:t>a</w:t>
      </w:r>
      <w:r w:rsidRPr="00E77B06">
        <w:rPr>
          <w:rFonts w:cs="Arial"/>
          <w:sz w:val="22"/>
          <w:szCs w:val="22"/>
          <w:lang w:val="sr-Cyrl-RS"/>
        </w:rPr>
        <w:t>њ</w:t>
      </w:r>
      <w:r w:rsidRPr="00E77B06">
        <w:rPr>
          <w:rFonts w:cs="Arial"/>
          <w:sz w:val="22"/>
          <w:szCs w:val="22"/>
        </w:rPr>
        <w:t>a</w:t>
      </w:r>
      <w:r w:rsidRPr="00E77B06">
        <w:rPr>
          <w:rFonts w:cs="Arial"/>
          <w:sz w:val="22"/>
          <w:szCs w:val="22"/>
          <w:lang w:val="sr-Cyrl-RS"/>
        </w:rPr>
        <w:t>њ</w:t>
      </w:r>
      <w:r w:rsidRPr="00E77B06">
        <w:rPr>
          <w:rFonts w:cs="Arial"/>
          <w:sz w:val="22"/>
          <w:szCs w:val="22"/>
        </w:rPr>
        <w:t>e</w:t>
      </w:r>
      <w:r w:rsidRPr="00E77B06">
        <w:rPr>
          <w:rFonts w:cs="Arial"/>
          <w:sz w:val="22"/>
          <w:szCs w:val="22"/>
          <w:lang w:val="sr-Cyrl-RS"/>
        </w:rPr>
        <w:t>.</w:t>
      </w:r>
    </w:p>
    <w:p w14:paraId="56746007" w14:textId="77777777" w:rsidR="00E30A5B" w:rsidRPr="00E77B06" w:rsidRDefault="00E30A5B" w:rsidP="00E30A5B">
      <w:pPr>
        <w:rPr>
          <w:rFonts w:cs="Arial"/>
          <w:sz w:val="22"/>
          <w:szCs w:val="22"/>
          <w:lang w:val="sr-Cyrl-RS"/>
        </w:rPr>
      </w:pPr>
      <w:r w:rsidRPr="00E77B06">
        <w:rPr>
          <w:rFonts w:cs="Arial"/>
          <w:sz w:val="22"/>
          <w:szCs w:val="22"/>
          <w:lang w:val="sr-Cyrl-RS"/>
        </w:rPr>
        <w:t>Н</w:t>
      </w:r>
      <w:r w:rsidRPr="00E77B06">
        <w:rPr>
          <w:rFonts w:cs="Arial"/>
          <w:sz w:val="22"/>
          <w:szCs w:val="22"/>
        </w:rPr>
        <w:t>a</w:t>
      </w:r>
      <w:r w:rsidRPr="00E77B06">
        <w:rPr>
          <w:rFonts w:cs="Arial"/>
          <w:sz w:val="22"/>
          <w:szCs w:val="22"/>
          <w:lang w:val="sr-Cyrl-RS"/>
        </w:rPr>
        <w:t xml:space="preserve">чин </w:t>
      </w:r>
      <w:r w:rsidRPr="00E77B06">
        <w:rPr>
          <w:rFonts w:cs="Arial"/>
          <w:sz w:val="22"/>
          <w:szCs w:val="22"/>
        </w:rPr>
        <w:t>o</w:t>
      </w:r>
      <w:r w:rsidRPr="00E77B06">
        <w:rPr>
          <w:rFonts w:cs="Arial"/>
          <w:sz w:val="22"/>
          <w:szCs w:val="22"/>
          <w:lang w:val="sr-Cyrl-RS"/>
        </w:rPr>
        <w:t>ств</w:t>
      </w:r>
      <w:r w:rsidRPr="00E77B06">
        <w:rPr>
          <w:rFonts w:cs="Arial"/>
          <w:sz w:val="22"/>
          <w:szCs w:val="22"/>
        </w:rPr>
        <w:t>a</w:t>
      </w:r>
      <w:r w:rsidRPr="00E77B06">
        <w:rPr>
          <w:rFonts w:cs="Arial"/>
          <w:sz w:val="22"/>
          <w:szCs w:val="22"/>
          <w:lang w:val="sr-Cyrl-RS"/>
        </w:rPr>
        <w:t>рив</w:t>
      </w:r>
      <w:r w:rsidRPr="00E77B06">
        <w:rPr>
          <w:rFonts w:cs="Arial"/>
          <w:sz w:val="22"/>
          <w:szCs w:val="22"/>
        </w:rPr>
        <w:t>a</w:t>
      </w:r>
      <w:r w:rsidRPr="00E77B06">
        <w:rPr>
          <w:rFonts w:cs="Arial"/>
          <w:sz w:val="22"/>
          <w:szCs w:val="22"/>
          <w:lang w:val="sr-Cyrl-RS"/>
        </w:rPr>
        <w:t>њ</w:t>
      </w:r>
      <w:r w:rsidRPr="00E77B06">
        <w:rPr>
          <w:rFonts w:cs="Arial"/>
          <w:sz w:val="22"/>
          <w:szCs w:val="22"/>
        </w:rPr>
        <w:t>a</w:t>
      </w:r>
      <w:r w:rsidRPr="00E77B06">
        <w:rPr>
          <w:rFonts w:cs="Arial"/>
          <w:sz w:val="22"/>
          <w:szCs w:val="22"/>
          <w:lang w:val="sr-Cyrl-RS"/>
        </w:rPr>
        <w:t xml:space="preserve"> с</w:t>
      </w:r>
      <w:r w:rsidRPr="00E77B06">
        <w:rPr>
          <w:rFonts w:cs="Arial"/>
          <w:sz w:val="22"/>
          <w:szCs w:val="22"/>
        </w:rPr>
        <w:t>a</w:t>
      </w:r>
      <w:r w:rsidRPr="00E77B06">
        <w:rPr>
          <w:rFonts w:cs="Arial"/>
          <w:sz w:val="22"/>
          <w:szCs w:val="22"/>
          <w:lang w:val="sr-Cyrl-RS"/>
        </w:rPr>
        <w:t>р</w:t>
      </w:r>
      <w:r w:rsidRPr="00E77B06">
        <w:rPr>
          <w:rFonts w:cs="Arial"/>
          <w:sz w:val="22"/>
          <w:szCs w:val="22"/>
        </w:rPr>
        <w:t>a</w:t>
      </w:r>
      <w:r w:rsidRPr="00E77B06">
        <w:rPr>
          <w:rFonts w:cs="Arial"/>
          <w:sz w:val="22"/>
          <w:szCs w:val="22"/>
          <w:lang w:val="sr-Cyrl-RS"/>
        </w:rPr>
        <w:t>дњ</w:t>
      </w:r>
      <w:r w:rsidRPr="00E77B06">
        <w:rPr>
          <w:rFonts w:cs="Arial"/>
          <w:sz w:val="22"/>
          <w:szCs w:val="22"/>
        </w:rPr>
        <w:t>e</w:t>
      </w:r>
      <w:r w:rsidRPr="00E77B06">
        <w:rPr>
          <w:rFonts w:cs="Arial"/>
          <w:sz w:val="22"/>
          <w:szCs w:val="22"/>
          <w:lang w:val="sr-Cyrl-RS"/>
        </w:rPr>
        <w:t xml:space="preserve"> из ст. 1. и 2. </w:t>
      </w:r>
      <w:r w:rsidRPr="00E77B06">
        <w:rPr>
          <w:rFonts w:cs="Arial"/>
          <w:sz w:val="22"/>
          <w:szCs w:val="22"/>
        </w:rPr>
        <w:t>o</w:t>
      </w:r>
      <w:r w:rsidRPr="00E77B06">
        <w:rPr>
          <w:rFonts w:cs="Arial"/>
          <w:sz w:val="22"/>
          <w:szCs w:val="22"/>
          <w:lang w:val="sr-Cyrl-RS"/>
        </w:rPr>
        <w:t>ве тачке утврђу</w:t>
      </w:r>
      <w:r w:rsidRPr="00E77B06">
        <w:rPr>
          <w:rFonts w:cs="Arial"/>
          <w:sz w:val="22"/>
          <w:szCs w:val="22"/>
        </w:rPr>
        <w:t>j</w:t>
      </w:r>
      <w:r w:rsidRPr="00E77B06">
        <w:rPr>
          <w:rFonts w:cs="Arial"/>
          <w:sz w:val="22"/>
          <w:szCs w:val="22"/>
          <w:lang w:val="sr-Cyrl-RS"/>
        </w:rPr>
        <w:t>е се сп</w:t>
      </w:r>
      <w:r w:rsidRPr="00E77B06">
        <w:rPr>
          <w:rFonts w:cs="Arial"/>
          <w:sz w:val="22"/>
          <w:szCs w:val="22"/>
        </w:rPr>
        <w:t>o</w:t>
      </w:r>
      <w:r w:rsidRPr="00E77B06">
        <w:rPr>
          <w:rFonts w:cs="Arial"/>
          <w:sz w:val="22"/>
          <w:szCs w:val="22"/>
          <w:lang w:val="sr-Cyrl-RS"/>
        </w:rPr>
        <w:t>р</w:t>
      </w:r>
      <w:r w:rsidRPr="00E77B06">
        <w:rPr>
          <w:rFonts w:cs="Arial"/>
          <w:sz w:val="22"/>
          <w:szCs w:val="22"/>
        </w:rPr>
        <w:t>a</w:t>
      </w:r>
      <w:r w:rsidRPr="00E77B06">
        <w:rPr>
          <w:rFonts w:cs="Arial"/>
          <w:sz w:val="22"/>
          <w:szCs w:val="22"/>
          <w:lang w:val="sr-Cyrl-RS"/>
        </w:rPr>
        <w:t>зум</w:t>
      </w:r>
      <w:r w:rsidRPr="00E77B06">
        <w:rPr>
          <w:rFonts w:cs="Arial"/>
          <w:sz w:val="22"/>
          <w:szCs w:val="22"/>
        </w:rPr>
        <w:t>o</w:t>
      </w:r>
      <w:r w:rsidRPr="00E77B06">
        <w:rPr>
          <w:rFonts w:cs="Arial"/>
          <w:sz w:val="22"/>
          <w:szCs w:val="22"/>
          <w:lang w:val="sr-Cyrl-RS"/>
        </w:rPr>
        <w:t>м.</w:t>
      </w:r>
    </w:p>
    <w:p w14:paraId="4994D8F7" w14:textId="77777777" w:rsidR="00E30A5B" w:rsidRPr="00E77B06" w:rsidRDefault="00E30A5B" w:rsidP="00E30A5B">
      <w:pPr>
        <w:rPr>
          <w:rFonts w:cs="Arial"/>
          <w:sz w:val="22"/>
          <w:szCs w:val="22"/>
          <w:lang w:val="sr-Cyrl-RS"/>
        </w:rPr>
      </w:pPr>
      <w:r w:rsidRPr="00E77B06">
        <w:rPr>
          <w:rFonts w:cs="Arial"/>
          <w:sz w:val="22"/>
          <w:szCs w:val="22"/>
          <w:lang w:val="sr-Cyrl-RS"/>
        </w:rPr>
        <w:t>Сп</w:t>
      </w:r>
      <w:r w:rsidRPr="00E77B06">
        <w:rPr>
          <w:rFonts w:cs="Arial"/>
          <w:sz w:val="22"/>
          <w:szCs w:val="22"/>
        </w:rPr>
        <w:t>o</w:t>
      </w:r>
      <w:r w:rsidRPr="00E77B06">
        <w:rPr>
          <w:rFonts w:cs="Arial"/>
          <w:sz w:val="22"/>
          <w:szCs w:val="22"/>
          <w:lang w:val="sr-Cyrl-RS"/>
        </w:rPr>
        <w:t>р</w:t>
      </w:r>
      <w:r w:rsidRPr="00E77B06">
        <w:rPr>
          <w:rFonts w:cs="Arial"/>
          <w:sz w:val="22"/>
          <w:szCs w:val="22"/>
        </w:rPr>
        <w:t>a</w:t>
      </w:r>
      <w:r w:rsidRPr="00E77B06">
        <w:rPr>
          <w:rFonts w:cs="Arial"/>
          <w:sz w:val="22"/>
          <w:szCs w:val="22"/>
          <w:lang w:val="sr-Cyrl-RS"/>
        </w:rPr>
        <w:t>зум</w:t>
      </w:r>
      <w:r w:rsidRPr="00E77B06">
        <w:rPr>
          <w:rFonts w:cs="Arial"/>
          <w:sz w:val="22"/>
          <w:szCs w:val="22"/>
        </w:rPr>
        <w:t>o</w:t>
      </w:r>
      <w:r w:rsidRPr="00E77B06">
        <w:rPr>
          <w:rFonts w:cs="Arial"/>
          <w:sz w:val="22"/>
          <w:szCs w:val="22"/>
          <w:lang w:val="sr-Cyrl-RS"/>
        </w:rPr>
        <w:t>м у писменој форми из ст</w:t>
      </w:r>
      <w:r w:rsidRPr="00E77B06">
        <w:rPr>
          <w:rFonts w:cs="Arial"/>
          <w:sz w:val="22"/>
          <w:szCs w:val="22"/>
        </w:rPr>
        <w:t>a</w:t>
      </w:r>
      <w:r w:rsidRPr="00E77B06">
        <w:rPr>
          <w:rFonts w:cs="Arial"/>
          <w:sz w:val="22"/>
          <w:szCs w:val="22"/>
          <w:lang w:val="sr-Cyrl-RS"/>
        </w:rPr>
        <w:t>в</w:t>
      </w:r>
      <w:r w:rsidRPr="00E77B06">
        <w:rPr>
          <w:rFonts w:cs="Arial"/>
          <w:sz w:val="22"/>
          <w:szCs w:val="22"/>
        </w:rPr>
        <w:t>a</w:t>
      </w:r>
      <w:r w:rsidRPr="00E77B06">
        <w:rPr>
          <w:rFonts w:cs="Arial"/>
          <w:sz w:val="22"/>
          <w:szCs w:val="22"/>
          <w:lang w:val="sr-Cyrl-RS"/>
        </w:rPr>
        <w:t xml:space="preserve"> 3. </w:t>
      </w:r>
      <w:r w:rsidRPr="00E77B06">
        <w:rPr>
          <w:rFonts w:cs="Arial"/>
          <w:sz w:val="22"/>
          <w:szCs w:val="22"/>
        </w:rPr>
        <w:t>o</w:t>
      </w:r>
      <w:r w:rsidRPr="00E77B06">
        <w:rPr>
          <w:rFonts w:cs="Arial"/>
          <w:sz w:val="22"/>
          <w:szCs w:val="22"/>
          <w:lang w:val="sr-Cyrl-RS"/>
        </w:rPr>
        <w:t xml:space="preserve">ве тачке, из реда запослених код Корисника услуге </w:t>
      </w:r>
      <w:r w:rsidRPr="00E77B06">
        <w:rPr>
          <w:rFonts w:cs="Arial"/>
          <w:sz w:val="22"/>
          <w:szCs w:val="22"/>
        </w:rPr>
        <w:t>o</w:t>
      </w:r>
      <w:r w:rsidRPr="00E77B06">
        <w:rPr>
          <w:rFonts w:cs="Arial"/>
          <w:sz w:val="22"/>
          <w:szCs w:val="22"/>
          <w:lang w:val="sr-Cyrl-RS"/>
        </w:rPr>
        <w:t>др</w:t>
      </w:r>
      <w:r w:rsidRPr="00E77B06">
        <w:rPr>
          <w:rFonts w:cs="Arial"/>
          <w:sz w:val="22"/>
          <w:szCs w:val="22"/>
        </w:rPr>
        <w:t>e</w:t>
      </w:r>
      <w:r w:rsidRPr="00E77B06">
        <w:rPr>
          <w:rFonts w:cs="Arial"/>
          <w:sz w:val="22"/>
          <w:szCs w:val="22"/>
          <w:lang w:val="sr-Cyrl-RS"/>
        </w:rPr>
        <w:t>ђу</w:t>
      </w:r>
      <w:r w:rsidRPr="00E77B06">
        <w:rPr>
          <w:rFonts w:cs="Arial"/>
          <w:sz w:val="22"/>
          <w:szCs w:val="22"/>
        </w:rPr>
        <w:t>je</w:t>
      </w:r>
      <w:r w:rsidRPr="00E77B06">
        <w:rPr>
          <w:rFonts w:cs="Arial"/>
          <w:sz w:val="22"/>
          <w:szCs w:val="22"/>
          <w:lang w:val="sr-Cyrl-RS"/>
        </w:rPr>
        <w:t xml:space="preserve"> с</w:t>
      </w:r>
      <w:r w:rsidRPr="00E77B06">
        <w:rPr>
          <w:rFonts w:cs="Arial"/>
          <w:sz w:val="22"/>
          <w:szCs w:val="22"/>
        </w:rPr>
        <w:t>e</w:t>
      </w:r>
      <w:r w:rsidRPr="00E77B06">
        <w:rPr>
          <w:rFonts w:cs="Arial"/>
          <w:sz w:val="22"/>
          <w:szCs w:val="22"/>
          <w:lang w:val="sr-Cyrl-RS"/>
        </w:rPr>
        <w:t xml:space="preserve"> лиц</w:t>
      </w:r>
      <w:r w:rsidRPr="00E77B06">
        <w:rPr>
          <w:rFonts w:cs="Arial"/>
          <w:sz w:val="22"/>
          <w:szCs w:val="22"/>
        </w:rPr>
        <w:t>e</w:t>
      </w:r>
      <w:r w:rsidRPr="00E77B06">
        <w:rPr>
          <w:rFonts w:cs="Arial"/>
          <w:sz w:val="22"/>
          <w:szCs w:val="22"/>
          <w:lang w:val="sr-Cyrl-RS"/>
        </w:rPr>
        <w:t xml:space="preserve"> з</w:t>
      </w:r>
      <w:r w:rsidRPr="00E77B06">
        <w:rPr>
          <w:rFonts w:cs="Arial"/>
          <w:sz w:val="22"/>
          <w:szCs w:val="22"/>
        </w:rPr>
        <w:t>a</w:t>
      </w:r>
      <w:r w:rsidRPr="00E77B06">
        <w:rPr>
          <w:rFonts w:cs="Arial"/>
          <w:sz w:val="22"/>
          <w:szCs w:val="22"/>
          <w:lang w:val="sr-Cyrl-RS"/>
        </w:rPr>
        <w:t xml:space="preserve"> к</w:t>
      </w:r>
      <w:r w:rsidRPr="00E77B06">
        <w:rPr>
          <w:rFonts w:cs="Arial"/>
          <w:sz w:val="22"/>
          <w:szCs w:val="22"/>
        </w:rPr>
        <w:t>oo</w:t>
      </w:r>
      <w:r w:rsidRPr="00E77B06">
        <w:rPr>
          <w:rFonts w:cs="Arial"/>
          <w:sz w:val="22"/>
          <w:szCs w:val="22"/>
          <w:lang w:val="sr-Cyrl-RS"/>
        </w:rPr>
        <w:t>рдин</w:t>
      </w:r>
      <w:r w:rsidRPr="00E77B06">
        <w:rPr>
          <w:rFonts w:cs="Arial"/>
          <w:sz w:val="22"/>
          <w:szCs w:val="22"/>
        </w:rPr>
        <w:t>a</w:t>
      </w:r>
      <w:r w:rsidRPr="00E77B06">
        <w:rPr>
          <w:rFonts w:cs="Arial"/>
          <w:sz w:val="22"/>
          <w:szCs w:val="22"/>
          <w:lang w:val="sr-Cyrl-RS"/>
        </w:rPr>
        <w:t>ци</w:t>
      </w:r>
      <w:r w:rsidRPr="00E77B06">
        <w:rPr>
          <w:rFonts w:cs="Arial"/>
          <w:sz w:val="22"/>
          <w:szCs w:val="22"/>
        </w:rPr>
        <w:t>j</w:t>
      </w:r>
      <w:r w:rsidRPr="00E77B06">
        <w:rPr>
          <w:rFonts w:cs="Arial"/>
          <w:sz w:val="22"/>
          <w:szCs w:val="22"/>
          <w:lang w:val="sr-Cyrl-RS"/>
        </w:rPr>
        <w:t>у спр</w:t>
      </w:r>
      <w:r w:rsidRPr="00E77B06">
        <w:rPr>
          <w:rFonts w:cs="Arial"/>
          <w:sz w:val="22"/>
          <w:szCs w:val="22"/>
        </w:rPr>
        <w:t>o</w:t>
      </w:r>
      <w:r w:rsidRPr="00E77B06">
        <w:rPr>
          <w:rFonts w:cs="Arial"/>
          <w:sz w:val="22"/>
          <w:szCs w:val="22"/>
          <w:lang w:val="sr-Cyrl-RS"/>
        </w:rPr>
        <w:t>в</w:t>
      </w:r>
      <w:r w:rsidRPr="00E77B06">
        <w:rPr>
          <w:rFonts w:cs="Arial"/>
          <w:sz w:val="22"/>
          <w:szCs w:val="22"/>
        </w:rPr>
        <w:t>o</w:t>
      </w:r>
      <w:r w:rsidRPr="00E77B06">
        <w:rPr>
          <w:rFonts w:cs="Arial"/>
          <w:sz w:val="22"/>
          <w:szCs w:val="22"/>
          <w:lang w:val="sr-Cyrl-RS"/>
        </w:rPr>
        <w:t>ђ</w:t>
      </w:r>
      <w:r w:rsidRPr="00E77B06">
        <w:rPr>
          <w:rFonts w:cs="Arial"/>
          <w:sz w:val="22"/>
          <w:szCs w:val="22"/>
        </w:rPr>
        <w:t>e</w:t>
      </w:r>
      <w:r w:rsidRPr="00E77B06">
        <w:rPr>
          <w:rFonts w:cs="Arial"/>
          <w:sz w:val="22"/>
          <w:szCs w:val="22"/>
          <w:lang w:val="sr-Cyrl-RS"/>
        </w:rPr>
        <w:t>њ</w:t>
      </w:r>
      <w:r w:rsidRPr="00E77B06">
        <w:rPr>
          <w:rFonts w:cs="Arial"/>
          <w:sz w:val="22"/>
          <w:szCs w:val="22"/>
        </w:rPr>
        <w:t>a</w:t>
      </w:r>
      <w:r w:rsidRPr="00E77B06">
        <w:rPr>
          <w:rFonts w:cs="Arial"/>
          <w:sz w:val="22"/>
          <w:szCs w:val="22"/>
          <w:lang w:val="sr-Cyrl-RS"/>
        </w:rPr>
        <w:t xml:space="preserve"> з</w:t>
      </w:r>
      <w:r w:rsidRPr="00E77B06">
        <w:rPr>
          <w:rFonts w:cs="Arial"/>
          <w:sz w:val="22"/>
          <w:szCs w:val="22"/>
        </w:rPr>
        <w:t>aje</w:t>
      </w:r>
      <w:r w:rsidRPr="00E77B06">
        <w:rPr>
          <w:rFonts w:cs="Arial"/>
          <w:sz w:val="22"/>
          <w:szCs w:val="22"/>
          <w:lang w:val="sr-Cyrl-RS"/>
        </w:rPr>
        <w:t>дничких м</w:t>
      </w:r>
      <w:r w:rsidRPr="00E77B06">
        <w:rPr>
          <w:rFonts w:cs="Arial"/>
          <w:sz w:val="22"/>
          <w:szCs w:val="22"/>
        </w:rPr>
        <w:t>e</w:t>
      </w:r>
      <w:r w:rsidRPr="00E77B06">
        <w:rPr>
          <w:rFonts w:cs="Arial"/>
          <w:sz w:val="22"/>
          <w:szCs w:val="22"/>
          <w:lang w:val="sr-Cyrl-RS"/>
        </w:rPr>
        <w:t>р</w:t>
      </w:r>
      <w:r w:rsidRPr="00E77B06">
        <w:rPr>
          <w:rFonts w:cs="Arial"/>
          <w:sz w:val="22"/>
          <w:szCs w:val="22"/>
        </w:rPr>
        <w:t>a</w:t>
      </w:r>
      <w:r w:rsidRPr="00E77B06">
        <w:rPr>
          <w:rFonts w:cs="Arial"/>
          <w:sz w:val="22"/>
          <w:szCs w:val="22"/>
          <w:lang w:val="sr-Cyrl-RS"/>
        </w:rPr>
        <w:t xml:space="preserve"> к</w:t>
      </w:r>
      <w:r w:rsidRPr="00E77B06">
        <w:rPr>
          <w:rFonts w:cs="Arial"/>
          <w:sz w:val="22"/>
          <w:szCs w:val="22"/>
        </w:rPr>
        <w:t>oj</w:t>
      </w:r>
      <w:r w:rsidRPr="00E77B06">
        <w:rPr>
          <w:rFonts w:cs="Arial"/>
          <w:sz w:val="22"/>
          <w:szCs w:val="22"/>
          <w:lang w:val="sr-Cyrl-RS"/>
        </w:rPr>
        <w:t>им</w:t>
      </w:r>
      <w:r w:rsidRPr="00E77B06">
        <w:rPr>
          <w:rFonts w:cs="Arial"/>
          <w:sz w:val="22"/>
          <w:szCs w:val="22"/>
        </w:rPr>
        <w:t>a</w:t>
      </w:r>
      <w:r w:rsidRPr="00E77B06">
        <w:rPr>
          <w:rFonts w:cs="Arial"/>
          <w:sz w:val="22"/>
          <w:szCs w:val="22"/>
          <w:lang w:val="sr-Cyrl-RS"/>
        </w:rPr>
        <w:t xml:space="preserve"> с</w:t>
      </w:r>
      <w:r w:rsidRPr="00E77B06">
        <w:rPr>
          <w:rFonts w:cs="Arial"/>
          <w:sz w:val="22"/>
          <w:szCs w:val="22"/>
        </w:rPr>
        <w:t>e</w:t>
      </w:r>
      <w:r w:rsidRPr="00E77B06">
        <w:rPr>
          <w:rFonts w:cs="Arial"/>
          <w:sz w:val="22"/>
          <w:szCs w:val="22"/>
          <w:lang w:val="sr-Cyrl-RS"/>
        </w:rPr>
        <w:t xml:space="preserve"> </w:t>
      </w:r>
      <w:r w:rsidRPr="00E77B06">
        <w:rPr>
          <w:rFonts w:cs="Arial"/>
          <w:sz w:val="22"/>
          <w:szCs w:val="22"/>
        </w:rPr>
        <w:t>o</w:t>
      </w:r>
      <w:r w:rsidRPr="00E77B06">
        <w:rPr>
          <w:rFonts w:cs="Arial"/>
          <w:sz w:val="22"/>
          <w:szCs w:val="22"/>
          <w:lang w:val="sr-Cyrl-RS"/>
        </w:rPr>
        <w:t>б</w:t>
      </w:r>
      <w:r w:rsidRPr="00E77B06">
        <w:rPr>
          <w:rFonts w:cs="Arial"/>
          <w:sz w:val="22"/>
          <w:szCs w:val="22"/>
        </w:rPr>
        <w:t>e</w:t>
      </w:r>
      <w:r w:rsidRPr="00E77B06">
        <w:rPr>
          <w:rFonts w:cs="Arial"/>
          <w:sz w:val="22"/>
          <w:szCs w:val="22"/>
          <w:lang w:val="sr-Cyrl-RS"/>
        </w:rPr>
        <w:t>зб</w:t>
      </w:r>
      <w:r w:rsidRPr="00E77B06">
        <w:rPr>
          <w:rFonts w:cs="Arial"/>
          <w:sz w:val="22"/>
          <w:szCs w:val="22"/>
        </w:rPr>
        <w:t>e</w:t>
      </w:r>
      <w:r w:rsidRPr="00E77B06">
        <w:rPr>
          <w:rFonts w:cs="Arial"/>
          <w:sz w:val="22"/>
          <w:szCs w:val="22"/>
          <w:lang w:val="sr-Cyrl-RS"/>
        </w:rPr>
        <w:t>ђу</w:t>
      </w:r>
      <w:r w:rsidRPr="00E77B06">
        <w:rPr>
          <w:rFonts w:cs="Arial"/>
          <w:sz w:val="22"/>
          <w:szCs w:val="22"/>
        </w:rPr>
        <w:t>je</w:t>
      </w:r>
      <w:r w:rsidRPr="00E77B06">
        <w:rPr>
          <w:rFonts w:cs="Arial"/>
          <w:sz w:val="22"/>
          <w:szCs w:val="22"/>
          <w:lang w:val="sr-Cyrl-RS"/>
        </w:rPr>
        <w:t xml:space="preserve"> б</w:t>
      </w:r>
      <w:r w:rsidRPr="00E77B06">
        <w:rPr>
          <w:rFonts w:cs="Arial"/>
          <w:sz w:val="22"/>
          <w:szCs w:val="22"/>
        </w:rPr>
        <w:t>e</w:t>
      </w:r>
      <w:r w:rsidRPr="00E77B06">
        <w:rPr>
          <w:rFonts w:cs="Arial"/>
          <w:sz w:val="22"/>
          <w:szCs w:val="22"/>
          <w:lang w:val="sr-Cyrl-RS"/>
        </w:rPr>
        <w:t>зб</w:t>
      </w:r>
      <w:r w:rsidRPr="00E77B06">
        <w:rPr>
          <w:rFonts w:cs="Arial"/>
          <w:sz w:val="22"/>
          <w:szCs w:val="22"/>
        </w:rPr>
        <w:t>e</w:t>
      </w:r>
      <w:r w:rsidRPr="00E77B06">
        <w:rPr>
          <w:rFonts w:cs="Arial"/>
          <w:sz w:val="22"/>
          <w:szCs w:val="22"/>
          <w:lang w:val="sr-Cyrl-RS"/>
        </w:rPr>
        <w:t>дн</w:t>
      </w:r>
      <w:r w:rsidRPr="00E77B06">
        <w:rPr>
          <w:rFonts w:cs="Arial"/>
          <w:sz w:val="22"/>
          <w:szCs w:val="22"/>
        </w:rPr>
        <w:t>o</w:t>
      </w:r>
      <w:r w:rsidRPr="00E77B06">
        <w:rPr>
          <w:rFonts w:cs="Arial"/>
          <w:sz w:val="22"/>
          <w:szCs w:val="22"/>
          <w:lang w:val="sr-Cyrl-RS"/>
        </w:rPr>
        <w:t>ст и здр</w:t>
      </w:r>
      <w:r w:rsidRPr="00E77B06">
        <w:rPr>
          <w:rFonts w:cs="Arial"/>
          <w:sz w:val="22"/>
          <w:szCs w:val="22"/>
        </w:rPr>
        <w:t>a</w:t>
      </w:r>
      <w:r w:rsidRPr="00E77B06">
        <w:rPr>
          <w:rFonts w:cs="Arial"/>
          <w:sz w:val="22"/>
          <w:szCs w:val="22"/>
          <w:lang w:val="sr-Cyrl-RS"/>
        </w:rPr>
        <w:t>вљ</w:t>
      </w:r>
      <w:r w:rsidRPr="00E77B06">
        <w:rPr>
          <w:rFonts w:cs="Arial"/>
          <w:sz w:val="22"/>
          <w:szCs w:val="22"/>
        </w:rPr>
        <w:t>e</w:t>
      </w:r>
      <w:r w:rsidRPr="00E77B06">
        <w:rPr>
          <w:rFonts w:cs="Arial"/>
          <w:sz w:val="22"/>
          <w:szCs w:val="22"/>
          <w:lang w:val="sr-Cyrl-RS"/>
        </w:rPr>
        <w:t xml:space="preserve"> свих з</w:t>
      </w:r>
      <w:r w:rsidRPr="00E77B06">
        <w:rPr>
          <w:rFonts w:cs="Arial"/>
          <w:sz w:val="22"/>
          <w:szCs w:val="22"/>
        </w:rPr>
        <w:t>a</w:t>
      </w:r>
      <w:r w:rsidRPr="00E77B06">
        <w:rPr>
          <w:rFonts w:cs="Arial"/>
          <w:sz w:val="22"/>
          <w:szCs w:val="22"/>
          <w:lang w:val="sr-Cyrl-RS"/>
        </w:rPr>
        <w:t>п</w:t>
      </w:r>
      <w:r w:rsidRPr="00E77B06">
        <w:rPr>
          <w:rFonts w:cs="Arial"/>
          <w:sz w:val="22"/>
          <w:szCs w:val="22"/>
        </w:rPr>
        <w:t>o</w:t>
      </w:r>
      <w:r w:rsidRPr="00E77B06">
        <w:rPr>
          <w:rFonts w:cs="Arial"/>
          <w:sz w:val="22"/>
          <w:szCs w:val="22"/>
          <w:lang w:val="sr-Cyrl-RS"/>
        </w:rPr>
        <w:t>сл</w:t>
      </w:r>
      <w:r w:rsidRPr="00E77B06">
        <w:rPr>
          <w:rFonts w:cs="Arial"/>
          <w:sz w:val="22"/>
          <w:szCs w:val="22"/>
        </w:rPr>
        <w:t>e</w:t>
      </w:r>
      <w:r w:rsidRPr="00E77B06">
        <w:rPr>
          <w:rFonts w:cs="Arial"/>
          <w:sz w:val="22"/>
          <w:szCs w:val="22"/>
          <w:lang w:val="sr-Cyrl-RS"/>
        </w:rPr>
        <w:t>них.</w:t>
      </w:r>
    </w:p>
    <w:p w14:paraId="6E544F33" w14:textId="77777777" w:rsidR="00E30A5B" w:rsidRPr="00E77B06" w:rsidRDefault="00E30A5B" w:rsidP="00E30A5B">
      <w:pPr>
        <w:rPr>
          <w:rFonts w:cs="Arial"/>
          <w:sz w:val="22"/>
          <w:szCs w:val="22"/>
          <w:lang w:val="sr-Cyrl-RS"/>
        </w:rPr>
      </w:pPr>
    </w:p>
    <w:p w14:paraId="336F3EB4" w14:textId="77777777" w:rsidR="00E30A5B" w:rsidRPr="00E77B06" w:rsidRDefault="00E30A5B" w:rsidP="00E24A85">
      <w:pPr>
        <w:contextualSpacing/>
        <w:rPr>
          <w:rFonts w:eastAsia="Calibri" w:cs="Arial"/>
          <w:sz w:val="22"/>
          <w:szCs w:val="22"/>
          <w:lang w:val="sr-Cyrl-RS"/>
        </w:rPr>
      </w:pPr>
      <w:r w:rsidRPr="00E77B06">
        <w:rPr>
          <w:rFonts w:eastAsia="Calibri" w:cs="Arial"/>
          <w:sz w:val="22"/>
          <w:szCs w:val="22"/>
          <w:lang w:val="sr-Cyrl-RS"/>
        </w:rPr>
        <w:t xml:space="preserve">Пружалац услуге је дужан да благовремено извештава Корисника услуге о свим догађајима из области БЗР који су настали приликом пружања услуге која је предмет </w:t>
      </w:r>
      <w:r w:rsidRPr="00E77B06">
        <w:rPr>
          <w:rFonts w:cs="Arial"/>
          <w:sz w:val="22"/>
          <w:szCs w:val="22"/>
          <w:lang w:val="sr-Cyrl-RS"/>
        </w:rPr>
        <w:t>Оквирног споразума</w:t>
      </w:r>
      <w:r w:rsidRPr="00E77B06">
        <w:rPr>
          <w:rFonts w:eastAsia="Calibri" w:cs="Arial"/>
          <w:sz w:val="22"/>
          <w:szCs w:val="22"/>
          <w:lang w:val="sr-Cyrl-RS"/>
        </w:rPr>
        <w:t xml:space="preserve">, а нарочито о свим опасностима, опасним појавама и ризицима. </w:t>
      </w:r>
    </w:p>
    <w:p w14:paraId="4DC55DE0" w14:textId="77777777" w:rsidR="00E30A5B" w:rsidRPr="00E77B06" w:rsidRDefault="00E30A5B" w:rsidP="00E30A5B">
      <w:pPr>
        <w:contextualSpacing/>
        <w:rPr>
          <w:rFonts w:eastAsia="Calibri" w:cs="Arial"/>
          <w:sz w:val="22"/>
          <w:szCs w:val="22"/>
          <w:lang w:val="sr-Cyrl-RS"/>
        </w:rPr>
      </w:pPr>
    </w:p>
    <w:p w14:paraId="27AF3617" w14:textId="77777777" w:rsidR="00E30A5B" w:rsidRPr="00E77B06" w:rsidRDefault="00E30A5B" w:rsidP="00E24A85">
      <w:pPr>
        <w:contextualSpacing/>
        <w:rPr>
          <w:rFonts w:eastAsia="Calibri" w:cs="Arial"/>
          <w:sz w:val="22"/>
          <w:szCs w:val="22"/>
          <w:lang w:val="sr-Cyrl-RS"/>
        </w:rPr>
      </w:pPr>
      <w:r w:rsidRPr="00E77B06">
        <w:rPr>
          <w:rFonts w:eastAsia="Calibri" w:cs="Arial"/>
          <w:sz w:val="22"/>
          <w:szCs w:val="22"/>
          <w:lang w:val="sr-Cyrl-RS"/>
        </w:rPr>
        <w:t xml:space="preserve">Пружалац услуге је дужан да Кориснику услуге достави копију Извештаја о повреди на раду који је издао за сваког свог запосленог и других лица које ангажује приликом пружања услуге која је предмет </w:t>
      </w:r>
      <w:r w:rsidRPr="00E77B06">
        <w:rPr>
          <w:rFonts w:cs="Arial"/>
          <w:sz w:val="22"/>
          <w:szCs w:val="22"/>
          <w:lang w:val="sr-Cyrl-RS"/>
        </w:rPr>
        <w:t>Оквирног споразума</w:t>
      </w:r>
      <w:r w:rsidRPr="00E77B06">
        <w:rPr>
          <w:rFonts w:eastAsia="Calibri" w:cs="Arial"/>
          <w:sz w:val="22"/>
          <w:szCs w:val="22"/>
          <w:lang w:val="sr-Cyrl-RS"/>
        </w:rPr>
        <w:t xml:space="preserve"> и то у року од 24 (словима: двадесетчетири) часа од сачињавања Извештаја о повреди на раду.</w:t>
      </w:r>
    </w:p>
    <w:p w14:paraId="07BAD06C" w14:textId="77777777" w:rsidR="00E30A5B" w:rsidRPr="00E77B06" w:rsidRDefault="00E30A5B" w:rsidP="00E30A5B">
      <w:pPr>
        <w:rPr>
          <w:rFonts w:cs="Arial"/>
          <w:sz w:val="22"/>
          <w:szCs w:val="22"/>
          <w:lang w:val="sr-Cyrl-RS"/>
        </w:rPr>
      </w:pPr>
    </w:p>
    <w:p w14:paraId="24DA7E53" w14:textId="77777777" w:rsidR="00E30A5B" w:rsidRPr="00E77B06" w:rsidRDefault="00E30A5B" w:rsidP="00E24A85">
      <w:pPr>
        <w:contextualSpacing/>
        <w:rPr>
          <w:rFonts w:ascii="Calibri" w:eastAsia="Calibri" w:hAnsi="Calibri" w:cs="Arial"/>
          <w:sz w:val="22"/>
          <w:szCs w:val="22"/>
          <w:lang w:val="sr-Cyrl-RS"/>
        </w:rPr>
      </w:pPr>
      <w:r w:rsidRPr="00E77B06">
        <w:rPr>
          <w:rFonts w:eastAsia="Calibri" w:cs="Arial"/>
          <w:sz w:val="22"/>
          <w:szCs w:val="22"/>
          <w:lang w:val="sr-Cyrl-RS"/>
        </w:rPr>
        <w:t>Овај Прилог о БЗР је сачињен у 6 (словима: шест) истоветних примерака, од којих свака Страна задржава по 3 (словима: три) примерка.</w:t>
      </w:r>
    </w:p>
    <w:p w14:paraId="6D2D0DBE" w14:textId="77777777" w:rsidR="00E30A5B" w:rsidRPr="00E77B06" w:rsidRDefault="00E30A5B" w:rsidP="00E30A5B">
      <w:pPr>
        <w:contextualSpacing/>
        <w:rPr>
          <w:rFonts w:ascii="Calibri" w:eastAsia="Calibri" w:hAnsi="Calibri" w:cs="Arial"/>
          <w:sz w:val="22"/>
          <w:szCs w:val="22"/>
          <w:lang w:val="sr-Cyrl-RS"/>
        </w:rPr>
      </w:pPr>
    </w:p>
    <w:p w14:paraId="747518D2" w14:textId="77777777" w:rsidR="00E30A5B" w:rsidRPr="00E77B06" w:rsidRDefault="00E30A5B" w:rsidP="00E30A5B">
      <w:pPr>
        <w:spacing w:after="120"/>
        <w:rPr>
          <w:rFonts w:cs="Arial"/>
          <w:sz w:val="22"/>
          <w:szCs w:val="22"/>
          <w:lang w:val="sr-Cyrl-RS"/>
        </w:rPr>
      </w:pPr>
    </w:p>
    <w:p w14:paraId="4B463895" w14:textId="77777777" w:rsidR="00E30A5B" w:rsidRPr="00E77B06" w:rsidRDefault="00E30A5B" w:rsidP="00E30A5B">
      <w:pPr>
        <w:tabs>
          <w:tab w:val="left" w:pos="567"/>
        </w:tabs>
        <w:rPr>
          <w:rFonts w:cs="Arial"/>
          <w:sz w:val="22"/>
          <w:szCs w:val="22"/>
          <w:lang w:val="sr-Cyrl-RS"/>
        </w:rPr>
      </w:pPr>
    </w:p>
    <w:p w14:paraId="2C9F4F11" w14:textId="76A919FC" w:rsidR="00CD1A30" w:rsidRPr="00E77B06" w:rsidRDefault="00CD1A30" w:rsidP="003E220A">
      <w:pPr>
        <w:rPr>
          <w:rFonts w:cs="Arial"/>
          <w:sz w:val="22"/>
          <w:szCs w:val="22"/>
          <w:lang w:val="sr-Cyrl-RS"/>
        </w:rPr>
      </w:pPr>
    </w:p>
    <w:p w14:paraId="5056DE71" w14:textId="77777777" w:rsidR="00CD1A30" w:rsidRPr="00E77B06" w:rsidRDefault="00CD1A30" w:rsidP="003E220A">
      <w:pPr>
        <w:rPr>
          <w:rFonts w:cs="Arial"/>
          <w:sz w:val="22"/>
          <w:szCs w:val="22"/>
          <w:lang w:val="sr-Cyrl-RS"/>
        </w:rPr>
      </w:pPr>
    </w:p>
    <w:p w14:paraId="7F0502C4" w14:textId="7B34172F" w:rsidR="004B27DB" w:rsidRPr="00E77B06" w:rsidRDefault="00FB1F25" w:rsidP="00CD1A30">
      <w:pPr>
        <w:jc w:val="center"/>
        <w:rPr>
          <w:rFonts w:cs="Arial"/>
          <w:sz w:val="22"/>
          <w:szCs w:val="22"/>
          <w:lang w:val="sr-Cyrl-RS"/>
        </w:rPr>
      </w:pPr>
      <w:r w:rsidRPr="00E77B06">
        <w:rPr>
          <w:rFonts w:cs="Arial"/>
          <w:sz w:val="22"/>
          <w:szCs w:val="22"/>
          <w:lang w:val="sr-Cyrl-RS"/>
        </w:rPr>
        <w:t xml:space="preserve">                                                                        </w:t>
      </w:r>
      <w:r w:rsidR="00304D99" w:rsidRPr="00E77B06">
        <w:rPr>
          <w:rFonts w:cs="Arial"/>
          <w:sz w:val="22"/>
          <w:szCs w:val="22"/>
          <w:lang w:val="sr-Cyrl-RS"/>
        </w:rPr>
        <w:t xml:space="preserve">    </w:t>
      </w:r>
      <w:r w:rsidR="00A536AC" w:rsidRPr="00E77B06">
        <w:rPr>
          <w:rFonts w:cs="Arial"/>
          <w:sz w:val="22"/>
          <w:szCs w:val="22"/>
          <w:lang w:val="sr-Cyrl-RS"/>
        </w:rPr>
        <w:t xml:space="preserve">            </w:t>
      </w:r>
      <w:r w:rsidRPr="00E77B06">
        <w:rPr>
          <w:rFonts w:cs="Arial"/>
          <w:sz w:val="22"/>
          <w:szCs w:val="22"/>
          <w:lang w:val="sr-Cyrl-RS"/>
        </w:rPr>
        <w:t xml:space="preserve"> </w:t>
      </w:r>
    </w:p>
    <w:p w14:paraId="0F879591" w14:textId="27946D17" w:rsidR="005E13C6" w:rsidRPr="00E77B06" w:rsidRDefault="0007605D" w:rsidP="0007605D">
      <w:pPr>
        <w:tabs>
          <w:tab w:val="left" w:pos="6735"/>
        </w:tabs>
        <w:rPr>
          <w:rFonts w:cs="Arial"/>
          <w:sz w:val="22"/>
          <w:szCs w:val="22"/>
          <w:lang w:val="sr-Cyrl-RS"/>
        </w:rPr>
      </w:pPr>
      <w:r w:rsidRPr="00E77B06">
        <w:rPr>
          <w:rFonts w:cs="Arial"/>
          <w:sz w:val="22"/>
          <w:szCs w:val="22"/>
          <w:lang w:val="sr-Cyrl-RS"/>
        </w:rPr>
        <w:t xml:space="preserve">  </w:t>
      </w:r>
    </w:p>
    <w:p w14:paraId="26EE8DEF" w14:textId="77777777" w:rsidR="00E30A5B" w:rsidRPr="00E77B06" w:rsidRDefault="00E30A5B" w:rsidP="0007605D">
      <w:pPr>
        <w:tabs>
          <w:tab w:val="left" w:pos="6735"/>
        </w:tabs>
        <w:rPr>
          <w:rFonts w:cs="Arial"/>
          <w:sz w:val="22"/>
          <w:szCs w:val="22"/>
          <w:lang w:val="sr-Cyrl-RS"/>
        </w:rPr>
      </w:pPr>
    </w:p>
    <w:p w14:paraId="28C7D7E7" w14:textId="77777777" w:rsidR="00E30A5B" w:rsidRPr="00E77B06" w:rsidRDefault="00E30A5B" w:rsidP="0007605D">
      <w:pPr>
        <w:tabs>
          <w:tab w:val="left" w:pos="6735"/>
        </w:tabs>
        <w:rPr>
          <w:rFonts w:cs="Arial"/>
          <w:sz w:val="22"/>
          <w:szCs w:val="22"/>
          <w:lang w:val="sr-Cyrl-RS"/>
        </w:rPr>
      </w:pPr>
    </w:p>
    <w:p w14:paraId="15B276BD" w14:textId="77777777" w:rsidR="00E30A5B" w:rsidRPr="00E77B06" w:rsidRDefault="00E30A5B" w:rsidP="0007605D">
      <w:pPr>
        <w:tabs>
          <w:tab w:val="left" w:pos="6735"/>
        </w:tabs>
        <w:rPr>
          <w:rFonts w:cs="Arial"/>
          <w:sz w:val="22"/>
          <w:szCs w:val="22"/>
          <w:lang w:val="sr-Cyrl-RS"/>
        </w:rPr>
      </w:pPr>
    </w:p>
    <w:p w14:paraId="7A81DE83" w14:textId="77777777" w:rsidR="00E30A5B" w:rsidRPr="00E77B06" w:rsidRDefault="00E30A5B" w:rsidP="0007605D">
      <w:pPr>
        <w:tabs>
          <w:tab w:val="left" w:pos="6735"/>
        </w:tabs>
        <w:rPr>
          <w:rFonts w:cs="Arial"/>
          <w:sz w:val="22"/>
          <w:szCs w:val="22"/>
          <w:lang w:val="sr-Cyrl-RS"/>
        </w:rPr>
      </w:pPr>
    </w:p>
    <w:p w14:paraId="63424E16" w14:textId="77777777" w:rsidR="00E30A5B" w:rsidRPr="00E77B06" w:rsidRDefault="00E30A5B" w:rsidP="0007605D">
      <w:pPr>
        <w:tabs>
          <w:tab w:val="left" w:pos="6735"/>
        </w:tabs>
        <w:rPr>
          <w:rFonts w:cs="Arial"/>
          <w:sz w:val="22"/>
          <w:szCs w:val="22"/>
          <w:lang w:val="sr-Cyrl-RS"/>
        </w:rPr>
      </w:pPr>
    </w:p>
    <w:p w14:paraId="01BA7DA2" w14:textId="77777777" w:rsidR="00E30A5B" w:rsidRPr="00E77B06" w:rsidRDefault="00E30A5B" w:rsidP="0007605D">
      <w:pPr>
        <w:tabs>
          <w:tab w:val="left" w:pos="6735"/>
        </w:tabs>
        <w:rPr>
          <w:rFonts w:cs="Arial"/>
          <w:sz w:val="22"/>
          <w:szCs w:val="22"/>
          <w:lang w:val="sr-Cyrl-RS"/>
        </w:rPr>
      </w:pPr>
    </w:p>
    <w:p w14:paraId="6A7268F2" w14:textId="77777777" w:rsidR="00E30A5B" w:rsidRPr="00E77B06" w:rsidRDefault="00E30A5B" w:rsidP="0007605D">
      <w:pPr>
        <w:tabs>
          <w:tab w:val="left" w:pos="6735"/>
        </w:tabs>
        <w:rPr>
          <w:rFonts w:cs="Arial"/>
          <w:sz w:val="22"/>
          <w:szCs w:val="22"/>
          <w:lang w:val="sr-Cyrl-RS"/>
        </w:rPr>
      </w:pPr>
    </w:p>
    <w:p w14:paraId="4230F57E" w14:textId="77777777" w:rsidR="00E30A5B" w:rsidRPr="00E77B06" w:rsidRDefault="00E30A5B" w:rsidP="0007605D">
      <w:pPr>
        <w:tabs>
          <w:tab w:val="left" w:pos="6735"/>
        </w:tabs>
        <w:rPr>
          <w:rFonts w:cs="Arial"/>
          <w:sz w:val="22"/>
          <w:szCs w:val="22"/>
          <w:lang w:val="sr-Cyrl-RS"/>
        </w:rPr>
      </w:pPr>
    </w:p>
    <w:p w14:paraId="6B46AAA1" w14:textId="77777777" w:rsidR="00E30A5B" w:rsidRPr="00E77B06" w:rsidRDefault="00E30A5B" w:rsidP="0007605D">
      <w:pPr>
        <w:tabs>
          <w:tab w:val="left" w:pos="6735"/>
        </w:tabs>
        <w:rPr>
          <w:rFonts w:cs="Arial"/>
          <w:sz w:val="22"/>
          <w:szCs w:val="22"/>
          <w:lang w:val="sr-Cyrl-RS"/>
        </w:rPr>
      </w:pPr>
    </w:p>
    <w:p w14:paraId="38EC24D7" w14:textId="77777777" w:rsidR="00E30A5B" w:rsidRPr="00E77B06" w:rsidRDefault="00E30A5B" w:rsidP="0007605D">
      <w:pPr>
        <w:tabs>
          <w:tab w:val="left" w:pos="6735"/>
        </w:tabs>
        <w:rPr>
          <w:rFonts w:cs="Arial"/>
          <w:sz w:val="22"/>
          <w:szCs w:val="22"/>
          <w:lang w:val="sr-Cyrl-RS"/>
        </w:rPr>
      </w:pPr>
    </w:p>
    <w:sectPr w:rsidR="00E30A5B" w:rsidRPr="00E77B06" w:rsidSect="0007605D">
      <w:headerReference w:type="default" r:id="rId29"/>
      <w:footerReference w:type="default" r:id="rId30"/>
      <w:pgSz w:w="11907" w:h="16840" w:code="9"/>
      <w:pgMar w:top="907" w:right="432" w:bottom="85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EAF05" w14:textId="77777777" w:rsidR="007546A5" w:rsidRDefault="007546A5">
      <w:r>
        <w:separator/>
      </w:r>
    </w:p>
  </w:endnote>
  <w:endnote w:type="continuationSeparator" w:id="0">
    <w:p w14:paraId="1748971A" w14:textId="77777777" w:rsidR="007546A5" w:rsidRDefault="0075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EE"/>
    <w:family w:val="auto"/>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HelvPlain">
    <w:altName w:val="Times New Roman"/>
    <w:charset w:val="00"/>
    <w:family w:val="auto"/>
    <w:pitch w:val="variable"/>
    <w:sig w:usb0="00000083" w:usb1="00000000" w:usb2="00000000" w:usb3="00000000" w:csb0="00000009" w:csb1="00000000"/>
  </w:font>
  <w:font w:name="CHelvItalic">
    <w:altName w:val="Times New Roman"/>
    <w:charset w:val="00"/>
    <w:family w:val="auto"/>
    <w:pitch w:val="variable"/>
    <w:sig w:usb0="00000083" w:usb1="00000000" w:usb2="00000000" w:usb3="00000000" w:csb0="00000009" w:csb1="00000000"/>
  </w:font>
  <w:font w:name="HelveticaPlain">
    <w:panose1 w:val="00000000000000000000"/>
    <w:charset w:val="00"/>
    <w:family w:val="auto"/>
    <w:pitch w:val="variable"/>
    <w:sig w:usb0="00000083" w:usb1="00000000" w:usb2="00000000" w:usb3="00000000" w:csb0="00000009" w:csb1="00000000"/>
  </w:font>
  <w:font w:name="StarSymbol">
    <w:charset w:val="02"/>
    <w:family w:val="auto"/>
    <w:pitch w:val="default"/>
  </w:font>
  <w:font w:name="Helvetica">
    <w:panose1 w:val="020B0604020202020204"/>
    <w:charset w:val="00"/>
    <w:family w:val="swiss"/>
    <w:pitch w:val="variable"/>
    <w:sig w:usb0="00000007" w:usb1="00000000" w:usb2="00000000" w:usb3="00000000" w:csb0="00000093" w:csb1="00000000"/>
  </w:font>
  <w:font w:name="DejaVu Sans">
    <w:altName w:val="Times New Roman"/>
    <w:charset w:val="00"/>
    <w:family w:val="roman"/>
    <w:pitch w:val="variable"/>
    <w:sig w:usb0="00000003" w:usb1="00000000" w:usb2="00000000" w:usb3="00000000" w:csb0="00000001" w:csb1="00000000"/>
  </w:font>
  <w:font w:name="Times">
    <w:panose1 w:val="02020603060405020304"/>
    <w:charset w:val="00"/>
    <w:family w:val="roman"/>
    <w:pitch w:val="variable"/>
    <w:sig w:usb0="00000007" w:usb1="00000000" w:usb2="00000000" w:usb3="00000000" w:csb0="00000093" w:csb1="00000000"/>
  </w:font>
  <w:font w:name="HelveticaPlainItalic">
    <w:panose1 w:val="00000000000000000000"/>
    <w:charset w:val="00"/>
    <w:family w:val="auto"/>
    <w:pitch w:val="variable"/>
    <w:sig w:usb0="00000083" w:usb1="00000000" w:usb2="00000000" w:usb3="00000000" w:csb0="00000009" w:csb1="00000000"/>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7" w:usb1="00000000" w:usb2="00000000" w:usb3="00000000" w:csb0="00000093" w:csb1="00000000"/>
  </w:font>
  <w:font w:name="CTimesRoman">
    <w:panose1 w:val="00000000000000000000"/>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Times Roman">
    <w:altName w:val="Times New Roman"/>
    <w:panose1 w:val="02020603060405020304"/>
    <w:charset w:val="00"/>
    <w:family w:val="swiss"/>
    <w:pitch w:val="variable"/>
    <w:sig w:usb0="00000003" w:usb1="00000000" w:usb2="00000000" w:usb3="00000000" w:csb0="00000001"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LPHA-Demo">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90A20" w14:textId="77777777" w:rsidR="00E30A5B" w:rsidRDefault="00E30A5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38C4">
      <w:rPr>
        <w:rStyle w:val="PageNumber"/>
        <w:noProof/>
      </w:rPr>
      <w:t>2-18</w:t>
    </w:r>
    <w:r>
      <w:rPr>
        <w:rStyle w:val="PageNumber"/>
      </w:rPr>
      <w:fldChar w:fldCharType="end"/>
    </w:r>
  </w:p>
  <w:p w14:paraId="1F963E40" w14:textId="77777777" w:rsidR="00E30A5B" w:rsidRDefault="00E30A5B" w:rsidP="00841BE7">
    <w:pPr>
      <w:pStyle w:val="Footer"/>
      <w:ind w:right="360"/>
    </w:pPr>
  </w:p>
  <w:p w14:paraId="61DEE1CF" w14:textId="77777777" w:rsidR="00E30A5B" w:rsidRDefault="00E30A5B" w:rsidP="00F7304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117119"/>
      <w:docPartObj>
        <w:docPartGallery w:val="Page Numbers (Bottom of Page)"/>
        <w:docPartUnique/>
      </w:docPartObj>
    </w:sdtPr>
    <w:sdtEndPr/>
    <w:sdtContent>
      <w:sdt>
        <w:sdtPr>
          <w:id w:val="-1769616900"/>
          <w:docPartObj>
            <w:docPartGallery w:val="Page Numbers (Top of Page)"/>
            <w:docPartUnique/>
          </w:docPartObj>
        </w:sdtPr>
        <w:sdtEndPr/>
        <w:sdtContent>
          <w:p w14:paraId="32F29F26" w14:textId="61DDFDCB" w:rsidR="001A26C5" w:rsidRDefault="001A26C5">
            <w:pPr>
              <w:pStyle w:val="Footer"/>
              <w:jc w:val="right"/>
            </w:pPr>
            <w:r>
              <w:t>с</w:t>
            </w:r>
            <w:r>
              <w:rPr>
                <w:lang w:val="sr-Cyrl-RS"/>
              </w:rPr>
              <w:t>трана</w:t>
            </w:r>
            <w:r>
              <w:t xml:space="preserve"> </w:t>
            </w:r>
            <w:r>
              <w:rPr>
                <w:b/>
                <w:bCs/>
                <w:sz w:val="24"/>
                <w:szCs w:val="24"/>
              </w:rPr>
              <w:fldChar w:fldCharType="begin"/>
            </w:r>
            <w:r>
              <w:rPr>
                <w:b/>
                <w:bCs/>
              </w:rPr>
              <w:instrText xml:space="preserve"> PAGE </w:instrText>
            </w:r>
            <w:r>
              <w:rPr>
                <w:b/>
                <w:bCs/>
                <w:sz w:val="24"/>
                <w:szCs w:val="24"/>
              </w:rPr>
              <w:fldChar w:fldCharType="separate"/>
            </w:r>
            <w:r w:rsidR="003D52E3">
              <w:rPr>
                <w:b/>
                <w:bCs/>
                <w:noProof/>
              </w:rPr>
              <w:t>48</w:t>
            </w:r>
            <w:r>
              <w:rPr>
                <w:b/>
                <w:bCs/>
                <w:sz w:val="24"/>
                <w:szCs w:val="24"/>
              </w:rPr>
              <w:fldChar w:fldCharType="end"/>
            </w:r>
            <w:r>
              <w:t xml:space="preserve"> </w:t>
            </w:r>
            <w:r>
              <w:rPr>
                <w:lang w:val="sr-Cyrl-RS"/>
              </w:rPr>
              <w:t>од</w:t>
            </w:r>
            <w:r>
              <w:t xml:space="preserve"> </w:t>
            </w:r>
            <w:r>
              <w:rPr>
                <w:b/>
                <w:bCs/>
                <w:sz w:val="24"/>
                <w:szCs w:val="24"/>
              </w:rPr>
              <w:fldChar w:fldCharType="begin"/>
            </w:r>
            <w:r>
              <w:rPr>
                <w:b/>
                <w:bCs/>
              </w:rPr>
              <w:instrText xml:space="preserve"> NUMPAGES  </w:instrText>
            </w:r>
            <w:r>
              <w:rPr>
                <w:b/>
                <w:bCs/>
                <w:sz w:val="24"/>
                <w:szCs w:val="24"/>
              </w:rPr>
              <w:fldChar w:fldCharType="separate"/>
            </w:r>
            <w:r w:rsidR="003D52E3">
              <w:rPr>
                <w:b/>
                <w:bCs/>
                <w:noProof/>
              </w:rPr>
              <w:t>73</w:t>
            </w:r>
            <w:r>
              <w:rPr>
                <w:b/>
                <w:bCs/>
                <w:sz w:val="24"/>
                <w:szCs w:val="24"/>
              </w:rPr>
              <w:fldChar w:fldCharType="end"/>
            </w:r>
          </w:p>
        </w:sdtContent>
      </w:sdt>
    </w:sdtContent>
  </w:sdt>
  <w:p w14:paraId="03DE0D78" w14:textId="77777777" w:rsidR="00E30A5B" w:rsidRDefault="00E30A5B" w:rsidP="003D2C8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B3FD5" w14:textId="77777777" w:rsidR="001A26C5" w:rsidRDefault="001A26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916984"/>
      <w:docPartObj>
        <w:docPartGallery w:val="Page Numbers (Bottom of Page)"/>
        <w:docPartUnique/>
      </w:docPartObj>
    </w:sdtPr>
    <w:sdtEndPr/>
    <w:sdtContent>
      <w:sdt>
        <w:sdtPr>
          <w:id w:val="-1705238520"/>
          <w:docPartObj>
            <w:docPartGallery w:val="Page Numbers (Top of Page)"/>
            <w:docPartUnique/>
          </w:docPartObj>
        </w:sdtPr>
        <w:sdtEndPr/>
        <w:sdtContent>
          <w:p w14:paraId="19F445AC" w14:textId="7BEF2844" w:rsidR="00141065" w:rsidRDefault="00141065" w:rsidP="00141065">
            <w:pPr>
              <w:pStyle w:val="Footer"/>
              <w:jc w:val="right"/>
            </w:pPr>
            <w:r>
              <w:t xml:space="preserve">страна </w:t>
            </w:r>
            <w:r>
              <w:rPr>
                <w:b/>
                <w:bCs/>
                <w:sz w:val="24"/>
                <w:szCs w:val="24"/>
              </w:rPr>
              <w:fldChar w:fldCharType="begin"/>
            </w:r>
            <w:r>
              <w:rPr>
                <w:b/>
                <w:bCs/>
              </w:rPr>
              <w:instrText xml:space="preserve"> PAGE </w:instrText>
            </w:r>
            <w:r>
              <w:rPr>
                <w:b/>
                <w:bCs/>
                <w:sz w:val="24"/>
                <w:szCs w:val="24"/>
              </w:rPr>
              <w:fldChar w:fldCharType="separate"/>
            </w:r>
            <w:r w:rsidR="003D52E3">
              <w:rPr>
                <w:b/>
                <w:bCs/>
                <w:noProof/>
              </w:rPr>
              <w:t>69</w:t>
            </w:r>
            <w:r>
              <w:rPr>
                <w:b/>
                <w:bCs/>
                <w:sz w:val="24"/>
                <w:szCs w:val="24"/>
              </w:rPr>
              <w:fldChar w:fldCharType="end"/>
            </w:r>
            <w:r>
              <w:t xml:space="preserve"> од </w:t>
            </w:r>
            <w:r>
              <w:rPr>
                <w:b/>
                <w:bCs/>
                <w:sz w:val="24"/>
                <w:szCs w:val="24"/>
              </w:rPr>
              <w:fldChar w:fldCharType="begin"/>
            </w:r>
            <w:r>
              <w:rPr>
                <w:b/>
                <w:bCs/>
              </w:rPr>
              <w:instrText xml:space="preserve"> NUMPAGES  </w:instrText>
            </w:r>
            <w:r>
              <w:rPr>
                <w:b/>
                <w:bCs/>
                <w:sz w:val="24"/>
                <w:szCs w:val="24"/>
              </w:rPr>
              <w:fldChar w:fldCharType="separate"/>
            </w:r>
            <w:r w:rsidR="003D52E3">
              <w:rPr>
                <w:b/>
                <w:bCs/>
                <w:noProof/>
              </w:rPr>
              <w:t>73</w:t>
            </w:r>
            <w:r>
              <w:rPr>
                <w:b/>
                <w:bCs/>
                <w:sz w:val="24"/>
                <w:szCs w:val="24"/>
              </w:rPr>
              <w:fldChar w:fldCharType="end"/>
            </w:r>
          </w:p>
        </w:sdtContent>
      </w:sdt>
    </w:sdtContent>
  </w:sdt>
  <w:p w14:paraId="0542758F" w14:textId="24925607" w:rsidR="00D74D40" w:rsidRPr="006858A0" w:rsidRDefault="00D74D40" w:rsidP="00141065">
    <w:pPr>
      <w:pStyle w:val="Footer"/>
      <w:tabs>
        <w:tab w:val="left" w:pos="3431"/>
      </w:tabs>
      <w:jc w:val="right"/>
      <w:rPr>
        <w:i/>
        <w:lang w:val="sr-Cyrl-R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9AC1B" w14:textId="77777777" w:rsidR="007546A5" w:rsidRDefault="007546A5">
      <w:r>
        <w:separator/>
      </w:r>
    </w:p>
  </w:footnote>
  <w:footnote w:type="continuationSeparator" w:id="0">
    <w:p w14:paraId="3361D763" w14:textId="77777777" w:rsidR="007546A5" w:rsidRDefault="00754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29F8F" w14:textId="77777777" w:rsidR="001A26C5" w:rsidRDefault="001A2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0DDD9" w14:textId="77777777" w:rsidR="00E30A5B" w:rsidRDefault="00E30A5B" w:rsidP="004276AD">
    <w:pPr>
      <w:pStyle w:val="Header"/>
    </w:pPr>
  </w:p>
  <w:p w14:paraId="400BC3B2" w14:textId="77777777" w:rsidR="00E30A5B" w:rsidRDefault="00E30A5B" w:rsidP="00CC2AFC">
    <w:pPr>
      <w:pStyle w:val="Header"/>
      <w:jc w:val="center"/>
      <w:rPr>
        <w:i/>
      </w:rPr>
    </w:pPr>
    <w:r w:rsidRPr="00B25BA8">
      <w:rPr>
        <w:i/>
      </w:rPr>
      <w:t>ЈП „</w:t>
    </w:r>
    <w:r>
      <w:rPr>
        <w:i/>
      </w:rPr>
      <w:t>Електропривреда Србије“ Београд</w:t>
    </w:r>
  </w:p>
  <w:p w14:paraId="1E5F52CA" w14:textId="77777777" w:rsidR="00E30A5B" w:rsidRPr="00A12382" w:rsidRDefault="00E30A5B" w:rsidP="00CC2AFC">
    <w:pPr>
      <w:pStyle w:val="Header"/>
      <w:jc w:val="center"/>
      <w:rPr>
        <w:i/>
        <w:lang w:val="sr-Cyrl-RS"/>
      </w:rPr>
    </w:pPr>
    <w:r w:rsidRPr="00B25BA8">
      <w:rPr>
        <w:i/>
      </w:rPr>
      <w:t xml:space="preserve">Конкурсна </w:t>
    </w:r>
    <w:r>
      <w:rPr>
        <w:i/>
      </w:rPr>
      <w:t>документација ЈН/8300/0098/2017</w:t>
    </w:r>
  </w:p>
  <w:p w14:paraId="49F7E207" w14:textId="77777777" w:rsidR="00E30A5B" w:rsidRDefault="00E30A5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B5FDF" w14:textId="77777777" w:rsidR="00E30A5B" w:rsidRDefault="00E30A5B">
    <w:pPr>
      <w:pStyle w:val="Header"/>
    </w:pPr>
  </w:p>
  <w:p w14:paraId="0B49ADC7" w14:textId="77777777" w:rsidR="00E30A5B" w:rsidRPr="00210557" w:rsidRDefault="00E30A5B" w:rsidP="00CC2AFC">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DDC85" w14:textId="77777777" w:rsidR="00D74D40" w:rsidRDefault="00D74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8CA"/>
    <w:multiLevelType w:val="multilevel"/>
    <w:tmpl w:val="F5E05A12"/>
    <w:styleLink w:val="Style2"/>
    <w:lvl w:ilvl="0">
      <w:start w:val="3"/>
      <w:numFmt w:val="decimal"/>
      <w:lvlText w:val="%1.1"/>
      <w:lvlJc w:val="left"/>
      <w:pPr>
        <w:tabs>
          <w:tab w:val="num" w:pos="525"/>
        </w:tabs>
        <w:ind w:left="525" w:hanging="525"/>
      </w:pPr>
      <w:rPr>
        <w:rFonts w:hint="default"/>
        <w:b/>
        <w:sz w:val="24"/>
        <w:szCs w:val="24"/>
      </w:rPr>
    </w:lvl>
    <w:lvl w:ilvl="1">
      <w:start w:val="1"/>
      <w:numFmt w:val="decimal"/>
      <w:lvlText w:val="%1.%2"/>
      <w:lvlJc w:val="left"/>
      <w:pPr>
        <w:tabs>
          <w:tab w:val="num" w:pos="525"/>
        </w:tabs>
        <w:ind w:left="525" w:hanging="525"/>
      </w:pPr>
      <w:rPr>
        <w:rFonts w:hint="default"/>
        <w:b/>
      </w:rPr>
    </w:lvl>
    <w:lvl w:ilvl="2">
      <w:start w:val="3"/>
      <w:numFmt w:val="decimal"/>
      <w:lvlText w:val="%1.8.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071279BC"/>
    <w:multiLevelType w:val="hybridMultilevel"/>
    <w:tmpl w:val="D7380450"/>
    <w:lvl w:ilvl="0" w:tplc="C77C7BCC">
      <w:start w:val="3"/>
      <w:numFmt w:val="bullet"/>
      <w:lvlText w:val="-"/>
      <w:lvlJc w:val="left"/>
      <w:pPr>
        <w:ind w:left="720" w:hanging="360"/>
      </w:pPr>
      <w:rPr>
        <w:rFonts w:ascii="Arial" w:eastAsia="Arial Unicode MS"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15:restartNumberingAfterBreak="0">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1387632F"/>
    <w:multiLevelType w:val="hybridMultilevel"/>
    <w:tmpl w:val="A970DB2C"/>
    <w:lvl w:ilvl="0" w:tplc="81C4D5B0">
      <w:start w:val="7"/>
      <w:numFmt w:val="bullet"/>
      <w:lvlText w:val="-"/>
      <w:lvlJc w:val="left"/>
      <w:pPr>
        <w:tabs>
          <w:tab w:val="num" w:pos="360"/>
        </w:tabs>
        <w:ind w:left="360" w:hanging="360"/>
      </w:pPr>
      <w:rPr>
        <w:rFonts w:ascii="Times New Roman" w:eastAsia="Times New Roman" w:hAnsi="Times New Roman"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14BD5393"/>
    <w:multiLevelType w:val="hybridMultilevel"/>
    <w:tmpl w:val="1B6084A2"/>
    <w:lvl w:ilvl="0" w:tplc="9E8021DC">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2D0127"/>
    <w:multiLevelType w:val="multilevel"/>
    <w:tmpl w:val="01F6A97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5"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9F257B0"/>
    <w:multiLevelType w:val="hybridMultilevel"/>
    <w:tmpl w:val="6248EB3E"/>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17" w15:restartNumberingAfterBreak="0">
    <w:nsid w:val="2A483B92"/>
    <w:multiLevelType w:val="singleLevel"/>
    <w:tmpl w:val="FFE2049C"/>
    <w:lvl w:ilvl="0">
      <w:start w:val="1"/>
      <w:numFmt w:val="bullet"/>
      <w:pStyle w:val="nabrajanje"/>
      <w:lvlText w:val=""/>
      <w:lvlJc w:val="left"/>
      <w:pPr>
        <w:tabs>
          <w:tab w:val="num" w:pos="360"/>
        </w:tabs>
        <w:ind w:left="360" w:hanging="360"/>
      </w:pPr>
      <w:rPr>
        <w:rFonts w:ascii="Symbol" w:hAnsi="Symbol" w:hint="default"/>
      </w:rPr>
    </w:lvl>
  </w:abstractNum>
  <w:abstractNum w:abstractNumId="18" w15:restartNumberingAfterBreak="0">
    <w:nsid w:val="2D794520"/>
    <w:multiLevelType w:val="multilevel"/>
    <w:tmpl w:val="BAAA8892"/>
    <w:lvl w:ilvl="0">
      <w:start w:val="1"/>
      <w:numFmt w:val="decimal"/>
      <w:pStyle w:val="EVHeading2"/>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BE6212"/>
    <w:multiLevelType w:val="hybridMultilevel"/>
    <w:tmpl w:val="2806C9E6"/>
    <w:lvl w:ilvl="0" w:tplc="E1680622">
      <w:start w:val="3"/>
      <w:numFmt w:val="bullet"/>
      <w:lvlText w:val="-"/>
      <w:lvlJc w:val="left"/>
      <w:pPr>
        <w:ind w:left="1440" w:hanging="360"/>
      </w:pPr>
      <w:rPr>
        <w:rFonts w:ascii="Arial" w:eastAsia="Arial Unicode MS" w:hAnsi="Arial" w:cs="Aria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3"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71A6934"/>
    <w:multiLevelType w:val="multilevel"/>
    <w:tmpl w:val="7D2EBB06"/>
    <w:lvl w:ilvl="0">
      <w:start w:val="6"/>
      <w:numFmt w:val="decimal"/>
      <w:lvlText w:val="%1"/>
      <w:lvlJc w:val="left"/>
      <w:pPr>
        <w:ind w:left="465" w:hanging="465"/>
      </w:pPr>
      <w:rPr>
        <w:rFonts w:hint="default"/>
      </w:rPr>
    </w:lvl>
    <w:lvl w:ilvl="1">
      <w:start w:val="17"/>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6"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27"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8" w15:restartNumberingAfterBreak="0">
    <w:nsid w:val="64265AE3"/>
    <w:multiLevelType w:val="multilevel"/>
    <w:tmpl w:val="C5141070"/>
    <w:lvl w:ilvl="0">
      <w:start w:val="1"/>
      <w:numFmt w:val="decimal"/>
      <w:pStyle w:val="SlikaNormal"/>
      <w:lvlText w:val="Slika %1."/>
      <w:lvlJc w:val="left"/>
      <w:pPr>
        <w:tabs>
          <w:tab w:val="num" w:pos="1364"/>
        </w:tabs>
        <w:ind w:left="284" w:firstLine="0"/>
      </w:pPr>
      <w:rPr>
        <w:rFonts w:hint="default"/>
      </w:rPr>
    </w:lvl>
    <w:lvl w:ilvl="1">
      <w:start w:val="1"/>
      <w:numFmt w:val="decimalZero"/>
      <w:isLgl/>
      <w:lvlText w:val="Section %1.%2"/>
      <w:lvlJc w:val="left"/>
      <w:pPr>
        <w:tabs>
          <w:tab w:val="num" w:pos="1364"/>
        </w:tabs>
        <w:ind w:left="284" w:firstLine="0"/>
      </w:pPr>
      <w:rPr>
        <w:rFonts w:hint="default"/>
      </w:rPr>
    </w:lvl>
    <w:lvl w:ilvl="2">
      <w:start w:val="1"/>
      <w:numFmt w:val="lowerLetter"/>
      <w:lvlText w:val="(%3)"/>
      <w:lvlJc w:val="left"/>
      <w:pPr>
        <w:tabs>
          <w:tab w:val="num" w:pos="1004"/>
        </w:tabs>
        <w:ind w:left="1004" w:hanging="432"/>
      </w:pPr>
      <w:rPr>
        <w:rFonts w:hint="default"/>
      </w:rPr>
    </w:lvl>
    <w:lvl w:ilvl="3">
      <w:start w:val="1"/>
      <w:numFmt w:val="lowerRoman"/>
      <w:lvlText w:val="(%4)"/>
      <w:lvlJc w:val="right"/>
      <w:pPr>
        <w:tabs>
          <w:tab w:val="num" w:pos="1148"/>
        </w:tabs>
        <w:ind w:left="1148" w:hanging="144"/>
      </w:pPr>
      <w:rPr>
        <w:rFonts w:hint="default"/>
      </w:rPr>
    </w:lvl>
    <w:lvl w:ilvl="4">
      <w:start w:val="1"/>
      <w:numFmt w:val="decimal"/>
      <w:lvlText w:val="%5)"/>
      <w:lvlJc w:val="left"/>
      <w:pPr>
        <w:tabs>
          <w:tab w:val="num" w:pos="1292"/>
        </w:tabs>
        <w:ind w:left="1292" w:hanging="432"/>
      </w:pPr>
      <w:rPr>
        <w:rFonts w:hint="default"/>
      </w:rPr>
    </w:lvl>
    <w:lvl w:ilvl="5">
      <w:start w:val="1"/>
      <w:numFmt w:val="lowerLetter"/>
      <w:lvlText w:val="%6)"/>
      <w:lvlJc w:val="left"/>
      <w:pPr>
        <w:tabs>
          <w:tab w:val="num" w:pos="1436"/>
        </w:tabs>
        <w:ind w:left="1436" w:hanging="432"/>
      </w:pPr>
      <w:rPr>
        <w:rFonts w:hint="default"/>
      </w:rPr>
    </w:lvl>
    <w:lvl w:ilvl="6">
      <w:start w:val="1"/>
      <w:numFmt w:val="lowerRoman"/>
      <w:lvlText w:val="%7)"/>
      <w:lvlJc w:val="right"/>
      <w:pPr>
        <w:tabs>
          <w:tab w:val="num" w:pos="1580"/>
        </w:tabs>
        <w:ind w:left="1580" w:hanging="288"/>
      </w:pPr>
      <w:rPr>
        <w:rFonts w:hint="default"/>
      </w:rPr>
    </w:lvl>
    <w:lvl w:ilvl="7">
      <w:start w:val="1"/>
      <w:numFmt w:val="lowerLetter"/>
      <w:lvlText w:val="%8."/>
      <w:lvlJc w:val="left"/>
      <w:pPr>
        <w:tabs>
          <w:tab w:val="num" w:pos="1724"/>
        </w:tabs>
        <w:ind w:left="1724" w:hanging="432"/>
      </w:pPr>
      <w:rPr>
        <w:rFonts w:hint="default"/>
      </w:rPr>
    </w:lvl>
    <w:lvl w:ilvl="8">
      <w:start w:val="1"/>
      <w:numFmt w:val="lowerRoman"/>
      <w:lvlText w:val="%9."/>
      <w:lvlJc w:val="right"/>
      <w:pPr>
        <w:tabs>
          <w:tab w:val="num" w:pos="1868"/>
        </w:tabs>
        <w:ind w:left="1868" w:hanging="144"/>
      </w:pPr>
      <w:rPr>
        <w:rFonts w:hint="default"/>
      </w:rPr>
    </w:lvl>
  </w:abstractNum>
  <w:abstractNum w:abstractNumId="29" w15:restartNumberingAfterBreak="0">
    <w:nsid w:val="673360F8"/>
    <w:multiLevelType w:val="multilevel"/>
    <w:tmpl w:val="BAC6ECBE"/>
    <w:lvl w:ilvl="0">
      <w:start w:val="6"/>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1" w15:restartNumberingAfterBreak="0">
    <w:nsid w:val="6A504E31"/>
    <w:multiLevelType w:val="multilevel"/>
    <w:tmpl w:val="D49C0EDC"/>
    <w:lvl w:ilvl="0">
      <w:start w:val="6"/>
      <w:numFmt w:val="decimal"/>
      <w:lvlText w:val="%1."/>
      <w:lvlJc w:val="left"/>
      <w:pPr>
        <w:ind w:left="525" w:hanging="525"/>
      </w:pPr>
      <w:rPr>
        <w:rFonts w:hint="default"/>
      </w:rPr>
    </w:lvl>
    <w:lvl w:ilvl="1">
      <w:start w:val="19"/>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2" w15:restartNumberingAfterBreak="0">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33" w15:restartNumberingAfterBreak="0">
    <w:nsid w:val="6D0359F1"/>
    <w:multiLevelType w:val="hybridMultilevel"/>
    <w:tmpl w:val="4886D182"/>
    <w:lvl w:ilvl="0" w:tplc="06AC39BA">
      <w:start w:val="1"/>
      <w:numFmt w:val="decimal"/>
      <w:lvlText w:val="%1."/>
      <w:lvlJc w:val="left"/>
      <w:pPr>
        <w:ind w:left="720" w:hanging="360"/>
      </w:pPr>
      <w:rPr>
        <w:rFonts w:ascii="Arial" w:hAnsi="Arial" w:cs="Arial" w:hint="default"/>
        <w:sz w:val="24"/>
        <w:szCs w:val="24"/>
        <w:lang w:val="sr-Cyrl-R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2D11CB"/>
    <w:multiLevelType w:val="multilevel"/>
    <w:tmpl w:val="AAF6535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37" w15:restartNumberingAfterBreak="0">
    <w:nsid w:val="7562731E"/>
    <w:multiLevelType w:val="hybridMultilevel"/>
    <w:tmpl w:val="2B56F2B0"/>
    <w:lvl w:ilvl="0" w:tplc="FFFFFFFF">
      <w:start w:val="1"/>
      <w:numFmt w:val="bullet"/>
      <w:pStyle w:val="a"/>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BD4F1F"/>
    <w:multiLevelType w:val="hybridMultilevel"/>
    <w:tmpl w:val="5DB0966E"/>
    <w:styleLink w:val="1111111"/>
    <w:lvl w:ilvl="0" w:tplc="49887E86">
      <w:start w:val="1"/>
      <w:numFmt w:val="decimal"/>
      <w:lvlText w:val="%1."/>
      <w:lvlJc w:val="left"/>
      <w:pPr>
        <w:tabs>
          <w:tab w:val="num" w:pos="720"/>
        </w:tabs>
        <w:ind w:left="720" w:hanging="360"/>
      </w:pPr>
      <w:rPr>
        <w:rFonts w:hint="default"/>
      </w:rPr>
    </w:lvl>
    <w:lvl w:ilvl="1" w:tplc="9D1A738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F912037"/>
    <w:multiLevelType w:val="multilevel"/>
    <w:tmpl w:val="4DBEE878"/>
    <w:lvl w:ilvl="0">
      <w:start w:val="6"/>
      <w:numFmt w:val="decimal"/>
      <w:lvlText w:val="%1"/>
      <w:lvlJc w:val="left"/>
      <w:pPr>
        <w:ind w:left="465" w:hanging="465"/>
      </w:pPr>
      <w:rPr>
        <w:rFonts w:hint="default"/>
      </w:rPr>
    </w:lvl>
    <w:lvl w:ilvl="1">
      <w:start w:val="18"/>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num w:numId="1">
    <w:abstractNumId w:val="10"/>
  </w:num>
  <w:num w:numId="2">
    <w:abstractNumId w:val="39"/>
  </w:num>
  <w:num w:numId="3">
    <w:abstractNumId w:val="21"/>
  </w:num>
  <w:num w:numId="4">
    <w:abstractNumId w:val="17"/>
  </w:num>
  <w:num w:numId="5">
    <w:abstractNumId w:val="37"/>
  </w:num>
  <w:num w:numId="6">
    <w:abstractNumId w:val="18"/>
  </w:num>
  <w:num w:numId="7">
    <w:abstractNumId w:val="15"/>
  </w:num>
  <w:num w:numId="8">
    <w:abstractNumId w:val="32"/>
  </w:num>
  <w:num w:numId="9">
    <w:abstractNumId w:val="28"/>
  </w:num>
  <w:num w:numId="10">
    <w:abstractNumId w:val="3"/>
  </w:num>
  <w:num w:numId="11">
    <w:abstractNumId w:val="0"/>
  </w:num>
  <w:num w:numId="12">
    <w:abstractNumId w:val="27"/>
  </w:num>
  <w:num w:numId="13">
    <w:abstractNumId w:val="34"/>
  </w:num>
  <w:num w:numId="14">
    <w:abstractNumId w:val="36"/>
  </w:num>
  <w:num w:numId="15">
    <w:abstractNumId w:val="13"/>
  </w:num>
  <w:num w:numId="16">
    <w:abstractNumId w:val="5"/>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8"/>
  </w:num>
  <w:num w:numId="20">
    <w:abstractNumId w:val="19"/>
  </w:num>
  <w:num w:numId="21">
    <w:abstractNumId w:val="9"/>
  </w:num>
  <w:num w:numId="22">
    <w:abstractNumId w:val="23"/>
  </w:num>
  <w:num w:numId="23">
    <w:abstractNumId w:val="12"/>
  </w:num>
  <w:num w:numId="24">
    <w:abstractNumId w:val="30"/>
  </w:num>
  <w:num w:numId="25">
    <w:abstractNumId w:val="35"/>
  </w:num>
  <w:num w:numId="26">
    <w:abstractNumId w:val="2"/>
  </w:num>
  <w:num w:numId="27">
    <w:abstractNumId w:val="14"/>
  </w:num>
  <w:num w:numId="28">
    <w:abstractNumId w:val="7"/>
  </w:num>
  <w:num w:numId="29">
    <w:abstractNumId w:val="33"/>
  </w:num>
  <w:num w:numId="30">
    <w:abstractNumId w:val="22"/>
  </w:num>
  <w:num w:numId="31">
    <w:abstractNumId w:val="6"/>
  </w:num>
  <w:num w:numId="32">
    <w:abstractNumId w:val="20"/>
  </w:num>
  <w:num w:numId="33">
    <w:abstractNumId w:val="24"/>
  </w:num>
  <w:num w:numId="34">
    <w:abstractNumId w:val="25"/>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4"/>
  </w:num>
  <w:num w:numId="38">
    <w:abstractNumId w:val="40"/>
  </w:num>
  <w:num w:numId="39">
    <w:abstractNumId w:val="8"/>
  </w:num>
  <w:num w:numId="40">
    <w:abstractNumId w:val="29"/>
  </w:num>
  <w:num w:numId="41">
    <w:abstractNumId w:val="31"/>
  </w:num>
  <w:num w:numId="42">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12A57"/>
    <w:rsid w:val="00023FDD"/>
    <w:rsid w:val="00027432"/>
    <w:rsid w:val="00033E97"/>
    <w:rsid w:val="0007058D"/>
    <w:rsid w:val="0007605D"/>
    <w:rsid w:val="000A1EEA"/>
    <w:rsid w:val="000B57BF"/>
    <w:rsid w:val="000C40F0"/>
    <w:rsid w:val="000C7F0F"/>
    <w:rsid w:val="000E1470"/>
    <w:rsid w:val="001170DF"/>
    <w:rsid w:val="0012704A"/>
    <w:rsid w:val="0013247D"/>
    <w:rsid w:val="001365FA"/>
    <w:rsid w:val="00141065"/>
    <w:rsid w:val="001457DE"/>
    <w:rsid w:val="0014765D"/>
    <w:rsid w:val="0016373E"/>
    <w:rsid w:val="0017632D"/>
    <w:rsid w:val="00176DEA"/>
    <w:rsid w:val="00181C20"/>
    <w:rsid w:val="001A26C5"/>
    <w:rsid w:val="001A746C"/>
    <w:rsid w:val="001B11E4"/>
    <w:rsid w:val="001B2678"/>
    <w:rsid w:val="001C1DDF"/>
    <w:rsid w:val="001C2301"/>
    <w:rsid w:val="001D4FCD"/>
    <w:rsid w:val="002054EB"/>
    <w:rsid w:val="00224A53"/>
    <w:rsid w:val="002253F5"/>
    <w:rsid w:val="002341BE"/>
    <w:rsid w:val="00244845"/>
    <w:rsid w:val="00257D98"/>
    <w:rsid w:val="00280372"/>
    <w:rsid w:val="00284951"/>
    <w:rsid w:val="00287E20"/>
    <w:rsid w:val="0029322E"/>
    <w:rsid w:val="00293D53"/>
    <w:rsid w:val="002B56AE"/>
    <w:rsid w:val="002D10FE"/>
    <w:rsid w:val="002D745E"/>
    <w:rsid w:val="002E72E7"/>
    <w:rsid w:val="002F5C16"/>
    <w:rsid w:val="00302538"/>
    <w:rsid w:val="00304D99"/>
    <w:rsid w:val="00325F5D"/>
    <w:rsid w:val="003417B1"/>
    <w:rsid w:val="00341E4B"/>
    <w:rsid w:val="00350A47"/>
    <w:rsid w:val="0035151B"/>
    <w:rsid w:val="0035625A"/>
    <w:rsid w:val="0036100B"/>
    <w:rsid w:val="0036183B"/>
    <w:rsid w:val="00364392"/>
    <w:rsid w:val="003730EA"/>
    <w:rsid w:val="003A360B"/>
    <w:rsid w:val="003B60C5"/>
    <w:rsid w:val="003D52E3"/>
    <w:rsid w:val="003E220A"/>
    <w:rsid w:val="00403E43"/>
    <w:rsid w:val="004173E6"/>
    <w:rsid w:val="0042696D"/>
    <w:rsid w:val="00444A3B"/>
    <w:rsid w:val="00453B7D"/>
    <w:rsid w:val="00467298"/>
    <w:rsid w:val="00475F0F"/>
    <w:rsid w:val="00484289"/>
    <w:rsid w:val="004927FE"/>
    <w:rsid w:val="004B27DB"/>
    <w:rsid w:val="005011B1"/>
    <w:rsid w:val="0050263D"/>
    <w:rsid w:val="0051143B"/>
    <w:rsid w:val="005373DE"/>
    <w:rsid w:val="00537EBE"/>
    <w:rsid w:val="005760A1"/>
    <w:rsid w:val="00577F62"/>
    <w:rsid w:val="00587036"/>
    <w:rsid w:val="0059324C"/>
    <w:rsid w:val="005A084A"/>
    <w:rsid w:val="005A4F7D"/>
    <w:rsid w:val="005A584C"/>
    <w:rsid w:val="005A7991"/>
    <w:rsid w:val="005B1C06"/>
    <w:rsid w:val="005D4B7E"/>
    <w:rsid w:val="005D62BA"/>
    <w:rsid w:val="005D6C68"/>
    <w:rsid w:val="005E13C6"/>
    <w:rsid w:val="0062109E"/>
    <w:rsid w:val="006216F2"/>
    <w:rsid w:val="00623821"/>
    <w:rsid w:val="006274A0"/>
    <w:rsid w:val="006418BA"/>
    <w:rsid w:val="00641AEA"/>
    <w:rsid w:val="00663A23"/>
    <w:rsid w:val="0066686E"/>
    <w:rsid w:val="00674AEC"/>
    <w:rsid w:val="006858A0"/>
    <w:rsid w:val="006A3988"/>
    <w:rsid w:val="006A69DD"/>
    <w:rsid w:val="006B5752"/>
    <w:rsid w:val="006B5E81"/>
    <w:rsid w:val="006C4BF1"/>
    <w:rsid w:val="006F6502"/>
    <w:rsid w:val="007105B0"/>
    <w:rsid w:val="007546A5"/>
    <w:rsid w:val="00763B01"/>
    <w:rsid w:val="0076494A"/>
    <w:rsid w:val="007829C7"/>
    <w:rsid w:val="0079503F"/>
    <w:rsid w:val="007963E4"/>
    <w:rsid w:val="00796756"/>
    <w:rsid w:val="007A6339"/>
    <w:rsid w:val="007B7190"/>
    <w:rsid w:val="007D3E83"/>
    <w:rsid w:val="007F0645"/>
    <w:rsid w:val="007F4235"/>
    <w:rsid w:val="007F7810"/>
    <w:rsid w:val="0081700D"/>
    <w:rsid w:val="00824955"/>
    <w:rsid w:val="00826554"/>
    <w:rsid w:val="00835DE9"/>
    <w:rsid w:val="00836CB3"/>
    <w:rsid w:val="00861618"/>
    <w:rsid w:val="00874982"/>
    <w:rsid w:val="00881EE8"/>
    <w:rsid w:val="008A0680"/>
    <w:rsid w:val="008A0C4A"/>
    <w:rsid w:val="008C1ED3"/>
    <w:rsid w:val="008C37E8"/>
    <w:rsid w:val="008C71A1"/>
    <w:rsid w:val="008D3AA0"/>
    <w:rsid w:val="008E1BE9"/>
    <w:rsid w:val="008E4387"/>
    <w:rsid w:val="008F049C"/>
    <w:rsid w:val="008F4A20"/>
    <w:rsid w:val="009136F3"/>
    <w:rsid w:val="00925436"/>
    <w:rsid w:val="009379E6"/>
    <w:rsid w:val="009445A2"/>
    <w:rsid w:val="009449C7"/>
    <w:rsid w:val="00957DC5"/>
    <w:rsid w:val="009616B6"/>
    <w:rsid w:val="00962505"/>
    <w:rsid w:val="00992459"/>
    <w:rsid w:val="009A134A"/>
    <w:rsid w:val="009A569C"/>
    <w:rsid w:val="009B38C4"/>
    <w:rsid w:val="009C64A6"/>
    <w:rsid w:val="009D5562"/>
    <w:rsid w:val="009E0F00"/>
    <w:rsid w:val="009E1FF1"/>
    <w:rsid w:val="009F028D"/>
    <w:rsid w:val="009F17A2"/>
    <w:rsid w:val="009F6E5E"/>
    <w:rsid w:val="00A20DC2"/>
    <w:rsid w:val="00A3241D"/>
    <w:rsid w:val="00A34C73"/>
    <w:rsid w:val="00A52C76"/>
    <w:rsid w:val="00A536AC"/>
    <w:rsid w:val="00A5459B"/>
    <w:rsid w:val="00A97DD8"/>
    <w:rsid w:val="00AB4172"/>
    <w:rsid w:val="00AC26AE"/>
    <w:rsid w:val="00AD11E7"/>
    <w:rsid w:val="00AE71C1"/>
    <w:rsid w:val="00AF7A71"/>
    <w:rsid w:val="00B159F2"/>
    <w:rsid w:val="00B211AD"/>
    <w:rsid w:val="00B241B7"/>
    <w:rsid w:val="00B3720B"/>
    <w:rsid w:val="00B45FD4"/>
    <w:rsid w:val="00B57413"/>
    <w:rsid w:val="00B632C1"/>
    <w:rsid w:val="00B65AE1"/>
    <w:rsid w:val="00B71BBF"/>
    <w:rsid w:val="00B734F9"/>
    <w:rsid w:val="00B84E15"/>
    <w:rsid w:val="00B91911"/>
    <w:rsid w:val="00BA4457"/>
    <w:rsid w:val="00BB6810"/>
    <w:rsid w:val="00BC58B8"/>
    <w:rsid w:val="00BD2975"/>
    <w:rsid w:val="00BF505B"/>
    <w:rsid w:val="00C03CE6"/>
    <w:rsid w:val="00C06628"/>
    <w:rsid w:val="00C12B0A"/>
    <w:rsid w:val="00C2675E"/>
    <w:rsid w:val="00C30071"/>
    <w:rsid w:val="00C43F9F"/>
    <w:rsid w:val="00C64A46"/>
    <w:rsid w:val="00C76664"/>
    <w:rsid w:val="00C84DAF"/>
    <w:rsid w:val="00CC1FFC"/>
    <w:rsid w:val="00CC3A46"/>
    <w:rsid w:val="00CC6DEF"/>
    <w:rsid w:val="00CD1A30"/>
    <w:rsid w:val="00CD7060"/>
    <w:rsid w:val="00D16427"/>
    <w:rsid w:val="00D214FE"/>
    <w:rsid w:val="00D23D88"/>
    <w:rsid w:val="00D2419F"/>
    <w:rsid w:val="00D2664C"/>
    <w:rsid w:val="00D37432"/>
    <w:rsid w:val="00D46ED4"/>
    <w:rsid w:val="00D5212C"/>
    <w:rsid w:val="00D579F8"/>
    <w:rsid w:val="00D72875"/>
    <w:rsid w:val="00D7322F"/>
    <w:rsid w:val="00D74D40"/>
    <w:rsid w:val="00D758DF"/>
    <w:rsid w:val="00D77958"/>
    <w:rsid w:val="00D85C1E"/>
    <w:rsid w:val="00D8788D"/>
    <w:rsid w:val="00D9731D"/>
    <w:rsid w:val="00D978A7"/>
    <w:rsid w:val="00D97DF8"/>
    <w:rsid w:val="00DA29EA"/>
    <w:rsid w:val="00DA7028"/>
    <w:rsid w:val="00DC0EA9"/>
    <w:rsid w:val="00DC20EC"/>
    <w:rsid w:val="00DC4966"/>
    <w:rsid w:val="00E107F4"/>
    <w:rsid w:val="00E23434"/>
    <w:rsid w:val="00E24A85"/>
    <w:rsid w:val="00E30A5B"/>
    <w:rsid w:val="00E77B06"/>
    <w:rsid w:val="00E80FC7"/>
    <w:rsid w:val="00E8227D"/>
    <w:rsid w:val="00E85EF7"/>
    <w:rsid w:val="00E85F52"/>
    <w:rsid w:val="00E9143A"/>
    <w:rsid w:val="00EA5E53"/>
    <w:rsid w:val="00EB3A6B"/>
    <w:rsid w:val="00EC7BD1"/>
    <w:rsid w:val="00ED01CD"/>
    <w:rsid w:val="00ED0767"/>
    <w:rsid w:val="00EF1062"/>
    <w:rsid w:val="00F41F0F"/>
    <w:rsid w:val="00F4488E"/>
    <w:rsid w:val="00F5032C"/>
    <w:rsid w:val="00F52B38"/>
    <w:rsid w:val="00F54EBC"/>
    <w:rsid w:val="00F61BBD"/>
    <w:rsid w:val="00F61BE7"/>
    <w:rsid w:val="00F65782"/>
    <w:rsid w:val="00F701E8"/>
    <w:rsid w:val="00F87390"/>
    <w:rsid w:val="00F93788"/>
    <w:rsid w:val="00FA4EE5"/>
    <w:rsid w:val="00FB1F25"/>
    <w:rsid w:val="00FC74E2"/>
    <w:rsid w:val="00FD6D7A"/>
    <w:rsid w:val="00FE1453"/>
    <w:rsid w:val="00FE6EF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005274"/>
  <w15:docId w15:val="{C9DDFB62-23B2-4AAD-96F9-8D181379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0D"/>
    <w:pPr>
      <w:jc w:val="both"/>
    </w:pPr>
    <w:rPr>
      <w:rFonts w:ascii="Arial" w:hAnsi="Arial"/>
      <w:lang w:val="en-US" w:eastAsia="en-US"/>
    </w:rPr>
  </w:style>
  <w:style w:type="paragraph" w:styleId="Heading1">
    <w:name w:val="heading 1"/>
    <w:basedOn w:val="Normal"/>
    <w:next w:val="Normal"/>
    <w:link w:val="Heading1Char"/>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link w:val="Heading2Char"/>
    <w:uiPriority w:val="99"/>
    <w:qFormat/>
    <w:rsid w:val="0081700D"/>
    <w:pPr>
      <w:keepNext/>
      <w:keepLines/>
      <w:numPr>
        <w:ilvl w:val="1"/>
        <w:numId w:val="1"/>
      </w:numPr>
      <w:spacing w:before="240" w:after="120"/>
      <w:outlineLvl w:val="1"/>
    </w:pPr>
    <w:rPr>
      <w:b/>
      <w:sz w:val="24"/>
    </w:rPr>
  </w:style>
  <w:style w:type="paragraph" w:styleId="Heading3">
    <w:name w:val="heading 3"/>
    <w:aliases w:val="Heading 3 Char Char Char Char"/>
    <w:basedOn w:val="Normal"/>
    <w:next w:val="Normal"/>
    <w:link w:val="Heading3Char"/>
    <w:qFormat/>
    <w:rsid w:val="0081700D"/>
    <w:pPr>
      <w:keepNext/>
      <w:numPr>
        <w:ilvl w:val="2"/>
        <w:numId w:val="1"/>
      </w:numPr>
      <w:spacing w:before="240" w:after="120"/>
      <w:outlineLvl w:val="2"/>
    </w:pPr>
    <w:rPr>
      <w:b/>
      <w:sz w:val="24"/>
    </w:rPr>
  </w:style>
  <w:style w:type="paragraph" w:styleId="Heading4">
    <w:name w:val="heading 4"/>
    <w:basedOn w:val="Normal"/>
    <w:next w:val="Normal"/>
    <w:link w:val="Heading4Char"/>
    <w:qFormat/>
    <w:rsid w:val="004B27DB"/>
    <w:pPr>
      <w:keepNext/>
      <w:jc w:val="left"/>
      <w:outlineLvl w:val="3"/>
    </w:pPr>
    <w:rPr>
      <w:rFonts w:ascii="Tahoma" w:hAnsi="Tahoma"/>
      <w:sz w:val="24"/>
    </w:rPr>
  </w:style>
  <w:style w:type="paragraph" w:styleId="Heading5">
    <w:name w:val="heading 5"/>
    <w:basedOn w:val="Normal"/>
    <w:next w:val="Normal"/>
    <w:link w:val="Heading5Char"/>
    <w:qFormat/>
    <w:rsid w:val="0081700D"/>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qFormat/>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link w:val="BodyTextIndent2Char"/>
    <w:rsid w:val="0081700D"/>
    <w:pPr>
      <w:spacing w:after="120" w:line="480" w:lineRule="auto"/>
      <w:ind w:left="283"/>
    </w:pPr>
  </w:style>
  <w:style w:type="paragraph" w:styleId="NormalWeb">
    <w:name w:val="Normal (Web)"/>
    <w:basedOn w:val="Normal"/>
    <w:link w:val="NormalWebChar"/>
    <w:uiPriority w:val="99"/>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aliases w:val=" Char Char Char Char Char, Char Char Char Char, Char Char Char,Char,Char Char Char Char Char,Char Char Char Char,header odd,header odd1"/>
    <w:basedOn w:val="Normal"/>
    <w:link w:val="HeaderChar1"/>
    <w:uiPriority w:val="99"/>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uiPriority w:val="99"/>
    <w:rsid w:val="00BC58B8"/>
    <w:rPr>
      <w:rFonts w:ascii="Tahoma" w:hAnsi="Tahoma" w:cs="Tahoma"/>
      <w:sz w:val="16"/>
      <w:szCs w:val="16"/>
    </w:rPr>
  </w:style>
  <w:style w:type="character" w:customStyle="1" w:styleId="BalloonTextChar">
    <w:name w:val="Balloon Text Char"/>
    <w:basedOn w:val="DefaultParagraphFont"/>
    <w:link w:val="BalloonText"/>
    <w:uiPriority w:val="99"/>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styleId="ListParagraph">
    <w:name w:val="List Paragraph"/>
    <w:aliases w:val="Liste 1,List Paragraph1"/>
    <w:basedOn w:val="Normal"/>
    <w:link w:val="ListParagraphChar"/>
    <w:uiPriority w:val="99"/>
    <w:qFormat/>
    <w:rsid w:val="00C2675E"/>
    <w:pPr>
      <w:ind w:left="720"/>
      <w:contextualSpacing/>
    </w:pPr>
  </w:style>
  <w:style w:type="table" w:styleId="TableGrid">
    <w:name w:val="Table Grid"/>
    <w:aliases w:val="SBS Simple"/>
    <w:basedOn w:val="TableNormal"/>
    <w:uiPriority w:val="59"/>
    <w:rsid w:val="00FD6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basedOn w:val="DefaultParagraphFont"/>
    <w:link w:val="BodyText"/>
    <w:uiPriority w:val="99"/>
    <w:rsid w:val="005A584C"/>
    <w:rPr>
      <w:lang w:val="en-US" w:eastAsia="en-US"/>
    </w:rPr>
  </w:style>
  <w:style w:type="paragraph" w:customStyle="1" w:styleId="KDParagraf">
    <w:name w:val="KDParagraf"/>
    <w:basedOn w:val="Normal"/>
    <w:qFormat/>
    <w:rsid w:val="0050263D"/>
    <w:pPr>
      <w:tabs>
        <w:tab w:val="left" w:pos="567"/>
      </w:tabs>
      <w:spacing w:before="120"/>
    </w:pPr>
    <w:rPr>
      <w:sz w:val="22"/>
      <w:szCs w:val="22"/>
    </w:rPr>
  </w:style>
  <w:style w:type="numbering" w:customStyle="1" w:styleId="1111111">
    <w:name w:val="1 / 1.1 / 1.1.11"/>
    <w:basedOn w:val="NoList"/>
    <w:next w:val="111111"/>
    <w:rsid w:val="0017632D"/>
    <w:pPr>
      <w:numPr>
        <w:numId w:val="2"/>
      </w:numPr>
    </w:pPr>
  </w:style>
  <w:style w:type="numbering" w:styleId="111111">
    <w:name w:val="Outline List 2"/>
    <w:basedOn w:val="NoList"/>
    <w:unhideWhenUsed/>
    <w:rsid w:val="0017632D"/>
    <w:pPr>
      <w:numPr>
        <w:numId w:val="7"/>
      </w:numPr>
    </w:pPr>
  </w:style>
  <w:style w:type="character" w:customStyle="1" w:styleId="ListParagraphChar">
    <w:name w:val="List Paragraph Char"/>
    <w:aliases w:val="Liste 1 Char,List Paragraph1 Char"/>
    <w:link w:val="ListParagraph"/>
    <w:uiPriority w:val="99"/>
    <w:rsid w:val="007F4235"/>
    <w:rPr>
      <w:rFonts w:ascii="Arial" w:hAnsi="Arial"/>
      <w:lang w:val="en-US" w:eastAsia="en-US"/>
    </w:rPr>
  </w:style>
  <w:style w:type="character" w:customStyle="1" w:styleId="Heading4Char">
    <w:name w:val="Heading 4 Char"/>
    <w:basedOn w:val="DefaultParagraphFont"/>
    <w:link w:val="Heading4"/>
    <w:rsid w:val="004B27DB"/>
    <w:rPr>
      <w:rFonts w:ascii="Tahoma" w:hAnsi="Tahoma"/>
      <w:sz w:val="24"/>
      <w:lang w:val="en-US" w:eastAsia="en-US"/>
    </w:rPr>
  </w:style>
  <w:style w:type="character" w:customStyle="1" w:styleId="Heading1Char">
    <w:name w:val="Heading 1 Char"/>
    <w:link w:val="Heading1"/>
    <w:rsid w:val="004B27DB"/>
    <w:rPr>
      <w:rFonts w:ascii="Arial" w:hAnsi="Arial"/>
      <w:b/>
      <w:kern w:val="28"/>
      <w:sz w:val="28"/>
      <w:u w:val="single"/>
      <w:shd w:val="pct20" w:color="auto" w:fill="auto"/>
      <w:lang w:val="af-ZA" w:eastAsia="en-US"/>
    </w:rPr>
  </w:style>
  <w:style w:type="character" w:customStyle="1" w:styleId="Heading2Char">
    <w:name w:val="Heading 2 Char"/>
    <w:link w:val="Heading2"/>
    <w:uiPriority w:val="99"/>
    <w:rsid w:val="004B27DB"/>
    <w:rPr>
      <w:rFonts w:ascii="Arial" w:hAnsi="Arial"/>
      <w:b/>
      <w:sz w:val="24"/>
      <w:lang w:val="en-US" w:eastAsia="en-US"/>
    </w:rPr>
  </w:style>
  <w:style w:type="character" w:customStyle="1" w:styleId="Heading3Char">
    <w:name w:val="Heading 3 Char"/>
    <w:aliases w:val="Heading 3 Char Char Char Char Char1"/>
    <w:link w:val="Heading3"/>
    <w:rsid w:val="004B27DB"/>
    <w:rPr>
      <w:rFonts w:ascii="Arial" w:hAnsi="Arial"/>
      <w:b/>
      <w:sz w:val="24"/>
      <w:lang w:val="en-US" w:eastAsia="en-US"/>
    </w:rPr>
  </w:style>
  <w:style w:type="character" w:customStyle="1" w:styleId="Heading5Char">
    <w:name w:val="Heading 5 Char"/>
    <w:link w:val="Heading5"/>
    <w:rsid w:val="004B27DB"/>
    <w:rPr>
      <w:rFonts w:ascii="Arial" w:hAnsi="Arial"/>
      <w:b/>
      <w:bCs/>
      <w:i/>
      <w:iCs/>
      <w:sz w:val="26"/>
      <w:szCs w:val="26"/>
      <w:lang w:val="en-US" w:eastAsia="en-US"/>
    </w:rPr>
  </w:style>
  <w:style w:type="character" w:customStyle="1" w:styleId="Heading6Char">
    <w:name w:val="Heading 6 Char"/>
    <w:link w:val="Heading6"/>
    <w:rsid w:val="004B27DB"/>
    <w:rPr>
      <w:b/>
      <w:bCs/>
      <w:sz w:val="22"/>
      <w:szCs w:val="22"/>
      <w:lang w:val="en-US" w:eastAsia="en-US"/>
    </w:rPr>
  </w:style>
  <w:style w:type="character" w:customStyle="1" w:styleId="Heading7Char">
    <w:name w:val="Heading 7 Char"/>
    <w:link w:val="Heading7"/>
    <w:rsid w:val="004B27DB"/>
    <w:rPr>
      <w:sz w:val="24"/>
      <w:szCs w:val="24"/>
      <w:lang w:val="en-US" w:eastAsia="en-US"/>
    </w:rPr>
  </w:style>
  <w:style w:type="character" w:customStyle="1" w:styleId="Heading8Char">
    <w:name w:val="Heading 8 Char"/>
    <w:link w:val="Heading8"/>
    <w:rsid w:val="004B27DB"/>
    <w:rPr>
      <w:i/>
      <w:iCs/>
      <w:sz w:val="24"/>
      <w:szCs w:val="24"/>
      <w:lang w:val="en-US" w:eastAsia="en-US"/>
    </w:rPr>
  </w:style>
  <w:style w:type="character" w:customStyle="1" w:styleId="Heading9Char">
    <w:name w:val="Heading 9 Char"/>
    <w:link w:val="Heading9"/>
    <w:rsid w:val="004B27DB"/>
    <w:rPr>
      <w:rFonts w:ascii="Arial" w:hAnsi="Arial" w:cs="Arial"/>
      <w:sz w:val="22"/>
      <w:szCs w:val="22"/>
      <w:lang w:val="en-US" w:eastAsia="en-US"/>
    </w:rPr>
  </w:style>
  <w:style w:type="paragraph" w:styleId="BodyText2">
    <w:name w:val="Body Text 2"/>
    <w:basedOn w:val="Normal"/>
    <w:link w:val="BodyText2Char"/>
    <w:rsid w:val="004B27DB"/>
    <w:pPr>
      <w:spacing w:after="120"/>
    </w:pPr>
    <w:rPr>
      <w:rFonts w:ascii="CHelvPlain" w:hAnsi="CHelvPlain"/>
      <w:sz w:val="24"/>
      <w:lang w:val="en-GB" w:eastAsia="x-none"/>
    </w:rPr>
  </w:style>
  <w:style w:type="character" w:customStyle="1" w:styleId="BodyText2Char">
    <w:name w:val="Body Text 2 Char"/>
    <w:basedOn w:val="DefaultParagraphFont"/>
    <w:link w:val="BodyText2"/>
    <w:rsid w:val="004B27DB"/>
    <w:rPr>
      <w:rFonts w:ascii="CHelvPlain" w:hAnsi="CHelvPlain"/>
      <w:sz w:val="24"/>
      <w:lang w:val="en-GB" w:eastAsia="x-none"/>
    </w:rPr>
  </w:style>
  <w:style w:type="character" w:styleId="Hyperlink">
    <w:name w:val="Hyperlink"/>
    <w:uiPriority w:val="99"/>
    <w:rsid w:val="004B27DB"/>
    <w:rPr>
      <w:color w:val="0000FF"/>
      <w:u w:val="single"/>
    </w:rPr>
  </w:style>
  <w:style w:type="paragraph" w:styleId="TOC1">
    <w:name w:val="toc 1"/>
    <w:basedOn w:val="Normal"/>
    <w:next w:val="Normal"/>
    <w:autoRedefine/>
    <w:uiPriority w:val="39"/>
    <w:qFormat/>
    <w:rsid w:val="004B27DB"/>
    <w:pPr>
      <w:tabs>
        <w:tab w:val="left" w:pos="406"/>
        <w:tab w:val="right" w:leader="dot" w:pos="9639"/>
      </w:tabs>
      <w:ind w:left="426" w:right="906" w:hanging="426"/>
      <w:jc w:val="left"/>
    </w:pPr>
    <w:rPr>
      <w:rFonts w:ascii="Times New Roman" w:hAnsi="Times New Roman"/>
      <w:b/>
      <w:bCs/>
      <w:caps/>
      <w:sz w:val="22"/>
      <w:szCs w:val="22"/>
      <w:u w:val="single"/>
      <w:lang w:val="en-GB"/>
    </w:rPr>
  </w:style>
  <w:style w:type="character" w:customStyle="1" w:styleId="HeaderChar1">
    <w:name w:val="Header Char1"/>
    <w:aliases w:val=" Char Char Char Char Char Char1, Char Char Char Char Char4, Char Char Char Char3,Char Char2,Char Char Char Char Char Char3,Char Char Char Char Char2,header odd Char1,header odd1 Char1"/>
    <w:link w:val="Header"/>
    <w:uiPriority w:val="99"/>
    <w:rsid w:val="004B27DB"/>
    <w:rPr>
      <w:rFonts w:ascii="Arial" w:hAnsi="Arial"/>
      <w:lang w:val="en-US" w:eastAsia="en-US"/>
    </w:rPr>
  </w:style>
  <w:style w:type="paragraph" w:styleId="BodyTextIndent">
    <w:name w:val="Body Text Indent"/>
    <w:basedOn w:val="Normal"/>
    <w:link w:val="BodyTextIndentChar"/>
    <w:rsid w:val="004B27DB"/>
    <w:pPr>
      <w:ind w:left="414"/>
    </w:pPr>
    <w:rPr>
      <w:rFonts w:ascii="CHelvItalic" w:hAnsi="CHelvItalic"/>
      <w:sz w:val="22"/>
    </w:rPr>
  </w:style>
  <w:style w:type="character" w:customStyle="1" w:styleId="BodyTextIndentChar">
    <w:name w:val="Body Text Indent Char"/>
    <w:basedOn w:val="DefaultParagraphFont"/>
    <w:link w:val="BodyTextIndent"/>
    <w:rsid w:val="004B27DB"/>
    <w:rPr>
      <w:rFonts w:ascii="CHelvItalic" w:hAnsi="CHelvItalic"/>
      <w:sz w:val="22"/>
      <w:lang w:val="en-US" w:eastAsia="en-US"/>
    </w:rPr>
  </w:style>
  <w:style w:type="character" w:customStyle="1" w:styleId="BodyTextIndent2Char">
    <w:name w:val="Body Text Indent 2 Char"/>
    <w:link w:val="BodyTextIndent2"/>
    <w:rsid w:val="004B27DB"/>
    <w:rPr>
      <w:rFonts w:ascii="Arial" w:hAnsi="Arial"/>
      <w:lang w:val="en-US" w:eastAsia="en-US"/>
    </w:rPr>
  </w:style>
  <w:style w:type="paragraph" w:customStyle="1" w:styleId="maintitle">
    <w:name w:val="maintitle"/>
    <w:basedOn w:val="Normal"/>
    <w:rsid w:val="004B27DB"/>
    <w:pPr>
      <w:spacing w:before="100" w:beforeAutospacing="1" w:after="100" w:afterAutospacing="1"/>
      <w:jc w:val="left"/>
    </w:pPr>
    <w:rPr>
      <w:rFonts w:ascii="Times New Roman" w:hAnsi="Times New Roman"/>
      <w:sz w:val="24"/>
      <w:szCs w:val="24"/>
    </w:rPr>
  </w:style>
  <w:style w:type="paragraph" w:styleId="PlainText">
    <w:name w:val="Plain Text"/>
    <w:basedOn w:val="Normal"/>
    <w:link w:val="PlainTextChar"/>
    <w:rsid w:val="004B27DB"/>
    <w:pPr>
      <w:jc w:val="left"/>
    </w:pPr>
    <w:rPr>
      <w:rFonts w:ascii="Courier New" w:hAnsi="Courier New"/>
    </w:rPr>
  </w:style>
  <w:style w:type="character" w:customStyle="1" w:styleId="PlainTextChar">
    <w:name w:val="Plain Text Char"/>
    <w:basedOn w:val="DefaultParagraphFont"/>
    <w:link w:val="PlainText"/>
    <w:rsid w:val="004B27DB"/>
    <w:rPr>
      <w:rFonts w:ascii="Courier New" w:hAnsi="Courier New"/>
      <w:lang w:val="en-US" w:eastAsia="en-US"/>
    </w:rPr>
  </w:style>
  <w:style w:type="character" w:styleId="FollowedHyperlink">
    <w:name w:val="FollowedHyperlink"/>
    <w:rsid w:val="004B27DB"/>
    <w:rPr>
      <w:color w:val="800080"/>
      <w:u w:val="single"/>
    </w:rPr>
  </w:style>
  <w:style w:type="paragraph" w:styleId="BlockText">
    <w:name w:val="Block Text"/>
    <w:basedOn w:val="Normal"/>
    <w:rsid w:val="004B27DB"/>
    <w:pPr>
      <w:spacing w:before="120" w:after="120"/>
      <w:ind w:left="-600" w:right="-313"/>
    </w:pPr>
    <w:rPr>
      <w:rFonts w:ascii="CHelvPlain" w:hAnsi="CHelvPlain"/>
      <w:sz w:val="22"/>
      <w:szCs w:val="22"/>
      <w:lang w:val="en-GB"/>
    </w:rPr>
  </w:style>
  <w:style w:type="paragraph" w:styleId="BodyText3">
    <w:name w:val="Body Text 3"/>
    <w:basedOn w:val="Normal"/>
    <w:link w:val="BodyText3Char"/>
    <w:rsid w:val="004B27DB"/>
    <w:pPr>
      <w:spacing w:after="120"/>
      <w:jc w:val="left"/>
    </w:pPr>
    <w:rPr>
      <w:rFonts w:ascii="Times New Roman" w:hAnsi="Times New Roman"/>
      <w:sz w:val="16"/>
      <w:szCs w:val="16"/>
      <w:lang w:val="sr-Cyrl-CS"/>
    </w:rPr>
  </w:style>
  <w:style w:type="character" w:customStyle="1" w:styleId="BodyText3Char">
    <w:name w:val="Body Text 3 Char"/>
    <w:basedOn w:val="DefaultParagraphFont"/>
    <w:link w:val="BodyText3"/>
    <w:rsid w:val="004B27DB"/>
    <w:rPr>
      <w:sz w:val="16"/>
      <w:szCs w:val="16"/>
      <w:lang w:val="sr-Cyrl-CS" w:eastAsia="en-US"/>
    </w:rPr>
  </w:style>
  <w:style w:type="paragraph" w:customStyle="1" w:styleId="Pasus6pt">
    <w:name w:val="Pasus6pt"/>
    <w:basedOn w:val="Normal"/>
    <w:rsid w:val="004B27DB"/>
    <w:pPr>
      <w:tabs>
        <w:tab w:val="left" w:pos="720"/>
      </w:tabs>
      <w:spacing w:before="120" w:after="120"/>
    </w:pPr>
    <w:rPr>
      <w:rFonts w:ascii="HelveticaPlain" w:hAnsi="HelveticaPlain"/>
      <w:sz w:val="24"/>
    </w:rPr>
  </w:style>
  <w:style w:type="paragraph" w:customStyle="1" w:styleId="Index">
    <w:name w:val="Index"/>
    <w:basedOn w:val="Normal"/>
    <w:rsid w:val="004B27DB"/>
    <w:pPr>
      <w:widowControl w:val="0"/>
      <w:suppressLineNumbers/>
      <w:suppressAutoHyphens/>
      <w:spacing w:before="144" w:after="144"/>
      <w:ind w:firstLine="288"/>
    </w:pPr>
    <w:rPr>
      <w:rFonts w:ascii="Times New Roman" w:eastAsia="Arial Unicode MS" w:hAnsi="Times New Roman" w:cs="StarSymbol"/>
      <w:sz w:val="24"/>
      <w:szCs w:val="24"/>
    </w:rPr>
  </w:style>
  <w:style w:type="character" w:customStyle="1" w:styleId="StyleArial">
    <w:name w:val="Style Arial"/>
    <w:rsid w:val="004B27DB"/>
    <w:rPr>
      <w:rFonts w:ascii="Arial" w:hAnsi="Arial"/>
      <w:sz w:val="24"/>
      <w:szCs w:val="24"/>
    </w:rPr>
  </w:style>
  <w:style w:type="character" w:styleId="CommentReference">
    <w:name w:val="annotation reference"/>
    <w:uiPriority w:val="99"/>
    <w:rsid w:val="004B27DB"/>
    <w:rPr>
      <w:sz w:val="16"/>
      <w:szCs w:val="16"/>
    </w:rPr>
  </w:style>
  <w:style w:type="paragraph" w:styleId="CommentText">
    <w:name w:val="annotation text"/>
    <w:basedOn w:val="Normal"/>
    <w:link w:val="CommentTextChar"/>
    <w:rsid w:val="004B27DB"/>
    <w:pPr>
      <w:jc w:val="left"/>
    </w:pPr>
    <w:rPr>
      <w:rFonts w:ascii="Times New Roman" w:hAnsi="Times New Roman"/>
      <w:lang w:val="sr-Cyrl-CS"/>
    </w:rPr>
  </w:style>
  <w:style w:type="character" w:customStyle="1" w:styleId="CommentTextChar">
    <w:name w:val="Comment Text Char"/>
    <w:basedOn w:val="DefaultParagraphFont"/>
    <w:link w:val="CommentText"/>
    <w:rsid w:val="004B27DB"/>
    <w:rPr>
      <w:lang w:val="sr-Cyrl-CS" w:eastAsia="en-US"/>
    </w:rPr>
  </w:style>
  <w:style w:type="paragraph" w:styleId="CommentSubject">
    <w:name w:val="annotation subject"/>
    <w:basedOn w:val="CommentText"/>
    <w:next w:val="CommentText"/>
    <w:link w:val="CommentSubjectChar"/>
    <w:rsid w:val="004B27DB"/>
    <w:rPr>
      <w:b/>
      <w:bCs/>
    </w:rPr>
  </w:style>
  <w:style w:type="character" w:customStyle="1" w:styleId="CommentSubjectChar">
    <w:name w:val="Comment Subject Char"/>
    <w:basedOn w:val="CommentTextChar"/>
    <w:link w:val="CommentSubject"/>
    <w:rsid w:val="004B27DB"/>
    <w:rPr>
      <w:b/>
      <w:bCs/>
      <w:lang w:val="sr-Cyrl-CS" w:eastAsia="en-US"/>
    </w:rPr>
  </w:style>
  <w:style w:type="character" w:customStyle="1" w:styleId="HeaderChar">
    <w:name w:val="Header Char"/>
    <w:aliases w:val=" Char Char Char Char Char Char, Char Char Char Char Char1, Char Char Char Char1, Char Char Char Char Char2,Char Char,Char Char Char Char Char Char,Char Char Char Char Char1,header odd Char,header odd1 Char"/>
    <w:uiPriority w:val="99"/>
    <w:locked/>
    <w:rsid w:val="004B27DB"/>
    <w:rPr>
      <w:rFonts w:ascii="Arial" w:hAnsi="Arial"/>
      <w:sz w:val="24"/>
      <w:szCs w:val="24"/>
      <w:lang w:val="en-US" w:eastAsia="en-US" w:bidi="ar-SA"/>
    </w:rPr>
  </w:style>
  <w:style w:type="paragraph" w:customStyle="1" w:styleId="BlockQuotationLast">
    <w:name w:val="Block Quotation Last"/>
    <w:basedOn w:val="Normal"/>
    <w:next w:val="BodyText"/>
    <w:link w:val="BlockQuotationLastChar"/>
    <w:rsid w:val="004B27DB"/>
    <w:pPr>
      <w:keepLines/>
      <w:spacing w:after="240"/>
      <w:ind w:left="720" w:right="720"/>
      <w:jc w:val="left"/>
    </w:pPr>
    <w:rPr>
      <w:rFonts w:ascii="Calibri" w:eastAsia="Calibri" w:hAnsi="Calibri"/>
      <w:i/>
    </w:rPr>
  </w:style>
  <w:style w:type="character" w:customStyle="1" w:styleId="BlockQuotationLastChar">
    <w:name w:val="Block Quotation Last Char"/>
    <w:link w:val="BlockQuotationLast"/>
    <w:rsid w:val="004B27DB"/>
    <w:rPr>
      <w:rFonts w:ascii="Calibri" w:eastAsia="Calibri" w:hAnsi="Calibri"/>
      <w:i/>
      <w:lang w:val="en-US" w:eastAsia="en-US"/>
    </w:rPr>
  </w:style>
  <w:style w:type="character" w:customStyle="1" w:styleId="WW8Num1z2">
    <w:name w:val="WW8Num1z2"/>
    <w:rsid w:val="004B27DB"/>
    <w:rPr>
      <w:b w:val="0"/>
      <w:i w:val="0"/>
    </w:rPr>
  </w:style>
  <w:style w:type="character" w:customStyle="1" w:styleId="WW8Num2z0">
    <w:name w:val="WW8Num2z0"/>
    <w:rsid w:val="004B27DB"/>
    <w:rPr>
      <w:rFonts w:ascii="Times New Roman" w:hAnsi="Times New Roman" w:cs="Times New Roman"/>
    </w:rPr>
  </w:style>
  <w:style w:type="character" w:customStyle="1" w:styleId="WW8Num3z0">
    <w:name w:val="WW8Num3z0"/>
    <w:rsid w:val="004B27DB"/>
    <w:rPr>
      <w:rFonts w:ascii="Arial" w:hAnsi="Arial" w:cs="Arial"/>
    </w:rPr>
  </w:style>
  <w:style w:type="character" w:customStyle="1" w:styleId="WW8Num5z0">
    <w:name w:val="WW8Num5z0"/>
    <w:rsid w:val="004B27DB"/>
    <w:rPr>
      <w:sz w:val="20"/>
    </w:rPr>
  </w:style>
  <w:style w:type="character" w:customStyle="1" w:styleId="WW8Num5z1">
    <w:name w:val="WW8Num5z1"/>
    <w:rsid w:val="004B27DB"/>
    <w:rPr>
      <w:rFonts w:ascii="Courier New" w:hAnsi="Courier New" w:cs="Courier New"/>
    </w:rPr>
  </w:style>
  <w:style w:type="character" w:customStyle="1" w:styleId="WW8Num5z2">
    <w:name w:val="WW8Num5z2"/>
    <w:rsid w:val="004B27DB"/>
    <w:rPr>
      <w:rFonts w:ascii="Wingdings" w:hAnsi="Wingdings"/>
    </w:rPr>
  </w:style>
  <w:style w:type="character" w:customStyle="1" w:styleId="WW8Num5z3">
    <w:name w:val="WW8Num5z3"/>
    <w:rsid w:val="004B27DB"/>
    <w:rPr>
      <w:rFonts w:ascii="Symbol" w:hAnsi="Symbol"/>
    </w:rPr>
  </w:style>
  <w:style w:type="character" w:customStyle="1" w:styleId="WW8Num6z0">
    <w:name w:val="WW8Num6z0"/>
    <w:rsid w:val="004B27DB"/>
    <w:rPr>
      <w:sz w:val="20"/>
    </w:rPr>
  </w:style>
  <w:style w:type="character" w:customStyle="1" w:styleId="WW8Num6z1">
    <w:name w:val="WW8Num6z1"/>
    <w:rsid w:val="004B27DB"/>
    <w:rPr>
      <w:rFonts w:ascii="Courier New" w:hAnsi="Courier New" w:cs="Courier New"/>
    </w:rPr>
  </w:style>
  <w:style w:type="character" w:customStyle="1" w:styleId="WW8Num6z2">
    <w:name w:val="WW8Num6z2"/>
    <w:rsid w:val="004B27DB"/>
    <w:rPr>
      <w:rFonts w:ascii="Wingdings" w:hAnsi="Wingdings"/>
    </w:rPr>
  </w:style>
  <w:style w:type="character" w:customStyle="1" w:styleId="WW8Num6z3">
    <w:name w:val="WW8Num6z3"/>
    <w:rsid w:val="004B27DB"/>
    <w:rPr>
      <w:rFonts w:ascii="Symbol" w:hAnsi="Symbol"/>
    </w:rPr>
  </w:style>
  <w:style w:type="character" w:customStyle="1" w:styleId="WW8Num7z0">
    <w:name w:val="WW8Num7z0"/>
    <w:rsid w:val="004B27DB"/>
    <w:rPr>
      <w:sz w:val="20"/>
    </w:rPr>
  </w:style>
  <w:style w:type="character" w:customStyle="1" w:styleId="WW8Num7z1">
    <w:name w:val="WW8Num7z1"/>
    <w:rsid w:val="004B27DB"/>
    <w:rPr>
      <w:rFonts w:ascii="Courier New" w:hAnsi="Courier New" w:cs="Courier New"/>
    </w:rPr>
  </w:style>
  <w:style w:type="character" w:customStyle="1" w:styleId="WW8Num7z2">
    <w:name w:val="WW8Num7z2"/>
    <w:rsid w:val="004B27DB"/>
    <w:rPr>
      <w:rFonts w:ascii="Wingdings" w:hAnsi="Wingdings"/>
    </w:rPr>
  </w:style>
  <w:style w:type="character" w:customStyle="1" w:styleId="WW8Num7z3">
    <w:name w:val="WW8Num7z3"/>
    <w:rsid w:val="004B27DB"/>
    <w:rPr>
      <w:rFonts w:ascii="Symbol" w:hAnsi="Symbol"/>
    </w:rPr>
  </w:style>
  <w:style w:type="character" w:customStyle="1" w:styleId="WW8Num10z0">
    <w:name w:val="WW8Num10z0"/>
    <w:rsid w:val="004B27DB"/>
    <w:rPr>
      <w:b w:val="0"/>
    </w:rPr>
  </w:style>
  <w:style w:type="character" w:customStyle="1" w:styleId="WW8Num12z1">
    <w:name w:val="WW8Num12z1"/>
    <w:rsid w:val="004B27DB"/>
    <w:rPr>
      <w:b w:val="0"/>
      <w:i w:val="0"/>
      <w:sz w:val="22"/>
      <w:szCs w:val="22"/>
    </w:rPr>
  </w:style>
  <w:style w:type="character" w:customStyle="1" w:styleId="WW8Num12z2">
    <w:name w:val="WW8Num12z2"/>
    <w:rsid w:val="004B27DB"/>
    <w:rPr>
      <w:b w:val="0"/>
      <w:i w:val="0"/>
    </w:rPr>
  </w:style>
  <w:style w:type="character" w:customStyle="1" w:styleId="WW8Num13z0">
    <w:name w:val="WW8Num13z0"/>
    <w:rsid w:val="004B27DB"/>
    <w:rPr>
      <w:sz w:val="20"/>
    </w:rPr>
  </w:style>
  <w:style w:type="character" w:customStyle="1" w:styleId="WW8Num13z1">
    <w:name w:val="WW8Num13z1"/>
    <w:rsid w:val="004B27DB"/>
    <w:rPr>
      <w:rFonts w:ascii="Courier New" w:hAnsi="Courier New" w:cs="Courier New"/>
    </w:rPr>
  </w:style>
  <w:style w:type="character" w:customStyle="1" w:styleId="WW8Num13z2">
    <w:name w:val="WW8Num13z2"/>
    <w:rsid w:val="004B27DB"/>
    <w:rPr>
      <w:rFonts w:ascii="Wingdings" w:hAnsi="Wingdings"/>
    </w:rPr>
  </w:style>
  <w:style w:type="character" w:customStyle="1" w:styleId="WW8Num13z3">
    <w:name w:val="WW8Num13z3"/>
    <w:rsid w:val="004B27DB"/>
    <w:rPr>
      <w:rFonts w:ascii="Symbol" w:hAnsi="Symbol"/>
    </w:rPr>
  </w:style>
  <w:style w:type="character" w:customStyle="1" w:styleId="WW8Num16z1">
    <w:name w:val="WW8Num16z1"/>
    <w:rsid w:val="004B27DB"/>
    <w:rPr>
      <w:b w:val="0"/>
      <w:i w:val="0"/>
      <w:sz w:val="22"/>
      <w:szCs w:val="22"/>
    </w:rPr>
  </w:style>
  <w:style w:type="character" w:customStyle="1" w:styleId="WW8Num18z0">
    <w:name w:val="WW8Num18z0"/>
    <w:rsid w:val="004B27DB"/>
    <w:rPr>
      <w:sz w:val="20"/>
    </w:rPr>
  </w:style>
  <w:style w:type="character" w:customStyle="1" w:styleId="WW8Num18z1">
    <w:name w:val="WW8Num18z1"/>
    <w:rsid w:val="004B27DB"/>
    <w:rPr>
      <w:rFonts w:ascii="Courier New" w:hAnsi="Courier New" w:cs="Courier New"/>
    </w:rPr>
  </w:style>
  <w:style w:type="character" w:customStyle="1" w:styleId="WW8Num18z2">
    <w:name w:val="WW8Num18z2"/>
    <w:rsid w:val="004B27DB"/>
    <w:rPr>
      <w:rFonts w:ascii="Wingdings" w:hAnsi="Wingdings"/>
    </w:rPr>
  </w:style>
  <w:style w:type="character" w:customStyle="1" w:styleId="WW8Num18z3">
    <w:name w:val="WW8Num18z3"/>
    <w:rsid w:val="004B27DB"/>
    <w:rPr>
      <w:rFonts w:ascii="Symbol" w:hAnsi="Symbol"/>
    </w:rPr>
  </w:style>
  <w:style w:type="character" w:customStyle="1" w:styleId="WW8Num20z0">
    <w:name w:val="WW8Num20z0"/>
    <w:rsid w:val="004B27DB"/>
    <w:rPr>
      <w:sz w:val="20"/>
    </w:rPr>
  </w:style>
  <w:style w:type="character" w:customStyle="1" w:styleId="WW8Num20z1">
    <w:name w:val="WW8Num20z1"/>
    <w:rsid w:val="004B27DB"/>
    <w:rPr>
      <w:rFonts w:ascii="Courier New" w:hAnsi="Courier New" w:cs="Courier New"/>
    </w:rPr>
  </w:style>
  <w:style w:type="character" w:customStyle="1" w:styleId="WW8Num20z2">
    <w:name w:val="WW8Num20z2"/>
    <w:rsid w:val="004B27DB"/>
    <w:rPr>
      <w:rFonts w:ascii="Wingdings" w:hAnsi="Wingdings"/>
    </w:rPr>
  </w:style>
  <w:style w:type="character" w:customStyle="1" w:styleId="WW8Num20z3">
    <w:name w:val="WW8Num20z3"/>
    <w:rsid w:val="004B27DB"/>
    <w:rPr>
      <w:rFonts w:ascii="Symbol" w:hAnsi="Symbol"/>
    </w:rPr>
  </w:style>
  <w:style w:type="character" w:customStyle="1" w:styleId="WW8Num21z0">
    <w:name w:val="WW8Num21z0"/>
    <w:rsid w:val="004B27DB"/>
    <w:rPr>
      <w:sz w:val="20"/>
    </w:rPr>
  </w:style>
  <w:style w:type="character" w:customStyle="1" w:styleId="WW8Num21z1">
    <w:name w:val="WW8Num21z1"/>
    <w:rsid w:val="004B27DB"/>
    <w:rPr>
      <w:rFonts w:ascii="Courier New" w:hAnsi="Courier New" w:cs="Courier New"/>
    </w:rPr>
  </w:style>
  <w:style w:type="character" w:customStyle="1" w:styleId="WW8Num21z2">
    <w:name w:val="WW8Num21z2"/>
    <w:rsid w:val="004B27DB"/>
    <w:rPr>
      <w:rFonts w:ascii="Wingdings" w:hAnsi="Wingdings"/>
    </w:rPr>
  </w:style>
  <w:style w:type="character" w:customStyle="1" w:styleId="WW8Num21z3">
    <w:name w:val="WW8Num21z3"/>
    <w:rsid w:val="004B27DB"/>
    <w:rPr>
      <w:rFonts w:ascii="Symbol" w:hAnsi="Symbol"/>
    </w:rPr>
  </w:style>
  <w:style w:type="character" w:customStyle="1" w:styleId="WW8Num23z0">
    <w:name w:val="WW8Num23z0"/>
    <w:rsid w:val="004B27DB"/>
    <w:rPr>
      <w:sz w:val="20"/>
    </w:rPr>
  </w:style>
  <w:style w:type="character" w:customStyle="1" w:styleId="WW8Num23z1">
    <w:name w:val="WW8Num23z1"/>
    <w:rsid w:val="004B27DB"/>
    <w:rPr>
      <w:rFonts w:ascii="Courier New" w:hAnsi="Courier New" w:cs="Courier New"/>
    </w:rPr>
  </w:style>
  <w:style w:type="character" w:customStyle="1" w:styleId="WW8Num23z2">
    <w:name w:val="WW8Num23z2"/>
    <w:rsid w:val="004B27DB"/>
    <w:rPr>
      <w:rFonts w:ascii="Wingdings" w:hAnsi="Wingdings"/>
    </w:rPr>
  </w:style>
  <w:style w:type="character" w:customStyle="1" w:styleId="WW8Num23z3">
    <w:name w:val="WW8Num23z3"/>
    <w:rsid w:val="004B27DB"/>
    <w:rPr>
      <w:rFonts w:ascii="Symbol" w:hAnsi="Symbol"/>
    </w:rPr>
  </w:style>
  <w:style w:type="character" w:customStyle="1" w:styleId="WW8Num24z1">
    <w:name w:val="WW8Num24z1"/>
    <w:rsid w:val="004B27DB"/>
    <w:rPr>
      <w:b w:val="0"/>
      <w:i w:val="0"/>
      <w:sz w:val="22"/>
      <w:szCs w:val="22"/>
    </w:rPr>
  </w:style>
  <w:style w:type="character" w:customStyle="1" w:styleId="WW8Num24z2">
    <w:name w:val="WW8Num24z2"/>
    <w:rsid w:val="004B27DB"/>
    <w:rPr>
      <w:b w:val="0"/>
      <w:i w:val="0"/>
    </w:rPr>
  </w:style>
  <w:style w:type="character" w:customStyle="1" w:styleId="WW8Num25z1">
    <w:name w:val="WW8Num25z1"/>
    <w:rsid w:val="004B27DB"/>
    <w:rPr>
      <w:b w:val="0"/>
      <w:i w:val="0"/>
      <w:sz w:val="22"/>
      <w:szCs w:val="22"/>
    </w:rPr>
  </w:style>
  <w:style w:type="character" w:customStyle="1" w:styleId="WW8Num25z2">
    <w:name w:val="WW8Num25z2"/>
    <w:rsid w:val="004B27DB"/>
    <w:rPr>
      <w:b w:val="0"/>
      <w:i w:val="0"/>
    </w:rPr>
  </w:style>
  <w:style w:type="character" w:customStyle="1" w:styleId="WW8Num26z0">
    <w:name w:val="WW8Num26z0"/>
    <w:rsid w:val="004B27DB"/>
    <w:rPr>
      <w:sz w:val="20"/>
    </w:rPr>
  </w:style>
  <w:style w:type="character" w:customStyle="1" w:styleId="WW8Num26z1">
    <w:name w:val="WW8Num26z1"/>
    <w:rsid w:val="004B27DB"/>
    <w:rPr>
      <w:rFonts w:ascii="Courier New" w:hAnsi="Courier New" w:cs="Courier New"/>
    </w:rPr>
  </w:style>
  <w:style w:type="character" w:customStyle="1" w:styleId="WW8Num26z2">
    <w:name w:val="WW8Num26z2"/>
    <w:rsid w:val="004B27DB"/>
    <w:rPr>
      <w:rFonts w:ascii="Wingdings" w:hAnsi="Wingdings"/>
    </w:rPr>
  </w:style>
  <w:style w:type="character" w:customStyle="1" w:styleId="WW8Num26z3">
    <w:name w:val="WW8Num26z3"/>
    <w:rsid w:val="004B27DB"/>
    <w:rPr>
      <w:rFonts w:ascii="Symbol" w:hAnsi="Symbol"/>
    </w:rPr>
  </w:style>
  <w:style w:type="character" w:customStyle="1" w:styleId="WW8Num28z1">
    <w:name w:val="WW8Num28z1"/>
    <w:rsid w:val="004B27DB"/>
    <w:rPr>
      <w:b w:val="0"/>
      <w:i w:val="0"/>
      <w:sz w:val="22"/>
      <w:szCs w:val="22"/>
    </w:rPr>
  </w:style>
  <w:style w:type="character" w:customStyle="1" w:styleId="WW8Num28z2">
    <w:name w:val="WW8Num28z2"/>
    <w:rsid w:val="004B27DB"/>
    <w:rPr>
      <w:b w:val="0"/>
      <w:i w:val="0"/>
    </w:rPr>
  </w:style>
  <w:style w:type="character" w:customStyle="1" w:styleId="WW8Num29z0">
    <w:name w:val="WW8Num29z0"/>
    <w:rsid w:val="004B27DB"/>
    <w:rPr>
      <w:sz w:val="20"/>
    </w:rPr>
  </w:style>
  <w:style w:type="character" w:customStyle="1" w:styleId="WW8Num29z1">
    <w:name w:val="WW8Num29z1"/>
    <w:rsid w:val="004B27DB"/>
    <w:rPr>
      <w:rFonts w:ascii="Courier New" w:hAnsi="Courier New" w:cs="Courier New"/>
    </w:rPr>
  </w:style>
  <w:style w:type="character" w:customStyle="1" w:styleId="WW8Num29z2">
    <w:name w:val="WW8Num29z2"/>
    <w:rsid w:val="004B27DB"/>
    <w:rPr>
      <w:rFonts w:ascii="Wingdings" w:hAnsi="Wingdings"/>
    </w:rPr>
  </w:style>
  <w:style w:type="character" w:customStyle="1" w:styleId="WW8Num29z3">
    <w:name w:val="WW8Num29z3"/>
    <w:rsid w:val="004B27DB"/>
    <w:rPr>
      <w:rFonts w:ascii="Symbol" w:hAnsi="Symbol"/>
    </w:rPr>
  </w:style>
  <w:style w:type="character" w:customStyle="1" w:styleId="WW8Num30z0">
    <w:name w:val="WW8Num30z0"/>
    <w:rsid w:val="004B27DB"/>
    <w:rPr>
      <w:rFonts w:ascii="Symbol" w:hAnsi="Symbol"/>
      <w:color w:val="auto"/>
    </w:rPr>
  </w:style>
  <w:style w:type="character" w:customStyle="1" w:styleId="WW8Num30z2">
    <w:name w:val="WW8Num30z2"/>
    <w:rsid w:val="004B27DB"/>
    <w:rPr>
      <w:rFonts w:ascii="Wingdings" w:hAnsi="Wingdings"/>
    </w:rPr>
  </w:style>
  <w:style w:type="character" w:customStyle="1" w:styleId="WW8Num30z3">
    <w:name w:val="WW8Num30z3"/>
    <w:rsid w:val="004B27DB"/>
    <w:rPr>
      <w:rFonts w:ascii="Symbol" w:hAnsi="Symbol"/>
    </w:rPr>
  </w:style>
  <w:style w:type="character" w:customStyle="1" w:styleId="WW8Num30z4">
    <w:name w:val="WW8Num30z4"/>
    <w:rsid w:val="004B27DB"/>
    <w:rPr>
      <w:rFonts w:ascii="Courier New" w:hAnsi="Courier New" w:cs="Courier New"/>
    </w:rPr>
  </w:style>
  <w:style w:type="character" w:customStyle="1" w:styleId="WW8Num31z1">
    <w:name w:val="WW8Num31z1"/>
    <w:rsid w:val="004B27DB"/>
    <w:rPr>
      <w:b w:val="0"/>
      <w:i w:val="0"/>
      <w:sz w:val="22"/>
      <w:szCs w:val="22"/>
    </w:rPr>
  </w:style>
  <w:style w:type="character" w:customStyle="1" w:styleId="WW8Num31z2">
    <w:name w:val="WW8Num31z2"/>
    <w:rsid w:val="004B27DB"/>
    <w:rPr>
      <w:b w:val="0"/>
      <w:i w:val="0"/>
    </w:rPr>
  </w:style>
  <w:style w:type="character" w:customStyle="1" w:styleId="WW8Num34z0">
    <w:name w:val="WW8Num34z0"/>
    <w:rsid w:val="004B27DB"/>
    <w:rPr>
      <w:sz w:val="20"/>
    </w:rPr>
  </w:style>
  <w:style w:type="character" w:customStyle="1" w:styleId="WW8Num34z1">
    <w:name w:val="WW8Num34z1"/>
    <w:rsid w:val="004B27DB"/>
    <w:rPr>
      <w:rFonts w:ascii="Courier New" w:hAnsi="Courier New" w:cs="Courier New"/>
    </w:rPr>
  </w:style>
  <w:style w:type="character" w:customStyle="1" w:styleId="WW8Num34z2">
    <w:name w:val="WW8Num34z2"/>
    <w:rsid w:val="004B27DB"/>
    <w:rPr>
      <w:rFonts w:ascii="Wingdings" w:hAnsi="Wingdings"/>
    </w:rPr>
  </w:style>
  <w:style w:type="character" w:customStyle="1" w:styleId="WW8Num34z3">
    <w:name w:val="WW8Num34z3"/>
    <w:rsid w:val="004B27DB"/>
    <w:rPr>
      <w:rFonts w:ascii="Symbol" w:hAnsi="Symbol"/>
    </w:rPr>
  </w:style>
  <w:style w:type="character" w:customStyle="1" w:styleId="WW8Num35z1">
    <w:name w:val="WW8Num35z1"/>
    <w:rsid w:val="004B27DB"/>
    <w:rPr>
      <w:b w:val="0"/>
      <w:i w:val="0"/>
      <w:sz w:val="22"/>
      <w:szCs w:val="22"/>
    </w:rPr>
  </w:style>
  <w:style w:type="character" w:customStyle="1" w:styleId="WW8Num35z2">
    <w:name w:val="WW8Num35z2"/>
    <w:rsid w:val="004B27DB"/>
    <w:rPr>
      <w:b w:val="0"/>
      <w:i w:val="0"/>
    </w:rPr>
  </w:style>
  <w:style w:type="character" w:customStyle="1" w:styleId="WW8Num36z1">
    <w:name w:val="WW8Num36z1"/>
    <w:rsid w:val="004B27DB"/>
    <w:rPr>
      <w:b w:val="0"/>
      <w:i w:val="0"/>
      <w:sz w:val="22"/>
      <w:szCs w:val="22"/>
    </w:rPr>
  </w:style>
  <w:style w:type="character" w:customStyle="1" w:styleId="WW8Num36z2">
    <w:name w:val="WW8Num36z2"/>
    <w:rsid w:val="004B27DB"/>
    <w:rPr>
      <w:b w:val="0"/>
      <w:i w:val="0"/>
    </w:rPr>
  </w:style>
  <w:style w:type="character" w:customStyle="1" w:styleId="WW8Num37z0">
    <w:name w:val="WW8Num37z0"/>
    <w:rsid w:val="004B27DB"/>
    <w:rPr>
      <w:sz w:val="20"/>
    </w:rPr>
  </w:style>
  <w:style w:type="character" w:customStyle="1" w:styleId="WW8Num37z1">
    <w:name w:val="WW8Num37z1"/>
    <w:rsid w:val="004B27DB"/>
    <w:rPr>
      <w:rFonts w:ascii="Courier New" w:hAnsi="Courier New" w:cs="Courier New"/>
    </w:rPr>
  </w:style>
  <w:style w:type="character" w:customStyle="1" w:styleId="WW8Num37z2">
    <w:name w:val="WW8Num37z2"/>
    <w:rsid w:val="004B27DB"/>
    <w:rPr>
      <w:rFonts w:ascii="Wingdings" w:hAnsi="Wingdings"/>
    </w:rPr>
  </w:style>
  <w:style w:type="character" w:customStyle="1" w:styleId="WW8Num37z3">
    <w:name w:val="WW8Num37z3"/>
    <w:rsid w:val="004B27DB"/>
    <w:rPr>
      <w:rFonts w:ascii="Symbol" w:hAnsi="Symbol"/>
    </w:rPr>
  </w:style>
  <w:style w:type="character" w:customStyle="1" w:styleId="WW8Num38z0">
    <w:name w:val="WW8Num38z0"/>
    <w:rsid w:val="004B27DB"/>
    <w:rPr>
      <w:sz w:val="20"/>
    </w:rPr>
  </w:style>
  <w:style w:type="character" w:customStyle="1" w:styleId="WW8Num38z1">
    <w:name w:val="WW8Num38z1"/>
    <w:rsid w:val="004B27DB"/>
    <w:rPr>
      <w:rFonts w:ascii="Courier New" w:hAnsi="Courier New" w:cs="Courier New"/>
    </w:rPr>
  </w:style>
  <w:style w:type="character" w:customStyle="1" w:styleId="WW8Num38z2">
    <w:name w:val="WW8Num38z2"/>
    <w:rsid w:val="004B27DB"/>
    <w:rPr>
      <w:rFonts w:ascii="Wingdings" w:hAnsi="Wingdings"/>
    </w:rPr>
  </w:style>
  <w:style w:type="character" w:customStyle="1" w:styleId="WW8Num38z3">
    <w:name w:val="WW8Num38z3"/>
    <w:rsid w:val="004B27DB"/>
    <w:rPr>
      <w:rFonts w:ascii="Symbol" w:hAnsi="Symbol"/>
    </w:rPr>
  </w:style>
  <w:style w:type="character" w:customStyle="1" w:styleId="WW8Num39z0">
    <w:name w:val="WW8Num39z0"/>
    <w:rsid w:val="004B27DB"/>
    <w:rPr>
      <w:sz w:val="20"/>
    </w:rPr>
  </w:style>
  <w:style w:type="character" w:customStyle="1" w:styleId="WW8Num39z1">
    <w:name w:val="WW8Num39z1"/>
    <w:rsid w:val="004B27DB"/>
    <w:rPr>
      <w:rFonts w:ascii="Courier New" w:hAnsi="Courier New" w:cs="Courier New"/>
    </w:rPr>
  </w:style>
  <w:style w:type="character" w:customStyle="1" w:styleId="WW8Num39z2">
    <w:name w:val="WW8Num39z2"/>
    <w:rsid w:val="004B27DB"/>
    <w:rPr>
      <w:rFonts w:ascii="Wingdings" w:hAnsi="Wingdings"/>
    </w:rPr>
  </w:style>
  <w:style w:type="character" w:customStyle="1" w:styleId="WW8Num39z3">
    <w:name w:val="WW8Num39z3"/>
    <w:rsid w:val="004B27DB"/>
    <w:rPr>
      <w:rFonts w:ascii="Symbol" w:hAnsi="Symbol"/>
    </w:rPr>
  </w:style>
  <w:style w:type="character" w:customStyle="1" w:styleId="WW8Num42z0">
    <w:name w:val="WW8Num42z0"/>
    <w:rsid w:val="004B27DB"/>
    <w:rPr>
      <w:sz w:val="20"/>
    </w:rPr>
  </w:style>
  <w:style w:type="character" w:customStyle="1" w:styleId="WW8Num42z1">
    <w:name w:val="WW8Num42z1"/>
    <w:rsid w:val="004B27DB"/>
    <w:rPr>
      <w:rFonts w:ascii="Courier New" w:hAnsi="Courier New" w:cs="Courier New"/>
    </w:rPr>
  </w:style>
  <w:style w:type="character" w:customStyle="1" w:styleId="WW8Num42z2">
    <w:name w:val="WW8Num42z2"/>
    <w:rsid w:val="004B27DB"/>
    <w:rPr>
      <w:rFonts w:ascii="Wingdings" w:hAnsi="Wingdings"/>
    </w:rPr>
  </w:style>
  <w:style w:type="character" w:customStyle="1" w:styleId="WW8Num42z3">
    <w:name w:val="WW8Num42z3"/>
    <w:rsid w:val="004B27DB"/>
    <w:rPr>
      <w:rFonts w:ascii="Symbol" w:hAnsi="Symbol"/>
    </w:rPr>
  </w:style>
  <w:style w:type="character" w:customStyle="1" w:styleId="WW8Num43z0">
    <w:name w:val="WW8Num43z0"/>
    <w:rsid w:val="004B27DB"/>
    <w:rPr>
      <w:sz w:val="20"/>
    </w:rPr>
  </w:style>
  <w:style w:type="character" w:customStyle="1" w:styleId="WW8Num43z1">
    <w:name w:val="WW8Num43z1"/>
    <w:rsid w:val="004B27DB"/>
    <w:rPr>
      <w:rFonts w:ascii="Courier New" w:hAnsi="Courier New" w:cs="Courier New"/>
    </w:rPr>
  </w:style>
  <w:style w:type="character" w:customStyle="1" w:styleId="WW8Num43z2">
    <w:name w:val="WW8Num43z2"/>
    <w:rsid w:val="004B27DB"/>
    <w:rPr>
      <w:rFonts w:ascii="Wingdings" w:hAnsi="Wingdings"/>
    </w:rPr>
  </w:style>
  <w:style w:type="character" w:customStyle="1" w:styleId="WW8Num43z3">
    <w:name w:val="WW8Num43z3"/>
    <w:rsid w:val="004B27DB"/>
    <w:rPr>
      <w:rFonts w:ascii="Symbol" w:hAnsi="Symbol"/>
    </w:rPr>
  </w:style>
  <w:style w:type="character" w:customStyle="1" w:styleId="WW8Num44z0">
    <w:name w:val="WW8Num44z0"/>
    <w:rsid w:val="004B27DB"/>
    <w:rPr>
      <w:sz w:val="20"/>
    </w:rPr>
  </w:style>
  <w:style w:type="character" w:customStyle="1" w:styleId="WW8Num44z1">
    <w:name w:val="WW8Num44z1"/>
    <w:rsid w:val="004B27DB"/>
    <w:rPr>
      <w:rFonts w:ascii="Courier New" w:hAnsi="Courier New" w:cs="Courier New"/>
    </w:rPr>
  </w:style>
  <w:style w:type="character" w:customStyle="1" w:styleId="WW8Num44z2">
    <w:name w:val="WW8Num44z2"/>
    <w:rsid w:val="004B27DB"/>
    <w:rPr>
      <w:rFonts w:ascii="Wingdings" w:hAnsi="Wingdings"/>
    </w:rPr>
  </w:style>
  <w:style w:type="character" w:customStyle="1" w:styleId="WW8Num44z3">
    <w:name w:val="WW8Num44z3"/>
    <w:rsid w:val="004B27DB"/>
    <w:rPr>
      <w:rFonts w:ascii="Symbol" w:hAnsi="Symbol"/>
    </w:rPr>
  </w:style>
  <w:style w:type="character" w:customStyle="1" w:styleId="WW8Num45z0">
    <w:name w:val="WW8Num45z0"/>
    <w:rsid w:val="004B27DB"/>
    <w:rPr>
      <w:sz w:val="20"/>
    </w:rPr>
  </w:style>
  <w:style w:type="character" w:customStyle="1" w:styleId="WW8Num45z1">
    <w:name w:val="WW8Num45z1"/>
    <w:rsid w:val="004B27DB"/>
    <w:rPr>
      <w:rFonts w:ascii="Courier New" w:hAnsi="Courier New" w:cs="Courier New"/>
    </w:rPr>
  </w:style>
  <w:style w:type="character" w:customStyle="1" w:styleId="WW8Num45z2">
    <w:name w:val="WW8Num45z2"/>
    <w:rsid w:val="004B27DB"/>
    <w:rPr>
      <w:rFonts w:ascii="Wingdings" w:hAnsi="Wingdings"/>
    </w:rPr>
  </w:style>
  <w:style w:type="character" w:customStyle="1" w:styleId="WW8Num45z3">
    <w:name w:val="WW8Num45z3"/>
    <w:rsid w:val="004B27DB"/>
    <w:rPr>
      <w:rFonts w:ascii="Symbol" w:hAnsi="Symbol"/>
    </w:rPr>
  </w:style>
  <w:style w:type="character" w:customStyle="1" w:styleId="WW8Num46z0">
    <w:name w:val="WW8Num46z0"/>
    <w:rsid w:val="004B27DB"/>
    <w:rPr>
      <w:sz w:val="20"/>
    </w:rPr>
  </w:style>
  <w:style w:type="character" w:customStyle="1" w:styleId="WW8Num46z1">
    <w:name w:val="WW8Num46z1"/>
    <w:rsid w:val="004B27DB"/>
    <w:rPr>
      <w:rFonts w:ascii="Courier New" w:hAnsi="Courier New" w:cs="Courier New"/>
    </w:rPr>
  </w:style>
  <w:style w:type="character" w:customStyle="1" w:styleId="WW8Num46z2">
    <w:name w:val="WW8Num46z2"/>
    <w:rsid w:val="004B27DB"/>
    <w:rPr>
      <w:rFonts w:ascii="Wingdings" w:hAnsi="Wingdings"/>
    </w:rPr>
  </w:style>
  <w:style w:type="character" w:customStyle="1" w:styleId="WW8Num46z3">
    <w:name w:val="WW8Num46z3"/>
    <w:rsid w:val="004B27DB"/>
    <w:rPr>
      <w:rFonts w:ascii="Symbol" w:hAnsi="Symbol"/>
    </w:rPr>
  </w:style>
  <w:style w:type="character" w:customStyle="1" w:styleId="WW8Num47z1">
    <w:name w:val="WW8Num47z1"/>
    <w:rsid w:val="004B27DB"/>
    <w:rPr>
      <w:b w:val="0"/>
      <w:i w:val="0"/>
      <w:sz w:val="22"/>
      <w:szCs w:val="22"/>
    </w:rPr>
  </w:style>
  <w:style w:type="character" w:customStyle="1" w:styleId="WW8Num47z2">
    <w:name w:val="WW8Num47z2"/>
    <w:rsid w:val="004B27DB"/>
    <w:rPr>
      <w:b w:val="0"/>
      <w:i w:val="0"/>
    </w:rPr>
  </w:style>
  <w:style w:type="character" w:customStyle="1" w:styleId="WW8Num48z0">
    <w:name w:val="WW8Num48z0"/>
    <w:rsid w:val="004B27DB"/>
    <w:rPr>
      <w:sz w:val="20"/>
    </w:rPr>
  </w:style>
  <w:style w:type="character" w:customStyle="1" w:styleId="WW8Num48z1">
    <w:name w:val="WW8Num48z1"/>
    <w:rsid w:val="004B27DB"/>
    <w:rPr>
      <w:rFonts w:ascii="Courier New" w:hAnsi="Courier New" w:cs="Courier New"/>
    </w:rPr>
  </w:style>
  <w:style w:type="character" w:customStyle="1" w:styleId="WW8Num48z2">
    <w:name w:val="WW8Num48z2"/>
    <w:rsid w:val="004B27DB"/>
    <w:rPr>
      <w:rFonts w:ascii="Wingdings" w:hAnsi="Wingdings"/>
    </w:rPr>
  </w:style>
  <w:style w:type="character" w:customStyle="1" w:styleId="WW8Num48z3">
    <w:name w:val="WW8Num48z3"/>
    <w:rsid w:val="004B27DB"/>
    <w:rPr>
      <w:rFonts w:ascii="Symbol" w:hAnsi="Symbol"/>
    </w:rPr>
  </w:style>
  <w:style w:type="character" w:customStyle="1" w:styleId="WW8Num49z1">
    <w:name w:val="WW8Num49z1"/>
    <w:rsid w:val="004B27DB"/>
    <w:rPr>
      <w:b w:val="0"/>
      <w:i w:val="0"/>
      <w:sz w:val="22"/>
      <w:szCs w:val="22"/>
    </w:rPr>
  </w:style>
  <w:style w:type="character" w:customStyle="1" w:styleId="WW8Num49z2">
    <w:name w:val="WW8Num49z2"/>
    <w:rsid w:val="004B27DB"/>
    <w:rPr>
      <w:b w:val="0"/>
      <w:i w:val="0"/>
    </w:rPr>
  </w:style>
  <w:style w:type="character" w:customStyle="1" w:styleId="WW8Num52z0">
    <w:name w:val="WW8Num52z0"/>
    <w:rsid w:val="004B27DB"/>
    <w:rPr>
      <w:sz w:val="20"/>
    </w:rPr>
  </w:style>
  <w:style w:type="character" w:customStyle="1" w:styleId="WW8Num52z1">
    <w:name w:val="WW8Num52z1"/>
    <w:rsid w:val="004B27DB"/>
    <w:rPr>
      <w:rFonts w:ascii="Courier New" w:hAnsi="Courier New" w:cs="Courier New"/>
    </w:rPr>
  </w:style>
  <w:style w:type="character" w:customStyle="1" w:styleId="WW8Num52z2">
    <w:name w:val="WW8Num52z2"/>
    <w:rsid w:val="004B27DB"/>
    <w:rPr>
      <w:rFonts w:ascii="Wingdings" w:hAnsi="Wingdings"/>
    </w:rPr>
  </w:style>
  <w:style w:type="character" w:customStyle="1" w:styleId="WW8Num52z3">
    <w:name w:val="WW8Num52z3"/>
    <w:rsid w:val="004B27DB"/>
    <w:rPr>
      <w:rFonts w:ascii="Symbol" w:hAnsi="Symbol"/>
    </w:rPr>
  </w:style>
  <w:style w:type="character" w:customStyle="1" w:styleId="WW8Num55z0">
    <w:name w:val="WW8Num55z0"/>
    <w:rsid w:val="004B27DB"/>
    <w:rPr>
      <w:sz w:val="20"/>
    </w:rPr>
  </w:style>
  <w:style w:type="character" w:customStyle="1" w:styleId="WW8Num55z1">
    <w:name w:val="WW8Num55z1"/>
    <w:rsid w:val="004B27DB"/>
    <w:rPr>
      <w:rFonts w:ascii="Courier New" w:hAnsi="Courier New" w:cs="Courier New"/>
    </w:rPr>
  </w:style>
  <w:style w:type="character" w:customStyle="1" w:styleId="WW8Num55z2">
    <w:name w:val="WW8Num55z2"/>
    <w:rsid w:val="004B27DB"/>
    <w:rPr>
      <w:rFonts w:ascii="Wingdings" w:hAnsi="Wingdings"/>
    </w:rPr>
  </w:style>
  <w:style w:type="character" w:customStyle="1" w:styleId="WW8Num55z3">
    <w:name w:val="WW8Num55z3"/>
    <w:rsid w:val="004B27DB"/>
    <w:rPr>
      <w:rFonts w:ascii="Symbol" w:hAnsi="Symbol"/>
    </w:rPr>
  </w:style>
  <w:style w:type="character" w:customStyle="1" w:styleId="WW8Num56z1">
    <w:name w:val="WW8Num56z1"/>
    <w:rsid w:val="004B27DB"/>
    <w:rPr>
      <w:b w:val="0"/>
      <w:i w:val="0"/>
      <w:sz w:val="22"/>
      <w:szCs w:val="22"/>
    </w:rPr>
  </w:style>
  <w:style w:type="character" w:customStyle="1" w:styleId="WW8Num56z2">
    <w:name w:val="WW8Num56z2"/>
    <w:rsid w:val="004B27DB"/>
    <w:rPr>
      <w:b w:val="0"/>
      <w:i w:val="0"/>
    </w:rPr>
  </w:style>
  <w:style w:type="character" w:customStyle="1" w:styleId="content">
    <w:name w:val="content"/>
    <w:basedOn w:val="DefaultParagraphFont"/>
    <w:rsid w:val="004B27DB"/>
  </w:style>
  <w:style w:type="character" w:customStyle="1" w:styleId="Bullets">
    <w:name w:val="Bullets"/>
    <w:rsid w:val="004B27DB"/>
    <w:rPr>
      <w:rFonts w:ascii="StarSymbol" w:eastAsia="StarSymbol" w:hAnsi="StarSymbol" w:cs="StarSymbol"/>
      <w:sz w:val="18"/>
      <w:szCs w:val="18"/>
    </w:rPr>
  </w:style>
  <w:style w:type="paragraph" w:customStyle="1" w:styleId="Heading">
    <w:name w:val="Heading"/>
    <w:basedOn w:val="Normal"/>
    <w:next w:val="BodyText"/>
    <w:rsid w:val="004B27DB"/>
    <w:pPr>
      <w:keepNext/>
      <w:suppressAutoHyphens/>
      <w:spacing w:before="240" w:after="120"/>
      <w:jc w:val="left"/>
    </w:pPr>
    <w:rPr>
      <w:rFonts w:ascii="Helvetica" w:eastAsia="DejaVu Sans" w:hAnsi="Helvetica" w:cs="DejaVu Sans"/>
      <w:sz w:val="28"/>
      <w:szCs w:val="28"/>
      <w:lang w:val="en-GB" w:eastAsia="ar-SA"/>
    </w:rPr>
  </w:style>
  <w:style w:type="paragraph" w:styleId="List">
    <w:name w:val="List"/>
    <w:aliases w:val="List Bulleted"/>
    <w:basedOn w:val="BodyText"/>
    <w:rsid w:val="004B27DB"/>
    <w:pPr>
      <w:suppressAutoHyphens/>
      <w:overflowPunct/>
      <w:autoSpaceDE/>
      <w:autoSpaceDN/>
      <w:adjustRightInd/>
      <w:jc w:val="both"/>
      <w:textAlignment w:val="auto"/>
    </w:pPr>
    <w:rPr>
      <w:rFonts w:ascii="Times" w:hAnsi="Times"/>
      <w:lang w:val="en-GB" w:eastAsia="ar-SA"/>
    </w:rPr>
  </w:style>
  <w:style w:type="paragraph" w:styleId="Caption">
    <w:name w:val="caption"/>
    <w:basedOn w:val="Normal"/>
    <w:qFormat/>
    <w:rsid w:val="004B27DB"/>
    <w:pPr>
      <w:suppressLineNumbers/>
      <w:suppressAutoHyphens/>
      <w:spacing w:before="120" w:after="120"/>
      <w:jc w:val="left"/>
    </w:pPr>
    <w:rPr>
      <w:rFonts w:ascii="Times" w:hAnsi="Times"/>
      <w:i/>
      <w:iCs/>
      <w:sz w:val="24"/>
      <w:szCs w:val="24"/>
      <w:lang w:val="en-GB" w:eastAsia="ar-SA"/>
    </w:rPr>
  </w:style>
  <w:style w:type="paragraph" w:styleId="BodyTextIndent3">
    <w:name w:val="Body Text Indent 3"/>
    <w:basedOn w:val="Normal"/>
    <w:link w:val="BodyTextIndent3Char"/>
    <w:rsid w:val="004B27DB"/>
    <w:pPr>
      <w:suppressAutoHyphens/>
      <w:spacing w:after="120"/>
      <w:ind w:left="283"/>
      <w:jc w:val="left"/>
    </w:pPr>
    <w:rPr>
      <w:rFonts w:ascii="Times New Roman" w:hAnsi="Times New Roman"/>
      <w:sz w:val="16"/>
      <w:szCs w:val="16"/>
      <w:lang w:val="sr-Cyrl-CS" w:eastAsia="ar-SA"/>
    </w:rPr>
  </w:style>
  <w:style w:type="character" w:customStyle="1" w:styleId="BodyTextIndent3Char">
    <w:name w:val="Body Text Indent 3 Char"/>
    <w:basedOn w:val="DefaultParagraphFont"/>
    <w:link w:val="BodyTextIndent3"/>
    <w:rsid w:val="004B27DB"/>
    <w:rPr>
      <w:sz w:val="16"/>
      <w:szCs w:val="16"/>
      <w:lang w:val="sr-Cyrl-CS" w:eastAsia="ar-SA"/>
    </w:rPr>
  </w:style>
  <w:style w:type="paragraph" w:customStyle="1" w:styleId="TableContents">
    <w:name w:val="Table Contents"/>
    <w:basedOn w:val="Normal"/>
    <w:rsid w:val="004B27DB"/>
    <w:pPr>
      <w:suppressLineNumbers/>
      <w:suppressAutoHyphens/>
      <w:jc w:val="left"/>
    </w:pPr>
    <w:rPr>
      <w:rFonts w:ascii="HelveticaPlainItalic" w:hAnsi="HelveticaPlainItalic"/>
      <w:lang w:val="en-GB" w:eastAsia="ar-SA"/>
    </w:rPr>
  </w:style>
  <w:style w:type="paragraph" w:customStyle="1" w:styleId="TableHeading">
    <w:name w:val="Table Heading"/>
    <w:basedOn w:val="TableContents"/>
    <w:rsid w:val="004B27DB"/>
    <w:pPr>
      <w:jc w:val="center"/>
    </w:pPr>
    <w:rPr>
      <w:b/>
      <w:bCs/>
    </w:rPr>
  </w:style>
  <w:style w:type="paragraph" w:customStyle="1" w:styleId="Framecontents">
    <w:name w:val="Frame contents"/>
    <w:basedOn w:val="BodyText"/>
    <w:rsid w:val="004B27DB"/>
    <w:pPr>
      <w:suppressAutoHyphens/>
      <w:overflowPunct/>
      <w:autoSpaceDE/>
      <w:autoSpaceDN/>
      <w:adjustRightInd/>
      <w:jc w:val="both"/>
      <w:textAlignment w:val="auto"/>
    </w:pPr>
    <w:rPr>
      <w:rFonts w:ascii="HelveticaPlain" w:hAnsi="HelveticaPlain"/>
      <w:lang w:val="en-GB" w:eastAsia="ar-SA"/>
    </w:rPr>
  </w:style>
  <w:style w:type="paragraph" w:customStyle="1" w:styleId="Texte1">
    <w:name w:val="Texte_1"/>
    <w:basedOn w:val="Normal"/>
    <w:rsid w:val="004B27DB"/>
    <w:pPr>
      <w:spacing w:before="120" w:after="120"/>
    </w:pPr>
    <w:rPr>
      <w:rFonts w:ascii="FuturaA Md BT" w:hAnsi="FuturaA Md BT"/>
      <w:sz w:val="22"/>
      <w:lang w:eastAsia="fr-FR"/>
    </w:rPr>
  </w:style>
  <w:style w:type="paragraph" w:customStyle="1" w:styleId="xl30">
    <w:name w:val="xl30"/>
    <w:basedOn w:val="Normal"/>
    <w:rsid w:val="004B27DB"/>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sz w:val="24"/>
      <w:szCs w:val="24"/>
      <w:lang w:val="fr-FR" w:eastAsia="fr-FR"/>
    </w:rPr>
  </w:style>
  <w:style w:type="paragraph" w:styleId="ListBullet">
    <w:name w:val="List Bullet"/>
    <w:basedOn w:val="Normal"/>
    <w:rsid w:val="004B27DB"/>
    <w:pPr>
      <w:numPr>
        <w:numId w:val="3"/>
      </w:numPr>
      <w:jc w:val="left"/>
    </w:pPr>
    <w:rPr>
      <w:rFonts w:ascii="Times New Roman" w:hAnsi="Times New Roman"/>
      <w:noProof/>
      <w:sz w:val="22"/>
      <w:szCs w:val="24"/>
      <w:lang w:val="sr-Latn-CS"/>
    </w:rPr>
  </w:style>
  <w:style w:type="paragraph" w:customStyle="1" w:styleId="pip">
    <w:name w:val="pip"/>
    <w:basedOn w:val="Normal"/>
    <w:rsid w:val="004B27DB"/>
    <w:pPr>
      <w:widowControl w:val="0"/>
      <w:tabs>
        <w:tab w:val="left" w:pos="425"/>
        <w:tab w:val="left" w:pos="709"/>
        <w:tab w:val="left" w:pos="4253"/>
        <w:tab w:val="right" w:pos="5387"/>
        <w:tab w:val="right" w:pos="6804"/>
        <w:tab w:val="right" w:pos="8789"/>
      </w:tabs>
      <w:jc w:val="left"/>
    </w:pPr>
    <w:rPr>
      <w:rFonts w:cs="Arial"/>
      <w:sz w:val="22"/>
      <w:szCs w:val="22"/>
    </w:rPr>
  </w:style>
  <w:style w:type="paragraph" w:customStyle="1" w:styleId="nabrajanje">
    <w:name w:val="nabrajanje"/>
    <w:basedOn w:val="Normal"/>
    <w:rsid w:val="004B27DB"/>
    <w:pPr>
      <w:numPr>
        <w:numId w:val="4"/>
      </w:numPr>
      <w:spacing w:after="120"/>
    </w:pPr>
    <w:rPr>
      <w:rFonts w:ascii="HelveticaPlain" w:hAnsi="HelveticaPlain"/>
      <w:sz w:val="24"/>
      <w:szCs w:val="24"/>
    </w:rPr>
  </w:style>
  <w:style w:type="character" w:customStyle="1" w:styleId="tekstnei1">
    <w:name w:val="tekst_nei1"/>
    <w:rsid w:val="004B27DB"/>
    <w:rPr>
      <w:vanish w:val="0"/>
      <w:webHidden w:val="0"/>
      <w:specVanish w:val="0"/>
    </w:rPr>
  </w:style>
  <w:style w:type="paragraph" w:customStyle="1" w:styleId="a">
    <w:name w:val="Табела лево"/>
    <w:aliases w:val="Тл"/>
    <w:basedOn w:val="Normal"/>
    <w:link w:val="Char"/>
    <w:autoRedefine/>
    <w:rsid w:val="004B27DB"/>
    <w:pPr>
      <w:widowControl w:val="0"/>
      <w:numPr>
        <w:numId w:val="5"/>
      </w:numPr>
      <w:tabs>
        <w:tab w:val="clear" w:pos="360"/>
        <w:tab w:val="right" w:pos="1246"/>
      </w:tabs>
      <w:autoSpaceDE w:val="0"/>
      <w:autoSpaceDN w:val="0"/>
      <w:adjustRightInd w:val="0"/>
      <w:ind w:left="0" w:firstLine="0"/>
    </w:pPr>
    <w:rPr>
      <w:snapToGrid w:val="0"/>
      <w:w w:val="90"/>
      <w:sz w:val="22"/>
      <w:szCs w:val="22"/>
      <w:lang w:val="sr-Cyrl-CS"/>
    </w:rPr>
  </w:style>
  <w:style w:type="paragraph" w:customStyle="1" w:styleId="Style">
    <w:name w:val="Style"/>
    <w:rsid w:val="004B27DB"/>
    <w:pPr>
      <w:widowControl w:val="0"/>
    </w:pPr>
    <w:rPr>
      <w:rFonts w:ascii="Arial" w:hAnsi="Arial"/>
      <w:snapToGrid w:val="0"/>
      <w:sz w:val="24"/>
      <w:lang w:val="en-US" w:eastAsia="en-US"/>
    </w:rPr>
  </w:style>
  <w:style w:type="character" w:customStyle="1" w:styleId="WW-Absatz-Standardschriftart">
    <w:name w:val="WW-Absatz-Standardschriftart"/>
    <w:rsid w:val="004B27DB"/>
  </w:style>
  <w:style w:type="paragraph" w:customStyle="1" w:styleId="EVHeading2">
    <w:name w:val="EV Heading 2"/>
    <w:basedOn w:val="Title"/>
    <w:autoRedefine/>
    <w:rsid w:val="004B27DB"/>
    <w:pPr>
      <w:numPr>
        <w:numId w:val="6"/>
      </w:numPr>
      <w:suppressAutoHyphens w:val="0"/>
      <w:jc w:val="both"/>
    </w:pPr>
    <w:rPr>
      <w:rFonts w:ascii="Arial" w:hAnsi="Arial"/>
      <w:sz w:val="28"/>
      <w:szCs w:val="36"/>
      <w:u w:val="single"/>
      <w:lang w:val="en-GB" w:eastAsia="x-none"/>
    </w:rPr>
  </w:style>
  <w:style w:type="paragraph" w:customStyle="1" w:styleId="d1">
    <w:name w:val="d1"/>
    <w:basedOn w:val="Style"/>
    <w:rsid w:val="004B27DB"/>
    <w:pPr>
      <w:tabs>
        <w:tab w:val="left" w:pos="510"/>
      </w:tabs>
      <w:spacing w:before="120" w:line="360" w:lineRule="auto"/>
      <w:ind w:left="510" w:hanging="510"/>
    </w:pPr>
    <w:rPr>
      <w:sz w:val="22"/>
    </w:rPr>
  </w:style>
  <w:style w:type="paragraph" w:customStyle="1" w:styleId="Naslov1">
    <w:name w:val="Naslov1"/>
    <w:basedOn w:val="Style"/>
    <w:rsid w:val="004B27DB"/>
    <w:pPr>
      <w:spacing w:before="400" w:line="360" w:lineRule="auto"/>
    </w:pPr>
    <w:rPr>
      <w:b/>
      <w:sz w:val="28"/>
    </w:rPr>
  </w:style>
  <w:style w:type="paragraph" w:customStyle="1" w:styleId="Tekst">
    <w:name w:val="Tekst"/>
    <w:basedOn w:val="Style"/>
    <w:rsid w:val="004B27DB"/>
    <w:pPr>
      <w:spacing w:before="120" w:line="360" w:lineRule="auto"/>
    </w:pPr>
    <w:rPr>
      <w:sz w:val="22"/>
    </w:rPr>
  </w:style>
  <w:style w:type="paragraph" w:customStyle="1" w:styleId="sadA">
    <w:name w:val="sad_A"/>
    <w:basedOn w:val="Heading1"/>
    <w:rsid w:val="004B27DB"/>
    <w:pPr>
      <w:keepLines w:val="0"/>
      <w:numPr>
        <w:numId w:val="0"/>
      </w:numPr>
      <w:shd w:val="clear" w:color="auto" w:fill="auto"/>
      <w:tabs>
        <w:tab w:val="num" w:pos="0"/>
        <w:tab w:val="left" w:pos="567"/>
        <w:tab w:val="right" w:leader="dot" w:pos="9639"/>
      </w:tabs>
      <w:suppressAutoHyphens/>
      <w:autoSpaceDE w:val="0"/>
      <w:autoSpaceDN w:val="0"/>
      <w:spacing w:before="120" w:after="120"/>
      <w:ind w:right="0"/>
    </w:pPr>
    <w:rPr>
      <w:rFonts w:ascii="HelveticaBold" w:hAnsi="HelveticaBold"/>
      <w:b w:val="0"/>
      <w:bCs/>
      <w:caps/>
      <w:kern w:val="0"/>
      <w:u w:val="none"/>
      <w:lang w:val="sr-Latn-CS" w:eastAsia="x-none"/>
    </w:rPr>
  </w:style>
  <w:style w:type="paragraph" w:customStyle="1" w:styleId="ns1">
    <w:name w:val="ns1"/>
    <w:basedOn w:val="Normal"/>
    <w:rsid w:val="004B27DB"/>
    <w:pPr>
      <w:tabs>
        <w:tab w:val="left" w:pos="1134"/>
        <w:tab w:val="left" w:pos="2268"/>
      </w:tabs>
      <w:autoSpaceDE w:val="0"/>
      <w:autoSpaceDN w:val="0"/>
      <w:spacing w:before="120" w:after="120"/>
      <w:ind w:left="851" w:hanging="851"/>
    </w:pPr>
    <w:rPr>
      <w:rFonts w:ascii="HelveticaBold" w:hAnsi="HelveticaBold"/>
      <w:caps/>
      <w:sz w:val="24"/>
      <w:lang w:val="sr-Latn-CS"/>
    </w:rPr>
  </w:style>
  <w:style w:type="paragraph" w:customStyle="1" w:styleId="ns3">
    <w:name w:val="ns3"/>
    <w:basedOn w:val="Normal"/>
    <w:rsid w:val="004B27DB"/>
    <w:pPr>
      <w:tabs>
        <w:tab w:val="left" w:pos="851"/>
        <w:tab w:val="left" w:pos="1134"/>
        <w:tab w:val="left" w:pos="2268"/>
      </w:tabs>
      <w:autoSpaceDE w:val="0"/>
      <w:autoSpaceDN w:val="0"/>
      <w:spacing w:before="120" w:after="120"/>
    </w:pPr>
    <w:rPr>
      <w:rFonts w:ascii="HelveticaBold" w:hAnsi="HelveticaBold"/>
      <w:sz w:val="24"/>
      <w:lang w:val="sr-Latn-CS"/>
    </w:rPr>
  </w:style>
  <w:style w:type="paragraph" w:customStyle="1" w:styleId="Annexetitle">
    <w:name w:val="Annexe_title"/>
    <w:basedOn w:val="Heading1"/>
    <w:next w:val="Normal"/>
    <w:link w:val="AnnexetitleChar"/>
    <w:autoRedefine/>
    <w:rsid w:val="004B27DB"/>
    <w:pPr>
      <w:keepNext w:val="0"/>
      <w:keepLines w:val="0"/>
      <w:numPr>
        <w:numId w:val="0"/>
      </w:numPr>
      <w:shd w:val="clear" w:color="auto" w:fill="auto"/>
      <w:tabs>
        <w:tab w:val="num" w:pos="0"/>
        <w:tab w:val="left" w:pos="1701"/>
        <w:tab w:val="left" w:pos="2552"/>
      </w:tabs>
      <w:suppressAutoHyphens/>
      <w:spacing w:before="240"/>
      <w:ind w:right="0"/>
      <w:jc w:val="center"/>
      <w:outlineLvl w:val="9"/>
    </w:pPr>
    <w:rPr>
      <w:rFonts w:cs="Arial"/>
      <w:bCs/>
      <w:caps/>
      <w:kern w:val="0"/>
      <w:sz w:val="32"/>
      <w:szCs w:val="24"/>
      <w:u w:val="none"/>
      <w:lang w:val="en-GB" w:eastAsia="x-none"/>
    </w:rPr>
  </w:style>
  <w:style w:type="paragraph" w:customStyle="1" w:styleId="normaltableau">
    <w:name w:val="normal_tableau"/>
    <w:basedOn w:val="Normal"/>
    <w:rsid w:val="004B27DB"/>
    <w:pPr>
      <w:spacing w:before="120" w:after="120"/>
    </w:pPr>
    <w:rPr>
      <w:rFonts w:ascii="Optima" w:hAnsi="Optima"/>
      <w:sz w:val="22"/>
      <w:lang w:val="en-GB"/>
    </w:rPr>
  </w:style>
  <w:style w:type="paragraph" w:styleId="EnvelopeReturn">
    <w:name w:val="envelope return"/>
    <w:basedOn w:val="Normal"/>
    <w:rsid w:val="004B27DB"/>
    <w:pPr>
      <w:jc w:val="left"/>
    </w:pPr>
    <w:rPr>
      <w:rFonts w:ascii="CTimesRoman" w:hAnsi="CTimesRoman"/>
      <w:sz w:val="24"/>
      <w:szCs w:val="24"/>
    </w:rPr>
  </w:style>
  <w:style w:type="paragraph" w:styleId="EnvelopeAddress">
    <w:name w:val="envelope address"/>
    <w:basedOn w:val="Normal"/>
    <w:rsid w:val="004B27DB"/>
    <w:pPr>
      <w:framePr w:w="7920" w:h="1980" w:hRule="exact" w:hSpace="180" w:wrap="auto" w:hAnchor="page" w:xAlign="center" w:yAlign="bottom"/>
      <w:ind w:left="2880"/>
      <w:jc w:val="left"/>
    </w:pPr>
    <w:rPr>
      <w:rFonts w:ascii="CTimesBold" w:hAnsi="CTimesBold"/>
      <w:sz w:val="24"/>
      <w:szCs w:val="24"/>
    </w:rPr>
  </w:style>
  <w:style w:type="character" w:styleId="LineNumber">
    <w:name w:val="line number"/>
    <w:basedOn w:val="DefaultParagraphFont"/>
    <w:rsid w:val="004B27DB"/>
  </w:style>
  <w:style w:type="paragraph" w:customStyle="1" w:styleId="Ctimes12">
    <w:name w:val="Ctimes12"/>
    <w:basedOn w:val="Normal"/>
    <w:rsid w:val="004B27DB"/>
    <w:pPr>
      <w:ind w:left="-284" w:right="-851"/>
    </w:pPr>
    <w:rPr>
      <w:rFonts w:ascii="CTimesRoman" w:hAnsi="CTimesRoman"/>
      <w:sz w:val="22"/>
      <w:szCs w:val="24"/>
    </w:rPr>
  </w:style>
  <w:style w:type="paragraph" w:customStyle="1" w:styleId="Default">
    <w:name w:val="Default"/>
    <w:rsid w:val="004B27DB"/>
    <w:pPr>
      <w:autoSpaceDE w:val="0"/>
      <w:autoSpaceDN w:val="0"/>
      <w:adjustRightInd w:val="0"/>
    </w:pPr>
    <w:rPr>
      <w:rFonts w:ascii="Arial" w:hAnsi="Arial" w:cs="Arial"/>
      <w:color w:val="000000"/>
      <w:sz w:val="24"/>
      <w:szCs w:val="24"/>
      <w:lang w:val="en-US" w:eastAsia="en-US"/>
    </w:rPr>
  </w:style>
  <w:style w:type="numbering" w:customStyle="1" w:styleId="NoList1">
    <w:name w:val="No List1"/>
    <w:next w:val="NoList"/>
    <w:uiPriority w:val="99"/>
    <w:semiHidden/>
    <w:rsid w:val="004B27DB"/>
  </w:style>
  <w:style w:type="table" w:customStyle="1" w:styleId="TableGrid1">
    <w:name w:val="Table Grid1"/>
    <w:basedOn w:val="TableNormal"/>
    <w:next w:val="TableGrid"/>
    <w:rsid w:val="004B27D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B27DB"/>
    <w:rPr>
      <w:rFonts w:ascii="Calibri" w:hAnsi="Calibri"/>
      <w:sz w:val="22"/>
      <w:szCs w:val="22"/>
      <w:lang w:val="en-US" w:eastAsia="en-US"/>
    </w:rPr>
  </w:style>
  <w:style w:type="character" w:customStyle="1" w:styleId="NoSpacingChar">
    <w:name w:val="No Spacing Char"/>
    <w:link w:val="NoSpacing"/>
    <w:uiPriority w:val="1"/>
    <w:rsid w:val="004B27DB"/>
    <w:rPr>
      <w:rFonts w:ascii="Calibri" w:hAnsi="Calibri"/>
      <w:sz w:val="22"/>
      <w:szCs w:val="22"/>
      <w:lang w:val="en-US" w:eastAsia="en-US"/>
    </w:rPr>
  </w:style>
  <w:style w:type="paragraph" w:customStyle="1" w:styleId="WW-BodyTextIndent2">
    <w:name w:val="WW-Body Text Indent 2"/>
    <w:basedOn w:val="Normal"/>
    <w:rsid w:val="004B27DB"/>
    <w:pPr>
      <w:suppressAutoHyphens/>
      <w:spacing w:after="120"/>
      <w:ind w:left="360"/>
    </w:pPr>
    <w:rPr>
      <w:rFonts w:ascii="Arial Narrow" w:hAnsi="Arial Narrow"/>
      <w:sz w:val="24"/>
      <w:lang w:val="sr-Cyrl-CS" w:eastAsia="ar-SA"/>
    </w:rPr>
  </w:style>
  <w:style w:type="paragraph" w:customStyle="1" w:styleId="Standard">
    <w:name w:val="Standard"/>
    <w:rsid w:val="004B27DB"/>
    <w:pPr>
      <w:widowControl w:val="0"/>
      <w:suppressAutoHyphens/>
      <w:autoSpaceDN w:val="0"/>
      <w:textAlignment w:val="baseline"/>
    </w:pPr>
    <w:rPr>
      <w:kern w:val="3"/>
      <w:sz w:val="24"/>
      <w:lang w:val="en-US" w:eastAsia="en-US"/>
    </w:rPr>
  </w:style>
  <w:style w:type="character" w:customStyle="1" w:styleId="Absatz-Standardschriftart">
    <w:name w:val="Absatz-Standardschriftart"/>
    <w:rsid w:val="004B27DB"/>
  </w:style>
  <w:style w:type="paragraph" w:customStyle="1" w:styleId="Style1">
    <w:name w:val="Style1"/>
    <w:basedOn w:val="BodyTextIndent"/>
    <w:link w:val="Style1Char"/>
    <w:uiPriority w:val="99"/>
    <w:rsid w:val="004B27DB"/>
    <w:pPr>
      <w:suppressAutoHyphens/>
      <w:spacing w:after="240"/>
      <w:ind w:left="0"/>
    </w:pPr>
    <w:rPr>
      <w:rFonts w:ascii="Arial" w:hAnsi="Arial"/>
      <w:sz w:val="24"/>
      <w:szCs w:val="24"/>
      <w:lang w:val="sr-Cyrl-CS" w:eastAsia="ar-SA"/>
    </w:rPr>
  </w:style>
  <w:style w:type="character" w:customStyle="1" w:styleId="Style1Char">
    <w:name w:val="Style1 Char"/>
    <w:link w:val="Style1"/>
    <w:uiPriority w:val="99"/>
    <w:rsid w:val="004B27DB"/>
    <w:rPr>
      <w:rFonts w:ascii="Arial" w:hAnsi="Arial"/>
      <w:sz w:val="24"/>
      <w:szCs w:val="24"/>
      <w:lang w:val="sr-Cyrl-CS" w:eastAsia="ar-SA"/>
    </w:rPr>
  </w:style>
  <w:style w:type="paragraph" w:customStyle="1" w:styleId="Naslov21">
    <w:name w:val="Naslov 21"/>
    <w:basedOn w:val="Heading1"/>
    <w:link w:val="Naslov2Char"/>
    <w:qFormat/>
    <w:rsid w:val="004B27DB"/>
    <w:pPr>
      <w:keepLines w:val="0"/>
      <w:numPr>
        <w:numId w:val="0"/>
      </w:numPr>
      <w:shd w:val="clear" w:color="auto" w:fill="auto"/>
      <w:spacing w:before="240"/>
      <w:ind w:right="0"/>
      <w:jc w:val="both"/>
    </w:pPr>
    <w:rPr>
      <w:bCs/>
      <w:kern w:val="0"/>
      <w:sz w:val="24"/>
      <w:szCs w:val="24"/>
      <w:u w:val="none"/>
      <w:lang w:val="sr-Cyrl-CS" w:eastAsia="sr-Latn-CS"/>
    </w:rPr>
  </w:style>
  <w:style w:type="paragraph" w:customStyle="1" w:styleId="Naslov31">
    <w:name w:val="Naslov 31"/>
    <w:basedOn w:val="Naslov21"/>
    <w:link w:val="Naslov3Char"/>
    <w:qFormat/>
    <w:rsid w:val="004B27DB"/>
    <w:rPr>
      <w:b w:val="0"/>
    </w:rPr>
  </w:style>
  <w:style w:type="character" w:customStyle="1" w:styleId="Naslov2Char">
    <w:name w:val="Naslov 2 Char"/>
    <w:link w:val="Naslov21"/>
    <w:rsid w:val="004B27DB"/>
    <w:rPr>
      <w:rFonts w:ascii="Arial" w:hAnsi="Arial"/>
      <w:b/>
      <w:bCs/>
      <w:sz w:val="24"/>
      <w:szCs w:val="24"/>
      <w:lang w:val="sr-Cyrl-CS" w:eastAsia="sr-Latn-CS"/>
    </w:rPr>
  </w:style>
  <w:style w:type="paragraph" w:customStyle="1" w:styleId="Podnaslov1">
    <w:name w:val="Podnaslov 1"/>
    <w:basedOn w:val="Normal"/>
    <w:link w:val="Podnaslov1Char"/>
    <w:qFormat/>
    <w:rsid w:val="004B27DB"/>
    <w:pPr>
      <w:spacing w:before="240" w:after="240"/>
    </w:pPr>
    <w:rPr>
      <w:b/>
      <w:sz w:val="24"/>
      <w:szCs w:val="24"/>
      <w:lang w:val="sr-Cyrl-CS" w:eastAsia="x-none"/>
    </w:rPr>
  </w:style>
  <w:style w:type="character" w:customStyle="1" w:styleId="Naslov3Char">
    <w:name w:val="Naslov 3 Char"/>
    <w:basedOn w:val="Naslov2Char"/>
    <w:link w:val="Naslov31"/>
    <w:rsid w:val="004B27DB"/>
    <w:rPr>
      <w:rFonts w:ascii="Arial" w:hAnsi="Arial"/>
      <w:b w:val="0"/>
      <w:bCs/>
      <w:sz w:val="24"/>
      <w:szCs w:val="24"/>
      <w:lang w:val="sr-Cyrl-CS" w:eastAsia="sr-Latn-CS"/>
    </w:rPr>
  </w:style>
  <w:style w:type="paragraph" w:customStyle="1" w:styleId="Slika">
    <w:name w:val="Slika"/>
    <w:basedOn w:val="Normal"/>
    <w:link w:val="SlikaChar"/>
    <w:qFormat/>
    <w:rsid w:val="004B27DB"/>
    <w:pPr>
      <w:spacing w:after="240"/>
      <w:jc w:val="center"/>
    </w:pPr>
    <w:rPr>
      <w:sz w:val="24"/>
      <w:szCs w:val="24"/>
      <w:lang w:val="sr-Cyrl-CS" w:eastAsia="x-none"/>
    </w:rPr>
  </w:style>
  <w:style w:type="character" w:customStyle="1" w:styleId="Podnaslov1Char">
    <w:name w:val="Podnaslov 1 Char"/>
    <w:link w:val="Podnaslov1"/>
    <w:rsid w:val="004B27DB"/>
    <w:rPr>
      <w:rFonts w:ascii="Arial" w:hAnsi="Arial"/>
      <w:b/>
      <w:sz w:val="24"/>
      <w:szCs w:val="24"/>
      <w:lang w:val="sr-Cyrl-CS" w:eastAsia="x-none"/>
    </w:rPr>
  </w:style>
  <w:style w:type="paragraph" w:customStyle="1" w:styleId="Tabela1">
    <w:name w:val="Tabela 1"/>
    <w:basedOn w:val="Normal"/>
    <w:link w:val="Tabela1Char"/>
    <w:qFormat/>
    <w:rsid w:val="004B27DB"/>
    <w:pPr>
      <w:spacing w:after="80"/>
    </w:pPr>
    <w:rPr>
      <w:i/>
      <w:iCs/>
      <w:sz w:val="22"/>
      <w:lang w:val="sr-Cyrl-CS" w:eastAsia="x-none"/>
    </w:rPr>
  </w:style>
  <w:style w:type="character" w:customStyle="1" w:styleId="SlikaChar">
    <w:name w:val="Slika Char"/>
    <w:link w:val="Slika"/>
    <w:rsid w:val="004B27DB"/>
    <w:rPr>
      <w:rFonts w:ascii="Arial" w:hAnsi="Arial"/>
      <w:sz w:val="24"/>
      <w:szCs w:val="24"/>
      <w:lang w:val="sr-Cyrl-CS" w:eastAsia="x-none"/>
    </w:rPr>
  </w:style>
  <w:style w:type="character" w:customStyle="1" w:styleId="Tabela1Char">
    <w:name w:val="Tabela 1 Char"/>
    <w:link w:val="Tabela1"/>
    <w:rsid w:val="004B27DB"/>
    <w:rPr>
      <w:rFonts w:ascii="Arial" w:hAnsi="Arial"/>
      <w:i/>
      <w:iCs/>
      <w:sz w:val="22"/>
      <w:lang w:val="sr-Cyrl-CS" w:eastAsia="x-none"/>
    </w:rPr>
  </w:style>
  <w:style w:type="paragraph" w:styleId="TOCHeading">
    <w:name w:val="TOC Heading"/>
    <w:basedOn w:val="Heading1"/>
    <w:next w:val="Normal"/>
    <w:uiPriority w:val="39"/>
    <w:qFormat/>
    <w:rsid w:val="004B27DB"/>
    <w:pPr>
      <w:numPr>
        <w:numId w:val="0"/>
      </w:numPr>
      <w:shd w:val="clear" w:color="auto" w:fill="auto"/>
      <w:spacing w:before="480" w:after="0" w:line="276" w:lineRule="auto"/>
      <w:ind w:right="0"/>
      <w:jc w:val="both"/>
      <w:outlineLvl w:val="9"/>
    </w:pPr>
    <w:rPr>
      <w:rFonts w:ascii="Cambria" w:hAnsi="Cambria"/>
      <w:bCs/>
      <w:color w:val="365F91"/>
      <w:kern w:val="0"/>
      <w:szCs w:val="28"/>
      <w:u w:val="none"/>
      <w:lang w:val="en-US" w:eastAsia="x-none"/>
    </w:rPr>
  </w:style>
  <w:style w:type="paragraph" w:styleId="TOC2">
    <w:name w:val="toc 2"/>
    <w:basedOn w:val="Normal"/>
    <w:next w:val="Normal"/>
    <w:autoRedefine/>
    <w:uiPriority w:val="39"/>
    <w:unhideWhenUsed/>
    <w:qFormat/>
    <w:rsid w:val="004B27DB"/>
    <w:pPr>
      <w:spacing w:after="100" w:line="276" w:lineRule="auto"/>
      <w:ind w:left="220"/>
    </w:pPr>
    <w:rPr>
      <w:rFonts w:ascii="Calibri" w:hAnsi="Calibri"/>
      <w:sz w:val="22"/>
      <w:szCs w:val="22"/>
      <w:lang w:val="sr-Latn-CS" w:eastAsia="sr-Latn-CS"/>
    </w:rPr>
  </w:style>
  <w:style w:type="paragraph" w:styleId="TOC3">
    <w:name w:val="toc 3"/>
    <w:basedOn w:val="Normal"/>
    <w:next w:val="Normal"/>
    <w:autoRedefine/>
    <w:uiPriority w:val="39"/>
    <w:unhideWhenUsed/>
    <w:qFormat/>
    <w:rsid w:val="004B27DB"/>
    <w:pPr>
      <w:spacing w:after="100" w:line="276" w:lineRule="auto"/>
      <w:ind w:left="440"/>
    </w:pPr>
    <w:rPr>
      <w:rFonts w:ascii="Calibri" w:hAnsi="Calibri"/>
      <w:sz w:val="22"/>
      <w:szCs w:val="22"/>
      <w:lang w:val="sr-Latn-CS" w:eastAsia="sr-Latn-CS"/>
    </w:rPr>
  </w:style>
  <w:style w:type="paragraph" w:styleId="TOC4">
    <w:name w:val="toc 4"/>
    <w:basedOn w:val="Normal"/>
    <w:next w:val="Normal"/>
    <w:autoRedefine/>
    <w:uiPriority w:val="39"/>
    <w:unhideWhenUsed/>
    <w:rsid w:val="004B27DB"/>
    <w:pPr>
      <w:spacing w:after="100" w:line="276" w:lineRule="auto"/>
      <w:ind w:left="660"/>
    </w:pPr>
    <w:rPr>
      <w:rFonts w:ascii="Calibri" w:hAnsi="Calibri"/>
      <w:sz w:val="22"/>
      <w:szCs w:val="22"/>
      <w:lang w:val="sr-Latn-CS" w:eastAsia="sr-Latn-CS"/>
    </w:rPr>
  </w:style>
  <w:style w:type="paragraph" w:styleId="TOC5">
    <w:name w:val="toc 5"/>
    <w:basedOn w:val="Normal"/>
    <w:next w:val="Normal"/>
    <w:autoRedefine/>
    <w:uiPriority w:val="39"/>
    <w:unhideWhenUsed/>
    <w:rsid w:val="004B27DB"/>
    <w:pPr>
      <w:spacing w:after="100" w:line="276" w:lineRule="auto"/>
      <w:ind w:left="880"/>
    </w:pPr>
    <w:rPr>
      <w:rFonts w:ascii="Calibri" w:hAnsi="Calibri"/>
      <w:sz w:val="22"/>
      <w:szCs w:val="22"/>
      <w:lang w:val="sr-Latn-CS" w:eastAsia="sr-Latn-CS"/>
    </w:rPr>
  </w:style>
  <w:style w:type="paragraph" w:styleId="TOC6">
    <w:name w:val="toc 6"/>
    <w:basedOn w:val="Normal"/>
    <w:next w:val="Normal"/>
    <w:autoRedefine/>
    <w:uiPriority w:val="39"/>
    <w:unhideWhenUsed/>
    <w:rsid w:val="004B27DB"/>
    <w:pPr>
      <w:spacing w:after="100" w:line="276" w:lineRule="auto"/>
      <w:ind w:left="1100"/>
    </w:pPr>
    <w:rPr>
      <w:rFonts w:ascii="Calibri" w:hAnsi="Calibri"/>
      <w:sz w:val="22"/>
      <w:szCs w:val="22"/>
      <w:lang w:val="sr-Latn-CS" w:eastAsia="sr-Latn-CS"/>
    </w:rPr>
  </w:style>
  <w:style w:type="paragraph" w:styleId="TOC7">
    <w:name w:val="toc 7"/>
    <w:basedOn w:val="Normal"/>
    <w:next w:val="Normal"/>
    <w:autoRedefine/>
    <w:uiPriority w:val="39"/>
    <w:unhideWhenUsed/>
    <w:rsid w:val="004B27DB"/>
    <w:pPr>
      <w:spacing w:after="100" w:line="276" w:lineRule="auto"/>
      <w:ind w:left="1320"/>
    </w:pPr>
    <w:rPr>
      <w:rFonts w:ascii="Calibri" w:hAnsi="Calibri"/>
      <w:sz w:val="22"/>
      <w:szCs w:val="22"/>
      <w:lang w:val="sr-Latn-CS" w:eastAsia="sr-Latn-CS"/>
    </w:rPr>
  </w:style>
  <w:style w:type="paragraph" w:styleId="TOC8">
    <w:name w:val="toc 8"/>
    <w:basedOn w:val="Normal"/>
    <w:next w:val="Normal"/>
    <w:autoRedefine/>
    <w:uiPriority w:val="39"/>
    <w:unhideWhenUsed/>
    <w:rsid w:val="004B27DB"/>
    <w:pPr>
      <w:spacing w:after="100" w:line="276" w:lineRule="auto"/>
      <w:ind w:left="1540"/>
    </w:pPr>
    <w:rPr>
      <w:rFonts w:ascii="Calibri" w:hAnsi="Calibri"/>
      <w:sz w:val="22"/>
      <w:szCs w:val="22"/>
      <w:lang w:val="sr-Latn-CS" w:eastAsia="sr-Latn-CS"/>
    </w:rPr>
  </w:style>
  <w:style w:type="paragraph" w:styleId="TOC9">
    <w:name w:val="toc 9"/>
    <w:basedOn w:val="Normal"/>
    <w:next w:val="Normal"/>
    <w:autoRedefine/>
    <w:uiPriority w:val="39"/>
    <w:unhideWhenUsed/>
    <w:rsid w:val="004B27DB"/>
    <w:pPr>
      <w:spacing w:after="100" w:line="276" w:lineRule="auto"/>
      <w:ind w:left="1760"/>
    </w:pPr>
    <w:rPr>
      <w:rFonts w:ascii="Calibri" w:hAnsi="Calibri"/>
      <w:sz w:val="22"/>
      <w:szCs w:val="22"/>
      <w:lang w:val="sr-Latn-CS" w:eastAsia="sr-Latn-CS"/>
    </w:rPr>
  </w:style>
  <w:style w:type="paragraph" w:customStyle="1" w:styleId="Sadrzaj">
    <w:name w:val="Sadrzaj"/>
    <w:basedOn w:val="Normal"/>
    <w:link w:val="SadrzajChar"/>
    <w:qFormat/>
    <w:rsid w:val="004B27DB"/>
    <w:pPr>
      <w:spacing w:after="240"/>
    </w:pPr>
    <w:rPr>
      <w:color w:val="000000"/>
      <w:sz w:val="24"/>
      <w:lang w:val="sr-Latn-CS" w:eastAsia="x-none"/>
    </w:rPr>
  </w:style>
  <w:style w:type="character" w:customStyle="1" w:styleId="SadrzajChar">
    <w:name w:val="Sadrzaj Char"/>
    <w:link w:val="Sadrzaj"/>
    <w:rsid w:val="004B27DB"/>
    <w:rPr>
      <w:rFonts w:ascii="Arial" w:hAnsi="Arial"/>
      <w:color w:val="000000"/>
      <w:sz w:val="24"/>
      <w:lang w:val="sr-Latn-CS" w:eastAsia="x-none"/>
    </w:rPr>
  </w:style>
  <w:style w:type="numbering" w:customStyle="1" w:styleId="NoList2">
    <w:name w:val="No List2"/>
    <w:next w:val="NoList"/>
    <w:uiPriority w:val="99"/>
    <w:semiHidden/>
    <w:rsid w:val="004B27DB"/>
  </w:style>
  <w:style w:type="table" w:customStyle="1" w:styleId="TableGrid2">
    <w:name w:val="Table Grid2"/>
    <w:basedOn w:val="TableNormal"/>
    <w:next w:val="TableGrid"/>
    <w:rsid w:val="004B27D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B27D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B27D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B27D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Табела лево Char"/>
    <w:aliases w:val="Тл Char"/>
    <w:link w:val="a"/>
    <w:rsid w:val="004B27DB"/>
    <w:rPr>
      <w:rFonts w:ascii="Arial" w:hAnsi="Arial"/>
      <w:snapToGrid w:val="0"/>
      <w:w w:val="90"/>
      <w:sz w:val="22"/>
      <w:szCs w:val="22"/>
      <w:lang w:val="sr-Cyrl-CS" w:eastAsia="en-US"/>
    </w:rPr>
  </w:style>
  <w:style w:type="character" w:customStyle="1" w:styleId="AnnexetitleChar">
    <w:name w:val="Annexe_title Char"/>
    <w:link w:val="Annexetitle"/>
    <w:rsid w:val="004B27DB"/>
    <w:rPr>
      <w:rFonts w:ascii="Arial" w:hAnsi="Arial" w:cs="Arial"/>
      <w:b/>
      <w:bCs/>
      <w:caps/>
      <w:sz w:val="32"/>
      <w:szCs w:val="24"/>
      <w:lang w:val="en-GB" w:eastAsia="x-none"/>
    </w:rPr>
  </w:style>
  <w:style w:type="character" w:customStyle="1" w:styleId="CharChar23">
    <w:name w:val="Char Char23"/>
    <w:rsid w:val="004B27DB"/>
    <w:rPr>
      <w:rFonts w:ascii="Arial" w:eastAsia="Times New Roman" w:hAnsi="Arial"/>
      <w:b/>
      <w:bCs/>
      <w:sz w:val="24"/>
      <w:szCs w:val="24"/>
      <w:lang w:val="sr-Cyrl-RS" w:eastAsia="x-none"/>
    </w:rPr>
  </w:style>
  <w:style w:type="character" w:customStyle="1" w:styleId="CharChar22">
    <w:name w:val="Char Char22"/>
    <w:rsid w:val="004B27DB"/>
    <w:rPr>
      <w:rFonts w:ascii="Arial" w:eastAsia="Times New Roman" w:hAnsi="Arial"/>
      <w:iCs/>
      <w:sz w:val="24"/>
      <w:szCs w:val="24"/>
      <w:lang w:val="sr-Latn-CS" w:eastAsia="x-none"/>
    </w:rPr>
  </w:style>
  <w:style w:type="character" w:customStyle="1" w:styleId="Heading3CharCharCharCharCharChar">
    <w:name w:val="Heading 3 Char Char Char Char Char Char"/>
    <w:rsid w:val="004B27DB"/>
    <w:rPr>
      <w:rFonts w:ascii="Arial" w:eastAsia="Times New Roman" w:hAnsi="Arial" w:cs="Arial"/>
      <w:b/>
      <w:bCs/>
      <w:sz w:val="26"/>
      <w:szCs w:val="26"/>
      <w:lang w:val="en-US" w:eastAsia="en-US"/>
    </w:rPr>
  </w:style>
  <w:style w:type="character" w:customStyle="1" w:styleId="CharChar21">
    <w:name w:val="Char Char21"/>
    <w:rsid w:val="004B27DB"/>
    <w:rPr>
      <w:rFonts w:ascii="Tahoma" w:eastAsia="Times New Roman" w:hAnsi="Tahoma" w:cs="Tahoma"/>
      <w:sz w:val="24"/>
      <w:lang w:val="en-US" w:eastAsia="en-US"/>
    </w:rPr>
  </w:style>
  <w:style w:type="character" w:customStyle="1" w:styleId="CharCharCharCharCharChar1">
    <w:name w:val="Char Char Char Char Char Char1"/>
    <w:aliases w:val=" Char Char Char Char Char3, Char Char Char Char2,Char Char1,Char Char Char Char Char Char2"/>
    <w:uiPriority w:val="99"/>
    <w:rsid w:val="004B27DB"/>
    <w:rPr>
      <w:rFonts w:ascii="Times Roman" w:eastAsia="Times New Roman" w:hAnsi="Times Roman" w:cs="Arial"/>
      <w:sz w:val="24"/>
      <w:lang w:val="en-US" w:eastAsia="en-US"/>
    </w:rPr>
  </w:style>
  <w:style w:type="character" w:styleId="Emphasis">
    <w:name w:val="Emphasis"/>
    <w:qFormat/>
    <w:rsid w:val="004B27DB"/>
    <w:rPr>
      <w:i/>
      <w:iCs/>
    </w:rPr>
  </w:style>
  <w:style w:type="paragraph" w:styleId="DocumentMap">
    <w:name w:val="Document Map"/>
    <w:basedOn w:val="Normal"/>
    <w:link w:val="DocumentMapChar"/>
    <w:uiPriority w:val="99"/>
    <w:rsid w:val="004B27DB"/>
    <w:pPr>
      <w:jc w:val="left"/>
    </w:pPr>
    <w:rPr>
      <w:rFonts w:ascii="Tahoma" w:hAnsi="Tahoma"/>
      <w:sz w:val="16"/>
      <w:szCs w:val="16"/>
      <w:lang w:val="sr-Cyrl-CS"/>
    </w:rPr>
  </w:style>
  <w:style w:type="character" w:customStyle="1" w:styleId="DocumentMapChar">
    <w:name w:val="Document Map Char"/>
    <w:basedOn w:val="DefaultParagraphFont"/>
    <w:link w:val="DocumentMap"/>
    <w:uiPriority w:val="99"/>
    <w:rsid w:val="004B27DB"/>
    <w:rPr>
      <w:rFonts w:ascii="Tahoma" w:hAnsi="Tahoma"/>
      <w:sz w:val="16"/>
      <w:szCs w:val="16"/>
      <w:lang w:val="sr-Cyrl-CS" w:eastAsia="en-US"/>
    </w:rPr>
  </w:style>
  <w:style w:type="character" w:customStyle="1" w:styleId="CharChar20">
    <w:name w:val="Char Char20"/>
    <w:rsid w:val="004B27DB"/>
    <w:rPr>
      <w:rFonts w:ascii="Arial" w:eastAsia="Times New Roman" w:hAnsi="Arial"/>
      <w:b/>
      <w:bCs/>
      <w:iCs/>
      <w:noProof/>
      <w:sz w:val="24"/>
      <w:szCs w:val="26"/>
      <w:lang w:val="sr-Latn-CS"/>
    </w:rPr>
  </w:style>
  <w:style w:type="paragraph" w:customStyle="1" w:styleId="TableNormal0">
    <w:name w:val="TableNormal"/>
    <w:basedOn w:val="Normal"/>
    <w:rsid w:val="004B27DB"/>
    <w:pPr>
      <w:spacing w:before="180" w:after="60"/>
    </w:pPr>
    <w:rPr>
      <w:snapToGrid w:val="0"/>
      <w:sz w:val="24"/>
      <w:lang w:val="en-GB"/>
    </w:rPr>
  </w:style>
  <w:style w:type="paragraph" w:customStyle="1" w:styleId="FrTableNormal">
    <w:name w:val="FrTableNormal"/>
    <w:basedOn w:val="TableNormal0"/>
    <w:rsid w:val="004B27DB"/>
    <w:pPr>
      <w:spacing w:before="120" w:after="0" w:line="240" w:lineRule="atLeast"/>
      <w:jc w:val="center"/>
    </w:pPr>
    <w:rPr>
      <w:lang w:val="en-US"/>
    </w:rPr>
  </w:style>
  <w:style w:type="paragraph" w:styleId="FootnoteText">
    <w:name w:val="footnote text"/>
    <w:basedOn w:val="Normal"/>
    <w:link w:val="FootnoteTextChar"/>
    <w:uiPriority w:val="99"/>
    <w:rsid w:val="004B27DB"/>
    <w:pPr>
      <w:spacing w:before="180"/>
    </w:pPr>
    <w:rPr>
      <w:noProof/>
      <w:lang w:val="sr-Latn-CS" w:eastAsia="x-none"/>
    </w:rPr>
  </w:style>
  <w:style w:type="character" w:customStyle="1" w:styleId="FootnoteTextChar">
    <w:name w:val="Footnote Text Char"/>
    <w:basedOn w:val="DefaultParagraphFont"/>
    <w:link w:val="FootnoteText"/>
    <w:uiPriority w:val="99"/>
    <w:rsid w:val="004B27DB"/>
    <w:rPr>
      <w:rFonts w:ascii="Arial" w:hAnsi="Arial"/>
      <w:noProof/>
      <w:lang w:val="sr-Latn-CS" w:eastAsia="x-none"/>
    </w:rPr>
  </w:style>
  <w:style w:type="character" w:styleId="FootnoteReference">
    <w:name w:val="footnote reference"/>
    <w:rsid w:val="004B27DB"/>
    <w:rPr>
      <w:vertAlign w:val="superscript"/>
    </w:rPr>
  </w:style>
  <w:style w:type="paragraph" w:styleId="NormalIndent">
    <w:name w:val="Normal Indent"/>
    <w:basedOn w:val="Normal"/>
    <w:rsid w:val="004B27DB"/>
    <w:pPr>
      <w:spacing w:before="120" w:line="240" w:lineRule="atLeast"/>
      <w:ind w:left="720"/>
    </w:pPr>
    <w:rPr>
      <w:snapToGrid w:val="0"/>
      <w:color w:val="000000"/>
      <w:sz w:val="24"/>
      <w:lang w:val="sr-Latn-CS"/>
    </w:rPr>
  </w:style>
  <w:style w:type="paragraph" w:customStyle="1" w:styleId="podnaslov">
    <w:name w:val="podnaslov"/>
    <w:basedOn w:val="Normal"/>
    <w:rsid w:val="004B27DB"/>
    <w:pPr>
      <w:keepNext/>
      <w:spacing w:before="240"/>
    </w:pPr>
    <w:rPr>
      <w:caps/>
      <w:sz w:val="24"/>
      <w:lang w:val="sr-Latn-CS"/>
    </w:rPr>
  </w:style>
  <w:style w:type="paragraph" w:customStyle="1" w:styleId="Nabrajanje0">
    <w:name w:val="Nabrajanje"/>
    <w:basedOn w:val="Normal"/>
    <w:rsid w:val="004B27DB"/>
    <w:pPr>
      <w:spacing w:before="180"/>
      <w:ind w:left="1004" w:hanging="284"/>
    </w:pPr>
    <w:rPr>
      <w:snapToGrid w:val="0"/>
      <w:color w:val="000000"/>
      <w:sz w:val="24"/>
      <w:lang w:val="en-GB"/>
    </w:rPr>
  </w:style>
  <w:style w:type="paragraph" w:styleId="TableofFigures">
    <w:name w:val="table of figures"/>
    <w:basedOn w:val="Normal"/>
    <w:next w:val="Normal"/>
    <w:rsid w:val="004B27DB"/>
    <w:pPr>
      <w:tabs>
        <w:tab w:val="right" w:leader="dot" w:pos="8789"/>
      </w:tabs>
      <w:spacing w:before="180"/>
      <w:ind w:left="1021" w:hanging="1021"/>
      <w:jc w:val="left"/>
    </w:pPr>
    <w:rPr>
      <w:noProof/>
      <w:sz w:val="24"/>
      <w:szCs w:val="24"/>
      <w:lang w:val="sr-Latn-CS"/>
    </w:rPr>
  </w:style>
  <w:style w:type="paragraph" w:customStyle="1" w:styleId="naslovtabele">
    <w:name w:val="naslov tabele"/>
    <w:basedOn w:val="Header"/>
    <w:rsid w:val="004B27DB"/>
    <w:pPr>
      <w:tabs>
        <w:tab w:val="clear" w:pos="4535"/>
        <w:tab w:val="clear" w:pos="9071"/>
        <w:tab w:val="left" w:pos="0"/>
        <w:tab w:val="center" w:pos="4320"/>
        <w:tab w:val="left" w:pos="6096"/>
        <w:tab w:val="decimal" w:pos="7655"/>
        <w:tab w:val="decimal" w:pos="8505"/>
        <w:tab w:val="right" w:pos="8640"/>
        <w:tab w:val="decimal" w:pos="9923"/>
        <w:tab w:val="decimal" w:pos="10773"/>
        <w:tab w:val="decimal" w:pos="12191"/>
        <w:tab w:val="decimal" w:pos="13608"/>
        <w:tab w:val="center" w:pos="14459"/>
      </w:tabs>
      <w:spacing w:before="180"/>
      <w:jc w:val="center"/>
    </w:pPr>
    <w:rPr>
      <w:rFonts w:ascii="YuCiril Helvetica" w:hAnsi="YuCiril Helvetica"/>
    </w:rPr>
  </w:style>
  <w:style w:type="paragraph" w:customStyle="1" w:styleId="xl24">
    <w:name w:val="xl24"/>
    <w:basedOn w:val="Normal"/>
    <w:rsid w:val="004B27DB"/>
    <w:pPr>
      <w:pBdr>
        <w:top w:val="single" w:sz="4" w:space="0" w:color="auto"/>
        <w:bottom w:val="single" w:sz="4" w:space="0" w:color="auto"/>
      </w:pBdr>
      <w:shd w:val="clear" w:color="auto" w:fill="000000"/>
      <w:spacing w:before="100" w:beforeAutospacing="1" w:after="100" w:afterAutospacing="1"/>
      <w:jc w:val="center"/>
      <w:textAlignment w:val="center"/>
    </w:pPr>
    <w:rPr>
      <w:rFonts w:eastAsia="Arial Unicode MS" w:cs="Arial"/>
      <w:b/>
      <w:bCs/>
      <w:sz w:val="16"/>
      <w:szCs w:val="16"/>
      <w:lang w:val="en-GB"/>
    </w:rPr>
  </w:style>
  <w:style w:type="paragraph" w:customStyle="1" w:styleId="xl25">
    <w:name w:val="xl25"/>
    <w:basedOn w:val="Normal"/>
    <w:rsid w:val="004B27DB"/>
    <w:pPr>
      <w:pBdr>
        <w:left w:val="single" w:sz="4" w:space="0" w:color="auto"/>
        <w:right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26">
    <w:name w:val="xl26"/>
    <w:basedOn w:val="Normal"/>
    <w:rsid w:val="004B27DB"/>
    <w:pPr>
      <w:shd w:val="clear" w:color="auto" w:fill="000000"/>
      <w:spacing w:before="100" w:beforeAutospacing="1" w:after="100" w:afterAutospacing="1"/>
      <w:jc w:val="center"/>
      <w:textAlignment w:val="center"/>
    </w:pPr>
    <w:rPr>
      <w:rFonts w:eastAsia="Arial Unicode MS" w:cs="Arial"/>
      <w:b/>
      <w:bCs/>
      <w:sz w:val="16"/>
      <w:szCs w:val="16"/>
      <w:lang w:val="en-GB"/>
    </w:rPr>
  </w:style>
  <w:style w:type="paragraph" w:customStyle="1" w:styleId="xl27">
    <w:name w:val="xl27"/>
    <w:basedOn w:val="Normal"/>
    <w:rsid w:val="004B27DB"/>
    <w:pPr>
      <w:spacing w:before="100" w:beforeAutospacing="1" w:after="100" w:afterAutospacing="1"/>
      <w:jc w:val="center"/>
      <w:textAlignment w:val="center"/>
    </w:pPr>
    <w:rPr>
      <w:rFonts w:eastAsia="Arial Unicode MS" w:cs="Arial"/>
      <w:b/>
      <w:bCs/>
      <w:sz w:val="16"/>
      <w:szCs w:val="16"/>
      <w:lang w:val="en-GB"/>
    </w:rPr>
  </w:style>
  <w:style w:type="paragraph" w:customStyle="1" w:styleId="xl28">
    <w:name w:val="xl28"/>
    <w:basedOn w:val="Normal"/>
    <w:rsid w:val="004B27DB"/>
    <w:pPr>
      <w:pBdr>
        <w:top w:val="single" w:sz="4" w:space="0" w:color="auto"/>
        <w:left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29">
    <w:name w:val="xl29"/>
    <w:basedOn w:val="Normal"/>
    <w:rsid w:val="004B27DB"/>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textAlignment w:val="center"/>
    </w:pPr>
    <w:rPr>
      <w:rFonts w:eastAsia="Arial Unicode MS" w:cs="Arial"/>
      <w:b/>
      <w:bCs/>
      <w:sz w:val="16"/>
      <w:szCs w:val="16"/>
      <w:lang w:val="en-GB"/>
    </w:rPr>
  </w:style>
  <w:style w:type="paragraph" w:customStyle="1" w:styleId="xl31">
    <w:name w:val="xl31"/>
    <w:basedOn w:val="Normal"/>
    <w:rsid w:val="004B27DB"/>
    <w:pPr>
      <w:pBdr>
        <w:top w:val="single" w:sz="4" w:space="0" w:color="auto"/>
        <w:bottom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32">
    <w:name w:val="xl32"/>
    <w:basedOn w:val="Normal"/>
    <w:rsid w:val="004B27DB"/>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33">
    <w:name w:val="xl33"/>
    <w:basedOn w:val="Normal"/>
    <w:rsid w:val="004B27DB"/>
    <w:pPr>
      <w:pBdr>
        <w:top w:val="single" w:sz="4" w:space="0" w:color="auto"/>
        <w:bottom w:val="single" w:sz="4" w:space="0" w:color="auto"/>
      </w:pBdr>
      <w:shd w:val="clear" w:color="auto" w:fill="000000"/>
      <w:spacing w:before="100" w:beforeAutospacing="1" w:after="100" w:afterAutospacing="1"/>
      <w:jc w:val="center"/>
      <w:textAlignment w:val="center"/>
    </w:pPr>
    <w:rPr>
      <w:rFonts w:eastAsia="Arial Unicode MS" w:cs="Arial"/>
      <w:b/>
      <w:bCs/>
      <w:sz w:val="16"/>
      <w:szCs w:val="16"/>
      <w:lang w:val="en-GB"/>
    </w:rPr>
  </w:style>
  <w:style w:type="paragraph" w:customStyle="1" w:styleId="xl34">
    <w:name w:val="xl34"/>
    <w:basedOn w:val="Normal"/>
    <w:rsid w:val="004B27DB"/>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35">
    <w:name w:val="xl35"/>
    <w:basedOn w:val="Normal"/>
    <w:rsid w:val="004B27DB"/>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n-GB"/>
    </w:rPr>
  </w:style>
  <w:style w:type="paragraph" w:customStyle="1" w:styleId="xl36">
    <w:name w:val="xl36"/>
    <w:basedOn w:val="Normal"/>
    <w:rsid w:val="004B27D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n-GB"/>
    </w:rPr>
  </w:style>
  <w:style w:type="paragraph" w:customStyle="1" w:styleId="xl37">
    <w:name w:val="xl37"/>
    <w:basedOn w:val="Normal"/>
    <w:rsid w:val="004B27DB"/>
    <w:pPr>
      <w:pBdr>
        <w:top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38">
    <w:name w:val="xl38"/>
    <w:basedOn w:val="Normal"/>
    <w:rsid w:val="004B27DB"/>
    <w:pPr>
      <w:pBdr>
        <w:bottom w:val="single" w:sz="4" w:space="0" w:color="auto"/>
      </w:pBdr>
      <w:shd w:val="clear" w:color="auto" w:fill="000000"/>
      <w:spacing w:before="100" w:beforeAutospacing="1" w:after="100" w:afterAutospacing="1"/>
      <w:jc w:val="center"/>
      <w:textAlignment w:val="center"/>
    </w:pPr>
    <w:rPr>
      <w:rFonts w:eastAsia="Arial Unicode MS" w:cs="Arial"/>
      <w:b/>
      <w:bCs/>
      <w:sz w:val="16"/>
      <w:szCs w:val="16"/>
      <w:lang w:val="en-GB"/>
    </w:rPr>
  </w:style>
  <w:style w:type="paragraph" w:customStyle="1" w:styleId="xl39">
    <w:name w:val="xl39"/>
    <w:basedOn w:val="Normal"/>
    <w:rsid w:val="004B27DB"/>
    <w:pPr>
      <w:pBdr>
        <w:top w:val="single" w:sz="4" w:space="0" w:color="auto"/>
        <w:right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40">
    <w:name w:val="xl40"/>
    <w:basedOn w:val="Normal"/>
    <w:rsid w:val="004B27DB"/>
    <w:pPr>
      <w:spacing w:before="100" w:beforeAutospacing="1" w:after="100" w:afterAutospacing="1"/>
      <w:jc w:val="center"/>
      <w:textAlignment w:val="center"/>
    </w:pPr>
    <w:rPr>
      <w:rFonts w:eastAsia="Arial Unicode MS" w:cs="Arial"/>
      <w:b/>
      <w:bCs/>
      <w:sz w:val="16"/>
      <w:szCs w:val="16"/>
      <w:lang w:val="en-GB"/>
    </w:rPr>
  </w:style>
  <w:style w:type="paragraph" w:customStyle="1" w:styleId="xl41">
    <w:name w:val="xl41"/>
    <w:basedOn w:val="Normal"/>
    <w:uiPriority w:val="99"/>
    <w:rsid w:val="004B27DB"/>
    <w:pPr>
      <w:pBdr>
        <w:top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SlikaNormal">
    <w:name w:val="SlikaNormal"/>
    <w:basedOn w:val="Normal"/>
    <w:rsid w:val="004B27DB"/>
    <w:pPr>
      <w:numPr>
        <w:numId w:val="9"/>
      </w:numPr>
      <w:spacing w:before="240" w:after="240"/>
      <w:jc w:val="center"/>
    </w:pPr>
    <w:rPr>
      <w:sz w:val="24"/>
      <w:lang w:val="sr-Latn-CS"/>
    </w:rPr>
  </w:style>
  <w:style w:type="paragraph" w:customStyle="1" w:styleId="Heding4">
    <w:name w:val="Heding 4"/>
    <w:basedOn w:val="Heading4"/>
    <w:autoRedefine/>
    <w:rsid w:val="004B27DB"/>
    <w:pPr>
      <w:numPr>
        <w:numId w:val="8"/>
      </w:numPr>
      <w:spacing w:before="180" w:after="60"/>
    </w:pPr>
    <w:rPr>
      <w:rFonts w:ascii="Arial" w:hAnsi="Arial"/>
      <w:color w:val="000000"/>
      <w:lang w:val="sr-Latn-CS"/>
    </w:rPr>
  </w:style>
  <w:style w:type="paragraph" w:customStyle="1" w:styleId="StyleHeading1Left0cmFirstline0cm">
    <w:name w:val="Style Heading 1 + Left:  0 cm First line:  0 cm"/>
    <w:basedOn w:val="Heading1"/>
    <w:rsid w:val="004B27DB"/>
    <w:pPr>
      <w:keepLines w:val="0"/>
      <w:numPr>
        <w:numId w:val="0"/>
      </w:numPr>
      <w:shd w:val="clear" w:color="auto" w:fill="auto"/>
      <w:tabs>
        <w:tab w:val="left" w:pos="426"/>
        <w:tab w:val="num" w:pos="850"/>
      </w:tabs>
      <w:spacing w:before="480" w:after="480"/>
      <w:ind w:right="0"/>
    </w:pPr>
    <w:rPr>
      <w:bCs/>
      <w:noProof/>
      <w:kern w:val="32"/>
      <w:sz w:val="72"/>
      <w:u w:val="none"/>
      <w:lang w:val="sr-Latn-CS" w:eastAsia="en-GB"/>
    </w:rPr>
  </w:style>
  <w:style w:type="paragraph" w:customStyle="1" w:styleId="xl69">
    <w:name w:val="xl69"/>
    <w:basedOn w:val="Normal"/>
    <w:rsid w:val="004B27DB"/>
    <w:pPr>
      <w:pBdr>
        <w:left w:val="single" w:sz="4" w:space="0" w:color="auto"/>
        <w:bottom w:val="single" w:sz="4" w:space="0" w:color="auto"/>
      </w:pBdr>
      <w:spacing w:before="100" w:beforeAutospacing="1" w:after="100" w:afterAutospacing="1"/>
      <w:jc w:val="center"/>
      <w:textAlignment w:val="center"/>
    </w:pPr>
    <w:rPr>
      <w:b/>
      <w:bCs/>
      <w:sz w:val="24"/>
      <w:szCs w:val="24"/>
      <w:lang w:val="en-GB"/>
    </w:rPr>
  </w:style>
  <w:style w:type="paragraph" w:customStyle="1" w:styleId="StyleHeading412pt">
    <w:name w:val="Style Heading 4 + 12 pt"/>
    <w:basedOn w:val="Heading4"/>
    <w:autoRedefine/>
    <w:rsid w:val="004B27DB"/>
    <w:pPr>
      <w:spacing w:before="240" w:after="60"/>
      <w:ind w:left="720"/>
    </w:pPr>
    <w:rPr>
      <w:rFonts w:ascii="Arial" w:hAnsi="Arial"/>
      <w:bCs/>
      <w:szCs w:val="28"/>
      <w:lang w:val="sr-Latn-CS"/>
    </w:rPr>
  </w:style>
  <w:style w:type="paragraph" w:customStyle="1" w:styleId="StyleTableofFiguresLeft0cmHanging159cmRight-1">
    <w:name w:val="Style Table of Figures + Left:  0 cm Hanging:  159 cm Right:  -1..."/>
    <w:basedOn w:val="TableofFigures"/>
    <w:rsid w:val="004B27DB"/>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4B27DB"/>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4B27DB"/>
    <w:pPr>
      <w:ind w:left="1021" w:hanging="1021"/>
    </w:pPr>
  </w:style>
  <w:style w:type="paragraph" w:customStyle="1" w:styleId="StyleTableofFiguresRight-129cm">
    <w:name w:val="Style Table of Figures + Right:  -129 cm"/>
    <w:basedOn w:val="TableofFigures"/>
    <w:rsid w:val="004B27DB"/>
    <w:rPr>
      <w:szCs w:val="20"/>
    </w:rPr>
  </w:style>
  <w:style w:type="paragraph" w:customStyle="1" w:styleId="HeaderBase">
    <w:name w:val="Header Base"/>
    <w:basedOn w:val="Normal"/>
    <w:rsid w:val="004B27DB"/>
    <w:pPr>
      <w:keepLines/>
      <w:tabs>
        <w:tab w:val="center" w:pos="4320"/>
        <w:tab w:val="right" w:pos="8640"/>
      </w:tabs>
      <w:autoSpaceDE w:val="0"/>
      <w:autoSpaceDN w:val="0"/>
      <w:jc w:val="left"/>
    </w:pPr>
    <w:rPr>
      <w:rFonts w:ascii="Garamond" w:hAnsi="Garamond"/>
      <w:sz w:val="22"/>
      <w:szCs w:val="16"/>
      <w:lang w:val="en-GB"/>
    </w:rPr>
  </w:style>
  <w:style w:type="paragraph" w:customStyle="1" w:styleId="Legend">
    <w:name w:val="Legend"/>
    <w:basedOn w:val="Normal"/>
    <w:next w:val="Normal"/>
    <w:rsid w:val="004B27DB"/>
    <w:pPr>
      <w:keepLines/>
      <w:overflowPunct w:val="0"/>
      <w:autoSpaceDE w:val="0"/>
      <w:autoSpaceDN w:val="0"/>
      <w:adjustRightInd w:val="0"/>
      <w:spacing w:after="120"/>
      <w:jc w:val="center"/>
      <w:textAlignment w:val="baseline"/>
    </w:pPr>
    <w:rPr>
      <w:rFonts w:ascii="Tahoma" w:hAnsi="Tahoma"/>
      <w:i/>
      <w:sz w:val="18"/>
    </w:rPr>
  </w:style>
  <w:style w:type="paragraph" w:customStyle="1" w:styleId="Picture">
    <w:name w:val="Picture"/>
    <w:basedOn w:val="Normal"/>
    <w:next w:val="Legend"/>
    <w:rsid w:val="004B27DB"/>
    <w:pPr>
      <w:keepNext/>
      <w:keepLines/>
      <w:overflowPunct w:val="0"/>
      <w:autoSpaceDE w:val="0"/>
      <w:autoSpaceDN w:val="0"/>
      <w:adjustRightInd w:val="0"/>
      <w:jc w:val="center"/>
      <w:textAlignment w:val="baseline"/>
    </w:pPr>
    <w:rPr>
      <w:rFonts w:ascii="Tahoma" w:hAnsi="Tahoma"/>
    </w:rPr>
  </w:style>
  <w:style w:type="character" w:styleId="Strong">
    <w:name w:val="Strong"/>
    <w:uiPriority w:val="22"/>
    <w:qFormat/>
    <w:rsid w:val="004B27DB"/>
    <w:rPr>
      <w:b/>
      <w:bCs/>
    </w:rPr>
  </w:style>
  <w:style w:type="paragraph" w:customStyle="1" w:styleId="tekst0">
    <w:name w:val="tekst"/>
    <w:basedOn w:val="Normal"/>
    <w:rsid w:val="004B27DB"/>
    <w:pPr>
      <w:spacing w:before="100" w:beforeAutospacing="1" w:after="100" w:afterAutospacing="1"/>
      <w:jc w:val="left"/>
    </w:pPr>
    <w:rPr>
      <w:rFonts w:ascii="Verdana" w:hAnsi="Verdana"/>
      <w:color w:val="000000"/>
      <w:sz w:val="17"/>
      <w:szCs w:val="17"/>
    </w:rPr>
  </w:style>
  <w:style w:type="character" w:customStyle="1" w:styleId="tekst2">
    <w:name w:val="tekst2"/>
    <w:rsid w:val="004B27DB"/>
    <w:rPr>
      <w:rFonts w:ascii="Verdana" w:hAnsi="Verdana" w:hint="default"/>
      <w:strike w:val="0"/>
      <w:dstrike w:val="0"/>
      <w:color w:val="000000"/>
      <w:sz w:val="17"/>
      <w:szCs w:val="17"/>
      <w:u w:val="none"/>
      <w:effect w:val="none"/>
    </w:rPr>
  </w:style>
  <w:style w:type="character" w:customStyle="1" w:styleId="Char0">
    <w:name w:val="Char"/>
    <w:rsid w:val="004B27DB"/>
    <w:rPr>
      <w:b/>
      <w:bCs/>
      <w:noProof/>
      <w:sz w:val="28"/>
      <w:szCs w:val="28"/>
      <w:lang w:val="sr-Latn-CS" w:eastAsia="en-US" w:bidi="ar-SA"/>
    </w:rPr>
  </w:style>
  <w:style w:type="paragraph" w:customStyle="1" w:styleId="bodytext0">
    <w:name w:val="body_text"/>
    <w:basedOn w:val="Normal"/>
    <w:rsid w:val="004B27DB"/>
    <w:pPr>
      <w:spacing w:before="90" w:line="300" w:lineRule="atLeast"/>
      <w:textAlignment w:val="top"/>
    </w:pPr>
    <w:rPr>
      <w:rFonts w:cs="Arial"/>
      <w:color w:val="555555"/>
      <w:sz w:val="18"/>
      <w:szCs w:val="18"/>
    </w:rPr>
  </w:style>
  <w:style w:type="character" w:customStyle="1" w:styleId="postbody1">
    <w:name w:val="postbody1"/>
    <w:rsid w:val="004B27DB"/>
    <w:rPr>
      <w:sz w:val="17"/>
      <w:szCs w:val="17"/>
    </w:rPr>
  </w:style>
  <w:style w:type="character" w:customStyle="1" w:styleId="para1">
    <w:name w:val="para1"/>
    <w:rsid w:val="004B27DB"/>
    <w:rPr>
      <w:rFonts w:ascii="Arial" w:hAnsi="Arial" w:cs="Arial" w:hint="default"/>
      <w:sz w:val="18"/>
      <w:szCs w:val="18"/>
    </w:rPr>
  </w:style>
  <w:style w:type="character" w:customStyle="1" w:styleId="parasmallproductdetailstext">
    <w:name w:val="para_small productdetailstext"/>
    <w:basedOn w:val="DefaultParagraphFont"/>
    <w:rsid w:val="004B27DB"/>
  </w:style>
  <w:style w:type="character" w:customStyle="1" w:styleId="small">
    <w:name w:val="small"/>
    <w:basedOn w:val="DefaultParagraphFont"/>
    <w:rsid w:val="004B27DB"/>
  </w:style>
  <w:style w:type="paragraph" w:customStyle="1" w:styleId="Potpis1">
    <w:name w:val="Potpis1"/>
    <w:basedOn w:val="Normal"/>
    <w:rsid w:val="004B27DB"/>
    <w:pPr>
      <w:jc w:val="left"/>
    </w:pPr>
    <w:rPr>
      <w:rFonts w:cs="Arial"/>
      <w:noProof/>
      <w:color w:val="808080"/>
    </w:rPr>
  </w:style>
  <w:style w:type="paragraph" w:customStyle="1" w:styleId="Style10ptBefore0pt">
    <w:name w:val="Style 10 pt Before:  0 pt"/>
    <w:basedOn w:val="Normal"/>
    <w:rsid w:val="004B27DB"/>
    <w:rPr>
      <w:noProof/>
      <w:lang w:val="sr-Latn-CS"/>
    </w:rPr>
  </w:style>
  <w:style w:type="paragraph" w:customStyle="1" w:styleId="E-mail">
    <w:name w:val="E-mail"/>
    <w:basedOn w:val="Normal"/>
    <w:rsid w:val="004B27DB"/>
    <w:rPr>
      <w:noProof/>
      <w:lang w:val="sr-Latn-CS"/>
    </w:rPr>
  </w:style>
  <w:style w:type="character" w:customStyle="1" w:styleId="Style10pt">
    <w:name w:val="Style 10 pt"/>
    <w:rsid w:val="004B27DB"/>
    <w:rPr>
      <w:rFonts w:ascii="Arial" w:hAnsi="Arial"/>
      <w:sz w:val="20"/>
    </w:rPr>
  </w:style>
  <w:style w:type="character" w:customStyle="1" w:styleId="toctoggle">
    <w:name w:val="toctoggle"/>
    <w:basedOn w:val="DefaultParagraphFont"/>
    <w:rsid w:val="004B27DB"/>
  </w:style>
  <w:style w:type="character" w:customStyle="1" w:styleId="tocnumber2">
    <w:name w:val="tocnumber2"/>
    <w:basedOn w:val="DefaultParagraphFont"/>
    <w:rsid w:val="004B27DB"/>
  </w:style>
  <w:style w:type="character" w:customStyle="1" w:styleId="toctext">
    <w:name w:val="toctext"/>
    <w:basedOn w:val="DefaultParagraphFont"/>
    <w:rsid w:val="004B27DB"/>
  </w:style>
  <w:style w:type="character" w:customStyle="1" w:styleId="editsection">
    <w:name w:val="editsection"/>
    <w:basedOn w:val="DefaultParagraphFont"/>
    <w:rsid w:val="004B27DB"/>
  </w:style>
  <w:style w:type="character" w:customStyle="1" w:styleId="mw-headline">
    <w:name w:val="mw-headline"/>
    <w:basedOn w:val="DefaultParagraphFont"/>
    <w:rsid w:val="004B27DB"/>
  </w:style>
  <w:style w:type="character" w:styleId="HTMLCite">
    <w:name w:val="HTML Cite"/>
    <w:rsid w:val="004B27DB"/>
    <w:rPr>
      <w:i w:val="0"/>
      <w:iCs w:val="0"/>
    </w:rPr>
  </w:style>
  <w:style w:type="character" w:styleId="HTMLCode">
    <w:name w:val="HTML Code"/>
    <w:rsid w:val="004B27DB"/>
    <w:rPr>
      <w:rFonts w:ascii="Courier New" w:eastAsia="Times New Roman" w:hAnsi="Courier New" w:cs="Courier New"/>
      <w:sz w:val="20"/>
      <w:szCs w:val="20"/>
    </w:rPr>
  </w:style>
  <w:style w:type="paragraph" w:customStyle="1" w:styleId="error">
    <w:name w:val="error"/>
    <w:basedOn w:val="Normal"/>
    <w:rsid w:val="004B27DB"/>
    <w:pPr>
      <w:spacing w:before="100" w:beforeAutospacing="1" w:after="100" w:afterAutospacing="1"/>
      <w:jc w:val="left"/>
    </w:pPr>
    <w:rPr>
      <w:rFonts w:ascii="Times New Roman" w:hAnsi="Times New Roman"/>
      <w:b/>
      <w:bCs/>
      <w:sz w:val="24"/>
      <w:szCs w:val="24"/>
    </w:rPr>
  </w:style>
  <w:style w:type="paragraph" w:customStyle="1" w:styleId="ipa">
    <w:name w:val="ipa"/>
    <w:basedOn w:val="Normal"/>
    <w:rsid w:val="004B27DB"/>
    <w:pPr>
      <w:spacing w:before="100" w:beforeAutospacing="1" w:after="100" w:afterAutospacing="1"/>
      <w:jc w:val="left"/>
    </w:pPr>
    <w:rPr>
      <w:rFonts w:ascii="inherit" w:eastAsia="Arial Unicode MS" w:hAnsi="inherit" w:cs="Arial Unicode MS"/>
      <w:sz w:val="24"/>
      <w:szCs w:val="24"/>
    </w:rPr>
  </w:style>
  <w:style w:type="paragraph" w:customStyle="1" w:styleId="references-small">
    <w:name w:val="references-small"/>
    <w:basedOn w:val="Normal"/>
    <w:rsid w:val="004B27DB"/>
    <w:pPr>
      <w:spacing w:before="100" w:beforeAutospacing="1" w:after="100" w:afterAutospacing="1"/>
      <w:jc w:val="left"/>
    </w:pPr>
    <w:rPr>
      <w:rFonts w:ascii="Times New Roman" w:hAnsi="Times New Roman"/>
      <w:sz w:val="22"/>
      <w:szCs w:val="22"/>
    </w:rPr>
  </w:style>
  <w:style w:type="paragraph" w:customStyle="1" w:styleId="references-2column">
    <w:name w:val="references-2column"/>
    <w:basedOn w:val="Normal"/>
    <w:rsid w:val="004B27DB"/>
    <w:pPr>
      <w:spacing w:before="100" w:beforeAutospacing="1" w:after="100" w:afterAutospacing="1"/>
      <w:jc w:val="left"/>
    </w:pPr>
    <w:rPr>
      <w:rFonts w:ascii="Times New Roman" w:hAnsi="Times New Roman"/>
      <w:sz w:val="22"/>
      <w:szCs w:val="22"/>
    </w:rPr>
  </w:style>
  <w:style w:type="paragraph" w:customStyle="1" w:styleId="same-bg">
    <w:name w:val="same-bg"/>
    <w:basedOn w:val="Normal"/>
    <w:rsid w:val="004B27DB"/>
    <w:pPr>
      <w:spacing w:before="100" w:beforeAutospacing="1" w:after="100" w:afterAutospacing="1"/>
      <w:jc w:val="left"/>
    </w:pPr>
    <w:rPr>
      <w:rFonts w:ascii="Times New Roman" w:hAnsi="Times New Roman"/>
      <w:sz w:val="24"/>
      <w:szCs w:val="24"/>
    </w:rPr>
  </w:style>
  <w:style w:type="paragraph" w:customStyle="1" w:styleId="navbox-title">
    <w:name w:val="navbox-title"/>
    <w:basedOn w:val="Normal"/>
    <w:rsid w:val="004B27DB"/>
    <w:pPr>
      <w:shd w:val="clear" w:color="auto" w:fill="CCCCFF"/>
      <w:spacing w:before="100" w:beforeAutospacing="1" w:after="100" w:afterAutospacing="1"/>
      <w:jc w:val="center"/>
    </w:pPr>
    <w:rPr>
      <w:rFonts w:ascii="Times New Roman" w:hAnsi="Times New Roman"/>
      <w:sz w:val="24"/>
      <w:szCs w:val="24"/>
    </w:rPr>
  </w:style>
  <w:style w:type="paragraph" w:customStyle="1" w:styleId="navbox-abovebelow">
    <w:name w:val="navbox-abovebelow"/>
    <w:basedOn w:val="Normal"/>
    <w:rsid w:val="004B27DB"/>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
    <w:name w:val="navbox-group"/>
    <w:basedOn w:val="Normal"/>
    <w:rsid w:val="004B27DB"/>
    <w:pPr>
      <w:shd w:val="clear" w:color="auto" w:fill="DDDDFF"/>
      <w:spacing w:before="100" w:beforeAutospacing="1" w:after="100" w:afterAutospacing="1"/>
      <w:jc w:val="right"/>
    </w:pPr>
    <w:rPr>
      <w:rFonts w:ascii="Times New Roman" w:hAnsi="Times New Roman"/>
      <w:b/>
      <w:bCs/>
      <w:sz w:val="24"/>
      <w:szCs w:val="24"/>
    </w:rPr>
  </w:style>
  <w:style w:type="paragraph" w:customStyle="1" w:styleId="navbox">
    <w:name w:val="navbox"/>
    <w:basedOn w:val="Normal"/>
    <w:rsid w:val="004B27DB"/>
    <w:pPr>
      <w:shd w:val="clear" w:color="auto" w:fill="FDFDFD"/>
      <w:spacing w:before="100" w:beforeAutospacing="1" w:after="100" w:afterAutospacing="1"/>
      <w:jc w:val="left"/>
    </w:pPr>
    <w:rPr>
      <w:rFonts w:ascii="Times New Roman" w:hAnsi="Times New Roman"/>
      <w:sz w:val="24"/>
      <w:szCs w:val="24"/>
    </w:rPr>
  </w:style>
  <w:style w:type="paragraph" w:customStyle="1" w:styleId="navbox-subgroup">
    <w:name w:val="navbox-subgroup"/>
    <w:basedOn w:val="Normal"/>
    <w:rsid w:val="004B27DB"/>
    <w:pPr>
      <w:shd w:val="clear" w:color="auto" w:fill="FDFDFD"/>
      <w:spacing w:before="100" w:beforeAutospacing="1" w:after="100" w:afterAutospacing="1"/>
      <w:jc w:val="left"/>
    </w:pPr>
    <w:rPr>
      <w:rFonts w:ascii="Times New Roman" w:hAnsi="Times New Roman"/>
      <w:sz w:val="24"/>
      <w:szCs w:val="24"/>
    </w:rPr>
  </w:style>
  <w:style w:type="paragraph" w:customStyle="1" w:styleId="navbox-even">
    <w:name w:val="navbox-even"/>
    <w:basedOn w:val="Normal"/>
    <w:rsid w:val="004B27DB"/>
    <w:pPr>
      <w:shd w:val="clear" w:color="auto" w:fill="F7F7F7"/>
      <w:spacing w:before="100" w:beforeAutospacing="1" w:after="100" w:afterAutospacing="1"/>
      <w:jc w:val="left"/>
    </w:pPr>
    <w:rPr>
      <w:rFonts w:ascii="Times New Roman" w:hAnsi="Times New Roman"/>
      <w:sz w:val="24"/>
      <w:szCs w:val="24"/>
    </w:rPr>
  </w:style>
  <w:style w:type="paragraph" w:customStyle="1" w:styleId="navbox-odd">
    <w:name w:val="navbox-odd"/>
    <w:basedOn w:val="Normal"/>
    <w:rsid w:val="004B27DB"/>
    <w:pPr>
      <w:spacing w:before="100" w:beforeAutospacing="1" w:after="100" w:afterAutospacing="1"/>
      <w:jc w:val="left"/>
    </w:pPr>
    <w:rPr>
      <w:rFonts w:ascii="Times New Roman" w:hAnsi="Times New Roman"/>
      <w:sz w:val="24"/>
      <w:szCs w:val="24"/>
    </w:rPr>
  </w:style>
  <w:style w:type="paragraph" w:customStyle="1" w:styleId="infobox">
    <w:name w:val="infobox"/>
    <w:basedOn w:val="Normal"/>
    <w:rsid w:val="004B27DB"/>
    <w:pPr>
      <w:pBdr>
        <w:top w:val="single" w:sz="6" w:space="2" w:color="AAAAAA"/>
        <w:left w:val="single" w:sz="6" w:space="2" w:color="AAAAAA"/>
        <w:bottom w:val="single" w:sz="6" w:space="2" w:color="AAAAAA"/>
        <w:right w:val="single" w:sz="6" w:space="2" w:color="AAAAAA"/>
      </w:pBdr>
      <w:shd w:val="clear" w:color="auto" w:fill="F9F9F9"/>
      <w:spacing w:before="180" w:after="120"/>
      <w:ind w:left="240"/>
      <w:jc w:val="left"/>
    </w:pPr>
    <w:rPr>
      <w:rFonts w:ascii="Times New Roman" w:hAnsi="Times New Roman"/>
      <w:color w:val="000000"/>
      <w:sz w:val="24"/>
      <w:szCs w:val="24"/>
    </w:rPr>
  </w:style>
  <w:style w:type="paragraph" w:customStyle="1" w:styleId="notice">
    <w:name w:val="notice"/>
    <w:basedOn w:val="Normal"/>
    <w:rsid w:val="004B27DB"/>
    <w:pPr>
      <w:spacing w:before="240" w:after="240"/>
      <w:ind w:left="240" w:right="240"/>
      <w:jc w:val="left"/>
    </w:pPr>
    <w:rPr>
      <w:rFonts w:ascii="Times New Roman" w:hAnsi="Times New Roman"/>
      <w:sz w:val="24"/>
      <w:szCs w:val="24"/>
    </w:rPr>
  </w:style>
  <w:style w:type="paragraph" w:customStyle="1" w:styleId="spoiler">
    <w:name w:val="spoiler"/>
    <w:basedOn w:val="Normal"/>
    <w:rsid w:val="004B27DB"/>
    <w:pPr>
      <w:pBdr>
        <w:top w:val="single" w:sz="12" w:space="0" w:color="DDDDDD"/>
        <w:bottom w:val="single" w:sz="12" w:space="0" w:color="DDDDDD"/>
      </w:pBdr>
      <w:spacing w:before="100" w:beforeAutospacing="1" w:after="100" w:afterAutospacing="1"/>
      <w:jc w:val="left"/>
    </w:pPr>
    <w:rPr>
      <w:rFonts w:ascii="Times New Roman" w:hAnsi="Times New Roman"/>
      <w:sz w:val="24"/>
      <w:szCs w:val="24"/>
    </w:rPr>
  </w:style>
  <w:style w:type="paragraph" w:customStyle="1" w:styleId="talk-notice">
    <w:name w:val="talk-notice"/>
    <w:basedOn w:val="Normal"/>
    <w:rsid w:val="004B27DB"/>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jc w:val="left"/>
    </w:pPr>
    <w:rPr>
      <w:rFonts w:ascii="Times New Roman" w:hAnsi="Times New Roman"/>
      <w:sz w:val="24"/>
      <w:szCs w:val="24"/>
    </w:rPr>
  </w:style>
  <w:style w:type="paragraph" w:customStyle="1" w:styleId="inchi-label">
    <w:name w:val="inchi-label"/>
    <w:basedOn w:val="Normal"/>
    <w:rsid w:val="004B27DB"/>
    <w:pPr>
      <w:spacing w:before="100" w:beforeAutospacing="1" w:after="100" w:afterAutospacing="1"/>
      <w:jc w:val="left"/>
    </w:pPr>
    <w:rPr>
      <w:rFonts w:ascii="Times New Roman" w:hAnsi="Times New Roman"/>
      <w:color w:val="AAAAAA"/>
      <w:sz w:val="24"/>
      <w:szCs w:val="24"/>
    </w:rPr>
  </w:style>
  <w:style w:type="paragraph" w:customStyle="1" w:styleId="persondata-label">
    <w:name w:val="persondata-label"/>
    <w:basedOn w:val="Normal"/>
    <w:rsid w:val="004B27DB"/>
    <w:pPr>
      <w:spacing w:before="100" w:beforeAutospacing="1" w:after="100" w:afterAutospacing="1"/>
      <w:jc w:val="left"/>
    </w:pPr>
    <w:rPr>
      <w:rFonts w:ascii="Times New Roman" w:hAnsi="Times New Roman"/>
      <w:color w:val="AAAAAA"/>
      <w:sz w:val="24"/>
      <w:szCs w:val="24"/>
    </w:rPr>
  </w:style>
  <w:style w:type="paragraph" w:customStyle="1" w:styleId="redirect-in-category">
    <w:name w:val="redirect-in-category"/>
    <w:basedOn w:val="Normal"/>
    <w:rsid w:val="004B27DB"/>
    <w:pPr>
      <w:spacing w:before="100" w:beforeAutospacing="1" w:after="100" w:afterAutospacing="1"/>
      <w:jc w:val="left"/>
    </w:pPr>
    <w:rPr>
      <w:rFonts w:ascii="Times New Roman" w:hAnsi="Times New Roman"/>
      <w:i/>
      <w:iCs/>
      <w:sz w:val="24"/>
      <w:szCs w:val="24"/>
    </w:rPr>
  </w:style>
  <w:style w:type="paragraph" w:customStyle="1" w:styleId="allpagesredirect">
    <w:name w:val="allpagesredirect"/>
    <w:basedOn w:val="Normal"/>
    <w:rsid w:val="004B27DB"/>
    <w:pPr>
      <w:spacing w:before="100" w:beforeAutospacing="1" w:after="100" w:afterAutospacing="1"/>
      <w:jc w:val="left"/>
    </w:pPr>
    <w:rPr>
      <w:rFonts w:ascii="Times New Roman" w:hAnsi="Times New Roman"/>
      <w:i/>
      <w:iCs/>
      <w:sz w:val="24"/>
      <w:szCs w:val="24"/>
    </w:rPr>
  </w:style>
  <w:style w:type="paragraph" w:customStyle="1" w:styleId="messagebox">
    <w:name w:val="messagebox"/>
    <w:basedOn w:val="Normal"/>
    <w:rsid w:val="004B27DB"/>
    <w:pPr>
      <w:pBdr>
        <w:top w:val="single" w:sz="6" w:space="2" w:color="AAAAAA"/>
        <w:left w:val="single" w:sz="6" w:space="2" w:color="AAAAAA"/>
        <w:bottom w:val="single" w:sz="6" w:space="2" w:color="AAAAAA"/>
        <w:right w:val="single" w:sz="6" w:space="2" w:color="AAAAAA"/>
      </w:pBdr>
      <w:shd w:val="clear" w:color="auto" w:fill="F9F9F9"/>
      <w:spacing w:after="240"/>
      <w:jc w:val="left"/>
    </w:pPr>
    <w:rPr>
      <w:rFonts w:ascii="Times New Roman" w:hAnsi="Times New Roman"/>
      <w:sz w:val="24"/>
      <w:szCs w:val="24"/>
    </w:rPr>
  </w:style>
  <w:style w:type="paragraph" w:customStyle="1" w:styleId="unicode">
    <w:name w:val="unicode"/>
    <w:basedOn w:val="Normal"/>
    <w:rsid w:val="004B27DB"/>
    <w:pPr>
      <w:spacing w:before="100" w:beforeAutospacing="1" w:after="100" w:afterAutospacing="1"/>
      <w:jc w:val="left"/>
    </w:pPr>
    <w:rPr>
      <w:rFonts w:ascii="inherit" w:hAnsi="inherit"/>
      <w:sz w:val="24"/>
      <w:szCs w:val="24"/>
    </w:rPr>
  </w:style>
  <w:style w:type="paragraph" w:customStyle="1" w:styleId="latinx">
    <w:name w:val="latinx"/>
    <w:basedOn w:val="Normal"/>
    <w:rsid w:val="004B27DB"/>
    <w:pPr>
      <w:spacing w:before="100" w:beforeAutospacing="1" w:after="100" w:afterAutospacing="1"/>
      <w:jc w:val="left"/>
    </w:pPr>
    <w:rPr>
      <w:rFonts w:ascii="inherit" w:hAnsi="inherit"/>
      <w:sz w:val="24"/>
      <w:szCs w:val="24"/>
    </w:rPr>
  </w:style>
  <w:style w:type="paragraph" w:customStyle="1" w:styleId="polytonic">
    <w:name w:val="polytonic"/>
    <w:basedOn w:val="Normal"/>
    <w:rsid w:val="004B27DB"/>
    <w:pPr>
      <w:spacing w:before="100" w:beforeAutospacing="1" w:after="100" w:afterAutospacing="1"/>
      <w:jc w:val="left"/>
    </w:pPr>
    <w:rPr>
      <w:rFonts w:ascii="inherit" w:hAnsi="inherit"/>
      <w:sz w:val="24"/>
      <w:szCs w:val="24"/>
    </w:rPr>
  </w:style>
  <w:style w:type="paragraph" w:customStyle="1" w:styleId="mufi">
    <w:name w:val="mufi"/>
    <w:basedOn w:val="Normal"/>
    <w:rsid w:val="004B27DB"/>
    <w:pPr>
      <w:spacing w:before="100" w:beforeAutospacing="1" w:after="100" w:afterAutospacing="1"/>
      <w:jc w:val="left"/>
    </w:pPr>
    <w:rPr>
      <w:rFonts w:ascii="ALPHA-Demo" w:hAnsi="ALPHA-Demo"/>
      <w:sz w:val="24"/>
      <w:szCs w:val="24"/>
    </w:rPr>
  </w:style>
  <w:style w:type="paragraph" w:customStyle="1" w:styleId="hiddenstructure">
    <w:name w:val="hiddenstructure"/>
    <w:basedOn w:val="Normal"/>
    <w:rsid w:val="004B27DB"/>
    <w:pPr>
      <w:shd w:val="clear" w:color="auto" w:fill="00FF00"/>
      <w:spacing w:before="100" w:beforeAutospacing="1" w:after="100" w:afterAutospacing="1"/>
      <w:jc w:val="left"/>
    </w:pPr>
    <w:rPr>
      <w:rFonts w:ascii="Times New Roman" w:hAnsi="Times New Roman"/>
      <w:color w:val="FF0000"/>
      <w:sz w:val="24"/>
      <w:szCs w:val="24"/>
    </w:rPr>
  </w:style>
  <w:style w:type="paragraph" w:customStyle="1" w:styleId="mw-plusminus-pos">
    <w:name w:val="mw-plusminus-pos"/>
    <w:basedOn w:val="Normal"/>
    <w:rsid w:val="004B27DB"/>
    <w:pPr>
      <w:spacing w:before="100" w:beforeAutospacing="1" w:after="100" w:afterAutospacing="1"/>
      <w:jc w:val="left"/>
    </w:pPr>
    <w:rPr>
      <w:rFonts w:ascii="Times New Roman" w:hAnsi="Times New Roman"/>
      <w:color w:val="006400"/>
      <w:sz w:val="24"/>
      <w:szCs w:val="24"/>
    </w:rPr>
  </w:style>
  <w:style w:type="paragraph" w:customStyle="1" w:styleId="mw-plusminus-neg">
    <w:name w:val="mw-plusminus-neg"/>
    <w:basedOn w:val="Normal"/>
    <w:rsid w:val="004B27DB"/>
    <w:pPr>
      <w:spacing w:before="100" w:beforeAutospacing="1" w:after="100" w:afterAutospacing="1"/>
      <w:jc w:val="left"/>
    </w:pPr>
    <w:rPr>
      <w:rFonts w:ascii="Times New Roman" w:hAnsi="Times New Roman"/>
      <w:color w:val="8B0000"/>
      <w:sz w:val="24"/>
      <w:szCs w:val="24"/>
    </w:rPr>
  </w:style>
  <w:style w:type="paragraph" w:customStyle="1" w:styleId="dablink">
    <w:name w:val="dablink"/>
    <w:basedOn w:val="Normal"/>
    <w:rsid w:val="004B27DB"/>
    <w:pPr>
      <w:spacing w:before="100" w:beforeAutospacing="1" w:after="100" w:afterAutospacing="1"/>
      <w:jc w:val="left"/>
    </w:pPr>
    <w:rPr>
      <w:rFonts w:ascii="Times New Roman" w:hAnsi="Times New Roman"/>
      <w:i/>
      <w:iCs/>
      <w:sz w:val="24"/>
      <w:szCs w:val="24"/>
    </w:rPr>
  </w:style>
  <w:style w:type="paragraph" w:customStyle="1" w:styleId="geo-default">
    <w:name w:val="geo-default"/>
    <w:basedOn w:val="Normal"/>
    <w:rsid w:val="004B27DB"/>
    <w:pPr>
      <w:spacing w:before="100" w:beforeAutospacing="1" w:after="100" w:afterAutospacing="1"/>
      <w:jc w:val="left"/>
    </w:pPr>
    <w:rPr>
      <w:rFonts w:ascii="Times New Roman" w:hAnsi="Times New Roman"/>
      <w:sz w:val="24"/>
      <w:szCs w:val="24"/>
    </w:rPr>
  </w:style>
  <w:style w:type="paragraph" w:customStyle="1" w:styleId="geo-nondefault">
    <w:name w:val="geo-nondefault"/>
    <w:basedOn w:val="Normal"/>
    <w:rsid w:val="004B27DB"/>
    <w:pPr>
      <w:spacing w:before="100" w:beforeAutospacing="1" w:after="100" w:afterAutospacing="1"/>
      <w:jc w:val="left"/>
    </w:pPr>
    <w:rPr>
      <w:rFonts w:ascii="Times New Roman" w:hAnsi="Times New Roman"/>
      <w:vanish/>
      <w:sz w:val="24"/>
      <w:szCs w:val="24"/>
    </w:rPr>
  </w:style>
  <w:style w:type="paragraph" w:customStyle="1" w:styleId="geo-dms">
    <w:name w:val="geo-dms"/>
    <w:basedOn w:val="Normal"/>
    <w:rsid w:val="004B27DB"/>
    <w:pPr>
      <w:spacing w:before="100" w:beforeAutospacing="1" w:after="100" w:afterAutospacing="1"/>
      <w:jc w:val="left"/>
    </w:pPr>
    <w:rPr>
      <w:rFonts w:ascii="Times New Roman" w:hAnsi="Times New Roman"/>
      <w:sz w:val="24"/>
      <w:szCs w:val="24"/>
    </w:rPr>
  </w:style>
  <w:style w:type="paragraph" w:customStyle="1" w:styleId="geo-dec">
    <w:name w:val="geo-dec"/>
    <w:basedOn w:val="Normal"/>
    <w:rsid w:val="004B27DB"/>
    <w:pPr>
      <w:spacing w:before="100" w:beforeAutospacing="1" w:after="100" w:afterAutospacing="1"/>
      <w:jc w:val="left"/>
    </w:pPr>
    <w:rPr>
      <w:rFonts w:ascii="Times New Roman" w:hAnsi="Times New Roman"/>
      <w:sz w:val="24"/>
      <w:szCs w:val="24"/>
    </w:rPr>
  </w:style>
  <w:style w:type="paragraph" w:customStyle="1" w:styleId="geo-multi-punct">
    <w:name w:val="geo-multi-punct"/>
    <w:basedOn w:val="Normal"/>
    <w:rsid w:val="004B27DB"/>
    <w:pPr>
      <w:spacing w:before="100" w:beforeAutospacing="1" w:after="100" w:afterAutospacing="1"/>
      <w:jc w:val="left"/>
    </w:pPr>
    <w:rPr>
      <w:rFonts w:ascii="Times New Roman" w:hAnsi="Times New Roman"/>
      <w:vanish/>
      <w:sz w:val="24"/>
      <w:szCs w:val="24"/>
    </w:rPr>
  </w:style>
  <w:style w:type="paragraph" w:customStyle="1" w:styleId="template-documentation">
    <w:name w:val="template-documentation"/>
    <w:basedOn w:val="Normal"/>
    <w:rsid w:val="004B27DB"/>
    <w:pPr>
      <w:pBdr>
        <w:top w:val="single" w:sz="6" w:space="4" w:color="AAAAAA"/>
        <w:left w:val="single" w:sz="6" w:space="4" w:color="AAAAAA"/>
        <w:bottom w:val="single" w:sz="6" w:space="4" w:color="AAAAAA"/>
        <w:right w:val="single" w:sz="6" w:space="4" w:color="AAAAAA"/>
      </w:pBdr>
      <w:shd w:val="clear" w:color="auto" w:fill="ECFCF4"/>
      <w:spacing w:before="240"/>
      <w:jc w:val="left"/>
    </w:pPr>
    <w:rPr>
      <w:rFonts w:ascii="Times New Roman" w:hAnsi="Times New Roman"/>
      <w:sz w:val="24"/>
      <w:szCs w:val="24"/>
    </w:rPr>
  </w:style>
  <w:style w:type="paragraph" w:customStyle="1" w:styleId="diffchange">
    <w:name w:val="diffchange"/>
    <w:basedOn w:val="Normal"/>
    <w:rsid w:val="004B27DB"/>
    <w:pPr>
      <w:spacing w:before="100" w:beforeAutospacing="1" w:after="100" w:afterAutospacing="1"/>
      <w:jc w:val="left"/>
    </w:pPr>
    <w:rPr>
      <w:rFonts w:ascii="Times New Roman" w:hAnsi="Times New Roman"/>
      <w:b/>
      <w:bCs/>
      <w:sz w:val="24"/>
      <w:szCs w:val="24"/>
    </w:rPr>
  </w:style>
  <w:style w:type="paragraph" w:customStyle="1" w:styleId="toccolours">
    <w:name w:val="toccolours"/>
    <w:basedOn w:val="Normal"/>
    <w:rsid w:val="004B27DB"/>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jc w:val="left"/>
    </w:pPr>
    <w:rPr>
      <w:rFonts w:ascii="Times New Roman" w:hAnsi="Times New Roman"/>
      <w:sz w:val="23"/>
      <w:szCs w:val="23"/>
    </w:rPr>
  </w:style>
  <w:style w:type="paragraph" w:customStyle="1" w:styleId="latitude">
    <w:name w:val="latitude"/>
    <w:basedOn w:val="Normal"/>
    <w:rsid w:val="004B27DB"/>
    <w:pPr>
      <w:spacing w:before="100" w:beforeAutospacing="1" w:after="100" w:afterAutospacing="1"/>
      <w:jc w:val="left"/>
    </w:pPr>
    <w:rPr>
      <w:rFonts w:ascii="Times New Roman" w:hAnsi="Times New Roman"/>
      <w:sz w:val="24"/>
      <w:szCs w:val="24"/>
    </w:rPr>
  </w:style>
  <w:style w:type="paragraph" w:customStyle="1" w:styleId="tocnumber">
    <w:name w:val="tocnumber"/>
    <w:basedOn w:val="Normal"/>
    <w:rsid w:val="004B27DB"/>
    <w:pPr>
      <w:spacing w:before="100" w:beforeAutospacing="1" w:after="100" w:afterAutospacing="1"/>
      <w:jc w:val="left"/>
    </w:pPr>
    <w:rPr>
      <w:rFonts w:ascii="Times New Roman" w:hAnsi="Times New Roman"/>
      <w:sz w:val="24"/>
      <w:szCs w:val="24"/>
    </w:rPr>
  </w:style>
  <w:style w:type="paragraph" w:customStyle="1" w:styleId="toclevel-2">
    <w:name w:val="toclevel-2"/>
    <w:basedOn w:val="Normal"/>
    <w:rsid w:val="004B27DB"/>
    <w:pPr>
      <w:spacing w:before="100" w:beforeAutospacing="1" w:after="100" w:afterAutospacing="1"/>
      <w:jc w:val="left"/>
    </w:pPr>
    <w:rPr>
      <w:rFonts w:ascii="Times New Roman" w:hAnsi="Times New Roman"/>
      <w:sz w:val="24"/>
      <w:szCs w:val="24"/>
    </w:rPr>
  </w:style>
  <w:style w:type="paragraph" w:customStyle="1" w:styleId="toclevel-3">
    <w:name w:val="toclevel-3"/>
    <w:basedOn w:val="Normal"/>
    <w:rsid w:val="004B27DB"/>
    <w:pPr>
      <w:spacing w:before="100" w:beforeAutospacing="1" w:after="100" w:afterAutospacing="1"/>
      <w:jc w:val="left"/>
    </w:pPr>
    <w:rPr>
      <w:rFonts w:ascii="Times New Roman" w:hAnsi="Times New Roman"/>
      <w:sz w:val="24"/>
      <w:szCs w:val="24"/>
    </w:rPr>
  </w:style>
  <w:style w:type="paragraph" w:customStyle="1" w:styleId="toclevel-4">
    <w:name w:val="toclevel-4"/>
    <w:basedOn w:val="Normal"/>
    <w:rsid w:val="004B27DB"/>
    <w:pPr>
      <w:spacing w:before="100" w:beforeAutospacing="1" w:after="100" w:afterAutospacing="1"/>
      <w:jc w:val="left"/>
    </w:pPr>
    <w:rPr>
      <w:rFonts w:ascii="Times New Roman" w:hAnsi="Times New Roman"/>
      <w:sz w:val="24"/>
      <w:szCs w:val="24"/>
    </w:rPr>
  </w:style>
  <w:style w:type="paragraph" w:customStyle="1" w:styleId="toclevel-5">
    <w:name w:val="toclevel-5"/>
    <w:basedOn w:val="Normal"/>
    <w:rsid w:val="004B27DB"/>
    <w:pPr>
      <w:spacing w:before="100" w:beforeAutospacing="1" w:after="100" w:afterAutospacing="1"/>
      <w:jc w:val="left"/>
    </w:pPr>
    <w:rPr>
      <w:rFonts w:ascii="Times New Roman" w:hAnsi="Times New Roman"/>
      <w:sz w:val="24"/>
      <w:szCs w:val="24"/>
    </w:rPr>
  </w:style>
  <w:style w:type="paragraph" w:customStyle="1" w:styleId="toclevel-6">
    <w:name w:val="toclevel-6"/>
    <w:basedOn w:val="Normal"/>
    <w:rsid w:val="004B27DB"/>
    <w:pPr>
      <w:spacing w:before="100" w:beforeAutospacing="1" w:after="100" w:afterAutospacing="1"/>
      <w:jc w:val="left"/>
    </w:pPr>
    <w:rPr>
      <w:rFonts w:ascii="Times New Roman" w:hAnsi="Times New Roman"/>
      <w:sz w:val="24"/>
      <w:szCs w:val="24"/>
    </w:rPr>
  </w:style>
  <w:style w:type="paragraph" w:customStyle="1" w:styleId="toclevel-7">
    <w:name w:val="toclevel-7"/>
    <w:basedOn w:val="Normal"/>
    <w:rsid w:val="004B27DB"/>
    <w:pPr>
      <w:spacing w:before="100" w:beforeAutospacing="1" w:after="100" w:afterAutospacing="1"/>
      <w:jc w:val="left"/>
    </w:pPr>
    <w:rPr>
      <w:rFonts w:ascii="Times New Roman" w:hAnsi="Times New Roman"/>
      <w:sz w:val="24"/>
      <w:szCs w:val="24"/>
    </w:rPr>
  </w:style>
  <w:style w:type="paragraph" w:customStyle="1" w:styleId="plainlinksneverexpand">
    <w:name w:val="plainlinksneverexpand"/>
    <w:basedOn w:val="Normal"/>
    <w:rsid w:val="004B27DB"/>
    <w:pPr>
      <w:spacing w:before="100" w:beforeAutospacing="1" w:after="100" w:afterAutospacing="1"/>
      <w:jc w:val="left"/>
    </w:pPr>
    <w:rPr>
      <w:rFonts w:ascii="Times New Roman" w:hAnsi="Times New Roman"/>
      <w:sz w:val="24"/>
      <w:szCs w:val="24"/>
    </w:rPr>
  </w:style>
  <w:style w:type="paragraph" w:customStyle="1" w:styleId="urlexpansion">
    <w:name w:val="urlexpansion"/>
    <w:basedOn w:val="Normal"/>
    <w:rsid w:val="004B27DB"/>
    <w:pPr>
      <w:spacing w:before="100" w:beforeAutospacing="1" w:after="100" w:afterAutospacing="1"/>
      <w:jc w:val="left"/>
    </w:pPr>
    <w:rPr>
      <w:rFonts w:ascii="Times New Roman" w:hAnsi="Times New Roman"/>
      <w:sz w:val="24"/>
      <w:szCs w:val="24"/>
    </w:rPr>
  </w:style>
  <w:style w:type="paragraph" w:customStyle="1" w:styleId="navbox-title1">
    <w:name w:val="navbox-title1"/>
    <w:basedOn w:val="Normal"/>
    <w:rsid w:val="004B27DB"/>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1">
    <w:name w:val="navbox-group1"/>
    <w:basedOn w:val="Normal"/>
    <w:rsid w:val="004B27DB"/>
    <w:pPr>
      <w:shd w:val="clear" w:color="auto" w:fill="E6E6FF"/>
      <w:spacing w:before="100" w:beforeAutospacing="1" w:after="100" w:afterAutospacing="1"/>
      <w:jc w:val="right"/>
    </w:pPr>
    <w:rPr>
      <w:rFonts w:ascii="Times New Roman" w:hAnsi="Times New Roman"/>
      <w:b/>
      <w:bCs/>
      <w:sz w:val="24"/>
      <w:szCs w:val="24"/>
    </w:rPr>
  </w:style>
  <w:style w:type="paragraph" w:customStyle="1" w:styleId="navbox-abovebelow1">
    <w:name w:val="navbox-abovebelow1"/>
    <w:basedOn w:val="Normal"/>
    <w:rsid w:val="004B27DB"/>
    <w:pPr>
      <w:shd w:val="clear" w:color="auto" w:fill="E6E6FF"/>
      <w:spacing w:before="100" w:beforeAutospacing="1" w:after="100" w:afterAutospacing="1"/>
      <w:jc w:val="center"/>
    </w:pPr>
    <w:rPr>
      <w:rFonts w:ascii="Times New Roman" w:hAnsi="Times New Roman"/>
      <w:sz w:val="24"/>
      <w:szCs w:val="24"/>
    </w:rPr>
  </w:style>
  <w:style w:type="paragraph" w:customStyle="1" w:styleId="urlexpansion1">
    <w:name w:val="urlexpansion1"/>
    <w:basedOn w:val="Normal"/>
    <w:rsid w:val="004B27DB"/>
    <w:pPr>
      <w:spacing w:before="100" w:beforeAutospacing="1" w:after="100" w:afterAutospacing="1"/>
      <w:jc w:val="left"/>
    </w:pPr>
    <w:rPr>
      <w:rFonts w:ascii="Times New Roman" w:hAnsi="Times New Roman"/>
      <w:vanish/>
      <w:sz w:val="24"/>
      <w:szCs w:val="24"/>
    </w:rPr>
  </w:style>
  <w:style w:type="paragraph" w:customStyle="1" w:styleId="latitude1">
    <w:name w:val="latitude1"/>
    <w:basedOn w:val="Normal"/>
    <w:rsid w:val="004B27DB"/>
    <w:pPr>
      <w:spacing w:before="100" w:beforeAutospacing="1" w:after="100" w:afterAutospacing="1"/>
      <w:jc w:val="left"/>
    </w:pPr>
    <w:rPr>
      <w:rFonts w:ascii="Times New Roman" w:hAnsi="Times New Roman"/>
      <w:sz w:val="24"/>
      <w:szCs w:val="24"/>
    </w:rPr>
  </w:style>
  <w:style w:type="paragraph" w:customStyle="1" w:styleId="tocnumber1">
    <w:name w:val="tocnumber1"/>
    <w:basedOn w:val="Normal"/>
    <w:rsid w:val="004B27DB"/>
    <w:pPr>
      <w:spacing w:before="100" w:beforeAutospacing="1" w:after="100" w:afterAutospacing="1"/>
      <w:jc w:val="left"/>
    </w:pPr>
    <w:rPr>
      <w:rFonts w:ascii="Times New Roman" w:hAnsi="Times New Roman"/>
      <w:vanish/>
      <w:sz w:val="24"/>
      <w:szCs w:val="24"/>
    </w:rPr>
  </w:style>
  <w:style w:type="paragraph" w:customStyle="1" w:styleId="toclevel-21">
    <w:name w:val="toclevel-21"/>
    <w:basedOn w:val="Normal"/>
    <w:rsid w:val="004B27DB"/>
    <w:pPr>
      <w:spacing w:before="100" w:beforeAutospacing="1" w:after="100" w:afterAutospacing="1"/>
      <w:jc w:val="left"/>
    </w:pPr>
    <w:rPr>
      <w:rFonts w:ascii="Times New Roman" w:hAnsi="Times New Roman"/>
      <w:vanish/>
      <w:sz w:val="24"/>
      <w:szCs w:val="24"/>
    </w:rPr>
  </w:style>
  <w:style w:type="paragraph" w:customStyle="1" w:styleId="toclevel-31">
    <w:name w:val="toclevel-31"/>
    <w:basedOn w:val="Normal"/>
    <w:rsid w:val="004B27DB"/>
    <w:pPr>
      <w:spacing w:before="100" w:beforeAutospacing="1" w:after="100" w:afterAutospacing="1"/>
      <w:jc w:val="left"/>
    </w:pPr>
    <w:rPr>
      <w:rFonts w:ascii="Times New Roman" w:hAnsi="Times New Roman"/>
      <w:vanish/>
      <w:sz w:val="24"/>
      <w:szCs w:val="24"/>
    </w:rPr>
  </w:style>
  <w:style w:type="paragraph" w:customStyle="1" w:styleId="toclevel-41">
    <w:name w:val="toclevel-41"/>
    <w:basedOn w:val="Normal"/>
    <w:rsid w:val="004B27DB"/>
    <w:pPr>
      <w:spacing w:before="100" w:beforeAutospacing="1" w:after="100" w:afterAutospacing="1"/>
      <w:jc w:val="left"/>
    </w:pPr>
    <w:rPr>
      <w:rFonts w:ascii="Times New Roman" w:hAnsi="Times New Roman"/>
      <w:vanish/>
      <w:sz w:val="24"/>
      <w:szCs w:val="24"/>
    </w:rPr>
  </w:style>
  <w:style w:type="paragraph" w:customStyle="1" w:styleId="toclevel-51">
    <w:name w:val="toclevel-51"/>
    <w:basedOn w:val="Normal"/>
    <w:rsid w:val="004B27DB"/>
    <w:pPr>
      <w:spacing w:before="100" w:beforeAutospacing="1" w:after="100" w:afterAutospacing="1"/>
      <w:jc w:val="left"/>
    </w:pPr>
    <w:rPr>
      <w:rFonts w:ascii="Times New Roman" w:hAnsi="Times New Roman"/>
      <w:vanish/>
      <w:sz w:val="24"/>
      <w:szCs w:val="24"/>
    </w:rPr>
  </w:style>
  <w:style w:type="paragraph" w:customStyle="1" w:styleId="toclevel-61">
    <w:name w:val="toclevel-61"/>
    <w:basedOn w:val="Normal"/>
    <w:rsid w:val="004B27DB"/>
    <w:pPr>
      <w:spacing w:before="100" w:beforeAutospacing="1" w:after="100" w:afterAutospacing="1"/>
      <w:jc w:val="left"/>
    </w:pPr>
    <w:rPr>
      <w:rFonts w:ascii="Times New Roman" w:hAnsi="Times New Roman"/>
      <w:vanish/>
      <w:sz w:val="24"/>
      <w:szCs w:val="24"/>
    </w:rPr>
  </w:style>
  <w:style w:type="paragraph" w:customStyle="1" w:styleId="toclevel-71">
    <w:name w:val="toclevel-71"/>
    <w:basedOn w:val="Normal"/>
    <w:rsid w:val="004B27DB"/>
    <w:pPr>
      <w:spacing w:before="100" w:beforeAutospacing="1" w:after="100" w:afterAutospacing="1"/>
      <w:jc w:val="left"/>
    </w:pPr>
    <w:rPr>
      <w:rFonts w:ascii="Times New Roman" w:hAnsi="Times New Roman"/>
      <w:vanish/>
      <w:sz w:val="24"/>
      <w:szCs w:val="24"/>
    </w:rPr>
  </w:style>
  <w:style w:type="character" w:customStyle="1" w:styleId="thumbimage">
    <w:name w:val="thumbimage"/>
    <w:basedOn w:val="DefaultParagraphFont"/>
    <w:rsid w:val="004B27DB"/>
  </w:style>
  <w:style w:type="character" w:customStyle="1" w:styleId="printonly">
    <w:name w:val="printonly"/>
    <w:basedOn w:val="DefaultParagraphFont"/>
    <w:rsid w:val="004B27DB"/>
  </w:style>
  <w:style w:type="character" w:customStyle="1" w:styleId="wpautodate">
    <w:name w:val="wpautodate"/>
    <w:basedOn w:val="DefaultParagraphFont"/>
    <w:rsid w:val="004B27DB"/>
  </w:style>
  <w:style w:type="character" w:customStyle="1" w:styleId="z3988">
    <w:name w:val="z3988"/>
    <w:basedOn w:val="DefaultParagraphFont"/>
    <w:rsid w:val="004B27DB"/>
  </w:style>
  <w:style w:type="character" w:customStyle="1" w:styleId="text2">
    <w:name w:val="text2"/>
    <w:basedOn w:val="DefaultParagraphFont"/>
    <w:rsid w:val="004B27DB"/>
  </w:style>
  <w:style w:type="character" w:customStyle="1" w:styleId="cite">
    <w:name w:val="cite"/>
    <w:basedOn w:val="DefaultParagraphFont"/>
    <w:rsid w:val="004B27DB"/>
  </w:style>
  <w:style w:type="character" w:customStyle="1" w:styleId="a3">
    <w:name w:val="a3"/>
    <w:basedOn w:val="DefaultParagraphFont"/>
    <w:rsid w:val="004B27DB"/>
  </w:style>
  <w:style w:type="paragraph" w:customStyle="1" w:styleId="StyleJustified">
    <w:name w:val="Style Justified"/>
    <w:basedOn w:val="Normal"/>
    <w:rsid w:val="004B27DB"/>
    <w:rPr>
      <w:sz w:val="22"/>
    </w:rPr>
  </w:style>
  <w:style w:type="paragraph" w:customStyle="1" w:styleId="Naglasak">
    <w:name w:val="Naglasak"/>
    <w:basedOn w:val="Normal"/>
    <w:autoRedefine/>
    <w:rsid w:val="004B27DB"/>
    <w:pPr>
      <w:spacing w:before="180"/>
    </w:pPr>
    <w:rPr>
      <w:rFonts w:cs="Arial"/>
      <w:sz w:val="24"/>
      <w:lang w:val="sr-Latn-CS"/>
    </w:rPr>
  </w:style>
  <w:style w:type="paragraph" w:customStyle="1" w:styleId="Normal1">
    <w:name w:val="Normal1"/>
    <w:basedOn w:val="Normal"/>
    <w:link w:val="normalChar"/>
    <w:uiPriority w:val="99"/>
    <w:rsid w:val="004B27DB"/>
    <w:pPr>
      <w:spacing w:before="100" w:beforeAutospacing="1" w:after="100" w:afterAutospacing="1"/>
      <w:jc w:val="left"/>
    </w:pPr>
    <w:rPr>
      <w:rFonts w:ascii="Calibri" w:eastAsia="Calibri" w:hAnsi="Calibri"/>
      <w:sz w:val="24"/>
      <w:szCs w:val="24"/>
      <w:lang w:val="sr-Latn-CS" w:eastAsia="sr-Latn-CS"/>
    </w:rPr>
  </w:style>
  <w:style w:type="character" w:customStyle="1" w:styleId="normalChar">
    <w:name w:val="normal Char"/>
    <w:link w:val="Normal1"/>
    <w:rsid w:val="004B27DB"/>
    <w:rPr>
      <w:rFonts w:ascii="Calibri" w:eastAsia="Calibri" w:hAnsi="Calibri"/>
      <w:sz w:val="24"/>
      <w:szCs w:val="24"/>
      <w:lang w:val="sr-Latn-CS" w:eastAsia="sr-Latn-CS"/>
    </w:rPr>
  </w:style>
  <w:style w:type="paragraph" w:customStyle="1" w:styleId="napomena">
    <w:name w:val="napomena"/>
    <w:basedOn w:val="Normal"/>
    <w:rsid w:val="004B27DB"/>
    <w:pPr>
      <w:spacing w:before="100" w:beforeAutospacing="1" w:after="100" w:afterAutospacing="1"/>
      <w:jc w:val="left"/>
    </w:pPr>
    <w:rPr>
      <w:rFonts w:ascii="Times New Roman" w:hAnsi="Times New Roman"/>
      <w:sz w:val="24"/>
      <w:szCs w:val="24"/>
      <w:lang w:val="sr-Latn-CS" w:eastAsia="sr-Latn-CS"/>
    </w:rPr>
  </w:style>
  <w:style w:type="character" w:customStyle="1" w:styleId="spelle">
    <w:name w:val="spelle"/>
    <w:basedOn w:val="DefaultParagraphFont"/>
    <w:rsid w:val="004B27DB"/>
  </w:style>
  <w:style w:type="character" w:customStyle="1" w:styleId="grame">
    <w:name w:val="grame"/>
    <w:basedOn w:val="DefaultParagraphFont"/>
    <w:rsid w:val="004B27DB"/>
  </w:style>
  <w:style w:type="character" w:customStyle="1" w:styleId="CommentSubjectChar1">
    <w:name w:val="Comment Subject Char1"/>
    <w:rsid w:val="004B27DB"/>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Heading3"/>
    <w:rsid w:val="004B27DB"/>
    <w:pPr>
      <w:numPr>
        <w:ilvl w:val="0"/>
        <w:numId w:val="0"/>
      </w:numPr>
      <w:spacing w:before="120" w:after="60"/>
      <w:jc w:val="left"/>
    </w:pPr>
    <w:rPr>
      <w:b w:val="0"/>
      <w:bCs/>
      <w:sz w:val="26"/>
      <w:u w:val="single"/>
      <w:lang w:val="sr-Cyrl-CS" w:eastAsia="sr-Latn-CS"/>
    </w:rPr>
  </w:style>
  <w:style w:type="paragraph" w:customStyle="1" w:styleId="StyleHeading3Before6pt1">
    <w:name w:val="Style Heading 3 + Before:  6 pt1"/>
    <w:basedOn w:val="Heading3"/>
    <w:rsid w:val="004B27DB"/>
    <w:pPr>
      <w:numPr>
        <w:ilvl w:val="0"/>
        <w:numId w:val="0"/>
      </w:numPr>
      <w:spacing w:before="120" w:after="60"/>
      <w:jc w:val="left"/>
    </w:pPr>
    <w:rPr>
      <w:b w:val="0"/>
      <w:bCs/>
      <w:sz w:val="26"/>
      <w:u w:val="single"/>
      <w:lang w:val="sr-Cyrl-CS" w:eastAsia="sr-Latn-CS"/>
    </w:rPr>
  </w:style>
  <w:style w:type="paragraph" w:customStyle="1" w:styleId="StyleHeading3NotBoldItalicBefore6pt">
    <w:name w:val="Style Heading 3 + Not Bold Italic Before:  6 pt"/>
    <w:basedOn w:val="Heading3"/>
    <w:rsid w:val="004B27DB"/>
    <w:pPr>
      <w:numPr>
        <w:ilvl w:val="0"/>
        <w:numId w:val="0"/>
      </w:numPr>
      <w:spacing w:before="120" w:after="60"/>
      <w:jc w:val="left"/>
    </w:pPr>
    <w:rPr>
      <w:b w:val="0"/>
      <w:iCs/>
      <w:sz w:val="26"/>
      <w:u w:val="single"/>
      <w:lang w:val="sr-Cyrl-CS" w:eastAsia="sr-Latn-CS"/>
    </w:rPr>
  </w:style>
  <w:style w:type="paragraph" w:customStyle="1" w:styleId="StyleHeading3NotBoldItalicBefore6pt1">
    <w:name w:val="Style Heading 3 + Not Bold Italic Before:  6 pt1"/>
    <w:basedOn w:val="Heading3"/>
    <w:rsid w:val="004B27DB"/>
    <w:pPr>
      <w:numPr>
        <w:ilvl w:val="0"/>
        <w:numId w:val="0"/>
      </w:numPr>
      <w:spacing w:before="120" w:after="60"/>
      <w:jc w:val="left"/>
    </w:pPr>
    <w:rPr>
      <w:b w:val="0"/>
      <w:iCs/>
      <w:sz w:val="26"/>
      <w:szCs w:val="22"/>
      <w:u w:val="single"/>
      <w:lang w:val="sr-Cyrl-CS" w:eastAsia="sr-Latn-CS"/>
    </w:rPr>
  </w:style>
  <w:style w:type="paragraph" w:customStyle="1" w:styleId="aaatabelaheading3">
    <w:name w:val="aaa tabela heading 3"/>
    <w:basedOn w:val="Heading3"/>
    <w:rsid w:val="004B27DB"/>
    <w:pPr>
      <w:numPr>
        <w:ilvl w:val="0"/>
        <w:numId w:val="0"/>
      </w:numPr>
      <w:spacing w:before="120" w:after="60"/>
      <w:jc w:val="left"/>
    </w:pPr>
    <w:rPr>
      <w:b w:val="0"/>
      <w:bCs/>
      <w:sz w:val="26"/>
      <w:szCs w:val="22"/>
      <w:u w:val="single"/>
      <w:lang w:eastAsia="sr-Latn-CS"/>
    </w:rPr>
  </w:style>
  <w:style w:type="paragraph" w:customStyle="1" w:styleId="heding40">
    <w:name w:val="heding 4"/>
    <w:basedOn w:val="Normal"/>
    <w:rsid w:val="004B27DB"/>
    <w:rPr>
      <w:rFonts w:cs="Arial"/>
      <w:b/>
      <w:sz w:val="24"/>
      <w:szCs w:val="24"/>
      <w:lang w:val="sr-Cyrl-CS" w:eastAsia="sr-Latn-CS"/>
    </w:rPr>
  </w:style>
  <w:style w:type="paragraph" w:customStyle="1" w:styleId="Heading44">
    <w:name w:val="Heading 44"/>
    <w:basedOn w:val="Heading3"/>
    <w:next w:val="Heading4"/>
    <w:rsid w:val="004B27DB"/>
    <w:pPr>
      <w:numPr>
        <w:ilvl w:val="0"/>
        <w:numId w:val="0"/>
      </w:numPr>
      <w:spacing w:before="120" w:after="60"/>
      <w:jc w:val="left"/>
    </w:pPr>
    <w:rPr>
      <w:sz w:val="22"/>
      <w:szCs w:val="22"/>
      <w:u w:val="single"/>
      <w:lang w:val="sr-Cyrl-CS" w:eastAsia="sr-Latn-CS"/>
    </w:rPr>
  </w:style>
  <w:style w:type="paragraph" w:customStyle="1" w:styleId="StyleHeading4Arial12pt">
    <w:name w:val="Style Heading 4 + Arial 12 pt"/>
    <w:basedOn w:val="Heading4"/>
    <w:rsid w:val="004B27DB"/>
    <w:pPr>
      <w:numPr>
        <w:ilvl w:val="3"/>
      </w:numPr>
      <w:tabs>
        <w:tab w:val="num" w:pos="864"/>
      </w:tabs>
      <w:spacing w:before="240" w:after="60"/>
      <w:ind w:left="864" w:hanging="864"/>
    </w:pPr>
    <w:rPr>
      <w:rFonts w:ascii="Arial" w:hAnsi="Arial"/>
      <w:bCs/>
      <w:szCs w:val="24"/>
      <w:lang w:val="sr-Latn-CS" w:eastAsia="sr-Latn-CS"/>
    </w:rPr>
  </w:style>
  <w:style w:type="character" w:customStyle="1" w:styleId="Heading3Char1">
    <w:name w:val="Heading 3 Char1"/>
    <w:aliases w:val="Heading 3 Char Char,Heading 3 Char Char Char Char Char"/>
    <w:rsid w:val="004B27DB"/>
    <w:rPr>
      <w:rFonts w:ascii="Arial" w:hAnsi="Arial" w:cs="Arial"/>
      <w:b/>
      <w:bCs/>
      <w:sz w:val="26"/>
      <w:szCs w:val="26"/>
      <w:lang w:val="sr-Latn-CS" w:eastAsia="sr-Latn-CS" w:bidi="ar-SA"/>
    </w:rPr>
  </w:style>
  <w:style w:type="paragraph" w:customStyle="1" w:styleId="ListNumbered">
    <w:name w:val="List Numbered"/>
    <w:basedOn w:val="List"/>
    <w:rsid w:val="004B27DB"/>
    <w:pPr>
      <w:numPr>
        <w:numId w:val="10"/>
      </w:numPr>
      <w:suppressAutoHyphens w:val="0"/>
    </w:pPr>
    <w:rPr>
      <w:rFonts w:ascii="Times New Roman" w:hAnsi="Times New Roman"/>
      <w:sz w:val="24"/>
      <w:szCs w:val="24"/>
      <w:lang w:eastAsia="en-US"/>
    </w:rPr>
  </w:style>
  <w:style w:type="paragraph" w:customStyle="1" w:styleId="NaslovCentrirani1">
    <w:name w:val="NaslovCentrirani1"/>
    <w:basedOn w:val="PlainText"/>
    <w:rsid w:val="004B27DB"/>
    <w:pPr>
      <w:jc w:val="center"/>
    </w:pPr>
    <w:rPr>
      <w:rFonts w:ascii="Times New Roman" w:hAnsi="Times New Roman"/>
      <w:b/>
      <w:sz w:val="32"/>
    </w:rPr>
  </w:style>
  <w:style w:type="table" w:customStyle="1" w:styleId="TableGrid6">
    <w:name w:val="Table Grid6"/>
    <w:basedOn w:val="TableNormal"/>
    <w:next w:val="TableGrid"/>
    <w:uiPriority w:val="59"/>
    <w:rsid w:val="004B27D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rsid w:val="004B27DB"/>
    <w:pPr>
      <w:numPr>
        <w:numId w:val="11"/>
      </w:numPr>
    </w:pPr>
  </w:style>
  <w:style w:type="character" w:customStyle="1" w:styleId="NormalWebChar">
    <w:name w:val="Normal (Web) Char"/>
    <w:link w:val="NormalWeb"/>
    <w:locked/>
    <w:rsid w:val="004B27DB"/>
    <w:rPr>
      <w:rFonts w:eastAsia="Calibri"/>
      <w:sz w:val="24"/>
      <w:szCs w:val="24"/>
      <w:lang w:val="en-US" w:eastAsia="en-US"/>
    </w:rPr>
  </w:style>
  <w:style w:type="paragraph" w:customStyle="1" w:styleId="KDPodnaslov1">
    <w:name w:val="KDPodnaslov1"/>
    <w:basedOn w:val="Normal"/>
    <w:link w:val="KDPodnaslov1Char"/>
    <w:qFormat/>
    <w:rsid w:val="004B27DB"/>
    <w:pPr>
      <w:keepNext/>
      <w:tabs>
        <w:tab w:val="left" w:pos="567"/>
      </w:tabs>
      <w:spacing w:before="360"/>
      <w:jc w:val="left"/>
      <w:outlineLvl w:val="0"/>
    </w:pPr>
    <w:rPr>
      <w:b/>
      <w:sz w:val="22"/>
      <w:szCs w:val="22"/>
      <w:lang w:val="sr-Cyrl-RS" w:eastAsia="x-none"/>
    </w:rPr>
  </w:style>
  <w:style w:type="character" w:customStyle="1" w:styleId="KDPodnaslov1Char">
    <w:name w:val="KDPodnaslov1 Char"/>
    <w:link w:val="KDPodnaslov1"/>
    <w:rsid w:val="004B27DB"/>
    <w:rPr>
      <w:rFonts w:ascii="Arial" w:hAnsi="Arial"/>
      <w:b/>
      <w:sz w:val="22"/>
      <w:szCs w:val="22"/>
      <w:lang w:val="sr-Cyrl-RS" w:eastAsia="x-none"/>
    </w:rPr>
  </w:style>
  <w:style w:type="character" w:customStyle="1" w:styleId="Bodytext1">
    <w:name w:val="Body text_"/>
    <w:link w:val="BodyText4"/>
    <w:locked/>
    <w:rsid w:val="004B27DB"/>
    <w:rPr>
      <w:rFonts w:ascii="Arial" w:hAnsi="Arial"/>
      <w:sz w:val="19"/>
      <w:szCs w:val="19"/>
      <w:shd w:val="clear" w:color="auto" w:fill="FFFFFF"/>
    </w:rPr>
  </w:style>
  <w:style w:type="paragraph" w:customStyle="1" w:styleId="BodyText4">
    <w:name w:val="Body Text4"/>
    <w:basedOn w:val="Normal"/>
    <w:link w:val="Bodytext1"/>
    <w:rsid w:val="004B27DB"/>
    <w:pPr>
      <w:widowControl w:val="0"/>
      <w:shd w:val="clear" w:color="auto" w:fill="FFFFFF"/>
      <w:spacing w:before="360" w:after="60" w:line="223" w:lineRule="exact"/>
      <w:ind w:hanging="680"/>
    </w:pPr>
    <w:rPr>
      <w:sz w:val="19"/>
      <w:szCs w:val="19"/>
      <w:lang w:val="sr-Latn-RS" w:eastAsia="sr-Latn-RS"/>
    </w:rPr>
  </w:style>
  <w:style w:type="paragraph" w:customStyle="1" w:styleId="NormalArial">
    <w:name w:val="Normal + Arial"/>
    <w:aliases w:val="Left:  12.7 mm"/>
    <w:basedOn w:val="Normal"/>
    <w:uiPriority w:val="99"/>
    <w:rsid w:val="004B27DB"/>
    <w:pPr>
      <w:ind w:left="720"/>
      <w:jc w:val="left"/>
    </w:pPr>
    <w:rPr>
      <w:rFonts w:cs="Arial"/>
      <w:sz w:val="24"/>
      <w:szCs w:val="24"/>
      <w:lang w:val="en-GB"/>
    </w:rPr>
  </w:style>
  <w:style w:type="paragraph" w:customStyle="1" w:styleId="Style65">
    <w:name w:val="Style65"/>
    <w:basedOn w:val="Normal"/>
    <w:rsid w:val="004B27DB"/>
    <w:pPr>
      <w:widowControl w:val="0"/>
      <w:autoSpaceDE w:val="0"/>
      <w:autoSpaceDN w:val="0"/>
      <w:adjustRightInd w:val="0"/>
      <w:spacing w:line="227" w:lineRule="exact"/>
      <w:jc w:val="center"/>
    </w:pPr>
    <w:rPr>
      <w:rFonts w:cs="Arial"/>
      <w:sz w:val="24"/>
      <w:szCs w:val="24"/>
    </w:rPr>
  </w:style>
  <w:style w:type="paragraph" w:customStyle="1" w:styleId="xl65">
    <w:name w:val="xl65"/>
    <w:basedOn w:val="Normal"/>
    <w:rsid w:val="004B27DB"/>
    <w:pPr>
      <w:spacing w:before="100" w:beforeAutospacing="1" w:after="100" w:afterAutospacing="1"/>
      <w:jc w:val="left"/>
    </w:pPr>
    <w:rPr>
      <w:rFonts w:ascii="Times New Roman" w:hAnsi="Times New Roman"/>
      <w:sz w:val="24"/>
      <w:szCs w:val="24"/>
    </w:rPr>
  </w:style>
  <w:style w:type="paragraph" w:customStyle="1" w:styleId="xl66">
    <w:name w:val="xl66"/>
    <w:basedOn w:val="Normal"/>
    <w:rsid w:val="004B27DB"/>
    <w:pPr>
      <w:pBdr>
        <w:top w:val="single" w:sz="4" w:space="0" w:color="auto"/>
        <w:left w:val="single" w:sz="4" w:space="0" w:color="auto"/>
        <w:bottom w:val="single" w:sz="4" w:space="0" w:color="auto"/>
      </w:pBdr>
      <w:spacing w:before="100" w:beforeAutospacing="1" w:after="100" w:afterAutospacing="1"/>
      <w:jc w:val="center"/>
      <w:textAlignment w:val="top"/>
    </w:pPr>
    <w:rPr>
      <w:rFonts w:cs="Arial"/>
      <w:sz w:val="12"/>
      <w:szCs w:val="12"/>
    </w:rPr>
  </w:style>
  <w:style w:type="paragraph" w:customStyle="1" w:styleId="xl67">
    <w:name w:val="xl67"/>
    <w:basedOn w:val="Normal"/>
    <w:rsid w:val="004B27DB"/>
    <w:pPr>
      <w:pBdr>
        <w:top w:val="single" w:sz="4" w:space="0" w:color="auto"/>
        <w:bottom w:val="single" w:sz="4" w:space="0" w:color="auto"/>
      </w:pBdr>
      <w:spacing w:before="100" w:beforeAutospacing="1" w:after="100" w:afterAutospacing="1"/>
      <w:jc w:val="center"/>
      <w:textAlignment w:val="top"/>
    </w:pPr>
    <w:rPr>
      <w:rFonts w:cs="Arial"/>
      <w:sz w:val="12"/>
      <w:szCs w:val="12"/>
    </w:rPr>
  </w:style>
  <w:style w:type="paragraph" w:customStyle="1" w:styleId="xl68">
    <w:name w:val="xl68"/>
    <w:basedOn w:val="Normal"/>
    <w:rsid w:val="004B27DB"/>
    <w:pPr>
      <w:pBdr>
        <w:top w:val="single" w:sz="4" w:space="0" w:color="auto"/>
        <w:bottom w:val="single" w:sz="4" w:space="0" w:color="auto"/>
        <w:right w:val="single" w:sz="4" w:space="0" w:color="auto"/>
      </w:pBdr>
      <w:spacing w:before="100" w:beforeAutospacing="1" w:after="100" w:afterAutospacing="1"/>
      <w:jc w:val="center"/>
      <w:textAlignment w:val="top"/>
    </w:pPr>
    <w:rPr>
      <w:rFonts w:cs="Arial"/>
      <w:sz w:val="12"/>
      <w:szCs w:val="12"/>
    </w:rPr>
  </w:style>
  <w:style w:type="paragraph" w:customStyle="1" w:styleId="xl70">
    <w:name w:val="xl70"/>
    <w:basedOn w:val="Normal"/>
    <w:rsid w:val="004B27DB"/>
    <w:pPr>
      <w:pBdr>
        <w:top w:val="single" w:sz="4" w:space="0" w:color="auto"/>
        <w:bottom w:val="single" w:sz="4" w:space="0" w:color="auto"/>
      </w:pBdr>
      <w:shd w:val="clear" w:color="000000" w:fill="92D050"/>
      <w:spacing w:before="100" w:beforeAutospacing="1" w:after="100" w:afterAutospacing="1"/>
      <w:jc w:val="left"/>
      <w:textAlignment w:val="top"/>
    </w:pPr>
    <w:rPr>
      <w:rFonts w:cs="Arial"/>
      <w:sz w:val="12"/>
      <w:szCs w:val="12"/>
    </w:rPr>
  </w:style>
  <w:style w:type="paragraph" w:customStyle="1" w:styleId="xl71">
    <w:name w:val="xl71"/>
    <w:basedOn w:val="Normal"/>
    <w:rsid w:val="004B27DB"/>
    <w:pPr>
      <w:pBdr>
        <w:top w:val="single" w:sz="4" w:space="0" w:color="auto"/>
        <w:bottom w:val="single" w:sz="4" w:space="0" w:color="auto"/>
        <w:right w:val="single" w:sz="4" w:space="0" w:color="auto"/>
      </w:pBdr>
      <w:shd w:val="clear" w:color="000000" w:fill="92D050"/>
      <w:spacing w:before="100" w:beforeAutospacing="1" w:after="100" w:afterAutospacing="1"/>
      <w:jc w:val="left"/>
      <w:textAlignment w:val="top"/>
    </w:pPr>
    <w:rPr>
      <w:rFonts w:cs="Arial"/>
      <w:sz w:val="12"/>
      <w:szCs w:val="12"/>
    </w:rPr>
  </w:style>
  <w:style w:type="paragraph" w:customStyle="1" w:styleId="xl72">
    <w:name w:val="xl72"/>
    <w:basedOn w:val="Normal"/>
    <w:rsid w:val="004B27DB"/>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2"/>
      <w:szCs w:val="12"/>
    </w:rPr>
  </w:style>
  <w:style w:type="paragraph" w:customStyle="1" w:styleId="xl73">
    <w:name w:val="xl73"/>
    <w:basedOn w:val="Normal"/>
    <w:rsid w:val="004B27D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2"/>
      <w:szCs w:val="12"/>
    </w:rPr>
  </w:style>
  <w:style w:type="paragraph" w:customStyle="1" w:styleId="xl74">
    <w:name w:val="xl74"/>
    <w:basedOn w:val="Normal"/>
    <w:rsid w:val="004B27DB"/>
    <w:pPr>
      <w:pBdr>
        <w:top w:val="single" w:sz="4" w:space="0" w:color="auto"/>
        <w:left w:val="single" w:sz="4" w:space="0" w:color="auto"/>
        <w:bottom w:val="single" w:sz="4" w:space="0" w:color="auto"/>
      </w:pBdr>
      <w:spacing w:before="100" w:beforeAutospacing="1" w:after="100" w:afterAutospacing="1"/>
      <w:jc w:val="left"/>
      <w:textAlignment w:val="top"/>
    </w:pPr>
    <w:rPr>
      <w:rFonts w:cs="Arial"/>
      <w:sz w:val="12"/>
      <w:szCs w:val="12"/>
    </w:rPr>
  </w:style>
  <w:style w:type="paragraph" w:customStyle="1" w:styleId="xl75">
    <w:name w:val="xl75"/>
    <w:basedOn w:val="Normal"/>
    <w:rsid w:val="004B27DB"/>
    <w:pPr>
      <w:pBdr>
        <w:top w:val="single" w:sz="4" w:space="0" w:color="auto"/>
        <w:bottom w:val="single" w:sz="4" w:space="0" w:color="auto"/>
      </w:pBdr>
      <w:spacing w:before="100" w:beforeAutospacing="1" w:after="100" w:afterAutospacing="1"/>
      <w:jc w:val="left"/>
      <w:textAlignment w:val="top"/>
    </w:pPr>
    <w:rPr>
      <w:rFonts w:cs="Arial"/>
      <w:sz w:val="12"/>
      <w:szCs w:val="12"/>
    </w:rPr>
  </w:style>
  <w:style w:type="paragraph" w:customStyle="1" w:styleId="xl76">
    <w:name w:val="xl76"/>
    <w:basedOn w:val="Normal"/>
    <w:rsid w:val="004B27DB"/>
    <w:pPr>
      <w:pBdr>
        <w:top w:val="single" w:sz="4" w:space="0" w:color="auto"/>
        <w:bottom w:val="single" w:sz="4" w:space="0" w:color="auto"/>
        <w:right w:val="single" w:sz="4" w:space="0" w:color="auto"/>
      </w:pBdr>
      <w:spacing w:before="100" w:beforeAutospacing="1" w:after="100" w:afterAutospacing="1"/>
      <w:jc w:val="left"/>
      <w:textAlignment w:val="top"/>
    </w:pPr>
    <w:rPr>
      <w:rFonts w:cs="Arial"/>
      <w:sz w:val="12"/>
      <w:szCs w:val="12"/>
    </w:rPr>
  </w:style>
  <w:style w:type="paragraph" w:customStyle="1" w:styleId="xl77">
    <w:name w:val="xl77"/>
    <w:basedOn w:val="Normal"/>
    <w:rsid w:val="004B27DB"/>
    <w:pPr>
      <w:pBdr>
        <w:top w:val="single" w:sz="4" w:space="0" w:color="auto"/>
        <w:left w:val="single" w:sz="4" w:space="0" w:color="auto"/>
        <w:bottom w:val="single" w:sz="4" w:space="0" w:color="auto"/>
      </w:pBdr>
      <w:spacing w:before="100" w:beforeAutospacing="1" w:after="100" w:afterAutospacing="1"/>
      <w:jc w:val="right"/>
      <w:textAlignment w:val="top"/>
    </w:pPr>
    <w:rPr>
      <w:rFonts w:cs="Arial"/>
      <w:sz w:val="12"/>
      <w:szCs w:val="12"/>
    </w:rPr>
  </w:style>
  <w:style w:type="paragraph" w:customStyle="1" w:styleId="xl78">
    <w:name w:val="xl78"/>
    <w:basedOn w:val="Normal"/>
    <w:rsid w:val="004B27DB"/>
    <w:pPr>
      <w:pBdr>
        <w:top w:val="single" w:sz="4" w:space="0" w:color="auto"/>
        <w:bottom w:val="single" w:sz="4" w:space="0" w:color="auto"/>
      </w:pBdr>
      <w:spacing w:before="100" w:beforeAutospacing="1" w:after="100" w:afterAutospacing="1"/>
      <w:jc w:val="right"/>
      <w:textAlignment w:val="top"/>
    </w:pPr>
    <w:rPr>
      <w:rFonts w:cs="Arial"/>
      <w:sz w:val="12"/>
      <w:szCs w:val="12"/>
    </w:rPr>
  </w:style>
  <w:style w:type="paragraph" w:customStyle="1" w:styleId="xl79">
    <w:name w:val="xl79"/>
    <w:basedOn w:val="Normal"/>
    <w:rsid w:val="004B27DB"/>
    <w:pPr>
      <w:pBdr>
        <w:top w:val="single" w:sz="4" w:space="0" w:color="auto"/>
        <w:bottom w:val="single" w:sz="4" w:space="0" w:color="auto"/>
        <w:right w:val="single" w:sz="4" w:space="0" w:color="auto"/>
      </w:pBdr>
      <w:spacing w:before="100" w:beforeAutospacing="1" w:after="100" w:afterAutospacing="1"/>
      <w:jc w:val="right"/>
      <w:textAlignment w:val="top"/>
    </w:pPr>
    <w:rPr>
      <w:rFonts w:cs="Arial"/>
      <w:sz w:val="12"/>
      <w:szCs w:val="12"/>
    </w:rPr>
  </w:style>
  <w:style w:type="paragraph" w:customStyle="1" w:styleId="xl80">
    <w:name w:val="xl80"/>
    <w:basedOn w:val="Normal"/>
    <w:rsid w:val="004B27DB"/>
    <w:pPr>
      <w:pBdr>
        <w:top w:val="single" w:sz="4" w:space="0" w:color="auto"/>
        <w:left w:val="single" w:sz="4" w:space="0" w:color="auto"/>
        <w:bottom w:val="single" w:sz="4" w:space="0" w:color="auto"/>
      </w:pBdr>
      <w:spacing w:before="100" w:beforeAutospacing="1" w:after="100" w:afterAutospacing="1"/>
      <w:jc w:val="left"/>
      <w:textAlignment w:val="top"/>
    </w:pPr>
    <w:rPr>
      <w:rFonts w:cs="Arial"/>
      <w:sz w:val="12"/>
      <w:szCs w:val="12"/>
    </w:rPr>
  </w:style>
  <w:style w:type="paragraph" w:customStyle="1" w:styleId="xl81">
    <w:name w:val="xl81"/>
    <w:basedOn w:val="Normal"/>
    <w:rsid w:val="004B27DB"/>
    <w:pPr>
      <w:pBdr>
        <w:top w:val="single" w:sz="4" w:space="0" w:color="auto"/>
        <w:bottom w:val="single" w:sz="4" w:space="0" w:color="auto"/>
      </w:pBdr>
      <w:spacing w:before="100" w:beforeAutospacing="1" w:after="100" w:afterAutospacing="1"/>
      <w:jc w:val="left"/>
      <w:textAlignment w:val="top"/>
    </w:pPr>
    <w:rPr>
      <w:rFonts w:cs="Arial"/>
      <w:sz w:val="12"/>
      <w:szCs w:val="12"/>
    </w:rPr>
  </w:style>
  <w:style w:type="paragraph" w:customStyle="1" w:styleId="xl82">
    <w:name w:val="xl82"/>
    <w:basedOn w:val="Normal"/>
    <w:rsid w:val="004B27DB"/>
    <w:pPr>
      <w:pBdr>
        <w:top w:val="single" w:sz="4" w:space="0" w:color="auto"/>
        <w:bottom w:val="single" w:sz="4" w:space="0" w:color="auto"/>
        <w:right w:val="single" w:sz="4" w:space="0" w:color="auto"/>
      </w:pBdr>
      <w:spacing w:before="100" w:beforeAutospacing="1" w:after="100" w:afterAutospacing="1"/>
      <w:jc w:val="left"/>
      <w:textAlignment w:val="top"/>
    </w:pPr>
    <w:rPr>
      <w:rFonts w:cs="Arial"/>
      <w:sz w:val="12"/>
      <w:szCs w:val="12"/>
    </w:rPr>
  </w:style>
  <w:style w:type="paragraph" w:customStyle="1" w:styleId="xl83">
    <w:name w:val="xl83"/>
    <w:basedOn w:val="Normal"/>
    <w:rsid w:val="004B27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2"/>
      <w:szCs w:val="12"/>
    </w:rPr>
  </w:style>
  <w:style w:type="character" w:customStyle="1" w:styleId="CharChar230">
    <w:name w:val="Char Char23"/>
    <w:rsid w:val="004B27DB"/>
    <w:rPr>
      <w:rFonts w:ascii="Arial" w:eastAsia="Times New Roman" w:hAnsi="Arial"/>
      <w:b/>
      <w:bCs/>
      <w:sz w:val="24"/>
      <w:szCs w:val="24"/>
    </w:rPr>
  </w:style>
  <w:style w:type="character" w:customStyle="1" w:styleId="CharChar220">
    <w:name w:val="Char Char22"/>
    <w:rsid w:val="004B27DB"/>
    <w:rPr>
      <w:rFonts w:ascii="Arial" w:eastAsia="Times New Roman" w:hAnsi="Arial"/>
      <w:iCs/>
      <w:sz w:val="24"/>
      <w:szCs w:val="24"/>
      <w:lang w:val="sr-Latn-CS"/>
    </w:rPr>
  </w:style>
  <w:style w:type="character" w:customStyle="1" w:styleId="CharChar210">
    <w:name w:val="Char Char21"/>
    <w:rsid w:val="004B27DB"/>
    <w:rPr>
      <w:rFonts w:ascii="Tahoma" w:eastAsia="Times New Roman" w:hAnsi="Tahoma" w:cs="Tahoma"/>
      <w:sz w:val="24"/>
      <w:lang w:val="en-US" w:eastAsia="en-US"/>
    </w:rPr>
  </w:style>
  <w:style w:type="character" w:customStyle="1" w:styleId="CharChar200">
    <w:name w:val="Char Char20"/>
    <w:rsid w:val="004B27DB"/>
    <w:rPr>
      <w:rFonts w:ascii="Arial" w:eastAsia="Times New Roman" w:hAnsi="Arial"/>
      <w:b/>
      <w:bCs/>
      <w:iCs/>
      <w:noProof/>
      <w:sz w:val="24"/>
      <w:szCs w:val="26"/>
      <w:lang w:val="sr-Latn-CS"/>
    </w:rPr>
  </w:style>
  <w:style w:type="paragraph" w:customStyle="1" w:styleId="TableParagraph">
    <w:name w:val="Table Paragraph"/>
    <w:basedOn w:val="Normal"/>
    <w:uiPriority w:val="1"/>
    <w:qFormat/>
    <w:rsid w:val="004B27DB"/>
    <w:pPr>
      <w:widowControl w:val="0"/>
      <w:autoSpaceDE w:val="0"/>
      <w:autoSpaceDN w:val="0"/>
      <w:adjustRightInd w:val="0"/>
      <w:jc w:val="left"/>
    </w:pPr>
    <w:rPr>
      <w:rFonts w:ascii="Times New Roman" w:hAnsi="Times New Roman"/>
      <w:sz w:val="24"/>
      <w:szCs w:val="24"/>
    </w:rPr>
  </w:style>
  <w:style w:type="paragraph" w:customStyle="1" w:styleId="KDKomentar">
    <w:name w:val="KDKomentar"/>
    <w:basedOn w:val="Normal"/>
    <w:link w:val="KDKomentarChar"/>
    <w:qFormat/>
    <w:rsid w:val="004B27DB"/>
    <w:pPr>
      <w:tabs>
        <w:tab w:val="left" w:pos="1134"/>
      </w:tabs>
      <w:spacing w:before="120"/>
    </w:pPr>
    <w:rPr>
      <w:i/>
      <w:color w:val="00B0F0"/>
      <w:lang w:val="ru-RU" w:eastAsia="x-none"/>
    </w:rPr>
  </w:style>
  <w:style w:type="character" w:customStyle="1" w:styleId="KDKomentarChar">
    <w:name w:val="KDKomentar Char"/>
    <w:link w:val="KDKomentar"/>
    <w:rsid w:val="004B27DB"/>
    <w:rPr>
      <w:rFonts w:ascii="Arial" w:hAnsi="Arial"/>
      <w:i/>
      <w:color w:val="00B0F0"/>
      <w:lang w:val="ru-RU" w:eastAsia="x-none"/>
    </w:rPr>
  </w:style>
  <w:style w:type="paragraph" w:customStyle="1" w:styleId="KDPodnaslov2">
    <w:name w:val="KDPodnaslov2"/>
    <w:basedOn w:val="KDPodnaslov1"/>
    <w:next w:val="Normal"/>
    <w:link w:val="KDPodnaslov2Char"/>
    <w:qFormat/>
    <w:rsid w:val="004B27DB"/>
    <w:pPr>
      <w:outlineLvl w:val="1"/>
    </w:pPr>
    <w:rPr>
      <w:lang w:val="x-none"/>
    </w:rPr>
  </w:style>
  <w:style w:type="character" w:customStyle="1" w:styleId="KDPodnaslov2Char">
    <w:name w:val="KDPodnaslov2 Char"/>
    <w:link w:val="KDPodnaslov2"/>
    <w:rsid w:val="004B27DB"/>
    <w:rPr>
      <w:rFonts w:ascii="Arial" w:hAnsi="Arial"/>
      <w:b/>
      <w:sz w:val="22"/>
      <w:szCs w:val="22"/>
      <w:lang w:val="x-none" w:eastAsia="x-none"/>
    </w:rPr>
  </w:style>
  <w:style w:type="paragraph" w:customStyle="1" w:styleId="KDNabrajanje">
    <w:name w:val="KDNabrajanje"/>
    <w:basedOn w:val="Normal"/>
    <w:link w:val="KDNabrajanjeChar"/>
    <w:qFormat/>
    <w:rsid w:val="004B27DB"/>
    <w:pPr>
      <w:numPr>
        <w:numId w:val="12"/>
      </w:numPr>
      <w:tabs>
        <w:tab w:val="num" w:pos="567"/>
      </w:tabs>
      <w:spacing w:before="80"/>
      <w:ind w:left="568" w:hanging="284"/>
    </w:pPr>
    <w:rPr>
      <w:sz w:val="22"/>
      <w:szCs w:val="22"/>
      <w:lang w:val="ru-RU"/>
    </w:rPr>
  </w:style>
  <w:style w:type="character" w:customStyle="1" w:styleId="KDNabrajanjeChar">
    <w:name w:val="KDNabrajanje Char"/>
    <w:link w:val="KDNabrajanje"/>
    <w:rsid w:val="004B27DB"/>
    <w:rPr>
      <w:rFonts w:ascii="Arial" w:hAnsi="Arial"/>
      <w:sz w:val="22"/>
      <w:szCs w:val="22"/>
      <w:lang w:val="ru-RU" w:eastAsia="en-US"/>
    </w:rPr>
  </w:style>
  <w:style w:type="character" w:customStyle="1" w:styleId="BodyTextIndentChar1">
    <w:name w:val="Body Text Indent Char1"/>
    <w:rsid w:val="004B27DB"/>
    <w:rPr>
      <w:rFonts w:ascii="CHelvItalic" w:eastAsia="Times New Roman" w:hAnsi="CHelvItalic" w:cs="Times New Roman"/>
      <w:szCs w:val="20"/>
    </w:rPr>
  </w:style>
  <w:style w:type="character" w:customStyle="1" w:styleId="BodyTextChar1">
    <w:name w:val="Body Text Char1"/>
    <w:uiPriority w:val="99"/>
    <w:rsid w:val="004B27DB"/>
    <w:rPr>
      <w:rFonts w:ascii="Times New Roman" w:eastAsia="Times New Roman" w:hAnsi="Times New Roman" w:cs="Times New Roman"/>
      <w:sz w:val="24"/>
      <w:szCs w:val="24"/>
      <w:lang w:val="sr-Cyrl-CS"/>
    </w:rPr>
  </w:style>
  <w:style w:type="paragraph" w:customStyle="1" w:styleId="KDPodnaslov3">
    <w:name w:val="KDPodnaslov3"/>
    <w:basedOn w:val="KDPodnaslov2"/>
    <w:next w:val="Normal"/>
    <w:link w:val="KDPodnaslov3Char"/>
    <w:qFormat/>
    <w:rsid w:val="004B27DB"/>
    <w:pPr>
      <w:tabs>
        <w:tab w:val="left" w:pos="851"/>
      </w:tabs>
      <w:spacing w:before="120"/>
      <w:jc w:val="both"/>
      <w:outlineLvl w:val="2"/>
    </w:pPr>
    <w:rPr>
      <w:b w:val="0"/>
      <w:lang w:val="en-US" w:eastAsia="en-US"/>
    </w:rPr>
  </w:style>
  <w:style w:type="character" w:customStyle="1" w:styleId="KDPodnaslov3Char">
    <w:name w:val="KDPodnaslov3 Char"/>
    <w:link w:val="KDPodnaslov3"/>
    <w:rsid w:val="004B27DB"/>
    <w:rPr>
      <w:rFonts w:ascii="Arial" w:hAnsi="Arial"/>
      <w:sz w:val="22"/>
      <w:szCs w:val="22"/>
      <w:lang w:val="en-US" w:eastAsia="en-US"/>
    </w:rPr>
  </w:style>
  <w:style w:type="paragraph" w:customStyle="1" w:styleId="KDObrazac">
    <w:name w:val="KDObrazac"/>
    <w:basedOn w:val="Normal"/>
    <w:qFormat/>
    <w:rsid w:val="004B27DB"/>
    <w:pPr>
      <w:spacing w:before="120"/>
      <w:jc w:val="right"/>
      <w:outlineLvl w:val="1"/>
    </w:pPr>
    <w:rPr>
      <w:rFonts w:cs="Arial"/>
      <w:b/>
      <w:sz w:val="22"/>
      <w:szCs w:val="22"/>
    </w:rPr>
  </w:style>
  <w:style w:type="numbering" w:customStyle="1" w:styleId="NoList3">
    <w:name w:val="No List3"/>
    <w:next w:val="NoList"/>
    <w:uiPriority w:val="99"/>
    <w:semiHidden/>
    <w:unhideWhenUsed/>
    <w:rsid w:val="004B27DB"/>
  </w:style>
  <w:style w:type="character" w:customStyle="1" w:styleId="WW8Num4z0">
    <w:name w:val="WW8Num4z0"/>
    <w:uiPriority w:val="99"/>
    <w:rsid w:val="00E30A5B"/>
    <w:rPr>
      <w:rFonts w:ascii="Symbol" w:hAnsi="Symbol"/>
    </w:rPr>
  </w:style>
  <w:style w:type="character" w:customStyle="1" w:styleId="WW8Num11z0">
    <w:name w:val="WW8Num11z0"/>
    <w:uiPriority w:val="99"/>
    <w:rsid w:val="00E30A5B"/>
    <w:rPr>
      <w:rFonts w:ascii="Symbol" w:hAnsi="Symbol"/>
    </w:rPr>
  </w:style>
  <w:style w:type="character" w:customStyle="1" w:styleId="WW8Num15z0">
    <w:name w:val="WW8Num15z0"/>
    <w:uiPriority w:val="99"/>
    <w:rsid w:val="00E30A5B"/>
    <w:rPr>
      <w:rFonts w:ascii="Symbol" w:hAnsi="Symbol"/>
    </w:rPr>
  </w:style>
  <w:style w:type="character" w:customStyle="1" w:styleId="WW8Num16z0">
    <w:name w:val="WW8Num16z0"/>
    <w:uiPriority w:val="99"/>
    <w:rsid w:val="00E30A5B"/>
    <w:rPr>
      <w:rFonts w:ascii="Symbol" w:hAnsi="Symbol" w:cs="Times New Roman"/>
    </w:rPr>
  </w:style>
  <w:style w:type="character" w:customStyle="1" w:styleId="WW8Num17z0">
    <w:name w:val="WW8Num17z0"/>
    <w:uiPriority w:val="99"/>
    <w:rsid w:val="00E30A5B"/>
    <w:rPr>
      <w:rFonts w:ascii="Symbol" w:hAnsi="Symbol"/>
    </w:rPr>
  </w:style>
  <w:style w:type="character" w:customStyle="1" w:styleId="WW8Num19z1">
    <w:name w:val="WW8Num19z1"/>
    <w:uiPriority w:val="99"/>
    <w:rsid w:val="00E30A5B"/>
    <w:rPr>
      <w:rFonts w:ascii="Times New Roman" w:hAnsi="Times New Roman" w:cs="Times New Roman"/>
    </w:rPr>
  </w:style>
  <w:style w:type="character" w:customStyle="1" w:styleId="WW8Num25z0">
    <w:name w:val="WW8Num25z0"/>
    <w:uiPriority w:val="99"/>
    <w:rsid w:val="00E30A5B"/>
    <w:rPr>
      <w:rFonts w:ascii="Symbol" w:hAnsi="Symbol"/>
    </w:rPr>
  </w:style>
  <w:style w:type="character" w:customStyle="1" w:styleId="WW8Num27z0">
    <w:name w:val="WW8Num27z0"/>
    <w:uiPriority w:val="99"/>
    <w:rsid w:val="00E30A5B"/>
    <w:rPr>
      <w:rFonts w:ascii="Symbol" w:hAnsi="Symbol"/>
    </w:rPr>
  </w:style>
  <w:style w:type="character" w:customStyle="1" w:styleId="WW8Num28z0">
    <w:name w:val="WW8Num28z0"/>
    <w:uiPriority w:val="99"/>
    <w:rsid w:val="00E30A5B"/>
    <w:rPr>
      <w:rFonts w:ascii="Symbol" w:hAnsi="Symbol"/>
    </w:rPr>
  </w:style>
  <w:style w:type="character" w:customStyle="1" w:styleId="WW8Num31z0">
    <w:name w:val="WW8Num31z0"/>
    <w:uiPriority w:val="99"/>
    <w:rsid w:val="00E30A5B"/>
    <w:rPr>
      <w:rFonts w:ascii="Symbol" w:hAnsi="Symbol"/>
    </w:rPr>
  </w:style>
  <w:style w:type="character" w:customStyle="1" w:styleId="WW8Num35z0">
    <w:name w:val="WW8Num35z0"/>
    <w:uiPriority w:val="99"/>
    <w:rsid w:val="00E30A5B"/>
    <w:rPr>
      <w:rFonts w:ascii="Symbol" w:hAnsi="Symbol"/>
    </w:rPr>
  </w:style>
  <w:style w:type="character" w:customStyle="1" w:styleId="WW8Num40z0">
    <w:name w:val="WW8Num40z0"/>
    <w:uiPriority w:val="99"/>
    <w:rsid w:val="00E30A5B"/>
    <w:rPr>
      <w:rFonts w:ascii="Symbol" w:hAnsi="Symbol"/>
    </w:rPr>
  </w:style>
  <w:style w:type="character" w:customStyle="1" w:styleId="WW8Num41z0">
    <w:name w:val="WW8Num41z0"/>
    <w:uiPriority w:val="99"/>
    <w:rsid w:val="00E30A5B"/>
    <w:rPr>
      <w:rFonts w:ascii="Symbol" w:hAnsi="Symbol"/>
    </w:rPr>
  </w:style>
  <w:style w:type="character" w:customStyle="1" w:styleId="WW-WW8Num2z0">
    <w:name w:val="WW-WW8Num2z0"/>
    <w:uiPriority w:val="99"/>
    <w:rsid w:val="00E30A5B"/>
    <w:rPr>
      <w:rFonts w:ascii="Symbol" w:hAnsi="Symbol"/>
    </w:rPr>
  </w:style>
  <w:style w:type="character" w:customStyle="1" w:styleId="WW-WW8Num3z0">
    <w:name w:val="WW-WW8Num3z0"/>
    <w:uiPriority w:val="99"/>
    <w:rsid w:val="00E30A5B"/>
    <w:rPr>
      <w:rFonts w:ascii="Symbol" w:hAnsi="Symbol"/>
    </w:rPr>
  </w:style>
  <w:style w:type="character" w:customStyle="1" w:styleId="WW-WW8Num4z0">
    <w:name w:val="WW-WW8Num4z0"/>
    <w:uiPriority w:val="99"/>
    <w:rsid w:val="00E30A5B"/>
    <w:rPr>
      <w:rFonts w:ascii="Symbol" w:hAnsi="Symbol"/>
    </w:rPr>
  </w:style>
  <w:style w:type="character" w:customStyle="1" w:styleId="WW-WW8Num5z0">
    <w:name w:val="WW-WW8Num5z0"/>
    <w:uiPriority w:val="99"/>
    <w:rsid w:val="00E30A5B"/>
    <w:rPr>
      <w:rFonts w:ascii="Symbol" w:hAnsi="Symbol" w:cs="Times New Roman"/>
    </w:rPr>
  </w:style>
  <w:style w:type="character" w:customStyle="1" w:styleId="WW-WW8Num6z0">
    <w:name w:val="WW-WW8Num6z0"/>
    <w:uiPriority w:val="99"/>
    <w:rsid w:val="00E30A5B"/>
    <w:rPr>
      <w:rFonts w:ascii="Symbol" w:hAnsi="Symbol"/>
    </w:rPr>
  </w:style>
  <w:style w:type="character" w:customStyle="1" w:styleId="WW-WW8Num11z0">
    <w:name w:val="WW-WW8Num11z0"/>
    <w:uiPriority w:val="99"/>
    <w:rsid w:val="00E30A5B"/>
    <w:rPr>
      <w:rFonts w:ascii="Symbol" w:hAnsi="Symbol"/>
    </w:rPr>
  </w:style>
  <w:style w:type="character" w:customStyle="1" w:styleId="WW-WW8Num15z0">
    <w:name w:val="WW-WW8Num15z0"/>
    <w:uiPriority w:val="99"/>
    <w:rsid w:val="00E30A5B"/>
    <w:rPr>
      <w:rFonts w:ascii="Symbol" w:hAnsi="Symbol"/>
    </w:rPr>
  </w:style>
  <w:style w:type="character" w:customStyle="1" w:styleId="WW-WW8Num16z0">
    <w:name w:val="WW-WW8Num16z0"/>
    <w:uiPriority w:val="99"/>
    <w:rsid w:val="00E30A5B"/>
    <w:rPr>
      <w:rFonts w:ascii="Symbol" w:hAnsi="Symbol" w:cs="Times New Roman"/>
    </w:rPr>
  </w:style>
  <w:style w:type="character" w:customStyle="1" w:styleId="WW-WW8Num17z0">
    <w:name w:val="WW-WW8Num17z0"/>
    <w:uiPriority w:val="99"/>
    <w:rsid w:val="00E30A5B"/>
    <w:rPr>
      <w:rFonts w:ascii="Symbol" w:hAnsi="Symbol"/>
    </w:rPr>
  </w:style>
  <w:style w:type="character" w:customStyle="1" w:styleId="WW-WW8Num19z1">
    <w:name w:val="WW-WW8Num19z1"/>
    <w:uiPriority w:val="99"/>
    <w:rsid w:val="00E30A5B"/>
    <w:rPr>
      <w:rFonts w:ascii="Times New Roman" w:hAnsi="Times New Roman" w:cs="Times New Roman"/>
    </w:rPr>
  </w:style>
  <w:style w:type="character" w:customStyle="1" w:styleId="WW-WW8Num20z0">
    <w:name w:val="WW-WW8Num20z0"/>
    <w:uiPriority w:val="99"/>
    <w:rsid w:val="00E30A5B"/>
    <w:rPr>
      <w:rFonts w:ascii="Courier New" w:hAnsi="Courier New"/>
      <w:color w:val="auto"/>
    </w:rPr>
  </w:style>
  <w:style w:type="character" w:customStyle="1" w:styleId="WW-WW8Num21z0">
    <w:name w:val="WW-WW8Num21z0"/>
    <w:uiPriority w:val="99"/>
    <w:rsid w:val="00E30A5B"/>
    <w:rPr>
      <w:rFonts w:ascii="Symbol" w:hAnsi="Symbol"/>
    </w:rPr>
  </w:style>
  <w:style w:type="character" w:customStyle="1" w:styleId="WW-WW8Num24z1">
    <w:name w:val="WW-WW8Num24z1"/>
    <w:uiPriority w:val="99"/>
    <w:rsid w:val="00E30A5B"/>
    <w:rPr>
      <w:rFonts w:ascii="Symbol" w:hAnsi="Symbol"/>
    </w:rPr>
  </w:style>
  <w:style w:type="character" w:customStyle="1" w:styleId="WW-WW8Num25z0">
    <w:name w:val="WW-WW8Num25z0"/>
    <w:uiPriority w:val="99"/>
    <w:rsid w:val="00E30A5B"/>
    <w:rPr>
      <w:rFonts w:ascii="Symbol" w:hAnsi="Symbol"/>
    </w:rPr>
  </w:style>
  <w:style w:type="character" w:customStyle="1" w:styleId="WW-WW8Num26z0">
    <w:name w:val="WW-WW8Num26z0"/>
    <w:uiPriority w:val="99"/>
    <w:rsid w:val="00E30A5B"/>
    <w:rPr>
      <w:i w:val="0"/>
    </w:rPr>
  </w:style>
  <w:style w:type="character" w:customStyle="1" w:styleId="WW-WW8Num27z0">
    <w:name w:val="WW-WW8Num27z0"/>
    <w:uiPriority w:val="99"/>
    <w:rsid w:val="00E30A5B"/>
    <w:rPr>
      <w:rFonts w:ascii="Symbol" w:hAnsi="Symbol"/>
    </w:rPr>
  </w:style>
  <w:style w:type="character" w:customStyle="1" w:styleId="WW-WW8Num28z0">
    <w:name w:val="WW-WW8Num28z0"/>
    <w:uiPriority w:val="99"/>
    <w:rsid w:val="00E30A5B"/>
    <w:rPr>
      <w:rFonts w:ascii="Symbol" w:hAnsi="Symbol"/>
    </w:rPr>
  </w:style>
  <w:style w:type="character" w:customStyle="1" w:styleId="WW-WW8Num29z0">
    <w:name w:val="WW-WW8Num29z0"/>
    <w:uiPriority w:val="99"/>
    <w:rsid w:val="00E30A5B"/>
    <w:rPr>
      <w:rFonts w:ascii="Symbol" w:hAnsi="Symbol"/>
    </w:rPr>
  </w:style>
  <w:style w:type="character" w:customStyle="1" w:styleId="WW-WW8Num31z0">
    <w:name w:val="WW-WW8Num31z0"/>
    <w:uiPriority w:val="99"/>
    <w:rsid w:val="00E30A5B"/>
    <w:rPr>
      <w:rFonts w:ascii="Symbol" w:hAnsi="Symbol"/>
    </w:rPr>
  </w:style>
  <w:style w:type="character" w:customStyle="1" w:styleId="WW-WW8Num34z0">
    <w:name w:val="WW-WW8Num34z0"/>
    <w:uiPriority w:val="99"/>
    <w:rsid w:val="00E30A5B"/>
    <w:rPr>
      <w:rFonts w:ascii="Symbol" w:hAnsi="Symbol"/>
    </w:rPr>
  </w:style>
  <w:style w:type="character" w:customStyle="1" w:styleId="WW-WW8Num35z0">
    <w:name w:val="WW-WW8Num35z0"/>
    <w:uiPriority w:val="99"/>
    <w:rsid w:val="00E30A5B"/>
    <w:rPr>
      <w:rFonts w:ascii="Symbol" w:hAnsi="Symbol"/>
    </w:rPr>
  </w:style>
  <w:style w:type="character" w:customStyle="1" w:styleId="WW-WW8Num38z1">
    <w:name w:val="WW-WW8Num38z1"/>
    <w:uiPriority w:val="99"/>
    <w:rsid w:val="00E30A5B"/>
    <w:rPr>
      <w:rFonts w:ascii="Courier New" w:hAnsi="Courier New" w:cs="Courier New"/>
    </w:rPr>
  </w:style>
  <w:style w:type="character" w:customStyle="1" w:styleId="WW-WW8Num38z2">
    <w:name w:val="WW-WW8Num38z2"/>
    <w:uiPriority w:val="99"/>
    <w:rsid w:val="00E30A5B"/>
    <w:rPr>
      <w:rFonts w:ascii="Wingdings" w:hAnsi="Wingdings"/>
    </w:rPr>
  </w:style>
  <w:style w:type="character" w:customStyle="1" w:styleId="WW-WW8Num38z3">
    <w:name w:val="WW-WW8Num38z3"/>
    <w:uiPriority w:val="99"/>
    <w:rsid w:val="00E30A5B"/>
    <w:rPr>
      <w:rFonts w:ascii="Symbol" w:hAnsi="Symbol"/>
    </w:rPr>
  </w:style>
  <w:style w:type="character" w:customStyle="1" w:styleId="WW-WW8Num39z0">
    <w:name w:val="WW-WW8Num39z0"/>
    <w:uiPriority w:val="99"/>
    <w:rsid w:val="00E30A5B"/>
    <w:rPr>
      <w:rFonts w:ascii="Symbol" w:hAnsi="Symbol"/>
    </w:rPr>
  </w:style>
  <w:style w:type="character" w:customStyle="1" w:styleId="WW-WW8Num40z0">
    <w:name w:val="WW-WW8Num40z0"/>
    <w:uiPriority w:val="99"/>
    <w:rsid w:val="00E30A5B"/>
    <w:rPr>
      <w:rFonts w:ascii="Symbol" w:hAnsi="Symbol"/>
    </w:rPr>
  </w:style>
  <w:style w:type="character" w:customStyle="1" w:styleId="WW-WW8Num41z0">
    <w:name w:val="WW-WW8Num41z0"/>
    <w:uiPriority w:val="99"/>
    <w:rsid w:val="00E30A5B"/>
    <w:rPr>
      <w:rFonts w:ascii="Symbol" w:hAnsi="Symbol"/>
    </w:rPr>
  </w:style>
  <w:style w:type="character" w:customStyle="1" w:styleId="WW-WW8Num42z0">
    <w:name w:val="WW-WW8Num42z0"/>
    <w:uiPriority w:val="99"/>
    <w:rsid w:val="00E30A5B"/>
    <w:rPr>
      <w:rFonts w:ascii="Symbol" w:hAnsi="Symbol"/>
    </w:rPr>
  </w:style>
  <w:style w:type="character" w:customStyle="1" w:styleId="WW-WW8Num43z0">
    <w:name w:val="WW-WW8Num43z0"/>
    <w:uiPriority w:val="99"/>
    <w:rsid w:val="00E30A5B"/>
    <w:rPr>
      <w:rFonts w:ascii="Symbol" w:hAnsi="Symbol"/>
    </w:rPr>
  </w:style>
  <w:style w:type="character" w:customStyle="1" w:styleId="WW-WW8Num44z0">
    <w:name w:val="WW-WW8Num44z0"/>
    <w:uiPriority w:val="99"/>
    <w:rsid w:val="00E30A5B"/>
    <w:rPr>
      <w:rFonts w:ascii="Symbol" w:hAnsi="Symbol"/>
    </w:rPr>
  </w:style>
  <w:style w:type="character" w:customStyle="1" w:styleId="WW-WW8Num46z0">
    <w:name w:val="WW-WW8Num46z0"/>
    <w:uiPriority w:val="99"/>
    <w:rsid w:val="00E30A5B"/>
    <w:rPr>
      <w:rFonts w:ascii="Symbol" w:hAnsi="Symbol"/>
    </w:rPr>
  </w:style>
  <w:style w:type="character" w:customStyle="1" w:styleId="WW-Absatz-Standardschriftart1">
    <w:name w:val="WW-Absatz-Standardschriftart1"/>
    <w:uiPriority w:val="99"/>
    <w:rsid w:val="00E30A5B"/>
  </w:style>
  <w:style w:type="character" w:customStyle="1" w:styleId="WW-WW8Num2z01">
    <w:name w:val="WW-WW8Num2z01"/>
    <w:uiPriority w:val="99"/>
    <w:rsid w:val="00E30A5B"/>
    <w:rPr>
      <w:rFonts w:ascii="Symbol" w:hAnsi="Symbol"/>
    </w:rPr>
  </w:style>
  <w:style w:type="character" w:customStyle="1" w:styleId="WW-WW8Num3z01">
    <w:name w:val="WW-WW8Num3z01"/>
    <w:uiPriority w:val="99"/>
    <w:rsid w:val="00E30A5B"/>
    <w:rPr>
      <w:rFonts w:ascii="Symbol" w:hAnsi="Symbol"/>
    </w:rPr>
  </w:style>
  <w:style w:type="character" w:customStyle="1" w:styleId="WW-WW8Num4z01">
    <w:name w:val="WW-WW8Num4z01"/>
    <w:uiPriority w:val="99"/>
    <w:rsid w:val="00E30A5B"/>
    <w:rPr>
      <w:rFonts w:ascii="Symbol" w:hAnsi="Symbol"/>
    </w:rPr>
  </w:style>
  <w:style w:type="character" w:customStyle="1" w:styleId="WW-WW8Num5z01">
    <w:name w:val="WW-WW8Num5z01"/>
    <w:uiPriority w:val="99"/>
    <w:rsid w:val="00E30A5B"/>
    <w:rPr>
      <w:rFonts w:ascii="Symbol" w:hAnsi="Symbol" w:cs="Times New Roman"/>
    </w:rPr>
  </w:style>
  <w:style w:type="character" w:customStyle="1" w:styleId="WW-WW8Num6z01">
    <w:name w:val="WW-WW8Num6z01"/>
    <w:uiPriority w:val="99"/>
    <w:rsid w:val="00E30A5B"/>
    <w:rPr>
      <w:rFonts w:ascii="Symbol" w:hAnsi="Symbol"/>
    </w:rPr>
  </w:style>
  <w:style w:type="character" w:customStyle="1" w:styleId="WW-WW8Num11z01">
    <w:name w:val="WW-WW8Num11z01"/>
    <w:uiPriority w:val="99"/>
    <w:rsid w:val="00E30A5B"/>
    <w:rPr>
      <w:rFonts w:ascii="Symbol" w:hAnsi="Symbol"/>
    </w:rPr>
  </w:style>
  <w:style w:type="character" w:customStyle="1" w:styleId="WW-WW8Num15z01">
    <w:name w:val="WW-WW8Num15z01"/>
    <w:uiPriority w:val="99"/>
    <w:rsid w:val="00E30A5B"/>
    <w:rPr>
      <w:rFonts w:ascii="Symbol" w:hAnsi="Symbol"/>
    </w:rPr>
  </w:style>
  <w:style w:type="character" w:customStyle="1" w:styleId="WW-WW8Num16z01">
    <w:name w:val="WW-WW8Num16z01"/>
    <w:uiPriority w:val="99"/>
    <w:rsid w:val="00E30A5B"/>
    <w:rPr>
      <w:rFonts w:ascii="Symbol" w:hAnsi="Symbol" w:cs="Times New Roman"/>
    </w:rPr>
  </w:style>
  <w:style w:type="character" w:customStyle="1" w:styleId="WW-WW8Num17z01">
    <w:name w:val="WW-WW8Num17z01"/>
    <w:uiPriority w:val="99"/>
    <w:rsid w:val="00E30A5B"/>
    <w:rPr>
      <w:rFonts w:ascii="Symbol" w:hAnsi="Symbol"/>
    </w:rPr>
  </w:style>
  <w:style w:type="character" w:customStyle="1" w:styleId="WW-WW8Num19z11">
    <w:name w:val="WW-WW8Num19z11"/>
    <w:uiPriority w:val="99"/>
    <w:rsid w:val="00E30A5B"/>
    <w:rPr>
      <w:rFonts w:ascii="Times New Roman" w:hAnsi="Times New Roman" w:cs="Times New Roman"/>
    </w:rPr>
  </w:style>
  <w:style w:type="character" w:customStyle="1" w:styleId="WW-WW8Num20z01">
    <w:name w:val="WW-WW8Num20z01"/>
    <w:uiPriority w:val="99"/>
    <w:rsid w:val="00E30A5B"/>
    <w:rPr>
      <w:rFonts w:ascii="Courier New" w:hAnsi="Courier New"/>
      <w:color w:val="auto"/>
    </w:rPr>
  </w:style>
  <w:style w:type="character" w:customStyle="1" w:styleId="WW-WW8Num21z01">
    <w:name w:val="WW-WW8Num21z01"/>
    <w:uiPriority w:val="99"/>
    <w:rsid w:val="00E30A5B"/>
    <w:rPr>
      <w:rFonts w:ascii="Symbol" w:hAnsi="Symbol"/>
    </w:rPr>
  </w:style>
  <w:style w:type="character" w:customStyle="1" w:styleId="WW-WW8Num24z11">
    <w:name w:val="WW-WW8Num24z11"/>
    <w:uiPriority w:val="99"/>
    <w:rsid w:val="00E30A5B"/>
    <w:rPr>
      <w:rFonts w:ascii="Symbol" w:hAnsi="Symbol"/>
    </w:rPr>
  </w:style>
  <w:style w:type="character" w:customStyle="1" w:styleId="WW-WW8Num25z01">
    <w:name w:val="WW-WW8Num25z01"/>
    <w:uiPriority w:val="99"/>
    <w:rsid w:val="00E30A5B"/>
    <w:rPr>
      <w:rFonts w:ascii="Symbol" w:hAnsi="Symbol"/>
    </w:rPr>
  </w:style>
  <w:style w:type="character" w:customStyle="1" w:styleId="WW-WW8Num26z01">
    <w:name w:val="WW-WW8Num26z01"/>
    <w:uiPriority w:val="99"/>
    <w:rsid w:val="00E30A5B"/>
    <w:rPr>
      <w:i w:val="0"/>
    </w:rPr>
  </w:style>
  <w:style w:type="character" w:customStyle="1" w:styleId="WW-WW8Num27z01">
    <w:name w:val="WW-WW8Num27z01"/>
    <w:uiPriority w:val="99"/>
    <w:rsid w:val="00E30A5B"/>
    <w:rPr>
      <w:rFonts w:ascii="Symbol" w:hAnsi="Symbol"/>
    </w:rPr>
  </w:style>
  <w:style w:type="character" w:customStyle="1" w:styleId="WW-WW8Num28z01">
    <w:name w:val="WW-WW8Num28z01"/>
    <w:uiPriority w:val="99"/>
    <w:rsid w:val="00E30A5B"/>
    <w:rPr>
      <w:rFonts w:ascii="Symbol" w:hAnsi="Symbol"/>
    </w:rPr>
  </w:style>
  <w:style w:type="character" w:customStyle="1" w:styleId="WW-WW8Num29z01">
    <w:name w:val="WW-WW8Num29z01"/>
    <w:uiPriority w:val="99"/>
    <w:rsid w:val="00E30A5B"/>
    <w:rPr>
      <w:rFonts w:ascii="Symbol" w:hAnsi="Symbol"/>
    </w:rPr>
  </w:style>
  <w:style w:type="character" w:customStyle="1" w:styleId="WW-WW8Num31z01">
    <w:name w:val="WW-WW8Num31z01"/>
    <w:uiPriority w:val="99"/>
    <w:rsid w:val="00E30A5B"/>
    <w:rPr>
      <w:rFonts w:ascii="Symbol" w:hAnsi="Symbol"/>
    </w:rPr>
  </w:style>
  <w:style w:type="character" w:customStyle="1" w:styleId="WW-WW8Num34z01">
    <w:name w:val="WW-WW8Num34z01"/>
    <w:uiPriority w:val="99"/>
    <w:rsid w:val="00E30A5B"/>
    <w:rPr>
      <w:rFonts w:ascii="Symbol" w:hAnsi="Symbol"/>
    </w:rPr>
  </w:style>
  <w:style w:type="character" w:customStyle="1" w:styleId="WW-WW8Num35z01">
    <w:name w:val="WW-WW8Num35z01"/>
    <w:uiPriority w:val="99"/>
    <w:rsid w:val="00E30A5B"/>
    <w:rPr>
      <w:rFonts w:ascii="Symbol" w:hAnsi="Symbol"/>
    </w:rPr>
  </w:style>
  <w:style w:type="character" w:customStyle="1" w:styleId="WW-WW8Num38z11">
    <w:name w:val="WW-WW8Num38z11"/>
    <w:uiPriority w:val="99"/>
    <w:rsid w:val="00E30A5B"/>
    <w:rPr>
      <w:rFonts w:ascii="Courier New" w:hAnsi="Courier New" w:cs="Courier New"/>
    </w:rPr>
  </w:style>
  <w:style w:type="character" w:customStyle="1" w:styleId="WW-WW8Num38z21">
    <w:name w:val="WW-WW8Num38z21"/>
    <w:uiPriority w:val="99"/>
    <w:rsid w:val="00E30A5B"/>
    <w:rPr>
      <w:rFonts w:ascii="Wingdings" w:hAnsi="Wingdings"/>
    </w:rPr>
  </w:style>
  <w:style w:type="character" w:customStyle="1" w:styleId="WW-WW8Num38z31">
    <w:name w:val="WW-WW8Num38z31"/>
    <w:uiPriority w:val="99"/>
    <w:rsid w:val="00E30A5B"/>
    <w:rPr>
      <w:rFonts w:ascii="Symbol" w:hAnsi="Symbol"/>
    </w:rPr>
  </w:style>
  <w:style w:type="character" w:customStyle="1" w:styleId="WW-WW8Num39z01">
    <w:name w:val="WW-WW8Num39z01"/>
    <w:uiPriority w:val="99"/>
    <w:rsid w:val="00E30A5B"/>
    <w:rPr>
      <w:rFonts w:ascii="Symbol" w:hAnsi="Symbol"/>
    </w:rPr>
  </w:style>
  <w:style w:type="character" w:customStyle="1" w:styleId="WW-WW8Num40z01">
    <w:name w:val="WW-WW8Num40z01"/>
    <w:uiPriority w:val="99"/>
    <w:rsid w:val="00E30A5B"/>
    <w:rPr>
      <w:rFonts w:ascii="Symbol" w:hAnsi="Symbol"/>
    </w:rPr>
  </w:style>
  <w:style w:type="character" w:customStyle="1" w:styleId="WW-WW8Num41z01">
    <w:name w:val="WW-WW8Num41z01"/>
    <w:uiPriority w:val="99"/>
    <w:rsid w:val="00E30A5B"/>
    <w:rPr>
      <w:rFonts w:ascii="Symbol" w:hAnsi="Symbol"/>
    </w:rPr>
  </w:style>
  <w:style w:type="character" w:customStyle="1" w:styleId="WW-WW8Num42z01">
    <w:name w:val="WW-WW8Num42z01"/>
    <w:uiPriority w:val="99"/>
    <w:rsid w:val="00E30A5B"/>
    <w:rPr>
      <w:rFonts w:ascii="Symbol" w:hAnsi="Symbol"/>
    </w:rPr>
  </w:style>
  <w:style w:type="character" w:customStyle="1" w:styleId="WW-WW8Num43z01">
    <w:name w:val="WW-WW8Num43z01"/>
    <w:uiPriority w:val="99"/>
    <w:rsid w:val="00E30A5B"/>
    <w:rPr>
      <w:rFonts w:ascii="Symbol" w:hAnsi="Symbol"/>
    </w:rPr>
  </w:style>
  <w:style w:type="character" w:customStyle="1" w:styleId="WW-WW8Num44z01">
    <w:name w:val="WW-WW8Num44z01"/>
    <w:uiPriority w:val="99"/>
    <w:rsid w:val="00E30A5B"/>
    <w:rPr>
      <w:rFonts w:ascii="Symbol" w:hAnsi="Symbol"/>
    </w:rPr>
  </w:style>
  <w:style w:type="character" w:customStyle="1" w:styleId="WW-WW8Num46z01">
    <w:name w:val="WW-WW8Num46z01"/>
    <w:uiPriority w:val="99"/>
    <w:rsid w:val="00E30A5B"/>
    <w:rPr>
      <w:rFonts w:ascii="Symbol" w:hAnsi="Symbol"/>
    </w:rPr>
  </w:style>
  <w:style w:type="character" w:customStyle="1" w:styleId="WW-Absatz-Standardschriftart11">
    <w:name w:val="WW-Absatz-Standardschriftart11"/>
    <w:uiPriority w:val="99"/>
    <w:rsid w:val="00E30A5B"/>
  </w:style>
  <w:style w:type="character" w:customStyle="1" w:styleId="WW-WW8Num2z011">
    <w:name w:val="WW-WW8Num2z011"/>
    <w:uiPriority w:val="99"/>
    <w:rsid w:val="00E30A5B"/>
    <w:rPr>
      <w:rFonts w:ascii="Symbol" w:hAnsi="Symbol"/>
    </w:rPr>
  </w:style>
  <w:style w:type="character" w:customStyle="1" w:styleId="WW-WW8Num3z011">
    <w:name w:val="WW-WW8Num3z011"/>
    <w:uiPriority w:val="99"/>
    <w:rsid w:val="00E30A5B"/>
    <w:rPr>
      <w:rFonts w:ascii="Symbol" w:hAnsi="Symbol"/>
    </w:rPr>
  </w:style>
  <w:style w:type="character" w:customStyle="1" w:styleId="WW-WW8Num4z011">
    <w:name w:val="WW-WW8Num4z011"/>
    <w:uiPriority w:val="99"/>
    <w:rsid w:val="00E30A5B"/>
    <w:rPr>
      <w:rFonts w:ascii="Symbol" w:hAnsi="Symbol"/>
    </w:rPr>
  </w:style>
  <w:style w:type="character" w:customStyle="1" w:styleId="WW-WW8Num5z011">
    <w:name w:val="WW-WW8Num5z011"/>
    <w:uiPriority w:val="99"/>
    <w:rsid w:val="00E30A5B"/>
    <w:rPr>
      <w:rFonts w:ascii="Symbol" w:hAnsi="Symbol" w:cs="Times New Roman"/>
    </w:rPr>
  </w:style>
  <w:style w:type="character" w:customStyle="1" w:styleId="WW-WW8Num6z011">
    <w:name w:val="WW-WW8Num6z011"/>
    <w:uiPriority w:val="99"/>
    <w:rsid w:val="00E30A5B"/>
    <w:rPr>
      <w:rFonts w:ascii="Symbol" w:hAnsi="Symbol"/>
    </w:rPr>
  </w:style>
  <w:style w:type="character" w:customStyle="1" w:styleId="WW-WW8Num11z011">
    <w:name w:val="WW-WW8Num11z011"/>
    <w:uiPriority w:val="99"/>
    <w:rsid w:val="00E30A5B"/>
    <w:rPr>
      <w:rFonts w:ascii="Symbol" w:hAnsi="Symbol"/>
    </w:rPr>
  </w:style>
  <w:style w:type="character" w:customStyle="1" w:styleId="WW-WW8Num15z011">
    <w:name w:val="WW-WW8Num15z011"/>
    <w:uiPriority w:val="99"/>
    <w:rsid w:val="00E30A5B"/>
    <w:rPr>
      <w:rFonts w:ascii="Symbol" w:hAnsi="Symbol"/>
    </w:rPr>
  </w:style>
  <w:style w:type="character" w:customStyle="1" w:styleId="WW-WW8Num16z011">
    <w:name w:val="WW-WW8Num16z011"/>
    <w:uiPriority w:val="99"/>
    <w:rsid w:val="00E30A5B"/>
    <w:rPr>
      <w:rFonts w:ascii="Symbol" w:hAnsi="Symbol" w:cs="Times New Roman"/>
    </w:rPr>
  </w:style>
  <w:style w:type="character" w:customStyle="1" w:styleId="WW-WW8Num17z011">
    <w:name w:val="WW-WW8Num17z011"/>
    <w:uiPriority w:val="99"/>
    <w:rsid w:val="00E30A5B"/>
    <w:rPr>
      <w:rFonts w:ascii="Symbol" w:hAnsi="Symbol"/>
    </w:rPr>
  </w:style>
  <w:style w:type="character" w:customStyle="1" w:styleId="WW-WW8Num19z111">
    <w:name w:val="WW-WW8Num19z111"/>
    <w:uiPriority w:val="99"/>
    <w:rsid w:val="00E30A5B"/>
    <w:rPr>
      <w:rFonts w:ascii="Times New Roman" w:hAnsi="Times New Roman" w:cs="Times New Roman"/>
    </w:rPr>
  </w:style>
  <w:style w:type="character" w:customStyle="1" w:styleId="WW-WW8Num20z011">
    <w:name w:val="WW-WW8Num20z011"/>
    <w:uiPriority w:val="99"/>
    <w:rsid w:val="00E30A5B"/>
    <w:rPr>
      <w:rFonts w:ascii="Courier New" w:hAnsi="Courier New"/>
      <w:color w:val="auto"/>
    </w:rPr>
  </w:style>
  <w:style w:type="character" w:customStyle="1" w:styleId="WW-WW8Num21z011">
    <w:name w:val="WW-WW8Num21z011"/>
    <w:uiPriority w:val="99"/>
    <w:rsid w:val="00E30A5B"/>
    <w:rPr>
      <w:rFonts w:ascii="Symbol" w:hAnsi="Symbol"/>
    </w:rPr>
  </w:style>
  <w:style w:type="character" w:customStyle="1" w:styleId="WW-WW8Num24z111">
    <w:name w:val="WW-WW8Num24z111"/>
    <w:uiPriority w:val="99"/>
    <w:rsid w:val="00E30A5B"/>
    <w:rPr>
      <w:rFonts w:ascii="Symbol" w:hAnsi="Symbol"/>
    </w:rPr>
  </w:style>
  <w:style w:type="character" w:customStyle="1" w:styleId="WW-WW8Num25z011">
    <w:name w:val="WW-WW8Num25z011"/>
    <w:uiPriority w:val="99"/>
    <w:rsid w:val="00E30A5B"/>
    <w:rPr>
      <w:rFonts w:ascii="Symbol" w:hAnsi="Symbol"/>
    </w:rPr>
  </w:style>
  <w:style w:type="character" w:customStyle="1" w:styleId="WW-WW8Num26z011">
    <w:name w:val="WW-WW8Num26z011"/>
    <w:uiPriority w:val="99"/>
    <w:rsid w:val="00E30A5B"/>
    <w:rPr>
      <w:i w:val="0"/>
    </w:rPr>
  </w:style>
  <w:style w:type="character" w:customStyle="1" w:styleId="WW-WW8Num27z011">
    <w:name w:val="WW-WW8Num27z011"/>
    <w:uiPriority w:val="99"/>
    <w:rsid w:val="00E30A5B"/>
    <w:rPr>
      <w:rFonts w:ascii="Symbol" w:hAnsi="Symbol"/>
    </w:rPr>
  </w:style>
  <w:style w:type="character" w:customStyle="1" w:styleId="WW-WW8Num28z011">
    <w:name w:val="WW-WW8Num28z011"/>
    <w:uiPriority w:val="99"/>
    <w:rsid w:val="00E30A5B"/>
    <w:rPr>
      <w:rFonts w:ascii="Symbol" w:hAnsi="Symbol"/>
    </w:rPr>
  </w:style>
  <w:style w:type="character" w:customStyle="1" w:styleId="WW-WW8Num29z011">
    <w:name w:val="WW-WW8Num29z011"/>
    <w:uiPriority w:val="99"/>
    <w:rsid w:val="00E30A5B"/>
    <w:rPr>
      <w:rFonts w:ascii="Symbol" w:hAnsi="Symbol"/>
    </w:rPr>
  </w:style>
  <w:style w:type="character" w:customStyle="1" w:styleId="WW-WW8Num31z011">
    <w:name w:val="WW-WW8Num31z011"/>
    <w:uiPriority w:val="99"/>
    <w:rsid w:val="00E30A5B"/>
    <w:rPr>
      <w:rFonts w:ascii="Symbol" w:hAnsi="Symbol"/>
    </w:rPr>
  </w:style>
  <w:style w:type="character" w:customStyle="1" w:styleId="WW-WW8Num34z011">
    <w:name w:val="WW-WW8Num34z011"/>
    <w:uiPriority w:val="99"/>
    <w:rsid w:val="00E30A5B"/>
    <w:rPr>
      <w:rFonts w:ascii="Symbol" w:hAnsi="Symbol"/>
    </w:rPr>
  </w:style>
  <w:style w:type="character" w:customStyle="1" w:styleId="WW-WW8Num35z011">
    <w:name w:val="WW-WW8Num35z011"/>
    <w:uiPriority w:val="99"/>
    <w:rsid w:val="00E30A5B"/>
    <w:rPr>
      <w:rFonts w:ascii="Symbol" w:hAnsi="Symbol"/>
    </w:rPr>
  </w:style>
  <w:style w:type="character" w:customStyle="1" w:styleId="WW-WW8Num38z111">
    <w:name w:val="WW-WW8Num38z111"/>
    <w:uiPriority w:val="99"/>
    <w:rsid w:val="00E30A5B"/>
    <w:rPr>
      <w:rFonts w:ascii="Courier New" w:hAnsi="Courier New" w:cs="Courier New"/>
    </w:rPr>
  </w:style>
  <w:style w:type="character" w:customStyle="1" w:styleId="WW-WW8Num38z211">
    <w:name w:val="WW-WW8Num38z211"/>
    <w:uiPriority w:val="99"/>
    <w:rsid w:val="00E30A5B"/>
    <w:rPr>
      <w:rFonts w:ascii="Wingdings" w:hAnsi="Wingdings"/>
    </w:rPr>
  </w:style>
  <w:style w:type="character" w:customStyle="1" w:styleId="WW-WW8Num38z311">
    <w:name w:val="WW-WW8Num38z311"/>
    <w:uiPriority w:val="99"/>
    <w:rsid w:val="00E30A5B"/>
    <w:rPr>
      <w:rFonts w:ascii="Symbol" w:hAnsi="Symbol"/>
    </w:rPr>
  </w:style>
  <w:style w:type="character" w:customStyle="1" w:styleId="WW-WW8Num39z011">
    <w:name w:val="WW-WW8Num39z011"/>
    <w:uiPriority w:val="99"/>
    <w:rsid w:val="00E30A5B"/>
    <w:rPr>
      <w:rFonts w:ascii="Symbol" w:hAnsi="Symbol"/>
    </w:rPr>
  </w:style>
  <w:style w:type="character" w:customStyle="1" w:styleId="WW-WW8Num40z011">
    <w:name w:val="WW-WW8Num40z011"/>
    <w:uiPriority w:val="99"/>
    <w:rsid w:val="00E30A5B"/>
    <w:rPr>
      <w:rFonts w:ascii="Symbol" w:hAnsi="Symbol"/>
    </w:rPr>
  </w:style>
  <w:style w:type="character" w:customStyle="1" w:styleId="WW-WW8Num41z011">
    <w:name w:val="WW-WW8Num41z011"/>
    <w:uiPriority w:val="99"/>
    <w:rsid w:val="00E30A5B"/>
    <w:rPr>
      <w:rFonts w:ascii="Symbol" w:hAnsi="Symbol"/>
    </w:rPr>
  </w:style>
  <w:style w:type="character" w:customStyle="1" w:styleId="WW-WW8Num42z011">
    <w:name w:val="WW-WW8Num42z011"/>
    <w:uiPriority w:val="99"/>
    <w:rsid w:val="00E30A5B"/>
    <w:rPr>
      <w:rFonts w:ascii="Symbol" w:hAnsi="Symbol"/>
    </w:rPr>
  </w:style>
  <w:style w:type="character" w:customStyle="1" w:styleId="WW-WW8Num43z011">
    <w:name w:val="WW-WW8Num43z011"/>
    <w:uiPriority w:val="99"/>
    <w:rsid w:val="00E30A5B"/>
    <w:rPr>
      <w:rFonts w:ascii="Symbol" w:hAnsi="Symbol"/>
    </w:rPr>
  </w:style>
  <w:style w:type="character" w:customStyle="1" w:styleId="WW-WW8Num44z011">
    <w:name w:val="WW-WW8Num44z011"/>
    <w:uiPriority w:val="99"/>
    <w:rsid w:val="00E30A5B"/>
    <w:rPr>
      <w:rFonts w:ascii="Symbol" w:hAnsi="Symbol"/>
    </w:rPr>
  </w:style>
  <w:style w:type="character" w:customStyle="1" w:styleId="WW-WW8Num46z011">
    <w:name w:val="WW-WW8Num46z011"/>
    <w:uiPriority w:val="99"/>
    <w:rsid w:val="00E30A5B"/>
    <w:rPr>
      <w:rFonts w:ascii="Symbol" w:hAnsi="Symbol"/>
    </w:rPr>
  </w:style>
  <w:style w:type="character" w:customStyle="1" w:styleId="WW-Absatz-Standardschriftart111">
    <w:name w:val="WW-Absatz-Standardschriftart111"/>
    <w:uiPriority w:val="99"/>
    <w:rsid w:val="00E30A5B"/>
  </w:style>
  <w:style w:type="character" w:customStyle="1" w:styleId="WW-WW8Num2z0111">
    <w:name w:val="WW-WW8Num2z0111"/>
    <w:uiPriority w:val="99"/>
    <w:rsid w:val="00E30A5B"/>
    <w:rPr>
      <w:rFonts w:ascii="Symbol" w:hAnsi="Symbol"/>
    </w:rPr>
  </w:style>
  <w:style w:type="character" w:customStyle="1" w:styleId="WW-WW8Num3z0111">
    <w:name w:val="WW-WW8Num3z0111"/>
    <w:uiPriority w:val="99"/>
    <w:rsid w:val="00E30A5B"/>
    <w:rPr>
      <w:rFonts w:ascii="Symbol" w:hAnsi="Symbol"/>
    </w:rPr>
  </w:style>
  <w:style w:type="character" w:customStyle="1" w:styleId="WW-WW8Num4z0111">
    <w:name w:val="WW-WW8Num4z0111"/>
    <w:uiPriority w:val="99"/>
    <w:rsid w:val="00E30A5B"/>
    <w:rPr>
      <w:rFonts w:ascii="Symbol" w:hAnsi="Symbol"/>
    </w:rPr>
  </w:style>
  <w:style w:type="character" w:customStyle="1" w:styleId="WW-WW8Num5z0111">
    <w:name w:val="WW-WW8Num5z0111"/>
    <w:uiPriority w:val="99"/>
    <w:rsid w:val="00E30A5B"/>
    <w:rPr>
      <w:rFonts w:ascii="Symbol" w:hAnsi="Symbol" w:cs="Times New Roman"/>
    </w:rPr>
  </w:style>
  <w:style w:type="character" w:customStyle="1" w:styleId="WW-WW8Num6z0111">
    <w:name w:val="WW-WW8Num6z0111"/>
    <w:uiPriority w:val="99"/>
    <w:rsid w:val="00E30A5B"/>
    <w:rPr>
      <w:rFonts w:ascii="Symbol" w:hAnsi="Symbol"/>
    </w:rPr>
  </w:style>
  <w:style w:type="character" w:customStyle="1" w:styleId="WW-WW8Num11z0111">
    <w:name w:val="WW-WW8Num11z0111"/>
    <w:uiPriority w:val="99"/>
    <w:rsid w:val="00E30A5B"/>
    <w:rPr>
      <w:rFonts w:ascii="Symbol" w:hAnsi="Symbol"/>
    </w:rPr>
  </w:style>
  <w:style w:type="character" w:customStyle="1" w:styleId="WW-WW8Num15z0111">
    <w:name w:val="WW-WW8Num15z0111"/>
    <w:uiPriority w:val="99"/>
    <w:rsid w:val="00E30A5B"/>
    <w:rPr>
      <w:rFonts w:ascii="Symbol" w:hAnsi="Symbol"/>
    </w:rPr>
  </w:style>
  <w:style w:type="character" w:customStyle="1" w:styleId="WW-WW8Num16z0111">
    <w:name w:val="WW-WW8Num16z0111"/>
    <w:uiPriority w:val="99"/>
    <w:rsid w:val="00E30A5B"/>
    <w:rPr>
      <w:rFonts w:ascii="Symbol" w:hAnsi="Symbol" w:cs="Times New Roman"/>
    </w:rPr>
  </w:style>
  <w:style w:type="character" w:customStyle="1" w:styleId="WW-WW8Num17z0111">
    <w:name w:val="WW-WW8Num17z0111"/>
    <w:uiPriority w:val="99"/>
    <w:rsid w:val="00E30A5B"/>
    <w:rPr>
      <w:rFonts w:ascii="Symbol" w:hAnsi="Symbol"/>
    </w:rPr>
  </w:style>
  <w:style w:type="character" w:customStyle="1" w:styleId="WW-WW8Num19z1111">
    <w:name w:val="WW-WW8Num19z1111"/>
    <w:uiPriority w:val="99"/>
    <w:rsid w:val="00E30A5B"/>
    <w:rPr>
      <w:rFonts w:ascii="Times New Roman" w:hAnsi="Times New Roman" w:cs="Times New Roman"/>
    </w:rPr>
  </w:style>
  <w:style w:type="character" w:customStyle="1" w:styleId="WW-WW8Num20z0111">
    <w:name w:val="WW-WW8Num20z0111"/>
    <w:uiPriority w:val="99"/>
    <w:rsid w:val="00E30A5B"/>
    <w:rPr>
      <w:rFonts w:ascii="Courier New" w:hAnsi="Courier New"/>
      <w:color w:val="auto"/>
    </w:rPr>
  </w:style>
  <w:style w:type="character" w:customStyle="1" w:styleId="WW-WW8Num21z0111">
    <w:name w:val="WW-WW8Num21z0111"/>
    <w:uiPriority w:val="99"/>
    <w:rsid w:val="00E30A5B"/>
    <w:rPr>
      <w:rFonts w:ascii="Symbol" w:hAnsi="Symbol"/>
    </w:rPr>
  </w:style>
  <w:style w:type="character" w:customStyle="1" w:styleId="WW-WW8Num24z1111">
    <w:name w:val="WW-WW8Num24z1111"/>
    <w:uiPriority w:val="99"/>
    <w:rsid w:val="00E30A5B"/>
    <w:rPr>
      <w:rFonts w:ascii="Symbol" w:hAnsi="Symbol"/>
    </w:rPr>
  </w:style>
  <w:style w:type="character" w:customStyle="1" w:styleId="WW-WW8Num25z0111">
    <w:name w:val="WW-WW8Num25z0111"/>
    <w:uiPriority w:val="99"/>
    <w:rsid w:val="00E30A5B"/>
    <w:rPr>
      <w:rFonts w:ascii="Symbol" w:hAnsi="Symbol"/>
    </w:rPr>
  </w:style>
  <w:style w:type="character" w:customStyle="1" w:styleId="WW-WW8Num26z0111">
    <w:name w:val="WW-WW8Num26z0111"/>
    <w:uiPriority w:val="99"/>
    <w:rsid w:val="00E30A5B"/>
    <w:rPr>
      <w:i w:val="0"/>
    </w:rPr>
  </w:style>
  <w:style w:type="character" w:customStyle="1" w:styleId="WW-WW8Num27z0111">
    <w:name w:val="WW-WW8Num27z0111"/>
    <w:uiPriority w:val="99"/>
    <w:rsid w:val="00E30A5B"/>
    <w:rPr>
      <w:rFonts w:ascii="Symbol" w:hAnsi="Symbol"/>
    </w:rPr>
  </w:style>
  <w:style w:type="character" w:customStyle="1" w:styleId="WW-WW8Num28z0111">
    <w:name w:val="WW-WW8Num28z0111"/>
    <w:uiPriority w:val="99"/>
    <w:rsid w:val="00E30A5B"/>
    <w:rPr>
      <w:rFonts w:ascii="Symbol" w:hAnsi="Symbol"/>
    </w:rPr>
  </w:style>
  <w:style w:type="character" w:customStyle="1" w:styleId="WW-WW8Num29z0111">
    <w:name w:val="WW-WW8Num29z0111"/>
    <w:uiPriority w:val="99"/>
    <w:rsid w:val="00E30A5B"/>
    <w:rPr>
      <w:rFonts w:ascii="Symbol" w:hAnsi="Symbol"/>
    </w:rPr>
  </w:style>
  <w:style w:type="character" w:customStyle="1" w:styleId="WW-WW8Num31z0111">
    <w:name w:val="WW-WW8Num31z0111"/>
    <w:uiPriority w:val="99"/>
    <w:rsid w:val="00E30A5B"/>
    <w:rPr>
      <w:rFonts w:ascii="Symbol" w:hAnsi="Symbol"/>
    </w:rPr>
  </w:style>
  <w:style w:type="character" w:customStyle="1" w:styleId="WW-WW8Num34z0111">
    <w:name w:val="WW-WW8Num34z0111"/>
    <w:uiPriority w:val="99"/>
    <w:rsid w:val="00E30A5B"/>
    <w:rPr>
      <w:rFonts w:ascii="Symbol" w:hAnsi="Symbol"/>
    </w:rPr>
  </w:style>
  <w:style w:type="character" w:customStyle="1" w:styleId="WW-WW8Num35z0111">
    <w:name w:val="WW-WW8Num35z0111"/>
    <w:uiPriority w:val="99"/>
    <w:rsid w:val="00E30A5B"/>
    <w:rPr>
      <w:rFonts w:ascii="Symbol" w:hAnsi="Symbol"/>
    </w:rPr>
  </w:style>
  <w:style w:type="character" w:customStyle="1" w:styleId="WW-WW8Num38z1111">
    <w:name w:val="WW-WW8Num38z1111"/>
    <w:uiPriority w:val="99"/>
    <w:rsid w:val="00E30A5B"/>
    <w:rPr>
      <w:rFonts w:ascii="Courier New" w:hAnsi="Courier New" w:cs="Courier New"/>
    </w:rPr>
  </w:style>
  <w:style w:type="character" w:customStyle="1" w:styleId="WW-WW8Num38z2111">
    <w:name w:val="WW-WW8Num38z2111"/>
    <w:uiPriority w:val="99"/>
    <w:rsid w:val="00E30A5B"/>
    <w:rPr>
      <w:rFonts w:ascii="Wingdings" w:hAnsi="Wingdings"/>
    </w:rPr>
  </w:style>
  <w:style w:type="character" w:customStyle="1" w:styleId="WW-WW8Num38z3111">
    <w:name w:val="WW-WW8Num38z3111"/>
    <w:uiPriority w:val="99"/>
    <w:rsid w:val="00E30A5B"/>
    <w:rPr>
      <w:rFonts w:ascii="Symbol" w:hAnsi="Symbol"/>
    </w:rPr>
  </w:style>
  <w:style w:type="character" w:customStyle="1" w:styleId="WW-WW8Num39z0111">
    <w:name w:val="WW-WW8Num39z0111"/>
    <w:uiPriority w:val="99"/>
    <w:rsid w:val="00E30A5B"/>
    <w:rPr>
      <w:rFonts w:ascii="Symbol" w:hAnsi="Symbol"/>
    </w:rPr>
  </w:style>
  <w:style w:type="character" w:customStyle="1" w:styleId="WW-WW8Num40z0111">
    <w:name w:val="WW-WW8Num40z0111"/>
    <w:uiPriority w:val="99"/>
    <w:rsid w:val="00E30A5B"/>
    <w:rPr>
      <w:rFonts w:ascii="Symbol" w:hAnsi="Symbol"/>
    </w:rPr>
  </w:style>
  <w:style w:type="character" w:customStyle="1" w:styleId="WW-WW8Num41z0111">
    <w:name w:val="WW-WW8Num41z0111"/>
    <w:uiPriority w:val="99"/>
    <w:rsid w:val="00E30A5B"/>
    <w:rPr>
      <w:rFonts w:ascii="Symbol" w:hAnsi="Symbol"/>
    </w:rPr>
  </w:style>
  <w:style w:type="character" w:customStyle="1" w:styleId="WW-WW8Num42z0111">
    <w:name w:val="WW-WW8Num42z0111"/>
    <w:uiPriority w:val="99"/>
    <w:rsid w:val="00E30A5B"/>
    <w:rPr>
      <w:rFonts w:ascii="Symbol" w:hAnsi="Symbol"/>
    </w:rPr>
  </w:style>
  <w:style w:type="character" w:customStyle="1" w:styleId="WW-WW8Num43z0111">
    <w:name w:val="WW-WW8Num43z0111"/>
    <w:uiPriority w:val="99"/>
    <w:rsid w:val="00E30A5B"/>
    <w:rPr>
      <w:rFonts w:ascii="Symbol" w:hAnsi="Symbol"/>
    </w:rPr>
  </w:style>
  <w:style w:type="character" w:customStyle="1" w:styleId="WW-WW8Num44z0111">
    <w:name w:val="WW-WW8Num44z0111"/>
    <w:uiPriority w:val="99"/>
    <w:rsid w:val="00E30A5B"/>
    <w:rPr>
      <w:rFonts w:ascii="Symbol" w:hAnsi="Symbol"/>
    </w:rPr>
  </w:style>
  <w:style w:type="character" w:customStyle="1" w:styleId="WW-WW8Num46z0111">
    <w:name w:val="WW-WW8Num46z0111"/>
    <w:uiPriority w:val="99"/>
    <w:rsid w:val="00E30A5B"/>
    <w:rPr>
      <w:rFonts w:ascii="Symbol" w:hAnsi="Symbol"/>
    </w:rPr>
  </w:style>
  <w:style w:type="character" w:customStyle="1" w:styleId="WW-Absatz-Standardschriftart1111">
    <w:name w:val="WW-Absatz-Standardschriftart1111"/>
    <w:uiPriority w:val="99"/>
    <w:rsid w:val="00E30A5B"/>
  </w:style>
  <w:style w:type="character" w:customStyle="1" w:styleId="WW-WW8Num2z01111">
    <w:name w:val="WW-WW8Num2z01111"/>
    <w:uiPriority w:val="99"/>
    <w:rsid w:val="00E30A5B"/>
    <w:rPr>
      <w:rFonts w:ascii="Symbol" w:hAnsi="Symbol"/>
    </w:rPr>
  </w:style>
  <w:style w:type="character" w:customStyle="1" w:styleId="WW-WW8Num3z01111">
    <w:name w:val="WW-WW8Num3z01111"/>
    <w:uiPriority w:val="99"/>
    <w:rsid w:val="00E30A5B"/>
    <w:rPr>
      <w:rFonts w:ascii="Symbol" w:hAnsi="Symbol"/>
    </w:rPr>
  </w:style>
  <w:style w:type="character" w:customStyle="1" w:styleId="WW-WW8Num4z01111">
    <w:name w:val="WW-WW8Num4z01111"/>
    <w:uiPriority w:val="99"/>
    <w:rsid w:val="00E30A5B"/>
    <w:rPr>
      <w:rFonts w:ascii="Symbol" w:hAnsi="Symbol"/>
    </w:rPr>
  </w:style>
  <w:style w:type="character" w:customStyle="1" w:styleId="WW-WW8Num5z01111">
    <w:name w:val="WW-WW8Num5z01111"/>
    <w:uiPriority w:val="99"/>
    <w:rsid w:val="00E30A5B"/>
    <w:rPr>
      <w:rFonts w:ascii="Symbol" w:hAnsi="Symbol" w:cs="Times New Roman"/>
    </w:rPr>
  </w:style>
  <w:style w:type="character" w:customStyle="1" w:styleId="WW-WW8Num6z01111">
    <w:name w:val="WW-WW8Num6z01111"/>
    <w:uiPriority w:val="99"/>
    <w:rsid w:val="00E30A5B"/>
    <w:rPr>
      <w:rFonts w:ascii="Wingdings" w:hAnsi="Wingdings"/>
    </w:rPr>
  </w:style>
  <w:style w:type="character" w:customStyle="1" w:styleId="WW8Num12z0">
    <w:name w:val="WW8Num12z0"/>
    <w:uiPriority w:val="99"/>
    <w:rsid w:val="00E30A5B"/>
    <w:rPr>
      <w:rFonts w:ascii="Symbol" w:hAnsi="Symbol"/>
    </w:rPr>
  </w:style>
  <w:style w:type="character" w:customStyle="1" w:styleId="WW-WW8Num16z01111">
    <w:name w:val="WW-WW8Num16z01111"/>
    <w:uiPriority w:val="99"/>
    <w:rsid w:val="00E30A5B"/>
    <w:rPr>
      <w:rFonts w:ascii="Symbol" w:hAnsi="Symbol"/>
    </w:rPr>
  </w:style>
  <w:style w:type="character" w:customStyle="1" w:styleId="WW-WW8Num17z01111">
    <w:name w:val="WW-WW8Num17z01111"/>
    <w:uiPriority w:val="99"/>
    <w:rsid w:val="00E30A5B"/>
    <w:rPr>
      <w:rFonts w:ascii="Symbol" w:hAnsi="Symbol" w:cs="Times New Roman"/>
    </w:rPr>
  </w:style>
  <w:style w:type="character" w:customStyle="1" w:styleId="WW8Num19z0">
    <w:name w:val="WW8Num19z0"/>
    <w:uiPriority w:val="99"/>
    <w:rsid w:val="00E30A5B"/>
    <w:rPr>
      <w:rFonts w:ascii="Symbol" w:hAnsi="Symbol"/>
    </w:rPr>
  </w:style>
  <w:style w:type="character" w:customStyle="1" w:styleId="WW-WW8Num20z01111">
    <w:name w:val="WW-WW8Num20z01111"/>
    <w:uiPriority w:val="99"/>
    <w:rsid w:val="00E30A5B"/>
    <w:rPr>
      <w:rFonts w:ascii="Symbol" w:hAnsi="Symbol"/>
    </w:rPr>
  </w:style>
  <w:style w:type="character" w:customStyle="1" w:styleId="WW8Num22z1">
    <w:name w:val="WW8Num22z1"/>
    <w:uiPriority w:val="99"/>
    <w:rsid w:val="00E30A5B"/>
    <w:rPr>
      <w:rFonts w:ascii="Times New Roman" w:hAnsi="Times New Roman" w:cs="Times New Roman"/>
    </w:rPr>
  </w:style>
  <w:style w:type="character" w:customStyle="1" w:styleId="WW8Num24z0">
    <w:name w:val="WW8Num24z0"/>
    <w:uiPriority w:val="99"/>
    <w:rsid w:val="00E30A5B"/>
    <w:rPr>
      <w:rFonts w:ascii="Symbol" w:hAnsi="Symbol"/>
    </w:rPr>
  </w:style>
  <w:style w:type="character" w:customStyle="1" w:styleId="WW8Num27z1">
    <w:name w:val="WW8Num27z1"/>
    <w:uiPriority w:val="99"/>
    <w:rsid w:val="00E30A5B"/>
    <w:rPr>
      <w:rFonts w:ascii="Symbol" w:hAnsi="Symbol"/>
    </w:rPr>
  </w:style>
  <w:style w:type="character" w:customStyle="1" w:styleId="WW-WW8Num28z01111">
    <w:name w:val="WW-WW8Num28z01111"/>
    <w:uiPriority w:val="99"/>
    <w:rsid w:val="00E30A5B"/>
    <w:rPr>
      <w:rFonts w:ascii="Symbol" w:hAnsi="Symbol"/>
    </w:rPr>
  </w:style>
  <w:style w:type="character" w:customStyle="1" w:styleId="WW-WW8Num29z01111">
    <w:name w:val="WW-WW8Num29z01111"/>
    <w:uiPriority w:val="99"/>
    <w:rsid w:val="00E30A5B"/>
    <w:rPr>
      <w:i w:val="0"/>
    </w:rPr>
  </w:style>
  <w:style w:type="character" w:customStyle="1" w:styleId="WW-WW8Num31z01111">
    <w:name w:val="WW-WW8Num31z01111"/>
    <w:uiPriority w:val="99"/>
    <w:rsid w:val="00E30A5B"/>
    <w:rPr>
      <w:rFonts w:ascii="Symbol" w:hAnsi="Symbol"/>
    </w:rPr>
  </w:style>
  <w:style w:type="character" w:customStyle="1" w:styleId="WW8Num32z0">
    <w:name w:val="WW8Num32z0"/>
    <w:uiPriority w:val="99"/>
    <w:rsid w:val="00E30A5B"/>
    <w:rPr>
      <w:rFonts w:ascii="Symbol" w:hAnsi="Symbol"/>
    </w:rPr>
  </w:style>
  <w:style w:type="character" w:customStyle="1" w:styleId="WW-WW8Num34z01111">
    <w:name w:val="WW-WW8Num34z01111"/>
    <w:uiPriority w:val="99"/>
    <w:rsid w:val="00E30A5B"/>
    <w:rPr>
      <w:rFonts w:ascii="Symbol" w:hAnsi="Symbol"/>
    </w:rPr>
  </w:style>
  <w:style w:type="character" w:customStyle="1" w:styleId="WW8Num41z1">
    <w:name w:val="WW8Num41z1"/>
    <w:uiPriority w:val="99"/>
    <w:rsid w:val="00E30A5B"/>
    <w:rPr>
      <w:rFonts w:ascii="Courier New" w:hAnsi="Courier New" w:cs="Courier New"/>
    </w:rPr>
  </w:style>
  <w:style w:type="character" w:customStyle="1" w:styleId="WW8Num41z2">
    <w:name w:val="WW8Num41z2"/>
    <w:uiPriority w:val="99"/>
    <w:rsid w:val="00E30A5B"/>
    <w:rPr>
      <w:rFonts w:ascii="Wingdings" w:hAnsi="Wingdings"/>
    </w:rPr>
  </w:style>
  <w:style w:type="character" w:customStyle="1" w:styleId="WW8Num41z3">
    <w:name w:val="WW8Num41z3"/>
    <w:uiPriority w:val="99"/>
    <w:rsid w:val="00E30A5B"/>
    <w:rPr>
      <w:rFonts w:ascii="Symbol" w:hAnsi="Symbol"/>
    </w:rPr>
  </w:style>
  <w:style w:type="character" w:customStyle="1" w:styleId="WW-WW8Num42z01111">
    <w:name w:val="WW-WW8Num42z01111"/>
    <w:uiPriority w:val="99"/>
    <w:rsid w:val="00E30A5B"/>
    <w:rPr>
      <w:rFonts w:ascii="Symbol" w:hAnsi="Symbol"/>
    </w:rPr>
  </w:style>
  <w:style w:type="character" w:customStyle="1" w:styleId="WW-WW8Num43z01111">
    <w:name w:val="WW-WW8Num43z01111"/>
    <w:uiPriority w:val="99"/>
    <w:rsid w:val="00E30A5B"/>
    <w:rPr>
      <w:rFonts w:ascii="Symbol" w:hAnsi="Symbol"/>
    </w:rPr>
  </w:style>
  <w:style w:type="character" w:customStyle="1" w:styleId="WW-WW8Num44z01111">
    <w:name w:val="WW-WW8Num44z01111"/>
    <w:uiPriority w:val="99"/>
    <w:rsid w:val="00E30A5B"/>
    <w:rPr>
      <w:rFonts w:ascii="Symbol" w:hAnsi="Symbol"/>
    </w:rPr>
  </w:style>
  <w:style w:type="character" w:customStyle="1" w:styleId="WW-WW8Num46z01111">
    <w:name w:val="WW-WW8Num46z01111"/>
    <w:uiPriority w:val="99"/>
    <w:rsid w:val="00E30A5B"/>
    <w:rPr>
      <w:rFonts w:ascii="Symbol" w:hAnsi="Symbol"/>
    </w:rPr>
  </w:style>
  <w:style w:type="character" w:customStyle="1" w:styleId="WW8Num47z0">
    <w:name w:val="WW8Num47z0"/>
    <w:uiPriority w:val="99"/>
    <w:rsid w:val="00E30A5B"/>
    <w:rPr>
      <w:rFonts w:ascii="Symbol" w:hAnsi="Symbol"/>
    </w:rPr>
  </w:style>
  <w:style w:type="character" w:customStyle="1" w:styleId="WW8Num49z0">
    <w:name w:val="WW8Num49z0"/>
    <w:uiPriority w:val="99"/>
    <w:rsid w:val="00E30A5B"/>
    <w:rPr>
      <w:rFonts w:ascii="Symbol" w:hAnsi="Symbol"/>
    </w:rPr>
  </w:style>
  <w:style w:type="character" w:customStyle="1" w:styleId="WW-Absatz-Standardschriftart11111">
    <w:name w:val="WW-Absatz-Standardschriftart11111"/>
    <w:uiPriority w:val="99"/>
    <w:rsid w:val="00E30A5B"/>
  </w:style>
  <w:style w:type="character" w:customStyle="1" w:styleId="WW-WW8Num2z011111">
    <w:name w:val="WW-WW8Num2z011111"/>
    <w:uiPriority w:val="99"/>
    <w:rsid w:val="00E30A5B"/>
    <w:rPr>
      <w:rFonts w:ascii="Symbol" w:hAnsi="Symbol"/>
    </w:rPr>
  </w:style>
  <w:style w:type="character" w:customStyle="1" w:styleId="WW8Num2z1">
    <w:name w:val="WW8Num2z1"/>
    <w:rsid w:val="00E30A5B"/>
    <w:rPr>
      <w:rFonts w:ascii="Courier New" w:hAnsi="Courier New"/>
    </w:rPr>
  </w:style>
  <w:style w:type="character" w:customStyle="1" w:styleId="WW8Num2z2">
    <w:name w:val="WW8Num2z2"/>
    <w:uiPriority w:val="99"/>
    <w:rsid w:val="00E30A5B"/>
    <w:rPr>
      <w:rFonts w:ascii="Wingdings" w:hAnsi="Wingdings"/>
    </w:rPr>
  </w:style>
  <w:style w:type="character" w:customStyle="1" w:styleId="WW-WW8Num3z011111">
    <w:name w:val="WW-WW8Num3z011111"/>
    <w:uiPriority w:val="99"/>
    <w:rsid w:val="00E30A5B"/>
    <w:rPr>
      <w:rFonts w:ascii="Symbol" w:hAnsi="Symbol"/>
    </w:rPr>
  </w:style>
  <w:style w:type="character" w:customStyle="1" w:styleId="WW8Num3z1">
    <w:name w:val="WW8Num3z1"/>
    <w:uiPriority w:val="99"/>
    <w:rsid w:val="00E30A5B"/>
    <w:rPr>
      <w:rFonts w:ascii="Courier New" w:hAnsi="Courier New"/>
    </w:rPr>
  </w:style>
  <w:style w:type="character" w:customStyle="1" w:styleId="WW8Num3z2">
    <w:name w:val="WW8Num3z2"/>
    <w:uiPriority w:val="99"/>
    <w:rsid w:val="00E30A5B"/>
    <w:rPr>
      <w:rFonts w:ascii="Wingdings" w:hAnsi="Wingdings"/>
    </w:rPr>
  </w:style>
  <w:style w:type="character" w:customStyle="1" w:styleId="WW-WW8Num4z011111">
    <w:name w:val="WW-WW8Num4z011111"/>
    <w:uiPriority w:val="99"/>
    <w:rsid w:val="00E30A5B"/>
    <w:rPr>
      <w:rFonts w:ascii="Symbol" w:hAnsi="Symbol"/>
    </w:rPr>
  </w:style>
  <w:style w:type="character" w:customStyle="1" w:styleId="WW8Num4z1">
    <w:name w:val="WW8Num4z1"/>
    <w:uiPriority w:val="99"/>
    <w:rsid w:val="00E30A5B"/>
    <w:rPr>
      <w:rFonts w:ascii="Courier New" w:hAnsi="Courier New" w:cs="Courier New"/>
    </w:rPr>
  </w:style>
  <w:style w:type="character" w:customStyle="1" w:styleId="WW8Num4z2">
    <w:name w:val="WW8Num4z2"/>
    <w:uiPriority w:val="99"/>
    <w:rsid w:val="00E30A5B"/>
    <w:rPr>
      <w:rFonts w:ascii="Wingdings" w:hAnsi="Wingdings"/>
    </w:rPr>
  </w:style>
  <w:style w:type="character" w:customStyle="1" w:styleId="WW-WW8Num5z011111">
    <w:name w:val="WW-WW8Num5z011111"/>
    <w:uiPriority w:val="99"/>
    <w:rsid w:val="00E30A5B"/>
    <w:rPr>
      <w:rFonts w:ascii="Symbol" w:hAnsi="Symbol" w:cs="Times New Roman"/>
    </w:rPr>
  </w:style>
  <w:style w:type="character" w:customStyle="1" w:styleId="WW-WW8Num6z011111">
    <w:name w:val="WW-WW8Num6z011111"/>
    <w:uiPriority w:val="99"/>
    <w:rsid w:val="00E30A5B"/>
    <w:rPr>
      <w:rFonts w:ascii="Wingdings" w:hAnsi="Wingdings"/>
    </w:rPr>
  </w:style>
  <w:style w:type="character" w:customStyle="1" w:styleId="WW-WW8Num7z0">
    <w:name w:val="WW-WW8Num7z0"/>
    <w:uiPriority w:val="99"/>
    <w:rsid w:val="00E30A5B"/>
    <w:rPr>
      <w:rFonts w:ascii="Symbol" w:hAnsi="Symbol"/>
    </w:rPr>
  </w:style>
  <w:style w:type="character" w:customStyle="1" w:styleId="WW8Num11z1">
    <w:name w:val="WW8Num11z1"/>
    <w:uiPriority w:val="99"/>
    <w:rsid w:val="00E30A5B"/>
    <w:rPr>
      <w:rFonts w:cs="Arial"/>
      <w:sz w:val="24"/>
    </w:rPr>
  </w:style>
  <w:style w:type="character" w:customStyle="1" w:styleId="WW-WW8Num12z0">
    <w:name w:val="WW-WW8Num12z0"/>
    <w:uiPriority w:val="99"/>
    <w:rsid w:val="00E30A5B"/>
    <w:rPr>
      <w:rFonts w:ascii="Symbol" w:hAnsi="Symbol"/>
    </w:rPr>
  </w:style>
  <w:style w:type="character" w:customStyle="1" w:styleId="WW-WW8Num17z011111">
    <w:name w:val="WW-WW8Num17z011111"/>
    <w:uiPriority w:val="99"/>
    <w:rsid w:val="00E30A5B"/>
    <w:rPr>
      <w:rFonts w:ascii="Symbol" w:hAnsi="Symbol"/>
    </w:rPr>
  </w:style>
  <w:style w:type="character" w:customStyle="1" w:styleId="WW8Num17z1">
    <w:name w:val="WW8Num17z1"/>
    <w:uiPriority w:val="99"/>
    <w:rsid w:val="00E30A5B"/>
    <w:rPr>
      <w:rFonts w:ascii="Courier New" w:hAnsi="Courier New"/>
    </w:rPr>
  </w:style>
  <w:style w:type="character" w:customStyle="1" w:styleId="WW8Num17z2">
    <w:name w:val="WW8Num17z2"/>
    <w:uiPriority w:val="99"/>
    <w:rsid w:val="00E30A5B"/>
    <w:rPr>
      <w:rFonts w:ascii="Wingdings" w:hAnsi="Wingdings"/>
    </w:rPr>
  </w:style>
  <w:style w:type="character" w:customStyle="1" w:styleId="WW-WW8Num18z0">
    <w:name w:val="WW-WW8Num18z0"/>
    <w:uiPriority w:val="99"/>
    <w:rsid w:val="00E30A5B"/>
    <w:rPr>
      <w:rFonts w:ascii="Symbol" w:hAnsi="Symbol" w:cs="Times New Roman"/>
    </w:rPr>
  </w:style>
  <w:style w:type="character" w:customStyle="1" w:styleId="WW-WW8Num19z0">
    <w:name w:val="WW-WW8Num19z0"/>
    <w:uiPriority w:val="99"/>
    <w:rsid w:val="00E30A5B"/>
    <w:rPr>
      <w:rFonts w:ascii="Symbol" w:hAnsi="Symbol"/>
    </w:rPr>
  </w:style>
  <w:style w:type="character" w:customStyle="1" w:styleId="WW-WW8Num19z11111">
    <w:name w:val="WW-WW8Num19z11111"/>
    <w:uiPriority w:val="99"/>
    <w:rsid w:val="00E30A5B"/>
    <w:rPr>
      <w:rFonts w:ascii="Courier New" w:hAnsi="Courier New" w:cs="Courier New"/>
    </w:rPr>
  </w:style>
  <w:style w:type="character" w:customStyle="1" w:styleId="WW8Num19z2">
    <w:name w:val="WW8Num19z2"/>
    <w:uiPriority w:val="99"/>
    <w:rsid w:val="00E30A5B"/>
    <w:rPr>
      <w:rFonts w:ascii="Wingdings" w:hAnsi="Wingdings"/>
    </w:rPr>
  </w:style>
  <w:style w:type="character" w:customStyle="1" w:styleId="WW-WW8Num21z01111">
    <w:name w:val="WW-WW8Num21z01111"/>
    <w:uiPriority w:val="99"/>
    <w:rsid w:val="00E30A5B"/>
    <w:rPr>
      <w:rFonts w:ascii="Symbol" w:hAnsi="Symbol"/>
    </w:rPr>
  </w:style>
  <w:style w:type="character" w:customStyle="1" w:styleId="WW8Num22z0">
    <w:name w:val="WW8Num22z0"/>
    <w:uiPriority w:val="99"/>
    <w:rsid w:val="00E30A5B"/>
    <w:rPr>
      <w:rFonts w:ascii="Symbol" w:hAnsi="Symbol"/>
    </w:rPr>
  </w:style>
  <w:style w:type="character" w:customStyle="1" w:styleId="WW-WW8Num22z1">
    <w:name w:val="WW-WW8Num22z1"/>
    <w:uiPriority w:val="99"/>
    <w:rsid w:val="00E30A5B"/>
    <w:rPr>
      <w:rFonts w:ascii="Courier New" w:hAnsi="Courier New"/>
    </w:rPr>
  </w:style>
  <w:style w:type="character" w:customStyle="1" w:styleId="WW8Num22z2">
    <w:name w:val="WW8Num22z2"/>
    <w:uiPriority w:val="99"/>
    <w:rsid w:val="00E30A5B"/>
    <w:rPr>
      <w:rFonts w:ascii="Wingdings" w:hAnsi="Wingdings"/>
    </w:rPr>
  </w:style>
  <w:style w:type="character" w:customStyle="1" w:styleId="WW-WW8Num23z0">
    <w:name w:val="WW-WW8Num23z0"/>
    <w:uiPriority w:val="99"/>
    <w:rsid w:val="00E30A5B"/>
    <w:rPr>
      <w:rFonts w:ascii="Times New Roman" w:eastAsia="Times New Roman" w:hAnsi="Times New Roman" w:cs="Times New Roman"/>
    </w:rPr>
  </w:style>
  <w:style w:type="character" w:customStyle="1" w:styleId="WW-WW8Num26z01111">
    <w:name w:val="WW-WW8Num26z01111"/>
    <w:uiPriority w:val="99"/>
    <w:rsid w:val="00E30A5B"/>
    <w:rPr>
      <w:rFonts w:ascii="Courier New" w:hAnsi="Courier New"/>
      <w:color w:val="auto"/>
    </w:rPr>
  </w:style>
  <w:style w:type="character" w:customStyle="1" w:styleId="WW-WW8Num27z01111">
    <w:name w:val="WW-WW8Num27z01111"/>
    <w:uiPriority w:val="99"/>
    <w:rsid w:val="00E30A5B"/>
    <w:rPr>
      <w:rFonts w:ascii="Symbol" w:hAnsi="Symbol"/>
    </w:rPr>
  </w:style>
  <w:style w:type="character" w:customStyle="1" w:styleId="WW-WW8Num27z1">
    <w:name w:val="WW-WW8Num27z1"/>
    <w:uiPriority w:val="99"/>
    <w:rsid w:val="00E30A5B"/>
    <w:rPr>
      <w:rFonts w:ascii="Courier New" w:hAnsi="Courier New" w:cs="Courier New"/>
    </w:rPr>
  </w:style>
  <w:style w:type="character" w:customStyle="1" w:styleId="WW8Num27z2">
    <w:name w:val="WW8Num27z2"/>
    <w:uiPriority w:val="99"/>
    <w:rsid w:val="00E30A5B"/>
    <w:rPr>
      <w:rFonts w:ascii="Wingdings" w:hAnsi="Wingdings"/>
    </w:rPr>
  </w:style>
  <w:style w:type="character" w:customStyle="1" w:styleId="WW-WW8Num30z0">
    <w:name w:val="WW-WW8Num30z0"/>
    <w:uiPriority w:val="99"/>
    <w:rsid w:val="00E30A5B"/>
    <w:rPr>
      <w:rFonts w:ascii="Symbol" w:hAnsi="Symbol"/>
    </w:rPr>
  </w:style>
  <w:style w:type="character" w:customStyle="1" w:styleId="WW-WW8Num34z011111">
    <w:name w:val="WW-WW8Num34z011111"/>
    <w:uiPriority w:val="99"/>
    <w:rsid w:val="00E30A5B"/>
    <w:rPr>
      <w:rFonts w:ascii="Symbol" w:hAnsi="Symbol"/>
    </w:rPr>
  </w:style>
  <w:style w:type="character" w:customStyle="1" w:styleId="WW-WW8Num35z01111">
    <w:name w:val="WW-WW8Num35z01111"/>
    <w:uiPriority w:val="99"/>
    <w:rsid w:val="00E30A5B"/>
    <w:rPr>
      <w:i w:val="0"/>
    </w:rPr>
  </w:style>
  <w:style w:type="character" w:customStyle="1" w:styleId="WW8Num36z0">
    <w:name w:val="WW8Num36z0"/>
    <w:uiPriority w:val="99"/>
    <w:rsid w:val="00E30A5B"/>
    <w:rPr>
      <w:rFonts w:ascii="Symbol" w:hAnsi="Symbol"/>
    </w:rPr>
  </w:style>
  <w:style w:type="character" w:customStyle="1" w:styleId="WW-WW8Num37z0">
    <w:name w:val="WW-WW8Num37z0"/>
    <w:uiPriority w:val="99"/>
    <w:rsid w:val="00E30A5B"/>
    <w:rPr>
      <w:rFonts w:ascii="Symbol" w:hAnsi="Symbol"/>
    </w:rPr>
  </w:style>
  <w:style w:type="character" w:customStyle="1" w:styleId="WW-WW8Num38z0">
    <w:name w:val="WW-WW8Num38z0"/>
    <w:uiPriority w:val="99"/>
    <w:rsid w:val="00E30A5B"/>
    <w:rPr>
      <w:rFonts w:ascii="Symbol" w:hAnsi="Symbol"/>
    </w:rPr>
  </w:style>
  <w:style w:type="character" w:customStyle="1" w:styleId="WW-WW8Num39z01111">
    <w:name w:val="WW-WW8Num39z01111"/>
    <w:uiPriority w:val="99"/>
    <w:rsid w:val="00E30A5B"/>
    <w:rPr>
      <w:rFonts w:ascii="Symbol" w:hAnsi="Symbol"/>
    </w:rPr>
  </w:style>
  <w:style w:type="character" w:customStyle="1" w:styleId="WW-WW8Num41z01111">
    <w:name w:val="WW-WW8Num41z01111"/>
    <w:uiPriority w:val="99"/>
    <w:rsid w:val="00E30A5B"/>
    <w:rPr>
      <w:rFonts w:ascii="Symbol" w:hAnsi="Symbol"/>
    </w:rPr>
  </w:style>
  <w:style w:type="character" w:customStyle="1" w:styleId="WW-WW8Num41z1">
    <w:name w:val="WW-WW8Num41z1"/>
    <w:uiPriority w:val="99"/>
    <w:rsid w:val="00E30A5B"/>
    <w:rPr>
      <w:rFonts w:ascii="Courier New" w:hAnsi="Courier New" w:cs="Courier New"/>
    </w:rPr>
  </w:style>
  <w:style w:type="character" w:customStyle="1" w:styleId="WW-WW8Num41z2">
    <w:name w:val="WW-WW8Num41z2"/>
    <w:uiPriority w:val="99"/>
    <w:rsid w:val="00E30A5B"/>
    <w:rPr>
      <w:rFonts w:ascii="Wingdings" w:hAnsi="Wingdings" w:cs="Times New Roman"/>
    </w:rPr>
  </w:style>
  <w:style w:type="character" w:customStyle="1" w:styleId="WW-WW8Num41z3">
    <w:name w:val="WW-WW8Num41z3"/>
    <w:uiPriority w:val="99"/>
    <w:rsid w:val="00E30A5B"/>
    <w:rPr>
      <w:rFonts w:ascii="Symbol" w:hAnsi="Symbol" w:cs="Times New Roman"/>
    </w:rPr>
  </w:style>
  <w:style w:type="character" w:customStyle="1" w:styleId="WW-WW8Num42z011111">
    <w:name w:val="WW-WW8Num42z011111"/>
    <w:uiPriority w:val="99"/>
    <w:rsid w:val="00E30A5B"/>
    <w:rPr>
      <w:rFonts w:ascii="Symbol" w:hAnsi="Symbol"/>
    </w:rPr>
  </w:style>
  <w:style w:type="character" w:customStyle="1" w:styleId="WW-WW8Num45z0">
    <w:name w:val="WW-WW8Num45z0"/>
    <w:uiPriority w:val="99"/>
    <w:rsid w:val="00E30A5B"/>
    <w:rPr>
      <w:rFonts w:ascii="Symbol" w:hAnsi="Symbol"/>
    </w:rPr>
  </w:style>
  <w:style w:type="character" w:customStyle="1" w:styleId="WW-WW8Num46z011111">
    <w:name w:val="WW-WW8Num46z011111"/>
    <w:uiPriority w:val="99"/>
    <w:rsid w:val="00E30A5B"/>
    <w:rPr>
      <w:rFonts w:ascii="Symbol" w:hAnsi="Symbol"/>
    </w:rPr>
  </w:style>
  <w:style w:type="character" w:customStyle="1" w:styleId="WW8Num50z1">
    <w:name w:val="WW8Num50z1"/>
    <w:uiPriority w:val="99"/>
    <w:rsid w:val="00E30A5B"/>
    <w:rPr>
      <w:rFonts w:ascii="Courier New" w:hAnsi="Courier New" w:cs="Courier New"/>
    </w:rPr>
  </w:style>
  <w:style w:type="character" w:customStyle="1" w:styleId="WW8Num50z2">
    <w:name w:val="WW8Num50z2"/>
    <w:uiPriority w:val="99"/>
    <w:rsid w:val="00E30A5B"/>
    <w:rPr>
      <w:rFonts w:ascii="Wingdings" w:hAnsi="Wingdings"/>
    </w:rPr>
  </w:style>
  <w:style w:type="character" w:customStyle="1" w:styleId="WW8Num50z3">
    <w:name w:val="WW8Num50z3"/>
    <w:uiPriority w:val="99"/>
    <w:rsid w:val="00E30A5B"/>
    <w:rPr>
      <w:rFonts w:ascii="Symbol" w:hAnsi="Symbol"/>
    </w:rPr>
  </w:style>
  <w:style w:type="character" w:customStyle="1" w:styleId="WW8Num51z0">
    <w:name w:val="WW8Num51z0"/>
    <w:uiPriority w:val="99"/>
    <w:rsid w:val="00E30A5B"/>
    <w:rPr>
      <w:rFonts w:ascii="Symbol" w:hAnsi="Symbol"/>
    </w:rPr>
  </w:style>
  <w:style w:type="character" w:customStyle="1" w:styleId="WW8Num51z1">
    <w:name w:val="WW8Num51z1"/>
    <w:uiPriority w:val="99"/>
    <w:rsid w:val="00E30A5B"/>
    <w:rPr>
      <w:rFonts w:ascii="Courier New" w:hAnsi="Courier New" w:cs="Courier New"/>
    </w:rPr>
  </w:style>
  <w:style w:type="character" w:customStyle="1" w:styleId="WW8Num51z2">
    <w:name w:val="WW8Num51z2"/>
    <w:uiPriority w:val="99"/>
    <w:rsid w:val="00E30A5B"/>
    <w:rPr>
      <w:rFonts w:ascii="Wingdings" w:hAnsi="Wingdings"/>
    </w:rPr>
  </w:style>
  <w:style w:type="character" w:customStyle="1" w:styleId="WW8Num53z0">
    <w:name w:val="WW8Num53z0"/>
    <w:uiPriority w:val="99"/>
    <w:rsid w:val="00E30A5B"/>
    <w:rPr>
      <w:rFonts w:ascii="Symbol" w:hAnsi="Symbol"/>
    </w:rPr>
  </w:style>
  <w:style w:type="character" w:customStyle="1" w:styleId="WW8Num54z0">
    <w:name w:val="WW8Num54z0"/>
    <w:uiPriority w:val="99"/>
    <w:rsid w:val="00E30A5B"/>
    <w:rPr>
      <w:rFonts w:ascii="Times New Roman" w:eastAsia="Times New Roman" w:hAnsi="Times New Roman" w:cs="Times New Roman"/>
    </w:rPr>
  </w:style>
  <w:style w:type="character" w:customStyle="1" w:styleId="WW8Num56z0">
    <w:name w:val="WW8Num56z0"/>
    <w:uiPriority w:val="99"/>
    <w:rsid w:val="00E30A5B"/>
    <w:rPr>
      <w:rFonts w:ascii="Symbol" w:hAnsi="Symbol"/>
    </w:rPr>
  </w:style>
  <w:style w:type="character" w:customStyle="1" w:styleId="WW8Num57z0">
    <w:name w:val="WW8Num57z0"/>
    <w:uiPriority w:val="99"/>
    <w:rsid w:val="00E30A5B"/>
    <w:rPr>
      <w:rFonts w:ascii="Symbol" w:hAnsi="Symbol"/>
    </w:rPr>
  </w:style>
  <w:style w:type="character" w:customStyle="1" w:styleId="WW8Num57z1">
    <w:name w:val="WW8Num57z1"/>
    <w:uiPriority w:val="99"/>
    <w:rsid w:val="00E30A5B"/>
    <w:rPr>
      <w:rFonts w:ascii="Courier New" w:hAnsi="Courier New"/>
    </w:rPr>
  </w:style>
  <w:style w:type="character" w:customStyle="1" w:styleId="WW8Num57z2">
    <w:name w:val="WW8Num57z2"/>
    <w:uiPriority w:val="99"/>
    <w:rsid w:val="00E30A5B"/>
    <w:rPr>
      <w:rFonts w:ascii="Wingdings" w:hAnsi="Wingdings"/>
    </w:rPr>
  </w:style>
  <w:style w:type="character" w:customStyle="1" w:styleId="WW8Num58z0">
    <w:name w:val="WW8Num58z0"/>
    <w:uiPriority w:val="99"/>
    <w:rsid w:val="00E30A5B"/>
    <w:rPr>
      <w:rFonts w:ascii="Symbol" w:hAnsi="Symbol"/>
    </w:rPr>
  </w:style>
  <w:style w:type="character" w:customStyle="1" w:styleId="WW8Num58z1">
    <w:name w:val="WW8Num58z1"/>
    <w:uiPriority w:val="99"/>
    <w:rsid w:val="00E30A5B"/>
    <w:rPr>
      <w:rFonts w:ascii="Courier New" w:hAnsi="Courier New"/>
    </w:rPr>
  </w:style>
  <w:style w:type="character" w:customStyle="1" w:styleId="WW8Num58z2">
    <w:name w:val="WW8Num58z2"/>
    <w:uiPriority w:val="99"/>
    <w:rsid w:val="00E30A5B"/>
    <w:rPr>
      <w:rFonts w:ascii="Wingdings" w:hAnsi="Wingdings"/>
    </w:rPr>
  </w:style>
  <w:style w:type="character" w:customStyle="1" w:styleId="WW8Num60z0">
    <w:name w:val="WW8Num60z0"/>
    <w:uiPriority w:val="99"/>
    <w:rsid w:val="00E30A5B"/>
    <w:rPr>
      <w:rFonts w:ascii="Symbol" w:hAnsi="Symbol"/>
    </w:rPr>
  </w:style>
  <w:style w:type="character" w:customStyle="1" w:styleId="WW8Num60z1">
    <w:name w:val="WW8Num60z1"/>
    <w:uiPriority w:val="99"/>
    <w:rsid w:val="00E30A5B"/>
    <w:rPr>
      <w:rFonts w:ascii="Courier New" w:hAnsi="Courier New"/>
    </w:rPr>
  </w:style>
  <w:style w:type="character" w:customStyle="1" w:styleId="WW8Num60z2">
    <w:name w:val="WW8Num60z2"/>
    <w:uiPriority w:val="99"/>
    <w:rsid w:val="00E30A5B"/>
    <w:rPr>
      <w:rFonts w:ascii="Wingdings" w:hAnsi="Wingdings"/>
    </w:rPr>
  </w:style>
  <w:style w:type="character" w:customStyle="1" w:styleId="WW-DefaultParagraphFont">
    <w:name w:val="WW-Default Paragraph Font"/>
    <w:uiPriority w:val="99"/>
    <w:rsid w:val="00E30A5B"/>
  </w:style>
  <w:style w:type="character" w:customStyle="1" w:styleId="FootnoteCharacters">
    <w:name w:val="Footnote Characters"/>
    <w:uiPriority w:val="99"/>
    <w:rsid w:val="00E30A5B"/>
  </w:style>
  <w:style w:type="character" w:customStyle="1" w:styleId="WW-FootnoteCharacters">
    <w:name w:val="WW-Footnote Characters"/>
    <w:uiPriority w:val="99"/>
    <w:rsid w:val="00E30A5B"/>
  </w:style>
  <w:style w:type="character" w:customStyle="1" w:styleId="WW-FootnoteCharacters1">
    <w:name w:val="WW-Footnote Characters1"/>
    <w:uiPriority w:val="99"/>
    <w:rsid w:val="00E30A5B"/>
  </w:style>
  <w:style w:type="character" w:customStyle="1" w:styleId="WW-FootnoteCharacters11">
    <w:name w:val="WW-Footnote Characters11"/>
    <w:uiPriority w:val="99"/>
    <w:rsid w:val="00E30A5B"/>
  </w:style>
  <w:style w:type="character" w:customStyle="1" w:styleId="WW-FootnoteCharacters111">
    <w:name w:val="WW-Footnote Characters111"/>
    <w:uiPriority w:val="99"/>
    <w:rsid w:val="00E30A5B"/>
  </w:style>
  <w:style w:type="character" w:customStyle="1" w:styleId="WW-FootnoteCharacters1111">
    <w:name w:val="WW-Footnote Characters1111"/>
    <w:uiPriority w:val="99"/>
    <w:rsid w:val="00E30A5B"/>
  </w:style>
  <w:style w:type="character" w:customStyle="1" w:styleId="WW-FootnoteCharacters11111">
    <w:name w:val="WW-Footnote Characters11111"/>
    <w:uiPriority w:val="99"/>
    <w:rsid w:val="00E30A5B"/>
    <w:rPr>
      <w:vertAlign w:val="superscript"/>
    </w:rPr>
  </w:style>
  <w:style w:type="paragraph" w:customStyle="1" w:styleId="WW-Caption">
    <w:name w:val="WW-Caption"/>
    <w:basedOn w:val="Normal"/>
    <w:uiPriority w:val="99"/>
    <w:rsid w:val="00E30A5B"/>
    <w:pPr>
      <w:suppressLineNumbers/>
      <w:spacing w:before="120" w:after="120"/>
    </w:pPr>
    <w:rPr>
      <w:rFonts w:cs="Tahoma"/>
      <w:i/>
      <w:iCs/>
      <w:szCs w:val="22"/>
    </w:rPr>
  </w:style>
  <w:style w:type="paragraph" w:customStyle="1" w:styleId="WW-Index">
    <w:name w:val="WW-Index"/>
    <w:basedOn w:val="Normal"/>
    <w:uiPriority w:val="99"/>
    <w:rsid w:val="00E30A5B"/>
    <w:pPr>
      <w:suppressLineNumbers/>
      <w:spacing w:before="120"/>
    </w:pPr>
    <w:rPr>
      <w:rFonts w:cs="Tahoma"/>
      <w:sz w:val="22"/>
      <w:szCs w:val="22"/>
    </w:rPr>
  </w:style>
  <w:style w:type="paragraph" w:customStyle="1" w:styleId="WW-Heading">
    <w:name w:val="WW-Heading"/>
    <w:basedOn w:val="Normal"/>
    <w:next w:val="BodyText"/>
    <w:uiPriority w:val="99"/>
    <w:rsid w:val="00E30A5B"/>
    <w:pPr>
      <w:keepNext/>
      <w:spacing w:before="240" w:after="120"/>
    </w:pPr>
    <w:rPr>
      <w:rFonts w:eastAsia="Lucida Sans Unicode" w:cs="Tahoma"/>
      <w:sz w:val="28"/>
      <w:szCs w:val="28"/>
    </w:rPr>
  </w:style>
  <w:style w:type="paragraph" w:customStyle="1" w:styleId="WW-Caption1">
    <w:name w:val="WW-Caption1"/>
    <w:basedOn w:val="Normal"/>
    <w:uiPriority w:val="99"/>
    <w:rsid w:val="00E30A5B"/>
    <w:pPr>
      <w:suppressLineNumbers/>
      <w:spacing w:before="120" w:after="120"/>
    </w:pPr>
    <w:rPr>
      <w:rFonts w:cs="Tahoma"/>
      <w:i/>
      <w:iCs/>
      <w:szCs w:val="22"/>
    </w:rPr>
  </w:style>
  <w:style w:type="paragraph" w:customStyle="1" w:styleId="WW-Index1">
    <w:name w:val="WW-Index1"/>
    <w:basedOn w:val="Normal"/>
    <w:uiPriority w:val="99"/>
    <w:rsid w:val="00E30A5B"/>
    <w:pPr>
      <w:suppressLineNumbers/>
      <w:spacing w:before="120"/>
    </w:pPr>
    <w:rPr>
      <w:rFonts w:cs="Tahoma"/>
      <w:sz w:val="22"/>
      <w:szCs w:val="22"/>
    </w:rPr>
  </w:style>
  <w:style w:type="paragraph" w:customStyle="1" w:styleId="WW-Heading1">
    <w:name w:val="WW-Heading1"/>
    <w:basedOn w:val="Normal"/>
    <w:next w:val="BodyText"/>
    <w:uiPriority w:val="99"/>
    <w:rsid w:val="00E30A5B"/>
    <w:pPr>
      <w:keepNext/>
      <w:spacing w:before="240" w:after="120"/>
    </w:pPr>
    <w:rPr>
      <w:rFonts w:eastAsia="Lucida Sans Unicode" w:cs="Tahoma"/>
      <w:sz w:val="28"/>
      <w:szCs w:val="28"/>
    </w:rPr>
  </w:style>
  <w:style w:type="paragraph" w:customStyle="1" w:styleId="WW-Caption11">
    <w:name w:val="WW-Caption11"/>
    <w:basedOn w:val="Normal"/>
    <w:uiPriority w:val="99"/>
    <w:rsid w:val="00E30A5B"/>
    <w:pPr>
      <w:suppressLineNumbers/>
      <w:spacing w:before="120" w:after="120"/>
    </w:pPr>
    <w:rPr>
      <w:rFonts w:cs="Tahoma"/>
      <w:i/>
      <w:iCs/>
      <w:szCs w:val="22"/>
    </w:rPr>
  </w:style>
  <w:style w:type="paragraph" w:customStyle="1" w:styleId="WW-Index11">
    <w:name w:val="WW-Index11"/>
    <w:basedOn w:val="Normal"/>
    <w:uiPriority w:val="99"/>
    <w:rsid w:val="00E30A5B"/>
    <w:pPr>
      <w:suppressLineNumbers/>
      <w:spacing w:before="120"/>
    </w:pPr>
    <w:rPr>
      <w:rFonts w:cs="Tahoma"/>
      <w:sz w:val="22"/>
      <w:szCs w:val="22"/>
    </w:rPr>
  </w:style>
  <w:style w:type="paragraph" w:customStyle="1" w:styleId="WW-Heading11">
    <w:name w:val="WW-Heading11"/>
    <w:basedOn w:val="Normal"/>
    <w:next w:val="BodyText"/>
    <w:uiPriority w:val="99"/>
    <w:rsid w:val="00E30A5B"/>
    <w:pPr>
      <w:keepNext/>
      <w:spacing w:before="240" w:after="120"/>
    </w:pPr>
    <w:rPr>
      <w:rFonts w:eastAsia="Lucida Sans Unicode" w:cs="Tahoma"/>
      <w:sz w:val="28"/>
      <w:szCs w:val="28"/>
    </w:rPr>
  </w:style>
  <w:style w:type="paragraph" w:customStyle="1" w:styleId="WW-Caption111">
    <w:name w:val="WW-Caption111"/>
    <w:basedOn w:val="Normal"/>
    <w:uiPriority w:val="99"/>
    <w:rsid w:val="00E30A5B"/>
    <w:pPr>
      <w:suppressLineNumbers/>
      <w:spacing w:before="120" w:after="120"/>
    </w:pPr>
    <w:rPr>
      <w:rFonts w:cs="Tahoma"/>
      <w:i/>
      <w:iCs/>
      <w:szCs w:val="22"/>
    </w:rPr>
  </w:style>
  <w:style w:type="paragraph" w:customStyle="1" w:styleId="WW-Index111">
    <w:name w:val="WW-Index111"/>
    <w:basedOn w:val="Normal"/>
    <w:uiPriority w:val="99"/>
    <w:rsid w:val="00E30A5B"/>
    <w:pPr>
      <w:suppressLineNumbers/>
      <w:spacing w:before="120"/>
    </w:pPr>
    <w:rPr>
      <w:rFonts w:cs="Tahoma"/>
      <w:sz w:val="22"/>
      <w:szCs w:val="22"/>
    </w:rPr>
  </w:style>
  <w:style w:type="paragraph" w:customStyle="1" w:styleId="WW-Heading111">
    <w:name w:val="WW-Heading111"/>
    <w:basedOn w:val="Normal"/>
    <w:next w:val="BodyText"/>
    <w:uiPriority w:val="99"/>
    <w:rsid w:val="00E30A5B"/>
    <w:pPr>
      <w:keepNext/>
      <w:spacing w:before="240" w:after="120"/>
    </w:pPr>
    <w:rPr>
      <w:rFonts w:eastAsia="Lucida Sans Unicode" w:cs="Tahoma"/>
      <w:sz w:val="28"/>
      <w:szCs w:val="28"/>
    </w:rPr>
  </w:style>
  <w:style w:type="paragraph" w:customStyle="1" w:styleId="WW-Caption1111">
    <w:name w:val="WW-Caption1111"/>
    <w:basedOn w:val="Normal"/>
    <w:uiPriority w:val="99"/>
    <w:rsid w:val="00E30A5B"/>
    <w:pPr>
      <w:suppressLineNumbers/>
      <w:spacing w:before="120" w:after="120"/>
    </w:pPr>
    <w:rPr>
      <w:rFonts w:cs="Tahoma"/>
      <w:i/>
      <w:iCs/>
      <w:szCs w:val="22"/>
    </w:rPr>
  </w:style>
  <w:style w:type="paragraph" w:customStyle="1" w:styleId="WW-Index1111">
    <w:name w:val="WW-Index1111"/>
    <w:basedOn w:val="Normal"/>
    <w:uiPriority w:val="99"/>
    <w:rsid w:val="00E30A5B"/>
    <w:pPr>
      <w:suppressLineNumbers/>
      <w:spacing w:before="120"/>
    </w:pPr>
    <w:rPr>
      <w:rFonts w:cs="Tahoma"/>
      <w:sz w:val="22"/>
      <w:szCs w:val="22"/>
    </w:rPr>
  </w:style>
  <w:style w:type="paragraph" w:customStyle="1" w:styleId="WW-Heading1111">
    <w:name w:val="WW-Heading1111"/>
    <w:basedOn w:val="Normal"/>
    <w:next w:val="BodyText"/>
    <w:uiPriority w:val="99"/>
    <w:rsid w:val="00E30A5B"/>
    <w:pPr>
      <w:keepNext/>
      <w:spacing w:before="240" w:after="120"/>
    </w:pPr>
    <w:rPr>
      <w:rFonts w:eastAsia="Lucida Sans Unicode" w:cs="Tahoma"/>
      <w:sz w:val="28"/>
      <w:szCs w:val="28"/>
    </w:rPr>
  </w:style>
  <w:style w:type="paragraph" w:customStyle="1" w:styleId="WW-Caption11111">
    <w:name w:val="WW-Caption11111"/>
    <w:basedOn w:val="Normal"/>
    <w:uiPriority w:val="99"/>
    <w:rsid w:val="00E30A5B"/>
    <w:pPr>
      <w:suppressLineNumbers/>
      <w:spacing w:before="120" w:after="120"/>
    </w:pPr>
    <w:rPr>
      <w:rFonts w:cs="Tahoma"/>
      <w:i/>
      <w:iCs/>
      <w:szCs w:val="22"/>
    </w:rPr>
  </w:style>
  <w:style w:type="paragraph" w:customStyle="1" w:styleId="WW-Index11111">
    <w:name w:val="WW-Index11111"/>
    <w:basedOn w:val="Normal"/>
    <w:uiPriority w:val="99"/>
    <w:rsid w:val="00E30A5B"/>
    <w:pPr>
      <w:suppressLineNumbers/>
      <w:spacing w:before="120"/>
    </w:pPr>
    <w:rPr>
      <w:rFonts w:cs="Tahoma"/>
      <w:sz w:val="22"/>
      <w:szCs w:val="22"/>
    </w:rPr>
  </w:style>
  <w:style w:type="paragraph" w:customStyle="1" w:styleId="WW-Heading11111">
    <w:name w:val="WW-Heading11111"/>
    <w:basedOn w:val="Normal"/>
    <w:next w:val="BodyText"/>
    <w:uiPriority w:val="99"/>
    <w:rsid w:val="00E30A5B"/>
    <w:pPr>
      <w:keepNext/>
      <w:spacing w:before="240" w:after="120"/>
    </w:pPr>
    <w:rPr>
      <w:rFonts w:eastAsia="Lucida Sans Unicode" w:cs="Tahoma"/>
      <w:sz w:val="28"/>
      <w:szCs w:val="28"/>
    </w:rPr>
  </w:style>
  <w:style w:type="paragraph" w:customStyle="1" w:styleId="WW-BodyTextIndent3">
    <w:name w:val="WW-Body Text Indent 3"/>
    <w:basedOn w:val="Normal"/>
    <w:uiPriority w:val="99"/>
    <w:rsid w:val="00E30A5B"/>
    <w:pPr>
      <w:spacing w:before="120"/>
      <w:ind w:left="426"/>
    </w:pPr>
    <w:rPr>
      <w:rFonts w:cs="Arial"/>
      <w:sz w:val="22"/>
      <w:szCs w:val="22"/>
    </w:rPr>
  </w:style>
  <w:style w:type="paragraph" w:customStyle="1" w:styleId="WW-BodyText2">
    <w:name w:val="WW-Body Text 2"/>
    <w:basedOn w:val="Normal"/>
    <w:uiPriority w:val="99"/>
    <w:rsid w:val="00E30A5B"/>
    <w:pPr>
      <w:spacing w:before="120"/>
    </w:pPr>
    <w:rPr>
      <w:rFonts w:ascii="Arial Narrow" w:hAnsi="Arial Narrow"/>
      <w:b/>
      <w:bCs/>
      <w:sz w:val="22"/>
      <w:szCs w:val="22"/>
    </w:rPr>
  </w:style>
  <w:style w:type="paragraph" w:customStyle="1" w:styleId="WW-BodyText3">
    <w:name w:val="WW-Body Text 3"/>
    <w:basedOn w:val="Normal"/>
    <w:uiPriority w:val="99"/>
    <w:rsid w:val="00E30A5B"/>
    <w:pPr>
      <w:spacing w:before="120"/>
    </w:pPr>
    <w:rPr>
      <w:rFonts w:ascii="Arial Narrow" w:hAnsi="Arial Narrow"/>
      <w:sz w:val="23"/>
      <w:szCs w:val="23"/>
    </w:rPr>
  </w:style>
  <w:style w:type="paragraph" w:customStyle="1" w:styleId="WW-BlockText">
    <w:name w:val="WW-Block Text"/>
    <w:basedOn w:val="Normal"/>
    <w:uiPriority w:val="99"/>
    <w:rsid w:val="00E30A5B"/>
    <w:pPr>
      <w:spacing w:before="60"/>
      <w:ind w:left="288" w:right="3600"/>
    </w:pPr>
    <w:rPr>
      <w:rFonts w:cs="Arial"/>
      <w:sz w:val="22"/>
      <w:szCs w:val="22"/>
    </w:rPr>
  </w:style>
  <w:style w:type="paragraph" w:customStyle="1" w:styleId="WW-BalloonText">
    <w:name w:val="WW-Balloon Text"/>
    <w:basedOn w:val="Normal"/>
    <w:uiPriority w:val="99"/>
    <w:rsid w:val="00E30A5B"/>
    <w:pPr>
      <w:spacing w:before="120"/>
    </w:pPr>
    <w:rPr>
      <w:rFonts w:ascii="Tahoma" w:hAnsi="Tahoma" w:cs="Tahoma"/>
      <w:sz w:val="16"/>
      <w:szCs w:val="16"/>
    </w:rPr>
  </w:style>
  <w:style w:type="paragraph" w:customStyle="1" w:styleId="WW-Default">
    <w:name w:val="WW-Default"/>
    <w:uiPriority w:val="99"/>
    <w:rsid w:val="00E30A5B"/>
    <w:pPr>
      <w:widowControl w:val="0"/>
      <w:suppressAutoHyphens/>
      <w:autoSpaceDE w:val="0"/>
      <w:spacing w:before="120"/>
      <w:jc w:val="both"/>
    </w:pPr>
    <w:rPr>
      <w:rFonts w:ascii="Arial MT" w:hAnsi="Arial MT"/>
      <w:color w:val="000000"/>
      <w:sz w:val="24"/>
      <w:szCs w:val="24"/>
      <w:lang w:val="en-US" w:eastAsia="ar-SA"/>
    </w:rPr>
  </w:style>
  <w:style w:type="paragraph" w:customStyle="1" w:styleId="WW-TableContents">
    <w:name w:val="WW-Table Contents"/>
    <w:basedOn w:val="BodyText"/>
    <w:uiPriority w:val="99"/>
    <w:rsid w:val="00E30A5B"/>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
    <w:name w:val="WW-Table Contents1"/>
    <w:basedOn w:val="BodyText"/>
    <w:uiPriority w:val="99"/>
    <w:rsid w:val="00E30A5B"/>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
    <w:name w:val="WW-Table Contents11"/>
    <w:basedOn w:val="BodyText"/>
    <w:uiPriority w:val="99"/>
    <w:rsid w:val="00E30A5B"/>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1">
    <w:name w:val="WW-Table Contents111"/>
    <w:basedOn w:val="BodyText"/>
    <w:uiPriority w:val="99"/>
    <w:rsid w:val="00E30A5B"/>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11">
    <w:name w:val="WW-Table Contents1111"/>
    <w:basedOn w:val="BodyText"/>
    <w:uiPriority w:val="99"/>
    <w:rsid w:val="00E30A5B"/>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111">
    <w:name w:val="WW-Table Contents11111"/>
    <w:basedOn w:val="BodyText"/>
    <w:uiPriority w:val="99"/>
    <w:rsid w:val="00E30A5B"/>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1111">
    <w:name w:val="WW-Table Contents111111"/>
    <w:basedOn w:val="BodyText"/>
    <w:uiPriority w:val="99"/>
    <w:rsid w:val="00E30A5B"/>
    <w:pPr>
      <w:widowControl w:val="0"/>
      <w:suppressLineNumbers/>
      <w:overflowPunct/>
      <w:autoSpaceDE/>
      <w:autoSpaceDN/>
      <w:adjustRightInd/>
      <w:spacing w:before="120" w:after="120"/>
      <w:jc w:val="left"/>
      <w:textAlignment w:val="auto"/>
    </w:pPr>
    <w:rPr>
      <w:rFonts w:ascii="Tahoma" w:eastAsia="Tahoma" w:hAnsi="Tahoma" w:cs="Tahoma"/>
      <w:sz w:val="24"/>
      <w:szCs w:val="24"/>
      <w:lang w:eastAsia="ar-SA"/>
    </w:rPr>
  </w:style>
  <w:style w:type="paragraph" w:customStyle="1" w:styleId="WW-TableHeading">
    <w:name w:val="WW-Table Heading"/>
    <w:basedOn w:val="WW-TableContents"/>
    <w:uiPriority w:val="99"/>
    <w:rsid w:val="00E30A5B"/>
    <w:pPr>
      <w:jc w:val="center"/>
    </w:pPr>
    <w:rPr>
      <w:b/>
      <w:bCs/>
      <w:i/>
      <w:iCs/>
    </w:rPr>
  </w:style>
  <w:style w:type="paragraph" w:customStyle="1" w:styleId="WW-TableHeading1">
    <w:name w:val="WW-Table Heading1"/>
    <w:basedOn w:val="WW-TableContents1"/>
    <w:uiPriority w:val="99"/>
    <w:rsid w:val="00E30A5B"/>
    <w:pPr>
      <w:jc w:val="center"/>
    </w:pPr>
    <w:rPr>
      <w:b/>
      <w:bCs/>
      <w:i/>
      <w:iCs/>
    </w:rPr>
  </w:style>
  <w:style w:type="paragraph" w:customStyle="1" w:styleId="WW-TableHeading11">
    <w:name w:val="WW-Table Heading11"/>
    <w:basedOn w:val="WW-TableContents11"/>
    <w:uiPriority w:val="99"/>
    <w:rsid w:val="00E30A5B"/>
    <w:pPr>
      <w:jc w:val="center"/>
    </w:pPr>
    <w:rPr>
      <w:b/>
      <w:bCs/>
      <w:i/>
      <w:iCs/>
    </w:rPr>
  </w:style>
  <w:style w:type="paragraph" w:customStyle="1" w:styleId="WW-TableHeading111">
    <w:name w:val="WW-Table Heading111"/>
    <w:basedOn w:val="WW-TableContents111"/>
    <w:uiPriority w:val="99"/>
    <w:rsid w:val="00E30A5B"/>
    <w:pPr>
      <w:jc w:val="center"/>
    </w:pPr>
    <w:rPr>
      <w:b/>
      <w:bCs/>
      <w:i/>
      <w:iCs/>
    </w:rPr>
  </w:style>
  <w:style w:type="paragraph" w:customStyle="1" w:styleId="WW-TableHeading1111">
    <w:name w:val="WW-Table Heading1111"/>
    <w:basedOn w:val="WW-TableContents1111"/>
    <w:uiPriority w:val="99"/>
    <w:rsid w:val="00E30A5B"/>
    <w:pPr>
      <w:jc w:val="center"/>
    </w:pPr>
    <w:rPr>
      <w:b/>
      <w:bCs/>
      <w:i/>
      <w:iCs/>
    </w:rPr>
  </w:style>
  <w:style w:type="paragraph" w:customStyle="1" w:styleId="WW-TableHeading11111">
    <w:name w:val="WW-Table Heading11111"/>
    <w:basedOn w:val="WW-TableContents11111"/>
    <w:uiPriority w:val="99"/>
    <w:rsid w:val="00E30A5B"/>
    <w:pPr>
      <w:jc w:val="center"/>
    </w:pPr>
    <w:rPr>
      <w:b/>
      <w:bCs/>
      <w:i/>
      <w:iCs/>
    </w:rPr>
  </w:style>
  <w:style w:type="paragraph" w:customStyle="1" w:styleId="WW-TableHeading111111">
    <w:name w:val="WW-Table Heading111111"/>
    <w:basedOn w:val="WW-TableContents111111"/>
    <w:uiPriority w:val="99"/>
    <w:rsid w:val="00E30A5B"/>
    <w:pPr>
      <w:jc w:val="center"/>
    </w:pPr>
    <w:rPr>
      <w:b/>
      <w:bCs/>
      <w:i/>
      <w:iCs/>
    </w:rPr>
  </w:style>
  <w:style w:type="paragraph" w:customStyle="1" w:styleId="CM4">
    <w:name w:val="CM4"/>
    <w:basedOn w:val="WW-Default"/>
    <w:next w:val="WW-Default"/>
    <w:uiPriority w:val="99"/>
    <w:rsid w:val="00E30A5B"/>
    <w:pPr>
      <w:spacing w:line="246" w:lineRule="atLeast"/>
    </w:pPr>
    <w:rPr>
      <w:color w:val="auto"/>
      <w:sz w:val="20"/>
      <w:szCs w:val="20"/>
    </w:rPr>
  </w:style>
  <w:style w:type="paragraph" w:customStyle="1" w:styleId="CM18">
    <w:name w:val="CM18"/>
    <w:basedOn w:val="WW-Default"/>
    <w:next w:val="WW-Default"/>
    <w:uiPriority w:val="99"/>
    <w:rsid w:val="00E30A5B"/>
    <w:pPr>
      <w:spacing w:after="353"/>
    </w:pPr>
    <w:rPr>
      <w:color w:val="auto"/>
      <w:sz w:val="20"/>
      <w:szCs w:val="20"/>
    </w:rPr>
  </w:style>
  <w:style w:type="paragraph" w:customStyle="1" w:styleId="CM73">
    <w:name w:val="CM73"/>
    <w:basedOn w:val="WW-Default"/>
    <w:next w:val="WW-Default"/>
    <w:uiPriority w:val="99"/>
    <w:rsid w:val="00E30A5B"/>
    <w:pPr>
      <w:spacing w:after="463"/>
    </w:pPr>
    <w:rPr>
      <w:rFonts w:ascii="Arial" w:hAnsi="Arial" w:cs="Arial"/>
      <w:color w:val="auto"/>
    </w:rPr>
  </w:style>
  <w:style w:type="paragraph" w:customStyle="1" w:styleId="CM83">
    <w:name w:val="CM83"/>
    <w:basedOn w:val="WW-Default"/>
    <w:next w:val="WW-Default"/>
    <w:uiPriority w:val="99"/>
    <w:rsid w:val="00E30A5B"/>
    <w:pPr>
      <w:spacing w:after="85"/>
    </w:pPr>
    <w:rPr>
      <w:rFonts w:ascii="Arial" w:hAnsi="Arial" w:cs="Arial"/>
      <w:color w:val="auto"/>
    </w:rPr>
  </w:style>
  <w:style w:type="paragraph" w:customStyle="1" w:styleId="formula1">
    <w:name w:val="formula1"/>
    <w:basedOn w:val="Normal"/>
    <w:uiPriority w:val="99"/>
    <w:rsid w:val="00E30A5B"/>
    <w:pPr>
      <w:spacing w:before="120"/>
    </w:pPr>
    <w:rPr>
      <w:rFonts w:ascii="Arial Narrow" w:hAnsi="Arial Narrow"/>
      <w:b/>
      <w:bCs/>
      <w:sz w:val="28"/>
      <w:szCs w:val="28"/>
    </w:rPr>
  </w:style>
  <w:style w:type="paragraph" w:customStyle="1" w:styleId="WW-CommentText">
    <w:name w:val="WW-Comment Text"/>
    <w:basedOn w:val="Normal"/>
    <w:uiPriority w:val="99"/>
    <w:rsid w:val="00E30A5B"/>
    <w:pPr>
      <w:spacing w:before="120"/>
    </w:pPr>
    <w:rPr>
      <w:rFonts w:ascii="Times Roman YU" w:hAnsi="Times Roman YU"/>
      <w:szCs w:val="22"/>
      <w:lang w:val="sl-SI"/>
    </w:rPr>
  </w:style>
  <w:style w:type="paragraph" w:customStyle="1" w:styleId="CM16">
    <w:name w:val="CM16"/>
    <w:basedOn w:val="WW-Default"/>
    <w:next w:val="WW-Default"/>
    <w:uiPriority w:val="99"/>
    <w:rsid w:val="00E30A5B"/>
    <w:pPr>
      <w:spacing w:after="245"/>
    </w:pPr>
    <w:rPr>
      <w:color w:val="auto"/>
      <w:sz w:val="20"/>
      <w:szCs w:val="20"/>
    </w:rPr>
  </w:style>
  <w:style w:type="paragraph" w:customStyle="1" w:styleId="WW-Heading111111">
    <w:name w:val="WW-Heading111111"/>
    <w:basedOn w:val="Normal"/>
    <w:next w:val="BodyText"/>
    <w:uiPriority w:val="99"/>
    <w:rsid w:val="00E30A5B"/>
    <w:pPr>
      <w:keepNext/>
      <w:widowControl w:val="0"/>
      <w:spacing w:before="240" w:after="120"/>
    </w:pPr>
    <w:rPr>
      <w:rFonts w:eastAsia="Tahoma" w:cs="Tahoma"/>
      <w:sz w:val="28"/>
      <w:szCs w:val="28"/>
    </w:rPr>
  </w:style>
  <w:style w:type="paragraph" w:customStyle="1" w:styleId="WW-Index111111">
    <w:name w:val="WW-Index111111"/>
    <w:basedOn w:val="Normal"/>
    <w:uiPriority w:val="99"/>
    <w:rsid w:val="00E30A5B"/>
    <w:pPr>
      <w:widowControl w:val="0"/>
      <w:suppressLineNumbers/>
      <w:spacing w:before="120"/>
    </w:pPr>
    <w:rPr>
      <w:rFonts w:ascii="Tahoma" w:eastAsia="Tahoma" w:hAnsi="Tahoma"/>
      <w:sz w:val="22"/>
      <w:szCs w:val="24"/>
    </w:rPr>
  </w:style>
  <w:style w:type="paragraph" w:customStyle="1" w:styleId="ContentsHeading">
    <w:name w:val="Contents Heading"/>
    <w:basedOn w:val="Heading"/>
    <w:uiPriority w:val="99"/>
    <w:rsid w:val="00E30A5B"/>
    <w:pPr>
      <w:suppressLineNumbers/>
      <w:suppressAutoHyphens w:val="0"/>
      <w:jc w:val="both"/>
    </w:pPr>
    <w:rPr>
      <w:rFonts w:ascii="Arial" w:eastAsia="Lucida Sans Unicode" w:hAnsi="Arial" w:cs="Tahoma"/>
      <w:b/>
      <w:bCs/>
      <w:sz w:val="32"/>
      <w:szCs w:val="32"/>
      <w:lang w:val="en-US" w:eastAsia="en-US"/>
    </w:rPr>
  </w:style>
  <w:style w:type="paragraph" w:customStyle="1" w:styleId="WW-ContentsHeading">
    <w:name w:val="WW-Contents Heading"/>
    <w:basedOn w:val="WW-Heading"/>
    <w:uiPriority w:val="99"/>
    <w:rsid w:val="00E30A5B"/>
    <w:pPr>
      <w:suppressLineNumbers/>
    </w:pPr>
    <w:rPr>
      <w:b/>
      <w:bCs/>
      <w:sz w:val="32"/>
      <w:szCs w:val="32"/>
    </w:rPr>
  </w:style>
  <w:style w:type="paragraph" w:customStyle="1" w:styleId="WW-ContentsHeading1">
    <w:name w:val="WW-Contents Heading1"/>
    <w:basedOn w:val="WW-Heading1"/>
    <w:uiPriority w:val="99"/>
    <w:rsid w:val="00E30A5B"/>
    <w:pPr>
      <w:suppressLineNumbers/>
    </w:pPr>
    <w:rPr>
      <w:b/>
      <w:bCs/>
      <w:sz w:val="32"/>
      <w:szCs w:val="32"/>
    </w:rPr>
  </w:style>
  <w:style w:type="paragraph" w:customStyle="1" w:styleId="WW-ContentsHeading11">
    <w:name w:val="WW-Contents Heading11"/>
    <w:basedOn w:val="WW-Heading11"/>
    <w:uiPriority w:val="99"/>
    <w:rsid w:val="00E30A5B"/>
    <w:pPr>
      <w:suppressLineNumbers/>
    </w:pPr>
    <w:rPr>
      <w:b/>
      <w:bCs/>
      <w:sz w:val="32"/>
      <w:szCs w:val="32"/>
    </w:rPr>
  </w:style>
  <w:style w:type="paragraph" w:customStyle="1" w:styleId="WW-ContentsHeading111">
    <w:name w:val="WW-Contents Heading111"/>
    <w:basedOn w:val="WW-Heading111"/>
    <w:uiPriority w:val="99"/>
    <w:rsid w:val="00E30A5B"/>
    <w:pPr>
      <w:suppressLineNumbers/>
    </w:pPr>
    <w:rPr>
      <w:b/>
      <w:bCs/>
      <w:sz w:val="32"/>
      <w:szCs w:val="32"/>
    </w:rPr>
  </w:style>
  <w:style w:type="paragraph" w:customStyle="1" w:styleId="WW-ContentsHeading1111">
    <w:name w:val="WW-Contents Heading1111"/>
    <w:basedOn w:val="WW-Heading1111"/>
    <w:uiPriority w:val="99"/>
    <w:rsid w:val="00E30A5B"/>
    <w:pPr>
      <w:suppressLineNumbers/>
    </w:pPr>
    <w:rPr>
      <w:b/>
      <w:bCs/>
      <w:sz w:val="32"/>
      <w:szCs w:val="32"/>
    </w:rPr>
  </w:style>
  <w:style w:type="paragraph" w:customStyle="1" w:styleId="WW-ContentsHeading11111">
    <w:name w:val="WW-Contents Heading11111"/>
    <w:basedOn w:val="WW-Heading11111"/>
    <w:uiPriority w:val="99"/>
    <w:rsid w:val="00E30A5B"/>
    <w:pPr>
      <w:suppressLineNumbers/>
    </w:pPr>
    <w:rPr>
      <w:b/>
      <w:bCs/>
      <w:sz w:val="32"/>
      <w:szCs w:val="32"/>
    </w:rPr>
  </w:style>
  <w:style w:type="paragraph" w:customStyle="1" w:styleId="WW-ContentsHeading111111">
    <w:name w:val="WW-Contents Heading111111"/>
    <w:basedOn w:val="WW-Heading111111"/>
    <w:uiPriority w:val="99"/>
    <w:rsid w:val="00E30A5B"/>
    <w:pPr>
      <w:suppressLineNumbers/>
    </w:pPr>
    <w:rPr>
      <w:b/>
      <w:bCs/>
      <w:sz w:val="32"/>
      <w:szCs w:val="32"/>
    </w:rPr>
  </w:style>
  <w:style w:type="paragraph" w:customStyle="1" w:styleId="WW-Framecontents">
    <w:name w:val="WW-Frame contents"/>
    <w:basedOn w:val="BodyText"/>
    <w:uiPriority w:val="99"/>
    <w:rsid w:val="00E30A5B"/>
    <w:pPr>
      <w:overflowPunct/>
      <w:autoSpaceDE/>
      <w:autoSpaceDN/>
      <w:adjustRightInd/>
      <w:spacing w:before="120"/>
      <w:jc w:val="both"/>
      <w:textAlignment w:val="auto"/>
    </w:pPr>
    <w:rPr>
      <w:rFonts w:ascii="Arial" w:hAnsi="Arial"/>
      <w:sz w:val="24"/>
      <w:lang w:val="sr-Cyrl-CS" w:eastAsia="ar-SA"/>
    </w:rPr>
  </w:style>
  <w:style w:type="paragraph" w:customStyle="1" w:styleId="WW-Framecontents1">
    <w:name w:val="WW-Frame contents1"/>
    <w:basedOn w:val="BodyText"/>
    <w:uiPriority w:val="99"/>
    <w:rsid w:val="00E30A5B"/>
    <w:pPr>
      <w:overflowPunct/>
      <w:autoSpaceDE/>
      <w:autoSpaceDN/>
      <w:adjustRightInd/>
      <w:spacing w:before="120"/>
      <w:jc w:val="both"/>
      <w:textAlignment w:val="auto"/>
    </w:pPr>
    <w:rPr>
      <w:rFonts w:ascii="Arial" w:hAnsi="Arial"/>
      <w:sz w:val="24"/>
      <w:lang w:val="sr-Cyrl-CS" w:eastAsia="ar-SA"/>
    </w:rPr>
  </w:style>
  <w:style w:type="paragraph" w:customStyle="1" w:styleId="WW-Framecontents11">
    <w:name w:val="WW-Frame contents11"/>
    <w:basedOn w:val="BodyText"/>
    <w:uiPriority w:val="99"/>
    <w:rsid w:val="00E30A5B"/>
    <w:pPr>
      <w:overflowPunct/>
      <w:autoSpaceDE/>
      <w:autoSpaceDN/>
      <w:adjustRightInd/>
      <w:spacing w:before="120"/>
      <w:jc w:val="both"/>
      <w:textAlignment w:val="auto"/>
    </w:pPr>
    <w:rPr>
      <w:rFonts w:ascii="Arial" w:hAnsi="Arial"/>
      <w:sz w:val="24"/>
      <w:lang w:val="sr-Cyrl-CS" w:eastAsia="ar-SA"/>
    </w:rPr>
  </w:style>
  <w:style w:type="paragraph" w:customStyle="1" w:styleId="WW-Framecontents111">
    <w:name w:val="WW-Frame contents111"/>
    <w:basedOn w:val="BodyText"/>
    <w:uiPriority w:val="99"/>
    <w:rsid w:val="00E30A5B"/>
    <w:pPr>
      <w:overflowPunct/>
      <w:autoSpaceDE/>
      <w:autoSpaceDN/>
      <w:adjustRightInd/>
      <w:spacing w:before="120"/>
      <w:jc w:val="both"/>
      <w:textAlignment w:val="auto"/>
    </w:pPr>
    <w:rPr>
      <w:rFonts w:ascii="Arial" w:hAnsi="Arial"/>
      <w:sz w:val="24"/>
      <w:lang w:val="sr-Cyrl-CS" w:eastAsia="ar-SA"/>
    </w:rPr>
  </w:style>
  <w:style w:type="paragraph" w:customStyle="1" w:styleId="WW-Framecontents1111">
    <w:name w:val="WW-Frame contents1111"/>
    <w:basedOn w:val="BodyText"/>
    <w:uiPriority w:val="99"/>
    <w:rsid w:val="00E30A5B"/>
    <w:pPr>
      <w:overflowPunct/>
      <w:autoSpaceDE/>
      <w:autoSpaceDN/>
      <w:adjustRightInd/>
      <w:spacing w:before="120"/>
      <w:jc w:val="both"/>
      <w:textAlignment w:val="auto"/>
    </w:pPr>
    <w:rPr>
      <w:rFonts w:ascii="Arial" w:hAnsi="Arial"/>
      <w:sz w:val="24"/>
      <w:lang w:val="sr-Cyrl-CS" w:eastAsia="ar-SA"/>
    </w:rPr>
  </w:style>
  <w:style w:type="paragraph" w:customStyle="1" w:styleId="WW-Framecontents11111">
    <w:name w:val="WW-Frame contents11111"/>
    <w:basedOn w:val="BodyText"/>
    <w:uiPriority w:val="99"/>
    <w:rsid w:val="00E30A5B"/>
    <w:pPr>
      <w:overflowPunct/>
      <w:autoSpaceDE/>
      <w:autoSpaceDN/>
      <w:adjustRightInd/>
      <w:spacing w:before="120"/>
      <w:jc w:val="both"/>
      <w:textAlignment w:val="auto"/>
    </w:pPr>
    <w:rPr>
      <w:rFonts w:ascii="Arial" w:hAnsi="Arial"/>
      <w:sz w:val="24"/>
      <w:lang w:val="sr-Cyrl-CS" w:eastAsia="ar-SA"/>
    </w:rPr>
  </w:style>
  <w:style w:type="paragraph" w:customStyle="1" w:styleId="Narrow">
    <w:name w:val="Narrow"/>
    <w:aliases w:val="3pt"/>
    <w:basedOn w:val="Normal"/>
    <w:uiPriority w:val="99"/>
    <w:rsid w:val="00E30A5B"/>
    <w:pPr>
      <w:spacing w:before="120" w:after="60"/>
    </w:pPr>
    <w:rPr>
      <w:rFonts w:ascii="Arial Narrow" w:hAnsi="Arial Narrow"/>
      <w:sz w:val="22"/>
      <w:szCs w:val="24"/>
      <w:lang w:val="en-GB"/>
    </w:rPr>
  </w:style>
  <w:style w:type="paragraph" w:customStyle="1" w:styleId="ArrialNarrow">
    <w:name w:val="Arrial Narrow"/>
    <w:aliases w:val="3 pt"/>
    <w:basedOn w:val="BodyText"/>
    <w:rsid w:val="00E30A5B"/>
    <w:pPr>
      <w:overflowPunct/>
      <w:adjustRightInd/>
      <w:spacing w:before="120" w:after="60"/>
      <w:jc w:val="both"/>
      <w:textAlignment w:val="auto"/>
    </w:pPr>
    <w:rPr>
      <w:rFonts w:ascii="Arial Narrow" w:hAnsi="Arial Narrow"/>
      <w:sz w:val="24"/>
      <w:lang w:val="en-GB"/>
    </w:rPr>
  </w:style>
  <w:style w:type="paragraph" w:styleId="Revision">
    <w:name w:val="Revision"/>
    <w:hidden/>
    <w:uiPriority w:val="99"/>
    <w:semiHidden/>
    <w:rsid w:val="00E30A5B"/>
    <w:pPr>
      <w:spacing w:before="120"/>
      <w:jc w:val="both"/>
    </w:pPr>
    <w:rPr>
      <w:rFonts w:ascii="Arial" w:hAnsi="Arial"/>
      <w:sz w:val="24"/>
      <w:szCs w:val="22"/>
      <w:lang w:val="sr-Cyrl-CS" w:eastAsia="ar-SA"/>
    </w:rPr>
  </w:style>
  <w:style w:type="paragraph" w:customStyle="1" w:styleId="BankNormal">
    <w:name w:val="BankNormal"/>
    <w:basedOn w:val="Normal"/>
    <w:uiPriority w:val="99"/>
    <w:rsid w:val="00E30A5B"/>
    <w:pPr>
      <w:spacing w:before="120" w:after="240"/>
    </w:pPr>
    <w:rPr>
      <w:sz w:val="22"/>
      <w:szCs w:val="22"/>
    </w:rPr>
  </w:style>
  <w:style w:type="paragraph" w:customStyle="1" w:styleId="Normala">
    <w:name w:val="Normal(a)"/>
    <w:basedOn w:val="Normal"/>
    <w:uiPriority w:val="99"/>
    <w:rsid w:val="00E30A5B"/>
    <w:pPr>
      <w:keepLines/>
      <w:spacing w:before="120" w:after="120"/>
    </w:pPr>
    <w:rPr>
      <w:sz w:val="22"/>
      <w:szCs w:val="22"/>
      <w:lang w:val="en-GB" w:eastAsia="en-GB"/>
    </w:rPr>
  </w:style>
  <w:style w:type="paragraph" w:customStyle="1" w:styleId="Heading10">
    <w:name w:val="Heading_1"/>
    <w:basedOn w:val="Heading1"/>
    <w:uiPriority w:val="99"/>
    <w:rsid w:val="00E30A5B"/>
    <w:pPr>
      <w:keepLines w:val="0"/>
      <w:widowControl w:val="0"/>
      <w:numPr>
        <w:numId w:val="14"/>
      </w:numPr>
      <w:shd w:val="clear" w:color="auto" w:fill="auto"/>
      <w:tabs>
        <w:tab w:val="left" w:pos="676"/>
      </w:tabs>
      <w:autoSpaceDE w:val="0"/>
      <w:autoSpaceDN w:val="0"/>
      <w:adjustRightInd w:val="0"/>
      <w:spacing w:before="120" w:after="60" w:line="298" w:lineRule="exact"/>
      <w:ind w:right="2498"/>
    </w:pPr>
    <w:rPr>
      <w:rFonts w:eastAsia="Batang"/>
      <w:b w:val="0"/>
      <w:spacing w:val="-27"/>
      <w:kern w:val="32"/>
      <w:sz w:val="22"/>
      <w:szCs w:val="22"/>
      <w:u w:val="none"/>
      <w:lang w:val="en-US" w:eastAsia="ko-KR"/>
    </w:rPr>
  </w:style>
  <w:style w:type="paragraph" w:customStyle="1" w:styleId="Heading2roman">
    <w:name w:val="Heading_2_roman"/>
    <w:basedOn w:val="Heading2"/>
    <w:uiPriority w:val="99"/>
    <w:rsid w:val="00E30A5B"/>
    <w:pPr>
      <w:keepLines w:val="0"/>
      <w:widowControl w:val="0"/>
      <w:numPr>
        <w:ilvl w:val="0"/>
        <w:numId w:val="15"/>
      </w:numPr>
      <w:autoSpaceDE w:val="0"/>
      <w:autoSpaceDN w:val="0"/>
      <w:adjustRightInd w:val="0"/>
      <w:spacing w:after="60" w:line="258" w:lineRule="exact"/>
      <w:ind w:left="181" w:hanging="181"/>
      <w:jc w:val="left"/>
    </w:pPr>
    <w:rPr>
      <w:rFonts w:ascii="Arial Narrow" w:eastAsia="Batang" w:hAnsi="Arial Narrow" w:cs="Arial Narrow"/>
      <w:iCs/>
      <w:spacing w:val="-1"/>
      <w:sz w:val="22"/>
      <w:szCs w:val="22"/>
      <w:lang w:eastAsia="ko-KR"/>
    </w:rPr>
  </w:style>
  <w:style w:type="table" w:customStyle="1" w:styleId="LightShading1">
    <w:name w:val="Light Shading1"/>
    <w:basedOn w:val="TableNormal"/>
    <w:uiPriority w:val="60"/>
    <w:rsid w:val="00E30A5B"/>
    <w:rPr>
      <w:rFonts w:ascii="Arial" w:eastAsia="Batang" w:hAnsi="Arial"/>
      <w:color w:val="00000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uiPriority w:val="99"/>
    <w:rsid w:val="00E30A5B"/>
  </w:style>
  <w:style w:type="character" w:customStyle="1" w:styleId="hps">
    <w:name w:val="hps"/>
    <w:basedOn w:val="DefaultParagraphFont"/>
    <w:uiPriority w:val="99"/>
    <w:rsid w:val="00E30A5B"/>
  </w:style>
  <w:style w:type="character" w:styleId="BookTitle">
    <w:name w:val="Book Title"/>
    <w:uiPriority w:val="99"/>
    <w:qFormat/>
    <w:rsid w:val="00E30A5B"/>
    <w:rPr>
      <w:b/>
      <w:bCs/>
      <w:smallCaps/>
      <w:spacing w:val="5"/>
    </w:rPr>
  </w:style>
  <w:style w:type="character" w:customStyle="1" w:styleId="CharChar11">
    <w:name w:val="Char Char11"/>
    <w:uiPriority w:val="99"/>
    <w:rsid w:val="00E30A5B"/>
    <w:rPr>
      <w:sz w:val="24"/>
      <w:lang w:val="sr-Cyrl-CS" w:eastAsia="ar-SA" w:bidi="ar-SA"/>
    </w:rPr>
  </w:style>
  <w:style w:type="paragraph" w:customStyle="1" w:styleId="Noparagraphstyle">
    <w:name w:val="[No paragraph style]"/>
    <w:uiPriority w:val="99"/>
    <w:rsid w:val="00E30A5B"/>
    <w:pPr>
      <w:autoSpaceDE w:val="0"/>
      <w:autoSpaceDN w:val="0"/>
      <w:adjustRightInd w:val="0"/>
      <w:spacing w:before="120" w:line="288" w:lineRule="auto"/>
      <w:jc w:val="both"/>
      <w:textAlignment w:val="center"/>
    </w:pPr>
    <w:rPr>
      <w:rFonts w:ascii="Arial" w:hAnsi="Arial"/>
      <w:color w:val="000000"/>
      <w:sz w:val="24"/>
      <w:szCs w:val="24"/>
      <w:lang w:val="en-GB" w:eastAsia="en-US"/>
    </w:rPr>
  </w:style>
  <w:style w:type="paragraph" w:customStyle="1" w:styleId="Bulit02">
    <w:name w:val="Bulit 02"/>
    <w:basedOn w:val="Normal"/>
    <w:link w:val="Bulit02Char"/>
    <w:uiPriority w:val="99"/>
    <w:qFormat/>
    <w:rsid w:val="00E30A5B"/>
    <w:pPr>
      <w:numPr>
        <w:numId w:val="16"/>
      </w:numPr>
      <w:spacing w:before="120" w:after="180"/>
    </w:pPr>
    <w:rPr>
      <w:sz w:val="22"/>
      <w:szCs w:val="22"/>
      <w:lang w:eastAsia="sr-Latn-CS"/>
    </w:rPr>
  </w:style>
  <w:style w:type="character" w:customStyle="1" w:styleId="Bulit02Char">
    <w:name w:val="Bulit 02 Char"/>
    <w:link w:val="Bulit02"/>
    <w:uiPriority w:val="99"/>
    <w:locked/>
    <w:rsid w:val="00E30A5B"/>
    <w:rPr>
      <w:rFonts w:ascii="Arial" w:hAnsi="Arial"/>
      <w:sz w:val="22"/>
      <w:szCs w:val="22"/>
      <w:lang w:val="en-US" w:eastAsia="sr-Latn-CS"/>
    </w:rPr>
  </w:style>
  <w:style w:type="paragraph" w:customStyle="1" w:styleId="Bulit03">
    <w:name w:val="Bulit 03"/>
    <w:basedOn w:val="Bulit02"/>
    <w:link w:val="Bulit03Char"/>
    <w:uiPriority w:val="99"/>
    <w:qFormat/>
    <w:rsid w:val="00E30A5B"/>
    <w:pPr>
      <w:numPr>
        <w:ilvl w:val="1"/>
      </w:numPr>
      <w:tabs>
        <w:tab w:val="num" w:pos="360"/>
        <w:tab w:val="num" w:pos="644"/>
      </w:tabs>
      <w:ind w:left="1440" w:hanging="360"/>
    </w:pPr>
  </w:style>
  <w:style w:type="paragraph" w:customStyle="1" w:styleId="Lista03">
    <w:name w:val="Lista 03"/>
    <w:basedOn w:val="Normal"/>
    <w:link w:val="Lista03Char"/>
    <w:qFormat/>
    <w:rsid w:val="00E30A5B"/>
    <w:pPr>
      <w:spacing w:before="120" w:after="180"/>
      <w:ind w:left="1080"/>
    </w:pPr>
    <w:rPr>
      <w:rFonts w:eastAsia="TimesNewRomanPSMT"/>
      <w:sz w:val="22"/>
      <w:szCs w:val="24"/>
      <w:lang w:val="sr-Cyrl-CS" w:eastAsia="ar-SA"/>
    </w:rPr>
  </w:style>
  <w:style w:type="character" w:customStyle="1" w:styleId="Bulit03Char">
    <w:name w:val="Bulit 03 Char"/>
    <w:link w:val="Bulit03"/>
    <w:uiPriority w:val="99"/>
    <w:rsid w:val="00E30A5B"/>
    <w:rPr>
      <w:rFonts w:ascii="Arial" w:hAnsi="Arial"/>
      <w:sz w:val="22"/>
      <w:szCs w:val="22"/>
      <w:lang w:val="en-US" w:eastAsia="sr-Latn-CS"/>
    </w:rPr>
  </w:style>
  <w:style w:type="character" w:customStyle="1" w:styleId="Lista03Char">
    <w:name w:val="Lista 03 Char"/>
    <w:link w:val="Lista03"/>
    <w:rsid w:val="00E30A5B"/>
    <w:rPr>
      <w:rFonts w:ascii="Arial" w:eastAsia="TimesNewRomanPSMT" w:hAnsi="Arial"/>
      <w:sz w:val="22"/>
      <w:szCs w:val="24"/>
      <w:lang w:val="sr-Cyrl-CS" w:eastAsia="ar-SA"/>
    </w:rPr>
  </w:style>
  <w:style w:type="paragraph" w:customStyle="1" w:styleId="Crtica2">
    <w:name w:val="Crtica 2"/>
    <w:basedOn w:val="Bulit02"/>
    <w:link w:val="Crtica2Char"/>
    <w:uiPriority w:val="99"/>
    <w:rsid w:val="00E30A5B"/>
    <w:pPr>
      <w:numPr>
        <w:numId w:val="17"/>
      </w:numPr>
      <w:ind w:left="1077" w:hanging="357"/>
    </w:pPr>
  </w:style>
  <w:style w:type="character" w:customStyle="1" w:styleId="Crtica2Char">
    <w:name w:val="Crtica 2 Char"/>
    <w:link w:val="Crtica2"/>
    <w:uiPriority w:val="99"/>
    <w:locked/>
    <w:rsid w:val="00E30A5B"/>
    <w:rPr>
      <w:rFonts w:ascii="Arial" w:hAnsi="Arial"/>
      <w:sz w:val="22"/>
      <w:szCs w:val="22"/>
      <w:lang w:val="en-US" w:eastAsia="sr-Latn-CS"/>
    </w:rPr>
  </w:style>
  <w:style w:type="paragraph" w:customStyle="1" w:styleId="Nazivobrasca">
    <w:name w:val="Naziv obrasca"/>
    <w:basedOn w:val="Heading1"/>
    <w:link w:val="NazivobrascaChar"/>
    <w:qFormat/>
    <w:rsid w:val="00E30A5B"/>
    <w:pPr>
      <w:keepNext w:val="0"/>
      <w:keepLines w:val="0"/>
      <w:numPr>
        <w:numId w:val="0"/>
      </w:numPr>
      <w:shd w:val="clear" w:color="auto" w:fill="auto"/>
      <w:spacing w:before="360"/>
      <w:ind w:right="0"/>
      <w:jc w:val="center"/>
    </w:pPr>
    <w:rPr>
      <w:kern w:val="0"/>
      <w:sz w:val="24"/>
      <w:szCs w:val="22"/>
      <w:u w:val="none"/>
      <w:lang w:val="sr-Cyrl-CS" w:eastAsia="ar-SA"/>
    </w:rPr>
  </w:style>
  <w:style w:type="character" w:customStyle="1" w:styleId="NazivobrascaChar">
    <w:name w:val="Naziv obrasca Char"/>
    <w:link w:val="Nazivobrasca"/>
    <w:rsid w:val="00E30A5B"/>
    <w:rPr>
      <w:rFonts w:ascii="Arial" w:hAnsi="Arial"/>
      <w:b/>
      <w:sz w:val="24"/>
      <w:szCs w:val="22"/>
      <w:lang w:val="sr-Cyrl-CS" w:eastAsia="ar-SA"/>
    </w:rPr>
  </w:style>
  <w:style w:type="character" w:customStyle="1" w:styleId="Bodytext6">
    <w:name w:val="Body text (6)_"/>
    <w:link w:val="Bodytext60"/>
    <w:rsid w:val="00E30A5B"/>
    <w:rPr>
      <w:b/>
      <w:bCs/>
      <w:sz w:val="21"/>
      <w:szCs w:val="21"/>
      <w:shd w:val="clear" w:color="auto" w:fill="FFFFFF"/>
    </w:rPr>
  </w:style>
  <w:style w:type="paragraph" w:customStyle="1" w:styleId="Bodytext60">
    <w:name w:val="Body text (6)"/>
    <w:basedOn w:val="Normal"/>
    <w:link w:val="Bodytext6"/>
    <w:rsid w:val="00E30A5B"/>
    <w:pPr>
      <w:widowControl w:val="0"/>
      <w:shd w:val="clear" w:color="auto" w:fill="FFFFFF"/>
      <w:spacing w:before="60" w:after="240" w:line="0" w:lineRule="atLeast"/>
      <w:jc w:val="center"/>
    </w:pPr>
    <w:rPr>
      <w:rFonts w:ascii="Times New Roman" w:hAnsi="Times New Roman"/>
      <w:b/>
      <w:bCs/>
      <w:sz w:val="21"/>
      <w:szCs w:val="21"/>
      <w:lang w:val="sr-Latn-RS" w:eastAsia="sr-Latn-RS"/>
    </w:rPr>
  </w:style>
  <w:style w:type="paragraph" w:customStyle="1" w:styleId="Brojobrasca">
    <w:name w:val="Broj obrasca"/>
    <w:basedOn w:val="Normal"/>
    <w:link w:val="BrojobrascaChar"/>
    <w:uiPriority w:val="99"/>
    <w:rsid w:val="00E30A5B"/>
    <w:pPr>
      <w:spacing w:before="120" w:after="180"/>
      <w:jc w:val="right"/>
    </w:pPr>
    <w:rPr>
      <w:rFonts w:ascii="Arial Narrow" w:hAnsi="Arial Narrow"/>
      <w:b/>
      <w:sz w:val="24"/>
      <w:lang w:eastAsia="ar-SA"/>
    </w:rPr>
  </w:style>
  <w:style w:type="character" w:customStyle="1" w:styleId="BrojobrascaChar">
    <w:name w:val="Broj obrasca Char"/>
    <w:link w:val="Brojobrasca"/>
    <w:uiPriority w:val="99"/>
    <w:locked/>
    <w:rsid w:val="00E30A5B"/>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E30A5B"/>
    <w:pPr>
      <w:spacing w:before="120" w:after="120"/>
      <w:ind w:left="851" w:hanging="851"/>
    </w:pPr>
    <w:rPr>
      <w:sz w:val="22"/>
      <w:szCs w:val="22"/>
    </w:rPr>
  </w:style>
  <w:style w:type="paragraph" w:customStyle="1" w:styleId="Bulit01">
    <w:name w:val="Bulit 01"/>
    <w:basedOn w:val="Normal"/>
    <w:link w:val="Bulit01Char"/>
    <w:uiPriority w:val="99"/>
    <w:qFormat/>
    <w:rsid w:val="00E30A5B"/>
    <w:pPr>
      <w:numPr>
        <w:numId w:val="20"/>
      </w:numPr>
      <w:spacing w:before="120" w:after="180"/>
    </w:pPr>
    <w:rPr>
      <w:rFonts w:eastAsia="TimesNewRomanPSMT"/>
      <w:sz w:val="22"/>
      <w:szCs w:val="24"/>
    </w:rPr>
  </w:style>
  <w:style w:type="character" w:customStyle="1" w:styleId="Bulit01Char">
    <w:name w:val="Bulit 01 Char"/>
    <w:link w:val="Bulit01"/>
    <w:uiPriority w:val="99"/>
    <w:rsid w:val="00E30A5B"/>
    <w:rPr>
      <w:rFonts w:ascii="Arial" w:eastAsia="TimesNewRomanPSMT" w:hAnsi="Arial"/>
      <w:sz w:val="22"/>
      <w:szCs w:val="24"/>
      <w:lang w:val="en-US" w:eastAsia="en-US"/>
    </w:rPr>
  </w:style>
  <w:style w:type="paragraph" w:customStyle="1" w:styleId="normal10">
    <w:name w:val="normal1"/>
    <w:basedOn w:val="Normal"/>
    <w:rsid w:val="00E30A5B"/>
    <w:pPr>
      <w:spacing w:before="100" w:beforeAutospacing="1" w:after="100" w:afterAutospacing="1"/>
    </w:pPr>
    <w:rPr>
      <w:rFonts w:eastAsia="MS Mincho"/>
      <w:sz w:val="22"/>
      <w:szCs w:val="24"/>
      <w:lang w:eastAsia="ja-JP"/>
    </w:rPr>
  </w:style>
  <w:style w:type="paragraph" w:customStyle="1" w:styleId="Naslov10">
    <w:name w:val="Naslov 1"/>
    <w:basedOn w:val="Normal"/>
    <w:rsid w:val="00E30A5B"/>
    <w:pPr>
      <w:spacing w:before="40" w:after="40"/>
    </w:pPr>
    <w:rPr>
      <w:rFonts w:cs="Arial"/>
      <w:b/>
      <w:noProof/>
      <w:spacing w:val="26"/>
      <w:sz w:val="28"/>
      <w:szCs w:val="24"/>
      <w:lang w:val="sr-Latn-CS"/>
    </w:rPr>
  </w:style>
  <w:style w:type="paragraph" w:customStyle="1" w:styleId="NormalArial0">
    <w:name w:val="Normal+Arial"/>
    <w:basedOn w:val="PlainText"/>
    <w:link w:val="NormalArialChar"/>
    <w:rsid w:val="00E30A5B"/>
    <w:pPr>
      <w:spacing w:before="120"/>
      <w:jc w:val="both"/>
    </w:pPr>
    <w:rPr>
      <w:rFonts w:ascii="Arial" w:hAnsi="Arial"/>
      <w:b/>
      <w:i/>
      <w:noProof/>
      <w:sz w:val="24"/>
      <w:lang w:val="sr-Cyrl-CS"/>
    </w:rPr>
  </w:style>
  <w:style w:type="character" w:customStyle="1" w:styleId="NormalArialChar">
    <w:name w:val="Normal+Arial Char"/>
    <w:link w:val="NormalArial0"/>
    <w:locked/>
    <w:rsid w:val="00E30A5B"/>
    <w:rPr>
      <w:rFonts w:ascii="Arial" w:hAnsi="Arial"/>
      <w:b/>
      <w:i/>
      <w:noProof/>
      <w:sz w:val="24"/>
      <w:lang w:val="sr-Cyrl-CS" w:eastAsia="en-US"/>
    </w:rPr>
  </w:style>
  <w:style w:type="paragraph" w:customStyle="1" w:styleId="1tekst">
    <w:name w:val="1tekst"/>
    <w:basedOn w:val="Normal"/>
    <w:uiPriority w:val="99"/>
    <w:rsid w:val="00E30A5B"/>
    <w:pPr>
      <w:spacing w:before="120"/>
      <w:ind w:left="375" w:right="375" w:firstLine="240"/>
    </w:pPr>
    <w:rPr>
      <w:rFonts w:cs="Arial"/>
      <w:szCs w:val="22"/>
    </w:rPr>
  </w:style>
  <w:style w:type="paragraph" w:customStyle="1" w:styleId="Style37">
    <w:name w:val="Style37"/>
    <w:basedOn w:val="Normal"/>
    <w:uiPriority w:val="99"/>
    <w:rsid w:val="00E30A5B"/>
    <w:pPr>
      <w:widowControl w:val="0"/>
      <w:autoSpaceDE w:val="0"/>
      <w:autoSpaceDN w:val="0"/>
      <w:adjustRightInd w:val="0"/>
      <w:spacing w:before="120" w:line="238" w:lineRule="exact"/>
      <w:ind w:hanging="336"/>
    </w:pPr>
    <w:rPr>
      <w:rFonts w:cs="Arial"/>
      <w:sz w:val="22"/>
      <w:szCs w:val="24"/>
    </w:rPr>
  </w:style>
  <w:style w:type="character" w:customStyle="1" w:styleId="FontStyle55">
    <w:name w:val="Font Style55"/>
    <w:uiPriority w:val="99"/>
    <w:rsid w:val="00E30A5B"/>
    <w:rPr>
      <w:rFonts w:ascii="Arial" w:hAnsi="Arial"/>
      <w:color w:val="000000"/>
      <w:sz w:val="20"/>
    </w:rPr>
  </w:style>
  <w:style w:type="paragraph" w:customStyle="1" w:styleId="Style34">
    <w:name w:val="Style34"/>
    <w:basedOn w:val="Normal"/>
    <w:uiPriority w:val="99"/>
    <w:rsid w:val="00E30A5B"/>
    <w:pPr>
      <w:widowControl w:val="0"/>
      <w:autoSpaceDE w:val="0"/>
      <w:autoSpaceDN w:val="0"/>
      <w:adjustRightInd w:val="0"/>
      <w:spacing w:before="120"/>
    </w:pPr>
    <w:rPr>
      <w:rFonts w:cs="Arial"/>
      <w:sz w:val="22"/>
      <w:szCs w:val="24"/>
    </w:rPr>
  </w:style>
  <w:style w:type="paragraph" w:customStyle="1" w:styleId="Style47">
    <w:name w:val="Style47"/>
    <w:basedOn w:val="Normal"/>
    <w:uiPriority w:val="99"/>
    <w:rsid w:val="00E30A5B"/>
    <w:pPr>
      <w:widowControl w:val="0"/>
      <w:autoSpaceDE w:val="0"/>
      <w:autoSpaceDN w:val="0"/>
      <w:adjustRightInd w:val="0"/>
      <w:spacing w:before="120" w:line="237" w:lineRule="exact"/>
      <w:ind w:hanging="677"/>
    </w:pPr>
    <w:rPr>
      <w:rFonts w:cs="Arial"/>
      <w:sz w:val="22"/>
      <w:szCs w:val="24"/>
    </w:rPr>
  </w:style>
  <w:style w:type="paragraph" w:customStyle="1" w:styleId="Style8">
    <w:name w:val="Style8"/>
    <w:basedOn w:val="Normal"/>
    <w:uiPriority w:val="99"/>
    <w:rsid w:val="00E30A5B"/>
    <w:pPr>
      <w:widowControl w:val="0"/>
      <w:autoSpaceDE w:val="0"/>
      <w:autoSpaceDN w:val="0"/>
      <w:adjustRightInd w:val="0"/>
      <w:spacing w:before="120"/>
    </w:pPr>
    <w:rPr>
      <w:rFonts w:cs="Arial"/>
      <w:sz w:val="22"/>
      <w:szCs w:val="24"/>
    </w:rPr>
  </w:style>
  <w:style w:type="character" w:customStyle="1" w:styleId="FontStyle56">
    <w:name w:val="Font Style56"/>
    <w:uiPriority w:val="99"/>
    <w:rsid w:val="00E30A5B"/>
    <w:rPr>
      <w:rFonts w:ascii="Arial" w:hAnsi="Arial"/>
      <w:i/>
      <w:color w:val="000000"/>
      <w:sz w:val="20"/>
    </w:rPr>
  </w:style>
  <w:style w:type="paragraph" w:customStyle="1" w:styleId="Style5">
    <w:name w:val="Style5"/>
    <w:basedOn w:val="Normal"/>
    <w:uiPriority w:val="99"/>
    <w:rsid w:val="00E30A5B"/>
    <w:pPr>
      <w:widowControl w:val="0"/>
      <w:autoSpaceDE w:val="0"/>
      <w:autoSpaceDN w:val="0"/>
      <w:adjustRightInd w:val="0"/>
      <w:spacing w:before="120" w:line="238" w:lineRule="exact"/>
    </w:pPr>
    <w:rPr>
      <w:rFonts w:cs="Arial"/>
      <w:sz w:val="22"/>
      <w:szCs w:val="24"/>
    </w:rPr>
  </w:style>
  <w:style w:type="paragraph" w:customStyle="1" w:styleId="Style26">
    <w:name w:val="Style26"/>
    <w:basedOn w:val="Normal"/>
    <w:uiPriority w:val="99"/>
    <w:rsid w:val="00E30A5B"/>
    <w:pPr>
      <w:widowControl w:val="0"/>
      <w:autoSpaceDE w:val="0"/>
      <w:autoSpaceDN w:val="0"/>
      <w:adjustRightInd w:val="0"/>
      <w:spacing w:before="120" w:line="240" w:lineRule="exact"/>
      <w:ind w:hanging="677"/>
    </w:pPr>
    <w:rPr>
      <w:rFonts w:cs="Arial"/>
      <w:sz w:val="22"/>
      <w:szCs w:val="24"/>
    </w:rPr>
  </w:style>
  <w:style w:type="paragraph" w:customStyle="1" w:styleId="StyleLeft0cmHanging063cmBefore6pt">
    <w:name w:val="Style Left:  0 cm Hanging:  0.63 cm Before:  6 pt"/>
    <w:basedOn w:val="Normal"/>
    <w:uiPriority w:val="99"/>
    <w:rsid w:val="00E30A5B"/>
    <w:pPr>
      <w:spacing w:before="120"/>
      <w:ind w:left="360" w:hanging="360"/>
    </w:pPr>
    <w:rPr>
      <w:sz w:val="22"/>
      <w:szCs w:val="22"/>
    </w:rPr>
  </w:style>
  <w:style w:type="paragraph" w:customStyle="1" w:styleId="StyleLeft0cmHanging063cmBefore6pt1">
    <w:name w:val="Style Left:  0 cm Hanging:  0.63 cm Before:  6 pt1"/>
    <w:basedOn w:val="Normal"/>
    <w:uiPriority w:val="99"/>
    <w:rsid w:val="00E30A5B"/>
    <w:pPr>
      <w:spacing w:before="120"/>
      <w:ind w:left="357" w:hanging="357"/>
    </w:pPr>
    <w:rPr>
      <w:sz w:val="22"/>
      <w:szCs w:val="22"/>
    </w:rPr>
  </w:style>
  <w:style w:type="paragraph" w:customStyle="1" w:styleId="StyleLeft0cmHanging063cm">
    <w:name w:val="Style Left:  0 cm Hanging:  0.63 cm"/>
    <w:basedOn w:val="Normal"/>
    <w:link w:val="StyleLeft0cmHanging063cmChar"/>
    <w:uiPriority w:val="99"/>
    <w:rsid w:val="00E30A5B"/>
    <w:pPr>
      <w:spacing w:before="120"/>
      <w:ind w:left="357" w:hanging="357"/>
    </w:pPr>
  </w:style>
  <w:style w:type="character" w:customStyle="1" w:styleId="StyleLeft0cmHanging063cmChar">
    <w:name w:val="Style Left:  0 cm Hanging:  0.63 cm Char"/>
    <w:link w:val="StyleLeft0cmHanging063cm"/>
    <w:uiPriority w:val="99"/>
    <w:locked/>
    <w:rsid w:val="00E30A5B"/>
    <w:rPr>
      <w:rFonts w:ascii="Arial" w:hAnsi="Arial"/>
      <w:lang w:val="en-US" w:eastAsia="en-US"/>
    </w:rPr>
  </w:style>
  <w:style w:type="paragraph" w:customStyle="1" w:styleId="StyleLeft0cmHanging1cm">
    <w:name w:val="Style Left:  0 cm Hanging:  1 cm"/>
    <w:basedOn w:val="Normal"/>
    <w:link w:val="StyleLeft0cmHanging1cmChar"/>
    <w:uiPriority w:val="99"/>
    <w:rsid w:val="00E30A5B"/>
    <w:pPr>
      <w:spacing w:before="120" w:after="240"/>
      <w:ind w:left="567" w:hanging="567"/>
    </w:pPr>
  </w:style>
  <w:style w:type="character" w:customStyle="1" w:styleId="StyleLeft0cmHanging1cmChar">
    <w:name w:val="Style Left:  0 cm Hanging:  1 cm Char"/>
    <w:link w:val="StyleLeft0cmHanging1cm"/>
    <w:uiPriority w:val="99"/>
    <w:locked/>
    <w:rsid w:val="00E30A5B"/>
    <w:rPr>
      <w:rFonts w:ascii="Arial" w:hAnsi="Arial"/>
      <w:lang w:val="en-US" w:eastAsia="en-US"/>
    </w:rPr>
  </w:style>
  <w:style w:type="paragraph" w:customStyle="1" w:styleId="StyleBodyText311ptBefore6pt">
    <w:name w:val="Style Body Text 3 + 11 pt Before:  6 pt"/>
    <w:basedOn w:val="BodyText3"/>
    <w:uiPriority w:val="99"/>
    <w:rsid w:val="00E30A5B"/>
    <w:pPr>
      <w:spacing w:before="120"/>
      <w:ind w:left="567" w:firstLine="567"/>
      <w:jc w:val="both"/>
    </w:pPr>
    <w:rPr>
      <w:rFonts w:ascii="Arial" w:hAnsi="Arial"/>
      <w:sz w:val="22"/>
      <w:szCs w:val="20"/>
      <w:lang w:val="en-US"/>
    </w:rPr>
  </w:style>
  <w:style w:type="paragraph" w:customStyle="1" w:styleId="StyleBoldLeft0cmHanging12cm">
    <w:name w:val="Style Bold Left:  0 cm Hanging:  1.2 cm"/>
    <w:basedOn w:val="Normal"/>
    <w:uiPriority w:val="99"/>
    <w:rsid w:val="00E30A5B"/>
    <w:pPr>
      <w:spacing w:before="180" w:after="180"/>
      <w:ind w:left="680" w:hanging="680"/>
    </w:pPr>
    <w:rPr>
      <w:b/>
      <w:bCs/>
      <w:sz w:val="22"/>
      <w:szCs w:val="22"/>
    </w:rPr>
  </w:style>
  <w:style w:type="paragraph" w:customStyle="1" w:styleId="StyleStyleBodyText311ptBefore6ptFirstline0cm">
    <w:name w:val="Style Style Body Text 3 + 11 pt Before:  6 pt + First line:  0 cm ..."/>
    <w:basedOn w:val="StyleBodyText311ptBefore6pt"/>
    <w:uiPriority w:val="99"/>
    <w:rsid w:val="00E30A5B"/>
    <w:pPr>
      <w:ind w:firstLine="0"/>
    </w:pPr>
  </w:style>
  <w:style w:type="paragraph" w:customStyle="1" w:styleId="StyleHeading3Left0cmHanging1cm">
    <w:name w:val="Style Heading 3 + Left:  0 cm Hanging:  1 cm"/>
    <w:basedOn w:val="Heading3"/>
    <w:uiPriority w:val="99"/>
    <w:rsid w:val="00E30A5B"/>
    <w:pPr>
      <w:numPr>
        <w:ilvl w:val="0"/>
        <w:numId w:val="0"/>
      </w:numPr>
      <w:spacing w:after="240"/>
      <w:ind w:left="567" w:hanging="567"/>
    </w:pPr>
    <w:rPr>
      <w:bCs/>
      <w:sz w:val="22"/>
    </w:rPr>
  </w:style>
  <w:style w:type="paragraph" w:customStyle="1" w:styleId="StyleHeading3Left0cmHanging1cm1">
    <w:name w:val="Style Heading 3 + Left:  0 cm Hanging:  1 cm1"/>
    <w:basedOn w:val="Heading3"/>
    <w:uiPriority w:val="99"/>
    <w:rsid w:val="00E30A5B"/>
    <w:pPr>
      <w:numPr>
        <w:ilvl w:val="0"/>
        <w:numId w:val="0"/>
      </w:numPr>
      <w:spacing w:after="240"/>
    </w:pPr>
    <w:rPr>
      <w:bCs/>
      <w:sz w:val="22"/>
    </w:rPr>
  </w:style>
  <w:style w:type="paragraph" w:customStyle="1" w:styleId="StyleBodyTextArial11ptBoldLinespacing15lines">
    <w:name w:val="Style Body Text + Arial 11 pt Bold Line spacing:  1.5 lines"/>
    <w:basedOn w:val="BodyText"/>
    <w:uiPriority w:val="99"/>
    <w:rsid w:val="00E30A5B"/>
    <w:pPr>
      <w:overflowPunct/>
      <w:autoSpaceDE/>
      <w:autoSpaceDN/>
      <w:adjustRightInd/>
      <w:spacing w:before="120" w:line="360" w:lineRule="auto"/>
      <w:jc w:val="left"/>
      <w:textAlignment w:val="auto"/>
    </w:pPr>
    <w:rPr>
      <w:rFonts w:ascii="Arial" w:hAnsi="Arial"/>
      <w:b/>
      <w:bCs/>
      <w:sz w:val="22"/>
    </w:rPr>
  </w:style>
  <w:style w:type="paragraph" w:customStyle="1" w:styleId="StyleBodyTextArial11ptBold">
    <w:name w:val="Style Body Text + Arial 11 pt Bold"/>
    <w:basedOn w:val="BodyText"/>
    <w:link w:val="StyleBodyTextArial11ptBoldChar"/>
    <w:uiPriority w:val="99"/>
    <w:rsid w:val="00E30A5B"/>
    <w:pPr>
      <w:overflowPunct/>
      <w:autoSpaceDE/>
      <w:autoSpaceDN/>
      <w:adjustRightInd/>
      <w:spacing w:before="240"/>
      <w:jc w:val="left"/>
      <w:textAlignment w:val="auto"/>
    </w:pPr>
    <w:rPr>
      <w:rFonts w:ascii="Arial" w:hAnsi="Arial"/>
      <w:b/>
      <w:sz w:val="24"/>
    </w:rPr>
  </w:style>
  <w:style w:type="character" w:customStyle="1" w:styleId="StyleBodyTextArial11ptBoldChar">
    <w:name w:val="Style Body Text + Arial 11 pt Bold Char"/>
    <w:link w:val="StyleBodyTextArial11ptBold"/>
    <w:uiPriority w:val="99"/>
    <w:locked/>
    <w:rsid w:val="00E30A5B"/>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E30A5B"/>
    <w:pPr>
      <w:spacing w:before="60" w:after="60" w:line="240" w:lineRule="atLeast"/>
      <w:ind w:left="568" w:hanging="284"/>
    </w:pPr>
    <w:rPr>
      <w:color w:val="000000"/>
      <w:sz w:val="22"/>
      <w:szCs w:val="22"/>
    </w:rPr>
  </w:style>
  <w:style w:type="paragraph" w:customStyle="1" w:styleId="StyleBodyText311ptBlackLeft05cmHanging05cm">
    <w:name w:val="Style Body Text 3 + 11 pt Black Left:  0.5 cm Hanging:  0.5 cm ..."/>
    <w:basedOn w:val="BodyText3"/>
    <w:uiPriority w:val="99"/>
    <w:rsid w:val="00E30A5B"/>
    <w:pPr>
      <w:spacing w:before="60" w:after="60" w:line="240" w:lineRule="atLeast"/>
      <w:ind w:left="568" w:hanging="284"/>
      <w:jc w:val="both"/>
    </w:pPr>
    <w:rPr>
      <w:rFonts w:ascii="Arial" w:hAnsi="Arial"/>
      <w:color w:val="000000"/>
      <w:sz w:val="22"/>
      <w:szCs w:val="20"/>
      <w:lang w:val="en-US"/>
    </w:rPr>
  </w:style>
  <w:style w:type="paragraph" w:customStyle="1" w:styleId="StyleHeading311ptNotBoldFirstline127cm">
    <w:name w:val="Style Heading 3 + 11 pt Not Bold First line:  1.27 cm"/>
    <w:basedOn w:val="Heading3"/>
    <w:uiPriority w:val="99"/>
    <w:rsid w:val="00E30A5B"/>
    <w:pPr>
      <w:numPr>
        <w:ilvl w:val="0"/>
        <w:numId w:val="0"/>
      </w:numPr>
      <w:spacing w:before="120" w:after="60"/>
      <w:ind w:firstLine="720"/>
    </w:pPr>
    <w:rPr>
      <w:b w:val="0"/>
      <w:sz w:val="22"/>
    </w:rPr>
  </w:style>
  <w:style w:type="paragraph" w:customStyle="1" w:styleId="StyleBoldCenteredBefore6pt">
    <w:name w:val="Style Bold Centered Before:  6 pt"/>
    <w:basedOn w:val="Normal"/>
    <w:uiPriority w:val="99"/>
    <w:rsid w:val="00E30A5B"/>
    <w:pPr>
      <w:spacing w:before="120" w:after="120"/>
      <w:jc w:val="center"/>
    </w:pPr>
    <w:rPr>
      <w:b/>
      <w:bCs/>
      <w:sz w:val="22"/>
      <w:szCs w:val="22"/>
    </w:rPr>
  </w:style>
  <w:style w:type="character" w:styleId="IntenseEmphasis">
    <w:name w:val="Intense Emphasis"/>
    <w:uiPriority w:val="21"/>
    <w:qFormat/>
    <w:rsid w:val="00E30A5B"/>
    <w:rPr>
      <w:b/>
      <w:bCs/>
      <w:i/>
      <w:iCs/>
      <w:color w:val="4F81BD"/>
    </w:rPr>
  </w:style>
  <w:style w:type="paragraph" w:customStyle="1" w:styleId="xl84">
    <w:name w:val="xl84"/>
    <w:basedOn w:val="Normal"/>
    <w:rsid w:val="00E30A5B"/>
    <w:pPr>
      <w:pBdr>
        <w:top w:val="single" w:sz="4" w:space="0" w:color="auto"/>
        <w:left w:val="single" w:sz="8" w:space="0" w:color="auto"/>
        <w:bottom w:val="single" w:sz="4" w:space="0" w:color="auto"/>
        <w:right w:val="single" w:sz="4" w:space="0" w:color="auto"/>
      </w:pBdr>
      <w:spacing w:before="100" w:beforeAutospacing="1" w:after="100" w:afterAutospacing="1"/>
    </w:pPr>
    <w:rPr>
      <w:sz w:val="22"/>
      <w:szCs w:val="24"/>
    </w:rPr>
  </w:style>
  <w:style w:type="paragraph" w:customStyle="1" w:styleId="xl85">
    <w:name w:val="xl85"/>
    <w:basedOn w:val="Normal"/>
    <w:rsid w:val="00E30A5B"/>
    <w:pPr>
      <w:pBdr>
        <w:top w:val="single" w:sz="4" w:space="0" w:color="auto"/>
        <w:left w:val="single" w:sz="8" w:space="0" w:color="auto"/>
        <w:bottom w:val="single" w:sz="8" w:space="0" w:color="auto"/>
        <w:right w:val="single" w:sz="4" w:space="0" w:color="auto"/>
      </w:pBdr>
      <w:spacing w:before="100" w:beforeAutospacing="1" w:after="100" w:afterAutospacing="1"/>
    </w:pPr>
    <w:rPr>
      <w:sz w:val="22"/>
      <w:szCs w:val="24"/>
    </w:rPr>
  </w:style>
  <w:style w:type="paragraph" w:customStyle="1" w:styleId="xl86">
    <w:name w:val="xl86"/>
    <w:basedOn w:val="Normal"/>
    <w:rsid w:val="00E30A5B"/>
    <w:pPr>
      <w:pBdr>
        <w:top w:val="single" w:sz="4" w:space="0" w:color="auto"/>
        <w:left w:val="single" w:sz="4" w:space="0" w:color="auto"/>
        <w:bottom w:val="single" w:sz="8" w:space="0" w:color="auto"/>
        <w:right w:val="single" w:sz="4" w:space="0" w:color="auto"/>
      </w:pBdr>
      <w:spacing w:before="100" w:beforeAutospacing="1" w:after="100" w:afterAutospacing="1"/>
    </w:pPr>
    <w:rPr>
      <w:sz w:val="22"/>
      <w:szCs w:val="24"/>
    </w:rPr>
  </w:style>
  <w:style w:type="paragraph" w:customStyle="1" w:styleId="xl87">
    <w:name w:val="xl87"/>
    <w:basedOn w:val="Normal"/>
    <w:rsid w:val="00E30A5B"/>
    <w:pPr>
      <w:pBdr>
        <w:top w:val="single" w:sz="4" w:space="0" w:color="auto"/>
        <w:left w:val="single" w:sz="4" w:space="0" w:color="auto"/>
        <w:bottom w:val="single" w:sz="8" w:space="0" w:color="auto"/>
        <w:right w:val="single" w:sz="8" w:space="0" w:color="auto"/>
      </w:pBdr>
      <w:spacing w:before="100" w:beforeAutospacing="1" w:after="100" w:afterAutospacing="1"/>
    </w:pPr>
    <w:rPr>
      <w:sz w:val="22"/>
      <w:szCs w:val="24"/>
    </w:rPr>
  </w:style>
  <w:style w:type="paragraph" w:customStyle="1" w:styleId="CM5">
    <w:name w:val="CM5"/>
    <w:basedOn w:val="Default"/>
    <w:next w:val="Default"/>
    <w:rsid w:val="00E30A5B"/>
    <w:pPr>
      <w:widowControl w:val="0"/>
      <w:spacing w:before="120" w:line="276" w:lineRule="atLeast"/>
      <w:jc w:val="both"/>
    </w:pPr>
    <w:rPr>
      <w:rFonts w:ascii="Times New Roman" w:hAnsi="Times New Roman" w:cs="Times New Roman"/>
      <w:color w:val="auto"/>
    </w:rPr>
  </w:style>
  <w:style w:type="paragraph" w:customStyle="1" w:styleId="Style13">
    <w:name w:val="Style13"/>
    <w:basedOn w:val="Normal"/>
    <w:uiPriority w:val="99"/>
    <w:rsid w:val="00E30A5B"/>
    <w:pPr>
      <w:widowControl w:val="0"/>
      <w:autoSpaceDE w:val="0"/>
      <w:autoSpaceDN w:val="0"/>
      <w:adjustRightInd w:val="0"/>
      <w:spacing w:before="120" w:line="278" w:lineRule="exact"/>
      <w:jc w:val="center"/>
    </w:pPr>
    <w:rPr>
      <w:rFonts w:ascii="Franklin Gothic Medium Cond" w:hAnsi="Franklin Gothic Medium Cond"/>
      <w:sz w:val="22"/>
      <w:szCs w:val="24"/>
      <w:lang w:val="sr-Latn-CS" w:eastAsia="sr-Latn-CS"/>
    </w:rPr>
  </w:style>
  <w:style w:type="paragraph" w:customStyle="1" w:styleId="Style16">
    <w:name w:val="Style16"/>
    <w:basedOn w:val="Normal"/>
    <w:uiPriority w:val="99"/>
    <w:rsid w:val="00E30A5B"/>
    <w:pPr>
      <w:widowControl w:val="0"/>
      <w:autoSpaceDE w:val="0"/>
      <w:autoSpaceDN w:val="0"/>
      <w:adjustRightInd w:val="0"/>
      <w:spacing w:before="120" w:line="278" w:lineRule="exact"/>
      <w:ind w:firstLine="715"/>
    </w:pPr>
    <w:rPr>
      <w:rFonts w:ascii="Franklin Gothic Medium Cond" w:hAnsi="Franklin Gothic Medium Cond"/>
      <w:sz w:val="22"/>
      <w:szCs w:val="24"/>
      <w:lang w:val="sr-Latn-CS" w:eastAsia="sr-Latn-CS"/>
    </w:rPr>
  </w:style>
  <w:style w:type="character" w:customStyle="1" w:styleId="FontStyle110">
    <w:name w:val="Font Style110"/>
    <w:uiPriority w:val="99"/>
    <w:rsid w:val="00E30A5B"/>
    <w:rPr>
      <w:rFonts w:ascii="Arial" w:hAnsi="Arial" w:cs="Arial" w:hint="default"/>
      <w:b/>
      <w:bCs/>
      <w:sz w:val="20"/>
      <w:szCs w:val="20"/>
    </w:rPr>
  </w:style>
  <w:style w:type="character" w:customStyle="1" w:styleId="FontStyle111">
    <w:name w:val="Font Style111"/>
    <w:uiPriority w:val="99"/>
    <w:rsid w:val="00E30A5B"/>
    <w:rPr>
      <w:rFonts w:ascii="Arial" w:hAnsi="Arial" w:cs="Arial" w:hint="default"/>
      <w:sz w:val="20"/>
      <w:szCs w:val="20"/>
    </w:rPr>
  </w:style>
  <w:style w:type="character" w:customStyle="1" w:styleId="apple-converted-space">
    <w:name w:val="apple-converted-space"/>
    <w:basedOn w:val="DefaultParagraphFont"/>
    <w:rsid w:val="00E30A5B"/>
  </w:style>
  <w:style w:type="paragraph" w:customStyle="1" w:styleId="Naslov">
    <w:name w:val="Naslov"/>
    <w:basedOn w:val="Style"/>
    <w:rsid w:val="00E30A5B"/>
    <w:pPr>
      <w:spacing w:before="400" w:line="360" w:lineRule="auto"/>
      <w:jc w:val="both"/>
    </w:pPr>
    <w:rPr>
      <w:b/>
      <w:sz w:val="28"/>
    </w:rPr>
  </w:style>
  <w:style w:type="paragraph" w:customStyle="1" w:styleId="Naslov2">
    <w:name w:val="Naslov 2"/>
    <w:basedOn w:val="Heading1"/>
    <w:qFormat/>
    <w:rsid w:val="00E30A5B"/>
    <w:pPr>
      <w:keepLines w:val="0"/>
      <w:numPr>
        <w:numId w:val="0"/>
      </w:numPr>
      <w:shd w:val="clear" w:color="auto" w:fill="auto"/>
      <w:spacing w:before="240"/>
      <w:ind w:right="0"/>
      <w:jc w:val="both"/>
    </w:pPr>
    <w:rPr>
      <w:bCs/>
      <w:kern w:val="0"/>
      <w:sz w:val="24"/>
      <w:szCs w:val="24"/>
      <w:u w:val="none"/>
      <w:lang w:val="sr-Cyrl-CS" w:eastAsia="ar-SA"/>
    </w:rPr>
  </w:style>
  <w:style w:type="paragraph" w:customStyle="1" w:styleId="Naslov3">
    <w:name w:val="Naslov 3"/>
    <w:basedOn w:val="Naslov2"/>
    <w:qFormat/>
    <w:rsid w:val="00E30A5B"/>
    <w:rPr>
      <w:b w:val="0"/>
    </w:rPr>
  </w:style>
  <w:style w:type="table" w:customStyle="1" w:styleId="TableGrid7">
    <w:name w:val="Table Grid7"/>
    <w:basedOn w:val="TableNormal"/>
    <w:next w:val="TableGrid"/>
    <w:uiPriority w:val="59"/>
    <w:rsid w:val="00E30A5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30A5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E30A5B"/>
    <w:pPr>
      <w:spacing w:before="120"/>
      <w:ind w:left="720"/>
    </w:pPr>
    <w:rPr>
      <w:rFonts w:ascii="Calibri" w:eastAsia="Calibri" w:hAnsi="Calibri"/>
      <w:color w:val="000000"/>
      <w:sz w:val="22"/>
      <w:szCs w:val="22"/>
    </w:rPr>
  </w:style>
  <w:style w:type="character" w:customStyle="1" w:styleId="HeaderChar2">
    <w:name w:val="Header Char2"/>
    <w:rsid w:val="00E30A5B"/>
    <w:rPr>
      <w:sz w:val="24"/>
      <w:szCs w:val="24"/>
      <w:lang w:val="sr-Cyrl-CS" w:eastAsia="en-US"/>
    </w:rPr>
  </w:style>
  <w:style w:type="paragraph" w:customStyle="1" w:styleId="KDMojTekst">
    <w:name w:val="KDMojTekst"/>
    <w:basedOn w:val="Normal"/>
    <w:link w:val="KDMojTekstChar"/>
    <w:qFormat/>
    <w:rsid w:val="00E30A5B"/>
    <w:pPr>
      <w:autoSpaceDE w:val="0"/>
      <w:autoSpaceDN w:val="0"/>
      <w:adjustRightInd w:val="0"/>
      <w:spacing w:before="120"/>
    </w:pPr>
    <w:rPr>
      <w:i/>
      <w:color w:val="92D050"/>
      <w:lang w:val="sr-Latn-CS" w:eastAsia="sr-Latn-CS"/>
    </w:rPr>
  </w:style>
  <w:style w:type="paragraph" w:customStyle="1" w:styleId="KDPodnaslov3uTabeli">
    <w:name w:val="KDPodnaslov3_uTabeli"/>
    <w:basedOn w:val="KDPodnaslov3"/>
    <w:qFormat/>
    <w:rsid w:val="00E30A5B"/>
    <w:pPr>
      <w:keepNext w:val="0"/>
      <w:tabs>
        <w:tab w:val="clear" w:pos="851"/>
        <w:tab w:val="left" w:pos="176"/>
        <w:tab w:val="num" w:pos="720"/>
      </w:tabs>
      <w:jc w:val="left"/>
    </w:pPr>
  </w:style>
  <w:style w:type="character" w:customStyle="1" w:styleId="KDMojTekstChar">
    <w:name w:val="KDMojTekst Char"/>
    <w:link w:val="KDMojTekst"/>
    <w:rsid w:val="00E30A5B"/>
    <w:rPr>
      <w:rFonts w:ascii="Arial" w:hAnsi="Arial"/>
      <w:i/>
      <w:color w:val="92D050"/>
      <w:lang w:val="sr-Latn-CS" w:eastAsia="sr-Latn-CS"/>
    </w:rPr>
  </w:style>
  <w:style w:type="character" w:customStyle="1" w:styleId="CommentTextChar1">
    <w:name w:val="Comment Text Char1"/>
    <w:locked/>
    <w:rsid w:val="00E30A5B"/>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E30A5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Normal"/>
    <w:uiPriority w:val="99"/>
    <w:rsid w:val="00E30A5B"/>
    <w:pPr>
      <w:widowControl w:val="0"/>
      <w:autoSpaceDE w:val="0"/>
      <w:autoSpaceDN w:val="0"/>
      <w:adjustRightInd w:val="0"/>
      <w:spacing w:line="276" w:lineRule="exact"/>
    </w:pPr>
    <w:rPr>
      <w:rFonts w:cs="Arial"/>
      <w:sz w:val="24"/>
      <w:szCs w:val="24"/>
    </w:rPr>
  </w:style>
  <w:style w:type="paragraph" w:customStyle="1" w:styleId="Style17">
    <w:name w:val="Style17"/>
    <w:basedOn w:val="Normal"/>
    <w:uiPriority w:val="99"/>
    <w:rsid w:val="00E30A5B"/>
    <w:pPr>
      <w:widowControl w:val="0"/>
      <w:autoSpaceDE w:val="0"/>
      <w:autoSpaceDN w:val="0"/>
      <w:adjustRightInd w:val="0"/>
      <w:spacing w:line="276" w:lineRule="exact"/>
      <w:jc w:val="left"/>
    </w:pPr>
    <w:rPr>
      <w:rFonts w:cs="Arial"/>
      <w:sz w:val="24"/>
      <w:szCs w:val="24"/>
    </w:rPr>
  </w:style>
  <w:style w:type="paragraph" w:customStyle="1" w:styleId="Style27">
    <w:name w:val="Style27"/>
    <w:basedOn w:val="Normal"/>
    <w:uiPriority w:val="99"/>
    <w:rsid w:val="00E30A5B"/>
    <w:pPr>
      <w:widowControl w:val="0"/>
      <w:autoSpaceDE w:val="0"/>
      <w:autoSpaceDN w:val="0"/>
      <w:adjustRightInd w:val="0"/>
      <w:jc w:val="left"/>
    </w:pPr>
    <w:rPr>
      <w:rFonts w:cs="Arial"/>
      <w:sz w:val="24"/>
      <w:szCs w:val="24"/>
    </w:rPr>
  </w:style>
  <w:style w:type="paragraph" w:customStyle="1" w:styleId="Style41">
    <w:name w:val="Style41"/>
    <w:basedOn w:val="Normal"/>
    <w:uiPriority w:val="99"/>
    <w:rsid w:val="00E30A5B"/>
    <w:pPr>
      <w:widowControl w:val="0"/>
      <w:autoSpaceDE w:val="0"/>
      <w:autoSpaceDN w:val="0"/>
      <w:adjustRightInd w:val="0"/>
    </w:pPr>
    <w:rPr>
      <w:rFonts w:cs="Arial"/>
      <w:sz w:val="24"/>
      <w:szCs w:val="24"/>
    </w:rPr>
  </w:style>
  <w:style w:type="character" w:customStyle="1" w:styleId="FontStyle69">
    <w:name w:val="Font Style69"/>
    <w:uiPriority w:val="99"/>
    <w:rsid w:val="00E30A5B"/>
    <w:rPr>
      <w:rFonts w:ascii="Arial" w:hAnsi="Arial" w:cs="Arial"/>
      <w:b/>
      <w:bCs/>
      <w:color w:val="000000"/>
      <w:sz w:val="24"/>
      <w:szCs w:val="24"/>
    </w:rPr>
  </w:style>
  <w:style w:type="character" w:customStyle="1" w:styleId="FontStyle86">
    <w:name w:val="Font Style86"/>
    <w:uiPriority w:val="99"/>
    <w:rsid w:val="00E30A5B"/>
    <w:rPr>
      <w:rFonts w:ascii="Arial" w:hAnsi="Arial" w:cs="Arial"/>
      <w:b/>
      <w:bCs/>
      <w:color w:val="000000"/>
      <w:sz w:val="20"/>
      <w:szCs w:val="20"/>
    </w:rPr>
  </w:style>
  <w:style w:type="character" w:customStyle="1" w:styleId="FontStyle89">
    <w:name w:val="Font Style89"/>
    <w:uiPriority w:val="99"/>
    <w:rsid w:val="00E30A5B"/>
    <w:rPr>
      <w:rFonts w:ascii="Arial" w:hAnsi="Arial" w:cs="Arial"/>
      <w:b/>
      <w:bCs/>
      <w:color w:val="000000"/>
      <w:sz w:val="20"/>
      <w:szCs w:val="20"/>
    </w:rPr>
  </w:style>
  <w:style w:type="character" w:customStyle="1" w:styleId="FontStyle92">
    <w:name w:val="Font Style92"/>
    <w:uiPriority w:val="99"/>
    <w:rsid w:val="00E30A5B"/>
    <w:rPr>
      <w:rFonts w:ascii="Arial" w:hAnsi="Arial" w:cs="Arial"/>
      <w:color w:val="000000"/>
      <w:sz w:val="20"/>
      <w:szCs w:val="20"/>
    </w:rPr>
  </w:style>
  <w:style w:type="paragraph" w:customStyle="1" w:styleId="Style18">
    <w:name w:val="Style18"/>
    <w:basedOn w:val="Normal"/>
    <w:uiPriority w:val="99"/>
    <w:rsid w:val="00E30A5B"/>
    <w:pPr>
      <w:widowControl w:val="0"/>
      <w:autoSpaceDE w:val="0"/>
      <w:autoSpaceDN w:val="0"/>
      <w:adjustRightInd w:val="0"/>
      <w:spacing w:line="253" w:lineRule="exact"/>
      <w:jc w:val="left"/>
    </w:pPr>
    <w:rPr>
      <w:rFonts w:cs="Arial"/>
      <w:sz w:val="24"/>
      <w:szCs w:val="24"/>
    </w:rPr>
  </w:style>
  <w:style w:type="paragraph" w:customStyle="1" w:styleId="Style38">
    <w:name w:val="Style38"/>
    <w:basedOn w:val="Normal"/>
    <w:uiPriority w:val="99"/>
    <w:rsid w:val="00E30A5B"/>
    <w:pPr>
      <w:widowControl w:val="0"/>
      <w:autoSpaceDE w:val="0"/>
      <w:autoSpaceDN w:val="0"/>
      <w:adjustRightInd w:val="0"/>
      <w:jc w:val="center"/>
    </w:pPr>
    <w:rPr>
      <w:rFonts w:cs="Arial"/>
      <w:sz w:val="24"/>
      <w:szCs w:val="24"/>
    </w:rPr>
  </w:style>
  <w:style w:type="paragraph" w:customStyle="1" w:styleId="Style39">
    <w:name w:val="Style39"/>
    <w:basedOn w:val="Normal"/>
    <w:uiPriority w:val="99"/>
    <w:rsid w:val="00E30A5B"/>
    <w:pPr>
      <w:widowControl w:val="0"/>
      <w:autoSpaceDE w:val="0"/>
      <w:autoSpaceDN w:val="0"/>
      <w:adjustRightInd w:val="0"/>
      <w:jc w:val="left"/>
    </w:pPr>
    <w:rPr>
      <w:rFonts w:cs="Arial"/>
      <w:sz w:val="24"/>
      <w:szCs w:val="24"/>
    </w:rPr>
  </w:style>
  <w:style w:type="paragraph" w:customStyle="1" w:styleId="Style40">
    <w:name w:val="Style40"/>
    <w:basedOn w:val="Normal"/>
    <w:uiPriority w:val="99"/>
    <w:rsid w:val="00E30A5B"/>
    <w:pPr>
      <w:widowControl w:val="0"/>
      <w:autoSpaceDE w:val="0"/>
      <w:autoSpaceDN w:val="0"/>
      <w:adjustRightInd w:val="0"/>
      <w:jc w:val="left"/>
    </w:pPr>
    <w:rPr>
      <w:rFonts w:cs="Arial"/>
      <w:sz w:val="24"/>
      <w:szCs w:val="24"/>
    </w:rPr>
  </w:style>
  <w:style w:type="paragraph" w:customStyle="1" w:styleId="Style42">
    <w:name w:val="Style42"/>
    <w:basedOn w:val="Normal"/>
    <w:uiPriority w:val="99"/>
    <w:rsid w:val="00E30A5B"/>
    <w:pPr>
      <w:widowControl w:val="0"/>
      <w:autoSpaceDE w:val="0"/>
      <w:autoSpaceDN w:val="0"/>
      <w:adjustRightInd w:val="0"/>
      <w:jc w:val="left"/>
    </w:pPr>
    <w:rPr>
      <w:rFonts w:cs="Arial"/>
      <w:sz w:val="24"/>
      <w:szCs w:val="24"/>
    </w:rPr>
  </w:style>
  <w:style w:type="paragraph" w:customStyle="1" w:styleId="Style46">
    <w:name w:val="Style46"/>
    <w:basedOn w:val="Normal"/>
    <w:uiPriority w:val="99"/>
    <w:rsid w:val="00E30A5B"/>
    <w:pPr>
      <w:widowControl w:val="0"/>
      <w:autoSpaceDE w:val="0"/>
      <w:autoSpaceDN w:val="0"/>
      <w:adjustRightInd w:val="0"/>
      <w:jc w:val="center"/>
    </w:pPr>
    <w:rPr>
      <w:rFonts w:cs="Arial"/>
      <w:sz w:val="24"/>
      <w:szCs w:val="24"/>
    </w:rPr>
  </w:style>
  <w:style w:type="paragraph" w:customStyle="1" w:styleId="Style48">
    <w:name w:val="Style48"/>
    <w:basedOn w:val="Normal"/>
    <w:uiPriority w:val="99"/>
    <w:rsid w:val="00E30A5B"/>
    <w:pPr>
      <w:widowControl w:val="0"/>
      <w:autoSpaceDE w:val="0"/>
      <w:autoSpaceDN w:val="0"/>
      <w:adjustRightInd w:val="0"/>
      <w:jc w:val="left"/>
    </w:pPr>
    <w:rPr>
      <w:rFonts w:cs="Arial"/>
      <w:sz w:val="24"/>
      <w:szCs w:val="24"/>
    </w:rPr>
  </w:style>
  <w:style w:type="paragraph" w:customStyle="1" w:styleId="Style57">
    <w:name w:val="Style57"/>
    <w:basedOn w:val="Normal"/>
    <w:uiPriority w:val="99"/>
    <w:rsid w:val="00E30A5B"/>
    <w:pPr>
      <w:widowControl w:val="0"/>
      <w:autoSpaceDE w:val="0"/>
      <w:autoSpaceDN w:val="0"/>
      <w:adjustRightInd w:val="0"/>
      <w:spacing w:line="288" w:lineRule="exact"/>
      <w:ind w:hanging="86"/>
      <w:jc w:val="left"/>
    </w:pPr>
    <w:rPr>
      <w:rFonts w:cs="Arial"/>
      <w:sz w:val="24"/>
      <w:szCs w:val="24"/>
    </w:rPr>
  </w:style>
  <w:style w:type="paragraph" w:customStyle="1" w:styleId="Style63">
    <w:name w:val="Style63"/>
    <w:basedOn w:val="Normal"/>
    <w:uiPriority w:val="99"/>
    <w:rsid w:val="00E30A5B"/>
    <w:pPr>
      <w:widowControl w:val="0"/>
      <w:autoSpaceDE w:val="0"/>
      <w:autoSpaceDN w:val="0"/>
      <w:adjustRightInd w:val="0"/>
    </w:pPr>
    <w:rPr>
      <w:rFonts w:cs="Arial"/>
      <w:sz w:val="24"/>
      <w:szCs w:val="24"/>
    </w:rPr>
  </w:style>
  <w:style w:type="character" w:customStyle="1" w:styleId="FontStyle83">
    <w:name w:val="Font Style83"/>
    <w:uiPriority w:val="99"/>
    <w:rsid w:val="00E30A5B"/>
    <w:rPr>
      <w:rFonts w:ascii="Arial" w:hAnsi="Arial" w:cs="Arial"/>
      <w:b/>
      <w:bCs/>
      <w:color w:val="000000"/>
      <w:sz w:val="16"/>
      <w:szCs w:val="16"/>
    </w:rPr>
  </w:style>
  <w:style w:type="character" w:customStyle="1" w:styleId="FontStyle84">
    <w:name w:val="Font Style84"/>
    <w:uiPriority w:val="99"/>
    <w:rsid w:val="00E30A5B"/>
    <w:rPr>
      <w:rFonts w:ascii="Arial" w:hAnsi="Arial" w:cs="Arial"/>
      <w:color w:val="000000"/>
      <w:sz w:val="16"/>
      <w:szCs w:val="16"/>
    </w:rPr>
  </w:style>
  <w:style w:type="paragraph" w:customStyle="1" w:styleId="Style21">
    <w:name w:val="Style21"/>
    <w:basedOn w:val="Normal"/>
    <w:uiPriority w:val="99"/>
    <w:rsid w:val="00E30A5B"/>
    <w:pPr>
      <w:widowControl w:val="0"/>
      <w:autoSpaceDE w:val="0"/>
      <w:autoSpaceDN w:val="0"/>
      <w:adjustRightInd w:val="0"/>
      <w:spacing w:line="254" w:lineRule="exact"/>
      <w:jc w:val="left"/>
    </w:pPr>
    <w:rPr>
      <w:rFonts w:cs="Arial"/>
      <w:sz w:val="24"/>
      <w:szCs w:val="24"/>
    </w:rPr>
  </w:style>
  <w:style w:type="paragraph" w:customStyle="1" w:styleId="Style51">
    <w:name w:val="Style51"/>
    <w:basedOn w:val="Normal"/>
    <w:uiPriority w:val="99"/>
    <w:rsid w:val="00E30A5B"/>
    <w:pPr>
      <w:widowControl w:val="0"/>
      <w:autoSpaceDE w:val="0"/>
      <w:autoSpaceDN w:val="0"/>
      <w:adjustRightInd w:val="0"/>
      <w:jc w:val="left"/>
    </w:pPr>
    <w:rPr>
      <w:rFonts w:cs="Arial"/>
      <w:sz w:val="24"/>
      <w:szCs w:val="24"/>
    </w:rPr>
  </w:style>
  <w:style w:type="paragraph" w:customStyle="1" w:styleId="Style53">
    <w:name w:val="Style53"/>
    <w:basedOn w:val="Normal"/>
    <w:uiPriority w:val="99"/>
    <w:rsid w:val="00E30A5B"/>
    <w:pPr>
      <w:widowControl w:val="0"/>
      <w:autoSpaceDE w:val="0"/>
      <w:autoSpaceDN w:val="0"/>
      <w:adjustRightInd w:val="0"/>
      <w:spacing w:line="253" w:lineRule="exact"/>
    </w:pPr>
    <w:rPr>
      <w:rFonts w:cs="Arial"/>
      <w:sz w:val="24"/>
      <w:szCs w:val="24"/>
    </w:rPr>
  </w:style>
  <w:style w:type="character" w:customStyle="1" w:styleId="FontStyle91">
    <w:name w:val="Font Style91"/>
    <w:uiPriority w:val="99"/>
    <w:rsid w:val="00E30A5B"/>
    <w:rPr>
      <w:rFonts w:ascii="Arial" w:hAnsi="Arial" w:cs="Arial"/>
      <w:i/>
      <w:iCs/>
      <w:color w:val="000000"/>
      <w:sz w:val="20"/>
      <w:szCs w:val="20"/>
    </w:rPr>
  </w:style>
  <w:style w:type="character" w:customStyle="1" w:styleId="FontStyle58">
    <w:name w:val="Font Style58"/>
    <w:rsid w:val="00E30A5B"/>
    <w:rPr>
      <w:rFonts w:ascii="Arial" w:hAnsi="Arial" w:cs="Arial"/>
      <w:b/>
      <w:bCs/>
      <w:i/>
      <w:iCs/>
      <w:color w:val="000000"/>
      <w:sz w:val="20"/>
      <w:szCs w:val="20"/>
    </w:rPr>
  </w:style>
  <w:style w:type="paragraph" w:customStyle="1" w:styleId="Style36">
    <w:name w:val="Style36"/>
    <w:basedOn w:val="Normal"/>
    <w:rsid w:val="00E30A5B"/>
    <w:pPr>
      <w:widowControl w:val="0"/>
      <w:autoSpaceDE w:val="0"/>
      <w:autoSpaceDN w:val="0"/>
      <w:adjustRightInd w:val="0"/>
      <w:jc w:val="left"/>
    </w:pPr>
    <w:rPr>
      <w:rFonts w:ascii="Times New Roman" w:hAnsi="Times New Roman"/>
      <w:sz w:val="24"/>
      <w:szCs w:val="24"/>
    </w:rPr>
  </w:style>
  <w:style w:type="character" w:customStyle="1" w:styleId="FontStyle90">
    <w:name w:val="Font Style90"/>
    <w:uiPriority w:val="99"/>
    <w:rsid w:val="00E30A5B"/>
    <w:rPr>
      <w:rFonts w:ascii="Arial" w:hAnsi="Arial" w:cs="Arial" w:hint="default"/>
      <w:b/>
      <w:bCs/>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6776">
      <w:bodyDiv w:val="1"/>
      <w:marLeft w:val="0"/>
      <w:marRight w:val="0"/>
      <w:marTop w:val="0"/>
      <w:marBottom w:val="0"/>
      <w:divBdr>
        <w:top w:val="none" w:sz="0" w:space="0" w:color="auto"/>
        <w:left w:val="none" w:sz="0" w:space="0" w:color="auto"/>
        <w:bottom w:val="none" w:sz="0" w:space="0" w:color="auto"/>
        <w:right w:val="none" w:sz="0" w:space="0" w:color="auto"/>
      </w:divBdr>
    </w:div>
    <w:div w:id="118187365">
      <w:bodyDiv w:val="1"/>
      <w:marLeft w:val="0"/>
      <w:marRight w:val="0"/>
      <w:marTop w:val="0"/>
      <w:marBottom w:val="0"/>
      <w:divBdr>
        <w:top w:val="none" w:sz="0" w:space="0" w:color="auto"/>
        <w:left w:val="none" w:sz="0" w:space="0" w:color="auto"/>
        <w:bottom w:val="none" w:sz="0" w:space="0" w:color="auto"/>
        <w:right w:val="none" w:sz="0" w:space="0" w:color="auto"/>
      </w:divBdr>
    </w:div>
    <w:div w:id="481121401">
      <w:bodyDiv w:val="1"/>
      <w:marLeft w:val="0"/>
      <w:marRight w:val="0"/>
      <w:marTop w:val="0"/>
      <w:marBottom w:val="0"/>
      <w:divBdr>
        <w:top w:val="none" w:sz="0" w:space="0" w:color="auto"/>
        <w:left w:val="none" w:sz="0" w:space="0" w:color="auto"/>
        <w:bottom w:val="none" w:sz="0" w:space="0" w:color="auto"/>
        <w:right w:val="none" w:sz="0" w:space="0" w:color="auto"/>
      </w:divBdr>
    </w:div>
    <w:div w:id="1144279803">
      <w:bodyDiv w:val="1"/>
      <w:marLeft w:val="0"/>
      <w:marRight w:val="0"/>
      <w:marTop w:val="0"/>
      <w:marBottom w:val="0"/>
      <w:divBdr>
        <w:top w:val="none" w:sz="0" w:space="0" w:color="auto"/>
        <w:left w:val="none" w:sz="0" w:space="0" w:color="auto"/>
        <w:bottom w:val="none" w:sz="0" w:space="0" w:color="auto"/>
        <w:right w:val="none" w:sz="0" w:space="0" w:color="auto"/>
      </w:divBdr>
    </w:div>
    <w:div w:id="165572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ps.rs/" TargetMode="External"/><Relationship Id="rId18" Type="http://schemas.openxmlformats.org/officeDocument/2006/relationships/hyperlink" Target="mailto:vladan.mrvic@eps.r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kjn.gov.rs/ci/uputstvo-o-uplati-republicke-administrativne-takse.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apr.gov.r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pr.gov.rs" TargetMode="External"/><Relationship Id="rId20" Type="http://schemas.openxmlformats.org/officeDocument/2006/relationships/hyperlink" Target="mailto:vladan.mrvic@eps.rs"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bg.vi.sud.rs/lt/articles/o-visem-sudu/obavestenje-ke-za-pravna-lica.htm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1082;jn.gov.rs" TargetMode="External"/><Relationship Id="rId31" Type="http://schemas.openxmlformats.org/officeDocument/2006/relationships/fontTable" Target="fontTable.xml"/><Relationship Id="rId30" Type="http://schemas.openxmlformats.org/officeDocument/2006/relationships/footer" Target="footer4.xml"/><Relationship Id="rId9" Type="http://schemas.openxmlformats.org/officeDocument/2006/relationships/webSettings" Target="webSettings.xml"/><Relationship Id="rId14" Type="http://schemas.openxmlformats.org/officeDocument/2006/relationships/hyperlink" Target="mailto:vladan.mrvic@eps.rs" TargetMode="External"/><Relationship Id="rId22" Type="http://schemas.openxmlformats.org/officeDocument/2006/relationships/hyperlink" Target="http://www.kjn.gov.rs/download/Taksa-popunjeni-nalozi-ci.pdf" TargetMode="External"/><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C88FCC-8A76-41BB-B64A-C68C1BE03E71}"/>
</file>

<file path=customXml/itemProps2.xml><?xml version="1.0" encoding="utf-8"?>
<ds:datastoreItem xmlns:ds="http://schemas.openxmlformats.org/officeDocument/2006/customXml" ds:itemID="{C0CCFC8C-1756-4FD0-B616-B1BD98CC71B6}"/>
</file>

<file path=customXml/itemProps3.xml><?xml version="1.0" encoding="utf-8"?>
<ds:datastoreItem xmlns:ds="http://schemas.openxmlformats.org/officeDocument/2006/customXml" ds:itemID="{67AD4F78-B33A-4DB4-A369-C783C98E5D1C}"/>
</file>

<file path=customXml/itemProps4.xml><?xml version="1.0" encoding="utf-8"?>
<ds:datastoreItem xmlns:ds="http://schemas.openxmlformats.org/officeDocument/2006/customXml" ds:itemID="{B1C88FCC-8A76-41BB-B64A-C68C1BE03E71}">
  <ds:schemaRefs>
    <ds:schemaRef ds:uri="http://schemas.microsoft.com/sharepoint/v3/contenttype/forms"/>
  </ds:schemaRefs>
</ds:datastoreItem>
</file>

<file path=customXml/itemProps5.xml><?xml version="1.0" encoding="utf-8"?>
<ds:datastoreItem xmlns:ds="http://schemas.openxmlformats.org/officeDocument/2006/customXml" ds:itemID="{6A3AEF50-41F1-4B9B-87B8-089A3E4214CE}"/>
</file>

<file path=docProps/app.xml><?xml version="1.0" encoding="utf-8"?>
<Properties xmlns="http://schemas.openxmlformats.org/officeDocument/2006/extended-properties" xmlns:vt="http://schemas.openxmlformats.org/officeDocument/2006/docPropsVTypes">
  <Template>Normal</Template>
  <TotalTime>11</TotalTime>
  <Pages>73</Pages>
  <Words>22945</Words>
  <Characters>130787</Characters>
  <Application>Microsoft Office Word</Application>
  <DocSecurity>0</DocSecurity>
  <Lines>1089</Lines>
  <Paragraphs>306</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153426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Jovana Madzarevic</dc:creator>
  <cp:lastModifiedBy>Dragana Veselinović</cp:lastModifiedBy>
  <cp:revision>6</cp:revision>
  <cp:lastPrinted>2017-05-16T12:39:00Z</cp:lastPrinted>
  <dcterms:created xsi:type="dcterms:W3CDTF">2018-02-13T13:25:00Z</dcterms:created>
  <dcterms:modified xsi:type="dcterms:W3CDTF">2018-02-13T13:39:00Z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y fmtid="{D5CDD505-2E9C-101B-9397-08002B2CF9AE}" pid="10" name="Dokument iz kog proizilazi">
    <vt:lpwstr>, </vt:lpwstr>
  </property>
  <property fmtid="{D5CDD505-2E9C-101B-9397-08002B2CF9AE}" pid="11" name="Šifra formulara">
    <vt:lpwstr/>
  </property>
  <property fmtid="{D5CDD505-2E9C-101B-9397-08002B2CF9AE}" pid="12" name="Način 3.2">
    <vt:lpwstr>0</vt:lpwstr>
  </property>
  <property fmtid="{D5CDD505-2E9C-101B-9397-08002B2CF9AE}" pid="13" name="Centralizovane JN">
    <vt:lpwstr>1</vt:lpwstr>
  </property>
  <property fmtid="{D5CDD505-2E9C-101B-9397-08002B2CF9AE}" pid="14" name="Način 3.1">
    <vt:lpwstr>0</vt:lpwstr>
  </property>
  <property fmtid="{D5CDD505-2E9C-101B-9397-08002B2CF9AE}" pid="15" name="Proces na koji se odnosi">
    <vt:lpwstr/>
  </property>
  <property fmtid="{D5CDD505-2E9C-101B-9397-08002B2CF9AE}" pid="16" name="Period čuvanja zapisa">
    <vt:lpwstr>3 godine</vt:lpwstr>
  </property>
  <property fmtid="{D5CDD505-2E9C-101B-9397-08002B2CF9AE}" pid="17" name="Standard">
    <vt:lpwstr/>
  </property>
  <property fmtid="{D5CDD505-2E9C-101B-9397-08002B2CF9AE}" pid="18" name="Odobrio">
    <vt:lpwstr/>
  </property>
  <property fmtid="{D5CDD505-2E9C-101B-9397-08002B2CF9AE}" pid="19" name="Mesto čuvanja zapisa">
    <vt:lpwstr/>
  </property>
  <property fmtid="{D5CDD505-2E9C-101B-9397-08002B2CF9AE}" pid="20" name="Opis formulara">
    <vt:lpwstr/>
  </property>
  <property fmtid="{D5CDD505-2E9C-101B-9397-08002B2CF9AE}" pid="21" name="Arhiviran">
    <vt:lpwstr>0</vt:lpwstr>
  </property>
  <property fmtid="{D5CDD505-2E9C-101B-9397-08002B2CF9AE}" pid="22" name="Način 1">
    <vt:lpwstr>0</vt:lpwstr>
  </property>
  <property fmtid="{D5CDD505-2E9C-101B-9397-08002B2CF9AE}" pid="23" name="Način 2">
    <vt:lpwstr>0</vt:lpwstr>
  </property>
  <property fmtid="{D5CDD505-2E9C-101B-9397-08002B2CF9AE}" pid="24" name="Vrsta dokumenta">
    <vt:lpwstr>Formulari</vt:lpwstr>
  </property>
</Properties>
</file>