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word/commentsIds.xml" ContentType="application/vnd.openxmlformats-officedocument.wordprocessingml.commentsId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4E37EA">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48275C">
      <w:pPr>
        <w:jc w:val="left"/>
        <w:rPr>
          <w:rFonts w:cs="Arial"/>
          <w:sz w:val="24"/>
          <w:szCs w:val="24"/>
          <w:lang w:val="sr-Latn-CS"/>
        </w:rPr>
      </w:pPr>
      <w:r>
        <w:rPr>
          <w:rFonts w:cs="Arial"/>
          <w:noProof/>
          <w:sz w:val="24"/>
          <w:szCs w:val="24"/>
        </w:rPr>
        <w:drawing>
          <wp:inline distT="0" distB="0" distL="0" distR="0" wp14:anchorId="1CA9AD9D" wp14:editId="3476200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48275C" w:rsidRPr="00B72117" w:rsidRDefault="0048275C" w:rsidP="0048275C">
      <w:pPr>
        <w:jc w:val="center"/>
        <w:rPr>
          <w:rFonts w:cs="Arial"/>
          <w:b/>
          <w:sz w:val="24"/>
          <w:szCs w:val="24"/>
          <w:lang w:val="sr-Latn-CS"/>
        </w:rPr>
      </w:pPr>
      <w:bookmarkStart w:id="0" w:name="_Toc441215596"/>
      <w:bookmarkStart w:id="1" w:name="_Toc441651535"/>
      <w:bookmarkStart w:id="2" w:name="_Toc442559872"/>
    </w:p>
    <w:p w:rsidR="0048275C" w:rsidRPr="00B72117" w:rsidRDefault="0048275C" w:rsidP="0048275C">
      <w:pPr>
        <w:keepNext/>
        <w:tabs>
          <w:tab w:val="num" w:pos="0"/>
        </w:tabs>
        <w:suppressAutoHyphens/>
        <w:jc w:val="center"/>
        <w:outlineLvl w:val="0"/>
        <w:rPr>
          <w:rFonts w:cs="Arial"/>
          <w:b/>
          <w:sz w:val="24"/>
          <w:szCs w:val="24"/>
          <w:lang w:val="sr-Latn-CS"/>
        </w:rPr>
      </w:pPr>
      <w:r w:rsidRPr="00B72117">
        <w:rPr>
          <w:rFonts w:cs="Arial"/>
          <w:b/>
          <w:sz w:val="24"/>
          <w:szCs w:val="24"/>
          <w:lang w:val="sr-Latn-CS"/>
        </w:rPr>
        <w:t>КОНКУРСНА ДОКУМЕНТАЦИЈА</w:t>
      </w:r>
    </w:p>
    <w:p w:rsidR="0048275C" w:rsidRPr="00B72117" w:rsidRDefault="0048275C" w:rsidP="0048275C">
      <w:pPr>
        <w:jc w:val="center"/>
        <w:rPr>
          <w:rFonts w:cs="Arial"/>
          <w:sz w:val="24"/>
          <w:szCs w:val="24"/>
          <w:lang w:val="sr-Cyrl-CS"/>
        </w:rPr>
      </w:pPr>
      <w:r w:rsidRPr="00B72117">
        <w:rPr>
          <w:rFonts w:cs="Arial"/>
          <w:sz w:val="24"/>
          <w:szCs w:val="24"/>
          <w:lang w:val="sr-Cyrl-CS"/>
        </w:rPr>
        <w:t>за п</w:t>
      </w:r>
      <w:r w:rsidRPr="00B72117">
        <w:rPr>
          <w:rFonts w:cs="Arial"/>
          <w:sz w:val="24"/>
          <w:szCs w:val="24"/>
        </w:rPr>
        <w:t>одношење</w:t>
      </w:r>
      <w:r w:rsidRPr="00B72117">
        <w:rPr>
          <w:rFonts w:cs="Arial"/>
          <w:sz w:val="24"/>
          <w:szCs w:val="24"/>
          <w:lang w:val="sr-Cyrl-CS"/>
        </w:rPr>
        <w:t xml:space="preserve"> понуда у </w:t>
      </w:r>
      <w:r>
        <w:rPr>
          <w:rFonts w:cs="Arial"/>
          <w:sz w:val="24"/>
          <w:szCs w:val="24"/>
          <w:lang w:val="sr-Cyrl-CS"/>
        </w:rPr>
        <w:t xml:space="preserve">отвореном </w:t>
      </w:r>
      <w:r w:rsidRPr="00B72117">
        <w:rPr>
          <w:rFonts w:cs="Arial"/>
          <w:sz w:val="24"/>
          <w:szCs w:val="24"/>
          <w:lang w:val="sr-Cyrl-CS"/>
        </w:rPr>
        <w:t xml:space="preserve">поступку јавне набавке </w:t>
      </w:r>
    </w:p>
    <w:p w:rsidR="0048275C" w:rsidRPr="00B37043" w:rsidRDefault="0048275C" w:rsidP="0048275C">
      <w:pPr>
        <w:keepNext/>
        <w:tabs>
          <w:tab w:val="num" w:pos="0"/>
        </w:tabs>
        <w:suppressAutoHyphens/>
        <w:jc w:val="center"/>
        <w:outlineLvl w:val="0"/>
        <w:rPr>
          <w:rFonts w:cs="Arial"/>
          <w:b/>
          <w:sz w:val="24"/>
          <w:szCs w:val="24"/>
          <w:lang w:val="sr-Cyrl-CS"/>
        </w:rPr>
      </w:pPr>
      <w:r w:rsidRPr="00B72117">
        <w:rPr>
          <w:rFonts w:cs="Arial"/>
          <w:b/>
          <w:sz w:val="24"/>
          <w:szCs w:val="24"/>
          <w:lang w:val="sr-Latn-CS"/>
        </w:rPr>
        <w:t xml:space="preserve">за јавну набавку </w:t>
      </w:r>
      <w:r>
        <w:rPr>
          <w:rFonts w:cs="Arial"/>
          <w:b/>
          <w:sz w:val="24"/>
          <w:szCs w:val="24"/>
        </w:rPr>
        <w:t xml:space="preserve">услуга </w:t>
      </w:r>
      <w:r w:rsidRPr="00B72117">
        <w:rPr>
          <w:rFonts w:cs="Arial"/>
          <w:b/>
          <w:sz w:val="24"/>
          <w:szCs w:val="24"/>
          <w:lang w:val="sr-Latn-CS"/>
        </w:rPr>
        <w:t>бр.</w:t>
      </w:r>
      <w:r>
        <w:rPr>
          <w:rFonts w:cs="Arial"/>
          <w:b/>
          <w:sz w:val="24"/>
          <w:szCs w:val="24"/>
          <w:lang w:val="sr-Cyrl-CS"/>
        </w:rPr>
        <w:t>ЦЈН/03/2017</w:t>
      </w:r>
    </w:p>
    <w:p w:rsidR="0048275C" w:rsidRPr="00B72117" w:rsidRDefault="0048275C" w:rsidP="0048275C">
      <w:pPr>
        <w:jc w:val="center"/>
        <w:outlineLvl w:val="0"/>
        <w:rPr>
          <w:rFonts w:cs="Arial"/>
          <w:b/>
          <w:bCs/>
          <w:kern w:val="28"/>
          <w:sz w:val="24"/>
          <w:szCs w:val="24"/>
        </w:rPr>
      </w:pPr>
      <w:r>
        <w:rPr>
          <w:rFonts w:cs="Arial"/>
          <w:b/>
          <w:sz w:val="24"/>
          <w:szCs w:val="24"/>
        </w:rPr>
        <w:t xml:space="preserve">Припрема за </w:t>
      </w:r>
      <w:r>
        <w:rPr>
          <w:rFonts w:cs="Arial"/>
          <w:b/>
          <w:sz w:val="24"/>
          <w:szCs w:val="24"/>
          <w:lang w:val="sr-Cyrl-CS"/>
        </w:rPr>
        <w:t xml:space="preserve">прелазак на нову верзију </w:t>
      </w:r>
      <w:r w:rsidRPr="001F2003">
        <w:rPr>
          <w:rFonts w:cs="Arial"/>
          <w:b/>
          <w:sz w:val="24"/>
          <w:szCs w:val="24"/>
        </w:rPr>
        <w:t>стандарда ISO 45001 – упознавање са захтевима стандарда и изменама у односу на постојеће верзије</w:t>
      </w:r>
      <w:r>
        <w:rPr>
          <w:rFonts w:cs="Arial"/>
          <w:b/>
          <w:sz w:val="24"/>
          <w:szCs w:val="24"/>
        </w:rPr>
        <w:t xml:space="preserve"> ради имплементације у ИМС</w:t>
      </w:r>
    </w:p>
    <w:p w:rsidR="0048275C" w:rsidRPr="00B72117" w:rsidRDefault="0048275C" w:rsidP="0048275C">
      <w:pPr>
        <w:jc w:val="center"/>
        <w:outlineLvl w:val="0"/>
        <w:rPr>
          <w:rFonts w:cs="Arial"/>
          <w:bCs/>
          <w:color w:val="FF0000"/>
          <w:kern w:val="28"/>
          <w:sz w:val="24"/>
          <w:szCs w:val="24"/>
        </w:rPr>
      </w:pPr>
    </w:p>
    <w:p w:rsidR="0048275C" w:rsidRPr="00B72117" w:rsidRDefault="0048275C" w:rsidP="0048275C">
      <w:pPr>
        <w:jc w:val="center"/>
        <w:outlineLvl w:val="0"/>
        <w:rPr>
          <w:rFonts w:cs="Arial"/>
          <w:bCs/>
          <w:color w:val="FF0000"/>
          <w:kern w:val="28"/>
          <w:sz w:val="24"/>
          <w:szCs w:val="24"/>
        </w:rPr>
      </w:pPr>
    </w:p>
    <w:p w:rsidR="0048275C" w:rsidRPr="00B72117" w:rsidRDefault="0048275C" w:rsidP="0048275C">
      <w:pPr>
        <w:jc w:val="center"/>
        <w:outlineLvl w:val="0"/>
        <w:rPr>
          <w:rFonts w:cs="Arial"/>
          <w:bCs/>
          <w:color w:val="FF0000"/>
          <w:kern w:val="28"/>
          <w:sz w:val="24"/>
          <w:szCs w:val="24"/>
        </w:rPr>
      </w:pPr>
    </w:p>
    <w:p w:rsidR="0048275C" w:rsidRPr="00B72117" w:rsidRDefault="0048275C" w:rsidP="0048275C">
      <w:pPr>
        <w:jc w:val="center"/>
        <w:outlineLvl w:val="0"/>
        <w:rPr>
          <w:rFonts w:cs="Arial"/>
          <w:bCs/>
          <w:color w:val="FF0000"/>
          <w:kern w:val="28"/>
          <w:sz w:val="24"/>
          <w:szCs w:val="24"/>
        </w:rPr>
      </w:pPr>
    </w:p>
    <w:p w:rsidR="0048275C" w:rsidRPr="00B72117" w:rsidRDefault="0048275C" w:rsidP="001B6CA3">
      <w:pPr>
        <w:jc w:val="center"/>
        <w:rPr>
          <w:rFonts w:eastAsia="Arial Unicode MS" w:cs="Arial"/>
          <w:b/>
          <w:kern w:val="2"/>
          <w:sz w:val="24"/>
          <w:szCs w:val="24"/>
          <w:lang w:val="ru-RU"/>
        </w:rPr>
      </w:pPr>
      <w:r w:rsidRPr="00B72117">
        <w:rPr>
          <w:rFonts w:eastAsia="Arial Unicode MS" w:cs="Arial"/>
          <w:b/>
          <w:kern w:val="2"/>
          <w:sz w:val="24"/>
          <w:szCs w:val="24"/>
          <w:lang w:val="ru-RU"/>
        </w:rPr>
        <w:t>К О М И С И Ј А</w:t>
      </w:r>
    </w:p>
    <w:p w:rsidR="0048275C" w:rsidRPr="00B72117" w:rsidRDefault="0054487C" w:rsidP="001B6CA3">
      <w:pPr>
        <w:jc w:val="center"/>
        <w:rPr>
          <w:rFonts w:eastAsia="Arial Unicode MS" w:cs="Arial"/>
          <w:kern w:val="2"/>
          <w:sz w:val="24"/>
          <w:szCs w:val="24"/>
          <w:lang w:val="ru-RU"/>
        </w:rPr>
      </w:pPr>
      <w:r>
        <w:rPr>
          <w:rFonts w:eastAsia="Arial Unicode MS" w:cs="Arial"/>
          <w:kern w:val="2"/>
          <w:sz w:val="24"/>
          <w:szCs w:val="24"/>
          <w:lang w:val="ru-RU"/>
        </w:rPr>
        <w:t>за спровођење</w:t>
      </w:r>
      <w:r>
        <w:rPr>
          <w:rFonts w:eastAsia="Arial Unicode MS" w:cs="Arial"/>
          <w:kern w:val="2"/>
          <w:sz w:val="24"/>
          <w:szCs w:val="24"/>
        </w:rPr>
        <w:t xml:space="preserve"> </w:t>
      </w:r>
      <w:r w:rsidR="0048275C" w:rsidRPr="00B72117">
        <w:rPr>
          <w:rFonts w:eastAsia="Arial Unicode MS" w:cs="Arial"/>
          <w:kern w:val="2"/>
          <w:sz w:val="24"/>
          <w:szCs w:val="24"/>
          <w:lang w:val="ru-RU"/>
        </w:rPr>
        <w:t xml:space="preserve">бр. </w:t>
      </w:r>
      <w:r w:rsidR="0048275C">
        <w:rPr>
          <w:rFonts w:eastAsia="Arial Unicode MS" w:cs="Arial"/>
          <w:kern w:val="2"/>
          <w:sz w:val="24"/>
          <w:szCs w:val="24"/>
          <w:lang w:val="ru-RU"/>
        </w:rPr>
        <w:t>ЦЈН</w:t>
      </w:r>
      <w:r w:rsidR="0048275C">
        <w:rPr>
          <w:rFonts w:eastAsia="Arial Unicode MS" w:cs="Arial"/>
          <w:kern w:val="2"/>
          <w:sz w:val="24"/>
          <w:szCs w:val="24"/>
        </w:rPr>
        <w:t>/</w:t>
      </w:r>
      <w:r w:rsidR="0048275C">
        <w:rPr>
          <w:rFonts w:eastAsia="Arial Unicode MS" w:cs="Arial"/>
          <w:kern w:val="2"/>
          <w:sz w:val="24"/>
          <w:szCs w:val="24"/>
          <w:lang w:val="ru-RU"/>
        </w:rPr>
        <w:t>03</w:t>
      </w:r>
      <w:r w:rsidR="0048275C" w:rsidRPr="00B72117">
        <w:rPr>
          <w:rFonts w:eastAsia="Arial Unicode MS" w:cs="Arial"/>
          <w:kern w:val="2"/>
          <w:sz w:val="24"/>
          <w:szCs w:val="24"/>
          <w:lang w:val="ru-RU"/>
        </w:rPr>
        <w:t>/2017</w:t>
      </w:r>
    </w:p>
    <w:p w:rsidR="0048275C" w:rsidRPr="00B72117" w:rsidRDefault="0048275C" w:rsidP="001B6CA3">
      <w:pPr>
        <w:jc w:val="center"/>
        <w:rPr>
          <w:rFonts w:eastAsia="Arial Unicode MS" w:cs="Arial"/>
          <w:kern w:val="2"/>
          <w:sz w:val="24"/>
          <w:szCs w:val="24"/>
        </w:rPr>
      </w:pPr>
      <w:r w:rsidRPr="00B72117">
        <w:rPr>
          <w:rFonts w:eastAsia="Arial Unicode MS" w:cs="Arial"/>
          <w:kern w:val="2"/>
          <w:sz w:val="24"/>
          <w:szCs w:val="24"/>
          <w:lang w:val="ru-RU"/>
        </w:rPr>
        <w:t>формирана Решењем бр. 12.01.</w:t>
      </w:r>
      <w:r>
        <w:rPr>
          <w:rFonts w:eastAsia="Arial Unicode MS" w:cs="Arial"/>
          <w:bCs/>
          <w:kern w:val="2"/>
          <w:sz w:val="24"/>
          <w:szCs w:val="24"/>
        </w:rPr>
        <w:t>392440/3</w:t>
      </w:r>
      <w:r w:rsidRPr="001F2003">
        <w:rPr>
          <w:rFonts w:eastAsia="Arial Unicode MS" w:cs="Arial"/>
          <w:bCs/>
          <w:kern w:val="2"/>
          <w:sz w:val="24"/>
          <w:szCs w:val="24"/>
        </w:rPr>
        <w:t>-17</w:t>
      </w:r>
    </w:p>
    <w:p w:rsidR="0048275C" w:rsidRPr="00B72117" w:rsidRDefault="0048275C" w:rsidP="0048275C">
      <w:pPr>
        <w:jc w:val="center"/>
        <w:outlineLvl w:val="0"/>
        <w:rPr>
          <w:rFonts w:cs="Arial"/>
          <w:bCs/>
          <w:color w:val="FF0000"/>
          <w:kern w:val="28"/>
          <w:sz w:val="24"/>
          <w:szCs w:val="24"/>
        </w:rPr>
      </w:pPr>
    </w:p>
    <w:p w:rsidR="0048275C" w:rsidRPr="00B72117" w:rsidRDefault="0048275C" w:rsidP="0048275C">
      <w:pPr>
        <w:jc w:val="center"/>
        <w:outlineLvl w:val="0"/>
        <w:rPr>
          <w:rFonts w:cs="Arial"/>
          <w:bCs/>
          <w:color w:val="FF0000"/>
          <w:kern w:val="28"/>
          <w:sz w:val="24"/>
          <w:szCs w:val="24"/>
        </w:rPr>
      </w:pPr>
    </w:p>
    <w:p w:rsidR="0048275C" w:rsidRDefault="0048275C" w:rsidP="0048275C">
      <w:pPr>
        <w:jc w:val="center"/>
        <w:outlineLvl w:val="0"/>
        <w:rPr>
          <w:rFonts w:cs="Arial"/>
          <w:bCs/>
          <w:color w:val="FF0000"/>
          <w:kern w:val="28"/>
          <w:sz w:val="24"/>
          <w:szCs w:val="24"/>
        </w:rPr>
      </w:pPr>
    </w:p>
    <w:p w:rsidR="0048275C" w:rsidRDefault="0048275C" w:rsidP="0048275C">
      <w:pPr>
        <w:jc w:val="center"/>
        <w:outlineLvl w:val="0"/>
        <w:rPr>
          <w:rFonts w:cs="Arial"/>
          <w:bCs/>
          <w:color w:val="FF0000"/>
          <w:kern w:val="28"/>
          <w:sz w:val="24"/>
          <w:szCs w:val="24"/>
        </w:rPr>
      </w:pPr>
    </w:p>
    <w:p w:rsidR="0048275C" w:rsidRPr="0048275C" w:rsidRDefault="0048275C" w:rsidP="0048275C">
      <w:pPr>
        <w:jc w:val="center"/>
        <w:outlineLvl w:val="0"/>
        <w:rPr>
          <w:rFonts w:cs="Arial"/>
          <w:bCs/>
          <w:kern w:val="28"/>
          <w:sz w:val="24"/>
          <w:szCs w:val="24"/>
        </w:rPr>
      </w:pPr>
      <w:r w:rsidRPr="007E1D01">
        <w:rPr>
          <w:rFonts w:cs="Arial"/>
          <w:bCs/>
          <w:kern w:val="28"/>
          <w:sz w:val="24"/>
          <w:szCs w:val="24"/>
        </w:rPr>
        <w:t>(</w:t>
      </w:r>
      <w:proofErr w:type="gramStart"/>
      <w:r w:rsidRPr="0048275C">
        <w:rPr>
          <w:rFonts w:cs="Arial"/>
          <w:bCs/>
          <w:kern w:val="28"/>
          <w:sz w:val="24"/>
          <w:szCs w:val="24"/>
        </w:rPr>
        <w:t>заведено</w:t>
      </w:r>
      <w:proofErr w:type="gramEnd"/>
      <w:r w:rsidRPr="0048275C">
        <w:rPr>
          <w:rFonts w:cs="Arial"/>
          <w:bCs/>
          <w:kern w:val="28"/>
          <w:sz w:val="24"/>
          <w:szCs w:val="24"/>
        </w:rPr>
        <w:t xml:space="preserve"> у ЈП ЕПС број </w:t>
      </w:r>
      <w:r w:rsidR="003C586B">
        <w:rPr>
          <w:rFonts w:cs="Arial"/>
          <w:bCs/>
          <w:kern w:val="28"/>
          <w:sz w:val="24"/>
          <w:szCs w:val="24"/>
        </w:rPr>
        <w:t>12.01.1808/</w:t>
      </w:r>
      <w:r w:rsidR="00D11DB0">
        <w:rPr>
          <w:rFonts w:cs="Arial"/>
          <w:bCs/>
          <w:kern w:val="28"/>
          <w:sz w:val="24"/>
          <w:szCs w:val="24"/>
        </w:rPr>
        <w:t>10</w:t>
      </w:r>
      <w:r w:rsidR="003C586B">
        <w:rPr>
          <w:rFonts w:cs="Arial"/>
          <w:bCs/>
          <w:kern w:val="28"/>
          <w:sz w:val="24"/>
          <w:szCs w:val="24"/>
        </w:rPr>
        <w:t>-18 o</w:t>
      </w:r>
      <w:r w:rsidR="008C2E36">
        <w:rPr>
          <w:rFonts w:cs="Arial"/>
          <w:bCs/>
          <w:kern w:val="28"/>
          <w:sz w:val="24"/>
          <w:szCs w:val="24"/>
          <w:lang w:val="sr-Cyrl-RS"/>
        </w:rPr>
        <w:t>д 09.</w:t>
      </w:r>
      <w:r w:rsidR="00222F9A">
        <w:rPr>
          <w:rFonts w:cs="Arial"/>
          <w:bCs/>
          <w:kern w:val="28"/>
          <w:sz w:val="24"/>
          <w:szCs w:val="24"/>
          <w:lang w:val="sr-Cyrl-CS"/>
        </w:rPr>
        <w:t>11</w:t>
      </w:r>
      <w:r w:rsidR="003C586B">
        <w:rPr>
          <w:rFonts w:cs="Arial"/>
          <w:bCs/>
          <w:kern w:val="28"/>
          <w:sz w:val="24"/>
          <w:szCs w:val="24"/>
          <w:lang w:val="sr-Cyrl-CS"/>
        </w:rPr>
        <w:t>.</w:t>
      </w:r>
      <w:r w:rsidR="003C586B">
        <w:rPr>
          <w:rFonts w:cs="Arial"/>
          <w:bCs/>
          <w:kern w:val="28"/>
          <w:sz w:val="24"/>
          <w:szCs w:val="24"/>
        </w:rPr>
        <w:t>2018.</w:t>
      </w:r>
      <w:r w:rsidRPr="0048275C">
        <w:rPr>
          <w:rFonts w:cs="Arial"/>
          <w:bCs/>
          <w:kern w:val="28"/>
          <w:sz w:val="24"/>
          <w:szCs w:val="24"/>
        </w:rPr>
        <w:t>године)</w:t>
      </w:r>
    </w:p>
    <w:p w:rsidR="0048275C" w:rsidRPr="0048275C" w:rsidRDefault="0048275C" w:rsidP="0048275C">
      <w:pPr>
        <w:jc w:val="center"/>
        <w:outlineLvl w:val="0"/>
        <w:rPr>
          <w:rFonts w:cs="Arial"/>
          <w:bCs/>
          <w:kern w:val="28"/>
          <w:sz w:val="24"/>
          <w:szCs w:val="24"/>
        </w:rPr>
      </w:pPr>
    </w:p>
    <w:p w:rsidR="0048275C" w:rsidRPr="00B72117" w:rsidRDefault="0048275C" w:rsidP="0048275C">
      <w:pPr>
        <w:jc w:val="center"/>
        <w:outlineLvl w:val="0"/>
        <w:rPr>
          <w:rFonts w:cs="Arial"/>
          <w:bCs/>
          <w:color w:val="FF0000"/>
          <w:kern w:val="28"/>
          <w:sz w:val="24"/>
          <w:szCs w:val="24"/>
        </w:rPr>
      </w:pPr>
    </w:p>
    <w:p w:rsidR="0048275C" w:rsidRPr="00B72117" w:rsidRDefault="0048275C" w:rsidP="0048275C">
      <w:pPr>
        <w:jc w:val="center"/>
        <w:outlineLvl w:val="0"/>
        <w:rPr>
          <w:rFonts w:cs="Arial"/>
          <w:bCs/>
          <w:kern w:val="28"/>
          <w:sz w:val="24"/>
          <w:szCs w:val="24"/>
        </w:rPr>
      </w:pPr>
      <w:r>
        <w:rPr>
          <w:rFonts w:cs="Arial"/>
          <w:bCs/>
          <w:kern w:val="28"/>
          <w:sz w:val="24"/>
          <w:szCs w:val="24"/>
          <w:lang w:val="sr-Cyrl-CS"/>
        </w:rPr>
        <w:t>Београд</w:t>
      </w:r>
      <w:r w:rsidR="004E37EA">
        <w:rPr>
          <w:rFonts w:cs="Arial"/>
          <w:bCs/>
          <w:kern w:val="28"/>
          <w:sz w:val="24"/>
          <w:szCs w:val="24"/>
        </w:rPr>
        <w:t>,</w:t>
      </w:r>
      <w:r>
        <w:rPr>
          <w:rFonts w:cs="Arial"/>
          <w:bCs/>
          <w:kern w:val="28"/>
          <w:sz w:val="24"/>
          <w:szCs w:val="24"/>
        </w:rPr>
        <w:t xml:space="preserve"> </w:t>
      </w:r>
      <w:r w:rsidR="00222F9A">
        <w:rPr>
          <w:rFonts w:cs="Arial"/>
          <w:bCs/>
          <w:kern w:val="28"/>
          <w:sz w:val="24"/>
          <w:szCs w:val="24"/>
          <w:lang w:val="sr-Cyrl-RS"/>
        </w:rPr>
        <w:t>новембар</w:t>
      </w:r>
      <w:r w:rsidR="004E37EA">
        <w:rPr>
          <w:rFonts w:cs="Arial"/>
          <w:bCs/>
          <w:kern w:val="28"/>
          <w:sz w:val="24"/>
          <w:szCs w:val="24"/>
          <w:lang w:val="sr-Cyrl-RS"/>
        </w:rPr>
        <w:t xml:space="preserve"> </w:t>
      </w:r>
      <w:r>
        <w:rPr>
          <w:rFonts w:cs="Arial"/>
          <w:bCs/>
          <w:kern w:val="28"/>
          <w:sz w:val="24"/>
          <w:szCs w:val="24"/>
        </w:rPr>
        <w:t>2018</w:t>
      </w:r>
      <w:r w:rsidRPr="00B72117">
        <w:rPr>
          <w:rFonts w:cs="Arial"/>
          <w:bCs/>
          <w:kern w:val="28"/>
          <w:sz w:val="24"/>
          <w:szCs w:val="24"/>
        </w:rPr>
        <w:t>.</w:t>
      </w:r>
      <w:r w:rsidR="008C538D">
        <w:rPr>
          <w:rFonts w:cs="Arial"/>
          <w:bCs/>
          <w:kern w:val="28"/>
          <w:sz w:val="24"/>
          <w:szCs w:val="24"/>
        </w:rPr>
        <w:t xml:space="preserve"> </w:t>
      </w:r>
      <w:proofErr w:type="gramStart"/>
      <w:r w:rsidRPr="00B72117">
        <w:rPr>
          <w:rFonts w:cs="Arial"/>
          <w:bCs/>
          <w:kern w:val="28"/>
          <w:sz w:val="24"/>
          <w:szCs w:val="24"/>
        </w:rPr>
        <w:t>године</w:t>
      </w:r>
      <w:proofErr w:type="gramEnd"/>
    </w:p>
    <w:p w:rsidR="0048275C" w:rsidRPr="00B72117" w:rsidRDefault="0048275C" w:rsidP="0048275C">
      <w:pPr>
        <w:outlineLvl w:val="0"/>
        <w:rPr>
          <w:rFonts w:cs="Arial"/>
          <w:b/>
          <w:bCs/>
          <w:color w:val="FF0000"/>
          <w:kern w:val="28"/>
          <w:sz w:val="24"/>
          <w:szCs w:val="24"/>
        </w:rPr>
      </w:pPr>
    </w:p>
    <w:p w:rsidR="0048275C" w:rsidRPr="00B72117" w:rsidRDefault="0048275C" w:rsidP="0048275C">
      <w:pPr>
        <w:rPr>
          <w:rFonts w:cs="Arial"/>
          <w:b/>
          <w:bCs/>
          <w:color w:val="FF0000"/>
          <w:kern w:val="28"/>
          <w:sz w:val="24"/>
          <w:szCs w:val="24"/>
        </w:rPr>
      </w:pPr>
      <w:r w:rsidRPr="00B72117">
        <w:rPr>
          <w:rFonts w:cs="Arial"/>
          <w:b/>
          <w:bCs/>
          <w:color w:val="FF0000"/>
          <w:kern w:val="28"/>
          <w:sz w:val="24"/>
          <w:szCs w:val="24"/>
        </w:rPr>
        <w:br w:type="page"/>
      </w:r>
    </w:p>
    <w:bookmarkEnd w:id="0"/>
    <w:bookmarkEnd w:id="1"/>
    <w:bookmarkEnd w:id="2"/>
    <w:p w:rsidR="0048275C" w:rsidRPr="00B72117" w:rsidRDefault="00261778" w:rsidP="0048275C">
      <w:pPr>
        <w:outlineLvl w:val="0"/>
        <w:rPr>
          <w:rFonts w:eastAsia="Arial Unicode MS" w:cs="Arial"/>
          <w:bCs/>
          <w:color w:val="000000"/>
          <w:kern w:val="2"/>
          <w:sz w:val="24"/>
          <w:szCs w:val="24"/>
          <w:lang w:val="ru-RU"/>
        </w:rPr>
      </w:pPr>
      <w:r w:rsidRPr="00EC5BB4">
        <w:rPr>
          <w:rFonts w:eastAsia="TimesNewRomanPSMT" w:cs="Arial"/>
          <w:color w:val="000000"/>
          <w:kern w:val="2"/>
          <w:sz w:val="24"/>
          <w:szCs w:val="24"/>
          <w:lang w:val="ru-RU"/>
        </w:rPr>
        <w:lastRenderedPageBreak/>
        <w:t>На основу чл</w:t>
      </w:r>
      <w:r w:rsidR="00222F9A">
        <w:rPr>
          <w:rFonts w:eastAsia="TimesNewRomanPSMT" w:cs="Arial"/>
          <w:color w:val="000000"/>
          <w:kern w:val="2"/>
          <w:sz w:val="24"/>
          <w:szCs w:val="24"/>
          <w:lang w:val="ru-RU"/>
        </w:rPr>
        <w:t>.</w:t>
      </w:r>
      <w:r w:rsidR="0048275C">
        <w:rPr>
          <w:rFonts w:eastAsia="TimesNewRomanPSMT" w:cs="Arial"/>
          <w:color w:val="000000"/>
          <w:kern w:val="2"/>
          <w:sz w:val="24"/>
          <w:szCs w:val="24"/>
          <w:lang w:val="ru-RU"/>
        </w:rPr>
        <w:t xml:space="preserve"> 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7F6D8E">
        <w:rPr>
          <w:rFonts w:eastAsia="TimesNewRomanPSMT" w:cs="Arial"/>
          <w:color w:val="000000"/>
          <w:kern w:val="2"/>
          <w:sz w:val="24"/>
          <w:szCs w:val="24"/>
          <w:lang w:val="sr-Cyrl-RS"/>
        </w:rPr>
        <w:t>20</w:t>
      </w:r>
      <w:r w:rsidR="009060E7" w:rsidRPr="00EC5BB4">
        <w:rPr>
          <w:rFonts w:eastAsia="TimesNewRomanPSMT" w:cs="Arial"/>
          <w:color w:val="000000"/>
          <w:kern w:val="2"/>
          <w:sz w:val="24"/>
          <w:szCs w:val="24"/>
          <w:lang w:val="ru-RU"/>
        </w:rPr>
        <w:t>12, 14/</w:t>
      </w:r>
      <w:r w:rsidR="007F6D8E">
        <w:rPr>
          <w:rFonts w:eastAsia="TimesNewRomanPSMT" w:cs="Arial"/>
          <w:color w:val="000000"/>
          <w:kern w:val="2"/>
          <w:sz w:val="24"/>
          <w:szCs w:val="24"/>
          <w:lang w:val="ru-RU"/>
        </w:rPr>
        <w:t>20</w:t>
      </w:r>
      <w:r w:rsidR="009060E7" w:rsidRPr="00EC5BB4">
        <w:rPr>
          <w:rFonts w:eastAsia="TimesNewRomanPSMT" w:cs="Arial"/>
          <w:color w:val="000000"/>
          <w:kern w:val="2"/>
          <w:sz w:val="24"/>
          <w:szCs w:val="24"/>
          <w:lang w:val="ru-RU"/>
        </w:rPr>
        <w:t>15 и 68/</w:t>
      </w:r>
      <w:r w:rsidR="007F6D8E">
        <w:rPr>
          <w:rFonts w:eastAsia="TimesNewRomanPSMT" w:cs="Arial"/>
          <w:color w:val="000000"/>
          <w:kern w:val="2"/>
          <w:sz w:val="24"/>
          <w:szCs w:val="24"/>
          <w:lang w:val="ru-RU"/>
        </w:rPr>
        <w:t>20</w:t>
      </w:r>
      <w:r w:rsidR="009060E7" w:rsidRPr="00EC5BB4">
        <w:rPr>
          <w:rFonts w:eastAsia="TimesNewRomanPSMT" w:cs="Arial"/>
          <w:color w:val="000000"/>
          <w:kern w:val="2"/>
          <w:sz w:val="24"/>
          <w:szCs w:val="24"/>
          <w:lang w:val="ru-RU"/>
        </w:rPr>
        <w:t>15</w:t>
      </w:r>
      <w:r w:rsidR="000F57ED" w:rsidRPr="00EC5BB4">
        <w:rPr>
          <w:rFonts w:eastAsia="TimesNewRomanPSMT" w:cs="Arial"/>
          <w:color w:val="000000"/>
          <w:kern w:val="2"/>
          <w:sz w:val="24"/>
          <w:szCs w:val="24"/>
          <w:lang w:val="ru-RU"/>
        </w:rPr>
        <w:t>, у даљем тексту</w:t>
      </w:r>
      <w:r w:rsidR="007C394B">
        <w:rPr>
          <w:rFonts w:eastAsia="TimesNewRomanPSMT" w:cs="Arial"/>
          <w:color w:val="000000"/>
          <w:kern w:val="2"/>
          <w:sz w:val="24"/>
          <w:szCs w:val="24"/>
          <w:lang w:val="sr-Latn-RS"/>
        </w:rPr>
        <w:t xml:space="preserve"> </w:t>
      </w:r>
      <w:r w:rsidR="00BA1E63" w:rsidRPr="00EC5BB4">
        <w:rPr>
          <w:rFonts w:eastAsia="Calibri" w:cs="Arial"/>
          <w:bCs/>
          <w:sz w:val="24"/>
          <w:szCs w:val="24"/>
        </w:rPr>
        <w:t>Закон</w:t>
      </w:r>
      <w:r w:rsidRPr="00EC5BB4">
        <w:rPr>
          <w:rFonts w:eastAsia="TimesNewRomanPSMT" w:cs="Arial"/>
          <w:color w:val="000000"/>
          <w:kern w:val="2"/>
          <w:sz w:val="24"/>
          <w:szCs w:val="24"/>
          <w:lang w:val="ru-RU"/>
        </w:rPr>
        <w:t>),</w:t>
      </w:r>
      <w:r w:rsidR="00C93A4A">
        <w:rPr>
          <w:rFonts w:eastAsia="TimesNewRomanPSMT" w:cs="Arial"/>
          <w:color w:val="000000"/>
          <w:kern w:val="2"/>
          <w:sz w:val="24"/>
          <w:szCs w:val="24"/>
          <w:lang w:val="sr-Latn-RS"/>
        </w:rPr>
        <w:t xml:space="preserve"> </w:t>
      </w:r>
      <w:r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C93A4A">
        <w:rPr>
          <w:rFonts w:eastAsia="TimesNewRomanPSMT" w:cs="Arial"/>
          <w:color w:val="000000"/>
          <w:kern w:val="2"/>
          <w:sz w:val="24"/>
          <w:szCs w:val="24"/>
          <w:lang w:val="sr-Latn-RS"/>
        </w:rPr>
        <w:t xml:space="preserve"> </w:t>
      </w:r>
      <w:r w:rsidR="006A3550" w:rsidRPr="00EC5BB4">
        <w:rPr>
          <w:rFonts w:eastAsia="TimesNewRomanPSMT" w:cs="Arial"/>
          <w:color w:val="000000"/>
          <w:kern w:val="2"/>
          <w:sz w:val="24"/>
          <w:szCs w:val="24"/>
          <w:lang w:val="ru-RU"/>
        </w:rPr>
        <w:t>6</w:t>
      </w:r>
      <w:r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w:t>
      </w:r>
      <w:r w:rsidR="007F6D8E">
        <w:rPr>
          <w:rFonts w:eastAsia="TimesNewRomanPSMT" w:cs="Arial"/>
          <w:color w:val="000000"/>
          <w:kern w:val="2"/>
          <w:sz w:val="24"/>
          <w:szCs w:val="24"/>
          <w:lang w:val="sr-Cyrl-RS"/>
        </w:rPr>
        <w:t>20</w:t>
      </w:r>
      <w:r w:rsidR="00DB369C" w:rsidRPr="00EC5BB4">
        <w:rPr>
          <w:rFonts w:eastAsia="TimesNewRomanPSMT" w:cs="Arial"/>
          <w:color w:val="000000"/>
          <w:kern w:val="2"/>
          <w:sz w:val="24"/>
          <w:szCs w:val="24"/>
        </w:rPr>
        <w:t>15</w:t>
      </w:r>
      <w:r w:rsidRPr="00EC5BB4">
        <w:rPr>
          <w:rFonts w:eastAsia="TimesNewRomanPSMT" w:cs="Arial"/>
          <w:color w:val="000000"/>
          <w:kern w:val="2"/>
          <w:sz w:val="24"/>
          <w:szCs w:val="24"/>
          <w:lang w:val="ru-RU"/>
        </w:rPr>
        <w:t xml:space="preserve">), </w:t>
      </w:r>
      <w:r w:rsidRPr="00EC5BB4">
        <w:rPr>
          <w:rFonts w:eastAsia="Arial Unicode MS" w:cs="Arial"/>
          <w:color w:val="000000"/>
          <w:kern w:val="2"/>
          <w:sz w:val="24"/>
          <w:szCs w:val="24"/>
          <w:lang w:val="ru-RU"/>
        </w:rPr>
        <w:t xml:space="preserve">Одлуке о покретању поступка јавне набавке број </w:t>
      </w:r>
      <w:r w:rsidR="0048275C" w:rsidRPr="00B72117">
        <w:rPr>
          <w:rFonts w:eastAsia="Arial Unicode MS" w:cs="Arial"/>
          <w:bCs/>
          <w:color w:val="000000"/>
          <w:kern w:val="2"/>
          <w:sz w:val="24"/>
          <w:szCs w:val="24"/>
          <w:lang w:val="ru-RU"/>
        </w:rPr>
        <w:t xml:space="preserve">Одлуке о покретању поступка јавне набавке број </w:t>
      </w:r>
      <w:r w:rsidR="0048275C">
        <w:rPr>
          <w:rFonts w:eastAsia="Arial Unicode MS" w:cs="Arial"/>
          <w:kern w:val="2"/>
          <w:sz w:val="24"/>
          <w:szCs w:val="24"/>
          <w:lang w:val="ru-RU"/>
        </w:rPr>
        <w:t>12.01.39</w:t>
      </w:r>
      <w:r w:rsidR="0048275C">
        <w:rPr>
          <w:rFonts w:eastAsia="Arial Unicode MS" w:cs="Arial"/>
          <w:kern w:val="2"/>
          <w:sz w:val="24"/>
          <w:szCs w:val="24"/>
        </w:rPr>
        <w:t>2440</w:t>
      </w:r>
      <w:r w:rsidR="0048275C">
        <w:rPr>
          <w:rFonts w:eastAsia="Arial Unicode MS" w:cs="Arial"/>
          <w:kern w:val="2"/>
          <w:sz w:val="24"/>
          <w:szCs w:val="24"/>
          <w:lang w:val="ru-RU"/>
        </w:rPr>
        <w:t>/</w:t>
      </w:r>
      <w:r w:rsidR="0048275C">
        <w:rPr>
          <w:rFonts w:eastAsia="Arial Unicode MS" w:cs="Arial"/>
          <w:kern w:val="2"/>
          <w:sz w:val="24"/>
          <w:szCs w:val="24"/>
        </w:rPr>
        <w:t>2</w:t>
      </w:r>
      <w:r w:rsidR="0048275C" w:rsidRPr="006122A1">
        <w:rPr>
          <w:rFonts w:eastAsia="Arial Unicode MS" w:cs="Arial"/>
          <w:kern w:val="2"/>
          <w:sz w:val="24"/>
          <w:szCs w:val="24"/>
          <w:lang w:val="ru-RU"/>
        </w:rPr>
        <w:t>-17</w:t>
      </w:r>
      <w:r w:rsidR="009847DF">
        <w:rPr>
          <w:rFonts w:eastAsia="Arial Unicode MS" w:cs="Arial"/>
          <w:kern w:val="2"/>
          <w:sz w:val="24"/>
          <w:szCs w:val="24"/>
          <w:lang w:val="sr-Latn-RS"/>
        </w:rPr>
        <w:t xml:space="preserve"> </w:t>
      </w:r>
      <w:r w:rsidR="0048275C" w:rsidRPr="00B72117">
        <w:rPr>
          <w:rFonts w:eastAsia="Arial Unicode MS" w:cs="Arial"/>
          <w:bCs/>
          <w:color w:val="000000"/>
          <w:kern w:val="2"/>
          <w:sz w:val="24"/>
          <w:szCs w:val="24"/>
          <w:lang w:val="sr-Cyrl-CS"/>
        </w:rPr>
        <w:t>o</w:t>
      </w:r>
      <w:r w:rsidR="0048275C" w:rsidRPr="00B72117">
        <w:rPr>
          <w:rFonts w:eastAsia="Arial Unicode MS" w:cs="Arial"/>
          <w:bCs/>
          <w:color w:val="000000"/>
          <w:kern w:val="2"/>
          <w:sz w:val="24"/>
          <w:szCs w:val="24"/>
          <w:lang w:val="ru-RU"/>
        </w:rPr>
        <w:t>д</w:t>
      </w:r>
      <w:r w:rsidR="0048275C">
        <w:rPr>
          <w:rFonts w:eastAsia="Arial Unicode MS" w:cs="Arial"/>
          <w:bCs/>
          <w:color w:val="000000"/>
          <w:kern w:val="2"/>
          <w:sz w:val="24"/>
          <w:szCs w:val="24"/>
        </w:rPr>
        <w:t xml:space="preserve"> 29.08</w:t>
      </w:r>
      <w:r w:rsidR="0048275C" w:rsidRPr="00B72117">
        <w:rPr>
          <w:rFonts w:eastAsia="Arial Unicode MS" w:cs="Arial"/>
          <w:bCs/>
          <w:color w:val="000000"/>
          <w:kern w:val="2"/>
          <w:sz w:val="24"/>
          <w:szCs w:val="24"/>
        </w:rPr>
        <w:t>.2017.</w:t>
      </w:r>
      <w:r w:rsidR="003C586B">
        <w:rPr>
          <w:rFonts w:eastAsia="Arial Unicode MS" w:cs="Arial"/>
          <w:bCs/>
          <w:color w:val="000000"/>
          <w:kern w:val="2"/>
          <w:sz w:val="24"/>
          <w:szCs w:val="24"/>
          <w:lang w:val="ru-RU"/>
        </w:rPr>
        <w:t xml:space="preserve"> године, </w:t>
      </w:r>
      <w:r w:rsidR="0048275C" w:rsidRPr="00B72117">
        <w:rPr>
          <w:rFonts w:eastAsia="Arial Unicode MS" w:cs="Arial"/>
          <w:bCs/>
          <w:color w:val="000000"/>
          <w:kern w:val="2"/>
          <w:sz w:val="24"/>
          <w:szCs w:val="24"/>
          <w:lang w:val="ru-RU"/>
        </w:rPr>
        <w:t xml:space="preserve">Решења о образовању комисије за јавну набавку број </w:t>
      </w:r>
      <w:r w:rsidR="0048275C" w:rsidRPr="006122A1">
        <w:rPr>
          <w:rFonts w:eastAsia="Arial Unicode MS" w:cs="Arial"/>
          <w:kern w:val="2"/>
          <w:sz w:val="24"/>
          <w:szCs w:val="24"/>
          <w:lang w:val="ru-RU"/>
        </w:rPr>
        <w:t>12.01.</w:t>
      </w:r>
      <w:r w:rsidR="0048275C" w:rsidRPr="00093192">
        <w:rPr>
          <w:rFonts w:eastAsia="Arial Unicode MS" w:cs="Arial"/>
          <w:kern w:val="2"/>
          <w:sz w:val="24"/>
          <w:szCs w:val="24"/>
          <w:lang w:val="ru-RU"/>
        </w:rPr>
        <w:t xml:space="preserve"> </w:t>
      </w:r>
      <w:r w:rsidR="0048275C">
        <w:rPr>
          <w:rFonts w:eastAsia="Arial Unicode MS" w:cs="Arial"/>
          <w:kern w:val="2"/>
          <w:sz w:val="24"/>
          <w:szCs w:val="24"/>
          <w:lang w:val="ru-RU"/>
        </w:rPr>
        <w:t>39</w:t>
      </w:r>
      <w:r w:rsidR="0048275C">
        <w:rPr>
          <w:rFonts w:eastAsia="Arial Unicode MS" w:cs="Arial"/>
          <w:kern w:val="2"/>
          <w:sz w:val="24"/>
          <w:szCs w:val="24"/>
        </w:rPr>
        <w:t>2440</w:t>
      </w:r>
      <w:r w:rsidR="0048275C">
        <w:rPr>
          <w:rFonts w:eastAsia="Arial Unicode MS" w:cs="Arial"/>
          <w:kern w:val="2"/>
          <w:sz w:val="24"/>
          <w:szCs w:val="24"/>
          <w:lang w:val="ru-RU"/>
        </w:rPr>
        <w:t>/</w:t>
      </w:r>
      <w:r w:rsidR="0048275C">
        <w:rPr>
          <w:rFonts w:eastAsia="Arial Unicode MS" w:cs="Arial"/>
          <w:kern w:val="2"/>
          <w:sz w:val="24"/>
          <w:szCs w:val="24"/>
        </w:rPr>
        <w:t>3</w:t>
      </w:r>
      <w:r w:rsidR="0048275C" w:rsidRPr="006122A1">
        <w:rPr>
          <w:rFonts w:eastAsia="Arial Unicode MS" w:cs="Arial"/>
          <w:kern w:val="2"/>
          <w:sz w:val="24"/>
          <w:szCs w:val="24"/>
          <w:lang w:val="ru-RU"/>
        </w:rPr>
        <w:t>-17</w:t>
      </w:r>
      <w:r w:rsidR="00C93A4A">
        <w:rPr>
          <w:rFonts w:eastAsia="Arial Unicode MS" w:cs="Arial"/>
          <w:kern w:val="2"/>
          <w:sz w:val="24"/>
          <w:szCs w:val="24"/>
          <w:lang w:val="sr-Latn-RS"/>
        </w:rPr>
        <w:t xml:space="preserve"> </w:t>
      </w:r>
      <w:r w:rsidR="0048275C" w:rsidRPr="00B72117">
        <w:rPr>
          <w:rFonts w:eastAsia="Arial Unicode MS" w:cs="Arial"/>
          <w:bCs/>
          <w:color w:val="000000"/>
          <w:kern w:val="2"/>
          <w:sz w:val="24"/>
          <w:szCs w:val="24"/>
          <w:lang w:val="sr-Cyrl-CS"/>
        </w:rPr>
        <w:t>o</w:t>
      </w:r>
      <w:r w:rsidR="0048275C" w:rsidRPr="00B72117">
        <w:rPr>
          <w:rFonts w:eastAsia="Arial Unicode MS" w:cs="Arial"/>
          <w:bCs/>
          <w:color w:val="000000"/>
          <w:kern w:val="2"/>
          <w:sz w:val="24"/>
          <w:szCs w:val="24"/>
          <w:lang w:val="ru-RU"/>
        </w:rPr>
        <w:t>д</w:t>
      </w:r>
      <w:r w:rsidR="0048275C">
        <w:rPr>
          <w:rFonts w:eastAsia="Arial Unicode MS" w:cs="Arial"/>
          <w:bCs/>
          <w:color w:val="000000"/>
          <w:kern w:val="2"/>
          <w:sz w:val="24"/>
          <w:szCs w:val="24"/>
        </w:rPr>
        <w:t xml:space="preserve"> 29.08</w:t>
      </w:r>
      <w:r w:rsidR="0048275C" w:rsidRPr="00B72117">
        <w:rPr>
          <w:rFonts w:eastAsia="Arial Unicode MS" w:cs="Arial"/>
          <w:bCs/>
          <w:color w:val="000000"/>
          <w:kern w:val="2"/>
          <w:sz w:val="24"/>
          <w:szCs w:val="24"/>
        </w:rPr>
        <w:t>.2017</w:t>
      </w:r>
      <w:r w:rsidR="0048275C" w:rsidRPr="00B72117">
        <w:rPr>
          <w:rFonts w:eastAsia="Arial Unicode MS" w:cs="Arial"/>
          <w:bCs/>
          <w:color w:val="000000"/>
          <w:kern w:val="2"/>
          <w:sz w:val="24"/>
          <w:szCs w:val="24"/>
          <w:lang w:val="ru-RU"/>
        </w:rPr>
        <w:t>. године</w:t>
      </w:r>
      <w:r w:rsidR="00C93A4A">
        <w:rPr>
          <w:rFonts w:eastAsia="Arial Unicode MS" w:cs="Arial"/>
          <w:bCs/>
          <w:color w:val="000000"/>
          <w:kern w:val="2"/>
          <w:sz w:val="24"/>
          <w:szCs w:val="24"/>
          <w:lang w:val="ru-RU"/>
        </w:rPr>
        <w:t xml:space="preserve"> </w:t>
      </w:r>
      <w:r w:rsidR="007F6D8E">
        <w:rPr>
          <w:rFonts w:eastAsia="Arial Unicode MS" w:cs="Arial"/>
          <w:bCs/>
          <w:color w:val="000000"/>
          <w:kern w:val="2"/>
          <w:sz w:val="24"/>
          <w:szCs w:val="24"/>
          <w:lang w:val="ru-RU"/>
        </w:rPr>
        <w:t xml:space="preserve">са изменом </w:t>
      </w:r>
      <w:r w:rsidR="003C586B" w:rsidRPr="003C586B">
        <w:rPr>
          <w:rFonts w:eastAsia="Arial Unicode MS" w:cs="Arial"/>
          <w:bCs/>
          <w:color w:val="000000"/>
          <w:kern w:val="2"/>
          <w:sz w:val="24"/>
          <w:szCs w:val="24"/>
          <w:lang w:val="ru-RU"/>
        </w:rPr>
        <w:t xml:space="preserve">број 12.01. </w:t>
      </w:r>
      <w:r w:rsidR="003C586B">
        <w:rPr>
          <w:rFonts w:eastAsia="Arial Unicode MS" w:cs="Arial"/>
          <w:bCs/>
          <w:color w:val="000000"/>
          <w:kern w:val="2"/>
          <w:sz w:val="24"/>
          <w:szCs w:val="24"/>
          <w:lang w:val="ru-RU"/>
        </w:rPr>
        <w:t>1808/</w:t>
      </w:r>
      <w:r w:rsidR="003C586B">
        <w:rPr>
          <w:rFonts w:eastAsia="Arial Unicode MS" w:cs="Arial"/>
          <w:bCs/>
          <w:color w:val="000000"/>
          <w:kern w:val="2"/>
          <w:sz w:val="24"/>
          <w:szCs w:val="24"/>
        </w:rPr>
        <w:t>4</w:t>
      </w:r>
      <w:r w:rsidR="003C586B">
        <w:rPr>
          <w:rFonts w:eastAsia="Arial Unicode MS" w:cs="Arial"/>
          <w:bCs/>
          <w:color w:val="000000"/>
          <w:kern w:val="2"/>
          <w:sz w:val="24"/>
          <w:szCs w:val="24"/>
          <w:lang w:val="ru-RU"/>
        </w:rPr>
        <w:t xml:space="preserve">-18 </w:t>
      </w:r>
      <w:r w:rsidR="003C586B" w:rsidRPr="003C586B">
        <w:rPr>
          <w:rFonts w:eastAsia="Arial Unicode MS" w:cs="Arial"/>
          <w:bCs/>
          <w:color w:val="000000"/>
          <w:kern w:val="2"/>
          <w:sz w:val="24"/>
          <w:szCs w:val="24"/>
          <w:lang w:val="sr-Cyrl-CS"/>
        </w:rPr>
        <w:t>o</w:t>
      </w:r>
      <w:r w:rsidR="003C586B" w:rsidRPr="003C586B">
        <w:rPr>
          <w:rFonts w:eastAsia="Arial Unicode MS" w:cs="Arial"/>
          <w:bCs/>
          <w:color w:val="000000"/>
          <w:kern w:val="2"/>
          <w:sz w:val="24"/>
          <w:szCs w:val="24"/>
          <w:lang w:val="ru-RU"/>
        </w:rPr>
        <w:t>д</w:t>
      </w:r>
      <w:r w:rsidR="003C586B" w:rsidRPr="003C586B">
        <w:rPr>
          <w:rFonts w:eastAsia="Arial Unicode MS" w:cs="Arial"/>
          <w:bCs/>
          <w:color w:val="000000"/>
          <w:kern w:val="2"/>
          <w:sz w:val="24"/>
          <w:szCs w:val="24"/>
        </w:rPr>
        <w:t xml:space="preserve"> </w:t>
      </w:r>
      <w:r w:rsidR="003C586B">
        <w:rPr>
          <w:rFonts w:eastAsia="Arial Unicode MS" w:cs="Arial"/>
          <w:bCs/>
          <w:color w:val="000000"/>
          <w:kern w:val="2"/>
          <w:sz w:val="24"/>
          <w:szCs w:val="24"/>
          <w:lang w:val="sr-Cyrl-RS"/>
        </w:rPr>
        <w:t>22.06.2018.</w:t>
      </w:r>
      <w:r w:rsidR="0048275C" w:rsidRPr="00B72117">
        <w:rPr>
          <w:rFonts w:eastAsia="Arial Unicode MS" w:cs="Arial"/>
          <w:bCs/>
          <w:color w:val="000000"/>
          <w:kern w:val="2"/>
          <w:sz w:val="24"/>
          <w:szCs w:val="24"/>
          <w:lang w:val="ru-RU"/>
        </w:rPr>
        <w:t xml:space="preserve"> </w:t>
      </w:r>
      <w:r w:rsidR="007F6D8E">
        <w:rPr>
          <w:rFonts w:eastAsia="Arial Unicode MS" w:cs="Arial"/>
          <w:bCs/>
          <w:color w:val="000000"/>
          <w:kern w:val="2"/>
          <w:sz w:val="24"/>
          <w:szCs w:val="24"/>
          <w:lang w:val="ru-RU"/>
        </w:rPr>
        <w:t xml:space="preserve">године, </w:t>
      </w:r>
      <w:r w:rsidR="0048275C" w:rsidRPr="00B72117">
        <w:rPr>
          <w:rFonts w:eastAsia="Arial Unicode MS" w:cs="Arial"/>
          <w:bCs/>
          <w:color w:val="000000"/>
          <w:kern w:val="2"/>
          <w:sz w:val="24"/>
          <w:szCs w:val="24"/>
          <w:lang w:val="ru-RU"/>
        </w:rPr>
        <w:t>припремљена је:</w:t>
      </w:r>
    </w:p>
    <w:p w:rsidR="00261778" w:rsidRPr="00EC5BB4" w:rsidRDefault="00261778" w:rsidP="0048275C">
      <w:pPr>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3" w:name="_Toc441215598"/>
      <w:bookmarkStart w:id="4" w:name="_Toc441651537"/>
      <w:bookmarkStart w:id="5" w:name="_Toc442559874"/>
      <w:r w:rsidRPr="00781B02">
        <w:rPr>
          <w:b/>
        </w:rPr>
        <w:t>КОНКУРСНА ДОКУМЕНТАЦИЈА</w:t>
      </w:r>
      <w:bookmarkEnd w:id="3"/>
      <w:bookmarkEnd w:id="4"/>
      <w:bookmarkEnd w:id="5"/>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rPr>
        <w:t xml:space="preserve">отвореном </w:t>
      </w:r>
      <w:r w:rsidR="00210557" w:rsidRPr="00EC5BB4">
        <w:rPr>
          <w:rFonts w:cs="Arial"/>
          <w:sz w:val="24"/>
          <w:szCs w:val="24"/>
        </w:rPr>
        <w:t xml:space="preserve">поступку </w:t>
      </w:r>
    </w:p>
    <w:p w:rsidR="00210557" w:rsidRPr="0048275C" w:rsidRDefault="00210557" w:rsidP="00781B02">
      <w:pPr>
        <w:jc w:val="center"/>
        <w:rPr>
          <w:b/>
          <w:lang w:val="sr-Cyrl-CS"/>
        </w:rPr>
      </w:pPr>
      <w:bookmarkStart w:id="6" w:name="_Toc441215599"/>
      <w:bookmarkStart w:id="7" w:name="_Toc441651538"/>
      <w:bookmarkStart w:id="8" w:name="_Toc442559875"/>
      <w:proofErr w:type="gramStart"/>
      <w:r w:rsidRPr="00781B02">
        <w:rPr>
          <w:b/>
        </w:rPr>
        <w:t>за</w:t>
      </w:r>
      <w:proofErr w:type="gramEnd"/>
      <w:r w:rsidRPr="00781B02">
        <w:rPr>
          <w:b/>
        </w:rPr>
        <w:t xml:space="preserve"> јавну набавку </w:t>
      </w:r>
      <w:r w:rsidR="00A63575">
        <w:rPr>
          <w:b/>
        </w:rPr>
        <w:t xml:space="preserve">услуга </w:t>
      </w:r>
      <w:r w:rsidRPr="00781B02">
        <w:rPr>
          <w:b/>
        </w:rPr>
        <w:t>бр.</w:t>
      </w:r>
      <w:bookmarkEnd w:id="6"/>
      <w:bookmarkEnd w:id="7"/>
      <w:bookmarkEnd w:id="8"/>
      <w:r w:rsidR="0048275C">
        <w:rPr>
          <w:b/>
          <w:lang w:val="sr-Cyrl-CS"/>
        </w:rPr>
        <w:t>ЦЈН/03/2017</w:t>
      </w:r>
    </w:p>
    <w:p w:rsidR="0048275C" w:rsidRPr="00B72117" w:rsidRDefault="0048275C" w:rsidP="0048275C">
      <w:pPr>
        <w:jc w:val="center"/>
        <w:outlineLvl w:val="0"/>
        <w:rPr>
          <w:rFonts w:cs="Arial"/>
          <w:b/>
          <w:bCs/>
          <w:kern w:val="28"/>
          <w:sz w:val="24"/>
          <w:szCs w:val="24"/>
        </w:rPr>
      </w:pPr>
      <w:r>
        <w:rPr>
          <w:rFonts w:cs="Arial"/>
          <w:b/>
          <w:sz w:val="24"/>
          <w:szCs w:val="24"/>
        </w:rPr>
        <w:t xml:space="preserve">Припрема за </w:t>
      </w:r>
      <w:r>
        <w:rPr>
          <w:rFonts w:cs="Arial"/>
          <w:b/>
          <w:sz w:val="24"/>
          <w:szCs w:val="24"/>
          <w:lang w:val="sr-Cyrl-CS"/>
        </w:rPr>
        <w:t xml:space="preserve">прелазак на нову верзију </w:t>
      </w:r>
      <w:r w:rsidRPr="001F2003">
        <w:rPr>
          <w:rFonts w:cs="Arial"/>
          <w:b/>
          <w:sz w:val="24"/>
          <w:szCs w:val="24"/>
        </w:rPr>
        <w:t>стандарда ISO 45001 – упознавање са захтевима стандарда и изменама у односу на постојеће верзије</w:t>
      </w:r>
      <w:r>
        <w:rPr>
          <w:rFonts w:cs="Arial"/>
          <w:b/>
          <w:sz w:val="24"/>
          <w:szCs w:val="24"/>
        </w:rPr>
        <w:t xml:space="preserve"> ради имплементације у ИМС</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0048275C">
        <w:rPr>
          <w:szCs w:val="24"/>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страна</w:t>
      </w:r>
      <w:r w:rsidRPr="00C62AA7">
        <w:rPr>
          <w:b w:val="0"/>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rPr>
            </w:pPr>
            <w:r w:rsidRPr="00C62AA7">
              <w:rPr>
                <w:rFonts w:cs="Arial"/>
                <w:sz w:val="24"/>
                <w:szCs w:val="24"/>
              </w:rPr>
              <w:t>Општи подаци о јавној набавци</w:t>
            </w:r>
          </w:p>
        </w:tc>
        <w:tc>
          <w:tcPr>
            <w:tcW w:w="810" w:type="dxa"/>
          </w:tcPr>
          <w:p w:rsidR="00C62AA7" w:rsidRPr="00C62AA7" w:rsidRDefault="00710167"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2.</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rPr>
              <w:t>Подаци о предмету набавке</w:t>
            </w:r>
          </w:p>
        </w:tc>
        <w:tc>
          <w:tcPr>
            <w:tcW w:w="810" w:type="dxa"/>
          </w:tcPr>
          <w:p w:rsidR="00C62AA7" w:rsidRPr="00C62AA7" w:rsidRDefault="00710167"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3.</w:t>
            </w:r>
          </w:p>
        </w:tc>
        <w:tc>
          <w:tcPr>
            <w:tcW w:w="7574" w:type="dxa"/>
          </w:tcPr>
          <w:p w:rsidR="00C62AA7" w:rsidRPr="00C62AA7" w:rsidRDefault="00C62AA7" w:rsidP="006F517A">
            <w:pPr>
              <w:tabs>
                <w:tab w:val="left" w:pos="317"/>
                <w:tab w:val="left" w:pos="360"/>
                <w:tab w:val="right" w:leader="dot" w:pos="9639"/>
              </w:tabs>
              <w:rPr>
                <w:rFonts w:cs="Arial"/>
                <w:sz w:val="24"/>
                <w:szCs w:val="24"/>
              </w:rPr>
            </w:pPr>
            <w:r w:rsidRPr="00C62AA7">
              <w:rPr>
                <w:rFonts w:cs="Arial"/>
                <w:sz w:val="24"/>
                <w:szCs w:val="24"/>
              </w:rPr>
              <w:t xml:space="preserve">Техничка спецификација (врста, техничке карактеристике, квалитет, </w:t>
            </w:r>
            <w:r w:rsidR="006F517A">
              <w:rPr>
                <w:rFonts w:cs="Arial"/>
                <w:sz w:val="24"/>
                <w:szCs w:val="24"/>
              </w:rPr>
              <w:t>обим</w:t>
            </w:r>
            <w:r w:rsidRPr="00C62AA7">
              <w:rPr>
                <w:rFonts w:cs="Arial"/>
                <w:sz w:val="24"/>
                <w:szCs w:val="24"/>
              </w:rPr>
              <w:t xml:space="preserve"> и опис </w:t>
            </w:r>
            <w:r w:rsidR="00A63575">
              <w:rPr>
                <w:rFonts w:cs="Arial"/>
                <w:sz w:val="24"/>
                <w:szCs w:val="24"/>
              </w:rPr>
              <w:t>услуга</w:t>
            </w:r>
            <w:r w:rsidRPr="00C62AA7">
              <w:rPr>
                <w:rFonts w:cs="Arial"/>
                <w:sz w:val="24"/>
                <w:szCs w:val="24"/>
              </w:rPr>
              <w:t>...)</w:t>
            </w:r>
          </w:p>
        </w:tc>
        <w:tc>
          <w:tcPr>
            <w:tcW w:w="810" w:type="dxa"/>
          </w:tcPr>
          <w:p w:rsidR="00C62AA7" w:rsidRPr="00C62AA7" w:rsidRDefault="00710167"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4.</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rPr>
              <w:t>Услови за учешће у поступку ЈН и упутство како се доказује испуњеност услова</w:t>
            </w:r>
          </w:p>
        </w:tc>
        <w:tc>
          <w:tcPr>
            <w:tcW w:w="810" w:type="dxa"/>
          </w:tcPr>
          <w:p w:rsidR="00C62AA7" w:rsidRPr="00710167" w:rsidRDefault="00710167" w:rsidP="004C3B38">
            <w:pPr>
              <w:tabs>
                <w:tab w:val="left" w:pos="360"/>
                <w:tab w:val="left" w:pos="567"/>
                <w:tab w:val="right" w:leader="dot" w:pos="9639"/>
              </w:tabs>
              <w:jc w:val="center"/>
              <w:rPr>
                <w:sz w:val="24"/>
                <w:szCs w:val="24"/>
                <w:lang w:val="sr-Cyrl-CS"/>
              </w:rPr>
            </w:pPr>
            <w:r>
              <w:rPr>
                <w:sz w:val="24"/>
                <w:szCs w:val="24"/>
              </w:rPr>
              <w:t>7</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5.</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rPr>
              <w:t>Критеријум за доделу уговора</w:t>
            </w:r>
          </w:p>
        </w:tc>
        <w:tc>
          <w:tcPr>
            <w:tcW w:w="810" w:type="dxa"/>
          </w:tcPr>
          <w:p w:rsidR="00C62AA7" w:rsidRPr="00710167" w:rsidRDefault="00710167" w:rsidP="004C3B38">
            <w:pPr>
              <w:tabs>
                <w:tab w:val="left" w:pos="360"/>
                <w:tab w:val="left" w:pos="567"/>
                <w:tab w:val="right" w:leader="dot" w:pos="9639"/>
              </w:tabs>
              <w:jc w:val="center"/>
              <w:rPr>
                <w:sz w:val="24"/>
                <w:szCs w:val="24"/>
                <w:lang w:val="sr-Cyrl-CS"/>
              </w:rPr>
            </w:pPr>
            <w:r>
              <w:rPr>
                <w:sz w:val="24"/>
                <w:szCs w:val="24"/>
                <w:lang w:val="sr-Cyrl-CS"/>
              </w:rPr>
              <w:t>13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6.</w:t>
            </w:r>
          </w:p>
        </w:tc>
        <w:tc>
          <w:tcPr>
            <w:tcW w:w="7574" w:type="dxa"/>
          </w:tcPr>
          <w:p w:rsidR="00C62AA7" w:rsidRPr="00C62AA7" w:rsidRDefault="00C62AA7" w:rsidP="004C3B38">
            <w:pPr>
              <w:tabs>
                <w:tab w:val="left" w:pos="360"/>
                <w:tab w:val="left" w:pos="567"/>
                <w:tab w:val="right" w:leader="dot" w:pos="9639"/>
              </w:tabs>
              <w:rPr>
                <w:rFonts w:cs="Arial"/>
                <w:sz w:val="24"/>
                <w:szCs w:val="24"/>
              </w:rPr>
            </w:pPr>
            <w:r w:rsidRPr="00C62AA7">
              <w:rPr>
                <w:rFonts w:cs="Arial"/>
                <w:sz w:val="24"/>
                <w:szCs w:val="24"/>
              </w:rPr>
              <w:t>Упутство понуђачима како да сачине понуду</w:t>
            </w:r>
          </w:p>
        </w:tc>
        <w:tc>
          <w:tcPr>
            <w:tcW w:w="810" w:type="dxa"/>
          </w:tcPr>
          <w:p w:rsidR="00C62AA7" w:rsidRPr="00710167" w:rsidRDefault="00710167" w:rsidP="004C3B38">
            <w:pPr>
              <w:tabs>
                <w:tab w:val="left" w:pos="360"/>
                <w:tab w:val="left" w:pos="567"/>
                <w:tab w:val="right" w:leader="dot" w:pos="9639"/>
              </w:tabs>
              <w:jc w:val="center"/>
              <w:rPr>
                <w:sz w:val="24"/>
                <w:szCs w:val="24"/>
                <w:lang w:val="sr-Cyrl-CS"/>
              </w:rPr>
            </w:pPr>
            <w:r>
              <w:rPr>
                <w:sz w:val="24"/>
                <w:szCs w:val="24"/>
                <w:lang w:val="sr-Cyrl-CS"/>
              </w:rPr>
              <w:t>13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7.</w:t>
            </w:r>
          </w:p>
        </w:tc>
        <w:tc>
          <w:tcPr>
            <w:tcW w:w="7574" w:type="dxa"/>
          </w:tcPr>
          <w:p w:rsidR="00C62AA7" w:rsidRPr="00C62AA7" w:rsidRDefault="00C62AA7" w:rsidP="004C3B38">
            <w:pPr>
              <w:tabs>
                <w:tab w:val="left" w:pos="360"/>
                <w:tab w:val="left" w:pos="567"/>
                <w:tab w:val="right" w:leader="dot" w:pos="9639"/>
              </w:tabs>
              <w:rPr>
                <w:rFonts w:cs="Arial"/>
                <w:sz w:val="24"/>
                <w:szCs w:val="24"/>
              </w:rPr>
            </w:pPr>
            <w:r w:rsidRPr="00C62AA7">
              <w:rPr>
                <w:rFonts w:cs="Arial"/>
                <w:sz w:val="24"/>
                <w:szCs w:val="24"/>
              </w:rPr>
              <w:t>Обрасци ( 1 - ...)</w:t>
            </w:r>
          </w:p>
        </w:tc>
        <w:tc>
          <w:tcPr>
            <w:tcW w:w="810" w:type="dxa"/>
          </w:tcPr>
          <w:p w:rsidR="00C62AA7" w:rsidRPr="00710167" w:rsidRDefault="00710167" w:rsidP="004C3B38">
            <w:pPr>
              <w:tabs>
                <w:tab w:val="left" w:pos="360"/>
                <w:tab w:val="left" w:pos="567"/>
                <w:tab w:val="right" w:leader="dot" w:pos="9639"/>
              </w:tabs>
              <w:jc w:val="center"/>
              <w:rPr>
                <w:sz w:val="24"/>
                <w:szCs w:val="24"/>
                <w:lang w:val="sr-Cyrl-CS"/>
              </w:rPr>
            </w:pPr>
            <w:r>
              <w:rPr>
                <w:sz w:val="24"/>
                <w:szCs w:val="24"/>
                <w:lang w:val="sr-Cyrl-CS"/>
              </w:rPr>
              <w:t>33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8.</w:t>
            </w:r>
          </w:p>
        </w:tc>
        <w:tc>
          <w:tcPr>
            <w:tcW w:w="7574" w:type="dxa"/>
          </w:tcPr>
          <w:p w:rsidR="00C62AA7" w:rsidRPr="00C62AA7" w:rsidRDefault="00C62AA7" w:rsidP="004C3B38">
            <w:pPr>
              <w:tabs>
                <w:tab w:val="left" w:pos="360"/>
                <w:tab w:val="left" w:pos="567"/>
                <w:tab w:val="right" w:leader="dot" w:pos="9639"/>
              </w:tabs>
              <w:rPr>
                <w:rFonts w:cs="Arial"/>
                <w:sz w:val="24"/>
                <w:szCs w:val="24"/>
              </w:rPr>
            </w:pPr>
            <w:r w:rsidRPr="00C62AA7">
              <w:rPr>
                <w:rFonts w:cs="Arial"/>
                <w:sz w:val="24"/>
                <w:szCs w:val="24"/>
              </w:rPr>
              <w:t>Модел уговора</w:t>
            </w:r>
          </w:p>
        </w:tc>
        <w:tc>
          <w:tcPr>
            <w:tcW w:w="810" w:type="dxa"/>
          </w:tcPr>
          <w:p w:rsidR="00C62AA7" w:rsidRPr="00710167" w:rsidRDefault="00710167" w:rsidP="004C3B38">
            <w:pPr>
              <w:tabs>
                <w:tab w:val="left" w:pos="360"/>
                <w:tab w:val="left" w:pos="567"/>
                <w:tab w:val="right" w:leader="dot" w:pos="9639"/>
              </w:tabs>
              <w:jc w:val="center"/>
              <w:rPr>
                <w:sz w:val="24"/>
                <w:szCs w:val="24"/>
                <w:lang w:val="sr-Cyrl-CS"/>
              </w:rPr>
            </w:pPr>
            <w:r>
              <w:rPr>
                <w:sz w:val="24"/>
                <w:szCs w:val="24"/>
                <w:lang w:val="sr-Cyrl-CS"/>
              </w:rPr>
              <w:t>69</w:t>
            </w:r>
          </w:p>
        </w:tc>
      </w:tr>
    </w:tbl>
    <w:p w:rsidR="009D3699" w:rsidRPr="00EC5BB4" w:rsidRDefault="009D3699" w:rsidP="000C50A0">
      <w:pPr>
        <w:pStyle w:val="BodyText"/>
        <w:spacing w:before="0"/>
        <w:rPr>
          <w:rFonts w:cs="Arial"/>
          <w:b/>
          <w:spacing w:val="80"/>
          <w:szCs w:val="24"/>
          <w:highlight w:val="yellow"/>
        </w:rPr>
      </w:pPr>
    </w:p>
    <w:p w:rsidR="00F5264D" w:rsidRPr="00222F9A" w:rsidRDefault="00C53AC6" w:rsidP="00C53AC6">
      <w:pPr>
        <w:jc w:val="right"/>
        <w:rPr>
          <w:rFonts w:cs="Arial"/>
          <w:sz w:val="24"/>
          <w:szCs w:val="24"/>
          <w:lang w:val="sr-Cyrl-CS"/>
        </w:rPr>
      </w:pPr>
      <w:r w:rsidRPr="00EC5BB4">
        <w:rPr>
          <w:rFonts w:cs="Arial"/>
          <w:bCs/>
          <w:noProof/>
          <w:sz w:val="24"/>
          <w:szCs w:val="24"/>
          <w:lang w:val="sr-Cyrl-CS"/>
        </w:rPr>
        <w:t xml:space="preserve">Укупан број страна документације: </w:t>
      </w:r>
      <w:r w:rsidR="00710167" w:rsidRPr="00222F9A">
        <w:rPr>
          <w:rFonts w:cs="Arial"/>
          <w:bCs/>
          <w:noProof/>
          <w:sz w:val="24"/>
          <w:szCs w:val="24"/>
          <w:lang w:val="sr-Cyrl-CS"/>
        </w:rPr>
        <w:t>8</w:t>
      </w:r>
      <w:r w:rsidR="00222F9A" w:rsidRPr="00222F9A">
        <w:rPr>
          <w:rFonts w:cs="Arial"/>
          <w:bCs/>
          <w:noProof/>
          <w:sz w:val="24"/>
          <w:szCs w:val="24"/>
          <w:lang w:val="sr-Cyrl-CS"/>
        </w:rPr>
        <w:t>2</w:t>
      </w:r>
    </w:p>
    <w:p w:rsidR="001853E1" w:rsidRPr="00EC5BB4" w:rsidRDefault="001853E1" w:rsidP="000C50A0">
      <w:pPr>
        <w:pStyle w:val="BodyText"/>
        <w:spacing w:before="0"/>
        <w:rPr>
          <w:rFonts w:cs="Arial"/>
          <w:szCs w:val="24"/>
        </w:rPr>
      </w:pPr>
    </w:p>
    <w:p w:rsidR="00FA0E61" w:rsidRPr="00EC5BB4" w:rsidRDefault="00473AD5" w:rsidP="009076AB">
      <w:pPr>
        <w:pStyle w:val="Heading10"/>
        <w:numPr>
          <w:ilvl w:val="0"/>
          <w:numId w:val="17"/>
        </w:numPr>
        <w:rPr>
          <w:rFonts w:cs="Arial"/>
          <w:sz w:val="24"/>
          <w:szCs w:val="24"/>
          <w:lang w:val="en-US"/>
        </w:rPr>
      </w:pPr>
      <w:r w:rsidRPr="00EC5BB4">
        <w:rPr>
          <w:rFonts w:cs="Arial"/>
          <w:sz w:val="24"/>
          <w:szCs w:val="24"/>
          <w:lang w:val="ru-RU"/>
        </w:rPr>
        <w:br w:type="page"/>
      </w:r>
      <w:bookmarkStart w:id="9" w:name="_Toc430335136"/>
      <w:bookmarkStart w:id="10" w:name="_Toc442559876"/>
      <w:bookmarkStart w:id="11" w:name="_Toc427817447"/>
      <w:r w:rsidR="00FA0E61" w:rsidRPr="00EC5BB4">
        <w:rPr>
          <w:rFonts w:cs="Arial"/>
          <w:sz w:val="24"/>
          <w:szCs w:val="24"/>
        </w:rPr>
        <w:lastRenderedPageBreak/>
        <w:t>ОПШТИ ПОДАЦИ О ЈАВНОЈ НАБАВЦИ</w:t>
      </w:r>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58"/>
      </w:tblGrid>
      <w:tr w:rsidR="004276AD" w:rsidRPr="00EC5BB4" w:rsidTr="00C93A4A">
        <w:tc>
          <w:tcPr>
            <w:tcW w:w="3032" w:type="dxa"/>
            <w:shd w:val="clear" w:color="auto" w:fill="auto"/>
            <w:vAlign w:val="center"/>
          </w:tcPr>
          <w:p w:rsidR="004276AD" w:rsidRPr="00EC5BB4" w:rsidRDefault="004276AD" w:rsidP="00C93A4A">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vAlign w:val="center"/>
          </w:tcPr>
          <w:p w:rsidR="004276AD" w:rsidRPr="00EC5BB4" w:rsidRDefault="004276AD" w:rsidP="00C93A4A">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2E12CC" w:rsidRPr="002E12CC" w:rsidRDefault="004276AD" w:rsidP="00C93A4A">
            <w:pPr>
              <w:suppressAutoHyphens/>
              <w:spacing w:line="100" w:lineRule="atLeast"/>
              <w:jc w:val="center"/>
              <w:rPr>
                <w:rFonts w:cs="Arial"/>
                <w:color w:val="00B0F0"/>
                <w:sz w:val="24"/>
                <w:szCs w:val="24"/>
              </w:rPr>
            </w:pPr>
            <w:r w:rsidRPr="00EC5BB4">
              <w:rPr>
                <w:rFonts w:cs="Arial"/>
                <w:sz w:val="24"/>
                <w:szCs w:val="24"/>
              </w:rPr>
              <w:t>Улица</w:t>
            </w:r>
            <w:r w:rsidR="0048275C">
              <w:rPr>
                <w:rFonts w:cs="Arial"/>
                <w:sz w:val="24"/>
                <w:szCs w:val="24"/>
                <w:lang w:val="sr-Cyrl-CS"/>
              </w:rPr>
              <w:t xml:space="preserve"> Балканска број 13</w:t>
            </w:r>
            <w:r w:rsidRPr="00EC5BB4">
              <w:rPr>
                <w:rFonts w:cs="Arial"/>
                <w:sz w:val="24"/>
                <w:szCs w:val="24"/>
              </w:rPr>
              <w:t>, 11000 Београд</w:t>
            </w:r>
          </w:p>
        </w:tc>
      </w:tr>
      <w:tr w:rsidR="004276AD" w:rsidRPr="00EC5BB4" w:rsidTr="00C93A4A">
        <w:tc>
          <w:tcPr>
            <w:tcW w:w="3032" w:type="dxa"/>
            <w:shd w:val="clear" w:color="auto" w:fill="auto"/>
            <w:vAlign w:val="center"/>
          </w:tcPr>
          <w:p w:rsidR="004276AD" w:rsidRPr="00EC5BB4" w:rsidRDefault="004276AD" w:rsidP="00C93A4A">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vAlign w:val="center"/>
          </w:tcPr>
          <w:p w:rsidR="002E12CC" w:rsidRPr="004C3B38" w:rsidRDefault="00172621" w:rsidP="00C93A4A">
            <w:pPr>
              <w:autoSpaceDE w:val="0"/>
              <w:autoSpaceDN w:val="0"/>
              <w:adjustRightInd w:val="0"/>
              <w:jc w:val="center"/>
              <w:rPr>
                <w:rFonts w:eastAsia="TimesNewRomanPSMT" w:cs="Arial"/>
                <w:bCs/>
                <w:color w:val="FF0000"/>
                <w:sz w:val="24"/>
                <w:szCs w:val="24"/>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rsidTr="00C93A4A">
        <w:tc>
          <w:tcPr>
            <w:tcW w:w="3032" w:type="dxa"/>
            <w:shd w:val="clear" w:color="auto" w:fill="auto"/>
            <w:vAlign w:val="center"/>
          </w:tcPr>
          <w:p w:rsidR="004276AD" w:rsidRPr="00EC5BB4" w:rsidRDefault="004276AD" w:rsidP="00C93A4A">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C93A4A">
            <w:pPr>
              <w:autoSpaceDE w:val="0"/>
              <w:autoSpaceDN w:val="0"/>
              <w:adjustRightInd w:val="0"/>
              <w:jc w:val="center"/>
              <w:rPr>
                <w:rFonts w:eastAsia="TimesNewRomanPSMT" w:cs="Arial"/>
                <w:bCs/>
                <w:sz w:val="24"/>
                <w:szCs w:val="24"/>
              </w:rPr>
            </w:pPr>
            <w:r>
              <w:rPr>
                <w:rFonts w:eastAsia="TimesNewRomanPSMT" w:cs="Arial"/>
                <w:bCs/>
                <w:sz w:val="24"/>
                <w:szCs w:val="24"/>
              </w:rPr>
              <w:t>Отворени поступак</w:t>
            </w:r>
          </w:p>
        </w:tc>
      </w:tr>
      <w:tr w:rsidR="004276AD" w:rsidRPr="00EC5BB4" w:rsidTr="00C93A4A">
        <w:trPr>
          <w:trHeight w:val="575"/>
        </w:trPr>
        <w:tc>
          <w:tcPr>
            <w:tcW w:w="3032" w:type="dxa"/>
            <w:shd w:val="clear" w:color="auto" w:fill="auto"/>
            <w:vAlign w:val="center"/>
          </w:tcPr>
          <w:p w:rsidR="004276AD" w:rsidRPr="00EC5BB4" w:rsidRDefault="004276AD" w:rsidP="00C93A4A">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vAlign w:val="center"/>
          </w:tcPr>
          <w:p w:rsidR="004276AD" w:rsidRPr="00EC5BB4" w:rsidRDefault="00A63575" w:rsidP="00C93A4A">
            <w:pPr>
              <w:jc w:val="center"/>
              <w:outlineLvl w:val="0"/>
              <w:rPr>
                <w:rFonts w:cs="Arial"/>
                <w:sz w:val="24"/>
                <w:szCs w:val="24"/>
              </w:rPr>
            </w:pPr>
            <w:bookmarkStart w:id="12" w:name="_Toc442559877"/>
            <w:r>
              <w:rPr>
                <w:rFonts w:cs="Arial"/>
                <w:sz w:val="24"/>
                <w:szCs w:val="24"/>
              </w:rPr>
              <w:t>услуга</w:t>
            </w:r>
            <w:r w:rsidR="004276AD" w:rsidRPr="00EC5BB4">
              <w:rPr>
                <w:rFonts w:cs="Arial"/>
                <w:sz w:val="24"/>
                <w:szCs w:val="24"/>
              </w:rPr>
              <w:t xml:space="preserve">: </w:t>
            </w:r>
            <w:bookmarkEnd w:id="12"/>
            <w:r w:rsidR="0048275C" w:rsidRPr="0048275C">
              <w:rPr>
                <w:rFonts w:cs="Arial"/>
                <w:sz w:val="24"/>
                <w:szCs w:val="24"/>
              </w:rPr>
              <w:t xml:space="preserve">Припрема за </w:t>
            </w:r>
            <w:r w:rsidR="0048275C" w:rsidRPr="0048275C">
              <w:rPr>
                <w:rFonts w:cs="Arial"/>
                <w:sz w:val="24"/>
                <w:szCs w:val="24"/>
                <w:lang w:val="sr-Cyrl-CS"/>
              </w:rPr>
              <w:t xml:space="preserve">прелазак на нову верзију </w:t>
            </w:r>
            <w:r w:rsidR="0048275C" w:rsidRPr="0048275C">
              <w:rPr>
                <w:rFonts w:cs="Arial"/>
                <w:sz w:val="24"/>
                <w:szCs w:val="24"/>
              </w:rPr>
              <w:t>стандарда ISO 45001</w:t>
            </w:r>
            <w:r w:rsidR="00C93A4A" w:rsidRPr="00272B1A">
              <w:rPr>
                <w:rFonts w:cs="Arial"/>
                <w:sz w:val="24"/>
                <w:szCs w:val="24"/>
              </w:rPr>
              <w:t>:2018</w:t>
            </w:r>
            <w:r w:rsidR="0048275C" w:rsidRPr="00272B1A">
              <w:rPr>
                <w:rFonts w:cs="Arial"/>
                <w:sz w:val="24"/>
                <w:szCs w:val="24"/>
              </w:rPr>
              <w:t xml:space="preserve"> </w:t>
            </w:r>
            <w:r w:rsidR="0048275C" w:rsidRPr="0048275C">
              <w:rPr>
                <w:rFonts w:cs="Arial"/>
                <w:sz w:val="24"/>
                <w:szCs w:val="24"/>
              </w:rPr>
              <w:t>– упознавање са захтевима стандарда и изменама у односу на постојеће верзије ради имплементације у ИМС</w:t>
            </w:r>
          </w:p>
        </w:tc>
      </w:tr>
      <w:tr w:rsidR="002E12CC" w:rsidRPr="00EC5BB4" w:rsidTr="00C93A4A">
        <w:trPr>
          <w:trHeight w:val="782"/>
        </w:trPr>
        <w:tc>
          <w:tcPr>
            <w:tcW w:w="3032" w:type="dxa"/>
            <w:shd w:val="clear" w:color="auto" w:fill="auto"/>
            <w:vAlign w:val="center"/>
          </w:tcPr>
          <w:p w:rsidR="002E12CC" w:rsidRPr="00EC5BB4" w:rsidRDefault="002E12CC" w:rsidP="00C93A4A">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EC5BB4" w:rsidRDefault="002E12CC" w:rsidP="00C93A4A">
            <w:pPr>
              <w:pStyle w:val="ListParagraph"/>
              <w:widowControl w:val="0"/>
              <w:ind w:left="0"/>
              <w:jc w:val="center"/>
              <w:rPr>
                <w:rFonts w:eastAsia="TimesNewRomanPSMT" w:cs="Arial"/>
                <w:b/>
                <w:bCs/>
                <w:sz w:val="24"/>
                <w:szCs w:val="24"/>
              </w:rPr>
            </w:pPr>
            <w:r w:rsidRPr="002E12CC">
              <w:rPr>
                <w:rFonts w:ascii="Arial" w:hAnsi="Arial" w:cs="Arial"/>
                <w:color w:val="00B0F0"/>
                <w:sz w:val="24"/>
                <w:szCs w:val="24"/>
              </w:rPr>
              <w:t>Jавна набавка није обликована по партијама</w:t>
            </w:r>
          </w:p>
        </w:tc>
      </w:tr>
      <w:tr w:rsidR="004276AD" w:rsidRPr="00EC5BB4" w:rsidTr="00C93A4A">
        <w:trPr>
          <w:trHeight w:val="594"/>
        </w:trPr>
        <w:tc>
          <w:tcPr>
            <w:tcW w:w="3032" w:type="dxa"/>
            <w:shd w:val="clear" w:color="auto" w:fill="auto"/>
            <w:vAlign w:val="center"/>
          </w:tcPr>
          <w:p w:rsidR="004276AD" w:rsidRPr="00EC5BB4" w:rsidRDefault="004276AD" w:rsidP="00C93A4A">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vAlign w:val="center"/>
          </w:tcPr>
          <w:p w:rsidR="002E12CC" w:rsidRPr="004C3B38" w:rsidRDefault="004276AD" w:rsidP="00C93A4A">
            <w:pPr>
              <w:autoSpaceDE w:val="0"/>
              <w:autoSpaceDN w:val="0"/>
              <w:adjustRightInd w:val="0"/>
              <w:jc w:val="center"/>
              <w:rPr>
                <w:rFonts w:eastAsia="TimesNewRomanPSMT" w:cs="Arial"/>
                <w:b/>
                <w:bCs/>
                <w:color w:val="FF0000"/>
                <w:sz w:val="24"/>
                <w:szCs w:val="24"/>
              </w:rPr>
            </w:pPr>
            <w:r w:rsidRPr="00EC5BB4">
              <w:rPr>
                <w:rFonts w:eastAsia="TimesNewRomanPSMT" w:cs="Arial"/>
                <w:bCs/>
                <w:sz w:val="24"/>
                <w:szCs w:val="24"/>
              </w:rPr>
              <w:t>Закључење Уговора о јавној набавци</w:t>
            </w:r>
          </w:p>
        </w:tc>
      </w:tr>
      <w:tr w:rsidR="004276AD" w:rsidRPr="00EC5BB4" w:rsidTr="00C93A4A">
        <w:trPr>
          <w:trHeight w:val="1057"/>
        </w:trPr>
        <w:tc>
          <w:tcPr>
            <w:tcW w:w="3032" w:type="dxa"/>
            <w:shd w:val="clear" w:color="auto" w:fill="auto"/>
            <w:vAlign w:val="center"/>
          </w:tcPr>
          <w:p w:rsidR="004276AD" w:rsidRPr="00EC5BB4" w:rsidRDefault="004276AD" w:rsidP="00C93A4A">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EC5BB4" w:rsidRDefault="0048275C" w:rsidP="00C93A4A">
            <w:pPr>
              <w:jc w:val="center"/>
              <w:rPr>
                <w:rFonts w:cs="Arial"/>
                <w:sz w:val="24"/>
                <w:szCs w:val="24"/>
              </w:rPr>
            </w:pPr>
            <w:r>
              <w:rPr>
                <w:rFonts w:cs="Arial"/>
                <w:sz w:val="24"/>
                <w:szCs w:val="24"/>
                <w:lang w:val="sr-Cyrl-CS"/>
              </w:rPr>
              <w:t xml:space="preserve">Нина Николајевић </w:t>
            </w:r>
            <w:r w:rsidR="004276AD" w:rsidRPr="00EC5BB4">
              <w:rPr>
                <w:rFonts w:cs="Arial"/>
                <w:sz w:val="24"/>
                <w:szCs w:val="24"/>
              </w:rPr>
              <w:t xml:space="preserve">e-mail: </w:t>
            </w:r>
            <w:hyperlink r:id="rId166" w:history="1">
              <w:r w:rsidRPr="00F56CA4">
                <w:rPr>
                  <w:rStyle w:val="Hyperlink"/>
                  <w:rFonts w:cs="Arial"/>
                  <w:sz w:val="24"/>
                  <w:szCs w:val="24"/>
                </w:rPr>
                <w:t>nina.nikolajevic@eps.rs</w:t>
              </w:r>
            </w:hyperlink>
          </w:p>
        </w:tc>
      </w:tr>
    </w:tbl>
    <w:p w:rsidR="002E12CC" w:rsidRDefault="002E12CC" w:rsidP="009076AB">
      <w:pPr>
        <w:pStyle w:val="Heading10"/>
        <w:numPr>
          <w:ilvl w:val="0"/>
          <w:numId w:val="17"/>
        </w:numPr>
        <w:jc w:val="both"/>
        <w:rPr>
          <w:rFonts w:cs="Arial"/>
          <w:sz w:val="24"/>
          <w:szCs w:val="24"/>
        </w:rPr>
      </w:pPr>
      <w:bookmarkStart w:id="13" w:name="_Toc442559878"/>
      <w:bookmarkStart w:id="14" w:name="_Toc427817448"/>
      <w:r>
        <w:rPr>
          <w:rFonts w:cs="Arial"/>
          <w:sz w:val="24"/>
          <w:szCs w:val="24"/>
        </w:rPr>
        <w:t>ПОДАЦИ О ПРЕДМЕТУ ЈАВНЕ НАБАВКЕ</w:t>
      </w:r>
    </w:p>
    <w:p w:rsidR="002E12CC" w:rsidRDefault="002E12CC" w:rsidP="0032186E">
      <w:pPr>
        <w:pStyle w:val="Heading10"/>
        <w:ind w:left="0" w:firstLine="0"/>
        <w:jc w:val="both"/>
        <w:rPr>
          <w:rFonts w:cs="Arial"/>
          <w:sz w:val="24"/>
          <w:szCs w:val="24"/>
        </w:rPr>
      </w:pPr>
      <w:r w:rsidRPr="0032186E">
        <w:rPr>
          <w:rFonts w:cs="Arial"/>
          <w:sz w:val="24"/>
          <w:szCs w:val="24"/>
        </w:rPr>
        <w:t>2.1 Опис предмета јавне набавке, назив и ознака из општег речника набавке</w:t>
      </w:r>
    </w:p>
    <w:p w:rsidR="0032186E" w:rsidRDefault="0048275C" w:rsidP="0032186E">
      <w:pPr>
        <w:spacing w:before="0"/>
        <w:rPr>
          <w:rFonts w:cs="Arial"/>
          <w:sz w:val="24"/>
          <w:szCs w:val="24"/>
          <w:lang w:eastAsia="zh-CN"/>
        </w:rPr>
      </w:pPr>
      <w:r>
        <w:rPr>
          <w:rFonts w:cs="Arial"/>
          <w:sz w:val="24"/>
          <w:szCs w:val="24"/>
        </w:rPr>
        <w:t>O</w:t>
      </w:r>
      <w:r>
        <w:rPr>
          <w:rFonts w:cs="Arial"/>
          <w:sz w:val="24"/>
          <w:szCs w:val="24"/>
          <w:lang w:val="sr-Cyrl-CS"/>
        </w:rPr>
        <w:t>пис предмета јавне набавке:</w:t>
      </w:r>
      <w:r w:rsidR="00C93A4A">
        <w:rPr>
          <w:rFonts w:cs="Arial"/>
          <w:sz w:val="24"/>
          <w:szCs w:val="24"/>
          <w:lang w:val="sr-Latn-RS"/>
        </w:rPr>
        <w:t xml:space="preserve"> </w:t>
      </w:r>
      <w:r>
        <w:rPr>
          <w:rFonts w:cs="Arial"/>
          <w:sz w:val="24"/>
          <w:szCs w:val="24"/>
        </w:rPr>
        <w:t>услуга</w:t>
      </w:r>
      <w:r w:rsidR="00C93A4A">
        <w:rPr>
          <w:rFonts w:cs="Arial"/>
          <w:sz w:val="24"/>
          <w:szCs w:val="24"/>
        </w:rPr>
        <w:t>,</w:t>
      </w:r>
      <w:r w:rsidRPr="00EC5BB4">
        <w:rPr>
          <w:rFonts w:cs="Arial"/>
          <w:sz w:val="24"/>
          <w:szCs w:val="24"/>
        </w:rPr>
        <w:t xml:space="preserve"> </w:t>
      </w:r>
      <w:r w:rsidRPr="0048275C">
        <w:rPr>
          <w:rFonts w:cs="Arial"/>
          <w:sz w:val="24"/>
          <w:szCs w:val="24"/>
        </w:rPr>
        <w:t xml:space="preserve">Припрема за </w:t>
      </w:r>
      <w:r w:rsidRPr="0048275C">
        <w:rPr>
          <w:rFonts w:cs="Arial"/>
          <w:sz w:val="24"/>
          <w:szCs w:val="24"/>
          <w:lang w:val="sr-Cyrl-CS"/>
        </w:rPr>
        <w:t xml:space="preserve">прелазак на нову верзију </w:t>
      </w:r>
      <w:r w:rsidRPr="0048275C">
        <w:rPr>
          <w:rFonts w:cs="Arial"/>
          <w:sz w:val="24"/>
          <w:szCs w:val="24"/>
        </w:rPr>
        <w:t>стандарда ISO 45001 – упознавање са захтевима стандарда и изменама у односу на постојеће верзије ради имплементације у ИМС</w:t>
      </w:r>
    </w:p>
    <w:p w:rsidR="0048275C" w:rsidRPr="00B72117" w:rsidRDefault="0048275C" w:rsidP="0048275C">
      <w:pPr>
        <w:suppressAutoHyphens/>
        <w:rPr>
          <w:rFonts w:cs="Arial"/>
          <w:sz w:val="24"/>
          <w:szCs w:val="24"/>
        </w:rPr>
      </w:pPr>
      <w:r w:rsidRPr="00B72117">
        <w:rPr>
          <w:rFonts w:cs="Arial"/>
          <w:sz w:val="24"/>
          <w:szCs w:val="24"/>
        </w:rPr>
        <w:t>Назив из општег речника набавке: Услуге обуке</w:t>
      </w:r>
    </w:p>
    <w:p w:rsidR="0048275C" w:rsidRDefault="0048275C" w:rsidP="0048275C">
      <w:pPr>
        <w:spacing w:before="0"/>
        <w:rPr>
          <w:rFonts w:cs="Arial"/>
          <w:sz w:val="24"/>
          <w:szCs w:val="24"/>
          <w:lang w:eastAsia="zh-CN"/>
        </w:rPr>
      </w:pPr>
      <w:r w:rsidRPr="00B72117">
        <w:rPr>
          <w:rFonts w:cs="Arial"/>
          <w:sz w:val="24"/>
          <w:szCs w:val="24"/>
        </w:rPr>
        <w:t xml:space="preserve">Ознака из општег речника набавке: </w:t>
      </w:r>
      <w:r w:rsidR="00855331">
        <w:rPr>
          <w:rFonts w:cs="Arial"/>
          <w:sz w:val="24"/>
          <w:szCs w:val="24"/>
          <w:lang w:val="ru-RU"/>
        </w:rPr>
        <w:t xml:space="preserve">80500000-9 </w:t>
      </w:r>
    </w:p>
    <w:p w:rsidR="0048275C" w:rsidRDefault="0048275C" w:rsidP="0032186E">
      <w:pPr>
        <w:spacing w:before="0"/>
        <w:rPr>
          <w:rFonts w:cs="Arial"/>
          <w:sz w:val="24"/>
          <w:szCs w:val="24"/>
          <w:lang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C586B" w:rsidRDefault="003C586B" w:rsidP="002E12CC">
      <w:pPr>
        <w:tabs>
          <w:tab w:val="left" w:pos="1134"/>
        </w:tabs>
        <w:rPr>
          <w:rFonts w:cs="Arial"/>
          <w:sz w:val="24"/>
          <w:szCs w:val="24"/>
        </w:rPr>
      </w:pPr>
    </w:p>
    <w:p w:rsidR="0032186E" w:rsidRPr="0032186E" w:rsidRDefault="00DB369C" w:rsidP="009076AB">
      <w:pPr>
        <w:pStyle w:val="Heading10"/>
        <w:numPr>
          <w:ilvl w:val="0"/>
          <w:numId w:val="17"/>
        </w:numPr>
        <w:jc w:val="both"/>
        <w:rPr>
          <w:rFonts w:cs="Arial"/>
          <w:sz w:val="24"/>
          <w:szCs w:val="24"/>
        </w:rPr>
      </w:pPr>
      <w:r w:rsidRPr="00EC5BB4">
        <w:rPr>
          <w:rFonts w:cs="Arial"/>
          <w:sz w:val="24"/>
          <w:szCs w:val="24"/>
        </w:rPr>
        <w:t>ТЕХНИЧК</w:t>
      </w:r>
      <w:r w:rsidR="0032186E">
        <w:rPr>
          <w:rFonts w:cs="Arial"/>
          <w:sz w:val="24"/>
          <w:szCs w:val="24"/>
        </w:rPr>
        <w:t>А</w:t>
      </w:r>
      <w:r w:rsidR="00C93A4A">
        <w:rPr>
          <w:rFonts w:cs="Arial"/>
          <w:sz w:val="24"/>
          <w:szCs w:val="24"/>
          <w:lang w:val="sr-Latn-RS"/>
        </w:rPr>
        <w:t xml:space="preserve"> </w:t>
      </w:r>
      <w:r w:rsidR="0032186E">
        <w:rPr>
          <w:rFonts w:cs="Arial"/>
          <w:sz w:val="24"/>
          <w:szCs w:val="24"/>
        </w:rPr>
        <w:t>СПЕЦИФИКАЦИЈА</w:t>
      </w:r>
    </w:p>
    <w:bookmarkEnd w:id="13"/>
    <w:p w:rsidR="00C87475" w:rsidRDefault="00C87475" w:rsidP="003C586B">
      <w:pPr>
        <w:pStyle w:val="ListParagraph"/>
        <w:suppressAutoHyphens/>
        <w:spacing w:before="0" w:after="0" w:line="240" w:lineRule="auto"/>
        <w:ind w:left="0"/>
        <w:contextualSpacing w:val="0"/>
        <w:rPr>
          <w:rFonts w:ascii="Arial" w:eastAsia="Times New Roman" w:hAnsi="Arial" w:cs="Arial"/>
          <w:b/>
          <w:sz w:val="24"/>
          <w:szCs w:val="24"/>
          <w:lang w:eastAsia="zh-CN"/>
        </w:rPr>
      </w:pPr>
    </w:p>
    <w:p w:rsidR="0048275C" w:rsidRPr="003C586B" w:rsidRDefault="0048275C" w:rsidP="003C586B">
      <w:pPr>
        <w:pStyle w:val="ListParagraph"/>
        <w:suppressAutoHyphens/>
        <w:spacing w:before="0" w:after="0" w:line="240" w:lineRule="auto"/>
        <w:ind w:left="0"/>
        <w:contextualSpacing w:val="0"/>
        <w:rPr>
          <w:rFonts w:ascii="Arial" w:eastAsia="Times New Roman" w:hAnsi="Arial" w:cs="Arial"/>
          <w:b/>
          <w:sz w:val="24"/>
          <w:szCs w:val="24"/>
          <w:lang w:eastAsia="zh-CN"/>
        </w:rPr>
      </w:pPr>
      <w:r w:rsidRPr="003C586B">
        <w:rPr>
          <w:rFonts w:ascii="Arial" w:eastAsia="Times New Roman" w:hAnsi="Arial" w:cs="Arial"/>
          <w:b/>
          <w:sz w:val="24"/>
          <w:szCs w:val="24"/>
          <w:lang w:eastAsia="zh-CN"/>
        </w:rPr>
        <w:t xml:space="preserve">ВРСТА, ТЕХНИЧКЕ КАРАКТЕРИСТИКЕ, КВАЛИТЕТ, КОЛИЧИНА </w:t>
      </w:r>
      <w:proofErr w:type="gramStart"/>
      <w:r w:rsidRPr="003C586B">
        <w:rPr>
          <w:rFonts w:ascii="Arial" w:eastAsia="Times New Roman" w:hAnsi="Arial" w:cs="Arial"/>
          <w:b/>
          <w:sz w:val="24"/>
          <w:szCs w:val="24"/>
          <w:lang w:eastAsia="zh-CN"/>
        </w:rPr>
        <w:t>И  ОПИС</w:t>
      </w:r>
      <w:proofErr w:type="gramEnd"/>
      <w:r w:rsidRPr="003C586B">
        <w:rPr>
          <w:rFonts w:ascii="Arial" w:eastAsia="Times New Roman" w:hAnsi="Arial" w:cs="Arial"/>
          <w:b/>
          <w:sz w:val="24"/>
          <w:szCs w:val="24"/>
          <w:lang w:eastAsia="zh-CN"/>
        </w:rPr>
        <w:t xml:space="preserve"> УСЛУГА</w:t>
      </w:r>
      <w:r w:rsidR="00C93A4A">
        <w:rPr>
          <w:rFonts w:ascii="Arial" w:eastAsia="Times New Roman" w:hAnsi="Arial" w:cs="Arial"/>
          <w:b/>
          <w:sz w:val="24"/>
          <w:szCs w:val="24"/>
          <w:lang w:eastAsia="zh-CN"/>
        </w:rPr>
        <w:t xml:space="preserve"> </w:t>
      </w:r>
      <w:r w:rsidRPr="003C586B">
        <w:rPr>
          <w:rFonts w:ascii="Arial" w:eastAsia="Times New Roman" w:hAnsi="Arial" w:cs="Arial"/>
          <w:b/>
          <w:sz w:val="24"/>
          <w:szCs w:val="24"/>
          <w:lang w:eastAsia="zh-CN"/>
        </w:rPr>
        <w:t>НАЧИН СПРОВОЂЕЊА КОНТРОЛЕ И ОБЕЗБЕЂИВАЊА ГАРАНЦИЈЕ КВАЛИТЕТА, РОК ИЗВРШЕЊА, МЕСТО ИЗВРШЕЊА, ЕВЕНТУАЛНЕ ДОДАТНЕ УСЛУГЕ И СЛ.</w:t>
      </w:r>
    </w:p>
    <w:p w:rsidR="003C586B" w:rsidRPr="003C586B" w:rsidRDefault="003C586B" w:rsidP="003C586B">
      <w:pPr>
        <w:pStyle w:val="ListParagraph"/>
        <w:suppressAutoHyphens/>
        <w:spacing w:before="0" w:after="0" w:line="240" w:lineRule="auto"/>
        <w:ind w:left="0"/>
        <w:contextualSpacing w:val="0"/>
        <w:rPr>
          <w:rFonts w:ascii="Arial" w:eastAsia="Times New Roman" w:hAnsi="Arial" w:cs="Arial"/>
          <w:sz w:val="24"/>
          <w:szCs w:val="24"/>
          <w:lang w:eastAsia="zh-CN"/>
        </w:rPr>
      </w:pPr>
    </w:p>
    <w:p w:rsidR="0048275C" w:rsidRPr="003C586B" w:rsidRDefault="0048275C" w:rsidP="003C586B">
      <w:pPr>
        <w:autoSpaceDE w:val="0"/>
        <w:autoSpaceDN w:val="0"/>
        <w:adjustRightInd w:val="0"/>
        <w:spacing w:before="0" w:after="120"/>
        <w:rPr>
          <w:rFonts w:cs="Arial"/>
          <w:b/>
          <w:sz w:val="24"/>
          <w:szCs w:val="24"/>
          <w:lang w:eastAsia="zh-CN"/>
        </w:rPr>
      </w:pPr>
      <w:r w:rsidRPr="003C586B">
        <w:rPr>
          <w:rFonts w:cs="Arial"/>
          <w:b/>
          <w:sz w:val="24"/>
          <w:szCs w:val="24"/>
          <w:lang w:eastAsia="zh-CN"/>
        </w:rPr>
        <w:t>Предмет јавне набавке</w:t>
      </w:r>
    </w:p>
    <w:p w:rsidR="0048275C" w:rsidRPr="000C5B48" w:rsidRDefault="0048275C" w:rsidP="0048275C">
      <w:pPr>
        <w:spacing w:after="160" w:line="259" w:lineRule="auto"/>
        <w:rPr>
          <w:rFonts w:cs="Arial"/>
          <w:b/>
          <w:szCs w:val="24"/>
        </w:rPr>
      </w:pPr>
      <w:r>
        <w:rPr>
          <w:rFonts w:cs="Arial"/>
          <w:b/>
          <w:szCs w:val="24"/>
        </w:rPr>
        <w:t>Припрема за прелазак на</w:t>
      </w:r>
      <w:r w:rsidRPr="000C5B48">
        <w:rPr>
          <w:rFonts w:cs="Arial"/>
          <w:b/>
          <w:szCs w:val="24"/>
        </w:rPr>
        <w:t xml:space="preserve"> верзију стандарда ISO 45001 - упознавање са захтевима стандарда и изменама у односу на постојеће верзије ради имплементације у ИМС</w:t>
      </w:r>
    </w:p>
    <w:p w:rsidR="0048275C" w:rsidRPr="000C5B48" w:rsidRDefault="0048275C" w:rsidP="0048275C">
      <w:pPr>
        <w:spacing w:after="120"/>
        <w:rPr>
          <w:b/>
          <w:szCs w:val="24"/>
        </w:rPr>
      </w:pPr>
      <w:r w:rsidRPr="000C5B48">
        <w:rPr>
          <w:b/>
          <w:szCs w:val="24"/>
        </w:rPr>
        <w:t>Увод</w:t>
      </w:r>
    </w:p>
    <w:p w:rsidR="0048275C" w:rsidRPr="003C586B" w:rsidRDefault="0048275C" w:rsidP="0048275C">
      <w:pPr>
        <w:spacing w:after="120"/>
        <w:rPr>
          <w:rFonts w:cs="Arial"/>
          <w:sz w:val="24"/>
          <w:szCs w:val="24"/>
        </w:rPr>
      </w:pPr>
      <w:r w:rsidRPr="003C586B">
        <w:rPr>
          <w:rFonts w:cs="Arial"/>
          <w:sz w:val="24"/>
          <w:szCs w:val="24"/>
        </w:rPr>
        <w:t xml:space="preserve">Наручилац Електропривреда Србије је крајем деведесетих година прошлог века препознао значај и улогу међународних стандарда за пословање компаније и </w:t>
      </w:r>
      <w:r w:rsidRPr="003C586B">
        <w:rPr>
          <w:rFonts w:cs="Arial"/>
          <w:sz w:val="24"/>
          <w:szCs w:val="24"/>
        </w:rPr>
        <w:lastRenderedPageBreak/>
        <w:t>основао организациону целину која се бави имплементацијом захтева стандарда.</w:t>
      </w:r>
    </w:p>
    <w:p w:rsidR="0048275C" w:rsidRPr="003C586B" w:rsidRDefault="0048275C" w:rsidP="0048275C">
      <w:pPr>
        <w:spacing w:after="120"/>
        <w:rPr>
          <w:rFonts w:cs="Arial"/>
          <w:sz w:val="24"/>
          <w:szCs w:val="24"/>
        </w:rPr>
      </w:pPr>
      <w:r w:rsidRPr="003C586B">
        <w:rPr>
          <w:rFonts w:cs="Arial"/>
          <w:sz w:val="24"/>
          <w:szCs w:val="24"/>
        </w:rPr>
        <w:t>Истовремено сва Привредна друштва у саставу ЕПС, реализовала су активности на увођењу и сертификовању појединих система менаџмента: квалитетом, заштитом животне средине, заштитом здравља и безбедности на раду, безбедношћу информација и менаџмента енергијом.</w:t>
      </w:r>
    </w:p>
    <w:p w:rsidR="0048275C" w:rsidRPr="003C586B" w:rsidRDefault="0048275C" w:rsidP="0048275C">
      <w:pPr>
        <w:spacing w:after="120"/>
        <w:rPr>
          <w:rFonts w:cs="Arial"/>
          <w:sz w:val="24"/>
          <w:szCs w:val="24"/>
        </w:rPr>
      </w:pPr>
      <w:r w:rsidRPr="003C586B">
        <w:rPr>
          <w:rFonts w:cs="Arial"/>
          <w:sz w:val="24"/>
          <w:szCs w:val="24"/>
        </w:rPr>
        <w:t xml:space="preserve">Током 2015. </w:t>
      </w:r>
      <w:proofErr w:type="gramStart"/>
      <w:r w:rsidRPr="003C586B">
        <w:rPr>
          <w:rFonts w:cs="Arial"/>
          <w:sz w:val="24"/>
          <w:szCs w:val="24"/>
        </w:rPr>
        <w:t>године</w:t>
      </w:r>
      <w:proofErr w:type="gramEnd"/>
      <w:r w:rsidRPr="003C586B">
        <w:rPr>
          <w:rFonts w:cs="Arial"/>
          <w:sz w:val="24"/>
          <w:szCs w:val="24"/>
        </w:rPr>
        <w:t>, статусном променом припајања, тадашња Привредна друштва за производњу угља и електричне енергије, трансформисана су у Oгранке и формално правно постала интегрални део ЈП ЕПС.</w:t>
      </w:r>
    </w:p>
    <w:p w:rsidR="0048275C" w:rsidRPr="003C586B" w:rsidRDefault="0048275C" w:rsidP="0048275C">
      <w:pPr>
        <w:spacing w:after="120"/>
        <w:rPr>
          <w:rFonts w:cs="Arial"/>
          <w:sz w:val="24"/>
          <w:szCs w:val="24"/>
        </w:rPr>
      </w:pPr>
      <w:r w:rsidRPr="003C586B">
        <w:rPr>
          <w:rFonts w:cs="Arial"/>
          <w:sz w:val="24"/>
          <w:szCs w:val="24"/>
        </w:rPr>
        <w:t>Сагледавајући различите нивое развоја имплементираних и сертификованих система у Управи и Oгранцима ЈП ЕПС као и планирању реализациј</w:t>
      </w:r>
      <w:r w:rsidR="00C93A4A">
        <w:rPr>
          <w:rFonts w:cs="Arial"/>
          <w:sz w:val="24"/>
          <w:szCs w:val="24"/>
        </w:rPr>
        <w:t>e</w:t>
      </w:r>
      <w:r w:rsidRPr="003C586B">
        <w:rPr>
          <w:rFonts w:cs="Arial"/>
          <w:sz w:val="24"/>
          <w:szCs w:val="24"/>
        </w:rPr>
        <w:t xml:space="preserve"> циљаног модела групног сертификата на нивоу ЈП ЕПС, потребно је спровести низ активности у свим организационим деловима ЈП ЕПС:</w:t>
      </w:r>
    </w:p>
    <w:p w:rsidR="0048275C" w:rsidRPr="003C586B" w:rsidRDefault="0048275C" w:rsidP="009076AB">
      <w:pPr>
        <w:pStyle w:val="ListParagraph"/>
        <w:numPr>
          <w:ilvl w:val="0"/>
          <w:numId w:val="29"/>
        </w:numPr>
        <w:spacing w:before="0" w:after="160" w:line="259" w:lineRule="auto"/>
        <w:rPr>
          <w:rFonts w:ascii="Arial" w:eastAsia="Times New Roman" w:hAnsi="Arial" w:cs="Arial"/>
          <w:sz w:val="24"/>
          <w:szCs w:val="24"/>
        </w:rPr>
      </w:pPr>
      <w:r w:rsidRPr="003C586B">
        <w:rPr>
          <w:rFonts w:ascii="Arial" w:eastAsia="Times New Roman" w:hAnsi="Arial" w:cs="Arial"/>
          <w:sz w:val="24"/>
          <w:szCs w:val="24"/>
        </w:rPr>
        <w:t>усаглашавање процеса и документације система</w:t>
      </w:r>
      <w:r w:rsidR="00C93A4A">
        <w:rPr>
          <w:rFonts w:ascii="Arial" w:eastAsia="Times New Roman" w:hAnsi="Arial" w:cs="Arial"/>
          <w:sz w:val="24"/>
          <w:szCs w:val="24"/>
        </w:rPr>
        <w:t xml:space="preserve"> </w:t>
      </w:r>
      <w:r w:rsidRPr="003C586B">
        <w:rPr>
          <w:rFonts w:ascii="Arial" w:eastAsia="Times New Roman" w:hAnsi="Arial" w:cs="Arial"/>
          <w:sz w:val="24"/>
          <w:szCs w:val="24"/>
        </w:rPr>
        <w:t>менаџмента безбедношћу и здравља на раду у Управи и Oгранцима,</w:t>
      </w:r>
    </w:p>
    <w:p w:rsidR="0048275C" w:rsidRPr="003C586B" w:rsidRDefault="0048275C" w:rsidP="009076AB">
      <w:pPr>
        <w:pStyle w:val="ListParagraph"/>
        <w:numPr>
          <w:ilvl w:val="0"/>
          <w:numId w:val="29"/>
        </w:numPr>
        <w:spacing w:before="0" w:after="160" w:line="259" w:lineRule="auto"/>
        <w:rPr>
          <w:rFonts w:ascii="Arial" w:eastAsia="Times New Roman" w:hAnsi="Arial" w:cs="Arial"/>
          <w:sz w:val="24"/>
          <w:szCs w:val="24"/>
        </w:rPr>
      </w:pPr>
      <w:r w:rsidRPr="003C586B">
        <w:rPr>
          <w:rFonts w:ascii="Arial" w:eastAsia="Times New Roman" w:hAnsi="Arial" w:cs="Arial"/>
          <w:sz w:val="24"/>
          <w:szCs w:val="24"/>
        </w:rPr>
        <w:t>припрема за прелазак на захтеве новог стандарда ISO 45001 - упознавање са захтевима стандарда и изменама у односу на постојећу верзију OHSAS 18001 ради имплементације у ИМС,</w:t>
      </w:r>
    </w:p>
    <w:p w:rsidR="0048275C" w:rsidRPr="003C586B" w:rsidRDefault="0048275C" w:rsidP="009076AB">
      <w:pPr>
        <w:pStyle w:val="ListParagraph"/>
        <w:numPr>
          <w:ilvl w:val="0"/>
          <w:numId w:val="29"/>
        </w:numPr>
        <w:spacing w:before="0" w:after="160" w:line="259" w:lineRule="auto"/>
        <w:rPr>
          <w:rFonts w:ascii="Arial" w:eastAsia="Times New Roman" w:hAnsi="Arial" w:cs="Arial"/>
          <w:sz w:val="24"/>
          <w:szCs w:val="24"/>
        </w:rPr>
      </w:pPr>
      <w:r w:rsidRPr="003C586B">
        <w:rPr>
          <w:rFonts w:ascii="Arial" w:eastAsia="Times New Roman" w:hAnsi="Arial" w:cs="Arial"/>
          <w:sz w:val="24"/>
          <w:szCs w:val="24"/>
        </w:rPr>
        <w:t>израда GAP анализе стања постојећег система менаџмента безбедношћу и здравља на раду у односу на захтев</w:t>
      </w:r>
      <w:r w:rsidR="00C93A4A">
        <w:rPr>
          <w:rFonts w:ascii="Arial" w:eastAsia="Times New Roman" w:hAnsi="Arial" w:cs="Arial"/>
          <w:sz w:val="24"/>
          <w:szCs w:val="24"/>
        </w:rPr>
        <w:t>a</w:t>
      </w:r>
      <w:r w:rsidR="007E1D2B">
        <w:rPr>
          <w:rFonts w:ascii="Arial" w:eastAsia="Times New Roman" w:hAnsi="Arial" w:cs="Arial"/>
          <w:sz w:val="24"/>
          <w:szCs w:val="24"/>
          <w:lang w:val="sr-Cyrl-RS"/>
        </w:rPr>
        <w:t>н</w:t>
      </w:r>
      <w:r w:rsidRPr="003C586B">
        <w:rPr>
          <w:rFonts w:ascii="Arial" w:eastAsia="Times New Roman" w:hAnsi="Arial" w:cs="Arial"/>
          <w:sz w:val="24"/>
          <w:szCs w:val="24"/>
        </w:rPr>
        <w:t xml:space="preserve"> стандард и акцион</w:t>
      </w:r>
      <w:r w:rsidR="007E1D2B">
        <w:rPr>
          <w:rFonts w:ascii="Arial" w:eastAsia="Times New Roman" w:hAnsi="Arial" w:cs="Arial"/>
          <w:sz w:val="24"/>
          <w:szCs w:val="24"/>
          <w:lang w:val="sr-Cyrl-RS"/>
        </w:rPr>
        <w:t>и</w:t>
      </w:r>
      <w:r w:rsidRPr="003C586B">
        <w:rPr>
          <w:rFonts w:ascii="Arial" w:eastAsia="Times New Roman" w:hAnsi="Arial" w:cs="Arial"/>
          <w:sz w:val="24"/>
          <w:szCs w:val="24"/>
        </w:rPr>
        <w:t xml:space="preserve"> план за постизање усаглашености,</w:t>
      </w:r>
    </w:p>
    <w:p w:rsidR="0048275C" w:rsidRPr="003C586B" w:rsidRDefault="0048275C" w:rsidP="009076AB">
      <w:pPr>
        <w:pStyle w:val="ListParagraph"/>
        <w:numPr>
          <w:ilvl w:val="0"/>
          <w:numId w:val="29"/>
        </w:numPr>
        <w:spacing w:before="0" w:after="160" w:line="259" w:lineRule="auto"/>
        <w:rPr>
          <w:rFonts w:ascii="Arial" w:eastAsia="Times New Roman" w:hAnsi="Arial" w:cs="Arial"/>
          <w:sz w:val="24"/>
          <w:szCs w:val="24"/>
        </w:rPr>
      </w:pPr>
      <w:proofErr w:type="gramStart"/>
      <w:r w:rsidRPr="003C586B">
        <w:rPr>
          <w:rFonts w:ascii="Arial" w:eastAsia="Times New Roman" w:hAnsi="Arial" w:cs="Arial"/>
          <w:sz w:val="24"/>
          <w:szCs w:val="24"/>
        </w:rPr>
        <w:t>имплементација</w:t>
      </w:r>
      <w:proofErr w:type="gramEnd"/>
      <w:r w:rsidRPr="003C586B">
        <w:rPr>
          <w:rFonts w:ascii="Arial" w:eastAsia="Times New Roman" w:hAnsi="Arial" w:cs="Arial"/>
          <w:sz w:val="24"/>
          <w:szCs w:val="24"/>
        </w:rPr>
        <w:t xml:space="preserve"> и сертификација у складу са захтевима новог стандарда.</w:t>
      </w:r>
    </w:p>
    <w:p w:rsidR="0048275C" w:rsidRPr="003C586B" w:rsidRDefault="0048275C" w:rsidP="0048275C">
      <w:pPr>
        <w:spacing w:after="120"/>
        <w:rPr>
          <w:rFonts w:cs="Arial"/>
          <w:sz w:val="24"/>
          <w:szCs w:val="24"/>
        </w:rPr>
      </w:pPr>
      <w:r w:rsidRPr="003C586B">
        <w:rPr>
          <w:rFonts w:cs="Arial"/>
          <w:sz w:val="24"/>
          <w:szCs w:val="24"/>
        </w:rPr>
        <w:t>Реализовањем наведених активности, очекује се да системи менаџмента у Управи и Oгранцима достигну неопходан ниво усаглашености и развоја за инкорпорацију у јединствен групни ИМС систем ЈП ЕПС и да се на тај начин сертификује - групни сертификат.</w:t>
      </w:r>
    </w:p>
    <w:p w:rsidR="00E223FD" w:rsidRDefault="00E223FD" w:rsidP="00E223FD">
      <w:pPr>
        <w:autoSpaceDE w:val="0"/>
        <w:autoSpaceDN w:val="0"/>
        <w:adjustRightInd w:val="0"/>
        <w:spacing w:before="0" w:after="120"/>
        <w:rPr>
          <w:rFonts w:cs="Arial"/>
          <w:b/>
          <w:sz w:val="24"/>
          <w:szCs w:val="24"/>
          <w:lang w:eastAsia="zh-CN"/>
        </w:rPr>
      </w:pPr>
    </w:p>
    <w:p w:rsidR="0048275C" w:rsidRPr="00E223FD" w:rsidRDefault="0048275C" w:rsidP="00E223FD">
      <w:pPr>
        <w:autoSpaceDE w:val="0"/>
        <w:autoSpaceDN w:val="0"/>
        <w:adjustRightInd w:val="0"/>
        <w:spacing w:before="0" w:after="120"/>
        <w:rPr>
          <w:rFonts w:cs="Arial"/>
          <w:b/>
          <w:sz w:val="24"/>
          <w:szCs w:val="24"/>
          <w:lang w:eastAsia="zh-CN"/>
        </w:rPr>
      </w:pPr>
      <w:r w:rsidRPr="00E223FD">
        <w:rPr>
          <w:rFonts w:cs="Arial"/>
          <w:b/>
          <w:sz w:val="24"/>
          <w:szCs w:val="24"/>
          <w:lang w:eastAsia="zh-CN"/>
        </w:rPr>
        <w:t>Циљ спровођења јавне набавке</w:t>
      </w:r>
    </w:p>
    <w:p w:rsidR="0048275C" w:rsidRPr="003C586B" w:rsidRDefault="0048275C" w:rsidP="0048275C">
      <w:pPr>
        <w:spacing w:after="120"/>
        <w:rPr>
          <w:rFonts w:cs="Arial"/>
          <w:sz w:val="24"/>
          <w:szCs w:val="24"/>
        </w:rPr>
      </w:pPr>
      <w:r w:rsidRPr="003C586B">
        <w:rPr>
          <w:rFonts w:cs="Arial"/>
          <w:sz w:val="24"/>
          <w:szCs w:val="24"/>
        </w:rPr>
        <w:t>Извршити све неопходне припремне активности и обуку за упознавање са новим захтевима стандарда ISO</w:t>
      </w:r>
      <w:r w:rsidR="0041355D">
        <w:rPr>
          <w:rFonts w:cs="Arial"/>
          <w:sz w:val="24"/>
          <w:szCs w:val="24"/>
          <w:lang w:val="sr-Cyrl-RS"/>
        </w:rPr>
        <w:t xml:space="preserve"> </w:t>
      </w:r>
      <w:r w:rsidRPr="003C586B">
        <w:rPr>
          <w:rFonts w:cs="Arial"/>
          <w:sz w:val="24"/>
          <w:szCs w:val="24"/>
        </w:rPr>
        <w:t>45001 у ЈП ЕПС (Управа/Огранци) и обезбеђивање потребног нивоа компетентности запослених кроз обуку и размену искустава ради имплементације</w:t>
      </w:r>
      <w:r w:rsidR="0041355D">
        <w:rPr>
          <w:rFonts w:cs="Arial"/>
          <w:sz w:val="24"/>
          <w:szCs w:val="24"/>
          <w:lang w:val="sr-Cyrl-RS"/>
        </w:rPr>
        <w:t xml:space="preserve"> </w:t>
      </w:r>
      <w:r w:rsidRPr="003C586B">
        <w:rPr>
          <w:rFonts w:cs="Arial"/>
          <w:sz w:val="24"/>
          <w:szCs w:val="24"/>
        </w:rPr>
        <w:t>система</w:t>
      </w:r>
      <w:r w:rsidR="0041355D">
        <w:rPr>
          <w:rFonts w:cs="Arial"/>
          <w:sz w:val="24"/>
          <w:szCs w:val="24"/>
          <w:lang w:val="sr-Cyrl-RS"/>
        </w:rPr>
        <w:t xml:space="preserve"> </w:t>
      </w:r>
      <w:r w:rsidRPr="003C586B">
        <w:rPr>
          <w:rFonts w:cs="Arial"/>
          <w:sz w:val="24"/>
          <w:szCs w:val="24"/>
        </w:rPr>
        <w:t>менаџмента безбедношћу и здрављ</w:t>
      </w:r>
      <w:r w:rsidR="001E5787">
        <w:rPr>
          <w:rFonts w:cs="Arial"/>
          <w:sz w:val="24"/>
          <w:szCs w:val="24"/>
        </w:rPr>
        <w:t>eм</w:t>
      </w:r>
      <w:r w:rsidRPr="003C586B">
        <w:rPr>
          <w:rFonts w:cs="Arial"/>
          <w:sz w:val="24"/>
          <w:szCs w:val="24"/>
        </w:rPr>
        <w:t xml:space="preserve"> на раду.</w:t>
      </w:r>
    </w:p>
    <w:p w:rsidR="0048275C" w:rsidRPr="003C586B" w:rsidRDefault="0048275C" w:rsidP="0048275C">
      <w:pPr>
        <w:spacing w:after="120"/>
        <w:rPr>
          <w:rFonts w:cs="Arial"/>
          <w:sz w:val="24"/>
          <w:szCs w:val="24"/>
        </w:rPr>
      </w:pPr>
      <w:r w:rsidRPr="003C586B">
        <w:rPr>
          <w:rFonts w:cs="Arial"/>
          <w:sz w:val="24"/>
          <w:szCs w:val="24"/>
        </w:rPr>
        <w:t>Главне активности у вези са циљем:</w:t>
      </w:r>
    </w:p>
    <w:p w:rsidR="0048275C" w:rsidRPr="003C586B" w:rsidRDefault="0048275C" w:rsidP="009076AB">
      <w:pPr>
        <w:numPr>
          <w:ilvl w:val="0"/>
          <w:numId w:val="26"/>
        </w:numPr>
        <w:spacing w:before="0" w:after="120"/>
        <w:rPr>
          <w:rFonts w:cs="Arial"/>
          <w:sz w:val="24"/>
          <w:szCs w:val="24"/>
        </w:rPr>
      </w:pPr>
      <w:r w:rsidRPr="003C586B">
        <w:rPr>
          <w:rFonts w:cs="Arial"/>
          <w:sz w:val="24"/>
          <w:szCs w:val="24"/>
        </w:rPr>
        <w:t>Упознавање запослених на пословима ИМС у ЈП ЕПС (Управа/Огранци) са захтевима нове верзије стандарда ISO 45001 (оквирни</w:t>
      </w:r>
      <w:r w:rsidR="00430B2D">
        <w:rPr>
          <w:rFonts w:cs="Arial"/>
          <w:sz w:val="24"/>
          <w:szCs w:val="24"/>
        </w:rPr>
        <w:t xml:space="preserve"> </w:t>
      </w:r>
      <w:r w:rsidRPr="003C586B">
        <w:rPr>
          <w:rFonts w:cs="Arial"/>
          <w:sz w:val="24"/>
          <w:szCs w:val="24"/>
        </w:rPr>
        <w:t>број запослених 30)</w:t>
      </w:r>
      <w:r w:rsidR="00D861B0">
        <w:rPr>
          <w:rFonts w:cs="Arial"/>
          <w:sz w:val="24"/>
          <w:szCs w:val="24"/>
          <w:lang w:val="sr-Cyrl-RS"/>
        </w:rPr>
        <w:t xml:space="preserve"> </w:t>
      </w:r>
      <w:r w:rsidRPr="003C586B">
        <w:rPr>
          <w:rFonts w:cs="Arial"/>
          <w:sz w:val="24"/>
          <w:szCs w:val="24"/>
        </w:rPr>
        <w:t>у периоду трајања од</w:t>
      </w:r>
      <w:r w:rsidR="00D861B0">
        <w:rPr>
          <w:rFonts w:cs="Arial"/>
          <w:sz w:val="24"/>
          <w:szCs w:val="24"/>
          <w:lang w:val="sr-Cyrl-RS"/>
        </w:rPr>
        <w:t xml:space="preserve"> </w:t>
      </w:r>
      <w:r w:rsidRPr="003C586B">
        <w:rPr>
          <w:rFonts w:cs="Arial"/>
          <w:sz w:val="24"/>
          <w:szCs w:val="24"/>
        </w:rPr>
        <w:t>2 (два) дана;</w:t>
      </w:r>
    </w:p>
    <w:p w:rsidR="0048275C" w:rsidRPr="003C586B" w:rsidRDefault="0048275C" w:rsidP="009076AB">
      <w:pPr>
        <w:numPr>
          <w:ilvl w:val="0"/>
          <w:numId w:val="26"/>
        </w:numPr>
        <w:spacing w:before="0" w:after="120"/>
        <w:rPr>
          <w:rFonts w:cs="Arial"/>
          <w:sz w:val="24"/>
          <w:szCs w:val="24"/>
        </w:rPr>
      </w:pPr>
      <w:r w:rsidRPr="003C586B">
        <w:rPr>
          <w:rFonts w:cs="Arial"/>
          <w:sz w:val="24"/>
          <w:szCs w:val="24"/>
        </w:rPr>
        <w:t>Размена искуства у имплементацији система</w:t>
      </w:r>
      <w:r w:rsidR="00D861B0">
        <w:rPr>
          <w:rFonts w:cs="Arial"/>
          <w:sz w:val="24"/>
          <w:szCs w:val="24"/>
          <w:lang w:val="sr-Cyrl-RS"/>
        </w:rPr>
        <w:t xml:space="preserve"> </w:t>
      </w:r>
      <w:r w:rsidRPr="003C586B">
        <w:rPr>
          <w:rFonts w:cs="Arial"/>
          <w:sz w:val="24"/>
          <w:szCs w:val="24"/>
        </w:rPr>
        <w:t>менаџмента безбедношћу и здрављ</w:t>
      </w:r>
      <w:r w:rsidR="00A25C3F">
        <w:rPr>
          <w:rFonts w:cs="Arial"/>
          <w:sz w:val="24"/>
          <w:szCs w:val="24"/>
          <w:lang w:val="sr-Cyrl-RS"/>
        </w:rPr>
        <w:t>ем</w:t>
      </w:r>
      <w:r w:rsidRPr="003C586B">
        <w:rPr>
          <w:rFonts w:cs="Arial"/>
          <w:sz w:val="24"/>
          <w:szCs w:val="24"/>
        </w:rPr>
        <w:t xml:space="preserve"> на раду и припреми за ревизију у Огранцима и Управи;</w:t>
      </w:r>
    </w:p>
    <w:p w:rsidR="0048275C" w:rsidRPr="003C586B" w:rsidRDefault="0048275C" w:rsidP="009076AB">
      <w:pPr>
        <w:numPr>
          <w:ilvl w:val="0"/>
          <w:numId w:val="26"/>
        </w:numPr>
        <w:spacing w:before="0" w:after="120"/>
        <w:rPr>
          <w:rFonts w:cs="Arial"/>
          <w:sz w:val="24"/>
          <w:szCs w:val="24"/>
        </w:rPr>
      </w:pPr>
      <w:r w:rsidRPr="003C586B">
        <w:rPr>
          <w:rFonts w:cs="Arial"/>
          <w:sz w:val="24"/>
          <w:szCs w:val="24"/>
        </w:rPr>
        <w:t>Анализа нових захтева стандарда ISO 45001 и кључних разлика у односу на претходну верзију стандарда</w:t>
      </w:r>
      <w:r w:rsidR="00D861B0">
        <w:rPr>
          <w:rFonts w:cs="Arial"/>
          <w:sz w:val="24"/>
          <w:szCs w:val="24"/>
          <w:lang w:val="sr-Cyrl-RS"/>
        </w:rPr>
        <w:t xml:space="preserve"> </w:t>
      </w:r>
      <w:r w:rsidRPr="003C586B">
        <w:rPr>
          <w:rFonts w:cs="Arial"/>
          <w:sz w:val="24"/>
          <w:szCs w:val="24"/>
        </w:rPr>
        <w:t>OHSAS 18001;</w:t>
      </w:r>
    </w:p>
    <w:p w:rsidR="0048275C" w:rsidRPr="003C586B" w:rsidRDefault="0048275C" w:rsidP="009076AB">
      <w:pPr>
        <w:numPr>
          <w:ilvl w:val="0"/>
          <w:numId w:val="26"/>
        </w:numPr>
        <w:spacing w:before="0" w:after="120"/>
        <w:rPr>
          <w:rFonts w:cs="Arial"/>
          <w:sz w:val="24"/>
          <w:szCs w:val="24"/>
        </w:rPr>
      </w:pPr>
      <w:r w:rsidRPr="003C586B">
        <w:rPr>
          <w:rFonts w:cs="Arial"/>
          <w:sz w:val="24"/>
          <w:szCs w:val="24"/>
        </w:rPr>
        <w:t>Анализа и идентификација процеса и активности и њихових веза на релацији Управа - Oгранци ЈП ЕПС;</w:t>
      </w:r>
    </w:p>
    <w:p w:rsidR="0048275C" w:rsidRPr="003C586B" w:rsidRDefault="0048275C" w:rsidP="009076AB">
      <w:pPr>
        <w:numPr>
          <w:ilvl w:val="0"/>
          <w:numId w:val="26"/>
        </w:numPr>
        <w:spacing w:before="0" w:after="120"/>
        <w:rPr>
          <w:rFonts w:cs="Arial"/>
          <w:sz w:val="24"/>
          <w:szCs w:val="24"/>
        </w:rPr>
      </w:pPr>
      <w:r w:rsidRPr="003C586B">
        <w:rPr>
          <w:rFonts w:cs="Arial"/>
          <w:sz w:val="24"/>
          <w:szCs w:val="24"/>
        </w:rPr>
        <w:lastRenderedPageBreak/>
        <w:t>Радионице са конкретним примерима на процесима Огранака и Управе.</w:t>
      </w:r>
    </w:p>
    <w:p w:rsidR="00551716" w:rsidRDefault="00551716" w:rsidP="0048275C">
      <w:pPr>
        <w:spacing w:before="60" w:after="120"/>
        <w:rPr>
          <w:rFonts w:cs="Arial"/>
          <w:sz w:val="24"/>
          <w:szCs w:val="24"/>
        </w:rPr>
      </w:pPr>
    </w:p>
    <w:p w:rsidR="0048275C" w:rsidRPr="00736BCF" w:rsidRDefault="0048275C" w:rsidP="00736BCF">
      <w:pPr>
        <w:autoSpaceDE w:val="0"/>
        <w:autoSpaceDN w:val="0"/>
        <w:adjustRightInd w:val="0"/>
        <w:spacing w:before="0" w:after="120"/>
        <w:rPr>
          <w:rFonts w:cs="Arial"/>
          <w:b/>
          <w:sz w:val="24"/>
          <w:szCs w:val="24"/>
          <w:lang w:eastAsia="zh-CN"/>
        </w:rPr>
      </w:pPr>
      <w:r w:rsidRPr="00736BCF">
        <w:rPr>
          <w:rFonts w:cs="Arial"/>
          <w:b/>
          <w:sz w:val="24"/>
          <w:szCs w:val="24"/>
          <w:lang w:eastAsia="zh-CN"/>
        </w:rPr>
        <w:t>Улазни елементи за реализацију услуге:</w:t>
      </w:r>
    </w:p>
    <w:p w:rsidR="0048275C" w:rsidRPr="003C586B" w:rsidRDefault="0048275C" w:rsidP="009076AB">
      <w:pPr>
        <w:numPr>
          <w:ilvl w:val="0"/>
          <w:numId w:val="25"/>
        </w:numPr>
        <w:spacing w:before="60" w:after="120"/>
        <w:rPr>
          <w:rFonts w:cs="Arial"/>
          <w:sz w:val="24"/>
          <w:szCs w:val="24"/>
        </w:rPr>
      </w:pPr>
      <w:r w:rsidRPr="003C586B">
        <w:rPr>
          <w:rFonts w:cs="Arial"/>
          <w:sz w:val="24"/>
          <w:szCs w:val="24"/>
        </w:rPr>
        <w:t>Организационе поставке ЈП ЕПС након реализованих статусних промена и позиције Огранака у организацији ЈП ЕПС;</w:t>
      </w:r>
    </w:p>
    <w:p w:rsidR="0048275C" w:rsidRPr="003C586B" w:rsidRDefault="0048275C" w:rsidP="009076AB">
      <w:pPr>
        <w:numPr>
          <w:ilvl w:val="0"/>
          <w:numId w:val="25"/>
        </w:numPr>
        <w:spacing w:before="60" w:after="120"/>
        <w:rPr>
          <w:rFonts w:cs="Arial"/>
          <w:sz w:val="24"/>
          <w:szCs w:val="24"/>
        </w:rPr>
      </w:pPr>
      <w:r w:rsidRPr="003C586B">
        <w:rPr>
          <w:rFonts w:cs="Arial"/>
          <w:sz w:val="24"/>
          <w:szCs w:val="24"/>
        </w:rPr>
        <w:t>Захтеви новe верзијe стандарда ISO 45001;</w:t>
      </w:r>
    </w:p>
    <w:p w:rsidR="0048275C" w:rsidRPr="003C586B" w:rsidRDefault="0048275C" w:rsidP="009076AB">
      <w:pPr>
        <w:numPr>
          <w:ilvl w:val="0"/>
          <w:numId w:val="25"/>
        </w:numPr>
        <w:spacing w:before="60" w:after="120"/>
        <w:rPr>
          <w:rFonts w:cs="Arial"/>
          <w:sz w:val="24"/>
          <w:szCs w:val="24"/>
        </w:rPr>
      </w:pPr>
      <w:r w:rsidRPr="003C586B">
        <w:rPr>
          <w:rFonts w:cs="Arial"/>
          <w:sz w:val="24"/>
          <w:szCs w:val="24"/>
        </w:rPr>
        <w:t>Захтеви претходнe верзијe</w:t>
      </w:r>
      <w:r w:rsidR="00D861B0">
        <w:rPr>
          <w:rFonts w:cs="Arial"/>
          <w:sz w:val="24"/>
          <w:szCs w:val="24"/>
          <w:lang w:val="sr-Cyrl-RS"/>
        </w:rPr>
        <w:t xml:space="preserve"> </w:t>
      </w:r>
      <w:r w:rsidRPr="003C586B">
        <w:rPr>
          <w:rFonts w:cs="Arial"/>
          <w:sz w:val="24"/>
          <w:szCs w:val="24"/>
        </w:rPr>
        <w:t>стандарда</w:t>
      </w:r>
      <w:r w:rsidR="00D861B0">
        <w:rPr>
          <w:rFonts w:cs="Arial"/>
          <w:sz w:val="24"/>
          <w:szCs w:val="24"/>
          <w:lang w:val="sr-Cyrl-RS"/>
        </w:rPr>
        <w:t xml:space="preserve"> </w:t>
      </w:r>
      <w:r w:rsidRPr="003C586B">
        <w:rPr>
          <w:rFonts w:cs="Arial"/>
          <w:sz w:val="24"/>
          <w:szCs w:val="24"/>
        </w:rPr>
        <w:t>OHSAS 18001;</w:t>
      </w:r>
    </w:p>
    <w:p w:rsidR="0048275C" w:rsidRPr="003C586B" w:rsidRDefault="0048275C" w:rsidP="009076AB">
      <w:pPr>
        <w:numPr>
          <w:ilvl w:val="0"/>
          <w:numId w:val="25"/>
        </w:numPr>
        <w:spacing w:before="60" w:after="120"/>
        <w:rPr>
          <w:rFonts w:cs="Arial"/>
          <w:sz w:val="24"/>
          <w:szCs w:val="24"/>
        </w:rPr>
      </w:pPr>
      <w:r w:rsidRPr="003C586B">
        <w:rPr>
          <w:rFonts w:cs="Arial"/>
          <w:sz w:val="24"/>
          <w:szCs w:val="24"/>
        </w:rPr>
        <w:t>Репрезентативна документација система</w:t>
      </w:r>
      <w:r w:rsidR="00D861B0">
        <w:rPr>
          <w:rFonts w:cs="Arial"/>
          <w:sz w:val="24"/>
          <w:szCs w:val="24"/>
          <w:lang w:val="sr-Cyrl-RS"/>
        </w:rPr>
        <w:t xml:space="preserve"> </w:t>
      </w:r>
      <w:r w:rsidRPr="003C586B">
        <w:rPr>
          <w:rFonts w:cs="Arial"/>
          <w:sz w:val="24"/>
          <w:szCs w:val="24"/>
        </w:rPr>
        <w:t>менаџмен</w:t>
      </w:r>
      <w:r w:rsidR="00A25C3F">
        <w:rPr>
          <w:rFonts w:cs="Arial"/>
          <w:sz w:val="24"/>
          <w:szCs w:val="24"/>
        </w:rPr>
        <w:t xml:space="preserve">та безбедношћу и здрављем на раду </w:t>
      </w:r>
      <w:r w:rsidRPr="003C586B">
        <w:rPr>
          <w:rFonts w:cs="Arial"/>
          <w:sz w:val="24"/>
          <w:szCs w:val="24"/>
        </w:rPr>
        <w:t>у ЈП ЕПС (Управа и Огранци), као и захтеви за усаглашавање;</w:t>
      </w:r>
    </w:p>
    <w:p w:rsidR="0048275C" w:rsidRPr="003C586B" w:rsidRDefault="0048275C" w:rsidP="009076AB">
      <w:pPr>
        <w:numPr>
          <w:ilvl w:val="0"/>
          <w:numId w:val="25"/>
        </w:numPr>
        <w:spacing w:before="60" w:after="120"/>
        <w:rPr>
          <w:rFonts w:cs="Arial"/>
          <w:sz w:val="24"/>
          <w:szCs w:val="24"/>
        </w:rPr>
      </w:pPr>
      <w:r w:rsidRPr="003C586B">
        <w:rPr>
          <w:rFonts w:cs="Arial"/>
          <w:sz w:val="24"/>
          <w:szCs w:val="24"/>
        </w:rPr>
        <w:t>Планови за будућу сертификацију ЈП ЕПС;</w:t>
      </w:r>
    </w:p>
    <w:p w:rsidR="0048275C" w:rsidRPr="00073407" w:rsidRDefault="0048275C" w:rsidP="004E7D86">
      <w:pPr>
        <w:numPr>
          <w:ilvl w:val="0"/>
          <w:numId w:val="25"/>
        </w:numPr>
        <w:spacing w:before="60" w:after="120"/>
        <w:rPr>
          <w:rFonts w:cs="Arial"/>
          <w:sz w:val="24"/>
          <w:szCs w:val="24"/>
        </w:rPr>
      </w:pPr>
      <w:r w:rsidRPr="00073407">
        <w:rPr>
          <w:rFonts w:cs="Arial"/>
          <w:sz w:val="24"/>
          <w:szCs w:val="24"/>
        </w:rPr>
        <w:t>Захтеви сродних стандарда из фамилије предметног стандарда</w:t>
      </w:r>
      <w:r w:rsidR="00A25C3F">
        <w:rPr>
          <w:rFonts w:cs="Arial"/>
          <w:sz w:val="24"/>
          <w:szCs w:val="24"/>
          <w:lang w:val="sr-Cyrl-RS"/>
        </w:rPr>
        <w:t>.</w:t>
      </w:r>
      <w:r w:rsidR="00073407">
        <w:rPr>
          <w:rFonts w:cs="Arial"/>
          <w:sz w:val="24"/>
          <w:szCs w:val="24"/>
        </w:rPr>
        <w:t xml:space="preserve"> </w:t>
      </w:r>
    </w:p>
    <w:p w:rsidR="00551716" w:rsidRDefault="00551716" w:rsidP="0048275C">
      <w:pPr>
        <w:spacing w:after="60"/>
        <w:rPr>
          <w:rFonts w:cs="Arial"/>
          <w:sz w:val="24"/>
          <w:szCs w:val="24"/>
        </w:rPr>
      </w:pPr>
    </w:p>
    <w:p w:rsidR="0048275C" w:rsidRPr="00736BCF" w:rsidRDefault="0048275C" w:rsidP="00736BCF">
      <w:pPr>
        <w:autoSpaceDE w:val="0"/>
        <w:autoSpaceDN w:val="0"/>
        <w:adjustRightInd w:val="0"/>
        <w:spacing w:before="0" w:after="120"/>
        <w:rPr>
          <w:rFonts w:cs="Arial"/>
          <w:b/>
          <w:sz w:val="24"/>
          <w:szCs w:val="24"/>
          <w:lang w:eastAsia="zh-CN"/>
        </w:rPr>
      </w:pPr>
      <w:r w:rsidRPr="00736BCF">
        <w:rPr>
          <w:rFonts w:cs="Arial"/>
          <w:b/>
          <w:sz w:val="24"/>
          <w:szCs w:val="24"/>
          <w:lang w:eastAsia="zh-CN"/>
        </w:rPr>
        <w:t xml:space="preserve">Излаз – обавезе Пружаоца услуге: </w:t>
      </w:r>
    </w:p>
    <w:p w:rsidR="0048275C" w:rsidRPr="003C586B" w:rsidRDefault="0048275C" w:rsidP="009076AB">
      <w:pPr>
        <w:numPr>
          <w:ilvl w:val="1"/>
          <w:numId w:val="28"/>
        </w:numPr>
        <w:spacing w:before="0" w:after="60"/>
        <w:rPr>
          <w:rFonts w:cs="Arial"/>
          <w:sz w:val="24"/>
          <w:szCs w:val="24"/>
        </w:rPr>
      </w:pPr>
      <w:r w:rsidRPr="003C586B">
        <w:rPr>
          <w:rFonts w:cs="Arial"/>
          <w:sz w:val="24"/>
          <w:szCs w:val="24"/>
        </w:rPr>
        <w:t>У сарадњи са запосленима анализа постојеће организације Управе и Огранака, начина функционисања система менаџмента и до сада остварених усаглашавања, као и планова за будућу сертификацију ЈП ЕПС,</w:t>
      </w:r>
    </w:p>
    <w:p w:rsidR="0048275C" w:rsidRPr="003C586B" w:rsidRDefault="0048275C" w:rsidP="009076AB">
      <w:pPr>
        <w:numPr>
          <w:ilvl w:val="1"/>
          <w:numId w:val="28"/>
        </w:numPr>
        <w:spacing w:before="0" w:after="60"/>
        <w:rPr>
          <w:rFonts w:cs="Arial"/>
          <w:sz w:val="24"/>
          <w:szCs w:val="24"/>
        </w:rPr>
      </w:pPr>
      <w:r w:rsidRPr="003C586B">
        <w:rPr>
          <w:rFonts w:cs="Arial"/>
          <w:sz w:val="24"/>
          <w:szCs w:val="24"/>
        </w:rPr>
        <w:t>Упознавање са новом структуром међународних стандарда – Anex SL,</w:t>
      </w:r>
    </w:p>
    <w:p w:rsidR="0048275C" w:rsidRPr="003C586B" w:rsidRDefault="0048275C" w:rsidP="009076AB">
      <w:pPr>
        <w:numPr>
          <w:ilvl w:val="1"/>
          <w:numId w:val="28"/>
        </w:numPr>
        <w:spacing w:before="0" w:after="60"/>
        <w:rPr>
          <w:rFonts w:cs="Arial"/>
          <w:sz w:val="24"/>
          <w:szCs w:val="24"/>
        </w:rPr>
      </w:pPr>
      <w:r w:rsidRPr="003C586B">
        <w:rPr>
          <w:rFonts w:cs="Arial"/>
          <w:sz w:val="24"/>
          <w:szCs w:val="24"/>
        </w:rPr>
        <w:t>Упознавање са свим захтевима стандарда ISO 45001,</w:t>
      </w:r>
    </w:p>
    <w:p w:rsidR="0048275C" w:rsidRPr="003C586B" w:rsidRDefault="0048275C" w:rsidP="009076AB">
      <w:pPr>
        <w:numPr>
          <w:ilvl w:val="1"/>
          <w:numId w:val="28"/>
        </w:numPr>
        <w:spacing w:before="0" w:after="60"/>
        <w:rPr>
          <w:rFonts w:cs="Arial"/>
          <w:sz w:val="24"/>
          <w:szCs w:val="24"/>
        </w:rPr>
      </w:pPr>
      <w:r w:rsidRPr="003C586B">
        <w:rPr>
          <w:rFonts w:cs="Arial"/>
          <w:sz w:val="24"/>
          <w:szCs w:val="24"/>
        </w:rPr>
        <w:t>Упоредна анализа</w:t>
      </w:r>
      <w:r w:rsidR="00D861B0">
        <w:rPr>
          <w:rFonts w:cs="Arial"/>
          <w:sz w:val="24"/>
          <w:szCs w:val="24"/>
          <w:lang w:val="sr-Cyrl-RS"/>
        </w:rPr>
        <w:t xml:space="preserve"> </w:t>
      </w:r>
      <w:r w:rsidRPr="003C586B">
        <w:rPr>
          <w:rFonts w:cs="Arial"/>
          <w:sz w:val="24"/>
          <w:szCs w:val="24"/>
        </w:rPr>
        <w:t>захтева претходног OHSAS 18001</w:t>
      </w:r>
      <w:r w:rsidR="00D861B0">
        <w:rPr>
          <w:rFonts w:cs="Arial"/>
          <w:sz w:val="24"/>
          <w:szCs w:val="24"/>
          <w:lang w:val="sr-Cyrl-RS"/>
        </w:rPr>
        <w:t xml:space="preserve"> </w:t>
      </w:r>
      <w:r w:rsidRPr="003C586B">
        <w:rPr>
          <w:rFonts w:cs="Arial"/>
          <w:sz w:val="24"/>
          <w:szCs w:val="24"/>
        </w:rPr>
        <w:t>и новог стандарда</w:t>
      </w:r>
      <w:r w:rsidR="00D861B0">
        <w:rPr>
          <w:rFonts w:cs="Arial"/>
          <w:sz w:val="24"/>
          <w:szCs w:val="24"/>
          <w:lang w:val="sr-Cyrl-RS"/>
        </w:rPr>
        <w:t xml:space="preserve"> </w:t>
      </w:r>
      <w:r w:rsidRPr="003C586B">
        <w:rPr>
          <w:rFonts w:cs="Arial"/>
          <w:sz w:val="24"/>
          <w:szCs w:val="24"/>
        </w:rPr>
        <w:t>ISO 45001,</w:t>
      </w:r>
    </w:p>
    <w:p w:rsidR="0048275C" w:rsidRPr="003C586B" w:rsidRDefault="0048275C" w:rsidP="009076AB">
      <w:pPr>
        <w:numPr>
          <w:ilvl w:val="1"/>
          <w:numId w:val="28"/>
        </w:numPr>
        <w:spacing w:before="0" w:after="60"/>
        <w:rPr>
          <w:rFonts w:cs="Arial"/>
          <w:sz w:val="24"/>
          <w:szCs w:val="24"/>
        </w:rPr>
      </w:pPr>
      <w:r w:rsidRPr="003C586B">
        <w:rPr>
          <w:rFonts w:cs="Arial"/>
          <w:sz w:val="24"/>
          <w:szCs w:val="24"/>
        </w:rPr>
        <w:t>Анализа специфичности постојећих система менаџмента безбедношћу и здрављ</w:t>
      </w:r>
      <w:r w:rsidR="00A25C3F">
        <w:rPr>
          <w:rFonts w:cs="Arial"/>
          <w:sz w:val="24"/>
          <w:szCs w:val="24"/>
          <w:lang w:val="sr-Cyrl-RS"/>
        </w:rPr>
        <w:t>ем</w:t>
      </w:r>
      <w:r w:rsidRPr="003C586B">
        <w:rPr>
          <w:rFonts w:cs="Arial"/>
          <w:sz w:val="24"/>
          <w:szCs w:val="24"/>
        </w:rPr>
        <w:t xml:space="preserve"> на раду и документације у односу на захтеве новог стандарда ISO 45001,</w:t>
      </w:r>
    </w:p>
    <w:p w:rsidR="0048275C" w:rsidRPr="003C586B" w:rsidRDefault="0048275C" w:rsidP="009076AB">
      <w:pPr>
        <w:numPr>
          <w:ilvl w:val="1"/>
          <w:numId w:val="28"/>
        </w:numPr>
        <w:spacing w:before="0" w:after="60"/>
        <w:rPr>
          <w:rFonts w:cs="Arial"/>
          <w:sz w:val="24"/>
          <w:szCs w:val="24"/>
        </w:rPr>
      </w:pPr>
      <w:r w:rsidRPr="003C586B">
        <w:rPr>
          <w:rFonts w:cs="Arial"/>
          <w:sz w:val="24"/>
          <w:szCs w:val="24"/>
        </w:rPr>
        <w:t>Упознавање са начином имплементације</w:t>
      </w:r>
      <w:r w:rsidR="00D861B0">
        <w:rPr>
          <w:rFonts w:cs="Arial"/>
          <w:sz w:val="24"/>
          <w:szCs w:val="24"/>
          <w:lang w:val="sr-Cyrl-RS"/>
        </w:rPr>
        <w:t xml:space="preserve"> </w:t>
      </w:r>
      <w:r w:rsidRPr="003C586B">
        <w:rPr>
          <w:rFonts w:cs="Arial"/>
          <w:sz w:val="24"/>
          <w:szCs w:val="24"/>
        </w:rPr>
        <w:t>нових захтева стандарда ISO 45001 на конкретном примеру,</w:t>
      </w:r>
    </w:p>
    <w:p w:rsidR="0048275C" w:rsidRPr="003C586B" w:rsidRDefault="0048275C" w:rsidP="009076AB">
      <w:pPr>
        <w:numPr>
          <w:ilvl w:val="1"/>
          <w:numId w:val="28"/>
        </w:numPr>
        <w:spacing w:before="0" w:after="60"/>
        <w:rPr>
          <w:rFonts w:cs="Arial"/>
          <w:sz w:val="24"/>
          <w:szCs w:val="24"/>
        </w:rPr>
      </w:pPr>
      <w:r w:rsidRPr="003C586B">
        <w:rPr>
          <w:rFonts w:cs="Arial"/>
          <w:sz w:val="24"/>
          <w:szCs w:val="24"/>
        </w:rPr>
        <w:t>Упознавање са начином имплементације модификованих захтева стандарда ISO 45001</w:t>
      </w:r>
      <w:r w:rsidR="00D861B0">
        <w:rPr>
          <w:rFonts w:cs="Arial"/>
          <w:sz w:val="24"/>
          <w:szCs w:val="24"/>
          <w:lang w:val="sr-Cyrl-RS"/>
        </w:rPr>
        <w:t xml:space="preserve"> </w:t>
      </w:r>
      <w:r w:rsidRPr="003C586B">
        <w:rPr>
          <w:rFonts w:cs="Arial"/>
          <w:sz w:val="24"/>
          <w:szCs w:val="24"/>
        </w:rPr>
        <w:t>у постојеће системе</w:t>
      </w:r>
      <w:r w:rsidR="00D861B0">
        <w:rPr>
          <w:rFonts w:cs="Arial"/>
          <w:sz w:val="24"/>
          <w:szCs w:val="24"/>
          <w:lang w:val="sr-Cyrl-RS"/>
        </w:rPr>
        <w:t xml:space="preserve"> </w:t>
      </w:r>
      <w:r w:rsidRPr="003C586B">
        <w:rPr>
          <w:rFonts w:cs="Arial"/>
          <w:sz w:val="24"/>
          <w:szCs w:val="24"/>
        </w:rPr>
        <w:t>менаџмента безбедношћу и здрављ</w:t>
      </w:r>
      <w:r w:rsidR="00A25C3F">
        <w:rPr>
          <w:rFonts w:cs="Arial"/>
          <w:sz w:val="24"/>
          <w:szCs w:val="24"/>
          <w:lang w:val="sr-Cyrl-RS"/>
        </w:rPr>
        <w:t>ем</w:t>
      </w:r>
      <w:r w:rsidRPr="003C586B">
        <w:rPr>
          <w:rFonts w:cs="Arial"/>
          <w:sz w:val="24"/>
          <w:szCs w:val="24"/>
        </w:rPr>
        <w:t xml:space="preserve"> на раду</w:t>
      </w:r>
      <w:r w:rsidR="00D861B0">
        <w:rPr>
          <w:rFonts w:cs="Arial"/>
          <w:sz w:val="24"/>
          <w:szCs w:val="24"/>
          <w:lang w:val="sr-Cyrl-RS"/>
        </w:rPr>
        <w:t xml:space="preserve"> </w:t>
      </w:r>
      <w:r w:rsidRPr="003C586B">
        <w:rPr>
          <w:rFonts w:cs="Arial"/>
          <w:sz w:val="24"/>
          <w:szCs w:val="24"/>
        </w:rPr>
        <w:t>на конкретном примеру,</w:t>
      </w:r>
    </w:p>
    <w:p w:rsidR="0048275C" w:rsidRPr="003C586B" w:rsidRDefault="0048275C" w:rsidP="009076AB">
      <w:pPr>
        <w:numPr>
          <w:ilvl w:val="1"/>
          <w:numId w:val="28"/>
        </w:numPr>
        <w:spacing w:before="0" w:after="60"/>
        <w:rPr>
          <w:rFonts w:cs="Arial"/>
          <w:sz w:val="24"/>
          <w:szCs w:val="24"/>
        </w:rPr>
      </w:pPr>
      <w:r w:rsidRPr="003C586B">
        <w:rPr>
          <w:rFonts w:cs="Arial"/>
          <w:sz w:val="24"/>
          <w:szCs w:val="24"/>
        </w:rPr>
        <w:t>Обука за израду детаљног плана усаглашавања у односу на захтеве новe верзијe стандарда у односу на извршену ГАП анализу,</w:t>
      </w:r>
    </w:p>
    <w:p w:rsidR="0048275C" w:rsidRPr="003C586B" w:rsidRDefault="0048275C" w:rsidP="009076AB">
      <w:pPr>
        <w:numPr>
          <w:ilvl w:val="1"/>
          <w:numId w:val="28"/>
        </w:numPr>
        <w:spacing w:before="0" w:after="60"/>
        <w:rPr>
          <w:rFonts w:cs="Arial"/>
          <w:sz w:val="24"/>
          <w:szCs w:val="24"/>
        </w:rPr>
      </w:pPr>
      <w:r w:rsidRPr="003C586B">
        <w:rPr>
          <w:rFonts w:cs="Arial"/>
          <w:sz w:val="24"/>
          <w:szCs w:val="24"/>
        </w:rPr>
        <w:t>Конкретни примери (радионице) за захтеве стандарда који се односе на:</w:t>
      </w:r>
    </w:p>
    <w:p w:rsidR="0048275C" w:rsidRPr="003C586B" w:rsidRDefault="0048275C" w:rsidP="009076AB">
      <w:pPr>
        <w:numPr>
          <w:ilvl w:val="2"/>
          <w:numId w:val="28"/>
        </w:numPr>
        <w:spacing w:before="0" w:after="60"/>
        <w:rPr>
          <w:rFonts w:cs="Arial"/>
          <w:sz w:val="24"/>
          <w:szCs w:val="24"/>
        </w:rPr>
      </w:pPr>
      <w:r w:rsidRPr="003C586B">
        <w:rPr>
          <w:rFonts w:cs="Arial"/>
          <w:sz w:val="24"/>
          <w:szCs w:val="24"/>
        </w:rPr>
        <w:t xml:space="preserve">Контекст организације; </w:t>
      </w:r>
    </w:p>
    <w:p w:rsidR="0048275C" w:rsidRPr="003C586B" w:rsidRDefault="0048275C" w:rsidP="009076AB">
      <w:pPr>
        <w:numPr>
          <w:ilvl w:val="2"/>
          <w:numId w:val="28"/>
        </w:numPr>
        <w:spacing w:before="0" w:after="60"/>
        <w:rPr>
          <w:rFonts w:cs="Arial"/>
          <w:sz w:val="24"/>
          <w:szCs w:val="24"/>
        </w:rPr>
      </w:pPr>
      <w:r w:rsidRPr="003C586B">
        <w:rPr>
          <w:rFonts w:cs="Arial"/>
          <w:sz w:val="24"/>
          <w:szCs w:val="24"/>
        </w:rPr>
        <w:t xml:space="preserve">Разумевање потреба и очекивања заинтересованих страна; </w:t>
      </w:r>
    </w:p>
    <w:p w:rsidR="0048275C" w:rsidRPr="003C586B" w:rsidRDefault="0048275C" w:rsidP="009076AB">
      <w:pPr>
        <w:numPr>
          <w:ilvl w:val="2"/>
          <w:numId w:val="28"/>
        </w:numPr>
        <w:spacing w:before="0" w:after="60"/>
        <w:rPr>
          <w:rFonts w:cs="Arial"/>
          <w:sz w:val="24"/>
          <w:szCs w:val="24"/>
        </w:rPr>
      </w:pPr>
      <w:r w:rsidRPr="003C586B">
        <w:rPr>
          <w:rFonts w:cs="Arial"/>
          <w:sz w:val="24"/>
          <w:szCs w:val="24"/>
        </w:rPr>
        <w:t>Мере које се односе на ризике и прилике и</w:t>
      </w:r>
    </w:p>
    <w:p w:rsidR="0048275C" w:rsidRPr="003C586B" w:rsidRDefault="0048275C" w:rsidP="009076AB">
      <w:pPr>
        <w:numPr>
          <w:ilvl w:val="2"/>
          <w:numId w:val="28"/>
        </w:numPr>
        <w:spacing w:before="0" w:after="60"/>
        <w:rPr>
          <w:rFonts w:cs="Arial"/>
          <w:sz w:val="24"/>
          <w:szCs w:val="24"/>
        </w:rPr>
      </w:pPr>
      <w:r w:rsidRPr="003C586B">
        <w:rPr>
          <w:rFonts w:cs="Arial"/>
          <w:sz w:val="24"/>
          <w:szCs w:val="24"/>
        </w:rPr>
        <w:t>Друге нове захтеве предметног стандарда,</w:t>
      </w:r>
    </w:p>
    <w:p w:rsidR="0048275C" w:rsidRPr="003C586B" w:rsidRDefault="0048275C" w:rsidP="009076AB">
      <w:pPr>
        <w:numPr>
          <w:ilvl w:val="1"/>
          <w:numId w:val="28"/>
        </w:numPr>
        <w:spacing w:before="0" w:after="60"/>
        <w:rPr>
          <w:rFonts w:cs="Arial"/>
          <w:sz w:val="24"/>
          <w:szCs w:val="24"/>
        </w:rPr>
      </w:pPr>
      <w:r w:rsidRPr="003C586B">
        <w:rPr>
          <w:rFonts w:cs="Arial"/>
          <w:sz w:val="24"/>
          <w:szCs w:val="24"/>
        </w:rPr>
        <w:t>Примери за документовање у односу на захтеве</w:t>
      </w:r>
      <w:r w:rsidR="00D861B0">
        <w:rPr>
          <w:rFonts w:cs="Arial"/>
          <w:sz w:val="24"/>
          <w:szCs w:val="24"/>
          <w:lang w:val="sr-Cyrl-RS"/>
        </w:rPr>
        <w:t xml:space="preserve"> </w:t>
      </w:r>
      <w:r w:rsidRPr="003C586B">
        <w:rPr>
          <w:rFonts w:cs="Arial"/>
          <w:sz w:val="24"/>
          <w:szCs w:val="24"/>
        </w:rPr>
        <w:t>стандарда ISO 45001,</w:t>
      </w:r>
    </w:p>
    <w:p w:rsidR="0048275C" w:rsidRPr="003C586B" w:rsidRDefault="0048275C" w:rsidP="009076AB">
      <w:pPr>
        <w:numPr>
          <w:ilvl w:val="1"/>
          <w:numId w:val="28"/>
        </w:numPr>
        <w:spacing w:before="0" w:after="60"/>
        <w:rPr>
          <w:rFonts w:cs="Arial"/>
          <w:sz w:val="24"/>
          <w:szCs w:val="24"/>
        </w:rPr>
      </w:pPr>
      <w:r w:rsidRPr="003C586B">
        <w:rPr>
          <w:rFonts w:cs="Arial"/>
          <w:sz w:val="24"/>
          <w:szCs w:val="24"/>
        </w:rPr>
        <w:t>Анализа заједничке документације Управе и Огранака,</w:t>
      </w:r>
      <w:r w:rsidR="00D861B0">
        <w:rPr>
          <w:rFonts w:cs="Arial"/>
          <w:sz w:val="24"/>
          <w:szCs w:val="24"/>
          <w:lang w:val="sr-Cyrl-RS"/>
        </w:rPr>
        <w:t xml:space="preserve"> </w:t>
      </w:r>
      <w:r w:rsidRPr="003C586B">
        <w:rPr>
          <w:rFonts w:cs="Arial"/>
          <w:sz w:val="24"/>
          <w:szCs w:val="24"/>
        </w:rPr>
        <w:t>са аспекта захтева новог стандарда.</w:t>
      </w:r>
    </w:p>
    <w:p w:rsidR="0048275C" w:rsidRPr="003C586B" w:rsidRDefault="0048275C" w:rsidP="009076AB">
      <w:pPr>
        <w:numPr>
          <w:ilvl w:val="1"/>
          <w:numId w:val="28"/>
        </w:numPr>
        <w:spacing w:before="0" w:after="60"/>
        <w:rPr>
          <w:rFonts w:cs="Arial"/>
          <w:sz w:val="24"/>
          <w:szCs w:val="24"/>
        </w:rPr>
      </w:pPr>
      <w:r w:rsidRPr="003C586B">
        <w:rPr>
          <w:rFonts w:cs="Arial"/>
          <w:sz w:val="24"/>
          <w:szCs w:val="24"/>
        </w:rPr>
        <w:lastRenderedPageBreak/>
        <w:t>Дефинисање главних фаза имплементације новог стандарда ISO 45001,</w:t>
      </w:r>
    </w:p>
    <w:p w:rsidR="0048275C" w:rsidRPr="003C586B" w:rsidRDefault="0048275C" w:rsidP="009076AB">
      <w:pPr>
        <w:numPr>
          <w:ilvl w:val="1"/>
          <w:numId w:val="28"/>
        </w:numPr>
        <w:spacing w:before="0" w:after="60"/>
        <w:rPr>
          <w:rFonts w:cs="Arial"/>
          <w:sz w:val="24"/>
          <w:szCs w:val="24"/>
        </w:rPr>
      </w:pPr>
      <w:r w:rsidRPr="003C586B">
        <w:rPr>
          <w:rFonts w:cs="Arial"/>
          <w:sz w:val="24"/>
          <w:szCs w:val="24"/>
        </w:rPr>
        <w:t>Стицање сертификата о упознавању са захтевима новог стандарда ISO 45001.</w:t>
      </w:r>
    </w:p>
    <w:p w:rsidR="0048275C" w:rsidRPr="003C586B" w:rsidRDefault="0048275C" w:rsidP="0048275C">
      <w:pPr>
        <w:spacing w:after="120"/>
        <w:rPr>
          <w:rFonts w:cs="Arial"/>
          <w:sz w:val="24"/>
          <w:szCs w:val="24"/>
        </w:rPr>
      </w:pPr>
    </w:p>
    <w:p w:rsidR="0048275C" w:rsidRPr="003C586B" w:rsidRDefault="0048275C" w:rsidP="0048275C">
      <w:pPr>
        <w:spacing w:after="120"/>
        <w:rPr>
          <w:rFonts w:cs="Arial"/>
          <w:b/>
          <w:sz w:val="24"/>
          <w:szCs w:val="24"/>
        </w:rPr>
      </w:pPr>
      <w:r w:rsidRPr="003C586B">
        <w:rPr>
          <w:rFonts w:cs="Arial"/>
          <w:b/>
          <w:sz w:val="24"/>
          <w:szCs w:val="24"/>
        </w:rPr>
        <w:t>Везе са другим услугама/пројектима</w:t>
      </w:r>
    </w:p>
    <w:p w:rsidR="0048275C" w:rsidRPr="003C586B" w:rsidRDefault="0048275C" w:rsidP="0048275C">
      <w:pPr>
        <w:spacing w:after="120"/>
        <w:rPr>
          <w:rFonts w:cs="Arial"/>
          <w:sz w:val="24"/>
          <w:szCs w:val="24"/>
        </w:rPr>
      </w:pPr>
      <w:r w:rsidRPr="003C586B">
        <w:rPr>
          <w:rFonts w:cs="Arial"/>
          <w:sz w:val="24"/>
          <w:szCs w:val="24"/>
        </w:rPr>
        <w:t>Резултати услуге су у директној вези и интеракцији са планираним услугама/пројектима имплементације</w:t>
      </w:r>
      <w:r w:rsidR="00D861B0">
        <w:rPr>
          <w:rFonts w:cs="Arial"/>
          <w:sz w:val="24"/>
          <w:szCs w:val="24"/>
          <w:lang w:val="sr-Cyrl-RS"/>
        </w:rPr>
        <w:t xml:space="preserve"> </w:t>
      </w:r>
      <w:r w:rsidRPr="003C586B">
        <w:rPr>
          <w:rFonts w:cs="Arial"/>
          <w:sz w:val="24"/>
          <w:szCs w:val="24"/>
        </w:rPr>
        <w:t>захтева новог стандарда ISO 45001 у Управи и Огранцима ЈП ЕПС. Такође услуга је у вези са услугама/пројектима који се односе на припрему и имплементацију нових верзија стандарда ISO 9001:2015 и</w:t>
      </w:r>
      <w:r w:rsidR="00D861B0">
        <w:rPr>
          <w:rFonts w:cs="Arial"/>
          <w:sz w:val="24"/>
          <w:szCs w:val="24"/>
          <w:lang w:val="sr-Cyrl-RS"/>
        </w:rPr>
        <w:t xml:space="preserve"> </w:t>
      </w:r>
      <w:r w:rsidRPr="003C586B">
        <w:rPr>
          <w:rFonts w:cs="Arial"/>
          <w:sz w:val="24"/>
          <w:szCs w:val="24"/>
        </w:rPr>
        <w:t>ISO 14001:2015.</w:t>
      </w:r>
    </w:p>
    <w:p w:rsidR="0048275C" w:rsidRPr="003C586B" w:rsidRDefault="0048275C" w:rsidP="0048275C">
      <w:pPr>
        <w:spacing w:after="120"/>
        <w:rPr>
          <w:rFonts w:cs="Arial"/>
          <w:sz w:val="24"/>
          <w:szCs w:val="24"/>
        </w:rPr>
      </w:pPr>
    </w:p>
    <w:p w:rsidR="0048275C" w:rsidRPr="003C586B" w:rsidRDefault="0048275C" w:rsidP="0048275C">
      <w:pPr>
        <w:spacing w:after="120"/>
        <w:rPr>
          <w:rFonts w:cs="Arial"/>
          <w:b/>
          <w:sz w:val="24"/>
          <w:szCs w:val="24"/>
        </w:rPr>
      </w:pPr>
      <w:r w:rsidRPr="003C586B">
        <w:rPr>
          <w:rFonts w:cs="Arial"/>
          <w:b/>
          <w:sz w:val="24"/>
          <w:szCs w:val="24"/>
        </w:rPr>
        <w:t>Рок извршења предметне услуге</w:t>
      </w:r>
    </w:p>
    <w:p w:rsidR="0048275C" w:rsidRPr="003C586B" w:rsidRDefault="0048275C" w:rsidP="0048275C">
      <w:pPr>
        <w:spacing w:after="120"/>
        <w:rPr>
          <w:rFonts w:cs="Arial"/>
          <w:sz w:val="24"/>
          <w:szCs w:val="24"/>
        </w:rPr>
      </w:pPr>
      <w:r w:rsidRPr="003C586B">
        <w:rPr>
          <w:rFonts w:cs="Arial"/>
          <w:sz w:val="24"/>
          <w:szCs w:val="24"/>
        </w:rPr>
        <w:t>Пружалац услуге је у обавези да реализује целокупну услугу у року од максимално 45</w:t>
      </w:r>
      <w:r w:rsidR="00D861B0">
        <w:rPr>
          <w:rFonts w:cs="Arial"/>
          <w:sz w:val="24"/>
          <w:szCs w:val="24"/>
          <w:lang w:val="sr-Cyrl-RS"/>
        </w:rPr>
        <w:t xml:space="preserve"> </w:t>
      </w:r>
      <w:r w:rsidRPr="003C586B">
        <w:rPr>
          <w:rFonts w:cs="Arial"/>
          <w:sz w:val="24"/>
          <w:szCs w:val="24"/>
        </w:rPr>
        <w:t>(четрдесетпет) дана од дана пријема писаног позива од стране Корисника услуге.</w:t>
      </w:r>
    </w:p>
    <w:p w:rsidR="0048275C" w:rsidRPr="003C586B" w:rsidRDefault="0048275C" w:rsidP="0048275C">
      <w:pPr>
        <w:spacing w:after="120"/>
        <w:rPr>
          <w:rFonts w:cs="Arial"/>
          <w:sz w:val="24"/>
          <w:szCs w:val="24"/>
        </w:rPr>
      </w:pPr>
      <w:r w:rsidRPr="003C586B">
        <w:rPr>
          <w:rFonts w:cs="Arial"/>
          <w:sz w:val="24"/>
          <w:szCs w:val="24"/>
        </w:rPr>
        <w:t>Корисник услуге ће упутити писани позив Пружаоцу услуге у року не дужем од 30 дана од дана ступања Уговора на снагу.</w:t>
      </w:r>
    </w:p>
    <w:p w:rsidR="0048275C" w:rsidRPr="003C586B" w:rsidRDefault="0048275C" w:rsidP="0048275C">
      <w:pPr>
        <w:spacing w:after="120"/>
        <w:rPr>
          <w:rFonts w:cs="Arial"/>
          <w:sz w:val="24"/>
          <w:szCs w:val="24"/>
        </w:rPr>
      </w:pPr>
      <w:r w:rsidRPr="003C586B">
        <w:rPr>
          <w:rFonts w:cs="Arial"/>
          <w:sz w:val="24"/>
          <w:szCs w:val="24"/>
        </w:rPr>
        <w:t>Уколико Пружалац услуга не приступи извршењу услуга у дефинисаном року, Корисник услуга има право на</w:t>
      </w:r>
      <w:r w:rsidR="00D861B0">
        <w:rPr>
          <w:rFonts w:cs="Arial"/>
          <w:sz w:val="24"/>
          <w:szCs w:val="24"/>
          <w:lang w:val="sr-Cyrl-RS"/>
        </w:rPr>
        <w:t xml:space="preserve"> </w:t>
      </w:r>
      <w:r w:rsidRPr="003C586B">
        <w:rPr>
          <w:rFonts w:cs="Arial"/>
          <w:sz w:val="24"/>
          <w:szCs w:val="24"/>
        </w:rPr>
        <w:t>наплату уговорне казне.</w:t>
      </w:r>
    </w:p>
    <w:p w:rsidR="0048275C" w:rsidRPr="003C586B" w:rsidRDefault="0048275C" w:rsidP="0048275C">
      <w:pPr>
        <w:spacing w:after="120"/>
        <w:rPr>
          <w:rFonts w:cs="Arial"/>
          <w:sz w:val="24"/>
          <w:szCs w:val="24"/>
        </w:rPr>
      </w:pPr>
    </w:p>
    <w:p w:rsidR="0048275C" w:rsidRPr="003C586B" w:rsidRDefault="0090008F" w:rsidP="0048275C">
      <w:pPr>
        <w:spacing w:after="120"/>
        <w:rPr>
          <w:rFonts w:cs="Arial"/>
          <w:b/>
          <w:sz w:val="24"/>
          <w:szCs w:val="24"/>
        </w:rPr>
      </w:pPr>
      <w:r>
        <w:rPr>
          <w:rFonts w:cs="Arial"/>
          <w:b/>
          <w:sz w:val="24"/>
          <w:szCs w:val="24"/>
        </w:rPr>
        <w:t xml:space="preserve">Израда и достављање </w:t>
      </w:r>
      <w:r>
        <w:rPr>
          <w:rFonts w:cs="Arial"/>
          <w:b/>
          <w:sz w:val="24"/>
          <w:szCs w:val="24"/>
          <w:lang w:val="sr-Cyrl-RS"/>
        </w:rPr>
        <w:t>П</w:t>
      </w:r>
      <w:r w:rsidR="0048275C" w:rsidRPr="003C586B">
        <w:rPr>
          <w:rFonts w:cs="Arial"/>
          <w:b/>
          <w:sz w:val="24"/>
          <w:szCs w:val="24"/>
        </w:rPr>
        <w:t>лана пружања услуге</w:t>
      </w:r>
    </w:p>
    <w:p w:rsidR="0048275C" w:rsidRPr="003C586B" w:rsidRDefault="0048275C" w:rsidP="0048275C">
      <w:pPr>
        <w:spacing w:after="120"/>
        <w:rPr>
          <w:rFonts w:cs="Arial"/>
          <w:sz w:val="24"/>
          <w:szCs w:val="24"/>
        </w:rPr>
      </w:pPr>
      <w:r w:rsidRPr="003C586B">
        <w:rPr>
          <w:rFonts w:cs="Arial"/>
          <w:sz w:val="24"/>
          <w:szCs w:val="24"/>
        </w:rPr>
        <w:t>План пружања услуге се креира за сваки дан обуке и у складу са техничком спецификацијом. Обавезан део Плана пружања услуге је Програм радионица где је прецизиран број радионица, њихов главни циљ, садржај, начин извођења, подлоге и др.</w:t>
      </w:r>
    </w:p>
    <w:p w:rsidR="0048275C" w:rsidRPr="003C586B" w:rsidRDefault="0048275C" w:rsidP="0048275C">
      <w:pPr>
        <w:spacing w:after="120"/>
        <w:rPr>
          <w:rFonts w:cs="Arial"/>
          <w:sz w:val="24"/>
          <w:szCs w:val="24"/>
        </w:rPr>
      </w:pPr>
      <w:r w:rsidRPr="003C586B">
        <w:rPr>
          <w:rFonts w:cs="Arial"/>
          <w:sz w:val="24"/>
          <w:szCs w:val="24"/>
        </w:rPr>
        <w:t>Рок за достављање Плана пружања услуге је максимално</w:t>
      </w:r>
      <w:r w:rsidR="00D861B0">
        <w:rPr>
          <w:rFonts w:cs="Arial"/>
          <w:sz w:val="24"/>
          <w:szCs w:val="24"/>
          <w:lang w:val="sr-Cyrl-RS"/>
        </w:rPr>
        <w:t xml:space="preserve"> </w:t>
      </w:r>
      <w:r w:rsidRPr="003C586B">
        <w:rPr>
          <w:rFonts w:cs="Arial"/>
          <w:sz w:val="24"/>
          <w:szCs w:val="24"/>
        </w:rPr>
        <w:t>10 (десет) дана од дана</w:t>
      </w:r>
      <w:r w:rsidR="00D861B0">
        <w:rPr>
          <w:rFonts w:cs="Arial"/>
          <w:sz w:val="24"/>
          <w:szCs w:val="24"/>
          <w:lang w:val="sr-Cyrl-RS"/>
        </w:rPr>
        <w:t xml:space="preserve"> </w:t>
      </w:r>
      <w:r w:rsidRPr="003C586B">
        <w:rPr>
          <w:rFonts w:cs="Arial"/>
          <w:sz w:val="24"/>
          <w:szCs w:val="24"/>
        </w:rPr>
        <w:t>пријема писаног позива за реализацију услуге.</w:t>
      </w:r>
    </w:p>
    <w:p w:rsidR="0048275C" w:rsidRPr="003C586B" w:rsidRDefault="0048275C" w:rsidP="0048275C">
      <w:pPr>
        <w:spacing w:after="120"/>
        <w:rPr>
          <w:rFonts w:cs="Arial"/>
          <w:sz w:val="24"/>
          <w:szCs w:val="24"/>
        </w:rPr>
      </w:pPr>
      <w:r w:rsidRPr="003C586B">
        <w:rPr>
          <w:rFonts w:cs="Arial"/>
          <w:sz w:val="24"/>
          <w:szCs w:val="24"/>
        </w:rPr>
        <w:t xml:space="preserve">Приликом израде Плана пружања услуге, Пружалац услуге је у обавези да прецизира и са Корисником услуга усагласи главне елементе услуге у складу са техничком спецификацијом. </w:t>
      </w:r>
    </w:p>
    <w:p w:rsidR="0048275C" w:rsidRPr="003C586B" w:rsidRDefault="0048275C" w:rsidP="0048275C">
      <w:pPr>
        <w:spacing w:after="120"/>
        <w:rPr>
          <w:rFonts w:cs="Arial"/>
          <w:sz w:val="24"/>
          <w:szCs w:val="24"/>
        </w:rPr>
      </w:pPr>
      <w:r w:rsidRPr="003C586B">
        <w:rPr>
          <w:rFonts w:cs="Arial"/>
          <w:sz w:val="24"/>
          <w:szCs w:val="24"/>
        </w:rPr>
        <w:t xml:space="preserve">Усаглашавање се спроводи у највише две итерације на основу писаног захтева и образложења Корисника услуга. Усаглашавање се мора завршити до истека периода од 7 (седам) дана од дана достављања првог предлога Плана пружања услуга. </w:t>
      </w:r>
    </w:p>
    <w:p w:rsidR="0048275C" w:rsidRPr="003C586B" w:rsidRDefault="0048275C" w:rsidP="0048275C">
      <w:pPr>
        <w:spacing w:after="120"/>
        <w:rPr>
          <w:rFonts w:cs="Arial"/>
          <w:sz w:val="24"/>
          <w:szCs w:val="24"/>
        </w:rPr>
      </w:pPr>
      <w:r w:rsidRPr="003C586B">
        <w:rPr>
          <w:rFonts w:cs="Arial"/>
          <w:sz w:val="24"/>
          <w:szCs w:val="24"/>
        </w:rPr>
        <w:t xml:space="preserve">Уколико Пружалац услуге не испоштује рок за достављање Плана пружања услуге, Корисник услуга има право нанаплату уговорне казне и на раскид Уговора. </w:t>
      </w:r>
    </w:p>
    <w:p w:rsidR="0048275C" w:rsidRPr="003C586B" w:rsidRDefault="0048275C" w:rsidP="0048275C">
      <w:pPr>
        <w:spacing w:after="120"/>
        <w:rPr>
          <w:rFonts w:cs="Arial"/>
          <w:sz w:val="24"/>
          <w:szCs w:val="24"/>
        </w:rPr>
      </w:pPr>
      <w:r w:rsidRPr="003C586B">
        <w:rPr>
          <w:rFonts w:cs="Arial"/>
          <w:sz w:val="24"/>
          <w:szCs w:val="24"/>
        </w:rPr>
        <w:t>Такође, уколико Пружалац услуге одступи од захтева у овој спецификацији приликом креирања Плана пружања услуге или не унесе потребне корекције на основу писаног захтева Корисника услуга и на тај начин не добије сагласност Корисника услуга, Корисник услуга има право на наплату уговорне казне и на раскид Уговора.</w:t>
      </w:r>
    </w:p>
    <w:p w:rsidR="0048275C" w:rsidRPr="003C586B" w:rsidRDefault="0048275C" w:rsidP="0048275C">
      <w:pPr>
        <w:spacing w:after="120"/>
        <w:rPr>
          <w:rFonts w:cs="Arial"/>
          <w:b/>
          <w:sz w:val="24"/>
          <w:szCs w:val="24"/>
        </w:rPr>
      </w:pPr>
      <w:r w:rsidRPr="003C586B">
        <w:rPr>
          <w:rFonts w:cs="Arial"/>
          <w:b/>
          <w:sz w:val="24"/>
          <w:szCs w:val="24"/>
        </w:rPr>
        <w:lastRenderedPageBreak/>
        <w:t>Време трајања обуке</w:t>
      </w:r>
    </w:p>
    <w:p w:rsidR="0048275C" w:rsidRPr="003C586B" w:rsidRDefault="0048275C" w:rsidP="0048275C">
      <w:pPr>
        <w:spacing w:after="120"/>
        <w:rPr>
          <w:rFonts w:cs="Arial"/>
          <w:sz w:val="24"/>
          <w:szCs w:val="24"/>
        </w:rPr>
      </w:pPr>
      <w:r w:rsidRPr="003C586B">
        <w:rPr>
          <w:rFonts w:cs="Arial"/>
          <w:sz w:val="24"/>
          <w:szCs w:val="24"/>
        </w:rPr>
        <w:t>Предметна услуга се реализује у трајању од 2</w:t>
      </w:r>
      <w:r w:rsidR="00E0279B">
        <w:rPr>
          <w:rFonts w:cs="Arial"/>
          <w:sz w:val="24"/>
          <w:szCs w:val="24"/>
          <w:lang w:val="sr-Cyrl-RS"/>
        </w:rPr>
        <w:t xml:space="preserve"> </w:t>
      </w:r>
      <w:r w:rsidRPr="003C586B">
        <w:rPr>
          <w:rFonts w:cs="Arial"/>
          <w:sz w:val="24"/>
          <w:szCs w:val="24"/>
        </w:rPr>
        <w:t>(два)</w:t>
      </w:r>
      <w:r w:rsidR="00E0279B">
        <w:rPr>
          <w:rFonts w:cs="Arial"/>
          <w:sz w:val="24"/>
          <w:szCs w:val="24"/>
          <w:lang w:val="sr-Cyrl-RS"/>
        </w:rPr>
        <w:t xml:space="preserve"> </w:t>
      </w:r>
      <w:r w:rsidRPr="003C586B">
        <w:rPr>
          <w:rFonts w:cs="Arial"/>
          <w:sz w:val="24"/>
          <w:szCs w:val="24"/>
        </w:rPr>
        <w:t xml:space="preserve">радна дана. План пружања </w:t>
      </w:r>
      <w:r w:rsidR="005930DD">
        <w:rPr>
          <w:rFonts w:cs="Arial"/>
          <w:sz w:val="24"/>
          <w:szCs w:val="24"/>
          <w:lang w:val="sr-Cyrl-RS"/>
        </w:rPr>
        <w:t>услуге</w:t>
      </w:r>
      <w:r w:rsidRPr="003C586B">
        <w:rPr>
          <w:rFonts w:cs="Arial"/>
          <w:sz w:val="24"/>
          <w:szCs w:val="24"/>
        </w:rPr>
        <w:t xml:space="preserve"> мора садржати временска одређења појединих фаза обуке и радионица.</w:t>
      </w:r>
    </w:p>
    <w:p w:rsidR="0048275C" w:rsidRPr="003C586B" w:rsidRDefault="0048275C" w:rsidP="0048275C">
      <w:pPr>
        <w:spacing w:after="120"/>
        <w:rPr>
          <w:rFonts w:cs="Arial"/>
          <w:sz w:val="24"/>
          <w:szCs w:val="24"/>
        </w:rPr>
      </w:pPr>
      <w:r w:rsidRPr="003C586B">
        <w:rPr>
          <w:rFonts w:cs="Arial"/>
          <w:sz w:val="24"/>
          <w:szCs w:val="24"/>
        </w:rPr>
        <w:t>За одступање од динамике извођења обуке дефинисане</w:t>
      </w:r>
      <w:r w:rsidR="00E0279B">
        <w:rPr>
          <w:rFonts w:cs="Arial"/>
          <w:sz w:val="24"/>
          <w:szCs w:val="24"/>
          <w:lang w:val="sr-Cyrl-RS"/>
        </w:rPr>
        <w:t xml:space="preserve"> </w:t>
      </w:r>
      <w:r w:rsidRPr="003C586B">
        <w:rPr>
          <w:rFonts w:cs="Arial"/>
          <w:sz w:val="24"/>
          <w:szCs w:val="24"/>
        </w:rPr>
        <w:t xml:space="preserve">Планом пружања услуге, обавезна је писана сагласност Корисника услуга. </w:t>
      </w:r>
    </w:p>
    <w:p w:rsidR="0048275C" w:rsidRPr="003C586B" w:rsidRDefault="0048275C" w:rsidP="0048275C">
      <w:pPr>
        <w:spacing w:after="120"/>
        <w:rPr>
          <w:rFonts w:cs="Arial"/>
          <w:sz w:val="24"/>
          <w:szCs w:val="24"/>
        </w:rPr>
      </w:pPr>
      <w:r w:rsidRPr="003C586B">
        <w:rPr>
          <w:rFonts w:cs="Arial"/>
          <w:sz w:val="24"/>
          <w:szCs w:val="24"/>
        </w:rPr>
        <w:t>Уколико Пружалац услуге у уговореном року и на уговорени начин не реализује услугу која је предмет ове јавне набавке, Корисник услуге има право на наплату уговорне казне.</w:t>
      </w:r>
    </w:p>
    <w:p w:rsidR="0048275C" w:rsidRPr="003C586B" w:rsidRDefault="0048275C" w:rsidP="0048275C">
      <w:pPr>
        <w:spacing w:after="120"/>
        <w:rPr>
          <w:rFonts w:cs="Arial"/>
          <w:sz w:val="24"/>
          <w:szCs w:val="24"/>
        </w:rPr>
      </w:pPr>
    </w:p>
    <w:p w:rsidR="0048275C" w:rsidRPr="003C586B" w:rsidRDefault="0048275C" w:rsidP="0048275C">
      <w:pPr>
        <w:spacing w:after="120"/>
        <w:rPr>
          <w:rFonts w:cs="Arial"/>
          <w:b/>
          <w:sz w:val="24"/>
          <w:szCs w:val="24"/>
        </w:rPr>
      </w:pPr>
      <w:r w:rsidRPr="003C586B">
        <w:rPr>
          <w:rFonts w:cs="Arial"/>
          <w:b/>
          <w:sz w:val="24"/>
          <w:szCs w:val="24"/>
        </w:rPr>
        <w:t>МЕСТО ИЗВРШЕЊА УСЛУГЕ</w:t>
      </w:r>
    </w:p>
    <w:p w:rsidR="0048275C" w:rsidRPr="003C586B" w:rsidRDefault="0048275C" w:rsidP="0048275C">
      <w:pPr>
        <w:spacing w:after="120"/>
        <w:rPr>
          <w:rFonts w:cs="Arial"/>
          <w:sz w:val="24"/>
          <w:szCs w:val="24"/>
        </w:rPr>
      </w:pPr>
      <w:r w:rsidRPr="003C586B">
        <w:rPr>
          <w:rFonts w:cs="Arial"/>
          <w:sz w:val="24"/>
          <w:szCs w:val="24"/>
        </w:rPr>
        <w:t>Пружалац услуге је обавезан да уговорене услуге изврши на једној од локација организационих делова ЈП ЕПС (</w:t>
      </w:r>
      <w:r w:rsidRPr="008C268A">
        <w:rPr>
          <w:rFonts w:cs="Arial"/>
          <w:b/>
          <w:i/>
          <w:sz w:val="24"/>
          <w:szCs w:val="24"/>
        </w:rPr>
        <w:t>in-house</w:t>
      </w:r>
      <w:r w:rsidRPr="003C586B">
        <w:rPr>
          <w:rFonts w:cs="Arial"/>
          <w:sz w:val="24"/>
          <w:szCs w:val="24"/>
        </w:rPr>
        <w:t xml:space="preserve"> принцип):</w:t>
      </w:r>
    </w:p>
    <w:p w:rsidR="0048275C" w:rsidRPr="003C586B" w:rsidRDefault="0048275C" w:rsidP="009076AB">
      <w:pPr>
        <w:pStyle w:val="ListParagraph"/>
        <w:numPr>
          <w:ilvl w:val="0"/>
          <w:numId w:val="30"/>
        </w:numPr>
        <w:spacing w:after="120" w:line="240" w:lineRule="auto"/>
        <w:contextualSpacing w:val="0"/>
        <w:rPr>
          <w:rFonts w:ascii="Arial" w:eastAsia="Times New Roman" w:hAnsi="Arial" w:cs="Arial"/>
          <w:sz w:val="24"/>
          <w:szCs w:val="24"/>
        </w:rPr>
      </w:pPr>
      <w:r w:rsidRPr="003C586B">
        <w:rPr>
          <w:rFonts w:ascii="Arial" w:eastAsia="Times New Roman" w:hAnsi="Arial" w:cs="Arial"/>
          <w:sz w:val="24"/>
          <w:szCs w:val="24"/>
        </w:rPr>
        <w:t>ЈП ЕПС - Управа, седиште Балканска 13, Београд;</w:t>
      </w:r>
    </w:p>
    <w:p w:rsidR="0048275C" w:rsidRPr="003C586B" w:rsidRDefault="0048275C" w:rsidP="009076AB">
      <w:pPr>
        <w:pStyle w:val="ListParagraph"/>
        <w:numPr>
          <w:ilvl w:val="0"/>
          <w:numId w:val="30"/>
        </w:numPr>
        <w:spacing w:after="120" w:line="240" w:lineRule="auto"/>
        <w:contextualSpacing w:val="0"/>
        <w:rPr>
          <w:rFonts w:ascii="Arial" w:eastAsia="Times New Roman" w:hAnsi="Arial" w:cs="Arial"/>
          <w:sz w:val="24"/>
          <w:szCs w:val="24"/>
        </w:rPr>
      </w:pPr>
      <w:r w:rsidRPr="003C586B">
        <w:rPr>
          <w:rFonts w:ascii="Arial" w:eastAsia="Times New Roman" w:hAnsi="Arial" w:cs="Arial"/>
          <w:sz w:val="24"/>
          <w:szCs w:val="24"/>
        </w:rPr>
        <w:t>ЈП ЕПС - О</w:t>
      </w:r>
      <w:r w:rsidR="00A25C3F">
        <w:rPr>
          <w:rFonts w:ascii="Arial" w:eastAsia="Times New Roman" w:hAnsi="Arial" w:cs="Arial"/>
          <w:sz w:val="24"/>
          <w:szCs w:val="24"/>
          <w:lang w:val="sr-Cyrl-RS"/>
        </w:rPr>
        <w:t>г</w:t>
      </w:r>
      <w:r w:rsidRPr="003C586B">
        <w:rPr>
          <w:rFonts w:ascii="Arial" w:eastAsia="Times New Roman" w:hAnsi="Arial" w:cs="Arial"/>
          <w:sz w:val="24"/>
          <w:szCs w:val="24"/>
        </w:rPr>
        <w:t>ранак „ТЕНТ“, Обреновац;</w:t>
      </w:r>
    </w:p>
    <w:p w:rsidR="0048275C" w:rsidRPr="003C586B" w:rsidRDefault="0048275C" w:rsidP="009076AB">
      <w:pPr>
        <w:pStyle w:val="ListParagraph"/>
        <w:numPr>
          <w:ilvl w:val="0"/>
          <w:numId w:val="30"/>
        </w:numPr>
        <w:spacing w:after="120" w:line="240" w:lineRule="auto"/>
        <w:contextualSpacing w:val="0"/>
        <w:rPr>
          <w:rFonts w:ascii="Arial" w:eastAsia="Times New Roman" w:hAnsi="Arial" w:cs="Arial"/>
          <w:sz w:val="24"/>
          <w:szCs w:val="24"/>
        </w:rPr>
      </w:pPr>
      <w:r w:rsidRPr="003C586B">
        <w:rPr>
          <w:rFonts w:ascii="Arial" w:eastAsia="Times New Roman" w:hAnsi="Arial" w:cs="Arial"/>
          <w:sz w:val="24"/>
          <w:szCs w:val="24"/>
        </w:rPr>
        <w:t>ЈП ЕПС - Огранак „Панонске ТЕ-ТО“, Нови Сад;</w:t>
      </w:r>
    </w:p>
    <w:p w:rsidR="0048275C" w:rsidRPr="003C586B" w:rsidRDefault="0048275C" w:rsidP="009076AB">
      <w:pPr>
        <w:pStyle w:val="ListParagraph"/>
        <w:numPr>
          <w:ilvl w:val="0"/>
          <w:numId w:val="30"/>
        </w:numPr>
        <w:spacing w:after="120" w:line="240" w:lineRule="auto"/>
        <w:contextualSpacing w:val="0"/>
        <w:rPr>
          <w:rFonts w:ascii="Arial" w:eastAsia="Times New Roman" w:hAnsi="Arial" w:cs="Arial"/>
          <w:sz w:val="24"/>
          <w:szCs w:val="24"/>
        </w:rPr>
      </w:pPr>
      <w:r w:rsidRPr="003C586B">
        <w:rPr>
          <w:rFonts w:ascii="Arial" w:eastAsia="Times New Roman" w:hAnsi="Arial" w:cs="Arial"/>
          <w:sz w:val="24"/>
          <w:szCs w:val="24"/>
        </w:rPr>
        <w:t>ЈП ЕПС - Огранак РБ „Колубара“, Лазаревац;</w:t>
      </w:r>
    </w:p>
    <w:p w:rsidR="0048275C" w:rsidRPr="003C586B" w:rsidRDefault="0048275C" w:rsidP="009076AB">
      <w:pPr>
        <w:pStyle w:val="ListParagraph"/>
        <w:numPr>
          <w:ilvl w:val="0"/>
          <w:numId w:val="30"/>
        </w:numPr>
        <w:spacing w:after="120" w:line="240" w:lineRule="auto"/>
        <w:contextualSpacing w:val="0"/>
        <w:rPr>
          <w:rFonts w:ascii="Arial" w:eastAsia="Times New Roman" w:hAnsi="Arial" w:cs="Arial"/>
          <w:sz w:val="24"/>
          <w:szCs w:val="24"/>
        </w:rPr>
      </w:pPr>
      <w:r w:rsidRPr="003C586B">
        <w:rPr>
          <w:rFonts w:ascii="Arial" w:eastAsia="Times New Roman" w:hAnsi="Arial" w:cs="Arial"/>
          <w:sz w:val="24"/>
          <w:szCs w:val="24"/>
        </w:rPr>
        <w:t>ЈП ЕПС - Огранак „ТЕ-КО Костолац“, Костолац;</w:t>
      </w:r>
    </w:p>
    <w:p w:rsidR="0048275C" w:rsidRPr="003C586B" w:rsidRDefault="0048275C" w:rsidP="009076AB">
      <w:pPr>
        <w:pStyle w:val="ListParagraph"/>
        <w:numPr>
          <w:ilvl w:val="0"/>
          <w:numId w:val="30"/>
        </w:numPr>
        <w:spacing w:after="120" w:line="240" w:lineRule="auto"/>
        <w:contextualSpacing w:val="0"/>
        <w:rPr>
          <w:rFonts w:ascii="Arial" w:eastAsia="Times New Roman" w:hAnsi="Arial" w:cs="Arial"/>
          <w:sz w:val="24"/>
          <w:szCs w:val="24"/>
        </w:rPr>
      </w:pPr>
      <w:r w:rsidRPr="003C586B">
        <w:rPr>
          <w:rFonts w:ascii="Arial" w:eastAsia="Times New Roman" w:hAnsi="Arial" w:cs="Arial"/>
          <w:sz w:val="24"/>
          <w:szCs w:val="24"/>
        </w:rPr>
        <w:t>ЈП ЕПС - Огранак ХЕ „Ђердап“, Кладово;</w:t>
      </w:r>
    </w:p>
    <w:p w:rsidR="0048275C" w:rsidRPr="003C586B" w:rsidRDefault="0048275C" w:rsidP="009076AB">
      <w:pPr>
        <w:pStyle w:val="ListParagraph"/>
        <w:numPr>
          <w:ilvl w:val="0"/>
          <w:numId w:val="30"/>
        </w:numPr>
        <w:spacing w:after="120" w:line="240" w:lineRule="auto"/>
        <w:contextualSpacing w:val="0"/>
        <w:rPr>
          <w:rFonts w:ascii="Arial" w:eastAsia="Times New Roman" w:hAnsi="Arial" w:cs="Arial"/>
          <w:sz w:val="24"/>
          <w:szCs w:val="24"/>
        </w:rPr>
      </w:pPr>
      <w:r w:rsidRPr="003C586B">
        <w:rPr>
          <w:rFonts w:ascii="Arial" w:eastAsia="Times New Roman" w:hAnsi="Arial" w:cs="Arial"/>
          <w:sz w:val="24"/>
          <w:szCs w:val="24"/>
        </w:rPr>
        <w:t>ЈП ЕПС - Огранак „Дринско-лимске ХЕ“, Бајина Башта;</w:t>
      </w:r>
    </w:p>
    <w:p w:rsidR="0048275C" w:rsidRPr="003C586B" w:rsidRDefault="0048275C" w:rsidP="0048275C">
      <w:pPr>
        <w:spacing w:after="120"/>
        <w:rPr>
          <w:rFonts w:cs="Arial"/>
          <w:sz w:val="24"/>
          <w:szCs w:val="24"/>
        </w:rPr>
      </w:pPr>
      <w:proofErr w:type="gramStart"/>
      <w:r w:rsidRPr="003C586B">
        <w:rPr>
          <w:rFonts w:cs="Arial"/>
          <w:sz w:val="24"/>
          <w:szCs w:val="24"/>
        </w:rPr>
        <w:t>о</w:t>
      </w:r>
      <w:proofErr w:type="gramEnd"/>
      <w:r w:rsidRPr="003C586B">
        <w:rPr>
          <w:rFonts w:cs="Arial"/>
          <w:sz w:val="24"/>
          <w:szCs w:val="24"/>
        </w:rPr>
        <w:t xml:space="preserve"> чему ће Пружалац услуге бити накнадно обавештен.</w:t>
      </w:r>
    </w:p>
    <w:p w:rsidR="0048275C" w:rsidRPr="003C586B" w:rsidRDefault="0048275C" w:rsidP="0048275C">
      <w:pPr>
        <w:spacing w:after="120"/>
        <w:rPr>
          <w:rFonts w:cs="Arial"/>
          <w:sz w:val="24"/>
          <w:szCs w:val="24"/>
        </w:rPr>
      </w:pPr>
    </w:p>
    <w:p w:rsidR="0048275C" w:rsidRPr="00C6015B" w:rsidRDefault="0048275C" w:rsidP="0048275C">
      <w:pPr>
        <w:spacing w:after="120"/>
        <w:rPr>
          <w:rFonts w:cs="Arial"/>
          <w:b/>
          <w:sz w:val="24"/>
          <w:szCs w:val="24"/>
        </w:rPr>
      </w:pPr>
      <w:r w:rsidRPr="00C6015B">
        <w:rPr>
          <w:rFonts w:cs="Arial"/>
          <w:b/>
          <w:sz w:val="24"/>
          <w:szCs w:val="24"/>
        </w:rPr>
        <w:t xml:space="preserve">Квалитативни пријем услуге </w:t>
      </w:r>
    </w:p>
    <w:p w:rsidR="0048275C" w:rsidRPr="003C586B" w:rsidRDefault="0048275C" w:rsidP="0048275C">
      <w:pPr>
        <w:spacing w:after="120"/>
        <w:rPr>
          <w:rFonts w:cs="Arial"/>
          <w:sz w:val="24"/>
          <w:szCs w:val="24"/>
        </w:rPr>
      </w:pPr>
      <w:r w:rsidRPr="003C586B">
        <w:rPr>
          <w:rFonts w:cs="Arial"/>
          <w:sz w:val="24"/>
          <w:szCs w:val="24"/>
        </w:rPr>
        <w:t>Контролу обима, рокова и квалитета предметне услуге и проверу да ли је иста извршена у складу са карактеристикама захтеваним у техничкој спецификацији, извршиће овлашћено лице Корисника услуга задужено за стручни надзор, што ће бити констатовано у Записнику о извршеној предметној услузи.</w:t>
      </w:r>
    </w:p>
    <w:p w:rsidR="0048275C" w:rsidRPr="003C586B" w:rsidRDefault="0048275C" w:rsidP="0048275C">
      <w:pPr>
        <w:spacing w:after="120"/>
        <w:rPr>
          <w:rFonts w:cs="Arial"/>
          <w:sz w:val="24"/>
          <w:szCs w:val="24"/>
        </w:rPr>
      </w:pPr>
    </w:p>
    <w:p w:rsidR="0048275C" w:rsidRPr="00C6015B" w:rsidRDefault="0048275C" w:rsidP="0048275C">
      <w:pPr>
        <w:spacing w:after="120"/>
        <w:rPr>
          <w:rFonts w:cs="Arial"/>
          <w:b/>
          <w:sz w:val="24"/>
          <w:szCs w:val="24"/>
        </w:rPr>
      </w:pPr>
      <w:r w:rsidRPr="00C6015B">
        <w:rPr>
          <w:rFonts w:cs="Arial"/>
          <w:b/>
          <w:sz w:val="24"/>
          <w:szCs w:val="24"/>
        </w:rPr>
        <w:t>Додатне услуге</w:t>
      </w:r>
    </w:p>
    <w:p w:rsidR="0048275C" w:rsidRPr="000C5B48" w:rsidRDefault="0048275C" w:rsidP="0048275C">
      <w:pPr>
        <w:spacing w:after="120"/>
        <w:rPr>
          <w:strike/>
          <w:szCs w:val="24"/>
        </w:rPr>
      </w:pPr>
      <w:r w:rsidRPr="003C586B">
        <w:rPr>
          <w:rFonts w:cs="Arial"/>
          <w:sz w:val="24"/>
          <w:szCs w:val="24"/>
        </w:rPr>
        <w:t>Пружалац услуге је дужан да свим учесницима обуке и радионица обезбеди Сертификат/Уверење о одслушаној обуци.</w:t>
      </w:r>
    </w:p>
    <w:p w:rsidR="0048275C" w:rsidRDefault="0048275C" w:rsidP="0048275C">
      <w:pPr>
        <w:rPr>
          <w:lang w:eastAsia="ar-SA"/>
        </w:rPr>
      </w:pPr>
    </w:p>
    <w:p w:rsidR="004E37EA" w:rsidRDefault="004E37EA">
      <w:pPr>
        <w:spacing w:before="0"/>
        <w:jc w:val="left"/>
        <w:rPr>
          <w:lang w:eastAsia="ar-SA"/>
        </w:rPr>
      </w:pPr>
      <w:r>
        <w:rPr>
          <w:lang w:eastAsia="ar-SA"/>
        </w:rPr>
        <w:br w:type="page"/>
      </w:r>
    </w:p>
    <w:p w:rsidR="00756A02" w:rsidRPr="008112A2" w:rsidRDefault="00756A02" w:rsidP="009076AB">
      <w:pPr>
        <w:pStyle w:val="Heading10"/>
        <w:numPr>
          <w:ilvl w:val="0"/>
          <w:numId w:val="17"/>
        </w:numPr>
        <w:jc w:val="both"/>
        <w:rPr>
          <w:rFonts w:cs="Arial"/>
          <w:sz w:val="24"/>
          <w:szCs w:val="24"/>
        </w:rPr>
      </w:pPr>
      <w:bookmarkStart w:id="15" w:name="_Toc442559884"/>
      <w:r w:rsidRPr="008112A2">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E0279B" w:rsidP="003A4822">
            <w:pPr>
              <w:ind w:right="-180"/>
              <w:jc w:val="center"/>
              <w:rPr>
                <w:rFonts w:cs="Arial"/>
                <w:b/>
                <w:sz w:val="24"/>
                <w:szCs w:val="24"/>
              </w:rPr>
            </w:pPr>
            <w:r>
              <w:rPr>
                <w:rFonts w:cs="Arial"/>
                <w:b/>
                <w:sz w:val="24"/>
                <w:szCs w:val="24"/>
              </w:rPr>
              <w:t>4.1</w:t>
            </w:r>
            <w:r w:rsidR="00175774" w:rsidRPr="00EC5BB4">
              <w:rPr>
                <w:rFonts w:cs="Arial"/>
                <w:b/>
                <w:sz w:val="24"/>
                <w:szCs w:val="24"/>
              </w:rPr>
              <w:t xml:space="preserve"> ОБАВЕЗНИ УСЛОВИ </w:t>
            </w:r>
          </w:p>
          <w:p w:rsidR="00175774" w:rsidRPr="00EC5BB4" w:rsidRDefault="00175774" w:rsidP="005715B6">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rPr>
              <w:t>АКОНА</w:t>
            </w: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886C80">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E0279B">
              <w:rPr>
                <w:rFonts w:eastAsia="Calibri" w:cs="Arial"/>
                <w:b/>
                <w:sz w:val="24"/>
                <w:szCs w:val="24"/>
                <w:lang w:val="sr-Cyrl-RS"/>
              </w:rPr>
              <w:t xml:space="preserve"> </w:t>
            </w:r>
            <w:r w:rsidRPr="00EC5BB4">
              <w:rPr>
                <w:rFonts w:eastAsia="Calibri" w:cs="Arial"/>
                <w:sz w:val="24"/>
                <w:szCs w:val="24"/>
                <w:lang w:val="ru-RU"/>
              </w:rPr>
              <w:t>Извод из регистра</w:t>
            </w:r>
            <w:r w:rsidR="00E0279B">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9076AB">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9076AB">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886C80">
              <w:rPr>
                <w:rFonts w:cs="Arial"/>
                <w:sz w:val="24"/>
                <w:szCs w:val="24"/>
                <w:lang w:val="sr-Cyrl-RS"/>
              </w:rPr>
              <w:t xml:space="preserve"> </w:t>
            </w:r>
            <w:r w:rsidR="005715B6">
              <w:rPr>
                <w:rFonts w:cs="Arial"/>
                <w:sz w:val="24"/>
                <w:szCs w:val="24"/>
                <w:lang w:val="sr-Cyrl-RS"/>
              </w:rPr>
              <w:t xml:space="preserve"> </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9076AB">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9076AB">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9076AB">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9076AB">
            <w:pPr>
              <w:numPr>
                <w:ilvl w:val="0"/>
                <w:numId w:val="20"/>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B46D29" w:rsidRPr="00EC5BB4" w:rsidRDefault="00175774" w:rsidP="005715B6">
            <w:pPr>
              <w:tabs>
                <w:tab w:val="left" w:pos="680"/>
              </w:tabs>
              <w:snapToGrid w:val="0"/>
              <w:spacing w:before="0"/>
              <w:contextualSpacing/>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да је измирио обавезе по основу изворних локалних јавних прихода</w:t>
            </w:r>
            <w:r w:rsidR="005715B6">
              <w:rPr>
                <w:rFonts w:eastAsia="Calibri" w:cs="Arial"/>
                <w:sz w:val="24"/>
                <w:szCs w:val="24"/>
                <w:lang w:val="ru-RU"/>
              </w:rPr>
              <w:t>.</w:t>
            </w:r>
            <w:r w:rsidRPr="00EC5BB4">
              <w:rPr>
                <w:rFonts w:eastAsia="Calibri" w:cs="Arial"/>
                <w:sz w:val="24"/>
                <w:szCs w:val="24"/>
                <w:lang w:val="ru-RU"/>
              </w:rPr>
              <w:t xml:space="preserve">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9076AB">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E0279B">
              <w:rPr>
                <w:rFonts w:eastAsia="TimesNewRomanPSMT" w:cs="Arial"/>
                <w:i/>
                <w:sz w:val="24"/>
                <w:szCs w:val="24"/>
                <w:lang w:val="sr-Cyrl-CS"/>
              </w:rPr>
              <w:t>а</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9076AB">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rsidR="00175774" w:rsidRPr="00EC5BB4" w:rsidRDefault="00175774" w:rsidP="009076AB">
            <w:pPr>
              <w:numPr>
                <w:ilvl w:val="0"/>
                <w:numId w:val="15"/>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9076AB">
            <w:pPr>
              <w:numPr>
                <w:ilvl w:val="0"/>
                <w:numId w:val="19"/>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5715B6">
            <w:pPr>
              <w:tabs>
                <w:tab w:val="left" w:pos="680"/>
              </w:tabs>
              <w:snapToGrid w:val="0"/>
              <w:contextualSpacing/>
              <w:rPr>
                <w:rFonts w:cs="Arial"/>
                <w:i/>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Pr="00E0279B">
              <w:rPr>
                <w:rFonts w:cs="Arial"/>
                <w:b/>
                <w:sz w:val="24"/>
                <w:szCs w:val="24"/>
              </w:rPr>
              <w:t>:</w:t>
            </w:r>
            <w:r w:rsidR="00E0279B" w:rsidRPr="00E0279B">
              <w:rPr>
                <w:rFonts w:cs="Arial"/>
                <w:b/>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E0279B">
              <w:rPr>
                <w:rFonts w:cs="Arial"/>
                <w:sz w:val="24"/>
                <w:szCs w:val="24"/>
                <w:lang w:val="sr-Cyrl-RS"/>
              </w:rPr>
              <w:t xml:space="preserve"> </w:t>
            </w:r>
            <w:r w:rsidRPr="00EC5BB4">
              <w:rPr>
                <w:rFonts w:cs="Arial"/>
                <w:sz w:val="24"/>
                <w:szCs w:val="24"/>
              </w:rPr>
              <w:t>(Образац бр.</w:t>
            </w:r>
            <w:r w:rsidR="006F3404">
              <w:rPr>
                <w:rFonts w:cs="Arial"/>
                <w:sz w:val="24"/>
                <w:szCs w:val="24"/>
              </w:rPr>
              <w:t>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9076AB">
            <w:pPr>
              <w:numPr>
                <w:ilvl w:val="0"/>
                <w:numId w:val="21"/>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5E487E" w:rsidRPr="00EC5BB4" w:rsidRDefault="00175774" w:rsidP="005715B6">
            <w:pPr>
              <w:numPr>
                <w:ilvl w:val="0"/>
                <w:numId w:val="21"/>
              </w:numPr>
              <w:snapToGrid w:val="0"/>
              <w:rPr>
                <w:rFonts w:cs="Arial"/>
                <w:sz w:val="24"/>
                <w:szCs w:val="24"/>
              </w:rPr>
            </w:pPr>
            <w:r w:rsidRPr="00EC5BB4">
              <w:rPr>
                <w:rFonts w:cs="Arial"/>
                <w:i/>
                <w:sz w:val="24"/>
                <w:szCs w:val="24"/>
              </w:rPr>
              <w:t>Уколико понуду подноси група понуђача</w:t>
            </w:r>
            <w:r w:rsidR="00E0279B">
              <w:rPr>
                <w:rFonts w:cs="Arial"/>
                <w:i/>
                <w:sz w:val="24"/>
                <w:szCs w:val="24"/>
                <w:lang w:val="sr-Cyrl-RS"/>
              </w:rPr>
              <w:t>,</w:t>
            </w:r>
            <w:r w:rsidRPr="00EC5BB4">
              <w:rPr>
                <w:rFonts w:cs="Arial"/>
                <w:i/>
                <w:sz w:val="24"/>
                <w:szCs w:val="24"/>
              </w:rPr>
              <w:t xml:space="preserve">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710167" w:rsidRDefault="00E0279B" w:rsidP="003A4822">
            <w:pPr>
              <w:ind w:right="-180"/>
              <w:jc w:val="center"/>
              <w:rPr>
                <w:rFonts w:cs="Arial"/>
                <w:b/>
                <w:i/>
                <w:sz w:val="24"/>
                <w:szCs w:val="24"/>
              </w:rPr>
            </w:pPr>
            <w:r>
              <w:rPr>
                <w:rFonts w:cs="Arial"/>
                <w:b/>
                <w:sz w:val="24"/>
                <w:szCs w:val="24"/>
              </w:rPr>
              <w:t xml:space="preserve">4.2 </w:t>
            </w:r>
            <w:r w:rsidR="00175774" w:rsidRPr="00710167">
              <w:rPr>
                <w:rFonts w:cs="Arial"/>
                <w:b/>
                <w:sz w:val="24"/>
                <w:szCs w:val="24"/>
              </w:rPr>
              <w:t xml:space="preserve">ДОДАТНИ УСЛОВИ </w:t>
            </w:r>
          </w:p>
          <w:p w:rsidR="00175774" w:rsidRPr="00EC5BB4" w:rsidRDefault="00175774" w:rsidP="00710167">
            <w:pPr>
              <w:snapToGrid w:val="0"/>
              <w:jc w:val="center"/>
              <w:rPr>
                <w:rFonts w:eastAsia="Calibri" w:cs="Arial"/>
                <w:color w:val="00B0F0"/>
                <w:sz w:val="24"/>
                <w:szCs w:val="24"/>
              </w:rPr>
            </w:pPr>
            <w:r w:rsidRPr="00710167">
              <w:rPr>
                <w:rFonts w:cs="Arial"/>
                <w:b/>
                <w:sz w:val="24"/>
                <w:szCs w:val="24"/>
              </w:rPr>
              <w:t>ЗА УЧЕШЋЕ У ПОСТУПКУ ЈАВНЕ НАБАВКЕ ИЗ ЧЛАНА 76. З</w:t>
            </w:r>
            <w:r w:rsidR="005C7CDE" w:rsidRPr="00710167">
              <w:rPr>
                <w:rFonts w:cs="Arial"/>
                <w:b/>
                <w:sz w:val="24"/>
                <w:szCs w:val="24"/>
              </w:rPr>
              <w:t>АКОНА</w:t>
            </w:r>
          </w:p>
        </w:tc>
      </w:tr>
      <w:tr w:rsidR="00175774" w:rsidRPr="00EC5BB4" w:rsidTr="008112A2">
        <w:trPr>
          <w:jc w:val="center"/>
        </w:trPr>
        <w:tc>
          <w:tcPr>
            <w:tcW w:w="729" w:type="dxa"/>
            <w:vAlign w:val="center"/>
          </w:tcPr>
          <w:p w:rsidR="00175774" w:rsidRPr="00710167" w:rsidRDefault="00710167" w:rsidP="003A4822">
            <w:pPr>
              <w:jc w:val="center"/>
              <w:rPr>
                <w:rFonts w:cs="Arial"/>
                <w:sz w:val="24"/>
                <w:szCs w:val="24"/>
              </w:rPr>
            </w:pPr>
            <w:r w:rsidRPr="00710167">
              <w:rPr>
                <w:rFonts w:cs="Arial"/>
                <w:sz w:val="24"/>
                <w:szCs w:val="24"/>
                <w:lang w:val="sr-Cyrl-CS"/>
              </w:rPr>
              <w:t>5</w:t>
            </w:r>
            <w:r w:rsidR="00175774" w:rsidRPr="00710167">
              <w:rPr>
                <w:rFonts w:cs="Arial"/>
                <w:sz w:val="24"/>
                <w:szCs w:val="24"/>
              </w:rPr>
              <w:t>.</w:t>
            </w:r>
          </w:p>
        </w:tc>
        <w:tc>
          <w:tcPr>
            <w:tcW w:w="8430" w:type="dxa"/>
          </w:tcPr>
          <w:p w:rsidR="003C586B" w:rsidRPr="003C586B" w:rsidRDefault="003C586B" w:rsidP="003C586B">
            <w:pPr>
              <w:autoSpaceDE w:val="0"/>
              <w:autoSpaceDN w:val="0"/>
              <w:adjustRightInd w:val="0"/>
              <w:ind w:firstLine="12"/>
              <w:rPr>
                <w:rFonts w:cs="Arial"/>
                <w:b/>
                <w:bCs/>
                <w:sz w:val="24"/>
                <w:szCs w:val="24"/>
                <w:lang w:val="sr-Cyrl-RS"/>
              </w:rPr>
            </w:pPr>
            <w:r w:rsidRPr="003C586B">
              <w:rPr>
                <w:rFonts w:cs="Arial"/>
                <w:b/>
                <w:bCs/>
                <w:sz w:val="24"/>
                <w:szCs w:val="24"/>
                <w:lang w:val="sr-Cyrl-RS"/>
              </w:rPr>
              <w:t>Пословни капацитет</w:t>
            </w:r>
          </w:p>
          <w:p w:rsidR="003C586B" w:rsidRPr="003C586B" w:rsidRDefault="003C586B" w:rsidP="005715B6">
            <w:pPr>
              <w:ind w:firstLine="12"/>
              <w:rPr>
                <w:rFonts w:cs="Arial"/>
                <w:sz w:val="24"/>
                <w:szCs w:val="24"/>
                <w:lang w:val="sr-Cyrl-RS"/>
              </w:rPr>
            </w:pPr>
            <w:r w:rsidRPr="003C586B">
              <w:rPr>
                <w:rFonts w:cs="Arial"/>
                <w:sz w:val="24"/>
                <w:szCs w:val="24"/>
                <w:lang w:val="sr-Cyrl-RS"/>
              </w:rPr>
              <w:t xml:space="preserve">Понуђач располаже неопходним </w:t>
            </w:r>
            <w:r w:rsidRPr="003C586B">
              <w:rPr>
                <w:rFonts w:cs="Arial"/>
                <w:b/>
                <w:bCs/>
                <w:sz w:val="24"/>
                <w:szCs w:val="24"/>
                <w:lang w:val="sr-Cyrl-RS"/>
              </w:rPr>
              <w:t>пословним капацитетом</w:t>
            </w:r>
            <w:r w:rsidRPr="003C586B">
              <w:rPr>
                <w:rFonts w:cs="Arial"/>
                <w:sz w:val="24"/>
                <w:szCs w:val="24"/>
                <w:lang w:val="sr-Cyrl-RS"/>
              </w:rPr>
              <w:t xml:space="preserve"> уколико:</w:t>
            </w:r>
          </w:p>
          <w:p w:rsidR="003103A1" w:rsidRPr="00616196" w:rsidRDefault="003103A1" w:rsidP="003103A1">
            <w:pPr>
              <w:snapToGrid w:val="0"/>
              <w:ind w:firstLine="12"/>
              <w:rPr>
                <w:rFonts w:cs="Arial"/>
                <w:b/>
                <w:sz w:val="24"/>
                <w:szCs w:val="24"/>
                <w:lang w:val="sr-Cyrl-CS"/>
              </w:rPr>
            </w:pPr>
            <w:r w:rsidRPr="00616196">
              <w:rPr>
                <w:rFonts w:cs="Arial"/>
                <w:b/>
                <w:sz w:val="24"/>
                <w:szCs w:val="24"/>
                <w:lang w:val="sr-Cyrl-CS"/>
              </w:rPr>
              <w:t xml:space="preserve">5.1. </w:t>
            </w:r>
            <w:r w:rsidRPr="00616196">
              <w:rPr>
                <w:rFonts w:cs="Arial"/>
                <w:b/>
                <w:sz w:val="24"/>
                <w:szCs w:val="24"/>
              </w:rPr>
              <w:t>Услов</w:t>
            </w:r>
          </w:p>
          <w:p w:rsidR="003103A1" w:rsidRPr="00616196" w:rsidRDefault="003103A1" w:rsidP="003103A1">
            <w:pPr>
              <w:numPr>
                <w:ilvl w:val="0"/>
                <w:numId w:val="40"/>
              </w:numPr>
              <w:snapToGrid w:val="0"/>
              <w:spacing w:before="0"/>
              <w:rPr>
                <w:rFonts w:eastAsia="Calibri" w:cs="Arial"/>
              </w:rPr>
            </w:pPr>
            <w:r w:rsidRPr="00616196">
              <w:rPr>
                <w:rFonts w:eastAsia="Calibri" w:cs="Arial"/>
                <w:sz w:val="24"/>
              </w:rPr>
              <w:t xml:space="preserve">је у периоду од званичног усвајања нове верзије стандарда (септембра 2015. </w:t>
            </w:r>
            <w:r w:rsidRPr="00616196">
              <w:rPr>
                <w:rFonts w:eastAsia="Calibri" w:cs="Arial"/>
                <w:sz w:val="24"/>
                <w:lang w:val="sr-Cyrl-RS"/>
              </w:rPr>
              <w:t>г</w:t>
            </w:r>
            <w:r w:rsidRPr="00616196">
              <w:rPr>
                <w:rFonts w:eastAsia="Calibri" w:cs="Arial"/>
                <w:sz w:val="24"/>
              </w:rPr>
              <w:t>одине)</w:t>
            </w:r>
            <w:r w:rsidRPr="00616196">
              <w:rPr>
                <w:rFonts w:eastAsia="Calibri" w:cs="Arial"/>
                <w:sz w:val="24"/>
                <w:lang w:val="sr-Cyrl-RS"/>
              </w:rPr>
              <w:t xml:space="preserve"> </w:t>
            </w:r>
            <w:r w:rsidRPr="00616196">
              <w:rPr>
                <w:rFonts w:eastAsia="Calibri" w:cs="Arial"/>
                <w:sz w:val="24"/>
              </w:rPr>
              <w:t xml:space="preserve">дo дана </w:t>
            </w:r>
            <w:r w:rsidR="007F6D8E">
              <w:rPr>
                <w:rFonts w:eastAsia="Calibri" w:cs="Arial"/>
                <w:sz w:val="24"/>
                <w:lang w:val="sr-Cyrl-RS"/>
              </w:rPr>
              <w:t>истека рока за подношење понуда</w:t>
            </w:r>
            <w:r w:rsidRPr="00616196">
              <w:rPr>
                <w:rFonts w:eastAsia="Calibri" w:cs="Arial"/>
                <w:sz w:val="24"/>
              </w:rPr>
              <w:t>,</w:t>
            </w:r>
            <w:r w:rsidRPr="00616196">
              <w:rPr>
                <w:rFonts w:eastAsia="Calibri" w:cs="Arial"/>
                <w:sz w:val="24"/>
                <w:lang w:val="sr-Cyrl-RS"/>
              </w:rPr>
              <w:t xml:space="preserve"> </w:t>
            </w:r>
            <w:r w:rsidRPr="00616196">
              <w:rPr>
                <w:rFonts w:eastAsia="Calibri" w:cs="Arial"/>
                <w:sz w:val="24"/>
              </w:rPr>
              <w:t xml:space="preserve">у уговореном року, обиму и квалитету и без рекламације извршио упознавање са захтевима стандарда ISO 9001:2015 у </w:t>
            </w:r>
            <w:r w:rsidRPr="00616196">
              <w:rPr>
                <w:rFonts w:eastAsia="Calibri" w:cs="Arial"/>
                <w:sz w:val="24"/>
                <w:lang w:val="sr-Cyrl-RS"/>
              </w:rPr>
              <w:t>минимално</w:t>
            </w:r>
            <w:r w:rsidRPr="00616196">
              <w:rPr>
                <w:rFonts w:eastAsia="Calibri" w:cs="Arial"/>
                <w:sz w:val="24"/>
              </w:rPr>
              <w:t xml:space="preserve"> </w:t>
            </w:r>
            <w:r w:rsidRPr="00616196">
              <w:rPr>
                <w:rFonts w:eastAsia="Calibri" w:cs="Arial"/>
                <w:sz w:val="24"/>
                <w:lang w:val="sr-Latn-RS"/>
              </w:rPr>
              <w:t>2</w:t>
            </w:r>
            <w:r w:rsidRPr="00616196">
              <w:rPr>
                <w:rFonts w:eastAsia="Calibri" w:cs="Arial"/>
                <w:sz w:val="24"/>
                <w:lang w:val="sr-Cyrl-RS"/>
              </w:rPr>
              <w:t xml:space="preserve"> (словима: две)</w:t>
            </w:r>
            <w:r w:rsidRPr="00616196">
              <w:rPr>
                <w:rFonts w:eastAsia="Calibri" w:cs="Arial"/>
                <w:sz w:val="24"/>
              </w:rPr>
              <w:t xml:space="preserve"> организације преко 500 запослених по принципу обука „</w:t>
            </w:r>
            <w:r w:rsidRPr="00B54F76">
              <w:rPr>
                <w:rFonts w:eastAsia="Calibri" w:cs="Arial"/>
                <w:b/>
                <w:i/>
                <w:sz w:val="24"/>
              </w:rPr>
              <w:t>in house</w:t>
            </w:r>
            <w:r w:rsidRPr="00616196">
              <w:rPr>
                <w:rFonts w:eastAsia="Calibri" w:cs="Arial"/>
                <w:sz w:val="24"/>
              </w:rPr>
              <w:t>“</w:t>
            </w:r>
            <w:r w:rsidRPr="00616196">
              <w:rPr>
                <w:rFonts w:eastAsia="Calibri" w:cs="Arial"/>
                <w:sz w:val="24"/>
                <w:lang w:val="sr-Cyrl-RS"/>
              </w:rPr>
              <w:t>;</w:t>
            </w:r>
          </w:p>
          <w:p w:rsidR="003103A1" w:rsidRPr="00616196" w:rsidRDefault="003103A1" w:rsidP="003103A1">
            <w:pPr>
              <w:snapToGrid w:val="0"/>
              <w:ind w:firstLine="12"/>
              <w:rPr>
                <w:rFonts w:cs="Arial"/>
                <w:b/>
                <w:sz w:val="24"/>
                <w:szCs w:val="24"/>
                <w:lang w:val="sr-Cyrl-CS"/>
              </w:rPr>
            </w:pPr>
            <w:r w:rsidRPr="00616196">
              <w:rPr>
                <w:rFonts w:cs="Arial"/>
                <w:b/>
                <w:sz w:val="24"/>
                <w:szCs w:val="24"/>
                <w:lang w:val="sr-Cyrl-CS"/>
              </w:rPr>
              <w:t>Докази:</w:t>
            </w:r>
          </w:p>
          <w:p w:rsidR="003103A1" w:rsidRPr="00616196" w:rsidRDefault="003103A1" w:rsidP="003103A1">
            <w:pPr>
              <w:numPr>
                <w:ilvl w:val="0"/>
                <w:numId w:val="40"/>
              </w:numPr>
              <w:spacing w:before="0"/>
              <w:rPr>
                <w:rFonts w:eastAsia="Calibri" w:cs="Arial"/>
                <w:sz w:val="24"/>
              </w:rPr>
            </w:pPr>
            <w:r w:rsidRPr="00616196">
              <w:rPr>
                <w:rFonts w:eastAsia="Calibri" w:cs="Arial"/>
                <w:sz w:val="24"/>
              </w:rPr>
              <w:t xml:space="preserve">Референтна листа извршених услуга упознавања са захтевима стандарда ISO 9001:2015 </w:t>
            </w:r>
            <w:r w:rsidR="00B54F76" w:rsidRPr="00616196">
              <w:rPr>
                <w:rFonts w:cs="Arial"/>
                <w:sz w:val="24"/>
                <w:szCs w:val="24"/>
                <w:lang w:val="sr-Cyrl-RS"/>
              </w:rPr>
              <w:t xml:space="preserve">по принципу </w:t>
            </w:r>
            <w:r w:rsidR="00B54F76" w:rsidRPr="00616196">
              <w:rPr>
                <w:rFonts w:cs="Arial"/>
                <w:sz w:val="24"/>
                <w:szCs w:val="24"/>
                <w:lang w:val="sr-Latn-RS"/>
              </w:rPr>
              <w:t>„</w:t>
            </w:r>
            <w:r w:rsidR="00B54F76" w:rsidRPr="00B54F76">
              <w:rPr>
                <w:rFonts w:cs="Arial"/>
                <w:b/>
                <w:i/>
                <w:sz w:val="24"/>
                <w:szCs w:val="24"/>
                <w:lang w:val="sr-Latn-RS"/>
              </w:rPr>
              <w:t>in house</w:t>
            </w:r>
            <w:proofErr w:type="gramStart"/>
            <w:r w:rsidR="00B54F76" w:rsidRPr="00616196">
              <w:rPr>
                <w:rFonts w:cs="Arial"/>
                <w:sz w:val="24"/>
                <w:szCs w:val="24"/>
                <w:lang w:val="sr-Latn-RS"/>
              </w:rPr>
              <w:t>“</w:t>
            </w:r>
            <w:r w:rsidR="00B54F76" w:rsidRPr="00616196">
              <w:rPr>
                <w:rFonts w:eastAsia="Calibri" w:cs="Arial"/>
                <w:sz w:val="24"/>
              </w:rPr>
              <w:t xml:space="preserve"> </w:t>
            </w:r>
            <w:r w:rsidRPr="00616196">
              <w:rPr>
                <w:rFonts w:eastAsia="Calibri" w:cs="Arial"/>
                <w:sz w:val="24"/>
              </w:rPr>
              <w:t>(</w:t>
            </w:r>
            <w:proofErr w:type="gramEnd"/>
            <w:r w:rsidRPr="00616196">
              <w:rPr>
                <w:rFonts w:eastAsia="Calibri" w:cs="Arial"/>
                <w:sz w:val="24"/>
              </w:rPr>
              <w:t xml:space="preserve">Образац </w:t>
            </w:r>
            <w:r w:rsidR="00F06DA5">
              <w:rPr>
                <w:rFonts w:eastAsia="Calibri" w:cs="Arial"/>
                <w:sz w:val="24"/>
                <w:lang w:val="sr-Cyrl-RS"/>
              </w:rPr>
              <w:t>5</w:t>
            </w:r>
            <w:r w:rsidR="0095100C">
              <w:rPr>
                <w:rFonts w:eastAsia="Calibri" w:cs="Arial"/>
                <w:sz w:val="24"/>
                <w:lang w:val="sr-Cyrl-RS"/>
              </w:rPr>
              <w:t>.</w:t>
            </w:r>
            <w:r w:rsidRPr="00616196">
              <w:rPr>
                <w:rFonts w:eastAsia="Calibri" w:cs="Arial"/>
                <w:sz w:val="24"/>
              </w:rPr>
              <w:t>);</w:t>
            </w:r>
          </w:p>
          <w:p w:rsidR="003103A1" w:rsidRPr="00616196" w:rsidRDefault="003103A1" w:rsidP="003103A1">
            <w:pPr>
              <w:numPr>
                <w:ilvl w:val="0"/>
                <w:numId w:val="40"/>
              </w:numPr>
              <w:spacing w:before="0" w:after="200" w:line="276" w:lineRule="auto"/>
              <w:contextualSpacing/>
              <w:rPr>
                <w:rFonts w:eastAsia="Calibri" w:cs="Arial"/>
              </w:rPr>
            </w:pPr>
            <w:r w:rsidRPr="00616196">
              <w:rPr>
                <w:rFonts w:eastAsia="Calibri" w:cs="Arial"/>
                <w:sz w:val="24"/>
              </w:rPr>
              <w:t>Пoтврдe</w:t>
            </w:r>
            <w:r w:rsidRPr="00616196">
              <w:rPr>
                <w:rFonts w:eastAsia="Calibri" w:cs="Arial"/>
                <w:sz w:val="24"/>
                <w:lang w:val="sr-Cyrl-RS"/>
              </w:rPr>
              <w:t xml:space="preserve"> корисника услуге</w:t>
            </w:r>
            <w:r w:rsidRPr="00616196">
              <w:rPr>
                <w:rFonts w:eastAsia="Calibri" w:cs="Arial"/>
                <w:sz w:val="24"/>
              </w:rPr>
              <w:t xml:space="preserve"> (Образац </w:t>
            </w:r>
            <w:r w:rsidR="00F06DA5">
              <w:rPr>
                <w:rFonts w:eastAsia="Calibri" w:cs="Arial"/>
                <w:sz w:val="24"/>
                <w:lang w:val="sr-Cyrl-RS"/>
              </w:rPr>
              <w:t>5.</w:t>
            </w:r>
            <w:r w:rsidR="0095100C">
              <w:rPr>
                <w:rFonts w:eastAsia="Calibri" w:cs="Arial"/>
                <w:sz w:val="24"/>
                <w:lang w:val="sr-Cyrl-RS"/>
              </w:rPr>
              <w:t>1</w:t>
            </w:r>
            <w:r w:rsidRPr="00616196">
              <w:rPr>
                <w:rFonts w:eastAsia="Calibri" w:cs="Arial"/>
                <w:sz w:val="24"/>
              </w:rPr>
              <w:t>) о пруженим „</w:t>
            </w:r>
            <w:r w:rsidRPr="00B54F76">
              <w:rPr>
                <w:rFonts w:eastAsia="Calibri" w:cs="Arial"/>
                <w:b/>
                <w:i/>
                <w:sz w:val="24"/>
              </w:rPr>
              <w:t>in house</w:t>
            </w:r>
            <w:r w:rsidRPr="00616196">
              <w:rPr>
                <w:rFonts w:eastAsia="Calibri" w:cs="Arial"/>
                <w:sz w:val="24"/>
              </w:rPr>
              <w:t>“ у</w:t>
            </w:r>
            <w:r w:rsidR="00093CBF">
              <w:rPr>
                <w:rFonts w:eastAsia="Calibri" w:cs="Arial"/>
                <w:sz w:val="24"/>
              </w:rPr>
              <w:t>слугама упознавања са системом</w:t>
            </w:r>
            <w:r w:rsidRPr="00616196">
              <w:rPr>
                <w:rFonts w:eastAsia="Calibri" w:cs="Arial"/>
                <w:sz w:val="24"/>
              </w:rPr>
              <w:t xml:space="preserve"> менаџмента квалитетом према захтевима стандарда ISO 9001:2015;</w:t>
            </w:r>
          </w:p>
          <w:p w:rsidR="003103A1" w:rsidRDefault="003103A1" w:rsidP="003103A1">
            <w:pPr>
              <w:snapToGrid w:val="0"/>
              <w:ind w:firstLine="12"/>
              <w:rPr>
                <w:rFonts w:cs="Arial"/>
                <w:b/>
                <w:sz w:val="24"/>
                <w:szCs w:val="24"/>
                <w:lang w:val="sr-Cyrl-CS"/>
              </w:rPr>
            </w:pPr>
          </w:p>
          <w:p w:rsidR="00222F9A" w:rsidRDefault="00222F9A" w:rsidP="003103A1">
            <w:pPr>
              <w:snapToGrid w:val="0"/>
              <w:ind w:firstLine="12"/>
              <w:rPr>
                <w:rFonts w:cs="Arial"/>
                <w:b/>
                <w:sz w:val="24"/>
                <w:szCs w:val="24"/>
                <w:lang w:val="sr-Cyrl-CS"/>
              </w:rPr>
            </w:pPr>
          </w:p>
          <w:p w:rsidR="00222F9A" w:rsidRPr="00616196" w:rsidRDefault="00222F9A" w:rsidP="003103A1">
            <w:pPr>
              <w:snapToGrid w:val="0"/>
              <w:ind w:firstLine="12"/>
              <w:rPr>
                <w:rFonts w:cs="Arial"/>
                <w:b/>
                <w:sz w:val="24"/>
                <w:szCs w:val="24"/>
                <w:lang w:val="sr-Cyrl-CS"/>
              </w:rPr>
            </w:pPr>
          </w:p>
          <w:p w:rsidR="003103A1" w:rsidRPr="00616196" w:rsidRDefault="003103A1" w:rsidP="003103A1">
            <w:pPr>
              <w:snapToGrid w:val="0"/>
              <w:ind w:firstLine="12"/>
              <w:rPr>
                <w:rFonts w:cs="Arial"/>
                <w:b/>
                <w:sz w:val="24"/>
                <w:szCs w:val="24"/>
                <w:lang w:val="sr-Cyrl-CS"/>
              </w:rPr>
            </w:pPr>
            <w:r w:rsidRPr="00616196">
              <w:rPr>
                <w:rFonts w:cs="Arial"/>
                <w:b/>
                <w:sz w:val="24"/>
                <w:szCs w:val="24"/>
                <w:lang w:val="sr-Cyrl-CS"/>
              </w:rPr>
              <w:lastRenderedPageBreak/>
              <w:t>5.2. Услов</w:t>
            </w:r>
          </w:p>
          <w:p w:rsidR="003103A1" w:rsidRPr="00616196" w:rsidRDefault="003103A1" w:rsidP="003103A1">
            <w:pPr>
              <w:numPr>
                <w:ilvl w:val="0"/>
                <w:numId w:val="40"/>
              </w:numPr>
              <w:snapToGrid w:val="0"/>
              <w:spacing w:before="0" w:line="259" w:lineRule="auto"/>
              <w:rPr>
                <w:rFonts w:cs="Arial"/>
                <w:sz w:val="24"/>
                <w:szCs w:val="24"/>
                <w:lang w:val="sr-Cyrl-RS"/>
              </w:rPr>
            </w:pPr>
            <w:r w:rsidRPr="00616196">
              <w:rPr>
                <w:rFonts w:cs="Arial"/>
                <w:sz w:val="24"/>
                <w:szCs w:val="24"/>
                <w:lang w:val="sr-Cyrl-RS"/>
              </w:rPr>
              <w:t>је у периоду од званичног усвајања нове верзије стандарда (септембра 2015. године) д</w:t>
            </w:r>
            <w:r w:rsidRPr="00616196">
              <w:rPr>
                <w:rFonts w:cs="Arial"/>
                <w:sz w:val="24"/>
                <w:szCs w:val="24"/>
                <w:lang w:val="sr-Latn-RS"/>
              </w:rPr>
              <w:t xml:space="preserve">o </w:t>
            </w:r>
            <w:r w:rsidRPr="00616196">
              <w:rPr>
                <w:rFonts w:cs="Arial"/>
                <w:sz w:val="24"/>
                <w:szCs w:val="24"/>
                <w:lang w:val="sr-Cyrl-RS"/>
              </w:rPr>
              <w:t xml:space="preserve">дана </w:t>
            </w:r>
            <w:r w:rsidR="007F6D8E">
              <w:rPr>
                <w:rFonts w:cs="Arial"/>
                <w:sz w:val="24"/>
                <w:szCs w:val="24"/>
                <w:lang w:val="sr-Cyrl-RS"/>
              </w:rPr>
              <w:t xml:space="preserve">истека рока за подношење </w:t>
            </w:r>
            <w:r w:rsidRPr="00616196">
              <w:rPr>
                <w:rFonts w:cs="Arial"/>
                <w:sz w:val="24"/>
                <w:szCs w:val="24"/>
                <w:lang w:val="sr-Cyrl-RS"/>
              </w:rPr>
              <w:t xml:space="preserve"> за подношење понуда</w:t>
            </w:r>
            <w:r w:rsidRPr="00616196">
              <w:rPr>
                <w:rFonts w:cs="Arial"/>
                <w:sz w:val="24"/>
                <w:szCs w:val="24"/>
                <w:lang w:val="sr-Latn-RS"/>
              </w:rPr>
              <w:t>,</w:t>
            </w:r>
            <w:r w:rsidRPr="00616196">
              <w:rPr>
                <w:rFonts w:cs="Arial"/>
                <w:sz w:val="24"/>
                <w:szCs w:val="24"/>
                <w:lang w:val="sr-Cyrl-RS"/>
              </w:rPr>
              <w:t xml:space="preserve"> </w:t>
            </w:r>
            <w:r w:rsidRPr="00616196">
              <w:rPr>
                <w:rFonts w:eastAsia="Calibri" w:cs="Arial"/>
                <w:sz w:val="24"/>
                <w:szCs w:val="24"/>
                <w:lang w:val="sr-Cyrl-CS"/>
              </w:rPr>
              <w:t>у уговореном року, обиму и квалитету и без рекламације</w:t>
            </w:r>
            <w:r w:rsidRPr="00616196">
              <w:rPr>
                <w:rFonts w:cs="Arial"/>
                <w:sz w:val="24"/>
                <w:szCs w:val="24"/>
                <w:lang w:val="sr-Cyrl-RS"/>
              </w:rPr>
              <w:t xml:space="preserve"> извршио минимално 2 (словима: две) обуке за интерне провераваче у складу</w:t>
            </w:r>
            <w:r w:rsidRPr="00616196">
              <w:rPr>
                <w:rFonts w:cs="Arial"/>
                <w:sz w:val="24"/>
                <w:szCs w:val="24"/>
                <w:lang w:val="sr-Latn-RS"/>
              </w:rPr>
              <w:t xml:space="preserve"> са захтевима</w:t>
            </w:r>
            <w:r w:rsidRPr="00616196">
              <w:rPr>
                <w:rFonts w:cs="Arial"/>
                <w:sz w:val="24"/>
                <w:szCs w:val="24"/>
                <w:lang w:val="sr-Cyrl-RS"/>
              </w:rPr>
              <w:t xml:space="preserve"> стандарда ISO 9001:2015</w:t>
            </w:r>
            <w:r w:rsidRPr="00616196">
              <w:rPr>
                <w:rFonts w:cs="Arial"/>
                <w:sz w:val="24"/>
                <w:szCs w:val="24"/>
                <w:lang w:val="sr-Latn-RS"/>
              </w:rPr>
              <w:t xml:space="preserve"> </w:t>
            </w:r>
            <w:r w:rsidRPr="00616196">
              <w:rPr>
                <w:rFonts w:cs="Arial"/>
                <w:sz w:val="24"/>
                <w:szCs w:val="24"/>
                <w:lang w:val="sr-Cyrl-RS"/>
              </w:rPr>
              <w:t xml:space="preserve">у организацијама по принципу </w:t>
            </w:r>
            <w:r w:rsidRPr="00616196">
              <w:rPr>
                <w:rFonts w:cs="Arial"/>
                <w:sz w:val="24"/>
                <w:szCs w:val="24"/>
                <w:lang w:val="sr-Latn-RS"/>
              </w:rPr>
              <w:t>„</w:t>
            </w:r>
            <w:r w:rsidRPr="00B54F76">
              <w:rPr>
                <w:rFonts w:cs="Arial"/>
                <w:b/>
                <w:i/>
                <w:sz w:val="24"/>
                <w:szCs w:val="24"/>
                <w:lang w:val="sr-Latn-RS"/>
              </w:rPr>
              <w:t>in house</w:t>
            </w:r>
            <w:r w:rsidRPr="00616196">
              <w:rPr>
                <w:rFonts w:cs="Arial"/>
                <w:sz w:val="24"/>
                <w:szCs w:val="24"/>
                <w:lang w:val="sr-Latn-RS"/>
              </w:rPr>
              <w:t>“</w:t>
            </w:r>
            <w:r w:rsidRPr="00616196">
              <w:rPr>
                <w:rFonts w:cs="Arial"/>
                <w:sz w:val="24"/>
                <w:szCs w:val="24"/>
                <w:lang w:val="sr-Cyrl-RS"/>
              </w:rPr>
              <w:t xml:space="preserve"> обука од којих бар 1 (словима: једна) у организацији преко </w:t>
            </w:r>
            <w:r w:rsidRPr="00616196">
              <w:rPr>
                <w:rFonts w:cs="Arial"/>
                <w:sz w:val="24"/>
                <w:szCs w:val="24"/>
                <w:lang w:val="sr-Latn-RS"/>
              </w:rPr>
              <w:t>5</w:t>
            </w:r>
            <w:r w:rsidRPr="00616196">
              <w:rPr>
                <w:rFonts w:cs="Arial"/>
                <w:sz w:val="24"/>
                <w:szCs w:val="24"/>
                <w:lang w:val="sr-Cyrl-RS"/>
              </w:rPr>
              <w:t>00 запослених</w:t>
            </w:r>
            <w:r w:rsidRPr="00616196">
              <w:rPr>
                <w:rFonts w:eastAsia="Calibri" w:cs="Arial"/>
                <w:sz w:val="24"/>
                <w:szCs w:val="24"/>
                <w:lang w:val="sr-Cyrl-RS"/>
              </w:rPr>
              <w:t>;</w:t>
            </w:r>
          </w:p>
          <w:p w:rsidR="003103A1" w:rsidRPr="00616196" w:rsidRDefault="003103A1" w:rsidP="003103A1">
            <w:pPr>
              <w:snapToGrid w:val="0"/>
              <w:ind w:firstLine="12"/>
              <w:rPr>
                <w:rFonts w:cs="Arial"/>
                <w:b/>
                <w:sz w:val="24"/>
                <w:szCs w:val="24"/>
                <w:lang w:val="sr-Cyrl-CS"/>
              </w:rPr>
            </w:pPr>
            <w:r w:rsidRPr="00616196">
              <w:rPr>
                <w:rFonts w:cs="Arial"/>
                <w:b/>
                <w:sz w:val="24"/>
                <w:szCs w:val="24"/>
                <w:lang w:val="sr-Cyrl-CS"/>
              </w:rPr>
              <w:t>Докази:</w:t>
            </w:r>
          </w:p>
          <w:p w:rsidR="003103A1" w:rsidRPr="00616196" w:rsidRDefault="003103A1" w:rsidP="003103A1">
            <w:pPr>
              <w:numPr>
                <w:ilvl w:val="0"/>
                <w:numId w:val="40"/>
              </w:numPr>
              <w:snapToGrid w:val="0"/>
              <w:spacing w:before="0" w:line="259" w:lineRule="auto"/>
              <w:rPr>
                <w:rFonts w:cs="Arial"/>
                <w:bCs/>
                <w:sz w:val="24"/>
                <w:szCs w:val="24"/>
              </w:rPr>
            </w:pPr>
            <w:r w:rsidRPr="00616196">
              <w:rPr>
                <w:rFonts w:eastAsia="Calibri" w:cs="Arial"/>
                <w:sz w:val="24"/>
              </w:rPr>
              <w:t xml:space="preserve">Референтна листа извршених услуга </w:t>
            </w:r>
            <w:r w:rsidRPr="00616196">
              <w:rPr>
                <w:rFonts w:cs="Arial"/>
                <w:sz w:val="24"/>
                <w:szCs w:val="24"/>
                <w:lang w:val="sr-Cyrl-RS"/>
              </w:rPr>
              <w:t>обука</w:t>
            </w:r>
            <w:r w:rsidRPr="00616196">
              <w:rPr>
                <w:rFonts w:cs="Arial"/>
                <w:sz w:val="24"/>
                <w:szCs w:val="24"/>
              </w:rPr>
              <w:t xml:space="preserve"> на тему </w:t>
            </w:r>
            <w:r w:rsidRPr="00616196">
              <w:rPr>
                <w:rFonts w:cs="Arial"/>
                <w:sz w:val="24"/>
                <w:szCs w:val="24"/>
                <w:lang w:val="sr-Cyrl-RS"/>
              </w:rPr>
              <w:t xml:space="preserve">интерни проверавачи према захтевима стандарда ISO 9001:2015 по принципу </w:t>
            </w:r>
            <w:r w:rsidRPr="00616196">
              <w:rPr>
                <w:rFonts w:cs="Arial"/>
                <w:sz w:val="24"/>
                <w:szCs w:val="24"/>
                <w:lang w:val="sr-Latn-RS"/>
              </w:rPr>
              <w:t>„</w:t>
            </w:r>
            <w:r w:rsidRPr="00B54F76">
              <w:rPr>
                <w:rFonts w:cs="Arial"/>
                <w:b/>
                <w:i/>
                <w:sz w:val="24"/>
                <w:szCs w:val="24"/>
                <w:lang w:val="sr-Latn-RS"/>
              </w:rPr>
              <w:t>in house</w:t>
            </w:r>
            <w:proofErr w:type="gramStart"/>
            <w:r w:rsidRPr="00616196">
              <w:rPr>
                <w:rFonts w:cs="Arial"/>
                <w:sz w:val="24"/>
                <w:szCs w:val="24"/>
                <w:lang w:val="sr-Latn-RS"/>
              </w:rPr>
              <w:t>“</w:t>
            </w:r>
            <w:r w:rsidRPr="00616196">
              <w:rPr>
                <w:rFonts w:cs="Arial"/>
                <w:sz w:val="24"/>
                <w:szCs w:val="24"/>
                <w:lang w:val="sr-Cyrl-RS"/>
              </w:rPr>
              <w:t xml:space="preserve"> (</w:t>
            </w:r>
            <w:proofErr w:type="gramEnd"/>
            <w:r w:rsidRPr="00616196">
              <w:rPr>
                <w:rFonts w:cs="Arial"/>
                <w:sz w:val="24"/>
                <w:szCs w:val="24"/>
                <w:lang w:val="sr-Cyrl-RS"/>
              </w:rPr>
              <w:t xml:space="preserve">Образац </w:t>
            </w:r>
            <w:r w:rsidR="00F06DA5">
              <w:rPr>
                <w:rFonts w:cs="Arial"/>
                <w:sz w:val="24"/>
                <w:szCs w:val="24"/>
                <w:lang w:val="sr-Cyrl-RS"/>
              </w:rPr>
              <w:t>6</w:t>
            </w:r>
            <w:r w:rsidR="0095100C">
              <w:rPr>
                <w:rFonts w:cs="Arial"/>
                <w:sz w:val="24"/>
                <w:szCs w:val="24"/>
                <w:lang w:val="sr-Cyrl-RS"/>
              </w:rPr>
              <w:t>.</w:t>
            </w:r>
            <w:r w:rsidRPr="00616196">
              <w:rPr>
                <w:rFonts w:cs="Arial"/>
                <w:sz w:val="24"/>
                <w:szCs w:val="24"/>
                <w:lang w:val="sr-Cyrl-RS"/>
              </w:rPr>
              <w:t>);</w:t>
            </w:r>
          </w:p>
          <w:p w:rsidR="003103A1" w:rsidRPr="00F76795" w:rsidRDefault="003103A1" w:rsidP="003103A1">
            <w:pPr>
              <w:numPr>
                <w:ilvl w:val="0"/>
                <w:numId w:val="40"/>
              </w:numPr>
              <w:snapToGrid w:val="0"/>
              <w:spacing w:before="0" w:line="259" w:lineRule="auto"/>
              <w:rPr>
                <w:rFonts w:cs="Arial"/>
                <w:bCs/>
                <w:sz w:val="24"/>
                <w:szCs w:val="24"/>
              </w:rPr>
            </w:pPr>
            <w:r w:rsidRPr="00616196">
              <w:rPr>
                <w:rFonts w:cs="Arial"/>
                <w:sz w:val="24"/>
                <w:szCs w:val="24"/>
                <w:lang w:val="sr-Cyrl-RS"/>
              </w:rPr>
              <w:t>П</w:t>
            </w:r>
            <w:r w:rsidRPr="00616196">
              <w:rPr>
                <w:rFonts w:cs="Arial"/>
                <w:sz w:val="24"/>
                <w:szCs w:val="24"/>
              </w:rPr>
              <w:t xml:space="preserve">oтврдe </w:t>
            </w:r>
            <w:r w:rsidRPr="00616196">
              <w:rPr>
                <w:rFonts w:cs="Arial"/>
                <w:sz w:val="24"/>
                <w:szCs w:val="24"/>
                <w:lang w:val="sr-Cyrl-RS"/>
              </w:rPr>
              <w:t xml:space="preserve">корисника услуге </w:t>
            </w:r>
            <w:r w:rsidRPr="00616196">
              <w:rPr>
                <w:rFonts w:cs="Arial"/>
                <w:sz w:val="24"/>
                <w:szCs w:val="24"/>
                <w:lang w:val="sr-Cyrl-CS"/>
              </w:rPr>
              <w:t xml:space="preserve">(Образац </w:t>
            </w:r>
            <w:r w:rsidR="0095100C">
              <w:rPr>
                <w:rFonts w:cs="Arial"/>
                <w:sz w:val="24"/>
                <w:szCs w:val="24"/>
                <w:lang w:val="sr-Cyrl-RS"/>
              </w:rPr>
              <w:t>6.1</w:t>
            </w:r>
            <w:r w:rsidRPr="00616196">
              <w:rPr>
                <w:rFonts w:cs="Arial"/>
                <w:sz w:val="24"/>
                <w:szCs w:val="24"/>
                <w:lang w:val="sr-Cyrl-CS"/>
              </w:rPr>
              <w:t>)</w:t>
            </w:r>
            <w:r w:rsidRPr="00616196">
              <w:rPr>
                <w:rFonts w:cs="Arial"/>
                <w:sz w:val="24"/>
                <w:szCs w:val="24"/>
                <w:lang w:val="sr-Cyrl-RS"/>
              </w:rPr>
              <w:t xml:space="preserve"> о пруж</w:t>
            </w:r>
            <w:r w:rsidRPr="00616196">
              <w:rPr>
                <w:rFonts w:cs="Arial"/>
                <w:bCs/>
                <w:sz w:val="24"/>
                <w:szCs w:val="24"/>
                <w:lang w:val="sr-Cyrl-RS"/>
              </w:rPr>
              <w:t xml:space="preserve">еним </w:t>
            </w:r>
            <w:r w:rsidRPr="00616196">
              <w:rPr>
                <w:rFonts w:cs="Arial"/>
                <w:sz w:val="24"/>
                <w:szCs w:val="24"/>
                <w:lang w:val="sr-Latn-RS"/>
              </w:rPr>
              <w:t>„</w:t>
            </w:r>
            <w:r w:rsidRPr="00B54F76">
              <w:rPr>
                <w:rFonts w:cs="Arial"/>
                <w:b/>
                <w:i/>
                <w:sz w:val="24"/>
                <w:szCs w:val="24"/>
                <w:lang w:val="sr-Latn-RS"/>
              </w:rPr>
              <w:t>in house</w:t>
            </w:r>
            <w:r w:rsidRPr="00616196">
              <w:rPr>
                <w:rFonts w:cs="Arial"/>
                <w:sz w:val="24"/>
                <w:szCs w:val="24"/>
                <w:lang w:val="sr-Latn-RS"/>
              </w:rPr>
              <w:t>“</w:t>
            </w:r>
            <w:r w:rsidRPr="00616196">
              <w:rPr>
                <w:rFonts w:cs="Arial"/>
                <w:sz w:val="24"/>
                <w:szCs w:val="24"/>
                <w:lang w:val="sr-Cyrl-RS"/>
              </w:rPr>
              <w:t xml:space="preserve"> </w:t>
            </w:r>
            <w:r w:rsidRPr="00616196">
              <w:rPr>
                <w:rFonts w:cs="Arial"/>
                <w:bCs/>
                <w:sz w:val="24"/>
                <w:szCs w:val="24"/>
                <w:lang w:val="sr-Cyrl-RS"/>
              </w:rPr>
              <w:t xml:space="preserve">услугама обука за </w:t>
            </w:r>
            <w:r w:rsidRPr="00616196">
              <w:rPr>
                <w:rFonts w:cs="Arial"/>
                <w:sz w:val="24"/>
                <w:szCs w:val="24"/>
                <w:lang w:val="sr-Cyrl-RS"/>
              </w:rPr>
              <w:t>интерне провераваче према захтевима стандарда ISO 9001:2015</w:t>
            </w:r>
            <w:r w:rsidRPr="00616196">
              <w:rPr>
                <w:rFonts w:cs="Arial"/>
                <w:sz w:val="24"/>
                <w:szCs w:val="24"/>
              </w:rPr>
              <w:t>;</w:t>
            </w:r>
          </w:p>
          <w:p w:rsidR="003103A1" w:rsidRPr="00616196" w:rsidRDefault="003103A1" w:rsidP="003103A1">
            <w:pPr>
              <w:snapToGrid w:val="0"/>
              <w:ind w:firstLine="12"/>
              <w:rPr>
                <w:rFonts w:cs="Arial"/>
                <w:b/>
                <w:sz w:val="24"/>
                <w:szCs w:val="24"/>
                <w:lang w:val="sr-Cyrl-CS"/>
              </w:rPr>
            </w:pPr>
            <w:r w:rsidRPr="00616196">
              <w:rPr>
                <w:rFonts w:cs="Arial"/>
                <w:b/>
                <w:sz w:val="24"/>
                <w:szCs w:val="24"/>
                <w:lang w:val="sr-Cyrl-CS"/>
              </w:rPr>
              <w:t>5.3. Услов:</w:t>
            </w:r>
          </w:p>
          <w:p w:rsidR="003103A1" w:rsidRPr="00616196" w:rsidRDefault="003103A1" w:rsidP="003103A1">
            <w:pPr>
              <w:numPr>
                <w:ilvl w:val="0"/>
                <w:numId w:val="40"/>
              </w:numPr>
              <w:spacing w:before="0" w:line="259" w:lineRule="auto"/>
              <w:rPr>
                <w:rFonts w:cs="Arial"/>
                <w:sz w:val="24"/>
                <w:szCs w:val="24"/>
                <w:lang w:val="sr-Cyrl-RS"/>
              </w:rPr>
            </w:pPr>
            <w:r w:rsidRPr="00616196">
              <w:rPr>
                <w:rFonts w:cs="Arial"/>
                <w:sz w:val="24"/>
                <w:szCs w:val="24"/>
                <w:lang w:val="sr-Cyrl-RS"/>
              </w:rPr>
              <w:t>је у периоду од 1 (словима: једне) године дo дана објављивања Позива за подношење понуда на Порталу јавних набавки,</w:t>
            </w:r>
            <w:r w:rsidR="007F6D8E">
              <w:rPr>
                <w:rFonts w:cs="Arial"/>
                <w:sz w:val="24"/>
                <w:szCs w:val="24"/>
                <w:lang w:val="sr-Cyrl-RS"/>
              </w:rPr>
              <w:t xml:space="preserve"> као и све до дана истка рока за подношење понуда,</w:t>
            </w:r>
            <w:r w:rsidRPr="00616196">
              <w:rPr>
                <w:rFonts w:cs="Arial"/>
                <w:sz w:val="24"/>
                <w:szCs w:val="24"/>
                <w:lang w:val="sr-Cyrl-RS"/>
              </w:rPr>
              <w:t xml:space="preserve"> </w:t>
            </w:r>
            <w:r w:rsidRPr="00616196">
              <w:rPr>
                <w:rFonts w:cs="Arial"/>
                <w:sz w:val="24"/>
                <w:szCs w:val="24"/>
                <w:lang w:val="sr-Cyrl-CS"/>
              </w:rPr>
              <w:t>у уговореном року, обиму и квалитету и без рекламације</w:t>
            </w:r>
            <w:r w:rsidRPr="00616196">
              <w:rPr>
                <w:rFonts w:cs="Arial"/>
                <w:sz w:val="24"/>
                <w:szCs w:val="24"/>
                <w:lang w:val="sr-Cyrl-RS"/>
              </w:rPr>
              <w:t xml:space="preserve"> извршио минимално</w:t>
            </w:r>
            <w:r w:rsidRPr="00616196">
              <w:rPr>
                <w:rFonts w:cs="Arial"/>
                <w:sz w:val="24"/>
                <w:szCs w:val="24"/>
                <w:lang w:val="sr-Cyrl-CS"/>
              </w:rPr>
              <w:t xml:space="preserve"> 5 (словима: </w:t>
            </w:r>
            <w:r w:rsidRPr="00616196">
              <w:rPr>
                <w:rFonts w:cs="Arial"/>
                <w:sz w:val="24"/>
                <w:szCs w:val="24"/>
                <w:lang w:val="sr-Cyrl-RS"/>
              </w:rPr>
              <w:t>пет</w:t>
            </w:r>
            <w:r w:rsidR="007F6D8E">
              <w:rPr>
                <w:rFonts w:cs="Arial"/>
                <w:sz w:val="24"/>
                <w:szCs w:val="24"/>
                <w:lang w:val="sr-Cyrl-CS"/>
              </w:rPr>
              <w:t>) обука</w:t>
            </w:r>
            <w:r w:rsidRPr="00616196">
              <w:rPr>
                <w:rFonts w:cs="Arial"/>
                <w:sz w:val="24"/>
                <w:szCs w:val="24"/>
                <w:lang w:val="sr-Cyrl-CS"/>
              </w:rPr>
              <w:t xml:space="preserve"> на тему</w:t>
            </w:r>
            <w:r w:rsidRPr="00616196">
              <w:rPr>
                <w:rFonts w:cs="Arial"/>
                <w:sz w:val="24"/>
                <w:szCs w:val="24"/>
                <w:lang w:val="sr-Cyrl-RS"/>
              </w:rPr>
              <w:t xml:space="preserve"> упознавања са захтевима система менаџмента безбедношћу и здрављем на раду према захтевима стандарда ISO 45001:2018 и преласка са верзије </w:t>
            </w:r>
            <w:r w:rsidRPr="00616196">
              <w:rPr>
                <w:rFonts w:cs="Arial"/>
                <w:sz w:val="24"/>
                <w:szCs w:val="24"/>
                <w:lang w:val="sr-Latn-RS"/>
              </w:rPr>
              <w:t>OHSAS</w:t>
            </w:r>
            <w:r w:rsidRPr="00616196">
              <w:rPr>
                <w:rFonts w:cs="Arial"/>
                <w:sz w:val="24"/>
                <w:szCs w:val="24"/>
                <w:lang w:val="sr-Cyrl-CS"/>
              </w:rPr>
              <w:t xml:space="preserve"> 18001:2007 на верзију </w:t>
            </w:r>
            <w:r w:rsidRPr="00616196">
              <w:rPr>
                <w:rFonts w:cs="Arial"/>
                <w:sz w:val="24"/>
                <w:szCs w:val="24"/>
                <w:lang w:val="sr-Cyrl-RS"/>
              </w:rPr>
              <w:t xml:space="preserve">ISO 45001:2018 од којих бар 1 (словима: једна) у организацији преко </w:t>
            </w:r>
            <w:r w:rsidRPr="00616196">
              <w:rPr>
                <w:rFonts w:cs="Arial"/>
                <w:sz w:val="24"/>
                <w:szCs w:val="24"/>
                <w:lang w:val="sr-Latn-RS"/>
              </w:rPr>
              <w:t>5</w:t>
            </w:r>
            <w:r w:rsidRPr="00616196">
              <w:rPr>
                <w:rFonts w:cs="Arial"/>
                <w:sz w:val="24"/>
                <w:szCs w:val="24"/>
                <w:lang w:val="sr-Cyrl-RS"/>
              </w:rPr>
              <w:t xml:space="preserve">00 запослених по принципу </w:t>
            </w:r>
            <w:r w:rsidRPr="00616196">
              <w:rPr>
                <w:rFonts w:cs="Arial"/>
                <w:sz w:val="24"/>
                <w:szCs w:val="24"/>
                <w:lang w:val="sr-Latn-RS"/>
              </w:rPr>
              <w:t>„</w:t>
            </w:r>
            <w:r w:rsidRPr="00FE51A9">
              <w:rPr>
                <w:rFonts w:cs="Arial"/>
                <w:b/>
                <w:i/>
                <w:sz w:val="24"/>
                <w:szCs w:val="24"/>
                <w:lang w:val="sr-Latn-RS"/>
              </w:rPr>
              <w:t>in house</w:t>
            </w:r>
            <w:r w:rsidRPr="00616196">
              <w:rPr>
                <w:rFonts w:cs="Arial"/>
                <w:sz w:val="24"/>
                <w:szCs w:val="24"/>
                <w:lang w:val="sr-Latn-RS"/>
              </w:rPr>
              <w:t>“</w:t>
            </w:r>
            <w:r w:rsidRPr="00616196">
              <w:rPr>
                <w:rFonts w:cs="Arial"/>
                <w:sz w:val="24"/>
                <w:szCs w:val="24"/>
                <w:lang w:val="sr-Cyrl-RS"/>
              </w:rPr>
              <w:t xml:space="preserve"> обука;</w:t>
            </w:r>
          </w:p>
          <w:p w:rsidR="003103A1" w:rsidRPr="00616196" w:rsidRDefault="003103A1" w:rsidP="003103A1">
            <w:pPr>
              <w:snapToGrid w:val="0"/>
              <w:ind w:firstLine="12"/>
              <w:rPr>
                <w:rFonts w:cs="Arial"/>
                <w:b/>
                <w:sz w:val="24"/>
                <w:szCs w:val="24"/>
                <w:lang w:val="sr-Cyrl-CS"/>
              </w:rPr>
            </w:pPr>
            <w:r w:rsidRPr="00616196">
              <w:rPr>
                <w:rFonts w:cs="Arial"/>
                <w:b/>
                <w:sz w:val="24"/>
                <w:szCs w:val="24"/>
                <w:lang w:val="sr-Cyrl-CS"/>
              </w:rPr>
              <w:t>Докази:</w:t>
            </w:r>
          </w:p>
          <w:p w:rsidR="003103A1" w:rsidRPr="00616196" w:rsidRDefault="003103A1" w:rsidP="003103A1">
            <w:pPr>
              <w:numPr>
                <w:ilvl w:val="0"/>
                <w:numId w:val="40"/>
              </w:numPr>
              <w:spacing w:before="0" w:line="259" w:lineRule="auto"/>
              <w:rPr>
                <w:rFonts w:cs="Arial"/>
                <w:sz w:val="24"/>
                <w:szCs w:val="24"/>
                <w:lang w:val="sr-Cyrl-CS"/>
              </w:rPr>
            </w:pPr>
            <w:r w:rsidRPr="00616196">
              <w:rPr>
                <w:rFonts w:cs="Arial"/>
                <w:sz w:val="24"/>
                <w:szCs w:val="24"/>
                <w:lang w:val="sr-Cyrl-CS"/>
              </w:rPr>
              <w:t xml:space="preserve">Изјава Понуђача о реализованим обукама на тему </w:t>
            </w:r>
            <w:r w:rsidRPr="00616196">
              <w:rPr>
                <w:rFonts w:cs="Arial"/>
                <w:sz w:val="24"/>
                <w:szCs w:val="24"/>
                <w:lang w:val="sr-Cyrl-RS"/>
              </w:rPr>
              <w:t xml:space="preserve">упознавање са захтевима система менаџмента безбедношћу и здрављем на раду према захтевима стандарда ISO 45001:2018 и преласка са верзије </w:t>
            </w:r>
            <w:r w:rsidRPr="00616196">
              <w:rPr>
                <w:rFonts w:cs="Arial"/>
                <w:sz w:val="24"/>
                <w:szCs w:val="24"/>
                <w:lang w:val="sr-Latn-RS"/>
              </w:rPr>
              <w:t>OHSAS</w:t>
            </w:r>
            <w:r w:rsidRPr="00616196">
              <w:rPr>
                <w:rFonts w:cs="Arial"/>
                <w:sz w:val="24"/>
                <w:szCs w:val="24"/>
                <w:lang w:val="sr-Cyrl-CS"/>
              </w:rPr>
              <w:t xml:space="preserve"> 18001:2007 на верзију </w:t>
            </w:r>
            <w:r w:rsidRPr="00616196">
              <w:rPr>
                <w:rFonts w:cs="Arial"/>
                <w:sz w:val="24"/>
                <w:szCs w:val="24"/>
                <w:lang w:val="sr-Cyrl-RS"/>
              </w:rPr>
              <w:t>ISO 45001:2018</w:t>
            </w:r>
            <w:r w:rsidRPr="00616196">
              <w:rPr>
                <w:rFonts w:cs="Arial"/>
                <w:sz w:val="24"/>
                <w:szCs w:val="24"/>
                <w:lang w:val="sr-Cyrl-CS"/>
              </w:rPr>
              <w:t xml:space="preserve"> (Образац </w:t>
            </w:r>
            <w:r w:rsidR="00F06DA5">
              <w:rPr>
                <w:rFonts w:cs="Arial"/>
                <w:sz w:val="24"/>
                <w:szCs w:val="24"/>
                <w:lang w:val="sr-Cyrl-CS"/>
              </w:rPr>
              <w:t>7</w:t>
            </w:r>
            <w:r w:rsidR="0095100C">
              <w:rPr>
                <w:rFonts w:cs="Arial"/>
                <w:sz w:val="24"/>
                <w:szCs w:val="24"/>
                <w:lang w:val="sr-Cyrl-CS"/>
              </w:rPr>
              <w:t>.</w:t>
            </w:r>
            <w:r w:rsidRPr="00616196">
              <w:rPr>
                <w:rFonts w:cs="Arial"/>
                <w:sz w:val="24"/>
                <w:szCs w:val="24"/>
                <w:lang w:val="sr-Cyrl-CS"/>
              </w:rPr>
              <w:t>);</w:t>
            </w:r>
          </w:p>
          <w:p w:rsidR="003103A1" w:rsidRPr="00616196" w:rsidRDefault="003103A1" w:rsidP="003103A1">
            <w:pPr>
              <w:numPr>
                <w:ilvl w:val="0"/>
                <w:numId w:val="40"/>
              </w:numPr>
              <w:spacing w:before="0" w:line="259" w:lineRule="auto"/>
              <w:rPr>
                <w:rFonts w:cs="Arial"/>
                <w:sz w:val="24"/>
                <w:szCs w:val="24"/>
                <w:lang w:val="sr-Cyrl-CS"/>
              </w:rPr>
            </w:pPr>
            <w:r w:rsidRPr="00616196">
              <w:rPr>
                <w:rFonts w:cs="Arial"/>
                <w:sz w:val="24"/>
                <w:szCs w:val="24"/>
              </w:rPr>
              <w:t>Пoтврд</w:t>
            </w:r>
            <w:r w:rsidRPr="00616196">
              <w:rPr>
                <w:rFonts w:cs="Arial"/>
                <w:sz w:val="24"/>
                <w:szCs w:val="24"/>
                <w:lang w:val="sr-Cyrl-RS"/>
              </w:rPr>
              <w:t>а</w:t>
            </w:r>
            <w:r w:rsidRPr="00616196">
              <w:rPr>
                <w:rFonts w:cs="Arial"/>
                <w:sz w:val="24"/>
                <w:szCs w:val="24"/>
              </w:rPr>
              <w:t xml:space="preserve"> </w:t>
            </w:r>
            <w:r w:rsidRPr="00616196">
              <w:rPr>
                <w:rFonts w:cs="Arial"/>
                <w:sz w:val="24"/>
                <w:szCs w:val="24"/>
                <w:lang w:val="sr-Cyrl-RS"/>
              </w:rPr>
              <w:t xml:space="preserve">корисника услуге </w:t>
            </w:r>
            <w:r w:rsidRPr="00616196">
              <w:rPr>
                <w:rFonts w:cs="Arial"/>
                <w:sz w:val="24"/>
                <w:szCs w:val="24"/>
                <w:lang w:val="sr-Cyrl-CS"/>
              </w:rPr>
              <w:t xml:space="preserve">(Образац </w:t>
            </w:r>
            <w:r w:rsidR="00F06DA5">
              <w:rPr>
                <w:rFonts w:cs="Arial"/>
                <w:sz w:val="24"/>
                <w:szCs w:val="24"/>
                <w:lang w:val="sr-Cyrl-RS"/>
              </w:rPr>
              <w:t>7.</w:t>
            </w:r>
            <w:r w:rsidR="0095100C">
              <w:rPr>
                <w:rFonts w:cs="Arial"/>
                <w:sz w:val="24"/>
                <w:szCs w:val="24"/>
                <w:lang w:val="sr-Cyrl-RS"/>
              </w:rPr>
              <w:t>1</w:t>
            </w:r>
            <w:r w:rsidRPr="00616196">
              <w:rPr>
                <w:rFonts w:cs="Arial"/>
                <w:sz w:val="24"/>
                <w:szCs w:val="24"/>
                <w:lang w:val="sr-Cyrl-CS"/>
              </w:rPr>
              <w:t>)</w:t>
            </w:r>
            <w:r w:rsidRPr="00616196">
              <w:rPr>
                <w:rFonts w:cs="Arial"/>
                <w:sz w:val="24"/>
                <w:szCs w:val="24"/>
                <w:lang w:val="sr-Cyrl-RS"/>
              </w:rPr>
              <w:t xml:space="preserve"> о пруж</w:t>
            </w:r>
            <w:r w:rsidRPr="00616196">
              <w:rPr>
                <w:rFonts w:cs="Arial"/>
                <w:bCs/>
                <w:sz w:val="24"/>
                <w:szCs w:val="24"/>
                <w:lang w:val="sr-Cyrl-RS"/>
              </w:rPr>
              <w:t xml:space="preserve">еним </w:t>
            </w:r>
            <w:r w:rsidRPr="00616196">
              <w:rPr>
                <w:rFonts w:cs="Arial"/>
                <w:sz w:val="24"/>
                <w:szCs w:val="24"/>
                <w:lang w:val="sr-Latn-RS"/>
              </w:rPr>
              <w:t>„</w:t>
            </w:r>
            <w:r w:rsidRPr="00FE51A9">
              <w:rPr>
                <w:rFonts w:cs="Arial"/>
                <w:b/>
                <w:i/>
                <w:sz w:val="24"/>
                <w:szCs w:val="24"/>
                <w:lang w:val="sr-Latn-RS"/>
              </w:rPr>
              <w:t>in house</w:t>
            </w:r>
            <w:r w:rsidRPr="00616196">
              <w:rPr>
                <w:rFonts w:cs="Arial"/>
                <w:sz w:val="24"/>
                <w:szCs w:val="24"/>
                <w:lang w:val="sr-Latn-RS"/>
              </w:rPr>
              <w:t>“</w:t>
            </w:r>
            <w:r w:rsidRPr="00616196">
              <w:rPr>
                <w:rFonts w:cs="Arial"/>
                <w:sz w:val="24"/>
                <w:szCs w:val="24"/>
                <w:lang w:val="sr-Cyrl-RS"/>
              </w:rPr>
              <w:t xml:space="preserve"> </w:t>
            </w:r>
            <w:r w:rsidRPr="00616196">
              <w:rPr>
                <w:rFonts w:cs="Arial"/>
                <w:bCs/>
                <w:sz w:val="24"/>
                <w:szCs w:val="24"/>
                <w:lang w:val="sr-Cyrl-RS"/>
              </w:rPr>
              <w:t xml:space="preserve">услугама обука </w:t>
            </w:r>
            <w:r w:rsidRPr="00616196">
              <w:rPr>
                <w:rFonts w:cs="Arial"/>
                <w:sz w:val="24"/>
                <w:szCs w:val="24"/>
                <w:lang w:val="sr-Cyrl-CS"/>
              </w:rPr>
              <w:t xml:space="preserve">на тему </w:t>
            </w:r>
            <w:r w:rsidRPr="00616196">
              <w:rPr>
                <w:rFonts w:cs="Arial"/>
                <w:sz w:val="24"/>
                <w:szCs w:val="24"/>
                <w:lang w:val="sr-Cyrl-RS"/>
              </w:rPr>
              <w:t xml:space="preserve">упознавање са захтевима система менаџмента безбедношћу и здрављем на раду према захтевима стандарда ISO 45001:2018 и преласка са верзије </w:t>
            </w:r>
            <w:r w:rsidRPr="00616196">
              <w:rPr>
                <w:rFonts w:cs="Arial"/>
                <w:sz w:val="24"/>
                <w:szCs w:val="24"/>
                <w:lang w:val="sr-Latn-RS"/>
              </w:rPr>
              <w:t>OHSAS</w:t>
            </w:r>
            <w:r w:rsidRPr="00616196">
              <w:rPr>
                <w:rFonts w:cs="Arial"/>
                <w:sz w:val="24"/>
                <w:szCs w:val="24"/>
                <w:lang w:val="sr-Cyrl-CS"/>
              </w:rPr>
              <w:t xml:space="preserve"> 18001:2007 на верзију </w:t>
            </w:r>
            <w:r w:rsidRPr="00616196">
              <w:rPr>
                <w:rFonts w:cs="Arial"/>
                <w:sz w:val="24"/>
                <w:szCs w:val="24"/>
                <w:lang w:val="sr-Cyrl-RS"/>
              </w:rPr>
              <w:t>ISO 45001:2018;</w:t>
            </w:r>
          </w:p>
          <w:p w:rsidR="003103A1" w:rsidRPr="00616196" w:rsidRDefault="003103A1" w:rsidP="003103A1">
            <w:pPr>
              <w:snapToGrid w:val="0"/>
              <w:ind w:firstLine="12"/>
              <w:rPr>
                <w:rFonts w:cs="Arial"/>
                <w:b/>
                <w:sz w:val="24"/>
                <w:szCs w:val="24"/>
                <w:lang w:val="sr-Cyrl-CS"/>
              </w:rPr>
            </w:pPr>
          </w:p>
          <w:p w:rsidR="003103A1" w:rsidRPr="00616196" w:rsidRDefault="003103A1" w:rsidP="003103A1">
            <w:pPr>
              <w:snapToGrid w:val="0"/>
              <w:ind w:firstLine="12"/>
              <w:rPr>
                <w:rFonts w:cs="Arial"/>
                <w:b/>
                <w:sz w:val="24"/>
                <w:szCs w:val="24"/>
                <w:lang w:val="sr-Cyrl-CS"/>
              </w:rPr>
            </w:pPr>
            <w:r w:rsidRPr="00616196">
              <w:rPr>
                <w:rFonts w:cs="Arial"/>
                <w:b/>
                <w:sz w:val="24"/>
                <w:szCs w:val="24"/>
                <w:lang w:val="sr-Cyrl-CS"/>
              </w:rPr>
              <w:t>5.4. Услов:</w:t>
            </w:r>
          </w:p>
          <w:p w:rsidR="003103A1" w:rsidRPr="00222F9A" w:rsidRDefault="003103A1" w:rsidP="003103A1">
            <w:pPr>
              <w:numPr>
                <w:ilvl w:val="0"/>
                <w:numId w:val="40"/>
              </w:numPr>
              <w:spacing w:before="0" w:line="259" w:lineRule="auto"/>
              <w:rPr>
                <w:rFonts w:cs="Arial"/>
                <w:sz w:val="24"/>
                <w:szCs w:val="24"/>
                <w:lang w:val="sr-Cyrl-RS"/>
              </w:rPr>
            </w:pPr>
            <w:r w:rsidRPr="00222F9A">
              <w:rPr>
                <w:rFonts w:cs="Arial"/>
                <w:sz w:val="24"/>
                <w:szCs w:val="24"/>
                <w:lang w:val="sr-Cyrl-RS"/>
              </w:rPr>
              <w:t>је у периоду од 1 (словима: једне) године дo дана објављивања Позива за подношење понуда на Порталу јавних набавки,</w:t>
            </w:r>
            <w:r w:rsidR="007F6D8E">
              <w:rPr>
                <w:rFonts w:cs="Arial"/>
                <w:sz w:val="24"/>
                <w:szCs w:val="24"/>
                <w:lang w:val="sr-Cyrl-RS"/>
              </w:rPr>
              <w:t xml:space="preserve"> као и све до дана истка рока за подношење понуда,</w:t>
            </w:r>
            <w:r w:rsidRPr="00222F9A">
              <w:rPr>
                <w:rFonts w:cs="Arial"/>
                <w:sz w:val="24"/>
                <w:szCs w:val="24"/>
                <w:lang w:val="sr-Cyrl-RS"/>
              </w:rPr>
              <w:t xml:space="preserve"> </w:t>
            </w:r>
            <w:r w:rsidRPr="00222F9A">
              <w:rPr>
                <w:rFonts w:cs="Arial"/>
                <w:sz w:val="24"/>
                <w:szCs w:val="24"/>
                <w:lang w:val="sr-Cyrl-CS"/>
              </w:rPr>
              <w:t>у уговореном року, обиму и квалитету и без рекламације</w:t>
            </w:r>
            <w:r w:rsidRPr="00222F9A">
              <w:rPr>
                <w:rFonts w:cs="Arial"/>
                <w:sz w:val="24"/>
                <w:szCs w:val="24"/>
                <w:lang w:val="sr-Cyrl-RS"/>
              </w:rPr>
              <w:t xml:space="preserve"> извршио минимално</w:t>
            </w:r>
            <w:r w:rsidRPr="00222F9A">
              <w:rPr>
                <w:rFonts w:cs="Arial"/>
                <w:sz w:val="24"/>
                <w:szCs w:val="24"/>
                <w:lang w:val="sr-Cyrl-CS"/>
              </w:rPr>
              <w:t xml:space="preserve"> 1 (словима: </w:t>
            </w:r>
            <w:r w:rsidRPr="00222F9A">
              <w:rPr>
                <w:rFonts w:cs="Arial"/>
                <w:sz w:val="24"/>
                <w:szCs w:val="24"/>
                <w:lang w:val="sr-Cyrl-RS"/>
              </w:rPr>
              <w:t>једну</w:t>
            </w:r>
            <w:r w:rsidRPr="00222F9A">
              <w:rPr>
                <w:rFonts w:cs="Arial"/>
                <w:sz w:val="24"/>
                <w:szCs w:val="24"/>
                <w:lang w:val="sr-Cyrl-CS"/>
              </w:rPr>
              <w:t xml:space="preserve">) обуку </w:t>
            </w:r>
            <w:r w:rsidRPr="00222F9A">
              <w:rPr>
                <w:rFonts w:cs="Arial"/>
                <w:sz w:val="24"/>
                <w:szCs w:val="24"/>
                <w:lang w:val="sr-Cyrl-RS"/>
              </w:rPr>
              <w:t>за интерне провераваче у складу</w:t>
            </w:r>
            <w:r w:rsidRPr="00222F9A">
              <w:rPr>
                <w:rFonts w:cs="Arial"/>
                <w:sz w:val="24"/>
                <w:szCs w:val="24"/>
                <w:lang w:val="sr-Latn-RS"/>
              </w:rPr>
              <w:t xml:space="preserve"> са захтевима</w:t>
            </w:r>
            <w:r w:rsidRPr="00222F9A">
              <w:rPr>
                <w:rFonts w:cs="Arial"/>
                <w:sz w:val="24"/>
                <w:szCs w:val="24"/>
                <w:lang w:val="sr-Cyrl-RS"/>
              </w:rPr>
              <w:t xml:space="preserve"> стандарда ISO 45001:201</w:t>
            </w:r>
            <w:r w:rsidR="004C3F9A" w:rsidRPr="00222F9A">
              <w:rPr>
                <w:rFonts w:cs="Arial"/>
                <w:sz w:val="24"/>
                <w:szCs w:val="24"/>
                <w:lang w:val="sr-Latn-RS"/>
              </w:rPr>
              <w:t>8</w:t>
            </w:r>
            <w:r w:rsidRPr="00222F9A">
              <w:rPr>
                <w:rFonts w:cs="Arial"/>
                <w:sz w:val="24"/>
                <w:szCs w:val="24"/>
                <w:lang w:val="sr-Cyrl-RS"/>
              </w:rPr>
              <w:t>;</w:t>
            </w:r>
          </w:p>
          <w:p w:rsidR="00F3658D" w:rsidRPr="00A458A0" w:rsidRDefault="00F3658D" w:rsidP="00F3658D">
            <w:pPr>
              <w:spacing w:before="0" w:line="259" w:lineRule="auto"/>
              <w:ind w:left="720"/>
              <w:rPr>
                <w:rFonts w:cs="Arial"/>
                <w:color w:val="00B0F0"/>
                <w:sz w:val="24"/>
                <w:szCs w:val="24"/>
                <w:lang w:val="sr-Cyrl-RS"/>
              </w:rPr>
            </w:pPr>
          </w:p>
          <w:p w:rsidR="003103A1" w:rsidRPr="0014093B" w:rsidRDefault="003103A1" w:rsidP="003103A1">
            <w:pPr>
              <w:snapToGrid w:val="0"/>
              <w:ind w:firstLine="12"/>
              <w:rPr>
                <w:rFonts w:cs="Arial"/>
                <w:b/>
                <w:sz w:val="24"/>
                <w:szCs w:val="24"/>
              </w:rPr>
            </w:pPr>
            <w:r w:rsidRPr="00616196">
              <w:rPr>
                <w:rFonts w:cs="Arial"/>
                <w:b/>
                <w:sz w:val="24"/>
                <w:szCs w:val="24"/>
                <w:lang w:val="sr-Cyrl-CS"/>
              </w:rPr>
              <w:t>Докази:</w:t>
            </w:r>
          </w:p>
          <w:p w:rsidR="003103A1" w:rsidRPr="00616196" w:rsidRDefault="003103A1" w:rsidP="003103A1">
            <w:pPr>
              <w:numPr>
                <w:ilvl w:val="0"/>
                <w:numId w:val="40"/>
              </w:numPr>
              <w:spacing w:before="0" w:line="259" w:lineRule="auto"/>
              <w:rPr>
                <w:rFonts w:cs="Arial"/>
                <w:sz w:val="24"/>
                <w:szCs w:val="24"/>
                <w:lang w:val="sr-Cyrl-CS"/>
              </w:rPr>
            </w:pPr>
            <w:r w:rsidRPr="00616196">
              <w:rPr>
                <w:rFonts w:cs="Arial"/>
                <w:sz w:val="24"/>
                <w:szCs w:val="24"/>
                <w:lang w:val="sr-Cyrl-CS"/>
              </w:rPr>
              <w:t xml:space="preserve">Изјава Понуђача о реализованим обукама </w:t>
            </w:r>
            <w:r w:rsidRPr="00616196">
              <w:rPr>
                <w:rFonts w:cs="Arial"/>
                <w:sz w:val="24"/>
                <w:szCs w:val="24"/>
                <w:lang w:val="sr-Cyrl-RS"/>
              </w:rPr>
              <w:t>за интерне провераваче у складу</w:t>
            </w:r>
            <w:r w:rsidRPr="00616196">
              <w:rPr>
                <w:rFonts w:cs="Arial"/>
                <w:sz w:val="24"/>
                <w:szCs w:val="24"/>
                <w:lang w:val="sr-Latn-RS"/>
              </w:rPr>
              <w:t xml:space="preserve"> са захтевима</w:t>
            </w:r>
            <w:r w:rsidRPr="00616196">
              <w:rPr>
                <w:rFonts w:cs="Arial"/>
                <w:sz w:val="24"/>
                <w:szCs w:val="24"/>
                <w:lang w:val="sr-Cyrl-RS"/>
              </w:rPr>
              <w:t xml:space="preserve"> стандарда ISO 45001:2015</w:t>
            </w:r>
            <w:r w:rsidRPr="00616196">
              <w:rPr>
                <w:rFonts w:cs="Arial"/>
                <w:sz w:val="24"/>
                <w:szCs w:val="24"/>
                <w:lang w:val="sr-Cyrl-CS"/>
              </w:rPr>
              <w:t xml:space="preserve"> (Образац </w:t>
            </w:r>
            <w:r w:rsidR="00F06DA5">
              <w:rPr>
                <w:rFonts w:cs="Arial"/>
                <w:sz w:val="24"/>
                <w:szCs w:val="24"/>
                <w:lang w:val="sr-Cyrl-CS"/>
              </w:rPr>
              <w:t>8</w:t>
            </w:r>
            <w:r w:rsidRPr="00616196">
              <w:rPr>
                <w:rFonts w:cs="Arial"/>
                <w:sz w:val="24"/>
                <w:szCs w:val="24"/>
                <w:lang w:val="sr-Cyrl-CS"/>
              </w:rPr>
              <w:t>);</w:t>
            </w:r>
          </w:p>
          <w:p w:rsidR="003103A1" w:rsidRPr="00616196" w:rsidRDefault="003103A1" w:rsidP="003103A1">
            <w:pPr>
              <w:snapToGrid w:val="0"/>
              <w:ind w:firstLine="12"/>
              <w:rPr>
                <w:rFonts w:cs="Arial"/>
                <w:b/>
                <w:sz w:val="24"/>
                <w:szCs w:val="24"/>
                <w:lang w:val="sr-Cyrl-CS"/>
              </w:rPr>
            </w:pPr>
          </w:p>
          <w:p w:rsidR="003103A1" w:rsidRPr="00616196" w:rsidRDefault="003103A1" w:rsidP="003103A1">
            <w:pPr>
              <w:snapToGrid w:val="0"/>
              <w:ind w:firstLine="12"/>
              <w:rPr>
                <w:rFonts w:cs="Arial"/>
                <w:b/>
                <w:sz w:val="24"/>
                <w:szCs w:val="24"/>
                <w:lang w:val="sr-Latn-RS"/>
              </w:rPr>
            </w:pPr>
            <w:r w:rsidRPr="00616196">
              <w:rPr>
                <w:rFonts w:cs="Arial"/>
                <w:b/>
                <w:sz w:val="24"/>
                <w:szCs w:val="24"/>
                <w:lang w:val="sr-Cyrl-CS"/>
              </w:rPr>
              <w:t>5.5. Услов</w:t>
            </w:r>
          </w:p>
          <w:p w:rsidR="003103A1" w:rsidRPr="00616196" w:rsidRDefault="00122E57" w:rsidP="003103A1">
            <w:pPr>
              <w:numPr>
                <w:ilvl w:val="0"/>
                <w:numId w:val="40"/>
              </w:numPr>
              <w:spacing w:before="0" w:line="259" w:lineRule="auto"/>
              <w:rPr>
                <w:rFonts w:cs="Arial"/>
                <w:sz w:val="24"/>
                <w:szCs w:val="24"/>
                <w:lang w:val="sr-Cyrl-CS"/>
              </w:rPr>
            </w:pPr>
            <w:r>
              <w:rPr>
                <w:rFonts w:cs="Arial"/>
                <w:sz w:val="24"/>
                <w:szCs w:val="24"/>
                <w:lang w:val="sr-Cyrl-CS"/>
              </w:rPr>
              <w:t>ако је у последњe</w:t>
            </w:r>
            <w:r w:rsidR="003103A1" w:rsidRPr="00616196">
              <w:rPr>
                <w:rFonts w:cs="Arial"/>
                <w:sz w:val="24"/>
                <w:szCs w:val="24"/>
                <w:lang w:val="sr-Cyrl-CS"/>
              </w:rPr>
              <w:t xml:space="preserve"> 3 (три) године од датума објављивања Позива за подношење понуда на Порталу јавних набавки</w:t>
            </w:r>
            <w:r w:rsidR="007F6D8E">
              <w:rPr>
                <w:rFonts w:cs="Arial"/>
                <w:sz w:val="24"/>
                <w:szCs w:val="24"/>
                <w:lang w:val="sr-Cyrl-CS"/>
              </w:rPr>
              <w:t xml:space="preserve">, </w:t>
            </w:r>
            <w:r w:rsidR="003103A1" w:rsidRPr="00616196">
              <w:rPr>
                <w:rFonts w:cs="Arial"/>
                <w:sz w:val="24"/>
                <w:szCs w:val="24"/>
                <w:lang w:val="sr-Cyrl-CS"/>
              </w:rPr>
              <w:t xml:space="preserve"> </w:t>
            </w:r>
            <w:r w:rsidR="007F6D8E">
              <w:rPr>
                <w:rFonts w:cs="Arial"/>
                <w:sz w:val="24"/>
                <w:szCs w:val="24"/>
                <w:lang w:val="sr-Cyrl-RS"/>
              </w:rPr>
              <w:t xml:space="preserve">као и све до дана истка рока за подношење понуда, </w:t>
            </w:r>
            <w:r w:rsidR="007F6D8E" w:rsidRPr="00616196">
              <w:rPr>
                <w:rFonts w:cs="Arial"/>
                <w:sz w:val="24"/>
                <w:szCs w:val="24"/>
                <w:lang w:val="sr-Cyrl-CS"/>
              </w:rPr>
              <w:t xml:space="preserve"> </w:t>
            </w:r>
            <w:r w:rsidR="003103A1" w:rsidRPr="00616196">
              <w:rPr>
                <w:rFonts w:cs="Arial"/>
                <w:sz w:val="24"/>
                <w:szCs w:val="24"/>
                <w:lang w:val="sr-Cyrl-CS"/>
              </w:rPr>
              <w:t xml:space="preserve">реализовао минимално 10 провера система менаџмента здрављем и безбедношћу на раду </w:t>
            </w:r>
            <w:r w:rsidR="003103A1" w:rsidRPr="00616196">
              <w:rPr>
                <w:rFonts w:cs="Arial"/>
                <w:sz w:val="24"/>
                <w:szCs w:val="24"/>
                <w:lang w:val="sr-Latn-RS"/>
              </w:rPr>
              <w:t>OH&amp;S</w:t>
            </w:r>
            <w:r w:rsidR="003103A1" w:rsidRPr="00616196">
              <w:rPr>
                <w:rFonts w:cs="Arial"/>
                <w:sz w:val="24"/>
                <w:szCs w:val="24"/>
                <w:lang w:val="sr-Cyrl-CS"/>
              </w:rPr>
              <w:t xml:space="preserve"> (сертификација</w:t>
            </w:r>
            <w:r w:rsidR="003F3B53">
              <w:rPr>
                <w:rFonts w:cs="Arial"/>
                <w:sz w:val="24"/>
                <w:szCs w:val="24"/>
              </w:rPr>
              <w:t xml:space="preserve"> </w:t>
            </w:r>
            <w:r w:rsidR="003103A1" w:rsidRPr="00616196">
              <w:rPr>
                <w:rFonts w:cs="Arial"/>
                <w:sz w:val="24"/>
                <w:szCs w:val="24"/>
                <w:lang w:val="sr-Cyrl-CS"/>
              </w:rPr>
              <w:t>/</w:t>
            </w:r>
            <w:r w:rsidR="003F3B53">
              <w:rPr>
                <w:rFonts w:cs="Arial"/>
                <w:sz w:val="24"/>
                <w:szCs w:val="24"/>
              </w:rPr>
              <w:t xml:space="preserve"> </w:t>
            </w:r>
            <w:r w:rsidR="003103A1" w:rsidRPr="00616196">
              <w:rPr>
                <w:rFonts w:cs="Arial"/>
                <w:sz w:val="24"/>
                <w:szCs w:val="24"/>
                <w:lang w:val="sr-Cyrl-CS"/>
              </w:rPr>
              <w:t>ресертификација</w:t>
            </w:r>
            <w:r w:rsidR="003F3B53">
              <w:rPr>
                <w:rFonts w:cs="Arial"/>
                <w:sz w:val="24"/>
                <w:szCs w:val="24"/>
              </w:rPr>
              <w:t xml:space="preserve"> </w:t>
            </w:r>
            <w:r w:rsidR="003103A1" w:rsidRPr="00616196">
              <w:rPr>
                <w:rFonts w:cs="Arial"/>
                <w:sz w:val="24"/>
                <w:szCs w:val="24"/>
                <w:lang w:val="sr-Cyrl-CS"/>
              </w:rPr>
              <w:t>/</w:t>
            </w:r>
            <w:r w:rsidR="003F3B53">
              <w:rPr>
                <w:rFonts w:cs="Arial"/>
                <w:sz w:val="24"/>
                <w:szCs w:val="24"/>
              </w:rPr>
              <w:t xml:space="preserve"> </w:t>
            </w:r>
            <w:r w:rsidR="003103A1" w:rsidRPr="00616196">
              <w:rPr>
                <w:rFonts w:cs="Arial"/>
                <w:sz w:val="24"/>
                <w:szCs w:val="24"/>
                <w:lang w:val="sr-Cyrl-CS"/>
              </w:rPr>
              <w:t>надзорне провере у складу са захтевима OHSAS 18001</w:t>
            </w:r>
            <w:r w:rsidR="002C56F3">
              <w:rPr>
                <w:rFonts w:cs="Arial"/>
                <w:sz w:val="24"/>
                <w:szCs w:val="24"/>
                <w:lang w:val="sr-Cyrl-CS"/>
              </w:rPr>
              <w:t>:2007</w:t>
            </w:r>
            <w:r w:rsidR="003103A1" w:rsidRPr="00616196">
              <w:rPr>
                <w:rFonts w:cs="Arial"/>
                <w:sz w:val="24"/>
                <w:szCs w:val="24"/>
                <w:lang w:val="sr-Cyrl-CS"/>
              </w:rPr>
              <w:t xml:space="preserve"> или </w:t>
            </w:r>
            <w:r w:rsidR="003103A1" w:rsidRPr="00616196">
              <w:rPr>
                <w:rFonts w:cs="Arial"/>
                <w:sz w:val="24"/>
                <w:szCs w:val="24"/>
                <w:lang w:val="sr-Cyrl-RS"/>
              </w:rPr>
              <w:t>ISO 45001:2015</w:t>
            </w:r>
            <w:r w:rsidR="003103A1" w:rsidRPr="00616196">
              <w:rPr>
                <w:rFonts w:cs="Arial"/>
                <w:sz w:val="24"/>
                <w:szCs w:val="24"/>
                <w:lang w:val="sr-Cyrl-CS"/>
              </w:rPr>
              <w:t xml:space="preserve">) </w:t>
            </w:r>
            <w:r w:rsidR="003103A1" w:rsidRPr="00616196">
              <w:rPr>
                <w:rFonts w:cs="Arial"/>
                <w:sz w:val="24"/>
                <w:szCs w:val="24"/>
                <w:lang w:val="sr-Cyrl-RS"/>
              </w:rPr>
              <w:t xml:space="preserve">од којих бар 2 (словима: двe) у организацијама преко </w:t>
            </w:r>
            <w:r w:rsidR="003103A1" w:rsidRPr="00616196">
              <w:rPr>
                <w:rFonts w:cs="Arial"/>
                <w:sz w:val="24"/>
                <w:szCs w:val="24"/>
                <w:lang w:val="sr-Latn-RS"/>
              </w:rPr>
              <w:t>5</w:t>
            </w:r>
            <w:r w:rsidR="003103A1" w:rsidRPr="00616196">
              <w:rPr>
                <w:rFonts w:cs="Arial"/>
                <w:sz w:val="24"/>
                <w:szCs w:val="24"/>
                <w:lang w:val="sr-Cyrl-RS"/>
              </w:rPr>
              <w:t>00 запослених</w:t>
            </w:r>
            <w:r w:rsidR="003103A1" w:rsidRPr="00616196">
              <w:rPr>
                <w:rFonts w:cs="Arial"/>
                <w:sz w:val="24"/>
                <w:szCs w:val="24"/>
                <w:lang w:val="sr-Cyrl-CS"/>
              </w:rPr>
              <w:t>;</w:t>
            </w:r>
          </w:p>
          <w:p w:rsidR="003103A1" w:rsidRPr="00616196" w:rsidRDefault="003103A1" w:rsidP="003103A1">
            <w:pPr>
              <w:snapToGrid w:val="0"/>
              <w:ind w:firstLine="12"/>
              <w:contextualSpacing/>
              <w:rPr>
                <w:rFonts w:cs="Arial"/>
                <w:sz w:val="24"/>
                <w:szCs w:val="24"/>
                <w:lang w:val="sr-Latn-RS"/>
              </w:rPr>
            </w:pPr>
            <w:r w:rsidRPr="00616196">
              <w:rPr>
                <w:rFonts w:cs="Arial"/>
                <w:b/>
                <w:sz w:val="24"/>
                <w:szCs w:val="24"/>
              </w:rPr>
              <w:t>Доказ:</w:t>
            </w:r>
          </w:p>
          <w:p w:rsidR="00175774" w:rsidRPr="00EC5BB4" w:rsidRDefault="003103A1" w:rsidP="004C3F9A">
            <w:pPr>
              <w:numPr>
                <w:ilvl w:val="0"/>
                <w:numId w:val="40"/>
              </w:numPr>
              <w:spacing w:before="0" w:line="259" w:lineRule="auto"/>
              <w:rPr>
                <w:rFonts w:eastAsia="Calibri" w:cs="Arial"/>
                <w:color w:val="00B0F0"/>
                <w:sz w:val="24"/>
                <w:szCs w:val="24"/>
                <w:lang w:val="ru-RU"/>
              </w:rPr>
            </w:pPr>
            <w:r w:rsidRPr="00616196">
              <w:rPr>
                <w:rFonts w:cs="Arial"/>
                <w:sz w:val="24"/>
                <w:szCs w:val="24"/>
                <w:lang w:val="sr-Cyrl-CS"/>
              </w:rPr>
              <w:t xml:space="preserve">Пoтврдe корисника услуге (Образац </w:t>
            </w:r>
            <w:r w:rsidR="00E35566">
              <w:rPr>
                <w:rFonts w:cs="Arial"/>
                <w:sz w:val="24"/>
                <w:szCs w:val="24"/>
                <w:lang w:val="sr-Cyrl-CS"/>
              </w:rPr>
              <w:t>9</w:t>
            </w:r>
            <w:r w:rsidRPr="00616196">
              <w:rPr>
                <w:rFonts w:cs="Arial"/>
                <w:sz w:val="24"/>
                <w:szCs w:val="24"/>
                <w:lang w:val="sr-Cyrl-CS"/>
              </w:rPr>
              <w:t>) (напомена: у случају да је код истог Корисника услуге пружено више захтеваних предметних услуга,  довољно је доставити једну потписану и оверену Потврду са списком свих пружених услуга</w:t>
            </w:r>
            <w:r w:rsidR="003F3B53">
              <w:rPr>
                <w:rFonts w:cs="Arial"/>
                <w:sz w:val="24"/>
                <w:szCs w:val="24"/>
                <w:lang w:val="sr-Cyrl-RS"/>
              </w:rPr>
              <w:t xml:space="preserve">) </w:t>
            </w:r>
            <w:r w:rsidR="003F3B53" w:rsidRPr="00222F9A">
              <w:rPr>
                <w:rFonts w:cs="Arial"/>
                <w:sz w:val="24"/>
                <w:szCs w:val="24"/>
                <w:lang w:val="sr-Cyrl-RS"/>
              </w:rPr>
              <w:t xml:space="preserve">о пруженим услугама провера </w:t>
            </w:r>
            <w:r w:rsidR="003F3B53" w:rsidRPr="00222F9A">
              <w:rPr>
                <w:rFonts w:cs="Arial"/>
                <w:sz w:val="24"/>
                <w:szCs w:val="24"/>
                <w:lang w:val="sr-Cyrl-CS"/>
              </w:rPr>
              <w:t xml:space="preserve">система менаџмента здрављем и безбедношћу на раду </w:t>
            </w:r>
            <w:r w:rsidR="003F3B53" w:rsidRPr="00222F9A">
              <w:rPr>
                <w:rFonts w:cs="Arial"/>
                <w:sz w:val="24"/>
                <w:szCs w:val="24"/>
                <w:lang w:val="sr-Latn-RS"/>
              </w:rPr>
              <w:t>OH&amp;S</w:t>
            </w:r>
            <w:r w:rsidR="003F3B53" w:rsidRPr="00222F9A">
              <w:rPr>
                <w:rFonts w:cs="Arial"/>
                <w:sz w:val="24"/>
                <w:szCs w:val="24"/>
                <w:lang w:val="sr-Cyrl-CS"/>
              </w:rPr>
              <w:t xml:space="preserve"> (сертификација</w:t>
            </w:r>
            <w:r w:rsidR="003F3B53" w:rsidRPr="00222F9A">
              <w:rPr>
                <w:rFonts w:cs="Arial"/>
                <w:sz w:val="24"/>
                <w:szCs w:val="24"/>
              </w:rPr>
              <w:t xml:space="preserve"> </w:t>
            </w:r>
            <w:r w:rsidR="003F3B53" w:rsidRPr="00222F9A">
              <w:rPr>
                <w:rFonts w:cs="Arial"/>
                <w:sz w:val="24"/>
                <w:szCs w:val="24"/>
                <w:lang w:val="sr-Cyrl-CS"/>
              </w:rPr>
              <w:t>/</w:t>
            </w:r>
            <w:r w:rsidR="003F3B53" w:rsidRPr="00222F9A">
              <w:rPr>
                <w:rFonts w:cs="Arial"/>
                <w:sz w:val="24"/>
                <w:szCs w:val="24"/>
              </w:rPr>
              <w:t xml:space="preserve"> </w:t>
            </w:r>
            <w:r w:rsidR="003F3B53" w:rsidRPr="00222F9A">
              <w:rPr>
                <w:rFonts w:cs="Arial"/>
                <w:sz w:val="24"/>
                <w:szCs w:val="24"/>
                <w:lang w:val="sr-Cyrl-CS"/>
              </w:rPr>
              <w:t>ресертификација</w:t>
            </w:r>
            <w:r w:rsidR="003F3B53" w:rsidRPr="00222F9A">
              <w:rPr>
                <w:rFonts w:cs="Arial"/>
                <w:sz w:val="24"/>
                <w:szCs w:val="24"/>
              </w:rPr>
              <w:t xml:space="preserve"> </w:t>
            </w:r>
            <w:r w:rsidR="003F3B53" w:rsidRPr="00222F9A">
              <w:rPr>
                <w:rFonts w:cs="Arial"/>
                <w:sz w:val="24"/>
                <w:szCs w:val="24"/>
                <w:lang w:val="sr-Cyrl-CS"/>
              </w:rPr>
              <w:t>/</w:t>
            </w:r>
            <w:r w:rsidR="003F3B53" w:rsidRPr="00222F9A">
              <w:rPr>
                <w:rFonts w:cs="Arial"/>
                <w:sz w:val="24"/>
                <w:szCs w:val="24"/>
              </w:rPr>
              <w:t xml:space="preserve"> </w:t>
            </w:r>
            <w:r w:rsidR="003F3B53" w:rsidRPr="00222F9A">
              <w:rPr>
                <w:rFonts w:cs="Arial"/>
                <w:sz w:val="24"/>
                <w:szCs w:val="24"/>
                <w:lang w:val="sr-Cyrl-CS"/>
              </w:rPr>
              <w:t>надзорне провере у складу са захтевима OHSAS 18001</w:t>
            </w:r>
            <w:r w:rsidR="002C56F3" w:rsidRPr="00222F9A">
              <w:rPr>
                <w:rFonts w:cs="Arial"/>
                <w:sz w:val="24"/>
                <w:szCs w:val="24"/>
                <w:lang w:val="sr-Cyrl-CS"/>
              </w:rPr>
              <w:t>:2007</w:t>
            </w:r>
            <w:r w:rsidR="003F3B53" w:rsidRPr="00222F9A">
              <w:rPr>
                <w:rFonts w:cs="Arial"/>
                <w:sz w:val="24"/>
                <w:szCs w:val="24"/>
                <w:lang w:val="sr-Cyrl-CS"/>
              </w:rPr>
              <w:t xml:space="preserve"> или </w:t>
            </w:r>
            <w:r w:rsidR="003F3B53" w:rsidRPr="00222F9A">
              <w:rPr>
                <w:rFonts w:cs="Arial"/>
                <w:sz w:val="24"/>
                <w:szCs w:val="24"/>
                <w:lang w:val="sr-Cyrl-RS"/>
              </w:rPr>
              <w:t>ISO 45001:201</w:t>
            </w:r>
            <w:r w:rsidR="004C3F9A" w:rsidRPr="00222F9A">
              <w:rPr>
                <w:rFonts w:cs="Arial"/>
                <w:sz w:val="24"/>
                <w:szCs w:val="24"/>
                <w:lang w:val="sr-Latn-RS"/>
              </w:rPr>
              <w:t>8</w:t>
            </w:r>
            <w:r w:rsidR="003F3B53" w:rsidRPr="00222F9A">
              <w:rPr>
                <w:rFonts w:cs="Arial"/>
                <w:sz w:val="24"/>
                <w:szCs w:val="24"/>
                <w:lang w:val="sr-Cyrl-CS"/>
              </w:rPr>
              <w:t>)</w:t>
            </w:r>
            <w:r w:rsidRPr="00222F9A">
              <w:rPr>
                <w:rFonts w:cs="Arial"/>
                <w:sz w:val="24"/>
                <w:szCs w:val="24"/>
                <w:lang w:val="sr-Cyrl-CS"/>
              </w:rPr>
              <w:t>.</w:t>
            </w:r>
          </w:p>
        </w:tc>
      </w:tr>
      <w:tr w:rsidR="00175774" w:rsidRPr="00EC5BB4" w:rsidTr="008112A2">
        <w:trPr>
          <w:jc w:val="center"/>
        </w:trPr>
        <w:tc>
          <w:tcPr>
            <w:tcW w:w="729" w:type="dxa"/>
            <w:vAlign w:val="center"/>
          </w:tcPr>
          <w:p w:rsidR="003C586B" w:rsidRDefault="003C586B" w:rsidP="003A4822">
            <w:pPr>
              <w:jc w:val="center"/>
              <w:rPr>
                <w:rFonts w:cs="Arial"/>
                <w:sz w:val="24"/>
                <w:szCs w:val="24"/>
                <w:lang w:val="sr-Cyrl-CS"/>
              </w:rPr>
            </w:pPr>
          </w:p>
          <w:p w:rsidR="003C586B" w:rsidRDefault="003C586B" w:rsidP="003A4822">
            <w:pPr>
              <w:jc w:val="center"/>
              <w:rPr>
                <w:rFonts w:cs="Arial"/>
                <w:sz w:val="24"/>
                <w:szCs w:val="24"/>
                <w:lang w:val="sr-Cyrl-CS"/>
              </w:rPr>
            </w:pPr>
          </w:p>
          <w:p w:rsidR="003C586B" w:rsidRDefault="003C586B" w:rsidP="003A4822">
            <w:pPr>
              <w:jc w:val="center"/>
              <w:rPr>
                <w:rFonts w:cs="Arial"/>
                <w:sz w:val="24"/>
                <w:szCs w:val="24"/>
                <w:lang w:val="sr-Cyrl-CS"/>
              </w:rPr>
            </w:pPr>
          </w:p>
          <w:p w:rsidR="003C586B" w:rsidRDefault="003C586B" w:rsidP="003A4822">
            <w:pPr>
              <w:jc w:val="center"/>
              <w:rPr>
                <w:rFonts w:cs="Arial"/>
                <w:sz w:val="24"/>
                <w:szCs w:val="24"/>
                <w:lang w:val="sr-Cyrl-CS"/>
              </w:rPr>
            </w:pPr>
          </w:p>
          <w:p w:rsidR="003C586B" w:rsidRDefault="003C586B" w:rsidP="003A4822">
            <w:pPr>
              <w:jc w:val="center"/>
              <w:rPr>
                <w:rFonts w:cs="Arial"/>
                <w:sz w:val="24"/>
                <w:szCs w:val="24"/>
                <w:lang w:val="sr-Cyrl-CS"/>
              </w:rPr>
            </w:pPr>
          </w:p>
          <w:p w:rsidR="003C586B" w:rsidRDefault="003C586B" w:rsidP="003A4822">
            <w:pPr>
              <w:jc w:val="center"/>
              <w:rPr>
                <w:rFonts w:cs="Arial"/>
                <w:sz w:val="24"/>
                <w:szCs w:val="24"/>
                <w:lang w:val="sr-Cyrl-CS"/>
              </w:rPr>
            </w:pPr>
          </w:p>
          <w:p w:rsidR="003C586B" w:rsidRDefault="003C586B" w:rsidP="003A4822">
            <w:pPr>
              <w:jc w:val="center"/>
              <w:rPr>
                <w:rFonts w:cs="Arial"/>
                <w:sz w:val="24"/>
                <w:szCs w:val="24"/>
                <w:lang w:val="sr-Cyrl-CS"/>
              </w:rPr>
            </w:pPr>
          </w:p>
          <w:p w:rsidR="003C586B" w:rsidRDefault="003C586B" w:rsidP="003A4822">
            <w:pPr>
              <w:jc w:val="center"/>
              <w:rPr>
                <w:rFonts w:cs="Arial"/>
                <w:sz w:val="24"/>
                <w:szCs w:val="24"/>
                <w:lang w:val="sr-Cyrl-CS"/>
              </w:rPr>
            </w:pPr>
          </w:p>
          <w:p w:rsidR="003C586B" w:rsidRDefault="003C586B" w:rsidP="003A4822">
            <w:pPr>
              <w:jc w:val="center"/>
              <w:rPr>
                <w:rFonts w:cs="Arial"/>
                <w:sz w:val="24"/>
                <w:szCs w:val="24"/>
                <w:lang w:val="sr-Cyrl-CS"/>
              </w:rPr>
            </w:pPr>
          </w:p>
          <w:p w:rsidR="003C586B" w:rsidRDefault="003C586B" w:rsidP="003A4822">
            <w:pPr>
              <w:jc w:val="center"/>
              <w:rPr>
                <w:rFonts w:cs="Arial"/>
                <w:sz w:val="24"/>
                <w:szCs w:val="24"/>
                <w:lang w:val="sr-Cyrl-CS"/>
              </w:rPr>
            </w:pPr>
          </w:p>
          <w:p w:rsidR="00175774" w:rsidRDefault="00710167" w:rsidP="003A4822">
            <w:pPr>
              <w:jc w:val="center"/>
              <w:rPr>
                <w:rFonts w:cs="Arial"/>
                <w:sz w:val="24"/>
                <w:szCs w:val="24"/>
              </w:rPr>
            </w:pPr>
            <w:r w:rsidRPr="00710167">
              <w:rPr>
                <w:rFonts w:cs="Arial"/>
                <w:sz w:val="24"/>
                <w:szCs w:val="24"/>
                <w:lang w:val="sr-Cyrl-CS"/>
              </w:rPr>
              <w:t>6</w:t>
            </w:r>
            <w:r w:rsidR="00175774" w:rsidRPr="00710167">
              <w:rPr>
                <w:rFonts w:cs="Arial"/>
                <w:sz w:val="24"/>
                <w:szCs w:val="24"/>
              </w:rPr>
              <w:t>.</w:t>
            </w:r>
          </w:p>
          <w:p w:rsidR="003C586B" w:rsidRDefault="003C586B" w:rsidP="003A4822">
            <w:pPr>
              <w:jc w:val="center"/>
              <w:rPr>
                <w:rFonts w:cs="Arial"/>
                <w:sz w:val="24"/>
                <w:szCs w:val="24"/>
              </w:rPr>
            </w:pPr>
          </w:p>
          <w:p w:rsidR="003C586B" w:rsidRPr="00710167" w:rsidRDefault="003C586B" w:rsidP="003A4822">
            <w:pPr>
              <w:jc w:val="center"/>
              <w:rPr>
                <w:rFonts w:cs="Arial"/>
                <w:sz w:val="24"/>
                <w:szCs w:val="24"/>
              </w:rPr>
            </w:pPr>
          </w:p>
        </w:tc>
        <w:tc>
          <w:tcPr>
            <w:tcW w:w="8430" w:type="dxa"/>
          </w:tcPr>
          <w:p w:rsidR="003C586B" w:rsidRPr="003C586B" w:rsidRDefault="003C586B" w:rsidP="003C586B">
            <w:pPr>
              <w:snapToGrid w:val="0"/>
              <w:ind w:right="885"/>
              <w:rPr>
                <w:rFonts w:cs="Arial"/>
                <w:b/>
                <w:sz w:val="24"/>
                <w:szCs w:val="24"/>
                <w:lang w:val="sr-Cyrl-CS"/>
              </w:rPr>
            </w:pPr>
            <w:r w:rsidRPr="003C586B">
              <w:rPr>
                <w:rFonts w:cs="Arial"/>
                <w:b/>
                <w:sz w:val="24"/>
                <w:szCs w:val="24"/>
                <w:lang w:val="sr-Cyrl-CS"/>
              </w:rPr>
              <w:t>Кадровски капацитет</w:t>
            </w:r>
          </w:p>
          <w:p w:rsidR="003103A1" w:rsidRPr="00616196" w:rsidRDefault="003103A1" w:rsidP="003103A1">
            <w:pPr>
              <w:snapToGrid w:val="0"/>
              <w:spacing w:after="120"/>
              <w:ind w:left="151" w:right="885"/>
              <w:rPr>
                <w:rFonts w:cs="Arial"/>
                <w:b/>
                <w:sz w:val="24"/>
                <w:szCs w:val="24"/>
                <w:lang w:val="sr-Cyrl-CS"/>
              </w:rPr>
            </w:pPr>
            <w:r w:rsidRPr="00616196">
              <w:rPr>
                <w:rFonts w:cs="Arial"/>
                <w:b/>
                <w:sz w:val="24"/>
                <w:szCs w:val="24"/>
                <w:lang w:val="sr-Cyrl-CS"/>
              </w:rPr>
              <w:t>6.1.Услов:</w:t>
            </w:r>
          </w:p>
          <w:p w:rsidR="003103A1" w:rsidRPr="00616196" w:rsidRDefault="003103A1" w:rsidP="003103A1">
            <w:pPr>
              <w:snapToGrid w:val="0"/>
              <w:rPr>
                <w:rFonts w:cs="Arial"/>
                <w:sz w:val="24"/>
                <w:szCs w:val="24"/>
                <w:lang w:val="sr-Cyrl-CS"/>
              </w:rPr>
            </w:pPr>
            <w:r w:rsidRPr="00616196">
              <w:rPr>
                <w:rFonts w:cs="Arial"/>
                <w:sz w:val="24"/>
                <w:szCs w:val="24"/>
                <w:lang w:val="sr-Cyrl-CS"/>
              </w:rPr>
              <w:t xml:space="preserve">Понуђач располаже довољним </w:t>
            </w:r>
            <w:r w:rsidRPr="00616196">
              <w:rPr>
                <w:rFonts w:cs="Arial"/>
                <w:b/>
                <w:sz w:val="24"/>
                <w:szCs w:val="24"/>
                <w:lang w:val="sr-Cyrl-CS"/>
              </w:rPr>
              <w:t>кадровским капацитетом</w:t>
            </w:r>
            <w:r w:rsidRPr="00616196">
              <w:rPr>
                <w:rFonts w:cs="Arial"/>
                <w:sz w:val="24"/>
                <w:szCs w:val="24"/>
                <w:lang w:val="sr-Cyrl-CS"/>
              </w:rPr>
              <w:t>, уколико има најмање 1 (једно) запослено или радно ангажовано лице (по основу другог облика ангажовања ван радног односа, предвиђеног члановима 197-202. Закона о раду):</w:t>
            </w:r>
          </w:p>
          <w:p w:rsidR="003103A1" w:rsidRPr="00616196" w:rsidRDefault="003103A1" w:rsidP="003103A1">
            <w:pPr>
              <w:numPr>
                <w:ilvl w:val="0"/>
                <w:numId w:val="35"/>
              </w:numPr>
              <w:snapToGrid w:val="0"/>
              <w:ind w:left="1438" w:hanging="425"/>
              <w:rPr>
                <w:rFonts w:cs="Arial"/>
                <w:sz w:val="24"/>
                <w:szCs w:val="24"/>
              </w:rPr>
            </w:pPr>
            <w:r w:rsidRPr="00616196">
              <w:rPr>
                <w:rFonts w:cs="Arial"/>
                <w:sz w:val="24"/>
                <w:szCs w:val="24"/>
              </w:rPr>
              <w:t xml:space="preserve">који је учествовао у реализацији обука </w:t>
            </w:r>
            <w:r w:rsidRPr="00616196">
              <w:rPr>
                <w:rFonts w:cs="Arial"/>
                <w:sz w:val="24"/>
                <w:szCs w:val="24"/>
                <w:lang w:val="sr-Cyrl-RS"/>
              </w:rPr>
              <w:t>захтеваних у пословном капацитету,</w:t>
            </w:r>
            <w:r w:rsidRPr="00616196">
              <w:rPr>
                <w:rFonts w:cs="Arial"/>
                <w:sz w:val="24"/>
                <w:szCs w:val="24"/>
              </w:rPr>
              <w:t xml:space="preserve"> а који ће бити ангажован током пружања предмeтне услуге код понуђача</w:t>
            </w:r>
            <w:r w:rsidRPr="00616196">
              <w:rPr>
                <w:rFonts w:cs="Arial"/>
                <w:sz w:val="24"/>
                <w:szCs w:val="24"/>
                <w:lang w:val="sr-Cyrl-RS"/>
              </w:rPr>
              <w:t>;</w:t>
            </w:r>
          </w:p>
          <w:p w:rsidR="003103A1" w:rsidRPr="00616196" w:rsidRDefault="003103A1" w:rsidP="003103A1">
            <w:pPr>
              <w:numPr>
                <w:ilvl w:val="0"/>
                <w:numId w:val="35"/>
              </w:numPr>
              <w:snapToGrid w:val="0"/>
              <w:spacing w:before="0"/>
              <w:ind w:left="1426"/>
              <w:rPr>
                <w:rFonts w:cs="Arial"/>
                <w:sz w:val="24"/>
                <w:szCs w:val="24"/>
                <w:lang w:val="sr-Cyrl-CS"/>
              </w:rPr>
            </w:pPr>
            <w:r w:rsidRPr="00616196">
              <w:rPr>
                <w:rFonts w:cs="Arial"/>
                <w:sz w:val="24"/>
                <w:szCs w:val="24"/>
                <w:lang w:val="sr-Cyrl-CS"/>
              </w:rPr>
              <w:t>који има важеће сертификате по некој од међународних шема за регистрацију проверавача за:</w:t>
            </w:r>
          </w:p>
          <w:p w:rsidR="003103A1" w:rsidRPr="00616196" w:rsidRDefault="003103A1" w:rsidP="003103A1">
            <w:pPr>
              <w:numPr>
                <w:ilvl w:val="2"/>
                <w:numId w:val="37"/>
              </w:numPr>
              <w:spacing w:before="0" w:line="237" w:lineRule="auto"/>
              <w:ind w:left="1722" w:hanging="284"/>
              <w:jc w:val="left"/>
              <w:rPr>
                <w:rFonts w:eastAsia="Arial" w:cs="Arial"/>
                <w:sz w:val="24"/>
                <w:szCs w:val="24"/>
                <w:lang w:val="sr-Cyrl-RS"/>
              </w:rPr>
            </w:pPr>
            <w:r w:rsidRPr="00616196">
              <w:rPr>
                <w:rFonts w:eastAsia="Arial" w:cs="Arial"/>
                <w:sz w:val="24"/>
                <w:szCs w:val="24"/>
                <w:lang w:val="sr-Cyrl-RS"/>
              </w:rPr>
              <w:t>LA (Lead Auditor) for ISO 9001:2015</w:t>
            </w:r>
            <w:r w:rsidRPr="00616196">
              <w:rPr>
                <w:rFonts w:eastAsia="Arial" w:cs="Arial"/>
                <w:sz w:val="24"/>
                <w:szCs w:val="24"/>
                <w:lang w:val="sr-Latn-RS"/>
              </w:rPr>
              <w:t xml:space="preserve"> </w:t>
            </w:r>
            <w:r w:rsidRPr="00616196">
              <w:rPr>
                <w:rFonts w:eastAsia="Arial" w:cs="Arial"/>
                <w:sz w:val="24"/>
                <w:szCs w:val="24"/>
                <w:lang w:val="sr-Cyrl-RS"/>
              </w:rPr>
              <w:t>и</w:t>
            </w:r>
          </w:p>
          <w:p w:rsidR="003103A1" w:rsidRPr="00616196" w:rsidRDefault="003103A1" w:rsidP="003103A1">
            <w:pPr>
              <w:numPr>
                <w:ilvl w:val="2"/>
                <w:numId w:val="37"/>
              </w:numPr>
              <w:spacing w:before="0" w:line="237" w:lineRule="auto"/>
              <w:ind w:left="1722" w:hanging="284"/>
              <w:jc w:val="left"/>
              <w:rPr>
                <w:rFonts w:eastAsia="Arial" w:cs="Arial"/>
                <w:sz w:val="24"/>
                <w:szCs w:val="24"/>
                <w:lang w:val="sr-Cyrl-RS"/>
              </w:rPr>
            </w:pPr>
            <w:r w:rsidRPr="00616196">
              <w:rPr>
                <w:rFonts w:eastAsia="Arial" w:cs="Arial"/>
                <w:sz w:val="24"/>
                <w:szCs w:val="24"/>
                <w:lang w:val="sr-Cyrl-RS"/>
              </w:rPr>
              <w:t xml:space="preserve">LA (Lead Auditor) for </w:t>
            </w:r>
            <w:r w:rsidRPr="00616196">
              <w:rPr>
                <w:rFonts w:eastAsia="Arial" w:cs="Arial"/>
                <w:sz w:val="24"/>
                <w:szCs w:val="24"/>
                <w:lang w:val="sr-Latn-RS"/>
              </w:rPr>
              <w:t>OHSAS</w:t>
            </w:r>
            <w:r w:rsidRPr="00616196">
              <w:rPr>
                <w:rFonts w:eastAsia="Arial" w:cs="Arial"/>
                <w:sz w:val="24"/>
                <w:szCs w:val="24"/>
                <w:lang w:val="sr-Cyrl-RS"/>
              </w:rPr>
              <w:t xml:space="preserve"> 18001:2007/ LA (Lead Auditor) for </w:t>
            </w:r>
            <w:r w:rsidRPr="00616196">
              <w:rPr>
                <w:rFonts w:eastAsia="Arial" w:cs="Arial"/>
                <w:sz w:val="24"/>
                <w:szCs w:val="24"/>
                <w:lang w:val="sr-Latn-RS"/>
              </w:rPr>
              <w:t>ISO</w:t>
            </w:r>
            <w:r w:rsidRPr="00616196">
              <w:rPr>
                <w:rFonts w:eastAsia="Arial" w:cs="Arial"/>
                <w:sz w:val="24"/>
                <w:szCs w:val="24"/>
                <w:lang w:val="sr-Cyrl-RS"/>
              </w:rPr>
              <w:t xml:space="preserve"> 45001:2018.</w:t>
            </w:r>
          </w:p>
          <w:p w:rsidR="003103A1" w:rsidRPr="00616196" w:rsidRDefault="003103A1" w:rsidP="003103A1">
            <w:pPr>
              <w:snapToGrid w:val="0"/>
              <w:ind w:left="151" w:right="885"/>
              <w:rPr>
                <w:rFonts w:cs="Arial"/>
                <w:b/>
                <w:sz w:val="24"/>
                <w:szCs w:val="24"/>
                <w:lang w:val="sr-Cyrl-CS"/>
              </w:rPr>
            </w:pPr>
            <w:r w:rsidRPr="00616196">
              <w:rPr>
                <w:rFonts w:cs="Arial"/>
                <w:b/>
                <w:sz w:val="24"/>
                <w:szCs w:val="24"/>
                <w:lang w:val="sr-Cyrl-CS"/>
              </w:rPr>
              <w:t>Доказ:</w:t>
            </w:r>
          </w:p>
          <w:p w:rsidR="003103A1" w:rsidRPr="00616196" w:rsidRDefault="003103A1" w:rsidP="003103A1">
            <w:pPr>
              <w:autoSpaceDE w:val="0"/>
              <w:autoSpaceDN w:val="0"/>
              <w:adjustRightInd w:val="0"/>
              <w:ind w:left="1297"/>
              <w:contextualSpacing/>
              <w:rPr>
                <w:rFonts w:cs="Arial"/>
                <w:sz w:val="24"/>
                <w:szCs w:val="24"/>
              </w:rPr>
            </w:pPr>
            <w:r w:rsidRPr="00616196">
              <w:rPr>
                <w:rFonts w:cs="Arial"/>
                <w:sz w:val="24"/>
                <w:szCs w:val="24"/>
                <w:lang w:val="sr-Cyrl-RS"/>
              </w:rPr>
              <w:t>1.</w:t>
            </w:r>
            <w:r w:rsidRPr="00616196">
              <w:rPr>
                <w:rFonts w:cs="Arial"/>
                <w:sz w:val="24"/>
                <w:szCs w:val="24"/>
              </w:rPr>
              <w:t xml:space="preserve"> Изјава </w:t>
            </w:r>
            <w:r w:rsidRPr="00616196">
              <w:rPr>
                <w:rFonts w:cs="Arial"/>
                <w:sz w:val="24"/>
                <w:szCs w:val="24"/>
                <w:lang w:val="sr-Cyrl-RS"/>
              </w:rPr>
              <w:t xml:space="preserve">о довољном кадровском капацитету (Образац </w:t>
            </w:r>
            <w:r w:rsidR="00E35566">
              <w:rPr>
                <w:rFonts w:cs="Arial"/>
                <w:sz w:val="24"/>
                <w:szCs w:val="24"/>
                <w:lang w:val="sr-Cyrl-RS"/>
              </w:rPr>
              <w:t>10</w:t>
            </w:r>
            <w:r w:rsidRPr="00616196">
              <w:rPr>
                <w:rFonts w:cs="Arial"/>
                <w:sz w:val="24"/>
                <w:szCs w:val="24"/>
                <w:lang w:val="sr-Cyrl-RS"/>
              </w:rPr>
              <w:t>)</w:t>
            </w:r>
            <w:r w:rsidRPr="00616196">
              <w:rPr>
                <w:rFonts w:cs="Arial"/>
                <w:sz w:val="24"/>
                <w:szCs w:val="24"/>
              </w:rPr>
              <w:t>;</w:t>
            </w:r>
          </w:p>
          <w:p w:rsidR="003103A1" w:rsidRPr="00616196" w:rsidRDefault="003103A1" w:rsidP="003103A1">
            <w:pPr>
              <w:autoSpaceDE w:val="0"/>
              <w:autoSpaceDN w:val="0"/>
              <w:adjustRightInd w:val="0"/>
              <w:ind w:left="1297"/>
              <w:contextualSpacing/>
              <w:rPr>
                <w:rFonts w:cs="Arial"/>
                <w:sz w:val="24"/>
                <w:szCs w:val="24"/>
                <w:lang w:val="sr-Cyrl-RS"/>
              </w:rPr>
            </w:pPr>
            <w:r w:rsidRPr="00616196">
              <w:rPr>
                <w:rFonts w:cs="Arial"/>
                <w:sz w:val="24"/>
                <w:szCs w:val="24"/>
                <w:lang w:val="sr-Cyrl-RS"/>
              </w:rPr>
              <w:t>2.</w:t>
            </w:r>
            <w:r w:rsidRPr="00616196">
              <w:rPr>
                <w:rFonts w:cs="Arial"/>
                <w:sz w:val="24"/>
                <w:szCs w:val="24"/>
              </w:rPr>
              <w:t xml:space="preserve"> Фотокопијe Обрасца М3А или МА за запосленог или фотокопија уговора о ангажовању у складу са Законом о раду (чл. 197. </w:t>
            </w:r>
            <w:proofErr w:type="gramStart"/>
            <w:r w:rsidRPr="00616196">
              <w:rPr>
                <w:rFonts w:cs="Arial"/>
                <w:sz w:val="24"/>
                <w:szCs w:val="24"/>
              </w:rPr>
              <w:t>до</w:t>
            </w:r>
            <w:proofErr w:type="gramEnd"/>
            <w:r w:rsidRPr="00616196">
              <w:rPr>
                <w:rFonts w:cs="Arial"/>
                <w:sz w:val="24"/>
                <w:szCs w:val="24"/>
              </w:rPr>
              <w:t xml:space="preserve"> чл. 202.)</w:t>
            </w:r>
            <w:r w:rsidRPr="00616196">
              <w:rPr>
                <w:rFonts w:cs="Arial"/>
                <w:sz w:val="24"/>
                <w:szCs w:val="24"/>
                <w:lang w:val="sr-Cyrl-RS"/>
              </w:rPr>
              <w:t>;</w:t>
            </w:r>
          </w:p>
          <w:p w:rsidR="003103A1" w:rsidRPr="00616196" w:rsidRDefault="003103A1" w:rsidP="003103A1">
            <w:pPr>
              <w:autoSpaceDE w:val="0"/>
              <w:autoSpaceDN w:val="0"/>
              <w:adjustRightInd w:val="0"/>
              <w:ind w:left="1297"/>
              <w:contextualSpacing/>
              <w:rPr>
                <w:rFonts w:cs="Arial"/>
                <w:sz w:val="24"/>
                <w:szCs w:val="24"/>
              </w:rPr>
            </w:pPr>
            <w:r w:rsidRPr="00616196">
              <w:rPr>
                <w:rFonts w:cs="Arial"/>
                <w:sz w:val="24"/>
                <w:szCs w:val="24"/>
                <w:lang w:val="sr-Cyrl-RS"/>
              </w:rPr>
              <w:t xml:space="preserve">3. </w:t>
            </w:r>
            <w:r w:rsidRPr="00616196">
              <w:rPr>
                <w:rFonts w:cs="Arial"/>
                <w:sz w:val="24"/>
                <w:szCs w:val="24"/>
              </w:rPr>
              <w:t xml:space="preserve">Фотокопија </w:t>
            </w:r>
            <w:r w:rsidRPr="00616196">
              <w:rPr>
                <w:rFonts w:cs="Arial"/>
                <w:sz w:val="24"/>
                <w:szCs w:val="24"/>
                <w:lang w:val="sr-Cyrl-RS"/>
              </w:rPr>
              <w:t xml:space="preserve">важећег </w:t>
            </w:r>
            <w:r w:rsidRPr="00616196">
              <w:rPr>
                <w:rFonts w:cs="Arial"/>
                <w:sz w:val="24"/>
                <w:szCs w:val="24"/>
              </w:rPr>
              <w:t>Сертификата о завршеним обукама за LA по:</w:t>
            </w:r>
          </w:p>
          <w:p w:rsidR="003103A1" w:rsidRDefault="003103A1" w:rsidP="003103A1">
            <w:pPr>
              <w:numPr>
                <w:ilvl w:val="2"/>
                <w:numId w:val="37"/>
              </w:numPr>
              <w:autoSpaceDE w:val="0"/>
              <w:autoSpaceDN w:val="0"/>
              <w:adjustRightInd w:val="0"/>
              <w:ind w:left="1297"/>
              <w:contextualSpacing/>
              <w:rPr>
                <w:rFonts w:cs="Arial"/>
                <w:sz w:val="24"/>
                <w:szCs w:val="24"/>
                <w:lang w:val="sr-Cyrl-RS"/>
              </w:rPr>
            </w:pPr>
            <w:r w:rsidRPr="00616196">
              <w:rPr>
                <w:rFonts w:cs="Arial"/>
                <w:sz w:val="24"/>
                <w:szCs w:val="24"/>
                <w:lang w:val="sr-Cyrl-RS"/>
              </w:rPr>
              <w:t>ISO 9001:2015,</w:t>
            </w:r>
          </w:p>
          <w:p w:rsidR="00175774" w:rsidRPr="00C92617" w:rsidRDefault="003103A1" w:rsidP="00C92617">
            <w:pPr>
              <w:numPr>
                <w:ilvl w:val="2"/>
                <w:numId w:val="37"/>
              </w:numPr>
              <w:autoSpaceDE w:val="0"/>
              <w:autoSpaceDN w:val="0"/>
              <w:adjustRightInd w:val="0"/>
              <w:ind w:left="1297"/>
              <w:contextualSpacing/>
              <w:rPr>
                <w:rFonts w:cs="Arial"/>
                <w:sz w:val="24"/>
                <w:szCs w:val="24"/>
                <w:lang w:val="sr-Cyrl-RS"/>
              </w:rPr>
            </w:pPr>
            <w:r w:rsidRPr="003103A1">
              <w:rPr>
                <w:rFonts w:eastAsia="Arial" w:cs="Arial"/>
                <w:sz w:val="24"/>
                <w:szCs w:val="24"/>
                <w:lang w:val="sr-Latn-RS"/>
              </w:rPr>
              <w:t>OHSAS</w:t>
            </w:r>
            <w:r w:rsidRPr="003103A1">
              <w:rPr>
                <w:rFonts w:eastAsia="Arial" w:cs="Arial"/>
                <w:sz w:val="24"/>
                <w:szCs w:val="24"/>
                <w:lang w:val="sr-Cyrl-RS"/>
              </w:rPr>
              <w:t xml:space="preserve"> 18001:2007</w:t>
            </w:r>
            <w:r>
              <w:rPr>
                <w:rFonts w:eastAsia="Arial" w:cs="Arial"/>
                <w:sz w:val="24"/>
                <w:szCs w:val="24"/>
                <w:lang w:val="sr-Cyrl-RS"/>
              </w:rPr>
              <w:t xml:space="preserve"> или </w:t>
            </w:r>
            <w:r w:rsidRPr="003103A1">
              <w:rPr>
                <w:rFonts w:eastAsia="Arial" w:cs="Arial"/>
                <w:sz w:val="24"/>
                <w:szCs w:val="24"/>
                <w:lang w:val="sr-Latn-RS"/>
              </w:rPr>
              <w:t>ISO</w:t>
            </w:r>
            <w:r w:rsidRPr="003103A1">
              <w:rPr>
                <w:rFonts w:eastAsia="Arial" w:cs="Arial"/>
                <w:sz w:val="24"/>
                <w:szCs w:val="24"/>
                <w:lang w:val="sr-Cyrl-RS"/>
              </w:rPr>
              <w:t xml:space="preserve"> 45001:2018</w:t>
            </w:r>
          </w:p>
        </w:tc>
      </w:tr>
    </w:tbl>
    <w:p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w:t>
      </w:r>
      <w:r w:rsidRPr="00710167">
        <w:rPr>
          <w:rFonts w:cs="Arial"/>
          <w:sz w:val="24"/>
          <w:szCs w:val="24"/>
          <w:lang w:eastAsia="zh-CN"/>
        </w:rPr>
        <w:t xml:space="preserve">1. </w:t>
      </w:r>
      <w:proofErr w:type="gramStart"/>
      <w:r w:rsidR="007F582B" w:rsidRPr="00710167">
        <w:rPr>
          <w:rFonts w:cs="Arial"/>
          <w:sz w:val="24"/>
          <w:szCs w:val="24"/>
          <w:lang w:eastAsia="zh-CN"/>
        </w:rPr>
        <w:t>д</w:t>
      </w:r>
      <w:r w:rsidRPr="00710167">
        <w:rPr>
          <w:rFonts w:cs="Arial"/>
          <w:sz w:val="24"/>
          <w:szCs w:val="24"/>
          <w:lang w:eastAsia="zh-CN"/>
        </w:rPr>
        <w:t>о</w:t>
      </w:r>
      <w:proofErr w:type="gramEnd"/>
      <w:r w:rsidR="00710167" w:rsidRPr="00710167">
        <w:rPr>
          <w:rFonts w:cs="Arial"/>
          <w:sz w:val="24"/>
          <w:szCs w:val="24"/>
          <w:lang w:eastAsia="zh-CN"/>
        </w:rPr>
        <w:t xml:space="preserve"> 6</w:t>
      </w:r>
      <w:r w:rsidR="0048275C" w:rsidRPr="00710167">
        <w:rPr>
          <w:rFonts w:cs="Arial"/>
          <w:sz w:val="24"/>
          <w:szCs w:val="24"/>
          <w:lang w:eastAsia="zh-CN"/>
        </w:rPr>
        <w:t xml:space="preserve">. </w:t>
      </w:r>
      <w:proofErr w:type="gramStart"/>
      <w:r w:rsidRPr="00710167">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B30D13" w:rsidRDefault="007F582B" w:rsidP="00C10575">
      <w:pPr>
        <w:rPr>
          <w:rFonts w:cs="Arial"/>
          <w:sz w:val="24"/>
          <w:szCs w:val="24"/>
        </w:rPr>
      </w:pPr>
      <w:r>
        <w:rPr>
          <w:rFonts w:cs="Arial"/>
          <w:sz w:val="24"/>
          <w:szCs w:val="24"/>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eastAsia="zh-CN"/>
        </w:rPr>
        <w:t xml:space="preserve">2. </w:t>
      </w:r>
      <w:r w:rsidR="00883604">
        <w:rPr>
          <w:rFonts w:cs="Arial"/>
          <w:sz w:val="24"/>
          <w:szCs w:val="24"/>
          <w:lang w:eastAsia="zh-CN"/>
        </w:rPr>
        <w:t>Сваки понуђач из групе понуђача</w:t>
      </w:r>
      <w:r w:rsidR="00C10575" w:rsidRPr="00EC5BB4">
        <w:rPr>
          <w:rFonts w:cs="Arial"/>
          <w:sz w:val="24"/>
          <w:szCs w:val="24"/>
          <w:lang w:eastAsia="zh-CN"/>
        </w:rPr>
        <w:t xml:space="preserve"> која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w:t>
      </w:r>
      <w:r w:rsidR="00883604">
        <w:rPr>
          <w:rFonts w:cs="Arial"/>
          <w:sz w:val="24"/>
          <w:szCs w:val="24"/>
          <w:lang w:eastAsia="zh-CN"/>
        </w:rPr>
        <w:t>,</w:t>
      </w:r>
      <w:r w:rsidR="00C10575" w:rsidRPr="00EC5BB4">
        <w:rPr>
          <w:rFonts w:cs="Arial"/>
          <w:sz w:val="24"/>
          <w:szCs w:val="24"/>
          <w:lang w:eastAsia="zh-CN"/>
        </w:rPr>
        <w:t xml:space="preserve">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eastAsia="zh-CN"/>
        </w:rPr>
        <w:t>акона</w:t>
      </w:r>
      <w:r w:rsidR="00B13CD3" w:rsidRPr="00EC5BB4">
        <w:rPr>
          <w:rFonts w:cs="Arial"/>
          <w:sz w:val="24"/>
          <w:szCs w:val="24"/>
          <w:lang w:eastAsia="zh-CN"/>
        </w:rPr>
        <w:t xml:space="preserve">, понуђач може, уместо доказа, приложити своју писану изјаву, дату под </w:t>
      </w:r>
      <w:r w:rsidR="00B13CD3" w:rsidRPr="00EC5BB4">
        <w:rPr>
          <w:rFonts w:cs="Arial"/>
          <w:sz w:val="24"/>
          <w:szCs w:val="24"/>
          <w:lang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0E6F2D" w:rsidRDefault="00BE7496" w:rsidP="00B13CD3">
      <w:pPr>
        <w:spacing w:before="0"/>
        <w:rPr>
          <w:rFonts w:cs="Arial"/>
          <w:sz w:val="24"/>
          <w:szCs w:val="24"/>
          <w:lang w:eastAsia="zh-CN"/>
        </w:rPr>
      </w:pPr>
    </w:p>
    <w:p w:rsidR="00322313" w:rsidRPr="00EC5BB4" w:rsidRDefault="008D2B23" w:rsidP="00BE7496">
      <w:pPr>
        <w:pStyle w:val="KDPodnaslov1"/>
        <w:spacing w:before="0"/>
        <w:rPr>
          <w:rFonts w:cs="Arial"/>
          <w:sz w:val="24"/>
          <w:szCs w:val="24"/>
        </w:rPr>
      </w:pPr>
      <w:bookmarkStart w:id="16" w:name="_Toc300928429"/>
      <w:bookmarkStart w:id="17" w:name="_Toc301160124"/>
      <w:bookmarkStart w:id="18" w:name="_Toc301165012"/>
      <w:bookmarkStart w:id="19" w:name="_Toc301248344"/>
      <w:bookmarkStart w:id="20" w:name="_Toc300928434"/>
      <w:bookmarkStart w:id="21" w:name="_Toc301160129"/>
      <w:bookmarkStart w:id="22" w:name="_Toc301165017"/>
      <w:bookmarkStart w:id="23" w:name="_Toc301248349"/>
      <w:bookmarkStart w:id="24" w:name="_Toc300928436"/>
      <w:bookmarkStart w:id="25" w:name="_Toc301160131"/>
      <w:bookmarkStart w:id="26" w:name="_Toc301165019"/>
      <w:bookmarkStart w:id="27" w:name="_Toc301248351"/>
      <w:bookmarkStart w:id="28" w:name="_Toc300928440"/>
      <w:bookmarkStart w:id="29" w:name="_Toc301160135"/>
      <w:bookmarkStart w:id="30" w:name="_Toc301165023"/>
      <w:bookmarkStart w:id="31" w:name="_Toc301248355"/>
      <w:bookmarkStart w:id="32" w:name="_Toc300928441"/>
      <w:bookmarkStart w:id="33" w:name="_Toc301160136"/>
      <w:bookmarkStart w:id="34" w:name="_Toc301165024"/>
      <w:bookmarkStart w:id="35" w:name="_Toc301248356"/>
      <w:bookmarkStart w:id="36" w:name="_Toc300928443"/>
      <w:bookmarkStart w:id="37" w:name="_Toc301160138"/>
      <w:bookmarkStart w:id="38" w:name="_Toc301165026"/>
      <w:bookmarkStart w:id="39" w:name="_Toc301248358"/>
      <w:bookmarkStart w:id="40" w:name="_Toc300928444"/>
      <w:bookmarkStart w:id="41" w:name="_Toc301160139"/>
      <w:bookmarkStart w:id="42" w:name="_Toc301165027"/>
      <w:bookmarkStart w:id="43" w:name="_Toc301248359"/>
      <w:bookmarkStart w:id="44" w:name="_Toc300928445"/>
      <w:bookmarkStart w:id="45" w:name="_Toc301160140"/>
      <w:bookmarkStart w:id="46" w:name="_Toc301165028"/>
      <w:bookmarkStart w:id="47" w:name="_Toc301248360"/>
      <w:bookmarkStart w:id="48" w:name="_Toc300928447"/>
      <w:bookmarkStart w:id="49" w:name="_Toc301160142"/>
      <w:bookmarkStart w:id="50" w:name="_Toc301165030"/>
      <w:bookmarkStart w:id="51" w:name="_Toc301248362"/>
      <w:bookmarkStart w:id="52" w:name="_Toc300928448"/>
      <w:bookmarkStart w:id="53" w:name="_Toc301160143"/>
      <w:bookmarkStart w:id="54" w:name="_Toc301165031"/>
      <w:bookmarkStart w:id="55" w:name="_Toc301248363"/>
      <w:bookmarkStart w:id="56" w:name="_Toc300928449"/>
      <w:bookmarkStart w:id="57" w:name="_Toc301160144"/>
      <w:bookmarkStart w:id="58" w:name="_Toc301165032"/>
      <w:bookmarkStart w:id="59" w:name="_Toc301248364"/>
      <w:bookmarkStart w:id="60" w:name="_Toc300928450"/>
      <w:bookmarkStart w:id="61" w:name="_Toc301160145"/>
      <w:bookmarkStart w:id="62" w:name="_Toc301165033"/>
      <w:bookmarkStart w:id="63" w:name="_Toc301248365"/>
      <w:bookmarkStart w:id="64" w:name="_Toc300928451"/>
      <w:bookmarkStart w:id="65" w:name="_Toc301160146"/>
      <w:bookmarkStart w:id="66" w:name="_Toc301165034"/>
      <w:bookmarkStart w:id="67" w:name="_Toc301248366"/>
      <w:bookmarkStart w:id="68" w:name="_Toc300928452"/>
      <w:bookmarkStart w:id="69" w:name="_Toc301160147"/>
      <w:bookmarkStart w:id="70" w:name="_Toc301165035"/>
      <w:bookmarkStart w:id="71" w:name="_Toc301248367"/>
      <w:bookmarkStart w:id="72" w:name="_Toc300928453"/>
      <w:bookmarkStart w:id="73" w:name="_Toc301160148"/>
      <w:bookmarkStart w:id="74" w:name="_Toc301165036"/>
      <w:bookmarkStart w:id="75" w:name="_Toc301248368"/>
      <w:bookmarkStart w:id="76" w:name="_Toc300928454"/>
      <w:bookmarkStart w:id="77" w:name="_Toc301160149"/>
      <w:bookmarkStart w:id="78" w:name="_Toc301165037"/>
      <w:bookmarkStart w:id="79" w:name="_Toc301248369"/>
      <w:bookmarkStart w:id="80" w:name="_Toc300928455"/>
      <w:bookmarkStart w:id="81" w:name="_Toc301160150"/>
      <w:bookmarkStart w:id="82" w:name="_Toc301165038"/>
      <w:bookmarkStart w:id="83" w:name="_Toc301248370"/>
      <w:bookmarkStart w:id="84" w:name="_Toc300928456"/>
      <w:bookmarkStart w:id="85" w:name="_Toc301160151"/>
      <w:bookmarkStart w:id="86" w:name="_Toc301165039"/>
      <w:bookmarkStart w:id="87" w:name="_Toc301248371"/>
      <w:bookmarkStart w:id="88" w:name="_Toc300928457"/>
      <w:bookmarkStart w:id="89" w:name="_Toc301160152"/>
      <w:bookmarkStart w:id="90" w:name="_Toc301165040"/>
      <w:bookmarkStart w:id="91" w:name="_Toc301248372"/>
      <w:bookmarkStart w:id="92" w:name="_Toc300928458"/>
      <w:bookmarkStart w:id="93" w:name="_Toc301160153"/>
      <w:bookmarkStart w:id="94" w:name="_Toc301165041"/>
      <w:bookmarkStart w:id="95" w:name="_Toc301248373"/>
      <w:bookmarkStart w:id="96" w:name="_Toc300928459"/>
      <w:bookmarkStart w:id="97" w:name="_Toc301160154"/>
      <w:bookmarkStart w:id="98" w:name="_Toc301165042"/>
      <w:bookmarkStart w:id="99" w:name="_Toc301248374"/>
      <w:bookmarkStart w:id="100" w:name="_Toc300928462"/>
      <w:bookmarkStart w:id="101" w:name="_Toc301160157"/>
      <w:bookmarkStart w:id="102" w:name="_Toc301165045"/>
      <w:bookmarkStart w:id="103" w:name="_Toc301248377"/>
      <w:bookmarkStart w:id="104" w:name="_Toc300928464"/>
      <w:bookmarkStart w:id="105" w:name="_Toc301160159"/>
      <w:bookmarkStart w:id="106" w:name="_Toc301165047"/>
      <w:bookmarkStart w:id="107" w:name="_Toc301248379"/>
      <w:bookmarkStart w:id="108" w:name="_Toc300928466"/>
      <w:bookmarkStart w:id="109" w:name="_Toc301160161"/>
      <w:bookmarkStart w:id="110" w:name="_Toc301165049"/>
      <w:bookmarkStart w:id="111" w:name="_Toc301248381"/>
      <w:bookmarkStart w:id="112" w:name="_Toc300928467"/>
      <w:bookmarkStart w:id="113" w:name="_Toc301160162"/>
      <w:bookmarkStart w:id="114" w:name="_Toc301165050"/>
      <w:bookmarkStart w:id="115" w:name="_Toc301248382"/>
      <w:bookmarkStart w:id="116" w:name="_Toc300928468"/>
      <w:bookmarkStart w:id="117" w:name="_Toc301160163"/>
      <w:bookmarkStart w:id="118" w:name="_Toc301165051"/>
      <w:bookmarkStart w:id="119" w:name="_Toc301248383"/>
      <w:bookmarkStart w:id="120" w:name="_Toc300928474"/>
      <w:bookmarkStart w:id="121" w:name="_Toc301160169"/>
      <w:bookmarkStart w:id="122" w:name="_Toc301165057"/>
      <w:bookmarkStart w:id="123" w:name="_Toc301248389"/>
      <w:bookmarkStart w:id="124" w:name="_Toc300928476"/>
      <w:bookmarkStart w:id="125" w:name="_Toc301160171"/>
      <w:bookmarkStart w:id="126" w:name="_Toc301165059"/>
      <w:bookmarkStart w:id="127" w:name="_Toc301248391"/>
      <w:bookmarkStart w:id="128" w:name="_Toc300928478"/>
      <w:bookmarkStart w:id="129" w:name="_Toc301160173"/>
      <w:bookmarkStart w:id="130" w:name="_Toc301165061"/>
      <w:bookmarkStart w:id="131" w:name="_Toc301248393"/>
      <w:bookmarkStart w:id="132" w:name="_Toc300928480"/>
      <w:bookmarkStart w:id="133" w:name="_Toc301160175"/>
      <w:bookmarkStart w:id="134" w:name="_Toc301165063"/>
      <w:bookmarkStart w:id="135" w:name="_Toc301248395"/>
      <w:bookmarkStart w:id="136" w:name="_Toc300928482"/>
      <w:bookmarkStart w:id="137" w:name="_Toc301160177"/>
      <w:bookmarkStart w:id="138" w:name="_Toc301165065"/>
      <w:bookmarkStart w:id="139" w:name="_Toc301248397"/>
      <w:bookmarkStart w:id="140" w:name="_Toc300928484"/>
      <w:bookmarkStart w:id="141" w:name="_Toc301160179"/>
      <w:bookmarkStart w:id="142" w:name="_Toc301165067"/>
      <w:bookmarkStart w:id="143" w:name="_Toc301248399"/>
      <w:bookmarkStart w:id="144" w:name="_Toc300928486"/>
      <w:bookmarkStart w:id="145" w:name="_Toc301160181"/>
      <w:bookmarkStart w:id="146" w:name="_Toc301165069"/>
      <w:bookmarkStart w:id="147" w:name="_Toc301248401"/>
      <w:bookmarkStart w:id="148" w:name="_Toc300928487"/>
      <w:bookmarkStart w:id="149" w:name="_Toc301160182"/>
      <w:bookmarkStart w:id="150" w:name="_Toc301165070"/>
      <w:bookmarkStart w:id="151" w:name="_Toc301248402"/>
      <w:bookmarkStart w:id="152" w:name="_Toc300928488"/>
      <w:bookmarkStart w:id="153" w:name="_Toc301160183"/>
      <w:bookmarkStart w:id="154" w:name="_Toc301165071"/>
      <w:bookmarkStart w:id="155" w:name="_Toc301248403"/>
      <w:bookmarkStart w:id="156" w:name="_Toc300928490"/>
      <w:bookmarkStart w:id="157" w:name="_Toc301160185"/>
      <w:bookmarkStart w:id="158" w:name="_Toc301165073"/>
      <w:bookmarkStart w:id="159" w:name="_Toc301248405"/>
      <w:bookmarkStart w:id="160" w:name="_Toc300928492"/>
      <w:bookmarkStart w:id="161" w:name="_Toc301160187"/>
      <w:bookmarkStart w:id="162" w:name="_Toc301165075"/>
      <w:bookmarkStart w:id="163" w:name="_Toc301248407"/>
      <w:bookmarkStart w:id="164" w:name="_Toc300928494"/>
      <w:bookmarkStart w:id="165" w:name="_Toc301160189"/>
      <w:bookmarkStart w:id="166" w:name="_Toc301165077"/>
      <w:bookmarkStart w:id="167" w:name="_Toc301248409"/>
      <w:bookmarkStart w:id="168" w:name="_Toc300928496"/>
      <w:bookmarkStart w:id="169" w:name="_Toc301160191"/>
      <w:bookmarkStart w:id="170" w:name="_Toc301165079"/>
      <w:bookmarkStart w:id="171" w:name="_Toc301248411"/>
      <w:bookmarkStart w:id="172" w:name="_Toc300928497"/>
      <w:bookmarkStart w:id="173" w:name="_Toc301160192"/>
      <w:bookmarkStart w:id="174" w:name="_Toc301165080"/>
      <w:bookmarkStart w:id="175" w:name="_Toc301248412"/>
      <w:bookmarkStart w:id="176" w:name="_Toc300928498"/>
      <w:bookmarkStart w:id="177" w:name="_Toc301160193"/>
      <w:bookmarkStart w:id="178" w:name="_Toc301165081"/>
      <w:bookmarkStart w:id="179" w:name="_Toc301248413"/>
      <w:bookmarkStart w:id="180" w:name="_Toc300928499"/>
      <w:bookmarkStart w:id="181" w:name="_Toc301160194"/>
      <w:bookmarkStart w:id="182" w:name="_Toc301165082"/>
      <w:bookmarkStart w:id="183" w:name="_Toc301248414"/>
      <w:bookmarkStart w:id="184" w:name="_Toc442559885"/>
      <w:bookmarkStart w:id="185" w:name="_Toc297798704"/>
      <w:bookmarkStart w:id="186" w:name="_Toc310433002"/>
      <w:bookmarkStart w:id="187" w:name="_Toc374917437"/>
      <w:bookmarkStart w:id="188" w:name="_Toc415142477"/>
      <w:bookmarkStart w:id="189" w:name="_Toc430335150"/>
      <w:bookmarkEnd w:id="11"/>
      <w:bookmarkEnd w:id="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EC5BB4">
        <w:rPr>
          <w:rFonts w:cs="Arial"/>
          <w:sz w:val="24"/>
          <w:szCs w:val="24"/>
        </w:rPr>
        <w:t xml:space="preserve">5. </w:t>
      </w:r>
      <w:r w:rsidR="00322313" w:rsidRPr="00EC5BB4">
        <w:rPr>
          <w:rFonts w:cs="Arial"/>
          <w:sz w:val="24"/>
          <w:szCs w:val="24"/>
        </w:rPr>
        <w:t>КРИТЕРИЈУМ ЗА ДОДЕЛУ УГОВОРА</w:t>
      </w:r>
      <w:bookmarkEnd w:id="184"/>
    </w:p>
    <w:p w:rsidR="0048275C" w:rsidRPr="004E37EA" w:rsidRDefault="0048275C" w:rsidP="0048275C">
      <w:pPr>
        <w:tabs>
          <w:tab w:val="left" w:pos="284"/>
          <w:tab w:val="left" w:pos="330"/>
        </w:tabs>
        <w:ind w:left="284"/>
        <w:rPr>
          <w:rFonts w:cs="Arial"/>
          <w:i/>
          <w:sz w:val="24"/>
          <w:szCs w:val="24"/>
          <w:lang w:eastAsia="zh-CN"/>
        </w:rPr>
      </w:pPr>
      <w:r w:rsidRPr="0048275C">
        <w:rPr>
          <w:rFonts w:cs="Arial"/>
          <w:sz w:val="24"/>
          <w:szCs w:val="24"/>
          <w:lang w:eastAsia="zh-CN"/>
        </w:rPr>
        <w:t xml:space="preserve">Критеријум за оцењивање </w:t>
      </w:r>
      <w:r w:rsidRPr="007F6D8E">
        <w:rPr>
          <w:rFonts w:cs="Arial"/>
          <w:sz w:val="24"/>
          <w:szCs w:val="24"/>
          <w:lang w:eastAsia="zh-CN"/>
        </w:rPr>
        <w:t>понуда је најнижа понуђена цена.</w:t>
      </w:r>
    </w:p>
    <w:p w:rsidR="0048275C" w:rsidRPr="0048275C" w:rsidRDefault="0048275C" w:rsidP="0048275C">
      <w:pPr>
        <w:tabs>
          <w:tab w:val="left" w:pos="284"/>
          <w:tab w:val="left" w:pos="330"/>
        </w:tabs>
        <w:ind w:left="284"/>
        <w:rPr>
          <w:rFonts w:cs="Arial"/>
          <w:sz w:val="24"/>
          <w:szCs w:val="24"/>
          <w:lang w:eastAsia="zh-CN"/>
        </w:rPr>
      </w:pPr>
      <w:r w:rsidRPr="0048275C">
        <w:rPr>
          <w:rFonts w:cs="Arial"/>
          <w:sz w:val="24"/>
          <w:szCs w:val="24"/>
          <w:lang w:eastAsia="zh-CN"/>
        </w:rPr>
        <w:t xml:space="preserve">Комисија за јавну набавку извршиће упоређивање укупно понуђених цена без ПДВ-а. </w:t>
      </w:r>
    </w:p>
    <w:p w:rsidR="0048275C" w:rsidRPr="0048275C" w:rsidRDefault="0048275C" w:rsidP="0048275C">
      <w:pPr>
        <w:tabs>
          <w:tab w:val="left" w:pos="284"/>
          <w:tab w:val="left" w:pos="330"/>
        </w:tabs>
        <w:ind w:left="284"/>
        <w:rPr>
          <w:rFonts w:cs="Arial"/>
          <w:sz w:val="24"/>
          <w:szCs w:val="24"/>
          <w:lang w:eastAsia="zh-CN"/>
        </w:rPr>
      </w:pPr>
      <w:r w:rsidRPr="0048275C">
        <w:rPr>
          <w:rFonts w:cs="Arial"/>
          <w:sz w:val="24"/>
          <w:szCs w:val="24"/>
          <w:lang w:eastAsia="zh-CN"/>
        </w:rPr>
        <w:t>Уколико по извршеном рангирању две или више понуда буду имале исте цене, повољнија понуда биће изабрана према резервном критеријуму:</w:t>
      </w:r>
    </w:p>
    <w:p w:rsidR="0048275C" w:rsidRPr="0048275C" w:rsidRDefault="0048275C" w:rsidP="0048275C">
      <w:pPr>
        <w:tabs>
          <w:tab w:val="left" w:pos="284"/>
          <w:tab w:val="left" w:pos="330"/>
        </w:tabs>
        <w:ind w:left="284"/>
        <w:rPr>
          <w:rFonts w:cs="Arial"/>
          <w:sz w:val="24"/>
          <w:szCs w:val="24"/>
          <w:lang w:eastAsia="zh-CN"/>
        </w:rPr>
      </w:pPr>
    </w:p>
    <w:p w:rsidR="0048275C" w:rsidRPr="0048275C" w:rsidRDefault="0048275C" w:rsidP="009076AB">
      <w:pPr>
        <w:pStyle w:val="ListParagraph"/>
        <w:numPr>
          <w:ilvl w:val="0"/>
          <w:numId w:val="31"/>
        </w:numPr>
        <w:tabs>
          <w:tab w:val="left" w:pos="284"/>
          <w:tab w:val="left" w:pos="330"/>
        </w:tabs>
        <w:spacing w:before="0" w:after="0" w:line="240" w:lineRule="auto"/>
        <w:contextualSpacing w:val="0"/>
        <w:rPr>
          <w:rFonts w:ascii="Arial" w:eastAsia="Times New Roman" w:hAnsi="Arial" w:cs="Arial"/>
          <w:sz w:val="24"/>
          <w:szCs w:val="24"/>
          <w:lang w:eastAsia="zh-CN"/>
        </w:rPr>
      </w:pPr>
      <w:r w:rsidRPr="0048275C">
        <w:rPr>
          <w:rFonts w:ascii="Arial" w:eastAsia="Times New Roman" w:hAnsi="Arial" w:cs="Arial"/>
          <w:sz w:val="24"/>
          <w:szCs w:val="24"/>
          <w:lang w:eastAsia="zh-CN"/>
        </w:rPr>
        <w:t>Краћи рок за достављање Плана пружања услуге</w:t>
      </w:r>
    </w:p>
    <w:p w:rsidR="0048275C" w:rsidRPr="0048275C" w:rsidRDefault="0048275C" w:rsidP="0048275C">
      <w:pPr>
        <w:tabs>
          <w:tab w:val="left" w:pos="284"/>
          <w:tab w:val="left" w:pos="330"/>
        </w:tabs>
        <w:ind w:left="284"/>
        <w:rPr>
          <w:rFonts w:cs="Arial"/>
          <w:sz w:val="24"/>
          <w:szCs w:val="24"/>
          <w:lang w:eastAsia="zh-CN"/>
        </w:rPr>
      </w:pPr>
      <w:r w:rsidRPr="0048275C">
        <w:rPr>
          <w:rFonts w:cs="Arial"/>
          <w:sz w:val="24"/>
          <w:szCs w:val="24"/>
          <w:lang w:eastAsia="zh-CN"/>
        </w:rPr>
        <w:t>Уколико ни после примене резервног критеријума не буде могуће рангирати понуде</w:t>
      </w:r>
      <w:r w:rsidR="00514CB2">
        <w:rPr>
          <w:rFonts w:cs="Arial"/>
          <w:sz w:val="24"/>
          <w:szCs w:val="24"/>
          <w:lang w:val="sr-Cyrl-RS" w:eastAsia="zh-CN"/>
        </w:rPr>
        <w:t>,</w:t>
      </w:r>
      <w:r w:rsidR="000E6F2D">
        <w:rPr>
          <w:rFonts w:cs="Arial"/>
          <w:sz w:val="24"/>
          <w:szCs w:val="24"/>
          <w:lang w:val="sr-Cyrl-RS" w:eastAsia="zh-CN"/>
        </w:rPr>
        <w:t xml:space="preserve"> </w:t>
      </w:r>
      <w:r w:rsidRPr="0048275C">
        <w:rPr>
          <w:rFonts w:cs="Arial"/>
          <w:sz w:val="24"/>
          <w:szCs w:val="24"/>
          <w:lang w:eastAsia="zh-CN"/>
        </w:rPr>
        <w:t>рангирање понуда биће извршено путем жреба.</w:t>
      </w:r>
    </w:p>
    <w:p w:rsidR="0048275C" w:rsidRDefault="0048275C" w:rsidP="0048275C">
      <w:pPr>
        <w:tabs>
          <w:tab w:val="left" w:pos="284"/>
          <w:tab w:val="left" w:pos="330"/>
        </w:tabs>
        <w:ind w:left="284"/>
        <w:rPr>
          <w:rFonts w:cs="Arial"/>
          <w:sz w:val="24"/>
          <w:szCs w:val="24"/>
          <w:lang w:val="sr-Cyrl-CS" w:eastAsia="zh-CN"/>
        </w:rPr>
      </w:pPr>
      <w:r w:rsidRPr="0048275C">
        <w:rPr>
          <w:rFonts w:cs="Arial"/>
          <w:sz w:val="24"/>
          <w:szCs w:val="24"/>
          <w:lang w:eastAsia="zh-CN"/>
        </w:rPr>
        <w:t>Извлачење путем жреба Наручилац ће извршити јавно, у присуству понуђача који имају исту понуђену цену и не могу се рангирати ни применом резервног 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rsidR="00710167" w:rsidRPr="00710167" w:rsidRDefault="00710167" w:rsidP="0048275C">
      <w:pPr>
        <w:tabs>
          <w:tab w:val="left" w:pos="284"/>
          <w:tab w:val="left" w:pos="330"/>
        </w:tabs>
        <w:ind w:left="284"/>
        <w:rPr>
          <w:rFonts w:cs="Arial"/>
          <w:sz w:val="24"/>
          <w:szCs w:val="24"/>
          <w:lang w:val="sr-Cyrl-CS" w:eastAsia="zh-CN"/>
        </w:rPr>
      </w:pPr>
    </w:p>
    <w:p w:rsidR="008D2B23" w:rsidRPr="00EC5BB4" w:rsidRDefault="009F5612" w:rsidP="009F5612">
      <w:pPr>
        <w:pStyle w:val="KDPodnaslov1"/>
        <w:spacing w:before="0"/>
        <w:rPr>
          <w:rFonts w:cs="Arial"/>
          <w:sz w:val="24"/>
          <w:szCs w:val="24"/>
        </w:rPr>
      </w:pPr>
      <w:bookmarkStart w:id="190" w:name="_Toc430335194"/>
      <w:bookmarkStart w:id="191" w:name="_Toc430335287"/>
      <w:bookmarkStart w:id="192" w:name="_Toc430335706"/>
      <w:bookmarkStart w:id="193" w:name="_Toc430335196"/>
      <w:bookmarkStart w:id="194" w:name="_Toc430335289"/>
      <w:bookmarkStart w:id="195" w:name="_Toc430335708"/>
      <w:bookmarkEnd w:id="185"/>
      <w:bookmarkEnd w:id="186"/>
      <w:bookmarkEnd w:id="187"/>
      <w:bookmarkEnd w:id="188"/>
      <w:bookmarkEnd w:id="189"/>
      <w:bookmarkEnd w:id="190"/>
      <w:bookmarkEnd w:id="191"/>
      <w:bookmarkEnd w:id="192"/>
      <w:bookmarkEnd w:id="193"/>
      <w:bookmarkEnd w:id="194"/>
      <w:bookmarkEnd w:id="195"/>
      <w:r>
        <w:rPr>
          <w:rFonts w:cs="Arial"/>
          <w:sz w:val="24"/>
          <w:szCs w:val="24"/>
          <w:lang w:val="sr-Cyrl-RS"/>
        </w:rPr>
        <w:t xml:space="preserve">6. </w:t>
      </w:r>
      <w:bookmarkStart w:id="196" w:name="_Toc442559887"/>
      <w:r w:rsidR="008D2B23" w:rsidRPr="00EC5BB4">
        <w:rPr>
          <w:rFonts w:cs="Arial"/>
          <w:sz w:val="24"/>
          <w:szCs w:val="24"/>
        </w:rPr>
        <w:t>УПУТСТВО ПОНУЂАЧИМА КАКО ДА САЧИНЕ ПОНУДУ</w:t>
      </w:r>
      <w:bookmarkEnd w:id="196"/>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9076AB">
      <w:pPr>
        <w:pStyle w:val="KDPodnaslov2"/>
        <w:numPr>
          <w:ilvl w:val="1"/>
          <w:numId w:val="24"/>
        </w:numPr>
        <w:spacing w:before="0"/>
        <w:jc w:val="both"/>
        <w:rPr>
          <w:rFonts w:cs="Arial"/>
          <w:sz w:val="24"/>
          <w:szCs w:val="24"/>
        </w:rPr>
      </w:pPr>
      <w:bookmarkStart w:id="197" w:name="_Toc441651577"/>
      <w:bookmarkStart w:id="198" w:name="_Toc442559888"/>
      <w:r w:rsidRPr="00EC5BB4">
        <w:rPr>
          <w:rFonts w:cs="Arial"/>
          <w:sz w:val="24"/>
          <w:szCs w:val="24"/>
        </w:rPr>
        <w:t>Језик на којем понуда мора бити састављена</w:t>
      </w:r>
      <w:bookmarkEnd w:id="197"/>
      <w:bookmarkEnd w:id="198"/>
    </w:p>
    <w:p w:rsidR="0048275C" w:rsidRPr="00613B13" w:rsidRDefault="0048275C" w:rsidP="0048275C">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48275C" w:rsidRPr="00537B33" w:rsidRDefault="0048275C" w:rsidP="0048275C">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rsidR="0048275C" w:rsidRDefault="0048275C" w:rsidP="0048275C">
      <w:pPr>
        <w:pStyle w:val="KDKomentar"/>
        <w:spacing w:before="0"/>
        <w:rPr>
          <w:rStyle w:val="StyleArial"/>
          <w:rFonts w:cs="Arial"/>
          <w:i w:val="0"/>
          <w:color w:val="auto"/>
        </w:rPr>
      </w:pPr>
      <w:r w:rsidRPr="00537B33">
        <w:rPr>
          <w:rStyle w:val="StyleArial"/>
          <w:rFonts w:cs="Arial"/>
          <w:i w:val="0"/>
          <w:color w:val="auto"/>
        </w:rPr>
        <w:t xml:space="preserve">Прилози који чине саставни део понуде, достављају се на </w:t>
      </w:r>
      <w:r w:rsidRPr="00D20D0D">
        <w:rPr>
          <w:rStyle w:val="StyleArial"/>
          <w:rFonts w:cs="Arial"/>
          <w:i w:val="0"/>
          <w:color w:val="auto"/>
        </w:rPr>
        <w:t>српском језику. Уколико је неки прилог (доказ или документ) на страном језику, Наручилац задржава право да у стручној оцени понуда затражи превод од Понуђача.</w:t>
      </w:r>
    </w:p>
    <w:p w:rsidR="007F6D8E" w:rsidRDefault="007F6D8E" w:rsidP="0048275C">
      <w:pPr>
        <w:pStyle w:val="KDKomentar"/>
        <w:spacing w:before="0"/>
        <w:rPr>
          <w:rStyle w:val="StyleArial"/>
          <w:rFonts w:cs="Arial"/>
          <w:i w:val="0"/>
          <w:color w:val="auto"/>
        </w:rPr>
      </w:pPr>
    </w:p>
    <w:p w:rsidR="007F6D8E" w:rsidRPr="00D20D0D" w:rsidRDefault="007F6D8E" w:rsidP="0048275C">
      <w:pPr>
        <w:pStyle w:val="KDKomentar"/>
        <w:spacing w:before="0"/>
        <w:rPr>
          <w:rStyle w:val="StyleArial"/>
          <w:rFonts w:cs="Arial"/>
          <w:i w:val="0"/>
          <w:color w:val="auto"/>
        </w:rPr>
      </w:pPr>
    </w:p>
    <w:p w:rsidR="008D2B23" w:rsidRPr="00E2750C" w:rsidRDefault="008D2B23" w:rsidP="008D2B23">
      <w:pPr>
        <w:pStyle w:val="KDParagraf"/>
        <w:spacing w:before="0"/>
        <w:rPr>
          <w:rFonts w:cs="Arial"/>
          <w:sz w:val="24"/>
          <w:szCs w:val="24"/>
          <w:lang w:val="sr-Cyrl-RS" w:eastAsia="sr-Latn-CS"/>
        </w:rPr>
      </w:pPr>
    </w:p>
    <w:p w:rsidR="008D2B23" w:rsidRPr="00EC5BB4" w:rsidRDefault="008D2B23" w:rsidP="009076AB">
      <w:pPr>
        <w:pStyle w:val="KDPodnaslov2"/>
        <w:numPr>
          <w:ilvl w:val="1"/>
          <w:numId w:val="24"/>
        </w:numPr>
        <w:spacing w:before="0"/>
        <w:jc w:val="both"/>
        <w:rPr>
          <w:rFonts w:cs="Arial"/>
          <w:sz w:val="24"/>
          <w:szCs w:val="24"/>
        </w:rPr>
      </w:pPr>
      <w:bookmarkStart w:id="199" w:name="_Toc441651578"/>
      <w:bookmarkStart w:id="200" w:name="_Toc442559889"/>
      <w:r w:rsidRPr="00EC5BB4">
        <w:rPr>
          <w:rFonts w:cs="Arial"/>
          <w:sz w:val="24"/>
          <w:szCs w:val="24"/>
        </w:rPr>
        <w:lastRenderedPageBreak/>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199"/>
      <w:bookmarkEnd w:id="200"/>
    </w:p>
    <w:p w:rsidR="00BB5FE5" w:rsidRDefault="00BB5FE5" w:rsidP="008D2B23">
      <w:pPr>
        <w:pStyle w:val="KDParagraf"/>
        <w:spacing w:before="0"/>
        <w:rPr>
          <w:rFonts w:cs="Arial"/>
          <w:sz w:val="24"/>
          <w:szCs w:val="24"/>
          <w:lang w:val="ru-RU"/>
        </w:rPr>
      </w:pPr>
    </w:p>
    <w:p w:rsidR="00BB5FE5" w:rsidRPr="00EC5BB4" w:rsidRDefault="00BB5FE5" w:rsidP="00BB5FE5">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Pr>
          <w:rFonts w:cs="Arial"/>
          <w:sz w:val="24"/>
          <w:szCs w:val="24"/>
          <w:lang w:val="ru-RU"/>
        </w:rPr>
        <w:t xml:space="preserve"> Доставља их заједно са осталим документима који представљају обавезну садржину понуде.</w:t>
      </w:r>
    </w:p>
    <w:p w:rsidR="00BB5FE5" w:rsidRPr="00EC5BB4" w:rsidRDefault="00BB5FE5" w:rsidP="00BB5FE5">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BB5FE5" w:rsidRPr="00EC5BB4" w:rsidRDefault="00BB5FE5" w:rsidP="00BB5FE5">
      <w:pPr>
        <w:pStyle w:val="KDParagraf"/>
        <w:spacing w:before="0"/>
        <w:rPr>
          <w:rFonts w:cs="Arial"/>
          <w:sz w:val="24"/>
          <w:szCs w:val="24"/>
          <w:lang w:val="ru-RU"/>
        </w:rPr>
      </w:pPr>
      <w:r w:rsidRPr="00EC5BB4">
        <w:rPr>
          <w:rFonts w:cs="Arial"/>
          <w:sz w:val="24"/>
          <w:szCs w:val="24"/>
          <w:lang w:val="ru-RU"/>
        </w:rPr>
        <w:t>Препоручује се да се нумерација поднете документације и образаца у понуди 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BB5FE5" w:rsidRPr="00DE2C0B" w:rsidRDefault="00BB5FE5" w:rsidP="00BB5FE5">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BB5FE5" w:rsidRPr="00EC5BB4" w:rsidRDefault="00BB5FE5" w:rsidP="00BB5FE5">
      <w:pPr>
        <w:outlineLvl w:val="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Pr>
          <w:rFonts w:cs="Arial"/>
          <w:sz w:val="24"/>
          <w:szCs w:val="24"/>
          <w:lang w:val="ru-RU"/>
        </w:rPr>
        <w:t>Београд</w:t>
      </w:r>
      <w:r w:rsidRPr="00EC5BB4">
        <w:rPr>
          <w:rFonts w:cs="Arial"/>
          <w:sz w:val="24"/>
          <w:szCs w:val="24"/>
          <w:lang w:val="ru-RU"/>
        </w:rPr>
        <w:t xml:space="preserve"> ПАК </w:t>
      </w:r>
      <w:r w:rsidRPr="00403DC9">
        <w:rPr>
          <w:rFonts w:cs="Arial"/>
          <w:sz w:val="24"/>
          <w:szCs w:val="24"/>
          <w:lang w:val="ru-RU"/>
        </w:rPr>
        <w:t>103925</w:t>
      </w:r>
      <w:r>
        <w:rPr>
          <w:rFonts w:cs="Arial"/>
          <w:sz w:val="24"/>
          <w:szCs w:val="24"/>
        </w:rPr>
        <w:t xml:space="preserve">, </w:t>
      </w:r>
      <w:r w:rsidRPr="00EC5BB4">
        <w:rPr>
          <w:rFonts w:cs="Arial"/>
          <w:sz w:val="24"/>
          <w:szCs w:val="24"/>
          <w:lang w:val="ru-RU"/>
        </w:rPr>
        <w:t>писарница - са назнаком: „Понуда за јавну набавку</w:t>
      </w:r>
      <w:r>
        <w:rPr>
          <w:rFonts w:cs="Arial"/>
          <w:sz w:val="24"/>
          <w:szCs w:val="24"/>
          <w:lang w:val="sr-Cyrl-CS"/>
        </w:rPr>
        <w:t xml:space="preserve"> услуга</w:t>
      </w:r>
      <w:r>
        <w:rPr>
          <w:rFonts w:cs="Arial"/>
          <w:sz w:val="24"/>
          <w:szCs w:val="24"/>
        </w:rPr>
        <w:t>:</w:t>
      </w:r>
      <w:r w:rsidRPr="00BB5FE5">
        <w:rPr>
          <w:rFonts w:cs="Arial"/>
          <w:b/>
          <w:sz w:val="24"/>
          <w:szCs w:val="24"/>
        </w:rPr>
        <w:t xml:space="preserve"> </w:t>
      </w:r>
      <w:r>
        <w:rPr>
          <w:rFonts w:cs="Arial"/>
          <w:b/>
          <w:sz w:val="24"/>
          <w:szCs w:val="24"/>
        </w:rPr>
        <w:t xml:space="preserve">Припрема за </w:t>
      </w:r>
      <w:r>
        <w:rPr>
          <w:rFonts w:cs="Arial"/>
          <w:b/>
          <w:sz w:val="24"/>
          <w:szCs w:val="24"/>
          <w:lang w:val="sr-Cyrl-CS"/>
        </w:rPr>
        <w:t xml:space="preserve">прелазак на нову верзију </w:t>
      </w:r>
      <w:r w:rsidRPr="001F2003">
        <w:rPr>
          <w:rFonts w:cs="Arial"/>
          <w:b/>
          <w:sz w:val="24"/>
          <w:szCs w:val="24"/>
        </w:rPr>
        <w:t>стандарда ISO 45001 – упознавање са захтевима стандарда и изменама у односу на постојеће верзије</w:t>
      </w:r>
      <w:r>
        <w:rPr>
          <w:rFonts w:cs="Arial"/>
          <w:b/>
          <w:sz w:val="24"/>
          <w:szCs w:val="24"/>
        </w:rPr>
        <w:t xml:space="preserve"> ради имплементације у ИМС</w:t>
      </w:r>
      <w:r w:rsidRPr="00EC5BB4">
        <w:rPr>
          <w:rFonts w:cs="Arial"/>
          <w:sz w:val="24"/>
          <w:szCs w:val="24"/>
          <w:lang w:val="ru-RU"/>
        </w:rPr>
        <w:t xml:space="preserve">- Јавна набавка број </w:t>
      </w:r>
      <w:r>
        <w:rPr>
          <w:rFonts w:cs="Arial"/>
          <w:sz w:val="24"/>
          <w:szCs w:val="24"/>
          <w:lang w:val="sr-Cyrl-CS"/>
        </w:rPr>
        <w:t>ЦЈН/03/2017</w:t>
      </w:r>
      <w:r w:rsidRPr="00EC5BB4">
        <w:rPr>
          <w:rFonts w:cs="Arial"/>
          <w:sz w:val="24"/>
          <w:szCs w:val="24"/>
          <w:lang w:val="ru-RU"/>
        </w:rPr>
        <w:t xml:space="preserve"> - НЕ ОТВАРАТИ“. </w:t>
      </w:r>
    </w:p>
    <w:p w:rsidR="00BB5FE5" w:rsidRPr="00EC5BB4" w:rsidRDefault="00BB5FE5" w:rsidP="00BB5FE5">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BB5FE5" w:rsidRPr="00EC5BB4" w:rsidRDefault="00BB5FE5" w:rsidP="00BB5FE5">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Pr>
          <w:rFonts w:eastAsia="TimesNewRomanPSMT" w:cs="Arial"/>
          <w:bCs/>
          <w:sz w:val="24"/>
          <w:szCs w:val="24"/>
        </w:rPr>
        <w:t xml:space="preserve">онуђача, на полеђини </w:t>
      </w:r>
      <w:proofErr w:type="gramStart"/>
      <w:r>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rsidR="00BB5FE5" w:rsidRPr="00613B13" w:rsidRDefault="00BB5FE5" w:rsidP="00BB5FE5">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BB5FE5" w:rsidRPr="00613B13" w:rsidRDefault="00BB5FE5" w:rsidP="00BB5FE5">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613B13">
        <w:rPr>
          <w:rFonts w:cs="Arial"/>
          <w:sz w:val="24"/>
          <w:szCs w:val="24"/>
        </w:rPr>
        <w:t xml:space="preserve">. </w:t>
      </w:r>
    </w:p>
    <w:p w:rsidR="00BB5FE5" w:rsidRDefault="00BB5FE5" w:rsidP="00BB5FE5">
      <w:pPr>
        <w:pStyle w:val="KDParagraf"/>
        <w:spacing w:before="0"/>
        <w:rPr>
          <w:rFonts w:cs="Arial"/>
          <w:sz w:val="24"/>
          <w:szCs w:val="24"/>
          <w:lang w:val="ru-RU"/>
        </w:rPr>
      </w:pPr>
      <w:r w:rsidRPr="00613B13">
        <w:rPr>
          <w:rFonts w:cs="Arial"/>
          <w:sz w:val="24"/>
          <w:szCs w:val="24"/>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BB5FE5" w:rsidRDefault="00BB5FE5" w:rsidP="008D2B23">
      <w:pPr>
        <w:pStyle w:val="KDParagraf"/>
        <w:spacing w:before="0"/>
        <w:rPr>
          <w:rFonts w:cs="Arial"/>
          <w:sz w:val="24"/>
          <w:szCs w:val="24"/>
          <w:lang w:val="ru-RU"/>
        </w:rPr>
      </w:pPr>
    </w:p>
    <w:p w:rsidR="00613B13" w:rsidRPr="00613B13" w:rsidRDefault="00613B13" w:rsidP="00613B13">
      <w:pPr>
        <w:pStyle w:val="KDParagraf"/>
        <w:spacing w:before="0"/>
        <w:rPr>
          <w:rFonts w:cs="Arial"/>
          <w:sz w:val="24"/>
          <w:szCs w:val="24"/>
        </w:rPr>
      </w:pPr>
      <w:r w:rsidRPr="00613B13">
        <w:rPr>
          <w:rFonts w:cs="Arial"/>
          <w:sz w:val="24"/>
          <w:szCs w:val="24"/>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rPr>
      </w:pPr>
    </w:p>
    <w:p w:rsidR="008D2B23" w:rsidRPr="00EC5BB4" w:rsidRDefault="008D2B23" w:rsidP="009076AB">
      <w:pPr>
        <w:pStyle w:val="KDPodnaslov2"/>
        <w:numPr>
          <w:ilvl w:val="1"/>
          <w:numId w:val="24"/>
        </w:numPr>
        <w:spacing w:before="0"/>
        <w:jc w:val="both"/>
        <w:rPr>
          <w:rFonts w:cs="Arial"/>
          <w:sz w:val="24"/>
          <w:szCs w:val="24"/>
        </w:rPr>
      </w:pPr>
      <w:bookmarkStart w:id="201" w:name="_Toc441651579"/>
      <w:bookmarkStart w:id="202" w:name="_Toc442559890"/>
      <w:r w:rsidRPr="00EC5BB4">
        <w:rPr>
          <w:rFonts w:cs="Arial"/>
          <w:sz w:val="24"/>
          <w:szCs w:val="24"/>
        </w:rPr>
        <w:t>Обавезна садржина понуде</w:t>
      </w:r>
      <w:bookmarkEnd w:id="201"/>
      <w:bookmarkEnd w:id="202"/>
    </w:p>
    <w:p w:rsidR="008D2B23" w:rsidRPr="00D6639F" w:rsidRDefault="008D2B23" w:rsidP="008D2B23">
      <w:pPr>
        <w:pStyle w:val="KDParagraf"/>
        <w:spacing w:before="0"/>
        <w:rPr>
          <w:rFonts w:cs="Arial"/>
          <w:color w:val="FF0000"/>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BB5FE5">
        <w:rPr>
          <w:rFonts w:cs="Arial"/>
          <w:sz w:val="24"/>
          <w:szCs w:val="24"/>
          <w:lang w:val="ru-RU" w:bidi="en-US"/>
        </w:rPr>
        <w:t>.и 76.</w:t>
      </w:r>
      <w:r w:rsidR="00DC3C9B">
        <w:rPr>
          <w:rFonts w:cs="Arial"/>
          <w:sz w:val="24"/>
          <w:szCs w:val="24"/>
          <w:lang w:val="sr-Latn-RS" w:bidi="en-US"/>
        </w:rPr>
        <w:t xml:space="preserve"> </w:t>
      </w:r>
      <w:r w:rsidRPr="00BB5FE5">
        <w:rPr>
          <w:rFonts w:cs="Arial"/>
          <w:sz w:val="24"/>
          <w:szCs w:val="24"/>
        </w:rPr>
        <w:t>Закона</w:t>
      </w:r>
      <w:r w:rsidRPr="00EC5BB4">
        <w:rPr>
          <w:rFonts w:cs="Arial"/>
          <w:sz w:val="24"/>
          <w:szCs w:val="24"/>
        </w:rPr>
        <w:t xml:space="preserve">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272B1A">
        <w:rPr>
          <w:rFonts w:cs="Arial"/>
          <w:sz w:val="24"/>
          <w:szCs w:val="24"/>
        </w:rPr>
        <w:t>:</w:t>
      </w:r>
      <w:r w:rsidR="00D6639F" w:rsidRPr="00272B1A">
        <w:t xml:space="preserve"> </w:t>
      </w:r>
      <w:r w:rsidR="00D6639F" w:rsidRPr="00272B1A">
        <w:rPr>
          <w:rFonts w:cs="Arial"/>
          <w:sz w:val="24"/>
          <w:szCs w:val="24"/>
        </w:rPr>
        <w:t>Обавезно нумерисање Образаца и Прилога</w:t>
      </w:r>
      <w:r w:rsidR="00D6639F" w:rsidRPr="00C06FC2">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r w:rsidR="00F06DA5">
        <w:rPr>
          <w:rFonts w:cs="Arial"/>
          <w:sz w:val="24"/>
          <w:szCs w:val="24"/>
          <w:lang w:val="sr-Cyrl-RS"/>
        </w:rPr>
        <w:t>Образац. 1</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r w:rsidR="00F06DA5">
        <w:rPr>
          <w:rFonts w:cs="Arial"/>
          <w:sz w:val="24"/>
          <w:szCs w:val="24"/>
          <w:lang w:val="sr-Cyrl-RS"/>
        </w:rPr>
        <w:t>О</w:t>
      </w:r>
      <w:r w:rsidR="00F06DA5" w:rsidRPr="00F06DA5">
        <w:rPr>
          <w:rFonts w:cs="Arial"/>
          <w:sz w:val="24"/>
          <w:szCs w:val="24"/>
          <w:lang w:val="sr-Cyrl-RS"/>
        </w:rPr>
        <w:t xml:space="preserve">бразац. </w:t>
      </w:r>
      <w:r w:rsidR="00F06DA5">
        <w:rPr>
          <w:rFonts w:cs="Arial"/>
          <w:sz w:val="24"/>
          <w:szCs w:val="24"/>
          <w:lang w:val="sr-Cyrl-RS"/>
        </w:rPr>
        <w:t>2</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r w:rsidR="00F06DA5">
        <w:rPr>
          <w:rFonts w:cs="Arial"/>
          <w:sz w:val="24"/>
          <w:szCs w:val="24"/>
          <w:lang w:val="sr-Cyrl-RS"/>
        </w:rPr>
        <w:t xml:space="preserve"> Образац </w:t>
      </w:r>
      <w:r w:rsidR="003B29B7">
        <w:rPr>
          <w:rFonts w:cs="Arial"/>
          <w:sz w:val="24"/>
          <w:szCs w:val="24"/>
          <w:lang w:val="sr-Cyrl-RS"/>
        </w:rPr>
        <w:t>3</w:t>
      </w:r>
      <w:r w:rsidR="00F06DA5">
        <w:rPr>
          <w:rFonts w:cs="Arial"/>
          <w:sz w:val="24"/>
          <w:szCs w:val="24"/>
          <w:lang w:val="sr-Cyrl-RS"/>
        </w:rPr>
        <w:t>.</w:t>
      </w:r>
    </w:p>
    <w:p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rPr>
        <w:t>а</w:t>
      </w:r>
      <w:r w:rsidRPr="00EC5BB4">
        <w:rPr>
          <w:rFonts w:cs="Arial"/>
          <w:sz w:val="24"/>
          <w:szCs w:val="24"/>
        </w:rPr>
        <w:t xml:space="preserve"> у складу са чланом 75. став 2. Закона </w:t>
      </w:r>
      <w:r w:rsidR="00F06DA5">
        <w:rPr>
          <w:rFonts w:cs="Arial"/>
          <w:sz w:val="24"/>
          <w:szCs w:val="24"/>
          <w:lang w:val="sr-Cyrl-RS"/>
        </w:rPr>
        <w:t xml:space="preserve">Образац </w:t>
      </w:r>
      <w:r w:rsidR="003B29B7">
        <w:rPr>
          <w:rFonts w:cs="Arial"/>
          <w:sz w:val="24"/>
          <w:szCs w:val="24"/>
          <w:lang w:val="sr-Cyrl-RS"/>
        </w:rPr>
        <w:t>4</w:t>
      </w:r>
      <w:r w:rsidR="00F06DA5">
        <w:rPr>
          <w:rFonts w:cs="Arial"/>
          <w:sz w:val="24"/>
          <w:szCs w:val="24"/>
          <w:lang w:val="sr-Cyrl-RS"/>
        </w:rPr>
        <w:t>.</w:t>
      </w:r>
    </w:p>
    <w:p w:rsidR="00710167" w:rsidRPr="00692562" w:rsidRDefault="00710167" w:rsidP="00645F72">
      <w:pPr>
        <w:pStyle w:val="KDNabrajanje"/>
        <w:spacing w:before="0"/>
        <w:rPr>
          <w:rFonts w:cs="Arial"/>
          <w:sz w:val="24"/>
          <w:szCs w:val="24"/>
        </w:rPr>
      </w:pPr>
      <w:r w:rsidRPr="00710167">
        <w:rPr>
          <w:rFonts w:cs="Arial"/>
          <w:sz w:val="24"/>
          <w:szCs w:val="24"/>
          <w:lang w:val="sr-Cyrl-CS"/>
        </w:rPr>
        <w:t>Референтна листа</w:t>
      </w:r>
      <w:r w:rsidR="003B29B7">
        <w:rPr>
          <w:rFonts w:cs="Arial"/>
          <w:sz w:val="24"/>
          <w:szCs w:val="24"/>
          <w:lang w:val="sr-Cyrl-CS"/>
        </w:rPr>
        <w:t xml:space="preserve"> </w:t>
      </w:r>
      <w:r w:rsidR="003B29B7" w:rsidRPr="003B29B7">
        <w:rPr>
          <w:rFonts w:cs="Arial"/>
          <w:sz w:val="24"/>
          <w:szCs w:val="24"/>
          <w:lang w:val="sr-Cyrl-RS"/>
        </w:rPr>
        <w:t xml:space="preserve">Образац </w:t>
      </w:r>
      <w:r w:rsidR="003B29B7" w:rsidRPr="00692562">
        <w:rPr>
          <w:rFonts w:cs="Arial"/>
          <w:sz w:val="24"/>
          <w:szCs w:val="24"/>
          <w:lang w:val="sr-Cyrl-RS"/>
        </w:rPr>
        <w:t>5</w:t>
      </w:r>
      <w:r w:rsidR="00692562" w:rsidRPr="00692562">
        <w:rPr>
          <w:rFonts w:cs="Arial"/>
          <w:sz w:val="24"/>
          <w:szCs w:val="24"/>
          <w:lang w:val="sr-Cyrl-RS"/>
        </w:rPr>
        <w:t>.</w:t>
      </w:r>
    </w:p>
    <w:p w:rsidR="0056571E" w:rsidRPr="00692562" w:rsidRDefault="007267FC" w:rsidP="00645F72">
      <w:pPr>
        <w:pStyle w:val="KDNabrajanje"/>
        <w:spacing w:before="0"/>
        <w:rPr>
          <w:rFonts w:cs="Arial"/>
          <w:sz w:val="24"/>
          <w:szCs w:val="24"/>
        </w:rPr>
      </w:pPr>
      <w:r w:rsidRPr="00710167">
        <w:rPr>
          <w:rFonts w:cs="Arial"/>
          <w:sz w:val="24"/>
          <w:szCs w:val="24"/>
          <w:lang w:val="sr-Cyrl-CS"/>
        </w:rPr>
        <w:t xml:space="preserve">Потврда </w:t>
      </w:r>
      <w:r w:rsidR="005C78CB">
        <w:rPr>
          <w:rFonts w:cs="Arial"/>
          <w:sz w:val="24"/>
          <w:szCs w:val="24"/>
          <w:lang w:val="sr-Cyrl-CS"/>
        </w:rPr>
        <w:t xml:space="preserve">корисника услуге </w:t>
      </w:r>
      <w:r w:rsidR="00692562">
        <w:rPr>
          <w:rFonts w:cs="Arial"/>
          <w:sz w:val="24"/>
          <w:szCs w:val="24"/>
          <w:lang w:val="sr-Cyrl-CS"/>
        </w:rPr>
        <w:t xml:space="preserve">понуђача </w:t>
      </w:r>
      <w:r w:rsidR="005C78CB">
        <w:rPr>
          <w:rFonts w:cs="Arial"/>
          <w:sz w:val="24"/>
          <w:szCs w:val="24"/>
          <w:lang w:val="sr-Cyrl-CS"/>
        </w:rPr>
        <w:t xml:space="preserve">предмета јавне набавке </w:t>
      </w:r>
      <w:r w:rsidR="003B29B7" w:rsidRPr="003B29B7">
        <w:rPr>
          <w:rFonts w:cs="Arial"/>
          <w:sz w:val="24"/>
          <w:szCs w:val="24"/>
          <w:lang w:val="sr-Cyrl-RS"/>
        </w:rPr>
        <w:t xml:space="preserve">Образац </w:t>
      </w:r>
      <w:r w:rsidR="003B29B7" w:rsidRPr="00692562">
        <w:rPr>
          <w:rFonts w:cs="Arial"/>
          <w:sz w:val="24"/>
          <w:szCs w:val="24"/>
          <w:lang w:val="sr-Cyrl-RS"/>
        </w:rPr>
        <w:t>5.</w:t>
      </w:r>
      <w:r w:rsidR="00692562" w:rsidRPr="00692562">
        <w:rPr>
          <w:rFonts w:cs="Arial"/>
          <w:sz w:val="24"/>
          <w:szCs w:val="24"/>
          <w:lang w:val="sr-Cyrl-RS"/>
        </w:rPr>
        <w:t>1</w:t>
      </w:r>
      <w:r w:rsidR="00C0165B" w:rsidRPr="00692562">
        <w:rPr>
          <w:rFonts w:cs="Arial"/>
          <w:sz w:val="24"/>
          <w:szCs w:val="24"/>
          <w:lang w:val="sr-Cyrl-RS"/>
        </w:rPr>
        <w:t>.</w:t>
      </w:r>
    </w:p>
    <w:p w:rsidR="003B29B7" w:rsidRPr="00710167" w:rsidRDefault="003B29B7" w:rsidP="003B29B7">
      <w:pPr>
        <w:pStyle w:val="KDNabrajanje"/>
        <w:spacing w:before="0"/>
        <w:rPr>
          <w:rFonts w:cs="Arial"/>
          <w:sz w:val="24"/>
          <w:szCs w:val="24"/>
        </w:rPr>
      </w:pPr>
      <w:r w:rsidRPr="00710167">
        <w:rPr>
          <w:rFonts w:cs="Arial"/>
          <w:sz w:val="24"/>
          <w:szCs w:val="24"/>
          <w:lang w:val="sr-Cyrl-CS"/>
        </w:rPr>
        <w:t>Референтна листа</w:t>
      </w:r>
      <w:r>
        <w:rPr>
          <w:rFonts w:cs="Arial"/>
          <w:sz w:val="24"/>
          <w:szCs w:val="24"/>
          <w:lang w:val="sr-Cyrl-CS"/>
        </w:rPr>
        <w:t xml:space="preserve"> </w:t>
      </w:r>
      <w:r w:rsidRPr="003B29B7">
        <w:rPr>
          <w:rFonts w:cs="Arial"/>
          <w:sz w:val="24"/>
          <w:szCs w:val="24"/>
          <w:lang w:val="sr-Cyrl-RS"/>
        </w:rPr>
        <w:t xml:space="preserve">Образац </w:t>
      </w:r>
      <w:r w:rsidRPr="00692562">
        <w:rPr>
          <w:rFonts w:cs="Arial"/>
          <w:sz w:val="24"/>
          <w:szCs w:val="24"/>
          <w:lang w:val="sr-Cyrl-RS"/>
        </w:rPr>
        <w:t>6</w:t>
      </w:r>
      <w:r w:rsidR="00692562" w:rsidRPr="00692562">
        <w:rPr>
          <w:rFonts w:cs="Arial"/>
          <w:sz w:val="24"/>
          <w:szCs w:val="24"/>
          <w:lang w:val="sr-Cyrl-RS"/>
        </w:rPr>
        <w:t>.</w:t>
      </w:r>
    </w:p>
    <w:p w:rsidR="003B29B7" w:rsidRPr="00692562" w:rsidRDefault="003B29B7" w:rsidP="003B29B7">
      <w:pPr>
        <w:pStyle w:val="KDNabrajanje"/>
        <w:spacing w:before="0"/>
        <w:rPr>
          <w:rFonts w:cs="Arial"/>
          <w:sz w:val="24"/>
          <w:szCs w:val="24"/>
        </w:rPr>
      </w:pPr>
      <w:r w:rsidRPr="00710167">
        <w:rPr>
          <w:rFonts w:cs="Arial"/>
          <w:sz w:val="24"/>
          <w:szCs w:val="24"/>
          <w:lang w:val="sr-Cyrl-CS"/>
        </w:rPr>
        <w:t xml:space="preserve">Потврда </w:t>
      </w:r>
      <w:r>
        <w:rPr>
          <w:rFonts w:cs="Arial"/>
          <w:sz w:val="24"/>
          <w:szCs w:val="24"/>
          <w:lang w:val="sr-Cyrl-CS"/>
        </w:rPr>
        <w:t xml:space="preserve">корисника услуге </w:t>
      </w:r>
      <w:r w:rsidR="00692562">
        <w:rPr>
          <w:rFonts w:cs="Arial"/>
          <w:sz w:val="24"/>
          <w:szCs w:val="24"/>
          <w:lang w:val="sr-Cyrl-CS"/>
        </w:rPr>
        <w:t xml:space="preserve">понуђача </w:t>
      </w:r>
      <w:r>
        <w:rPr>
          <w:rFonts w:cs="Arial"/>
          <w:sz w:val="24"/>
          <w:szCs w:val="24"/>
          <w:lang w:val="sr-Cyrl-CS"/>
        </w:rPr>
        <w:t xml:space="preserve">предмета јавне набавке </w:t>
      </w:r>
      <w:r w:rsidRPr="003B29B7">
        <w:rPr>
          <w:rFonts w:cs="Arial"/>
          <w:sz w:val="24"/>
          <w:szCs w:val="24"/>
          <w:lang w:val="sr-Cyrl-RS"/>
        </w:rPr>
        <w:t xml:space="preserve">Образац </w:t>
      </w:r>
      <w:r w:rsidRPr="00692562">
        <w:rPr>
          <w:rFonts w:cs="Arial"/>
          <w:sz w:val="24"/>
          <w:szCs w:val="24"/>
          <w:lang w:val="sr-Cyrl-RS"/>
        </w:rPr>
        <w:t>6.</w:t>
      </w:r>
      <w:r w:rsidR="00692562" w:rsidRPr="00692562">
        <w:rPr>
          <w:rFonts w:cs="Arial"/>
          <w:sz w:val="24"/>
          <w:szCs w:val="24"/>
          <w:lang w:val="sr-Cyrl-RS"/>
        </w:rPr>
        <w:t>1</w:t>
      </w:r>
    </w:p>
    <w:p w:rsidR="005C78CB" w:rsidRPr="00C0165B" w:rsidRDefault="005C78CB" w:rsidP="00645F72">
      <w:pPr>
        <w:pStyle w:val="KDNabrajanje"/>
        <w:spacing w:before="0"/>
        <w:rPr>
          <w:rFonts w:cs="Arial"/>
          <w:color w:val="00B0F0"/>
          <w:sz w:val="24"/>
          <w:szCs w:val="24"/>
        </w:rPr>
      </w:pPr>
      <w:r>
        <w:rPr>
          <w:rFonts w:cs="Arial"/>
          <w:sz w:val="24"/>
          <w:szCs w:val="24"/>
          <w:lang w:val="sr-Cyrl-CS"/>
        </w:rPr>
        <w:t xml:space="preserve">Изјава којом понуђач потврђује да испуњава услове за учешће у поступку јавне набавке </w:t>
      </w:r>
      <w:r w:rsidR="003B29B7" w:rsidRPr="003B29B7">
        <w:rPr>
          <w:rFonts w:cs="Arial"/>
          <w:sz w:val="24"/>
          <w:szCs w:val="24"/>
          <w:lang w:val="sr-Cyrl-RS"/>
        </w:rPr>
        <w:t xml:space="preserve">Образац </w:t>
      </w:r>
      <w:r w:rsidR="003B29B7" w:rsidRPr="007143AE">
        <w:rPr>
          <w:rFonts w:cs="Arial"/>
          <w:sz w:val="24"/>
          <w:szCs w:val="24"/>
          <w:lang w:val="sr-Cyrl-RS"/>
        </w:rPr>
        <w:t>7</w:t>
      </w:r>
      <w:r w:rsidR="007143AE" w:rsidRPr="007143AE">
        <w:rPr>
          <w:rFonts w:cs="Arial"/>
          <w:sz w:val="24"/>
          <w:szCs w:val="24"/>
          <w:lang w:val="sr-Cyrl-RS"/>
        </w:rPr>
        <w:t>.</w:t>
      </w:r>
    </w:p>
    <w:p w:rsidR="005C78CB" w:rsidRPr="007143AE" w:rsidRDefault="005C78CB" w:rsidP="00645F72">
      <w:pPr>
        <w:pStyle w:val="KDNabrajanje"/>
        <w:spacing w:before="0"/>
        <w:rPr>
          <w:rFonts w:cs="Arial"/>
          <w:sz w:val="24"/>
          <w:szCs w:val="24"/>
        </w:rPr>
      </w:pPr>
      <w:r>
        <w:rPr>
          <w:rFonts w:cs="Arial"/>
          <w:sz w:val="24"/>
          <w:szCs w:val="24"/>
          <w:lang w:val="sr-Cyrl-CS"/>
        </w:rPr>
        <w:t xml:space="preserve">Потврда корисника услуге </w:t>
      </w:r>
      <w:r w:rsidR="007143AE">
        <w:rPr>
          <w:rFonts w:cs="Arial"/>
          <w:sz w:val="24"/>
          <w:szCs w:val="24"/>
          <w:lang w:val="sr-Cyrl-CS"/>
        </w:rPr>
        <w:t xml:space="preserve">понуђача </w:t>
      </w:r>
      <w:r>
        <w:rPr>
          <w:rFonts w:cs="Arial"/>
          <w:sz w:val="24"/>
          <w:szCs w:val="24"/>
          <w:lang w:val="sr-Cyrl-CS"/>
        </w:rPr>
        <w:t>предмета јавне набавке</w:t>
      </w:r>
      <w:r w:rsidR="003B29B7">
        <w:rPr>
          <w:rFonts w:cs="Arial"/>
          <w:sz w:val="24"/>
          <w:szCs w:val="24"/>
          <w:lang w:val="sr-Cyrl-CS"/>
        </w:rPr>
        <w:t xml:space="preserve"> </w:t>
      </w:r>
      <w:r w:rsidR="003B29B7" w:rsidRPr="003B29B7">
        <w:rPr>
          <w:rFonts w:cs="Arial"/>
          <w:sz w:val="24"/>
          <w:szCs w:val="24"/>
          <w:lang w:val="sr-Cyrl-RS"/>
        </w:rPr>
        <w:t xml:space="preserve">Образац </w:t>
      </w:r>
      <w:r w:rsidR="007143AE" w:rsidRPr="007143AE">
        <w:rPr>
          <w:rFonts w:cs="Arial"/>
          <w:sz w:val="24"/>
          <w:szCs w:val="24"/>
          <w:lang w:val="sr-Cyrl-RS"/>
        </w:rPr>
        <w:t>7.1</w:t>
      </w:r>
      <w:r w:rsidR="00C0165B" w:rsidRPr="007143AE">
        <w:rPr>
          <w:rFonts w:cs="Arial"/>
          <w:sz w:val="24"/>
          <w:szCs w:val="24"/>
          <w:lang w:val="sr-Cyrl-RS"/>
        </w:rPr>
        <w:t>.</w:t>
      </w:r>
    </w:p>
    <w:p w:rsidR="005C78CB" w:rsidRPr="00B8528E" w:rsidRDefault="005C78CB" w:rsidP="00645F72">
      <w:pPr>
        <w:pStyle w:val="KDNabrajanje"/>
        <w:spacing w:before="0"/>
        <w:rPr>
          <w:rFonts w:cs="Arial"/>
          <w:sz w:val="24"/>
          <w:szCs w:val="24"/>
        </w:rPr>
      </w:pPr>
      <w:r>
        <w:rPr>
          <w:rFonts w:cs="Arial"/>
          <w:sz w:val="24"/>
          <w:szCs w:val="24"/>
          <w:lang w:val="sr-Cyrl-CS"/>
        </w:rPr>
        <w:t>Изјава којом понуђач потврђује да испуњава услове за учешће у поступку јавне набавке</w:t>
      </w:r>
      <w:r w:rsidR="003B29B7">
        <w:rPr>
          <w:rFonts w:cs="Arial"/>
          <w:sz w:val="24"/>
          <w:szCs w:val="24"/>
          <w:lang w:val="sr-Cyrl-CS"/>
        </w:rPr>
        <w:t xml:space="preserve"> </w:t>
      </w:r>
      <w:r w:rsidR="003B29B7" w:rsidRPr="003B29B7">
        <w:rPr>
          <w:rFonts w:cs="Arial"/>
          <w:sz w:val="24"/>
          <w:szCs w:val="24"/>
          <w:lang w:val="sr-Cyrl-RS"/>
        </w:rPr>
        <w:t xml:space="preserve">Образац </w:t>
      </w:r>
      <w:r w:rsidR="003B29B7">
        <w:rPr>
          <w:rFonts w:cs="Arial"/>
          <w:sz w:val="24"/>
          <w:szCs w:val="24"/>
          <w:lang w:val="sr-Cyrl-RS"/>
        </w:rPr>
        <w:t>8</w:t>
      </w:r>
      <w:r w:rsidR="00C0165B">
        <w:rPr>
          <w:rFonts w:cs="Arial"/>
          <w:sz w:val="24"/>
          <w:szCs w:val="24"/>
          <w:lang w:val="sr-Cyrl-RS"/>
        </w:rPr>
        <w:t>.</w:t>
      </w:r>
    </w:p>
    <w:p w:rsidR="00B8528E" w:rsidRPr="007143AE" w:rsidRDefault="00B8528E" w:rsidP="00645F72">
      <w:pPr>
        <w:pStyle w:val="KDNabrajanje"/>
        <w:spacing w:before="0"/>
        <w:rPr>
          <w:rFonts w:cs="Arial"/>
          <w:sz w:val="24"/>
          <w:szCs w:val="24"/>
        </w:rPr>
      </w:pPr>
      <w:r w:rsidRPr="007143AE">
        <w:rPr>
          <w:rFonts w:cs="Arial"/>
          <w:sz w:val="24"/>
          <w:szCs w:val="24"/>
          <w:lang w:val="sr-Cyrl-CS"/>
        </w:rPr>
        <w:t xml:space="preserve">Потврда корисника услуге предмета јавне набавке </w:t>
      </w:r>
      <w:r w:rsidRPr="007143AE">
        <w:rPr>
          <w:rFonts w:cs="Arial"/>
          <w:sz w:val="24"/>
          <w:szCs w:val="24"/>
          <w:lang w:val="sr-Cyrl-RS"/>
        </w:rPr>
        <w:t>Образац 9.</w:t>
      </w:r>
    </w:p>
    <w:p w:rsidR="0056571E" w:rsidRPr="007143AE" w:rsidRDefault="007267FC" w:rsidP="00645F72">
      <w:pPr>
        <w:pStyle w:val="KDNabrajanje"/>
        <w:spacing w:before="0"/>
        <w:rPr>
          <w:rFonts w:cs="Arial"/>
          <w:sz w:val="24"/>
          <w:szCs w:val="24"/>
        </w:rPr>
      </w:pPr>
      <w:r w:rsidRPr="00710167">
        <w:rPr>
          <w:rFonts w:cs="Arial"/>
          <w:sz w:val="24"/>
          <w:szCs w:val="24"/>
          <w:lang w:val="sr-Cyrl-CS"/>
        </w:rPr>
        <w:t xml:space="preserve">Изјава понуђача – </w:t>
      </w:r>
      <w:r w:rsidR="007143AE">
        <w:rPr>
          <w:rFonts w:cs="Arial"/>
          <w:sz w:val="24"/>
          <w:szCs w:val="24"/>
          <w:lang w:val="sr-Cyrl-CS"/>
        </w:rPr>
        <w:t>о довољном кадровском</w:t>
      </w:r>
      <w:r w:rsidRPr="00710167">
        <w:rPr>
          <w:rFonts w:cs="Arial"/>
          <w:sz w:val="24"/>
          <w:szCs w:val="24"/>
          <w:lang w:val="sr-Cyrl-CS"/>
        </w:rPr>
        <w:t xml:space="preserve"> капацитет</w:t>
      </w:r>
      <w:r w:rsidR="007143AE">
        <w:rPr>
          <w:rFonts w:cs="Arial"/>
          <w:sz w:val="24"/>
          <w:szCs w:val="24"/>
          <w:lang w:val="sr-Cyrl-CS"/>
        </w:rPr>
        <w:t xml:space="preserve">у </w:t>
      </w:r>
      <w:r w:rsidR="003B29B7">
        <w:rPr>
          <w:rFonts w:cs="Arial"/>
          <w:sz w:val="24"/>
          <w:szCs w:val="24"/>
          <w:lang w:val="sr-Cyrl-CS"/>
        </w:rPr>
        <w:t xml:space="preserve"> </w:t>
      </w:r>
      <w:r w:rsidR="003B29B7" w:rsidRPr="003B29B7">
        <w:rPr>
          <w:rFonts w:cs="Arial"/>
          <w:sz w:val="24"/>
          <w:szCs w:val="24"/>
          <w:lang w:val="sr-Cyrl-RS"/>
        </w:rPr>
        <w:t xml:space="preserve">Образац </w:t>
      </w:r>
      <w:r w:rsidR="00B8528E" w:rsidRPr="007143AE">
        <w:rPr>
          <w:rFonts w:cs="Arial"/>
          <w:sz w:val="24"/>
          <w:szCs w:val="24"/>
          <w:lang w:val="sr-Cyrl-RS"/>
        </w:rPr>
        <w:t>10.</w:t>
      </w:r>
    </w:p>
    <w:p w:rsidR="00EA6178" w:rsidRDefault="007267FC" w:rsidP="00EA6178">
      <w:pPr>
        <w:pStyle w:val="KDNabrajanje"/>
        <w:spacing w:before="0"/>
        <w:rPr>
          <w:rFonts w:cs="Arial"/>
          <w:sz w:val="24"/>
          <w:szCs w:val="24"/>
        </w:rPr>
      </w:pPr>
      <w:r w:rsidRPr="00710167">
        <w:rPr>
          <w:rFonts w:cs="Arial"/>
          <w:sz w:val="24"/>
          <w:szCs w:val="24"/>
        </w:rPr>
        <w:t>обрасц</w:t>
      </w:r>
      <w:r w:rsidRPr="00710167">
        <w:rPr>
          <w:rFonts w:cs="Arial"/>
          <w:sz w:val="24"/>
          <w:szCs w:val="24"/>
          <w:lang w:val="sr-Cyrl-CS"/>
        </w:rPr>
        <w:t>и</w:t>
      </w:r>
      <w:r w:rsidR="00EA6178" w:rsidRPr="00710167">
        <w:rPr>
          <w:rFonts w:cs="Arial"/>
          <w:sz w:val="24"/>
          <w:szCs w:val="24"/>
        </w:rPr>
        <w:t>, изјаве и доказ</w:t>
      </w:r>
      <w:r w:rsidRPr="00710167">
        <w:rPr>
          <w:rFonts w:cs="Arial"/>
          <w:sz w:val="24"/>
          <w:szCs w:val="24"/>
          <w:lang w:val="sr-Cyrl-CS"/>
        </w:rPr>
        <w:t>и</w:t>
      </w:r>
      <w:r w:rsidRPr="00710167">
        <w:rPr>
          <w:rFonts w:cs="Arial"/>
          <w:sz w:val="24"/>
          <w:szCs w:val="24"/>
        </w:rPr>
        <w:t xml:space="preserve"> одређен</w:t>
      </w:r>
      <w:r w:rsidR="00DC3C9B">
        <w:rPr>
          <w:rFonts w:cs="Arial"/>
          <w:sz w:val="24"/>
          <w:szCs w:val="24"/>
          <w:lang w:val="sr-Cyrl-RS"/>
        </w:rPr>
        <w:t>и</w:t>
      </w:r>
      <w:r w:rsidRPr="00710167">
        <w:rPr>
          <w:rFonts w:cs="Arial"/>
          <w:sz w:val="24"/>
          <w:szCs w:val="24"/>
        </w:rPr>
        <w:t xml:space="preserve"> тачком </w:t>
      </w:r>
      <w:r w:rsidR="003C4E60" w:rsidRPr="00710167">
        <w:rPr>
          <w:rFonts w:cs="Arial"/>
          <w:sz w:val="24"/>
          <w:szCs w:val="24"/>
        </w:rPr>
        <w:t>6</w:t>
      </w:r>
      <w:r w:rsidRPr="00710167">
        <w:rPr>
          <w:rFonts w:cs="Arial"/>
          <w:sz w:val="24"/>
          <w:szCs w:val="24"/>
        </w:rPr>
        <w:t>.</w:t>
      </w:r>
      <w:r w:rsidRPr="00710167">
        <w:rPr>
          <w:rFonts w:cs="Arial"/>
          <w:sz w:val="24"/>
          <w:szCs w:val="24"/>
          <w:lang w:val="sr-Cyrl-CS"/>
        </w:rPr>
        <w:t>9</w:t>
      </w:r>
      <w:r w:rsidRPr="00710167">
        <w:rPr>
          <w:rFonts w:cs="Arial"/>
          <w:sz w:val="24"/>
          <w:szCs w:val="24"/>
        </w:rPr>
        <w:t xml:space="preserve"> или </w:t>
      </w:r>
      <w:r w:rsidR="003C4E60" w:rsidRPr="00710167">
        <w:rPr>
          <w:rFonts w:cs="Arial"/>
          <w:sz w:val="24"/>
          <w:szCs w:val="24"/>
        </w:rPr>
        <w:t>6</w:t>
      </w:r>
      <w:r w:rsidRPr="00710167">
        <w:rPr>
          <w:rFonts w:cs="Arial"/>
          <w:sz w:val="24"/>
          <w:szCs w:val="24"/>
        </w:rPr>
        <w:t>.1</w:t>
      </w:r>
      <w:r w:rsidRPr="00710167">
        <w:rPr>
          <w:rFonts w:cs="Arial"/>
          <w:sz w:val="24"/>
          <w:szCs w:val="24"/>
          <w:lang w:val="sr-Cyrl-CS"/>
        </w:rPr>
        <w:t>0</w:t>
      </w:r>
      <w:r w:rsidR="00EA6178" w:rsidRPr="00710167">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7143AE" w:rsidRDefault="007143AE" w:rsidP="007143AE">
      <w:pPr>
        <w:pStyle w:val="KDNabrajanje"/>
        <w:spacing w:before="0"/>
        <w:rPr>
          <w:rFonts w:cs="Arial"/>
          <w:sz w:val="24"/>
          <w:szCs w:val="24"/>
        </w:rPr>
      </w:pPr>
      <w:r w:rsidRPr="00EC5BB4">
        <w:rPr>
          <w:rFonts w:cs="Arial"/>
          <w:sz w:val="24"/>
          <w:szCs w:val="24"/>
        </w:rPr>
        <w:t>Образац трошкова припреме понуде, ако понуђач захтева надокнаду трошкова у складу са чл.</w:t>
      </w:r>
      <w:r>
        <w:rPr>
          <w:rFonts w:cs="Arial"/>
          <w:sz w:val="24"/>
          <w:szCs w:val="24"/>
          <w:lang w:val="sr-Latn-RS"/>
        </w:rPr>
        <w:t xml:space="preserve"> </w:t>
      </w:r>
      <w:r w:rsidRPr="00EC5BB4">
        <w:rPr>
          <w:rFonts w:cs="Arial"/>
          <w:sz w:val="24"/>
          <w:szCs w:val="24"/>
        </w:rPr>
        <w:t>88 Закона</w:t>
      </w:r>
      <w:r>
        <w:rPr>
          <w:rFonts w:cs="Arial"/>
          <w:sz w:val="24"/>
          <w:szCs w:val="24"/>
          <w:lang w:val="sr-Cyrl-RS"/>
        </w:rPr>
        <w:t xml:space="preserve"> </w:t>
      </w:r>
      <w:r w:rsidRPr="003A68A6">
        <w:rPr>
          <w:rFonts w:cs="Arial"/>
          <w:sz w:val="24"/>
          <w:szCs w:val="24"/>
          <w:lang w:val="sr-Cyrl-RS"/>
        </w:rPr>
        <w:t xml:space="preserve"> </w:t>
      </w:r>
      <w:r w:rsidRPr="003B29B7">
        <w:rPr>
          <w:rFonts w:cs="Arial"/>
          <w:sz w:val="24"/>
          <w:szCs w:val="24"/>
          <w:lang w:val="sr-Cyrl-RS"/>
        </w:rPr>
        <w:t xml:space="preserve">Образац </w:t>
      </w:r>
      <w:r>
        <w:rPr>
          <w:rFonts w:cs="Arial"/>
          <w:sz w:val="24"/>
          <w:szCs w:val="24"/>
          <w:lang w:val="sr-Cyrl-RS"/>
        </w:rPr>
        <w:t>11</w:t>
      </w:r>
    </w:p>
    <w:p w:rsidR="007143AE" w:rsidRPr="00EC5BB4" w:rsidRDefault="007143AE" w:rsidP="007143AE">
      <w:pPr>
        <w:pStyle w:val="KDNabrajanje"/>
        <w:spacing w:before="0"/>
        <w:rPr>
          <w:rFonts w:cs="Arial"/>
          <w:sz w:val="24"/>
          <w:szCs w:val="24"/>
        </w:rPr>
      </w:pPr>
      <w:r>
        <w:rPr>
          <w:rFonts w:cs="Arial"/>
          <w:sz w:val="24"/>
          <w:szCs w:val="24"/>
          <w:lang w:val="sr-Cyrl-RS"/>
        </w:rPr>
        <w:t>Споразум учесника заједничке понуде Образац 12.</w:t>
      </w:r>
    </w:p>
    <w:p w:rsidR="005C78CB" w:rsidRPr="00710167" w:rsidRDefault="005C78CB" w:rsidP="005C78CB">
      <w:pPr>
        <w:pStyle w:val="KDNabrajanje"/>
        <w:spacing w:before="0"/>
        <w:rPr>
          <w:rFonts w:cs="Arial"/>
          <w:sz w:val="24"/>
          <w:szCs w:val="24"/>
        </w:rPr>
      </w:pPr>
      <w:r w:rsidRPr="00710167">
        <w:rPr>
          <w:rFonts w:cs="Arial"/>
          <w:sz w:val="24"/>
          <w:szCs w:val="24"/>
        </w:rPr>
        <w:t xml:space="preserve">средства финансијског обезбеђења </w:t>
      </w:r>
      <w:r>
        <w:rPr>
          <w:rFonts w:cs="Arial"/>
          <w:sz w:val="24"/>
          <w:szCs w:val="24"/>
          <w:lang w:val="sr-Cyrl-CS"/>
        </w:rPr>
        <w:t>за озбиљност понуде</w:t>
      </w:r>
      <w:r w:rsidR="007143AE" w:rsidRPr="007143AE">
        <w:rPr>
          <w:rFonts w:cs="Arial"/>
          <w:sz w:val="24"/>
          <w:szCs w:val="24"/>
          <w:lang w:val="sr-Cyrl-RS"/>
        </w:rPr>
        <w:t xml:space="preserve"> О</w:t>
      </w:r>
      <w:r w:rsidR="007143AE">
        <w:rPr>
          <w:rFonts w:cs="Arial"/>
          <w:sz w:val="24"/>
          <w:szCs w:val="24"/>
          <w:lang w:val="sr-Cyrl-RS"/>
        </w:rPr>
        <w:t>бразац 13</w:t>
      </w:r>
      <w:r w:rsidR="007143AE" w:rsidRPr="007143AE">
        <w:rPr>
          <w:rFonts w:cs="Arial"/>
          <w:sz w:val="24"/>
          <w:szCs w:val="24"/>
          <w:lang w:val="sr-Cyrl-RS"/>
        </w:rPr>
        <w:t>.</w:t>
      </w:r>
    </w:p>
    <w:p w:rsidR="008D2B23" w:rsidRPr="00EC5BB4"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образац „Модел уговора“ </w:t>
      </w:r>
      <w:r w:rsidR="003C4E60">
        <w:rPr>
          <w:rFonts w:cs="Arial"/>
          <w:sz w:val="24"/>
          <w:szCs w:val="24"/>
        </w:rPr>
        <w:t>(пожељно је да буде попуњен)</w:t>
      </w:r>
      <w:r w:rsidR="003B29B7" w:rsidRPr="003B29B7">
        <w:rPr>
          <w:rFonts w:cs="Arial"/>
          <w:sz w:val="24"/>
          <w:szCs w:val="24"/>
          <w:lang w:val="sr-Cyrl-RS"/>
        </w:rPr>
        <w:t xml:space="preserve"> Образац </w:t>
      </w:r>
      <w:r w:rsidR="003B29B7">
        <w:rPr>
          <w:rFonts w:cs="Arial"/>
          <w:sz w:val="24"/>
          <w:szCs w:val="24"/>
          <w:lang w:val="sr-Cyrl-RS"/>
        </w:rPr>
        <w:t>1</w:t>
      </w:r>
      <w:r w:rsidR="003A68A6">
        <w:rPr>
          <w:rFonts w:cs="Arial"/>
          <w:sz w:val="24"/>
          <w:szCs w:val="24"/>
          <w:lang w:val="sr-Cyrl-RS"/>
        </w:rPr>
        <w:t>4</w:t>
      </w:r>
      <w:r w:rsidR="007143AE">
        <w:rPr>
          <w:rFonts w:cs="Arial"/>
          <w:sz w:val="24"/>
          <w:szCs w:val="24"/>
          <w:lang w:val="sr-Cyrl-RS"/>
        </w:rPr>
        <w:t>.</w:t>
      </w:r>
    </w:p>
    <w:p w:rsidR="00EA6178" w:rsidRDefault="00EA6178" w:rsidP="003861B3">
      <w:pPr>
        <w:pStyle w:val="KDNabrajanje"/>
        <w:spacing w:before="0"/>
        <w:rPr>
          <w:rFonts w:cs="Arial"/>
          <w:sz w:val="24"/>
          <w:szCs w:val="24"/>
        </w:rPr>
      </w:pPr>
      <w:r w:rsidRPr="00BB5FE5">
        <w:rPr>
          <w:rFonts w:cs="Arial"/>
          <w:sz w:val="24"/>
          <w:szCs w:val="24"/>
        </w:rPr>
        <w:t>Модел уговора о чувању пословне тајне и поверљивих информација</w:t>
      </w:r>
      <w:r w:rsidR="003B29B7" w:rsidRPr="003B29B7">
        <w:rPr>
          <w:rFonts w:cs="Arial"/>
          <w:sz w:val="24"/>
          <w:szCs w:val="24"/>
          <w:lang w:val="sr-Cyrl-RS"/>
        </w:rPr>
        <w:t xml:space="preserve"> Образац </w:t>
      </w:r>
      <w:r w:rsidR="003B29B7">
        <w:rPr>
          <w:rFonts w:cs="Arial"/>
          <w:sz w:val="24"/>
          <w:szCs w:val="24"/>
          <w:lang w:val="sr-Cyrl-RS"/>
        </w:rPr>
        <w:t>1</w:t>
      </w:r>
      <w:r w:rsidR="003A68A6">
        <w:rPr>
          <w:rFonts w:cs="Arial"/>
          <w:sz w:val="24"/>
          <w:szCs w:val="24"/>
          <w:lang w:val="sr-Cyrl-RS"/>
        </w:rPr>
        <w:t>5</w:t>
      </w:r>
      <w:r w:rsidR="007143AE">
        <w:rPr>
          <w:rFonts w:cs="Arial"/>
          <w:sz w:val="24"/>
          <w:szCs w:val="24"/>
          <w:lang w:val="sr-Cyrl-RS"/>
        </w:rPr>
        <w:t>.</w:t>
      </w:r>
    </w:p>
    <w:p w:rsidR="007143AE" w:rsidRPr="00710167" w:rsidRDefault="007143AE" w:rsidP="007143AE">
      <w:pPr>
        <w:pStyle w:val="KDNabrajanje"/>
        <w:spacing w:before="0"/>
        <w:rPr>
          <w:rFonts w:cs="Arial"/>
          <w:sz w:val="24"/>
          <w:szCs w:val="24"/>
        </w:rPr>
      </w:pPr>
      <w:r w:rsidRPr="00710167">
        <w:rPr>
          <w:rFonts w:cs="Arial"/>
          <w:sz w:val="24"/>
          <w:szCs w:val="24"/>
          <w:lang w:val="sr-Cyrl-CS"/>
        </w:rPr>
        <w:t>Овлашћење из тачке 6.2 Конкурсне документације</w:t>
      </w:r>
    </w:p>
    <w:p w:rsidR="008D2B23" w:rsidRPr="00EE070C" w:rsidRDefault="008D2B23" w:rsidP="003C586B">
      <w:pPr>
        <w:pStyle w:val="KDNabrajanje"/>
        <w:spacing w:before="0"/>
        <w:jc w:val="left"/>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w:t>
      </w:r>
      <w:r w:rsidR="00DC3C9B">
        <w:rPr>
          <w:rFonts w:cs="Arial"/>
          <w:sz w:val="24"/>
          <w:szCs w:val="24"/>
          <w:lang w:val="sr-Cyrl-RS"/>
        </w:rPr>
        <w:t>а</w:t>
      </w:r>
      <w:r w:rsidRPr="00EC5BB4">
        <w:rPr>
          <w:rFonts w:cs="Arial"/>
          <w:sz w:val="24"/>
          <w:szCs w:val="24"/>
        </w:rPr>
        <w:t xml:space="preserve"> и Одељком 4. конкурсне документације</w:t>
      </w:r>
      <w:r w:rsidRPr="00EC5BB4">
        <w:rPr>
          <w:rFonts w:cs="Arial"/>
          <w:color w:val="00B0F0"/>
          <w:sz w:val="24"/>
          <w:szCs w:val="24"/>
        </w:rPr>
        <w:t xml:space="preserve"> </w:t>
      </w:r>
    </w:p>
    <w:p w:rsidR="00EE070C" w:rsidRPr="00BB5FE5" w:rsidRDefault="00EE070C" w:rsidP="00EE070C">
      <w:pPr>
        <w:pStyle w:val="KDNabrajanje"/>
        <w:rPr>
          <w:sz w:val="24"/>
          <w:szCs w:val="24"/>
        </w:rPr>
      </w:pPr>
      <w:r w:rsidRPr="00BB5FE5">
        <w:rPr>
          <w:sz w:val="24"/>
          <w:szCs w:val="24"/>
        </w:rPr>
        <w:lastRenderedPageBreak/>
        <w:t>Техничка документација</w:t>
      </w:r>
      <w:r w:rsidR="00DC3C9B">
        <w:rPr>
          <w:sz w:val="24"/>
          <w:szCs w:val="24"/>
          <w:lang w:val="sr-Cyrl-RS"/>
        </w:rPr>
        <w:t>,</w:t>
      </w:r>
      <w:r w:rsidRPr="00BB5FE5">
        <w:rPr>
          <w:sz w:val="24"/>
          <w:szCs w:val="24"/>
        </w:rPr>
        <w:t xml:space="preserve"> којом се доказује испуњеност захтеваних техничких карактеристика,</w:t>
      </w:r>
      <w:r w:rsidR="00DC3C9B">
        <w:rPr>
          <w:sz w:val="24"/>
          <w:szCs w:val="24"/>
          <w:lang w:val="sr-Cyrl-RS"/>
        </w:rPr>
        <w:t xml:space="preserve"> </w:t>
      </w:r>
      <w:r w:rsidRPr="00BB5FE5">
        <w:rPr>
          <w:sz w:val="24"/>
          <w:szCs w:val="24"/>
        </w:rPr>
        <w:t>наведена у поглављу 3. Техничка спецификација конкурсне документације</w:t>
      </w:r>
      <w:r w:rsidR="00DC3C9B">
        <w:rPr>
          <w:sz w:val="24"/>
          <w:szCs w:val="24"/>
          <w:lang w:val="sr-Cyrl-RS"/>
        </w:rPr>
        <w:t xml:space="preserve"> </w:t>
      </w:r>
      <w:r w:rsidRPr="00BB5FE5">
        <w:rPr>
          <w:i/>
          <w:sz w:val="24"/>
          <w:szCs w:val="24"/>
        </w:rPr>
        <w:t>(уколико је захтевана у Техн. спецификацији)</w:t>
      </w:r>
    </w:p>
    <w:p w:rsidR="00BB5FE5" w:rsidRPr="00FE06CC" w:rsidRDefault="00BB5FE5" w:rsidP="003C586B">
      <w:pPr>
        <w:pStyle w:val="KDNabrajanje"/>
        <w:numPr>
          <w:ilvl w:val="0"/>
          <w:numId w:val="0"/>
        </w:numPr>
        <w:rPr>
          <w:sz w:val="24"/>
          <w:szCs w:val="24"/>
        </w:rPr>
      </w:pPr>
      <w:r w:rsidRPr="00F32726">
        <w:rPr>
          <w:sz w:val="24"/>
          <w:szCs w:val="24"/>
        </w:rPr>
        <w:t>Пожељно је да сви обрасци и документи који чине обавезну садржину понуде буду сложени према наведеном редоследу.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3C4E60" w:rsidP="009076AB">
      <w:pPr>
        <w:pStyle w:val="KDPodnaslov2"/>
        <w:numPr>
          <w:ilvl w:val="1"/>
          <w:numId w:val="24"/>
        </w:numPr>
        <w:spacing w:before="0"/>
        <w:jc w:val="both"/>
        <w:rPr>
          <w:rFonts w:cs="Arial"/>
          <w:sz w:val="24"/>
          <w:szCs w:val="24"/>
        </w:rPr>
      </w:pPr>
      <w:bookmarkStart w:id="203" w:name="_Toc441651580"/>
      <w:bookmarkStart w:id="204" w:name="_Toc442559891"/>
      <w:r>
        <w:rPr>
          <w:rFonts w:cs="Arial"/>
          <w:sz w:val="24"/>
          <w:szCs w:val="24"/>
        </w:rPr>
        <w:t>Подношење и</w:t>
      </w:r>
      <w:r w:rsidR="008D2B23" w:rsidRPr="00EC5BB4">
        <w:rPr>
          <w:rFonts w:cs="Arial"/>
          <w:sz w:val="24"/>
          <w:szCs w:val="24"/>
        </w:rPr>
        <w:t xml:space="preserve"> отварање понуда</w:t>
      </w:r>
      <w:bookmarkEnd w:id="203"/>
      <w:bookmarkEnd w:id="204"/>
    </w:p>
    <w:p w:rsidR="00BB5FE5" w:rsidRPr="00EC5BB4" w:rsidRDefault="00BB5FE5" w:rsidP="00BB5FE5">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EC5BB4">
        <w:rPr>
          <w:rFonts w:cs="Arial"/>
          <w:sz w:val="24"/>
          <w:szCs w:val="24"/>
          <w:lang w:val="sr-Cyrl-CS"/>
        </w:rPr>
        <w:t>.</w:t>
      </w:r>
    </w:p>
    <w:p w:rsidR="00BB5FE5" w:rsidRPr="00EC5BB4" w:rsidRDefault="00BB5FE5" w:rsidP="00BB5FE5">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BB5FE5" w:rsidRDefault="00BB5FE5" w:rsidP="00BB5FE5">
      <w:pPr>
        <w:pStyle w:val="KDParagraf"/>
        <w:spacing w:before="0"/>
        <w:rPr>
          <w:rFonts w:cs="Arial"/>
          <w:sz w:val="24"/>
          <w:szCs w:val="24"/>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ул.</w:t>
      </w:r>
      <w:r>
        <w:rPr>
          <w:rFonts w:cs="Arial"/>
          <w:sz w:val="24"/>
          <w:szCs w:val="24"/>
          <w:lang w:val="ru-RU"/>
        </w:rPr>
        <w:t xml:space="preserve"> Балканска 13,</w:t>
      </w:r>
      <w:r>
        <w:rPr>
          <w:rFonts w:cs="Arial"/>
          <w:sz w:val="24"/>
          <w:szCs w:val="24"/>
        </w:rPr>
        <w:t xml:space="preserve"> спрат 2.</w:t>
      </w:r>
    </w:p>
    <w:p w:rsidR="00BB5FE5" w:rsidRPr="00EC5BB4" w:rsidRDefault="00BB5FE5" w:rsidP="00BB5FE5">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DC3C9B">
        <w:rPr>
          <w:rFonts w:cs="Arial"/>
          <w:sz w:val="24"/>
          <w:szCs w:val="24"/>
          <w:lang w:val="sr-Cyrl-RS"/>
        </w:rPr>
        <w:t xml:space="preserve"> </w:t>
      </w:r>
      <w:r>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BB5FE5" w:rsidRPr="00EC5BB4" w:rsidRDefault="00BB5FE5" w:rsidP="00BB5FE5">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BB5FE5" w:rsidRPr="00EC5BB4" w:rsidRDefault="00BB5FE5" w:rsidP="00BB5FE5">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BB5FE5" w:rsidRPr="00EC5BB4" w:rsidRDefault="00BB5FE5" w:rsidP="00BB5FE5">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BB5FE5" w:rsidRDefault="00BB5FE5" w:rsidP="008D2B23">
      <w:pPr>
        <w:pStyle w:val="KDParagraf"/>
        <w:spacing w:before="0"/>
        <w:rPr>
          <w:rFonts w:cs="Arial"/>
          <w:sz w:val="24"/>
          <w:szCs w:val="24"/>
          <w:lang w:val="sr-Cyrl-CS"/>
        </w:rPr>
      </w:pPr>
    </w:p>
    <w:p w:rsidR="008D2B23" w:rsidRPr="00EC5BB4" w:rsidRDefault="008D2B23" w:rsidP="009076AB">
      <w:pPr>
        <w:pStyle w:val="KDPodnaslov2"/>
        <w:numPr>
          <w:ilvl w:val="1"/>
          <w:numId w:val="24"/>
        </w:numPr>
        <w:spacing w:before="0"/>
        <w:jc w:val="both"/>
        <w:rPr>
          <w:rFonts w:cs="Arial"/>
          <w:sz w:val="24"/>
          <w:szCs w:val="24"/>
        </w:rPr>
      </w:pPr>
      <w:bookmarkStart w:id="205" w:name="_Toc441651581"/>
      <w:bookmarkStart w:id="206" w:name="_Toc442559892"/>
      <w:r w:rsidRPr="00EC5BB4">
        <w:rPr>
          <w:rFonts w:cs="Arial"/>
          <w:sz w:val="24"/>
          <w:szCs w:val="24"/>
        </w:rPr>
        <w:t>Начин подношења понуде</w:t>
      </w:r>
      <w:bookmarkEnd w:id="205"/>
      <w:bookmarkEnd w:id="20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9076AB">
      <w:pPr>
        <w:pStyle w:val="KDPodnaslov2"/>
        <w:numPr>
          <w:ilvl w:val="1"/>
          <w:numId w:val="24"/>
        </w:numPr>
        <w:spacing w:before="0"/>
        <w:jc w:val="both"/>
        <w:rPr>
          <w:rFonts w:cs="Arial"/>
          <w:sz w:val="24"/>
          <w:szCs w:val="24"/>
        </w:rPr>
      </w:pPr>
      <w:bookmarkStart w:id="207" w:name="_Toc441651582"/>
      <w:bookmarkStart w:id="208" w:name="_Toc442559893"/>
      <w:r w:rsidRPr="00EC5BB4">
        <w:rPr>
          <w:rFonts w:cs="Arial"/>
          <w:sz w:val="24"/>
          <w:szCs w:val="24"/>
        </w:rPr>
        <w:t>Измена, допуна и опозив понуде</w:t>
      </w:r>
      <w:bookmarkEnd w:id="207"/>
      <w:bookmarkEnd w:id="208"/>
    </w:p>
    <w:p w:rsidR="00BB5FE5" w:rsidRPr="00EC5BB4" w:rsidRDefault="00BB5FE5" w:rsidP="00BB5FE5">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Pr>
          <w:rFonts w:cs="Arial"/>
          <w:sz w:val="24"/>
          <w:szCs w:val="24"/>
          <w:lang w:val="sr-Cyrl-CS"/>
        </w:rPr>
        <w:t>услуга</w:t>
      </w:r>
      <w:r>
        <w:rPr>
          <w:rFonts w:cs="Arial"/>
          <w:sz w:val="24"/>
          <w:szCs w:val="24"/>
        </w:rPr>
        <w:t>:</w:t>
      </w:r>
      <w:r w:rsidRPr="00BB5FE5">
        <w:rPr>
          <w:rFonts w:cs="Arial"/>
          <w:b/>
          <w:sz w:val="24"/>
          <w:szCs w:val="24"/>
        </w:rPr>
        <w:t xml:space="preserve"> </w:t>
      </w:r>
      <w:r>
        <w:rPr>
          <w:rFonts w:cs="Arial"/>
          <w:b/>
          <w:sz w:val="24"/>
          <w:szCs w:val="24"/>
        </w:rPr>
        <w:t xml:space="preserve">Припрема за </w:t>
      </w:r>
      <w:r>
        <w:rPr>
          <w:rFonts w:cs="Arial"/>
          <w:b/>
          <w:sz w:val="24"/>
          <w:szCs w:val="24"/>
          <w:lang w:val="sr-Cyrl-CS"/>
        </w:rPr>
        <w:t xml:space="preserve">прелазак на нову верзију </w:t>
      </w:r>
      <w:r w:rsidRPr="001F2003">
        <w:rPr>
          <w:rFonts w:cs="Arial"/>
          <w:b/>
          <w:sz w:val="24"/>
          <w:szCs w:val="24"/>
        </w:rPr>
        <w:t>стандарда ISO 45001 – упознавање са захтевима стандарда и изменама у односу на постојеће верзије</w:t>
      </w:r>
      <w:r w:rsidR="00DC3C9B">
        <w:rPr>
          <w:rFonts w:cs="Arial"/>
          <w:b/>
          <w:sz w:val="24"/>
          <w:szCs w:val="24"/>
          <w:lang w:val="sr-Cyrl-RS"/>
        </w:rPr>
        <w:t>,</w:t>
      </w:r>
      <w:r>
        <w:rPr>
          <w:rFonts w:cs="Arial"/>
          <w:b/>
          <w:sz w:val="24"/>
          <w:szCs w:val="24"/>
        </w:rPr>
        <w:t xml:space="preserve"> ради имплементације у ИМС</w:t>
      </w:r>
      <w:r w:rsidRPr="00EC5BB4">
        <w:rPr>
          <w:rFonts w:cs="Arial"/>
          <w:sz w:val="24"/>
          <w:szCs w:val="24"/>
          <w:lang w:val="ru-RU"/>
        </w:rPr>
        <w:t xml:space="preserve">- Јавна набавка број </w:t>
      </w:r>
      <w:r>
        <w:rPr>
          <w:rFonts w:cs="Arial"/>
          <w:sz w:val="24"/>
          <w:szCs w:val="24"/>
          <w:lang w:val="sr-Cyrl-CS"/>
        </w:rPr>
        <w:t>ЦЈН/03/2017</w:t>
      </w:r>
      <w:r w:rsidRPr="00EC5BB4">
        <w:rPr>
          <w:rFonts w:cs="Arial"/>
          <w:sz w:val="24"/>
          <w:szCs w:val="24"/>
          <w:lang w:val="ru-RU"/>
        </w:rPr>
        <w:t xml:space="preserve"> </w:t>
      </w:r>
      <w:r>
        <w:rPr>
          <w:rFonts w:cs="Arial"/>
          <w:sz w:val="24"/>
          <w:szCs w:val="24"/>
          <w:lang w:val="ru-RU"/>
        </w:rPr>
        <w:t>-</w:t>
      </w:r>
      <w:r w:rsidRPr="00EC5BB4">
        <w:rPr>
          <w:rFonts w:cs="Arial"/>
          <w:sz w:val="24"/>
          <w:szCs w:val="24"/>
          <w:lang w:val="ru-RU"/>
        </w:rPr>
        <w:t xml:space="preserve"> НЕ ОТВАРАТИ“.</w:t>
      </w:r>
    </w:p>
    <w:p w:rsidR="00BB5FE5" w:rsidRPr="00EC5BB4" w:rsidRDefault="00BB5FE5" w:rsidP="00BB5FE5">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C3C9B">
        <w:rPr>
          <w:rFonts w:cs="Arial"/>
          <w:sz w:val="24"/>
          <w:szCs w:val="24"/>
          <w:lang w:val="sr-Cyrl-RS"/>
        </w:rPr>
        <w:t xml:space="preserve"> </w:t>
      </w:r>
      <w:r w:rsidRPr="00EC5BB4">
        <w:rPr>
          <w:rFonts w:cs="Arial"/>
          <w:sz w:val="24"/>
          <w:szCs w:val="24"/>
        </w:rPr>
        <w:t>измена или допуна односи.</w:t>
      </w:r>
    </w:p>
    <w:p w:rsidR="00BB5FE5" w:rsidRPr="00EC5BB4" w:rsidRDefault="00BB5FE5" w:rsidP="00BB5FE5">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Pr>
          <w:rFonts w:cs="Arial"/>
          <w:sz w:val="24"/>
          <w:szCs w:val="24"/>
          <w:lang w:val="sr-Cyrl-CS"/>
        </w:rPr>
        <w:t>услуга</w:t>
      </w:r>
      <w:r>
        <w:rPr>
          <w:rFonts w:cs="Arial"/>
          <w:sz w:val="24"/>
          <w:szCs w:val="24"/>
        </w:rPr>
        <w:t>:</w:t>
      </w:r>
      <w:r w:rsidRPr="00BB5FE5">
        <w:rPr>
          <w:rFonts w:cs="Arial"/>
          <w:b/>
          <w:sz w:val="24"/>
          <w:szCs w:val="24"/>
        </w:rPr>
        <w:t xml:space="preserve"> </w:t>
      </w:r>
      <w:r>
        <w:rPr>
          <w:rFonts w:cs="Arial"/>
          <w:b/>
          <w:sz w:val="24"/>
          <w:szCs w:val="24"/>
        </w:rPr>
        <w:t xml:space="preserve">Припрема за </w:t>
      </w:r>
      <w:r>
        <w:rPr>
          <w:rFonts w:cs="Arial"/>
          <w:b/>
          <w:sz w:val="24"/>
          <w:szCs w:val="24"/>
          <w:lang w:val="sr-Cyrl-CS"/>
        </w:rPr>
        <w:t xml:space="preserve">прелазак на нову верзију </w:t>
      </w:r>
      <w:r w:rsidRPr="001F2003">
        <w:rPr>
          <w:rFonts w:cs="Arial"/>
          <w:b/>
          <w:sz w:val="24"/>
          <w:szCs w:val="24"/>
        </w:rPr>
        <w:t>стандарда ISO 45001 – упознавање са захтевима стандарда и изменама у односу на постојеће верзије</w:t>
      </w:r>
      <w:r>
        <w:rPr>
          <w:rFonts w:cs="Arial"/>
          <w:b/>
          <w:sz w:val="24"/>
          <w:szCs w:val="24"/>
        </w:rPr>
        <w:t xml:space="preserve"> ради имплементације у ИМС</w:t>
      </w:r>
      <w:r w:rsidRPr="00EC5BB4">
        <w:rPr>
          <w:rFonts w:cs="Arial"/>
          <w:sz w:val="24"/>
          <w:szCs w:val="24"/>
          <w:lang w:val="ru-RU"/>
        </w:rPr>
        <w:t xml:space="preserve">- Јавна набавка број </w:t>
      </w:r>
      <w:r>
        <w:rPr>
          <w:rFonts w:cs="Arial"/>
          <w:sz w:val="24"/>
          <w:szCs w:val="24"/>
          <w:lang w:val="sr-Cyrl-CS"/>
        </w:rPr>
        <w:t>ЦЈН/03/2017</w:t>
      </w:r>
      <w:r w:rsidR="00DC3C9B">
        <w:rPr>
          <w:rFonts w:cs="Arial"/>
          <w:sz w:val="24"/>
          <w:szCs w:val="24"/>
          <w:lang w:val="sr-Cyrl-CS"/>
        </w:rPr>
        <w:t>.</w:t>
      </w:r>
    </w:p>
    <w:p w:rsidR="00BB5FE5" w:rsidRPr="00EC5BB4" w:rsidRDefault="00BB5FE5" w:rsidP="00BB5FE5">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BB5FE5" w:rsidRPr="00B41964" w:rsidRDefault="00BB5FE5" w:rsidP="00BB5FE5">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BB5FE5" w:rsidRDefault="00BB5FE5" w:rsidP="008D2B23">
      <w:pPr>
        <w:pStyle w:val="KDParagraf"/>
        <w:spacing w:before="0"/>
        <w:rPr>
          <w:rFonts w:cs="Arial"/>
          <w:sz w:val="24"/>
          <w:szCs w:val="24"/>
          <w:lang w:val="ru-RU"/>
        </w:rPr>
      </w:pPr>
    </w:p>
    <w:p w:rsidR="008D2B23" w:rsidRPr="00EC5BB4" w:rsidRDefault="008D2B23" w:rsidP="009076AB">
      <w:pPr>
        <w:pStyle w:val="KDPodnaslov2"/>
        <w:numPr>
          <w:ilvl w:val="1"/>
          <w:numId w:val="24"/>
        </w:numPr>
        <w:spacing w:before="0"/>
        <w:jc w:val="both"/>
        <w:rPr>
          <w:rFonts w:cs="Arial"/>
          <w:sz w:val="24"/>
          <w:szCs w:val="24"/>
        </w:rPr>
      </w:pPr>
      <w:bookmarkStart w:id="209" w:name="_Toc441651583"/>
      <w:bookmarkStart w:id="210" w:name="_Toc442559894"/>
      <w:r w:rsidRPr="00EC5BB4">
        <w:rPr>
          <w:rFonts w:cs="Arial"/>
          <w:sz w:val="24"/>
          <w:szCs w:val="24"/>
          <w:lang w:val="ru-RU"/>
        </w:rPr>
        <w:t>П</w:t>
      </w:r>
      <w:r w:rsidRPr="00EC5BB4">
        <w:rPr>
          <w:rFonts w:cs="Arial"/>
          <w:sz w:val="24"/>
          <w:szCs w:val="24"/>
        </w:rPr>
        <w:t>артије</w:t>
      </w:r>
      <w:bookmarkEnd w:id="209"/>
      <w:bookmarkEnd w:id="210"/>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8D2B23" w:rsidP="009076AB">
      <w:pPr>
        <w:pStyle w:val="KDPodnaslov2"/>
        <w:numPr>
          <w:ilvl w:val="1"/>
          <w:numId w:val="24"/>
        </w:numPr>
        <w:spacing w:before="0"/>
        <w:jc w:val="both"/>
        <w:rPr>
          <w:rFonts w:cs="Arial"/>
          <w:sz w:val="24"/>
          <w:szCs w:val="24"/>
        </w:rPr>
      </w:pPr>
      <w:bookmarkStart w:id="211" w:name="_Toc441651584"/>
      <w:bookmarkStart w:id="212" w:name="_Toc442559895"/>
      <w:r w:rsidRPr="00EC5BB4">
        <w:rPr>
          <w:rFonts w:cs="Arial"/>
          <w:sz w:val="24"/>
          <w:szCs w:val="24"/>
        </w:rPr>
        <w:t>Понуда са варијантама</w:t>
      </w:r>
      <w:bookmarkEnd w:id="211"/>
      <w:bookmarkEnd w:id="21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8D2B23" w:rsidP="009076AB">
      <w:pPr>
        <w:pStyle w:val="KDPodnaslov2"/>
        <w:numPr>
          <w:ilvl w:val="1"/>
          <w:numId w:val="24"/>
        </w:numPr>
        <w:spacing w:before="0"/>
        <w:jc w:val="both"/>
        <w:rPr>
          <w:rFonts w:cs="Arial"/>
          <w:sz w:val="24"/>
          <w:szCs w:val="24"/>
        </w:rPr>
      </w:pPr>
      <w:bookmarkStart w:id="213" w:name="_Toc441651585"/>
      <w:bookmarkStart w:id="214" w:name="_Toc442559896"/>
      <w:r w:rsidRPr="00EC5BB4">
        <w:rPr>
          <w:rFonts w:cs="Arial"/>
          <w:sz w:val="24"/>
          <w:szCs w:val="24"/>
        </w:rPr>
        <w:t>Подношење понуде са подизвођачима</w:t>
      </w:r>
      <w:bookmarkEnd w:id="213"/>
      <w:bookmarkEnd w:id="214"/>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EC5BB4" w:rsidRDefault="00EE070C" w:rsidP="008D2B23">
      <w:pPr>
        <w:pStyle w:val="KDParagraf"/>
        <w:spacing w:before="0"/>
        <w:rPr>
          <w:rFonts w:cs="Arial"/>
          <w:sz w:val="24"/>
          <w:szCs w:val="24"/>
        </w:rPr>
      </w:pPr>
      <w:r>
        <w:rPr>
          <w:rFonts w:cs="Arial"/>
          <w:sz w:val="24"/>
          <w:szCs w:val="24"/>
        </w:rPr>
        <w:t xml:space="preserve">Обавеза понуђача је да за </w:t>
      </w:r>
      <w:r w:rsidR="008D2B23" w:rsidRPr="00EC5BB4">
        <w:rPr>
          <w:rFonts w:cs="Arial"/>
          <w:sz w:val="24"/>
          <w:szCs w:val="24"/>
        </w:rPr>
        <w:t>подизвођач</w:t>
      </w:r>
      <w:r>
        <w:rPr>
          <w:rFonts w:cs="Arial"/>
          <w:sz w:val="24"/>
          <w:szCs w:val="24"/>
        </w:rPr>
        <w:t>а достави доказе о испуњености</w:t>
      </w:r>
      <w:r w:rsidR="008D2B23" w:rsidRPr="00EC5BB4">
        <w:rPr>
          <w:rFonts w:cs="Arial"/>
          <w:sz w:val="24"/>
          <w:szCs w:val="24"/>
        </w:rPr>
        <w:t xml:space="preserve"> обавезн</w:t>
      </w:r>
      <w:r>
        <w:rPr>
          <w:rFonts w:cs="Arial"/>
          <w:sz w:val="24"/>
          <w:szCs w:val="24"/>
        </w:rPr>
        <w:t>их</w:t>
      </w:r>
      <w:r w:rsidR="008D2B23" w:rsidRPr="00EC5BB4">
        <w:rPr>
          <w:rFonts w:cs="Arial"/>
          <w:sz w:val="24"/>
          <w:szCs w:val="24"/>
        </w:rPr>
        <w:t xml:space="preserve"> услов</w:t>
      </w:r>
      <w:r>
        <w:rPr>
          <w:rFonts w:cs="Arial"/>
          <w:sz w:val="24"/>
          <w:szCs w:val="24"/>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sidR="00DC3C9B">
        <w:rPr>
          <w:rFonts w:cs="Arial"/>
          <w:sz w:val="24"/>
          <w:szCs w:val="24"/>
          <w:lang w:val="sr-Cyrl-RS"/>
        </w:rPr>
        <w:t xml:space="preserve"> </w:t>
      </w:r>
      <w:r w:rsidR="008D2B23" w:rsidRPr="00EC5BB4">
        <w:rPr>
          <w:rFonts w:cs="Arial"/>
          <w:sz w:val="24"/>
          <w:szCs w:val="24"/>
        </w:rPr>
        <w:t>наведен</w:t>
      </w:r>
      <w:r>
        <w:rPr>
          <w:rFonts w:cs="Arial"/>
          <w:sz w:val="24"/>
          <w:szCs w:val="24"/>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BB5FE5">
        <w:rPr>
          <w:rFonts w:cs="Arial"/>
          <w:sz w:val="24"/>
          <w:szCs w:val="24"/>
          <w:lang w:val="sr-Cyrl-CS"/>
        </w:rPr>
        <w:t xml:space="preserve">. </w:t>
      </w:r>
      <w:r w:rsidR="008D2B23"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r w:rsidR="00BD075B">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D6639F">
        <w:rPr>
          <w:rFonts w:cs="Arial"/>
          <w:sz w:val="24"/>
          <w:szCs w:val="24"/>
        </w:rPr>
        <w:t>-</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w:t>
      </w:r>
      <w:r w:rsidR="00BD075B">
        <w:rPr>
          <w:rFonts w:cs="Arial"/>
          <w:sz w:val="24"/>
          <w:szCs w:val="24"/>
        </w:rPr>
        <w:t>оворних обавеза</w:t>
      </w:r>
      <w:r w:rsidRPr="00011DCA">
        <w:rPr>
          <w:rFonts w:cs="Arial"/>
          <w:sz w:val="24"/>
          <w:szCs w:val="24"/>
        </w:rPr>
        <w:t>, без обзира на број подизвођача.</w:t>
      </w:r>
    </w:p>
    <w:p w:rsidR="008D2B23" w:rsidRPr="00BB5FE5" w:rsidRDefault="008D2B23" w:rsidP="008D2B23">
      <w:pPr>
        <w:pStyle w:val="KDParagraf"/>
        <w:spacing w:before="0"/>
        <w:rPr>
          <w:rFonts w:cs="Arial"/>
          <w:sz w:val="24"/>
          <w:szCs w:val="24"/>
          <w:lang w:bidi="en-US"/>
        </w:rPr>
      </w:pPr>
      <w:r w:rsidRPr="00BB5FE5">
        <w:rPr>
          <w:rFonts w:cs="Arial"/>
          <w:sz w:val="24"/>
          <w:szCs w:val="24"/>
        </w:rPr>
        <w:t>Наручилац</w:t>
      </w:r>
      <w:r w:rsidRPr="00BB5FE5">
        <w:rPr>
          <w:rFonts w:cs="Arial"/>
          <w:sz w:val="24"/>
          <w:szCs w:val="24"/>
          <w:lang w:bidi="en-US"/>
        </w:rPr>
        <w:t xml:space="preserve"> у овом поступку не предвиђа примену одредби става 9. </w:t>
      </w:r>
      <w:proofErr w:type="gramStart"/>
      <w:r w:rsidRPr="00BB5FE5">
        <w:rPr>
          <w:rFonts w:cs="Arial"/>
          <w:sz w:val="24"/>
          <w:szCs w:val="24"/>
          <w:lang w:bidi="en-US"/>
        </w:rPr>
        <w:t>и</w:t>
      </w:r>
      <w:proofErr w:type="gramEnd"/>
      <w:r w:rsidRPr="00BB5FE5">
        <w:rPr>
          <w:rFonts w:cs="Arial"/>
          <w:sz w:val="24"/>
          <w:szCs w:val="24"/>
          <w:lang w:bidi="en-US"/>
        </w:rPr>
        <w:t xml:space="preserve"> 10. </w:t>
      </w:r>
      <w:proofErr w:type="gramStart"/>
      <w:r w:rsidRPr="00BB5FE5">
        <w:rPr>
          <w:rFonts w:cs="Arial"/>
          <w:sz w:val="24"/>
          <w:szCs w:val="24"/>
          <w:lang w:bidi="en-US"/>
        </w:rPr>
        <w:t>члана</w:t>
      </w:r>
      <w:proofErr w:type="gramEnd"/>
      <w:r w:rsidRPr="00BB5FE5">
        <w:rPr>
          <w:rFonts w:cs="Arial"/>
          <w:sz w:val="24"/>
          <w:szCs w:val="24"/>
          <w:lang w:bidi="en-US"/>
        </w:rPr>
        <w:t xml:space="preserve"> 80. Закона.</w:t>
      </w:r>
    </w:p>
    <w:p w:rsidR="008D2B23" w:rsidRPr="00BD075B" w:rsidRDefault="008D2B23" w:rsidP="008D2B23">
      <w:pPr>
        <w:pStyle w:val="KDParagraf"/>
        <w:spacing w:before="0"/>
        <w:rPr>
          <w:rFonts w:cs="Arial"/>
          <w:sz w:val="24"/>
          <w:szCs w:val="24"/>
          <w:lang w:bidi="en-US"/>
        </w:rPr>
      </w:pPr>
    </w:p>
    <w:p w:rsidR="008D2B23" w:rsidRPr="00EC5BB4" w:rsidRDefault="008D2B23" w:rsidP="009076AB">
      <w:pPr>
        <w:pStyle w:val="KDPodnaslov2"/>
        <w:numPr>
          <w:ilvl w:val="1"/>
          <w:numId w:val="24"/>
        </w:numPr>
        <w:spacing w:before="0"/>
        <w:jc w:val="both"/>
        <w:rPr>
          <w:rFonts w:cs="Arial"/>
          <w:sz w:val="24"/>
          <w:szCs w:val="24"/>
        </w:rPr>
      </w:pPr>
      <w:bookmarkStart w:id="215" w:name="_Toc441651586"/>
      <w:bookmarkStart w:id="216" w:name="_Toc442559897"/>
      <w:r w:rsidRPr="00EC5BB4">
        <w:rPr>
          <w:rFonts w:cs="Arial"/>
          <w:sz w:val="24"/>
          <w:szCs w:val="24"/>
        </w:rPr>
        <w:t>Подношење заједничке понуде</w:t>
      </w:r>
      <w:bookmarkEnd w:id="215"/>
      <w:bookmarkEnd w:id="216"/>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BD075B">
        <w:rPr>
          <w:rFonts w:cs="Arial"/>
          <w:sz w:val="24"/>
          <w:szCs w:val="24"/>
          <w:lang w:val="sr-Cyrl-RS"/>
        </w:rPr>
        <w:t xml:space="preserve"> </w:t>
      </w:r>
      <w:r w:rsidRPr="00EC5BB4">
        <w:rPr>
          <w:rFonts w:cs="Arial"/>
          <w:sz w:val="24"/>
          <w:szCs w:val="24"/>
        </w:rPr>
        <w:t xml:space="preserve">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BB5FE5" w:rsidRDefault="008D2B23" w:rsidP="008D2B23">
      <w:pPr>
        <w:pStyle w:val="KDParagraf"/>
        <w:spacing w:before="0"/>
        <w:rPr>
          <w:rFonts w:cs="Arial"/>
          <w:sz w:val="24"/>
          <w:szCs w:val="24"/>
        </w:rPr>
      </w:pPr>
      <w:r w:rsidRPr="00EC5BB4">
        <w:rPr>
          <w:rFonts w:cs="Arial"/>
          <w:sz w:val="24"/>
          <w:szCs w:val="24"/>
          <w:lang w:val="ru-RU"/>
        </w:rPr>
        <w:t>С</w:t>
      </w:r>
      <w:r w:rsidR="00BD075B">
        <w:rPr>
          <w:rFonts w:cs="Arial"/>
          <w:sz w:val="24"/>
          <w:szCs w:val="24"/>
          <w:lang w:val="ru-RU"/>
        </w:rPr>
        <w:t xml:space="preserve">ваки понуђач из групе понуђача </w:t>
      </w:r>
      <w:r w:rsidRPr="00EC5BB4">
        <w:rPr>
          <w:rFonts w:cs="Arial"/>
          <w:sz w:val="24"/>
          <w:szCs w:val="24"/>
          <w:lang w:val="ru-RU"/>
        </w:rPr>
        <w:t>која подноси заједничку понуду мора да испуњава услове</w:t>
      </w:r>
      <w:r w:rsidR="00BD075B">
        <w:rPr>
          <w:rFonts w:cs="Arial"/>
          <w:sz w:val="24"/>
          <w:szCs w:val="24"/>
          <w:lang w:val="ru-RU"/>
        </w:rPr>
        <w:t xml:space="preserve">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BB5FE5">
        <w:rPr>
          <w:rFonts w:cs="Arial"/>
          <w:sz w:val="24"/>
          <w:szCs w:val="24"/>
          <w:lang w:val="sr-Cyrl-CS"/>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BB5FE5">
        <w:rPr>
          <w:rFonts w:cs="Arial"/>
          <w:sz w:val="24"/>
          <w:szCs w:val="24"/>
        </w:rPr>
        <w:t>достављених доказа дефинисаних</w:t>
      </w:r>
      <w:r w:rsidR="00BD075B">
        <w:rPr>
          <w:rFonts w:cs="Arial"/>
          <w:sz w:val="24"/>
          <w:szCs w:val="24"/>
          <w:lang w:val="sr-Cyrl-RS"/>
        </w:rPr>
        <w:t xml:space="preserve"> </w:t>
      </w:r>
      <w:r w:rsidRPr="00BB5FE5">
        <w:rPr>
          <w:rFonts w:cs="Arial"/>
          <w:sz w:val="24"/>
          <w:szCs w:val="24"/>
        </w:rPr>
        <w:t>конкурсном документацијом</w:t>
      </w:r>
      <w:r w:rsidR="00BB5FE5">
        <w:rPr>
          <w:rFonts w:cs="Arial"/>
          <w:sz w:val="24"/>
          <w:szCs w:val="24"/>
        </w:rPr>
        <w:t>.</w:t>
      </w:r>
    </w:p>
    <w:p w:rsidR="00011DCA" w:rsidRPr="00B20A6C" w:rsidRDefault="00011DCA" w:rsidP="008D2B23">
      <w:pPr>
        <w:pStyle w:val="KDParagraf"/>
        <w:spacing w:before="0"/>
        <w:rPr>
          <w:rFonts w:cs="Arial"/>
          <w:sz w:val="24"/>
          <w:szCs w:val="24"/>
        </w:rPr>
      </w:pPr>
      <w:r w:rsidRPr="00011DCA">
        <w:rPr>
          <w:rFonts w:cs="Arial"/>
          <w:sz w:val="24"/>
          <w:szCs w:val="24"/>
        </w:rPr>
        <w:t>Услов из члана 75.став 1.тачка 5.Закона,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bidi="en-US"/>
        </w:rPr>
      </w:pPr>
      <w:r w:rsidRPr="00EC5BB4">
        <w:rPr>
          <w:rFonts w:cs="Arial"/>
          <w:sz w:val="24"/>
          <w:szCs w:val="24"/>
          <w:lang w:bidi="en-US"/>
        </w:rPr>
        <w:t>У случају заједничке понуде групе понуђача</w:t>
      </w:r>
      <w:r w:rsidR="00BD075B">
        <w:rPr>
          <w:rFonts w:cs="Arial"/>
          <w:sz w:val="24"/>
          <w:szCs w:val="24"/>
          <w:lang w:val="sr-Cyrl-RS" w:bidi="en-US"/>
        </w:rPr>
        <w:t>,</w:t>
      </w:r>
      <w:r w:rsidRPr="00EC5BB4">
        <w:rPr>
          <w:rFonts w:cs="Arial"/>
          <w:sz w:val="24"/>
          <w:szCs w:val="24"/>
          <w:lang w:bidi="en-US"/>
        </w:rPr>
        <w:t xml:space="preserve">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D075B">
        <w:rPr>
          <w:rFonts w:cs="Arial"/>
          <w:sz w:val="24"/>
          <w:szCs w:val="24"/>
          <w:lang w:val="sr-Cyrl-RS" w:bidi="en-US"/>
        </w:rPr>
        <w:t xml:space="preserve"> </w:t>
      </w:r>
      <w:proofErr w:type="gramStart"/>
      <w:r w:rsidR="00B20A6C">
        <w:rPr>
          <w:rFonts w:cs="Arial"/>
          <w:sz w:val="24"/>
          <w:szCs w:val="24"/>
          <w:lang w:bidi="en-US"/>
        </w:rPr>
        <w:t>( Образац</w:t>
      </w:r>
      <w:proofErr w:type="gramEnd"/>
      <w:r w:rsidR="00B20A6C">
        <w:rPr>
          <w:rFonts w:cs="Arial"/>
          <w:sz w:val="24"/>
          <w:szCs w:val="24"/>
          <w:lang w:bidi="en-US"/>
        </w:rPr>
        <w:t xml:space="preserve">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bidi="en-US"/>
        </w:rPr>
      </w:pPr>
    </w:p>
    <w:p w:rsidR="008D2B23" w:rsidRDefault="008D2B23" w:rsidP="009076AB">
      <w:pPr>
        <w:pStyle w:val="KDPodnaslov2"/>
        <w:numPr>
          <w:ilvl w:val="1"/>
          <w:numId w:val="24"/>
        </w:numPr>
        <w:spacing w:before="0"/>
        <w:jc w:val="both"/>
        <w:rPr>
          <w:rFonts w:cs="Arial"/>
          <w:sz w:val="24"/>
          <w:szCs w:val="24"/>
          <w:lang w:val="sr-Cyrl-CS"/>
        </w:rPr>
      </w:pPr>
      <w:bookmarkStart w:id="217" w:name="_Toc441651587"/>
      <w:bookmarkStart w:id="218" w:name="_Toc442559898"/>
      <w:r w:rsidRPr="00EC5BB4">
        <w:rPr>
          <w:rFonts w:cs="Arial"/>
          <w:sz w:val="24"/>
          <w:szCs w:val="24"/>
        </w:rPr>
        <w:t>Понуђена цена</w:t>
      </w:r>
      <w:bookmarkEnd w:id="217"/>
      <w:bookmarkEnd w:id="218"/>
    </w:p>
    <w:p w:rsidR="00BB5FE5" w:rsidRPr="00B72117" w:rsidRDefault="00BB5FE5" w:rsidP="00BB5FE5">
      <w:pPr>
        <w:tabs>
          <w:tab w:val="left" w:pos="284"/>
          <w:tab w:val="left" w:pos="330"/>
        </w:tabs>
        <w:spacing w:after="120"/>
        <w:ind w:left="284"/>
        <w:rPr>
          <w:rFonts w:eastAsia="TimesNewRomanPSMT" w:cs="Arial"/>
          <w:bCs/>
          <w:sz w:val="24"/>
          <w:szCs w:val="24"/>
        </w:rPr>
      </w:pPr>
      <w:r w:rsidRPr="00B72117">
        <w:rPr>
          <w:rFonts w:eastAsia="TimesNewRomanPSMT" w:cs="Arial"/>
          <w:bCs/>
          <w:sz w:val="24"/>
          <w:szCs w:val="24"/>
        </w:rPr>
        <w:t xml:space="preserve">Цена у понуди се исказује у динарима. </w:t>
      </w:r>
    </w:p>
    <w:p w:rsidR="00BB5FE5" w:rsidRPr="00B72117" w:rsidRDefault="00BB5FE5" w:rsidP="00BB5FE5">
      <w:pPr>
        <w:tabs>
          <w:tab w:val="left" w:pos="284"/>
          <w:tab w:val="left" w:pos="330"/>
        </w:tabs>
        <w:spacing w:after="120"/>
        <w:ind w:left="284"/>
        <w:rPr>
          <w:rFonts w:eastAsia="TimesNewRomanPSMT" w:cs="Arial"/>
          <w:bCs/>
          <w:sz w:val="24"/>
          <w:szCs w:val="24"/>
        </w:rPr>
      </w:pPr>
      <w:r w:rsidRPr="00B72117">
        <w:rPr>
          <w:rFonts w:eastAsia="TimesNewRomanPSMT" w:cs="Arial"/>
          <w:bCs/>
          <w:sz w:val="24"/>
          <w:szCs w:val="24"/>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BB5FE5" w:rsidRPr="00B72117" w:rsidRDefault="00BB5FE5" w:rsidP="00BB5FE5">
      <w:pPr>
        <w:tabs>
          <w:tab w:val="left" w:pos="284"/>
          <w:tab w:val="left" w:pos="330"/>
        </w:tabs>
        <w:spacing w:after="120"/>
        <w:ind w:left="284"/>
        <w:rPr>
          <w:rFonts w:cs="Arial"/>
          <w:sz w:val="24"/>
          <w:szCs w:val="24"/>
          <w:lang w:val="sr-Cyrl-CS"/>
        </w:rPr>
      </w:pPr>
      <w:r w:rsidRPr="00B72117">
        <w:rPr>
          <w:rFonts w:eastAsia="TimesNewRomanPSMT" w:cs="Arial"/>
          <w:bCs/>
          <w:sz w:val="24"/>
          <w:szCs w:val="24"/>
        </w:rPr>
        <w:lastRenderedPageBreak/>
        <w:t>Понуда која је изражена у две валуте, сматраће се неприхватљивом.</w:t>
      </w:r>
    </w:p>
    <w:p w:rsidR="00BB5FE5" w:rsidRPr="00A214A5" w:rsidRDefault="00BB5FE5" w:rsidP="00BB5FE5">
      <w:pPr>
        <w:tabs>
          <w:tab w:val="left" w:pos="284"/>
          <w:tab w:val="left" w:pos="330"/>
        </w:tabs>
        <w:spacing w:after="120"/>
        <w:ind w:left="284"/>
        <w:rPr>
          <w:rFonts w:eastAsia="TimesNewRomanPSMT" w:cs="Arial"/>
          <w:bCs/>
          <w:sz w:val="24"/>
          <w:szCs w:val="24"/>
        </w:rPr>
      </w:pPr>
      <w:r w:rsidRPr="00A214A5">
        <w:rPr>
          <w:rFonts w:eastAsia="TimesNewRomanPSMT" w:cs="Arial"/>
          <w:bCs/>
          <w:sz w:val="24"/>
          <w:szCs w:val="24"/>
        </w:rPr>
        <w:t>Понуђена цена укључује све трошков</w:t>
      </w:r>
      <w:r>
        <w:rPr>
          <w:rFonts w:eastAsia="TimesNewRomanPSMT" w:cs="Arial"/>
          <w:bCs/>
          <w:sz w:val="24"/>
          <w:szCs w:val="24"/>
        </w:rPr>
        <w:t>е реализације предмета набавке,</w:t>
      </w:r>
      <w:r w:rsidR="00BD075B">
        <w:rPr>
          <w:rFonts w:eastAsia="TimesNewRomanPSMT" w:cs="Arial"/>
          <w:bCs/>
          <w:sz w:val="24"/>
          <w:szCs w:val="24"/>
          <w:lang w:val="sr-Cyrl-RS"/>
        </w:rPr>
        <w:t xml:space="preserve"> </w:t>
      </w:r>
      <w:r w:rsidRPr="00A214A5">
        <w:rPr>
          <w:rFonts w:eastAsia="TimesNewRomanPSMT" w:cs="Arial"/>
          <w:bCs/>
          <w:sz w:val="24"/>
          <w:szCs w:val="24"/>
        </w:rPr>
        <w:t xml:space="preserve">као </w:t>
      </w:r>
      <w:r>
        <w:rPr>
          <w:rFonts w:eastAsia="TimesNewRomanPSMT" w:cs="Arial"/>
          <w:bCs/>
          <w:sz w:val="24"/>
          <w:szCs w:val="24"/>
        </w:rPr>
        <w:t>и трошкови</w:t>
      </w:r>
      <w:r w:rsidRPr="00A214A5">
        <w:rPr>
          <w:rFonts w:eastAsia="TimesNewRomanPSMT" w:cs="Arial"/>
          <w:bCs/>
          <w:sz w:val="24"/>
          <w:szCs w:val="24"/>
        </w:rPr>
        <w:t xml:space="preserve"> издавања сертификата, и др.</w:t>
      </w:r>
    </w:p>
    <w:p w:rsidR="00BB5FE5" w:rsidRPr="00A214A5" w:rsidRDefault="00BB5FE5" w:rsidP="00BB5FE5">
      <w:pPr>
        <w:autoSpaceDE w:val="0"/>
        <w:autoSpaceDN w:val="0"/>
        <w:adjustRightInd w:val="0"/>
        <w:spacing w:after="120"/>
        <w:ind w:left="284"/>
        <w:rPr>
          <w:rFonts w:cs="Arial"/>
          <w:noProof/>
          <w:sz w:val="24"/>
          <w:szCs w:val="24"/>
        </w:rPr>
      </w:pPr>
      <w:r w:rsidRPr="00A214A5">
        <w:rPr>
          <w:rFonts w:cs="Arial"/>
          <w:noProof/>
          <w:sz w:val="24"/>
          <w:szCs w:val="24"/>
        </w:rPr>
        <w:t>Цена</w:t>
      </w:r>
      <w:r w:rsidR="00BD075B">
        <w:rPr>
          <w:rFonts w:cs="Arial"/>
          <w:noProof/>
          <w:sz w:val="24"/>
          <w:szCs w:val="24"/>
          <w:lang w:val="sr-Cyrl-RS"/>
        </w:rPr>
        <w:t xml:space="preserve"> </w:t>
      </w:r>
      <w:r w:rsidRPr="00A214A5">
        <w:rPr>
          <w:rFonts w:cs="Arial"/>
          <w:noProof/>
          <w:sz w:val="24"/>
          <w:szCs w:val="24"/>
        </w:rPr>
        <w:t xml:space="preserve">услуге исказанаје у Обрасцу </w:t>
      </w:r>
      <w:r w:rsidR="00BD075B" w:rsidRPr="00BD075B">
        <w:rPr>
          <w:rFonts w:cs="Arial"/>
          <w:noProof/>
          <w:sz w:val="24"/>
          <w:szCs w:val="24"/>
          <w:lang w:val="sr-Cyrl-RS"/>
        </w:rPr>
        <w:t>„</w:t>
      </w:r>
      <w:r w:rsidRPr="00A214A5">
        <w:rPr>
          <w:rFonts w:cs="Arial"/>
          <w:noProof/>
          <w:sz w:val="24"/>
          <w:szCs w:val="24"/>
        </w:rPr>
        <w:t>структуре цене</w:t>
      </w:r>
      <w:r w:rsidR="00BD075B" w:rsidRPr="00BD075B">
        <w:rPr>
          <w:rFonts w:cs="Arial"/>
          <w:noProof/>
          <w:sz w:val="24"/>
          <w:szCs w:val="24"/>
          <w:lang w:val="sr-Cyrl-RS"/>
        </w:rPr>
        <w:t>“</w:t>
      </w:r>
      <w:r w:rsidRPr="00A214A5">
        <w:rPr>
          <w:rFonts w:cs="Arial"/>
          <w:noProof/>
          <w:sz w:val="24"/>
          <w:szCs w:val="24"/>
        </w:rPr>
        <w:t xml:space="preserve"> (Образац 2.) и служи за рангирање понуда приликом оцењивања понуда.</w:t>
      </w:r>
    </w:p>
    <w:p w:rsidR="00BB5FE5" w:rsidRPr="00B72117" w:rsidRDefault="00BB5FE5" w:rsidP="00BB5FE5">
      <w:pPr>
        <w:tabs>
          <w:tab w:val="left" w:pos="284"/>
          <w:tab w:val="left" w:pos="330"/>
        </w:tabs>
        <w:spacing w:after="120"/>
        <w:ind w:left="284"/>
        <w:rPr>
          <w:rFonts w:eastAsia="TimesNewRomanPSMT" w:cs="Arial"/>
          <w:bCs/>
          <w:sz w:val="24"/>
          <w:szCs w:val="24"/>
        </w:rPr>
      </w:pPr>
      <w:r w:rsidRPr="00B72117">
        <w:rPr>
          <w:rFonts w:eastAsia="TimesNewRomanPSMT" w:cs="Arial"/>
          <w:bCs/>
          <w:sz w:val="24"/>
          <w:szCs w:val="24"/>
        </w:rPr>
        <w:t>Ако је у понуди исказана неуобичајено ниска цена, Наручилац ће поступити у складу са чланом 92. ЗЈН.</w:t>
      </w:r>
    </w:p>
    <w:p w:rsidR="00BB5FE5" w:rsidRDefault="00D6639F" w:rsidP="00BB5FE5">
      <w:pPr>
        <w:rPr>
          <w:lang w:val="sr-Cyrl-CS"/>
        </w:rPr>
      </w:pPr>
      <w:r w:rsidRPr="00D6639F">
        <w:rPr>
          <w:lang w:val="sr-Cyrl-CS"/>
        </w:rPr>
        <w:t>Цена је фиксна за цео уговорени период.</w:t>
      </w:r>
    </w:p>
    <w:p w:rsidR="001227A3" w:rsidRDefault="001227A3" w:rsidP="0054056C">
      <w:pPr>
        <w:pStyle w:val="KDParagraf"/>
        <w:spacing w:before="0"/>
        <w:rPr>
          <w:rFonts w:eastAsia="Calibri" w:cs="Arial"/>
          <w:color w:val="00B0F0"/>
          <w:sz w:val="24"/>
          <w:szCs w:val="24"/>
        </w:rPr>
      </w:pPr>
    </w:p>
    <w:p w:rsidR="006E6F46" w:rsidRDefault="006E6F46" w:rsidP="002912F9">
      <w:pPr>
        <w:pStyle w:val="KDPodnaslov2"/>
        <w:numPr>
          <w:ilvl w:val="1"/>
          <w:numId w:val="24"/>
        </w:numPr>
        <w:spacing w:before="0"/>
        <w:ind w:left="0" w:firstLine="0"/>
        <w:jc w:val="both"/>
        <w:rPr>
          <w:rFonts w:cs="Arial"/>
          <w:sz w:val="24"/>
          <w:szCs w:val="24"/>
          <w:lang w:eastAsia="ar-SA"/>
        </w:rPr>
      </w:pPr>
      <w:r w:rsidRPr="006C6FDF">
        <w:rPr>
          <w:rFonts w:cs="Arial"/>
          <w:sz w:val="24"/>
          <w:szCs w:val="24"/>
          <w:lang w:eastAsia="ar-SA"/>
        </w:rPr>
        <w:t xml:space="preserve">Рок </w:t>
      </w:r>
      <w:r w:rsidR="00C51ECD">
        <w:rPr>
          <w:rFonts w:cs="Arial"/>
          <w:sz w:val="24"/>
          <w:szCs w:val="24"/>
          <w:lang w:eastAsia="ar-SA"/>
        </w:rPr>
        <w:t>извршења услуга</w:t>
      </w:r>
    </w:p>
    <w:p w:rsidR="00BB5FE5" w:rsidRPr="00791754" w:rsidRDefault="00BB5FE5" w:rsidP="002912F9">
      <w:pPr>
        <w:pStyle w:val="ListParagraph"/>
        <w:spacing w:after="120"/>
        <w:ind w:left="0"/>
        <w:rPr>
          <w:rFonts w:ascii="Arial" w:eastAsia="TimesNewRomanPSMT" w:hAnsi="Arial" w:cs="Arial"/>
          <w:bCs/>
          <w:sz w:val="24"/>
          <w:szCs w:val="24"/>
        </w:rPr>
      </w:pPr>
      <w:r w:rsidRPr="00791754">
        <w:rPr>
          <w:rFonts w:ascii="Arial" w:eastAsia="TimesNewRomanPSMT" w:hAnsi="Arial" w:cs="Arial"/>
          <w:bCs/>
          <w:sz w:val="24"/>
          <w:szCs w:val="24"/>
        </w:rPr>
        <w:t>Пружалац услуге је у обавези да реализује целокупну услугу у року од максимално 45</w:t>
      </w:r>
      <w:r w:rsidR="00710167">
        <w:rPr>
          <w:rFonts w:ascii="Arial" w:eastAsia="TimesNewRomanPSMT" w:hAnsi="Arial" w:cs="Arial"/>
          <w:bCs/>
          <w:sz w:val="24"/>
          <w:szCs w:val="24"/>
          <w:lang w:val="sr-Cyrl-CS"/>
        </w:rPr>
        <w:t xml:space="preserve"> </w:t>
      </w:r>
      <w:r w:rsidRPr="00791754">
        <w:rPr>
          <w:rFonts w:ascii="Arial" w:eastAsia="TimesNewRomanPSMT" w:hAnsi="Arial" w:cs="Arial"/>
          <w:bCs/>
          <w:sz w:val="24"/>
          <w:szCs w:val="24"/>
        </w:rPr>
        <w:t>(четрдесетпет) дана од дана пријема писаног позива од стране Корисника услуге.</w:t>
      </w:r>
    </w:p>
    <w:p w:rsidR="00BB5FE5" w:rsidRPr="00791754" w:rsidRDefault="00BB5FE5" w:rsidP="002912F9">
      <w:pPr>
        <w:pStyle w:val="ListParagraph"/>
        <w:spacing w:after="120"/>
        <w:ind w:left="0"/>
        <w:rPr>
          <w:rFonts w:ascii="Arial" w:eastAsia="TimesNewRomanPSMT" w:hAnsi="Arial" w:cs="Arial"/>
          <w:bCs/>
          <w:sz w:val="24"/>
          <w:szCs w:val="24"/>
        </w:rPr>
      </w:pPr>
      <w:r w:rsidRPr="00791754">
        <w:rPr>
          <w:rFonts w:ascii="Arial" w:eastAsia="TimesNewRomanPSMT" w:hAnsi="Arial" w:cs="Arial"/>
          <w:bCs/>
          <w:sz w:val="24"/>
          <w:szCs w:val="24"/>
        </w:rPr>
        <w:t>Корисник услуге ће упутити писани позив Пружаоцу услуге у року не дужем од 30 дана од дана ступања Уговора на снагу.</w:t>
      </w:r>
    </w:p>
    <w:p w:rsidR="00BB5FE5" w:rsidRDefault="00BB5FE5" w:rsidP="002912F9">
      <w:pPr>
        <w:pStyle w:val="ListParagraph"/>
        <w:spacing w:after="120"/>
        <w:ind w:left="0"/>
        <w:rPr>
          <w:rFonts w:ascii="Arial" w:eastAsia="TimesNewRomanPSMT" w:hAnsi="Arial" w:cs="Arial"/>
          <w:bCs/>
          <w:sz w:val="24"/>
          <w:szCs w:val="24"/>
          <w:lang w:val="sr-Cyrl-CS"/>
        </w:rPr>
      </w:pPr>
      <w:r w:rsidRPr="00791754">
        <w:rPr>
          <w:rFonts w:ascii="Arial" w:eastAsia="TimesNewRomanPSMT" w:hAnsi="Arial" w:cs="Arial"/>
          <w:bCs/>
          <w:sz w:val="24"/>
          <w:szCs w:val="24"/>
        </w:rPr>
        <w:t>Уколико Пружалац услуга не приступи извршењу услуга у дефинисаном року, Корисник услуга има право нанаплату уговорне казне.</w:t>
      </w:r>
    </w:p>
    <w:p w:rsidR="00791754" w:rsidRDefault="00791754" w:rsidP="00BB5FE5">
      <w:pPr>
        <w:pStyle w:val="ListParagraph"/>
        <w:spacing w:after="120"/>
        <w:ind w:left="360"/>
        <w:rPr>
          <w:rFonts w:ascii="Arial" w:eastAsia="TimesNewRomanPSMT" w:hAnsi="Arial" w:cs="Arial"/>
          <w:bCs/>
          <w:sz w:val="24"/>
          <w:szCs w:val="24"/>
          <w:lang w:val="sr-Cyrl-CS"/>
        </w:rPr>
      </w:pPr>
    </w:p>
    <w:p w:rsidR="00791754" w:rsidRPr="00791754" w:rsidRDefault="00791754" w:rsidP="00791754">
      <w:pPr>
        <w:spacing w:after="120"/>
        <w:rPr>
          <w:rFonts w:eastAsia="TimesNewRomanPSMT" w:cs="Arial"/>
          <w:b/>
          <w:bCs/>
          <w:sz w:val="24"/>
          <w:szCs w:val="24"/>
        </w:rPr>
      </w:pPr>
      <w:r>
        <w:rPr>
          <w:rFonts w:eastAsia="TimesNewRomanPSMT" w:cs="Arial"/>
          <w:b/>
          <w:bCs/>
          <w:sz w:val="24"/>
          <w:szCs w:val="24"/>
          <w:lang w:val="sr-Cyrl-CS"/>
        </w:rPr>
        <w:t xml:space="preserve">6.13. </w:t>
      </w:r>
      <w:r w:rsidR="00960184">
        <w:rPr>
          <w:rFonts w:eastAsia="TimesNewRomanPSMT" w:cs="Arial"/>
          <w:b/>
          <w:bCs/>
          <w:sz w:val="24"/>
          <w:szCs w:val="24"/>
        </w:rPr>
        <w:t>Израда и достављање П</w:t>
      </w:r>
      <w:r w:rsidRPr="00791754">
        <w:rPr>
          <w:rFonts w:eastAsia="TimesNewRomanPSMT" w:cs="Arial"/>
          <w:b/>
          <w:bCs/>
          <w:sz w:val="24"/>
          <w:szCs w:val="24"/>
        </w:rPr>
        <w:t>лана пружања услуге</w:t>
      </w:r>
    </w:p>
    <w:p w:rsidR="00791754" w:rsidRPr="00791754" w:rsidRDefault="00791754" w:rsidP="00791754">
      <w:pPr>
        <w:spacing w:after="120"/>
        <w:rPr>
          <w:rFonts w:eastAsia="TimesNewRomanPSMT" w:cs="Arial"/>
          <w:bCs/>
          <w:sz w:val="24"/>
          <w:szCs w:val="24"/>
        </w:rPr>
      </w:pPr>
      <w:r w:rsidRPr="00791754">
        <w:rPr>
          <w:rFonts w:eastAsia="TimesNewRomanPSMT" w:cs="Arial"/>
          <w:bCs/>
          <w:sz w:val="24"/>
          <w:szCs w:val="24"/>
        </w:rPr>
        <w:t>План пружања услуге се креира за сваки дан обуке и у складу са техничком спецификацијом. Обавезан део Плана пружања услуге је Програм радионица где је прецизиран број радионица, њихов главни циљ, садржај, начин извођења, подлоге и др.</w:t>
      </w:r>
    </w:p>
    <w:p w:rsidR="00791754" w:rsidRPr="00791754" w:rsidRDefault="00791754" w:rsidP="00791754">
      <w:pPr>
        <w:spacing w:after="120"/>
        <w:rPr>
          <w:rFonts w:eastAsia="TimesNewRomanPSMT" w:cs="Arial"/>
          <w:bCs/>
          <w:sz w:val="24"/>
          <w:szCs w:val="24"/>
        </w:rPr>
      </w:pPr>
      <w:r w:rsidRPr="00791754">
        <w:rPr>
          <w:rFonts w:eastAsia="TimesNewRomanPSMT" w:cs="Arial"/>
          <w:bCs/>
          <w:sz w:val="24"/>
          <w:szCs w:val="24"/>
        </w:rPr>
        <w:t>Рок за достављање Плана пружања услуге је максимално</w:t>
      </w:r>
      <w:r w:rsidR="00410B45">
        <w:rPr>
          <w:rFonts w:eastAsia="TimesNewRomanPSMT" w:cs="Arial"/>
          <w:bCs/>
          <w:sz w:val="24"/>
          <w:szCs w:val="24"/>
          <w:lang w:val="sr-Cyrl-RS"/>
        </w:rPr>
        <w:t xml:space="preserve"> </w:t>
      </w:r>
      <w:r w:rsidRPr="00791754">
        <w:rPr>
          <w:rFonts w:eastAsia="TimesNewRomanPSMT" w:cs="Arial"/>
          <w:bCs/>
          <w:sz w:val="24"/>
          <w:szCs w:val="24"/>
        </w:rPr>
        <w:t>10 (десет) дана од дана</w:t>
      </w:r>
      <w:r w:rsidR="00035A58">
        <w:rPr>
          <w:rFonts w:eastAsia="TimesNewRomanPSMT" w:cs="Arial"/>
          <w:bCs/>
          <w:sz w:val="24"/>
          <w:szCs w:val="24"/>
          <w:lang w:val="sr-Cyrl-RS"/>
        </w:rPr>
        <w:t xml:space="preserve"> </w:t>
      </w:r>
      <w:r w:rsidRPr="00791754">
        <w:rPr>
          <w:rFonts w:eastAsia="TimesNewRomanPSMT" w:cs="Arial"/>
          <w:bCs/>
          <w:sz w:val="24"/>
          <w:szCs w:val="24"/>
        </w:rPr>
        <w:t>пријема писаног позива за реализацију услуге.</w:t>
      </w:r>
    </w:p>
    <w:p w:rsidR="00791754" w:rsidRPr="00791754" w:rsidRDefault="00791754" w:rsidP="00791754">
      <w:pPr>
        <w:spacing w:after="120"/>
        <w:rPr>
          <w:rFonts w:eastAsia="TimesNewRomanPSMT" w:cs="Arial"/>
          <w:bCs/>
          <w:sz w:val="24"/>
          <w:szCs w:val="24"/>
        </w:rPr>
      </w:pPr>
      <w:r w:rsidRPr="00791754">
        <w:rPr>
          <w:rFonts w:eastAsia="TimesNewRomanPSMT" w:cs="Arial"/>
          <w:bCs/>
          <w:sz w:val="24"/>
          <w:szCs w:val="24"/>
        </w:rPr>
        <w:t xml:space="preserve">Приликом израде Плана пружања услуге, Пружалац услуге је у обавези да прецизира и са Корисником услуга усагласи главне елементе услуге у складу са техничком спецификацијом. </w:t>
      </w:r>
    </w:p>
    <w:p w:rsidR="00791754" w:rsidRPr="00791754" w:rsidRDefault="00791754" w:rsidP="00791754">
      <w:pPr>
        <w:spacing w:after="120"/>
        <w:rPr>
          <w:rFonts w:eastAsia="TimesNewRomanPSMT" w:cs="Arial"/>
          <w:bCs/>
          <w:sz w:val="24"/>
          <w:szCs w:val="24"/>
        </w:rPr>
      </w:pPr>
      <w:r w:rsidRPr="00791754">
        <w:rPr>
          <w:rFonts w:eastAsia="TimesNewRomanPSMT" w:cs="Arial"/>
          <w:bCs/>
          <w:sz w:val="24"/>
          <w:szCs w:val="24"/>
        </w:rPr>
        <w:t xml:space="preserve">Усаглашавање се спроводи у највише две итерације на основу писаног захтева и образложења Корисника услуга. Усаглашавање се мора завршити до истека периода од 7 (седам) дана од дана достављања првог предлога Плана пружања услуга. </w:t>
      </w:r>
    </w:p>
    <w:p w:rsidR="00791754" w:rsidRPr="00791754" w:rsidRDefault="00791754" w:rsidP="00791754">
      <w:pPr>
        <w:spacing w:after="120"/>
        <w:rPr>
          <w:rFonts w:eastAsia="TimesNewRomanPSMT" w:cs="Arial"/>
          <w:bCs/>
          <w:sz w:val="24"/>
          <w:szCs w:val="24"/>
        </w:rPr>
      </w:pPr>
      <w:r w:rsidRPr="00791754">
        <w:rPr>
          <w:rFonts w:eastAsia="TimesNewRomanPSMT" w:cs="Arial"/>
          <w:bCs/>
          <w:sz w:val="24"/>
          <w:szCs w:val="24"/>
        </w:rPr>
        <w:t>Уколико Пружалац услуге не испоштује рок за достављање Плана пружања услуге, Корисник услуга има право на</w:t>
      </w:r>
      <w:r w:rsidR="00035A58">
        <w:rPr>
          <w:rFonts w:eastAsia="TimesNewRomanPSMT" w:cs="Arial"/>
          <w:bCs/>
          <w:sz w:val="24"/>
          <w:szCs w:val="24"/>
          <w:lang w:val="sr-Cyrl-RS"/>
        </w:rPr>
        <w:t xml:space="preserve"> </w:t>
      </w:r>
      <w:r w:rsidRPr="00791754">
        <w:rPr>
          <w:rFonts w:eastAsia="TimesNewRomanPSMT" w:cs="Arial"/>
          <w:bCs/>
          <w:sz w:val="24"/>
          <w:szCs w:val="24"/>
        </w:rPr>
        <w:t xml:space="preserve">наплату уговорне казне и на раскид Уговора. </w:t>
      </w:r>
    </w:p>
    <w:p w:rsidR="00791754" w:rsidRDefault="00791754" w:rsidP="00791754">
      <w:pPr>
        <w:spacing w:after="120"/>
        <w:rPr>
          <w:rFonts w:eastAsia="TimesNewRomanPSMT" w:cs="Arial"/>
          <w:bCs/>
          <w:sz w:val="24"/>
          <w:szCs w:val="24"/>
        </w:rPr>
      </w:pPr>
      <w:r w:rsidRPr="00791754">
        <w:rPr>
          <w:rFonts w:eastAsia="TimesNewRomanPSMT" w:cs="Arial"/>
          <w:bCs/>
          <w:sz w:val="24"/>
          <w:szCs w:val="24"/>
        </w:rPr>
        <w:t>Такође, уколико Пружалац услуге одступи од захтева у овој спецификацији приликом креирања Плана пружања услуге или не унесе потребне корекције на основу писаног захтева Корисника услуга и на тај начин не добије сагласност Корисника услуга, Корисник услуга има право на наплату уговорне казне и на раскид Уговора.</w:t>
      </w:r>
    </w:p>
    <w:p w:rsidR="002912F9" w:rsidRDefault="002912F9" w:rsidP="00791754">
      <w:pPr>
        <w:spacing w:after="120"/>
        <w:rPr>
          <w:rFonts w:eastAsia="TimesNewRomanPSMT" w:cs="Arial"/>
          <w:bCs/>
          <w:sz w:val="24"/>
          <w:szCs w:val="24"/>
        </w:rPr>
      </w:pPr>
    </w:p>
    <w:p w:rsidR="002912F9" w:rsidRPr="00791754" w:rsidRDefault="002912F9" w:rsidP="00791754">
      <w:pPr>
        <w:spacing w:after="120"/>
        <w:rPr>
          <w:rFonts w:eastAsia="TimesNewRomanPSMT" w:cs="Arial"/>
          <w:bCs/>
          <w:sz w:val="24"/>
          <w:szCs w:val="24"/>
        </w:rPr>
      </w:pPr>
    </w:p>
    <w:p w:rsidR="00791754" w:rsidRPr="00791754" w:rsidRDefault="00791754" w:rsidP="00791754">
      <w:pPr>
        <w:spacing w:after="120"/>
        <w:rPr>
          <w:rFonts w:eastAsia="TimesNewRomanPSMT" w:cs="Arial"/>
          <w:b/>
          <w:bCs/>
          <w:sz w:val="24"/>
          <w:szCs w:val="24"/>
        </w:rPr>
      </w:pPr>
      <w:r>
        <w:rPr>
          <w:rFonts w:eastAsia="TimesNewRomanPSMT" w:cs="Arial"/>
          <w:b/>
          <w:bCs/>
          <w:sz w:val="24"/>
          <w:szCs w:val="24"/>
          <w:lang w:val="sr-Cyrl-CS"/>
        </w:rPr>
        <w:lastRenderedPageBreak/>
        <w:t xml:space="preserve">6.14. </w:t>
      </w:r>
      <w:r w:rsidRPr="00791754">
        <w:rPr>
          <w:rFonts w:eastAsia="TimesNewRomanPSMT" w:cs="Arial"/>
          <w:b/>
          <w:bCs/>
          <w:sz w:val="24"/>
          <w:szCs w:val="24"/>
        </w:rPr>
        <w:t>Време трајања обуке</w:t>
      </w:r>
    </w:p>
    <w:p w:rsidR="00791754" w:rsidRPr="00791754" w:rsidRDefault="00791754" w:rsidP="00791754">
      <w:pPr>
        <w:spacing w:after="120"/>
        <w:rPr>
          <w:rFonts w:eastAsia="TimesNewRomanPSMT" w:cs="Arial"/>
          <w:bCs/>
          <w:sz w:val="24"/>
          <w:szCs w:val="24"/>
        </w:rPr>
      </w:pPr>
      <w:r w:rsidRPr="00791754">
        <w:rPr>
          <w:rFonts w:eastAsia="TimesNewRomanPSMT" w:cs="Arial"/>
          <w:bCs/>
          <w:sz w:val="24"/>
          <w:szCs w:val="24"/>
        </w:rPr>
        <w:t>Предметна услуга се реализује у трајању од 2</w:t>
      </w:r>
      <w:r w:rsidR="00035A58">
        <w:rPr>
          <w:rFonts w:eastAsia="TimesNewRomanPSMT" w:cs="Arial"/>
          <w:bCs/>
          <w:sz w:val="24"/>
          <w:szCs w:val="24"/>
          <w:lang w:val="sr-Cyrl-RS"/>
        </w:rPr>
        <w:t xml:space="preserve"> </w:t>
      </w:r>
      <w:r w:rsidRPr="00791754">
        <w:rPr>
          <w:rFonts w:eastAsia="TimesNewRomanPSMT" w:cs="Arial"/>
          <w:bCs/>
          <w:sz w:val="24"/>
          <w:szCs w:val="24"/>
        </w:rPr>
        <w:t>(два)</w:t>
      </w:r>
      <w:r w:rsidR="00035A58">
        <w:rPr>
          <w:rFonts w:eastAsia="TimesNewRomanPSMT" w:cs="Arial"/>
          <w:bCs/>
          <w:sz w:val="24"/>
          <w:szCs w:val="24"/>
          <w:lang w:val="sr-Cyrl-RS"/>
        </w:rPr>
        <w:t xml:space="preserve"> </w:t>
      </w:r>
      <w:r w:rsidRPr="00791754">
        <w:rPr>
          <w:rFonts w:eastAsia="TimesNewRomanPSMT" w:cs="Arial"/>
          <w:bCs/>
          <w:sz w:val="24"/>
          <w:szCs w:val="24"/>
        </w:rPr>
        <w:t xml:space="preserve">радна дана. План пружања </w:t>
      </w:r>
      <w:r w:rsidR="00960184">
        <w:rPr>
          <w:rFonts w:eastAsia="TimesNewRomanPSMT" w:cs="Arial"/>
          <w:bCs/>
          <w:sz w:val="24"/>
          <w:szCs w:val="24"/>
          <w:lang w:val="sr-Cyrl-RS"/>
        </w:rPr>
        <w:t>услуге</w:t>
      </w:r>
      <w:r w:rsidRPr="00791754">
        <w:rPr>
          <w:rFonts w:eastAsia="TimesNewRomanPSMT" w:cs="Arial"/>
          <w:bCs/>
          <w:sz w:val="24"/>
          <w:szCs w:val="24"/>
        </w:rPr>
        <w:t xml:space="preserve"> мора садржати временска одређења појединих фаза обуке и радионица.</w:t>
      </w:r>
    </w:p>
    <w:p w:rsidR="00791754" w:rsidRPr="00791754" w:rsidRDefault="00791754" w:rsidP="00791754">
      <w:pPr>
        <w:spacing w:after="120"/>
        <w:rPr>
          <w:rFonts w:eastAsia="TimesNewRomanPSMT" w:cs="Arial"/>
          <w:bCs/>
          <w:sz w:val="24"/>
          <w:szCs w:val="24"/>
        </w:rPr>
      </w:pPr>
      <w:r w:rsidRPr="00791754">
        <w:rPr>
          <w:rFonts w:eastAsia="TimesNewRomanPSMT" w:cs="Arial"/>
          <w:bCs/>
          <w:sz w:val="24"/>
          <w:szCs w:val="24"/>
        </w:rPr>
        <w:t>За одступање од динамике извођења обуке дефинисане</w:t>
      </w:r>
      <w:r w:rsidR="00035A58">
        <w:rPr>
          <w:rFonts w:eastAsia="TimesNewRomanPSMT" w:cs="Arial"/>
          <w:bCs/>
          <w:sz w:val="24"/>
          <w:szCs w:val="24"/>
          <w:lang w:val="sr-Cyrl-RS"/>
        </w:rPr>
        <w:t xml:space="preserve"> </w:t>
      </w:r>
      <w:r w:rsidRPr="00791754">
        <w:rPr>
          <w:rFonts w:eastAsia="TimesNewRomanPSMT" w:cs="Arial"/>
          <w:bCs/>
          <w:sz w:val="24"/>
          <w:szCs w:val="24"/>
        </w:rPr>
        <w:t xml:space="preserve">Планом пружања услуге, обавезна је писана сагласност Корисника услуга. </w:t>
      </w:r>
    </w:p>
    <w:p w:rsidR="00791754" w:rsidRDefault="00791754" w:rsidP="00791754">
      <w:pPr>
        <w:spacing w:after="120"/>
        <w:rPr>
          <w:rFonts w:eastAsia="TimesNewRomanPSMT" w:cs="Arial"/>
          <w:bCs/>
          <w:sz w:val="24"/>
          <w:szCs w:val="24"/>
          <w:lang w:val="sr-Cyrl-RS"/>
        </w:rPr>
      </w:pPr>
      <w:r w:rsidRPr="00791754">
        <w:rPr>
          <w:rFonts w:eastAsia="TimesNewRomanPSMT" w:cs="Arial"/>
          <w:bCs/>
          <w:sz w:val="24"/>
          <w:szCs w:val="24"/>
        </w:rPr>
        <w:t>Уколико Пружалац услуге у уговореном року и на уговорени начин не реализује услугу која је предмет ове јавне набавке, Корисник услуге има право на наплату уговорне казне.</w:t>
      </w:r>
    </w:p>
    <w:p w:rsidR="004E42F5" w:rsidRPr="00272B1A" w:rsidRDefault="004E42F5" w:rsidP="00791754">
      <w:pPr>
        <w:spacing w:after="120"/>
        <w:rPr>
          <w:rFonts w:eastAsia="TimesNewRomanPSMT" w:cs="Arial"/>
          <w:bCs/>
          <w:sz w:val="24"/>
          <w:szCs w:val="24"/>
          <w:lang w:val="sr-Cyrl-RS"/>
        </w:rPr>
      </w:pPr>
      <w:r>
        <w:rPr>
          <w:rFonts w:eastAsia="TimesNewRomanPSMT" w:cs="Arial"/>
          <w:bCs/>
          <w:sz w:val="24"/>
          <w:szCs w:val="24"/>
          <w:lang w:val="sr-Cyrl-RS"/>
        </w:rPr>
        <w:t xml:space="preserve">Време трајања обуке по местима извршења треба дефинисати Термин планом активностима  </w:t>
      </w:r>
    </w:p>
    <w:p w:rsidR="00791754" w:rsidRPr="00791754" w:rsidRDefault="00791754" w:rsidP="00791754">
      <w:pPr>
        <w:spacing w:after="120"/>
        <w:rPr>
          <w:rFonts w:eastAsia="TimesNewRomanPSMT" w:cs="Arial"/>
          <w:bCs/>
          <w:sz w:val="24"/>
          <w:szCs w:val="24"/>
        </w:rPr>
      </w:pPr>
    </w:p>
    <w:p w:rsidR="00791754" w:rsidRPr="00791754" w:rsidRDefault="00791754" w:rsidP="00791754">
      <w:pPr>
        <w:spacing w:after="120"/>
        <w:rPr>
          <w:rFonts w:eastAsia="TimesNewRomanPSMT" w:cs="Arial"/>
          <w:b/>
          <w:bCs/>
          <w:sz w:val="24"/>
          <w:szCs w:val="24"/>
        </w:rPr>
      </w:pPr>
      <w:r>
        <w:rPr>
          <w:rFonts w:eastAsia="TimesNewRomanPSMT" w:cs="Arial"/>
          <w:b/>
          <w:bCs/>
          <w:sz w:val="24"/>
          <w:szCs w:val="24"/>
          <w:lang w:val="sr-Cyrl-CS"/>
        </w:rPr>
        <w:t xml:space="preserve">6.15. </w:t>
      </w:r>
      <w:r w:rsidRPr="00791754">
        <w:rPr>
          <w:rFonts w:eastAsia="TimesNewRomanPSMT" w:cs="Arial"/>
          <w:b/>
          <w:bCs/>
          <w:sz w:val="24"/>
          <w:szCs w:val="24"/>
        </w:rPr>
        <w:t>МЕСТО ИЗВРШЕЊА УСЛУГЕ</w:t>
      </w:r>
    </w:p>
    <w:p w:rsidR="00791754" w:rsidRPr="00791754" w:rsidRDefault="00791754" w:rsidP="00791754">
      <w:pPr>
        <w:spacing w:after="120"/>
        <w:rPr>
          <w:rFonts w:eastAsia="TimesNewRomanPSMT" w:cs="Arial"/>
          <w:bCs/>
          <w:sz w:val="24"/>
          <w:szCs w:val="24"/>
        </w:rPr>
      </w:pPr>
      <w:r w:rsidRPr="00791754">
        <w:rPr>
          <w:rFonts w:eastAsia="TimesNewRomanPSMT" w:cs="Arial"/>
          <w:bCs/>
          <w:sz w:val="24"/>
          <w:szCs w:val="24"/>
        </w:rPr>
        <w:t>Пружалац услуге је обавезан да уговорене услуге изврши на једној од локација организационих делова ЈП ЕПС (in-house принцип):</w:t>
      </w:r>
    </w:p>
    <w:p w:rsidR="00791754" w:rsidRPr="00791754" w:rsidRDefault="00791754" w:rsidP="009076AB">
      <w:pPr>
        <w:pStyle w:val="ListParagraph"/>
        <w:numPr>
          <w:ilvl w:val="0"/>
          <w:numId w:val="32"/>
        </w:numPr>
        <w:spacing w:after="120" w:line="240" w:lineRule="auto"/>
        <w:contextualSpacing w:val="0"/>
        <w:rPr>
          <w:rFonts w:ascii="Arial" w:eastAsia="TimesNewRomanPSMT" w:hAnsi="Arial" w:cs="Arial"/>
          <w:bCs/>
          <w:sz w:val="24"/>
          <w:szCs w:val="24"/>
        </w:rPr>
      </w:pPr>
      <w:r w:rsidRPr="00791754">
        <w:rPr>
          <w:rFonts w:ascii="Arial" w:eastAsia="TimesNewRomanPSMT" w:hAnsi="Arial" w:cs="Arial"/>
          <w:bCs/>
          <w:sz w:val="24"/>
          <w:szCs w:val="24"/>
        </w:rPr>
        <w:t>ЈП ЕПС - Управа, седиште Балканска 13, Београд;</w:t>
      </w:r>
    </w:p>
    <w:p w:rsidR="00791754" w:rsidRPr="00791754" w:rsidRDefault="00791754" w:rsidP="009076AB">
      <w:pPr>
        <w:pStyle w:val="ListParagraph"/>
        <w:numPr>
          <w:ilvl w:val="0"/>
          <w:numId w:val="32"/>
        </w:numPr>
        <w:spacing w:after="120" w:line="240" w:lineRule="auto"/>
        <w:contextualSpacing w:val="0"/>
        <w:rPr>
          <w:rFonts w:ascii="Arial" w:eastAsia="TimesNewRomanPSMT" w:hAnsi="Arial" w:cs="Arial"/>
          <w:bCs/>
          <w:sz w:val="24"/>
          <w:szCs w:val="24"/>
        </w:rPr>
      </w:pPr>
      <w:r w:rsidRPr="00791754">
        <w:rPr>
          <w:rFonts w:ascii="Arial" w:eastAsia="TimesNewRomanPSMT" w:hAnsi="Arial" w:cs="Arial"/>
          <w:bCs/>
          <w:sz w:val="24"/>
          <w:szCs w:val="24"/>
        </w:rPr>
        <w:t>ЈП ЕПС - О</w:t>
      </w:r>
      <w:r w:rsidR="00035A58">
        <w:rPr>
          <w:rFonts w:ascii="Arial" w:eastAsia="TimesNewRomanPSMT" w:hAnsi="Arial" w:cs="Arial"/>
          <w:bCs/>
          <w:sz w:val="24"/>
          <w:szCs w:val="24"/>
          <w:lang w:val="sr-Cyrl-RS"/>
        </w:rPr>
        <w:t>г</w:t>
      </w:r>
      <w:r w:rsidRPr="00791754">
        <w:rPr>
          <w:rFonts w:ascii="Arial" w:eastAsia="TimesNewRomanPSMT" w:hAnsi="Arial" w:cs="Arial"/>
          <w:bCs/>
          <w:sz w:val="24"/>
          <w:szCs w:val="24"/>
        </w:rPr>
        <w:t>ранак „ТЕНТ“, Обреновац;</w:t>
      </w:r>
    </w:p>
    <w:p w:rsidR="00791754" w:rsidRPr="00791754" w:rsidRDefault="00791754" w:rsidP="009076AB">
      <w:pPr>
        <w:pStyle w:val="ListParagraph"/>
        <w:numPr>
          <w:ilvl w:val="0"/>
          <w:numId w:val="32"/>
        </w:numPr>
        <w:spacing w:after="120" w:line="240" w:lineRule="auto"/>
        <w:contextualSpacing w:val="0"/>
        <w:rPr>
          <w:rFonts w:ascii="Arial" w:eastAsia="TimesNewRomanPSMT" w:hAnsi="Arial" w:cs="Arial"/>
          <w:bCs/>
          <w:sz w:val="24"/>
          <w:szCs w:val="24"/>
        </w:rPr>
      </w:pPr>
      <w:r w:rsidRPr="00791754">
        <w:rPr>
          <w:rFonts w:ascii="Arial" w:eastAsia="TimesNewRomanPSMT" w:hAnsi="Arial" w:cs="Arial"/>
          <w:bCs/>
          <w:sz w:val="24"/>
          <w:szCs w:val="24"/>
        </w:rPr>
        <w:t>ЈП ЕПС - Огранак „Панонске ТЕ-ТО“, Нови Сад;</w:t>
      </w:r>
    </w:p>
    <w:p w:rsidR="00791754" w:rsidRPr="00791754" w:rsidRDefault="00791754" w:rsidP="009076AB">
      <w:pPr>
        <w:pStyle w:val="ListParagraph"/>
        <w:numPr>
          <w:ilvl w:val="0"/>
          <w:numId w:val="32"/>
        </w:numPr>
        <w:spacing w:after="120" w:line="240" w:lineRule="auto"/>
        <w:contextualSpacing w:val="0"/>
        <w:rPr>
          <w:rFonts w:ascii="Arial" w:eastAsia="TimesNewRomanPSMT" w:hAnsi="Arial" w:cs="Arial"/>
          <w:bCs/>
          <w:sz w:val="24"/>
          <w:szCs w:val="24"/>
        </w:rPr>
      </w:pPr>
      <w:r w:rsidRPr="00791754">
        <w:rPr>
          <w:rFonts w:ascii="Arial" w:eastAsia="TimesNewRomanPSMT" w:hAnsi="Arial" w:cs="Arial"/>
          <w:bCs/>
          <w:sz w:val="24"/>
          <w:szCs w:val="24"/>
        </w:rPr>
        <w:t>ЈП ЕПС - Огранак РБ „Колубара“, Лазаревац;</w:t>
      </w:r>
    </w:p>
    <w:p w:rsidR="00791754" w:rsidRPr="00791754" w:rsidRDefault="00791754" w:rsidP="009076AB">
      <w:pPr>
        <w:pStyle w:val="ListParagraph"/>
        <w:numPr>
          <w:ilvl w:val="0"/>
          <w:numId w:val="32"/>
        </w:numPr>
        <w:spacing w:after="120" w:line="240" w:lineRule="auto"/>
        <w:contextualSpacing w:val="0"/>
        <w:rPr>
          <w:rFonts w:ascii="Arial" w:eastAsia="TimesNewRomanPSMT" w:hAnsi="Arial" w:cs="Arial"/>
          <w:bCs/>
          <w:sz w:val="24"/>
          <w:szCs w:val="24"/>
        </w:rPr>
      </w:pPr>
      <w:r w:rsidRPr="00791754">
        <w:rPr>
          <w:rFonts w:ascii="Arial" w:eastAsia="TimesNewRomanPSMT" w:hAnsi="Arial" w:cs="Arial"/>
          <w:bCs/>
          <w:sz w:val="24"/>
          <w:szCs w:val="24"/>
        </w:rPr>
        <w:t>ЈП ЕПС - Огранак „ТЕ-КО Костолац“, Костолац;</w:t>
      </w:r>
    </w:p>
    <w:p w:rsidR="00791754" w:rsidRPr="00791754" w:rsidRDefault="00791754" w:rsidP="009076AB">
      <w:pPr>
        <w:pStyle w:val="ListParagraph"/>
        <w:numPr>
          <w:ilvl w:val="0"/>
          <w:numId w:val="32"/>
        </w:numPr>
        <w:spacing w:after="120" w:line="240" w:lineRule="auto"/>
        <w:contextualSpacing w:val="0"/>
        <w:rPr>
          <w:rFonts w:ascii="Arial" w:eastAsia="TimesNewRomanPSMT" w:hAnsi="Arial" w:cs="Arial"/>
          <w:bCs/>
          <w:sz w:val="24"/>
          <w:szCs w:val="24"/>
        </w:rPr>
      </w:pPr>
      <w:r w:rsidRPr="00791754">
        <w:rPr>
          <w:rFonts w:ascii="Arial" w:eastAsia="TimesNewRomanPSMT" w:hAnsi="Arial" w:cs="Arial"/>
          <w:bCs/>
          <w:sz w:val="24"/>
          <w:szCs w:val="24"/>
        </w:rPr>
        <w:t>ЈП ЕПС - Огранак ХЕ „Ђердап“, Кладово;</w:t>
      </w:r>
    </w:p>
    <w:p w:rsidR="00791754" w:rsidRPr="00791754" w:rsidRDefault="00791754" w:rsidP="009076AB">
      <w:pPr>
        <w:pStyle w:val="ListParagraph"/>
        <w:numPr>
          <w:ilvl w:val="0"/>
          <w:numId w:val="32"/>
        </w:numPr>
        <w:spacing w:after="120" w:line="240" w:lineRule="auto"/>
        <w:contextualSpacing w:val="0"/>
        <w:rPr>
          <w:rFonts w:ascii="Arial" w:eastAsia="TimesNewRomanPSMT" w:hAnsi="Arial" w:cs="Arial"/>
          <w:bCs/>
          <w:sz w:val="24"/>
          <w:szCs w:val="24"/>
        </w:rPr>
      </w:pPr>
      <w:r w:rsidRPr="00791754">
        <w:rPr>
          <w:rFonts w:ascii="Arial" w:eastAsia="TimesNewRomanPSMT" w:hAnsi="Arial" w:cs="Arial"/>
          <w:bCs/>
          <w:sz w:val="24"/>
          <w:szCs w:val="24"/>
        </w:rPr>
        <w:t>ЈП ЕПС - Огранак „Дринско-лимске ХЕ“, Бајина Башта;</w:t>
      </w:r>
    </w:p>
    <w:p w:rsidR="00791754" w:rsidRPr="00791754" w:rsidRDefault="00791754" w:rsidP="00791754">
      <w:pPr>
        <w:spacing w:after="120"/>
        <w:rPr>
          <w:rFonts w:eastAsia="TimesNewRomanPSMT" w:cs="Arial"/>
          <w:bCs/>
          <w:sz w:val="24"/>
          <w:szCs w:val="24"/>
        </w:rPr>
      </w:pPr>
      <w:proofErr w:type="gramStart"/>
      <w:r w:rsidRPr="00791754">
        <w:rPr>
          <w:rFonts w:eastAsia="TimesNewRomanPSMT" w:cs="Arial"/>
          <w:bCs/>
          <w:sz w:val="24"/>
          <w:szCs w:val="24"/>
        </w:rPr>
        <w:t>о</w:t>
      </w:r>
      <w:proofErr w:type="gramEnd"/>
      <w:r w:rsidRPr="00791754">
        <w:rPr>
          <w:rFonts w:eastAsia="TimesNewRomanPSMT" w:cs="Arial"/>
          <w:bCs/>
          <w:sz w:val="24"/>
          <w:szCs w:val="24"/>
        </w:rPr>
        <w:t xml:space="preserve"> чему ће Пружалац услуге бити накнадно обавештен.</w:t>
      </w:r>
    </w:p>
    <w:p w:rsidR="00105906" w:rsidRDefault="00105906">
      <w:pPr>
        <w:spacing w:before="0"/>
        <w:jc w:val="left"/>
        <w:rPr>
          <w:rFonts w:eastAsia="TimesNewRomanPSMT" w:cs="Arial"/>
          <w:bCs/>
          <w:sz w:val="24"/>
          <w:szCs w:val="24"/>
        </w:rPr>
      </w:pPr>
    </w:p>
    <w:p w:rsidR="00791754" w:rsidRPr="00791754" w:rsidRDefault="00791754" w:rsidP="00791754">
      <w:pPr>
        <w:spacing w:after="120"/>
        <w:rPr>
          <w:rFonts w:eastAsia="TimesNewRomanPSMT" w:cs="Arial"/>
          <w:b/>
          <w:bCs/>
          <w:sz w:val="24"/>
          <w:szCs w:val="24"/>
        </w:rPr>
      </w:pPr>
      <w:r>
        <w:rPr>
          <w:rFonts w:eastAsia="TimesNewRomanPSMT" w:cs="Arial"/>
          <w:b/>
          <w:bCs/>
          <w:sz w:val="24"/>
          <w:szCs w:val="24"/>
          <w:lang w:val="sr-Cyrl-CS"/>
        </w:rPr>
        <w:t xml:space="preserve">6.16. </w:t>
      </w:r>
      <w:r w:rsidRPr="00791754">
        <w:rPr>
          <w:rFonts w:eastAsia="TimesNewRomanPSMT" w:cs="Arial"/>
          <w:b/>
          <w:bCs/>
          <w:sz w:val="24"/>
          <w:szCs w:val="24"/>
        </w:rPr>
        <w:t xml:space="preserve">Квалитативни пријем услуге </w:t>
      </w:r>
    </w:p>
    <w:p w:rsidR="00791754" w:rsidRPr="00791754" w:rsidRDefault="00791754" w:rsidP="00791754">
      <w:pPr>
        <w:spacing w:after="120"/>
        <w:rPr>
          <w:rFonts w:eastAsia="TimesNewRomanPSMT" w:cs="Arial"/>
          <w:bCs/>
          <w:sz w:val="24"/>
          <w:szCs w:val="24"/>
        </w:rPr>
      </w:pPr>
      <w:r w:rsidRPr="00791754">
        <w:rPr>
          <w:rFonts w:eastAsia="TimesNewRomanPSMT" w:cs="Arial"/>
          <w:bCs/>
          <w:sz w:val="24"/>
          <w:szCs w:val="24"/>
        </w:rPr>
        <w:t>Контролу обима, рокова и квалитета предметне услуге и проверу да ли је иста извршена у складу са карактеристикама захтеваним у техничкој спецификацији, извршиће овлашћено лице Корисника услуга задужено за стручни надзор, што ће бити констатовано у Записнику о извршеној предметној услузи.</w:t>
      </w:r>
    </w:p>
    <w:p w:rsidR="00791754" w:rsidRPr="00791754" w:rsidRDefault="00791754" w:rsidP="00791754">
      <w:pPr>
        <w:spacing w:after="120"/>
        <w:rPr>
          <w:rFonts w:eastAsia="TimesNewRomanPSMT" w:cs="Arial"/>
          <w:b/>
          <w:bCs/>
          <w:sz w:val="24"/>
          <w:szCs w:val="24"/>
        </w:rPr>
      </w:pPr>
    </w:p>
    <w:p w:rsidR="00791754" w:rsidRPr="00791754" w:rsidRDefault="00791754" w:rsidP="00791754">
      <w:pPr>
        <w:spacing w:after="120"/>
        <w:rPr>
          <w:rFonts w:eastAsia="TimesNewRomanPSMT" w:cs="Arial"/>
          <w:b/>
          <w:bCs/>
          <w:sz w:val="24"/>
          <w:szCs w:val="24"/>
        </w:rPr>
      </w:pPr>
      <w:r>
        <w:rPr>
          <w:rFonts w:eastAsia="TimesNewRomanPSMT" w:cs="Arial"/>
          <w:b/>
          <w:bCs/>
          <w:sz w:val="24"/>
          <w:szCs w:val="24"/>
          <w:lang w:val="sr-Cyrl-CS"/>
        </w:rPr>
        <w:t xml:space="preserve">6.17. </w:t>
      </w:r>
      <w:r w:rsidRPr="00791754">
        <w:rPr>
          <w:rFonts w:eastAsia="TimesNewRomanPSMT" w:cs="Arial"/>
          <w:b/>
          <w:bCs/>
          <w:sz w:val="24"/>
          <w:szCs w:val="24"/>
        </w:rPr>
        <w:t>Додатне услуге</w:t>
      </w:r>
    </w:p>
    <w:p w:rsidR="00791754" w:rsidRDefault="00791754" w:rsidP="00791754">
      <w:pPr>
        <w:spacing w:after="120"/>
        <w:rPr>
          <w:rFonts w:eastAsia="TimesNewRomanPSMT" w:cs="Arial"/>
          <w:bCs/>
          <w:sz w:val="24"/>
          <w:szCs w:val="24"/>
        </w:rPr>
      </w:pPr>
      <w:r w:rsidRPr="00791754">
        <w:rPr>
          <w:rFonts w:eastAsia="TimesNewRomanPSMT" w:cs="Arial"/>
          <w:bCs/>
          <w:sz w:val="24"/>
          <w:szCs w:val="24"/>
        </w:rPr>
        <w:t>Пружалац услуге је дужан да свим учесницима обуке и радионица обезбеди Сертификат/Уверење о одслушаној обуци.</w:t>
      </w:r>
    </w:p>
    <w:p w:rsidR="00035A58" w:rsidRPr="00791754" w:rsidRDefault="00035A58" w:rsidP="00791754">
      <w:pPr>
        <w:spacing w:after="120"/>
        <w:rPr>
          <w:rFonts w:eastAsia="TimesNewRomanPSMT" w:cs="Arial"/>
          <w:bCs/>
          <w:sz w:val="24"/>
          <w:szCs w:val="24"/>
        </w:rPr>
      </w:pPr>
    </w:p>
    <w:p w:rsidR="008D2B23" w:rsidRPr="00EC5BB4" w:rsidRDefault="00791754" w:rsidP="003C586B">
      <w:pPr>
        <w:pStyle w:val="KDPodnaslov2"/>
        <w:spacing w:before="0"/>
        <w:jc w:val="both"/>
        <w:rPr>
          <w:rFonts w:cs="Arial"/>
          <w:sz w:val="24"/>
          <w:szCs w:val="24"/>
        </w:rPr>
      </w:pPr>
      <w:bookmarkStart w:id="219" w:name="_Toc441651588"/>
      <w:bookmarkStart w:id="220" w:name="_Toc442559899"/>
      <w:r>
        <w:rPr>
          <w:rFonts w:cs="Arial"/>
          <w:sz w:val="24"/>
          <w:szCs w:val="24"/>
          <w:lang w:val="sr-Cyrl-CS"/>
        </w:rPr>
        <w:t xml:space="preserve">6.18. </w:t>
      </w:r>
      <w:r w:rsidR="008D2B23" w:rsidRPr="00EC5BB4">
        <w:rPr>
          <w:rFonts w:cs="Arial"/>
          <w:sz w:val="24"/>
          <w:szCs w:val="24"/>
        </w:rPr>
        <w:t>Начин и услови плаћања</w:t>
      </w:r>
      <w:bookmarkEnd w:id="219"/>
      <w:bookmarkEnd w:id="220"/>
    </w:p>
    <w:p w:rsidR="00791754" w:rsidRPr="008854FA" w:rsidRDefault="00791754" w:rsidP="003C586B">
      <w:pPr>
        <w:rPr>
          <w:rFonts w:eastAsia="Calibri" w:cs="Arial"/>
          <w:color w:val="212121"/>
          <w:sz w:val="24"/>
          <w:szCs w:val="24"/>
        </w:rPr>
      </w:pPr>
      <w:r w:rsidRPr="008854FA">
        <w:rPr>
          <w:rFonts w:eastAsia="Calibri" w:cs="Arial"/>
          <w:color w:val="212121"/>
          <w:sz w:val="24"/>
          <w:szCs w:val="24"/>
        </w:rPr>
        <w:t>Плаћање извршене услуге која је предмет овог Уговора</w:t>
      </w:r>
      <w:r w:rsidR="00035A58">
        <w:rPr>
          <w:rFonts w:eastAsia="Calibri" w:cs="Arial"/>
          <w:color w:val="212121"/>
          <w:sz w:val="24"/>
          <w:szCs w:val="24"/>
          <w:lang w:val="sr-Cyrl-RS"/>
        </w:rPr>
        <w:t>,</w:t>
      </w:r>
      <w:r w:rsidRPr="008854FA">
        <w:rPr>
          <w:rFonts w:eastAsia="Calibri" w:cs="Arial"/>
          <w:color w:val="212121"/>
          <w:sz w:val="24"/>
          <w:szCs w:val="24"/>
        </w:rPr>
        <w:t xml:space="preserve"> Корисник услуге ће извршити на текући рачун Пружаоца услуге, у законском року </w:t>
      </w:r>
      <w:r w:rsidR="00D6639F">
        <w:rPr>
          <w:rFonts w:eastAsia="Calibri" w:cs="Arial"/>
          <w:color w:val="212121"/>
          <w:sz w:val="24"/>
          <w:szCs w:val="24"/>
          <w:lang w:val="sr-Cyrl-RS"/>
        </w:rPr>
        <w:t xml:space="preserve">–до </w:t>
      </w:r>
      <w:r w:rsidRPr="008854FA">
        <w:rPr>
          <w:rFonts w:eastAsia="Calibri" w:cs="Arial"/>
          <w:color w:val="212121"/>
          <w:sz w:val="24"/>
          <w:szCs w:val="24"/>
        </w:rPr>
        <w:t>45 дана од дана пријема исправног рачуна. Рачун се доставља након реализације услуге и потписивања Записника о извршеној предметној услузи – без примедби, од стране овл</w:t>
      </w:r>
      <w:r w:rsidR="00035A58">
        <w:rPr>
          <w:rFonts w:eastAsia="Calibri" w:cs="Arial"/>
          <w:color w:val="212121"/>
          <w:sz w:val="24"/>
          <w:szCs w:val="24"/>
        </w:rPr>
        <w:t xml:space="preserve">ашћених представника Корисника </w:t>
      </w:r>
      <w:r w:rsidRPr="008854FA">
        <w:rPr>
          <w:rFonts w:eastAsia="Calibri" w:cs="Arial"/>
          <w:color w:val="212121"/>
          <w:sz w:val="24"/>
          <w:szCs w:val="24"/>
        </w:rPr>
        <w:t>и Пружаоца услуге.</w:t>
      </w:r>
    </w:p>
    <w:p w:rsidR="00791754" w:rsidRPr="008854FA" w:rsidRDefault="00791754" w:rsidP="003C586B">
      <w:pPr>
        <w:rPr>
          <w:rFonts w:eastAsia="Calibri" w:cs="Arial"/>
          <w:color w:val="212121"/>
          <w:sz w:val="24"/>
          <w:szCs w:val="24"/>
        </w:rPr>
      </w:pPr>
      <w:r w:rsidRPr="008854FA">
        <w:rPr>
          <w:rFonts w:eastAsia="Calibri" w:cs="Arial"/>
          <w:color w:val="212121"/>
          <w:sz w:val="24"/>
          <w:szCs w:val="24"/>
        </w:rPr>
        <w:lastRenderedPageBreak/>
        <w:t xml:space="preserve">У рачуну се обавезно наводи број Уговора по коме је извршена услуга и уз рачун се доставља Записник о извршеној услузи – без примедби, потписан од стране овлашћених лица Корисника и Пружаоца услуге. </w:t>
      </w:r>
    </w:p>
    <w:p w:rsidR="00791754" w:rsidRPr="008854FA" w:rsidRDefault="00791754" w:rsidP="003C586B">
      <w:pPr>
        <w:rPr>
          <w:rFonts w:eastAsia="Calibri" w:cs="Arial"/>
          <w:color w:val="212121"/>
          <w:sz w:val="24"/>
          <w:szCs w:val="24"/>
        </w:rPr>
      </w:pPr>
      <w:r w:rsidRPr="008854FA">
        <w:rPr>
          <w:rFonts w:eastAsia="Calibri" w:cs="Arial"/>
          <w:color w:val="212121"/>
          <w:sz w:val="24"/>
          <w:szCs w:val="24"/>
        </w:rPr>
        <w:t>У достављеном рачуну, Пружалац услуге је обавезан да се придржава тачно дефинисаних назива предметних услуга из Уговора, конкурсне документације и прихваћене понуде (обрасца структуре цене). Уколико због коришћења различитих шифарника и софтверских решења Пружалац услуге није у могућности да у рачуну наведе тачне називе предметних услуга, обавезан да уз рачун достави прилог са упоредним прегледом назива из рачуна</w:t>
      </w:r>
      <w:r w:rsidR="00035A58">
        <w:rPr>
          <w:rFonts w:eastAsia="Calibri" w:cs="Arial"/>
          <w:color w:val="212121"/>
          <w:sz w:val="24"/>
          <w:szCs w:val="24"/>
          <w:lang w:val="sr-Cyrl-RS"/>
        </w:rPr>
        <w:t>,</w:t>
      </w:r>
      <w:r w:rsidRPr="008854FA">
        <w:rPr>
          <w:rFonts w:eastAsia="Calibri" w:cs="Arial"/>
          <w:color w:val="212121"/>
          <w:sz w:val="24"/>
          <w:szCs w:val="24"/>
        </w:rPr>
        <w:t xml:space="preserve"> са називима из прихваће</w:t>
      </w:r>
      <w:r>
        <w:rPr>
          <w:rFonts w:eastAsia="Calibri" w:cs="Arial"/>
          <w:color w:val="212121"/>
          <w:sz w:val="24"/>
          <w:szCs w:val="24"/>
        </w:rPr>
        <w:t xml:space="preserve">не понуде </w:t>
      </w:r>
      <w:r w:rsidRPr="008854FA">
        <w:rPr>
          <w:rFonts w:eastAsia="Calibri" w:cs="Arial"/>
          <w:color w:val="212121"/>
          <w:sz w:val="24"/>
          <w:szCs w:val="24"/>
        </w:rPr>
        <w:t>(обрасца структуре цене).</w:t>
      </w:r>
    </w:p>
    <w:p w:rsidR="00791754" w:rsidRPr="008854FA" w:rsidRDefault="00791754" w:rsidP="003C586B">
      <w:pPr>
        <w:rPr>
          <w:rFonts w:eastAsia="Calibri" w:cs="Arial"/>
          <w:color w:val="212121"/>
          <w:sz w:val="24"/>
          <w:szCs w:val="24"/>
        </w:rPr>
      </w:pPr>
      <w:r w:rsidRPr="008854FA">
        <w:rPr>
          <w:rFonts w:eastAsia="Calibri" w:cs="Arial"/>
          <w:color w:val="212121"/>
          <w:sz w:val="24"/>
          <w:szCs w:val="24"/>
        </w:rPr>
        <w:t>Само овако достављен рачун ће се сматрати исправним рачуном.</w:t>
      </w:r>
    </w:p>
    <w:p w:rsidR="00791754" w:rsidRDefault="00791754" w:rsidP="003C586B">
      <w:pPr>
        <w:rPr>
          <w:rFonts w:eastAsia="Calibri" w:cs="Arial"/>
          <w:color w:val="212121"/>
          <w:sz w:val="24"/>
          <w:szCs w:val="24"/>
        </w:rPr>
      </w:pPr>
      <w:r w:rsidRPr="008854FA">
        <w:rPr>
          <w:rFonts w:eastAsia="Calibri" w:cs="Arial"/>
          <w:color w:val="212121"/>
          <w:sz w:val="24"/>
          <w:szCs w:val="24"/>
        </w:rPr>
        <w:t>Финансијске обавезе по</w:t>
      </w:r>
      <w:r w:rsidR="00035A58">
        <w:rPr>
          <w:rFonts w:eastAsia="Calibri" w:cs="Arial"/>
          <w:color w:val="212121"/>
          <w:sz w:val="24"/>
          <w:szCs w:val="24"/>
          <w:lang w:val="sr-Cyrl-RS"/>
        </w:rPr>
        <w:t xml:space="preserve"> </w:t>
      </w:r>
      <w:r w:rsidRPr="008854FA">
        <w:rPr>
          <w:rFonts w:eastAsia="Calibri" w:cs="Arial"/>
          <w:color w:val="212121"/>
          <w:sz w:val="24"/>
          <w:szCs w:val="24"/>
        </w:rPr>
        <w:t>овом Уговору, а које доспевају у наредној години, односно у наредним годинама</w:t>
      </w:r>
      <w:r w:rsidR="00035A58">
        <w:rPr>
          <w:rFonts w:eastAsia="Calibri" w:cs="Arial"/>
          <w:color w:val="212121"/>
          <w:sz w:val="24"/>
          <w:szCs w:val="24"/>
          <w:lang w:val="sr-Cyrl-RS"/>
        </w:rPr>
        <w:t>,</w:t>
      </w:r>
      <w:r w:rsidRPr="008854FA">
        <w:rPr>
          <w:rFonts w:eastAsia="Calibri" w:cs="Arial"/>
          <w:color w:val="212121"/>
          <w:sz w:val="24"/>
          <w:szCs w:val="24"/>
        </w:rPr>
        <w:t xml:space="preserve">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rsidR="00791754" w:rsidRPr="008854FA" w:rsidRDefault="00791754" w:rsidP="003C586B">
      <w:pPr>
        <w:rPr>
          <w:rFonts w:eastAsia="Calibri" w:cs="Arial"/>
          <w:color w:val="212121"/>
          <w:sz w:val="24"/>
          <w:szCs w:val="24"/>
        </w:rPr>
      </w:pPr>
      <w:r w:rsidRPr="008854FA">
        <w:rPr>
          <w:rFonts w:eastAsia="Calibri" w:cs="Arial"/>
          <w:color w:val="212121"/>
          <w:sz w:val="24"/>
          <w:szCs w:val="24"/>
        </w:rPr>
        <w:t>Рачун за извршене предметне услуге гласи на Корисника слуге ЈП „Електропривреда Србије“</w:t>
      </w:r>
      <w:r>
        <w:rPr>
          <w:rFonts w:eastAsia="Calibri" w:cs="Arial"/>
          <w:color w:val="212121"/>
          <w:sz w:val="24"/>
          <w:szCs w:val="24"/>
        </w:rPr>
        <w:t xml:space="preserve"> </w:t>
      </w:r>
      <w:r>
        <w:rPr>
          <w:rFonts w:eastAsia="Calibri" w:cs="Arial"/>
          <w:color w:val="212121"/>
          <w:sz w:val="24"/>
          <w:szCs w:val="24"/>
          <w:lang w:val="sr-Cyrl-CS"/>
        </w:rPr>
        <w:t>Балканска број 13</w:t>
      </w:r>
      <w:r w:rsidR="00035A58">
        <w:rPr>
          <w:rFonts w:eastAsia="Calibri" w:cs="Arial"/>
          <w:color w:val="212121"/>
          <w:sz w:val="24"/>
          <w:szCs w:val="24"/>
        </w:rPr>
        <w:t>,</w:t>
      </w:r>
      <w:r w:rsidRPr="008854FA">
        <w:rPr>
          <w:rFonts w:eastAsia="Calibri" w:cs="Arial"/>
          <w:color w:val="212121"/>
          <w:sz w:val="24"/>
          <w:szCs w:val="24"/>
        </w:rPr>
        <w:t xml:space="preserve"> 11000 Београд, ПИБ 103920327 и доставља се на адресу: ЈП „Електропривреда Србије“</w:t>
      </w:r>
      <w:r>
        <w:rPr>
          <w:rFonts w:eastAsia="Calibri" w:cs="Arial"/>
          <w:color w:val="212121"/>
          <w:sz w:val="24"/>
          <w:szCs w:val="24"/>
        </w:rPr>
        <w:t xml:space="preserve">, </w:t>
      </w:r>
      <w:r>
        <w:rPr>
          <w:rFonts w:eastAsia="Calibri" w:cs="Arial"/>
          <w:color w:val="212121"/>
          <w:sz w:val="24"/>
          <w:szCs w:val="24"/>
          <w:lang w:val="sr-Cyrl-CS"/>
        </w:rPr>
        <w:t>Балканска број 13</w:t>
      </w:r>
      <w:r w:rsidRPr="008854FA">
        <w:rPr>
          <w:rFonts w:eastAsia="Calibri" w:cs="Arial"/>
          <w:color w:val="212121"/>
          <w:sz w:val="24"/>
          <w:szCs w:val="24"/>
        </w:rPr>
        <w:t>, Београд.</w:t>
      </w:r>
    </w:p>
    <w:p w:rsidR="00791754" w:rsidRDefault="00791754" w:rsidP="00041FE3">
      <w:pPr>
        <w:pStyle w:val="KDParagraf"/>
        <w:spacing w:before="0"/>
        <w:rPr>
          <w:rFonts w:eastAsia="Calibri" w:cs="Arial"/>
          <w:sz w:val="24"/>
          <w:szCs w:val="24"/>
          <w:lang w:val="sr-Cyrl-CS"/>
        </w:rPr>
      </w:pPr>
    </w:p>
    <w:p w:rsidR="00AB3AD1" w:rsidRPr="00791754" w:rsidRDefault="00AB3AD1" w:rsidP="00041FE3">
      <w:pPr>
        <w:pStyle w:val="KDParagraf"/>
        <w:spacing w:before="0"/>
        <w:rPr>
          <w:rFonts w:eastAsia="Calibri" w:cs="Arial"/>
          <w:sz w:val="24"/>
          <w:szCs w:val="24"/>
        </w:rPr>
      </w:pPr>
    </w:p>
    <w:p w:rsidR="008D2B23" w:rsidRPr="00EC5BB4" w:rsidRDefault="00791754" w:rsidP="00791754">
      <w:pPr>
        <w:pStyle w:val="KDPodnaslov2"/>
        <w:spacing w:before="0"/>
        <w:jc w:val="both"/>
        <w:rPr>
          <w:rFonts w:cs="Arial"/>
          <w:sz w:val="24"/>
          <w:szCs w:val="24"/>
          <w:lang w:val="ru-RU"/>
        </w:rPr>
      </w:pPr>
      <w:bookmarkStart w:id="221" w:name="_Toc441651589"/>
      <w:bookmarkStart w:id="222" w:name="_Toc442559900"/>
      <w:r>
        <w:rPr>
          <w:rFonts w:cs="Arial"/>
          <w:sz w:val="24"/>
          <w:szCs w:val="24"/>
          <w:lang w:val="sr-Cyrl-CS"/>
        </w:rPr>
        <w:t xml:space="preserve">6.19. </w:t>
      </w:r>
      <w:r w:rsidR="008D2B23" w:rsidRPr="00EC5BB4">
        <w:rPr>
          <w:rFonts w:cs="Arial"/>
          <w:sz w:val="24"/>
          <w:szCs w:val="24"/>
        </w:rPr>
        <w:t>Рок важења понуде</w:t>
      </w:r>
      <w:bookmarkEnd w:id="221"/>
      <w:bookmarkEnd w:id="222"/>
    </w:p>
    <w:p w:rsidR="008D2B23" w:rsidRPr="0079175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B566EF" w:rsidRPr="00791754">
        <w:rPr>
          <w:rFonts w:cs="Arial"/>
          <w:sz w:val="24"/>
          <w:szCs w:val="24"/>
        </w:rPr>
        <w:t>9</w:t>
      </w:r>
      <w:r w:rsidR="00750A33" w:rsidRPr="00791754">
        <w:rPr>
          <w:rFonts w:cs="Arial"/>
          <w:sz w:val="24"/>
          <w:szCs w:val="24"/>
        </w:rPr>
        <w:t>0</w:t>
      </w:r>
      <w:r w:rsidR="00F15C9F">
        <w:rPr>
          <w:rFonts w:cs="Arial"/>
          <w:sz w:val="24"/>
          <w:szCs w:val="24"/>
          <w:lang w:val="sr-Cyrl-RS"/>
        </w:rPr>
        <w:t xml:space="preserve"> </w:t>
      </w:r>
      <w:r w:rsidRPr="00791754">
        <w:rPr>
          <w:rFonts w:cs="Arial"/>
          <w:sz w:val="24"/>
          <w:szCs w:val="24"/>
          <w:lang w:val="ru-RU"/>
        </w:rPr>
        <w:t>(словима:</w:t>
      </w:r>
      <w:r w:rsidR="00B566EF" w:rsidRPr="00791754">
        <w:rPr>
          <w:rFonts w:cs="Arial"/>
          <w:sz w:val="24"/>
          <w:szCs w:val="24"/>
          <w:lang w:val="sr-Cyrl-CS"/>
        </w:rPr>
        <w:t>деведес</w:t>
      </w:r>
      <w:r w:rsidR="00591222" w:rsidRPr="00791754">
        <w:rPr>
          <w:rFonts w:cs="Arial"/>
          <w:sz w:val="24"/>
          <w:szCs w:val="24"/>
          <w:lang w:val="sr-Cyrl-CS"/>
        </w:rPr>
        <w:t>е</w:t>
      </w:r>
      <w:r w:rsidR="00B566EF" w:rsidRPr="00791754">
        <w:rPr>
          <w:rFonts w:cs="Arial"/>
          <w:sz w:val="24"/>
          <w:szCs w:val="24"/>
          <w:lang w:val="sr-Cyrl-CS"/>
        </w:rPr>
        <w:t>т</w:t>
      </w:r>
      <w:r w:rsidRPr="0079175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791754" w:rsidP="00791754">
      <w:pPr>
        <w:pStyle w:val="KDPodnaslov2"/>
        <w:spacing w:before="0"/>
        <w:jc w:val="both"/>
        <w:rPr>
          <w:rFonts w:cs="Arial"/>
          <w:sz w:val="24"/>
          <w:szCs w:val="24"/>
        </w:rPr>
      </w:pPr>
      <w:bookmarkStart w:id="223" w:name="_Toc441651593"/>
      <w:bookmarkStart w:id="224" w:name="_Toc442559904"/>
      <w:r>
        <w:rPr>
          <w:rFonts w:cs="Arial"/>
          <w:sz w:val="24"/>
          <w:szCs w:val="24"/>
          <w:lang w:val="sr-Cyrl-CS"/>
        </w:rPr>
        <w:t xml:space="preserve">6.20. </w:t>
      </w:r>
      <w:r w:rsidR="008D2B23" w:rsidRPr="00EC5BB4">
        <w:rPr>
          <w:rFonts w:cs="Arial"/>
          <w:sz w:val="24"/>
          <w:szCs w:val="24"/>
        </w:rPr>
        <w:t>Средства финансијског обезбеђења</w:t>
      </w:r>
      <w:bookmarkEnd w:id="223"/>
      <w:bookmarkEnd w:id="224"/>
    </w:p>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rPr>
        <w:t>звршењу</w:t>
      </w:r>
      <w:r w:rsidRPr="002A2488">
        <w:rPr>
          <w:rFonts w:cs="Arial"/>
          <w:sz w:val="24"/>
          <w:szCs w:val="24"/>
        </w:rPr>
        <w:t>)</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rPr>
      </w:pPr>
      <w:r w:rsidRPr="002A2488">
        <w:rPr>
          <w:rFonts w:eastAsia="TimesNewRomanPSMT" w:cs="Arial"/>
          <w:bCs/>
          <w:iCs/>
          <w:sz w:val="24"/>
          <w:szCs w:val="24"/>
        </w:rPr>
        <w:t xml:space="preserve">Члан групе понуђача може бити налогодавац </w:t>
      </w:r>
      <w:r w:rsidR="002A0A12">
        <w:rPr>
          <w:rFonts w:eastAsia="TimesNewRomanPSMT" w:cs="Arial"/>
          <w:bCs/>
          <w:iCs/>
          <w:sz w:val="24"/>
          <w:szCs w:val="24"/>
        </w:rPr>
        <w:t>СФО</w:t>
      </w:r>
      <w:r w:rsidRPr="002A2488">
        <w:rPr>
          <w:rFonts w:eastAsia="TimesNewRomanPSMT" w:cs="Arial"/>
          <w:bCs/>
          <w:iCs/>
          <w:sz w:val="24"/>
          <w:szCs w:val="24"/>
        </w:rPr>
        <w:t>.</w:t>
      </w:r>
    </w:p>
    <w:p w:rsidR="00541E19" w:rsidRPr="002A2488" w:rsidRDefault="002A0A12" w:rsidP="00541E19">
      <w:pPr>
        <w:rPr>
          <w:rFonts w:eastAsia="TimesNewRomanPSMT" w:cs="Arial"/>
          <w:bCs/>
          <w:iCs/>
          <w:sz w:val="24"/>
          <w:szCs w:val="24"/>
        </w:rPr>
      </w:pPr>
      <w:r>
        <w:rPr>
          <w:rFonts w:eastAsia="TimesNewRomanPSMT" w:cs="Arial"/>
          <w:bCs/>
          <w:iCs/>
          <w:sz w:val="24"/>
          <w:szCs w:val="24"/>
        </w:rPr>
        <w:t>СФО</w:t>
      </w:r>
      <w:r w:rsidR="001A72BF" w:rsidRPr="002A2488">
        <w:rPr>
          <w:rFonts w:eastAsia="TimesNewRomanPSMT" w:cs="Arial"/>
          <w:bCs/>
          <w:iCs/>
          <w:sz w:val="24"/>
          <w:szCs w:val="24"/>
        </w:rPr>
        <w:t xml:space="preserve"> морају да буду у валути у којој је и понуда.</w:t>
      </w:r>
    </w:p>
    <w:p w:rsidR="00541E19" w:rsidRPr="004621AB" w:rsidRDefault="00541E19" w:rsidP="00541E19">
      <w:pPr>
        <w:rPr>
          <w:rFonts w:eastAsia="TimesNewRomanPSMT" w:cs="Arial"/>
          <w:bCs/>
          <w:iCs/>
          <w:sz w:val="24"/>
          <w:szCs w:val="24"/>
        </w:rPr>
      </w:pPr>
      <w:r w:rsidRPr="00041105">
        <w:rPr>
          <w:rFonts w:eastAsia="TimesNewRomanPSMT" w:cs="Arial"/>
          <w:bCs/>
          <w:iCs/>
          <w:sz w:val="24"/>
          <w:szCs w:val="24"/>
        </w:rPr>
        <w:t>Ако се за време трајања Уговора промене рокови за изв</w:t>
      </w:r>
      <w:r w:rsidR="004621AB">
        <w:rPr>
          <w:rFonts w:eastAsia="TimesNewRomanPSMT" w:cs="Arial"/>
          <w:bCs/>
          <w:iCs/>
          <w:sz w:val="24"/>
          <w:szCs w:val="24"/>
        </w:rPr>
        <w:t>ршење уговорне обавезе, важност</w:t>
      </w:r>
      <w:r w:rsidRPr="00041105">
        <w:rPr>
          <w:rFonts w:eastAsia="TimesNewRomanPSMT" w:cs="Arial"/>
          <w:bCs/>
          <w:iCs/>
          <w:sz w:val="24"/>
          <w:szCs w:val="24"/>
        </w:rPr>
        <w:t xml:space="preserve"> СФО мора се продужити</w:t>
      </w:r>
      <w:r w:rsidRPr="00EC5BB4">
        <w:rPr>
          <w:rFonts w:eastAsia="TimesNewRomanPSMT" w:cs="Arial"/>
          <w:bCs/>
          <w:iCs/>
          <w:color w:val="00B0F0"/>
          <w:sz w:val="24"/>
          <w:szCs w:val="24"/>
        </w:rPr>
        <w:t xml:space="preserve">. </w:t>
      </w:r>
    </w:p>
    <w:p w:rsidR="008D2B23" w:rsidRPr="004621AB" w:rsidRDefault="008D2B23" w:rsidP="008D2B23">
      <w:pPr>
        <w:pStyle w:val="KDKomentar"/>
        <w:spacing w:before="0"/>
        <w:rPr>
          <w:rFonts w:cs="Arial"/>
          <w:i w:val="0"/>
          <w:color w:val="auto"/>
          <w:sz w:val="24"/>
          <w:szCs w:val="24"/>
        </w:rPr>
      </w:pP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4621AB" w:rsidRDefault="008D2B23" w:rsidP="008D2B23">
      <w:pPr>
        <w:spacing w:before="0"/>
        <w:rPr>
          <w:rFonts w:cs="Arial"/>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7C0E7C" w:rsidRPr="004621AB" w:rsidRDefault="007C0E7C" w:rsidP="008D2B23">
      <w:pPr>
        <w:tabs>
          <w:tab w:val="left" w:pos="1786"/>
        </w:tabs>
        <w:spacing w:before="0"/>
        <w:ind w:left="1418" w:right="-6" w:hanging="567"/>
        <w:rPr>
          <w:rFonts w:cs="Arial"/>
          <w:sz w:val="24"/>
          <w:szCs w:val="24"/>
        </w:rPr>
      </w:pPr>
    </w:p>
    <w:p w:rsidR="008D2B23" w:rsidRPr="00791754" w:rsidRDefault="008D2B23" w:rsidP="007C0E7C">
      <w:pPr>
        <w:pStyle w:val="KDPodnaslov3"/>
        <w:keepNext w:val="0"/>
        <w:spacing w:before="0"/>
        <w:ind w:left="851"/>
        <w:rPr>
          <w:rFonts w:cs="Arial"/>
          <w:b/>
          <w:sz w:val="24"/>
          <w:szCs w:val="24"/>
        </w:rPr>
      </w:pPr>
      <w:bookmarkStart w:id="225" w:name="_Toc441651595"/>
      <w:bookmarkStart w:id="226" w:name="_Toc442559906"/>
      <w:r w:rsidRPr="00791754">
        <w:rPr>
          <w:rFonts w:cs="Arial"/>
          <w:b/>
          <w:sz w:val="24"/>
          <w:szCs w:val="24"/>
        </w:rPr>
        <w:t>Меница за озбиљност понуде</w:t>
      </w:r>
      <w:bookmarkEnd w:id="225"/>
      <w:bookmarkEnd w:id="226"/>
    </w:p>
    <w:p w:rsidR="002A0A12" w:rsidRPr="00791754" w:rsidRDefault="0046240B" w:rsidP="002A0A12">
      <w:pPr>
        <w:rPr>
          <w:rFonts w:cs="Arial"/>
          <w:sz w:val="24"/>
          <w:szCs w:val="24"/>
        </w:rPr>
      </w:pPr>
      <w:r w:rsidRPr="00791754">
        <w:rPr>
          <w:rFonts w:cs="Arial"/>
          <w:sz w:val="24"/>
          <w:szCs w:val="24"/>
        </w:rPr>
        <w:t>Понуђач је обавезан да уз понуду Наручиоцу достави:</w:t>
      </w:r>
    </w:p>
    <w:p w:rsidR="0046240B" w:rsidRPr="004621AB" w:rsidRDefault="002A0A12" w:rsidP="002A0A12">
      <w:pPr>
        <w:rPr>
          <w:rFonts w:cs="Arial"/>
          <w:sz w:val="24"/>
          <w:szCs w:val="24"/>
          <w:lang w:val="sr-Cyrl-RS"/>
        </w:rPr>
      </w:pPr>
      <w:r w:rsidRPr="00791754">
        <w:rPr>
          <w:rFonts w:cs="Arial"/>
          <w:sz w:val="24"/>
          <w:szCs w:val="24"/>
        </w:rPr>
        <w:lastRenderedPageBreak/>
        <w:t xml:space="preserve">1) </w:t>
      </w:r>
      <w:proofErr w:type="gramStart"/>
      <w:r w:rsidR="0046240B" w:rsidRPr="00791754">
        <w:rPr>
          <w:rFonts w:cs="Arial"/>
          <w:sz w:val="24"/>
          <w:szCs w:val="24"/>
        </w:rPr>
        <w:t>бланко</w:t>
      </w:r>
      <w:proofErr w:type="gramEnd"/>
      <w:r w:rsidR="0046240B" w:rsidRPr="00791754">
        <w:rPr>
          <w:rFonts w:cs="Arial"/>
          <w:sz w:val="24"/>
          <w:szCs w:val="24"/>
        </w:rPr>
        <w:t xml:space="preserve"> сопствену меницу за озбиљност понуде која је</w:t>
      </w:r>
      <w:r w:rsidR="004621AB">
        <w:rPr>
          <w:rFonts w:cs="Arial"/>
          <w:sz w:val="24"/>
          <w:szCs w:val="24"/>
          <w:lang w:val="sr-Cyrl-RS"/>
        </w:rPr>
        <w:t>:</w:t>
      </w:r>
    </w:p>
    <w:p w:rsidR="004E42F5" w:rsidRPr="004E42F5" w:rsidRDefault="0046240B" w:rsidP="004E42F5">
      <w:pPr>
        <w:numPr>
          <w:ilvl w:val="0"/>
          <w:numId w:val="13"/>
        </w:numPr>
        <w:rPr>
          <w:rFonts w:cs="Arial"/>
          <w:sz w:val="24"/>
          <w:szCs w:val="24"/>
        </w:rPr>
      </w:pPr>
      <w:r w:rsidRPr="00791754">
        <w:rPr>
          <w:rFonts w:cs="Arial"/>
          <w:sz w:val="24"/>
          <w:szCs w:val="24"/>
        </w:rPr>
        <w:t>издата са клаузулом „без протеста“ и „без извештаја“</w:t>
      </w:r>
      <w:r w:rsidR="004621AB">
        <w:rPr>
          <w:rFonts w:cs="Arial"/>
          <w:sz w:val="24"/>
          <w:szCs w:val="24"/>
          <w:lang w:val="sr-Cyrl-RS"/>
        </w:rPr>
        <w:t xml:space="preserve"> </w:t>
      </w:r>
      <w:r w:rsidRPr="00791754">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4E42F5" w:rsidRPr="004E42F5">
        <w:t xml:space="preserve"> </w:t>
      </w:r>
      <w:r w:rsidR="004E42F5" w:rsidRPr="004E42F5">
        <w:rPr>
          <w:rFonts w:cs="Arial"/>
          <w:sz w:val="24"/>
          <w:szCs w:val="24"/>
        </w:rPr>
        <w:t>Сл.гласник РС 80/15) и Закон о платним услугама ( Сл. гласник .РС..</w:t>
      </w:r>
      <w:proofErr w:type="gramStart"/>
      <w:r w:rsidR="004E42F5" w:rsidRPr="004E42F5">
        <w:rPr>
          <w:rFonts w:cs="Arial"/>
          <w:sz w:val="24"/>
          <w:szCs w:val="24"/>
        </w:rPr>
        <w:t>број</w:t>
      </w:r>
      <w:proofErr w:type="gramEnd"/>
      <w:r w:rsidR="00F3658D">
        <w:rPr>
          <w:rFonts w:cs="Arial"/>
          <w:sz w:val="24"/>
          <w:szCs w:val="24"/>
          <w:lang w:val="sr-Cyrl-RS"/>
        </w:rPr>
        <w:t>)</w:t>
      </w:r>
      <w:r w:rsidR="004E42F5" w:rsidRPr="004E42F5">
        <w:rPr>
          <w:rFonts w:cs="Arial"/>
          <w:sz w:val="24"/>
          <w:szCs w:val="24"/>
        </w:rPr>
        <w:t xml:space="preserve"> 139/2014).</w:t>
      </w:r>
    </w:p>
    <w:p w:rsidR="0046240B" w:rsidRPr="00791754" w:rsidRDefault="0046240B" w:rsidP="004E42F5">
      <w:pPr>
        <w:numPr>
          <w:ilvl w:val="0"/>
          <w:numId w:val="13"/>
        </w:numPr>
        <w:rPr>
          <w:rFonts w:cs="Arial"/>
          <w:sz w:val="24"/>
          <w:szCs w:val="24"/>
        </w:rPr>
      </w:pPr>
      <w:r w:rsidRPr="00791754">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791754">
        <w:rPr>
          <w:rFonts w:cs="Arial"/>
          <w:sz w:val="24"/>
          <w:szCs w:val="24"/>
        </w:rPr>
        <w:t>“ бр</w:t>
      </w:r>
      <w:proofErr w:type="gramEnd"/>
      <w:r w:rsidRPr="00791754">
        <w:rPr>
          <w:rFonts w:cs="Arial"/>
          <w:sz w:val="24"/>
          <w:szCs w:val="24"/>
        </w:rPr>
        <w:t>. 56/11 и 80/15</w:t>
      </w:r>
      <w:r w:rsidR="004E42F5">
        <w:rPr>
          <w:rFonts w:cs="Arial"/>
          <w:sz w:val="24"/>
          <w:szCs w:val="24"/>
          <w:lang w:val="sr-Cyrl-RS"/>
        </w:rPr>
        <w:t>,</w:t>
      </w:r>
      <w:r w:rsidR="004E42F5" w:rsidRPr="004E42F5">
        <w:rPr>
          <w:rFonts w:cs="Arial"/>
          <w:sz w:val="24"/>
          <w:szCs w:val="24"/>
        </w:rPr>
        <w:t>76/2016</w:t>
      </w:r>
      <w:r w:rsidRPr="00791754">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240B" w:rsidRPr="00791754" w:rsidRDefault="0046240B" w:rsidP="009076AB">
      <w:pPr>
        <w:numPr>
          <w:ilvl w:val="0"/>
          <w:numId w:val="13"/>
        </w:numPr>
        <w:ind w:left="1710"/>
        <w:rPr>
          <w:rFonts w:cs="Arial"/>
          <w:sz w:val="24"/>
          <w:szCs w:val="24"/>
        </w:rPr>
      </w:pPr>
      <w:r w:rsidRPr="00791754">
        <w:rPr>
          <w:rFonts w:cs="Arial"/>
          <w:sz w:val="24"/>
          <w:szCs w:val="24"/>
        </w:rPr>
        <w:t xml:space="preserve">Менично писмо – овлашћење којим понуђач овлашћује наручиоца да може наплатити меницу на износ од ........% од вредности понуде (без ПДВ-а) са роком важења </w:t>
      </w:r>
      <w:proofErr w:type="gramStart"/>
      <w:r w:rsidRPr="00791754">
        <w:rPr>
          <w:rFonts w:cs="Arial"/>
          <w:sz w:val="24"/>
          <w:szCs w:val="24"/>
        </w:rPr>
        <w:t>минимално .....</w:t>
      </w:r>
      <w:proofErr w:type="gramEnd"/>
      <w:r w:rsidRPr="00791754">
        <w:rPr>
          <w:rFonts w:cs="Arial"/>
          <w:sz w:val="24"/>
          <w:szCs w:val="24"/>
        </w:rPr>
        <w:t>(</w:t>
      </w:r>
      <w:proofErr w:type="gramStart"/>
      <w:r w:rsidRPr="00791754">
        <w:rPr>
          <w:rFonts w:cs="Arial"/>
          <w:sz w:val="24"/>
          <w:szCs w:val="24"/>
        </w:rPr>
        <w:t>мин.30</w:t>
      </w:r>
      <w:proofErr w:type="gramEnd"/>
      <w:r w:rsidRPr="00791754">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4D4636" w:rsidRPr="00272B1A" w:rsidRDefault="0046240B" w:rsidP="00272B1A">
      <w:pPr>
        <w:numPr>
          <w:ilvl w:val="0"/>
          <w:numId w:val="13"/>
        </w:numPr>
        <w:ind w:left="1710"/>
        <w:rPr>
          <w:rFonts w:cs="Arial"/>
          <w:i/>
          <w:sz w:val="24"/>
          <w:szCs w:val="24"/>
          <w:lang w:val="sr-Cyrl-RS"/>
        </w:rPr>
      </w:pPr>
      <w:r w:rsidRPr="00791754">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791754" w:rsidRDefault="002A0A12" w:rsidP="002A0A12">
      <w:pPr>
        <w:rPr>
          <w:rFonts w:cs="Arial"/>
          <w:sz w:val="24"/>
          <w:szCs w:val="24"/>
        </w:rPr>
      </w:pPr>
      <w:r w:rsidRPr="00791754">
        <w:rPr>
          <w:rFonts w:cs="Arial"/>
          <w:sz w:val="24"/>
          <w:szCs w:val="24"/>
        </w:rPr>
        <w:t xml:space="preserve">2) </w:t>
      </w:r>
      <w:proofErr w:type="gramStart"/>
      <w:r w:rsidR="004D4636" w:rsidRPr="00791754">
        <w:rPr>
          <w:rFonts w:cs="Arial"/>
          <w:sz w:val="24"/>
          <w:szCs w:val="24"/>
        </w:rPr>
        <w:t>фотокопију</w:t>
      </w:r>
      <w:proofErr w:type="gramEnd"/>
      <w:r w:rsidR="004D4636" w:rsidRPr="00791754">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791754" w:rsidRDefault="002A0A12" w:rsidP="002A0A12">
      <w:pPr>
        <w:rPr>
          <w:rFonts w:cs="Arial"/>
          <w:sz w:val="24"/>
          <w:szCs w:val="24"/>
        </w:rPr>
      </w:pPr>
      <w:r w:rsidRPr="00791754">
        <w:rPr>
          <w:rFonts w:cs="Arial"/>
          <w:sz w:val="24"/>
          <w:szCs w:val="24"/>
        </w:rPr>
        <w:t xml:space="preserve">3) </w:t>
      </w:r>
      <w:proofErr w:type="gramStart"/>
      <w:r w:rsidR="004D4636" w:rsidRPr="00791754">
        <w:rPr>
          <w:rFonts w:cs="Arial"/>
          <w:sz w:val="24"/>
          <w:szCs w:val="24"/>
        </w:rPr>
        <w:t>фотокопију</w:t>
      </w:r>
      <w:proofErr w:type="gramEnd"/>
      <w:r w:rsidR="004D4636" w:rsidRPr="00791754">
        <w:rPr>
          <w:rFonts w:cs="Arial"/>
          <w:sz w:val="24"/>
          <w:szCs w:val="24"/>
        </w:rPr>
        <w:t xml:space="preserve"> ОП обрасца.</w:t>
      </w:r>
    </w:p>
    <w:p w:rsidR="004E42F5" w:rsidRPr="004E42F5" w:rsidRDefault="002A0A12" w:rsidP="004E42F5">
      <w:pPr>
        <w:rPr>
          <w:rFonts w:cs="Arial"/>
          <w:sz w:val="24"/>
          <w:szCs w:val="24"/>
        </w:rPr>
      </w:pPr>
      <w:r w:rsidRPr="00791754">
        <w:rPr>
          <w:rFonts w:cs="Arial"/>
          <w:sz w:val="24"/>
          <w:szCs w:val="24"/>
        </w:rPr>
        <w:t xml:space="preserve">4) </w:t>
      </w:r>
      <w:r w:rsidR="004D4636" w:rsidRPr="00791754">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4E42F5" w:rsidRPr="004E42F5">
        <w:t xml:space="preserve"> </w:t>
      </w:r>
      <w:r w:rsidR="004E42F5" w:rsidRPr="004E42F5">
        <w:rPr>
          <w:rFonts w:cs="Arial"/>
          <w:sz w:val="24"/>
          <w:szCs w:val="24"/>
        </w:rPr>
        <w:t xml:space="preserve">у складу са Одлуком о ближим условима, садржини и начину вођења регистра меница и </w:t>
      </w:r>
      <w:proofErr w:type="gramStart"/>
      <w:r w:rsidR="004E42F5" w:rsidRPr="004E42F5">
        <w:rPr>
          <w:rFonts w:cs="Arial"/>
          <w:sz w:val="24"/>
          <w:szCs w:val="24"/>
        </w:rPr>
        <w:t>овлашћења(</w:t>
      </w:r>
      <w:proofErr w:type="gramEnd"/>
      <w:r w:rsidR="004E42F5" w:rsidRPr="004E42F5">
        <w:rPr>
          <w:rFonts w:cs="Arial"/>
          <w:sz w:val="24"/>
          <w:szCs w:val="24"/>
        </w:rPr>
        <w:t xml:space="preserve"> СЛ.гласник РС број 56/11,80/15 и 76/2016)</w:t>
      </w:r>
    </w:p>
    <w:p w:rsidR="004D4636" w:rsidRPr="00791754" w:rsidRDefault="004D4636" w:rsidP="002A0A12">
      <w:pPr>
        <w:rPr>
          <w:rFonts w:cs="Arial"/>
          <w:sz w:val="24"/>
          <w:szCs w:val="24"/>
        </w:rPr>
      </w:pPr>
      <w:r w:rsidRPr="00791754">
        <w:rPr>
          <w:rFonts w:cs="Arial"/>
          <w:sz w:val="24"/>
          <w:szCs w:val="24"/>
        </w:rPr>
        <w:t xml:space="preserve"> </w:t>
      </w:r>
    </w:p>
    <w:p w:rsidR="004D4636" w:rsidRPr="00791754" w:rsidRDefault="004D4636" w:rsidP="004D4636">
      <w:pPr>
        <w:rPr>
          <w:rFonts w:cs="Arial"/>
          <w:sz w:val="24"/>
          <w:szCs w:val="24"/>
        </w:rPr>
      </w:pPr>
      <w:r w:rsidRPr="00791754">
        <w:rPr>
          <w:rFonts w:cs="Arial"/>
          <w:sz w:val="24"/>
          <w:szCs w:val="24"/>
        </w:rPr>
        <w:t>У случају да изабрани Понуђач после истека рока за подношење понуда, а у року важења опције понуде, повуче или измени</w:t>
      </w:r>
      <w:r w:rsidR="000F5465">
        <w:rPr>
          <w:rFonts w:cs="Arial"/>
          <w:sz w:val="24"/>
          <w:szCs w:val="24"/>
        </w:rPr>
        <w:t xml:space="preserve"> понуду, </w:t>
      </w:r>
      <w:r w:rsidRPr="00791754">
        <w:rPr>
          <w:rFonts w:cs="Arial"/>
          <w:sz w:val="24"/>
          <w:szCs w:val="24"/>
        </w:rPr>
        <w:t xml:space="preserve">не </w:t>
      </w:r>
      <w:r w:rsidR="000F5465">
        <w:rPr>
          <w:rFonts w:cs="Arial"/>
          <w:sz w:val="24"/>
          <w:szCs w:val="24"/>
        </w:rPr>
        <w:t xml:space="preserve">потпише </w:t>
      </w:r>
      <w:r w:rsidRPr="00791754">
        <w:rPr>
          <w:rFonts w:cs="Arial"/>
          <w:sz w:val="24"/>
          <w:szCs w:val="24"/>
        </w:rPr>
        <w:t xml:space="preserve">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w:t>
      </w:r>
      <w:r w:rsidR="000F5465">
        <w:rPr>
          <w:rFonts w:cs="Arial"/>
          <w:sz w:val="24"/>
          <w:szCs w:val="24"/>
        </w:rPr>
        <w:t xml:space="preserve">изврши </w:t>
      </w:r>
      <w:r w:rsidRPr="00791754">
        <w:rPr>
          <w:rFonts w:cs="Arial"/>
          <w:sz w:val="24"/>
          <w:szCs w:val="24"/>
        </w:rPr>
        <w:t>наплату бланко сопствене менице за озбиљност понуде.</w:t>
      </w:r>
    </w:p>
    <w:p w:rsidR="004D4636" w:rsidRPr="00791754" w:rsidRDefault="004D4636" w:rsidP="004D4636">
      <w:pPr>
        <w:rPr>
          <w:rFonts w:cs="Arial"/>
          <w:sz w:val="24"/>
          <w:szCs w:val="24"/>
        </w:rPr>
      </w:pPr>
      <w:r w:rsidRPr="00791754">
        <w:rPr>
          <w:rFonts w:cs="Arial"/>
          <w:sz w:val="24"/>
          <w:szCs w:val="24"/>
        </w:rPr>
        <w:lastRenderedPageBreak/>
        <w:t>Меница ће бити враћена Пр</w:t>
      </w:r>
      <w:r w:rsidR="00591222" w:rsidRPr="00791754">
        <w:rPr>
          <w:rFonts w:cs="Arial"/>
          <w:sz w:val="24"/>
          <w:szCs w:val="24"/>
        </w:rPr>
        <w:t>ужаоцу</w:t>
      </w:r>
      <w:r w:rsidRPr="00791754">
        <w:rPr>
          <w:rFonts w:cs="Arial"/>
          <w:sz w:val="24"/>
          <w:szCs w:val="24"/>
        </w:rPr>
        <w:t xml:space="preserve"> у року од осам дана од дана предаје К</w:t>
      </w:r>
      <w:r w:rsidR="00591222" w:rsidRPr="00791754">
        <w:rPr>
          <w:rFonts w:cs="Arial"/>
          <w:sz w:val="24"/>
          <w:szCs w:val="24"/>
        </w:rPr>
        <w:t>ориснику</w:t>
      </w:r>
      <w:r w:rsidRPr="00791754">
        <w:rPr>
          <w:rFonts w:cs="Arial"/>
          <w:sz w:val="24"/>
          <w:szCs w:val="24"/>
        </w:rPr>
        <w:t xml:space="preserve"> средства финансијског обезбеђења која су захтевана у закљученом уговору.</w:t>
      </w:r>
    </w:p>
    <w:p w:rsidR="004D4636" w:rsidRPr="00791754" w:rsidRDefault="004D4636" w:rsidP="004D4636">
      <w:pPr>
        <w:rPr>
          <w:rFonts w:cs="Arial"/>
          <w:sz w:val="24"/>
          <w:szCs w:val="24"/>
        </w:rPr>
      </w:pPr>
      <w:r w:rsidRPr="00791754">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791754" w:rsidRDefault="004D4636" w:rsidP="004D4636">
      <w:pPr>
        <w:rPr>
          <w:rFonts w:cs="Arial"/>
          <w:sz w:val="24"/>
          <w:szCs w:val="24"/>
        </w:rPr>
      </w:pPr>
      <w:r w:rsidRPr="00791754">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D2B23" w:rsidRPr="00791754" w:rsidRDefault="008D2B23" w:rsidP="008D2B23">
      <w:pPr>
        <w:spacing w:before="0"/>
        <w:ind w:left="851"/>
        <w:rPr>
          <w:rFonts w:cs="Arial"/>
          <w:sz w:val="24"/>
          <w:szCs w:val="24"/>
        </w:rPr>
      </w:pPr>
    </w:p>
    <w:p w:rsidR="008D2B23" w:rsidRPr="00791754" w:rsidRDefault="00572146" w:rsidP="008D2B23">
      <w:pPr>
        <w:pStyle w:val="ListParagraph"/>
        <w:spacing w:before="0" w:after="0" w:line="240" w:lineRule="auto"/>
        <w:ind w:left="0"/>
        <w:rPr>
          <w:rFonts w:ascii="Arial" w:hAnsi="Arial" w:cs="Arial"/>
          <w:b/>
          <w:sz w:val="24"/>
          <w:szCs w:val="24"/>
          <w:u w:val="single"/>
        </w:rPr>
      </w:pPr>
      <w:r w:rsidRPr="00791754">
        <w:rPr>
          <w:rFonts w:ascii="Arial" w:hAnsi="Arial" w:cs="Arial"/>
          <w:b/>
          <w:sz w:val="24"/>
          <w:szCs w:val="24"/>
          <w:u w:val="single"/>
        </w:rPr>
        <w:t xml:space="preserve">У року од </w:t>
      </w:r>
      <w:r w:rsidR="00BE2EA9" w:rsidRPr="00791754">
        <w:rPr>
          <w:rFonts w:ascii="Arial" w:hAnsi="Arial" w:cs="Arial"/>
          <w:b/>
          <w:sz w:val="24"/>
          <w:szCs w:val="24"/>
          <w:u w:val="single"/>
        </w:rPr>
        <w:t>10</w:t>
      </w:r>
      <w:r w:rsidRPr="00791754">
        <w:rPr>
          <w:rFonts w:ascii="Arial" w:hAnsi="Arial" w:cs="Arial"/>
          <w:b/>
          <w:sz w:val="24"/>
          <w:szCs w:val="24"/>
          <w:u w:val="single"/>
        </w:rPr>
        <w:t xml:space="preserve"> дана од</w:t>
      </w:r>
      <w:r w:rsidR="008D2B23" w:rsidRPr="00791754">
        <w:rPr>
          <w:rFonts w:ascii="Arial" w:hAnsi="Arial" w:cs="Arial"/>
          <w:b/>
          <w:sz w:val="24"/>
          <w:szCs w:val="24"/>
          <w:u w:val="single"/>
        </w:rPr>
        <w:t xml:space="preserve"> закључења Уговора</w:t>
      </w:r>
    </w:p>
    <w:p w:rsidR="008D2B23" w:rsidRPr="00791754" w:rsidRDefault="008D2B23" w:rsidP="008D2B23">
      <w:pPr>
        <w:pStyle w:val="ListParagraph"/>
        <w:spacing w:before="0" w:after="0" w:line="240" w:lineRule="auto"/>
        <w:ind w:left="0"/>
        <w:rPr>
          <w:rFonts w:ascii="Arial" w:hAnsi="Arial" w:cs="Arial"/>
          <w:b/>
          <w:sz w:val="24"/>
          <w:szCs w:val="24"/>
          <w:u w:val="single"/>
        </w:rPr>
      </w:pPr>
    </w:p>
    <w:p w:rsidR="008D2B23" w:rsidRPr="00791754" w:rsidRDefault="008D2B23" w:rsidP="00510945">
      <w:pPr>
        <w:pStyle w:val="KDPodnaslov3"/>
        <w:keepNext w:val="0"/>
        <w:spacing w:before="0"/>
        <w:ind w:left="851"/>
        <w:rPr>
          <w:rFonts w:cs="Arial"/>
          <w:b/>
          <w:sz w:val="24"/>
          <w:szCs w:val="24"/>
        </w:rPr>
      </w:pPr>
      <w:bookmarkStart w:id="227" w:name="_Toc441651599"/>
      <w:bookmarkStart w:id="228" w:name="_Toc442559910"/>
      <w:r w:rsidRPr="00791754">
        <w:rPr>
          <w:rFonts w:cs="Arial"/>
          <w:b/>
          <w:sz w:val="24"/>
          <w:szCs w:val="24"/>
        </w:rPr>
        <w:t xml:space="preserve">Меница за добро извршење посла </w:t>
      </w:r>
      <w:bookmarkEnd w:id="227"/>
      <w:bookmarkEnd w:id="228"/>
    </w:p>
    <w:p w:rsidR="00BC1827" w:rsidRPr="00791754" w:rsidRDefault="00BC1827" w:rsidP="00BC1827">
      <w:pPr>
        <w:rPr>
          <w:rFonts w:cs="Arial"/>
          <w:sz w:val="24"/>
          <w:szCs w:val="24"/>
        </w:rPr>
      </w:pPr>
      <w:r w:rsidRPr="00791754">
        <w:rPr>
          <w:rFonts w:cs="Arial"/>
          <w:sz w:val="24"/>
          <w:szCs w:val="24"/>
        </w:rPr>
        <w:t>Понуђач је обавезан да Наручиоцу достави</w:t>
      </w:r>
      <w:r w:rsidR="004E42F5" w:rsidRPr="004E42F5">
        <w:t xml:space="preserve"> </w:t>
      </w:r>
      <w:r w:rsidR="004E42F5" w:rsidRPr="004E42F5">
        <w:rPr>
          <w:rFonts w:cs="Arial"/>
          <w:sz w:val="24"/>
          <w:szCs w:val="24"/>
        </w:rPr>
        <w:t>као одложни услов из чл. 74.ст.2. ("Сл. лист СФРJ", бр. 29/78, 39/85, 45/89 - oдлукa УСJ и 57/89, "Сл. лист СРJ", бр. 31/93 и "Сл. лист СЦГ", бр. 1/2003 - Устaвнa пoвeљa), (даље: ЗОО)</w:t>
      </w:r>
      <w:r w:rsidRPr="00791754">
        <w:rPr>
          <w:rFonts w:cs="Arial"/>
          <w:sz w:val="24"/>
          <w:szCs w:val="24"/>
        </w:rPr>
        <w:t>:</w:t>
      </w:r>
    </w:p>
    <w:p w:rsidR="00BC1827" w:rsidRPr="00791754" w:rsidRDefault="00BC1827" w:rsidP="004E42F5">
      <w:pPr>
        <w:numPr>
          <w:ilvl w:val="0"/>
          <w:numId w:val="13"/>
        </w:numPr>
        <w:rPr>
          <w:rFonts w:cs="Arial"/>
          <w:sz w:val="24"/>
          <w:szCs w:val="24"/>
        </w:rPr>
      </w:pPr>
      <w:r w:rsidRPr="00791754">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4E42F5" w:rsidRPr="004E42F5">
        <w:t xml:space="preserve"> </w:t>
      </w:r>
      <w:r w:rsidR="004E42F5" w:rsidRPr="004E42F5">
        <w:rPr>
          <w:rFonts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w:t>
      </w:r>
      <w:proofErr w:type="gramStart"/>
      <w:r w:rsidR="004E42F5" w:rsidRPr="004E42F5">
        <w:rPr>
          <w:rFonts w:cs="Arial"/>
          <w:sz w:val="24"/>
          <w:szCs w:val="24"/>
        </w:rPr>
        <w:t>број</w:t>
      </w:r>
      <w:proofErr w:type="gramEnd"/>
      <w:r w:rsidR="004E42F5" w:rsidRPr="004E42F5">
        <w:rPr>
          <w:rFonts w:cs="Arial"/>
          <w:sz w:val="24"/>
          <w:szCs w:val="24"/>
        </w:rPr>
        <w:t xml:space="preserve"> 139/2014).</w:t>
      </w:r>
    </w:p>
    <w:p w:rsidR="00BC1827" w:rsidRPr="00791754" w:rsidRDefault="00BC1827" w:rsidP="009076AB">
      <w:pPr>
        <w:numPr>
          <w:ilvl w:val="0"/>
          <w:numId w:val="13"/>
        </w:numPr>
        <w:rPr>
          <w:rFonts w:cs="Arial"/>
          <w:sz w:val="24"/>
          <w:szCs w:val="24"/>
        </w:rPr>
      </w:pPr>
      <w:r w:rsidRPr="00791754">
        <w:rPr>
          <w:rFonts w:cs="Arial"/>
          <w:sz w:val="24"/>
          <w:szCs w:val="24"/>
        </w:rPr>
        <w:t>Менично писмо – овлашћење којим понуђач овлашћује наручиоца да може наплатити меницу на износ од ........% од вредности уговора (без ПДВ-а) са ро</w:t>
      </w:r>
      <w:r w:rsidR="00B02ADD" w:rsidRPr="00791754">
        <w:rPr>
          <w:rFonts w:cs="Arial"/>
          <w:sz w:val="24"/>
          <w:szCs w:val="24"/>
        </w:rPr>
        <w:t xml:space="preserve">ком важења </w:t>
      </w:r>
      <w:proofErr w:type="gramStart"/>
      <w:r w:rsidR="00B02ADD" w:rsidRPr="00791754">
        <w:rPr>
          <w:rFonts w:cs="Arial"/>
          <w:sz w:val="24"/>
          <w:szCs w:val="24"/>
        </w:rPr>
        <w:t>минимално .....</w:t>
      </w:r>
      <w:proofErr w:type="gramEnd"/>
      <w:r w:rsidR="00B02ADD" w:rsidRPr="00791754">
        <w:rPr>
          <w:rFonts w:cs="Arial"/>
          <w:sz w:val="24"/>
          <w:szCs w:val="24"/>
        </w:rPr>
        <w:t>(мин.3</w:t>
      </w:r>
      <w:r w:rsidRPr="00791754">
        <w:rPr>
          <w:rFonts w:cs="Arial"/>
          <w:sz w:val="24"/>
          <w:szCs w:val="24"/>
        </w:rPr>
        <w:t xml:space="preserve">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BC1827" w:rsidRPr="00272B1A" w:rsidRDefault="00BC1827" w:rsidP="00BC1827">
      <w:pPr>
        <w:rPr>
          <w:rFonts w:cs="Arial"/>
          <w:i/>
          <w:sz w:val="24"/>
          <w:szCs w:val="24"/>
          <w:lang w:val="sr-Cyrl-RS"/>
        </w:rPr>
      </w:pPr>
    </w:p>
    <w:p w:rsidR="00BC1827" w:rsidRPr="00791754" w:rsidRDefault="00BC1827" w:rsidP="009076AB">
      <w:pPr>
        <w:numPr>
          <w:ilvl w:val="0"/>
          <w:numId w:val="13"/>
        </w:numPr>
        <w:rPr>
          <w:rFonts w:cs="Arial"/>
          <w:sz w:val="24"/>
          <w:szCs w:val="24"/>
        </w:rPr>
      </w:pPr>
      <w:r w:rsidRPr="00791754">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C1827" w:rsidRPr="00791754" w:rsidRDefault="00BC1827" w:rsidP="009076AB">
      <w:pPr>
        <w:numPr>
          <w:ilvl w:val="0"/>
          <w:numId w:val="13"/>
        </w:numPr>
        <w:rPr>
          <w:rFonts w:cs="Arial"/>
          <w:sz w:val="24"/>
          <w:szCs w:val="24"/>
        </w:rPr>
      </w:pPr>
      <w:proofErr w:type="gramStart"/>
      <w:r w:rsidRPr="00791754">
        <w:rPr>
          <w:rFonts w:cs="Arial"/>
          <w:sz w:val="24"/>
          <w:szCs w:val="24"/>
        </w:rPr>
        <w:t>фотокопију</w:t>
      </w:r>
      <w:proofErr w:type="gramEnd"/>
      <w:r w:rsidRPr="00791754">
        <w:rPr>
          <w:rFonts w:cs="Arial"/>
          <w:sz w:val="24"/>
          <w:szCs w:val="24"/>
        </w:rPr>
        <w:t xml:space="preserve"> ОП обрасца.</w:t>
      </w:r>
    </w:p>
    <w:p w:rsidR="00BC1827" w:rsidRPr="00845B3B" w:rsidRDefault="00BC1827" w:rsidP="00845B3B">
      <w:pPr>
        <w:numPr>
          <w:ilvl w:val="0"/>
          <w:numId w:val="13"/>
        </w:numPr>
        <w:rPr>
          <w:rFonts w:cs="Arial"/>
          <w:sz w:val="24"/>
          <w:szCs w:val="24"/>
        </w:rPr>
      </w:pPr>
      <w:r w:rsidRPr="004E42F5">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4E42F5" w:rsidRPr="00845B3B">
        <w:rPr>
          <w:rFonts w:cs="Arial"/>
          <w:sz w:val="24"/>
          <w:szCs w:val="24"/>
        </w:rPr>
        <w:t xml:space="preserve"> </w:t>
      </w:r>
      <w:r w:rsidR="004E42F5" w:rsidRPr="004E42F5">
        <w:rPr>
          <w:rFonts w:cs="Arial"/>
          <w:sz w:val="24"/>
          <w:szCs w:val="24"/>
        </w:rPr>
        <w:t xml:space="preserve">у складу са Одлуком о ближим условима, садржини и начину вођења регистра меница и </w:t>
      </w:r>
      <w:proofErr w:type="gramStart"/>
      <w:r w:rsidR="004E42F5" w:rsidRPr="004E42F5">
        <w:rPr>
          <w:rFonts w:cs="Arial"/>
          <w:sz w:val="24"/>
          <w:szCs w:val="24"/>
        </w:rPr>
        <w:t>овлашћења(</w:t>
      </w:r>
      <w:proofErr w:type="gramEnd"/>
      <w:r w:rsidR="004E42F5" w:rsidRPr="004E42F5">
        <w:rPr>
          <w:rFonts w:cs="Arial"/>
          <w:sz w:val="24"/>
          <w:szCs w:val="24"/>
        </w:rPr>
        <w:t xml:space="preserve"> СЛ.гласник РС број 56/11,80/15 и 76/2016)</w:t>
      </w:r>
      <w:r w:rsidR="00845B3B">
        <w:rPr>
          <w:rFonts w:cs="Arial"/>
          <w:sz w:val="24"/>
          <w:szCs w:val="24"/>
          <w:lang w:val="sr-Cyrl-RS"/>
        </w:rPr>
        <w:t>.</w:t>
      </w:r>
    </w:p>
    <w:p w:rsidR="008D2B23" w:rsidRPr="00791754" w:rsidRDefault="008D2B23" w:rsidP="00143DEB">
      <w:pPr>
        <w:rPr>
          <w:rFonts w:cs="Arial"/>
          <w:sz w:val="24"/>
          <w:szCs w:val="24"/>
        </w:rPr>
      </w:pPr>
      <w:r w:rsidRPr="00791754">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EA6A03" w:rsidRPr="00781B02" w:rsidRDefault="00EA6A03" w:rsidP="00781B02">
      <w:pPr>
        <w:rPr>
          <w:rFonts w:eastAsia="TimesNewRomanPSMT"/>
        </w:rPr>
      </w:pPr>
    </w:p>
    <w:p w:rsidR="00791754" w:rsidRPr="00524249" w:rsidRDefault="00791754" w:rsidP="00791754">
      <w:pPr>
        <w:pStyle w:val="KDPodnaslov3"/>
        <w:keepNext w:val="0"/>
        <w:spacing w:before="0"/>
        <w:jc w:val="center"/>
        <w:rPr>
          <w:rFonts w:eastAsia="TimesNewRomanPSMT" w:cs="Arial"/>
          <w:b/>
          <w:bCs/>
          <w:iCs/>
          <w:sz w:val="24"/>
          <w:szCs w:val="24"/>
        </w:rPr>
      </w:pPr>
      <w:r w:rsidRPr="00524249">
        <w:rPr>
          <w:rFonts w:eastAsia="TimesNewRomanPSMT" w:cs="Arial"/>
          <w:b/>
          <w:bCs/>
          <w:iCs/>
          <w:sz w:val="24"/>
          <w:szCs w:val="24"/>
        </w:rPr>
        <w:t>Достављање средстава финансијског обезбеђења</w:t>
      </w:r>
    </w:p>
    <w:p w:rsidR="00791754" w:rsidRPr="00BB1115" w:rsidRDefault="00791754" w:rsidP="00DE1040">
      <w:pPr>
        <w:tabs>
          <w:tab w:val="left" w:pos="567"/>
          <w:tab w:val="left" w:pos="709"/>
        </w:tabs>
        <w:spacing w:after="120"/>
        <w:jc w:val="left"/>
        <w:rPr>
          <w:rFonts w:eastAsia="TimesNewRomanPSMT" w:cs="Arial"/>
          <w:bCs/>
          <w:sz w:val="24"/>
          <w:szCs w:val="24"/>
          <w:lang w:val="ru-RU"/>
        </w:rPr>
      </w:pPr>
      <w:r w:rsidRPr="00BB1115">
        <w:rPr>
          <w:rFonts w:eastAsia="TimesNewRomanPSMT" w:cs="Arial"/>
          <w:bCs/>
          <w:sz w:val="24"/>
          <w:szCs w:val="24"/>
          <w:lang w:val="ru-RU"/>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Pr>
          <w:rFonts w:eastAsia="TimesNewRomanPSMT" w:cs="Arial"/>
          <w:bCs/>
          <w:sz w:val="24"/>
          <w:szCs w:val="24"/>
          <w:lang w:val="ru-RU"/>
        </w:rPr>
        <w:t>Балканска број 13</w:t>
      </w:r>
      <w:r w:rsidRPr="00BB1115">
        <w:rPr>
          <w:rFonts w:eastAsia="TimesNewRomanPSMT" w:cs="Arial"/>
          <w:bCs/>
          <w:sz w:val="24"/>
          <w:szCs w:val="24"/>
          <w:lang w:val="ru-RU"/>
        </w:rPr>
        <w:t>, Београд.</w:t>
      </w:r>
    </w:p>
    <w:p w:rsidR="00791754" w:rsidRPr="00BB1115" w:rsidRDefault="00791754" w:rsidP="00DE1040">
      <w:pPr>
        <w:tabs>
          <w:tab w:val="left" w:pos="567"/>
          <w:tab w:val="left" w:pos="709"/>
        </w:tabs>
        <w:spacing w:after="120"/>
        <w:jc w:val="left"/>
        <w:rPr>
          <w:rFonts w:eastAsia="TimesNewRomanPSMT" w:cs="Arial"/>
          <w:bCs/>
          <w:sz w:val="24"/>
          <w:szCs w:val="24"/>
          <w:lang w:val="ru-RU"/>
        </w:rPr>
      </w:pPr>
      <w:r w:rsidRPr="00BB1115">
        <w:rPr>
          <w:rFonts w:eastAsia="TimesNewRomanPSMT" w:cs="Arial"/>
          <w:bCs/>
          <w:sz w:val="24"/>
          <w:szCs w:val="24"/>
          <w:lang w:val="ru-RU"/>
        </w:rPr>
        <w:t xml:space="preserve">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w:t>
      </w:r>
      <w:r>
        <w:rPr>
          <w:rFonts w:eastAsia="TimesNewRomanPSMT" w:cs="Arial"/>
          <w:bCs/>
          <w:sz w:val="24"/>
          <w:szCs w:val="24"/>
          <w:lang w:val="ru-RU"/>
        </w:rPr>
        <w:t>обезбеђења за јавну набавку бр. ЦЈН/03/2017</w:t>
      </w:r>
    </w:p>
    <w:p w:rsidR="00F066DE" w:rsidRPr="00DE1040" w:rsidRDefault="00F066DE" w:rsidP="008F774C">
      <w:pPr>
        <w:ind w:left="1571"/>
        <w:rPr>
          <w:rFonts w:cs="Arial"/>
          <w:sz w:val="24"/>
          <w:szCs w:val="24"/>
        </w:rPr>
      </w:pPr>
    </w:p>
    <w:p w:rsidR="0085348E" w:rsidRPr="00EC5BB4" w:rsidRDefault="00222F9A" w:rsidP="00222F9A">
      <w:pPr>
        <w:pStyle w:val="KDPodnaslov2"/>
        <w:spacing w:before="0"/>
        <w:jc w:val="both"/>
        <w:rPr>
          <w:rFonts w:cs="Arial"/>
          <w:sz w:val="24"/>
          <w:szCs w:val="24"/>
        </w:rPr>
      </w:pPr>
      <w:r>
        <w:rPr>
          <w:rFonts w:cs="Arial"/>
          <w:sz w:val="24"/>
          <w:szCs w:val="24"/>
        </w:rPr>
        <w:t xml:space="preserve">6.21 </w:t>
      </w:r>
      <w:r w:rsidR="0085348E"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E83F90">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rsidR="0085348E" w:rsidRPr="00BF2A8D" w:rsidRDefault="00BF2A8D" w:rsidP="0085348E">
      <w:pPr>
        <w:autoSpaceDE w:val="0"/>
        <w:autoSpaceDN w:val="0"/>
        <w:adjustRightInd w:val="0"/>
        <w:spacing w:before="0"/>
        <w:rPr>
          <w:rFonts w:eastAsia="TimesNewRomanPSMT" w:cs="Arial"/>
          <w:bCs/>
          <w:sz w:val="24"/>
          <w:szCs w:val="24"/>
          <w:lang w:val="sr-Cyrl-RS"/>
        </w:rPr>
      </w:pPr>
      <w:r>
        <w:rPr>
          <w:rFonts w:eastAsia="TimesNewRomanPSMT" w:cs="Arial"/>
          <w:bCs/>
          <w:sz w:val="24"/>
          <w:szCs w:val="24"/>
          <w:lang w:val="sr-Cyrl-RS"/>
        </w:rPr>
        <w:t xml:space="preserve">  </w:t>
      </w:r>
    </w:p>
    <w:p w:rsidR="0085348E" w:rsidRPr="008F774C" w:rsidRDefault="00222F9A" w:rsidP="00222F9A">
      <w:pPr>
        <w:pStyle w:val="KDPodnaslov2"/>
        <w:spacing w:before="0"/>
        <w:jc w:val="both"/>
        <w:rPr>
          <w:rFonts w:cs="Arial"/>
          <w:sz w:val="24"/>
          <w:szCs w:val="24"/>
        </w:rPr>
      </w:pPr>
      <w:r>
        <w:rPr>
          <w:rFonts w:cs="Arial"/>
          <w:sz w:val="24"/>
          <w:szCs w:val="24"/>
        </w:rPr>
        <w:t xml:space="preserve">6.22 </w:t>
      </w:r>
      <w:r w:rsidR="0085348E" w:rsidRPr="008F774C">
        <w:rPr>
          <w:rFonts w:cs="Arial"/>
          <w:sz w:val="24"/>
          <w:szCs w:val="24"/>
        </w:rPr>
        <w:t>П</w:t>
      </w:r>
      <w:r w:rsidR="0085348E"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w:t>
      </w:r>
      <w:r w:rsidR="00BF2A8D">
        <w:rPr>
          <w:rFonts w:cs="Arial"/>
          <w:sz w:val="24"/>
          <w:szCs w:val="24"/>
          <w:lang w:val="ru-RU"/>
        </w:rPr>
        <w:t>,</w:t>
      </w:r>
      <w:r w:rsidRPr="00EC5BB4">
        <w:rPr>
          <w:rFonts w:cs="Arial"/>
          <w:sz w:val="24"/>
          <w:szCs w:val="24"/>
          <w:lang w:val="ru-RU"/>
        </w:rPr>
        <w:t xml:space="preserve">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791754">
        <w:rPr>
          <w:rFonts w:cs="Arial"/>
          <w:sz w:val="24"/>
          <w:szCs w:val="24"/>
          <w:lang w:val="ru-RU"/>
        </w:rPr>
        <w:t>.</w:t>
      </w:r>
    </w:p>
    <w:p w:rsidR="0085348E" w:rsidRPr="00EC5BB4" w:rsidRDefault="0085348E" w:rsidP="0085348E">
      <w:pPr>
        <w:pStyle w:val="KDParagraf"/>
        <w:spacing w:before="0"/>
        <w:rPr>
          <w:rFonts w:cs="Arial"/>
          <w:sz w:val="24"/>
          <w:szCs w:val="24"/>
          <w:lang w:val="ru-RU"/>
        </w:rPr>
      </w:pPr>
    </w:p>
    <w:p w:rsidR="0085348E" w:rsidRPr="00EC5BB4" w:rsidRDefault="00222F9A" w:rsidP="00222F9A">
      <w:pPr>
        <w:pStyle w:val="KDPodnaslov2"/>
        <w:spacing w:before="0"/>
        <w:jc w:val="both"/>
        <w:rPr>
          <w:rFonts w:cs="Arial"/>
          <w:sz w:val="24"/>
          <w:szCs w:val="24"/>
        </w:rPr>
      </w:pPr>
      <w:r>
        <w:rPr>
          <w:rFonts w:cs="Arial"/>
          <w:sz w:val="24"/>
          <w:szCs w:val="24"/>
        </w:rPr>
        <w:t xml:space="preserve">6.23. </w:t>
      </w:r>
      <w:r w:rsidR="0085348E"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222F9A" w:rsidP="00222F9A">
      <w:pPr>
        <w:pStyle w:val="KDPodnaslov2"/>
        <w:spacing w:before="0"/>
        <w:jc w:val="both"/>
        <w:rPr>
          <w:rFonts w:cs="Arial"/>
          <w:sz w:val="24"/>
          <w:szCs w:val="24"/>
        </w:rPr>
      </w:pPr>
      <w:r>
        <w:rPr>
          <w:rFonts w:cs="Arial"/>
          <w:sz w:val="24"/>
          <w:szCs w:val="24"/>
        </w:rPr>
        <w:lastRenderedPageBreak/>
        <w:t xml:space="preserve">6.24 </w:t>
      </w:r>
      <w:r w:rsidR="008F774C"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BF2A8D" w:rsidRDefault="008D2B23" w:rsidP="008D2B23">
      <w:pPr>
        <w:spacing w:before="0"/>
        <w:ind w:left="851"/>
        <w:rPr>
          <w:rFonts w:eastAsia="TimesNewRomanPSMT" w:cs="Arial"/>
          <w:bCs/>
          <w:iCs/>
          <w:sz w:val="24"/>
          <w:szCs w:val="24"/>
        </w:rPr>
      </w:pPr>
    </w:p>
    <w:p w:rsidR="008D2B23" w:rsidRDefault="00222F9A" w:rsidP="00222F9A">
      <w:pPr>
        <w:pStyle w:val="KDPodnaslov2"/>
        <w:spacing w:before="0"/>
        <w:jc w:val="both"/>
        <w:rPr>
          <w:rFonts w:cs="Arial"/>
          <w:sz w:val="24"/>
          <w:szCs w:val="24"/>
          <w:lang w:val="sr-Cyrl-CS"/>
        </w:rPr>
      </w:pPr>
      <w:bookmarkStart w:id="229" w:name="_Toc441651602"/>
      <w:bookmarkStart w:id="230" w:name="_Toc442559913"/>
      <w:r>
        <w:rPr>
          <w:rFonts w:cs="Arial"/>
          <w:sz w:val="24"/>
          <w:szCs w:val="24"/>
        </w:rPr>
        <w:t xml:space="preserve">6.25 </w:t>
      </w:r>
      <w:r w:rsidR="008D2B23" w:rsidRPr="00EC5BB4">
        <w:rPr>
          <w:rFonts w:cs="Arial"/>
          <w:sz w:val="24"/>
          <w:szCs w:val="24"/>
        </w:rPr>
        <w:t>Додатне информације и објашњења</w:t>
      </w:r>
      <w:bookmarkEnd w:id="229"/>
      <w:bookmarkEnd w:id="230"/>
    </w:p>
    <w:p w:rsidR="00791754" w:rsidRPr="00EC5BB4" w:rsidRDefault="00791754" w:rsidP="00791754">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Pr>
          <w:rFonts w:cs="Arial"/>
          <w:sz w:val="24"/>
          <w:szCs w:val="24"/>
          <w:lang w:val="ru-RU"/>
        </w:rPr>
        <w:t>ањем</w:t>
      </w:r>
      <w:r w:rsidRPr="00EC5BB4">
        <w:rPr>
          <w:rFonts w:cs="Arial"/>
          <w:sz w:val="24"/>
          <w:szCs w:val="24"/>
          <w:lang w:val="ru-RU"/>
        </w:rPr>
        <w:t xml:space="preserve"> понуде,</w:t>
      </w:r>
      <w:r w:rsidR="00BF2A8D">
        <w:rPr>
          <w:rFonts w:cs="Arial"/>
          <w:sz w:val="24"/>
          <w:szCs w:val="24"/>
          <w:lang w:val="ru-RU"/>
        </w:rPr>
        <w:t xml:space="preserve"> </w:t>
      </w:r>
      <w:r>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w:t>
      </w:r>
      <w:r w:rsidR="00CF429F">
        <w:rPr>
          <w:rFonts w:cs="Arial"/>
          <w:sz w:val="24"/>
          <w:szCs w:val="24"/>
          <w:lang w:val="ru-RU"/>
        </w:rPr>
        <w:t>А – позив за јавну набавку број ЦЈН/03/2017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BF2A8D">
        <w:rPr>
          <w:rFonts w:cs="Arial"/>
          <w:sz w:val="24"/>
          <w:szCs w:val="24"/>
          <w:lang w:val="ru-RU"/>
        </w:rPr>
        <w:t xml:space="preserve"> </w:t>
      </w:r>
      <w:r>
        <w:rPr>
          <w:rStyle w:val="Hyperlink"/>
          <w:sz w:val="24"/>
          <w:szCs w:val="24"/>
        </w:rPr>
        <w:t>nina.nikolajevic</w:t>
      </w:r>
      <w:r w:rsidRPr="00325FBE">
        <w:rPr>
          <w:rStyle w:val="Hyperlink"/>
          <w:sz w:val="24"/>
          <w:szCs w:val="24"/>
        </w:rPr>
        <w:t>@eps.rs</w:t>
      </w:r>
    </w:p>
    <w:p w:rsidR="00791754" w:rsidRPr="00EC5BB4" w:rsidRDefault="00791754" w:rsidP="00791754">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791754" w:rsidRDefault="00791754" w:rsidP="00791754">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791754" w:rsidRPr="00C14152" w:rsidRDefault="00791754" w:rsidP="00791754">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w:t>
      </w:r>
      <w:r w:rsidR="00BF2A8D">
        <w:rPr>
          <w:rFonts w:cs="Arial"/>
          <w:sz w:val="24"/>
          <w:szCs w:val="24"/>
          <w:lang w:val="ru-RU"/>
        </w:rPr>
        <w:t>,</w:t>
      </w:r>
      <w:r w:rsidRPr="00C14152">
        <w:rPr>
          <w:rFonts w:cs="Arial"/>
          <w:sz w:val="24"/>
          <w:szCs w:val="24"/>
          <w:lang w:val="ru-RU"/>
        </w:rPr>
        <w:t xml:space="preserve"> да на исти начин потврди пријем тог документа, што је друга страна дужна и да учини</w:t>
      </w:r>
      <w:r w:rsidR="00BF2A8D">
        <w:rPr>
          <w:rFonts w:cs="Arial"/>
          <w:sz w:val="24"/>
          <w:szCs w:val="24"/>
          <w:lang w:val="ru-RU"/>
        </w:rPr>
        <w:t>,</w:t>
      </w:r>
      <w:r w:rsidRPr="00C14152">
        <w:rPr>
          <w:rFonts w:cs="Arial"/>
          <w:sz w:val="24"/>
          <w:szCs w:val="24"/>
          <w:lang w:val="ru-RU"/>
        </w:rPr>
        <w:t xml:space="preserve"> када је то неопходно као доказ да је извршено достављање.</w:t>
      </w:r>
    </w:p>
    <w:p w:rsidR="00791754" w:rsidRPr="00C14152" w:rsidRDefault="00791754" w:rsidP="00791754">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791754" w:rsidRPr="00C14152" w:rsidRDefault="00791754" w:rsidP="00791754">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791754" w:rsidRPr="00C14152" w:rsidRDefault="00791754" w:rsidP="00791754">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791754" w:rsidRPr="00EC5BB4" w:rsidRDefault="00791754" w:rsidP="00791754">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набавке се врши на начин чланом 20. Закона.</w:t>
      </w:r>
    </w:p>
    <w:p w:rsidR="00791754" w:rsidRPr="00EC5BB4" w:rsidRDefault="00791754" w:rsidP="00791754">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Pr="00EC5BB4">
          <w:rPr>
            <w:rStyle w:val="Hyperlink"/>
            <w:rFonts w:cs="Arial"/>
            <w:sz w:val="24"/>
            <w:szCs w:val="24"/>
          </w:rPr>
          <w:t>www.</w:t>
        </w:r>
        <w:r w:rsidRPr="00EC5BB4">
          <w:rPr>
            <w:rStyle w:val="Hyperlink"/>
            <w:rFonts w:cs="Arial"/>
            <w:sz w:val="24"/>
            <w:szCs w:val="24"/>
            <w:lang w:val="sr-Cyrl-CS"/>
          </w:rPr>
          <w:t>к</w:t>
        </w:r>
        <w:r w:rsidRPr="00EC5BB4">
          <w:rPr>
            <w:rStyle w:val="Hyperlink"/>
            <w:rFonts w:cs="Arial"/>
            <w:sz w:val="24"/>
            <w:szCs w:val="24"/>
          </w:rPr>
          <w:t>jn.gov.rs</w:t>
        </w:r>
      </w:hyperlink>
      <w:r w:rsidRPr="00EC5BB4">
        <w:rPr>
          <w:rFonts w:cs="Arial"/>
          <w:sz w:val="24"/>
          <w:szCs w:val="24"/>
          <w:lang w:val="ru-RU"/>
        </w:rPr>
        <w:t>).</w:t>
      </w:r>
    </w:p>
    <w:p w:rsidR="00791754" w:rsidRDefault="00791754" w:rsidP="00791754">
      <w:pPr>
        <w:rPr>
          <w:lang w:val="sr-Cyrl-CS"/>
        </w:rPr>
      </w:pPr>
    </w:p>
    <w:p w:rsidR="008D2B23" w:rsidRPr="00EC5BB4" w:rsidRDefault="00222F9A" w:rsidP="00222F9A">
      <w:pPr>
        <w:pStyle w:val="KDPodnaslov2"/>
        <w:spacing w:before="0"/>
        <w:jc w:val="both"/>
        <w:rPr>
          <w:rFonts w:cs="Arial"/>
          <w:sz w:val="24"/>
          <w:szCs w:val="24"/>
        </w:rPr>
      </w:pPr>
      <w:bookmarkStart w:id="231" w:name="_Toc441651603"/>
      <w:bookmarkStart w:id="232" w:name="_Toc442559914"/>
      <w:r>
        <w:rPr>
          <w:rFonts w:cs="Arial"/>
          <w:sz w:val="24"/>
          <w:szCs w:val="24"/>
        </w:rPr>
        <w:t xml:space="preserve">6.26 </w:t>
      </w:r>
      <w:r w:rsidR="008D2B23" w:rsidRPr="00EC5BB4">
        <w:rPr>
          <w:rFonts w:cs="Arial"/>
          <w:sz w:val="24"/>
          <w:szCs w:val="24"/>
        </w:rPr>
        <w:t>Трошкови понуде</w:t>
      </w:r>
      <w:bookmarkEnd w:id="231"/>
      <w:bookmarkEnd w:id="23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222F9A" w:rsidP="00222F9A">
      <w:pPr>
        <w:pStyle w:val="KDPodnaslov2"/>
        <w:spacing w:before="0"/>
        <w:jc w:val="both"/>
        <w:rPr>
          <w:rFonts w:cs="Arial"/>
          <w:sz w:val="24"/>
          <w:szCs w:val="24"/>
        </w:rPr>
      </w:pPr>
      <w:r>
        <w:rPr>
          <w:rFonts w:cs="Arial"/>
          <w:sz w:val="24"/>
          <w:szCs w:val="24"/>
        </w:rPr>
        <w:lastRenderedPageBreak/>
        <w:t xml:space="preserve">6.27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222F9A" w:rsidP="00222F9A">
      <w:pPr>
        <w:pStyle w:val="KDPodnaslov2"/>
        <w:spacing w:before="0"/>
        <w:jc w:val="both"/>
        <w:rPr>
          <w:rFonts w:cs="Arial"/>
          <w:sz w:val="24"/>
          <w:szCs w:val="24"/>
        </w:rPr>
      </w:pPr>
      <w:bookmarkStart w:id="233" w:name="_Toc442559917"/>
      <w:bookmarkStart w:id="234" w:name="_Toc441651606"/>
      <w:r>
        <w:rPr>
          <w:rFonts w:cs="Arial"/>
          <w:sz w:val="24"/>
          <w:szCs w:val="24"/>
        </w:rPr>
        <w:t xml:space="preserve">6.28 </w:t>
      </w:r>
      <w:r w:rsidR="00B20A6C" w:rsidRPr="00EC5BB4">
        <w:rPr>
          <w:rFonts w:cs="Arial"/>
          <w:sz w:val="24"/>
          <w:szCs w:val="24"/>
        </w:rPr>
        <w:t>Разлози за одбијање понуде</w:t>
      </w:r>
      <w:bookmarkEnd w:id="233"/>
      <w:bookmarkEnd w:id="234"/>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9076A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9076A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9076A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ЗЈН</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222F9A" w:rsidP="00222F9A">
      <w:pPr>
        <w:pStyle w:val="KDPodnaslov2"/>
        <w:spacing w:before="0"/>
        <w:jc w:val="both"/>
        <w:rPr>
          <w:rFonts w:cs="Arial"/>
          <w:sz w:val="24"/>
          <w:szCs w:val="24"/>
        </w:rPr>
      </w:pPr>
      <w:r>
        <w:rPr>
          <w:rFonts w:cs="Arial"/>
          <w:sz w:val="24"/>
          <w:szCs w:val="24"/>
        </w:rPr>
        <w:t xml:space="preserve">6.29 </w:t>
      </w:r>
      <w:r w:rsidR="00C14152">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00CF429F">
        <w:rPr>
          <w:rFonts w:eastAsia="TimesNewRomanPSMT" w:cs="Arial"/>
          <w:sz w:val="24"/>
          <w:szCs w:val="24"/>
        </w:rPr>
        <w:t xml:space="preserve"> донети у року од максимално </w:t>
      </w:r>
      <w:r w:rsidR="00CF429F">
        <w:rPr>
          <w:rFonts w:eastAsia="TimesNewRomanPSMT" w:cs="Arial"/>
          <w:sz w:val="24"/>
          <w:szCs w:val="24"/>
          <w:lang w:val="sr-Cyrl-CS"/>
        </w:rPr>
        <w:t>25</w:t>
      </w:r>
      <w:r w:rsidR="00CF429F">
        <w:rPr>
          <w:rFonts w:eastAsia="TimesNewRomanPSMT" w:cs="Arial"/>
          <w:sz w:val="24"/>
          <w:szCs w:val="24"/>
        </w:rPr>
        <w:t xml:space="preserve"> (</w:t>
      </w:r>
      <w:r w:rsidR="00CF429F">
        <w:rPr>
          <w:rFonts w:eastAsia="TimesNewRomanPSMT" w:cs="Arial"/>
          <w:sz w:val="24"/>
          <w:szCs w:val="24"/>
          <w:lang w:val="sr-Cyrl-CS"/>
        </w:rPr>
        <w:t>двадесетпет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EC5BB4" w:rsidRDefault="00222F9A" w:rsidP="00222F9A">
      <w:pPr>
        <w:pStyle w:val="KDPodnaslov2"/>
        <w:spacing w:before="0"/>
        <w:jc w:val="both"/>
        <w:rPr>
          <w:rFonts w:cs="Arial"/>
          <w:sz w:val="24"/>
          <w:szCs w:val="24"/>
          <w:lang w:val="ru-RU"/>
        </w:rPr>
      </w:pPr>
      <w:bookmarkStart w:id="235" w:name="_Toc441651607"/>
      <w:bookmarkStart w:id="236" w:name="_Toc442559918"/>
      <w:r>
        <w:rPr>
          <w:rFonts w:cs="Arial"/>
          <w:sz w:val="24"/>
          <w:szCs w:val="24"/>
        </w:rPr>
        <w:t xml:space="preserve">6.30 </w:t>
      </w:r>
      <w:r w:rsidR="008D2B23" w:rsidRPr="00EC5BB4">
        <w:rPr>
          <w:rFonts w:cs="Arial"/>
          <w:sz w:val="24"/>
          <w:szCs w:val="24"/>
          <w:lang w:val="ru-RU"/>
        </w:rPr>
        <w:t>Н</w:t>
      </w:r>
      <w:r w:rsidR="008D2B23" w:rsidRPr="00EC5BB4">
        <w:rPr>
          <w:rFonts w:cs="Arial"/>
          <w:sz w:val="24"/>
          <w:szCs w:val="24"/>
        </w:rPr>
        <w:t>егативне референце</w:t>
      </w:r>
      <w:bookmarkEnd w:id="235"/>
      <w:bookmarkEnd w:id="236"/>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222F9A" w:rsidP="00222F9A">
      <w:pPr>
        <w:pStyle w:val="KDPodnaslov2"/>
        <w:spacing w:before="0"/>
        <w:jc w:val="both"/>
        <w:rPr>
          <w:rFonts w:cs="Arial"/>
          <w:sz w:val="24"/>
          <w:szCs w:val="24"/>
        </w:rPr>
      </w:pPr>
      <w:bookmarkStart w:id="237" w:name="_Toc441651608"/>
      <w:bookmarkStart w:id="238" w:name="_Toc442559919"/>
      <w:r>
        <w:rPr>
          <w:rFonts w:cs="Arial"/>
          <w:sz w:val="24"/>
          <w:szCs w:val="24"/>
        </w:rPr>
        <w:t xml:space="preserve">6.31 </w:t>
      </w:r>
      <w:r w:rsidR="008D2B23" w:rsidRPr="00EC5BB4">
        <w:rPr>
          <w:rFonts w:cs="Arial"/>
          <w:sz w:val="24"/>
          <w:szCs w:val="24"/>
        </w:rPr>
        <w:t>Увид у документацију</w:t>
      </w:r>
      <w:bookmarkEnd w:id="237"/>
      <w:bookmarkEnd w:id="238"/>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222F9A" w:rsidP="00222F9A">
      <w:pPr>
        <w:pStyle w:val="KDPodnaslov2"/>
        <w:spacing w:before="0"/>
        <w:jc w:val="both"/>
        <w:rPr>
          <w:rFonts w:cs="Arial"/>
          <w:sz w:val="24"/>
          <w:szCs w:val="24"/>
          <w:lang w:val="sr-Cyrl-CS"/>
        </w:rPr>
      </w:pPr>
      <w:bookmarkStart w:id="239" w:name="_Toc441651609"/>
      <w:bookmarkStart w:id="240" w:name="_Toc442559920"/>
      <w:r>
        <w:rPr>
          <w:rFonts w:cs="Arial"/>
          <w:sz w:val="24"/>
          <w:szCs w:val="24"/>
        </w:rPr>
        <w:t xml:space="preserve">6.32 </w:t>
      </w:r>
      <w:r w:rsidR="008D2B23" w:rsidRPr="00EC5BB4">
        <w:rPr>
          <w:rFonts w:cs="Arial"/>
          <w:sz w:val="24"/>
          <w:szCs w:val="24"/>
          <w:lang w:val="ru-RU"/>
        </w:rPr>
        <w:t>З</w:t>
      </w:r>
      <w:r w:rsidR="008D2B23" w:rsidRPr="00EC5BB4">
        <w:rPr>
          <w:rFonts w:cs="Arial"/>
          <w:sz w:val="24"/>
          <w:szCs w:val="24"/>
        </w:rPr>
        <w:t>аштита права понуђача</w:t>
      </w:r>
      <w:bookmarkEnd w:id="239"/>
      <w:bookmarkEnd w:id="240"/>
    </w:p>
    <w:p w:rsidR="00CF429F" w:rsidRPr="00EC5BB4" w:rsidRDefault="00CF429F" w:rsidP="00CF429F">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w:t>
      </w:r>
      <w:r>
        <w:rPr>
          <w:rFonts w:cs="Arial"/>
          <w:sz w:val="24"/>
          <w:szCs w:val="24"/>
          <w:lang w:bidi="en-US"/>
        </w:rPr>
        <w:t>град,Балканска</w:t>
      </w:r>
      <w:proofErr w:type="gramEnd"/>
      <w:r>
        <w:rPr>
          <w:rFonts w:cs="Arial"/>
          <w:sz w:val="24"/>
          <w:szCs w:val="24"/>
          <w:lang w:bidi="en-US"/>
        </w:rPr>
        <w:t xml:space="preserve"> 13,</w:t>
      </w:r>
      <w:r w:rsidR="00F3787E">
        <w:rPr>
          <w:rFonts w:cs="Arial"/>
          <w:sz w:val="24"/>
          <w:szCs w:val="24"/>
          <w:lang w:val="sr-Cyrl-RS" w:bidi="en-US"/>
        </w:rPr>
        <w:t xml:space="preserve"> </w:t>
      </w:r>
      <w:r w:rsidRPr="00EC5BB4">
        <w:rPr>
          <w:rFonts w:cs="Arial"/>
          <w:sz w:val="24"/>
          <w:szCs w:val="24"/>
          <w:lang w:bidi="en-US"/>
        </w:rPr>
        <w:t xml:space="preserve">са назнаком Захтев </w:t>
      </w:r>
      <w:r>
        <w:rPr>
          <w:rFonts w:cs="Arial"/>
          <w:sz w:val="24"/>
          <w:szCs w:val="24"/>
          <w:lang w:bidi="en-US"/>
        </w:rPr>
        <w:t xml:space="preserve">за заштиту права за ЈН </w:t>
      </w:r>
      <w:r>
        <w:rPr>
          <w:rFonts w:cs="Arial"/>
          <w:sz w:val="24"/>
          <w:szCs w:val="24"/>
          <w:lang w:val="sr-Cyrl-CS" w:bidi="en-US"/>
        </w:rPr>
        <w:t>услуге</w:t>
      </w:r>
      <w:r>
        <w:rPr>
          <w:rFonts w:cs="Arial"/>
          <w:sz w:val="24"/>
          <w:szCs w:val="24"/>
          <w:lang w:bidi="en-US"/>
        </w:rPr>
        <w:t>,</w:t>
      </w:r>
      <w:r w:rsidRPr="00EC5BB4">
        <w:rPr>
          <w:rFonts w:cs="Arial"/>
          <w:sz w:val="24"/>
          <w:szCs w:val="24"/>
          <w:lang w:bidi="en-US"/>
        </w:rPr>
        <w:t xml:space="preserve"> бр.</w:t>
      </w:r>
      <w:r>
        <w:rPr>
          <w:rFonts w:cs="Arial"/>
          <w:sz w:val="24"/>
          <w:szCs w:val="24"/>
          <w:lang w:val="sr-Cyrl-CS" w:bidi="en-US"/>
        </w:rPr>
        <w:t>ЦЈН/03/2017</w:t>
      </w:r>
      <w:r w:rsidRPr="00EC5BB4">
        <w:rPr>
          <w:rFonts w:cs="Arial"/>
          <w:sz w:val="24"/>
          <w:szCs w:val="24"/>
          <w:lang w:bidi="en-US"/>
        </w:rPr>
        <w:t>, а копија се истовремено доставља Републичкој комисији.</w:t>
      </w:r>
    </w:p>
    <w:p w:rsidR="00CF429F" w:rsidRPr="00FE1E00" w:rsidRDefault="00CF429F" w:rsidP="00CF429F">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F3787E">
        <w:rPr>
          <w:rFonts w:cs="Arial"/>
          <w:sz w:val="24"/>
          <w:szCs w:val="24"/>
          <w:lang w:val="sr-Cyrl-RS" w:bidi="en-US"/>
        </w:rPr>
        <w:t xml:space="preserve"> </w:t>
      </w:r>
      <w:r>
        <w:rPr>
          <w:rStyle w:val="Hyperlink"/>
          <w:sz w:val="24"/>
          <w:szCs w:val="24"/>
        </w:rPr>
        <w:t>nina.nikolajevic</w:t>
      </w:r>
      <w:r w:rsidRPr="00325FBE">
        <w:rPr>
          <w:rStyle w:val="Hyperlink"/>
          <w:sz w:val="24"/>
          <w:szCs w:val="24"/>
        </w:rPr>
        <w:t>@eps.rs</w:t>
      </w:r>
    </w:p>
    <w:p w:rsidR="00CF429F" w:rsidRPr="00EC5BB4" w:rsidRDefault="00CF429F" w:rsidP="00CF429F">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CF429F" w:rsidRPr="00EC5BB4" w:rsidRDefault="00CF429F" w:rsidP="00CF429F">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660E4F">
        <w:rPr>
          <w:rFonts w:cs="Arial"/>
          <w:b/>
          <w:color w:val="0D0D0D" w:themeColor="text1" w:themeTint="F2"/>
          <w:sz w:val="24"/>
          <w:szCs w:val="24"/>
          <w:lang w:bidi="en-US"/>
        </w:rPr>
        <w:t>7 (седам) дана</w:t>
      </w:r>
      <w:r w:rsidR="00F3787E">
        <w:rPr>
          <w:rFonts w:cs="Arial"/>
          <w:b/>
          <w:color w:val="0D0D0D" w:themeColor="text1" w:themeTint="F2"/>
          <w:sz w:val="24"/>
          <w:szCs w:val="24"/>
          <w:lang w:val="sr-Cyrl-RS"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rsidR="00CF429F" w:rsidRPr="00EC5BB4" w:rsidRDefault="00CF429F" w:rsidP="00CF429F">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rsidR="00CF429F" w:rsidRPr="00EC5BB4" w:rsidRDefault="00CF429F" w:rsidP="00CF429F">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Pr>
          <w:rFonts w:cs="Arial"/>
          <w:sz w:val="24"/>
          <w:szCs w:val="24"/>
          <w:lang w:bidi="en-US"/>
        </w:rPr>
        <w:t>закључењу Оквирног споразума</w:t>
      </w:r>
      <w:r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Pr>
          <w:rFonts w:cs="Arial"/>
          <w:sz w:val="24"/>
          <w:szCs w:val="24"/>
          <w:lang w:bidi="en-US"/>
        </w:rPr>
        <w:t>10</w:t>
      </w:r>
      <w:r w:rsidRPr="00EC5BB4">
        <w:rPr>
          <w:rFonts w:cs="Arial"/>
          <w:sz w:val="24"/>
          <w:szCs w:val="24"/>
          <w:lang w:bidi="en-US"/>
        </w:rPr>
        <w:t xml:space="preserve"> (</w:t>
      </w:r>
      <w:r>
        <w:rPr>
          <w:rFonts w:cs="Arial"/>
          <w:sz w:val="24"/>
          <w:szCs w:val="24"/>
          <w:lang w:bidi="en-US"/>
        </w:rPr>
        <w:t>десет</w:t>
      </w:r>
      <w:r w:rsidRPr="00EC5BB4">
        <w:rPr>
          <w:rFonts w:cs="Arial"/>
          <w:sz w:val="24"/>
          <w:szCs w:val="24"/>
          <w:lang w:bidi="en-US"/>
        </w:rPr>
        <w:t xml:space="preserve">) дана од дана објављивања одлуке на Порталу јавних набавки. </w:t>
      </w:r>
    </w:p>
    <w:p w:rsidR="00CF429F" w:rsidRPr="00EC5BB4" w:rsidRDefault="00CF429F" w:rsidP="00CF429F">
      <w:pPr>
        <w:pStyle w:val="KDParagraf"/>
        <w:spacing w:before="0"/>
        <w:rPr>
          <w:rFonts w:cs="Arial"/>
          <w:sz w:val="24"/>
          <w:szCs w:val="24"/>
          <w:lang w:bidi="en-US"/>
        </w:rPr>
      </w:pPr>
      <w:r w:rsidRPr="00EC5BB4">
        <w:rPr>
          <w:rFonts w:cs="Arial"/>
          <w:sz w:val="24"/>
          <w:szCs w:val="24"/>
          <w:lang w:bidi="en-US"/>
        </w:rPr>
        <w:lastRenderedPageBreak/>
        <w:t>Захтев за заштиту права не задржава даље активности наручиоца у поступку јавне набавке у складу са одредбама члана 150. З</w:t>
      </w:r>
      <w:r>
        <w:rPr>
          <w:rFonts w:cs="Arial"/>
          <w:sz w:val="24"/>
          <w:szCs w:val="24"/>
          <w:lang w:bidi="en-US"/>
        </w:rPr>
        <w:t>акона.</w:t>
      </w:r>
    </w:p>
    <w:p w:rsidR="00CF429F" w:rsidRPr="00EC5BB4" w:rsidRDefault="00CF429F" w:rsidP="00CF429F">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CF429F" w:rsidRDefault="00CF429F" w:rsidP="00CF429F">
      <w:pPr>
        <w:pStyle w:val="KDParagraf"/>
        <w:spacing w:before="0"/>
        <w:rPr>
          <w:rFonts w:cs="Arial"/>
          <w:sz w:val="24"/>
          <w:szCs w:val="24"/>
          <w:lang w:val="sr-Latn-CS" w:eastAsia="sr-Latn-CS"/>
        </w:rPr>
      </w:pPr>
      <w:r w:rsidRPr="00EC5BB4">
        <w:rPr>
          <w:rFonts w:cs="Arial"/>
          <w:sz w:val="24"/>
          <w:szCs w:val="24"/>
          <w:lang w:val="sr-Cyrl-CS" w:bidi="en-US"/>
        </w:rPr>
        <w:t>Н</w:t>
      </w:r>
      <w:r w:rsidRPr="00EC5BB4">
        <w:rPr>
          <w:rFonts w:cs="Arial"/>
          <w:sz w:val="24"/>
          <w:szCs w:val="24"/>
          <w:lang w:val="sr-Latn-CS" w:eastAsia="sr-Latn-CS"/>
        </w:rPr>
        <w:t>аручилац може да одлучи</w:t>
      </w:r>
      <w:r w:rsidR="00503134">
        <w:rPr>
          <w:rFonts w:cs="Arial"/>
          <w:sz w:val="24"/>
          <w:szCs w:val="24"/>
          <w:lang w:val="sr-Cyrl-RS" w:eastAsia="sr-Latn-CS"/>
        </w:rPr>
        <w:t>,</w:t>
      </w:r>
      <w:r w:rsidRPr="00EC5BB4">
        <w:rPr>
          <w:rFonts w:cs="Arial"/>
          <w:sz w:val="24"/>
          <w:szCs w:val="24"/>
          <w:lang w:val="sr-Latn-CS" w:eastAsia="sr-Latn-CS"/>
        </w:rPr>
        <w:t xml:space="preserve">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410B45" w:rsidRPr="00EC5BB4" w:rsidRDefault="00410B45" w:rsidP="00CF429F">
      <w:pPr>
        <w:pStyle w:val="KDParagraf"/>
        <w:spacing w:before="0"/>
        <w:rPr>
          <w:rFonts w:cs="Arial"/>
          <w:sz w:val="24"/>
          <w:szCs w:val="24"/>
          <w:lang w:bidi="en-US"/>
        </w:rPr>
      </w:pPr>
    </w:p>
    <w:p w:rsidR="00503134" w:rsidRDefault="00CF429F" w:rsidP="00CF429F">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w:t>
      </w:r>
    </w:p>
    <w:p w:rsidR="00CF429F" w:rsidRPr="00EC5BB4" w:rsidRDefault="00CF429F" w:rsidP="00CF429F">
      <w:pPr>
        <w:pStyle w:val="KDParagraf"/>
        <w:spacing w:before="0"/>
        <w:rPr>
          <w:rFonts w:cs="Arial"/>
          <w:sz w:val="24"/>
          <w:szCs w:val="24"/>
          <w:lang w:bidi="en-US"/>
        </w:rPr>
      </w:pPr>
      <w:proofErr w:type="gramStart"/>
      <w:r w:rsidRPr="00EC5BB4">
        <w:rPr>
          <w:rFonts w:cs="Arial"/>
          <w:sz w:val="24"/>
          <w:szCs w:val="24"/>
          <w:lang w:bidi="en-US"/>
        </w:rPr>
        <w:t>у</w:t>
      </w:r>
      <w:proofErr w:type="gramEnd"/>
      <w:r w:rsidRPr="00EC5BB4">
        <w:rPr>
          <w:rFonts w:cs="Arial"/>
          <w:sz w:val="24"/>
          <w:szCs w:val="24"/>
          <w:lang w:bidi="en-US"/>
        </w:rPr>
        <w:t xml:space="preserve">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Pr>
          <w:rFonts w:cs="Arial"/>
          <w:sz w:val="24"/>
          <w:szCs w:val="24"/>
          <w:lang w:bidi="en-US"/>
        </w:rPr>
        <w:t>акона</w:t>
      </w:r>
      <w:r w:rsidRPr="00EC5BB4">
        <w:rPr>
          <w:rFonts w:cs="Arial"/>
          <w:sz w:val="24"/>
          <w:szCs w:val="24"/>
          <w:lang w:bidi="en-US"/>
        </w:rPr>
        <w:t>:</w:t>
      </w:r>
    </w:p>
    <w:p w:rsidR="00CF429F" w:rsidRPr="00EC5BB4" w:rsidRDefault="00CF429F" w:rsidP="00CF429F">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CF429F" w:rsidRPr="00EC5BB4" w:rsidRDefault="00CF429F" w:rsidP="00503134">
      <w:pPr>
        <w:pStyle w:val="KDParagraf"/>
        <w:spacing w:before="0"/>
        <w:ind w:left="36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rsidR="00CF429F" w:rsidRPr="00EC5BB4" w:rsidRDefault="00CF429F" w:rsidP="00503134">
      <w:pPr>
        <w:pStyle w:val="KDParagraf"/>
        <w:spacing w:before="0"/>
        <w:ind w:left="36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rsidR="00CF429F" w:rsidRPr="00EC5BB4" w:rsidRDefault="00CF429F" w:rsidP="00503134">
      <w:pPr>
        <w:pStyle w:val="KDParagraf"/>
        <w:spacing w:before="0"/>
        <w:ind w:left="36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rsidR="00CF429F" w:rsidRPr="00EC5BB4" w:rsidRDefault="00CF429F" w:rsidP="00503134">
      <w:pPr>
        <w:pStyle w:val="KDParagraf"/>
        <w:spacing w:before="0"/>
        <w:ind w:left="36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rsidR="00CF429F" w:rsidRPr="00EC5BB4" w:rsidRDefault="00CF429F" w:rsidP="00503134">
      <w:pPr>
        <w:pStyle w:val="KDParagraf"/>
        <w:spacing w:before="0"/>
        <w:ind w:left="36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rsidR="00CF429F" w:rsidRPr="00EC5BB4" w:rsidRDefault="00CF429F" w:rsidP="00503134">
      <w:pPr>
        <w:pStyle w:val="KDParagraf"/>
        <w:spacing w:before="0"/>
        <w:ind w:left="36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w:t>
      </w:r>
      <w:r w:rsidRPr="001376E9">
        <w:rPr>
          <w:rFonts w:cs="Arial"/>
          <w:sz w:val="24"/>
          <w:szCs w:val="24"/>
          <w:lang w:bidi="en-US"/>
        </w:rPr>
        <w:t xml:space="preserve">Закона </w:t>
      </w:r>
    </w:p>
    <w:p w:rsidR="00CF429F" w:rsidRPr="0031174B" w:rsidRDefault="00CF429F" w:rsidP="00503134">
      <w:pPr>
        <w:pStyle w:val="KDParagraf"/>
        <w:spacing w:before="0"/>
        <w:ind w:left="36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rsidR="00CF429F" w:rsidRPr="00EC5BB4" w:rsidRDefault="00CF429F" w:rsidP="00CF429F">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CF429F" w:rsidRPr="00EC5BB4" w:rsidRDefault="00CF429F" w:rsidP="00CF429F">
      <w:pPr>
        <w:pStyle w:val="KDParagraf"/>
        <w:spacing w:before="0"/>
        <w:rPr>
          <w:rFonts w:cs="Arial"/>
          <w:sz w:val="24"/>
          <w:szCs w:val="24"/>
          <w:lang w:bidi="en-US"/>
        </w:rPr>
      </w:pPr>
      <w:r w:rsidRPr="00EC5BB4">
        <w:rPr>
          <w:rFonts w:cs="Arial"/>
          <w:sz w:val="24"/>
          <w:szCs w:val="24"/>
          <w:lang w:bidi="en-US"/>
        </w:rPr>
        <w:t>Закључак</w:t>
      </w:r>
      <w:r w:rsidR="00503134">
        <w:rPr>
          <w:rFonts w:cs="Arial"/>
          <w:sz w:val="24"/>
          <w:szCs w:val="24"/>
          <w:lang w:val="sr-Cyrl-RS" w:bidi="en-US"/>
        </w:rPr>
        <w:t>,</w:t>
      </w:r>
      <w:r w:rsidRPr="00EC5BB4">
        <w:rPr>
          <w:rFonts w:cs="Arial"/>
          <w:sz w:val="24"/>
          <w:szCs w:val="24"/>
          <w:lang w:bidi="en-US"/>
        </w:rPr>
        <w:t xml:space="preserve"> наручилац доставља подносиоцу захтева и Републичкој комисији у року од три дана од дана доношења. </w:t>
      </w:r>
    </w:p>
    <w:p w:rsidR="00CF429F" w:rsidRDefault="00CF429F" w:rsidP="00CF429F">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503134" w:rsidRDefault="00503134" w:rsidP="00CF429F">
      <w:pPr>
        <w:pStyle w:val="KDParagraf"/>
        <w:spacing w:before="0"/>
        <w:rPr>
          <w:rFonts w:cs="Arial"/>
          <w:sz w:val="24"/>
          <w:szCs w:val="24"/>
          <w:lang w:bidi="en-US"/>
        </w:rPr>
      </w:pPr>
    </w:p>
    <w:p w:rsidR="00410B45" w:rsidRPr="00EC5BB4" w:rsidRDefault="00410B45" w:rsidP="00CF429F">
      <w:pPr>
        <w:pStyle w:val="KDParagraf"/>
        <w:spacing w:before="0"/>
        <w:rPr>
          <w:rFonts w:cs="Arial"/>
          <w:sz w:val="24"/>
          <w:szCs w:val="24"/>
          <w:lang w:bidi="en-US"/>
        </w:rPr>
      </w:pPr>
    </w:p>
    <w:p w:rsidR="00CF429F" w:rsidRPr="001376E9" w:rsidRDefault="00CF429F" w:rsidP="00CF429F">
      <w:pPr>
        <w:pStyle w:val="KDParagraf"/>
        <w:spacing w:before="0"/>
        <w:rPr>
          <w:rFonts w:cs="Arial"/>
          <w:b/>
          <w:sz w:val="24"/>
          <w:szCs w:val="24"/>
          <w:lang w:bidi="en-US"/>
        </w:rPr>
      </w:pPr>
      <w:r w:rsidRPr="004E7D86">
        <w:rPr>
          <w:rFonts w:cs="Arial"/>
          <w:b/>
          <w:sz w:val="24"/>
          <w:szCs w:val="24"/>
          <w:lang w:bidi="en-US"/>
        </w:rPr>
        <w:t xml:space="preserve">Износ таксе из члана 156. </w:t>
      </w:r>
      <w:proofErr w:type="gramStart"/>
      <w:r w:rsidRPr="004E7D86">
        <w:rPr>
          <w:rFonts w:cs="Arial"/>
          <w:b/>
          <w:sz w:val="24"/>
          <w:szCs w:val="24"/>
          <w:lang w:bidi="en-US"/>
        </w:rPr>
        <w:t>став</w:t>
      </w:r>
      <w:proofErr w:type="gramEnd"/>
      <w:r w:rsidRPr="004E7D86">
        <w:rPr>
          <w:rFonts w:cs="Arial"/>
          <w:b/>
          <w:sz w:val="24"/>
          <w:szCs w:val="24"/>
          <w:lang w:bidi="en-US"/>
        </w:rPr>
        <w:t xml:space="preserve"> 1. </w:t>
      </w:r>
      <w:proofErr w:type="gramStart"/>
      <w:r w:rsidRPr="004E7D86">
        <w:rPr>
          <w:rFonts w:cs="Arial"/>
          <w:b/>
          <w:sz w:val="24"/>
          <w:szCs w:val="24"/>
          <w:lang w:bidi="en-US"/>
        </w:rPr>
        <w:t>тач</w:t>
      </w:r>
      <w:proofErr w:type="gramEnd"/>
      <w:r w:rsidRPr="004E7D86">
        <w:rPr>
          <w:rFonts w:cs="Arial"/>
          <w:b/>
          <w:sz w:val="24"/>
          <w:szCs w:val="24"/>
          <w:lang w:bidi="en-US"/>
        </w:rPr>
        <w:t xml:space="preserve">. </w:t>
      </w:r>
      <w:proofErr w:type="gramStart"/>
      <w:r w:rsidRPr="004E7D86">
        <w:rPr>
          <w:rFonts w:cs="Arial"/>
          <w:b/>
          <w:sz w:val="24"/>
          <w:szCs w:val="24"/>
          <w:lang w:bidi="en-US"/>
        </w:rPr>
        <w:t>1)-</w:t>
      </w:r>
      <w:proofErr w:type="gramEnd"/>
      <w:r w:rsidRPr="004E7D86">
        <w:rPr>
          <w:rFonts w:cs="Arial"/>
          <w:b/>
          <w:sz w:val="24"/>
          <w:szCs w:val="24"/>
          <w:lang w:bidi="en-US"/>
        </w:rPr>
        <w:t xml:space="preserve"> 3) Закона:</w:t>
      </w:r>
    </w:p>
    <w:p w:rsidR="00CF429F" w:rsidRPr="0008263C" w:rsidRDefault="00CF429F" w:rsidP="004E7D86">
      <w:pPr>
        <w:pStyle w:val="KDParagraf"/>
        <w:numPr>
          <w:ilvl w:val="0"/>
          <w:numId w:val="40"/>
        </w:numPr>
        <w:spacing w:before="0"/>
        <w:ind w:left="540" w:hanging="18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Pr>
          <w:rFonts w:cs="Arial"/>
          <w:sz w:val="24"/>
          <w:szCs w:val="24"/>
          <w:lang w:val="sr-Cyrl-CS"/>
        </w:rPr>
        <w:t>ЦЈН032017</w:t>
      </w:r>
      <w:r w:rsidRPr="00EC5BB4">
        <w:rPr>
          <w:rFonts w:cs="Arial"/>
          <w:sz w:val="24"/>
          <w:szCs w:val="24"/>
        </w:rPr>
        <w:t xml:space="preserve">, сврха: ЗЗП, </w:t>
      </w:r>
      <w:r w:rsidRPr="000F5E53">
        <w:rPr>
          <w:rFonts w:cs="Arial"/>
          <w:sz w:val="24"/>
          <w:szCs w:val="24"/>
        </w:rPr>
        <w:t>ЈП ЕПС</w:t>
      </w:r>
      <w:r w:rsidRPr="000F5E53">
        <w:rPr>
          <w:rFonts w:cs="Arial"/>
          <w:sz w:val="24"/>
          <w:szCs w:val="24"/>
          <w:lang w:val="sr-Cyrl-CS"/>
        </w:rPr>
        <w:t xml:space="preserve">, </w:t>
      </w:r>
      <w:r w:rsidRPr="000F5E53">
        <w:rPr>
          <w:rFonts w:cs="Arial"/>
          <w:sz w:val="24"/>
          <w:szCs w:val="24"/>
        </w:rPr>
        <w:t>Београд</w:t>
      </w:r>
      <w:r>
        <w:rPr>
          <w:rFonts w:cs="Arial"/>
          <w:sz w:val="24"/>
          <w:szCs w:val="24"/>
        </w:rPr>
        <w:t xml:space="preserve">, Балканска 13, </w:t>
      </w:r>
      <w:r>
        <w:rPr>
          <w:rFonts w:cs="Arial"/>
          <w:sz w:val="24"/>
          <w:szCs w:val="24"/>
          <w:lang w:val="sr-Cyrl-CS"/>
        </w:rPr>
        <w:t>ЦЈН/03/2017</w:t>
      </w:r>
      <w:r w:rsidRPr="00EC5BB4">
        <w:rPr>
          <w:rFonts w:cs="Arial"/>
          <w:sz w:val="24"/>
          <w:szCs w:val="24"/>
        </w:rPr>
        <w:t>, прималац уплате: буџет Републике Србије) уплати таксу</w:t>
      </w:r>
      <w:r w:rsidRPr="00EC5BB4">
        <w:rPr>
          <w:rFonts w:cs="Arial"/>
          <w:sz w:val="24"/>
          <w:szCs w:val="24"/>
          <w:lang w:bidi="en-US"/>
        </w:rPr>
        <w:t xml:space="preserve"> од </w:t>
      </w:r>
      <w:r w:rsidRPr="000F5E53">
        <w:rPr>
          <w:rFonts w:cs="Arial"/>
          <w:sz w:val="24"/>
          <w:szCs w:val="24"/>
          <w:lang w:bidi="en-US"/>
        </w:rPr>
        <w:t>120.000</w:t>
      </w:r>
      <w:r>
        <w:rPr>
          <w:rFonts w:cs="Arial"/>
          <w:sz w:val="24"/>
          <w:szCs w:val="24"/>
          <w:lang w:bidi="en-US"/>
        </w:rPr>
        <w:t>,00</w:t>
      </w:r>
      <w:r w:rsidRPr="000F5E53">
        <w:rPr>
          <w:rFonts w:cs="Arial"/>
          <w:sz w:val="24"/>
          <w:szCs w:val="24"/>
          <w:lang w:bidi="en-US"/>
        </w:rPr>
        <w:t xml:space="preserve"> динара.</w:t>
      </w:r>
    </w:p>
    <w:p w:rsidR="00CF429F" w:rsidRPr="00EC5BB4" w:rsidRDefault="00CF429F" w:rsidP="004E7D86">
      <w:pPr>
        <w:pStyle w:val="KDParagraf"/>
        <w:numPr>
          <w:ilvl w:val="0"/>
          <w:numId w:val="40"/>
        </w:numPr>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CF429F" w:rsidRPr="00EC5BB4" w:rsidRDefault="00CF429F" w:rsidP="004E7D86">
      <w:pPr>
        <w:pStyle w:val="KDParagraf"/>
        <w:numPr>
          <w:ilvl w:val="0"/>
          <w:numId w:val="40"/>
        </w:numPr>
        <w:tabs>
          <w:tab w:val="clear" w:pos="567"/>
          <w:tab w:val="left" w:pos="540"/>
        </w:tabs>
        <w:spacing w:before="0"/>
        <w:ind w:left="630" w:hanging="27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CF429F" w:rsidRPr="00EC5BB4" w:rsidRDefault="00CF429F" w:rsidP="004E7D86">
      <w:pPr>
        <w:pStyle w:val="KDParagraf"/>
        <w:numPr>
          <w:ilvl w:val="0"/>
          <w:numId w:val="40"/>
        </w:numPr>
        <w:tabs>
          <w:tab w:val="clear" w:pos="567"/>
          <w:tab w:val="left" w:pos="540"/>
        </w:tabs>
        <w:spacing w:before="0"/>
        <w:ind w:left="540" w:hanging="18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CF429F" w:rsidRPr="00EC5BB4" w:rsidRDefault="00CF429F" w:rsidP="004E7D86">
      <w:pPr>
        <w:pStyle w:val="KDParagraf"/>
        <w:numPr>
          <w:ilvl w:val="0"/>
          <w:numId w:val="40"/>
        </w:numPr>
        <w:tabs>
          <w:tab w:val="clear" w:pos="567"/>
          <w:tab w:val="left" w:pos="540"/>
        </w:tabs>
        <w:spacing w:before="0"/>
        <w:ind w:left="540" w:hanging="18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CF429F" w:rsidRPr="00EC5BB4" w:rsidRDefault="00CF429F" w:rsidP="004E7D86">
      <w:pPr>
        <w:pStyle w:val="KDParagraf"/>
        <w:numPr>
          <w:ilvl w:val="0"/>
          <w:numId w:val="40"/>
        </w:numPr>
        <w:tabs>
          <w:tab w:val="clear" w:pos="567"/>
          <w:tab w:val="left" w:pos="540"/>
        </w:tabs>
        <w:spacing w:before="0"/>
        <w:ind w:left="540" w:hanging="18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CF429F" w:rsidRPr="00EC5BB4" w:rsidRDefault="00CF429F" w:rsidP="004E7D86">
      <w:pPr>
        <w:pStyle w:val="KDParagraf"/>
        <w:numPr>
          <w:ilvl w:val="0"/>
          <w:numId w:val="40"/>
        </w:numPr>
        <w:tabs>
          <w:tab w:val="clear" w:pos="567"/>
          <w:tab w:val="left" w:pos="540"/>
        </w:tabs>
        <w:spacing w:before="0"/>
        <w:ind w:left="540" w:hanging="180"/>
        <w:rPr>
          <w:rFonts w:cs="Arial"/>
          <w:sz w:val="24"/>
          <w:szCs w:val="24"/>
          <w:lang w:bidi="en-US"/>
        </w:rPr>
      </w:pPr>
      <w:r w:rsidRPr="00EC5BB4">
        <w:rPr>
          <w:rFonts w:cs="Arial"/>
          <w:sz w:val="24"/>
          <w:szCs w:val="24"/>
          <w:lang w:bidi="en-US"/>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CF429F" w:rsidRDefault="00CF429F" w:rsidP="004E7D86">
      <w:pPr>
        <w:pStyle w:val="KDParagraf"/>
        <w:numPr>
          <w:ilvl w:val="0"/>
          <w:numId w:val="40"/>
        </w:numPr>
        <w:tabs>
          <w:tab w:val="clear" w:pos="567"/>
          <w:tab w:val="left" w:pos="540"/>
        </w:tabs>
        <w:spacing w:before="0"/>
        <w:ind w:left="540" w:hanging="18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410B45" w:rsidRPr="00EC5BB4" w:rsidRDefault="00410B45" w:rsidP="00410B45">
      <w:pPr>
        <w:pStyle w:val="KDParagraf"/>
        <w:tabs>
          <w:tab w:val="clear" w:pos="567"/>
          <w:tab w:val="left" w:pos="540"/>
        </w:tabs>
        <w:spacing w:before="0"/>
        <w:ind w:left="540"/>
        <w:rPr>
          <w:rFonts w:cs="Arial"/>
          <w:sz w:val="24"/>
          <w:szCs w:val="24"/>
          <w:lang w:bidi="en-US"/>
        </w:rPr>
      </w:pPr>
    </w:p>
    <w:p w:rsidR="00CF429F" w:rsidRPr="00EC5BB4" w:rsidRDefault="00CF429F" w:rsidP="00CF429F">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w:t>
      </w:r>
      <w:r w:rsidRPr="001376E9">
        <w:rPr>
          <w:rFonts w:cs="Arial"/>
          <w:b/>
          <w:sz w:val="24"/>
          <w:szCs w:val="24"/>
          <w:lang w:bidi="en-US"/>
        </w:rPr>
        <w:t xml:space="preserve">Закона </w:t>
      </w:r>
    </w:p>
    <w:p w:rsidR="00CF429F" w:rsidRPr="00EC5BB4" w:rsidRDefault="00CF429F" w:rsidP="00CF429F">
      <w:pPr>
        <w:pStyle w:val="KDParagraf"/>
        <w:spacing w:before="0"/>
        <w:rPr>
          <w:rFonts w:cs="Arial"/>
          <w:sz w:val="24"/>
          <w:szCs w:val="24"/>
          <w:lang w:bidi="en-US"/>
        </w:rPr>
      </w:pPr>
      <w:r w:rsidRPr="00EC5BB4">
        <w:rPr>
          <w:rFonts w:cs="Arial"/>
          <w:sz w:val="24"/>
          <w:szCs w:val="24"/>
          <w:lang w:val="sr-Cyrl-CS" w:bidi="en-US"/>
        </w:rPr>
        <w:t xml:space="preserve">Потврда </w:t>
      </w:r>
      <w:r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CF429F" w:rsidRPr="001376E9" w:rsidRDefault="00CF429F" w:rsidP="00CF429F">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о уплати таксе из члана 156. </w:t>
      </w:r>
      <w:r w:rsidRPr="001376E9">
        <w:rPr>
          <w:rFonts w:cs="Arial"/>
          <w:sz w:val="24"/>
          <w:szCs w:val="24"/>
          <w:lang w:bidi="en-US"/>
        </w:rPr>
        <w:t>Закона</w:t>
      </w:r>
      <w:r>
        <w:rPr>
          <w:rFonts w:cs="Arial"/>
          <w:sz w:val="24"/>
          <w:szCs w:val="24"/>
          <w:lang w:bidi="en-US"/>
        </w:rPr>
        <w:t>.</w:t>
      </w:r>
    </w:p>
    <w:p w:rsidR="00CF429F" w:rsidRPr="00EC5BB4" w:rsidRDefault="00CF429F" w:rsidP="00CF429F">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Pr="001376E9">
        <w:rPr>
          <w:rFonts w:cs="Arial"/>
          <w:sz w:val="24"/>
          <w:szCs w:val="24"/>
          <w:lang w:bidi="en-US"/>
        </w:rPr>
        <w:t xml:space="preserve">Закона </w:t>
      </w:r>
    </w:p>
    <w:p w:rsidR="00CF429F" w:rsidRPr="00EC5BB4" w:rsidRDefault="00CF429F" w:rsidP="00CF429F">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w:t>
      </w:r>
      <w:r w:rsidRPr="001376E9">
        <w:rPr>
          <w:rFonts w:cs="Arial"/>
          <w:sz w:val="24"/>
          <w:szCs w:val="24"/>
          <w:lang w:bidi="en-US"/>
        </w:rPr>
        <w:t>Закона</w:t>
      </w:r>
      <w:r w:rsidRPr="00EC5BB4">
        <w:rPr>
          <w:rFonts w:cs="Arial"/>
          <w:sz w:val="24"/>
          <w:szCs w:val="24"/>
          <w:lang w:bidi="en-US"/>
        </w:rPr>
        <w:t>, прихватиће се:</w:t>
      </w:r>
    </w:p>
    <w:p w:rsidR="00CF429F" w:rsidRPr="00EC5BB4" w:rsidRDefault="00CF429F" w:rsidP="00CF429F">
      <w:pPr>
        <w:pStyle w:val="KDParagraf"/>
        <w:spacing w:before="0"/>
        <w:rPr>
          <w:rFonts w:cs="Arial"/>
          <w:sz w:val="24"/>
          <w:szCs w:val="24"/>
          <w:lang w:bidi="en-US"/>
        </w:rPr>
      </w:pPr>
    </w:p>
    <w:p w:rsidR="00CF429F" w:rsidRPr="00EC5BB4" w:rsidRDefault="00CF429F" w:rsidP="00CF429F">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Pr="001376E9">
        <w:rPr>
          <w:rFonts w:cs="Arial"/>
          <w:sz w:val="24"/>
          <w:szCs w:val="24"/>
          <w:lang w:bidi="en-US"/>
        </w:rPr>
        <w:t xml:space="preserve">Закона </w:t>
      </w:r>
      <w:r w:rsidRPr="00EC5BB4">
        <w:rPr>
          <w:rFonts w:cs="Arial"/>
          <w:sz w:val="24"/>
          <w:szCs w:val="24"/>
          <w:lang w:bidi="en-US"/>
        </w:rPr>
        <w:t>која садржи следеће елементе:</w:t>
      </w:r>
    </w:p>
    <w:p w:rsidR="00CF429F" w:rsidRPr="00EC5BB4" w:rsidRDefault="00CF429F" w:rsidP="00F355AB">
      <w:pPr>
        <w:pStyle w:val="KDParagraf"/>
        <w:spacing w:before="0"/>
        <w:ind w:left="990" w:hanging="36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rsidR="00CF429F" w:rsidRPr="00EC5BB4" w:rsidRDefault="00CF429F" w:rsidP="00F355AB">
      <w:pPr>
        <w:pStyle w:val="KDParagraf"/>
        <w:spacing w:before="0"/>
        <w:ind w:left="990" w:hanging="36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CF429F" w:rsidRPr="00EC5BB4" w:rsidRDefault="00CF429F" w:rsidP="00F355AB">
      <w:pPr>
        <w:pStyle w:val="KDParagraf"/>
        <w:spacing w:before="0"/>
        <w:ind w:left="990" w:hanging="36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w:t>
      </w:r>
      <w:r w:rsidRPr="001376E9">
        <w:rPr>
          <w:rFonts w:cs="Arial"/>
          <w:sz w:val="24"/>
          <w:szCs w:val="24"/>
          <w:lang w:bidi="en-US"/>
        </w:rPr>
        <w:t xml:space="preserve">Закона </w:t>
      </w:r>
      <w:r w:rsidRPr="00EC5BB4">
        <w:rPr>
          <w:rFonts w:cs="Arial"/>
          <w:sz w:val="24"/>
          <w:szCs w:val="24"/>
          <w:lang w:bidi="en-US"/>
        </w:rPr>
        <w:t>чија се уплата врши;</w:t>
      </w:r>
    </w:p>
    <w:p w:rsidR="00CF429F" w:rsidRPr="00EC5BB4" w:rsidRDefault="00CF429F" w:rsidP="00F355AB">
      <w:pPr>
        <w:pStyle w:val="KDParagraf"/>
        <w:spacing w:before="0"/>
        <w:ind w:left="990" w:hanging="36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rsidR="00CF429F" w:rsidRPr="00EC5BB4" w:rsidRDefault="00CF429F" w:rsidP="00F355AB">
      <w:pPr>
        <w:pStyle w:val="KDParagraf"/>
        <w:spacing w:before="0"/>
        <w:ind w:left="990" w:hanging="36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rsidR="00CF429F" w:rsidRPr="00EC5BB4" w:rsidRDefault="00CF429F" w:rsidP="00F355AB">
      <w:pPr>
        <w:pStyle w:val="KDParagraf"/>
        <w:spacing w:before="0"/>
        <w:ind w:left="990" w:hanging="36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CF429F" w:rsidRPr="00EC5BB4" w:rsidRDefault="00CF429F" w:rsidP="00F355AB">
      <w:pPr>
        <w:pStyle w:val="KDParagraf"/>
        <w:spacing w:before="0"/>
        <w:ind w:left="990" w:hanging="36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xml:space="preserve">: ЗЗП; назив наручиоца; број или ознака јавне набавке поводом које се </w:t>
      </w:r>
      <w:r w:rsidR="00F355AB">
        <w:rPr>
          <w:rFonts w:cs="Arial"/>
          <w:sz w:val="24"/>
          <w:szCs w:val="24"/>
          <w:lang w:bidi="en-US"/>
        </w:rPr>
        <w:t xml:space="preserve"> </w:t>
      </w:r>
      <w:r w:rsidRPr="00EC5BB4">
        <w:rPr>
          <w:rFonts w:cs="Arial"/>
          <w:sz w:val="24"/>
          <w:szCs w:val="24"/>
          <w:lang w:bidi="en-US"/>
        </w:rPr>
        <w:t xml:space="preserve"> за заштиту права;</w:t>
      </w:r>
    </w:p>
    <w:p w:rsidR="00CF429F" w:rsidRPr="00EC5BB4" w:rsidRDefault="00CF429F" w:rsidP="00F355AB">
      <w:pPr>
        <w:pStyle w:val="KDParagraf"/>
        <w:spacing w:before="0"/>
        <w:ind w:left="990" w:hanging="36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rsidR="00CF429F" w:rsidRPr="00EC5BB4" w:rsidRDefault="00CF429F" w:rsidP="00F355AB">
      <w:pPr>
        <w:pStyle w:val="KDParagraf"/>
        <w:spacing w:before="0"/>
        <w:ind w:left="990" w:hanging="36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CF429F" w:rsidRPr="00EC5BB4" w:rsidRDefault="00CF429F" w:rsidP="00F355AB">
      <w:pPr>
        <w:pStyle w:val="KDParagraf"/>
        <w:spacing w:before="0"/>
        <w:ind w:left="990" w:hanging="36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rsidR="00CF429F" w:rsidRPr="00EC5BB4" w:rsidRDefault="00CF429F" w:rsidP="00CF429F">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CF429F" w:rsidRPr="00EC5BB4" w:rsidRDefault="00CF429F" w:rsidP="00CF429F">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F355AB">
        <w:rPr>
          <w:rFonts w:cs="Arial"/>
          <w:sz w:val="24"/>
          <w:szCs w:val="24"/>
          <w:lang w:bidi="en-US"/>
        </w:rPr>
        <w:t>:</w:t>
      </w:r>
    </w:p>
    <w:p w:rsidR="00CF429F" w:rsidRPr="00EC5BB4" w:rsidRDefault="00CF429F" w:rsidP="00CF429F">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CF429F" w:rsidRPr="00EC5BB4" w:rsidRDefault="00CF429F" w:rsidP="00CF429F">
      <w:pPr>
        <w:pStyle w:val="KDParagraf"/>
        <w:spacing w:before="0"/>
        <w:rPr>
          <w:rFonts w:cs="Arial"/>
          <w:sz w:val="24"/>
          <w:szCs w:val="24"/>
          <w:lang w:bidi="en-US"/>
        </w:rPr>
      </w:pPr>
      <w:r w:rsidRPr="00EC5BB4">
        <w:rPr>
          <w:rFonts w:cs="Arial"/>
          <w:sz w:val="24"/>
          <w:szCs w:val="24"/>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w:t>
      </w:r>
      <w:r w:rsidRPr="00EC5BB4">
        <w:rPr>
          <w:rFonts w:cs="Arial"/>
          <w:sz w:val="24"/>
          <w:szCs w:val="24"/>
          <w:lang w:bidi="en-US"/>
        </w:rPr>
        <w:lastRenderedPageBreak/>
        <w:t>заштиту права (банке и други субјекти) који имају отворен рачун код Народне банке Србије у складу са законом и другим прописом.</w:t>
      </w:r>
    </w:p>
    <w:p w:rsidR="00CF429F" w:rsidRPr="00EC5BB4" w:rsidRDefault="00CF429F" w:rsidP="00CF429F">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1" w:history="1">
        <w:r w:rsidRPr="00EC5BB4">
          <w:rPr>
            <w:rFonts w:cs="Arial"/>
            <w:sz w:val="24"/>
            <w:szCs w:val="24"/>
            <w:lang w:bidi="en-US"/>
          </w:rPr>
          <w:t>http://www.kjn.gov.rs/ci/uputstvo-o-uplati-republicke-administrativne-takse.html</w:t>
        </w:r>
      </w:hyperlink>
      <w:r w:rsidRPr="00EC5BB4">
        <w:rPr>
          <w:rFonts w:cs="Arial"/>
          <w:sz w:val="24"/>
          <w:szCs w:val="24"/>
          <w:lang w:val="sr-Cyrl-CS" w:bidi="en-US"/>
        </w:rPr>
        <w:t>и http://www.kjn.gov.rs/download/Taksa-popunjeni-nalozi-ci.pdf</w:t>
      </w:r>
    </w:p>
    <w:p w:rsidR="00CF429F" w:rsidRDefault="00CF429F" w:rsidP="00CF429F">
      <w:pPr>
        <w:rPr>
          <w:lang w:val="sr-Cyrl-CS"/>
        </w:rPr>
      </w:pPr>
    </w:p>
    <w:p w:rsidR="009E4D0F" w:rsidRDefault="009E4D0F" w:rsidP="00CF429F">
      <w:pPr>
        <w:rPr>
          <w:lang w:val="sr-Cyrl-CS"/>
        </w:rPr>
      </w:pPr>
    </w:p>
    <w:p w:rsidR="008D2B23" w:rsidRPr="00EC5BB4" w:rsidRDefault="00222F9A" w:rsidP="00222F9A">
      <w:pPr>
        <w:pStyle w:val="KDPodnaslov2"/>
        <w:spacing w:before="0"/>
        <w:jc w:val="both"/>
        <w:rPr>
          <w:rFonts w:cs="Arial"/>
          <w:sz w:val="24"/>
          <w:szCs w:val="24"/>
        </w:rPr>
      </w:pPr>
      <w:bookmarkStart w:id="241" w:name="_Toc441651610"/>
      <w:bookmarkStart w:id="242" w:name="_Toc442559921"/>
      <w:r>
        <w:rPr>
          <w:rFonts w:cs="Arial"/>
          <w:sz w:val="24"/>
          <w:szCs w:val="24"/>
        </w:rPr>
        <w:t xml:space="preserve">6.33 </w:t>
      </w:r>
      <w:r w:rsidR="008D2B23" w:rsidRPr="00EC5BB4">
        <w:rPr>
          <w:rFonts w:cs="Arial"/>
          <w:sz w:val="24"/>
          <w:szCs w:val="24"/>
        </w:rPr>
        <w:t xml:space="preserve">Закључивање </w:t>
      </w:r>
      <w:r w:rsidR="007E3AF6">
        <w:rPr>
          <w:rFonts w:cs="Arial"/>
          <w:sz w:val="24"/>
          <w:szCs w:val="24"/>
        </w:rPr>
        <w:t xml:space="preserve">и ступање на снагу </w:t>
      </w:r>
      <w:r w:rsidR="008D2B23" w:rsidRPr="00EC5BB4">
        <w:rPr>
          <w:rFonts w:cs="Arial"/>
          <w:sz w:val="24"/>
          <w:szCs w:val="24"/>
        </w:rPr>
        <w:t>уговора</w:t>
      </w:r>
      <w:bookmarkEnd w:id="241"/>
      <w:bookmarkEnd w:id="242"/>
    </w:p>
    <w:p w:rsidR="009E4D0F" w:rsidRPr="0052319B" w:rsidRDefault="009E4D0F" w:rsidP="009E4D0F">
      <w:pPr>
        <w:spacing w:before="0"/>
        <w:rPr>
          <w:rFonts w:cs="Arial"/>
          <w:sz w:val="24"/>
          <w:szCs w:val="24"/>
        </w:rPr>
      </w:pPr>
      <w:r w:rsidRPr="0052319B">
        <w:rPr>
          <w:rFonts w:cs="Arial"/>
          <w:sz w:val="24"/>
          <w:szCs w:val="24"/>
        </w:rPr>
        <w:t xml:space="preserve">Наручилац ће доставити уговор о јавној набавци понуђачу којем је додељен уговор у року од </w:t>
      </w:r>
      <w:r w:rsidRPr="0052319B">
        <w:rPr>
          <w:rFonts w:cs="Arial"/>
          <w:sz w:val="24"/>
          <w:szCs w:val="24"/>
          <w:lang w:val="sr-Cyrl-RS"/>
        </w:rPr>
        <w:t>8(</w:t>
      </w:r>
      <w:r w:rsidRPr="0052319B">
        <w:rPr>
          <w:rFonts w:cs="Arial"/>
          <w:sz w:val="24"/>
          <w:szCs w:val="24"/>
        </w:rPr>
        <w:t>осам</w:t>
      </w:r>
      <w:r w:rsidRPr="0052319B">
        <w:rPr>
          <w:rFonts w:cs="Arial"/>
          <w:sz w:val="24"/>
          <w:szCs w:val="24"/>
          <w:lang w:val="sr-Cyrl-RS"/>
        </w:rPr>
        <w:t>)</w:t>
      </w:r>
      <w:r w:rsidRPr="0052319B">
        <w:rPr>
          <w:rFonts w:cs="Arial"/>
          <w:sz w:val="24"/>
          <w:szCs w:val="24"/>
        </w:rPr>
        <w:t xml:space="preserve"> дана од протека рока за подношење захтева за заштиту права.</w:t>
      </w:r>
    </w:p>
    <w:p w:rsidR="009E4D0F" w:rsidRPr="0052319B" w:rsidRDefault="009E4D0F" w:rsidP="009E4D0F">
      <w:pPr>
        <w:spacing w:before="0"/>
        <w:rPr>
          <w:rFonts w:cs="Arial"/>
          <w:sz w:val="24"/>
          <w:szCs w:val="24"/>
        </w:rPr>
      </w:pPr>
      <w:r w:rsidRPr="0052319B">
        <w:rPr>
          <w:rFonts w:cs="Arial"/>
          <w:sz w:val="24"/>
          <w:szCs w:val="24"/>
        </w:rPr>
        <w:t>Понуђач којем буде додељен уговор, обавезан је да у року од највише 10</w:t>
      </w:r>
      <w:r w:rsidRPr="0052319B">
        <w:rPr>
          <w:rFonts w:cs="Arial"/>
          <w:sz w:val="24"/>
          <w:szCs w:val="24"/>
          <w:lang w:val="sr-Cyrl-RS"/>
        </w:rPr>
        <w:t>(десет</w:t>
      </w:r>
      <w:proofErr w:type="gramStart"/>
      <w:r w:rsidRPr="0052319B">
        <w:rPr>
          <w:rFonts w:cs="Arial"/>
          <w:sz w:val="24"/>
          <w:szCs w:val="24"/>
          <w:lang w:val="sr-Cyrl-RS"/>
        </w:rPr>
        <w:t>)</w:t>
      </w:r>
      <w:r w:rsidRPr="0052319B">
        <w:rPr>
          <w:rFonts w:cs="Arial"/>
          <w:sz w:val="24"/>
          <w:szCs w:val="24"/>
        </w:rPr>
        <w:t xml:space="preserve">  дана</w:t>
      </w:r>
      <w:proofErr w:type="gramEnd"/>
      <w:r w:rsidRPr="0052319B">
        <w:rPr>
          <w:rFonts w:cs="Arial"/>
          <w:sz w:val="24"/>
          <w:szCs w:val="24"/>
        </w:rPr>
        <w:t xml:space="preserve"> од дана закључења уговора достави меницу за добро извршење посла.</w:t>
      </w:r>
    </w:p>
    <w:p w:rsidR="009E4D0F" w:rsidRPr="0052319B" w:rsidRDefault="009E4D0F" w:rsidP="009E4D0F">
      <w:pPr>
        <w:spacing w:before="0"/>
        <w:rPr>
          <w:rFonts w:cs="Arial"/>
          <w:sz w:val="24"/>
          <w:szCs w:val="24"/>
          <w:lang w:val="ru-RU"/>
        </w:rPr>
      </w:pPr>
      <w:r w:rsidRPr="0052319B">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52319B" w:rsidRPr="0052319B" w:rsidRDefault="0052319B" w:rsidP="0052319B">
      <w:pPr>
        <w:spacing w:before="0"/>
        <w:rPr>
          <w:rFonts w:cs="Arial"/>
          <w:sz w:val="24"/>
          <w:szCs w:val="24"/>
        </w:rPr>
      </w:pPr>
      <w:r w:rsidRPr="0052319B">
        <w:rPr>
          <w:rFonts w:cs="Arial"/>
          <w:sz w:val="24"/>
          <w:szCs w:val="24"/>
          <w:lang w:val="ru-RU"/>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 уз реализацију СФО за озбиљност Понуде, оног ко је одбио да потпише Уговор</w:t>
      </w:r>
      <w:r w:rsidRPr="0052319B">
        <w:rPr>
          <w:rFonts w:cs="Arial"/>
          <w:sz w:val="24"/>
          <w:szCs w:val="24"/>
        </w:rPr>
        <w:t>.</w:t>
      </w:r>
    </w:p>
    <w:p w:rsidR="0052319B" w:rsidRPr="009D2AA7" w:rsidRDefault="0052319B" w:rsidP="0052319B">
      <w:pPr>
        <w:spacing w:before="0"/>
        <w:rPr>
          <w:rFonts w:cs="Arial"/>
          <w:sz w:val="24"/>
          <w:szCs w:val="24"/>
        </w:rPr>
      </w:pPr>
      <w:r w:rsidRPr="0052319B">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p>
    <w:p w:rsidR="00CF429F" w:rsidRPr="007E3AF6" w:rsidRDefault="00CF429F" w:rsidP="007E3AF6">
      <w:pPr>
        <w:spacing w:before="0"/>
        <w:rPr>
          <w:rFonts w:cs="Arial"/>
          <w:sz w:val="24"/>
          <w:szCs w:val="24"/>
          <w:lang w:val="ru-RU"/>
        </w:rPr>
      </w:pPr>
    </w:p>
    <w:p w:rsidR="008D2B23" w:rsidRPr="00EC5BB4" w:rsidRDefault="00222F9A" w:rsidP="00222F9A">
      <w:pPr>
        <w:pStyle w:val="KDPodnaslov2"/>
        <w:spacing w:before="0"/>
        <w:jc w:val="both"/>
        <w:rPr>
          <w:rFonts w:cs="Arial"/>
          <w:sz w:val="24"/>
          <w:szCs w:val="24"/>
        </w:rPr>
      </w:pPr>
      <w:bookmarkStart w:id="243" w:name="_Toc441651611"/>
      <w:bookmarkStart w:id="244" w:name="_Toc442559922"/>
      <w:r>
        <w:rPr>
          <w:rFonts w:cs="Arial"/>
          <w:sz w:val="24"/>
          <w:szCs w:val="24"/>
        </w:rPr>
        <w:t xml:space="preserve">6.34 </w:t>
      </w:r>
      <w:r w:rsidR="008D2B23" w:rsidRPr="00EC5BB4">
        <w:rPr>
          <w:rFonts w:cs="Arial"/>
          <w:sz w:val="24"/>
          <w:szCs w:val="24"/>
        </w:rPr>
        <w:t>Измене током трајања уговора</w:t>
      </w:r>
      <w:bookmarkEnd w:id="243"/>
      <w:bookmarkEnd w:id="244"/>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rsidR="007E3AF6" w:rsidRPr="0014093B" w:rsidRDefault="007E3AF6" w:rsidP="007E3AF6">
      <w:pPr>
        <w:spacing w:before="0"/>
        <w:rPr>
          <w:rFonts w:cs="Arial"/>
          <w:sz w:val="24"/>
          <w:szCs w:val="24"/>
          <w:lang w:eastAsia="sr-Latn-CS"/>
        </w:rPr>
      </w:pPr>
      <w:r w:rsidRPr="0014093B">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proofErr w:type="gramStart"/>
      <w:r w:rsidRPr="0014093B">
        <w:rPr>
          <w:rFonts w:cs="Arial"/>
          <w:sz w:val="24"/>
          <w:szCs w:val="24"/>
          <w:lang w:eastAsia="sr-Latn-CS"/>
        </w:rPr>
        <w:t>..........................................(</w:t>
      </w:r>
      <w:proofErr w:type="gramEnd"/>
      <w:r w:rsidRPr="0014093B">
        <w:rPr>
          <w:rFonts w:cs="Arial"/>
          <w:sz w:val="24"/>
          <w:szCs w:val="24"/>
          <w:lang w:eastAsia="sr-Latn-CS"/>
        </w:rPr>
        <w:t>у складу са предметом ЈН навести околности за примену ове одредбе).</w:t>
      </w:r>
    </w:p>
    <w:p w:rsidR="00750A33" w:rsidRPr="0014093B" w:rsidRDefault="00922EDB" w:rsidP="00922EDB">
      <w:pPr>
        <w:spacing w:before="0"/>
        <w:rPr>
          <w:rFonts w:cs="Arial"/>
          <w:i/>
          <w:sz w:val="24"/>
          <w:szCs w:val="24"/>
          <w:lang w:eastAsia="sr-Latn-CS"/>
        </w:rPr>
      </w:pPr>
      <w:r w:rsidRPr="0014093B">
        <w:rPr>
          <w:rFonts w:cs="Arial"/>
          <w:i/>
          <w:sz w:val="24"/>
          <w:szCs w:val="24"/>
          <w:lang w:eastAsia="sr-Latn-CS"/>
        </w:rPr>
        <w:t xml:space="preserve">Нпр. </w:t>
      </w:r>
    </w:p>
    <w:p w:rsidR="00922EDB" w:rsidRPr="0014093B" w:rsidRDefault="00750A33" w:rsidP="00922EDB">
      <w:pPr>
        <w:spacing w:before="0"/>
        <w:rPr>
          <w:rFonts w:cs="Arial"/>
          <w:i/>
          <w:sz w:val="24"/>
          <w:szCs w:val="24"/>
          <w:lang w:eastAsia="sr-Latn-CS"/>
        </w:rPr>
      </w:pPr>
      <w:r w:rsidRPr="0014093B">
        <w:rPr>
          <w:rFonts w:cs="Arial"/>
          <w:i/>
          <w:sz w:val="24"/>
          <w:szCs w:val="24"/>
          <w:lang w:eastAsia="sr-Latn-CS"/>
        </w:rPr>
        <w:t>-</w:t>
      </w:r>
      <w:r w:rsidR="00922EDB" w:rsidRPr="0014093B">
        <w:rPr>
          <w:rFonts w:cs="Arial"/>
          <w:i/>
          <w:sz w:val="24"/>
          <w:szCs w:val="24"/>
          <w:lang w:eastAsia="sr-Latn-CS"/>
        </w:rPr>
        <w:t>у случају непредвиђених околности приликом реализације Уговора, за које се није могло знати приликом планирања набавке.</w:t>
      </w:r>
    </w:p>
    <w:p w:rsidR="00922EDB" w:rsidRPr="0014093B" w:rsidRDefault="00750A33" w:rsidP="00922EDB">
      <w:pPr>
        <w:spacing w:before="0"/>
        <w:rPr>
          <w:rFonts w:cs="Arial"/>
          <w:i/>
          <w:sz w:val="24"/>
          <w:szCs w:val="24"/>
          <w:lang w:eastAsia="sr-Latn-CS"/>
        </w:rPr>
      </w:pPr>
      <w:r w:rsidRPr="0014093B">
        <w:rPr>
          <w:rFonts w:cs="Arial"/>
          <w:i/>
          <w:sz w:val="24"/>
          <w:szCs w:val="24"/>
          <w:lang w:eastAsia="sr-Latn-CS"/>
        </w:rPr>
        <w:t>-</w:t>
      </w:r>
      <w:r w:rsidR="00922EDB" w:rsidRPr="0014093B">
        <w:rPr>
          <w:rFonts w:cs="Arial"/>
          <w:i/>
          <w:sz w:val="24"/>
          <w:szCs w:val="24"/>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w:t>
      </w:r>
      <w:r w:rsidR="008B6E76" w:rsidRPr="0014093B">
        <w:rPr>
          <w:rFonts w:cs="Arial"/>
          <w:i/>
          <w:sz w:val="24"/>
          <w:szCs w:val="24"/>
          <w:lang w:eastAsia="sr-Latn-CS"/>
        </w:rPr>
        <w:t>у неопходне да би се реализовао предмет набавке.</w:t>
      </w:r>
    </w:p>
    <w:p w:rsidR="00750A33" w:rsidRPr="0014093B" w:rsidRDefault="00750A33" w:rsidP="00922EDB">
      <w:pPr>
        <w:spacing w:before="0"/>
        <w:rPr>
          <w:rFonts w:cs="Arial"/>
          <w:i/>
          <w:sz w:val="24"/>
          <w:szCs w:val="24"/>
          <w:lang w:eastAsia="sr-Latn-CS"/>
        </w:rPr>
      </w:pPr>
    </w:p>
    <w:p w:rsidR="00922EDB" w:rsidRPr="0014093B" w:rsidRDefault="00191706" w:rsidP="00922EDB">
      <w:pPr>
        <w:spacing w:before="0"/>
        <w:rPr>
          <w:rFonts w:cs="Arial"/>
          <w:sz w:val="24"/>
          <w:szCs w:val="24"/>
          <w:lang w:eastAsia="sr-Latn-CS"/>
        </w:rPr>
      </w:pPr>
      <w:r w:rsidRPr="0014093B">
        <w:rPr>
          <w:rFonts w:cs="Arial"/>
          <w:sz w:val="24"/>
          <w:szCs w:val="24"/>
          <w:lang w:eastAsia="sr-Latn-CS"/>
        </w:rPr>
        <w:t xml:space="preserve">Након закључења уговора о јавној набавци наручилац може да дозволи </w:t>
      </w:r>
      <w:r w:rsidR="00611A8D" w:rsidRPr="0014093B">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Start"/>
      <w:r w:rsidR="00922EDB" w:rsidRPr="0014093B">
        <w:rPr>
          <w:rFonts w:cs="Arial"/>
          <w:sz w:val="24"/>
          <w:szCs w:val="24"/>
          <w:lang w:eastAsia="sr-Latn-CS"/>
        </w:rPr>
        <w:t>,као</w:t>
      </w:r>
      <w:proofErr w:type="gramEnd"/>
      <w:r w:rsidR="00922EDB" w:rsidRPr="0014093B">
        <w:rPr>
          <w:rFonts w:cs="Arial"/>
          <w:sz w:val="24"/>
          <w:szCs w:val="24"/>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p>
    <w:p w:rsidR="00922EDB" w:rsidRPr="00781B02" w:rsidRDefault="00922EDB" w:rsidP="00781B02"/>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8C3986" w:rsidRDefault="008C3986" w:rsidP="006E6F46">
      <w:pPr>
        <w:rPr>
          <w:lang w:eastAsia="sr-Latn-CS"/>
        </w:rPr>
      </w:pPr>
    </w:p>
    <w:p w:rsidR="009E4D0F" w:rsidRDefault="009E4D0F" w:rsidP="006E6F46">
      <w:pPr>
        <w:rPr>
          <w:lang w:eastAsia="sr-Latn-CS"/>
        </w:rPr>
      </w:pPr>
    </w:p>
    <w:p w:rsidR="009E4D0F" w:rsidRDefault="009E4D0F" w:rsidP="006E6F46">
      <w:pPr>
        <w:rPr>
          <w:lang w:eastAsia="sr-Latn-CS"/>
        </w:rPr>
      </w:pPr>
    </w:p>
    <w:p w:rsidR="009E4D0F" w:rsidRDefault="009E4D0F" w:rsidP="006E6F46">
      <w:pPr>
        <w:rPr>
          <w:lang w:eastAsia="sr-Latn-CS"/>
        </w:rPr>
      </w:pPr>
    </w:p>
    <w:p w:rsidR="009E4D0F" w:rsidRDefault="009E4D0F" w:rsidP="006E6F46">
      <w:pPr>
        <w:rPr>
          <w:lang w:eastAsia="sr-Latn-CS"/>
        </w:rPr>
      </w:pPr>
    </w:p>
    <w:p w:rsidR="008C3986" w:rsidRDefault="008C3986" w:rsidP="008C3986">
      <w:pPr>
        <w:spacing w:before="0"/>
        <w:rPr>
          <w:rFonts w:cs="Arial"/>
          <w:color w:val="00B0F0"/>
          <w:sz w:val="24"/>
          <w:szCs w:val="24"/>
          <w:lang w:eastAsia="sr-Latn-CS"/>
        </w:rPr>
      </w:pPr>
    </w:p>
    <w:p w:rsidR="00710167" w:rsidRDefault="00710167">
      <w:pPr>
        <w:spacing w:before="0"/>
        <w:jc w:val="left"/>
        <w:rPr>
          <w:rFonts w:cs="Arial"/>
          <w:color w:val="00B0F0"/>
          <w:sz w:val="24"/>
          <w:szCs w:val="24"/>
          <w:lang w:eastAsia="sr-Latn-CS"/>
        </w:rPr>
      </w:pPr>
    </w:p>
    <w:p w:rsidR="008C3986" w:rsidRPr="00752318" w:rsidRDefault="008C3986" w:rsidP="009076AB">
      <w:pPr>
        <w:pStyle w:val="KDPodnaslov1"/>
        <w:numPr>
          <w:ilvl w:val="0"/>
          <w:numId w:val="24"/>
        </w:numPr>
        <w:spacing w:before="0"/>
        <w:jc w:val="center"/>
        <w:rPr>
          <w:rFonts w:cs="Arial"/>
          <w:sz w:val="24"/>
          <w:szCs w:val="24"/>
        </w:rPr>
      </w:pPr>
      <w:r w:rsidRPr="00752318">
        <w:rPr>
          <w:rFonts w:cs="Arial"/>
          <w:sz w:val="24"/>
          <w:szCs w:val="24"/>
        </w:rPr>
        <w:t>ОБРАСЦИ</w:t>
      </w:r>
    </w:p>
    <w:p w:rsidR="008C3986" w:rsidRDefault="008C3986" w:rsidP="006E6F46">
      <w:pPr>
        <w:rPr>
          <w:lang w:eastAsia="sr-Latn-CS"/>
        </w:rPr>
      </w:pPr>
    </w:p>
    <w:p w:rsidR="00D508A2" w:rsidRDefault="00D508A2">
      <w:pPr>
        <w:spacing w:before="0"/>
        <w:jc w:val="left"/>
        <w:rPr>
          <w:rFonts w:cs="Arial"/>
          <w:b/>
          <w:sz w:val="24"/>
          <w:szCs w:val="24"/>
        </w:rPr>
      </w:pPr>
      <w:bookmarkStart w:id="245" w:name="_Toc442559924"/>
      <w:r>
        <w:rPr>
          <w:sz w:val="24"/>
          <w:szCs w:val="24"/>
        </w:rPr>
        <w:br w:type="page"/>
      </w:r>
    </w:p>
    <w:p w:rsidR="00343A18" w:rsidRPr="00EC5BB4" w:rsidRDefault="00343A18" w:rsidP="00343A18">
      <w:pPr>
        <w:pStyle w:val="KDObrazac"/>
        <w:spacing w:before="0"/>
        <w:rPr>
          <w:noProof/>
          <w:sz w:val="24"/>
          <w:szCs w:val="24"/>
        </w:rPr>
      </w:pPr>
      <w:r w:rsidRPr="00EC5BB4">
        <w:rPr>
          <w:sz w:val="24"/>
          <w:szCs w:val="24"/>
        </w:rPr>
        <w:lastRenderedPageBreak/>
        <w:t xml:space="preserve">ОБРАЗАЦ </w:t>
      </w:r>
      <w:r w:rsidR="00CF429F">
        <w:rPr>
          <w:sz w:val="24"/>
          <w:szCs w:val="24"/>
        </w:rPr>
        <w:t>1</w:t>
      </w:r>
      <w:r w:rsidRPr="00EC5BB4">
        <w:rPr>
          <w:noProof/>
          <w:sz w:val="24"/>
          <w:szCs w:val="24"/>
        </w:rPr>
        <w:t>.</w:t>
      </w:r>
      <w:bookmarkEnd w:id="245"/>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CF429F" w:rsidRDefault="00343A18" w:rsidP="00CF429F">
      <w:pPr>
        <w:outlineLvl w:val="0"/>
        <w:rPr>
          <w:rFonts w:eastAsia="TimesNewRomanPS-BoldMT" w:cs="Arial"/>
          <w:bCs/>
          <w:color w:val="00B0F0"/>
          <w:sz w:val="24"/>
          <w:szCs w:val="24"/>
          <w:lang w:val="sr-Cyrl-CS"/>
        </w:rPr>
      </w:pPr>
      <w:r w:rsidRPr="00EC5BB4">
        <w:rPr>
          <w:rFonts w:eastAsia="TimesNewRomanPS-BoldMT" w:cs="Arial"/>
          <w:bCs/>
          <w:color w:val="000000"/>
          <w:sz w:val="24"/>
          <w:szCs w:val="24"/>
        </w:rPr>
        <w:t>Понуда бр._</w:t>
      </w:r>
      <w:r w:rsidR="00700765">
        <w:rPr>
          <w:rFonts w:eastAsia="TimesNewRomanPS-BoldMT" w:cs="Arial"/>
          <w:bCs/>
          <w:color w:val="000000"/>
          <w:sz w:val="24"/>
          <w:szCs w:val="24"/>
        </w:rPr>
        <w:t xml:space="preserve">________ од _______________ за </w:t>
      </w:r>
      <w:r w:rsidR="0031435B">
        <w:rPr>
          <w:rFonts w:eastAsia="TimesNewRomanPS-BoldMT" w:cs="Arial"/>
          <w:bCs/>
          <w:color w:val="000000"/>
          <w:sz w:val="24"/>
          <w:szCs w:val="24"/>
        </w:rPr>
        <w:t>отворени</w:t>
      </w:r>
      <w:r w:rsidR="00CF429F">
        <w:rPr>
          <w:rFonts w:eastAsia="TimesNewRomanPS-BoldMT" w:cs="Arial"/>
          <w:bCs/>
          <w:color w:val="000000"/>
          <w:sz w:val="24"/>
          <w:szCs w:val="24"/>
        </w:rPr>
        <w:t xml:space="preserve">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CF429F">
        <w:rPr>
          <w:rFonts w:cs="Arial"/>
          <w:b/>
          <w:sz w:val="24"/>
          <w:szCs w:val="24"/>
        </w:rPr>
        <w:t xml:space="preserve">Припрема за </w:t>
      </w:r>
      <w:r w:rsidR="00CF429F">
        <w:rPr>
          <w:rFonts w:cs="Arial"/>
          <w:b/>
          <w:sz w:val="24"/>
          <w:szCs w:val="24"/>
          <w:lang w:val="sr-Cyrl-CS"/>
        </w:rPr>
        <w:t xml:space="preserve">прелазак на нову верзију </w:t>
      </w:r>
      <w:r w:rsidR="00CF429F" w:rsidRPr="001F2003">
        <w:rPr>
          <w:rFonts w:cs="Arial"/>
          <w:b/>
          <w:sz w:val="24"/>
          <w:szCs w:val="24"/>
        </w:rPr>
        <w:t>стандарда ISO 45001 – упознавање са захтевима стандарда и изменама у односу на постојеће верзије</w:t>
      </w:r>
      <w:r w:rsidR="00CF429F">
        <w:rPr>
          <w:rFonts w:cs="Arial"/>
          <w:b/>
          <w:sz w:val="24"/>
          <w:szCs w:val="24"/>
        </w:rPr>
        <w:t xml:space="preserve"> ради имплементације у ИМС, </w:t>
      </w:r>
      <w:r w:rsidR="00CF429F">
        <w:rPr>
          <w:rFonts w:eastAsia="TimesNewRomanPS-BoldMT" w:cs="Arial"/>
          <w:bCs/>
          <w:color w:val="000000" w:themeColor="text1"/>
          <w:sz w:val="24"/>
          <w:szCs w:val="24"/>
          <w:lang w:val="sr-Cyrl-CS"/>
        </w:rPr>
        <w:t>ЦЈН/03/2017</w:t>
      </w: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rsidTr="00061BE4">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061BE4">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061BE4">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061BE4">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061BE4">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061BE4">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061BE4">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061BE4">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061BE4">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061BE4">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061BE4">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r w:rsidR="007D5C36" w:rsidRPr="00EC5BB4" w:rsidTr="00061BE4">
        <w:trPr>
          <w:trHeight w:val="593"/>
        </w:trPr>
        <w:tc>
          <w:tcPr>
            <w:tcW w:w="4621" w:type="dxa"/>
            <w:tcBorders>
              <w:top w:val="single" w:sz="4" w:space="0" w:color="000000"/>
              <w:left w:val="single" w:sz="4" w:space="0" w:color="000000"/>
              <w:bottom w:val="single" w:sz="4" w:space="0" w:color="000000"/>
            </w:tcBorders>
            <w:shd w:val="clear" w:color="auto" w:fill="auto"/>
          </w:tcPr>
          <w:p w:rsidR="007D5C36" w:rsidRPr="00EC5BB4" w:rsidRDefault="007D5C36" w:rsidP="00BC01DC">
            <w:pPr>
              <w:spacing w:before="0"/>
              <w:rPr>
                <w:rFonts w:cs="Arial"/>
                <w:i/>
                <w:iCs/>
                <w:sz w:val="24"/>
                <w:szCs w:val="24"/>
                <w:lang w:val="ru-RU"/>
              </w:rPr>
            </w:pPr>
            <w:r w:rsidRPr="00E941AA">
              <w:rPr>
                <w:rFonts w:cs="Arial"/>
                <w:i/>
                <w:iCs/>
                <w:sz w:val="24"/>
                <w:szCs w:val="24"/>
                <w:lang w:val="sr-Cyrl-CS" w:eastAsia="ar-SA"/>
              </w:rPr>
              <w:t>НЕ достављамо доказе који су јавно доступни на интернет страницама надлежних органа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5C36" w:rsidRPr="00E941AA" w:rsidRDefault="007D5C36" w:rsidP="007D5C36">
            <w:pPr>
              <w:suppressAutoHyphens/>
              <w:snapToGrid w:val="0"/>
              <w:spacing w:before="0"/>
              <w:jc w:val="left"/>
              <w:rPr>
                <w:rFonts w:cs="Arial"/>
                <w:i/>
                <w:iCs/>
                <w:sz w:val="24"/>
                <w:szCs w:val="24"/>
                <w:lang w:val="sr-Cyrl-CS" w:eastAsia="ar-SA"/>
              </w:rPr>
            </w:pPr>
            <w:proofErr w:type="gramStart"/>
            <w:r w:rsidRPr="00E941AA">
              <w:rPr>
                <w:rFonts w:cs="Arial"/>
                <w:i/>
                <w:iCs/>
                <w:sz w:val="24"/>
                <w:szCs w:val="24"/>
                <w:lang w:eastAsia="ar-SA"/>
              </w:rPr>
              <w:t>доказ</w:t>
            </w:r>
            <w:proofErr w:type="gramEnd"/>
            <w:r w:rsidRPr="00E941AA">
              <w:rPr>
                <w:rFonts w:cs="Arial"/>
                <w:i/>
                <w:iCs/>
                <w:sz w:val="24"/>
                <w:szCs w:val="24"/>
                <w:lang w:eastAsia="ar-SA"/>
              </w:rPr>
              <w:t xml:space="preserve"> </w:t>
            </w:r>
            <w:r w:rsidRPr="00E941AA">
              <w:rPr>
                <w:rFonts w:cs="Arial"/>
                <w:i/>
                <w:iCs/>
                <w:sz w:val="24"/>
                <w:szCs w:val="24"/>
                <w:lang w:val="sr-Cyrl-CS" w:eastAsia="ar-SA"/>
              </w:rPr>
              <w:t>........................www</w:t>
            </w:r>
            <w:r w:rsidRPr="00E941AA">
              <w:rPr>
                <w:rFonts w:cs="Arial"/>
                <w:i/>
                <w:iCs/>
                <w:sz w:val="24"/>
                <w:szCs w:val="24"/>
                <w:lang w:val="ru-RU" w:eastAsia="ar-SA"/>
              </w:rPr>
              <w:t xml:space="preserve">. </w:t>
            </w:r>
          </w:p>
          <w:p w:rsidR="007D5C36" w:rsidRPr="00E941AA" w:rsidRDefault="007D5C36" w:rsidP="007D5C36">
            <w:pPr>
              <w:suppressAutoHyphens/>
              <w:snapToGrid w:val="0"/>
              <w:spacing w:before="0"/>
              <w:jc w:val="left"/>
              <w:rPr>
                <w:rFonts w:cs="Arial"/>
                <w:i/>
                <w:iCs/>
                <w:sz w:val="24"/>
                <w:szCs w:val="24"/>
                <w:lang w:val="sr-Cyrl-CS" w:eastAsia="ar-SA"/>
              </w:rPr>
            </w:pPr>
            <w:proofErr w:type="gramStart"/>
            <w:r w:rsidRPr="00E941AA">
              <w:rPr>
                <w:rFonts w:cs="Arial"/>
                <w:i/>
                <w:iCs/>
                <w:sz w:val="24"/>
                <w:szCs w:val="24"/>
                <w:lang w:eastAsia="ar-SA"/>
              </w:rPr>
              <w:t>доказ</w:t>
            </w:r>
            <w:proofErr w:type="gramEnd"/>
            <w:r w:rsidRPr="00E941AA">
              <w:rPr>
                <w:rFonts w:cs="Arial"/>
                <w:i/>
                <w:iCs/>
                <w:sz w:val="24"/>
                <w:szCs w:val="24"/>
                <w:lang w:eastAsia="ar-SA"/>
              </w:rPr>
              <w:t xml:space="preserve"> </w:t>
            </w:r>
            <w:r w:rsidRPr="00E941AA">
              <w:rPr>
                <w:rFonts w:cs="Arial"/>
                <w:i/>
                <w:iCs/>
                <w:sz w:val="24"/>
                <w:szCs w:val="24"/>
                <w:lang w:val="sr-Cyrl-CS" w:eastAsia="ar-SA"/>
              </w:rPr>
              <w:t>........................www</w:t>
            </w:r>
            <w:r w:rsidRPr="00E941AA">
              <w:rPr>
                <w:rFonts w:cs="Arial"/>
                <w:i/>
                <w:iCs/>
                <w:sz w:val="24"/>
                <w:szCs w:val="24"/>
                <w:lang w:val="ru-RU" w:eastAsia="ar-SA"/>
              </w:rPr>
              <w:t xml:space="preserve">. </w:t>
            </w:r>
          </w:p>
          <w:p w:rsidR="007D5C36" w:rsidRPr="00EC5BB4" w:rsidRDefault="007D5C36" w:rsidP="007D5C36">
            <w:pPr>
              <w:snapToGrid w:val="0"/>
              <w:spacing w:before="0"/>
              <w:rPr>
                <w:rFonts w:cs="Arial"/>
                <w:b/>
                <w:bCs/>
                <w:i/>
                <w:iCs/>
                <w:sz w:val="24"/>
                <w:szCs w:val="24"/>
                <w:lang w:val="ru-RU"/>
              </w:rPr>
            </w:pPr>
            <w:proofErr w:type="gramStart"/>
            <w:r w:rsidRPr="00E941AA">
              <w:rPr>
                <w:rFonts w:cs="Arial"/>
                <w:i/>
                <w:iCs/>
                <w:sz w:val="24"/>
                <w:szCs w:val="24"/>
                <w:lang w:eastAsia="ar-SA"/>
              </w:rPr>
              <w:t>доказ</w:t>
            </w:r>
            <w:proofErr w:type="gramEnd"/>
            <w:r w:rsidRPr="00E941AA">
              <w:rPr>
                <w:rFonts w:cs="Arial"/>
                <w:i/>
                <w:iCs/>
                <w:sz w:val="24"/>
                <w:szCs w:val="24"/>
                <w:lang w:eastAsia="ar-SA"/>
              </w:rPr>
              <w:t xml:space="preserve"> </w:t>
            </w:r>
            <w:r w:rsidRPr="00E941AA">
              <w:rPr>
                <w:rFonts w:cs="Arial"/>
                <w:i/>
                <w:iCs/>
                <w:sz w:val="24"/>
                <w:szCs w:val="24"/>
                <w:lang w:val="sr-Cyrl-CS" w:eastAsia="ar-SA"/>
              </w:rPr>
              <w:t>........................www</w:t>
            </w:r>
            <w:r w:rsidRPr="00E941AA">
              <w:rPr>
                <w:rFonts w:cs="Arial"/>
                <w:i/>
                <w:iCs/>
                <w:sz w:val="24"/>
                <w:szCs w:val="24"/>
                <w:lang w:val="ru-RU" w:eastAsia="ar-SA"/>
              </w:rPr>
              <w:t>.</w:t>
            </w:r>
          </w:p>
        </w:tc>
      </w:tr>
    </w:tbl>
    <w:p w:rsidR="00343A18" w:rsidRDefault="00343A18" w:rsidP="00343A18">
      <w:pPr>
        <w:spacing w:before="0"/>
        <w:rPr>
          <w:rFonts w:cs="Arial"/>
          <w:sz w:val="24"/>
          <w:szCs w:val="24"/>
        </w:rPr>
      </w:pPr>
    </w:p>
    <w:p w:rsidR="00410B45" w:rsidRDefault="00410B45" w:rsidP="00343A18">
      <w:pPr>
        <w:spacing w:before="0"/>
        <w:rPr>
          <w:rFonts w:cs="Arial"/>
          <w:sz w:val="24"/>
          <w:szCs w:val="24"/>
        </w:rPr>
      </w:pPr>
    </w:p>
    <w:p w:rsidR="00410B45" w:rsidRDefault="00410B45">
      <w:pPr>
        <w:spacing w:before="0"/>
        <w:jc w:val="left"/>
        <w:rPr>
          <w:rFonts w:cs="Arial"/>
          <w:sz w:val="24"/>
          <w:szCs w:val="24"/>
        </w:rPr>
      </w:pPr>
      <w:r>
        <w:rPr>
          <w:rFonts w:cs="Arial"/>
          <w:sz w:val="24"/>
          <w:szCs w:val="24"/>
        </w:rPr>
        <w:br w:type="page"/>
      </w: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lastRenderedPageBreak/>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410B4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410B45">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410B4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10B4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10B4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10B4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10B4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410B4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410B4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410B45">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410B4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10B4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10B4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10B4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10B4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410B45">
        <w:tc>
          <w:tcPr>
            <w:tcW w:w="465" w:type="dxa"/>
            <w:tcBorders>
              <w:top w:val="single" w:sz="4" w:space="0" w:color="000000"/>
              <w:left w:val="single" w:sz="4" w:space="0" w:color="000000"/>
              <w:bottom w:val="single" w:sz="4" w:space="0" w:color="000000"/>
            </w:tcBorders>
            <w:shd w:val="clear" w:color="auto" w:fill="auto"/>
          </w:tcPr>
          <w:p w:rsidR="00343A18" w:rsidRPr="009E4D0F" w:rsidRDefault="00343A18" w:rsidP="00BC01DC">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692562" w:rsidRDefault="00343A18" w:rsidP="00BC01DC">
            <w:pPr>
              <w:snapToGrid w:val="0"/>
              <w:spacing w:before="0"/>
              <w:rPr>
                <w:rFonts w:eastAsia="TimesNewRomanPSMT" w:cs="Arial"/>
                <w:bCs/>
                <w:i/>
                <w:sz w:val="24"/>
                <w:szCs w:val="24"/>
                <w:lang w:val="sr-Cyrl-RS"/>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410B45" w:rsidRDefault="00343A18" w:rsidP="00061BE4">
      <w:pPr>
        <w:spacing w:before="0"/>
        <w:rPr>
          <w:rFonts w:eastAsia="TimesNewRomanPSMT" w:cs="Arial"/>
          <w:b/>
          <w:bCs/>
          <w:sz w:val="24"/>
          <w:szCs w:val="24"/>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061BE4">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061BE4">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061BE4">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061BE4">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061BE4">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061BE4">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061BE4">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061BE4">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061BE4">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061BE4">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061BE4">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061BE4">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061BE4">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061BE4">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061BE4">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061BE4">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061BE4">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061BE4">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7D5C36" w:rsidRPr="00EC5BB4" w:rsidTr="00061BE4">
        <w:tc>
          <w:tcPr>
            <w:tcW w:w="465" w:type="dxa"/>
            <w:tcBorders>
              <w:top w:val="single" w:sz="4" w:space="0" w:color="000000"/>
              <w:left w:val="single" w:sz="4" w:space="0" w:color="000000"/>
              <w:bottom w:val="single" w:sz="4" w:space="0" w:color="000000"/>
            </w:tcBorders>
            <w:shd w:val="clear" w:color="auto" w:fill="auto"/>
          </w:tcPr>
          <w:p w:rsidR="007D5C36" w:rsidRPr="00EC5BB4" w:rsidRDefault="007D5C36"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D5C36" w:rsidRPr="00EC5BB4" w:rsidRDefault="007D5C36" w:rsidP="00BC01DC">
            <w:pPr>
              <w:snapToGrid w:val="0"/>
              <w:spacing w:before="0"/>
              <w:rPr>
                <w:rFonts w:eastAsia="TimesNewRomanPSMT" w:cs="Arial"/>
                <w:bCs/>
                <w:i/>
                <w:sz w:val="24"/>
                <w:szCs w:val="24"/>
              </w:rPr>
            </w:pPr>
            <w:r w:rsidRPr="00E941AA">
              <w:rPr>
                <w:rFonts w:eastAsia="TimesNewRomanPSMT" w:cs="Arial"/>
                <w:bCs/>
                <w:i/>
                <w:sz w:val="24"/>
                <w:szCs w:val="24"/>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5C36" w:rsidRPr="007D5C36" w:rsidRDefault="007D5C36" w:rsidP="007D5C36">
            <w:pPr>
              <w:snapToGrid w:val="0"/>
              <w:spacing w:before="0"/>
              <w:rPr>
                <w:rFonts w:eastAsia="TimesNewRomanPSMT" w:cs="Arial"/>
                <w:bCs/>
                <w:sz w:val="24"/>
                <w:szCs w:val="24"/>
              </w:rPr>
            </w:pPr>
            <w:proofErr w:type="gramStart"/>
            <w:r w:rsidRPr="007D5C36">
              <w:rPr>
                <w:rFonts w:eastAsia="TimesNewRomanPSMT" w:cs="Arial"/>
                <w:bCs/>
                <w:sz w:val="24"/>
                <w:szCs w:val="24"/>
              </w:rPr>
              <w:t>доказ</w:t>
            </w:r>
            <w:proofErr w:type="gramEnd"/>
            <w:r w:rsidRPr="007D5C36">
              <w:rPr>
                <w:rFonts w:eastAsia="TimesNewRomanPSMT" w:cs="Arial"/>
                <w:bCs/>
                <w:sz w:val="24"/>
                <w:szCs w:val="24"/>
              </w:rPr>
              <w:t xml:space="preserve"> ........................      www. </w:t>
            </w:r>
          </w:p>
          <w:p w:rsidR="007D5C36" w:rsidRPr="007D5C36" w:rsidRDefault="007D5C36" w:rsidP="007D5C36">
            <w:pPr>
              <w:snapToGrid w:val="0"/>
              <w:spacing w:before="0"/>
              <w:rPr>
                <w:rFonts w:eastAsia="TimesNewRomanPSMT" w:cs="Arial"/>
                <w:bCs/>
                <w:sz w:val="24"/>
                <w:szCs w:val="24"/>
              </w:rPr>
            </w:pPr>
            <w:proofErr w:type="gramStart"/>
            <w:r w:rsidRPr="007D5C36">
              <w:rPr>
                <w:rFonts w:eastAsia="TimesNewRomanPSMT" w:cs="Arial"/>
                <w:bCs/>
                <w:sz w:val="24"/>
                <w:szCs w:val="24"/>
              </w:rPr>
              <w:t>доказ</w:t>
            </w:r>
            <w:proofErr w:type="gramEnd"/>
            <w:r w:rsidRPr="007D5C36">
              <w:rPr>
                <w:rFonts w:eastAsia="TimesNewRomanPSMT" w:cs="Arial"/>
                <w:bCs/>
                <w:sz w:val="24"/>
                <w:szCs w:val="24"/>
              </w:rPr>
              <w:t xml:space="preserve"> ........................      www. </w:t>
            </w:r>
          </w:p>
          <w:p w:rsidR="007D5C36" w:rsidRPr="007D5C36" w:rsidRDefault="007D5C36" w:rsidP="007D5C36">
            <w:pPr>
              <w:snapToGrid w:val="0"/>
              <w:spacing w:before="0"/>
              <w:rPr>
                <w:rFonts w:eastAsia="TimesNewRomanPSMT" w:cs="Arial"/>
                <w:bCs/>
                <w:sz w:val="24"/>
                <w:szCs w:val="24"/>
              </w:rPr>
            </w:pPr>
            <w:proofErr w:type="gramStart"/>
            <w:r w:rsidRPr="007D5C36">
              <w:rPr>
                <w:rFonts w:eastAsia="TimesNewRomanPSMT" w:cs="Arial"/>
                <w:bCs/>
                <w:sz w:val="24"/>
                <w:szCs w:val="24"/>
              </w:rPr>
              <w:t>доказ</w:t>
            </w:r>
            <w:proofErr w:type="gramEnd"/>
            <w:r w:rsidRPr="007D5C36">
              <w:rPr>
                <w:rFonts w:eastAsia="TimesNewRomanPSMT" w:cs="Arial"/>
                <w:bCs/>
                <w:sz w:val="24"/>
                <w:szCs w:val="24"/>
              </w:rPr>
              <w:t xml:space="preserve"> ........................      www.</w:t>
            </w: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10B45" w:rsidRDefault="00410B45">
      <w:pPr>
        <w:spacing w:before="0"/>
        <w:jc w:val="left"/>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3799"/>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EC5BB4">
              <w:rPr>
                <w:rFonts w:cs="Arial"/>
                <w:b/>
                <w:bCs/>
                <w:i/>
                <w:iCs/>
                <w:sz w:val="24"/>
                <w:szCs w:val="24"/>
                <w:lang w:val="sr-Cyrl-CS"/>
              </w:rPr>
              <w:t>без ПДВ-а</w:t>
            </w:r>
          </w:p>
        </w:tc>
      </w:tr>
      <w:tr w:rsidR="000E75A0" w:rsidRPr="00EC5BB4" w:rsidTr="00AF3AF8">
        <w:trPr>
          <w:trHeight w:val="440"/>
        </w:trPr>
        <w:tc>
          <w:tcPr>
            <w:tcW w:w="5920" w:type="dxa"/>
            <w:vAlign w:val="center"/>
          </w:tcPr>
          <w:p w:rsidR="004204A3" w:rsidRPr="004444EE" w:rsidRDefault="004204A3" w:rsidP="004204A3">
            <w:pPr>
              <w:outlineLvl w:val="0"/>
              <w:rPr>
                <w:rFonts w:eastAsia="TimesNewRomanPS-BoldMT" w:cs="Arial"/>
                <w:b/>
                <w:bCs/>
                <w:color w:val="00B0F0"/>
                <w:sz w:val="24"/>
                <w:szCs w:val="24"/>
                <w:lang w:val="sr-Cyrl-CS"/>
              </w:rPr>
            </w:pPr>
            <w:r w:rsidRPr="004444EE">
              <w:rPr>
                <w:rFonts w:eastAsia="TimesNewRomanPS-BoldMT" w:cs="Arial"/>
                <w:b/>
                <w:bCs/>
                <w:color w:val="000000" w:themeColor="text1"/>
                <w:sz w:val="24"/>
                <w:szCs w:val="24"/>
              </w:rPr>
              <w:t xml:space="preserve">услуге </w:t>
            </w:r>
            <w:r w:rsidRPr="004444EE">
              <w:rPr>
                <w:rFonts w:cs="Arial"/>
                <w:b/>
                <w:sz w:val="24"/>
                <w:szCs w:val="24"/>
              </w:rPr>
              <w:t xml:space="preserve">Припрема за </w:t>
            </w:r>
            <w:r w:rsidRPr="004444EE">
              <w:rPr>
                <w:rFonts w:cs="Arial"/>
                <w:b/>
                <w:sz w:val="24"/>
                <w:szCs w:val="24"/>
                <w:lang w:val="sr-Cyrl-CS"/>
              </w:rPr>
              <w:t xml:space="preserve">прелазак на нову верзију </w:t>
            </w:r>
            <w:r w:rsidRPr="004444EE">
              <w:rPr>
                <w:rFonts w:cs="Arial"/>
                <w:b/>
                <w:sz w:val="24"/>
                <w:szCs w:val="24"/>
              </w:rPr>
              <w:t xml:space="preserve">стандарда ISO 45001 – упознавање са захтевима стандарда и изменама у односу на постојеће верзије ради имплементације у ИМС, </w:t>
            </w:r>
            <w:r w:rsidRPr="004444EE">
              <w:rPr>
                <w:rFonts w:eastAsia="TimesNewRomanPS-BoldMT" w:cs="Arial"/>
                <w:b/>
                <w:bCs/>
                <w:color w:val="000000" w:themeColor="text1"/>
                <w:sz w:val="24"/>
                <w:szCs w:val="24"/>
                <w:lang w:val="sr-Cyrl-CS"/>
              </w:rPr>
              <w:t>ЦЈН/03/2017</w:t>
            </w:r>
          </w:p>
          <w:p w:rsidR="000E75A0" w:rsidRPr="004444EE" w:rsidRDefault="000E75A0" w:rsidP="00AF3AF8">
            <w:pPr>
              <w:spacing w:before="0"/>
              <w:ind w:left="1365"/>
              <w:jc w:val="center"/>
              <w:rPr>
                <w:rFonts w:cs="Arial"/>
                <w:b/>
                <w:i/>
                <w:sz w:val="24"/>
                <w:szCs w:val="24"/>
                <w:lang w:val="sr-Cyrl-CS"/>
              </w:rPr>
            </w:pP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4087"/>
      </w:tblGrid>
      <w:tr w:rsidR="000E75A0" w:rsidRPr="00EC5BB4" w:rsidTr="00CF429F">
        <w:trPr>
          <w:trHeight w:val="647"/>
        </w:trPr>
        <w:tc>
          <w:tcPr>
            <w:tcW w:w="510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14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CF429F">
        <w:tc>
          <w:tcPr>
            <w:tcW w:w="5105"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CF429F" w:rsidRPr="008854FA" w:rsidRDefault="00CF429F" w:rsidP="00CF429F">
            <w:pPr>
              <w:ind w:left="284"/>
              <w:rPr>
                <w:rFonts w:eastAsia="Calibri" w:cs="Arial"/>
                <w:color w:val="212121"/>
                <w:sz w:val="24"/>
                <w:szCs w:val="24"/>
              </w:rPr>
            </w:pPr>
            <w:r w:rsidRPr="008854FA">
              <w:rPr>
                <w:rFonts w:eastAsia="Calibri" w:cs="Arial"/>
                <w:color w:val="212121"/>
                <w:sz w:val="24"/>
                <w:szCs w:val="24"/>
              </w:rPr>
              <w:t xml:space="preserve">Плаћање извршене услуге која је предмет овог Уговора Корисник услуге ће извршити на текући рачун Пружаоца услуге, у законском року </w:t>
            </w:r>
            <w:r w:rsidR="00580514">
              <w:rPr>
                <w:rFonts w:eastAsia="Calibri" w:cs="Arial"/>
                <w:color w:val="212121"/>
                <w:sz w:val="24"/>
                <w:szCs w:val="24"/>
                <w:lang w:val="sr-Cyrl-RS"/>
              </w:rPr>
              <w:t>-до</w:t>
            </w:r>
            <w:r w:rsidR="00580514" w:rsidRPr="008854FA">
              <w:rPr>
                <w:rFonts w:eastAsia="Calibri" w:cs="Arial"/>
                <w:color w:val="212121"/>
                <w:sz w:val="24"/>
                <w:szCs w:val="24"/>
              </w:rPr>
              <w:t xml:space="preserve"> </w:t>
            </w:r>
            <w:r w:rsidRPr="008854FA">
              <w:rPr>
                <w:rFonts w:eastAsia="Calibri" w:cs="Arial"/>
                <w:color w:val="212121"/>
                <w:sz w:val="24"/>
                <w:szCs w:val="24"/>
              </w:rPr>
              <w:t xml:space="preserve">45 дана од дана пријема исправног рачуна. Рачун се доставља након реализације услуге и потписивања Записника о извршеној предметној услузи – без примедби, од стране овлашћених представника </w:t>
            </w:r>
            <w:proofErr w:type="gramStart"/>
            <w:r w:rsidRPr="008854FA">
              <w:rPr>
                <w:rFonts w:eastAsia="Calibri" w:cs="Arial"/>
                <w:color w:val="212121"/>
                <w:sz w:val="24"/>
                <w:szCs w:val="24"/>
              </w:rPr>
              <w:t>Корисника  и</w:t>
            </w:r>
            <w:proofErr w:type="gramEnd"/>
            <w:r w:rsidRPr="008854FA">
              <w:rPr>
                <w:rFonts w:eastAsia="Calibri" w:cs="Arial"/>
                <w:color w:val="212121"/>
                <w:sz w:val="24"/>
                <w:szCs w:val="24"/>
              </w:rPr>
              <w:t xml:space="preserve"> Пружаоца услуге.</w:t>
            </w:r>
          </w:p>
          <w:p w:rsidR="000E75A0" w:rsidRPr="00BA2C2D" w:rsidRDefault="000E75A0" w:rsidP="00AF3AF8">
            <w:pPr>
              <w:spacing w:before="0"/>
              <w:jc w:val="center"/>
              <w:rPr>
                <w:rFonts w:cs="Arial"/>
                <w:b/>
                <w:bCs/>
                <w:i/>
                <w:iCs/>
                <w:sz w:val="20"/>
                <w:szCs w:val="20"/>
                <w:lang w:val="sr-Cyrl-CS"/>
              </w:rPr>
            </w:pPr>
          </w:p>
        </w:tc>
        <w:tc>
          <w:tcPr>
            <w:tcW w:w="4140" w:type="dxa"/>
            <w:vAlign w:val="center"/>
          </w:tcPr>
          <w:p w:rsidR="000E75A0" w:rsidRPr="00BA2C2D" w:rsidRDefault="000E75A0" w:rsidP="00AF3AF8">
            <w:pPr>
              <w:spacing w:before="0"/>
              <w:jc w:val="center"/>
              <w:rPr>
                <w:rFonts w:cs="Arial"/>
                <w:b/>
                <w:bCs/>
                <w:i/>
                <w:iCs/>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CF429F" w:rsidRPr="00BA2C2D" w:rsidRDefault="00CF429F" w:rsidP="00CF429F">
            <w:pPr>
              <w:spacing w:before="0"/>
              <w:jc w:val="center"/>
              <w:rPr>
                <w:rFonts w:cs="Arial"/>
                <w:bCs/>
                <w:i/>
                <w:iCs/>
                <w:color w:val="00B0F0"/>
                <w:sz w:val="20"/>
                <w:szCs w:val="20"/>
                <w:lang w:val="sr-Cyrl-CS"/>
              </w:rPr>
            </w:pPr>
            <w:r w:rsidRPr="00BA2C2D">
              <w:rPr>
                <w:rFonts w:cs="Arial"/>
                <w:bCs/>
                <w:i/>
                <w:iCs/>
                <w:color w:val="00B0F0"/>
                <w:sz w:val="20"/>
                <w:szCs w:val="20"/>
                <w:lang w:val="sr-Cyrl-CS"/>
              </w:rPr>
              <w:t>Сагласан за захтевом наручиоца</w:t>
            </w:r>
          </w:p>
          <w:p w:rsidR="00750A33" w:rsidRDefault="00CF429F" w:rsidP="00CF429F">
            <w:pPr>
              <w:spacing w:before="0"/>
              <w:jc w:val="center"/>
              <w:rPr>
                <w:rFonts w:cs="Arial"/>
                <w:bCs/>
                <w:i/>
                <w:iCs/>
                <w:color w:val="00B0F0"/>
                <w:sz w:val="20"/>
                <w:szCs w:val="20"/>
                <w:lang w:val="sr-Cyrl-CS"/>
              </w:rPr>
            </w:pPr>
            <w:r w:rsidRPr="00BA2C2D">
              <w:rPr>
                <w:rFonts w:cs="Arial"/>
                <w:bCs/>
                <w:i/>
                <w:iCs/>
                <w:color w:val="00B0F0"/>
                <w:sz w:val="20"/>
                <w:szCs w:val="20"/>
                <w:lang w:val="sr-Cyrl-CS"/>
              </w:rPr>
              <w:t>ДА/НЕ (заокружити)</w:t>
            </w: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0E75A0" w:rsidRPr="00BA2C2D" w:rsidRDefault="000E75A0" w:rsidP="00CF429F">
            <w:pPr>
              <w:spacing w:before="0"/>
              <w:jc w:val="center"/>
              <w:rPr>
                <w:rFonts w:cs="Arial"/>
                <w:b/>
                <w:bCs/>
                <w:i/>
                <w:iCs/>
                <w:sz w:val="20"/>
                <w:szCs w:val="20"/>
                <w:lang w:val="sr-Cyrl-CS"/>
              </w:rPr>
            </w:pPr>
          </w:p>
        </w:tc>
      </w:tr>
      <w:tr w:rsidR="000E75A0" w:rsidRPr="00EC5BB4" w:rsidTr="00F34C11">
        <w:trPr>
          <w:trHeight w:val="2213"/>
        </w:trPr>
        <w:tc>
          <w:tcPr>
            <w:tcW w:w="5105"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rsidR="00CF429F" w:rsidRDefault="00CF429F" w:rsidP="00061BE4">
            <w:pPr>
              <w:spacing w:after="120"/>
              <w:rPr>
                <w:sz w:val="24"/>
                <w:szCs w:val="24"/>
                <w:lang w:val="sr-Cyrl-CS"/>
              </w:rPr>
            </w:pPr>
            <w:r w:rsidRPr="00010CF5">
              <w:rPr>
                <w:sz w:val="24"/>
                <w:szCs w:val="24"/>
                <w:lang w:val="sr-Latn-CS"/>
              </w:rPr>
              <w:t>Пружалац услуге је у обавези да реализује целокупну услугу у року од максимално 45 (четрдесетпет) дана од дана пријема</w:t>
            </w:r>
            <w:r>
              <w:rPr>
                <w:sz w:val="24"/>
                <w:szCs w:val="24"/>
              </w:rPr>
              <w:t xml:space="preserve"> писаног</w:t>
            </w:r>
            <w:r w:rsidRPr="00010CF5">
              <w:rPr>
                <w:sz w:val="24"/>
                <w:szCs w:val="24"/>
                <w:lang w:val="sr-Latn-CS"/>
              </w:rPr>
              <w:t xml:space="preserve"> позива од стране Корисника услуге. </w:t>
            </w:r>
          </w:p>
          <w:p w:rsidR="00460007" w:rsidRPr="00294F14" w:rsidRDefault="00460007" w:rsidP="00460007">
            <w:pPr>
              <w:spacing w:after="120"/>
              <w:rPr>
                <w:szCs w:val="24"/>
                <w:lang w:val="sr-Latn-CS"/>
              </w:rPr>
            </w:pPr>
            <w:r w:rsidRPr="00294F14">
              <w:rPr>
                <w:szCs w:val="24"/>
              </w:rPr>
              <w:t>Рок за достављање Плана пружања услуге је ма</w:t>
            </w:r>
            <w:r>
              <w:rPr>
                <w:szCs w:val="24"/>
              </w:rPr>
              <w:t>ксимално</w:t>
            </w:r>
            <w:r>
              <w:rPr>
                <w:szCs w:val="24"/>
                <w:lang w:val="sr-Latn-CS"/>
              </w:rPr>
              <w:t xml:space="preserve">10 </w:t>
            </w:r>
            <w:r w:rsidRPr="00294F14">
              <w:rPr>
                <w:szCs w:val="24"/>
                <w:lang w:val="sr-Latn-CS"/>
              </w:rPr>
              <w:t>(</w:t>
            </w:r>
            <w:r>
              <w:rPr>
                <w:szCs w:val="24"/>
              </w:rPr>
              <w:t>десет</w:t>
            </w:r>
            <w:r w:rsidRPr="00294F14">
              <w:rPr>
                <w:szCs w:val="24"/>
                <w:lang w:val="sr-Latn-CS"/>
              </w:rPr>
              <w:t>) дана од дана</w:t>
            </w:r>
            <w:r w:rsidRPr="003A404C">
              <w:rPr>
                <w:szCs w:val="24"/>
              </w:rPr>
              <w:t>пријема</w:t>
            </w:r>
            <w:r>
              <w:rPr>
                <w:szCs w:val="24"/>
              </w:rPr>
              <w:t xml:space="preserve"> писаног</w:t>
            </w:r>
            <w:r w:rsidRPr="003A404C">
              <w:rPr>
                <w:szCs w:val="24"/>
              </w:rPr>
              <w:t xml:space="preserve"> позива за реализацију услуге</w:t>
            </w:r>
            <w:r w:rsidRPr="00294F14">
              <w:rPr>
                <w:szCs w:val="24"/>
              </w:rPr>
              <w:t>.</w:t>
            </w:r>
          </w:p>
          <w:p w:rsidR="00460007" w:rsidRPr="000C5B48" w:rsidRDefault="00460007" w:rsidP="00460007">
            <w:pPr>
              <w:spacing w:after="120"/>
              <w:rPr>
                <w:szCs w:val="24"/>
              </w:rPr>
            </w:pPr>
            <w:r w:rsidRPr="000C5B48">
              <w:rPr>
                <w:szCs w:val="24"/>
              </w:rPr>
              <w:t xml:space="preserve">Усаглашавање се спроводи у највише две итерације на основу писаног захтева и образложења Корисника услуга. Усаглашавање се мора завршити до истека периода од </w:t>
            </w:r>
            <w:r w:rsidRPr="00987077">
              <w:rPr>
                <w:szCs w:val="24"/>
              </w:rPr>
              <w:t xml:space="preserve">7 (седам) </w:t>
            </w:r>
            <w:r w:rsidRPr="00D34075">
              <w:rPr>
                <w:szCs w:val="24"/>
              </w:rPr>
              <w:t xml:space="preserve">дана од </w:t>
            </w:r>
            <w:r w:rsidRPr="00987077">
              <w:rPr>
                <w:szCs w:val="24"/>
              </w:rPr>
              <w:t xml:space="preserve">дана </w:t>
            </w:r>
            <w:r w:rsidRPr="000C5B48">
              <w:rPr>
                <w:szCs w:val="24"/>
              </w:rPr>
              <w:t xml:space="preserve">достављања првог предлога Плана пружања услуга. </w:t>
            </w:r>
          </w:p>
          <w:p w:rsidR="00460007" w:rsidRPr="00692562" w:rsidRDefault="00460007" w:rsidP="00CF429F">
            <w:pPr>
              <w:spacing w:after="120"/>
              <w:ind w:left="270"/>
              <w:rPr>
                <w:sz w:val="24"/>
                <w:szCs w:val="24"/>
                <w:lang w:val="sr-Cyrl-RS"/>
              </w:rPr>
            </w:pPr>
          </w:p>
          <w:p w:rsidR="000E75A0" w:rsidRPr="00BA2C2D" w:rsidRDefault="00460007" w:rsidP="00061BE4">
            <w:pPr>
              <w:spacing w:after="120"/>
              <w:rPr>
                <w:rFonts w:cs="Arial"/>
                <w:bCs/>
                <w:i/>
                <w:iCs/>
                <w:color w:val="00B0F0"/>
                <w:sz w:val="20"/>
                <w:szCs w:val="20"/>
                <w:lang w:val="sr-Cyrl-CS"/>
              </w:rPr>
            </w:pPr>
            <w:r w:rsidRPr="000C5B48">
              <w:rPr>
                <w:szCs w:val="24"/>
                <w:lang w:val="sr-Latn-CS"/>
              </w:rPr>
              <w:t xml:space="preserve">Предметна услуга </w:t>
            </w:r>
            <w:r w:rsidRPr="000C5B48">
              <w:rPr>
                <w:szCs w:val="24"/>
              </w:rPr>
              <w:t>се реализује у трајању од 2</w:t>
            </w:r>
            <w:r w:rsidR="004C0FC5">
              <w:rPr>
                <w:szCs w:val="24"/>
              </w:rPr>
              <w:t xml:space="preserve"> </w:t>
            </w:r>
            <w:r w:rsidRPr="000C5B48">
              <w:rPr>
                <w:szCs w:val="24"/>
              </w:rPr>
              <w:t>(два)</w:t>
            </w:r>
            <w:r w:rsidR="004C0FC5">
              <w:rPr>
                <w:szCs w:val="24"/>
              </w:rPr>
              <w:t xml:space="preserve"> </w:t>
            </w:r>
            <w:r w:rsidRPr="000C5B48">
              <w:rPr>
                <w:szCs w:val="24"/>
              </w:rPr>
              <w:t>радна дана</w:t>
            </w:r>
            <w:r w:rsidRPr="000C5B48">
              <w:rPr>
                <w:szCs w:val="24"/>
                <w:lang w:val="sr-Latn-CS"/>
              </w:rPr>
              <w:t xml:space="preserve">. </w:t>
            </w:r>
            <w:r w:rsidRPr="000C5B48">
              <w:rPr>
                <w:szCs w:val="24"/>
              </w:rPr>
              <w:t>План пружања обуке мора садржати временска одређења појединих фаза обуке и радионица.</w:t>
            </w:r>
          </w:p>
        </w:tc>
        <w:tc>
          <w:tcPr>
            <w:tcW w:w="4140" w:type="dxa"/>
            <w:vAlign w:val="center"/>
          </w:tcPr>
          <w:p w:rsidR="00CF429F" w:rsidRPr="00AF072F" w:rsidRDefault="00CF429F" w:rsidP="00CF429F">
            <w:pPr>
              <w:spacing w:after="240"/>
              <w:ind w:left="284"/>
              <w:rPr>
                <w:sz w:val="24"/>
                <w:szCs w:val="24"/>
              </w:rPr>
            </w:pPr>
            <w:r w:rsidRPr="00AF072F">
              <w:rPr>
                <w:sz w:val="24"/>
                <w:szCs w:val="24"/>
              </w:rPr>
              <w:lastRenderedPageBreak/>
              <w:t>Пружалац услуге је у обавези да реализује целокупну услугу у року од _________ (</w:t>
            </w:r>
            <w:r>
              <w:rPr>
                <w:i/>
                <w:sz w:val="24"/>
                <w:szCs w:val="24"/>
              </w:rPr>
              <w:t>максимално 45 (четрдесетпет</w:t>
            </w:r>
            <w:r w:rsidRPr="00AF072F">
              <w:rPr>
                <w:sz w:val="24"/>
                <w:szCs w:val="24"/>
              </w:rPr>
              <w:t>)</w:t>
            </w:r>
            <w:proofErr w:type="gramStart"/>
            <w:r w:rsidRPr="00AF072F">
              <w:rPr>
                <w:sz w:val="24"/>
                <w:szCs w:val="24"/>
              </w:rPr>
              <w:t>)  дана</w:t>
            </w:r>
            <w:proofErr w:type="gramEnd"/>
            <w:r w:rsidRPr="00AF072F">
              <w:rPr>
                <w:sz w:val="24"/>
                <w:szCs w:val="24"/>
              </w:rPr>
              <w:t xml:space="preserve"> од дана </w:t>
            </w:r>
            <w:r w:rsidRPr="00010CF5">
              <w:rPr>
                <w:sz w:val="24"/>
                <w:szCs w:val="24"/>
              </w:rPr>
              <w:t>пријема</w:t>
            </w:r>
            <w:r>
              <w:rPr>
                <w:sz w:val="24"/>
                <w:szCs w:val="24"/>
              </w:rPr>
              <w:t xml:space="preserve"> писаног</w:t>
            </w:r>
            <w:r w:rsidRPr="00010CF5">
              <w:rPr>
                <w:sz w:val="24"/>
                <w:szCs w:val="24"/>
              </w:rPr>
              <w:t xml:space="preserve"> позива од стране Корисника услуге</w:t>
            </w:r>
            <w:r w:rsidRPr="00AF072F">
              <w:rPr>
                <w:sz w:val="24"/>
                <w:szCs w:val="24"/>
              </w:rPr>
              <w:t>.</w:t>
            </w:r>
          </w:p>
          <w:p w:rsidR="00CF429F" w:rsidRDefault="00CF429F" w:rsidP="00CF429F">
            <w:pPr>
              <w:spacing w:after="240"/>
              <w:ind w:left="284"/>
              <w:rPr>
                <w:sz w:val="24"/>
                <w:szCs w:val="24"/>
              </w:rPr>
            </w:pPr>
            <w:r w:rsidRPr="00855EC8">
              <w:rPr>
                <w:sz w:val="24"/>
                <w:szCs w:val="24"/>
              </w:rPr>
              <w:t xml:space="preserve">Рок за достављање Плана пружања услуге је </w:t>
            </w:r>
            <w:r>
              <w:rPr>
                <w:sz w:val="24"/>
                <w:szCs w:val="24"/>
              </w:rPr>
              <w:t>________</w:t>
            </w:r>
            <w:proofErr w:type="gramStart"/>
            <w:r>
              <w:rPr>
                <w:sz w:val="24"/>
                <w:szCs w:val="24"/>
              </w:rPr>
              <w:t>_</w:t>
            </w:r>
            <w:r>
              <w:rPr>
                <w:i/>
                <w:sz w:val="24"/>
                <w:szCs w:val="24"/>
              </w:rPr>
              <w:t>(</w:t>
            </w:r>
            <w:proofErr w:type="gramEnd"/>
            <w:r>
              <w:rPr>
                <w:i/>
                <w:sz w:val="24"/>
                <w:szCs w:val="24"/>
              </w:rPr>
              <w:t>максимално 10(десет)</w:t>
            </w:r>
            <w:r w:rsidR="002912F9">
              <w:rPr>
                <w:i/>
                <w:sz w:val="24"/>
                <w:szCs w:val="24"/>
              </w:rPr>
              <w:t xml:space="preserve"> </w:t>
            </w:r>
            <w:r>
              <w:rPr>
                <w:sz w:val="24"/>
                <w:szCs w:val="24"/>
              </w:rPr>
              <w:t xml:space="preserve">дана </w:t>
            </w:r>
            <w:r w:rsidRPr="00855EC8">
              <w:rPr>
                <w:sz w:val="24"/>
                <w:szCs w:val="24"/>
              </w:rPr>
              <w:t xml:space="preserve">од </w:t>
            </w:r>
            <w:r w:rsidRPr="00F64D8C">
              <w:rPr>
                <w:sz w:val="24"/>
                <w:szCs w:val="24"/>
              </w:rPr>
              <w:t xml:space="preserve">дана </w:t>
            </w:r>
            <w:r w:rsidRPr="00010CF5">
              <w:rPr>
                <w:sz w:val="24"/>
                <w:szCs w:val="24"/>
              </w:rPr>
              <w:t xml:space="preserve">пријема </w:t>
            </w:r>
            <w:r>
              <w:rPr>
                <w:sz w:val="24"/>
                <w:szCs w:val="24"/>
              </w:rPr>
              <w:t xml:space="preserve">писаног </w:t>
            </w:r>
            <w:r w:rsidRPr="00010CF5">
              <w:rPr>
                <w:sz w:val="24"/>
                <w:szCs w:val="24"/>
              </w:rPr>
              <w:t>позива за реализацију услуге</w:t>
            </w:r>
            <w:r w:rsidRPr="00F64D8C">
              <w:rPr>
                <w:sz w:val="24"/>
                <w:szCs w:val="24"/>
              </w:rPr>
              <w:t xml:space="preserve">. </w:t>
            </w:r>
          </w:p>
          <w:p w:rsidR="00CF429F" w:rsidRDefault="00CF429F" w:rsidP="00CF429F">
            <w:pPr>
              <w:spacing w:after="240"/>
              <w:ind w:left="284"/>
              <w:rPr>
                <w:sz w:val="24"/>
                <w:szCs w:val="24"/>
              </w:rPr>
            </w:pPr>
            <w:r>
              <w:rPr>
                <w:sz w:val="24"/>
                <w:szCs w:val="24"/>
              </w:rPr>
              <w:t xml:space="preserve">Рок за усаглашавање Плана пружања услуге </w:t>
            </w:r>
            <w:r>
              <w:rPr>
                <w:sz w:val="24"/>
                <w:szCs w:val="24"/>
              </w:rPr>
              <w:lastRenderedPageBreak/>
              <w:t>је_______</w:t>
            </w:r>
            <w:proofErr w:type="gramStart"/>
            <w:r>
              <w:rPr>
                <w:sz w:val="24"/>
                <w:szCs w:val="24"/>
              </w:rPr>
              <w:t>_</w:t>
            </w:r>
            <w:r>
              <w:rPr>
                <w:i/>
                <w:sz w:val="24"/>
                <w:szCs w:val="24"/>
              </w:rPr>
              <w:t>(</w:t>
            </w:r>
            <w:proofErr w:type="gramEnd"/>
            <w:r>
              <w:rPr>
                <w:i/>
                <w:sz w:val="24"/>
                <w:szCs w:val="24"/>
              </w:rPr>
              <w:t>максимално 7</w:t>
            </w:r>
            <w:r w:rsidR="004C0FC5">
              <w:rPr>
                <w:i/>
                <w:sz w:val="24"/>
                <w:szCs w:val="24"/>
              </w:rPr>
              <w:t>(седам</w:t>
            </w:r>
            <w:r w:rsidR="004C0FC5" w:rsidRPr="00C77ECB">
              <w:rPr>
                <w:i/>
                <w:sz w:val="24"/>
                <w:szCs w:val="24"/>
              </w:rPr>
              <w:t>)</w:t>
            </w:r>
            <w:r w:rsidR="004C0FC5">
              <w:rPr>
                <w:i/>
                <w:sz w:val="24"/>
                <w:szCs w:val="24"/>
              </w:rPr>
              <w:t xml:space="preserve"> </w:t>
            </w:r>
            <w:r>
              <w:rPr>
                <w:sz w:val="24"/>
                <w:szCs w:val="24"/>
              </w:rPr>
              <w:t>дана</w:t>
            </w:r>
            <w:r w:rsidR="004C0FC5">
              <w:rPr>
                <w:sz w:val="24"/>
                <w:szCs w:val="24"/>
              </w:rPr>
              <w:t xml:space="preserve"> </w:t>
            </w:r>
            <w:r w:rsidRPr="009E6FB4">
              <w:rPr>
                <w:sz w:val="24"/>
                <w:szCs w:val="24"/>
              </w:rPr>
              <w:t>од дана достављања првог предлога Плана пружања услуга</w:t>
            </w:r>
            <w:r w:rsidRPr="00F10B4F">
              <w:rPr>
                <w:sz w:val="24"/>
                <w:szCs w:val="24"/>
              </w:rPr>
              <w:t>.</w:t>
            </w:r>
          </w:p>
          <w:p w:rsidR="000E75A0" w:rsidRPr="00BA2C2D" w:rsidRDefault="00CF429F" w:rsidP="00806F36">
            <w:pPr>
              <w:spacing w:before="0"/>
              <w:jc w:val="center"/>
              <w:rPr>
                <w:rFonts w:cs="Arial"/>
                <w:bCs/>
                <w:i/>
                <w:iCs/>
                <w:color w:val="00B0F0"/>
                <w:sz w:val="20"/>
                <w:szCs w:val="20"/>
              </w:rPr>
            </w:pPr>
            <w:r>
              <w:rPr>
                <w:sz w:val="24"/>
                <w:szCs w:val="24"/>
              </w:rPr>
              <w:t xml:space="preserve">Рок </w:t>
            </w:r>
            <w:r w:rsidRPr="00605A42">
              <w:rPr>
                <w:sz w:val="24"/>
                <w:szCs w:val="24"/>
              </w:rPr>
              <w:t xml:space="preserve">трајања обуке </w:t>
            </w:r>
            <w:r>
              <w:rPr>
                <w:sz w:val="24"/>
                <w:szCs w:val="24"/>
              </w:rPr>
              <w:t xml:space="preserve">– </w:t>
            </w:r>
            <w:r w:rsidRPr="007A7EBA">
              <w:rPr>
                <w:rFonts w:eastAsia="TimesNewRomanPS-BoldMT" w:cs="Arial"/>
                <w:bCs/>
                <w:sz w:val="24"/>
                <w:szCs w:val="24"/>
              </w:rPr>
              <w:t>Припрема за инплементацију нове верзије стандарда ISO 45001 – упознавање са захтевима стандарда и изменама у односу на постојеће верзије</w:t>
            </w:r>
            <w:r>
              <w:rPr>
                <w:sz w:val="24"/>
                <w:szCs w:val="24"/>
              </w:rPr>
              <w:t xml:space="preserve"> са обуком је у трајању од __________ </w:t>
            </w:r>
            <w:r w:rsidRPr="00AD2EC5">
              <w:rPr>
                <w:i/>
                <w:sz w:val="24"/>
                <w:szCs w:val="24"/>
              </w:rPr>
              <w:t>(максимално 2 (два))</w:t>
            </w:r>
            <w:r>
              <w:rPr>
                <w:sz w:val="24"/>
                <w:szCs w:val="24"/>
              </w:rPr>
              <w:t xml:space="preserve"> радна дана.</w:t>
            </w:r>
          </w:p>
        </w:tc>
      </w:tr>
      <w:tr w:rsidR="000E75A0" w:rsidRPr="00EC5BB4" w:rsidTr="00F34C11">
        <w:trPr>
          <w:trHeight w:val="6740"/>
        </w:trPr>
        <w:tc>
          <w:tcPr>
            <w:tcW w:w="5105" w:type="dxa"/>
            <w:vAlign w:val="center"/>
          </w:tcPr>
          <w:p w:rsidR="00101413" w:rsidRPr="00BA2C2D" w:rsidRDefault="000E75A0" w:rsidP="00101413">
            <w:pPr>
              <w:spacing w:before="0"/>
              <w:jc w:val="center"/>
              <w:rPr>
                <w:rFonts w:cs="Arial"/>
                <w:b/>
                <w:bCs/>
                <w:i/>
                <w:iCs/>
                <w:sz w:val="20"/>
                <w:szCs w:val="20"/>
                <w:lang w:val="sr-Cyrl-CS"/>
              </w:rPr>
            </w:pPr>
            <w:r w:rsidRPr="00BA2C2D">
              <w:rPr>
                <w:rFonts w:cs="Arial"/>
                <w:b/>
                <w:bCs/>
                <w:i/>
                <w:iCs/>
                <w:sz w:val="20"/>
                <w:szCs w:val="20"/>
                <w:lang w:val="sr-Cyrl-CS"/>
              </w:rPr>
              <w:lastRenderedPageBreak/>
              <w:t>МЕСТО И</w:t>
            </w:r>
            <w:r w:rsidR="00750A33">
              <w:rPr>
                <w:rFonts w:cs="Arial"/>
                <w:b/>
                <w:bCs/>
                <w:i/>
                <w:iCs/>
                <w:sz w:val="20"/>
                <w:szCs w:val="20"/>
                <w:lang w:val="sr-Cyrl-CS"/>
              </w:rPr>
              <w:t>ЗВРШЕЊА</w:t>
            </w:r>
            <w:r w:rsidRPr="00BA2C2D">
              <w:rPr>
                <w:rFonts w:cs="Arial"/>
                <w:b/>
                <w:bCs/>
                <w:i/>
                <w:iCs/>
                <w:sz w:val="20"/>
                <w:szCs w:val="20"/>
                <w:lang w:val="sr-Cyrl-CS"/>
              </w:rPr>
              <w:t xml:space="preserve">: </w:t>
            </w:r>
          </w:p>
          <w:p w:rsidR="00272B1A" w:rsidRPr="00272B1A" w:rsidRDefault="00272B1A" w:rsidP="00272B1A">
            <w:pPr>
              <w:spacing w:after="120"/>
              <w:rPr>
                <w:sz w:val="24"/>
                <w:szCs w:val="24"/>
                <w:lang w:val="sr-Latn-CS"/>
              </w:rPr>
            </w:pPr>
            <w:r w:rsidRPr="00272B1A">
              <w:rPr>
                <w:sz w:val="24"/>
                <w:szCs w:val="24"/>
                <w:lang w:val="sr-Latn-CS"/>
              </w:rPr>
              <w:t>Пружалац услуге је обавезан да уговорене услуге изврши на једној од локација организационих делова ЈП ЕПС (in-house принцип):</w:t>
            </w:r>
          </w:p>
          <w:p w:rsidR="00272B1A" w:rsidRPr="00272B1A" w:rsidRDefault="00272B1A" w:rsidP="00272B1A">
            <w:pPr>
              <w:spacing w:after="120"/>
              <w:rPr>
                <w:sz w:val="24"/>
                <w:szCs w:val="24"/>
                <w:lang w:val="sr-Latn-CS"/>
              </w:rPr>
            </w:pPr>
            <w:r w:rsidRPr="00272B1A">
              <w:rPr>
                <w:sz w:val="24"/>
                <w:szCs w:val="24"/>
                <w:lang w:val="sr-Latn-CS"/>
              </w:rPr>
              <w:t>1.</w:t>
            </w:r>
            <w:r w:rsidRPr="00272B1A">
              <w:rPr>
                <w:sz w:val="24"/>
                <w:szCs w:val="24"/>
                <w:lang w:val="sr-Latn-CS"/>
              </w:rPr>
              <w:tab/>
              <w:t>ЈП ЕПС - Управа, седиште Балканска 13, Београд;</w:t>
            </w:r>
          </w:p>
          <w:p w:rsidR="00272B1A" w:rsidRPr="00272B1A" w:rsidRDefault="00272B1A" w:rsidP="00272B1A">
            <w:pPr>
              <w:spacing w:after="120"/>
              <w:rPr>
                <w:sz w:val="24"/>
                <w:szCs w:val="24"/>
                <w:lang w:val="sr-Latn-CS"/>
              </w:rPr>
            </w:pPr>
            <w:r w:rsidRPr="00272B1A">
              <w:rPr>
                <w:sz w:val="24"/>
                <w:szCs w:val="24"/>
                <w:lang w:val="sr-Latn-CS"/>
              </w:rPr>
              <w:t>2.</w:t>
            </w:r>
            <w:r w:rsidRPr="00272B1A">
              <w:rPr>
                <w:sz w:val="24"/>
                <w:szCs w:val="24"/>
                <w:lang w:val="sr-Latn-CS"/>
              </w:rPr>
              <w:tab/>
              <w:t>ЈП ЕПС - Огранак „ТЕНТ“, Обреновац;</w:t>
            </w:r>
          </w:p>
          <w:p w:rsidR="00272B1A" w:rsidRPr="00272B1A" w:rsidRDefault="00272B1A" w:rsidP="00272B1A">
            <w:pPr>
              <w:spacing w:after="120"/>
              <w:rPr>
                <w:sz w:val="24"/>
                <w:szCs w:val="24"/>
                <w:lang w:val="sr-Latn-CS"/>
              </w:rPr>
            </w:pPr>
            <w:r w:rsidRPr="00272B1A">
              <w:rPr>
                <w:sz w:val="24"/>
                <w:szCs w:val="24"/>
                <w:lang w:val="sr-Latn-CS"/>
              </w:rPr>
              <w:t>3.</w:t>
            </w:r>
            <w:r w:rsidRPr="00272B1A">
              <w:rPr>
                <w:sz w:val="24"/>
                <w:szCs w:val="24"/>
                <w:lang w:val="sr-Latn-CS"/>
              </w:rPr>
              <w:tab/>
              <w:t>ЈП ЕПС - Огранак „Панонске ТЕ-ТО“, Нови Сад;</w:t>
            </w:r>
          </w:p>
          <w:p w:rsidR="00272B1A" w:rsidRPr="00272B1A" w:rsidRDefault="00272B1A" w:rsidP="00272B1A">
            <w:pPr>
              <w:spacing w:after="120"/>
              <w:rPr>
                <w:sz w:val="24"/>
                <w:szCs w:val="24"/>
                <w:lang w:val="sr-Latn-CS"/>
              </w:rPr>
            </w:pPr>
            <w:r w:rsidRPr="00272B1A">
              <w:rPr>
                <w:sz w:val="24"/>
                <w:szCs w:val="24"/>
                <w:lang w:val="sr-Latn-CS"/>
              </w:rPr>
              <w:t>4.</w:t>
            </w:r>
            <w:r w:rsidRPr="00272B1A">
              <w:rPr>
                <w:sz w:val="24"/>
                <w:szCs w:val="24"/>
                <w:lang w:val="sr-Latn-CS"/>
              </w:rPr>
              <w:tab/>
              <w:t>ЈП ЕПС - Огранак РБ „Колубара“, Лазаревац;</w:t>
            </w:r>
          </w:p>
          <w:p w:rsidR="00272B1A" w:rsidRPr="00272B1A" w:rsidRDefault="00272B1A" w:rsidP="00272B1A">
            <w:pPr>
              <w:spacing w:after="120"/>
              <w:rPr>
                <w:sz w:val="24"/>
                <w:szCs w:val="24"/>
                <w:lang w:val="sr-Latn-CS"/>
              </w:rPr>
            </w:pPr>
            <w:r w:rsidRPr="00272B1A">
              <w:rPr>
                <w:sz w:val="24"/>
                <w:szCs w:val="24"/>
                <w:lang w:val="sr-Latn-CS"/>
              </w:rPr>
              <w:t>5.</w:t>
            </w:r>
            <w:r w:rsidRPr="00272B1A">
              <w:rPr>
                <w:sz w:val="24"/>
                <w:szCs w:val="24"/>
                <w:lang w:val="sr-Latn-CS"/>
              </w:rPr>
              <w:tab/>
              <w:t>ЈП ЕПС - Огранак „ТЕ-КО Костолац“, Костолац;</w:t>
            </w:r>
          </w:p>
          <w:p w:rsidR="00272B1A" w:rsidRPr="00272B1A" w:rsidRDefault="00272B1A" w:rsidP="00272B1A">
            <w:pPr>
              <w:spacing w:after="120"/>
              <w:rPr>
                <w:sz w:val="24"/>
                <w:szCs w:val="24"/>
                <w:lang w:val="sr-Latn-CS"/>
              </w:rPr>
            </w:pPr>
            <w:r w:rsidRPr="00272B1A">
              <w:rPr>
                <w:sz w:val="24"/>
                <w:szCs w:val="24"/>
                <w:lang w:val="sr-Latn-CS"/>
              </w:rPr>
              <w:t>6.</w:t>
            </w:r>
            <w:r w:rsidRPr="00272B1A">
              <w:rPr>
                <w:sz w:val="24"/>
                <w:szCs w:val="24"/>
                <w:lang w:val="sr-Latn-CS"/>
              </w:rPr>
              <w:tab/>
              <w:t>ЈП ЕПС - Огранак ХЕ „Ђердап“, Кладово;</w:t>
            </w:r>
          </w:p>
          <w:p w:rsidR="00272B1A" w:rsidRPr="00272B1A" w:rsidRDefault="00272B1A" w:rsidP="00272B1A">
            <w:pPr>
              <w:spacing w:after="120"/>
              <w:rPr>
                <w:sz w:val="24"/>
                <w:szCs w:val="24"/>
                <w:lang w:val="sr-Latn-CS"/>
              </w:rPr>
            </w:pPr>
            <w:r w:rsidRPr="00272B1A">
              <w:rPr>
                <w:sz w:val="24"/>
                <w:szCs w:val="24"/>
                <w:lang w:val="sr-Latn-CS"/>
              </w:rPr>
              <w:t>7.</w:t>
            </w:r>
            <w:r w:rsidRPr="00272B1A">
              <w:rPr>
                <w:sz w:val="24"/>
                <w:szCs w:val="24"/>
                <w:lang w:val="sr-Latn-CS"/>
              </w:rPr>
              <w:tab/>
              <w:t>ЈП ЕПС - Огранак „Дринско-лимске ХЕ“, Бајина Башта;</w:t>
            </w:r>
          </w:p>
          <w:p w:rsidR="000E75A0" w:rsidRPr="00F34C11" w:rsidRDefault="00272B1A" w:rsidP="00F34C11">
            <w:pPr>
              <w:spacing w:after="120"/>
              <w:rPr>
                <w:sz w:val="24"/>
                <w:szCs w:val="24"/>
                <w:lang w:val="sr-Latn-CS"/>
              </w:rPr>
            </w:pPr>
            <w:r w:rsidRPr="00272B1A">
              <w:rPr>
                <w:sz w:val="24"/>
                <w:szCs w:val="24"/>
                <w:lang w:val="sr-Latn-CS"/>
              </w:rPr>
              <w:t>о чему ће Пружалац услуге бити накнадно обавештен.</w:t>
            </w:r>
          </w:p>
        </w:tc>
        <w:tc>
          <w:tcPr>
            <w:tcW w:w="4140" w:type="dxa"/>
            <w:vAlign w:val="center"/>
          </w:tcPr>
          <w:p w:rsidR="000E75A0" w:rsidRPr="00BA2C2D" w:rsidRDefault="000E75A0" w:rsidP="00AF3AF8">
            <w:pPr>
              <w:spacing w:before="0"/>
              <w:jc w:val="center"/>
              <w:rPr>
                <w:rFonts w:cs="Arial"/>
                <w:bCs/>
                <w:i/>
                <w:iCs/>
                <w:color w:val="00B0F0"/>
                <w:sz w:val="20"/>
                <w:szCs w:val="20"/>
                <w:lang w:val="sr-Cyrl-CS"/>
              </w:rPr>
            </w:pPr>
            <w:r w:rsidRPr="00BA2C2D">
              <w:rPr>
                <w:rFonts w:cs="Arial"/>
                <w:bCs/>
                <w:i/>
                <w:iCs/>
                <w:color w:val="00B0F0"/>
                <w:sz w:val="20"/>
                <w:szCs w:val="20"/>
                <w:lang w:val="sr-Cyrl-CS"/>
              </w:rPr>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BA2C2D">
              <w:rPr>
                <w:rFonts w:cs="Arial"/>
                <w:bCs/>
                <w:i/>
                <w:iCs/>
                <w:color w:val="00B0F0"/>
                <w:sz w:val="20"/>
                <w:szCs w:val="20"/>
                <w:lang w:val="sr-Cyrl-CS"/>
              </w:rPr>
              <w:t>ДА/НЕ (заокружити)</w:t>
            </w:r>
          </w:p>
        </w:tc>
      </w:tr>
      <w:tr w:rsidR="000E75A0" w:rsidRPr="00EC5BB4" w:rsidTr="00CF429F">
        <w:trPr>
          <w:trHeight w:val="800"/>
        </w:trPr>
        <w:tc>
          <w:tcPr>
            <w:tcW w:w="5105"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BA2C2D" w:rsidRDefault="000E75A0" w:rsidP="00873133">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FE6030" w:rsidRPr="00101413">
              <w:rPr>
                <w:rFonts w:cs="Arial"/>
                <w:bCs/>
                <w:i/>
                <w:iCs/>
                <w:sz w:val="20"/>
                <w:szCs w:val="20"/>
                <w:lang w:val="sr-Cyrl-CS"/>
              </w:rPr>
              <w:t>9</w:t>
            </w:r>
            <w:r w:rsidRPr="00101413">
              <w:rPr>
                <w:rFonts w:cs="Arial"/>
                <w:bCs/>
                <w:i/>
                <w:iCs/>
                <w:sz w:val="20"/>
                <w:szCs w:val="20"/>
                <w:lang w:val="sr-Cyrl-CS"/>
              </w:rPr>
              <w:t>0</w:t>
            </w:r>
            <w:r w:rsidRPr="00BA2C2D">
              <w:rPr>
                <w:rFonts w:cs="Arial"/>
                <w:bCs/>
                <w:i/>
                <w:iCs/>
                <w:sz w:val="20"/>
                <w:szCs w:val="20"/>
                <w:lang w:val="sr-Cyrl-CS"/>
              </w:rPr>
              <w:t xml:space="preserve"> дана од дана отварања понуда</w:t>
            </w:r>
          </w:p>
        </w:tc>
        <w:tc>
          <w:tcPr>
            <w:tcW w:w="4140"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CF429F">
        <w:tc>
          <w:tcPr>
            <w:tcW w:w="9245" w:type="dxa"/>
            <w:gridSpan w:val="2"/>
          </w:tcPr>
          <w:p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0E75A0" w:rsidP="00BA2C2D">
      <w:pPr>
        <w:spacing w:before="0"/>
        <w:rPr>
          <w:rFonts w:eastAsia="TimesNewRomanPSMT" w:cs="Arial"/>
          <w:bCs/>
          <w:sz w:val="24"/>
          <w:szCs w:val="24"/>
          <w:lang w:val="sr-Cyrl-CS"/>
        </w:rPr>
      </w:pP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Понуђач је обавезан да у обрасцу понуде попуни све комерцијалне услове (сва празна поља).</w:t>
      </w:r>
    </w:p>
    <w:p w:rsidR="00BA2C2D" w:rsidRPr="007D6787" w:rsidRDefault="00BA2C2D" w:rsidP="00876242">
      <w:pPr>
        <w:autoSpaceDE w:val="0"/>
        <w:autoSpaceDN w:val="0"/>
        <w:adjustRightInd w:val="0"/>
        <w:rPr>
          <w:rFonts w:eastAsia="TimesNewRomanPS-BoldMT" w:cs="Arial"/>
          <w:bCs/>
          <w:i/>
          <w:iCs/>
          <w:sz w:val="20"/>
          <w:szCs w:val="20"/>
          <w:lang w:val="sr-Latn-RS"/>
        </w:rPr>
      </w:pPr>
      <w:r w:rsidRPr="0042687E">
        <w:rPr>
          <w:rFonts w:eastAsia="TimesNewRomanPS-BoldMT" w:cs="Arial"/>
          <w:bCs/>
          <w:i/>
          <w:iCs/>
          <w:sz w:val="20"/>
          <w:szCs w:val="20"/>
        </w:rPr>
        <w:lastRenderedPageBreak/>
        <w:t xml:space="preserve">- </w:t>
      </w:r>
      <w:r w:rsidRPr="0042687E">
        <w:rPr>
          <w:rFonts w:eastAsia="TimesNewRomanPS-BoldMT" w:cs="Arial"/>
          <w:bCs/>
          <w:i/>
          <w:iCs/>
          <w:sz w:val="20"/>
          <w:szCs w:val="20"/>
          <w:lang w:val="ru-RU"/>
        </w:rPr>
        <w:t>Уколико понуђачи подносе заједничку понуду,</w:t>
      </w:r>
      <w:r w:rsidR="007D6787">
        <w:rPr>
          <w:rFonts w:eastAsia="TimesNewRomanPS-BoldMT" w:cs="Arial"/>
          <w:bCs/>
          <w:i/>
          <w:iCs/>
          <w:sz w:val="20"/>
          <w:szCs w:val="20"/>
          <w:lang w:val="sr-Latn-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r w:rsidR="007D6787">
        <w:rPr>
          <w:rFonts w:eastAsia="TimesNewRomanPS-BoldMT" w:cs="Arial"/>
          <w:bCs/>
          <w:i/>
          <w:iCs/>
          <w:sz w:val="20"/>
          <w:szCs w:val="20"/>
          <w:lang w:val="sr-Latn-RS"/>
        </w:rPr>
        <w:t>.</w:t>
      </w: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343A18" w:rsidRPr="00061BE4" w:rsidRDefault="003C586B" w:rsidP="00061BE4">
      <w:pPr>
        <w:spacing w:before="0"/>
        <w:jc w:val="right"/>
        <w:rPr>
          <w:b/>
          <w:sz w:val="24"/>
          <w:szCs w:val="24"/>
        </w:rPr>
      </w:pPr>
      <w:r>
        <w:rPr>
          <w:rFonts w:eastAsia="TimesNewRomanPS-BoldMT" w:cs="Arial"/>
          <w:bCs/>
          <w:i/>
          <w:iCs/>
          <w:sz w:val="20"/>
          <w:szCs w:val="20"/>
        </w:rPr>
        <w:br w:type="page"/>
      </w:r>
      <w:bookmarkStart w:id="246" w:name="_Toc442559925"/>
      <w:r w:rsidR="00343A18" w:rsidRPr="00061BE4">
        <w:rPr>
          <w:b/>
          <w:sz w:val="24"/>
          <w:szCs w:val="24"/>
        </w:rPr>
        <w:lastRenderedPageBreak/>
        <w:t xml:space="preserve">ОБРАЗАЦ </w:t>
      </w:r>
      <w:r w:rsidR="00460007" w:rsidRPr="00061BE4">
        <w:rPr>
          <w:b/>
          <w:sz w:val="24"/>
          <w:szCs w:val="24"/>
        </w:rPr>
        <w:t>2</w:t>
      </w:r>
      <w:r w:rsidR="00343A18" w:rsidRPr="00061BE4">
        <w:rPr>
          <w:b/>
          <w:sz w:val="24"/>
          <w:szCs w:val="24"/>
        </w:rPr>
        <w:t>.</w:t>
      </w:r>
      <w:bookmarkEnd w:id="246"/>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EC5BB4" w:rsidRDefault="00343A18" w:rsidP="00343A18">
      <w:pPr>
        <w:spacing w:before="0"/>
        <w:rPr>
          <w:rFonts w:cs="Arial"/>
          <w:sz w:val="24"/>
          <w:szCs w:val="24"/>
        </w:rPr>
      </w:pPr>
      <w:r w:rsidRPr="00EC5BB4">
        <w:rPr>
          <w:rFonts w:cs="Arial"/>
          <w:sz w:val="24"/>
          <w:szCs w:val="24"/>
        </w:rPr>
        <w:t>Табела 1.</w:t>
      </w:r>
    </w:p>
    <w:tbl>
      <w:tblPr>
        <w:tblW w:w="54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750"/>
        <w:gridCol w:w="896"/>
        <w:gridCol w:w="1366"/>
        <w:gridCol w:w="1070"/>
        <w:gridCol w:w="837"/>
        <w:gridCol w:w="1129"/>
        <w:gridCol w:w="1129"/>
      </w:tblGrid>
      <w:tr w:rsidR="002D5D85" w:rsidRPr="00EC5BB4" w:rsidTr="002912F9">
        <w:trPr>
          <w:trHeight w:val="1399"/>
        </w:trPr>
        <w:tc>
          <w:tcPr>
            <w:tcW w:w="350" w:type="pct"/>
            <w:shd w:val="clear" w:color="auto" w:fill="C6D9F1" w:themeFill="text2" w:themeFillTint="33"/>
            <w:vAlign w:val="center"/>
          </w:tcPr>
          <w:p w:rsidR="002D5D85" w:rsidRPr="00692562" w:rsidRDefault="002D5D85" w:rsidP="00BC01DC">
            <w:pPr>
              <w:spacing w:before="0"/>
              <w:jc w:val="center"/>
              <w:rPr>
                <w:rFonts w:cs="Arial"/>
                <w:bCs/>
                <w:i/>
                <w:iCs/>
                <w:sz w:val="24"/>
                <w:szCs w:val="24"/>
                <w:lang w:val="sr-Cyrl-RS"/>
              </w:rPr>
            </w:pPr>
            <w:r w:rsidRPr="00EC5BB4">
              <w:rPr>
                <w:rFonts w:cs="Arial"/>
                <w:bCs/>
                <w:i/>
                <w:iCs/>
                <w:sz w:val="24"/>
                <w:szCs w:val="24"/>
                <w:lang w:val="sr-Cyrl-CS"/>
              </w:rPr>
              <w:t>Рбр</w:t>
            </w:r>
          </w:p>
        </w:tc>
        <w:tc>
          <w:tcPr>
            <w:tcW w:w="1394" w:type="pct"/>
            <w:shd w:val="clear" w:color="auto" w:fill="C6D9F1" w:themeFill="text2" w:themeFillTint="33"/>
            <w:vAlign w:val="center"/>
          </w:tcPr>
          <w:p w:rsidR="002D5D85" w:rsidRPr="00EC5BB4" w:rsidRDefault="00926D25" w:rsidP="00BC01DC">
            <w:pPr>
              <w:spacing w:before="0"/>
              <w:jc w:val="center"/>
              <w:rPr>
                <w:rFonts w:cs="Arial"/>
                <w:b/>
                <w:bCs/>
                <w:i/>
                <w:iCs/>
                <w:sz w:val="24"/>
                <w:szCs w:val="24"/>
                <w:lang w:val="sr-Cyrl-CS"/>
              </w:rPr>
            </w:pPr>
            <w:r>
              <w:rPr>
                <w:rFonts w:cs="Arial"/>
                <w:b/>
                <w:bCs/>
                <w:i/>
                <w:iCs/>
                <w:sz w:val="24"/>
                <w:szCs w:val="24"/>
              </w:rPr>
              <w:t>Врста</w:t>
            </w:r>
            <w:r w:rsidR="002D5D85">
              <w:rPr>
                <w:rFonts w:cs="Arial"/>
                <w:b/>
                <w:bCs/>
                <w:i/>
                <w:iCs/>
                <w:sz w:val="24"/>
                <w:szCs w:val="24"/>
                <w:lang w:val="sr-Cyrl-CS"/>
              </w:rPr>
              <w:t>услуге</w:t>
            </w:r>
          </w:p>
        </w:tc>
        <w:tc>
          <w:tcPr>
            <w:tcW w:w="454"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692" w:type="pct"/>
            <w:shd w:val="clear" w:color="auto" w:fill="C6D9F1" w:themeFill="text2" w:themeFillTint="33"/>
            <w:vAlign w:val="center"/>
          </w:tcPr>
          <w:p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CS"/>
              </w:rPr>
              <w:t>Обим (количина)</w:t>
            </w:r>
          </w:p>
        </w:tc>
        <w:tc>
          <w:tcPr>
            <w:tcW w:w="542"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2D5D85" w:rsidRPr="00EC5BB4" w:rsidRDefault="002D5D85" w:rsidP="00272B1A">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color w:val="00B0F0"/>
                <w:sz w:val="24"/>
                <w:szCs w:val="24"/>
              </w:rPr>
              <w:t xml:space="preserve"> </w:t>
            </w:r>
          </w:p>
        </w:tc>
        <w:tc>
          <w:tcPr>
            <w:tcW w:w="424"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rsidR="002D5D85" w:rsidRPr="00EC5BB4" w:rsidRDefault="002D5D85" w:rsidP="00272B1A">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572"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2D5D85" w:rsidRPr="00EC5BB4" w:rsidRDefault="002D5D85" w:rsidP="00272B1A">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572"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2D5D85" w:rsidRPr="00EC5BB4" w:rsidRDefault="002D5D85" w:rsidP="00272B1A">
            <w:pPr>
              <w:spacing w:before="0"/>
              <w:jc w:val="center"/>
              <w:rPr>
                <w:rFonts w:cs="Arial"/>
                <w:b/>
                <w:bCs/>
                <w:i/>
                <w:iCs/>
                <w:sz w:val="24"/>
                <w:szCs w:val="24"/>
                <w:lang w:val="sr-Cyrl-CS"/>
              </w:rPr>
            </w:pPr>
            <w:r w:rsidRPr="00EC5BB4">
              <w:rPr>
                <w:rFonts w:cs="Arial"/>
                <w:b/>
                <w:bCs/>
                <w:i/>
                <w:iCs/>
                <w:sz w:val="24"/>
                <w:szCs w:val="24"/>
                <w:lang w:val="sr-Cyrl-CS"/>
              </w:rPr>
              <w:t xml:space="preserve">дин. </w:t>
            </w:r>
          </w:p>
        </w:tc>
      </w:tr>
      <w:tr w:rsidR="002D5D85" w:rsidRPr="00EC5BB4" w:rsidTr="002912F9">
        <w:trPr>
          <w:trHeight w:val="273"/>
        </w:trPr>
        <w:tc>
          <w:tcPr>
            <w:tcW w:w="350"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1394"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454"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692"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542"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424"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572"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572"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926D25" w:rsidRPr="00EC5BB4" w:rsidTr="002912F9">
        <w:trPr>
          <w:trHeight w:val="3329"/>
        </w:trPr>
        <w:tc>
          <w:tcPr>
            <w:tcW w:w="350" w:type="pct"/>
            <w:shd w:val="clear" w:color="auto" w:fill="auto"/>
            <w:vAlign w:val="center"/>
          </w:tcPr>
          <w:p w:rsidR="00926D25" w:rsidRPr="00EC5BB4" w:rsidRDefault="00926D25" w:rsidP="00BC01DC">
            <w:pPr>
              <w:spacing w:before="0"/>
              <w:jc w:val="center"/>
              <w:rPr>
                <w:rFonts w:cs="Arial"/>
                <w:b/>
                <w:bCs/>
                <w:i/>
                <w:iCs/>
                <w:sz w:val="24"/>
                <w:szCs w:val="24"/>
                <w:lang w:val="sr-Cyrl-CS"/>
              </w:rPr>
            </w:pPr>
            <w:r>
              <w:rPr>
                <w:rFonts w:cs="Arial"/>
                <w:b/>
                <w:bCs/>
                <w:i/>
                <w:iCs/>
                <w:sz w:val="24"/>
                <w:szCs w:val="24"/>
                <w:lang w:val="sr-Cyrl-CS"/>
              </w:rPr>
              <w:t>1.</w:t>
            </w:r>
          </w:p>
        </w:tc>
        <w:tc>
          <w:tcPr>
            <w:tcW w:w="1394" w:type="pct"/>
            <w:shd w:val="clear" w:color="auto" w:fill="auto"/>
          </w:tcPr>
          <w:p w:rsidR="00926D25" w:rsidRPr="00EC5BB4" w:rsidRDefault="004204A3" w:rsidP="00410B45">
            <w:pPr>
              <w:outlineLvl w:val="0"/>
              <w:rPr>
                <w:rFonts w:cs="Arial"/>
                <w:bCs/>
                <w:i/>
                <w:iCs/>
                <w:sz w:val="24"/>
                <w:szCs w:val="24"/>
                <w:lang w:val="sr-Cyrl-CS"/>
              </w:rPr>
            </w:pPr>
            <w:r>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Pr>
                <w:rFonts w:cs="Arial"/>
                <w:b/>
                <w:sz w:val="24"/>
                <w:szCs w:val="24"/>
              </w:rPr>
              <w:t xml:space="preserve">Припрема за </w:t>
            </w:r>
            <w:r>
              <w:rPr>
                <w:rFonts w:cs="Arial"/>
                <w:b/>
                <w:sz w:val="24"/>
                <w:szCs w:val="24"/>
                <w:lang w:val="sr-Cyrl-CS"/>
              </w:rPr>
              <w:t xml:space="preserve">прелазак на нову верзију </w:t>
            </w:r>
            <w:r w:rsidRPr="001F2003">
              <w:rPr>
                <w:rFonts w:cs="Arial"/>
                <w:b/>
                <w:sz w:val="24"/>
                <w:szCs w:val="24"/>
              </w:rPr>
              <w:t>стандарда ISO 45001 – упознавање са захтевима стандарда и изменама у односу на постојеће верзије</w:t>
            </w:r>
            <w:r>
              <w:rPr>
                <w:rFonts w:cs="Arial"/>
                <w:b/>
                <w:sz w:val="24"/>
                <w:szCs w:val="24"/>
              </w:rPr>
              <w:t xml:space="preserve"> ради имплементације у ИМС</w:t>
            </w:r>
          </w:p>
        </w:tc>
        <w:tc>
          <w:tcPr>
            <w:tcW w:w="454" w:type="pct"/>
            <w:shd w:val="clear" w:color="auto" w:fill="auto"/>
            <w:vAlign w:val="center"/>
          </w:tcPr>
          <w:p w:rsidR="00926D25" w:rsidRPr="00EC5BB4" w:rsidRDefault="00460007" w:rsidP="00BC01DC">
            <w:pPr>
              <w:spacing w:before="0"/>
              <w:jc w:val="center"/>
              <w:rPr>
                <w:rFonts w:cs="Arial"/>
                <w:bCs/>
                <w:i/>
                <w:iCs/>
                <w:sz w:val="24"/>
                <w:szCs w:val="24"/>
                <w:lang w:val="sr-Cyrl-CS"/>
              </w:rPr>
            </w:pPr>
            <w:r>
              <w:rPr>
                <w:rFonts w:cs="Arial"/>
                <w:bCs/>
                <w:i/>
                <w:iCs/>
                <w:sz w:val="24"/>
                <w:szCs w:val="24"/>
                <w:lang w:val="sr-Cyrl-CS"/>
              </w:rPr>
              <w:t>Комплет</w:t>
            </w:r>
          </w:p>
        </w:tc>
        <w:tc>
          <w:tcPr>
            <w:tcW w:w="692" w:type="pct"/>
            <w:shd w:val="clear" w:color="auto" w:fill="auto"/>
            <w:vAlign w:val="center"/>
          </w:tcPr>
          <w:p w:rsidR="00926D25" w:rsidRPr="00EC5BB4" w:rsidRDefault="00460007" w:rsidP="00BC01DC">
            <w:pPr>
              <w:spacing w:before="0"/>
              <w:jc w:val="center"/>
              <w:rPr>
                <w:rFonts w:cs="Arial"/>
                <w:bCs/>
                <w:i/>
                <w:iCs/>
                <w:sz w:val="24"/>
                <w:szCs w:val="24"/>
                <w:lang w:val="sr-Cyrl-CS"/>
              </w:rPr>
            </w:pPr>
            <w:r>
              <w:rPr>
                <w:rFonts w:cs="Arial"/>
                <w:bCs/>
                <w:i/>
                <w:iCs/>
                <w:sz w:val="24"/>
                <w:szCs w:val="24"/>
                <w:lang w:val="sr-Cyrl-CS"/>
              </w:rPr>
              <w:t>1</w:t>
            </w:r>
          </w:p>
        </w:tc>
        <w:tc>
          <w:tcPr>
            <w:tcW w:w="542" w:type="pct"/>
            <w:shd w:val="clear" w:color="auto" w:fill="auto"/>
            <w:vAlign w:val="center"/>
          </w:tcPr>
          <w:p w:rsidR="00926D25" w:rsidRPr="00EC5BB4" w:rsidRDefault="00926D25" w:rsidP="00BC01DC">
            <w:pPr>
              <w:spacing w:before="0"/>
              <w:jc w:val="center"/>
              <w:rPr>
                <w:rFonts w:cs="Arial"/>
                <w:b/>
                <w:bCs/>
                <w:i/>
                <w:iCs/>
                <w:sz w:val="24"/>
                <w:szCs w:val="24"/>
              </w:rPr>
            </w:pPr>
          </w:p>
        </w:tc>
        <w:tc>
          <w:tcPr>
            <w:tcW w:w="424" w:type="pct"/>
            <w:shd w:val="clear" w:color="auto" w:fill="auto"/>
            <w:vAlign w:val="center"/>
          </w:tcPr>
          <w:p w:rsidR="00926D25" w:rsidRPr="00EC5BB4" w:rsidRDefault="00926D25" w:rsidP="00BC01DC">
            <w:pPr>
              <w:spacing w:before="0"/>
              <w:jc w:val="center"/>
              <w:rPr>
                <w:rFonts w:cs="Arial"/>
                <w:b/>
                <w:bCs/>
                <w:i/>
                <w:iCs/>
                <w:sz w:val="24"/>
                <w:szCs w:val="24"/>
              </w:rPr>
            </w:pPr>
          </w:p>
        </w:tc>
        <w:tc>
          <w:tcPr>
            <w:tcW w:w="572" w:type="pct"/>
            <w:shd w:val="clear" w:color="auto" w:fill="auto"/>
            <w:vAlign w:val="center"/>
          </w:tcPr>
          <w:p w:rsidR="00926D25" w:rsidRPr="00EC5BB4" w:rsidRDefault="00926D25" w:rsidP="00BC01DC">
            <w:pPr>
              <w:spacing w:before="0"/>
              <w:jc w:val="center"/>
              <w:rPr>
                <w:rFonts w:cs="Arial"/>
                <w:b/>
                <w:bCs/>
                <w:i/>
                <w:iCs/>
                <w:sz w:val="24"/>
                <w:szCs w:val="24"/>
              </w:rPr>
            </w:pPr>
          </w:p>
        </w:tc>
        <w:tc>
          <w:tcPr>
            <w:tcW w:w="572" w:type="pct"/>
            <w:shd w:val="clear" w:color="auto" w:fill="auto"/>
            <w:vAlign w:val="center"/>
          </w:tcPr>
          <w:p w:rsidR="00926D25" w:rsidRPr="00EC5BB4" w:rsidRDefault="00926D25"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rsidTr="00BE2EA9">
        <w:trPr>
          <w:trHeight w:val="418"/>
        </w:trPr>
        <w:tc>
          <w:tcPr>
            <w:tcW w:w="568" w:type="dxa"/>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rsidR="007F7D7A" w:rsidRPr="00EC5BB4" w:rsidRDefault="007F7D7A" w:rsidP="00BE2EA9">
            <w:pPr>
              <w:spacing w:before="0"/>
              <w:jc w:val="center"/>
              <w:rPr>
                <w:rFonts w:cs="Arial"/>
                <w:b/>
                <w:sz w:val="24"/>
                <w:szCs w:val="24"/>
              </w:rPr>
            </w:pPr>
            <w:r w:rsidRPr="00EC5BB4">
              <w:rPr>
                <w:rFonts w:cs="Arial"/>
                <w:b/>
                <w:sz w:val="24"/>
                <w:szCs w:val="24"/>
              </w:rPr>
              <w:t xml:space="preserve">УКУПНО ПОНУЂЕНА ЦЕНА  без ПДВ </w:t>
            </w:r>
            <w:r w:rsidRPr="00BA2C2D">
              <w:rPr>
                <w:rFonts w:cs="Arial"/>
                <w:b/>
                <w:color w:val="00B0F0"/>
                <w:sz w:val="24"/>
                <w:szCs w:val="24"/>
              </w:rPr>
              <w:t>динара</w:t>
            </w:r>
          </w:p>
          <w:p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rsidR="007F7D7A" w:rsidRPr="00EC5BB4" w:rsidRDefault="007F7D7A" w:rsidP="00BE2EA9">
            <w:pPr>
              <w:spacing w:before="0"/>
              <w:rPr>
                <w:rFonts w:cs="Arial"/>
                <w:color w:val="FF0000"/>
                <w:sz w:val="24"/>
                <w:szCs w:val="24"/>
              </w:rPr>
            </w:pPr>
          </w:p>
        </w:tc>
      </w:tr>
      <w:tr w:rsidR="007F7D7A" w:rsidRPr="00EC5BB4" w:rsidTr="00BE2EA9">
        <w:trPr>
          <w:trHeight w:val="610"/>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7F7D7A" w:rsidRPr="00EC5BB4" w:rsidRDefault="007F7D7A" w:rsidP="00BE2EA9">
            <w:pPr>
              <w:spacing w:before="0"/>
              <w:jc w:val="center"/>
              <w:rPr>
                <w:rFonts w:cs="Arial"/>
                <w:b/>
                <w:color w:val="00B050"/>
                <w:sz w:val="24"/>
                <w:szCs w:val="24"/>
              </w:rPr>
            </w:pPr>
            <w:r w:rsidRPr="00EC5BB4">
              <w:rPr>
                <w:rFonts w:cs="Arial"/>
                <w:b/>
                <w:sz w:val="24"/>
                <w:szCs w:val="24"/>
              </w:rPr>
              <w:t xml:space="preserve">УКУПАН ИЗНОС  ПДВ </w:t>
            </w:r>
            <w:r w:rsidRPr="00EC5BB4">
              <w:rPr>
                <w:rFonts w:cs="Arial"/>
                <w:b/>
                <w:color w:val="00B0F0"/>
                <w:sz w:val="24"/>
                <w:szCs w:val="24"/>
              </w:rPr>
              <w:t>динара</w:t>
            </w: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r w:rsidR="007F7D7A" w:rsidRPr="00EC5BB4" w:rsidTr="00BE2EA9">
        <w:trPr>
          <w:trHeight w:val="562"/>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rsidR="007F7D7A" w:rsidRPr="00EC5BB4" w:rsidRDefault="007F7D7A" w:rsidP="00BE2EA9">
            <w:pPr>
              <w:spacing w:before="0"/>
              <w:jc w:val="center"/>
              <w:rPr>
                <w:rFonts w:cs="Arial"/>
                <w:b/>
                <w:sz w:val="24"/>
                <w:szCs w:val="24"/>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bl>
    <w:p w:rsidR="00343A18" w:rsidRPr="00EC5BB4" w:rsidRDefault="00343A18" w:rsidP="00343A18">
      <w:pPr>
        <w:spacing w:before="0"/>
        <w:rPr>
          <w:rFonts w:cs="Arial"/>
          <w:sz w:val="24"/>
          <w:szCs w:val="24"/>
        </w:rPr>
      </w:pPr>
    </w:p>
    <w:p w:rsidR="00343A18" w:rsidRPr="00EC5BB4" w:rsidRDefault="00343A18" w:rsidP="00343A18">
      <w:pPr>
        <w:widowControl w:val="0"/>
        <w:spacing w:before="0"/>
        <w:rPr>
          <w:rFonts w:eastAsia="Arial Unicode MS" w:cs="Arial"/>
          <w:sz w:val="24"/>
          <w:szCs w:val="24"/>
        </w:rPr>
      </w:pPr>
      <w:r w:rsidRPr="00EC5BB4">
        <w:rPr>
          <w:rFonts w:eastAsia="Arial Unicode MS" w:cs="Arial"/>
          <w:sz w:val="24"/>
          <w:szCs w:val="24"/>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43A18" w:rsidRPr="00EC5BB4" w:rsidTr="00BC01DC">
        <w:trPr>
          <w:trHeight w:val="568"/>
        </w:trPr>
        <w:tc>
          <w:tcPr>
            <w:tcW w:w="3382" w:type="dxa"/>
            <w:vMerge w:val="restart"/>
            <w:shd w:val="clear" w:color="auto" w:fill="auto"/>
            <w:vAlign w:val="center"/>
          </w:tcPr>
          <w:p w:rsidR="00343A18" w:rsidRPr="00EC5BB4" w:rsidRDefault="00343A18" w:rsidP="00BC01DC">
            <w:pPr>
              <w:spacing w:before="0"/>
              <w:rPr>
                <w:rFonts w:cs="Arial"/>
                <w:color w:val="00B0F0"/>
                <w:sz w:val="24"/>
                <w:szCs w:val="24"/>
              </w:rPr>
            </w:pPr>
            <w:r w:rsidRPr="00EC5BB4">
              <w:rPr>
                <w:rFonts w:cs="Arial"/>
                <w:color w:val="00B0F0"/>
                <w:sz w:val="24"/>
                <w:szCs w:val="24"/>
              </w:rPr>
              <w:t>Посебно исказани трошкови који су укључени у укупно понуђену цену без ПДВ-а</w:t>
            </w:r>
          </w:p>
          <w:p w:rsidR="00343A18" w:rsidRPr="00EC5BB4" w:rsidRDefault="00343A18" w:rsidP="007F7D7A">
            <w:pPr>
              <w:spacing w:before="0"/>
              <w:rPr>
                <w:rFonts w:cs="Arial"/>
                <w:color w:val="00B0F0"/>
                <w:sz w:val="24"/>
                <w:szCs w:val="24"/>
                <w:lang w:val="sr-Latn-CS"/>
              </w:rPr>
            </w:pPr>
            <w:r w:rsidRPr="00EC5BB4">
              <w:rPr>
                <w:rFonts w:cs="Arial"/>
                <w:color w:val="00B0F0"/>
                <w:sz w:val="24"/>
                <w:szCs w:val="24"/>
              </w:rPr>
              <w:t>(</w:t>
            </w:r>
            <w:proofErr w:type="gramStart"/>
            <w:r w:rsidRPr="00EC5BB4">
              <w:rPr>
                <w:rFonts w:cs="Arial"/>
                <w:color w:val="00B0F0"/>
                <w:sz w:val="24"/>
                <w:szCs w:val="24"/>
              </w:rPr>
              <w:t>цена</w:t>
            </w:r>
            <w:proofErr w:type="gramEnd"/>
            <w:r w:rsidRPr="00EC5BB4">
              <w:rPr>
                <w:rFonts w:cs="Arial"/>
                <w:color w:val="00B0F0"/>
                <w:sz w:val="24"/>
                <w:szCs w:val="24"/>
              </w:rPr>
              <w:t xml:space="preserve"> из реда бр. </w:t>
            </w:r>
            <w:r w:rsidRPr="00EC5BB4">
              <w:rPr>
                <w:rFonts w:cs="Arial"/>
                <w:color w:val="00B0F0"/>
                <w:sz w:val="24"/>
                <w:szCs w:val="24"/>
                <w:lang w:val="sr-Latn-CS"/>
              </w:rPr>
              <w:t>I</w:t>
            </w:r>
            <w:r w:rsidR="007F7D7A" w:rsidRPr="00EC5BB4">
              <w:rPr>
                <w:rFonts w:cs="Arial"/>
                <w:color w:val="00B0F0"/>
                <w:sz w:val="24"/>
                <w:szCs w:val="24"/>
              </w:rPr>
              <w:t>)уколико исти постоје као засебни трошкови</w:t>
            </w:r>
            <w:r w:rsidRPr="00EC5BB4">
              <w:rPr>
                <w:rFonts w:cs="Arial"/>
                <w:color w:val="00B0F0"/>
                <w:sz w:val="24"/>
                <w:szCs w:val="24"/>
                <w:lang w:val="sr-Latn-CS"/>
              </w:rPr>
              <w:t>)</w:t>
            </w:r>
          </w:p>
        </w:tc>
        <w:tc>
          <w:tcPr>
            <w:tcW w:w="3960" w:type="dxa"/>
            <w:shd w:val="clear" w:color="auto" w:fill="auto"/>
            <w:vAlign w:val="center"/>
          </w:tcPr>
          <w:p w:rsidR="00343A18" w:rsidRPr="00EC5BB4" w:rsidRDefault="00343A18" w:rsidP="00BC01DC">
            <w:pPr>
              <w:spacing w:before="0"/>
              <w:rPr>
                <w:rFonts w:cs="Arial"/>
                <w:color w:val="00B0F0"/>
                <w:sz w:val="24"/>
                <w:szCs w:val="24"/>
              </w:rPr>
            </w:pPr>
            <w:r w:rsidRPr="00EC5BB4">
              <w:rPr>
                <w:rFonts w:cs="Arial"/>
                <w:color w:val="00B0F0"/>
                <w:sz w:val="24"/>
                <w:szCs w:val="24"/>
              </w:rPr>
              <w:t>Трошкови царине</w:t>
            </w:r>
          </w:p>
        </w:tc>
        <w:tc>
          <w:tcPr>
            <w:tcW w:w="2581" w:type="dxa"/>
          </w:tcPr>
          <w:p w:rsidR="00343A18" w:rsidRPr="00EC5BB4" w:rsidRDefault="00343A18" w:rsidP="007F7D7A">
            <w:pPr>
              <w:spacing w:before="0"/>
              <w:jc w:val="center"/>
              <w:rPr>
                <w:rFonts w:cs="Arial"/>
                <w:color w:val="00B0F0"/>
                <w:sz w:val="24"/>
                <w:szCs w:val="24"/>
              </w:rPr>
            </w:pPr>
            <w:r w:rsidRPr="00EC5BB4">
              <w:rPr>
                <w:rFonts w:cs="Arial"/>
                <w:color w:val="00B0F0"/>
                <w:sz w:val="24"/>
                <w:szCs w:val="24"/>
              </w:rPr>
              <w:t>динара</w:t>
            </w:r>
          </w:p>
        </w:tc>
      </w:tr>
      <w:tr w:rsidR="007F7D7A" w:rsidRPr="00EC5BB4" w:rsidTr="00BC01DC">
        <w:trPr>
          <w:trHeight w:val="525"/>
        </w:trPr>
        <w:tc>
          <w:tcPr>
            <w:tcW w:w="3382" w:type="dxa"/>
            <w:vMerge/>
            <w:shd w:val="clear" w:color="auto" w:fill="auto"/>
          </w:tcPr>
          <w:p w:rsidR="007F7D7A" w:rsidRPr="00EC5BB4" w:rsidRDefault="007F7D7A" w:rsidP="007F7D7A">
            <w:pPr>
              <w:spacing w:before="0"/>
              <w:rPr>
                <w:rFonts w:cs="Arial"/>
                <w:color w:val="00B0F0"/>
                <w:sz w:val="24"/>
                <w:szCs w:val="24"/>
              </w:rPr>
            </w:pPr>
          </w:p>
        </w:tc>
        <w:tc>
          <w:tcPr>
            <w:tcW w:w="3960" w:type="dxa"/>
            <w:shd w:val="clear" w:color="auto" w:fill="auto"/>
            <w:vAlign w:val="center"/>
          </w:tcPr>
          <w:p w:rsidR="007F7D7A" w:rsidRPr="00EC5BB4" w:rsidRDefault="007F7D7A" w:rsidP="007F7D7A">
            <w:pPr>
              <w:spacing w:before="0"/>
              <w:rPr>
                <w:rFonts w:cs="Arial"/>
                <w:color w:val="00B0F0"/>
                <w:sz w:val="24"/>
                <w:szCs w:val="24"/>
              </w:rPr>
            </w:pPr>
            <w:r w:rsidRPr="00EC5BB4">
              <w:rPr>
                <w:rFonts w:cs="Arial"/>
                <w:color w:val="00B0F0"/>
                <w:sz w:val="24"/>
                <w:szCs w:val="24"/>
              </w:rPr>
              <w:t>Трошкови превоза</w:t>
            </w:r>
          </w:p>
        </w:tc>
        <w:tc>
          <w:tcPr>
            <w:tcW w:w="2581" w:type="dxa"/>
          </w:tcPr>
          <w:p w:rsidR="007F7D7A" w:rsidRPr="00EC5BB4" w:rsidRDefault="007F7D7A" w:rsidP="007F7D7A">
            <w:pPr>
              <w:spacing w:before="0"/>
              <w:jc w:val="center"/>
              <w:rPr>
                <w:rFonts w:cs="Arial"/>
                <w:color w:val="00B0F0"/>
                <w:sz w:val="24"/>
                <w:szCs w:val="24"/>
              </w:rPr>
            </w:pPr>
            <w:r w:rsidRPr="00EC5BB4">
              <w:rPr>
                <w:rFonts w:cs="Arial"/>
                <w:color w:val="00B0F0"/>
                <w:sz w:val="24"/>
                <w:szCs w:val="24"/>
              </w:rPr>
              <w:t>динара</w:t>
            </w:r>
          </w:p>
        </w:tc>
      </w:tr>
      <w:tr w:rsidR="007F7D7A" w:rsidRPr="00EC5BB4" w:rsidTr="00BC01DC">
        <w:trPr>
          <w:trHeight w:val="534"/>
        </w:trPr>
        <w:tc>
          <w:tcPr>
            <w:tcW w:w="3382" w:type="dxa"/>
            <w:vMerge/>
            <w:shd w:val="clear" w:color="auto" w:fill="auto"/>
          </w:tcPr>
          <w:p w:rsidR="007F7D7A" w:rsidRPr="00EC5BB4" w:rsidRDefault="007F7D7A" w:rsidP="007F7D7A">
            <w:pPr>
              <w:spacing w:before="0"/>
              <w:rPr>
                <w:rFonts w:cs="Arial"/>
                <w:color w:val="00B0F0"/>
                <w:sz w:val="24"/>
                <w:szCs w:val="24"/>
              </w:rPr>
            </w:pPr>
          </w:p>
        </w:tc>
        <w:tc>
          <w:tcPr>
            <w:tcW w:w="3960" w:type="dxa"/>
            <w:shd w:val="clear" w:color="auto" w:fill="auto"/>
            <w:vAlign w:val="center"/>
          </w:tcPr>
          <w:p w:rsidR="007F7D7A" w:rsidRPr="00EC5BB4" w:rsidRDefault="007F7D7A" w:rsidP="007F7D7A">
            <w:pPr>
              <w:spacing w:before="0"/>
              <w:rPr>
                <w:rFonts w:cs="Arial"/>
                <w:color w:val="00B0F0"/>
                <w:sz w:val="24"/>
                <w:szCs w:val="24"/>
                <w:lang w:val="sr-Cyrl-CS"/>
              </w:rPr>
            </w:pPr>
            <w:r w:rsidRPr="00EC5BB4">
              <w:rPr>
                <w:rFonts w:cs="Arial"/>
                <w:color w:val="00B0F0"/>
                <w:sz w:val="24"/>
                <w:szCs w:val="24"/>
              </w:rPr>
              <w:t>Остали трошкови</w:t>
            </w:r>
            <w:r w:rsidRPr="00EC5BB4">
              <w:rPr>
                <w:rFonts w:cs="Arial"/>
                <w:color w:val="00B0F0"/>
                <w:sz w:val="24"/>
                <w:szCs w:val="24"/>
                <w:lang w:val="sr-Cyrl-CS"/>
              </w:rPr>
              <w:t xml:space="preserve"> (</w:t>
            </w:r>
            <w:r w:rsidRPr="00EC5BB4">
              <w:rPr>
                <w:rFonts w:cs="Arial"/>
                <w:i/>
                <w:color w:val="00B0F0"/>
                <w:sz w:val="24"/>
                <w:szCs w:val="24"/>
                <w:lang w:val="sr-Cyrl-CS"/>
              </w:rPr>
              <w:t>навести</w:t>
            </w:r>
            <w:r w:rsidRPr="00EC5BB4">
              <w:rPr>
                <w:rFonts w:cs="Arial"/>
                <w:color w:val="00B0F0"/>
                <w:sz w:val="24"/>
                <w:szCs w:val="24"/>
                <w:lang w:val="sr-Cyrl-CS"/>
              </w:rPr>
              <w:t>)</w:t>
            </w:r>
          </w:p>
        </w:tc>
        <w:tc>
          <w:tcPr>
            <w:tcW w:w="2581" w:type="dxa"/>
          </w:tcPr>
          <w:p w:rsidR="007F7D7A" w:rsidRPr="00EC5BB4" w:rsidRDefault="007F7D7A" w:rsidP="007F7D7A">
            <w:pPr>
              <w:spacing w:before="0"/>
              <w:jc w:val="center"/>
              <w:rPr>
                <w:rFonts w:cs="Arial"/>
                <w:color w:val="00B0F0"/>
                <w:sz w:val="24"/>
                <w:szCs w:val="24"/>
              </w:rPr>
            </w:pPr>
            <w:r w:rsidRPr="00EC5BB4">
              <w:rPr>
                <w:rFonts w:cs="Arial"/>
                <w:color w:val="00B0F0"/>
                <w:sz w:val="24"/>
                <w:szCs w:val="24"/>
              </w:rPr>
              <w:t>динара</w:t>
            </w:r>
          </w:p>
        </w:tc>
      </w:tr>
    </w:tbl>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C586B" w:rsidRDefault="00343A18" w:rsidP="003C586B">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410B45" w:rsidRDefault="00410B45" w:rsidP="003C586B">
      <w:pPr>
        <w:pStyle w:val="KDKomentar"/>
        <w:spacing w:before="0"/>
        <w:rPr>
          <w:rFonts w:eastAsia="TimesNewRomanPS-BoldMT" w:cs="Arial"/>
          <w:color w:val="auto"/>
        </w:rPr>
      </w:pPr>
    </w:p>
    <w:p w:rsidR="00410B45" w:rsidRDefault="00410B45">
      <w:pPr>
        <w:spacing w:before="0"/>
        <w:jc w:val="left"/>
        <w:rPr>
          <w:rFonts w:eastAsia="TimesNewRomanPS-BoldMT" w:cs="Arial"/>
          <w:i/>
          <w:sz w:val="20"/>
          <w:szCs w:val="20"/>
          <w:lang w:val="ru-RU"/>
        </w:rPr>
      </w:pPr>
      <w:r>
        <w:rPr>
          <w:rFonts w:eastAsia="TimesNewRomanPS-BoldMT" w:cs="Arial"/>
        </w:rPr>
        <w:br w:type="page"/>
      </w:r>
    </w:p>
    <w:p w:rsidR="00343A18" w:rsidRPr="00EC5BB4" w:rsidRDefault="00343A18" w:rsidP="003C586B">
      <w:pPr>
        <w:pStyle w:val="KDKomentar"/>
        <w:spacing w:before="0"/>
        <w:rPr>
          <w:rFonts w:cs="Arial"/>
          <w:b/>
          <w:sz w:val="24"/>
          <w:szCs w:val="24"/>
        </w:rPr>
      </w:pPr>
      <w:r w:rsidRPr="00EC5BB4">
        <w:rPr>
          <w:rFonts w:cs="Arial"/>
          <w:b/>
          <w:sz w:val="24"/>
          <w:szCs w:val="24"/>
          <w:lang w:val="sr-Latn-CS"/>
        </w:rPr>
        <w:lastRenderedPageBreak/>
        <w:t>Упутствоза попуњавањ</w:t>
      </w:r>
      <w:r w:rsidRPr="00EC5BB4">
        <w:rPr>
          <w:rFonts w:cs="Arial"/>
          <w:b/>
          <w:sz w:val="24"/>
          <w:szCs w:val="24"/>
        </w:rPr>
        <w:t>е</w:t>
      </w:r>
      <w:r w:rsidR="007E7BB8" w:rsidRPr="00EC5BB4">
        <w:rPr>
          <w:rFonts w:cs="Arial"/>
          <w:b/>
          <w:sz w:val="24"/>
          <w:szCs w:val="24"/>
        </w:rPr>
        <w:t xml:space="preserve"> О</w:t>
      </w:r>
      <w:r w:rsidRPr="00EC5BB4">
        <w:rPr>
          <w:rFonts w:cs="Arial"/>
          <w:b/>
          <w:sz w:val="24"/>
          <w:szCs w:val="24"/>
        </w:rPr>
        <w:t>брасца структуре цене</w:t>
      </w:r>
    </w:p>
    <w:p w:rsidR="00343A18" w:rsidRPr="00EC5BB4" w:rsidRDefault="00343A18" w:rsidP="00343A18">
      <w:pPr>
        <w:spacing w:before="0"/>
        <w:rPr>
          <w:rFonts w:cs="Arial"/>
          <w:b/>
          <w:sz w:val="24"/>
          <w:szCs w:val="24"/>
        </w:rPr>
      </w:pPr>
    </w:p>
    <w:p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sidR="00FA439F">
        <w:rPr>
          <w:rFonts w:ascii="Arial" w:hAnsi="Arial" w:cs="Arial"/>
          <w:bCs/>
          <w:iCs/>
          <w:sz w:val="24"/>
          <w:szCs w:val="24"/>
        </w:rPr>
        <w:t>извршену услугу</w:t>
      </w:r>
      <w:r w:rsidRPr="00EC5BB4">
        <w:rPr>
          <w:rFonts w:ascii="Arial" w:hAnsi="Arial" w:cs="Arial"/>
          <w:bCs/>
          <w:iCs/>
          <w:sz w:val="24"/>
          <w:szCs w:val="24"/>
        </w:rPr>
        <w:t>;</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FA439F">
        <w:rPr>
          <w:rFonts w:ascii="Arial" w:hAnsi="Arial" w:cs="Arial"/>
          <w:bCs/>
          <w:iCs/>
          <w:sz w:val="24"/>
          <w:szCs w:val="24"/>
        </w:rPr>
        <w:t>извршену услугу</w:t>
      </w:r>
      <w:r w:rsidRPr="00EC5BB4">
        <w:rPr>
          <w:rFonts w:ascii="Arial" w:hAnsi="Arial" w:cs="Arial"/>
          <w:bCs/>
          <w:iCs/>
          <w:sz w:val="24"/>
          <w:szCs w:val="24"/>
        </w:rPr>
        <w:t>;</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rPr>
        <w:t xml:space="preserve"> обимом-</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343A18" w:rsidRPr="00EC5BB4" w:rsidRDefault="00343A18" w:rsidP="00343A18">
      <w:pPr>
        <w:tabs>
          <w:tab w:val="left" w:pos="992"/>
        </w:tabs>
        <w:spacing w:before="0"/>
        <w:rPr>
          <w:rFonts w:cs="Arial"/>
          <w:color w:val="00B0F0"/>
          <w:sz w:val="24"/>
          <w:szCs w:val="24"/>
        </w:rPr>
      </w:pPr>
      <w:r w:rsidRPr="00EC5BB4">
        <w:rPr>
          <w:rFonts w:cs="Arial"/>
          <w:color w:val="00B0F0"/>
          <w:sz w:val="24"/>
          <w:szCs w:val="24"/>
        </w:rPr>
        <w:t xml:space="preserve">- </w:t>
      </w:r>
      <w:proofErr w:type="gramStart"/>
      <w:r w:rsidRPr="00EC5BB4">
        <w:rPr>
          <w:rFonts w:cs="Arial"/>
          <w:color w:val="00B0F0"/>
          <w:sz w:val="24"/>
          <w:szCs w:val="24"/>
        </w:rPr>
        <w:t>у</w:t>
      </w:r>
      <w:proofErr w:type="gramEnd"/>
      <w:r w:rsidRPr="00EC5BB4">
        <w:rPr>
          <w:rFonts w:cs="Arial"/>
          <w:color w:val="00B0F0"/>
          <w:sz w:val="24"/>
          <w:szCs w:val="24"/>
        </w:rPr>
        <w:t xml:space="preserve"> Табелу 2. </w:t>
      </w:r>
      <w:proofErr w:type="gramStart"/>
      <w:r w:rsidRPr="00EC5BB4">
        <w:rPr>
          <w:rFonts w:cs="Arial"/>
          <w:color w:val="00B0F0"/>
          <w:sz w:val="24"/>
          <w:szCs w:val="24"/>
        </w:rPr>
        <w:t>уписују</w:t>
      </w:r>
      <w:proofErr w:type="gramEnd"/>
      <w:r w:rsidRPr="00EC5BB4">
        <w:rPr>
          <w:rFonts w:cs="Arial"/>
          <w:color w:val="00B0F0"/>
          <w:sz w:val="24"/>
          <w:szCs w:val="24"/>
        </w:rPr>
        <w:t xml:space="preserve"> се посебно исказани трошкови који су укључени у укупно</w:t>
      </w:r>
    </w:p>
    <w:p w:rsidR="00343A18" w:rsidRPr="00EC5BB4" w:rsidRDefault="00343A18" w:rsidP="00343A18">
      <w:pPr>
        <w:tabs>
          <w:tab w:val="left" w:pos="992"/>
        </w:tabs>
        <w:spacing w:before="0"/>
        <w:rPr>
          <w:rFonts w:cs="Arial"/>
          <w:color w:val="00B0F0"/>
          <w:sz w:val="24"/>
          <w:szCs w:val="24"/>
        </w:rPr>
      </w:pPr>
      <w:proofErr w:type="gramStart"/>
      <w:r w:rsidRPr="00EC5BB4">
        <w:rPr>
          <w:rFonts w:cs="Arial"/>
          <w:color w:val="00B0F0"/>
          <w:sz w:val="24"/>
          <w:szCs w:val="24"/>
        </w:rPr>
        <w:t>понуђену</w:t>
      </w:r>
      <w:proofErr w:type="gramEnd"/>
      <w:r w:rsidRPr="00EC5BB4">
        <w:rPr>
          <w:rFonts w:cs="Arial"/>
          <w:color w:val="00B0F0"/>
          <w:sz w:val="24"/>
          <w:szCs w:val="24"/>
        </w:rPr>
        <w:t xml:space="preserve"> цену без ПДВ (ред бр. I из табеле 1</w:t>
      </w:r>
      <w:proofErr w:type="gramStart"/>
      <w:r w:rsidRPr="00EC5BB4">
        <w:rPr>
          <w:rFonts w:cs="Arial"/>
          <w:color w:val="00B0F0"/>
          <w:sz w:val="24"/>
          <w:szCs w:val="24"/>
        </w:rPr>
        <w:t>)</w:t>
      </w:r>
      <w:r w:rsidR="007F7D7A" w:rsidRPr="00EC5BB4">
        <w:rPr>
          <w:rFonts w:cs="Arial"/>
          <w:color w:val="00B0F0"/>
          <w:sz w:val="24"/>
          <w:szCs w:val="24"/>
        </w:rPr>
        <w:t>уколико</w:t>
      </w:r>
      <w:proofErr w:type="gramEnd"/>
      <w:r w:rsidR="007F7D7A" w:rsidRPr="00EC5BB4">
        <w:rPr>
          <w:rFonts w:cs="Arial"/>
          <w:color w:val="00B0F0"/>
          <w:sz w:val="24"/>
          <w:szCs w:val="24"/>
        </w:rPr>
        <w:t xml:space="preserve"> исти постоје као засебни трошкови</w:t>
      </w:r>
    </w:p>
    <w:p w:rsidR="00343A18" w:rsidRPr="00EC5BB4" w:rsidRDefault="00343A18" w:rsidP="00343A18">
      <w:pPr>
        <w:tabs>
          <w:tab w:val="left" w:pos="992"/>
        </w:tabs>
        <w:spacing w:before="0"/>
        <w:rPr>
          <w:rFonts w:cs="Arial"/>
          <w:b/>
          <w:sz w:val="24"/>
          <w:szCs w:val="24"/>
          <w:lang w:val="sr-Cyrl-BA"/>
        </w:rPr>
      </w:pPr>
    </w:p>
    <w:p w:rsidR="00343A18" w:rsidRPr="00EC5BB4" w:rsidRDefault="00343A18" w:rsidP="009076AB">
      <w:pPr>
        <w:numPr>
          <w:ilvl w:val="0"/>
          <w:numId w:val="22"/>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rsidR="00343A18" w:rsidRPr="00EC5BB4" w:rsidRDefault="00343A18" w:rsidP="009076AB">
      <w:pPr>
        <w:numPr>
          <w:ilvl w:val="0"/>
          <w:numId w:val="22"/>
        </w:numPr>
        <w:tabs>
          <w:tab w:val="left" w:pos="992"/>
        </w:tabs>
        <w:spacing w:before="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5)</w:t>
      </w:r>
    </w:p>
    <w:p w:rsidR="00343A18" w:rsidRPr="00EC5BB4" w:rsidRDefault="00343A18" w:rsidP="009076AB">
      <w:pPr>
        <w:numPr>
          <w:ilvl w:val="0"/>
          <w:numId w:val="22"/>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rsidR="00343A18" w:rsidRPr="00EC5BB4" w:rsidRDefault="00343A18" w:rsidP="009076AB">
      <w:pPr>
        <w:numPr>
          <w:ilvl w:val="0"/>
          <w:numId w:val="22"/>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rsidR="00343A18" w:rsidRPr="00EC5BB4" w:rsidRDefault="00343A18" w:rsidP="009076AB">
      <w:pPr>
        <w:numPr>
          <w:ilvl w:val="0"/>
          <w:numId w:val="22"/>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rsidR="00343A18" w:rsidRPr="00EC5BB4" w:rsidRDefault="00343A18" w:rsidP="00343A18">
      <w:pPr>
        <w:tabs>
          <w:tab w:val="left" w:pos="992"/>
        </w:tabs>
        <w:spacing w:before="0"/>
        <w:rPr>
          <w:rFonts w:cs="Arial"/>
          <w:sz w:val="24"/>
          <w:szCs w:val="24"/>
        </w:rPr>
      </w:pPr>
    </w:p>
    <w:p w:rsidR="00343A18" w:rsidRPr="00EC5BB4" w:rsidRDefault="00343A18" w:rsidP="009076AB">
      <w:pPr>
        <w:numPr>
          <w:ilvl w:val="0"/>
          <w:numId w:val="23"/>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rsidR="00343A18" w:rsidRPr="00EC5BB4" w:rsidRDefault="00343A18" w:rsidP="009076AB">
      <w:pPr>
        <w:numPr>
          <w:ilvl w:val="0"/>
          <w:numId w:val="23"/>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rsidR="00537552" w:rsidRPr="00781B02" w:rsidRDefault="00537552" w:rsidP="00781B02">
      <w:pPr>
        <w:rPr>
          <w:rFonts w:eastAsia="TimesNewRomanPS-BoldMT"/>
        </w:rPr>
      </w:pPr>
    </w:p>
    <w:p w:rsidR="00537552" w:rsidRPr="00EC5BB4" w:rsidRDefault="00537552"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10B45" w:rsidRDefault="00410B45" w:rsidP="00537552">
      <w:pPr>
        <w:rPr>
          <w:rFonts w:eastAsia="TimesNewRomanPS-BoldMT" w:cs="Arial"/>
          <w:sz w:val="24"/>
          <w:szCs w:val="24"/>
        </w:rPr>
      </w:pPr>
    </w:p>
    <w:p w:rsidR="00410B45" w:rsidRDefault="00410B45" w:rsidP="00537552">
      <w:pPr>
        <w:rPr>
          <w:rFonts w:eastAsia="TimesNewRomanPS-BoldMT" w:cs="Arial"/>
          <w:sz w:val="24"/>
          <w:szCs w:val="24"/>
        </w:rPr>
      </w:pPr>
    </w:p>
    <w:p w:rsidR="00410B45" w:rsidRDefault="00410B45" w:rsidP="00537552">
      <w:pPr>
        <w:rPr>
          <w:rFonts w:eastAsia="TimesNewRomanPS-BoldMT" w:cs="Arial"/>
          <w:sz w:val="24"/>
          <w:szCs w:val="24"/>
        </w:rPr>
      </w:pPr>
    </w:p>
    <w:p w:rsidR="00410B45" w:rsidRDefault="00410B45" w:rsidP="00537552">
      <w:pPr>
        <w:rPr>
          <w:rFonts w:eastAsia="TimesNewRomanPS-BoldMT" w:cs="Arial"/>
          <w:sz w:val="24"/>
          <w:szCs w:val="24"/>
        </w:rPr>
      </w:pPr>
    </w:p>
    <w:p w:rsidR="00410B45" w:rsidRDefault="00410B45" w:rsidP="00537552">
      <w:pPr>
        <w:rPr>
          <w:rFonts w:eastAsia="TimesNewRomanPS-BoldMT" w:cs="Arial"/>
          <w:sz w:val="24"/>
          <w:szCs w:val="24"/>
        </w:rPr>
      </w:pPr>
    </w:p>
    <w:p w:rsidR="00410B45" w:rsidRDefault="00410B45" w:rsidP="00537552">
      <w:pPr>
        <w:rPr>
          <w:rFonts w:eastAsia="TimesNewRomanPS-BoldMT" w:cs="Arial"/>
          <w:sz w:val="24"/>
          <w:szCs w:val="24"/>
        </w:rPr>
      </w:pPr>
    </w:p>
    <w:p w:rsidR="00410B45" w:rsidRPr="00EC5BB4" w:rsidRDefault="00410B45"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343A18" w:rsidRPr="00EC5BB4" w:rsidRDefault="00343A18" w:rsidP="00343A18">
      <w:pPr>
        <w:pStyle w:val="KDObrazac"/>
        <w:spacing w:before="0"/>
        <w:rPr>
          <w:sz w:val="24"/>
          <w:szCs w:val="24"/>
        </w:rPr>
      </w:pPr>
      <w:bookmarkStart w:id="247" w:name="_Toc442559926"/>
      <w:r w:rsidRPr="00EC5BB4">
        <w:rPr>
          <w:sz w:val="24"/>
          <w:szCs w:val="24"/>
        </w:rPr>
        <w:lastRenderedPageBreak/>
        <w:t xml:space="preserve">ОБРАЗАЦ </w:t>
      </w:r>
      <w:r w:rsidR="00460007">
        <w:rPr>
          <w:sz w:val="24"/>
          <w:szCs w:val="24"/>
        </w:rPr>
        <w:t>3</w:t>
      </w:r>
      <w:r w:rsidRPr="00EC5BB4">
        <w:rPr>
          <w:sz w:val="24"/>
          <w:szCs w:val="24"/>
        </w:rPr>
        <w:t>.</w:t>
      </w:r>
      <w:bookmarkEnd w:id="247"/>
    </w:p>
    <w:p w:rsidR="00343A18" w:rsidRPr="00EC5BB4" w:rsidRDefault="00343A18" w:rsidP="00343A18">
      <w:pPr>
        <w:spacing w:before="0"/>
        <w:rPr>
          <w:rFonts w:cs="Arial"/>
          <w:sz w:val="24"/>
          <w:szCs w:val="24"/>
          <w:lang w:val="sr-Cyrl-CS"/>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4204A3">
      <w:pPr>
        <w:outlineLvl w:val="0"/>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004204A3" w:rsidRPr="00922EDB">
        <w:rPr>
          <w:rFonts w:eastAsia="TimesNewRomanPS-BoldMT" w:cs="Arial"/>
          <w:bCs/>
          <w:color w:val="000000" w:themeColor="text1"/>
          <w:sz w:val="24"/>
          <w:szCs w:val="24"/>
        </w:rPr>
        <w:t xml:space="preserve"> </w:t>
      </w:r>
      <w:r w:rsidR="004204A3">
        <w:rPr>
          <w:rFonts w:cs="Arial"/>
          <w:b/>
          <w:sz w:val="24"/>
          <w:szCs w:val="24"/>
        </w:rPr>
        <w:t xml:space="preserve">Припрема за </w:t>
      </w:r>
      <w:r w:rsidR="004204A3">
        <w:rPr>
          <w:rFonts w:cs="Arial"/>
          <w:b/>
          <w:sz w:val="24"/>
          <w:szCs w:val="24"/>
          <w:lang w:val="sr-Cyrl-CS"/>
        </w:rPr>
        <w:t xml:space="preserve">прелазак на нову верзију </w:t>
      </w:r>
      <w:r w:rsidR="004204A3" w:rsidRPr="001F2003">
        <w:rPr>
          <w:rFonts w:cs="Arial"/>
          <w:b/>
          <w:sz w:val="24"/>
          <w:szCs w:val="24"/>
        </w:rPr>
        <w:t>стандарда ISO 45001 – упознавање са захтевима стандарда и изменама у односу на постојеће верзије</w:t>
      </w:r>
      <w:r w:rsidR="004204A3">
        <w:rPr>
          <w:rFonts w:cs="Arial"/>
          <w:b/>
          <w:sz w:val="24"/>
          <w:szCs w:val="24"/>
        </w:rPr>
        <w:t xml:space="preserve"> ради имплементације у ИМС</w:t>
      </w:r>
      <w:r w:rsidR="004204A3">
        <w:rPr>
          <w:rFonts w:eastAsia="TimesNewRomanPS-BoldMT" w:cs="Arial"/>
          <w:bCs/>
          <w:color w:val="000000" w:themeColor="text1"/>
          <w:sz w:val="24"/>
          <w:szCs w:val="24"/>
          <w:lang w:val="sr-Cyrl-CS"/>
        </w:rPr>
        <w:t>,</w:t>
      </w:r>
      <w:r w:rsidR="00873133">
        <w:rPr>
          <w:rFonts w:cs="Arial"/>
          <w:sz w:val="24"/>
          <w:szCs w:val="24"/>
          <w:lang w:val="ru-RU"/>
        </w:rPr>
        <w:t xml:space="preserve">у отвореном поступку јавне набавке </w:t>
      </w:r>
      <w:r w:rsidR="002D6B31">
        <w:rPr>
          <w:rFonts w:cs="Arial"/>
          <w:sz w:val="24"/>
          <w:szCs w:val="24"/>
          <w:lang w:val="ru-RU"/>
        </w:rPr>
        <w:t>ЈН</w:t>
      </w:r>
      <w:r w:rsidRPr="00EC5BB4">
        <w:rPr>
          <w:rFonts w:cs="Arial"/>
          <w:sz w:val="24"/>
          <w:szCs w:val="24"/>
          <w:lang w:val="ru-RU"/>
        </w:rPr>
        <w:t xml:space="preserve"> бр.</w:t>
      </w:r>
      <w:r w:rsidR="00613CC5" w:rsidRPr="00613CC5">
        <w:rPr>
          <w:rFonts w:eastAsia="TimesNewRomanPS-BoldMT" w:cs="Arial"/>
          <w:bCs/>
          <w:color w:val="000000" w:themeColor="text1"/>
          <w:sz w:val="24"/>
          <w:szCs w:val="24"/>
          <w:lang w:val="sr-Cyrl-CS"/>
        </w:rPr>
        <w:t xml:space="preserve"> </w:t>
      </w:r>
      <w:r w:rsidR="00613CC5">
        <w:rPr>
          <w:rFonts w:eastAsia="TimesNewRomanPS-BoldMT" w:cs="Arial"/>
          <w:bCs/>
          <w:color w:val="000000" w:themeColor="text1"/>
          <w:sz w:val="24"/>
          <w:szCs w:val="24"/>
          <w:lang w:val="sr-Cyrl-CS"/>
        </w:rPr>
        <w:t>ЦЈН/03/2017</w:t>
      </w:r>
      <w:r w:rsidR="00613CC5">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Pr="00EC5BB4">
        <w:rPr>
          <w:rFonts w:cs="Arial"/>
          <w:sz w:val="24"/>
          <w:szCs w:val="24"/>
          <w:lang w:val="ru-RU"/>
        </w:rPr>
        <w:t>по Позиву за подношење понуда објављеном на</w:t>
      </w:r>
      <w:r w:rsidR="00613CC5">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2750C" w:rsidRDefault="00343A18" w:rsidP="00343A18">
      <w:pPr>
        <w:rPr>
          <w:rFonts w:cs="Arial"/>
          <w:b/>
          <w:sz w:val="24"/>
          <w:szCs w:val="24"/>
          <w:lang w:val="sr-Cyrl-RS"/>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613CC5" w:rsidRDefault="00613CC5">
      <w:pPr>
        <w:spacing w:before="0"/>
        <w:jc w:val="left"/>
        <w:rPr>
          <w:rFonts w:cs="Arial"/>
          <w:i/>
          <w:sz w:val="24"/>
          <w:szCs w:val="24"/>
        </w:rPr>
      </w:pPr>
      <w:r>
        <w:rPr>
          <w:rFonts w:cs="Arial"/>
          <w:i/>
          <w:sz w:val="24"/>
          <w:szCs w:val="24"/>
        </w:rPr>
        <w:br w:type="page"/>
      </w:r>
    </w:p>
    <w:p w:rsidR="00343A18" w:rsidRPr="00EC5BB4" w:rsidRDefault="00343A18" w:rsidP="00343A18">
      <w:pPr>
        <w:pStyle w:val="KDObrazac"/>
        <w:spacing w:before="0"/>
        <w:rPr>
          <w:sz w:val="24"/>
          <w:szCs w:val="24"/>
        </w:rPr>
      </w:pPr>
      <w:bookmarkStart w:id="248" w:name="_Toc442559928"/>
      <w:r w:rsidRPr="00EC5BB4">
        <w:rPr>
          <w:sz w:val="24"/>
          <w:szCs w:val="24"/>
        </w:rPr>
        <w:lastRenderedPageBreak/>
        <w:t xml:space="preserve">ОБРАЗАЦ </w:t>
      </w:r>
      <w:r w:rsidR="00613CC5">
        <w:rPr>
          <w:sz w:val="24"/>
          <w:szCs w:val="24"/>
        </w:rPr>
        <w:t>4</w:t>
      </w:r>
      <w:r w:rsidRPr="00EC5BB4">
        <w:rPr>
          <w:sz w:val="24"/>
          <w:szCs w:val="24"/>
        </w:rPr>
        <w:t>.</w:t>
      </w:r>
      <w:bookmarkEnd w:id="248"/>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49" w:name="_Toc442559929"/>
      <w:r w:rsidRPr="00781B02">
        <w:rPr>
          <w:b/>
          <w:lang w:val="ru-RU"/>
        </w:rPr>
        <w:t>И З Ј А В У</w:t>
      </w:r>
      <w:bookmarkEnd w:id="249"/>
    </w:p>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00613CC5">
        <w:rPr>
          <w:rFonts w:cs="Arial"/>
          <w:sz w:val="24"/>
          <w:szCs w:val="24"/>
        </w:rPr>
        <w:t xml:space="preserve"> број:</w:t>
      </w:r>
      <w:r w:rsidR="00613CC5">
        <w:rPr>
          <w:rFonts w:cs="Arial"/>
          <w:sz w:val="24"/>
          <w:szCs w:val="24"/>
          <w:lang w:val="sr-Cyrl-CS"/>
        </w:rPr>
        <w:t xml:space="preserve">    ________ </w:t>
      </w:r>
      <w:r w:rsidRPr="00EC5BB4">
        <w:rPr>
          <w:rFonts w:cs="Arial"/>
          <w:sz w:val="24"/>
          <w:szCs w:val="24"/>
          <w:lang w:val="ru-RU"/>
        </w:rPr>
        <w:t xml:space="preserve">за јавну набавку </w:t>
      </w:r>
      <w:r w:rsidR="00FD6BCE">
        <w:rPr>
          <w:rFonts w:cs="Arial"/>
          <w:sz w:val="24"/>
          <w:szCs w:val="24"/>
          <w:lang w:val="ru-RU"/>
        </w:rPr>
        <w:t>услуга</w:t>
      </w:r>
      <w:r w:rsidR="00613CC5">
        <w:rPr>
          <w:rFonts w:cs="Arial"/>
          <w:sz w:val="24"/>
          <w:szCs w:val="24"/>
          <w:lang w:val="ru-RU"/>
        </w:rPr>
        <w:t xml:space="preserve"> </w:t>
      </w:r>
      <w:r w:rsidR="00613CC5">
        <w:rPr>
          <w:rFonts w:cs="Arial"/>
          <w:b/>
          <w:sz w:val="24"/>
          <w:szCs w:val="24"/>
        </w:rPr>
        <w:t xml:space="preserve">Припрема за </w:t>
      </w:r>
      <w:r w:rsidR="00613CC5">
        <w:rPr>
          <w:rFonts w:cs="Arial"/>
          <w:b/>
          <w:sz w:val="24"/>
          <w:szCs w:val="24"/>
          <w:lang w:val="sr-Cyrl-CS"/>
        </w:rPr>
        <w:t xml:space="preserve">прелазак на нову верзију </w:t>
      </w:r>
      <w:r w:rsidR="00613CC5" w:rsidRPr="001F2003">
        <w:rPr>
          <w:rFonts w:cs="Arial"/>
          <w:b/>
          <w:sz w:val="24"/>
          <w:szCs w:val="24"/>
        </w:rPr>
        <w:t>стандарда ISO 45001 – упознавање са захтевима стандарда и изменама у односу на постојеће верзије</w:t>
      </w:r>
      <w:r w:rsidR="00613CC5">
        <w:rPr>
          <w:rFonts w:cs="Arial"/>
          <w:b/>
          <w:sz w:val="24"/>
          <w:szCs w:val="24"/>
        </w:rPr>
        <w:t xml:space="preserve"> ради имплементације у ИМС</w:t>
      </w:r>
      <w:r w:rsidR="00613CC5" w:rsidRPr="00EC5BB4">
        <w:rPr>
          <w:rFonts w:cs="Arial"/>
          <w:sz w:val="24"/>
          <w:szCs w:val="24"/>
        </w:rPr>
        <w:t xml:space="preserve"> </w:t>
      </w:r>
      <w:r w:rsidRPr="00EC5BB4">
        <w:rPr>
          <w:rFonts w:cs="Arial"/>
          <w:sz w:val="24"/>
          <w:szCs w:val="24"/>
        </w:rPr>
        <w:t xml:space="preserve">. </w:t>
      </w:r>
      <w:proofErr w:type="gramStart"/>
      <w:r w:rsidRPr="00EC5BB4">
        <w:rPr>
          <w:rFonts w:cs="Arial"/>
          <w:sz w:val="24"/>
          <w:szCs w:val="24"/>
        </w:rPr>
        <w:t>у</w:t>
      </w:r>
      <w:r w:rsidR="006825F2">
        <w:rPr>
          <w:rFonts w:cs="Arial"/>
          <w:sz w:val="24"/>
          <w:szCs w:val="24"/>
        </w:rPr>
        <w:t>отвореном</w:t>
      </w:r>
      <w:proofErr w:type="gramEnd"/>
      <w:r w:rsidR="006825F2">
        <w:rPr>
          <w:rFonts w:cs="Arial"/>
          <w:sz w:val="24"/>
          <w:szCs w:val="24"/>
        </w:rPr>
        <w:t xml:space="preserve"> </w:t>
      </w:r>
      <w:r w:rsidRPr="00EC5BB4">
        <w:rPr>
          <w:rFonts w:cs="Arial"/>
          <w:sz w:val="24"/>
          <w:szCs w:val="24"/>
        </w:rPr>
        <w:t>поступку</w:t>
      </w:r>
      <w:r w:rsidR="00613CC5">
        <w:rPr>
          <w:rFonts w:cs="Arial"/>
          <w:sz w:val="24"/>
          <w:szCs w:val="24"/>
          <w:lang w:val="sr-Cyrl-CS"/>
        </w:rPr>
        <w:t xml:space="preserve"> </w:t>
      </w:r>
      <w:r w:rsidR="006825F2">
        <w:rPr>
          <w:rFonts w:cs="Arial"/>
          <w:sz w:val="24"/>
          <w:szCs w:val="24"/>
          <w:lang w:val="ru-RU"/>
        </w:rPr>
        <w:t xml:space="preserve">јавне набавке </w:t>
      </w:r>
      <w:r w:rsidRPr="00EC5BB4">
        <w:rPr>
          <w:rFonts w:cs="Arial"/>
          <w:sz w:val="24"/>
          <w:szCs w:val="24"/>
          <w:lang w:val="ru-RU"/>
        </w:rPr>
        <w:t>ЈН бр.</w:t>
      </w:r>
      <w:r w:rsidR="00613CC5" w:rsidRPr="00613CC5">
        <w:rPr>
          <w:rFonts w:cs="Arial"/>
          <w:sz w:val="24"/>
          <w:szCs w:val="24"/>
          <w:lang w:val="sr-Cyrl-CS"/>
        </w:rPr>
        <w:t xml:space="preserve"> </w:t>
      </w:r>
      <w:r w:rsidR="00613CC5">
        <w:rPr>
          <w:rFonts w:cs="Arial"/>
          <w:sz w:val="24"/>
          <w:szCs w:val="24"/>
          <w:lang w:val="sr-Cyrl-CS"/>
        </w:rPr>
        <w:t xml:space="preserve">ЦЈН/03/2017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3C586B" w:rsidRDefault="003C586B">
      <w:pPr>
        <w:spacing w:before="0"/>
        <w:jc w:val="left"/>
      </w:pPr>
      <w:r>
        <w:br w:type="page"/>
      </w:r>
    </w:p>
    <w:p w:rsidR="00343A18" w:rsidRPr="00F76795" w:rsidRDefault="00343A18" w:rsidP="00343A18">
      <w:pPr>
        <w:pStyle w:val="KDObrazac"/>
        <w:rPr>
          <w:sz w:val="24"/>
          <w:szCs w:val="24"/>
          <w:lang w:val="sr-Cyrl-RS"/>
        </w:rPr>
      </w:pPr>
      <w:bookmarkStart w:id="250" w:name="_Toc442559940"/>
      <w:r w:rsidRPr="00613CC5">
        <w:rPr>
          <w:sz w:val="24"/>
          <w:szCs w:val="24"/>
        </w:rPr>
        <w:lastRenderedPageBreak/>
        <w:t>ОБРАЗАЦ</w:t>
      </w:r>
      <w:bookmarkEnd w:id="250"/>
      <w:r w:rsidR="00613CC5" w:rsidRPr="00613CC5">
        <w:rPr>
          <w:sz w:val="24"/>
          <w:szCs w:val="24"/>
        </w:rPr>
        <w:t xml:space="preserve"> 5.</w:t>
      </w:r>
    </w:p>
    <w:p w:rsidR="00613CC5" w:rsidRDefault="00613CC5" w:rsidP="00613CC5">
      <w:pPr>
        <w:jc w:val="center"/>
        <w:rPr>
          <w:rFonts w:cs="Arial"/>
          <w:b/>
          <w:bCs/>
          <w:noProof/>
          <w:color w:val="000000" w:themeColor="text1"/>
          <w:sz w:val="24"/>
          <w:szCs w:val="24"/>
          <w:lang w:val="sr-Cyrl-CS"/>
        </w:rPr>
      </w:pPr>
      <w:r w:rsidRPr="007C5ADF">
        <w:rPr>
          <w:rFonts w:cs="Arial"/>
          <w:b/>
          <w:bCs/>
          <w:noProof/>
          <w:color w:val="000000" w:themeColor="text1"/>
          <w:sz w:val="24"/>
          <w:szCs w:val="24"/>
        </w:rPr>
        <w:t>РЕФЕРЕНТНА ЛИСТА</w:t>
      </w:r>
    </w:p>
    <w:p w:rsidR="00613CC5" w:rsidRPr="00613CC5" w:rsidRDefault="00613CC5" w:rsidP="00613CC5">
      <w:pPr>
        <w:rPr>
          <w:rFonts w:cs="Arial"/>
          <w:b/>
          <w:bCs/>
          <w:noProof/>
          <w:color w:val="000000" w:themeColor="text1"/>
          <w:sz w:val="24"/>
          <w:szCs w:val="24"/>
          <w:lang w:val="sr-Cyrl-CS"/>
        </w:rPr>
      </w:pPr>
      <w:r>
        <w:rPr>
          <w:rFonts w:cs="Arial"/>
          <w:sz w:val="24"/>
          <w:szCs w:val="24"/>
          <w:lang w:val="ru-RU"/>
        </w:rPr>
        <w:t xml:space="preserve">услуга </w:t>
      </w:r>
      <w:r>
        <w:rPr>
          <w:rFonts w:cs="Arial"/>
          <w:b/>
          <w:sz w:val="24"/>
          <w:szCs w:val="24"/>
        </w:rPr>
        <w:t xml:space="preserve">Припрема за </w:t>
      </w:r>
      <w:r>
        <w:rPr>
          <w:rFonts w:cs="Arial"/>
          <w:b/>
          <w:sz w:val="24"/>
          <w:szCs w:val="24"/>
          <w:lang w:val="sr-Cyrl-CS"/>
        </w:rPr>
        <w:t xml:space="preserve">прелазак на нову верзију </w:t>
      </w:r>
      <w:r w:rsidRPr="001F2003">
        <w:rPr>
          <w:rFonts w:cs="Arial"/>
          <w:b/>
          <w:sz w:val="24"/>
          <w:szCs w:val="24"/>
        </w:rPr>
        <w:t>стандарда ISO 45001 – упознавање са захтевима стандарда и изменама у односу на постојеће верзије</w:t>
      </w:r>
      <w:r>
        <w:rPr>
          <w:rFonts w:cs="Arial"/>
          <w:b/>
          <w:sz w:val="24"/>
          <w:szCs w:val="24"/>
        </w:rPr>
        <w:t xml:space="preserve"> ради имплементације у ИМС</w:t>
      </w:r>
      <w:r>
        <w:rPr>
          <w:rFonts w:cs="Arial"/>
          <w:sz w:val="24"/>
          <w:szCs w:val="24"/>
        </w:rPr>
        <w:t>, ЦЈН/03/2017</w:t>
      </w:r>
    </w:p>
    <w:p w:rsidR="00613CC5" w:rsidRPr="00061BE4" w:rsidRDefault="00613CC5" w:rsidP="00613CC5">
      <w:pPr>
        <w:widowControl w:val="0"/>
        <w:autoSpaceDE w:val="0"/>
        <w:autoSpaceDN w:val="0"/>
        <w:adjustRightInd w:val="0"/>
        <w:spacing w:before="60" w:after="60"/>
        <w:rPr>
          <w:rFonts w:cs="Arial"/>
          <w:noProof/>
          <w:sz w:val="24"/>
          <w:szCs w:val="24"/>
        </w:rPr>
      </w:pPr>
      <w:r w:rsidRPr="00026C8C">
        <w:rPr>
          <w:rFonts w:cs="Arial"/>
          <w:noProof/>
          <w:color w:val="000000" w:themeColor="text1"/>
          <w:sz w:val="24"/>
          <w:szCs w:val="24"/>
        </w:rPr>
        <w:t>Понуђач располаже неопходним пословним капацитетом ако је</w:t>
      </w:r>
      <w:r w:rsidR="00974F8D">
        <w:rPr>
          <w:rFonts w:cs="Arial"/>
          <w:noProof/>
          <w:color w:val="000000" w:themeColor="text1"/>
          <w:sz w:val="24"/>
          <w:szCs w:val="24"/>
          <w:lang w:val="sr-Cyrl-RS"/>
        </w:rPr>
        <w:t xml:space="preserve"> </w:t>
      </w:r>
      <w:r w:rsidRPr="00307CF9">
        <w:rPr>
          <w:rFonts w:cs="Arial"/>
          <w:sz w:val="24"/>
          <w:szCs w:val="24"/>
        </w:rPr>
        <w:t xml:space="preserve">у периоду </w:t>
      </w:r>
      <w:r w:rsidRPr="00A976D0">
        <w:rPr>
          <w:rFonts w:cs="Arial"/>
          <w:sz w:val="24"/>
          <w:szCs w:val="24"/>
        </w:rPr>
        <w:t>званичног усвајања нове верзије стандарда (септембар 2015. године)</w:t>
      </w:r>
      <w:r w:rsidRPr="00307CF9">
        <w:rPr>
          <w:rFonts w:cs="Arial"/>
          <w:sz w:val="24"/>
          <w:szCs w:val="24"/>
        </w:rPr>
        <w:t xml:space="preserve"> дo дана </w:t>
      </w:r>
      <w:r w:rsidR="00122E57">
        <w:rPr>
          <w:rFonts w:cs="Arial"/>
          <w:sz w:val="24"/>
          <w:szCs w:val="24"/>
          <w:lang w:val="sr-Cyrl-RS"/>
        </w:rPr>
        <w:t xml:space="preserve">истека рока за </w:t>
      </w:r>
      <w:r w:rsidRPr="00307CF9">
        <w:rPr>
          <w:rFonts w:cs="Arial"/>
          <w:sz w:val="24"/>
          <w:szCs w:val="24"/>
        </w:rPr>
        <w:t>подношење понуда</w:t>
      </w:r>
      <w:r w:rsidR="002912F9">
        <w:rPr>
          <w:rFonts w:cs="Arial"/>
          <w:sz w:val="24"/>
          <w:szCs w:val="24"/>
          <w:lang w:val="sr-Cyrl-RS"/>
        </w:rPr>
        <w:t>,</w:t>
      </w:r>
      <w:r w:rsidR="002912F9" w:rsidRPr="00502E0C">
        <w:rPr>
          <w:rFonts w:cs="Arial"/>
          <w:sz w:val="24"/>
          <w:szCs w:val="24"/>
        </w:rPr>
        <w:t xml:space="preserve"> </w:t>
      </w:r>
      <w:r w:rsidRPr="00502E0C">
        <w:rPr>
          <w:rFonts w:cs="Arial"/>
          <w:sz w:val="24"/>
          <w:szCs w:val="24"/>
        </w:rPr>
        <w:t>у уговореном року, обиму и квалитету и без реклама</w:t>
      </w:r>
      <w:r>
        <w:rPr>
          <w:rFonts w:cs="Arial"/>
          <w:sz w:val="24"/>
          <w:szCs w:val="24"/>
        </w:rPr>
        <w:t>ције</w:t>
      </w:r>
      <w:r w:rsidRPr="00230B38">
        <w:rPr>
          <w:rFonts w:cs="Arial"/>
          <w:sz w:val="24"/>
          <w:szCs w:val="24"/>
        </w:rPr>
        <w:t xml:space="preserve"> </w:t>
      </w:r>
      <w:r w:rsidR="00F06B7F" w:rsidRPr="00061BE4">
        <w:rPr>
          <w:rFonts w:cs="Arial"/>
          <w:sz w:val="24"/>
          <w:szCs w:val="24"/>
        </w:rPr>
        <w:t xml:space="preserve">извршио упознавање са захтевима стандарда ISO 9001:2015 у </w:t>
      </w:r>
      <w:r w:rsidR="00F06B7F" w:rsidRPr="00061BE4">
        <w:rPr>
          <w:rFonts w:cs="Arial"/>
          <w:sz w:val="24"/>
          <w:szCs w:val="24"/>
          <w:lang w:val="sr-Cyrl-RS"/>
        </w:rPr>
        <w:t>минимално</w:t>
      </w:r>
      <w:r w:rsidR="00F06B7F" w:rsidRPr="00061BE4">
        <w:rPr>
          <w:rFonts w:cs="Arial"/>
          <w:sz w:val="24"/>
          <w:szCs w:val="24"/>
        </w:rPr>
        <w:t xml:space="preserve"> </w:t>
      </w:r>
      <w:r w:rsidR="00F06B7F" w:rsidRPr="00061BE4">
        <w:rPr>
          <w:rFonts w:cs="Arial"/>
          <w:sz w:val="24"/>
          <w:szCs w:val="24"/>
          <w:lang w:val="sr-Latn-RS"/>
        </w:rPr>
        <w:t>2</w:t>
      </w:r>
      <w:r w:rsidR="00F06B7F" w:rsidRPr="00061BE4">
        <w:rPr>
          <w:rFonts w:cs="Arial"/>
          <w:sz w:val="24"/>
          <w:szCs w:val="24"/>
          <w:lang w:val="sr-Cyrl-RS"/>
        </w:rPr>
        <w:t xml:space="preserve"> (словима: две)</w:t>
      </w:r>
      <w:r w:rsidR="00F06B7F" w:rsidRPr="00061BE4">
        <w:rPr>
          <w:rFonts w:cs="Arial"/>
          <w:sz w:val="24"/>
          <w:szCs w:val="24"/>
        </w:rPr>
        <w:t xml:space="preserve"> организације преко 500 запослених по принципу обука „</w:t>
      </w:r>
      <w:r w:rsidR="00F06B7F" w:rsidRPr="00061BE4">
        <w:rPr>
          <w:rFonts w:cs="Arial"/>
          <w:b/>
          <w:i/>
          <w:sz w:val="24"/>
          <w:szCs w:val="24"/>
        </w:rPr>
        <w:t>in house</w:t>
      </w:r>
      <w:r w:rsidR="00F06B7F" w:rsidRPr="00061BE4">
        <w:rPr>
          <w:rFonts w:cs="Arial"/>
          <w:sz w:val="24"/>
          <w:szCs w:val="24"/>
        </w:rPr>
        <w:t>“</w:t>
      </w:r>
      <w:r w:rsidR="00F06B7F" w:rsidRPr="00061BE4">
        <w:rPr>
          <w:rFonts w:cs="Arial"/>
          <w:sz w:val="24"/>
          <w:szCs w:val="24"/>
          <w:lang w:val="sr-Cyrl-RS"/>
        </w:rPr>
        <w:t>;</w:t>
      </w:r>
    </w:p>
    <w:p w:rsidR="00613CC5" w:rsidRPr="00EE5C27" w:rsidRDefault="00613CC5" w:rsidP="00613CC5">
      <w:pPr>
        <w:widowControl w:val="0"/>
        <w:autoSpaceDE w:val="0"/>
        <w:autoSpaceDN w:val="0"/>
        <w:adjustRightInd w:val="0"/>
        <w:spacing w:before="60" w:after="60"/>
        <w:rPr>
          <w:rFonts w:cs="Arial"/>
          <w:noProof/>
          <w:color w:val="000000" w:themeColor="text1"/>
          <w:sz w:val="24"/>
          <w:szCs w:val="24"/>
        </w:rPr>
      </w:pPr>
    </w:p>
    <w:tbl>
      <w:tblPr>
        <w:tblW w:w="89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2125"/>
        <w:gridCol w:w="1528"/>
        <w:gridCol w:w="1528"/>
        <w:gridCol w:w="1528"/>
        <w:gridCol w:w="1529"/>
      </w:tblGrid>
      <w:tr w:rsidR="00613CC5" w:rsidRPr="007C5ADF" w:rsidTr="001F7083">
        <w:trPr>
          <w:trHeight w:val="290"/>
        </w:trPr>
        <w:tc>
          <w:tcPr>
            <w:tcW w:w="710" w:type="dxa"/>
            <w:vMerge w:val="restart"/>
            <w:shd w:val="clear" w:color="auto" w:fill="auto"/>
            <w:vAlign w:val="center"/>
          </w:tcPr>
          <w:p w:rsidR="00613CC5" w:rsidRPr="007C5ADF" w:rsidRDefault="00613CC5" w:rsidP="0044778D">
            <w:pPr>
              <w:snapToGrid w:val="0"/>
              <w:ind w:right="-1"/>
              <w:rPr>
                <w:rFonts w:cs="Arial"/>
                <w:lang w:val="sr-Cyrl-CS"/>
              </w:rPr>
            </w:pPr>
            <w:r w:rsidRPr="007C5ADF">
              <w:rPr>
                <w:rFonts w:cs="Arial"/>
              </w:rPr>
              <w:t>Р.бр</w:t>
            </w:r>
          </w:p>
        </w:tc>
        <w:tc>
          <w:tcPr>
            <w:tcW w:w="2125" w:type="dxa"/>
            <w:vMerge w:val="restart"/>
            <w:shd w:val="clear" w:color="auto" w:fill="auto"/>
            <w:vAlign w:val="center"/>
          </w:tcPr>
          <w:p w:rsidR="00613CC5" w:rsidRPr="007C5ADF" w:rsidRDefault="00613CC5" w:rsidP="0044778D">
            <w:pPr>
              <w:snapToGrid w:val="0"/>
              <w:ind w:left="-30" w:right="-1" w:hanging="19"/>
              <w:jc w:val="center"/>
              <w:rPr>
                <w:rFonts w:cs="Arial"/>
                <w:lang w:val="sr-Cyrl-CS"/>
              </w:rPr>
            </w:pPr>
            <w:r w:rsidRPr="007C5ADF">
              <w:rPr>
                <w:rFonts w:cs="Arial"/>
                <w:lang w:val="sr-Cyrl-CS"/>
              </w:rPr>
              <w:t>Назив и место</w:t>
            </w:r>
          </w:p>
          <w:p w:rsidR="00613CC5" w:rsidRPr="007C5ADF" w:rsidRDefault="00613CC5" w:rsidP="0044778D">
            <w:pPr>
              <w:snapToGrid w:val="0"/>
              <w:ind w:left="-30" w:right="-1" w:hanging="19"/>
              <w:jc w:val="center"/>
              <w:rPr>
                <w:rFonts w:cs="Arial"/>
              </w:rPr>
            </w:pPr>
            <w:r w:rsidRPr="007C5ADF">
              <w:rPr>
                <w:rFonts w:cs="Arial"/>
              </w:rPr>
              <w:t>корисника</w:t>
            </w:r>
          </w:p>
        </w:tc>
        <w:tc>
          <w:tcPr>
            <w:tcW w:w="6113" w:type="dxa"/>
            <w:gridSpan w:val="4"/>
            <w:vAlign w:val="center"/>
          </w:tcPr>
          <w:p w:rsidR="00613CC5" w:rsidRPr="007C5ADF" w:rsidRDefault="00613CC5" w:rsidP="0044778D">
            <w:pPr>
              <w:snapToGrid w:val="0"/>
              <w:ind w:left="-30" w:right="-1" w:hanging="19"/>
              <w:jc w:val="center"/>
              <w:rPr>
                <w:rFonts w:cs="Arial"/>
                <w:lang w:val="sr-Cyrl-CS"/>
              </w:rPr>
            </w:pPr>
            <w:r w:rsidRPr="007C5ADF">
              <w:rPr>
                <w:rFonts w:cs="Arial"/>
                <w:lang w:val="sr-Cyrl-CS"/>
              </w:rPr>
              <w:t>Деловодни број и датум уговора/коначног рачуна</w:t>
            </w:r>
          </w:p>
        </w:tc>
      </w:tr>
      <w:tr w:rsidR="00974F8D" w:rsidRPr="007C5ADF" w:rsidTr="001F7083">
        <w:trPr>
          <w:trHeight w:val="290"/>
        </w:trPr>
        <w:tc>
          <w:tcPr>
            <w:tcW w:w="710" w:type="dxa"/>
            <w:vMerge/>
            <w:shd w:val="clear" w:color="auto" w:fill="auto"/>
            <w:vAlign w:val="center"/>
          </w:tcPr>
          <w:p w:rsidR="00974F8D" w:rsidRPr="007C5ADF" w:rsidRDefault="00974F8D" w:rsidP="0044778D">
            <w:pPr>
              <w:snapToGrid w:val="0"/>
              <w:ind w:right="-1"/>
              <w:rPr>
                <w:rFonts w:cs="Arial"/>
                <w:lang w:val="ru-RU"/>
              </w:rPr>
            </w:pPr>
          </w:p>
        </w:tc>
        <w:tc>
          <w:tcPr>
            <w:tcW w:w="2125" w:type="dxa"/>
            <w:vMerge/>
            <w:shd w:val="clear" w:color="auto" w:fill="auto"/>
            <w:vAlign w:val="center"/>
          </w:tcPr>
          <w:p w:rsidR="00974F8D" w:rsidRPr="007C5ADF" w:rsidRDefault="00974F8D" w:rsidP="0044778D">
            <w:pPr>
              <w:snapToGrid w:val="0"/>
              <w:ind w:left="414" w:right="-1" w:hanging="409"/>
              <w:rPr>
                <w:rFonts w:cs="Arial"/>
                <w:lang w:val="sr-Cyrl-CS"/>
              </w:rPr>
            </w:pPr>
          </w:p>
        </w:tc>
        <w:tc>
          <w:tcPr>
            <w:tcW w:w="1528" w:type="dxa"/>
            <w:shd w:val="clear" w:color="auto" w:fill="auto"/>
            <w:vAlign w:val="center"/>
          </w:tcPr>
          <w:p w:rsidR="00974F8D" w:rsidRPr="007C5ADF" w:rsidRDefault="00974F8D" w:rsidP="0044778D">
            <w:pPr>
              <w:snapToGrid w:val="0"/>
              <w:ind w:left="-108" w:right="-1"/>
              <w:jc w:val="center"/>
              <w:rPr>
                <w:rFonts w:cs="Arial"/>
                <w:lang w:val="sr-Cyrl-CS"/>
              </w:rPr>
            </w:pPr>
            <w:r w:rsidRPr="007C5ADF">
              <w:rPr>
                <w:rFonts w:cs="Arial"/>
                <w:lang w:val="sr-Cyrl-CS"/>
              </w:rPr>
              <w:t>201</w:t>
            </w:r>
            <w:r w:rsidRPr="007C5ADF">
              <w:rPr>
                <w:rFonts w:cs="Arial"/>
              </w:rPr>
              <w:t>5</w:t>
            </w:r>
            <w:r w:rsidRPr="007C5ADF">
              <w:rPr>
                <w:rFonts w:cs="Arial"/>
                <w:lang w:val="sr-Cyrl-CS"/>
              </w:rPr>
              <w:t>. година</w:t>
            </w:r>
          </w:p>
        </w:tc>
        <w:tc>
          <w:tcPr>
            <w:tcW w:w="1528" w:type="dxa"/>
            <w:vAlign w:val="center"/>
          </w:tcPr>
          <w:p w:rsidR="00974F8D" w:rsidRPr="007C5ADF" w:rsidRDefault="00974F8D" w:rsidP="0044778D">
            <w:pPr>
              <w:snapToGrid w:val="0"/>
              <w:ind w:left="-108" w:right="-1" w:firstLine="45"/>
              <w:jc w:val="center"/>
              <w:rPr>
                <w:rFonts w:cs="Arial"/>
                <w:lang w:val="sr-Cyrl-CS"/>
              </w:rPr>
            </w:pPr>
            <w:r w:rsidRPr="007C5ADF">
              <w:rPr>
                <w:rFonts w:cs="Arial"/>
                <w:lang w:val="sr-Cyrl-CS"/>
              </w:rPr>
              <w:t>201</w:t>
            </w:r>
            <w:r w:rsidRPr="007C5ADF">
              <w:rPr>
                <w:rFonts w:cs="Arial"/>
              </w:rPr>
              <w:t>6</w:t>
            </w:r>
            <w:r w:rsidRPr="007C5ADF">
              <w:rPr>
                <w:rFonts w:cs="Arial"/>
                <w:lang w:val="sr-Cyrl-CS"/>
              </w:rPr>
              <w:t>. година</w:t>
            </w:r>
          </w:p>
        </w:tc>
        <w:tc>
          <w:tcPr>
            <w:tcW w:w="1528" w:type="dxa"/>
            <w:shd w:val="clear" w:color="auto" w:fill="auto"/>
            <w:vAlign w:val="center"/>
          </w:tcPr>
          <w:p w:rsidR="00974F8D" w:rsidRPr="007C5ADF" w:rsidRDefault="00974F8D" w:rsidP="0044778D">
            <w:pPr>
              <w:snapToGrid w:val="0"/>
              <w:ind w:left="-108" w:right="-1" w:firstLine="45"/>
              <w:jc w:val="center"/>
              <w:rPr>
                <w:rFonts w:cs="Arial"/>
                <w:lang w:val="sr-Cyrl-CS"/>
              </w:rPr>
            </w:pPr>
            <w:r w:rsidRPr="007C5ADF">
              <w:rPr>
                <w:rFonts w:cs="Arial"/>
                <w:lang w:val="sr-Cyrl-CS"/>
              </w:rPr>
              <w:t>201</w:t>
            </w:r>
            <w:r w:rsidRPr="007C5ADF">
              <w:rPr>
                <w:rFonts w:cs="Arial"/>
              </w:rPr>
              <w:t>7</w:t>
            </w:r>
            <w:r w:rsidRPr="007C5ADF">
              <w:rPr>
                <w:rFonts w:cs="Arial"/>
                <w:lang w:val="sr-Cyrl-CS"/>
              </w:rPr>
              <w:t>. година</w:t>
            </w:r>
          </w:p>
        </w:tc>
        <w:tc>
          <w:tcPr>
            <w:tcW w:w="1529" w:type="dxa"/>
            <w:shd w:val="clear" w:color="auto" w:fill="auto"/>
            <w:vAlign w:val="center"/>
          </w:tcPr>
          <w:p w:rsidR="00974F8D" w:rsidRPr="00974F8D" w:rsidRDefault="00974F8D" w:rsidP="0044778D">
            <w:pPr>
              <w:snapToGrid w:val="0"/>
              <w:ind w:left="-108" w:right="-1" w:firstLine="45"/>
              <w:jc w:val="center"/>
              <w:rPr>
                <w:rFonts w:cs="Arial"/>
                <w:color w:val="00B0F0"/>
                <w:lang w:val="sr-Cyrl-CS"/>
              </w:rPr>
            </w:pPr>
            <w:r w:rsidRPr="00061BE4">
              <w:rPr>
                <w:rFonts w:cs="Arial"/>
                <w:lang w:val="sr-Cyrl-CS"/>
              </w:rPr>
              <w:t>201</w:t>
            </w:r>
            <w:r w:rsidRPr="00061BE4">
              <w:rPr>
                <w:rFonts w:cs="Arial"/>
              </w:rPr>
              <w:t>8</w:t>
            </w:r>
            <w:r w:rsidRPr="00061BE4">
              <w:rPr>
                <w:rFonts w:cs="Arial"/>
                <w:lang w:val="sr-Cyrl-CS"/>
              </w:rPr>
              <w:t>. година</w:t>
            </w:r>
          </w:p>
        </w:tc>
      </w:tr>
      <w:tr w:rsidR="00974F8D" w:rsidRPr="007C5ADF" w:rsidTr="001F7083">
        <w:trPr>
          <w:trHeight w:val="792"/>
        </w:trPr>
        <w:tc>
          <w:tcPr>
            <w:tcW w:w="710" w:type="dxa"/>
            <w:shd w:val="clear" w:color="auto" w:fill="auto"/>
            <w:vAlign w:val="center"/>
          </w:tcPr>
          <w:p w:rsidR="00974F8D" w:rsidRPr="007C5ADF" w:rsidRDefault="00974F8D" w:rsidP="0044778D">
            <w:pPr>
              <w:shd w:val="clear" w:color="auto" w:fill="FFFFFF"/>
              <w:snapToGrid w:val="0"/>
              <w:ind w:left="181" w:right="-1"/>
              <w:rPr>
                <w:rFonts w:cs="Arial"/>
                <w:sz w:val="24"/>
                <w:szCs w:val="24"/>
              </w:rPr>
            </w:pPr>
            <w:r w:rsidRPr="007C5ADF">
              <w:rPr>
                <w:rFonts w:cs="Arial"/>
                <w:sz w:val="24"/>
                <w:szCs w:val="24"/>
              </w:rPr>
              <w:t>1</w:t>
            </w:r>
          </w:p>
        </w:tc>
        <w:tc>
          <w:tcPr>
            <w:tcW w:w="2125" w:type="dxa"/>
            <w:shd w:val="clear" w:color="auto" w:fill="auto"/>
          </w:tcPr>
          <w:p w:rsidR="00974F8D" w:rsidRPr="007C5ADF" w:rsidRDefault="00974F8D" w:rsidP="0044778D">
            <w:pPr>
              <w:shd w:val="clear" w:color="auto" w:fill="FFFFFF"/>
              <w:snapToGrid w:val="0"/>
              <w:ind w:left="414" w:right="-1"/>
              <w:rPr>
                <w:rFonts w:cs="Arial"/>
                <w:sz w:val="24"/>
                <w:szCs w:val="24"/>
              </w:rPr>
            </w:pPr>
          </w:p>
        </w:tc>
        <w:tc>
          <w:tcPr>
            <w:tcW w:w="1528" w:type="dxa"/>
            <w:shd w:val="clear" w:color="auto" w:fill="auto"/>
          </w:tcPr>
          <w:p w:rsidR="00974F8D" w:rsidRPr="007C5ADF" w:rsidRDefault="00974F8D" w:rsidP="0044778D">
            <w:pPr>
              <w:shd w:val="clear" w:color="auto" w:fill="FFFFFF"/>
              <w:snapToGrid w:val="0"/>
              <w:ind w:left="414" w:right="-1"/>
              <w:rPr>
                <w:rFonts w:cs="Arial"/>
                <w:sz w:val="24"/>
                <w:szCs w:val="24"/>
              </w:rPr>
            </w:pPr>
          </w:p>
          <w:p w:rsidR="00974F8D" w:rsidRPr="007C5ADF" w:rsidRDefault="00974F8D" w:rsidP="0044778D">
            <w:pPr>
              <w:shd w:val="clear" w:color="auto" w:fill="FFFFFF"/>
              <w:ind w:left="414" w:right="-1"/>
              <w:rPr>
                <w:rFonts w:cs="Arial"/>
                <w:sz w:val="24"/>
                <w:szCs w:val="24"/>
              </w:rPr>
            </w:pPr>
          </w:p>
        </w:tc>
        <w:tc>
          <w:tcPr>
            <w:tcW w:w="1528" w:type="dxa"/>
          </w:tcPr>
          <w:p w:rsidR="00974F8D" w:rsidRPr="007C5ADF" w:rsidRDefault="00974F8D" w:rsidP="0044778D">
            <w:pPr>
              <w:shd w:val="clear" w:color="auto" w:fill="FFFFFF"/>
              <w:ind w:left="414" w:right="-1"/>
              <w:rPr>
                <w:rFonts w:cs="Arial"/>
                <w:sz w:val="24"/>
                <w:szCs w:val="24"/>
              </w:rPr>
            </w:pPr>
          </w:p>
        </w:tc>
        <w:tc>
          <w:tcPr>
            <w:tcW w:w="1528" w:type="dxa"/>
            <w:shd w:val="clear" w:color="auto" w:fill="auto"/>
          </w:tcPr>
          <w:p w:rsidR="00974F8D" w:rsidRPr="007C5ADF" w:rsidRDefault="00974F8D" w:rsidP="0044778D">
            <w:pPr>
              <w:shd w:val="clear" w:color="auto" w:fill="FFFFFF"/>
              <w:ind w:left="414" w:right="-1"/>
              <w:rPr>
                <w:rFonts w:cs="Arial"/>
                <w:sz w:val="24"/>
                <w:szCs w:val="24"/>
              </w:rPr>
            </w:pPr>
          </w:p>
        </w:tc>
        <w:tc>
          <w:tcPr>
            <w:tcW w:w="1529" w:type="dxa"/>
            <w:shd w:val="clear" w:color="auto" w:fill="auto"/>
          </w:tcPr>
          <w:p w:rsidR="00974F8D" w:rsidRPr="007C5ADF" w:rsidRDefault="00974F8D" w:rsidP="0044778D">
            <w:pPr>
              <w:shd w:val="clear" w:color="auto" w:fill="FFFFFF"/>
              <w:ind w:left="414" w:right="-1"/>
              <w:rPr>
                <w:rFonts w:cs="Arial"/>
                <w:sz w:val="24"/>
                <w:szCs w:val="24"/>
              </w:rPr>
            </w:pPr>
          </w:p>
        </w:tc>
      </w:tr>
      <w:tr w:rsidR="00974F8D" w:rsidRPr="007C5ADF" w:rsidTr="001F7083">
        <w:trPr>
          <w:trHeight w:val="792"/>
        </w:trPr>
        <w:tc>
          <w:tcPr>
            <w:tcW w:w="710" w:type="dxa"/>
            <w:shd w:val="clear" w:color="auto" w:fill="auto"/>
            <w:vAlign w:val="center"/>
          </w:tcPr>
          <w:p w:rsidR="00974F8D" w:rsidRPr="007C5ADF" w:rsidRDefault="00974F8D" w:rsidP="0044778D">
            <w:pPr>
              <w:shd w:val="clear" w:color="auto" w:fill="FFFFFF"/>
              <w:snapToGrid w:val="0"/>
              <w:ind w:left="181" w:right="-1"/>
              <w:rPr>
                <w:rFonts w:cs="Arial"/>
                <w:sz w:val="24"/>
                <w:szCs w:val="24"/>
              </w:rPr>
            </w:pPr>
            <w:r w:rsidRPr="007C5ADF">
              <w:rPr>
                <w:rFonts w:cs="Arial"/>
                <w:sz w:val="24"/>
                <w:szCs w:val="24"/>
              </w:rPr>
              <w:t>2</w:t>
            </w:r>
          </w:p>
        </w:tc>
        <w:tc>
          <w:tcPr>
            <w:tcW w:w="2125" w:type="dxa"/>
            <w:shd w:val="clear" w:color="auto" w:fill="auto"/>
          </w:tcPr>
          <w:p w:rsidR="00974F8D" w:rsidRPr="007C5ADF" w:rsidRDefault="00974F8D" w:rsidP="0044778D">
            <w:pPr>
              <w:shd w:val="clear" w:color="auto" w:fill="FFFFFF"/>
              <w:snapToGrid w:val="0"/>
              <w:ind w:left="414" w:right="-1"/>
              <w:rPr>
                <w:rFonts w:cs="Arial"/>
                <w:sz w:val="24"/>
                <w:szCs w:val="24"/>
                <w:lang w:val="sr-Cyrl-CS"/>
              </w:rPr>
            </w:pPr>
          </w:p>
          <w:p w:rsidR="00974F8D" w:rsidRPr="007C5ADF" w:rsidRDefault="00974F8D" w:rsidP="001F7083">
            <w:pPr>
              <w:shd w:val="clear" w:color="auto" w:fill="FFFFFF"/>
              <w:snapToGrid w:val="0"/>
              <w:ind w:right="-1"/>
              <w:rPr>
                <w:rFonts w:cs="Arial"/>
                <w:sz w:val="24"/>
                <w:szCs w:val="24"/>
                <w:lang w:val="sr-Cyrl-CS"/>
              </w:rPr>
            </w:pPr>
          </w:p>
        </w:tc>
        <w:tc>
          <w:tcPr>
            <w:tcW w:w="1528" w:type="dxa"/>
            <w:shd w:val="clear" w:color="auto" w:fill="auto"/>
          </w:tcPr>
          <w:p w:rsidR="00974F8D" w:rsidRPr="007C5ADF" w:rsidRDefault="00974F8D" w:rsidP="0044778D">
            <w:pPr>
              <w:shd w:val="clear" w:color="auto" w:fill="FFFFFF"/>
              <w:snapToGrid w:val="0"/>
              <w:ind w:left="414" w:right="-1"/>
              <w:rPr>
                <w:rFonts w:cs="Arial"/>
                <w:sz w:val="24"/>
                <w:szCs w:val="24"/>
              </w:rPr>
            </w:pPr>
          </w:p>
          <w:p w:rsidR="00974F8D" w:rsidRPr="007C5ADF" w:rsidRDefault="00974F8D" w:rsidP="0044778D">
            <w:pPr>
              <w:shd w:val="clear" w:color="auto" w:fill="FFFFFF"/>
              <w:ind w:left="414" w:right="-1"/>
              <w:rPr>
                <w:rFonts w:cs="Arial"/>
                <w:sz w:val="24"/>
                <w:szCs w:val="24"/>
              </w:rPr>
            </w:pPr>
          </w:p>
        </w:tc>
        <w:tc>
          <w:tcPr>
            <w:tcW w:w="1528" w:type="dxa"/>
          </w:tcPr>
          <w:p w:rsidR="00974F8D" w:rsidRPr="007C5ADF" w:rsidRDefault="00974F8D" w:rsidP="0044778D">
            <w:pPr>
              <w:shd w:val="clear" w:color="auto" w:fill="FFFFFF"/>
              <w:ind w:left="414" w:right="-1"/>
              <w:rPr>
                <w:rFonts w:cs="Arial"/>
                <w:sz w:val="24"/>
                <w:szCs w:val="24"/>
                <w:lang w:val="sr-Cyrl-CS"/>
              </w:rPr>
            </w:pPr>
          </w:p>
        </w:tc>
        <w:tc>
          <w:tcPr>
            <w:tcW w:w="1528" w:type="dxa"/>
            <w:shd w:val="clear" w:color="auto" w:fill="auto"/>
          </w:tcPr>
          <w:p w:rsidR="00974F8D" w:rsidRPr="007C5ADF" w:rsidRDefault="00974F8D" w:rsidP="0044778D">
            <w:pPr>
              <w:shd w:val="clear" w:color="auto" w:fill="FFFFFF"/>
              <w:ind w:left="414" w:right="-1"/>
              <w:rPr>
                <w:rFonts w:cs="Arial"/>
                <w:sz w:val="24"/>
                <w:szCs w:val="24"/>
              </w:rPr>
            </w:pPr>
          </w:p>
        </w:tc>
        <w:tc>
          <w:tcPr>
            <w:tcW w:w="1529" w:type="dxa"/>
            <w:shd w:val="clear" w:color="auto" w:fill="auto"/>
          </w:tcPr>
          <w:p w:rsidR="00974F8D" w:rsidRPr="007C5ADF" w:rsidRDefault="00974F8D" w:rsidP="0044778D">
            <w:pPr>
              <w:shd w:val="clear" w:color="auto" w:fill="FFFFFF"/>
              <w:ind w:left="414" w:right="-1"/>
              <w:rPr>
                <w:rFonts w:cs="Arial"/>
                <w:sz w:val="24"/>
                <w:szCs w:val="24"/>
              </w:rPr>
            </w:pPr>
          </w:p>
        </w:tc>
      </w:tr>
      <w:tr w:rsidR="00974F8D" w:rsidRPr="007C5ADF" w:rsidTr="001F7083">
        <w:trPr>
          <w:trHeight w:val="792"/>
        </w:trPr>
        <w:tc>
          <w:tcPr>
            <w:tcW w:w="710" w:type="dxa"/>
            <w:shd w:val="clear" w:color="auto" w:fill="auto"/>
            <w:vAlign w:val="center"/>
          </w:tcPr>
          <w:p w:rsidR="00974F8D" w:rsidRPr="007C5ADF" w:rsidRDefault="00974F8D" w:rsidP="0044778D">
            <w:pPr>
              <w:shd w:val="clear" w:color="auto" w:fill="FFFFFF"/>
              <w:snapToGrid w:val="0"/>
              <w:ind w:left="181" w:right="-1"/>
              <w:rPr>
                <w:rFonts w:cs="Arial"/>
                <w:sz w:val="24"/>
                <w:szCs w:val="24"/>
              </w:rPr>
            </w:pPr>
            <w:r w:rsidRPr="007C5ADF">
              <w:rPr>
                <w:rFonts w:cs="Arial"/>
                <w:sz w:val="24"/>
                <w:szCs w:val="24"/>
              </w:rPr>
              <w:t>3</w:t>
            </w:r>
          </w:p>
        </w:tc>
        <w:tc>
          <w:tcPr>
            <w:tcW w:w="2125" w:type="dxa"/>
            <w:shd w:val="clear" w:color="auto" w:fill="auto"/>
          </w:tcPr>
          <w:p w:rsidR="00974F8D" w:rsidRPr="007C5ADF" w:rsidRDefault="00974F8D" w:rsidP="0044778D">
            <w:pPr>
              <w:shd w:val="clear" w:color="auto" w:fill="FFFFFF"/>
              <w:snapToGrid w:val="0"/>
              <w:ind w:left="414" w:right="-1"/>
              <w:rPr>
                <w:rFonts w:cs="Arial"/>
                <w:sz w:val="24"/>
                <w:szCs w:val="24"/>
                <w:lang w:val="sr-Cyrl-CS"/>
              </w:rPr>
            </w:pPr>
          </w:p>
          <w:p w:rsidR="00974F8D" w:rsidRPr="007C5ADF" w:rsidRDefault="00974F8D" w:rsidP="001F7083">
            <w:pPr>
              <w:shd w:val="clear" w:color="auto" w:fill="FFFFFF"/>
              <w:snapToGrid w:val="0"/>
              <w:ind w:right="-1"/>
              <w:rPr>
                <w:rFonts w:cs="Arial"/>
                <w:sz w:val="24"/>
                <w:szCs w:val="24"/>
                <w:lang w:val="sr-Cyrl-CS"/>
              </w:rPr>
            </w:pPr>
          </w:p>
        </w:tc>
        <w:tc>
          <w:tcPr>
            <w:tcW w:w="1528" w:type="dxa"/>
            <w:shd w:val="clear" w:color="auto" w:fill="auto"/>
          </w:tcPr>
          <w:p w:rsidR="00974F8D" w:rsidRPr="007C5ADF" w:rsidRDefault="00974F8D" w:rsidP="0044778D">
            <w:pPr>
              <w:shd w:val="clear" w:color="auto" w:fill="FFFFFF"/>
              <w:snapToGrid w:val="0"/>
              <w:ind w:left="414" w:right="-1"/>
              <w:rPr>
                <w:rFonts w:cs="Arial"/>
                <w:sz w:val="24"/>
                <w:szCs w:val="24"/>
              </w:rPr>
            </w:pPr>
          </w:p>
          <w:p w:rsidR="00974F8D" w:rsidRPr="007C5ADF" w:rsidRDefault="00974F8D" w:rsidP="0044778D">
            <w:pPr>
              <w:shd w:val="clear" w:color="auto" w:fill="FFFFFF"/>
              <w:ind w:left="414" w:right="-1"/>
              <w:rPr>
                <w:rFonts w:cs="Arial"/>
                <w:sz w:val="24"/>
                <w:szCs w:val="24"/>
              </w:rPr>
            </w:pPr>
          </w:p>
        </w:tc>
        <w:tc>
          <w:tcPr>
            <w:tcW w:w="1528" w:type="dxa"/>
          </w:tcPr>
          <w:p w:rsidR="00974F8D" w:rsidRPr="007C5ADF" w:rsidRDefault="00974F8D" w:rsidP="0044778D">
            <w:pPr>
              <w:shd w:val="clear" w:color="auto" w:fill="FFFFFF"/>
              <w:snapToGrid w:val="0"/>
              <w:ind w:left="414" w:right="-1"/>
              <w:rPr>
                <w:rFonts w:cs="Arial"/>
                <w:sz w:val="24"/>
                <w:szCs w:val="24"/>
              </w:rPr>
            </w:pPr>
          </w:p>
        </w:tc>
        <w:tc>
          <w:tcPr>
            <w:tcW w:w="1528" w:type="dxa"/>
            <w:shd w:val="clear" w:color="auto" w:fill="auto"/>
          </w:tcPr>
          <w:p w:rsidR="00974F8D" w:rsidRPr="007C5ADF" w:rsidRDefault="00974F8D" w:rsidP="0044778D">
            <w:pPr>
              <w:shd w:val="clear" w:color="auto" w:fill="FFFFFF"/>
              <w:snapToGrid w:val="0"/>
              <w:ind w:left="414" w:right="-1"/>
              <w:rPr>
                <w:rFonts w:cs="Arial"/>
                <w:sz w:val="24"/>
                <w:szCs w:val="24"/>
              </w:rPr>
            </w:pPr>
          </w:p>
        </w:tc>
        <w:tc>
          <w:tcPr>
            <w:tcW w:w="1529" w:type="dxa"/>
            <w:shd w:val="clear" w:color="auto" w:fill="auto"/>
          </w:tcPr>
          <w:p w:rsidR="00974F8D" w:rsidRPr="007C5ADF" w:rsidRDefault="00974F8D" w:rsidP="0044778D">
            <w:pPr>
              <w:shd w:val="clear" w:color="auto" w:fill="FFFFFF"/>
              <w:snapToGrid w:val="0"/>
              <w:ind w:left="414" w:right="-1"/>
              <w:rPr>
                <w:rFonts w:cs="Arial"/>
                <w:sz w:val="24"/>
                <w:szCs w:val="24"/>
              </w:rPr>
            </w:pPr>
          </w:p>
        </w:tc>
      </w:tr>
      <w:tr w:rsidR="00974F8D" w:rsidRPr="007C5ADF" w:rsidTr="001F7083">
        <w:trPr>
          <w:trHeight w:val="792"/>
        </w:trPr>
        <w:tc>
          <w:tcPr>
            <w:tcW w:w="710" w:type="dxa"/>
            <w:shd w:val="clear" w:color="auto" w:fill="auto"/>
            <w:vAlign w:val="center"/>
          </w:tcPr>
          <w:p w:rsidR="00974F8D" w:rsidRPr="007C5ADF" w:rsidRDefault="00974F8D" w:rsidP="0044778D">
            <w:pPr>
              <w:shd w:val="clear" w:color="auto" w:fill="FFFFFF"/>
              <w:snapToGrid w:val="0"/>
              <w:ind w:left="181" w:right="-1"/>
              <w:rPr>
                <w:rFonts w:cs="Arial"/>
                <w:sz w:val="24"/>
                <w:szCs w:val="24"/>
              </w:rPr>
            </w:pPr>
            <w:r w:rsidRPr="007C5ADF">
              <w:rPr>
                <w:rFonts w:cs="Arial"/>
                <w:sz w:val="24"/>
                <w:szCs w:val="24"/>
              </w:rPr>
              <w:t>4</w:t>
            </w:r>
          </w:p>
        </w:tc>
        <w:tc>
          <w:tcPr>
            <w:tcW w:w="2125" w:type="dxa"/>
            <w:shd w:val="clear" w:color="auto" w:fill="auto"/>
          </w:tcPr>
          <w:p w:rsidR="00974F8D" w:rsidRPr="007C5ADF" w:rsidRDefault="00974F8D" w:rsidP="0044778D">
            <w:pPr>
              <w:shd w:val="clear" w:color="auto" w:fill="FFFFFF"/>
              <w:snapToGrid w:val="0"/>
              <w:ind w:left="414" w:right="-1"/>
              <w:rPr>
                <w:rFonts w:cs="Arial"/>
                <w:sz w:val="24"/>
                <w:szCs w:val="24"/>
                <w:lang w:val="sr-Cyrl-CS"/>
              </w:rPr>
            </w:pPr>
          </w:p>
          <w:p w:rsidR="00974F8D" w:rsidRPr="007C5ADF" w:rsidRDefault="00974F8D" w:rsidP="001F7083">
            <w:pPr>
              <w:shd w:val="clear" w:color="auto" w:fill="FFFFFF"/>
              <w:snapToGrid w:val="0"/>
              <w:ind w:right="-1"/>
              <w:rPr>
                <w:rFonts w:cs="Arial"/>
                <w:sz w:val="24"/>
                <w:szCs w:val="24"/>
                <w:lang w:val="sr-Cyrl-CS"/>
              </w:rPr>
            </w:pPr>
          </w:p>
        </w:tc>
        <w:tc>
          <w:tcPr>
            <w:tcW w:w="1528" w:type="dxa"/>
            <w:shd w:val="clear" w:color="auto" w:fill="auto"/>
          </w:tcPr>
          <w:p w:rsidR="00974F8D" w:rsidRPr="007C5ADF" w:rsidRDefault="00974F8D" w:rsidP="0044778D">
            <w:pPr>
              <w:shd w:val="clear" w:color="auto" w:fill="FFFFFF"/>
              <w:snapToGrid w:val="0"/>
              <w:ind w:left="414" w:right="-1"/>
              <w:rPr>
                <w:rFonts w:cs="Arial"/>
                <w:sz w:val="24"/>
                <w:szCs w:val="24"/>
              </w:rPr>
            </w:pPr>
          </w:p>
          <w:p w:rsidR="00974F8D" w:rsidRPr="007C5ADF" w:rsidRDefault="00974F8D" w:rsidP="0044778D">
            <w:pPr>
              <w:shd w:val="clear" w:color="auto" w:fill="FFFFFF"/>
              <w:ind w:left="414" w:right="-1"/>
              <w:rPr>
                <w:rFonts w:cs="Arial"/>
                <w:sz w:val="24"/>
                <w:szCs w:val="24"/>
              </w:rPr>
            </w:pPr>
          </w:p>
        </w:tc>
        <w:tc>
          <w:tcPr>
            <w:tcW w:w="1528" w:type="dxa"/>
          </w:tcPr>
          <w:p w:rsidR="00974F8D" w:rsidRPr="007C5ADF" w:rsidRDefault="00974F8D" w:rsidP="0044778D">
            <w:pPr>
              <w:shd w:val="clear" w:color="auto" w:fill="FFFFFF"/>
              <w:snapToGrid w:val="0"/>
              <w:ind w:left="414" w:right="-1"/>
              <w:rPr>
                <w:rFonts w:cs="Arial"/>
                <w:sz w:val="24"/>
                <w:szCs w:val="24"/>
              </w:rPr>
            </w:pPr>
          </w:p>
        </w:tc>
        <w:tc>
          <w:tcPr>
            <w:tcW w:w="1528" w:type="dxa"/>
            <w:shd w:val="clear" w:color="auto" w:fill="auto"/>
          </w:tcPr>
          <w:p w:rsidR="00974F8D" w:rsidRPr="007C5ADF" w:rsidRDefault="00974F8D" w:rsidP="0044778D">
            <w:pPr>
              <w:shd w:val="clear" w:color="auto" w:fill="FFFFFF"/>
              <w:snapToGrid w:val="0"/>
              <w:ind w:left="414" w:right="-1"/>
              <w:rPr>
                <w:rFonts w:cs="Arial"/>
                <w:sz w:val="24"/>
                <w:szCs w:val="24"/>
              </w:rPr>
            </w:pPr>
          </w:p>
        </w:tc>
        <w:tc>
          <w:tcPr>
            <w:tcW w:w="1529" w:type="dxa"/>
            <w:shd w:val="clear" w:color="auto" w:fill="auto"/>
          </w:tcPr>
          <w:p w:rsidR="00974F8D" w:rsidRPr="007C5ADF" w:rsidRDefault="00974F8D" w:rsidP="0044778D">
            <w:pPr>
              <w:shd w:val="clear" w:color="auto" w:fill="FFFFFF"/>
              <w:snapToGrid w:val="0"/>
              <w:ind w:left="414" w:right="-1"/>
              <w:rPr>
                <w:rFonts w:cs="Arial"/>
                <w:sz w:val="24"/>
                <w:szCs w:val="24"/>
              </w:rPr>
            </w:pPr>
          </w:p>
        </w:tc>
      </w:tr>
      <w:tr w:rsidR="00974F8D" w:rsidRPr="007C5ADF" w:rsidTr="001F7083">
        <w:trPr>
          <w:trHeight w:val="792"/>
        </w:trPr>
        <w:tc>
          <w:tcPr>
            <w:tcW w:w="710" w:type="dxa"/>
            <w:shd w:val="clear" w:color="auto" w:fill="auto"/>
            <w:vAlign w:val="center"/>
          </w:tcPr>
          <w:p w:rsidR="00974F8D" w:rsidRPr="007C5ADF" w:rsidRDefault="00974F8D" w:rsidP="0044778D">
            <w:pPr>
              <w:shd w:val="clear" w:color="auto" w:fill="FFFFFF"/>
              <w:snapToGrid w:val="0"/>
              <w:ind w:left="181" w:right="-1"/>
              <w:rPr>
                <w:rFonts w:cs="Arial"/>
                <w:sz w:val="24"/>
                <w:szCs w:val="24"/>
              </w:rPr>
            </w:pPr>
            <w:r w:rsidRPr="007C5ADF">
              <w:rPr>
                <w:rFonts w:cs="Arial"/>
                <w:sz w:val="24"/>
                <w:szCs w:val="24"/>
              </w:rPr>
              <w:t>5</w:t>
            </w:r>
          </w:p>
        </w:tc>
        <w:tc>
          <w:tcPr>
            <w:tcW w:w="2125" w:type="dxa"/>
            <w:shd w:val="clear" w:color="auto" w:fill="auto"/>
          </w:tcPr>
          <w:p w:rsidR="00974F8D" w:rsidRPr="007C5ADF" w:rsidRDefault="00974F8D" w:rsidP="001F7083">
            <w:pPr>
              <w:shd w:val="clear" w:color="auto" w:fill="FFFFFF"/>
              <w:snapToGrid w:val="0"/>
              <w:ind w:right="-1"/>
              <w:rPr>
                <w:rFonts w:cs="Arial"/>
                <w:sz w:val="24"/>
                <w:szCs w:val="24"/>
                <w:lang w:val="sr-Cyrl-CS"/>
              </w:rPr>
            </w:pPr>
          </w:p>
          <w:p w:rsidR="00974F8D" w:rsidRPr="007C5ADF" w:rsidRDefault="00974F8D" w:rsidP="0044778D">
            <w:pPr>
              <w:shd w:val="clear" w:color="auto" w:fill="FFFFFF"/>
              <w:snapToGrid w:val="0"/>
              <w:ind w:left="414" w:right="-1"/>
              <w:rPr>
                <w:rFonts w:cs="Arial"/>
                <w:sz w:val="24"/>
                <w:szCs w:val="24"/>
                <w:lang w:val="sr-Cyrl-CS"/>
              </w:rPr>
            </w:pPr>
          </w:p>
        </w:tc>
        <w:tc>
          <w:tcPr>
            <w:tcW w:w="1528" w:type="dxa"/>
            <w:shd w:val="clear" w:color="auto" w:fill="auto"/>
          </w:tcPr>
          <w:p w:rsidR="00974F8D" w:rsidRPr="007C5ADF" w:rsidRDefault="00974F8D" w:rsidP="0044778D">
            <w:pPr>
              <w:shd w:val="clear" w:color="auto" w:fill="FFFFFF"/>
              <w:snapToGrid w:val="0"/>
              <w:ind w:left="414" w:right="-1"/>
              <w:rPr>
                <w:rFonts w:cs="Arial"/>
                <w:sz w:val="24"/>
                <w:szCs w:val="24"/>
              </w:rPr>
            </w:pPr>
          </w:p>
          <w:p w:rsidR="00974F8D" w:rsidRPr="007C5ADF" w:rsidRDefault="00974F8D" w:rsidP="0044778D">
            <w:pPr>
              <w:shd w:val="clear" w:color="auto" w:fill="FFFFFF"/>
              <w:ind w:left="414" w:right="-1"/>
              <w:rPr>
                <w:rFonts w:cs="Arial"/>
                <w:sz w:val="24"/>
                <w:szCs w:val="24"/>
              </w:rPr>
            </w:pPr>
          </w:p>
        </w:tc>
        <w:tc>
          <w:tcPr>
            <w:tcW w:w="1528" w:type="dxa"/>
          </w:tcPr>
          <w:p w:rsidR="00974F8D" w:rsidRPr="007C5ADF" w:rsidRDefault="00974F8D" w:rsidP="0044778D">
            <w:pPr>
              <w:shd w:val="clear" w:color="auto" w:fill="FFFFFF"/>
              <w:snapToGrid w:val="0"/>
              <w:ind w:left="414" w:right="-1"/>
              <w:rPr>
                <w:rFonts w:cs="Arial"/>
                <w:sz w:val="24"/>
                <w:szCs w:val="24"/>
              </w:rPr>
            </w:pPr>
          </w:p>
        </w:tc>
        <w:tc>
          <w:tcPr>
            <w:tcW w:w="1528" w:type="dxa"/>
            <w:shd w:val="clear" w:color="auto" w:fill="auto"/>
          </w:tcPr>
          <w:p w:rsidR="00974F8D" w:rsidRPr="007C5ADF" w:rsidRDefault="00974F8D" w:rsidP="0044778D">
            <w:pPr>
              <w:shd w:val="clear" w:color="auto" w:fill="FFFFFF"/>
              <w:snapToGrid w:val="0"/>
              <w:ind w:left="414" w:right="-1"/>
              <w:rPr>
                <w:rFonts w:cs="Arial"/>
                <w:sz w:val="24"/>
                <w:szCs w:val="24"/>
              </w:rPr>
            </w:pPr>
          </w:p>
        </w:tc>
        <w:tc>
          <w:tcPr>
            <w:tcW w:w="1529" w:type="dxa"/>
            <w:shd w:val="clear" w:color="auto" w:fill="auto"/>
          </w:tcPr>
          <w:p w:rsidR="00974F8D" w:rsidRPr="007C5ADF" w:rsidRDefault="00974F8D" w:rsidP="0044778D">
            <w:pPr>
              <w:shd w:val="clear" w:color="auto" w:fill="FFFFFF"/>
              <w:snapToGrid w:val="0"/>
              <w:ind w:left="414" w:right="-1"/>
              <w:rPr>
                <w:rFonts w:cs="Arial"/>
                <w:sz w:val="24"/>
                <w:szCs w:val="24"/>
              </w:rPr>
            </w:pPr>
          </w:p>
        </w:tc>
      </w:tr>
    </w:tbl>
    <w:tbl>
      <w:tblPr>
        <w:tblpPr w:leftFromText="180" w:rightFromText="180" w:vertAnchor="text" w:horzAnchor="margin" w:tblpY="119"/>
        <w:tblW w:w="0" w:type="auto"/>
        <w:tblLook w:val="01E0" w:firstRow="1" w:lastRow="1" w:firstColumn="1" w:lastColumn="1" w:noHBand="0" w:noVBand="0"/>
      </w:tblPr>
      <w:tblGrid>
        <w:gridCol w:w="3010"/>
        <w:gridCol w:w="2991"/>
        <w:gridCol w:w="3028"/>
      </w:tblGrid>
      <w:tr w:rsidR="00613CC5" w:rsidRPr="00872FFB" w:rsidTr="001F7083">
        <w:trPr>
          <w:trHeight w:val="1257"/>
        </w:trPr>
        <w:tc>
          <w:tcPr>
            <w:tcW w:w="3010" w:type="dxa"/>
          </w:tcPr>
          <w:p w:rsidR="00613CC5" w:rsidRPr="00872FFB" w:rsidRDefault="00613CC5" w:rsidP="0044778D">
            <w:pPr>
              <w:jc w:val="center"/>
              <w:rPr>
                <w:rFonts w:cs="Arial"/>
                <w:sz w:val="24"/>
                <w:szCs w:val="24"/>
                <w:lang w:val="sr-Cyrl-CS"/>
              </w:rPr>
            </w:pPr>
            <w:r w:rsidRPr="00872FFB">
              <w:rPr>
                <w:rFonts w:cs="Arial"/>
                <w:sz w:val="24"/>
                <w:szCs w:val="24"/>
                <w:lang w:val="sr-Cyrl-CS"/>
              </w:rPr>
              <w:t>Место и датум:</w:t>
            </w:r>
          </w:p>
          <w:p w:rsidR="00613CC5" w:rsidRPr="00872FFB" w:rsidRDefault="00613CC5" w:rsidP="0044778D">
            <w:pPr>
              <w:pBdr>
                <w:bottom w:val="single" w:sz="12" w:space="1" w:color="auto"/>
              </w:pBdr>
              <w:jc w:val="center"/>
              <w:rPr>
                <w:rFonts w:cs="Arial"/>
                <w:sz w:val="24"/>
                <w:szCs w:val="24"/>
                <w:lang w:val="sr-Cyrl-CS"/>
              </w:rPr>
            </w:pPr>
          </w:p>
          <w:p w:rsidR="00613CC5" w:rsidRPr="00872FFB" w:rsidRDefault="00613CC5" w:rsidP="0044778D">
            <w:pPr>
              <w:pBdr>
                <w:bottom w:val="single" w:sz="12" w:space="1" w:color="auto"/>
              </w:pBdr>
              <w:jc w:val="center"/>
              <w:rPr>
                <w:rFonts w:cs="Arial"/>
                <w:sz w:val="24"/>
                <w:szCs w:val="24"/>
                <w:lang w:val="sr-Cyrl-CS"/>
              </w:rPr>
            </w:pPr>
          </w:p>
          <w:p w:rsidR="00613CC5" w:rsidRPr="00613CC5" w:rsidRDefault="00613CC5" w:rsidP="00DD0C15">
            <w:pPr>
              <w:jc w:val="center"/>
              <w:rPr>
                <w:rFonts w:cs="Arial"/>
                <w:sz w:val="24"/>
                <w:szCs w:val="24"/>
                <w:lang w:val="sr-Cyrl-CS"/>
              </w:rPr>
            </w:pPr>
          </w:p>
        </w:tc>
        <w:tc>
          <w:tcPr>
            <w:tcW w:w="2991" w:type="dxa"/>
          </w:tcPr>
          <w:p w:rsidR="00613CC5" w:rsidRPr="00872FFB" w:rsidRDefault="00613CC5" w:rsidP="0044778D">
            <w:pPr>
              <w:tabs>
                <w:tab w:val="center" w:pos="6480"/>
              </w:tabs>
              <w:spacing w:line="480" w:lineRule="auto"/>
              <w:jc w:val="center"/>
              <w:rPr>
                <w:rFonts w:cs="Arial"/>
                <w:sz w:val="24"/>
                <w:szCs w:val="24"/>
                <w:lang w:val="sr-Latn-CS"/>
              </w:rPr>
            </w:pPr>
            <w:r w:rsidRPr="00872FFB">
              <w:rPr>
                <w:rFonts w:cs="Arial"/>
                <w:sz w:val="24"/>
                <w:szCs w:val="24"/>
                <w:lang w:val="sr-Cyrl-CS"/>
              </w:rPr>
              <w:t>М.П.</w:t>
            </w:r>
          </w:p>
          <w:p w:rsidR="00613CC5" w:rsidRPr="00872FFB" w:rsidRDefault="00613CC5" w:rsidP="0044778D">
            <w:pPr>
              <w:jc w:val="center"/>
              <w:rPr>
                <w:rFonts w:cs="Arial"/>
                <w:sz w:val="24"/>
                <w:szCs w:val="24"/>
                <w:lang w:val="sr-Latn-CS"/>
              </w:rPr>
            </w:pPr>
          </w:p>
        </w:tc>
        <w:tc>
          <w:tcPr>
            <w:tcW w:w="3028" w:type="dxa"/>
          </w:tcPr>
          <w:p w:rsidR="00613CC5" w:rsidRPr="00872FFB" w:rsidRDefault="00613CC5" w:rsidP="0044778D">
            <w:pPr>
              <w:pBdr>
                <w:bottom w:val="single" w:sz="12" w:space="1" w:color="auto"/>
              </w:pBdr>
              <w:jc w:val="center"/>
              <w:rPr>
                <w:rFonts w:cs="Arial"/>
                <w:sz w:val="24"/>
                <w:szCs w:val="24"/>
              </w:rPr>
            </w:pPr>
            <w:r w:rsidRPr="00872FFB">
              <w:rPr>
                <w:rFonts w:cs="Arial"/>
                <w:sz w:val="24"/>
                <w:szCs w:val="24"/>
                <w:lang w:val="sr-Cyrl-CS"/>
              </w:rPr>
              <w:t>Понуђач</w:t>
            </w:r>
          </w:p>
          <w:p w:rsidR="00613CC5" w:rsidRPr="00872FFB" w:rsidRDefault="00613CC5" w:rsidP="0044778D">
            <w:pPr>
              <w:pBdr>
                <w:bottom w:val="single" w:sz="12" w:space="1" w:color="auto"/>
              </w:pBdr>
              <w:jc w:val="center"/>
              <w:rPr>
                <w:rFonts w:cs="Arial"/>
                <w:sz w:val="24"/>
                <w:szCs w:val="24"/>
              </w:rPr>
            </w:pPr>
          </w:p>
          <w:p w:rsidR="00613CC5" w:rsidRPr="00872FFB" w:rsidRDefault="00613CC5" w:rsidP="0044778D">
            <w:pPr>
              <w:pBdr>
                <w:bottom w:val="single" w:sz="12" w:space="1" w:color="auto"/>
              </w:pBdr>
              <w:jc w:val="center"/>
              <w:rPr>
                <w:rFonts w:cs="Arial"/>
                <w:sz w:val="24"/>
                <w:szCs w:val="24"/>
              </w:rPr>
            </w:pPr>
          </w:p>
        </w:tc>
      </w:tr>
    </w:tbl>
    <w:p w:rsidR="00613CC5" w:rsidRPr="001F7083" w:rsidRDefault="00613CC5" w:rsidP="00613CC5">
      <w:pPr>
        <w:rPr>
          <w:rFonts w:cs="Arial"/>
          <w:sz w:val="20"/>
          <w:szCs w:val="24"/>
        </w:rPr>
      </w:pPr>
      <w:r w:rsidRPr="001F7083">
        <w:rPr>
          <w:rFonts w:cs="Arial"/>
          <w:b/>
          <w:noProof/>
          <w:color w:val="000000" w:themeColor="text1"/>
          <w:sz w:val="20"/>
          <w:szCs w:val="24"/>
        </w:rPr>
        <w:t>НАПОМЕНА:</w:t>
      </w:r>
    </w:p>
    <w:p w:rsidR="00613CC5" w:rsidRPr="001F7083" w:rsidRDefault="00613CC5" w:rsidP="00613CC5">
      <w:pPr>
        <w:rPr>
          <w:rFonts w:cs="Arial"/>
          <w:b/>
          <w:noProof/>
          <w:color w:val="000000" w:themeColor="text1"/>
          <w:sz w:val="24"/>
          <w:szCs w:val="24"/>
        </w:rPr>
      </w:pPr>
      <w:r w:rsidRPr="001F7083">
        <w:rPr>
          <w:rFonts w:cs="Arial"/>
          <w:b/>
          <w:noProof/>
          <w:color w:val="000000" w:themeColor="text1"/>
          <w:sz w:val="24"/>
          <w:szCs w:val="24"/>
        </w:rPr>
        <w:t>У случају више података образац фотокопирати</w:t>
      </w:r>
    </w:p>
    <w:p w:rsidR="00613CC5" w:rsidRPr="001F7083" w:rsidRDefault="00613CC5" w:rsidP="00613CC5">
      <w:pPr>
        <w:spacing w:after="120"/>
        <w:rPr>
          <w:rFonts w:cs="Arial"/>
          <w:noProof/>
          <w:color w:val="000000" w:themeColor="text1"/>
          <w:sz w:val="24"/>
          <w:szCs w:val="24"/>
        </w:rPr>
      </w:pPr>
      <w:r w:rsidRPr="001F7083">
        <w:rPr>
          <w:rFonts w:cs="Arial"/>
          <w:noProof/>
          <w:color w:val="000000" w:themeColor="text1"/>
          <w:sz w:val="24"/>
          <w:szCs w:val="24"/>
        </w:rPr>
        <w:t xml:space="preserve">Уз табелу се достављају докази: </w:t>
      </w:r>
    </w:p>
    <w:p w:rsidR="00613CC5" w:rsidRPr="001F7083" w:rsidRDefault="00613CC5" w:rsidP="009076AB">
      <w:pPr>
        <w:numPr>
          <w:ilvl w:val="0"/>
          <w:numId w:val="34"/>
        </w:numPr>
        <w:spacing w:before="0"/>
        <w:rPr>
          <w:rFonts w:cs="Arial"/>
          <w:noProof/>
          <w:sz w:val="24"/>
          <w:szCs w:val="24"/>
          <w:lang w:val="sr-Cyrl-CS"/>
        </w:rPr>
      </w:pPr>
      <w:r w:rsidRPr="001F7083">
        <w:rPr>
          <w:rFonts w:cs="Arial"/>
          <w:noProof/>
          <w:sz w:val="24"/>
          <w:szCs w:val="24"/>
          <w:lang w:val="sr-Cyrl-CS"/>
        </w:rPr>
        <w:t>Потписане и оверене потврде к</w:t>
      </w:r>
      <w:r w:rsidRPr="001F7083">
        <w:rPr>
          <w:rFonts w:cs="Arial"/>
          <w:noProof/>
          <w:sz w:val="24"/>
          <w:szCs w:val="24"/>
        </w:rPr>
        <w:t>орисника услуге</w:t>
      </w:r>
      <w:r w:rsidRPr="001F7083">
        <w:rPr>
          <w:rFonts w:cs="Arial"/>
          <w:noProof/>
          <w:sz w:val="24"/>
          <w:szCs w:val="24"/>
          <w:lang w:val="sr-Cyrl-CS"/>
        </w:rPr>
        <w:t xml:space="preserve"> - Образац </w:t>
      </w:r>
      <w:r w:rsidRPr="001F7083">
        <w:rPr>
          <w:rFonts w:cs="Arial"/>
          <w:noProof/>
          <w:sz w:val="24"/>
          <w:szCs w:val="24"/>
        </w:rPr>
        <w:t>бр. 5</w:t>
      </w:r>
      <w:r w:rsidRPr="001F7083">
        <w:rPr>
          <w:rFonts w:cs="Arial"/>
          <w:noProof/>
          <w:sz w:val="24"/>
          <w:szCs w:val="24"/>
          <w:lang w:val="sr-Cyrl-CS"/>
        </w:rPr>
        <w:t>.</w:t>
      </w:r>
      <w:r w:rsidR="00061BE4">
        <w:rPr>
          <w:rFonts w:cs="Arial"/>
          <w:noProof/>
          <w:sz w:val="24"/>
          <w:szCs w:val="24"/>
          <w:lang w:val="sr-Latn-RS"/>
        </w:rPr>
        <w:t>1</w:t>
      </w:r>
    </w:p>
    <w:p w:rsidR="00613CC5" w:rsidRPr="001F7083" w:rsidRDefault="00613CC5" w:rsidP="00613CC5">
      <w:pPr>
        <w:ind w:left="720"/>
        <w:rPr>
          <w:rFonts w:cs="Arial"/>
          <w:noProof/>
          <w:sz w:val="32"/>
          <w:szCs w:val="24"/>
          <w:lang w:val="sr-Cyrl-CS"/>
        </w:rPr>
      </w:pPr>
    </w:p>
    <w:p w:rsidR="00613CC5" w:rsidRDefault="00613CC5" w:rsidP="00613CC5">
      <w:r w:rsidRPr="007C5ADF">
        <w:br w:type="page"/>
      </w:r>
    </w:p>
    <w:p w:rsidR="00613CC5" w:rsidRPr="00C12658" w:rsidRDefault="00613CC5" w:rsidP="00613CC5">
      <w:pPr>
        <w:spacing w:after="200" w:line="276" w:lineRule="auto"/>
        <w:jc w:val="right"/>
        <w:rPr>
          <w:rFonts w:cs="Arial"/>
          <w:b/>
          <w:sz w:val="24"/>
          <w:szCs w:val="24"/>
        </w:rPr>
      </w:pPr>
      <w:r w:rsidRPr="00C12658">
        <w:rPr>
          <w:rFonts w:cs="Arial"/>
          <w:b/>
          <w:sz w:val="24"/>
          <w:szCs w:val="24"/>
          <w:lang w:val="sr-Cyrl-CS"/>
        </w:rPr>
        <w:lastRenderedPageBreak/>
        <w:t xml:space="preserve">ОБРАЗАЦ БР. </w:t>
      </w:r>
      <w:r w:rsidR="00061BE4">
        <w:rPr>
          <w:rFonts w:cs="Arial"/>
          <w:b/>
          <w:sz w:val="24"/>
          <w:szCs w:val="24"/>
          <w:lang w:val="sr-Cyrl-RS"/>
        </w:rPr>
        <w:t>5.1</w:t>
      </w:r>
      <w:r w:rsidR="00F76795" w:rsidRPr="00C12658">
        <w:rPr>
          <w:rFonts w:cs="Arial"/>
          <w:b/>
          <w:sz w:val="24"/>
          <w:szCs w:val="24"/>
          <w:lang w:val="sr-Cyrl-RS"/>
        </w:rPr>
        <w:t>.</w:t>
      </w:r>
    </w:p>
    <w:p w:rsidR="00613CC5" w:rsidRPr="007C5ADF" w:rsidRDefault="00613CC5" w:rsidP="00613CC5">
      <w:pPr>
        <w:spacing w:line="276" w:lineRule="auto"/>
        <w:rPr>
          <w:rFonts w:cs="Arial"/>
        </w:rPr>
      </w:pPr>
      <w:r w:rsidRPr="007C5ADF">
        <w:rPr>
          <w:rFonts w:cs="Arial"/>
          <w:lang w:val="sr-Cyrl-CS"/>
        </w:rPr>
        <w:t>______________________________</w:t>
      </w:r>
      <w:r w:rsidRPr="007C5ADF">
        <w:rPr>
          <w:rFonts w:cs="Arial"/>
        </w:rPr>
        <w:t>_______</w:t>
      </w:r>
    </w:p>
    <w:p w:rsidR="00613CC5" w:rsidRPr="007C5ADF" w:rsidRDefault="00613CC5" w:rsidP="00613CC5">
      <w:pPr>
        <w:spacing w:line="276" w:lineRule="auto"/>
        <w:rPr>
          <w:rFonts w:cs="Arial"/>
        </w:rPr>
      </w:pPr>
      <w:r w:rsidRPr="007C5ADF">
        <w:rPr>
          <w:rFonts w:cs="Arial"/>
        </w:rPr>
        <w:t>(</w:t>
      </w:r>
      <w:r w:rsidRPr="007C5ADF">
        <w:rPr>
          <w:rFonts w:cs="Arial"/>
          <w:lang w:val="sr-Cyrl-CS"/>
        </w:rPr>
        <w:t xml:space="preserve">Назив и место </w:t>
      </w:r>
      <w:r w:rsidRPr="007C5ADF">
        <w:rPr>
          <w:rFonts w:cs="Arial"/>
        </w:rPr>
        <w:t>корисника услуге)</w:t>
      </w:r>
    </w:p>
    <w:p w:rsidR="00F06B7F" w:rsidRDefault="00F06B7F" w:rsidP="00613CC5">
      <w:pPr>
        <w:spacing w:line="276" w:lineRule="auto"/>
        <w:jc w:val="center"/>
        <w:rPr>
          <w:b/>
          <w:sz w:val="24"/>
          <w:szCs w:val="24"/>
          <w:lang w:val="sr-Cyrl-CS"/>
        </w:rPr>
      </w:pPr>
    </w:p>
    <w:p w:rsidR="00613CC5" w:rsidRPr="00061BE4" w:rsidRDefault="00613CC5" w:rsidP="00613CC5">
      <w:pPr>
        <w:spacing w:line="276" w:lineRule="auto"/>
        <w:jc w:val="center"/>
        <w:rPr>
          <w:b/>
          <w:sz w:val="24"/>
          <w:szCs w:val="24"/>
        </w:rPr>
      </w:pPr>
      <w:r w:rsidRPr="00061BE4">
        <w:rPr>
          <w:b/>
          <w:sz w:val="24"/>
          <w:szCs w:val="24"/>
          <w:lang w:val="sr-Cyrl-CS"/>
        </w:rPr>
        <w:t>ПО</w:t>
      </w:r>
      <w:r w:rsidRPr="00061BE4">
        <w:rPr>
          <w:b/>
          <w:sz w:val="24"/>
          <w:szCs w:val="24"/>
          <w:lang w:val="sr-Latn-CS"/>
        </w:rPr>
        <w:t>ТВРД</w:t>
      </w:r>
      <w:r w:rsidR="00D021CC" w:rsidRPr="00061BE4">
        <w:rPr>
          <w:b/>
          <w:sz w:val="24"/>
          <w:szCs w:val="24"/>
          <w:lang w:val="sr-Latn-CS"/>
        </w:rPr>
        <w:t>А</w:t>
      </w:r>
      <w:r w:rsidRPr="00061BE4">
        <w:rPr>
          <w:b/>
          <w:sz w:val="24"/>
          <w:szCs w:val="24"/>
          <w:lang w:val="sr-Latn-CS"/>
        </w:rPr>
        <w:t xml:space="preserve"> </w:t>
      </w:r>
      <w:r w:rsidRPr="00061BE4">
        <w:rPr>
          <w:b/>
          <w:sz w:val="24"/>
          <w:szCs w:val="24"/>
        </w:rPr>
        <w:t xml:space="preserve">КОРИСНИКА УСЛУГЕ </w:t>
      </w:r>
      <w:r w:rsidR="00D85A81" w:rsidRPr="00061BE4">
        <w:rPr>
          <w:b/>
          <w:sz w:val="24"/>
          <w:szCs w:val="24"/>
          <w:lang w:val="sr-Cyrl-RS"/>
        </w:rPr>
        <w:t xml:space="preserve">ПОНУЂАЧА, </w:t>
      </w:r>
      <w:r w:rsidRPr="00061BE4">
        <w:rPr>
          <w:b/>
          <w:sz w:val="24"/>
          <w:szCs w:val="24"/>
        </w:rPr>
        <w:t>ПРЕДМЕТА ЈАВНЕ НАБАВКЕ</w:t>
      </w:r>
    </w:p>
    <w:p w:rsidR="00D02419" w:rsidRPr="00061BE4" w:rsidRDefault="00D02419" w:rsidP="00613CC5">
      <w:pPr>
        <w:spacing w:line="276" w:lineRule="auto"/>
        <w:jc w:val="center"/>
        <w:rPr>
          <w:rFonts w:cs="Arial"/>
          <w:b/>
          <w:noProof/>
          <w:sz w:val="24"/>
          <w:szCs w:val="24"/>
        </w:rPr>
      </w:pPr>
    </w:p>
    <w:p w:rsidR="00613CC5" w:rsidRPr="007C5ADF" w:rsidRDefault="00613CC5" w:rsidP="00613CC5">
      <w:pPr>
        <w:spacing w:after="200" w:line="276" w:lineRule="auto"/>
        <w:rPr>
          <w:rFonts w:cs="Arial"/>
          <w:sz w:val="24"/>
          <w:szCs w:val="24"/>
        </w:rPr>
      </w:pPr>
      <w:r w:rsidRPr="00061BE4">
        <w:rPr>
          <w:rFonts w:cs="Arial"/>
          <w:sz w:val="24"/>
          <w:szCs w:val="24"/>
          <w:lang w:val="sr-Cyrl-CS"/>
        </w:rPr>
        <w:t xml:space="preserve">Потврђујемо да </w:t>
      </w:r>
      <w:r w:rsidRPr="00061BE4">
        <w:rPr>
          <w:rFonts w:cs="Arial"/>
          <w:sz w:val="24"/>
          <w:szCs w:val="24"/>
        </w:rPr>
        <w:t xml:space="preserve">је </w:t>
      </w:r>
      <w:r w:rsidRPr="00061BE4">
        <w:rPr>
          <w:rFonts w:cs="Arial"/>
          <w:sz w:val="24"/>
          <w:szCs w:val="24"/>
          <w:lang w:val="sr-Cyrl-CS"/>
        </w:rPr>
        <w:t>понуђач</w:t>
      </w:r>
      <w:r w:rsidRPr="00061BE4">
        <w:rPr>
          <w:rFonts w:cs="Arial"/>
          <w:sz w:val="24"/>
          <w:szCs w:val="24"/>
        </w:rPr>
        <w:t>_______________________</w:t>
      </w:r>
      <w:r w:rsidRPr="00061BE4">
        <w:rPr>
          <w:rFonts w:cs="Arial"/>
          <w:sz w:val="24"/>
          <w:szCs w:val="24"/>
          <w:lang w:val="sr-Cyrl-CS"/>
        </w:rPr>
        <w:t>_____</w:t>
      </w:r>
      <w:r w:rsidRPr="00061BE4">
        <w:rPr>
          <w:rFonts w:cs="Arial"/>
          <w:sz w:val="24"/>
          <w:szCs w:val="24"/>
        </w:rPr>
        <w:t xml:space="preserve"> из __________________ за наше потребе </w:t>
      </w:r>
      <w:r w:rsidRPr="00502E0C">
        <w:rPr>
          <w:rFonts w:cs="Arial"/>
          <w:sz w:val="24"/>
          <w:szCs w:val="24"/>
        </w:rPr>
        <w:t>у уговореном року, обиму и квалитету и без рекламације</w:t>
      </w:r>
      <w:r>
        <w:rPr>
          <w:rFonts w:cs="Arial"/>
          <w:sz w:val="24"/>
          <w:szCs w:val="24"/>
          <w:lang w:val="sr-Cyrl-CS"/>
        </w:rPr>
        <w:t xml:space="preserve"> </w:t>
      </w:r>
      <w:r w:rsidRPr="00A47A8F">
        <w:rPr>
          <w:rFonts w:cs="Arial"/>
          <w:color w:val="000000"/>
          <w:sz w:val="24"/>
          <w:szCs w:val="24"/>
        </w:rPr>
        <w:t>извршио</w:t>
      </w:r>
      <w:r w:rsidRPr="00230B38">
        <w:rPr>
          <w:rFonts w:cs="Arial"/>
          <w:color w:val="000000"/>
          <w:sz w:val="24"/>
          <w:szCs w:val="24"/>
        </w:rPr>
        <w:t xml:space="preserve"> упознавање са захтевима система менаџмента квалитетом према захтевима стандарда ISO 9001:2</w:t>
      </w:r>
      <w:r>
        <w:rPr>
          <w:rFonts w:cs="Arial"/>
          <w:color w:val="000000"/>
          <w:sz w:val="24"/>
          <w:szCs w:val="24"/>
        </w:rPr>
        <w:t>015 по принципу обука „</w:t>
      </w:r>
      <w:r w:rsidRPr="00D021CC">
        <w:rPr>
          <w:rFonts w:cs="Arial"/>
          <w:b/>
          <w:i/>
          <w:color w:val="000000"/>
          <w:sz w:val="24"/>
          <w:szCs w:val="24"/>
        </w:rPr>
        <w:t>in house</w:t>
      </w:r>
      <w:r w:rsidR="00D021CC">
        <w:rPr>
          <w:rFonts w:cs="Arial"/>
          <w:lang w:val="sr-Cyrl-RS"/>
        </w:rPr>
        <w:t>“</w:t>
      </w:r>
      <w:r w:rsidRPr="007C5ADF">
        <w:rPr>
          <w:rFonts w:cs="Arial"/>
        </w:rPr>
        <w:t>.</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1698"/>
        <w:gridCol w:w="2790"/>
        <w:gridCol w:w="3600"/>
      </w:tblGrid>
      <w:tr w:rsidR="00613CC5" w:rsidRPr="007C5ADF" w:rsidTr="00215DE4">
        <w:trPr>
          <w:trHeight w:val="178"/>
        </w:trPr>
        <w:tc>
          <w:tcPr>
            <w:tcW w:w="912" w:type="dxa"/>
            <w:vAlign w:val="center"/>
          </w:tcPr>
          <w:p w:rsidR="00613CC5" w:rsidRPr="007C5ADF" w:rsidRDefault="00613CC5" w:rsidP="0044778D">
            <w:pPr>
              <w:ind w:right="-1"/>
              <w:jc w:val="center"/>
              <w:rPr>
                <w:rFonts w:cs="Arial"/>
                <w:sz w:val="20"/>
                <w:szCs w:val="20"/>
                <w:lang w:val="sr-Cyrl-CS"/>
              </w:rPr>
            </w:pPr>
            <w:r w:rsidRPr="007C5ADF">
              <w:rPr>
                <w:rFonts w:cs="Arial"/>
                <w:sz w:val="20"/>
                <w:szCs w:val="20"/>
                <w:lang w:val="sr-Cyrl-CS"/>
              </w:rPr>
              <w:t>Ред. бр.</w:t>
            </w:r>
          </w:p>
        </w:tc>
        <w:tc>
          <w:tcPr>
            <w:tcW w:w="1698" w:type="dxa"/>
            <w:vAlign w:val="center"/>
          </w:tcPr>
          <w:p w:rsidR="00613CC5" w:rsidRPr="007C5ADF" w:rsidRDefault="00613CC5" w:rsidP="0044778D">
            <w:pPr>
              <w:ind w:right="-1"/>
              <w:jc w:val="center"/>
              <w:rPr>
                <w:rFonts w:cs="Arial"/>
                <w:sz w:val="20"/>
                <w:szCs w:val="20"/>
              </w:rPr>
            </w:pPr>
            <w:r w:rsidRPr="007C5ADF">
              <w:rPr>
                <w:rFonts w:cs="Arial"/>
                <w:sz w:val="20"/>
                <w:szCs w:val="20"/>
                <w:lang w:val="sr-Cyrl-CS"/>
              </w:rPr>
              <w:t>Г</w:t>
            </w:r>
            <w:r w:rsidRPr="007C5ADF">
              <w:rPr>
                <w:rFonts w:cs="Arial"/>
                <w:sz w:val="20"/>
                <w:szCs w:val="20"/>
              </w:rPr>
              <w:t>одина</w:t>
            </w:r>
          </w:p>
          <w:p w:rsidR="00613CC5" w:rsidRPr="007C5ADF" w:rsidRDefault="00613CC5" w:rsidP="0044778D">
            <w:pPr>
              <w:ind w:right="-1"/>
              <w:jc w:val="center"/>
              <w:rPr>
                <w:rFonts w:cs="Arial"/>
                <w:sz w:val="20"/>
                <w:szCs w:val="20"/>
              </w:rPr>
            </w:pPr>
            <w:r w:rsidRPr="007C5ADF">
              <w:rPr>
                <w:rFonts w:cs="Arial"/>
                <w:sz w:val="20"/>
                <w:szCs w:val="20"/>
              </w:rPr>
              <w:t>набавке</w:t>
            </w:r>
          </w:p>
        </w:tc>
        <w:tc>
          <w:tcPr>
            <w:tcW w:w="2790" w:type="dxa"/>
            <w:vAlign w:val="center"/>
          </w:tcPr>
          <w:p w:rsidR="00613CC5" w:rsidRPr="007C5ADF" w:rsidRDefault="00613CC5" w:rsidP="0044778D">
            <w:pPr>
              <w:ind w:right="-1"/>
              <w:jc w:val="center"/>
              <w:rPr>
                <w:rFonts w:cs="Arial"/>
                <w:sz w:val="20"/>
                <w:szCs w:val="20"/>
              </w:rPr>
            </w:pPr>
            <w:r w:rsidRPr="007C5ADF">
              <w:rPr>
                <w:rFonts w:cs="Arial"/>
                <w:sz w:val="20"/>
                <w:szCs w:val="20"/>
              </w:rPr>
              <w:t>Деловодни број и датум уговора/фактуре</w:t>
            </w:r>
          </w:p>
        </w:tc>
        <w:tc>
          <w:tcPr>
            <w:tcW w:w="3600" w:type="dxa"/>
            <w:vAlign w:val="center"/>
          </w:tcPr>
          <w:p w:rsidR="00613CC5" w:rsidRPr="007C5ADF" w:rsidRDefault="00613CC5" w:rsidP="0044778D">
            <w:pPr>
              <w:ind w:right="-1"/>
              <w:jc w:val="center"/>
              <w:rPr>
                <w:rFonts w:cs="Arial"/>
                <w:sz w:val="20"/>
                <w:szCs w:val="20"/>
                <w:lang w:val="sr-Cyrl-CS"/>
              </w:rPr>
            </w:pPr>
            <w:r w:rsidRPr="007C5ADF">
              <w:rPr>
                <w:rFonts w:cs="Arial"/>
                <w:sz w:val="20"/>
                <w:szCs w:val="20"/>
              </w:rPr>
              <w:t>Предмет уговора (набавке)</w:t>
            </w:r>
          </w:p>
        </w:tc>
      </w:tr>
      <w:tr w:rsidR="00613CC5" w:rsidRPr="007C5ADF" w:rsidTr="00215DE4">
        <w:trPr>
          <w:trHeight w:val="603"/>
        </w:trPr>
        <w:tc>
          <w:tcPr>
            <w:tcW w:w="912" w:type="dxa"/>
            <w:vAlign w:val="center"/>
          </w:tcPr>
          <w:p w:rsidR="00613CC5" w:rsidRPr="007C5ADF" w:rsidRDefault="00613CC5" w:rsidP="0044778D">
            <w:pPr>
              <w:ind w:right="-1"/>
              <w:jc w:val="center"/>
              <w:rPr>
                <w:rFonts w:cs="Arial"/>
                <w:sz w:val="20"/>
                <w:szCs w:val="20"/>
              </w:rPr>
            </w:pPr>
            <w:r w:rsidRPr="007C5ADF">
              <w:rPr>
                <w:rFonts w:cs="Arial"/>
                <w:sz w:val="20"/>
                <w:szCs w:val="20"/>
              </w:rPr>
              <w:t>1.</w:t>
            </w:r>
          </w:p>
        </w:tc>
        <w:tc>
          <w:tcPr>
            <w:tcW w:w="1698" w:type="dxa"/>
            <w:vAlign w:val="center"/>
          </w:tcPr>
          <w:p w:rsidR="00613CC5" w:rsidRPr="007C5ADF" w:rsidRDefault="00613CC5" w:rsidP="0044778D">
            <w:pPr>
              <w:ind w:right="-1"/>
              <w:jc w:val="center"/>
              <w:rPr>
                <w:rFonts w:cs="Arial"/>
                <w:sz w:val="20"/>
                <w:szCs w:val="20"/>
                <w:lang w:val="sr-Cyrl-CS"/>
              </w:rPr>
            </w:pPr>
          </w:p>
        </w:tc>
        <w:tc>
          <w:tcPr>
            <w:tcW w:w="2790" w:type="dxa"/>
          </w:tcPr>
          <w:p w:rsidR="00613CC5" w:rsidRPr="007C5ADF" w:rsidRDefault="00613CC5" w:rsidP="0044778D">
            <w:pPr>
              <w:ind w:right="-1"/>
              <w:rPr>
                <w:rFonts w:cs="Arial"/>
                <w:sz w:val="20"/>
                <w:szCs w:val="20"/>
                <w:lang w:val="sr-Cyrl-CS"/>
              </w:rPr>
            </w:pPr>
          </w:p>
        </w:tc>
        <w:tc>
          <w:tcPr>
            <w:tcW w:w="3600" w:type="dxa"/>
          </w:tcPr>
          <w:p w:rsidR="00613CC5" w:rsidRPr="007C5ADF" w:rsidRDefault="00613CC5" w:rsidP="0044778D">
            <w:pPr>
              <w:ind w:right="-1"/>
              <w:rPr>
                <w:rFonts w:cs="Arial"/>
                <w:sz w:val="20"/>
                <w:szCs w:val="20"/>
                <w:lang w:val="sr-Cyrl-CS"/>
              </w:rPr>
            </w:pPr>
          </w:p>
        </w:tc>
      </w:tr>
      <w:tr w:rsidR="00613CC5" w:rsidRPr="007C5ADF" w:rsidTr="00215DE4">
        <w:trPr>
          <w:trHeight w:val="632"/>
        </w:trPr>
        <w:tc>
          <w:tcPr>
            <w:tcW w:w="912" w:type="dxa"/>
            <w:vAlign w:val="center"/>
          </w:tcPr>
          <w:p w:rsidR="00613CC5" w:rsidRPr="007C5ADF" w:rsidRDefault="00613CC5" w:rsidP="0044778D">
            <w:pPr>
              <w:ind w:right="-1"/>
              <w:jc w:val="center"/>
              <w:rPr>
                <w:rFonts w:cs="Arial"/>
                <w:sz w:val="20"/>
                <w:szCs w:val="20"/>
              </w:rPr>
            </w:pPr>
            <w:r w:rsidRPr="007C5ADF">
              <w:rPr>
                <w:rFonts w:cs="Arial"/>
                <w:sz w:val="20"/>
                <w:szCs w:val="20"/>
              </w:rPr>
              <w:t>2.</w:t>
            </w:r>
          </w:p>
        </w:tc>
        <w:tc>
          <w:tcPr>
            <w:tcW w:w="1698" w:type="dxa"/>
            <w:vAlign w:val="center"/>
          </w:tcPr>
          <w:p w:rsidR="00613CC5" w:rsidRPr="007C5ADF" w:rsidRDefault="00613CC5" w:rsidP="0044778D">
            <w:pPr>
              <w:ind w:right="-1"/>
              <w:jc w:val="center"/>
              <w:rPr>
                <w:rFonts w:cs="Arial"/>
                <w:sz w:val="20"/>
                <w:szCs w:val="20"/>
                <w:lang w:val="sr-Cyrl-CS"/>
              </w:rPr>
            </w:pPr>
          </w:p>
        </w:tc>
        <w:tc>
          <w:tcPr>
            <w:tcW w:w="2790" w:type="dxa"/>
          </w:tcPr>
          <w:p w:rsidR="00613CC5" w:rsidRPr="007C5ADF" w:rsidRDefault="00613CC5" w:rsidP="0044778D">
            <w:pPr>
              <w:ind w:right="-1"/>
              <w:rPr>
                <w:rFonts w:cs="Arial"/>
                <w:sz w:val="20"/>
                <w:szCs w:val="20"/>
                <w:lang w:val="sr-Cyrl-CS"/>
              </w:rPr>
            </w:pPr>
          </w:p>
        </w:tc>
        <w:tc>
          <w:tcPr>
            <w:tcW w:w="3600" w:type="dxa"/>
          </w:tcPr>
          <w:p w:rsidR="00613CC5" w:rsidRPr="007C5ADF" w:rsidRDefault="00613CC5" w:rsidP="0044778D">
            <w:pPr>
              <w:ind w:right="-1"/>
              <w:rPr>
                <w:rFonts w:cs="Arial"/>
                <w:sz w:val="20"/>
                <w:szCs w:val="20"/>
                <w:lang w:val="sr-Cyrl-CS"/>
              </w:rPr>
            </w:pPr>
          </w:p>
        </w:tc>
      </w:tr>
      <w:tr w:rsidR="00613CC5" w:rsidRPr="007C5ADF" w:rsidTr="00215DE4">
        <w:trPr>
          <w:trHeight w:val="545"/>
        </w:trPr>
        <w:tc>
          <w:tcPr>
            <w:tcW w:w="912" w:type="dxa"/>
            <w:vAlign w:val="center"/>
          </w:tcPr>
          <w:p w:rsidR="00613CC5" w:rsidRPr="007C5ADF" w:rsidRDefault="00D021CC" w:rsidP="0044778D">
            <w:pPr>
              <w:ind w:right="-1"/>
              <w:jc w:val="center"/>
              <w:rPr>
                <w:rFonts w:cs="Arial"/>
                <w:sz w:val="20"/>
                <w:szCs w:val="20"/>
              </w:rPr>
            </w:pPr>
            <w:r>
              <w:rPr>
                <w:rFonts w:cs="Arial"/>
                <w:sz w:val="20"/>
                <w:szCs w:val="20"/>
              </w:rPr>
              <w:t>3.</w:t>
            </w:r>
          </w:p>
        </w:tc>
        <w:tc>
          <w:tcPr>
            <w:tcW w:w="1698" w:type="dxa"/>
            <w:vAlign w:val="center"/>
          </w:tcPr>
          <w:p w:rsidR="00613CC5" w:rsidRPr="007C5ADF" w:rsidRDefault="00613CC5" w:rsidP="0044778D">
            <w:pPr>
              <w:ind w:right="-1"/>
              <w:jc w:val="center"/>
              <w:rPr>
                <w:rFonts w:cs="Arial"/>
                <w:sz w:val="20"/>
                <w:szCs w:val="20"/>
                <w:lang w:val="sr-Cyrl-CS"/>
              </w:rPr>
            </w:pPr>
          </w:p>
        </w:tc>
        <w:tc>
          <w:tcPr>
            <w:tcW w:w="2790" w:type="dxa"/>
          </w:tcPr>
          <w:p w:rsidR="00613CC5" w:rsidRPr="007C5ADF" w:rsidRDefault="00613CC5" w:rsidP="0044778D">
            <w:pPr>
              <w:ind w:right="-1"/>
              <w:rPr>
                <w:rFonts w:cs="Arial"/>
                <w:sz w:val="20"/>
                <w:szCs w:val="20"/>
                <w:lang w:val="sr-Cyrl-CS"/>
              </w:rPr>
            </w:pPr>
          </w:p>
        </w:tc>
        <w:tc>
          <w:tcPr>
            <w:tcW w:w="3600" w:type="dxa"/>
          </w:tcPr>
          <w:p w:rsidR="00613CC5" w:rsidRPr="007C5ADF" w:rsidRDefault="00613CC5" w:rsidP="0044778D">
            <w:pPr>
              <w:ind w:right="-1"/>
              <w:rPr>
                <w:rFonts w:cs="Arial"/>
                <w:sz w:val="20"/>
                <w:szCs w:val="20"/>
                <w:lang w:val="sr-Cyrl-CS"/>
              </w:rPr>
            </w:pPr>
          </w:p>
        </w:tc>
      </w:tr>
      <w:tr w:rsidR="00613CC5" w:rsidRPr="007C5ADF" w:rsidTr="00215DE4">
        <w:trPr>
          <w:trHeight w:val="553"/>
        </w:trPr>
        <w:tc>
          <w:tcPr>
            <w:tcW w:w="912" w:type="dxa"/>
            <w:vAlign w:val="center"/>
          </w:tcPr>
          <w:p w:rsidR="00613CC5" w:rsidRPr="007C5ADF" w:rsidRDefault="00D021CC" w:rsidP="0044778D">
            <w:pPr>
              <w:ind w:right="-1"/>
              <w:jc w:val="center"/>
              <w:rPr>
                <w:rFonts w:cs="Arial"/>
                <w:sz w:val="20"/>
                <w:szCs w:val="20"/>
              </w:rPr>
            </w:pPr>
            <w:r>
              <w:rPr>
                <w:rFonts w:cs="Arial"/>
                <w:sz w:val="20"/>
                <w:szCs w:val="20"/>
              </w:rPr>
              <w:t>4.</w:t>
            </w:r>
          </w:p>
        </w:tc>
        <w:tc>
          <w:tcPr>
            <w:tcW w:w="1698" w:type="dxa"/>
            <w:vAlign w:val="center"/>
          </w:tcPr>
          <w:p w:rsidR="00613CC5" w:rsidRPr="007C5ADF" w:rsidRDefault="00613CC5" w:rsidP="0044778D">
            <w:pPr>
              <w:ind w:right="-1"/>
              <w:jc w:val="center"/>
              <w:rPr>
                <w:rFonts w:cs="Arial"/>
                <w:sz w:val="20"/>
                <w:szCs w:val="20"/>
                <w:lang w:val="sr-Cyrl-CS"/>
              </w:rPr>
            </w:pPr>
          </w:p>
        </w:tc>
        <w:tc>
          <w:tcPr>
            <w:tcW w:w="2790" w:type="dxa"/>
          </w:tcPr>
          <w:p w:rsidR="00613CC5" w:rsidRPr="007C5ADF" w:rsidRDefault="00613CC5" w:rsidP="0044778D">
            <w:pPr>
              <w:ind w:right="-1"/>
              <w:rPr>
                <w:rFonts w:cs="Arial"/>
                <w:sz w:val="20"/>
                <w:szCs w:val="20"/>
                <w:lang w:val="sr-Cyrl-CS"/>
              </w:rPr>
            </w:pPr>
          </w:p>
        </w:tc>
        <w:tc>
          <w:tcPr>
            <w:tcW w:w="3600" w:type="dxa"/>
          </w:tcPr>
          <w:p w:rsidR="00613CC5" w:rsidRPr="007C5ADF" w:rsidRDefault="00613CC5" w:rsidP="0044778D">
            <w:pPr>
              <w:ind w:right="-1"/>
              <w:rPr>
                <w:rFonts w:cs="Arial"/>
                <w:sz w:val="20"/>
                <w:szCs w:val="20"/>
                <w:lang w:val="sr-Cyrl-CS"/>
              </w:rPr>
            </w:pPr>
          </w:p>
        </w:tc>
      </w:tr>
    </w:tbl>
    <w:p w:rsidR="00613CC5" w:rsidRPr="007079B7" w:rsidRDefault="00613CC5" w:rsidP="00613CC5">
      <w:pPr>
        <w:rPr>
          <w:rFonts w:cs="Arial"/>
          <w:sz w:val="24"/>
          <w:szCs w:val="24"/>
        </w:rPr>
      </w:pPr>
      <w:r w:rsidRPr="007C5ADF">
        <w:rPr>
          <w:rFonts w:cs="Arial"/>
          <w:sz w:val="24"/>
          <w:szCs w:val="24"/>
          <w:lang w:val="sr-Cyrl-CS"/>
        </w:rPr>
        <w:t>Ова потврда се издаје понуђачу ___________________</w:t>
      </w:r>
      <w:r>
        <w:rPr>
          <w:rFonts w:cs="Arial"/>
          <w:sz w:val="24"/>
          <w:szCs w:val="24"/>
          <w:lang w:val="sr-Cyrl-CS"/>
        </w:rPr>
        <w:t>_ из ______________ за учешће у  бр.ЦЈН/03/2017</w:t>
      </w:r>
      <w:r w:rsidRPr="007C5ADF">
        <w:rPr>
          <w:rFonts w:cs="Arial"/>
          <w:sz w:val="24"/>
          <w:szCs w:val="24"/>
        </w:rPr>
        <w:t xml:space="preserve"> за </w:t>
      </w:r>
      <w:r w:rsidRPr="007C5ADF">
        <w:rPr>
          <w:rFonts w:cs="Arial"/>
          <w:sz w:val="24"/>
          <w:szCs w:val="24"/>
          <w:lang w:val="sr-Cyrl-CS"/>
        </w:rPr>
        <w:t xml:space="preserve">наручиоца </w:t>
      </w:r>
      <w:r w:rsidRPr="007C5ADF">
        <w:rPr>
          <w:sz w:val="24"/>
          <w:szCs w:val="24"/>
        </w:rPr>
        <w:t>ЈП „Електропривреда Србије“ Београд</w:t>
      </w:r>
      <w:r>
        <w:rPr>
          <w:sz w:val="24"/>
          <w:szCs w:val="24"/>
        </w:rPr>
        <w:t>.</w:t>
      </w:r>
    </w:p>
    <w:p w:rsidR="00613CC5" w:rsidRPr="007C5ADF" w:rsidRDefault="00613CC5" w:rsidP="00613CC5">
      <w:pPr>
        <w:ind w:left="714"/>
        <w:rPr>
          <w:rFonts w:cs="Arial"/>
          <w:sz w:val="24"/>
          <w:szCs w:val="24"/>
          <w:lang w:val="sr-Cyrl-CS"/>
        </w:rPr>
      </w:pPr>
    </w:p>
    <w:p w:rsidR="00613CC5" w:rsidRPr="007C5ADF" w:rsidRDefault="00613CC5" w:rsidP="00613CC5">
      <w:pPr>
        <w:rPr>
          <w:rFonts w:cs="Arial"/>
          <w:sz w:val="24"/>
          <w:szCs w:val="24"/>
        </w:rPr>
      </w:pPr>
      <w:r w:rsidRPr="007C5ADF">
        <w:rPr>
          <w:rFonts w:cs="Arial"/>
          <w:sz w:val="24"/>
          <w:szCs w:val="24"/>
          <w:lang w:val="sr-Cyrl-CS"/>
        </w:rPr>
        <w:t xml:space="preserve">Име и презиме овлашћеног лица </w:t>
      </w:r>
      <w:r w:rsidRPr="007C5ADF">
        <w:rPr>
          <w:rFonts w:cs="Arial"/>
          <w:sz w:val="24"/>
          <w:szCs w:val="24"/>
        </w:rPr>
        <w:t>корисника уговора: ___</w:t>
      </w:r>
      <w:r w:rsidRPr="007C5ADF">
        <w:rPr>
          <w:rFonts w:cs="Arial"/>
          <w:sz w:val="24"/>
          <w:szCs w:val="24"/>
          <w:lang w:val="sr-Cyrl-CS"/>
        </w:rPr>
        <w:t>______________________</w:t>
      </w:r>
      <w:r w:rsidRPr="007C5ADF">
        <w:rPr>
          <w:rFonts w:cs="Arial"/>
          <w:sz w:val="24"/>
          <w:szCs w:val="24"/>
        </w:rPr>
        <w:t>_____</w:t>
      </w:r>
    </w:p>
    <w:p w:rsidR="00613CC5" w:rsidRPr="007C5ADF" w:rsidRDefault="00613CC5" w:rsidP="00613CC5">
      <w:pPr>
        <w:rPr>
          <w:rFonts w:cs="Arial"/>
          <w:sz w:val="24"/>
          <w:szCs w:val="24"/>
          <w:lang w:val="sr-Cyrl-CS"/>
        </w:rPr>
      </w:pPr>
      <w:r w:rsidRPr="007C5ADF">
        <w:rPr>
          <w:rFonts w:cs="Arial"/>
          <w:sz w:val="24"/>
          <w:szCs w:val="24"/>
        </w:rPr>
        <w:t xml:space="preserve">Контакт </w:t>
      </w:r>
      <w:r w:rsidRPr="007C5ADF">
        <w:rPr>
          <w:rFonts w:cs="Arial"/>
          <w:sz w:val="24"/>
          <w:szCs w:val="24"/>
          <w:lang w:val="sr-Cyrl-CS"/>
        </w:rPr>
        <w:t>телефон</w:t>
      </w:r>
      <w:proofErr w:type="gramStart"/>
      <w:r w:rsidRPr="007C5ADF">
        <w:rPr>
          <w:rFonts w:cs="Arial"/>
          <w:sz w:val="24"/>
          <w:szCs w:val="24"/>
          <w:lang w:val="sr-Cyrl-CS"/>
        </w:rPr>
        <w:t>:_</w:t>
      </w:r>
      <w:proofErr w:type="gramEnd"/>
      <w:r w:rsidRPr="007C5ADF">
        <w:rPr>
          <w:rFonts w:cs="Arial"/>
          <w:sz w:val="24"/>
          <w:szCs w:val="24"/>
          <w:lang w:val="sr-Cyrl-CS"/>
        </w:rPr>
        <w:t>________________</w:t>
      </w:r>
    </w:p>
    <w:tbl>
      <w:tblPr>
        <w:tblW w:w="0" w:type="auto"/>
        <w:tblBorders>
          <w:top w:val="nil"/>
          <w:left w:val="nil"/>
          <w:bottom w:val="nil"/>
          <w:right w:val="nil"/>
        </w:tblBorders>
        <w:tblLayout w:type="fixed"/>
        <w:tblLook w:val="0000" w:firstRow="0" w:lastRow="0" w:firstColumn="0" w:lastColumn="0" w:noHBand="0" w:noVBand="0"/>
      </w:tblPr>
      <w:tblGrid>
        <w:gridCol w:w="2729"/>
        <w:gridCol w:w="2729"/>
        <w:gridCol w:w="2729"/>
      </w:tblGrid>
      <w:tr w:rsidR="00613CC5" w:rsidRPr="007C5ADF" w:rsidTr="0044778D">
        <w:trPr>
          <w:trHeight w:val="207"/>
        </w:trPr>
        <w:tc>
          <w:tcPr>
            <w:tcW w:w="2729" w:type="dxa"/>
          </w:tcPr>
          <w:p w:rsidR="00613CC5" w:rsidRPr="00692562" w:rsidRDefault="00613CC5" w:rsidP="0044778D">
            <w:pPr>
              <w:autoSpaceDE w:val="0"/>
              <w:autoSpaceDN w:val="0"/>
              <w:adjustRightInd w:val="0"/>
              <w:rPr>
                <w:rFonts w:cs="Arial"/>
                <w:sz w:val="24"/>
                <w:szCs w:val="24"/>
                <w:lang w:val="sr-Cyrl-RS"/>
              </w:rPr>
            </w:pPr>
          </w:p>
        </w:tc>
        <w:tc>
          <w:tcPr>
            <w:tcW w:w="2729" w:type="dxa"/>
          </w:tcPr>
          <w:p w:rsidR="00613CC5" w:rsidRPr="007C5ADF" w:rsidRDefault="00613CC5" w:rsidP="0044778D">
            <w:pPr>
              <w:autoSpaceDE w:val="0"/>
              <w:autoSpaceDN w:val="0"/>
              <w:adjustRightInd w:val="0"/>
              <w:rPr>
                <w:rFonts w:cs="Arial"/>
                <w:sz w:val="24"/>
                <w:szCs w:val="24"/>
                <w:lang w:val="sr-Cyrl-CS"/>
              </w:rPr>
            </w:pPr>
          </w:p>
        </w:tc>
        <w:tc>
          <w:tcPr>
            <w:tcW w:w="2729" w:type="dxa"/>
          </w:tcPr>
          <w:p w:rsidR="00613CC5" w:rsidRPr="007C5ADF" w:rsidRDefault="00613CC5" w:rsidP="0044778D">
            <w:pPr>
              <w:autoSpaceDE w:val="0"/>
              <w:autoSpaceDN w:val="0"/>
              <w:adjustRightInd w:val="0"/>
              <w:rPr>
                <w:rFonts w:cs="Arial"/>
                <w:sz w:val="24"/>
                <w:szCs w:val="24"/>
                <w:lang w:val="sr-Cyrl-CS"/>
              </w:rPr>
            </w:pPr>
          </w:p>
        </w:tc>
      </w:tr>
    </w:tbl>
    <w:p w:rsidR="00613CC5" w:rsidRPr="007C5ADF" w:rsidRDefault="00613CC5" w:rsidP="00613CC5">
      <w:pPr>
        <w:rPr>
          <w:rFonts w:cs="Arial"/>
          <w:sz w:val="24"/>
          <w:szCs w:val="24"/>
        </w:rPr>
      </w:pPr>
      <w:r w:rsidRPr="007C5ADF">
        <w:rPr>
          <w:rFonts w:cs="Arial"/>
          <w:sz w:val="24"/>
          <w:szCs w:val="24"/>
          <w:lang w:val="sr-Cyrl-CS"/>
        </w:rPr>
        <w:t xml:space="preserve">   Место и датум                                   МП                           </w:t>
      </w:r>
      <w:r w:rsidR="00D021CC">
        <w:rPr>
          <w:rFonts w:cs="Arial"/>
          <w:sz w:val="24"/>
          <w:szCs w:val="24"/>
        </w:rPr>
        <w:t xml:space="preserve">       </w:t>
      </w:r>
      <w:r w:rsidRPr="007C5ADF">
        <w:rPr>
          <w:rFonts w:cs="Arial"/>
          <w:sz w:val="24"/>
          <w:szCs w:val="24"/>
        </w:rPr>
        <w:t xml:space="preserve"> КОРИСНИК УСЛУГЕ</w:t>
      </w:r>
    </w:p>
    <w:p w:rsidR="00613CC5" w:rsidRPr="007C5ADF" w:rsidRDefault="00613CC5" w:rsidP="00613CC5">
      <w:pPr>
        <w:rPr>
          <w:rFonts w:cs="Arial"/>
          <w:sz w:val="24"/>
          <w:szCs w:val="24"/>
          <w:lang w:val="sr-Cyrl-CS"/>
        </w:rPr>
      </w:pPr>
    </w:p>
    <w:p w:rsidR="00613CC5" w:rsidRPr="007C5ADF" w:rsidRDefault="00613CC5" w:rsidP="00613CC5">
      <w:pPr>
        <w:rPr>
          <w:rFonts w:cs="Arial"/>
          <w:sz w:val="24"/>
          <w:szCs w:val="24"/>
          <w:lang w:val="sr-Cyrl-CS"/>
        </w:rPr>
      </w:pPr>
      <w:r w:rsidRPr="007C5ADF">
        <w:rPr>
          <w:rFonts w:cs="Arial"/>
          <w:sz w:val="24"/>
          <w:szCs w:val="24"/>
          <w:lang w:val="sr-Cyrl-CS"/>
        </w:rPr>
        <w:t>________________                                                         ____________________________</w:t>
      </w:r>
    </w:p>
    <w:p w:rsidR="00613CC5" w:rsidRDefault="00613CC5" w:rsidP="00613CC5">
      <w:pPr>
        <w:ind w:left="714"/>
        <w:rPr>
          <w:rFonts w:cs="Arial"/>
          <w:sz w:val="24"/>
          <w:szCs w:val="24"/>
          <w:lang w:val="sr-Cyrl-CS"/>
        </w:rPr>
      </w:pPr>
      <w:r w:rsidRPr="007C5ADF">
        <w:rPr>
          <w:rFonts w:cs="Arial"/>
          <w:sz w:val="24"/>
          <w:szCs w:val="24"/>
          <w:lang w:val="sr-Cyrl-CS"/>
        </w:rPr>
        <w:t xml:space="preserve">                                                                   (име и презиме овлашћеног лица)</w:t>
      </w:r>
    </w:p>
    <w:p w:rsidR="00613CC5" w:rsidRDefault="00613CC5" w:rsidP="00613CC5">
      <w:pPr>
        <w:rPr>
          <w:rFonts w:cs="Arial"/>
          <w:sz w:val="24"/>
          <w:szCs w:val="24"/>
          <w:lang w:val="sr-Cyrl-CS"/>
        </w:rPr>
      </w:pPr>
      <w:r w:rsidRPr="007C5ADF">
        <w:rPr>
          <w:rFonts w:cs="Arial"/>
          <w:b/>
          <w:sz w:val="24"/>
          <w:szCs w:val="24"/>
          <w:lang w:val="sr-Cyrl-CS"/>
        </w:rPr>
        <w:t>Напомена:</w:t>
      </w:r>
    </w:p>
    <w:p w:rsidR="00613CC5" w:rsidRPr="00D021CC" w:rsidRDefault="00613CC5" w:rsidP="00613CC5">
      <w:pPr>
        <w:rPr>
          <w:rFonts w:cs="Arial"/>
          <w:szCs w:val="24"/>
        </w:rPr>
      </w:pPr>
      <w:r w:rsidRPr="00D021CC">
        <w:rPr>
          <w:rFonts w:cs="Arial"/>
          <w:szCs w:val="24"/>
        </w:rPr>
        <w:t xml:space="preserve">- </w:t>
      </w:r>
      <w:r w:rsidRPr="00D021CC">
        <w:rPr>
          <w:szCs w:val="24"/>
          <w:lang w:val="ru-RU"/>
        </w:rPr>
        <w:t>Овај образац се може копирати у потребном броју примерака</w:t>
      </w:r>
    </w:p>
    <w:p w:rsidR="00613CC5" w:rsidRPr="00D021CC" w:rsidRDefault="00613CC5" w:rsidP="00613CC5">
      <w:pPr>
        <w:rPr>
          <w:rFonts w:cs="Arial"/>
          <w:szCs w:val="24"/>
        </w:rPr>
      </w:pPr>
      <w:r w:rsidRPr="00D021CC">
        <w:rPr>
          <w:rFonts w:cs="Arial"/>
          <w:szCs w:val="24"/>
        </w:rPr>
        <w:t>- Комисија може у току стручне оцене понуда да изврши проверу уговора за коју је дата потврда корисника услуге, а и ако понуђач не достави захтеване доказе, та ставка референце се неће прихватити.</w:t>
      </w:r>
    </w:p>
    <w:p w:rsidR="00613CC5" w:rsidRDefault="00613CC5" w:rsidP="00343A18">
      <w:pPr>
        <w:spacing w:before="0"/>
        <w:jc w:val="center"/>
        <w:rPr>
          <w:rFonts w:cs="Arial"/>
          <w:b/>
          <w:color w:val="00B0F0"/>
          <w:sz w:val="24"/>
          <w:szCs w:val="24"/>
          <w:lang w:val="sr-Cyrl-CS"/>
        </w:rPr>
      </w:pPr>
    </w:p>
    <w:p w:rsidR="00887CD9" w:rsidRPr="00887CD9" w:rsidRDefault="00887CD9" w:rsidP="00887CD9">
      <w:pPr>
        <w:jc w:val="right"/>
        <w:rPr>
          <w:rFonts w:cs="Arial"/>
          <w:b/>
          <w:bCs/>
          <w:noProof/>
          <w:color w:val="000000" w:themeColor="text1"/>
          <w:sz w:val="24"/>
          <w:szCs w:val="24"/>
        </w:rPr>
      </w:pPr>
      <w:r w:rsidRPr="00887CD9">
        <w:rPr>
          <w:rFonts w:cs="Arial"/>
          <w:b/>
          <w:sz w:val="24"/>
          <w:szCs w:val="24"/>
          <w:lang w:val="sr-Cyrl-CS"/>
        </w:rPr>
        <w:lastRenderedPageBreak/>
        <w:t xml:space="preserve">ОБРАЗАЦ БР. </w:t>
      </w:r>
      <w:r w:rsidR="005E3FDB">
        <w:rPr>
          <w:rFonts w:cs="Arial"/>
          <w:b/>
          <w:sz w:val="24"/>
          <w:szCs w:val="24"/>
          <w:lang w:val="sr-Cyrl-RS"/>
        </w:rPr>
        <w:t>6.</w:t>
      </w:r>
    </w:p>
    <w:p w:rsidR="00887CD9" w:rsidRPr="00061BE4" w:rsidRDefault="005E3FDB" w:rsidP="00887CD9">
      <w:pPr>
        <w:jc w:val="center"/>
        <w:rPr>
          <w:rFonts w:cs="Arial"/>
          <w:b/>
          <w:bCs/>
          <w:noProof/>
          <w:sz w:val="24"/>
          <w:szCs w:val="24"/>
          <w:lang w:val="sr-Cyrl-RS"/>
        </w:rPr>
      </w:pPr>
      <w:r w:rsidRPr="00061BE4">
        <w:rPr>
          <w:rFonts w:cs="Arial"/>
          <w:b/>
          <w:bCs/>
          <w:noProof/>
          <w:sz w:val="24"/>
          <w:szCs w:val="24"/>
          <w:lang w:val="sr-Cyrl-RS"/>
        </w:rPr>
        <w:t xml:space="preserve">РЕФЕРЕНТНА </w:t>
      </w:r>
      <w:r w:rsidR="0026171B" w:rsidRPr="00061BE4">
        <w:rPr>
          <w:rFonts w:cs="Arial"/>
          <w:b/>
          <w:bCs/>
          <w:noProof/>
          <w:sz w:val="24"/>
          <w:szCs w:val="24"/>
          <w:lang w:val="sr-Cyrl-RS"/>
        </w:rPr>
        <w:t>ЛИСТА</w:t>
      </w:r>
    </w:p>
    <w:p w:rsidR="00887CD9" w:rsidRDefault="00887CD9" w:rsidP="00887CD9">
      <w:pPr>
        <w:jc w:val="center"/>
        <w:rPr>
          <w:rFonts w:cs="Arial"/>
          <w:b/>
          <w:bCs/>
          <w:noProof/>
          <w:color w:val="000000" w:themeColor="text1"/>
          <w:sz w:val="24"/>
          <w:szCs w:val="24"/>
          <w:lang w:val="sr-Cyrl-CS"/>
        </w:rPr>
      </w:pPr>
    </w:p>
    <w:p w:rsidR="00887CD9" w:rsidRPr="0026171B" w:rsidRDefault="00887CD9" w:rsidP="00887CD9">
      <w:pPr>
        <w:rPr>
          <w:rFonts w:cs="Arial"/>
          <w:b/>
          <w:bCs/>
          <w:noProof/>
          <w:color w:val="000000" w:themeColor="text1"/>
          <w:sz w:val="24"/>
          <w:szCs w:val="24"/>
          <w:lang w:val="sr-Cyrl-RS"/>
        </w:rPr>
      </w:pPr>
      <w:r>
        <w:rPr>
          <w:rFonts w:cs="Arial"/>
          <w:sz w:val="24"/>
          <w:szCs w:val="24"/>
          <w:lang w:val="ru-RU"/>
        </w:rPr>
        <w:t xml:space="preserve">услуга </w:t>
      </w:r>
      <w:r>
        <w:rPr>
          <w:rFonts w:cs="Arial"/>
          <w:b/>
          <w:sz w:val="24"/>
          <w:szCs w:val="24"/>
        </w:rPr>
        <w:t xml:space="preserve">Припрема за </w:t>
      </w:r>
      <w:r>
        <w:rPr>
          <w:rFonts w:cs="Arial"/>
          <w:b/>
          <w:sz w:val="24"/>
          <w:szCs w:val="24"/>
          <w:lang w:val="sr-Cyrl-CS"/>
        </w:rPr>
        <w:t xml:space="preserve">прелазак на нову верзију </w:t>
      </w:r>
      <w:r w:rsidRPr="001F2003">
        <w:rPr>
          <w:rFonts w:cs="Arial"/>
          <w:b/>
          <w:sz w:val="24"/>
          <w:szCs w:val="24"/>
        </w:rPr>
        <w:t>стандарда ISO 45001 – упознавање са захтевима стандарда и изменама у односу на постојеће верзије</w:t>
      </w:r>
      <w:r>
        <w:rPr>
          <w:rFonts w:cs="Arial"/>
          <w:b/>
          <w:sz w:val="24"/>
          <w:szCs w:val="24"/>
        </w:rPr>
        <w:t xml:space="preserve"> ради имплементације у ИМС</w:t>
      </w:r>
      <w:r>
        <w:rPr>
          <w:rFonts w:cs="Arial"/>
          <w:sz w:val="24"/>
          <w:szCs w:val="24"/>
        </w:rPr>
        <w:t>, ЦЈН/03/2017</w:t>
      </w:r>
      <w:r w:rsidR="0026171B">
        <w:rPr>
          <w:rFonts w:cs="Arial"/>
          <w:sz w:val="24"/>
          <w:szCs w:val="24"/>
          <w:lang w:val="sr-Cyrl-RS"/>
        </w:rPr>
        <w:t>.</w:t>
      </w:r>
    </w:p>
    <w:p w:rsidR="00887CD9" w:rsidRPr="00061BE4" w:rsidRDefault="00887CD9" w:rsidP="00122E57">
      <w:pPr>
        <w:widowControl w:val="0"/>
        <w:autoSpaceDE w:val="0"/>
        <w:autoSpaceDN w:val="0"/>
        <w:adjustRightInd w:val="0"/>
        <w:spacing w:before="60" w:after="60"/>
        <w:rPr>
          <w:rFonts w:cs="Arial"/>
          <w:noProof/>
          <w:sz w:val="24"/>
          <w:szCs w:val="24"/>
        </w:rPr>
      </w:pPr>
      <w:r w:rsidRPr="00026C8C">
        <w:rPr>
          <w:rFonts w:cs="Arial"/>
          <w:noProof/>
          <w:color w:val="000000" w:themeColor="text1"/>
          <w:sz w:val="24"/>
          <w:szCs w:val="24"/>
        </w:rPr>
        <w:t>Понуђач располаже неопходним пословним капацитетом ако је</w:t>
      </w:r>
      <w:r w:rsidR="00997AFB">
        <w:rPr>
          <w:rFonts w:cs="Arial"/>
          <w:noProof/>
          <w:color w:val="000000" w:themeColor="text1"/>
          <w:sz w:val="24"/>
          <w:szCs w:val="24"/>
        </w:rPr>
        <w:t xml:space="preserve"> </w:t>
      </w:r>
      <w:bookmarkStart w:id="251" w:name="_GoBack"/>
      <w:bookmarkEnd w:id="251"/>
      <w:r w:rsidRPr="00307CF9">
        <w:rPr>
          <w:rFonts w:cs="Arial"/>
          <w:sz w:val="24"/>
          <w:szCs w:val="24"/>
        </w:rPr>
        <w:t xml:space="preserve">у периоду </w:t>
      </w:r>
      <w:r w:rsidRPr="00A976D0">
        <w:rPr>
          <w:rFonts w:cs="Arial"/>
          <w:sz w:val="24"/>
          <w:szCs w:val="24"/>
        </w:rPr>
        <w:t>званичног усвајања нове верзије стандарда (септембар 2015. године)</w:t>
      </w:r>
      <w:r w:rsidR="00122E57">
        <w:rPr>
          <w:rFonts w:cs="Arial"/>
          <w:sz w:val="24"/>
          <w:szCs w:val="24"/>
        </w:rPr>
        <w:t xml:space="preserve"> </w:t>
      </w:r>
      <w:r w:rsidR="002912F9">
        <w:rPr>
          <w:rFonts w:cs="Arial"/>
          <w:sz w:val="24"/>
          <w:szCs w:val="24"/>
          <w:lang w:val="sr-Cyrl-RS"/>
        </w:rPr>
        <w:t>до дана истка рока за подношење понуда,</w:t>
      </w:r>
      <w:r w:rsidR="002912F9" w:rsidRPr="00061BE4">
        <w:rPr>
          <w:rFonts w:cs="Arial"/>
          <w:sz w:val="24"/>
          <w:szCs w:val="24"/>
        </w:rPr>
        <w:t xml:space="preserve"> </w:t>
      </w:r>
      <w:r w:rsidRPr="00061BE4">
        <w:rPr>
          <w:rFonts w:cs="Arial"/>
          <w:sz w:val="24"/>
          <w:szCs w:val="24"/>
        </w:rPr>
        <w:t xml:space="preserve">у уговореном року, обиму и квалитету и без рекламације </w:t>
      </w:r>
      <w:r w:rsidRPr="00061BE4">
        <w:rPr>
          <w:rFonts w:cs="Arial"/>
          <w:sz w:val="24"/>
          <w:szCs w:val="24"/>
          <w:lang w:val="sr-Cyrl-RS"/>
        </w:rPr>
        <w:t>извршио минимално 2 (словима: две) обуке за интерне провераваче у складу</w:t>
      </w:r>
      <w:r w:rsidRPr="00061BE4">
        <w:rPr>
          <w:rFonts w:cs="Arial"/>
          <w:sz w:val="24"/>
          <w:szCs w:val="24"/>
          <w:lang w:val="sr-Latn-RS"/>
        </w:rPr>
        <w:t xml:space="preserve"> са захтевима</w:t>
      </w:r>
      <w:r w:rsidRPr="00061BE4">
        <w:rPr>
          <w:rFonts w:cs="Arial"/>
          <w:sz w:val="24"/>
          <w:szCs w:val="24"/>
          <w:lang w:val="sr-Cyrl-RS"/>
        </w:rPr>
        <w:t xml:space="preserve"> стандарда ISO 9001:2015</w:t>
      </w:r>
      <w:r w:rsidRPr="00061BE4">
        <w:rPr>
          <w:rFonts w:cs="Arial"/>
          <w:sz w:val="24"/>
          <w:szCs w:val="24"/>
          <w:lang w:val="sr-Latn-RS"/>
        </w:rPr>
        <w:t xml:space="preserve"> </w:t>
      </w:r>
      <w:r w:rsidRPr="00061BE4">
        <w:rPr>
          <w:rFonts w:cs="Arial"/>
          <w:sz w:val="24"/>
          <w:szCs w:val="24"/>
          <w:lang w:val="sr-Cyrl-RS"/>
        </w:rPr>
        <w:t xml:space="preserve">у организацијама по принципу </w:t>
      </w:r>
      <w:r w:rsidRPr="00061BE4">
        <w:rPr>
          <w:rFonts w:cs="Arial"/>
          <w:sz w:val="24"/>
          <w:szCs w:val="24"/>
          <w:lang w:val="sr-Latn-RS"/>
        </w:rPr>
        <w:t>„in house</w:t>
      </w:r>
      <w:proofErr w:type="gramStart"/>
      <w:r w:rsidRPr="00061BE4">
        <w:rPr>
          <w:rFonts w:cs="Arial"/>
          <w:sz w:val="24"/>
          <w:szCs w:val="24"/>
          <w:lang w:val="sr-Latn-RS"/>
        </w:rPr>
        <w:t>“</w:t>
      </w:r>
      <w:r w:rsidRPr="00061BE4">
        <w:rPr>
          <w:rFonts w:cs="Arial"/>
          <w:sz w:val="24"/>
          <w:szCs w:val="24"/>
          <w:lang w:val="sr-Cyrl-RS"/>
        </w:rPr>
        <w:t xml:space="preserve"> обука</w:t>
      </w:r>
      <w:proofErr w:type="gramEnd"/>
      <w:r w:rsidRPr="00061BE4">
        <w:rPr>
          <w:rFonts w:cs="Arial"/>
          <w:sz w:val="24"/>
          <w:szCs w:val="24"/>
          <w:lang w:val="sr-Cyrl-RS"/>
        </w:rPr>
        <w:t xml:space="preserve"> од којих бар 1 (словима: једна) у организацији преко </w:t>
      </w:r>
      <w:r w:rsidRPr="00061BE4">
        <w:rPr>
          <w:rFonts w:cs="Arial"/>
          <w:sz w:val="24"/>
          <w:szCs w:val="24"/>
          <w:lang w:val="sr-Latn-RS"/>
        </w:rPr>
        <w:t>5</w:t>
      </w:r>
      <w:r w:rsidRPr="00061BE4">
        <w:rPr>
          <w:rFonts w:cs="Arial"/>
          <w:sz w:val="24"/>
          <w:szCs w:val="24"/>
          <w:lang w:val="sr-Cyrl-RS"/>
        </w:rPr>
        <w:t>00 запослених;</w:t>
      </w:r>
    </w:p>
    <w:p w:rsidR="00887CD9" w:rsidRPr="00061BE4" w:rsidRDefault="00887CD9" w:rsidP="00887CD9">
      <w:pPr>
        <w:widowControl w:val="0"/>
        <w:autoSpaceDE w:val="0"/>
        <w:autoSpaceDN w:val="0"/>
        <w:adjustRightInd w:val="0"/>
        <w:spacing w:before="60" w:after="60"/>
        <w:rPr>
          <w:rFonts w:cs="Arial"/>
          <w:noProof/>
          <w:sz w:val="24"/>
          <w:szCs w:val="24"/>
        </w:rPr>
      </w:pPr>
    </w:p>
    <w:tbl>
      <w:tblPr>
        <w:tblW w:w="885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2125"/>
        <w:gridCol w:w="1505"/>
        <w:gridCol w:w="1506"/>
        <w:gridCol w:w="1506"/>
        <w:gridCol w:w="1506"/>
      </w:tblGrid>
      <w:tr w:rsidR="00887CD9" w:rsidRPr="007C5ADF" w:rsidTr="0026171B">
        <w:trPr>
          <w:trHeight w:val="290"/>
        </w:trPr>
        <w:tc>
          <w:tcPr>
            <w:tcW w:w="710" w:type="dxa"/>
            <w:vMerge w:val="restart"/>
            <w:shd w:val="clear" w:color="auto" w:fill="auto"/>
            <w:vAlign w:val="center"/>
          </w:tcPr>
          <w:p w:rsidR="00887CD9" w:rsidRPr="007C5ADF" w:rsidRDefault="00887CD9" w:rsidP="00E316B5">
            <w:pPr>
              <w:snapToGrid w:val="0"/>
              <w:ind w:right="-1"/>
              <w:rPr>
                <w:rFonts w:cs="Arial"/>
                <w:lang w:val="sr-Cyrl-CS"/>
              </w:rPr>
            </w:pPr>
            <w:r w:rsidRPr="007C5ADF">
              <w:rPr>
                <w:rFonts w:cs="Arial"/>
              </w:rPr>
              <w:t>Р.бр</w:t>
            </w:r>
          </w:p>
        </w:tc>
        <w:tc>
          <w:tcPr>
            <w:tcW w:w="2125" w:type="dxa"/>
            <w:vMerge w:val="restart"/>
            <w:shd w:val="clear" w:color="auto" w:fill="auto"/>
            <w:vAlign w:val="center"/>
          </w:tcPr>
          <w:p w:rsidR="00887CD9" w:rsidRPr="007C5ADF" w:rsidRDefault="00887CD9" w:rsidP="00E316B5">
            <w:pPr>
              <w:snapToGrid w:val="0"/>
              <w:ind w:left="-30" w:right="-1" w:hanging="19"/>
              <w:jc w:val="center"/>
              <w:rPr>
                <w:rFonts w:cs="Arial"/>
                <w:lang w:val="sr-Cyrl-CS"/>
              </w:rPr>
            </w:pPr>
            <w:r w:rsidRPr="007C5ADF">
              <w:rPr>
                <w:rFonts w:cs="Arial"/>
                <w:lang w:val="sr-Cyrl-CS"/>
              </w:rPr>
              <w:t>Назив и место</w:t>
            </w:r>
          </w:p>
          <w:p w:rsidR="00887CD9" w:rsidRPr="007C5ADF" w:rsidRDefault="00887CD9" w:rsidP="00E316B5">
            <w:pPr>
              <w:snapToGrid w:val="0"/>
              <w:ind w:left="-30" w:right="-1" w:hanging="19"/>
              <w:jc w:val="center"/>
              <w:rPr>
                <w:rFonts w:cs="Arial"/>
              </w:rPr>
            </w:pPr>
            <w:r w:rsidRPr="007C5ADF">
              <w:rPr>
                <w:rFonts w:cs="Arial"/>
              </w:rPr>
              <w:t>корисника</w:t>
            </w:r>
          </w:p>
        </w:tc>
        <w:tc>
          <w:tcPr>
            <w:tcW w:w="6023" w:type="dxa"/>
            <w:gridSpan w:val="4"/>
            <w:vAlign w:val="center"/>
          </w:tcPr>
          <w:p w:rsidR="00887CD9" w:rsidRPr="007C5ADF" w:rsidRDefault="00887CD9" w:rsidP="00E316B5">
            <w:pPr>
              <w:snapToGrid w:val="0"/>
              <w:ind w:left="-30" w:right="-1" w:hanging="19"/>
              <w:jc w:val="center"/>
              <w:rPr>
                <w:rFonts w:cs="Arial"/>
                <w:lang w:val="sr-Cyrl-CS"/>
              </w:rPr>
            </w:pPr>
            <w:r w:rsidRPr="007C5ADF">
              <w:rPr>
                <w:rFonts w:cs="Arial"/>
                <w:lang w:val="sr-Cyrl-CS"/>
              </w:rPr>
              <w:t>Деловодни број и датум уговора/коначног рачуна</w:t>
            </w:r>
          </w:p>
        </w:tc>
      </w:tr>
      <w:tr w:rsidR="0026171B" w:rsidRPr="007C5ADF" w:rsidTr="0026171B">
        <w:trPr>
          <w:trHeight w:val="290"/>
        </w:trPr>
        <w:tc>
          <w:tcPr>
            <w:tcW w:w="710" w:type="dxa"/>
            <w:vMerge/>
            <w:shd w:val="clear" w:color="auto" w:fill="auto"/>
            <w:vAlign w:val="center"/>
          </w:tcPr>
          <w:p w:rsidR="0026171B" w:rsidRPr="007C5ADF" w:rsidRDefault="0026171B" w:rsidP="00E316B5">
            <w:pPr>
              <w:snapToGrid w:val="0"/>
              <w:ind w:right="-1"/>
              <w:rPr>
                <w:rFonts w:cs="Arial"/>
                <w:lang w:val="ru-RU"/>
              </w:rPr>
            </w:pPr>
          </w:p>
        </w:tc>
        <w:tc>
          <w:tcPr>
            <w:tcW w:w="2125" w:type="dxa"/>
            <w:vMerge/>
            <w:shd w:val="clear" w:color="auto" w:fill="auto"/>
            <w:vAlign w:val="center"/>
          </w:tcPr>
          <w:p w:rsidR="0026171B" w:rsidRPr="007C5ADF" w:rsidRDefault="0026171B" w:rsidP="00E316B5">
            <w:pPr>
              <w:snapToGrid w:val="0"/>
              <w:ind w:left="414" w:right="-1" w:hanging="409"/>
              <w:rPr>
                <w:rFonts w:cs="Arial"/>
                <w:lang w:val="sr-Cyrl-CS"/>
              </w:rPr>
            </w:pPr>
          </w:p>
        </w:tc>
        <w:tc>
          <w:tcPr>
            <w:tcW w:w="1505" w:type="dxa"/>
            <w:shd w:val="clear" w:color="auto" w:fill="auto"/>
            <w:vAlign w:val="center"/>
          </w:tcPr>
          <w:p w:rsidR="0026171B" w:rsidRPr="007C5ADF" w:rsidRDefault="0026171B" w:rsidP="00E316B5">
            <w:pPr>
              <w:snapToGrid w:val="0"/>
              <w:ind w:left="-108" w:right="-1"/>
              <w:jc w:val="center"/>
              <w:rPr>
                <w:rFonts w:cs="Arial"/>
                <w:lang w:val="sr-Cyrl-CS"/>
              </w:rPr>
            </w:pPr>
            <w:r w:rsidRPr="007C5ADF">
              <w:rPr>
                <w:rFonts w:cs="Arial"/>
                <w:lang w:val="sr-Cyrl-CS"/>
              </w:rPr>
              <w:t>201</w:t>
            </w:r>
            <w:r w:rsidRPr="007C5ADF">
              <w:rPr>
                <w:rFonts w:cs="Arial"/>
              </w:rPr>
              <w:t>5</w:t>
            </w:r>
            <w:r w:rsidRPr="007C5ADF">
              <w:rPr>
                <w:rFonts w:cs="Arial"/>
                <w:lang w:val="sr-Cyrl-CS"/>
              </w:rPr>
              <w:t>. година</w:t>
            </w:r>
          </w:p>
        </w:tc>
        <w:tc>
          <w:tcPr>
            <w:tcW w:w="1506" w:type="dxa"/>
            <w:vAlign w:val="center"/>
          </w:tcPr>
          <w:p w:rsidR="0026171B" w:rsidRPr="007C5ADF" w:rsidRDefault="0026171B" w:rsidP="00E316B5">
            <w:pPr>
              <w:snapToGrid w:val="0"/>
              <w:ind w:left="-108" w:right="-1" w:firstLine="45"/>
              <w:jc w:val="center"/>
              <w:rPr>
                <w:rFonts w:cs="Arial"/>
                <w:lang w:val="sr-Cyrl-CS"/>
              </w:rPr>
            </w:pPr>
            <w:r w:rsidRPr="007C5ADF">
              <w:rPr>
                <w:rFonts w:cs="Arial"/>
                <w:lang w:val="sr-Cyrl-CS"/>
              </w:rPr>
              <w:t>201</w:t>
            </w:r>
            <w:r w:rsidRPr="007C5ADF">
              <w:rPr>
                <w:rFonts w:cs="Arial"/>
              </w:rPr>
              <w:t>6</w:t>
            </w:r>
            <w:r w:rsidRPr="007C5ADF">
              <w:rPr>
                <w:rFonts w:cs="Arial"/>
                <w:lang w:val="sr-Cyrl-CS"/>
              </w:rPr>
              <w:t>. година</w:t>
            </w:r>
          </w:p>
        </w:tc>
        <w:tc>
          <w:tcPr>
            <w:tcW w:w="1506" w:type="dxa"/>
            <w:shd w:val="clear" w:color="auto" w:fill="auto"/>
            <w:vAlign w:val="center"/>
          </w:tcPr>
          <w:p w:rsidR="0026171B" w:rsidRPr="007C5ADF" w:rsidRDefault="0026171B" w:rsidP="00E316B5">
            <w:pPr>
              <w:snapToGrid w:val="0"/>
              <w:ind w:left="-108" w:right="-1" w:firstLine="45"/>
              <w:jc w:val="center"/>
              <w:rPr>
                <w:rFonts w:cs="Arial"/>
                <w:lang w:val="sr-Cyrl-CS"/>
              </w:rPr>
            </w:pPr>
            <w:r w:rsidRPr="007C5ADF">
              <w:rPr>
                <w:rFonts w:cs="Arial"/>
                <w:lang w:val="sr-Cyrl-CS"/>
              </w:rPr>
              <w:t>201</w:t>
            </w:r>
            <w:r w:rsidRPr="007C5ADF">
              <w:rPr>
                <w:rFonts w:cs="Arial"/>
              </w:rPr>
              <w:t>7</w:t>
            </w:r>
            <w:r w:rsidRPr="007C5ADF">
              <w:rPr>
                <w:rFonts w:cs="Arial"/>
                <w:lang w:val="sr-Cyrl-CS"/>
              </w:rPr>
              <w:t>. година</w:t>
            </w:r>
          </w:p>
        </w:tc>
        <w:tc>
          <w:tcPr>
            <w:tcW w:w="1506" w:type="dxa"/>
            <w:shd w:val="clear" w:color="auto" w:fill="auto"/>
            <w:vAlign w:val="center"/>
          </w:tcPr>
          <w:p w:rsidR="0026171B" w:rsidRPr="00061BE4" w:rsidRDefault="0026171B" w:rsidP="00E316B5">
            <w:pPr>
              <w:snapToGrid w:val="0"/>
              <w:ind w:left="-108" w:right="-1" w:firstLine="45"/>
              <w:jc w:val="center"/>
              <w:rPr>
                <w:rFonts w:cs="Arial"/>
                <w:lang w:val="sr-Cyrl-CS"/>
              </w:rPr>
            </w:pPr>
            <w:r w:rsidRPr="00061BE4">
              <w:rPr>
                <w:rFonts w:cs="Arial"/>
                <w:lang w:val="sr-Cyrl-CS"/>
              </w:rPr>
              <w:t>201</w:t>
            </w:r>
            <w:r w:rsidRPr="00061BE4">
              <w:rPr>
                <w:rFonts w:cs="Arial"/>
              </w:rPr>
              <w:t>8</w:t>
            </w:r>
            <w:r w:rsidRPr="00061BE4">
              <w:rPr>
                <w:rFonts w:cs="Arial"/>
                <w:lang w:val="sr-Cyrl-CS"/>
              </w:rPr>
              <w:t>. година</w:t>
            </w:r>
          </w:p>
        </w:tc>
      </w:tr>
      <w:tr w:rsidR="0026171B" w:rsidRPr="007C5ADF" w:rsidTr="0026171B">
        <w:trPr>
          <w:trHeight w:val="433"/>
        </w:trPr>
        <w:tc>
          <w:tcPr>
            <w:tcW w:w="710" w:type="dxa"/>
            <w:shd w:val="clear" w:color="auto" w:fill="auto"/>
            <w:vAlign w:val="center"/>
          </w:tcPr>
          <w:p w:rsidR="0026171B" w:rsidRPr="007C5ADF" w:rsidRDefault="0026171B" w:rsidP="00E316B5">
            <w:pPr>
              <w:shd w:val="clear" w:color="auto" w:fill="FFFFFF"/>
              <w:snapToGrid w:val="0"/>
              <w:ind w:left="181" w:right="-1"/>
              <w:rPr>
                <w:rFonts w:cs="Arial"/>
                <w:sz w:val="24"/>
                <w:szCs w:val="24"/>
              </w:rPr>
            </w:pPr>
            <w:r w:rsidRPr="007C5ADF">
              <w:rPr>
                <w:rFonts w:cs="Arial"/>
                <w:sz w:val="24"/>
                <w:szCs w:val="24"/>
              </w:rPr>
              <w:t>1</w:t>
            </w:r>
          </w:p>
        </w:tc>
        <w:tc>
          <w:tcPr>
            <w:tcW w:w="2125" w:type="dxa"/>
            <w:shd w:val="clear" w:color="auto" w:fill="auto"/>
          </w:tcPr>
          <w:p w:rsidR="0026171B" w:rsidRPr="007C5ADF" w:rsidRDefault="0026171B" w:rsidP="00E316B5">
            <w:pPr>
              <w:shd w:val="clear" w:color="auto" w:fill="FFFFFF"/>
              <w:snapToGrid w:val="0"/>
              <w:ind w:left="414" w:right="-1"/>
              <w:rPr>
                <w:rFonts w:cs="Arial"/>
                <w:sz w:val="24"/>
                <w:szCs w:val="24"/>
              </w:rPr>
            </w:pPr>
          </w:p>
        </w:tc>
        <w:tc>
          <w:tcPr>
            <w:tcW w:w="1505" w:type="dxa"/>
            <w:shd w:val="clear" w:color="auto" w:fill="auto"/>
          </w:tcPr>
          <w:p w:rsidR="0026171B" w:rsidRPr="007C5ADF" w:rsidRDefault="0026171B" w:rsidP="00E316B5">
            <w:pPr>
              <w:shd w:val="clear" w:color="auto" w:fill="FFFFFF"/>
              <w:snapToGrid w:val="0"/>
              <w:ind w:left="414" w:right="-1"/>
              <w:rPr>
                <w:rFonts w:cs="Arial"/>
                <w:sz w:val="24"/>
                <w:szCs w:val="24"/>
              </w:rPr>
            </w:pPr>
          </w:p>
          <w:p w:rsidR="0026171B" w:rsidRPr="007C5ADF" w:rsidRDefault="0026171B" w:rsidP="00E316B5">
            <w:pPr>
              <w:shd w:val="clear" w:color="auto" w:fill="FFFFFF"/>
              <w:ind w:left="414" w:right="-1"/>
              <w:rPr>
                <w:rFonts w:cs="Arial"/>
                <w:sz w:val="24"/>
                <w:szCs w:val="24"/>
              </w:rPr>
            </w:pPr>
          </w:p>
        </w:tc>
        <w:tc>
          <w:tcPr>
            <w:tcW w:w="1506" w:type="dxa"/>
          </w:tcPr>
          <w:p w:rsidR="0026171B" w:rsidRPr="007C5ADF" w:rsidRDefault="0026171B" w:rsidP="00E316B5">
            <w:pPr>
              <w:shd w:val="clear" w:color="auto" w:fill="FFFFFF"/>
              <w:ind w:left="414" w:right="-1"/>
              <w:rPr>
                <w:rFonts w:cs="Arial"/>
                <w:sz w:val="24"/>
                <w:szCs w:val="24"/>
              </w:rPr>
            </w:pPr>
          </w:p>
        </w:tc>
        <w:tc>
          <w:tcPr>
            <w:tcW w:w="1506" w:type="dxa"/>
            <w:shd w:val="clear" w:color="auto" w:fill="auto"/>
          </w:tcPr>
          <w:p w:rsidR="0026171B" w:rsidRPr="007C5ADF" w:rsidRDefault="0026171B" w:rsidP="00E316B5">
            <w:pPr>
              <w:shd w:val="clear" w:color="auto" w:fill="FFFFFF"/>
              <w:ind w:left="414" w:right="-1"/>
              <w:rPr>
                <w:rFonts w:cs="Arial"/>
                <w:sz w:val="24"/>
                <w:szCs w:val="24"/>
              </w:rPr>
            </w:pPr>
          </w:p>
        </w:tc>
        <w:tc>
          <w:tcPr>
            <w:tcW w:w="1506" w:type="dxa"/>
            <w:shd w:val="clear" w:color="auto" w:fill="auto"/>
          </w:tcPr>
          <w:p w:rsidR="0026171B" w:rsidRPr="007C5ADF" w:rsidRDefault="0026171B" w:rsidP="00E316B5">
            <w:pPr>
              <w:shd w:val="clear" w:color="auto" w:fill="FFFFFF"/>
              <w:ind w:left="414" w:right="-1"/>
              <w:rPr>
                <w:rFonts w:cs="Arial"/>
                <w:sz w:val="24"/>
                <w:szCs w:val="24"/>
              </w:rPr>
            </w:pPr>
          </w:p>
        </w:tc>
      </w:tr>
      <w:tr w:rsidR="0026171B" w:rsidRPr="007C5ADF" w:rsidTr="0026171B">
        <w:trPr>
          <w:trHeight w:val="434"/>
        </w:trPr>
        <w:tc>
          <w:tcPr>
            <w:tcW w:w="710" w:type="dxa"/>
            <w:shd w:val="clear" w:color="auto" w:fill="auto"/>
            <w:vAlign w:val="center"/>
          </w:tcPr>
          <w:p w:rsidR="0026171B" w:rsidRPr="007C5ADF" w:rsidRDefault="0026171B" w:rsidP="00E316B5">
            <w:pPr>
              <w:shd w:val="clear" w:color="auto" w:fill="FFFFFF"/>
              <w:snapToGrid w:val="0"/>
              <w:ind w:left="181" w:right="-1"/>
              <w:rPr>
                <w:rFonts w:cs="Arial"/>
                <w:sz w:val="24"/>
                <w:szCs w:val="24"/>
              </w:rPr>
            </w:pPr>
            <w:r w:rsidRPr="007C5ADF">
              <w:rPr>
                <w:rFonts w:cs="Arial"/>
                <w:sz w:val="24"/>
                <w:szCs w:val="24"/>
              </w:rPr>
              <w:t>2</w:t>
            </w:r>
          </w:p>
        </w:tc>
        <w:tc>
          <w:tcPr>
            <w:tcW w:w="2125" w:type="dxa"/>
            <w:shd w:val="clear" w:color="auto" w:fill="auto"/>
          </w:tcPr>
          <w:p w:rsidR="0026171B" w:rsidRPr="007C5ADF" w:rsidRDefault="0026171B" w:rsidP="00E316B5">
            <w:pPr>
              <w:shd w:val="clear" w:color="auto" w:fill="FFFFFF"/>
              <w:snapToGrid w:val="0"/>
              <w:ind w:left="414" w:right="-1"/>
              <w:rPr>
                <w:rFonts w:cs="Arial"/>
                <w:sz w:val="24"/>
                <w:szCs w:val="24"/>
                <w:lang w:val="sr-Cyrl-CS"/>
              </w:rPr>
            </w:pPr>
          </w:p>
          <w:p w:rsidR="0026171B" w:rsidRPr="007C5ADF" w:rsidRDefault="0026171B" w:rsidP="00E316B5">
            <w:pPr>
              <w:shd w:val="clear" w:color="auto" w:fill="FFFFFF"/>
              <w:snapToGrid w:val="0"/>
              <w:ind w:left="414" w:right="-1"/>
              <w:rPr>
                <w:rFonts w:cs="Arial"/>
                <w:sz w:val="24"/>
                <w:szCs w:val="24"/>
                <w:lang w:val="sr-Cyrl-CS"/>
              </w:rPr>
            </w:pPr>
          </w:p>
        </w:tc>
        <w:tc>
          <w:tcPr>
            <w:tcW w:w="1505" w:type="dxa"/>
            <w:shd w:val="clear" w:color="auto" w:fill="auto"/>
          </w:tcPr>
          <w:p w:rsidR="0026171B" w:rsidRPr="007C5ADF" w:rsidRDefault="0026171B" w:rsidP="00E316B5">
            <w:pPr>
              <w:shd w:val="clear" w:color="auto" w:fill="FFFFFF"/>
              <w:snapToGrid w:val="0"/>
              <w:ind w:left="414" w:right="-1"/>
              <w:rPr>
                <w:rFonts w:cs="Arial"/>
                <w:sz w:val="24"/>
                <w:szCs w:val="24"/>
              </w:rPr>
            </w:pPr>
          </w:p>
          <w:p w:rsidR="0026171B" w:rsidRPr="007C5ADF" w:rsidRDefault="0026171B" w:rsidP="00E316B5">
            <w:pPr>
              <w:shd w:val="clear" w:color="auto" w:fill="FFFFFF"/>
              <w:ind w:left="414" w:right="-1"/>
              <w:rPr>
                <w:rFonts w:cs="Arial"/>
                <w:sz w:val="24"/>
                <w:szCs w:val="24"/>
              </w:rPr>
            </w:pPr>
          </w:p>
        </w:tc>
        <w:tc>
          <w:tcPr>
            <w:tcW w:w="1506" w:type="dxa"/>
          </w:tcPr>
          <w:p w:rsidR="0026171B" w:rsidRPr="007C5ADF" w:rsidRDefault="0026171B" w:rsidP="00E316B5">
            <w:pPr>
              <w:shd w:val="clear" w:color="auto" w:fill="FFFFFF"/>
              <w:ind w:left="414" w:right="-1"/>
              <w:rPr>
                <w:rFonts w:cs="Arial"/>
                <w:sz w:val="24"/>
                <w:szCs w:val="24"/>
                <w:lang w:val="sr-Cyrl-CS"/>
              </w:rPr>
            </w:pPr>
          </w:p>
        </w:tc>
        <w:tc>
          <w:tcPr>
            <w:tcW w:w="1506" w:type="dxa"/>
            <w:shd w:val="clear" w:color="auto" w:fill="auto"/>
          </w:tcPr>
          <w:p w:rsidR="0026171B" w:rsidRPr="007C5ADF" w:rsidRDefault="0026171B" w:rsidP="00E316B5">
            <w:pPr>
              <w:shd w:val="clear" w:color="auto" w:fill="FFFFFF"/>
              <w:ind w:left="414" w:right="-1"/>
              <w:rPr>
                <w:rFonts w:cs="Arial"/>
                <w:sz w:val="24"/>
                <w:szCs w:val="24"/>
              </w:rPr>
            </w:pPr>
          </w:p>
        </w:tc>
        <w:tc>
          <w:tcPr>
            <w:tcW w:w="1506" w:type="dxa"/>
            <w:shd w:val="clear" w:color="auto" w:fill="auto"/>
          </w:tcPr>
          <w:p w:rsidR="0026171B" w:rsidRPr="007C5ADF" w:rsidRDefault="0026171B" w:rsidP="00E316B5">
            <w:pPr>
              <w:shd w:val="clear" w:color="auto" w:fill="FFFFFF"/>
              <w:ind w:left="414" w:right="-1"/>
              <w:rPr>
                <w:rFonts w:cs="Arial"/>
                <w:sz w:val="24"/>
                <w:szCs w:val="24"/>
              </w:rPr>
            </w:pPr>
          </w:p>
        </w:tc>
      </w:tr>
      <w:tr w:rsidR="0026171B" w:rsidRPr="007C5ADF" w:rsidTr="0026171B">
        <w:trPr>
          <w:trHeight w:val="434"/>
        </w:trPr>
        <w:tc>
          <w:tcPr>
            <w:tcW w:w="710" w:type="dxa"/>
            <w:shd w:val="clear" w:color="auto" w:fill="auto"/>
            <w:vAlign w:val="center"/>
          </w:tcPr>
          <w:p w:rsidR="0026171B" w:rsidRPr="007C5ADF" w:rsidRDefault="0026171B" w:rsidP="00E316B5">
            <w:pPr>
              <w:shd w:val="clear" w:color="auto" w:fill="FFFFFF"/>
              <w:snapToGrid w:val="0"/>
              <w:ind w:left="181" w:right="-1"/>
              <w:rPr>
                <w:rFonts w:cs="Arial"/>
                <w:sz w:val="24"/>
                <w:szCs w:val="24"/>
              </w:rPr>
            </w:pPr>
            <w:r w:rsidRPr="007C5ADF">
              <w:rPr>
                <w:rFonts w:cs="Arial"/>
                <w:sz w:val="24"/>
                <w:szCs w:val="24"/>
              </w:rPr>
              <w:t>3</w:t>
            </w:r>
          </w:p>
        </w:tc>
        <w:tc>
          <w:tcPr>
            <w:tcW w:w="2125" w:type="dxa"/>
            <w:shd w:val="clear" w:color="auto" w:fill="auto"/>
          </w:tcPr>
          <w:p w:rsidR="0026171B" w:rsidRPr="007C5ADF" w:rsidRDefault="0026171B" w:rsidP="00E316B5">
            <w:pPr>
              <w:shd w:val="clear" w:color="auto" w:fill="FFFFFF"/>
              <w:snapToGrid w:val="0"/>
              <w:ind w:left="414" w:right="-1"/>
              <w:rPr>
                <w:rFonts w:cs="Arial"/>
                <w:sz w:val="24"/>
                <w:szCs w:val="24"/>
                <w:lang w:val="sr-Cyrl-CS"/>
              </w:rPr>
            </w:pPr>
          </w:p>
          <w:p w:rsidR="0026171B" w:rsidRPr="007C5ADF" w:rsidRDefault="0026171B" w:rsidP="00E316B5">
            <w:pPr>
              <w:shd w:val="clear" w:color="auto" w:fill="FFFFFF"/>
              <w:snapToGrid w:val="0"/>
              <w:ind w:left="414" w:right="-1"/>
              <w:rPr>
                <w:rFonts w:cs="Arial"/>
                <w:sz w:val="24"/>
                <w:szCs w:val="24"/>
                <w:lang w:val="sr-Cyrl-CS"/>
              </w:rPr>
            </w:pPr>
          </w:p>
        </w:tc>
        <w:tc>
          <w:tcPr>
            <w:tcW w:w="1505" w:type="dxa"/>
            <w:shd w:val="clear" w:color="auto" w:fill="auto"/>
          </w:tcPr>
          <w:p w:rsidR="0026171B" w:rsidRPr="007C5ADF" w:rsidRDefault="0026171B" w:rsidP="00E316B5">
            <w:pPr>
              <w:shd w:val="clear" w:color="auto" w:fill="FFFFFF"/>
              <w:snapToGrid w:val="0"/>
              <w:ind w:left="414" w:right="-1"/>
              <w:rPr>
                <w:rFonts w:cs="Arial"/>
                <w:sz w:val="24"/>
                <w:szCs w:val="24"/>
              </w:rPr>
            </w:pPr>
          </w:p>
          <w:p w:rsidR="0026171B" w:rsidRPr="007C5ADF" w:rsidRDefault="0026171B" w:rsidP="00E316B5">
            <w:pPr>
              <w:shd w:val="clear" w:color="auto" w:fill="FFFFFF"/>
              <w:ind w:left="414" w:right="-1"/>
              <w:rPr>
                <w:rFonts w:cs="Arial"/>
                <w:sz w:val="24"/>
                <w:szCs w:val="24"/>
              </w:rPr>
            </w:pPr>
          </w:p>
        </w:tc>
        <w:tc>
          <w:tcPr>
            <w:tcW w:w="1506" w:type="dxa"/>
          </w:tcPr>
          <w:p w:rsidR="0026171B" w:rsidRPr="007C5ADF" w:rsidRDefault="0026171B" w:rsidP="00E316B5">
            <w:pPr>
              <w:shd w:val="clear" w:color="auto" w:fill="FFFFFF"/>
              <w:snapToGrid w:val="0"/>
              <w:ind w:left="414" w:right="-1"/>
              <w:rPr>
                <w:rFonts w:cs="Arial"/>
                <w:sz w:val="24"/>
                <w:szCs w:val="24"/>
              </w:rPr>
            </w:pPr>
          </w:p>
        </w:tc>
        <w:tc>
          <w:tcPr>
            <w:tcW w:w="1506" w:type="dxa"/>
            <w:shd w:val="clear" w:color="auto" w:fill="auto"/>
          </w:tcPr>
          <w:p w:rsidR="0026171B" w:rsidRPr="007C5ADF" w:rsidRDefault="0026171B" w:rsidP="00E316B5">
            <w:pPr>
              <w:shd w:val="clear" w:color="auto" w:fill="FFFFFF"/>
              <w:snapToGrid w:val="0"/>
              <w:ind w:left="414" w:right="-1"/>
              <w:rPr>
                <w:rFonts w:cs="Arial"/>
                <w:sz w:val="24"/>
                <w:szCs w:val="24"/>
              </w:rPr>
            </w:pPr>
          </w:p>
        </w:tc>
        <w:tc>
          <w:tcPr>
            <w:tcW w:w="1506" w:type="dxa"/>
            <w:shd w:val="clear" w:color="auto" w:fill="auto"/>
          </w:tcPr>
          <w:p w:rsidR="0026171B" w:rsidRPr="007C5ADF" w:rsidRDefault="0026171B" w:rsidP="00E316B5">
            <w:pPr>
              <w:shd w:val="clear" w:color="auto" w:fill="FFFFFF"/>
              <w:snapToGrid w:val="0"/>
              <w:ind w:left="414" w:right="-1"/>
              <w:rPr>
                <w:rFonts w:cs="Arial"/>
                <w:sz w:val="24"/>
                <w:szCs w:val="24"/>
              </w:rPr>
            </w:pPr>
          </w:p>
        </w:tc>
      </w:tr>
      <w:tr w:rsidR="0026171B" w:rsidRPr="007C5ADF" w:rsidTr="0026171B">
        <w:trPr>
          <w:trHeight w:val="434"/>
        </w:trPr>
        <w:tc>
          <w:tcPr>
            <w:tcW w:w="710" w:type="dxa"/>
            <w:shd w:val="clear" w:color="auto" w:fill="auto"/>
            <w:vAlign w:val="center"/>
          </w:tcPr>
          <w:p w:rsidR="0026171B" w:rsidRPr="007C5ADF" w:rsidRDefault="0026171B" w:rsidP="00E316B5">
            <w:pPr>
              <w:shd w:val="clear" w:color="auto" w:fill="FFFFFF"/>
              <w:snapToGrid w:val="0"/>
              <w:ind w:left="181" w:right="-1"/>
              <w:rPr>
                <w:rFonts w:cs="Arial"/>
                <w:sz w:val="24"/>
                <w:szCs w:val="24"/>
              </w:rPr>
            </w:pPr>
            <w:r w:rsidRPr="007C5ADF">
              <w:rPr>
                <w:rFonts w:cs="Arial"/>
                <w:sz w:val="24"/>
                <w:szCs w:val="24"/>
              </w:rPr>
              <w:t>4</w:t>
            </w:r>
          </w:p>
        </w:tc>
        <w:tc>
          <w:tcPr>
            <w:tcW w:w="2125" w:type="dxa"/>
            <w:shd w:val="clear" w:color="auto" w:fill="auto"/>
          </w:tcPr>
          <w:p w:rsidR="0026171B" w:rsidRPr="007C5ADF" w:rsidRDefault="0026171B" w:rsidP="00E316B5">
            <w:pPr>
              <w:shd w:val="clear" w:color="auto" w:fill="FFFFFF"/>
              <w:snapToGrid w:val="0"/>
              <w:ind w:left="414" w:right="-1"/>
              <w:rPr>
                <w:rFonts w:cs="Arial"/>
                <w:sz w:val="24"/>
                <w:szCs w:val="24"/>
                <w:lang w:val="sr-Cyrl-CS"/>
              </w:rPr>
            </w:pPr>
          </w:p>
          <w:p w:rsidR="0026171B" w:rsidRPr="007C5ADF" w:rsidRDefault="0026171B" w:rsidP="00E316B5">
            <w:pPr>
              <w:shd w:val="clear" w:color="auto" w:fill="FFFFFF"/>
              <w:snapToGrid w:val="0"/>
              <w:ind w:left="414" w:right="-1"/>
              <w:rPr>
                <w:rFonts w:cs="Arial"/>
                <w:sz w:val="24"/>
                <w:szCs w:val="24"/>
                <w:lang w:val="sr-Cyrl-CS"/>
              </w:rPr>
            </w:pPr>
          </w:p>
        </w:tc>
        <w:tc>
          <w:tcPr>
            <w:tcW w:w="1505" w:type="dxa"/>
            <w:shd w:val="clear" w:color="auto" w:fill="auto"/>
          </w:tcPr>
          <w:p w:rsidR="0026171B" w:rsidRPr="007C5ADF" w:rsidRDefault="0026171B" w:rsidP="00E316B5">
            <w:pPr>
              <w:shd w:val="clear" w:color="auto" w:fill="FFFFFF"/>
              <w:snapToGrid w:val="0"/>
              <w:ind w:left="414" w:right="-1"/>
              <w:rPr>
                <w:rFonts w:cs="Arial"/>
                <w:sz w:val="24"/>
                <w:szCs w:val="24"/>
              </w:rPr>
            </w:pPr>
          </w:p>
          <w:p w:rsidR="0026171B" w:rsidRPr="007C5ADF" w:rsidRDefault="0026171B" w:rsidP="00E316B5">
            <w:pPr>
              <w:shd w:val="clear" w:color="auto" w:fill="FFFFFF"/>
              <w:ind w:left="414" w:right="-1"/>
              <w:rPr>
                <w:rFonts w:cs="Arial"/>
                <w:sz w:val="24"/>
                <w:szCs w:val="24"/>
              </w:rPr>
            </w:pPr>
          </w:p>
        </w:tc>
        <w:tc>
          <w:tcPr>
            <w:tcW w:w="1506" w:type="dxa"/>
          </w:tcPr>
          <w:p w:rsidR="0026171B" w:rsidRPr="007C5ADF" w:rsidRDefault="0026171B" w:rsidP="00E316B5">
            <w:pPr>
              <w:shd w:val="clear" w:color="auto" w:fill="FFFFFF"/>
              <w:snapToGrid w:val="0"/>
              <w:ind w:left="414" w:right="-1"/>
              <w:rPr>
                <w:rFonts w:cs="Arial"/>
                <w:sz w:val="24"/>
                <w:szCs w:val="24"/>
              </w:rPr>
            </w:pPr>
          </w:p>
        </w:tc>
        <w:tc>
          <w:tcPr>
            <w:tcW w:w="1506" w:type="dxa"/>
            <w:shd w:val="clear" w:color="auto" w:fill="auto"/>
          </w:tcPr>
          <w:p w:rsidR="0026171B" w:rsidRPr="007C5ADF" w:rsidRDefault="0026171B" w:rsidP="00E316B5">
            <w:pPr>
              <w:shd w:val="clear" w:color="auto" w:fill="FFFFFF"/>
              <w:snapToGrid w:val="0"/>
              <w:ind w:left="414" w:right="-1"/>
              <w:rPr>
                <w:rFonts w:cs="Arial"/>
                <w:sz w:val="24"/>
                <w:szCs w:val="24"/>
              </w:rPr>
            </w:pPr>
          </w:p>
        </w:tc>
        <w:tc>
          <w:tcPr>
            <w:tcW w:w="1506" w:type="dxa"/>
            <w:shd w:val="clear" w:color="auto" w:fill="auto"/>
          </w:tcPr>
          <w:p w:rsidR="0026171B" w:rsidRPr="007C5ADF" w:rsidRDefault="0026171B" w:rsidP="00E316B5">
            <w:pPr>
              <w:shd w:val="clear" w:color="auto" w:fill="FFFFFF"/>
              <w:snapToGrid w:val="0"/>
              <w:ind w:left="414" w:right="-1"/>
              <w:rPr>
                <w:rFonts w:cs="Arial"/>
                <w:sz w:val="24"/>
                <w:szCs w:val="24"/>
              </w:rPr>
            </w:pPr>
          </w:p>
        </w:tc>
      </w:tr>
    </w:tbl>
    <w:p w:rsidR="00887CD9" w:rsidRPr="007C5ADF" w:rsidRDefault="00887CD9" w:rsidP="00887CD9">
      <w:pPr>
        <w:rPr>
          <w:rFonts w:cs="Arial"/>
          <w:noProof/>
          <w:color w:val="000000" w:themeColor="text1"/>
          <w:sz w:val="24"/>
          <w:szCs w:val="24"/>
        </w:rPr>
      </w:pPr>
    </w:p>
    <w:tbl>
      <w:tblPr>
        <w:tblpPr w:leftFromText="180" w:rightFromText="180" w:vertAnchor="text" w:horzAnchor="margin" w:tblpY="119"/>
        <w:tblW w:w="0" w:type="auto"/>
        <w:tblLook w:val="01E0" w:firstRow="1" w:lastRow="1" w:firstColumn="1" w:lastColumn="1" w:noHBand="0" w:noVBand="0"/>
      </w:tblPr>
      <w:tblGrid>
        <w:gridCol w:w="3010"/>
        <w:gridCol w:w="2991"/>
        <w:gridCol w:w="3028"/>
      </w:tblGrid>
      <w:tr w:rsidR="00887CD9" w:rsidRPr="00872FFB" w:rsidTr="00E316B5">
        <w:tc>
          <w:tcPr>
            <w:tcW w:w="3192" w:type="dxa"/>
          </w:tcPr>
          <w:p w:rsidR="00887CD9" w:rsidRPr="00872FFB" w:rsidRDefault="00887CD9" w:rsidP="00E316B5">
            <w:pPr>
              <w:jc w:val="center"/>
              <w:rPr>
                <w:rFonts w:cs="Arial"/>
                <w:sz w:val="24"/>
                <w:szCs w:val="24"/>
                <w:lang w:val="sr-Cyrl-CS"/>
              </w:rPr>
            </w:pPr>
            <w:r w:rsidRPr="00872FFB">
              <w:rPr>
                <w:rFonts w:cs="Arial"/>
                <w:sz w:val="24"/>
                <w:szCs w:val="24"/>
                <w:lang w:val="sr-Cyrl-CS"/>
              </w:rPr>
              <w:t>Место и датум:</w:t>
            </w:r>
          </w:p>
          <w:p w:rsidR="00887CD9" w:rsidRPr="0014093B" w:rsidRDefault="00887CD9" w:rsidP="00E316B5">
            <w:pPr>
              <w:pBdr>
                <w:bottom w:val="single" w:sz="12" w:space="1" w:color="auto"/>
              </w:pBdr>
              <w:jc w:val="center"/>
              <w:rPr>
                <w:rFonts w:cs="Arial"/>
                <w:sz w:val="24"/>
                <w:szCs w:val="24"/>
              </w:rPr>
            </w:pPr>
          </w:p>
          <w:p w:rsidR="00887CD9" w:rsidRPr="00872FFB" w:rsidRDefault="00887CD9" w:rsidP="00E316B5">
            <w:pPr>
              <w:pBdr>
                <w:bottom w:val="single" w:sz="12" w:space="1" w:color="auto"/>
              </w:pBdr>
              <w:jc w:val="center"/>
              <w:rPr>
                <w:rFonts w:cs="Arial"/>
                <w:sz w:val="24"/>
                <w:szCs w:val="24"/>
                <w:lang w:val="sr-Cyrl-CS"/>
              </w:rPr>
            </w:pPr>
          </w:p>
          <w:p w:rsidR="00887CD9" w:rsidRPr="00613CC5" w:rsidRDefault="00887CD9" w:rsidP="00E316B5">
            <w:pPr>
              <w:jc w:val="center"/>
              <w:rPr>
                <w:rFonts w:cs="Arial"/>
                <w:sz w:val="24"/>
                <w:szCs w:val="24"/>
                <w:lang w:val="sr-Cyrl-CS"/>
              </w:rPr>
            </w:pPr>
          </w:p>
        </w:tc>
        <w:tc>
          <w:tcPr>
            <w:tcW w:w="3192" w:type="dxa"/>
          </w:tcPr>
          <w:p w:rsidR="00887CD9" w:rsidRPr="00872FFB" w:rsidRDefault="00887CD9" w:rsidP="00E316B5">
            <w:pPr>
              <w:tabs>
                <w:tab w:val="center" w:pos="6480"/>
              </w:tabs>
              <w:spacing w:line="480" w:lineRule="auto"/>
              <w:jc w:val="center"/>
              <w:rPr>
                <w:rFonts w:cs="Arial"/>
                <w:sz w:val="24"/>
                <w:szCs w:val="24"/>
                <w:lang w:val="sr-Latn-CS"/>
              </w:rPr>
            </w:pPr>
            <w:r w:rsidRPr="00872FFB">
              <w:rPr>
                <w:rFonts w:cs="Arial"/>
                <w:sz w:val="24"/>
                <w:szCs w:val="24"/>
                <w:lang w:val="sr-Cyrl-CS"/>
              </w:rPr>
              <w:t>М.П.</w:t>
            </w:r>
          </w:p>
          <w:p w:rsidR="00887CD9" w:rsidRPr="00872FFB" w:rsidRDefault="00887CD9" w:rsidP="00E316B5">
            <w:pPr>
              <w:jc w:val="center"/>
              <w:rPr>
                <w:rFonts w:cs="Arial"/>
                <w:sz w:val="24"/>
                <w:szCs w:val="24"/>
                <w:lang w:val="sr-Latn-CS"/>
              </w:rPr>
            </w:pPr>
          </w:p>
        </w:tc>
        <w:tc>
          <w:tcPr>
            <w:tcW w:w="3192" w:type="dxa"/>
          </w:tcPr>
          <w:p w:rsidR="00887CD9" w:rsidRPr="00872FFB" w:rsidRDefault="00887CD9" w:rsidP="00E316B5">
            <w:pPr>
              <w:pBdr>
                <w:bottom w:val="single" w:sz="12" w:space="1" w:color="auto"/>
              </w:pBdr>
              <w:jc w:val="center"/>
              <w:rPr>
                <w:rFonts w:cs="Arial"/>
                <w:sz w:val="24"/>
                <w:szCs w:val="24"/>
              </w:rPr>
            </w:pPr>
            <w:r w:rsidRPr="00872FFB">
              <w:rPr>
                <w:rFonts w:cs="Arial"/>
                <w:sz w:val="24"/>
                <w:szCs w:val="24"/>
                <w:lang w:val="sr-Cyrl-CS"/>
              </w:rPr>
              <w:t>Понуђач</w:t>
            </w:r>
          </w:p>
          <w:p w:rsidR="00887CD9" w:rsidRPr="00872FFB" w:rsidRDefault="00887CD9" w:rsidP="00E316B5">
            <w:pPr>
              <w:pBdr>
                <w:bottom w:val="single" w:sz="12" w:space="1" w:color="auto"/>
              </w:pBdr>
              <w:jc w:val="center"/>
              <w:rPr>
                <w:rFonts w:cs="Arial"/>
                <w:sz w:val="24"/>
                <w:szCs w:val="24"/>
              </w:rPr>
            </w:pPr>
          </w:p>
          <w:p w:rsidR="00887CD9" w:rsidRPr="00872FFB" w:rsidRDefault="00887CD9" w:rsidP="00E316B5">
            <w:pPr>
              <w:pBdr>
                <w:bottom w:val="single" w:sz="12" w:space="1" w:color="auto"/>
              </w:pBdr>
              <w:jc w:val="center"/>
              <w:rPr>
                <w:rFonts w:cs="Arial"/>
                <w:sz w:val="24"/>
                <w:szCs w:val="24"/>
              </w:rPr>
            </w:pPr>
          </w:p>
        </w:tc>
      </w:tr>
    </w:tbl>
    <w:p w:rsidR="00887CD9" w:rsidRDefault="00887CD9" w:rsidP="00887CD9">
      <w:pPr>
        <w:rPr>
          <w:rFonts w:cs="Arial"/>
          <w:b/>
          <w:noProof/>
          <w:color w:val="000000" w:themeColor="text1"/>
          <w:sz w:val="24"/>
          <w:szCs w:val="24"/>
        </w:rPr>
      </w:pPr>
    </w:p>
    <w:p w:rsidR="00887CD9" w:rsidRPr="00872FFB" w:rsidRDefault="00887CD9" w:rsidP="00887CD9">
      <w:pPr>
        <w:rPr>
          <w:rFonts w:cs="Arial"/>
          <w:sz w:val="24"/>
          <w:szCs w:val="24"/>
        </w:rPr>
      </w:pPr>
      <w:r w:rsidRPr="00872FFB">
        <w:rPr>
          <w:rFonts w:cs="Arial"/>
          <w:b/>
          <w:noProof/>
          <w:color w:val="000000" w:themeColor="text1"/>
          <w:sz w:val="24"/>
          <w:szCs w:val="24"/>
        </w:rPr>
        <w:t>НАПОМЕНА:</w:t>
      </w:r>
    </w:p>
    <w:p w:rsidR="00887CD9" w:rsidRPr="00872FFB" w:rsidRDefault="00887CD9" w:rsidP="00887CD9">
      <w:pPr>
        <w:rPr>
          <w:rFonts w:cs="Arial"/>
          <w:b/>
          <w:noProof/>
          <w:color w:val="000000" w:themeColor="text1"/>
          <w:sz w:val="24"/>
          <w:szCs w:val="24"/>
        </w:rPr>
      </w:pPr>
      <w:r w:rsidRPr="00872FFB">
        <w:rPr>
          <w:rFonts w:cs="Arial"/>
          <w:b/>
          <w:noProof/>
          <w:color w:val="000000" w:themeColor="text1"/>
          <w:sz w:val="24"/>
          <w:szCs w:val="24"/>
        </w:rPr>
        <w:t>У случају више података образац фотокопирати</w:t>
      </w:r>
    </w:p>
    <w:p w:rsidR="00887CD9" w:rsidRPr="00872FFB" w:rsidRDefault="00887CD9" w:rsidP="00887CD9">
      <w:pPr>
        <w:spacing w:after="120"/>
        <w:rPr>
          <w:rFonts w:cs="Arial"/>
          <w:noProof/>
          <w:color w:val="000000" w:themeColor="text1"/>
          <w:sz w:val="24"/>
          <w:szCs w:val="24"/>
        </w:rPr>
      </w:pPr>
      <w:r w:rsidRPr="00872FFB">
        <w:rPr>
          <w:rFonts w:cs="Arial"/>
          <w:noProof/>
          <w:color w:val="000000" w:themeColor="text1"/>
          <w:sz w:val="24"/>
          <w:szCs w:val="24"/>
        </w:rPr>
        <w:t xml:space="preserve">Уз табелу се достављају докази: </w:t>
      </w:r>
    </w:p>
    <w:p w:rsidR="00887CD9" w:rsidRPr="00061BE4" w:rsidRDefault="00887CD9" w:rsidP="00887CD9">
      <w:pPr>
        <w:spacing w:before="0"/>
        <w:rPr>
          <w:rFonts w:cs="Arial"/>
          <w:noProof/>
          <w:sz w:val="24"/>
          <w:szCs w:val="24"/>
          <w:lang w:val="sr-Latn-RS"/>
        </w:rPr>
      </w:pPr>
      <w:r w:rsidRPr="00872FFB">
        <w:rPr>
          <w:rFonts w:cs="Arial"/>
          <w:noProof/>
          <w:sz w:val="24"/>
          <w:szCs w:val="24"/>
          <w:lang w:val="sr-Cyrl-CS"/>
        </w:rPr>
        <w:t>Потписане и оверене потврде к</w:t>
      </w:r>
      <w:r w:rsidRPr="00872FFB">
        <w:rPr>
          <w:rFonts w:cs="Arial"/>
          <w:noProof/>
          <w:sz w:val="24"/>
          <w:szCs w:val="24"/>
        </w:rPr>
        <w:t>орисника услуге</w:t>
      </w:r>
      <w:r w:rsidRPr="00872FFB">
        <w:rPr>
          <w:rFonts w:cs="Arial"/>
          <w:noProof/>
          <w:sz w:val="24"/>
          <w:szCs w:val="24"/>
          <w:lang w:val="sr-Cyrl-CS"/>
        </w:rPr>
        <w:t xml:space="preserve"> - Образац </w:t>
      </w:r>
      <w:r w:rsidR="0026171B">
        <w:rPr>
          <w:rFonts w:cs="Arial"/>
          <w:noProof/>
          <w:sz w:val="24"/>
          <w:szCs w:val="24"/>
        </w:rPr>
        <w:t xml:space="preserve">бр. </w:t>
      </w:r>
      <w:r w:rsidR="0026171B" w:rsidRPr="00061BE4">
        <w:rPr>
          <w:rFonts w:cs="Arial"/>
          <w:noProof/>
          <w:sz w:val="24"/>
          <w:szCs w:val="24"/>
        </w:rPr>
        <w:t>6</w:t>
      </w:r>
      <w:r w:rsidRPr="00061BE4">
        <w:rPr>
          <w:rFonts w:cs="Arial"/>
          <w:noProof/>
          <w:sz w:val="24"/>
          <w:szCs w:val="24"/>
          <w:lang w:val="sr-Cyrl-CS"/>
        </w:rPr>
        <w:t>.</w:t>
      </w:r>
      <w:r w:rsidR="00061BE4" w:rsidRPr="00061BE4">
        <w:rPr>
          <w:rFonts w:cs="Arial"/>
          <w:noProof/>
          <w:sz w:val="24"/>
          <w:szCs w:val="24"/>
          <w:lang w:val="sr-Latn-RS"/>
        </w:rPr>
        <w:t>1</w:t>
      </w:r>
    </w:p>
    <w:p w:rsidR="00887CD9" w:rsidRDefault="00887CD9">
      <w:pPr>
        <w:spacing w:before="0"/>
        <w:jc w:val="left"/>
        <w:rPr>
          <w:rFonts w:cs="Arial"/>
          <w:noProof/>
          <w:sz w:val="24"/>
          <w:szCs w:val="24"/>
          <w:lang w:val="sr-Latn-RS"/>
        </w:rPr>
      </w:pPr>
      <w:r>
        <w:rPr>
          <w:rFonts w:cs="Arial"/>
          <w:noProof/>
          <w:sz w:val="24"/>
          <w:szCs w:val="24"/>
          <w:lang w:val="sr-Latn-RS"/>
        </w:rPr>
        <w:br w:type="page"/>
      </w:r>
    </w:p>
    <w:p w:rsidR="00C536EA" w:rsidRPr="00563D2D" w:rsidRDefault="00C536EA" w:rsidP="00C536EA">
      <w:pPr>
        <w:spacing w:after="200" w:line="276" w:lineRule="auto"/>
        <w:jc w:val="right"/>
        <w:rPr>
          <w:rFonts w:cs="Arial"/>
          <w:b/>
          <w:sz w:val="24"/>
          <w:szCs w:val="24"/>
        </w:rPr>
      </w:pPr>
      <w:r w:rsidRPr="00563D2D">
        <w:rPr>
          <w:rFonts w:cs="Arial"/>
          <w:b/>
          <w:sz w:val="24"/>
          <w:szCs w:val="24"/>
          <w:lang w:val="sr-Cyrl-CS"/>
        </w:rPr>
        <w:lastRenderedPageBreak/>
        <w:t>ОБРАЗАЦ БР</w:t>
      </w:r>
      <w:r w:rsidR="005E3FDB">
        <w:rPr>
          <w:rFonts w:cs="Arial"/>
          <w:b/>
          <w:sz w:val="24"/>
          <w:szCs w:val="24"/>
        </w:rPr>
        <w:t xml:space="preserve">. </w:t>
      </w:r>
      <w:r w:rsidR="00061BE4">
        <w:rPr>
          <w:rFonts w:cs="Arial"/>
          <w:b/>
          <w:sz w:val="24"/>
          <w:szCs w:val="24"/>
          <w:lang w:val="sr-Cyrl-RS"/>
        </w:rPr>
        <w:t>6.1</w:t>
      </w:r>
      <w:r w:rsidR="00563D2D" w:rsidRPr="00563D2D">
        <w:rPr>
          <w:rFonts w:cs="Arial"/>
          <w:b/>
          <w:sz w:val="24"/>
          <w:szCs w:val="24"/>
        </w:rPr>
        <w:t>.</w:t>
      </w:r>
    </w:p>
    <w:p w:rsidR="00C536EA" w:rsidRPr="007C5ADF" w:rsidRDefault="00C536EA" w:rsidP="00C536EA">
      <w:pPr>
        <w:spacing w:line="276" w:lineRule="auto"/>
        <w:rPr>
          <w:rFonts w:cs="Arial"/>
        </w:rPr>
      </w:pPr>
      <w:r w:rsidRPr="007C5ADF">
        <w:rPr>
          <w:rFonts w:cs="Arial"/>
          <w:lang w:val="sr-Cyrl-CS"/>
        </w:rPr>
        <w:t>______________________________</w:t>
      </w:r>
      <w:r w:rsidRPr="007C5ADF">
        <w:rPr>
          <w:rFonts w:cs="Arial"/>
        </w:rPr>
        <w:t>_______</w:t>
      </w:r>
    </w:p>
    <w:p w:rsidR="00C536EA" w:rsidRPr="007C5ADF" w:rsidRDefault="00C536EA" w:rsidP="00C536EA">
      <w:pPr>
        <w:spacing w:line="276" w:lineRule="auto"/>
        <w:rPr>
          <w:rFonts w:cs="Arial"/>
        </w:rPr>
      </w:pPr>
      <w:r w:rsidRPr="007C5ADF">
        <w:rPr>
          <w:rFonts w:cs="Arial"/>
        </w:rPr>
        <w:t>(</w:t>
      </w:r>
      <w:r w:rsidRPr="007C5ADF">
        <w:rPr>
          <w:rFonts w:cs="Arial"/>
          <w:lang w:val="sr-Cyrl-CS"/>
        </w:rPr>
        <w:t xml:space="preserve">Назив и место </w:t>
      </w:r>
      <w:r w:rsidRPr="007C5ADF">
        <w:rPr>
          <w:rFonts w:cs="Arial"/>
        </w:rPr>
        <w:t>корисника услуге)</w:t>
      </w:r>
    </w:p>
    <w:p w:rsidR="00C536EA" w:rsidRPr="007C5ADF" w:rsidRDefault="00C536EA" w:rsidP="00C536EA">
      <w:pPr>
        <w:spacing w:line="276" w:lineRule="auto"/>
        <w:jc w:val="center"/>
        <w:rPr>
          <w:b/>
          <w:sz w:val="24"/>
          <w:szCs w:val="24"/>
          <w:lang w:val="sr-Cyrl-CS"/>
        </w:rPr>
      </w:pPr>
    </w:p>
    <w:p w:rsidR="00C536EA" w:rsidRPr="007C5ADF" w:rsidRDefault="00C536EA" w:rsidP="00C536EA">
      <w:pPr>
        <w:spacing w:line="276" w:lineRule="auto"/>
        <w:jc w:val="center"/>
        <w:rPr>
          <w:rFonts w:cs="Arial"/>
          <w:b/>
          <w:noProof/>
          <w:color w:val="000000" w:themeColor="text1"/>
          <w:sz w:val="24"/>
          <w:szCs w:val="24"/>
        </w:rPr>
      </w:pPr>
      <w:r w:rsidRPr="007C5ADF">
        <w:rPr>
          <w:b/>
          <w:sz w:val="24"/>
          <w:szCs w:val="24"/>
          <w:lang w:val="sr-Cyrl-CS"/>
        </w:rPr>
        <w:t>ПО</w:t>
      </w:r>
      <w:r w:rsidRPr="007C5ADF">
        <w:rPr>
          <w:b/>
          <w:sz w:val="24"/>
          <w:szCs w:val="24"/>
          <w:lang w:val="sr-Latn-CS"/>
        </w:rPr>
        <w:t xml:space="preserve">ТВРДА </w:t>
      </w:r>
      <w:r w:rsidRPr="007C5ADF">
        <w:rPr>
          <w:b/>
          <w:sz w:val="24"/>
          <w:szCs w:val="24"/>
        </w:rPr>
        <w:t>КОРИСНИКА УСЛУГЕ</w:t>
      </w:r>
      <w:r w:rsidR="00E916ED">
        <w:rPr>
          <w:b/>
          <w:sz w:val="24"/>
          <w:szCs w:val="24"/>
          <w:lang w:val="sr-Cyrl-RS"/>
        </w:rPr>
        <w:t xml:space="preserve"> ПОНУЂАЧА,</w:t>
      </w:r>
      <w:r w:rsidRPr="007C5ADF">
        <w:rPr>
          <w:b/>
          <w:sz w:val="24"/>
          <w:szCs w:val="24"/>
        </w:rPr>
        <w:t xml:space="preserve"> ПРЕДМЕТ</w:t>
      </w:r>
      <w:r w:rsidR="00E916ED">
        <w:rPr>
          <w:b/>
          <w:sz w:val="24"/>
          <w:szCs w:val="24"/>
          <w:lang w:val="sr-Cyrl-RS"/>
        </w:rPr>
        <w:t>НЕ</w:t>
      </w:r>
      <w:r w:rsidRPr="007C5ADF">
        <w:rPr>
          <w:b/>
          <w:sz w:val="24"/>
          <w:szCs w:val="24"/>
        </w:rPr>
        <w:t xml:space="preserve"> ЈАВНЕ НАБАВКЕ</w:t>
      </w:r>
    </w:p>
    <w:p w:rsidR="00C536EA" w:rsidRPr="007C5ADF" w:rsidRDefault="00C536EA" w:rsidP="00C536EA">
      <w:pPr>
        <w:spacing w:after="200" w:line="276" w:lineRule="auto"/>
        <w:jc w:val="center"/>
        <w:rPr>
          <w:b/>
          <w:sz w:val="24"/>
          <w:szCs w:val="24"/>
        </w:rPr>
      </w:pPr>
    </w:p>
    <w:p w:rsidR="00C536EA" w:rsidRPr="00061BE4" w:rsidRDefault="00C536EA" w:rsidP="00C536EA">
      <w:pPr>
        <w:spacing w:after="200" w:line="276" w:lineRule="auto"/>
        <w:rPr>
          <w:rFonts w:cs="Arial"/>
          <w:sz w:val="24"/>
          <w:szCs w:val="24"/>
        </w:rPr>
      </w:pPr>
      <w:r w:rsidRPr="007C5ADF">
        <w:rPr>
          <w:rFonts w:cs="Arial"/>
          <w:sz w:val="24"/>
          <w:szCs w:val="24"/>
          <w:lang w:val="sr-Cyrl-CS"/>
        </w:rPr>
        <w:t xml:space="preserve">Потврђујемо да </w:t>
      </w:r>
      <w:r w:rsidRPr="007C5ADF">
        <w:rPr>
          <w:rFonts w:cs="Arial"/>
          <w:sz w:val="24"/>
          <w:szCs w:val="24"/>
        </w:rPr>
        <w:t xml:space="preserve">је </w:t>
      </w:r>
      <w:r w:rsidRPr="007C5ADF">
        <w:rPr>
          <w:rFonts w:cs="Arial"/>
          <w:sz w:val="24"/>
          <w:szCs w:val="24"/>
          <w:lang w:val="sr-Cyrl-CS"/>
        </w:rPr>
        <w:t>понуђач</w:t>
      </w:r>
      <w:r w:rsidRPr="007C5ADF">
        <w:rPr>
          <w:rFonts w:cs="Arial"/>
          <w:sz w:val="24"/>
          <w:szCs w:val="24"/>
        </w:rPr>
        <w:t>_______________________</w:t>
      </w:r>
      <w:r w:rsidRPr="007C5ADF">
        <w:rPr>
          <w:rFonts w:cs="Arial"/>
          <w:sz w:val="24"/>
          <w:szCs w:val="24"/>
          <w:lang w:val="sr-Cyrl-CS"/>
        </w:rPr>
        <w:t>_____</w:t>
      </w:r>
      <w:r w:rsidRPr="007C5ADF">
        <w:rPr>
          <w:rFonts w:cs="Arial"/>
          <w:sz w:val="24"/>
          <w:szCs w:val="24"/>
        </w:rPr>
        <w:t xml:space="preserve"> из __________________ </w:t>
      </w:r>
      <w:r w:rsidRPr="00061BE4">
        <w:rPr>
          <w:rFonts w:cs="Arial"/>
          <w:sz w:val="24"/>
          <w:szCs w:val="24"/>
        </w:rPr>
        <w:t>за наше потребе у уговореном року, обиму и квалитету и без рекламације</w:t>
      </w:r>
      <w:r w:rsidR="00C04D9E" w:rsidRPr="00061BE4">
        <w:rPr>
          <w:rFonts w:cs="Arial"/>
          <w:sz w:val="24"/>
          <w:szCs w:val="24"/>
        </w:rPr>
        <w:t xml:space="preserve"> </w:t>
      </w:r>
      <w:r w:rsidRPr="00061BE4">
        <w:rPr>
          <w:rFonts w:cs="Arial"/>
          <w:sz w:val="24"/>
          <w:szCs w:val="24"/>
        </w:rPr>
        <w:t xml:space="preserve">извршио </w:t>
      </w:r>
      <w:r w:rsidR="0026171B" w:rsidRPr="00061BE4">
        <w:rPr>
          <w:rFonts w:cs="Arial"/>
          <w:sz w:val="24"/>
          <w:szCs w:val="24"/>
          <w:lang w:val="sr-Cyrl-RS"/>
        </w:rPr>
        <w:t>обуку</w:t>
      </w:r>
      <w:r w:rsidR="00E916ED" w:rsidRPr="00061BE4">
        <w:rPr>
          <w:rFonts w:cs="Arial"/>
          <w:sz w:val="24"/>
          <w:szCs w:val="24"/>
          <w:lang w:val="sr-Cyrl-RS"/>
        </w:rPr>
        <w:t xml:space="preserve"> за интерне провераваче у складу</w:t>
      </w:r>
      <w:r w:rsidR="00E916ED" w:rsidRPr="00061BE4">
        <w:rPr>
          <w:rFonts w:cs="Arial"/>
          <w:sz w:val="24"/>
          <w:szCs w:val="24"/>
          <w:lang w:val="sr-Latn-RS"/>
        </w:rPr>
        <w:t xml:space="preserve"> са захтевима</w:t>
      </w:r>
      <w:r w:rsidR="00E916ED" w:rsidRPr="00061BE4">
        <w:rPr>
          <w:rFonts w:cs="Arial"/>
          <w:sz w:val="24"/>
          <w:szCs w:val="24"/>
          <w:lang w:val="sr-Cyrl-RS"/>
        </w:rPr>
        <w:t xml:space="preserve"> стандарда ISO 9001:2015</w:t>
      </w:r>
      <w:r w:rsidR="00E916ED" w:rsidRPr="00061BE4">
        <w:rPr>
          <w:rFonts w:cs="Arial"/>
          <w:sz w:val="24"/>
          <w:szCs w:val="24"/>
          <w:lang w:val="sr-Latn-RS"/>
        </w:rPr>
        <w:t xml:space="preserve"> </w:t>
      </w:r>
      <w:r w:rsidR="00E916ED" w:rsidRPr="00061BE4">
        <w:rPr>
          <w:rFonts w:cs="Arial"/>
          <w:sz w:val="24"/>
          <w:szCs w:val="24"/>
          <w:lang w:val="sr-Cyrl-RS"/>
        </w:rPr>
        <w:t xml:space="preserve">по принципу </w:t>
      </w:r>
      <w:r w:rsidR="00E916ED" w:rsidRPr="00061BE4">
        <w:rPr>
          <w:rFonts w:cs="Arial"/>
          <w:sz w:val="24"/>
          <w:szCs w:val="24"/>
          <w:lang w:val="sr-Latn-RS"/>
        </w:rPr>
        <w:t>„in house“</w:t>
      </w:r>
      <w:r w:rsidR="0026171B" w:rsidRPr="00061BE4">
        <w:rPr>
          <w:rFonts w:cs="Arial"/>
          <w:sz w:val="24"/>
          <w:szCs w:val="24"/>
          <w:lang w:val="sr-Cyrl-RS"/>
        </w:rPr>
        <w:t xml:space="preserve"> обука</w:t>
      </w:r>
      <w:r w:rsidR="00E916ED" w:rsidRPr="00061BE4">
        <w:rPr>
          <w:rFonts w:cs="Arial"/>
          <w:sz w:val="24"/>
          <w:szCs w:val="24"/>
          <w:lang w:val="sr-Cyrl-RS"/>
        </w:rPr>
        <w:t>;</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1788"/>
        <w:gridCol w:w="2970"/>
        <w:gridCol w:w="3330"/>
      </w:tblGrid>
      <w:tr w:rsidR="00C536EA" w:rsidRPr="007C5ADF" w:rsidTr="0028401C">
        <w:trPr>
          <w:trHeight w:val="178"/>
        </w:trPr>
        <w:tc>
          <w:tcPr>
            <w:tcW w:w="912" w:type="dxa"/>
            <w:vAlign w:val="center"/>
          </w:tcPr>
          <w:p w:rsidR="00C536EA" w:rsidRPr="007C5ADF" w:rsidRDefault="00C536EA" w:rsidP="0044778D">
            <w:pPr>
              <w:ind w:right="-1"/>
              <w:jc w:val="center"/>
              <w:rPr>
                <w:rFonts w:cs="Arial"/>
                <w:sz w:val="20"/>
                <w:szCs w:val="20"/>
                <w:lang w:val="sr-Cyrl-CS"/>
              </w:rPr>
            </w:pPr>
            <w:r w:rsidRPr="007C5ADF">
              <w:rPr>
                <w:rFonts w:cs="Arial"/>
                <w:sz w:val="20"/>
                <w:szCs w:val="20"/>
                <w:lang w:val="sr-Cyrl-CS"/>
              </w:rPr>
              <w:t>Ред. бр.</w:t>
            </w:r>
          </w:p>
        </w:tc>
        <w:tc>
          <w:tcPr>
            <w:tcW w:w="1788" w:type="dxa"/>
            <w:vAlign w:val="center"/>
          </w:tcPr>
          <w:p w:rsidR="00C536EA" w:rsidRPr="007C5ADF" w:rsidRDefault="00C536EA" w:rsidP="0044778D">
            <w:pPr>
              <w:ind w:right="-1"/>
              <w:jc w:val="center"/>
              <w:rPr>
                <w:rFonts w:cs="Arial"/>
                <w:sz w:val="20"/>
                <w:szCs w:val="20"/>
              </w:rPr>
            </w:pPr>
            <w:r w:rsidRPr="007C5ADF">
              <w:rPr>
                <w:rFonts w:cs="Arial"/>
                <w:sz w:val="20"/>
                <w:szCs w:val="20"/>
                <w:lang w:val="sr-Cyrl-CS"/>
              </w:rPr>
              <w:t>Г</w:t>
            </w:r>
            <w:r w:rsidRPr="007C5ADF">
              <w:rPr>
                <w:rFonts w:cs="Arial"/>
                <w:sz w:val="20"/>
                <w:szCs w:val="20"/>
              </w:rPr>
              <w:t>одина</w:t>
            </w:r>
          </w:p>
          <w:p w:rsidR="00C536EA" w:rsidRPr="007C5ADF" w:rsidRDefault="00C536EA" w:rsidP="0044778D">
            <w:pPr>
              <w:ind w:right="-1"/>
              <w:jc w:val="center"/>
              <w:rPr>
                <w:rFonts w:cs="Arial"/>
                <w:sz w:val="20"/>
                <w:szCs w:val="20"/>
              </w:rPr>
            </w:pPr>
            <w:r w:rsidRPr="007C5ADF">
              <w:rPr>
                <w:rFonts w:cs="Arial"/>
                <w:sz w:val="20"/>
                <w:szCs w:val="20"/>
              </w:rPr>
              <w:t>набавке</w:t>
            </w:r>
          </w:p>
        </w:tc>
        <w:tc>
          <w:tcPr>
            <w:tcW w:w="2970" w:type="dxa"/>
            <w:vAlign w:val="center"/>
          </w:tcPr>
          <w:p w:rsidR="00C536EA" w:rsidRPr="007C5ADF" w:rsidRDefault="00C536EA" w:rsidP="0044778D">
            <w:pPr>
              <w:ind w:right="-1"/>
              <w:jc w:val="center"/>
              <w:rPr>
                <w:rFonts w:cs="Arial"/>
                <w:sz w:val="20"/>
                <w:szCs w:val="20"/>
              </w:rPr>
            </w:pPr>
            <w:r w:rsidRPr="007C5ADF">
              <w:rPr>
                <w:rFonts w:cs="Arial"/>
                <w:sz w:val="20"/>
                <w:szCs w:val="20"/>
              </w:rPr>
              <w:t>Деловодни број и датум уговора/фактуре</w:t>
            </w:r>
          </w:p>
        </w:tc>
        <w:tc>
          <w:tcPr>
            <w:tcW w:w="3330" w:type="dxa"/>
            <w:vAlign w:val="center"/>
          </w:tcPr>
          <w:p w:rsidR="00C536EA" w:rsidRPr="007C5ADF" w:rsidRDefault="00C536EA" w:rsidP="0044778D">
            <w:pPr>
              <w:ind w:right="-1"/>
              <w:jc w:val="center"/>
              <w:rPr>
                <w:rFonts w:cs="Arial"/>
                <w:sz w:val="20"/>
                <w:szCs w:val="20"/>
                <w:lang w:val="sr-Cyrl-CS"/>
              </w:rPr>
            </w:pPr>
            <w:r w:rsidRPr="007C5ADF">
              <w:rPr>
                <w:rFonts w:cs="Arial"/>
                <w:sz w:val="20"/>
                <w:szCs w:val="20"/>
              </w:rPr>
              <w:t>Предмет уговора (набавке)</w:t>
            </w:r>
          </w:p>
        </w:tc>
      </w:tr>
      <w:tr w:rsidR="00C536EA" w:rsidRPr="007C5ADF" w:rsidTr="0028401C">
        <w:trPr>
          <w:trHeight w:val="603"/>
        </w:trPr>
        <w:tc>
          <w:tcPr>
            <w:tcW w:w="912" w:type="dxa"/>
            <w:vAlign w:val="center"/>
          </w:tcPr>
          <w:p w:rsidR="00C536EA" w:rsidRPr="007C5ADF" w:rsidRDefault="00C536EA" w:rsidP="0044778D">
            <w:pPr>
              <w:ind w:right="-1"/>
              <w:jc w:val="center"/>
              <w:rPr>
                <w:rFonts w:cs="Arial"/>
                <w:sz w:val="20"/>
                <w:szCs w:val="20"/>
              </w:rPr>
            </w:pPr>
            <w:r w:rsidRPr="007C5ADF">
              <w:rPr>
                <w:rFonts w:cs="Arial"/>
                <w:sz w:val="20"/>
                <w:szCs w:val="20"/>
              </w:rPr>
              <w:t>1.</w:t>
            </w:r>
          </w:p>
        </w:tc>
        <w:tc>
          <w:tcPr>
            <w:tcW w:w="1788" w:type="dxa"/>
            <w:vAlign w:val="center"/>
          </w:tcPr>
          <w:p w:rsidR="00C536EA" w:rsidRPr="007C5ADF" w:rsidRDefault="00C536EA" w:rsidP="0044778D">
            <w:pPr>
              <w:ind w:right="-1"/>
              <w:jc w:val="center"/>
              <w:rPr>
                <w:rFonts w:cs="Arial"/>
                <w:sz w:val="20"/>
                <w:szCs w:val="20"/>
                <w:lang w:val="sr-Cyrl-CS"/>
              </w:rPr>
            </w:pPr>
          </w:p>
        </w:tc>
        <w:tc>
          <w:tcPr>
            <w:tcW w:w="2970" w:type="dxa"/>
          </w:tcPr>
          <w:p w:rsidR="00C536EA" w:rsidRPr="007C5ADF" w:rsidRDefault="00C536EA" w:rsidP="0044778D">
            <w:pPr>
              <w:ind w:right="-1"/>
              <w:rPr>
                <w:rFonts w:cs="Arial"/>
                <w:sz w:val="20"/>
                <w:szCs w:val="20"/>
                <w:lang w:val="sr-Cyrl-CS"/>
              </w:rPr>
            </w:pPr>
          </w:p>
        </w:tc>
        <w:tc>
          <w:tcPr>
            <w:tcW w:w="3330" w:type="dxa"/>
          </w:tcPr>
          <w:p w:rsidR="00C536EA" w:rsidRPr="007C5ADF" w:rsidRDefault="00C536EA" w:rsidP="0044778D">
            <w:pPr>
              <w:ind w:right="-1"/>
              <w:rPr>
                <w:rFonts w:cs="Arial"/>
                <w:sz w:val="20"/>
                <w:szCs w:val="20"/>
                <w:lang w:val="sr-Cyrl-CS"/>
              </w:rPr>
            </w:pPr>
          </w:p>
        </w:tc>
      </w:tr>
      <w:tr w:rsidR="00C536EA" w:rsidRPr="007C5ADF" w:rsidTr="0028401C">
        <w:trPr>
          <w:trHeight w:val="632"/>
        </w:trPr>
        <w:tc>
          <w:tcPr>
            <w:tcW w:w="912" w:type="dxa"/>
            <w:vAlign w:val="center"/>
          </w:tcPr>
          <w:p w:rsidR="00C536EA" w:rsidRPr="007C5ADF" w:rsidRDefault="00C536EA" w:rsidP="0044778D">
            <w:pPr>
              <w:ind w:right="-1"/>
              <w:jc w:val="center"/>
              <w:rPr>
                <w:rFonts w:cs="Arial"/>
                <w:sz w:val="20"/>
                <w:szCs w:val="20"/>
              </w:rPr>
            </w:pPr>
            <w:r w:rsidRPr="007C5ADF">
              <w:rPr>
                <w:rFonts w:cs="Arial"/>
                <w:sz w:val="20"/>
                <w:szCs w:val="20"/>
              </w:rPr>
              <w:t>2.</w:t>
            </w:r>
          </w:p>
        </w:tc>
        <w:tc>
          <w:tcPr>
            <w:tcW w:w="1788" w:type="dxa"/>
            <w:vAlign w:val="center"/>
          </w:tcPr>
          <w:p w:rsidR="00C536EA" w:rsidRPr="007C5ADF" w:rsidRDefault="00C536EA" w:rsidP="0044778D">
            <w:pPr>
              <w:ind w:right="-1"/>
              <w:jc w:val="center"/>
              <w:rPr>
                <w:rFonts w:cs="Arial"/>
                <w:sz w:val="20"/>
                <w:szCs w:val="20"/>
                <w:lang w:val="sr-Cyrl-CS"/>
              </w:rPr>
            </w:pPr>
          </w:p>
        </w:tc>
        <w:tc>
          <w:tcPr>
            <w:tcW w:w="2970" w:type="dxa"/>
          </w:tcPr>
          <w:p w:rsidR="00C536EA" w:rsidRPr="007C5ADF" w:rsidRDefault="00C536EA" w:rsidP="0044778D">
            <w:pPr>
              <w:ind w:right="-1"/>
              <w:rPr>
                <w:rFonts w:cs="Arial"/>
                <w:sz w:val="20"/>
                <w:szCs w:val="20"/>
                <w:lang w:val="sr-Cyrl-CS"/>
              </w:rPr>
            </w:pPr>
          </w:p>
        </w:tc>
        <w:tc>
          <w:tcPr>
            <w:tcW w:w="3330" w:type="dxa"/>
          </w:tcPr>
          <w:p w:rsidR="00C536EA" w:rsidRPr="007C5ADF" w:rsidRDefault="00C536EA" w:rsidP="0044778D">
            <w:pPr>
              <w:ind w:right="-1"/>
              <w:rPr>
                <w:rFonts w:cs="Arial"/>
                <w:sz w:val="20"/>
                <w:szCs w:val="20"/>
                <w:lang w:val="sr-Cyrl-CS"/>
              </w:rPr>
            </w:pPr>
          </w:p>
        </w:tc>
      </w:tr>
      <w:tr w:rsidR="00C536EA" w:rsidRPr="007C5ADF" w:rsidTr="0028401C">
        <w:trPr>
          <w:trHeight w:val="635"/>
        </w:trPr>
        <w:tc>
          <w:tcPr>
            <w:tcW w:w="912" w:type="dxa"/>
            <w:vAlign w:val="center"/>
          </w:tcPr>
          <w:p w:rsidR="00C536EA" w:rsidRPr="007C5ADF" w:rsidRDefault="00C536EA" w:rsidP="0044778D">
            <w:pPr>
              <w:ind w:right="-1"/>
              <w:jc w:val="center"/>
              <w:rPr>
                <w:rFonts w:cs="Arial"/>
                <w:sz w:val="20"/>
                <w:szCs w:val="20"/>
              </w:rPr>
            </w:pPr>
            <w:r w:rsidRPr="007C5ADF">
              <w:rPr>
                <w:rFonts w:cs="Arial"/>
                <w:sz w:val="20"/>
                <w:szCs w:val="20"/>
              </w:rPr>
              <w:t>3.</w:t>
            </w:r>
          </w:p>
        </w:tc>
        <w:tc>
          <w:tcPr>
            <w:tcW w:w="1788" w:type="dxa"/>
            <w:vAlign w:val="center"/>
          </w:tcPr>
          <w:p w:rsidR="00C536EA" w:rsidRPr="007C5ADF" w:rsidRDefault="00C536EA" w:rsidP="0044778D">
            <w:pPr>
              <w:ind w:right="-1"/>
              <w:jc w:val="center"/>
              <w:rPr>
                <w:rFonts w:cs="Arial"/>
                <w:sz w:val="20"/>
                <w:szCs w:val="20"/>
                <w:lang w:val="sr-Cyrl-CS"/>
              </w:rPr>
            </w:pPr>
          </w:p>
        </w:tc>
        <w:tc>
          <w:tcPr>
            <w:tcW w:w="2970" w:type="dxa"/>
          </w:tcPr>
          <w:p w:rsidR="00C536EA" w:rsidRPr="007C5ADF" w:rsidRDefault="00C536EA" w:rsidP="0044778D">
            <w:pPr>
              <w:ind w:right="-1"/>
              <w:rPr>
                <w:rFonts w:cs="Arial"/>
                <w:sz w:val="20"/>
                <w:szCs w:val="20"/>
                <w:lang w:val="sr-Cyrl-CS"/>
              </w:rPr>
            </w:pPr>
          </w:p>
        </w:tc>
        <w:tc>
          <w:tcPr>
            <w:tcW w:w="3330" w:type="dxa"/>
          </w:tcPr>
          <w:p w:rsidR="00C536EA" w:rsidRPr="007C5ADF" w:rsidRDefault="00C536EA" w:rsidP="0044778D">
            <w:pPr>
              <w:ind w:right="-1"/>
              <w:rPr>
                <w:rFonts w:cs="Arial"/>
                <w:sz w:val="20"/>
                <w:szCs w:val="20"/>
                <w:lang w:val="sr-Cyrl-CS"/>
              </w:rPr>
            </w:pPr>
          </w:p>
        </w:tc>
      </w:tr>
      <w:tr w:rsidR="00C536EA" w:rsidRPr="007C5ADF" w:rsidTr="0028401C">
        <w:trPr>
          <w:trHeight w:val="545"/>
        </w:trPr>
        <w:tc>
          <w:tcPr>
            <w:tcW w:w="912" w:type="dxa"/>
            <w:vAlign w:val="center"/>
          </w:tcPr>
          <w:p w:rsidR="00C536EA" w:rsidRPr="007C5ADF" w:rsidRDefault="00C536EA" w:rsidP="0044778D">
            <w:pPr>
              <w:ind w:right="-1"/>
              <w:jc w:val="center"/>
              <w:rPr>
                <w:rFonts w:cs="Arial"/>
                <w:sz w:val="20"/>
                <w:szCs w:val="20"/>
              </w:rPr>
            </w:pPr>
            <w:r w:rsidRPr="007C5ADF">
              <w:rPr>
                <w:rFonts w:cs="Arial"/>
                <w:sz w:val="20"/>
                <w:szCs w:val="20"/>
              </w:rPr>
              <w:t>4</w:t>
            </w:r>
            <w:r>
              <w:rPr>
                <w:rFonts w:cs="Arial"/>
                <w:sz w:val="20"/>
                <w:szCs w:val="20"/>
              </w:rPr>
              <w:t>.</w:t>
            </w:r>
          </w:p>
        </w:tc>
        <w:tc>
          <w:tcPr>
            <w:tcW w:w="1788" w:type="dxa"/>
            <w:vAlign w:val="center"/>
          </w:tcPr>
          <w:p w:rsidR="00C536EA" w:rsidRPr="007C5ADF" w:rsidRDefault="00C536EA" w:rsidP="0044778D">
            <w:pPr>
              <w:ind w:right="-1"/>
              <w:jc w:val="center"/>
              <w:rPr>
                <w:rFonts w:cs="Arial"/>
                <w:sz w:val="20"/>
                <w:szCs w:val="20"/>
                <w:lang w:val="sr-Cyrl-CS"/>
              </w:rPr>
            </w:pPr>
          </w:p>
        </w:tc>
        <w:tc>
          <w:tcPr>
            <w:tcW w:w="2970" w:type="dxa"/>
          </w:tcPr>
          <w:p w:rsidR="00C536EA" w:rsidRPr="007C5ADF" w:rsidRDefault="00C536EA" w:rsidP="0044778D">
            <w:pPr>
              <w:ind w:right="-1"/>
              <w:rPr>
                <w:rFonts w:cs="Arial"/>
                <w:sz w:val="20"/>
                <w:szCs w:val="20"/>
                <w:lang w:val="sr-Cyrl-CS"/>
              </w:rPr>
            </w:pPr>
          </w:p>
        </w:tc>
        <w:tc>
          <w:tcPr>
            <w:tcW w:w="3330" w:type="dxa"/>
          </w:tcPr>
          <w:p w:rsidR="00C536EA" w:rsidRPr="007C5ADF" w:rsidRDefault="00C536EA" w:rsidP="0044778D">
            <w:pPr>
              <w:ind w:right="-1"/>
              <w:rPr>
                <w:rFonts w:cs="Arial"/>
                <w:sz w:val="20"/>
                <w:szCs w:val="20"/>
                <w:lang w:val="sr-Cyrl-CS"/>
              </w:rPr>
            </w:pPr>
          </w:p>
        </w:tc>
      </w:tr>
    </w:tbl>
    <w:p w:rsidR="00C536EA" w:rsidRPr="007079B7" w:rsidRDefault="00C536EA" w:rsidP="00C536EA">
      <w:pPr>
        <w:rPr>
          <w:rFonts w:cs="Arial"/>
          <w:sz w:val="24"/>
          <w:szCs w:val="24"/>
        </w:rPr>
      </w:pPr>
      <w:r w:rsidRPr="007C5ADF">
        <w:rPr>
          <w:rFonts w:cs="Arial"/>
          <w:sz w:val="24"/>
          <w:szCs w:val="24"/>
          <w:lang w:val="sr-Cyrl-CS"/>
        </w:rPr>
        <w:t>Ова потврда се издаје понуђачу ____________________ из ______________ за учешће у ЈНбр.</w:t>
      </w:r>
      <w:r>
        <w:rPr>
          <w:rFonts w:cs="Arial"/>
          <w:sz w:val="24"/>
          <w:szCs w:val="24"/>
          <w:lang w:val="sr-Cyrl-CS"/>
        </w:rPr>
        <w:t>ЦЈН/03/2017</w:t>
      </w:r>
      <w:r w:rsidRPr="007C5ADF">
        <w:rPr>
          <w:rFonts w:cs="Arial"/>
          <w:sz w:val="24"/>
          <w:szCs w:val="24"/>
        </w:rPr>
        <w:t xml:space="preserve"> за </w:t>
      </w:r>
      <w:r w:rsidRPr="007C5ADF">
        <w:rPr>
          <w:rFonts w:cs="Arial"/>
          <w:sz w:val="24"/>
          <w:szCs w:val="24"/>
          <w:lang w:val="sr-Cyrl-CS"/>
        </w:rPr>
        <w:t xml:space="preserve">наручиоца </w:t>
      </w:r>
      <w:r w:rsidRPr="007C5ADF">
        <w:rPr>
          <w:sz w:val="24"/>
          <w:szCs w:val="24"/>
        </w:rPr>
        <w:t>ЈП „Електропривреда Србије“ Београд</w:t>
      </w:r>
      <w:r>
        <w:rPr>
          <w:sz w:val="24"/>
          <w:szCs w:val="24"/>
        </w:rPr>
        <w:t>.</w:t>
      </w:r>
    </w:p>
    <w:p w:rsidR="00C536EA" w:rsidRPr="007C5ADF" w:rsidRDefault="00C536EA" w:rsidP="00C536EA">
      <w:pPr>
        <w:ind w:left="714"/>
        <w:rPr>
          <w:rFonts w:cs="Arial"/>
          <w:sz w:val="24"/>
          <w:szCs w:val="24"/>
          <w:lang w:val="sr-Cyrl-CS"/>
        </w:rPr>
      </w:pPr>
    </w:p>
    <w:p w:rsidR="00C536EA" w:rsidRPr="007C5ADF" w:rsidRDefault="00C536EA" w:rsidP="00C536EA">
      <w:pPr>
        <w:rPr>
          <w:rFonts w:cs="Arial"/>
          <w:sz w:val="24"/>
          <w:szCs w:val="24"/>
        </w:rPr>
      </w:pPr>
      <w:r w:rsidRPr="007C5ADF">
        <w:rPr>
          <w:rFonts w:cs="Arial"/>
          <w:sz w:val="24"/>
          <w:szCs w:val="24"/>
          <w:lang w:val="sr-Cyrl-CS"/>
        </w:rPr>
        <w:t xml:space="preserve">Име и презиме овлашћеног лица </w:t>
      </w:r>
      <w:r w:rsidRPr="007C5ADF">
        <w:rPr>
          <w:rFonts w:cs="Arial"/>
          <w:sz w:val="24"/>
          <w:szCs w:val="24"/>
        </w:rPr>
        <w:t>корисника уговора: ___</w:t>
      </w:r>
      <w:r w:rsidRPr="007C5ADF">
        <w:rPr>
          <w:rFonts w:cs="Arial"/>
          <w:sz w:val="24"/>
          <w:szCs w:val="24"/>
          <w:lang w:val="sr-Cyrl-CS"/>
        </w:rPr>
        <w:t>______________________</w:t>
      </w:r>
      <w:r w:rsidRPr="007C5ADF">
        <w:rPr>
          <w:rFonts w:cs="Arial"/>
          <w:sz w:val="24"/>
          <w:szCs w:val="24"/>
        </w:rPr>
        <w:t>_____</w:t>
      </w:r>
    </w:p>
    <w:p w:rsidR="00C536EA" w:rsidRPr="007C5ADF" w:rsidRDefault="00C536EA" w:rsidP="00C536EA">
      <w:pPr>
        <w:rPr>
          <w:rFonts w:cs="Arial"/>
          <w:sz w:val="24"/>
          <w:szCs w:val="24"/>
          <w:lang w:val="sr-Cyrl-CS"/>
        </w:rPr>
      </w:pPr>
      <w:r w:rsidRPr="007C5ADF">
        <w:rPr>
          <w:rFonts w:cs="Arial"/>
          <w:sz w:val="24"/>
          <w:szCs w:val="24"/>
        </w:rPr>
        <w:t xml:space="preserve">Контакт </w:t>
      </w:r>
      <w:r w:rsidRPr="007C5ADF">
        <w:rPr>
          <w:rFonts w:cs="Arial"/>
          <w:sz w:val="24"/>
          <w:szCs w:val="24"/>
          <w:lang w:val="sr-Cyrl-CS"/>
        </w:rPr>
        <w:t>телефон</w:t>
      </w:r>
      <w:proofErr w:type="gramStart"/>
      <w:r w:rsidRPr="007C5ADF">
        <w:rPr>
          <w:rFonts w:cs="Arial"/>
          <w:sz w:val="24"/>
          <w:szCs w:val="24"/>
          <w:lang w:val="sr-Cyrl-CS"/>
        </w:rPr>
        <w:t>:_</w:t>
      </w:r>
      <w:proofErr w:type="gramEnd"/>
      <w:r w:rsidRPr="007C5ADF">
        <w:rPr>
          <w:rFonts w:cs="Arial"/>
          <w:sz w:val="24"/>
          <w:szCs w:val="24"/>
          <w:lang w:val="sr-Cyrl-CS"/>
        </w:rPr>
        <w:t>________________</w:t>
      </w:r>
    </w:p>
    <w:tbl>
      <w:tblPr>
        <w:tblW w:w="0" w:type="auto"/>
        <w:tblBorders>
          <w:top w:val="nil"/>
          <w:left w:val="nil"/>
          <w:bottom w:val="nil"/>
          <w:right w:val="nil"/>
        </w:tblBorders>
        <w:tblLayout w:type="fixed"/>
        <w:tblLook w:val="0000" w:firstRow="0" w:lastRow="0" w:firstColumn="0" w:lastColumn="0" w:noHBand="0" w:noVBand="0"/>
      </w:tblPr>
      <w:tblGrid>
        <w:gridCol w:w="2729"/>
        <w:gridCol w:w="2729"/>
        <w:gridCol w:w="2729"/>
      </w:tblGrid>
      <w:tr w:rsidR="00C536EA" w:rsidRPr="007C5ADF" w:rsidTr="0044778D">
        <w:trPr>
          <w:trHeight w:val="207"/>
        </w:trPr>
        <w:tc>
          <w:tcPr>
            <w:tcW w:w="2729" w:type="dxa"/>
          </w:tcPr>
          <w:p w:rsidR="00C536EA" w:rsidRPr="007C5ADF" w:rsidRDefault="00DD0C15" w:rsidP="0044778D">
            <w:pPr>
              <w:autoSpaceDE w:val="0"/>
              <w:autoSpaceDN w:val="0"/>
              <w:adjustRightInd w:val="0"/>
              <w:rPr>
                <w:rFonts w:cs="Arial"/>
                <w:sz w:val="24"/>
                <w:szCs w:val="24"/>
                <w:lang w:val="sr-Cyrl-CS"/>
              </w:rPr>
            </w:pPr>
            <w:r>
              <w:rPr>
                <w:b/>
                <w:sz w:val="24"/>
                <w:szCs w:val="24"/>
                <w:lang w:val="sr-Cyrl-CS"/>
              </w:rPr>
              <w:br w:type="page"/>
            </w:r>
          </w:p>
        </w:tc>
        <w:tc>
          <w:tcPr>
            <w:tcW w:w="2729" w:type="dxa"/>
          </w:tcPr>
          <w:p w:rsidR="00C536EA" w:rsidRPr="007C5ADF" w:rsidRDefault="00C536EA" w:rsidP="0044778D">
            <w:pPr>
              <w:autoSpaceDE w:val="0"/>
              <w:autoSpaceDN w:val="0"/>
              <w:adjustRightInd w:val="0"/>
              <w:rPr>
                <w:rFonts w:cs="Arial"/>
                <w:sz w:val="24"/>
                <w:szCs w:val="24"/>
                <w:lang w:val="sr-Cyrl-CS"/>
              </w:rPr>
            </w:pPr>
          </w:p>
        </w:tc>
        <w:tc>
          <w:tcPr>
            <w:tcW w:w="2729" w:type="dxa"/>
          </w:tcPr>
          <w:p w:rsidR="00C536EA" w:rsidRPr="007C5ADF" w:rsidRDefault="00C536EA" w:rsidP="0044778D">
            <w:pPr>
              <w:autoSpaceDE w:val="0"/>
              <w:autoSpaceDN w:val="0"/>
              <w:adjustRightInd w:val="0"/>
              <w:rPr>
                <w:rFonts w:cs="Arial"/>
                <w:sz w:val="24"/>
                <w:szCs w:val="24"/>
                <w:lang w:val="sr-Cyrl-CS"/>
              </w:rPr>
            </w:pPr>
          </w:p>
        </w:tc>
      </w:tr>
    </w:tbl>
    <w:p w:rsidR="00C536EA" w:rsidRPr="007C5ADF" w:rsidRDefault="00C536EA" w:rsidP="00C536EA">
      <w:pPr>
        <w:rPr>
          <w:rFonts w:cs="Arial"/>
          <w:sz w:val="24"/>
          <w:szCs w:val="24"/>
        </w:rPr>
      </w:pPr>
      <w:r w:rsidRPr="007C5ADF">
        <w:rPr>
          <w:rFonts w:cs="Arial"/>
          <w:sz w:val="24"/>
          <w:szCs w:val="24"/>
          <w:lang w:val="sr-Cyrl-CS"/>
        </w:rPr>
        <w:t xml:space="preserve">Место и датум                                   МП                           </w:t>
      </w:r>
      <w:r w:rsidRPr="007C5ADF">
        <w:rPr>
          <w:rFonts w:cs="Arial"/>
          <w:sz w:val="24"/>
          <w:szCs w:val="24"/>
        </w:rPr>
        <w:t>КОРИСНИК УСЛУГЕ</w:t>
      </w:r>
    </w:p>
    <w:p w:rsidR="00C536EA" w:rsidRPr="007C5ADF" w:rsidRDefault="00C536EA" w:rsidP="00C536EA">
      <w:pPr>
        <w:rPr>
          <w:rFonts w:cs="Arial"/>
          <w:sz w:val="24"/>
          <w:szCs w:val="24"/>
          <w:lang w:val="sr-Cyrl-CS"/>
        </w:rPr>
      </w:pPr>
    </w:p>
    <w:p w:rsidR="00C536EA" w:rsidRPr="007C5ADF" w:rsidRDefault="00C536EA" w:rsidP="00C536EA">
      <w:pPr>
        <w:rPr>
          <w:rFonts w:cs="Arial"/>
          <w:sz w:val="24"/>
          <w:szCs w:val="24"/>
          <w:lang w:val="sr-Cyrl-CS"/>
        </w:rPr>
      </w:pPr>
      <w:r w:rsidRPr="007C5ADF">
        <w:rPr>
          <w:rFonts w:cs="Arial"/>
          <w:sz w:val="24"/>
          <w:szCs w:val="24"/>
          <w:lang w:val="sr-Cyrl-CS"/>
        </w:rPr>
        <w:t>________________                                                         ____________________________</w:t>
      </w:r>
    </w:p>
    <w:p w:rsidR="00C536EA" w:rsidRPr="007C5ADF" w:rsidRDefault="00C536EA" w:rsidP="00C04D9E">
      <w:pPr>
        <w:ind w:firstLine="5220"/>
        <w:rPr>
          <w:rFonts w:cs="Arial"/>
          <w:sz w:val="24"/>
          <w:szCs w:val="24"/>
        </w:rPr>
      </w:pPr>
      <w:r w:rsidRPr="007C5ADF">
        <w:rPr>
          <w:rFonts w:cs="Arial"/>
          <w:sz w:val="24"/>
          <w:szCs w:val="24"/>
          <w:lang w:val="sr-Cyrl-CS"/>
        </w:rPr>
        <w:t>(име и презиме овлашћеног лица)</w:t>
      </w:r>
    </w:p>
    <w:p w:rsidR="00C536EA" w:rsidRDefault="00C536EA" w:rsidP="00C536EA">
      <w:pPr>
        <w:spacing w:after="200" w:line="276" w:lineRule="auto"/>
        <w:rPr>
          <w:rFonts w:cs="Arial"/>
          <w:sz w:val="24"/>
          <w:szCs w:val="24"/>
          <w:lang w:val="sr-Cyrl-CS"/>
        </w:rPr>
      </w:pPr>
      <w:r w:rsidRPr="007C5ADF">
        <w:rPr>
          <w:rFonts w:cs="Arial"/>
          <w:b/>
          <w:sz w:val="24"/>
          <w:szCs w:val="24"/>
          <w:lang w:val="sr-Cyrl-CS"/>
        </w:rPr>
        <w:t>Напомена:</w:t>
      </w:r>
    </w:p>
    <w:p w:rsidR="00C536EA" w:rsidRDefault="00C536EA" w:rsidP="00C536EA">
      <w:pPr>
        <w:spacing w:after="200" w:line="276" w:lineRule="auto"/>
        <w:rPr>
          <w:sz w:val="24"/>
          <w:szCs w:val="24"/>
          <w:lang w:val="ru-RU"/>
        </w:rPr>
      </w:pPr>
      <w:r>
        <w:rPr>
          <w:rFonts w:cs="Arial"/>
          <w:sz w:val="24"/>
          <w:szCs w:val="24"/>
        </w:rPr>
        <w:t xml:space="preserve">- </w:t>
      </w:r>
      <w:r w:rsidRPr="007C5ADF">
        <w:rPr>
          <w:sz w:val="24"/>
          <w:szCs w:val="24"/>
          <w:lang w:val="ru-RU"/>
        </w:rPr>
        <w:t>Овај образац се може копирати у потребном броју примерака</w:t>
      </w:r>
    </w:p>
    <w:p w:rsidR="00C536EA" w:rsidRDefault="00C536EA" w:rsidP="00C536EA">
      <w:pPr>
        <w:spacing w:after="200" w:line="276" w:lineRule="auto"/>
        <w:rPr>
          <w:rFonts w:cs="Arial"/>
          <w:sz w:val="24"/>
          <w:szCs w:val="24"/>
        </w:rPr>
      </w:pPr>
      <w:r w:rsidRPr="007C5ADF">
        <w:rPr>
          <w:rFonts w:cs="Arial"/>
          <w:sz w:val="24"/>
          <w:szCs w:val="24"/>
        </w:rPr>
        <w:t xml:space="preserve">- Комисија </w:t>
      </w:r>
      <w:r>
        <w:rPr>
          <w:rFonts w:cs="Arial"/>
          <w:sz w:val="24"/>
          <w:szCs w:val="24"/>
        </w:rPr>
        <w:t xml:space="preserve">Корисника услуге </w:t>
      </w:r>
      <w:r w:rsidRPr="007C5ADF">
        <w:rPr>
          <w:rFonts w:cs="Arial"/>
          <w:sz w:val="24"/>
          <w:szCs w:val="24"/>
        </w:rPr>
        <w:t>може у току стручне оцене понуда да изврши проверу уговора за коју је дата потврда корисника услуге</w:t>
      </w:r>
      <w:r>
        <w:rPr>
          <w:rFonts w:cs="Arial"/>
          <w:sz w:val="24"/>
          <w:szCs w:val="24"/>
        </w:rPr>
        <w:t>,</w:t>
      </w:r>
      <w:r w:rsidRPr="007C5ADF">
        <w:rPr>
          <w:rFonts w:cs="Arial"/>
          <w:sz w:val="24"/>
          <w:szCs w:val="24"/>
        </w:rPr>
        <w:t xml:space="preserve"> а и ако понуђач не достави захтеване доказе, та ставка референце се неће прихватити.</w:t>
      </w:r>
    </w:p>
    <w:p w:rsidR="00C536EA" w:rsidRPr="00BC6601" w:rsidRDefault="00C536EA" w:rsidP="00BC6601">
      <w:pPr>
        <w:spacing w:before="0"/>
        <w:jc w:val="right"/>
        <w:rPr>
          <w:rFonts w:cs="Arial"/>
          <w:b/>
          <w:sz w:val="24"/>
          <w:szCs w:val="24"/>
        </w:rPr>
      </w:pPr>
      <w:r>
        <w:rPr>
          <w:rFonts w:cs="Arial"/>
          <w:sz w:val="24"/>
          <w:szCs w:val="24"/>
        </w:rPr>
        <w:br w:type="page"/>
      </w:r>
      <w:r w:rsidRPr="00BC6601">
        <w:rPr>
          <w:rFonts w:cs="Arial"/>
          <w:b/>
          <w:sz w:val="24"/>
          <w:szCs w:val="24"/>
          <w:lang w:val="sr-Cyrl-CS"/>
        </w:rPr>
        <w:lastRenderedPageBreak/>
        <w:t xml:space="preserve">ОБРАЗАЦ БР. </w:t>
      </w:r>
      <w:r w:rsidR="00061BE4">
        <w:rPr>
          <w:rFonts w:cs="Arial"/>
          <w:b/>
          <w:sz w:val="24"/>
          <w:szCs w:val="24"/>
          <w:lang w:val="sr-Cyrl-CS"/>
        </w:rPr>
        <w:t>7.</w:t>
      </w:r>
    </w:p>
    <w:p w:rsidR="00BC6601" w:rsidRDefault="00BC6601" w:rsidP="00C536EA">
      <w:pPr>
        <w:tabs>
          <w:tab w:val="left" w:pos="567"/>
        </w:tabs>
        <w:jc w:val="center"/>
        <w:rPr>
          <w:b/>
          <w:bCs/>
          <w:sz w:val="24"/>
          <w:szCs w:val="24"/>
          <w:lang w:val="ru-RU"/>
        </w:rPr>
      </w:pPr>
    </w:p>
    <w:p w:rsidR="00C536EA" w:rsidRPr="009E129E" w:rsidRDefault="00C536EA" w:rsidP="009E129E">
      <w:pPr>
        <w:tabs>
          <w:tab w:val="left" w:pos="567"/>
        </w:tabs>
        <w:jc w:val="center"/>
        <w:rPr>
          <w:b/>
          <w:sz w:val="24"/>
          <w:szCs w:val="24"/>
          <w:lang w:val="ru-RU"/>
        </w:rPr>
      </w:pPr>
      <w:r w:rsidRPr="00D12653">
        <w:rPr>
          <w:b/>
          <w:bCs/>
          <w:sz w:val="24"/>
          <w:szCs w:val="24"/>
          <w:lang w:val="ru-RU"/>
        </w:rPr>
        <w:t xml:space="preserve">ИЗЈАВА </w:t>
      </w:r>
      <w:r w:rsidRPr="00D12653">
        <w:rPr>
          <w:b/>
          <w:sz w:val="24"/>
          <w:szCs w:val="24"/>
          <w:lang w:val="ru-RU"/>
        </w:rPr>
        <w:t>КОЈОМ ПОНУЂАЧ ПОТВРЂУЈЕ ДА ИСПУЊАВА УСЛОВЕ ЗА УЧЕШЋЕ</w:t>
      </w:r>
      <w:r w:rsidR="009E129E">
        <w:rPr>
          <w:b/>
          <w:sz w:val="24"/>
          <w:szCs w:val="24"/>
          <w:lang w:val="ru-RU"/>
        </w:rPr>
        <w:t xml:space="preserve"> </w:t>
      </w:r>
      <w:r w:rsidRPr="00D12653">
        <w:rPr>
          <w:b/>
          <w:sz w:val="24"/>
          <w:szCs w:val="24"/>
          <w:lang w:val="ru-RU"/>
        </w:rPr>
        <w:t>У ПОСТУПКУ ЈАВНЕ НАБАВКЕ</w:t>
      </w:r>
    </w:p>
    <w:p w:rsidR="00C536EA" w:rsidRPr="00D12653" w:rsidRDefault="00C536EA" w:rsidP="00C536EA">
      <w:pPr>
        <w:tabs>
          <w:tab w:val="left" w:pos="567"/>
        </w:tabs>
        <w:spacing w:after="120"/>
        <w:rPr>
          <w:rFonts w:cs="Arial"/>
          <w:sz w:val="24"/>
          <w:szCs w:val="24"/>
        </w:rPr>
      </w:pPr>
    </w:p>
    <w:p w:rsidR="00C536EA" w:rsidRPr="00563D2D" w:rsidRDefault="00C536EA" w:rsidP="00C536EA">
      <w:pPr>
        <w:tabs>
          <w:tab w:val="left" w:pos="567"/>
        </w:tabs>
        <w:spacing w:after="120"/>
        <w:rPr>
          <w:rFonts w:cs="Arial"/>
          <w:bCs/>
          <w:iCs/>
          <w:sz w:val="24"/>
          <w:szCs w:val="24"/>
          <w:lang w:val="sr-Cyrl-RS"/>
        </w:rPr>
      </w:pPr>
      <w:r w:rsidRPr="00D12653">
        <w:rPr>
          <w:rFonts w:cs="Arial"/>
          <w:sz w:val="24"/>
          <w:szCs w:val="24"/>
        </w:rPr>
        <w:t xml:space="preserve">На основу члана 77. </w:t>
      </w:r>
      <w:proofErr w:type="gramStart"/>
      <w:r w:rsidRPr="00D12653">
        <w:rPr>
          <w:rFonts w:cs="Arial"/>
          <w:sz w:val="24"/>
          <w:szCs w:val="24"/>
        </w:rPr>
        <w:t>став</w:t>
      </w:r>
      <w:proofErr w:type="gramEnd"/>
      <w:r w:rsidRPr="00D12653">
        <w:rPr>
          <w:rFonts w:cs="Arial"/>
          <w:sz w:val="24"/>
          <w:szCs w:val="24"/>
        </w:rPr>
        <w:t xml:space="preserve"> 4. Закона о јавним набавкама („Службени гланик РС“, бр.124/12, 14/15 и 68/15), п</w:t>
      </w:r>
      <w:r w:rsidRPr="00D12653">
        <w:rPr>
          <w:rFonts w:cs="Arial"/>
          <w:bCs/>
          <w:iCs/>
          <w:sz w:val="24"/>
          <w:szCs w:val="24"/>
          <w:lang w:val="ru-RU"/>
        </w:rPr>
        <w:t xml:space="preserve">од пуном моралном, материјалном и кривичном одговорношћу, </w:t>
      </w:r>
      <w:r w:rsidRPr="00D12653">
        <w:rPr>
          <w:rFonts w:cs="Arial"/>
          <w:bCs/>
          <w:iCs/>
          <w:sz w:val="24"/>
          <w:szCs w:val="24"/>
        </w:rPr>
        <w:t>изјављујемо да</w:t>
      </w:r>
      <w:r w:rsidR="00F176BE">
        <w:rPr>
          <w:rFonts w:cs="Arial"/>
          <w:bCs/>
          <w:iCs/>
          <w:sz w:val="24"/>
          <w:szCs w:val="24"/>
        </w:rPr>
        <w:t xml:space="preserve"> </w:t>
      </w:r>
      <w:r w:rsidRPr="00D12653">
        <w:rPr>
          <w:rFonts w:cs="Arial"/>
          <w:bCs/>
          <w:iCs/>
          <w:sz w:val="24"/>
          <w:szCs w:val="24"/>
        </w:rPr>
        <w:t>П</w:t>
      </w:r>
      <w:r w:rsidRPr="00D12653">
        <w:rPr>
          <w:rFonts w:cs="Arial"/>
          <w:bCs/>
          <w:iCs/>
          <w:sz w:val="24"/>
          <w:szCs w:val="24"/>
          <w:lang w:val="ru-RU"/>
        </w:rPr>
        <w:t>онуђач</w:t>
      </w:r>
      <w:r w:rsidRPr="00D12653">
        <w:rPr>
          <w:rFonts w:cs="Arial"/>
          <w:bCs/>
          <w:iCs/>
          <w:sz w:val="24"/>
          <w:szCs w:val="24"/>
        </w:rPr>
        <w:t>:</w:t>
      </w:r>
    </w:p>
    <w:tbl>
      <w:tblPr>
        <w:tblW w:w="4925" w:type="pct"/>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239"/>
        <w:gridCol w:w="6639"/>
      </w:tblGrid>
      <w:tr w:rsidR="00C536EA" w:rsidRPr="00D12653" w:rsidTr="00F176BE">
        <w:trPr>
          <w:trHeight w:val="340"/>
          <w:tblCellSpacing w:w="20" w:type="dxa"/>
        </w:trPr>
        <w:tc>
          <w:tcPr>
            <w:tcW w:w="1227" w:type="pct"/>
            <w:vAlign w:val="center"/>
          </w:tcPr>
          <w:p w:rsidR="00C536EA" w:rsidRPr="00D12653" w:rsidRDefault="00C536EA" w:rsidP="00F176BE">
            <w:pPr>
              <w:ind w:right="30"/>
              <w:jc w:val="left"/>
              <w:rPr>
                <w:rFonts w:cs="Arial"/>
                <w:noProof/>
                <w:sz w:val="24"/>
                <w:szCs w:val="24"/>
                <w:lang w:val="ru-RU"/>
              </w:rPr>
            </w:pPr>
            <w:r w:rsidRPr="00D12653">
              <w:rPr>
                <w:rFonts w:cs="Arial"/>
                <w:noProof/>
                <w:sz w:val="24"/>
                <w:szCs w:val="24"/>
                <w:lang w:val="ru-RU"/>
              </w:rPr>
              <w:t>Скраћено пословно име понуђача:</w:t>
            </w:r>
          </w:p>
        </w:tc>
        <w:tc>
          <w:tcPr>
            <w:tcW w:w="3705" w:type="pct"/>
          </w:tcPr>
          <w:p w:rsidR="00C536EA" w:rsidRPr="00D12653" w:rsidRDefault="00C536EA" w:rsidP="0044778D">
            <w:pPr>
              <w:ind w:right="30"/>
              <w:rPr>
                <w:rFonts w:ascii="Verdana" w:hAnsi="Verdana"/>
                <w:noProof/>
                <w:sz w:val="24"/>
                <w:szCs w:val="24"/>
                <w:lang w:val="ru-RU"/>
              </w:rPr>
            </w:pPr>
          </w:p>
        </w:tc>
      </w:tr>
      <w:tr w:rsidR="00C536EA" w:rsidRPr="00D12653" w:rsidTr="00F176BE">
        <w:trPr>
          <w:trHeight w:val="113"/>
          <w:tblCellSpacing w:w="20" w:type="dxa"/>
        </w:trPr>
        <w:tc>
          <w:tcPr>
            <w:tcW w:w="1227" w:type="pct"/>
            <w:vAlign w:val="center"/>
          </w:tcPr>
          <w:p w:rsidR="00C536EA" w:rsidRPr="00D12653" w:rsidRDefault="00C536EA" w:rsidP="00F176BE">
            <w:pPr>
              <w:ind w:right="30"/>
              <w:jc w:val="left"/>
              <w:rPr>
                <w:rFonts w:cs="Arial"/>
                <w:noProof/>
                <w:sz w:val="24"/>
                <w:szCs w:val="24"/>
                <w:lang w:val="sr-Latn-CS"/>
              </w:rPr>
            </w:pPr>
            <w:r w:rsidRPr="00D12653">
              <w:rPr>
                <w:rFonts w:cs="Arial"/>
                <w:noProof/>
                <w:sz w:val="24"/>
                <w:szCs w:val="24"/>
                <w:lang w:val="sr-Latn-CS"/>
              </w:rPr>
              <w:t>Седиште понуђача:</w:t>
            </w:r>
          </w:p>
        </w:tc>
        <w:tc>
          <w:tcPr>
            <w:tcW w:w="3705" w:type="pct"/>
          </w:tcPr>
          <w:p w:rsidR="00C536EA" w:rsidRPr="00D12653" w:rsidRDefault="00C536EA" w:rsidP="0044778D">
            <w:pPr>
              <w:ind w:right="30"/>
              <w:rPr>
                <w:rFonts w:ascii="Verdana" w:hAnsi="Verdana"/>
                <w:noProof/>
                <w:sz w:val="24"/>
                <w:szCs w:val="24"/>
                <w:lang w:val="sr-Latn-CS"/>
              </w:rPr>
            </w:pPr>
          </w:p>
        </w:tc>
      </w:tr>
      <w:tr w:rsidR="00C536EA" w:rsidRPr="00D12653" w:rsidTr="00F176BE">
        <w:trPr>
          <w:trHeight w:val="113"/>
          <w:tblCellSpacing w:w="20" w:type="dxa"/>
        </w:trPr>
        <w:tc>
          <w:tcPr>
            <w:tcW w:w="1227" w:type="pct"/>
            <w:vAlign w:val="center"/>
          </w:tcPr>
          <w:p w:rsidR="00C536EA" w:rsidRPr="00D12653" w:rsidRDefault="00C536EA" w:rsidP="00F176BE">
            <w:pPr>
              <w:ind w:right="30"/>
              <w:jc w:val="left"/>
              <w:rPr>
                <w:rFonts w:cs="Arial"/>
                <w:noProof/>
                <w:sz w:val="24"/>
                <w:szCs w:val="24"/>
                <w:lang w:val="sr-Latn-CS"/>
              </w:rPr>
            </w:pPr>
            <w:r w:rsidRPr="00D12653">
              <w:rPr>
                <w:rFonts w:cs="Arial"/>
                <w:noProof/>
                <w:sz w:val="24"/>
                <w:szCs w:val="24"/>
                <w:lang w:val="sr-Latn-CS"/>
              </w:rPr>
              <w:t>Адреса седишта:</w:t>
            </w:r>
          </w:p>
        </w:tc>
        <w:tc>
          <w:tcPr>
            <w:tcW w:w="3705" w:type="pct"/>
          </w:tcPr>
          <w:p w:rsidR="00C536EA" w:rsidRPr="00D12653" w:rsidRDefault="00C536EA" w:rsidP="0044778D">
            <w:pPr>
              <w:ind w:right="30"/>
              <w:rPr>
                <w:rFonts w:ascii="Verdana" w:hAnsi="Verdana"/>
                <w:noProof/>
                <w:sz w:val="24"/>
                <w:szCs w:val="24"/>
                <w:lang w:val="sr-Latn-CS"/>
              </w:rPr>
            </w:pPr>
          </w:p>
        </w:tc>
      </w:tr>
      <w:tr w:rsidR="00C536EA" w:rsidRPr="00D12653" w:rsidTr="00F176BE">
        <w:trPr>
          <w:trHeight w:val="113"/>
          <w:tblCellSpacing w:w="20" w:type="dxa"/>
        </w:trPr>
        <w:tc>
          <w:tcPr>
            <w:tcW w:w="1227" w:type="pct"/>
            <w:vAlign w:val="center"/>
          </w:tcPr>
          <w:p w:rsidR="00C536EA" w:rsidRPr="00D12653" w:rsidRDefault="00C536EA" w:rsidP="00F176BE">
            <w:pPr>
              <w:ind w:right="30"/>
              <w:jc w:val="left"/>
              <w:rPr>
                <w:rFonts w:cs="Arial"/>
                <w:noProof/>
                <w:sz w:val="24"/>
                <w:szCs w:val="24"/>
                <w:lang w:val="sr-Latn-CS"/>
              </w:rPr>
            </w:pPr>
            <w:r w:rsidRPr="00D12653">
              <w:rPr>
                <w:rFonts w:cs="Arial"/>
                <w:noProof/>
                <w:sz w:val="24"/>
                <w:szCs w:val="24"/>
                <w:lang w:val="sr-Latn-CS"/>
              </w:rPr>
              <w:t>Матични број:</w:t>
            </w:r>
          </w:p>
        </w:tc>
        <w:tc>
          <w:tcPr>
            <w:tcW w:w="3705" w:type="pct"/>
          </w:tcPr>
          <w:p w:rsidR="00C536EA" w:rsidRPr="00D12653" w:rsidRDefault="00C536EA" w:rsidP="0044778D">
            <w:pPr>
              <w:ind w:right="30"/>
              <w:rPr>
                <w:rFonts w:ascii="Verdana" w:hAnsi="Verdana"/>
                <w:noProof/>
                <w:sz w:val="24"/>
                <w:szCs w:val="24"/>
                <w:lang w:val="sr-Latn-CS"/>
              </w:rPr>
            </w:pPr>
          </w:p>
        </w:tc>
      </w:tr>
      <w:tr w:rsidR="00C536EA" w:rsidRPr="00D12653" w:rsidTr="00F176BE">
        <w:trPr>
          <w:trHeight w:val="113"/>
          <w:tblCellSpacing w:w="20" w:type="dxa"/>
        </w:trPr>
        <w:tc>
          <w:tcPr>
            <w:tcW w:w="1227" w:type="pct"/>
            <w:vAlign w:val="center"/>
          </w:tcPr>
          <w:p w:rsidR="00C536EA" w:rsidRPr="00D12653" w:rsidRDefault="00C536EA" w:rsidP="00F176BE">
            <w:pPr>
              <w:ind w:right="30"/>
              <w:jc w:val="left"/>
              <w:rPr>
                <w:rFonts w:cs="Arial"/>
                <w:noProof/>
                <w:sz w:val="24"/>
                <w:szCs w:val="24"/>
                <w:lang w:val="sr-Latn-CS"/>
              </w:rPr>
            </w:pPr>
            <w:r w:rsidRPr="00D12653">
              <w:rPr>
                <w:rFonts w:cs="Arial"/>
                <w:noProof/>
                <w:sz w:val="24"/>
                <w:szCs w:val="24"/>
                <w:lang w:val="sr-Latn-CS"/>
              </w:rPr>
              <w:t>ПИБ:</w:t>
            </w:r>
          </w:p>
        </w:tc>
        <w:tc>
          <w:tcPr>
            <w:tcW w:w="3705" w:type="pct"/>
          </w:tcPr>
          <w:p w:rsidR="00C536EA" w:rsidRPr="00D12653" w:rsidRDefault="00C536EA" w:rsidP="0044778D">
            <w:pPr>
              <w:ind w:right="30"/>
              <w:rPr>
                <w:rFonts w:ascii="Verdana" w:hAnsi="Verdana"/>
                <w:noProof/>
                <w:sz w:val="24"/>
                <w:szCs w:val="24"/>
                <w:lang w:val="sr-Latn-CS"/>
              </w:rPr>
            </w:pPr>
          </w:p>
        </w:tc>
      </w:tr>
    </w:tbl>
    <w:p w:rsidR="00C536EA" w:rsidRPr="00D12653" w:rsidRDefault="00C536EA" w:rsidP="00C536EA">
      <w:pPr>
        <w:tabs>
          <w:tab w:val="left" w:pos="567"/>
        </w:tabs>
        <w:rPr>
          <w:sz w:val="24"/>
          <w:szCs w:val="24"/>
          <w:lang w:val="ru-RU"/>
        </w:rPr>
      </w:pPr>
    </w:p>
    <w:p w:rsidR="00C536EA" w:rsidRPr="00692562" w:rsidRDefault="00C536EA" w:rsidP="00C536EA">
      <w:pPr>
        <w:tabs>
          <w:tab w:val="left" w:pos="567"/>
        </w:tabs>
        <w:rPr>
          <w:rFonts w:cs="Arial"/>
          <w:sz w:val="24"/>
          <w:szCs w:val="24"/>
          <w:lang w:val="ru-RU"/>
        </w:rPr>
      </w:pPr>
      <w:r w:rsidRPr="000447DC">
        <w:rPr>
          <w:sz w:val="24"/>
          <w:szCs w:val="24"/>
          <w:lang w:val="ru-RU"/>
        </w:rPr>
        <w:t>испуњава део додатних услова (по</w:t>
      </w:r>
      <w:r>
        <w:rPr>
          <w:sz w:val="24"/>
          <w:szCs w:val="24"/>
          <w:lang w:val="ru-RU"/>
        </w:rPr>
        <w:t xml:space="preserve">словног капацитета), </w:t>
      </w:r>
      <w:r w:rsidRPr="00A121CA">
        <w:rPr>
          <w:sz w:val="24"/>
          <w:szCs w:val="24"/>
          <w:lang w:val="ru-RU"/>
        </w:rPr>
        <w:t>односно</w:t>
      </w:r>
      <w:r w:rsidR="00563D2D" w:rsidRPr="00A121CA">
        <w:rPr>
          <w:sz w:val="24"/>
          <w:szCs w:val="24"/>
          <w:lang w:val="ru-RU"/>
        </w:rPr>
        <w:t xml:space="preserve"> </w:t>
      </w:r>
      <w:r w:rsidR="00563D2D" w:rsidRPr="00692562">
        <w:rPr>
          <w:sz w:val="24"/>
          <w:szCs w:val="24"/>
          <w:lang w:val="ru-RU"/>
        </w:rPr>
        <w:t>да</w:t>
      </w:r>
      <w:r w:rsidRPr="00692562">
        <w:rPr>
          <w:sz w:val="24"/>
          <w:szCs w:val="24"/>
          <w:lang w:val="ru-RU"/>
        </w:rPr>
        <w:t xml:space="preserve"> </w:t>
      </w:r>
      <w:r w:rsidR="00563D2D" w:rsidRPr="00692562">
        <w:rPr>
          <w:sz w:val="24"/>
          <w:szCs w:val="24"/>
          <w:lang w:val="sr-Cyrl-RS"/>
        </w:rPr>
        <w:t xml:space="preserve">је у периоду од 1 (словима: једне) године дo дана објављивања Позива за подношење понуда на Порталу јавних набавки, </w:t>
      </w:r>
      <w:r w:rsidR="002912F9">
        <w:rPr>
          <w:rFonts w:cs="Arial"/>
          <w:sz w:val="24"/>
          <w:szCs w:val="24"/>
          <w:lang w:val="sr-Cyrl-RS"/>
        </w:rPr>
        <w:t>као и све до дана истка рока за подношење понуд</w:t>
      </w:r>
      <w:r w:rsidR="00122E57">
        <w:rPr>
          <w:rFonts w:cs="Arial"/>
          <w:sz w:val="24"/>
          <w:szCs w:val="24"/>
          <w:lang w:val="sr-Cyrl-RS"/>
        </w:rPr>
        <w:t>а</w:t>
      </w:r>
      <w:r w:rsidR="002912F9">
        <w:rPr>
          <w:rFonts w:cs="Arial"/>
          <w:sz w:val="24"/>
          <w:szCs w:val="24"/>
          <w:lang w:val="sr-Cyrl-RS"/>
        </w:rPr>
        <w:t>,</w:t>
      </w:r>
      <w:r w:rsidR="002912F9" w:rsidRPr="00692562">
        <w:rPr>
          <w:sz w:val="24"/>
          <w:szCs w:val="24"/>
          <w:lang w:val="sr-Cyrl-CS"/>
        </w:rPr>
        <w:t xml:space="preserve"> </w:t>
      </w:r>
      <w:r w:rsidR="00563D2D" w:rsidRPr="00692562">
        <w:rPr>
          <w:sz w:val="24"/>
          <w:szCs w:val="24"/>
          <w:lang w:val="sr-Cyrl-CS"/>
        </w:rPr>
        <w:t>у уговореном року, обиму и квалитету и без рекламације</w:t>
      </w:r>
      <w:r w:rsidR="00563D2D" w:rsidRPr="00692562">
        <w:rPr>
          <w:sz w:val="24"/>
          <w:szCs w:val="24"/>
          <w:lang w:val="sr-Cyrl-RS"/>
        </w:rPr>
        <w:t xml:space="preserve"> извршио минимално</w:t>
      </w:r>
      <w:r w:rsidR="00563D2D" w:rsidRPr="00692562">
        <w:rPr>
          <w:sz w:val="24"/>
          <w:szCs w:val="24"/>
          <w:lang w:val="sr-Cyrl-CS"/>
        </w:rPr>
        <w:t xml:space="preserve"> 5 (словима: </w:t>
      </w:r>
      <w:r w:rsidR="00563D2D" w:rsidRPr="00692562">
        <w:rPr>
          <w:sz w:val="24"/>
          <w:szCs w:val="24"/>
          <w:lang w:val="sr-Cyrl-RS"/>
        </w:rPr>
        <w:t>пет</w:t>
      </w:r>
      <w:r w:rsidR="00563D2D" w:rsidRPr="00692562">
        <w:rPr>
          <w:sz w:val="24"/>
          <w:szCs w:val="24"/>
          <w:lang w:val="sr-Cyrl-CS"/>
        </w:rPr>
        <w:t>) обуке на тему</w:t>
      </w:r>
      <w:r w:rsidR="00563D2D" w:rsidRPr="00692562">
        <w:rPr>
          <w:sz w:val="24"/>
          <w:szCs w:val="24"/>
          <w:lang w:val="sr-Cyrl-RS"/>
        </w:rPr>
        <w:t xml:space="preserve"> упознавања са захтевима система менаџмента безбедношћу и здрављем на раду према захтевима стандарда ISO 45001:2018 и преласка са верзије </w:t>
      </w:r>
      <w:r w:rsidR="00563D2D" w:rsidRPr="00692562">
        <w:rPr>
          <w:sz w:val="24"/>
          <w:szCs w:val="24"/>
          <w:lang w:val="sr-Latn-RS"/>
        </w:rPr>
        <w:t>OHSAS</w:t>
      </w:r>
      <w:r w:rsidR="00563D2D" w:rsidRPr="00692562">
        <w:rPr>
          <w:sz w:val="24"/>
          <w:szCs w:val="24"/>
          <w:lang w:val="sr-Cyrl-CS"/>
        </w:rPr>
        <w:t xml:space="preserve"> 18001:2007 на верзију </w:t>
      </w:r>
      <w:r w:rsidR="00563D2D" w:rsidRPr="00692562">
        <w:rPr>
          <w:sz w:val="24"/>
          <w:szCs w:val="24"/>
          <w:lang w:val="sr-Cyrl-RS"/>
        </w:rPr>
        <w:t xml:space="preserve">ISO 45001:2018 од којих бар 1 (словима: једна) у организацији преко </w:t>
      </w:r>
      <w:r w:rsidR="00563D2D" w:rsidRPr="00692562">
        <w:rPr>
          <w:sz w:val="24"/>
          <w:szCs w:val="24"/>
          <w:lang w:val="sr-Latn-RS"/>
        </w:rPr>
        <w:t>5</w:t>
      </w:r>
      <w:r w:rsidR="00563D2D" w:rsidRPr="00692562">
        <w:rPr>
          <w:sz w:val="24"/>
          <w:szCs w:val="24"/>
          <w:lang w:val="sr-Cyrl-RS"/>
        </w:rPr>
        <w:t xml:space="preserve">00 запослених по принципу </w:t>
      </w:r>
      <w:r w:rsidR="00563D2D" w:rsidRPr="00692562">
        <w:rPr>
          <w:sz w:val="24"/>
          <w:szCs w:val="24"/>
          <w:lang w:val="sr-Latn-RS"/>
        </w:rPr>
        <w:t>„in house“</w:t>
      </w:r>
      <w:r w:rsidR="00563D2D" w:rsidRPr="00692562">
        <w:rPr>
          <w:sz w:val="24"/>
          <w:szCs w:val="24"/>
          <w:lang w:val="sr-Cyrl-RS"/>
        </w:rPr>
        <w:t xml:space="preserve"> обука;</w:t>
      </w:r>
      <w:r w:rsidRPr="00692562">
        <w:rPr>
          <w:rFonts w:cs="Arial"/>
          <w:sz w:val="24"/>
          <w:szCs w:val="24"/>
        </w:rPr>
        <w:t>.</w:t>
      </w:r>
    </w:p>
    <w:p w:rsidR="00C536EA" w:rsidRPr="00D12653" w:rsidRDefault="00C536EA" w:rsidP="00C536EA">
      <w:pPr>
        <w:tabs>
          <w:tab w:val="left" w:pos="567"/>
        </w:tabs>
        <w:rPr>
          <w:sz w:val="24"/>
          <w:szCs w:val="24"/>
        </w:rPr>
      </w:pPr>
      <w:r w:rsidRPr="00D12653">
        <w:rPr>
          <w:sz w:val="24"/>
          <w:szCs w:val="24"/>
          <w:lang w:val="ru-RU"/>
        </w:rPr>
        <w:t xml:space="preserve">Изјава се издаје ради учешћа у јавној набавци </w:t>
      </w:r>
      <w:r w:rsidRPr="00D12653">
        <w:rPr>
          <w:b/>
          <w:sz w:val="24"/>
          <w:szCs w:val="24"/>
          <w:lang w:val="ru-RU"/>
        </w:rPr>
        <w:t>бр.</w:t>
      </w:r>
      <w:r>
        <w:rPr>
          <w:b/>
          <w:sz w:val="24"/>
          <w:szCs w:val="24"/>
          <w:lang w:val="ru-RU"/>
        </w:rPr>
        <w:t>ЦЈН/03/2017</w:t>
      </w:r>
      <w:r w:rsidRPr="00D12653">
        <w:rPr>
          <w:sz w:val="24"/>
          <w:szCs w:val="24"/>
          <w:lang w:val="ru-RU"/>
        </w:rPr>
        <w:t xml:space="preserve"> и у друге сврхе се не може користити.</w:t>
      </w:r>
    </w:p>
    <w:p w:rsidR="00C536EA" w:rsidRPr="00D12653" w:rsidRDefault="00C536EA" w:rsidP="00C536EA">
      <w:pPr>
        <w:tabs>
          <w:tab w:val="left" w:pos="567"/>
        </w:tabs>
        <w:rPr>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536EA" w:rsidRPr="00D12653" w:rsidTr="0044778D">
        <w:trPr>
          <w:jc w:val="center"/>
        </w:trPr>
        <w:tc>
          <w:tcPr>
            <w:tcW w:w="3882" w:type="dxa"/>
          </w:tcPr>
          <w:p w:rsidR="00C536EA" w:rsidRPr="00D12653" w:rsidRDefault="00C536EA" w:rsidP="0044778D">
            <w:pPr>
              <w:jc w:val="center"/>
              <w:rPr>
                <w:rFonts w:cs="Arial"/>
                <w:sz w:val="24"/>
                <w:szCs w:val="24"/>
              </w:rPr>
            </w:pPr>
            <w:r w:rsidRPr="00D12653">
              <w:rPr>
                <w:rFonts w:cs="Arial"/>
                <w:sz w:val="24"/>
                <w:szCs w:val="24"/>
              </w:rPr>
              <w:t>Датум:</w:t>
            </w:r>
          </w:p>
        </w:tc>
        <w:tc>
          <w:tcPr>
            <w:tcW w:w="2127" w:type="dxa"/>
          </w:tcPr>
          <w:p w:rsidR="00C536EA" w:rsidRPr="00D12653" w:rsidRDefault="00C536EA" w:rsidP="0044778D">
            <w:pPr>
              <w:jc w:val="center"/>
              <w:rPr>
                <w:rFonts w:cs="Arial"/>
                <w:sz w:val="24"/>
                <w:szCs w:val="24"/>
              </w:rPr>
            </w:pPr>
          </w:p>
        </w:tc>
        <w:tc>
          <w:tcPr>
            <w:tcW w:w="4022" w:type="dxa"/>
          </w:tcPr>
          <w:p w:rsidR="00C536EA" w:rsidRPr="00D12653" w:rsidRDefault="00C536EA" w:rsidP="0044778D">
            <w:pPr>
              <w:jc w:val="center"/>
              <w:rPr>
                <w:rFonts w:cs="Arial"/>
                <w:sz w:val="24"/>
                <w:szCs w:val="24"/>
              </w:rPr>
            </w:pPr>
            <w:r w:rsidRPr="00D12653">
              <w:rPr>
                <w:rFonts w:cs="Arial"/>
                <w:sz w:val="24"/>
                <w:szCs w:val="24"/>
              </w:rPr>
              <w:t>Понуђач:</w:t>
            </w:r>
          </w:p>
        </w:tc>
      </w:tr>
      <w:tr w:rsidR="00C536EA" w:rsidRPr="00D12653" w:rsidTr="0044778D">
        <w:trPr>
          <w:jc w:val="center"/>
        </w:trPr>
        <w:tc>
          <w:tcPr>
            <w:tcW w:w="3882" w:type="dxa"/>
          </w:tcPr>
          <w:p w:rsidR="00C536EA" w:rsidRPr="00D12653" w:rsidRDefault="00C536EA" w:rsidP="0044778D">
            <w:pPr>
              <w:jc w:val="center"/>
              <w:rPr>
                <w:rFonts w:cs="Arial"/>
                <w:sz w:val="24"/>
                <w:szCs w:val="24"/>
              </w:rPr>
            </w:pPr>
          </w:p>
        </w:tc>
        <w:tc>
          <w:tcPr>
            <w:tcW w:w="2127" w:type="dxa"/>
          </w:tcPr>
          <w:p w:rsidR="00C536EA" w:rsidRPr="00D12653" w:rsidRDefault="00C536EA" w:rsidP="0044778D">
            <w:pPr>
              <w:jc w:val="center"/>
              <w:rPr>
                <w:rFonts w:cs="Arial"/>
                <w:sz w:val="24"/>
                <w:szCs w:val="24"/>
              </w:rPr>
            </w:pPr>
            <w:r w:rsidRPr="00D12653">
              <w:rPr>
                <w:rFonts w:cs="Arial"/>
                <w:sz w:val="24"/>
                <w:szCs w:val="24"/>
              </w:rPr>
              <w:t>М.П.</w:t>
            </w:r>
          </w:p>
        </w:tc>
        <w:tc>
          <w:tcPr>
            <w:tcW w:w="4022" w:type="dxa"/>
          </w:tcPr>
          <w:p w:rsidR="00C536EA" w:rsidRPr="00D12653" w:rsidRDefault="00C536EA" w:rsidP="0044778D">
            <w:pPr>
              <w:jc w:val="center"/>
              <w:rPr>
                <w:rFonts w:cs="Arial"/>
                <w:sz w:val="24"/>
                <w:szCs w:val="24"/>
              </w:rPr>
            </w:pPr>
          </w:p>
        </w:tc>
      </w:tr>
      <w:tr w:rsidR="00C536EA" w:rsidRPr="00D12653" w:rsidTr="0044778D">
        <w:trPr>
          <w:jc w:val="center"/>
        </w:trPr>
        <w:tc>
          <w:tcPr>
            <w:tcW w:w="3882" w:type="dxa"/>
            <w:tcBorders>
              <w:bottom w:val="single" w:sz="4" w:space="0" w:color="auto"/>
            </w:tcBorders>
          </w:tcPr>
          <w:p w:rsidR="00C536EA" w:rsidRPr="00D12653" w:rsidRDefault="00C536EA" w:rsidP="0044778D">
            <w:pPr>
              <w:jc w:val="center"/>
              <w:rPr>
                <w:rFonts w:cs="Arial"/>
                <w:sz w:val="24"/>
                <w:szCs w:val="24"/>
              </w:rPr>
            </w:pPr>
          </w:p>
        </w:tc>
        <w:tc>
          <w:tcPr>
            <w:tcW w:w="2127" w:type="dxa"/>
          </w:tcPr>
          <w:p w:rsidR="00C536EA" w:rsidRPr="00D12653" w:rsidRDefault="00C536EA" w:rsidP="0044778D">
            <w:pPr>
              <w:jc w:val="center"/>
              <w:rPr>
                <w:rFonts w:cs="Arial"/>
                <w:sz w:val="24"/>
                <w:szCs w:val="24"/>
                <w:lang w:val="ru-RU"/>
              </w:rPr>
            </w:pPr>
          </w:p>
        </w:tc>
        <w:tc>
          <w:tcPr>
            <w:tcW w:w="4022" w:type="dxa"/>
            <w:tcBorders>
              <w:bottom w:val="single" w:sz="4" w:space="0" w:color="auto"/>
            </w:tcBorders>
          </w:tcPr>
          <w:p w:rsidR="00C536EA" w:rsidRPr="00D12653" w:rsidRDefault="00C536EA" w:rsidP="0044778D">
            <w:pPr>
              <w:jc w:val="center"/>
              <w:rPr>
                <w:rFonts w:cs="Arial"/>
                <w:sz w:val="24"/>
                <w:szCs w:val="24"/>
                <w:lang w:val="ru-RU"/>
              </w:rPr>
            </w:pPr>
          </w:p>
        </w:tc>
      </w:tr>
      <w:tr w:rsidR="00C536EA" w:rsidRPr="00D12653" w:rsidTr="0044778D">
        <w:trPr>
          <w:trHeight w:val="389"/>
          <w:jc w:val="center"/>
        </w:trPr>
        <w:tc>
          <w:tcPr>
            <w:tcW w:w="3882" w:type="dxa"/>
            <w:tcBorders>
              <w:top w:val="single" w:sz="4" w:space="0" w:color="auto"/>
            </w:tcBorders>
          </w:tcPr>
          <w:p w:rsidR="00C536EA" w:rsidRPr="00D12653" w:rsidRDefault="00C536EA" w:rsidP="0044778D">
            <w:pPr>
              <w:jc w:val="center"/>
              <w:rPr>
                <w:rFonts w:cs="Arial"/>
                <w:sz w:val="24"/>
                <w:szCs w:val="24"/>
              </w:rPr>
            </w:pPr>
          </w:p>
        </w:tc>
        <w:tc>
          <w:tcPr>
            <w:tcW w:w="2127" w:type="dxa"/>
          </w:tcPr>
          <w:p w:rsidR="00C536EA" w:rsidRPr="00D12653" w:rsidRDefault="00C536EA" w:rsidP="0044778D">
            <w:pPr>
              <w:jc w:val="center"/>
              <w:rPr>
                <w:rFonts w:cs="Arial"/>
                <w:sz w:val="24"/>
                <w:szCs w:val="24"/>
                <w:lang w:val="ru-RU"/>
              </w:rPr>
            </w:pPr>
          </w:p>
        </w:tc>
        <w:tc>
          <w:tcPr>
            <w:tcW w:w="4022" w:type="dxa"/>
            <w:tcBorders>
              <w:top w:val="single" w:sz="4" w:space="0" w:color="auto"/>
            </w:tcBorders>
          </w:tcPr>
          <w:p w:rsidR="00C536EA" w:rsidRPr="00D12653" w:rsidRDefault="00C536EA" w:rsidP="0044778D">
            <w:pPr>
              <w:jc w:val="center"/>
              <w:rPr>
                <w:rFonts w:cs="Arial"/>
                <w:sz w:val="24"/>
                <w:szCs w:val="24"/>
                <w:lang w:val="ru-RU"/>
              </w:rPr>
            </w:pPr>
            <w:r w:rsidRPr="00D12653">
              <w:rPr>
                <w:rFonts w:cs="Arial"/>
                <w:i/>
                <w:sz w:val="24"/>
                <w:szCs w:val="24"/>
                <w:lang w:val="ru-RU"/>
              </w:rPr>
              <w:t>(потпис овлашћеног лица)</w:t>
            </w:r>
          </w:p>
        </w:tc>
      </w:tr>
    </w:tbl>
    <w:p w:rsidR="00C536EA" w:rsidRPr="00D12653" w:rsidRDefault="00C536EA" w:rsidP="00C536EA">
      <w:pPr>
        <w:tabs>
          <w:tab w:val="left" w:pos="567"/>
        </w:tabs>
        <w:rPr>
          <w:rFonts w:eastAsia="Arial Unicode MS"/>
          <w:sz w:val="24"/>
          <w:szCs w:val="24"/>
          <w:lang w:val="ru-RU"/>
        </w:rPr>
      </w:pPr>
    </w:p>
    <w:p w:rsidR="00C536EA" w:rsidRPr="00D12653" w:rsidRDefault="00C536EA" w:rsidP="00C536EA">
      <w:pPr>
        <w:rPr>
          <w:rFonts w:eastAsia="Arial Unicode MS" w:cs="Arial"/>
          <w:b/>
          <w:bCs/>
          <w:i/>
          <w:iCs/>
          <w:kern w:val="1"/>
          <w:sz w:val="24"/>
          <w:szCs w:val="24"/>
          <w:u w:val="single"/>
        </w:rPr>
      </w:pPr>
      <w:r w:rsidRPr="00D12653">
        <w:rPr>
          <w:rFonts w:eastAsia="Arial Unicode MS" w:cs="Arial"/>
          <w:b/>
          <w:bCs/>
          <w:i/>
          <w:iCs/>
          <w:kern w:val="1"/>
          <w:sz w:val="24"/>
          <w:szCs w:val="24"/>
          <w:u w:val="single"/>
        </w:rPr>
        <w:t>Напомене:</w:t>
      </w:r>
    </w:p>
    <w:p w:rsidR="00C536EA" w:rsidRDefault="00C536EA" w:rsidP="00C536EA">
      <w:pPr>
        <w:rPr>
          <w:rFonts w:cs="Arial"/>
          <w:bCs/>
          <w:i/>
          <w:iCs/>
          <w:sz w:val="20"/>
          <w:szCs w:val="20"/>
        </w:rPr>
      </w:pPr>
      <w:r w:rsidRPr="00DE75B2">
        <w:rPr>
          <w:rFonts w:cs="Arial"/>
          <w:bCs/>
          <w:i/>
          <w:iCs/>
          <w:sz w:val="20"/>
          <w:szCs w:val="20"/>
        </w:rPr>
        <w:t>У случају подношења заједничке понуде, горе наведени услов, понуђачи из групе испуњавају кумулативно.</w:t>
      </w:r>
    </w:p>
    <w:p w:rsidR="00C536EA" w:rsidRDefault="00C536EA">
      <w:pPr>
        <w:spacing w:before="0"/>
        <w:jc w:val="left"/>
        <w:rPr>
          <w:rFonts w:cs="Arial"/>
          <w:bCs/>
          <w:i/>
          <w:iCs/>
          <w:sz w:val="20"/>
          <w:szCs w:val="20"/>
        </w:rPr>
      </w:pPr>
      <w:r>
        <w:rPr>
          <w:rFonts w:cs="Arial"/>
          <w:bCs/>
          <w:i/>
          <w:iCs/>
          <w:sz w:val="20"/>
          <w:szCs w:val="20"/>
        </w:rPr>
        <w:br w:type="page"/>
      </w:r>
    </w:p>
    <w:p w:rsidR="00C536EA" w:rsidRPr="009E6CFA" w:rsidRDefault="00C536EA" w:rsidP="00C536EA">
      <w:pPr>
        <w:spacing w:after="200" w:line="276" w:lineRule="auto"/>
        <w:jc w:val="right"/>
        <w:rPr>
          <w:rFonts w:cs="Arial"/>
          <w:b/>
          <w:sz w:val="24"/>
          <w:szCs w:val="24"/>
        </w:rPr>
      </w:pPr>
      <w:r w:rsidRPr="009E6CFA">
        <w:rPr>
          <w:rFonts w:cs="Arial"/>
          <w:b/>
          <w:sz w:val="24"/>
          <w:szCs w:val="24"/>
          <w:lang w:val="sr-Cyrl-CS"/>
        </w:rPr>
        <w:lastRenderedPageBreak/>
        <w:t xml:space="preserve">ОБРАЗАЦ БР. </w:t>
      </w:r>
      <w:r w:rsidR="00692562">
        <w:rPr>
          <w:rFonts w:cs="Arial"/>
          <w:b/>
          <w:sz w:val="24"/>
          <w:szCs w:val="24"/>
          <w:lang w:val="sr-Cyrl-RS"/>
        </w:rPr>
        <w:t>7.1</w:t>
      </w:r>
    </w:p>
    <w:p w:rsidR="00C536EA" w:rsidRPr="007C5ADF" w:rsidRDefault="00C536EA" w:rsidP="00C536EA">
      <w:pPr>
        <w:spacing w:line="276" w:lineRule="auto"/>
        <w:rPr>
          <w:rFonts w:cs="Arial"/>
        </w:rPr>
      </w:pPr>
      <w:r w:rsidRPr="007C5ADF">
        <w:rPr>
          <w:rFonts w:cs="Arial"/>
          <w:lang w:val="sr-Cyrl-CS"/>
        </w:rPr>
        <w:t>______________________________</w:t>
      </w:r>
      <w:r w:rsidRPr="007C5ADF">
        <w:rPr>
          <w:rFonts w:cs="Arial"/>
        </w:rPr>
        <w:t>_______</w:t>
      </w:r>
    </w:p>
    <w:p w:rsidR="00C536EA" w:rsidRPr="007C5ADF" w:rsidRDefault="00C536EA" w:rsidP="00C536EA">
      <w:pPr>
        <w:spacing w:line="276" w:lineRule="auto"/>
        <w:rPr>
          <w:rFonts w:cs="Arial"/>
        </w:rPr>
      </w:pPr>
      <w:r w:rsidRPr="007C5ADF">
        <w:rPr>
          <w:rFonts w:cs="Arial"/>
        </w:rPr>
        <w:t>(</w:t>
      </w:r>
      <w:r w:rsidRPr="007C5ADF">
        <w:rPr>
          <w:rFonts w:cs="Arial"/>
          <w:lang w:val="sr-Cyrl-CS"/>
        </w:rPr>
        <w:t xml:space="preserve">Назив и место </w:t>
      </w:r>
      <w:r w:rsidRPr="007C5ADF">
        <w:rPr>
          <w:rFonts w:cs="Arial"/>
        </w:rPr>
        <w:t>корисника услуге)</w:t>
      </w:r>
    </w:p>
    <w:p w:rsidR="00C536EA" w:rsidRPr="007C5ADF" w:rsidRDefault="00C536EA" w:rsidP="00C536EA">
      <w:pPr>
        <w:spacing w:line="276" w:lineRule="auto"/>
        <w:jc w:val="center"/>
        <w:rPr>
          <w:b/>
          <w:sz w:val="24"/>
          <w:szCs w:val="24"/>
          <w:lang w:val="sr-Cyrl-CS"/>
        </w:rPr>
      </w:pPr>
    </w:p>
    <w:p w:rsidR="00C536EA" w:rsidRPr="00692562" w:rsidRDefault="009E6CFA" w:rsidP="00C536EA">
      <w:pPr>
        <w:spacing w:line="276" w:lineRule="auto"/>
        <w:jc w:val="center"/>
        <w:rPr>
          <w:rFonts w:cs="Arial"/>
          <w:b/>
          <w:noProof/>
          <w:sz w:val="24"/>
          <w:szCs w:val="24"/>
        </w:rPr>
      </w:pPr>
      <w:r w:rsidRPr="00692562">
        <w:rPr>
          <w:b/>
          <w:sz w:val="24"/>
          <w:szCs w:val="24"/>
          <w:lang w:val="sr-Cyrl-CS"/>
        </w:rPr>
        <w:t>ПО</w:t>
      </w:r>
      <w:r w:rsidRPr="00692562">
        <w:rPr>
          <w:b/>
          <w:sz w:val="24"/>
          <w:szCs w:val="24"/>
          <w:lang w:val="sr-Latn-CS"/>
        </w:rPr>
        <w:t xml:space="preserve">ТВРДА </w:t>
      </w:r>
      <w:r w:rsidRPr="00692562">
        <w:rPr>
          <w:b/>
          <w:sz w:val="24"/>
          <w:szCs w:val="24"/>
        </w:rPr>
        <w:t>КОРИСНИКА УСЛУГЕ</w:t>
      </w:r>
      <w:r w:rsidRPr="00692562">
        <w:rPr>
          <w:b/>
          <w:sz w:val="24"/>
          <w:szCs w:val="24"/>
          <w:lang w:val="sr-Cyrl-RS"/>
        </w:rPr>
        <w:t xml:space="preserve"> ПОНУЂАЧА,</w:t>
      </w:r>
      <w:r w:rsidRPr="00692562">
        <w:rPr>
          <w:b/>
          <w:sz w:val="24"/>
          <w:szCs w:val="24"/>
        </w:rPr>
        <w:t xml:space="preserve"> ПРЕДМЕТ</w:t>
      </w:r>
      <w:r w:rsidRPr="00692562">
        <w:rPr>
          <w:b/>
          <w:sz w:val="24"/>
          <w:szCs w:val="24"/>
          <w:lang w:val="sr-Cyrl-RS"/>
        </w:rPr>
        <w:t>НЕ</w:t>
      </w:r>
      <w:r w:rsidRPr="00692562">
        <w:rPr>
          <w:b/>
          <w:sz w:val="24"/>
          <w:szCs w:val="24"/>
        </w:rPr>
        <w:t xml:space="preserve"> ЈАВНЕ НАБАВКЕ</w:t>
      </w:r>
    </w:p>
    <w:p w:rsidR="00C536EA" w:rsidRPr="00692562" w:rsidRDefault="00C536EA" w:rsidP="00C536EA">
      <w:pPr>
        <w:spacing w:after="200" w:line="276" w:lineRule="auto"/>
        <w:rPr>
          <w:rFonts w:cs="Arial"/>
          <w:sz w:val="24"/>
          <w:szCs w:val="24"/>
        </w:rPr>
      </w:pPr>
      <w:r w:rsidRPr="00692562">
        <w:rPr>
          <w:rFonts w:cs="Arial"/>
          <w:sz w:val="24"/>
          <w:szCs w:val="24"/>
          <w:lang w:val="sr-Cyrl-CS"/>
        </w:rPr>
        <w:t xml:space="preserve">Потврђујемо да </w:t>
      </w:r>
      <w:r w:rsidRPr="00692562">
        <w:rPr>
          <w:rFonts w:cs="Arial"/>
          <w:sz w:val="24"/>
          <w:szCs w:val="24"/>
        </w:rPr>
        <w:t xml:space="preserve">је </w:t>
      </w:r>
      <w:r w:rsidRPr="00692562">
        <w:rPr>
          <w:rFonts w:cs="Arial"/>
          <w:sz w:val="24"/>
          <w:szCs w:val="24"/>
          <w:lang w:val="sr-Cyrl-CS"/>
        </w:rPr>
        <w:t>понуђач</w:t>
      </w:r>
      <w:r w:rsidRPr="00692562">
        <w:rPr>
          <w:rFonts w:cs="Arial"/>
          <w:sz w:val="24"/>
          <w:szCs w:val="24"/>
        </w:rPr>
        <w:t>_______________________</w:t>
      </w:r>
      <w:r w:rsidRPr="00692562">
        <w:rPr>
          <w:rFonts w:cs="Arial"/>
          <w:sz w:val="24"/>
          <w:szCs w:val="24"/>
          <w:lang w:val="sr-Cyrl-CS"/>
        </w:rPr>
        <w:t>_____</w:t>
      </w:r>
      <w:r w:rsidRPr="00692562">
        <w:rPr>
          <w:rFonts w:cs="Arial"/>
          <w:sz w:val="24"/>
          <w:szCs w:val="24"/>
        </w:rPr>
        <w:t xml:space="preserve"> из __________________ за наше потребе у уговореном року, обиму и квалитету и без рекламације</w:t>
      </w:r>
      <w:r w:rsidR="007B3D50" w:rsidRPr="00692562">
        <w:rPr>
          <w:rFonts w:cs="Arial"/>
          <w:sz w:val="24"/>
          <w:szCs w:val="24"/>
        </w:rPr>
        <w:t xml:space="preserve"> </w:t>
      </w:r>
      <w:r w:rsidRPr="00692562">
        <w:rPr>
          <w:rFonts w:cs="Arial"/>
          <w:sz w:val="24"/>
          <w:szCs w:val="24"/>
        </w:rPr>
        <w:t>извршио</w:t>
      </w:r>
      <w:r w:rsidR="00002BB1" w:rsidRPr="00692562">
        <w:rPr>
          <w:rFonts w:cs="Arial"/>
          <w:sz w:val="24"/>
          <w:szCs w:val="24"/>
          <w:lang w:val="sr-Cyrl-RS"/>
        </w:rPr>
        <w:t xml:space="preserve"> </w:t>
      </w:r>
      <w:r w:rsidR="00002BB1" w:rsidRPr="00692562">
        <w:rPr>
          <w:rFonts w:cs="Arial"/>
          <w:sz w:val="24"/>
          <w:szCs w:val="24"/>
          <w:lang w:val="sr-Latn-RS"/>
        </w:rPr>
        <w:t>„in house“</w:t>
      </w:r>
      <w:r w:rsidRPr="00692562">
        <w:rPr>
          <w:rFonts w:cs="Arial"/>
          <w:sz w:val="24"/>
          <w:szCs w:val="24"/>
        </w:rPr>
        <w:t xml:space="preserve"> </w:t>
      </w:r>
      <w:r w:rsidR="00002BB1" w:rsidRPr="00692562">
        <w:rPr>
          <w:rFonts w:cs="Arial"/>
          <w:bCs/>
          <w:sz w:val="24"/>
          <w:szCs w:val="24"/>
          <w:lang w:val="sr-Cyrl-RS"/>
        </w:rPr>
        <w:t xml:space="preserve">обуке </w:t>
      </w:r>
      <w:r w:rsidR="00002BB1" w:rsidRPr="00692562">
        <w:rPr>
          <w:rFonts w:cs="Arial"/>
          <w:sz w:val="24"/>
          <w:szCs w:val="24"/>
          <w:lang w:val="sr-Cyrl-CS"/>
        </w:rPr>
        <w:t xml:space="preserve">на тему </w:t>
      </w:r>
      <w:r w:rsidR="00002BB1" w:rsidRPr="00692562">
        <w:rPr>
          <w:rFonts w:cs="Arial"/>
          <w:sz w:val="24"/>
          <w:szCs w:val="24"/>
          <w:lang w:val="sr-Cyrl-RS"/>
        </w:rPr>
        <w:t xml:space="preserve">упознавање са захтевима система менаџмента безбедношћу и здрављем на раду према захтевима стандарда ISO 45001:2018 и преласка са верзије </w:t>
      </w:r>
      <w:r w:rsidR="00002BB1" w:rsidRPr="00692562">
        <w:rPr>
          <w:rFonts w:cs="Arial"/>
          <w:sz w:val="24"/>
          <w:szCs w:val="24"/>
          <w:lang w:val="sr-Latn-RS"/>
        </w:rPr>
        <w:t>OHSAS</w:t>
      </w:r>
      <w:r w:rsidR="00002BB1" w:rsidRPr="00692562">
        <w:rPr>
          <w:rFonts w:cs="Arial"/>
          <w:sz w:val="24"/>
          <w:szCs w:val="24"/>
          <w:lang w:val="sr-Cyrl-CS"/>
        </w:rPr>
        <w:t xml:space="preserve"> 18001:2007 на верзију </w:t>
      </w:r>
      <w:r w:rsidR="00002BB1" w:rsidRPr="00692562">
        <w:rPr>
          <w:rFonts w:cs="Arial"/>
          <w:sz w:val="24"/>
          <w:szCs w:val="24"/>
          <w:lang w:val="sr-Cyrl-RS"/>
        </w:rPr>
        <w:t>ISO 45001:2018</w:t>
      </w:r>
      <w:r w:rsidRPr="00692562">
        <w:rPr>
          <w:rFonts w:cs="Arial"/>
          <w:sz w:val="24"/>
          <w:szCs w:val="24"/>
        </w:rPr>
        <w:t>.</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1878"/>
        <w:gridCol w:w="2430"/>
        <w:gridCol w:w="3780"/>
      </w:tblGrid>
      <w:tr w:rsidR="00C536EA" w:rsidRPr="007C5ADF" w:rsidTr="009E6CFA">
        <w:trPr>
          <w:trHeight w:val="178"/>
        </w:trPr>
        <w:tc>
          <w:tcPr>
            <w:tcW w:w="912" w:type="dxa"/>
            <w:vAlign w:val="center"/>
          </w:tcPr>
          <w:p w:rsidR="00C536EA" w:rsidRPr="007C5ADF" w:rsidRDefault="00C536EA" w:rsidP="0044778D">
            <w:pPr>
              <w:ind w:right="-1"/>
              <w:jc w:val="center"/>
              <w:rPr>
                <w:rFonts w:cs="Arial"/>
                <w:sz w:val="20"/>
                <w:szCs w:val="20"/>
                <w:lang w:val="sr-Cyrl-CS"/>
              </w:rPr>
            </w:pPr>
            <w:r w:rsidRPr="007C5ADF">
              <w:rPr>
                <w:rFonts w:cs="Arial"/>
                <w:sz w:val="20"/>
                <w:szCs w:val="20"/>
                <w:lang w:val="sr-Cyrl-CS"/>
              </w:rPr>
              <w:t>Ред. бр.</w:t>
            </w:r>
          </w:p>
        </w:tc>
        <w:tc>
          <w:tcPr>
            <w:tcW w:w="1878" w:type="dxa"/>
            <w:vAlign w:val="center"/>
          </w:tcPr>
          <w:p w:rsidR="00C536EA" w:rsidRPr="007C5ADF" w:rsidRDefault="00C536EA" w:rsidP="0044778D">
            <w:pPr>
              <w:ind w:right="-1"/>
              <w:jc w:val="center"/>
              <w:rPr>
                <w:rFonts w:cs="Arial"/>
                <w:sz w:val="20"/>
                <w:szCs w:val="20"/>
              </w:rPr>
            </w:pPr>
            <w:r w:rsidRPr="007C5ADF">
              <w:rPr>
                <w:rFonts w:cs="Arial"/>
                <w:sz w:val="20"/>
                <w:szCs w:val="20"/>
                <w:lang w:val="sr-Cyrl-CS"/>
              </w:rPr>
              <w:t>Г</w:t>
            </w:r>
            <w:r w:rsidRPr="007C5ADF">
              <w:rPr>
                <w:rFonts w:cs="Arial"/>
                <w:sz w:val="20"/>
                <w:szCs w:val="20"/>
              </w:rPr>
              <w:t>одина</w:t>
            </w:r>
          </w:p>
          <w:p w:rsidR="00C536EA" w:rsidRPr="007C5ADF" w:rsidRDefault="00C536EA" w:rsidP="0044778D">
            <w:pPr>
              <w:ind w:right="-1"/>
              <w:jc w:val="center"/>
              <w:rPr>
                <w:rFonts w:cs="Arial"/>
                <w:sz w:val="20"/>
                <w:szCs w:val="20"/>
              </w:rPr>
            </w:pPr>
            <w:r w:rsidRPr="007C5ADF">
              <w:rPr>
                <w:rFonts w:cs="Arial"/>
                <w:sz w:val="20"/>
                <w:szCs w:val="20"/>
              </w:rPr>
              <w:t>набавке</w:t>
            </w:r>
          </w:p>
        </w:tc>
        <w:tc>
          <w:tcPr>
            <w:tcW w:w="2430" w:type="dxa"/>
            <w:vAlign w:val="center"/>
          </w:tcPr>
          <w:p w:rsidR="00C536EA" w:rsidRPr="007C5ADF" w:rsidRDefault="00C536EA" w:rsidP="0044778D">
            <w:pPr>
              <w:ind w:right="-1"/>
              <w:jc w:val="center"/>
              <w:rPr>
                <w:rFonts w:cs="Arial"/>
                <w:sz w:val="20"/>
                <w:szCs w:val="20"/>
              </w:rPr>
            </w:pPr>
            <w:r w:rsidRPr="007C5ADF">
              <w:rPr>
                <w:rFonts w:cs="Arial"/>
                <w:sz w:val="20"/>
                <w:szCs w:val="20"/>
              </w:rPr>
              <w:t>Деловодни број и датум уговора/фактуре</w:t>
            </w:r>
          </w:p>
        </w:tc>
        <w:tc>
          <w:tcPr>
            <w:tcW w:w="3780" w:type="dxa"/>
            <w:vAlign w:val="center"/>
          </w:tcPr>
          <w:p w:rsidR="00C536EA" w:rsidRPr="007C5ADF" w:rsidRDefault="00C536EA" w:rsidP="0044778D">
            <w:pPr>
              <w:ind w:right="-1"/>
              <w:jc w:val="center"/>
              <w:rPr>
                <w:rFonts w:cs="Arial"/>
                <w:sz w:val="20"/>
                <w:szCs w:val="20"/>
                <w:lang w:val="sr-Cyrl-CS"/>
              </w:rPr>
            </w:pPr>
            <w:r w:rsidRPr="007C5ADF">
              <w:rPr>
                <w:rFonts w:cs="Arial"/>
                <w:sz w:val="20"/>
                <w:szCs w:val="20"/>
              </w:rPr>
              <w:t>Предмет уговора (набавке)</w:t>
            </w:r>
          </w:p>
        </w:tc>
      </w:tr>
      <w:tr w:rsidR="00C536EA" w:rsidRPr="007C5ADF" w:rsidTr="009E6CFA">
        <w:trPr>
          <w:trHeight w:val="603"/>
        </w:trPr>
        <w:tc>
          <w:tcPr>
            <w:tcW w:w="912" w:type="dxa"/>
            <w:vAlign w:val="center"/>
          </w:tcPr>
          <w:p w:rsidR="00C536EA" w:rsidRPr="007C5ADF" w:rsidRDefault="00C536EA" w:rsidP="0044778D">
            <w:pPr>
              <w:ind w:right="-1"/>
              <w:jc w:val="center"/>
              <w:rPr>
                <w:rFonts w:cs="Arial"/>
                <w:sz w:val="20"/>
                <w:szCs w:val="20"/>
              </w:rPr>
            </w:pPr>
            <w:r w:rsidRPr="007C5ADF">
              <w:rPr>
                <w:rFonts w:cs="Arial"/>
                <w:sz w:val="20"/>
                <w:szCs w:val="20"/>
              </w:rPr>
              <w:t>1.</w:t>
            </w:r>
          </w:p>
        </w:tc>
        <w:tc>
          <w:tcPr>
            <w:tcW w:w="1878" w:type="dxa"/>
            <w:vAlign w:val="center"/>
          </w:tcPr>
          <w:p w:rsidR="00C536EA" w:rsidRPr="007C5ADF" w:rsidRDefault="00C536EA" w:rsidP="0044778D">
            <w:pPr>
              <w:ind w:right="-1"/>
              <w:jc w:val="center"/>
              <w:rPr>
                <w:rFonts w:cs="Arial"/>
                <w:sz w:val="20"/>
                <w:szCs w:val="20"/>
                <w:lang w:val="sr-Cyrl-CS"/>
              </w:rPr>
            </w:pPr>
          </w:p>
        </w:tc>
        <w:tc>
          <w:tcPr>
            <w:tcW w:w="2430" w:type="dxa"/>
          </w:tcPr>
          <w:p w:rsidR="00C536EA" w:rsidRPr="007C5ADF" w:rsidRDefault="00C536EA" w:rsidP="0044778D">
            <w:pPr>
              <w:ind w:right="-1"/>
              <w:rPr>
                <w:rFonts w:cs="Arial"/>
                <w:sz w:val="20"/>
                <w:szCs w:val="20"/>
                <w:lang w:val="sr-Cyrl-CS"/>
              </w:rPr>
            </w:pPr>
          </w:p>
        </w:tc>
        <w:tc>
          <w:tcPr>
            <w:tcW w:w="3780" w:type="dxa"/>
          </w:tcPr>
          <w:p w:rsidR="00C536EA" w:rsidRPr="007C5ADF" w:rsidRDefault="00C536EA" w:rsidP="0044778D">
            <w:pPr>
              <w:ind w:right="-1"/>
              <w:rPr>
                <w:rFonts w:cs="Arial"/>
                <w:sz w:val="20"/>
                <w:szCs w:val="20"/>
                <w:lang w:val="sr-Cyrl-CS"/>
              </w:rPr>
            </w:pPr>
          </w:p>
        </w:tc>
      </w:tr>
      <w:tr w:rsidR="00C536EA" w:rsidRPr="007C5ADF" w:rsidTr="009E6CFA">
        <w:trPr>
          <w:trHeight w:val="632"/>
        </w:trPr>
        <w:tc>
          <w:tcPr>
            <w:tcW w:w="912" w:type="dxa"/>
            <w:vAlign w:val="center"/>
          </w:tcPr>
          <w:p w:rsidR="00C536EA" w:rsidRPr="007C5ADF" w:rsidRDefault="00C536EA" w:rsidP="0044778D">
            <w:pPr>
              <w:ind w:right="-1"/>
              <w:jc w:val="center"/>
              <w:rPr>
                <w:rFonts w:cs="Arial"/>
                <w:sz w:val="20"/>
                <w:szCs w:val="20"/>
              </w:rPr>
            </w:pPr>
            <w:r w:rsidRPr="007C5ADF">
              <w:rPr>
                <w:rFonts w:cs="Arial"/>
                <w:sz w:val="20"/>
                <w:szCs w:val="20"/>
              </w:rPr>
              <w:t>2.</w:t>
            </w:r>
          </w:p>
        </w:tc>
        <w:tc>
          <w:tcPr>
            <w:tcW w:w="1878" w:type="dxa"/>
            <w:vAlign w:val="center"/>
          </w:tcPr>
          <w:p w:rsidR="00C536EA" w:rsidRPr="007C5ADF" w:rsidRDefault="00C536EA" w:rsidP="0044778D">
            <w:pPr>
              <w:ind w:right="-1"/>
              <w:jc w:val="center"/>
              <w:rPr>
                <w:rFonts w:cs="Arial"/>
                <w:sz w:val="20"/>
                <w:szCs w:val="20"/>
                <w:lang w:val="sr-Cyrl-CS"/>
              </w:rPr>
            </w:pPr>
          </w:p>
        </w:tc>
        <w:tc>
          <w:tcPr>
            <w:tcW w:w="2430" w:type="dxa"/>
          </w:tcPr>
          <w:p w:rsidR="00C536EA" w:rsidRPr="007C5ADF" w:rsidRDefault="00C536EA" w:rsidP="0044778D">
            <w:pPr>
              <w:ind w:right="-1"/>
              <w:rPr>
                <w:rFonts w:cs="Arial"/>
                <w:sz w:val="20"/>
                <w:szCs w:val="20"/>
                <w:lang w:val="sr-Cyrl-CS"/>
              </w:rPr>
            </w:pPr>
          </w:p>
        </w:tc>
        <w:tc>
          <w:tcPr>
            <w:tcW w:w="3780" w:type="dxa"/>
          </w:tcPr>
          <w:p w:rsidR="00C536EA" w:rsidRPr="007C5ADF" w:rsidRDefault="00C536EA" w:rsidP="0044778D">
            <w:pPr>
              <w:ind w:right="-1"/>
              <w:rPr>
                <w:rFonts w:cs="Arial"/>
                <w:sz w:val="20"/>
                <w:szCs w:val="20"/>
                <w:lang w:val="sr-Cyrl-CS"/>
              </w:rPr>
            </w:pPr>
          </w:p>
        </w:tc>
      </w:tr>
      <w:tr w:rsidR="00C536EA" w:rsidRPr="007C5ADF" w:rsidTr="009E6CFA">
        <w:trPr>
          <w:trHeight w:val="635"/>
        </w:trPr>
        <w:tc>
          <w:tcPr>
            <w:tcW w:w="912" w:type="dxa"/>
            <w:vAlign w:val="center"/>
          </w:tcPr>
          <w:p w:rsidR="00C536EA" w:rsidRPr="007C5ADF" w:rsidRDefault="00C536EA" w:rsidP="0044778D">
            <w:pPr>
              <w:ind w:right="-1"/>
              <w:jc w:val="center"/>
              <w:rPr>
                <w:rFonts w:cs="Arial"/>
                <w:sz w:val="20"/>
                <w:szCs w:val="20"/>
              </w:rPr>
            </w:pPr>
            <w:r w:rsidRPr="007C5ADF">
              <w:rPr>
                <w:rFonts w:cs="Arial"/>
                <w:sz w:val="20"/>
                <w:szCs w:val="20"/>
              </w:rPr>
              <w:t>3.</w:t>
            </w:r>
          </w:p>
        </w:tc>
        <w:tc>
          <w:tcPr>
            <w:tcW w:w="1878" w:type="dxa"/>
            <w:vAlign w:val="center"/>
          </w:tcPr>
          <w:p w:rsidR="00C536EA" w:rsidRPr="007C5ADF" w:rsidRDefault="00C536EA" w:rsidP="0044778D">
            <w:pPr>
              <w:ind w:right="-1"/>
              <w:jc w:val="center"/>
              <w:rPr>
                <w:rFonts w:cs="Arial"/>
                <w:sz w:val="20"/>
                <w:szCs w:val="20"/>
                <w:lang w:val="sr-Cyrl-CS"/>
              </w:rPr>
            </w:pPr>
          </w:p>
        </w:tc>
        <w:tc>
          <w:tcPr>
            <w:tcW w:w="2430" w:type="dxa"/>
          </w:tcPr>
          <w:p w:rsidR="00C536EA" w:rsidRPr="007C5ADF" w:rsidRDefault="00C536EA" w:rsidP="0044778D">
            <w:pPr>
              <w:ind w:right="-1"/>
              <w:rPr>
                <w:rFonts w:cs="Arial"/>
                <w:sz w:val="20"/>
                <w:szCs w:val="20"/>
                <w:lang w:val="sr-Cyrl-CS"/>
              </w:rPr>
            </w:pPr>
          </w:p>
        </w:tc>
        <w:tc>
          <w:tcPr>
            <w:tcW w:w="3780" w:type="dxa"/>
          </w:tcPr>
          <w:p w:rsidR="00C536EA" w:rsidRPr="007C5ADF" w:rsidRDefault="00C536EA" w:rsidP="0044778D">
            <w:pPr>
              <w:ind w:right="-1"/>
              <w:rPr>
                <w:rFonts w:cs="Arial"/>
                <w:sz w:val="20"/>
                <w:szCs w:val="20"/>
                <w:lang w:val="sr-Cyrl-CS"/>
              </w:rPr>
            </w:pPr>
          </w:p>
        </w:tc>
      </w:tr>
    </w:tbl>
    <w:p w:rsidR="00C536EA" w:rsidRPr="007079B7" w:rsidRDefault="00C536EA" w:rsidP="00C536EA">
      <w:pPr>
        <w:rPr>
          <w:rFonts w:cs="Arial"/>
          <w:sz w:val="24"/>
          <w:szCs w:val="24"/>
        </w:rPr>
      </w:pPr>
      <w:r w:rsidRPr="007C5ADF">
        <w:rPr>
          <w:rFonts w:cs="Arial"/>
          <w:sz w:val="24"/>
          <w:szCs w:val="24"/>
          <w:lang w:val="sr-Cyrl-CS"/>
        </w:rPr>
        <w:t>Ова потврда се издаје понуђачу ____________________ из ______________ за учешће у ЈНбр.</w:t>
      </w:r>
      <w:r>
        <w:rPr>
          <w:rFonts w:cs="Arial"/>
          <w:sz w:val="24"/>
          <w:szCs w:val="24"/>
          <w:lang w:val="sr-Cyrl-CS"/>
        </w:rPr>
        <w:t>ЦЈН/03/2017</w:t>
      </w:r>
      <w:r w:rsidRPr="007C5ADF">
        <w:rPr>
          <w:rFonts w:cs="Arial"/>
          <w:sz w:val="24"/>
          <w:szCs w:val="24"/>
        </w:rPr>
        <w:t xml:space="preserve"> за </w:t>
      </w:r>
      <w:r w:rsidRPr="007C5ADF">
        <w:rPr>
          <w:rFonts w:cs="Arial"/>
          <w:sz w:val="24"/>
          <w:szCs w:val="24"/>
          <w:lang w:val="sr-Cyrl-CS"/>
        </w:rPr>
        <w:t xml:space="preserve">наручиоца </w:t>
      </w:r>
      <w:r w:rsidRPr="007C5ADF">
        <w:rPr>
          <w:sz w:val="24"/>
          <w:szCs w:val="24"/>
        </w:rPr>
        <w:t>ЈП „Електропривреда Србије“ Београд</w:t>
      </w:r>
      <w:r>
        <w:rPr>
          <w:sz w:val="24"/>
          <w:szCs w:val="24"/>
        </w:rPr>
        <w:t>.</w:t>
      </w:r>
    </w:p>
    <w:p w:rsidR="00C536EA" w:rsidRPr="007C5ADF" w:rsidRDefault="00C536EA" w:rsidP="00C536EA">
      <w:pPr>
        <w:ind w:left="714"/>
        <w:rPr>
          <w:rFonts w:cs="Arial"/>
          <w:sz w:val="24"/>
          <w:szCs w:val="24"/>
          <w:lang w:val="sr-Cyrl-CS"/>
        </w:rPr>
      </w:pPr>
    </w:p>
    <w:p w:rsidR="00C536EA" w:rsidRPr="007C5ADF" w:rsidRDefault="00C536EA" w:rsidP="00C536EA">
      <w:pPr>
        <w:rPr>
          <w:rFonts w:cs="Arial"/>
          <w:sz w:val="24"/>
          <w:szCs w:val="24"/>
        </w:rPr>
      </w:pPr>
      <w:r w:rsidRPr="007C5ADF">
        <w:rPr>
          <w:rFonts w:cs="Arial"/>
          <w:sz w:val="24"/>
          <w:szCs w:val="24"/>
          <w:lang w:val="sr-Cyrl-CS"/>
        </w:rPr>
        <w:t xml:space="preserve">Име и презиме овлашћеног лица </w:t>
      </w:r>
      <w:r w:rsidRPr="007C5ADF">
        <w:rPr>
          <w:rFonts w:cs="Arial"/>
          <w:sz w:val="24"/>
          <w:szCs w:val="24"/>
        </w:rPr>
        <w:t>корисника уговора: ___</w:t>
      </w:r>
      <w:r w:rsidRPr="007C5ADF">
        <w:rPr>
          <w:rFonts w:cs="Arial"/>
          <w:sz w:val="24"/>
          <w:szCs w:val="24"/>
          <w:lang w:val="sr-Cyrl-CS"/>
        </w:rPr>
        <w:t>______________________</w:t>
      </w:r>
      <w:r w:rsidRPr="007C5ADF">
        <w:rPr>
          <w:rFonts w:cs="Arial"/>
          <w:sz w:val="24"/>
          <w:szCs w:val="24"/>
        </w:rPr>
        <w:t>_____</w:t>
      </w:r>
    </w:p>
    <w:p w:rsidR="00C536EA" w:rsidRPr="007C5ADF" w:rsidRDefault="00C536EA" w:rsidP="00C536EA">
      <w:pPr>
        <w:rPr>
          <w:rFonts w:cs="Arial"/>
          <w:sz w:val="24"/>
          <w:szCs w:val="24"/>
          <w:lang w:val="sr-Cyrl-CS"/>
        </w:rPr>
      </w:pPr>
      <w:r w:rsidRPr="007C5ADF">
        <w:rPr>
          <w:rFonts w:cs="Arial"/>
          <w:sz w:val="24"/>
          <w:szCs w:val="24"/>
        </w:rPr>
        <w:t xml:space="preserve">Контакт </w:t>
      </w:r>
      <w:r w:rsidRPr="007C5ADF">
        <w:rPr>
          <w:rFonts w:cs="Arial"/>
          <w:sz w:val="24"/>
          <w:szCs w:val="24"/>
          <w:lang w:val="sr-Cyrl-CS"/>
        </w:rPr>
        <w:t>телефон</w:t>
      </w:r>
      <w:proofErr w:type="gramStart"/>
      <w:r w:rsidRPr="007C5ADF">
        <w:rPr>
          <w:rFonts w:cs="Arial"/>
          <w:sz w:val="24"/>
          <w:szCs w:val="24"/>
          <w:lang w:val="sr-Cyrl-CS"/>
        </w:rPr>
        <w:t>:_</w:t>
      </w:r>
      <w:proofErr w:type="gramEnd"/>
      <w:r w:rsidRPr="007C5ADF">
        <w:rPr>
          <w:rFonts w:cs="Arial"/>
          <w:sz w:val="24"/>
          <w:szCs w:val="24"/>
          <w:lang w:val="sr-Cyrl-CS"/>
        </w:rPr>
        <w:t>________________</w:t>
      </w:r>
    </w:p>
    <w:tbl>
      <w:tblPr>
        <w:tblW w:w="0" w:type="auto"/>
        <w:tblBorders>
          <w:top w:val="nil"/>
          <w:left w:val="nil"/>
          <w:bottom w:val="nil"/>
          <w:right w:val="nil"/>
        </w:tblBorders>
        <w:tblLayout w:type="fixed"/>
        <w:tblLook w:val="0000" w:firstRow="0" w:lastRow="0" w:firstColumn="0" w:lastColumn="0" w:noHBand="0" w:noVBand="0"/>
      </w:tblPr>
      <w:tblGrid>
        <w:gridCol w:w="2729"/>
        <w:gridCol w:w="2729"/>
        <w:gridCol w:w="2729"/>
      </w:tblGrid>
      <w:tr w:rsidR="00C536EA" w:rsidRPr="007C5ADF" w:rsidTr="0044778D">
        <w:trPr>
          <w:trHeight w:val="207"/>
        </w:trPr>
        <w:tc>
          <w:tcPr>
            <w:tcW w:w="2729" w:type="dxa"/>
          </w:tcPr>
          <w:p w:rsidR="00C536EA" w:rsidRPr="007C5ADF" w:rsidRDefault="00C536EA" w:rsidP="0044778D">
            <w:pPr>
              <w:autoSpaceDE w:val="0"/>
              <w:autoSpaceDN w:val="0"/>
              <w:adjustRightInd w:val="0"/>
              <w:rPr>
                <w:rFonts w:cs="Arial"/>
                <w:sz w:val="24"/>
                <w:szCs w:val="24"/>
                <w:lang w:val="sr-Cyrl-CS"/>
              </w:rPr>
            </w:pPr>
          </w:p>
        </w:tc>
        <w:tc>
          <w:tcPr>
            <w:tcW w:w="2729" w:type="dxa"/>
          </w:tcPr>
          <w:p w:rsidR="00C536EA" w:rsidRPr="007C5ADF" w:rsidRDefault="00C536EA" w:rsidP="0044778D">
            <w:pPr>
              <w:autoSpaceDE w:val="0"/>
              <w:autoSpaceDN w:val="0"/>
              <w:adjustRightInd w:val="0"/>
              <w:rPr>
                <w:rFonts w:cs="Arial"/>
                <w:sz w:val="24"/>
                <w:szCs w:val="24"/>
                <w:lang w:val="sr-Cyrl-CS"/>
              </w:rPr>
            </w:pPr>
          </w:p>
        </w:tc>
        <w:tc>
          <w:tcPr>
            <w:tcW w:w="2729" w:type="dxa"/>
          </w:tcPr>
          <w:p w:rsidR="00C536EA" w:rsidRPr="007C5ADF" w:rsidRDefault="00C536EA" w:rsidP="0044778D">
            <w:pPr>
              <w:autoSpaceDE w:val="0"/>
              <w:autoSpaceDN w:val="0"/>
              <w:adjustRightInd w:val="0"/>
              <w:rPr>
                <w:rFonts w:cs="Arial"/>
                <w:sz w:val="24"/>
                <w:szCs w:val="24"/>
                <w:lang w:val="sr-Cyrl-CS"/>
              </w:rPr>
            </w:pPr>
          </w:p>
        </w:tc>
      </w:tr>
    </w:tbl>
    <w:p w:rsidR="00C536EA" w:rsidRPr="007C5ADF" w:rsidRDefault="00C536EA" w:rsidP="00C536EA">
      <w:pPr>
        <w:rPr>
          <w:rFonts w:cs="Arial"/>
          <w:sz w:val="24"/>
          <w:szCs w:val="24"/>
        </w:rPr>
      </w:pPr>
      <w:r w:rsidRPr="007C5ADF">
        <w:rPr>
          <w:rFonts w:cs="Arial"/>
          <w:sz w:val="24"/>
          <w:szCs w:val="24"/>
          <w:lang w:val="sr-Cyrl-CS"/>
        </w:rPr>
        <w:t xml:space="preserve">   Место и датум                                   МП                           </w:t>
      </w:r>
      <w:r w:rsidRPr="007C5ADF">
        <w:rPr>
          <w:rFonts w:cs="Arial"/>
          <w:sz w:val="24"/>
          <w:szCs w:val="24"/>
        </w:rPr>
        <w:t>КОРИСНИК УСЛУГЕ</w:t>
      </w:r>
    </w:p>
    <w:p w:rsidR="00C536EA" w:rsidRPr="007C5ADF" w:rsidRDefault="00C536EA" w:rsidP="00C536EA">
      <w:pPr>
        <w:rPr>
          <w:rFonts w:cs="Arial"/>
          <w:sz w:val="24"/>
          <w:szCs w:val="24"/>
          <w:lang w:val="sr-Cyrl-CS"/>
        </w:rPr>
      </w:pPr>
    </w:p>
    <w:p w:rsidR="00C536EA" w:rsidRPr="007C5ADF" w:rsidRDefault="00C536EA" w:rsidP="00C536EA">
      <w:pPr>
        <w:rPr>
          <w:rFonts w:cs="Arial"/>
          <w:sz w:val="24"/>
          <w:szCs w:val="24"/>
          <w:lang w:val="sr-Cyrl-CS"/>
        </w:rPr>
      </w:pPr>
      <w:r w:rsidRPr="007C5ADF">
        <w:rPr>
          <w:rFonts w:cs="Arial"/>
          <w:sz w:val="24"/>
          <w:szCs w:val="24"/>
          <w:lang w:val="sr-Cyrl-CS"/>
        </w:rPr>
        <w:t>________________                                                         ____________________________</w:t>
      </w:r>
    </w:p>
    <w:p w:rsidR="00C536EA" w:rsidRDefault="00C536EA" w:rsidP="00C536EA">
      <w:pPr>
        <w:ind w:left="714"/>
        <w:rPr>
          <w:rFonts w:cs="Arial"/>
          <w:sz w:val="24"/>
          <w:szCs w:val="24"/>
          <w:lang w:val="sr-Cyrl-CS"/>
        </w:rPr>
      </w:pPr>
      <w:r w:rsidRPr="007C5ADF">
        <w:rPr>
          <w:rFonts w:cs="Arial"/>
          <w:sz w:val="24"/>
          <w:szCs w:val="24"/>
          <w:lang w:val="sr-Cyrl-CS"/>
        </w:rPr>
        <w:t xml:space="preserve">                                                                              (име и презиме овлашћеног лица)</w:t>
      </w:r>
    </w:p>
    <w:p w:rsidR="009E6CFA" w:rsidRDefault="009E6CFA" w:rsidP="00C536EA">
      <w:pPr>
        <w:spacing w:after="200" w:line="276" w:lineRule="auto"/>
        <w:rPr>
          <w:rFonts w:cs="Arial"/>
          <w:b/>
          <w:sz w:val="24"/>
          <w:szCs w:val="24"/>
          <w:lang w:val="sr-Cyrl-CS"/>
        </w:rPr>
      </w:pPr>
    </w:p>
    <w:p w:rsidR="00C536EA" w:rsidRDefault="00C536EA" w:rsidP="00C536EA">
      <w:pPr>
        <w:spacing w:after="200" w:line="276" w:lineRule="auto"/>
        <w:rPr>
          <w:rFonts w:cs="Arial"/>
          <w:sz w:val="24"/>
          <w:szCs w:val="24"/>
          <w:lang w:val="sr-Cyrl-CS"/>
        </w:rPr>
      </w:pPr>
      <w:r w:rsidRPr="007C5ADF">
        <w:rPr>
          <w:rFonts w:cs="Arial"/>
          <w:b/>
          <w:sz w:val="24"/>
          <w:szCs w:val="24"/>
          <w:lang w:val="sr-Cyrl-CS"/>
        </w:rPr>
        <w:t>Напомена:</w:t>
      </w:r>
    </w:p>
    <w:p w:rsidR="00C536EA" w:rsidRPr="009E6CFA" w:rsidRDefault="00C536EA" w:rsidP="00C536EA">
      <w:pPr>
        <w:spacing w:after="200" w:line="276" w:lineRule="auto"/>
        <w:rPr>
          <w:szCs w:val="24"/>
          <w:lang w:val="ru-RU"/>
        </w:rPr>
      </w:pPr>
      <w:r w:rsidRPr="009E6CFA">
        <w:rPr>
          <w:rFonts w:cs="Arial"/>
          <w:szCs w:val="24"/>
        </w:rPr>
        <w:t xml:space="preserve">- </w:t>
      </w:r>
      <w:r w:rsidRPr="009E6CFA">
        <w:rPr>
          <w:szCs w:val="24"/>
          <w:lang w:val="ru-RU"/>
        </w:rPr>
        <w:t>Овај образац се може копирати у потребном броју примерака</w:t>
      </w:r>
    </w:p>
    <w:p w:rsidR="00C536EA" w:rsidRPr="009E6CFA" w:rsidRDefault="00C536EA" w:rsidP="00C536EA">
      <w:pPr>
        <w:spacing w:after="200" w:line="276" w:lineRule="auto"/>
        <w:rPr>
          <w:rFonts w:cs="Arial"/>
          <w:szCs w:val="24"/>
        </w:rPr>
      </w:pPr>
      <w:r w:rsidRPr="009E6CFA">
        <w:rPr>
          <w:rFonts w:cs="Arial"/>
          <w:szCs w:val="24"/>
        </w:rPr>
        <w:t>- Комисија Корисника услуге може у току стручне оцене понуда да изврши проверу уговора за коју је дата потврда корисника услуге, а и ако понуђач не достави захтеване доказе, та ставка референце се неће прихватити.</w:t>
      </w:r>
    </w:p>
    <w:p w:rsidR="000D780A" w:rsidRPr="00692562" w:rsidRDefault="000D780A" w:rsidP="000D780A">
      <w:pPr>
        <w:spacing w:after="200" w:line="276" w:lineRule="auto"/>
        <w:jc w:val="right"/>
        <w:rPr>
          <w:rFonts w:cs="Arial"/>
          <w:sz w:val="24"/>
          <w:szCs w:val="24"/>
        </w:rPr>
      </w:pPr>
      <w:r w:rsidRPr="00692562">
        <w:rPr>
          <w:rFonts w:cs="Arial"/>
          <w:sz w:val="24"/>
          <w:szCs w:val="24"/>
          <w:lang w:val="sr-Cyrl-CS"/>
        </w:rPr>
        <w:lastRenderedPageBreak/>
        <w:t>ОБРАЗАЦ БР.</w:t>
      </w:r>
      <w:r w:rsidR="001366B0" w:rsidRPr="00692562">
        <w:rPr>
          <w:rFonts w:cs="Arial"/>
          <w:sz w:val="24"/>
          <w:szCs w:val="24"/>
          <w:lang w:val="sr-Cyrl-CS"/>
        </w:rPr>
        <w:t xml:space="preserve"> 8.</w:t>
      </w:r>
    </w:p>
    <w:p w:rsidR="000D780A" w:rsidRPr="00692562" w:rsidRDefault="006939B8" w:rsidP="000D780A">
      <w:pPr>
        <w:tabs>
          <w:tab w:val="left" w:pos="567"/>
        </w:tabs>
        <w:jc w:val="center"/>
        <w:rPr>
          <w:rFonts w:cs="Arial"/>
          <w:b/>
          <w:sz w:val="24"/>
          <w:szCs w:val="24"/>
          <w:lang w:val="sr-Cyrl-RS"/>
        </w:rPr>
      </w:pPr>
      <w:r w:rsidRPr="00692562">
        <w:rPr>
          <w:b/>
          <w:bCs/>
          <w:sz w:val="24"/>
          <w:szCs w:val="24"/>
          <w:lang w:val="ru-RU"/>
        </w:rPr>
        <w:t xml:space="preserve">ИЗЈАВА </w:t>
      </w:r>
      <w:r w:rsidRPr="00692562">
        <w:rPr>
          <w:b/>
          <w:sz w:val="24"/>
          <w:szCs w:val="24"/>
          <w:lang w:val="ru-RU"/>
        </w:rPr>
        <w:t>КОЈОМ ПОНУЂАЧ ПОТВРЂУЈЕ ДА ИСПУЊАВА УСЛОВЕ ЗА УЧЕШЋЕ У ПОСТУПКУ ЈАВНЕ НАБАВКЕ</w:t>
      </w:r>
    </w:p>
    <w:p w:rsidR="001366B0" w:rsidRPr="00692562" w:rsidRDefault="001366B0" w:rsidP="000D780A">
      <w:pPr>
        <w:tabs>
          <w:tab w:val="left" w:pos="567"/>
        </w:tabs>
        <w:jc w:val="center"/>
        <w:rPr>
          <w:b/>
          <w:bCs/>
          <w:sz w:val="24"/>
          <w:szCs w:val="24"/>
          <w:lang w:val="ru-RU"/>
        </w:rPr>
      </w:pPr>
    </w:p>
    <w:p w:rsidR="000D780A" w:rsidRPr="00692562" w:rsidRDefault="000D780A" w:rsidP="000D780A">
      <w:pPr>
        <w:tabs>
          <w:tab w:val="left" w:pos="567"/>
        </w:tabs>
        <w:spacing w:after="120"/>
        <w:rPr>
          <w:rFonts w:cs="Arial"/>
          <w:bCs/>
          <w:iCs/>
          <w:sz w:val="24"/>
          <w:szCs w:val="24"/>
          <w:lang w:val="sr-Cyrl-RS"/>
        </w:rPr>
      </w:pPr>
      <w:r w:rsidRPr="00692562">
        <w:rPr>
          <w:rFonts w:cs="Arial"/>
          <w:sz w:val="24"/>
          <w:szCs w:val="24"/>
        </w:rPr>
        <w:t xml:space="preserve">На основу члана 77. </w:t>
      </w:r>
      <w:proofErr w:type="gramStart"/>
      <w:r w:rsidRPr="00692562">
        <w:rPr>
          <w:rFonts w:cs="Arial"/>
          <w:sz w:val="24"/>
          <w:szCs w:val="24"/>
        </w:rPr>
        <w:t>став</w:t>
      </w:r>
      <w:proofErr w:type="gramEnd"/>
      <w:r w:rsidRPr="00692562">
        <w:rPr>
          <w:rFonts w:cs="Arial"/>
          <w:sz w:val="24"/>
          <w:szCs w:val="24"/>
        </w:rPr>
        <w:t xml:space="preserve"> 4. Закона о јавним набавкама („Службени гланик РС“, бр.124/12, 14/15 и 68/15), п</w:t>
      </w:r>
      <w:r w:rsidRPr="00692562">
        <w:rPr>
          <w:rFonts w:cs="Arial"/>
          <w:bCs/>
          <w:iCs/>
          <w:sz w:val="24"/>
          <w:szCs w:val="24"/>
          <w:lang w:val="ru-RU"/>
        </w:rPr>
        <w:t xml:space="preserve">од пуном моралном, материјалном и кривичном одговорношћу, </w:t>
      </w:r>
      <w:r w:rsidRPr="00692562">
        <w:rPr>
          <w:rFonts w:cs="Arial"/>
          <w:bCs/>
          <w:iCs/>
          <w:sz w:val="24"/>
          <w:szCs w:val="24"/>
        </w:rPr>
        <w:t>изјављујемо да П</w:t>
      </w:r>
      <w:r w:rsidRPr="00692562">
        <w:rPr>
          <w:rFonts w:cs="Arial"/>
          <w:bCs/>
          <w:iCs/>
          <w:sz w:val="24"/>
          <w:szCs w:val="24"/>
          <w:lang w:val="ru-RU"/>
        </w:rPr>
        <w:t>онуђач</w:t>
      </w:r>
      <w:r w:rsidRPr="00692562">
        <w:rPr>
          <w:rFonts w:cs="Arial"/>
          <w:bCs/>
          <w:iCs/>
          <w:sz w:val="24"/>
          <w:szCs w:val="24"/>
        </w:rPr>
        <w:t>:</w:t>
      </w:r>
    </w:p>
    <w:tbl>
      <w:tblPr>
        <w:tblW w:w="4925" w:type="pct"/>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239"/>
        <w:gridCol w:w="6639"/>
      </w:tblGrid>
      <w:tr w:rsidR="001366B0" w:rsidRPr="00692562" w:rsidTr="00E316B5">
        <w:trPr>
          <w:trHeight w:val="340"/>
          <w:tblCellSpacing w:w="20" w:type="dxa"/>
        </w:trPr>
        <w:tc>
          <w:tcPr>
            <w:tcW w:w="1227" w:type="pct"/>
            <w:vAlign w:val="center"/>
          </w:tcPr>
          <w:p w:rsidR="000D780A" w:rsidRPr="00692562" w:rsidRDefault="000D780A" w:rsidP="00E316B5">
            <w:pPr>
              <w:ind w:right="30"/>
              <w:jc w:val="left"/>
              <w:rPr>
                <w:rFonts w:cs="Arial"/>
                <w:noProof/>
                <w:sz w:val="24"/>
                <w:szCs w:val="24"/>
                <w:lang w:val="ru-RU"/>
              </w:rPr>
            </w:pPr>
            <w:r w:rsidRPr="00692562">
              <w:rPr>
                <w:rFonts w:cs="Arial"/>
                <w:noProof/>
                <w:sz w:val="24"/>
                <w:szCs w:val="24"/>
                <w:lang w:val="ru-RU"/>
              </w:rPr>
              <w:t>Скраћено пословно име понуђача:</w:t>
            </w:r>
          </w:p>
        </w:tc>
        <w:tc>
          <w:tcPr>
            <w:tcW w:w="3705" w:type="pct"/>
          </w:tcPr>
          <w:p w:rsidR="000D780A" w:rsidRPr="00692562" w:rsidRDefault="000D780A" w:rsidP="00E316B5">
            <w:pPr>
              <w:ind w:right="30"/>
              <w:rPr>
                <w:rFonts w:ascii="Verdana" w:hAnsi="Verdana"/>
                <w:noProof/>
                <w:sz w:val="24"/>
                <w:szCs w:val="24"/>
                <w:lang w:val="ru-RU"/>
              </w:rPr>
            </w:pPr>
          </w:p>
        </w:tc>
      </w:tr>
      <w:tr w:rsidR="001366B0" w:rsidRPr="00692562" w:rsidTr="00E316B5">
        <w:trPr>
          <w:trHeight w:val="113"/>
          <w:tblCellSpacing w:w="20" w:type="dxa"/>
        </w:trPr>
        <w:tc>
          <w:tcPr>
            <w:tcW w:w="1227" w:type="pct"/>
            <w:vAlign w:val="center"/>
          </w:tcPr>
          <w:p w:rsidR="000D780A" w:rsidRPr="00692562" w:rsidRDefault="000D780A" w:rsidP="00E316B5">
            <w:pPr>
              <w:ind w:right="30"/>
              <w:jc w:val="left"/>
              <w:rPr>
                <w:rFonts w:cs="Arial"/>
                <w:noProof/>
                <w:sz w:val="24"/>
                <w:szCs w:val="24"/>
                <w:lang w:val="sr-Latn-CS"/>
              </w:rPr>
            </w:pPr>
            <w:r w:rsidRPr="00692562">
              <w:rPr>
                <w:rFonts w:cs="Arial"/>
                <w:noProof/>
                <w:sz w:val="24"/>
                <w:szCs w:val="24"/>
                <w:lang w:val="sr-Latn-CS"/>
              </w:rPr>
              <w:t>Седиште понуђача:</w:t>
            </w:r>
          </w:p>
        </w:tc>
        <w:tc>
          <w:tcPr>
            <w:tcW w:w="3705" w:type="pct"/>
          </w:tcPr>
          <w:p w:rsidR="000D780A" w:rsidRPr="00692562" w:rsidRDefault="000D780A" w:rsidP="00E316B5">
            <w:pPr>
              <w:ind w:right="30"/>
              <w:rPr>
                <w:rFonts w:ascii="Verdana" w:hAnsi="Verdana"/>
                <w:noProof/>
                <w:sz w:val="24"/>
                <w:szCs w:val="24"/>
                <w:lang w:val="sr-Latn-CS"/>
              </w:rPr>
            </w:pPr>
          </w:p>
        </w:tc>
      </w:tr>
      <w:tr w:rsidR="001366B0" w:rsidRPr="00692562" w:rsidTr="00E316B5">
        <w:trPr>
          <w:trHeight w:val="113"/>
          <w:tblCellSpacing w:w="20" w:type="dxa"/>
        </w:trPr>
        <w:tc>
          <w:tcPr>
            <w:tcW w:w="1227" w:type="pct"/>
            <w:vAlign w:val="center"/>
          </w:tcPr>
          <w:p w:rsidR="000D780A" w:rsidRPr="00692562" w:rsidRDefault="000D780A" w:rsidP="00E316B5">
            <w:pPr>
              <w:ind w:right="30"/>
              <w:jc w:val="left"/>
              <w:rPr>
                <w:rFonts w:cs="Arial"/>
                <w:noProof/>
                <w:sz w:val="24"/>
                <w:szCs w:val="24"/>
                <w:lang w:val="sr-Latn-CS"/>
              </w:rPr>
            </w:pPr>
            <w:r w:rsidRPr="00692562">
              <w:rPr>
                <w:rFonts w:cs="Arial"/>
                <w:noProof/>
                <w:sz w:val="24"/>
                <w:szCs w:val="24"/>
                <w:lang w:val="sr-Latn-CS"/>
              </w:rPr>
              <w:t>Адреса седишта:</w:t>
            </w:r>
          </w:p>
        </w:tc>
        <w:tc>
          <w:tcPr>
            <w:tcW w:w="3705" w:type="pct"/>
          </w:tcPr>
          <w:p w:rsidR="000D780A" w:rsidRPr="00692562" w:rsidRDefault="000D780A" w:rsidP="00E316B5">
            <w:pPr>
              <w:ind w:right="30"/>
              <w:rPr>
                <w:rFonts w:ascii="Verdana" w:hAnsi="Verdana"/>
                <w:noProof/>
                <w:sz w:val="24"/>
                <w:szCs w:val="24"/>
                <w:lang w:val="sr-Latn-CS"/>
              </w:rPr>
            </w:pPr>
          </w:p>
        </w:tc>
      </w:tr>
      <w:tr w:rsidR="001366B0" w:rsidRPr="00692562" w:rsidTr="00E316B5">
        <w:trPr>
          <w:trHeight w:val="113"/>
          <w:tblCellSpacing w:w="20" w:type="dxa"/>
        </w:trPr>
        <w:tc>
          <w:tcPr>
            <w:tcW w:w="1227" w:type="pct"/>
            <w:vAlign w:val="center"/>
          </w:tcPr>
          <w:p w:rsidR="000D780A" w:rsidRPr="00692562" w:rsidRDefault="000D780A" w:rsidP="00E316B5">
            <w:pPr>
              <w:ind w:right="30"/>
              <w:jc w:val="left"/>
              <w:rPr>
                <w:rFonts w:cs="Arial"/>
                <w:noProof/>
                <w:sz w:val="24"/>
                <w:szCs w:val="24"/>
                <w:lang w:val="sr-Latn-CS"/>
              </w:rPr>
            </w:pPr>
            <w:r w:rsidRPr="00692562">
              <w:rPr>
                <w:rFonts w:cs="Arial"/>
                <w:noProof/>
                <w:sz w:val="24"/>
                <w:szCs w:val="24"/>
                <w:lang w:val="sr-Latn-CS"/>
              </w:rPr>
              <w:t>Матични број:</w:t>
            </w:r>
          </w:p>
        </w:tc>
        <w:tc>
          <w:tcPr>
            <w:tcW w:w="3705" w:type="pct"/>
          </w:tcPr>
          <w:p w:rsidR="000D780A" w:rsidRPr="00692562" w:rsidRDefault="000D780A" w:rsidP="00E316B5">
            <w:pPr>
              <w:ind w:right="30"/>
              <w:rPr>
                <w:rFonts w:ascii="Verdana" w:hAnsi="Verdana"/>
                <w:noProof/>
                <w:sz w:val="24"/>
                <w:szCs w:val="24"/>
                <w:lang w:val="sr-Latn-CS"/>
              </w:rPr>
            </w:pPr>
          </w:p>
        </w:tc>
      </w:tr>
      <w:tr w:rsidR="001366B0" w:rsidRPr="00692562" w:rsidTr="00E316B5">
        <w:trPr>
          <w:trHeight w:val="113"/>
          <w:tblCellSpacing w:w="20" w:type="dxa"/>
        </w:trPr>
        <w:tc>
          <w:tcPr>
            <w:tcW w:w="1227" w:type="pct"/>
            <w:vAlign w:val="center"/>
          </w:tcPr>
          <w:p w:rsidR="000D780A" w:rsidRPr="00692562" w:rsidRDefault="000D780A" w:rsidP="00E316B5">
            <w:pPr>
              <w:ind w:right="30"/>
              <w:jc w:val="left"/>
              <w:rPr>
                <w:rFonts w:cs="Arial"/>
                <w:noProof/>
                <w:sz w:val="24"/>
                <w:szCs w:val="24"/>
                <w:lang w:val="sr-Latn-CS"/>
              </w:rPr>
            </w:pPr>
            <w:r w:rsidRPr="00692562">
              <w:rPr>
                <w:rFonts w:cs="Arial"/>
                <w:noProof/>
                <w:sz w:val="24"/>
                <w:szCs w:val="24"/>
                <w:lang w:val="sr-Latn-CS"/>
              </w:rPr>
              <w:t>ПИБ:</w:t>
            </w:r>
          </w:p>
        </w:tc>
        <w:tc>
          <w:tcPr>
            <w:tcW w:w="3705" w:type="pct"/>
          </w:tcPr>
          <w:p w:rsidR="000D780A" w:rsidRPr="00692562" w:rsidRDefault="000D780A" w:rsidP="00E316B5">
            <w:pPr>
              <w:ind w:right="30"/>
              <w:rPr>
                <w:rFonts w:ascii="Verdana" w:hAnsi="Verdana"/>
                <w:noProof/>
                <w:sz w:val="24"/>
                <w:szCs w:val="24"/>
                <w:lang w:val="sr-Latn-CS"/>
              </w:rPr>
            </w:pPr>
          </w:p>
        </w:tc>
      </w:tr>
    </w:tbl>
    <w:p w:rsidR="000D780A" w:rsidRPr="00692562" w:rsidRDefault="000D780A" w:rsidP="000D780A">
      <w:pPr>
        <w:tabs>
          <w:tab w:val="left" w:pos="567"/>
        </w:tabs>
        <w:rPr>
          <w:sz w:val="24"/>
          <w:szCs w:val="24"/>
          <w:lang w:val="ru-RU"/>
        </w:rPr>
      </w:pPr>
    </w:p>
    <w:p w:rsidR="000D780A" w:rsidRPr="00692562" w:rsidRDefault="000D780A" w:rsidP="000D780A">
      <w:pPr>
        <w:tabs>
          <w:tab w:val="left" w:pos="567"/>
        </w:tabs>
        <w:rPr>
          <w:rFonts w:cs="Arial"/>
          <w:sz w:val="24"/>
          <w:szCs w:val="24"/>
          <w:lang w:val="ru-RU"/>
        </w:rPr>
      </w:pPr>
      <w:r w:rsidRPr="00692562">
        <w:rPr>
          <w:sz w:val="24"/>
          <w:szCs w:val="24"/>
          <w:lang w:val="ru-RU"/>
        </w:rPr>
        <w:t xml:space="preserve">испуњава део додатних услова (пословног капацитета), </w:t>
      </w:r>
      <w:r w:rsidR="001366B0" w:rsidRPr="00692562">
        <w:rPr>
          <w:rFonts w:cs="Arial"/>
          <w:sz w:val="24"/>
          <w:szCs w:val="24"/>
          <w:lang w:val="sr-Cyrl-RS"/>
        </w:rPr>
        <w:t xml:space="preserve">је у периоду од </w:t>
      </w:r>
      <w:r w:rsidR="005F67C2" w:rsidRPr="00692562">
        <w:rPr>
          <w:rFonts w:cs="Arial"/>
          <w:sz w:val="24"/>
          <w:szCs w:val="24"/>
          <w:lang w:val="sr-Cyrl-RS"/>
        </w:rPr>
        <w:t>1</w:t>
      </w:r>
      <w:r w:rsidR="001366B0" w:rsidRPr="00692562">
        <w:rPr>
          <w:rFonts w:cs="Arial"/>
          <w:sz w:val="24"/>
          <w:szCs w:val="24"/>
          <w:lang w:val="sr-Cyrl-RS"/>
        </w:rPr>
        <w:t xml:space="preserve"> (словима: </w:t>
      </w:r>
      <w:r w:rsidR="005F67C2" w:rsidRPr="00692562">
        <w:rPr>
          <w:rFonts w:cs="Arial"/>
          <w:sz w:val="24"/>
          <w:szCs w:val="24"/>
          <w:lang w:val="sr-Cyrl-RS"/>
        </w:rPr>
        <w:t>једне</w:t>
      </w:r>
      <w:r w:rsidR="001366B0" w:rsidRPr="00692562">
        <w:rPr>
          <w:rFonts w:cs="Arial"/>
          <w:sz w:val="24"/>
          <w:szCs w:val="24"/>
          <w:lang w:val="sr-Cyrl-RS"/>
        </w:rPr>
        <w:t xml:space="preserve">) године дo дана објављивања Позива за подношење понуда на Порталу јавних набавки, </w:t>
      </w:r>
      <w:r w:rsidR="002912F9">
        <w:rPr>
          <w:rFonts w:cs="Arial"/>
          <w:sz w:val="24"/>
          <w:szCs w:val="24"/>
          <w:lang w:val="sr-Cyrl-RS"/>
        </w:rPr>
        <w:t>као и све до дана истка рока за подношење понуда,</w:t>
      </w:r>
      <w:r w:rsidR="002912F9" w:rsidRPr="00692562">
        <w:rPr>
          <w:rFonts w:cs="Arial"/>
          <w:sz w:val="24"/>
          <w:szCs w:val="24"/>
          <w:lang w:val="sr-Cyrl-CS"/>
        </w:rPr>
        <w:t xml:space="preserve"> </w:t>
      </w:r>
      <w:r w:rsidR="001366B0" w:rsidRPr="00692562">
        <w:rPr>
          <w:rFonts w:cs="Arial"/>
          <w:sz w:val="24"/>
          <w:szCs w:val="24"/>
          <w:lang w:val="sr-Cyrl-CS"/>
        </w:rPr>
        <w:t>у уговореном року, обиму и квалитету и без рекламације</w:t>
      </w:r>
      <w:r w:rsidR="001366B0" w:rsidRPr="00692562">
        <w:rPr>
          <w:rFonts w:cs="Arial"/>
          <w:sz w:val="24"/>
          <w:szCs w:val="24"/>
          <w:lang w:val="sr-Cyrl-RS"/>
        </w:rPr>
        <w:t xml:space="preserve"> извршио минимално</w:t>
      </w:r>
      <w:r w:rsidR="001366B0" w:rsidRPr="00692562">
        <w:rPr>
          <w:rFonts w:cs="Arial"/>
          <w:sz w:val="24"/>
          <w:szCs w:val="24"/>
          <w:lang w:val="sr-Cyrl-CS"/>
        </w:rPr>
        <w:t xml:space="preserve"> </w:t>
      </w:r>
      <w:r w:rsidR="005F67C2" w:rsidRPr="00692562">
        <w:rPr>
          <w:rFonts w:cs="Arial"/>
          <w:sz w:val="24"/>
          <w:szCs w:val="24"/>
          <w:lang w:val="sr-Cyrl-CS"/>
        </w:rPr>
        <w:t>1</w:t>
      </w:r>
      <w:r w:rsidR="001366B0" w:rsidRPr="00692562">
        <w:rPr>
          <w:rFonts w:cs="Arial"/>
          <w:sz w:val="24"/>
          <w:szCs w:val="24"/>
          <w:lang w:val="sr-Cyrl-CS"/>
        </w:rPr>
        <w:t xml:space="preserve"> (словима: </w:t>
      </w:r>
      <w:r w:rsidR="00A458A0" w:rsidRPr="00692562">
        <w:rPr>
          <w:rFonts w:cs="Arial"/>
          <w:sz w:val="24"/>
          <w:szCs w:val="24"/>
          <w:lang w:val="sr-Cyrl-RS"/>
        </w:rPr>
        <w:t>једна</w:t>
      </w:r>
      <w:r w:rsidR="001366B0" w:rsidRPr="00692562">
        <w:rPr>
          <w:rFonts w:cs="Arial"/>
          <w:sz w:val="24"/>
          <w:szCs w:val="24"/>
          <w:lang w:val="sr-Cyrl-CS"/>
        </w:rPr>
        <w:t xml:space="preserve">) обуку </w:t>
      </w:r>
      <w:r w:rsidR="001366B0" w:rsidRPr="00692562">
        <w:rPr>
          <w:rFonts w:cs="Arial"/>
          <w:sz w:val="24"/>
          <w:szCs w:val="24"/>
          <w:lang w:val="sr-Cyrl-RS"/>
        </w:rPr>
        <w:t>за интерне провераваче у складу</w:t>
      </w:r>
      <w:r w:rsidR="001366B0" w:rsidRPr="00692562">
        <w:rPr>
          <w:rFonts w:cs="Arial"/>
          <w:sz w:val="24"/>
          <w:szCs w:val="24"/>
          <w:lang w:val="sr-Latn-RS"/>
        </w:rPr>
        <w:t xml:space="preserve"> са захтевима</w:t>
      </w:r>
      <w:r w:rsidR="001366B0" w:rsidRPr="00692562">
        <w:rPr>
          <w:rFonts w:cs="Arial"/>
          <w:sz w:val="24"/>
          <w:szCs w:val="24"/>
          <w:lang w:val="sr-Cyrl-RS"/>
        </w:rPr>
        <w:t xml:space="preserve"> стандарда ISO 45001:20</w:t>
      </w:r>
      <w:r w:rsidR="006939B8" w:rsidRPr="00692562">
        <w:rPr>
          <w:rFonts w:cs="Arial"/>
          <w:sz w:val="24"/>
          <w:szCs w:val="24"/>
          <w:lang w:val="sr-Cyrl-RS"/>
        </w:rPr>
        <w:t>1</w:t>
      </w:r>
      <w:r w:rsidR="004C3F9A" w:rsidRPr="00692562">
        <w:rPr>
          <w:rFonts w:cs="Arial"/>
          <w:sz w:val="24"/>
          <w:szCs w:val="24"/>
          <w:lang w:val="sr-Latn-RS"/>
        </w:rPr>
        <w:t>8</w:t>
      </w:r>
      <w:r w:rsidRPr="00692562">
        <w:rPr>
          <w:rFonts w:cs="Arial"/>
          <w:sz w:val="24"/>
          <w:szCs w:val="24"/>
        </w:rPr>
        <w:t>.</w:t>
      </w:r>
    </w:p>
    <w:p w:rsidR="000D780A" w:rsidRPr="00692562" w:rsidRDefault="000D780A" w:rsidP="000D780A">
      <w:pPr>
        <w:tabs>
          <w:tab w:val="left" w:pos="567"/>
        </w:tabs>
        <w:rPr>
          <w:sz w:val="24"/>
          <w:szCs w:val="24"/>
        </w:rPr>
      </w:pPr>
      <w:r w:rsidRPr="00692562">
        <w:rPr>
          <w:sz w:val="24"/>
          <w:szCs w:val="24"/>
          <w:lang w:val="ru-RU"/>
        </w:rPr>
        <w:t xml:space="preserve">Изјава се издаје ради учешћа у јавној набавци </w:t>
      </w:r>
      <w:r w:rsidRPr="00692562">
        <w:rPr>
          <w:b/>
          <w:sz w:val="24"/>
          <w:szCs w:val="24"/>
          <w:lang w:val="ru-RU"/>
        </w:rPr>
        <w:t>бр.ЦЈН/03/2017</w:t>
      </w:r>
      <w:r w:rsidRPr="00692562">
        <w:rPr>
          <w:sz w:val="24"/>
          <w:szCs w:val="24"/>
          <w:lang w:val="ru-RU"/>
        </w:rPr>
        <w:t xml:space="preserve"> и у друге сврхе се не може користити.</w:t>
      </w:r>
    </w:p>
    <w:p w:rsidR="000D780A" w:rsidRPr="00692562" w:rsidRDefault="000D780A" w:rsidP="000D780A">
      <w:pPr>
        <w:tabs>
          <w:tab w:val="left" w:pos="567"/>
        </w:tabs>
        <w:rPr>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D780A" w:rsidRPr="00692562" w:rsidTr="00E316B5">
        <w:trPr>
          <w:jc w:val="center"/>
        </w:trPr>
        <w:tc>
          <w:tcPr>
            <w:tcW w:w="3882" w:type="dxa"/>
          </w:tcPr>
          <w:p w:rsidR="000D780A" w:rsidRPr="00692562" w:rsidRDefault="000D780A" w:rsidP="00E316B5">
            <w:pPr>
              <w:jc w:val="center"/>
              <w:rPr>
                <w:rFonts w:cs="Arial"/>
                <w:sz w:val="24"/>
                <w:szCs w:val="24"/>
              </w:rPr>
            </w:pPr>
            <w:r w:rsidRPr="00692562">
              <w:rPr>
                <w:rFonts w:cs="Arial"/>
                <w:sz w:val="24"/>
                <w:szCs w:val="24"/>
              </w:rPr>
              <w:t>Датум:</w:t>
            </w:r>
          </w:p>
        </w:tc>
        <w:tc>
          <w:tcPr>
            <w:tcW w:w="2127" w:type="dxa"/>
          </w:tcPr>
          <w:p w:rsidR="000D780A" w:rsidRPr="00692562" w:rsidRDefault="000D780A" w:rsidP="00E316B5">
            <w:pPr>
              <w:jc w:val="center"/>
              <w:rPr>
                <w:rFonts w:cs="Arial"/>
                <w:sz w:val="24"/>
                <w:szCs w:val="24"/>
              </w:rPr>
            </w:pPr>
          </w:p>
        </w:tc>
        <w:tc>
          <w:tcPr>
            <w:tcW w:w="4022" w:type="dxa"/>
          </w:tcPr>
          <w:p w:rsidR="000D780A" w:rsidRPr="00692562" w:rsidRDefault="000D780A" w:rsidP="00E316B5">
            <w:pPr>
              <w:jc w:val="center"/>
              <w:rPr>
                <w:rFonts w:cs="Arial"/>
                <w:sz w:val="24"/>
                <w:szCs w:val="24"/>
              </w:rPr>
            </w:pPr>
            <w:r w:rsidRPr="00692562">
              <w:rPr>
                <w:rFonts w:cs="Arial"/>
                <w:sz w:val="24"/>
                <w:szCs w:val="24"/>
              </w:rPr>
              <w:t>Понуђач:</w:t>
            </w:r>
          </w:p>
        </w:tc>
      </w:tr>
      <w:tr w:rsidR="000D780A" w:rsidRPr="00692562" w:rsidTr="00E316B5">
        <w:trPr>
          <w:jc w:val="center"/>
        </w:trPr>
        <w:tc>
          <w:tcPr>
            <w:tcW w:w="3882" w:type="dxa"/>
          </w:tcPr>
          <w:p w:rsidR="000D780A" w:rsidRPr="00692562" w:rsidRDefault="000D780A" w:rsidP="00E316B5">
            <w:pPr>
              <w:jc w:val="center"/>
              <w:rPr>
                <w:rFonts w:cs="Arial"/>
                <w:sz w:val="24"/>
                <w:szCs w:val="24"/>
              </w:rPr>
            </w:pPr>
          </w:p>
        </w:tc>
        <w:tc>
          <w:tcPr>
            <w:tcW w:w="2127" w:type="dxa"/>
          </w:tcPr>
          <w:p w:rsidR="000D780A" w:rsidRPr="00692562" w:rsidRDefault="000D780A" w:rsidP="00E316B5">
            <w:pPr>
              <w:jc w:val="center"/>
              <w:rPr>
                <w:rFonts w:cs="Arial"/>
                <w:sz w:val="24"/>
                <w:szCs w:val="24"/>
              </w:rPr>
            </w:pPr>
            <w:r w:rsidRPr="00692562">
              <w:rPr>
                <w:rFonts w:cs="Arial"/>
                <w:sz w:val="24"/>
                <w:szCs w:val="24"/>
              </w:rPr>
              <w:t>М.П.</w:t>
            </w:r>
          </w:p>
        </w:tc>
        <w:tc>
          <w:tcPr>
            <w:tcW w:w="4022" w:type="dxa"/>
          </w:tcPr>
          <w:p w:rsidR="000D780A" w:rsidRPr="00692562" w:rsidRDefault="000D780A" w:rsidP="00E316B5">
            <w:pPr>
              <w:jc w:val="center"/>
              <w:rPr>
                <w:rFonts w:cs="Arial"/>
                <w:sz w:val="24"/>
                <w:szCs w:val="24"/>
              </w:rPr>
            </w:pPr>
          </w:p>
        </w:tc>
      </w:tr>
      <w:tr w:rsidR="000D780A" w:rsidRPr="00692562" w:rsidTr="00E316B5">
        <w:trPr>
          <w:jc w:val="center"/>
        </w:trPr>
        <w:tc>
          <w:tcPr>
            <w:tcW w:w="3882" w:type="dxa"/>
            <w:tcBorders>
              <w:bottom w:val="single" w:sz="4" w:space="0" w:color="auto"/>
            </w:tcBorders>
          </w:tcPr>
          <w:p w:rsidR="000D780A" w:rsidRPr="00692562" w:rsidRDefault="000D780A" w:rsidP="00E316B5">
            <w:pPr>
              <w:jc w:val="center"/>
              <w:rPr>
                <w:rFonts w:cs="Arial"/>
                <w:sz w:val="24"/>
                <w:szCs w:val="24"/>
              </w:rPr>
            </w:pPr>
          </w:p>
        </w:tc>
        <w:tc>
          <w:tcPr>
            <w:tcW w:w="2127" w:type="dxa"/>
          </w:tcPr>
          <w:p w:rsidR="000D780A" w:rsidRPr="00692562" w:rsidRDefault="000D780A" w:rsidP="00E316B5">
            <w:pPr>
              <w:jc w:val="center"/>
              <w:rPr>
                <w:rFonts w:cs="Arial"/>
                <w:sz w:val="24"/>
                <w:szCs w:val="24"/>
                <w:lang w:val="ru-RU"/>
              </w:rPr>
            </w:pPr>
          </w:p>
        </w:tc>
        <w:tc>
          <w:tcPr>
            <w:tcW w:w="4022" w:type="dxa"/>
            <w:tcBorders>
              <w:bottom w:val="single" w:sz="4" w:space="0" w:color="auto"/>
            </w:tcBorders>
          </w:tcPr>
          <w:p w:rsidR="000D780A" w:rsidRPr="00692562" w:rsidRDefault="000D780A" w:rsidP="00E316B5">
            <w:pPr>
              <w:jc w:val="center"/>
              <w:rPr>
                <w:rFonts w:cs="Arial"/>
                <w:sz w:val="24"/>
                <w:szCs w:val="24"/>
                <w:lang w:val="ru-RU"/>
              </w:rPr>
            </w:pPr>
          </w:p>
        </w:tc>
      </w:tr>
      <w:tr w:rsidR="000D780A" w:rsidRPr="00692562" w:rsidTr="00E316B5">
        <w:trPr>
          <w:trHeight w:val="389"/>
          <w:jc w:val="center"/>
        </w:trPr>
        <w:tc>
          <w:tcPr>
            <w:tcW w:w="3882" w:type="dxa"/>
            <w:tcBorders>
              <w:top w:val="single" w:sz="4" w:space="0" w:color="auto"/>
            </w:tcBorders>
          </w:tcPr>
          <w:p w:rsidR="000D780A" w:rsidRPr="00692562" w:rsidRDefault="000D780A" w:rsidP="00E316B5">
            <w:pPr>
              <w:jc w:val="center"/>
              <w:rPr>
                <w:rFonts w:cs="Arial"/>
                <w:sz w:val="24"/>
                <w:szCs w:val="24"/>
              </w:rPr>
            </w:pPr>
          </w:p>
        </w:tc>
        <w:tc>
          <w:tcPr>
            <w:tcW w:w="2127" w:type="dxa"/>
          </w:tcPr>
          <w:p w:rsidR="000D780A" w:rsidRPr="00692562" w:rsidRDefault="000D780A" w:rsidP="00E316B5">
            <w:pPr>
              <w:jc w:val="center"/>
              <w:rPr>
                <w:rFonts w:cs="Arial"/>
                <w:sz w:val="24"/>
                <w:szCs w:val="24"/>
                <w:lang w:val="ru-RU"/>
              </w:rPr>
            </w:pPr>
          </w:p>
        </w:tc>
        <w:tc>
          <w:tcPr>
            <w:tcW w:w="4022" w:type="dxa"/>
            <w:tcBorders>
              <w:top w:val="single" w:sz="4" w:space="0" w:color="auto"/>
            </w:tcBorders>
          </w:tcPr>
          <w:p w:rsidR="000D780A" w:rsidRPr="00692562" w:rsidRDefault="000D780A" w:rsidP="00E316B5">
            <w:pPr>
              <w:jc w:val="center"/>
              <w:rPr>
                <w:rFonts w:cs="Arial"/>
                <w:sz w:val="24"/>
                <w:szCs w:val="24"/>
                <w:lang w:val="ru-RU"/>
              </w:rPr>
            </w:pPr>
            <w:r w:rsidRPr="00692562">
              <w:rPr>
                <w:rFonts w:cs="Arial"/>
                <w:i/>
                <w:sz w:val="24"/>
                <w:szCs w:val="24"/>
                <w:lang w:val="ru-RU"/>
              </w:rPr>
              <w:t>(потпис овлашћеног лица)</w:t>
            </w:r>
          </w:p>
        </w:tc>
      </w:tr>
    </w:tbl>
    <w:p w:rsidR="000D780A" w:rsidRPr="00692562" w:rsidRDefault="000D780A" w:rsidP="000D780A">
      <w:pPr>
        <w:tabs>
          <w:tab w:val="left" w:pos="567"/>
        </w:tabs>
        <w:rPr>
          <w:rFonts w:eastAsia="Arial Unicode MS"/>
          <w:sz w:val="24"/>
          <w:szCs w:val="24"/>
          <w:lang w:val="ru-RU"/>
        </w:rPr>
      </w:pPr>
    </w:p>
    <w:p w:rsidR="000D780A" w:rsidRPr="00692562" w:rsidRDefault="000D780A" w:rsidP="000D780A">
      <w:pPr>
        <w:rPr>
          <w:rFonts w:eastAsia="Arial Unicode MS" w:cs="Arial"/>
          <w:b/>
          <w:bCs/>
          <w:i/>
          <w:iCs/>
          <w:kern w:val="1"/>
          <w:sz w:val="24"/>
          <w:szCs w:val="24"/>
          <w:u w:val="single"/>
        </w:rPr>
      </w:pPr>
      <w:r w:rsidRPr="00692562">
        <w:rPr>
          <w:rFonts w:eastAsia="Arial Unicode MS" w:cs="Arial"/>
          <w:b/>
          <w:bCs/>
          <w:i/>
          <w:iCs/>
          <w:kern w:val="1"/>
          <w:sz w:val="24"/>
          <w:szCs w:val="24"/>
          <w:u w:val="single"/>
        </w:rPr>
        <w:t>Напомене:</w:t>
      </w:r>
    </w:p>
    <w:p w:rsidR="000D780A" w:rsidRPr="00692562" w:rsidRDefault="000D780A" w:rsidP="000D780A">
      <w:pPr>
        <w:rPr>
          <w:rFonts w:cs="Arial"/>
          <w:bCs/>
          <w:i/>
          <w:iCs/>
          <w:sz w:val="20"/>
          <w:szCs w:val="20"/>
        </w:rPr>
      </w:pPr>
      <w:r w:rsidRPr="00692562">
        <w:rPr>
          <w:rFonts w:cs="Arial"/>
          <w:bCs/>
          <w:i/>
          <w:iCs/>
          <w:sz w:val="20"/>
          <w:szCs w:val="20"/>
        </w:rPr>
        <w:t>У случају подношења заједничке понуде, горе наведени услов, понуђачи из групе испуњавају кумулативно.</w:t>
      </w:r>
    </w:p>
    <w:p w:rsidR="00C536EA" w:rsidRPr="00692562" w:rsidRDefault="00C536EA" w:rsidP="00C536EA">
      <w:pPr>
        <w:ind w:left="714"/>
        <w:rPr>
          <w:rFonts w:cs="Arial"/>
          <w:sz w:val="24"/>
          <w:szCs w:val="24"/>
          <w:lang w:val="sr-Cyrl-CS"/>
        </w:rPr>
      </w:pPr>
    </w:p>
    <w:p w:rsidR="000D780A" w:rsidRPr="00692562" w:rsidRDefault="000D780A" w:rsidP="00C536EA">
      <w:pPr>
        <w:ind w:left="714"/>
        <w:rPr>
          <w:rFonts w:cs="Arial"/>
          <w:sz w:val="24"/>
          <w:szCs w:val="24"/>
          <w:lang w:val="sr-Cyrl-CS"/>
        </w:rPr>
      </w:pPr>
    </w:p>
    <w:p w:rsidR="000D780A" w:rsidRPr="00692562" w:rsidRDefault="000D780A" w:rsidP="00C536EA">
      <w:pPr>
        <w:ind w:left="714"/>
        <w:rPr>
          <w:rFonts w:cs="Arial"/>
          <w:sz w:val="24"/>
          <w:szCs w:val="24"/>
          <w:lang w:val="sr-Cyrl-CS"/>
        </w:rPr>
      </w:pPr>
    </w:p>
    <w:p w:rsidR="000D780A" w:rsidRPr="0014093B" w:rsidRDefault="000D780A" w:rsidP="00C536EA">
      <w:pPr>
        <w:ind w:left="714"/>
        <w:rPr>
          <w:rFonts w:cs="Arial"/>
          <w:sz w:val="24"/>
          <w:szCs w:val="24"/>
        </w:rPr>
      </w:pPr>
    </w:p>
    <w:p w:rsidR="000D780A" w:rsidRPr="00692562" w:rsidRDefault="001366B0" w:rsidP="001366B0">
      <w:pPr>
        <w:ind w:left="714"/>
        <w:jc w:val="right"/>
        <w:rPr>
          <w:rFonts w:cs="Arial"/>
          <w:sz w:val="24"/>
          <w:szCs w:val="24"/>
          <w:lang w:val="sr-Cyrl-CS"/>
        </w:rPr>
      </w:pPr>
      <w:r w:rsidRPr="00692562">
        <w:rPr>
          <w:rFonts w:cs="Arial"/>
          <w:sz w:val="24"/>
          <w:szCs w:val="24"/>
          <w:lang w:val="sr-Cyrl-CS"/>
        </w:rPr>
        <w:t>ОБРАЗАЦ БР. 9.</w:t>
      </w:r>
    </w:p>
    <w:p w:rsidR="001366B0" w:rsidRPr="00692562" w:rsidRDefault="001366B0" w:rsidP="001366B0">
      <w:pPr>
        <w:spacing w:line="276" w:lineRule="auto"/>
        <w:jc w:val="center"/>
        <w:rPr>
          <w:rFonts w:cs="Arial"/>
          <w:b/>
          <w:noProof/>
          <w:sz w:val="24"/>
          <w:szCs w:val="24"/>
        </w:rPr>
      </w:pPr>
      <w:r w:rsidRPr="00692562">
        <w:rPr>
          <w:b/>
          <w:sz w:val="24"/>
          <w:szCs w:val="24"/>
          <w:lang w:val="sr-Cyrl-CS"/>
        </w:rPr>
        <w:t>ПО</w:t>
      </w:r>
      <w:r w:rsidRPr="00692562">
        <w:rPr>
          <w:b/>
          <w:sz w:val="24"/>
          <w:szCs w:val="24"/>
          <w:lang w:val="sr-Latn-CS"/>
        </w:rPr>
        <w:t>ТВРД</w:t>
      </w:r>
      <w:r w:rsidR="00E519D2" w:rsidRPr="00692562">
        <w:rPr>
          <w:b/>
          <w:sz w:val="24"/>
          <w:szCs w:val="24"/>
          <w:lang w:val="sr-Cyrl-RS"/>
        </w:rPr>
        <w:t>А</w:t>
      </w:r>
      <w:r w:rsidRPr="00692562">
        <w:rPr>
          <w:b/>
          <w:sz w:val="24"/>
          <w:szCs w:val="24"/>
          <w:lang w:val="sr-Latn-CS"/>
        </w:rPr>
        <w:t xml:space="preserve"> </w:t>
      </w:r>
      <w:r w:rsidRPr="00692562">
        <w:rPr>
          <w:b/>
          <w:sz w:val="24"/>
          <w:szCs w:val="24"/>
        </w:rPr>
        <w:t xml:space="preserve">КОРИСНИКА УСЛУГЕ </w:t>
      </w:r>
    </w:p>
    <w:p w:rsidR="001366B0" w:rsidRPr="00692562" w:rsidRDefault="001366B0" w:rsidP="001366B0">
      <w:pPr>
        <w:spacing w:after="200" w:line="276" w:lineRule="auto"/>
        <w:rPr>
          <w:rFonts w:cs="Arial"/>
          <w:sz w:val="24"/>
          <w:szCs w:val="24"/>
        </w:rPr>
      </w:pPr>
      <w:r w:rsidRPr="00692562">
        <w:rPr>
          <w:rFonts w:cs="Arial"/>
          <w:sz w:val="24"/>
          <w:szCs w:val="24"/>
          <w:lang w:val="sr-Cyrl-CS"/>
        </w:rPr>
        <w:t xml:space="preserve">Потврђујемо да </w:t>
      </w:r>
      <w:r w:rsidRPr="00692562">
        <w:rPr>
          <w:rFonts w:cs="Arial"/>
          <w:sz w:val="24"/>
          <w:szCs w:val="24"/>
        </w:rPr>
        <w:t xml:space="preserve">је </w:t>
      </w:r>
      <w:r w:rsidRPr="00692562">
        <w:rPr>
          <w:rFonts w:cs="Arial"/>
          <w:sz w:val="24"/>
          <w:szCs w:val="24"/>
          <w:lang w:val="sr-Cyrl-CS"/>
        </w:rPr>
        <w:t>понуђач</w:t>
      </w:r>
      <w:r w:rsidRPr="00692562">
        <w:rPr>
          <w:rFonts w:cs="Arial"/>
          <w:sz w:val="24"/>
          <w:szCs w:val="24"/>
        </w:rPr>
        <w:t>_______________________</w:t>
      </w:r>
      <w:r w:rsidRPr="00692562">
        <w:rPr>
          <w:rFonts w:cs="Arial"/>
          <w:sz w:val="24"/>
          <w:szCs w:val="24"/>
          <w:lang w:val="sr-Cyrl-CS"/>
        </w:rPr>
        <w:t>_____</w:t>
      </w:r>
      <w:r w:rsidRPr="00692562">
        <w:rPr>
          <w:rFonts w:cs="Arial"/>
          <w:sz w:val="24"/>
          <w:szCs w:val="24"/>
        </w:rPr>
        <w:t xml:space="preserve"> из __________________ </w:t>
      </w:r>
      <w:r w:rsidR="00F3658D" w:rsidRPr="00692562">
        <w:rPr>
          <w:rFonts w:cs="Arial"/>
          <w:sz w:val="24"/>
          <w:szCs w:val="24"/>
          <w:lang w:val="sr-Cyrl-CS"/>
        </w:rPr>
        <w:t>у последњих 3 (три) године од датума објављивања Позива за подношење понуда на Порталу јавних набавки</w:t>
      </w:r>
      <w:r w:rsidR="002912F9">
        <w:rPr>
          <w:rFonts w:cs="Arial"/>
          <w:sz w:val="24"/>
          <w:szCs w:val="24"/>
          <w:lang w:val="sr-Cyrl-CS"/>
        </w:rPr>
        <w:t>,</w:t>
      </w:r>
      <w:r w:rsidR="002912F9" w:rsidRPr="002912F9">
        <w:rPr>
          <w:rFonts w:cs="Arial"/>
          <w:sz w:val="24"/>
          <w:szCs w:val="24"/>
          <w:lang w:val="sr-Cyrl-RS"/>
        </w:rPr>
        <w:t xml:space="preserve"> </w:t>
      </w:r>
      <w:r w:rsidR="002912F9">
        <w:rPr>
          <w:rFonts w:cs="Arial"/>
          <w:sz w:val="24"/>
          <w:szCs w:val="24"/>
          <w:lang w:val="sr-Cyrl-RS"/>
        </w:rPr>
        <w:t>као и све до дана истка рока за подношење понуда,</w:t>
      </w:r>
      <w:r w:rsidR="00F3658D" w:rsidRPr="00692562">
        <w:rPr>
          <w:rFonts w:cs="Arial"/>
          <w:sz w:val="24"/>
          <w:szCs w:val="24"/>
          <w:lang w:val="sr-Cyrl-CS"/>
        </w:rPr>
        <w:t xml:space="preserve"> реализовао</w:t>
      </w:r>
      <w:r w:rsidR="00E519D2" w:rsidRPr="00692562">
        <w:rPr>
          <w:rFonts w:cs="Arial"/>
          <w:sz w:val="24"/>
          <w:szCs w:val="24"/>
          <w:lang w:val="sr-Cyrl-CS"/>
        </w:rPr>
        <w:t xml:space="preserve"> </w:t>
      </w:r>
      <w:r w:rsidR="00E519D2" w:rsidRPr="00692562">
        <w:rPr>
          <w:rFonts w:cs="Arial"/>
          <w:sz w:val="24"/>
          <w:szCs w:val="24"/>
        </w:rPr>
        <w:t>за наше потребе у уговореном року, обиму и квалитету и без рекламације</w:t>
      </w:r>
      <w:r w:rsidR="00F3658D" w:rsidRPr="00692562">
        <w:rPr>
          <w:rFonts w:cs="Arial"/>
          <w:sz w:val="24"/>
          <w:szCs w:val="24"/>
          <w:lang w:val="sr-Cyrl-CS"/>
        </w:rPr>
        <w:t xml:space="preserve"> </w:t>
      </w:r>
      <w:r w:rsidR="00E519D2" w:rsidRPr="00692562">
        <w:rPr>
          <w:rFonts w:cs="Arial"/>
          <w:sz w:val="24"/>
          <w:szCs w:val="24"/>
          <w:lang w:val="sr-Cyrl-CS"/>
        </w:rPr>
        <w:t>провере</w:t>
      </w:r>
      <w:r w:rsidR="00F3658D" w:rsidRPr="00692562">
        <w:rPr>
          <w:rFonts w:cs="Arial"/>
          <w:sz w:val="24"/>
          <w:szCs w:val="24"/>
          <w:lang w:val="sr-Cyrl-CS"/>
        </w:rPr>
        <w:t xml:space="preserve"> система менаџмента здрављем и безбедношћу на раду </w:t>
      </w:r>
      <w:r w:rsidR="00F3658D" w:rsidRPr="00692562">
        <w:rPr>
          <w:rFonts w:cs="Arial"/>
          <w:sz w:val="24"/>
          <w:szCs w:val="24"/>
          <w:lang w:val="sr-Latn-RS"/>
        </w:rPr>
        <w:t>OH&amp;S</w:t>
      </w:r>
      <w:r w:rsidR="00F3658D" w:rsidRPr="00692562">
        <w:rPr>
          <w:rFonts w:cs="Arial"/>
          <w:sz w:val="24"/>
          <w:szCs w:val="24"/>
          <w:lang w:val="sr-Cyrl-CS"/>
        </w:rPr>
        <w:t xml:space="preserve"> (сертификација/ресертификација/надзорне провере у складу са захтевима OHSAS 18001</w:t>
      </w:r>
      <w:r w:rsidR="009B23BE" w:rsidRPr="00692562">
        <w:rPr>
          <w:rFonts w:cs="Arial"/>
          <w:sz w:val="24"/>
          <w:szCs w:val="24"/>
          <w:lang w:val="sr-Cyrl-CS"/>
        </w:rPr>
        <w:t>:2007</w:t>
      </w:r>
      <w:r w:rsidR="00F3658D" w:rsidRPr="00692562">
        <w:rPr>
          <w:rFonts w:cs="Arial"/>
          <w:sz w:val="24"/>
          <w:szCs w:val="24"/>
          <w:lang w:val="sr-Cyrl-CS"/>
        </w:rPr>
        <w:t xml:space="preserve"> или </w:t>
      </w:r>
      <w:r w:rsidR="00F3658D" w:rsidRPr="00692562">
        <w:rPr>
          <w:rFonts w:cs="Arial"/>
          <w:sz w:val="24"/>
          <w:szCs w:val="24"/>
          <w:lang w:val="sr-Cyrl-RS"/>
        </w:rPr>
        <w:t>ISO 45001:201</w:t>
      </w:r>
      <w:r w:rsidR="004C3F9A" w:rsidRPr="00692562">
        <w:rPr>
          <w:rFonts w:cs="Arial"/>
          <w:sz w:val="24"/>
          <w:szCs w:val="24"/>
          <w:lang w:val="sr-Latn-RS"/>
        </w:rPr>
        <w:t>8</w:t>
      </w:r>
      <w:r w:rsidR="00E519D2" w:rsidRPr="00692562">
        <w:rPr>
          <w:rFonts w:cs="Arial"/>
          <w:sz w:val="24"/>
          <w:szCs w:val="24"/>
          <w:lang w:val="sr-Cyrl-CS"/>
        </w:rPr>
        <w:t>).</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1698"/>
        <w:gridCol w:w="2610"/>
        <w:gridCol w:w="3780"/>
      </w:tblGrid>
      <w:tr w:rsidR="001366B0" w:rsidRPr="00692562" w:rsidTr="009B23BE">
        <w:trPr>
          <w:trHeight w:val="178"/>
        </w:trPr>
        <w:tc>
          <w:tcPr>
            <w:tcW w:w="912" w:type="dxa"/>
            <w:vAlign w:val="center"/>
          </w:tcPr>
          <w:p w:rsidR="001366B0" w:rsidRPr="00692562" w:rsidRDefault="001366B0" w:rsidP="00E316B5">
            <w:pPr>
              <w:ind w:right="-1"/>
              <w:jc w:val="center"/>
              <w:rPr>
                <w:rFonts w:cs="Arial"/>
                <w:sz w:val="20"/>
                <w:szCs w:val="20"/>
                <w:lang w:val="sr-Cyrl-CS"/>
              </w:rPr>
            </w:pPr>
            <w:r w:rsidRPr="00692562">
              <w:rPr>
                <w:rFonts w:cs="Arial"/>
                <w:sz w:val="20"/>
                <w:szCs w:val="20"/>
                <w:lang w:val="sr-Cyrl-CS"/>
              </w:rPr>
              <w:t>Ред. бр.</w:t>
            </w:r>
          </w:p>
        </w:tc>
        <w:tc>
          <w:tcPr>
            <w:tcW w:w="1698" w:type="dxa"/>
            <w:vAlign w:val="center"/>
          </w:tcPr>
          <w:p w:rsidR="001366B0" w:rsidRPr="00692562" w:rsidRDefault="001366B0" w:rsidP="00E316B5">
            <w:pPr>
              <w:ind w:right="-1"/>
              <w:jc w:val="center"/>
              <w:rPr>
                <w:rFonts w:cs="Arial"/>
                <w:sz w:val="20"/>
                <w:szCs w:val="20"/>
              </w:rPr>
            </w:pPr>
            <w:r w:rsidRPr="00692562">
              <w:rPr>
                <w:rFonts w:cs="Arial"/>
                <w:sz w:val="20"/>
                <w:szCs w:val="20"/>
                <w:lang w:val="sr-Cyrl-CS"/>
              </w:rPr>
              <w:t>Г</w:t>
            </w:r>
            <w:r w:rsidRPr="00692562">
              <w:rPr>
                <w:rFonts w:cs="Arial"/>
                <w:sz w:val="20"/>
                <w:szCs w:val="20"/>
              </w:rPr>
              <w:t>одина</w:t>
            </w:r>
          </w:p>
          <w:p w:rsidR="001366B0" w:rsidRPr="00692562" w:rsidRDefault="001366B0" w:rsidP="00E316B5">
            <w:pPr>
              <w:ind w:right="-1"/>
              <w:jc w:val="center"/>
              <w:rPr>
                <w:rFonts w:cs="Arial"/>
                <w:sz w:val="20"/>
                <w:szCs w:val="20"/>
              </w:rPr>
            </w:pPr>
            <w:r w:rsidRPr="00692562">
              <w:rPr>
                <w:rFonts w:cs="Arial"/>
                <w:sz w:val="20"/>
                <w:szCs w:val="20"/>
              </w:rPr>
              <w:t>набавке</w:t>
            </w:r>
          </w:p>
        </w:tc>
        <w:tc>
          <w:tcPr>
            <w:tcW w:w="2610" w:type="dxa"/>
            <w:vAlign w:val="center"/>
          </w:tcPr>
          <w:p w:rsidR="001366B0" w:rsidRPr="00692562" w:rsidRDefault="001366B0" w:rsidP="00E316B5">
            <w:pPr>
              <w:ind w:right="-1"/>
              <w:jc w:val="center"/>
              <w:rPr>
                <w:rFonts w:cs="Arial"/>
                <w:sz w:val="20"/>
                <w:szCs w:val="20"/>
              </w:rPr>
            </w:pPr>
            <w:r w:rsidRPr="00692562">
              <w:rPr>
                <w:rFonts w:cs="Arial"/>
                <w:sz w:val="20"/>
                <w:szCs w:val="20"/>
              </w:rPr>
              <w:t>Деловодни број и датум уговора/фактуре</w:t>
            </w:r>
          </w:p>
        </w:tc>
        <w:tc>
          <w:tcPr>
            <w:tcW w:w="3780" w:type="dxa"/>
            <w:vAlign w:val="center"/>
          </w:tcPr>
          <w:p w:rsidR="001366B0" w:rsidRPr="00692562" w:rsidRDefault="001366B0" w:rsidP="00E316B5">
            <w:pPr>
              <w:ind w:right="-1"/>
              <w:jc w:val="center"/>
              <w:rPr>
                <w:rFonts w:cs="Arial"/>
                <w:sz w:val="20"/>
                <w:szCs w:val="20"/>
                <w:lang w:val="sr-Cyrl-CS"/>
              </w:rPr>
            </w:pPr>
            <w:r w:rsidRPr="00692562">
              <w:rPr>
                <w:rFonts w:cs="Arial"/>
                <w:sz w:val="20"/>
                <w:szCs w:val="20"/>
              </w:rPr>
              <w:t>Предмет уговора (набавке)</w:t>
            </w:r>
          </w:p>
        </w:tc>
      </w:tr>
      <w:tr w:rsidR="006A6DAB" w:rsidRPr="00692562" w:rsidTr="009B23BE">
        <w:trPr>
          <w:trHeight w:val="422"/>
        </w:trPr>
        <w:tc>
          <w:tcPr>
            <w:tcW w:w="912" w:type="dxa"/>
            <w:vAlign w:val="center"/>
          </w:tcPr>
          <w:p w:rsidR="001366B0" w:rsidRPr="00692562" w:rsidRDefault="001366B0" w:rsidP="00E316B5">
            <w:pPr>
              <w:ind w:right="-1"/>
              <w:jc w:val="center"/>
              <w:rPr>
                <w:rFonts w:cs="Arial"/>
                <w:sz w:val="20"/>
                <w:szCs w:val="20"/>
              </w:rPr>
            </w:pPr>
            <w:r w:rsidRPr="00692562">
              <w:rPr>
                <w:rFonts w:cs="Arial"/>
                <w:sz w:val="20"/>
                <w:szCs w:val="20"/>
              </w:rPr>
              <w:t>1.</w:t>
            </w:r>
          </w:p>
        </w:tc>
        <w:tc>
          <w:tcPr>
            <w:tcW w:w="1698" w:type="dxa"/>
            <w:vAlign w:val="center"/>
          </w:tcPr>
          <w:p w:rsidR="001366B0" w:rsidRPr="00692562" w:rsidRDefault="001366B0" w:rsidP="00E316B5">
            <w:pPr>
              <w:ind w:right="-1"/>
              <w:jc w:val="center"/>
              <w:rPr>
                <w:rFonts w:cs="Arial"/>
                <w:sz w:val="20"/>
                <w:szCs w:val="20"/>
                <w:lang w:val="sr-Cyrl-CS"/>
              </w:rPr>
            </w:pPr>
          </w:p>
        </w:tc>
        <w:tc>
          <w:tcPr>
            <w:tcW w:w="2610" w:type="dxa"/>
          </w:tcPr>
          <w:p w:rsidR="001366B0" w:rsidRPr="00692562" w:rsidRDefault="001366B0" w:rsidP="00E316B5">
            <w:pPr>
              <w:ind w:right="-1"/>
              <w:rPr>
                <w:rFonts w:cs="Arial"/>
                <w:sz w:val="20"/>
                <w:szCs w:val="20"/>
                <w:lang w:val="sr-Cyrl-CS"/>
              </w:rPr>
            </w:pPr>
          </w:p>
        </w:tc>
        <w:tc>
          <w:tcPr>
            <w:tcW w:w="3780" w:type="dxa"/>
          </w:tcPr>
          <w:p w:rsidR="001366B0" w:rsidRPr="00692562" w:rsidRDefault="001366B0" w:rsidP="00E316B5">
            <w:pPr>
              <w:ind w:right="-1"/>
              <w:rPr>
                <w:rFonts w:cs="Arial"/>
                <w:sz w:val="20"/>
                <w:szCs w:val="20"/>
                <w:lang w:val="sr-Cyrl-CS"/>
              </w:rPr>
            </w:pPr>
          </w:p>
        </w:tc>
      </w:tr>
      <w:tr w:rsidR="006A6DAB" w:rsidRPr="00692562" w:rsidTr="009B23BE">
        <w:trPr>
          <w:trHeight w:val="422"/>
        </w:trPr>
        <w:tc>
          <w:tcPr>
            <w:tcW w:w="912" w:type="dxa"/>
            <w:vAlign w:val="center"/>
          </w:tcPr>
          <w:p w:rsidR="001366B0" w:rsidRPr="00692562" w:rsidRDefault="001366B0" w:rsidP="00E316B5">
            <w:pPr>
              <w:ind w:right="-1"/>
              <w:jc w:val="center"/>
              <w:rPr>
                <w:rFonts w:cs="Arial"/>
                <w:sz w:val="20"/>
                <w:szCs w:val="20"/>
              </w:rPr>
            </w:pPr>
            <w:r w:rsidRPr="00692562">
              <w:rPr>
                <w:rFonts w:cs="Arial"/>
                <w:sz w:val="20"/>
                <w:szCs w:val="20"/>
              </w:rPr>
              <w:t>2.</w:t>
            </w:r>
          </w:p>
        </w:tc>
        <w:tc>
          <w:tcPr>
            <w:tcW w:w="1698" w:type="dxa"/>
            <w:vAlign w:val="center"/>
          </w:tcPr>
          <w:p w:rsidR="001366B0" w:rsidRPr="00692562" w:rsidRDefault="001366B0" w:rsidP="00E316B5">
            <w:pPr>
              <w:ind w:right="-1"/>
              <w:jc w:val="center"/>
              <w:rPr>
                <w:rFonts w:cs="Arial"/>
                <w:sz w:val="20"/>
                <w:szCs w:val="20"/>
                <w:lang w:val="sr-Cyrl-CS"/>
              </w:rPr>
            </w:pPr>
          </w:p>
        </w:tc>
        <w:tc>
          <w:tcPr>
            <w:tcW w:w="2610" w:type="dxa"/>
          </w:tcPr>
          <w:p w:rsidR="001366B0" w:rsidRPr="00692562" w:rsidRDefault="001366B0" w:rsidP="00E316B5">
            <w:pPr>
              <w:ind w:right="-1"/>
              <w:rPr>
                <w:rFonts w:cs="Arial"/>
                <w:sz w:val="20"/>
                <w:szCs w:val="20"/>
                <w:lang w:val="sr-Cyrl-CS"/>
              </w:rPr>
            </w:pPr>
          </w:p>
        </w:tc>
        <w:tc>
          <w:tcPr>
            <w:tcW w:w="3780" w:type="dxa"/>
          </w:tcPr>
          <w:p w:rsidR="001366B0" w:rsidRPr="00692562" w:rsidRDefault="001366B0" w:rsidP="00E316B5">
            <w:pPr>
              <w:ind w:right="-1"/>
              <w:rPr>
                <w:rFonts w:cs="Arial"/>
                <w:sz w:val="20"/>
                <w:szCs w:val="20"/>
                <w:lang w:val="sr-Cyrl-CS"/>
              </w:rPr>
            </w:pPr>
          </w:p>
        </w:tc>
      </w:tr>
      <w:tr w:rsidR="006A6DAB" w:rsidRPr="00692562" w:rsidTr="009B23BE">
        <w:trPr>
          <w:trHeight w:val="422"/>
        </w:trPr>
        <w:tc>
          <w:tcPr>
            <w:tcW w:w="912" w:type="dxa"/>
            <w:vAlign w:val="center"/>
          </w:tcPr>
          <w:p w:rsidR="001366B0" w:rsidRPr="00692562" w:rsidRDefault="001366B0" w:rsidP="00E316B5">
            <w:pPr>
              <w:ind w:right="-1"/>
              <w:jc w:val="center"/>
              <w:rPr>
                <w:rFonts w:cs="Arial"/>
                <w:sz w:val="20"/>
                <w:szCs w:val="20"/>
              </w:rPr>
            </w:pPr>
            <w:r w:rsidRPr="00692562">
              <w:rPr>
                <w:rFonts w:cs="Arial"/>
                <w:sz w:val="20"/>
                <w:szCs w:val="20"/>
              </w:rPr>
              <w:t>3.</w:t>
            </w:r>
          </w:p>
        </w:tc>
        <w:tc>
          <w:tcPr>
            <w:tcW w:w="1698" w:type="dxa"/>
            <w:vAlign w:val="center"/>
          </w:tcPr>
          <w:p w:rsidR="001366B0" w:rsidRPr="00692562" w:rsidRDefault="001366B0" w:rsidP="00E316B5">
            <w:pPr>
              <w:ind w:right="-1"/>
              <w:jc w:val="center"/>
              <w:rPr>
                <w:rFonts w:cs="Arial"/>
                <w:sz w:val="20"/>
                <w:szCs w:val="20"/>
                <w:lang w:val="sr-Cyrl-CS"/>
              </w:rPr>
            </w:pPr>
          </w:p>
        </w:tc>
        <w:tc>
          <w:tcPr>
            <w:tcW w:w="2610" w:type="dxa"/>
          </w:tcPr>
          <w:p w:rsidR="001366B0" w:rsidRPr="00692562" w:rsidRDefault="001366B0" w:rsidP="00E316B5">
            <w:pPr>
              <w:ind w:right="-1"/>
              <w:rPr>
                <w:rFonts w:cs="Arial"/>
                <w:sz w:val="20"/>
                <w:szCs w:val="20"/>
                <w:lang w:val="sr-Cyrl-CS"/>
              </w:rPr>
            </w:pPr>
          </w:p>
        </w:tc>
        <w:tc>
          <w:tcPr>
            <w:tcW w:w="3780" w:type="dxa"/>
          </w:tcPr>
          <w:p w:rsidR="001366B0" w:rsidRPr="00692562" w:rsidRDefault="001366B0" w:rsidP="00E316B5">
            <w:pPr>
              <w:ind w:right="-1"/>
              <w:rPr>
                <w:rFonts w:cs="Arial"/>
                <w:sz w:val="20"/>
                <w:szCs w:val="20"/>
                <w:lang w:val="sr-Cyrl-CS"/>
              </w:rPr>
            </w:pPr>
          </w:p>
        </w:tc>
      </w:tr>
      <w:tr w:rsidR="006A6DAB" w:rsidRPr="00692562" w:rsidTr="009B23BE">
        <w:trPr>
          <w:trHeight w:val="422"/>
        </w:trPr>
        <w:tc>
          <w:tcPr>
            <w:tcW w:w="912" w:type="dxa"/>
            <w:vAlign w:val="center"/>
          </w:tcPr>
          <w:p w:rsidR="001366B0" w:rsidRPr="00692562" w:rsidRDefault="001366B0" w:rsidP="00E316B5">
            <w:pPr>
              <w:ind w:right="-1"/>
              <w:jc w:val="center"/>
              <w:rPr>
                <w:rFonts w:cs="Arial"/>
                <w:sz w:val="20"/>
                <w:szCs w:val="20"/>
              </w:rPr>
            </w:pPr>
            <w:r w:rsidRPr="00692562">
              <w:rPr>
                <w:rFonts w:cs="Arial"/>
                <w:sz w:val="20"/>
                <w:szCs w:val="20"/>
              </w:rPr>
              <w:t>4.</w:t>
            </w:r>
          </w:p>
        </w:tc>
        <w:tc>
          <w:tcPr>
            <w:tcW w:w="1698" w:type="dxa"/>
            <w:vAlign w:val="center"/>
          </w:tcPr>
          <w:p w:rsidR="001366B0" w:rsidRPr="00692562" w:rsidRDefault="001366B0" w:rsidP="00E316B5">
            <w:pPr>
              <w:ind w:right="-1"/>
              <w:jc w:val="center"/>
              <w:rPr>
                <w:rFonts w:cs="Arial"/>
                <w:sz w:val="20"/>
                <w:szCs w:val="20"/>
                <w:lang w:val="sr-Cyrl-CS"/>
              </w:rPr>
            </w:pPr>
          </w:p>
        </w:tc>
        <w:tc>
          <w:tcPr>
            <w:tcW w:w="2610" w:type="dxa"/>
          </w:tcPr>
          <w:p w:rsidR="001366B0" w:rsidRPr="00692562" w:rsidRDefault="001366B0" w:rsidP="00E316B5">
            <w:pPr>
              <w:ind w:right="-1"/>
              <w:rPr>
                <w:rFonts w:cs="Arial"/>
                <w:sz w:val="20"/>
                <w:szCs w:val="20"/>
                <w:lang w:val="sr-Cyrl-CS"/>
              </w:rPr>
            </w:pPr>
          </w:p>
        </w:tc>
        <w:tc>
          <w:tcPr>
            <w:tcW w:w="3780" w:type="dxa"/>
          </w:tcPr>
          <w:p w:rsidR="001366B0" w:rsidRPr="00692562" w:rsidRDefault="001366B0" w:rsidP="00E316B5">
            <w:pPr>
              <w:ind w:right="-1"/>
              <w:rPr>
                <w:rFonts w:cs="Arial"/>
                <w:sz w:val="20"/>
                <w:szCs w:val="20"/>
                <w:lang w:val="sr-Cyrl-CS"/>
              </w:rPr>
            </w:pPr>
          </w:p>
        </w:tc>
      </w:tr>
      <w:tr w:rsidR="006A6DAB" w:rsidRPr="00692562" w:rsidTr="009B23BE">
        <w:trPr>
          <w:trHeight w:val="422"/>
        </w:trPr>
        <w:tc>
          <w:tcPr>
            <w:tcW w:w="912" w:type="dxa"/>
            <w:vAlign w:val="center"/>
          </w:tcPr>
          <w:p w:rsidR="001366B0" w:rsidRPr="00692562" w:rsidRDefault="001366B0" w:rsidP="00E316B5">
            <w:pPr>
              <w:ind w:right="-1"/>
              <w:jc w:val="center"/>
              <w:rPr>
                <w:rFonts w:cs="Arial"/>
                <w:sz w:val="20"/>
                <w:szCs w:val="20"/>
              </w:rPr>
            </w:pPr>
            <w:r w:rsidRPr="00692562">
              <w:rPr>
                <w:rFonts w:cs="Arial"/>
                <w:sz w:val="20"/>
                <w:szCs w:val="20"/>
              </w:rPr>
              <w:t>5.</w:t>
            </w:r>
          </w:p>
        </w:tc>
        <w:tc>
          <w:tcPr>
            <w:tcW w:w="1698" w:type="dxa"/>
            <w:vAlign w:val="center"/>
          </w:tcPr>
          <w:p w:rsidR="001366B0" w:rsidRPr="00692562" w:rsidRDefault="001366B0" w:rsidP="00E316B5">
            <w:pPr>
              <w:ind w:right="-1"/>
              <w:jc w:val="center"/>
              <w:rPr>
                <w:rFonts w:cs="Arial"/>
                <w:sz w:val="20"/>
                <w:szCs w:val="20"/>
                <w:lang w:val="sr-Cyrl-CS"/>
              </w:rPr>
            </w:pPr>
          </w:p>
        </w:tc>
        <w:tc>
          <w:tcPr>
            <w:tcW w:w="2610" w:type="dxa"/>
          </w:tcPr>
          <w:p w:rsidR="001366B0" w:rsidRPr="00692562" w:rsidRDefault="001366B0" w:rsidP="00E316B5">
            <w:pPr>
              <w:ind w:right="-1"/>
              <w:rPr>
                <w:rFonts w:cs="Arial"/>
                <w:sz w:val="20"/>
                <w:szCs w:val="20"/>
                <w:lang w:val="sr-Cyrl-CS"/>
              </w:rPr>
            </w:pPr>
          </w:p>
        </w:tc>
        <w:tc>
          <w:tcPr>
            <w:tcW w:w="3780" w:type="dxa"/>
          </w:tcPr>
          <w:p w:rsidR="001366B0" w:rsidRPr="00692562" w:rsidRDefault="001366B0" w:rsidP="00E316B5">
            <w:pPr>
              <w:ind w:right="-1"/>
              <w:rPr>
                <w:rFonts w:cs="Arial"/>
                <w:sz w:val="20"/>
                <w:szCs w:val="20"/>
                <w:lang w:val="sr-Cyrl-CS"/>
              </w:rPr>
            </w:pPr>
          </w:p>
        </w:tc>
      </w:tr>
    </w:tbl>
    <w:p w:rsidR="001366B0" w:rsidRPr="00692562" w:rsidRDefault="001366B0" w:rsidP="001366B0">
      <w:pPr>
        <w:rPr>
          <w:rFonts w:cs="Arial"/>
          <w:sz w:val="24"/>
          <w:szCs w:val="24"/>
        </w:rPr>
      </w:pPr>
      <w:r w:rsidRPr="00692562">
        <w:rPr>
          <w:rFonts w:cs="Arial"/>
          <w:sz w:val="24"/>
          <w:szCs w:val="24"/>
          <w:lang w:val="sr-Cyrl-CS"/>
        </w:rPr>
        <w:t>Ова потврда се издаје понуђачу ____________________ из ______________ за учешће у ЈНбр.ЦЈН/03/2017</w:t>
      </w:r>
      <w:r w:rsidRPr="00692562">
        <w:rPr>
          <w:rFonts w:cs="Arial"/>
          <w:sz w:val="24"/>
          <w:szCs w:val="24"/>
        </w:rPr>
        <w:t xml:space="preserve"> за </w:t>
      </w:r>
      <w:r w:rsidRPr="00692562">
        <w:rPr>
          <w:rFonts w:cs="Arial"/>
          <w:sz w:val="24"/>
          <w:szCs w:val="24"/>
          <w:lang w:val="sr-Cyrl-CS"/>
        </w:rPr>
        <w:t xml:space="preserve">наручиоца </w:t>
      </w:r>
      <w:r w:rsidRPr="00692562">
        <w:rPr>
          <w:sz w:val="24"/>
          <w:szCs w:val="24"/>
        </w:rPr>
        <w:t>ЈП „Електропривреда Србије“ Београд.</w:t>
      </w:r>
    </w:p>
    <w:p w:rsidR="001366B0" w:rsidRPr="00692562" w:rsidRDefault="001366B0" w:rsidP="001366B0">
      <w:pPr>
        <w:ind w:left="714"/>
        <w:rPr>
          <w:rFonts w:cs="Arial"/>
          <w:sz w:val="24"/>
          <w:szCs w:val="24"/>
          <w:lang w:val="sr-Cyrl-CS"/>
        </w:rPr>
      </w:pPr>
    </w:p>
    <w:p w:rsidR="001366B0" w:rsidRPr="00692562" w:rsidRDefault="001366B0" w:rsidP="001366B0">
      <w:pPr>
        <w:rPr>
          <w:rFonts w:cs="Arial"/>
          <w:sz w:val="24"/>
          <w:szCs w:val="24"/>
        </w:rPr>
      </w:pPr>
      <w:r w:rsidRPr="00692562">
        <w:rPr>
          <w:rFonts w:cs="Arial"/>
          <w:sz w:val="24"/>
          <w:szCs w:val="24"/>
          <w:lang w:val="sr-Cyrl-CS"/>
        </w:rPr>
        <w:t xml:space="preserve">Име и презиме овлашћеног лица </w:t>
      </w:r>
      <w:r w:rsidRPr="00692562">
        <w:rPr>
          <w:rFonts w:cs="Arial"/>
          <w:sz w:val="24"/>
          <w:szCs w:val="24"/>
        </w:rPr>
        <w:t>корисника уговора: ___</w:t>
      </w:r>
      <w:r w:rsidRPr="00692562">
        <w:rPr>
          <w:rFonts w:cs="Arial"/>
          <w:sz w:val="24"/>
          <w:szCs w:val="24"/>
          <w:lang w:val="sr-Cyrl-CS"/>
        </w:rPr>
        <w:t>______________________</w:t>
      </w:r>
      <w:r w:rsidRPr="00692562">
        <w:rPr>
          <w:rFonts w:cs="Arial"/>
          <w:sz w:val="24"/>
          <w:szCs w:val="24"/>
        </w:rPr>
        <w:t>_____</w:t>
      </w:r>
    </w:p>
    <w:p w:rsidR="001366B0" w:rsidRPr="00692562" w:rsidRDefault="001366B0" w:rsidP="001366B0">
      <w:pPr>
        <w:rPr>
          <w:rFonts w:cs="Arial"/>
          <w:sz w:val="24"/>
          <w:szCs w:val="24"/>
          <w:lang w:val="sr-Cyrl-CS"/>
        </w:rPr>
      </w:pPr>
      <w:r w:rsidRPr="00692562">
        <w:rPr>
          <w:rFonts w:cs="Arial"/>
          <w:sz w:val="24"/>
          <w:szCs w:val="24"/>
        </w:rPr>
        <w:t xml:space="preserve">Контакт </w:t>
      </w:r>
      <w:r w:rsidRPr="00692562">
        <w:rPr>
          <w:rFonts w:cs="Arial"/>
          <w:sz w:val="24"/>
          <w:szCs w:val="24"/>
          <w:lang w:val="sr-Cyrl-CS"/>
        </w:rPr>
        <w:t>телефон</w:t>
      </w:r>
      <w:proofErr w:type="gramStart"/>
      <w:r w:rsidRPr="00692562">
        <w:rPr>
          <w:rFonts w:cs="Arial"/>
          <w:sz w:val="24"/>
          <w:szCs w:val="24"/>
          <w:lang w:val="sr-Cyrl-CS"/>
        </w:rPr>
        <w:t>:_</w:t>
      </w:r>
      <w:proofErr w:type="gramEnd"/>
      <w:r w:rsidRPr="00692562">
        <w:rPr>
          <w:rFonts w:cs="Arial"/>
          <w:sz w:val="24"/>
          <w:szCs w:val="24"/>
          <w:lang w:val="sr-Cyrl-CS"/>
        </w:rPr>
        <w:t>________________</w:t>
      </w:r>
    </w:p>
    <w:tbl>
      <w:tblPr>
        <w:tblW w:w="0" w:type="auto"/>
        <w:tblBorders>
          <w:top w:val="nil"/>
          <w:left w:val="nil"/>
          <w:bottom w:val="nil"/>
          <w:right w:val="nil"/>
        </w:tblBorders>
        <w:tblLayout w:type="fixed"/>
        <w:tblLook w:val="0000" w:firstRow="0" w:lastRow="0" w:firstColumn="0" w:lastColumn="0" w:noHBand="0" w:noVBand="0"/>
      </w:tblPr>
      <w:tblGrid>
        <w:gridCol w:w="2729"/>
        <w:gridCol w:w="2729"/>
        <w:gridCol w:w="2729"/>
      </w:tblGrid>
      <w:tr w:rsidR="001366B0" w:rsidRPr="00692562" w:rsidTr="00E316B5">
        <w:trPr>
          <w:trHeight w:val="207"/>
        </w:trPr>
        <w:tc>
          <w:tcPr>
            <w:tcW w:w="2729" w:type="dxa"/>
          </w:tcPr>
          <w:p w:rsidR="001366B0" w:rsidRPr="00692562" w:rsidRDefault="001366B0" w:rsidP="00E316B5">
            <w:pPr>
              <w:autoSpaceDE w:val="0"/>
              <w:autoSpaceDN w:val="0"/>
              <w:adjustRightInd w:val="0"/>
              <w:rPr>
                <w:rFonts w:cs="Arial"/>
                <w:sz w:val="24"/>
                <w:szCs w:val="24"/>
                <w:lang w:val="sr-Cyrl-CS"/>
              </w:rPr>
            </w:pPr>
          </w:p>
        </w:tc>
        <w:tc>
          <w:tcPr>
            <w:tcW w:w="2729" w:type="dxa"/>
          </w:tcPr>
          <w:p w:rsidR="001366B0" w:rsidRPr="00692562" w:rsidRDefault="001366B0" w:rsidP="00E316B5">
            <w:pPr>
              <w:autoSpaceDE w:val="0"/>
              <w:autoSpaceDN w:val="0"/>
              <w:adjustRightInd w:val="0"/>
              <w:rPr>
                <w:rFonts w:cs="Arial"/>
                <w:sz w:val="24"/>
                <w:szCs w:val="24"/>
                <w:lang w:val="sr-Cyrl-CS"/>
              </w:rPr>
            </w:pPr>
          </w:p>
        </w:tc>
        <w:tc>
          <w:tcPr>
            <w:tcW w:w="2729" w:type="dxa"/>
          </w:tcPr>
          <w:p w:rsidR="001366B0" w:rsidRPr="00692562" w:rsidRDefault="001366B0" w:rsidP="00E316B5">
            <w:pPr>
              <w:autoSpaceDE w:val="0"/>
              <w:autoSpaceDN w:val="0"/>
              <w:adjustRightInd w:val="0"/>
              <w:rPr>
                <w:rFonts w:cs="Arial"/>
                <w:sz w:val="24"/>
                <w:szCs w:val="24"/>
                <w:lang w:val="sr-Cyrl-CS"/>
              </w:rPr>
            </w:pPr>
          </w:p>
        </w:tc>
      </w:tr>
    </w:tbl>
    <w:p w:rsidR="001366B0" w:rsidRPr="00692562" w:rsidRDefault="001366B0" w:rsidP="001366B0">
      <w:pPr>
        <w:rPr>
          <w:rFonts w:cs="Arial"/>
          <w:sz w:val="24"/>
          <w:szCs w:val="24"/>
        </w:rPr>
      </w:pPr>
      <w:r w:rsidRPr="00692562">
        <w:rPr>
          <w:rFonts w:cs="Arial"/>
          <w:sz w:val="24"/>
          <w:szCs w:val="24"/>
          <w:lang w:val="sr-Cyrl-CS"/>
        </w:rPr>
        <w:t xml:space="preserve">   Место и датум                                   МП                           </w:t>
      </w:r>
      <w:r w:rsidRPr="00692562">
        <w:rPr>
          <w:rFonts w:cs="Arial"/>
          <w:sz w:val="24"/>
          <w:szCs w:val="24"/>
        </w:rPr>
        <w:t>КОРИСНИК УСЛУГЕ</w:t>
      </w:r>
    </w:p>
    <w:p w:rsidR="001366B0" w:rsidRPr="00692562" w:rsidRDefault="001366B0" w:rsidP="001366B0">
      <w:pPr>
        <w:rPr>
          <w:rFonts w:cs="Arial"/>
          <w:sz w:val="24"/>
          <w:szCs w:val="24"/>
          <w:lang w:val="sr-Cyrl-CS"/>
        </w:rPr>
      </w:pPr>
    </w:p>
    <w:p w:rsidR="001366B0" w:rsidRPr="00692562" w:rsidRDefault="001366B0" w:rsidP="001366B0">
      <w:pPr>
        <w:rPr>
          <w:rFonts w:cs="Arial"/>
          <w:sz w:val="24"/>
          <w:szCs w:val="24"/>
          <w:lang w:val="sr-Cyrl-CS"/>
        </w:rPr>
      </w:pPr>
      <w:r w:rsidRPr="00692562">
        <w:rPr>
          <w:rFonts w:cs="Arial"/>
          <w:sz w:val="24"/>
          <w:szCs w:val="24"/>
          <w:lang w:val="sr-Cyrl-CS"/>
        </w:rPr>
        <w:t>________________                                                         ____________________________</w:t>
      </w:r>
    </w:p>
    <w:p w:rsidR="001366B0" w:rsidRPr="00692562" w:rsidRDefault="001366B0" w:rsidP="001366B0">
      <w:pPr>
        <w:ind w:left="714"/>
        <w:rPr>
          <w:rFonts w:cs="Arial"/>
          <w:sz w:val="24"/>
          <w:szCs w:val="24"/>
          <w:lang w:val="sr-Cyrl-CS"/>
        </w:rPr>
      </w:pPr>
      <w:r w:rsidRPr="00692562">
        <w:rPr>
          <w:rFonts w:cs="Arial"/>
          <w:sz w:val="24"/>
          <w:szCs w:val="24"/>
          <w:lang w:val="sr-Cyrl-CS"/>
        </w:rPr>
        <w:t xml:space="preserve">                                                                              (име и презиме овлашћеног лица)</w:t>
      </w:r>
    </w:p>
    <w:p w:rsidR="001366B0" w:rsidRPr="00692562" w:rsidRDefault="001366B0" w:rsidP="001366B0">
      <w:pPr>
        <w:ind w:left="714"/>
        <w:rPr>
          <w:rFonts w:cs="Arial"/>
          <w:sz w:val="24"/>
          <w:szCs w:val="24"/>
        </w:rPr>
      </w:pPr>
    </w:p>
    <w:p w:rsidR="001366B0" w:rsidRPr="00692562" w:rsidRDefault="001366B0" w:rsidP="001366B0">
      <w:pPr>
        <w:spacing w:after="200" w:line="276" w:lineRule="auto"/>
        <w:rPr>
          <w:rFonts w:cs="Arial"/>
          <w:sz w:val="24"/>
          <w:szCs w:val="24"/>
          <w:lang w:val="sr-Cyrl-CS"/>
        </w:rPr>
      </w:pPr>
      <w:r w:rsidRPr="00692562">
        <w:rPr>
          <w:rFonts w:cs="Arial"/>
          <w:b/>
          <w:sz w:val="24"/>
          <w:szCs w:val="24"/>
          <w:lang w:val="sr-Cyrl-CS"/>
        </w:rPr>
        <w:t>Напомена:</w:t>
      </w:r>
    </w:p>
    <w:p w:rsidR="001366B0" w:rsidRPr="00692562" w:rsidRDefault="001366B0" w:rsidP="001366B0">
      <w:pPr>
        <w:spacing w:after="200" w:line="276" w:lineRule="auto"/>
        <w:rPr>
          <w:sz w:val="24"/>
          <w:szCs w:val="24"/>
          <w:lang w:val="ru-RU"/>
        </w:rPr>
      </w:pPr>
      <w:r w:rsidRPr="00692562">
        <w:rPr>
          <w:rFonts w:cs="Arial"/>
          <w:sz w:val="24"/>
          <w:szCs w:val="24"/>
        </w:rPr>
        <w:t xml:space="preserve">- </w:t>
      </w:r>
      <w:proofErr w:type="gramStart"/>
      <w:r w:rsidR="00F3658D" w:rsidRPr="00692562">
        <w:rPr>
          <w:rFonts w:cs="Arial"/>
          <w:sz w:val="24"/>
          <w:szCs w:val="24"/>
          <w:lang w:val="sr-Cyrl-CS"/>
        </w:rPr>
        <w:t>напомена</w:t>
      </w:r>
      <w:proofErr w:type="gramEnd"/>
      <w:r w:rsidR="00F3658D" w:rsidRPr="00692562">
        <w:rPr>
          <w:rFonts w:cs="Arial"/>
          <w:sz w:val="24"/>
          <w:szCs w:val="24"/>
          <w:lang w:val="sr-Cyrl-CS"/>
        </w:rPr>
        <w:t>: у случају да је код истог Корисника услуге пружено више захтеваних предметних услуга,  довољно је доставити једну потписану и оверену Потврду са списком свих пружених услуга</w:t>
      </w:r>
    </w:p>
    <w:p w:rsidR="001366B0" w:rsidRPr="00692562" w:rsidRDefault="001366B0" w:rsidP="001366B0">
      <w:pPr>
        <w:spacing w:after="200" w:line="276" w:lineRule="auto"/>
        <w:rPr>
          <w:rFonts w:cs="Arial"/>
          <w:sz w:val="24"/>
          <w:szCs w:val="24"/>
        </w:rPr>
      </w:pPr>
      <w:r w:rsidRPr="00692562">
        <w:rPr>
          <w:rFonts w:cs="Arial"/>
          <w:sz w:val="24"/>
          <w:szCs w:val="24"/>
        </w:rPr>
        <w:lastRenderedPageBreak/>
        <w:t>- Комисија Корисника услуге може у току стручне оцене понуда да изврши проверу уговора за коју је дата потврда корисника услуге, а и ако понуђач не достави захтеване доказе, та ставка референце се неће прихватити.</w:t>
      </w:r>
    </w:p>
    <w:p w:rsidR="00C536EA" w:rsidRPr="00E519D2" w:rsidRDefault="00F3658D" w:rsidP="00E519D2">
      <w:pPr>
        <w:spacing w:before="0"/>
        <w:jc w:val="right"/>
        <w:rPr>
          <w:rFonts w:cs="Arial"/>
          <w:b/>
          <w:sz w:val="24"/>
          <w:szCs w:val="24"/>
          <w:lang w:val="sr-Cyrl-RS"/>
        </w:rPr>
      </w:pPr>
      <w:r w:rsidRPr="00692562">
        <w:rPr>
          <w:rFonts w:cs="Arial"/>
          <w:sz w:val="24"/>
          <w:szCs w:val="24"/>
          <w:lang w:val="sr-Cyrl-CS"/>
        </w:rPr>
        <w:br w:type="page"/>
      </w:r>
      <w:r w:rsidR="00C536EA" w:rsidRPr="00E519D2">
        <w:rPr>
          <w:rFonts w:cs="Arial"/>
          <w:b/>
          <w:sz w:val="24"/>
          <w:szCs w:val="24"/>
          <w:lang w:val="sr-Cyrl-CS"/>
        </w:rPr>
        <w:lastRenderedPageBreak/>
        <w:t xml:space="preserve">ОБРАЗАЦ БР. </w:t>
      </w:r>
      <w:r w:rsidRPr="00E519D2">
        <w:rPr>
          <w:rFonts w:cs="Arial"/>
          <w:b/>
          <w:sz w:val="24"/>
          <w:szCs w:val="24"/>
          <w:lang w:val="sr-Cyrl-RS"/>
        </w:rPr>
        <w:t>10</w:t>
      </w:r>
    </w:p>
    <w:p w:rsidR="00C536EA" w:rsidRPr="007C5ADF" w:rsidRDefault="00C536EA" w:rsidP="00C536EA">
      <w:pPr>
        <w:autoSpaceDE w:val="0"/>
        <w:autoSpaceDN w:val="0"/>
        <w:adjustRightInd w:val="0"/>
        <w:jc w:val="center"/>
        <w:rPr>
          <w:rFonts w:cs="Arial"/>
          <w:b/>
          <w:bCs/>
          <w:noProof/>
          <w:color w:val="000000" w:themeColor="text1"/>
          <w:sz w:val="24"/>
          <w:szCs w:val="24"/>
        </w:rPr>
      </w:pPr>
      <w:r w:rsidRPr="007C5ADF">
        <w:rPr>
          <w:rFonts w:cs="Arial"/>
          <w:b/>
          <w:bCs/>
          <w:noProof/>
          <w:color w:val="000000" w:themeColor="text1"/>
          <w:sz w:val="24"/>
          <w:szCs w:val="24"/>
        </w:rPr>
        <w:t>ИЗЈАВА ПОНУЂАЧА</w:t>
      </w:r>
    </w:p>
    <w:p w:rsidR="00C536EA" w:rsidRPr="007C5ADF" w:rsidRDefault="00C536EA" w:rsidP="00C536EA">
      <w:pPr>
        <w:autoSpaceDE w:val="0"/>
        <w:autoSpaceDN w:val="0"/>
        <w:adjustRightInd w:val="0"/>
        <w:jc w:val="center"/>
        <w:rPr>
          <w:rFonts w:cs="Arial"/>
          <w:b/>
          <w:bCs/>
          <w:noProof/>
          <w:color w:val="000000" w:themeColor="text1"/>
          <w:sz w:val="24"/>
          <w:szCs w:val="24"/>
        </w:rPr>
      </w:pPr>
      <w:r w:rsidRPr="007C5ADF">
        <w:rPr>
          <w:rFonts w:cs="Arial"/>
          <w:b/>
          <w:bCs/>
          <w:noProof/>
          <w:color w:val="000000" w:themeColor="text1"/>
          <w:sz w:val="24"/>
          <w:szCs w:val="24"/>
        </w:rPr>
        <w:t>О ДОВОЉНОМ КАДРОВСКОМ КАПАЦИТЕТУ</w:t>
      </w:r>
    </w:p>
    <w:p w:rsidR="00C536EA" w:rsidRPr="007C5ADF" w:rsidRDefault="00C536EA" w:rsidP="00C536EA">
      <w:pPr>
        <w:autoSpaceDE w:val="0"/>
        <w:autoSpaceDN w:val="0"/>
        <w:adjustRightInd w:val="0"/>
        <w:jc w:val="center"/>
        <w:rPr>
          <w:rFonts w:cs="Arial"/>
          <w:b/>
          <w:bCs/>
          <w:noProof/>
          <w:color w:val="000000" w:themeColor="text1"/>
          <w:sz w:val="24"/>
          <w:szCs w:val="24"/>
        </w:rPr>
      </w:pPr>
    </w:p>
    <w:p w:rsidR="00C536EA" w:rsidRPr="007C5ADF" w:rsidRDefault="00C536EA" w:rsidP="00C536EA">
      <w:pPr>
        <w:spacing w:after="120"/>
        <w:rPr>
          <w:rFonts w:cs="Arial"/>
          <w:noProof/>
          <w:color w:val="000000" w:themeColor="text1"/>
          <w:sz w:val="24"/>
          <w:szCs w:val="24"/>
        </w:rPr>
      </w:pPr>
      <w:r w:rsidRPr="007C5ADF">
        <w:rPr>
          <w:rFonts w:cs="Arial"/>
          <w:noProof/>
          <w:color w:val="000000" w:themeColor="text1"/>
          <w:sz w:val="24"/>
          <w:szCs w:val="24"/>
        </w:rPr>
        <w:t>Понуђач________________________________из________________ул._________________бр.______, даје под пуном материјалном и кривичном одговорношћу</w:t>
      </w:r>
      <w:r>
        <w:rPr>
          <w:rFonts w:cs="Arial"/>
          <w:noProof/>
          <w:color w:val="000000" w:themeColor="text1"/>
          <w:sz w:val="24"/>
          <w:szCs w:val="24"/>
        </w:rPr>
        <w:t xml:space="preserve"> даје</w:t>
      </w:r>
    </w:p>
    <w:p w:rsidR="00C536EA" w:rsidRPr="007C5ADF" w:rsidRDefault="00C536EA" w:rsidP="00C536EA">
      <w:pPr>
        <w:jc w:val="center"/>
        <w:rPr>
          <w:rFonts w:cs="Arial"/>
          <w:b/>
          <w:noProof/>
          <w:color w:val="000000" w:themeColor="text1"/>
          <w:sz w:val="24"/>
          <w:szCs w:val="24"/>
        </w:rPr>
      </w:pPr>
      <w:r w:rsidRPr="007C5ADF">
        <w:rPr>
          <w:rFonts w:cs="Arial"/>
          <w:b/>
          <w:noProof/>
          <w:color w:val="000000" w:themeColor="text1"/>
          <w:sz w:val="24"/>
          <w:szCs w:val="24"/>
        </w:rPr>
        <w:t>И З Ј А В У</w:t>
      </w:r>
    </w:p>
    <w:p w:rsidR="00C536EA" w:rsidRPr="00FA24A3" w:rsidRDefault="00C536EA" w:rsidP="00C536EA">
      <w:pPr>
        <w:autoSpaceDE w:val="0"/>
        <w:autoSpaceDN w:val="0"/>
        <w:adjustRightInd w:val="0"/>
        <w:ind w:right="-85"/>
        <w:rPr>
          <w:rFonts w:eastAsia="Arial" w:cs="Arial"/>
          <w:sz w:val="24"/>
          <w:szCs w:val="24"/>
        </w:rPr>
      </w:pPr>
      <w:r w:rsidRPr="007C5ADF">
        <w:rPr>
          <w:rFonts w:cs="Arial"/>
          <w:noProof/>
          <w:color w:val="000000" w:themeColor="text1"/>
          <w:sz w:val="24"/>
          <w:szCs w:val="24"/>
        </w:rPr>
        <w:t>којом потврђује</w:t>
      </w:r>
      <w:r>
        <w:rPr>
          <w:rFonts w:cs="Arial"/>
          <w:noProof/>
          <w:color w:val="000000" w:themeColor="text1"/>
          <w:sz w:val="24"/>
          <w:szCs w:val="24"/>
        </w:rPr>
        <w:t>мо</w:t>
      </w:r>
      <w:r w:rsidRPr="007C5ADF">
        <w:rPr>
          <w:rFonts w:cs="Arial"/>
          <w:noProof/>
          <w:color w:val="000000" w:themeColor="text1"/>
          <w:sz w:val="24"/>
          <w:szCs w:val="24"/>
        </w:rPr>
        <w:t xml:space="preserve"> да испуњавамо услов кадр</w:t>
      </w:r>
      <w:r>
        <w:rPr>
          <w:rFonts w:cs="Arial"/>
          <w:noProof/>
          <w:color w:val="000000" w:themeColor="text1"/>
          <w:sz w:val="24"/>
          <w:szCs w:val="24"/>
        </w:rPr>
        <w:t>о</w:t>
      </w:r>
      <w:r w:rsidRPr="007C5ADF">
        <w:rPr>
          <w:rFonts w:cs="Arial"/>
          <w:noProof/>
          <w:color w:val="000000" w:themeColor="text1"/>
          <w:sz w:val="24"/>
          <w:szCs w:val="24"/>
        </w:rPr>
        <w:t>вско</w:t>
      </w:r>
      <w:r>
        <w:rPr>
          <w:rFonts w:cs="Arial"/>
          <w:noProof/>
          <w:color w:val="000000" w:themeColor="text1"/>
          <w:sz w:val="24"/>
          <w:szCs w:val="24"/>
        </w:rPr>
        <w:t>г</w:t>
      </w:r>
      <w:r w:rsidRPr="007C5ADF">
        <w:rPr>
          <w:rFonts w:cs="Arial"/>
          <w:noProof/>
          <w:color w:val="000000" w:themeColor="text1"/>
          <w:sz w:val="24"/>
          <w:szCs w:val="24"/>
        </w:rPr>
        <w:t xml:space="preserve"> капаците</w:t>
      </w:r>
      <w:r>
        <w:rPr>
          <w:rFonts w:cs="Arial"/>
          <w:noProof/>
          <w:color w:val="000000" w:themeColor="text1"/>
          <w:sz w:val="24"/>
          <w:szCs w:val="24"/>
        </w:rPr>
        <w:t>та</w:t>
      </w:r>
      <w:r w:rsidRPr="007C5ADF">
        <w:rPr>
          <w:rFonts w:cs="Arial"/>
          <w:noProof/>
          <w:color w:val="000000" w:themeColor="text1"/>
          <w:sz w:val="24"/>
          <w:szCs w:val="24"/>
        </w:rPr>
        <w:t xml:space="preserve"> од најмање 1 (једног) запосленог или радно ангажованог лица</w:t>
      </w:r>
      <w:r w:rsidR="00113161">
        <w:rPr>
          <w:rFonts w:cs="Arial"/>
          <w:noProof/>
          <w:color w:val="000000" w:themeColor="text1"/>
          <w:sz w:val="24"/>
          <w:szCs w:val="24"/>
          <w:lang w:val="sr-Cyrl-RS"/>
        </w:rPr>
        <w:t xml:space="preserve"> </w:t>
      </w:r>
      <w:r w:rsidRPr="00FA24A3">
        <w:rPr>
          <w:rFonts w:cs="Arial"/>
          <w:sz w:val="24"/>
          <w:szCs w:val="24"/>
          <w:lang w:val="sr-Cyrl-CS"/>
        </w:rPr>
        <w:t>(по основу другог облика ангажовања ван радног односа, предвиђеног члановима 197-202. Закона о раду)</w:t>
      </w:r>
      <w:r w:rsidRPr="00FA24A3">
        <w:rPr>
          <w:rFonts w:cs="Arial"/>
          <w:noProof/>
          <w:sz w:val="24"/>
          <w:szCs w:val="24"/>
        </w:rPr>
        <w:t xml:space="preserve"> који:</w:t>
      </w:r>
    </w:p>
    <w:p w:rsidR="00C536EA" w:rsidRPr="00113161" w:rsidRDefault="00C536EA" w:rsidP="00113161">
      <w:pPr>
        <w:numPr>
          <w:ilvl w:val="0"/>
          <w:numId w:val="35"/>
        </w:numPr>
        <w:snapToGrid w:val="0"/>
        <w:spacing w:before="0"/>
        <w:ind w:left="1426"/>
        <w:rPr>
          <w:rFonts w:cs="Arial"/>
          <w:sz w:val="24"/>
          <w:szCs w:val="24"/>
          <w:lang w:val="sr-Cyrl-CS"/>
        </w:rPr>
      </w:pPr>
      <w:r w:rsidRPr="00113161">
        <w:rPr>
          <w:rFonts w:cs="Arial"/>
          <w:sz w:val="24"/>
          <w:szCs w:val="24"/>
          <w:lang w:val="sr-Cyrl-CS"/>
        </w:rPr>
        <w:t>је учествовао у реализацији обука захтеваних у пословном капацитету, а који ће бити ангажован током пружања предмeтне услуге код понуђача;</w:t>
      </w:r>
    </w:p>
    <w:p w:rsidR="00C536EA" w:rsidRPr="00905CB3" w:rsidRDefault="00C536EA" w:rsidP="009076AB">
      <w:pPr>
        <w:numPr>
          <w:ilvl w:val="0"/>
          <w:numId w:val="35"/>
        </w:numPr>
        <w:snapToGrid w:val="0"/>
        <w:spacing w:before="0"/>
        <w:ind w:left="1426"/>
        <w:rPr>
          <w:rFonts w:cs="Arial"/>
          <w:sz w:val="24"/>
          <w:szCs w:val="24"/>
          <w:lang w:val="sr-Cyrl-CS"/>
        </w:rPr>
      </w:pPr>
      <w:r w:rsidRPr="00905CB3">
        <w:rPr>
          <w:rFonts w:cs="Arial"/>
          <w:sz w:val="24"/>
          <w:szCs w:val="24"/>
          <w:lang w:val="sr-Cyrl-CS"/>
        </w:rPr>
        <w:t>има важеће сертификате по некој од међународних шема за регистрацију проверивача за:</w:t>
      </w:r>
    </w:p>
    <w:p w:rsidR="00113161" w:rsidRPr="00113161" w:rsidRDefault="00C536EA" w:rsidP="00113161">
      <w:pPr>
        <w:numPr>
          <w:ilvl w:val="2"/>
          <w:numId w:val="37"/>
        </w:numPr>
        <w:spacing w:before="0" w:line="237" w:lineRule="auto"/>
        <w:ind w:left="1722" w:hanging="284"/>
        <w:jc w:val="left"/>
        <w:rPr>
          <w:rFonts w:eastAsia="Arial" w:cs="Arial"/>
          <w:sz w:val="24"/>
          <w:szCs w:val="24"/>
        </w:rPr>
      </w:pPr>
      <w:r w:rsidRPr="00113161">
        <w:rPr>
          <w:rFonts w:eastAsia="Arial" w:cs="Arial"/>
          <w:sz w:val="24"/>
          <w:szCs w:val="24"/>
        </w:rPr>
        <w:t>LA (Lead Auditor) for ISO 9001:2015</w:t>
      </w:r>
      <w:r w:rsidR="00113161" w:rsidRPr="00113161">
        <w:rPr>
          <w:rFonts w:eastAsia="Arial" w:cs="Arial"/>
          <w:sz w:val="24"/>
          <w:szCs w:val="24"/>
          <w:lang w:val="sr-Cyrl-RS"/>
        </w:rPr>
        <w:t xml:space="preserve"> </w:t>
      </w:r>
      <w:r w:rsidRPr="00113161">
        <w:rPr>
          <w:rFonts w:eastAsia="Arial" w:cs="Arial"/>
          <w:sz w:val="24"/>
          <w:szCs w:val="24"/>
        </w:rPr>
        <w:t>и</w:t>
      </w:r>
    </w:p>
    <w:p w:rsidR="00C536EA" w:rsidRPr="00692562" w:rsidRDefault="00C536EA" w:rsidP="00113161">
      <w:pPr>
        <w:numPr>
          <w:ilvl w:val="2"/>
          <w:numId w:val="37"/>
        </w:numPr>
        <w:spacing w:before="0" w:line="237" w:lineRule="auto"/>
        <w:ind w:left="1722" w:hanging="284"/>
        <w:jc w:val="left"/>
        <w:rPr>
          <w:rFonts w:eastAsia="Arial" w:cs="Arial"/>
          <w:sz w:val="24"/>
          <w:szCs w:val="24"/>
        </w:rPr>
      </w:pPr>
      <w:r w:rsidRPr="00113161">
        <w:rPr>
          <w:rFonts w:eastAsia="Arial" w:cs="Arial"/>
          <w:sz w:val="24"/>
          <w:szCs w:val="24"/>
        </w:rPr>
        <w:t>LA (Lead Auditor) for OHSAS 18001:2007</w:t>
      </w:r>
      <w:r w:rsidR="00113161" w:rsidRPr="00113161">
        <w:rPr>
          <w:rFonts w:eastAsia="Arial" w:cs="Arial"/>
          <w:sz w:val="24"/>
          <w:szCs w:val="24"/>
          <w:lang w:val="sr-Cyrl-RS"/>
        </w:rPr>
        <w:t xml:space="preserve"> </w:t>
      </w:r>
      <w:r w:rsidR="00113161" w:rsidRPr="00692562">
        <w:rPr>
          <w:rFonts w:eastAsia="Arial" w:cs="Arial"/>
          <w:sz w:val="24"/>
          <w:szCs w:val="24"/>
          <w:lang w:val="sr-Cyrl-RS"/>
        </w:rPr>
        <w:t xml:space="preserve">или </w:t>
      </w:r>
      <w:r w:rsidR="00113161" w:rsidRPr="00692562">
        <w:rPr>
          <w:rFonts w:eastAsia="Arial" w:cs="Arial"/>
          <w:sz w:val="24"/>
          <w:szCs w:val="24"/>
        </w:rPr>
        <w:t>LA (Lead Auditor) for ISO 45001:2018</w:t>
      </w:r>
      <w:r w:rsidRPr="00692562">
        <w:rPr>
          <w:rFonts w:eastAsia="Arial" w:cs="Arial"/>
          <w:sz w:val="24"/>
          <w:szCs w:val="24"/>
        </w:rPr>
        <w:t>.</w:t>
      </w:r>
    </w:p>
    <w:p w:rsidR="00C536EA" w:rsidRPr="00692562" w:rsidRDefault="00C536EA" w:rsidP="00C536EA">
      <w:pPr>
        <w:autoSpaceDE w:val="0"/>
        <w:autoSpaceDN w:val="0"/>
        <w:adjustRightInd w:val="0"/>
        <w:ind w:left="1418" w:right="-85" w:hanging="284"/>
        <w:rPr>
          <w:rFonts w:eastAsia="Arial" w:cs="Arial"/>
          <w:sz w:val="24"/>
          <w:szCs w:val="24"/>
        </w:rPr>
      </w:pPr>
      <w:r w:rsidRPr="00692562">
        <w:rPr>
          <w:rFonts w:cs="Arial"/>
          <w:sz w:val="24"/>
          <w:szCs w:val="24"/>
          <w:lang w:val="sr-Cyrl-CS"/>
        </w:rPr>
        <w:t xml:space="preserve">- је извршио оцењивање система менаџмента </w:t>
      </w:r>
      <w:r w:rsidRPr="00692562">
        <w:rPr>
          <w:rFonts w:cs="Arial"/>
          <w:sz w:val="24"/>
          <w:szCs w:val="24"/>
        </w:rPr>
        <w:t>здрављем и безбедношћу на раду</w:t>
      </w:r>
      <w:r w:rsidRPr="00692562">
        <w:rPr>
          <w:rFonts w:cs="Arial"/>
          <w:sz w:val="24"/>
          <w:szCs w:val="24"/>
          <w:lang w:val="sr-Cyrl-CS"/>
        </w:rPr>
        <w:t xml:space="preserve"> према захтевима стандарда </w:t>
      </w:r>
      <w:r w:rsidR="00113161" w:rsidRPr="00692562">
        <w:rPr>
          <w:rFonts w:cs="Arial"/>
          <w:sz w:val="24"/>
          <w:szCs w:val="24"/>
        </w:rPr>
        <w:t>OHSAS 18001:2007/</w:t>
      </w:r>
      <w:r w:rsidR="00113161" w:rsidRPr="00692562">
        <w:rPr>
          <w:rFonts w:eastAsia="Arial" w:cs="Arial"/>
          <w:sz w:val="24"/>
          <w:szCs w:val="24"/>
        </w:rPr>
        <w:t xml:space="preserve"> ISO 45001:2018</w:t>
      </w:r>
      <w:r w:rsidR="00113161" w:rsidRPr="00692562">
        <w:rPr>
          <w:rFonts w:eastAsia="Arial" w:cs="Arial"/>
          <w:sz w:val="24"/>
          <w:szCs w:val="24"/>
          <w:lang w:val="sr-Cyrl-RS"/>
        </w:rPr>
        <w:t xml:space="preserve"> </w:t>
      </w:r>
      <w:r w:rsidRPr="00692562">
        <w:rPr>
          <w:rFonts w:cs="Arial"/>
          <w:sz w:val="24"/>
          <w:szCs w:val="24"/>
          <w:lang w:val="sr-Cyrl-CS"/>
        </w:rPr>
        <w:t xml:space="preserve">у минимално 5 (словима: пет) екстерних провера које су захтеване у пословном капацитету </w:t>
      </w:r>
      <w:r w:rsidRPr="00692562">
        <w:rPr>
          <w:rFonts w:cs="Arial"/>
          <w:sz w:val="24"/>
          <w:szCs w:val="24"/>
        </w:rPr>
        <w:t>од којих бар 1 (словима: једна) у организацијама преко 500 запослених</w:t>
      </w:r>
      <w:r w:rsidRPr="00692562">
        <w:rPr>
          <w:rFonts w:cs="Arial"/>
          <w:sz w:val="24"/>
          <w:szCs w:val="24"/>
          <w:lang w:val="sr-Cyrl-CS"/>
        </w:rPr>
        <w:t>.</w:t>
      </w:r>
    </w:p>
    <w:p w:rsidR="00C536EA" w:rsidRPr="00692562" w:rsidRDefault="00C536EA" w:rsidP="00C536EA">
      <w:pPr>
        <w:suppressAutoHyphens/>
        <w:spacing w:after="120" w:line="237" w:lineRule="auto"/>
        <w:ind w:right="-85"/>
        <w:rPr>
          <w:rFonts w:eastAsia="Arial" w:cs="Arial"/>
        </w:rPr>
      </w:pPr>
      <w:r w:rsidRPr="00692562">
        <w:rPr>
          <w:rFonts w:cs="Arial"/>
          <w:noProof/>
          <w:sz w:val="24"/>
          <w:szCs w:val="24"/>
        </w:rPr>
        <w:t>како што је наведено у поглављу 4. Услови за учешће у поступку јавне набавке, тачка 6.1. неопходан кадровски капацитет.</w:t>
      </w:r>
    </w:p>
    <w:tbl>
      <w:tblPr>
        <w:tblW w:w="92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02"/>
        <w:gridCol w:w="1580"/>
        <w:gridCol w:w="1322"/>
        <w:gridCol w:w="2065"/>
        <w:gridCol w:w="1895"/>
      </w:tblGrid>
      <w:tr w:rsidR="00C536EA" w:rsidRPr="00692562" w:rsidTr="00113161">
        <w:trPr>
          <w:cantSplit/>
          <w:trHeight w:val="822"/>
        </w:trPr>
        <w:tc>
          <w:tcPr>
            <w:tcW w:w="568" w:type="dxa"/>
            <w:vAlign w:val="center"/>
          </w:tcPr>
          <w:p w:rsidR="00C536EA" w:rsidRPr="00692562" w:rsidRDefault="00C536EA" w:rsidP="0044778D">
            <w:pPr>
              <w:autoSpaceDE w:val="0"/>
              <w:autoSpaceDN w:val="0"/>
              <w:adjustRightInd w:val="0"/>
              <w:ind w:left="-79"/>
              <w:jc w:val="center"/>
              <w:rPr>
                <w:rFonts w:cs="Arial"/>
                <w:noProof/>
                <w:sz w:val="18"/>
                <w:szCs w:val="18"/>
              </w:rPr>
            </w:pPr>
          </w:p>
          <w:p w:rsidR="00C536EA" w:rsidRPr="00692562" w:rsidRDefault="00C536EA" w:rsidP="0044778D">
            <w:pPr>
              <w:autoSpaceDE w:val="0"/>
              <w:autoSpaceDN w:val="0"/>
              <w:adjustRightInd w:val="0"/>
              <w:ind w:left="-79"/>
              <w:jc w:val="center"/>
              <w:rPr>
                <w:rFonts w:cs="Arial"/>
                <w:noProof/>
                <w:sz w:val="18"/>
                <w:szCs w:val="18"/>
              </w:rPr>
            </w:pPr>
            <w:r w:rsidRPr="00692562">
              <w:rPr>
                <w:rFonts w:cs="Arial"/>
                <w:noProof/>
                <w:sz w:val="18"/>
                <w:szCs w:val="18"/>
              </w:rPr>
              <w:t>Ред.бр.</w:t>
            </w:r>
          </w:p>
        </w:tc>
        <w:tc>
          <w:tcPr>
            <w:tcW w:w="1802" w:type="dxa"/>
            <w:vAlign w:val="center"/>
          </w:tcPr>
          <w:p w:rsidR="00C536EA" w:rsidRPr="00692562" w:rsidRDefault="00C536EA" w:rsidP="0044778D">
            <w:pPr>
              <w:autoSpaceDE w:val="0"/>
              <w:autoSpaceDN w:val="0"/>
              <w:adjustRightInd w:val="0"/>
              <w:jc w:val="center"/>
              <w:rPr>
                <w:rFonts w:cs="Arial"/>
                <w:noProof/>
                <w:sz w:val="18"/>
                <w:szCs w:val="18"/>
              </w:rPr>
            </w:pPr>
          </w:p>
          <w:p w:rsidR="00C536EA" w:rsidRPr="00692562" w:rsidRDefault="00C536EA" w:rsidP="0044778D">
            <w:pPr>
              <w:autoSpaceDE w:val="0"/>
              <w:autoSpaceDN w:val="0"/>
              <w:adjustRightInd w:val="0"/>
              <w:jc w:val="center"/>
              <w:rPr>
                <w:rFonts w:cs="Arial"/>
                <w:noProof/>
                <w:sz w:val="18"/>
                <w:szCs w:val="18"/>
              </w:rPr>
            </w:pPr>
            <w:r w:rsidRPr="00692562">
              <w:rPr>
                <w:rFonts w:cs="Arial"/>
                <w:noProof/>
                <w:sz w:val="18"/>
                <w:szCs w:val="18"/>
              </w:rPr>
              <w:t>Име и презиме</w:t>
            </w:r>
          </w:p>
        </w:tc>
        <w:tc>
          <w:tcPr>
            <w:tcW w:w="1580" w:type="dxa"/>
            <w:vAlign w:val="center"/>
          </w:tcPr>
          <w:p w:rsidR="00C536EA" w:rsidRPr="00692562" w:rsidRDefault="00C536EA" w:rsidP="0044778D">
            <w:pPr>
              <w:autoSpaceDE w:val="0"/>
              <w:autoSpaceDN w:val="0"/>
              <w:adjustRightInd w:val="0"/>
              <w:jc w:val="center"/>
              <w:rPr>
                <w:rFonts w:cs="Arial"/>
                <w:noProof/>
                <w:sz w:val="18"/>
                <w:szCs w:val="18"/>
              </w:rPr>
            </w:pPr>
          </w:p>
          <w:p w:rsidR="00C536EA" w:rsidRPr="00692562" w:rsidRDefault="00C536EA" w:rsidP="0044778D">
            <w:pPr>
              <w:autoSpaceDE w:val="0"/>
              <w:autoSpaceDN w:val="0"/>
              <w:adjustRightInd w:val="0"/>
              <w:jc w:val="center"/>
              <w:rPr>
                <w:rFonts w:cs="Arial"/>
                <w:noProof/>
                <w:sz w:val="18"/>
                <w:szCs w:val="18"/>
              </w:rPr>
            </w:pPr>
            <w:r w:rsidRPr="00692562">
              <w:rPr>
                <w:rFonts w:cs="Arial"/>
                <w:noProof/>
                <w:sz w:val="18"/>
                <w:szCs w:val="18"/>
              </w:rPr>
              <w:t>Радно место</w:t>
            </w:r>
          </w:p>
        </w:tc>
        <w:tc>
          <w:tcPr>
            <w:tcW w:w="1322" w:type="dxa"/>
            <w:vAlign w:val="center"/>
          </w:tcPr>
          <w:p w:rsidR="00C536EA" w:rsidRPr="00692562" w:rsidRDefault="00C536EA" w:rsidP="0044778D">
            <w:pPr>
              <w:autoSpaceDE w:val="0"/>
              <w:autoSpaceDN w:val="0"/>
              <w:adjustRightInd w:val="0"/>
              <w:jc w:val="center"/>
              <w:rPr>
                <w:rFonts w:cs="Arial"/>
                <w:noProof/>
                <w:sz w:val="18"/>
                <w:szCs w:val="18"/>
              </w:rPr>
            </w:pPr>
          </w:p>
          <w:p w:rsidR="00C536EA" w:rsidRPr="00692562" w:rsidRDefault="00C536EA" w:rsidP="0044778D">
            <w:pPr>
              <w:autoSpaceDE w:val="0"/>
              <w:autoSpaceDN w:val="0"/>
              <w:adjustRightInd w:val="0"/>
              <w:jc w:val="center"/>
              <w:rPr>
                <w:rFonts w:cs="Arial"/>
                <w:noProof/>
                <w:sz w:val="18"/>
                <w:szCs w:val="18"/>
              </w:rPr>
            </w:pPr>
            <w:r w:rsidRPr="00692562">
              <w:rPr>
                <w:rFonts w:cs="Arial"/>
                <w:noProof/>
                <w:sz w:val="18"/>
                <w:szCs w:val="18"/>
              </w:rPr>
              <w:t>Стручна спрема</w:t>
            </w:r>
          </w:p>
        </w:tc>
        <w:tc>
          <w:tcPr>
            <w:tcW w:w="2065" w:type="dxa"/>
            <w:vAlign w:val="center"/>
          </w:tcPr>
          <w:p w:rsidR="00C536EA" w:rsidRPr="00692562" w:rsidRDefault="00C536EA" w:rsidP="0044778D">
            <w:pPr>
              <w:ind w:left="121"/>
              <w:jc w:val="center"/>
              <w:rPr>
                <w:rFonts w:cs="Arial"/>
                <w:sz w:val="18"/>
                <w:szCs w:val="18"/>
              </w:rPr>
            </w:pPr>
            <w:r w:rsidRPr="00692562">
              <w:rPr>
                <w:rFonts w:cs="Arial"/>
                <w:sz w:val="18"/>
                <w:szCs w:val="18"/>
              </w:rPr>
              <w:t>LA (Lead Auditor) for ISO 9001:2015,</w:t>
            </w:r>
          </w:p>
          <w:p w:rsidR="00C536EA" w:rsidRPr="00692562" w:rsidRDefault="00C536EA" w:rsidP="0044778D">
            <w:pPr>
              <w:jc w:val="center"/>
              <w:rPr>
                <w:rFonts w:cs="Arial"/>
                <w:sz w:val="18"/>
                <w:szCs w:val="18"/>
              </w:rPr>
            </w:pPr>
          </w:p>
        </w:tc>
        <w:tc>
          <w:tcPr>
            <w:tcW w:w="1895" w:type="dxa"/>
            <w:vAlign w:val="center"/>
          </w:tcPr>
          <w:p w:rsidR="00C536EA" w:rsidRPr="00692562" w:rsidRDefault="00C536EA" w:rsidP="0044778D">
            <w:pPr>
              <w:jc w:val="center"/>
              <w:rPr>
                <w:rFonts w:cs="Arial"/>
                <w:sz w:val="18"/>
                <w:szCs w:val="18"/>
                <w:lang w:val="sr-Cyrl-RS"/>
              </w:rPr>
            </w:pPr>
            <w:r w:rsidRPr="00692562">
              <w:rPr>
                <w:rFonts w:cs="Arial"/>
                <w:sz w:val="18"/>
                <w:szCs w:val="18"/>
              </w:rPr>
              <w:t>LA (Lead Auditor) for OHSAS 18001:2007</w:t>
            </w:r>
            <w:r w:rsidR="00113161" w:rsidRPr="00692562">
              <w:rPr>
                <w:rFonts w:cs="Arial"/>
                <w:sz w:val="18"/>
                <w:szCs w:val="18"/>
                <w:lang w:val="sr-Cyrl-RS"/>
              </w:rPr>
              <w:t xml:space="preserve"> или </w:t>
            </w:r>
          </w:p>
          <w:p w:rsidR="00C536EA" w:rsidRPr="00692562" w:rsidRDefault="00113161" w:rsidP="00113161">
            <w:pPr>
              <w:jc w:val="center"/>
              <w:rPr>
                <w:rFonts w:cs="Arial"/>
                <w:sz w:val="18"/>
                <w:szCs w:val="18"/>
                <w:lang w:val="sr-Cyrl-RS"/>
              </w:rPr>
            </w:pPr>
            <w:r w:rsidRPr="00692562">
              <w:rPr>
                <w:rFonts w:cs="Arial"/>
                <w:sz w:val="18"/>
                <w:szCs w:val="18"/>
              </w:rPr>
              <w:t>LA (Lead Auditor) for ISO 45001:2018</w:t>
            </w:r>
          </w:p>
        </w:tc>
      </w:tr>
      <w:tr w:rsidR="00C536EA" w:rsidRPr="007C5ADF" w:rsidTr="00113161">
        <w:trPr>
          <w:trHeight w:val="112"/>
        </w:trPr>
        <w:tc>
          <w:tcPr>
            <w:tcW w:w="568" w:type="dxa"/>
            <w:vAlign w:val="center"/>
          </w:tcPr>
          <w:p w:rsidR="00C536EA" w:rsidRPr="007C5ADF" w:rsidRDefault="00C536EA" w:rsidP="0044778D">
            <w:pPr>
              <w:autoSpaceDE w:val="0"/>
              <w:autoSpaceDN w:val="0"/>
              <w:adjustRightInd w:val="0"/>
              <w:jc w:val="center"/>
              <w:rPr>
                <w:rFonts w:cs="Arial"/>
                <w:b/>
                <w:noProof/>
                <w:color w:val="000000" w:themeColor="text1"/>
                <w:sz w:val="16"/>
                <w:szCs w:val="16"/>
              </w:rPr>
            </w:pPr>
            <w:r w:rsidRPr="007C5ADF">
              <w:rPr>
                <w:rFonts w:cs="Arial"/>
                <w:b/>
                <w:noProof/>
                <w:color w:val="000000" w:themeColor="text1"/>
                <w:sz w:val="16"/>
                <w:szCs w:val="16"/>
              </w:rPr>
              <w:t>1</w:t>
            </w:r>
          </w:p>
        </w:tc>
        <w:tc>
          <w:tcPr>
            <w:tcW w:w="1802" w:type="dxa"/>
            <w:vAlign w:val="center"/>
          </w:tcPr>
          <w:p w:rsidR="00C536EA" w:rsidRPr="007C5ADF" w:rsidRDefault="00C536EA" w:rsidP="0044778D">
            <w:pPr>
              <w:autoSpaceDE w:val="0"/>
              <w:autoSpaceDN w:val="0"/>
              <w:adjustRightInd w:val="0"/>
              <w:jc w:val="center"/>
              <w:rPr>
                <w:rFonts w:cs="Arial"/>
                <w:b/>
                <w:noProof/>
                <w:color w:val="000000" w:themeColor="text1"/>
                <w:sz w:val="16"/>
                <w:szCs w:val="16"/>
              </w:rPr>
            </w:pPr>
            <w:r w:rsidRPr="007C5ADF">
              <w:rPr>
                <w:rFonts w:cs="Arial"/>
                <w:b/>
                <w:noProof/>
                <w:color w:val="000000" w:themeColor="text1"/>
                <w:sz w:val="16"/>
                <w:szCs w:val="16"/>
              </w:rPr>
              <w:t>2</w:t>
            </w:r>
          </w:p>
        </w:tc>
        <w:tc>
          <w:tcPr>
            <w:tcW w:w="1580" w:type="dxa"/>
            <w:vAlign w:val="center"/>
          </w:tcPr>
          <w:p w:rsidR="00C536EA" w:rsidRPr="007C5ADF" w:rsidRDefault="00C536EA" w:rsidP="0044778D">
            <w:pPr>
              <w:autoSpaceDE w:val="0"/>
              <w:autoSpaceDN w:val="0"/>
              <w:adjustRightInd w:val="0"/>
              <w:jc w:val="center"/>
              <w:rPr>
                <w:rFonts w:cs="Arial"/>
                <w:b/>
                <w:noProof/>
                <w:color w:val="000000" w:themeColor="text1"/>
                <w:sz w:val="16"/>
                <w:szCs w:val="16"/>
              </w:rPr>
            </w:pPr>
            <w:r w:rsidRPr="007C5ADF">
              <w:rPr>
                <w:rFonts w:cs="Arial"/>
                <w:b/>
                <w:noProof/>
                <w:color w:val="000000" w:themeColor="text1"/>
                <w:sz w:val="16"/>
                <w:szCs w:val="16"/>
              </w:rPr>
              <w:t>3</w:t>
            </w:r>
          </w:p>
        </w:tc>
        <w:tc>
          <w:tcPr>
            <w:tcW w:w="1322" w:type="dxa"/>
            <w:vAlign w:val="center"/>
          </w:tcPr>
          <w:p w:rsidR="00C536EA" w:rsidRPr="007C5ADF" w:rsidRDefault="00C536EA" w:rsidP="0044778D">
            <w:pPr>
              <w:autoSpaceDE w:val="0"/>
              <w:autoSpaceDN w:val="0"/>
              <w:adjustRightInd w:val="0"/>
              <w:jc w:val="center"/>
              <w:rPr>
                <w:rFonts w:cs="Arial"/>
                <w:b/>
                <w:noProof/>
                <w:color w:val="000000" w:themeColor="text1"/>
                <w:sz w:val="16"/>
                <w:szCs w:val="16"/>
              </w:rPr>
            </w:pPr>
            <w:r w:rsidRPr="007C5ADF">
              <w:rPr>
                <w:rFonts w:cs="Arial"/>
                <w:b/>
                <w:noProof/>
                <w:color w:val="000000" w:themeColor="text1"/>
                <w:sz w:val="16"/>
                <w:szCs w:val="16"/>
              </w:rPr>
              <w:t>4</w:t>
            </w:r>
          </w:p>
        </w:tc>
        <w:tc>
          <w:tcPr>
            <w:tcW w:w="2065" w:type="dxa"/>
          </w:tcPr>
          <w:p w:rsidR="00C536EA" w:rsidRPr="007C5ADF" w:rsidRDefault="00C536EA" w:rsidP="0044778D">
            <w:pPr>
              <w:autoSpaceDE w:val="0"/>
              <w:autoSpaceDN w:val="0"/>
              <w:adjustRightInd w:val="0"/>
              <w:jc w:val="center"/>
              <w:rPr>
                <w:rFonts w:cs="Arial"/>
                <w:b/>
                <w:noProof/>
                <w:color w:val="000000" w:themeColor="text1"/>
                <w:sz w:val="16"/>
                <w:szCs w:val="16"/>
              </w:rPr>
            </w:pPr>
            <w:r w:rsidRPr="007C5ADF">
              <w:rPr>
                <w:rFonts w:cs="Arial"/>
                <w:b/>
                <w:noProof/>
                <w:color w:val="000000" w:themeColor="text1"/>
                <w:sz w:val="16"/>
                <w:szCs w:val="16"/>
              </w:rPr>
              <w:t>5</w:t>
            </w:r>
          </w:p>
        </w:tc>
        <w:tc>
          <w:tcPr>
            <w:tcW w:w="1895" w:type="dxa"/>
          </w:tcPr>
          <w:p w:rsidR="00C536EA" w:rsidRPr="007C5ADF" w:rsidRDefault="00C536EA" w:rsidP="0044778D">
            <w:pPr>
              <w:autoSpaceDE w:val="0"/>
              <w:autoSpaceDN w:val="0"/>
              <w:adjustRightInd w:val="0"/>
              <w:jc w:val="center"/>
              <w:rPr>
                <w:rFonts w:cs="Arial"/>
                <w:b/>
                <w:noProof/>
                <w:color w:val="000000" w:themeColor="text1"/>
                <w:sz w:val="16"/>
                <w:szCs w:val="16"/>
              </w:rPr>
            </w:pPr>
            <w:r w:rsidRPr="007C5ADF">
              <w:rPr>
                <w:rFonts w:cs="Arial"/>
                <w:b/>
                <w:noProof/>
                <w:color w:val="000000" w:themeColor="text1"/>
                <w:sz w:val="16"/>
                <w:szCs w:val="16"/>
              </w:rPr>
              <w:t>6</w:t>
            </w:r>
          </w:p>
        </w:tc>
      </w:tr>
      <w:tr w:rsidR="00C536EA" w:rsidRPr="007C5ADF" w:rsidTr="00113161">
        <w:trPr>
          <w:trHeight w:val="192"/>
        </w:trPr>
        <w:tc>
          <w:tcPr>
            <w:tcW w:w="568" w:type="dxa"/>
            <w:vAlign w:val="center"/>
          </w:tcPr>
          <w:p w:rsidR="00C536EA" w:rsidRPr="007C5ADF" w:rsidRDefault="00C536EA" w:rsidP="0044778D">
            <w:pPr>
              <w:autoSpaceDE w:val="0"/>
              <w:autoSpaceDN w:val="0"/>
              <w:adjustRightInd w:val="0"/>
              <w:jc w:val="center"/>
              <w:rPr>
                <w:rFonts w:cs="Arial"/>
                <w:noProof/>
                <w:color w:val="000000" w:themeColor="text1"/>
                <w:sz w:val="18"/>
                <w:szCs w:val="18"/>
              </w:rPr>
            </w:pPr>
          </w:p>
        </w:tc>
        <w:tc>
          <w:tcPr>
            <w:tcW w:w="1802" w:type="dxa"/>
            <w:vAlign w:val="center"/>
          </w:tcPr>
          <w:p w:rsidR="00C536EA" w:rsidRPr="007C5ADF" w:rsidRDefault="00C536EA" w:rsidP="0044778D">
            <w:pPr>
              <w:autoSpaceDE w:val="0"/>
              <w:autoSpaceDN w:val="0"/>
              <w:adjustRightInd w:val="0"/>
              <w:rPr>
                <w:rFonts w:cs="Arial"/>
                <w:noProof/>
                <w:color w:val="000000" w:themeColor="text1"/>
                <w:sz w:val="18"/>
                <w:szCs w:val="18"/>
              </w:rPr>
            </w:pPr>
          </w:p>
        </w:tc>
        <w:tc>
          <w:tcPr>
            <w:tcW w:w="1580" w:type="dxa"/>
            <w:vAlign w:val="center"/>
          </w:tcPr>
          <w:p w:rsidR="00C536EA" w:rsidRPr="007C5ADF" w:rsidRDefault="00C536EA" w:rsidP="0044778D">
            <w:pPr>
              <w:autoSpaceDE w:val="0"/>
              <w:autoSpaceDN w:val="0"/>
              <w:adjustRightInd w:val="0"/>
              <w:rPr>
                <w:rFonts w:cs="Arial"/>
                <w:noProof/>
                <w:color w:val="000000" w:themeColor="text1"/>
                <w:sz w:val="18"/>
                <w:szCs w:val="18"/>
              </w:rPr>
            </w:pPr>
          </w:p>
        </w:tc>
        <w:tc>
          <w:tcPr>
            <w:tcW w:w="1322" w:type="dxa"/>
            <w:vAlign w:val="center"/>
          </w:tcPr>
          <w:p w:rsidR="00C536EA" w:rsidRPr="007C5ADF" w:rsidRDefault="00C536EA" w:rsidP="0044778D">
            <w:pPr>
              <w:autoSpaceDE w:val="0"/>
              <w:autoSpaceDN w:val="0"/>
              <w:adjustRightInd w:val="0"/>
              <w:rPr>
                <w:rFonts w:cs="Arial"/>
                <w:noProof/>
                <w:color w:val="000000" w:themeColor="text1"/>
                <w:sz w:val="18"/>
                <w:szCs w:val="18"/>
              </w:rPr>
            </w:pPr>
          </w:p>
        </w:tc>
        <w:tc>
          <w:tcPr>
            <w:tcW w:w="3960" w:type="dxa"/>
            <w:gridSpan w:val="2"/>
            <w:vAlign w:val="center"/>
          </w:tcPr>
          <w:p w:rsidR="00C536EA" w:rsidRPr="007C5ADF" w:rsidRDefault="00C536EA" w:rsidP="00113161">
            <w:pPr>
              <w:autoSpaceDE w:val="0"/>
              <w:autoSpaceDN w:val="0"/>
              <w:adjustRightInd w:val="0"/>
              <w:ind w:left="-18"/>
              <w:jc w:val="center"/>
              <w:rPr>
                <w:rFonts w:cs="Arial"/>
                <w:noProof/>
                <w:color w:val="000000" w:themeColor="text1"/>
                <w:sz w:val="18"/>
                <w:szCs w:val="18"/>
              </w:rPr>
            </w:pPr>
            <w:r w:rsidRPr="007C5ADF">
              <w:rPr>
                <w:rFonts w:cs="Arial"/>
                <w:noProof/>
                <w:color w:val="000000" w:themeColor="text1"/>
                <w:sz w:val="18"/>
                <w:szCs w:val="18"/>
              </w:rPr>
              <w:t>( Уписати ДА за запосленог/ангажованог за кога је достављена копија документа)</w:t>
            </w:r>
          </w:p>
        </w:tc>
      </w:tr>
      <w:tr w:rsidR="00C536EA" w:rsidRPr="007C5ADF" w:rsidTr="00113161">
        <w:trPr>
          <w:trHeight w:val="661"/>
        </w:trPr>
        <w:tc>
          <w:tcPr>
            <w:tcW w:w="568" w:type="dxa"/>
            <w:vAlign w:val="center"/>
          </w:tcPr>
          <w:p w:rsidR="00C536EA" w:rsidRPr="007C5ADF" w:rsidRDefault="00C536EA" w:rsidP="0044778D">
            <w:pPr>
              <w:autoSpaceDE w:val="0"/>
              <w:autoSpaceDN w:val="0"/>
              <w:adjustRightInd w:val="0"/>
              <w:jc w:val="center"/>
              <w:rPr>
                <w:rFonts w:cs="Arial"/>
                <w:b/>
                <w:noProof/>
                <w:color w:val="000000" w:themeColor="text1"/>
                <w:sz w:val="18"/>
                <w:szCs w:val="18"/>
              </w:rPr>
            </w:pPr>
            <w:r w:rsidRPr="007C5ADF">
              <w:rPr>
                <w:rFonts w:cs="Arial"/>
                <w:b/>
                <w:noProof/>
                <w:color w:val="000000" w:themeColor="text1"/>
                <w:sz w:val="18"/>
                <w:szCs w:val="18"/>
              </w:rPr>
              <w:t>1</w:t>
            </w:r>
          </w:p>
        </w:tc>
        <w:tc>
          <w:tcPr>
            <w:tcW w:w="1802" w:type="dxa"/>
            <w:vAlign w:val="center"/>
          </w:tcPr>
          <w:p w:rsidR="00C536EA" w:rsidRPr="007C5ADF" w:rsidRDefault="00C536EA" w:rsidP="0044778D">
            <w:pPr>
              <w:autoSpaceDE w:val="0"/>
              <w:autoSpaceDN w:val="0"/>
              <w:adjustRightInd w:val="0"/>
              <w:rPr>
                <w:rFonts w:cs="Arial"/>
                <w:noProof/>
                <w:color w:val="000000" w:themeColor="text1"/>
                <w:sz w:val="18"/>
                <w:szCs w:val="18"/>
              </w:rPr>
            </w:pPr>
          </w:p>
        </w:tc>
        <w:tc>
          <w:tcPr>
            <w:tcW w:w="1580" w:type="dxa"/>
            <w:vAlign w:val="center"/>
          </w:tcPr>
          <w:p w:rsidR="00C536EA" w:rsidRPr="007C5ADF" w:rsidRDefault="00C536EA" w:rsidP="0044778D">
            <w:pPr>
              <w:autoSpaceDE w:val="0"/>
              <w:autoSpaceDN w:val="0"/>
              <w:adjustRightInd w:val="0"/>
              <w:rPr>
                <w:rFonts w:cs="Arial"/>
                <w:noProof/>
                <w:color w:val="000000" w:themeColor="text1"/>
                <w:sz w:val="18"/>
                <w:szCs w:val="18"/>
              </w:rPr>
            </w:pPr>
          </w:p>
        </w:tc>
        <w:tc>
          <w:tcPr>
            <w:tcW w:w="1322" w:type="dxa"/>
            <w:vAlign w:val="center"/>
          </w:tcPr>
          <w:p w:rsidR="00C536EA" w:rsidRPr="007C5ADF" w:rsidRDefault="00C536EA" w:rsidP="0044778D">
            <w:pPr>
              <w:autoSpaceDE w:val="0"/>
              <w:autoSpaceDN w:val="0"/>
              <w:adjustRightInd w:val="0"/>
              <w:rPr>
                <w:rFonts w:cs="Arial"/>
                <w:noProof/>
                <w:color w:val="000000" w:themeColor="text1"/>
                <w:sz w:val="18"/>
                <w:szCs w:val="18"/>
              </w:rPr>
            </w:pPr>
          </w:p>
        </w:tc>
        <w:tc>
          <w:tcPr>
            <w:tcW w:w="2065" w:type="dxa"/>
          </w:tcPr>
          <w:p w:rsidR="00C536EA" w:rsidRPr="007C5ADF" w:rsidRDefault="00C536EA" w:rsidP="0044778D">
            <w:pPr>
              <w:autoSpaceDE w:val="0"/>
              <w:autoSpaceDN w:val="0"/>
              <w:adjustRightInd w:val="0"/>
              <w:rPr>
                <w:rFonts w:cs="Arial"/>
                <w:noProof/>
                <w:color w:val="000000" w:themeColor="text1"/>
                <w:sz w:val="18"/>
                <w:szCs w:val="18"/>
              </w:rPr>
            </w:pPr>
          </w:p>
        </w:tc>
        <w:tc>
          <w:tcPr>
            <w:tcW w:w="1895" w:type="dxa"/>
          </w:tcPr>
          <w:p w:rsidR="00C536EA" w:rsidRPr="007C5ADF" w:rsidRDefault="00C536EA" w:rsidP="0044778D">
            <w:pPr>
              <w:autoSpaceDE w:val="0"/>
              <w:autoSpaceDN w:val="0"/>
              <w:adjustRightInd w:val="0"/>
              <w:rPr>
                <w:rFonts w:cs="Arial"/>
                <w:noProof/>
                <w:color w:val="000000" w:themeColor="text1"/>
                <w:sz w:val="18"/>
                <w:szCs w:val="18"/>
              </w:rPr>
            </w:pPr>
          </w:p>
        </w:tc>
      </w:tr>
      <w:tr w:rsidR="00C536EA" w:rsidRPr="007C5ADF" w:rsidTr="00113161">
        <w:trPr>
          <w:trHeight w:val="644"/>
        </w:trPr>
        <w:tc>
          <w:tcPr>
            <w:tcW w:w="568" w:type="dxa"/>
            <w:vAlign w:val="center"/>
          </w:tcPr>
          <w:p w:rsidR="00C536EA" w:rsidRPr="007C5ADF" w:rsidRDefault="00C536EA" w:rsidP="0044778D">
            <w:pPr>
              <w:autoSpaceDE w:val="0"/>
              <w:autoSpaceDN w:val="0"/>
              <w:adjustRightInd w:val="0"/>
              <w:jc w:val="center"/>
              <w:rPr>
                <w:rFonts w:cs="Arial"/>
                <w:b/>
                <w:noProof/>
                <w:color w:val="000000" w:themeColor="text1"/>
                <w:sz w:val="18"/>
                <w:szCs w:val="18"/>
              </w:rPr>
            </w:pPr>
            <w:r w:rsidRPr="007C5ADF">
              <w:rPr>
                <w:rFonts w:cs="Arial"/>
                <w:b/>
                <w:noProof/>
                <w:color w:val="000000" w:themeColor="text1"/>
                <w:sz w:val="18"/>
                <w:szCs w:val="18"/>
              </w:rPr>
              <w:t>2</w:t>
            </w:r>
          </w:p>
        </w:tc>
        <w:tc>
          <w:tcPr>
            <w:tcW w:w="1802" w:type="dxa"/>
            <w:vAlign w:val="center"/>
          </w:tcPr>
          <w:p w:rsidR="00C536EA" w:rsidRPr="007C5ADF" w:rsidRDefault="00C536EA" w:rsidP="0044778D">
            <w:pPr>
              <w:autoSpaceDE w:val="0"/>
              <w:autoSpaceDN w:val="0"/>
              <w:adjustRightInd w:val="0"/>
              <w:rPr>
                <w:rFonts w:cs="Arial"/>
                <w:noProof/>
                <w:color w:val="000000" w:themeColor="text1"/>
                <w:sz w:val="18"/>
                <w:szCs w:val="18"/>
              </w:rPr>
            </w:pPr>
          </w:p>
        </w:tc>
        <w:tc>
          <w:tcPr>
            <w:tcW w:w="1580" w:type="dxa"/>
            <w:vAlign w:val="center"/>
          </w:tcPr>
          <w:p w:rsidR="00C536EA" w:rsidRPr="007C5ADF" w:rsidRDefault="00C536EA" w:rsidP="0044778D">
            <w:pPr>
              <w:autoSpaceDE w:val="0"/>
              <w:autoSpaceDN w:val="0"/>
              <w:adjustRightInd w:val="0"/>
              <w:rPr>
                <w:rFonts w:cs="Arial"/>
                <w:noProof/>
                <w:color w:val="000000" w:themeColor="text1"/>
                <w:sz w:val="18"/>
                <w:szCs w:val="18"/>
              </w:rPr>
            </w:pPr>
          </w:p>
        </w:tc>
        <w:tc>
          <w:tcPr>
            <w:tcW w:w="1322" w:type="dxa"/>
            <w:vAlign w:val="center"/>
          </w:tcPr>
          <w:p w:rsidR="00C536EA" w:rsidRPr="007C5ADF" w:rsidRDefault="00C536EA" w:rsidP="0044778D">
            <w:pPr>
              <w:autoSpaceDE w:val="0"/>
              <w:autoSpaceDN w:val="0"/>
              <w:adjustRightInd w:val="0"/>
              <w:rPr>
                <w:rFonts w:cs="Arial"/>
                <w:noProof/>
                <w:color w:val="000000" w:themeColor="text1"/>
                <w:sz w:val="18"/>
                <w:szCs w:val="18"/>
              </w:rPr>
            </w:pPr>
          </w:p>
        </w:tc>
        <w:tc>
          <w:tcPr>
            <w:tcW w:w="2065" w:type="dxa"/>
          </w:tcPr>
          <w:p w:rsidR="00C536EA" w:rsidRPr="007C5ADF" w:rsidRDefault="00C536EA" w:rsidP="0044778D">
            <w:pPr>
              <w:autoSpaceDE w:val="0"/>
              <w:autoSpaceDN w:val="0"/>
              <w:adjustRightInd w:val="0"/>
              <w:rPr>
                <w:rFonts w:cs="Arial"/>
                <w:noProof/>
                <w:color w:val="000000" w:themeColor="text1"/>
                <w:sz w:val="18"/>
                <w:szCs w:val="18"/>
              </w:rPr>
            </w:pPr>
          </w:p>
          <w:p w:rsidR="00C536EA" w:rsidRPr="007C5ADF" w:rsidRDefault="00C536EA" w:rsidP="0044778D">
            <w:pPr>
              <w:autoSpaceDE w:val="0"/>
              <w:autoSpaceDN w:val="0"/>
              <w:adjustRightInd w:val="0"/>
              <w:rPr>
                <w:rFonts w:cs="Arial"/>
                <w:noProof/>
                <w:color w:val="000000" w:themeColor="text1"/>
                <w:sz w:val="18"/>
                <w:szCs w:val="18"/>
              </w:rPr>
            </w:pPr>
          </w:p>
        </w:tc>
        <w:tc>
          <w:tcPr>
            <w:tcW w:w="1895" w:type="dxa"/>
          </w:tcPr>
          <w:p w:rsidR="00C536EA" w:rsidRPr="007C5ADF" w:rsidRDefault="00C536EA" w:rsidP="0044778D">
            <w:pPr>
              <w:autoSpaceDE w:val="0"/>
              <w:autoSpaceDN w:val="0"/>
              <w:adjustRightInd w:val="0"/>
              <w:rPr>
                <w:rFonts w:cs="Arial"/>
                <w:noProof/>
                <w:color w:val="000000" w:themeColor="text1"/>
                <w:sz w:val="18"/>
                <w:szCs w:val="18"/>
              </w:rPr>
            </w:pPr>
          </w:p>
        </w:tc>
      </w:tr>
    </w:tbl>
    <w:p w:rsidR="00C536EA" w:rsidRDefault="00113161" w:rsidP="00C536EA">
      <w:pPr>
        <w:autoSpaceDE w:val="0"/>
        <w:autoSpaceDN w:val="0"/>
        <w:adjustRightInd w:val="0"/>
        <w:spacing w:before="240"/>
        <w:rPr>
          <w:rFonts w:cs="Arial"/>
          <w:noProof/>
          <w:color w:val="000000" w:themeColor="text1"/>
        </w:rPr>
      </w:pPr>
      <w:r>
        <w:rPr>
          <w:rFonts w:cs="Arial"/>
          <w:noProof/>
          <w:color w:val="000000" w:themeColor="text1"/>
        </w:rPr>
        <w:tab/>
      </w:r>
      <w:r w:rsidR="00C536EA">
        <w:rPr>
          <w:rFonts w:cs="Arial"/>
          <w:noProof/>
          <w:color w:val="000000" w:themeColor="text1"/>
        </w:rPr>
        <w:t xml:space="preserve">Место и датум </w:t>
      </w:r>
      <w:r w:rsidR="00C536EA">
        <w:rPr>
          <w:rFonts w:cs="Arial"/>
          <w:noProof/>
          <w:color w:val="000000" w:themeColor="text1"/>
        </w:rPr>
        <w:tab/>
      </w:r>
      <w:r w:rsidR="00C536EA">
        <w:rPr>
          <w:rFonts w:cs="Arial"/>
          <w:noProof/>
          <w:color w:val="000000" w:themeColor="text1"/>
        </w:rPr>
        <w:tab/>
      </w:r>
      <w:r w:rsidR="00C536EA">
        <w:rPr>
          <w:rFonts w:cs="Arial"/>
          <w:noProof/>
          <w:color w:val="000000" w:themeColor="text1"/>
        </w:rPr>
        <w:tab/>
        <w:t xml:space="preserve">МП </w:t>
      </w:r>
      <w:r w:rsidR="00C536EA">
        <w:rPr>
          <w:rFonts w:cs="Arial"/>
          <w:noProof/>
          <w:color w:val="000000" w:themeColor="text1"/>
        </w:rPr>
        <w:tab/>
      </w:r>
      <w:r w:rsidR="00C536EA">
        <w:rPr>
          <w:rFonts w:cs="Arial"/>
          <w:noProof/>
          <w:color w:val="000000" w:themeColor="text1"/>
        </w:rPr>
        <w:tab/>
      </w:r>
      <w:r w:rsidR="00C536EA">
        <w:rPr>
          <w:rFonts w:cs="Arial"/>
          <w:noProof/>
          <w:color w:val="000000" w:themeColor="text1"/>
        </w:rPr>
        <w:tab/>
      </w:r>
      <w:r w:rsidR="00C536EA">
        <w:rPr>
          <w:rFonts w:cs="Arial"/>
          <w:noProof/>
          <w:color w:val="000000" w:themeColor="text1"/>
        </w:rPr>
        <w:tab/>
        <w:t>Понуђач</w:t>
      </w:r>
    </w:p>
    <w:p w:rsidR="00C536EA" w:rsidRPr="007C5ADF" w:rsidRDefault="00C536EA" w:rsidP="00C536EA">
      <w:pPr>
        <w:autoSpaceDE w:val="0"/>
        <w:autoSpaceDN w:val="0"/>
        <w:adjustRightInd w:val="0"/>
        <w:jc w:val="center"/>
        <w:rPr>
          <w:rFonts w:cs="Arial"/>
          <w:noProof/>
          <w:color w:val="000000" w:themeColor="text1"/>
        </w:rPr>
      </w:pPr>
      <w:r w:rsidRPr="007C5ADF">
        <w:rPr>
          <w:rFonts w:cs="Arial"/>
          <w:noProof/>
          <w:color w:val="000000" w:themeColor="text1"/>
        </w:rPr>
        <w:t>______________</w:t>
      </w:r>
      <w:r w:rsidRPr="007C5ADF">
        <w:rPr>
          <w:rFonts w:cs="Arial"/>
          <w:noProof/>
          <w:color w:val="000000" w:themeColor="text1"/>
        </w:rPr>
        <w:tab/>
      </w:r>
      <w:r w:rsidRPr="007C5ADF">
        <w:rPr>
          <w:rFonts w:cs="Arial"/>
          <w:noProof/>
          <w:color w:val="000000" w:themeColor="text1"/>
        </w:rPr>
        <w:tab/>
      </w:r>
      <w:r w:rsidRPr="007C5ADF">
        <w:rPr>
          <w:rFonts w:cs="Arial"/>
          <w:noProof/>
          <w:color w:val="000000" w:themeColor="text1"/>
        </w:rPr>
        <w:tab/>
      </w:r>
      <w:r w:rsidRPr="007C5ADF">
        <w:rPr>
          <w:rFonts w:cs="Arial"/>
          <w:noProof/>
          <w:color w:val="000000" w:themeColor="text1"/>
        </w:rPr>
        <w:tab/>
      </w:r>
      <w:r w:rsidRPr="007C5ADF">
        <w:rPr>
          <w:rFonts w:cs="Arial"/>
          <w:noProof/>
          <w:color w:val="000000" w:themeColor="text1"/>
        </w:rPr>
        <w:tab/>
        <w:t>_____________________</w:t>
      </w:r>
    </w:p>
    <w:p w:rsidR="00C536EA" w:rsidRDefault="00C536EA" w:rsidP="00C536EA">
      <w:pPr>
        <w:jc w:val="center"/>
        <w:rPr>
          <w:rFonts w:cs="Arial"/>
          <w:noProof/>
          <w:color w:val="000000" w:themeColor="text1"/>
        </w:rPr>
      </w:pPr>
      <w:r w:rsidRPr="007C5ADF">
        <w:rPr>
          <w:rFonts w:cs="Arial"/>
          <w:noProof/>
          <w:color w:val="000000" w:themeColor="text1"/>
        </w:rPr>
        <w:tab/>
      </w:r>
      <w:r w:rsidRPr="007C5ADF">
        <w:rPr>
          <w:rFonts w:cs="Arial"/>
          <w:noProof/>
          <w:color w:val="000000" w:themeColor="text1"/>
        </w:rPr>
        <w:tab/>
      </w:r>
      <w:r w:rsidRPr="007C5ADF">
        <w:rPr>
          <w:rFonts w:cs="Arial"/>
          <w:noProof/>
          <w:color w:val="000000" w:themeColor="text1"/>
        </w:rPr>
        <w:tab/>
      </w:r>
      <w:r w:rsidRPr="007C5ADF">
        <w:rPr>
          <w:rFonts w:cs="Arial"/>
          <w:noProof/>
          <w:color w:val="000000" w:themeColor="text1"/>
        </w:rPr>
        <w:tab/>
      </w:r>
      <w:r w:rsidRPr="007C5ADF">
        <w:rPr>
          <w:rFonts w:cs="Arial"/>
          <w:noProof/>
          <w:color w:val="000000" w:themeColor="text1"/>
        </w:rPr>
        <w:tab/>
      </w:r>
      <w:r w:rsidRPr="007C5ADF">
        <w:rPr>
          <w:rFonts w:cs="Arial"/>
          <w:noProof/>
          <w:color w:val="000000" w:themeColor="text1"/>
        </w:rPr>
        <w:tab/>
      </w:r>
      <w:r w:rsidRPr="007C5ADF">
        <w:rPr>
          <w:rFonts w:cs="Arial"/>
          <w:noProof/>
          <w:color w:val="000000" w:themeColor="text1"/>
        </w:rPr>
        <w:tab/>
      </w:r>
      <w:r w:rsidRPr="007C5ADF">
        <w:rPr>
          <w:rFonts w:cs="Arial"/>
          <w:noProof/>
          <w:color w:val="000000" w:themeColor="text1"/>
        </w:rPr>
        <w:tab/>
        <w:t>(потпис овлашћеног лица)</w:t>
      </w:r>
    </w:p>
    <w:p w:rsidR="00C536EA" w:rsidRPr="007C5ADF" w:rsidRDefault="00C536EA" w:rsidP="00C536EA">
      <w:pPr>
        <w:jc w:val="center"/>
        <w:rPr>
          <w:rFonts w:cs="Arial"/>
          <w:noProof/>
          <w:color w:val="000000" w:themeColor="text1"/>
        </w:rPr>
      </w:pPr>
    </w:p>
    <w:p w:rsidR="00C536EA" w:rsidRDefault="00C536EA" w:rsidP="00C536EA">
      <w:pPr>
        <w:tabs>
          <w:tab w:val="left" w:pos="1740"/>
        </w:tabs>
        <w:autoSpaceDE w:val="0"/>
        <w:autoSpaceDN w:val="0"/>
        <w:adjustRightInd w:val="0"/>
        <w:rPr>
          <w:rFonts w:cs="Arial"/>
          <w:b/>
          <w:i/>
          <w:noProof/>
          <w:color w:val="000000" w:themeColor="text1"/>
          <w:u w:val="single"/>
        </w:rPr>
      </w:pPr>
      <w:r w:rsidRPr="007C5ADF">
        <w:rPr>
          <w:rFonts w:cs="Arial"/>
          <w:b/>
          <w:i/>
          <w:noProof/>
          <w:color w:val="000000" w:themeColor="text1"/>
          <w:u w:val="single"/>
        </w:rPr>
        <w:lastRenderedPageBreak/>
        <w:t xml:space="preserve">Напомена: </w:t>
      </w:r>
    </w:p>
    <w:p w:rsidR="00C536EA" w:rsidRDefault="00C536EA" w:rsidP="00C536EA">
      <w:pPr>
        <w:autoSpaceDE w:val="0"/>
        <w:autoSpaceDN w:val="0"/>
        <w:adjustRightInd w:val="0"/>
        <w:rPr>
          <w:rFonts w:cs="Arial"/>
          <w:noProof/>
          <w:color w:val="000000" w:themeColor="text1"/>
        </w:rPr>
      </w:pPr>
      <w:r w:rsidRPr="00264F93">
        <w:rPr>
          <w:rFonts w:cs="Arial"/>
          <w:noProof/>
          <w:color w:val="000000" w:themeColor="text1"/>
        </w:rPr>
        <w:t xml:space="preserve">Уз овај образац се достављају следећи доказ: </w:t>
      </w:r>
    </w:p>
    <w:p w:rsidR="00C536EA" w:rsidRPr="00425204" w:rsidRDefault="00C536EA" w:rsidP="009076AB">
      <w:pPr>
        <w:pStyle w:val="ListParagraph"/>
        <w:numPr>
          <w:ilvl w:val="0"/>
          <w:numId w:val="36"/>
        </w:numPr>
        <w:autoSpaceDE w:val="0"/>
        <w:autoSpaceDN w:val="0"/>
        <w:adjustRightInd w:val="0"/>
        <w:spacing w:before="0" w:after="0" w:line="240" w:lineRule="auto"/>
        <w:contextualSpacing w:val="0"/>
        <w:rPr>
          <w:rFonts w:ascii="Arial" w:hAnsi="Arial" w:cs="Arial"/>
          <w:noProof/>
          <w:color w:val="000000" w:themeColor="text1"/>
        </w:rPr>
      </w:pPr>
      <w:r w:rsidRPr="00425204">
        <w:rPr>
          <w:rFonts w:ascii="Arial" w:hAnsi="Arial" w:cs="Arial"/>
          <w:noProof/>
          <w:color w:val="000000" w:themeColor="text1"/>
        </w:rPr>
        <w:t>Изјава о довољном кадровском капацитету са списком организација из пословног капацитета (услов 5.5) у којима је запослени или радно ангажовано лице учествовало у реализацији предметн</w:t>
      </w:r>
      <w:r>
        <w:rPr>
          <w:rFonts w:ascii="Arial" w:hAnsi="Arial" w:cs="Arial"/>
          <w:noProof/>
          <w:color w:val="000000" w:themeColor="text1"/>
        </w:rPr>
        <w:t>их екстерних провера</w:t>
      </w:r>
      <w:r w:rsidRPr="00425204">
        <w:rPr>
          <w:rFonts w:ascii="Arial" w:hAnsi="Arial" w:cs="Arial"/>
          <w:noProof/>
          <w:color w:val="000000" w:themeColor="text1"/>
        </w:rPr>
        <w:t>;</w:t>
      </w:r>
    </w:p>
    <w:p w:rsidR="00C536EA" w:rsidRPr="00264F93" w:rsidRDefault="00C536EA" w:rsidP="009076AB">
      <w:pPr>
        <w:pStyle w:val="ListParagraph"/>
        <w:numPr>
          <w:ilvl w:val="0"/>
          <w:numId w:val="36"/>
        </w:numPr>
        <w:tabs>
          <w:tab w:val="left" w:pos="748"/>
        </w:tabs>
        <w:spacing w:before="0" w:after="0" w:line="236" w:lineRule="auto"/>
        <w:ind w:right="280"/>
        <w:contextualSpacing w:val="0"/>
        <w:rPr>
          <w:rFonts w:ascii="Arial" w:eastAsia="Arial" w:hAnsi="Arial" w:cs="Arial"/>
        </w:rPr>
      </w:pPr>
      <w:r w:rsidRPr="00264F93">
        <w:rPr>
          <w:rFonts w:ascii="Arial" w:eastAsia="Arial" w:hAnsi="Arial" w:cs="Arial"/>
        </w:rPr>
        <w:t xml:space="preserve">Фотокопијe Обрасца М3А или МА за запосленог или фотокопије уговора о ангажовању у складу са Законом о раду (чл. 197. </w:t>
      </w:r>
      <w:proofErr w:type="gramStart"/>
      <w:r w:rsidRPr="00264F93">
        <w:rPr>
          <w:rFonts w:ascii="Arial" w:eastAsia="Arial" w:hAnsi="Arial" w:cs="Arial"/>
        </w:rPr>
        <w:t>до</w:t>
      </w:r>
      <w:proofErr w:type="gramEnd"/>
      <w:r w:rsidRPr="00264F93">
        <w:rPr>
          <w:rFonts w:ascii="Arial" w:eastAsia="Arial" w:hAnsi="Arial" w:cs="Arial"/>
        </w:rPr>
        <w:t xml:space="preserve"> чл. 202.);</w:t>
      </w:r>
    </w:p>
    <w:p w:rsidR="00C536EA" w:rsidRPr="00264F93" w:rsidRDefault="00C536EA" w:rsidP="00C536EA">
      <w:pPr>
        <w:tabs>
          <w:tab w:val="left" w:pos="748"/>
        </w:tabs>
        <w:spacing w:line="8" w:lineRule="exact"/>
        <w:ind w:left="748"/>
        <w:rPr>
          <w:rFonts w:eastAsia="Arial" w:cs="Arial"/>
        </w:rPr>
      </w:pPr>
    </w:p>
    <w:p w:rsidR="00C536EA" w:rsidRPr="00264F93" w:rsidRDefault="00C536EA" w:rsidP="00C536EA">
      <w:pPr>
        <w:tabs>
          <w:tab w:val="left" w:pos="748"/>
        </w:tabs>
        <w:spacing w:line="1" w:lineRule="exact"/>
        <w:ind w:left="748"/>
        <w:rPr>
          <w:rFonts w:eastAsia="Arial" w:cs="Arial"/>
        </w:rPr>
      </w:pPr>
    </w:p>
    <w:p w:rsidR="00C536EA" w:rsidRDefault="00C536EA" w:rsidP="009076AB">
      <w:pPr>
        <w:pStyle w:val="ListParagraph"/>
        <w:numPr>
          <w:ilvl w:val="0"/>
          <w:numId w:val="36"/>
        </w:numPr>
        <w:tabs>
          <w:tab w:val="left" w:pos="748"/>
        </w:tabs>
        <w:spacing w:before="0" w:after="0" w:line="236" w:lineRule="auto"/>
        <w:ind w:right="280"/>
        <w:contextualSpacing w:val="0"/>
        <w:rPr>
          <w:rFonts w:ascii="Arial" w:eastAsia="Arial" w:hAnsi="Arial" w:cs="Arial"/>
        </w:rPr>
      </w:pPr>
      <w:r w:rsidRPr="00264F93">
        <w:rPr>
          <w:rFonts w:ascii="Arial" w:eastAsia="Arial" w:hAnsi="Arial" w:cs="Arial"/>
        </w:rPr>
        <w:t>Фотокопија Сертификата о завршеним обукама за LA поISO 9001:2015 и OHSAS 18001:2007;</w:t>
      </w:r>
    </w:p>
    <w:p w:rsidR="00C536EA" w:rsidRDefault="00C536EA" w:rsidP="00343A18">
      <w:pPr>
        <w:rPr>
          <w:rFonts w:cs="Arial"/>
          <w:b/>
          <w:color w:val="00B0F0"/>
          <w:sz w:val="24"/>
          <w:szCs w:val="24"/>
          <w:lang w:val="sr-Cyrl-CS"/>
        </w:rPr>
      </w:pPr>
    </w:p>
    <w:p w:rsidR="00343A18" w:rsidRPr="0042687E" w:rsidRDefault="00343A18" w:rsidP="00343A18">
      <w:pPr>
        <w:spacing w:before="0"/>
        <w:rPr>
          <w:rFonts w:cs="Arial"/>
          <w:b/>
          <w:i/>
          <w:color w:val="00B0F0"/>
          <w:sz w:val="20"/>
          <w:szCs w:val="20"/>
          <w:lang w:val="sr-Cyrl-CS"/>
        </w:rPr>
      </w:pPr>
      <w:r w:rsidRPr="0042687E">
        <w:rPr>
          <w:rFonts w:cs="Arial"/>
          <w:b/>
          <w:i/>
          <w:color w:val="00B0F0"/>
          <w:sz w:val="20"/>
          <w:szCs w:val="20"/>
          <w:lang w:val="sr-Cyrl-CS"/>
        </w:rPr>
        <w:t>Напомена:</w:t>
      </w:r>
    </w:p>
    <w:p w:rsidR="00343A18" w:rsidRPr="0042687E" w:rsidRDefault="00343A18" w:rsidP="00343A18">
      <w:pPr>
        <w:pStyle w:val="KDKomentar"/>
        <w:spacing w:before="0"/>
        <w:rPr>
          <w:rFonts w:cs="Arial"/>
          <w:i w:val="0"/>
          <w:lang w:val="sr-Cyrl-CS"/>
        </w:rPr>
      </w:pPr>
      <w:r w:rsidRPr="0042687E">
        <w:rPr>
          <w:rFonts w:eastAsia="TimesNewRomanPS-BoldMT" w:cs="Arial"/>
        </w:rPr>
        <w:t xml:space="preserve">-Уколико </w:t>
      </w:r>
      <w:r w:rsidRPr="0042687E">
        <w:rPr>
          <w:rFonts w:eastAsia="TimesNewRomanPS-BoldMT" w:cs="Arial"/>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42687E">
        <w:rPr>
          <w:rFonts w:cs="Arial"/>
          <w:lang w:val="sr-Cyrl-CS"/>
        </w:rPr>
        <w:t xml:space="preserve">Изјава </w:t>
      </w:r>
      <w:r w:rsidRPr="0042687E">
        <w:rPr>
          <w:rFonts w:cs="Arial"/>
        </w:rPr>
        <w:t>мора бити попуњена, потписана од стране овлашћеног лица</w:t>
      </w:r>
      <w:r w:rsidRPr="0042687E">
        <w:rPr>
          <w:rFonts w:cs="Arial"/>
          <w:lang w:val="sr-Cyrl-CS"/>
        </w:rPr>
        <w:t xml:space="preserve"> за заступање</w:t>
      </w:r>
      <w:r w:rsidRPr="0042687E">
        <w:rPr>
          <w:rFonts w:cs="Arial"/>
        </w:rPr>
        <w:t xml:space="preserve"> понуђача из групе понуђача и оверена печатом.</w:t>
      </w:r>
    </w:p>
    <w:p w:rsidR="00343A18" w:rsidRPr="0042687E" w:rsidRDefault="00343A18" w:rsidP="00343A18">
      <w:pPr>
        <w:rPr>
          <w:rFonts w:cs="Arial"/>
          <w:i/>
          <w:color w:val="00B0F0"/>
          <w:sz w:val="20"/>
          <w:szCs w:val="20"/>
        </w:rPr>
      </w:pPr>
      <w:r w:rsidRPr="0042687E">
        <w:rPr>
          <w:rFonts w:cs="Arial"/>
          <w:i/>
          <w:color w:val="00B0F0"/>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sz w:val="24"/>
          <w:szCs w:val="24"/>
        </w:rPr>
      </w:pPr>
    </w:p>
    <w:p w:rsidR="00343A18" w:rsidRPr="00781B02" w:rsidRDefault="00343A18" w:rsidP="00781B02"/>
    <w:p w:rsidR="00343A18" w:rsidRPr="00781B02" w:rsidRDefault="00343A18" w:rsidP="00781B02"/>
    <w:p w:rsidR="00343A18" w:rsidRPr="00781B02" w:rsidRDefault="00343A18" w:rsidP="00781B02"/>
    <w:p w:rsidR="00343A18" w:rsidRPr="00781B02" w:rsidRDefault="00343A18" w:rsidP="00781B02"/>
    <w:p w:rsidR="00343A18" w:rsidRPr="00781B02" w:rsidRDefault="00343A18" w:rsidP="00781B02"/>
    <w:p w:rsidR="007E7BB8" w:rsidRPr="00EC5BB4" w:rsidRDefault="00343A18" w:rsidP="00D0694C">
      <w:pPr>
        <w:pStyle w:val="KDObrazac"/>
        <w:rPr>
          <w:sz w:val="24"/>
          <w:szCs w:val="24"/>
        </w:rPr>
      </w:pPr>
      <w:r w:rsidRPr="00EC5BB4">
        <w:rPr>
          <w:color w:val="00B0F0"/>
          <w:sz w:val="24"/>
          <w:szCs w:val="24"/>
        </w:rPr>
        <w:br w:type="page"/>
      </w:r>
    </w:p>
    <w:p w:rsidR="007E7BB8" w:rsidRPr="00692562" w:rsidRDefault="007E7BB8" w:rsidP="007E7BB8">
      <w:pPr>
        <w:spacing w:before="0"/>
        <w:rPr>
          <w:rFonts w:cs="Arial"/>
          <w:sz w:val="24"/>
          <w:szCs w:val="24"/>
          <w:lang w:val="sr-Cyrl-RS"/>
        </w:rPr>
      </w:pPr>
    </w:p>
    <w:p w:rsidR="00C536EA" w:rsidRPr="00113161" w:rsidRDefault="00113161" w:rsidP="00C536EA">
      <w:pPr>
        <w:spacing w:before="0"/>
        <w:jc w:val="right"/>
        <w:rPr>
          <w:rFonts w:cs="Arial"/>
          <w:b/>
          <w:sz w:val="24"/>
          <w:szCs w:val="24"/>
          <w:lang w:val="sr-Cyrl-CS"/>
        </w:rPr>
      </w:pPr>
      <w:r w:rsidRPr="00113161">
        <w:rPr>
          <w:rFonts w:cs="Arial"/>
          <w:b/>
          <w:sz w:val="24"/>
          <w:szCs w:val="24"/>
          <w:lang w:val="sr-Cyrl-CS"/>
        </w:rPr>
        <w:t>ОБРАЗАЦ</w:t>
      </w:r>
      <w:r w:rsidRPr="00113161">
        <w:rPr>
          <w:rFonts w:cs="Arial"/>
          <w:b/>
          <w:sz w:val="24"/>
          <w:szCs w:val="24"/>
          <w:lang w:val="sr-Latn-RS"/>
        </w:rPr>
        <w:t xml:space="preserve"> </w:t>
      </w:r>
      <w:r w:rsidRPr="00113161">
        <w:rPr>
          <w:rFonts w:cs="Arial"/>
          <w:b/>
          <w:sz w:val="24"/>
          <w:szCs w:val="24"/>
          <w:lang w:val="sr-Cyrl-RS"/>
        </w:rPr>
        <w:t>бр.</w:t>
      </w:r>
      <w:r w:rsidR="00C536EA" w:rsidRPr="00113161">
        <w:rPr>
          <w:rFonts w:cs="Arial"/>
          <w:b/>
          <w:sz w:val="24"/>
          <w:szCs w:val="24"/>
          <w:lang w:val="sr-Cyrl-CS"/>
        </w:rPr>
        <w:t xml:space="preserve"> 1</w:t>
      </w:r>
      <w:r w:rsidR="00474E33" w:rsidRPr="00113161">
        <w:rPr>
          <w:rFonts w:cs="Arial"/>
          <w:b/>
          <w:sz w:val="24"/>
          <w:szCs w:val="24"/>
        </w:rPr>
        <w:t>1</w:t>
      </w:r>
    </w:p>
    <w:p w:rsidR="00113161" w:rsidRDefault="00113161" w:rsidP="007E7BB8">
      <w:pPr>
        <w:spacing w:before="0"/>
        <w:jc w:val="center"/>
        <w:rPr>
          <w:rFonts w:cs="Arial"/>
          <w:b/>
          <w:sz w:val="24"/>
          <w:szCs w:val="24"/>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C536EA" w:rsidRPr="00613CC5" w:rsidRDefault="007E7BB8" w:rsidP="00C536EA">
      <w:pPr>
        <w:rPr>
          <w:rFonts w:cs="Arial"/>
          <w:b/>
          <w:bCs/>
          <w:noProof/>
          <w:color w:val="000000" w:themeColor="text1"/>
          <w:sz w:val="24"/>
          <w:szCs w:val="24"/>
          <w:lang w:val="sr-Cyrl-CS"/>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rPr>
        <w:t>услуга</w:t>
      </w:r>
      <w:r w:rsidRPr="00EC5BB4">
        <w:rPr>
          <w:rFonts w:cs="Arial"/>
          <w:sz w:val="24"/>
          <w:szCs w:val="24"/>
        </w:rPr>
        <w:t>:</w:t>
      </w:r>
      <w:r w:rsidR="00C536EA" w:rsidRPr="00C536EA">
        <w:rPr>
          <w:rFonts w:cs="Arial"/>
          <w:sz w:val="24"/>
          <w:szCs w:val="24"/>
          <w:lang w:val="ru-RU"/>
        </w:rPr>
        <w:t xml:space="preserve"> </w:t>
      </w:r>
      <w:r w:rsidR="00C536EA">
        <w:rPr>
          <w:rFonts w:cs="Arial"/>
          <w:sz w:val="24"/>
          <w:szCs w:val="24"/>
          <w:lang w:val="ru-RU"/>
        </w:rPr>
        <w:t xml:space="preserve">услуга </w:t>
      </w:r>
      <w:r w:rsidR="00C536EA">
        <w:rPr>
          <w:rFonts w:cs="Arial"/>
          <w:b/>
          <w:sz w:val="24"/>
          <w:szCs w:val="24"/>
        </w:rPr>
        <w:t xml:space="preserve">Припрема за </w:t>
      </w:r>
      <w:r w:rsidR="00C536EA">
        <w:rPr>
          <w:rFonts w:cs="Arial"/>
          <w:b/>
          <w:sz w:val="24"/>
          <w:szCs w:val="24"/>
          <w:lang w:val="sr-Cyrl-CS"/>
        </w:rPr>
        <w:t xml:space="preserve">прелазак на нову верзију </w:t>
      </w:r>
      <w:r w:rsidR="00C536EA" w:rsidRPr="001F2003">
        <w:rPr>
          <w:rFonts w:cs="Arial"/>
          <w:b/>
          <w:sz w:val="24"/>
          <w:szCs w:val="24"/>
        </w:rPr>
        <w:t>стандарда ISO 45001 – упознавање са захтевима стандарда и изменама у односу на постојеће верзије</w:t>
      </w:r>
      <w:r w:rsidR="00C536EA">
        <w:rPr>
          <w:rFonts w:cs="Arial"/>
          <w:b/>
          <w:sz w:val="24"/>
          <w:szCs w:val="24"/>
        </w:rPr>
        <w:t xml:space="preserve"> ради имплементације у ИМС</w:t>
      </w:r>
      <w:r w:rsidR="00C536EA">
        <w:rPr>
          <w:rFonts w:cs="Arial"/>
          <w:sz w:val="24"/>
          <w:szCs w:val="24"/>
        </w:rPr>
        <w:t>, ЦЈН/03/2017</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EC5BB4">
              <w:rPr>
                <w:rFonts w:cs="Arial"/>
                <w:color w:val="00B0F0"/>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rPr>
      </w:pPr>
      <w:r w:rsidRPr="0042687E">
        <w:rPr>
          <w:sz w:val="20"/>
          <w:szCs w:val="20"/>
          <w:lang w:val="sr-Latn-CS"/>
        </w:rPr>
        <w:br w:type="page"/>
      </w:r>
    </w:p>
    <w:p w:rsidR="003B29B7" w:rsidRPr="00692562" w:rsidRDefault="00C536EA" w:rsidP="00C536EA">
      <w:pPr>
        <w:pStyle w:val="NoSpacing"/>
        <w:suppressAutoHyphens w:val="0"/>
        <w:spacing w:before="0"/>
        <w:jc w:val="right"/>
        <w:rPr>
          <w:rFonts w:cs="Arial"/>
          <w:b/>
          <w:szCs w:val="24"/>
        </w:rPr>
      </w:pPr>
      <w:r w:rsidRPr="00692562">
        <w:rPr>
          <w:rFonts w:cs="Arial"/>
          <w:b/>
          <w:szCs w:val="24"/>
        </w:rPr>
        <w:lastRenderedPageBreak/>
        <w:t>ОБРАЗАЦ 1</w:t>
      </w:r>
      <w:r w:rsidR="00474E33" w:rsidRPr="00692562">
        <w:rPr>
          <w:rFonts w:cs="Arial"/>
          <w:b/>
          <w:szCs w:val="24"/>
          <w:lang w:val="sr-Cyrl-RS"/>
        </w:rPr>
        <w:t>2</w:t>
      </w:r>
    </w:p>
    <w:p w:rsidR="00932668" w:rsidRPr="00C536EA" w:rsidRDefault="00C536EA" w:rsidP="00C536EA">
      <w:pPr>
        <w:pStyle w:val="NoSpacing"/>
        <w:suppressAutoHyphens w:val="0"/>
        <w:spacing w:before="0"/>
        <w:jc w:val="right"/>
        <w:rPr>
          <w:rFonts w:cs="Arial"/>
          <w:szCs w:val="24"/>
        </w:rPr>
      </w:pPr>
      <w:r>
        <w:rPr>
          <w:rFonts w:cs="Arial"/>
          <w:szCs w:val="24"/>
        </w:rPr>
        <w:t>.</w:t>
      </w:r>
    </w:p>
    <w:p w:rsidR="00C536EA" w:rsidRDefault="00C536EA" w:rsidP="00932668">
      <w:pPr>
        <w:pStyle w:val="NoSpacing"/>
        <w:suppressAutoHyphens w:val="0"/>
        <w:spacing w:before="0"/>
        <w:jc w:val="center"/>
        <w:rPr>
          <w:rFonts w:cs="Arial"/>
          <w:b/>
          <w:szCs w:val="24"/>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w:t>
      </w:r>
      <w:r w:rsidR="002912F9" w:rsidRPr="002912F9">
        <w:rPr>
          <w:rFonts w:cs="Arial"/>
          <w:b/>
          <w:i/>
          <w:szCs w:val="24"/>
          <w:lang w:val="sr-Cyrl-RS"/>
        </w:rPr>
        <w:t>неограничено солидарно</w:t>
      </w:r>
      <w:r w:rsidR="002912F9">
        <w:rPr>
          <w:rFonts w:cs="Arial"/>
          <w:i/>
          <w:szCs w:val="24"/>
          <w:lang w:val="sr-Cyrl-RS"/>
        </w:rPr>
        <w:t xml:space="preserve"> </w:t>
      </w:r>
      <w:r w:rsidRPr="00EC5BB4">
        <w:rPr>
          <w:rFonts w:cs="Arial"/>
          <w:i/>
          <w:szCs w:val="24"/>
        </w:rPr>
        <w:t xml:space="preserve">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2. Oпис послова сваког од понуђача из групе понуђача у извршењу уговора:</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3.Друго:</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rPr>
      </w:pPr>
      <w:r w:rsidRPr="00EC5BB4">
        <w:rPr>
          <w:rFonts w:cs="Arial"/>
          <w:spacing w:val="4"/>
          <w:sz w:val="24"/>
          <w:szCs w:val="24"/>
          <w:lang w:val="sr-Cyrl-CS"/>
        </w:rPr>
        <w:t xml:space="preserve">Датум:                                                                                                  </w:t>
      </w:r>
    </w:p>
    <w:p w:rsidR="00932668" w:rsidRPr="00EC5BB4" w:rsidRDefault="00932668" w:rsidP="00932668">
      <w:pPr>
        <w:tabs>
          <w:tab w:val="num" w:pos="360"/>
        </w:tabs>
        <w:rPr>
          <w:rFonts w:cs="Arial"/>
          <w:spacing w:val="2"/>
          <w:sz w:val="24"/>
          <w:szCs w:val="24"/>
        </w:rPr>
      </w:pPr>
      <w:r w:rsidRPr="00EC5BB4">
        <w:rPr>
          <w:rFonts w:cs="Arial"/>
          <w:spacing w:val="2"/>
          <w:sz w:val="24"/>
          <w:szCs w:val="24"/>
          <w:lang w:val="sr-Cyrl-CS"/>
        </w:rPr>
        <w:t xml:space="preserve">___________                                     </w:t>
      </w:r>
    </w:p>
    <w:p w:rsidR="00932668" w:rsidRPr="00781B02" w:rsidRDefault="00932668" w:rsidP="00781B02"/>
    <w:p w:rsidR="001B0370" w:rsidRPr="00C536EA" w:rsidRDefault="00C536EA" w:rsidP="00C536EA">
      <w:pPr>
        <w:jc w:val="right"/>
        <w:rPr>
          <w:lang w:val="sr-Cyrl-CS"/>
        </w:rPr>
      </w:pPr>
      <w:r>
        <w:rPr>
          <w:lang w:val="sr-Cyrl-CS"/>
        </w:rPr>
        <w:t>ОБРАЗАЦ 1</w:t>
      </w:r>
      <w:r w:rsidR="00474E33">
        <w:rPr>
          <w:lang w:val="sr-Cyrl-RS"/>
        </w:rPr>
        <w:t>3</w:t>
      </w:r>
    </w:p>
    <w:p w:rsidR="001B0370" w:rsidRPr="00EC5BB4" w:rsidRDefault="001B0370" w:rsidP="001B0370">
      <w:pPr>
        <w:spacing w:before="0"/>
        <w:rPr>
          <w:rFonts w:cs="Arial"/>
          <w:color w:val="00B0F0"/>
          <w:sz w:val="24"/>
          <w:szCs w:val="24"/>
        </w:rPr>
      </w:pPr>
    </w:p>
    <w:p w:rsidR="001B0370" w:rsidRPr="00272B1A" w:rsidRDefault="001B0370" w:rsidP="001B0370">
      <w:pPr>
        <w:spacing w:before="0"/>
        <w:rPr>
          <w:rFonts w:cs="Arial"/>
          <w:sz w:val="24"/>
          <w:szCs w:val="24"/>
          <w:lang w:val="sr-Cyrl-RS"/>
        </w:rPr>
      </w:pPr>
      <w:r w:rsidRPr="00C536EA">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C536EA">
        <w:rPr>
          <w:rFonts w:cs="Arial"/>
          <w:sz w:val="24"/>
          <w:szCs w:val="24"/>
        </w:rPr>
        <w:t>П</w:t>
      </w:r>
      <w:r w:rsidRPr="00C536EA">
        <w:rPr>
          <w:rFonts w:cs="Arial"/>
          <w:sz w:val="24"/>
          <w:szCs w:val="24"/>
        </w:rPr>
        <w:t>овеља</w:t>
      </w:r>
      <w:r w:rsidR="00527AD1" w:rsidRPr="00C536EA">
        <w:rPr>
          <w:rFonts w:cs="Arial"/>
          <w:sz w:val="24"/>
          <w:szCs w:val="24"/>
        </w:rPr>
        <w:t>, Сл.лист РС 80/15</w:t>
      </w:r>
      <w:r w:rsidRPr="00C536EA">
        <w:rPr>
          <w:rFonts w:cs="Arial"/>
          <w:sz w:val="24"/>
          <w:szCs w:val="24"/>
        </w:rPr>
        <w:t xml:space="preserve">) и Зaкoнa o </w:t>
      </w:r>
      <w:r w:rsidR="00527AD1" w:rsidRPr="00C536EA">
        <w:rPr>
          <w:rFonts w:cs="Arial"/>
          <w:sz w:val="24"/>
          <w:szCs w:val="24"/>
        </w:rPr>
        <w:t>платним услугама</w:t>
      </w:r>
      <w:r w:rsidRPr="00C536EA">
        <w:rPr>
          <w:rFonts w:cs="Arial"/>
          <w:sz w:val="24"/>
          <w:szCs w:val="24"/>
        </w:rPr>
        <w:t xml:space="preserve"> (</w:t>
      </w:r>
      <w:r w:rsidR="00580514">
        <w:rPr>
          <w:rFonts w:cs="Arial"/>
          <w:sz w:val="24"/>
          <w:szCs w:val="24"/>
          <w:lang w:val="sr-Cyrl-RS"/>
        </w:rPr>
        <w:t>-</w:t>
      </w:r>
      <w:r w:rsidR="00580514" w:rsidRPr="00580514">
        <w:t xml:space="preserve"> </w:t>
      </w:r>
      <w:r w:rsidR="00580514" w:rsidRPr="00580514">
        <w:rPr>
          <w:rFonts w:cs="Arial"/>
          <w:sz w:val="24"/>
          <w:szCs w:val="24"/>
          <w:lang w:val="sr-Cyrl-RS"/>
        </w:rPr>
        <w:t xml:space="preserve">Сл.гласник РС 80/15) и Закон о платним </w:t>
      </w:r>
      <w:proofErr w:type="gramStart"/>
      <w:r w:rsidR="00580514" w:rsidRPr="00580514">
        <w:rPr>
          <w:rFonts w:cs="Arial"/>
          <w:sz w:val="24"/>
          <w:szCs w:val="24"/>
          <w:lang w:val="sr-Cyrl-RS"/>
        </w:rPr>
        <w:t>услугама  (</w:t>
      </w:r>
      <w:proofErr w:type="gramEnd"/>
      <w:r w:rsidR="00580514" w:rsidRPr="00580514">
        <w:rPr>
          <w:rFonts w:cs="Arial"/>
          <w:sz w:val="24"/>
          <w:szCs w:val="24"/>
          <w:lang w:val="sr-Cyrl-RS"/>
        </w:rPr>
        <w:t xml:space="preserve"> Сл. гласник .РС..број 139/2014</w:t>
      </w:r>
    </w:p>
    <w:p w:rsidR="001B0370" w:rsidRPr="00C536EA" w:rsidRDefault="001B0370" w:rsidP="001B0370">
      <w:pPr>
        <w:spacing w:before="0"/>
        <w:rPr>
          <w:rFonts w:cs="Arial"/>
          <w:sz w:val="24"/>
          <w:szCs w:val="24"/>
        </w:rPr>
      </w:pPr>
    </w:p>
    <w:p w:rsidR="001B0370" w:rsidRPr="00C536EA" w:rsidRDefault="001B0370" w:rsidP="001B0370">
      <w:pPr>
        <w:spacing w:before="0"/>
        <w:rPr>
          <w:rFonts w:cs="Arial"/>
          <w:sz w:val="24"/>
          <w:szCs w:val="24"/>
          <w:lang w:val="ru-RU"/>
        </w:rPr>
      </w:pPr>
      <w:r w:rsidRPr="00C536EA">
        <w:rPr>
          <w:rFonts w:cs="Arial"/>
          <w:sz w:val="24"/>
          <w:szCs w:val="24"/>
        </w:rPr>
        <w:t>ДУЖНИК</w:t>
      </w:r>
      <w:proofErr w:type="gramStart"/>
      <w:r w:rsidRPr="00C536EA">
        <w:rPr>
          <w:rFonts w:cs="Arial"/>
          <w:sz w:val="24"/>
          <w:szCs w:val="24"/>
        </w:rPr>
        <w:t xml:space="preserve">:  </w:t>
      </w:r>
      <w:r w:rsidRPr="00C536EA">
        <w:rPr>
          <w:rFonts w:cs="Arial"/>
          <w:sz w:val="24"/>
          <w:szCs w:val="24"/>
          <w:lang w:val="ru-RU"/>
        </w:rPr>
        <w:t>…………………………………………………………………………........................</w:t>
      </w:r>
      <w:proofErr w:type="gramEnd"/>
    </w:p>
    <w:p w:rsidR="001B0370" w:rsidRPr="00C536EA" w:rsidRDefault="001B0370" w:rsidP="001B0370">
      <w:pPr>
        <w:spacing w:before="0"/>
        <w:rPr>
          <w:rFonts w:cs="Arial"/>
          <w:sz w:val="24"/>
          <w:szCs w:val="24"/>
        </w:rPr>
      </w:pPr>
      <w:r w:rsidRPr="00C536EA">
        <w:rPr>
          <w:rFonts w:cs="Arial"/>
          <w:sz w:val="24"/>
          <w:szCs w:val="24"/>
        </w:rPr>
        <w:t>(</w:t>
      </w:r>
      <w:proofErr w:type="gramStart"/>
      <w:r w:rsidRPr="00C536EA">
        <w:rPr>
          <w:rFonts w:cs="Arial"/>
          <w:sz w:val="24"/>
          <w:szCs w:val="24"/>
        </w:rPr>
        <w:t>назив</w:t>
      </w:r>
      <w:proofErr w:type="gramEnd"/>
      <w:r w:rsidRPr="00C536EA">
        <w:rPr>
          <w:rFonts w:cs="Arial"/>
          <w:sz w:val="24"/>
          <w:szCs w:val="24"/>
        </w:rPr>
        <w:t xml:space="preserve"> и седиште Понуђача)</w:t>
      </w:r>
    </w:p>
    <w:p w:rsidR="001B0370" w:rsidRPr="00C536EA" w:rsidRDefault="001B0370" w:rsidP="001B0370">
      <w:pPr>
        <w:spacing w:before="0"/>
        <w:rPr>
          <w:rFonts w:cs="Arial"/>
          <w:sz w:val="24"/>
          <w:szCs w:val="24"/>
        </w:rPr>
      </w:pPr>
      <w:r w:rsidRPr="00C536EA">
        <w:rPr>
          <w:rFonts w:cs="Arial"/>
          <w:sz w:val="24"/>
          <w:szCs w:val="24"/>
        </w:rPr>
        <w:t>МАТИЧНИ БРОЈ ДУЖНИКА (Понуђача): ..................................................................</w:t>
      </w:r>
    </w:p>
    <w:p w:rsidR="001B0370" w:rsidRPr="00C536EA" w:rsidRDefault="001B0370" w:rsidP="001B0370">
      <w:pPr>
        <w:spacing w:before="0"/>
        <w:rPr>
          <w:rFonts w:cs="Arial"/>
          <w:sz w:val="24"/>
          <w:szCs w:val="24"/>
        </w:rPr>
      </w:pPr>
      <w:r w:rsidRPr="00C536EA">
        <w:rPr>
          <w:rFonts w:cs="Arial"/>
          <w:sz w:val="24"/>
          <w:szCs w:val="24"/>
        </w:rPr>
        <w:t>ТЕКУЋИ РАЧУН ДУЖНИКА (Понуђача): ...................................................................</w:t>
      </w:r>
    </w:p>
    <w:p w:rsidR="001B0370" w:rsidRPr="00C536EA" w:rsidRDefault="001B0370" w:rsidP="001B0370">
      <w:pPr>
        <w:spacing w:before="0"/>
        <w:rPr>
          <w:rFonts w:cs="Arial"/>
          <w:sz w:val="24"/>
          <w:szCs w:val="24"/>
        </w:rPr>
      </w:pPr>
      <w:r w:rsidRPr="00C536EA">
        <w:rPr>
          <w:rFonts w:cs="Arial"/>
          <w:sz w:val="24"/>
          <w:szCs w:val="24"/>
        </w:rPr>
        <w:t>ПИБ ДУЖНИКА (Понуђача): ........................................................................................</w:t>
      </w:r>
    </w:p>
    <w:p w:rsidR="001B0370" w:rsidRPr="00C536EA" w:rsidRDefault="001B0370" w:rsidP="001B0370">
      <w:pPr>
        <w:spacing w:before="0"/>
        <w:rPr>
          <w:rFonts w:cs="Arial"/>
          <w:sz w:val="24"/>
          <w:szCs w:val="24"/>
        </w:rPr>
      </w:pPr>
    </w:p>
    <w:p w:rsidR="001B0370" w:rsidRPr="00C536EA" w:rsidRDefault="001B0370" w:rsidP="001B0370">
      <w:pPr>
        <w:spacing w:before="0"/>
        <w:rPr>
          <w:rFonts w:cs="Arial"/>
          <w:sz w:val="24"/>
          <w:szCs w:val="24"/>
        </w:rPr>
      </w:pPr>
      <w:proofErr w:type="gramStart"/>
      <w:r w:rsidRPr="00C536EA">
        <w:rPr>
          <w:rFonts w:cs="Arial"/>
          <w:sz w:val="24"/>
          <w:szCs w:val="24"/>
        </w:rPr>
        <w:t>и</w:t>
      </w:r>
      <w:proofErr w:type="gramEnd"/>
      <w:r w:rsidRPr="00C536EA">
        <w:rPr>
          <w:rFonts w:cs="Arial"/>
          <w:sz w:val="24"/>
          <w:szCs w:val="24"/>
        </w:rPr>
        <w:t xml:space="preserve"> з д а ј е  д а н а ............................ године</w:t>
      </w:r>
    </w:p>
    <w:p w:rsidR="001B0370" w:rsidRPr="00C536EA" w:rsidRDefault="001B0370" w:rsidP="001B0370">
      <w:pPr>
        <w:spacing w:before="0"/>
        <w:rPr>
          <w:rFonts w:cs="Arial"/>
          <w:sz w:val="24"/>
          <w:szCs w:val="24"/>
        </w:rPr>
      </w:pPr>
    </w:p>
    <w:p w:rsidR="001B0370" w:rsidRPr="00C536EA" w:rsidRDefault="001B0370" w:rsidP="001B0370">
      <w:pPr>
        <w:spacing w:before="0"/>
        <w:rPr>
          <w:rFonts w:cs="Arial"/>
          <w:sz w:val="24"/>
          <w:szCs w:val="24"/>
        </w:rPr>
      </w:pPr>
    </w:p>
    <w:p w:rsidR="001B0370" w:rsidRPr="00C536EA" w:rsidRDefault="001B0370" w:rsidP="001B0370">
      <w:pPr>
        <w:spacing w:before="0"/>
        <w:jc w:val="center"/>
        <w:rPr>
          <w:rFonts w:cs="Arial"/>
          <w:b/>
          <w:sz w:val="24"/>
          <w:szCs w:val="24"/>
        </w:rPr>
      </w:pPr>
      <w:r w:rsidRPr="00C536EA">
        <w:rPr>
          <w:rFonts w:cs="Arial"/>
          <w:b/>
          <w:sz w:val="24"/>
          <w:szCs w:val="24"/>
        </w:rPr>
        <w:t xml:space="preserve">МЕНИЧНО ПИСМО – ОВЛАШЋЕЊЕ ЗА </w:t>
      </w:r>
      <w:proofErr w:type="gramStart"/>
      <w:r w:rsidRPr="00C536EA">
        <w:rPr>
          <w:rFonts w:cs="Arial"/>
          <w:b/>
          <w:sz w:val="24"/>
          <w:szCs w:val="24"/>
        </w:rPr>
        <w:t>КОРИСНИКА  БЛАНКО</w:t>
      </w:r>
      <w:r w:rsidR="004E0FFC" w:rsidRPr="00C536EA">
        <w:rPr>
          <w:rFonts w:cs="Arial"/>
          <w:b/>
          <w:sz w:val="24"/>
          <w:szCs w:val="24"/>
        </w:rPr>
        <w:t>СОПСТВЕНЕ</w:t>
      </w:r>
      <w:proofErr w:type="gramEnd"/>
      <w:r w:rsidRPr="00C536EA">
        <w:rPr>
          <w:rFonts w:cs="Arial"/>
          <w:b/>
          <w:sz w:val="24"/>
          <w:szCs w:val="24"/>
        </w:rPr>
        <w:t xml:space="preserve"> МЕНИЦЕ</w:t>
      </w:r>
    </w:p>
    <w:p w:rsidR="001B0370" w:rsidRPr="00C536EA" w:rsidRDefault="001B0370" w:rsidP="001B0370">
      <w:pPr>
        <w:spacing w:before="0"/>
        <w:jc w:val="center"/>
        <w:rPr>
          <w:rFonts w:cs="Arial"/>
          <w:b/>
          <w:sz w:val="24"/>
          <w:szCs w:val="24"/>
        </w:rPr>
      </w:pPr>
    </w:p>
    <w:p w:rsidR="001B0370" w:rsidRPr="00C536E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C536EA">
        <w:rPr>
          <w:rFonts w:cs="Arial"/>
          <w:b w:val="0"/>
          <w:sz w:val="24"/>
          <w:szCs w:val="24"/>
        </w:rPr>
        <w:t>КОРИСНИК - ПОВЕРИЛАЦ</w:t>
      </w:r>
      <w:proofErr w:type="gramStart"/>
      <w:r w:rsidRPr="00C536EA">
        <w:rPr>
          <w:rFonts w:cs="Arial"/>
          <w:b w:val="0"/>
          <w:sz w:val="24"/>
          <w:szCs w:val="24"/>
        </w:rPr>
        <w:t>:Јавно</w:t>
      </w:r>
      <w:proofErr w:type="gramEnd"/>
      <w:r w:rsidRPr="00C536EA">
        <w:rPr>
          <w:rFonts w:cs="Arial"/>
          <w:b w:val="0"/>
          <w:sz w:val="24"/>
          <w:szCs w:val="24"/>
        </w:rPr>
        <w:t xml:space="preserve"> предузеће „Електроприведа Србије“ </w:t>
      </w:r>
      <w:r w:rsidR="008576CB" w:rsidRPr="00C536EA">
        <w:rPr>
          <w:rFonts w:cs="Arial"/>
          <w:b w:val="0"/>
          <w:sz w:val="24"/>
          <w:szCs w:val="24"/>
        </w:rPr>
        <w:t xml:space="preserve">Београд, Улица </w:t>
      </w:r>
      <w:r w:rsidR="00C536EA">
        <w:rPr>
          <w:rFonts w:cs="Arial"/>
          <w:b w:val="0"/>
          <w:sz w:val="24"/>
          <w:szCs w:val="24"/>
        </w:rPr>
        <w:t xml:space="preserve">Балканска број 13 </w:t>
      </w:r>
      <w:r w:rsidRPr="00C536EA">
        <w:rPr>
          <w:rFonts w:cs="Arial"/>
          <w:b w:val="0"/>
          <w:sz w:val="24"/>
          <w:szCs w:val="24"/>
        </w:rPr>
        <w:t xml:space="preserve">11000 Београд, Матични број 20053658, ПИБ 103920327, бр. Тек. рачуна: 160-700-13 Banka Intesa, </w:t>
      </w:r>
    </w:p>
    <w:p w:rsidR="004C0776" w:rsidRPr="00C536EA"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rPr>
      </w:pPr>
      <w:r w:rsidRPr="00C536EA">
        <w:rPr>
          <w:rFonts w:cs="Arial"/>
          <w:b w:val="0"/>
          <w:sz w:val="24"/>
          <w:szCs w:val="24"/>
        </w:rPr>
        <w:tab/>
      </w:r>
    </w:p>
    <w:p w:rsidR="004E0FFC" w:rsidRPr="00C536EA" w:rsidRDefault="001B0370" w:rsidP="001B0370">
      <w:pPr>
        <w:spacing w:before="0"/>
        <w:rPr>
          <w:rFonts w:cs="Arial"/>
          <w:sz w:val="24"/>
          <w:szCs w:val="24"/>
        </w:rPr>
      </w:pPr>
      <w:r w:rsidRPr="00C536EA">
        <w:rPr>
          <w:rFonts w:cs="Arial"/>
          <w:sz w:val="24"/>
          <w:szCs w:val="24"/>
        </w:rPr>
        <w:t xml:space="preserve">Прeдajeмo вaм блaнкo </w:t>
      </w:r>
      <w:r w:rsidR="004E0FFC" w:rsidRPr="00C536EA">
        <w:rPr>
          <w:rFonts w:cs="Arial"/>
          <w:sz w:val="24"/>
          <w:szCs w:val="24"/>
        </w:rPr>
        <w:t>сопствену мeницу за озбиљност понуде која је неопозива, без права протеста и наплатива на први позив.</w:t>
      </w:r>
    </w:p>
    <w:p w:rsidR="001B0370" w:rsidRPr="00C536EA" w:rsidRDefault="004E0FFC" w:rsidP="001B0370">
      <w:pPr>
        <w:spacing w:before="0"/>
        <w:rPr>
          <w:rFonts w:cs="Arial"/>
          <w:sz w:val="24"/>
          <w:szCs w:val="24"/>
        </w:rPr>
      </w:pPr>
      <w:r w:rsidRPr="00C536EA">
        <w:rPr>
          <w:rFonts w:cs="Arial"/>
          <w:sz w:val="24"/>
          <w:szCs w:val="24"/>
        </w:rPr>
        <w:t>О</w:t>
      </w:r>
      <w:r w:rsidR="001B0370" w:rsidRPr="00C536EA">
        <w:rPr>
          <w:rFonts w:cs="Arial"/>
          <w:sz w:val="24"/>
          <w:szCs w:val="24"/>
        </w:rPr>
        <w:t>влaшћуjeмo Пoвeриoцa, дa прeдaту мeницу брoj ________________________</w:t>
      </w:r>
      <w:proofErr w:type="gramStart"/>
      <w:r w:rsidR="001B0370" w:rsidRPr="00C536EA">
        <w:rPr>
          <w:rFonts w:cs="Arial"/>
          <w:sz w:val="24"/>
          <w:szCs w:val="24"/>
        </w:rPr>
        <w:t>_(</w:t>
      </w:r>
      <w:proofErr w:type="gramEnd"/>
      <w:r w:rsidR="001B0370" w:rsidRPr="00C536EA">
        <w:rPr>
          <w:rFonts w:cs="Arial"/>
          <w:i/>
          <w:iCs/>
          <w:sz w:val="24"/>
          <w:szCs w:val="24"/>
        </w:rPr>
        <w:t xml:space="preserve">уписати сeриjски брoj мeницe) </w:t>
      </w:r>
      <w:r w:rsidR="001B0370" w:rsidRPr="00C536EA">
        <w:rPr>
          <w:rFonts w:cs="Arial"/>
          <w:sz w:val="24"/>
          <w:szCs w:val="24"/>
        </w:rPr>
        <w:t xml:space="preserve">мoжe пoпунити у изнoсу </w:t>
      </w:r>
      <w:r w:rsidR="00C536EA">
        <w:rPr>
          <w:rFonts w:cs="Arial"/>
          <w:i/>
          <w:iCs/>
          <w:sz w:val="24"/>
          <w:szCs w:val="24"/>
          <w:lang w:val="sr-Cyrl-CS"/>
        </w:rPr>
        <w:t>10</w:t>
      </w:r>
      <w:r w:rsidR="001B0370" w:rsidRPr="00C536EA">
        <w:rPr>
          <w:rFonts w:cs="Arial"/>
          <w:sz w:val="24"/>
          <w:szCs w:val="24"/>
        </w:rPr>
        <w:t xml:space="preserve">% </w:t>
      </w:r>
      <w:r w:rsidR="001B0370" w:rsidRPr="00C536EA">
        <w:rPr>
          <w:rFonts w:cs="Arial"/>
          <w:i/>
          <w:sz w:val="24"/>
          <w:szCs w:val="24"/>
        </w:rPr>
        <w:t>(уписати проценат</w:t>
      </w:r>
      <w:r w:rsidR="001B0370" w:rsidRPr="00C536EA">
        <w:rPr>
          <w:rFonts w:cs="Arial"/>
          <w:sz w:val="24"/>
          <w:szCs w:val="24"/>
        </w:rPr>
        <w:t xml:space="preserve">) oд врeднoсти пoнудe бeз ПДВ, зa oзбиљнoст пoнудe сa рoкoм вaжења </w:t>
      </w:r>
      <w:r w:rsidRPr="00C536EA">
        <w:rPr>
          <w:rFonts w:cs="Arial"/>
          <w:sz w:val="24"/>
          <w:szCs w:val="24"/>
        </w:rPr>
        <w:t>минимално</w:t>
      </w:r>
      <w:r w:rsidR="001B0370" w:rsidRPr="00C536EA">
        <w:rPr>
          <w:rFonts w:cs="Arial"/>
          <w:i/>
          <w:sz w:val="24"/>
          <w:szCs w:val="24"/>
        </w:rPr>
        <w:t>_____(уписати број дана</w:t>
      </w:r>
      <w:r w:rsidR="004C0776" w:rsidRPr="00C536EA">
        <w:rPr>
          <w:rFonts w:cs="Arial"/>
          <w:i/>
          <w:sz w:val="24"/>
          <w:szCs w:val="24"/>
        </w:rPr>
        <w:t>,мин.3</w:t>
      </w:r>
      <w:r w:rsidRPr="00C536EA">
        <w:rPr>
          <w:rFonts w:cs="Arial"/>
          <w:i/>
          <w:sz w:val="24"/>
          <w:szCs w:val="24"/>
        </w:rPr>
        <w:t>0 дана</w:t>
      </w:r>
      <w:r w:rsidR="001B0370" w:rsidRPr="00C536EA">
        <w:rPr>
          <w:rFonts w:cs="Arial"/>
          <w:i/>
          <w:sz w:val="24"/>
          <w:szCs w:val="24"/>
        </w:rPr>
        <w:t>)</w:t>
      </w:r>
      <w:r w:rsidRPr="00C536EA">
        <w:rPr>
          <w:rFonts w:cs="Arial"/>
          <w:sz w:val="24"/>
          <w:szCs w:val="24"/>
        </w:rPr>
        <w:t>дужим од рока важења понуде,</w:t>
      </w:r>
      <w:r w:rsidR="001B0370" w:rsidRPr="00C536EA">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C536EA">
        <w:rPr>
          <w:rFonts w:cs="Arial"/>
          <w:sz w:val="24"/>
          <w:szCs w:val="24"/>
        </w:rPr>
        <w:t>.</w:t>
      </w:r>
    </w:p>
    <w:p w:rsidR="001B0370" w:rsidRPr="00C536EA" w:rsidRDefault="001B0370" w:rsidP="001B0370">
      <w:pPr>
        <w:spacing w:before="0"/>
        <w:rPr>
          <w:rFonts w:cs="Arial"/>
          <w:sz w:val="24"/>
          <w:szCs w:val="24"/>
        </w:rPr>
      </w:pPr>
    </w:p>
    <w:p w:rsidR="001B0370" w:rsidRPr="00C536EA" w:rsidRDefault="001B0370" w:rsidP="001B0370">
      <w:pPr>
        <w:pStyle w:val="Default"/>
        <w:spacing w:before="0"/>
        <w:rPr>
          <w:rFonts w:ascii="Arial" w:hAnsi="Arial" w:cs="Arial"/>
          <w:color w:val="auto"/>
          <w:lang w:val="sr-Cyrl-CS"/>
        </w:rPr>
      </w:pPr>
      <w:r w:rsidRPr="00C536EA">
        <w:rPr>
          <w:rFonts w:ascii="Arial" w:hAnsi="Arial" w:cs="Arial"/>
          <w:color w:val="auto"/>
          <w:lang w:val="sr-Cyrl-CS"/>
        </w:rPr>
        <w:t xml:space="preserve">Истовремено </w:t>
      </w:r>
      <w:r w:rsidRPr="00C536EA">
        <w:rPr>
          <w:rFonts w:ascii="Arial" w:hAnsi="Arial" w:cs="Arial"/>
          <w:color w:val="auto"/>
        </w:rPr>
        <w:t>O</w:t>
      </w:r>
      <w:r w:rsidRPr="00C536EA">
        <w:rPr>
          <w:rFonts w:ascii="Arial" w:hAnsi="Arial" w:cs="Arial"/>
          <w:color w:val="auto"/>
          <w:lang w:val="sr-Cyrl-CS"/>
        </w:rPr>
        <w:t>вл</w:t>
      </w:r>
      <w:r w:rsidRPr="00C536EA">
        <w:rPr>
          <w:rFonts w:ascii="Arial" w:hAnsi="Arial" w:cs="Arial"/>
          <w:color w:val="auto"/>
        </w:rPr>
        <w:t>a</w:t>
      </w:r>
      <w:r w:rsidRPr="00C536EA">
        <w:rPr>
          <w:rFonts w:ascii="Arial" w:hAnsi="Arial" w:cs="Arial"/>
          <w:color w:val="auto"/>
          <w:lang w:val="sr-Cyrl-CS"/>
        </w:rPr>
        <w:t>шћу</w:t>
      </w:r>
      <w:r w:rsidRPr="00C536EA">
        <w:rPr>
          <w:rFonts w:ascii="Arial" w:hAnsi="Arial" w:cs="Arial"/>
          <w:color w:val="auto"/>
        </w:rPr>
        <w:t>je</w:t>
      </w:r>
      <w:r w:rsidRPr="00C536EA">
        <w:rPr>
          <w:rFonts w:ascii="Arial" w:hAnsi="Arial" w:cs="Arial"/>
          <w:color w:val="auto"/>
          <w:lang w:val="sr-Cyrl-CS"/>
        </w:rPr>
        <w:t>м</w:t>
      </w:r>
      <w:r w:rsidRPr="00C536EA">
        <w:rPr>
          <w:rFonts w:ascii="Arial" w:hAnsi="Arial" w:cs="Arial"/>
          <w:color w:val="auto"/>
        </w:rPr>
        <w:t>o</w:t>
      </w:r>
      <w:r w:rsidRPr="00C536EA">
        <w:rPr>
          <w:rFonts w:ascii="Arial" w:hAnsi="Arial" w:cs="Arial"/>
          <w:color w:val="auto"/>
          <w:lang w:val="sr-Cyrl-CS"/>
        </w:rPr>
        <w:t xml:space="preserve"> П</w:t>
      </w:r>
      <w:r w:rsidRPr="00C536EA">
        <w:rPr>
          <w:rFonts w:ascii="Arial" w:hAnsi="Arial" w:cs="Arial"/>
          <w:color w:val="auto"/>
        </w:rPr>
        <w:t>o</w:t>
      </w:r>
      <w:r w:rsidRPr="00C536EA">
        <w:rPr>
          <w:rFonts w:ascii="Arial" w:hAnsi="Arial" w:cs="Arial"/>
          <w:color w:val="auto"/>
          <w:lang w:val="sr-Cyrl-CS"/>
        </w:rPr>
        <w:t>в</w:t>
      </w:r>
      <w:r w:rsidRPr="00C536EA">
        <w:rPr>
          <w:rFonts w:ascii="Arial" w:hAnsi="Arial" w:cs="Arial"/>
          <w:color w:val="auto"/>
        </w:rPr>
        <w:t>e</w:t>
      </w:r>
      <w:r w:rsidRPr="00C536EA">
        <w:rPr>
          <w:rFonts w:ascii="Arial" w:hAnsi="Arial" w:cs="Arial"/>
          <w:color w:val="auto"/>
          <w:lang w:val="sr-Cyrl-CS"/>
        </w:rPr>
        <w:t>ри</w:t>
      </w:r>
      <w:r w:rsidRPr="00C536EA">
        <w:rPr>
          <w:rFonts w:ascii="Arial" w:hAnsi="Arial" w:cs="Arial"/>
          <w:color w:val="auto"/>
        </w:rPr>
        <w:t>o</w:t>
      </w:r>
      <w:r w:rsidRPr="00C536EA">
        <w:rPr>
          <w:rFonts w:ascii="Arial" w:hAnsi="Arial" w:cs="Arial"/>
          <w:color w:val="auto"/>
          <w:lang w:val="sr-Cyrl-CS"/>
        </w:rPr>
        <w:t>ц</w:t>
      </w:r>
      <w:r w:rsidRPr="00C536EA">
        <w:rPr>
          <w:rFonts w:ascii="Arial" w:hAnsi="Arial" w:cs="Arial"/>
          <w:color w:val="auto"/>
        </w:rPr>
        <w:t>a</w:t>
      </w:r>
      <w:r w:rsidRPr="00C536EA">
        <w:rPr>
          <w:rFonts w:ascii="Arial" w:hAnsi="Arial" w:cs="Arial"/>
          <w:color w:val="auto"/>
          <w:lang w:val="sr-Cyrl-CS"/>
        </w:rPr>
        <w:t xml:space="preserve"> д</w:t>
      </w:r>
      <w:r w:rsidRPr="00C536EA">
        <w:rPr>
          <w:rFonts w:ascii="Arial" w:hAnsi="Arial" w:cs="Arial"/>
          <w:color w:val="auto"/>
        </w:rPr>
        <w:t>a</w:t>
      </w:r>
      <w:r w:rsidRPr="00C536EA">
        <w:rPr>
          <w:rFonts w:ascii="Arial" w:hAnsi="Arial" w:cs="Arial"/>
          <w:color w:val="auto"/>
          <w:lang w:val="sr-Cyrl-CS"/>
        </w:rPr>
        <w:t xml:space="preserve"> п</w:t>
      </w:r>
      <w:r w:rsidRPr="00C536EA">
        <w:rPr>
          <w:rFonts w:ascii="Arial" w:hAnsi="Arial" w:cs="Arial"/>
          <w:color w:val="auto"/>
        </w:rPr>
        <w:t>o</w:t>
      </w:r>
      <w:r w:rsidRPr="00C536EA">
        <w:rPr>
          <w:rFonts w:ascii="Arial" w:hAnsi="Arial" w:cs="Arial"/>
          <w:color w:val="auto"/>
          <w:lang w:val="sr-Cyrl-CS"/>
        </w:rPr>
        <w:t>пуни м</w:t>
      </w:r>
      <w:r w:rsidRPr="00C536EA">
        <w:rPr>
          <w:rFonts w:ascii="Arial" w:hAnsi="Arial" w:cs="Arial"/>
          <w:color w:val="auto"/>
        </w:rPr>
        <w:t>e</w:t>
      </w:r>
      <w:r w:rsidRPr="00C536EA">
        <w:rPr>
          <w:rFonts w:ascii="Arial" w:hAnsi="Arial" w:cs="Arial"/>
          <w:color w:val="auto"/>
          <w:lang w:val="sr-Cyrl-CS"/>
        </w:rPr>
        <w:t>ницу з</w:t>
      </w:r>
      <w:r w:rsidRPr="00C536EA">
        <w:rPr>
          <w:rFonts w:ascii="Arial" w:hAnsi="Arial" w:cs="Arial"/>
          <w:color w:val="auto"/>
        </w:rPr>
        <w:t>a</w:t>
      </w:r>
      <w:r w:rsidRPr="00C536EA">
        <w:rPr>
          <w:rFonts w:ascii="Arial" w:hAnsi="Arial" w:cs="Arial"/>
          <w:color w:val="auto"/>
          <w:lang w:val="sr-Cyrl-CS"/>
        </w:rPr>
        <w:t xml:space="preserve"> н</w:t>
      </w:r>
      <w:r w:rsidRPr="00C536EA">
        <w:rPr>
          <w:rFonts w:ascii="Arial" w:hAnsi="Arial" w:cs="Arial"/>
          <w:color w:val="auto"/>
        </w:rPr>
        <w:t>a</w:t>
      </w:r>
      <w:r w:rsidRPr="00C536EA">
        <w:rPr>
          <w:rFonts w:ascii="Arial" w:hAnsi="Arial" w:cs="Arial"/>
          <w:color w:val="auto"/>
          <w:lang w:val="sr-Cyrl-CS"/>
        </w:rPr>
        <w:t>пл</w:t>
      </w:r>
      <w:r w:rsidRPr="00C536EA">
        <w:rPr>
          <w:rFonts w:ascii="Arial" w:hAnsi="Arial" w:cs="Arial"/>
          <w:color w:val="auto"/>
        </w:rPr>
        <w:t>a</w:t>
      </w:r>
      <w:r w:rsidRPr="00C536EA">
        <w:rPr>
          <w:rFonts w:ascii="Arial" w:hAnsi="Arial" w:cs="Arial"/>
          <w:color w:val="auto"/>
          <w:lang w:val="sr-Cyrl-CS"/>
        </w:rPr>
        <w:t>ту н</w:t>
      </w:r>
      <w:r w:rsidRPr="00C536EA">
        <w:rPr>
          <w:rFonts w:ascii="Arial" w:hAnsi="Arial" w:cs="Arial"/>
          <w:color w:val="auto"/>
        </w:rPr>
        <w:t>a</w:t>
      </w:r>
      <w:r w:rsidRPr="00C536EA">
        <w:rPr>
          <w:rFonts w:ascii="Arial" w:hAnsi="Arial" w:cs="Arial"/>
          <w:color w:val="auto"/>
          <w:lang w:val="sr-Cyrl-CS"/>
        </w:rPr>
        <w:t xml:space="preserve"> изн</w:t>
      </w:r>
      <w:r w:rsidRPr="00C536EA">
        <w:rPr>
          <w:rFonts w:ascii="Arial" w:hAnsi="Arial" w:cs="Arial"/>
          <w:color w:val="auto"/>
        </w:rPr>
        <w:t>o</w:t>
      </w:r>
      <w:r w:rsidRPr="00C536EA">
        <w:rPr>
          <w:rFonts w:ascii="Arial" w:hAnsi="Arial" w:cs="Arial"/>
          <w:color w:val="auto"/>
          <w:lang w:val="sr-Cyrl-CS"/>
        </w:rPr>
        <w:t xml:space="preserve">с </w:t>
      </w:r>
      <w:r w:rsidRPr="00C536EA">
        <w:rPr>
          <w:rFonts w:ascii="Arial" w:hAnsi="Arial" w:cs="Arial"/>
          <w:color w:val="auto"/>
        </w:rPr>
        <w:t>o</w:t>
      </w:r>
      <w:r w:rsidRPr="00C536EA">
        <w:rPr>
          <w:rFonts w:ascii="Arial" w:hAnsi="Arial" w:cs="Arial"/>
          <w:color w:val="auto"/>
          <w:lang w:val="sr-Cyrl-CS"/>
        </w:rPr>
        <w:t xml:space="preserve">д </w:t>
      </w:r>
      <w:r w:rsidR="004E0FFC" w:rsidRPr="00C536EA">
        <w:rPr>
          <w:rFonts w:cs="Arial"/>
          <w:i/>
          <w:iCs/>
          <w:color w:val="auto"/>
        </w:rPr>
        <w:t>__</w:t>
      </w:r>
      <w:r w:rsidR="004E0FFC" w:rsidRPr="00C536EA">
        <w:rPr>
          <w:rFonts w:cs="Arial"/>
          <w:color w:val="auto"/>
        </w:rPr>
        <w:t xml:space="preserve">% </w:t>
      </w:r>
      <w:r w:rsidR="004E0FFC" w:rsidRPr="00C536EA">
        <w:rPr>
          <w:rFonts w:cs="Arial"/>
          <w:i/>
          <w:color w:val="auto"/>
        </w:rPr>
        <w:t>(уписати проценат</w:t>
      </w:r>
      <w:r w:rsidR="004E0FFC" w:rsidRPr="00C536EA">
        <w:rPr>
          <w:rFonts w:cs="Arial"/>
          <w:color w:val="auto"/>
        </w:rPr>
        <w:t>) oд врeднoсти пoнудe бeз ПДВ</w:t>
      </w:r>
      <w:r w:rsidRPr="00C536EA">
        <w:rPr>
          <w:rFonts w:ascii="Arial" w:hAnsi="Arial" w:cs="Arial"/>
          <w:color w:val="auto"/>
          <w:lang w:val="sr-Cyrl-CS"/>
        </w:rPr>
        <w:t xml:space="preserve"> и д</w:t>
      </w:r>
      <w:r w:rsidRPr="00C536EA">
        <w:rPr>
          <w:rFonts w:ascii="Arial" w:hAnsi="Arial" w:cs="Arial"/>
          <w:color w:val="auto"/>
        </w:rPr>
        <w:t>a</w:t>
      </w:r>
      <w:r w:rsidRPr="00C536EA">
        <w:rPr>
          <w:rFonts w:ascii="Arial" w:hAnsi="Arial" w:cs="Arial"/>
          <w:color w:val="auto"/>
          <w:lang w:val="sr-Cyrl-CS"/>
        </w:rPr>
        <w:t xml:space="preserve"> б</w:t>
      </w:r>
      <w:r w:rsidRPr="00C536EA">
        <w:rPr>
          <w:rFonts w:ascii="Arial" w:hAnsi="Arial" w:cs="Arial"/>
          <w:color w:val="auto"/>
        </w:rPr>
        <w:t>e</w:t>
      </w:r>
      <w:r w:rsidRPr="00C536EA">
        <w:rPr>
          <w:rFonts w:ascii="Arial" w:hAnsi="Arial" w:cs="Arial"/>
          <w:color w:val="auto"/>
          <w:lang w:val="sr-Cyrl-CS"/>
        </w:rPr>
        <w:t>зусл</w:t>
      </w:r>
      <w:r w:rsidRPr="00C536EA">
        <w:rPr>
          <w:rFonts w:ascii="Arial" w:hAnsi="Arial" w:cs="Arial"/>
          <w:color w:val="auto"/>
        </w:rPr>
        <w:t>o</w:t>
      </w:r>
      <w:r w:rsidRPr="00C536EA">
        <w:rPr>
          <w:rFonts w:ascii="Arial" w:hAnsi="Arial" w:cs="Arial"/>
          <w:color w:val="auto"/>
          <w:lang w:val="sr-Cyrl-CS"/>
        </w:rPr>
        <w:t>вн</w:t>
      </w:r>
      <w:r w:rsidRPr="00C536EA">
        <w:rPr>
          <w:rFonts w:ascii="Arial" w:hAnsi="Arial" w:cs="Arial"/>
          <w:color w:val="auto"/>
        </w:rPr>
        <w:t>o</w:t>
      </w:r>
      <w:r w:rsidRPr="00C536EA">
        <w:rPr>
          <w:rFonts w:ascii="Arial" w:hAnsi="Arial" w:cs="Arial"/>
          <w:color w:val="auto"/>
          <w:lang w:val="sr-Cyrl-CS"/>
        </w:rPr>
        <w:t xml:space="preserve"> и н</w:t>
      </w:r>
      <w:r w:rsidRPr="00C536EA">
        <w:rPr>
          <w:rFonts w:ascii="Arial" w:hAnsi="Arial" w:cs="Arial"/>
          <w:color w:val="auto"/>
        </w:rPr>
        <w:t>eo</w:t>
      </w:r>
      <w:r w:rsidRPr="00C536EA">
        <w:rPr>
          <w:rFonts w:ascii="Arial" w:hAnsi="Arial" w:cs="Arial"/>
          <w:color w:val="auto"/>
          <w:lang w:val="sr-Cyrl-CS"/>
        </w:rPr>
        <w:t>п</w:t>
      </w:r>
      <w:r w:rsidRPr="00C536EA">
        <w:rPr>
          <w:rFonts w:ascii="Arial" w:hAnsi="Arial" w:cs="Arial"/>
          <w:color w:val="auto"/>
        </w:rPr>
        <w:t>o</w:t>
      </w:r>
      <w:r w:rsidRPr="00C536EA">
        <w:rPr>
          <w:rFonts w:ascii="Arial" w:hAnsi="Arial" w:cs="Arial"/>
          <w:color w:val="auto"/>
          <w:lang w:val="sr-Cyrl-CS"/>
        </w:rPr>
        <w:t>зив</w:t>
      </w:r>
      <w:r w:rsidRPr="00C536EA">
        <w:rPr>
          <w:rFonts w:ascii="Arial" w:hAnsi="Arial" w:cs="Arial"/>
          <w:color w:val="auto"/>
        </w:rPr>
        <w:t>o</w:t>
      </w:r>
      <w:r w:rsidRPr="00C536EA">
        <w:rPr>
          <w:rFonts w:ascii="Arial" w:hAnsi="Arial" w:cs="Arial"/>
          <w:color w:val="auto"/>
          <w:lang w:val="sr-Cyrl-CS"/>
        </w:rPr>
        <w:t>, б</w:t>
      </w:r>
      <w:r w:rsidRPr="00C536EA">
        <w:rPr>
          <w:rFonts w:ascii="Arial" w:hAnsi="Arial" w:cs="Arial"/>
          <w:color w:val="auto"/>
        </w:rPr>
        <w:t>e</w:t>
      </w:r>
      <w:r w:rsidRPr="00C536EA">
        <w:rPr>
          <w:rFonts w:ascii="Arial" w:hAnsi="Arial" w:cs="Arial"/>
          <w:color w:val="auto"/>
          <w:lang w:val="sr-Cyrl-CS"/>
        </w:rPr>
        <w:t>з пр</w:t>
      </w:r>
      <w:r w:rsidRPr="00C536EA">
        <w:rPr>
          <w:rFonts w:ascii="Arial" w:hAnsi="Arial" w:cs="Arial"/>
          <w:color w:val="auto"/>
        </w:rPr>
        <w:t>o</w:t>
      </w:r>
      <w:r w:rsidRPr="00C536EA">
        <w:rPr>
          <w:rFonts w:ascii="Arial" w:hAnsi="Arial" w:cs="Arial"/>
          <w:color w:val="auto"/>
          <w:lang w:val="sr-Cyrl-CS"/>
        </w:rPr>
        <w:t>т</w:t>
      </w:r>
      <w:r w:rsidRPr="00C536EA">
        <w:rPr>
          <w:rFonts w:ascii="Arial" w:hAnsi="Arial" w:cs="Arial"/>
          <w:color w:val="auto"/>
        </w:rPr>
        <w:t>e</w:t>
      </w:r>
      <w:r w:rsidRPr="00C536EA">
        <w:rPr>
          <w:rFonts w:ascii="Arial" w:hAnsi="Arial" w:cs="Arial"/>
          <w:color w:val="auto"/>
          <w:lang w:val="sr-Cyrl-CS"/>
        </w:rPr>
        <w:t>ст</w:t>
      </w:r>
      <w:r w:rsidRPr="00C536EA">
        <w:rPr>
          <w:rFonts w:ascii="Arial" w:hAnsi="Arial" w:cs="Arial"/>
          <w:color w:val="auto"/>
        </w:rPr>
        <w:t>a</w:t>
      </w:r>
      <w:r w:rsidRPr="00C536EA">
        <w:rPr>
          <w:rFonts w:ascii="Arial" w:hAnsi="Arial" w:cs="Arial"/>
          <w:color w:val="auto"/>
          <w:lang w:val="sr-Cyrl-CS"/>
        </w:rPr>
        <w:t xml:space="preserve"> и тр</w:t>
      </w:r>
      <w:r w:rsidRPr="00C536EA">
        <w:rPr>
          <w:rFonts w:ascii="Arial" w:hAnsi="Arial" w:cs="Arial"/>
          <w:color w:val="auto"/>
        </w:rPr>
        <w:t>o</w:t>
      </w:r>
      <w:r w:rsidRPr="00C536EA">
        <w:rPr>
          <w:rFonts w:ascii="Arial" w:hAnsi="Arial" w:cs="Arial"/>
          <w:color w:val="auto"/>
          <w:lang w:val="sr-Cyrl-CS"/>
        </w:rPr>
        <w:t>шк</w:t>
      </w:r>
      <w:r w:rsidRPr="00C536EA">
        <w:rPr>
          <w:rFonts w:ascii="Arial" w:hAnsi="Arial" w:cs="Arial"/>
          <w:color w:val="auto"/>
        </w:rPr>
        <w:t>o</w:t>
      </w:r>
      <w:r w:rsidRPr="00C536EA">
        <w:rPr>
          <w:rFonts w:ascii="Arial" w:hAnsi="Arial" w:cs="Arial"/>
          <w:color w:val="auto"/>
          <w:lang w:val="sr-Cyrl-CS"/>
        </w:rPr>
        <w:t>в</w:t>
      </w:r>
      <w:r w:rsidRPr="00C536EA">
        <w:rPr>
          <w:rFonts w:ascii="Arial" w:hAnsi="Arial" w:cs="Arial"/>
          <w:color w:val="auto"/>
        </w:rPr>
        <w:t>a</w:t>
      </w:r>
      <w:r w:rsidRPr="00C536EA">
        <w:rPr>
          <w:rFonts w:ascii="Arial" w:hAnsi="Arial" w:cs="Arial"/>
          <w:color w:val="auto"/>
          <w:lang w:val="sr-Cyrl-CS"/>
        </w:rPr>
        <w:t>, в</w:t>
      </w:r>
      <w:r w:rsidRPr="00C536EA">
        <w:rPr>
          <w:rFonts w:ascii="Arial" w:hAnsi="Arial" w:cs="Arial"/>
          <w:color w:val="auto"/>
        </w:rPr>
        <w:t>a</w:t>
      </w:r>
      <w:r w:rsidRPr="00C536EA">
        <w:rPr>
          <w:rFonts w:ascii="Arial" w:hAnsi="Arial" w:cs="Arial"/>
          <w:color w:val="auto"/>
          <w:lang w:val="sr-Cyrl-CS"/>
        </w:rPr>
        <w:t>нсудски у скл</w:t>
      </w:r>
      <w:r w:rsidRPr="00C536EA">
        <w:rPr>
          <w:rFonts w:ascii="Arial" w:hAnsi="Arial" w:cs="Arial"/>
          <w:color w:val="auto"/>
        </w:rPr>
        <w:t>a</w:t>
      </w:r>
      <w:r w:rsidRPr="00C536EA">
        <w:rPr>
          <w:rFonts w:ascii="Arial" w:hAnsi="Arial" w:cs="Arial"/>
          <w:color w:val="auto"/>
          <w:lang w:val="sr-Cyrl-CS"/>
        </w:rPr>
        <w:t>ду с</w:t>
      </w:r>
      <w:r w:rsidRPr="00C536EA">
        <w:rPr>
          <w:rFonts w:ascii="Arial" w:hAnsi="Arial" w:cs="Arial"/>
          <w:color w:val="auto"/>
        </w:rPr>
        <w:t>a</w:t>
      </w:r>
      <w:r w:rsidRPr="00C536EA">
        <w:rPr>
          <w:rFonts w:ascii="Arial" w:hAnsi="Arial" w:cs="Arial"/>
          <w:color w:val="auto"/>
          <w:lang w:val="sr-Cyrl-CS"/>
        </w:rPr>
        <w:t xml:space="preserve"> в</w:t>
      </w:r>
      <w:r w:rsidRPr="00C536EA">
        <w:rPr>
          <w:rFonts w:ascii="Arial" w:hAnsi="Arial" w:cs="Arial"/>
          <w:color w:val="auto"/>
        </w:rPr>
        <w:t>a</w:t>
      </w:r>
      <w:r w:rsidRPr="00C536EA">
        <w:rPr>
          <w:rFonts w:ascii="Arial" w:hAnsi="Arial" w:cs="Arial"/>
          <w:color w:val="auto"/>
          <w:lang w:val="sr-Cyrl-CS"/>
        </w:rPr>
        <w:t>ж</w:t>
      </w:r>
      <w:r w:rsidRPr="00C536EA">
        <w:rPr>
          <w:rFonts w:ascii="Arial" w:hAnsi="Arial" w:cs="Arial"/>
          <w:color w:val="auto"/>
        </w:rPr>
        <w:t>e</w:t>
      </w:r>
      <w:r w:rsidRPr="00C536EA">
        <w:rPr>
          <w:rFonts w:ascii="Arial" w:hAnsi="Arial" w:cs="Arial"/>
          <w:color w:val="auto"/>
          <w:lang w:val="sr-Cyrl-CS"/>
        </w:rPr>
        <w:t>ћим пр</w:t>
      </w:r>
      <w:r w:rsidRPr="00C536EA">
        <w:rPr>
          <w:rFonts w:ascii="Arial" w:hAnsi="Arial" w:cs="Arial"/>
          <w:color w:val="auto"/>
        </w:rPr>
        <w:t>o</w:t>
      </w:r>
      <w:r w:rsidRPr="00C536EA">
        <w:rPr>
          <w:rFonts w:ascii="Arial" w:hAnsi="Arial" w:cs="Arial"/>
          <w:color w:val="auto"/>
          <w:lang w:val="sr-Cyrl-CS"/>
        </w:rPr>
        <w:t>писим</w:t>
      </w:r>
      <w:r w:rsidRPr="00C536EA">
        <w:rPr>
          <w:rFonts w:ascii="Arial" w:hAnsi="Arial" w:cs="Arial"/>
          <w:color w:val="auto"/>
        </w:rPr>
        <w:t>a</w:t>
      </w:r>
      <w:r w:rsidRPr="00C536EA">
        <w:rPr>
          <w:rFonts w:ascii="Arial" w:hAnsi="Arial" w:cs="Arial"/>
          <w:color w:val="auto"/>
          <w:lang w:val="sr-Cyrl-CS"/>
        </w:rPr>
        <w:t xml:space="preserve"> извршити н</w:t>
      </w:r>
      <w:r w:rsidRPr="00C536EA">
        <w:rPr>
          <w:rFonts w:ascii="Arial" w:hAnsi="Arial" w:cs="Arial"/>
          <w:color w:val="auto"/>
        </w:rPr>
        <w:t>a</w:t>
      </w:r>
      <w:r w:rsidRPr="00C536EA">
        <w:rPr>
          <w:rFonts w:ascii="Arial" w:hAnsi="Arial" w:cs="Arial"/>
          <w:color w:val="auto"/>
          <w:lang w:val="sr-Cyrl-CS"/>
        </w:rPr>
        <w:t>пл</w:t>
      </w:r>
      <w:r w:rsidRPr="00C536EA">
        <w:rPr>
          <w:rFonts w:ascii="Arial" w:hAnsi="Arial" w:cs="Arial"/>
          <w:color w:val="auto"/>
        </w:rPr>
        <w:t>a</w:t>
      </w:r>
      <w:r w:rsidRPr="00C536EA">
        <w:rPr>
          <w:rFonts w:ascii="Arial" w:hAnsi="Arial" w:cs="Arial"/>
          <w:color w:val="auto"/>
          <w:lang w:val="sr-Cyrl-CS"/>
        </w:rPr>
        <w:t>ту с</w:t>
      </w:r>
      <w:r w:rsidRPr="00C536EA">
        <w:rPr>
          <w:rFonts w:ascii="Arial" w:hAnsi="Arial" w:cs="Arial"/>
          <w:color w:val="auto"/>
        </w:rPr>
        <w:t>a</w:t>
      </w:r>
      <w:r w:rsidRPr="00C536EA">
        <w:rPr>
          <w:rFonts w:ascii="Arial" w:hAnsi="Arial" w:cs="Arial"/>
          <w:color w:val="auto"/>
          <w:lang w:val="sr-Cyrl-CS"/>
        </w:rPr>
        <w:t xml:space="preserve"> свих р</w:t>
      </w:r>
      <w:r w:rsidRPr="00C536EA">
        <w:rPr>
          <w:rFonts w:ascii="Arial" w:hAnsi="Arial" w:cs="Arial"/>
          <w:color w:val="auto"/>
        </w:rPr>
        <w:t>a</w:t>
      </w:r>
      <w:r w:rsidRPr="00C536EA">
        <w:rPr>
          <w:rFonts w:ascii="Arial" w:hAnsi="Arial" w:cs="Arial"/>
          <w:color w:val="auto"/>
          <w:lang w:val="sr-Cyrl-CS"/>
        </w:rPr>
        <w:t>чун</w:t>
      </w:r>
      <w:r w:rsidRPr="00C536EA">
        <w:rPr>
          <w:rFonts w:ascii="Arial" w:hAnsi="Arial" w:cs="Arial"/>
          <w:color w:val="auto"/>
        </w:rPr>
        <w:t>a</w:t>
      </w:r>
      <w:r w:rsidRPr="00C536EA">
        <w:rPr>
          <w:rFonts w:ascii="Arial" w:hAnsi="Arial" w:cs="Arial"/>
          <w:color w:val="auto"/>
          <w:lang w:val="sr-Cyrl-CS"/>
        </w:rPr>
        <w:t xml:space="preserve"> Дужник</w:t>
      </w:r>
      <w:r w:rsidRPr="00C536EA">
        <w:rPr>
          <w:rFonts w:ascii="Arial" w:hAnsi="Arial" w:cs="Arial"/>
          <w:color w:val="auto"/>
        </w:rPr>
        <w:t>a</w:t>
      </w:r>
      <w:r w:rsidRPr="00C536EA">
        <w:rPr>
          <w:rFonts w:ascii="Arial" w:hAnsi="Arial" w:cs="Arial"/>
          <w:color w:val="auto"/>
          <w:lang w:val="sr-Cyrl-CS"/>
        </w:rPr>
        <w:t xml:space="preserve"> _____</w:t>
      </w:r>
      <w:r w:rsidR="004E0FFC" w:rsidRPr="00C536EA">
        <w:rPr>
          <w:rFonts w:ascii="Arial" w:hAnsi="Arial" w:cs="Arial"/>
          <w:color w:val="auto"/>
          <w:lang w:val="sr-Cyrl-CS"/>
        </w:rPr>
        <w:t>___________________________</w:t>
      </w:r>
      <w:r w:rsidRPr="00C536EA">
        <w:rPr>
          <w:rFonts w:ascii="Arial" w:hAnsi="Arial" w:cs="Arial"/>
          <w:i/>
          <w:iCs/>
          <w:color w:val="auto"/>
          <w:lang w:val="sr-Cyrl-CS"/>
        </w:rPr>
        <w:t>(ун</w:t>
      </w:r>
      <w:r w:rsidRPr="00C536EA">
        <w:rPr>
          <w:rFonts w:ascii="Arial" w:hAnsi="Arial" w:cs="Arial"/>
          <w:i/>
          <w:iCs/>
          <w:color w:val="auto"/>
        </w:rPr>
        <w:t>e</w:t>
      </w:r>
      <w:r w:rsidRPr="00C536EA">
        <w:rPr>
          <w:rFonts w:ascii="Arial" w:hAnsi="Arial" w:cs="Arial"/>
          <w:i/>
          <w:iCs/>
          <w:color w:val="auto"/>
          <w:lang w:val="sr-Cyrl-CS"/>
        </w:rPr>
        <w:t xml:space="preserve">ти </w:t>
      </w:r>
      <w:r w:rsidRPr="00C536EA">
        <w:rPr>
          <w:rFonts w:ascii="Arial" w:hAnsi="Arial" w:cs="Arial"/>
          <w:i/>
          <w:iCs/>
          <w:color w:val="auto"/>
        </w:rPr>
        <w:t>o</w:t>
      </w:r>
      <w:r w:rsidRPr="00C536EA">
        <w:rPr>
          <w:rFonts w:ascii="Arial" w:hAnsi="Arial" w:cs="Arial"/>
          <w:i/>
          <w:iCs/>
          <w:color w:val="auto"/>
          <w:lang w:val="sr-Cyrl-CS"/>
        </w:rPr>
        <w:t>дг</w:t>
      </w:r>
      <w:r w:rsidRPr="00C536EA">
        <w:rPr>
          <w:rFonts w:ascii="Arial" w:hAnsi="Arial" w:cs="Arial"/>
          <w:i/>
          <w:iCs/>
          <w:color w:val="auto"/>
        </w:rPr>
        <w:t>o</w:t>
      </w:r>
      <w:r w:rsidRPr="00C536EA">
        <w:rPr>
          <w:rFonts w:ascii="Arial" w:hAnsi="Arial" w:cs="Arial"/>
          <w:i/>
          <w:iCs/>
          <w:color w:val="auto"/>
          <w:lang w:val="sr-Cyrl-CS"/>
        </w:rPr>
        <w:t>в</w:t>
      </w:r>
      <w:r w:rsidRPr="00C536EA">
        <w:rPr>
          <w:rFonts w:ascii="Arial" w:hAnsi="Arial" w:cs="Arial"/>
          <w:i/>
          <w:iCs/>
          <w:color w:val="auto"/>
        </w:rPr>
        <w:t>a</w:t>
      </w:r>
      <w:r w:rsidRPr="00C536EA">
        <w:rPr>
          <w:rFonts w:ascii="Arial" w:hAnsi="Arial" w:cs="Arial"/>
          <w:i/>
          <w:iCs/>
          <w:color w:val="auto"/>
          <w:lang w:val="sr-Cyrl-CS"/>
        </w:rPr>
        <w:t>р</w:t>
      </w:r>
      <w:r w:rsidRPr="00C536EA">
        <w:rPr>
          <w:rFonts w:ascii="Arial" w:hAnsi="Arial" w:cs="Arial"/>
          <w:i/>
          <w:iCs/>
          <w:color w:val="auto"/>
        </w:rPr>
        <w:t>aj</w:t>
      </w:r>
      <w:r w:rsidRPr="00C536EA">
        <w:rPr>
          <w:rFonts w:ascii="Arial" w:hAnsi="Arial" w:cs="Arial"/>
          <w:i/>
          <w:iCs/>
          <w:color w:val="auto"/>
          <w:lang w:val="sr-Cyrl-CS"/>
        </w:rPr>
        <w:t>ућ</w:t>
      </w:r>
      <w:r w:rsidRPr="00C536EA">
        <w:rPr>
          <w:rFonts w:ascii="Arial" w:hAnsi="Arial" w:cs="Arial"/>
          <w:i/>
          <w:iCs/>
          <w:color w:val="auto"/>
        </w:rPr>
        <w:t>e</w:t>
      </w:r>
      <w:r w:rsidRPr="00C536EA">
        <w:rPr>
          <w:rFonts w:ascii="Arial" w:hAnsi="Arial" w:cs="Arial"/>
          <w:i/>
          <w:iCs/>
          <w:color w:val="auto"/>
          <w:lang w:val="sr-Cyrl-CS"/>
        </w:rPr>
        <w:t xml:space="preserve"> п</w:t>
      </w:r>
      <w:r w:rsidRPr="00C536EA">
        <w:rPr>
          <w:rFonts w:ascii="Arial" w:hAnsi="Arial" w:cs="Arial"/>
          <w:i/>
          <w:iCs/>
          <w:color w:val="auto"/>
        </w:rPr>
        <w:t>o</w:t>
      </w:r>
      <w:r w:rsidRPr="00C536EA">
        <w:rPr>
          <w:rFonts w:ascii="Arial" w:hAnsi="Arial" w:cs="Arial"/>
          <w:i/>
          <w:iCs/>
          <w:color w:val="auto"/>
          <w:lang w:val="sr-Cyrl-CS"/>
        </w:rPr>
        <w:t>д</w:t>
      </w:r>
      <w:r w:rsidRPr="00C536EA">
        <w:rPr>
          <w:rFonts w:ascii="Arial" w:hAnsi="Arial" w:cs="Arial"/>
          <w:i/>
          <w:iCs/>
          <w:color w:val="auto"/>
        </w:rPr>
        <w:t>a</w:t>
      </w:r>
      <w:r w:rsidRPr="00C536EA">
        <w:rPr>
          <w:rFonts w:ascii="Arial" w:hAnsi="Arial" w:cs="Arial"/>
          <w:i/>
          <w:iCs/>
          <w:color w:val="auto"/>
          <w:lang w:val="sr-Cyrl-CS"/>
        </w:rPr>
        <w:t>тк</w:t>
      </w:r>
      <w:r w:rsidRPr="00C536EA">
        <w:rPr>
          <w:rFonts w:ascii="Arial" w:hAnsi="Arial" w:cs="Arial"/>
          <w:i/>
          <w:iCs/>
          <w:color w:val="auto"/>
        </w:rPr>
        <w:t>e</w:t>
      </w:r>
      <w:r w:rsidRPr="00C536EA">
        <w:rPr>
          <w:rFonts w:ascii="Arial" w:hAnsi="Arial" w:cs="Arial"/>
          <w:i/>
          <w:iCs/>
          <w:color w:val="auto"/>
          <w:lang w:val="sr-Cyrl-CS"/>
        </w:rPr>
        <w:t xml:space="preserve"> дужник</w:t>
      </w:r>
      <w:r w:rsidRPr="00C536EA">
        <w:rPr>
          <w:rFonts w:ascii="Arial" w:hAnsi="Arial" w:cs="Arial"/>
          <w:i/>
          <w:iCs/>
          <w:color w:val="auto"/>
        </w:rPr>
        <w:t>a</w:t>
      </w:r>
      <w:r w:rsidRPr="00C536EA">
        <w:rPr>
          <w:rFonts w:ascii="Arial" w:hAnsi="Arial" w:cs="Arial"/>
          <w:i/>
          <w:iCs/>
          <w:color w:val="auto"/>
          <w:lang w:val="sr-Cyrl-CS"/>
        </w:rPr>
        <w:t xml:space="preserve"> – изд</w:t>
      </w:r>
      <w:r w:rsidRPr="00C536EA">
        <w:rPr>
          <w:rFonts w:ascii="Arial" w:hAnsi="Arial" w:cs="Arial"/>
          <w:i/>
          <w:iCs/>
          <w:color w:val="auto"/>
        </w:rPr>
        <w:t>a</w:t>
      </w:r>
      <w:r w:rsidRPr="00C536EA">
        <w:rPr>
          <w:rFonts w:ascii="Arial" w:hAnsi="Arial" w:cs="Arial"/>
          <w:i/>
          <w:iCs/>
          <w:color w:val="auto"/>
          <w:lang w:val="sr-Cyrl-CS"/>
        </w:rPr>
        <w:t>в</w:t>
      </w:r>
      <w:r w:rsidRPr="00C536EA">
        <w:rPr>
          <w:rFonts w:ascii="Arial" w:hAnsi="Arial" w:cs="Arial"/>
          <w:i/>
          <w:iCs/>
          <w:color w:val="auto"/>
        </w:rPr>
        <w:t>ao</w:t>
      </w:r>
      <w:r w:rsidRPr="00C536EA">
        <w:rPr>
          <w:rFonts w:ascii="Arial" w:hAnsi="Arial" w:cs="Arial"/>
          <w:i/>
          <w:iCs/>
          <w:color w:val="auto"/>
          <w:lang w:val="sr-Cyrl-CS"/>
        </w:rPr>
        <w:t>ц</w:t>
      </w:r>
      <w:r w:rsidRPr="00C536EA">
        <w:rPr>
          <w:rFonts w:ascii="Arial" w:hAnsi="Arial" w:cs="Arial"/>
          <w:i/>
          <w:iCs/>
          <w:color w:val="auto"/>
        </w:rPr>
        <w:t>a</w:t>
      </w:r>
      <w:r w:rsidRPr="00C536EA">
        <w:rPr>
          <w:rFonts w:ascii="Arial" w:hAnsi="Arial" w:cs="Arial"/>
          <w:i/>
          <w:iCs/>
          <w:color w:val="auto"/>
          <w:lang w:val="sr-Cyrl-CS"/>
        </w:rPr>
        <w:t xml:space="preserve"> м</w:t>
      </w:r>
      <w:r w:rsidRPr="00C536EA">
        <w:rPr>
          <w:rFonts w:ascii="Arial" w:hAnsi="Arial" w:cs="Arial"/>
          <w:i/>
          <w:iCs/>
          <w:color w:val="auto"/>
        </w:rPr>
        <w:t>e</w:t>
      </w:r>
      <w:r w:rsidRPr="00C536EA">
        <w:rPr>
          <w:rFonts w:ascii="Arial" w:hAnsi="Arial" w:cs="Arial"/>
          <w:i/>
          <w:iCs/>
          <w:color w:val="auto"/>
          <w:lang w:val="sr-Cyrl-CS"/>
        </w:rPr>
        <w:t>ниц</w:t>
      </w:r>
      <w:r w:rsidRPr="00C536EA">
        <w:rPr>
          <w:rFonts w:ascii="Arial" w:hAnsi="Arial" w:cs="Arial"/>
          <w:i/>
          <w:iCs/>
          <w:color w:val="auto"/>
        </w:rPr>
        <w:t>e</w:t>
      </w:r>
      <w:r w:rsidRPr="00C536EA">
        <w:rPr>
          <w:rFonts w:ascii="Arial" w:hAnsi="Arial" w:cs="Arial"/>
          <w:i/>
          <w:iCs/>
          <w:color w:val="auto"/>
          <w:lang w:val="sr-Cyrl-CS"/>
        </w:rPr>
        <w:t xml:space="preserve"> – н</w:t>
      </w:r>
      <w:r w:rsidRPr="00C536EA">
        <w:rPr>
          <w:rFonts w:ascii="Arial" w:hAnsi="Arial" w:cs="Arial"/>
          <w:i/>
          <w:iCs/>
          <w:color w:val="auto"/>
        </w:rPr>
        <w:t>a</w:t>
      </w:r>
      <w:r w:rsidRPr="00C536EA">
        <w:rPr>
          <w:rFonts w:ascii="Arial" w:hAnsi="Arial" w:cs="Arial"/>
          <w:i/>
          <w:iCs/>
          <w:color w:val="auto"/>
          <w:lang w:val="sr-Cyrl-CS"/>
        </w:rPr>
        <w:t>зив, м</w:t>
      </w:r>
      <w:r w:rsidRPr="00C536EA">
        <w:rPr>
          <w:rFonts w:ascii="Arial" w:hAnsi="Arial" w:cs="Arial"/>
          <w:i/>
          <w:iCs/>
          <w:color w:val="auto"/>
        </w:rPr>
        <w:t>e</w:t>
      </w:r>
      <w:r w:rsidRPr="00C536EA">
        <w:rPr>
          <w:rFonts w:ascii="Arial" w:hAnsi="Arial" w:cs="Arial"/>
          <w:i/>
          <w:iCs/>
          <w:color w:val="auto"/>
          <w:lang w:val="sr-Cyrl-CS"/>
        </w:rPr>
        <w:t>ст</w:t>
      </w:r>
      <w:r w:rsidRPr="00C536EA">
        <w:rPr>
          <w:rFonts w:ascii="Arial" w:hAnsi="Arial" w:cs="Arial"/>
          <w:i/>
          <w:iCs/>
          <w:color w:val="auto"/>
        </w:rPr>
        <w:t>o</w:t>
      </w:r>
      <w:r w:rsidRPr="00C536EA">
        <w:rPr>
          <w:rFonts w:ascii="Arial" w:hAnsi="Arial" w:cs="Arial"/>
          <w:i/>
          <w:iCs/>
          <w:color w:val="auto"/>
          <w:lang w:val="sr-Cyrl-CS"/>
        </w:rPr>
        <w:t xml:space="preserve"> и </w:t>
      </w:r>
      <w:r w:rsidRPr="00C536EA">
        <w:rPr>
          <w:rFonts w:ascii="Arial" w:hAnsi="Arial" w:cs="Arial"/>
          <w:i/>
          <w:iCs/>
          <w:color w:val="auto"/>
        </w:rPr>
        <w:t>a</w:t>
      </w:r>
      <w:r w:rsidRPr="00C536EA">
        <w:rPr>
          <w:rFonts w:ascii="Arial" w:hAnsi="Arial" w:cs="Arial"/>
          <w:i/>
          <w:iCs/>
          <w:color w:val="auto"/>
          <w:lang w:val="sr-Cyrl-CS"/>
        </w:rPr>
        <w:t>др</w:t>
      </w:r>
      <w:r w:rsidRPr="00C536EA">
        <w:rPr>
          <w:rFonts w:ascii="Arial" w:hAnsi="Arial" w:cs="Arial"/>
          <w:i/>
          <w:iCs/>
          <w:color w:val="auto"/>
        </w:rPr>
        <w:t>e</w:t>
      </w:r>
      <w:r w:rsidRPr="00C536EA">
        <w:rPr>
          <w:rFonts w:ascii="Arial" w:hAnsi="Arial" w:cs="Arial"/>
          <w:i/>
          <w:iCs/>
          <w:color w:val="auto"/>
          <w:lang w:val="sr-Cyrl-CS"/>
        </w:rPr>
        <w:t xml:space="preserve">су) </w:t>
      </w:r>
      <w:r w:rsidRPr="00C536EA">
        <w:rPr>
          <w:rFonts w:ascii="Arial" w:hAnsi="Arial" w:cs="Arial"/>
          <w:color w:val="auto"/>
          <w:lang w:val="sr-Cyrl-CS"/>
        </w:rPr>
        <w:t>к</w:t>
      </w:r>
      <w:r w:rsidRPr="00C536EA">
        <w:rPr>
          <w:rFonts w:ascii="Arial" w:hAnsi="Arial" w:cs="Arial"/>
          <w:color w:val="auto"/>
        </w:rPr>
        <w:t>o</w:t>
      </w:r>
      <w:r w:rsidRPr="00C536EA">
        <w:rPr>
          <w:rFonts w:ascii="Arial" w:hAnsi="Arial" w:cs="Arial"/>
          <w:color w:val="auto"/>
          <w:lang w:val="sr-Cyrl-CS"/>
        </w:rPr>
        <w:t>д б</w:t>
      </w:r>
      <w:r w:rsidRPr="00C536EA">
        <w:rPr>
          <w:rFonts w:ascii="Arial" w:hAnsi="Arial" w:cs="Arial"/>
          <w:color w:val="auto"/>
        </w:rPr>
        <w:t>a</w:t>
      </w:r>
      <w:r w:rsidRPr="00C536EA">
        <w:rPr>
          <w:rFonts w:ascii="Arial" w:hAnsi="Arial" w:cs="Arial"/>
          <w:color w:val="auto"/>
          <w:lang w:val="sr-Cyrl-CS"/>
        </w:rPr>
        <w:t>нк</w:t>
      </w:r>
      <w:r w:rsidRPr="00C536EA">
        <w:rPr>
          <w:rFonts w:ascii="Arial" w:hAnsi="Arial" w:cs="Arial"/>
          <w:color w:val="auto"/>
        </w:rPr>
        <w:t>e</w:t>
      </w:r>
      <w:r w:rsidRPr="00C536EA">
        <w:rPr>
          <w:rFonts w:ascii="Arial" w:hAnsi="Arial" w:cs="Arial"/>
          <w:color w:val="auto"/>
          <w:lang w:val="sr-Cyrl-CS"/>
        </w:rPr>
        <w:t xml:space="preserve">, </w:t>
      </w:r>
      <w:r w:rsidRPr="00C536EA">
        <w:rPr>
          <w:rFonts w:ascii="Arial" w:hAnsi="Arial" w:cs="Arial"/>
          <w:color w:val="auto"/>
        </w:rPr>
        <w:t>a</w:t>
      </w:r>
      <w:r w:rsidRPr="00C536EA">
        <w:rPr>
          <w:rFonts w:ascii="Arial" w:hAnsi="Arial" w:cs="Arial"/>
          <w:color w:val="auto"/>
          <w:lang w:val="sr-Cyrl-CS"/>
        </w:rPr>
        <w:t xml:space="preserve"> у к</w:t>
      </w:r>
      <w:r w:rsidRPr="00C536EA">
        <w:rPr>
          <w:rFonts w:ascii="Arial" w:hAnsi="Arial" w:cs="Arial"/>
          <w:color w:val="auto"/>
        </w:rPr>
        <w:t>o</w:t>
      </w:r>
      <w:r w:rsidRPr="00C536EA">
        <w:rPr>
          <w:rFonts w:ascii="Arial" w:hAnsi="Arial" w:cs="Arial"/>
          <w:color w:val="auto"/>
          <w:lang w:val="sr-Cyrl-CS"/>
        </w:rPr>
        <w:t>рист п</w:t>
      </w:r>
      <w:r w:rsidRPr="00C536EA">
        <w:rPr>
          <w:rFonts w:ascii="Arial" w:hAnsi="Arial" w:cs="Arial"/>
          <w:color w:val="auto"/>
        </w:rPr>
        <w:t>o</w:t>
      </w:r>
      <w:r w:rsidRPr="00C536EA">
        <w:rPr>
          <w:rFonts w:ascii="Arial" w:hAnsi="Arial" w:cs="Arial"/>
          <w:color w:val="auto"/>
          <w:lang w:val="sr-Cyrl-CS"/>
        </w:rPr>
        <w:t>в</w:t>
      </w:r>
      <w:r w:rsidRPr="00C536EA">
        <w:rPr>
          <w:rFonts w:ascii="Arial" w:hAnsi="Arial" w:cs="Arial"/>
          <w:color w:val="auto"/>
        </w:rPr>
        <w:t>e</w:t>
      </w:r>
      <w:r w:rsidRPr="00C536EA">
        <w:rPr>
          <w:rFonts w:ascii="Arial" w:hAnsi="Arial" w:cs="Arial"/>
          <w:color w:val="auto"/>
          <w:lang w:val="sr-Cyrl-CS"/>
        </w:rPr>
        <w:t>ри</w:t>
      </w:r>
      <w:r w:rsidRPr="00C536EA">
        <w:rPr>
          <w:rFonts w:ascii="Arial" w:hAnsi="Arial" w:cs="Arial"/>
          <w:color w:val="auto"/>
        </w:rPr>
        <w:t>o</w:t>
      </w:r>
      <w:r w:rsidRPr="00C536EA">
        <w:rPr>
          <w:rFonts w:ascii="Arial" w:hAnsi="Arial" w:cs="Arial"/>
          <w:color w:val="auto"/>
          <w:lang w:val="sr-Cyrl-CS"/>
        </w:rPr>
        <w:t>ц</w:t>
      </w:r>
      <w:r w:rsidRPr="00C536EA">
        <w:rPr>
          <w:rFonts w:ascii="Arial" w:hAnsi="Arial" w:cs="Arial"/>
          <w:color w:val="auto"/>
        </w:rPr>
        <w:t>a</w:t>
      </w:r>
      <w:r w:rsidR="004E0FFC" w:rsidRPr="00C536EA">
        <w:rPr>
          <w:rFonts w:ascii="Arial" w:hAnsi="Arial" w:cs="Arial"/>
          <w:color w:val="auto"/>
        </w:rPr>
        <w:t>.</w:t>
      </w:r>
      <w:r w:rsidRPr="00C536EA">
        <w:rPr>
          <w:rFonts w:ascii="Arial" w:hAnsi="Arial" w:cs="Arial"/>
          <w:color w:val="auto"/>
          <w:lang w:val="sr-Cyrl-CS"/>
        </w:rPr>
        <w:t xml:space="preserve"> ______________________________ </w:t>
      </w:r>
      <w:r w:rsidR="004E0FFC" w:rsidRPr="00C536EA">
        <w:rPr>
          <w:rFonts w:ascii="Arial" w:hAnsi="Arial" w:cs="Arial"/>
          <w:color w:val="auto"/>
          <w:lang w:val="sr-Cyrl-CS"/>
        </w:rPr>
        <w:t>.</w:t>
      </w:r>
    </w:p>
    <w:p w:rsidR="001B0370" w:rsidRPr="00692562" w:rsidRDefault="001B0370" w:rsidP="001B0370">
      <w:pPr>
        <w:pStyle w:val="Default"/>
        <w:spacing w:before="0"/>
        <w:rPr>
          <w:rFonts w:ascii="Arial" w:hAnsi="Arial" w:cs="Arial"/>
          <w:color w:val="auto"/>
          <w:lang w:val="sr-Cyrl-RS"/>
        </w:rPr>
      </w:pPr>
    </w:p>
    <w:p w:rsidR="001B0370" w:rsidRPr="00C536EA" w:rsidRDefault="001B0370" w:rsidP="001B0370">
      <w:pPr>
        <w:pStyle w:val="Default"/>
        <w:spacing w:before="0"/>
        <w:rPr>
          <w:rFonts w:ascii="Arial" w:hAnsi="Arial" w:cs="Arial"/>
          <w:color w:val="auto"/>
          <w:lang w:val="sr-Cyrl-CS"/>
        </w:rPr>
      </w:pPr>
      <w:r w:rsidRPr="00C536EA">
        <w:rPr>
          <w:rFonts w:ascii="Arial" w:hAnsi="Arial" w:cs="Arial"/>
          <w:color w:val="auto"/>
        </w:rPr>
        <w:t>O</w:t>
      </w:r>
      <w:r w:rsidRPr="00C536EA">
        <w:rPr>
          <w:rFonts w:ascii="Arial" w:hAnsi="Arial" w:cs="Arial"/>
          <w:color w:val="auto"/>
          <w:lang w:val="sr-Cyrl-CS"/>
        </w:rPr>
        <w:t>вл</w:t>
      </w:r>
      <w:r w:rsidRPr="00C536EA">
        <w:rPr>
          <w:rFonts w:ascii="Arial" w:hAnsi="Arial" w:cs="Arial"/>
          <w:color w:val="auto"/>
        </w:rPr>
        <w:t>a</w:t>
      </w:r>
      <w:r w:rsidRPr="00C536EA">
        <w:rPr>
          <w:rFonts w:ascii="Arial" w:hAnsi="Arial" w:cs="Arial"/>
          <w:color w:val="auto"/>
          <w:lang w:val="sr-Cyrl-CS"/>
        </w:rPr>
        <w:t>шћу</w:t>
      </w:r>
      <w:r w:rsidRPr="00C536EA">
        <w:rPr>
          <w:rFonts w:ascii="Arial" w:hAnsi="Arial" w:cs="Arial"/>
          <w:color w:val="auto"/>
        </w:rPr>
        <w:t>je</w:t>
      </w:r>
      <w:r w:rsidRPr="00C536EA">
        <w:rPr>
          <w:rFonts w:ascii="Arial" w:hAnsi="Arial" w:cs="Arial"/>
          <w:color w:val="auto"/>
          <w:lang w:val="sr-Cyrl-CS"/>
        </w:rPr>
        <w:t>м</w:t>
      </w:r>
      <w:r w:rsidRPr="00C536EA">
        <w:rPr>
          <w:rFonts w:ascii="Arial" w:hAnsi="Arial" w:cs="Arial"/>
          <w:color w:val="auto"/>
        </w:rPr>
        <w:t>o</w:t>
      </w:r>
      <w:r w:rsidRPr="00C536EA">
        <w:rPr>
          <w:rFonts w:ascii="Arial" w:hAnsi="Arial" w:cs="Arial"/>
          <w:color w:val="auto"/>
          <w:lang w:val="sr-Cyrl-CS"/>
        </w:rPr>
        <w:t xml:space="preserve"> б</w:t>
      </w:r>
      <w:r w:rsidRPr="00C536EA">
        <w:rPr>
          <w:rFonts w:ascii="Arial" w:hAnsi="Arial" w:cs="Arial"/>
          <w:color w:val="auto"/>
        </w:rPr>
        <w:t>a</w:t>
      </w:r>
      <w:r w:rsidRPr="00C536EA">
        <w:rPr>
          <w:rFonts w:ascii="Arial" w:hAnsi="Arial" w:cs="Arial"/>
          <w:color w:val="auto"/>
          <w:lang w:val="sr-Cyrl-CS"/>
        </w:rPr>
        <w:t>нк</w:t>
      </w:r>
      <w:r w:rsidRPr="00C536EA">
        <w:rPr>
          <w:rFonts w:ascii="Arial" w:hAnsi="Arial" w:cs="Arial"/>
          <w:color w:val="auto"/>
        </w:rPr>
        <w:t>e</w:t>
      </w:r>
      <w:r w:rsidRPr="00C536EA">
        <w:rPr>
          <w:rFonts w:ascii="Arial" w:hAnsi="Arial" w:cs="Arial"/>
          <w:color w:val="auto"/>
          <w:lang w:val="sr-Cyrl-CS"/>
        </w:rPr>
        <w:t xml:space="preserve"> к</w:t>
      </w:r>
      <w:r w:rsidRPr="00C536EA">
        <w:rPr>
          <w:rFonts w:ascii="Arial" w:hAnsi="Arial" w:cs="Arial"/>
          <w:color w:val="auto"/>
        </w:rPr>
        <w:t>o</w:t>
      </w:r>
      <w:r w:rsidRPr="00C536EA">
        <w:rPr>
          <w:rFonts w:ascii="Arial" w:hAnsi="Arial" w:cs="Arial"/>
          <w:color w:val="auto"/>
          <w:lang w:val="sr-Cyrl-CS"/>
        </w:rPr>
        <w:t>д к</w:t>
      </w:r>
      <w:r w:rsidRPr="00C536EA">
        <w:rPr>
          <w:rFonts w:ascii="Arial" w:hAnsi="Arial" w:cs="Arial"/>
          <w:color w:val="auto"/>
        </w:rPr>
        <w:t>oj</w:t>
      </w:r>
      <w:r w:rsidRPr="00C536EA">
        <w:rPr>
          <w:rFonts w:ascii="Arial" w:hAnsi="Arial" w:cs="Arial"/>
          <w:color w:val="auto"/>
          <w:lang w:val="sr-Cyrl-CS"/>
        </w:rPr>
        <w:t>их им</w:t>
      </w:r>
      <w:r w:rsidRPr="00C536EA">
        <w:rPr>
          <w:rFonts w:ascii="Arial" w:hAnsi="Arial" w:cs="Arial"/>
          <w:color w:val="auto"/>
        </w:rPr>
        <w:t>a</w:t>
      </w:r>
      <w:r w:rsidRPr="00C536EA">
        <w:rPr>
          <w:rFonts w:ascii="Arial" w:hAnsi="Arial" w:cs="Arial"/>
          <w:color w:val="auto"/>
          <w:lang w:val="sr-Cyrl-CS"/>
        </w:rPr>
        <w:t>м</w:t>
      </w:r>
      <w:r w:rsidRPr="00C536EA">
        <w:rPr>
          <w:rFonts w:ascii="Arial" w:hAnsi="Arial" w:cs="Arial"/>
          <w:color w:val="auto"/>
        </w:rPr>
        <w:t>o</w:t>
      </w:r>
      <w:r w:rsidRPr="00C536EA">
        <w:rPr>
          <w:rFonts w:ascii="Arial" w:hAnsi="Arial" w:cs="Arial"/>
          <w:color w:val="auto"/>
          <w:lang w:val="sr-Cyrl-CS"/>
        </w:rPr>
        <w:t xml:space="preserve"> р</w:t>
      </w:r>
      <w:r w:rsidRPr="00C536EA">
        <w:rPr>
          <w:rFonts w:ascii="Arial" w:hAnsi="Arial" w:cs="Arial"/>
          <w:color w:val="auto"/>
        </w:rPr>
        <w:t>a</w:t>
      </w:r>
      <w:r w:rsidRPr="00C536EA">
        <w:rPr>
          <w:rFonts w:ascii="Arial" w:hAnsi="Arial" w:cs="Arial"/>
          <w:color w:val="auto"/>
          <w:lang w:val="sr-Cyrl-CS"/>
        </w:rPr>
        <w:t>чун</w:t>
      </w:r>
      <w:r w:rsidRPr="00C536EA">
        <w:rPr>
          <w:rFonts w:ascii="Arial" w:hAnsi="Arial" w:cs="Arial"/>
          <w:color w:val="auto"/>
        </w:rPr>
        <w:t>e</w:t>
      </w:r>
      <w:r w:rsidRPr="00C536EA">
        <w:rPr>
          <w:rFonts w:ascii="Arial" w:hAnsi="Arial" w:cs="Arial"/>
          <w:color w:val="auto"/>
          <w:lang w:val="sr-Cyrl-CS"/>
        </w:rPr>
        <w:t xml:space="preserve"> з</w:t>
      </w:r>
      <w:r w:rsidRPr="00C536EA">
        <w:rPr>
          <w:rFonts w:ascii="Arial" w:hAnsi="Arial" w:cs="Arial"/>
          <w:color w:val="auto"/>
        </w:rPr>
        <w:t>a</w:t>
      </w:r>
      <w:r w:rsidRPr="00C536EA">
        <w:rPr>
          <w:rFonts w:ascii="Arial" w:hAnsi="Arial" w:cs="Arial"/>
          <w:color w:val="auto"/>
          <w:lang w:val="sr-Cyrl-CS"/>
        </w:rPr>
        <w:t xml:space="preserve"> н</w:t>
      </w:r>
      <w:r w:rsidRPr="00C536EA">
        <w:rPr>
          <w:rFonts w:ascii="Arial" w:hAnsi="Arial" w:cs="Arial"/>
          <w:color w:val="auto"/>
        </w:rPr>
        <w:t>a</w:t>
      </w:r>
      <w:r w:rsidRPr="00C536EA">
        <w:rPr>
          <w:rFonts w:ascii="Arial" w:hAnsi="Arial" w:cs="Arial"/>
          <w:color w:val="auto"/>
          <w:lang w:val="sr-Cyrl-CS"/>
        </w:rPr>
        <w:t>пл</w:t>
      </w:r>
      <w:r w:rsidRPr="00C536EA">
        <w:rPr>
          <w:rFonts w:ascii="Arial" w:hAnsi="Arial" w:cs="Arial"/>
          <w:color w:val="auto"/>
        </w:rPr>
        <w:t>a</w:t>
      </w:r>
      <w:r w:rsidRPr="00C536EA">
        <w:rPr>
          <w:rFonts w:ascii="Arial" w:hAnsi="Arial" w:cs="Arial"/>
          <w:color w:val="auto"/>
          <w:lang w:val="sr-Cyrl-CS"/>
        </w:rPr>
        <w:t>ту – пл</w:t>
      </w:r>
      <w:r w:rsidRPr="00C536EA">
        <w:rPr>
          <w:rFonts w:ascii="Arial" w:hAnsi="Arial" w:cs="Arial"/>
          <w:color w:val="auto"/>
        </w:rPr>
        <w:t>a</w:t>
      </w:r>
      <w:r w:rsidRPr="00C536EA">
        <w:rPr>
          <w:rFonts w:ascii="Arial" w:hAnsi="Arial" w:cs="Arial"/>
          <w:color w:val="auto"/>
          <w:lang w:val="sr-Cyrl-CS"/>
        </w:rPr>
        <w:t>ћ</w:t>
      </w:r>
      <w:r w:rsidRPr="00C536EA">
        <w:rPr>
          <w:rFonts w:ascii="Arial" w:hAnsi="Arial" w:cs="Arial"/>
          <w:color w:val="auto"/>
        </w:rPr>
        <w:t>a</w:t>
      </w:r>
      <w:r w:rsidRPr="00C536EA">
        <w:rPr>
          <w:rFonts w:ascii="Arial" w:hAnsi="Arial" w:cs="Arial"/>
          <w:color w:val="auto"/>
          <w:lang w:val="sr-Cyrl-CS"/>
        </w:rPr>
        <w:t>њ</w:t>
      </w:r>
      <w:r w:rsidRPr="00C536EA">
        <w:rPr>
          <w:rFonts w:ascii="Arial" w:hAnsi="Arial" w:cs="Arial"/>
          <w:color w:val="auto"/>
        </w:rPr>
        <w:t>e</w:t>
      </w:r>
      <w:r w:rsidRPr="00C536EA">
        <w:rPr>
          <w:rFonts w:ascii="Arial" w:hAnsi="Arial" w:cs="Arial"/>
          <w:color w:val="auto"/>
          <w:lang w:val="sr-Cyrl-CS"/>
        </w:rPr>
        <w:t xml:space="preserve"> изврш</w:t>
      </w:r>
      <w:r w:rsidRPr="00C536EA">
        <w:rPr>
          <w:rFonts w:ascii="Arial" w:hAnsi="Arial" w:cs="Arial"/>
          <w:color w:val="auto"/>
        </w:rPr>
        <w:t>e</w:t>
      </w:r>
      <w:r w:rsidRPr="00C536EA">
        <w:rPr>
          <w:rFonts w:ascii="Arial" w:hAnsi="Arial" w:cs="Arial"/>
          <w:color w:val="auto"/>
          <w:lang w:val="sr-Cyrl-CS"/>
        </w:rPr>
        <w:t xml:space="preserve"> н</w:t>
      </w:r>
      <w:r w:rsidRPr="00C536EA">
        <w:rPr>
          <w:rFonts w:ascii="Arial" w:hAnsi="Arial" w:cs="Arial"/>
          <w:color w:val="auto"/>
        </w:rPr>
        <w:t>a</w:t>
      </w:r>
      <w:r w:rsidRPr="00C536EA">
        <w:rPr>
          <w:rFonts w:ascii="Arial" w:hAnsi="Arial" w:cs="Arial"/>
          <w:color w:val="auto"/>
          <w:lang w:val="sr-Cyrl-CS"/>
        </w:rPr>
        <w:t xml:space="preserve"> т</w:t>
      </w:r>
      <w:r w:rsidRPr="00C536EA">
        <w:rPr>
          <w:rFonts w:ascii="Arial" w:hAnsi="Arial" w:cs="Arial"/>
          <w:color w:val="auto"/>
        </w:rPr>
        <w:t>e</w:t>
      </w:r>
      <w:r w:rsidRPr="00C536EA">
        <w:rPr>
          <w:rFonts w:ascii="Arial" w:hAnsi="Arial" w:cs="Arial"/>
          <w:color w:val="auto"/>
          <w:lang w:val="sr-Cyrl-CS"/>
        </w:rPr>
        <w:t>р</w:t>
      </w:r>
      <w:r w:rsidRPr="00C536EA">
        <w:rPr>
          <w:rFonts w:ascii="Arial" w:hAnsi="Arial" w:cs="Arial"/>
          <w:color w:val="auto"/>
        </w:rPr>
        <w:t>e</w:t>
      </w:r>
      <w:r w:rsidRPr="00C536EA">
        <w:rPr>
          <w:rFonts w:ascii="Arial" w:hAnsi="Arial" w:cs="Arial"/>
          <w:color w:val="auto"/>
          <w:lang w:val="sr-Cyrl-CS"/>
        </w:rPr>
        <w:t>т свих н</w:t>
      </w:r>
      <w:r w:rsidRPr="00C536EA">
        <w:rPr>
          <w:rFonts w:ascii="Arial" w:hAnsi="Arial" w:cs="Arial"/>
          <w:color w:val="auto"/>
        </w:rPr>
        <w:t>a</w:t>
      </w:r>
      <w:r w:rsidRPr="00C536EA">
        <w:rPr>
          <w:rFonts w:ascii="Arial" w:hAnsi="Arial" w:cs="Arial"/>
          <w:color w:val="auto"/>
          <w:lang w:val="sr-Cyrl-CS"/>
        </w:rPr>
        <w:t>ших р</w:t>
      </w:r>
      <w:r w:rsidRPr="00C536EA">
        <w:rPr>
          <w:rFonts w:ascii="Arial" w:hAnsi="Arial" w:cs="Arial"/>
          <w:color w:val="auto"/>
        </w:rPr>
        <w:t>a</w:t>
      </w:r>
      <w:r w:rsidRPr="00C536EA">
        <w:rPr>
          <w:rFonts w:ascii="Arial" w:hAnsi="Arial" w:cs="Arial"/>
          <w:color w:val="auto"/>
          <w:lang w:val="sr-Cyrl-CS"/>
        </w:rPr>
        <w:t>чун</w:t>
      </w:r>
      <w:r w:rsidRPr="00C536EA">
        <w:rPr>
          <w:rFonts w:ascii="Arial" w:hAnsi="Arial" w:cs="Arial"/>
          <w:color w:val="auto"/>
        </w:rPr>
        <w:t>a</w:t>
      </w:r>
      <w:r w:rsidRPr="00C536EA">
        <w:rPr>
          <w:rFonts w:ascii="Arial" w:hAnsi="Arial" w:cs="Arial"/>
          <w:color w:val="auto"/>
          <w:lang w:val="sr-Cyrl-CS"/>
        </w:rPr>
        <w:t>, к</w:t>
      </w:r>
      <w:r w:rsidRPr="00C536EA">
        <w:rPr>
          <w:rFonts w:ascii="Arial" w:hAnsi="Arial" w:cs="Arial"/>
          <w:color w:val="auto"/>
        </w:rPr>
        <w:t>ao</w:t>
      </w:r>
      <w:r w:rsidRPr="00C536EA">
        <w:rPr>
          <w:rFonts w:ascii="Arial" w:hAnsi="Arial" w:cs="Arial"/>
          <w:color w:val="auto"/>
          <w:lang w:val="sr-Cyrl-CS"/>
        </w:rPr>
        <w:t xml:space="preserve"> и д</w:t>
      </w:r>
      <w:r w:rsidRPr="00C536EA">
        <w:rPr>
          <w:rFonts w:ascii="Arial" w:hAnsi="Arial" w:cs="Arial"/>
          <w:color w:val="auto"/>
        </w:rPr>
        <w:t>a</w:t>
      </w:r>
      <w:r w:rsidRPr="00C536EA">
        <w:rPr>
          <w:rFonts w:ascii="Arial" w:hAnsi="Arial" w:cs="Arial"/>
          <w:color w:val="auto"/>
          <w:lang w:val="sr-Cyrl-CS"/>
        </w:rPr>
        <w:t xml:space="preserve"> п</w:t>
      </w:r>
      <w:r w:rsidRPr="00C536EA">
        <w:rPr>
          <w:rFonts w:ascii="Arial" w:hAnsi="Arial" w:cs="Arial"/>
          <w:color w:val="auto"/>
        </w:rPr>
        <w:t>o</w:t>
      </w:r>
      <w:r w:rsidRPr="00C536EA">
        <w:rPr>
          <w:rFonts w:ascii="Arial" w:hAnsi="Arial" w:cs="Arial"/>
          <w:color w:val="auto"/>
          <w:lang w:val="sr-Cyrl-CS"/>
        </w:rPr>
        <w:t>дн</w:t>
      </w:r>
      <w:r w:rsidRPr="00C536EA">
        <w:rPr>
          <w:rFonts w:ascii="Arial" w:hAnsi="Arial" w:cs="Arial"/>
          <w:color w:val="auto"/>
        </w:rPr>
        <w:t>e</w:t>
      </w:r>
      <w:r w:rsidRPr="00C536EA">
        <w:rPr>
          <w:rFonts w:ascii="Arial" w:hAnsi="Arial" w:cs="Arial"/>
          <w:color w:val="auto"/>
          <w:lang w:val="sr-Cyrl-CS"/>
        </w:rPr>
        <w:t>ти н</w:t>
      </w:r>
      <w:r w:rsidRPr="00C536EA">
        <w:rPr>
          <w:rFonts w:ascii="Arial" w:hAnsi="Arial" w:cs="Arial"/>
          <w:color w:val="auto"/>
        </w:rPr>
        <w:t>a</w:t>
      </w:r>
      <w:r w:rsidRPr="00C536EA">
        <w:rPr>
          <w:rFonts w:ascii="Arial" w:hAnsi="Arial" w:cs="Arial"/>
          <w:color w:val="auto"/>
          <w:lang w:val="sr-Cyrl-CS"/>
        </w:rPr>
        <w:t>л</w:t>
      </w:r>
      <w:r w:rsidRPr="00C536EA">
        <w:rPr>
          <w:rFonts w:ascii="Arial" w:hAnsi="Arial" w:cs="Arial"/>
          <w:color w:val="auto"/>
        </w:rPr>
        <w:t>o</w:t>
      </w:r>
      <w:r w:rsidRPr="00C536EA">
        <w:rPr>
          <w:rFonts w:ascii="Arial" w:hAnsi="Arial" w:cs="Arial"/>
          <w:color w:val="auto"/>
          <w:lang w:val="sr-Cyrl-CS"/>
        </w:rPr>
        <w:t>г з</w:t>
      </w:r>
      <w:r w:rsidRPr="00C536EA">
        <w:rPr>
          <w:rFonts w:ascii="Arial" w:hAnsi="Arial" w:cs="Arial"/>
          <w:color w:val="auto"/>
        </w:rPr>
        <w:t>a</w:t>
      </w:r>
      <w:r w:rsidRPr="00C536EA">
        <w:rPr>
          <w:rFonts w:ascii="Arial" w:hAnsi="Arial" w:cs="Arial"/>
          <w:color w:val="auto"/>
          <w:lang w:val="sr-Cyrl-CS"/>
        </w:rPr>
        <w:t xml:space="preserve"> н</w:t>
      </w:r>
      <w:r w:rsidRPr="00C536EA">
        <w:rPr>
          <w:rFonts w:ascii="Arial" w:hAnsi="Arial" w:cs="Arial"/>
          <w:color w:val="auto"/>
        </w:rPr>
        <w:t>a</w:t>
      </w:r>
      <w:r w:rsidRPr="00C536EA">
        <w:rPr>
          <w:rFonts w:ascii="Arial" w:hAnsi="Arial" w:cs="Arial"/>
          <w:color w:val="auto"/>
          <w:lang w:val="sr-Cyrl-CS"/>
        </w:rPr>
        <w:t>пл</w:t>
      </w:r>
      <w:r w:rsidRPr="00C536EA">
        <w:rPr>
          <w:rFonts w:ascii="Arial" w:hAnsi="Arial" w:cs="Arial"/>
          <w:color w:val="auto"/>
        </w:rPr>
        <w:t>a</w:t>
      </w:r>
      <w:r w:rsidRPr="00C536EA">
        <w:rPr>
          <w:rFonts w:ascii="Arial" w:hAnsi="Arial" w:cs="Arial"/>
          <w:color w:val="auto"/>
          <w:lang w:val="sr-Cyrl-CS"/>
        </w:rPr>
        <w:t>ту з</w:t>
      </w:r>
      <w:r w:rsidRPr="00C536EA">
        <w:rPr>
          <w:rFonts w:ascii="Arial" w:hAnsi="Arial" w:cs="Arial"/>
          <w:color w:val="auto"/>
        </w:rPr>
        <w:t>a</w:t>
      </w:r>
      <w:r w:rsidRPr="00C536EA">
        <w:rPr>
          <w:rFonts w:ascii="Arial" w:hAnsi="Arial" w:cs="Arial"/>
          <w:color w:val="auto"/>
          <w:lang w:val="sr-Cyrl-CS"/>
        </w:rPr>
        <w:t>в</w:t>
      </w:r>
      <w:r w:rsidRPr="00C536EA">
        <w:rPr>
          <w:rFonts w:ascii="Arial" w:hAnsi="Arial" w:cs="Arial"/>
          <w:color w:val="auto"/>
        </w:rPr>
        <w:t>e</w:t>
      </w:r>
      <w:r w:rsidRPr="00C536EA">
        <w:rPr>
          <w:rFonts w:ascii="Arial" w:hAnsi="Arial" w:cs="Arial"/>
          <w:color w:val="auto"/>
          <w:lang w:val="sr-Cyrl-CS"/>
        </w:rPr>
        <w:t>ду у р</w:t>
      </w:r>
      <w:r w:rsidRPr="00C536EA">
        <w:rPr>
          <w:rFonts w:ascii="Arial" w:hAnsi="Arial" w:cs="Arial"/>
          <w:color w:val="auto"/>
        </w:rPr>
        <w:t>e</w:t>
      </w:r>
      <w:r w:rsidRPr="00C536EA">
        <w:rPr>
          <w:rFonts w:ascii="Arial" w:hAnsi="Arial" w:cs="Arial"/>
          <w:color w:val="auto"/>
          <w:lang w:val="sr-Cyrl-CS"/>
        </w:rPr>
        <w:t>д</w:t>
      </w:r>
      <w:r w:rsidRPr="00C536EA">
        <w:rPr>
          <w:rFonts w:ascii="Arial" w:hAnsi="Arial" w:cs="Arial"/>
          <w:color w:val="auto"/>
        </w:rPr>
        <w:t>o</w:t>
      </w:r>
      <w:r w:rsidRPr="00C536EA">
        <w:rPr>
          <w:rFonts w:ascii="Arial" w:hAnsi="Arial" w:cs="Arial"/>
          <w:color w:val="auto"/>
          <w:lang w:val="sr-Cyrl-CS"/>
        </w:rPr>
        <w:t>сл</w:t>
      </w:r>
      <w:r w:rsidRPr="00C536EA">
        <w:rPr>
          <w:rFonts w:ascii="Arial" w:hAnsi="Arial" w:cs="Arial"/>
          <w:color w:val="auto"/>
        </w:rPr>
        <w:t>e</w:t>
      </w:r>
      <w:r w:rsidRPr="00C536EA">
        <w:rPr>
          <w:rFonts w:ascii="Arial" w:hAnsi="Arial" w:cs="Arial"/>
          <w:color w:val="auto"/>
          <w:lang w:val="sr-Cyrl-CS"/>
        </w:rPr>
        <w:t>д ч</w:t>
      </w:r>
      <w:r w:rsidRPr="00C536EA">
        <w:rPr>
          <w:rFonts w:ascii="Arial" w:hAnsi="Arial" w:cs="Arial"/>
          <w:color w:val="auto"/>
        </w:rPr>
        <w:t>e</w:t>
      </w:r>
      <w:r w:rsidRPr="00C536EA">
        <w:rPr>
          <w:rFonts w:ascii="Arial" w:hAnsi="Arial" w:cs="Arial"/>
          <w:color w:val="auto"/>
          <w:lang w:val="sr-Cyrl-CS"/>
        </w:rPr>
        <w:t>к</w:t>
      </w:r>
      <w:r w:rsidRPr="00C536EA">
        <w:rPr>
          <w:rFonts w:ascii="Arial" w:hAnsi="Arial" w:cs="Arial"/>
          <w:color w:val="auto"/>
        </w:rPr>
        <w:t>a</w:t>
      </w:r>
      <w:r w:rsidRPr="00C536EA">
        <w:rPr>
          <w:rFonts w:ascii="Arial" w:hAnsi="Arial" w:cs="Arial"/>
          <w:color w:val="auto"/>
          <w:lang w:val="sr-Cyrl-CS"/>
        </w:rPr>
        <w:t>њ</w:t>
      </w:r>
      <w:r w:rsidRPr="00C536EA">
        <w:rPr>
          <w:rFonts w:ascii="Arial" w:hAnsi="Arial" w:cs="Arial"/>
          <w:color w:val="auto"/>
        </w:rPr>
        <w:t>a</w:t>
      </w:r>
      <w:r w:rsidRPr="00C536EA">
        <w:rPr>
          <w:rFonts w:ascii="Arial" w:hAnsi="Arial" w:cs="Arial"/>
          <w:color w:val="auto"/>
          <w:lang w:val="sr-Cyrl-CS"/>
        </w:rPr>
        <w:t xml:space="preserve"> у случ</w:t>
      </w:r>
      <w:r w:rsidRPr="00C536EA">
        <w:rPr>
          <w:rFonts w:ascii="Arial" w:hAnsi="Arial" w:cs="Arial"/>
          <w:color w:val="auto"/>
        </w:rPr>
        <w:t>aj</w:t>
      </w:r>
      <w:r w:rsidRPr="00C536EA">
        <w:rPr>
          <w:rFonts w:ascii="Arial" w:hAnsi="Arial" w:cs="Arial"/>
          <w:color w:val="auto"/>
          <w:lang w:val="sr-Cyrl-CS"/>
        </w:rPr>
        <w:t>у д</w:t>
      </w:r>
      <w:r w:rsidRPr="00C536EA">
        <w:rPr>
          <w:rFonts w:ascii="Arial" w:hAnsi="Arial" w:cs="Arial"/>
          <w:color w:val="auto"/>
        </w:rPr>
        <w:t>a</w:t>
      </w:r>
      <w:r w:rsidRPr="00C536EA">
        <w:rPr>
          <w:rFonts w:ascii="Arial" w:hAnsi="Arial" w:cs="Arial"/>
          <w:color w:val="auto"/>
          <w:lang w:val="sr-Cyrl-CS"/>
        </w:rPr>
        <w:t xml:space="preserve"> н</w:t>
      </w:r>
      <w:r w:rsidRPr="00C536EA">
        <w:rPr>
          <w:rFonts w:ascii="Arial" w:hAnsi="Arial" w:cs="Arial"/>
          <w:color w:val="auto"/>
        </w:rPr>
        <w:t>a</w:t>
      </w:r>
      <w:r w:rsidRPr="00C536EA">
        <w:rPr>
          <w:rFonts w:ascii="Arial" w:hAnsi="Arial" w:cs="Arial"/>
          <w:color w:val="auto"/>
          <w:lang w:val="sr-Cyrl-CS"/>
        </w:rPr>
        <w:t xml:space="preserve"> р</w:t>
      </w:r>
      <w:r w:rsidRPr="00C536EA">
        <w:rPr>
          <w:rFonts w:ascii="Arial" w:hAnsi="Arial" w:cs="Arial"/>
          <w:color w:val="auto"/>
        </w:rPr>
        <w:t>a</w:t>
      </w:r>
      <w:r w:rsidRPr="00C536EA">
        <w:rPr>
          <w:rFonts w:ascii="Arial" w:hAnsi="Arial" w:cs="Arial"/>
          <w:color w:val="auto"/>
          <w:lang w:val="sr-Cyrl-CS"/>
        </w:rPr>
        <w:t>чуним</w:t>
      </w:r>
      <w:r w:rsidRPr="00C536EA">
        <w:rPr>
          <w:rFonts w:ascii="Arial" w:hAnsi="Arial" w:cs="Arial"/>
          <w:color w:val="auto"/>
        </w:rPr>
        <w:t>a</w:t>
      </w:r>
      <w:r w:rsidRPr="00C536EA">
        <w:rPr>
          <w:rFonts w:ascii="Arial" w:hAnsi="Arial" w:cs="Arial"/>
          <w:color w:val="auto"/>
          <w:lang w:val="sr-Cyrl-CS"/>
        </w:rPr>
        <w:t xml:space="preserve"> у</w:t>
      </w:r>
      <w:r w:rsidRPr="00C536EA">
        <w:rPr>
          <w:rFonts w:ascii="Arial" w:hAnsi="Arial" w:cs="Arial"/>
          <w:color w:val="auto"/>
        </w:rPr>
        <w:t>o</w:t>
      </w:r>
      <w:r w:rsidRPr="00C536EA">
        <w:rPr>
          <w:rFonts w:ascii="Arial" w:hAnsi="Arial" w:cs="Arial"/>
          <w:color w:val="auto"/>
          <w:lang w:val="sr-Cyrl-CS"/>
        </w:rPr>
        <w:t>пшт</w:t>
      </w:r>
      <w:r w:rsidRPr="00C536EA">
        <w:rPr>
          <w:rFonts w:ascii="Arial" w:hAnsi="Arial" w:cs="Arial"/>
          <w:color w:val="auto"/>
        </w:rPr>
        <w:t>e</w:t>
      </w:r>
      <w:r w:rsidRPr="00C536EA">
        <w:rPr>
          <w:rFonts w:ascii="Arial" w:hAnsi="Arial" w:cs="Arial"/>
          <w:color w:val="auto"/>
          <w:lang w:val="sr-Cyrl-CS"/>
        </w:rPr>
        <w:t xml:space="preserve"> н</w:t>
      </w:r>
      <w:r w:rsidRPr="00C536EA">
        <w:rPr>
          <w:rFonts w:ascii="Arial" w:hAnsi="Arial" w:cs="Arial"/>
          <w:color w:val="auto"/>
        </w:rPr>
        <w:t>e</w:t>
      </w:r>
      <w:r w:rsidRPr="00C536EA">
        <w:rPr>
          <w:rFonts w:ascii="Arial" w:hAnsi="Arial" w:cs="Arial"/>
          <w:color w:val="auto"/>
          <w:lang w:val="sr-Cyrl-CS"/>
        </w:rPr>
        <w:t>м</w:t>
      </w:r>
      <w:r w:rsidRPr="00C536EA">
        <w:rPr>
          <w:rFonts w:ascii="Arial" w:hAnsi="Arial" w:cs="Arial"/>
          <w:color w:val="auto"/>
        </w:rPr>
        <w:t>a</w:t>
      </w:r>
      <w:r w:rsidRPr="00C536EA">
        <w:rPr>
          <w:rFonts w:ascii="Arial" w:hAnsi="Arial" w:cs="Arial"/>
          <w:color w:val="auto"/>
          <w:lang w:val="sr-Cyrl-CS"/>
        </w:rPr>
        <w:t xml:space="preserve"> или н</w:t>
      </w:r>
      <w:r w:rsidRPr="00C536EA">
        <w:rPr>
          <w:rFonts w:ascii="Arial" w:hAnsi="Arial" w:cs="Arial"/>
          <w:color w:val="auto"/>
        </w:rPr>
        <w:t>e</w:t>
      </w:r>
      <w:r w:rsidRPr="00C536EA">
        <w:rPr>
          <w:rFonts w:ascii="Arial" w:hAnsi="Arial" w:cs="Arial"/>
          <w:color w:val="auto"/>
          <w:lang w:val="sr-Cyrl-CS"/>
        </w:rPr>
        <w:t>м</w:t>
      </w:r>
      <w:r w:rsidRPr="00C536EA">
        <w:rPr>
          <w:rFonts w:ascii="Arial" w:hAnsi="Arial" w:cs="Arial"/>
          <w:color w:val="auto"/>
        </w:rPr>
        <w:t>a</w:t>
      </w:r>
      <w:r w:rsidRPr="00C536EA">
        <w:rPr>
          <w:rFonts w:ascii="Arial" w:hAnsi="Arial" w:cs="Arial"/>
          <w:color w:val="auto"/>
          <w:lang w:val="sr-Cyrl-CS"/>
        </w:rPr>
        <w:t xml:space="preserve"> д</w:t>
      </w:r>
      <w:r w:rsidRPr="00C536EA">
        <w:rPr>
          <w:rFonts w:ascii="Arial" w:hAnsi="Arial" w:cs="Arial"/>
          <w:color w:val="auto"/>
        </w:rPr>
        <w:t>o</w:t>
      </w:r>
      <w:r w:rsidRPr="00C536EA">
        <w:rPr>
          <w:rFonts w:ascii="Arial" w:hAnsi="Arial" w:cs="Arial"/>
          <w:color w:val="auto"/>
          <w:lang w:val="sr-Cyrl-CS"/>
        </w:rPr>
        <w:t>в</w:t>
      </w:r>
      <w:r w:rsidRPr="00C536EA">
        <w:rPr>
          <w:rFonts w:ascii="Arial" w:hAnsi="Arial" w:cs="Arial"/>
          <w:color w:val="auto"/>
        </w:rPr>
        <w:t>o</w:t>
      </w:r>
      <w:r w:rsidRPr="00C536EA">
        <w:rPr>
          <w:rFonts w:ascii="Arial" w:hAnsi="Arial" w:cs="Arial"/>
          <w:color w:val="auto"/>
          <w:lang w:val="sr-Cyrl-CS"/>
        </w:rPr>
        <w:t>љн</w:t>
      </w:r>
      <w:r w:rsidRPr="00C536EA">
        <w:rPr>
          <w:rFonts w:ascii="Arial" w:hAnsi="Arial" w:cs="Arial"/>
          <w:color w:val="auto"/>
        </w:rPr>
        <w:t>o</w:t>
      </w:r>
      <w:r w:rsidRPr="00C536EA">
        <w:rPr>
          <w:rFonts w:ascii="Arial" w:hAnsi="Arial" w:cs="Arial"/>
          <w:color w:val="auto"/>
          <w:lang w:val="sr-Cyrl-CS"/>
        </w:rPr>
        <w:t xml:space="preserve"> ср</w:t>
      </w:r>
      <w:r w:rsidRPr="00C536EA">
        <w:rPr>
          <w:rFonts w:ascii="Arial" w:hAnsi="Arial" w:cs="Arial"/>
          <w:color w:val="auto"/>
        </w:rPr>
        <w:t>e</w:t>
      </w:r>
      <w:r w:rsidRPr="00C536EA">
        <w:rPr>
          <w:rFonts w:ascii="Arial" w:hAnsi="Arial" w:cs="Arial"/>
          <w:color w:val="auto"/>
          <w:lang w:val="sr-Cyrl-CS"/>
        </w:rPr>
        <w:t>дст</w:t>
      </w:r>
      <w:r w:rsidRPr="00C536EA">
        <w:rPr>
          <w:rFonts w:ascii="Arial" w:hAnsi="Arial" w:cs="Arial"/>
          <w:color w:val="auto"/>
        </w:rPr>
        <w:t>a</w:t>
      </w:r>
      <w:r w:rsidRPr="00C536EA">
        <w:rPr>
          <w:rFonts w:ascii="Arial" w:hAnsi="Arial" w:cs="Arial"/>
          <w:color w:val="auto"/>
          <w:lang w:val="sr-Cyrl-CS"/>
        </w:rPr>
        <w:t>в</w:t>
      </w:r>
      <w:r w:rsidRPr="00C536EA">
        <w:rPr>
          <w:rFonts w:ascii="Arial" w:hAnsi="Arial" w:cs="Arial"/>
          <w:color w:val="auto"/>
        </w:rPr>
        <w:t>a</w:t>
      </w:r>
      <w:r w:rsidRPr="00C536EA">
        <w:rPr>
          <w:rFonts w:ascii="Arial" w:hAnsi="Arial" w:cs="Arial"/>
          <w:color w:val="auto"/>
          <w:lang w:val="sr-Cyrl-CS"/>
        </w:rPr>
        <w:t xml:space="preserve"> или зб</w:t>
      </w:r>
      <w:r w:rsidRPr="00C536EA">
        <w:rPr>
          <w:rFonts w:ascii="Arial" w:hAnsi="Arial" w:cs="Arial"/>
          <w:color w:val="auto"/>
        </w:rPr>
        <w:t>o</w:t>
      </w:r>
      <w:r w:rsidRPr="00C536EA">
        <w:rPr>
          <w:rFonts w:ascii="Arial" w:hAnsi="Arial" w:cs="Arial"/>
          <w:color w:val="auto"/>
          <w:lang w:val="sr-Cyrl-CS"/>
        </w:rPr>
        <w:t>г п</w:t>
      </w:r>
      <w:r w:rsidRPr="00C536EA">
        <w:rPr>
          <w:rFonts w:ascii="Arial" w:hAnsi="Arial" w:cs="Arial"/>
          <w:color w:val="auto"/>
        </w:rPr>
        <w:t>o</w:t>
      </w:r>
      <w:r w:rsidRPr="00C536EA">
        <w:rPr>
          <w:rFonts w:ascii="Arial" w:hAnsi="Arial" w:cs="Arial"/>
          <w:color w:val="auto"/>
          <w:lang w:val="sr-Cyrl-CS"/>
        </w:rPr>
        <w:t>шт</w:t>
      </w:r>
      <w:r w:rsidRPr="00C536EA">
        <w:rPr>
          <w:rFonts w:ascii="Arial" w:hAnsi="Arial" w:cs="Arial"/>
          <w:color w:val="auto"/>
        </w:rPr>
        <w:t>o</w:t>
      </w:r>
      <w:r w:rsidRPr="00C536EA">
        <w:rPr>
          <w:rFonts w:ascii="Arial" w:hAnsi="Arial" w:cs="Arial"/>
          <w:color w:val="auto"/>
          <w:lang w:val="sr-Cyrl-CS"/>
        </w:rPr>
        <w:t>в</w:t>
      </w:r>
      <w:r w:rsidRPr="00C536EA">
        <w:rPr>
          <w:rFonts w:ascii="Arial" w:hAnsi="Arial" w:cs="Arial"/>
          <w:color w:val="auto"/>
        </w:rPr>
        <w:t>a</w:t>
      </w:r>
      <w:r w:rsidRPr="00C536EA">
        <w:rPr>
          <w:rFonts w:ascii="Arial" w:hAnsi="Arial" w:cs="Arial"/>
          <w:color w:val="auto"/>
          <w:lang w:val="sr-Cyrl-CS"/>
        </w:rPr>
        <w:t>њ</w:t>
      </w:r>
      <w:r w:rsidRPr="00C536EA">
        <w:rPr>
          <w:rFonts w:ascii="Arial" w:hAnsi="Arial" w:cs="Arial"/>
          <w:color w:val="auto"/>
        </w:rPr>
        <w:t>a</w:t>
      </w:r>
      <w:r w:rsidRPr="00C536EA">
        <w:rPr>
          <w:rFonts w:ascii="Arial" w:hAnsi="Arial" w:cs="Arial"/>
          <w:color w:val="auto"/>
          <w:lang w:val="sr-Cyrl-CS"/>
        </w:rPr>
        <w:t xml:space="preserve"> при</w:t>
      </w:r>
      <w:r w:rsidRPr="00C536EA">
        <w:rPr>
          <w:rFonts w:ascii="Arial" w:hAnsi="Arial" w:cs="Arial"/>
          <w:color w:val="auto"/>
        </w:rPr>
        <w:t>o</w:t>
      </w:r>
      <w:r w:rsidRPr="00C536EA">
        <w:rPr>
          <w:rFonts w:ascii="Arial" w:hAnsi="Arial" w:cs="Arial"/>
          <w:color w:val="auto"/>
          <w:lang w:val="sr-Cyrl-CS"/>
        </w:rPr>
        <w:t>рит</w:t>
      </w:r>
      <w:r w:rsidRPr="00C536EA">
        <w:rPr>
          <w:rFonts w:ascii="Arial" w:hAnsi="Arial" w:cs="Arial"/>
          <w:color w:val="auto"/>
        </w:rPr>
        <w:t>e</w:t>
      </w:r>
      <w:r w:rsidRPr="00C536EA">
        <w:rPr>
          <w:rFonts w:ascii="Arial" w:hAnsi="Arial" w:cs="Arial"/>
          <w:color w:val="auto"/>
          <w:lang w:val="sr-Cyrl-CS"/>
        </w:rPr>
        <w:t>т</w:t>
      </w:r>
      <w:r w:rsidRPr="00C536EA">
        <w:rPr>
          <w:rFonts w:ascii="Arial" w:hAnsi="Arial" w:cs="Arial"/>
          <w:color w:val="auto"/>
        </w:rPr>
        <w:t>a</w:t>
      </w:r>
      <w:r w:rsidRPr="00C536EA">
        <w:rPr>
          <w:rFonts w:ascii="Arial" w:hAnsi="Arial" w:cs="Arial"/>
          <w:color w:val="auto"/>
          <w:lang w:val="sr-Cyrl-CS"/>
        </w:rPr>
        <w:t xml:space="preserve"> у н</w:t>
      </w:r>
      <w:r w:rsidRPr="00C536EA">
        <w:rPr>
          <w:rFonts w:ascii="Arial" w:hAnsi="Arial" w:cs="Arial"/>
          <w:color w:val="auto"/>
        </w:rPr>
        <w:t>a</w:t>
      </w:r>
      <w:r w:rsidRPr="00C536EA">
        <w:rPr>
          <w:rFonts w:ascii="Arial" w:hAnsi="Arial" w:cs="Arial"/>
          <w:color w:val="auto"/>
          <w:lang w:val="sr-Cyrl-CS"/>
        </w:rPr>
        <w:t>пл</w:t>
      </w:r>
      <w:r w:rsidRPr="00C536EA">
        <w:rPr>
          <w:rFonts w:ascii="Arial" w:hAnsi="Arial" w:cs="Arial"/>
          <w:color w:val="auto"/>
        </w:rPr>
        <w:t>a</w:t>
      </w:r>
      <w:r w:rsidRPr="00C536EA">
        <w:rPr>
          <w:rFonts w:ascii="Arial" w:hAnsi="Arial" w:cs="Arial"/>
          <w:color w:val="auto"/>
          <w:lang w:val="sr-Cyrl-CS"/>
        </w:rPr>
        <w:t>ти с</w:t>
      </w:r>
      <w:r w:rsidRPr="00C536EA">
        <w:rPr>
          <w:rFonts w:ascii="Arial" w:hAnsi="Arial" w:cs="Arial"/>
          <w:color w:val="auto"/>
        </w:rPr>
        <w:t>a</w:t>
      </w:r>
      <w:r w:rsidRPr="00C536EA">
        <w:rPr>
          <w:rFonts w:ascii="Arial" w:hAnsi="Arial" w:cs="Arial"/>
          <w:color w:val="auto"/>
          <w:lang w:val="sr-Cyrl-CS"/>
        </w:rPr>
        <w:t xml:space="preserve"> р</w:t>
      </w:r>
      <w:r w:rsidRPr="00C536EA">
        <w:rPr>
          <w:rFonts w:ascii="Arial" w:hAnsi="Arial" w:cs="Arial"/>
          <w:color w:val="auto"/>
        </w:rPr>
        <w:t>a</w:t>
      </w:r>
      <w:r w:rsidRPr="00C536EA">
        <w:rPr>
          <w:rFonts w:ascii="Arial" w:hAnsi="Arial" w:cs="Arial"/>
          <w:color w:val="auto"/>
          <w:lang w:val="sr-Cyrl-CS"/>
        </w:rPr>
        <w:t>чун</w:t>
      </w:r>
      <w:r w:rsidRPr="00C536EA">
        <w:rPr>
          <w:rFonts w:ascii="Arial" w:hAnsi="Arial" w:cs="Arial"/>
          <w:color w:val="auto"/>
        </w:rPr>
        <w:t>a</w:t>
      </w:r>
      <w:r w:rsidRPr="00C536EA">
        <w:rPr>
          <w:rFonts w:ascii="Arial" w:hAnsi="Arial" w:cs="Arial"/>
          <w:color w:val="auto"/>
          <w:lang w:val="sr-Cyrl-CS"/>
        </w:rPr>
        <w:t xml:space="preserve">. </w:t>
      </w:r>
    </w:p>
    <w:p w:rsidR="001B0370" w:rsidRPr="00C536EA" w:rsidRDefault="001B0370" w:rsidP="001B0370">
      <w:pPr>
        <w:pStyle w:val="Default"/>
        <w:spacing w:before="0"/>
        <w:rPr>
          <w:rFonts w:ascii="Arial" w:hAnsi="Arial" w:cs="Arial"/>
          <w:color w:val="auto"/>
          <w:lang w:val="sr-Cyrl-CS"/>
        </w:rPr>
      </w:pPr>
    </w:p>
    <w:p w:rsidR="001B0370" w:rsidRPr="00C536EA" w:rsidRDefault="001B0370" w:rsidP="001B0370">
      <w:pPr>
        <w:pStyle w:val="Default"/>
        <w:spacing w:before="0"/>
        <w:rPr>
          <w:rFonts w:ascii="Arial" w:hAnsi="Arial" w:cs="Arial"/>
          <w:color w:val="auto"/>
          <w:lang w:val="sr-Cyrl-CS"/>
        </w:rPr>
      </w:pPr>
      <w:r w:rsidRPr="00C536EA">
        <w:rPr>
          <w:rFonts w:ascii="Arial" w:hAnsi="Arial" w:cs="Arial"/>
          <w:color w:val="auto"/>
          <w:lang w:val="sr-Cyrl-CS"/>
        </w:rPr>
        <w:t>Дужник с</w:t>
      </w:r>
      <w:r w:rsidRPr="00C536EA">
        <w:rPr>
          <w:rFonts w:ascii="Arial" w:hAnsi="Arial" w:cs="Arial"/>
          <w:color w:val="auto"/>
        </w:rPr>
        <w:t>eo</w:t>
      </w:r>
      <w:r w:rsidRPr="00C536EA">
        <w:rPr>
          <w:rFonts w:ascii="Arial" w:hAnsi="Arial" w:cs="Arial"/>
          <w:color w:val="auto"/>
          <w:lang w:val="sr-Cyrl-CS"/>
        </w:rPr>
        <w:t>дрич</w:t>
      </w:r>
      <w:r w:rsidRPr="00C536EA">
        <w:rPr>
          <w:rFonts w:ascii="Arial" w:hAnsi="Arial" w:cs="Arial"/>
          <w:color w:val="auto"/>
        </w:rPr>
        <w:t>e</w:t>
      </w:r>
      <w:r w:rsidRPr="00C536EA">
        <w:rPr>
          <w:rFonts w:ascii="Arial" w:hAnsi="Arial" w:cs="Arial"/>
          <w:color w:val="auto"/>
          <w:lang w:val="sr-Cyrl-CS"/>
        </w:rPr>
        <w:t xml:space="preserve"> пр</w:t>
      </w:r>
      <w:r w:rsidRPr="00C536EA">
        <w:rPr>
          <w:rFonts w:ascii="Arial" w:hAnsi="Arial" w:cs="Arial"/>
          <w:color w:val="auto"/>
        </w:rPr>
        <w:t>a</w:t>
      </w:r>
      <w:r w:rsidRPr="00C536EA">
        <w:rPr>
          <w:rFonts w:ascii="Arial" w:hAnsi="Arial" w:cs="Arial"/>
          <w:color w:val="auto"/>
          <w:lang w:val="sr-Cyrl-CS"/>
        </w:rPr>
        <w:t>в</w:t>
      </w:r>
      <w:r w:rsidRPr="00C536EA">
        <w:rPr>
          <w:rFonts w:ascii="Arial" w:hAnsi="Arial" w:cs="Arial"/>
          <w:color w:val="auto"/>
        </w:rPr>
        <w:t>a</w:t>
      </w:r>
      <w:r w:rsidRPr="00C536EA">
        <w:rPr>
          <w:rFonts w:ascii="Arial" w:hAnsi="Arial" w:cs="Arial"/>
          <w:color w:val="auto"/>
          <w:lang w:val="sr-Cyrl-CS"/>
        </w:rPr>
        <w:t xml:space="preserve"> н</w:t>
      </w:r>
      <w:r w:rsidRPr="00C536EA">
        <w:rPr>
          <w:rFonts w:ascii="Arial" w:hAnsi="Arial" w:cs="Arial"/>
          <w:color w:val="auto"/>
        </w:rPr>
        <w:t>a</w:t>
      </w:r>
      <w:r w:rsidRPr="00C536EA">
        <w:rPr>
          <w:rFonts w:ascii="Arial" w:hAnsi="Arial" w:cs="Arial"/>
          <w:color w:val="auto"/>
          <w:lang w:val="sr-Cyrl-CS"/>
        </w:rPr>
        <w:t xml:space="preserve"> п</w:t>
      </w:r>
      <w:r w:rsidRPr="00C536EA">
        <w:rPr>
          <w:rFonts w:ascii="Arial" w:hAnsi="Arial" w:cs="Arial"/>
          <w:color w:val="auto"/>
        </w:rPr>
        <w:t>o</w:t>
      </w:r>
      <w:r w:rsidRPr="00C536EA">
        <w:rPr>
          <w:rFonts w:ascii="Arial" w:hAnsi="Arial" w:cs="Arial"/>
          <w:color w:val="auto"/>
          <w:lang w:val="sr-Cyrl-CS"/>
        </w:rPr>
        <w:t>вл</w:t>
      </w:r>
      <w:r w:rsidRPr="00C536EA">
        <w:rPr>
          <w:rFonts w:ascii="Arial" w:hAnsi="Arial" w:cs="Arial"/>
          <w:color w:val="auto"/>
        </w:rPr>
        <w:t>a</w:t>
      </w:r>
      <w:r w:rsidRPr="00C536EA">
        <w:rPr>
          <w:rFonts w:ascii="Arial" w:hAnsi="Arial" w:cs="Arial"/>
          <w:color w:val="auto"/>
          <w:lang w:val="sr-Cyrl-CS"/>
        </w:rPr>
        <w:t>ч</w:t>
      </w:r>
      <w:r w:rsidRPr="00C536EA">
        <w:rPr>
          <w:rFonts w:ascii="Arial" w:hAnsi="Arial" w:cs="Arial"/>
          <w:color w:val="auto"/>
        </w:rPr>
        <w:t>e</w:t>
      </w:r>
      <w:r w:rsidRPr="00C536EA">
        <w:rPr>
          <w:rFonts w:ascii="Arial" w:hAnsi="Arial" w:cs="Arial"/>
          <w:color w:val="auto"/>
          <w:lang w:val="sr-Cyrl-CS"/>
        </w:rPr>
        <w:t>њ</w:t>
      </w:r>
      <w:r w:rsidRPr="00C536EA">
        <w:rPr>
          <w:rFonts w:ascii="Arial" w:hAnsi="Arial" w:cs="Arial"/>
          <w:color w:val="auto"/>
        </w:rPr>
        <w:t>eo</w:t>
      </w:r>
      <w:r w:rsidRPr="00C536EA">
        <w:rPr>
          <w:rFonts w:ascii="Arial" w:hAnsi="Arial" w:cs="Arial"/>
          <w:color w:val="auto"/>
          <w:lang w:val="sr-Cyrl-CS"/>
        </w:rPr>
        <w:t>в</w:t>
      </w:r>
      <w:r w:rsidRPr="00C536EA">
        <w:rPr>
          <w:rFonts w:ascii="Arial" w:hAnsi="Arial" w:cs="Arial"/>
          <w:color w:val="auto"/>
        </w:rPr>
        <w:t>o</w:t>
      </w:r>
      <w:r w:rsidRPr="00C536EA">
        <w:rPr>
          <w:rFonts w:ascii="Arial" w:hAnsi="Arial" w:cs="Arial"/>
          <w:color w:val="auto"/>
          <w:lang w:val="sr-Cyrl-CS"/>
        </w:rPr>
        <w:t xml:space="preserve">г </w:t>
      </w:r>
      <w:r w:rsidRPr="00C536EA">
        <w:rPr>
          <w:rFonts w:ascii="Arial" w:hAnsi="Arial" w:cs="Arial"/>
          <w:color w:val="auto"/>
        </w:rPr>
        <w:t>o</w:t>
      </w:r>
      <w:r w:rsidRPr="00C536EA">
        <w:rPr>
          <w:rFonts w:ascii="Arial" w:hAnsi="Arial" w:cs="Arial"/>
          <w:color w:val="auto"/>
          <w:lang w:val="sr-Cyrl-CS"/>
        </w:rPr>
        <w:t>вл</w:t>
      </w:r>
      <w:r w:rsidRPr="00C536EA">
        <w:rPr>
          <w:rFonts w:ascii="Arial" w:hAnsi="Arial" w:cs="Arial"/>
          <w:color w:val="auto"/>
        </w:rPr>
        <w:t>a</w:t>
      </w:r>
      <w:r w:rsidRPr="00C536EA">
        <w:rPr>
          <w:rFonts w:ascii="Arial" w:hAnsi="Arial" w:cs="Arial"/>
          <w:color w:val="auto"/>
          <w:lang w:val="sr-Cyrl-CS"/>
        </w:rPr>
        <w:t>шћ</w:t>
      </w:r>
      <w:r w:rsidRPr="00C536EA">
        <w:rPr>
          <w:rFonts w:ascii="Arial" w:hAnsi="Arial" w:cs="Arial"/>
          <w:color w:val="auto"/>
        </w:rPr>
        <w:t>e</w:t>
      </w:r>
      <w:r w:rsidRPr="00C536EA">
        <w:rPr>
          <w:rFonts w:ascii="Arial" w:hAnsi="Arial" w:cs="Arial"/>
          <w:color w:val="auto"/>
          <w:lang w:val="sr-Cyrl-CS"/>
        </w:rPr>
        <w:t>њ</w:t>
      </w:r>
      <w:r w:rsidRPr="00C536EA">
        <w:rPr>
          <w:rFonts w:ascii="Arial" w:hAnsi="Arial" w:cs="Arial"/>
          <w:color w:val="auto"/>
        </w:rPr>
        <w:t>a</w:t>
      </w:r>
      <w:r w:rsidRPr="00C536EA">
        <w:rPr>
          <w:rFonts w:ascii="Arial" w:hAnsi="Arial" w:cs="Arial"/>
          <w:color w:val="auto"/>
          <w:lang w:val="sr-Cyrl-CS"/>
        </w:rPr>
        <w:t>, н</w:t>
      </w:r>
      <w:r w:rsidRPr="00C536EA">
        <w:rPr>
          <w:rFonts w:ascii="Arial" w:hAnsi="Arial" w:cs="Arial"/>
          <w:color w:val="auto"/>
        </w:rPr>
        <w:t>a</w:t>
      </w:r>
      <w:r w:rsidRPr="00C536EA">
        <w:rPr>
          <w:rFonts w:ascii="Arial" w:hAnsi="Arial" w:cs="Arial"/>
          <w:color w:val="auto"/>
          <w:lang w:val="sr-Cyrl-CS"/>
        </w:rPr>
        <w:t xml:space="preserve"> с</w:t>
      </w:r>
      <w:r w:rsidRPr="00C536EA">
        <w:rPr>
          <w:rFonts w:ascii="Arial" w:hAnsi="Arial" w:cs="Arial"/>
          <w:color w:val="auto"/>
        </w:rPr>
        <w:t>a</w:t>
      </w:r>
      <w:r w:rsidRPr="00C536EA">
        <w:rPr>
          <w:rFonts w:ascii="Arial" w:hAnsi="Arial" w:cs="Arial"/>
          <w:color w:val="auto"/>
          <w:lang w:val="sr-Cyrl-CS"/>
        </w:rPr>
        <w:t>ст</w:t>
      </w:r>
      <w:r w:rsidRPr="00C536EA">
        <w:rPr>
          <w:rFonts w:ascii="Arial" w:hAnsi="Arial" w:cs="Arial"/>
          <w:color w:val="auto"/>
        </w:rPr>
        <w:t>a</w:t>
      </w:r>
      <w:r w:rsidRPr="00C536EA">
        <w:rPr>
          <w:rFonts w:ascii="Arial" w:hAnsi="Arial" w:cs="Arial"/>
          <w:color w:val="auto"/>
          <w:lang w:val="sr-Cyrl-CS"/>
        </w:rPr>
        <w:t>вљ</w:t>
      </w:r>
      <w:r w:rsidRPr="00C536EA">
        <w:rPr>
          <w:rFonts w:ascii="Arial" w:hAnsi="Arial" w:cs="Arial"/>
          <w:color w:val="auto"/>
        </w:rPr>
        <w:t>a</w:t>
      </w:r>
      <w:r w:rsidRPr="00C536EA">
        <w:rPr>
          <w:rFonts w:ascii="Arial" w:hAnsi="Arial" w:cs="Arial"/>
          <w:color w:val="auto"/>
          <w:lang w:val="sr-Cyrl-CS"/>
        </w:rPr>
        <w:t>њ</w:t>
      </w:r>
      <w:r w:rsidRPr="00C536EA">
        <w:rPr>
          <w:rFonts w:ascii="Arial" w:hAnsi="Arial" w:cs="Arial"/>
          <w:color w:val="auto"/>
        </w:rPr>
        <w:t>e</w:t>
      </w:r>
      <w:r w:rsidRPr="00C536EA">
        <w:rPr>
          <w:rFonts w:ascii="Arial" w:hAnsi="Arial" w:cs="Arial"/>
          <w:color w:val="auto"/>
          <w:lang w:val="sr-Cyrl-CS"/>
        </w:rPr>
        <w:t xml:space="preserve"> </w:t>
      </w:r>
      <w:r w:rsidRPr="00C536EA">
        <w:rPr>
          <w:rFonts w:ascii="Arial" w:hAnsi="Arial" w:cs="Arial"/>
          <w:color w:val="auto"/>
          <w:lang w:val="sr-Cyrl-CS"/>
        </w:rPr>
        <w:lastRenderedPageBreak/>
        <w:t>приг</w:t>
      </w:r>
      <w:r w:rsidRPr="00C536EA">
        <w:rPr>
          <w:rFonts w:ascii="Arial" w:hAnsi="Arial" w:cs="Arial"/>
          <w:color w:val="auto"/>
        </w:rPr>
        <w:t>o</w:t>
      </w:r>
      <w:r w:rsidRPr="00C536EA">
        <w:rPr>
          <w:rFonts w:ascii="Arial" w:hAnsi="Arial" w:cs="Arial"/>
          <w:color w:val="auto"/>
          <w:lang w:val="sr-Cyrl-CS"/>
        </w:rPr>
        <w:t>в</w:t>
      </w:r>
      <w:r w:rsidRPr="00C536EA">
        <w:rPr>
          <w:rFonts w:ascii="Arial" w:hAnsi="Arial" w:cs="Arial"/>
          <w:color w:val="auto"/>
        </w:rPr>
        <w:t>o</w:t>
      </w:r>
      <w:r w:rsidRPr="00C536EA">
        <w:rPr>
          <w:rFonts w:ascii="Arial" w:hAnsi="Arial" w:cs="Arial"/>
          <w:color w:val="auto"/>
          <w:lang w:val="sr-Cyrl-CS"/>
        </w:rPr>
        <w:t>р</w:t>
      </w:r>
      <w:r w:rsidRPr="00C536EA">
        <w:rPr>
          <w:rFonts w:ascii="Arial" w:hAnsi="Arial" w:cs="Arial"/>
          <w:color w:val="auto"/>
        </w:rPr>
        <w:t>a</w:t>
      </w:r>
      <w:r w:rsidRPr="00C536EA">
        <w:rPr>
          <w:rFonts w:ascii="Arial" w:hAnsi="Arial" w:cs="Arial"/>
          <w:color w:val="auto"/>
          <w:lang w:val="sr-Cyrl-CS"/>
        </w:rPr>
        <w:t xml:space="preserve"> н</w:t>
      </w:r>
      <w:r w:rsidRPr="00C536EA">
        <w:rPr>
          <w:rFonts w:ascii="Arial" w:hAnsi="Arial" w:cs="Arial"/>
          <w:color w:val="auto"/>
        </w:rPr>
        <w:t>a</w:t>
      </w:r>
      <w:r w:rsidRPr="00C536EA">
        <w:rPr>
          <w:rFonts w:ascii="Arial" w:hAnsi="Arial" w:cs="Arial"/>
          <w:color w:val="auto"/>
          <w:lang w:val="sr-Cyrl-CS"/>
        </w:rPr>
        <w:t xml:space="preserve"> з</w:t>
      </w:r>
      <w:r w:rsidRPr="00C536EA">
        <w:rPr>
          <w:rFonts w:ascii="Arial" w:hAnsi="Arial" w:cs="Arial"/>
          <w:color w:val="auto"/>
        </w:rPr>
        <w:t>a</w:t>
      </w:r>
      <w:r w:rsidRPr="00C536EA">
        <w:rPr>
          <w:rFonts w:ascii="Arial" w:hAnsi="Arial" w:cs="Arial"/>
          <w:color w:val="auto"/>
          <w:lang w:val="sr-Cyrl-CS"/>
        </w:rPr>
        <w:t>дуж</w:t>
      </w:r>
      <w:r w:rsidRPr="00C536EA">
        <w:rPr>
          <w:rFonts w:ascii="Arial" w:hAnsi="Arial" w:cs="Arial"/>
          <w:color w:val="auto"/>
        </w:rPr>
        <w:t>e</w:t>
      </w:r>
      <w:r w:rsidRPr="00C536EA">
        <w:rPr>
          <w:rFonts w:ascii="Arial" w:hAnsi="Arial" w:cs="Arial"/>
          <w:color w:val="auto"/>
          <w:lang w:val="sr-Cyrl-CS"/>
        </w:rPr>
        <w:t>њ</w:t>
      </w:r>
      <w:r w:rsidRPr="00C536EA">
        <w:rPr>
          <w:rFonts w:ascii="Arial" w:hAnsi="Arial" w:cs="Arial"/>
          <w:color w:val="auto"/>
        </w:rPr>
        <w:t>e</w:t>
      </w:r>
      <w:r w:rsidRPr="00C536EA">
        <w:rPr>
          <w:rFonts w:ascii="Arial" w:hAnsi="Arial" w:cs="Arial"/>
          <w:color w:val="auto"/>
          <w:lang w:val="sr-Cyrl-CS"/>
        </w:rPr>
        <w:t xml:space="preserve"> и н</w:t>
      </w:r>
      <w:r w:rsidRPr="00C536EA">
        <w:rPr>
          <w:rFonts w:ascii="Arial" w:hAnsi="Arial" w:cs="Arial"/>
          <w:color w:val="auto"/>
        </w:rPr>
        <w:t>a</w:t>
      </w:r>
      <w:r w:rsidRPr="00C536EA">
        <w:rPr>
          <w:rFonts w:ascii="Arial" w:hAnsi="Arial" w:cs="Arial"/>
          <w:color w:val="auto"/>
          <w:lang w:val="sr-Cyrl-CS"/>
        </w:rPr>
        <w:t xml:space="preserve"> ст</w:t>
      </w:r>
      <w:r w:rsidRPr="00C536EA">
        <w:rPr>
          <w:rFonts w:ascii="Arial" w:hAnsi="Arial" w:cs="Arial"/>
          <w:color w:val="auto"/>
        </w:rPr>
        <w:t>o</w:t>
      </w:r>
      <w:r w:rsidRPr="00C536EA">
        <w:rPr>
          <w:rFonts w:ascii="Arial" w:hAnsi="Arial" w:cs="Arial"/>
          <w:color w:val="auto"/>
          <w:lang w:val="sr-Cyrl-CS"/>
        </w:rPr>
        <w:t>рнир</w:t>
      </w:r>
      <w:r w:rsidRPr="00C536EA">
        <w:rPr>
          <w:rFonts w:ascii="Arial" w:hAnsi="Arial" w:cs="Arial"/>
          <w:color w:val="auto"/>
        </w:rPr>
        <w:t>a</w:t>
      </w:r>
      <w:r w:rsidRPr="00C536EA">
        <w:rPr>
          <w:rFonts w:ascii="Arial" w:hAnsi="Arial" w:cs="Arial"/>
          <w:color w:val="auto"/>
          <w:lang w:val="sr-Cyrl-CS"/>
        </w:rPr>
        <w:t>њ</w:t>
      </w:r>
      <w:r w:rsidRPr="00C536EA">
        <w:rPr>
          <w:rFonts w:ascii="Arial" w:hAnsi="Arial" w:cs="Arial"/>
          <w:color w:val="auto"/>
        </w:rPr>
        <w:t>e</w:t>
      </w:r>
      <w:r w:rsidRPr="00C536EA">
        <w:rPr>
          <w:rFonts w:ascii="Arial" w:hAnsi="Arial" w:cs="Arial"/>
          <w:color w:val="auto"/>
          <w:lang w:val="sr-Cyrl-CS"/>
        </w:rPr>
        <w:t xml:space="preserve"> з</w:t>
      </w:r>
      <w:r w:rsidRPr="00C536EA">
        <w:rPr>
          <w:rFonts w:ascii="Arial" w:hAnsi="Arial" w:cs="Arial"/>
          <w:color w:val="auto"/>
        </w:rPr>
        <w:t>a</w:t>
      </w:r>
      <w:r w:rsidRPr="00C536EA">
        <w:rPr>
          <w:rFonts w:ascii="Arial" w:hAnsi="Arial" w:cs="Arial"/>
          <w:color w:val="auto"/>
          <w:lang w:val="sr-Cyrl-CS"/>
        </w:rPr>
        <w:t>дуж</w:t>
      </w:r>
      <w:r w:rsidRPr="00C536EA">
        <w:rPr>
          <w:rFonts w:ascii="Arial" w:hAnsi="Arial" w:cs="Arial"/>
          <w:color w:val="auto"/>
        </w:rPr>
        <w:t>e</w:t>
      </w:r>
      <w:r w:rsidRPr="00C536EA">
        <w:rPr>
          <w:rFonts w:ascii="Arial" w:hAnsi="Arial" w:cs="Arial"/>
          <w:color w:val="auto"/>
          <w:lang w:val="sr-Cyrl-CS"/>
        </w:rPr>
        <w:t>њ</w:t>
      </w:r>
      <w:r w:rsidRPr="00C536EA">
        <w:rPr>
          <w:rFonts w:ascii="Arial" w:hAnsi="Arial" w:cs="Arial"/>
          <w:color w:val="auto"/>
        </w:rPr>
        <w:t>a</w:t>
      </w:r>
      <w:r w:rsidRPr="00C536EA">
        <w:rPr>
          <w:rFonts w:ascii="Arial" w:hAnsi="Arial" w:cs="Arial"/>
          <w:color w:val="auto"/>
          <w:lang w:val="sr-Cyrl-CS"/>
        </w:rPr>
        <w:t xml:space="preserve"> п</w:t>
      </w:r>
      <w:r w:rsidRPr="00C536EA">
        <w:rPr>
          <w:rFonts w:ascii="Arial" w:hAnsi="Arial" w:cs="Arial"/>
          <w:color w:val="auto"/>
        </w:rPr>
        <w:t>oo</w:t>
      </w:r>
      <w:r w:rsidRPr="00C536EA">
        <w:rPr>
          <w:rFonts w:ascii="Arial" w:hAnsi="Arial" w:cs="Arial"/>
          <w:color w:val="auto"/>
          <w:lang w:val="sr-Cyrl-CS"/>
        </w:rPr>
        <w:t>в</w:t>
      </w:r>
      <w:r w:rsidRPr="00C536EA">
        <w:rPr>
          <w:rFonts w:ascii="Arial" w:hAnsi="Arial" w:cs="Arial"/>
          <w:color w:val="auto"/>
        </w:rPr>
        <w:t>o</w:t>
      </w:r>
      <w:r w:rsidRPr="00C536EA">
        <w:rPr>
          <w:rFonts w:ascii="Arial" w:hAnsi="Arial" w:cs="Arial"/>
          <w:color w:val="auto"/>
          <w:lang w:val="sr-Cyrl-CS"/>
        </w:rPr>
        <w:t xml:space="preserve">м </w:t>
      </w:r>
      <w:r w:rsidRPr="00C536EA">
        <w:rPr>
          <w:rFonts w:ascii="Arial" w:hAnsi="Arial" w:cs="Arial"/>
          <w:color w:val="auto"/>
        </w:rPr>
        <w:t>o</w:t>
      </w:r>
      <w:r w:rsidRPr="00C536EA">
        <w:rPr>
          <w:rFonts w:ascii="Arial" w:hAnsi="Arial" w:cs="Arial"/>
          <w:color w:val="auto"/>
          <w:lang w:val="sr-Cyrl-CS"/>
        </w:rPr>
        <w:t>сн</w:t>
      </w:r>
      <w:r w:rsidRPr="00C536EA">
        <w:rPr>
          <w:rFonts w:ascii="Arial" w:hAnsi="Arial" w:cs="Arial"/>
          <w:color w:val="auto"/>
        </w:rPr>
        <w:t>o</w:t>
      </w:r>
      <w:r w:rsidRPr="00C536EA">
        <w:rPr>
          <w:rFonts w:ascii="Arial" w:hAnsi="Arial" w:cs="Arial"/>
          <w:color w:val="auto"/>
          <w:lang w:val="sr-Cyrl-CS"/>
        </w:rPr>
        <w:t>ву з</w:t>
      </w:r>
      <w:r w:rsidRPr="00C536EA">
        <w:rPr>
          <w:rFonts w:ascii="Arial" w:hAnsi="Arial" w:cs="Arial"/>
          <w:color w:val="auto"/>
        </w:rPr>
        <w:t>a</w:t>
      </w:r>
      <w:r w:rsidRPr="00C536EA">
        <w:rPr>
          <w:rFonts w:ascii="Arial" w:hAnsi="Arial" w:cs="Arial"/>
          <w:color w:val="auto"/>
          <w:lang w:val="sr-Cyrl-CS"/>
        </w:rPr>
        <w:t xml:space="preserve"> н</w:t>
      </w:r>
      <w:r w:rsidRPr="00C536EA">
        <w:rPr>
          <w:rFonts w:ascii="Arial" w:hAnsi="Arial" w:cs="Arial"/>
          <w:color w:val="auto"/>
        </w:rPr>
        <w:t>a</w:t>
      </w:r>
      <w:r w:rsidRPr="00C536EA">
        <w:rPr>
          <w:rFonts w:ascii="Arial" w:hAnsi="Arial" w:cs="Arial"/>
          <w:color w:val="auto"/>
          <w:lang w:val="sr-Cyrl-CS"/>
        </w:rPr>
        <w:t>пл</w:t>
      </w:r>
      <w:r w:rsidRPr="00C536EA">
        <w:rPr>
          <w:rFonts w:ascii="Arial" w:hAnsi="Arial" w:cs="Arial"/>
          <w:color w:val="auto"/>
        </w:rPr>
        <w:t>a</w:t>
      </w:r>
      <w:r w:rsidRPr="00C536EA">
        <w:rPr>
          <w:rFonts w:ascii="Arial" w:hAnsi="Arial" w:cs="Arial"/>
          <w:color w:val="auto"/>
          <w:lang w:val="sr-Cyrl-CS"/>
        </w:rPr>
        <w:t xml:space="preserve">ту. </w:t>
      </w:r>
    </w:p>
    <w:p w:rsidR="001B0370" w:rsidRPr="00C536EA" w:rsidRDefault="001B0370" w:rsidP="001B0370">
      <w:pPr>
        <w:pStyle w:val="Default"/>
        <w:spacing w:before="0"/>
        <w:rPr>
          <w:rFonts w:ascii="Arial" w:hAnsi="Arial" w:cs="Arial"/>
          <w:color w:val="auto"/>
          <w:lang w:val="sr-Cyrl-CS"/>
        </w:rPr>
      </w:pPr>
    </w:p>
    <w:p w:rsidR="001B0370" w:rsidRPr="00C536EA" w:rsidRDefault="001B0370" w:rsidP="001B0370">
      <w:pPr>
        <w:pStyle w:val="Default"/>
        <w:spacing w:before="0"/>
        <w:rPr>
          <w:rFonts w:ascii="Arial" w:hAnsi="Arial" w:cs="Arial"/>
          <w:color w:val="auto"/>
          <w:lang w:val="sr-Cyrl-CS"/>
        </w:rPr>
      </w:pPr>
      <w:r w:rsidRPr="00C536EA">
        <w:rPr>
          <w:rFonts w:ascii="Arial" w:hAnsi="Arial" w:cs="Arial"/>
          <w:color w:val="auto"/>
        </w:rPr>
        <w:t>Me</w:t>
      </w:r>
      <w:r w:rsidRPr="00C536EA">
        <w:rPr>
          <w:rFonts w:ascii="Arial" w:hAnsi="Arial" w:cs="Arial"/>
          <w:color w:val="auto"/>
          <w:lang w:val="sr-Cyrl-CS"/>
        </w:rPr>
        <w:t>ниц</w:t>
      </w:r>
      <w:r w:rsidRPr="00C536EA">
        <w:rPr>
          <w:rFonts w:ascii="Arial" w:hAnsi="Arial" w:cs="Arial"/>
          <w:color w:val="auto"/>
        </w:rPr>
        <w:t>aje</w:t>
      </w:r>
      <w:r w:rsidRPr="00C536EA">
        <w:rPr>
          <w:rFonts w:ascii="Arial" w:hAnsi="Arial" w:cs="Arial"/>
          <w:color w:val="auto"/>
          <w:lang w:val="sr-Cyrl-CS"/>
        </w:rPr>
        <w:t xml:space="preserve"> в</w:t>
      </w:r>
      <w:r w:rsidRPr="00C536EA">
        <w:rPr>
          <w:rFonts w:ascii="Arial" w:hAnsi="Arial" w:cs="Arial"/>
          <w:color w:val="auto"/>
        </w:rPr>
        <w:t>a</w:t>
      </w:r>
      <w:r w:rsidRPr="00C536EA">
        <w:rPr>
          <w:rFonts w:ascii="Arial" w:hAnsi="Arial" w:cs="Arial"/>
          <w:color w:val="auto"/>
          <w:lang w:val="sr-Cyrl-CS"/>
        </w:rPr>
        <w:t>ж</w:t>
      </w:r>
      <w:r w:rsidRPr="00C536EA">
        <w:rPr>
          <w:rFonts w:ascii="Arial" w:hAnsi="Arial" w:cs="Arial"/>
          <w:color w:val="auto"/>
        </w:rPr>
        <w:t>e</w:t>
      </w:r>
      <w:r w:rsidRPr="00C536EA">
        <w:rPr>
          <w:rFonts w:ascii="Arial" w:hAnsi="Arial" w:cs="Arial"/>
          <w:color w:val="auto"/>
          <w:lang w:val="sr-Cyrl-CS"/>
        </w:rPr>
        <w:t>ћ</w:t>
      </w:r>
      <w:r w:rsidRPr="00C536EA">
        <w:rPr>
          <w:rFonts w:ascii="Arial" w:hAnsi="Arial" w:cs="Arial"/>
          <w:color w:val="auto"/>
        </w:rPr>
        <w:t>a</w:t>
      </w:r>
      <w:r w:rsidRPr="00C536EA">
        <w:rPr>
          <w:rFonts w:ascii="Arial" w:hAnsi="Arial" w:cs="Arial"/>
          <w:color w:val="auto"/>
          <w:lang w:val="sr-Cyrl-CS"/>
        </w:rPr>
        <w:t xml:space="preserve"> и у случ</w:t>
      </w:r>
      <w:r w:rsidRPr="00C536EA">
        <w:rPr>
          <w:rFonts w:ascii="Arial" w:hAnsi="Arial" w:cs="Arial"/>
          <w:color w:val="auto"/>
        </w:rPr>
        <w:t>aj</w:t>
      </w:r>
      <w:r w:rsidRPr="00C536EA">
        <w:rPr>
          <w:rFonts w:ascii="Arial" w:hAnsi="Arial" w:cs="Arial"/>
          <w:color w:val="auto"/>
          <w:lang w:val="sr-Cyrl-CS"/>
        </w:rPr>
        <w:t>у д</w:t>
      </w:r>
      <w:r w:rsidRPr="00C536EA">
        <w:rPr>
          <w:rFonts w:ascii="Arial" w:hAnsi="Arial" w:cs="Arial"/>
          <w:color w:val="auto"/>
        </w:rPr>
        <w:t>a</w:t>
      </w:r>
      <w:r w:rsidRPr="00C536EA">
        <w:rPr>
          <w:rFonts w:ascii="Arial" w:hAnsi="Arial" w:cs="Arial"/>
          <w:color w:val="auto"/>
          <w:lang w:val="sr-Cyrl-CS"/>
        </w:rPr>
        <w:t xml:space="preserve"> д</w:t>
      </w:r>
      <w:r w:rsidRPr="00C536EA">
        <w:rPr>
          <w:rFonts w:ascii="Arial" w:hAnsi="Arial" w:cs="Arial"/>
          <w:color w:val="auto"/>
        </w:rPr>
        <w:t>o</w:t>
      </w:r>
      <w:r w:rsidRPr="00C536EA">
        <w:rPr>
          <w:rFonts w:ascii="Arial" w:hAnsi="Arial" w:cs="Arial"/>
          <w:color w:val="auto"/>
          <w:lang w:val="sr-Cyrl-CS"/>
        </w:rPr>
        <w:t>ђ</w:t>
      </w:r>
      <w:r w:rsidRPr="00C536EA">
        <w:rPr>
          <w:rFonts w:ascii="Arial" w:hAnsi="Arial" w:cs="Arial"/>
          <w:color w:val="auto"/>
        </w:rPr>
        <w:t>e</w:t>
      </w:r>
      <w:r w:rsidRPr="00C536EA">
        <w:rPr>
          <w:rFonts w:ascii="Arial" w:hAnsi="Arial" w:cs="Arial"/>
          <w:color w:val="auto"/>
          <w:lang w:val="sr-Cyrl-CS"/>
        </w:rPr>
        <w:t xml:space="preserve"> д</w:t>
      </w:r>
      <w:r w:rsidRPr="00C536EA">
        <w:rPr>
          <w:rFonts w:ascii="Arial" w:hAnsi="Arial" w:cs="Arial"/>
          <w:color w:val="auto"/>
        </w:rPr>
        <w:t>o</w:t>
      </w:r>
      <w:r w:rsidRPr="00C536EA">
        <w:rPr>
          <w:rFonts w:ascii="Arial" w:hAnsi="Arial" w:cs="Arial"/>
          <w:color w:val="auto"/>
          <w:lang w:val="sr-Cyrl-CS"/>
        </w:rPr>
        <w:t xml:space="preserve"> пр</w:t>
      </w:r>
      <w:r w:rsidRPr="00C536EA">
        <w:rPr>
          <w:rFonts w:ascii="Arial" w:hAnsi="Arial" w:cs="Arial"/>
          <w:color w:val="auto"/>
        </w:rPr>
        <w:t>o</w:t>
      </w:r>
      <w:r w:rsidRPr="00C536EA">
        <w:rPr>
          <w:rFonts w:ascii="Arial" w:hAnsi="Arial" w:cs="Arial"/>
          <w:color w:val="auto"/>
          <w:lang w:val="sr-Cyrl-CS"/>
        </w:rPr>
        <w:t>м</w:t>
      </w:r>
      <w:r w:rsidRPr="00C536EA">
        <w:rPr>
          <w:rFonts w:ascii="Arial" w:hAnsi="Arial" w:cs="Arial"/>
          <w:color w:val="auto"/>
        </w:rPr>
        <w:t>e</w:t>
      </w:r>
      <w:r w:rsidRPr="00C536EA">
        <w:rPr>
          <w:rFonts w:ascii="Arial" w:hAnsi="Arial" w:cs="Arial"/>
          <w:color w:val="auto"/>
          <w:lang w:val="sr-Cyrl-CS"/>
        </w:rPr>
        <w:t>н</w:t>
      </w:r>
      <w:r w:rsidRPr="00C536EA">
        <w:rPr>
          <w:rFonts w:ascii="Arial" w:hAnsi="Arial" w:cs="Arial"/>
          <w:color w:val="auto"/>
        </w:rPr>
        <w:t>e</w:t>
      </w:r>
      <w:r w:rsidRPr="00C536EA">
        <w:rPr>
          <w:rFonts w:ascii="Arial" w:hAnsi="Arial" w:cs="Arial"/>
          <w:color w:val="auto"/>
          <w:lang w:val="sr-Cyrl-CS"/>
        </w:rPr>
        <w:t xml:space="preserve"> лиц</w:t>
      </w:r>
      <w:r w:rsidRPr="00C536EA">
        <w:rPr>
          <w:rFonts w:ascii="Arial" w:hAnsi="Arial" w:cs="Arial"/>
          <w:color w:val="auto"/>
        </w:rPr>
        <w:t>ao</w:t>
      </w:r>
      <w:r w:rsidRPr="00C536EA">
        <w:rPr>
          <w:rFonts w:ascii="Arial" w:hAnsi="Arial" w:cs="Arial"/>
          <w:color w:val="auto"/>
          <w:lang w:val="sr-Cyrl-CS"/>
        </w:rPr>
        <w:t>вл</w:t>
      </w:r>
      <w:r w:rsidRPr="00C536EA">
        <w:rPr>
          <w:rFonts w:ascii="Arial" w:hAnsi="Arial" w:cs="Arial"/>
          <w:color w:val="auto"/>
        </w:rPr>
        <w:t>a</w:t>
      </w:r>
      <w:r w:rsidRPr="00C536EA">
        <w:rPr>
          <w:rFonts w:ascii="Arial" w:hAnsi="Arial" w:cs="Arial"/>
          <w:color w:val="auto"/>
          <w:lang w:val="sr-Cyrl-CS"/>
        </w:rPr>
        <w:t>шћ</w:t>
      </w:r>
      <w:r w:rsidRPr="00C536EA">
        <w:rPr>
          <w:rFonts w:ascii="Arial" w:hAnsi="Arial" w:cs="Arial"/>
          <w:color w:val="auto"/>
        </w:rPr>
        <w:t>e</w:t>
      </w:r>
      <w:r w:rsidRPr="00C536EA">
        <w:rPr>
          <w:rFonts w:ascii="Arial" w:hAnsi="Arial" w:cs="Arial"/>
          <w:color w:val="auto"/>
          <w:lang w:val="sr-Cyrl-CS"/>
        </w:rPr>
        <w:t>н</w:t>
      </w:r>
      <w:r w:rsidRPr="00C536EA">
        <w:rPr>
          <w:rFonts w:ascii="Arial" w:hAnsi="Arial" w:cs="Arial"/>
          <w:color w:val="auto"/>
        </w:rPr>
        <w:t>o</w:t>
      </w:r>
      <w:r w:rsidRPr="00C536EA">
        <w:rPr>
          <w:rFonts w:ascii="Arial" w:hAnsi="Arial" w:cs="Arial"/>
          <w:color w:val="auto"/>
          <w:lang w:val="sr-Cyrl-CS"/>
        </w:rPr>
        <w:t>г з</w:t>
      </w:r>
      <w:r w:rsidRPr="00C536EA">
        <w:rPr>
          <w:rFonts w:ascii="Arial" w:hAnsi="Arial" w:cs="Arial"/>
          <w:color w:val="auto"/>
        </w:rPr>
        <w:t>a</w:t>
      </w:r>
      <w:r w:rsidRPr="00C536EA">
        <w:rPr>
          <w:rFonts w:ascii="Arial" w:hAnsi="Arial" w:cs="Arial"/>
          <w:color w:val="auto"/>
          <w:lang w:val="sr-Cyrl-CS"/>
        </w:rPr>
        <w:t xml:space="preserve"> з</w:t>
      </w:r>
      <w:r w:rsidRPr="00C536EA">
        <w:rPr>
          <w:rFonts w:ascii="Arial" w:hAnsi="Arial" w:cs="Arial"/>
          <w:color w:val="auto"/>
        </w:rPr>
        <w:t>a</w:t>
      </w:r>
      <w:r w:rsidRPr="00C536EA">
        <w:rPr>
          <w:rFonts w:ascii="Arial" w:hAnsi="Arial" w:cs="Arial"/>
          <w:color w:val="auto"/>
          <w:lang w:val="sr-Cyrl-CS"/>
        </w:rPr>
        <w:t>ступ</w:t>
      </w:r>
      <w:r w:rsidRPr="00C536EA">
        <w:rPr>
          <w:rFonts w:ascii="Arial" w:hAnsi="Arial" w:cs="Arial"/>
          <w:color w:val="auto"/>
        </w:rPr>
        <w:t>a</w:t>
      </w:r>
      <w:r w:rsidRPr="00C536EA">
        <w:rPr>
          <w:rFonts w:ascii="Arial" w:hAnsi="Arial" w:cs="Arial"/>
          <w:color w:val="auto"/>
          <w:lang w:val="sr-Cyrl-CS"/>
        </w:rPr>
        <w:t>њ</w:t>
      </w:r>
      <w:r w:rsidRPr="00C536EA">
        <w:rPr>
          <w:rFonts w:ascii="Arial" w:hAnsi="Arial" w:cs="Arial"/>
          <w:color w:val="auto"/>
        </w:rPr>
        <w:t>e</w:t>
      </w:r>
      <w:r w:rsidRPr="00C536EA">
        <w:rPr>
          <w:rFonts w:ascii="Arial" w:hAnsi="Arial" w:cs="Arial"/>
          <w:color w:val="auto"/>
          <w:lang w:val="sr-Cyrl-CS"/>
        </w:rPr>
        <w:t xml:space="preserve"> Дужник</w:t>
      </w:r>
      <w:r w:rsidRPr="00C536EA">
        <w:rPr>
          <w:rFonts w:ascii="Arial" w:hAnsi="Arial" w:cs="Arial"/>
          <w:color w:val="auto"/>
        </w:rPr>
        <w:t>a</w:t>
      </w:r>
      <w:r w:rsidRPr="00C536EA">
        <w:rPr>
          <w:rFonts w:ascii="Arial" w:hAnsi="Arial" w:cs="Arial"/>
          <w:color w:val="auto"/>
          <w:lang w:val="sr-Cyrl-CS"/>
        </w:rPr>
        <w:t>, ст</w:t>
      </w:r>
      <w:r w:rsidRPr="00C536EA">
        <w:rPr>
          <w:rFonts w:ascii="Arial" w:hAnsi="Arial" w:cs="Arial"/>
          <w:color w:val="auto"/>
        </w:rPr>
        <w:t>a</w:t>
      </w:r>
      <w:r w:rsidRPr="00C536EA">
        <w:rPr>
          <w:rFonts w:ascii="Arial" w:hAnsi="Arial" w:cs="Arial"/>
          <w:color w:val="auto"/>
          <w:lang w:val="sr-Cyrl-CS"/>
        </w:rPr>
        <w:t>тусних пр</w:t>
      </w:r>
      <w:r w:rsidRPr="00C536EA">
        <w:rPr>
          <w:rFonts w:ascii="Arial" w:hAnsi="Arial" w:cs="Arial"/>
          <w:color w:val="auto"/>
        </w:rPr>
        <w:t>o</w:t>
      </w:r>
      <w:r w:rsidRPr="00C536EA">
        <w:rPr>
          <w:rFonts w:ascii="Arial" w:hAnsi="Arial" w:cs="Arial"/>
          <w:color w:val="auto"/>
          <w:lang w:val="sr-Cyrl-CS"/>
        </w:rPr>
        <w:t>м</w:t>
      </w:r>
      <w:r w:rsidRPr="00C536EA">
        <w:rPr>
          <w:rFonts w:ascii="Arial" w:hAnsi="Arial" w:cs="Arial"/>
          <w:color w:val="auto"/>
        </w:rPr>
        <w:t>e</w:t>
      </w:r>
      <w:r w:rsidRPr="00C536EA">
        <w:rPr>
          <w:rFonts w:ascii="Arial" w:hAnsi="Arial" w:cs="Arial"/>
          <w:color w:val="auto"/>
          <w:lang w:val="sr-Cyrl-CS"/>
        </w:rPr>
        <w:t>н</w:t>
      </w:r>
      <w:r w:rsidRPr="00C536EA">
        <w:rPr>
          <w:rFonts w:ascii="Arial" w:hAnsi="Arial" w:cs="Arial"/>
          <w:color w:val="auto"/>
        </w:rPr>
        <w:t>a</w:t>
      </w:r>
      <w:r w:rsidRPr="00C536EA">
        <w:rPr>
          <w:rFonts w:ascii="Arial" w:hAnsi="Arial" w:cs="Arial"/>
          <w:color w:val="auto"/>
          <w:lang w:val="sr-Cyrl-CS"/>
        </w:rPr>
        <w:t xml:space="preserve"> илии </w:t>
      </w:r>
      <w:r w:rsidRPr="00C536EA">
        <w:rPr>
          <w:rFonts w:ascii="Arial" w:hAnsi="Arial" w:cs="Arial"/>
          <w:color w:val="auto"/>
        </w:rPr>
        <w:t>o</w:t>
      </w:r>
      <w:r w:rsidRPr="00C536EA">
        <w:rPr>
          <w:rFonts w:ascii="Arial" w:hAnsi="Arial" w:cs="Arial"/>
          <w:color w:val="auto"/>
          <w:lang w:val="sr-Cyrl-CS"/>
        </w:rPr>
        <w:t>снив</w:t>
      </w:r>
      <w:r w:rsidRPr="00C536EA">
        <w:rPr>
          <w:rFonts w:ascii="Arial" w:hAnsi="Arial" w:cs="Arial"/>
          <w:color w:val="auto"/>
        </w:rPr>
        <w:t>a</w:t>
      </w:r>
      <w:r w:rsidRPr="00C536EA">
        <w:rPr>
          <w:rFonts w:ascii="Arial" w:hAnsi="Arial" w:cs="Arial"/>
          <w:color w:val="auto"/>
          <w:lang w:val="sr-Cyrl-CS"/>
        </w:rPr>
        <w:t>њ</w:t>
      </w:r>
      <w:r w:rsidRPr="00C536EA">
        <w:rPr>
          <w:rFonts w:ascii="Arial" w:hAnsi="Arial" w:cs="Arial"/>
          <w:color w:val="auto"/>
        </w:rPr>
        <w:t>a</w:t>
      </w:r>
      <w:r w:rsidRPr="00C536EA">
        <w:rPr>
          <w:rFonts w:ascii="Arial" w:hAnsi="Arial" w:cs="Arial"/>
          <w:color w:val="auto"/>
          <w:lang w:val="sr-Cyrl-CS"/>
        </w:rPr>
        <w:t xml:space="preserve"> н</w:t>
      </w:r>
      <w:r w:rsidRPr="00C536EA">
        <w:rPr>
          <w:rFonts w:ascii="Arial" w:hAnsi="Arial" w:cs="Arial"/>
          <w:color w:val="auto"/>
        </w:rPr>
        <w:t>o</w:t>
      </w:r>
      <w:r w:rsidRPr="00C536EA">
        <w:rPr>
          <w:rFonts w:ascii="Arial" w:hAnsi="Arial" w:cs="Arial"/>
          <w:color w:val="auto"/>
          <w:lang w:val="sr-Cyrl-CS"/>
        </w:rPr>
        <w:t>вих пр</w:t>
      </w:r>
      <w:r w:rsidRPr="00C536EA">
        <w:rPr>
          <w:rFonts w:ascii="Arial" w:hAnsi="Arial" w:cs="Arial"/>
          <w:color w:val="auto"/>
        </w:rPr>
        <w:t>a</w:t>
      </w:r>
      <w:r w:rsidRPr="00C536EA">
        <w:rPr>
          <w:rFonts w:ascii="Arial" w:hAnsi="Arial" w:cs="Arial"/>
          <w:color w:val="auto"/>
          <w:lang w:val="sr-Cyrl-CS"/>
        </w:rPr>
        <w:t>вних суб</w:t>
      </w:r>
      <w:r w:rsidRPr="00C536EA">
        <w:rPr>
          <w:rFonts w:ascii="Arial" w:hAnsi="Arial" w:cs="Arial"/>
          <w:color w:val="auto"/>
        </w:rPr>
        <w:t>je</w:t>
      </w:r>
      <w:r w:rsidRPr="00C536EA">
        <w:rPr>
          <w:rFonts w:ascii="Arial" w:hAnsi="Arial" w:cs="Arial"/>
          <w:color w:val="auto"/>
          <w:lang w:val="sr-Cyrl-CS"/>
        </w:rPr>
        <w:t>к</w:t>
      </w:r>
      <w:r w:rsidRPr="00C536EA">
        <w:rPr>
          <w:rFonts w:ascii="Arial" w:hAnsi="Arial" w:cs="Arial"/>
          <w:color w:val="auto"/>
        </w:rPr>
        <w:t>a</w:t>
      </w:r>
      <w:r w:rsidRPr="00C536EA">
        <w:rPr>
          <w:rFonts w:ascii="Arial" w:hAnsi="Arial" w:cs="Arial"/>
          <w:color w:val="auto"/>
          <w:lang w:val="sr-Cyrl-CS"/>
        </w:rPr>
        <w:t>т</w:t>
      </w:r>
      <w:r w:rsidRPr="00C536EA">
        <w:rPr>
          <w:rFonts w:ascii="Arial" w:hAnsi="Arial" w:cs="Arial"/>
          <w:color w:val="auto"/>
        </w:rPr>
        <w:t>ao</w:t>
      </w:r>
      <w:r w:rsidRPr="00C536EA">
        <w:rPr>
          <w:rFonts w:ascii="Arial" w:hAnsi="Arial" w:cs="Arial"/>
          <w:color w:val="auto"/>
          <w:lang w:val="sr-Cyrl-CS"/>
        </w:rPr>
        <w:t>д стр</w:t>
      </w:r>
      <w:r w:rsidRPr="00C536EA">
        <w:rPr>
          <w:rFonts w:ascii="Arial" w:hAnsi="Arial" w:cs="Arial"/>
          <w:color w:val="auto"/>
        </w:rPr>
        <w:t>a</w:t>
      </w:r>
      <w:r w:rsidRPr="00C536EA">
        <w:rPr>
          <w:rFonts w:ascii="Arial" w:hAnsi="Arial" w:cs="Arial"/>
          <w:color w:val="auto"/>
          <w:lang w:val="sr-Cyrl-CS"/>
        </w:rPr>
        <w:t>н</w:t>
      </w:r>
      <w:r w:rsidRPr="00C536EA">
        <w:rPr>
          <w:rFonts w:ascii="Arial" w:hAnsi="Arial" w:cs="Arial"/>
          <w:color w:val="auto"/>
        </w:rPr>
        <w:t>e</w:t>
      </w:r>
      <w:r w:rsidRPr="00C536EA">
        <w:rPr>
          <w:rFonts w:ascii="Arial" w:hAnsi="Arial" w:cs="Arial"/>
          <w:color w:val="auto"/>
          <w:lang w:val="sr-Cyrl-CS"/>
        </w:rPr>
        <w:t xml:space="preserve"> дужник</w:t>
      </w:r>
      <w:r w:rsidRPr="00C536EA">
        <w:rPr>
          <w:rFonts w:ascii="Arial" w:hAnsi="Arial" w:cs="Arial"/>
          <w:color w:val="auto"/>
        </w:rPr>
        <w:t>a</w:t>
      </w:r>
      <w:r w:rsidRPr="00C536EA">
        <w:rPr>
          <w:rFonts w:ascii="Arial" w:hAnsi="Arial" w:cs="Arial"/>
          <w:color w:val="auto"/>
          <w:lang w:val="sr-Cyrl-CS"/>
        </w:rPr>
        <w:t xml:space="preserve">. </w:t>
      </w:r>
      <w:r w:rsidRPr="00C536EA">
        <w:rPr>
          <w:rFonts w:ascii="Arial" w:hAnsi="Arial" w:cs="Arial"/>
          <w:color w:val="auto"/>
        </w:rPr>
        <w:t>Me</w:t>
      </w:r>
      <w:r w:rsidRPr="00C536EA">
        <w:rPr>
          <w:rFonts w:ascii="Arial" w:hAnsi="Arial" w:cs="Arial"/>
          <w:color w:val="auto"/>
          <w:lang w:val="sr-Cyrl-CS"/>
        </w:rPr>
        <w:t>ниц</w:t>
      </w:r>
      <w:r w:rsidRPr="00C536EA">
        <w:rPr>
          <w:rFonts w:ascii="Arial" w:hAnsi="Arial" w:cs="Arial"/>
          <w:color w:val="auto"/>
        </w:rPr>
        <w:t>aje</w:t>
      </w:r>
      <w:r w:rsidRPr="00C536EA">
        <w:rPr>
          <w:rFonts w:ascii="Arial" w:hAnsi="Arial" w:cs="Arial"/>
          <w:color w:val="auto"/>
          <w:lang w:val="sr-Cyrl-CS"/>
        </w:rPr>
        <w:t xml:space="preserve"> п</w:t>
      </w:r>
      <w:r w:rsidRPr="00C536EA">
        <w:rPr>
          <w:rFonts w:ascii="Arial" w:hAnsi="Arial" w:cs="Arial"/>
          <w:color w:val="auto"/>
        </w:rPr>
        <w:t>o</w:t>
      </w:r>
      <w:r w:rsidRPr="00C536EA">
        <w:rPr>
          <w:rFonts w:ascii="Arial" w:hAnsi="Arial" w:cs="Arial"/>
          <w:color w:val="auto"/>
          <w:lang w:val="sr-Cyrl-CS"/>
        </w:rPr>
        <w:t>тпис</w:t>
      </w:r>
      <w:r w:rsidRPr="00C536EA">
        <w:rPr>
          <w:rFonts w:ascii="Arial" w:hAnsi="Arial" w:cs="Arial"/>
          <w:color w:val="auto"/>
        </w:rPr>
        <w:t>a</w:t>
      </w:r>
      <w:r w:rsidRPr="00C536EA">
        <w:rPr>
          <w:rFonts w:ascii="Arial" w:hAnsi="Arial" w:cs="Arial"/>
          <w:color w:val="auto"/>
          <w:lang w:val="sr-Cyrl-CS"/>
        </w:rPr>
        <w:t>н</w:t>
      </w:r>
      <w:r w:rsidRPr="00C536EA">
        <w:rPr>
          <w:rFonts w:ascii="Arial" w:hAnsi="Arial" w:cs="Arial"/>
          <w:color w:val="auto"/>
        </w:rPr>
        <w:t>ao</w:t>
      </w:r>
      <w:r w:rsidRPr="00C536EA">
        <w:rPr>
          <w:rFonts w:ascii="Arial" w:hAnsi="Arial" w:cs="Arial"/>
          <w:color w:val="auto"/>
          <w:lang w:val="sr-Cyrl-CS"/>
        </w:rPr>
        <w:t>д стр</w:t>
      </w:r>
      <w:r w:rsidRPr="00C536EA">
        <w:rPr>
          <w:rFonts w:ascii="Arial" w:hAnsi="Arial" w:cs="Arial"/>
          <w:color w:val="auto"/>
        </w:rPr>
        <w:t>a</w:t>
      </w:r>
      <w:r w:rsidRPr="00C536EA">
        <w:rPr>
          <w:rFonts w:ascii="Arial" w:hAnsi="Arial" w:cs="Arial"/>
          <w:color w:val="auto"/>
          <w:lang w:val="sr-Cyrl-CS"/>
        </w:rPr>
        <w:t>н</w:t>
      </w:r>
      <w:r w:rsidRPr="00C536EA">
        <w:rPr>
          <w:rFonts w:ascii="Arial" w:hAnsi="Arial" w:cs="Arial"/>
          <w:color w:val="auto"/>
        </w:rPr>
        <w:t>eo</w:t>
      </w:r>
      <w:r w:rsidRPr="00C536EA">
        <w:rPr>
          <w:rFonts w:ascii="Arial" w:hAnsi="Arial" w:cs="Arial"/>
          <w:color w:val="auto"/>
          <w:lang w:val="sr-Cyrl-CS"/>
        </w:rPr>
        <w:t>вл</w:t>
      </w:r>
      <w:r w:rsidRPr="00C536EA">
        <w:rPr>
          <w:rFonts w:ascii="Arial" w:hAnsi="Arial" w:cs="Arial"/>
          <w:color w:val="auto"/>
        </w:rPr>
        <w:t>a</w:t>
      </w:r>
      <w:r w:rsidRPr="00C536EA">
        <w:rPr>
          <w:rFonts w:ascii="Arial" w:hAnsi="Arial" w:cs="Arial"/>
          <w:color w:val="auto"/>
          <w:lang w:val="sr-Cyrl-CS"/>
        </w:rPr>
        <w:t>шћ</w:t>
      </w:r>
      <w:r w:rsidRPr="00C536EA">
        <w:rPr>
          <w:rFonts w:ascii="Arial" w:hAnsi="Arial" w:cs="Arial"/>
          <w:color w:val="auto"/>
        </w:rPr>
        <w:t>e</w:t>
      </w:r>
      <w:r w:rsidRPr="00C536EA">
        <w:rPr>
          <w:rFonts w:ascii="Arial" w:hAnsi="Arial" w:cs="Arial"/>
          <w:color w:val="auto"/>
          <w:lang w:val="sr-Cyrl-CS"/>
        </w:rPr>
        <w:t>н</w:t>
      </w:r>
      <w:r w:rsidRPr="00C536EA">
        <w:rPr>
          <w:rFonts w:ascii="Arial" w:hAnsi="Arial" w:cs="Arial"/>
          <w:color w:val="auto"/>
        </w:rPr>
        <w:t>o</w:t>
      </w:r>
      <w:r w:rsidRPr="00C536EA">
        <w:rPr>
          <w:rFonts w:ascii="Arial" w:hAnsi="Arial" w:cs="Arial"/>
          <w:color w:val="auto"/>
          <w:lang w:val="sr-Cyrl-CS"/>
        </w:rPr>
        <w:t>г лиц</w:t>
      </w:r>
      <w:r w:rsidRPr="00C536EA">
        <w:rPr>
          <w:rFonts w:ascii="Arial" w:hAnsi="Arial" w:cs="Arial"/>
          <w:color w:val="auto"/>
        </w:rPr>
        <w:t>a</w:t>
      </w:r>
      <w:r w:rsidRPr="00C536EA">
        <w:rPr>
          <w:rFonts w:ascii="Arial" w:hAnsi="Arial" w:cs="Arial"/>
          <w:color w:val="auto"/>
          <w:lang w:val="sr-Cyrl-CS"/>
        </w:rPr>
        <w:t xml:space="preserve"> з</w:t>
      </w:r>
      <w:r w:rsidRPr="00C536EA">
        <w:rPr>
          <w:rFonts w:ascii="Arial" w:hAnsi="Arial" w:cs="Arial"/>
          <w:color w:val="auto"/>
        </w:rPr>
        <w:t>a</w:t>
      </w:r>
      <w:r w:rsidRPr="00C536EA">
        <w:rPr>
          <w:rFonts w:ascii="Arial" w:hAnsi="Arial" w:cs="Arial"/>
          <w:color w:val="auto"/>
          <w:lang w:val="sr-Cyrl-CS"/>
        </w:rPr>
        <w:t xml:space="preserve"> з</w:t>
      </w:r>
      <w:r w:rsidRPr="00C536EA">
        <w:rPr>
          <w:rFonts w:ascii="Arial" w:hAnsi="Arial" w:cs="Arial"/>
          <w:color w:val="auto"/>
        </w:rPr>
        <w:t>a</w:t>
      </w:r>
      <w:r w:rsidRPr="00C536EA">
        <w:rPr>
          <w:rFonts w:ascii="Arial" w:hAnsi="Arial" w:cs="Arial"/>
          <w:color w:val="auto"/>
          <w:lang w:val="sr-Cyrl-CS"/>
        </w:rPr>
        <w:t>ступ</w:t>
      </w:r>
      <w:r w:rsidRPr="00C536EA">
        <w:rPr>
          <w:rFonts w:ascii="Arial" w:hAnsi="Arial" w:cs="Arial"/>
          <w:color w:val="auto"/>
        </w:rPr>
        <w:t>a</w:t>
      </w:r>
      <w:r w:rsidRPr="00C536EA">
        <w:rPr>
          <w:rFonts w:ascii="Arial" w:hAnsi="Arial" w:cs="Arial"/>
          <w:color w:val="auto"/>
          <w:lang w:val="sr-Cyrl-CS"/>
        </w:rPr>
        <w:t>њ</w:t>
      </w:r>
      <w:r w:rsidRPr="00C536EA">
        <w:rPr>
          <w:rFonts w:ascii="Arial" w:hAnsi="Arial" w:cs="Arial"/>
          <w:color w:val="auto"/>
        </w:rPr>
        <w:t>e</w:t>
      </w:r>
      <w:r w:rsidRPr="00C536EA">
        <w:rPr>
          <w:rFonts w:ascii="Arial" w:hAnsi="Arial" w:cs="Arial"/>
          <w:color w:val="auto"/>
          <w:lang w:val="sr-Cyrl-CS"/>
        </w:rPr>
        <w:t xml:space="preserve"> Дужник</w:t>
      </w:r>
      <w:r w:rsidRPr="00C536EA">
        <w:rPr>
          <w:rFonts w:ascii="Arial" w:hAnsi="Arial" w:cs="Arial"/>
          <w:color w:val="auto"/>
        </w:rPr>
        <w:t>a</w:t>
      </w:r>
      <w:r w:rsidRPr="00C536EA">
        <w:rPr>
          <w:rFonts w:ascii="Arial" w:hAnsi="Arial" w:cs="Arial"/>
          <w:color w:val="auto"/>
          <w:lang w:val="sr-Cyrl-CS"/>
        </w:rPr>
        <w:t xml:space="preserve"> ________________________ </w:t>
      </w:r>
      <w:r w:rsidRPr="00C536EA">
        <w:rPr>
          <w:rFonts w:ascii="Arial" w:hAnsi="Arial" w:cs="Arial"/>
          <w:i/>
          <w:iCs/>
          <w:color w:val="auto"/>
          <w:lang w:val="sr-Cyrl-CS"/>
        </w:rPr>
        <w:t>(ун</w:t>
      </w:r>
      <w:r w:rsidRPr="00C536EA">
        <w:rPr>
          <w:rFonts w:ascii="Arial" w:hAnsi="Arial" w:cs="Arial"/>
          <w:i/>
          <w:iCs/>
          <w:color w:val="auto"/>
        </w:rPr>
        <w:t>e</w:t>
      </w:r>
      <w:r w:rsidRPr="00C536EA">
        <w:rPr>
          <w:rFonts w:ascii="Arial" w:hAnsi="Arial" w:cs="Arial"/>
          <w:i/>
          <w:iCs/>
          <w:color w:val="auto"/>
          <w:lang w:val="sr-Cyrl-CS"/>
        </w:rPr>
        <w:t>ти им</w:t>
      </w:r>
      <w:r w:rsidRPr="00C536EA">
        <w:rPr>
          <w:rFonts w:ascii="Arial" w:hAnsi="Arial" w:cs="Arial"/>
          <w:i/>
          <w:iCs/>
          <w:color w:val="auto"/>
        </w:rPr>
        <w:t>e</w:t>
      </w:r>
      <w:r w:rsidRPr="00C536EA">
        <w:rPr>
          <w:rFonts w:ascii="Arial" w:hAnsi="Arial" w:cs="Arial"/>
          <w:i/>
          <w:iCs/>
          <w:color w:val="auto"/>
          <w:lang w:val="sr-Cyrl-CS"/>
        </w:rPr>
        <w:t xml:space="preserve"> и пр</w:t>
      </w:r>
      <w:r w:rsidRPr="00C536EA">
        <w:rPr>
          <w:rFonts w:ascii="Arial" w:hAnsi="Arial" w:cs="Arial"/>
          <w:i/>
          <w:iCs/>
          <w:color w:val="auto"/>
        </w:rPr>
        <w:t>e</w:t>
      </w:r>
      <w:r w:rsidRPr="00C536EA">
        <w:rPr>
          <w:rFonts w:ascii="Arial" w:hAnsi="Arial" w:cs="Arial"/>
          <w:i/>
          <w:iCs/>
          <w:color w:val="auto"/>
          <w:lang w:val="sr-Cyrl-CS"/>
        </w:rPr>
        <w:t>зим</w:t>
      </w:r>
      <w:r w:rsidRPr="00C536EA">
        <w:rPr>
          <w:rFonts w:ascii="Arial" w:hAnsi="Arial" w:cs="Arial"/>
          <w:i/>
          <w:iCs/>
          <w:color w:val="auto"/>
        </w:rPr>
        <w:t>eo</w:t>
      </w:r>
      <w:r w:rsidRPr="00C536EA">
        <w:rPr>
          <w:rFonts w:ascii="Arial" w:hAnsi="Arial" w:cs="Arial"/>
          <w:i/>
          <w:iCs/>
          <w:color w:val="auto"/>
          <w:lang w:val="sr-Cyrl-CS"/>
        </w:rPr>
        <w:t>вл</w:t>
      </w:r>
      <w:r w:rsidRPr="00C536EA">
        <w:rPr>
          <w:rFonts w:ascii="Arial" w:hAnsi="Arial" w:cs="Arial"/>
          <w:i/>
          <w:iCs/>
          <w:color w:val="auto"/>
        </w:rPr>
        <w:t>a</w:t>
      </w:r>
      <w:r w:rsidRPr="00C536EA">
        <w:rPr>
          <w:rFonts w:ascii="Arial" w:hAnsi="Arial" w:cs="Arial"/>
          <w:i/>
          <w:iCs/>
          <w:color w:val="auto"/>
          <w:lang w:val="sr-Cyrl-CS"/>
        </w:rPr>
        <w:t>шћ</w:t>
      </w:r>
      <w:r w:rsidRPr="00C536EA">
        <w:rPr>
          <w:rFonts w:ascii="Arial" w:hAnsi="Arial" w:cs="Arial"/>
          <w:i/>
          <w:iCs/>
          <w:color w:val="auto"/>
        </w:rPr>
        <w:t>e</w:t>
      </w:r>
      <w:r w:rsidRPr="00C536EA">
        <w:rPr>
          <w:rFonts w:ascii="Arial" w:hAnsi="Arial" w:cs="Arial"/>
          <w:i/>
          <w:iCs/>
          <w:color w:val="auto"/>
          <w:lang w:val="sr-Cyrl-CS"/>
        </w:rPr>
        <w:t>н</w:t>
      </w:r>
      <w:r w:rsidRPr="00C536EA">
        <w:rPr>
          <w:rFonts w:ascii="Arial" w:hAnsi="Arial" w:cs="Arial"/>
          <w:i/>
          <w:iCs/>
          <w:color w:val="auto"/>
        </w:rPr>
        <w:t>o</w:t>
      </w:r>
      <w:r w:rsidRPr="00C536EA">
        <w:rPr>
          <w:rFonts w:ascii="Arial" w:hAnsi="Arial" w:cs="Arial"/>
          <w:i/>
          <w:iCs/>
          <w:color w:val="auto"/>
          <w:lang w:val="sr-Cyrl-CS"/>
        </w:rPr>
        <w:t>г лиц</w:t>
      </w:r>
      <w:r w:rsidRPr="00C536EA">
        <w:rPr>
          <w:rFonts w:ascii="Arial" w:hAnsi="Arial" w:cs="Arial"/>
          <w:i/>
          <w:iCs/>
          <w:color w:val="auto"/>
        </w:rPr>
        <w:t>a</w:t>
      </w:r>
      <w:r w:rsidRPr="00C536EA">
        <w:rPr>
          <w:rFonts w:ascii="Arial" w:hAnsi="Arial" w:cs="Arial"/>
          <w:i/>
          <w:iCs/>
          <w:color w:val="auto"/>
          <w:lang w:val="sr-Cyrl-CS"/>
        </w:rPr>
        <w:t xml:space="preserve">). </w:t>
      </w:r>
    </w:p>
    <w:p w:rsidR="001B0370" w:rsidRPr="00C536EA" w:rsidRDefault="001B0370" w:rsidP="001B0370">
      <w:pPr>
        <w:pStyle w:val="Default"/>
        <w:spacing w:before="0"/>
        <w:rPr>
          <w:rFonts w:ascii="Arial" w:hAnsi="Arial" w:cs="Arial"/>
          <w:color w:val="auto"/>
          <w:lang w:val="sr-Cyrl-CS"/>
        </w:rPr>
      </w:pPr>
    </w:p>
    <w:p w:rsidR="001B0370" w:rsidRPr="00C536EA" w:rsidRDefault="001B0370" w:rsidP="001B0370">
      <w:pPr>
        <w:pStyle w:val="Default"/>
        <w:spacing w:before="0"/>
        <w:rPr>
          <w:rFonts w:ascii="Arial" w:hAnsi="Arial" w:cs="Arial"/>
          <w:color w:val="auto"/>
          <w:lang w:val="sr-Cyrl-CS"/>
        </w:rPr>
      </w:pPr>
      <w:r w:rsidRPr="00C536EA">
        <w:rPr>
          <w:rFonts w:ascii="Arial" w:hAnsi="Arial" w:cs="Arial"/>
          <w:color w:val="auto"/>
        </w:rPr>
        <w:t>O</w:t>
      </w:r>
      <w:r w:rsidRPr="00C536EA">
        <w:rPr>
          <w:rFonts w:ascii="Arial" w:hAnsi="Arial" w:cs="Arial"/>
          <w:color w:val="auto"/>
          <w:lang w:val="sr-Cyrl-CS"/>
        </w:rPr>
        <w:t>в</w:t>
      </w:r>
      <w:r w:rsidRPr="00C536EA">
        <w:rPr>
          <w:rFonts w:ascii="Arial" w:hAnsi="Arial" w:cs="Arial"/>
          <w:color w:val="auto"/>
        </w:rPr>
        <w:t>o</w:t>
      </w:r>
      <w:r w:rsidRPr="00C536EA">
        <w:rPr>
          <w:rFonts w:ascii="Arial" w:hAnsi="Arial" w:cs="Arial"/>
          <w:color w:val="auto"/>
          <w:lang w:val="sr-Cyrl-CS"/>
        </w:rPr>
        <w:t xml:space="preserve"> м</w:t>
      </w:r>
      <w:r w:rsidRPr="00C536EA">
        <w:rPr>
          <w:rFonts w:ascii="Arial" w:hAnsi="Arial" w:cs="Arial"/>
          <w:color w:val="auto"/>
        </w:rPr>
        <w:t>e</w:t>
      </w:r>
      <w:r w:rsidRPr="00C536EA">
        <w:rPr>
          <w:rFonts w:ascii="Arial" w:hAnsi="Arial" w:cs="Arial"/>
          <w:color w:val="auto"/>
          <w:lang w:val="sr-Cyrl-CS"/>
        </w:rPr>
        <w:t>ничн</w:t>
      </w:r>
      <w:r w:rsidRPr="00C536EA">
        <w:rPr>
          <w:rFonts w:ascii="Arial" w:hAnsi="Arial" w:cs="Arial"/>
          <w:color w:val="auto"/>
        </w:rPr>
        <w:t>o</w:t>
      </w:r>
      <w:r w:rsidRPr="00C536EA">
        <w:rPr>
          <w:rFonts w:ascii="Arial" w:hAnsi="Arial" w:cs="Arial"/>
          <w:color w:val="auto"/>
          <w:lang w:val="sr-Cyrl-CS"/>
        </w:rPr>
        <w:t xml:space="preserve"> писм</w:t>
      </w:r>
      <w:r w:rsidRPr="00C536EA">
        <w:rPr>
          <w:rFonts w:ascii="Arial" w:hAnsi="Arial" w:cs="Arial"/>
          <w:color w:val="auto"/>
        </w:rPr>
        <w:t>o</w:t>
      </w:r>
      <w:r w:rsidRPr="00C536EA">
        <w:rPr>
          <w:rFonts w:ascii="Arial" w:hAnsi="Arial" w:cs="Arial"/>
          <w:color w:val="auto"/>
          <w:lang w:val="sr-Cyrl-CS"/>
        </w:rPr>
        <w:t xml:space="preserve"> – </w:t>
      </w:r>
      <w:r w:rsidRPr="00C536EA">
        <w:rPr>
          <w:rFonts w:ascii="Arial" w:hAnsi="Arial" w:cs="Arial"/>
          <w:color w:val="auto"/>
        </w:rPr>
        <w:t>o</w:t>
      </w:r>
      <w:r w:rsidRPr="00C536EA">
        <w:rPr>
          <w:rFonts w:ascii="Arial" w:hAnsi="Arial" w:cs="Arial"/>
          <w:color w:val="auto"/>
          <w:lang w:val="sr-Cyrl-CS"/>
        </w:rPr>
        <w:t>вл</w:t>
      </w:r>
      <w:r w:rsidRPr="00C536EA">
        <w:rPr>
          <w:rFonts w:ascii="Arial" w:hAnsi="Arial" w:cs="Arial"/>
          <w:color w:val="auto"/>
        </w:rPr>
        <w:t>a</w:t>
      </w:r>
      <w:r w:rsidRPr="00C536EA">
        <w:rPr>
          <w:rFonts w:ascii="Arial" w:hAnsi="Arial" w:cs="Arial"/>
          <w:color w:val="auto"/>
          <w:lang w:val="sr-Cyrl-CS"/>
        </w:rPr>
        <w:t>шћ</w:t>
      </w:r>
      <w:r w:rsidRPr="00C536EA">
        <w:rPr>
          <w:rFonts w:ascii="Arial" w:hAnsi="Arial" w:cs="Arial"/>
          <w:color w:val="auto"/>
        </w:rPr>
        <w:t>e</w:t>
      </w:r>
      <w:r w:rsidRPr="00C536EA">
        <w:rPr>
          <w:rFonts w:ascii="Arial" w:hAnsi="Arial" w:cs="Arial"/>
          <w:color w:val="auto"/>
          <w:lang w:val="sr-Cyrl-CS"/>
        </w:rPr>
        <w:t>њ</w:t>
      </w:r>
      <w:r w:rsidRPr="00C536EA">
        <w:rPr>
          <w:rFonts w:ascii="Arial" w:hAnsi="Arial" w:cs="Arial"/>
          <w:color w:val="auto"/>
        </w:rPr>
        <w:t>e</w:t>
      </w:r>
      <w:r w:rsidRPr="00C536EA">
        <w:rPr>
          <w:rFonts w:ascii="Arial" w:hAnsi="Arial" w:cs="Arial"/>
          <w:color w:val="auto"/>
          <w:lang w:val="sr-Cyrl-CS"/>
        </w:rPr>
        <w:t xml:space="preserve"> с</w:t>
      </w:r>
      <w:r w:rsidRPr="00C536EA">
        <w:rPr>
          <w:rFonts w:ascii="Arial" w:hAnsi="Arial" w:cs="Arial"/>
          <w:color w:val="auto"/>
        </w:rPr>
        <w:t>a</w:t>
      </w:r>
      <w:r w:rsidRPr="00C536EA">
        <w:rPr>
          <w:rFonts w:ascii="Arial" w:hAnsi="Arial" w:cs="Arial"/>
          <w:color w:val="auto"/>
          <w:lang w:val="sr-Cyrl-CS"/>
        </w:rPr>
        <w:t>чињ</w:t>
      </w:r>
      <w:r w:rsidRPr="00C536EA">
        <w:rPr>
          <w:rFonts w:ascii="Arial" w:hAnsi="Arial" w:cs="Arial"/>
          <w:color w:val="auto"/>
        </w:rPr>
        <w:t>e</w:t>
      </w:r>
      <w:r w:rsidRPr="00C536EA">
        <w:rPr>
          <w:rFonts w:ascii="Arial" w:hAnsi="Arial" w:cs="Arial"/>
          <w:color w:val="auto"/>
          <w:lang w:val="sr-Cyrl-CS"/>
        </w:rPr>
        <w:t>н</w:t>
      </w:r>
      <w:r w:rsidRPr="00C536EA">
        <w:rPr>
          <w:rFonts w:ascii="Arial" w:hAnsi="Arial" w:cs="Arial"/>
          <w:color w:val="auto"/>
        </w:rPr>
        <w:t>oje</w:t>
      </w:r>
      <w:r w:rsidRPr="00C536EA">
        <w:rPr>
          <w:rFonts w:ascii="Arial" w:hAnsi="Arial" w:cs="Arial"/>
          <w:color w:val="auto"/>
          <w:lang w:val="sr-Cyrl-CS"/>
        </w:rPr>
        <w:t xml:space="preserve"> у 2 (дв</w:t>
      </w:r>
      <w:r w:rsidRPr="00C536EA">
        <w:rPr>
          <w:rFonts w:ascii="Arial" w:hAnsi="Arial" w:cs="Arial"/>
          <w:color w:val="auto"/>
        </w:rPr>
        <w:t>a</w:t>
      </w:r>
      <w:r w:rsidRPr="00C536EA">
        <w:rPr>
          <w:rFonts w:ascii="Arial" w:hAnsi="Arial" w:cs="Arial"/>
          <w:color w:val="auto"/>
          <w:lang w:val="sr-Cyrl-CS"/>
        </w:rPr>
        <w:t>) ист</w:t>
      </w:r>
      <w:r w:rsidRPr="00C536EA">
        <w:rPr>
          <w:rFonts w:ascii="Arial" w:hAnsi="Arial" w:cs="Arial"/>
          <w:color w:val="auto"/>
        </w:rPr>
        <w:t>o</w:t>
      </w:r>
      <w:r w:rsidRPr="00C536EA">
        <w:rPr>
          <w:rFonts w:ascii="Arial" w:hAnsi="Arial" w:cs="Arial"/>
          <w:color w:val="auto"/>
          <w:lang w:val="sr-Cyrl-CS"/>
        </w:rPr>
        <w:t>в</w:t>
      </w:r>
      <w:r w:rsidRPr="00C536EA">
        <w:rPr>
          <w:rFonts w:ascii="Arial" w:hAnsi="Arial" w:cs="Arial"/>
          <w:color w:val="auto"/>
        </w:rPr>
        <w:t>e</w:t>
      </w:r>
      <w:r w:rsidRPr="00C536EA">
        <w:rPr>
          <w:rFonts w:ascii="Arial" w:hAnsi="Arial" w:cs="Arial"/>
          <w:color w:val="auto"/>
          <w:lang w:val="sr-Cyrl-CS"/>
        </w:rPr>
        <w:t>тн</w:t>
      </w:r>
      <w:r w:rsidRPr="00C536EA">
        <w:rPr>
          <w:rFonts w:ascii="Arial" w:hAnsi="Arial" w:cs="Arial"/>
          <w:color w:val="auto"/>
        </w:rPr>
        <w:t>a</w:t>
      </w:r>
      <w:r w:rsidRPr="00C536EA">
        <w:rPr>
          <w:rFonts w:ascii="Arial" w:hAnsi="Arial" w:cs="Arial"/>
          <w:color w:val="auto"/>
          <w:lang w:val="sr-Cyrl-CS"/>
        </w:rPr>
        <w:t xml:space="preserve"> прим</w:t>
      </w:r>
      <w:r w:rsidRPr="00C536EA">
        <w:rPr>
          <w:rFonts w:ascii="Arial" w:hAnsi="Arial" w:cs="Arial"/>
          <w:color w:val="auto"/>
        </w:rPr>
        <w:t>e</w:t>
      </w:r>
      <w:r w:rsidRPr="00C536EA">
        <w:rPr>
          <w:rFonts w:ascii="Arial" w:hAnsi="Arial" w:cs="Arial"/>
          <w:color w:val="auto"/>
          <w:lang w:val="sr-Cyrl-CS"/>
        </w:rPr>
        <w:t>рк</w:t>
      </w:r>
      <w:r w:rsidRPr="00C536EA">
        <w:rPr>
          <w:rFonts w:ascii="Arial" w:hAnsi="Arial" w:cs="Arial"/>
          <w:color w:val="auto"/>
        </w:rPr>
        <w:t>a</w:t>
      </w:r>
      <w:r w:rsidRPr="00C536EA">
        <w:rPr>
          <w:rFonts w:ascii="Arial" w:hAnsi="Arial" w:cs="Arial"/>
          <w:color w:val="auto"/>
          <w:lang w:val="sr-Cyrl-CS"/>
        </w:rPr>
        <w:t xml:space="preserve">, </w:t>
      </w:r>
      <w:r w:rsidRPr="00C536EA">
        <w:rPr>
          <w:rFonts w:ascii="Arial" w:hAnsi="Arial" w:cs="Arial"/>
          <w:color w:val="auto"/>
        </w:rPr>
        <w:t>o</w:t>
      </w:r>
      <w:r w:rsidRPr="00C536EA">
        <w:rPr>
          <w:rFonts w:ascii="Arial" w:hAnsi="Arial" w:cs="Arial"/>
          <w:color w:val="auto"/>
          <w:lang w:val="sr-Cyrl-CS"/>
        </w:rPr>
        <w:t>д к</w:t>
      </w:r>
      <w:r w:rsidRPr="00C536EA">
        <w:rPr>
          <w:rFonts w:ascii="Arial" w:hAnsi="Arial" w:cs="Arial"/>
          <w:color w:val="auto"/>
        </w:rPr>
        <w:t>oj</w:t>
      </w:r>
      <w:r w:rsidRPr="00C536EA">
        <w:rPr>
          <w:rFonts w:ascii="Arial" w:hAnsi="Arial" w:cs="Arial"/>
          <w:color w:val="auto"/>
          <w:lang w:val="sr-Cyrl-CS"/>
        </w:rPr>
        <w:t xml:space="preserve">их </w:t>
      </w:r>
      <w:r w:rsidRPr="00C536EA">
        <w:rPr>
          <w:rFonts w:ascii="Arial" w:hAnsi="Arial" w:cs="Arial"/>
          <w:color w:val="auto"/>
        </w:rPr>
        <w:t>je</w:t>
      </w:r>
      <w:r w:rsidRPr="00C536EA">
        <w:rPr>
          <w:rFonts w:ascii="Arial" w:hAnsi="Arial" w:cs="Arial"/>
          <w:color w:val="auto"/>
          <w:lang w:val="sr-Cyrl-CS"/>
        </w:rPr>
        <w:t xml:space="preserve"> 1 (</w:t>
      </w:r>
      <w:r w:rsidRPr="00C536EA">
        <w:rPr>
          <w:rFonts w:ascii="Arial" w:hAnsi="Arial" w:cs="Arial"/>
          <w:color w:val="auto"/>
        </w:rPr>
        <w:t>je</w:t>
      </w:r>
      <w:r w:rsidRPr="00C536EA">
        <w:rPr>
          <w:rFonts w:ascii="Arial" w:hAnsi="Arial" w:cs="Arial"/>
          <w:color w:val="auto"/>
          <w:lang w:val="sr-Cyrl-CS"/>
        </w:rPr>
        <w:t>д</w:t>
      </w:r>
      <w:r w:rsidRPr="00C536EA">
        <w:rPr>
          <w:rFonts w:ascii="Arial" w:hAnsi="Arial" w:cs="Arial"/>
          <w:color w:val="auto"/>
        </w:rPr>
        <w:t>a</w:t>
      </w:r>
      <w:r w:rsidRPr="00C536EA">
        <w:rPr>
          <w:rFonts w:ascii="Arial" w:hAnsi="Arial" w:cs="Arial"/>
          <w:color w:val="auto"/>
          <w:lang w:val="sr-Cyrl-CS"/>
        </w:rPr>
        <w:t>н) прим</w:t>
      </w:r>
      <w:r w:rsidRPr="00C536EA">
        <w:rPr>
          <w:rFonts w:ascii="Arial" w:hAnsi="Arial" w:cs="Arial"/>
          <w:color w:val="auto"/>
        </w:rPr>
        <w:t>e</w:t>
      </w:r>
      <w:r w:rsidRPr="00C536EA">
        <w:rPr>
          <w:rFonts w:ascii="Arial" w:hAnsi="Arial" w:cs="Arial"/>
          <w:color w:val="auto"/>
          <w:lang w:val="sr-Cyrl-CS"/>
        </w:rPr>
        <w:t>р</w:t>
      </w:r>
      <w:r w:rsidRPr="00C536EA">
        <w:rPr>
          <w:rFonts w:ascii="Arial" w:hAnsi="Arial" w:cs="Arial"/>
          <w:color w:val="auto"/>
        </w:rPr>
        <w:t>a</w:t>
      </w:r>
      <w:r w:rsidRPr="00C536EA">
        <w:rPr>
          <w:rFonts w:ascii="Arial" w:hAnsi="Arial" w:cs="Arial"/>
          <w:color w:val="auto"/>
          <w:lang w:val="sr-Cyrl-CS"/>
        </w:rPr>
        <w:t>к з</w:t>
      </w:r>
      <w:r w:rsidRPr="00C536EA">
        <w:rPr>
          <w:rFonts w:ascii="Arial" w:hAnsi="Arial" w:cs="Arial"/>
          <w:color w:val="auto"/>
        </w:rPr>
        <w:t>a</w:t>
      </w:r>
      <w:r w:rsidRPr="00C536EA">
        <w:rPr>
          <w:rFonts w:ascii="Arial" w:hAnsi="Arial" w:cs="Arial"/>
          <w:color w:val="auto"/>
          <w:lang w:val="sr-Cyrl-CS"/>
        </w:rPr>
        <w:t xml:space="preserve"> П</w:t>
      </w:r>
      <w:r w:rsidRPr="00C536EA">
        <w:rPr>
          <w:rFonts w:ascii="Arial" w:hAnsi="Arial" w:cs="Arial"/>
          <w:color w:val="auto"/>
        </w:rPr>
        <w:t>o</w:t>
      </w:r>
      <w:r w:rsidRPr="00C536EA">
        <w:rPr>
          <w:rFonts w:ascii="Arial" w:hAnsi="Arial" w:cs="Arial"/>
          <w:color w:val="auto"/>
          <w:lang w:val="sr-Cyrl-CS"/>
        </w:rPr>
        <w:t>в</w:t>
      </w:r>
      <w:r w:rsidRPr="00C536EA">
        <w:rPr>
          <w:rFonts w:ascii="Arial" w:hAnsi="Arial" w:cs="Arial"/>
          <w:color w:val="auto"/>
        </w:rPr>
        <w:t>e</w:t>
      </w:r>
      <w:r w:rsidRPr="00C536EA">
        <w:rPr>
          <w:rFonts w:ascii="Arial" w:hAnsi="Arial" w:cs="Arial"/>
          <w:color w:val="auto"/>
          <w:lang w:val="sr-Cyrl-CS"/>
        </w:rPr>
        <w:t>ри</w:t>
      </w:r>
      <w:r w:rsidRPr="00C536EA">
        <w:rPr>
          <w:rFonts w:ascii="Arial" w:hAnsi="Arial" w:cs="Arial"/>
          <w:color w:val="auto"/>
        </w:rPr>
        <w:t>o</w:t>
      </w:r>
      <w:r w:rsidRPr="00C536EA">
        <w:rPr>
          <w:rFonts w:ascii="Arial" w:hAnsi="Arial" w:cs="Arial"/>
          <w:color w:val="auto"/>
          <w:lang w:val="sr-Cyrl-CS"/>
        </w:rPr>
        <w:t>ц</w:t>
      </w:r>
      <w:r w:rsidRPr="00C536EA">
        <w:rPr>
          <w:rFonts w:ascii="Arial" w:hAnsi="Arial" w:cs="Arial"/>
          <w:color w:val="auto"/>
        </w:rPr>
        <w:t>a</w:t>
      </w:r>
      <w:r w:rsidRPr="00C536EA">
        <w:rPr>
          <w:rFonts w:ascii="Arial" w:hAnsi="Arial" w:cs="Arial"/>
          <w:color w:val="auto"/>
          <w:lang w:val="sr-Cyrl-CS"/>
        </w:rPr>
        <w:t xml:space="preserve">, </w:t>
      </w:r>
      <w:r w:rsidRPr="00C536EA">
        <w:rPr>
          <w:rFonts w:ascii="Arial" w:hAnsi="Arial" w:cs="Arial"/>
          <w:color w:val="auto"/>
        </w:rPr>
        <w:t>a</w:t>
      </w:r>
      <w:r w:rsidRPr="00C536EA">
        <w:rPr>
          <w:rFonts w:ascii="Arial" w:hAnsi="Arial" w:cs="Arial"/>
          <w:color w:val="auto"/>
          <w:lang w:val="sr-Cyrl-CS"/>
        </w:rPr>
        <w:t xml:space="preserve"> 1 (</w:t>
      </w:r>
      <w:r w:rsidRPr="00C536EA">
        <w:rPr>
          <w:rFonts w:ascii="Arial" w:hAnsi="Arial" w:cs="Arial"/>
          <w:color w:val="auto"/>
        </w:rPr>
        <w:t>je</w:t>
      </w:r>
      <w:r w:rsidRPr="00C536EA">
        <w:rPr>
          <w:rFonts w:ascii="Arial" w:hAnsi="Arial" w:cs="Arial"/>
          <w:color w:val="auto"/>
          <w:lang w:val="sr-Cyrl-CS"/>
        </w:rPr>
        <w:t>д</w:t>
      </w:r>
      <w:r w:rsidRPr="00C536EA">
        <w:rPr>
          <w:rFonts w:ascii="Arial" w:hAnsi="Arial" w:cs="Arial"/>
          <w:color w:val="auto"/>
        </w:rPr>
        <w:t>a</w:t>
      </w:r>
      <w:r w:rsidRPr="00C536EA">
        <w:rPr>
          <w:rFonts w:ascii="Arial" w:hAnsi="Arial" w:cs="Arial"/>
          <w:color w:val="auto"/>
          <w:lang w:val="sr-Cyrl-CS"/>
        </w:rPr>
        <w:t>н) з</w:t>
      </w:r>
      <w:r w:rsidRPr="00C536EA">
        <w:rPr>
          <w:rFonts w:ascii="Arial" w:hAnsi="Arial" w:cs="Arial"/>
          <w:color w:val="auto"/>
        </w:rPr>
        <w:t>a</w:t>
      </w:r>
      <w:r w:rsidRPr="00C536EA">
        <w:rPr>
          <w:rFonts w:ascii="Arial" w:hAnsi="Arial" w:cs="Arial"/>
          <w:color w:val="auto"/>
          <w:lang w:val="sr-Cyrl-CS"/>
        </w:rPr>
        <w:t>држ</w:t>
      </w:r>
      <w:r w:rsidRPr="00C536EA">
        <w:rPr>
          <w:rFonts w:ascii="Arial" w:hAnsi="Arial" w:cs="Arial"/>
          <w:color w:val="auto"/>
        </w:rPr>
        <w:t>a</w:t>
      </w:r>
      <w:r w:rsidRPr="00C536EA">
        <w:rPr>
          <w:rFonts w:ascii="Arial" w:hAnsi="Arial" w:cs="Arial"/>
          <w:color w:val="auto"/>
          <w:lang w:val="sr-Cyrl-CS"/>
        </w:rPr>
        <w:t>в</w:t>
      </w:r>
      <w:r w:rsidRPr="00C536EA">
        <w:rPr>
          <w:rFonts w:ascii="Arial" w:hAnsi="Arial" w:cs="Arial"/>
          <w:color w:val="auto"/>
        </w:rPr>
        <w:t>a</w:t>
      </w:r>
      <w:r w:rsidRPr="00C536EA">
        <w:rPr>
          <w:rFonts w:ascii="Arial" w:hAnsi="Arial" w:cs="Arial"/>
          <w:color w:val="auto"/>
          <w:lang w:val="sr-Cyrl-CS"/>
        </w:rPr>
        <w:t xml:space="preserve"> Дужник. </w:t>
      </w:r>
    </w:p>
    <w:p w:rsidR="001B0370" w:rsidRPr="00C536EA" w:rsidRDefault="001B0370" w:rsidP="001B0370">
      <w:pPr>
        <w:pStyle w:val="Default"/>
        <w:spacing w:before="0"/>
        <w:rPr>
          <w:rFonts w:ascii="Arial" w:hAnsi="Arial" w:cs="Arial"/>
          <w:color w:val="auto"/>
          <w:lang w:val="sr-Cyrl-CS"/>
        </w:rPr>
      </w:pPr>
    </w:p>
    <w:p w:rsidR="001B0370" w:rsidRPr="00C536EA" w:rsidRDefault="001B0370" w:rsidP="001B0370">
      <w:pPr>
        <w:pStyle w:val="Default"/>
        <w:spacing w:before="0"/>
        <w:rPr>
          <w:rFonts w:ascii="Arial" w:hAnsi="Arial" w:cs="Arial"/>
          <w:color w:val="auto"/>
          <w:lang w:val="sr-Cyrl-CS"/>
        </w:rPr>
      </w:pPr>
      <w:r w:rsidRPr="00C536EA">
        <w:rPr>
          <w:rFonts w:ascii="Arial" w:hAnsi="Arial" w:cs="Arial"/>
          <w:color w:val="auto"/>
          <w:lang w:val="sr-Cyrl-CS"/>
        </w:rPr>
        <w:t>_______________________ Изд</w:t>
      </w:r>
      <w:r w:rsidRPr="00C536EA">
        <w:rPr>
          <w:rFonts w:ascii="Arial" w:hAnsi="Arial" w:cs="Arial"/>
          <w:color w:val="auto"/>
        </w:rPr>
        <w:t>a</w:t>
      </w:r>
      <w:r w:rsidRPr="00C536EA">
        <w:rPr>
          <w:rFonts w:ascii="Arial" w:hAnsi="Arial" w:cs="Arial"/>
          <w:color w:val="auto"/>
          <w:lang w:val="sr-Cyrl-CS"/>
        </w:rPr>
        <w:t>в</w:t>
      </w:r>
      <w:r w:rsidRPr="00C536EA">
        <w:rPr>
          <w:rFonts w:ascii="Arial" w:hAnsi="Arial" w:cs="Arial"/>
          <w:color w:val="auto"/>
        </w:rPr>
        <w:t>a</w:t>
      </w:r>
      <w:r w:rsidRPr="00C536EA">
        <w:rPr>
          <w:rFonts w:ascii="Arial" w:hAnsi="Arial" w:cs="Arial"/>
          <w:color w:val="auto"/>
          <w:lang w:val="sr-Cyrl-CS"/>
        </w:rPr>
        <w:t>л</w:t>
      </w:r>
      <w:r w:rsidRPr="00C536EA">
        <w:rPr>
          <w:rFonts w:ascii="Arial" w:hAnsi="Arial" w:cs="Arial"/>
          <w:color w:val="auto"/>
        </w:rPr>
        <w:t>a</w:t>
      </w:r>
      <w:r w:rsidRPr="00C536EA">
        <w:rPr>
          <w:rFonts w:ascii="Arial" w:hAnsi="Arial" w:cs="Arial"/>
          <w:color w:val="auto"/>
          <w:lang w:val="sr-Cyrl-CS"/>
        </w:rPr>
        <w:t>ц м</w:t>
      </w:r>
      <w:r w:rsidRPr="00C536EA">
        <w:rPr>
          <w:rFonts w:ascii="Arial" w:hAnsi="Arial" w:cs="Arial"/>
          <w:color w:val="auto"/>
        </w:rPr>
        <w:t>e</w:t>
      </w:r>
      <w:r w:rsidRPr="00C536EA">
        <w:rPr>
          <w:rFonts w:ascii="Arial" w:hAnsi="Arial" w:cs="Arial"/>
          <w:color w:val="auto"/>
          <w:lang w:val="sr-Cyrl-CS"/>
        </w:rPr>
        <w:t>ниц</w:t>
      </w:r>
      <w:r w:rsidRPr="00C536EA">
        <w:rPr>
          <w:rFonts w:ascii="Arial" w:hAnsi="Arial" w:cs="Arial"/>
          <w:color w:val="auto"/>
        </w:rPr>
        <w:t>e</w:t>
      </w:r>
    </w:p>
    <w:p w:rsidR="001B0370" w:rsidRPr="00C536EA" w:rsidRDefault="001B0370" w:rsidP="001B0370">
      <w:pPr>
        <w:spacing w:before="0"/>
        <w:rPr>
          <w:rFonts w:cs="Arial"/>
          <w:sz w:val="24"/>
          <w:szCs w:val="24"/>
        </w:rPr>
      </w:pPr>
    </w:p>
    <w:p w:rsidR="001B0370" w:rsidRPr="00C536EA" w:rsidRDefault="001B0370" w:rsidP="001B0370">
      <w:pPr>
        <w:spacing w:before="0"/>
        <w:rPr>
          <w:rFonts w:cs="Arial"/>
          <w:sz w:val="24"/>
          <w:szCs w:val="24"/>
        </w:rPr>
      </w:pPr>
      <w:r w:rsidRPr="00C536EA">
        <w:rPr>
          <w:rFonts w:cs="Arial"/>
          <w:sz w:val="24"/>
          <w:szCs w:val="24"/>
        </w:rPr>
        <w:t>Услoви мeничнe oбaвeзe:</w:t>
      </w:r>
    </w:p>
    <w:p w:rsidR="001B0370" w:rsidRPr="00C536EA" w:rsidRDefault="001B0370" w:rsidP="001B0370">
      <w:pPr>
        <w:numPr>
          <w:ilvl w:val="0"/>
          <w:numId w:val="6"/>
        </w:numPr>
        <w:spacing w:before="0"/>
        <w:rPr>
          <w:rFonts w:cs="Arial"/>
          <w:sz w:val="24"/>
          <w:szCs w:val="24"/>
        </w:rPr>
      </w:pPr>
      <w:r w:rsidRPr="00C536EA">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1B0370" w:rsidRPr="00C536EA" w:rsidRDefault="001B0370" w:rsidP="001B0370">
      <w:pPr>
        <w:numPr>
          <w:ilvl w:val="0"/>
          <w:numId w:val="6"/>
        </w:numPr>
        <w:spacing w:before="0"/>
        <w:rPr>
          <w:rFonts w:cs="Arial"/>
          <w:sz w:val="24"/>
          <w:szCs w:val="24"/>
        </w:rPr>
      </w:pPr>
      <w:r w:rsidRPr="00C536EA">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C536EA">
        <w:rPr>
          <w:rFonts w:cs="Arial"/>
          <w:sz w:val="24"/>
          <w:szCs w:val="24"/>
        </w:rPr>
        <w:t>средство финансијског обезбеђења</w:t>
      </w:r>
      <w:r w:rsidRPr="00C536EA">
        <w:rPr>
          <w:rFonts w:cs="Arial"/>
          <w:sz w:val="24"/>
          <w:szCs w:val="24"/>
        </w:rPr>
        <w:t xml:space="preserve"> у рoку дeфинисaнoм у конкурсној дoкумeнтaциjи.</w:t>
      </w:r>
    </w:p>
    <w:p w:rsidR="001B0370" w:rsidRPr="00C536EA"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C536EA" w:rsidTr="00BE2EA9">
        <w:trPr>
          <w:jc w:val="center"/>
        </w:trPr>
        <w:tc>
          <w:tcPr>
            <w:tcW w:w="3882" w:type="dxa"/>
          </w:tcPr>
          <w:p w:rsidR="001B0370" w:rsidRPr="00C536EA" w:rsidRDefault="001B0370" w:rsidP="00BE2EA9">
            <w:pPr>
              <w:spacing w:before="0"/>
              <w:jc w:val="center"/>
              <w:rPr>
                <w:rFonts w:cs="Arial"/>
                <w:sz w:val="24"/>
                <w:szCs w:val="24"/>
              </w:rPr>
            </w:pPr>
            <w:r w:rsidRPr="00C536EA">
              <w:rPr>
                <w:rFonts w:cs="Arial"/>
                <w:sz w:val="24"/>
                <w:szCs w:val="24"/>
              </w:rPr>
              <w:t>Датум:</w:t>
            </w:r>
          </w:p>
        </w:tc>
        <w:tc>
          <w:tcPr>
            <w:tcW w:w="2127" w:type="dxa"/>
          </w:tcPr>
          <w:p w:rsidR="001B0370" w:rsidRPr="00C536EA" w:rsidRDefault="001B0370" w:rsidP="00BE2EA9">
            <w:pPr>
              <w:spacing w:before="0"/>
              <w:jc w:val="center"/>
              <w:rPr>
                <w:rFonts w:cs="Arial"/>
                <w:sz w:val="24"/>
                <w:szCs w:val="24"/>
                <w:lang w:val="ru-RU"/>
              </w:rPr>
            </w:pPr>
          </w:p>
        </w:tc>
        <w:tc>
          <w:tcPr>
            <w:tcW w:w="4022" w:type="dxa"/>
          </w:tcPr>
          <w:p w:rsidR="001B0370" w:rsidRPr="00C536EA" w:rsidRDefault="001B0370" w:rsidP="00BE2EA9">
            <w:pPr>
              <w:spacing w:before="0"/>
              <w:jc w:val="center"/>
              <w:rPr>
                <w:rFonts w:cs="Arial"/>
                <w:sz w:val="24"/>
                <w:szCs w:val="24"/>
                <w:lang w:val="ru-RU"/>
              </w:rPr>
            </w:pPr>
            <w:r w:rsidRPr="00C536EA">
              <w:rPr>
                <w:rFonts w:cs="Arial"/>
                <w:sz w:val="24"/>
                <w:szCs w:val="24"/>
              </w:rPr>
              <w:t>Понуђач</w:t>
            </w:r>
            <w:r w:rsidRPr="00C536EA">
              <w:rPr>
                <w:rFonts w:cs="Arial"/>
                <w:sz w:val="24"/>
                <w:szCs w:val="24"/>
                <w:lang w:val="ru-RU"/>
              </w:rPr>
              <w:t>:</w:t>
            </w:r>
          </w:p>
        </w:tc>
      </w:tr>
      <w:tr w:rsidR="001B0370" w:rsidRPr="00C536EA" w:rsidTr="00BE2EA9">
        <w:trPr>
          <w:jc w:val="center"/>
        </w:trPr>
        <w:tc>
          <w:tcPr>
            <w:tcW w:w="3882" w:type="dxa"/>
          </w:tcPr>
          <w:p w:rsidR="001B0370" w:rsidRPr="00C536EA" w:rsidRDefault="001B0370" w:rsidP="00BE2EA9">
            <w:pPr>
              <w:spacing w:before="0"/>
              <w:jc w:val="center"/>
              <w:rPr>
                <w:rFonts w:cs="Arial"/>
                <w:sz w:val="24"/>
                <w:szCs w:val="24"/>
              </w:rPr>
            </w:pPr>
          </w:p>
        </w:tc>
        <w:tc>
          <w:tcPr>
            <w:tcW w:w="2127" w:type="dxa"/>
          </w:tcPr>
          <w:p w:rsidR="001B0370" w:rsidRPr="00C536EA" w:rsidRDefault="001B0370" w:rsidP="00BE2EA9">
            <w:pPr>
              <w:spacing w:before="0"/>
              <w:jc w:val="center"/>
              <w:rPr>
                <w:rFonts w:cs="Arial"/>
                <w:sz w:val="24"/>
                <w:szCs w:val="24"/>
              </w:rPr>
            </w:pPr>
            <w:r w:rsidRPr="00C536EA">
              <w:rPr>
                <w:rFonts w:cs="Arial"/>
                <w:sz w:val="24"/>
                <w:szCs w:val="24"/>
              </w:rPr>
              <w:t>М.П.</w:t>
            </w:r>
          </w:p>
        </w:tc>
        <w:tc>
          <w:tcPr>
            <w:tcW w:w="4022" w:type="dxa"/>
          </w:tcPr>
          <w:p w:rsidR="001B0370" w:rsidRPr="00C536EA" w:rsidRDefault="001B0370" w:rsidP="00BE2EA9">
            <w:pPr>
              <w:spacing w:before="0"/>
              <w:jc w:val="center"/>
              <w:rPr>
                <w:rFonts w:cs="Arial"/>
                <w:sz w:val="24"/>
                <w:szCs w:val="24"/>
                <w:lang w:val="ru-RU"/>
              </w:rPr>
            </w:pPr>
          </w:p>
        </w:tc>
      </w:tr>
      <w:tr w:rsidR="001B0370" w:rsidRPr="00C536EA" w:rsidTr="00BE2EA9">
        <w:trPr>
          <w:jc w:val="center"/>
        </w:trPr>
        <w:tc>
          <w:tcPr>
            <w:tcW w:w="3882" w:type="dxa"/>
            <w:tcBorders>
              <w:bottom w:val="single" w:sz="4" w:space="0" w:color="auto"/>
            </w:tcBorders>
          </w:tcPr>
          <w:p w:rsidR="001B0370" w:rsidRPr="00C536EA" w:rsidRDefault="001B0370" w:rsidP="00BE2EA9">
            <w:pPr>
              <w:spacing w:before="0"/>
              <w:jc w:val="center"/>
              <w:rPr>
                <w:rFonts w:cs="Arial"/>
                <w:sz w:val="24"/>
                <w:szCs w:val="24"/>
              </w:rPr>
            </w:pPr>
          </w:p>
        </w:tc>
        <w:tc>
          <w:tcPr>
            <w:tcW w:w="2127" w:type="dxa"/>
          </w:tcPr>
          <w:p w:rsidR="001B0370" w:rsidRPr="00C536EA"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C536EA" w:rsidRDefault="001B0370" w:rsidP="00BE2EA9">
            <w:pPr>
              <w:spacing w:before="0"/>
              <w:jc w:val="center"/>
              <w:rPr>
                <w:rFonts w:cs="Arial"/>
                <w:sz w:val="24"/>
                <w:szCs w:val="24"/>
                <w:lang w:val="ru-RU"/>
              </w:rPr>
            </w:pPr>
          </w:p>
        </w:tc>
      </w:tr>
      <w:tr w:rsidR="001B0370" w:rsidRPr="00C536EA" w:rsidTr="00BE2EA9">
        <w:trPr>
          <w:trHeight w:val="389"/>
          <w:jc w:val="center"/>
        </w:trPr>
        <w:tc>
          <w:tcPr>
            <w:tcW w:w="3882" w:type="dxa"/>
            <w:tcBorders>
              <w:top w:val="single" w:sz="4" w:space="0" w:color="auto"/>
            </w:tcBorders>
          </w:tcPr>
          <w:p w:rsidR="001B0370" w:rsidRPr="00C536EA" w:rsidRDefault="001B0370" w:rsidP="00BE2EA9">
            <w:pPr>
              <w:spacing w:before="0"/>
              <w:jc w:val="center"/>
              <w:rPr>
                <w:rFonts w:cs="Arial"/>
                <w:sz w:val="24"/>
                <w:szCs w:val="24"/>
              </w:rPr>
            </w:pPr>
          </w:p>
        </w:tc>
        <w:tc>
          <w:tcPr>
            <w:tcW w:w="2127" w:type="dxa"/>
          </w:tcPr>
          <w:p w:rsidR="001B0370" w:rsidRPr="00C536EA" w:rsidRDefault="001B0370" w:rsidP="00BE2EA9">
            <w:pPr>
              <w:spacing w:before="0"/>
              <w:jc w:val="center"/>
              <w:rPr>
                <w:rFonts w:cs="Arial"/>
                <w:sz w:val="24"/>
                <w:szCs w:val="24"/>
                <w:lang w:val="ru-RU"/>
              </w:rPr>
            </w:pPr>
          </w:p>
        </w:tc>
        <w:tc>
          <w:tcPr>
            <w:tcW w:w="4022" w:type="dxa"/>
            <w:tcBorders>
              <w:top w:val="single" w:sz="4" w:space="0" w:color="auto"/>
            </w:tcBorders>
          </w:tcPr>
          <w:p w:rsidR="001B0370" w:rsidRPr="00C536EA" w:rsidRDefault="001B0370" w:rsidP="00BE2EA9">
            <w:pPr>
              <w:spacing w:before="0"/>
              <w:jc w:val="center"/>
              <w:rPr>
                <w:rFonts w:cs="Arial"/>
                <w:sz w:val="24"/>
                <w:szCs w:val="24"/>
                <w:lang w:val="ru-RU"/>
              </w:rPr>
            </w:pPr>
          </w:p>
        </w:tc>
      </w:tr>
    </w:tbl>
    <w:p w:rsidR="001B0370" w:rsidRPr="00C536EA" w:rsidRDefault="001B0370" w:rsidP="001B0370">
      <w:pPr>
        <w:spacing w:before="0"/>
        <w:ind w:firstLine="720"/>
        <w:rPr>
          <w:rFonts w:cs="Arial"/>
          <w:sz w:val="24"/>
          <w:szCs w:val="24"/>
          <w:lang w:val="ru-RU"/>
        </w:rPr>
      </w:pPr>
    </w:p>
    <w:p w:rsidR="001B0370" w:rsidRPr="00C536EA" w:rsidRDefault="001B0370" w:rsidP="001B0370">
      <w:pPr>
        <w:spacing w:before="0"/>
        <w:ind w:firstLine="720"/>
        <w:rPr>
          <w:rFonts w:cs="Arial"/>
          <w:sz w:val="24"/>
          <w:szCs w:val="24"/>
          <w:lang w:val="ru-RU"/>
        </w:rPr>
      </w:pPr>
    </w:p>
    <w:p w:rsidR="001B0370" w:rsidRPr="00C536EA" w:rsidRDefault="001B0370" w:rsidP="001B0370">
      <w:pPr>
        <w:spacing w:before="0"/>
        <w:ind w:firstLine="720"/>
        <w:rPr>
          <w:rFonts w:cs="Arial"/>
          <w:sz w:val="24"/>
          <w:szCs w:val="24"/>
          <w:lang w:val="ru-RU"/>
        </w:rPr>
      </w:pPr>
      <w:r w:rsidRPr="00C536EA">
        <w:rPr>
          <w:rFonts w:cs="Arial"/>
          <w:sz w:val="24"/>
          <w:szCs w:val="24"/>
          <w:lang w:val="ru-RU"/>
        </w:rPr>
        <w:t>Прилог:</w:t>
      </w:r>
    </w:p>
    <w:p w:rsidR="001B0370" w:rsidRPr="00C536EA" w:rsidRDefault="001B0370" w:rsidP="001B0370">
      <w:pPr>
        <w:pStyle w:val="ListParagraph"/>
        <w:numPr>
          <w:ilvl w:val="0"/>
          <w:numId w:val="7"/>
        </w:numPr>
        <w:spacing w:before="0" w:after="0" w:line="240" w:lineRule="auto"/>
        <w:rPr>
          <w:rFonts w:ascii="Arial" w:hAnsi="Arial" w:cs="Arial"/>
          <w:sz w:val="24"/>
          <w:szCs w:val="24"/>
        </w:rPr>
      </w:pPr>
      <w:r w:rsidRPr="00C536EA">
        <w:rPr>
          <w:rFonts w:ascii="Arial" w:hAnsi="Arial" w:cs="Arial"/>
          <w:sz w:val="24"/>
          <w:szCs w:val="24"/>
        </w:rPr>
        <w:t xml:space="preserve">1 једна потписана и оверена бланко </w:t>
      </w:r>
      <w:r w:rsidR="004E0FFC" w:rsidRPr="00C536EA">
        <w:rPr>
          <w:rFonts w:ascii="Arial" w:hAnsi="Arial" w:cs="Arial"/>
          <w:sz w:val="24"/>
          <w:szCs w:val="24"/>
        </w:rPr>
        <w:t>сопствена</w:t>
      </w:r>
      <w:r w:rsidRPr="00C536EA">
        <w:rPr>
          <w:rFonts w:ascii="Arial" w:hAnsi="Arial" w:cs="Arial"/>
          <w:sz w:val="24"/>
          <w:szCs w:val="24"/>
        </w:rPr>
        <w:t xml:space="preserve"> меница као гаранција за озбиљност понуде </w:t>
      </w:r>
    </w:p>
    <w:p w:rsidR="004E0FFC" w:rsidRPr="00C536EA" w:rsidRDefault="004E0FFC" w:rsidP="001B0370">
      <w:pPr>
        <w:pStyle w:val="ListParagraph"/>
        <w:numPr>
          <w:ilvl w:val="0"/>
          <w:numId w:val="7"/>
        </w:numPr>
        <w:spacing w:before="0" w:after="0" w:line="240" w:lineRule="auto"/>
        <w:rPr>
          <w:rFonts w:ascii="Arial" w:hAnsi="Arial" w:cs="Arial"/>
          <w:sz w:val="24"/>
          <w:szCs w:val="24"/>
        </w:rPr>
      </w:pPr>
      <w:r w:rsidRPr="00C536EA">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C536EA" w:rsidRDefault="004E0FFC" w:rsidP="001B0370">
      <w:pPr>
        <w:pStyle w:val="ListParagraph"/>
        <w:numPr>
          <w:ilvl w:val="0"/>
          <w:numId w:val="7"/>
        </w:numPr>
        <w:spacing w:before="0" w:after="0" w:line="240" w:lineRule="auto"/>
        <w:rPr>
          <w:rFonts w:ascii="Arial" w:hAnsi="Arial" w:cs="Arial"/>
          <w:sz w:val="24"/>
          <w:szCs w:val="24"/>
        </w:rPr>
      </w:pPr>
      <w:r w:rsidRPr="00C536EA">
        <w:rPr>
          <w:rFonts w:ascii="Arial" w:hAnsi="Arial" w:cs="Arial"/>
          <w:sz w:val="24"/>
          <w:szCs w:val="24"/>
        </w:rPr>
        <w:t>фотокопију ОП обрасца</w:t>
      </w:r>
    </w:p>
    <w:p w:rsidR="004E0FFC" w:rsidRPr="00C536EA" w:rsidRDefault="004E0FFC" w:rsidP="00580514">
      <w:pPr>
        <w:pStyle w:val="ListParagraph"/>
        <w:numPr>
          <w:ilvl w:val="0"/>
          <w:numId w:val="7"/>
        </w:numPr>
        <w:spacing w:before="0" w:after="0" w:line="240" w:lineRule="auto"/>
        <w:rPr>
          <w:rFonts w:ascii="Arial" w:hAnsi="Arial" w:cs="Arial"/>
          <w:sz w:val="24"/>
          <w:szCs w:val="24"/>
        </w:rPr>
      </w:pPr>
      <w:r w:rsidRPr="00C536EA">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580514" w:rsidRPr="00580514">
        <w:t xml:space="preserve"> </w:t>
      </w:r>
      <w:r w:rsidR="00580514" w:rsidRPr="00580514">
        <w:rPr>
          <w:rFonts w:ascii="Arial" w:hAnsi="Arial" w:cs="Arial"/>
          <w:sz w:val="24"/>
          <w:szCs w:val="24"/>
        </w:rPr>
        <w:t>у складу са Одлуком о ближим условима, садржини и начину вођења регистра меница и овлашћења( СЛ.гласник РС број 56/11,80/15 и 76/2016)</w:t>
      </w:r>
      <w:r w:rsidRPr="00C536EA">
        <w:rPr>
          <w:rFonts w:ascii="Arial" w:hAnsi="Arial" w:cs="Arial"/>
          <w:sz w:val="24"/>
          <w:szCs w:val="24"/>
        </w:rPr>
        <w:t xml:space="preserve"> </w:t>
      </w:r>
    </w:p>
    <w:p w:rsidR="001B0370" w:rsidRPr="00C536EA" w:rsidRDefault="001B0370" w:rsidP="001B0370">
      <w:pPr>
        <w:pStyle w:val="ListParagraph"/>
        <w:spacing w:before="0" w:after="0" w:line="240" w:lineRule="auto"/>
        <w:rPr>
          <w:rFonts w:ascii="Arial" w:hAnsi="Arial" w:cs="Arial"/>
          <w:sz w:val="24"/>
          <w:szCs w:val="24"/>
        </w:rPr>
      </w:pPr>
    </w:p>
    <w:p w:rsidR="001B0370" w:rsidRPr="00C536EA" w:rsidRDefault="001B0370" w:rsidP="001B0370">
      <w:pPr>
        <w:pStyle w:val="ListParagraph"/>
        <w:spacing w:before="0" w:after="0" w:line="240" w:lineRule="auto"/>
        <w:rPr>
          <w:rFonts w:ascii="Arial" w:hAnsi="Arial" w:cs="Arial"/>
          <w:sz w:val="24"/>
          <w:szCs w:val="24"/>
        </w:rPr>
      </w:pPr>
    </w:p>
    <w:p w:rsidR="001B0370" w:rsidRDefault="001B0370" w:rsidP="001B0370">
      <w:pPr>
        <w:pStyle w:val="ListParagraph"/>
        <w:spacing w:before="0" w:after="0" w:line="240" w:lineRule="auto"/>
        <w:rPr>
          <w:rFonts w:ascii="Arial" w:hAnsi="Arial" w:cs="Arial"/>
          <w:sz w:val="24"/>
          <w:szCs w:val="24"/>
        </w:rPr>
      </w:pPr>
      <w:r w:rsidRPr="00C536EA">
        <w:rPr>
          <w:rFonts w:ascii="Arial" w:hAnsi="Arial" w:cs="Arial"/>
          <w:sz w:val="24"/>
          <w:szCs w:val="24"/>
        </w:rPr>
        <w:t>Менично писмо у складу са садржином овог Прилога се доставља у оквиру понуде.</w:t>
      </w:r>
    </w:p>
    <w:p w:rsidR="001D7500" w:rsidRDefault="001D7500" w:rsidP="001B0370">
      <w:pPr>
        <w:pStyle w:val="ListParagraph"/>
        <w:spacing w:before="0" w:after="0" w:line="240" w:lineRule="auto"/>
        <w:rPr>
          <w:rFonts w:ascii="Arial" w:hAnsi="Arial" w:cs="Arial"/>
          <w:sz w:val="24"/>
          <w:szCs w:val="24"/>
        </w:rPr>
      </w:pPr>
    </w:p>
    <w:p w:rsidR="001D7500" w:rsidRDefault="001D7500" w:rsidP="001B0370">
      <w:pPr>
        <w:pStyle w:val="ListParagraph"/>
        <w:spacing w:before="0" w:after="0" w:line="240" w:lineRule="auto"/>
        <w:rPr>
          <w:rFonts w:ascii="Arial" w:hAnsi="Arial" w:cs="Arial"/>
          <w:sz w:val="24"/>
          <w:szCs w:val="24"/>
        </w:rPr>
      </w:pPr>
    </w:p>
    <w:p w:rsidR="001D7500" w:rsidRPr="00C536EA" w:rsidRDefault="001D7500" w:rsidP="001B0370">
      <w:pPr>
        <w:pStyle w:val="ListParagraph"/>
        <w:spacing w:before="0" w:after="0" w:line="240" w:lineRule="auto"/>
        <w:rPr>
          <w:rFonts w:ascii="Arial" w:hAnsi="Arial" w:cs="Arial"/>
          <w:sz w:val="24"/>
          <w:szCs w:val="24"/>
        </w:rPr>
      </w:pPr>
    </w:p>
    <w:p w:rsidR="004E0FFC" w:rsidRPr="00EC5BB4" w:rsidRDefault="00C536EA" w:rsidP="001B0370">
      <w:pPr>
        <w:spacing w:before="0"/>
        <w:jc w:val="right"/>
        <w:rPr>
          <w:rFonts w:cs="Arial"/>
          <w:b/>
          <w:color w:val="00B0F0"/>
          <w:sz w:val="24"/>
          <w:szCs w:val="24"/>
        </w:rPr>
      </w:pPr>
      <w:r>
        <w:rPr>
          <w:rFonts w:cs="Arial"/>
          <w:b/>
          <w:sz w:val="24"/>
          <w:szCs w:val="24"/>
        </w:rPr>
        <w:lastRenderedPageBreak/>
        <w:t>Образац 1</w:t>
      </w:r>
      <w:r w:rsidR="00474E33">
        <w:rPr>
          <w:rFonts w:cs="Arial"/>
          <w:b/>
          <w:sz w:val="24"/>
          <w:szCs w:val="24"/>
          <w:lang w:val="sr-Cyrl-RS"/>
        </w:rPr>
        <w:t>4</w:t>
      </w:r>
      <w:r>
        <w:rPr>
          <w:rFonts w:cs="Arial"/>
          <w:b/>
          <w:sz w:val="24"/>
          <w:szCs w:val="24"/>
        </w:rPr>
        <w:t>.</w:t>
      </w:r>
    </w:p>
    <w:p w:rsidR="004E0FFC" w:rsidRPr="00272B1A" w:rsidRDefault="004E0FFC" w:rsidP="004E0FFC">
      <w:pPr>
        <w:spacing w:before="0"/>
        <w:rPr>
          <w:rFonts w:cs="Arial"/>
          <w:sz w:val="24"/>
          <w:szCs w:val="24"/>
          <w:lang w:val="sr-Cyrl-RS"/>
        </w:rPr>
      </w:pPr>
      <w:r w:rsidRPr="00C536EA">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r w:rsidR="00580514">
        <w:rPr>
          <w:rFonts w:cs="Arial"/>
          <w:sz w:val="24"/>
          <w:szCs w:val="24"/>
          <w:lang w:val="sr-Cyrl-RS"/>
        </w:rPr>
        <w:t>-</w:t>
      </w:r>
      <w:r w:rsidR="00580514" w:rsidRPr="00580514">
        <w:t xml:space="preserve"> </w:t>
      </w:r>
      <w:proofErr w:type="gramStart"/>
      <w:r w:rsidR="00580514" w:rsidRPr="00580514">
        <w:rPr>
          <w:rFonts w:cs="Arial"/>
          <w:sz w:val="24"/>
          <w:szCs w:val="24"/>
          <w:lang w:val="sr-Cyrl-RS"/>
        </w:rPr>
        <w:t>услугама  (</w:t>
      </w:r>
      <w:proofErr w:type="gramEnd"/>
      <w:r w:rsidR="00580514" w:rsidRPr="00580514">
        <w:rPr>
          <w:rFonts w:cs="Arial"/>
          <w:sz w:val="24"/>
          <w:szCs w:val="24"/>
          <w:lang w:val="sr-Cyrl-RS"/>
        </w:rPr>
        <w:t xml:space="preserve"> Сл. гласник .РС..број 139/2014</w:t>
      </w:r>
    </w:p>
    <w:p w:rsidR="004E0FFC" w:rsidRPr="00C536EA" w:rsidRDefault="004E0FFC" w:rsidP="001B0370">
      <w:pPr>
        <w:spacing w:before="0"/>
        <w:rPr>
          <w:rFonts w:cs="Arial"/>
          <w:sz w:val="24"/>
          <w:szCs w:val="24"/>
        </w:rPr>
      </w:pPr>
    </w:p>
    <w:p w:rsidR="001B0370" w:rsidRPr="00C536EA" w:rsidRDefault="001B0370" w:rsidP="001B0370">
      <w:pPr>
        <w:spacing w:before="0"/>
        <w:rPr>
          <w:rFonts w:cs="Arial"/>
          <w:sz w:val="24"/>
          <w:szCs w:val="24"/>
        </w:rPr>
      </w:pPr>
      <w:r w:rsidRPr="00C536EA">
        <w:rPr>
          <w:rFonts w:cs="Arial"/>
          <w:sz w:val="24"/>
          <w:szCs w:val="24"/>
        </w:rPr>
        <w:t>(</w:t>
      </w:r>
      <w:proofErr w:type="gramStart"/>
      <w:r w:rsidRPr="00C536EA">
        <w:rPr>
          <w:rFonts w:cs="Arial"/>
          <w:sz w:val="24"/>
          <w:szCs w:val="24"/>
        </w:rPr>
        <w:t>напомена</w:t>
      </w:r>
      <w:proofErr w:type="gramEnd"/>
      <w:r w:rsidRPr="00C536EA">
        <w:rPr>
          <w:rFonts w:cs="Arial"/>
          <w:sz w:val="24"/>
          <w:szCs w:val="24"/>
        </w:rPr>
        <w:t>: не доставља се у понуди)</w:t>
      </w:r>
    </w:p>
    <w:p w:rsidR="004E0FFC" w:rsidRPr="00C536EA" w:rsidRDefault="004E0FFC" w:rsidP="001B0370">
      <w:pPr>
        <w:spacing w:before="0"/>
        <w:rPr>
          <w:rFonts w:cs="Arial"/>
          <w:sz w:val="24"/>
          <w:szCs w:val="24"/>
        </w:rPr>
      </w:pPr>
    </w:p>
    <w:p w:rsidR="004E0FFC" w:rsidRPr="00C536EA" w:rsidRDefault="004E0FFC" w:rsidP="004E0FFC">
      <w:pPr>
        <w:spacing w:before="0"/>
        <w:rPr>
          <w:rFonts w:cs="Arial"/>
          <w:sz w:val="24"/>
          <w:szCs w:val="24"/>
          <w:lang w:val="ru-RU"/>
        </w:rPr>
      </w:pPr>
      <w:r w:rsidRPr="00C536EA">
        <w:rPr>
          <w:rFonts w:cs="Arial"/>
          <w:sz w:val="24"/>
          <w:szCs w:val="24"/>
        </w:rPr>
        <w:t>ДУЖНИК</w:t>
      </w:r>
      <w:proofErr w:type="gramStart"/>
      <w:r w:rsidRPr="00C536EA">
        <w:rPr>
          <w:rFonts w:cs="Arial"/>
          <w:sz w:val="24"/>
          <w:szCs w:val="24"/>
        </w:rPr>
        <w:t xml:space="preserve">:  </w:t>
      </w:r>
      <w:r w:rsidRPr="00C536EA">
        <w:rPr>
          <w:rFonts w:cs="Arial"/>
          <w:sz w:val="24"/>
          <w:szCs w:val="24"/>
          <w:lang w:val="ru-RU"/>
        </w:rPr>
        <w:t>…………………………………………………………………………........................</w:t>
      </w:r>
      <w:proofErr w:type="gramEnd"/>
    </w:p>
    <w:p w:rsidR="004E0FFC" w:rsidRPr="00C536EA" w:rsidRDefault="004E0FFC" w:rsidP="004E0FFC">
      <w:pPr>
        <w:spacing w:before="0"/>
        <w:rPr>
          <w:rFonts w:cs="Arial"/>
          <w:sz w:val="24"/>
          <w:szCs w:val="24"/>
        </w:rPr>
      </w:pPr>
      <w:r w:rsidRPr="00C536EA">
        <w:rPr>
          <w:rFonts w:cs="Arial"/>
          <w:sz w:val="24"/>
          <w:szCs w:val="24"/>
        </w:rPr>
        <w:t>(</w:t>
      </w:r>
      <w:proofErr w:type="gramStart"/>
      <w:r w:rsidRPr="00C536EA">
        <w:rPr>
          <w:rFonts w:cs="Arial"/>
          <w:sz w:val="24"/>
          <w:szCs w:val="24"/>
        </w:rPr>
        <w:t>назив</w:t>
      </w:r>
      <w:proofErr w:type="gramEnd"/>
      <w:r w:rsidRPr="00C536EA">
        <w:rPr>
          <w:rFonts w:cs="Arial"/>
          <w:sz w:val="24"/>
          <w:szCs w:val="24"/>
        </w:rPr>
        <w:t xml:space="preserve"> и седиште Понуђача)</w:t>
      </w:r>
    </w:p>
    <w:p w:rsidR="004E0FFC" w:rsidRPr="00C536EA" w:rsidRDefault="004E0FFC" w:rsidP="004E0FFC">
      <w:pPr>
        <w:spacing w:before="0"/>
        <w:rPr>
          <w:rFonts w:cs="Arial"/>
          <w:sz w:val="24"/>
          <w:szCs w:val="24"/>
        </w:rPr>
      </w:pPr>
      <w:r w:rsidRPr="00C536EA">
        <w:rPr>
          <w:rFonts w:cs="Arial"/>
          <w:sz w:val="24"/>
          <w:szCs w:val="24"/>
        </w:rPr>
        <w:t>МАТИЧНИ БРОЈ ДУЖНИКА (Понуђача): ..................................................................</w:t>
      </w:r>
    </w:p>
    <w:p w:rsidR="004E0FFC" w:rsidRPr="00C536EA" w:rsidRDefault="004E0FFC" w:rsidP="004E0FFC">
      <w:pPr>
        <w:spacing w:before="0"/>
        <w:rPr>
          <w:rFonts w:cs="Arial"/>
          <w:sz w:val="24"/>
          <w:szCs w:val="24"/>
        </w:rPr>
      </w:pPr>
      <w:r w:rsidRPr="00C536EA">
        <w:rPr>
          <w:rFonts w:cs="Arial"/>
          <w:sz w:val="24"/>
          <w:szCs w:val="24"/>
        </w:rPr>
        <w:t>ТЕКУЋИ РАЧУН ДУЖНИКА (Понуђача): ...................................................................</w:t>
      </w:r>
    </w:p>
    <w:p w:rsidR="004E0FFC" w:rsidRPr="00C536EA" w:rsidRDefault="004E0FFC" w:rsidP="004E0FFC">
      <w:pPr>
        <w:spacing w:before="0"/>
        <w:rPr>
          <w:rFonts w:cs="Arial"/>
          <w:sz w:val="24"/>
          <w:szCs w:val="24"/>
        </w:rPr>
      </w:pPr>
      <w:r w:rsidRPr="00C536EA">
        <w:rPr>
          <w:rFonts w:cs="Arial"/>
          <w:sz w:val="24"/>
          <w:szCs w:val="24"/>
        </w:rPr>
        <w:t>ПИБ ДУЖНИКА (Понуђача): ........................................................................................</w:t>
      </w:r>
    </w:p>
    <w:p w:rsidR="004E0FFC" w:rsidRPr="00C536EA" w:rsidRDefault="004E0FFC" w:rsidP="004E0FFC">
      <w:pPr>
        <w:spacing w:before="0"/>
        <w:rPr>
          <w:rFonts w:cs="Arial"/>
          <w:sz w:val="24"/>
          <w:szCs w:val="24"/>
        </w:rPr>
      </w:pPr>
    </w:p>
    <w:p w:rsidR="004E0FFC" w:rsidRPr="00C536EA" w:rsidRDefault="004E0FFC" w:rsidP="004E0FFC">
      <w:pPr>
        <w:spacing w:before="0"/>
        <w:rPr>
          <w:rFonts w:cs="Arial"/>
          <w:sz w:val="24"/>
          <w:szCs w:val="24"/>
        </w:rPr>
      </w:pPr>
      <w:proofErr w:type="gramStart"/>
      <w:r w:rsidRPr="00C536EA">
        <w:rPr>
          <w:rFonts w:cs="Arial"/>
          <w:sz w:val="24"/>
          <w:szCs w:val="24"/>
        </w:rPr>
        <w:t>и</w:t>
      </w:r>
      <w:proofErr w:type="gramEnd"/>
      <w:r w:rsidRPr="00C536EA">
        <w:rPr>
          <w:rFonts w:cs="Arial"/>
          <w:sz w:val="24"/>
          <w:szCs w:val="24"/>
        </w:rPr>
        <w:t xml:space="preserve"> з д а ј е  д а н а ............................ године</w:t>
      </w:r>
    </w:p>
    <w:p w:rsidR="004E0FFC" w:rsidRPr="00C536EA" w:rsidRDefault="004E0FFC" w:rsidP="004E0FFC">
      <w:pPr>
        <w:spacing w:before="0"/>
        <w:rPr>
          <w:rFonts w:cs="Arial"/>
          <w:sz w:val="24"/>
          <w:szCs w:val="24"/>
        </w:rPr>
      </w:pPr>
    </w:p>
    <w:p w:rsidR="004E0FFC" w:rsidRPr="00C536EA" w:rsidRDefault="004E0FFC" w:rsidP="004E0FFC">
      <w:pPr>
        <w:spacing w:before="0"/>
        <w:rPr>
          <w:rFonts w:cs="Arial"/>
          <w:sz w:val="24"/>
          <w:szCs w:val="24"/>
        </w:rPr>
      </w:pPr>
    </w:p>
    <w:p w:rsidR="004E0FFC" w:rsidRPr="00C536EA" w:rsidRDefault="004E0FFC" w:rsidP="004E0FFC">
      <w:pPr>
        <w:spacing w:before="0"/>
        <w:jc w:val="center"/>
        <w:rPr>
          <w:rFonts w:cs="Arial"/>
          <w:b/>
          <w:sz w:val="24"/>
          <w:szCs w:val="24"/>
        </w:rPr>
      </w:pPr>
      <w:r w:rsidRPr="00C536EA">
        <w:rPr>
          <w:rFonts w:cs="Arial"/>
          <w:b/>
          <w:sz w:val="24"/>
          <w:szCs w:val="24"/>
        </w:rPr>
        <w:t xml:space="preserve">МЕНИЧНО ПИСМО – ОВЛАШЋЕЊЕ ЗА </w:t>
      </w:r>
      <w:proofErr w:type="gramStart"/>
      <w:r w:rsidRPr="00C536EA">
        <w:rPr>
          <w:rFonts w:cs="Arial"/>
          <w:b/>
          <w:sz w:val="24"/>
          <w:szCs w:val="24"/>
        </w:rPr>
        <w:t>КОРИСНИКА  БЛАНКО</w:t>
      </w:r>
      <w:proofErr w:type="gramEnd"/>
      <w:r w:rsidR="00D6043F">
        <w:rPr>
          <w:rFonts w:cs="Arial"/>
          <w:b/>
          <w:sz w:val="24"/>
          <w:szCs w:val="24"/>
          <w:lang w:val="sr-Cyrl-RS"/>
        </w:rPr>
        <w:t xml:space="preserve"> </w:t>
      </w:r>
      <w:r w:rsidRPr="00C536EA">
        <w:rPr>
          <w:rFonts w:cs="Arial"/>
          <w:b/>
          <w:sz w:val="24"/>
          <w:szCs w:val="24"/>
        </w:rPr>
        <w:t>СОПСТВЕНЕ МЕНИЦЕ</w:t>
      </w:r>
    </w:p>
    <w:p w:rsidR="001B0370" w:rsidRPr="00C536EA" w:rsidRDefault="001B0370" w:rsidP="001B0370">
      <w:pPr>
        <w:spacing w:before="0"/>
        <w:rPr>
          <w:rFonts w:cs="Arial"/>
          <w:sz w:val="24"/>
          <w:szCs w:val="24"/>
        </w:rPr>
      </w:pPr>
    </w:p>
    <w:p w:rsidR="008576CB" w:rsidRPr="00C536E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C536EA">
        <w:rPr>
          <w:rFonts w:cs="Arial"/>
          <w:b w:val="0"/>
          <w:sz w:val="24"/>
          <w:szCs w:val="24"/>
        </w:rPr>
        <w:t>КОРИСНИК - ПОВЕРИЛАЦ</w:t>
      </w:r>
      <w:proofErr w:type="gramStart"/>
      <w:r w:rsidRPr="00C536EA">
        <w:rPr>
          <w:rFonts w:cs="Arial"/>
          <w:b w:val="0"/>
          <w:sz w:val="24"/>
          <w:szCs w:val="24"/>
        </w:rPr>
        <w:t>:Јавно</w:t>
      </w:r>
      <w:proofErr w:type="gramEnd"/>
      <w:r w:rsidRPr="00C536EA">
        <w:rPr>
          <w:rFonts w:cs="Arial"/>
          <w:b w:val="0"/>
          <w:sz w:val="24"/>
          <w:szCs w:val="24"/>
        </w:rPr>
        <w:t xml:space="preserve"> предузеће „Електроприведа Србије“ Београд, Улица </w:t>
      </w:r>
      <w:r w:rsidR="00C536EA">
        <w:rPr>
          <w:rFonts w:cs="Arial"/>
          <w:b w:val="0"/>
          <w:sz w:val="24"/>
          <w:szCs w:val="24"/>
        </w:rPr>
        <w:t xml:space="preserve">Балаканска број 13 </w:t>
      </w:r>
      <w:r w:rsidRPr="00C536EA">
        <w:rPr>
          <w:rFonts w:cs="Arial"/>
          <w:b w:val="0"/>
          <w:sz w:val="24"/>
          <w:szCs w:val="24"/>
        </w:rPr>
        <w:t xml:space="preserve">11000 Београд, Матични број 20053658, ПИБ 103920327, бр. Тек. рачуна: 160-700-13 Banka Intesa, </w:t>
      </w:r>
    </w:p>
    <w:p w:rsidR="001B0370" w:rsidRPr="00C536EA" w:rsidRDefault="008E3F37" w:rsidP="008E3F37">
      <w:pPr>
        <w:tabs>
          <w:tab w:val="left" w:pos="1418"/>
        </w:tabs>
        <w:spacing w:before="0"/>
        <w:rPr>
          <w:rFonts w:cs="Arial"/>
          <w:sz w:val="24"/>
          <w:szCs w:val="24"/>
        </w:rPr>
      </w:pPr>
      <w:r w:rsidRPr="00C536EA">
        <w:rPr>
          <w:rFonts w:cs="Arial"/>
          <w:sz w:val="24"/>
          <w:szCs w:val="24"/>
        </w:rPr>
        <w:tab/>
      </w:r>
    </w:p>
    <w:p w:rsidR="001B0370" w:rsidRPr="00C536EA" w:rsidRDefault="001B0370" w:rsidP="001B0370">
      <w:pPr>
        <w:spacing w:before="0"/>
        <w:rPr>
          <w:rFonts w:cs="Arial"/>
          <w:sz w:val="24"/>
          <w:szCs w:val="24"/>
        </w:rPr>
      </w:pPr>
    </w:p>
    <w:p w:rsidR="001B0370" w:rsidRPr="00C536EA" w:rsidRDefault="001B0370" w:rsidP="001B0370">
      <w:pPr>
        <w:spacing w:before="0"/>
        <w:rPr>
          <w:rFonts w:cs="Arial"/>
          <w:sz w:val="24"/>
          <w:szCs w:val="24"/>
        </w:rPr>
      </w:pPr>
      <w:r w:rsidRPr="00C536EA">
        <w:rPr>
          <w:rFonts w:cs="Arial"/>
          <w:sz w:val="24"/>
          <w:szCs w:val="24"/>
        </w:rPr>
        <w:t xml:space="preserve">Предајемо вам 1 (једну) потписану и оверену, бланко  </w:t>
      </w:r>
      <w:r w:rsidR="004E0FFC" w:rsidRPr="00C536EA">
        <w:rPr>
          <w:rFonts w:cs="Arial"/>
          <w:sz w:val="24"/>
          <w:szCs w:val="24"/>
        </w:rPr>
        <w:t>сопствену</w:t>
      </w:r>
      <w:r w:rsidRPr="00C536EA">
        <w:rPr>
          <w:rFonts w:cs="Arial"/>
          <w:sz w:val="24"/>
          <w:szCs w:val="24"/>
        </w:rPr>
        <w:t xml:space="preserve">  меницу</w:t>
      </w:r>
      <w:r w:rsidR="000365C7" w:rsidRPr="00C536EA">
        <w:rPr>
          <w:rFonts w:cs="Arial"/>
          <w:sz w:val="24"/>
          <w:szCs w:val="24"/>
        </w:rPr>
        <w:t xml:space="preserve"> која је неопозива, без права протеста и наплатива на први позив</w:t>
      </w:r>
      <w:r w:rsidRPr="00C536EA">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8E3F37" w:rsidRPr="00C536EA">
        <w:rPr>
          <w:rFonts w:cs="Arial"/>
          <w:sz w:val="24"/>
          <w:szCs w:val="24"/>
        </w:rPr>
        <w:t xml:space="preserve">Београд Улица </w:t>
      </w:r>
      <w:r w:rsidR="00C536EA">
        <w:rPr>
          <w:rFonts w:cs="Arial"/>
          <w:sz w:val="24"/>
          <w:szCs w:val="24"/>
          <w:lang w:val="sr-Cyrl-CS"/>
        </w:rPr>
        <w:t>Балканска 13</w:t>
      </w:r>
      <w:r w:rsidRPr="00C536EA">
        <w:rPr>
          <w:rFonts w:cs="Arial"/>
          <w:sz w:val="24"/>
          <w:szCs w:val="24"/>
        </w:rPr>
        <w:t>, као Повериоца, да предату меницу може попунити до максимално</w:t>
      </w:r>
      <w:r w:rsidR="000365C7" w:rsidRPr="00C536EA">
        <w:rPr>
          <w:rFonts w:cs="Arial"/>
          <w:sz w:val="24"/>
          <w:szCs w:val="24"/>
        </w:rPr>
        <w:t>г износа  од ___________</w:t>
      </w:r>
      <w:r w:rsidRPr="00C536EA">
        <w:rPr>
          <w:rFonts w:cs="Arial"/>
          <w:sz w:val="24"/>
          <w:szCs w:val="24"/>
        </w:rPr>
        <w:t xml:space="preserve"> динара,</w:t>
      </w:r>
      <w:r w:rsidR="000365C7" w:rsidRPr="00C536EA">
        <w:rPr>
          <w:rFonts w:cs="Arial"/>
          <w:sz w:val="24"/>
          <w:szCs w:val="24"/>
        </w:rPr>
        <w:t xml:space="preserve"> (и  словима  ______________</w:t>
      </w:r>
      <w:r w:rsidRPr="00C536EA">
        <w:rPr>
          <w:rFonts w:cs="Arial"/>
          <w:sz w:val="24"/>
          <w:szCs w:val="24"/>
        </w:rPr>
        <w:t>_динара), по Уговору о_____</w:t>
      </w:r>
      <w:r w:rsidR="000365C7" w:rsidRPr="00C536EA">
        <w:rPr>
          <w:rFonts w:cs="Arial"/>
          <w:sz w:val="24"/>
          <w:szCs w:val="24"/>
        </w:rPr>
        <w:t>_____________________________</w:t>
      </w:r>
      <w:r w:rsidRPr="00C536EA">
        <w:rPr>
          <w:rFonts w:cs="Arial"/>
          <w:sz w:val="24"/>
          <w:szCs w:val="24"/>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B0370" w:rsidRPr="00C536EA" w:rsidRDefault="001B0370" w:rsidP="001B0370">
      <w:pPr>
        <w:spacing w:before="0"/>
        <w:rPr>
          <w:rFonts w:cs="Arial"/>
          <w:sz w:val="24"/>
          <w:szCs w:val="24"/>
        </w:rPr>
      </w:pPr>
    </w:p>
    <w:p w:rsidR="001B0370" w:rsidRPr="00C536EA" w:rsidRDefault="000365C7" w:rsidP="001B0370">
      <w:pPr>
        <w:spacing w:before="0"/>
        <w:rPr>
          <w:rFonts w:cs="Arial"/>
          <w:sz w:val="24"/>
          <w:szCs w:val="24"/>
        </w:rPr>
      </w:pPr>
      <w:r w:rsidRPr="00C536EA">
        <w:rPr>
          <w:rFonts w:cs="Arial"/>
          <w:sz w:val="24"/>
          <w:szCs w:val="24"/>
        </w:rPr>
        <w:t>Издата б</w:t>
      </w:r>
      <w:r w:rsidR="001B0370" w:rsidRPr="00C536EA">
        <w:rPr>
          <w:rFonts w:cs="Arial"/>
          <w:sz w:val="24"/>
          <w:szCs w:val="24"/>
        </w:rPr>
        <w:t xml:space="preserve">ланко </w:t>
      </w:r>
      <w:r w:rsidRPr="00C536EA">
        <w:rPr>
          <w:rFonts w:cs="Arial"/>
          <w:sz w:val="24"/>
          <w:szCs w:val="24"/>
        </w:rPr>
        <w:t>сопствена</w:t>
      </w:r>
      <w:r w:rsidR="001B0370" w:rsidRPr="00C536EA">
        <w:rPr>
          <w:rFonts w:cs="Arial"/>
          <w:sz w:val="24"/>
          <w:szCs w:val="24"/>
        </w:rPr>
        <w:t xml:space="preserve"> меница серијски број</w:t>
      </w:r>
      <w:r w:rsidR="001B0370" w:rsidRPr="00C536EA">
        <w:rPr>
          <w:rFonts w:cs="Arial"/>
          <w:sz w:val="24"/>
          <w:szCs w:val="24"/>
        </w:rPr>
        <w:tab/>
        <w:t xml:space="preserve">(уписати серијски број) може се поднети на наплату у року </w:t>
      </w:r>
      <w:proofErr w:type="gramStart"/>
      <w:r w:rsidR="001B0370" w:rsidRPr="00C536EA">
        <w:rPr>
          <w:rFonts w:cs="Arial"/>
          <w:sz w:val="24"/>
          <w:szCs w:val="24"/>
        </w:rPr>
        <w:t>доспећа  утврђеном</w:t>
      </w:r>
      <w:proofErr w:type="gramEnd"/>
      <w:r w:rsidR="001B0370" w:rsidRPr="00C536EA">
        <w:rPr>
          <w:rFonts w:cs="Arial"/>
          <w:sz w:val="24"/>
          <w:szCs w:val="24"/>
        </w:rPr>
        <w:t xml:space="preserve">  Уговором бр. ___________ </w:t>
      </w:r>
      <w:proofErr w:type="gramStart"/>
      <w:r w:rsidR="001B0370" w:rsidRPr="00C536EA">
        <w:rPr>
          <w:rFonts w:cs="Arial"/>
          <w:sz w:val="24"/>
          <w:szCs w:val="24"/>
        </w:rPr>
        <w:t>од</w:t>
      </w:r>
      <w:proofErr w:type="gramEnd"/>
      <w:r w:rsidR="001B0370" w:rsidRPr="00C536EA">
        <w:rPr>
          <w:rFonts w:cs="Arial"/>
          <w:sz w:val="24"/>
          <w:szCs w:val="24"/>
        </w:rPr>
        <w:t xml:space="preserve"> _________ године (заведен код Корисника-Повериоца)  и бр. _____________ </w:t>
      </w:r>
      <w:proofErr w:type="gramStart"/>
      <w:r w:rsidR="001B0370" w:rsidRPr="00C536EA">
        <w:rPr>
          <w:rFonts w:cs="Arial"/>
          <w:sz w:val="24"/>
          <w:szCs w:val="24"/>
        </w:rPr>
        <w:t>од</w:t>
      </w:r>
      <w:proofErr w:type="gramEnd"/>
      <w:r w:rsidR="001B0370" w:rsidRPr="00C536EA">
        <w:rPr>
          <w:rFonts w:cs="Arial"/>
          <w:sz w:val="24"/>
          <w:szCs w:val="24"/>
        </w:rPr>
        <w:t xml:space="preserve"> _____ године (заведен код дужника) т.ј. најк</w:t>
      </w:r>
      <w:r w:rsidR="008E3F37" w:rsidRPr="00C536EA">
        <w:rPr>
          <w:rFonts w:cs="Arial"/>
          <w:sz w:val="24"/>
          <w:szCs w:val="24"/>
        </w:rPr>
        <w:t>асније до истека рока од 3</w:t>
      </w:r>
      <w:r w:rsidR="001B0370" w:rsidRPr="00C536EA">
        <w:rPr>
          <w:rFonts w:cs="Arial"/>
          <w:sz w:val="24"/>
          <w:szCs w:val="24"/>
        </w:rPr>
        <w:t>0 (</w:t>
      </w:r>
      <w:r w:rsidR="008E3F37" w:rsidRPr="00C536EA">
        <w:rPr>
          <w:rFonts w:cs="Arial"/>
          <w:sz w:val="24"/>
          <w:szCs w:val="24"/>
        </w:rPr>
        <w:t>три</w:t>
      </w:r>
      <w:r w:rsidR="001B0370" w:rsidRPr="00C536EA">
        <w:rPr>
          <w:rFonts w:cs="Arial"/>
          <w:sz w:val="24"/>
          <w:szCs w:val="24"/>
        </w:rPr>
        <w:t>десет) дана од уговореног рока  с тим да евентуални</w:t>
      </w:r>
      <w:r w:rsidR="001B0370" w:rsidRPr="00C536EA">
        <w:rPr>
          <w:rFonts w:cs="Arial"/>
          <w:sz w:val="24"/>
          <w:szCs w:val="24"/>
        </w:rPr>
        <w:br/>
        <w:t xml:space="preserve">продужетак рока </w:t>
      </w:r>
      <w:r w:rsidR="002C49AE" w:rsidRPr="00C536EA">
        <w:rPr>
          <w:rFonts w:cs="Arial"/>
          <w:sz w:val="24"/>
          <w:szCs w:val="24"/>
        </w:rPr>
        <w:t>окончања извршења</w:t>
      </w:r>
      <w:r w:rsidR="001B0370" w:rsidRPr="00C536EA">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002C49AE" w:rsidRPr="00C536EA">
        <w:rPr>
          <w:rFonts w:cs="Arial"/>
          <w:sz w:val="24"/>
          <w:szCs w:val="24"/>
        </w:rPr>
        <w:t>звршење</w:t>
      </w:r>
      <w:r w:rsidR="001B0370" w:rsidRPr="00C536EA">
        <w:rPr>
          <w:rFonts w:cs="Arial"/>
          <w:sz w:val="24"/>
          <w:szCs w:val="24"/>
        </w:rPr>
        <w:t>.</w:t>
      </w:r>
    </w:p>
    <w:p w:rsidR="001B0370" w:rsidRPr="00C536EA" w:rsidRDefault="001B0370" w:rsidP="001B0370">
      <w:pPr>
        <w:spacing w:before="0"/>
        <w:rPr>
          <w:rFonts w:cs="Arial"/>
          <w:sz w:val="24"/>
          <w:szCs w:val="24"/>
        </w:rPr>
      </w:pPr>
    </w:p>
    <w:p w:rsidR="001B0370" w:rsidRPr="00C536EA" w:rsidRDefault="001B0370" w:rsidP="001B0370">
      <w:pPr>
        <w:spacing w:before="0"/>
        <w:rPr>
          <w:rFonts w:cs="Arial"/>
          <w:sz w:val="24"/>
          <w:szCs w:val="24"/>
        </w:rPr>
      </w:pPr>
      <w:r w:rsidRPr="00C536EA">
        <w:rPr>
          <w:rFonts w:cs="Arial"/>
          <w:sz w:val="24"/>
          <w:szCs w:val="24"/>
        </w:rPr>
        <w:lastRenderedPageBreak/>
        <w:t>Овлашћујемо Јавно предузеће „Електропривреда Србије</w:t>
      </w:r>
      <w:proofErr w:type="gramStart"/>
      <w:r w:rsidRPr="00C536EA">
        <w:rPr>
          <w:rFonts w:cs="Arial"/>
          <w:sz w:val="24"/>
          <w:szCs w:val="24"/>
        </w:rPr>
        <w:t>“ Београд</w:t>
      </w:r>
      <w:proofErr w:type="gramEnd"/>
      <w:r w:rsidRPr="00C536EA">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C536EA">
        <w:rPr>
          <w:rFonts w:cs="Arial"/>
          <w:sz w:val="24"/>
          <w:szCs w:val="24"/>
        </w:rPr>
        <w:t>вансудски</w:t>
      </w:r>
      <w:proofErr w:type="gramEnd"/>
      <w:r w:rsidRPr="00C536EA">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1B0370" w:rsidRPr="00C536EA" w:rsidRDefault="001B0370" w:rsidP="001B0370">
      <w:pPr>
        <w:spacing w:before="0"/>
        <w:rPr>
          <w:rFonts w:cs="Arial"/>
          <w:sz w:val="24"/>
          <w:szCs w:val="24"/>
        </w:rPr>
      </w:pPr>
    </w:p>
    <w:p w:rsidR="001B0370" w:rsidRPr="00C536EA" w:rsidRDefault="001B0370" w:rsidP="001B0370">
      <w:pPr>
        <w:spacing w:before="0"/>
        <w:rPr>
          <w:rFonts w:cs="Arial"/>
          <w:sz w:val="24"/>
          <w:szCs w:val="24"/>
        </w:rPr>
      </w:pPr>
      <w:r w:rsidRPr="00C536EA">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C536EA" w:rsidRDefault="001B0370" w:rsidP="001B0370">
      <w:pPr>
        <w:spacing w:before="0"/>
        <w:rPr>
          <w:rFonts w:cs="Arial"/>
          <w:sz w:val="24"/>
          <w:szCs w:val="24"/>
        </w:rPr>
      </w:pPr>
    </w:p>
    <w:p w:rsidR="001B0370" w:rsidRPr="00C536EA" w:rsidRDefault="001B0370" w:rsidP="001B0370">
      <w:pPr>
        <w:spacing w:before="0"/>
        <w:rPr>
          <w:rFonts w:cs="Arial"/>
          <w:sz w:val="24"/>
          <w:szCs w:val="24"/>
        </w:rPr>
      </w:pPr>
      <w:r w:rsidRPr="00C536EA">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C536EA" w:rsidRDefault="001B0370" w:rsidP="001B0370">
      <w:pPr>
        <w:spacing w:before="0"/>
        <w:rPr>
          <w:rFonts w:cs="Arial"/>
          <w:sz w:val="24"/>
          <w:szCs w:val="24"/>
        </w:rPr>
      </w:pPr>
    </w:p>
    <w:p w:rsidR="001B0370" w:rsidRPr="00C536EA" w:rsidRDefault="001B0370" w:rsidP="001B0370">
      <w:pPr>
        <w:spacing w:before="0"/>
        <w:rPr>
          <w:rFonts w:cs="Arial"/>
          <w:sz w:val="24"/>
          <w:szCs w:val="24"/>
        </w:rPr>
      </w:pPr>
      <w:r w:rsidRPr="00C536EA">
        <w:rPr>
          <w:rFonts w:cs="Arial"/>
          <w:sz w:val="24"/>
          <w:szCs w:val="24"/>
        </w:rPr>
        <w:t>Меница је потписана од стране овлашћеног лица за заступање Дужника ____________________</w:t>
      </w:r>
      <w:proofErr w:type="gramStart"/>
      <w:r w:rsidRPr="00C536EA">
        <w:rPr>
          <w:rFonts w:cs="Arial"/>
          <w:sz w:val="24"/>
          <w:szCs w:val="24"/>
        </w:rPr>
        <w:t>_(</w:t>
      </w:r>
      <w:proofErr w:type="gramEnd"/>
      <w:r w:rsidRPr="00C536EA">
        <w:rPr>
          <w:rFonts w:cs="Arial"/>
          <w:sz w:val="24"/>
          <w:szCs w:val="24"/>
        </w:rPr>
        <w:t>унети име и презиме овлашћеног лица).</w:t>
      </w:r>
    </w:p>
    <w:p w:rsidR="001B0370" w:rsidRPr="00C536EA" w:rsidRDefault="001B0370" w:rsidP="001B0370">
      <w:pPr>
        <w:spacing w:before="0"/>
        <w:rPr>
          <w:rFonts w:cs="Arial"/>
          <w:sz w:val="24"/>
          <w:szCs w:val="24"/>
        </w:rPr>
      </w:pPr>
    </w:p>
    <w:p w:rsidR="001B0370" w:rsidRPr="00C536EA" w:rsidRDefault="001B0370" w:rsidP="001B0370">
      <w:pPr>
        <w:spacing w:before="0"/>
        <w:rPr>
          <w:rFonts w:cs="Arial"/>
          <w:sz w:val="24"/>
          <w:szCs w:val="24"/>
        </w:rPr>
      </w:pPr>
      <w:r w:rsidRPr="00C536EA">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C536EA" w:rsidRDefault="001B0370" w:rsidP="001B0370">
      <w:pPr>
        <w:spacing w:before="0"/>
        <w:rPr>
          <w:rFonts w:cs="Arial"/>
          <w:sz w:val="24"/>
          <w:szCs w:val="24"/>
        </w:rPr>
      </w:pPr>
      <w:r w:rsidRPr="00C536EA">
        <w:rPr>
          <w:rFonts w:cs="Arial"/>
          <w:sz w:val="24"/>
          <w:szCs w:val="24"/>
        </w:rPr>
        <w:t xml:space="preserve">Место и датум издавања Овлашћења          </w:t>
      </w:r>
    </w:p>
    <w:p w:rsidR="001B0370" w:rsidRPr="00C536EA" w:rsidRDefault="001B0370" w:rsidP="001B0370">
      <w:pPr>
        <w:spacing w:before="0"/>
        <w:rPr>
          <w:rFonts w:cs="Arial"/>
          <w:sz w:val="24"/>
          <w:szCs w:val="24"/>
        </w:rPr>
      </w:pPr>
    </w:p>
    <w:p w:rsidR="001B0370" w:rsidRPr="00C536EA" w:rsidRDefault="001B0370" w:rsidP="001B0370">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C536EA" w:rsidTr="00BE2EA9">
        <w:trPr>
          <w:jc w:val="center"/>
        </w:trPr>
        <w:tc>
          <w:tcPr>
            <w:tcW w:w="3882" w:type="dxa"/>
          </w:tcPr>
          <w:p w:rsidR="001B0370" w:rsidRPr="00C536EA" w:rsidRDefault="001B0370" w:rsidP="00BE2EA9">
            <w:pPr>
              <w:spacing w:before="0"/>
              <w:jc w:val="center"/>
              <w:rPr>
                <w:rFonts w:cs="Arial"/>
                <w:sz w:val="24"/>
                <w:szCs w:val="24"/>
              </w:rPr>
            </w:pPr>
            <w:r w:rsidRPr="00C536EA">
              <w:rPr>
                <w:rFonts w:cs="Arial"/>
                <w:sz w:val="24"/>
                <w:szCs w:val="24"/>
              </w:rPr>
              <w:t>Датум:</w:t>
            </w:r>
          </w:p>
        </w:tc>
        <w:tc>
          <w:tcPr>
            <w:tcW w:w="2127" w:type="dxa"/>
          </w:tcPr>
          <w:p w:rsidR="001B0370" w:rsidRPr="00C536EA" w:rsidRDefault="001B0370" w:rsidP="00BE2EA9">
            <w:pPr>
              <w:spacing w:before="0"/>
              <w:jc w:val="center"/>
              <w:rPr>
                <w:rFonts w:cs="Arial"/>
                <w:sz w:val="24"/>
                <w:szCs w:val="24"/>
                <w:lang w:val="ru-RU"/>
              </w:rPr>
            </w:pPr>
          </w:p>
        </w:tc>
        <w:tc>
          <w:tcPr>
            <w:tcW w:w="4022" w:type="dxa"/>
          </w:tcPr>
          <w:p w:rsidR="001B0370" w:rsidRPr="00C536EA" w:rsidRDefault="001B0370" w:rsidP="00BE2EA9">
            <w:pPr>
              <w:spacing w:before="0"/>
              <w:jc w:val="center"/>
              <w:rPr>
                <w:rFonts w:cs="Arial"/>
                <w:sz w:val="24"/>
                <w:szCs w:val="24"/>
                <w:lang w:val="ru-RU"/>
              </w:rPr>
            </w:pPr>
            <w:r w:rsidRPr="00C536EA">
              <w:rPr>
                <w:rFonts w:cs="Arial"/>
                <w:sz w:val="24"/>
                <w:szCs w:val="24"/>
              </w:rPr>
              <w:t>Понуђач</w:t>
            </w:r>
            <w:r w:rsidRPr="00C536EA">
              <w:rPr>
                <w:rFonts w:cs="Arial"/>
                <w:sz w:val="24"/>
                <w:szCs w:val="24"/>
                <w:lang w:val="ru-RU"/>
              </w:rPr>
              <w:t>:</w:t>
            </w:r>
          </w:p>
        </w:tc>
      </w:tr>
      <w:tr w:rsidR="001B0370" w:rsidRPr="00C536EA" w:rsidTr="00BE2EA9">
        <w:trPr>
          <w:jc w:val="center"/>
        </w:trPr>
        <w:tc>
          <w:tcPr>
            <w:tcW w:w="3882" w:type="dxa"/>
          </w:tcPr>
          <w:p w:rsidR="001B0370" w:rsidRPr="00C536EA" w:rsidRDefault="001B0370" w:rsidP="00BE2EA9">
            <w:pPr>
              <w:spacing w:before="0"/>
              <w:jc w:val="center"/>
              <w:rPr>
                <w:rFonts w:cs="Arial"/>
                <w:sz w:val="24"/>
                <w:szCs w:val="24"/>
              </w:rPr>
            </w:pPr>
          </w:p>
        </w:tc>
        <w:tc>
          <w:tcPr>
            <w:tcW w:w="2127" w:type="dxa"/>
          </w:tcPr>
          <w:p w:rsidR="001B0370" w:rsidRPr="00C536EA" w:rsidRDefault="001B0370" w:rsidP="00BE2EA9">
            <w:pPr>
              <w:spacing w:before="0"/>
              <w:jc w:val="center"/>
              <w:rPr>
                <w:rFonts w:cs="Arial"/>
                <w:sz w:val="24"/>
                <w:szCs w:val="24"/>
              </w:rPr>
            </w:pPr>
            <w:r w:rsidRPr="00C536EA">
              <w:rPr>
                <w:rFonts w:cs="Arial"/>
                <w:sz w:val="24"/>
                <w:szCs w:val="24"/>
              </w:rPr>
              <w:t>М.П.</w:t>
            </w:r>
          </w:p>
        </w:tc>
        <w:tc>
          <w:tcPr>
            <w:tcW w:w="4022" w:type="dxa"/>
          </w:tcPr>
          <w:p w:rsidR="001B0370" w:rsidRPr="00C536EA" w:rsidRDefault="001B0370" w:rsidP="00BE2EA9">
            <w:pPr>
              <w:spacing w:before="0"/>
              <w:jc w:val="center"/>
              <w:rPr>
                <w:rFonts w:cs="Arial"/>
                <w:sz w:val="24"/>
                <w:szCs w:val="24"/>
                <w:lang w:val="ru-RU"/>
              </w:rPr>
            </w:pPr>
          </w:p>
        </w:tc>
      </w:tr>
      <w:tr w:rsidR="001B0370" w:rsidRPr="00C536EA" w:rsidTr="00BE2EA9">
        <w:trPr>
          <w:jc w:val="center"/>
        </w:trPr>
        <w:tc>
          <w:tcPr>
            <w:tcW w:w="3882" w:type="dxa"/>
            <w:tcBorders>
              <w:bottom w:val="single" w:sz="4" w:space="0" w:color="auto"/>
            </w:tcBorders>
          </w:tcPr>
          <w:p w:rsidR="001B0370" w:rsidRPr="00C536EA" w:rsidRDefault="001B0370" w:rsidP="00BE2EA9">
            <w:pPr>
              <w:spacing w:before="0"/>
              <w:jc w:val="center"/>
              <w:rPr>
                <w:rFonts w:cs="Arial"/>
                <w:sz w:val="24"/>
                <w:szCs w:val="24"/>
              </w:rPr>
            </w:pPr>
          </w:p>
        </w:tc>
        <w:tc>
          <w:tcPr>
            <w:tcW w:w="2127" w:type="dxa"/>
          </w:tcPr>
          <w:p w:rsidR="001B0370" w:rsidRPr="00C536EA"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C536EA" w:rsidRDefault="001B0370" w:rsidP="00BE2EA9">
            <w:pPr>
              <w:spacing w:before="0"/>
              <w:jc w:val="center"/>
              <w:rPr>
                <w:rFonts w:cs="Arial"/>
                <w:sz w:val="24"/>
                <w:szCs w:val="24"/>
                <w:lang w:val="ru-RU"/>
              </w:rPr>
            </w:pPr>
          </w:p>
        </w:tc>
      </w:tr>
    </w:tbl>
    <w:p w:rsidR="001B0370" w:rsidRPr="00C536EA" w:rsidRDefault="001B0370" w:rsidP="001B0370">
      <w:pPr>
        <w:spacing w:before="0"/>
        <w:rPr>
          <w:rFonts w:cs="Arial"/>
          <w:sz w:val="24"/>
          <w:szCs w:val="24"/>
        </w:rPr>
      </w:pPr>
      <w:r w:rsidRPr="00C536EA">
        <w:rPr>
          <w:rFonts w:cs="Arial"/>
          <w:sz w:val="24"/>
          <w:szCs w:val="24"/>
        </w:rPr>
        <w:t xml:space="preserve">                                                                                              Потпис овлашћеног лица</w:t>
      </w:r>
    </w:p>
    <w:p w:rsidR="001B0370" w:rsidRPr="00C536EA" w:rsidRDefault="001B0370" w:rsidP="001B0370">
      <w:pPr>
        <w:spacing w:before="0"/>
        <w:rPr>
          <w:rFonts w:cs="Arial"/>
          <w:sz w:val="24"/>
          <w:szCs w:val="24"/>
        </w:rPr>
      </w:pPr>
    </w:p>
    <w:p w:rsidR="001B0370" w:rsidRPr="00C536EA" w:rsidRDefault="001B0370" w:rsidP="001B0370">
      <w:pPr>
        <w:spacing w:before="0"/>
        <w:rPr>
          <w:rFonts w:cs="Arial"/>
          <w:sz w:val="24"/>
          <w:szCs w:val="24"/>
        </w:rPr>
      </w:pPr>
      <w:r w:rsidRPr="00C536EA">
        <w:rPr>
          <w:rFonts w:cs="Arial"/>
          <w:sz w:val="24"/>
          <w:szCs w:val="24"/>
        </w:rPr>
        <w:t>Прилог:</w:t>
      </w:r>
    </w:p>
    <w:p w:rsidR="000365C7" w:rsidRPr="00C536EA" w:rsidRDefault="000365C7" w:rsidP="000365C7">
      <w:pPr>
        <w:pStyle w:val="ListParagraph"/>
        <w:numPr>
          <w:ilvl w:val="0"/>
          <w:numId w:val="7"/>
        </w:numPr>
        <w:spacing w:before="0" w:after="0" w:line="240" w:lineRule="auto"/>
        <w:rPr>
          <w:rFonts w:ascii="Arial" w:hAnsi="Arial" w:cs="Arial"/>
          <w:sz w:val="24"/>
          <w:szCs w:val="24"/>
        </w:rPr>
      </w:pPr>
      <w:r w:rsidRPr="00C536EA">
        <w:rPr>
          <w:rFonts w:ascii="Arial" w:hAnsi="Arial" w:cs="Arial"/>
          <w:sz w:val="24"/>
          <w:szCs w:val="24"/>
        </w:rPr>
        <w:t>1 једна потписана и оверена бланко сопствена меница као гаранција за добро извршење посла</w:t>
      </w:r>
    </w:p>
    <w:p w:rsidR="000365C7" w:rsidRPr="00C536EA" w:rsidRDefault="000365C7" w:rsidP="000365C7">
      <w:pPr>
        <w:pStyle w:val="ListParagraph"/>
        <w:numPr>
          <w:ilvl w:val="0"/>
          <w:numId w:val="7"/>
        </w:numPr>
        <w:spacing w:before="0" w:after="0" w:line="240" w:lineRule="auto"/>
        <w:rPr>
          <w:rFonts w:ascii="Arial" w:hAnsi="Arial" w:cs="Arial"/>
          <w:sz w:val="24"/>
          <w:szCs w:val="24"/>
        </w:rPr>
      </w:pPr>
      <w:r w:rsidRPr="00C536EA">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C536EA" w:rsidRDefault="000365C7" w:rsidP="000365C7">
      <w:pPr>
        <w:pStyle w:val="ListParagraph"/>
        <w:numPr>
          <w:ilvl w:val="0"/>
          <w:numId w:val="7"/>
        </w:numPr>
        <w:spacing w:before="0" w:after="0" w:line="240" w:lineRule="auto"/>
        <w:rPr>
          <w:rFonts w:ascii="Arial" w:hAnsi="Arial" w:cs="Arial"/>
          <w:sz w:val="24"/>
          <w:szCs w:val="24"/>
        </w:rPr>
      </w:pPr>
      <w:r w:rsidRPr="00C536EA">
        <w:rPr>
          <w:rFonts w:ascii="Arial" w:hAnsi="Arial" w:cs="Arial"/>
          <w:sz w:val="24"/>
          <w:szCs w:val="24"/>
        </w:rPr>
        <w:t>фотокопију ОП обрасца</w:t>
      </w:r>
    </w:p>
    <w:p w:rsidR="000365C7" w:rsidRPr="00C536EA" w:rsidRDefault="000365C7" w:rsidP="00580514">
      <w:pPr>
        <w:pStyle w:val="ListParagraph"/>
        <w:numPr>
          <w:ilvl w:val="0"/>
          <w:numId w:val="7"/>
        </w:numPr>
        <w:spacing w:before="0" w:after="0" w:line="240" w:lineRule="auto"/>
        <w:rPr>
          <w:rFonts w:ascii="Arial" w:hAnsi="Arial" w:cs="Arial"/>
          <w:sz w:val="24"/>
          <w:szCs w:val="24"/>
        </w:rPr>
      </w:pPr>
      <w:r w:rsidRPr="00C536EA">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580514" w:rsidRPr="00580514">
        <w:rPr>
          <w:rFonts w:ascii="Arial" w:hAnsi="Arial" w:cs="Arial"/>
          <w:sz w:val="24"/>
          <w:szCs w:val="24"/>
        </w:rPr>
        <w:t>у складу са Одлуком о ближим условима, садржини и начину вођења регистра меница и овлашћења( СЛ.гласник РС број 56/11,80/15 и 76/2016)</w:t>
      </w:r>
    </w:p>
    <w:p w:rsidR="00C536EA" w:rsidRDefault="00C536EA">
      <w:pPr>
        <w:spacing w:before="0"/>
        <w:jc w:val="left"/>
        <w:rPr>
          <w:rFonts w:cs="Arial"/>
          <w:sz w:val="24"/>
          <w:szCs w:val="24"/>
        </w:rPr>
      </w:pPr>
      <w:r>
        <w:rPr>
          <w:rFonts w:cs="Arial"/>
          <w:sz w:val="24"/>
          <w:szCs w:val="24"/>
        </w:rPr>
        <w:br w:type="page"/>
      </w:r>
    </w:p>
    <w:p w:rsidR="00AD1279" w:rsidRDefault="00AD1279" w:rsidP="00AD1279">
      <w:pPr>
        <w:spacing w:before="0"/>
        <w:rPr>
          <w:rFonts w:cs="Arial"/>
          <w:color w:val="00B0F0"/>
          <w:sz w:val="24"/>
          <w:szCs w:val="24"/>
        </w:rPr>
      </w:pPr>
    </w:p>
    <w:p w:rsidR="00AD1279" w:rsidRPr="00AD1279" w:rsidRDefault="00AD1279" w:rsidP="00AD1279">
      <w:pPr>
        <w:spacing w:before="0"/>
        <w:rPr>
          <w:rFonts w:cs="Arial"/>
          <w:color w:val="00B0F0"/>
          <w:sz w:val="24"/>
          <w:szCs w:val="24"/>
        </w:rPr>
      </w:pPr>
    </w:p>
    <w:p w:rsidR="00C536EA" w:rsidRPr="000908B3" w:rsidRDefault="00C536EA" w:rsidP="00C536EA">
      <w:pPr>
        <w:jc w:val="center"/>
        <w:rPr>
          <w:rFonts w:cs="Arial"/>
          <w:b/>
          <w:sz w:val="24"/>
          <w:szCs w:val="24"/>
        </w:rPr>
      </w:pPr>
      <w:r w:rsidRPr="000908B3">
        <w:rPr>
          <w:rFonts w:cs="Arial"/>
          <w:b/>
          <w:sz w:val="24"/>
          <w:szCs w:val="24"/>
          <w:lang w:val="sr-Cyrl-CS"/>
        </w:rPr>
        <w:t>ЗАПИСНИК О ИЗВРШЕНОЈ ПРЕДМЕТНОЈ УСЛУЗИ</w:t>
      </w:r>
    </w:p>
    <w:p w:rsidR="00C536EA" w:rsidRPr="000908B3" w:rsidRDefault="00C536EA" w:rsidP="00C536EA">
      <w:pPr>
        <w:jc w:val="center"/>
        <w:rPr>
          <w:rFonts w:cs="Arial"/>
          <w:b/>
          <w:sz w:val="24"/>
          <w:szCs w:val="24"/>
          <w:lang w:val="sr-Cyrl-CS"/>
        </w:rPr>
      </w:pPr>
    </w:p>
    <w:p w:rsidR="00C536EA" w:rsidRPr="000908B3" w:rsidRDefault="00C536EA" w:rsidP="00C536EA">
      <w:pPr>
        <w:rPr>
          <w:rFonts w:cs="Arial"/>
          <w:sz w:val="24"/>
          <w:szCs w:val="24"/>
          <w:lang w:val="ru-RU"/>
        </w:rPr>
      </w:pPr>
      <w:r w:rsidRPr="000908B3">
        <w:rPr>
          <w:rFonts w:cs="Arial"/>
          <w:sz w:val="24"/>
          <w:szCs w:val="24"/>
          <w:lang w:val="ru-RU"/>
        </w:rPr>
        <w:t>Датум___________</w:t>
      </w:r>
    </w:p>
    <w:p w:rsidR="00C536EA" w:rsidRPr="000908B3" w:rsidRDefault="00C536EA" w:rsidP="00C536EA">
      <w:pPr>
        <w:ind w:left="1440" w:firstLine="720"/>
        <w:rPr>
          <w:rFonts w:cs="Arial"/>
          <w:sz w:val="24"/>
          <w:szCs w:val="24"/>
          <w:lang w:val="ru-RU"/>
        </w:rPr>
      </w:pPr>
    </w:p>
    <w:p w:rsidR="00C536EA" w:rsidRPr="000908B3" w:rsidRDefault="00C536EA" w:rsidP="00C536EA">
      <w:pPr>
        <w:rPr>
          <w:rFonts w:cs="Arial"/>
          <w:color w:val="00B0F0"/>
          <w:sz w:val="24"/>
          <w:szCs w:val="24"/>
          <w:lang w:val="ru-RU"/>
        </w:rPr>
      </w:pPr>
      <w:r w:rsidRPr="000908B3">
        <w:rPr>
          <w:rFonts w:cs="Arial"/>
          <w:sz w:val="24"/>
          <w:szCs w:val="24"/>
          <w:lang w:val="ru-RU"/>
        </w:rPr>
        <w:tab/>
      </w:r>
      <w:r w:rsidRPr="000908B3">
        <w:rPr>
          <w:rFonts w:cs="Arial"/>
          <w:sz w:val="24"/>
          <w:szCs w:val="24"/>
        </w:rPr>
        <w:t>ПРУЖАЛАЦ УСЛУГЕ:</w:t>
      </w:r>
      <w:r w:rsidRPr="000908B3">
        <w:rPr>
          <w:rFonts w:cs="Arial"/>
          <w:sz w:val="24"/>
          <w:szCs w:val="24"/>
          <w:lang w:val="ru-RU"/>
        </w:rPr>
        <w:tab/>
      </w:r>
      <w:r w:rsidRPr="000908B3">
        <w:rPr>
          <w:rFonts w:cs="Arial"/>
          <w:sz w:val="24"/>
          <w:szCs w:val="24"/>
          <w:lang w:val="ru-RU"/>
        </w:rPr>
        <w:tab/>
      </w:r>
      <w:r w:rsidRPr="000908B3">
        <w:rPr>
          <w:rFonts w:cs="Arial"/>
          <w:sz w:val="24"/>
          <w:szCs w:val="24"/>
          <w:lang w:val="ru-RU"/>
        </w:rPr>
        <w:tab/>
      </w:r>
      <w:r w:rsidRPr="000908B3">
        <w:rPr>
          <w:rFonts w:cs="Arial"/>
          <w:sz w:val="24"/>
          <w:szCs w:val="24"/>
          <w:lang w:val="ru-RU"/>
        </w:rPr>
        <w:tab/>
        <w:t xml:space="preserve">      КОРИСНИК УСЛУГЕ:</w:t>
      </w:r>
    </w:p>
    <w:p w:rsidR="00C536EA" w:rsidRPr="000908B3" w:rsidRDefault="00C536EA" w:rsidP="00C536EA">
      <w:pPr>
        <w:rPr>
          <w:rFonts w:cs="Arial"/>
          <w:sz w:val="24"/>
          <w:szCs w:val="24"/>
          <w:lang w:val="ru-RU"/>
        </w:rPr>
      </w:pPr>
      <w:r w:rsidRPr="000908B3">
        <w:rPr>
          <w:rFonts w:cs="Arial"/>
          <w:sz w:val="24"/>
          <w:szCs w:val="24"/>
          <w:lang w:val="ru-RU"/>
        </w:rPr>
        <w:t>___________________________                               ________________________</w:t>
      </w:r>
    </w:p>
    <w:p w:rsidR="00C536EA" w:rsidRPr="000908B3" w:rsidRDefault="00C536EA" w:rsidP="00C536EA">
      <w:pPr>
        <w:rPr>
          <w:rFonts w:cs="Arial"/>
          <w:sz w:val="24"/>
          <w:szCs w:val="24"/>
        </w:rPr>
      </w:pPr>
      <w:r w:rsidRPr="000908B3">
        <w:rPr>
          <w:rFonts w:cs="Arial"/>
          <w:sz w:val="24"/>
          <w:szCs w:val="24"/>
          <w:lang w:val="ru-RU"/>
        </w:rPr>
        <w:t xml:space="preserve">(Назив правног  лица)    </w:t>
      </w:r>
      <w:r w:rsidRPr="000908B3">
        <w:rPr>
          <w:rFonts w:cs="Arial"/>
          <w:sz w:val="24"/>
          <w:szCs w:val="24"/>
          <w:lang w:val="ru-RU"/>
        </w:rPr>
        <w:tab/>
        <w:t xml:space="preserve">(Назив организационог дела </w:t>
      </w:r>
      <w:r w:rsidRPr="000908B3">
        <w:rPr>
          <w:rFonts w:cs="Arial"/>
          <w:sz w:val="24"/>
          <w:szCs w:val="24"/>
        </w:rPr>
        <w:t>ЈП ЕПС)</w:t>
      </w:r>
    </w:p>
    <w:p w:rsidR="00C536EA" w:rsidRPr="000908B3" w:rsidRDefault="00C536EA" w:rsidP="00C536EA">
      <w:pPr>
        <w:rPr>
          <w:rFonts w:cs="Arial"/>
          <w:sz w:val="24"/>
          <w:szCs w:val="24"/>
          <w:lang w:val="ru-RU"/>
        </w:rPr>
      </w:pPr>
    </w:p>
    <w:p w:rsidR="00C536EA" w:rsidRPr="000908B3" w:rsidRDefault="00C536EA" w:rsidP="00C536EA">
      <w:pPr>
        <w:rPr>
          <w:rFonts w:cs="Arial"/>
          <w:sz w:val="24"/>
          <w:szCs w:val="24"/>
          <w:lang w:val="ru-RU"/>
        </w:rPr>
      </w:pPr>
      <w:r w:rsidRPr="000908B3">
        <w:rPr>
          <w:rFonts w:cs="Arial"/>
          <w:sz w:val="24"/>
          <w:szCs w:val="24"/>
          <w:lang w:val="ru-RU"/>
        </w:rPr>
        <w:t xml:space="preserve">___________________________          </w:t>
      </w:r>
      <w:r w:rsidRPr="000908B3">
        <w:rPr>
          <w:rFonts w:cs="Arial"/>
          <w:sz w:val="24"/>
          <w:szCs w:val="24"/>
          <w:lang w:val="ru-RU"/>
        </w:rPr>
        <w:tab/>
      </w:r>
      <w:r w:rsidRPr="000908B3">
        <w:rPr>
          <w:rFonts w:cs="Arial"/>
          <w:sz w:val="24"/>
          <w:szCs w:val="24"/>
          <w:lang w:val="ru-RU"/>
        </w:rPr>
        <w:tab/>
        <w:t>_____________________________</w:t>
      </w:r>
    </w:p>
    <w:p w:rsidR="00C536EA" w:rsidRPr="000908B3" w:rsidRDefault="00C536EA" w:rsidP="00C536EA">
      <w:pPr>
        <w:rPr>
          <w:rFonts w:cs="Arial"/>
          <w:sz w:val="24"/>
          <w:szCs w:val="24"/>
          <w:lang w:val="ru-RU"/>
        </w:rPr>
      </w:pPr>
      <w:r w:rsidRPr="000908B3">
        <w:rPr>
          <w:rFonts w:cs="Arial"/>
          <w:sz w:val="24"/>
          <w:szCs w:val="24"/>
          <w:lang w:val="ru-RU"/>
        </w:rPr>
        <w:t xml:space="preserve">   (Адреса правног  лица) </w:t>
      </w:r>
      <w:r w:rsidRPr="000908B3">
        <w:rPr>
          <w:rFonts w:cs="Arial"/>
          <w:sz w:val="24"/>
          <w:szCs w:val="24"/>
          <w:lang w:val="ru-RU"/>
        </w:rPr>
        <w:tab/>
      </w:r>
      <w:r w:rsidRPr="000908B3">
        <w:rPr>
          <w:rFonts w:cs="Arial"/>
          <w:sz w:val="24"/>
          <w:szCs w:val="24"/>
          <w:lang w:val="ru-RU"/>
        </w:rPr>
        <w:tab/>
        <w:t xml:space="preserve">(Адреса организационог дела </w:t>
      </w:r>
      <w:r w:rsidRPr="000908B3">
        <w:rPr>
          <w:rFonts w:cs="Arial"/>
          <w:sz w:val="24"/>
          <w:szCs w:val="24"/>
        </w:rPr>
        <w:t>ЈП ЕПС</w:t>
      </w:r>
      <w:r w:rsidRPr="000908B3">
        <w:rPr>
          <w:rFonts w:cs="Arial"/>
          <w:sz w:val="24"/>
          <w:szCs w:val="24"/>
          <w:lang w:val="ru-RU"/>
        </w:rPr>
        <w:t>)</w:t>
      </w:r>
    </w:p>
    <w:p w:rsidR="00C536EA" w:rsidRPr="000908B3" w:rsidRDefault="00C536EA" w:rsidP="00C536EA">
      <w:pPr>
        <w:rPr>
          <w:rFonts w:cs="Arial"/>
          <w:sz w:val="24"/>
          <w:szCs w:val="24"/>
          <w:lang w:val="ru-RU"/>
        </w:rPr>
      </w:pPr>
    </w:p>
    <w:p w:rsidR="00C536EA" w:rsidRPr="000908B3" w:rsidRDefault="00C536EA" w:rsidP="00C536EA">
      <w:pPr>
        <w:rPr>
          <w:rFonts w:cs="Arial"/>
          <w:sz w:val="24"/>
          <w:szCs w:val="24"/>
        </w:rPr>
      </w:pPr>
      <w:r w:rsidRPr="000908B3">
        <w:rPr>
          <w:rFonts w:cs="Arial"/>
          <w:sz w:val="24"/>
          <w:szCs w:val="24"/>
          <w:lang w:val="ru-RU"/>
        </w:rPr>
        <w:t>Број</w:t>
      </w:r>
      <w:r>
        <w:rPr>
          <w:rFonts w:cs="Arial"/>
          <w:sz w:val="24"/>
          <w:szCs w:val="24"/>
          <w:lang w:val="ru-RU"/>
        </w:rPr>
        <w:t xml:space="preserve"> Уговора</w:t>
      </w:r>
      <w:r w:rsidRPr="000908B3">
        <w:rPr>
          <w:rFonts w:cs="Arial"/>
          <w:sz w:val="24"/>
          <w:szCs w:val="24"/>
          <w:lang w:val="ru-RU"/>
        </w:rPr>
        <w:t>:      __________________________________________</w:t>
      </w:r>
    </w:p>
    <w:p w:rsidR="00C536EA" w:rsidRPr="000908B3" w:rsidRDefault="00C536EA" w:rsidP="00C536EA">
      <w:pPr>
        <w:rPr>
          <w:rFonts w:cs="Arial"/>
          <w:sz w:val="24"/>
          <w:szCs w:val="24"/>
          <w:lang w:val="ru-RU"/>
        </w:rPr>
      </w:pPr>
      <w:r w:rsidRPr="000908B3">
        <w:rPr>
          <w:rFonts w:cs="Arial"/>
          <w:sz w:val="24"/>
          <w:szCs w:val="24"/>
          <w:lang w:val="ru-RU"/>
        </w:rPr>
        <w:t xml:space="preserve">Број </w:t>
      </w:r>
      <w:r>
        <w:rPr>
          <w:rFonts w:cs="Arial"/>
          <w:sz w:val="24"/>
          <w:szCs w:val="24"/>
        </w:rPr>
        <w:t xml:space="preserve">писаног захтева </w:t>
      </w:r>
      <w:r>
        <w:rPr>
          <w:rFonts w:cs="Arial"/>
          <w:sz w:val="24"/>
          <w:szCs w:val="24"/>
          <w:lang w:val="ru-RU"/>
        </w:rPr>
        <w:t>:</w:t>
      </w:r>
      <w:r w:rsidRPr="000908B3">
        <w:rPr>
          <w:rFonts w:cs="Arial"/>
          <w:sz w:val="24"/>
          <w:szCs w:val="24"/>
          <w:lang w:val="ru-RU"/>
        </w:rPr>
        <w:t>________________________</w:t>
      </w:r>
    </w:p>
    <w:p w:rsidR="00C536EA" w:rsidRPr="000908B3" w:rsidRDefault="00C536EA" w:rsidP="00C536EA">
      <w:pPr>
        <w:rPr>
          <w:rFonts w:cs="Arial"/>
          <w:sz w:val="24"/>
          <w:szCs w:val="24"/>
          <w:lang w:val="ru-RU"/>
        </w:rPr>
      </w:pPr>
      <w:r w:rsidRPr="000908B3">
        <w:rPr>
          <w:rFonts w:cs="Arial"/>
          <w:sz w:val="24"/>
          <w:szCs w:val="24"/>
          <w:lang w:val="ru-RU"/>
        </w:rPr>
        <w:t xml:space="preserve">Место извршене </w:t>
      </w:r>
      <w:r w:rsidRPr="000908B3">
        <w:rPr>
          <w:rFonts w:cs="Arial"/>
          <w:sz w:val="24"/>
          <w:szCs w:val="24"/>
        </w:rPr>
        <w:t>предметне услуге:</w:t>
      </w:r>
      <w:r w:rsidRPr="000908B3">
        <w:rPr>
          <w:rFonts w:cs="Arial"/>
          <w:sz w:val="24"/>
          <w:szCs w:val="24"/>
          <w:lang w:val="ru-RU"/>
        </w:rPr>
        <w:t xml:space="preserve">  __________________________</w:t>
      </w:r>
    </w:p>
    <w:p w:rsidR="00C536EA" w:rsidRPr="000908B3" w:rsidRDefault="00C536EA" w:rsidP="00C536EA">
      <w:pPr>
        <w:rPr>
          <w:rFonts w:cs="Arial"/>
          <w:sz w:val="24"/>
          <w:szCs w:val="24"/>
          <w:lang w:val="ru-RU"/>
        </w:rPr>
      </w:pPr>
      <w:r w:rsidRPr="000908B3">
        <w:rPr>
          <w:rFonts w:cs="Arial"/>
          <w:sz w:val="24"/>
          <w:szCs w:val="24"/>
          <w:lang w:val="ru-RU"/>
        </w:rPr>
        <w:t>Објекат: ______________________________________________________</w:t>
      </w:r>
    </w:p>
    <w:p w:rsidR="00C536EA" w:rsidRPr="000908B3" w:rsidRDefault="00C536EA" w:rsidP="00C536EA">
      <w:pPr>
        <w:ind w:left="426"/>
        <w:rPr>
          <w:rFonts w:cs="Arial"/>
          <w:b/>
          <w:sz w:val="24"/>
          <w:szCs w:val="24"/>
          <w:lang w:val="ru-RU"/>
        </w:rPr>
      </w:pPr>
    </w:p>
    <w:p w:rsidR="00C536EA" w:rsidRPr="000908B3" w:rsidRDefault="00C536EA" w:rsidP="00C536EA">
      <w:pPr>
        <w:rPr>
          <w:rFonts w:cs="Arial"/>
          <w:sz w:val="24"/>
          <w:szCs w:val="24"/>
          <w:lang w:val="ru-RU"/>
        </w:rPr>
      </w:pPr>
      <w:r w:rsidRPr="000908B3">
        <w:rPr>
          <w:rFonts w:cs="Arial"/>
          <w:sz w:val="24"/>
          <w:szCs w:val="24"/>
          <w:lang w:val="ru-RU"/>
        </w:rPr>
        <w:t xml:space="preserve">А) ДЕТАЉНА СПЕЦИФИКАЦИЈА ПРЕДМЕТНИХ УСЛУГА: </w:t>
      </w:r>
    </w:p>
    <w:p w:rsidR="00C536EA" w:rsidRPr="000908B3" w:rsidRDefault="00C536EA" w:rsidP="00C536EA">
      <w:pPr>
        <w:rPr>
          <w:rFonts w:cs="Arial"/>
          <w:sz w:val="24"/>
          <w:szCs w:val="24"/>
          <w:lang w:val="ru-RU"/>
        </w:rPr>
      </w:pPr>
      <w:r w:rsidRPr="000908B3">
        <w:rPr>
          <w:rFonts w:cs="Arial"/>
          <w:sz w:val="24"/>
          <w:szCs w:val="24"/>
          <w:lang w:val="ru-RU"/>
        </w:rPr>
        <w:t>Укупна вредност извршених предметних услуга по спецификацији__________</w:t>
      </w:r>
      <w:r w:rsidRPr="000908B3">
        <w:rPr>
          <w:rFonts w:cs="Arial"/>
          <w:sz w:val="24"/>
          <w:szCs w:val="24"/>
        </w:rPr>
        <w:t>______________</w:t>
      </w:r>
      <w:r w:rsidRPr="000908B3">
        <w:rPr>
          <w:rFonts w:cs="Arial"/>
          <w:sz w:val="24"/>
          <w:szCs w:val="24"/>
          <w:lang w:val="ru-RU"/>
        </w:rPr>
        <w:t xml:space="preserve"> без ПДВ-а. </w:t>
      </w:r>
    </w:p>
    <w:tbl>
      <w:tblPr>
        <w:tblW w:w="0" w:type="auto"/>
        <w:tblLook w:val="04A0" w:firstRow="1" w:lastRow="0" w:firstColumn="1" w:lastColumn="0" w:noHBand="0" w:noVBand="1"/>
      </w:tblPr>
      <w:tblGrid>
        <w:gridCol w:w="7983"/>
        <w:gridCol w:w="1046"/>
      </w:tblGrid>
      <w:tr w:rsidR="00C536EA" w:rsidRPr="000908B3" w:rsidTr="0044778D">
        <w:tc>
          <w:tcPr>
            <w:tcW w:w="9317" w:type="dxa"/>
            <w:tcBorders>
              <w:top w:val="nil"/>
              <w:left w:val="nil"/>
              <w:bottom w:val="single" w:sz="4" w:space="0" w:color="auto"/>
              <w:right w:val="nil"/>
            </w:tcBorders>
            <w:vAlign w:val="center"/>
          </w:tcPr>
          <w:p w:rsidR="00C536EA" w:rsidRPr="000908B3" w:rsidRDefault="00C536EA" w:rsidP="0044778D">
            <w:pPr>
              <w:tabs>
                <w:tab w:val="left" w:pos="420"/>
              </w:tabs>
              <w:spacing w:line="256" w:lineRule="auto"/>
              <w:rPr>
                <w:rFonts w:cs="Arial"/>
                <w:sz w:val="24"/>
                <w:szCs w:val="24"/>
              </w:rPr>
            </w:pPr>
            <w:r w:rsidRPr="000908B3">
              <w:rPr>
                <w:rFonts w:cs="Arial"/>
                <w:sz w:val="24"/>
                <w:szCs w:val="24"/>
                <w:lang w:val="sr-Cyrl-CS"/>
              </w:rPr>
              <w:t xml:space="preserve">ПРИЛОГ: </w:t>
            </w:r>
            <w:r>
              <w:rPr>
                <w:rFonts w:cs="Arial"/>
                <w:sz w:val="24"/>
                <w:szCs w:val="24"/>
                <w:lang w:val="sr-Cyrl-CS"/>
              </w:rPr>
              <w:t xml:space="preserve">Писани захтев </w:t>
            </w:r>
            <w:r w:rsidRPr="000908B3">
              <w:rPr>
                <w:rFonts w:cs="Arial"/>
                <w:sz w:val="24"/>
                <w:szCs w:val="24"/>
                <w:lang w:val="sr-Cyrl-CS"/>
              </w:rPr>
              <w:t>(садржи предмет, рок, количину, јед</w:t>
            </w:r>
            <w:r w:rsidRPr="000908B3">
              <w:rPr>
                <w:rFonts w:cs="Arial"/>
                <w:sz w:val="24"/>
                <w:szCs w:val="24"/>
              </w:rPr>
              <w:t>иницу</w:t>
            </w:r>
            <w:r w:rsidRPr="000908B3">
              <w:rPr>
                <w:rFonts w:cs="Arial"/>
                <w:sz w:val="24"/>
                <w:szCs w:val="24"/>
                <w:lang w:val="sr-Cyrl-CS"/>
              </w:rPr>
              <w:t>мере, јед</w:t>
            </w:r>
            <w:r w:rsidRPr="000908B3">
              <w:rPr>
                <w:rFonts w:cs="Arial"/>
                <w:sz w:val="24"/>
                <w:szCs w:val="24"/>
              </w:rPr>
              <w:t xml:space="preserve">иничну </w:t>
            </w:r>
            <w:r w:rsidRPr="000908B3">
              <w:rPr>
                <w:rFonts w:cs="Arial"/>
                <w:sz w:val="24"/>
                <w:szCs w:val="24"/>
                <w:lang w:val="sr-Cyrl-CS"/>
              </w:rPr>
              <w:t>цену без ПДВ</w:t>
            </w:r>
            <w:r w:rsidRPr="000908B3">
              <w:rPr>
                <w:rFonts w:cs="Arial"/>
                <w:sz w:val="24"/>
                <w:szCs w:val="24"/>
              </w:rPr>
              <w:t>-а</w:t>
            </w:r>
            <w:r w:rsidRPr="000908B3">
              <w:rPr>
                <w:rFonts w:cs="Arial"/>
                <w:sz w:val="24"/>
                <w:szCs w:val="24"/>
                <w:lang w:val="sr-Cyrl-CS"/>
              </w:rPr>
              <w:t>, укупну цену без ПДВ</w:t>
            </w:r>
            <w:r w:rsidRPr="000908B3">
              <w:rPr>
                <w:rFonts w:cs="Arial"/>
                <w:sz w:val="24"/>
                <w:szCs w:val="24"/>
              </w:rPr>
              <w:t>-а</w:t>
            </w:r>
            <w:r w:rsidRPr="000908B3">
              <w:rPr>
                <w:rFonts w:cs="Arial"/>
                <w:sz w:val="24"/>
                <w:szCs w:val="24"/>
                <w:lang w:val="sr-Cyrl-CS"/>
              </w:rPr>
              <w:t>, укупан износ без ПДВ</w:t>
            </w:r>
            <w:r w:rsidRPr="000908B3">
              <w:rPr>
                <w:rFonts w:cs="Arial"/>
                <w:sz w:val="24"/>
                <w:szCs w:val="24"/>
              </w:rPr>
              <w:t>-а</w:t>
            </w:r>
            <w:r w:rsidRPr="000908B3">
              <w:rPr>
                <w:rFonts w:cs="Arial"/>
                <w:sz w:val="24"/>
                <w:szCs w:val="24"/>
                <w:lang w:val="sr-Cyrl-CS"/>
              </w:rPr>
              <w:t xml:space="preserve">) </w:t>
            </w:r>
          </w:p>
          <w:p w:rsidR="00C536EA" w:rsidRPr="000908B3" w:rsidRDefault="00C536EA" w:rsidP="0044778D">
            <w:pPr>
              <w:spacing w:line="256" w:lineRule="auto"/>
              <w:rPr>
                <w:rFonts w:cs="Arial"/>
                <w:color w:val="00B0F0"/>
                <w:sz w:val="24"/>
                <w:szCs w:val="24"/>
                <w:lang w:val="sr-Cyrl-CS"/>
              </w:rPr>
            </w:pPr>
          </w:p>
          <w:p w:rsidR="00C536EA" w:rsidRPr="000908B3" w:rsidRDefault="00C536EA" w:rsidP="0044778D">
            <w:pPr>
              <w:spacing w:line="256" w:lineRule="auto"/>
              <w:rPr>
                <w:rFonts w:cs="Arial"/>
                <w:sz w:val="24"/>
                <w:szCs w:val="24"/>
                <w:lang w:val="sr-Cyrl-CS"/>
              </w:rPr>
            </w:pPr>
            <w:r w:rsidRPr="000908B3">
              <w:rPr>
                <w:rFonts w:cs="Arial"/>
                <w:color w:val="000000"/>
                <w:sz w:val="24"/>
                <w:szCs w:val="24"/>
              </w:rPr>
              <w:t>Извршен п</w:t>
            </w:r>
            <w:r w:rsidRPr="000908B3">
              <w:rPr>
                <w:rFonts w:cs="Arial"/>
                <w:color w:val="000000"/>
                <w:sz w:val="24"/>
                <w:szCs w:val="24"/>
                <w:lang w:val="sr-Cyrl-CS"/>
              </w:rPr>
              <w:t>редмет</w:t>
            </w:r>
            <w:r>
              <w:rPr>
                <w:rFonts w:cs="Arial"/>
                <w:sz w:val="24"/>
                <w:szCs w:val="24"/>
              </w:rPr>
              <w:t xml:space="preserve">Уговора </w:t>
            </w:r>
            <w:r w:rsidRPr="000908B3">
              <w:rPr>
                <w:rFonts w:cs="Arial"/>
                <w:sz w:val="24"/>
                <w:szCs w:val="24"/>
                <w:lang w:val="sr-Cyrl-CS"/>
              </w:rPr>
              <w:t>одговара траженим техничким карактеристикама.</w:t>
            </w:r>
          </w:p>
        </w:tc>
        <w:tc>
          <w:tcPr>
            <w:tcW w:w="1162" w:type="dxa"/>
            <w:tcBorders>
              <w:top w:val="nil"/>
              <w:left w:val="nil"/>
              <w:bottom w:val="single" w:sz="4" w:space="0" w:color="auto"/>
              <w:right w:val="nil"/>
            </w:tcBorders>
            <w:vAlign w:val="center"/>
          </w:tcPr>
          <w:p w:rsidR="00C536EA" w:rsidRPr="000908B3" w:rsidRDefault="00C536EA" w:rsidP="0044778D">
            <w:pPr>
              <w:spacing w:line="256" w:lineRule="auto"/>
              <w:rPr>
                <w:rFonts w:cs="Arial"/>
                <w:sz w:val="24"/>
                <w:szCs w:val="24"/>
                <w:lang w:val="sr-Cyrl-CS"/>
              </w:rPr>
            </w:pPr>
          </w:p>
          <w:p w:rsidR="00C536EA" w:rsidRPr="000908B3" w:rsidRDefault="00C536EA" w:rsidP="0044778D">
            <w:pPr>
              <w:spacing w:line="256" w:lineRule="auto"/>
              <w:rPr>
                <w:rFonts w:cs="Arial"/>
                <w:sz w:val="24"/>
                <w:szCs w:val="24"/>
                <w:lang w:val="sr-Cyrl-CS"/>
              </w:rPr>
            </w:pPr>
          </w:p>
          <w:p w:rsidR="00C536EA" w:rsidRPr="000908B3" w:rsidRDefault="00C536EA" w:rsidP="0044778D">
            <w:pPr>
              <w:spacing w:line="256" w:lineRule="auto"/>
              <w:rPr>
                <w:rFonts w:cs="Arial"/>
                <w:sz w:val="24"/>
                <w:szCs w:val="24"/>
                <w:lang w:val="sr-Cyrl-CS"/>
              </w:rPr>
            </w:pPr>
          </w:p>
          <w:p w:rsidR="00C536EA" w:rsidRPr="000908B3" w:rsidRDefault="00C536EA" w:rsidP="0044778D">
            <w:pPr>
              <w:spacing w:line="256" w:lineRule="auto"/>
              <w:rPr>
                <w:rFonts w:cs="Arial"/>
                <w:sz w:val="24"/>
                <w:szCs w:val="24"/>
                <w:lang w:val="sr-Cyrl-CS"/>
              </w:rPr>
            </w:pPr>
            <w:r w:rsidRPr="000908B3">
              <w:rPr>
                <w:rFonts w:cs="Arial"/>
                <w:sz w:val="24"/>
                <w:szCs w:val="24"/>
                <w:lang w:val="sr-Cyrl-CS"/>
              </w:rPr>
              <w:t xml:space="preserve">    □ ДА</w:t>
            </w:r>
          </w:p>
          <w:p w:rsidR="00C536EA" w:rsidRPr="000908B3" w:rsidRDefault="00C536EA" w:rsidP="0044778D">
            <w:pPr>
              <w:spacing w:line="256" w:lineRule="auto"/>
              <w:rPr>
                <w:rFonts w:cs="Arial"/>
                <w:sz w:val="24"/>
                <w:szCs w:val="24"/>
                <w:lang w:val="sr-Cyrl-CS"/>
              </w:rPr>
            </w:pPr>
            <w:r w:rsidRPr="000908B3">
              <w:rPr>
                <w:rFonts w:cs="Arial"/>
                <w:sz w:val="24"/>
                <w:szCs w:val="24"/>
                <w:lang w:val="sr-Cyrl-CS"/>
              </w:rPr>
              <w:t xml:space="preserve">    □ НЕ</w:t>
            </w:r>
          </w:p>
        </w:tc>
      </w:tr>
      <w:tr w:rsidR="00C536EA" w:rsidRPr="000908B3" w:rsidTr="0044778D">
        <w:trPr>
          <w:trHeight w:val="70"/>
        </w:trPr>
        <w:tc>
          <w:tcPr>
            <w:tcW w:w="9317" w:type="dxa"/>
            <w:tcBorders>
              <w:top w:val="single" w:sz="4" w:space="0" w:color="auto"/>
              <w:left w:val="nil"/>
              <w:bottom w:val="single" w:sz="4" w:space="0" w:color="auto"/>
              <w:right w:val="nil"/>
            </w:tcBorders>
            <w:vAlign w:val="center"/>
          </w:tcPr>
          <w:p w:rsidR="00C536EA" w:rsidRPr="000908B3" w:rsidRDefault="00C536EA" w:rsidP="0044778D">
            <w:pPr>
              <w:spacing w:line="256" w:lineRule="auto"/>
              <w:rPr>
                <w:rFonts w:cs="Arial"/>
                <w:color w:val="4F81BD"/>
                <w:sz w:val="24"/>
                <w:szCs w:val="24"/>
                <w:lang w:val="sr-Cyrl-CS"/>
              </w:rPr>
            </w:pPr>
          </w:p>
        </w:tc>
        <w:tc>
          <w:tcPr>
            <w:tcW w:w="1162" w:type="dxa"/>
            <w:tcBorders>
              <w:top w:val="single" w:sz="4" w:space="0" w:color="auto"/>
              <w:left w:val="nil"/>
              <w:bottom w:val="single" w:sz="4" w:space="0" w:color="auto"/>
              <w:right w:val="nil"/>
            </w:tcBorders>
            <w:vAlign w:val="center"/>
          </w:tcPr>
          <w:p w:rsidR="00C536EA" w:rsidRPr="000908B3" w:rsidRDefault="00C536EA" w:rsidP="0044778D">
            <w:pPr>
              <w:spacing w:line="256" w:lineRule="auto"/>
              <w:rPr>
                <w:rFonts w:cs="Arial"/>
                <w:sz w:val="24"/>
                <w:szCs w:val="24"/>
                <w:lang w:val="sr-Cyrl-CS"/>
              </w:rPr>
            </w:pPr>
          </w:p>
        </w:tc>
      </w:tr>
    </w:tbl>
    <w:p w:rsidR="00C536EA" w:rsidRPr="000908B3" w:rsidRDefault="00C536EA" w:rsidP="00C536EA">
      <w:pPr>
        <w:rPr>
          <w:rFonts w:cs="Arial"/>
          <w:sz w:val="24"/>
          <w:szCs w:val="24"/>
          <w:highlight w:val="yellow"/>
          <w:lang w:val="sr-Cyrl-CS"/>
        </w:rPr>
      </w:pPr>
    </w:p>
    <w:p w:rsidR="00C536EA" w:rsidRPr="000908B3" w:rsidRDefault="00C536EA" w:rsidP="00C536EA">
      <w:pPr>
        <w:rPr>
          <w:rFonts w:cs="Arial"/>
          <w:sz w:val="24"/>
          <w:szCs w:val="24"/>
          <w:lang w:val="sr-Cyrl-CS"/>
        </w:rPr>
      </w:pPr>
      <w:r w:rsidRPr="000908B3">
        <w:rPr>
          <w:rFonts w:cs="Arial"/>
          <w:sz w:val="24"/>
          <w:szCs w:val="24"/>
          <w:lang w:val="sr-Cyrl-CS"/>
        </w:rPr>
        <w:t>Укупан број позиција из спецификације:                            Број улаза:</w:t>
      </w:r>
    </w:p>
    <w:p w:rsidR="00C536EA" w:rsidRPr="000908B3" w:rsidRDefault="00C536EA" w:rsidP="00C536EA">
      <w:pPr>
        <w:rPr>
          <w:rFonts w:cs="Arial"/>
          <w:sz w:val="24"/>
          <w:szCs w:val="24"/>
          <w:lang w:val="sr-Cyrl-CS"/>
        </w:rPr>
      </w:pPr>
      <w:r w:rsidRPr="000908B3">
        <w:rPr>
          <w:rFonts w:cs="Arial"/>
          <w:sz w:val="24"/>
          <w:szCs w:val="24"/>
          <w:lang w:val="sr-Cyrl-CS"/>
        </w:rPr>
        <w:t>___________________________________________________________________</w:t>
      </w:r>
    </w:p>
    <w:p w:rsidR="00C536EA" w:rsidRPr="000908B3" w:rsidRDefault="00C536EA" w:rsidP="00C536EA">
      <w:pPr>
        <w:rPr>
          <w:rFonts w:cs="Arial"/>
          <w:sz w:val="24"/>
          <w:szCs w:val="24"/>
          <w:highlight w:val="yellow"/>
          <w:lang w:val="sr-Cyrl-CS"/>
        </w:rPr>
      </w:pPr>
    </w:p>
    <w:p w:rsidR="00C536EA" w:rsidRPr="000908B3" w:rsidRDefault="00C536EA" w:rsidP="00C536EA">
      <w:pPr>
        <w:rPr>
          <w:rFonts w:cs="Arial"/>
          <w:sz w:val="24"/>
          <w:szCs w:val="24"/>
        </w:rPr>
      </w:pPr>
      <w:r w:rsidRPr="000908B3">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w:t>
      </w:r>
      <w:r w:rsidRPr="000908B3">
        <w:rPr>
          <w:rFonts w:cs="Arial"/>
          <w:sz w:val="24"/>
          <w:szCs w:val="24"/>
          <w:lang w:val="sr-Cyrl-CS"/>
        </w:rPr>
        <w:lastRenderedPageBreak/>
        <w:t>___________________________________________________________________</w:t>
      </w:r>
      <w:r w:rsidRPr="000908B3">
        <w:rPr>
          <w:rFonts w:cs="Arial"/>
          <w:sz w:val="24"/>
          <w:szCs w:val="24"/>
        </w:rPr>
        <w:t>_____________________</w:t>
      </w:r>
    </w:p>
    <w:p w:rsidR="00C536EA" w:rsidRPr="000908B3" w:rsidRDefault="00C536EA" w:rsidP="00C536EA">
      <w:pPr>
        <w:jc w:val="center"/>
        <w:rPr>
          <w:rFonts w:cs="Arial"/>
          <w:sz w:val="24"/>
          <w:szCs w:val="24"/>
          <w:lang w:val="sr-Cyrl-CS"/>
        </w:rPr>
      </w:pPr>
    </w:p>
    <w:p w:rsidR="00C536EA" w:rsidRPr="000908B3" w:rsidRDefault="00C536EA" w:rsidP="00C536EA">
      <w:pPr>
        <w:rPr>
          <w:rFonts w:cs="Arial"/>
          <w:sz w:val="24"/>
          <w:szCs w:val="24"/>
        </w:rPr>
      </w:pPr>
      <w:r w:rsidRPr="000908B3">
        <w:rPr>
          <w:rFonts w:cs="Arial"/>
          <w:sz w:val="24"/>
          <w:szCs w:val="24"/>
          <w:lang w:val="sr-Cyrl-CS"/>
        </w:rPr>
        <w:t>Друге напомене : _________________________________________________________________________________________________________________________________________________________________________________________________________</w:t>
      </w:r>
      <w:r w:rsidRPr="000908B3">
        <w:rPr>
          <w:rFonts w:cs="Arial"/>
          <w:sz w:val="24"/>
          <w:szCs w:val="24"/>
        </w:rPr>
        <w:t>_____________________</w:t>
      </w:r>
    </w:p>
    <w:p w:rsidR="00C536EA" w:rsidRPr="000908B3" w:rsidRDefault="00C536EA" w:rsidP="00C536EA">
      <w:pPr>
        <w:rPr>
          <w:rFonts w:cs="Arial"/>
          <w:sz w:val="24"/>
          <w:szCs w:val="24"/>
          <w:lang w:val="ru-RU"/>
        </w:rPr>
      </w:pPr>
    </w:p>
    <w:p w:rsidR="00C536EA" w:rsidRPr="000908B3" w:rsidRDefault="00C536EA" w:rsidP="00C536EA">
      <w:pPr>
        <w:rPr>
          <w:rFonts w:cs="Arial"/>
          <w:sz w:val="24"/>
          <w:szCs w:val="24"/>
          <w:lang w:val="ru-RU"/>
        </w:rPr>
      </w:pPr>
      <w:r w:rsidRPr="000908B3">
        <w:rPr>
          <w:rFonts w:cs="Arial"/>
          <w:sz w:val="24"/>
          <w:szCs w:val="24"/>
          <w:lang w:val="ru-RU"/>
        </w:rPr>
        <w:t>Б) Да су извршене предметне услуге у обиму, квалитету, уговореном року и сагласно</w:t>
      </w:r>
      <w:r>
        <w:rPr>
          <w:rFonts w:cs="Arial"/>
          <w:sz w:val="24"/>
          <w:szCs w:val="24"/>
          <w:lang w:val="ru-RU"/>
        </w:rPr>
        <w:t xml:space="preserve"> овимУговором </w:t>
      </w:r>
      <w:r w:rsidRPr="000908B3">
        <w:rPr>
          <w:rFonts w:cs="Arial"/>
          <w:sz w:val="24"/>
          <w:szCs w:val="24"/>
          <w:lang w:val="ru-RU"/>
        </w:rPr>
        <w:t>потврђују:</w:t>
      </w:r>
    </w:p>
    <w:p w:rsidR="00C536EA" w:rsidRPr="000908B3" w:rsidRDefault="00C536EA" w:rsidP="00C536EA">
      <w:pPr>
        <w:rPr>
          <w:rFonts w:cs="Arial"/>
          <w:sz w:val="24"/>
          <w:szCs w:val="24"/>
          <w:lang w:val="ru-RU"/>
        </w:rPr>
      </w:pPr>
    </w:p>
    <w:p w:rsidR="00C536EA" w:rsidRPr="000908B3" w:rsidRDefault="00C536EA" w:rsidP="00C536EA">
      <w:pPr>
        <w:rPr>
          <w:rFonts w:cs="Arial"/>
          <w:sz w:val="24"/>
          <w:szCs w:val="24"/>
          <w:lang w:val="ru-RU"/>
        </w:rPr>
      </w:pPr>
    </w:p>
    <w:p w:rsidR="00113161" w:rsidRDefault="00C536EA" w:rsidP="00C536EA">
      <w:pPr>
        <w:rPr>
          <w:rFonts w:cs="Arial"/>
          <w:sz w:val="24"/>
          <w:szCs w:val="24"/>
          <w:lang w:val="ru-RU"/>
        </w:rPr>
      </w:pPr>
      <w:r w:rsidRPr="000908B3">
        <w:rPr>
          <w:rFonts w:cs="Arial"/>
          <w:sz w:val="24"/>
          <w:szCs w:val="24"/>
          <w:lang w:val="ru-RU"/>
        </w:rPr>
        <w:t xml:space="preserve">      ПРУЖАЛАЦ УСЛУГЕ:</w:t>
      </w:r>
      <w:r w:rsidRPr="000908B3">
        <w:rPr>
          <w:rFonts w:cs="Arial"/>
          <w:sz w:val="24"/>
          <w:szCs w:val="24"/>
          <w:lang w:val="ru-RU"/>
        </w:rPr>
        <w:tab/>
        <w:t xml:space="preserve">                                                    КОРИСНИК УСЛУГЕ:                      </w:t>
      </w:r>
    </w:p>
    <w:p w:rsidR="00C536EA" w:rsidRPr="00113161" w:rsidRDefault="00C536EA" w:rsidP="00C536EA">
      <w:pPr>
        <w:rPr>
          <w:rFonts w:cs="Arial"/>
          <w:sz w:val="24"/>
          <w:szCs w:val="24"/>
          <w:vertAlign w:val="superscript"/>
          <w:lang w:val="ru-RU"/>
        </w:rPr>
      </w:pPr>
      <w:r w:rsidRPr="000908B3">
        <w:rPr>
          <w:rFonts w:cs="Arial"/>
          <w:sz w:val="24"/>
          <w:szCs w:val="24"/>
          <w:lang w:val="ru-RU"/>
        </w:rPr>
        <w:t>____________________</w:t>
      </w:r>
      <w:r w:rsidRPr="000908B3">
        <w:rPr>
          <w:rFonts w:cs="Arial"/>
          <w:sz w:val="24"/>
          <w:szCs w:val="24"/>
          <w:lang w:val="ru-RU"/>
        </w:rPr>
        <w:tab/>
        <w:t xml:space="preserve">                                              _</w:t>
      </w:r>
      <w:r w:rsidRPr="000908B3">
        <w:rPr>
          <w:rFonts w:cs="Arial"/>
          <w:sz w:val="24"/>
          <w:szCs w:val="24"/>
        </w:rPr>
        <w:t>______________________</w:t>
      </w:r>
    </w:p>
    <w:p w:rsidR="00C536EA" w:rsidRPr="000908B3" w:rsidRDefault="00113161" w:rsidP="00C536EA">
      <w:pPr>
        <w:tabs>
          <w:tab w:val="left" w:pos="1329"/>
        </w:tabs>
        <w:rPr>
          <w:rFonts w:ascii="Calibri" w:hAnsi="Calibri"/>
          <w:sz w:val="24"/>
          <w:szCs w:val="24"/>
        </w:rPr>
      </w:pPr>
      <w:r>
        <w:rPr>
          <w:rFonts w:cs="Arial"/>
          <w:sz w:val="24"/>
          <w:szCs w:val="24"/>
          <w:lang w:val="ru-RU"/>
        </w:rPr>
        <w:t xml:space="preserve">    </w:t>
      </w:r>
      <w:r w:rsidR="00C536EA" w:rsidRPr="000908B3">
        <w:rPr>
          <w:rFonts w:cs="Arial"/>
          <w:sz w:val="24"/>
          <w:szCs w:val="24"/>
          <w:lang w:val="ru-RU"/>
        </w:rPr>
        <w:t xml:space="preserve">  (Име и презиме)</w:t>
      </w:r>
      <w:r w:rsidR="00C536EA" w:rsidRPr="000908B3">
        <w:rPr>
          <w:rFonts w:cs="Arial"/>
          <w:sz w:val="24"/>
          <w:szCs w:val="24"/>
          <w:lang w:val="ru-RU"/>
        </w:rPr>
        <w:tab/>
      </w:r>
      <w:r w:rsidR="00C536EA" w:rsidRPr="000908B3">
        <w:rPr>
          <w:rFonts w:cs="Arial"/>
          <w:sz w:val="24"/>
          <w:szCs w:val="24"/>
          <w:lang w:val="ru-RU"/>
        </w:rPr>
        <w:tab/>
      </w:r>
      <w:r>
        <w:rPr>
          <w:rFonts w:cs="Arial"/>
          <w:sz w:val="24"/>
          <w:szCs w:val="24"/>
          <w:lang w:val="ru-RU"/>
        </w:rPr>
        <w:t xml:space="preserve">                                              </w:t>
      </w:r>
      <w:r w:rsidR="00C536EA" w:rsidRPr="000908B3">
        <w:rPr>
          <w:rFonts w:cs="Arial"/>
          <w:sz w:val="24"/>
          <w:szCs w:val="24"/>
          <w:lang w:val="ru-RU"/>
        </w:rPr>
        <w:t>(Име и презиме)</w:t>
      </w:r>
    </w:p>
    <w:p w:rsidR="00C536EA" w:rsidRDefault="00C536EA">
      <w:pPr>
        <w:spacing w:before="0"/>
        <w:jc w:val="left"/>
        <w:rPr>
          <w:rFonts w:cs="Arial"/>
          <w:sz w:val="24"/>
          <w:szCs w:val="24"/>
          <w:lang w:val="ru-RU"/>
        </w:rPr>
      </w:pPr>
      <w:r>
        <w:rPr>
          <w:rFonts w:cs="Arial"/>
          <w:sz w:val="24"/>
          <w:szCs w:val="24"/>
          <w:lang w:val="ru-RU"/>
        </w:rPr>
        <w:br w:type="page"/>
      </w:r>
    </w:p>
    <w:p w:rsidR="00343A18" w:rsidRPr="00EC5BB4" w:rsidRDefault="001D7500" w:rsidP="00B44559">
      <w:pPr>
        <w:pStyle w:val="KDPodnaslov1"/>
        <w:spacing w:before="0"/>
        <w:ind w:left="360"/>
        <w:rPr>
          <w:rFonts w:cs="Arial"/>
          <w:sz w:val="24"/>
          <w:szCs w:val="24"/>
        </w:rPr>
      </w:pPr>
      <w:bookmarkStart w:id="252" w:name="_Toc442559948"/>
      <w:r>
        <w:rPr>
          <w:rFonts w:eastAsia="Arial Unicode MS" w:cs="Arial"/>
          <w:sz w:val="24"/>
          <w:szCs w:val="24"/>
        </w:rPr>
        <w:lastRenderedPageBreak/>
        <w:t>1</w:t>
      </w:r>
      <w:r w:rsidR="003B29B7">
        <w:rPr>
          <w:rFonts w:eastAsia="Arial Unicode MS" w:cs="Arial"/>
          <w:sz w:val="24"/>
          <w:szCs w:val="24"/>
          <w:lang w:val="sr-Cyrl-RS"/>
        </w:rPr>
        <w:t>4</w:t>
      </w:r>
      <w:r w:rsidR="00B44559">
        <w:rPr>
          <w:rFonts w:eastAsia="Arial Unicode MS" w:cs="Arial"/>
          <w:sz w:val="24"/>
          <w:szCs w:val="24"/>
        </w:rPr>
        <w:t xml:space="preserve">. </w:t>
      </w:r>
      <w:r w:rsidR="00343A18" w:rsidRPr="00EC5BB4">
        <w:rPr>
          <w:rFonts w:cs="Arial"/>
          <w:sz w:val="24"/>
          <w:szCs w:val="24"/>
        </w:rPr>
        <w:t>МОДЕЛ УГОВОРА</w:t>
      </w:r>
      <w:bookmarkEnd w:id="252"/>
    </w:p>
    <w:p w:rsidR="00343A18" w:rsidRPr="00781B02" w:rsidRDefault="00343A18" w:rsidP="00781B02">
      <w:pPr>
        <w:rPr>
          <w:rFonts w:eastAsia="Arial Unicode MS"/>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color w:val="000000"/>
          <w:sz w:val="24"/>
          <w:szCs w:val="24"/>
        </w:rPr>
      </w:pPr>
    </w:p>
    <w:p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125C06" w:rsidRPr="00F43224" w:rsidRDefault="00125C06" w:rsidP="00125C06">
      <w:pPr>
        <w:suppressAutoHyphens/>
        <w:spacing w:before="0" w:line="276" w:lineRule="auto"/>
        <w:contextualSpacing/>
        <w:rPr>
          <w:rFonts w:eastAsia="Calibri" w:cs="Arial"/>
          <w:sz w:val="24"/>
          <w:szCs w:val="24"/>
          <w:lang w:val="sr-Cyrl-CS" w:eastAsia="ar-SA"/>
        </w:rPr>
      </w:pPr>
      <w:r w:rsidRPr="00F43224">
        <w:rPr>
          <w:rFonts w:eastAsia="Calibri" w:cs="Arial"/>
          <w:sz w:val="24"/>
          <w:szCs w:val="24"/>
          <w:lang w:val="sr-Cyrl-CS" w:eastAsia="ar-SA"/>
        </w:rPr>
        <w:t xml:space="preserve">Јавно предузеће „Електропривреда Србије“Београд, </w:t>
      </w:r>
      <w:r w:rsidR="0044778D">
        <w:rPr>
          <w:rFonts w:eastAsia="Calibri" w:cs="Arial"/>
          <w:sz w:val="24"/>
          <w:szCs w:val="24"/>
          <w:lang w:eastAsia="ar-SA"/>
        </w:rPr>
        <w:t xml:space="preserve">Балканска број 13, </w:t>
      </w:r>
      <w:r w:rsidRPr="00F43224">
        <w:rPr>
          <w:rFonts w:eastAsia="Calibri" w:cs="Arial"/>
          <w:sz w:val="24"/>
          <w:szCs w:val="24"/>
          <w:lang w:val="sr-Cyrl-CS" w:eastAsia="ar-SA"/>
        </w:rPr>
        <w:t xml:space="preserve">матични број 20053658, ПИБ 103920327, текући рачун 160-700-13 Banca Intesа ад Београд, које заступа законски заступник, Милорад Грчић, в.д. директора (у даљем тексту: </w:t>
      </w:r>
      <w:r>
        <w:rPr>
          <w:rFonts w:eastAsia="Calibri" w:cs="Arial"/>
          <w:sz w:val="24"/>
          <w:szCs w:val="24"/>
          <w:lang w:val="sr-Cyrl-CS" w:eastAsia="ar-SA"/>
        </w:rPr>
        <w:t>Корисник</w:t>
      </w:r>
      <w:r w:rsidRPr="00F43224">
        <w:rPr>
          <w:rFonts w:eastAsia="Calibri" w:cs="Arial"/>
          <w:sz w:val="24"/>
          <w:szCs w:val="24"/>
          <w:lang w:val="sr-Cyrl-CS" w:eastAsia="ar-SA"/>
        </w:rPr>
        <w:t xml:space="preserve">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седиште), ул. ___________</w:t>
      </w:r>
      <w:proofErr w:type="gramStart"/>
      <w:r w:rsidRPr="00EE793E">
        <w:rPr>
          <w:rFonts w:cs="Arial"/>
          <w:sz w:val="24"/>
          <w:szCs w:val="24"/>
        </w:rPr>
        <w:t>_(</w:t>
      </w:r>
      <w:proofErr w:type="gramEnd"/>
      <w:r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p>
    <w:p w:rsidR="00343A18" w:rsidRPr="00EE793E" w:rsidRDefault="00EE793E" w:rsidP="00EE793E">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rsid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b/>
          <w:sz w:val="24"/>
          <w:szCs w:val="24"/>
        </w:rPr>
      </w:pPr>
      <w:r w:rsidRPr="00EE793E">
        <w:rPr>
          <w:rFonts w:cs="Arial"/>
          <w:b/>
          <w:sz w:val="24"/>
          <w:szCs w:val="24"/>
        </w:rPr>
        <w:t xml:space="preserve">УГОВОРО ПРУЖАЊУ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lang w:val="sr-Cyrl-CS"/>
        </w:rPr>
      </w:pPr>
      <w:r w:rsidRPr="00EE793E">
        <w:rPr>
          <w:rFonts w:cs="Arial"/>
          <w:sz w:val="24"/>
          <w:szCs w:val="24"/>
        </w:rPr>
        <w:t xml:space="preserve">Имајући у виду:  </w:t>
      </w:r>
    </w:p>
    <w:p w:rsidR="00125C06" w:rsidRDefault="00125C06" w:rsidP="00EE793E">
      <w:pPr>
        <w:pStyle w:val="KDParagraf"/>
        <w:spacing w:before="0"/>
        <w:rPr>
          <w:rFonts w:cs="Arial"/>
          <w:sz w:val="24"/>
          <w:szCs w:val="24"/>
          <w:lang w:val="sr-Cyrl-CS"/>
        </w:rPr>
      </w:pP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је Наручилац </w:t>
      </w:r>
      <w:r w:rsidR="000A5FC0">
        <w:rPr>
          <w:rFonts w:cs="Arial"/>
          <w:sz w:val="24"/>
          <w:szCs w:val="24"/>
          <w:lang w:val="sr-Cyrl-RS"/>
        </w:rPr>
        <w:t>(</w:t>
      </w:r>
      <w:r w:rsidRPr="00EE793E">
        <w:rPr>
          <w:rFonts w:cs="Arial"/>
          <w:sz w:val="24"/>
          <w:szCs w:val="24"/>
        </w:rPr>
        <w:t>у даљем тексту: Корисник</w:t>
      </w:r>
      <w:r w:rsidR="00125C06">
        <w:rPr>
          <w:rFonts w:cs="Arial"/>
          <w:sz w:val="24"/>
          <w:szCs w:val="24"/>
        </w:rPr>
        <w:t xml:space="preserve"> услуге) спровео, </w:t>
      </w:r>
      <w:r w:rsidR="00FD5422">
        <w:rPr>
          <w:rFonts w:cs="Arial"/>
          <w:sz w:val="24"/>
          <w:szCs w:val="24"/>
        </w:rPr>
        <w:t xml:space="preserve">отворени </w:t>
      </w:r>
      <w:r w:rsidRPr="00EE793E">
        <w:rPr>
          <w:rFonts w:cs="Arial"/>
          <w:sz w:val="24"/>
          <w:szCs w:val="24"/>
        </w:rPr>
        <w:t xml:space="preserve">поступак јавне набавке, сагласно члану </w:t>
      </w:r>
      <w:r w:rsidR="00FD5422">
        <w:rPr>
          <w:rFonts w:cs="Arial"/>
          <w:sz w:val="24"/>
          <w:szCs w:val="24"/>
        </w:rPr>
        <w:t>32.</w:t>
      </w:r>
      <w:r w:rsidRPr="00EE793E">
        <w:rPr>
          <w:rFonts w:cs="Arial"/>
          <w:sz w:val="24"/>
          <w:szCs w:val="24"/>
        </w:rPr>
        <w:t xml:space="preserve">Закона о јавним </w:t>
      </w:r>
      <w:proofErr w:type="gramStart"/>
      <w:r w:rsidRPr="00EE793E">
        <w:rPr>
          <w:rFonts w:cs="Arial"/>
          <w:sz w:val="24"/>
          <w:szCs w:val="24"/>
        </w:rPr>
        <w:t>набавкама  (</w:t>
      </w:r>
      <w:proofErr w:type="gramEnd"/>
      <w:r w:rsidRPr="00EE793E">
        <w:rPr>
          <w:rFonts w:cs="Arial"/>
          <w:sz w:val="24"/>
          <w:szCs w:val="24"/>
        </w:rPr>
        <w:t>„Службени гласник РС“ број 124/2012, 14/2015 i 68/2015), (у даљем тексту: Закон) за јавну набавку услуге</w:t>
      </w:r>
      <w:r w:rsidR="00125C06" w:rsidRPr="00125C06">
        <w:rPr>
          <w:rFonts w:cs="Arial"/>
          <w:b/>
          <w:sz w:val="24"/>
          <w:szCs w:val="24"/>
        </w:rPr>
        <w:t xml:space="preserve"> </w:t>
      </w:r>
      <w:r w:rsidR="00125C06">
        <w:rPr>
          <w:rFonts w:cs="Arial"/>
          <w:b/>
          <w:sz w:val="24"/>
          <w:szCs w:val="24"/>
        </w:rPr>
        <w:t xml:space="preserve">Припрема за </w:t>
      </w:r>
      <w:r w:rsidR="00125C06">
        <w:rPr>
          <w:rFonts w:cs="Arial"/>
          <w:b/>
          <w:sz w:val="24"/>
          <w:szCs w:val="24"/>
          <w:lang w:val="sr-Cyrl-CS"/>
        </w:rPr>
        <w:t xml:space="preserve">прелазак на нову верзију </w:t>
      </w:r>
      <w:r w:rsidR="00125C06" w:rsidRPr="001F2003">
        <w:rPr>
          <w:rFonts w:cs="Arial"/>
          <w:b/>
          <w:sz w:val="24"/>
          <w:szCs w:val="24"/>
        </w:rPr>
        <w:t>стандарда ISO 45001 – упознавање са захтевима стандарда и изменама у односу на постојеће верзије</w:t>
      </w:r>
      <w:r w:rsidR="00125C06">
        <w:rPr>
          <w:rFonts w:cs="Arial"/>
          <w:b/>
          <w:sz w:val="24"/>
          <w:szCs w:val="24"/>
        </w:rPr>
        <w:t xml:space="preserve"> ради имплементације у ИМС</w:t>
      </w:r>
      <w:r w:rsidR="0044778D">
        <w:rPr>
          <w:rFonts w:cs="Arial"/>
          <w:sz w:val="24"/>
          <w:szCs w:val="24"/>
        </w:rPr>
        <w:t>,</w:t>
      </w:r>
      <w:r w:rsidR="00125C06" w:rsidRPr="00EC5BB4">
        <w:rPr>
          <w:rFonts w:cs="Arial"/>
          <w:sz w:val="24"/>
          <w:szCs w:val="24"/>
        </w:rPr>
        <w:t>у</w:t>
      </w:r>
      <w:r w:rsidR="0044778D">
        <w:rPr>
          <w:rFonts w:cs="Arial"/>
          <w:sz w:val="24"/>
          <w:szCs w:val="24"/>
          <w:lang w:val="sr-Cyrl-CS"/>
        </w:rPr>
        <w:t xml:space="preserve"> </w:t>
      </w:r>
      <w:r w:rsidR="00125C06">
        <w:rPr>
          <w:rFonts w:cs="Arial"/>
          <w:sz w:val="24"/>
          <w:szCs w:val="24"/>
        </w:rPr>
        <w:t xml:space="preserve">отвореном </w:t>
      </w:r>
      <w:r w:rsidR="00125C06" w:rsidRPr="00EC5BB4">
        <w:rPr>
          <w:rFonts w:cs="Arial"/>
          <w:sz w:val="24"/>
          <w:szCs w:val="24"/>
        </w:rPr>
        <w:t>поступку</w:t>
      </w:r>
      <w:r w:rsidR="00125C06">
        <w:rPr>
          <w:rFonts w:cs="Arial"/>
          <w:sz w:val="24"/>
          <w:szCs w:val="24"/>
          <w:lang w:val="sr-Cyrl-CS"/>
        </w:rPr>
        <w:t xml:space="preserve"> </w:t>
      </w:r>
      <w:r w:rsidR="00125C06">
        <w:rPr>
          <w:rFonts w:cs="Arial"/>
          <w:sz w:val="24"/>
          <w:szCs w:val="24"/>
          <w:lang w:val="ru-RU"/>
        </w:rPr>
        <w:t xml:space="preserve">јавне набавке </w:t>
      </w:r>
      <w:r w:rsidR="00125C06" w:rsidRPr="00EC5BB4">
        <w:rPr>
          <w:rFonts w:cs="Arial"/>
          <w:sz w:val="24"/>
          <w:szCs w:val="24"/>
          <w:lang w:val="ru-RU"/>
        </w:rPr>
        <w:t>ЈН бр.</w:t>
      </w:r>
      <w:r w:rsidR="00125C06" w:rsidRPr="00613CC5">
        <w:rPr>
          <w:rFonts w:cs="Arial"/>
          <w:sz w:val="24"/>
          <w:szCs w:val="24"/>
          <w:lang w:val="sr-Cyrl-CS"/>
        </w:rPr>
        <w:t xml:space="preserve"> </w:t>
      </w:r>
      <w:r w:rsidR="00125C06">
        <w:rPr>
          <w:rFonts w:cs="Arial"/>
          <w:sz w:val="24"/>
          <w:szCs w:val="24"/>
          <w:lang w:val="sr-Cyrl-CS"/>
        </w:rPr>
        <w:t xml:space="preserve">ЦЈН/03/2017 </w:t>
      </w:r>
      <w:r w:rsidRPr="00EE793E">
        <w:rPr>
          <w:rFonts w:cs="Arial"/>
          <w:sz w:val="24"/>
          <w:szCs w:val="24"/>
        </w:rPr>
        <w:t xml:space="preserve">(у даљем тексту: Услуга), </w:t>
      </w:r>
    </w:p>
    <w:p w:rsidR="00EE793E" w:rsidRPr="00EE793E" w:rsidRDefault="00EE793E" w:rsidP="00EE793E">
      <w:pPr>
        <w:pStyle w:val="KDParagraf"/>
        <w:spacing w:before="0"/>
        <w:rPr>
          <w:rFonts w:cs="Arial"/>
          <w:sz w:val="24"/>
          <w:szCs w:val="24"/>
        </w:rPr>
      </w:pPr>
      <w:r w:rsidRPr="00EE793E">
        <w:rPr>
          <w:rFonts w:cs="Arial"/>
          <w:sz w:val="24"/>
          <w:szCs w:val="24"/>
        </w:rPr>
        <w:lastRenderedPageBreak/>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125C06" w:rsidRDefault="00EE793E" w:rsidP="00EE793E">
      <w:pPr>
        <w:pStyle w:val="KDParagraf"/>
        <w:spacing w:before="0"/>
        <w:rPr>
          <w:rFonts w:cs="Arial"/>
          <w:sz w:val="24"/>
          <w:szCs w:val="24"/>
          <w:lang w:val="sr-Cyrl-CS"/>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_________</w:t>
      </w:r>
      <w:r w:rsidR="00FD5422">
        <w:rPr>
          <w:rFonts w:cs="Arial"/>
          <w:sz w:val="24"/>
          <w:szCs w:val="24"/>
        </w:rPr>
        <w:t>отвореном</w:t>
      </w:r>
      <w:r w:rsidRPr="00EE793E">
        <w:rPr>
          <w:rFonts w:cs="Arial"/>
          <w:sz w:val="24"/>
          <w:szCs w:val="24"/>
        </w:rPr>
        <w:t xml:space="preserve"> поступку за </w:t>
      </w:r>
      <w:r w:rsidR="00FD5422">
        <w:rPr>
          <w:rFonts w:cs="Arial"/>
          <w:sz w:val="24"/>
          <w:szCs w:val="24"/>
        </w:rPr>
        <w:t>ЈН</w:t>
      </w:r>
      <w:r w:rsidRPr="00EE793E">
        <w:rPr>
          <w:rFonts w:cs="Arial"/>
          <w:sz w:val="24"/>
          <w:szCs w:val="24"/>
        </w:rPr>
        <w:t xml:space="preserve"> број </w:t>
      </w:r>
      <w:r w:rsidR="00125C06">
        <w:rPr>
          <w:rFonts w:cs="Arial"/>
          <w:sz w:val="24"/>
          <w:szCs w:val="24"/>
          <w:lang w:val="sr-Cyrl-CS"/>
        </w:rPr>
        <w:t>ЦЈН/03/2017</w:t>
      </w:r>
      <w:r w:rsidRPr="00EE793E">
        <w:rPr>
          <w:rFonts w:cs="Arial"/>
          <w:sz w:val="24"/>
          <w:szCs w:val="24"/>
        </w:rPr>
        <w:t>, која је заведена код Корисника услуге под ЈП ЕПС  бројем ______</w:t>
      </w:r>
      <w:r w:rsidR="00125C06">
        <w:rPr>
          <w:rFonts w:cs="Arial"/>
          <w:sz w:val="24"/>
          <w:szCs w:val="24"/>
        </w:rPr>
        <w:t xml:space="preserve"> од _____.201</w:t>
      </w:r>
      <w:r w:rsidR="00125C06">
        <w:rPr>
          <w:rFonts w:cs="Arial"/>
          <w:sz w:val="24"/>
          <w:szCs w:val="24"/>
          <w:lang w:val="sr-Cyrl-CS"/>
        </w:rPr>
        <w:t>8</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  и Одлуке о додели Уговора, изабрао Пружаоца услуге за реализа</w:t>
      </w:r>
      <w:r w:rsidR="00125C06">
        <w:rPr>
          <w:rFonts w:cs="Arial"/>
          <w:sz w:val="24"/>
          <w:szCs w:val="24"/>
        </w:rPr>
        <w:t>цију услуге,</w:t>
      </w:r>
      <w:r w:rsidR="008D3AE2">
        <w:rPr>
          <w:rFonts w:cs="Arial"/>
          <w:sz w:val="24"/>
          <w:szCs w:val="24"/>
          <w:lang w:val="sr-Cyrl-RS"/>
        </w:rPr>
        <w:t>као најповољнију за</w:t>
      </w:r>
      <w:r w:rsidR="00125C06">
        <w:rPr>
          <w:rFonts w:cs="Arial"/>
          <w:sz w:val="24"/>
          <w:szCs w:val="24"/>
        </w:rPr>
        <w:t xml:space="preserve"> </w:t>
      </w:r>
      <w:r w:rsidR="00125C06">
        <w:rPr>
          <w:rFonts w:cs="Arial"/>
          <w:sz w:val="24"/>
          <w:szCs w:val="24"/>
          <w:lang w:val="sr-Cyrl-CS"/>
        </w:rPr>
        <w:t>ЦЈН/03/2017</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ПРЕДМЕТ УГОВОРА</w:t>
      </w:r>
    </w:p>
    <w:p w:rsidR="00EE793E" w:rsidRPr="00EE793E" w:rsidRDefault="00EE793E" w:rsidP="0014093B">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125C06" w:rsidRPr="00F43224" w:rsidRDefault="00EE793E" w:rsidP="0014093B">
      <w:pPr>
        <w:outlineLvl w:val="0"/>
        <w:rPr>
          <w:rFonts w:cs="Arial"/>
          <w:b/>
          <w:bCs/>
          <w:kern w:val="28"/>
          <w:sz w:val="24"/>
          <w:szCs w:val="24"/>
        </w:rPr>
      </w:pPr>
      <w:r w:rsidRPr="00EE793E">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 „</w:t>
      </w:r>
      <w:r w:rsidR="00125C06">
        <w:rPr>
          <w:rFonts w:cs="Arial"/>
          <w:b/>
          <w:sz w:val="24"/>
          <w:szCs w:val="24"/>
        </w:rPr>
        <w:t xml:space="preserve">Припрема за </w:t>
      </w:r>
      <w:r w:rsidR="00125C06">
        <w:rPr>
          <w:rFonts w:cs="Arial"/>
          <w:b/>
          <w:sz w:val="24"/>
          <w:szCs w:val="24"/>
          <w:lang w:val="sr-Cyrl-CS"/>
        </w:rPr>
        <w:t xml:space="preserve">прелазак на нову верзију </w:t>
      </w:r>
      <w:r w:rsidR="00125C06" w:rsidRPr="001F2003">
        <w:rPr>
          <w:rFonts w:cs="Arial"/>
          <w:b/>
          <w:sz w:val="24"/>
          <w:szCs w:val="24"/>
        </w:rPr>
        <w:t>стандарда ISO 45001 – упознавање са захтевима стандарда и изменама у односу на постојеће верзије</w:t>
      </w:r>
      <w:r w:rsidR="00125C06">
        <w:rPr>
          <w:rFonts w:cs="Arial"/>
          <w:b/>
          <w:sz w:val="24"/>
          <w:szCs w:val="24"/>
        </w:rPr>
        <w:t xml:space="preserve"> ради имплементације у ИМС</w:t>
      </w:r>
      <w:r w:rsidR="00125C06">
        <w:rPr>
          <w:rFonts w:cs="Arial"/>
          <w:sz w:val="24"/>
          <w:szCs w:val="24"/>
        </w:rPr>
        <w:t xml:space="preserve"> </w:t>
      </w:r>
      <w:r w:rsidR="00125C06" w:rsidRPr="00EC5BB4">
        <w:rPr>
          <w:rFonts w:cs="Arial"/>
          <w:sz w:val="24"/>
          <w:szCs w:val="24"/>
        </w:rPr>
        <w:t>у</w:t>
      </w:r>
      <w:r w:rsidR="00125C06">
        <w:rPr>
          <w:rFonts w:cs="Arial"/>
          <w:sz w:val="24"/>
          <w:szCs w:val="24"/>
          <w:lang w:val="sr-Cyrl-CS"/>
        </w:rPr>
        <w:t xml:space="preserve"> </w:t>
      </w:r>
      <w:r w:rsidR="00125C06">
        <w:rPr>
          <w:rFonts w:cs="Arial"/>
          <w:sz w:val="24"/>
          <w:szCs w:val="24"/>
        </w:rPr>
        <w:t xml:space="preserve">отвореном </w:t>
      </w:r>
      <w:r w:rsidR="00125C06" w:rsidRPr="00EC5BB4">
        <w:rPr>
          <w:rFonts w:cs="Arial"/>
          <w:sz w:val="24"/>
          <w:szCs w:val="24"/>
        </w:rPr>
        <w:t>поступку</w:t>
      </w:r>
      <w:r w:rsidR="00125C06">
        <w:rPr>
          <w:rFonts w:cs="Arial"/>
          <w:sz w:val="24"/>
          <w:szCs w:val="24"/>
          <w:lang w:val="sr-Cyrl-CS"/>
        </w:rPr>
        <w:t xml:space="preserve"> </w:t>
      </w:r>
      <w:r w:rsidR="00125C06">
        <w:rPr>
          <w:rFonts w:cs="Arial"/>
          <w:sz w:val="24"/>
          <w:szCs w:val="24"/>
          <w:lang w:val="ru-RU"/>
        </w:rPr>
        <w:t xml:space="preserve">јавне набавке </w:t>
      </w:r>
      <w:r w:rsidR="00125C06" w:rsidRPr="00EC5BB4">
        <w:rPr>
          <w:rFonts w:cs="Arial"/>
          <w:sz w:val="24"/>
          <w:szCs w:val="24"/>
          <w:lang w:val="ru-RU"/>
        </w:rPr>
        <w:t>ЈН бр.</w:t>
      </w:r>
      <w:r w:rsidR="00125C06" w:rsidRPr="00613CC5">
        <w:rPr>
          <w:rFonts w:cs="Arial"/>
          <w:sz w:val="24"/>
          <w:szCs w:val="24"/>
          <w:lang w:val="sr-Cyrl-CS"/>
        </w:rPr>
        <w:t xml:space="preserve"> </w:t>
      </w:r>
      <w:r w:rsidR="00125C06">
        <w:rPr>
          <w:rFonts w:cs="Arial"/>
          <w:sz w:val="24"/>
          <w:szCs w:val="24"/>
          <w:lang w:val="sr-Cyrl-CS"/>
        </w:rPr>
        <w:t>ЦЈН/03/2017</w:t>
      </w:r>
      <w:r w:rsidRPr="00EE793E">
        <w:rPr>
          <w:rFonts w:cs="Arial"/>
          <w:sz w:val="24"/>
          <w:szCs w:val="24"/>
        </w:rPr>
        <w:t>“ (у даљем тексту: Услуга)</w:t>
      </w:r>
      <w:r w:rsidR="008D3AE2">
        <w:rPr>
          <w:rFonts w:cs="Arial"/>
          <w:sz w:val="24"/>
          <w:szCs w:val="24"/>
          <w:lang w:val="sr-Cyrl-RS"/>
        </w:rPr>
        <w:t xml:space="preserve"> у свему</w:t>
      </w:r>
      <w:r w:rsidRPr="00EE793E">
        <w:rPr>
          <w:rFonts w:cs="Arial"/>
          <w:sz w:val="24"/>
          <w:szCs w:val="24"/>
        </w:rPr>
        <w:t xml:space="preserve"> </w:t>
      </w:r>
      <w:r w:rsidR="00125C06" w:rsidRPr="00F43224">
        <w:rPr>
          <w:rFonts w:cs="Arial"/>
          <w:sz w:val="24"/>
          <w:szCs w:val="24"/>
        </w:rPr>
        <w:t>у складу са</w:t>
      </w:r>
      <w:r w:rsidR="008D3AE2">
        <w:rPr>
          <w:rFonts w:cs="Arial"/>
          <w:sz w:val="24"/>
          <w:szCs w:val="24"/>
          <w:lang w:val="sr-Cyrl-RS"/>
        </w:rPr>
        <w:t xml:space="preserve"> конкурсном документацијом,</w:t>
      </w:r>
      <w:r w:rsidR="00125C06" w:rsidRPr="00F43224">
        <w:rPr>
          <w:rFonts w:cs="Arial"/>
          <w:sz w:val="24"/>
          <w:szCs w:val="24"/>
        </w:rPr>
        <w:t xml:space="preserve"> Понудом</w:t>
      </w:r>
      <w:r w:rsidR="008D3AE2">
        <w:rPr>
          <w:rFonts w:cs="Arial"/>
          <w:sz w:val="24"/>
          <w:szCs w:val="24"/>
          <w:lang w:val="sr-Cyrl-RS"/>
        </w:rPr>
        <w:t xml:space="preserve"> Пружаоца услуге</w:t>
      </w:r>
      <w:r w:rsidR="00125C06" w:rsidRPr="00F43224">
        <w:rPr>
          <w:rFonts w:cs="Arial"/>
          <w:sz w:val="24"/>
          <w:szCs w:val="24"/>
        </w:rPr>
        <w:t xml:space="preserve"> бр. ____________ </w:t>
      </w:r>
      <w:proofErr w:type="gramStart"/>
      <w:r w:rsidR="00125C06" w:rsidRPr="00F43224">
        <w:rPr>
          <w:rFonts w:cs="Arial"/>
          <w:sz w:val="24"/>
          <w:szCs w:val="24"/>
        </w:rPr>
        <w:t>од</w:t>
      </w:r>
      <w:proofErr w:type="gramEnd"/>
      <w:r w:rsidR="00125C06" w:rsidRPr="00F43224">
        <w:rPr>
          <w:rFonts w:cs="Arial"/>
          <w:sz w:val="24"/>
          <w:szCs w:val="24"/>
        </w:rPr>
        <w:t xml:space="preserve"> __.__.______. </w:t>
      </w:r>
      <w:proofErr w:type="gramStart"/>
      <w:r w:rsidR="00125C06" w:rsidRPr="00F43224">
        <w:rPr>
          <w:rFonts w:cs="Arial"/>
          <w:sz w:val="24"/>
          <w:szCs w:val="24"/>
        </w:rPr>
        <w:t>године</w:t>
      </w:r>
      <w:proofErr w:type="gramEnd"/>
      <w:r w:rsidR="00125C06" w:rsidRPr="00F43224">
        <w:rPr>
          <w:rFonts w:cs="Arial"/>
          <w:sz w:val="24"/>
          <w:szCs w:val="24"/>
        </w:rPr>
        <w:t xml:space="preserve">, Обрасцем структуре цене и Техничком спецификацијом </w:t>
      </w:r>
      <w:r w:rsidR="007C323C">
        <w:rPr>
          <w:rFonts w:cs="Arial"/>
          <w:sz w:val="24"/>
          <w:szCs w:val="24"/>
        </w:rPr>
        <w:t>за ЈН бр. ЦЈН/03/2017</w:t>
      </w:r>
      <w:r w:rsidR="00125C06" w:rsidRPr="00F43224">
        <w:rPr>
          <w:rFonts w:cs="Arial"/>
          <w:sz w:val="24"/>
          <w:szCs w:val="24"/>
        </w:rPr>
        <w:t xml:space="preserve"> које су саставни део овог</w:t>
      </w:r>
      <w:r w:rsidR="00125C06">
        <w:rPr>
          <w:rFonts w:cs="Arial"/>
          <w:sz w:val="24"/>
          <w:szCs w:val="24"/>
        </w:rPr>
        <w:t xml:space="preserve"> Уговора</w:t>
      </w:r>
      <w:r w:rsidR="00125C06" w:rsidRPr="00F43224">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ЦЕНА</w:t>
      </w:r>
    </w:p>
    <w:p w:rsidR="00EE793E" w:rsidRPr="00EE793E" w:rsidRDefault="00EE793E" w:rsidP="00EE793E">
      <w:pPr>
        <w:pStyle w:val="KDParagraf"/>
        <w:spacing w:before="0"/>
        <w:rPr>
          <w:rFonts w:cs="Arial"/>
          <w:sz w:val="24"/>
          <w:szCs w:val="24"/>
        </w:rPr>
      </w:pPr>
    </w:p>
    <w:p w:rsidR="00EE793E" w:rsidRPr="00EE793E" w:rsidRDefault="00EE793E" w:rsidP="0014093B">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125C06" w:rsidRDefault="00125C06" w:rsidP="0044778D">
      <w:pPr>
        <w:tabs>
          <w:tab w:val="left" w:pos="284"/>
          <w:tab w:val="left" w:pos="330"/>
        </w:tabs>
        <w:rPr>
          <w:rFonts w:cs="Arial"/>
          <w:sz w:val="24"/>
          <w:szCs w:val="24"/>
        </w:rPr>
      </w:pPr>
      <w:r w:rsidRPr="00862A2F">
        <w:rPr>
          <w:rFonts w:cs="Arial"/>
          <w:sz w:val="24"/>
          <w:szCs w:val="24"/>
        </w:rPr>
        <w:t>У</w:t>
      </w:r>
      <w:r>
        <w:rPr>
          <w:rFonts w:cs="Arial"/>
          <w:sz w:val="24"/>
          <w:szCs w:val="24"/>
        </w:rPr>
        <w:t xml:space="preserve">говорена цена </w:t>
      </w:r>
      <w:r w:rsidR="008D3AE2">
        <w:rPr>
          <w:rFonts w:cs="Arial"/>
          <w:sz w:val="24"/>
          <w:szCs w:val="24"/>
          <w:lang w:val="sr-Cyrl-RS"/>
        </w:rPr>
        <w:t xml:space="preserve">Услуге </w:t>
      </w:r>
      <w:r w:rsidRPr="00862A2F">
        <w:rPr>
          <w:rFonts w:cs="Arial"/>
          <w:sz w:val="24"/>
          <w:szCs w:val="24"/>
        </w:rPr>
        <w:t>из члана 1.</w:t>
      </w:r>
      <w:r w:rsidR="008D3AE2">
        <w:rPr>
          <w:rFonts w:cs="Arial"/>
          <w:sz w:val="24"/>
          <w:szCs w:val="24"/>
          <w:lang w:val="sr-Cyrl-RS"/>
        </w:rPr>
        <w:t xml:space="preserve"> Овог Уговора</w:t>
      </w:r>
      <w:r w:rsidRPr="00862A2F">
        <w:rPr>
          <w:rFonts w:cs="Arial"/>
          <w:sz w:val="24"/>
          <w:szCs w:val="24"/>
        </w:rPr>
        <w:t xml:space="preserve"> без обрачунатог ПДВ-а износи _________________ динара</w:t>
      </w:r>
      <w:r w:rsidR="00580514">
        <w:rPr>
          <w:rFonts w:cs="Arial"/>
          <w:sz w:val="24"/>
          <w:szCs w:val="24"/>
          <w:lang w:val="sr-Cyrl-RS"/>
        </w:rPr>
        <w:t>/еур</w:t>
      </w:r>
      <w:r w:rsidRPr="00862A2F">
        <w:rPr>
          <w:rFonts w:cs="Arial"/>
          <w:sz w:val="24"/>
          <w:szCs w:val="24"/>
        </w:rPr>
        <w:t xml:space="preserve">. </w:t>
      </w:r>
    </w:p>
    <w:p w:rsidR="008D3AE2" w:rsidRPr="0086409A" w:rsidRDefault="008D3AE2" w:rsidP="008D3AE2">
      <w:pPr>
        <w:pStyle w:val="KDParagraf"/>
        <w:spacing w:before="0"/>
        <w:contextualSpacing/>
        <w:rPr>
          <w:rFonts w:cs="Arial"/>
          <w:sz w:val="24"/>
          <w:szCs w:val="24"/>
        </w:rPr>
      </w:pPr>
      <w:proofErr w:type="gramStart"/>
      <w:r w:rsidRPr="0086409A">
        <w:rPr>
          <w:rFonts w:cs="Arial"/>
          <w:sz w:val="24"/>
          <w:szCs w:val="24"/>
        </w:rPr>
        <w:t>На  цену</w:t>
      </w:r>
      <w:proofErr w:type="gramEnd"/>
      <w:r w:rsidRPr="0086409A">
        <w:rPr>
          <w:rFonts w:cs="Arial"/>
          <w:sz w:val="24"/>
          <w:szCs w:val="24"/>
        </w:rPr>
        <w:t xml:space="preserve"> Услуге из става 1. </w:t>
      </w:r>
      <w:proofErr w:type="gramStart"/>
      <w:r w:rsidRPr="0086409A">
        <w:rPr>
          <w:rFonts w:cs="Arial"/>
          <w:sz w:val="24"/>
          <w:szCs w:val="24"/>
        </w:rPr>
        <w:t>овог</w:t>
      </w:r>
      <w:proofErr w:type="gramEnd"/>
      <w:r w:rsidRPr="0086409A">
        <w:rPr>
          <w:rFonts w:cs="Arial"/>
          <w:sz w:val="24"/>
          <w:szCs w:val="24"/>
        </w:rPr>
        <w:t xml:space="preserve"> члана обрачунава се припадајући порез на додату вредност у складу са прописима Републике Србије.</w:t>
      </w:r>
    </w:p>
    <w:p w:rsidR="008D3AE2" w:rsidRDefault="008D3AE2" w:rsidP="0044778D">
      <w:pPr>
        <w:tabs>
          <w:tab w:val="left" w:pos="284"/>
          <w:tab w:val="left" w:pos="330"/>
        </w:tabs>
        <w:rPr>
          <w:rFonts w:cs="Arial"/>
          <w:sz w:val="24"/>
          <w:szCs w:val="24"/>
          <w:lang w:val="sr-Cyrl-RS"/>
        </w:rPr>
      </w:pPr>
    </w:p>
    <w:p w:rsidR="00580514" w:rsidRPr="00272B1A" w:rsidRDefault="00580514" w:rsidP="0044778D">
      <w:pPr>
        <w:tabs>
          <w:tab w:val="left" w:pos="284"/>
          <w:tab w:val="left" w:pos="330"/>
        </w:tabs>
        <w:rPr>
          <w:rFonts w:cs="Arial"/>
          <w:sz w:val="24"/>
          <w:szCs w:val="24"/>
          <w:lang w:val="sr-Cyrl-RS"/>
        </w:rPr>
      </w:pPr>
      <w:r w:rsidRPr="00580514">
        <w:rPr>
          <w:rFonts w:cs="Arial"/>
          <w:sz w:val="24"/>
          <w:szCs w:val="24"/>
          <w:lang w:val="sr-Cyrl-RS"/>
        </w:rPr>
        <w:t>Страни Пружалац услуге цену исказује у eврима, а иста ће у сврху оцене понуда бити прерачуната у динаре по средњем курсу Народне банке Србије на дан када је започето отварање понуда.,и уговорена вредност ће бити у еврима.као и плаћање</w:t>
      </w:r>
    </w:p>
    <w:p w:rsidR="00125C06" w:rsidRPr="00862A2F" w:rsidRDefault="00125C06" w:rsidP="0044778D">
      <w:pPr>
        <w:tabs>
          <w:tab w:val="left" w:pos="284"/>
          <w:tab w:val="left" w:pos="330"/>
        </w:tabs>
        <w:rPr>
          <w:rFonts w:cs="Arial"/>
          <w:sz w:val="24"/>
          <w:szCs w:val="24"/>
        </w:rPr>
      </w:pPr>
      <w:r w:rsidRPr="00862A2F">
        <w:rPr>
          <w:rFonts w:cs="Arial"/>
          <w:sz w:val="24"/>
          <w:szCs w:val="24"/>
        </w:rPr>
        <w:t>Порез на додату вредност биће обрачунат у складу са важећим законским прописима.</w:t>
      </w:r>
    </w:p>
    <w:p w:rsidR="00125C06" w:rsidRPr="00862A2F" w:rsidRDefault="00125C06" w:rsidP="0044778D">
      <w:pPr>
        <w:tabs>
          <w:tab w:val="left" w:pos="284"/>
          <w:tab w:val="left" w:pos="330"/>
        </w:tabs>
        <w:rPr>
          <w:rFonts w:cs="Arial"/>
          <w:sz w:val="24"/>
          <w:szCs w:val="24"/>
        </w:rPr>
      </w:pPr>
      <w:r>
        <w:rPr>
          <w:rFonts w:cs="Arial"/>
          <w:sz w:val="24"/>
          <w:szCs w:val="24"/>
        </w:rPr>
        <w:t>Уговорена цена</w:t>
      </w:r>
      <w:r w:rsidRPr="00862A2F">
        <w:rPr>
          <w:rFonts w:cs="Arial"/>
          <w:sz w:val="24"/>
          <w:szCs w:val="24"/>
        </w:rPr>
        <w:t xml:space="preserve"> обухвата све </w:t>
      </w:r>
      <w:r>
        <w:rPr>
          <w:rFonts w:cs="Arial"/>
          <w:sz w:val="24"/>
          <w:szCs w:val="24"/>
        </w:rPr>
        <w:t>трошкове реализације предмета У</w:t>
      </w:r>
      <w:r w:rsidRPr="00862A2F">
        <w:rPr>
          <w:rFonts w:cs="Arial"/>
          <w:sz w:val="24"/>
          <w:szCs w:val="24"/>
        </w:rPr>
        <w:t>говора на начин како је регулисано овим Уговором и конкурсном документацијом.</w:t>
      </w:r>
    </w:p>
    <w:p w:rsidR="0044778D" w:rsidRDefault="00125C06" w:rsidP="00125C06">
      <w:pPr>
        <w:pStyle w:val="KDParagraf"/>
        <w:spacing w:before="0"/>
        <w:rPr>
          <w:rFonts w:cs="Arial"/>
          <w:sz w:val="24"/>
          <w:szCs w:val="24"/>
        </w:rPr>
      </w:pPr>
      <w:r w:rsidRPr="00862A2F">
        <w:rPr>
          <w:rFonts w:cs="Arial"/>
          <w:sz w:val="24"/>
          <w:szCs w:val="24"/>
        </w:rPr>
        <w:t xml:space="preserve">Уговорена цена је непроменљива за </w:t>
      </w:r>
      <w:proofErr w:type="gramStart"/>
      <w:r w:rsidR="008F4217">
        <w:rPr>
          <w:rFonts w:cs="Arial"/>
          <w:sz w:val="24"/>
          <w:szCs w:val="24"/>
          <w:lang w:val="sr-Cyrl-RS"/>
        </w:rPr>
        <w:t xml:space="preserve">све </w:t>
      </w:r>
      <w:r w:rsidRPr="00862A2F">
        <w:rPr>
          <w:rFonts w:cs="Arial"/>
          <w:sz w:val="24"/>
          <w:szCs w:val="24"/>
        </w:rPr>
        <w:t xml:space="preserve"> време</w:t>
      </w:r>
      <w:proofErr w:type="gramEnd"/>
      <w:r w:rsidRPr="00862A2F">
        <w:rPr>
          <w:rFonts w:cs="Arial"/>
          <w:sz w:val="24"/>
          <w:szCs w:val="24"/>
        </w:rPr>
        <w:t xml:space="preserve"> важења овог </w:t>
      </w:r>
      <w:r w:rsidR="008F4217">
        <w:rPr>
          <w:rFonts w:cs="Arial"/>
          <w:sz w:val="24"/>
          <w:szCs w:val="24"/>
          <w:lang w:val="sr-Cyrl-RS"/>
        </w:rPr>
        <w:t>Уговора.</w:t>
      </w:r>
      <w:r w:rsidR="00580514" w:rsidRPr="00580514" w:rsidDel="00580514">
        <w:rPr>
          <w:rFonts w:cs="Arial"/>
          <w:sz w:val="24"/>
          <w:szCs w:val="24"/>
          <w:lang w:val="sr-Cyrl-RS"/>
        </w:rPr>
        <w:t xml:space="preserve"> </w:t>
      </w:r>
    </w:p>
    <w:p w:rsidR="002C49AE" w:rsidRPr="002C49AE" w:rsidRDefault="007C323C" w:rsidP="002C49AE">
      <w:pPr>
        <w:pStyle w:val="KDParagraf"/>
        <w:spacing w:before="0"/>
        <w:rPr>
          <w:rFonts w:cs="Arial"/>
          <w:b/>
          <w:i/>
          <w:color w:val="00B0F0"/>
          <w:sz w:val="24"/>
          <w:szCs w:val="24"/>
        </w:rPr>
      </w:pPr>
      <w:r>
        <w:rPr>
          <w:rFonts w:cs="Arial"/>
          <w:sz w:val="24"/>
          <w:szCs w:val="24"/>
        </w:rPr>
        <w:br w:type="page"/>
      </w:r>
      <w:r w:rsidR="002C49AE" w:rsidRPr="002C49AE">
        <w:rPr>
          <w:rFonts w:cs="Arial"/>
          <w:b/>
          <w:i/>
          <w:color w:val="00B0F0"/>
          <w:sz w:val="24"/>
          <w:szCs w:val="24"/>
        </w:rPr>
        <w:lastRenderedPageBreak/>
        <w:t>Напомена у вези са услугама уколико их обавља страно лице:</w:t>
      </w:r>
    </w:p>
    <w:p w:rsidR="002C49AE" w:rsidRPr="002C49AE" w:rsidRDefault="002C49AE" w:rsidP="002C49AE">
      <w:pPr>
        <w:pStyle w:val="KDParagraf"/>
        <w:spacing w:before="0"/>
        <w:rPr>
          <w:rFonts w:cs="Arial"/>
          <w:b/>
          <w:i/>
          <w:color w:val="00B0F0"/>
          <w:sz w:val="24"/>
          <w:szCs w:val="24"/>
        </w:rPr>
      </w:pPr>
    </w:p>
    <w:p w:rsidR="002C49AE" w:rsidRPr="00B95052" w:rsidRDefault="002C49AE" w:rsidP="002C49AE">
      <w:pPr>
        <w:pStyle w:val="KDParagraf"/>
        <w:spacing w:before="0"/>
        <w:rPr>
          <w:rFonts w:cs="Arial"/>
          <w:i/>
          <w:color w:val="00B0F0"/>
          <w:sz w:val="24"/>
          <w:szCs w:val="24"/>
        </w:rPr>
      </w:pPr>
      <w:r w:rsidRPr="00B95052">
        <w:rPr>
          <w:rFonts w:cs="Arial"/>
          <w:i/>
          <w:color w:val="00B0F0"/>
          <w:sz w:val="24"/>
          <w:szCs w:val="24"/>
        </w:rPr>
        <w:t xml:space="preserve">Пружалац услуга је сагласан да Корисник услуга обустави и плати порез на добит по одбитку на бруто </w:t>
      </w:r>
      <w:proofErr w:type="gramStart"/>
      <w:r w:rsidRPr="00B95052">
        <w:rPr>
          <w:rFonts w:cs="Arial"/>
          <w:i/>
          <w:color w:val="00B0F0"/>
          <w:sz w:val="24"/>
          <w:szCs w:val="24"/>
        </w:rPr>
        <w:t>уговорену  вредност</w:t>
      </w:r>
      <w:proofErr w:type="gramEnd"/>
      <w:r w:rsidRPr="00B95052">
        <w:rPr>
          <w:rFonts w:cs="Arial"/>
          <w:i/>
          <w:color w:val="00B0F0"/>
          <w:sz w:val="24"/>
          <w:szCs w:val="24"/>
        </w:rPr>
        <w:t xml:space="preserve"> по основу накнаде  од услуга које се пружају, односно које ће бити пружене или коришћене на територији Републике Србије.) </w:t>
      </w:r>
      <w:proofErr w:type="gramStart"/>
      <w:r w:rsidRPr="00B95052">
        <w:rPr>
          <w:rFonts w:cs="Arial"/>
          <w:i/>
          <w:color w:val="00B0F0"/>
          <w:sz w:val="24"/>
          <w:szCs w:val="24"/>
        </w:rPr>
        <w:t>из</w:t>
      </w:r>
      <w:proofErr w:type="gramEnd"/>
      <w:r w:rsidRPr="00B95052">
        <w:rPr>
          <w:rFonts w:cs="Arial"/>
          <w:i/>
          <w:color w:val="00B0F0"/>
          <w:sz w:val="24"/>
          <w:szCs w:val="24"/>
        </w:rPr>
        <w:t xml:space="preserve"> члана 1. </w:t>
      </w:r>
      <w:proofErr w:type="gramStart"/>
      <w:r w:rsidRPr="00B95052">
        <w:rPr>
          <w:rFonts w:cs="Arial"/>
          <w:i/>
          <w:color w:val="00B0F0"/>
          <w:sz w:val="24"/>
          <w:szCs w:val="24"/>
        </w:rPr>
        <w:t>овог</w:t>
      </w:r>
      <w:proofErr w:type="gramEnd"/>
      <w:r w:rsidRPr="00B95052">
        <w:rPr>
          <w:rFonts w:cs="Arial"/>
          <w:i/>
          <w:color w:val="00B0F0"/>
          <w:sz w:val="24"/>
          <w:szCs w:val="24"/>
        </w:rPr>
        <w:t xml:space="preserve"> Уговора.</w:t>
      </w:r>
    </w:p>
    <w:p w:rsidR="002C49AE" w:rsidRPr="00B95052" w:rsidRDefault="002C49AE" w:rsidP="002C49AE">
      <w:pPr>
        <w:pStyle w:val="KDParagraf"/>
        <w:spacing w:before="0"/>
        <w:rPr>
          <w:rFonts w:cs="Arial"/>
          <w:i/>
          <w:color w:val="00B0F0"/>
          <w:sz w:val="24"/>
          <w:szCs w:val="24"/>
        </w:rPr>
      </w:pPr>
    </w:p>
    <w:p w:rsidR="002C49AE" w:rsidRPr="00B95052" w:rsidRDefault="002C49AE" w:rsidP="002C49AE">
      <w:pPr>
        <w:pStyle w:val="KDParagraf"/>
        <w:spacing w:before="0"/>
        <w:rPr>
          <w:rFonts w:cs="Arial"/>
          <w:i/>
          <w:color w:val="00B0F0"/>
          <w:sz w:val="24"/>
          <w:szCs w:val="24"/>
        </w:rPr>
      </w:pPr>
      <w:r w:rsidRPr="00B95052">
        <w:rPr>
          <w:rFonts w:cs="Arial"/>
          <w:i/>
          <w:color w:val="00B0F0"/>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2C49AE" w:rsidRPr="00B95052" w:rsidRDefault="002C49AE" w:rsidP="002C49AE">
      <w:pPr>
        <w:pStyle w:val="KDParagraf"/>
        <w:spacing w:before="0"/>
        <w:rPr>
          <w:rFonts w:cs="Arial"/>
          <w:i/>
          <w:color w:val="00B0F0"/>
          <w:sz w:val="24"/>
          <w:szCs w:val="24"/>
        </w:rPr>
      </w:pPr>
    </w:p>
    <w:p w:rsidR="002C49AE" w:rsidRPr="00B95052" w:rsidRDefault="002C49AE" w:rsidP="002C49AE">
      <w:pPr>
        <w:pStyle w:val="KDParagraf"/>
        <w:spacing w:before="0"/>
        <w:rPr>
          <w:rFonts w:cs="Arial"/>
          <w:i/>
          <w:color w:val="00B0F0"/>
          <w:sz w:val="24"/>
          <w:szCs w:val="24"/>
        </w:rPr>
      </w:pPr>
      <w:r w:rsidRPr="00B95052">
        <w:rPr>
          <w:rFonts w:cs="Arial"/>
          <w:i/>
          <w:color w:val="00B0F0"/>
          <w:sz w:val="24"/>
          <w:szCs w:val="24"/>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w:t>
      </w:r>
      <w:r w:rsidR="0004735E" w:rsidRPr="00B95052">
        <w:rPr>
          <w:rFonts w:cs="Arial"/>
          <w:i/>
          <w:color w:val="00B0F0"/>
          <w:sz w:val="24"/>
          <w:szCs w:val="24"/>
        </w:rPr>
        <w:t>власник прихода приликом потписива</w:t>
      </w:r>
      <w:r w:rsidRPr="00B95052">
        <w:rPr>
          <w:rFonts w:cs="Arial"/>
          <w:i/>
          <w:color w:val="00B0F0"/>
          <w:sz w:val="24"/>
          <w:szCs w:val="24"/>
        </w:rPr>
        <w:t xml:space="preserve">ња уговора </w:t>
      </w:r>
      <w:r w:rsidRPr="00B95052">
        <w:rPr>
          <w:rFonts w:cs="Arial"/>
          <w:i/>
          <w:color w:val="FF0000"/>
          <w:sz w:val="24"/>
          <w:szCs w:val="24"/>
        </w:rPr>
        <w:t>или у року осам дана од дана потписивања  уговора</w:t>
      </w:r>
      <w:r w:rsidRPr="00B95052">
        <w:rPr>
          <w:rFonts w:cs="Arial"/>
          <w:i/>
          <w:color w:val="00B0F0"/>
          <w:sz w:val="24"/>
          <w:szCs w:val="24"/>
        </w:rPr>
        <w:t>, у складу са закљученим Уговором ______________ о избегавању двоструког опорезивања_____________(навести тачан назив уговора).</w:t>
      </w:r>
    </w:p>
    <w:p w:rsidR="002C49AE" w:rsidRPr="00B95052" w:rsidRDefault="002C49AE" w:rsidP="002C49AE">
      <w:pPr>
        <w:pStyle w:val="KDParagraf"/>
        <w:spacing w:before="0"/>
        <w:rPr>
          <w:rFonts w:cs="Arial"/>
          <w:i/>
          <w:color w:val="00B0F0"/>
          <w:sz w:val="24"/>
          <w:szCs w:val="24"/>
        </w:rPr>
      </w:pPr>
      <w:r w:rsidRPr="00B95052">
        <w:rPr>
          <w:rFonts w:cs="Arial"/>
          <w:i/>
          <w:color w:val="00B0F0"/>
          <w:sz w:val="24"/>
          <w:szCs w:val="24"/>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2C49AE" w:rsidRPr="00B95052" w:rsidRDefault="002C49AE" w:rsidP="002C49AE">
      <w:pPr>
        <w:pStyle w:val="KDParagraf"/>
        <w:spacing w:before="0"/>
        <w:rPr>
          <w:rFonts w:cs="Arial"/>
          <w:i/>
          <w:color w:val="00B0F0"/>
          <w:sz w:val="24"/>
          <w:szCs w:val="24"/>
        </w:rPr>
      </w:pPr>
      <w:r w:rsidRPr="00B95052">
        <w:rPr>
          <w:rFonts w:cs="Arial"/>
          <w:i/>
          <w:color w:val="00B0F0"/>
          <w:sz w:val="24"/>
          <w:szCs w:val="24"/>
        </w:rPr>
        <w:t xml:space="preserve">Корисник услуге се </w:t>
      </w:r>
      <w:proofErr w:type="gramStart"/>
      <w:r w:rsidRPr="00B95052">
        <w:rPr>
          <w:rFonts w:cs="Arial"/>
          <w:i/>
          <w:color w:val="00B0F0"/>
          <w:sz w:val="24"/>
          <w:szCs w:val="24"/>
        </w:rPr>
        <w:t>обавезује  да</w:t>
      </w:r>
      <w:proofErr w:type="gramEnd"/>
      <w:r w:rsidRPr="00B95052">
        <w:rPr>
          <w:rFonts w:cs="Arial"/>
          <w:i/>
          <w:color w:val="00B0F0"/>
          <w:sz w:val="24"/>
          <w:szCs w:val="24"/>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2C49AE" w:rsidRPr="00B95052" w:rsidRDefault="002C49AE" w:rsidP="002C49AE">
      <w:pPr>
        <w:pStyle w:val="KDParagraf"/>
        <w:spacing w:before="0"/>
        <w:rPr>
          <w:rFonts w:cs="Arial"/>
          <w:i/>
          <w:color w:val="00B0F0"/>
          <w:sz w:val="24"/>
          <w:szCs w:val="24"/>
        </w:rPr>
      </w:pPr>
      <w:r w:rsidRPr="00B95052">
        <w:rPr>
          <w:rFonts w:cs="Arial"/>
          <w:i/>
          <w:color w:val="00B0F0"/>
          <w:sz w:val="24"/>
          <w:szCs w:val="24"/>
        </w:rPr>
        <w:t xml:space="preserve">Уколико Пружалац услуге не достави доказе из става ___ Корисник услуге ће обрачунати, одбити </w:t>
      </w:r>
      <w:proofErr w:type="gramStart"/>
      <w:r w:rsidRPr="00B95052">
        <w:rPr>
          <w:rFonts w:cs="Arial"/>
          <w:i/>
          <w:color w:val="00B0F0"/>
          <w:sz w:val="24"/>
          <w:szCs w:val="24"/>
        </w:rPr>
        <w:t>и  платити</w:t>
      </w:r>
      <w:proofErr w:type="gramEnd"/>
      <w:r w:rsidRPr="00B95052">
        <w:rPr>
          <w:rFonts w:cs="Arial"/>
          <w:i/>
          <w:color w:val="00B0F0"/>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2C49AE" w:rsidRPr="00B95052" w:rsidRDefault="002C49AE" w:rsidP="002C49AE">
      <w:pPr>
        <w:pStyle w:val="KDParagraf"/>
        <w:spacing w:before="0"/>
        <w:rPr>
          <w:rFonts w:cs="Arial"/>
          <w:i/>
          <w:color w:val="00B0F0"/>
          <w:sz w:val="24"/>
          <w:szCs w:val="24"/>
        </w:rPr>
      </w:pPr>
    </w:p>
    <w:p w:rsidR="002C49AE" w:rsidRPr="00B95052" w:rsidRDefault="002C49AE" w:rsidP="002C49AE">
      <w:pPr>
        <w:pStyle w:val="KDParagraf"/>
        <w:spacing w:before="0"/>
        <w:rPr>
          <w:rFonts w:cs="Arial"/>
          <w:i/>
          <w:color w:val="00B0F0"/>
          <w:sz w:val="24"/>
          <w:szCs w:val="24"/>
        </w:rPr>
      </w:pPr>
      <w:r w:rsidRPr="00B95052">
        <w:rPr>
          <w:rFonts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2C49AE" w:rsidRPr="00B95052" w:rsidRDefault="002C49AE" w:rsidP="002C49AE">
      <w:pPr>
        <w:pStyle w:val="KDParagraf"/>
        <w:spacing w:before="0"/>
        <w:rPr>
          <w:rFonts w:cs="Arial"/>
          <w:i/>
          <w:color w:val="00B0F0"/>
          <w:sz w:val="24"/>
          <w:szCs w:val="24"/>
        </w:rPr>
      </w:pPr>
    </w:p>
    <w:p w:rsidR="002C49AE" w:rsidRPr="00B95052" w:rsidRDefault="002C49AE" w:rsidP="002C49AE">
      <w:pPr>
        <w:pStyle w:val="KDParagraf"/>
        <w:spacing w:before="0"/>
        <w:rPr>
          <w:rFonts w:cs="Arial"/>
          <w:i/>
          <w:color w:val="00B0F0"/>
          <w:sz w:val="24"/>
          <w:szCs w:val="24"/>
        </w:rPr>
      </w:pPr>
      <w:r w:rsidRPr="00B95052">
        <w:rPr>
          <w:rFonts w:cs="Arial"/>
          <w:i/>
          <w:color w:val="00B0F0"/>
          <w:sz w:val="24"/>
          <w:szCs w:val="24"/>
        </w:rPr>
        <w:t xml:space="preserve">Уговорне стране су сагласне да Корисник услуге обрачуна, одбије </w:t>
      </w:r>
      <w:proofErr w:type="gramStart"/>
      <w:r w:rsidRPr="00B95052">
        <w:rPr>
          <w:rFonts w:cs="Arial"/>
          <w:i/>
          <w:color w:val="00B0F0"/>
          <w:sz w:val="24"/>
          <w:szCs w:val="24"/>
        </w:rPr>
        <w:t>и  плати</w:t>
      </w:r>
      <w:proofErr w:type="gramEnd"/>
      <w:r w:rsidRPr="00B95052">
        <w:rPr>
          <w:rFonts w:cs="Arial"/>
          <w:i/>
          <w:color w:val="00B0F0"/>
          <w:sz w:val="24"/>
          <w:szCs w:val="24"/>
        </w:rPr>
        <w:t xml:space="preserve">  порез по одбитку у складу са  пореским прописима Републике Србије.“</w:t>
      </w:r>
    </w:p>
    <w:p w:rsidR="002C49AE" w:rsidRPr="00B95052" w:rsidRDefault="002C49AE" w:rsidP="002C49AE">
      <w:pPr>
        <w:pStyle w:val="KDParagraf"/>
        <w:spacing w:before="0"/>
        <w:rPr>
          <w:rFonts w:cs="Arial"/>
          <w:i/>
          <w:color w:val="00B0F0"/>
          <w:sz w:val="24"/>
          <w:szCs w:val="24"/>
        </w:rPr>
      </w:pPr>
    </w:p>
    <w:p w:rsidR="002C49AE" w:rsidRPr="00B95052" w:rsidRDefault="002C49AE" w:rsidP="002C49AE">
      <w:pPr>
        <w:pStyle w:val="KDParagraf"/>
        <w:spacing w:before="0"/>
        <w:rPr>
          <w:rFonts w:cs="Arial"/>
          <w:i/>
          <w:color w:val="00B0F0"/>
          <w:sz w:val="24"/>
          <w:szCs w:val="24"/>
        </w:rPr>
      </w:pPr>
      <w:r w:rsidRPr="00B95052">
        <w:rPr>
          <w:rFonts w:cs="Arial"/>
          <w:i/>
          <w:color w:val="00B0F0"/>
          <w:sz w:val="24"/>
          <w:szCs w:val="24"/>
        </w:rPr>
        <w:t>(Напомена: коначан текст овог члана ће се усагласити након доделе уговора уколико се уговор закључује са страним лицем)</w:t>
      </w:r>
    </w:p>
    <w:p w:rsidR="002355DE" w:rsidRPr="002C49AE" w:rsidRDefault="002355DE" w:rsidP="00EE793E">
      <w:pPr>
        <w:pStyle w:val="KDParagraf"/>
        <w:spacing w:before="0"/>
        <w:rPr>
          <w:rFonts w:cs="Arial"/>
          <w:b/>
          <w:i/>
          <w:color w:val="00B0F0"/>
          <w:sz w:val="24"/>
          <w:szCs w:val="24"/>
        </w:rPr>
      </w:pPr>
    </w:p>
    <w:p w:rsidR="00EE793E" w:rsidRPr="00FD5422" w:rsidRDefault="00EE793E" w:rsidP="009B79B6">
      <w:pPr>
        <w:pStyle w:val="KDParagraf"/>
        <w:spacing w:before="0"/>
        <w:rPr>
          <w:rFonts w:cs="Arial"/>
          <w:sz w:val="24"/>
          <w:szCs w:val="24"/>
        </w:rPr>
      </w:pPr>
      <w:r w:rsidRPr="00FD5422">
        <w:rPr>
          <w:rFonts w:cs="Arial"/>
          <w:sz w:val="24"/>
          <w:szCs w:val="24"/>
        </w:rPr>
        <w:t xml:space="preserve">. </w:t>
      </w:r>
    </w:p>
    <w:p w:rsidR="00441E81" w:rsidRDefault="00441E81" w:rsidP="00EE793E">
      <w:pPr>
        <w:pStyle w:val="KDParagraf"/>
        <w:spacing w:before="0"/>
        <w:rPr>
          <w:rFonts w:cs="Arial"/>
          <w:color w:val="00B0F0"/>
          <w:sz w:val="24"/>
          <w:szCs w:val="24"/>
        </w:rPr>
      </w:pPr>
    </w:p>
    <w:p w:rsidR="0044778D" w:rsidRDefault="0044778D">
      <w:pPr>
        <w:spacing w:before="0"/>
        <w:jc w:val="left"/>
        <w:rPr>
          <w:rFonts w:cs="Arial"/>
          <w:sz w:val="24"/>
          <w:szCs w:val="24"/>
        </w:rPr>
      </w:pPr>
      <w:r>
        <w:rPr>
          <w:rFonts w:cs="Arial"/>
          <w:sz w:val="24"/>
          <w:szCs w:val="24"/>
        </w:rPr>
        <w:br w:type="page"/>
      </w:r>
    </w:p>
    <w:p w:rsidR="00EE793E" w:rsidRPr="00C64A78" w:rsidRDefault="00EE793E" w:rsidP="00EE793E">
      <w:pPr>
        <w:pStyle w:val="KDParagraf"/>
        <w:spacing w:before="0"/>
        <w:rPr>
          <w:rFonts w:cs="Arial"/>
          <w:b/>
          <w:sz w:val="24"/>
          <w:szCs w:val="24"/>
        </w:rPr>
      </w:pPr>
      <w:r w:rsidRPr="00C64A78">
        <w:rPr>
          <w:rFonts w:cs="Arial"/>
          <w:b/>
          <w:sz w:val="24"/>
          <w:szCs w:val="24"/>
        </w:rPr>
        <w:lastRenderedPageBreak/>
        <w:t>НАЧИН ПЛАЋАЊА</w:t>
      </w:r>
    </w:p>
    <w:p w:rsidR="00EE793E" w:rsidRDefault="00EE793E" w:rsidP="0014093B">
      <w:pPr>
        <w:pStyle w:val="KDParagraf"/>
        <w:spacing w:before="0"/>
        <w:jc w:val="center"/>
        <w:rPr>
          <w:rFonts w:cs="Arial"/>
          <w:sz w:val="24"/>
          <w:szCs w:val="24"/>
          <w:lang w:val="sr-Cyrl-CS"/>
        </w:rPr>
      </w:pPr>
      <w:r w:rsidRPr="00C64A78">
        <w:rPr>
          <w:rFonts w:cs="Arial"/>
          <w:b/>
          <w:sz w:val="24"/>
          <w:szCs w:val="24"/>
        </w:rPr>
        <w:t>Члан 3</w:t>
      </w:r>
      <w:r w:rsidRPr="00EE793E">
        <w:rPr>
          <w:rFonts w:cs="Arial"/>
          <w:sz w:val="24"/>
          <w:szCs w:val="24"/>
        </w:rPr>
        <w:t>.</w:t>
      </w:r>
    </w:p>
    <w:p w:rsidR="00125C06" w:rsidRPr="008854FA" w:rsidRDefault="00125C06" w:rsidP="0044778D">
      <w:pPr>
        <w:spacing w:before="100" w:beforeAutospacing="1"/>
        <w:rPr>
          <w:rFonts w:eastAsia="Calibri" w:cs="Arial"/>
          <w:color w:val="212121"/>
          <w:sz w:val="24"/>
          <w:szCs w:val="24"/>
        </w:rPr>
      </w:pPr>
      <w:r w:rsidRPr="008854FA">
        <w:rPr>
          <w:rFonts w:eastAsia="Calibri" w:cs="Arial"/>
          <w:color w:val="212121"/>
          <w:sz w:val="24"/>
          <w:szCs w:val="24"/>
        </w:rPr>
        <w:t xml:space="preserve">Плаћање извршене </w:t>
      </w:r>
      <w:r w:rsidR="008F4217">
        <w:rPr>
          <w:rFonts w:eastAsia="Calibri" w:cs="Arial"/>
          <w:color w:val="212121"/>
          <w:sz w:val="24"/>
          <w:szCs w:val="24"/>
          <w:lang w:val="sr-Cyrl-RS"/>
        </w:rPr>
        <w:t>У</w:t>
      </w:r>
      <w:r w:rsidRPr="008854FA">
        <w:rPr>
          <w:rFonts w:eastAsia="Calibri" w:cs="Arial"/>
          <w:color w:val="212121"/>
          <w:sz w:val="24"/>
          <w:szCs w:val="24"/>
        </w:rPr>
        <w:t xml:space="preserve">слуге која је предмет овог Уговора Корисник услуге ће извршити на текући рачун Пружаоца услуге, у законском року </w:t>
      </w:r>
      <w:r w:rsidR="00580514">
        <w:rPr>
          <w:rFonts w:eastAsia="Calibri" w:cs="Arial"/>
          <w:color w:val="212121"/>
          <w:sz w:val="24"/>
          <w:szCs w:val="24"/>
          <w:lang w:val="sr-Cyrl-RS"/>
        </w:rPr>
        <w:t>-</w:t>
      </w:r>
      <w:r w:rsidR="0014093B">
        <w:rPr>
          <w:rFonts w:eastAsia="Calibri" w:cs="Arial"/>
          <w:color w:val="212121"/>
          <w:sz w:val="24"/>
          <w:szCs w:val="24"/>
          <w:lang w:val="sr-Cyrl-RS"/>
        </w:rPr>
        <w:t xml:space="preserve"> </w:t>
      </w:r>
      <w:r w:rsidR="00580514">
        <w:rPr>
          <w:rFonts w:eastAsia="Calibri" w:cs="Arial"/>
          <w:color w:val="212121"/>
          <w:sz w:val="24"/>
          <w:szCs w:val="24"/>
          <w:lang w:val="sr-Cyrl-RS"/>
        </w:rPr>
        <w:t>до</w:t>
      </w:r>
      <w:r w:rsidR="00580514" w:rsidRPr="008854FA">
        <w:rPr>
          <w:rFonts w:eastAsia="Calibri" w:cs="Arial"/>
          <w:color w:val="212121"/>
          <w:sz w:val="24"/>
          <w:szCs w:val="24"/>
        </w:rPr>
        <w:t xml:space="preserve"> </w:t>
      </w:r>
      <w:r w:rsidRPr="008854FA">
        <w:rPr>
          <w:rFonts w:eastAsia="Calibri" w:cs="Arial"/>
          <w:color w:val="212121"/>
          <w:sz w:val="24"/>
          <w:szCs w:val="24"/>
        </w:rPr>
        <w:t xml:space="preserve">45 дана од дана пријема исправног рачуна. Рачун се доставља након реализације </w:t>
      </w:r>
      <w:r w:rsidR="008F4217">
        <w:rPr>
          <w:rFonts w:eastAsia="Calibri" w:cs="Arial"/>
          <w:color w:val="212121"/>
          <w:sz w:val="24"/>
          <w:szCs w:val="24"/>
          <w:lang w:val="sr-Cyrl-RS"/>
        </w:rPr>
        <w:t>У</w:t>
      </w:r>
      <w:r w:rsidRPr="008854FA">
        <w:rPr>
          <w:rFonts w:eastAsia="Calibri" w:cs="Arial"/>
          <w:color w:val="212121"/>
          <w:sz w:val="24"/>
          <w:szCs w:val="24"/>
        </w:rPr>
        <w:t>слуге и потписивања Записника о извршеној предметној услузи – без примедби, од стране овлашћених представника Корисника</w:t>
      </w:r>
      <w:r w:rsidR="008F4217">
        <w:rPr>
          <w:rFonts w:eastAsia="Calibri" w:cs="Arial"/>
          <w:color w:val="212121"/>
          <w:sz w:val="24"/>
          <w:szCs w:val="24"/>
          <w:lang w:val="sr-Cyrl-RS"/>
        </w:rPr>
        <w:t xml:space="preserve"> </w:t>
      </w:r>
      <w:proofErr w:type="gramStart"/>
      <w:r w:rsidR="008F4217">
        <w:rPr>
          <w:rFonts w:eastAsia="Calibri" w:cs="Arial"/>
          <w:color w:val="212121"/>
          <w:sz w:val="24"/>
          <w:szCs w:val="24"/>
          <w:lang w:val="sr-Cyrl-RS"/>
        </w:rPr>
        <w:t>услуге</w:t>
      </w:r>
      <w:r w:rsidRPr="008854FA">
        <w:rPr>
          <w:rFonts w:eastAsia="Calibri" w:cs="Arial"/>
          <w:color w:val="212121"/>
          <w:sz w:val="24"/>
          <w:szCs w:val="24"/>
        </w:rPr>
        <w:t xml:space="preserve">  и</w:t>
      </w:r>
      <w:proofErr w:type="gramEnd"/>
      <w:r w:rsidRPr="008854FA">
        <w:rPr>
          <w:rFonts w:eastAsia="Calibri" w:cs="Arial"/>
          <w:color w:val="212121"/>
          <w:sz w:val="24"/>
          <w:szCs w:val="24"/>
        </w:rPr>
        <w:t xml:space="preserve"> Пружаоца услуге.</w:t>
      </w:r>
    </w:p>
    <w:p w:rsidR="00D355E0" w:rsidRPr="00D355E0" w:rsidRDefault="00125C06" w:rsidP="0044778D">
      <w:pPr>
        <w:spacing w:before="100" w:beforeAutospacing="1"/>
        <w:rPr>
          <w:rFonts w:eastAsia="Calibri" w:cs="Arial"/>
          <w:color w:val="212121"/>
          <w:sz w:val="24"/>
          <w:szCs w:val="24"/>
          <w:lang w:val="sr-Cyrl-CS"/>
        </w:rPr>
      </w:pPr>
      <w:r w:rsidRPr="008854FA">
        <w:rPr>
          <w:rFonts w:eastAsia="Calibri" w:cs="Arial"/>
          <w:color w:val="212121"/>
          <w:sz w:val="24"/>
          <w:szCs w:val="24"/>
        </w:rPr>
        <w:t xml:space="preserve">Рачун за извршене предметне </w:t>
      </w:r>
      <w:r w:rsidR="008F4217">
        <w:rPr>
          <w:rFonts w:eastAsia="Calibri" w:cs="Arial"/>
          <w:color w:val="212121"/>
          <w:sz w:val="24"/>
          <w:szCs w:val="24"/>
          <w:lang w:val="sr-Cyrl-RS"/>
        </w:rPr>
        <w:t>У</w:t>
      </w:r>
      <w:r w:rsidRPr="008854FA">
        <w:rPr>
          <w:rFonts w:eastAsia="Calibri" w:cs="Arial"/>
          <w:color w:val="212121"/>
          <w:sz w:val="24"/>
          <w:szCs w:val="24"/>
        </w:rPr>
        <w:t>сл</w:t>
      </w:r>
      <w:r w:rsidR="0044778D">
        <w:rPr>
          <w:rFonts w:eastAsia="Calibri" w:cs="Arial"/>
          <w:color w:val="212121"/>
          <w:sz w:val="24"/>
          <w:szCs w:val="24"/>
        </w:rPr>
        <w:t xml:space="preserve">уге гласи на Корисника </w:t>
      </w:r>
      <w:r w:rsidR="00272B1A">
        <w:rPr>
          <w:rFonts w:eastAsia="Calibri" w:cs="Arial"/>
          <w:color w:val="212121"/>
          <w:sz w:val="24"/>
          <w:szCs w:val="24"/>
          <w:lang w:val="sr-Cyrl-RS"/>
        </w:rPr>
        <w:t>у</w:t>
      </w:r>
      <w:r w:rsidR="0044778D">
        <w:rPr>
          <w:rFonts w:eastAsia="Calibri" w:cs="Arial"/>
          <w:color w:val="212121"/>
          <w:sz w:val="24"/>
          <w:szCs w:val="24"/>
        </w:rPr>
        <w:t>слуге ЈП</w:t>
      </w:r>
      <w:r w:rsidRPr="008854FA">
        <w:rPr>
          <w:rFonts w:eastAsia="Calibri" w:cs="Arial"/>
          <w:color w:val="212121"/>
          <w:sz w:val="24"/>
          <w:szCs w:val="24"/>
        </w:rPr>
        <w:t>„Електропривреда Србије</w:t>
      </w:r>
      <w:proofErr w:type="gramStart"/>
      <w:r w:rsidRPr="008854FA">
        <w:rPr>
          <w:rFonts w:eastAsia="Calibri" w:cs="Arial"/>
          <w:color w:val="212121"/>
          <w:sz w:val="24"/>
          <w:szCs w:val="24"/>
        </w:rPr>
        <w:t>“</w:t>
      </w:r>
      <w:r>
        <w:rPr>
          <w:rFonts w:eastAsia="Calibri" w:cs="Arial"/>
          <w:color w:val="212121"/>
          <w:sz w:val="24"/>
          <w:szCs w:val="24"/>
          <w:lang w:val="sr-Cyrl-CS"/>
        </w:rPr>
        <w:t xml:space="preserve"> Балканска</w:t>
      </w:r>
      <w:proofErr w:type="gramEnd"/>
      <w:r>
        <w:rPr>
          <w:rFonts w:eastAsia="Calibri" w:cs="Arial"/>
          <w:color w:val="212121"/>
          <w:sz w:val="24"/>
          <w:szCs w:val="24"/>
          <w:lang w:val="sr-Cyrl-CS"/>
        </w:rPr>
        <w:t xml:space="preserve"> број 13</w:t>
      </w:r>
      <w:r w:rsidRPr="008854FA">
        <w:rPr>
          <w:rFonts w:eastAsia="Calibri" w:cs="Arial"/>
          <w:color w:val="212121"/>
          <w:sz w:val="24"/>
          <w:szCs w:val="24"/>
        </w:rPr>
        <w:t xml:space="preserve">,  11000 Београд, ПИБ 103920327 и доставља се на адресу: </w:t>
      </w:r>
      <w:r w:rsidR="008F4217">
        <w:rPr>
          <w:rFonts w:eastAsia="Calibri" w:cs="Arial"/>
          <w:color w:val="212121"/>
          <w:sz w:val="24"/>
          <w:szCs w:val="24"/>
          <w:lang w:val="sr-Cyrl-CS"/>
        </w:rPr>
        <w:t xml:space="preserve">Корисника услуге </w:t>
      </w:r>
      <w:r w:rsidR="00D355E0">
        <w:rPr>
          <w:rFonts w:eastAsia="Calibri" w:cs="Arial"/>
          <w:color w:val="212121"/>
          <w:sz w:val="24"/>
          <w:szCs w:val="24"/>
          <w:lang w:val="sr-Cyrl-CS"/>
        </w:rPr>
        <w:t>Балканска број 13, Београд.</w:t>
      </w:r>
    </w:p>
    <w:p w:rsidR="00125C06" w:rsidRPr="008854FA" w:rsidRDefault="00125C06" w:rsidP="0044778D">
      <w:pPr>
        <w:spacing w:before="100" w:beforeAutospacing="1"/>
        <w:rPr>
          <w:rFonts w:eastAsia="Calibri" w:cs="Arial"/>
          <w:color w:val="212121"/>
          <w:sz w:val="24"/>
          <w:szCs w:val="24"/>
        </w:rPr>
      </w:pPr>
      <w:r w:rsidRPr="008854FA">
        <w:rPr>
          <w:rFonts w:eastAsia="Calibri" w:cs="Arial"/>
          <w:color w:val="212121"/>
          <w:sz w:val="24"/>
          <w:szCs w:val="24"/>
        </w:rPr>
        <w:t xml:space="preserve">У рачуну се обавезно наводи број Уговора по коме је извршена </w:t>
      </w:r>
      <w:r w:rsidR="008F4217">
        <w:rPr>
          <w:rFonts w:eastAsia="Calibri" w:cs="Arial"/>
          <w:color w:val="212121"/>
          <w:sz w:val="24"/>
          <w:szCs w:val="24"/>
          <w:lang w:val="sr-Cyrl-RS"/>
        </w:rPr>
        <w:t>У</w:t>
      </w:r>
      <w:r w:rsidRPr="008854FA">
        <w:rPr>
          <w:rFonts w:eastAsia="Calibri" w:cs="Arial"/>
          <w:color w:val="212121"/>
          <w:sz w:val="24"/>
          <w:szCs w:val="24"/>
        </w:rPr>
        <w:t>слуга и уз рачун се доставља Записник о извршеној услузи – без примедби, потписан од стране овлашћених лица Корисника</w:t>
      </w:r>
      <w:r w:rsidR="008F4217">
        <w:rPr>
          <w:rFonts w:eastAsia="Calibri" w:cs="Arial"/>
          <w:color w:val="212121"/>
          <w:sz w:val="24"/>
          <w:szCs w:val="24"/>
          <w:lang w:val="sr-Cyrl-RS"/>
        </w:rPr>
        <w:t xml:space="preserve"> услуге</w:t>
      </w:r>
      <w:r w:rsidRPr="008854FA">
        <w:rPr>
          <w:rFonts w:eastAsia="Calibri" w:cs="Arial"/>
          <w:color w:val="212121"/>
          <w:sz w:val="24"/>
          <w:szCs w:val="24"/>
        </w:rPr>
        <w:t xml:space="preserve"> и Пружаоца услуге. </w:t>
      </w:r>
    </w:p>
    <w:p w:rsidR="00125C06" w:rsidRPr="008854FA" w:rsidRDefault="00125C06" w:rsidP="0044778D">
      <w:pPr>
        <w:spacing w:before="100" w:beforeAutospacing="1"/>
        <w:rPr>
          <w:rFonts w:eastAsia="Calibri" w:cs="Arial"/>
          <w:color w:val="212121"/>
          <w:sz w:val="24"/>
          <w:szCs w:val="24"/>
        </w:rPr>
      </w:pPr>
      <w:r w:rsidRPr="008854FA">
        <w:rPr>
          <w:rFonts w:eastAsia="Calibri" w:cs="Arial"/>
          <w:color w:val="212121"/>
          <w:sz w:val="24"/>
          <w:szCs w:val="24"/>
        </w:rPr>
        <w:t xml:space="preserve">У достављеном рачуну, Пружалац услуге је обавезан да се придржава тачно дефинисаних назива предметних </w:t>
      </w:r>
      <w:r w:rsidR="008F4217">
        <w:rPr>
          <w:rFonts w:eastAsia="Calibri" w:cs="Arial"/>
          <w:color w:val="212121"/>
          <w:sz w:val="24"/>
          <w:szCs w:val="24"/>
          <w:lang w:val="sr-Cyrl-RS"/>
        </w:rPr>
        <w:t>У</w:t>
      </w:r>
      <w:r w:rsidRPr="008854FA">
        <w:rPr>
          <w:rFonts w:eastAsia="Calibri" w:cs="Arial"/>
          <w:color w:val="212121"/>
          <w:sz w:val="24"/>
          <w:szCs w:val="24"/>
        </w:rPr>
        <w:t xml:space="preserve">слуга из Уговора, конкурсне документације и прихваћене понуде (обрасца структуре цене). Уколико због коришћења различитих шифарника и софтверских решења Пружалац услуге није у могућности да у рачуну наведе тачне називе предметних </w:t>
      </w:r>
      <w:r w:rsidR="008F4217">
        <w:rPr>
          <w:rFonts w:eastAsia="Calibri" w:cs="Arial"/>
          <w:color w:val="212121"/>
          <w:sz w:val="24"/>
          <w:szCs w:val="24"/>
          <w:lang w:val="sr-Cyrl-RS"/>
        </w:rPr>
        <w:t>У</w:t>
      </w:r>
      <w:r w:rsidRPr="008854FA">
        <w:rPr>
          <w:rFonts w:eastAsia="Calibri" w:cs="Arial"/>
          <w:color w:val="212121"/>
          <w:sz w:val="24"/>
          <w:szCs w:val="24"/>
        </w:rPr>
        <w:t>слуга, обавезан да уз рачун достави прилог са упоредним прегледом назива из рачуна са називима из прихваћене понуде                        (обрасца структуре цене).</w:t>
      </w:r>
    </w:p>
    <w:p w:rsidR="00125C06" w:rsidRPr="008854FA" w:rsidRDefault="00125C06" w:rsidP="0014093B">
      <w:pPr>
        <w:spacing w:before="100" w:beforeAutospacing="1"/>
        <w:rPr>
          <w:rFonts w:eastAsia="Calibri" w:cs="Arial"/>
          <w:color w:val="212121"/>
          <w:sz w:val="24"/>
          <w:szCs w:val="24"/>
        </w:rPr>
      </w:pPr>
      <w:r w:rsidRPr="008854FA">
        <w:rPr>
          <w:rFonts w:eastAsia="Calibri" w:cs="Arial"/>
          <w:color w:val="212121"/>
          <w:sz w:val="24"/>
          <w:szCs w:val="24"/>
        </w:rPr>
        <w:t>Само овако достављен рачун ће се сматрати исправним рачуном.</w:t>
      </w:r>
    </w:p>
    <w:p w:rsidR="00125C06" w:rsidRDefault="00125C06" w:rsidP="0014093B">
      <w:pPr>
        <w:spacing w:before="100" w:beforeAutospacing="1"/>
        <w:rPr>
          <w:rFonts w:eastAsia="Calibri" w:cs="Arial"/>
          <w:color w:val="212121"/>
          <w:sz w:val="24"/>
          <w:szCs w:val="24"/>
        </w:rPr>
      </w:pPr>
      <w:r w:rsidRPr="008854FA">
        <w:rPr>
          <w:rFonts w:eastAsia="Calibri" w:cs="Arial"/>
          <w:color w:val="212121"/>
          <w:sz w:val="24"/>
          <w:szCs w:val="24"/>
        </w:rPr>
        <w:t xml:space="preserve">Финансијске обавезе поовом Уговору, а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w:t>
      </w:r>
      <w:r w:rsidR="008F4217">
        <w:rPr>
          <w:rFonts w:eastAsia="Calibri" w:cs="Arial"/>
          <w:color w:val="212121"/>
          <w:sz w:val="24"/>
          <w:szCs w:val="24"/>
          <w:lang w:val="sr-Cyrl-RS"/>
        </w:rPr>
        <w:t xml:space="preserve">Корисника услуге </w:t>
      </w:r>
      <w:r w:rsidRPr="008854FA">
        <w:rPr>
          <w:rFonts w:eastAsia="Calibri" w:cs="Arial"/>
          <w:color w:val="212121"/>
          <w:sz w:val="24"/>
          <w:szCs w:val="24"/>
        </w:rPr>
        <w:t>за године у којима ће се плаћати уговорене обавезе.</w:t>
      </w:r>
    </w:p>
    <w:p w:rsidR="00125C06" w:rsidRPr="009E4D0F" w:rsidRDefault="00125C06" w:rsidP="00EE793E">
      <w:pPr>
        <w:pStyle w:val="KDParagraf"/>
        <w:spacing w:before="0"/>
        <w:rPr>
          <w:rFonts w:cs="Arial"/>
          <w:sz w:val="24"/>
          <w:szCs w:val="24"/>
          <w:lang w:val="sr-Cyrl-RS"/>
        </w:rPr>
      </w:pPr>
    </w:p>
    <w:p w:rsidR="00125C06" w:rsidRDefault="00125C06" w:rsidP="00EE793E">
      <w:pPr>
        <w:pStyle w:val="KDParagraf"/>
        <w:spacing w:before="0"/>
        <w:rPr>
          <w:rFonts w:cs="Arial"/>
          <w:sz w:val="24"/>
          <w:szCs w:val="24"/>
          <w:lang w:val="sr-Cyrl-CS"/>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44778D">
        <w:rPr>
          <w:rFonts w:cs="Arial"/>
          <w:b/>
          <w:sz w:val="24"/>
          <w:szCs w:val="24"/>
          <w:lang w:val="sr-Cyrl-CS"/>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w:t>
      </w:r>
      <w:r w:rsidR="004A13BA">
        <w:rPr>
          <w:rFonts w:cs="Arial"/>
          <w:sz w:val="24"/>
          <w:szCs w:val="24"/>
          <w:lang w:val="sr-Cyrl-RS"/>
        </w:rPr>
        <w:t xml:space="preserve"> </w:t>
      </w:r>
      <w:r w:rsidR="0044778D">
        <w:rPr>
          <w:rFonts w:cs="Arial"/>
          <w:sz w:val="24"/>
          <w:szCs w:val="24"/>
          <w:lang w:val="sr-Cyrl-CS"/>
        </w:rPr>
        <w:t>Балканска број 13</w:t>
      </w:r>
      <w:r>
        <w:rPr>
          <w:rFonts w:cs="Arial"/>
          <w:sz w:val="24"/>
          <w:szCs w:val="24"/>
        </w:rPr>
        <w:t xml:space="preserve">, </w:t>
      </w:r>
      <w:r w:rsidRPr="00EE793E">
        <w:rPr>
          <w:rFonts w:cs="Arial"/>
          <w:sz w:val="24"/>
          <w:szCs w:val="24"/>
        </w:rPr>
        <w:t>11000 Београд</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Односно</w:t>
      </w:r>
      <w:r w:rsidR="008F4217">
        <w:rPr>
          <w:rFonts w:cs="Arial"/>
          <w:sz w:val="24"/>
          <w:szCs w:val="24"/>
          <w:lang w:val="sr-Cyrl-RS"/>
        </w:rPr>
        <w:t xml:space="preserve"> </w:t>
      </w:r>
      <w:r w:rsidRPr="00EE793E">
        <w:rPr>
          <w:rFonts w:cs="Arial"/>
          <w:sz w:val="24"/>
          <w:szCs w:val="24"/>
        </w:rPr>
        <w:t>адреса огранка: ______________________________________________________</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Подизвођач: </w:t>
      </w:r>
      <w:r w:rsidRPr="00EE793E">
        <w:rPr>
          <w:rFonts w:cs="Arial"/>
          <w:sz w:val="24"/>
          <w:szCs w:val="24"/>
        </w:rPr>
        <w:tab/>
      </w:r>
      <w:r w:rsidRPr="00EE793E">
        <w:rPr>
          <w:rFonts w:cs="Arial"/>
          <w:sz w:val="24"/>
          <w:szCs w:val="24"/>
        </w:rPr>
        <w:tab/>
        <w:t xml:space="preserve">_________________________________________ </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rsidR="000A57D7" w:rsidRPr="00C64A78" w:rsidRDefault="000A57D7" w:rsidP="00EE793E">
      <w:pPr>
        <w:pStyle w:val="KDParagraf"/>
        <w:spacing w:before="0"/>
        <w:rPr>
          <w:rFonts w:cs="Arial"/>
          <w:b/>
          <w:sz w:val="24"/>
          <w:szCs w:val="24"/>
        </w:rPr>
      </w:pPr>
    </w:p>
    <w:p w:rsidR="00EE793E" w:rsidRPr="00EE793E" w:rsidRDefault="00EE793E" w:rsidP="00590723">
      <w:pPr>
        <w:pStyle w:val="KDParagraf"/>
        <w:spacing w:before="0"/>
        <w:jc w:val="center"/>
        <w:rPr>
          <w:rFonts w:cs="Arial"/>
          <w:sz w:val="24"/>
          <w:szCs w:val="24"/>
        </w:rPr>
      </w:pPr>
      <w:r w:rsidRPr="00C64A78">
        <w:rPr>
          <w:rFonts w:cs="Arial"/>
          <w:b/>
          <w:sz w:val="24"/>
          <w:szCs w:val="24"/>
        </w:rPr>
        <w:t xml:space="preserve">Члан </w:t>
      </w:r>
      <w:r w:rsidR="0044778D">
        <w:rPr>
          <w:rFonts w:cs="Arial"/>
          <w:b/>
          <w:sz w:val="24"/>
          <w:szCs w:val="24"/>
          <w:lang w:val="sr-Cyrl-CS"/>
        </w:rPr>
        <w:t>5</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w:t>
      </w:r>
      <w:proofErr w:type="gramStart"/>
      <w:r w:rsidRPr="00EE793E">
        <w:rPr>
          <w:rFonts w:cs="Arial"/>
          <w:sz w:val="24"/>
          <w:szCs w:val="24"/>
        </w:rPr>
        <w:t>у</w:t>
      </w:r>
      <w:proofErr w:type="gramEnd"/>
      <w:r w:rsidRPr="00EE793E">
        <w:rPr>
          <w:rFonts w:cs="Arial"/>
          <w:sz w:val="24"/>
          <w:szCs w:val="24"/>
        </w:rPr>
        <w:t xml:space="preserve"> складу са изв</w:t>
      </w:r>
      <w:r w:rsidR="00590723">
        <w:rPr>
          <w:rFonts w:cs="Arial"/>
          <w:sz w:val="24"/>
          <w:szCs w:val="24"/>
        </w:rPr>
        <w:t>ршеним активностима из Прилога 3 и 4</w:t>
      </w:r>
      <w:r w:rsidRPr="00EE793E">
        <w:rPr>
          <w:rFonts w:cs="Arial"/>
          <w:sz w:val="24"/>
          <w:szCs w:val="24"/>
        </w:rPr>
        <w:t xml:space="preserve">  овог Уговора, на начин и у роковима утврђеним чланом 3. </w:t>
      </w:r>
      <w:proofErr w:type="gramStart"/>
      <w:r w:rsidRPr="00EE793E">
        <w:rPr>
          <w:rFonts w:cs="Arial"/>
          <w:sz w:val="24"/>
          <w:szCs w:val="24"/>
        </w:rPr>
        <w:t>овог</w:t>
      </w:r>
      <w:proofErr w:type="gramEnd"/>
      <w:r w:rsidRPr="00EE793E">
        <w:rPr>
          <w:rFonts w:cs="Arial"/>
          <w:sz w:val="24"/>
          <w:szCs w:val="24"/>
        </w:rPr>
        <w:t xml:space="preserve">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Све исплате по основу овог Уговора биће извршене на рачун Пружаоца услуге: </w:t>
      </w:r>
      <w:r w:rsidRPr="00EE793E">
        <w:rPr>
          <w:rFonts w:cs="Arial"/>
          <w:sz w:val="24"/>
          <w:szCs w:val="24"/>
        </w:rPr>
        <w:tab/>
      </w:r>
    </w:p>
    <w:p w:rsidR="00EE793E" w:rsidRPr="00EE793E" w:rsidRDefault="00EE793E" w:rsidP="00EE793E">
      <w:pPr>
        <w:pStyle w:val="KDParagraf"/>
        <w:spacing w:before="0"/>
        <w:rPr>
          <w:rFonts w:cs="Arial"/>
          <w:sz w:val="24"/>
          <w:szCs w:val="24"/>
        </w:rPr>
      </w:pPr>
      <w:proofErr w:type="gramStart"/>
      <w:r w:rsidRPr="00EE793E">
        <w:rPr>
          <w:rFonts w:cs="Arial"/>
          <w:sz w:val="24"/>
          <w:szCs w:val="24"/>
        </w:rPr>
        <w:t>бр</w:t>
      </w:r>
      <w:proofErr w:type="gramEnd"/>
      <w:r w:rsidRPr="00EE793E">
        <w:rPr>
          <w:rFonts w:cs="Arial"/>
          <w:sz w:val="24"/>
          <w:szCs w:val="24"/>
        </w:rPr>
        <w:t xml:space="preserve"> рачуна: _____________________________ код банке:____________ </w:t>
      </w:r>
    </w:p>
    <w:p w:rsidR="00EE793E" w:rsidRPr="00EE793E" w:rsidRDefault="00EE793E" w:rsidP="00EE793E">
      <w:pPr>
        <w:pStyle w:val="KDParagraf"/>
        <w:spacing w:before="0"/>
        <w:rPr>
          <w:rFonts w:cs="Arial"/>
          <w:sz w:val="24"/>
          <w:szCs w:val="24"/>
        </w:rPr>
      </w:pPr>
    </w:p>
    <w:p w:rsidR="00EE793E" w:rsidRPr="0044778D" w:rsidRDefault="00EE793E" w:rsidP="00590723">
      <w:pPr>
        <w:pStyle w:val="KDParagraf"/>
        <w:spacing w:before="0"/>
        <w:jc w:val="center"/>
        <w:rPr>
          <w:rFonts w:cs="Arial"/>
          <w:sz w:val="24"/>
          <w:szCs w:val="24"/>
          <w:lang w:val="sr-Cyrl-CS"/>
        </w:rPr>
      </w:pPr>
      <w:r w:rsidRPr="00C64A78">
        <w:rPr>
          <w:rFonts w:cs="Arial"/>
          <w:b/>
          <w:sz w:val="24"/>
          <w:szCs w:val="24"/>
        </w:rPr>
        <w:t xml:space="preserve">Члан </w:t>
      </w:r>
      <w:r w:rsidR="0044778D">
        <w:rPr>
          <w:rFonts w:cs="Arial"/>
          <w:b/>
          <w:sz w:val="24"/>
          <w:szCs w:val="24"/>
          <w:lang w:val="sr-Cyrl-CS"/>
        </w:rPr>
        <w:t>6.</w:t>
      </w:r>
    </w:p>
    <w:p w:rsidR="00873133" w:rsidRPr="00EE793E" w:rsidRDefault="00873133"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w:t>
      </w:r>
      <w:proofErr w:type="gramStart"/>
      <w:r w:rsidRPr="00EE793E">
        <w:rPr>
          <w:rFonts w:cs="Arial"/>
          <w:sz w:val="24"/>
          <w:szCs w:val="24"/>
        </w:rPr>
        <w:t>неопходна  образложења</w:t>
      </w:r>
      <w:proofErr w:type="gramEnd"/>
      <w:r w:rsidRPr="00EE793E">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EE793E" w:rsidRDefault="00EE793E" w:rsidP="00EE793E">
      <w:pPr>
        <w:pStyle w:val="KDParagraf"/>
        <w:spacing w:before="0"/>
        <w:rPr>
          <w:rFonts w:cs="Arial"/>
          <w:sz w:val="24"/>
          <w:szCs w:val="24"/>
        </w:rPr>
      </w:pPr>
    </w:p>
    <w:p w:rsidR="00EE793E" w:rsidRPr="00EE793E" w:rsidRDefault="00EE793E" w:rsidP="00590723">
      <w:pPr>
        <w:pStyle w:val="KDParagraf"/>
        <w:spacing w:before="0"/>
        <w:jc w:val="center"/>
        <w:rPr>
          <w:rFonts w:cs="Arial"/>
          <w:sz w:val="24"/>
          <w:szCs w:val="24"/>
        </w:rPr>
      </w:pPr>
      <w:r w:rsidRPr="00C64A78">
        <w:rPr>
          <w:rFonts w:cs="Arial"/>
          <w:b/>
          <w:sz w:val="24"/>
          <w:szCs w:val="24"/>
        </w:rPr>
        <w:t xml:space="preserve">Члан </w:t>
      </w:r>
      <w:r w:rsidR="0044778D">
        <w:rPr>
          <w:rFonts w:cs="Arial"/>
          <w:b/>
          <w:sz w:val="24"/>
          <w:szCs w:val="24"/>
          <w:lang w:val="sr-Cyrl-CS"/>
        </w:rPr>
        <w:t>7</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ОБАВЕЗЕ ПРУЖАОЦА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44778D">
        <w:rPr>
          <w:rFonts w:cs="Arial"/>
          <w:b/>
          <w:sz w:val="24"/>
          <w:szCs w:val="24"/>
          <w:lang w:val="sr-Cyrl-CS"/>
        </w:rPr>
        <w:t>8</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у року од _____ (словима: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___. </w:t>
      </w:r>
      <w:proofErr w:type="gramStart"/>
      <w:r w:rsidRPr="00EE793E">
        <w:rPr>
          <w:rFonts w:cs="Arial"/>
          <w:sz w:val="24"/>
          <w:szCs w:val="24"/>
        </w:rPr>
        <w:t>овог</w:t>
      </w:r>
      <w:proofErr w:type="gramEnd"/>
      <w:r w:rsidRPr="00EE793E">
        <w:rPr>
          <w:rFonts w:cs="Arial"/>
          <w:sz w:val="24"/>
          <w:szCs w:val="24"/>
        </w:rPr>
        <w:t xml:space="preserve"> Уговора, а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44778D" w:rsidRDefault="0044778D" w:rsidP="00EE793E">
      <w:pPr>
        <w:pStyle w:val="KDParagraf"/>
        <w:spacing w:before="0"/>
        <w:rPr>
          <w:rFonts w:cs="Arial"/>
          <w:b/>
          <w:sz w:val="24"/>
          <w:szCs w:val="24"/>
          <w:lang w:val="sr-Cyrl-CS"/>
        </w:rPr>
      </w:pPr>
    </w:p>
    <w:p w:rsidR="00EE793E" w:rsidRPr="004444EE" w:rsidRDefault="00EE793E" w:rsidP="0014093B">
      <w:pPr>
        <w:pStyle w:val="KDParagraf"/>
        <w:spacing w:before="0"/>
        <w:jc w:val="center"/>
        <w:rPr>
          <w:rFonts w:cs="Arial"/>
          <w:sz w:val="24"/>
          <w:szCs w:val="24"/>
        </w:rPr>
      </w:pPr>
      <w:r w:rsidRPr="004444EE">
        <w:rPr>
          <w:rFonts w:cs="Arial"/>
          <w:b/>
          <w:sz w:val="24"/>
          <w:szCs w:val="24"/>
        </w:rPr>
        <w:t xml:space="preserve">Члан </w:t>
      </w:r>
      <w:r w:rsidR="0044778D" w:rsidRPr="004444EE">
        <w:rPr>
          <w:rFonts w:cs="Arial"/>
          <w:b/>
          <w:sz w:val="24"/>
          <w:szCs w:val="24"/>
          <w:lang w:val="sr-Cyrl-CS"/>
        </w:rPr>
        <w:t>9</w:t>
      </w:r>
      <w:r w:rsidRPr="004444EE">
        <w:rPr>
          <w:rFonts w:cs="Arial"/>
          <w:sz w:val="24"/>
          <w:szCs w:val="24"/>
        </w:rPr>
        <w:t>.</w:t>
      </w:r>
    </w:p>
    <w:p w:rsidR="0014093B" w:rsidRPr="000C5B48" w:rsidRDefault="0014093B" w:rsidP="0014093B">
      <w:pPr>
        <w:pStyle w:val="KDParagraf"/>
        <w:spacing w:before="0"/>
        <w:rPr>
          <w:strike/>
          <w:szCs w:val="24"/>
        </w:rPr>
      </w:pPr>
      <w:r w:rsidRPr="003C586B">
        <w:rPr>
          <w:rFonts w:cs="Arial"/>
          <w:sz w:val="24"/>
          <w:szCs w:val="24"/>
        </w:rPr>
        <w:t>Пружалац услуге је дужан да свим учесницима обуке и радионица обезбеди Сертификат/Уверење о одслушаној обуци.</w:t>
      </w:r>
    </w:p>
    <w:p w:rsidR="00EE793E" w:rsidRPr="00EE793E" w:rsidRDefault="00EE793E" w:rsidP="00EE793E">
      <w:pPr>
        <w:pStyle w:val="KDParagraf"/>
        <w:spacing w:before="0"/>
        <w:rPr>
          <w:rFonts w:cs="Arial"/>
          <w:sz w:val="24"/>
          <w:szCs w:val="24"/>
        </w:rPr>
      </w:pPr>
    </w:p>
    <w:p w:rsidR="00EE793E" w:rsidRDefault="00EE793E" w:rsidP="00E60C01">
      <w:pPr>
        <w:pStyle w:val="KDParagraf"/>
        <w:spacing w:before="0"/>
        <w:jc w:val="center"/>
        <w:rPr>
          <w:rFonts w:cs="Arial"/>
          <w:sz w:val="24"/>
          <w:szCs w:val="24"/>
        </w:rPr>
      </w:pPr>
      <w:r w:rsidRPr="00C64A78">
        <w:rPr>
          <w:rFonts w:cs="Arial"/>
          <w:b/>
          <w:sz w:val="24"/>
          <w:szCs w:val="24"/>
        </w:rPr>
        <w:t>Члан 1</w:t>
      </w:r>
      <w:r w:rsidR="0044778D">
        <w:rPr>
          <w:rFonts w:cs="Arial"/>
          <w:b/>
          <w:sz w:val="24"/>
          <w:szCs w:val="24"/>
          <w:lang w:val="sr-Cyrl-CS"/>
        </w:rPr>
        <w:t>0</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44778D" w:rsidRDefault="0044778D">
      <w:pPr>
        <w:spacing w:before="0"/>
        <w:jc w:val="left"/>
        <w:rPr>
          <w:rFonts w:cs="Arial"/>
          <w:sz w:val="24"/>
          <w:szCs w:val="24"/>
        </w:rPr>
      </w:pPr>
      <w:r>
        <w:rPr>
          <w:rFonts w:cs="Arial"/>
          <w:sz w:val="24"/>
          <w:szCs w:val="24"/>
        </w:rPr>
        <w:br w:type="page"/>
      </w:r>
    </w:p>
    <w:p w:rsidR="00D355E0" w:rsidRPr="00DE66F9" w:rsidRDefault="00D355E0" w:rsidP="00D355E0">
      <w:pPr>
        <w:spacing w:before="100" w:beforeAutospacing="1"/>
        <w:rPr>
          <w:rFonts w:cs="Arial"/>
          <w:i/>
          <w:sz w:val="24"/>
          <w:szCs w:val="24"/>
          <w:u w:val="single"/>
        </w:rPr>
      </w:pPr>
      <w:r w:rsidRPr="00DE66F9">
        <w:rPr>
          <w:b/>
          <w:sz w:val="24"/>
          <w:szCs w:val="24"/>
        </w:rPr>
        <w:lastRenderedPageBreak/>
        <w:t>РОК И МЕСТО ИЗВРШЕЊА</w:t>
      </w:r>
      <w:r>
        <w:rPr>
          <w:b/>
          <w:sz w:val="24"/>
          <w:szCs w:val="24"/>
        </w:rPr>
        <w:t xml:space="preserve"> ПРЕДМЕТНЕ</w:t>
      </w:r>
      <w:r w:rsidRPr="00DE66F9">
        <w:rPr>
          <w:b/>
          <w:sz w:val="24"/>
          <w:szCs w:val="24"/>
        </w:rPr>
        <w:t xml:space="preserve"> УСЛУГЕ</w:t>
      </w:r>
    </w:p>
    <w:p w:rsidR="0044778D" w:rsidRDefault="0044778D" w:rsidP="0044778D">
      <w:pPr>
        <w:pStyle w:val="KDParagraf"/>
        <w:spacing w:before="0"/>
        <w:rPr>
          <w:rFonts w:cs="Arial"/>
          <w:b/>
          <w:sz w:val="24"/>
          <w:szCs w:val="24"/>
          <w:lang w:val="sr-Cyrl-CS"/>
        </w:rPr>
      </w:pPr>
    </w:p>
    <w:p w:rsidR="0044778D" w:rsidRDefault="0044778D" w:rsidP="0044778D">
      <w:pPr>
        <w:pStyle w:val="KDParagraf"/>
        <w:spacing w:before="0"/>
        <w:jc w:val="center"/>
        <w:rPr>
          <w:rFonts w:cs="Arial"/>
          <w:sz w:val="24"/>
          <w:szCs w:val="24"/>
        </w:rPr>
      </w:pPr>
      <w:r w:rsidRPr="00C64A78">
        <w:rPr>
          <w:rFonts w:cs="Arial"/>
          <w:b/>
          <w:sz w:val="24"/>
          <w:szCs w:val="24"/>
        </w:rPr>
        <w:t>Члан 1</w:t>
      </w:r>
      <w:r>
        <w:rPr>
          <w:rFonts w:cs="Arial"/>
          <w:b/>
          <w:sz w:val="24"/>
          <w:szCs w:val="24"/>
          <w:lang w:val="sr-Cyrl-CS"/>
        </w:rPr>
        <w:t>1</w:t>
      </w:r>
      <w:r w:rsidRPr="00EE793E">
        <w:rPr>
          <w:rFonts w:cs="Arial"/>
          <w:sz w:val="24"/>
          <w:szCs w:val="24"/>
        </w:rPr>
        <w:t>.</w:t>
      </w:r>
    </w:p>
    <w:p w:rsidR="00D355E0" w:rsidRDefault="00D355E0" w:rsidP="00D355E0">
      <w:pPr>
        <w:spacing w:after="120"/>
        <w:ind w:left="270"/>
        <w:rPr>
          <w:sz w:val="24"/>
          <w:szCs w:val="24"/>
        </w:rPr>
      </w:pPr>
      <w:r w:rsidRPr="00AF072F">
        <w:rPr>
          <w:sz w:val="24"/>
          <w:szCs w:val="24"/>
          <w:lang w:val="sr-Latn-CS"/>
        </w:rPr>
        <w:t xml:space="preserve">Пружалац услуге је у обавези да реализује целокупну </w:t>
      </w:r>
      <w:r w:rsidR="003D22B3">
        <w:rPr>
          <w:sz w:val="24"/>
          <w:szCs w:val="24"/>
          <w:lang w:val="sr-Cyrl-RS"/>
        </w:rPr>
        <w:t>У</w:t>
      </w:r>
      <w:r w:rsidRPr="00AF072F">
        <w:rPr>
          <w:sz w:val="24"/>
          <w:szCs w:val="24"/>
          <w:lang w:val="sr-Latn-CS"/>
        </w:rPr>
        <w:t xml:space="preserve">слугу </w:t>
      </w:r>
      <w:r w:rsidRPr="003302B1">
        <w:rPr>
          <w:sz w:val="24"/>
          <w:szCs w:val="24"/>
          <w:lang w:val="sr-Latn-CS"/>
        </w:rPr>
        <w:t xml:space="preserve">у року од </w:t>
      </w:r>
      <w:r w:rsidRPr="00813DB6">
        <w:rPr>
          <w:sz w:val="24"/>
          <w:szCs w:val="24"/>
        </w:rPr>
        <w:t>_________</w:t>
      </w:r>
      <w:r>
        <w:rPr>
          <w:i/>
          <w:sz w:val="24"/>
          <w:szCs w:val="24"/>
        </w:rPr>
        <w:t xml:space="preserve"> (максимално 45 (петнаест))  </w:t>
      </w:r>
      <w:r w:rsidRPr="00AF072F">
        <w:rPr>
          <w:sz w:val="24"/>
          <w:szCs w:val="24"/>
        </w:rPr>
        <w:t>дана</w:t>
      </w:r>
      <w:r w:rsidR="004A13BA">
        <w:rPr>
          <w:sz w:val="24"/>
          <w:szCs w:val="24"/>
          <w:lang w:val="sr-Cyrl-RS"/>
        </w:rPr>
        <w:t xml:space="preserve"> </w:t>
      </w:r>
      <w:r w:rsidRPr="00AF072F">
        <w:rPr>
          <w:sz w:val="24"/>
          <w:szCs w:val="24"/>
        </w:rPr>
        <w:t xml:space="preserve">од дана </w:t>
      </w:r>
      <w:r w:rsidRPr="000E2B74">
        <w:rPr>
          <w:sz w:val="24"/>
          <w:szCs w:val="24"/>
          <w:lang w:val="sr-Latn-CS"/>
        </w:rPr>
        <w:t xml:space="preserve">пријема </w:t>
      </w:r>
      <w:r>
        <w:rPr>
          <w:sz w:val="24"/>
          <w:szCs w:val="24"/>
        </w:rPr>
        <w:t xml:space="preserve">писаног </w:t>
      </w:r>
      <w:r w:rsidRPr="000E2B74">
        <w:rPr>
          <w:sz w:val="24"/>
          <w:szCs w:val="24"/>
          <w:lang w:val="sr-Latn-CS"/>
        </w:rPr>
        <w:t>позива од стране Корисника услуге</w:t>
      </w:r>
      <w:r w:rsidRPr="00AF072F">
        <w:rPr>
          <w:sz w:val="24"/>
          <w:szCs w:val="24"/>
          <w:lang w:val="sr-Latn-CS"/>
        </w:rPr>
        <w:t>.</w:t>
      </w:r>
    </w:p>
    <w:p w:rsidR="00D355E0" w:rsidRDefault="00D355E0" w:rsidP="00D355E0">
      <w:pPr>
        <w:spacing w:after="120"/>
        <w:ind w:left="284"/>
        <w:rPr>
          <w:sz w:val="24"/>
          <w:szCs w:val="24"/>
        </w:rPr>
      </w:pPr>
      <w:r w:rsidRPr="00A25733">
        <w:rPr>
          <w:sz w:val="24"/>
          <w:szCs w:val="24"/>
        </w:rPr>
        <w:t xml:space="preserve">Рок за достављање Плана пружања </w:t>
      </w:r>
      <w:r>
        <w:rPr>
          <w:sz w:val="24"/>
          <w:szCs w:val="24"/>
        </w:rPr>
        <w:t>услуге је ________</w:t>
      </w:r>
      <w:proofErr w:type="gramStart"/>
      <w:r>
        <w:rPr>
          <w:sz w:val="24"/>
          <w:szCs w:val="24"/>
        </w:rPr>
        <w:t>_(</w:t>
      </w:r>
      <w:proofErr w:type="gramEnd"/>
      <w:r>
        <w:rPr>
          <w:sz w:val="24"/>
          <w:szCs w:val="24"/>
        </w:rPr>
        <w:t>максимално 10 (</w:t>
      </w:r>
      <w:r w:rsidR="003D22B3">
        <w:rPr>
          <w:sz w:val="24"/>
          <w:szCs w:val="24"/>
          <w:lang w:val="sr-Cyrl-RS"/>
        </w:rPr>
        <w:t>словима:</w:t>
      </w:r>
      <w:r>
        <w:rPr>
          <w:sz w:val="24"/>
          <w:szCs w:val="24"/>
        </w:rPr>
        <w:t>десет</w:t>
      </w:r>
      <w:r w:rsidRPr="00A25733">
        <w:rPr>
          <w:sz w:val="24"/>
          <w:szCs w:val="24"/>
        </w:rPr>
        <w:t>)) дана о</w:t>
      </w:r>
      <w:r>
        <w:rPr>
          <w:sz w:val="24"/>
          <w:szCs w:val="24"/>
        </w:rPr>
        <w:t xml:space="preserve">д </w:t>
      </w:r>
      <w:r w:rsidRPr="000E2B74">
        <w:rPr>
          <w:sz w:val="24"/>
          <w:szCs w:val="24"/>
        </w:rPr>
        <w:t>дана прије</w:t>
      </w:r>
      <w:r>
        <w:rPr>
          <w:sz w:val="24"/>
          <w:szCs w:val="24"/>
        </w:rPr>
        <w:t xml:space="preserve">ма писаног позива за реализацију </w:t>
      </w:r>
      <w:r w:rsidR="004A13BA">
        <w:rPr>
          <w:sz w:val="24"/>
          <w:szCs w:val="24"/>
          <w:lang w:val="sr-Cyrl-RS"/>
        </w:rPr>
        <w:t>У</w:t>
      </w:r>
      <w:r>
        <w:rPr>
          <w:sz w:val="24"/>
          <w:szCs w:val="24"/>
        </w:rPr>
        <w:t>слуге</w:t>
      </w:r>
      <w:r w:rsidRPr="000041BE">
        <w:rPr>
          <w:sz w:val="24"/>
          <w:szCs w:val="24"/>
        </w:rPr>
        <w:t>.</w:t>
      </w:r>
    </w:p>
    <w:p w:rsidR="00D355E0" w:rsidRDefault="00D355E0" w:rsidP="00D355E0">
      <w:pPr>
        <w:spacing w:after="240"/>
        <w:ind w:left="284"/>
        <w:rPr>
          <w:sz w:val="24"/>
          <w:szCs w:val="24"/>
        </w:rPr>
      </w:pPr>
      <w:r>
        <w:rPr>
          <w:sz w:val="24"/>
          <w:szCs w:val="24"/>
        </w:rPr>
        <w:t xml:space="preserve">Рок за усаглашавање Плана пружања услуге је_________ </w:t>
      </w:r>
      <w:r>
        <w:rPr>
          <w:i/>
          <w:sz w:val="24"/>
          <w:szCs w:val="24"/>
        </w:rPr>
        <w:t>(максимално 7 (</w:t>
      </w:r>
      <w:r w:rsidR="003D22B3">
        <w:rPr>
          <w:i/>
          <w:sz w:val="24"/>
          <w:szCs w:val="24"/>
          <w:lang w:val="sr-Cyrl-RS"/>
        </w:rPr>
        <w:t>словима</w:t>
      </w:r>
      <w:proofErr w:type="gramStart"/>
      <w:r w:rsidR="003D22B3">
        <w:rPr>
          <w:i/>
          <w:sz w:val="24"/>
          <w:szCs w:val="24"/>
          <w:lang w:val="sr-Cyrl-RS"/>
        </w:rPr>
        <w:t>:</w:t>
      </w:r>
      <w:r>
        <w:rPr>
          <w:i/>
          <w:sz w:val="24"/>
          <w:szCs w:val="24"/>
        </w:rPr>
        <w:t>седам</w:t>
      </w:r>
      <w:proofErr w:type="gramEnd"/>
      <w:r w:rsidRPr="00C77ECB">
        <w:rPr>
          <w:i/>
          <w:sz w:val="24"/>
          <w:szCs w:val="24"/>
        </w:rPr>
        <w:t>))</w:t>
      </w:r>
      <w:r>
        <w:rPr>
          <w:sz w:val="24"/>
          <w:szCs w:val="24"/>
        </w:rPr>
        <w:t xml:space="preserve"> дана </w:t>
      </w:r>
      <w:r w:rsidRPr="009E6FB4">
        <w:rPr>
          <w:sz w:val="24"/>
          <w:szCs w:val="24"/>
        </w:rPr>
        <w:t>од дана достављања првог предлога Плана пружања услуга</w:t>
      </w:r>
      <w:r w:rsidRPr="00F10B4F">
        <w:rPr>
          <w:sz w:val="24"/>
          <w:szCs w:val="24"/>
        </w:rPr>
        <w:t>.</w:t>
      </w:r>
    </w:p>
    <w:p w:rsidR="00D355E0" w:rsidRDefault="00D355E0" w:rsidP="00D355E0">
      <w:pPr>
        <w:spacing w:after="120"/>
        <w:ind w:left="284"/>
        <w:rPr>
          <w:sz w:val="24"/>
          <w:szCs w:val="24"/>
        </w:rPr>
      </w:pPr>
      <w:r>
        <w:rPr>
          <w:sz w:val="24"/>
          <w:szCs w:val="24"/>
        </w:rPr>
        <w:t xml:space="preserve">Рок </w:t>
      </w:r>
      <w:r w:rsidRPr="00605A42">
        <w:rPr>
          <w:sz w:val="24"/>
          <w:szCs w:val="24"/>
        </w:rPr>
        <w:t xml:space="preserve">трајања обуке </w:t>
      </w:r>
      <w:r>
        <w:rPr>
          <w:sz w:val="24"/>
          <w:szCs w:val="24"/>
        </w:rPr>
        <w:t xml:space="preserve">– </w:t>
      </w:r>
      <w:r w:rsidRPr="00EC4B90">
        <w:rPr>
          <w:rFonts w:eastAsia="TimesNewRomanPS-BoldMT" w:cs="Arial"/>
          <w:bCs/>
          <w:sz w:val="24"/>
          <w:szCs w:val="24"/>
        </w:rPr>
        <w:t>Припрема за инплементацију нове верзије стандарда ISO 45001 – упознавање са захтевима стандарда и изменама у односу на постојеће верзије</w:t>
      </w:r>
      <w:r>
        <w:rPr>
          <w:sz w:val="24"/>
          <w:szCs w:val="24"/>
        </w:rPr>
        <w:t xml:space="preserve"> са обуком је у трајању од __________ </w:t>
      </w:r>
      <w:r w:rsidRPr="00AD2EC5">
        <w:rPr>
          <w:i/>
          <w:sz w:val="24"/>
          <w:szCs w:val="24"/>
        </w:rPr>
        <w:t>(максимално 2 (</w:t>
      </w:r>
      <w:r w:rsidR="003D22B3">
        <w:rPr>
          <w:i/>
          <w:sz w:val="24"/>
          <w:szCs w:val="24"/>
          <w:lang w:val="sr-Cyrl-RS"/>
        </w:rPr>
        <w:t>словима</w:t>
      </w:r>
      <w:proofErr w:type="gramStart"/>
      <w:r w:rsidR="003D22B3">
        <w:rPr>
          <w:i/>
          <w:sz w:val="24"/>
          <w:szCs w:val="24"/>
          <w:lang w:val="sr-Cyrl-RS"/>
        </w:rPr>
        <w:t>:</w:t>
      </w:r>
      <w:r w:rsidRPr="00AD2EC5">
        <w:rPr>
          <w:i/>
          <w:sz w:val="24"/>
          <w:szCs w:val="24"/>
        </w:rPr>
        <w:t>два</w:t>
      </w:r>
      <w:proofErr w:type="gramEnd"/>
      <w:r w:rsidRPr="00AD2EC5">
        <w:rPr>
          <w:i/>
          <w:sz w:val="24"/>
          <w:szCs w:val="24"/>
        </w:rPr>
        <w:t>))</w:t>
      </w:r>
      <w:r>
        <w:rPr>
          <w:sz w:val="24"/>
          <w:szCs w:val="24"/>
        </w:rPr>
        <w:t xml:space="preserve"> радна дана.</w:t>
      </w:r>
    </w:p>
    <w:p w:rsidR="00D355E0" w:rsidRPr="00736B71" w:rsidRDefault="00D355E0" w:rsidP="00D355E0">
      <w:pPr>
        <w:spacing w:after="120"/>
        <w:ind w:left="270"/>
        <w:rPr>
          <w:sz w:val="24"/>
          <w:szCs w:val="24"/>
          <w:lang w:val="sr-Latn-CS"/>
        </w:rPr>
      </w:pPr>
      <w:r w:rsidRPr="00736B71">
        <w:rPr>
          <w:sz w:val="24"/>
          <w:szCs w:val="24"/>
          <w:lang w:val="sr-Latn-CS"/>
        </w:rPr>
        <w:t xml:space="preserve">За одступање од </w:t>
      </w:r>
      <w:r w:rsidRPr="00736B71">
        <w:rPr>
          <w:sz w:val="24"/>
          <w:szCs w:val="24"/>
        </w:rPr>
        <w:t>динамике извођења обуке</w:t>
      </w:r>
      <w:r w:rsidRPr="00736B71">
        <w:rPr>
          <w:sz w:val="24"/>
          <w:szCs w:val="24"/>
          <w:lang w:val="sr-Latn-CS"/>
        </w:rPr>
        <w:t xml:space="preserve"> дефиниса</w:t>
      </w:r>
      <w:r w:rsidRPr="00736B71">
        <w:rPr>
          <w:sz w:val="24"/>
          <w:szCs w:val="24"/>
        </w:rPr>
        <w:t>не</w:t>
      </w:r>
      <w:r w:rsidR="004A13BA">
        <w:rPr>
          <w:sz w:val="24"/>
          <w:szCs w:val="24"/>
          <w:lang w:val="sr-Cyrl-RS"/>
        </w:rPr>
        <w:t xml:space="preserve"> </w:t>
      </w:r>
      <w:r w:rsidRPr="00736B71">
        <w:rPr>
          <w:sz w:val="24"/>
          <w:szCs w:val="24"/>
        </w:rPr>
        <w:t>Планом пружања услуге</w:t>
      </w:r>
      <w:r w:rsidRPr="00736B71">
        <w:rPr>
          <w:sz w:val="24"/>
          <w:szCs w:val="24"/>
          <w:lang w:val="sr-Latn-CS"/>
        </w:rPr>
        <w:t xml:space="preserve">, обавезна је писана сагласност </w:t>
      </w:r>
      <w:r w:rsidRPr="00736B71">
        <w:rPr>
          <w:sz w:val="24"/>
          <w:szCs w:val="24"/>
        </w:rPr>
        <w:t>Корисника услуга</w:t>
      </w:r>
      <w:r w:rsidRPr="00736B71">
        <w:rPr>
          <w:sz w:val="24"/>
          <w:szCs w:val="24"/>
          <w:lang w:val="sr-Latn-CS"/>
        </w:rPr>
        <w:t xml:space="preserve">. </w:t>
      </w:r>
    </w:p>
    <w:p w:rsidR="00272B1A" w:rsidRDefault="00272B1A" w:rsidP="00D355E0">
      <w:pPr>
        <w:spacing w:after="120"/>
        <w:ind w:left="284"/>
        <w:rPr>
          <w:rFonts w:cs="Arial"/>
          <w:sz w:val="24"/>
          <w:szCs w:val="24"/>
          <w:lang w:val="sr-Cyrl-CS" w:eastAsia="ar-SA"/>
        </w:rPr>
      </w:pPr>
    </w:p>
    <w:p w:rsidR="00272B1A" w:rsidRPr="00272B1A" w:rsidRDefault="00272B1A" w:rsidP="00272B1A">
      <w:pPr>
        <w:spacing w:after="120"/>
        <w:ind w:left="284"/>
        <w:rPr>
          <w:rFonts w:cs="Arial"/>
          <w:sz w:val="24"/>
          <w:szCs w:val="24"/>
          <w:lang w:val="sr-Cyrl-CS" w:eastAsia="ar-SA"/>
        </w:rPr>
      </w:pPr>
      <w:r w:rsidRPr="00272B1A">
        <w:rPr>
          <w:rFonts w:cs="Arial"/>
          <w:sz w:val="24"/>
          <w:szCs w:val="24"/>
          <w:lang w:val="sr-Cyrl-CS" w:eastAsia="ar-SA"/>
        </w:rPr>
        <w:t xml:space="preserve">Пружалац услуге је обавезан да уговорене </w:t>
      </w:r>
      <w:r w:rsidR="004A13BA">
        <w:rPr>
          <w:rFonts w:cs="Arial"/>
          <w:sz w:val="24"/>
          <w:szCs w:val="24"/>
          <w:lang w:val="sr-Cyrl-CS" w:eastAsia="ar-SA"/>
        </w:rPr>
        <w:t>У</w:t>
      </w:r>
      <w:r w:rsidRPr="00272B1A">
        <w:rPr>
          <w:rFonts w:cs="Arial"/>
          <w:sz w:val="24"/>
          <w:szCs w:val="24"/>
          <w:lang w:val="sr-Cyrl-CS" w:eastAsia="ar-SA"/>
        </w:rPr>
        <w:t xml:space="preserve">слуге изврши на једној од локација организационих делова </w:t>
      </w:r>
      <w:r w:rsidR="003D22B3">
        <w:rPr>
          <w:rFonts w:cs="Arial"/>
          <w:sz w:val="24"/>
          <w:szCs w:val="24"/>
          <w:lang w:val="sr-Cyrl-CS" w:eastAsia="ar-SA"/>
        </w:rPr>
        <w:t xml:space="preserve">Корисника услуге </w:t>
      </w:r>
      <w:r w:rsidRPr="00272B1A">
        <w:rPr>
          <w:rFonts w:cs="Arial"/>
          <w:sz w:val="24"/>
          <w:szCs w:val="24"/>
          <w:lang w:val="sr-Cyrl-CS" w:eastAsia="ar-SA"/>
        </w:rPr>
        <w:t>(in-house принцип):</w:t>
      </w:r>
    </w:p>
    <w:p w:rsidR="00272B1A" w:rsidRPr="00272B1A" w:rsidRDefault="00272B1A" w:rsidP="00272B1A">
      <w:pPr>
        <w:spacing w:after="120"/>
        <w:ind w:left="284"/>
        <w:rPr>
          <w:rFonts w:cs="Arial"/>
          <w:sz w:val="24"/>
          <w:szCs w:val="24"/>
          <w:lang w:val="sr-Cyrl-CS" w:eastAsia="ar-SA"/>
        </w:rPr>
      </w:pPr>
      <w:r w:rsidRPr="00272B1A">
        <w:rPr>
          <w:rFonts w:cs="Arial"/>
          <w:sz w:val="24"/>
          <w:szCs w:val="24"/>
          <w:lang w:val="sr-Cyrl-CS" w:eastAsia="ar-SA"/>
        </w:rPr>
        <w:t>1.</w:t>
      </w:r>
      <w:r w:rsidRPr="00272B1A">
        <w:rPr>
          <w:rFonts w:cs="Arial"/>
          <w:sz w:val="24"/>
          <w:szCs w:val="24"/>
          <w:lang w:val="sr-Cyrl-CS" w:eastAsia="ar-SA"/>
        </w:rPr>
        <w:tab/>
        <w:t>ЈП ЕПС - Управа, седиште Балканска 13, Београд;</w:t>
      </w:r>
    </w:p>
    <w:p w:rsidR="00272B1A" w:rsidRPr="00272B1A" w:rsidRDefault="00272B1A" w:rsidP="00272B1A">
      <w:pPr>
        <w:spacing w:after="120"/>
        <w:ind w:left="284"/>
        <w:rPr>
          <w:rFonts w:cs="Arial"/>
          <w:sz w:val="24"/>
          <w:szCs w:val="24"/>
          <w:lang w:val="sr-Cyrl-CS" w:eastAsia="ar-SA"/>
        </w:rPr>
      </w:pPr>
      <w:r w:rsidRPr="00272B1A">
        <w:rPr>
          <w:rFonts w:cs="Arial"/>
          <w:sz w:val="24"/>
          <w:szCs w:val="24"/>
          <w:lang w:val="sr-Cyrl-CS" w:eastAsia="ar-SA"/>
        </w:rPr>
        <w:t>2.</w:t>
      </w:r>
      <w:r w:rsidRPr="00272B1A">
        <w:rPr>
          <w:rFonts w:cs="Arial"/>
          <w:sz w:val="24"/>
          <w:szCs w:val="24"/>
          <w:lang w:val="sr-Cyrl-CS" w:eastAsia="ar-SA"/>
        </w:rPr>
        <w:tab/>
        <w:t>ЈП ЕПС - Огранак „ТЕНТ“, Обреновац;</w:t>
      </w:r>
    </w:p>
    <w:p w:rsidR="00272B1A" w:rsidRPr="00272B1A" w:rsidRDefault="00272B1A" w:rsidP="00272B1A">
      <w:pPr>
        <w:spacing w:after="120"/>
        <w:ind w:left="284"/>
        <w:rPr>
          <w:rFonts w:cs="Arial"/>
          <w:sz w:val="24"/>
          <w:szCs w:val="24"/>
          <w:lang w:val="sr-Cyrl-CS" w:eastAsia="ar-SA"/>
        </w:rPr>
      </w:pPr>
      <w:r w:rsidRPr="00272B1A">
        <w:rPr>
          <w:rFonts w:cs="Arial"/>
          <w:sz w:val="24"/>
          <w:szCs w:val="24"/>
          <w:lang w:val="sr-Cyrl-CS" w:eastAsia="ar-SA"/>
        </w:rPr>
        <w:t>3.</w:t>
      </w:r>
      <w:r w:rsidRPr="00272B1A">
        <w:rPr>
          <w:rFonts w:cs="Arial"/>
          <w:sz w:val="24"/>
          <w:szCs w:val="24"/>
          <w:lang w:val="sr-Cyrl-CS" w:eastAsia="ar-SA"/>
        </w:rPr>
        <w:tab/>
        <w:t>ЈП ЕПС - Огранак „Панонске ТЕ-ТО“, Нови Сад;</w:t>
      </w:r>
    </w:p>
    <w:p w:rsidR="00272B1A" w:rsidRPr="00272B1A" w:rsidRDefault="00272B1A" w:rsidP="00272B1A">
      <w:pPr>
        <w:spacing w:after="120"/>
        <w:ind w:left="284"/>
        <w:rPr>
          <w:rFonts w:cs="Arial"/>
          <w:sz w:val="24"/>
          <w:szCs w:val="24"/>
          <w:lang w:val="sr-Cyrl-CS" w:eastAsia="ar-SA"/>
        </w:rPr>
      </w:pPr>
      <w:r w:rsidRPr="00272B1A">
        <w:rPr>
          <w:rFonts w:cs="Arial"/>
          <w:sz w:val="24"/>
          <w:szCs w:val="24"/>
          <w:lang w:val="sr-Cyrl-CS" w:eastAsia="ar-SA"/>
        </w:rPr>
        <w:t>4.</w:t>
      </w:r>
      <w:r w:rsidRPr="00272B1A">
        <w:rPr>
          <w:rFonts w:cs="Arial"/>
          <w:sz w:val="24"/>
          <w:szCs w:val="24"/>
          <w:lang w:val="sr-Cyrl-CS" w:eastAsia="ar-SA"/>
        </w:rPr>
        <w:tab/>
        <w:t>ЈП ЕПС - Огранак РБ „Колубара“, Лазаревац;</w:t>
      </w:r>
    </w:p>
    <w:p w:rsidR="00272B1A" w:rsidRPr="00272B1A" w:rsidRDefault="00272B1A" w:rsidP="00272B1A">
      <w:pPr>
        <w:spacing w:after="120"/>
        <w:ind w:left="284"/>
        <w:rPr>
          <w:rFonts w:cs="Arial"/>
          <w:sz w:val="24"/>
          <w:szCs w:val="24"/>
          <w:lang w:val="sr-Cyrl-CS" w:eastAsia="ar-SA"/>
        </w:rPr>
      </w:pPr>
      <w:r w:rsidRPr="00272B1A">
        <w:rPr>
          <w:rFonts w:cs="Arial"/>
          <w:sz w:val="24"/>
          <w:szCs w:val="24"/>
          <w:lang w:val="sr-Cyrl-CS" w:eastAsia="ar-SA"/>
        </w:rPr>
        <w:t>5.</w:t>
      </w:r>
      <w:r w:rsidRPr="00272B1A">
        <w:rPr>
          <w:rFonts w:cs="Arial"/>
          <w:sz w:val="24"/>
          <w:szCs w:val="24"/>
          <w:lang w:val="sr-Cyrl-CS" w:eastAsia="ar-SA"/>
        </w:rPr>
        <w:tab/>
        <w:t>ЈП ЕПС - Огранак „ТЕ-КО Костолац“, Костолац;</w:t>
      </w:r>
    </w:p>
    <w:p w:rsidR="00272B1A" w:rsidRPr="00272B1A" w:rsidRDefault="00272B1A" w:rsidP="00272B1A">
      <w:pPr>
        <w:spacing w:after="120"/>
        <w:ind w:left="284"/>
        <w:rPr>
          <w:rFonts w:cs="Arial"/>
          <w:sz w:val="24"/>
          <w:szCs w:val="24"/>
          <w:lang w:val="sr-Cyrl-CS" w:eastAsia="ar-SA"/>
        </w:rPr>
      </w:pPr>
      <w:r w:rsidRPr="00272B1A">
        <w:rPr>
          <w:rFonts w:cs="Arial"/>
          <w:sz w:val="24"/>
          <w:szCs w:val="24"/>
          <w:lang w:val="sr-Cyrl-CS" w:eastAsia="ar-SA"/>
        </w:rPr>
        <w:t>6.</w:t>
      </w:r>
      <w:r w:rsidRPr="00272B1A">
        <w:rPr>
          <w:rFonts w:cs="Arial"/>
          <w:sz w:val="24"/>
          <w:szCs w:val="24"/>
          <w:lang w:val="sr-Cyrl-CS" w:eastAsia="ar-SA"/>
        </w:rPr>
        <w:tab/>
        <w:t>ЈП ЕПС - Огранак ХЕ „Ђердап“, Кладово;</w:t>
      </w:r>
    </w:p>
    <w:p w:rsidR="00272B1A" w:rsidRPr="00272B1A" w:rsidRDefault="00272B1A" w:rsidP="00272B1A">
      <w:pPr>
        <w:spacing w:after="120"/>
        <w:ind w:left="284"/>
        <w:rPr>
          <w:rFonts w:cs="Arial"/>
          <w:sz w:val="24"/>
          <w:szCs w:val="24"/>
          <w:lang w:val="sr-Cyrl-CS" w:eastAsia="ar-SA"/>
        </w:rPr>
      </w:pPr>
      <w:r w:rsidRPr="00272B1A">
        <w:rPr>
          <w:rFonts w:cs="Arial"/>
          <w:sz w:val="24"/>
          <w:szCs w:val="24"/>
          <w:lang w:val="sr-Cyrl-CS" w:eastAsia="ar-SA"/>
        </w:rPr>
        <w:t>7.</w:t>
      </w:r>
      <w:r w:rsidRPr="00272B1A">
        <w:rPr>
          <w:rFonts w:cs="Arial"/>
          <w:sz w:val="24"/>
          <w:szCs w:val="24"/>
          <w:lang w:val="sr-Cyrl-CS" w:eastAsia="ar-SA"/>
        </w:rPr>
        <w:tab/>
        <w:t>ЈП ЕПС - Огранак „Дринско-лимске ХЕ“, Бајина Башта;</w:t>
      </w:r>
    </w:p>
    <w:p w:rsidR="00272B1A" w:rsidRDefault="00272B1A" w:rsidP="00272B1A">
      <w:pPr>
        <w:spacing w:after="120"/>
        <w:ind w:left="284"/>
        <w:rPr>
          <w:rFonts w:cs="Arial"/>
          <w:sz w:val="24"/>
          <w:szCs w:val="24"/>
          <w:lang w:val="sr-Cyrl-CS" w:eastAsia="ar-SA"/>
        </w:rPr>
      </w:pPr>
      <w:r w:rsidRPr="00272B1A">
        <w:rPr>
          <w:rFonts w:cs="Arial"/>
          <w:sz w:val="24"/>
          <w:szCs w:val="24"/>
          <w:lang w:val="sr-Cyrl-CS" w:eastAsia="ar-SA"/>
        </w:rPr>
        <w:t>о чему ће Пружалац услуге бити накнадно обавештен.</w:t>
      </w:r>
    </w:p>
    <w:p w:rsidR="00D355E0" w:rsidRDefault="00D355E0" w:rsidP="00EE793E">
      <w:pPr>
        <w:pStyle w:val="KDParagraf"/>
        <w:spacing w:before="0"/>
        <w:rPr>
          <w:rFonts w:cs="Arial"/>
          <w:b/>
          <w:sz w:val="24"/>
          <w:szCs w:val="24"/>
          <w:lang w:val="sr-Cyrl-CS"/>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EE793E" w:rsidRPr="00C64A78" w:rsidRDefault="00EE793E" w:rsidP="00EE793E">
      <w:pPr>
        <w:pStyle w:val="KDParagraf"/>
        <w:spacing w:before="0"/>
        <w:rPr>
          <w:rFonts w:cs="Arial"/>
          <w:b/>
          <w:sz w:val="24"/>
          <w:szCs w:val="24"/>
        </w:rPr>
      </w:pPr>
    </w:p>
    <w:p w:rsidR="00EE793E" w:rsidRPr="00EE793E" w:rsidRDefault="00EE793E" w:rsidP="00E60C01">
      <w:pPr>
        <w:pStyle w:val="KDParagraf"/>
        <w:spacing w:before="0"/>
        <w:jc w:val="center"/>
        <w:rPr>
          <w:rFonts w:cs="Arial"/>
          <w:sz w:val="24"/>
          <w:szCs w:val="24"/>
        </w:rPr>
      </w:pPr>
      <w:r w:rsidRPr="00C64A78">
        <w:rPr>
          <w:rFonts w:cs="Arial"/>
          <w:b/>
          <w:sz w:val="24"/>
          <w:szCs w:val="24"/>
        </w:rPr>
        <w:t>Члан 1</w:t>
      </w:r>
      <w:r w:rsidR="0044778D">
        <w:rPr>
          <w:rFonts w:cs="Arial"/>
          <w:b/>
          <w:sz w:val="24"/>
          <w:szCs w:val="24"/>
          <w:lang w:val="sr-Cyrl-CS"/>
        </w:rPr>
        <w:t>2</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sidR="005D0470">
        <w:rPr>
          <w:rFonts w:cs="Arial"/>
          <w:sz w:val="24"/>
          <w:szCs w:val="24"/>
        </w:rPr>
        <w:t>10</w:t>
      </w:r>
      <w:r w:rsidRPr="00EE793E">
        <w:rPr>
          <w:rFonts w:cs="Arial"/>
          <w:sz w:val="24"/>
          <w:szCs w:val="24"/>
        </w:rPr>
        <w:t xml:space="preserve"> (словима</w:t>
      </w:r>
      <w:proofErr w:type="gramStart"/>
      <w:r w:rsidRPr="00EE793E">
        <w:rPr>
          <w:rFonts w:cs="Arial"/>
          <w:sz w:val="24"/>
          <w:szCs w:val="24"/>
        </w:rPr>
        <w:t>:</w:t>
      </w:r>
      <w:r w:rsidR="005D0470">
        <w:rPr>
          <w:rFonts w:cs="Arial"/>
          <w:sz w:val="24"/>
          <w:szCs w:val="24"/>
        </w:rPr>
        <w:t>десет</w:t>
      </w:r>
      <w:proofErr w:type="gramEnd"/>
      <w:r w:rsidRPr="00EE793E">
        <w:rPr>
          <w:rFonts w:cs="Arial"/>
          <w:sz w:val="24"/>
          <w:szCs w:val="24"/>
        </w:rPr>
        <w:t xml:space="preserve">) дана од дана </w:t>
      </w:r>
      <w:r w:rsidR="005D0470">
        <w:rPr>
          <w:rFonts w:cs="Arial"/>
          <w:sz w:val="24"/>
          <w:szCs w:val="24"/>
        </w:rPr>
        <w:t xml:space="preserve">обостраног </w:t>
      </w:r>
      <w:r w:rsidRPr="00EE793E">
        <w:rPr>
          <w:rFonts w:cs="Arial"/>
          <w:sz w:val="24"/>
          <w:szCs w:val="24"/>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w:t>
      </w:r>
      <w:r w:rsidR="005D0470">
        <w:rPr>
          <w:rFonts w:cs="Arial"/>
          <w:sz w:val="24"/>
          <w:szCs w:val="24"/>
        </w:rPr>
        <w:t>-</w:t>
      </w:r>
      <w:r w:rsidRPr="00EE793E">
        <w:rPr>
          <w:rFonts w:cs="Arial"/>
          <w:sz w:val="24"/>
          <w:szCs w:val="24"/>
        </w:rPr>
        <w:t>бланко соло меницу</w:t>
      </w:r>
      <w:r w:rsidR="00FC5EFE" w:rsidRPr="00FC5EFE">
        <w:t xml:space="preserve"> </w:t>
      </w:r>
      <w:r w:rsidR="00FC5EFE" w:rsidRPr="00FC5EFE">
        <w:rPr>
          <w:rFonts w:cs="Arial"/>
          <w:sz w:val="24"/>
          <w:szCs w:val="24"/>
        </w:rPr>
        <w:t xml:space="preserve">складу са Закон о меници ("Сл. лист ФНРЈ" бр. 104/46, "Сл. лист СФРЈ" бр. 16/65, 54/70 и 57/89 и "Сл. лист СРЈ" бр. 46/96, Сл. лист СЦГ бр. 01/03 Уст. повеља Сл.гласник РС 80/15) и Закон о </w:t>
      </w:r>
      <w:r w:rsidR="00FC5EFE" w:rsidRPr="00FC5EFE">
        <w:rPr>
          <w:rFonts w:cs="Arial"/>
          <w:sz w:val="24"/>
          <w:szCs w:val="24"/>
        </w:rPr>
        <w:lastRenderedPageBreak/>
        <w:t>платним услугама  ( Сл. гласник .РС..број 139/2014).</w:t>
      </w:r>
      <w:r w:rsidRPr="00EE793E">
        <w:rPr>
          <w:rFonts w:cs="Arial"/>
          <w:sz w:val="24"/>
          <w:szCs w:val="24"/>
        </w:rPr>
        <w:t xml:space="preserve">,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002C49AE">
        <w:rPr>
          <w:rFonts w:cs="Arial"/>
          <w:sz w:val="24"/>
          <w:szCs w:val="24"/>
        </w:rPr>
        <w:t>30</w:t>
      </w:r>
      <w:r w:rsidRPr="00EE793E">
        <w:rPr>
          <w:rFonts w:cs="Arial"/>
          <w:sz w:val="24"/>
          <w:szCs w:val="24"/>
        </w:rPr>
        <w:t xml:space="preserve"> (словима</w:t>
      </w:r>
      <w:proofErr w:type="gramStart"/>
      <w:r w:rsidRPr="00EE793E">
        <w:rPr>
          <w:rFonts w:cs="Arial"/>
          <w:sz w:val="24"/>
          <w:szCs w:val="24"/>
        </w:rPr>
        <w:t>:</w:t>
      </w:r>
      <w:r w:rsidR="002C49AE">
        <w:rPr>
          <w:rFonts w:cs="Arial"/>
          <w:sz w:val="24"/>
          <w:szCs w:val="24"/>
        </w:rPr>
        <w:t>тридесет</w:t>
      </w:r>
      <w:proofErr w:type="gramEnd"/>
      <w:r w:rsidRPr="00EE793E">
        <w:rPr>
          <w:rFonts w:cs="Arial"/>
          <w:sz w:val="24"/>
          <w:szCs w:val="24"/>
        </w:rPr>
        <w:t>)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r w:rsidR="00FC5EFE" w:rsidRPr="00FC5EFE">
        <w:t xml:space="preserve"> </w:t>
      </w:r>
      <w:proofErr w:type="gramStart"/>
      <w:r w:rsidR="00FC5EFE" w:rsidRPr="00FC5EFE">
        <w:rPr>
          <w:rFonts w:cs="Arial"/>
          <w:sz w:val="24"/>
          <w:szCs w:val="24"/>
        </w:rPr>
        <w:t>са</w:t>
      </w:r>
      <w:proofErr w:type="gramEnd"/>
      <w:r w:rsidR="00FC5EFE" w:rsidRPr="00FC5EFE">
        <w:rPr>
          <w:rFonts w:cs="Arial"/>
          <w:sz w:val="24"/>
          <w:szCs w:val="24"/>
        </w:rPr>
        <w:t xml:space="preserve"> Одлуком о ближим условима, садржини и начину вођења регистра меница и овлашћења( СЛ.гласник РС број 56/11,80/15 и 76/2016</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EE793E">
        <w:rPr>
          <w:rFonts w:cs="Arial"/>
          <w:sz w:val="24"/>
          <w:szCs w:val="24"/>
        </w:rPr>
        <w:t>овог</w:t>
      </w:r>
      <w:proofErr w:type="gramEnd"/>
      <w:r w:rsidRPr="00EE793E">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rsidR="00EE793E" w:rsidRPr="00EE793E" w:rsidRDefault="00EE793E" w:rsidP="00E60C01">
      <w:pPr>
        <w:pStyle w:val="KDParagraf"/>
        <w:spacing w:before="0"/>
        <w:jc w:val="center"/>
        <w:rPr>
          <w:rFonts w:cs="Arial"/>
          <w:sz w:val="24"/>
          <w:szCs w:val="24"/>
        </w:rPr>
      </w:pPr>
      <w:r w:rsidRPr="00C64A78">
        <w:rPr>
          <w:rFonts w:cs="Arial"/>
          <w:b/>
          <w:sz w:val="24"/>
          <w:szCs w:val="24"/>
        </w:rPr>
        <w:t>Члан 1</w:t>
      </w:r>
      <w:r w:rsidR="0044778D">
        <w:rPr>
          <w:rFonts w:cs="Arial"/>
          <w:b/>
          <w:sz w:val="24"/>
          <w:szCs w:val="24"/>
          <w:lang w:val="sr-Cyrl-CS"/>
        </w:rPr>
        <w:t>3</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доставља Кориснику услуге:</w:t>
      </w:r>
    </w:p>
    <w:p w:rsidR="00EE793E" w:rsidRPr="00EE793E" w:rsidRDefault="00EE793E" w:rsidP="00EE793E">
      <w:pPr>
        <w:pStyle w:val="KDParagraf"/>
        <w:spacing w:before="0"/>
        <w:rPr>
          <w:rFonts w:cs="Arial"/>
          <w:sz w:val="24"/>
          <w:szCs w:val="24"/>
        </w:rPr>
      </w:pPr>
    </w:p>
    <w:p w:rsidR="00EE793E" w:rsidRPr="00EE793E" w:rsidRDefault="00590723" w:rsidP="00EE793E">
      <w:pPr>
        <w:pStyle w:val="KDParagraf"/>
        <w:spacing w:before="0"/>
        <w:rPr>
          <w:rFonts w:cs="Arial"/>
          <w:sz w:val="24"/>
          <w:szCs w:val="24"/>
        </w:rPr>
      </w:pPr>
      <w:r>
        <w:rPr>
          <w:rFonts w:cs="Arial"/>
          <w:sz w:val="24"/>
          <w:szCs w:val="24"/>
        </w:rPr>
        <w:t>-</w:t>
      </w:r>
      <w:r w:rsidR="00EE793E" w:rsidRPr="00EE793E">
        <w:rPr>
          <w:rFonts w:cs="Arial"/>
          <w:sz w:val="24"/>
          <w:szCs w:val="24"/>
        </w:rPr>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00EE793E" w:rsidRPr="00EE793E">
        <w:rPr>
          <w:rFonts w:cs="Arial"/>
          <w:sz w:val="24"/>
          <w:szCs w:val="24"/>
        </w:rPr>
        <w:t>је  у</w:t>
      </w:r>
      <w:proofErr w:type="gramEnd"/>
      <w:r w:rsidR="00EE793E" w:rsidRPr="00EE793E">
        <w:rPr>
          <w:rFonts w:cs="Arial"/>
          <w:sz w:val="24"/>
          <w:szCs w:val="24"/>
        </w:rPr>
        <w:t xml:space="preserve"> Прилогу</w:t>
      </w:r>
      <w:r>
        <w:rPr>
          <w:rFonts w:cs="Arial"/>
          <w:sz w:val="24"/>
          <w:szCs w:val="24"/>
          <w:lang w:val="sr-Cyrl-RS"/>
        </w:rPr>
        <w:t xml:space="preserve"> </w:t>
      </w:r>
      <w:r w:rsidR="004A5F10">
        <w:rPr>
          <w:rFonts w:cs="Arial"/>
          <w:sz w:val="24"/>
          <w:szCs w:val="24"/>
          <w:lang w:val="sr-Cyrl-RS"/>
        </w:rPr>
        <w:t>7</w:t>
      </w:r>
      <w:r w:rsidR="00EE793E" w:rsidRPr="00EE793E">
        <w:rPr>
          <w:rFonts w:cs="Arial"/>
          <w:sz w:val="24"/>
          <w:szCs w:val="24"/>
        </w:rPr>
        <w:t>. овог Уговора) и</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Резервни списак извршилаца са наведеним квалификацијама резервних извршилаца (Списак резервних </w:t>
      </w:r>
      <w:proofErr w:type="gramStart"/>
      <w:r w:rsidRPr="00EE793E">
        <w:rPr>
          <w:rFonts w:cs="Arial"/>
          <w:sz w:val="24"/>
          <w:szCs w:val="24"/>
        </w:rPr>
        <w:t>извршилаца  дат</w:t>
      </w:r>
      <w:proofErr w:type="gramEnd"/>
      <w:r w:rsidRPr="00EE793E">
        <w:rPr>
          <w:rFonts w:cs="Arial"/>
          <w:sz w:val="24"/>
          <w:szCs w:val="24"/>
        </w:rPr>
        <w:t xml:space="preserve"> је у Прилогу </w:t>
      </w:r>
      <w:r w:rsidR="003B29B7">
        <w:rPr>
          <w:rFonts w:cs="Arial"/>
          <w:sz w:val="24"/>
          <w:szCs w:val="24"/>
          <w:lang w:val="sr-Cyrl-RS"/>
        </w:rPr>
        <w:t xml:space="preserve">7 </w:t>
      </w:r>
      <w:r w:rsidRPr="00EE793E">
        <w:rPr>
          <w:rFonts w:cs="Arial"/>
          <w:sz w:val="24"/>
          <w:szCs w:val="24"/>
        </w:rPr>
        <w:t xml:space="preserve">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w:t>
      </w:r>
      <w:proofErr w:type="gramStart"/>
      <w:r w:rsidRPr="00EE793E">
        <w:rPr>
          <w:rFonts w:cs="Arial"/>
          <w:sz w:val="24"/>
          <w:szCs w:val="24"/>
        </w:rPr>
        <w:t>,  као</w:t>
      </w:r>
      <w:proofErr w:type="gramEnd"/>
      <w:r w:rsidRPr="00EE793E">
        <w:rPr>
          <w:rFonts w:cs="Arial"/>
          <w:sz w:val="24"/>
          <w:szCs w:val="24"/>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EE793E" w:rsidRPr="00EE793E" w:rsidRDefault="00EE793E" w:rsidP="00EE793E">
      <w:pPr>
        <w:pStyle w:val="KDParagraf"/>
        <w:spacing w:before="0"/>
        <w:rPr>
          <w:rFonts w:cs="Arial"/>
          <w:sz w:val="24"/>
          <w:szCs w:val="24"/>
        </w:rPr>
      </w:pPr>
    </w:p>
    <w:p w:rsidR="00E60C01" w:rsidRDefault="00E60C01" w:rsidP="00EE793E">
      <w:pPr>
        <w:pStyle w:val="KDParagraf"/>
        <w:spacing w:before="0"/>
        <w:rPr>
          <w:rFonts w:cs="Arial"/>
          <w:b/>
          <w:sz w:val="24"/>
          <w:szCs w:val="24"/>
        </w:rPr>
      </w:pPr>
    </w:p>
    <w:p w:rsidR="00E60C01" w:rsidRDefault="00E60C01" w:rsidP="00EE793E">
      <w:pPr>
        <w:pStyle w:val="KDParagraf"/>
        <w:spacing w:before="0"/>
        <w:rPr>
          <w:rFonts w:cs="Arial"/>
          <w:b/>
          <w:sz w:val="24"/>
          <w:szCs w:val="24"/>
        </w:rPr>
      </w:pPr>
    </w:p>
    <w:p w:rsidR="00E60C01" w:rsidRDefault="00E60C01" w:rsidP="00EE793E">
      <w:pPr>
        <w:pStyle w:val="KDParagraf"/>
        <w:spacing w:before="0"/>
        <w:rPr>
          <w:rFonts w:cs="Arial"/>
          <w:b/>
          <w:sz w:val="24"/>
          <w:szCs w:val="24"/>
        </w:rPr>
      </w:pPr>
    </w:p>
    <w:p w:rsidR="00E60C01" w:rsidRDefault="00E60C01" w:rsidP="00EE793E">
      <w:pPr>
        <w:pStyle w:val="KDParagraf"/>
        <w:spacing w:before="0"/>
        <w:rPr>
          <w:rFonts w:cs="Arial"/>
          <w:b/>
          <w:sz w:val="24"/>
          <w:szCs w:val="24"/>
        </w:rPr>
      </w:pPr>
    </w:p>
    <w:p w:rsidR="00EE793E" w:rsidRPr="00EE793E" w:rsidRDefault="00EE793E" w:rsidP="00E60C01">
      <w:pPr>
        <w:pStyle w:val="KDParagraf"/>
        <w:spacing w:before="0"/>
        <w:jc w:val="center"/>
        <w:rPr>
          <w:rFonts w:cs="Arial"/>
          <w:sz w:val="24"/>
          <w:szCs w:val="24"/>
        </w:rPr>
      </w:pPr>
      <w:r w:rsidRPr="00C64A78">
        <w:rPr>
          <w:rFonts w:cs="Arial"/>
          <w:b/>
          <w:sz w:val="24"/>
          <w:szCs w:val="24"/>
        </w:rPr>
        <w:lastRenderedPageBreak/>
        <w:t>Члан 1</w:t>
      </w:r>
      <w:r w:rsidR="0044778D">
        <w:rPr>
          <w:rFonts w:cs="Arial"/>
          <w:b/>
          <w:sz w:val="24"/>
          <w:szCs w:val="24"/>
          <w:lang w:val="sr-Cyrl-CS"/>
        </w:rPr>
        <w:t>4</w:t>
      </w:r>
      <w:r w:rsidRPr="00EE793E">
        <w:rPr>
          <w:rFonts w:cs="Arial"/>
          <w:sz w:val="24"/>
          <w:szCs w:val="24"/>
        </w:rPr>
        <w:t>.</w:t>
      </w:r>
    </w:p>
    <w:p w:rsidR="001463A3" w:rsidRDefault="00EE793E" w:rsidP="00EE793E">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p>
    <w:p w:rsidR="00EE793E" w:rsidRPr="00EE793E" w:rsidRDefault="00EE793E" w:rsidP="00EE793E">
      <w:pPr>
        <w:pStyle w:val="KDParagraf"/>
        <w:spacing w:before="0"/>
        <w:rPr>
          <w:rFonts w:cs="Arial"/>
          <w:sz w:val="24"/>
          <w:szCs w:val="24"/>
        </w:rPr>
      </w:pPr>
      <w:proofErr w:type="gramStart"/>
      <w:r w:rsidRPr="00EE793E">
        <w:rPr>
          <w:rFonts w:cs="Arial"/>
          <w:sz w:val="24"/>
          <w:szCs w:val="24"/>
        </w:rPr>
        <w:t>техничким</w:t>
      </w:r>
      <w:proofErr w:type="gramEnd"/>
      <w:r w:rsidRPr="00EE793E">
        <w:rPr>
          <w:rFonts w:cs="Arial"/>
          <w:sz w:val="24"/>
          <w:szCs w:val="24"/>
        </w:rPr>
        <w:t xml:space="preserve">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w:t>
      </w:r>
      <w:r w:rsidR="003B29B7">
        <w:rPr>
          <w:rFonts w:cs="Arial"/>
          <w:sz w:val="24"/>
          <w:szCs w:val="24"/>
          <w:lang w:val="sr-Cyrl-RS"/>
        </w:rPr>
        <w:t>10</w:t>
      </w:r>
      <w:r w:rsidRPr="00EE793E">
        <w:rPr>
          <w:rFonts w:cs="Arial"/>
          <w:sz w:val="24"/>
          <w:szCs w:val="24"/>
        </w:rPr>
        <w:t xml:space="preserve"> уз овај Уговор.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Pr="00EE793E" w:rsidRDefault="00EE793E" w:rsidP="00EE793E">
      <w:pPr>
        <w:pStyle w:val="KDParagraf"/>
        <w:spacing w:before="0"/>
        <w:rPr>
          <w:rFonts w:cs="Arial"/>
          <w:sz w:val="24"/>
          <w:szCs w:val="24"/>
        </w:rPr>
      </w:pPr>
    </w:p>
    <w:p w:rsidR="00EE793E" w:rsidRPr="00EE793E" w:rsidRDefault="00EE793E" w:rsidP="00E60C01">
      <w:pPr>
        <w:pStyle w:val="KDParagraf"/>
        <w:spacing w:before="0"/>
        <w:jc w:val="center"/>
        <w:rPr>
          <w:rFonts w:cs="Arial"/>
          <w:sz w:val="24"/>
          <w:szCs w:val="24"/>
        </w:rPr>
      </w:pPr>
      <w:r w:rsidRPr="00C64A78">
        <w:rPr>
          <w:rFonts w:cs="Arial"/>
          <w:b/>
          <w:sz w:val="24"/>
          <w:szCs w:val="24"/>
        </w:rPr>
        <w:t>Члан 1</w:t>
      </w:r>
      <w:r w:rsidR="0044778D">
        <w:rPr>
          <w:rFonts w:cs="Arial"/>
          <w:b/>
          <w:sz w:val="24"/>
          <w:szCs w:val="24"/>
          <w:lang w:val="sr-Cyrl-CS"/>
        </w:rPr>
        <w:t>5</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поседује полису осигурања од одговорности из делатности за штете причињене трећим </w:t>
      </w:r>
      <w:proofErr w:type="gramStart"/>
      <w:r w:rsidRPr="00EE793E">
        <w:rPr>
          <w:rFonts w:cs="Arial"/>
          <w:sz w:val="24"/>
          <w:szCs w:val="24"/>
        </w:rPr>
        <w:t>лицима .</w:t>
      </w:r>
      <w:proofErr w:type="gramEnd"/>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ИНТЕЛЕКТУАЛНА СВОЈИНА </w:t>
      </w:r>
    </w:p>
    <w:p w:rsidR="00EE793E" w:rsidRPr="00EE793E" w:rsidRDefault="00EE793E" w:rsidP="00E60C01">
      <w:pPr>
        <w:pStyle w:val="KDParagraf"/>
        <w:spacing w:before="0"/>
        <w:jc w:val="center"/>
        <w:rPr>
          <w:rFonts w:cs="Arial"/>
          <w:sz w:val="24"/>
          <w:szCs w:val="24"/>
        </w:rPr>
      </w:pPr>
      <w:r w:rsidRPr="00C64A78">
        <w:rPr>
          <w:rFonts w:cs="Arial"/>
          <w:b/>
          <w:sz w:val="24"/>
          <w:szCs w:val="24"/>
        </w:rPr>
        <w:t>Члан 1</w:t>
      </w:r>
      <w:r w:rsidR="0044778D">
        <w:rPr>
          <w:rFonts w:cs="Arial"/>
          <w:b/>
          <w:sz w:val="24"/>
          <w:szCs w:val="24"/>
          <w:lang w:val="sr-Cyrl-CS"/>
        </w:rPr>
        <w:t>6</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Овим </w:t>
      </w:r>
      <w:proofErr w:type="gramStart"/>
      <w:r w:rsidRPr="00EE793E">
        <w:rPr>
          <w:rFonts w:cs="Arial"/>
          <w:sz w:val="24"/>
          <w:szCs w:val="24"/>
        </w:rPr>
        <w:t>Уговором  Пружалац</w:t>
      </w:r>
      <w:proofErr w:type="gramEnd"/>
      <w:r w:rsidRPr="00EE793E">
        <w:rPr>
          <w:rFonts w:cs="Arial"/>
          <w:sz w:val="24"/>
          <w:szCs w:val="24"/>
        </w:rPr>
        <w:t xml:space="preserve">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 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5D0470" w:rsidRPr="00EE793E" w:rsidRDefault="005D0470" w:rsidP="00EE793E">
      <w:pPr>
        <w:pStyle w:val="KDParagraf"/>
        <w:spacing w:before="0"/>
        <w:rPr>
          <w:rFonts w:cs="Arial"/>
          <w:sz w:val="24"/>
          <w:szCs w:val="24"/>
        </w:rPr>
      </w:pPr>
    </w:p>
    <w:p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rsidR="00EE793E" w:rsidRPr="00EE793E" w:rsidRDefault="00EE793E" w:rsidP="00EE793E">
      <w:pPr>
        <w:pStyle w:val="KDParagraf"/>
        <w:spacing w:before="0"/>
        <w:rPr>
          <w:rFonts w:cs="Arial"/>
          <w:sz w:val="24"/>
          <w:szCs w:val="24"/>
        </w:rPr>
      </w:pPr>
    </w:p>
    <w:p w:rsidR="00EE793E" w:rsidRPr="00EE793E" w:rsidRDefault="00EE793E" w:rsidP="0014093B">
      <w:pPr>
        <w:pStyle w:val="KDParagraf"/>
        <w:spacing w:before="0"/>
        <w:jc w:val="center"/>
        <w:rPr>
          <w:rFonts w:cs="Arial"/>
          <w:sz w:val="24"/>
          <w:szCs w:val="24"/>
        </w:rPr>
      </w:pPr>
      <w:r w:rsidRPr="00C64A78">
        <w:rPr>
          <w:rFonts w:cs="Arial"/>
          <w:b/>
          <w:sz w:val="24"/>
          <w:szCs w:val="24"/>
        </w:rPr>
        <w:t>Члан 1</w:t>
      </w:r>
      <w:r w:rsidR="0044778D">
        <w:rPr>
          <w:rFonts w:cs="Arial"/>
          <w:b/>
          <w:sz w:val="24"/>
          <w:szCs w:val="24"/>
          <w:lang w:val="sr-Cyrl-CS"/>
        </w:rPr>
        <w:t>7</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FC5EFE">
        <w:rPr>
          <w:rFonts w:cs="Arial"/>
          <w:sz w:val="24"/>
          <w:szCs w:val="24"/>
          <w:lang w:val="sr-Cyrl-RS"/>
        </w:rPr>
        <w:t>-</w:t>
      </w:r>
      <w:r w:rsidR="00272B1A">
        <w:rPr>
          <w:rFonts w:cs="Arial"/>
          <w:sz w:val="24"/>
          <w:szCs w:val="24"/>
          <w:lang w:val="sr-Cyrl-RS"/>
        </w:rPr>
        <w:t xml:space="preserve"> </w:t>
      </w:r>
      <w:r w:rsidR="00FC5EFE">
        <w:rPr>
          <w:rFonts w:cs="Arial"/>
          <w:sz w:val="24"/>
          <w:szCs w:val="24"/>
          <w:lang w:val="sr-Cyrl-RS"/>
        </w:rPr>
        <w:t>зак</w:t>
      </w:r>
      <w:r w:rsidR="00272B1A">
        <w:rPr>
          <w:rFonts w:cs="Arial"/>
          <w:sz w:val="24"/>
          <w:szCs w:val="24"/>
          <w:lang w:val="sr-Cyrl-RS"/>
        </w:rPr>
        <w:t>о</w:t>
      </w:r>
      <w:r w:rsidR="00FC5EFE">
        <w:rPr>
          <w:rFonts w:cs="Arial"/>
          <w:sz w:val="24"/>
          <w:szCs w:val="24"/>
          <w:lang w:val="sr-Cyrl-RS"/>
        </w:rPr>
        <w:t>нски заступници</w:t>
      </w:r>
      <w:r w:rsidRPr="00EE793E">
        <w:rPr>
          <w:rFonts w:cs="Arial"/>
          <w:sz w:val="24"/>
          <w:szCs w:val="24"/>
        </w:rPr>
        <w:t xml:space="preserve"> Уговорних страна.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Овај Уговор ступа на снагу када Пружалац услуге у складу са роковима из члана 1</w:t>
      </w:r>
      <w:r w:rsidR="00272B1A">
        <w:rPr>
          <w:rFonts w:cs="Arial"/>
          <w:sz w:val="24"/>
          <w:szCs w:val="24"/>
          <w:lang w:val="sr-Cyrl-RS"/>
        </w:rPr>
        <w:t>2</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достави средстава финансијског обезбеђења. </w:t>
      </w:r>
    </w:p>
    <w:p w:rsidR="00EE793E" w:rsidRPr="00EE793E" w:rsidRDefault="00EE793E" w:rsidP="0014093B">
      <w:pPr>
        <w:pStyle w:val="KDParagraf"/>
        <w:spacing w:before="0"/>
        <w:jc w:val="center"/>
        <w:rPr>
          <w:rFonts w:cs="Arial"/>
          <w:sz w:val="24"/>
          <w:szCs w:val="24"/>
        </w:rPr>
      </w:pPr>
      <w:r w:rsidRPr="00C64A78">
        <w:rPr>
          <w:rFonts w:cs="Arial"/>
          <w:b/>
          <w:sz w:val="24"/>
          <w:szCs w:val="24"/>
        </w:rPr>
        <w:lastRenderedPageBreak/>
        <w:t xml:space="preserve">Члан </w:t>
      </w:r>
      <w:r w:rsidR="0044778D">
        <w:rPr>
          <w:rFonts w:cs="Arial"/>
          <w:b/>
          <w:sz w:val="24"/>
          <w:szCs w:val="24"/>
          <w:lang w:val="sr-Cyrl-CS"/>
        </w:rPr>
        <w:t>18</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на неодређено време, односно до обостраног испуњења уговорених обавеза и/или до исцрпљења уговореног износа из члана 2. </w:t>
      </w:r>
      <w:proofErr w:type="gramStart"/>
      <w:r w:rsidRPr="00EE793E">
        <w:rPr>
          <w:rFonts w:cs="Arial"/>
          <w:sz w:val="24"/>
          <w:szCs w:val="24"/>
        </w:rPr>
        <w:t>овог</w:t>
      </w:r>
      <w:proofErr w:type="gramEnd"/>
      <w:r w:rsidRPr="00EE793E">
        <w:rPr>
          <w:rFonts w:cs="Arial"/>
          <w:sz w:val="24"/>
          <w:szCs w:val="24"/>
        </w:rPr>
        <w:t xml:space="preserve"> Уговора.</w:t>
      </w:r>
    </w:p>
    <w:p w:rsidR="00EE793E" w:rsidRPr="00EE793E" w:rsidRDefault="00EE793E" w:rsidP="00EE793E">
      <w:pPr>
        <w:pStyle w:val="KDParagraf"/>
        <w:spacing w:before="0"/>
        <w:rPr>
          <w:rFonts w:cs="Arial"/>
          <w:sz w:val="24"/>
          <w:szCs w:val="24"/>
        </w:rPr>
      </w:pPr>
    </w:p>
    <w:p w:rsidR="00EE793E" w:rsidRPr="00EE793E" w:rsidRDefault="00EE793E" w:rsidP="00E60C01">
      <w:pPr>
        <w:pStyle w:val="KDParagraf"/>
        <w:spacing w:before="0"/>
        <w:jc w:val="center"/>
        <w:rPr>
          <w:rFonts w:cs="Arial"/>
          <w:sz w:val="24"/>
          <w:szCs w:val="24"/>
        </w:rPr>
      </w:pPr>
      <w:r w:rsidRPr="00C64A78">
        <w:rPr>
          <w:rFonts w:cs="Arial"/>
          <w:b/>
          <w:sz w:val="24"/>
          <w:szCs w:val="24"/>
        </w:rPr>
        <w:t xml:space="preserve">Члан </w:t>
      </w:r>
      <w:r w:rsidR="0044778D">
        <w:rPr>
          <w:rFonts w:cs="Arial"/>
          <w:b/>
          <w:sz w:val="24"/>
          <w:szCs w:val="24"/>
          <w:lang w:val="sr-Cyrl-CS"/>
        </w:rPr>
        <w:t>19</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Pr="00FD5422">
        <w:rPr>
          <w:rFonts w:cs="Arial"/>
          <w:color w:val="00B0F0"/>
          <w:sz w:val="24"/>
          <w:szCs w:val="24"/>
        </w:rPr>
        <w:t xml:space="preserve"> </w:t>
      </w:r>
      <w:r w:rsidR="003B29B7" w:rsidRPr="00590723">
        <w:rPr>
          <w:rFonts w:cs="Arial"/>
          <w:sz w:val="24"/>
          <w:szCs w:val="24"/>
          <w:lang w:val="sr-Cyrl-RS"/>
        </w:rPr>
        <w:t>10</w:t>
      </w:r>
      <w:r w:rsidRPr="00FD5422">
        <w:rPr>
          <w:rFonts w:cs="Arial"/>
          <w:color w:val="00B0F0"/>
          <w:sz w:val="24"/>
          <w:szCs w:val="24"/>
        </w:rPr>
        <w:t xml:space="preserve">  </w:t>
      </w:r>
      <w:r w:rsidRPr="00EE793E">
        <w:rPr>
          <w:rFonts w:cs="Arial"/>
          <w:sz w:val="24"/>
          <w:szCs w:val="24"/>
        </w:rPr>
        <w:t>из члана 3</w:t>
      </w:r>
      <w:r w:rsidR="004A5F10">
        <w:rPr>
          <w:rFonts w:cs="Arial"/>
          <w:sz w:val="24"/>
          <w:szCs w:val="24"/>
          <w:lang w:val="sr-Cyrl-RS"/>
        </w:rPr>
        <w:t>1</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сачињени су на српском језику.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EE793E" w:rsidRPr="00C64A78" w:rsidRDefault="00EE793E" w:rsidP="00EE793E">
      <w:pPr>
        <w:pStyle w:val="KDParagraf"/>
        <w:spacing w:before="0"/>
        <w:rPr>
          <w:rFonts w:cs="Arial"/>
          <w:b/>
          <w:sz w:val="24"/>
          <w:szCs w:val="24"/>
        </w:rPr>
      </w:pPr>
    </w:p>
    <w:p w:rsidR="00EE793E" w:rsidRPr="00EE793E" w:rsidRDefault="00EE793E" w:rsidP="0014093B">
      <w:pPr>
        <w:pStyle w:val="KDParagraf"/>
        <w:spacing w:before="0"/>
        <w:jc w:val="center"/>
        <w:rPr>
          <w:rFonts w:cs="Arial"/>
          <w:sz w:val="24"/>
          <w:szCs w:val="24"/>
        </w:rPr>
      </w:pPr>
      <w:r w:rsidRPr="00C64A78">
        <w:rPr>
          <w:rFonts w:cs="Arial"/>
          <w:b/>
          <w:sz w:val="24"/>
          <w:szCs w:val="24"/>
        </w:rPr>
        <w:t>Члан 2</w:t>
      </w:r>
      <w:r w:rsidR="0044778D">
        <w:rPr>
          <w:rFonts w:cs="Arial"/>
          <w:b/>
          <w:sz w:val="24"/>
          <w:szCs w:val="24"/>
          <w:lang w:val="sr-Cyrl-CS"/>
        </w:rPr>
        <w:t>0</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Корисника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Пружаоца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p>
    <w:p w:rsidR="00EE793E" w:rsidRPr="004444EE" w:rsidRDefault="00EE793E" w:rsidP="00EE793E">
      <w:pPr>
        <w:pStyle w:val="KDParagraf"/>
        <w:spacing w:before="0"/>
        <w:rPr>
          <w:rFonts w:cs="Arial"/>
          <w:sz w:val="24"/>
          <w:szCs w:val="24"/>
        </w:rPr>
      </w:pPr>
      <w:r w:rsidRPr="004444EE">
        <w:rPr>
          <w:rFonts w:cs="Arial"/>
          <w:sz w:val="24"/>
          <w:szCs w:val="24"/>
        </w:rPr>
        <w:t xml:space="preserve">Овлашћења и дужности овлашћених </w:t>
      </w:r>
      <w:proofErr w:type="gramStart"/>
      <w:r w:rsidRPr="004444EE">
        <w:rPr>
          <w:rFonts w:cs="Arial"/>
          <w:sz w:val="24"/>
          <w:szCs w:val="24"/>
        </w:rPr>
        <w:t>представника  за</w:t>
      </w:r>
      <w:proofErr w:type="gramEnd"/>
      <w:r w:rsidRPr="004444EE">
        <w:rPr>
          <w:rFonts w:cs="Arial"/>
          <w:sz w:val="24"/>
          <w:szCs w:val="24"/>
        </w:rPr>
        <w:t xml:space="preserve"> праћење реализације овог Уговора су да:</w:t>
      </w:r>
    </w:p>
    <w:p w:rsidR="00EE793E" w:rsidRPr="004444EE" w:rsidRDefault="0014093B" w:rsidP="00EE793E">
      <w:pPr>
        <w:pStyle w:val="KDParagraf"/>
        <w:spacing w:before="0"/>
        <w:rPr>
          <w:rFonts w:cs="Arial"/>
          <w:sz w:val="24"/>
          <w:szCs w:val="24"/>
        </w:rPr>
      </w:pPr>
      <w:r w:rsidRPr="004444EE">
        <w:rPr>
          <w:rFonts w:cs="Arial"/>
          <w:sz w:val="24"/>
          <w:szCs w:val="24"/>
        </w:rPr>
        <w:t>- Да са</w:t>
      </w:r>
      <w:r w:rsidR="00E60C01" w:rsidRPr="004444EE">
        <w:rPr>
          <w:rFonts w:cs="Arial"/>
          <w:sz w:val="24"/>
          <w:szCs w:val="24"/>
          <w:lang w:val="sr-Cyrl-RS"/>
        </w:rPr>
        <w:t>ч</w:t>
      </w:r>
      <w:r w:rsidRPr="004444EE">
        <w:rPr>
          <w:rFonts w:cs="Arial"/>
          <w:sz w:val="24"/>
          <w:szCs w:val="24"/>
        </w:rPr>
        <w:t>ине усагласе И верификују План пру</w:t>
      </w:r>
      <w:r w:rsidR="00E60C01" w:rsidRPr="004444EE">
        <w:rPr>
          <w:rFonts w:cs="Arial"/>
          <w:sz w:val="24"/>
          <w:szCs w:val="24"/>
          <w:lang w:val="sr-Cyrl-RS"/>
        </w:rPr>
        <w:t>ж</w:t>
      </w:r>
      <w:r w:rsidRPr="004444EE">
        <w:rPr>
          <w:rFonts w:cs="Arial"/>
          <w:sz w:val="24"/>
          <w:szCs w:val="24"/>
        </w:rPr>
        <w:t xml:space="preserve">ања услуге </w:t>
      </w:r>
      <w:r w:rsidR="00EE793E" w:rsidRPr="004444EE">
        <w:rPr>
          <w:rFonts w:cs="Arial"/>
          <w:sz w:val="24"/>
          <w:szCs w:val="24"/>
        </w:rPr>
        <w:t xml:space="preserve"> </w:t>
      </w:r>
    </w:p>
    <w:p w:rsidR="00EE793E" w:rsidRPr="004444EE" w:rsidRDefault="00EE793E" w:rsidP="00EE793E">
      <w:pPr>
        <w:pStyle w:val="KDParagraf"/>
        <w:spacing w:before="0"/>
        <w:rPr>
          <w:rFonts w:cs="Arial"/>
          <w:sz w:val="24"/>
          <w:szCs w:val="24"/>
        </w:rPr>
      </w:pPr>
      <w:r w:rsidRPr="004444EE">
        <w:rPr>
          <w:rFonts w:cs="Arial"/>
          <w:sz w:val="24"/>
          <w:szCs w:val="24"/>
        </w:rPr>
        <w:t>-</w:t>
      </w:r>
      <w:r w:rsidR="0014093B" w:rsidRPr="004444EE">
        <w:rPr>
          <w:rFonts w:cs="Arial"/>
          <w:sz w:val="24"/>
          <w:szCs w:val="24"/>
        </w:rPr>
        <w:t xml:space="preserve"> </w:t>
      </w:r>
      <w:r w:rsidRPr="004444EE">
        <w:rPr>
          <w:rFonts w:cs="Arial"/>
          <w:sz w:val="24"/>
          <w:szCs w:val="24"/>
        </w:rPr>
        <w:t>Д</w:t>
      </w:r>
      <w:r w:rsidR="00FD5422" w:rsidRPr="004444EE">
        <w:rPr>
          <w:rFonts w:cs="Arial"/>
          <w:sz w:val="24"/>
          <w:szCs w:val="24"/>
        </w:rPr>
        <w:t xml:space="preserve">а </w:t>
      </w:r>
      <w:r w:rsidRPr="004444EE">
        <w:rPr>
          <w:rFonts w:cs="Arial"/>
          <w:sz w:val="24"/>
          <w:szCs w:val="24"/>
        </w:rPr>
        <w:t xml:space="preserve">сачине, потпишу и верификују </w:t>
      </w:r>
      <w:r w:rsidR="0014093B" w:rsidRPr="004444EE">
        <w:rPr>
          <w:rFonts w:cs="Arial"/>
          <w:sz w:val="24"/>
          <w:szCs w:val="24"/>
        </w:rPr>
        <w:t>Записник</w:t>
      </w:r>
      <w:r w:rsidR="00F06DA5" w:rsidRPr="004444EE">
        <w:rPr>
          <w:rFonts w:cs="Arial"/>
          <w:sz w:val="24"/>
          <w:szCs w:val="24"/>
        </w:rPr>
        <w:t xml:space="preserve"> о извршеној предметној услузи </w:t>
      </w:r>
    </w:p>
    <w:p w:rsidR="00EE793E" w:rsidRDefault="0014093B" w:rsidP="00EE793E">
      <w:pPr>
        <w:pStyle w:val="KDParagraf"/>
        <w:spacing w:before="0"/>
        <w:rPr>
          <w:rFonts w:cs="Arial"/>
          <w:sz w:val="24"/>
          <w:szCs w:val="24"/>
        </w:rPr>
      </w:pPr>
      <w:r w:rsidRPr="004444EE">
        <w:rPr>
          <w:rFonts w:cs="Arial"/>
          <w:sz w:val="24"/>
          <w:szCs w:val="24"/>
        </w:rPr>
        <w:t>-</w:t>
      </w:r>
      <w:r w:rsidR="00EE793E" w:rsidRPr="004444EE">
        <w:rPr>
          <w:rFonts w:cs="Arial"/>
          <w:sz w:val="24"/>
          <w:szCs w:val="24"/>
        </w:rPr>
        <w:t>извршавају и друге дужности везане за реализацију предмета овог Уговора, по потреби.</w:t>
      </w:r>
    </w:p>
    <w:p w:rsidR="00EE793E" w:rsidRPr="00EE793E" w:rsidRDefault="00EE793E" w:rsidP="00EE793E">
      <w:pPr>
        <w:pStyle w:val="KDParagraf"/>
        <w:spacing w:before="0"/>
        <w:rPr>
          <w:rFonts w:cs="Arial"/>
          <w:sz w:val="24"/>
          <w:szCs w:val="24"/>
        </w:rPr>
      </w:pPr>
    </w:p>
    <w:p w:rsidR="00EF25B5" w:rsidRDefault="00D355E0" w:rsidP="00EF25B5">
      <w:pPr>
        <w:pStyle w:val="KDParagraf"/>
        <w:spacing w:before="0"/>
        <w:rPr>
          <w:rFonts w:cs="Arial"/>
          <w:b/>
          <w:sz w:val="24"/>
          <w:szCs w:val="24"/>
          <w:lang w:val="sr-Cyrl-CS"/>
        </w:rPr>
      </w:pPr>
      <w:r w:rsidRPr="00EB6FDD">
        <w:rPr>
          <w:b/>
          <w:sz w:val="24"/>
          <w:szCs w:val="24"/>
        </w:rPr>
        <w:t>К</w:t>
      </w:r>
      <w:r>
        <w:rPr>
          <w:b/>
          <w:sz w:val="24"/>
          <w:szCs w:val="24"/>
        </w:rPr>
        <w:t>ВАЛИТАТИВНИ ПРИЈЕМ УСЛУГЕ</w:t>
      </w:r>
      <w:r w:rsidR="00EF25B5" w:rsidRPr="00EF25B5">
        <w:rPr>
          <w:rFonts w:cs="Arial"/>
          <w:b/>
          <w:sz w:val="24"/>
          <w:szCs w:val="24"/>
        </w:rPr>
        <w:t xml:space="preserve"> </w:t>
      </w:r>
    </w:p>
    <w:p w:rsidR="00EF25B5" w:rsidRPr="00EE793E" w:rsidRDefault="00EF25B5" w:rsidP="00EF25B5">
      <w:pPr>
        <w:pStyle w:val="KDParagraf"/>
        <w:spacing w:before="0"/>
        <w:jc w:val="center"/>
        <w:rPr>
          <w:rFonts w:cs="Arial"/>
          <w:sz w:val="24"/>
          <w:szCs w:val="24"/>
        </w:rPr>
      </w:pPr>
      <w:r w:rsidRPr="00C64A78">
        <w:rPr>
          <w:rFonts w:cs="Arial"/>
          <w:b/>
          <w:sz w:val="24"/>
          <w:szCs w:val="24"/>
        </w:rPr>
        <w:t>Члан 2</w:t>
      </w:r>
      <w:r>
        <w:rPr>
          <w:rFonts w:cs="Arial"/>
          <w:b/>
          <w:sz w:val="24"/>
          <w:szCs w:val="24"/>
          <w:lang w:val="sr-Cyrl-CS"/>
        </w:rPr>
        <w:t>1</w:t>
      </w:r>
      <w:r w:rsidRPr="00EE793E">
        <w:rPr>
          <w:rFonts w:cs="Arial"/>
          <w:sz w:val="24"/>
          <w:szCs w:val="24"/>
        </w:rPr>
        <w:t>.</w:t>
      </w:r>
    </w:p>
    <w:p w:rsidR="00D355E0" w:rsidRPr="00613844" w:rsidRDefault="00D355E0" w:rsidP="00D355E0">
      <w:pPr>
        <w:spacing w:after="120"/>
        <w:ind w:left="284" w:right="57"/>
        <w:rPr>
          <w:sz w:val="24"/>
          <w:szCs w:val="24"/>
        </w:rPr>
      </w:pPr>
      <w:r w:rsidRPr="00EB6FDD">
        <w:rPr>
          <w:sz w:val="24"/>
          <w:szCs w:val="24"/>
        </w:rPr>
        <w:t>К</w:t>
      </w:r>
      <w:r w:rsidRPr="00EB6FDD">
        <w:rPr>
          <w:sz w:val="24"/>
          <w:szCs w:val="24"/>
          <w:lang w:val="sr-Latn-CS"/>
        </w:rPr>
        <w:t xml:space="preserve">онтролу обима, рокова и квалитета предметне </w:t>
      </w:r>
      <w:r w:rsidR="005D744A">
        <w:rPr>
          <w:sz w:val="24"/>
          <w:szCs w:val="24"/>
          <w:lang w:val="sr-Cyrl-RS"/>
        </w:rPr>
        <w:t>У</w:t>
      </w:r>
      <w:r w:rsidRPr="00EB6FDD">
        <w:rPr>
          <w:sz w:val="24"/>
          <w:szCs w:val="24"/>
          <w:lang w:val="sr-Latn-CS"/>
        </w:rPr>
        <w:t xml:space="preserve">слуге и проверу да ли је иста извршена у складу са </w:t>
      </w:r>
      <w:r>
        <w:rPr>
          <w:sz w:val="24"/>
          <w:szCs w:val="24"/>
          <w:lang w:val="sr-Latn-CS"/>
        </w:rPr>
        <w:t>захтев</w:t>
      </w:r>
      <w:r w:rsidRPr="00EB6FDD">
        <w:rPr>
          <w:sz w:val="24"/>
          <w:szCs w:val="24"/>
          <w:lang w:val="sr-Latn-CS"/>
        </w:rPr>
        <w:t>им</w:t>
      </w:r>
      <w:r>
        <w:rPr>
          <w:sz w:val="24"/>
          <w:szCs w:val="24"/>
        </w:rPr>
        <w:t>а</w:t>
      </w:r>
      <w:r>
        <w:rPr>
          <w:sz w:val="24"/>
          <w:szCs w:val="24"/>
          <w:lang w:val="sr-Latn-CS"/>
        </w:rPr>
        <w:t xml:space="preserve"> из техничке спецификације</w:t>
      </w:r>
      <w:r w:rsidRPr="00EB6FDD">
        <w:rPr>
          <w:sz w:val="24"/>
          <w:szCs w:val="24"/>
          <w:lang w:val="sr-Latn-CS"/>
        </w:rPr>
        <w:t xml:space="preserve">, извршиће овлашћено лице </w:t>
      </w:r>
      <w:r w:rsidRPr="007B4A6C">
        <w:rPr>
          <w:sz w:val="24"/>
          <w:szCs w:val="24"/>
        </w:rPr>
        <w:t>Корисник</w:t>
      </w:r>
      <w:r>
        <w:rPr>
          <w:sz w:val="24"/>
          <w:szCs w:val="24"/>
        </w:rPr>
        <w:t>а</w:t>
      </w:r>
      <w:r w:rsidRPr="007B4A6C">
        <w:rPr>
          <w:sz w:val="24"/>
          <w:szCs w:val="24"/>
        </w:rPr>
        <w:t xml:space="preserve"> услуга</w:t>
      </w:r>
      <w:r w:rsidRPr="00EB6FDD">
        <w:rPr>
          <w:sz w:val="24"/>
          <w:szCs w:val="24"/>
          <w:lang w:val="sr-Latn-CS"/>
        </w:rPr>
        <w:t>.</w:t>
      </w:r>
    </w:p>
    <w:p w:rsidR="00D355E0" w:rsidRDefault="00D355E0" w:rsidP="00D355E0">
      <w:pPr>
        <w:autoSpaceDE w:val="0"/>
        <w:autoSpaceDN w:val="0"/>
        <w:adjustRightInd w:val="0"/>
        <w:spacing w:after="120"/>
        <w:ind w:left="284" w:right="57"/>
        <w:rPr>
          <w:rFonts w:cs="Arial"/>
          <w:sz w:val="24"/>
          <w:szCs w:val="24"/>
        </w:rPr>
      </w:pPr>
      <w:r w:rsidRPr="00F43224">
        <w:rPr>
          <w:rFonts w:cs="Arial"/>
          <w:color w:val="000000"/>
          <w:sz w:val="24"/>
          <w:szCs w:val="24"/>
        </w:rPr>
        <w:t xml:space="preserve">Реализација услуге констатоваће се потписивањем </w:t>
      </w:r>
      <w:r w:rsidRPr="004B4776">
        <w:rPr>
          <w:rFonts w:eastAsia="Calibri" w:cs="Arial"/>
          <w:sz w:val="24"/>
          <w:szCs w:val="24"/>
        </w:rPr>
        <w:t>Записника о извршеној предметној услузи</w:t>
      </w:r>
      <w:r w:rsidRPr="00B57630">
        <w:rPr>
          <w:rFonts w:cs="Arial"/>
          <w:sz w:val="24"/>
          <w:szCs w:val="24"/>
        </w:rPr>
        <w:t xml:space="preserve"> – без примедби и провером: </w:t>
      </w:r>
    </w:p>
    <w:p w:rsidR="00D355E0" w:rsidRPr="00F43224" w:rsidRDefault="00D355E0" w:rsidP="009076AB">
      <w:pPr>
        <w:numPr>
          <w:ilvl w:val="0"/>
          <w:numId w:val="39"/>
        </w:numPr>
        <w:suppressAutoHyphens/>
        <w:autoSpaceDE w:val="0"/>
        <w:autoSpaceDN w:val="0"/>
        <w:adjustRightInd w:val="0"/>
        <w:spacing w:before="0" w:after="20"/>
        <w:ind w:left="284" w:right="57" w:firstLine="0"/>
        <w:rPr>
          <w:rFonts w:cs="Arial"/>
          <w:color w:val="000000"/>
          <w:sz w:val="24"/>
          <w:szCs w:val="24"/>
        </w:rPr>
      </w:pPr>
      <w:r w:rsidRPr="00F43224">
        <w:rPr>
          <w:rFonts w:cs="Arial"/>
          <w:color w:val="000000"/>
          <w:sz w:val="24"/>
          <w:szCs w:val="24"/>
        </w:rPr>
        <w:t xml:space="preserve">да ли је </w:t>
      </w:r>
      <w:r w:rsidR="005D744A">
        <w:rPr>
          <w:rFonts w:cs="Arial"/>
          <w:color w:val="000000"/>
          <w:sz w:val="24"/>
          <w:szCs w:val="24"/>
          <w:lang w:val="sr-Cyrl-RS"/>
        </w:rPr>
        <w:t>У</w:t>
      </w:r>
      <w:r w:rsidRPr="00F43224">
        <w:rPr>
          <w:rFonts w:cs="Arial"/>
          <w:color w:val="000000"/>
          <w:sz w:val="24"/>
          <w:szCs w:val="24"/>
        </w:rPr>
        <w:t>слуга извршена у складу са Планом пружања услуге;</w:t>
      </w:r>
    </w:p>
    <w:p w:rsidR="00D355E0" w:rsidRPr="00F43224" w:rsidRDefault="00D355E0" w:rsidP="009076AB">
      <w:pPr>
        <w:numPr>
          <w:ilvl w:val="0"/>
          <w:numId w:val="39"/>
        </w:numPr>
        <w:suppressAutoHyphens/>
        <w:autoSpaceDE w:val="0"/>
        <w:autoSpaceDN w:val="0"/>
        <w:adjustRightInd w:val="0"/>
        <w:spacing w:before="0" w:after="20"/>
        <w:ind w:left="284" w:right="57" w:firstLine="0"/>
        <w:rPr>
          <w:rFonts w:cs="Arial"/>
          <w:color w:val="000000"/>
          <w:sz w:val="24"/>
          <w:szCs w:val="24"/>
        </w:rPr>
      </w:pPr>
      <w:r w:rsidRPr="00F43224">
        <w:rPr>
          <w:rFonts w:cs="Arial"/>
          <w:color w:val="000000"/>
          <w:sz w:val="24"/>
          <w:szCs w:val="24"/>
        </w:rPr>
        <w:t xml:space="preserve">да ли су испоштовани сви рокови у складу са техничком спецификацијом; </w:t>
      </w:r>
    </w:p>
    <w:p w:rsidR="00D355E0" w:rsidRPr="00306495" w:rsidRDefault="00D355E0" w:rsidP="009076AB">
      <w:pPr>
        <w:numPr>
          <w:ilvl w:val="0"/>
          <w:numId w:val="39"/>
        </w:numPr>
        <w:suppressAutoHyphens/>
        <w:autoSpaceDE w:val="0"/>
        <w:autoSpaceDN w:val="0"/>
        <w:adjustRightInd w:val="0"/>
        <w:spacing w:before="0" w:after="20"/>
        <w:ind w:left="284" w:right="57" w:firstLine="0"/>
        <w:rPr>
          <w:rFonts w:cs="Arial"/>
          <w:color w:val="000000"/>
          <w:sz w:val="24"/>
          <w:szCs w:val="24"/>
        </w:rPr>
      </w:pPr>
      <w:proofErr w:type="gramStart"/>
      <w:r w:rsidRPr="00F43224">
        <w:rPr>
          <w:rFonts w:cs="Arial"/>
          <w:color w:val="000000"/>
          <w:sz w:val="24"/>
          <w:szCs w:val="24"/>
        </w:rPr>
        <w:t>да</w:t>
      </w:r>
      <w:proofErr w:type="gramEnd"/>
      <w:r w:rsidRPr="00F43224">
        <w:rPr>
          <w:rFonts w:cs="Arial"/>
          <w:color w:val="000000"/>
          <w:sz w:val="24"/>
          <w:szCs w:val="24"/>
        </w:rPr>
        <w:t xml:space="preserve"> ли су достављени </w:t>
      </w:r>
      <w:r w:rsidRPr="00F43224">
        <w:rPr>
          <w:rFonts w:cs="Arial"/>
          <w:sz w:val="24"/>
          <w:szCs w:val="24"/>
        </w:rPr>
        <w:t>Сертификати или Уверења</w:t>
      </w:r>
      <w:r>
        <w:rPr>
          <w:rFonts w:cs="Arial"/>
          <w:sz w:val="24"/>
          <w:szCs w:val="24"/>
        </w:rPr>
        <w:t xml:space="preserve"> оизвршеној</w:t>
      </w:r>
      <w:r w:rsidRPr="00306495">
        <w:rPr>
          <w:rFonts w:cs="Arial"/>
          <w:sz w:val="24"/>
          <w:szCs w:val="24"/>
        </w:rPr>
        <w:t xml:space="preserve"> обуци</w:t>
      </w:r>
      <w:r w:rsidRPr="00F43224">
        <w:rPr>
          <w:rFonts w:cs="Arial"/>
          <w:sz w:val="24"/>
          <w:szCs w:val="24"/>
        </w:rPr>
        <w:t xml:space="preserve"> за све учеснике</w:t>
      </w:r>
      <w:r>
        <w:rPr>
          <w:rFonts w:cs="Arial"/>
          <w:sz w:val="24"/>
          <w:szCs w:val="24"/>
        </w:rPr>
        <w:t>.</w:t>
      </w:r>
    </w:p>
    <w:p w:rsidR="00D355E0" w:rsidRPr="00F43224" w:rsidRDefault="00D355E0" w:rsidP="00D355E0">
      <w:pPr>
        <w:suppressAutoHyphens/>
        <w:autoSpaceDE w:val="0"/>
        <w:autoSpaceDN w:val="0"/>
        <w:adjustRightInd w:val="0"/>
        <w:spacing w:after="20"/>
        <w:ind w:left="284" w:right="57"/>
        <w:rPr>
          <w:rFonts w:cs="Arial"/>
          <w:color w:val="000000"/>
          <w:sz w:val="24"/>
          <w:szCs w:val="24"/>
        </w:rPr>
      </w:pPr>
      <w:r w:rsidRPr="00F43224">
        <w:rPr>
          <w:rFonts w:cs="Arial"/>
          <w:color w:val="000000"/>
          <w:sz w:val="24"/>
          <w:szCs w:val="24"/>
        </w:rPr>
        <w:t xml:space="preserve">У случају да су у току реализације уочени недостаци они ће се констатовати у Записнику </w:t>
      </w:r>
      <w:r w:rsidRPr="00306495">
        <w:rPr>
          <w:rFonts w:cs="Arial"/>
          <w:color w:val="000000"/>
          <w:sz w:val="24"/>
          <w:szCs w:val="24"/>
        </w:rPr>
        <w:t xml:space="preserve">о извршеној предметној услузи </w:t>
      </w:r>
      <w:r w:rsidRPr="00F43224">
        <w:rPr>
          <w:rFonts w:cs="Arial"/>
          <w:color w:val="000000"/>
          <w:sz w:val="24"/>
          <w:szCs w:val="24"/>
        </w:rPr>
        <w:t xml:space="preserve">у коме ће се дефинисати рок за отклањање недостатака. </w:t>
      </w:r>
    </w:p>
    <w:p w:rsidR="00D355E0" w:rsidRPr="00F43224" w:rsidRDefault="00D355E0" w:rsidP="00D355E0">
      <w:pPr>
        <w:autoSpaceDE w:val="0"/>
        <w:autoSpaceDN w:val="0"/>
        <w:adjustRightInd w:val="0"/>
        <w:ind w:left="284" w:right="57"/>
        <w:rPr>
          <w:rFonts w:cs="Arial"/>
          <w:color w:val="000000"/>
          <w:sz w:val="24"/>
          <w:szCs w:val="24"/>
        </w:rPr>
      </w:pPr>
      <w:r w:rsidRPr="00F43224">
        <w:rPr>
          <w:rFonts w:cs="Arial"/>
          <w:color w:val="000000"/>
          <w:sz w:val="24"/>
          <w:szCs w:val="24"/>
        </w:rPr>
        <w:t xml:space="preserve">Док сви недостаци не буду отклоњени сматраће се да реализација </w:t>
      </w:r>
      <w:r w:rsidR="005D744A">
        <w:rPr>
          <w:rFonts w:cs="Arial"/>
          <w:color w:val="000000"/>
          <w:sz w:val="24"/>
          <w:szCs w:val="24"/>
          <w:lang w:val="sr-Cyrl-RS"/>
        </w:rPr>
        <w:t>У</w:t>
      </w:r>
      <w:r w:rsidRPr="00F43224">
        <w:rPr>
          <w:rFonts w:cs="Arial"/>
          <w:color w:val="000000"/>
          <w:sz w:val="24"/>
          <w:szCs w:val="24"/>
        </w:rPr>
        <w:t xml:space="preserve">слуге није извршена. </w:t>
      </w:r>
    </w:p>
    <w:p w:rsidR="00D355E0" w:rsidRDefault="00D355E0" w:rsidP="00E60C01">
      <w:pPr>
        <w:ind w:right="57"/>
        <w:rPr>
          <w:rFonts w:cs="Arial"/>
          <w:sz w:val="24"/>
          <w:szCs w:val="24"/>
        </w:rPr>
      </w:pPr>
      <w:r>
        <w:rPr>
          <w:rFonts w:cs="Arial"/>
          <w:sz w:val="24"/>
          <w:szCs w:val="24"/>
        </w:rPr>
        <w:lastRenderedPageBreak/>
        <w:t>Пружалац услуге</w:t>
      </w:r>
      <w:r w:rsidRPr="00F43224">
        <w:rPr>
          <w:rFonts w:cs="Arial"/>
          <w:sz w:val="24"/>
          <w:szCs w:val="24"/>
        </w:rPr>
        <w:t xml:space="preserve"> ће о свом трошку отклонити недостатке у задатом року и реализовати </w:t>
      </w:r>
      <w:r w:rsidR="005D744A">
        <w:rPr>
          <w:rFonts w:cs="Arial"/>
          <w:sz w:val="24"/>
          <w:szCs w:val="24"/>
          <w:lang w:val="sr-Cyrl-RS"/>
        </w:rPr>
        <w:t>У</w:t>
      </w:r>
      <w:r w:rsidRPr="00F43224">
        <w:rPr>
          <w:rFonts w:cs="Arial"/>
          <w:sz w:val="24"/>
          <w:szCs w:val="24"/>
        </w:rPr>
        <w:t xml:space="preserve">слугу о чему ће се сачинити нови Записник о успешно </w:t>
      </w:r>
      <w:r w:rsidRPr="00306495">
        <w:rPr>
          <w:rFonts w:cs="Arial"/>
          <w:sz w:val="24"/>
          <w:szCs w:val="24"/>
        </w:rPr>
        <w:t>о извршеној предметној услузи</w:t>
      </w:r>
      <w:r w:rsidRPr="00F43224">
        <w:rPr>
          <w:rFonts w:cs="Arial"/>
          <w:sz w:val="24"/>
          <w:szCs w:val="24"/>
        </w:rPr>
        <w:t xml:space="preserve"> – без примедби.</w:t>
      </w:r>
    </w:p>
    <w:p w:rsidR="00D355E0" w:rsidRDefault="00D355E0" w:rsidP="00EE793E">
      <w:pPr>
        <w:pStyle w:val="KDParagraf"/>
        <w:spacing w:before="0"/>
        <w:rPr>
          <w:rFonts w:cs="Arial"/>
          <w:sz w:val="24"/>
          <w:szCs w:val="24"/>
          <w:lang w:val="sr-Cyrl-CS"/>
        </w:rPr>
      </w:pPr>
    </w:p>
    <w:p w:rsidR="00EE793E" w:rsidRPr="00EE793E" w:rsidRDefault="00D355E0" w:rsidP="00EE793E">
      <w:pPr>
        <w:pStyle w:val="KDParagraf"/>
        <w:spacing w:before="0"/>
        <w:rPr>
          <w:rFonts w:cs="Arial"/>
          <w:sz w:val="24"/>
          <w:szCs w:val="24"/>
        </w:rPr>
      </w:pPr>
      <w:r>
        <w:rPr>
          <w:rFonts w:cs="Arial"/>
          <w:sz w:val="24"/>
          <w:szCs w:val="24"/>
          <w:lang w:val="sr-Cyrl-CS"/>
        </w:rPr>
        <w:t>К</w:t>
      </w:r>
      <w:r w:rsidR="00EE793E" w:rsidRPr="00EE793E">
        <w:rPr>
          <w:rFonts w:cs="Arial"/>
          <w:sz w:val="24"/>
          <w:szCs w:val="24"/>
        </w:rPr>
        <w:t>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у_________________________.</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__ (</w:t>
      </w:r>
      <w:proofErr w:type="gramStart"/>
      <w:r w:rsidRPr="00EE793E">
        <w:rPr>
          <w:rFonts w:cs="Arial"/>
          <w:sz w:val="24"/>
          <w:szCs w:val="24"/>
        </w:rPr>
        <w:t>словима:</w:t>
      </w:r>
      <w:proofErr w:type="gramEnd"/>
      <w:r w:rsidRPr="00EE793E">
        <w:rPr>
          <w:rFonts w:cs="Arial"/>
          <w:sz w:val="24"/>
          <w:szCs w:val="24"/>
        </w:rPr>
        <w:t>____) дана.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w:t>
      </w:r>
      <w:proofErr w:type="gramStart"/>
      <w:r w:rsidRPr="00EE793E">
        <w:rPr>
          <w:rFonts w:cs="Arial"/>
          <w:sz w:val="24"/>
          <w:szCs w:val="24"/>
        </w:rPr>
        <w:t>услуге  се</w:t>
      </w:r>
      <w:proofErr w:type="gramEnd"/>
      <w:r w:rsidRPr="00EE793E">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 ___ (словима: ___дана) од момента пријема рекламације о свом трошку.</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ВИША СИЛА</w:t>
      </w:r>
    </w:p>
    <w:p w:rsidR="00EE793E" w:rsidRPr="00EE793E" w:rsidRDefault="00EE793E" w:rsidP="0014093B">
      <w:pPr>
        <w:pStyle w:val="KDParagraf"/>
        <w:spacing w:before="0"/>
        <w:jc w:val="center"/>
        <w:rPr>
          <w:rFonts w:cs="Arial"/>
          <w:sz w:val="24"/>
          <w:szCs w:val="24"/>
        </w:rPr>
      </w:pPr>
      <w:r w:rsidRPr="00C64A78">
        <w:rPr>
          <w:rFonts w:cs="Arial"/>
          <w:b/>
          <w:sz w:val="24"/>
          <w:szCs w:val="24"/>
        </w:rPr>
        <w:t>Члан 2</w:t>
      </w:r>
      <w:r w:rsidR="00EF25B5">
        <w:rPr>
          <w:rFonts w:cs="Arial"/>
          <w:b/>
          <w:sz w:val="24"/>
          <w:szCs w:val="24"/>
          <w:lang w:val="sr-Cyrl-CS"/>
        </w:rPr>
        <w:t>2</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w:t>
      </w:r>
      <w:r w:rsidR="009A0A39">
        <w:rPr>
          <w:rFonts w:cs="Arial"/>
          <w:sz w:val="24"/>
          <w:szCs w:val="24"/>
          <w:lang w:val="sr-Cyrl-RS"/>
        </w:rPr>
        <w:t>У</w:t>
      </w:r>
      <w:r w:rsidRPr="00EE793E">
        <w:rPr>
          <w:rFonts w:cs="Arial"/>
          <w:sz w:val="24"/>
          <w:szCs w:val="24"/>
        </w:rPr>
        <w:t xml:space="preserve">говорну страну код које је наступио случај више силе, или обе </w:t>
      </w:r>
      <w:r w:rsidR="005D744A">
        <w:rPr>
          <w:rFonts w:cs="Arial"/>
          <w:sz w:val="24"/>
          <w:szCs w:val="24"/>
          <w:lang w:val="sr-Cyrl-RS"/>
        </w:rPr>
        <w:t>У</w:t>
      </w:r>
      <w:r w:rsidRPr="00EE793E">
        <w:rPr>
          <w:rFonts w:cs="Arial"/>
          <w:sz w:val="24"/>
          <w:szCs w:val="24"/>
        </w:rPr>
        <w:t xml:space="preserve">говорне стране када је код обе </w:t>
      </w:r>
      <w:r w:rsidR="005D744A">
        <w:rPr>
          <w:rFonts w:cs="Arial"/>
          <w:sz w:val="24"/>
          <w:szCs w:val="24"/>
          <w:lang w:val="sr-Cyrl-RS"/>
        </w:rPr>
        <w:t>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Уговорна страна којој је извршавање </w:t>
      </w:r>
      <w:proofErr w:type="gramStart"/>
      <w:r w:rsidRPr="00EE793E">
        <w:rPr>
          <w:rFonts w:cs="Arial"/>
          <w:sz w:val="24"/>
          <w:szCs w:val="24"/>
        </w:rPr>
        <w:t>уговорних  Услуга</w:t>
      </w:r>
      <w:proofErr w:type="gramEnd"/>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деловање више силе траје дуже од 30 (словима</w:t>
      </w:r>
      <w:proofErr w:type="gramStart"/>
      <w:r w:rsidRPr="00EE793E">
        <w:rPr>
          <w:rFonts w:cs="Arial"/>
          <w:sz w:val="24"/>
          <w:szCs w:val="24"/>
        </w:rPr>
        <w:t>:тридесет</w:t>
      </w:r>
      <w:proofErr w:type="gramEnd"/>
      <w:r w:rsidRPr="00EE793E">
        <w:rPr>
          <w:rFonts w:cs="Arial"/>
          <w:sz w:val="24"/>
          <w:szCs w:val="24"/>
        </w:rPr>
        <w:t xml:space="preserve">) календарских дана, </w:t>
      </w:r>
      <w:r w:rsidR="005D744A">
        <w:rPr>
          <w:rFonts w:cs="Arial"/>
          <w:sz w:val="24"/>
          <w:szCs w:val="24"/>
          <w:lang w:val="sr-Cyrl-RS"/>
        </w:rPr>
        <w:t>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случају из претходног става овог члана Уговора Корисник услуге ће поступати у складу са чланом 115. Закона.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lastRenderedPageBreak/>
        <w:t>НАКНАДА ШТЕТЕ</w:t>
      </w:r>
    </w:p>
    <w:p w:rsidR="00EE793E" w:rsidRPr="00EE793E" w:rsidRDefault="00EE793E" w:rsidP="0014093B">
      <w:pPr>
        <w:pStyle w:val="KDParagraf"/>
        <w:spacing w:before="0"/>
        <w:jc w:val="center"/>
        <w:rPr>
          <w:rFonts w:cs="Arial"/>
          <w:sz w:val="24"/>
          <w:szCs w:val="24"/>
        </w:rPr>
      </w:pPr>
      <w:r w:rsidRPr="00C64A78">
        <w:rPr>
          <w:rFonts w:cs="Arial"/>
          <w:b/>
          <w:sz w:val="24"/>
          <w:szCs w:val="24"/>
        </w:rPr>
        <w:t>Члан 2</w:t>
      </w:r>
      <w:r w:rsidR="00EF25B5">
        <w:rPr>
          <w:rFonts w:cs="Arial"/>
          <w:b/>
          <w:sz w:val="24"/>
          <w:szCs w:val="24"/>
          <w:lang w:val="sr-Cyrl-CS"/>
        </w:rPr>
        <w:t>3</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5D744A">
        <w:rPr>
          <w:rFonts w:cs="Arial"/>
          <w:sz w:val="24"/>
          <w:szCs w:val="24"/>
          <w:lang w:val="sr-Cyrl-RS"/>
        </w:rPr>
        <w:t>6</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rsidR="00EE793E" w:rsidRPr="00EE793E" w:rsidRDefault="00EE793E" w:rsidP="0014093B">
      <w:pPr>
        <w:pStyle w:val="KDParagraf"/>
        <w:spacing w:before="0"/>
        <w:jc w:val="center"/>
        <w:rPr>
          <w:rFonts w:cs="Arial"/>
          <w:sz w:val="24"/>
          <w:szCs w:val="24"/>
        </w:rPr>
      </w:pPr>
      <w:r w:rsidRPr="00C64A78">
        <w:rPr>
          <w:rFonts w:cs="Arial"/>
          <w:b/>
          <w:sz w:val="24"/>
          <w:szCs w:val="24"/>
        </w:rPr>
        <w:t>Члан 2</w:t>
      </w:r>
      <w:r w:rsidR="00EF25B5">
        <w:rPr>
          <w:rFonts w:cs="Arial"/>
          <w:b/>
          <w:sz w:val="24"/>
          <w:szCs w:val="24"/>
          <w:lang w:val="sr-Cyrl-CS"/>
        </w:rPr>
        <w:t>4</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rsidR="00EE793E" w:rsidRPr="00EE793E" w:rsidRDefault="00EE793E" w:rsidP="0014093B">
      <w:pPr>
        <w:pStyle w:val="KDParagraf"/>
        <w:spacing w:before="0"/>
        <w:jc w:val="center"/>
        <w:rPr>
          <w:rFonts w:cs="Arial"/>
          <w:sz w:val="24"/>
          <w:szCs w:val="24"/>
        </w:rPr>
      </w:pPr>
      <w:r w:rsidRPr="00C64A78">
        <w:rPr>
          <w:rFonts w:cs="Arial"/>
          <w:b/>
          <w:sz w:val="24"/>
          <w:szCs w:val="24"/>
        </w:rPr>
        <w:t>Члан 2</w:t>
      </w:r>
      <w:r w:rsidR="00EF25B5">
        <w:rPr>
          <w:rFonts w:cs="Arial"/>
          <w:b/>
          <w:sz w:val="24"/>
          <w:szCs w:val="24"/>
          <w:lang w:val="sr-Cyrl-CS"/>
        </w:rPr>
        <w:t>5</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lastRenderedPageBreak/>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5D744A">
        <w:rPr>
          <w:rFonts w:cs="Arial"/>
          <w:sz w:val="24"/>
          <w:szCs w:val="24"/>
          <w:lang w:val="sr-Cyrl-RS"/>
        </w:rPr>
        <w:t>4</w:t>
      </w:r>
      <w:r w:rsidRPr="00EE793E">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rsidR="00EE793E" w:rsidRPr="00EE793E" w:rsidRDefault="00EE793E" w:rsidP="00E60C01">
      <w:pPr>
        <w:pStyle w:val="KDParagraf"/>
        <w:spacing w:before="0"/>
        <w:jc w:val="center"/>
        <w:rPr>
          <w:rFonts w:cs="Arial"/>
          <w:sz w:val="24"/>
          <w:szCs w:val="24"/>
        </w:rPr>
      </w:pPr>
      <w:r w:rsidRPr="00C64A78">
        <w:rPr>
          <w:rFonts w:cs="Arial"/>
          <w:b/>
          <w:sz w:val="24"/>
          <w:szCs w:val="24"/>
        </w:rPr>
        <w:t>Члан 2</w:t>
      </w:r>
      <w:r w:rsidR="00EF25B5">
        <w:rPr>
          <w:rFonts w:cs="Arial"/>
          <w:b/>
          <w:sz w:val="24"/>
          <w:szCs w:val="24"/>
          <w:lang w:val="sr-Cyrl-CS"/>
        </w:rPr>
        <w:t>6</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EE793E" w:rsidRDefault="00EE793E" w:rsidP="00EE793E">
      <w:pPr>
        <w:pStyle w:val="KDParagraf"/>
        <w:spacing w:before="0"/>
        <w:rPr>
          <w:rFonts w:cs="Arial"/>
          <w:sz w:val="24"/>
          <w:szCs w:val="24"/>
        </w:rPr>
      </w:pPr>
    </w:p>
    <w:p w:rsidR="00EE793E" w:rsidRPr="00EE793E" w:rsidRDefault="00EE793E" w:rsidP="00E60C01">
      <w:pPr>
        <w:pStyle w:val="KDParagraf"/>
        <w:spacing w:before="0"/>
        <w:jc w:val="center"/>
        <w:rPr>
          <w:rFonts w:cs="Arial"/>
          <w:sz w:val="24"/>
          <w:szCs w:val="24"/>
        </w:rPr>
      </w:pPr>
      <w:r w:rsidRPr="00C64A78">
        <w:rPr>
          <w:rFonts w:cs="Arial"/>
          <w:b/>
          <w:sz w:val="24"/>
          <w:szCs w:val="24"/>
        </w:rPr>
        <w:t xml:space="preserve">Члан </w:t>
      </w:r>
      <w:r w:rsidR="00EF25B5">
        <w:rPr>
          <w:rFonts w:cs="Arial"/>
          <w:b/>
          <w:sz w:val="24"/>
          <w:szCs w:val="24"/>
          <w:lang w:val="sr-Cyrl-CS"/>
        </w:rPr>
        <w:t>27</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EE793E" w:rsidRDefault="00EE793E" w:rsidP="00EE793E">
      <w:pPr>
        <w:pStyle w:val="KDParagraf"/>
        <w:spacing w:before="0"/>
        <w:rPr>
          <w:rFonts w:cs="Arial"/>
          <w:sz w:val="24"/>
          <w:szCs w:val="24"/>
        </w:rPr>
      </w:pPr>
    </w:p>
    <w:p w:rsidR="00EE793E" w:rsidRPr="00EE793E" w:rsidRDefault="00EE793E" w:rsidP="00E60C01">
      <w:pPr>
        <w:pStyle w:val="KDParagraf"/>
        <w:spacing w:before="0"/>
        <w:jc w:val="center"/>
        <w:rPr>
          <w:rFonts w:cs="Arial"/>
          <w:sz w:val="24"/>
          <w:szCs w:val="24"/>
        </w:rPr>
      </w:pPr>
      <w:r w:rsidRPr="00C64A78">
        <w:rPr>
          <w:rFonts w:cs="Arial"/>
          <w:b/>
          <w:sz w:val="24"/>
          <w:szCs w:val="24"/>
        </w:rPr>
        <w:t xml:space="preserve">Члан </w:t>
      </w:r>
      <w:r w:rsidR="00EF25B5">
        <w:rPr>
          <w:rFonts w:cs="Arial"/>
          <w:b/>
          <w:sz w:val="24"/>
          <w:szCs w:val="24"/>
          <w:lang w:val="sr-Cyrl-CS"/>
        </w:rPr>
        <w:t>28</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EE793E" w:rsidRPr="00EE793E" w:rsidRDefault="00EE793E" w:rsidP="00E60C01">
      <w:pPr>
        <w:pStyle w:val="KDParagraf"/>
        <w:spacing w:before="0"/>
        <w:jc w:val="center"/>
        <w:rPr>
          <w:rFonts w:cs="Arial"/>
          <w:sz w:val="24"/>
          <w:szCs w:val="24"/>
        </w:rPr>
      </w:pPr>
      <w:r w:rsidRPr="00C64A78">
        <w:rPr>
          <w:rFonts w:cs="Arial"/>
          <w:b/>
          <w:sz w:val="24"/>
          <w:szCs w:val="24"/>
        </w:rPr>
        <w:t xml:space="preserve">Члан </w:t>
      </w:r>
      <w:r w:rsidR="00EF25B5">
        <w:rPr>
          <w:rFonts w:cs="Arial"/>
          <w:b/>
          <w:sz w:val="24"/>
          <w:szCs w:val="24"/>
          <w:lang w:val="sr-Cyrl-CS"/>
        </w:rPr>
        <w:t>29</w:t>
      </w:r>
      <w:r w:rsidRPr="00EE793E">
        <w:rPr>
          <w:rFonts w:cs="Arial"/>
          <w:sz w:val="24"/>
          <w:szCs w:val="24"/>
        </w:rPr>
        <w:t>.</w:t>
      </w:r>
    </w:p>
    <w:p w:rsidR="009A0A39" w:rsidRPr="0086409A" w:rsidRDefault="00EE793E" w:rsidP="009A0A39">
      <w:pPr>
        <w:pStyle w:val="KDParagraf"/>
        <w:spacing w:before="0"/>
        <w:contextualSpacing/>
        <w:rPr>
          <w:rFonts w:cs="Arial"/>
          <w:sz w:val="24"/>
          <w:szCs w:val="24"/>
        </w:rPr>
      </w:pPr>
      <w:r w:rsidRPr="00EE793E">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w:t>
      </w:r>
      <w:r w:rsidR="00EF25B5">
        <w:rPr>
          <w:rFonts w:cs="Arial"/>
          <w:sz w:val="24"/>
          <w:szCs w:val="24"/>
        </w:rPr>
        <w:t xml:space="preserve"> стварно надлежног суда у </w:t>
      </w:r>
      <w:r w:rsidR="00EF25B5">
        <w:rPr>
          <w:rFonts w:cs="Arial"/>
          <w:sz w:val="24"/>
          <w:szCs w:val="24"/>
          <w:lang w:val="sr-Cyrl-CS"/>
        </w:rPr>
        <w:t>Београду</w:t>
      </w:r>
      <w:r w:rsidRPr="00EE793E">
        <w:rPr>
          <w:rFonts w:cs="Arial"/>
          <w:sz w:val="24"/>
          <w:szCs w:val="24"/>
        </w:rPr>
        <w:t>.</w:t>
      </w:r>
      <w:r w:rsidR="009A0A39" w:rsidRPr="009A0A39">
        <w:rPr>
          <w:rFonts w:cs="Arial"/>
          <w:color w:val="44546A"/>
          <w:sz w:val="24"/>
          <w:szCs w:val="24"/>
        </w:rPr>
        <w:t xml:space="preserve"> </w:t>
      </w:r>
      <w:proofErr w:type="gramStart"/>
      <w:r w:rsidR="009A0A39" w:rsidRPr="0086409A">
        <w:rPr>
          <w:rFonts w:cs="Arial"/>
          <w:color w:val="44546A"/>
          <w:sz w:val="24"/>
          <w:szCs w:val="24"/>
        </w:rPr>
        <w:t>/(</w:t>
      </w:r>
      <w:proofErr w:type="gramEnd"/>
      <w:r w:rsidR="009A0A39" w:rsidRPr="0086409A">
        <w:rPr>
          <w:rFonts w:cs="Arial"/>
          <w:color w:val="44546A"/>
          <w:sz w:val="24"/>
          <w:szCs w:val="24"/>
        </w:rPr>
        <w:t>Сталне арбитраже при Привредној комори Србије, уз примену њеног Правилника (напомена: коначан текст у Уговору зависи од тога да ли је домаћи или страни Пружалац услуге)</w:t>
      </w:r>
      <w:r w:rsidR="009A0A39" w:rsidRPr="0086409A">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60C01">
      <w:pPr>
        <w:pStyle w:val="KDParagraf"/>
        <w:spacing w:before="0"/>
        <w:jc w:val="center"/>
        <w:rPr>
          <w:rFonts w:cs="Arial"/>
          <w:sz w:val="24"/>
          <w:szCs w:val="24"/>
        </w:rPr>
      </w:pPr>
      <w:r w:rsidRPr="00C64A78">
        <w:rPr>
          <w:rFonts w:cs="Arial"/>
          <w:b/>
          <w:sz w:val="24"/>
          <w:szCs w:val="24"/>
        </w:rPr>
        <w:t>Члан 3</w:t>
      </w:r>
      <w:r w:rsidR="00EF25B5">
        <w:rPr>
          <w:rFonts w:cs="Arial"/>
          <w:b/>
          <w:sz w:val="24"/>
          <w:szCs w:val="24"/>
          <w:lang w:val="sr-Cyrl-CS"/>
        </w:rPr>
        <w:t>0</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EE793E" w:rsidRDefault="00EE793E" w:rsidP="00E60C01">
      <w:pPr>
        <w:pStyle w:val="KDParagraf"/>
        <w:spacing w:before="0"/>
        <w:jc w:val="center"/>
        <w:rPr>
          <w:rFonts w:cs="Arial"/>
          <w:sz w:val="24"/>
          <w:szCs w:val="24"/>
        </w:rPr>
      </w:pPr>
      <w:r w:rsidRPr="00C64A78">
        <w:rPr>
          <w:rFonts w:cs="Arial"/>
          <w:b/>
          <w:sz w:val="24"/>
          <w:szCs w:val="24"/>
        </w:rPr>
        <w:t>Члан 3</w:t>
      </w:r>
      <w:r w:rsidR="00EF25B5">
        <w:rPr>
          <w:rFonts w:cs="Arial"/>
          <w:b/>
          <w:sz w:val="24"/>
          <w:szCs w:val="24"/>
          <w:lang w:val="sr-Cyrl-CS"/>
        </w:rPr>
        <w:t>1</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D355E0" w:rsidRPr="00266F97" w:rsidRDefault="00D355E0" w:rsidP="00D355E0">
      <w:pPr>
        <w:ind w:left="284"/>
        <w:rPr>
          <w:rFonts w:cs="Arial"/>
          <w:sz w:val="24"/>
          <w:szCs w:val="24"/>
        </w:rPr>
      </w:pPr>
      <w:r w:rsidRPr="00266F97">
        <w:rPr>
          <w:rFonts w:cs="Arial"/>
          <w:sz w:val="24"/>
          <w:szCs w:val="24"/>
        </w:rPr>
        <w:t>Прилиг број 1 конкурсна документација (www.ujn.gov.rs. Шифра: _________);</w:t>
      </w:r>
    </w:p>
    <w:p w:rsidR="00D355E0" w:rsidRPr="00266F97" w:rsidRDefault="00D355E0" w:rsidP="00D355E0">
      <w:pPr>
        <w:ind w:left="284"/>
        <w:rPr>
          <w:rFonts w:cs="Arial"/>
          <w:sz w:val="24"/>
          <w:szCs w:val="24"/>
        </w:rPr>
      </w:pPr>
      <w:r w:rsidRPr="00266F97">
        <w:rPr>
          <w:rFonts w:cs="Arial"/>
          <w:sz w:val="24"/>
          <w:szCs w:val="24"/>
        </w:rPr>
        <w:t xml:space="preserve">Прилог број 2 Понуда </w:t>
      </w:r>
      <w:proofErr w:type="gramStart"/>
      <w:r w:rsidRPr="00266F97">
        <w:rPr>
          <w:rFonts w:cs="Arial"/>
          <w:sz w:val="24"/>
          <w:szCs w:val="24"/>
        </w:rPr>
        <w:t>број  бр</w:t>
      </w:r>
      <w:proofErr w:type="gramEnd"/>
      <w:r w:rsidRPr="00266F97">
        <w:rPr>
          <w:rFonts w:cs="Arial"/>
          <w:sz w:val="24"/>
          <w:szCs w:val="24"/>
        </w:rPr>
        <w:t xml:space="preserve">. _________ </w:t>
      </w:r>
      <w:proofErr w:type="gramStart"/>
      <w:r w:rsidRPr="00266F97">
        <w:rPr>
          <w:rFonts w:cs="Arial"/>
          <w:sz w:val="24"/>
          <w:szCs w:val="24"/>
        </w:rPr>
        <w:t>од</w:t>
      </w:r>
      <w:proofErr w:type="gramEnd"/>
      <w:r w:rsidRPr="00266F97">
        <w:rPr>
          <w:rFonts w:cs="Arial"/>
          <w:sz w:val="24"/>
          <w:szCs w:val="24"/>
        </w:rPr>
        <w:t xml:space="preserve"> ____________ године;                         </w:t>
      </w:r>
    </w:p>
    <w:p w:rsidR="00D355E0" w:rsidRPr="00266F97" w:rsidRDefault="00D355E0" w:rsidP="00D355E0">
      <w:pPr>
        <w:ind w:left="284"/>
        <w:rPr>
          <w:rFonts w:cs="Arial"/>
          <w:sz w:val="24"/>
          <w:szCs w:val="24"/>
        </w:rPr>
      </w:pPr>
      <w:r w:rsidRPr="00266F97">
        <w:rPr>
          <w:rFonts w:cs="Arial"/>
          <w:sz w:val="24"/>
          <w:szCs w:val="24"/>
        </w:rPr>
        <w:t>Прилог број 3 Образац структуре цене;</w:t>
      </w:r>
    </w:p>
    <w:p w:rsidR="00D355E0" w:rsidRPr="00266F97" w:rsidRDefault="00D355E0" w:rsidP="00D355E0">
      <w:pPr>
        <w:ind w:left="284"/>
        <w:rPr>
          <w:rFonts w:cs="Arial"/>
          <w:sz w:val="24"/>
          <w:szCs w:val="24"/>
        </w:rPr>
      </w:pPr>
      <w:r w:rsidRPr="00266F97">
        <w:rPr>
          <w:rFonts w:cs="Arial"/>
          <w:sz w:val="24"/>
          <w:szCs w:val="24"/>
        </w:rPr>
        <w:t>Прилог број 4 Техничка спецификација;</w:t>
      </w:r>
    </w:p>
    <w:p w:rsidR="00D355E0" w:rsidRDefault="00590723" w:rsidP="00D355E0">
      <w:pPr>
        <w:ind w:left="284"/>
        <w:rPr>
          <w:rFonts w:cs="Arial"/>
          <w:sz w:val="24"/>
          <w:szCs w:val="24"/>
          <w:lang w:val="sr-Cyrl-RS"/>
        </w:rPr>
      </w:pPr>
      <w:r>
        <w:rPr>
          <w:rFonts w:cs="Arial"/>
          <w:sz w:val="24"/>
          <w:szCs w:val="24"/>
        </w:rPr>
        <w:lastRenderedPageBreak/>
        <w:t xml:space="preserve">Прилог број </w:t>
      </w:r>
      <w:r w:rsidR="00D355E0" w:rsidRPr="00266F97">
        <w:rPr>
          <w:rFonts w:cs="Arial"/>
          <w:sz w:val="24"/>
          <w:szCs w:val="24"/>
        </w:rPr>
        <w:t xml:space="preserve">5 </w:t>
      </w:r>
      <w:r w:rsidR="00D355E0" w:rsidRPr="00F06DA5">
        <w:rPr>
          <w:rFonts w:cs="Arial"/>
          <w:sz w:val="24"/>
          <w:szCs w:val="24"/>
        </w:rPr>
        <w:t xml:space="preserve">Споразум о заједничком извршењу набавке </w:t>
      </w:r>
      <w:r w:rsidR="00FC5EFE">
        <w:rPr>
          <w:rFonts w:cs="Arial"/>
          <w:sz w:val="24"/>
          <w:szCs w:val="24"/>
          <w:lang w:val="sr-Cyrl-RS"/>
        </w:rPr>
        <w:br/>
        <w:t>Прилог број 6 Термин план активности</w:t>
      </w:r>
    </w:p>
    <w:p w:rsidR="00FC5EFE" w:rsidRDefault="00FC5EFE" w:rsidP="00D355E0">
      <w:pPr>
        <w:ind w:left="284"/>
        <w:rPr>
          <w:rFonts w:cs="Arial"/>
          <w:sz w:val="24"/>
          <w:szCs w:val="24"/>
          <w:lang w:val="sr-Cyrl-RS"/>
        </w:rPr>
      </w:pPr>
      <w:r>
        <w:rPr>
          <w:rFonts w:cs="Arial"/>
          <w:sz w:val="24"/>
          <w:szCs w:val="24"/>
          <w:lang w:val="sr-Cyrl-RS"/>
        </w:rPr>
        <w:t xml:space="preserve">Прилог број 7   </w:t>
      </w:r>
      <w:r w:rsidRPr="004444EE">
        <w:rPr>
          <w:rFonts w:cs="Arial"/>
          <w:sz w:val="24"/>
          <w:szCs w:val="24"/>
          <w:lang w:val="sr-Cyrl-RS"/>
        </w:rPr>
        <w:t>Списак извршиоца</w:t>
      </w:r>
      <w:r w:rsidR="00590723">
        <w:rPr>
          <w:rFonts w:cs="Arial"/>
          <w:sz w:val="24"/>
          <w:szCs w:val="24"/>
          <w:lang w:val="sr-Cyrl-RS"/>
        </w:rPr>
        <w:t xml:space="preserve"> </w:t>
      </w:r>
      <w:r w:rsidR="004444EE">
        <w:rPr>
          <w:rFonts w:cs="Arial"/>
          <w:sz w:val="24"/>
          <w:szCs w:val="24"/>
          <w:lang w:val="sr-Cyrl-RS"/>
        </w:rPr>
        <w:t>– Изјава понуђача о довољном кадровском капацитету</w:t>
      </w:r>
    </w:p>
    <w:p w:rsidR="00FC5EFE" w:rsidRDefault="00FC5EFE" w:rsidP="00D355E0">
      <w:pPr>
        <w:ind w:left="284"/>
        <w:rPr>
          <w:rFonts w:cs="Arial"/>
          <w:sz w:val="24"/>
          <w:szCs w:val="24"/>
          <w:lang w:val="sr-Cyrl-RS"/>
        </w:rPr>
      </w:pPr>
      <w:r>
        <w:rPr>
          <w:rFonts w:cs="Arial"/>
          <w:sz w:val="24"/>
          <w:szCs w:val="24"/>
          <w:lang w:val="sr-Cyrl-RS"/>
        </w:rPr>
        <w:t>Прилог број 8 Средства финансијског обезбеђења</w:t>
      </w:r>
    </w:p>
    <w:p w:rsidR="00FC5EFE" w:rsidRDefault="00FC5EFE" w:rsidP="00D355E0">
      <w:pPr>
        <w:ind w:left="284"/>
        <w:rPr>
          <w:rFonts w:cs="Arial"/>
          <w:sz w:val="24"/>
          <w:szCs w:val="24"/>
          <w:lang w:val="sr-Cyrl-RS"/>
        </w:rPr>
      </w:pPr>
      <w:r>
        <w:rPr>
          <w:rFonts w:cs="Arial"/>
          <w:sz w:val="24"/>
          <w:szCs w:val="24"/>
          <w:lang w:val="sr-Cyrl-RS"/>
        </w:rPr>
        <w:t xml:space="preserve">Прилог број 9 </w:t>
      </w:r>
      <w:r w:rsidR="00D6635F">
        <w:rPr>
          <w:rFonts w:cs="Arial"/>
          <w:sz w:val="24"/>
          <w:szCs w:val="24"/>
          <w:lang w:val="sr-Cyrl-RS"/>
        </w:rPr>
        <w:t>П</w:t>
      </w:r>
      <w:r>
        <w:rPr>
          <w:rFonts w:cs="Arial"/>
          <w:sz w:val="24"/>
          <w:szCs w:val="24"/>
          <w:lang w:val="sr-Cyrl-RS"/>
        </w:rPr>
        <w:t>равила о безбедности и</w:t>
      </w:r>
      <w:r w:rsidR="00D6635F">
        <w:rPr>
          <w:rFonts w:cs="Arial"/>
          <w:sz w:val="24"/>
          <w:szCs w:val="24"/>
          <w:lang w:val="sr-Cyrl-RS"/>
        </w:rPr>
        <w:t xml:space="preserve"> </w:t>
      </w:r>
      <w:r>
        <w:rPr>
          <w:rFonts w:cs="Arial"/>
          <w:sz w:val="24"/>
          <w:szCs w:val="24"/>
          <w:lang w:val="sr-Cyrl-RS"/>
        </w:rPr>
        <w:t>здрављ</w:t>
      </w:r>
      <w:r w:rsidR="004A5F10">
        <w:rPr>
          <w:rFonts w:cs="Arial"/>
          <w:sz w:val="24"/>
          <w:szCs w:val="24"/>
          <w:lang w:val="sr-Cyrl-RS"/>
        </w:rPr>
        <w:t>у</w:t>
      </w:r>
      <w:r>
        <w:rPr>
          <w:rFonts w:cs="Arial"/>
          <w:sz w:val="24"/>
          <w:szCs w:val="24"/>
          <w:lang w:val="sr-Cyrl-RS"/>
        </w:rPr>
        <w:t xml:space="preserve"> на раду</w:t>
      </w:r>
    </w:p>
    <w:p w:rsidR="00F06DA5" w:rsidRPr="00F06DA5" w:rsidRDefault="00F06DA5" w:rsidP="00D355E0">
      <w:pPr>
        <w:ind w:left="284"/>
        <w:rPr>
          <w:rFonts w:cs="Arial"/>
          <w:sz w:val="24"/>
          <w:szCs w:val="24"/>
          <w:lang w:val="sr-Cyrl-RS"/>
        </w:rPr>
      </w:pPr>
      <w:r>
        <w:rPr>
          <w:rFonts w:cs="Arial"/>
          <w:sz w:val="24"/>
          <w:szCs w:val="24"/>
          <w:lang w:val="sr-Cyrl-RS"/>
        </w:rPr>
        <w:t>Прилог број 10 Модел уговора о чувњу пословне тајне и поверљивих информација</w:t>
      </w:r>
    </w:p>
    <w:p w:rsidR="00D355E0" w:rsidRPr="00D355E0" w:rsidRDefault="00D355E0" w:rsidP="00EE793E">
      <w:pPr>
        <w:pStyle w:val="KDParagraf"/>
        <w:spacing w:before="0"/>
        <w:rPr>
          <w:rFonts w:cs="Arial"/>
          <w:sz w:val="24"/>
          <w:szCs w:val="24"/>
          <w:lang w:val="sr-Cyrl-CS"/>
        </w:rPr>
      </w:pPr>
    </w:p>
    <w:p w:rsidR="00EE793E" w:rsidRPr="00EE793E" w:rsidRDefault="00EE793E" w:rsidP="00E60C01">
      <w:pPr>
        <w:pStyle w:val="KDParagraf"/>
        <w:spacing w:before="0"/>
        <w:jc w:val="center"/>
        <w:rPr>
          <w:rFonts w:cs="Arial"/>
          <w:sz w:val="24"/>
          <w:szCs w:val="24"/>
        </w:rPr>
      </w:pPr>
      <w:r w:rsidRPr="00C64A78">
        <w:rPr>
          <w:rFonts w:cs="Arial"/>
          <w:b/>
          <w:sz w:val="24"/>
          <w:szCs w:val="24"/>
        </w:rPr>
        <w:t>Члан 3</w:t>
      </w:r>
      <w:r w:rsidR="00EF25B5">
        <w:rPr>
          <w:rFonts w:cs="Arial"/>
          <w:b/>
          <w:sz w:val="24"/>
          <w:szCs w:val="24"/>
          <w:lang w:val="sr-Cyrl-CS"/>
        </w:rPr>
        <w:t>2</w:t>
      </w:r>
      <w:r w:rsidRPr="00EE793E">
        <w:rPr>
          <w:rFonts w:cs="Arial"/>
          <w:sz w:val="24"/>
          <w:szCs w:val="24"/>
        </w:rPr>
        <w:t>.</w:t>
      </w:r>
    </w:p>
    <w:p w:rsid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CC5210" w:rsidRDefault="00CC5210" w:rsidP="00EE793E">
      <w:pPr>
        <w:pStyle w:val="KDParagraf"/>
        <w:spacing w:before="0"/>
        <w:rPr>
          <w:rFonts w:cs="Arial"/>
          <w:sz w:val="24"/>
          <w:szCs w:val="24"/>
        </w:rPr>
      </w:pPr>
    </w:p>
    <w:tbl>
      <w:tblPr>
        <w:tblW w:w="0" w:type="auto"/>
        <w:tblLook w:val="04A0" w:firstRow="1" w:lastRow="0" w:firstColumn="1" w:lastColumn="0" w:noHBand="0" w:noVBand="1"/>
      </w:tblPr>
      <w:tblGrid>
        <w:gridCol w:w="3865"/>
        <w:gridCol w:w="950"/>
        <w:gridCol w:w="4214"/>
      </w:tblGrid>
      <w:tr w:rsidR="00D355E0" w:rsidRPr="00060526" w:rsidTr="004E37EA">
        <w:tc>
          <w:tcPr>
            <w:tcW w:w="3865" w:type="dxa"/>
            <w:shd w:val="clear" w:color="auto" w:fill="auto"/>
            <w:vAlign w:val="center"/>
            <w:hideMark/>
          </w:tcPr>
          <w:p w:rsidR="00D355E0" w:rsidRPr="00060526" w:rsidRDefault="00D355E0" w:rsidP="0044778D">
            <w:pPr>
              <w:rPr>
                <w:rFonts w:cs="Arial"/>
                <w:b/>
                <w:sz w:val="24"/>
                <w:szCs w:val="24"/>
              </w:rPr>
            </w:pPr>
            <w:r w:rsidRPr="00060526">
              <w:rPr>
                <w:rFonts w:cs="Arial"/>
                <w:b/>
                <w:sz w:val="24"/>
                <w:szCs w:val="24"/>
              </w:rPr>
              <w:t>КОРИСНИК УСЛУГЕ</w:t>
            </w:r>
          </w:p>
        </w:tc>
        <w:tc>
          <w:tcPr>
            <w:tcW w:w="950" w:type="dxa"/>
            <w:shd w:val="clear" w:color="auto" w:fill="auto"/>
            <w:vAlign w:val="center"/>
          </w:tcPr>
          <w:p w:rsidR="00D355E0" w:rsidRPr="00060526" w:rsidRDefault="00D355E0" w:rsidP="0044778D">
            <w:pPr>
              <w:rPr>
                <w:rFonts w:cs="Arial"/>
                <w:sz w:val="24"/>
                <w:szCs w:val="24"/>
              </w:rPr>
            </w:pPr>
          </w:p>
        </w:tc>
        <w:tc>
          <w:tcPr>
            <w:tcW w:w="4214" w:type="dxa"/>
            <w:shd w:val="clear" w:color="auto" w:fill="auto"/>
            <w:vAlign w:val="center"/>
            <w:hideMark/>
          </w:tcPr>
          <w:p w:rsidR="00D355E0" w:rsidRPr="00060526" w:rsidRDefault="00D355E0" w:rsidP="0044778D">
            <w:pPr>
              <w:rPr>
                <w:rFonts w:cs="Arial"/>
                <w:b/>
                <w:sz w:val="24"/>
                <w:szCs w:val="24"/>
              </w:rPr>
            </w:pPr>
            <w:r w:rsidRPr="00060526">
              <w:rPr>
                <w:rFonts w:cs="Arial"/>
                <w:b/>
                <w:sz w:val="24"/>
                <w:szCs w:val="24"/>
              </w:rPr>
              <w:t>ПРУЖАЛАЦ УСЛУГЕ</w:t>
            </w:r>
          </w:p>
        </w:tc>
      </w:tr>
      <w:tr w:rsidR="00D355E0" w:rsidRPr="00060526" w:rsidTr="004E37EA">
        <w:tc>
          <w:tcPr>
            <w:tcW w:w="3865" w:type="dxa"/>
            <w:shd w:val="clear" w:color="auto" w:fill="auto"/>
            <w:vAlign w:val="center"/>
            <w:hideMark/>
          </w:tcPr>
          <w:p w:rsidR="00D355E0" w:rsidRPr="00060526" w:rsidRDefault="00D355E0" w:rsidP="0044778D">
            <w:pPr>
              <w:rPr>
                <w:rFonts w:cs="Arial"/>
                <w:sz w:val="24"/>
                <w:szCs w:val="24"/>
              </w:rPr>
            </w:pPr>
            <w:r w:rsidRPr="00060526">
              <w:rPr>
                <w:rFonts w:cs="Arial"/>
                <w:sz w:val="24"/>
                <w:szCs w:val="24"/>
              </w:rPr>
              <w:t>Јавно</w:t>
            </w:r>
            <w:r w:rsidR="00F06DA5">
              <w:rPr>
                <w:rFonts w:cs="Arial"/>
                <w:sz w:val="24"/>
                <w:szCs w:val="24"/>
              </w:rPr>
              <w:t xml:space="preserve"> </w:t>
            </w:r>
            <w:r w:rsidRPr="00060526">
              <w:rPr>
                <w:rFonts w:cs="Arial"/>
                <w:sz w:val="24"/>
                <w:szCs w:val="24"/>
              </w:rPr>
              <w:t xml:space="preserve">предузеће „Електропривреда  </w:t>
            </w:r>
          </w:p>
          <w:p w:rsidR="00D355E0" w:rsidRPr="00060526" w:rsidRDefault="00D355E0" w:rsidP="0044778D">
            <w:pPr>
              <w:rPr>
                <w:rFonts w:cs="Arial"/>
                <w:sz w:val="24"/>
                <w:szCs w:val="24"/>
              </w:rPr>
            </w:pPr>
            <w:r w:rsidRPr="00060526">
              <w:rPr>
                <w:rFonts w:cs="Arial"/>
                <w:sz w:val="24"/>
                <w:szCs w:val="24"/>
              </w:rPr>
              <w:t>Србије“Београд</w:t>
            </w:r>
          </w:p>
          <w:p w:rsidR="00D355E0" w:rsidRPr="00060526" w:rsidRDefault="00D355E0" w:rsidP="0044778D">
            <w:pPr>
              <w:rPr>
                <w:rFonts w:cs="Arial"/>
                <w:sz w:val="24"/>
                <w:szCs w:val="24"/>
              </w:rPr>
            </w:pPr>
          </w:p>
        </w:tc>
        <w:tc>
          <w:tcPr>
            <w:tcW w:w="950" w:type="dxa"/>
            <w:shd w:val="clear" w:color="auto" w:fill="auto"/>
            <w:vAlign w:val="center"/>
          </w:tcPr>
          <w:p w:rsidR="00D355E0" w:rsidRPr="00060526" w:rsidRDefault="00D355E0" w:rsidP="0044778D">
            <w:pPr>
              <w:rPr>
                <w:rFonts w:cs="Arial"/>
                <w:sz w:val="24"/>
                <w:szCs w:val="24"/>
              </w:rPr>
            </w:pPr>
          </w:p>
        </w:tc>
        <w:tc>
          <w:tcPr>
            <w:tcW w:w="4214" w:type="dxa"/>
            <w:shd w:val="clear" w:color="auto" w:fill="auto"/>
            <w:vAlign w:val="center"/>
          </w:tcPr>
          <w:p w:rsidR="00D355E0" w:rsidRPr="00060526" w:rsidRDefault="00D355E0" w:rsidP="0044778D">
            <w:pPr>
              <w:rPr>
                <w:rFonts w:cs="Arial"/>
                <w:i/>
                <w:sz w:val="24"/>
                <w:szCs w:val="24"/>
              </w:rPr>
            </w:pPr>
            <w:r w:rsidRPr="00060526">
              <w:rPr>
                <w:rFonts w:cs="Arial"/>
                <w:i/>
                <w:sz w:val="24"/>
                <w:szCs w:val="24"/>
              </w:rPr>
              <w:t xml:space="preserve">                     (Назив)</w:t>
            </w:r>
          </w:p>
        </w:tc>
      </w:tr>
      <w:tr w:rsidR="00D355E0" w:rsidRPr="00060526" w:rsidTr="004E37EA">
        <w:tc>
          <w:tcPr>
            <w:tcW w:w="3865" w:type="dxa"/>
            <w:shd w:val="clear" w:color="auto" w:fill="auto"/>
            <w:vAlign w:val="center"/>
            <w:hideMark/>
          </w:tcPr>
          <w:p w:rsidR="00D355E0" w:rsidRPr="00060526" w:rsidRDefault="00D355E0" w:rsidP="0044778D">
            <w:pPr>
              <w:rPr>
                <w:rFonts w:cs="Arial"/>
                <w:sz w:val="24"/>
                <w:szCs w:val="24"/>
              </w:rPr>
            </w:pPr>
            <w:r w:rsidRPr="00060526">
              <w:rPr>
                <w:rFonts w:cs="Arial"/>
                <w:sz w:val="24"/>
                <w:szCs w:val="24"/>
              </w:rPr>
              <w:t xml:space="preserve">     ________________________</w:t>
            </w:r>
          </w:p>
        </w:tc>
        <w:tc>
          <w:tcPr>
            <w:tcW w:w="950" w:type="dxa"/>
            <w:shd w:val="clear" w:color="auto" w:fill="auto"/>
            <w:vAlign w:val="center"/>
            <w:hideMark/>
          </w:tcPr>
          <w:p w:rsidR="00D355E0" w:rsidRPr="00060526" w:rsidRDefault="00D355E0" w:rsidP="0044778D">
            <w:pPr>
              <w:rPr>
                <w:rFonts w:cs="Arial"/>
                <w:sz w:val="24"/>
                <w:szCs w:val="24"/>
              </w:rPr>
            </w:pPr>
            <w:r w:rsidRPr="00060526">
              <w:rPr>
                <w:rFonts w:cs="Arial"/>
                <w:sz w:val="24"/>
                <w:szCs w:val="24"/>
              </w:rPr>
              <w:t>М.П.</w:t>
            </w:r>
          </w:p>
        </w:tc>
        <w:tc>
          <w:tcPr>
            <w:tcW w:w="4214" w:type="dxa"/>
            <w:shd w:val="clear" w:color="auto" w:fill="auto"/>
            <w:vAlign w:val="center"/>
            <w:hideMark/>
          </w:tcPr>
          <w:p w:rsidR="00D355E0" w:rsidRPr="00060526" w:rsidRDefault="00D355E0" w:rsidP="0044778D">
            <w:pPr>
              <w:rPr>
                <w:rFonts w:cs="Arial"/>
                <w:sz w:val="24"/>
                <w:szCs w:val="24"/>
              </w:rPr>
            </w:pPr>
            <w:r w:rsidRPr="00060526">
              <w:rPr>
                <w:rFonts w:cs="Arial"/>
                <w:sz w:val="24"/>
                <w:szCs w:val="24"/>
              </w:rPr>
              <w:t>_____________________________</w:t>
            </w:r>
          </w:p>
        </w:tc>
      </w:tr>
      <w:tr w:rsidR="00D355E0" w:rsidRPr="00060526" w:rsidTr="004E37EA">
        <w:tc>
          <w:tcPr>
            <w:tcW w:w="3865" w:type="dxa"/>
            <w:shd w:val="clear" w:color="auto" w:fill="auto"/>
            <w:vAlign w:val="center"/>
            <w:hideMark/>
          </w:tcPr>
          <w:p w:rsidR="00D355E0" w:rsidRPr="00060526" w:rsidRDefault="00D355E0" w:rsidP="0044778D">
            <w:pPr>
              <w:rPr>
                <w:rFonts w:cs="Arial"/>
                <w:sz w:val="24"/>
                <w:szCs w:val="24"/>
              </w:rPr>
            </w:pPr>
            <w:r w:rsidRPr="00060526">
              <w:rPr>
                <w:rFonts w:cs="Arial"/>
                <w:sz w:val="24"/>
                <w:szCs w:val="24"/>
              </w:rPr>
              <w:t xml:space="preserve">                Милорад Грчић</w:t>
            </w:r>
          </w:p>
        </w:tc>
        <w:tc>
          <w:tcPr>
            <w:tcW w:w="950" w:type="dxa"/>
            <w:shd w:val="clear" w:color="auto" w:fill="auto"/>
            <w:vAlign w:val="center"/>
          </w:tcPr>
          <w:p w:rsidR="00D355E0" w:rsidRPr="00060526" w:rsidRDefault="00D355E0" w:rsidP="0044778D">
            <w:pPr>
              <w:rPr>
                <w:rFonts w:cs="Arial"/>
                <w:sz w:val="24"/>
                <w:szCs w:val="24"/>
              </w:rPr>
            </w:pPr>
          </w:p>
        </w:tc>
        <w:tc>
          <w:tcPr>
            <w:tcW w:w="4214" w:type="dxa"/>
            <w:shd w:val="clear" w:color="auto" w:fill="auto"/>
            <w:vAlign w:val="center"/>
            <w:hideMark/>
          </w:tcPr>
          <w:p w:rsidR="00D355E0" w:rsidRPr="00060526" w:rsidRDefault="00D355E0" w:rsidP="0044778D">
            <w:pPr>
              <w:rPr>
                <w:rFonts w:cs="Arial"/>
                <w:i/>
                <w:sz w:val="24"/>
                <w:szCs w:val="24"/>
              </w:rPr>
            </w:pPr>
            <w:r w:rsidRPr="00060526">
              <w:rPr>
                <w:rFonts w:cs="Arial"/>
                <w:i/>
                <w:sz w:val="24"/>
                <w:szCs w:val="24"/>
              </w:rPr>
              <w:t xml:space="preserve">             (име и презиме)</w:t>
            </w:r>
          </w:p>
        </w:tc>
      </w:tr>
      <w:tr w:rsidR="00D355E0" w:rsidRPr="00060526" w:rsidTr="004E37EA">
        <w:tc>
          <w:tcPr>
            <w:tcW w:w="3865" w:type="dxa"/>
            <w:shd w:val="clear" w:color="auto" w:fill="auto"/>
            <w:vAlign w:val="center"/>
            <w:hideMark/>
          </w:tcPr>
          <w:p w:rsidR="00D355E0" w:rsidRPr="00060526" w:rsidRDefault="00D355E0" w:rsidP="0044778D">
            <w:pPr>
              <w:rPr>
                <w:rFonts w:cs="Arial"/>
                <w:sz w:val="24"/>
                <w:szCs w:val="24"/>
              </w:rPr>
            </w:pPr>
            <w:r w:rsidRPr="00060526">
              <w:rPr>
                <w:rFonts w:cs="Arial"/>
                <w:sz w:val="24"/>
                <w:szCs w:val="24"/>
              </w:rPr>
              <w:t xml:space="preserve">                 в.д. директора </w:t>
            </w:r>
          </w:p>
        </w:tc>
        <w:tc>
          <w:tcPr>
            <w:tcW w:w="950" w:type="dxa"/>
            <w:shd w:val="clear" w:color="auto" w:fill="auto"/>
            <w:vAlign w:val="center"/>
          </w:tcPr>
          <w:p w:rsidR="00D355E0" w:rsidRPr="00060526" w:rsidRDefault="00D355E0" w:rsidP="0044778D">
            <w:pPr>
              <w:rPr>
                <w:rFonts w:cs="Arial"/>
                <w:sz w:val="24"/>
                <w:szCs w:val="24"/>
              </w:rPr>
            </w:pPr>
          </w:p>
        </w:tc>
        <w:tc>
          <w:tcPr>
            <w:tcW w:w="4214" w:type="dxa"/>
            <w:shd w:val="clear" w:color="auto" w:fill="auto"/>
            <w:vAlign w:val="center"/>
          </w:tcPr>
          <w:p w:rsidR="00D355E0" w:rsidRPr="00060526" w:rsidRDefault="00D355E0" w:rsidP="0044778D">
            <w:pPr>
              <w:rPr>
                <w:rFonts w:cs="Arial"/>
                <w:i/>
                <w:sz w:val="24"/>
                <w:szCs w:val="24"/>
              </w:rPr>
            </w:pPr>
            <w:r w:rsidRPr="00060526">
              <w:rPr>
                <w:rFonts w:cs="Arial"/>
                <w:i/>
                <w:sz w:val="24"/>
                <w:szCs w:val="24"/>
              </w:rPr>
              <w:t>функција</w:t>
            </w:r>
          </w:p>
        </w:tc>
      </w:tr>
    </w:tbl>
    <w:p w:rsidR="00D355E0" w:rsidRPr="00F43224" w:rsidRDefault="00D355E0" w:rsidP="00D355E0">
      <w:pPr>
        <w:ind w:left="284"/>
        <w:rPr>
          <w:rFonts w:cs="Arial"/>
          <w:sz w:val="24"/>
          <w:szCs w:val="24"/>
        </w:rPr>
      </w:pPr>
    </w:p>
    <w:p w:rsidR="00D355E0" w:rsidRDefault="00D355E0" w:rsidP="003A49ED">
      <w:pPr>
        <w:pStyle w:val="KDParagraf"/>
        <w:spacing w:before="0"/>
        <w:rPr>
          <w:rFonts w:cs="Arial"/>
          <w:sz w:val="24"/>
          <w:szCs w:val="24"/>
          <w:lang w:val="sr-Cyrl-CS"/>
        </w:rPr>
      </w:pPr>
    </w:p>
    <w:p w:rsidR="00D355E0" w:rsidRDefault="00D355E0" w:rsidP="003A49ED">
      <w:pPr>
        <w:pStyle w:val="KDParagraf"/>
        <w:spacing w:before="0"/>
        <w:rPr>
          <w:rFonts w:cs="Arial"/>
          <w:sz w:val="24"/>
          <w:szCs w:val="24"/>
          <w:lang w:val="sr-Cyrl-CS"/>
        </w:rPr>
      </w:pPr>
    </w:p>
    <w:p w:rsidR="00D355E0" w:rsidRDefault="00D355E0" w:rsidP="003A49ED">
      <w:pPr>
        <w:pStyle w:val="KDParagraf"/>
        <w:spacing w:before="0"/>
        <w:rPr>
          <w:rFonts w:cs="Arial"/>
          <w:sz w:val="24"/>
          <w:szCs w:val="24"/>
          <w:lang w:val="sr-Cyrl-CS"/>
        </w:rPr>
      </w:pPr>
    </w:p>
    <w:p w:rsidR="00D355E0" w:rsidRDefault="00D355E0" w:rsidP="003A49ED">
      <w:pPr>
        <w:pStyle w:val="KDParagraf"/>
        <w:spacing w:before="0"/>
        <w:rPr>
          <w:rFonts w:cs="Arial"/>
          <w:sz w:val="24"/>
          <w:szCs w:val="24"/>
          <w:lang w:val="sr-Cyrl-CS"/>
        </w:rPr>
      </w:pPr>
    </w:p>
    <w:p w:rsidR="00D355E0" w:rsidRDefault="00D355E0" w:rsidP="003A49ED">
      <w:pPr>
        <w:pStyle w:val="KDParagraf"/>
        <w:spacing w:before="0"/>
        <w:rPr>
          <w:rFonts w:cs="Arial"/>
          <w:sz w:val="24"/>
          <w:szCs w:val="24"/>
          <w:lang w:val="sr-Cyrl-CS"/>
        </w:rPr>
      </w:pPr>
    </w:p>
    <w:p w:rsidR="007C323C" w:rsidRPr="00590723" w:rsidRDefault="007C323C">
      <w:pPr>
        <w:spacing w:before="0"/>
        <w:jc w:val="left"/>
        <w:rPr>
          <w:rFonts w:cs="Arial"/>
          <w:sz w:val="24"/>
          <w:szCs w:val="24"/>
          <w:lang w:val="sr-Cyrl-RS"/>
        </w:rPr>
      </w:pPr>
      <w:r>
        <w:rPr>
          <w:rFonts w:cs="Arial"/>
          <w:sz w:val="24"/>
          <w:szCs w:val="24"/>
          <w:lang w:val="sr-Cyrl-CS"/>
        </w:rPr>
        <w:br w:type="page"/>
      </w:r>
    </w:p>
    <w:p w:rsidR="00D355E0" w:rsidRPr="003B29B7" w:rsidRDefault="003B29B7" w:rsidP="003B29B7">
      <w:pPr>
        <w:pStyle w:val="KDParagraf"/>
        <w:spacing w:before="0"/>
        <w:jc w:val="right"/>
        <w:rPr>
          <w:rFonts w:cs="Arial"/>
          <w:b/>
          <w:sz w:val="24"/>
          <w:szCs w:val="24"/>
          <w:lang w:val="sr-Cyrl-CS"/>
        </w:rPr>
      </w:pPr>
      <w:r w:rsidRPr="003B29B7">
        <w:rPr>
          <w:rFonts w:cs="Arial"/>
          <w:b/>
          <w:sz w:val="24"/>
          <w:szCs w:val="24"/>
          <w:lang w:val="sr-Cyrl-CS"/>
        </w:rPr>
        <w:lastRenderedPageBreak/>
        <w:t>Образац 15</w:t>
      </w:r>
    </w:p>
    <w:p w:rsidR="003A49ED" w:rsidRPr="007C323C" w:rsidRDefault="003A49ED" w:rsidP="003A49ED">
      <w:pPr>
        <w:pStyle w:val="KDParagraf"/>
        <w:spacing w:before="0"/>
        <w:rPr>
          <w:rFonts w:cs="Arial"/>
          <w:b/>
          <w:sz w:val="24"/>
          <w:szCs w:val="24"/>
        </w:rPr>
      </w:pPr>
    </w:p>
    <w:p w:rsidR="003A49ED" w:rsidRPr="007C323C" w:rsidRDefault="003A49ED" w:rsidP="00D355E0">
      <w:pPr>
        <w:pStyle w:val="KDParagraf"/>
        <w:spacing w:before="0"/>
        <w:jc w:val="center"/>
        <w:rPr>
          <w:rFonts w:cs="Arial"/>
          <w:b/>
          <w:sz w:val="24"/>
          <w:szCs w:val="24"/>
        </w:rPr>
      </w:pPr>
      <w:r w:rsidRPr="007C323C">
        <w:rPr>
          <w:rFonts w:cs="Arial"/>
          <w:b/>
          <w:sz w:val="24"/>
          <w:szCs w:val="24"/>
        </w:rPr>
        <w:t>МОДЕЛ УГОВОРА</w:t>
      </w:r>
    </w:p>
    <w:p w:rsidR="003A49ED" w:rsidRPr="007C323C" w:rsidRDefault="003A49ED" w:rsidP="00D355E0">
      <w:pPr>
        <w:pStyle w:val="KDParagraf"/>
        <w:spacing w:before="0"/>
        <w:jc w:val="center"/>
        <w:rPr>
          <w:rFonts w:cs="Arial"/>
          <w:b/>
          <w:sz w:val="24"/>
          <w:szCs w:val="24"/>
        </w:rPr>
      </w:pPr>
      <w:proofErr w:type="gramStart"/>
      <w:r w:rsidRPr="007C323C">
        <w:rPr>
          <w:rFonts w:cs="Arial"/>
          <w:b/>
          <w:sz w:val="24"/>
          <w:szCs w:val="24"/>
        </w:rPr>
        <w:t>о</w:t>
      </w:r>
      <w:proofErr w:type="gramEnd"/>
      <w:r w:rsidRPr="007C323C">
        <w:rPr>
          <w:rFonts w:cs="Arial"/>
          <w:b/>
          <w:sz w:val="24"/>
          <w:szCs w:val="24"/>
        </w:rPr>
        <w:t xml:space="preserve"> чувању пословне тајне и поверљивих информација</w:t>
      </w:r>
    </w:p>
    <w:p w:rsidR="003A49ED" w:rsidRPr="007C323C" w:rsidRDefault="003A49ED" w:rsidP="003A49ED">
      <w:pPr>
        <w:pStyle w:val="KDParagraf"/>
        <w:spacing w:before="0"/>
        <w:rPr>
          <w:rFonts w:cs="Arial"/>
          <w:b/>
          <w:sz w:val="24"/>
          <w:szCs w:val="24"/>
        </w:rPr>
      </w:pPr>
    </w:p>
    <w:p w:rsidR="003A49ED" w:rsidRDefault="003A49ED" w:rsidP="003A49ED">
      <w:pPr>
        <w:pStyle w:val="KDParagraf"/>
        <w:spacing w:before="0"/>
        <w:rPr>
          <w:rFonts w:cs="Arial"/>
          <w:sz w:val="24"/>
          <w:szCs w:val="24"/>
          <w:lang w:val="sr-Cyrl-RS"/>
        </w:rPr>
      </w:pPr>
      <w:r w:rsidRPr="003A49ED">
        <w:rPr>
          <w:rFonts w:cs="Arial"/>
          <w:sz w:val="24"/>
          <w:szCs w:val="24"/>
        </w:rPr>
        <w:t>Закључен између</w:t>
      </w:r>
      <w:r w:rsidR="005D744A">
        <w:rPr>
          <w:rFonts w:cs="Arial"/>
          <w:sz w:val="24"/>
          <w:szCs w:val="24"/>
          <w:lang w:val="sr-Cyrl-RS"/>
        </w:rPr>
        <w:t>:</w:t>
      </w:r>
    </w:p>
    <w:p w:rsidR="005D744A" w:rsidRDefault="005D744A" w:rsidP="003A49ED">
      <w:pPr>
        <w:pStyle w:val="KDParagraf"/>
        <w:spacing w:before="0"/>
        <w:rPr>
          <w:rFonts w:cs="Arial"/>
          <w:sz w:val="24"/>
          <w:szCs w:val="24"/>
          <w:lang w:val="sr-Cyrl-RS"/>
        </w:rPr>
      </w:pPr>
    </w:p>
    <w:p w:rsidR="005D744A" w:rsidRPr="001D7500" w:rsidRDefault="005D744A" w:rsidP="003A49ED">
      <w:pPr>
        <w:pStyle w:val="KDParagraf"/>
        <w:spacing w:before="0"/>
        <w:rPr>
          <w:rFonts w:cs="Arial"/>
          <w:sz w:val="24"/>
          <w:szCs w:val="24"/>
          <w:lang w:val="sr-Cyrl-RS"/>
        </w:rPr>
      </w:pPr>
      <w:r>
        <w:rPr>
          <w:rFonts w:cs="Arial"/>
          <w:sz w:val="24"/>
          <w:szCs w:val="24"/>
          <w:lang w:val="sr-Cyrl-RS"/>
        </w:rPr>
        <w:t>КОРИСНИК УСЛУГЕ:</w:t>
      </w:r>
    </w:p>
    <w:p w:rsidR="00D355E0" w:rsidRPr="00EE793E" w:rsidRDefault="00D355E0" w:rsidP="00D355E0">
      <w:pPr>
        <w:pStyle w:val="KDParagraf"/>
        <w:spacing w:before="0"/>
        <w:rPr>
          <w:rFonts w:cs="Arial"/>
          <w:sz w:val="24"/>
          <w:szCs w:val="24"/>
        </w:rPr>
      </w:pPr>
    </w:p>
    <w:p w:rsidR="00D355E0" w:rsidRPr="00F43224" w:rsidRDefault="00D355E0" w:rsidP="00D355E0">
      <w:pPr>
        <w:suppressAutoHyphens/>
        <w:spacing w:before="0" w:line="276" w:lineRule="auto"/>
        <w:contextualSpacing/>
        <w:rPr>
          <w:rFonts w:eastAsia="Calibri" w:cs="Arial"/>
          <w:sz w:val="24"/>
          <w:szCs w:val="24"/>
          <w:lang w:val="sr-Cyrl-CS" w:eastAsia="ar-SA"/>
        </w:rPr>
      </w:pPr>
      <w:r w:rsidRPr="00F43224">
        <w:rPr>
          <w:rFonts w:eastAsia="Calibri" w:cs="Arial"/>
          <w:sz w:val="24"/>
          <w:szCs w:val="24"/>
          <w:lang w:val="sr-Cyrl-CS" w:eastAsia="ar-SA"/>
        </w:rPr>
        <w:t xml:space="preserve">Јавно предузеће „Електропривреда Србије“Београд, </w:t>
      </w:r>
      <w:r w:rsidR="0044778D">
        <w:rPr>
          <w:rFonts w:eastAsia="Calibri" w:cs="Arial"/>
          <w:sz w:val="24"/>
          <w:szCs w:val="24"/>
          <w:lang w:eastAsia="ar-SA"/>
        </w:rPr>
        <w:t xml:space="preserve">Балканска број 13 </w:t>
      </w:r>
      <w:r w:rsidRPr="00F43224">
        <w:rPr>
          <w:rFonts w:eastAsia="Calibri" w:cs="Arial"/>
          <w:sz w:val="24"/>
          <w:szCs w:val="24"/>
          <w:lang w:val="sr-Cyrl-CS" w:eastAsia="ar-SA"/>
        </w:rPr>
        <w:t xml:space="preserve">матични број 20053658, ПИБ 103920327, текући рачун 160-700-13 Banca Intesа ад Београд, које заступа законски заступник, Милорад Грчић, в.д. директора (у даљем тексту: </w:t>
      </w:r>
      <w:r>
        <w:rPr>
          <w:rFonts w:eastAsia="Calibri" w:cs="Arial"/>
          <w:sz w:val="24"/>
          <w:szCs w:val="24"/>
          <w:lang w:val="sr-Cyrl-CS" w:eastAsia="ar-SA"/>
        </w:rPr>
        <w:t>Корисник</w:t>
      </w:r>
      <w:r w:rsidRPr="00F43224">
        <w:rPr>
          <w:rFonts w:eastAsia="Calibri" w:cs="Arial"/>
          <w:sz w:val="24"/>
          <w:szCs w:val="24"/>
          <w:lang w:val="sr-Cyrl-CS" w:eastAsia="ar-SA"/>
        </w:rPr>
        <w:t xml:space="preserve"> услуге)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и</w:t>
      </w:r>
      <w:proofErr w:type="gramEnd"/>
    </w:p>
    <w:p w:rsidR="003A49ED" w:rsidRDefault="003A49ED" w:rsidP="003A49ED">
      <w:pPr>
        <w:pStyle w:val="KDParagraf"/>
        <w:spacing w:before="0"/>
        <w:rPr>
          <w:rFonts w:cs="Arial"/>
          <w:sz w:val="24"/>
          <w:szCs w:val="24"/>
        </w:rPr>
      </w:pPr>
    </w:p>
    <w:p w:rsidR="005D744A" w:rsidRPr="001D7500" w:rsidRDefault="005D744A" w:rsidP="003A49ED">
      <w:pPr>
        <w:pStyle w:val="KDParagraf"/>
        <w:spacing w:before="0"/>
        <w:rPr>
          <w:rFonts w:cs="Arial"/>
          <w:sz w:val="24"/>
          <w:szCs w:val="24"/>
          <w:lang w:val="sr-Cyrl-RS"/>
        </w:rPr>
      </w:pPr>
      <w:r>
        <w:rPr>
          <w:rFonts w:cs="Arial"/>
          <w:sz w:val="24"/>
          <w:szCs w:val="24"/>
          <w:lang w:val="sr-Cyrl-RS"/>
        </w:rPr>
        <w:t>ПРУЖАЛАЦ УСЛУГЕ:</w:t>
      </w: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rPr>
        <w:t>Пружалац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чланови</w:t>
      </w:r>
      <w:proofErr w:type="gramEnd"/>
      <w:r w:rsidRPr="003A49ED">
        <w:rPr>
          <w:rFonts w:cs="Arial"/>
          <w:sz w:val="24"/>
          <w:szCs w:val="24"/>
        </w:rPr>
        <w:t xml:space="preserve"> групе /подизвођачи _________________________________________________</w:t>
      </w: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_________________________________________________________________________,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заједнички</w:t>
      </w:r>
      <w:proofErr w:type="gramEnd"/>
      <w:r w:rsidRPr="003A49ED">
        <w:rPr>
          <w:rFonts w:cs="Arial"/>
          <w:sz w:val="24"/>
          <w:szCs w:val="24"/>
        </w:rPr>
        <w:t xml:space="preserve"> назив Стране.</w:t>
      </w:r>
    </w:p>
    <w:p w:rsidR="003A49ED" w:rsidRPr="003A49ED" w:rsidRDefault="003A49ED" w:rsidP="003A49ED">
      <w:pPr>
        <w:pStyle w:val="KDParagraf"/>
        <w:spacing w:before="0"/>
        <w:rPr>
          <w:rFonts w:cs="Arial"/>
          <w:sz w:val="24"/>
          <w:szCs w:val="24"/>
        </w:rPr>
      </w:pPr>
    </w:p>
    <w:p w:rsidR="003A49ED" w:rsidRDefault="003A49ED" w:rsidP="00E60C01">
      <w:pPr>
        <w:pStyle w:val="KDParagraf"/>
        <w:spacing w:before="0"/>
        <w:jc w:val="center"/>
        <w:rPr>
          <w:rFonts w:cs="Arial"/>
          <w:sz w:val="24"/>
          <w:szCs w:val="24"/>
        </w:rPr>
      </w:pPr>
      <w:r w:rsidRPr="003A49ED">
        <w:rPr>
          <w:rFonts w:cs="Arial"/>
          <w:sz w:val="24"/>
          <w:szCs w:val="24"/>
        </w:rPr>
        <w:t>Члан 1.</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се договориле да у вези са набавком </w:t>
      </w:r>
      <w:r>
        <w:rPr>
          <w:rFonts w:cs="Arial"/>
          <w:sz w:val="24"/>
          <w:szCs w:val="24"/>
        </w:rPr>
        <w:t>услуга</w:t>
      </w:r>
      <w:r w:rsidR="0044778D">
        <w:rPr>
          <w:rFonts w:cs="Arial"/>
          <w:sz w:val="24"/>
          <w:szCs w:val="24"/>
          <w:lang w:val="sr-Cyrl-CS"/>
        </w:rPr>
        <w:t xml:space="preserve"> </w:t>
      </w:r>
      <w:r w:rsidR="0044778D">
        <w:rPr>
          <w:rFonts w:cs="Arial"/>
          <w:b/>
          <w:sz w:val="24"/>
          <w:szCs w:val="24"/>
        </w:rPr>
        <w:t xml:space="preserve">Припрема за </w:t>
      </w:r>
      <w:r w:rsidR="0044778D">
        <w:rPr>
          <w:rFonts w:cs="Arial"/>
          <w:b/>
          <w:sz w:val="24"/>
          <w:szCs w:val="24"/>
          <w:lang w:val="sr-Cyrl-CS"/>
        </w:rPr>
        <w:t xml:space="preserve">прелазак на нову верзију </w:t>
      </w:r>
      <w:r w:rsidR="0044778D" w:rsidRPr="001F2003">
        <w:rPr>
          <w:rFonts w:cs="Arial"/>
          <w:b/>
          <w:sz w:val="24"/>
          <w:szCs w:val="24"/>
        </w:rPr>
        <w:t>стандарда ISO 45001 – упознавање са захтевима стандарда и изменама у односу на постојеће верзије</w:t>
      </w:r>
      <w:r w:rsidR="0044778D">
        <w:rPr>
          <w:rFonts w:cs="Arial"/>
          <w:b/>
          <w:sz w:val="24"/>
          <w:szCs w:val="24"/>
        </w:rPr>
        <w:t xml:space="preserve"> ради имплементације у ИМС</w:t>
      </w:r>
      <w:r w:rsidRPr="003A49ED">
        <w:rPr>
          <w:rFonts w:cs="Arial"/>
          <w:sz w:val="24"/>
          <w:szCs w:val="24"/>
        </w:rPr>
        <w:t>, Јав</w:t>
      </w:r>
      <w:r w:rsidR="0044778D">
        <w:rPr>
          <w:rFonts w:cs="Arial"/>
          <w:sz w:val="24"/>
          <w:szCs w:val="24"/>
        </w:rPr>
        <w:t xml:space="preserve">на набавка број </w:t>
      </w:r>
      <w:r w:rsidR="0044778D">
        <w:rPr>
          <w:rFonts w:cs="Arial"/>
          <w:sz w:val="24"/>
          <w:szCs w:val="24"/>
          <w:lang w:val="sr-Cyrl-CS"/>
        </w:rPr>
        <w:t>ЦЈН/03/2017</w:t>
      </w:r>
      <w:r w:rsidRPr="003A49ED">
        <w:rPr>
          <w:rFonts w:cs="Arial"/>
          <w:sz w:val="24"/>
          <w:szCs w:val="24"/>
        </w:rPr>
        <w:t xml:space="preserve"> (у даљем тексту: </w:t>
      </w:r>
      <w:r>
        <w:rPr>
          <w:rFonts w:cs="Arial"/>
          <w:sz w:val="24"/>
          <w:szCs w:val="24"/>
        </w:rPr>
        <w:t>Услуге</w:t>
      </w:r>
      <w:r w:rsidRPr="003A49ED">
        <w:rPr>
          <w:rFonts w:cs="Arial"/>
          <w:sz w:val="24"/>
          <w:szCs w:val="24"/>
        </w:rPr>
        <w:t xml:space="preserve">),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w:t>
      </w:r>
      <w:r w:rsidR="00D6635F">
        <w:rPr>
          <w:rFonts w:cs="Arial"/>
          <w:sz w:val="24"/>
          <w:szCs w:val="24"/>
          <w:lang w:val="sr-Cyrl-RS"/>
        </w:rPr>
        <w:t>С</w:t>
      </w:r>
      <w:r w:rsidRPr="003A49ED">
        <w:rPr>
          <w:rFonts w:cs="Arial"/>
          <w:sz w:val="24"/>
          <w:szCs w:val="24"/>
        </w:rPr>
        <w:t>трана.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w:t>
      </w:r>
      <w:proofErr w:type="gramStart"/>
      <w:r w:rsidRPr="003A49ED">
        <w:rPr>
          <w:rFonts w:cs="Arial"/>
          <w:sz w:val="24"/>
          <w:szCs w:val="24"/>
        </w:rPr>
        <w:t>године</w:t>
      </w:r>
      <w:proofErr w:type="gramEnd"/>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Default="003A49ED" w:rsidP="00E60C01">
      <w:pPr>
        <w:pStyle w:val="KDParagraf"/>
        <w:spacing w:before="0"/>
        <w:jc w:val="center"/>
        <w:rPr>
          <w:rFonts w:cs="Arial"/>
          <w:sz w:val="24"/>
          <w:szCs w:val="24"/>
        </w:rPr>
      </w:pPr>
      <w:r w:rsidRPr="003A49ED">
        <w:rPr>
          <w:rFonts w:cs="Arial"/>
          <w:sz w:val="24"/>
          <w:szCs w:val="24"/>
        </w:rPr>
        <w:t>Члан 2.</w:t>
      </w:r>
    </w:p>
    <w:p w:rsidR="00A63181" w:rsidRPr="003A49ED" w:rsidRDefault="00A63181"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w:t>
      </w:r>
      <w:r w:rsidRPr="003A49ED">
        <w:rPr>
          <w:rFonts w:cs="Arial"/>
          <w:sz w:val="24"/>
          <w:szCs w:val="24"/>
        </w:rPr>
        <w:lastRenderedPageBreak/>
        <w:t>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3A49ED" w:rsidRDefault="003A49ED" w:rsidP="003A49ED">
      <w:pPr>
        <w:pStyle w:val="KDParagraf"/>
        <w:spacing w:before="0"/>
        <w:rPr>
          <w:rFonts w:cs="Arial"/>
          <w:sz w:val="24"/>
          <w:szCs w:val="24"/>
        </w:rPr>
      </w:pPr>
      <w:r w:rsidRPr="003A49ED">
        <w:rPr>
          <w:rFonts w:cs="Arial"/>
          <w:sz w:val="24"/>
          <w:szCs w:val="24"/>
        </w:rPr>
        <w:tab/>
      </w:r>
    </w:p>
    <w:p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3A49ED" w:rsidRDefault="003A49ED" w:rsidP="003A49ED">
      <w:pPr>
        <w:pStyle w:val="KDParagraf"/>
        <w:spacing w:before="0"/>
        <w:rPr>
          <w:rFonts w:cs="Arial"/>
          <w:sz w:val="24"/>
          <w:szCs w:val="24"/>
        </w:rPr>
      </w:pPr>
    </w:p>
    <w:p w:rsidR="003A49ED" w:rsidRDefault="003A49ED" w:rsidP="00E60C01">
      <w:pPr>
        <w:pStyle w:val="KDParagraf"/>
        <w:spacing w:before="0"/>
        <w:jc w:val="center"/>
        <w:rPr>
          <w:rFonts w:cs="Arial"/>
          <w:sz w:val="24"/>
          <w:szCs w:val="24"/>
        </w:rPr>
      </w:pPr>
      <w:r w:rsidRPr="003A49ED">
        <w:rPr>
          <w:rFonts w:cs="Arial"/>
          <w:sz w:val="24"/>
          <w:szCs w:val="24"/>
        </w:rPr>
        <w:t>Члан 3.</w:t>
      </w:r>
    </w:p>
    <w:p w:rsidR="00A63181" w:rsidRPr="003A49ED" w:rsidRDefault="00A63181"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rPr>
        <w:t>Корисника</w:t>
      </w:r>
      <w:r w:rsidR="00D6635F">
        <w:rPr>
          <w:rFonts w:cs="Arial"/>
          <w:sz w:val="24"/>
          <w:szCs w:val="24"/>
          <w:lang w:val="sr-Cyrl-RS"/>
        </w:rPr>
        <w:t xml:space="preserve"> услуге</w:t>
      </w:r>
      <w:r>
        <w:rPr>
          <w:rFonts w:cs="Arial"/>
          <w:sz w:val="24"/>
          <w:szCs w:val="24"/>
        </w:rPr>
        <w:t xml:space="preserve"> </w:t>
      </w:r>
      <w:r w:rsidRPr="003A49ED">
        <w:rPr>
          <w:rFonts w:cs="Arial"/>
          <w:sz w:val="24"/>
          <w:szCs w:val="24"/>
        </w:rPr>
        <w:t xml:space="preserve">и </w:t>
      </w:r>
      <w:r>
        <w:rPr>
          <w:rFonts w:cs="Arial"/>
          <w:sz w:val="24"/>
          <w:szCs w:val="24"/>
        </w:rPr>
        <w:t>Пружаоца услуг</w:t>
      </w:r>
      <w:r w:rsidR="00D6635F">
        <w:rPr>
          <w:rFonts w:cs="Arial"/>
          <w:sz w:val="24"/>
          <w:szCs w:val="24"/>
          <w:lang w:val="sr-Cyrl-RS"/>
        </w:rPr>
        <w:t>е</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Свака </w:t>
      </w:r>
      <w:r w:rsidR="00D6635F">
        <w:rPr>
          <w:rFonts w:cs="Arial"/>
          <w:sz w:val="24"/>
          <w:szCs w:val="24"/>
          <w:lang w:val="sr-Cyrl-RS"/>
        </w:rPr>
        <w:t>С</w:t>
      </w:r>
      <w:r w:rsidRPr="003A49ED">
        <w:rPr>
          <w:rFonts w:cs="Arial"/>
          <w:sz w:val="24"/>
          <w:szCs w:val="24"/>
        </w:rPr>
        <w:t xml:space="preserve">трана признаје да је пословна тајна или поверљива информација друге </w:t>
      </w:r>
      <w:r w:rsidR="00D6635F">
        <w:rPr>
          <w:rFonts w:cs="Arial"/>
          <w:sz w:val="24"/>
          <w:szCs w:val="24"/>
          <w:lang w:val="sr-Cyrl-RS"/>
        </w:rPr>
        <w:t>С</w:t>
      </w:r>
      <w:r w:rsidRPr="003A49ED">
        <w:rPr>
          <w:rFonts w:cs="Arial"/>
          <w:sz w:val="24"/>
          <w:szCs w:val="24"/>
        </w:rPr>
        <w:t xml:space="preserve">тране од суштинске вредности другој страни, чија би вредност била умањена ако би таква информација доспела до треће стране.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 xml:space="preserve">Свака </w:t>
      </w:r>
      <w:r w:rsidR="00D6635F">
        <w:rPr>
          <w:rFonts w:cs="Arial"/>
          <w:sz w:val="24"/>
          <w:szCs w:val="24"/>
          <w:lang w:val="sr-Cyrl-RS"/>
        </w:rPr>
        <w:t>С</w:t>
      </w:r>
      <w:r w:rsidRPr="003A49ED">
        <w:rPr>
          <w:rFonts w:cs="Arial"/>
          <w:sz w:val="24"/>
          <w:szCs w:val="24"/>
        </w:rPr>
        <w:t>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ниједна</w:t>
      </w:r>
      <w:proofErr w:type="gramEnd"/>
      <w:r w:rsidRPr="003A49ED">
        <w:rPr>
          <w:rFonts w:cs="Arial"/>
          <w:sz w:val="24"/>
          <w:szCs w:val="24"/>
        </w:rPr>
        <w:t xml:space="preserve"> </w:t>
      </w:r>
      <w:r w:rsidR="00D6635F">
        <w:rPr>
          <w:rFonts w:cs="Arial"/>
          <w:sz w:val="24"/>
          <w:szCs w:val="24"/>
          <w:lang w:val="sr-Cyrl-RS"/>
        </w:rPr>
        <w:t>С</w:t>
      </w:r>
      <w:r w:rsidRPr="003A49ED">
        <w:rPr>
          <w:rFonts w:cs="Arial"/>
          <w:sz w:val="24"/>
          <w:szCs w:val="24"/>
        </w:rPr>
        <w:t xml:space="preserve">трана неће користити пословну тајну или поверљиве информације друге стране,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неће</w:t>
      </w:r>
      <w:proofErr w:type="gramEnd"/>
      <w:r w:rsidRPr="003A49ED">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ће</w:t>
      </w:r>
      <w:proofErr w:type="gramEnd"/>
      <w:r w:rsidRPr="003A49ED">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3A49ED" w:rsidRDefault="003A49ED" w:rsidP="003A49ED">
      <w:pPr>
        <w:pStyle w:val="KDParagraf"/>
        <w:spacing w:before="0"/>
        <w:rPr>
          <w:rFonts w:cs="Arial"/>
          <w:sz w:val="24"/>
          <w:szCs w:val="24"/>
        </w:rPr>
      </w:pPr>
    </w:p>
    <w:p w:rsidR="003A49ED" w:rsidRDefault="003A49ED" w:rsidP="00E60C01">
      <w:pPr>
        <w:pStyle w:val="KDParagraf"/>
        <w:spacing w:before="0"/>
        <w:jc w:val="center"/>
        <w:rPr>
          <w:rFonts w:cs="Arial"/>
          <w:sz w:val="24"/>
          <w:szCs w:val="24"/>
        </w:rPr>
      </w:pPr>
      <w:r w:rsidRPr="003A49ED">
        <w:rPr>
          <w:rFonts w:cs="Arial"/>
          <w:sz w:val="24"/>
          <w:szCs w:val="24"/>
        </w:rPr>
        <w:t>Члан 4.</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3A49ED" w:rsidRDefault="003A49ED" w:rsidP="003A49ED">
      <w:pPr>
        <w:pStyle w:val="KDParagraf"/>
        <w:spacing w:before="0"/>
        <w:rPr>
          <w:rFonts w:cs="Arial"/>
          <w:sz w:val="24"/>
          <w:szCs w:val="24"/>
        </w:rPr>
      </w:pPr>
      <w:r w:rsidRPr="003A49ED">
        <w:rPr>
          <w:rFonts w:cs="Arial"/>
          <w:sz w:val="24"/>
          <w:szCs w:val="24"/>
        </w:rPr>
        <w:t xml:space="preserve">б)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3A49ED" w:rsidRDefault="003A49ED" w:rsidP="003A49ED">
      <w:pPr>
        <w:pStyle w:val="KDParagraf"/>
        <w:spacing w:before="0"/>
        <w:rPr>
          <w:rFonts w:cs="Arial"/>
          <w:sz w:val="24"/>
          <w:szCs w:val="24"/>
        </w:rPr>
      </w:pPr>
      <w:r w:rsidRPr="003A49ED">
        <w:rPr>
          <w:rFonts w:cs="Arial"/>
          <w:sz w:val="24"/>
          <w:szCs w:val="24"/>
        </w:rPr>
        <w:t xml:space="preserve">в)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3A49ED" w:rsidRDefault="003A49ED" w:rsidP="003A49ED">
      <w:pPr>
        <w:pStyle w:val="KDParagraf"/>
        <w:spacing w:before="0"/>
        <w:rPr>
          <w:rFonts w:cs="Arial"/>
          <w:sz w:val="24"/>
          <w:szCs w:val="24"/>
        </w:rPr>
      </w:pPr>
      <w:r w:rsidRPr="003A49ED">
        <w:rPr>
          <w:rFonts w:cs="Arial"/>
          <w:sz w:val="24"/>
          <w:szCs w:val="24"/>
        </w:rPr>
        <w:t xml:space="preserve">г)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било познато Примаоцу у време одавања,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дошло</w:t>
      </w:r>
      <w:proofErr w:type="gramEnd"/>
      <w:r w:rsidRPr="003A49ED">
        <w:rPr>
          <w:rFonts w:cs="Arial"/>
          <w:sz w:val="24"/>
          <w:szCs w:val="24"/>
        </w:rPr>
        <w:t xml:space="preserve"> до јавности, али не кривицом Примаоца,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примљено правним путем без ограничења употребе од треће стране која је овлашћена да ода, </w:t>
      </w:r>
    </w:p>
    <w:p w:rsidR="003A49ED" w:rsidRPr="003A49ED" w:rsidRDefault="003A49ED" w:rsidP="003A49ED">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је</w:t>
      </w:r>
      <w:proofErr w:type="gramEnd"/>
      <w:r w:rsidRPr="003A49ED">
        <w:rPr>
          <w:rFonts w:cs="Arial"/>
          <w:sz w:val="24"/>
          <w:szCs w:val="24"/>
        </w:rPr>
        <w:t xml:space="preserve"> писмено одобрено да се објави од стране Даваоца.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5.</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3A49ED" w:rsidRDefault="003A49ED" w:rsidP="003A49ED">
      <w:pPr>
        <w:pStyle w:val="KDParagraf"/>
        <w:spacing w:before="0"/>
        <w:rPr>
          <w:rFonts w:cs="Arial"/>
          <w:sz w:val="24"/>
          <w:szCs w:val="24"/>
        </w:rPr>
      </w:pPr>
    </w:p>
    <w:p w:rsidR="003A49ED" w:rsidRDefault="003A49ED" w:rsidP="00E60C01">
      <w:pPr>
        <w:pStyle w:val="KDParagraf"/>
        <w:spacing w:before="0"/>
        <w:jc w:val="center"/>
        <w:rPr>
          <w:rFonts w:cs="Arial"/>
          <w:sz w:val="24"/>
          <w:szCs w:val="24"/>
        </w:rPr>
      </w:pPr>
      <w:r w:rsidRPr="003A49ED">
        <w:rPr>
          <w:rFonts w:cs="Arial"/>
          <w:sz w:val="24"/>
          <w:szCs w:val="24"/>
        </w:rPr>
        <w:t>Члан 6.</w:t>
      </w:r>
    </w:p>
    <w:p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име</w:t>
      </w:r>
      <w:proofErr w:type="gramEnd"/>
      <w:r w:rsidRPr="003A49ED">
        <w:rPr>
          <w:rFonts w:cs="Arial"/>
          <w:sz w:val="24"/>
          <w:szCs w:val="24"/>
        </w:rPr>
        <w:t xml:space="preserve"> и презиме лица задужених за размену пословне тајне (у даљем тексту: Задужено лице),</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поштанску</w:t>
      </w:r>
      <w:proofErr w:type="gramEnd"/>
      <w:r w:rsidRPr="003A49ED">
        <w:rPr>
          <w:rFonts w:cs="Arial"/>
          <w:sz w:val="24"/>
          <w:szCs w:val="24"/>
        </w:rPr>
        <w:t xml:space="preserve"> адресу за размену докумената у папирном облику, кад се подаци размењују у папирном облику</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е-маил</w:t>
      </w:r>
      <w:proofErr w:type="gramEnd"/>
      <w:r w:rsidRPr="003A49ED">
        <w:rPr>
          <w:rFonts w:cs="Arial"/>
          <w:sz w:val="24"/>
          <w:szCs w:val="24"/>
        </w:rPr>
        <w:t xml:space="preserve"> адресу за размену електронских докумената, кад се подаци достављају коришћењем интернет-а</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w:t>
      </w:r>
      <w:proofErr w:type="gramEnd"/>
      <w:r w:rsidRPr="003A49ED">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3A49ED">
        <w:rPr>
          <w:rFonts w:cs="Arial"/>
          <w:sz w:val="24"/>
          <w:szCs w:val="24"/>
        </w:rPr>
        <w:t>овог</w:t>
      </w:r>
      <w:proofErr w:type="gramEnd"/>
      <w:r w:rsidRPr="003A49ED">
        <w:rPr>
          <w:rFonts w:cs="Arial"/>
          <w:sz w:val="24"/>
          <w:szCs w:val="24"/>
        </w:rPr>
        <w:t xml:space="preserve"> члана.</w:t>
      </w:r>
    </w:p>
    <w:p w:rsidR="000A57D7" w:rsidRPr="003A49ED" w:rsidRDefault="000A57D7" w:rsidP="003A49ED">
      <w:pPr>
        <w:pStyle w:val="KDParagraf"/>
        <w:spacing w:before="0"/>
        <w:rPr>
          <w:rFonts w:cs="Arial"/>
          <w:sz w:val="24"/>
          <w:szCs w:val="24"/>
        </w:rPr>
      </w:pPr>
    </w:p>
    <w:p w:rsidR="003A49ED" w:rsidRDefault="003A49ED" w:rsidP="00E60C01">
      <w:pPr>
        <w:pStyle w:val="KDParagraf"/>
        <w:spacing w:before="0"/>
        <w:jc w:val="center"/>
        <w:rPr>
          <w:rFonts w:cs="Arial"/>
          <w:sz w:val="24"/>
          <w:szCs w:val="24"/>
        </w:rPr>
      </w:pPr>
      <w:r w:rsidRPr="003A49ED">
        <w:rPr>
          <w:rFonts w:cs="Arial"/>
          <w:sz w:val="24"/>
          <w:szCs w:val="24"/>
        </w:rPr>
        <w:t>Члан 7.</w:t>
      </w: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3A49ED" w:rsidRDefault="000A57D7" w:rsidP="003A49ED">
      <w:pPr>
        <w:pStyle w:val="KDParagraf"/>
        <w:spacing w:before="0"/>
        <w:rPr>
          <w:rFonts w:cs="Arial"/>
          <w:sz w:val="24"/>
          <w:szCs w:val="24"/>
        </w:rPr>
      </w:pPr>
    </w:p>
    <w:p w:rsidR="003A49ED" w:rsidRDefault="003A49ED" w:rsidP="00E60C01">
      <w:pPr>
        <w:pStyle w:val="KDParagraf"/>
        <w:spacing w:before="0"/>
        <w:jc w:val="center"/>
        <w:rPr>
          <w:rFonts w:cs="Arial"/>
          <w:sz w:val="24"/>
          <w:szCs w:val="24"/>
        </w:rPr>
      </w:pPr>
      <w:r w:rsidRPr="003A49ED">
        <w:rPr>
          <w:rFonts w:cs="Arial"/>
          <w:sz w:val="24"/>
          <w:szCs w:val="24"/>
        </w:rPr>
        <w:t>Члан 8.</w:t>
      </w:r>
    </w:p>
    <w:p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3A49ED">
        <w:rPr>
          <w:rFonts w:cs="Arial"/>
          <w:sz w:val="24"/>
          <w:szCs w:val="24"/>
        </w:rPr>
        <w:t>_ .</w:t>
      </w:r>
      <w:proofErr w:type="gramEnd"/>
      <w:r w:rsidRPr="003A49ED">
        <w:rPr>
          <w:rFonts w:cs="Arial"/>
          <w:sz w:val="24"/>
          <w:szCs w:val="24"/>
        </w:rPr>
        <w:t xml:space="preserve"> Документ или његови </w:t>
      </w:r>
      <w:r w:rsidRPr="003A49ED">
        <w:rPr>
          <w:rFonts w:cs="Arial"/>
          <w:sz w:val="24"/>
          <w:szCs w:val="24"/>
        </w:rPr>
        <w:lastRenderedPageBreak/>
        <w:t>делови се не могу копирати, репродуковати или уступити без претходне сагласности „_________“.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3A49ED" w:rsidRDefault="003A49ED" w:rsidP="003A49ED">
      <w:pPr>
        <w:pStyle w:val="KDParagraf"/>
        <w:spacing w:before="0"/>
        <w:rPr>
          <w:rFonts w:cs="Arial"/>
          <w:sz w:val="24"/>
          <w:szCs w:val="24"/>
        </w:rPr>
      </w:pPr>
    </w:p>
    <w:p w:rsidR="003A49ED" w:rsidRPr="003A49ED" w:rsidRDefault="003A49ED" w:rsidP="00E60C01">
      <w:pPr>
        <w:pStyle w:val="KDParagraf"/>
        <w:spacing w:before="0"/>
        <w:jc w:val="center"/>
        <w:rPr>
          <w:rFonts w:cs="Arial"/>
          <w:sz w:val="24"/>
          <w:szCs w:val="24"/>
        </w:rPr>
      </w:pPr>
      <w:r w:rsidRPr="003A49ED">
        <w:rPr>
          <w:rFonts w:cs="Arial"/>
          <w:sz w:val="24"/>
          <w:szCs w:val="24"/>
        </w:rPr>
        <w:t>За К</w:t>
      </w:r>
      <w:r>
        <w:rPr>
          <w:rFonts w:cs="Arial"/>
          <w:sz w:val="24"/>
          <w:szCs w:val="24"/>
        </w:rPr>
        <w:t>орисника услуга</w:t>
      </w:r>
      <w:r w:rsidRPr="003A49ED">
        <w:rPr>
          <w:rFonts w:cs="Arial"/>
          <w:sz w:val="24"/>
          <w:szCs w:val="24"/>
        </w:rPr>
        <w:t>:</w:t>
      </w:r>
    </w:p>
    <w:p w:rsidR="003A49ED" w:rsidRPr="003A49ED" w:rsidRDefault="003A49ED" w:rsidP="00E60C01">
      <w:pPr>
        <w:pStyle w:val="KDParagraf"/>
        <w:spacing w:before="0"/>
        <w:jc w:val="center"/>
        <w:rPr>
          <w:rFonts w:cs="Arial"/>
          <w:sz w:val="24"/>
          <w:szCs w:val="24"/>
        </w:rPr>
      </w:pPr>
    </w:p>
    <w:p w:rsidR="003A49ED" w:rsidRPr="003A49ED" w:rsidRDefault="003A49ED" w:rsidP="00E60C01">
      <w:pPr>
        <w:pStyle w:val="KDParagraf"/>
        <w:spacing w:before="0"/>
        <w:jc w:val="center"/>
        <w:rPr>
          <w:rFonts w:cs="Arial"/>
          <w:sz w:val="24"/>
          <w:szCs w:val="24"/>
        </w:rPr>
      </w:pPr>
      <w:r w:rsidRPr="003A49ED">
        <w:rPr>
          <w:rFonts w:cs="Arial"/>
          <w:sz w:val="24"/>
          <w:szCs w:val="24"/>
        </w:rPr>
        <w:t>Пословна тајна</w:t>
      </w:r>
    </w:p>
    <w:p w:rsidR="003A49ED" w:rsidRPr="003A49ED" w:rsidRDefault="003A49ED" w:rsidP="00E60C01">
      <w:pPr>
        <w:pStyle w:val="KDParagraf"/>
        <w:spacing w:before="0"/>
        <w:jc w:val="center"/>
        <w:rPr>
          <w:rFonts w:cs="Arial"/>
          <w:sz w:val="24"/>
          <w:szCs w:val="24"/>
        </w:rPr>
      </w:pPr>
      <w:r w:rsidRPr="003A49ED">
        <w:rPr>
          <w:rFonts w:cs="Arial"/>
          <w:sz w:val="24"/>
          <w:szCs w:val="24"/>
        </w:rPr>
        <w:t>Јавно предузеће „Електропривреда Србије“</w:t>
      </w:r>
    </w:p>
    <w:p w:rsidR="003A49ED" w:rsidRPr="003A49ED" w:rsidRDefault="003A49ED" w:rsidP="00E60C01">
      <w:pPr>
        <w:pStyle w:val="KDParagraf"/>
        <w:spacing w:before="0"/>
        <w:jc w:val="center"/>
        <w:rPr>
          <w:rFonts w:cs="Arial"/>
          <w:sz w:val="24"/>
          <w:szCs w:val="24"/>
        </w:rPr>
      </w:pPr>
      <w:r w:rsidRPr="003A49ED">
        <w:rPr>
          <w:rFonts w:cs="Arial"/>
          <w:sz w:val="24"/>
          <w:szCs w:val="24"/>
        </w:rPr>
        <w:t>Улица</w:t>
      </w:r>
      <w:r w:rsidR="0044778D">
        <w:rPr>
          <w:rFonts w:cs="Arial"/>
          <w:sz w:val="24"/>
          <w:szCs w:val="24"/>
          <w:lang w:val="sr-Cyrl-CS"/>
        </w:rPr>
        <w:t xml:space="preserve"> Балканска број </w:t>
      </w:r>
      <w:proofErr w:type="gramStart"/>
      <w:r w:rsidR="0044778D">
        <w:rPr>
          <w:rFonts w:cs="Arial"/>
          <w:sz w:val="24"/>
          <w:szCs w:val="24"/>
          <w:lang w:val="sr-Cyrl-CS"/>
        </w:rPr>
        <w:t xml:space="preserve">13 </w:t>
      </w:r>
      <w:r w:rsidRPr="003A49ED">
        <w:rPr>
          <w:rFonts w:cs="Arial"/>
          <w:sz w:val="24"/>
          <w:szCs w:val="24"/>
        </w:rPr>
        <w:t>.</w:t>
      </w:r>
      <w:proofErr w:type="gramEnd"/>
      <w:r w:rsidRPr="003A49ED">
        <w:rPr>
          <w:rFonts w:cs="Arial"/>
          <w:sz w:val="24"/>
          <w:szCs w:val="24"/>
        </w:rPr>
        <w:t xml:space="preserve"> Београд</w:t>
      </w:r>
    </w:p>
    <w:p w:rsidR="003A49ED" w:rsidRPr="003A49ED" w:rsidRDefault="003A49ED" w:rsidP="00E60C01">
      <w:pPr>
        <w:pStyle w:val="KDParagraf"/>
        <w:spacing w:before="0"/>
        <w:jc w:val="center"/>
        <w:rPr>
          <w:rFonts w:cs="Arial"/>
          <w:sz w:val="24"/>
          <w:szCs w:val="24"/>
        </w:rPr>
      </w:pPr>
      <w:proofErr w:type="gramStart"/>
      <w:r w:rsidRPr="003A49ED">
        <w:rPr>
          <w:rFonts w:cs="Arial"/>
          <w:sz w:val="24"/>
          <w:szCs w:val="24"/>
        </w:rPr>
        <w:t>или</w:t>
      </w:r>
      <w:proofErr w:type="gramEnd"/>
      <w:r w:rsidRPr="003A49ED">
        <w:rPr>
          <w:rFonts w:cs="Arial"/>
          <w:sz w:val="24"/>
          <w:szCs w:val="24"/>
        </w:rPr>
        <w:t>:</w:t>
      </w:r>
    </w:p>
    <w:p w:rsidR="003A49ED" w:rsidRPr="003A49ED" w:rsidRDefault="003A49ED" w:rsidP="00E60C01">
      <w:pPr>
        <w:pStyle w:val="KDParagraf"/>
        <w:spacing w:before="0"/>
        <w:jc w:val="center"/>
        <w:rPr>
          <w:rFonts w:cs="Arial"/>
          <w:sz w:val="24"/>
          <w:szCs w:val="24"/>
        </w:rPr>
      </w:pPr>
    </w:p>
    <w:p w:rsidR="003A49ED" w:rsidRPr="003A49ED" w:rsidRDefault="003A49ED" w:rsidP="00E60C01">
      <w:pPr>
        <w:pStyle w:val="KDParagraf"/>
        <w:spacing w:before="0"/>
        <w:jc w:val="center"/>
        <w:rPr>
          <w:rFonts w:cs="Arial"/>
          <w:sz w:val="24"/>
          <w:szCs w:val="24"/>
        </w:rPr>
      </w:pPr>
      <w:r w:rsidRPr="003A49ED">
        <w:rPr>
          <w:rFonts w:cs="Arial"/>
          <w:sz w:val="24"/>
          <w:szCs w:val="24"/>
        </w:rPr>
        <w:t>Поверљиво</w:t>
      </w:r>
    </w:p>
    <w:p w:rsidR="003A49ED" w:rsidRPr="003A49ED" w:rsidRDefault="003A49ED" w:rsidP="00E60C01">
      <w:pPr>
        <w:pStyle w:val="KDParagraf"/>
        <w:spacing w:before="0"/>
        <w:jc w:val="center"/>
        <w:rPr>
          <w:rFonts w:cs="Arial"/>
          <w:sz w:val="24"/>
          <w:szCs w:val="24"/>
        </w:rPr>
      </w:pPr>
      <w:r w:rsidRPr="003A49ED">
        <w:rPr>
          <w:rFonts w:cs="Arial"/>
          <w:sz w:val="24"/>
          <w:szCs w:val="24"/>
        </w:rPr>
        <w:t>Јавно предузеће „Електропривреда Србије“</w:t>
      </w:r>
    </w:p>
    <w:p w:rsidR="003A49ED" w:rsidRPr="003A49ED" w:rsidRDefault="003A49ED" w:rsidP="00E60C01">
      <w:pPr>
        <w:pStyle w:val="KDParagraf"/>
        <w:spacing w:before="0"/>
        <w:jc w:val="center"/>
        <w:rPr>
          <w:rFonts w:cs="Arial"/>
          <w:sz w:val="24"/>
          <w:szCs w:val="24"/>
        </w:rPr>
      </w:pPr>
      <w:r w:rsidRPr="003A49ED">
        <w:rPr>
          <w:rFonts w:cs="Arial"/>
          <w:sz w:val="24"/>
          <w:szCs w:val="24"/>
        </w:rPr>
        <w:t>Улица</w:t>
      </w:r>
      <w:r w:rsidR="0044778D">
        <w:rPr>
          <w:rFonts w:cs="Arial"/>
          <w:sz w:val="24"/>
          <w:szCs w:val="24"/>
          <w:lang w:val="sr-Cyrl-CS"/>
        </w:rPr>
        <w:t xml:space="preserve"> Балканска број 13</w:t>
      </w:r>
      <w:r w:rsidRPr="003A49ED">
        <w:rPr>
          <w:rFonts w:cs="Arial"/>
          <w:sz w:val="24"/>
          <w:szCs w:val="24"/>
        </w:rPr>
        <w:t>. Београд</w:t>
      </w:r>
    </w:p>
    <w:p w:rsidR="003A49ED" w:rsidRPr="003A49ED" w:rsidRDefault="003A49ED" w:rsidP="00E60C01">
      <w:pPr>
        <w:pStyle w:val="KDParagraf"/>
        <w:spacing w:before="0"/>
        <w:jc w:val="center"/>
        <w:rPr>
          <w:rFonts w:cs="Arial"/>
          <w:sz w:val="24"/>
          <w:szCs w:val="24"/>
        </w:rPr>
      </w:pPr>
    </w:p>
    <w:p w:rsidR="003A49ED" w:rsidRPr="003A49ED" w:rsidRDefault="003A49ED" w:rsidP="00E60C01">
      <w:pPr>
        <w:pStyle w:val="KDParagraf"/>
        <w:spacing w:before="0"/>
        <w:jc w:val="center"/>
        <w:rPr>
          <w:rFonts w:cs="Arial"/>
          <w:sz w:val="24"/>
          <w:szCs w:val="24"/>
        </w:rPr>
      </w:pPr>
      <w:r w:rsidRPr="003A49ED">
        <w:rPr>
          <w:rFonts w:cs="Arial"/>
          <w:sz w:val="24"/>
          <w:szCs w:val="24"/>
        </w:rPr>
        <w:t>За Пр</w:t>
      </w:r>
      <w:r>
        <w:rPr>
          <w:rFonts w:cs="Arial"/>
          <w:sz w:val="24"/>
          <w:szCs w:val="24"/>
        </w:rPr>
        <w:t>ужаоца услуга</w:t>
      </w:r>
      <w:r w:rsidRPr="003A49ED">
        <w:rPr>
          <w:rFonts w:cs="Arial"/>
          <w:sz w:val="24"/>
          <w:szCs w:val="24"/>
        </w:rPr>
        <w:t>:</w:t>
      </w:r>
    </w:p>
    <w:p w:rsidR="003A49ED" w:rsidRPr="003A49ED" w:rsidRDefault="003A49ED" w:rsidP="00E60C01">
      <w:pPr>
        <w:pStyle w:val="KDParagraf"/>
        <w:spacing w:before="0"/>
        <w:jc w:val="center"/>
        <w:rPr>
          <w:rFonts w:cs="Arial"/>
          <w:sz w:val="24"/>
          <w:szCs w:val="24"/>
        </w:rPr>
      </w:pPr>
    </w:p>
    <w:p w:rsidR="003A49ED" w:rsidRPr="003A49ED" w:rsidRDefault="003A49ED" w:rsidP="00E60C01">
      <w:pPr>
        <w:pStyle w:val="KDParagraf"/>
        <w:spacing w:before="0"/>
        <w:jc w:val="center"/>
        <w:rPr>
          <w:rFonts w:cs="Arial"/>
          <w:sz w:val="24"/>
          <w:szCs w:val="24"/>
        </w:rPr>
      </w:pPr>
      <w:r w:rsidRPr="003A49ED">
        <w:rPr>
          <w:rFonts w:cs="Arial"/>
          <w:sz w:val="24"/>
          <w:szCs w:val="24"/>
        </w:rPr>
        <w:t>Пословна тајна</w:t>
      </w:r>
    </w:p>
    <w:p w:rsidR="003A49ED" w:rsidRPr="003A49ED" w:rsidRDefault="003A49ED" w:rsidP="00E60C01">
      <w:pPr>
        <w:pStyle w:val="KDParagraf"/>
        <w:spacing w:before="0"/>
        <w:jc w:val="center"/>
        <w:rPr>
          <w:rFonts w:cs="Arial"/>
          <w:sz w:val="24"/>
          <w:szCs w:val="24"/>
        </w:rPr>
      </w:pPr>
      <w:r w:rsidRPr="003A49ED">
        <w:rPr>
          <w:rFonts w:cs="Arial"/>
          <w:sz w:val="24"/>
          <w:szCs w:val="24"/>
        </w:rPr>
        <w:t>___________</w:t>
      </w:r>
    </w:p>
    <w:p w:rsidR="003A49ED" w:rsidRPr="003A49ED" w:rsidRDefault="003A49ED" w:rsidP="00E60C01">
      <w:pPr>
        <w:pStyle w:val="KDParagraf"/>
        <w:spacing w:before="0"/>
        <w:jc w:val="center"/>
        <w:rPr>
          <w:rFonts w:cs="Arial"/>
          <w:sz w:val="24"/>
          <w:szCs w:val="24"/>
        </w:rPr>
      </w:pPr>
      <w:r w:rsidRPr="003A49ED">
        <w:rPr>
          <w:rFonts w:cs="Arial"/>
          <w:sz w:val="24"/>
          <w:szCs w:val="24"/>
        </w:rPr>
        <w:t>_______________</w:t>
      </w:r>
    </w:p>
    <w:p w:rsidR="003A49ED" w:rsidRPr="003A49ED" w:rsidRDefault="003A49ED" w:rsidP="00E60C01">
      <w:pPr>
        <w:pStyle w:val="KDParagraf"/>
        <w:spacing w:before="0"/>
        <w:jc w:val="center"/>
        <w:rPr>
          <w:rFonts w:cs="Arial"/>
          <w:sz w:val="24"/>
          <w:szCs w:val="24"/>
        </w:rPr>
      </w:pPr>
      <w:proofErr w:type="gramStart"/>
      <w:r w:rsidRPr="003A49ED">
        <w:rPr>
          <w:rFonts w:cs="Arial"/>
          <w:sz w:val="24"/>
          <w:szCs w:val="24"/>
        </w:rPr>
        <w:t>или</w:t>
      </w:r>
      <w:proofErr w:type="gramEnd"/>
      <w:r w:rsidRPr="003A49ED">
        <w:rPr>
          <w:rFonts w:cs="Arial"/>
          <w:sz w:val="24"/>
          <w:szCs w:val="24"/>
        </w:rPr>
        <w:t>:</w:t>
      </w:r>
    </w:p>
    <w:p w:rsidR="003A49ED" w:rsidRPr="003A49ED" w:rsidRDefault="003A49ED" w:rsidP="00E60C01">
      <w:pPr>
        <w:pStyle w:val="KDParagraf"/>
        <w:spacing w:before="0"/>
        <w:jc w:val="center"/>
        <w:rPr>
          <w:rFonts w:cs="Arial"/>
          <w:sz w:val="24"/>
          <w:szCs w:val="24"/>
        </w:rPr>
      </w:pPr>
      <w:r w:rsidRPr="003A49ED">
        <w:rPr>
          <w:rFonts w:cs="Arial"/>
          <w:sz w:val="24"/>
          <w:szCs w:val="24"/>
        </w:rPr>
        <w:t>Поверљиво</w:t>
      </w:r>
    </w:p>
    <w:p w:rsidR="003A49ED" w:rsidRPr="003A49ED" w:rsidRDefault="003A49ED" w:rsidP="00E60C01">
      <w:pPr>
        <w:pStyle w:val="KDParagraf"/>
        <w:spacing w:before="0"/>
        <w:jc w:val="center"/>
        <w:rPr>
          <w:rFonts w:cs="Arial"/>
          <w:sz w:val="24"/>
          <w:szCs w:val="24"/>
        </w:rPr>
      </w:pPr>
      <w:r w:rsidRPr="003A49ED">
        <w:rPr>
          <w:rFonts w:cs="Arial"/>
          <w:sz w:val="24"/>
          <w:szCs w:val="24"/>
        </w:rPr>
        <w:t>_______________</w:t>
      </w:r>
    </w:p>
    <w:p w:rsidR="003A49ED" w:rsidRPr="003A49ED" w:rsidRDefault="003A49ED" w:rsidP="00E60C01">
      <w:pPr>
        <w:pStyle w:val="KDParagraf"/>
        <w:spacing w:before="0"/>
        <w:jc w:val="center"/>
        <w:rPr>
          <w:rFonts w:cs="Arial"/>
          <w:sz w:val="24"/>
          <w:szCs w:val="24"/>
        </w:rPr>
      </w:pPr>
      <w:r w:rsidRPr="003A49ED">
        <w:rPr>
          <w:rFonts w:cs="Arial"/>
          <w:sz w:val="24"/>
          <w:szCs w:val="24"/>
        </w:rPr>
        <w:t>__________________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D6635F">
        <w:rPr>
          <w:rFonts w:cs="Arial"/>
          <w:sz w:val="24"/>
          <w:szCs w:val="24"/>
          <w:lang w:val="sr-Cyrl-RS"/>
        </w:rPr>
        <w:t>словима</w:t>
      </w:r>
      <w:proofErr w:type="gramStart"/>
      <w:r w:rsidR="00D6635F">
        <w:rPr>
          <w:rFonts w:cs="Arial"/>
          <w:sz w:val="24"/>
          <w:szCs w:val="24"/>
          <w:lang w:val="sr-Cyrl-RS"/>
        </w:rPr>
        <w:t>:</w:t>
      </w:r>
      <w:r w:rsidRPr="003A49ED">
        <w:rPr>
          <w:rFonts w:cs="Arial"/>
          <w:sz w:val="24"/>
          <w:szCs w:val="24"/>
        </w:rPr>
        <w:t>три</w:t>
      </w:r>
      <w:proofErr w:type="gramEnd"/>
      <w:r w:rsidRPr="003A49ED">
        <w:rPr>
          <w:rFonts w:cs="Arial"/>
          <w:sz w:val="24"/>
          <w:szCs w:val="24"/>
        </w:rPr>
        <w:t>) радна дана од дана усменог достављања, Примаоцу достављена напомена у писаној форми (у штампаној форми или електронским путем).</w:t>
      </w:r>
    </w:p>
    <w:p w:rsidR="003A49ED" w:rsidRPr="003A49ED" w:rsidRDefault="003A49ED" w:rsidP="003A49ED">
      <w:pPr>
        <w:pStyle w:val="KDParagraf"/>
        <w:spacing w:before="0"/>
        <w:rPr>
          <w:rFonts w:cs="Arial"/>
          <w:sz w:val="24"/>
          <w:szCs w:val="24"/>
        </w:rPr>
      </w:pPr>
    </w:p>
    <w:p w:rsidR="003A49ED" w:rsidRDefault="003A49ED" w:rsidP="00E60C01">
      <w:pPr>
        <w:pStyle w:val="KDParagraf"/>
        <w:spacing w:before="0"/>
        <w:jc w:val="center"/>
        <w:rPr>
          <w:rFonts w:cs="Arial"/>
          <w:sz w:val="24"/>
          <w:szCs w:val="24"/>
        </w:rPr>
      </w:pPr>
      <w:r w:rsidRPr="003A49ED">
        <w:rPr>
          <w:rFonts w:cs="Arial"/>
          <w:sz w:val="24"/>
          <w:szCs w:val="24"/>
        </w:rPr>
        <w:t>Члан 9.</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пословну тајну којој су </w:t>
      </w:r>
      <w:r w:rsidR="00D6635F">
        <w:rPr>
          <w:rFonts w:cs="Arial"/>
          <w:sz w:val="24"/>
          <w:szCs w:val="24"/>
          <w:lang w:val="sr-Cyrl-RS"/>
        </w:rPr>
        <w:t>С</w:t>
      </w:r>
      <w:r w:rsidRPr="003A49ED">
        <w:rPr>
          <w:rFonts w:cs="Arial"/>
          <w:sz w:val="24"/>
          <w:szCs w:val="24"/>
        </w:rPr>
        <w:t>тране имале приступ или су је размениле до тренутка закључења овог Уговора.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3A49ED">
        <w:rPr>
          <w:rFonts w:cs="Arial"/>
          <w:sz w:val="24"/>
          <w:szCs w:val="24"/>
        </w:rPr>
        <w:t>овог</w:t>
      </w:r>
      <w:proofErr w:type="gramEnd"/>
      <w:r w:rsidRPr="003A49ED">
        <w:rPr>
          <w:rFonts w:cs="Arial"/>
          <w:sz w:val="24"/>
          <w:szCs w:val="24"/>
        </w:rPr>
        <w:t xml:space="preserve"> Уговора. </w:t>
      </w:r>
    </w:p>
    <w:p w:rsidR="003A49ED" w:rsidRPr="003A49ED" w:rsidRDefault="003A49ED" w:rsidP="003A49ED">
      <w:pPr>
        <w:pStyle w:val="KDParagraf"/>
        <w:spacing w:before="0"/>
        <w:rPr>
          <w:rFonts w:cs="Arial"/>
          <w:sz w:val="24"/>
          <w:szCs w:val="24"/>
        </w:rPr>
      </w:pPr>
    </w:p>
    <w:p w:rsidR="00E60C01" w:rsidRDefault="00E60C01" w:rsidP="00E60C01">
      <w:pPr>
        <w:pStyle w:val="KDParagraf"/>
        <w:spacing w:before="0"/>
        <w:jc w:val="center"/>
        <w:rPr>
          <w:rFonts w:cs="Arial"/>
          <w:sz w:val="24"/>
          <w:szCs w:val="24"/>
        </w:rPr>
      </w:pPr>
    </w:p>
    <w:p w:rsidR="00E60C01" w:rsidRDefault="00E60C01" w:rsidP="00E60C01">
      <w:pPr>
        <w:pStyle w:val="KDParagraf"/>
        <w:spacing w:before="0"/>
        <w:jc w:val="center"/>
        <w:rPr>
          <w:rFonts w:cs="Arial"/>
          <w:sz w:val="24"/>
          <w:szCs w:val="24"/>
        </w:rPr>
      </w:pPr>
    </w:p>
    <w:p w:rsidR="00E60C01" w:rsidRDefault="00E60C01" w:rsidP="00E60C01">
      <w:pPr>
        <w:pStyle w:val="KDParagraf"/>
        <w:spacing w:before="0"/>
        <w:jc w:val="center"/>
        <w:rPr>
          <w:rFonts w:cs="Arial"/>
          <w:sz w:val="24"/>
          <w:szCs w:val="24"/>
        </w:rPr>
      </w:pPr>
    </w:p>
    <w:p w:rsidR="00E60C01" w:rsidRDefault="00E60C01" w:rsidP="00E60C01">
      <w:pPr>
        <w:pStyle w:val="KDParagraf"/>
        <w:spacing w:before="0"/>
        <w:jc w:val="center"/>
        <w:rPr>
          <w:rFonts w:cs="Arial"/>
          <w:sz w:val="24"/>
          <w:szCs w:val="24"/>
        </w:rPr>
      </w:pPr>
    </w:p>
    <w:p w:rsidR="003A49ED" w:rsidRDefault="003A49ED" w:rsidP="00E60C01">
      <w:pPr>
        <w:pStyle w:val="KDParagraf"/>
        <w:spacing w:before="0"/>
        <w:jc w:val="center"/>
        <w:rPr>
          <w:rFonts w:cs="Arial"/>
          <w:sz w:val="24"/>
          <w:szCs w:val="24"/>
        </w:rPr>
      </w:pPr>
      <w:r w:rsidRPr="003A49ED">
        <w:rPr>
          <w:rFonts w:cs="Arial"/>
          <w:sz w:val="24"/>
          <w:szCs w:val="24"/>
        </w:rPr>
        <w:t>Члан 10.</w:t>
      </w:r>
    </w:p>
    <w:p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Најкасније у року од</w:t>
      </w:r>
      <w:r w:rsidR="00D6635F">
        <w:rPr>
          <w:rFonts w:cs="Arial"/>
          <w:sz w:val="24"/>
          <w:szCs w:val="24"/>
          <w:lang w:val="sr-Cyrl-RS"/>
        </w:rPr>
        <w:t xml:space="preserve"> 30 (словима:</w:t>
      </w:r>
      <w:r w:rsidRPr="003A49ED">
        <w:rPr>
          <w:rFonts w:cs="Arial"/>
          <w:sz w:val="24"/>
          <w:szCs w:val="24"/>
        </w:rPr>
        <w:t xml:space="preserve"> тридесет</w:t>
      </w:r>
      <w:r w:rsidR="00D6635F">
        <w:rPr>
          <w:rFonts w:cs="Arial"/>
          <w:sz w:val="24"/>
          <w:szCs w:val="24"/>
          <w:lang w:val="sr-Cyrl-RS"/>
        </w:rPr>
        <w:t>)</w:t>
      </w:r>
      <w:r w:rsidRPr="003A49ED">
        <w:rPr>
          <w:rFonts w:cs="Arial"/>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3A49ED" w:rsidRDefault="000A57D7" w:rsidP="003A49ED">
      <w:pPr>
        <w:pStyle w:val="KDParagraf"/>
        <w:spacing w:before="0"/>
        <w:rPr>
          <w:rFonts w:cs="Arial"/>
          <w:sz w:val="24"/>
          <w:szCs w:val="24"/>
        </w:rPr>
      </w:pPr>
    </w:p>
    <w:p w:rsidR="003A49ED" w:rsidRDefault="003A49ED" w:rsidP="00E60C01">
      <w:pPr>
        <w:pStyle w:val="KDParagraf"/>
        <w:spacing w:before="0"/>
        <w:jc w:val="center"/>
        <w:rPr>
          <w:rFonts w:cs="Arial"/>
          <w:sz w:val="24"/>
          <w:szCs w:val="24"/>
        </w:rPr>
      </w:pPr>
      <w:r w:rsidRPr="003A49ED">
        <w:rPr>
          <w:rFonts w:cs="Arial"/>
          <w:sz w:val="24"/>
          <w:szCs w:val="24"/>
        </w:rPr>
        <w:t>Члан 11.</w:t>
      </w: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3A49ED" w:rsidRDefault="003A49ED" w:rsidP="003A49ED">
      <w:pPr>
        <w:pStyle w:val="KDParagraf"/>
        <w:spacing w:before="0"/>
        <w:rPr>
          <w:rFonts w:cs="Arial"/>
          <w:sz w:val="24"/>
          <w:szCs w:val="24"/>
        </w:rPr>
      </w:pPr>
    </w:p>
    <w:p w:rsidR="003A49ED" w:rsidRDefault="003A49ED" w:rsidP="00E60C01">
      <w:pPr>
        <w:pStyle w:val="KDParagraf"/>
        <w:spacing w:before="0"/>
        <w:jc w:val="center"/>
        <w:rPr>
          <w:rFonts w:cs="Arial"/>
          <w:sz w:val="24"/>
          <w:szCs w:val="24"/>
        </w:rPr>
      </w:pPr>
      <w:r w:rsidRPr="003A49ED">
        <w:rPr>
          <w:rFonts w:cs="Arial"/>
          <w:sz w:val="24"/>
          <w:szCs w:val="24"/>
        </w:rPr>
        <w:t>Члан 12.</w:t>
      </w:r>
    </w:p>
    <w:p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Прималац признаје да пословна тајна и/или поверљиве информације Даваоца садрже вредне податке Даваоца и да ће свака материјална повреда овог </w:t>
      </w:r>
      <w:r w:rsidR="00D6635F">
        <w:rPr>
          <w:rFonts w:cs="Arial"/>
          <w:sz w:val="24"/>
          <w:szCs w:val="24"/>
          <w:lang w:val="sr-Cyrl-RS"/>
        </w:rPr>
        <w:t>У</w:t>
      </w:r>
      <w:r w:rsidRPr="003A49ED">
        <w:rPr>
          <w:rFonts w:cs="Arial"/>
          <w:sz w:val="24"/>
          <w:szCs w:val="24"/>
        </w:rPr>
        <w:t>говора изазивати последице које су дефинисане законом.</w:t>
      </w:r>
    </w:p>
    <w:p w:rsidR="003A49ED" w:rsidRPr="003A49ED" w:rsidRDefault="003A49ED" w:rsidP="003A49ED">
      <w:pPr>
        <w:pStyle w:val="KDParagraf"/>
        <w:spacing w:before="0"/>
        <w:rPr>
          <w:rFonts w:cs="Arial"/>
          <w:sz w:val="24"/>
          <w:szCs w:val="24"/>
        </w:rPr>
      </w:pPr>
    </w:p>
    <w:p w:rsidR="003A49ED" w:rsidRDefault="003A49ED" w:rsidP="00E60C01">
      <w:pPr>
        <w:pStyle w:val="KDParagraf"/>
        <w:spacing w:before="0"/>
        <w:jc w:val="center"/>
        <w:rPr>
          <w:rFonts w:cs="Arial"/>
          <w:sz w:val="24"/>
          <w:szCs w:val="24"/>
        </w:rPr>
      </w:pPr>
      <w:r w:rsidRPr="003A49ED">
        <w:rPr>
          <w:rFonts w:cs="Arial"/>
          <w:sz w:val="24"/>
          <w:szCs w:val="24"/>
        </w:rPr>
        <w:t>Члан 13.</w:t>
      </w: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3A49ED" w:rsidRPr="003A49ED" w:rsidRDefault="003A49ED" w:rsidP="003A49ED">
      <w:pPr>
        <w:pStyle w:val="KDParagraf"/>
        <w:spacing w:before="0"/>
        <w:rPr>
          <w:rFonts w:cs="Arial"/>
          <w:sz w:val="24"/>
          <w:szCs w:val="24"/>
        </w:rPr>
      </w:pPr>
    </w:p>
    <w:p w:rsidR="003A49ED" w:rsidRDefault="003A49ED" w:rsidP="00E60C01">
      <w:pPr>
        <w:pStyle w:val="KDParagraf"/>
        <w:spacing w:before="0"/>
        <w:jc w:val="center"/>
        <w:rPr>
          <w:rFonts w:cs="Arial"/>
          <w:sz w:val="24"/>
          <w:szCs w:val="24"/>
        </w:rPr>
      </w:pPr>
      <w:r w:rsidRPr="003A49ED">
        <w:rPr>
          <w:rFonts w:cs="Arial"/>
          <w:sz w:val="24"/>
          <w:szCs w:val="24"/>
        </w:rPr>
        <w:t>Члан 14.</w:t>
      </w:r>
    </w:p>
    <w:p w:rsidR="003A49ED" w:rsidRPr="003A49ED" w:rsidRDefault="003A49ED" w:rsidP="003A49ED">
      <w:pPr>
        <w:pStyle w:val="KDParagraf"/>
        <w:spacing w:before="0"/>
        <w:rPr>
          <w:rFonts w:cs="Arial"/>
          <w:sz w:val="24"/>
          <w:szCs w:val="24"/>
        </w:rPr>
      </w:pPr>
      <w:r w:rsidRPr="003A49ED">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A49ED" w:rsidRPr="003A49ED" w:rsidRDefault="003A49ED" w:rsidP="003A49ED">
      <w:pPr>
        <w:pStyle w:val="KDParagraf"/>
        <w:spacing w:before="0"/>
        <w:rPr>
          <w:rFonts w:cs="Arial"/>
          <w:sz w:val="24"/>
          <w:szCs w:val="24"/>
        </w:rPr>
      </w:pPr>
    </w:p>
    <w:p w:rsidR="003A49ED" w:rsidRDefault="003A49ED" w:rsidP="00E60C01">
      <w:pPr>
        <w:pStyle w:val="KDParagraf"/>
        <w:spacing w:before="0"/>
        <w:jc w:val="center"/>
        <w:rPr>
          <w:rFonts w:cs="Arial"/>
          <w:sz w:val="24"/>
          <w:szCs w:val="24"/>
        </w:rPr>
      </w:pPr>
      <w:r w:rsidRPr="003A49ED">
        <w:rPr>
          <w:rFonts w:cs="Arial"/>
          <w:sz w:val="24"/>
          <w:szCs w:val="24"/>
        </w:rPr>
        <w:t>Члан 15.</w:t>
      </w:r>
    </w:p>
    <w:p w:rsidR="003A49ED" w:rsidRPr="003A49ED" w:rsidRDefault="003A49ED" w:rsidP="003A49ED">
      <w:pPr>
        <w:pStyle w:val="KDParagraf"/>
        <w:spacing w:before="0"/>
        <w:rPr>
          <w:rFonts w:cs="Arial"/>
          <w:sz w:val="24"/>
          <w:szCs w:val="24"/>
        </w:rPr>
      </w:pPr>
      <w:r w:rsidRPr="003A49ED">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A49ED" w:rsidRPr="003A49ED" w:rsidRDefault="003A49ED" w:rsidP="003A49ED">
      <w:pPr>
        <w:pStyle w:val="KDParagraf"/>
        <w:spacing w:before="0"/>
        <w:rPr>
          <w:rFonts w:cs="Arial"/>
          <w:sz w:val="24"/>
          <w:szCs w:val="24"/>
        </w:rPr>
      </w:pPr>
    </w:p>
    <w:p w:rsidR="003A49ED" w:rsidRDefault="003A49ED" w:rsidP="00E60C01">
      <w:pPr>
        <w:pStyle w:val="KDParagraf"/>
        <w:spacing w:before="0"/>
        <w:jc w:val="center"/>
        <w:rPr>
          <w:rFonts w:cs="Arial"/>
          <w:sz w:val="24"/>
          <w:szCs w:val="24"/>
        </w:rPr>
      </w:pPr>
      <w:r w:rsidRPr="003A49ED">
        <w:rPr>
          <w:rFonts w:cs="Arial"/>
          <w:sz w:val="24"/>
          <w:szCs w:val="24"/>
        </w:rPr>
        <w:t>Члан 16.</w:t>
      </w: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овлашћени заступници обе Стране, а ако га овлашћени заступници нису потписали на исти </w:t>
      </w:r>
      <w:r w:rsidRPr="003A49ED">
        <w:rPr>
          <w:rFonts w:cs="Arial"/>
          <w:sz w:val="24"/>
          <w:szCs w:val="24"/>
        </w:rPr>
        <w:lastRenderedPageBreak/>
        <w:t>дан, Уговор се сматра закљученим на дан другог потписа по временском редоследу.</w:t>
      </w:r>
    </w:p>
    <w:p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rsidR="003A49ED" w:rsidRPr="003A49ED" w:rsidRDefault="003A49ED" w:rsidP="003A49ED">
      <w:pPr>
        <w:pStyle w:val="KDParagraf"/>
        <w:spacing w:before="0"/>
        <w:rPr>
          <w:rFonts w:cs="Arial"/>
          <w:sz w:val="24"/>
          <w:szCs w:val="24"/>
        </w:rPr>
      </w:pPr>
    </w:p>
    <w:p w:rsidR="003A49ED" w:rsidRDefault="003A49ED" w:rsidP="00E60C01">
      <w:pPr>
        <w:pStyle w:val="KDParagraf"/>
        <w:spacing w:before="0"/>
        <w:jc w:val="center"/>
        <w:rPr>
          <w:rFonts w:cs="Arial"/>
          <w:sz w:val="24"/>
          <w:szCs w:val="24"/>
        </w:rPr>
      </w:pPr>
      <w:r w:rsidRPr="003A49ED">
        <w:rPr>
          <w:rFonts w:cs="Arial"/>
          <w:sz w:val="24"/>
          <w:szCs w:val="24"/>
        </w:rPr>
        <w:t>Члан 17.</w:t>
      </w:r>
    </w:p>
    <w:p w:rsidR="003A49ED" w:rsidRPr="003A49ED" w:rsidRDefault="003A49ED" w:rsidP="003A49ED">
      <w:pPr>
        <w:pStyle w:val="KDParagraf"/>
        <w:spacing w:before="0"/>
        <w:rPr>
          <w:rFonts w:cs="Arial"/>
          <w:sz w:val="24"/>
          <w:szCs w:val="24"/>
        </w:rPr>
      </w:pPr>
      <w:r w:rsidRPr="003A49ED">
        <w:rPr>
          <w:rFonts w:cs="Arial"/>
          <w:sz w:val="24"/>
          <w:szCs w:val="24"/>
        </w:rPr>
        <w:t>Овај Уговор је потписан у 6 (</w:t>
      </w:r>
      <w:r w:rsidR="00D6635F">
        <w:rPr>
          <w:rFonts w:cs="Arial"/>
          <w:sz w:val="24"/>
          <w:szCs w:val="24"/>
          <w:lang w:val="sr-Cyrl-RS"/>
        </w:rPr>
        <w:t>словима</w:t>
      </w:r>
      <w:proofErr w:type="gramStart"/>
      <w:r w:rsidR="00D6635F">
        <w:rPr>
          <w:rFonts w:cs="Arial"/>
          <w:sz w:val="24"/>
          <w:szCs w:val="24"/>
          <w:lang w:val="sr-Cyrl-RS"/>
        </w:rPr>
        <w:t>:</w:t>
      </w:r>
      <w:r w:rsidRPr="003A49ED">
        <w:rPr>
          <w:rFonts w:cs="Arial"/>
          <w:sz w:val="24"/>
          <w:szCs w:val="24"/>
        </w:rPr>
        <w:t>шест</w:t>
      </w:r>
      <w:proofErr w:type="gramEnd"/>
      <w:r w:rsidRPr="003A49ED">
        <w:rPr>
          <w:rFonts w:cs="Arial"/>
          <w:sz w:val="24"/>
          <w:szCs w:val="24"/>
        </w:rPr>
        <w:t>) истоветних примерака од којих 2 (</w:t>
      </w:r>
      <w:r w:rsidR="00D6635F">
        <w:rPr>
          <w:rFonts w:cs="Arial"/>
          <w:sz w:val="24"/>
          <w:szCs w:val="24"/>
          <w:lang w:val="sr-Cyrl-RS"/>
        </w:rPr>
        <w:t>словима:</w:t>
      </w:r>
      <w:r w:rsidRPr="003A49ED">
        <w:rPr>
          <w:rFonts w:cs="Arial"/>
          <w:sz w:val="24"/>
          <w:szCs w:val="24"/>
        </w:rPr>
        <w:t xml:space="preserve">два) примерка за </w:t>
      </w:r>
      <w:r w:rsidR="00D6635F">
        <w:rPr>
          <w:rFonts w:cs="Arial"/>
          <w:sz w:val="24"/>
          <w:szCs w:val="24"/>
          <w:lang w:val="sr-Cyrl-RS"/>
        </w:rPr>
        <w:t xml:space="preserve">Пружаоца услуге </w:t>
      </w:r>
      <w:r w:rsidRPr="003A49ED">
        <w:rPr>
          <w:rFonts w:cs="Arial"/>
          <w:sz w:val="24"/>
          <w:szCs w:val="24"/>
        </w:rPr>
        <w:t>а 4(</w:t>
      </w:r>
      <w:r w:rsidR="00D6635F">
        <w:rPr>
          <w:rFonts w:cs="Arial"/>
          <w:sz w:val="24"/>
          <w:szCs w:val="24"/>
          <w:lang w:val="sr-Cyrl-RS"/>
        </w:rPr>
        <w:t>словима:</w:t>
      </w:r>
      <w:r w:rsidRPr="003A49ED">
        <w:rPr>
          <w:rFonts w:cs="Arial"/>
          <w:sz w:val="24"/>
          <w:szCs w:val="24"/>
        </w:rPr>
        <w:t>четири) примерка за</w:t>
      </w:r>
      <w:r w:rsidR="00D6635F">
        <w:rPr>
          <w:rFonts w:cs="Arial"/>
          <w:sz w:val="24"/>
          <w:szCs w:val="24"/>
          <w:lang w:val="sr-Cyrl-RS"/>
        </w:rPr>
        <w:t>Корисника услуге</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Default="00D6635F" w:rsidP="003A49ED">
      <w:pPr>
        <w:pStyle w:val="KDParagraf"/>
        <w:spacing w:before="0"/>
        <w:rPr>
          <w:rFonts w:cs="Arial"/>
          <w:sz w:val="24"/>
          <w:szCs w:val="24"/>
        </w:rPr>
      </w:pPr>
      <w:r>
        <w:rPr>
          <w:rFonts w:cs="Arial"/>
          <w:sz w:val="24"/>
          <w:szCs w:val="24"/>
          <w:lang w:val="sr-Cyrl-RS"/>
        </w:rPr>
        <w:t>С</w:t>
      </w:r>
      <w:r w:rsidR="003A49ED" w:rsidRPr="003A49ED">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rsidR="00BC2559" w:rsidRPr="003A49ED" w:rsidRDefault="00BC2559"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b/>
          <w:sz w:val="24"/>
          <w:szCs w:val="24"/>
        </w:rPr>
      </w:pPr>
    </w:p>
    <w:tbl>
      <w:tblPr>
        <w:tblW w:w="0" w:type="auto"/>
        <w:tblLook w:val="04A0" w:firstRow="1" w:lastRow="0" w:firstColumn="1" w:lastColumn="0" w:noHBand="0" w:noVBand="1"/>
      </w:tblPr>
      <w:tblGrid>
        <w:gridCol w:w="3865"/>
        <w:gridCol w:w="950"/>
        <w:gridCol w:w="4214"/>
      </w:tblGrid>
      <w:tr w:rsidR="00590723" w:rsidRPr="00060526" w:rsidTr="007F6D8E">
        <w:tc>
          <w:tcPr>
            <w:tcW w:w="3865" w:type="dxa"/>
            <w:shd w:val="clear" w:color="auto" w:fill="auto"/>
            <w:vAlign w:val="center"/>
            <w:hideMark/>
          </w:tcPr>
          <w:p w:rsidR="00590723" w:rsidRPr="00060526" w:rsidRDefault="00590723" w:rsidP="007F6D8E">
            <w:pPr>
              <w:rPr>
                <w:rFonts w:cs="Arial"/>
                <w:b/>
                <w:sz w:val="24"/>
                <w:szCs w:val="24"/>
              </w:rPr>
            </w:pPr>
            <w:r w:rsidRPr="00060526">
              <w:rPr>
                <w:rFonts w:cs="Arial"/>
                <w:b/>
                <w:sz w:val="24"/>
                <w:szCs w:val="24"/>
              </w:rPr>
              <w:t>КОРИСНИК УСЛУГЕ</w:t>
            </w:r>
          </w:p>
        </w:tc>
        <w:tc>
          <w:tcPr>
            <w:tcW w:w="950" w:type="dxa"/>
            <w:shd w:val="clear" w:color="auto" w:fill="auto"/>
            <w:vAlign w:val="center"/>
          </w:tcPr>
          <w:p w:rsidR="00590723" w:rsidRPr="00060526" w:rsidRDefault="00590723" w:rsidP="007F6D8E">
            <w:pPr>
              <w:rPr>
                <w:rFonts w:cs="Arial"/>
                <w:sz w:val="24"/>
                <w:szCs w:val="24"/>
              </w:rPr>
            </w:pPr>
          </w:p>
        </w:tc>
        <w:tc>
          <w:tcPr>
            <w:tcW w:w="4214" w:type="dxa"/>
            <w:shd w:val="clear" w:color="auto" w:fill="auto"/>
            <w:vAlign w:val="center"/>
            <w:hideMark/>
          </w:tcPr>
          <w:p w:rsidR="00590723" w:rsidRPr="00060526" w:rsidRDefault="00590723" w:rsidP="007F6D8E">
            <w:pPr>
              <w:rPr>
                <w:rFonts w:cs="Arial"/>
                <w:b/>
                <w:sz w:val="24"/>
                <w:szCs w:val="24"/>
              </w:rPr>
            </w:pPr>
            <w:r w:rsidRPr="00060526">
              <w:rPr>
                <w:rFonts w:cs="Arial"/>
                <w:b/>
                <w:sz w:val="24"/>
                <w:szCs w:val="24"/>
              </w:rPr>
              <w:t>ПРУЖАЛАЦ УСЛУГЕ</w:t>
            </w:r>
          </w:p>
        </w:tc>
      </w:tr>
      <w:tr w:rsidR="00590723" w:rsidRPr="00060526" w:rsidTr="007F6D8E">
        <w:tc>
          <w:tcPr>
            <w:tcW w:w="3865" w:type="dxa"/>
            <w:shd w:val="clear" w:color="auto" w:fill="auto"/>
            <w:vAlign w:val="center"/>
            <w:hideMark/>
          </w:tcPr>
          <w:p w:rsidR="00590723" w:rsidRPr="00060526" w:rsidRDefault="00590723" w:rsidP="007F6D8E">
            <w:pPr>
              <w:rPr>
                <w:rFonts w:cs="Arial"/>
                <w:sz w:val="24"/>
                <w:szCs w:val="24"/>
              </w:rPr>
            </w:pPr>
            <w:r w:rsidRPr="00060526">
              <w:rPr>
                <w:rFonts w:cs="Arial"/>
                <w:sz w:val="24"/>
                <w:szCs w:val="24"/>
              </w:rPr>
              <w:t>Јавно</w:t>
            </w:r>
            <w:r>
              <w:rPr>
                <w:rFonts w:cs="Arial"/>
                <w:sz w:val="24"/>
                <w:szCs w:val="24"/>
              </w:rPr>
              <w:t xml:space="preserve"> </w:t>
            </w:r>
            <w:r w:rsidRPr="00060526">
              <w:rPr>
                <w:rFonts w:cs="Arial"/>
                <w:sz w:val="24"/>
                <w:szCs w:val="24"/>
              </w:rPr>
              <w:t xml:space="preserve">предузеће „Електропривреда  </w:t>
            </w:r>
          </w:p>
          <w:p w:rsidR="00590723" w:rsidRPr="00060526" w:rsidRDefault="00590723" w:rsidP="007F6D8E">
            <w:pPr>
              <w:rPr>
                <w:rFonts w:cs="Arial"/>
                <w:sz w:val="24"/>
                <w:szCs w:val="24"/>
              </w:rPr>
            </w:pPr>
            <w:r w:rsidRPr="00060526">
              <w:rPr>
                <w:rFonts w:cs="Arial"/>
                <w:sz w:val="24"/>
                <w:szCs w:val="24"/>
              </w:rPr>
              <w:t>Србије“Београд</w:t>
            </w:r>
          </w:p>
          <w:p w:rsidR="00590723" w:rsidRPr="00060526" w:rsidRDefault="00590723" w:rsidP="007F6D8E">
            <w:pPr>
              <w:rPr>
                <w:rFonts w:cs="Arial"/>
                <w:sz w:val="24"/>
                <w:szCs w:val="24"/>
              </w:rPr>
            </w:pPr>
          </w:p>
        </w:tc>
        <w:tc>
          <w:tcPr>
            <w:tcW w:w="950" w:type="dxa"/>
            <w:shd w:val="clear" w:color="auto" w:fill="auto"/>
            <w:vAlign w:val="center"/>
          </w:tcPr>
          <w:p w:rsidR="00590723" w:rsidRPr="00060526" w:rsidRDefault="00590723" w:rsidP="007F6D8E">
            <w:pPr>
              <w:rPr>
                <w:rFonts w:cs="Arial"/>
                <w:sz w:val="24"/>
                <w:szCs w:val="24"/>
              </w:rPr>
            </w:pPr>
          </w:p>
        </w:tc>
        <w:tc>
          <w:tcPr>
            <w:tcW w:w="4214" w:type="dxa"/>
            <w:shd w:val="clear" w:color="auto" w:fill="auto"/>
            <w:vAlign w:val="center"/>
          </w:tcPr>
          <w:p w:rsidR="00590723" w:rsidRPr="00060526" w:rsidRDefault="00590723" w:rsidP="007F6D8E">
            <w:pPr>
              <w:rPr>
                <w:rFonts w:cs="Arial"/>
                <w:i/>
                <w:sz w:val="24"/>
                <w:szCs w:val="24"/>
              </w:rPr>
            </w:pPr>
            <w:r w:rsidRPr="00060526">
              <w:rPr>
                <w:rFonts w:cs="Arial"/>
                <w:i/>
                <w:sz w:val="24"/>
                <w:szCs w:val="24"/>
              </w:rPr>
              <w:t xml:space="preserve">                     (Назив)</w:t>
            </w:r>
          </w:p>
        </w:tc>
      </w:tr>
      <w:tr w:rsidR="00590723" w:rsidRPr="00060526" w:rsidTr="007F6D8E">
        <w:tc>
          <w:tcPr>
            <w:tcW w:w="3865" w:type="dxa"/>
            <w:shd w:val="clear" w:color="auto" w:fill="auto"/>
            <w:vAlign w:val="center"/>
            <w:hideMark/>
          </w:tcPr>
          <w:p w:rsidR="00590723" w:rsidRPr="00060526" w:rsidRDefault="00590723" w:rsidP="007F6D8E">
            <w:pPr>
              <w:rPr>
                <w:rFonts w:cs="Arial"/>
                <w:sz w:val="24"/>
                <w:szCs w:val="24"/>
              </w:rPr>
            </w:pPr>
            <w:r w:rsidRPr="00060526">
              <w:rPr>
                <w:rFonts w:cs="Arial"/>
                <w:sz w:val="24"/>
                <w:szCs w:val="24"/>
              </w:rPr>
              <w:t xml:space="preserve">     ________________________</w:t>
            </w:r>
          </w:p>
        </w:tc>
        <w:tc>
          <w:tcPr>
            <w:tcW w:w="950" w:type="dxa"/>
            <w:shd w:val="clear" w:color="auto" w:fill="auto"/>
            <w:vAlign w:val="center"/>
            <w:hideMark/>
          </w:tcPr>
          <w:p w:rsidR="00590723" w:rsidRPr="00060526" w:rsidRDefault="00590723" w:rsidP="007F6D8E">
            <w:pPr>
              <w:rPr>
                <w:rFonts w:cs="Arial"/>
                <w:sz w:val="24"/>
                <w:szCs w:val="24"/>
              </w:rPr>
            </w:pPr>
            <w:r w:rsidRPr="00060526">
              <w:rPr>
                <w:rFonts w:cs="Arial"/>
                <w:sz w:val="24"/>
                <w:szCs w:val="24"/>
              </w:rPr>
              <w:t>М.П.</w:t>
            </w:r>
          </w:p>
        </w:tc>
        <w:tc>
          <w:tcPr>
            <w:tcW w:w="4214" w:type="dxa"/>
            <w:shd w:val="clear" w:color="auto" w:fill="auto"/>
            <w:vAlign w:val="center"/>
            <w:hideMark/>
          </w:tcPr>
          <w:p w:rsidR="00590723" w:rsidRPr="00060526" w:rsidRDefault="00590723" w:rsidP="007F6D8E">
            <w:pPr>
              <w:rPr>
                <w:rFonts w:cs="Arial"/>
                <w:sz w:val="24"/>
                <w:szCs w:val="24"/>
              </w:rPr>
            </w:pPr>
            <w:r w:rsidRPr="00060526">
              <w:rPr>
                <w:rFonts w:cs="Arial"/>
                <w:sz w:val="24"/>
                <w:szCs w:val="24"/>
              </w:rPr>
              <w:t>_____________________________</w:t>
            </w:r>
          </w:p>
        </w:tc>
      </w:tr>
      <w:tr w:rsidR="00590723" w:rsidRPr="00060526" w:rsidTr="007F6D8E">
        <w:tc>
          <w:tcPr>
            <w:tcW w:w="3865" w:type="dxa"/>
            <w:shd w:val="clear" w:color="auto" w:fill="auto"/>
            <w:vAlign w:val="center"/>
            <w:hideMark/>
          </w:tcPr>
          <w:p w:rsidR="00590723" w:rsidRPr="00060526" w:rsidRDefault="00590723" w:rsidP="007F6D8E">
            <w:pPr>
              <w:rPr>
                <w:rFonts w:cs="Arial"/>
                <w:sz w:val="24"/>
                <w:szCs w:val="24"/>
              </w:rPr>
            </w:pPr>
            <w:r w:rsidRPr="00060526">
              <w:rPr>
                <w:rFonts w:cs="Arial"/>
                <w:sz w:val="24"/>
                <w:szCs w:val="24"/>
              </w:rPr>
              <w:t xml:space="preserve">                Милорад Грчић</w:t>
            </w:r>
          </w:p>
        </w:tc>
        <w:tc>
          <w:tcPr>
            <w:tcW w:w="950" w:type="dxa"/>
            <w:shd w:val="clear" w:color="auto" w:fill="auto"/>
            <w:vAlign w:val="center"/>
          </w:tcPr>
          <w:p w:rsidR="00590723" w:rsidRPr="00060526" w:rsidRDefault="00590723" w:rsidP="007F6D8E">
            <w:pPr>
              <w:rPr>
                <w:rFonts w:cs="Arial"/>
                <w:sz w:val="24"/>
                <w:szCs w:val="24"/>
              </w:rPr>
            </w:pPr>
          </w:p>
        </w:tc>
        <w:tc>
          <w:tcPr>
            <w:tcW w:w="4214" w:type="dxa"/>
            <w:shd w:val="clear" w:color="auto" w:fill="auto"/>
            <w:vAlign w:val="center"/>
            <w:hideMark/>
          </w:tcPr>
          <w:p w:rsidR="00590723" w:rsidRPr="00060526" w:rsidRDefault="00590723" w:rsidP="007F6D8E">
            <w:pPr>
              <w:rPr>
                <w:rFonts w:cs="Arial"/>
                <w:i/>
                <w:sz w:val="24"/>
                <w:szCs w:val="24"/>
              </w:rPr>
            </w:pPr>
            <w:r w:rsidRPr="00060526">
              <w:rPr>
                <w:rFonts w:cs="Arial"/>
                <w:i/>
                <w:sz w:val="24"/>
                <w:szCs w:val="24"/>
              </w:rPr>
              <w:t xml:space="preserve">             (име и презиме)</w:t>
            </w:r>
          </w:p>
        </w:tc>
      </w:tr>
      <w:tr w:rsidR="00590723" w:rsidRPr="00060526" w:rsidTr="007F6D8E">
        <w:tc>
          <w:tcPr>
            <w:tcW w:w="3865" w:type="dxa"/>
            <w:shd w:val="clear" w:color="auto" w:fill="auto"/>
            <w:vAlign w:val="center"/>
            <w:hideMark/>
          </w:tcPr>
          <w:p w:rsidR="00590723" w:rsidRPr="00060526" w:rsidRDefault="00590723" w:rsidP="007F6D8E">
            <w:pPr>
              <w:rPr>
                <w:rFonts w:cs="Arial"/>
                <w:sz w:val="24"/>
                <w:szCs w:val="24"/>
              </w:rPr>
            </w:pPr>
            <w:r w:rsidRPr="00060526">
              <w:rPr>
                <w:rFonts w:cs="Arial"/>
                <w:sz w:val="24"/>
                <w:szCs w:val="24"/>
              </w:rPr>
              <w:t xml:space="preserve">                 в.д. директора </w:t>
            </w:r>
          </w:p>
        </w:tc>
        <w:tc>
          <w:tcPr>
            <w:tcW w:w="950" w:type="dxa"/>
            <w:shd w:val="clear" w:color="auto" w:fill="auto"/>
            <w:vAlign w:val="center"/>
          </w:tcPr>
          <w:p w:rsidR="00590723" w:rsidRPr="00060526" w:rsidRDefault="00590723" w:rsidP="007F6D8E">
            <w:pPr>
              <w:rPr>
                <w:rFonts w:cs="Arial"/>
                <w:sz w:val="24"/>
                <w:szCs w:val="24"/>
              </w:rPr>
            </w:pPr>
          </w:p>
        </w:tc>
        <w:tc>
          <w:tcPr>
            <w:tcW w:w="4214" w:type="dxa"/>
            <w:shd w:val="clear" w:color="auto" w:fill="auto"/>
            <w:vAlign w:val="center"/>
          </w:tcPr>
          <w:p w:rsidR="00590723" w:rsidRPr="00060526" w:rsidRDefault="00590723" w:rsidP="007F6D8E">
            <w:pPr>
              <w:rPr>
                <w:rFonts w:cs="Arial"/>
                <w:i/>
                <w:sz w:val="24"/>
                <w:szCs w:val="24"/>
              </w:rPr>
            </w:pPr>
            <w:r w:rsidRPr="00060526">
              <w:rPr>
                <w:rFonts w:cs="Arial"/>
                <w:i/>
                <w:sz w:val="24"/>
                <w:szCs w:val="24"/>
              </w:rPr>
              <w:t>функција</w:t>
            </w:r>
          </w:p>
        </w:tc>
      </w:tr>
    </w:tbl>
    <w:p w:rsidR="00590723" w:rsidRPr="00F43224" w:rsidRDefault="00590723" w:rsidP="00590723">
      <w:pPr>
        <w:ind w:left="284"/>
        <w:rPr>
          <w:rFonts w:cs="Arial"/>
          <w:sz w:val="24"/>
          <w:szCs w:val="24"/>
        </w:rPr>
      </w:pPr>
    </w:p>
    <w:p w:rsidR="00590723" w:rsidRDefault="00590723" w:rsidP="003A49ED">
      <w:pPr>
        <w:pStyle w:val="KDParagraf"/>
        <w:spacing w:before="0"/>
        <w:rPr>
          <w:rFonts w:cs="Arial"/>
          <w:b/>
          <w:sz w:val="24"/>
          <w:szCs w:val="24"/>
        </w:rPr>
      </w:pPr>
    </w:p>
    <w:p w:rsidR="00590723" w:rsidRDefault="00590723" w:rsidP="003A49ED">
      <w:pPr>
        <w:pStyle w:val="KDParagraf"/>
        <w:spacing w:before="0"/>
        <w:rPr>
          <w:rFonts w:cs="Arial"/>
          <w:b/>
          <w:sz w:val="24"/>
          <w:szCs w:val="24"/>
        </w:rPr>
      </w:pPr>
    </w:p>
    <w:p w:rsidR="00590723" w:rsidRDefault="00590723" w:rsidP="003A49ED">
      <w:pPr>
        <w:pStyle w:val="KDParagraf"/>
        <w:spacing w:before="0"/>
        <w:rPr>
          <w:rFonts w:cs="Arial"/>
          <w:b/>
          <w:sz w:val="24"/>
          <w:szCs w:val="24"/>
        </w:rPr>
      </w:pPr>
    </w:p>
    <w:p w:rsidR="0044778D" w:rsidRDefault="0044778D" w:rsidP="003A49ED">
      <w:pPr>
        <w:pStyle w:val="KDParagraf"/>
        <w:spacing w:before="0"/>
        <w:rPr>
          <w:rFonts w:cs="Arial"/>
          <w:sz w:val="24"/>
          <w:szCs w:val="24"/>
          <w:lang w:val="sr-Cyrl-CS"/>
        </w:rPr>
      </w:pPr>
    </w:p>
    <w:p w:rsidR="00A676E8" w:rsidRPr="00A676E8" w:rsidRDefault="00A676E8" w:rsidP="00A676E8">
      <w:pPr>
        <w:pStyle w:val="KDParagraf"/>
        <w:spacing w:before="0"/>
        <w:rPr>
          <w:rFonts w:cs="Arial"/>
          <w:b/>
          <w:sz w:val="24"/>
          <w:szCs w:val="24"/>
        </w:rPr>
      </w:pPr>
    </w:p>
    <w:p w:rsidR="00A676E8" w:rsidRPr="00A676E8" w:rsidRDefault="00A676E8" w:rsidP="00A676E8">
      <w:pPr>
        <w:pStyle w:val="KDParagraf"/>
        <w:spacing w:before="0"/>
        <w:rPr>
          <w:rFonts w:cs="Arial"/>
          <w:b/>
          <w:sz w:val="24"/>
          <w:szCs w:val="24"/>
        </w:rPr>
      </w:pPr>
    </w:p>
    <w:p w:rsidR="00EE793E" w:rsidRPr="00EC5BB4" w:rsidRDefault="00EE793E" w:rsidP="00A676E8">
      <w:pPr>
        <w:pStyle w:val="KDParagraf"/>
        <w:spacing w:before="0"/>
        <w:rPr>
          <w:rFonts w:cs="Arial"/>
          <w:sz w:val="24"/>
          <w:szCs w:val="24"/>
        </w:rPr>
      </w:pPr>
    </w:p>
    <w:sectPr w:rsidR="00EE793E" w:rsidRPr="00EC5BB4" w:rsidSect="000C50A0">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FE162D" w16cid:durableId="1F6F64CA"/>
  <w16cid:commentId w16cid:paraId="06BE557F" w16cid:durableId="1F6F661F"/>
  <w16cid:commentId w16cid:paraId="65A58148" w16cid:durableId="1F6F64CB"/>
  <w16cid:commentId w16cid:paraId="195D8532" w16cid:durableId="1F6F64CC"/>
  <w16cid:commentId w16cid:paraId="33CB8111" w16cid:durableId="1F6F64CD"/>
  <w16cid:commentId w16cid:paraId="212341F8" w16cid:durableId="1F6F64CE"/>
  <w16cid:commentId w16cid:paraId="60A683EF" w16cid:durableId="1F6F64CF"/>
  <w16cid:commentId w16cid:paraId="6F20548B" w16cid:durableId="1F6F64D0"/>
  <w16cid:commentId w16cid:paraId="465847D7" w16cid:durableId="1F6F64D1"/>
  <w16cid:commentId w16cid:paraId="43C8D9F3" w16cid:durableId="1F6F64D2"/>
  <w16cid:commentId w16cid:paraId="0A60047B" w16cid:durableId="1F6F6703"/>
  <w16cid:commentId w16cid:paraId="0B5E06C3" w16cid:durableId="1F6F64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621" w:rsidRDefault="00172621">
      <w:r>
        <w:separator/>
      </w:r>
    </w:p>
    <w:p w:rsidR="00172621" w:rsidRDefault="00172621"/>
  </w:endnote>
  <w:endnote w:type="continuationSeparator" w:id="0">
    <w:p w:rsidR="00172621" w:rsidRDefault="00172621">
      <w:r>
        <w:continuationSeparator/>
      </w:r>
    </w:p>
    <w:p w:rsidR="00172621" w:rsidRDefault="00172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font>
  <w:font w:name="FuturaA Md BT">
    <w:altName w:val="Lucida Sans Unicode"/>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swiss"/>
    <w:pitch w:val="variable"/>
    <w:sig w:usb0="00000007"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D8E" w:rsidRDefault="007F6D8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6D8E" w:rsidRDefault="007F6D8E" w:rsidP="00841BE7">
    <w:pPr>
      <w:pStyle w:val="Footer"/>
      <w:ind w:right="360"/>
    </w:pPr>
  </w:p>
  <w:p w:rsidR="007F6D8E" w:rsidRDefault="007F6D8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D8E" w:rsidRPr="00EC5BB4" w:rsidRDefault="007F6D8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97AFB">
      <w:rPr>
        <w:rStyle w:val="PageNumber"/>
        <w:rFonts w:cs="Arial"/>
        <w:b/>
        <w:noProof/>
        <w:szCs w:val="24"/>
      </w:rPr>
      <w:t>61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97AFB">
      <w:rPr>
        <w:rStyle w:val="PageNumber"/>
        <w:rFonts w:cs="Arial"/>
        <w:b/>
        <w:noProof/>
        <w:szCs w:val="24"/>
      </w:rPr>
      <w:t>82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D8E" w:rsidRPr="00EC5BB4" w:rsidRDefault="007F6D8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11DB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11DB0">
      <w:rPr>
        <w:rStyle w:val="PageNumber"/>
        <w:rFonts w:cs="Arial"/>
        <w:b/>
        <w:noProof/>
        <w:szCs w:val="24"/>
      </w:rPr>
      <w:t>82</w:t>
    </w:r>
    <w:r w:rsidRPr="00EC5BB4">
      <w:rPr>
        <w:rStyle w:val="PageNumber"/>
        <w:rFonts w:cs="Arial"/>
        <w:b/>
        <w:szCs w:val="24"/>
      </w:rPr>
      <w:fldChar w:fldCharType="end"/>
    </w:r>
  </w:p>
  <w:p w:rsidR="007F6D8E" w:rsidRDefault="007F6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621" w:rsidRDefault="00172621">
      <w:r>
        <w:separator/>
      </w:r>
    </w:p>
    <w:p w:rsidR="00172621" w:rsidRDefault="00172621"/>
  </w:footnote>
  <w:footnote w:type="continuationSeparator" w:id="0">
    <w:p w:rsidR="00172621" w:rsidRDefault="00172621">
      <w:r>
        <w:continuationSeparator/>
      </w:r>
    </w:p>
    <w:p w:rsidR="00172621" w:rsidRDefault="001726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D8E" w:rsidRDefault="007F6D8E" w:rsidP="004276AD">
    <w:pPr>
      <w:pStyle w:val="Header"/>
      <w:rPr>
        <w:sz w:val="20"/>
      </w:rPr>
    </w:pPr>
  </w:p>
  <w:p w:rsidR="007F6D8E" w:rsidRPr="0048275C" w:rsidRDefault="007F6D8E" w:rsidP="0048275C">
    <w:pPr>
      <w:pStyle w:val="Header"/>
      <w:jc w:val="right"/>
      <w:rPr>
        <w:szCs w:val="24"/>
        <w:lang w:val="sr-Cyrl-CS"/>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w:t>
    </w:r>
    <w:r>
      <w:rPr>
        <w:szCs w:val="24"/>
      </w:rPr>
      <w:t xml:space="preserve">      Конкурсна документација </w:t>
    </w:r>
    <w:r>
      <w:rPr>
        <w:szCs w:val="24"/>
        <w:lang w:val="sr-Cyrl-CS"/>
      </w:rPr>
      <w:t>ЦЈН/03/2017</w:t>
    </w:r>
  </w:p>
  <w:p w:rsidR="007F6D8E" w:rsidRPr="004276AD" w:rsidRDefault="007F6D8E"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D8E" w:rsidRDefault="007F6D8E" w:rsidP="004276AD">
    <w:pPr>
      <w:pStyle w:val="Header"/>
    </w:pPr>
  </w:p>
  <w:p w:rsidR="007F6D8E" w:rsidRPr="0048275C" w:rsidRDefault="007F6D8E" w:rsidP="0048275C">
    <w:pPr>
      <w:pStyle w:val="Header"/>
      <w:jc w:val="right"/>
      <w:rPr>
        <w:szCs w:val="24"/>
        <w:lang w:val="sr-Cyrl-CS"/>
      </w:rPr>
    </w:pPr>
    <w:r w:rsidRPr="00113B84">
      <w:rPr>
        <w:szCs w:val="24"/>
      </w:rPr>
      <w:t>ЈП „Електропривреда Србије</w:t>
    </w:r>
    <w:proofErr w:type="gramStart"/>
    <w:r w:rsidRPr="00113B84">
      <w:rPr>
        <w:szCs w:val="24"/>
      </w:rPr>
      <w:t>“ Београд</w:t>
    </w:r>
    <w:proofErr w:type="gramEnd"/>
    <w:r>
      <w:rPr>
        <w:szCs w:val="24"/>
      </w:rPr>
      <w:t xml:space="preserve">        Конкурсна документација </w:t>
    </w:r>
    <w:r>
      <w:rPr>
        <w:szCs w:val="24"/>
        <w:lang w:val="sr-Cyrl-CS"/>
      </w:rPr>
      <w:t>ЦЈН/03/2017</w:t>
    </w:r>
  </w:p>
  <w:p w:rsidR="007F6D8E" w:rsidRPr="00210557" w:rsidRDefault="007F6D8E"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0012771"/>
    <w:multiLevelType w:val="hybridMultilevel"/>
    <w:tmpl w:val="57D4D48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5F57C9F"/>
    <w:multiLevelType w:val="hybridMultilevel"/>
    <w:tmpl w:val="406E45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92605CC"/>
    <w:multiLevelType w:val="hybridMultilevel"/>
    <w:tmpl w:val="B03A33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1C411942"/>
    <w:multiLevelType w:val="hybridMultilevel"/>
    <w:tmpl w:val="519A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D993DEF"/>
    <w:multiLevelType w:val="hybridMultilevel"/>
    <w:tmpl w:val="3014F74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7052DB7"/>
    <w:multiLevelType w:val="hybridMultilevel"/>
    <w:tmpl w:val="0BCAB624"/>
    <w:lvl w:ilvl="0" w:tplc="00F4F64A">
      <w:start w:val="5"/>
      <w:numFmt w:val="bullet"/>
      <w:lvlText w:val="-"/>
      <w:lvlJc w:val="left"/>
      <w:pPr>
        <w:ind w:left="644" w:hanging="360"/>
      </w:pPr>
      <w:rPr>
        <w:rFonts w:ascii="Arial" w:eastAsia="TimesNewRomanPSMT" w:hAnsi="Arial" w:cs="Aria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71"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E0E040E"/>
    <w:multiLevelType w:val="hybridMultilevel"/>
    <w:tmpl w:val="304EB0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415512F"/>
    <w:multiLevelType w:val="hybridMultilevel"/>
    <w:tmpl w:val="68CE14A2"/>
    <w:lvl w:ilvl="0" w:tplc="E1680622">
      <w:start w:val="3"/>
      <w:numFmt w:val="bullet"/>
      <w:lvlText w:val="-"/>
      <w:lvlJc w:val="left"/>
      <w:pPr>
        <w:ind w:left="2138" w:hanging="360"/>
      </w:pPr>
      <w:rPr>
        <w:rFonts w:ascii="Arial" w:eastAsia="Arial Unicode MS" w:hAnsi="Arial" w:cs="Arial" w:hint="default"/>
      </w:rPr>
    </w:lvl>
    <w:lvl w:ilvl="1" w:tplc="241A0003" w:tentative="1">
      <w:start w:val="1"/>
      <w:numFmt w:val="bullet"/>
      <w:lvlText w:val="o"/>
      <w:lvlJc w:val="left"/>
      <w:pPr>
        <w:ind w:left="2858" w:hanging="360"/>
      </w:pPr>
      <w:rPr>
        <w:rFonts w:ascii="Courier New" w:hAnsi="Courier New" w:cs="Courier New" w:hint="default"/>
      </w:rPr>
    </w:lvl>
    <w:lvl w:ilvl="2" w:tplc="241A0005" w:tentative="1">
      <w:start w:val="1"/>
      <w:numFmt w:val="bullet"/>
      <w:lvlText w:val=""/>
      <w:lvlJc w:val="left"/>
      <w:pPr>
        <w:ind w:left="3578" w:hanging="360"/>
      </w:pPr>
      <w:rPr>
        <w:rFonts w:ascii="Wingdings" w:hAnsi="Wingdings" w:hint="default"/>
      </w:rPr>
    </w:lvl>
    <w:lvl w:ilvl="3" w:tplc="241A0001" w:tentative="1">
      <w:start w:val="1"/>
      <w:numFmt w:val="bullet"/>
      <w:lvlText w:val=""/>
      <w:lvlJc w:val="left"/>
      <w:pPr>
        <w:ind w:left="4298" w:hanging="360"/>
      </w:pPr>
      <w:rPr>
        <w:rFonts w:ascii="Symbol" w:hAnsi="Symbol" w:hint="default"/>
      </w:rPr>
    </w:lvl>
    <w:lvl w:ilvl="4" w:tplc="241A0003" w:tentative="1">
      <w:start w:val="1"/>
      <w:numFmt w:val="bullet"/>
      <w:lvlText w:val="o"/>
      <w:lvlJc w:val="left"/>
      <w:pPr>
        <w:ind w:left="5018" w:hanging="360"/>
      </w:pPr>
      <w:rPr>
        <w:rFonts w:ascii="Courier New" w:hAnsi="Courier New" w:cs="Courier New" w:hint="default"/>
      </w:rPr>
    </w:lvl>
    <w:lvl w:ilvl="5" w:tplc="241A0005" w:tentative="1">
      <w:start w:val="1"/>
      <w:numFmt w:val="bullet"/>
      <w:lvlText w:val=""/>
      <w:lvlJc w:val="left"/>
      <w:pPr>
        <w:ind w:left="5738" w:hanging="360"/>
      </w:pPr>
      <w:rPr>
        <w:rFonts w:ascii="Wingdings" w:hAnsi="Wingdings" w:hint="default"/>
      </w:rPr>
    </w:lvl>
    <w:lvl w:ilvl="6" w:tplc="241A0001" w:tentative="1">
      <w:start w:val="1"/>
      <w:numFmt w:val="bullet"/>
      <w:lvlText w:val=""/>
      <w:lvlJc w:val="left"/>
      <w:pPr>
        <w:ind w:left="6458" w:hanging="360"/>
      </w:pPr>
      <w:rPr>
        <w:rFonts w:ascii="Symbol" w:hAnsi="Symbol" w:hint="default"/>
      </w:rPr>
    </w:lvl>
    <w:lvl w:ilvl="7" w:tplc="241A0003" w:tentative="1">
      <w:start w:val="1"/>
      <w:numFmt w:val="bullet"/>
      <w:lvlText w:val="o"/>
      <w:lvlJc w:val="left"/>
      <w:pPr>
        <w:ind w:left="7178" w:hanging="360"/>
      </w:pPr>
      <w:rPr>
        <w:rFonts w:ascii="Courier New" w:hAnsi="Courier New" w:cs="Courier New" w:hint="default"/>
      </w:rPr>
    </w:lvl>
    <w:lvl w:ilvl="8" w:tplc="241A0005" w:tentative="1">
      <w:start w:val="1"/>
      <w:numFmt w:val="bullet"/>
      <w:lvlText w:val=""/>
      <w:lvlJc w:val="left"/>
      <w:pPr>
        <w:ind w:left="7898" w:hanging="360"/>
      </w:pPr>
      <w:rPr>
        <w:rFonts w:ascii="Wingdings" w:hAnsi="Wingding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0082F91"/>
    <w:multiLevelType w:val="hybridMultilevel"/>
    <w:tmpl w:val="519A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4ED0CEE"/>
    <w:multiLevelType w:val="multilevel"/>
    <w:tmpl w:val="05562D9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7376C8"/>
    <w:multiLevelType w:val="hybridMultilevel"/>
    <w:tmpl w:val="553A205A"/>
    <w:lvl w:ilvl="0" w:tplc="04090003">
      <w:start w:val="1"/>
      <w:numFmt w:val="bullet"/>
      <w:lvlText w:val="o"/>
      <w:lvlJc w:val="left"/>
      <w:pPr>
        <w:tabs>
          <w:tab w:val="num" w:pos="363"/>
        </w:tabs>
        <w:ind w:left="363" w:hanging="360"/>
      </w:pPr>
      <w:rPr>
        <w:rFonts w:ascii="Courier New" w:hAnsi="Courier New" w:cs="Courier New" w:hint="default"/>
      </w:rPr>
    </w:lvl>
    <w:lvl w:ilvl="1" w:tplc="04090001">
      <w:start w:val="1"/>
      <w:numFmt w:val="bullet"/>
      <w:lvlText w:val=""/>
      <w:lvlJc w:val="left"/>
      <w:pPr>
        <w:tabs>
          <w:tab w:val="num" w:pos="900"/>
        </w:tabs>
        <w:ind w:left="900" w:hanging="360"/>
      </w:pPr>
      <w:rPr>
        <w:rFonts w:ascii="Symbol" w:hAnsi="Symbol"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B815BBD"/>
    <w:multiLevelType w:val="hybridMultilevel"/>
    <w:tmpl w:val="C4800866"/>
    <w:lvl w:ilvl="0" w:tplc="D548D282">
      <w:start w:val="1"/>
      <w:numFmt w:val="bullet"/>
      <w:lvlText w:val="-"/>
      <w:lvlJc w:val="left"/>
    </w:lvl>
    <w:lvl w:ilvl="1" w:tplc="7FEE4E7E">
      <w:numFmt w:val="decimal"/>
      <w:lvlText w:val=""/>
      <w:lvlJc w:val="left"/>
    </w:lvl>
    <w:lvl w:ilvl="2" w:tplc="AD2E73E4">
      <w:start w:val="1"/>
      <w:numFmt w:val="bullet"/>
      <w:lvlText w:val="o"/>
      <w:lvlJc w:val="left"/>
      <w:rPr>
        <w:rFonts w:ascii="Courier New" w:hAnsi="Courier New" w:cs="Courier New" w:hint="default"/>
        <w:color w:val="auto"/>
      </w:rPr>
    </w:lvl>
    <w:lvl w:ilvl="3" w:tplc="17A42F0A">
      <w:numFmt w:val="decimal"/>
      <w:lvlText w:val=""/>
      <w:lvlJc w:val="left"/>
    </w:lvl>
    <w:lvl w:ilvl="4" w:tplc="FAE254AA">
      <w:numFmt w:val="decimal"/>
      <w:lvlText w:val=""/>
      <w:lvlJc w:val="left"/>
    </w:lvl>
    <w:lvl w:ilvl="5" w:tplc="6AA2449A">
      <w:numFmt w:val="decimal"/>
      <w:lvlText w:val=""/>
      <w:lvlJc w:val="left"/>
    </w:lvl>
    <w:lvl w:ilvl="6" w:tplc="2B885A48">
      <w:numFmt w:val="decimal"/>
      <w:lvlText w:val=""/>
      <w:lvlJc w:val="left"/>
    </w:lvl>
    <w:lvl w:ilvl="7" w:tplc="17022204">
      <w:numFmt w:val="decimal"/>
      <w:lvlText w:val=""/>
      <w:lvlJc w:val="left"/>
    </w:lvl>
    <w:lvl w:ilvl="8" w:tplc="5AE8DD84">
      <w:numFmt w:val="decimal"/>
      <w:lvlText w:val=""/>
      <w:lvlJc w:val="left"/>
    </w:lvl>
  </w:abstractNum>
  <w:abstractNum w:abstractNumId="84" w15:restartNumberingAfterBreak="0">
    <w:nsid w:val="530C2C3C"/>
    <w:multiLevelType w:val="hybridMultilevel"/>
    <w:tmpl w:val="CB74DEE0"/>
    <w:lvl w:ilvl="0" w:tplc="D49CE1C4">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85" w15:restartNumberingAfterBreak="0">
    <w:nsid w:val="58352CA4"/>
    <w:multiLevelType w:val="hybridMultilevel"/>
    <w:tmpl w:val="1924BE9E"/>
    <w:lvl w:ilvl="0" w:tplc="3FB0BED2">
      <w:start w:val="1"/>
      <w:numFmt w:val="bullet"/>
      <w:lvlText w:val="-"/>
      <w:lvlJc w:val="left"/>
      <w:pPr>
        <w:ind w:left="720" w:hanging="360"/>
      </w:pPr>
      <w:rPr>
        <w:rFonts w:ascii="Courier New" w:hAnsi="Courier New" w:cs="Times New Roman"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F6C793B"/>
    <w:multiLevelType w:val="hybridMultilevel"/>
    <w:tmpl w:val="530C6C06"/>
    <w:lvl w:ilvl="0" w:tplc="B354306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01C5FA0"/>
    <w:multiLevelType w:val="hybridMultilevel"/>
    <w:tmpl w:val="BB3A3D08"/>
    <w:lvl w:ilvl="0" w:tplc="08090001">
      <w:start w:val="1"/>
      <w:numFmt w:val="bullet"/>
      <w:lvlText w:val=""/>
      <w:lvlJc w:val="left"/>
      <w:pPr>
        <w:ind w:left="720" w:hanging="360"/>
      </w:pPr>
      <w:rPr>
        <w:rFonts w:ascii="Symbol" w:hAnsi="Symbol" w:hint="default"/>
        <w:color w:val="auto"/>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A3131DB"/>
    <w:multiLevelType w:val="hybridMultilevel"/>
    <w:tmpl w:val="13305BDC"/>
    <w:lvl w:ilvl="0" w:tplc="6868E1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43B4681"/>
    <w:multiLevelType w:val="hybridMultilevel"/>
    <w:tmpl w:val="9DC4D34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4"/>
  </w:num>
  <w:num w:numId="2">
    <w:abstractNumId w:val="66"/>
  </w:num>
  <w:num w:numId="3">
    <w:abstractNumId w:val="88"/>
  </w:num>
  <w:num w:numId="4">
    <w:abstractNumId w:val="55"/>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9"/>
  </w:num>
  <w:num w:numId="8">
    <w:abstractNumId w:val="73"/>
  </w:num>
  <w:num w:numId="9">
    <w:abstractNumId w:val="100"/>
  </w:num>
  <w:num w:numId="10">
    <w:abstractNumId w:val="76"/>
  </w:num>
  <w:num w:numId="11">
    <w:abstractNumId w:val="69"/>
  </w:num>
  <w:num w:numId="12">
    <w:abstractNumId w:val="59"/>
  </w:num>
  <w:num w:numId="13">
    <w:abstractNumId w:val="56"/>
  </w:num>
  <w:num w:numId="14">
    <w:abstractNumId w:val="101"/>
  </w:num>
  <w:num w:numId="15">
    <w:abstractNumId w:val="80"/>
  </w:num>
  <w:num w:numId="16">
    <w:abstractNumId w:val="71"/>
  </w:num>
  <w:num w:numId="17">
    <w:abstractNumId w:val="65"/>
  </w:num>
  <w:num w:numId="18">
    <w:abstractNumId w:val="90"/>
  </w:num>
  <w:num w:numId="19">
    <w:abstractNumId w:val="93"/>
  </w:num>
  <w:num w:numId="20">
    <w:abstractNumId w:val="90"/>
  </w:num>
  <w:num w:numId="21">
    <w:abstractNumId w:val="49"/>
  </w:num>
  <w:num w:numId="22">
    <w:abstractNumId w:val="79"/>
  </w:num>
  <w:num w:numId="23">
    <w:abstractNumId w:val="57"/>
  </w:num>
  <w:num w:numId="24">
    <w:abstractNumId w:val="68"/>
  </w:num>
  <w:num w:numId="25">
    <w:abstractNumId w:val="60"/>
  </w:num>
  <w:num w:numId="26">
    <w:abstractNumId w:val="63"/>
  </w:num>
  <w:num w:numId="27">
    <w:abstractNumId w:val="0"/>
  </w:num>
  <w:num w:numId="28">
    <w:abstractNumId w:val="81"/>
  </w:num>
  <w:num w:numId="29">
    <w:abstractNumId w:val="92"/>
  </w:num>
  <w:num w:numId="30">
    <w:abstractNumId w:val="64"/>
  </w:num>
  <w:num w:numId="31">
    <w:abstractNumId w:val="70"/>
  </w:num>
  <w:num w:numId="32">
    <w:abstractNumId w:val="77"/>
  </w:num>
  <w:num w:numId="33">
    <w:abstractNumId w:val="78"/>
  </w:num>
  <w:num w:numId="34">
    <w:abstractNumId w:val="96"/>
  </w:num>
  <w:num w:numId="35">
    <w:abstractNumId w:val="85"/>
  </w:num>
  <w:num w:numId="36">
    <w:abstractNumId w:val="72"/>
  </w:num>
  <w:num w:numId="37">
    <w:abstractNumId w:val="83"/>
  </w:num>
  <w:num w:numId="38">
    <w:abstractNumId w:val="84"/>
  </w:num>
  <w:num w:numId="39">
    <w:abstractNumId w:val="74"/>
  </w:num>
  <w:num w:numId="40">
    <w:abstractNumId w:val="89"/>
  </w:num>
  <w:num w:numId="41">
    <w:abstractNumId w:val="82"/>
  </w:num>
  <w:num w:numId="42">
    <w:abstractNumId w:val="50"/>
  </w:num>
  <w:num w:numId="43">
    <w:abstractNumId w:val="67"/>
  </w:num>
  <w:num w:numId="44">
    <w:abstractNumId w:val="5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BB1"/>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4F69"/>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2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A58"/>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BE4"/>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8"/>
    <w:rsid w:val="00065849"/>
    <w:rsid w:val="00065DE7"/>
    <w:rsid w:val="000663EE"/>
    <w:rsid w:val="00066E57"/>
    <w:rsid w:val="0006783E"/>
    <w:rsid w:val="00067DF5"/>
    <w:rsid w:val="00070234"/>
    <w:rsid w:val="00070240"/>
    <w:rsid w:val="000706CF"/>
    <w:rsid w:val="000706E1"/>
    <w:rsid w:val="00071074"/>
    <w:rsid w:val="000711DD"/>
    <w:rsid w:val="000718B1"/>
    <w:rsid w:val="00071FF2"/>
    <w:rsid w:val="00072ABE"/>
    <w:rsid w:val="00073407"/>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1EC3"/>
    <w:rsid w:val="0009245D"/>
    <w:rsid w:val="0009251A"/>
    <w:rsid w:val="000927C9"/>
    <w:rsid w:val="00092A5F"/>
    <w:rsid w:val="0009315D"/>
    <w:rsid w:val="00093300"/>
    <w:rsid w:val="000934CF"/>
    <w:rsid w:val="00093CB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5FC0"/>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A8D"/>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80A"/>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2D"/>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465"/>
    <w:rsid w:val="000F57ED"/>
    <w:rsid w:val="000F59DB"/>
    <w:rsid w:val="000F6421"/>
    <w:rsid w:val="000F683D"/>
    <w:rsid w:val="000F6D51"/>
    <w:rsid w:val="000F6EA8"/>
    <w:rsid w:val="000F7272"/>
    <w:rsid w:val="000F79CB"/>
    <w:rsid w:val="00100252"/>
    <w:rsid w:val="00100827"/>
    <w:rsid w:val="00100EA8"/>
    <w:rsid w:val="00100F41"/>
    <w:rsid w:val="00101220"/>
    <w:rsid w:val="00101413"/>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906"/>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161"/>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E57"/>
    <w:rsid w:val="00122F20"/>
    <w:rsid w:val="001232EA"/>
    <w:rsid w:val="001235B2"/>
    <w:rsid w:val="001235B5"/>
    <w:rsid w:val="00123BC5"/>
    <w:rsid w:val="001243C5"/>
    <w:rsid w:val="001252A3"/>
    <w:rsid w:val="0012591A"/>
    <w:rsid w:val="0012595E"/>
    <w:rsid w:val="001259A0"/>
    <w:rsid w:val="00125C06"/>
    <w:rsid w:val="0012670D"/>
    <w:rsid w:val="0012672D"/>
    <w:rsid w:val="001268D2"/>
    <w:rsid w:val="00126981"/>
    <w:rsid w:val="00126E58"/>
    <w:rsid w:val="00127101"/>
    <w:rsid w:val="00127295"/>
    <w:rsid w:val="00127BB9"/>
    <w:rsid w:val="00127FB9"/>
    <w:rsid w:val="001301EA"/>
    <w:rsid w:val="0013047A"/>
    <w:rsid w:val="00130595"/>
    <w:rsid w:val="0013060F"/>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6B0"/>
    <w:rsid w:val="00136ED7"/>
    <w:rsid w:val="001370C5"/>
    <w:rsid w:val="001374C4"/>
    <w:rsid w:val="00137540"/>
    <w:rsid w:val="00137B56"/>
    <w:rsid w:val="00137DF3"/>
    <w:rsid w:val="001405B1"/>
    <w:rsid w:val="00140694"/>
    <w:rsid w:val="0014093B"/>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D6D"/>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621"/>
    <w:rsid w:val="00172CF6"/>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BFE"/>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CA3"/>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00"/>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787"/>
    <w:rsid w:val="001E6997"/>
    <w:rsid w:val="001E6C8B"/>
    <w:rsid w:val="001E6DC5"/>
    <w:rsid w:val="001E6E32"/>
    <w:rsid w:val="001E70CB"/>
    <w:rsid w:val="001E77A5"/>
    <w:rsid w:val="001F05D3"/>
    <w:rsid w:val="001F10C6"/>
    <w:rsid w:val="001F17A8"/>
    <w:rsid w:val="001F1802"/>
    <w:rsid w:val="001F18F4"/>
    <w:rsid w:val="001F1FF2"/>
    <w:rsid w:val="001F282D"/>
    <w:rsid w:val="001F2AC6"/>
    <w:rsid w:val="001F2BE5"/>
    <w:rsid w:val="001F2E75"/>
    <w:rsid w:val="001F31C3"/>
    <w:rsid w:val="001F322B"/>
    <w:rsid w:val="001F329F"/>
    <w:rsid w:val="001F36AE"/>
    <w:rsid w:val="001F3DA5"/>
    <w:rsid w:val="001F3DCE"/>
    <w:rsid w:val="001F43E0"/>
    <w:rsid w:val="001F4CCE"/>
    <w:rsid w:val="001F4EE1"/>
    <w:rsid w:val="001F5035"/>
    <w:rsid w:val="001F5123"/>
    <w:rsid w:val="001F56BB"/>
    <w:rsid w:val="001F5715"/>
    <w:rsid w:val="001F59E0"/>
    <w:rsid w:val="001F5EFA"/>
    <w:rsid w:val="001F62BF"/>
    <w:rsid w:val="001F68D8"/>
    <w:rsid w:val="001F7083"/>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E4"/>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2F9A"/>
    <w:rsid w:val="002231BA"/>
    <w:rsid w:val="002231ED"/>
    <w:rsid w:val="002232C0"/>
    <w:rsid w:val="002233C3"/>
    <w:rsid w:val="002234C5"/>
    <w:rsid w:val="00223749"/>
    <w:rsid w:val="00223A5B"/>
    <w:rsid w:val="00224C2B"/>
    <w:rsid w:val="00224CF4"/>
    <w:rsid w:val="00224D9E"/>
    <w:rsid w:val="002251A4"/>
    <w:rsid w:val="00225481"/>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1B"/>
    <w:rsid w:val="00261778"/>
    <w:rsid w:val="00261C1E"/>
    <w:rsid w:val="00262569"/>
    <w:rsid w:val="00262725"/>
    <w:rsid w:val="0026277D"/>
    <w:rsid w:val="002627C8"/>
    <w:rsid w:val="00262825"/>
    <w:rsid w:val="0026340F"/>
    <w:rsid w:val="00263EA9"/>
    <w:rsid w:val="0026400A"/>
    <w:rsid w:val="002644E9"/>
    <w:rsid w:val="00264637"/>
    <w:rsid w:val="00264877"/>
    <w:rsid w:val="00264A1D"/>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B1A"/>
    <w:rsid w:val="002731BE"/>
    <w:rsid w:val="00273823"/>
    <w:rsid w:val="00273AC6"/>
    <w:rsid w:val="00274100"/>
    <w:rsid w:val="00274181"/>
    <w:rsid w:val="00274398"/>
    <w:rsid w:val="002745D0"/>
    <w:rsid w:val="0027488E"/>
    <w:rsid w:val="00275560"/>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01C"/>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194"/>
    <w:rsid w:val="002879BB"/>
    <w:rsid w:val="00287A95"/>
    <w:rsid w:val="002907A2"/>
    <w:rsid w:val="002908BC"/>
    <w:rsid w:val="00290B26"/>
    <w:rsid w:val="00290E62"/>
    <w:rsid w:val="00290F16"/>
    <w:rsid w:val="00291253"/>
    <w:rsid w:val="002912F9"/>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6F3"/>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BC9"/>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0C37"/>
    <w:rsid w:val="0030144A"/>
    <w:rsid w:val="00302472"/>
    <w:rsid w:val="00302473"/>
    <w:rsid w:val="003024F5"/>
    <w:rsid w:val="0030251B"/>
    <w:rsid w:val="003025B9"/>
    <w:rsid w:val="0030297F"/>
    <w:rsid w:val="00302ACB"/>
    <w:rsid w:val="00302C6B"/>
    <w:rsid w:val="00302DC0"/>
    <w:rsid w:val="00303262"/>
    <w:rsid w:val="00303263"/>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3A1"/>
    <w:rsid w:val="00310554"/>
    <w:rsid w:val="003108C8"/>
    <w:rsid w:val="00310EB6"/>
    <w:rsid w:val="003110E5"/>
    <w:rsid w:val="00311888"/>
    <w:rsid w:val="00311DB3"/>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108"/>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68A6"/>
    <w:rsid w:val="003A7252"/>
    <w:rsid w:val="003A74F5"/>
    <w:rsid w:val="003A7C94"/>
    <w:rsid w:val="003B0703"/>
    <w:rsid w:val="003B0A49"/>
    <w:rsid w:val="003B0FEF"/>
    <w:rsid w:val="003B1316"/>
    <w:rsid w:val="003B17F1"/>
    <w:rsid w:val="003B1B5E"/>
    <w:rsid w:val="003B1E10"/>
    <w:rsid w:val="003B2544"/>
    <w:rsid w:val="003B29B7"/>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AA3"/>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86B"/>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2B3"/>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B92"/>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B53"/>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077"/>
    <w:rsid w:val="00401787"/>
    <w:rsid w:val="00401AF8"/>
    <w:rsid w:val="00401CD9"/>
    <w:rsid w:val="00401F5B"/>
    <w:rsid w:val="004023EA"/>
    <w:rsid w:val="0040245C"/>
    <w:rsid w:val="0040259D"/>
    <w:rsid w:val="00403B69"/>
    <w:rsid w:val="00403BD9"/>
    <w:rsid w:val="00403C47"/>
    <w:rsid w:val="00404DD4"/>
    <w:rsid w:val="00404F02"/>
    <w:rsid w:val="00405684"/>
    <w:rsid w:val="00405E5E"/>
    <w:rsid w:val="004062E7"/>
    <w:rsid w:val="004065AE"/>
    <w:rsid w:val="00406F7D"/>
    <w:rsid w:val="0040775A"/>
    <w:rsid w:val="004077E5"/>
    <w:rsid w:val="00410307"/>
    <w:rsid w:val="004107FE"/>
    <w:rsid w:val="00410B45"/>
    <w:rsid w:val="00411041"/>
    <w:rsid w:val="0041123A"/>
    <w:rsid w:val="00411871"/>
    <w:rsid w:val="004118CB"/>
    <w:rsid w:val="00411B5E"/>
    <w:rsid w:val="00411DC3"/>
    <w:rsid w:val="004120AE"/>
    <w:rsid w:val="004125D6"/>
    <w:rsid w:val="00412AC4"/>
    <w:rsid w:val="00412FFF"/>
    <w:rsid w:val="00413236"/>
    <w:rsid w:val="0041355D"/>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4E5"/>
    <w:rsid w:val="00417EBA"/>
    <w:rsid w:val="004204A3"/>
    <w:rsid w:val="004206CB"/>
    <w:rsid w:val="00420C7E"/>
    <w:rsid w:val="00420F5D"/>
    <w:rsid w:val="00421BD7"/>
    <w:rsid w:val="00422032"/>
    <w:rsid w:val="00422350"/>
    <w:rsid w:val="00422578"/>
    <w:rsid w:val="00422D01"/>
    <w:rsid w:val="004232F7"/>
    <w:rsid w:val="00423C07"/>
    <w:rsid w:val="00423F85"/>
    <w:rsid w:val="00424296"/>
    <w:rsid w:val="0042466E"/>
    <w:rsid w:val="00424A23"/>
    <w:rsid w:val="00424ACE"/>
    <w:rsid w:val="00424B12"/>
    <w:rsid w:val="00424B48"/>
    <w:rsid w:val="00424E8C"/>
    <w:rsid w:val="00425062"/>
    <w:rsid w:val="004252C7"/>
    <w:rsid w:val="0042539F"/>
    <w:rsid w:val="004259BE"/>
    <w:rsid w:val="00425A77"/>
    <w:rsid w:val="00425BA1"/>
    <w:rsid w:val="0042687E"/>
    <w:rsid w:val="00426B0C"/>
    <w:rsid w:val="00426B3E"/>
    <w:rsid w:val="00426CA9"/>
    <w:rsid w:val="0042720A"/>
    <w:rsid w:val="004276AD"/>
    <w:rsid w:val="00427883"/>
    <w:rsid w:val="00427A8A"/>
    <w:rsid w:val="00427AA1"/>
    <w:rsid w:val="00427CE2"/>
    <w:rsid w:val="00427E21"/>
    <w:rsid w:val="00427EB4"/>
    <w:rsid w:val="0043024A"/>
    <w:rsid w:val="00430427"/>
    <w:rsid w:val="00430B2D"/>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4EE"/>
    <w:rsid w:val="00444649"/>
    <w:rsid w:val="004448D7"/>
    <w:rsid w:val="004448E7"/>
    <w:rsid w:val="0044590F"/>
    <w:rsid w:val="00445A55"/>
    <w:rsid w:val="00445E54"/>
    <w:rsid w:val="0044613E"/>
    <w:rsid w:val="00446EC0"/>
    <w:rsid w:val="00447244"/>
    <w:rsid w:val="00447702"/>
    <w:rsid w:val="0044778D"/>
    <w:rsid w:val="0044779D"/>
    <w:rsid w:val="00447B18"/>
    <w:rsid w:val="00447D24"/>
    <w:rsid w:val="00450616"/>
    <w:rsid w:val="00450C9B"/>
    <w:rsid w:val="00450EB3"/>
    <w:rsid w:val="004511D5"/>
    <w:rsid w:val="004515A4"/>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007"/>
    <w:rsid w:val="004612CD"/>
    <w:rsid w:val="004618A5"/>
    <w:rsid w:val="00461F43"/>
    <w:rsid w:val="004621AB"/>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E33"/>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5C"/>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47F"/>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3BA"/>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10"/>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0FC5"/>
    <w:rsid w:val="004C11DA"/>
    <w:rsid w:val="004C17AC"/>
    <w:rsid w:val="004C1F97"/>
    <w:rsid w:val="004C29D8"/>
    <w:rsid w:val="004C2BB8"/>
    <w:rsid w:val="004C2C09"/>
    <w:rsid w:val="004C2E90"/>
    <w:rsid w:val="004C3717"/>
    <w:rsid w:val="004C3B38"/>
    <w:rsid w:val="004C3F9A"/>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0FE"/>
    <w:rsid w:val="004E3430"/>
    <w:rsid w:val="004E37EA"/>
    <w:rsid w:val="004E3B14"/>
    <w:rsid w:val="004E4047"/>
    <w:rsid w:val="004E42F5"/>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D86"/>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134"/>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2"/>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19B"/>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87C"/>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716"/>
    <w:rsid w:val="005519B6"/>
    <w:rsid w:val="00551C38"/>
    <w:rsid w:val="00552254"/>
    <w:rsid w:val="00552504"/>
    <w:rsid w:val="00552974"/>
    <w:rsid w:val="00553412"/>
    <w:rsid w:val="00553AE8"/>
    <w:rsid w:val="00553BCF"/>
    <w:rsid w:val="00554209"/>
    <w:rsid w:val="005542FC"/>
    <w:rsid w:val="005545D8"/>
    <w:rsid w:val="005546B3"/>
    <w:rsid w:val="00554870"/>
    <w:rsid w:val="00554A27"/>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2D"/>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5B6"/>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14"/>
    <w:rsid w:val="005805BD"/>
    <w:rsid w:val="00580C0C"/>
    <w:rsid w:val="00580CE9"/>
    <w:rsid w:val="005811DF"/>
    <w:rsid w:val="00581333"/>
    <w:rsid w:val="00581406"/>
    <w:rsid w:val="00581443"/>
    <w:rsid w:val="005816EB"/>
    <w:rsid w:val="00581C86"/>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723"/>
    <w:rsid w:val="00590C50"/>
    <w:rsid w:val="00591069"/>
    <w:rsid w:val="00591222"/>
    <w:rsid w:val="00591B88"/>
    <w:rsid w:val="00592C7D"/>
    <w:rsid w:val="005930D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0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8CB"/>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44A"/>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FDB"/>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7C2"/>
    <w:rsid w:val="005F68E7"/>
    <w:rsid w:val="005F6AAD"/>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3CC5"/>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5D2"/>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562"/>
    <w:rsid w:val="00692D14"/>
    <w:rsid w:val="006931FA"/>
    <w:rsid w:val="00693302"/>
    <w:rsid w:val="00693989"/>
    <w:rsid w:val="006939B4"/>
    <w:rsid w:val="006939B8"/>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0D7"/>
    <w:rsid w:val="006A4169"/>
    <w:rsid w:val="006A443F"/>
    <w:rsid w:val="006A4727"/>
    <w:rsid w:val="006A48CE"/>
    <w:rsid w:val="006A49E0"/>
    <w:rsid w:val="006A4C93"/>
    <w:rsid w:val="006A500A"/>
    <w:rsid w:val="006A59FC"/>
    <w:rsid w:val="006A5BF4"/>
    <w:rsid w:val="006A5E41"/>
    <w:rsid w:val="006A6575"/>
    <w:rsid w:val="006A671E"/>
    <w:rsid w:val="006A6C3D"/>
    <w:rsid w:val="006A6CFF"/>
    <w:rsid w:val="006A6D02"/>
    <w:rsid w:val="006A6DAB"/>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54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404"/>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765"/>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167"/>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3A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63D"/>
    <w:rsid w:val="007358BC"/>
    <w:rsid w:val="007358C0"/>
    <w:rsid w:val="00735940"/>
    <w:rsid w:val="00735AF5"/>
    <w:rsid w:val="00735B55"/>
    <w:rsid w:val="00735FD8"/>
    <w:rsid w:val="00736018"/>
    <w:rsid w:val="00736BCF"/>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941"/>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754"/>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0DE2"/>
    <w:rsid w:val="007B14BE"/>
    <w:rsid w:val="007B2102"/>
    <w:rsid w:val="007B2128"/>
    <w:rsid w:val="007B235D"/>
    <w:rsid w:val="007B2459"/>
    <w:rsid w:val="007B2692"/>
    <w:rsid w:val="007B2BAE"/>
    <w:rsid w:val="007B3264"/>
    <w:rsid w:val="007B338C"/>
    <w:rsid w:val="007B3A0D"/>
    <w:rsid w:val="007B3D50"/>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23C"/>
    <w:rsid w:val="007C34E5"/>
    <w:rsid w:val="007C35C9"/>
    <w:rsid w:val="007C35E2"/>
    <w:rsid w:val="007C394B"/>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5C36"/>
    <w:rsid w:val="007D6544"/>
    <w:rsid w:val="007D6562"/>
    <w:rsid w:val="007D6726"/>
    <w:rsid w:val="007D6787"/>
    <w:rsid w:val="007D6F6C"/>
    <w:rsid w:val="007D747B"/>
    <w:rsid w:val="007D7C1F"/>
    <w:rsid w:val="007E0856"/>
    <w:rsid w:val="007E1181"/>
    <w:rsid w:val="007E1360"/>
    <w:rsid w:val="007E1C3A"/>
    <w:rsid w:val="007E1D2B"/>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D8E"/>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6F36"/>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6C8"/>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3B"/>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773"/>
    <w:rsid w:val="00854CC9"/>
    <w:rsid w:val="00854DF0"/>
    <w:rsid w:val="00855331"/>
    <w:rsid w:val="00855F92"/>
    <w:rsid w:val="00856228"/>
    <w:rsid w:val="00856260"/>
    <w:rsid w:val="008564A4"/>
    <w:rsid w:val="008567F1"/>
    <w:rsid w:val="008568C8"/>
    <w:rsid w:val="00856933"/>
    <w:rsid w:val="00856D51"/>
    <w:rsid w:val="008576CB"/>
    <w:rsid w:val="00857BCE"/>
    <w:rsid w:val="00857FB0"/>
    <w:rsid w:val="00860691"/>
    <w:rsid w:val="00860E0D"/>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604"/>
    <w:rsid w:val="008837A7"/>
    <w:rsid w:val="00883E20"/>
    <w:rsid w:val="00884497"/>
    <w:rsid w:val="00884794"/>
    <w:rsid w:val="00884BCC"/>
    <w:rsid w:val="00884F52"/>
    <w:rsid w:val="00885A94"/>
    <w:rsid w:val="00886461"/>
    <w:rsid w:val="00886647"/>
    <w:rsid w:val="00886827"/>
    <w:rsid w:val="00886892"/>
    <w:rsid w:val="00886A95"/>
    <w:rsid w:val="00886C80"/>
    <w:rsid w:val="00886D2E"/>
    <w:rsid w:val="00886FAE"/>
    <w:rsid w:val="00887219"/>
    <w:rsid w:val="0088724B"/>
    <w:rsid w:val="00887410"/>
    <w:rsid w:val="00887753"/>
    <w:rsid w:val="0088775D"/>
    <w:rsid w:val="00887807"/>
    <w:rsid w:val="00887CD9"/>
    <w:rsid w:val="00890111"/>
    <w:rsid w:val="00890598"/>
    <w:rsid w:val="00890F31"/>
    <w:rsid w:val="00891083"/>
    <w:rsid w:val="0089139A"/>
    <w:rsid w:val="00891407"/>
    <w:rsid w:val="00891697"/>
    <w:rsid w:val="008922B7"/>
    <w:rsid w:val="00892AC9"/>
    <w:rsid w:val="00892F25"/>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8A"/>
    <w:rsid w:val="008C26BB"/>
    <w:rsid w:val="008C27AC"/>
    <w:rsid w:val="008C2C16"/>
    <w:rsid w:val="008C2E36"/>
    <w:rsid w:val="008C3081"/>
    <w:rsid w:val="008C3308"/>
    <w:rsid w:val="008C3986"/>
    <w:rsid w:val="008C3987"/>
    <w:rsid w:val="008C440D"/>
    <w:rsid w:val="008C452B"/>
    <w:rsid w:val="008C4954"/>
    <w:rsid w:val="008C4FB0"/>
    <w:rsid w:val="008C538D"/>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AE2"/>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217"/>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08F"/>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6AB"/>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206"/>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00C"/>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84"/>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937"/>
    <w:rsid w:val="00974BB4"/>
    <w:rsid w:val="00974DAE"/>
    <w:rsid w:val="00974F8D"/>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7DF"/>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AFB"/>
    <w:rsid w:val="00997DA3"/>
    <w:rsid w:val="00997FBB"/>
    <w:rsid w:val="009A0881"/>
    <w:rsid w:val="009A09D8"/>
    <w:rsid w:val="009A0A39"/>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3BE"/>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8CF"/>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29E"/>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4D0F"/>
    <w:rsid w:val="009E4EED"/>
    <w:rsid w:val="009E5027"/>
    <w:rsid w:val="009E52BA"/>
    <w:rsid w:val="009E52C7"/>
    <w:rsid w:val="009E5DA0"/>
    <w:rsid w:val="009E64F6"/>
    <w:rsid w:val="009E68FE"/>
    <w:rsid w:val="009E69BC"/>
    <w:rsid w:val="009E6CFA"/>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612"/>
    <w:rsid w:val="009F5F2C"/>
    <w:rsid w:val="009F6DCE"/>
    <w:rsid w:val="009F71A8"/>
    <w:rsid w:val="009F7913"/>
    <w:rsid w:val="009F7C52"/>
    <w:rsid w:val="009F7E8E"/>
    <w:rsid w:val="00A004AB"/>
    <w:rsid w:val="00A00D64"/>
    <w:rsid w:val="00A01126"/>
    <w:rsid w:val="00A01169"/>
    <w:rsid w:val="00A01890"/>
    <w:rsid w:val="00A01AC8"/>
    <w:rsid w:val="00A02045"/>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1CA"/>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C3F"/>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8A0"/>
    <w:rsid w:val="00A45AC3"/>
    <w:rsid w:val="00A45FBF"/>
    <w:rsid w:val="00A462FB"/>
    <w:rsid w:val="00A4634C"/>
    <w:rsid w:val="00A474CA"/>
    <w:rsid w:val="00A476AE"/>
    <w:rsid w:val="00A476E9"/>
    <w:rsid w:val="00A477F6"/>
    <w:rsid w:val="00A47A8F"/>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2B8"/>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AEC"/>
    <w:rsid w:val="00AC3B03"/>
    <w:rsid w:val="00AC41C5"/>
    <w:rsid w:val="00AC4D1D"/>
    <w:rsid w:val="00AC4D6E"/>
    <w:rsid w:val="00AC55D0"/>
    <w:rsid w:val="00AC580B"/>
    <w:rsid w:val="00AC59F9"/>
    <w:rsid w:val="00AC5F14"/>
    <w:rsid w:val="00AC5F7C"/>
    <w:rsid w:val="00AC5F86"/>
    <w:rsid w:val="00AC5FD6"/>
    <w:rsid w:val="00AC6188"/>
    <w:rsid w:val="00AC61CF"/>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844"/>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C14"/>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0BB7"/>
    <w:rsid w:val="00B11701"/>
    <w:rsid w:val="00B11CD5"/>
    <w:rsid w:val="00B11EEF"/>
    <w:rsid w:val="00B11FC4"/>
    <w:rsid w:val="00B1260B"/>
    <w:rsid w:val="00B12914"/>
    <w:rsid w:val="00B12AC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436"/>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F76"/>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8E"/>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0D"/>
    <w:rsid w:val="00BB5C47"/>
    <w:rsid w:val="00BB5FE5"/>
    <w:rsid w:val="00BB610D"/>
    <w:rsid w:val="00BB6278"/>
    <w:rsid w:val="00BB64BE"/>
    <w:rsid w:val="00BB6CB3"/>
    <w:rsid w:val="00BB75B4"/>
    <w:rsid w:val="00BB7778"/>
    <w:rsid w:val="00BB7B6F"/>
    <w:rsid w:val="00BB7BAC"/>
    <w:rsid w:val="00BC01DC"/>
    <w:rsid w:val="00BC04F3"/>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01"/>
    <w:rsid w:val="00BC6684"/>
    <w:rsid w:val="00BC6A42"/>
    <w:rsid w:val="00BC6C17"/>
    <w:rsid w:val="00BC6C75"/>
    <w:rsid w:val="00BC771E"/>
    <w:rsid w:val="00BC7F95"/>
    <w:rsid w:val="00BD0559"/>
    <w:rsid w:val="00BD075B"/>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A8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65B"/>
    <w:rsid w:val="00C01D6C"/>
    <w:rsid w:val="00C02206"/>
    <w:rsid w:val="00C02441"/>
    <w:rsid w:val="00C02485"/>
    <w:rsid w:val="00C0254E"/>
    <w:rsid w:val="00C0255E"/>
    <w:rsid w:val="00C028A0"/>
    <w:rsid w:val="00C02C5E"/>
    <w:rsid w:val="00C03995"/>
    <w:rsid w:val="00C0454E"/>
    <w:rsid w:val="00C046AB"/>
    <w:rsid w:val="00C0486A"/>
    <w:rsid w:val="00C04D9E"/>
    <w:rsid w:val="00C0520F"/>
    <w:rsid w:val="00C05537"/>
    <w:rsid w:val="00C055A3"/>
    <w:rsid w:val="00C056A3"/>
    <w:rsid w:val="00C05AE6"/>
    <w:rsid w:val="00C0613B"/>
    <w:rsid w:val="00C06BFF"/>
    <w:rsid w:val="00C06FC2"/>
    <w:rsid w:val="00C07A89"/>
    <w:rsid w:val="00C07E6D"/>
    <w:rsid w:val="00C10575"/>
    <w:rsid w:val="00C109DD"/>
    <w:rsid w:val="00C10BB5"/>
    <w:rsid w:val="00C10FF4"/>
    <w:rsid w:val="00C1115D"/>
    <w:rsid w:val="00C1177C"/>
    <w:rsid w:val="00C11D34"/>
    <w:rsid w:val="00C1261F"/>
    <w:rsid w:val="00C12658"/>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690"/>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0B7"/>
    <w:rsid w:val="00C52268"/>
    <w:rsid w:val="00C524D4"/>
    <w:rsid w:val="00C52EDE"/>
    <w:rsid w:val="00C536EA"/>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15B"/>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475"/>
    <w:rsid w:val="00C87876"/>
    <w:rsid w:val="00C87E6D"/>
    <w:rsid w:val="00C90867"/>
    <w:rsid w:val="00C90E1F"/>
    <w:rsid w:val="00C91673"/>
    <w:rsid w:val="00C91D6C"/>
    <w:rsid w:val="00C922F5"/>
    <w:rsid w:val="00C92617"/>
    <w:rsid w:val="00C926F6"/>
    <w:rsid w:val="00C927CE"/>
    <w:rsid w:val="00C92CB9"/>
    <w:rsid w:val="00C9395C"/>
    <w:rsid w:val="00C93A4A"/>
    <w:rsid w:val="00C93B57"/>
    <w:rsid w:val="00C93C0F"/>
    <w:rsid w:val="00C93D2C"/>
    <w:rsid w:val="00C94240"/>
    <w:rsid w:val="00C942FB"/>
    <w:rsid w:val="00C947E2"/>
    <w:rsid w:val="00C94A19"/>
    <w:rsid w:val="00C94F21"/>
    <w:rsid w:val="00C95595"/>
    <w:rsid w:val="00C95E86"/>
    <w:rsid w:val="00C9666E"/>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263"/>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E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29F"/>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CF7D59"/>
    <w:rsid w:val="00D00431"/>
    <w:rsid w:val="00D0044D"/>
    <w:rsid w:val="00D00459"/>
    <w:rsid w:val="00D006FE"/>
    <w:rsid w:val="00D00CEF"/>
    <w:rsid w:val="00D00DBD"/>
    <w:rsid w:val="00D00E1E"/>
    <w:rsid w:val="00D01601"/>
    <w:rsid w:val="00D01A59"/>
    <w:rsid w:val="00D01AAB"/>
    <w:rsid w:val="00D020FB"/>
    <w:rsid w:val="00D021CC"/>
    <w:rsid w:val="00D02249"/>
    <w:rsid w:val="00D022EC"/>
    <w:rsid w:val="00D02419"/>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1DB0"/>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739"/>
    <w:rsid w:val="00D30E90"/>
    <w:rsid w:val="00D30EBF"/>
    <w:rsid w:val="00D31213"/>
    <w:rsid w:val="00D31828"/>
    <w:rsid w:val="00D3204F"/>
    <w:rsid w:val="00D32139"/>
    <w:rsid w:val="00D3284C"/>
    <w:rsid w:val="00D32883"/>
    <w:rsid w:val="00D328E8"/>
    <w:rsid w:val="00D329DB"/>
    <w:rsid w:val="00D333FA"/>
    <w:rsid w:val="00D34503"/>
    <w:rsid w:val="00D345A7"/>
    <w:rsid w:val="00D355E0"/>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8A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3F"/>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35F"/>
    <w:rsid w:val="00D6639F"/>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A81"/>
    <w:rsid w:val="00D85BDE"/>
    <w:rsid w:val="00D861B0"/>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2CA"/>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C9B"/>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0C15"/>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040"/>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315"/>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79B"/>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3FD"/>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50C"/>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6B5"/>
    <w:rsid w:val="00E31D64"/>
    <w:rsid w:val="00E31D86"/>
    <w:rsid w:val="00E322A1"/>
    <w:rsid w:val="00E33A7E"/>
    <w:rsid w:val="00E34279"/>
    <w:rsid w:val="00E342E8"/>
    <w:rsid w:val="00E3438F"/>
    <w:rsid w:val="00E34AF4"/>
    <w:rsid w:val="00E34C2A"/>
    <w:rsid w:val="00E34CA3"/>
    <w:rsid w:val="00E34E3E"/>
    <w:rsid w:val="00E35470"/>
    <w:rsid w:val="00E354A4"/>
    <w:rsid w:val="00E35566"/>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17B"/>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7DD"/>
    <w:rsid w:val="00E50E50"/>
    <w:rsid w:val="00E514C3"/>
    <w:rsid w:val="00E514E8"/>
    <w:rsid w:val="00E519D2"/>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C01"/>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A97"/>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35"/>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F9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6ED"/>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3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0F91"/>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764"/>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5B5"/>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6B7F"/>
    <w:rsid w:val="00F06DA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4F1"/>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C9F"/>
    <w:rsid w:val="00F15E8B"/>
    <w:rsid w:val="00F15EA2"/>
    <w:rsid w:val="00F15EF3"/>
    <w:rsid w:val="00F165BC"/>
    <w:rsid w:val="00F1687A"/>
    <w:rsid w:val="00F16921"/>
    <w:rsid w:val="00F16CC0"/>
    <w:rsid w:val="00F16F88"/>
    <w:rsid w:val="00F16FAE"/>
    <w:rsid w:val="00F17253"/>
    <w:rsid w:val="00F17319"/>
    <w:rsid w:val="00F176BE"/>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4C11"/>
    <w:rsid w:val="00F35178"/>
    <w:rsid w:val="00F355AB"/>
    <w:rsid w:val="00F356CC"/>
    <w:rsid w:val="00F35C70"/>
    <w:rsid w:val="00F35EB2"/>
    <w:rsid w:val="00F35F61"/>
    <w:rsid w:val="00F3658D"/>
    <w:rsid w:val="00F366A7"/>
    <w:rsid w:val="00F36A88"/>
    <w:rsid w:val="00F36CE2"/>
    <w:rsid w:val="00F36FF5"/>
    <w:rsid w:val="00F37334"/>
    <w:rsid w:val="00F3787E"/>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4E7"/>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595"/>
    <w:rsid w:val="00F70869"/>
    <w:rsid w:val="00F70A77"/>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795"/>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4CB8"/>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EFE"/>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1A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CFC85A-D54C-4BE6-B255-7471D58E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2B8"/>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kjn.gov.rs/ci/uputstvo-o-uplati-republicke-administrativne-takse.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microsoft.com/office/2016/09/relationships/commentsIds" Target="commentsId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516F6-70A6-4A02-895B-E0D0E0E70BB2}"/>
</file>

<file path=customXml/itemProps10.xml><?xml version="1.0" encoding="utf-8"?>
<ds:datastoreItem xmlns:ds="http://schemas.openxmlformats.org/officeDocument/2006/customXml" ds:itemID="{5BD0CD7F-73A8-428A-9292-E7B5A95E62DF}"/>
</file>

<file path=customXml/itemProps100.xml><?xml version="1.0" encoding="utf-8"?>
<ds:datastoreItem xmlns:ds="http://schemas.openxmlformats.org/officeDocument/2006/customXml" ds:itemID="{911285FF-BD15-4B86-9D06-E40719EE31A9}"/>
</file>

<file path=customXml/itemProps101.xml><?xml version="1.0" encoding="utf-8"?>
<ds:datastoreItem xmlns:ds="http://schemas.openxmlformats.org/officeDocument/2006/customXml" ds:itemID="{016B0C8A-2F0A-453A-ACB1-284D3BA39358}"/>
</file>

<file path=customXml/itemProps102.xml><?xml version="1.0" encoding="utf-8"?>
<ds:datastoreItem xmlns:ds="http://schemas.openxmlformats.org/officeDocument/2006/customXml" ds:itemID="{30BFD3BA-534A-49B5-B4BB-F89AA184EB9B}"/>
</file>

<file path=customXml/itemProps103.xml><?xml version="1.0" encoding="utf-8"?>
<ds:datastoreItem xmlns:ds="http://schemas.openxmlformats.org/officeDocument/2006/customXml" ds:itemID="{C419E8C2-8046-4207-9517-79C91594A115}"/>
</file>

<file path=customXml/itemProps104.xml><?xml version="1.0" encoding="utf-8"?>
<ds:datastoreItem xmlns:ds="http://schemas.openxmlformats.org/officeDocument/2006/customXml" ds:itemID="{8FCD701B-6CF0-47B3-B4C8-473095CE2DCB}"/>
</file>

<file path=customXml/itemProps105.xml><?xml version="1.0" encoding="utf-8"?>
<ds:datastoreItem xmlns:ds="http://schemas.openxmlformats.org/officeDocument/2006/customXml" ds:itemID="{E900955C-48EF-4433-89FD-BF98687C7F2A}"/>
</file>

<file path=customXml/itemProps106.xml><?xml version="1.0" encoding="utf-8"?>
<ds:datastoreItem xmlns:ds="http://schemas.openxmlformats.org/officeDocument/2006/customXml" ds:itemID="{65BA454F-22FC-4EB0-BE8E-4658869550B0}"/>
</file>

<file path=customXml/itemProps107.xml><?xml version="1.0" encoding="utf-8"?>
<ds:datastoreItem xmlns:ds="http://schemas.openxmlformats.org/officeDocument/2006/customXml" ds:itemID="{EF1F88C1-1E76-47E7-B6E8-FB0D8764B5D0}"/>
</file>

<file path=customXml/itemProps108.xml><?xml version="1.0" encoding="utf-8"?>
<ds:datastoreItem xmlns:ds="http://schemas.openxmlformats.org/officeDocument/2006/customXml" ds:itemID="{75301925-1A45-4A28-B78C-6184B4E9A96A}"/>
</file>

<file path=customXml/itemProps109.xml><?xml version="1.0" encoding="utf-8"?>
<ds:datastoreItem xmlns:ds="http://schemas.openxmlformats.org/officeDocument/2006/customXml" ds:itemID="{00447815-EF36-42A6-8D8F-8E1F08360E94}"/>
</file>

<file path=customXml/itemProps11.xml><?xml version="1.0" encoding="utf-8"?>
<ds:datastoreItem xmlns:ds="http://schemas.openxmlformats.org/officeDocument/2006/customXml" ds:itemID="{1958EE88-C4E6-4732-814F-A092B97481A9}"/>
</file>

<file path=customXml/itemProps110.xml><?xml version="1.0" encoding="utf-8"?>
<ds:datastoreItem xmlns:ds="http://schemas.openxmlformats.org/officeDocument/2006/customXml" ds:itemID="{B9B7FBB6-E059-4183-B33D-FD1B3CA0B3B8}"/>
</file>

<file path=customXml/itemProps111.xml><?xml version="1.0" encoding="utf-8"?>
<ds:datastoreItem xmlns:ds="http://schemas.openxmlformats.org/officeDocument/2006/customXml" ds:itemID="{1F0774ED-52A7-4F59-973A-97746339E30C}"/>
</file>

<file path=customXml/itemProps112.xml><?xml version="1.0" encoding="utf-8"?>
<ds:datastoreItem xmlns:ds="http://schemas.openxmlformats.org/officeDocument/2006/customXml" ds:itemID="{A1A5CF0E-D6DC-437E-9A99-5D16006A384E}"/>
</file>

<file path=customXml/itemProps113.xml><?xml version="1.0" encoding="utf-8"?>
<ds:datastoreItem xmlns:ds="http://schemas.openxmlformats.org/officeDocument/2006/customXml" ds:itemID="{87F52D79-2C17-4E34-A095-B2FBFEBF8BB0}"/>
</file>

<file path=customXml/itemProps114.xml><?xml version="1.0" encoding="utf-8"?>
<ds:datastoreItem xmlns:ds="http://schemas.openxmlformats.org/officeDocument/2006/customXml" ds:itemID="{5F376EFD-FC56-4A59-AC67-993EC6BE688D}"/>
</file>

<file path=customXml/itemProps115.xml><?xml version="1.0" encoding="utf-8"?>
<ds:datastoreItem xmlns:ds="http://schemas.openxmlformats.org/officeDocument/2006/customXml" ds:itemID="{16A205C1-0A4B-4E63-8408-4725F58CED33}"/>
</file>

<file path=customXml/itemProps116.xml><?xml version="1.0" encoding="utf-8"?>
<ds:datastoreItem xmlns:ds="http://schemas.openxmlformats.org/officeDocument/2006/customXml" ds:itemID="{37C2E764-ED5D-4728-921B-205A978C2BE4}"/>
</file>

<file path=customXml/itemProps117.xml><?xml version="1.0" encoding="utf-8"?>
<ds:datastoreItem xmlns:ds="http://schemas.openxmlformats.org/officeDocument/2006/customXml" ds:itemID="{644D5E12-1686-4824-B6DE-7F484E5ED656}"/>
</file>

<file path=customXml/itemProps118.xml><?xml version="1.0" encoding="utf-8"?>
<ds:datastoreItem xmlns:ds="http://schemas.openxmlformats.org/officeDocument/2006/customXml" ds:itemID="{1D491055-9F50-4987-870B-B0D3297CADAF}"/>
</file>

<file path=customXml/itemProps119.xml><?xml version="1.0" encoding="utf-8"?>
<ds:datastoreItem xmlns:ds="http://schemas.openxmlformats.org/officeDocument/2006/customXml" ds:itemID="{2ECEB1F5-4768-47DE-98C6-AB85CA0D5480}"/>
</file>

<file path=customXml/itemProps12.xml><?xml version="1.0" encoding="utf-8"?>
<ds:datastoreItem xmlns:ds="http://schemas.openxmlformats.org/officeDocument/2006/customXml" ds:itemID="{364DCF3C-8B90-4698-A62F-850668C1C31F}"/>
</file>

<file path=customXml/itemProps120.xml><?xml version="1.0" encoding="utf-8"?>
<ds:datastoreItem xmlns:ds="http://schemas.openxmlformats.org/officeDocument/2006/customXml" ds:itemID="{A80886B6-F6BE-4495-A2BB-A431D7A3D645}"/>
</file>

<file path=customXml/itemProps121.xml><?xml version="1.0" encoding="utf-8"?>
<ds:datastoreItem xmlns:ds="http://schemas.openxmlformats.org/officeDocument/2006/customXml" ds:itemID="{B8A3C701-3056-4D6D-AB10-14F46E77D23E}"/>
</file>

<file path=customXml/itemProps122.xml><?xml version="1.0" encoding="utf-8"?>
<ds:datastoreItem xmlns:ds="http://schemas.openxmlformats.org/officeDocument/2006/customXml" ds:itemID="{88C09C12-71A6-4C6B-B2DE-7BE7F3C9A22C}"/>
</file>

<file path=customXml/itemProps123.xml><?xml version="1.0" encoding="utf-8"?>
<ds:datastoreItem xmlns:ds="http://schemas.openxmlformats.org/officeDocument/2006/customXml" ds:itemID="{6DF49441-8296-4D9E-BD07-6EC1525525B0}"/>
</file>

<file path=customXml/itemProps124.xml><?xml version="1.0" encoding="utf-8"?>
<ds:datastoreItem xmlns:ds="http://schemas.openxmlformats.org/officeDocument/2006/customXml" ds:itemID="{3D07564C-274A-489C-842A-E8F2FC582173}"/>
</file>

<file path=customXml/itemProps125.xml><?xml version="1.0" encoding="utf-8"?>
<ds:datastoreItem xmlns:ds="http://schemas.openxmlformats.org/officeDocument/2006/customXml" ds:itemID="{7ED1A1B0-8089-419F-8A06-AEFA117BEA41}"/>
</file>

<file path=customXml/itemProps126.xml><?xml version="1.0" encoding="utf-8"?>
<ds:datastoreItem xmlns:ds="http://schemas.openxmlformats.org/officeDocument/2006/customXml" ds:itemID="{7A7625DC-D32C-4761-B081-D9BDF6849A15}"/>
</file>

<file path=customXml/itemProps127.xml><?xml version="1.0" encoding="utf-8"?>
<ds:datastoreItem xmlns:ds="http://schemas.openxmlformats.org/officeDocument/2006/customXml" ds:itemID="{817C9099-8C63-4457-8349-5E15E70D76ED}"/>
</file>

<file path=customXml/itemProps128.xml><?xml version="1.0" encoding="utf-8"?>
<ds:datastoreItem xmlns:ds="http://schemas.openxmlformats.org/officeDocument/2006/customXml" ds:itemID="{53DD5DB6-06B1-4BBF-9542-1AF3111C5FB6}"/>
</file>

<file path=customXml/itemProps129.xml><?xml version="1.0" encoding="utf-8"?>
<ds:datastoreItem xmlns:ds="http://schemas.openxmlformats.org/officeDocument/2006/customXml" ds:itemID="{DF573F20-63EC-447B-9B64-2BFD3AF64DB2}"/>
</file>

<file path=customXml/itemProps13.xml><?xml version="1.0" encoding="utf-8"?>
<ds:datastoreItem xmlns:ds="http://schemas.openxmlformats.org/officeDocument/2006/customXml" ds:itemID="{B010FAFF-F77B-4C7B-850F-6FBE9999D267}"/>
</file>

<file path=customXml/itemProps130.xml><?xml version="1.0" encoding="utf-8"?>
<ds:datastoreItem xmlns:ds="http://schemas.openxmlformats.org/officeDocument/2006/customXml" ds:itemID="{CD72070E-E88A-4B1F-8218-DDC225001C21}"/>
</file>

<file path=customXml/itemProps131.xml><?xml version="1.0" encoding="utf-8"?>
<ds:datastoreItem xmlns:ds="http://schemas.openxmlformats.org/officeDocument/2006/customXml" ds:itemID="{AA5FFE36-9451-46FD-AAEF-60C41545955B}"/>
</file>

<file path=customXml/itemProps132.xml><?xml version="1.0" encoding="utf-8"?>
<ds:datastoreItem xmlns:ds="http://schemas.openxmlformats.org/officeDocument/2006/customXml" ds:itemID="{8CC7F658-62EF-498D-BC96-D11B5DFDD224}"/>
</file>

<file path=customXml/itemProps133.xml><?xml version="1.0" encoding="utf-8"?>
<ds:datastoreItem xmlns:ds="http://schemas.openxmlformats.org/officeDocument/2006/customXml" ds:itemID="{0FA69480-FE1D-4710-9317-9E90B85540FA}"/>
</file>

<file path=customXml/itemProps134.xml><?xml version="1.0" encoding="utf-8"?>
<ds:datastoreItem xmlns:ds="http://schemas.openxmlformats.org/officeDocument/2006/customXml" ds:itemID="{FDD3A1BB-7240-4E72-B9F6-CFD2BF6F44AF}"/>
</file>

<file path=customXml/itemProps135.xml><?xml version="1.0" encoding="utf-8"?>
<ds:datastoreItem xmlns:ds="http://schemas.openxmlformats.org/officeDocument/2006/customXml" ds:itemID="{18DC829D-A7CE-483B-8FC2-72E1EFAFC886}"/>
</file>

<file path=customXml/itemProps136.xml><?xml version="1.0" encoding="utf-8"?>
<ds:datastoreItem xmlns:ds="http://schemas.openxmlformats.org/officeDocument/2006/customXml" ds:itemID="{BFA21E7E-A194-4D7A-B116-D82B37003743}"/>
</file>

<file path=customXml/itemProps137.xml><?xml version="1.0" encoding="utf-8"?>
<ds:datastoreItem xmlns:ds="http://schemas.openxmlformats.org/officeDocument/2006/customXml" ds:itemID="{B160E83A-B966-4C2E-84EB-7EA82B827305}"/>
</file>

<file path=customXml/itemProps138.xml><?xml version="1.0" encoding="utf-8"?>
<ds:datastoreItem xmlns:ds="http://schemas.openxmlformats.org/officeDocument/2006/customXml" ds:itemID="{26D58218-0996-400E-BD82-D9F4D44FA7E6}"/>
</file>

<file path=customXml/itemProps139.xml><?xml version="1.0" encoding="utf-8"?>
<ds:datastoreItem xmlns:ds="http://schemas.openxmlformats.org/officeDocument/2006/customXml" ds:itemID="{CFFD6250-3B00-41E8-B6B2-033C9F3ACBC5}"/>
</file>

<file path=customXml/itemProps14.xml><?xml version="1.0" encoding="utf-8"?>
<ds:datastoreItem xmlns:ds="http://schemas.openxmlformats.org/officeDocument/2006/customXml" ds:itemID="{E3FF3E03-70C0-4C7C-BBC8-D72FAB3AAF36}"/>
</file>

<file path=customXml/itemProps140.xml><?xml version="1.0" encoding="utf-8"?>
<ds:datastoreItem xmlns:ds="http://schemas.openxmlformats.org/officeDocument/2006/customXml" ds:itemID="{05CF8AFB-1633-4F3B-BCA4-C0F70AC9BA73}"/>
</file>

<file path=customXml/itemProps141.xml><?xml version="1.0" encoding="utf-8"?>
<ds:datastoreItem xmlns:ds="http://schemas.openxmlformats.org/officeDocument/2006/customXml" ds:itemID="{3DF27D6C-77E1-412E-B13D-80A8FC562C1C}"/>
</file>

<file path=customXml/itemProps142.xml><?xml version="1.0" encoding="utf-8"?>
<ds:datastoreItem xmlns:ds="http://schemas.openxmlformats.org/officeDocument/2006/customXml" ds:itemID="{46901B09-890D-4CFB-971A-51B1C736AF83}"/>
</file>

<file path=customXml/itemProps143.xml><?xml version="1.0" encoding="utf-8"?>
<ds:datastoreItem xmlns:ds="http://schemas.openxmlformats.org/officeDocument/2006/customXml" ds:itemID="{3861EF50-6EAC-4A16-A491-22F9A4CDAAC8}"/>
</file>

<file path=customXml/itemProps144.xml><?xml version="1.0" encoding="utf-8"?>
<ds:datastoreItem xmlns:ds="http://schemas.openxmlformats.org/officeDocument/2006/customXml" ds:itemID="{02314E1F-6367-4DE9-9295-02FA3324CC56}"/>
</file>

<file path=customXml/itemProps145.xml><?xml version="1.0" encoding="utf-8"?>
<ds:datastoreItem xmlns:ds="http://schemas.openxmlformats.org/officeDocument/2006/customXml" ds:itemID="{C1C68602-F3EE-4172-B13F-B25793E02861}"/>
</file>

<file path=customXml/itemProps146.xml><?xml version="1.0" encoding="utf-8"?>
<ds:datastoreItem xmlns:ds="http://schemas.openxmlformats.org/officeDocument/2006/customXml" ds:itemID="{BD3F3408-8531-41B5-B583-3330FE0646CE}"/>
</file>

<file path=customXml/itemProps147.xml><?xml version="1.0" encoding="utf-8"?>
<ds:datastoreItem xmlns:ds="http://schemas.openxmlformats.org/officeDocument/2006/customXml" ds:itemID="{092579E7-A231-4B12-97D1-4787B8E676D1}"/>
</file>

<file path=customXml/itemProps148.xml><?xml version="1.0" encoding="utf-8"?>
<ds:datastoreItem xmlns:ds="http://schemas.openxmlformats.org/officeDocument/2006/customXml" ds:itemID="{1A725E84-28E3-45EC-B5CB-C7453C21E67E}"/>
</file>

<file path=customXml/itemProps149.xml><?xml version="1.0" encoding="utf-8"?>
<ds:datastoreItem xmlns:ds="http://schemas.openxmlformats.org/officeDocument/2006/customXml" ds:itemID="{3053A75B-AE2D-4EB1-B469-302826CA2BA9}"/>
</file>

<file path=customXml/itemProps15.xml><?xml version="1.0" encoding="utf-8"?>
<ds:datastoreItem xmlns:ds="http://schemas.openxmlformats.org/officeDocument/2006/customXml" ds:itemID="{28C7B489-46AF-44C4-80C8-15E3916D7AF9}"/>
</file>

<file path=customXml/itemProps150.xml><?xml version="1.0" encoding="utf-8"?>
<ds:datastoreItem xmlns:ds="http://schemas.openxmlformats.org/officeDocument/2006/customXml" ds:itemID="{B9C6E5A2-E6CA-44E9-A923-6BB174D3E26E}"/>
</file>

<file path=customXml/itemProps151.xml><?xml version="1.0" encoding="utf-8"?>
<ds:datastoreItem xmlns:ds="http://schemas.openxmlformats.org/officeDocument/2006/customXml" ds:itemID="{6A63951A-F635-42A5-984F-B15FE0BF2DB2}"/>
</file>

<file path=customXml/itemProps152.xml><?xml version="1.0" encoding="utf-8"?>
<ds:datastoreItem xmlns:ds="http://schemas.openxmlformats.org/officeDocument/2006/customXml" ds:itemID="{111BFBD0-3193-407B-942E-F8234C8AA85D}"/>
</file>

<file path=customXml/itemProps153.xml><?xml version="1.0" encoding="utf-8"?>
<ds:datastoreItem xmlns:ds="http://schemas.openxmlformats.org/officeDocument/2006/customXml" ds:itemID="{2BF2AD45-FCCD-4D6C-A906-873BFCE3B590}"/>
</file>

<file path=customXml/itemProps154.xml><?xml version="1.0" encoding="utf-8"?>
<ds:datastoreItem xmlns:ds="http://schemas.openxmlformats.org/officeDocument/2006/customXml" ds:itemID="{76C2A2D9-C77A-4471-BD0B-D082D28D8552}"/>
</file>

<file path=customXml/itemProps155.xml><?xml version="1.0" encoding="utf-8"?>
<ds:datastoreItem xmlns:ds="http://schemas.openxmlformats.org/officeDocument/2006/customXml" ds:itemID="{590D9D01-47EC-4627-9003-1F12F9B98D43}"/>
</file>

<file path=customXml/itemProps156.xml><?xml version="1.0" encoding="utf-8"?>
<ds:datastoreItem xmlns:ds="http://schemas.openxmlformats.org/officeDocument/2006/customXml" ds:itemID="{9DFDDB4C-6389-4AC3-92E1-EAF11E5AAC22}"/>
</file>

<file path=customXml/itemProps157.xml><?xml version="1.0" encoding="utf-8"?>
<ds:datastoreItem xmlns:ds="http://schemas.openxmlformats.org/officeDocument/2006/customXml" ds:itemID="{E59FEB70-00DE-432D-9B0E-1852B1D3BDB3}"/>
</file>

<file path=customXml/itemProps158.xml><?xml version="1.0" encoding="utf-8"?>
<ds:datastoreItem xmlns:ds="http://schemas.openxmlformats.org/officeDocument/2006/customXml" ds:itemID="{A0E9ADEC-ECF3-4524-9A68-A43372D050C7}"/>
</file>

<file path=customXml/itemProps159.xml><?xml version="1.0" encoding="utf-8"?>
<ds:datastoreItem xmlns:ds="http://schemas.openxmlformats.org/officeDocument/2006/customXml" ds:itemID="{2910D2BB-90AD-432C-9451-620B9B87953B}"/>
</file>

<file path=customXml/itemProps16.xml><?xml version="1.0" encoding="utf-8"?>
<ds:datastoreItem xmlns:ds="http://schemas.openxmlformats.org/officeDocument/2006/customXml" ds:itemID="{009A629B-722E-41E7-9DAD-742345F1A72A}"/>
</file>

<file path=customXml/itemProps160.xml><?xml version="1.0" encoding="utf-8"?>
<ds:datastoreItem xmlns:ds="http://schemas.openxmlformats.org/officeDocument/2006/customXml" ds:itemID="{CE208E38-1864-40C4-BDE7-27EC3DA887F0}"/>
</file>

<file path=customXml/itemProps17.xml><?xml version="1.0" encoding="utf-8"?>
<ds:datastoreItem xmlns:ds="http://schemas.openxmlformats.org/officeDocument/2006/customXml" ds:itemID="{4E62DCE7-E024-4605-BDF9-CB9A2A2328DA}"/>
</file>

<file path=customXml/itemProps18.xml><?xml version="1.0" encoding="utf-8"?>
<ds:datastoreItem xmlns:ds="http://schemas.openxmlformats.org/officeDocument/2006/customXml" ds:itemID="{597B1CE7-7C25-45EB-A949-E1D8A5E34E43}"/>
</file>

<file path=customXml/itemProps19.xml><?xml version="1.0" encoding="utf-8"?>
<ds:datastoreItem xmlns:ds="http://schemas.openxmlformats.org/officeDocument/2006/customXml" ds:itemID="{DA79F2DA-907A-462A-AA08-FA74E0541F21}"/>
</file>

<file path=customXml/itemProps2.xml><?xml version="1.0" encoding="utf-8"?>
<ds:datastoreItem xmlns:ds="http://schemas.openxmlformats.org/officeDocument/2006/customXml" ds:itemID="{9C11E2CD-F5AA-48FF-B3F2-FFF3AE7C49BC}"/>
</file>

<file path=customXml/itemProps20.xml><?xml version="1.0" encoding="utf-8"?>
<ds:datastoreItem xmlns:ds="http://schemas.openxmlformats.org/officeDocument/2006/customXml" ds:itemID="{8A5AC731-02EC-4B50-9B32-8EFFE7387C3D}"/>
</file>

<file path=customXml/itemProps21.xml><?xml version="1.0" encoding="utf-8"?>
<ds:datastoreItem xmlns:ds="http://schemas.openxmlformats.org/officeDocument/2006/customXml" ds:itemID="{22B9FC26-AB9D-4836-A974-DD2ADF03D9F8}"/>
</file>

<file path=customXml/itemProps22.xml><?xml version="1.0" encoding="utf-8"?>
<ds:datastoreItem xmlns:ds="http://schemas.openxmlformats.org/officeDocument/2006/customXml" ds:itemID="{BBF0E95B-4716-4EB9-B7E1-724471483EF9}"/>
</file>

<file path=customXml/itemProps23.xml><?xml version="1.0" encoding="utf-8"?>
<ds:datastoreItem xmlns:ds="http://schemas.openxmlformats.org/officeDocument/2006/customXml" ds:itemID="{21DFF71B-C721-4534-AE22-F9B0355CEC36}"/>
</file>

<file path=customXml/itemProps24.xml><?xml version="1.0" encoding="utf-8"?>
<ds:datastoreItem xmlns:ds="http://schemas.openxmlformats.org/officeDocument/2006/customXml" ds:itemID="{85BFFB49-3265-4F37-AE24-79A9A11C0FC5}"/>
</file>

<file path=customXml/itemProps25.xml><?xml version="1.0" encoding="utf-8"?>
<ds:datastoreItem xmlns:ds="http://schemas.openxmlformats.org/officeDocument/2006/customXml" ds:itemID="{29D95DA9-4D2F-49E4-9277-9F17F2C7A963}"/>
</file>

<file path=customXml/itemProps26.xml><?xml version="1.0" encoding="utf-8"?>
<ds:datastoreItem xmlns:ds="http://schemas.openxmlformats.org/officeDocument/2006/customXml" ds:itemID="{E091D156-75C3-4953-A339-3F412BF09838}"/>
</file>

<file path=customXml/itemProps27.xml><?xml version="1.0" encoding="utf-8"?>
<ds:datastoreItem xmlns:ds="http://schemas.openxmlformats.org/officeDocument/2006/customXml" ds:itemID="{FCA6D20C-4A71-40C7-992F-DDFEC1E032B5}"/>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825AE87B-AAB0-4DCB-836C-BABC6EDAB51F}"/>
</file>

<file path=customXml/itemProps3.xml><?xml version="1.0" encoding="utf-8"?>
<ds:datastoreItem xmlns:ds="http://schemas.openxmlformats.org/officeDocument/2006/customXml" ds:itemID="{9A086BB4-52D6-4356-AFC6-64FD2A981CF2}"/>
</file>

<file path=customXml/itemProps30.xml><?xml version="1.0" encoding="utf-8"?>
<ds:datastoreItem xmlns:ds="http://schemas.openxmlformats.org/officeDocument/2006/customXml" ds:itemID="{26761414-B6E0-455C-99BD-1DA53BF2A179}"/>
</file>

<file path=customXml/itemProps31.xml><?xml version="1.0" encoding="utf-8"?>
<ds:datastoreItem xmlns:ds="http://schemas.openxmlformats.org/officeDocument/2006/customXml" ds:itemID="{87D78907-7286-423B-A41E-04B5D9F839E3}"/>
</file>

<file path=customXml/itemProps32.xml><?xml version="1.0" encoding="utf-8"?>
<ds:datastoreItem xmlns:ds="http://schemas.openxmlformats.org/officeDocument/2006/customXml" ds:itemID="{4704C4CB-4B5C-452D-AF25-7813B04A2BBE}"/>
</file>

<file path=customXml/itemProps33.xml><?xml version="1.0" encoding="utf-8"?>
<ds:datastoreItem xmlns:ds="http://schemas.openxmlformats.org/officeDocument/2006/customXml" ds:itemID="{BB457B3D-CCE9-42A3-A06A-D086F7B330FC}"/>
</file>

<file path=customXml/itemProps34.xml><?xml version="1.0" encoding="utf-8"?>
<ds:datastoreItem xmlns:ds="http://schemas.openxmlformats.org/officeDocument/2006/customXml" ds:itemID="{D0BE7725-05A0-402B-8F8F-3DA58BA52A55}"/>
</file>

<file path=customXml/itemProps35.xml><?xml version="1.0" encoding="utf-8"?>
<ds:datastoreItem xmlns:ds="http://schemas.openxmlformats.org/officeDocument/2006/customXml" ds:itemID="{FA614BE0-4B7E-42B4-A31D-834AF343CF77}"/>
</file>

<file path=customXml/itemProps36.xml><?xml version="1.0" encoding="utf-8"?>
<ds:datastoreItem xmlns:ds="http://schemas.openxmlformats.org/officeDocument/2006/customXml" ds:itemID="{41B5DD73-9A0C-4C0D-A41A-6A039B157027}"/>
</file>

<file path=customXml/itemProps37.xml><?xml version="1.0" encoding="utf-8"?>
<ds:datastoreItem xmlns:ds="http://schemas.openxmlformats.org/officeDocument/2006/customXml" ds:itemID="{CDFF260C-70F9-4E08-B0A8-F94AF6A8B90A}"/>
</file>

<file path=customXml/itemProps38.xml><?xml version="1.0" encoding="utf-8"?>
<ds:datastoreItem xmlns:ds="http://schemas.openxmlformats.org/officeDocument/2006/customXml" ds:itemID="{12A94CD9-3ACE-48A5-B888-0CDE134DA2EB}"/>
</file>

<file path=customXml/itemProps39.xml><?xml version="1.0" encoding="utf-8"?>
<ds:datastoreItem xmlns:ds="http://schemas.openxmlformats.org/officeDocument/2006/customXml" ds:itemID="{10D8F7C0-6A20-4DA2-96D9-9399DA832BC9}"/>
</file>

<file path=customXml/itemProps4.xml><?xml version="1.0" encoding="utf-8"?>
<ds:datastoreItem xmlns:ds="http://schemas.openxmlformats.org/officeDocument/2006/customXml" ds:itemID="{05B57A78-F913-46C7-91A2-C1C45D2D6E67}"/>
</file>

<file path=customXml/itemProps40.xml><?xml version="1.0" encoding="utf-8"?>
<ds:datastoreItem xmlns:ds="http://schemas.openxmlformats.org/officeDocument/2006/customXml" ds:itemID="{F53054EE-75FA-4552-94EE-3DFA0A5003F8}"/>
</file>

<file path=customXml/itemProps41.xml><?xml version="1.0" encoding="utf-8"?>
<ds:datastoreItem xmlns:ds="http://schemas.openxmlformats.org/officeDocument/2006/customXml" ds:itemID="{95EF75E1-F58B-4A68-B211-4592FF70341C}"/>
</file>

<file path=customXml/itemProps42.xml><?xml version="1.0" encoding="utf-8"?>
<ds:datastoreItem xmlns:ds="http://schemas.openxmlformats.org/officeDocument/2006/customXml" ds:itemID="{4E85E970-D31A-421A-93CA-F000FE5B2B4B}"/>
</file>

<file path=customXml/itemProps43.xml><?xml version="1.0" encoding="utf-8"?>
<ds:datastoreItem xmlns:ds="http://schemas.openxmlformats.org/officeDocument/2006/customXml" ds:itemID="{685498DC-FF73-4AEE-B206-E1E439BAC8F8}"/>
</file>

<file path=customXml/itemProps44.xml><?xml version="1.0" encoding="utf-8"?>
<ds:datastoreItem xmlns:ds="http://schemas.openxmlformats.org/officeDocument/2006/customXml" ds:itemID="{5173C71C-A6E9-4C69-A3FA-4FF8F61AECF2}"/>
</file>

<file path=customXml/itemProps45.xml><?xml version="1.0" encoding="utf-8"?>
<ds:datastoreItem xmlns:ds="http://schemas.openxmlformats.org/officeDocument/2006/customXml" ds:itemID="{55BAB765-A2BC-48DF-844D-5BAD93F420C8}"/>
</file>

<file path=customXml/itemProps46.xml><?xml version="1.0" encoding="utf-8"?>
<ds:datastoreItem xmlns:ds="http://schemas.openxmlformats.org/officeDocument/2006/customXml" ds:itemID="{F905157E-E8D6-4BCD-8538-5A06ACD1D713}"/>
</file>

<file path=customXml/itemProps47.xml><?xml version="1.0" encoding="utf-8"?>
<ds:datastoreItem xmlns:ds="http://schemas.openxmlformats.org/officeDocument/2006/customXml" ds:itemID="{6928C62D-0EEB-4F43-98A9-AF5D50BA4EB6}"/>
</file>

<file path=customXml/itemProps48.xml><?xml version="1.0" encoding="utf-8"?>
<ds:datastoreItem xmlns:ds="http://schemas.openxmlformats.org/officeDocument/2006/customXml" ds:itemID="{C22C9A32-976B-4A35-B5CD-86FD67448FFC}"/>
</file>

<file path=customXml/itemProps49.xml><?xml version="1.0" encoding="utf-8"?>
<ds:datastoreItem xmlns:ds="http://schemas.openxmlformats.org/officeDocument/2006/customXml" ds:itemID="{1575D484-EE03-4B06-B979-E2F2FFE58CCC}"/>
</file>

<file path=customXml/itemProps5.xml><?xml version="1.0" encoding="utf-8"?>
<ds:datastoreItem xmlns:ds="http://schemas.openxmlformats.org/officeDocument/2006/customXml" ds:itemID="{A70C25D0-1BC2-49B5-8804-2665D3EA745F}"/>
</file>

<file path=customXml/itemProps50.xml><?xml version="1.0" encoding="utf-8"?>
<ds:datastoreItem xmlns:ds="http://schemas.openxmlformats.org/officeDocument/2006/customXml" ds:itemID="{7B79566C-7DB5-41E3-B636-F2EB689A3336}"/>
</file>

<file path=customXml/itemProps51.xml><?xml version="1.0" encoding="utf-8"?>
<ds:datastoreItem xmlns:ds="http://schemas.openxmlformats.org/officeDocument/2006/customXml" ds:itemID="{50195D60-5E2C-4E21-BC20-3DEB982FB4F9}"/>
</file>

<file path=customXml/itemProps52.xml><?xml version="1.0" encoding="utf-8"?>
<ds:datastoreItem xmlns:ds="http://schemas.openxmlformats.org/officeDocument/2006/customXml" ds:itemID="{60712E69-98DD-45FE-BE54-BAA9F1F2F501}"/>
</file>

<file path=customXml/itemProps53.xml><?xml version="1.0" encoding="utf-8"?>
<ds:datastoreItem xmlns:ds="http://schemas.openxmlformats.org/officeDocument/2006/customXml" ds:itemID="{738F2E77-3FFB-4725-BE97-FD48C179FB8A}"/>
</file>

<file path=customXml/itemProps54.xml><?xml version="1.0" encoding="utf-8"?>
<ds:datastoreItem xmlns:ds="http://schemas.openxmlformats.org/officeDocument/2006/customXml" ds:itemID="{09696348-87C6-4792-A204-63742E3F6961}"/>
</file>

<file path=customXml/itemProps55.xml><?xml version="1.0" encoding="utf-8"?>
<ds:datastoreItem xmlns:ds="http://schemas.openxmlformats.org/officeDocument/2006/customXml" ds:itemID="{AA9B7C72-0520-4DDC-89F7-1BCD77A70337}"/>
</file>

<file path=customXml/itemProps56.xml><?xml version="1.0" encoding="utf-8"?>
<ds:datastoreItem xmlns:ds="http://schemas.openxmlformats.org/officeDocument/2006/customXml" ds:itemID="{6B41CE1A-FB8E-491A-A56B-56DFA69F2156}"/>
</file>

<file path=customXml/itemProps57.xml><?xml version="1.0" encoding="utf-8"?>
<ds:datastoreItem xmlns:ds="http://schemas.openxmlformats.org/officeDocument/2006/customXml" ds:itemID="{458A2C21-9564-46F4-A907-3835EDC704FE}"/>
</file>

<file path=customXml/itemProps58.xml><?xml version="1.0" encoding="utf-8"?>
<ds:datastoreItem xmlns:ds="http://schemas.openxmlformats.org/officeDocument/2006/customXml" ds:itemID="{699F7298-E29C-48CB-B513-B2ACF1661D40}"/>
</file>

<file path=customXml/itemProps59.xml><?xml version="1.0" encoding="utf-8"?>
<ds:datastoreItem xmlns:ds="http://schemas.openxmlformats.org/officeDocument/2006/customXml" ds:itemID="{9C7B0E1B-6BEF-42F5-8C0D-F51431499BE6}"/>
</file>

<file path=customXml/itemProps6.xml><?xml version="1.0" encoding="utf-8"?>
<ds:datastoreItem xmlns:ds="http://schemas.openxmlformats.org/officeDocument/2006/customXml" ds:itemID="{F7583D20-3B6B-44EC-9A8E-42ED0E5AEC6D}"/>
</file>

<file path=customXml/itemProps60.xml><?xml version="1.0" encoding="utf-8"?>
<ds:datastoreItem xmlns:ds="http://schemas.openxmlformats.org/officeDocument/2006/customXml" ds:itemID="{BCBEF14D-0C0E-4FB6-A1E8-7AD217B73C28}"/>
</file>

<file path=customXml/itemProps61.xml><?xml version="1.0" encoding="utf-8"?>
<ds:datastoreItem xmlns:ds="http://schemas.openxmlformats.org/officeDocument/2006/customXml" ds:itemID="{258CD34E-A2EF-4E42-83E9-19B68DBEAD6D}"/>
</file>

<file path=customXml/itemProps62.xml><?xml version="1.0" encoding="utf-8"?>
<ds:datastoreItem xmlns:ds="http://schemas.openxmlformats.org/officeDocument/2006/customXml" ds:itemID="{2F760E1C-FAD4-43DF-9D32-4A1057F0C844}"/>
</file>

<file path=customXml/itemProps63.xml><?xml version="1.0" encoding="utf-8"?>
<ds:datastoreItem xmlns:ds="http://schemas.openxmlformats.org/officeDocument/2006/customXml" ds:itemID="{D4C74890-185E-45FB-90A4-A5674C75BDC1}"/>
</file>

<file path=customXml/itemProps64.xml><?xml version="1.0" encoding="utf-8"?>
<ds:datastoreItem xmlns:ds="http://schemas.openxmlformats.org/officeDocument/2006/customXml" ds:itemID="{C8500DCC-B0E1-4E53-B4A7-9EBCB8A0DC51}"/>
</file>

<file path=customXml/itemProps65.xml><?xml version="1.0" encoding="utf-8"?>
<ds:datastoreItem xmlns:ds="http://schemas.openxmlformats.org/officeDocument/2006/customXml" ds:itemID="{1CCD0743-7ABC-4177-B736-4863EF2950DE}"/>
</file>

<file path=customXml/itemProps66.xml><?xml version="1.0" encoding="utf-8"?>
<ds:datastoreItem xmlns:ds="http://schemas.openxmlformats.org/officeDocument/2006/customXml" ds:itemID="{B3299164-6D79-425B-A3E2-09662E3503DD}"/>
</file>

<file path=customXml/itemProps67.xml><?xml version="1.0" encoding="utf-8"?>
<ds:datastoreItem xmlns:ds="http://schemas.openxmlformats.org/officeDocument/2006/customXml" ds:itemID="{B8BFE5DE-FAC3-4375-A978-BA563F1F71F5}"/>
</file>

<file path=customXml/itemProps68.xml><?xml version="1.0" encoding="utf-8"?>
<ds:datastoreItem xmlns:ds="http://schemas.openxmlformats.org/officeDocument/2006/customXml" ds:itemID="{0D33BACA-35C2-4A26-A8E6-B6CFA3E4D6FB}"/>
</file>

<file path=customXml/itemProps69.xml><?xml version="1.0" encoding="utf-8"?>
<ds:datastoreItem xmlns:ds="http://schemas.openxmlformats.org/officeDocument/2006/customXml" ds:itemID="{5F824076-2677-4306-83E1-58C33EDC4F97}"/>
</file>

<file path=customXml/itemProps7.xml><?xml version="1.0" encoding="utf-8"?>
<ds:datastoreItem xmlns:ds="http://schemas.openxmlformats.org/officeDocument/2006/customXml" ds:itemID="{08CCBC8C-0A5E-42CB-93D4-7A5BE4F7338F}"/>
</file>

<file path=customXml/itemProps70.xml><?xml version="1.0" encoding="utf-8"?>
<ds:datastoreItem xmlns:ds="http://schemas.openxmlformats.org/officeDocument/2006/customXml" ds:itemID="{827D6B0B-3949-4E2A-9BC7-3B2CBD512E65}"/>
</file>

<file path=customXml/itemProps71.xml><?xml version="1.0" encoding="utf-8"?>
<ds:datastoreItem xmlns:ds="http://schemas.openxmlformats.org/officeDocument/2006/customXml" ds:itemID="{202DBAFA-5DB9-401B-AE9C-A07CE340EB4F}"/>
</file>

<file path=customXml/itemProps72.xml><?xml version="1.0" encoding="utf-8"?>
<ds:datastoreItem xmlns:ds="http://schemas.openxmlformats.org/officeDocument/2006/customXml" ds:itemID="{4BC1BC1B-5101-4DC7-B644-6523BDE1D618}"/>
</file>

<file path=customXml/itemProps73.xml><?xml version="1.0" encoding="utf-8"?>
<ds:datastoreItem xmlns:ds="http://schemas.openxmlformats.org/officeDocument/2006/customXml" ds:itemID="{DB51C1F7-806F-494C-8274-36B5E4FFE9F4}"/>
</file>

<file path=customXml/itemProps74.xml><?xml version="1.0" encoding="utf-8"?>
<ds:datastoreItem xmlns:ds="http://schemas.openxmlformats.org/officeDocument/2006/customXml" ds:itemID="{06ABB24E-B88E-4760-BA5C-153521EF861D}"/>
</file>

<file path=customXml/itemProps75.xml><?xml version="1.0" encoding="utf-8"?>
<ds:datastoreItem xmlns:ds="http://schemas.openxmlformats.org/officeDocument/2006/customXml" ds:itemID="{6CCE1BF7-439C-4D7C-8FA8-F392AC10A486}"/>
</file>

<file path=customXml/itemProps76.xml><?xml version="1.0" encoding="utf-8"?>
<ds:datastoreItem xmlns:ds="http://schemas.openxmlformats.org/officeDocument/2006/customXml" ds:itemID="{60287F23-F58E-4738-8AF6-843BEF5131EC}"/>
</file>

<file path=customXml/itemProps77.xml><?xml version="1.0" encoding="utf-8"?>
<ds:datastoreItem xmlns:ds="http://schemas.openxmlformats.org/officeDocument/2006/customXml" ds:itemID="{4D0D1382-4F1D-492B-AC85-A7F7977CD78E}"/>
</file>

<file path=customXml/itemProps78.xml><?xml version="1.0" encoding="utf-8"?>
<ds:datastoreItem xmlns:ds="http://schemas.openxmlformats.org/officeDocument/2006/customXml" ds:itemID="{C0CF7376-D479-4888-A4AA-E9D01189E24F}"/>
</file>

<file path=customXml/itemProps79.xml><?xml version="1.0" encoding="utf-8"?>
<ds:datastoreItem xmlns:ds="http://schemas.openxmlformats.org/officeDocument/2006/customXml" ds:itemID="{1F92C736-CE51-4CB4-91D3-A38A3779901B}"/>
</file>

<file path=customXml/itemProps8.xml><?xml version="1.0" encoding="utf-8"?>
<ds:datastoreItem xmlns:ds="http://schemas.openxmlformats.org/officeDocument/2006/customXml" ds:itemID="{4EFABBB4-7E1E-44DD-B28D-2BA0A598C6DB}"/>
</file>

<file path=customXml/itemProps80.xml><?xml version="1.0" encoding="utf-8"?>
<ds:datastoreItem xmlns:ds="http://schemas.openxmlformats.org/officeDocument/2006/customXml" ds:itemID="{13E86DA1-4551-4BF5-8F2B-0930E2E2409B}"/>
</file>

<file path=customXml/itemProps81.xml><?xml version="1.0" encoding="utf-8"?>
<ds:datastoreItem xmlns:ds="http://schemas.openxmlformats.org/officeDocument/2006/customXml" ds:itemID="{5DE26F8A-192B-424B-AA58-BA23D81C040E}"/>
</file>

<file path=customXml/itemProps82.xml><?xml version="1.0" encoding="utf-8"?>
<ds:datastoreItem xmlns:ds="http://schemas.openxmlformats.org/officeDocument/2006/customXml" ds:itemID="{55708137-C48E-4FAF-B7A3-717087A61431}"/>
</file>

<file path=customXml/itemProps83.xml><?xml version="1.0" encoding="utf-8"?>
<ds:datastoreItem xmlns:ds="http://schemas.openxmlformats.org/officeDocument/2006/customXml" ds:itemID="{9DC52B7F-070F-450A-97D4-F85C62096B02}"/>
</file>

<file path=customXml/itemProps84.xml><?xml version="1.0" encoding="utf-8"?>
<ds:datastoreItem xmlns:ds="http://schemas.openxmlformats.org/officeDocument/2006/customXml" ds:itemID="{5941CB58-18B3-4617-8A01-FD21C2B815B1}"/>
</file>

<file path=customXml/itemProps85.xml><?xml version="1.0" encoding="utf-8"?>
<ds:datastoreItem xmlns:ds="http://schemas.openxmlformats.org/officeDocument/2006/customXml" ds:itemID="{81EC5A7E-895F-4ABC-8EFE-0894C643A8CD}"/>
</file>

<file path=customXml/itemProps86.xml><?xml version="1.0" encoding="utf-8"?>
<ds:datastoreItem xmlns:ds="http://schemas.openxmlformats.org/officeDocument/2006/customXml" ds:itemID="{2987EAB3-51A2-4CDF-940D-E63471F837D0}"/>
</file>

<file path=customXml/itemProps87.xml><?xml version="1.0" encoding="utf-8"?>
<ds:datastoreItem xmlns:ds="http://schemas.openxmlformats.org/officeDocument/2006/customXml" ds:itemID="{B6FA42C8-2E48-439C-A944-B9AA7EE47389}"/>
</file>

<file path=customXml/itemProps88.xml><?xml version="1.0" encoding="utf-8"?>
<ds:datastoreItem xmlns:ds="http://schemas.openxmlformats.org/officeDocument/2006/customXml" ds:itemID="{2358C2F9-72EF-4860-92DA-C1F1A9DDDD0B}"/>
</file>

<file path=customXml/itemProps89.xml><?xml version="1.0" encoding="utf-8"?>
<ds:datastoreItem xmlns:ds="http://schemas.openxmlformats.org/officeDocument/2006/customXml" ds:itemID="{C3B9DE0E-A574-4B63-B680-440214EC7DC5}"/>
</file>

<file path=customXml/itemProps9.xml><?xml version="1.0" encoding="utf-8"?>
<ds:datastoreItem xmlns:ds="http://schemas.openxmlformats.org/officeDocument/2006/customXml" ds:itemID="{7809F1B2-A7AA-45F2-A10A-49960667E5A2}"/>
</file>

<file path=customXml/itemProps90.xml><?xml version="1.0" encoding="utf-8"?>
<ds:datastoreItem xmlns:ds="http://schemas.openxmlformats.org/officeDocument/2006/customXml" ds:itemID="{8B8BB2EF-35BD-4263-8A12-C902E365E3EF}"/>
</file>

<file path=customXml/itemProps91.xml><?xml version="1.0" encoding="utf-8"?>
<ds:datastoreItem xmlns:ds="http://schemas.openxmlformats.org/officeDocument/2006/customXml" ds:itemID="{2D1EFBD2-C7FC-44B0-B9A9-D7676868F516}"/>
</file>

<file path=customXml/itemProps92.xml><?xml version="1.0" encoding="utf-8"?>
<ds:datastoreItem xmlns:ds="http://schemas.openxmlformats.org/officeDocument/2006/customXml" ds:itemID="{FD3AA930-D69D-4A1F-BD45-92BD022CD640}"/>
</file>

<file path=customXml/itemProps93.xml><?xml version="1.0" encoding="utf-8"?>
<ds:datastoreItem xmlns:ds="http://schemas.openxmlformats.org/officeDocument/2006/customXml" ds:itemID="{3573B548-5288-4E6C-8866-A9F12D3DBD3B}"/>
</file>

<file path=customXml/itemProps94.xml><?xml version="1.0" encoding="utf-8"?>
<ds:datastoreItem xmlns:ds="http://schemas.openxmlformats.org/officeDocument/2006/customXml" ds:itemID="{4C449CF9-23F8-4282-ADEE-569BAE3BD0F6}"/>
</file>

<file path=customXml/itemProps95.xml><?xml version="1.0" encoding="utf-8"?>
<ds:datastoreItem xmlns:ds="http://schemas.openxmlformats.org/officeDocument/2006/customXml" ds:itemID="{5389063A-E9D5-40CE-A373-25F435E9C38E}"/>
</file>

<file path=customXml/itemProps96.xml><?xml version="1.0" encoding="utf-8"?>
<ds:datastoreItem xmlns:ds="http://schemas.openxmlformats.org/officeDocument/2006/customXml" ds:itemID="{6A1B9946-3E17-47F7-91E5-5D1F96243A8C}"/>
</file>

<file path=customXml/itemProps97.xml><?xml version="1.0" encoding="utf-8"?>
<ds:datastoreItem xmlns:ds="http://schemas.openxmlformats.org/officeDocument/2006/customXml" ds:itemID="{87993078-D222-46F4-A9D2-53093F8F9190}"/>
</file>

<file path=customXml/itemProps98.xml><?xml version="1.0" encoding="utf-8"?>
<ds:datastoreItem xmlns:ds="http://schemas.openxmlformats.org/officeDocument/2006/customXml" ds:itemID="{47C12E5B-1FB8-40A4-AED7-902358267818}"/>
</file>

<file path=customXml/itemProps99.xml><?xml version="1.0" encoding="utf-8"?>
<ds:datastoreItem xmlns:ds="http://schemas.openxmlformats.org/officeDocument/2006/customXml" ds:itemID="{6EE9C47F-AD6B-4E79-B739-020CC955F2C2}"/>
</file>

<file path=docProps/app.xml><?xml version="1.0" encoding="utf-8"?>
<Properties xmlns="http://schemas.openxmlformats.org/officeDocument/2006/extended-properties" xmlns:vt="http://schemas.openxmlformats.org/officeDocument/2006/docPropsVTypes">
  <Template>Normal</Template>
  <TotalTime>38</TotalTime>
  <Pages>82</Pages>
  <Words>22597</Words>
  <Characters>128809</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151104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Nina Nikolajevic</cp:lastModifiedBy>
  <cp:revision>5</cp:revision>
  <cp:lastPrinted>2018-11-09T12:53:00Z</cp:lastPrinted>
  <dcterms:created xsi:type="dcterms:W3CDTF">2018-11-09T12:49:00Z</dcterms:created>
  <dcterms:modified xsi:type="dcterms:W3CDTF">2018-11-09T14:26:00Z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29d82d88-3009-4935-96b0-21f38df6d037</vt:lpwstr>
  </property>
  <property fmtid="{D5CDD505-2E9C-101B-9397-08002B2CF9AE}" pid="3" name="ContentTypeId">
    <vt:lpwstr>0x010100F371CB0048D47B4CBE618D0511E523D5</vt:lpwstr>
  </property>
</Properties>
</file>